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A631B" w14:textId="77777777" w:rsidR="00E64116" w:rsidRPr="005817EC" w:rsidRDefault="00CF269D" w:rsidP="00EC1FB3">
      <w:pPr>
        <w:ind w:firstLine="0"/>
        <w:rPr>
          <w:b/>
          <w:bCs/>
          <w:rtl/>
        </w:rPr>
      </w:pPr>
      <w:r>
        <w:rPr>
          <w:b/>
          <w:bCs/>
          <w:rtl/>
        </w:rPr>
        <w:t>הכנסת העשרים-וחמש</w:t>
      </w:r>
    </w:p>
    <w:p w14:paraId="0248D9BB" w14:textId="77777777" w:rsidR="00A22C90" w:rsidRDefault="00A22C90" w:rsidP="00327BF8">
      <w:pPr>
        <w:ind w:firstLine="0"/>
        <w:outlineLvl w:val="0"/>
        <w:rPr>
          <w:b/>
          <w:bCs/>
          <w:rtl/>
        </w:rPr>
        <w:sectPr w:rsidR="00A22C90" w:rsidSect="00891B81">
          <w:headerReference w:type="even" r:id="rId8"/>
          <w:headerReference w:type="default" r:id="rId9"/>
          <w:foot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pPr>
    </w:p>
    <w:p w14:paraId="3FD58305" w14:textId="77777777" w:rsidR="00E64116" w:rsidRPr="008713A4" w:rsidRDefault="00CF269D" w:rsidP="008320F6">
      <w:pPr>
        <w:ind w:firstLine="0"/>
        <w:rPr>
          <w:b/>
          <w:bCs/>
          <w:rtl/>
        </w:rPr>
      </w:pPr>
      <w:r>
        <w:rPr>
          <w:b/>
          <w:bCs/>
          <w:rtl/>
        </w:rPr>
        <w:t>מושב ראשון</w:t>
      </w:r>
    </w:p>
    <w:p w14:paraId="7D103779" w14:textId="77777777" w:rsidR="00E64116" w:rsidRPr="008713A4" w:rsidRDefault="00E64116" w:rsidP="0049458B">
      <w:pPr>
        <w:rPr>
          <w:rtl/>
        </w:rPr>
      </w:pPr>
    </w:p>
    <w:p w14:paraId="722D19EF" w14:textId="77777777" w:rsidR="00E64116" w:rsidRPr="008713A4" w:rsidRDefault="00E64116" w:rsidP="0049458B">
      <w:pPr>
        <w:rPr>
          <w:rtl/>
        </w:rPr>
      </w:pPr>
    </w:p>
    <w:p w14:paraId="4748E521" w14:textId="77777777" w:rsidR="00E64116" w:rsidRPr="008713A4" w:rsidRDefault="00E64116" w:rsidP="007509A6">
      <w:pPr>
        <w:ind w:firstLine="0"/>
        <w:jc w:val="center"/>
        <w:rPr>
          <w:b/>
          <w:bCs/>
          <w:rtl/>
        </w:rPr>
      </w:pPr>
    </w:p>
    <w:p w14:paraId="528AEDD7" w14:textId="4E647BE1" w:rsidR="00E64116" w:rsidRPr="008713A4" w:rsidRDefault="00CF269D" w:rsidP="008320F6">
      <w:pPr>
        <w:ind w:firstLine="0"/>
        <w:jc w:val="center"/>
        <w:outlineLvl w:val="0"/>
        <w:rPr>
          <w:b/>
          <w:bCs/>
          <w:rtl/>
        </w:rPr>
      </w:pPr>
      <w:r>
        <w:rPr>
          <w:b/>
          <w:bCs/>
          <w:rtl/>
        </w:rPr>
        <w:t xml:space="preserve">פרוטוקול מס' </w:t>
      </w:r>
      <w:r w:rsidR="00155109">
        <w:rPr>
          <w:rFonts w:hint="cs"/>
          <w:b/>
          <w:bCs/>
          <w:rtl/>
        </w:rPr>
        <w:t>71</w:t>
      </w:r>
    </w:p>
    <w:p w14:paraId="36D33C8E" w14:textId="77777777" w:rsidR="00E64116" w:rsidRPr="008713A4" w:rsidRDefault="00CF269D" w:rsidP="008320F6">
      <w:pPr>
        <w:ind w:firstLine="0"/>
        <w:jc w:val="center"/>
        <w:outlineLvl w:val="0"/>
        <w:rPr>
          <w:b/>
          <w:bCs/>
          <w:rtl/>
        </w:rPr>
      </w:pPr>
      <w:r>
        <w:rPr>
          <w:b/>
          <w:bCs/>
          <w:rtl/>
        </w:rPr>
        <w:t>מישיבת ועדת הכלכלה</w:t>
      </w:r>
    </w:p>
    <w:p w14:paraId="60C6D931" w14:textId="5BAA5386" w:rsidR="00E64116" w:rsidRPr="008713A4" w:rsidRDefault="00CF269D" w:rsidP="008320F6">
      <w:pPr>
        <w:ind w:firstLine="0"/>
        <w:jc w:val="center"/>
        <w:outlineLvl w:val="0"/>
        <w:rPr>
          <w:b/>
          <w:bCs/>
          <w:u w:val="single"/>
          <w:rtl/>
        </w:rPr>
      </w:pPr>
      <w:r>
        <w:rPr>
          <w:b/>
          <w:bCs/>
          <w:u w:val="single"/>
          <w:rtl/>
        </w:rPr>
        <w:t>יום ר</w:t>
      </w:r>
      <w:r w:rsidR="008635BA">
        <w:rPr>
          <w:rFonts w:hint="cs"/>
          <w:b/>
          <w:bCs/>
          <w:u w:val="single"/>
          <w:rtl/>
        </w:rPr>
        <w:t>אשון</w:t>
      </w:r>
      <w:r>
        <w:rPr>
          <w:b/>
          <w:bCs/>
          <w:u w:val="single"/>
          <w:rtl/>
        </w:rPr>
        <w:t xml:space="preserve">, </w:t>
      </w:r>
      <w:r w:rsidR="002477FD">
        <w:rPr>
          <w:rFonts w:hint="cs"/>
          <w:b/>
          <w:bCs/>
          <w:u w:val="single"/>
          <w:rtl/>
        </w:rPr>
        <w:t>ב</w:t>
      </w:r>
      <w:r w:rsidR="008635BA">
        <w:rPr>
          <w:rFonts w:hint="cs"/>
          <w:b/>
          <w:bCs/>
          <w:u w:val="single"/>
          <w:rtl/>
        </w:rPr>
        <w:t>' באייר</w:t>
      </w:r>
      <w:r>
        <w:rPr>
          <w:b/>
          <w:bCs/>
          <w:u w:val="single"/>
          <w:rtl/>
        </w:rPr>
        <w:t xml:space="preserve"> התשפ"ג (</w:t>
      </w:r>
      <w:r>
        <w:rPr>
          <w:rFonts w:hint="cs"/>
          <w:b/>
          <w:bCs/>
          <w:u w:val="single"/>
          <w:rtl/>
        </w:rPr>
        <w:t>23</w:t>
      </w:r>
      <w:r>
        <w:rPr>
          <w:b/>
          <w:bCs/>
          <w:u w:val="single"/>
          <w:rtl/>
        </w:rPr>
        <w:t xml:space="preserve"> באפריל 2023), שעה </w:t>
      </w:r>
      <w:r>
        <w:rPr>
          <w:rFonts w:hint="cs"/>
          <w:b/>
          <w:bCs/>
          <w:u w:val="single"/>
          <w:rtl/>
        </w:rPr>
        <w:t>18</w:t>
      </w:r>
      <w:r>
        <w:rPr>
          <w:b/>
          <w:bCs/>
          <w:u w:val="single"/>
          <w:rtl/>
        </w:rPr>
        <w:t>:</w:t>
      </w:r>
      <w:r>
        <w:rPr>
          <w:rFonts w:hint="cs"/>
          <w:b/>
          <w:bCs/>
          <w:u w:val="single"/>
          <w:rtl/>
        </w:rPr>
        <w:t>25</w:t>
      </w:r>
    </w:p>
    <w:p w14:paraId="47872330" w14:textId="77777777" w:rsidR="00E64116" w:rsidRPr="008713A4" w:rsidRDefault="00E64116" w:rsidP="008320F6">
      <w:pPr>
        <w:ind w:firstLine="0"/>
        <w:rPr>
          <w:rtl/>
        </w:rPr>
      </w:pPr>
    </w:p>
    <w:p w14:paraId="265DC1FB" w14:textId="77777777" w:rsidR="00E64116" w:rsidRPr="008713A4" w:rsidRDefault="00E64116" w:rsidP="008320F6">
      <w:pPr>
        <w:ind w:firstLine="0"/>
        <w:rPr>
          <w:rtl/>
        </w:rPr>
      </w:pPr>
    </w:p>
    <w:p w14:paraId="75E76FFB" w14:textId="77777777" w:rsidR="00E64116" w:rsidRPr="008713A4" w:rsidRDefault="00E64116" w:rsidP="008320F6">
      <w:pPr>
        <w:ind w:firstLine="0"/>
        <w:rPr>
          <w:rtl/>
        </w:rPr>
      </w:pPr>
    </w:p>
    <w:p w14:paraId="4ABFDA0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D1D3E40" w14:textId="408A806E" w:rsidR="00E64116" w:rsidRPr="008713A4" w:rsidRDefault="00CF269D" w:rsidP="00CF269D">
      <w:pPr>
        <w:spacing w:before="60"/>
        <w:ind w:firstLine="0"/>
        <w:rPr>
          <w:rtl/>
        </w:rPr>
      </w:pPr>
      <w:bookmarkStart w:id="2" w:name="ET_hatsach_639463_1"/>
      <w:r w:rsidRPr="00CF269D">
        <w:rPr>
          <w:rStyle w:val="TagStyle"/>
          <w:rtl/>
        </w:rPr>
        <w:t xml:space="preserve"> &lt;&lt; הצח &gt;&gt; </w:t>
      </w:r>
      <w:r w:rsidRPr="00CF269D">
        <w:rPr>
          <w:rtl/>
        </w:rPr>
        <w:t>פרק ד' (גז טבעי), למעט סעיף 17(1) (בעניין הארכת תוקף ריש</w:t>
      </w:r>
      <w:r w:rsidR="000E1FEC">
        <w:rPr>
          <w:rFonts w:hint="cs"/>
          <w:rtl/>
        </w:rPr>
        <w:t>י</w:t>
      </w:r>
      <w:r w:rsidRPr="00CF269D">
        <w:rPr>
          <w:rtl/>
        </w:rPr>
        <w:t>ון נתג"ז) מתוך הצעת חוק התכנית הכלכלית (תיקוני חקיקה ליישום המדיניות הכלכלית לשנות התקציב 2023 ו-2024), התשפ"ג-2023</w:t>
      </w:r>
      <w:r w:rsidRPr="00CF269D">
        <w:rPr>
          <w:rStyle w:val="TagStyle"/>
          <w:rtl/>
        </w:rPr>
        <w:t xml:space="preserve"> &lt;&lt; הצח &gt;&gt;</w:t>
      </w:r>
      <w:r w:rsidR="002477FD">
        <w:rPr>
          <w:rtl/>
        </w:rPr>
        <w:t xml:space="preserve"> </w:t>
      </w:r>
      <w:r w:rsidRPr="00CF269D">
        <w:rPr>
          <w:rtl/>
        </w:rPr>
        <w:t xml:space="preserve"> </w:t>
      </w:r>
      <w:bookmarkEnd w:id="2"/>
    </w:p>
    <w:p w14:paraId="25E9FE0F" w14:textId="77777777" w:rsidR="00E64116" w:rsidRDefault="00E64116" w:rsidP="007C693F">
      <w:pPr>
        <w:spacing w:before="60"/>
        <w:ind w:firstLine="0"/>
        <w:rPr>
          <w:rtl/>
        </w:rPr>
      </w:pPr>
    </w:p>
    <w:p w14:paraId="1CC45301" w14:textId="77777777" w:rsidR="00CF269D" w:rsidRDefault="00CF269D" w:rsidP="007C693F">
      <w:pPr>
        <w:spacing w:before="60"/>
        <w:ind w:firstLine="0"/>
        <w:rPr>
          <w:rtl/>
        </w:rPr>
      </w:pPr>
      <w:r>
        <w:rPr>
          <w:rFonts w:hint="cs"/>
          <w:rtl/>
        </w:rPr>
        <w:t>הערות: דיון בסעיפים 17(3)(5) שיווק גז טבעי במקטע הביתי</w:t>
      </w:r>
    </w:p>
    <w:p w14:paraId="32B100C4" w14:textId="77777777" w:rsidR="00CF269D" w:rsidRDefault="00CF269D" w:rsidP="007C693F">
      <w:pPr>
        <w:spacing w:before="60"/>
        <w:ind w:firstLine="0"/>
        <w:rPr>
          <w:rtl/>
        </w:rPr>
      </w:pPr>
      <w:r>
        <w:rPr>
          <w:rFonts w:hint="cs"/>
          <w:rtl/>
        </w:rPr>
        <w:t>דיון בסעיפים 17(2)(4)(6)(7) הליך מהיר לאישור מתקן גז טבעי</w:t>
      </w:r>
    </w:p>
    <w:p w14:paraId="4B7729E8" w14:textId="77777777" w:rsidR="00CF269D" w:rsidRDefault="00CF269D" w:rsidP="007C693F">
      <w:pPr>
        <w:spacing w:before="60"/>
        <w:ind w:firstLine="0"/>
        <w:rPr>
          <w:rtl/>
        </w:rPr>
      </w:pPr>
    </w:p>
    <w:p w14:paraId="67850124" w14:textId="77777777" w:rsidR="00891B81" w:rsidRPr="008713A4" w:rsidRDefault="00891B81" w:rsidP="007C693F">
      <w:pPr>
        <w:spacing w:before="60"/>
        <w:ind w:firstLine="0"/>
        <w:rPr>
          <w:rtl/>
        </w:rPr>
      </w:pPr>
    </w:p>
    <w:p w14:paraId="358F86CB" w14:textId="77777777" w:rsidR="00E64116" w:rsidRPr="008713A4" w:rsidRDefault="00E64116" w:rsidP="00EC1FB3">
      <w:pPr>
        <w:ind w:firstLine="0"/>
        <w:outlineLvl w:val="1"/>
        <w:rPr>
          <w:b/>
          <w:bCs/>
          <w:u w:val="single"/>
          <w:rtl/>
        </w:rPr>
      </w:pPr>
      <w:r w:rsidRPr="008713A4">
        <w:rPr>
          <w:b/>
          <w:bCs/>
          <w:u w:val="single"/>
          <w:rtl/>
        </w:rPr>
        <w:t>נכחו:</w:t>
      </w:r>
    </w:p>
    <w:p w14:paraId="5E32E79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1EBA7DB" w14:textId="77777777" w:rsidR="00E64116" w:rsidRPr="00CF269D" w:rsidRDefault="00CF269D" w:rsidP="00EC1FB3">
      <w:pPr>
        <w:ind w:firstLine="0"/>
        <w:rPr>
          <w:rtl/>
        </w:rPr>
      </w:pPr>
      <w:r w:rsidRPr="00CF269D">
        <w:rPr>
          <w:rtl/>
        </w:rPr>
        <w:t>דוד ביטן – היו"ר</w:t>
      </w:r>
    </w:p>
    <w:p w14:paraId="28935D25" w14:textId="77777777" w:rsidR="00CF269D" w:rsidRPr="000E1FEC" w:rsidRDefault="00CF269D" w:rsidP="00EC1FB3">
      <w:pPr>
        <w:ind w:firstLine="0"/>
        <w:rPr>
          <w:rtl/>
        </w:rPr>
      </w:pPr>
      <w:r w:rsidRPr="000E1FEC">
        <w:rPr>
          <w:rtl/>
        </w:rPr>
        <w:t>אליהו ברוכי</w:t>
      </w:r>
    </w:p>
    <w:p w14:paraId="38690D17" w14:textId="77777777" w:rsidR="00CF269D" w:rsidRPr="00CF269D" w:rsidRDefault="00CF269D" w:rsidP="00EC1FB3">
      <w:pPr>
        <w:ind w:firstLine="0"/>
        <w:rPr>
          <w:rtl/>
        </w:rPr>
      </w:pPr>
      <w:r w:rsidRPr="000E1FEC">
        <w:rPr>
          <w:rtl/>
        </w:rPr>
        <w:t>סימון מושיאשוילי</w:t>
      </w:r>
    </w:p>
    <w:p w14:paraId="3127EB1F" w14:textId="77777777" w:rsidR="00CF269D" w:rsidRPr="008713A4" w:rsidRDefault="00CF269D" w:rsidP="00EC1FB3">
      <w:pPr>
        <w:ind w:firstLine="0"/>
        <w:rPr>
          <w:u w:val="single"/>
        </w:rPr>
      </w:pPr>
    </w:p>
    <w:p w14:paraId="6373CDD7" w14:textId="77777777" w:rsidR="00E64116" w:rsidRDefault="00E64116" w:rsidP="00DE5B80">
      <w:pPr>
        <w:ind w:firstLine="0"/>
        <w:rPr>
          <w:rtl/>
        </w:rPr>
      </w:pPr>
    </w:p>
    <w:p w14:paraId="37B8F461" w14:textId="6A42E6F0" w:rsidR="00E64116" w:rsidRDefault="00E64116" w:rsidP="008635BA">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296"/>
        <w:gridCol w:w="7288"/>
      </w:tblGrid>
      <w:tr w:rsidR="00CF269D" w14:paraId="0CDEE436" w14:textId="77777777" w:rsidTr="00CF269D">
        <w:tc>
          <w:tcPr>
            <w:tcW w:w="0" w:type="auto"/>
            <w:hideMark/>
          </w:tcPr>
          <w:p w14:paraId="4D83F744" w14:textId="77777777" w:rsidR="00CF269D" w:rsidRDefault="000E1FEC">
            <w:pPr>
              <w:ind w:firstLine="0"/>
            </w:pPr>
            <w:bookmarkStart w:id="3" w:name="_Hlk87956374"/>
            <w:r>
              <w:rPr>
                <w:rFonts w:hint="cs"/>
                <w:rtl/>
              </w:rPr>
              <w:t>יונתן פלורסהיים</w:t>
            </w:r>
          </w:p>
        </w:tc>
        <w:tc>
          <w:tcPr>
            <w:tcW w:w="0" w:type="auto"/>
            <w:hideMark/>
          </w:tcPr>
          <w:p w14:paraId="5AB1D739" w14:textId="77777777" w:rsidR="00CF269D" w:rsidRDefault="000E1FEC">
            <w:pPr>
              <w:ind w:firstLine="0"/>
              <w:rPr>
                <w:rtl/>
              </w:rPr>
            </w:pPr>
            <w:r>
              <w:rPr>
                <w:rFonts w:hint="cs"/>
                <w:rtl/>
              </w:rPr>
              <w:t>-</w:t>
            </w:r>
          </w:p>
        </w:tc>
        <w:tc>
          <w:tcPr>
            <w:tcW w:w="0" w:type="auto"/>
            <w:hideMark/>
          </w:tcPr>
          <w:p w14:paraId="739A98A5" w14:textId="5F5FAAB3" w:rsidR="00CF269D" w:rsidRDefault="000E1FEC">
            <w:pPr>
              <w:ind w:firstLine="0"/>
              <w:rPr>
                <w:rtl/>
              </w:rPr>
            </w:pPr>
            <w:r>
              <w:rPr>
                <w:rFonts w:hint="cs"/>
                <w:rtl/>
              </w:rPr>
              <w:t>רכז אנרגיה באג</w:t>
            </w:r>
            <w:r w:rsidR="00C52240">
              <w:rPr>
                <w:rFonts w:hint="cs"/>
                <w:rtl/>
              </w:rPr>
              <w:t>ף תקציבים</w:t>
            </w:r>
            <w:r>
              <w:rPr>
                <w:rFonts w:hint="cs"/>
                <w:rtl/>
              </w:rPr>
              <w:t>, משרד האוצר</w:t>
            </w:r>
          </w:p>
        </w:tc>
      </w:tr>
      <w:tr w:rsidR="00CF269D" w14:paraId="5754B779" w14:textId="77777777" w:rsidTr="00CF269D">
        <w:tc>
          <w:tcPr>
            <w:tcW w:w="0" w:type="auto"/>
          </w:tcPr>
          <w:p w14:paraId="5DE59F3E" w14:textId="77777777" w:rsidR="00CF269D" w:rsidRDefault="000E1FEC">
            <w:pPr>
              <w:ind w:firstLine="0"/>
              <w:rPr>
                <w:rtl/>
              </w:rPr>
            </w:pPr>
            <w:r>
              <w:rPr>
                <w:rFonts w:hint="cs"/>
                <w:rtl/>
              </w:rPr>
              <w:t>תהילה בורר</w:t>
            </w:r>
          </w:p>
        </w:tc>
        <w:tc>
          <w:tcPr>
            <w:tcW w:w="0" w:type="auto"/>
          </w:tcPr>
          <w:p w14:paraId="4D1AED22" w14:textId="77777777" w:rsidR="00CF269D" w:rsidRDefault="000E1FEC">
            <w:pPr>
              <w:ind w:firstLine="0"/>
              <w:rPr>
                <w:rtl/>
              </w:rPr>
            </w:pPr>
            <w:r>
              <w:rPr>
                <w:rFonts w:hint="cs"/>
                <w:rtl/>
              </w:rPr>
              <w:t>-</w:t>
            </w:r>
          </w:p>
        </w:tc>
        <w:tc>
          <w:tcPr>
            <w:tcW w:w="0" w:type="auto"/>
          </w:tcPr>
          <w:p w14:paraId="1D080280" w14:textId="77777777" w:rsidR="00CF269D" w:rsidRDefault="000E1FEC">
            <w:pPr>
              <w:ind w:firstLine="0"/>
              <w:rPr>
                <w:rtl/>
              </w:rPr>
            </w:pPr>
            <w:r>
              <w:rPr>
                <w:rFonts w:hint="cs"/>
                <w:rtl/>
              </w:rPr>
              <w:t>עו"ד בלשכה המשפטית, משרד האוצר</w:t>
            </w:r>
          </w:p>
        </w:tc>
      </w:tr>
      <w:tr w:rsidR="00CF269D" w14:paraId="63FDFC38" w14:textId="77777777" w:rsidTr="00CF269D">
        <w:tc>
          <w:tcPr>
            <w:tcW w:w="0" w:type="auto"/>
          </w:tcPr>
          <w:p w14:paraId="680F8807" w14:textId="77777777" w:rsidR="00CF269D" w:rsidRDefault="000E1FEC">
            <w:pPr>
              <w:ind w:firstLine="0"/>
              <w:rPr>
                <w:rtl/>
              </w:rPr>
            </w:pPr>
            <w:r>
              <w:rPr>
                <w:rFonts w:hint="cs"/>
                <w:rtl/>
              </w:rPr>
              <w:t>נטע נוסבאום</w:t>
            </w:r>
          </w:p>
        </w:tc>
        <w:tc>
          <w:tcPr>
            <w:tcW w:w="0" w:type="auto"/>
          </w:tcPr>
          <w:p w14:paraId="36E2640A" w14:textId="77777777" w:rsidR="00CF269D" w:rsidRDefault="000E1FEC">
            <w:pPr>
              <w:ind w:firstLine="0"/>
              <w:rPr>
                <w:rtl/>
              </w:rPr>
            </w:pPr>
            <w:r>
              <w:rPr>
                <w:rFonts w:hint="cs"/>
                <w:rtl/>
              </w:rPr>
              <w:t>-</w:t>
            </w:r>
          </w:p>
        </w:tc>
        <w:tc>
          <w:tcPr>
            <w:tcW w:w="0" w:type="auto"/>
          </w:tcPr>
          <w:p w14:paraId="262491E6" w14:textId="77777777" w:rsidR="00CF269D" w:rsidRDefault="000E1FEC">
            <w:pPr>
              <w:ind w:firstLine="0"/>
              <w:rPr>
                <w:rtl/>
              </w:rPr>
            </w:pPr>
            <w:r>
              <w:rPr>
                <w:rFonts w:hint="cs"/>
                <w:rtl/>
              </w:rPr>
              <w:t>יועצת משפטית, משרד האנרגיה והתשתיות</w:t>
            </w:r>
          </w:p>
        </w:tc>
      </w:tr>
      <w:tr w:rsidR="00CF269D" w14:paraId="2AF33C75" w14:textId="77777777" w:rsidTr="00CF269D">
        <w:tc>
          <w:tcPr>
            <w:tcW w:w="0" w:type="auto"/>
          </w:tcPr>
          <w:p w14:paraId="21C1DE1E" w14:textId="77777777" w:rsidR="00CF269D" w:rsidRDefault="000E1FEC">
            <w:pPr>
              <w:ind w:firstLine="0"/>
              <w:rPr>
                <w:rtl/>
              </w:rPr>
            </w:pPr>
            <w:r>
              <w:rPr>
                <w:rFonts w:hint="cs"/>
                <w:rtl/>
              </w:rPr>
              <w:t>חיים מלמד</w:t>
            </w:r>
          </w:p>
        </w:tc>
        <w:tc>
          <w:tcPr>
            <w:tcW w:w="0" w:type="auto"/>
          </w:tcPr>
          <w:p w14:paraId="2572DC59" w14:textId="77777777" w:rsidR="00CF269D" w:rsidRDefault="000E1FEC">
            <w:pPr>
              <w:ind w:firstLine="0"/>
              <w:rPr>
                <w:rtl/>
              </w:rPr>
            </w:pPr>
            <w:r>
              <w:rPr>
                <w:rFonts w:hint="cs"/>
                <w:rtl/>
              </w:rPr>
              <w:t>-</w:t>
            </w:r>
          </w:p>
        </w:tc>
        <w:tc>
          <w:tcPr>
            <w:tcW w:w="0" w:type="auto"/>
          </w:tcPr>
          <w:p w14:paraId="427C05B1" w14:textId="77777777" w:rsidR="00CF269D" w:rsidRDefault="000E1FEC">
            <w:pPr>
              <w:ind w:firstLine="0"/>
              <w:rPr>
                <w:rtl/>
              </w:rPr>
            </w:pPr>
            <w:r>
              <w:rPr>
                <w:rFonts w:hint="cs"/>
                <w:rtl/>
              </w:rPr>
              <w:t>מנהל אגף הנדסה, משרד האנרגיה והתשתיות</w:t>
            </w:r>
          </w:p>
        </w:tc>
      </w:tr>
      <w:tr w:rsidR="00CF269D" w14:paraId="0903F1CF" w14:textId="77777777" w:rsidTr="00CF269D">
        <w:tc>
          <w:tcPr>
            <w:tcW w:w="0" w:type="auto"/>
          </w:tcPr>
          <w:p w14:paraId="50631039" w14:textId="77777777" w:rsidR="00CF269D" w:rsidRDefault="000E1FEC">
            <w:pPr>
              <w:ind w:firstLine="0"/>
              <w:rPr>
                <w:rtl/>
              </w:rPr>
            </w:pPr>
            <w:r>
              <w:rPr>
                <w:rFonts w:hint="cs"/>
                <w:rtl/>
              </w:rPr>
              <w:t>משה גראזי</w:t>
            </w:r>
          </w:p>
        </w:tc>
        <w:tc>
          <w:tcPr>
            <w:tcW w:w="0" w:type="auto"/>
          </w:tcPr>
          <w:p w14:paraId="03722BA2" w14:textId="77777777" w:rsidR="00CF269D" w:rsidRDefault="000E1FEC">
            <w:pPr>
              <w:ind w:firstLine="0"/>
              <w:rPr>
                <w:rtl/>
              </w:rPr>
            </w:pPr>
            <w:r>
              <w:rPr>
                <w:rFonts w:hint="cs"/>
                <w:rtl/>
              </w:rPr>
              <w:t>-</w:t>
            </w:r>
          </w:p>
        </w:tc>
        <w:tc>
          <w:tcPr>
            <w:tcW w:w="0" w:type="auto"/>
          </w:tcPr>
          <w:p w14:paraId="4E009FEC" w14:textId="77777777" w:rsidR="00CF269D" w:rsidRDefault="000E1FEC">
            <w:pPr>
              <w:ind w:firstLine="0"/>
              <w:rPr>
                <w:rtl/>
              </w:rPr>
            </w:pPr>
            <w:r>
              <w:rPr>
                <w:rFonts w:hint="cs"/>
                <w:rtl/>
              </w:rPr>
              <w:t>מנהל רשות הגז, משרד האנרגיה והתשתיות</w:t>
            </w:r>
          </w:p>
        </w:tc>
      </w:tr>
      <w:tr w:rsidR="00CF269D" w14:paraId="72C29789" w14:textId="77777777" w:rsidTr="00CF269D">
        <w:tc>
          <w:tcPr>
            <w:tcW w:w="0" w:type="auto"/>
          </w:tcPr>
          <w:p w14:paraId="77605A34" w14:textId="77777777" w:rsidR="00CF269D" w:rsidRDefault="000E1FEC">
            <w:pPr>
              <w:ind w:firstLine="0"/>
              <w:rPr>
                <w:rtl/>
              </w:rPr>
            </w:pPr>
            <w:r>
              <w:rPr>
                <w:rFonts w:hint="cs"/>
                <w:rtl/>
              </w:rPr>
              <w:t>צחי בר ציון</w:t>
            </w:r>
          </w:p>
        </w:tc>
        <w:tc>
          <w:tcPr>
            <w:tcW w:w="0" w:type="auto"/>
          </w:tcPr>
          <w:p w14:paraId="46716C16" w14:textId="77777777" w:rsidR="00CF269D" w:rsidRDefault="000E1FEC">
            <w:pPr>
              <w:ind w:firstLine="0"/>
              <w:rPr>
                <w:rtl/>
              </w:rPr>
            </w:pPr>
            <w:r>
              <w:rPr>
                <w:rFonts w:hint="cs"/>
                <w:rtl/>
              </w:rPr>
              <w:t>-</w:t>
            </w:r>
          </w:p>
        </w:tc>
        <w:tc>
          <w:tcPr>
            <w:tcW w:w="0" w:type="auto"/>
          </w:tcPr>
          <w:p w14:paraId="084C50C0" w14:textId="77777777" w:rsidR="00CF269D" w:rsidRDefault="000E1FEC">
            <w:pPr>
              <w:ind w:firstLine="0"/>
              <w:rPr>
                <w:rtl/>
              </w:rPr>
            </w:pPr>
            <w:r>
              <w:rPr>
                <w:rFonts w:hint="cs"/>
                <w:rtl/>
              </w:rPr>
              <w:t>יועץ משפטי, משרד האנרגיה והתשתיות</w:t>
            </w:r>
          </w:p>
        </w:tc>
      </w:tr>
      <w:tr w:rsidR="00CF269D" w14:paraId="2AE3C66B" w14:textId="77777777" w:rsidTr="00CF269D">
        <w:tc>
          <w:tcPr>
            <w:tcW w:w="0" w:type="auto"/>
          </w:tcPr>
          <w:p w14:paraId="2E3C4F0B" w14:textId="77777777" w:rsidR="00CF269D" w:rsidRDefault="000E1FEC">
            <w:pPr>
              <w:ind w:firstLine="0"/>
              <w:rPr>
                <w:rtl/>
              </w:rPr>
            </w:pPr>
            <w:r>
              <w:rPr>
                <w:rFonts w:hint="cs"/>
                <w:rtl/>
              </w:rPr>
              <w:t>נטע שפירא</w:t>
            </w:r>
          </w:p>
        </w:tc>
        <w:tc>
          <w:tcPr>
            <w:tcW w:w="0" w:type="auto"/>
          </w:tcPr>
          <w:p w14:paraId="5AB11E9A" w14:textId="77777777" w:rsidR="00CF269D" w:rsidRDefault="000E1FEC">
            <w:pPr>
              <w:ind w:firstLine="0"/>
              <w:rPr>
                <w:rtl/>
              </w:rPr>
            </w:pPr>
            <w:r>
              <w:rPr>
                <w:rFonts w:hint="cs"/>
                <w:rtl/>
              </w:rPr>
              <w:t>-</w:t>
            </w:r>
          </w:p>
        </w:tc>
        <w:tc>
          <w:tcPr>
            <w:tcW w:w="0" w:type="auto"/>
          </w:tcPr>
          <w:p w14:paraId="57EFF055" w14:textId="77777777" w:rsidR="00CF269D" w:rsidRDefault="000E1FEC">
            <w:pPr>
              <w:ind w:firstLine="0"/>
              <w:rPr>
                <w:rtl/>
              </w:rPr>
            </w:pPr>
            <w:r>
              <w:rPr>
                <w:rFonts w:hint="cs"/>
                <w:rtl/>
              </w:rPr>
              <w:t>עו"ד, משרד המשפטים</w:t>
            </w:r>
          </w:p>
        </w:tc>
      </w:tr>
      <w:tr w:rsidR="00CF269D" w14:paraId="21BD1550" w14:textId="77777777" w:rsidTr="00CF269D">
        <w:tc>
          <w:tcPr>
            <w:tcW w:w="0" w:type="auto"/>
          </w:tcPr>
          <w:p w14:paraId="7F3FD308" w14:textId="77777777" w:rsidR="00CF269D" w:rsidRDefault="000E1FEC">
            <w:pPr>
              <w:ind w:firstLine="0"/>
              <w:rPr>
                <w:rtl/>
              </w:rPr>
            </w:pPr>
            <w:r>
              <w:rPr>
                <w:rFonts w:hint="cs"/>
                <w:rtl/>
              </w:rPr>
              <w:t>דרור לוינגר</w:t>
            </w:r>
          </w:p>
        </w:tc>
        <w:tc>
          <w:tcPr>
            <w:tcW w:w="0" w:type="auto"/>
          </w:tcPr>
          <w:p w14:paraId="4E8FC3C8" w14:textId="77777777" w:rsidR="00CF269D" w:rsidRDefault="000E1FEC">
            <w:pPr>
              <w:ind w:firstLine="0"/>
              <w:rPr>
                <w:rtl/>
              </w:rPr>
            </w:pPr>
            <w:r>
              <w:rPr>
                <w:rFonts w:hint="cs"/>
                <w:rtl/>
              </w:rPr>
              <w:t>-</w:t>
            </w:r>
          </w:p>
        </w:tc>
        <w:tc>
          <w:tcPr>
            <w:tcW w:w="0" w:type="auto"/>
          </w:tcPr>
          <w:p w14:paraId="7C569C74" w14:textId="77777777" w:rsidR="00CF269D" w:rsidRDefault="000E1FEC">
            <w:pPr>
              <w:ind w:firstLine="0"/>
              <w:rPr>
                <w:rtl/>
              </w:rPr>
            </w:pPr>
            <w:r>
              <w:rPr>
                <w:rFonts w:hint="cs"/>
                <w:rtl/>
              </w:rPr>
              <w:t>ממונה בכיר ייעוץ משפטי, מינהל התכנון</w:t>
            </w:r>
          </w:p>
        </w:tc>
      </w:tr>
      <w:tr w:rsidR="00CF269D" w14:paraId="5BE66999" w14:textId="77777777" w:rsidTr="00CF269D">
        <w:tc>
          <w:tcPr>
            <w:tcW w:w="0" w:type="auto"/>
          </w:tcPr>
          <w:p w14:paraId="6DE76B9C" w14:textId="77777777" w:rsidR="00CF269D" w:rsidRDefault="000E1FEC">
            <w:pPr>
              <w:ind w:firstLine="0"/>
              <w:rPr>
                <w:rtl/>
              </w:rPr>
            </w:pPr>
            <w:r>
              <w:rPr>
                <w:rFonts w:hint="cs"/>
                <w:rtl/>
              </w:rPr>
              <w:t>דוד שמש</w:t>
            </w:r>
          </w:p>
        </w:tc>
        <w:tc>
          <w:tcPr>
            <w:tcW w:w="0" w:type="auto"/>
          </w:tcPr>
          <w:p w14:paraId="62183FCC" w14:textId="77777777" w:rsidR="00CF269D" w:rsidRDefault="000E1FEC">
            <w:pPr>
              <w:ind w:firstLine="0"/>
              <w:rPr>
                <w:rtl/>
              </w:rPr>
            </w:pPr>
            <w:r>
              <w:rPr>
                <w:rFonts w:hint="cs"/>
                <w:rtl/>
              </w:rPr>
              <w:t>-</w:t>
            </w:r>
          </w:p>
        </w:tc>
        <w:tc>
          <w:tcPr>
            <w:tcW w:w="0" w:type="auto"/>
          </w:tcPr>
          <w:p w14:paraId="57546653" w14:textId="77777777" w:rsidR="00CF269D" w:rsidRDefault="000E1FEC">
            <w:pPr>
              <w:ind w:firstLine="0"/>
              <w:rPr>
                <w:rtl/>
              </w:rPr>
            </w:pPr>
            <w:r>
              <w:rPr>
                <w:rFonts w:hint="cs"/>
                <w:rtl/>
              </w:rPr>
              <w:t>מהנדס, מנהל תחום תשתיות הנדסיות, משרד הבריאות</w:t>
            </w:r>
          </w:p>
        </w:tc>
      </w:tr>
      <w:tr w:rsidR="00CF269D" w14:paraId="392F0AC8" w14:textId="77777777" w:rsidTr="00CF269D">
        <w:tc>
          <w:tcPr>
            <w:tcW w:w="0" w:type="auto"/>
          </w:tcPr>
          <w:p w14:paraId="316DFE8E" w14:textId="77777777" w:rsidR="00CF269D" w:rsidRDefault="000E1FEC">
            <w:pPr>
              <w:ind w:firstLine="0"/>
              <w:rPr>
                <w:rtl/>
              </w:rPr>
            </w:pPr>
            <w:r>
              <w:rPr>
                <w:rFonts w:hint="cs"/>
                <w:rtl/>
              </w:rPr>
              <w:t>עמיחי דרורי</w:t>
            </w:r>
          </w:p>
        </w:tc>
        <w:tc>
          <w:tcPr>
            <w:tcW w:w="0" w:type="auto"/>
          </w:tcPr>
          <w:p w14:paraId="63CB5D9C" w14:textId="77777777" w:rsidR="00CF269D" w:rsidRDefault="000E1FEC">
            <w:pPr>
              <w:ind w:firstLine="0"/>
              <w:rPr>
                <w:rtl/>
              </w:rPr>
            </w:pPr>
            <w:r>
              <w:rPr>
                <w:rFonts w:hint="cs"/>
                <w:rtl/>
              </w:rPr>
              <w:t>-</w:t>
            </w:r>
          </w:p>
        </w:tc>
        <w:tc>
          <w:tcPr>
            <w:tcW w:w="0" w:type="auto"/>
          </w:tcPr>
          <w:p w14:paraId="0BD30337" w14:textId="77777777" w:rsidR="00CF269D" w:rsidRDefault="000E1FEC">
            <w:pPr>
              <w:ind w:firstLine="0"/>
              <w:rPr>
                <w:rtl/>
              </w:rPr>
            </w:pPr>
            <w:r>
              <w:rPr>
                <w:rFonts w:hint="cs"/>
                <w:rtl/>
              </w:rPr>
              <w:t>מנהל תחום תשתיות ופיתוח עירוני, מרכז השלטון המקומי</w:t>
            </w:r>
          </w:p>
        </w:tc>
      </w:tr>
      <w:tr w:rsidR="00CF269D" w14:paraId="4ABB5DA8" w14:textId="77777777" w:rsidTr="00CF269D">
        <w:tc>
          <w:tcPr>
            <w:tcW w:w="0" w:type="auto"/>
          </w:tcPr>
          <w:p w14:paraId="5CBD5E2A" w14:textId="77777777" w:rsidR="00CF269D" w:rsidRDefault="000E1FEC">
            <w:pPr>
              <w:ind w:firstLine="0"/>
              <w:rPr>
                <w:rtl/>
              </w:rPr>
            </w:pPr>
            <w:r>
              <w:rPr>
                <w:rFonts w:hint="cs"/>
                <w:rtl/>
              </w:rPr>
              <w:t>מאיה קרבטרי</w:t>
            </w:r>
          </w:p>
        </w:tc>
        <w:tc>
          <w:tcPr>
            <w:tcW w:w="0" w:type="auto"/>
          </w:tcPr>
          <w:p w14:paraId="67D26458" w14:textId="77777777" w:rsidR="00CF269D" w:rsidRDefault="000E1FEC">
            <w:pPr>
              <w:ind w:firstLine="0"/>
              <w:rPr>
                <w:rtl/>
              </w:rPr>
            </w:pPr>
            <w:r>
              <w:rPr>
                <w:rFonts w:hint="cs"/>
                <w:rtl/>
              </w:rPr>
              <w:t>-</w:t>
            </w:r>
          </w:p>
        </w:tc>
        <w:tc>
          <w:tcPr>
            <w:tcW w:w="0" w:type="auto"/>
          </w:tcPr>
          <w:p w14:paraId="0D60842D" w14:textId="77777777" w:rsidR="00CF269D" w:rsidRDefault="000E1FEC">
            <w:pPr>
              <w:ind w:firstLine="0"/>
              <w:rPr>
                <w:rtl/>
              </w:rPr>
            </w:pPr>
            <w:r>
              <w:rPr>
                <w:rFonts w:hint="cs"/>
                <w:rtl/>
              </w:rPr>
              <w:t>מרכז השלטון המקומי ופורום ה-15</w:t>
            </w:r>
          </w:p>
        </w:tc>
      </w:tr>
      <w:tr w:rsidR="00CF269D" w14:paraId="22AEA1BE" w14:textId="77777777" w:rsidTr="00CF269D">
        <w:tc>
          <w:tcPr>
            <w:tcW w:w="0" w:type="auto"/>
          </w:tcPr>
          <w:p w14:paraId="1104CF6D" w14:textId="77777777" w:rsidR="00CF269D" w:rsidRDefault="000E1FEC">
            <w:pPr>
              <w:ind w:firstLine="0"/>
              <w:rPr>
                <w:rtl/>
              </w:rPr>
            </w:pPr>
            <w:r>
              <w:rPr>
                <w:rFonts w:hint="cs"/>
                <w:rtl/>
              </w:rPr>
              <w:t>מירה סולומון</w:t>
            </w:r>
          </w:p>
        </w:tc>
        <w:tc>
          <w:tcPr>
            <w:tcW w:w="0" w:type="auto"/>
          </w:tcPr>
          <w:p w14:paraId="00963077" w14:textId="77777777" w:rsidR="00CF269D" w:rsidRDefault="000E1FEC">
            <w:pPr>
              <w:ind w:firstLine="0"/>
              <w:rPr>
                <w:rtl/>
              </w:rPr>
            </w:pPr>
            <w:r>
              <w:rPr>
                <w:rFonts w:hint="cs"/>
                <w:rtl/>
              </w:rPr>
              <w:t>-</w:t>
            </w:r>
          </w:p>
        </w:tc>
        <w:tc>
          <w:tcPr>
            <w:tcW w:w="0" w:type="auto"/>
          </w:tcPr>
          <w:p w14:paraId="1CCDEA9F" w14:textId="77777777" w:rsidR="00CF269D" w:rsidRDefault="000E1FEC">
            <w:pPr>
              <w:ind w:firstLine="0"/>
              <w:rPr>
                <w:rtl/>
              </w:rPr>
            </w:pPr>
            <w:r>
              <w:rPr>
                <w:rFonts w:hint="cs"/>
                <w:rtl/>
              </w:rPr>
              <w:t>מרכז השלטון המקומי</w:t>
            </w:r>
          </w:p>
        </w:tc>
      </w:tr>
      <w:tr w:rsidR="000E1FEC" w14:paraId="59DF1552" w14:textId="77777777" w:rsidTr="00CF269D">
        <w:tc>
          <w:tcPr>
            <w:tcW w:w="0" w:type="auto"/>
          </w:tcPr>
          <w:p w14:paraId="207FBC0C" w14:textId="77777777" w:rsidR="000E1FEC" w:rsidRDefault="000E1FEC">
            <w:pPr>
              <w:ind w:firstLine="0"/>
              <w:rPr>
                <w:rtl/>
              </w:rPr>
            </w:pPr>
            <w:r>
              <w:rPr>
                <w:rFonts w:hint="cs"/>
                <w:rtl/>
              </w:rPr>
              <w:t>חן שפירא</w:t>
            </w:r>
          </w:p>
        </w:tc>
        <w:tc>
          <w:tcPr>
            <w:tcW w:w="0" w:type="auto"/>
          </w:tcPr>
          <w:p w14:paraId="5F5DD529" w14:textId="77777777" w:rsidR="000E1FEC" w:rsidRDefault="000E1FEC">
            <w:pPr>
              <w:ind w:firstLine="0"/>
              <w:rPr>
                <w:rtl/>
              </w:rPr>
            </w:pPr>
            <w:r>
              <w:rPr>
                <w:rFonts w:hint="cs"/>
                <w:rtl/>
              </w:rPr>
              <w:t>-</w:t>
            </w:r>
          </w:p>
        </w:tc>
        <w:tc>
          <w:tcPr>
            <w:tcW w:w="0" w:type="auto"/>
          </w:tcPr>
          <w:p w14:paraId="2DC78250" w14:textId="77777777" w:rsidR="000E1FEC" w:rsidRDefault="000E1FEC">
            <w:pPr>
              <w:ind w:firstLine="0"/>
              <w:rPr>
                <w:rtl/>
              </w:rPr>
            </w:pPr>
            <w:r>
              <w:rPr>
                <w:rFonts w:hint="cs"/>
                <w:rtl/>
              </w:rPr>
              <w:t>סמנכ"ל רתם, חברות למתן שירותים להזרמת גז</w:t>
            </w:r>
          </w:p>
        </w:tc>
      </w:tr>
      <w:tr w:rsidR="000E1FEC" w14:paraId="7EAFAF0E" w14:textId="77777777" w:rsidTr="00CF269D">
        <w:tc>
          <w:tcPr>
            <w:tcW w:w="0" w:type="auto"/>
          </w:tcPr>
          <w:p w14:paraId="5E41D7F5" w14:textId="77777777" w:rsidR="000E1FEC" w:rsidRDefault="000E1FEC">
            <w:pPr>
              <w:ind w:firstLine="0"/>
              <w:rPr>
                <w:rtl/>
              </w:rPr>
            </w:pPr>
            <w:r>
              <w:rPr>
                <w:rFonts w:hint="cs"/>
                <w:rtl/>
              </w:rPr>
              <w:t>גלעד שי</w:t>
            </w:r>
          </w:p>
        </w:tc>
        <w:tc>
          <w:tcPr>
            <w:tcW w:w="0" w:type="auto"/>
          </w:tcPr>
          <w:p w14:paraId="1F06C4CC" w14:textId="77777777" w:rsidR="000E1FEC" w:rsidRDefault="000E1FEC">
            <w:pPr>
              <w:ind w:firstLine="0"/>
              <w:rPr>
                <w:rtl/>
              </w:rPr>
            </w:pPr>
            <w:r>
              <w:rPr>
                <w:rFonts w:hint="cs"/>
                <w:rtl/>
              </w:rPr>
              <w:t>-</w:t>
            </w:r>
          </w:p>
        </w:tc>
        <w:tc>
          <w:tcPr>
            <w:tcW w:w="0" w:type="auto"/>
          </w:tcPr>
          <w:p w14:paraId="61B88413" w14:textId="77777777" w:rsidR="000E1FEC" w:rsidRDefault="000E1FEC">
            <w:pPr>
              <w:ind w:firstLine="0"/>
              <w:rPr>
                <w:rtl/>
              </w:rPr>
            </w:pPr>
            <w:r>
              <w:rPr>
                <w:rFonts w:hint="cs"/>
                <w:rtl/>
              </w:rPr>
              <w:t>עו"ד, מנכ"ל מרימון גז טבעי צפון ורתם גז טבעי, חברות למתן שירותים להזרמת גז</w:t>
            </w:r>
          </w:p>
        </w:tc>
      </w:tr>
      <w:tr w:rsidR="000E1FEC" w14:paraId="0E95ADAB" w14:textId="77777777" w:rsidTr="00CF269D">
        <w:tc>
          <w:tcPr>
            <w:tcW w:w="0" w:type="auto"/>
          </w:tcPr>
          <w:p w14:paraId="34DBAA57" w14:textId="77777777" w:rsidR="000E1FEC" w:rsidRDefault="000E1FEC">
            <w:pPr>
              <w:ind w:firstLine="0"/>
              <w:rPr>
                <w:rtl/>
              </w:rPr>
            </w:pPr>
            <w:r>
              <w:rPr>
                <w:rFonts w:hint="cs"/>
                <w:rtl/>
              </w:rPr>
              <w:t>משה שפיצר</w:t>
            </w:r>
          </w:p>
        </w:tc>
        <w:tc>
          <w:tcPr>
            <w:tcW w:w="0" w:type="auto"/>
          </w:tcPr>
          <w:p w14:paraId="6A22A7FD" w14:textId="77777777" w:rsidR="000E1FEC" w:rsidRDefault="000E1FEC">
            <w:pPr>
              <w:ind w:firstLine="0"/>
              <w:rPr>
                <w:rtl/>
              </w:rPr>
            </w:pPr>
            <w:r>
              <w:rPr>
                <w:rFonts w:hint="cs"/>
                <w:rtl/>
              </w:rPr>
              <w:t>-</w:t>
            </w:r>
          </w:p>
        </w:tc>
        <w:tc>
          <w:tcPr>
            <w:tcW w:w="0" w:type="auto"/>
          </w:tcPr>
          <w:p w14:paraId="4E9393B0" w14:textId="77777777" w:rsidR="000E1FEC" w:rsidRDefault="000E1FEC">
            <w:pPr>
              <w:ind w:firstLine="0"/>
              <w:rPr>
                <w:rtl/>
              </w:rPr>
            </w:pPr>
            <w:r>
              <w:rPr>
                <w:rFonts w:hint="cs"/>
                <w:rtl/>
              </w:rPr>
              <w:t>מנכ"ל חברת נגב גז, חברות למתן שירותים להזרמת גז</w:t>
            </w:r>
          </w:p>
        </w:tc>
      </w:tr>
      <w:tr w:rsidR="000E1FEC" w14:paraId="549D55A1" w14:textId="77777777" w:rsidTr="00CF269D">
        <w:tc>
          <w:tcPr>
            <w:tcW w:w="0" w:type="auto"/>
          </w:tcPr>
          <w:p w14:paraId="1F342DB9" w14:textId="77777777" w:rsidR="000E1FEC" w:rsidRDefault="005A7768">
            <w:pPr>
              <w:ind w:firstLine="0"/>
              <w:rPr>
                <w:rtl/>
              </w:rPr>
            </w:pPr>
            <w:r>
              <w:rPr>
                <w:rFonts w:hint="cs"/>
                <w:rtl/>
              </w:rPr>
              <w:t>נעם ברימן</w:t>
            </w:r>
          </w:p>
        </w:tc>
        <w:tc>
          <w:tcPr>
            <w:tcW w:w="0" w:type="auto"/>
          </w:tcPr>
          <w:p w14:paraId="2FCAD951" w14:textId="77777777" w:rsidR="000E1FEC" w:rsidRDefault="005A7768">
            <w:pPr>
              <w:ind w:firstLine="0"/>
              <w:rPr>
                <w:rtl/>
              </w:rPr>
            </w:pPr>
            <w:r>
              <w:rPr>
                <w:rFonts w:hint="cs"/>
                <w:rtl/>
              </w:rPr>
              <w:t>-</w:t>
            </w:r>
          </w:p>
        </w:tc>
        <w:tc>
          <w:tcPr>
            <w:tcW w:w="0" w:type="auto"/>
          </w:tcPr>
          <w:p w14:paraId="13FFBA5E" w14:textId="77777777" w:rsidR="000E1FEC" w:rsidRDefault="005A7768">
            <w:pPr>
              <w:ind w:firstLine="0"/>
              <w:rPr>
                <w:rtl/>
              </w:rPr>
            </w:pPr>
            <w:r>
              <w:rPr>
                <w:rFonts w:hint="cs"/>
                <w:rtl/>
              </w:rPr>
              <w:t>יועץ משפטי, מרימון גז טבעי צפון בע"מ, חברות לחמתן שירותים להזרמת גז</w:t>
            </w:r>
          </w:p>
        </w:tc>
      </w:tr>
      <w:tr w:rsidR="000E1FEC" w14:paraId="36662ECE" w14:textId="77777777" w:rsidTr="00CF269D">
        <w:tc>
          <w:tcPr>
            <w:tcW w:w="0" w:type="auto"/>
          </w:tcPr>
          <w:p w14:paraId="32EAE525" w14:textId="77777777" w:rsidR="000E1FEC" w:rsidRDefault="005A7768">
            <w:pPr>
              <w:ind w:firstLine="0"/>
              <w:rPr>
                <w:rtl/>
              </w:rPr>
            </w:pPr>
            <w:r>
              <w:rPr>
                <w:rFonts w:hint="cs"/>
                <w:rtl/>
              </w:rPr>
              <w:t>אמיר פוסטר</w:t>
            </w:r>
          </w:p>
        </w:tc>
        <w:tc>
          <w:tcPr>
            <w:tcW w:w="0" w:type="auto"/>
          </w:tcPr>
          <w:p w14:paraId="7865863E" w14:textId="77777777" w:rsidR="000E1FEC" w:rsidRDefault="005A7768">
            <w:pPr>
              <w:ind w:firstLine="0"/>
              <w:rPr>
                <w:rtl/>
              </w:rPr>
            </w:pPr>
            <w:r>
              <w:rPr>
                <w:rFonts w:hint="cs"/>
                <w:rtl/>
              </w:rPr>
              <w:t>-</w:t>
            </w:r>
          </w:p>
        </w:tc>
        <w:tc>
          <w:tcPr>
            <w:tcW w:w="0" w:type="auto"/>
          </w:tcPr>
          <w:p w14:paraId="69DBF580" w14:textId="77777777" w:rsidR="000E1FEC" w:rsidRDefault="005A7768">
            <w:pPr>
              <w:ind w:firstLine="0"/>
              <w:rPr>
                <w:rtl/>
              </w:rPr>
            </w:pPr>
            <w:r>
              <w:rPr>
                <w:rFonts w:hint="cs"/>
                <w:rtl/>
              </w:rPr>
              <w:t>מנכ"ל איגוד הגז הטבעי</w:t>
            </w:r>
          </w:p>
        </w:tc>
      </w:tr>
      <w:tr w:rsidR="000E1FEC" w14:paraId="07E8943A" w14:textId="77777777" w:rsidTr="00CF269D">
        <w:tc>
          <w:tcPr>
            <w:tcW w:w="0" w:type="auto"/>
          </w:tcPr>
          <w:p w14:paraId="091E5F9E" w14:textId="77777777" w:rsidR="000E1FEC" w:rsidRDefault="000E1FEC">
            <w:pPr>
              <w:ind w:firstLine="0"/>
              <w:rPr>
                <w:rtl/>
              </w:rPr>
            </w:pPr>
          </w:p>
        </w:tc>
        <w:tc>
          <w:tcPr>
            <w:tcW w:w="0" w:type="auto"/>
          </w:tcPr>
          <w:p w14:paraId="6D46EE83" w14:textId="77777777" w:rsidR="000E1FEC" w:rsidRDefault="000E1FEC">
            <w:pPr>
              <w:ind w:firstLine="0"/>
              <w:rPr>
                <w:rtl/>
              </w:rPr>
            </w:pPr>
          </w:p>
        </w:tc>
        <w:tc>
          <w:tcPr>
            <w:tcW w:w="0" w:type="auto"/>
          </w:tcPr>
          <w:p w14:paraId="553907AE" w14:textId="77777777" w:rsidR="000E1FEC" w:rsidRDefault="000E1FEC">
            <w:pPr>
              <w:ind w:firstLine="0"/>
              <w:rPr>
                <w:rtl/>
              </w:rPr>
            </w:pPr>
          </w:p>
        </w:tc>
      </w:tr>
    </w:tbl>
    <w:p w14:paraId="7489BDB5" w14:textId="77777777" w:rsidR="00891B81" w:rsidRDefault="00891B81">
      <w:pPr>
        <w:rPr>
          <w:rtl/>
        </w:rPr>
      </w:pPr>
    </w:p>
    <w:p w14:paraId="3E289D12" w14:textId="01C4C5AD" w:rsidR="00891B81" w:rsidRDefault="00891B81" w:rsidP="00891B81">
      <w:pPr>
        <w:ind w:firstLine="0"/>
        <w:rPr>
          <w:rtl/>
        </w:rPr>
      </w:pPr>
      <w:r>
        <w:rPr>
          <w:b/>
          <w:bCs/>
          <w:u w:val="single"/>
          <w:rtl/>
        </w:rPr>
        <w:t>משתתפים באמצעים מקוונים: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
        <w:gridCol w:w="296"/>
        <w:gridCol w:w="5787"/>
      </w:tblGrid>
      <w:tr w:rsidR="00CF269D" w14:paraId="09656884" w14:textId="77777777" w:rsidTr="00CF269D">
        <w:tc>
          <w:tcPr>
            <w:tcW w:w="0" w:type="auto"/>
            <w:hideMark/>
          </w:tcPr>
          <w:p w14:paraId="56146B9E" w14:textId="77777777" w:rsidR="00CF269D" w:rsidRDefault="005A7768">
            <w:pPr>
              <w:ind w:firstLine="0"/>
              <w:rPr>
                <w:rtl/>
              </w:rPr>
            </w:pPr>
            <w:r>
              <w:rPr>
                <w:rFonts w:hint="cs"/>
                <w:rtl/>
              </w:rPr>
              <w:t>ברק פלד</w:t>
            </w:r>
          </w:p>
        </w:tc>
        <w:tc>
          <w:tcPr>
            <w:tcW w:w="0" w:type="auto"/>
            <w:hideMark/>
          </w:tcPr>
          <w:p w14:paraId="6871778B" w14:textId="77777777" w:rsidR="00CF269D" w:rsidRDefault="005A7768">
            <w:pPr>
              <w:ind w:firstLine="0"/>
              <w:rPr>
                <w:rtl/>
              </w:rPr>
            </w:pPr>
            <w:r>
              <w:rPr>
                <w:rFonts w:hint="cs"/>
                <w:rtl/>
              </w:rPr>
              <w:t>-</w:t>
            </w:r>
          </w:p>
        </w:tc>
        <w:tc>
          <w:tcPr>
            <w:tcW w:w="0" w:type="auto"/>
            <w:hideMark/>
          </w:tcPr>
          <w:p w14:paraId="640405F5" w14:textId="77777777" w:rsidR="00CF269D" w:rsidRDefault="005A7768">
            <w:pPr>
              <w:ind w:firstLine="0"/>
              <w:rPr>
                <w:rtl/>
              </w:rPr>
            </w:pPr>
            <w:r>
              <w:rPr>
                <w:rFonts w:hint="cs"/>
                <w:rtl/>
              </w:rPr>
              <w:t>עו"ד בחברת שברון, חברות הפועלות בתחום חיפושי נפט וגז טבעי</w:t>
            </w:r>
          </w:p>
        </w:tc>
      </w:tr>
      <w:tr w:rsidR="00CF269D" w14:paraId="4B61F7E2" w14:textId="77777777" w:rsidTr="00CF269D">
        <w:tc>
          <w:tcPr>
            <w:tcW w:w="0" w:type="auto"/>
          </w:tcPr>
          <w:p w14:paraId="126741A2" w14:textId="77777777" w:rsidR="00CF269D" w:rsidRDefault="00CF269D">
            <w:pPr>
              <w:ind w:firstLine="0"/>
              <w:rPr>
                <w:rtl/>
              </w:rPr>
            </w:pPr>
          </w:p>
        </w:tc>
        <w:tc>
          <w:tcPr>
            <w:tcW w:w="0" w:type="auto"/>
          </w:tcPr>
          <w:p w14:paraId="1E4DA7BD" w14:textId="77777777" w:rsidR="00CF269D" w:rsidRDefault="00CF269D">
            <w:pPr>
              <w:ind w:firstLine="0"/>
              <w:rPr>
                <w:rtl/>
              </w:rPr>
            </w:pPr>
          </w:p>
        </w:tc>
        <w:tc>
          <w:tcPr>
            <w:tcW w:w="0" w:type="auto"/>
          </w:tcPr>
          <w:p w14:paraId="2428C6DE" w14:textId="77777777" w:rsidR="00CF269D" w:rsidRDefault="00CF269D">
            <w:pPr>
              <w:ind w:firstLine="0"/>
              <w:rPr>
                <w:rtl/>
              </w:rPr>
            </w:pPr>
          </w:p>
        </w:tc>
      </w:tr>
      <w:tr w:rsidR="00CF269D" w14:paraId="05BF7147" w14:textId="77777777" w:rsidTr="00CF269D">
        <w:tc>
          <w:tcPr>
            <w:tcW w:w="0" w:type="auto"/>
          </w:tcPr>
          <w:p w14:paraId="086F6CA6" w14:textId="77777777" w:rsidR="00CF269D" w:rsidRDefault="00CF269D">
            <w:pPr>
              <w:ind w:firstLine="0"/>
              <w:rPr>
                <w:rtl/>
              </w:rPr>
            </w:pPr>
          </w:p>
        </w:tc>
        <w:tc>
          <w:tcPr>
            <w:tcW w:w="0" w:type="auto"/>
          </w:tcPr>
          <w:p w14:paraId="35A7E416" w14:textId="77777777" w:rsidR="00CF269D" w:rsidRDefault="00CF269D">
            <w:pPr>
              <w:ind w:firstLine="0"/>
              <w:rPr>
                <w:rtl/>
              </w:rPr>
            </w:pPr>
          </w:p>
        </w:tc>
        <w:tc>
          <w:tcPr>
            <w:tcW w:w="0" w:type="auto"/>
          </w:tcPr>
          <w:p w14:paraId="04E5FA49" w14:textId="77777777" w:rsidR="00CF269D" w:rsidRDefault="00CF269D">
            <w:pPr>
              <w:ind w:firstLine="0"/>
              <w:rPr>
                <w:rtl/>
              </w:rPr>
            </w:pPr>
          </w:p>
        </w:tc>
        <w:bookmarkEnd w:id="3"/>
      </w:tr>
    </w:tbl>
    <w:p w14:paraId="6C7F04CE" w14:textId="5763D3BD" w:rsidR="00891B81" w:rsidRDefault="00891B81" w:rsidP="00DE5B80">
      <w:pPr>
        <w:ind w:firstLine="0"/>
        <w:rPr>
          <w:rtl/>
        </w:rPr>
      </w:pPr>
      <w:r>
        <w:rPr>
          <w:rtl/>
        </w:rPr>
        <w:br w:type="page"/>
      </w:r>
    </w:p>
    <w:p w14:paraId="2BBEED47" w14:textId="77777777" w:rsidR="00D37550" w:rsidRPr="008713A4" w:rsidRDefault="00D37550" w:rsidP="00DE5B80">
      <w:pPr>
        <w:ind w:firstLine="0"/>
        <w:rPr>
          <w:rtl/>
        </w:rPr>
      </w:pPr>
    </w:p>
    <w:p w14:paraId="5FE83CA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6AFEF9" w14:textId="5D169927" w:rsidR="00E64116" w:rsidRPr="008713A4" w:rsidRDefault="00C33318" w:rsidP="00D40A29">
      <w:pPr>
        <w:ind w:firstLine="0"/>
      </w:pPr>
      <w:r>
        <w:rPr>
          <w:rFonts w:hint="cs"/>
          <w:rtl/>
        </w:rPr>
        <w:t>טל פ</w:t>
      </w:r>
      <w:r w:rsidR="00006B4A">
        <w:rPr>
          <w:rFonts w:hint="cs"/>
          <w:rtl/>
        </w:rPr>
        <w:t>ו</w:t>
      </w:r>
      <w:r>
        <w:rPr>
          <w:rFonts w:hint="cs"/>
          <w:rtl/>
        </w:rPr>
        <w:t>קס</w:t>
      </w:r>
    </w:p>
    <w:p w14:paraId="02C4746C" w14:textId="77777777" w:rsidR="00E64116" w:rsidRPr="008713A4" w:rsidRDefault="00E64116" w:rsidP="00DE5B80">
      <w:pPr>
        <w:ind w:firstLine="0"/>
        <w:rPr>
          <w:rtl/>
        </w:rPr>
      </w:pPr>
    </w:p>
    <w:p w14:paraId="45B2FE51"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ED35446" w14:textId="77777777" w:rsidR="00E64116" w:rsidRPr="008713A4" w:rsidRDefault="00CF269D" w:rsidP="00D40A29">
      <w:pPr>
        <w:ind w:firstLine="0"/>
        <w:rPr>
          <w:u w:val="single"/>
        </w:rPr>
      </w:pPr>
      <w:r>
        <w:rPr>
          <w:rtl/>
        </w:rPr>
        <w:t>ד"ר עידית חנוכה</w:t>
      </w:r>
    </w:p>
    <w:p w14:paraId="0C54F306" w14:textId="77777777" w:rsidR="00E64116" w:rsidRPr="008713A4" w:rsidRDefault="00E64116" w:rsidP="00DE5B80">
      <w:pPr>
        <w:ind w:firstLine="0"/>
        <w:rPr>
          <w:rtl/>
        </w:rPr>
      </w:pPr>
    </w:p>
    <w:p w14:paraId="1E53326D" w14:textId="77777777" w:rsidR="004316C3" w:rsidRDefault="001673D4" w:rsidP="004316C3">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902C664" w14:textId="63DED7B8" w:rsidR="00E64116" w:rsidRDefault="00CF269D" w:rsidP="004316C3">
      <w:pPr>
        <w:ind w:firstLine="0"/>
        <w:outlineLvl w:val="1"/>
        <w:rPr>
          <w:rtl/>
        </w:rPr>
      </w:pPr>
      <w:r>
        <w:rPr>
          <w:rFonts w:hint="cs"/>
          <w:rtl/>
        </w:rPr>
        <w:t xml:space="preserve"> מיטל פורמוזה</w:t>
      </w:r>
      <w:r w:rsidR="004316C3">
        <w:rPr>
          <w:rFonts w:hint="cs"/>
          <w:rtl/>
        </w:rPr>
        <w:t xml:space="preserve"> </w:t>
      </w:r>
      <w:r w:rsidR="004316C3">
        <w:rPr>
          <w:rtl/>
        </w:rPr>
        <w:t>–</w:t>
      </w:r>
      <w:r w:rsidR="004316C3">
        <w:rPr>
          <w:rFonts w:hint="cs"/>
          <w:rtl/>
        </w:rPr>
        <w:t xml:space="preserve"> חבר תרגומים</w:t>
      </w:r>
    </w:p>
    <w:p w14:paraId="6A81BC39" w14:textId="77777777" w:rsidR="00C33318" w:rsidRDefault="00C33318" w:rsidP="008320F6">
      <w:pPr>
        <w:ind w:firstLine="0"/>
        <w:rPr>
          <w:rtl/>
        </w:rPr>
      </w:pPr>
    </w:p>
    <w:p w14:paraId="56A17AAF" w14:textId="77777777" w:rsidR="00891B81" w:rsidRDefault="00891B81" w:rsidP="008320F6">
      <w:pPr>
        <w:ind w:firstLine="0"/>
        <w:rPr>
          <w:rtl/>
        </w:rPr>
      </w:pPr>
    </w:p>
    <w:p w14:paraId="0BEC66C4" w14:textId="77777777" w:rsidR="00891B81" w:rsidRDefault="00891B81" w:rsidP="008320F6">
      <w:pPr>
        <w:ind w:firstLine="0"/>
        <w:rPr>
          <w:rtl/>
        </w:rPr>
      </w:pPr>
    </w:p>
    <w:p w14:paraId="0E1EC501" w14:textId="77777777" w:rsidR="00C33318" w:rsidRDefault="00C33318" w:rsidP="00891B81">
      <w:pPr>
        <w:ind w:firstLine="0"/>
      </w:pPr>
      <w:r>
        <w:rPr>
          <w:rtl/>
        </w:rPr>
        <w:t>רשימת הנוכחים על תואריהם מבוססת על המידע שהוזן במערכת המוזמנים הממוחשבת. ייתכנו אי-דיוקים והשמטות</w:t>
      </w:r>
    </w:p>
    <w:p w14:paraId="4D78793A" w14:textId="77777777" w:rsidR="00C33318" w:rsidRDefault="00C33318">
      <w:pPr>
        <w:bidi w:val="0"/>
        <w:spacing w:line="240" w:lineRule="auto"/>
        <w:ind w:firstLine="0"/>
        <w:jc w:val="left"/>
        <w:rPr>
          <w:rtl/>
        </w:rPr>
      </w:pPr>
      <w:r>
        <w:rPr>
          <w:rtl/>
        </w:rPr>
        <w:br w:type="page"/>
      </w:r>
    </w:p>
    <w:p w14:paraId="21CF72F3" w14:textId="77777777" w:rsidR="00C33318" w:rsidRDefault="00C33318" w:rsidP="008320F6">
      <w:pPr>
        <w:ind w:firstLine="0"/>
        <w:rPr>
          <w:rtl/>
        </w:rPr>
      </w:pPr>
    </w:p>
    <w:p w14:paraId="2E7995B1" w14:textId="30876E89" w:rsidR="00C33318" w:rsidRDefault="00C33318" w:rsidP="00C33318">
      <w:pPr>
        <w:pStyle w:val="a6"/>
        <w:keepNext/>
        <w:rPr>
          <w:rtl/>
        </w:rPr>
      </w:pPr>
      <w:bookmarkStart w:id="4" w:name="ET_subject_639463_2"/>
      <w:r w:rsidRPr="00C33318">
        <w:rPr>
          <w:rStyle w:val="TagStyle"/>
          <w:rtl/>
        </w:rPr>
        <w:t xml:space="preserve">&lt;&lt; נושא &gt;&gt; </w:t>
      </w:r>
      <w:r>
        <w:rPr>
          <w:rtl/>
        </w:rPr>
        <w:t>פרק ד' (גז טבעי), למעט סעיף 17(1) (בעניין הארכת תוקף ריש</w:t>
      </w:r>
      <w:r w:rsidR="005A7768">
        <w:rPr>
          <w:rFonts w:hint="cs"/>
          <w:rtl/>
        </w:rPr>
        <w:t>י</w:t>
      </w:r>
      <w:r>
        <w:rPr>
          <w:rtl/>
        </w:rPr>
        <w:t>ון נתג"ז) מתוך הצעת חוק התכנית הכלכלית (תיקוני חקיקה ליישום המדיניות הכלכלית לשנות התקציב 2023 ו-2024), התשפ"ג-2023,</w:t>
      </w:r>
      <w:r w:rsidR="002477FD">
        <w:rPr>
          <w:rtl/>
        </w:rPr>
        <w:t xml:space="preserve"> </w:t>
      </w:r>
      <w:r>
        <w:rPr>
          <w:rtl/>
        </w:rPr>
        <w:t>מ/1612</w:t>
      </w:r>
      <w:r w:rsidRPr="00C33318">
        <w:rPr>
          <w:rStyle w:val="TagStyle"/>
          <w:rtl/>
        </w:rPr>
        <w:t xml:space="preserve"> &lt;&lt; נושא &gt;&gt;</w:t>
      </w:r>
      <w:r w:rsidR="002477FD">
        <w:rPr>
          <w:rtl/>
        </w:rPr>
        <w:t xml:space="preserve"> </w:t>
      </w:r>
      <w:r>
        <w:rPr>
          <w:rtl/>
        </w:rPr>
        <w:t xml:space="preserve"> </w:t>
      </w:r>
      <w:bookmarkEnd w:id="4"/>
    </w:p>
    <w:p w14:paraId="097070BC" w14:textId="77777777" w:rsidR="00C33318" w:rsidRDefault="00C33318" w:rsidP="00C33318">
      <w:pPr>
        <w:pStyle w:val="KeepWithNext"/>
        <w:rPr>
          <w:rtl/>
        </w:rPr>
      </w:pPr>
    </w:p>
    <w:p w14:paraId="39A19013" w14:textId="77777777" w:rsidR="00C33318" w:rsidRDefault="00C33318" w:rsidP="00C33318">
      <w:pPr>
        <w:rPr>
          <w:rtl/>
        </w:rPr>
      </w:pPr>
    </w:p>
    <w:p w14:paraId="0620F017" w14:textId="220F94D6" w:rsidR="00C33318" w:rsidRDefault="00C33318" w:rsidP="00C33318">
      <w:pPr>
        <w:pStyle w:val="af6"/>
        <w:keepNext/>
        <w:rPr>
          <w:rtl/>
        </w:rPr>
      </w:pPr>
      <w:bookmarkStart w:id="5" w:name="ET_yor_5159_3"/>
      <w:r w:rsidRPr="00C33318">
        <w:rPr>
          <w:rStyle w:val="TagStyle"/>
          <w:rtl/>
        </w:rPr>
        <w:t xml:space="preserve"> &lt;&lt; יור &gt;&gt; </w:t>
      </w:r>
      <w:r>
        <w:rPr>
          <w:rtl/>
        </w:rPr>
        <w:t>היו"ר דוד ביטן:</w:t>
      </w:r>
      <w:r w:rsidRPr="00C33318">
        <w:rPr>
          <w:rStyle w:val="TagStyle"/>
          <w:rtl/>
        </w:rPr>
        <w:t xml:space="preserve"> &lt;&lt; יור &gt;&gt;</w:t>
      </w:r>
      <w:r w:rsidR="002477FD">
        <w:rPr>
          <w:rtl/>
        </w:rPr>
        <w:t xml:space="preserve"> </w:t>
      </w:r>
      <w:r>
        <w:rPr>
          <w:rtl/>
        </w:rPr>
        <w:t xml:space="preserve"> </w:t>
      </w:r>
      <w:bookmarkEnd w:id="5"/>
    </w:p>
    <w:p w14:paraId="38A744E6" w14:textId="77777777" w:rsidR="00C33318" w:rsidRDefault="00C33318" w:rsidP="00C33318">
      <w:pPr>
        <w:pStyle w:val="KeepWithNext"/>
        <w:rPr>
          <w:rtl/>
          <w:lang w:eastAsia="he-IL"/>
        </w:rPr>
      </w:pPr>
    </w:p>
    <w:p w14:paraId="040AFB48" w14:textId="77777777" w:rsidR="00C33318" w:rsidRDefault="00C33318" w:rsidP="00C33318">
      <w:pPr>
        <w:rPr>
          <w:rtl/>
          <w:lang w:eastAsia="he-IL"/>
        </w:rPr>
      </w:pPr>
      <w:r>
        <w:rPr>
          <w:rFonts w:hint="cs"/>
          <w:rtl/>
          <w:lang w:eastAsia="he-IL"/>
        </w:rPr>
        <w:t>אני פותח את הישיבה</w:t>
      </w:r>
      <w:bookmarkStart w:id="6" w:name="_ETM_Q1_280"/>
      <w:bookmarkEnd w:id="6"/>
      <w:r>
        <w:rPr>
          <w:rFonts w:hint="cs"/>
          <w:rtl/>
          <w:lang w:eastAsia="he-IL"/>
        </w:rPr>
        <w:t>. הנושא</w:t>
      </w:r>
      <w:bookmarkStart w:id="7" w:name="_ETM_Q1_1766"/>
      <w:bookmarkEnd w:id="7"/>
      <w:r>
        <w:rPr>
          <w:rFonts w:hint="cs"/>
          <w:rtl/>
          <w:lang w:eastAsia="he-IL"/>
        </w:rPr>
        <w:t xml:space="preserve"> פרק ד'</w:t>
      </w:r>
      <w:bookmarkStart w:id="8" w:name="_ETM_Q1_1583"/>
      <w:bookmarkEnd w:id="8"/>
      <w:r>
        <w:rPr>
          <w:rFonts w:hint="cs"/>
          <w:rtl/>
          <w:lang w:eastAsia="he-IL"/>
        </w:rPr>
        <w:t xml:space="preserve"> (גז טבעי), </w:t>
      </w:r>
      <w:bookmarkStart w:id="9" w:name="_ETM_Q1_4551"/>
      <w:bookmarkEnd w:id="9"/>
      <w:r>
        <w:rPr>
          <w:rFonts w:hint="cs"/>
          <w:rtl/>
          <w:lang w:eastAsia="he-IL"/>
        </w:rPr>
        <w:t xml:space="preserve">למעט סעיף 17(1) </w:t>
      </w:r>
      <w:bookmarkStart w:id="10" w:name="_ETM_Q1_5878"/>
      <w:bookmarkEnd w:id="10"/>
      <w:r>
        <w:rPr>
          <w:rFonts w:hint="cs"/>
          <w:rtl/>
          <w:lang w:eastAsia="he-IL"/>
        </w:rPr>
        <w:t>(בעניין הארכת תוקף רישיון נתג"ז)</w:t>
      </w:r>
      <w:bookmarkStart w:id="11" w:name="_ETM_Q1_8509"/>
      <w:bookmarkEnd w:id="11"/>
      <w:r>
        <w:rPr>
          <w:rFonts w:hint="cs"/>
          <w:rtl/>
          <w:lang w:eastAsia="he-IL"/>
        </w:rPr>
        <w:t xml:space="preserve"> מתוך הצעת</w:t>
      </w:r>
      <w:bookmarkStart w:id="12" w:name="_ETM_Q1_11571"/>
      <w:bookmarkEnd w:id="12"/>
      <w:r>
        <w:rPr>
          <w:rFonts w:hint="cs"/>
          <w:rtl/>
          <w:lang w:eastAsia="he-IL"/>
        </w:rPr>
        <w:t xml:space="preserve"> חוק הת</w:t>
      </w:r>
      <w:bookmarkStart w:id="13" w:name="_ETM_Q1_9305"/>
      <w:bookmarkEnd w:id="13"/>
      <w:r>
        <w:rPr>
          <w:rFonts w:hint="cs"/>
          <w:rtl/>
          <w:lang w:eastAsia="he-IL"/>
        </w:rPr>
        <w:t xml:space="preserve">כנית הכלכלית (תיקוני חקיקה </w:t>
      </w:r>
      <w:bookmarkStart w:id="14" w:name="_ETM_Q1_10839"/>
      <w:bookmarkEnd w:id="14"/>
      <w:r>
        <w:rPr>
          <w:rFonts w:hint="cs"/>
          <w:rtl/>
          <w:lang w:eastAsia="he-IL"/>
        </w:rPr>
        <w:t>ליישום המדיניות הכלכלית לשנות התקציב</w:t>
      </w:r>
      <w:bookmarkStart w:id="15" w:name="_ETM_Q1_15890"/>
      <w:bookmarkEnd w:id="15"/>
      <w:r>
        <w:rPr>
          <w:rFonts w:hint="cs"/>
          <w:rtl/>
          <w:lang w:eastAsia="he-IL"/>
        </w:rPr>
        <w:t xml:space="preserve"> </w:t>
      </w:r>
      <w:bookmarkStart w:id="16" w:name="_ETM_Q1_13199"/>
      <w:bookmarkEnd w:id="16"/>
      <w:r>
        <w:rPr>
          <w:rFonts w:hint="cs"/>
          <w:rtl/>
          <w:lang w:eastAsia="he-IL"/>
        </w:rPr>
        <w:t>2023 ו-</w:t>
      </w:r>
      <w:bookmarkStart w:id="17" w:name="_ETM_Q1_14412"/>
      <w:bookmarkEnd w:id="17"/>
      <w:r>
        <w:rPr>
          <w:rFonts w:hint="cs"/>
          <w:rtl/>
          <w:lang w:eastAsia="he-IL"/>
        </w:rPr>
        <w:t>2024), התשפ"ג</w:t>
      </w:r>
      <w:bookmarkStart w:id="18" w:name="_ETM_Q1_16382"/>
      <w:bookmarkEnd w:id="18"/>
      <w:r>
        <w:rPr>
          <w:rFonts w:hint="cs"/>
          <w:rtl/>
          <w:lang w:eastAsia="he-IL"/>
        </w:rPr>
        <w:t xml:space="preserve">-2023. </w:t>
      </w:r>
      <w:bookmarkStart w:id="19" w:name="_ETM_Q1_23205"/>
      <w:bookmarkEnd w:id="19"/>
    </w:p>
    <w:p w14:paraId="3456B6D3" w14:textId="77777777" w:rsidR="00C33318" w:rsidRDefault="00C33318" w:rsidP="00C33318">
      <w:pPr>
        <w:rPr>
          <w:rtl/>
          <w:lang w:eastAsia="he-IL"/>
        </w:rPr>
      </w:pPr>
      <w:bookmarkStart w:id="20" w:name="_ETM_Q1_23284"/>
      <w:bookmarkStart w:id="21" w:name="_ETM_Q1_23778"/>
      <w:bookmarkEnd w:id="20"/>
      <w:bookmarkEnd w:id="21"/>
    </w:p>
    <w:p w14:paraId="7DB082EF" w14:textId="77777777" w:rsidR="00C33318" w:rsidRDefault="00C33318" w:rsidP="00C33318">
      <w:pPr>
        <w:rPr>
          <w:rtl/>
          <w:lang w:eastAsia="he-IL"/>
        </w:rPr>
      </w:pPr>
      <w:bookmarkStart w:id="22" w:name="_ETM_Q1_23844"/>
      <w:bookmarkEnd w:id="22"/>
      <w:r>
        <w:rPr>
          <w:rFonts w:hint="cs"/>
          <w:rtl/>
          <w:lang w:eastAsia="he-IL"/>
        </w:rPr>
        <w:t>טוב, איפה זה? כל זה?</w:t>
      </w:r>
      <w:bookmarkStart w:id="23" w:name="_ETM_Q1_26729"/>
      <w:bookmarkEnd w:id="23"/>
    </w:p>
    <w:p w14:paraId="779BF332" w14:textId="77777777" w:rsidR="00C33318" w:rsidRDefault="00C33318" w:rsidP="00C33318">
      <w:pPr>
        <w:rPr>
          <w:rtl/>
          <w:lang w:eastAsia="he-IL"/>
        </w:rPr>
      </w:pPr>
      <w:bookmarkStart w:id="24" w:name="_ETM_Q1_26793"/>
      <w:bookmarkStart w:id="25" w:name="_ETM_Q1_24572"/>
      <w:bookmarkEnd w:id="24"/>
      <w:bookmarkEnd w:id="25"/>
    </w:p>
    <w:p w14:paraId="34CDC66B" w14:textId="4CC2F493" w:rsidR="00C33318" w:rsidRDefault="00C33318" w:rsidP="00C33318">
      <w:pPr>
        <w:pStyle w:val="af9"/>
        <w:keepNext/>
        <w:rPr>
          <w:rtl/>
          <w:lang w:eastAsia="he-IL"/>
        </w:rPr>
      </w:pPr>
      <w:bookmarkStart w:id="26" w:name="ET_guest_טל_פנקס_4"/>
      <w:r w:rsidRPr="00C33318">
        <w:rPr>
          <w:rStyle w:val="TagStyle"/>
          <w:rtl/>
        </w:rPr>
        <w:t xml:space="preserve"> &lt;&lt; אורח &gt;&gt; </w:t>
      </w:r>
      <w:r w:rsidR="00006B4A">
        <w:rPr>
          <w:rtl/>
          <w:lang w:eastAsia="he-IL"/>
        </w:rPr>
        <w:t>טל פוקס:</w:t>
      </w:r>
      <w:r w:rsidRPr="00C33318">
        <w:rPr>
          <w:rStyle w:val="TagStyle"/>
          <w:rtl/>
        </w:rPr>
        <w:t xml:space="preserve"> &lt;&lt; אורח &gt;&gt;</w:t>
      </w:r>
      <w:r w:rsidR="002477FD">
        <w:rPr>
          <w:rtl/>
          <w:lang w:eastAsia="he-IL"/>
        </w:rPr>
        <w:t xml:space="preserve"> </w:t>
      </w:r>
      <w:r>
        <w:rPr>
          <w:rtl/>
          <w:lang w:eastAsia="he-IL"/>
        </w:rPr>
        <w:t xml:space="preserve"> </w:t>
      </w:r>
      <w:bookmarkEnd w:id="26"/>
    </w:p>
    <w:p w14:paraId="5541B715" w14:textId="77777777" w:rsidR="00C33318" w:rsidRDefault="00C33318" w:rsidP="00C33318">
      <w:pPr>
        <w:pStyle w:val="KeepWithNext"/>
        <w:rPr>
          <w:rtl/>
          <w:lang w:eastAsia="he-IL"/>
        </w:rPr>
      </w:pPr>
    </w:p>
    <w:p w14:paraId="55199404" w14:textId="77777777" w:rsidR="00C33318" w:rsidRDefault="00C33318" w:rsidP="00C33318">
      <w:pPr>
        <w:rPr>
          <w:rtl/>
          <w:lang w:eastAsia="he-IL"/>
        </w:rPr>
      </w:pPr>
      <w:r>
        <w:rPr>
          <w:rFonts w:hint="cs"/>
          <w:rtl/>
          <w:lang w:eastAsia="he-IL"/>
        </w:rPr>
        <w:t>כן, זה</w:t>
      </w:r>
      <w:bookmarkStart w:id="27" w:name="_ETM_Q1_24142"/>
      <w:bookmarkEnd w:id="27"/>
      <w:r>
        <w:rPr>
          <w:rFonts w:hint="cs"/>
          <w:rtl/>
          <w:lang w:eastAsia="he-IL"/>
        </w:rPr>
        <w:t xml:space="preserve">. </w:t>
      </w:r>
      <w:bookmarkStart w:id="28" w:name="_ETM_Q1_25208"/>
      <w:bookmarkEnd w:id="28"/>
    </w:p>
    <w:p w14:paraId="5150532A" w14:textId="77777777" w:rsidR="00C33318" w:rsidRDefault="00C33318" w:rsidP="00C33318">
      <w:pPr>
        <w:rPr>
          <w:rtl/>
          <w:lang w:eastAsia="he-IL"/>
        </w:rPr>
      </w:pPr>
      <w:bookmarkStart w:id="29" w:name="_ETM_Q1_25269"/>
      <w:bookmarkEnd w:id="29"/>
    </w:p>
    <w:p w14:paraId="119359D0" w14:textId="31A49FF3" w:rsidR="00C33318" w:rsidRDefault="00C33318" w:rsidP="00C33318">
      <w:pPr>
        <w:pStyle w:val="af6"/>
        <w:keepNext/>
        <w:rPr>
          <w:rtl/>
        </w:rPr>
      </w:pPr>
      <w:bookmarkStart w:id="30" w:name="ET_yor_5159_5"/>
      <w:r w:rsidRPr="00C33318">
        <w:rPr>
          <w:rStyle w:val="TagStyle"/>
          <w:rtl/>
        </w:rPr>
        <w:t xml:space="preserve"> &lt;&lt; יור &gt;&gt; </w:t>
      </w:r>
      <w:r>
        <w:rPr>
          <w:rtl/>
        </w:rPr>
        <w:t>היו"ר דוד ביטן:</w:t>
      </w:r>
      <w:r w:rsidRPr="00C33318">
        <w:rPr>
          <w:rStyle w:val="TagStyle"/>
          <w:rtl/>
        </w:rPr>
        <w:t xml:space="preserve"> &lt;&lt; יור &gt;&gt;</w:t>
      </w:r>
      <w:r w:rsidR="002477FD">
        <w:rPr>
          <w:rtl/>
        </w:rPr>
        <w:t xml:space="preserve"> </w:t>
      </w:r>
      <w:r>
        <w:rPr>
          <w:rtl/>
        </w:rPr>
        <w:t xml:space="preserve"> </w:t>
      </w:r>
      <w:bookmarkEnd w:id="30"/>
    </w:p>
    <w:p w14:paraId="5CE93516" w14:textId="77777777" w:rsidR="00C33318" w:rsidRDefault="00C33318" w:rsidP="00C33318">
      <w:pPr>
        <w:pStyle w:val="KeepWithNext"/>
        <w:rPr>
          <w:rtl/>
          <w:lang w:eastAsia="he-IL"/>
        </w:rPr>
      </w:pPr>
    </w:p>
    <w:p w14:paraId="79A6737E" w14:textId="77777777" w:rsidR="00C33318" w:rsidRDefault="00C33318" w:rsidP="00C33318">
      <w:pPr>
        <w:rPr>
          <w:rtl/>
          <w:lang w:eastAsia="he-IL"/>
        </w:rPr>
      </w:pPr>
      <w:bookmarkStart w:id="31" w:name="_ETM_Q1_26307"/>
      <w:bookmarkStart w:id="32" w:name="_ETM_Q1_26346"/>
      <w:bookmarkEnd w:id="31"/>
      <w:bookmarkEnd w:id="32"/>
      <w:r>
        <w:rPr>
          <w:rFonts w:hint="cs"/>
          <w:rtl/>
          <w:lang w:eastAsia="he-IL"/>
        </w:rPr>
        <w:t>זה כבר עם תיקונים אני רואה. יפה מאוד. כל</w:t>
      </w:r>
      <w:bookmarkStart w:id="33" w:name="_ETM_Q1_33183"/>
      <w:bookmarkEnd w:id="33"/>
      <w:r>
        <w:rPr>
          <w:rFonts w:hint="cs"/>
          <w:rtl/>
          <w:lang w:eastAsia="he-IL"/>
        </w:rPr>
        <w:t xml:space="preserve"> זה? מה, זה ארוך. </w:t>
      </w:r>
      <w:bookmarkStart w:id="34" w:name="_ETM_Q1_35782"/>
      <w:bookmarkEnd w:id="34"/>
    </w:p>
    <w:p w14:paraId="01A99533" w14:textId="77777777" w:rsidR="00C33318" w:rsidRDefault="00C33318" w:rsidP="00C33318">
      <w:pPr>
        <w:rPr>
          <w:rtl/>
          <w:lang w:eastAsia="he-IL"/>
        </w:rPr>
      </w:pPr>
      <w:bookmarkStart w:id="35" w:name="_ETM_Q1_35847"/>
      <w:bookmarkEnd w:id="35"/>
    </w:p>
    <w:p w14:paraId="61CD72B5" w14:textId="152A8F7E" w:rsidR="00C33318" w:rsidRDefault="00C33318" w:rsidP="00C33318">
      <w:pPr>
        <w:pStyle w:val="af9"/>
        <w:keepNext/>
        <w:rPr>
          <w:rtl/>
          <w:lang w:eastAsia="he-IL"/>
        </w:rPr>
      </w:pPr>
      <w:bookmarkStart w:id="36" w:name="ET_guest_טל_פנקס_6"/>
      <w:r w:rsidRPr="00C33318">
        <w:rPr>
          <w:rStyle w:val="TagStyle"/>
          <w:rtl/>
        </w:rPr>
        <w:t xml:space="preserve"> &lt;&lt; אורח &gt;&gt; </w:t>
      </w:r>
      <w:r w:rsidR="00006B4A">
        <w:rPr>
          <w:rtl/>
          <w:lang w:eastAsia="he-IL"/>
        </w:rPr>
        <w:t>טל פוקס:</w:t>
      </w:r>
      <w:r w:rsidRPr="00C33318">
        <w:rPr>
          <w:rStyle w:val="TagStyle"/>
          <w:rtl/>
        </w:rPr>
        <w:t xml:space="preserve"> &lt;&lt; אורח &gt;&gt;</w:t>
      </w:r>
      <w:r w:rsidR="002477FD">
        <w:rPr>
          <w:rtl/>
          <w:lang w:eastAsia="he-IL"/>
        </w:rPr>
        <w:t xml:space="preserve"> </w:t>
      </w:r>
      <w:r>
        <w:rPr>
          <w:rtl/>
          <w:lang w:eastAsia="he-IL"/>
        </w:rPr>
        <w:t xml:space="preserve"> </w:t>
      </w:r>
      <w:bookmarkEnd w:id="36"/>
    </w:p>
    <w:p w14:paraId="21B677E7" w14:textId="77777777" w:rsidR="00C33318" w:rsidRDefault="00C33318" w:rsidP="00C33318">
      <w:pPr>
        <w:pStyle w:val="KeepWithNext"/>
        <w:rPr>
          <w:rtl/>
          <w:lang w:eastAsia="he-IL"/>
        </w:rPr>
      </w:pPr>
    </w:p>
    <w:p w14:paraId="7022984E" w14:textId="77777777" w:rsidR="00C33318" w:rsidRDefault="00C33318" w:rsidP="00C33318">
      <w:pPr>
        <w:rPr>
          <w:rtl/>
          <w:lang w:eastAsia="he-IL"/>
        </w:rPr>
      </w:pPr>
      <w:bookmarkStart w:id="37" w:name="_ETM_Q1_36991"/>
      <w:bookmarkStart w:id="38" w:name="_ETM_Q1_37035"/>
      <w:bookmarkEnd w:id="37"/>
      <w:bookmarkEnd w:id="38"/>
      <w:r>
        <w:rPr>
          <w:rFonts w:hint="cs"/>
          <w:rtl/>
          <w:lang w:eastAsia="he-IL"/>
        </w:rPr>
        <w:t xml:space="preserve">כן, זה יותר ארוך מהקודם. </w:t>
      </w:r>
      <w:bookmarkStart w:id="39" w:name="_ETM_Q1_39557"/>
      <w:bookmarkStart w:id="40" w:name="_ETM_Q1_41009"/>
      <w:bookmarkEnd w:id="39"/>
      <w:bookmarkEnd w:id="40"/>
    </w:p>
    <w:p w14:paraId="7A39DBCC" w14:textId="77777777" w:rsidR="00C33318" w:rsidRDefault="00C33318" w:rsidP="00C33318">
      <w:pPr>
        <w:rPr>
          <w:rtl/>
          <w:lang w:eastAsia="he-IL"/>
        </w:rPr>
      </w:pPr>
      <w:bookmarkStart w:id="41" w:name="_ETM_Q1_41079"/>
      <w:bookmarkEnd w:id="41"/>
    </w:p>
    <w:p w14:paraId="18B21DDE" w14:textId="561AEEB9" w:rsidR="00C33318" w:rsidRDefault="00C33318" w:rsidP="00C33318">
      <w:pPr>
        <w:pStyle w:val="af6"/>
        <w:keepNext/>
        <w:rPr>
          <w:rtl/>
        </w:rPr>
      </w:pPr>
      <w:bookmarkStart w:id="42" w:name="ET_yor_5159_7"/>
      <w:r w:rsidRPr="00C33318">
        <w:rPr>
          <w:rStyle w:val="TagStyle"/>
          <w:rtl/>
        </w:rPr>
        <w:t xml:space="preserve"> &lt;&lt; יור &gt;&gt; </w:t>
      </w:r>
      <w:r>
        <w:rPr>
          <w:rtl/>
        </w:rPr>
        <w:t>היו"ר דוד ביטן:</w:t>
      </w:r>
      <w:r w:rsidRPr="00C33318">
        <w:rPr>
          <w:rStyle w:val="TagStyle"/>
          <w:rtl/>
        </w:rPr>
        <w:t xml:space="preserve"> &lt;&lt; יור &gt;&gt;</w:t>
      </w:r>
      <w:r w:rsidR="002477FD">
        <w:rPr>
          <w:rtl/>
        </w:rPr>
        <w:t xml:space="preserve"> </w:t>
      </w:r>
      <w:r>
        <w:rPr>
          <w:rtl/>
        </w:rPr>
        <w:t xml:space="preserve"> </w:t>
      </w:r>
      <w:bookmarkEnd w:id="42"/>
    </w:p>
    <w:p w14:paraId="043091C3" w14:textId="77777777" w:rsidR="00C33318" w:rsidRDefault="00C33318" w:rsidP="00C33318">
      <w:pPr>
        <w:pStyle w:val="KeepWithNext"/>
        <w:rPr>
          <w:rtl/>
          <w:lang w:eastAsia="he-IL"/>
        </w:rPr>
      </w:pPr>
    </w:p>
    <w:p w14:paraId="56549D96" w14:textId="77777777" w:rsidR="00C33318" w:rsidRDefault="00C33318" w:rsidP="00C33318">
      <w:pPr>
        <w:rPr>
          <w:rtl/>
          <w:lang w:eastAsia="he-IL"/>
        </w:rPr>
      </w:pPr>
      <w:bookmarkStart w:id="43" w:name="_ETM_Q1_42249"/>
      <w:bookmarkStart w:id="44" w:name="_ETM_Q1_42291"/>
      <w:bookmarkEnd w:id="43"/>
      <w:bookmarkEnd w:id="44"/>
      <w:r>
        <w:rPr>
          <w:rFonts w:hint="cs"/>
          <w:rtl/>
          <w:lang w:eastAsia="he-IL"/>
        </w:rPr>
        <w:t xml:space="preserve">טוב, </w:t>
      </w:r>
      <w:bookmarkStart w:id="45" w:name="_ETM_Q1_39797"/>
      <w:bookmarkEnd w:id="45"/>
      <w:r>
        <w:rPr>
          <w:rFonts w:hint="cs"/>
          <w:rtl/>
          <w:lang w:eastAsia="he-IL"/>
        </w:rPr>
        <w:t xml:space="preserve">אתם רוצים להציג את זה? </w:t>
      </w:r>
      <w:bookmarkStart w:id="46" w:name="_ETM_Q1_42703"/>
      <w:bookmarkEnd w:id="46"/>
    </w:p>
    <w:p w14:paraId="072E62BB" w14:textId="77777777" w:rsidR="00C33318" w:rsidRDefault="00C33318" w:rsidP="00C33318">
      <w:pPr>
        <w:rPr>
          <w:rtl/>
          <w:lang w:eastAsia="he-IL"/>
        </w:rPr>
      </w:pPr>
      <w:bookmarkStart w:id="47" w:name="_ETM_Q1_42772"/>
      <w:bookmarkEnd w:id="47"/>
    </w:p>
    <w:p w14:paraId="198E4E3E" w14:textId="43A65677" w:rsidR="00C33318" w:rsidRDefault="00C33318" w:rsidP="00C33318">
      <w:pPr>
        <w:pStyle w:val="af9"/>
        <w:keepNext/>
        <w:rPr>
          <w:rtl/>
          <w:lang w:eastAsia="he-IL"/>
        </w:rPr>
      </w:pPr>
      <w:bookmarkStart w:id="48" w:name="ET_guest_790671_8"/>
      <w:r w:rsidRPr="00C33318">
        <w:rPr>
          <w:rStyle w:val="TagStyle"/>
          <w:rtl/>
        </w:rPr>
        <w:t xml:space="preserve"> &lt;&lt; אורח &gt;&gt; </w:t>
      </w:r>
      <w:r>
        <w:rPr>
          <w:rtl/>
          <w:lang w:eastAsia="he-IL"/>
        </w:rPr>
        <w:t>יונתן פלורסהיים:</w:t>
      </w:r>
      <w:r w:rsidRPr="00C33318">
        <w:rPr>
          <w:rStyle w:val="TagStyle"/>
          <w:rtl/>
        </w:rPr>
        <w:t xml:space="preserve"> &lt;&lt; אורח &gt;&gt;</w:t>
      </w:r>
      <w:r w:rsidR="002477FD">
        <w:rPr>
          <w:rtl/>
          <w:lang w:eastAsia="he-IL"/>
        </w:rPr>
        <w:t xml:space="preserve"> </w:t>
      </w:r>
      <w:r>
        <w:rPr>
          <w:rtl/>
          <w:lang w:eastAsia="he-IL"/>
        </w:rPr>
        <w:t xml:space="preserve"> </w:t>
      </w:r>
      <w:bookmarkEnd w:id="48"/>
    </w:p>
    <w:p w14:paraId="035C5DBE" w14:textId="77777777" w:rsidR="00C33318" w:rsidRDefault="00C33318" w:rsidP="00C33318">
      <w:pPr>
        <w:pStyle w:val="KeepWithNext"/>
        <w:rPr>
          <w:rtl/>
          <w:lang w:eastAsia="he-IL"/>
        </w:rPr>
      </w:pPr>
    </w:p>
    <w:p w14:paraId="098504DD" w14:textId="77777777" w:rsidR="00C33318" w:rsidRDefault="00C33318" w:rsidP="00C33318">
      <w:pPr>
        <w:rPr>
          <w:rtl/>
          <w:lang w:eastAsia="he-IL"/>
        </w:rPr>
      </w:pPr>
      <w:bookmarkStart w:id="49" w:name="_ETM_Q1_44347"/>
      <w:bookmarkStart w:id="50" w:name="_ETM_Q1_41819"/>
      <w:bookmarkStart w:id="51" w:name="_ETM_Q1_39559"/>
      <w:bookmarkStart w:id="52" w:name="_ETM_Q1_39129"/>
      <w:bookmarkEnd w:id="49"/>
      <w:bookmarkEnd w:id="50"/>
      <w:bookmarkEnd w:id="51"/>
      <w:bookmarkEnd w:id="52"/>
      <w:r>
        <w:rPr>
          <w:rFonts w:hint="cs"/>
          <w:rtl/>
          <w:lang w:eastAsia="he-IL"/>
        </w:rPr>
        <w:t>כן. אני, כמו</w:t>
      </w:r>
      <w:bookmarkStart w:id="53" w:name="_ETM_Q1_42877"/>
      <w:bookmarkEnd w:id="53"/>
      <w:r>
        <w:rPr>
          <w:rFonts w:hint="cs"/>
          <w:rtl/>
          <w:lang w:eastAsia="he-IL"/>
        </w:rPr>
        <w:t xml:space="preserve"> שאמרו פה, זה באמת נוסח ארוך, אז אני אציג בקצר</w:t>
      </w:r>
      <w:bookmarkStart w:id="54" w:name="_ETM_Q1_44092"/>
      <w:bookmarkEnd w:id="54"/>
      <w:r>
        <w:rPr>
          <w:rFonts w:hint="cs"/>
          <w:rtl/>
          <w:lang w:eastAsia="he-IL"/>
        </w:rPr>
        <w:t>ה</w:t>
      </w:r>
      <w:bookmarkStart w:id="55" w:name="_ETM_Q1_44328"/>
      <w:bookmarkEnd w:id="55"/>
      <w:r>
        <w:rPr>
          <w:rFonts w:hint="cs"/>
          <w:rtl/>
          <w:lang w:eastAsia="he-IL"/>
        </w:rPr>
        <w:t>. יונתן פלורסהיים,</w:t>
      </w:r>
      <w:bookmarkStart w:id="56" w:name="_ETM_Q1_45246"/>
      <w:bookmarkEnd w:id="56"/>
      <w:r>
        <w:rPr>
          <w:rFonts w:hint="cs"/>
          <w:rtl/>
          <w:lang w:eastAsia="he-IL"/>
        </w:rPr>
        <w:t xml:space="preserve"> רכז אנרגיה באגף תקציבים. אנחנו מביאים עכשיו</w:t>
      </w:r>
      <w:bookmarkStart w:id="57" w:name="_ETM_Q1_51659"/>
      <w:bookmarkEnd w:id="57"/>
      <w:r>
        <w:rPr>
          <w:rFonts w:hint="cs"/>
          <w:rtl/>
          <w:lang w:eastAsia="he-IL"/>
        </w:rPr>
        <w:t xml:space="preserve"> שני תיקונ</w:t>
      </w:r>
      <w:bookmarkStart w:id="58" w:name="_ETM_Q1_50310"/>
      <w:bookmarkEnd w:id="58"/>
      <w:r>
        <w:rPr>
          <w:rFonts w:hint="cs"/>
          <w:rtl/>
          <w:lang w:eastAsia="he-IL"/>
        </w:rPr>
        <w:t xml:space="preserve">י חקיקה עיקריים. אחד שנוגע לרשת החלוקה של </w:t>
      </w:r>
      <w:bookmarkStart w:id="59" w:name="_ETM_Q1_55304"/>
      <w:bookmarkEnd w:id="59"/>
      <w:r>
        <w:rPr>
          <w:rFonts w:hint="cs"/>
          <w:rtl/>
          <w:lang w:eastAsia="he-IL"/>
        </w:rPr>
        <w:t>גז טבעי, ה</w:t>
      </w:r>
      <w:bookmarkStart w:id="60" w:name="_ETM_Q1_53447"/>
      <w:bookmarkEnd w:id="60"/>
      <w:r>
        <w:rPr>
          <w:rFonts w:hint="cs"/>
          <w:rtl/>
          <w:lang w:eastAsia="he-IL"/>
        </w:rPr>
        <w:t>קלות רגולטוריות. עוד שנייה אני אפ</w:t>
      </w:r>
      <w:bookmarkStart w:id="61" w:name="_ETM_Q1_56068"/>
      <w:bookmarkEnd w:id="61"/>
      <w:r>
        <w:rPr>
          <w:rFonts w:hint="cs"/>
          <w:rtl/>
          <w:lang w:eastAsia="he-IL"/>
        </w:rPr>
        <w:t xml:space="preserve">רט. </w:t>
      </w:r>
      <w:bookmarkStart w:id="62" w:name="_ETM_Q1_56779"/>
      <w:bookmarkStart w:id="63" w:name="_ETM_Q1_56846"/>
      <w:bookmarkStart w:id="64" w:name="_ETM_Q1_56929"/>
      <w:bookmarkStart w:id="65" w:name="_ETM_Q1_56999"/>
      <w:bookmarkStart w:id="66" w:name="_ETM_Q1_62530"/>
      <w:bookmarkEnd w:id="62"/>
      <w:bookmarkEnd w:id="63"/>
      <w:bookmarkEnd w:id="64"/>
      <w:bookmarkEnd w:id="65"/>
      <w:bookmarkEnd w:id="66"/>
      <w:r>
        <w:rPr>
          <w:rFonts w:hint="cs"/>
          <w:rtl/>
          <w:lang w:eastAsia="he-IL"/>
        </w:rPr>
        <w:t>השני</w:t>
      </w:r>
      <w:bookmarkStart w:id="67" w:name="_ETM_Q1_57505"/>
      <w:bookmarkEnd w:id="67"/>
      <w:r>
        <w:rPr>
          <w:rFonts w:hint="cs"/>
          <w:rtl/>
          <w:lang w:eastAsia="he-IL"/>
        </w:rPr>
        <w:t xml:space="preserve"> נוגע לקביעת אמות מידה למשווקים</w:t>
      </w:r>
      <w:bookmarkStart w:id="68" w:name="_ETM_Q1_61083"/>
      <w:bookmarkEnd w:id="68"/>
      <w:r>
        <w:rPr>
          <w:rFonts w:hint="cs"/>
          <w:rtl/>
          <w:lang w:eastAsia="he-IL"/>
        </w:rPr>
        <w:t xml:space="preserve"> למגזר הפרטי בגז טבעי. </w:t>
      </w:r>
      <w:bookmarkStart w:id="69" w:name="_ETM_Q1_64499"/>
      <w:bookmarkStart w:id="70" w:name="_ETM_Q1_65945"/>
      <w:bookmarkStart w:id="71" w:name="_ETM_Q1_64678"/>
      <w:bookmarkEnd w:id="69"/>
      <w:bookmarkEnd w:id="70"/>
      <w:bookmarkEnd w:id="71"/>
    </w:p>
    <w:p w14:paraId="4F1846A9" w14:textId="77777777" w:rsidR="00C33318" w:rsidRDefault="00C33318" w:rsidP="00C33318">
      <w:pPr>
        <w:rPr>
          <w:rtl/>
          <w:lang w:eastAsia="he-IL"/>
        </w:rPr>
      </w:pPr>
      <w:bookmarkStart w:id="72" w:name="_ETM_Q1_64751"/>
      <w:bookmarkStart w:id="73" w:name="_ETM_Q1_64826"/>
      <w:bookmarkEnd w:id="72"/>
      <w:bookmarkEnd w:id="73"/>
    </w:p>
    <w:p w14:paraId="715B99F5" w14:textId="77777777" w:rsidR="00BE023F" w:rsidRDefault="00C33318" w:rsidP="00BE023F">
      <w:pPr>
        <w:rPr>
          <w:rtl/>
          <w:lang w:eastAsia="he-IL"/>
        </w:rPr>
      </w:pPr>
      <w:bookmarkStart w:id="74" w:name="_ETM_Q1_64888"/>
      <w:bookmarkEnd w:id="74"/>
      <w:r>
        <w:rPr>
          <w:rFonts w:hint="cs"/>
          <w:rtl/>
          <w:lang w:eastAsia="he-IL"/>
        </w:rPr>
        <w:t>לגבי התיקון הראשון, כולם מכירים את משק הגז</w:t>
      </w:r>
      <w:bookmarkStart w:id="75" w:name="_ETM_Q1_70029"/>
      <w:bookmarkEnd w:id="75"/>
      <w:r>
        <w:rPr>
          <w:rFonts w:hint="cs"/>
          <w:rtl/>
          <w:lang w:eastAsia="he-IL"/>
        </w:rPr>
        <w:t xml:space="preserve"> הטבעי. רובו משמש לייצור חשמל. אבל גם הוא משמש מפעלים</w:t>
      </w:r>
      <w:bookmarkStart w:id="76" w:name="_ETM_Q1_76155"/>
      <w:bookmarkEnd w:id="76"/>
      <w:r>
        <w:rPr>
          <w:rFonts w:hint="cs"/>
          <w:rtl/>
          <w:lang w:eastAsia="he-IL"/>
        </w:rPr>
        <w:t xml:space="preserve"> ותעשייה וצרכנים גדולים לטובת שימושים אחרים. אנחנו מדברים </w:t>
      </w:r>
      <w:bookmarkStart w:id="77" w:name="_ETM_Q1_80254"/>
      <w:bookmarkEnd w:id="77"/>
      <w:r>
        <w:rPr>
          <w:rFonts w:hint="cs"/>
          <w:rtl/>
          <w:lang w:eastAsia="he-IL"/>
        </w:rPr>
        <w:t xml:space="preserve">על בעצם </w:t>
      </w:r>
      <w:bookmarkStart w:id="78" w:name="_ETM_Q1_80912"/>
      <w:bookmarkEnd w:id="78"/>
      <w:r>
        <w:rPr>
          <w:rFonts w:hint="cs"/>
          <w:rtl/>
          <w:lang w:eastAsia="he-IL"/>
        </w:rPr>
        <w:t xml:space="preserve">הפחתת רגולציה שתאפשר לזרז את פריסת, יש את </w:t>
      </w:r>
      <w:bookmarkStart w:id="79" w:name="_ETM_Q1_85289"/>
      <w:bookmarkEnd w:id="79"/>
      <w:r>
        <w:rPr>
          <w:rFonts w:hint="cs"/>
          <w:rtl/>
          <w:lang w:eastAsia="he-IL"/>
        </w:rPr>
        <w:t>החלוקה של</w:t>
      </w:r>
      <w:bookmarkStart w:id="80" w:name="_ETM_Q1_86068"/>
      <w:bookmarkEnd w:id="80"/>
      <w:r>
        <w:rPr>
          <w:rFonts w:hint="cs"/>
          <w:rtl/>
          <w:lang w:eastAsia="he-IL"/>
        </w:rPr>
        <w:t xml:space="preserve"> גז טבעי. </w:t>
      </w:r>
    </w:p>
    <w:p w14:paraId="622E40AA" w14:textId="77777777" w:rsidR="00BE023F" w:rsidRDefault="00BE023F" w:rsidP="00BE023F">
      <w:pPr>
        <w:rPr>
          <w:rtl/>
          <w:lang w:eastAsia="he-IL"/>
        </w:rPr>
      </w:pPr>
      <w:bookmarkStart w:id="81" w:name="_ETM_Q1_85479"/>
      <w:bookmarkEnd w:id="81"/>
    </w:p>
    <w:p w14:paraId="2373B2EB" w14:textId="030FAC72" w:rsidR="00BE023F" w:rsidRDefault="00BE023F" w:rsidP="00BE023F">
      <w:pPr>
        <w:pStyle w:val="a4"/>
        <w:keepNext/>
        <w:rPr>
          <w:rtl/>
        </w:rPr>
      </w:pPr>
      <w:bookmarkStart w:id="82" w:name="ET_speaker_6050_10"/>
      <w:r w:rsidRPr="00BE023F">
        <w:rPr>
          <w:rStyle w:val="TagStyle"/>
          <w:rtl/>
        </w:rPr>
        <w:t xml:space="preserve"> &lt;&lt; דובר &gt;&gt; </w:t>
      </w:r>
      <w:r>
        <w:rPr>
          <w:rtl/>
        </w:rPr>
        <w:t>אליהו ברוכי (יהדות התורה):</w:t>
      </w:r>
      <w:r w:rsidRPr="00BE023F">
        <w:rPr>
          <w:rStyle w:val="TagStyle"/>
          <w:rtl/>
        </w:rPr>
        <w:t xml:space="preserve"> &lt;&lt; דובר &gt;&gt;</w:t>
      </w:r>
      <w:r w:rsidR="002477FD">
        <w:rPr>
          <w:rtl/>
        </w:rPr>
        <w:t xml:space="preserve"> </w:t>
      </w:r>
      <w:r>
        <w:rPr>
          <w:rtl/>
        </w:rPr>
        <w:t xml:space="preserve"> </w:t>
      </w:r>
      <w:bookmarkEnd w:id="82"/>
    </w:p>
    <w:p w14:paraId="28A3B033" w14:textId="77777777" w:rsidR="00BE023F" w:rsidRDefault="00BE023F" w:rsidP="00BE023F">
      <w:pPr>
        <w:pStyle w:val="KeepWithNext"/>
        <w:rPr>
          <w:rtl/>
          <w:lang w:eastAsia="he-IL"/>
        </w:rPr>
      </w:pPr>
    </w:p>
    <w:p w14:paraId="2AAB4B4D" w14:textId="77777777" w:rsidR="00BE023F" w:rsidRDefault="00BE023F" w:rsidP="00BE023F">
      <w:pPr>
        <w:rPr>
          <w:rtl/>
          <w:lang w:eastAsia="he-IL"/>
        </w:rPr>
      </w:pPr>
      <w:bookmarkStart w:id="83" w:name="_ETM_Q1_86365"/>
      <w:bookmarkStart w:id="84" w:name="_ETM_Q1_86405"/>
      <w:bookmarkEnd w:id="83"/>
      <w:bookmarkEnd w:id="84"/>
      <w:r>
        <w:rPr>
          <w:rFonts w:hint="cs"/>
          <w:rtl/>
          <w:lang w:eastAsia="he-IL"/>
        </w:rPr>
        <w:t>מתי הגז הזה יגיע לאיו"ש?</w:t>
      </w:r>
      <w:bookmarkStart w:id="85" w:name="_ETM_Q1_90249"/>
      <w:bookmarkEnd w:id="85"/>
    </w:p>
    <w:p w14:paraId="08749A59" w14:textId="77777777" w:rsidR="00BE023F" w:rsidRDefault="00BE023F" w:rsidP="00BE023F">
      <w:pPr>
        <w:rPr>
          <w:rtl/>
          <w:lang w:eastAsia="he-IL"/>
        </w:rPr>
      </w:pPr>
      <w:bookmarkStart w:id="86" w:name="_ETM_Q1_90319"/>
      <w:bookmarkStart w:id="87" w:name="_ETM_Q1_87471"/>
      <w:bookmarkEnd w:id="86"/>
      <w:bookmarkEnd w:id="87"/>
    </w:p>
    <w:p w14:paraId="7C5205D8" w14:textId="151D0B1A" w:rsidR="00BE023F" w:rsidRDefault="00BE023F" w:rsidP="00BE023F">
      <w:pPr>
        <w:pStyle w:val="af9"/>
        <w:keepNext/>
        <w:rPr>
          <w:rtl/>
          <w:lang w:eastAsia="he-IL"/>
        </w:rPr>
      </w:pPr>
      <w:bookmarkStart w:id="88" w:name="ET_guest_790671_11"/>
      <w:r w:rsidRPr="00BE023F">
        <w:rPr>
          <w:rStyle w:val="TagStyle"/>
          <w:rtl/>
        </w:rPr>
        <w:t xml:space="preserve"> &lt;&lt; אורח &gt;&gt; </w:t>
      </w:r>
      <w:r>
        <w:rPr>
          <w:rtl/>
          <w:lang w:eastAsia="he-IL"/>
        </w:rPr>
        <w:t>יונתן פלורסהיים:</w:t>
      </w:r>
      <w:r w:rsidRPr="00BE023F">
        <w:rPr>
          <w:rStyle w:val="TagStyle"/>
          <w:rtl/>
        </w:rPr>
        <w:t xml:space="preserve"> &lt;&lt; אורח &gt;&gt;</w:t>
      </w:r>
      <w:r w:rsidR="002477FD">
        <w:rPr>
          <w:rtl/>
          <w:lang w:eastAsia="he-IL"/>
        </w:rPr>
        <w:t xml:space="preserve"> </w:t>
      </w:r>
      <w:r>
        <w:rPr>
          <w:rtl/>
          <w:lang w:eastAsia="he-IL"/>
        </w:rPr>
        <w:t xml:space="preserve"> </w:t>
      </w:r>
      <w:bookmarkEnd w:id="88"/>
    </w:p>
    <w:p w14:paraId="71B7348A" w14:textId="77777777" w:rsidR="00BE023F" w:rsidRDefault="00BE023F" w:rsidP="00BE023F">
      <w:pPr>
        <w:pStyle w:val="KeepWithNext"/>
        <w:rPr>
          <w:rtl/>
          <w:lang w:eastAsia="he-IL"/>
        </w:rPr>
      </w:pPr>
    </w:p>
    <w:p w14:paraId="1C6782C1" w14:textId="77777777" w:rsidR="00BE023F" w:rsidRDefault="00BE023F" w:rsidP="00BE023F">
      <w:pPr>
        <w:rPr>
          <w:rtl/>
          <w:lang w:eastAsia="he-IL"/>
        </w:rPr>
      </w:pPr>
      <w:bookmarkStart w:id="89" w:name="_ETM_Q1_89252"/>
      <w:bookmarkStart w:id="90" w:name="_ETM_Q1_89289"/>
      <w:bookmarkEnd w:id="89"/>
      <w:bookmarkEnd w:id="90"/>
      <w:r>
        <w:rPr>
          <w:rFonts w:hint="cs"/>
          <w:rtl/>
          <w:lang w:eastAsia="he-IL"/>
        </w:rPr>
        <w:t>מתי גז טבעי יג</w:t>
      </w:r>
      <w:bookmarkStart w:id="91" w:name="_ETM_Q1_87873"/>
      <w:bookmarkEnd w:id="91"/>
      <w:r>
        <w:rPr>
          <w:rFonts w:hint="cs"/>
          <w:rtl/>
          <w:lang w:eastAsia="he-IL"/>
        </w:rPr>
        <w:t>י</w:t>
      </w:r>
      <w:bookmarkStart w:id="92" w:name="_ETM_Q1_88309"/>
      <w:bookmarkEnd w:id="92"/>
      <w:r>
        <w:rPr>
          <w:rFonts w:hint="cs"/>
          <w:rtl/>
          <w:lang w:eastAsia="he-IL"/>
        </w:rPr>
        <w:t xml:space="preserve">ע לאיו"ש? שאלה טובה. אנחנו כרגע </w:t>
      </w:r>
      <w:bookmarkStart w:id="93" w:name="_ETM_Q1_91245"/>
      <w:bookmarkEnd w:id="93"/>
      <w:r>
        <w:rPr>
          <w:rFonts w:hint="cs"/>
          <w:rtl/>
          <w:lang w:eastAsia="he-IL"/>
        </w:rPr>
        <w:t xml:space="preserve">מתקשים להביא אותו </w:t>
      </w:r>
      <w:bookmarkStart w:id="94" w:name="_ETM_Q1_93463"/>
      <w:bookmarkEnd w:id="94"/>
      <w:r>
        <w:rPr>
          <w:rFonts w:hint="cs"/>
          <w:rtl/>
          <w:lang w:eastAsia="he-IL"/>
        </w:rPr>
        <w:t>לירושלים</w:t>
      </w:r>
      <w:bookmarkStart w:id="95" w:name="_ETM_Q1_97869"/>
      <w:bookmarkStart w:id="96" w:name="_ETM_Q1_96032"/>
      <w:bookmarkStart w:id="97" w:name="_ETM_Q1_96762"/>
      <w:bookmarkStart w:id="98" w:name="_ETM_Q1_96843"/>
      <w:bookmarkStart w:id="99" w:name="_ETM_Q1_97812"/>
      <w:bookmarkStart w:id="100" w:name="_ETM_Q1_97881"/>
      <w:bookmarkEnd w:id="95"/>
      <w:bookmarkEnd w:id="96"/>
      <w:bookmarkEnd w:id="97"/>
      <w:bookmarkEnd w:id="98"/>
      <w:bookmarkEnd w:id="99"/>
      <w:bookmarkEnd w:id="100"/>
      <w:r>
        <w:rPr>
          <w:rFonts w:hint="cs"/>
          <w:rtl/>
          <w:lang w:eastAsia="he-IL"/>
        </w:rPr>
        <w:t xml:space="preserve">. </w:t>
      </w:r>
    </w:p>
    <w:p w14:paraId="4A0FD9E3" w14:textId="77777777" w:rsidR="00BE023F" w:rsidRDefault="00BE023F" w:rsidP="00C33318">
      <w:pPr>
        <w:rPr>
          <w:rtl/>
          <w:lang w:eastAsia="he-IL"/>
        </w:rPr>
      </w:pPr>
      <w:bookmarkStart w:id="101" w:name="_ETM_Q1_66015"/>
      <w:bookmarkStart w:id="102" w:name="_ETM_Q1_66071"/>
      <w:bookmarkStart w:id="103" w:name="_ETM_Q1_95882"/>
      <w:bookmarkEnd w:id="101"/>
      <w:bookmarkEnd w:id="102"/>
      <w:bookmarkEnd w:id="103"/>
    </w:p>
    <w:p w14:paraId="5D26C702" w14:textId="1446F0A8" w:rsidR="00BE023F" w:rsidRDefault="00BE023F" w:rsidP="00BE023F">
      <w:pPr>
        <w:pStyle w:val="a4"/>
        <w:keepNext/>
        <w:rPr>
          <w:rtl/>
        </w:rPr>
      </w:pPr>
      <w:bookmarkStart w:id="104" w:name="ET_speaker_6467_15"/>
      <w:r w:rsidRPr="00BE023F">
        <w:rPr>
          <w:rStyle w:val="TagStyle"/>
          <w:rtl/>
        </w:rPr>
        <w:t xml:space="preserve"> &lt;&lt; דובר &gt;&gt; </w:t>
      </w:r>
      <w:r w:rsidR="009E62C3">
        <w:rPr>
          <w:rtl/>
        </w:rPr>
        <w:t>קריאה:</w:t>
      </w:r>
      <w:r w:rsidRPr="00BE023F">
        <w:rPr>
          <w:rStyle w:val="TagStyle"/>
          <w:rtl/>
        </w:rPr>
        <w:t xml:space="preserve"> &lt;&lt; דובר &gt;&gt;</w:t>
      </w:r>
      <w:r w:rsidR="002477FD">
        <w:rPr>
          <w:rtl/>
        </w:rPr>
        <w:t xml:space="preserve"> </w:t>
      </w:r>
      <w:r>
        <w:rPr>
          <w:rtl/>
        </w:rPr>
        <w:t xml:space="preserve"> </w:t>
      </w:r>
      <w:bookmarkEnd w:id="104"/>
    </w:p>
    <w:p w14:paraId="33AD86FF" w14:textId="77777777" w:rsidR="00BE023F" w:rsidRDefault="00BE023F" w:rsidP="00BE023F">
      <w:pPr>
        <w:pStyle w:val="KeepWithNext"/>
        <w:rPr>
          <w:rtl/>
          <w:lang w:eastAsia="he-IL"/>
        </w:rPr>
      </w:pPr>
    </w:p>
    <w:p w14:paraId="24F46213" w14:textId="77777777" w:rsidR="00F00A03" w:rsidRDefault="00BE023F" w:rsidP="00F00A03">
      <w:pPr>
        <w:rPr>
          <w:rtl/>
          <w:lang w:eastAsia="he-IL"/>
        </w:rPr>
      </w:pPr>
      <w:bookmarkStart w:id="105" w:name="_ETM_Q1_97004"/>
      <w:bookmarkStart w:id="106" w:name="_ETM_Q1_97042"/>
      <w:bookmarkEnd w:id="105"/>
      <w:bookmarkEnd w:id="106"/>
      <w:r>
        <w:rPr>
          <w:rFonts w:hint="cs"/>
          <w:rtl/>
          <w:lang w:eastAsia="he-IL"/>
        </w:rPr>
        <w:t>שיגיע לחיפה קודם.</w:t>
      </w:r>
      <w:bookmarkStart w:id="107" w:name="_ETM_Q1_97695"/>
      <w:bookmarkStart w:id="108" w:name="_ETM_Q1_100325"/>
      <w:bookmarkStart w:id="109" w:name="_ETM_Q1_100399"/>
      <w:bookmarkStart w:id="110" w:name="_ETM_Q1_97802"/>
      <w:bookmarkEnd w:id="107"/>
      <w:bookmarkEnd w:id="108"/>
      <w:bookmarkEnd w:id="109"/>
      <w:bookmarkEnd w:id="110"/>
    </w:p>
    <w:p w14:paraId="5492DC76" w14:textId="77777777" w:rsidR="00F00A03" w:rsidRDefault="00F00A03" w:rsidP="00F00A03">
      <w:pPr>
        <w:rPr>
          <w:rtl/>
          <w:lang w:eastAsia="he-IL"/>
        </w:rPr>
      </w:pPr>
    </w:p>
    <w:p w14:paraId="4AA76692" w14:textId="3BA9DE45" w:rsidR="00F00A03" w:rsidRDefault="00F00A03" w:rsidP="00F00A03">
      <w:pPr>
        <w:pStyle w:val="a4"/>
        <w:keepNext/>
        <w:rPr>
          <w:rtl/>
        </w:rPr>
      </w:pPr>
      <w:bookmarkStart w:id="111" w:name="ET_speaker_6050_983"/>
      <w:r w:rsidRPr="00F00A03">
        <w:rPr>
          <w:rStyle w:val="TagStyle"/>
          <w:rtl/>
        </w:rPr>
        <w:t xml:space="preserve"> &lt;&lt; דובר &gt;&gt; </w:t>
      </w:r>
      <w:r>
        <w:rPr>
          <w:rtl/>
        </w:rPr>
        <w:t>אליהו ברוכי (יהדות התורה):</w:t>
      </w:r>
      <w:r w:rsidRPr="00F00A03">
        <w:rPr>
          <w:rStyle w:val="TagStyle"/>
          <w:rtl/>
        </w:rPr>
        <w:t xml:space="preserve"> &lt;&lt; דובר &gt;&gt;</w:t>
      </w:r>
      <w:r w:rsidR="002477FD">
        <w:rPr>
          <w:rtl/>
        </w:rPr>
        <w:t xml:space="preserve"> </w:t>
      </w:r>
      <w:r>
        <w:rPr>
          <w:rtl/>
        </w:rPr>
        <w:t xml:space="preserve"> </w:t>
      </w:r>
      <w:bookmarkEnd w:id="111"/>
    </w:p>
    <w:p w14:paraId="0DA9C509" w14:textId="77777777" w:rsidR="00F00A03" w:rsidRDefault="00F00A03" w:rsidP="00F00A03">
      <w:pPr>
        <w:pStyle w:val="KeepWithNext"/>
        <w:rPr>
          <w:rtl/>
        </w:rPr>
      </w:pPr>
    </w:p>
    <w:p w14:paraId="7821538F" w14:textId="759C710C" w:rsidR="00BE023F" w:rsidRDefault="00BE023F" w:rsidP="00F00A03">
      <w:pPr>
        <w:rPr>
          <w:rtl/>
        </w:rPr>
      </w:pPr>
      <w:r>
        <w:rPr>
          <w:rFonts w:hint="cs"/>
          <w:rtl/>
        </w:rPr>
        <w:t>כן. ראית שעיריית ח</w:t>
      </w:r>
      <w:bookmarkStart w:id="112" w:name="_ETM_Q1_99308"/>
      <w:bookmarkEnd w:id="112"/>
      <w:r>
        <w:rPr>
          <w:rFonts w:hint="cs"/>
          <w:rtl/>
        </w:rPr>
        <w:t>יפה</w:t>
      </w:r>
      <w:bookmarkStart w:id="113" w:name="_ETM_Q1_99712"/>
      <w:bookmarkEnd w:id="113"/>
      <w:r>
        <w:rPr>
          <w:rFonts w:hint="cs"/>
          <w:rtl/>
        </w:rPr>
        <w:t xml:space="preserve"> עושה בעיות. ראית את </w:t>
      </w:r>
      <w:bookmarkStart w:id="114" w:name="_ETM_Q1_100434"/>
      <w:bookmarkEnd w:id="114"/>
      <w:r>
        <w:rPr>
          <w:rFonts w:hint="cs"/>
          <w:rtl/>
        </w:rPr>
        <w:t xml:space="preserve">זה כבר. </w:t>
      </w:r>
      <w:bookmarkStart w:id="115" w:name="_ETM_Q1_98301"/>
      <w:bookmarkStart w:id="116" w:name="_ETM_Q1_96104"/>
      <w:bookmarkStart w:id="117" w:name="_ETM_Q1_103504"/>
      <w:bookmarkEnd w:id="115"/>
      <w:bookmarkEnd w:id="116"/>
      <w:bookmarkEnd w:id="117"/>
    </w:p>
    <w:p w14:paraId="318F7B74" w14:textId="77777777" w:rsidR="00BE023F" w:rsidRDefault="00BE023F" w:rsidP="00BE023F">
      <w:pPr>
        <w:rPr>
          <w:rtl/>
          <w:lang w:eastAsia="he-IL"/>
        </w:rPr>
      </w:pPr>
      <w:bookmarkStart w:id="118" w:name="_ETM_Q1_103590"/>
      <w:bookmarkEnd w:id="118"/>
    </w:p>
    <w:p w14:paraId="687FD732" w14:textId="46074019" w:rsidR="00BE023F" w:rsidRDefault="00BE023F" w:rsidP="00BE023F">
      <w:pPr>
        <w:pStyle w:val="af9"/>
        <w:keepNext/>
        <w:rPr>
          <w:rtl/>
          <w:lang w:eastAsia="he-IL"/>
        </w:rPr>
      </w:pPr>
      <w:bookmarkStart w:id="119" w:name="ET_guest_790671_18"/>
      <w:r w:rsidRPr="00BE023F">
        <w:rPr>
          <w:rStyle w:val="TagStyle"/>
          <w:rtl/>
        </w:rPr>
        <w:lastRenderedPageBreak/>
        <w:t xml:space="preserve"> &lt;&lt; אורח &gt;&gt; </w:t>
      </w:r>
      <w:r>
        <w:rPr>
          <w:rtl/>
          <w:lang w:eastAsia="he-IL"/>
        </w:rPr>
        <w:t>יונתן פלורסהיים:</w:t>
      </w:r>
      <w:r w:rsidRPr="00BE023F">
        <w:rPr>
          <w:rStyle w:val="TagStyle"/>
          <w:rtl/>
        </w:rPr>
        <w:t xml:space="preserve"> &lt;&lt; אורח &gt;&gt;</w:t>
      </w:r>
      <w:r w:rsidR="002477FD">
        <w:rPr>
          <w:rtl/>
          <w:lang w:eastAsia="he-IL"/>
        </w:rPr>
        <w:t xml:space="preserve"> </w:t>
      </w:r>
      <w:r>
        <w:rPr>
          <w:rtl/>
          <w:lang w:eastAsia="he-IL"/>
        </w:rPr>
        <w:t xml:space="preserve"> </w:t>
      </w:r>
      <w:bookmarkEnd w:id="119"/>
    </w:p>
    <w:p w14:paraId="0B6F9300" w14:textId="77777777" w:rsidR="00BE023F" w:rsidRDefault="00BE023F" w:rsidP="00BE023F">
      <w:pPr>
        <w:pStyle w:val="KeepWithNext"/>
        <w:rPr>
          <w:rtl/>
          <w:lang w:eastAsia="he-IL"/>
        </w:rPr>
      </w:pPr>
    </w:p>
    <w:p w14:paraId="526727D0" w14:textId="77777777" w:rsidR="00BE023F" w:rsidRDefault="00BE023F" w:rsidP="00BE023F">
      <w:pPr>
        <w:rPr>
          <w:rtl/>
          <w:lang w:eastAsia="he-IL"/>
        </w:rPr>
      </w:pPr>
      <w:bookmarkStart w:id="120" w:name="_ETM_Q1_105190"/>
      <w:bookmarkStart w:id="121" w:name="_ETM_Q1_105238"/>
      <w:bookmarkStart w:id="122" w:name="_ETM_Q1_102490"/>
      <w:bookmarkEnd w:id="120"/>
      <w:bookmarkEnd w:id="121"/>
      <w:bookmarkEnd w:id="122"/>
      <w:r>
        <w:rPr>
          <w:rFonts w:hint="cs"/>
          <w:rtl/>
          <w:lang w:eastAsia="he-IL"/>
        </w:rPr>
        <w:t>אז התהליך</w:t>
      </w:r>
      <w:bookmarkStart w:id="123" w:name="_ETM_Q1_103612"/>
      <w:bookmarkEnd w:id="123"/>
      <w:r>
        <w:rPr>
          <w:rFonts w:hint="cs"/>
          <w:rtl/>
          <w:lang w:eastAsia="he-IL"/>
        </w:rPr>
        <w:t xml:space="preserve"> הזה בעצם הוא תהליך מקוצר שמדבר על הקלו</w:t>
      </w:r>
      <w:bookmarkStart w:id="124" w:name="_ETM_Q1_104956"/>
      <w:bookmarkEnd w:id="124"/>
      <w:r>
        <w:rPr>
          <w:rFonts w:hint="cs"/>
          <w:rtl/>
          <w:lang w:eastAsia="he-IL"/>
        </w:rPr>
        <w:t>ת רגולטוריות של</w:t>
      </w:r>
      <w:bookmarkStart w:id="125" w:name="_ETM_Q1_108059"/>
      <w:bookmarkEnd w:id="125"/>
      <w:r>
        <w:rPr>
          <w:rFonts w:hint="cs"/>
          <w:rtl/>
          <w:lang w:eastAsia="he-IL"/>
        </w:rPr>
        <w:t xml:space="preserve"> מתקנים בלחץ נמוך של עד, של 7 </w:t>
      </w:r>
      <w:bookmarkStart w:id="126" w:name="_ETM_Q1_109178"/>
      <w:bookmarkEnd w:id="126"/>
      <w:r>
        <w:rPr>
          <w:rFonts w:hint="cs"/>
          <w:rtl/>
          <w:lang w:eastAsia="he-IL"/>
        </w:rPr>
        <w:t>בר ו-4 בר,</w:t>
      </w:r>
      <w:bookmarkStart w:id="127" w:name="_ETM_Q1_112167"/>
      <w:bookmarkEnd w:id="127"/>
      <w:r>
        <w:rPr>
          <w:rFonts w:hint="cs"/>
          <w:rtl/>
          <w:lang w:eastAsia="he-IL"/>
        </w:rPr>
        <w:t xml:space="preserve"> במרחק של עד 3 ק"מ או עד </w:t>
      </w:r>
      <w:bookmarkStart w:id="128" w:name="_ETM_Q1_113559"/>
      <w:bookmarkEnd w:id="128"/>
      <w:r>
        <w:rPr>
          <w:rFonts w:hint="cs"/>
          <w:rtl/>
          <w:lang w:eastAsia="he-IL"/>
        </w:rPr>
        <w:t>1.5 ק"מ אם</w:t>
      </w:r>
      <w:bookmarkStart w:id="129" w:name="_ETM_Q1_116760"/>
      <w:bookmarkEnd w:id="129"/>
      <w:r>
        <w:rPr>
          <w:rFonts w:hint="cs"/>
          <w:rtl/>
          <w:lang w:eastAsia="he-IL"/>
        </w:rPr>
        <w:t xml:space="preserve"> יש חלוקה </w:t>
      </w:r>
      <w:bookmarkStart w:id="130" w:name="_ETM_Q1_116082"/>
      <w:bookmarkEnd w:id="130"/>
      <w:r>
        <w:rPr>
          <w:rFonts w:hint="cs"/>
          <w:rtl/>
          <w:lang w:eastAsia="he-IL"/>
        </w:rPr>
        <w:t>קיימת או מאושרת סטטוטורית. המטרה של זה</w:t>
      </w:r>
      <w:bookmarkStart w:id="131" w:name="_ETM_Q1_122939"/>
      <w:bookmarkEnd w:id="131"/>
      <w:r>
        <w:rPr>
          <w:rFonts w:hint="cs"/>
          <w:rtl/>
          <w:lang w:eastAsia="he-IL"/>
        </w:rPr>
        <w:t xml:space="preserve"> ב</w:t>
      </w:r>
      <w:bookmarkStart w:id="132" w:name="_ETM_Q1_120131"/>
      <w:bookmarkEnd w:id="132"/>
      <w:r>
        <w:rPr>
          <w:rFonts w:hint="cs"/>
          <w:rtl/>
          <w:lang w:eastAsia="he-IL"/>
        </w:rPr>
        <w:t>אמת לייעל תהליכים, לקצר את הבירוקרטיה. אנחנו מא</w:t>
      </w:r>
      <w:bookmarkStart w:id="133" w:name="_ETM_Q1_124007"/>
      <w:bookmarkEnd w:id="133"/>
      <w:r>
        <w:rPr>
          <w:rFonts w:hint="cs"/>
          <w:rtl/>
          <w:lang w:eastAsia="he-IL"/>
        </w:rPr>
        <w:t>מינים שהבאנו הסדר</w:t>
      </w:r>
      <w:bookmarkStart w:id="134" w:name="_ETM_Q1_126594"/>
      <w:bookmarkEnd w:id="134"/>
      <w:r>
        <w:rPr>
          <w:rFonts w:hint="cs"/>
          <w:rtl/>
          <w:lang w:eastAsia="he-IL"/>
        </w:rPr>
        <w:t xml:space="preserve"> מאוזן, שעוד מעט אני חושב שבהקראה נוכל ללמוד עליו יותר.</w:t>
      </w:r>
      <w:bookmarkStart w:id="135" w:name="_ETM_Q1_132369"/>
      <w:bookmarkEnd w:id="135"/>
      <w:r>
        <w:rPr>
          <w:rFonts w:hint="cs"/>
          <w:rtl/>
          <w:lang w:eastAsia="he-IL"/>
        </w:rPr>
        <w:t xml:space="preserve"> </w:t>
      </w:r>
      <w:bookmarkStart w:id="136" w:name="_ETM_Q1_132718"/>
      <w:bookmarkEnd w:id="136"/>
    </w:p>
    <w:p w14:paraId="5A6F34F9" w14:textId="77777777" w:rsidR="00BE023F" w:rsidRDefault="00BE023F" w:rsidP="00BE023F">
      <w:pPr>
        <w:rPr>
          <w:rtl/>
          <w:lang w:eastAsia="he-IL"/>
        </w:rPr>
      </w:pPr>
      <w:bookmarkStart w:id="137" w:name="_ETM_Q1_132788"/>
      <w:bookmarkEnd w:id="137"/>
    </w:p>
    <w:p w14:paraId="77500933" w14:textId="77777777" w:rsidR="00BE023F" w:rsidRDefault="00BE023F" w:rsidP="00BE023F">
      <w:pPr>
        <w:rPr>
          <w:rtl/>
          <w:lang w:eastAsia="he-IL"/>
        </w:rPr>
      </w:pPr>
      <w:bookmarkStart w:id="138" w:name="_ETM_Q1_132843"/>
      <w:bookmarkStart w:id="139" w:name="_ETM_Q1_132902"/>
      <w:bookmarkEnd w:id="138"/>
      <w:bookmarkEnd w:id="139"/>
      <w:r>
        <w:rPr>
          <w:rFonts w:hint="cs"/>
          <w:rtl/>
          <w:lang w:eastAsia="he-IL"/>
        </w:rPr>
        <w:t>לגבי המשווקים, שיווק לצרכנ</w:t>
      </w:r>
      <w:bookmarkStart w:id="140" w:name="_ETM_Q1_133085"/>
      <w:bookmarkEnd w:id="140"/>
      <w:r>
        <w:rPr>
          <w:rFonts w:hint="cs"/>
          <w:rtl/>
          <w:lang w:eastAsia="he-IL"/>
        </w:rPr>
        <w:t>ים פרטיים: כיום אין חובה לקבל רישיון</w:t>
      </w:r>
      <w:bookmarkStart w:id="141" w:name="_ETM_Q1_138983"/>
      <w:bookmarkEnd w:id="141"/>
      <w:r>
        <w:rPr>
          <w:rFonts w:hint="cs"/>
          <w:rtl/>
          <w:lang w:eastAsia="he-IL"/>
        </w:rPr>
        <w:t xml:space="preserve"> כדי לספק לצרכנים פרטיים גז טבעי</w:t>
      </w:r>
      <w:bookmarkStart w:id="142" w:name="_ETM_Q1_139669"/>
      <w:bookmarkEnd w:id="142"/>
      <w:r>
        <w:rPr>
          <w:rFonts w:hint="cs"/>
          <w:rtl/>
          <w:lang w:eastAsia="he-IL"/>
        </w:rPr>
        <w:t xml:space="preserve">. נכון שזה </w:t>
      </w:r>
      <w:bookmarkStart w:id="143" w:name="_ETM_Q1_142717"/>
      <w:bookmarkEnd w:id="143"/>
      <w:r>
        <w:rPr>
          <w:rFonts w:hint="cs"/>
          <w:rtl/>
          <w:lang w:eastAsia="he-IL"/>
        </w:rPr>
        <w:t xml:space="preserve">לא שוק מאוד גדול, אנחנו רוצים לתקן איזה לקונה, כדי </w:t>
      </w:r>
      <w:bookmarkStart w:id="144" w:name="_ETM_Q1_147466"/>
      <w:bookmarkEnd w:id="144"/>
      <w:r>
        <w:rPr>
          <w:rFonts w:hint="cs"/>
          <w:rtl/>
          <w:lang w:eastAsia="he-IL"/>
        </w:rPr>
        <w:t xml:space="preserve">שרשות הגז תוכל לקבוע אמות מידה שנוגעות לצרכנות פרטית. </w:t>
      </w:r>
      <w:bookmarkStart w:id="145" w:name="_ETM_Q1_150914"/>
      <w:bookmarkEnd w:id="145"/>
      <w:r>
        <w:rPr>
          <w:rFonts w:hint="cs"/>
          <w:rtl/>
          <w:lang w:eastAsia="he-IL"/>
        </w:rPr>
        <w:t>משהו</w:t>
      </w:r>
      <w:bookmarkStart w:id="146" w:name="_ETM_Q1_151628"/>
      <w:bookmarkEnd w:id="146"/>
      <w:r>
        <w:rPr>
          <w:rFonts w:hint="cs"/>
          <w:rtl/>
          <w:lang w:eastAsia="he-IL"/>
        </w:rPr>
        <w:t xml:space="preserve"> שאמור להיט</w:t>
      </w:r>
      <w:bookmarkStart w:id="147" w:name="_ETM_Q1_151829"/>
      <w:bookmarkEnd w:id="147"/>
      <w:r>
        <w:rPr>
          <w:rFonts w:hint="cs"/>
          <w:rtl/>
          <w:lang w:eastAsia="he-IL"/>
        </w:rPr>
        <w:t xml:space="preserve">יב עם הצרכנים של גז טבעי במגזר הפרטי. </w:t>
      </w:r>
      <w:bookmarkStart w:id="148" w:name="_ETM_Q1_158038"/>
      <w:bookmarkEnd w:id="148"/>
    </w:p>
    <w:p w14:paraId="547DD413" w14:textId="77777777" w:rsidR="00BE023F" w:rsidRDefault="00BE023F" w:rsidP="00BE023F">
      <w:pPr>
        <w:rPr>
          <w:rtl/>
          <w:lang w:eastAsia="he-IL"/>
        </w:rPr>
      </w:pPr>
      <w:bookmarkStart w:id="149" w:name="_ETM_Q1_158099"/>
      <w:bookmarkEnd w:id="149"/>
    </w:p>
    <w:p w14:paraId="7A3DC221" w14:textId="024A8A4C" w:rsidR="00BE023F" w:rsidRDefault="00BE023F" w:rsidP="00BE023F">
      <w:pPr>
        <w:pStyle w:val="af6"/>
        <w:keepNext/>
        <w:rPr>
          <w:rtl/>
        </w:rPr>
      </w:pPr>
      <w:bookmarkStart w:id="150" w:name="ET_yor_5159_19"/>
      <w:r w:rsidRPr="00BE023F">
        <w:rPr>
          <w:rStyle w:val="TagStyle"/>
          <w:rtl/>
        </w:rPr>
        <w:t xml:space="preserve"> &lt;&lt; יור &gt;&gt; </w:t>
      </w:r>
      <w:r>
        <w:rPr>
          <w:rtl/>
        </w:rPr>
        <w:t>היו"ר דוד ביטן:</w:t>
      </w:r>
      <w:r w:rsidRPr="00BE023F">
        <w:rPr>
          <w:rStyle w:val="TagStyle"/>
          <w:rtl/>
        </w:rPr>
        <w:t xml:space="preserve"> &lt;&lt; יור &gt;&gt;</w:t>
      </w:r>
      <w:r w:rsidR="002477FD">
        <w:rPr>
          <w:rtl/>
        </w:rPr>
        <w:t xml:space="preserve"> </w:t>
      </w:r>
      <w:r>
        <w:rPr>
          <w:rtl/>
        </w:rPr>
        <w:t xml:space="preserve"> </w:t>
      </w:r>
      <w:bookmarkEnd w:id="150"/>
    </w:p>
    <w:p w14:paraId="2E4D550A" w14:textId="77777777" w:rsidR="00BE023F" w:rsidRDefault="00BE023F" w:rsidP="00BE023F">
      <w:pPr>
        <w:pStyle w:val="KeepWithNext"/>
        <w:rPr>
          <w:rtl/>
          <w:lang w:eastAsia="he-IL"/>
        </w:rPr>
      </w:pPr>
    </w:p>
    <w:p w14:paraId="67C42D95" w14:textId="77777777" w:rsidR="00BE023F" w:rsidRDefault="00BE023F" w:rsidP="00BE023F">
      <w:pPr>
        <w:rPr>
          <w:rtl/>
          <w:lang w:eastAsia="he-IL"/>
        </w:rPr>
      </w:pPr>
      <w:bookmarkStart w:id="151" w:name="_ETM_Q1_159419"/>
      <w:bookmarkStart w:id="152" w:name="_ETM_Q1_159450"/>
      <w:bookmarkEnd w:id="151"/>
      <w:bookmarkEnd w:id="152"/>
      <w:r>
        <w:rPr>
          <w:rFonts w:hint="cs"/>
          <w:rtl/>
          <w:lang w:eastAsia="he-IL"/>
        </w:rPr>
        <w:t>טוב.</w:t>
      </w:r>
      <w:bookmarkStart w:id="153" w:name="_ETM_Q1_160188"/>
      <w:bookmarkEnd w:id="153"/>
      <w:r>
        <w:rPr>
          <w:rFonts w:hint="cs"/>
          <w:rtl/>
          <w:lang w:eastAsia="he-IL"/>
        </w:rPr>
        <w:t xml:space="preserve"> חברי הכנסת, רוצים להגיד משהו?</w:t>
      </w:r>
      <w:r>
        <w:rPr>
          <w:rFonts w:hint="cs"/>
          <w:lang w:eastAsia="he-IL"/>
        </w:rPr>
        <w:t xml:space="preserve"> </w:t>
      </w:r>
      <w:r>
        <w:rPr>
          <w:rFonts w:hint="cs"/>
          <w:rtl/>
          <w:lang w:eastAsia="he-IL"/>
        </w:rPr>
        <w:t>יש? אין. אוקיי. היום לא</w:t>
      </w:r>
      <w:bookmarkStart w:id="154" w:name="_ETM_Q1_168913"/>
      <w:bookmarkEnd w:id="154"/>
      <w:r>
        <w:rPr>
          <w:rFonts w:hint="cs"/>
          <w:rtl/>
          <w:lang w:eastAsia="he-IL"/>
        </w:rPr>
        <w:t xml:space="preserve"> יהיו החלטות, כי זה פגרה, אני לא יכול לקבל שום, </w:t>
      </w:r>
      <w:bookmarkStart w:id="155" w:name="_ETM_Q1_173365"/>
      <w:bookmarkStart w:id="156" w:name="_ETM_Q1_170476"/>
      <w:bookmarkEnd w:id="155"/>
      <w:bookmarkEnd w:id="156"/>
      <w:r>
        <w:rPr>
          <w:rFonts w:hint="cs"/>
          <w:rtl/>
          <w:lang w:eastAsia="he-IL"/>
        </w:rPr>
        <w:t>אני לא יכול לעשות שום הצבעה. אז אנחנו נתחיל את</w:t>
      </w:r>
      <w:bookmarkStart w:id="157" w:name="_ETM_Q1_175989"/>
      <w:bookmarkEnd w:id="157"/>
      <w:r>
        <w:rPr>
          <w:rFonts w:hint="cs"/>
          <w:rtl/>
          <w:lang w:eastAsia="he-IL"/>
        </w:rPr>
        <w:t xml:space="preserve"> הדיון ונסיים אותו בישיבות אחרות. </w:t>
      </w:r>
      <w:bookmarkStart w:id="158" w:name="_ETM_Q1_180449"/>
      <w:bookmarkEnd w:id="158"/>
      <w:r>
        <w:rPr>
          <w:rFonts w:hint="cs"/>
          <w:rtl/>
          <w:lang w:eastAsia="he-IL"/>
        </w:rPr>
        <w:t>מה? הכל אתה רוצה לקרוא?</w:t>
      </w:r>
      <w:bookmarkStart w:id="159" w:name="_ETM_Q1_185370"/>
      <w:bookmarkEnd w:id="159"/>
      <w:r>
        <w:rPr>
          <w:rFonts w:hint="cs"/>
          <w:rtl/>
          <w:lang w:eastAsia="he-IL"/>
        </w:rPr>
        <w:t xml:space="preserve"> טוב, בסדר. ב</w:t>
      </w:r>
      <w:bookmarkStart w:id="160" w:name="_ETM_Q1_183940"/>
      <w:bookmarkEnd w:id="160"/>
      <w:r>
        <w:rPr>
          <w:rFonts w:hint="cs"/>
          <w:rtl/>
          <w:lang w:eastAsia="he-IL"/>
        </w:rPr>
        <w:t>ואו נתחיל. מישהו פה רוצה להגיש משהו? כ</w:t>
      </w:r>
      <w:bookmarkStart w:id="161" w:name="_ETM_Q1_193300"/>
      <w:bookmarkEnd w:id="161"/>
      <w:r>
        <w:rPr>
          <w:rFonts w:hint="cs"/>
          <w:rtl/>
          <w:lang w:eastAsia="he-IL"/>
        </w:rPr>
        <w:t>ן</w:t>
      </w:r>
      <w:bookmarkStart w:id="162" w:name="_ETM_Q1_193527"/>
      <w:bookmarkEnd w:id="162"/>
      <w:r>
        <w:rPr>
          <w:rFonts w:hint="cs"/>
          <w:rtl/>
          <w:lang w:eastAsia="he-IL"/>
        </w:rPr>
        <w:t xml:space="preserve">, אתם רוצים להגיש משהו? </w:t>
      </w:r>
      <w:bookmarkStart w:id="163" w:name="_ETM_Q1_196302"/>
      <w:bookmarkEnd w:id="163"/>
    </w:p>
    <w:p w14:paraId="6C159BDF" w14:textId="77777777" w:rsidR="00BE023F" w:rsidRDefault="00BE023F" w:rsidP="00BE023F">
      <w:pPr>
        <w:rPr>
          <w:rtl/>
          <w:lang w:eastAsia="he-IL"/>
        </w:rPr>
      </w:pPr>
      <w:bookmarkStart w:id="164" w:name="_ETM_Q1_196385"/>
      <w:bookmarkEnd w:id="164"/>
    </w:p>
    <w:p w14:paraId="1409A5B0" w14:textId="4D7D5E0C" w:rsidR="00BE023F" w:rsidRDefault="00BE023F" w:rsidP="00BE023F">
      <w:pPr>
        <w:pStyle w:val="af9"/>
        <w:keepNext/>
        <w:rPr>
          <w:rtl/>
          <w:lang w:eastAsia="he-IL"/>
        </w:rPr>
      </w:pPr>
      <w:bookmarkStart w:id="165" w:name="ET_guest_צחי_בר_ציון_20"/>
      <w:r w:rsidRPr="00BE023F">
        <w:rPr>
          <w:rStyle w:val="TagStyle"/>
          <w:rtl/>
        </w:rPr>
        <w:t xml:space="preserve"> &lt;&lt; אורח &gt;&gt; </w:t>
      </w:r>
      <w:r>
        <w:rPr>
          <w:rtl/>
          <w:lang w:eastAsia="he-IL"/>
        </w:rPr>
        <w:t>צחי בר ציון:</w:t>
      </w:r>
      <w:r w:rsidRPr="00BE023F">
        <w:rPr>
          <w:rStyle w:val="TagStyle"/>
          <w:rtl/>
        </w:rPr>
        <w:t xml:space="preserve"> &lt;&lt; אורח &gt;&gt;</w:t>
      </w:r>
      <w:r w:rsidR="002477FD">
        <w:rPr>
          <w:rtl/>
          <w:lang w:eastAsia="he-IL"/>
        </w:rPr>
        <w:t xml:space="preserve"> </w:t>
      </w:r>
      <w:r>
        <w:rPr>
          <w:rtl/>
          <w:lang w:eastAsia="he-IL"/>
        </w:rPr>
        <w:t xml:space="preserve"> </w:t>
      </w:r>
      <w:bookmarkEnd w:id="165"/>
    </w:p>
    <w:p w14:paraId="51260529" w14:textId="77777777" w:rsidR="00BE023F" w:rsidRDefault="00BE023F" w:rsidP="00BE023F">
      <w:pPr>
        <w:pStyle w:val="KeepWithNext"/>
        <w:rPr>
          <w:rtl/>
          <w:lang w:eastAsia="he-IL"/>
        </w:rPr>
      </w:pPr>
    </w:p>
    <w:p w14:paraId="3AA0E6E3" w14:textId="77777777" w:rsidR="00BE023F" w:rsidRDefault="00BE023F" w:rsidP="00BE023F">
      <w:pPr>
        <w:rPr>
          <w:rtl/>
          <w:lang w:eastAsia="he-IL"/>
        </w:rPr>
      </w:pPr>
      <w:bookmarkStart w:id="166" w:name="_ETM_Q1_196399"/>
      <w:bookmarkStart w:id="167" w:name="_ETM_Q1_196431"/>
      <w:bookmarkEnd w:id="166"/>
      <w:bookmarkEnd w:id="167"/>
      <w:r>
        <w:rPr>
          <w:rFonts w:hint="cs"/>
          <w:rtl/>
          <w:lang w:eastAsia="he-IL"/>
        </w:rPr>
        <w:t xml:space="preserve">כן, רק מילה </w:t>
      </w:r>
      <w:bookmarkStart w:id="168" w:name="_ETM_Q1_195594"/>
      <w:bookmarkEnd w:id="168"/>
      <w:r>
        <w:rPr>
          <w:rFonts w:hint="cs"/>
          <w:rtl/>
          <w:lang w:eastAsia="he-IL"/>
        </w:rPr>
        <w:t>קצרה. זה בעצם</w:t>
      </w:r>
      <w:bookmarkStart w:id="169" w:name="_ETM_Q1_197558"/>
      <w:bookmarkEnd w:id="169"/>
      <w:r>
        <w:rPr>
          <w:rFonts w:hint="cs"/>
          <w:rtl/>
          <w:lang w:eastAsia="he-IL"/>
        </w:rPr>
        <w:t xml:space="preserve"> תיקון שעשינו יחד עם החברים, מנ</w:t>
      </w:r>
      <w:bookmarkStart w:id="170" w:name="_ETM_Q1_197190"/>
      <w:bookmarkEnd w:id="170"/>
      <w:r>
        <w:rPr>
          <w:rFonts w:hint="cs"/>
          <w:rtl/>
          <w:lang w:eastAsia="he-IL"/>
        </w:rPr>
        <w:t>הל התכנון, משרד המשפטים,</w:t>
      </w:r>
      <w:bookmarkStart w:id="171" w:name="_ETM_Q1_201251"/>
      <w:bookmarkEnd w:id="171"/>
      <w:r>
        <w:rPr>
          <w:rFonts w:hint="cs"/>
          <w:rtl/>
          <w:lang w:eastAsia="he-IL"/>
        </w:rPr>
        <w:t xml:space="preserve"> האוצר. גם מ</w:t>
      </w:r>
      <w:bookmarkStart w:id="172" w:name="_ETM_Q1_199817"/>
      <w:bookmarkEnd w:id="172"/>
      <w:r>
        <w:rPr>
          <w:rFonts w:hint="cs"/>
          <w:rtl/>
          <w:lang w:eastAsia="he-IL"/>
        </w:rPr>
        <w:t>שרד רוה"מ ליווה את התהליך וגם היינו</w:t>
      </w:r>
      <w:bookmarkStart w:id="173" w:name="_ETM_Q1_206071"/>
      <w:bookmarkEnd w:id="173"/>
      <w:r>
        <w:rPr>
          <w:rFonts w:hint="cs"/>
          <w:rtl/>
          <w:lang w:eastAsia="he-IL"/>
        </w:rPr>
        <w:t xml:space="preserve"> בקשר עם החברות. כך שמבח</w:t>
      </w:r>
      <w:bookmarkStart w:id="174" w:name="_ETM_Q1_205858"/>
      <w:bookmarkEnd w:id="174"/>
      <w:r>
        <w:rPr>
          <w:rFonts w:hint="cs"/>
          <w:rtl/>
          <w:lang w:eastAsia="he-IL"/>
        </w:rPr>
        <w:t>ינתנו, יש פה את החברות, מבחינתנו</w:t>
      </w:r>
      <w:bookmarkStart w:id="175" w:name="_ETM_Q1_209426"/>
      <w:bookmarkEnd w:id="175"/>
      <w:r>
        <w:rPr>
          <w:rFonts w:hint="cs"/>
          <w:rtl/>
          <w:lang w:eastAsia="he-IL"/>
        </w:rPr>
        <w:t xml:space="preserve"> התיקון בשל לקידום. אני מדבר על חיבור צרכנים שסמוכים לרשת.</w:t>
      </w:r>
      <w:bookmarkStart w:id="176" w:name="_ETM_Q1_216528"/>
      <w:bookmarkEnd w:id="176"/>
      <w:r>
        <w:rPr>
          <w:rFonts w:hint="cs"/>
          <w:rtl/>
          <w:lang w:eastAsia="he-IL"/>
        </w:rPr>
        <w:t xml:space="preserve"> </w:t>
      </w:r>
      <w:bookmarkStart w:id="177" w:name="_ETM_Q1_217726"/>
      <w:bookmarkEnd w:id="177"/>
    </w:p>
    <w:p w14:paraId="49C66902" w14:textId="77777777" w:rsidR="00BE023F" w:rsidRDefault="00BE023F" w:rsidP="00BE023F">
      <w:pPr>
        <w:rPr>
          <w:rtl/>
          <w:lang w:eastAsia="he-IL"/>
        </w:rPr>
      </w:pPr>
      <w:bookmarkStart w:id="178" w:name="_ETM_Q1_217812"/>
      <w:bookmarkEnd w:id="178"/>
    </w:p>
    <w:p w14:paraId="5BB743B2" w14:textId="77777777" w:rsidR="00BE023F" w:rsidRDefault="00BE023F" w:rsidP="00BE023F">
      <w:pPr>
        <w:rPr>
          <w:rtl/>
          <w:lang w:eastAsia="he-IL"/>
        </w:rPr>
      </w:pPr>
      <w:bookmarkStart w:id="179" w:name="_ETM_Q1_217851"/>
      <w:bookmarkStart w:id="180" w:name="_ETM_Q1_217912"/>
      <w:bookmarkEnd w:id="179"/>
      <w:bookmarkEnd w:id="180"/>
      <w:r>
        <w:rPr>
          <w:rFonts w:hint="cs"/>
          <w:rtl/>
          <w:lang w:eastAsia="he-IL"/>
        </w:rPr>
        <w:t>לגבי המקטע של השיווק כמ</w:t>
      </w:r>
      <w:bookmarkStart w:id="181" w:name="_ETM_Q1_217277"/>
      <w:bookmarkEnd w:id="181"/>
      <w:r>
        <w:rPr>
          <w:rFonts w:hint="cs"/>
          <w:rtl/>
          <w:lang w:eastAsia="he-IL"/>
        </w:rPr>
        <w:t>עט ולא קיבלנו הערות. גם</w:t>
      </w:r>
      <w:bookmarkStart w:id="182" w:name="_ETM_Q1_220897"/>
      <w:bookmarkEnd w:id="182"/>
      <w:r>
        <w:rPr>
          <w:rFonts w:hint="cs"/>
          <w:rtl/>
          <w:lang w:eastAsia="he-IL"/>
        </w:rPr>
        <w:t xml:space="preserve"> שם אני מרגי</w:t>
      </w:r>
      <w:bookmarkStart w:id="183" w:name="_ETM_Q1_220189"/>
      <w:bookmarkEnd w:id="183"/>
      <w:r>
        <w:rPr>
          <w:rFonts w:hint="cs"/>
          <w:rtl/>
          <w:lang w:eastAsia="he-IL"/>
        </w:rPr>
        <w:t xml:space="preserve">ש שאנחנו בשלים. </w:t>
      </w:r>
      <w:bookmarkStart w:id="184" w:name="_ETM_Q1_222057"/>
      <w:bookmarkEnd w:id="184"/>
    </w:p>
    <w:p w14:paraId="20ACF8EE" w14:textId="77777777" w:rsidR="00BE023F" w:rsidRDefault="00BE023F" w:rsidP="00BE023F">
      <w:pPr>
        <w:rPr>
          <w:rtl/>
          <w:lang w:eastAsia="he-IL"/>
        </w:rPr>
      </w:pPr>
      <w:bookmarkStart w:id="185" w:name="_ETM_Q1_222121"/>
      <w:bookmarkEnd w:id="185"/>
    </w:p>
    <w:p w14:paraId="26D68034" w14:textId="6739D412" w:rsidR="00BE023F" w:rsidRDefault="00BE023F" w:rsidP="00BE023F">
      <w:pPr>
        <w:pStyle w:val="af6"/>
        <w:keepNext/>
        <w:rPr>
          <w:rtl/>
        </w:rPr>
      </w:pPr>
      <w:bookmarkStart w:id="186" w:name="ET_yor_5159_21"/>
      <w:r w:rsidRPr="00BE023F">
        <w:rPr>
          <w:rStyle w:val="TagStyle"/>
          <w:rtl/>
        </w:rPr>
        <w:t xml:space="preserve"> &lt;&lt; יור &gt;&gt; </w:t>
      </w:r>
      <w:r>
        <w:rPr>
          <w:rtl/>
        </w:rPr>
        <w:t>היו"ר דוד ביטן:</w:t>
      </w:r>
      <w:r w:rsidRPr="00BE023F">
        <w:rPr>
          <w:rStyle w:val="TagStyle"/>
          <w:rtl/>
        </w:rPr>
        <w:t xml:space="preserve"> &lt;&lt; יור &gt;&gt;</w:t>
      </w:r>
      <w:r w:rsidR="002477FD">
        <w:rPr>
          <w:rtl/>
        </w:rPr>
        <w:t xml:space="preserve"> </w:t>
      </w:r>
      <w:r>
        <w:rPr>
          <w:rtl/>
        </w:rPr>
        <w:t xml:space="preserve"> </w:t>
      </w:r>
      <w:bookmarkEnd w:id="186"/>
    </w:p>
    <w:p w14:paraId="0E011825" w14:textId="77777777" w:rsidR="00BE023F" w:rsidRDefault="00BE023F" w:rsidP="00BE023F">
      <w:pPr>
        <w:pStyle w:val="KeepWithNext"/>
        <w:rPr>
          <w:rtl/>
          <w:lang w:eastAsia="he-IL"/>
        </w:rPr>
      </w:pPr>
    </w:p>
    <w:p w14:paraId="5B080155" w14:textId="77777777" w:rsidR="00BE023F" w:rsidRDefault="00BE023F" w:rsidP="00BE023F">
      <w:pPr>
        <w:rPr>
          <w:rtl/>
          <w:lang w:eastAsia="he-IL"/>
        </w:rPr>
      </w:pPr>
      <w:bookmarkStart w:id="187" w:name="_ETM_Q1_223093"/>
      <w:bookmarkStart w:id="188" w:name="_ETM_Q1_223129"/>
      <w:bookmarkEnd w:id="187"/>
      <w:bookmarkEnd w:id="188"/>
      <w:r>
        <w:rPr>
          <w:rFonts w:hint="cs"/>
          <w:rtl/>
          <w:lang w:eastAsia="he-IL"/>
        </w:rPr>
        <w:t>כן. אני רוצה לומר</w:t>
      </w:r>
      <w:bookmarkStart w:id="189" w:name="_ETM_Q1_225909"/>
      <w:bookmarkEnd w:id="189"/>
      <w:r>
        <w:rPr>
          <w:rFonts w:hint="cs"/>
          <w:rtl/>
          <w:lang w:eastAsia="he-IL"/>
        </w:rPr>
        <w:t xml:space="preserve"> שאנ</w:t>
      </w:r>
      <w:bookmarkStart w:id="190" w:name="_ETM_Q1_223154"/>
      <w:bookmarkEnd w:id="190"/>
      <w:r>
        <w:rPr>
          <w:rFonts w:hint="cs"/>
          <w:rtl/>
          <w:lang w:eastAsia="he-IL"/>
        </w:rPr>
        <w:t>חנו עשינו כבר ישיבה בנושא הזה. במסגרת ההתייחסות</w:t>
      </w:r>
      <w:bookmarkStart w:id="191" w:name="_ETM_Q1_227912"/>
      <w:bookmarkEnd w:id="191"/>
      <w:r>
        <w:rPr>
          <w:rFonts w:hint="cs"/>
          <w:rtl/>
          <w:lang w:eastAsia="he-IL"/>
        </w:rPr>
        <w:t xml:space="preserve"> שלנו ליוקר</w:t>
      </w:r>
      <w:bookmarkStart w:id="192" w:name="_ETM_Q1_229120"/>
      <w:bookmarkEnd w:id="192"/>
      <w:r>
        <w:rPr>
          <w:rFonts w:hint="cs"/>
          <w:rtl/>
          <w:lang w:eastAsia="he-IL"/>
        </w:rPr>
        <w:t xml:space="preserve"> המחיה וכל מה שמסביב. כך שאנחנו לא נשמע את הכל </w:t>
      </w:r>
      <w:bookmarkStart w:id="193" w:name="_ETM_Q1_235696"/>
      <w:bookmarkEnd w:id="193"/>
      <w:r>
        <w:rPr>
          <w:rFonts w:hint="cs"/>
          <w:rtl/>
          <w:lang w:eastAsia="he-IL"/>
        </w:rPr>
        <w:t>מההתחלה. אוקיי? אנחנו נתקדם מאותו מקו</w:t>
      </w:r>
      <w:bookmarkStart w:id="194" w:name="_ETM_Q1_237115"/>
      <w:bookmarkEnd w:id="194"/>
      <w:r>
        <w:rPr>
          <w:rFonts w:hint="cs"/>
          <w:rtl/>
          <w:lang w:eastAsia="he-IL"/>
        </w:rPr>
        <w:t>ם שסיימנו את הישיבה הקודמת.</w:t>
      </w:r>
      <w:bookmarkStart w:id="195" w:name="_ETM_Q1_240512"/>
      <w:bookmarkEnd w:id="195"/>
      <w:r>
        <w:rPr>
          <w:rFonts w:hint="cs"/>
          <w:rtl/>
          <w:lang w:eastAsia="he-IL"/>
        </w:rPr>
        <w:t xml:space="preserve"> </w:t>
      </w:r>
      <w:bookmarkStart w:id="196" w:name="_ETM_Q1_238575"/>
      <w:bookmarkStart w:id="197" w:name="_ETM_Q1_242246"/>
      <w:bookmarkEnd w:id="196"/>
      <w:bookmarkEnd w:id="197"/>
      <w:r w:rsidR="00F228D4">
        <w:rPr>
          <w:rFonts w:hint="cs"/>
          <w:rtl/>
          <w:lang w:eastAsia="he-IL"/>
        </w:rPr>
        <w:t>כששא</w:t>
      </w:r>
      <w:bookmarkStart w:id="198" w:name="_ETM_Q1_241050"/>
      <w:bookmarkEnd w:id="198"/>
      <w:r w:rsidR="00F228D4">
        <w:rPr>
          <w:rFonts w:hint="cs"/>
          <w:rtl/>
          <w:lang w:eastAsia="he-IL"/>
        </w:rPr>
        <w:t>לתי אם מישהו רוצה לדבר לא, לא רצית לדבר. לא,</w:t>
      </w:r>
      <w:bookmarkStart w:id="199" w:name="_ETM_Q1_246874"/>
      <w:bookmarkEnd w:id="199"/>
      <w:r w:rsidR="00F228D4">
        <w:rPr>
          <w:rFonts w:hint="cs"/>
          <w:rtl/>
          <w:lang w:eastAsia="he-IL"/>
        </w:rPr>
        <w:t xml:space="preserve"> אנחנו שמענו אתכם בישיבה ה</w:t>
      </w:r>
      <w:bookmarkStart w:id="200" w:name="_ETM_Q1_246442"/>
      <w:bookmarkEnd w:id="200"/>
      <w:r w:rsidR="00F228D4">
        <w:rPr>
          <w:rFonts w:hint="cs"/>
          <w:rtl/>
          <w:lang w:eastAsia="he-IL"/>
        </w:rPr>
        <w:t xml:space="preserve">קודמת. אתה מהחברות, נכון? </w:t>
      </w:r>
      <w:bookmarkStart w:id="201" w:name="_ETM_Q1_251441"/>
      <w:bookmarkEnd w:id="201"/>
    </w:p>
    <w:p w14:paraId="5D27F511" w14:textId="77777777" w:rsidR="00F228D4" w:rsidRDefault="00F228D4" w:rsidP="00BE023F">
      <w:pPr>
        <w:rPr>
          <w:rtl/>
          <w:lang w:eastAsia="he-IL"/>
        </w:rPr>
      </w:pPr>
      <w:bookmarkStart w:id="202" w:name="_ETM_Q1_251522"/>
      <w:bookmarkEnd w:id="202"/>
    </w:p>
    <w:p w14:paraId="60F16930" w14:textId="6F6E282B" w:rsidR="00F228D4" w:rsidRDefault="00F228D4" w:rsidP="00F228D4">
      <w:pPr>
        <w:pStyle w:val="a4"/>
        <w:keepNext/>
        <w:rPr>
          <w:rtl/>
        </w:rPr>
      </w:pPr>
      <w:bookmarkStart w:id="203" w:name="ET_speaker_6467_22"/>
      <w:r w:rsidRPr="00F228D4">
        <w:rPr>
          <w:rStyle w:val="TagStyle"/>
          <w:rtl/>
        </w:rPr>
        <w:t xml:space="preserve"> &lt;&lt; דובר &gt;&gt; </w:t>
      </w:r>
      <w:r w:rsidR="009E62C3">
        <w:rPr>
          <w:rtl/>
        </w:rPr>
        <w:t>קריאה:</w:t>
      </w:r>
      <w:r w:rsidRPr="00F228D4">
        <w:rPr>
          <w:rStyle w:val="TagStyle"/>
          <w:rtl/>
        </w:rPr>
        <w:t xml:space="preserve"> &lt;&lt; דובר &gt;&gt;</w:t>
      </w:r>
      <w:r w:rsidR="002477FD">
        <w:rPr>
          <w:rtl/>
        </w:rPr>
        <w:t xml:space="preserve"> </w:t>
      </w:r>
      <w:r>
        <w:rPr>
          <w:rtl/>
        </w:rPr>
        <w:t xml:space="preserve"> </w:t>
      </w:r>
      <w:bookmarkEnd w:id="203"/>
    </w:p>
    <w:p w14:paraId="285D3260" w14:textId="77777777" w:rsidR="00F228D4" w:rsidRDefault="00F228D4" w:rsidP="00F228D4">
      <w:pPr>
        <w:pStyle w:val="KeepWithNext"/>
        <w:rPr>
          <w:rtl/>
          <w:lang w:eastAsia="he-IL"/>
        </w:rPr>
      </w:pPr>
    </w:p>
    <w:p w14:paraId="1A6261D9" w14:textId="77777777" w:rsidR="00F228D4" w:rsidRDefault="00F228D4" w:rsidP="00F228D4">
      <w:pPr>
        <w:rPr>
          <w:rtl/>
          <w:lang w:eastAsia="he-IL"/>
        </w:rPr>
      </w:pPr>
      <w:bookmarkStart w:id="204" w:name="_ETM_Q1_249850"/>
      <w:bookmarkStart w:id="205" w:name="_ETM_Q1_249890"/>
      <w:bookmarkEnd w:id="204"/>
      <w:bookmarkEnd w:id="205"/>
      <w:r>
        <w:rPr>
          <w:rFonts w:hint="cs"/>
          <w:rtl/>
          <w:lang w:eastAsia="he-IL"/>
        </w:rPr>
        <w:t xml:space="preserve">כן. </w:t>
      </w:r>
    </w:p>
    <w:p w14:paraId="4B50748F" w14:textId="77777777" w:rsidR="00F228D4" w:rsidRDefault="00F228D4" w:rsidP="00F228D4">
      <w:pPr>
        <w:rPr>
          <w:rtl/>
          <w:lang w:eastAsia="he-IL"/>
        </w:rPr>
      </w:pPr>
      <w:bookmarkStart w:id="206" w:name="_ETM_Q1_250592"/>
      <w:bookmarkStart w:id="207" w:name="_ETM_Q1_250651"/>
      <w:bookmarkEnd w:id="206"/>
      <w:bookmarkEnd w:id="207"/>
    </w:p>
    <w:p w14:paraId="68946AAA" w14:textId="573F4313" w:rsidR="00F228D4" w:rsidRDefault="00F228D4" w:rsidP="00F228D4">
      <w:pPr>
        <w:pStyle w:val="af6"/>
        <w:keepNext/>
        <w:rPr>
          <w:rtl/>
        </w:rPr>
      </w:pPr>
      <w:bookmarkStart w:id="208" w:name="ET_yor_5159_23"/>
      <w:r w:rsidRPr="00F228D4">
        <w:rPr>
          <w:rStyle w:val="TagStyle"/>
          <w:rtl/>
        </w:rPr>
        <w:t xml:space="preserve"> &lt;&lt; יור &gt;&gt; </w:t>
      </w:r>
      <w:r>
        <w:rPr>
          <w:rtl/>
        </w:rPr>
        <w:t>היו"ר דוד ביטן:</w:t>
      </w:r>
      <w:r w:rsidRPr="00F228D4">
        <w:rPr>
          <w:rStyle w:val="TagStyle"/>
          <w:rtl/>
        </w:rPr>
        <w:t xml:space="preserve"> &lt;&lt; יור &gt;&gt;</w:t>
      </w:r>
      <w:r w:rsidR="002477FD">
        <w:rPr>
          <w:rtl/>
        </w:rPr>
        <w:t xml:space="preserve"> </w:t>
      </w:r>
      <w:r>
        <w:rPr>
          <w:rtl/>
        </w:rPr>
        <w:t xml:space="preserve"> </w:t>
      </w:r>
      <w:bookmarkEnd w:id="208"/>
    </w:p>
    <w:p w14:paraId="20CCD7FF" w14:textId="77777777" w:rsidR="00F228D4" w:rsidRDefault="00F228D4" w:rsidP="00F228D4">
      <w:pPr>
        <w:pStyle w:val="KeepWithNext"/>
        <w:rPr>
          <w:rtl/>
          <w:lang w:eastAsia="he-IL"/>
        </w:rPr>
      </w:pPr>
    </w:p>
    <w:p w14:paraId="6D871C1D" w14:textId="77777777" w:rsidR="00F228D4" w:rsidRDefault="00F228D4" w:rsidP="00F228D4">
      <w:pPr>
        <w:rPr>
          <w:rtl/>
          <w:lang w:eastAsia="he-IL"/>
        </w:rPr>
      </w:pPr>
      <w:bookmarkStart w:id="209" w:name="_ETM_Q1_251888"/>
      <w:bookmarkStart w:id="210" w:name="_ETM_Q1_251924"/>
      <w:bookmarkEnd w:id="209"/>
      <w:bookmarkEnd w:id="210"/>
      <w:r>
        <w:rPr>
          <w:rFonts w:hint="cs"/>
          <w:rtl/>
          <w:lang w:eastAsia="he-IL"/>
        </w:rPr>
        <w:t>ואתה?</w:t>
      </w:r>
      <w:bookmarkStart w:id="211" w:name="_ETM_Q1_252568"/>
      <w:bookmarkEnd w:id="211"/>
      <w:r>
        <w:rPr>
          <w:rFonts w:hint="cs"/>
          <w:lang w:eastAsia="he-IL"/>
        </w:rPr>
        <w:t xml:space="preserve"> </w:t>
      </w:r>
      <w:r>
        <w:rPr>
          <w:rFonts w:hint="cs"/>
          <w:rtl/>
          <w:lang w:eastAsia="he-IL"/>
        </w:rPr>
        <w:t>אז ניתן לכם אחר</w:t>
      </w:r>
      <w:bookmarkStart w:id="212" w:name="_ETM_Q1_250997"/>
      <w:bookmarkEnd w:id="212"/>
      <w:r>
        <w:rPr>
          <w:rFonts w:hint="cs"/>
          <w:rtl/>
          <w:lang w:eastAsia="he-IL"/>
        </w:rPr>
        <w:t xml:space="preserve"> כך. בואו נתחיל קצת, נתקדם ואז</w:t>
      </w:r>
      <w:bookmarkStart w:id="213" w:name="_ETM_Q1_255224"/>
      <w:bookmarkEnd w:id="213"/>
      <w:r>
        <w:rPr>
          <w:rFonts w:hint="cs"/>
          <w:rtl/>
          <w:lang w:eastAsia="he-IL"/>
        </w:rPr>
        <w:t xml:space="preserve"> נדבר. כי שמענו את הבעיות. אמרתי, לא נתחיל את הכל</w:t>
      </w:r>
      <w:bookmarkStart w:id="214" w:name="_ETM_Q1_259674"/>
      <w:bookmarkEnd w:id="214"/>
      <w:r>
        <w:rPr>
          <w:rFonts w:hint="cs"/>
          <w:rtl/>
          <w:lang w:eastAsia="he-IL"/>
        </w:rPr>
        <w:t xml:space="preserve"> מאפס. מי קורא? בבקשה</w:t>
      </w:r>
      <w:bookmarkStart w:id="215" w:name="_ETM_Q1_261400"/>
      <w:bookmarkEnd w:id="215"/>
      <w:r>
        <w:rPr>
          <w:rFonts w:hint="cs"/>
          <w:rtl/>
          <w:lang w:eastAsia="he-IL"/>
        </w:rPr>
        <w:t xml:space="preserve">, תתחילי. את זה קיבלתם </w:t>
      </w:r>
      <w:bookmarkStart w:id="216" w:name="_ETM_Q1_266892"/>
      <w:bookmarkEnd w:id="216"/>
      <w:r>
        <w:rPr>
          <w:rFonts w:hint="cs"/>
          <w:rtl/>
          <w:lang w:eastAsia="he-IL"/>
        </w:rPr>
        <w:t>את התיקונים האלה?</w:t>
      </w:r>
      <w:r>
        <w:rPr>
          <w:rFonts w:hint="cs"/>
          <w:lang w:eastAsia="he-IL"/>
        </w:rPr>
        <w:t xml:space="preserve"> </w:t>
      </w:r>
      <w:r>
        <w:rPr>
          <w:rFonts w:hint="cs"/>
          <w:rtl/>
          <w:lang w:eastAsia="he-IL"/>
        </w:rPr>
        <w:t xml:space="preserve">אוקיי, בבקשה. כן. </w:t>
      </w:r>
      <w:bookmarkStart w:id="217" w:name="_ETM_Q1_270916"/>
      <w:bookmarkEnd w:id="217"/>
    </w:p>
    <w:p w14:paraId="734E7380" w14:textId="77777777" w:rsidR="00F228D4" w:rsidRDefault="00F228D4" w:rsidP="00F228D4">
      <w:pPr>
        <w:rPr>
          <w:rtl/>
          <w:lang w:eastAsia="he-IL"/>
        </w:rPr>
      </w:pPr>
      <w:bookmarkStart w:id="218" w:name="_ETM_Q1_270994"/>
      <w:bookmarkStart w:id="219" w:name="_ETM_Q1_270652"/>
      <w:bookmarkEnd w:id="218"/>
      <w:bookmarkEnd w:id="219"/>
    </w:p>
    <w:p w14:paraId="23B1F627" w14:textId="72C5F99F" w:rsidR="00F228D4" w:rsidRDefault="00F228D4" w:rsidP="00F228D4">
      <w:pPr>
        <w:pStyle w:val="af9"/>
        <w:keepNext/>
        <w:rPr>
          <w:rtl/>
          <w:lang w:eastAsia="he-IL"/>
        </w:rPr>
      </w:pPr>
      <w:bookmarkStart w:id="220" w:name="ET_guest_נטע_נוסבאום_24"/>
      <w:r w:rsidRPr="00F228D4">
        <w:rPr>
          <w:rStyle w:val="TagStyle"/>
          <w:rtl/>
        </w:rPr>
        <w:t xml:space="preserve"> &lt;&lt; אורח &gt;&gt; </w:t>
      </w:r>
      <w:r>
        <w:rPr>
          <w:rtl/>
          <w:lang w:eastAsia="he-IL"/>
        </w:rPr>
        <w:t>נטע נוסבאום:</w:t>
      </w:r>
      <w:r w:rsidRPr="00F228D4">
        <w:rPr>
          <w:rStyle w:val="TagStyle"/>
          <w:rtl/>
        </w:rPr>
        <w:t xml:space="preserve"> &lt;&lt; אורח &gt;&gt;</w:t>
      </w:r>
      <w:r w:rsidR="002477FD">
        <w:rPr>
          <w:rtl/>
          <w:lang w:eastAsia="he-IL"/>
        </w:rPr>
        <w:t xml:space="preserve"> </w:t>
      </w:r>
      <w:r>
        <w:rPr>
          <w:rtl/>
          <w:lang w:eastAsia="he-IL"/>
        </w:rPr>
        <w:t xml:space="preserve"> </w:t>
      </w:r>
      <w:bookmarkEnd w:id="220"/>
    </w:p>
    <w:p w14:paraId="7D3D0B5C" w14:textId="77777777" w:rsidR="00F228D4" w:rsidRDefault="00F228D4" w:rsidP="00F228D4">
      <w:pPr>
        <w:pStyle w:val="KeepWithNext"/>
        <w:rPr>
          <w:rtl/>
          <w:lang w:eastAsia="he-IL"/>
        </w:rPr>
      </w:pP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781"/>
        <w:gridCol w:w="600"/>
        <w:gridCol w:w="6889"/>
      </w:tblGrid>
      <w:tr w:rsidR="00511F8B" w14:paraId="1DD18EBD" w14:textId="77777777" w:rsidTr="00511F8B">
        <w:trPr>
          <w:cantSplit/>
          <w:trHeight w:val="45"/>
        </w:trPr>
        <w:tc>
          <w:tcPr>
            <w:tcW w:w="1781" w:type="dxa"/>
            <w:hideMark/>
          </w:tcPr>
          <w:p w14:paraId="29E9B66B" w14:textId="77777777" w:rsidR="00511F8B" w:rsidRPr="00511F8B" w:rsidRDefault="00511F8B" w:rsidP="00511F8B">
            <w:pPr>
              <w:keepLines/>
              <w:widowControl w:val="0"/>
              <w:tabs>
                <w:tab w:val="left" w:pos="624"/>
                <w:tab w:val="left" w:pos="1247"/>
              </w:tabs>
              <w:snapToGrid w:val="0"/>
              <w:spacing w:line="360" w:lineRule="auto"/>
              <w:ind w:firstLine="0"/>
              <w:jc w:val="left"/>
              <w:outlineLvl w:val="2"/>
              <w:rPr>
                <w:rFonts w:ascii="David" w:eastAsia="Arial Unicode MS" w:hAnsi="David"/>
                <w:color w:val="FFFFFF"/>
                <w:kern w:val="2"/>
                <w:rtl/>
                <w14:ligatures w14:val="standardContextual"/>
              </w:rPr>
            </w:pPr>
            <w:bookmarkStart w:id="221" w:name="_ETM_Q1_274982"/>
            <w:bookmarkStart w:id="222" w:name="_ETM_Q1_271982"/>
            <w:bookmarkStart w:id="223" w:name="_ETM_Q1_270761"/>
            <w:bookmarkStart w:id="224" w:name="_ETM_Q1_270147"/>
            <w:bookmarkEnd w:id="221"/>
            <w:bookmarkEnd w:id="222"/>
            <w:bookmarkEnd w:id="223"/>
            <w:bookmarkEnd w:id="224"/>
            <w:r>
              <w:rPr>
                <w:rFonts w:ascii="David" w:eastAsia="Arial Unicode MS" w:hAnsi="David" w:hint="cs"/>
                <w:kern w:val="2"/>
                <w:rtl/>
                <w14:ligatures w14:val="standardContextual"/>
              </w:rPr>
              <w:t>תיקון חוק משק</w:t>
            </w:r>
            <w:r>
              <w:rPr>
                <w:rFonts w:ascii="David" w:eastAsia="Arial Unicode MS" w:hAnsi="David"/>
                <w:kern w:val="2"/>
                <w:rtl/>
                <w14:ligatures w14:val="standardContextual"/>
              </w:rPr>
              <w:br/>
            </w:r>
            <w:r>
              <w:rPr>
                <w:rFonts w:ascii="David" w:eastAsia="Arial Unicode MS" w:hAnsi="David" w:hint="cs"/>
                <w:kern w:val="2"/>
                <w:rtl/>
                <w14:ligatures w14:val="standardContextual"/>
              </w:rPr>
              <w:t>הגז הטבעי</w:t>
            </w:r>
          </w:p>
        </w:tc>
        <w:tc>
          <w:tcPr>
            <w:tcW w:w="600" w:type="dxa"/>
            <w:hideMark/>
          </w:tcPr>
          <w:p w14:paraId="0607F33A" w14:textId="77777777" w:rsidR="00511F8B" w:rsidRDefault="00511F8B">
            <w:pPr>
              <w:keepLines/>
              <w:widowControl w:val="0"/>
              <w:tabs>
                <w:tab w:val="left" w:pos="624"/>
                <w:tab w:val="left" w:pos="1247"/>
              </w:tabs>
              <w:snapToGrid w:val="0"/>
              <w:spacing w:line="360" w:lineRule="auto"/>
              <w:ind w:firstLine="0"/>
              <w:jc w:val="left"/>
              <w:rPr>
                <w:rFonts w:ascii="David" w:eastAsia="Arial Unicode MS" w:hAnsi="David"/>
                <w:color w:val="FFFFFF"/>
                <w:kern w:val="2"/>
                <w:rtl/>
                <w14:ligatures w14:val="standardContextual"/>
              </w:rPr>
            </w:pPr>
            <w:r>
              <w:rPr>
                <w:rFonts w:ascii="David" w:eastAsia="Arial Unicode MS" w:hAnsi="David" w:hint="cs"/>
                <w:kern w:val="2"/>
                <w:rtl/>
                <w14:ligatures w14:val="standardContextual"/>
              </w:rPr>
              <w:t>17</w:t>
            </w:r>
            <w:r>
              <w:rPr>
                <w:rFonts w:ascii="David" w:eastAsia="Arial Unicode MS" w:hAnsi="David"/>
                <w:kern w:val="2"/>
                <w:rtl/>
                <w14:ligatures w14:val="standardContextual"/>
              </w:rPr>
              <w:t>.</w:t>
            </w:r>
          </w:p>
        </w:tc>
        <w:tc>
          <w:tcPr>
            <w:tcW w:w="6890" w:type="dxa"/>
            <w:hideMark/>
          </w:tcPr>
          <w:p w14:paraId="7A0AAF11" w14:textId="77777777" w:rsidR="00511F8B" w:rsidRDefault="00511F8B">
            <w:pPr>
              <w:keepLines/>
              <w:widowControl w:val="0"/>
              <w:spacing w:line="360" w:lineRule="auto"/>
              <w:ind w:left="194" w:firstLine="0"/>
              <w:contextualSpacing/>
              <w:rPr>
                <w:rFonts w:ascii="David" w:eastAsia="Arial" w:hAnsi="David"/>
                <w:color w:val="000000"/>
                <w:kern w:val="2"/>
                <w14:ligatures w14:val="standardContextual"/>
              </w:rPr>
            </w:pPr>
            <w:r>
              <w:rPr>
                <w:rFonts w:ascii="David" w:eastAsia="Arial" w:hAnsi="David"/>
                <w:color w:val="000000"/>
                <w:kern w:val="2"/>
                <w:rtl/>
                <w14:ligatures w14:val="standardContextual"/>
              </w:rPr>
              <w:t>ב</w:t>
            </w:r>
            <w:r>
              <w:rPr>
                <w:rFonts w:ascii="David" w:eastAsia="Arial" w:hAnsi="David" w:hint="cs"/>
                <w:color w:val="000000"/>
                <w:kern w:val="2"/>
                <w:rtl/>
                <w14:ligatures w14:val="standardContextual"/>
              </w:rPr>
              <w:t>חוק משק הגז הטבעי, התשס"ב-2022</w:t>
            </w:r>
            <w:bookmarkStart w:id="225" w:name="_ETM_Q1_270444"/>
            <w:bookmarkStart w:id="226" w:name="_ETM_Q1_280172"/>
            <w:bookmarkEnd w:id="225"/>
            <w:bookmarkEnd w:id="226"/>
            <w:r>
              <w:rPr>
                <w:rFonts w:ascii="David" w:eastAsia="Arial" w:hAnsi="David" w:hint="cs"/>
                <w:color w:val="000000"/>
                <w:kern w:val="2"/>
                <w:rtl/>
                <w14:ligatures w14:val="standardContextual"/>
              </w:rPr>
              <w:t xml:space="preserve">. </w:t>
            </w:r>
          </w:p>
          <w:p w14:paraId="06EB0575" w14:textId="77777777" w:rsidR="00511F8B" w:rsidRDefault="00511F8B" w:rsidP="00511F8B">
            <w:pPr>
              <w:pStyle w:val="afe"/>
              <w:keepLines/>
              <w:widowControl w:val="0"/>
              <w:numPr>
                <w:ilvl w:val="0"/>
                <w:numId w:val="4"/>
              </w:numPr>
              <w:spacing w:line="360" w:lineRule="auto"/>
              <w:rPr>
                <w:rFonts w:ascii="David" w:eastAsia="Arial" w:hAnsi="David"/>
                <w:color w:val="000000"/>
                <w:kern w:val="2"/>
                <w14:ligatures w14:val="standardContextual"/>
              </w:rPr>
            </w:pPr>
            <w:r>
              <w:rPr>
                <w:rFonts w:ascii="David" w:eastAsia="Arial" w:hAnsi="David"/>
                <w:color w:val="000000"/>
                <w:kern w:val="2"/>
                <w:rtl/>
                <w14:ligatures w14:val="standardContextual"/>
              </w:rPr>
              <w:t>בסעיף 2, אחרי סעיף קטן (ד) יבוא:</w:t>
            </w:r>
          </w:p>
          <w:p w14:paraId="013D0ABC" w14:textId="77777777" w:rsidR="00511F8B" w:rsidRDefault="00511F8B">
            <w:pPr>
              <w:pStyle w:val="afe"/>
              <w:keepLines/>
              <w:widowControl w:val="0"/>
              <w:spacing w:line="360" w:lineRule="auto"/>
              <w:ind w:left="554" w:firstLine="0"/>
              <w:rPr>
                <w:rFonts w:ascii="David" w:eastAsia="Arial" w:hAnsi="David"/>
                <w:color w:val="000000"/>
                <w:kern w:val="2"/>
                <w:rtl/>
                <w14:ligatures w14:val="standardContextual"/>
              </w:rPr>
            </w:pPr>
            <w:bookmarkStart w:id="227" w:name="_ETM_Q1_3409720"/>
            <w:bookmarkEnd w:id="227"/>
          </w:p>
        </w:tc>
      </w:tr>
    </w:tbl>
    <w:p w14:paraId="0B5DA43C" w14:textId="77777777" w:rsidR="00F228D4" w:rsidRPr="00511F8B" w:rsidRDefault="00F228D4" w:rsidP="00F228D4">
      <w:pPr>
        <w:rPr>
          <w:rtl/>
          <w:lang w:eastAsia="he-IL"/>
        </w:rPr>
      </w:pPr>
    </w:p>
    <w:p w14:paraId="227239EC" w14:textId="77777777" w:rsidR="00F228D4" w:rsidRDefault="00511F8B" w:rsidP="00F228D4">
      <w:pPr>
        <w:rPr>
          <w:rtl/>
          <w:lang w:eastAsia="he-IL"/>
        </w:rPr>
      </w:pPr>
      <w:bookmarkStart w:id="228" w:name="_ETM_Q1_272135"/>
      <w:bookmarkStart w:id="229" w:name="_ETM_Q1_272170"/>
      <w:bookmarkStart w:id="230" w:name="_ETM_Q1_269357"/>
      <w:bookmarkEnd w:id="228"/>
      <w:bookmarkEnd w:id="229"/>
      <w:bookmarkEnd w:id="230"/>
      <w:r>
        <w:rPr>
          <w:rFonts w:hint="cs"/>
          <w:rtl/>
          <w:lang w:eastAsia="he-IL"/>
        </w:rPr>
        <w:t xml:space="preserve">בעצם </w:t>
      </w:r>
      <w:bookmarkStart w:id="231" w:name="_ETM_Q1_278709"/>
      <w:bookmarkEnd w:id="231"/>
      <w:r>
        <w:rPr>
          <w:rFonts w:hint="cs"/>
          <w:rtl/>
          <w:lang w:eastAsia="he-IL"/>
        </w:rPr>
        <w:t xml:space="preserve">הסעיף הראשון נמחק, מאחר שהוא פוצל. אז אנחנו נמשיך </w:t>
      </w:r>
      <w:bookmarkStart w:id="232" w:name="_ETM_Q1_285789"/>
      <w:bookmarkEnd w:id="232"/>
      <w:r>
        <w:rPr>
          <w:rFonts w:hint="cs"/>
          <w:rtl/>
          <w:lang w:eastAsia="he-IL"/>
        </w:rPr>
        <w:t xml:space="preserve">הלאה. </w:t>
      </w:r>
      <w:bookmarkStart w:id="233" w:name="_ETM_Q1_286514"/>
      <w:bookmarkEnd w:id="233"/>
    </w:p>
    <w:p w14:paraId="1324E3B3" w14:textId="77777777" w:rsidR="00511F8B" w:rsidRDefault="00511F8B" w:rsidP="00F228D4">
      <w:pPr>
        <w:rPr>
          <w:rtl/>
          <w:lang w:eastAsia="he-IL"/>
        </w:rPr>
      </w:pPr>
      <w:bookmarkStart w:id="234" w:name="_ETM_Q1_286574"/>
      <w:bookmarkEnd w:id="234"/>
    </w:p>
    <w:p w14:paraId="093FF467" w14:textId="677153F0" w:rsidR="00511F8B" w:rsidRDefault="00511F8B" w:rsidP="00511F8B">
      <w:pPr>
        <w:pStyle w:val="af6"/>
        <w:keepNext/>
        <w:rPr>
          <w:rtl/>
        </w:rPr>
      </w:pPr>
      <w:bookmarkStart w:id="235" w:name="ET_yor_5159_25"/>
      <w:r w:rsidRPr="00511F8B">
        <w:rPr>
          <w:rStyle w:val="TagStyle"/>
          <w:rtl/>
        </w:rPr>
        <w:t xml:space="preserve"> &lt;&lt; יור &gt;&gt; </w:t>
      </w:r>
      <w:r>
        <w:rPr>
          <w:rtl/>
        </w:rPr>
        <w:t>היו"ר דוד ביטן:</w:t>
      </w:r>
      <w:r w:rsidRPr="00511F8B">
        <w:rPr>
          <w:rStyle w:val="TagStyle"/>
          <w:rtl/>
        </w:rPr>
        <w:t xml:space="preserve"> &lt;&lt; יור &gt;&gt;</w:t>
      </w:r>
      <w:r w:rsidR="002477FD">
        <w:rPr>
          <w:rtl/>
        </w:rPr>
        <w:t xml:space="preserve"> </w:t>
      </w:r>
      <w:r>
        <w:rPr>
          <w:rtl/>
        </w:rPr>
        <w:t xml:space="preserve"> </w:t>
      </w:r>
      <w:bookmarkEnd w:id="235"/>
    </w:p>
    <w:p w14:paraId="758FCF3F" w14:textId="77777777" w:rsidR="00511F8B" w:rsidRDefault="00511F8B" w:rsidP="00511F8B">
      <w:pPr>
        <w:pStyle w:val="KeepWithNext"/>
        <w:rPr>
          <w:rtl/>
          <w:lang w:eastAsia="he-IL"/>
        </w:rPr>
      </w:pPr>
    </w:p>
    <w:p w14:paraId="290E9272" w14:textId="77777777" w:rsidR="00511F8B" w:rsidRDefault="00511F8B" w:rsidP="00511F8B">
      <w:pPr>
        <w:rPr>
          <w:rtl/>
          <w:lang w:eastAsia="he-IL"/>
        </w:rPr>
      </w:pPr>
      <w:bookmarkStart w:id="236" w:name="_ETM_Q1_287821"/>
      <w:bookmarkStart w:id="237" w:name="_ETM_Q1_287854"/>
      <w:bookmarkEnd w:id="236"/>
      <w:bookmarkEnd w:id="237"/>
      <w:r>
        <w:rPr>
          <w:rFonts w:hint="cs"/>
          <w:rtl/>
          <w:lang w:eastAsia="he-IL"/>
        </w:rPr>
        <w:t>את זה סיכמו איתך? זה הפיצ</w:t>
      </w:r>
      <w:bookmarkStart w:id="238" w:name="_ETM_Q1_287256"/>
      <w:bookmarkEnd w:id="238"/>
      <w:r>
        <w:rPr>
          <w:rFonts w:hint="cs"/>
          <w:rtl/>
          <w:lang w:eastAsia="he-IL"/>
        </w:rPr>
        <w:t>ול?</w:t>
      </w:r>
      <w:bookmarkStart w:id="239" w:name="_ETM_Q1_288041"/>
      <w:bookmarkStart w:id="240" w:name="_ETM_Q1_287615"/>
      <w:bookmarkEnd w:id="239"/>
      <w:bookmarkEnd w:id="240"/>
    </w:p>
    <w:p w14:paraId="2F14E686" w14:textId="77777777" w:rsidR="00511F8B" w:rsidRDefault="00511F8B" w:rsidP="00511F8B">
      <w:pPr>
        <w:rPr>
          <w:rtl/>
          <w:lang w:eastAsia="he-IL"/>
        </w:rPr>
      </w:pPr>
      <w:bookmarkStart w:id="241" w:name="_ETM_Q1_287684"/>
      <w:bookmarkEnd w:id="241"/>
    </w:p>
    <w:p w14:paraId="4FDC649E" w14:textId="3FE8E0F9" w:rsidR="00511F8B" w:rsidRDefault="00511F8B" w:rsidP="00511F8B">
      <w:pPr>
        <w:pStyle w:val="af9"/>
        <w:keepNext/>
        <w:rPr>
          <w:rtl/>
          <w:lang w:eastAsia="he-IL"/>
        </w:rPr>
      </w:pPr>
      <w:bookmarkStart w:id="242" w:name="ET_guest_טל_פנקס_27"/>
      <w:r w:rsidRPr="00511F8B">
        <w:rPr>
          <w:rStyle w:val="TagStyle"/>
          <w:rtl/>
        </w:rPr>
        <w:lastRenderedPageBreak/>
        <w:t xml:space="preserve"> &lt;&lt; אורח &gt;&gt; </w:t>
      </w:r>
      <w:r w:rsidR="00006B4A">
        <w:rPr>
          <w:rtl/>
          <w:lang w:eastAsia="he-IL"/>
        </w:rPr>
        <w:t>טל פוקס:</w:t>
      </w:r>
      <w:r w:rsidRPr="00511F8B">
        <w:rPr>
          <w:rStyle w:val="TagStyle"/>
          <w:rtl/>
        </w:rPr>
        <w:t xml:space="preserve"> &lt;&lt; אורח &gt;&gt;</w:t>
      </w:r>
      <w:r w:rsidR="002477FD">
        <w:rPr>
          <w:rtl/>
          <w:lang w:eastAsia="he-IL"/>
        </w:rPr>
        <w:t xml:space="preserve"> </w:t>
      </w:r>
      <w:r>
        <w:rPr>
          <w:rtl/>
          <w:lang w:eastAsia="he-IL"/>
        </w:rPr>
        <w:t xml:space="preserve"> </w:t>
      </w:r>
      <w:bookmarkEnd w:id="242"/>
    </w:p>
    <w:p w14:paraId="550CD53E" w14:textId="77777777" w:rsidR="00511F8B" w:rsidRDefault="00511F8B" w:rsidP="00511F8B">
      <w:pPr>
        <w:pStyle w:val="KeepWithNext"/>
        <w:rPr>
          <w:rtl/>
          <w:lang w:eastAsia="he-IL"/>
        </w:rPr>
      </w:pPr>
    </w:p>
    <w:p w14:paraId="685D8F2D" w14:textId="77777777" w:rsidR="00511F8B" w:rsidRDefault="00511F8B" w:rsidP="00511F8B">
      <w:pPr>
        <w:rPr>
          <w:rtl/>
          <w:lang w:eastAsia="he-IL"/>
        </w:rPr>
      </w:pPr>
      <w:bookmarkStart w:id="243" w:name="_ETM_Q1_289222"/>
      <w:bookmarkStart w:id="244" w:name="_ETM_Q1_289257"/>
      <w:bookmarkEnd w:id="243"/>
      <w:bookmarkEnd w:id="244"/>
      <w:r>
        <w:rPr>
          <w:rFonts w:hint="cs"/>
          <w:rtl/>
          <w:lang w:eastAsia="he-IL"/>
        </w:rPr>
        <w:t xml:space="preserve">הפיצול זה בוועדות הכנסת. </w:t>
      </w:r>
      <w:bookmarkStart w:id="245" w:name="_ETM_Q1_291518"/>
      <w:bookmarkEnd w:id="245"/>
      <w:r>
        <w:rPr>
          <w:rFonts w:hint="cs"/>
          <w:rtl/>
          <w:lang w:eastAsia="he-IL"/>
        </w:rPr>
        <w:t>כל ה</w:t>
      </w:r>
      <w:bookmarkStart w:id="246" w:name="_ETM_Q1_288864"/>
      <w:bookmarkEnd w:id="246"/>
      <w:r>
        <w:rPr>
          <w:rFonts w:hint="cs"/>
          <w:rtl/>
          <w:lang w:eastAsia="he-IL"/>
        </w:rPr>
        <w:t xml:space="preserve">תיקונים האחרים מסוכמים ועלו לאתר. </w:t>
      </w:r>
    </w:p>
    <w:p w14:paraId="684AA183" w14:textId="77777777" w:rsidR="00511F8B" w:rsidRDefault="00511F8B" w:rsidP="00511F8B">
      <w:pPr>
        <w:rPr>
          <w:rtl/>
          <w:lang w:eastAsia="he-IL"/>
        </w:rPr>
      </w:pPr>
      <w:bookmarkStart w:id="247" w:name="_ETM_Q1_293715"/>
      <w:bookmarkStart w:id="248" w:name="_ETM_Q1_293785"/>
      <w:bookmarkEnd w:id="247"/>
      <w:bookmarkEnd w:id="248"/>
    </w:p>
    <w:p w14:paraId="12231B93" w14:textId="66241F49" w:rsidR="00511F8B" w:rsidRDefault="00511F8B" w:rsidP="00511F8B">
      <w:pPr>
        <w:pStyle w:val="af6"/>
        <w:keepNext/>
        <w:rPr>
          <w:rtl/>
        </w:rPr>
      </w:pPr>
      <w:bookmarkStart w:id="249" w:name="ET_yor_5159_28"/>
      <w:r w:rsidRPr="00511F8B">
        <w:rPr>
          <w:rStyle w:val="TagStyle"/>
          <w:rtl/>
        </w:rPr>
        <w:t xml:space="preserve"> &lt;&lt; יור &gt;&gt; </w:t>
      </w:r>
      <w:r>
        <w:rPr>
          <w:rtl/>
        </w:rPr>
        <w:t>היו"ר דוד ביטן:</w:t>
      </w:r>
      <w:r w:rsidRPr="00511F8B">
        <w:rPr>
          <w:rStyle w:val="TagStyle"/>
          <w:rtl/>
        </w:rPr>
        <w:t xml:space="preserve"> &lt;&lt; יור &gt;&gt;</w:t>
      </w:r>
      <w:r w:rsidR="002477FD">
        <w:rPr>
          <w:rtl/>
        </w:rPr>
        <w:t xml:space="preserve"> </w:t>
      </w:r>
      <w:r>
        <w:rPr>
          <w:rtl/>
        </w:rPr>
        <w:t xml:space="preserve"> </w:t>
      </w:r>
      <w:bookmarkEnd w:id="249"/>
    </w:p>
    <w:p w14:paraId="67E588FA" w14:textId="77777777" w:rsidR="00511F8B" w:rsidRDefault="00511F8B" w:rsidP="00511F8B">
      <w:pPr>
        <w:pStyle w:val="KeepWithNext"/>
        <w:rPr>
          <w:rtl/>
          <w:lang w:eastAsia="he-IL"/>
        </w:rPr>
      </w:pPr>
    </w:p>
    <w:p w14:paraId="6BC4CFF6" w14:textId="77777777" w:rsidR="00511F8B" w:rsidRDefault="00511F8B" w:rsidP="00511F8B">
      <w:pPr>
        <w:rPr>
          <w:rtl/>
          <w:lang w:eastAsia="he-IL"/>
        </w:rPr>
      </w:pPr>
      <w:bookmarkStart w:id="250" w:name="_ETM_Q1_294902"/>
      <w:bookmarkStart w:id="251" w:name="_ETM_Q1_294934"/>
      <w:bookmarkEnd w:id="250"/>
      <w:bookmarkEnd w:id="251"/>
      <w:r>
        <w:rPr>
          <w:rFonts w:hint="cs"/>
          <w:rtl/>
          <w:lang w:eastAsia="he-IL"/>
        </w:rPr>
        <w:t>אוקיי. כן?</w:t>
      </w:r>
      <w:bookmarkStart w:id="252" w:name="_ETM_Q1_296239"/>
      <w:bookmarkEnd w:id="252"/>
    </w:p>
    <w:p w14:paraId="786AF4D8" w14:textId="77777777" w:rsidR="00511F8B" w:rsidRDefault="00511F8B" w:rsidP="00511F8B">
      <w:pPr>
        <w:rPr>
          <w:rtl/>
          <w:lang w:eastAsia="he-IL"/>
        </w:rPr>
      </w:pPr>
      <w:bookmarkStart w:id="253" w:name="_ETM_Q1_296308"/>
      <w:bookmarkStart w:id="254" w:name="_ETM_Q1_294333"/>
      <w:bookmarkEnd w:id="253"/>
      <w:bookmarkEnd w:id="254"/>
    </w:p>
    <w:p w14:paraId="3A3FF2A3" w14:textId="53997188" w:rsidR="00511F8B" w:rsidRDefault="00511F8B" w:rsidP="00511F8B">
      <w:pPr>
        <w:pStyle w:val="af9"/>
        <w:keepNext/>
        <w:rPr>
          <w:rtl/>
          <w:lang w:eastAsia="he-IL"/>
        </w:rPr>
      </w:pPr>
      <w:bookmarkStart w:id="255" w:name="ET_guest_נטע_נוסבאום_29"/>
      <w:r w:rsidRPr="00511F8B">
        <w:rPr>
          <w:rStyle w:val="TagStyle"/>
          <w:rtl/>
        </w:rPr>
        <w:t xml:space="preserve"> &lt;&lt; אורח &gt;&gt; </w:t>
      </w:r>
      <w:r>
        <w:rPr>
          <w:rtl/>
          <w:lang w:eastAsia="he-IL"/>
        </w:rPr>
        <w:t>נטע נוסבאום:</w:t>
      </w:r>
      <w:r w:rsidRPr="00511F8B">
        <w:rPr>
          <w:rStyle w:val="TagStyle"/>
          <w:rtl/>
        </w:rPr>
        <w:t xml:space="preserve"> &lt;&lt; אורח &gt;&gt;</w:t>
      </w:r>
      <w:r w:rsidR="002477FD">
        <w:rPr>
          <w:rtl/>
          <w:lang w:eastAsia="he-IL"/>
        </w:rPr>
        <w:t xml:space="preserve"> </w:t>
      </w:r>
      <w:r>
        <w:rPr>
          <w:rtl/>
          <w:lang w:eastAsia="he-IL"/>
        </w:rPr>
        <w:t xml:space="preserve"> </w:t>
      </w:r>
      <w:bookmarkEnd w:id="255"/>
    </w:p>
    <w:p w14:paraId="424C2DE8" w14:textId="77777777" w:rsidR="00511F8B" w:rsidRDefault="00511F8B" w:rsidP="00511F8B">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775"/>
        <w:gridCol w:w="776"/>
        <w:gridCol w:w="776"/>
        <w:gridCol w:w="774"/>
        <w:gridCol w:w="774"/>
        <w:gridCol w:w="774"/>
        <w:gridCol w:w="4996"/>
      </w:tblGrid>
      <w:tr w:rsidR="00511F8B" w14:paraId="3401F86F" w14:textId="77777777" w:rsidTr="000B7BF1">
        <w:trPr>
          <w:cantSplit/>
        </w:trPr>
        <w:tc>
          <w:tcPr>
            <w:tcW w:w="775" w:type="dxa"/>
            <w:tcMar>
              <w:top w:w="91" w:type="dxa"/>
              <w:left w:w="0" w:type="dxa"/>
              <w:bottom w:w="91" w:type="dxa"/>
              <w:right w:w="0" w:type="dxa"/>
            </w:tcMar>
          </w:tcPr>
          <w:p w14:paraId="7F89FD30" w14:textId="77777777" w:rsidR="00511F8B" w:rsidRDefault="00511F8B">
            <w:pPr>
              <w:pStyle w:val="TableText"/>
              <w:rPr>
                <w:sz w:val="24"/>
                <w:szCs w:val="24"/>
              </w:rPr>
            </w:pPr>
            <w:bookmarkStart w:id="256" w:name="_ETM_Q1_296863"/>
            <w:bookmarkStart w:id="257" w:name="_ETM_Q1_296895"/>
            <w:bookmarkEnd w:id="256"/>
            <w:bookmarkEnd w:id="257"/>
          </w:p>
        </w:tc>
        <w:tc>
          <w:tcPr>
            <w:tcW w:w="8870" w:type="dxa"/>
            <w:gridSpan w:val="6"/>
            <w:tcMar>
              <w:top w:w="91" w:type="dxa"/>
              <w:left w:w="0" w:type="dxa"/>
              <w:bottom w:w="91" w:type="dxa"/>
              <w:right w:w="0" w:type="dxa"/>
            </w:tcMar>
            <w:hideMark/>
          </w:tcPr>
          <w:p w14:paraId="6BC30775" w14:textId="77777777" w:rsidR="00511F8B" w:rsidRDefault="00511F8B">
            <w:pPr>
              <w:pStyle w:val="TableBlock"/>
              <w:rPr>
                <w:rFonts w:ascii="David" w:hAnsi="David"/>
                <w:sz w:val="24"/>
                <w:szCs w:val="24"/>
                <w:rtl/>
              </w:rPr>
            </w:pPr>
            <w:r>
              <w:rPr>
                <w:rFonts w:ascii="David" w:hAnsi="David"/>
                <w:sz w:val="24"/>
                <w:szCs w:val="24"/>
                <w:rtl/>
              </w:rPr>
              <w:t>(2)</w:t>
            </w:r>
            <w:r>
              <w:rPr>
                <w:rFonts w:ascii="David" w:hAnsi="David"/>
                <w:sz w:val="24"/>
                <w:szCs w:val="24"/>
                <w:rtl/>
              </w:rPr>
              <w:tab/>
              <w:t>אחרי סעיף 26 יבוא:</w:t>
            </w:r>
          </w:p>
        </w:tc>
      </w:tr>
      <w:tr w:rsidR="00511F8B" w14:paraId="7900D4FE" w14:textId="77777777" w:rsidTr="000B7BF1">
        <w:trPr>
          <w:cantSplit/>
        </w:trPr>
        <w:tc>
          <w:tcPr>
            <w:tcW w:w="775" w:type="dxa"/>
            <w:tcMar>
              <w:top w:w="91" w:type="dxa"/>
              <w:left w:w="0" w:type="dxa"/>
              <w:bottom w:w="91" w:type="dxa"/>
              <w:right w:w="0" w:type="dxa"/>
            </w:tcMar>
          </w:tcPr>
          <w:p w14:paraId="4AA48793" w14:textId="77777777" w:rsidR="00511F8B" w:rsidRDefault="00511F8B">
            <w:pPr>
              <w:pStyle w:val="TableText"/>
              <w:rPr>
                <w:rFonts w:ascii="David" w:hAnsi="David"/>
                <w:sz w:val="24"/>
                <w:szCs w:val="24"/>
                <w:rtl/>
              </w:rPr>
            </w:pPr>
          </w:p>
        </w:tc>
        <w:tc>
          <w:tcPr>
            <w:tcW w:w="2326" w:type="dxa"/>
            <w:gridSpan w:val="3"/>
            <w:tcMar>
              <w:top w:w="91" w:type="dxa"/>
              <w:left w:w="0" w:type="dxa"/>
              <w:bottom w:w="91" w:type="dxa"/>
              <w:right w:w="0" w:type="dxa"/>
            </w:tcMar>
            <w:hideMark/>
          </w:tcPr>
          <w:p w14:paraId="24F1F6A9" w14:textId="77777777" w:rsidR="00511F8B" w:rsidRDefault="00511F8B">
            <w:pPr>
              <w:pStyle w:val="TableInnerSideHeading"/>
              <w:rPr>
                <w:rFonts w:ascii="David" w:hAnsi="David"/>
                <w:sz w:val="24"/>
                <w:szCs w:val="24"/>
                <w:rtl/>
              </w:rPr>
            </w:pPr>
            <w:r>
              <w:rPr>
                <w:rFonts w:ascii="David" w:hAnsi="David"/>
                <w:sz w:val="24"/>
                <w:szCs w:val="24"/>
                <w:rtl/>
              </w:rPr>
              <w:t>"הגדרות לסעיפים 26א עד 26ח</w:t>
            </w:r>
          </w:p>
        </w:tc>
        <w:tc>
          <w:tcPr>
            <w:tcW w:w="774" w:type="dxa"/>
            <w:tcMar>
              <w:top w:w="91" w:type="dxa"/>
              <w:left w:w="0" w:type="dxa"/>
              <w:bottom w:w="91" w:type="dxa"/>
              <w:right w:w="0" w:type="dxa"/>
            </w:tcMar>
            <w:hideMark/>
          </w:tcPr>
          <w:p w14:paraId="71906637" w14:textId="77777777" w:rsidR="00511F8B" w:rsidRDefault="00511F8B">
            <w:pPr>
              <w:pStyle w:val="TableText"/>
              <w:rPr>
                <w:rFonts w:ascii="David" w:hAnsi="David"/>
                <w:sz w:val="24"/>
                <w:szCs w:val="24"/>
                <w:rtl/>
              </w:rPr>
            </w:pPr>
            <w:r>
              <w:rPr>
                <w:rFonts w:ascii="David" w:hAnsi="David"/>
                <w:sz w:val="24"/>
                <w:szCs w:val="24"/>
                <w:rtl/>
              </w:rPr>
              <w:t>26א.</w:t>
            </w:r>
          </w:p>
        </w:tc>
        <w:tc>
          <w:tcPr>
            <w:tcW w:w="5770" w:type="dxa"/>
            <w:gridSpan w:val="2"/>
            <w:tcMar>
              <w:top w:w="91" w:type="dxa"/>
              <w:left w:w="0" w:type="dxa"/>
              <w:bottom w:w="91" w:type="dxa"/>
              <w:right w:w="0" w:type="dxa"/>
            </w:tcMar>
            <w:hideMark/>
          </w:tcPr>
          <w:p w14:paraId="4BAE4E5B" w14:textId="77777777" w:rsidR="00511F8B" w:rsidRDefault="00511F8B">
            <w:pPr>
              <w:pStyle w:val="TableBlock"/>
              <w:rPr>
                <w:rFonts w:ascii="David" w:hAnsi="David"/>
                <w:sz w:val="24"/>
                <w:szCs w:val="24"/>
                <w:rtl/>
              </w:rPr>
            </w:pPr>
            <w:r>
              <w:rPr>
                <w:rFonts w:ascii="David" w:hAnsi="David"/>
                <w:sz w:val="24"/>
                <w:szCs w:val="24"/>
                <w:rtl/>
              </w:rPr>
              <w:t>בסעיף זה ובסעיפים 26ב עד 26ח –</w:t>
            </w:r>
          </w:p>
        </w:tc>
      </w:tr>
      <w:tr w:rsidR="00511F8B" w14:paraId="1799E3F0" w14:textId="77777777" w:rsidTr="000B7BF1">
        <w:trPr>
          <w:cantSplit/>
          <w:trHeight w:val="60"/>
        </w:trPr>
        <w:tc>
          <w:tcPr>
            <w:tcW w:w="775" w:type="dxa"/>
          </w:tcPr>
          <w:p w14:paraId="2FF80F9B" w14:textId="77777777" w:rsidR="00511F8B" w:rsidRDefault="00511F8B">
            <w:pPr>
              <w:pStyle w:val="TableText"/>
              <w:rPr>
                <w:sz w:val="24"/>
                <w:szCs w:val="24"/>
                <w:rtl/>
              </w:rPr>
            </w:pPr>
          </w:p>
        </w:tc>
        <w:tc>
          <w:tcPr>
            <w:tcW w:w="776" w:type="dxa"/>
          </w:tcPr>
          <w:p w14:paraId="5A7B868C" w14:textId="77777777" w:rsidR="00511F8B" w:rsidRDefault="00511F8B">
            <w:pPr>
              <w:pStyle w:val="TableText"/>
              <w:rPr>
                <w:sz w:val="24"/>
                <w:szCs w:val="24"/>
              </w:rPr>
            </w:pPr>
          </w:p>
        </w:tc>
        <w:tc>
          <w:tcPr>
            <w:tcW w:w="776" w:type="dxa"/>
          </w:tcPr>
          <w:p w14:paraId="4FE58F83" w14:textId="77777777" w:rsidR="00511F8B" w:rsidRDefault="00511F8B">
            <w:pPr>
              <w:pStyle w:val="TableText"/>
              <w:rPr>
                <w:sz w:val="24"/>
                <w:szCs w:val="24"/>
              </w:rPr>
            </w:pPr>
          </w:p>
        </w:tc>
        <w:tc>
          <w:tcPr>
            <w:tcW w:w="774" w:type="dxa"/>
          </w:tcPr>
          <w:p w14:paraId="34BF6896" w14:textId="77777777" w:rsidR="00511F8B" w:rsidRDefault="00511F8B">
            <w:pPr>
              <w:pStyle w:val="TableText"/>
              <w:rPr>
                <w:sz w:val="24"/>
                <w:szCs w:val="24"/>
              </w:rPr>
            </w:pPr>
          </w:p>
        </w:tc>
        <w:tc>
          <w:tcPr>
            <w:tcW w:w="774" w:type="dxa"/>
          </w:tcPr>
          <w:p w14:paraId="2E1C0DB9" w14:textId="77777777" w:rsidR="00511F8B" w:rsidRDefault="00511F8B">
            <w:pPr>
              <w:pStyle w:val="TableText"/>
              <w:rPr>
                <w:sz w:val="24"/>
                <w:szCs w:val="24"/>
              </w:rPr>
            </w:pPr>
          </w:p>
        </w:tc>
        <w:tc>
          <w:tcPr>
            <w:tcW w:w="5770" w:type="dxa"/>
            <w:gridSpan w:val="2"/>
            <w:hideMark/>
          </w:tcPr>
          <w:p w14:paraId="054733C6" w14:textId="77777777" w:rsidR="00511F8B" w:rsidRDefault="00511F8B">
            <w:pPr>
              <w:pStyle w:val="TableBlockOutdent"/>
              <w:rPr>
                <w:rFonts w:ascii="David" w:hAnsi="David"/>
                <w:sz w:val="24"/>
                <w:szCs w:val="24"/>
              </w:rPr>
            </w:pPr>
            <w:r>
              <w:rPr>
                <w:rFonts w:ascii="David" w:hAnsi="David"/>
                <w:sz w:val="24"/>
                <w:szCs w:val="24"/>
                <w:rtl/>
              </w:rPr>
              <w:t>"אישור בהליך מהיר" – אישור שניתן לפי סעיפים 26ב עד 26ח;</w:t>
            </w:r>
          </w:p>
        </w:tc>
      </w:tr>
      <w:tr w:rsidR="00511F8B" w14:paraId="2E6ACC81" w14:textId="77777777" w:rsidTr="000B7BF1">
        <w:trPr>
          <w:cantSplit/>
          <w:trHeight w:val="60"/>
        </w:trPr>
        <w:tc>
          <w:tcPr>
            <w:tcW w:w="775" w:type="dxa"/>
          </w:tcPr>
          <w:p w14:paraId="05CA19BA" w14:textId="77777777" w:rsidR="00511F8B" w:rsidRDefault="00511F8B">
            <w:pPr>
              <w:pStyle w:val="TableText"/>
              <w:rPr>
                <w:sz w:val="24"/>
                <w:szCs w:val="24"/>
                <w:rtl/>
              </w:rPr>
            </w:pPr>
          </w:p>
        </w:tc>
        <w:tc>
          <w:tcPr>
            <w:tcW w:w="776" w:type="dxa"/>
          </w:tcPr>
          <w:p w14:paraId="35499624" w14:textId="77777777" w:rsidR="00511F8B" w:rsidRDefault="00511F8B">
            <w:pPr>
              <w:pStyle w:val="TableText"/>
              <w:rPr>
                <w:sz w:val="24"/>
                <w:szCs w:val="24"/>
              </w:rPr>
            </w:pPr>
          </w:p>
        </w:tc>
        <w:tc>
          <w:tcPr>
            <w:tcW w:w="776" w:type="dxa"/>
          </w:tcPr>
          <w:p w14:paraId="6311A4F0" w14:textId="77777777" w:rsidR="00511F8B" w:rsidRDefault="00511F8B">
            <w:pPr>
              <w:pStyle w:val="TableText"/>
              <w:rPr>
                <w:sz w:val="24"/>
                <w:szCs w:val="24"/>
              </w:rPr>
            </w:pPr>
          </w:p>
        </w:tc>
        <w:tc>
          <w:tcPr>
            <w:tcW w:w="774" w:type="dxa"/>
          </w:tcPr>
          <w:p w14:paraId="36F17E6E" w14:textId="77777777" w:rsidR="00511F8B" w:rsidRDefault="00511F8B">
            <w:pPr>
              <w:pStyle w:val="TableText"/>
              <w:rPr>
                <w:sz w:val="24"/>
                <w:szCs w:val="24"/>
              </w:rPr>
            </w:pPr>
          </w:p>
        </w:tc>
        <w:tc>
          <w:tcPr>
            <w:tcW w:w="774" w:type="dxa"/>
          </w:tcPr>
          <w:p w14:paraId="698C035F" w14:textId="77777777" w:rsidR="00511F8B" w:rsidRDefault="00511F8B">
            <w:pPr>
              <w:pStyle w:val="TableText"/>
              <w:rPr>
                <w:sz w:val="24"/>
                <w:szCs w:val="24"/>
              </w:rPr>
            </w:pPr>
          </w:p>
        </w:tc>
        <w:tc>
          <w:tcPr>
            <w:tcW w:w="5770" w:type="dxa"/>
            <w:gridSpan w:val="2"/>
            <w:hideMark/>
          </w:tcPr>
          <w:p w14:paraId="3B6A434E" w14:textId="77777777" w:rsidR="00511F8B" w:rsidRDefault="00511F8B">
            <w:pPr>
              <w:pStyle w:val="TableBlockOutdent"/>
              <w:rPr>
                <w:rFonts w:ascii="David" w:hAnsi="David"/>
                <w:color w:val="000000" w:themeColor="text1"/>
                <w:sz w:val="24"/>
                <w:szCs w:val="24"/>
                <w:rtl/>
              </w:rPr>
            </w:pPr>
            <w:r>
              <w:rPr>
                <w:rFonts w:ascii="David" w:hAnsi="David" w:hint="cs"/>
                <w:color w:val="000000" w:themeColor="text1"/>
                <w:sz w:val="24"/>
                <w:szCs w:val="24"/>
                <w:rtl/>
              </w:rPr>
              <w:t>"בקשה" - בקשה ל</w:t>
            </w:r>
            <w:bookmarkStart w:id="258" w:name="_ETM_Q1_321086"/>
            <w:bookmarkEnd w:id="258"/>
            <w:r>
              <w:rPr>
                <w:rFonts w:ascii="David" w:hAnsi="David" w:hint="cs"/>
                <w:color w:val="000000" w:themeColor="text1"/>
                <w:sz w:val="24"/>
                <w:szCs w:val="24"/>
                <w:rtl/>
              </w:rPr>
              <w:t>אישור בהליך</w:t>
            </w:r>
            <w:bookmarkStart w:id="259" w:name="_ETM_Q1_320167"/>
            <w:bookmarkStart w:id="260" w:name="_ETM_Q1_317767"/>
            <w:bookmarkStart w:id="261" w:name="_ETM_Q1_315466"/>
            <w:bookmarkStart w:id="262" w:name="_ETM_Q1_313806"/>
            <w:bookmarkEnd w:id="259"/>
            <w:bookmarkEnd w:id="260"/>
            <w:bookmarkEnd w:id="261"/>
            <w:bookmarkEnd w:id="262"/>
            <w:r>
              <w:rPr>
                <w:rFonts w:ascii="David" w:hAnsi="David" w:hint="cs"/>
                <w:color w:val="000000" w:themeColor="text1"/>
                <w:sz w:val="24"/>
                <w:szCs w:val="24"/>
                <w:rtl/>
              </w:rPr>
              <w:t xml:space="preserve"> מהיר בהתאם להוראות סעי</w:t>
            </w:r>
            <w:bookmarkStart w:id="263" w:name="_ETM_Q1_314871"/>
            <w:bookmarkEnd w:id="263"/>
            <w:r>
              <w:rPr>
                <w:rFonts w:ascii="David" w:hAnsi="David" w:hint="cs"/>
                <w:color w:val="000000" w:themeColor="text1"/>
                <w:sz w:val="24"/>
                <w:szCs w:val="24"/>
                <w:rtl/>
              </w:rPr>
              <w:t>ף 26</w:t>
            </w:r>
            <w:bookmarkStart w:id="264" w:name="_ETM_Q1_315961"/>
            <w:bookmarkEnd w:id="264"/>
            <w:r>
              <w:rPr>
                <w:rFonts w:ascii="David" w:hAnsi="David" w:hint="cs"/>
                <w:color w:val="000000" w:themeColor="text1"/>
                <w:sz w:val="24"/>
                <w:szCs w:val="24"/>
                <w:rtl/>
              </w:rPr>
              <w:t>ג;</w:t>
            </w:r>
            <w:bookmarkStart w:id="265" w:name="_ETM_Q1_316320"/>
            <w:bookmarkStart w:id="266" w:name="_ETM_Q1_317524"/>
            <w:bookmarkEnd w:id="265"/>
            <w:bookmarkEnd w:id="266"/>
          </w:p>
          <w:p w14:paraId="76A4E179" w14:textId="77777777" w:rsidR="00511F8B" w:rsidRPr="00511F8B" w:rsidRDefault="00511F8B">
            <w:pPr>
              <w:pStyle w:val="TableBlockOutdent"/>
              <w:rPr>
                <w:rFonts w:ascii="David" w:hAnsi="David"/>
                <w:color w:val="000000" w:themeColor="text1"/>
                <w:sz w:val="24"/>
                <w:szCs w:val="24"/>
              </w:rPr>
            </w:pPr>
            <w:bookmarkStart w:id="267" w:name="_ETM_Q1_317652"/>
            <w:bookmarkStart w:id="268" w:name="_ETM_Q1_318056"/>
            <w:bookmarkStart w:id="269" w:name="_ETM_Q1_349914"/>
            <w:bookmarkStart w:id="270" w:name="_ETM_Q1_352496"/>
            <w:bookmarkStart w:id="271" w:name="_ETM_Q1_351375"/>
            <w:bookmarkStart w:id="272" w:name="_ETM_Q1_374235"/>
            <w:bookmarkStart w:id="273" w:name="_ETM_Q1_371295"/>
            <w:bookmarkStart w:id="274" w:name="_ETM_Q1_391455"/>
            <w:bookmarkEnd w:id="267"/>
            <w:bookmarkEnd w:id="268"/>
            <w:bookmarkEnd w:id="269"/>
            <w:bookmarkEnd w:id="270"/>
            <w:bookmarkEnd w:id="271"/>
            <w:bookmarkEnd w:id="272"/>
            <w:bookmarkEnd w:id="273"/>
            <w:bookmarkEnd w:id="274"/>
          </w:p>
        </w:tc>
      </w:tr>
      <w:tr w:rsidR="00511F8B" w14:paraId="3CFF5119" w14:textId="77777777" w:rsidTr="000B7BF1">
        <w:trPr>
          <w:cantSplit/>
        </w:trPr>
        <w:tc>
          <w:tcPr>
            <w:tcW w:w="775" w:type="dxa"/>
            <w:tcMar>
              <w:top w:w="91" w:type="dxa"/>
              <w:left w:w="0" w:type="dxa"/>
              <w:bottom w:w="91" w:type="dxa"/>
              <w:right w:w="0" w:type="dxa"/>
            </w:tcMar>
          </w:tcPr>
          <w:p w14:paraId="523439EB"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389ECA08"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3EB970B2"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6B2523B2"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0AD74500" w14:textId="77777777" w:rsidR="00511F8B" w:rsidRDefault="00511F8B">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7F7EC2AD" w14:textId="77777777" w:rsidR="00511F8B" w:rsidRDefault="00511F8B">
            <w:pPr>
              <w:pStyle w:val="TableBlockOutdent"/>
              <w:rPr>
                <w:rFonts w:ascii="David" w:hAnsi="David"/>
                <w:sz w:val="24"/>
                <w:szCs w:val="24"/>
                <w:rtl/>
              </w:rPr>
            </w:pPr>
            <w:r>
              <w:rPr>
                <w:rFonts w:ascii="David" w:hAnsi="David"/>
                <w:sz w:val="24"/>
                <w:szCs w:val="24"/>
                <w:rtl/>
              </w:rPr>
              <w:t>"הגורם המאשר" – מהנדס הוועדה ואולם –</w:t>
            </w:r>
          </w:p>
        </w:tc>
      </w:tr>
      <w:tr w:rsidR="00511F8B" w14:paraId="63F4A26C" w14:textId="77777777" w:rsidTr="000B7BF1">
        <w:trPr>
          <w:cantSplit/>
        </w:trPr>
        <w:tc>
          <w:tcPr>
            <w:tcW w:w="775" w:type="dxa"/>
            <w:tcMar>
              <w:top w:w="91" w:type="dxa"/>
              <w:left w:w="0" w:type="dxa"/>
              <w:bottom w:w="91" w:type="dxa"/>
              <w:right w:w="0" w:type="dxa"/>
            </w:tcMar>
          </w:tcPr>
          <w:p w14:paraId="29D6F570"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36929CDC"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31986F3A"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3FEFCC9A"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6D890330"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3C4C4113" w14:textId="77777777" w:rsidR="00511F8B" w:rsidRDefault="00511F8B">
            <w:pPr>
              <w:pStyle w:val="TableText"/>
              <w:rPr>
                <w:rFonts w:ascii="David" w:hAnsi="David"/>
                <w:sz w:val="24"/>
                <w:szCs w:val="24"/>
                <w:rtl/>
              </w:rPr>
            </w:pPr>
          </w:p>
        </w:tc>
        <w:tc>
          <w:tcPr>
            <w:tcW w:w="4996" w:type="dxa"/>
            <w:tcMar>
              <w:top w:w="91" w:type="dxa"/>
              <w:left w:w="0" w:type="dxa"/>
              <w:bottom w:w="91" w:type="dxa"/>
              <w:right w:w="0" w:type="dxa"/>
            </w:tcMar>
            <w:hideMark/>
          </w:tcPr>
          <w:p w14:paraId="54693A76" w14:textId="77777777" w:rsidR="00511F8B" w:rsidRDefault="00511F8B">
            <w:pPr>
              <w:pStyle w:val="TableBlock"/>
              <w:rPr>
                <w:rFonts w:ascii="David" w:hAnsi="David"/>
                <w:sz w:val="24"/>
                <w:szCs w:val="24"/>
                <w:rtl/>
              </w:rPr>
            </w:pPr>
            <w:r>
              <w:rPr>
                <w:rFonts w:ascii="David" w:hAnsi="David"/>
                <w:sz w:val="24"/>
                <w:szCs w:val="24"/>
                <w:rtl/>
              </w:rPr>
              <w:t>(1)</w:t>
            </w:r>
            <w:r>
              <w:rPr>
                <w:rFonts w:ascii="David" w:hAnsi="David"/>
                <w:sz w:val="24"/>
                <w:szCs w:val="24"/>
                <w:rtl/>
              </w:rPr>
              <w:tab/>
              <w:t>לעניין מיתקן גז שאינו במרחב תכנון מקומי כאמור בסעיף 12 לחוק התכנון והבנייה – מתכנן המחוז;</w:t>
            </w:r>
          </w:p>
        </w:tc>
      </w:tr>
      <w:tr w:rsidR="00511F8B" w14:paraId="1CFCA753" w14:textId="77777777" w:rsidTr="000B7BF1">
        <w:trPr>
          <w:cantSplit/>
        </w:trPr>
        <w:tc>
          <w:tcPr>
            <w:tcW w:w="775" w:type="dxa"/>
            <w:tcMar>
              <w:top w:w="91" w:type="dxa"/>
              <w:left w:w="0" w:type="dxa"/>
              <w:bottom w:w="91" w:type="dxa"/>
              <w:right w:w="0" w:type="dxa"/>
            </w:tcMar>
          </w:tcPr>
          <w:p w14:paraId="3B07F61B"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3B7940BA"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35B4EE05"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791C1679"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459705EF"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4DCB83E8" w14:textId="77777777" w:rsidR="00511F8B" w:rsidRDefault="00511F8B">
            <w:pPr>
              <w:pStyle w:val="TableText"/>
              <w:rPr>
                <w:rFonts w:ascii="David" w:hAnsi="David"/>
                <w:sz w:val="24"/>
                <w:szCs w:val="24"/>
                <w:rtl/>
              </w:rPr>
            </w:pPr>
          </w:p>
        </w:tc>
        <w:tc>
          <w:tcPr>
            <w:tcW w:w="4996" w:type="dxa"/>
            <w:tcMar>
              <w:top w:w="91" w:type="dxa"/>
              <w:left w:w="0" w:type="dxa"/>
              <w:bottom w:w="91" w:type="dxa"/>
              <w:right w:w="0" w:type="dxa"/>
            </w:tcMar>
            <w:hideMark/>
          </w:tcPr>
          <w:p w14:paraId="13902C35" w14:textId="77777777" w:rsidR="00511F8B" w:rsidRDefault="00511F8B">
            <w:pPr>
              <w:pStyle w:val="TableBlock"/>
              <w:rPr>
                <w:rFonts w:ascii="David" w:hAnsi="David"/>
                <w:sz w:val="24"/>
                <w:szCs w:val="24"/>
                <w:rtl/>
              </w:rPr>
            </w:pPr>
            <w:r>
              <w:rPr>
                <w:rFonts w:ascii="David" w:hAnsi="David"/>
                <w:sz w:val="24"/>
                <w:szCs w:val="24"/>
                <w:rtl/>
              </w:rPr>
              <w:t>(2)</w:t>
            </w:r>
            <w:r>
              <w:rPr>
                <w:rFonts w:ascii="David" w:hAnsi="David"/>
                <w:sz w:val="24"/>
                <w:szCs w:val="24"/>
                <w:rtl/>
              </w:rPr>
              <w:tab/>
              <w:t>אם התקבלו הערות בעל מקרקעין כאמור בסעיף 26ד(ו) – רשות הרישוי המקומית;</w:t>
            </w:r>
          </w:p>
        </w:tc>
      </w:tr>
      <w:tr w:rsidR="00511F8B" w14:paraId="4E2682FA" w14:textId="77777777" w:rsidTr="000B7BF1">
        <w:trPr>
          <w:cantSplit/>
        </w:trPr>
        <w:tc>
          <w:tcPr>
            <w:tcW w:w="775" w:type="dxa"/>
            <w:tcMar>
              <w:top w:w="91" w:type="dxa"/>
              <w:left w:w="0" w:type="dxa"/>
              <w:bottom w:w="91" w:type="dxa"/>
              <w:right w:w="0" w:type="dxa"/>
            </w:tcMar>
          </w:tcPr>
          <w:p w14:paraId="23ABEC3A"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15923514"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250B0919"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3368CCD7"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568715E4" w14:textId="77777777" w:rsidR="00511F8B" w:rsidRDefault="00511F8B">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175FB81A" w14:textId="77777777" w:rsidR="00511F8B" w:rsidRDefault="00511F8B">
            <w:pPr>
              <w:pStyle w:val="TableBlockOutdent"/>
              <w:rPr>
                <w:rFonts w:ascii="David" w:hAnsi="David"/>
                <w:sz w:val="24"/>
                <w:szCs w:val="24"/>
                <w:rtl/>
              </w:rPr>
            </w:pPr>
            <w:r>
              <w:rPr>
                <w:rFonts w:ascii="David" w:hAnsi="David"/>
                <w:sz w:val="24"/>
                <w:szCs w:val="24"/>
                <w:rtl/>
              </w:rPr>
              <w:t>"מגבלות" – מגבלות בנייה, פיתוח ושימוש שיחולו על המקרקעין בשל הקמת מיתקן הגז;</w:t>
            </w:r>
          </w:p>
        </w:tc>
      </w:tr>
      <w:tr w:rsidR="00511F8B" w14:paraId="0BB20F3D" w14:textId="77777777" w:rsidTr="000B7BF1">
        <w:trPr>
          <w:cantSplit/>
        </w:trPr>
        <w:tc>
          <w:tcPr>
            <w:tcW w:w="775" w:type="dxa"/>
            <w:tcMar>
              <w:top w:w="91" w:type="dxa"/>
              <w:left w:w="0" w:type="dxa"/>
              <w:bottom w:w="91" w:type="dxa"/>
              <w:right w:w="0" w:type="dxa"/>
            </w:tcMar>
          </w:tcPr>
          <w:p w14:paraId="367BA03D"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3FBF21D2"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22815114"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5610334C"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468CCBF1" w14:textId="77777777" w:rsidR="00511F8B" w:rsidRDefault="00511F8B">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2278B485" w14:textId="77777777" w:rsidR="00511F8B" w:rsidRDefault="00511F8B">
            <w:pPr>
              <w:pStyle w:val="TableBlockOutdent"/>
              <w:rPr>
                <w:rFonts w:ascii="David" w:hAnsi="David"/>
                <w:sz w:val="24"/>
                <w:szCs w:val="24"/>
                <w:rtl/>
              </w:rPr>
            </w:pPr>
            <w:r>
              <w:rPr>
                <w:rFonts w:ascii="David" w:hAnsi="David"/>
                <w:sz w:val="24"/>
                <w:szCs w:val="24"/>
                <w:rtl/>
              </w:rPr>
              <w:t>"מהנדס הוועדה" – מהנדס הוועדה המקומית לתכנון ולבנייה, כמשמעותו בסעיף 20 לחוק התכנון והבנייה, של הוועדה שבתחומה מוצע להקים את מיתקן הגז;</w:t>
            </w:r>
          </w:p>
        </w:tc>
      </w:tr>
      <w:tr w:rsidR="00511F8B" w14:paraId="57FC64CD" w14:textId="77777777" w:rsidTr="000B7BF1">
        <w:trPr>
          <w:cantSplit/>
        </w:trPr>
        <w:tc>
          <w:tcPr>
            <w:tcW w:w="775" w:type="dxa"/>
            <w:tcMar>
              <w:top w:w="91" w:type="dxa"/>
              <w:left w:w="0" w:type="dxa"/>
              <w:bottom w:w="91" w:type="dxa"/>
              <w:right w:w="0" w:type="dxa"/>
            </w:tcMar>
          </w:tcPr>
          <w:p w14:paraId="48FF3E1F"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02FF167D"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0F0E6A1E"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3709B6ED"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0ABB6B28" w14:textId="77777777" w:rsidR="00511F8B" w:rsidRDefault="00511F8B">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530A94D4" w14:textId="77777777" w:rsidR="00511F8B" w:rsidRDefault="00511F8B">
            <w:pPr>
              <w:pStyle w:val="TableBlockOutdent"/>
              <w:rPr>
                <w:rFonts w:ascii="David" w:hAnsi="David"/>
                <w:sz w:val="24"/>
                <w:szCs w:val="24"/>
                <w:rtl/>
              </w:rPr>
            </w:pPr>
            <w:r>
              <w:rPr>
                <w:rFonts w:ascii="David" w:hAnsi="David"/>
                <w:sz w:val="24"/>
                <w:szCs w:val="24"/>
                <w:rtl/>
              </w:rPr>
              <w:t>"מיתקן נקודת המעבר" – מונה ומיתקן להפחתת לחץ כאמור בסעיף 37(ב);</w:t>
            </w:r>
          </w:p>
        </w:tc>
      </w:tr>
      <w:tr w:rsidR="00511F8B" w14:paraId="1ADBCE85" w14:textId="77777777" w:rsidTr="000B7BF1">
        <w:trPr>
          <w:cantSplit/>
        </w:trPr>
        <w:tc>
          <w:tcPr>
            <w:tcW w:w="775" w:type="dxa"/>
            <w:tcMar>
              <w:top w:w="91" w:type="dxa"/>
              <w:left w:w="0" w:type="dxa"/>
              <w:bottom w:w="91" w:type="dxa"/>
              <w:right w:w="0" w:type="dxa"/>
            </w:tcMar>
          </w:tcPr>
          <w:p w14:paraId="08B3F9DF"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7B859AFA"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4F976726"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7E5D003B"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50DED90F" w14:textId="77777777" w:rsidR="00511F8B" w:rsidRDefault="00511F8B">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1039F795" w14:textId="77777777" w:rsidR="00511F8B" w:rsidRDefault="00511F8B">
            <w:pPr>
              <w:pStyle w:val="TableBlockOutdent"/>
              <w:rPr>
                <w:rFonts w:ascii="David" w:hAnsi="David"/>
                <w:sz w:val="24"/>
                <w:szCs w:val="24"/>
                <w:rtl/>
              </w:rPr>
            </w:pPr>
            <w:r>
              <w:rPr>
                <w:rFonts w:ascii="David" w:hAnsi="David"/>
                <w:sz w:val="24"/>
                <w:szCs w:val="24"/>
                <w:rtl/>
              </w:rPr>
              <w:t>"מיתקן תשתית" – כל אחד מאלה, לרבות מיתקנים המשרתים אותם:</w:t>
            </w:r>
          </w:p>
        </w:tc>
      </w:tr>
      <w:tr w:rsidR="00511F8B" w14:paraId="4D08A9C2" w14:textId="77777777" w:rsidTr="000B7BF1">
        <w:trPr>
          <w:cantSplit/>
        </w:trPr>
        <w:tc>
          <w:tcPr>
            <w:tcW w:w="775" w:type="dxa"/>
            <w:tcMar>
              <w:top w:w="91" w:type="dxa"/>
              <w:left w:w="0" w:type="dxa"/>
              <w:bottom w:w="91" w:type="dxa"/>
              <w:right w:w="0" w:type="dxa"/>
            </w:tcMar>
          </w:tcPr>
          <w:p w14:paraId="7D8E916A"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616D8C30"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42A7F0DE"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3FD04FE9"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359680A0"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69D151F0" w14:textId="77777777" w:rsidR="00511F8B" w:rsidRDefault="00511F8B">
            <w:pPr>
              <w:pStyle w:val="TableText"/>
              <w:rPr>
                <w:rFonts w:ascii="David" w:hAnsi="David"/>
                <w:sz w:val="24"/>
                <w:szCs w:val="24"/>
                <w:rtl/>
              </w:rPr>
            </w:pPr>
          </w:p>
        </w:tc>
        <w:tc>
          <w:tcPr>
            <w:tcW w:w="4996" w:type="dxa"/>
            <w:tcMar>
              <w:top w:w="91" w:type="dxa"/>
              <w:left w:w="0" w:type="dxa"/>
              <w:bottom w:w="91" w:type="dxa"/>
              <w:right w:w="0" w:type="dxa"/>
            </w:tcMar>
            <w:hideMark/>
          </w:tcPr>
          <w:p w14:paraId="1E415FE6" w14:textId="77777777" w:rsidR="00511F8B" w:rsidRDefault="00511F8B">
            <w:pPr>
              <w:pStyle w:val="TableBlock"/>
              <w:rPr>
                <w:rFonts w:ascii="David" w:hAnsi="David"/>
                <w:sz w:val="24"/>
                <w:szCs w:val="24"/>
                <w:rtl/>
              </w:rPr>
            </w:pPr>
            <w:r>
              <w:rPr>
                <w:rFonts w:ascii="David" w:hAnsi="David"/>
                <w:sz w:val="24"/>
                <w:szCs w:val="24"/>
                <w:rtl/>
              </w:rPr>
              <w:t>(1)</w:t>
            </w:r>
            <w:r>
              <w:rPr>
                <w:rFonts w:ascii="David" w:hAnsi="David"/>
                <w:sz w:val="24"/>
                <w:szCs w:val="24"/>
                <w:rtl/>
              </w:rPr>
              <w:tab/>
              <w:t>דרכים ומסילות ברזל לסוגיהן;</w:t>
            </w:r>
          </w:p>
        </w:tc>
      </w:tr>
      <w:tr w:rsidR="00511F8B" w14:paraId="3F6FCCFB" w14:textId="77777777" w:rsidTr="000B7BF1">
        <w:trPr>
          <w:cantSplit/>
        </w:trPr>
        <w:tc>
          <w:tcPr>
            <w:tcW w:w="775" w:type="dxa"/>
            <w:tcMar>
              <w:top w:w="91" w:type="dxa"/>
              <w:left w:w="0" w:type="dxa"/>
              <w:bottom w:w="91" w:type="dxa"/>
              <w:right w:w="0" w:type="dxa"/>
            </w:tcMar>
          </w:tcPr>
          <w:p w14:paraId="606561F3"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2C6B8564"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33E90633"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0D9FA733"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40DE0CBE"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219BBE3A" w14:textId="77777777" w:rsidR="00511F8B" w:rsidRDefault="00511F8B">
            <w:pPr>
              <w:pStyle w:val="TableText"/>
              <w:rPr>
                <w:rFonts w:ascii="David" w:hAnsi="David"/>
                <w:sz w:val="24"/>
                <w:szCs w:val="24"/>
                <w:rtl/>
              </w:rPr>
            </w:pPr>
          </w:p>
        </w:tc>
        <w:tc>
          <w:tcPr>
            <w:tcW w:w="4996" w:type="dxa"/>
            <w:tcMar>
              <w:top w:w="91" w:type="dxa"/>
              <w:left w:w="0" w:type="dxa"/>
              <w:bottom w:w="91" w:type="dxa"/>
              <w:right w:w="0" w:type="dxa"/>
            </w:tcMar>
            <w:hideMark/>
          </w:tcPr>
          <w:p w14:paraId="6EDD6B71" w14:textId="77777777" w:rsidR="00511F8B" w:rsidRDefault="00511F8B">
            <w:pPr>
              <w:pStyle w:val="TableBlock"/>
              <w:rPr>
                <w:rFonts w:ascii="David" w:hAnsi="David"/>
                <w:sz w:val="24"/>
                <w:szCs w:val="24"/>
                <w:rtl/>
              </w:rPr>
            </w:pPr>
            <w:r>
              <w:rPr>
                <w:rFonts w:ascii="David" w:hAnsi="David"/>
                <w:sz w:val="24"/>
                <w:szCs w:val="24"/>
                <w:rtl/>
              </w:rPr>
              <w:t>(2)</w:t>
            </w:r>
            <w:r>
              <w:rPr>
                <w:rFonts w:ascii="David" w:hAnsi="David"/>
                <w:sz w:val="24"/>
                <w:szCs w:val="24"/>
                <w:rtl/>
              </w:rPr>
              <w:tab/>
              <w:t>קווי תשתית ובכלל זה קווי חשמל, קווי גז פחמימני מעובה, קווים שמובילים כימיקלים ודלק לסוגיהם או חומרים מסוכנים;</w:t>
            </w:r>
          </w:p>
        </w:tc>
      </w:tr>
      <w:tr w:rsidR="00511F8B" w14:paraId="2335D47B" w14:textId="77777777" w:rsidTr="000B7BF1">
        <w:trPr>
          <w:cantSplit/>
        </w:trPr>
        <w:tc>
          <w:tcPr>
            <w:tcW w:w="775" w:type="dxa"/>
            <w:tcMar>
              <w:top w:w="91" w:type="dxa"/>
              <w:left w:w="0" w:type="dxa"/>
              <w:bottom w:w="91" w:type="dxa"/>
              <w:right w:w="0" w:type="dxa"/>
            </w:tcMar>
          </w:tcPr>
          <w:p w14:paraId="3F1787A2"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04BB3283"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1C8D8B35"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7D222BE5"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22FAE083"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0D83BFDC" w14:textId="77777777" w:rsidR="00511F8B" w:rsidRDefault="00511F8B">
            <w:pPr>
              <w:pStyle w:val="TableText"/>
              <w:rPr>
                <w:rFonts w:ascii="David" w:hAnsi="David"/>
                <w:sz w:val="24"/>
                <w:szCs w:val="24"/>
                <w:rtl/>
              </w:rPr>
            </w:pPr>
          </w:p>
        </w:tc>
        <w:tc>
          <w:tcPr>
            <w:tcW w:w="4996" w:type="dxa"/>
            <w:tcMar>
              <w:top w:w="91" w:type="dxa"/>
              <w:left w:w="0" w:type="dxa"/>
              <w:bottom w:w="91" w:type="dxa"/>
              <w:right w:w="0" w:type="dxa"/>
            </w:tcMar>
            <w:hideMark/>
          </w:tcPr>
          <w:p w14:paraId="12640C3A" w14:textId="77777777" w:rsidR="00511F8B" w:rsidRDefault="00511F8B">
            <w:pPr>
              <w:pStyle w:val="TableBlock"/>
              <w:rPr>
                <w:rFonts w:ascii="David" w:hAnsi="David"/>
                <w:sz w:val="24"/>
                <w:szCs w:val="24"/>
                <w:rtl/>
              </w:rPr>
            </w:pPr>
            <w:r>
              <w:rPr>
                <w:rFonts w:ascii="David" w:hAnsi="David"/>
                <w:sz w:val="24"/>
                <w:szCs w:val="24"/>
                <w:rtl/>
              </w:rPr>
              <w:t>(3)</w:t>
            </w:r>
            <w:r>
              <w:rPr>
                <w:rFonts w:ascii="David" w:hAnsi="David"/>
                <w:sz w:val="24"/>
                <w:szCs w:val="24"/>
                <w:rtl/>
              </w:rPr>
              <w:tab/>
              <w:t>קווי תקשורת;</w:t>
            </w:r>
          </w:p>
        </w:tc>
      </w:tr>
      <w:tr w:rsidR="00511F8B" w14:paraId="2281C2B2" w14:textId="77777777" w:rsidTr="000B7BF1">
        <w:trPr>
          <w:cantSplit/>
        </w:trPr>
        <w:tc>
          <w:tcPr>
            <w:tcW w:w="775" w:type="dxa"/>
            <w:tcMar>
              <w:top w:w="91" w:type="dxa"/>
              <w:left w:w="0" w:type="dxa"/>
              <w:bottom w:w="91" w:type="dxa"/>
              <w:right w:w="0" w:type="dxa"/>
            </w:tcMar>
          </w:tcPr>
          <w:p w14:paraId="63252A21"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23CE1DB7"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3556B445"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5A4E9D25"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14EF8BBB"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44D03F01" w14:textId="77777777" w:rsidR="00511F8B" w:rsidRDefault="00511F8B">
            <w:pPr>
              <w:pStyle w:val="TableText"/>
              <w:rPr>
                <w:rFonts w:ascii="David" w:hAnsi="David"/>
                <w:sz w:val="24"/>
                <w:szCs w:val="24"/>
                <w:rtl/>
              </w:rPr>
            </w:pPr>
          </w:p>
        </w:tc>
        <w:tc>
          <w:tcPr>
            <w:tcW w:w="4996" w:type="dxa"/>
            <w:tcMar>
              <w:top w:w="91" w:type="dxa"/>
              <w:left w:w="0" w:type="dxa"/>
              <w:bottom w:w="91" w:type="dxa"/>
              <w:right w:w="0" w:type="dxa"/>
            </w:tcMar>
            <w:hideMark/>
          </w:tcPr>
          <w:p w14:paraId="040DDA71" w14:textId="77777777" w:rsidR="00511F8B" w:rsidRDefault="00511F8B">
            <w:pPr>
              <w:pStyle w:val="TableBlock"/>
              <w:rPr>
                <w:rFonts w:ascii="David" w:hAnsi="David"/>
                <w:sz w:val="24"/>
                <w:szCs w:val="24"/>
                <w:rtl/>
              </w:rPr>
            </w:pPr>
            <w:r>
              <w:rPr>
                <w:rFonts w:ascii="David" w:hAnsi="David"/>
                <w:sz w:val="24"/>
                <w:szCs w:val="24"/>
                <w:rtl/>
              </w:rPr>
              <w:t>(4)</w:t>
            </w:r>
            <w:r>
              <w:rPr>
                <w:rFonts w:ascii="David" w:hAnsi="David"/>
                <w:sz w:val="24"/>
                <w:szCs w:val="24"/>
                <w:rtl/>
              </w:rPr>
              <w:tab/>
              <w:t>קווי מים, קווי ביוב וקווי ניקוז;</w:t>
            </w:r>
          </w:p>
        </w:tc>
      </w:tr>
      <w:tr w:rsidR="00511F8B" w14:paraId="4FD6602E" w14:textId="77777777" w:rsidTr="000B7BF1">
        <w:trPr>
          <w:cantSplit/>
        </w:trPr>
        <w:tc>
          <w:tcPr>
            <w:tcW w:w="775" w:type="dxa"/>
            <w:tcMar>
              <w:top w:w="91" w:type="dxa"/>
              <w:left w:w="0" w:type="dxa"/>
              <w:bottom w:w="91" w:type="dxa"/>
              <w:right w:w="0" w:type="dxa"/>
            </w:tcMar>
          </w:tcPr>
          <w:p w14:paraId="6716EF7E"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75EEA3E4" w14:textId="77777777" w:rsidR="00511F8B" w:rsidRDefault="00511F8B">
            <w:pPr>
              <w:pStyle w:val="TableText"/>
              <w:rPr>
                <w:rFonts w:ascii="David" w:hAnsi="David"/>
                <w:sz w:val="24"/>
                <w:szCs w:val="24"/>
                <w:rtl/>
              </w:rPr>
            </w:pPr>
          </w:p>
        </w:tc>
        <w:tc>
          <w:tcPr>
            <w:tcW w:w="776" w:type="dxa"/>
            <w:tcMar>
              <w:top w:w="91" w:type="dxa"/>
              <w:left w:w="0" w:type="dxa"/>
              <w:bottom w:w="91" w:type="dxa"/>
              <w:right w:w="0" w:type="dxa"/>
            </w:tcMar>
          </w:tcPr>
          <w:p w14:paraId="5F1249FA"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5BACE83D" w14:textId="77777777" w:rsidR="00511F8B" w:rsidRDefault="00511F8B">
            <w:pPr>
              <w:pStyle w:val="TableText"/>
              <w:rPr>
                <w:rFonts w:ascii="David" w:hAnsi="David"/>
                <w:sz w:val="24"/>
                <w:szCs w:val="24"/>
                <w:rtl/>
              </w:rPr>
            </w:pPr>
          </w:p>
        </w:tc>
        <w:tc>
          <w:tcPr>
            <w:tcW w:w="774" w:type="dxa"/>
            <w:tcMar>
              <w:top w:w="91" w:type="dxa"/>
              <w:left w:w="0" w:type="dxa"/>
              <w:bottom w:w="91" w:type="dxa"/>
              <w:right w:w="0" w:type="dxa"/>
            </w:tcMar>
          </w:tcPr>
          <w:p w14:paraId="135665FF" w14:textId="77777777" w:rsidR="00511F8B" w:rsidRDefault="00511F8B">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7493A872" w14:textId="77777777" w:rsidR="00511F8B" w:rsidRDefault="00511F8B">
            <w:pPr>
              <w:pStyle w:val="TableBlockOutdent"/>
              <w:rPr>
                <w:rFonts w:ascii="David" w:hAnsi="David"/>
                <w:sz w:val="24"/>
                <w:szCs w:val="24"/>
                <w:rtl/>
              </w:rPr>
            </w:pPr>
            <w:r>
              <w:rPr>
                <w:rFonts w:ascii="David" w:hAnsi="David"/>
                <w:sz w:val="24"/>
                <w:szCs w:val="24"/>
                <w:rtl/>
              </w:rPr>
              <w:t>"מתכנן המחוז" – כמשמעותו בסעיף 8(א) לחוק התכנון והבנייה, של המחוז שבתחומו מוצע להקים את מיתקן הגז;</w:t>
            </w:r>
          </w:p>
          <w:p w14:paraId="5FB2222F" w14:textId="77777777" w:rsidR="000B7BF1" w:rsidRDefault="000B7BF1">
            <w:pPr>
              <w:pStyle w:val="TableBlockOutdent"/>
              <w:rPr>
                <w:rFonts w:ascii="David" w:hAnsi="David"/>
                <w:sz w:val="24"/>
                <w:szCs w:val="24"/>
                <w:rtl/>
              </w:rPr>
            </w:pPr>
          </w:p>
        </w:tc>
      </w:tr>
    </w:tbl>
    <w:p w14:paraId="6E34AF42" w14:textId="77777777" w:rsidR="000B7BF1" w:rsidRDefault="000B7BF1" w:rsidP="000B7BF1">
      <w:pPr>
        <w:rPr>
          <w:rtl/>
          <w:lang w:eastAsia="he-IL"/>
        </w:rPr>
      </w:pPr>
      <w:bookmarkStart w:id="275" w:name="_ETM_Q1_288105"/>
      <w:bookmarkStart w:id="276" w:name="_ETM_Q1_285990"/>
      <w:bookmarkStart w:id="277" w:name="_ETM_Q1_285413"/>
      <w:bookmarkStart w:id="278" w:name="_ETM_Q1_287404"/>
      <w:bookmarkStart w:id="279" w:name="_ETM_Q1_286916"/>
      <w:bookmarkStart w:id="280" w:name="_ETM_Q1_286945"/>
      <w:bookmarkStart w:id="281" w:name="_ETM_Q1_285079"/>
      <w:bookmarkStart w:id="282" w:name="_ETM_Q1_66139"/>
      <w:bookmarkStart w:id="283" w:name="_ETM_Q1_65336"/>
      <w:bookmarkStart w:id="284" w:name="_ETM_Q1_63477"/>
      <w:bookmarkEnd w:id="275"/>
      <w:bookmarkEnd w:id="276"/>
      <w:bookmarkEnd w:id="277"/>
      <w:bookmarkEnd w:id="278"/>
      <w:bookmarkEnd w:id="279"/>
      <w:bookmarkEnd w:id="280"/>
      <w:bookmarkEnd w:id="281"/>
      <w:bookmarkEnd w:id="282"/>
      <w:bookmarkEnd w:id="283"/>
      <w:bookmarkEnd w:id="284"/>
    </w:p>
    <w:p w14:paraId="76345C0D" w14:textId="5E45232C" w:rsidR="000B7BF1" w:rsidRDefault="000B7BF1" w:rsidP="000B7BF1">
      <w:pPr>
        <w:pStyle w:val="af6"/>
        <w:keepNext/>
        <w:rPr>
          <w:rtl/>
        </w:rPr>
      </w:pPr>
      <w:bookmarkStart w:id="285" w:name="ET_yor_5159_31"/>
      <w:r w:rsidRPr="000B7BF1">
        <w:rPr>
          <w:rStyle w:val="TagStyle"/>
          <w:rtl/>
        </w:rPr>
        <w:t xml:space="preserve"> &lt;&lt; יור &gt;&gt; </w:t>
      </w:r>
      <w:r>
        <w:rPr>
          <w:rtl/>
        </w:rPr>
        <w:t>היו"ר דוד ביטן:</w:t>
      </w:r>
      <w:r w:rsidRPr="000B7BF1">
        <w:rPr>
          <w:rStyle w:val="TagStyle"/>
          <w:rtl/>
        </w:rPr>
        <w:t xml:space="preserve"> &lt;&lt; יור &gt;&gt;</w:t>
      </w:r>
      <w:r w:rsidR="002477FD">
        <w:rPr>
          <w:rtl/>
        </w:rPr>
        <w:t xml:space="preserve"> </w:t>
      </w:r>
      <w:r>
        <w:rPr>
          <w:rtl/>
        </w:rPr>
        <w:t xml:space="preserve"> </w:t>
      </w:r>
      <w:bookmarkEnd w:id="285"/>
    </w:p>
    <w:p w14:paraId="51BC6046" w14:textId="77777777" w:rsidR="000B7BF1" w:rsidRDefault="000B7BF1" w:rsidP="000B7BF1">
      <w:pPr>
        <w:pStyle w:val="KeepWithNext"/>
        <w:rPr>
          <w:rtl/>
          <w:lang w:eastAsia="he-IL"/>
        </w:rPr>
      </w:pPr>
    </w:p>
    <w:p w14:paraId="42C63984" w14:textId="77777777" w:rsidR="000B7BF1" w:rsidRDefault="000B7BF1" w:rsidP="000B7BF1">
      <w:pPr>
        <w:rPr>
          <w:rtl/>
          <w:lang w:eastAsia="he-IL"/>
        </w:rPr>
      </w:pPr>
      <w:bookmarkStart w:id="286" w:name="_ETM_Q1_407875"/>
      <w:bookmarkEnd w:id="286"/>
      <w:r>
        <w:rPr>
          <w:rFonts w:hint="cs"/>
          <w:rtl/>
          <w:lang w:eastAsia="he-IL"/>
        </w:rPr>
        <w:t>רגע,</w:t>
      </w:r>
      <w:bookmarkStart w:id="287" w:name="_ETM_Q1_408180"/>
      <w:bookmarkEnd w:id="287"/>
      <w:r>
        <w:rPr>
          <w:rFonts w:hint="cs"/>
          <w:rtl/>
          <w:lang w:eastAsia="he-IL"/>
        </w:rPr>
        <w:t xml:space="preserve"> סיימת</w:t>
      </w:r>
      <w:bookmarkStart w:id="288" w:name="_ETM_Q1_405865"/>
      <w:bookmarkEnd w:id="288"/>
      <w:r>
        <w:rPr>
          <w:rFonts w:hint="cs"/>
          <w:rtl/>
          <w:lang w:eastAsia="he-IL"/>
        </w:rPr>
        <w:t xml:space="preserve"> את הסעיף הזה?</w:t>
      </w:r>
      <w:bookmarkStart w:id="289" w:name="_ETM_Q1_408170"/>
      <w:bookmarkEnd w:id="289"/>
    </w:p>
    <w:p w14:paraId="49995FDC" w14:textId="77777777" w:rsidR="000B7BF1" w:rsidRDefault="000B7BF1" w:rsidP="000B7BF1">
      <w:pPr>
        <w:rPr>
          <w:rtl/>
          <w:lang w:eastAsia="he-IL"/>
        </w:rPr>
      </w:pPr>
      <w:bookmarkStart w:id="290" w:name="_ETM_Q1_408232"/>
      <w:bookmarkEnd w:id="290"/>
    </w:p>
    <w:p w14:paraId="1BFF4BC6" w14:textId="6CAD8067" w:rsidR="000B7BF1" w:rsidRDefault="000B7BF1" w:rsidP="000B7BF1">
      <w:pPr>
        <w:pStyle w:val="af9"/>
        <w:keepNext/>
        <w:rPr>
          <w:rtl/>
          <w:lang w:eastAsia="he-IL"/>
        </w:rPr>
      </w:pPr>
      <w:bookmarkStart w:id="291" w:name="ET_guest_נטע_נוסבאום_32"/>
      <w:r w:rsidRPr="000B7BF1">
        <w:rPr>
          <w:rStyle w:val="TagStyle"/>
          <w:rtl/>
        </w:rPr>
        <w:t xml:space="preserve"> &lt;&lt; אורח &gt;&gt; </w:t>
      </w:r>
      <w:r>
        <w:rPr>
          <w:rtl/>
          <w:lang w:eastAsia="he-IL"/>
        </w:rPr>
        <w:t>נטע נוסבאום:</w:t>
      </w:r>
      <w:r w:rsidRPr="000B7BF1">
        <w:rPr>
          <w:rStyle w:val="TagStyle"/>
          <w:rtl/>
        </w:rPr>
        <w:t xml:space="preserve"> &lt;&lt; אורח &gt;&gt;</w:t>
      </w:r>
      <w:r w:rsidR="002477FD">
        <w:rPr>
          <w:rtl/>
          <w:lang w:eastAsia="he-IL"/>
        </w:rPr>
        <w:t xml:space="preserve"> </w:t>
      </w:r>
      <w:r>
        <w:rPr>
          <w:rtl/>
          <w:lang w:eastAsia="he-IL"/>
        </w:rPr>
        <w:t xml:space="preserve"> </w:t>
      </w:r>
      <w:bookmarkEnd w:id="291"/>
    </w:p>
    <w:p w14:paraId="2C0A9E08" w14:textId="77777777" w:rsidR="000B7BF1" w:rsidRDefault="000B7BF1" w:rsidP="000B7BF1">
      <w:pPr>
        <w:pStyle w:val="KeepWithNext"/>
        <w:rPr>
          <w:rtl/>
          <w:lang w:eastAsia="he-IL"/>
        </w:rPr>
      </w:pPr>
    </w:p>
    <w:p w14:paraId="2E5D6E1A" w14:textId="77777777" w:rsidR="000B7BF1" w:rsidRDefault="000B7BF1" w:rsidP="000B7BF1">
      <w:pPr>
        <w:rPr>
          <w:rtl/>
          <w:lang w:eastAsia="he-IL"/>
        </w:rPr>
      </w:pPr>
      <w:bookmarkStart w:id="292" w:name="_ETM_Q1_409827"/>
      <w:bookmarkStart w:id="293" w:name="_ETM_Q1_409861"/>
      <w:bookmarkEnd w:id="292"/>
      <w:bookmarkEnd w:id="293"/>
      <w:r>
        <w:rPr>
          <w:rFonts w:hint="cs"/>
          <w:rtl/>
          <w:lang w:eastAsia="he-IL"/>
        </w:rPr>
        <w:t xml:space="preserve">לא, </w:t>
      </w:r>
      <w:bookmarkStart w:id="294" w:name="_ETM_Q1_407258"/>
      <w:bookmarkEnd w:id="294"/>
      <w:r>
        <w:rPr>
          <w:rFonts w:hint="cs"/>
          <w:rtl/>
          <w:lang w:eastAsia="he-IL"/>
        </w:rPr>
        <w:t xml:space="preserve">נשאר לי עוד כמה הגדרות. </w:t>
      </w:r>
      <w:bookmarkStart w:id="295" w:name="_ETM_Q1_409388"/>
      <w:bookmarkEnd w:id="295"/>
    </w:p>
    <w:p w14:paraId="5155A313" w14:textId="77777777" w:rsidR="000B7BF1" w:rsidRDefault="000B7BF1" w:rsidP="000B7BF1">
      <w:pPr>
        <w:rPr>
          <w:rtl/>
          <w:lang w:eastAsia="he-IL"/>
        </w:rPr>
      </w:pPr>
      <w:bookmarkStart w:id="296" w:name="_ETM_Q1_409448"/>
      <w:bookmarkEnd w:id="296"/>
    </w:p>
    <w:p w14:paraId="5D5E029E" w14:textId="3FE544A1" w:rsidR="000B7BF1" w:rsidRDefault="000B7BF1" w:rsidP="000B7BF1">
      <w:pPr>
        <w:pStyle w:val="af6"/>
        <w:keepNext/>
        <w:rPr>
          <w:rtl/>
        </w:rPr>
      </w:pPr>
      <w:bookmarkStart w:id="297" w:name="ET_yor_5159_33"/>
      <w:r w:rsidRPr="000B7BF1">
        <w:rPr>
          <w:rStyle w:val="TagStyle"/>
          <w:rtl/>
        </w:rPr>
        <w:t xml:space="preserve"> &lt;&lt; יור &gt;&gt; </w:t>
      </w:r>
      <w:r>
        <w:rPr>
          <w:rtl/>
        </w:rPr>
        <w:t>היו"ר דוד ביטן:</w:t>
      </w:r>
      <w:r w:rsidRPr="000B7BF1">
        <w:rPr>
          <w:rStyle w:val="TagStyle"/>
          <w:rtl/>
        </w:rPr>
        <w:t xml:space="preserve"> &lt;&lt; יור &gt;&gt;</w:t>
      </w:r>
      <w:r w:rsidR="002477FD">
        <w:rPr>
          <w:rtl/>
        </w:rPr>
        <w:t xml:space="preserve"> </w:t>
      </w:r>
      <w:r>
        <w:rPr>
          <w:rtl/>
        </w:rPr>
        <w:t xml:space="preserve"> </w:t>
      </w:r>
      <w:bookmarkEnd w:id="297"/>
    </w:p>
    <w:p w14:paraId="7A9744C1" w14:textId="77777777" w:rsidR="000B7BF1" w:rsidRDefault="000B7BF1" w:rsidP="000B7BF1">
      <w:pPr>
        <w:pStyle w:val="KeepWithNext"/>
        <w:rPr>
          <w:rtl/>
          <w:lang w:eastAsia="he-IL"/>
        </w:rPr>
      </w:pPr>
    </w:p>
    <w:p w14:paraId="1835ACC2" w14:textId="77777777" w:rsidR="000B7BF1" w:rsidRDefault="000B7BF1" w:rsidP="000B7BF1">
      <w:pPr>
        <w:rPr>
          <w:rtl/>
          <w:lang w:eastAsia="he-IL"/>
        </w:rPr>
      </w:pPr>
      <w:bookmarkStart w:id="298" w:name="_ETM_Q1_410408"/>
      <w:bookmarkStart w:id="299" w:name="_ETM_Q1_410442"/>
      <w:bookmarkEnd w:id="298"/>
      <w:bookmarkEnd w:id="299"/>
      <w:r>
        <w:rPr>
          <w:rFonts w:hint="cs"/>
          <w:rtl/>
          <w:lang w:eastAsia="he-IL"/>
        </w:rPr>
        <w:t xml:space="preserve">אה, </w:t>
      </w:r>
      <w:bookmarkStart w:id="300" w:name="_ETM_Q1_410864"/>
      <w:bookmarkEnd w:id="300"/>
      <w:r>
        <w:rPr>
          <w:rFonts w:hint="cs"/>
          <w:rtl/>
          <w:lang w:eastAsia="he-IL"/>
        </w:rPr>
        <w:t>אוקיי,</w:t>
      </w:r>
      <w:bookmarkStart w:id="301" w:name="_ETM_Q1_408653"/>
      <w:bookmarkEnd w:id="301"/>
      <w:r>
        <w:rPr>
          <w:rFonts w:hint="cs"/>
          <w:rtl/>
          <w:lang w:eastAsia="he-IL"/>
        </w:rPr>
        <w:t xml:space="preserve"> סליחה. טעות שלי. </w:t>
      </w:r>
      <w:bookmarkStart w:id="302" w:name="_ETM_Q1_410652"/>
      <w:bookmarkEnd w:id="302"/>
    </w:p>
    <w:p w14:paraId="5E313FB4" w14:textId="77777777" w:rsidR="000B7BF1" w:rsidRDefault="000B7BF1" w:rsidP="000B7BF1">
      <w:pPr>
        <w:rPr>
          <w:rtl/>
          <w:lang w:eastAsia="he-IL"/>
        </w:rPr>
      </w:pPr>
      <w:bookmarkStart w:id="303" w:name="_ETM_Q1_410714"/>
      <w:bookmarkEnd w:id="303"/>
    </w:p>
    <w:p w14:paraId="2265C332" w14:textId="5E984EC2" w:rsidR="000B7BF1" w:rsidRDefault="000B7BF1" w:rsidP="000B7BF1">
      <w:pPr>
        <w:pStyle w:val="af9"/>
        <w:keepNext/>
        <w:rPr>
          <w:rtl/>
          <w:lang w:eastAsia="he-IL"/>
        </w:rPr>
      </w:pPr>
      <w:bookmarkStart w:id="304" w:name="ET_guest_נטע_נוסבאום_34"/>
      <w:r w:rsidRPr="000B7BF1">
        <w:rPr>
          <w:rStyle w:val="TagStyle"/>
          <w:rtl/>
        </w:rPr>
        <w:t xml:space="preserve"> &lt;&lt; אורח &gt;&gt; </w:t>
      </w:r>
      <w:r>
        <w:rPr>
          <w:rtl/>
          <w:lang w:eastAsia="he-IL"/>
        </w:rPr>
        <w:t>נטע נוסבאום:</w:t>
      </w:r>
      <w:r w:rsidRPr="000B7BF1">
        <w:rPr>
          <w:rStyle w:val="TagStyle"/>
          <w:rtl/>
        </w:rPr>
        <w:t xml:space="preserve"> &lt;&lt; אורח &gt;&gt;</w:t>
      </w:r>
      <w:r w:rsidR="002477FD">
        <w:rPr>
          <w:rtl/>
          <w:lang w:eastAsia="he-IL"/>
        </w:rPr>
        <w:t xml:space="preserve"> </w:t>
      </w:r>
      <w:r>
        <w:rPr>
          <w:rtl/>
          <w:lang w:eastAsia="he-IL"/>
        </w:rPr>
        <w:t xml:space="preserve"> </w:t>
      </w:r>
      <w:bookmarkEnd w:id="304"/>
    </w:p>
    <w:p w14:paraId="34FE10BC" w14:textId="77777777" w:rsidR="000B7BF1" w:rsidRDefault="000B7BF1" w:rsidP="000B7BF1">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142"/>
        <w:gridCol w:w="1141"/>
        <w:gridCol w:w="7362"/>
      </w:tblGrid>
      <w:tr w:rsidR="000B7BF1" w14:paraId="09415CB5" w14:textId="77777777" w:rsidTr="00775CB2">
        <w:trPr>
          <w:cantSplit/>
        </w:trPr>
        <w:tc>
          <w:tcPr>
            <w:tcW w:w="624" w:type="dxa"/>
            <w:tcMar>
              <w:top w:w="91" w:type="dxa"/>
              <w:left w:w="0" w:type="dxa"/>
              <w:bottom w:w="91" w:type="dxa"/>
              <w:right w:w="0" w:type="dxa"/>
            </w:tcMar>
          </w:tcPr>
          <w:p w14:paraId="11D4BF49" w14:textId="77777777" w:rsidR="000B7BF1" w:rsidRDefault="000B7BF1" w:rsidP="00775CB2">
            <w:pPr>
              <w:pStyle w:val="TableText"/>
              <w:rPr>
                <w:rFonts w:ascii="David" w:hAnsi="David"/>
                <w:sz w:val="24"/>
                <w:szCs w:val="24"/>
                <w:rtl/>
              </w:rPr>
            </w:pPr>
            <w:bookmarkStart w:id="305" w:name="_ETM_Q1_412035"/>
            <w:bookmarkStart w:id="306" w:name="_ETM_Q1_412068"/>
            <w:bookmarkStart w:id="307" w:name="_ETM_Q1_412262"/>
            <w:bookmarkStart w:id="308" w:name="_ETM_Q1_411649"/>
            <w:bookmarkEnd w:id="305"/>
            <w:bookmarkEnd w:id="306"/>
            <w:bookmarkEnd w:id="307"/>
            <w:bookmarkEnd w:id="308"/>
          </w:p>
        </w:tc>
        <w:tc>
          <w:tcPr>
            <w:tcW w:w="4649" w:type="dxa"/>
            <w:gridSpan w:val="2"/>
            <w:tcMar>
              <w:top w:w="91" w:type="dxa"/>
              <w:left w:w="0" w:type="dxa"/>
              <w:bottom w:w="91" w:type="dxa"/>
              <w:right w:w="0" w:type="dxa"/>
            </w:tcMar>
            <w:hideMark/>
          </w:tcPr>
          <w:p w14:paraId="29BB15D5" w14:textId="7B00AD2F" w:rsidR="000B7BF1" w:rsidRDefault="000B7BF1" w:rsidP="00775CB2">
            <w:pPr>
              <w:pStyle w:val="TableBlockOutdent"/>
              <w:rPr>
                <w:rFonts w:ascii="David" w:hAnsi="David"/>
                <w:sz w:val="24"/>
                <w:szCs w:val="24"/>
                <w:rtl/>
              </w:rPr>
            </w:pPr>
            <w:r>
              <w:rPr>
                <w:rFonts w:ascii="David" w:hAnsi="David"/>
                <w:sz w:val="24"/>
                <w:szCs w:val="24"/>
                <w:rtl/>
              </w:rPr>
              <w:t>"רשות רישוי מקומית" – כמשמעותה ב</w:t>
            </w:r>
            <w:bookmarkStart w:id="309" w:name="_ETM_Q1_413210"/>
            <w:bookmarkStart w:id="310" w:name="_ETM_Q1_411980"/>
            <w:bookmarkStart w:id="311" w:name="_ETM_Q1_413059"/>
            <w:bookmarkEnd w:id="309"/>
            <w:bookmarkEnd w:id="310"/>
            <w:bookmarkEnd w:id="311"/>
            <w:r>
              <w:rPr>
                <w:rFonts w:ascii="David" w:hAnsi="David" w:hint="cs"/>
                <w:sz w:val="24"/>
                <w:szCs w:val="24"/>
                <w:rtl/>
              </w:rPr>
              <w:t>סעיף</w:t>
            </w:r>
            <w:r w:rsidR="002477FD">
              <w:rPr>
                <w:rFonts w:ascii="David" w:hAnsi="David" w:hint="cs"/>
                <w:sz w:val="24"/>
                <w:szCs w:val="24"/>
                <w:rtl/>
              </w:rPr>
              <w:t xml:space="preserve"> </w:t>
            </w:r>
            <w:r>
              <w:rPr>
                <w:rFonts w:ascii="David" w:hAnsi="David" w:hint="cs"/>
                <w:sz w:val="24"/>
                <w:szCs w:val="24"/>
                <w:rtl/>
              </w:rPr>
              <w:t>30 ל</w:t>
            </w:r>
            <w:bookmarkStart w:id="312" w:name="_ETM_Q1_415866"/>
            <w:bookmarkEnd w:id="312"/>
            <w:r>
              <w:rPr>
                <w:rFonts w:ascii="David" w:hAnsi="David"/>
                <w:sz w:val="24"/>
                <w:szCs w:val="24"/>
                <w:rtl/>
              </w:rPr>
              <w:t>חוק התכנון והבנייה;</w:t>
            </w:r>
          </w:p>
        </w:tc>
      </w:tr>
      <w:tr w:rsidR="000B7BF1" w14:paraId="599C30F1" w14:textId="77777777" w:rsidTr="00775CB2">
        <w:trPr>
          <w:cantSplit/>
        </w:trPr>
        <w:tc>
          <w:tcPr>
            <w:tcW w:w="624" w:type="dxa"/>
            <w:tcMar>
              <w:top w:w="91" w:type="dxa"/>
              <w:left w:w="0" w:type="dxa"/>
              <w:bottom w:w="91" w:type="dxa"/>
              <w:right w:w="0" w:type="dxa"/>
            </w:tcMar>
          </w:tcPr>
          <w:p w14:paraId="2B8E3471" w14:textId="77777777" w:rsidR="000B7BF1" w:rsidRDefault="000B7BF1" w:rsidP="00775CB2">
            <w:pPr>
              <w:pStyle w:val="TableText"/>
              <w:rPr>
                <w:rFonts w:ascii="David" w:hAnsi="David"/>
                <w:sz w:val="24"/>
                <w:szCs w:val="24"/>
                <w:rtl/>
              </w:rPr>
            </w:pPr>
          </w:p>
        </w:tc>
        <w:tc>
          <w:tcPr>
            <w:tcW w:w="4649" w:type="dxa"/>
            <w:gridSpan w:val="2"/>
            <w:tcMar>
              <w:top w:w="91" w:type="dxa"/>
              <w:left w:w="0" w:type="dxa"/>
              <w:bottom w:w="91" w:type="dxa"/>
              <w:right w:w="0" w:type="dxa"/>
            </w:tcMar>
            <w:hideMark/>
          </w:tcPr>
          <w:p w14:paraId="097E9EBB" w14:textId="77777777" w:rsidR="000B7BF1" w:rsidRDefault="000B7BF1" w:rsidP="00775CB2">
            <w:pPr>
              <w:pStyle w:val="TableBlockOutdent"/>
              <w:rPr>
                <w:rFonts w:ascii="David" w:hAnsi="David"/>
                <w:sz w:val="24"/>
                <w:szCs w:val="24"/>
                <w:rtl/>
              </w:rPr>
            </w:pPr>
            <w:r>
              <w:rPr>
                <w:rFonts w:ascii="David" w:hAnsi="David"/>
                <w:sz w:val="24"/>
                <w:szCs w:val="24"/>
                <w:rtl/>
              </w:rPr>
              <w:t>"תחום הבקשה" – השטח אשר בהתאם לבקשה</w:t>
            </w:r>
            <w:bookmarkStart w:id="313" w:name="_ETM_Q1_420710"/>
            <w:bookmarkStart w:id="314" w:name="_ETM_Q1_420919"/>
            <w:bookmarkEnd w:id="313"/>
            <w:bookmarkEnd w:id="314"/>
            <w:r>
              <w:rPr>
                <w:rFonts w:ascii="David" w:hAnsi="David" w:hint="cs"/>
                <w:sz w:val="24"/>
                <w:szCs w:val="24"/>
                <w:rtl/>
              </w:rPr>
              <w:t xml:space="preserve"> </w:t>
            </w:r>
            <w:bookmarkStart w:id="315" w:name="_ETM_Q1_423447"/>
            <w:bookmarkEnd w:id="315"/>
            <w:r>
              <w:rPr>
                <w:rFonts w:ascii="David" w:hAnsi="David"/>
                <w:sz w:val="24"/>
                <w:szCs w:val="24"/>
                <w:rtl/>
              </w:rPr>
              <w:t>כולל את כל אלה:</w:t>
            </w:r>
          </w:p>
        </w:tc>
      </w:tr>
      <w:tr w:rsidR="000B7BF1" w14:paraId="22120EC5" w14:textId="77777777" w:rsidTr="00775CB2">
        <w:trPr>
          <w:cantSplit/>
        </w:trPr>
        <w:tc>
          <w:tcPr>
            <w:tcW w:w="624" w:type="dxa"/>
            <w:tcMar>
              <w:top w:w="91" w:type="dxa"/>
              <w:left w:w="0" w:type="dxa"/>
              <w:bottom w:w="91" w:type="dxa"/>
              <w:right w:w="0" w:type="dxa"/>
            </w:tcMar>
          </w:tcPr>
          <w:p w14:paraId="580E728E" w14:textId="77777777" w:rsidR="000B7BF1" w:rsidRDefault="000B7BF1" w:rsidP="00775CB2">
            <w:pPr>
              <w:pStyle w:val="TableText"/>
              <w:rPr>
                <w:rFonts w:ascii="David" w:hAnsi="David"/>
                <w:sz w:val="24"/>
                <w:szCs w:val="24"/>
                <w:rtl/>
              </w:rPr>
            </w:pPr>
          </w:p>
        </w:tc>
        <w:tc>
          <w:tcPr>
            <w:tcW w:w="624" w:type="dxa"/>
            <w:tcMar>
              <w:top w:w="91" w:type="dxa"/>
              <w:left w:w="0" w:type="dxa"/>
              <w:bottom w:w="91" w:type="dxa"/>
              <w:right w:w="0" w:type="dxa"/>
            </w:tcMar>
          </w:tcPr>
          <w:p w14:paraId="3D4D85BB" w14:textId="77777777" w:rsidR="000B7BF1" w:rsidRDefault="000B7BF1" w:rsidP="00775CB2">
            <w:pPr>
              <w:pStyle w:val="TableText"/>
              <w:rPr>
                <w:rFonts w:ascii="David" w:hAnsi="David"/>
                <w:sz w:val="24"/>
                <w:szCs w:val="24"/>
                <w:rtl/>
              </w:rPr>
            </w:pPr>
          </w:p>
        </w:tc>
        <w:tc>
          <w:tcPr>
            <w:tcW w:w="4025" w:type="dxa"/>
            <w:tcMar>
              <w:top w:w="91" w:type="dxa"/>
              <w:left w:w="0" w:type="dxa"/>
              <w:bottom w:w="91" w:type="dxa"/>
              <w:right w:w="0" w:type="dxa"/>
            </w:tcMar>
            <w:hideMark/>
          </w:tcPr>
          <w:p w14:paraId="62103019" w14:textId="77777777" w:rsidR="000B7BF1" w:rsidRDefault="000B7BF1" w:rsidP="00775CB2">
            <w:pPr>
              <w:pStyle w:val="TableBlock"/>
              <w:rPr>
                <w:rFonts w:ascii="David" w:hAnsi="David"/>
                <w:sz w:val="24"/>
                <w:szCs w:val="24"/>
                <w:rtl/>
              </w:rPr>
            </w:pPr>
            <w:r>
              <w:rPr>
                <w:rFonts w:ascii="David" w:hAnsi="David"/>
                <w:sz w:val="24"/>
                <w:szCs w:val="24"/>
                <w:rtl/>
              </w:rPr>
              <w:t>(1)</w:t>
            </w:r>
            <w:r>
              <w:rPr>
                <w:rFonts w:ascii="David" w:hAnsi="David"/>
                <w:sz w:val="24"/>
                <w:szCs w:val="24"/>
                <w:rtl/>
              </w:rPr>
              <w:tab/>
              <w:t xml:space="preserve">השטח שבו </w:t>
            </w:r>
            <w:r>
              <w:rPr>
                <w:rFonts w:ascii="David" w:hAnsi="David" w:hint="cs"/>
                <w:sz w:val="24"/>
                <w:szCs w:val="24"/>
                <w:rtl/>
              </w:rPr>
              <w:t>יוקם</w:t>
            </w:r>
            <w:bookmarkStart w:id="316" w:name="_ETM_Q1_426094"/>
            <w:bookmarkEnd w:id="316"/>
            <w:r>
              <w:rPr>
                <w:rFonts w:ascii="David" w:hAnsi="David" w:hint="cs"/>
                <w:sz w:val="24"/>
                <w:szCs w:val="24"/>
                <w:rtl/>
              </w:rPr>
              <w:t xml:space="preserve"> מתקן </w:t>
            </w:r>
            <w:bookmarkStart w:id="317" w:name="_ETM_Q1_425958"/>
            <w:bookmarkEnd w:id="317"/>
            <w:r>
              <w:rPr>
                <w:rFonts w:ascii="David" w:hAnsi="David" w:hint="cs"/>
                <w:sz w:val="24"/>
                <w:szCs w:val="24"/>
                <w:rtl/>
              </w:rPr>
              <w:t>הגז.</w:t>
            </w:r>
            <w:bookmarkStart w:id="318" w:name="_ETM_Q1_426168"/>
            <w:bookmarkEnd w:id="318"/>
          </w:p>
        </w:tc>
      </w:tr>
      <w:tr w:rsidR="000B7BF1" w14:paraId="6B262A26" w14:textId="77777777" w:rsidTr="00775CB2">
        <w:trPr>
          <w:cantSplit/>
        </w:trPr>
        <w:tc>
          <w:tcPr>
            <w:tcW w:w="624" w:type="dxa"/>
            <w:tcMar>
              <w:top w:w="91" w:type="dxa"/>
              <w:left w:w="0" w:type="dxa"/>
              <w:bottom w:w="91" w:type="dxa"/>
              <w:right w:w="0" w:type="dxa"/>
            </w:tcMar>
          </w:tcPr>
          <w:p w14:paraId="29CD4D52" w14:textId="77777777" w:rsidR="000B7BF1" w:rsidRDefault="000B7BF1" w:rsidP="00775CB2">
            <w:pPr>
              <w:pStyle w:val="TableText"/>
              <w:rPr>
                <w:rFonts w:ascii="David" w:hAnsi="David"/>
                <w:sz w:val="24"/>
                <w:szCs w:val="24"/>
                <w:rtl/>
              </w:rPr>
            </w:pPr>
          </w:p>
        </w:tc>
        <w:tc>
          <w:tcPr>
            <w:tcW w:w="624" w:type="dxa"/>
            <w:tcMar>
              <w:top w:w="91" w:type="dxa"/>
              <w:left w:w="0" w:type="dxa"/>
              <w:bottom w:w="91" w:type="dxa"/>
              <w:right w:w="0" w:type="dxa"/>
            </w:tcMar>
          </w:tcPr>
          <w:p w14:paraId="441C0DA4" w14:textId="77777777" w:rsidR="000B7BF1" w:rsidRDefault="000B7BF1" w:rsidP="00775CB2">
            <w:pPr>
              <w:pStyle w:val="TableText"/>
              <w:rPr>
                <w:rFonts w:ascii="David" w:hAnsi="David"/>
                <w:sz w:val="24"/>
                <w:szCs w:val="24"/>
                <w:rtl/>
              </w:rPr>
            </w:pPr>
          </w:p>
        </w:tc>
        <w:tc>
          <w:tcPr>
            <w:tcW w:w="4025" w:type="dxa"/>
            <w:tcMar>
              <w:top w:w="91" w:type="dxa"/>
              <w:left w:w="0" w:type="dxa"/>
              <w:bottom w:w="91" w:type="dxa"/>
              <w:right w:w="0" w:type="dxa"/>
            </w:tcMar>
            <w:hideMark/>
          </w:tcPr>
          <w:p w14:paraId="03443808" w14:textId="77777777" w:rsidR="000B7BF1" w:rsidRDefault="000B7BF1" w:rsidP="00775CB2">
            <w:pPr>
              <w:pStyle w:val="TableBlock"/>
              <w:rPr>
                <w:rFonts w:ascii="David" w:hAnsi="David"/>
                <w:sz w:val="24"/>
                <w:szCs w:val="24"/>
                <w:rtl/>
              </w:rPr>
            </w:pPr>
            <w:r>
              <w:rPr>
                <w:rFonts w:ascii="David" w:hAnsi="David"/>
                <w:sz w:val="24"/>
                <w:szCs w:val="24"/>
                <w:rtl/>
              </w:rPr>
              <w:t>(2)</w:t>
            </w:r>
            <w:r>
              <w:rPr>
                <w:rFonts w:ascii="David" w:hAnsi="David"/>
                <w:sz w:val="24"/>
                <w:szCs w:val="24"/>
                <w:rtl/>
              </w:rPr>
              <w:tab/>
              <w:t>שטח שנדרש לשם הקמת מיתקן הגז והשטח שבו יחולו מגבלות בשל</w:t>
            </w:r>
            <w:bookmarkStart w:id="319" w:name="_ETM_Q1_430059"/>
            <w:bookmarkStart w:id="320" w:name="_ETM_Q1_430678"/>
            <w:bookmarkEnd w:id="319"/>
            <w:bookmarkEnd w:id="320"/>
            <w:r w:rsidR="00D547E7">
              <w:rPr>
                <w:rFonts w:ascii="David" w:hAnsi="David" w:hint="cs"/>
                <w:sz w:val="24"/>
                <w:szCs w:val="24"/>
                <w:rtl/>
              </w:rPr>
              <w:t xml:space="preserve"> הקמת מתגן הגז</w:t>
            </w:r>
            <w:bookmarkStart w:id="321" w:name="_ETM_Q1_432634"/>
            <w:bookmarkStart w:id="322" w:name="_ETM_Q1_432458"/>
            <w:bookmarkStart w:id="323" w:name="_ETM_Q1_433354"/>
            <w:bookmarkEnd w:id="321"/>
            <w:bookmarkEnd w:id="322"/>
            <w:bookmarkEnd w:id="323"/>
            <w:r w:rsidR="00D547E7">
              <w:rPr>
                <w:rFonts w:ascii="David" w:hAnsi="David" w:hint="cs"/>
                <w:sz w:val="24"/>
                <w:szCs w:val="24"/>
                <w:rtl/>
              </w:rPr>
              <w:t>, והכ</w:t>
            </w:r>
            <w:r>
              <w:rPr>
                <w:rFonts w:ascii="David" w:hAnsi="David"/>
                <w:sz w:val="24"/>
                <w:szCs w:val="24"/>
                <w:rtl/>
              </w:rPr>
              <w:t>ל בהתאם לבקשה לאישור בהליך מהיר.</w:t>
            </w:r>
            <w:bookmarkStart w:id="324" w:name="_ETM_Q1_435662"/>
            <w:bookmarkEnd w:id="324"/>
          </w:p>
        </w:tc>
      </w:tr>
    </w:tbl>
    <w:p w14:paraId="322BEA32" w14:textId="77777777" w:rsidR="000B7BF1" w:rsidRPr="000B7BF1" w:rsidRDefault="000B7BF1" w:rsidP="000B7BF1">
      <w:pPr>
        <w:rPr>
          <w:rtl/>
          <w:lang w:eastAsia="he-IL"/>
        </w:rPr>
      </w:pPr>
      <w:bookmarkStart w:id="325" w:name="_ETM_Q1_413590"/>
      <w:bookmarkEnd w:id="325"/>
    </w:p>
    <w:p w14:paraId="59C44A6B" w14:textId="77777777" w:rsidR="00D547E7" w:rsidRDefault="00D547E7" w:rsidP="00AB3F3A">
      <w:pPr>
        <w:ind w:firstLine="0"/>
        <w:rPr>
          <w:rtl/>
        </w:rPr>
      </w:pPr>
      <w:bookmarkStart w:id="326" w:name="_ETM_Q1_434612"/>
      <w:bookmarkEnd w:id="326"/>
      <w:r>
        <w:rPr>
          <w:rFonts w:hint="cs"/>
          <w:rtl/>
        </w:rPr>
        <w:t>אלה בעצם ההגדרות</w:t>
      </w:r>
      <w:bookmarkStart w:id="327" w:name="_ETM_Q1_437775"/>
      <w:bookmarkEnd w:id="327"/>
      <w:r>
        <w:rPr>
          <w:rFonts w:hint="cs"/>
          <w:rtl/>
        </w:rPr>
        <w:t xml:space="preserve"> שהגדרנו לצורך הסעיף. לצורך ההלי</w:t>
      </w:r>
      <w:bookmarkStart w:id="328" w:name="_ETM_Q1_439489"/>
      <w:bookmarkEnd w:id="328"/>
      <w:r>
        <w:rPr>
          <w:rFonts w:hint="cs"/>
          <w:rtl/>
        </w:rPr>
        <w:t xml:space="preserve">ך </w:t>
      </w:r>
      <w:bookmarkStart w:id="329" w:name="_ETM_Q1_437230"/>
      <w:bookmarkEnd w:id="329"/>
      <w:r>
        <w:rPr>
          <w:rFonts w:hint="cs"/>
          <w:rtl/>
        </w:rPr>
        <w:t xml:space="preserve">המסוים הזה. </w:t>
      </w:r>
      <w:bookmarkStart w:id="330" w:name="_ETM_Q1_440819"/>
      <w:bookmarkStart w:id="331" w:name="_ETM_Q1_440060"/>
      <w:bookmarkStart w:id="332" w:name="_ETM_Q1_441241"/>
      <w:bookmarkStart w:id="333" w:name="_ETM_Q1_439721"/>
      <w:bookmarkStart w:id="334" w:name="_ETM_Q1_440622"/>
      <w:bookmarkEnd w:id="330"/>
      <w:bookmarkEnd w:id="331"/>
      <w:bookmarkEnd w:id="332"/>
      <w:bookmarkEnd w:id="333"/>
      <w:bookmarkEnd w:id="334"/>
    </w:p>
    <w:p w14:paraId="5A67C4EF" w14:textId="77777777" w:rsidR="00D547E7" w:rsidRDefault="00D547E7" w:rsidP="00AB3F3A">
      <w:pPr>
        <w:ind w:firstLine="0"/>
        <w:rPr>
          <w:rtl/>
        </w:rPr>
      </w:pPr>
      <w:bookmarkStart w:id="335" w:name="_ETM_Q1_440692"/>
      <w:bookmarkEnd w:id="335"/>
    </w:p>
    <w:p w14:paraId="59FAEB66" w14:textId="0F3CE0D2" w:rsidR="00D547E7" w:rsidRDefault="00D547E7" w:rsidP="00D547E7">
      <w:pPr>
        <w:pStyle w:val="af9"/>
        <w:keepNext/>
        <w:rPr>
          <w:rtl/>
        </w:rPr>
      </w:pPr>
      <w:bookmarkStart w:id="336" w:name="ET_guest_טל_פנקס_35"/>
      <w:r w:rsidRPr="00D547E7">
        <w:rPr>
          <w:rStyle w:val="TagStyle"/>
          <w:rtl/>
        </w:rPr>
        <w:t xml:space="preserve"> &lt;&lt; אורח &gt;&gt; </w:t>
      </w:r>
      <w:r w:rsidR="00006B4A">
        <w:rPr>
          <w:rtl/>
        </w:rPr>
        <w:t>טל פוקס:</w:t>
      </w:r>
      <w:r w:rsidRPr="00D547E7">
        <w:rPr>
          <w:rStyle w:val="TagStyle"/>
          <w:rtl/>
        </w:rPr>
        <w:t xml:space="preserve"> &lt;&lt; אורח &gt;&gt;</w:t>
      </w:r>
      <w:r w:rsidR="002477FD">
        <w:rPr>
          <w:rtl/>
        </w:rPr>
        <w:t xml:space="preserve"> </w:t>
      </w:r>
      <w:r>
        <w:rPr>
          <w:rtl/>
        </w:rPr>
        <w:t xml:space="preserve"> </w:t>
      </w:r>
      <w:bookmarkEnd w:id="336"/>
    </w:p>
    <w:p w14:paraId="0A259B73" w14:textId="77777777" w:rsidR="00D547E7" w:rsidRDefault="00D547E7" w:rsidP="00D547E7">
      <w:pPr>
        <w:pStyle w:val="KeepWithNext"/>
        <w:rPr>
          <w:rtl/>
        </w:rPr>
      </w:pPr>
    </w:p>
    <w:p w14:paraId="5FC933C3" w14:textId="77777777" w:rsidR="00D547E7" w:rsidRDefault="00D547E7" w:rsidP="00D547E7">
      <w:pPr>
        <w:rPr>
          <w:rtl/>
        </w:rPr>
      </w:pPr>
      <w:bookmarkStart w:id="337" w:name="_ETM_Q1_441957"/>
      <w:bookmarkStart w:id="338" w:name="_ETM_Q1_441990"/>
      <w:bookmarkEnd w:id="337"/>
      <w:bookmarkEnd w:id="338"/>
      <w:r>
        <w:rPr>
          <w:rFonts w:hint="cs"/>
          <w:rtl/>
        </w:rPr>
        <w:t xml:space="preserve">נטע, אני רק </w:t>
      </w:r>
      <w:bookmarkStart w:id="339" w:name="_ETM_Q1_443199"/>
      <w:bookmarkEnd w:id="339"/>
      <w:r>
        <w:rPr>
          <w:rFonts w:hint="cs"/>
          <w:rtl/>
        </w:rPr>
        <w:t>רוצה להוסיף משהו קטן. בעצם הנוסח שהובא בפני הוועד</w:t>
      </w:r>
      <w:bookmarkStart w:id="340" w:name="_ETM_Q1_445695"/>
      <w:bookmarkEnd w:id="340"/>
      <w:r>
        <w:rPr>
          <w:rFonts w:hint="cs"/>
          <w:rtl/>
        </w:rPr>
        <w:t xml:space="preserve">ה </w:t>
      </w:r>
      <w:bookmarkStart w:id="341" w:name="_ETM_Q1_445904"/>
      <w:bookmarkEnd w:id="341"/>
      <w:r>
        <w:rPr>
          <w:rFonts w:hint="cs"/>
          <w:rtl/>
        </w:rPr>
        <w:t>והתפרסם מראש באתר, הוא נוסח שהוא תו</w:t>
      </w:r>
      <w:bookmarkStart w:id="342" w:name="_ETM_Q1_448916"/>
      <w:bookmarkEnd w:id="342"/>
      <w:r>
        <w:rPr>
          <w:rFonts w:hint="cs"/>
          <w:rtl/>
        </w:rPr>
        <w:t>צר של עבודה</w:t>
      </w:r>
      <w:bookmarkStart w:id="343" w:name="_ETM_Q1_450374"/>
      <w:bookmarkEnd w:id="343"/>
      <w:r>
        <w:rPr>
          <w:rFonts w:hint="cs"/>
          <w:rtl/>
        </w:rPr>
        <w:t xml:space="preserve"> משותפת והסכמות בין הממשלה לבין הייעו</w:t>
      </w:r>
      <w:bookmarkStart w:id="344" w:name="_ETM_Q1_452876"/>
      <w:bookmarkEnd w:id="344"/>
      <w:r>
        <w:rPr>
          <w:rFonts w:hint="cs"/>
          <w:rtl/>
        </w:rPr>
        <w:t>ץ המשפטי של הכנסת. ובעקבות</w:t>
      </w:r>
      <w:bookmarkStart w:id="345" w:name="_ETM_Q1_455804"/>
      <w:bookmarkEnd w:id="345"/>
      <w:r>
        <w:rPr>
          <w:rFonts w:hint="cs"/>
          <w:rtl/>
        </w:rPr>
        <w:t xml:space="preserve"> הערות שלנו. יש הערות מסוימות נוספות שנעיר גם במהלך הדיון</w:t>
      </w:r>
      <w:bookmarkStart w:id="346" w:name="_ETM_Q1_465054"/>
      <w:bookmarkEnd w:id="346"/>
      <w:r>
        <w:rPr>
          <w:rFonts w:hint="cs"/>
          <w:rtl/>
        </w:rPr>
        <w:t xml:space="preserve">, בזמן ההקראה עצמה. </w:t>
      </w:r>
      <w:bookmarkStart w:id="347" w:name="_ETM_Q1_468003"/>
      <w:bookmarkEnd w:id="347"/>
    </w:p>
    <w:p w14:paraId="44D3A764" w14:textId="77777777" w:rsidR="00D547E7" w:rsidRDefault="00D547E7" w:rsidP="00D547E7">
      <w:pPr>
        <w:rPr>
          <w:rtl/>
        </w:rPr>
      </w:pPr>
      <w:bookmarkStart w:id="348" w:name="_ETM_Q1_468074"/>
      <w:bookmarkEnd w:id="348"/>
    </w:p>
    <w:p w14:paraId="06C98238" w14:textId="0B03FA3B" w:rsidR="00D547E7" w:rsidRDefault="00D547E7" w:rsidP="00D547E7">
      <w:pPr>
        <w:pStyle w:val="af6"/>
        <w:keepNext/>
        <w:rPr>
          <w:rtl/>
        </w:rPr>
      </w:pPr>
      <w:bookmarkStart w:id="349" w:name="ET_yor_5159_36"/>
      <w:r w:rsidRPr="00D547E7">
        <w:rPr>
          <w:rStyle w:val="TagStyle"/>
          <w:rtl/>
        </w:rPr>
        <w:t xml:space="preserve"> &lt;&lt; יור &gt;&gt; </w:t>
      </w:r>
      <w:r>
        <w:rPr>
          <w:rtl/>
        </w:rPr>
        <w:t>היו"ר דוד ביטן:</w:t>
      </w:r>
      <w:r w:rsidRPr="00D547E7">
        <w:rPr>
          <w:rStyle w:val="TagStyle"/>
          <w:rtl/>
        </w:rPr>
        <w:t xml:space="preserve"> &lt;&lt; יור &gt;&gt;</w:t>
      </w:r>
      <w:r w:rsidR="002477FD">
        <w:rPr>
          <w:rtl/>
        </w:rPr>
        <w:t xml:space="preserve"> </w:t>
      </w:r>
      <w:r>
        <w:rPr>
          <w:rtl/>
        </w:rPr>
        <w:t xml:space="preserve"> </w:t>
      </w:r>
      <w:bookmarkEnd w:id="349"/>
    </w:p>
    <w:p w14:paraId="7B955E7B" w14:textId="77777777" w:rsidR="00D547E7" w:rsidRDefault="00D547E7" w:rsidP="00D547E7">
      <w:pPr>
        <w:pStyle w:val="KeepWithNext"/>
        <w:rPr>
          <w:rtl/>
          <w:lang w:eastAsia="he-IL"/>
        </w:rPr>
      </w:pPr>
    </w:p>
    <w:p w14:paraId="2C56811B" w14:textId="77777777" w:rsidR="00D547E7" w:rsidRDefault="00D547E7" w:rsidP="00D547E7">
      <w:pPr>
        <w:rPr>
          <w:rtl/>
          <w:lang w:eastAsia="he-IL"/>
        </w:rPr>
      </w:pPr>
      <w:bookmarkStart w:id="350" w:name="_ETM_Q1_470662"/>
      <w:bookmarkStart w:id="351" w:name="_ETM_Q1_470695"/>
      <w:bookmarkEnd w:id="350"/>
      <w:bookmarkEnd w:id="351"/>
      <w:r>
        <w:rPr>
          <w:rFonts w:hint="cs"/>
          <w:rtl/>
          <w:lang w:eastAsia="he-IL"/>
        </w:rPr>
        <w:t>איזה, י</w:t>
      </w:r>
      <w:bookmarkStart w:id="352" w:name="_ETM_Q1_468230"/>
      <w:bookmarkEnd w:id="352"/>
      <w:r>
        <w:rPr>
          <w:rFonts w:hint="cs"/>
          <w:rtl/>
          <w:lang w:eastAsia="he-IL"/>
        </w:rPr>
        <w:t>ש פה איזה שינוי לחוק</w:t>
      </w:r>
      <w:bookmarkStart w:id="353" w:name="_ETM_Q1_471549"/>
      <w:bookmarkEnd w:id="353"/>
      <w:r>
        <w:rPr>
          <w:rFonts w:hint="cs"/>
          <w:rtl/>
          <w:lang w:eastAsia="he-IL"/>
        </w:rPr>
        <w:t xml:space="preserve"> הקיים, משהו?</w:t>
      </w:r>
      <w:r>
        <w:rPr>
          <w:rFonts w:hint="cs"/>
          <w:lang w:eastAsia="he-IL"/>
        </w:rPr>
        <w:t xml:space="preserve"> </w:t>
      </w:r>
      <w:r>
        <w:rPr>
          <w:rFonts w:hint="cs"/>
          <w:rtl/>
          <w:lang w:eastAsia="he-IL"/>
        </w:rPr>
        <w:t>ההגדרות?</w:t>
      </w:r>
      <w:bookmarkStart w:id="354" w:name="_ETM_Q1_474622"/>
      <w:bookmarkEnd w:id="354"/>
    </w:p>
    <w:p w14:paraId="0DA3BC5B" w14:textId="77777777" w:rsidR="00D547E7" w:rsidRDefault="00D547E7" w:rsidP="00D547E7">
      <w:pPr>
        <w:rPr>
          <w:rtl/>
          <w:lang w:eastAsia="he-IL"/>
        </w:rPr>
      </w:pPr>
      <w:bookmarkStart w:id="355" w:name="_ETM_Q1_474692"/>
      <w:bookmarkStart w:id="356" w:name="_ETM_Q1_474815"/>
      <w:bookmarkEnd w:id="355"/>
      <w:bookmarkEnd w:id="356"/>
    </w:p>
    <w:p w14:paraId="5D7DB6D7" w14:textId="6B7157D9" w:rsidR="00D547E7" w:rsidRDefault="00D547E7" w:rsidP="00D547E7">
      <w:pPr>
        <w:pStyle w:val="af9"/>
        <w:keepNext/>
        <w:rPr>
          <w:rtl/>
          <w:lang w:eastAsia="he-IL"/>
        </w:rPr>
      </w:pPr>
      <w:bookmarkStart w:id="357" w:name="ET_guest_טל_פנקס_37"/>
      <w:r w:rsidRPr="00D547E7">
        <w:rPr>
          <w:rStyle w:val="TagStyle"/>
          <w:rtl/>
        </w:rPr>
        <w:t xml:space="preserve"> &lt;&lt; אורח &gt;&gt; </w:t>
      </w:r>
      <w:r w:rsidR="00006B4A">
        <w:rPr>
          <w:rtl/>
          <w:lang w:eastAsia="he-IL"/>
        </w:rPr>
        <w:t>טל פוקס:</w:t>
      </w:r>
      <w:r w:rsidRPr="00D547E7">
        <w:rPr>
          <w:rStyle w:val="TagStyle"/>
          <w:rtl/>
        </w:rPr>
        <w:t xml:space="preserve"> &lt;&lt; אורח &gt;&gt;</w:t>
      </w:r>
      <w:r w:rsidR="002477FD">
        <w:rPr>
          <w:rtl/>
          <w:lang w:eastAsia="he-IL"/>
        </w:rPr>
        <w:t xml:space="preserve"> </w:t>
      </w:r>
      <w:r>
        <w:rPr>
          <w:rtl/>
          <w:lang w:eastAsia="he-IL"/>
        </w:rPr>
        <w:t xml:space="preserve"> </w:t>
      </w:r>
      <w:bookmarkEnd w:id="357"/>
    </w:p>
    <w:p w14:paraId="3ADC3065" w14:textId="77777777" w:rsidR="00D547E7" w:rsidRDefault="00D547E7" w:rsidP="00D547E7">
      <w:pPr>
        <w:pStyle w:val="KeepWithNext"/>
        <w:rPr>
          <w:rtl/>
          <w:lang w:eastAsia="he-IL"/>
        </w:rPr>
      </w:pPr>
    </w:p>
    <w:p w14:paraId="2C3967D0" w14:textId="77777777" w:rsidR="00D547E7" w:rsidRDefault="00D547E7" w:rsidP="00D547E7">
      <w:pPr>
        <w:rPr>
          <w:rtl/>
          <w:lang w:eastAsia="he-IL"/>
        </w:rPr>
      </w:pPr>
      <w:bookmarkStart w:id="358" w:name="_ETM_Q1_476691"/>
      <w:bookmarkStart w:id="359" w:name="_ETM_Q1_476724"/>
      <w:bookmarkEnd w:id="358"/>
      <w:bookmarkEnd w:id="359"/>
      <w:r>
        <w:rPr>
          <w:rFonts w:hint="cs"/>
          <w:rtl/>
          <w:lang w:eastAsia="he-IL"/>
        </w:rPr>
        <w:t xml:space="preserve">רוצים להסביר בעצם למה </w:t>
      </w:r>
      <w:bookmarkStart w:id="360" w:name="_ETM_Q1_476067"/>
      <w:bookmarkEnd w:id="360"/>
      <w:r>
        <w:rPr>
          <w:rFonts w:hint="cs"/>
          <w:rtl/>
          <w:lang w:eastAsia="he-IL"/>
        </w:rPr>
        <w:t xml:space="preserve">משמשות ההגדרות? </w:t>
      </w:r>
      <w:bookmarkStart w:id="361" w:name="_ETM_Q1_479771"/>
      <w:bookmarkStart w:id="362" w:name="_ETM_Q1_484669"/>
      <w:bookmarkEnd w:id="361"/>
      <w:bookmarkEnd w:id="362"/>
    </w:p>
    <w:p w14:paraId="3150573A" w14:textId="77777777" w:rsidR="00D547E7" w:rsidRDefault="00D547E7" w:rsidP="00D547E7">
      <w:pPr>
        <w:rPr>
          <w:rtl/>
          <w:lang w:eastAsia="he-IL"/>
        </w:rPr>
      </w:pPr>
      <w:bookmarkStart w:id="363" w:name="_ETM_Q1_484744"/>
      <w:bookmarkEnd w:id="363"/>
    </w:p>
    <w:p w14:paraId="722F1C8A" w14:textId="2C71985E" w:rsidR="00D547E7" w:rsidRDefault="00D547E7" w:rsidP="00D547E7">
      <w:pPr>
        <w:pStyle w:val="af9"/>
        <w:keepNext/>
        <w:rPr>
          <w:rtl/>
          <w:lang w:eastAsia="he-IL"/>
        </w:rPr>
      </w:pPr>
      <w:bookmarkStart w:id="364" w:name="ET_guest_צחי_בר_ציון_38"/>
      <w:r w:rsidRPr="00D547E7">
        <w:rPr>
          <w:rStyle w:val="TagStyle"/>
          <w:rtl/>
        </w:rPr>
        <w:t xml:space="preserve"> &lt;&lt; אורח &gt;&gt; </w:t>
      </w:r>
      <w:r>
        <w:rPr>
          <w:rtl/>
          <w:lang w:eastAsia="he-IL"/>
        </w:rPr>
        <w:t>צחי בר ציון:</w:t>
      </w:r>
      <w:r w:rsidRPr="00D547E7">
        <w:rPr>
          <w:rStyle w:val="TagStyle"/>
          <w:rtl/>
        </w:rPr>
        <w:t xml:space="preserve"> &lt;&lt; אורח &gt;&gt;</w:t>
      </w:r>
      <w:r w:rsidR="002477FD">
        <w:rPr>
          <w:rtl/>
          <w:lang w:eastAsia="he-IL"/>
        </w:rPr>
        <w:t xml:space="preserve"> </w:t>
      </w:r>
      <w:r>
        <w:rPr>
          <w:rtl/>
          <w:lang w:eastAsia="he-IL"/>
        </w:rPr>
        <w:t xml:space="preserve"> </w:t>
      </w:r>
      <w:bookmarkEnd w:id="364"/>
    </w:p>
    <w:p w14:paraId="1466DD7C" w14:textId="77777777" w:rsidR="00D547E7" w:rsidRDefault="00D547E7" w:rsidP="00D547E7">
      <w:pPr>
        <w:pStyle w:val="KeepWithNext"/>
        <w:rPr>
          <w:rtl/>
          <w:lang w:eastAsia="he-IL"/>
        </w:rPr>
      </w:pPr>
    </w:p>
    <w:p w14:paraId="494BA18F" w14:textId="77777777" w:rsidR="00D547E7" w:rsidRDefault="00D547E7" w:rsidP="00D547E7">
      <w:pPr>
        <w:rPr>
          <w:rtl/>
          <w:lang w:eastAsia="he-IL"/>
        </w:rPr>
      </w:pPr>
      <w:bookmarkStart w:id="365" w:name="_ETM_Q1_493295"/>
      <w:bookmarkStart w:id="366" w:name="_ETM_Q1_493330"/>
      <w:bookmarkEnd w:id="365"/>
      <w:bookmarkEnd w:id="366"/>
      <w:r>
        <w:rPr>
          <w:rFonts w:hint="cs"/>
          <w:rtl/>
          <w:lang w:eastAsia="he-IL"/>
        </w:rPr>
        <w:t xml:space="preserve">ההגדרות הן </w:t>
      </w:r>
      <w:bookmarkStart w:id="367" w:name="_ETM_Q1_494719"/>
      <w:bookmarkEnd w:id="367"/>
      <w:r>
        <w:rPr>
          <w:rFonts w:hint="cs"/>
          <w:rtl/>
          <w:lang w:eastAsia="he-IL"/>
        </w:rPr>
        <w:t>בעצם חלק בל</w:t>
      </w:r>
      <w:bookmarkStart w:id="368" w:name="_ETM_Q1_492908"/>
      <w:bookmarkEnd w:id="368"/>
      <w:r>
        <w:rPr>
          <w:rFonts w:hint="cs"/>
          <w:rtl/>
          <w:lang w:eastAsia="he-IL"/>
        </w:rPr>
        <w:t>תי נפרד מכל הסעיפים וכל הרעיון של החוק</w:t>
      </w:r>
      <w:bookmarkStart w:id="369" w:name="_ETM_Q1_498582"/>
      <w:bookmarkEnd w:id="369"/>
      <w:r>
        <w:rPr>
          <w:rFonts w:hint="cs"/>
          <w:rtl/>
          <w:lang w:eastAsia="he-IL"/>
        </w:rPr>
        <w:t xml:space="preserve"> שאנחנו מדברים עליו. אני חושב שרצוי להמשיך עם הסעיפים </w:t>
      </w:r>
      <w:bookmarkStart w:id="370" w:name="_ETM_Q1_500626"/>
      <w:bookmarkEnd w:id="370"/>
      <w:r>
        <w:rPr>
          <w:rFonts w:hint="cs"/>
          <w:rtl/>
          <w:lang w:eastAsia="he-IL"/>
        </w:rPr>
        <w:t>האחרים</w:t>
      </w:r>
      <w:bookmarkStart w:id="371" w:name="_ETM_Q1_501586"/>
      <w:bookmarkEnd w:id="371"/>
      <w:r>
        <w:rPr>
          <w:rFonts w:hint="cs"/>
          <w:rtl/>
          <w:lang w:eastAsia="he-IL"/>
        </w:rPr>
        <w:t xml:space="preserve"> ואז גם ההגדרות משתלבות בפנים. </w:t>
      </w:r>
      <w:bookmarkStart w:id="372" w:name="_ETM_Q1_503750"/>
      <w:bookmarkStart w:id="373" w:name="_ETM_Q1_505092"/>
      <w:bookmarkEnd w:id="372"/>
      <w:bookmarkEnd w:id="373"/>
    </w:p>
    <w:p w14:paraId="7581B7AC" w14:textId="77777777" w:rsidR="00D547E7" w:rsidRDefault="00D547E7" w:rsidP="00D547E7">
      <w:pPr>
        <w:rPr>
          <w:rFonts w:ascii="David" w:hAnsi="David"/>
          <w:u w:val="single"/>
          <w:rtl/>
          <w:lang w:eastAsia="he-IL"/>
        </w:rPr>
      </w:pPr>
      <w:bookmarkStart w:id="374" w:name="_ETM_Q1_505167"/>
      <w:bookmarkStart w:id="375" w:name="_ETM_Q1_505080"/>
      <w:bookmarkStart w:id="376" w:name="_ETM_Q1_505783"/>
      <w:bookmarkEnd w:id="374"/>
      <w:bookmarkEnd w:id="375"/>
      <w:bookmarkEnd w:id="376"/>
    </w:p>
    <w:p w14:paraId="6FF11867" w14:textId="39A852AC" w:rsidR="00D547E7" w:rsidRDefault="00D547E7" w:rsidP="00D547E7">
      <w:pPr>
        <w:pStyle w:val="af9"/>
        <w:keepNext/>
        <w:rPr>
          <w:rtl/>
          <w:lang w:eastAsia="he-IL"/>
        </w:rPr>
      </w:pPr>
      <w:bookmarkStart w:id="377" w:name="_ETM_Q1_511283"/>
      <w:bookmarkStart w:id="378" w:name="ET_guest_נעם_ברימן_43"/>
      <w:bookmarkEnd w:id="377"/>
      <w:r w:rsidRPr="00D547E7">
        <w:rPr>
          <w:rStyle w:val="TagStyle"/>
          <w:rtl/>
        </w:rPr>
        <w:lastRenderedPageBreak/>
        <w:t xml:space="preserve"> &lt;&lt; אורח &gt;&gt; </w:t>
      </w:r>
      <w:r>
        <w:rPr>
          <w:rtl/>
          <w:lang w:eastAsia="he-IL"/>
        </w:rPr>
        <w:t>נעם ברימן:</w:t>
      </w:r>
      <w:r w:rsidRPr="00D547E7">
        <w:rPr>
          <w:rStyle w:val="TagStyle"/>
          <w:rtl/>
        </w:rPr>
        <w:t xml:space="preserve"> &lt;&lt; אורח &gt;&gt;</w:t>
      </w:r>
      <w:r w:rsidR="002477FD">
        <w:rPr>
          <w:rtl/>
          <w:lang w:eastAsia="he-IL"/>
        </w:rPr>
        <w:t xml:space="preserve"> </w:t>
      </w:r>
      <w:r>
        <w:rPr>
          <w:rtl/>
          <w:lang w:eastAsia="he-IL"/>
        </w:rPr>
        <w:t xml:space="preserve"> </w:t>
      </w:r>
      <w:bookmarkEnd w:id="378"/>
    </w:p>
    <w:p w14:paraId="0F421052" w14:textId="77777777" w:rsidR="00D547E7" w:rsidRDefault="00D547E7" w:rsidP="00D547E7">
      <w:pPr>
        <w:pStyle w:val="KeepWithNext"/>
        <w:rPr>
          <w:rtl/>
          <w:lang w:eastAsia="he-IL"/>
        </w:rPr>
      </w:pPr>
    </w:p>
    <w:p w14:paraId="7478D8A7" w14:textId="77777777" w:rsidR="00D547E7" w:rsidRDefault="00D547E7" w:rsidP="00D547E7">
      <w:pPr>
        <w:rPr>
          <w:rtl/>
          <w:lang w:eastAsia="he-IL"/>
        </w:rPr>
      </w:pPr>
      <w:bookmarkStart w:id="379" w:name="_ETM_Q1_512853"/>
      <w:bookmarkStart w:id="380" w:name="_ETM_Q1_512884"/>
      <w:bookmarkEnd w:id="379"/>
      <w:bookmarkEnd w:id="380"/>
      <w:r>
        <w:rPr>
          <w:rFonts w:hint="cs"/>
          <w:rtl/>
          <w:lang w:eastAsia="he-IL"/>
        </w:rPr>
        <w:t xml:space="preserve">אנחנו ביקשנו, </w:t>
      </w:r>
      <w:bookmarkStart w:id="381" w:name="_ETM_Q1_515875"/>
      <w:bookmarkEnd w:id="381"/>
      <w:r>
        <w:rPr>
          <w:rFonts w:hint="cs"/>
          <w:rtl/>
          <w:lang w:eastAsia="he-IL"/>
        </w:rPr>
        <w:t xml:space="preserve">עו"ד נעם ברימן </w:t>
      </w:r>
      <w:bookmarkStart w:id="382" w:name="_ETM_Q1_515705"/>
      <w:bookmarkStart w:id="383" w:name="_ETM_Q1_517291"/>
      <w:bookmarkEnd w:id="382"/>
      <w:bookmarkEnd w:id="383"/>
      <w:r>
        <w:rPr>
          <w:rFonts w:hint="cs"/>
          <w:rtl/>
          <w:lang w:eastAsia="he-IL"/>
        </w:rPr>
        <w:t>מטעם חברות החלוקה.</w:t>
      </w:r>
      <w:bookmarkStart w:id="384" w:name="_ETM_Q1_519644"/>
      <w:bookmarkEnd w:id="384"/>
      <w:r>
        <w:rPr>
          <w:rFonts w:hint="cs"/>
          <w:rtl/>
          <w:lang w:eastAsia="he-IL"/>
        </w:rPr>
        <w:t xml:space="preserve"> אנחנו בי</w:t>
      </w:r>
      <w:bookmarkStart w:id="385" w:name="_ETM_Q1_520828"/>
      <w:bookmarkEnd w:id="385"/>
      <w:r>
        <w:rPr>
          <w:rFonts w:hint="cs"/>
          <w:rtl/>
          <w:lang w:eastAsia="he-IL"/>
        </w:rPr>
        <w:t xml:space="preserve">קשנו בהגדרה שנו בהגדרה </w:t>
      </w:r>
      <w:r w:rsidR="008D34DD">
        <w:rPr>
          <w:rFonts w:hint="cs"/>
          <w:rtl/>
          <w:lang w:eastAsia="he-IL"/>
        </w:rPr>
        <w:t>של מגבלות להוסיף בסיפה לה</w:t>
      </w:r>
      <w:bookmarkStart w:id="386" w:name="_ETM_Q1_523369"/>
      <w:bookmarkEnd w:id="386"/>
      <w:r w:rsidR="008D34DD">
        <w:rPr>
          <w:rFonts w:hint="cs"/>
          <w:rtl/>
          <w:lang w:eastAsia="he-IL"/>
        </w:rPr>
        <w:t>גדרה לפי</w:t>
      </w:r>
      <w:bookmarkStart w:id="387" w:name="_ETM_Q1_524723"/>
      <w:bookmarkEnd w:id="387"/>
      <w:r w:rsidR="008D34DD">
        <w:rPr>
          <w:rFonts w:hint="cs"/>
          <w:rtl/>
          <w:lang w:eastAsia="he-IL"/>
        </w:rPr>
        <w:t xml:space="preserve"> צו הבטיחות לגז טבעי. כי יש בעצם מקום שממנו נגזרות</w:t>
      </w:r>
      <w:bookmarkStart w:id="388" w:name="_ETM_Q1_532697"/>
      <w:bookmarkEnd w:id="388"/>
      <w:r w:rsidR="008D34DD">
        <w:rPr>
          <w:rFonts w:hint="cs"/>
          <w:rtl/>
          <w:lang w:eastAsia="he-IL"/>
        </w:rPr>
        <w:t xml:space="preserve"> המגבלות, שהוא צו בטיחות או התקן הרלוונטי. אבל שלא יהיה</w:t>
      </w:r>
      <w:bookmarkStart w:id="389" w:name="_ETM_Q1_539646"/>
      <w:bookmarkEnd w:id="389"/>
      <w:r w:rsidR="008D34DD">
        <w:rPr>
          <w:rFonts w:hint="cs"/>
          <w:rtl/>
          <w:lang w:eastAsia="he-IL"/>
        </w:rPr>
        <w:t xml:space="preserve"> מגב</w:t>
      </w:r>
      <w:bookmarkStart w:id="390" w:name="_ETM_Q1_537072"/>
      <w:bookmarkEnd w:id="390"/>
      <w:r w:rsidR="008D34DD">
        <w:rPr>
          <w:rFonts w:hint="cs"/>
          <w:rtl/>
          <w:lang w:eastAsia="he-IL"/>
        </w:rPr>
        <w:t xml:space="preserve">לות, שיהיה ברור מאיפה נגזרות המגבלות. </w:t>
      </w:r>
      <w:bookmarkStart w:id="391" w:name="_ETM_Q1_545921"/>
      <w:bookmarkStart w:id="392" w:name="_ETM_Q1_543997"/>
      <w:bookmarkStart w:id="393" w:name="_ETM_Q1_546768"/>
      <w:bookmarkStart w:id="394" w:name="_ETM_Q1_547605"/>
      <w:bookmarkStart w:id="395" w:name="_ETM_Q1_548277"/>
      <w:bookmarkStart w:id="396" w:name="_ETM_Q1_548490"/>
      <w:bookmarkStart w:id="397" w:name="_ETM_Q1_548346"/>
      <w:bookmarkStart w:id="398" w:name="_ETM_Q1_548215"/>
      <w:bookmarkStart w:id="399" w:name="_ETM_Q1_549655"/>
      <w:bookmarkStart w:id="400" w:name="_ETM_Q1_550632"/>
      <w:bookmarkEnd w:id="391"/>
      <w:bookmarkEnd w:id="392"/>
      <w:bookmarkEnd w:id="393"/>
      <w:bookmarkEnd w:id="394"/>
      <w:bookmarkEnd w:id="395"/>
      <w:bookmarkEnd w:id="396"/>
      <w:bookmarkEnd w:id="397"/>
      <w:bookmarkEnd w:id="398"/>
      <w:bookmarkEnd w:id="399"/>
      <w:bookmarkEnd w:id="400"/>
    </w:p>
    <w:p w14:paraId="5B1C67B7" w14:textId="77777777" w:rsidR="008D34DD" w:rsidRDefault="008D34DD" w:rsidP="00D547E7">
      <w:pPr>
        <w:rPr>
          <w:rtl/>
          <w:lang w:eastAsia="he-IL"/>
        </w:rPr>
      </w:pPr>
      <w:bookmarkStart w:id="401" w:name="_ETM_Q1_550728"/>
      <w:bookmarkEnd w:id="401"/>
    </w:p>
    <w:p w14:paraId="6BC3CACB" w14:textId="50510178" w:rsidR="008D34DD" w:rsidRDefault="008D34DD" w:rsidP="008D34DD">
      <w:pPr>
        <w:pStyle w:val="a4"/>
        <w:keepNext/>
        <w:rPr>
          <w:rtl/>
        </w:rPr>
      </w:pPr>
      <w:bookmarkStart w:id="402" w:name="ET_speaker_6467_44"/>
      <w:r w:rsidRPr="008D34DD">
        <w:rPr>
          <w:rStyle w:val="TagStyle"/>
          <w:rtl/>
        </w:rPr>
        <w:t xml:space="preserve"> &lt;&lt; דובר &gt;&gt; </w:t>
      </w:r>
      <w:r w:rsidR="009E62C3">
        <w:rPr>
          <w:rtl/>
        </w:rPr>
        <w:t>קריאה:</w:t>
      </w:r>
      <w:r w:rsidRPr="008D34DD">
        <w:rPr>
          <w:rStyle w:val="TagStyle"/>
          <w:rtl/>
        </w:rPr>
        <w:t xml:space="preserve"> &lt;&lt; דובר &gt;&gt;</w:t>
      </w:r>
      <w:r w:rsidR="002477FD">
        <w:rPr>
          <w:rtl/>
        </w:rPr>
        <w:t xml:space="preserve"> </w:t>
      </w:r>
      <w:r>
        <w:rPr>
          <w:rtl/>
        </w:rPr>
        <w:t xml:space="preserve"> </w:t>
      </w:r>
      <w:bookmarkEnd w:id="402"/>
    </w:p>
    <w:p w14:paraId="5147BC7D" w14:textId="77777777" w:rsidR="008D34DD" w:rsidRDefault="008D34DD" w:rsidP="008D34DD">
      <w:pPr>
        <w:pStyle w:val="KeepWithNext"/>
        <w:rPr>
          <w:rtl/>
          <w:lang w:eastAsia="he-IL"/>
        </w:rPr>
      </w:pPr>
    </w:p>
    <w:p w14:paraId="4816F33B" w14:textId="77777777" w:rsidR="008D34DD" w:rsidRDefault="008D34DD" w:rsidP="008D34DD">
      <w:pPr>
        <w:rPr>
          <w:rtl/>
          <w:lang w:eastAsia="he-IL"/>
        </w:rPr>
      </w:pPr>
      <w:bookmarkStart w:id="403" w:name="_ETM_Q1_551998"/>
      <w:bookmarkStart w:id="404" w:name="_ETM_Q1_552033"/>
      <w:bookmarkEnd w:id="403"/>
      <w:bookmarkEnd w:id="404"/>
      <w:r>
        <w:rPr>
          <w:rFonts w:hint="cs"/>
          <w:rtl/>
          <w:lang w:eastAsia="he-IL"/>
        </w:rPr>
        <w:t xml:space="preserve">לפי הצווים </w:t>
      </w:r>
      <w:bookmarkStart w:id="405" w:name="_ETM_Q1_553536"/>
      <w:bookmarkEnd w:id="405"/>
      <w:r>
        <w:rPr>
          <w:rFonts w:hint="cs"/>
          <w:rtl/>
          <w:lang w:eastAsia="he-IL"/>
        </w:rPr>
        <w:t xml:space="preserve">הרלוונטיים. </w:t>
      </w:r>
      <w:bookmarkStart w:id="406" w:name="_ETM_Q1_556261"/>
      <w:bookmarkStart w:id="407" w:name="_ETM_Q1_564203"/>
      <w:bookmarkEnd w:id="406"/>
      <w:bookmarkEnd w:id="407"/>
    </w:p>
    <w:p w14:paraId="337E06E2" w14:textId="77777777" w:rsidR="008D34DD" w:rsidRDefault="008D34DD" w:rsidP="008D34DD">
      <w:pPr>
        <w:rPr>
          <w:rtl/>
          <w:lang w:eastAsia="he-IL"/>
        </w:rPr>
      </w:pPr>
      <w:bookmarkStart w:id="408" w:name="_ETM_Q1_564271"/>
      <w:bookmarkEnd w:id="408"/>
    </w:p>
    <w:p w14:paraId="04DAEDE3" w14:textId="2A4D4D1D" w:rsidR="008D34DD" w:rsidRDefault="008D34DD" w:rsidP="008D34DD">
      <w:pPr>
        <w:pStyle w:val="af9"/>
        <w:keepNext/>
        <w:rPr>
          <w:rtl/>
          <w:lang w:eastAsia="he-IL"/>
        </w:rPr>
      </w:pPr>
      <w:bookmarkStart w:id="409" w:name="ET_guest_טל_פנקס_45"/>
      <w:r w:rsidRPr="008D34DD">
        <w:rPr>
          <w:rStyle w:val="TagStyle"/>
          <w:rtl/>
        </w:rPr>
        <w:t xml:space="preserve"> &lt;&lt; אורח &gt;&gt; </w:t>
      </w:r>
      <w:r w:rsidR="00006B4A">
        <w:rPr>
          <w:rtl/>
          <w:lang w:eastAsia="he-IL"/>
        </w:rPr>
        <w:t>טל פוקס:</w:t>
      </w:r>
      <w:r w:rsidRPr="008D34DD">
        <w:rPr>
          <w:rStyle w:val="TagStyle"/>
          <w:rtl/>
        </w:rPr>
        <w:t xml:space="preserve"> &lt;&lt; אורח &gt;&gt;</w:t>
      </w:r>
      <w:r w:rsidR="002477FD">
        <w:rPr>
          <w:rtl/>
          <w:lang w:eastAsia="he-IL"/>
        </w:rPr>
        <w:t xml:space="preserve"> </w:t>
      </w:r>
      <w:r>
        <w:rPr>
          <w:rtl/>
          <w:lang w:eastAsia="he-IL"/>
        </w:rPr>
        <w:t xml:space="preserve"> </w:t>
      </w:r>
      <w:bookmarkEnd w:id="409"/>
    </w:p>
    <w:p w14:paraId="5DE4D283" w14:textId="77777777" w:rsidR="008D34DD" w:rsidRDefault="008D34DD" w:rsidP="008D34DD">
      <w:pPr>
        <w:pStyle w:val="KeepWithNext"/>
        <w:rPr>
          <w:rtl/>
          <w:lang w:eastAsia="he-IL"/>
        </w:rPr>
      </w:pPr>
    </w:p>
    <w:p w14:paraId="2E6CDC82" w14:textId="77777777" w:rsidR="008D34DD" w:rsidRDefault="008D34DD" w:rsidP="008D34DD">
      <w:pPr>
        <w:rPr>
          <w:rtl/>
          <w:lang w:eastAsia="he-IL"/>
        </w:rPr>
      </w:pPr>
      <w:bookmarkStart w:id="410" w:name="_ETM_Q1_565524"/>
      <w:bookmarkStart w:id="411" w:name="_ETM_Q1_565555"/>
      <w:bookmarkEnd w:id="410"/>
      <w:bookmarkEnd w:id="411"/>
      <w:r>
        <w:rPr>
          <w:rFonts w:hint="cs"/>
          <w:rtl/>
          <w:lang w:eastAsia="he-IL"/>
        </w:rPr>
        <w:t xml:space="preserve">אתם רוצים להתייחס להערה? </w:t>
      </w:r>
      <w:bookmarkStart w:id="412" w:name="_ETM_Q1_568413"/>
      <w:bookmarkStart w:id="413" w:name="_ETM_Q1_566680"/>
      <w:bookmarkStart w:id="414" w:name="_ETM_Q1_564338"/>
      <w:bookmarkStart w:id="415" w:name="_ETM_Q1_565992"/>
      <w:bookmarkEnd w:id="412"/>
      <w:bookmarkEnd w:id="413"/>
      <w:bookmarkEnd w:id="414"/>
      <w:bookmarkEnd w:id="415"/>
    </w:p>
    <w:p w14:paraId="215436CD" w14:textId="77777777" w:rsidR="008D34DD" w:rsidRDefault="008D34DD" w:rsidP="008D34DD">
      <w:pPr>
        <w:rPr>
          <w:rtl/>
          <w:lang w:eastAsia="he-IL"/>
        </w:rPr>
      </w:pPr>
      <w:bookmarkStart w:id="416" w:name="_ETM_Q1_566064"/>
      <w:bookmarkEnd w:id="416"/>
    </w:p>
    <w:p w14:paraId="36C72C91" w14:textId="4310525D" w:rsidR="008D34DD" w:rsidRDefault="008D34DD" w:rsidP="008D34DD">
      <w:pPr>
        <w:pStyle w:val="a4"/>
        <w:keepNext/>
        <w:rPr>
          <w:rtl/>
        </w:rPr>
      </w:pPr>
      <w:bookmarkStart w:id="417" w:name="ET_speaker_6467_46"/>
      <w:r w:rsidRPr="008D34DD">
        <w:rPr>
          <w:rStyle w:val="TagStyle"/>
          <w:rtl/>
        </w:rPr>
        <w:t xml:space="preserve"> &lt;&lt; דובר &gt;&gt; </w:t>
      </w:r>
      <w:r w:rsidR="009E62C3">
        <w:rPr>
          <w:rtl/>
        </w:rPr>
        <w:t>קריאה:</w:t>
      </w:r>
      <w:r w:rsidRPr="008D34DD">
        <w:rPr>
          <w:rStyle w:val="TagStyle"/>
          <w:rtl/>
        </w:rPr>
        <w:t xml:space="preserve"> &lt;&lt; דובר &gt;&gt;</w:t>
      </w:r>
      <w:r w:rsidR="002477FD">
        <w:rPr>
          <w:rtl/>
        </w:rPr>
        <w:t xml:space="preserve"> </w:t>
      </w:r>
      <w:r>
        <w:rPr>
          <w:rtl/>
        </w:rPr>
        <w:t xml:space="preserve"> </w:t>
      </w:r>
      <w:bookmarkEnd w:id="417"/>
    </w:p>
    <w:p w14:paraId="12058534" w14:textId="77777777" w:rsidR="008D34DD" w:rsidRDefault="008D34DD" w:rsidP="008D34DD">
      <w:pPr>
        <w:pStyle w:val="KeepWithNext"/>
        <w:rPr>
          <w:rtl/>
          <w:lang w:eastAsia="he-IL"/>
        </w:rPr>
      </w:pPr>
    </w:p>
    <w:p w14:paraId="78D3DD26" w14:textId="77777777" w:rsidR="008D34DD" w:rsidRDefault="008D34DD" w:rsidP="008D34DD">
      <w:pPr>
        <w:rPr>
          <w:rtl/>
          <w:lang w:eastAsia="he-IL"/>
        </w:rPr>
      </w:pPr>
      <w:bookmarkStart w:id="418" w:name="_ETM_Q1_567392"/>
      <w:bookmarkStart w:id="419" w:name="_ETM_Q1_567425"/>
      <w:bookmarkEnd w:id="418"/>
      <w:bookmarkEnd w:id="419"/>
      <w:r>
        <w:rPr>
          <w:rFonts w:hint="cs"/>
          <w:rtl/>
          <w:lang w:eastAsia="he-IL"/>
        </w:rPr>
        <w:t xml:space="preserve">כן, בסעיף 4. </w:t>
      </w:r>
      <w:bookmarkStart w:id="420" w:name="_ETM_Q1_571411"/>
      <w:bookmarkStart w:id="421" w:name="_ETM_Q1_571050"/>
      <w:bookmarkStart w:id="422" w:name="_ETM_Q1_573428"/>
      <w:bookmarkStart w:id="423" w:name="_ETM_Q1_581946"/>
      <w:bookmarkEnd w:id="420"/>
      <w:bookmarkEnd w:id="421"/>
      <w:bookmarkEnd w:id="422"/>
      <w:bookmarkEnd w:id="423"/>
    </w:p>
    <w:p w14:paraId="72D80306" w14:textId="77777777" w:rsidR="008D34DD" w:rsidRDefault="008D34DD" w:rsidP="008D34DD">
      <w:pPr>
        <w:rPr>
          <w:rtl/>
          <w:lang w:eastAsia="he-IL"/>
        </w:rPr>
      </w:pPr>
      <w:bookmarkStart w:id="424" w:name="_ETM_Q1_582019"/>
      <w:bookmarkEnd w:id="424"/>
    </w:p>
    <w:p w14:paraId="63F8DFB5" w14:textId="1EE9AC57" w:rsidR="008D34DD" w:rsidRDefault="008D34DD" w:rsidP="008D34DD">
      <w:pPr>
        <w:pStyle w:val="af6"/>
        <w:keepNext/>
        <w:rPr>
          <w:rtl/>
        </w:rPr>
      </w:pPr>
      <w:bookmarkStart w:id="425" w:name="ET_yor_5159_47"/>
      <w:r w:rsidRPr="008D34DD">
        <w:rPr>
          <w:rStyle w:val="TagStyle"/>
          <w:rtl/>
        </w:rPr>
        <w:t xml:space="preserve"> &lt;&lt; יור &gt;&gt; </w:t>
      </w:r>
      <w:r>
        <w:rPr>
          <w:rtl/>
        </w:rPr>
        <w:t>היו"ר דוד ביטן:</w:t>
      </w:r>
      <w:r w:rsidRPr="008D34DD">
        <w:rPr>
          <w:rStyle w:val="TagStyle"/>
          <w:rtl/>
        </w:rPr>
        <w:t xml:space="preserve"> &lt;&lt; יור &gt;&gt;</w:t>
      </w:r>
      <w:r w:rsidR="002477FD">
        <w:rPr>
          <w:rtl/>
        </w:rPr>
        <w:t xml:space="preserve"> </w:t>
      </w:r>
      <w:r>
        <w:rPr>
          <w:rtl/>
        </w:rPr>
        <w:t xml:space="preserve"> </w:t>
      </w:r>
      <w:bookmarkEnd w:id="425"/>
    </w:p>
    <w:p w14:paraId="5DAB1D8F" w14:textId="77777777" w:rsidR="008D34DD" w:rsidRDefault="008D34DD" w:rsidP="008D34DD">
      <w:pPr>
        <w:pStyle w:val="KeepWithNext"/>
        <w:rPr>
          <w:rtl/>
          <w:lang w:eastAsia="he-IL"/>
        </w:rPr>
      </w:pPr>
    </w:p>
    <w:p w14:paraId="0899EBFE" w14:textId="77777777" w:rsidR="008D34DD" w:rsidRDefault="008D34DD" w:rsidP="008D34DD">
      <w:pPr>
        <w:rPr>
          <w:rtl/>
          <w:lang w:eastAsia="he-IL"/>
        </w:rPr>
      </w:pPr>
      <w:bookmarkStart w:id="426" w:name="_ETM_Q1_583341"/>
      <w:bookmarkStart w:id="427" w:name="_ETM_Q1_583374"/>
      <w:bookmarkEnd w:id="426"/>
      <w:bookmarkEnd w:id="427"/>
      <w:r>
        <w:rPr>
          <w:rFonts w:hint="cs"/>
          <w:rtl/>
          <w:lang w:eastAsia="he-IL"/>
        </w:rPr>
        <w:t>כן, נו?</w:t>
      </w:r>
      <w:bookmarkStart w:id="428" w:name="_ETM_Q1_584397"/>
      <w:bookmarkEnd w:id="428"/>
      <w:r>
        <w:rPr>
          <w:rFonts w:hint="cs"/>
          <w:rtl/>
          <w:lang w:eastAsia="he-IL"/>
        </w:rPr>
        <w:t xml:space="preserve"> מישהו יש לו הערה? </w:t>
      </w:r>
      <w:bookmarkStart w:id="429" w:name="_ETM_Q1_586870"/>
      <w:bookmarkEnd w:id="429"/>
    </w:p>
    <w:p w14:paraId="13FF181D" w14:textId="77777777" w:rsidR="008D34DD" w:rsidRDefault="008D34DD" w:rsidP="008D34DD">
      <w:pPr>
        <w:pStyle w:val="af9"/>
        <w:keepNext/>
        <w:rPr>
          <w:rStyle w:val="TagStyle"/>
          <w:rtl/>
        </w:rPr>
      </w:pPr>
      <w:bookmarkStart w:id="430" w:name="_ETM_Q1_586942"/>
      <w:bookmarkStart w:id="431" w:name="_ETM_Q1_586872"/>
      <w:bookmarkStart w:id="432" w:name="_ETM_Q1_588005"/>
      <w:bookmarkStart w:id="433" w:name="ET_guest_צחי_בר_ציון_48"/>
      <w:bookmarkEnd w:id="430"/>
      <w:bookmarkEnd w:id="431"/>
      <w:bookmarkEnd w:id="432"/>
    </w:p>
    <w:p w14:paraId="3C4CC3C9" w14:textId="23222CB0" w:rsidR="008D34DD" w:rsidRPr="008D34DD" w:rsidRDefault="008D34DD" w:rsidP="008D34DD">
      <w:pPr>
        <w:pStyle w:val="a4"/>
        <w:keepNext/>
        <w:rPr>
          <w:rFonts w:cs="Arial"/>
          <w:b/>
          <w:color w:val="010000"/>
          <w:bdr w:val="single" w:sz="4" w:space="0" w:color="FF66FF"/>
          <w:rtl/>
        </w:rPr>
      </w:pPr>
      <w:bookmarkStart w:id="434" w:name="ET_speaker_6467_52"/>
      <w:r w:rsidRPr="008D34DD">
        <w:rPr>
          <w:rStyle w:val="TagStyle"/>
          <w:rtl/>
        </w:rPr>
        <w:t xml:space="preserve"> &lt;&lt; דובר &gt;&gt; </w:t>
      </w:r>
      <w:r w:rsidRPr="008D34DD">
        <w:rPr>
          <w:rStyle w:val="TagStyle"/>
          <w:rFonts w:cs="David"/>
          <w:b w:val="0"/>
          <w:color w:val="auto"/>
          <w:bdr w:val="none" w:sz="0" w:space="0" w:color="auto"/>
          <w:rtl/>
        </w:rPr>
        <w:t>דובר:</w:t>
      </w:r>
      <w:r w:rsidRPr="008D34DD">
        <w:rPr>
          <w:rStyle w:val="TagStyle"/>
          <w:rtl/>
        </w:rPr>
        <w:t xml:space="preserve"> &lt;&lt; דובר &gt;&gt;</w:t>
      </w:r>
      <w:r>
        <w:rPr>
          <w:rStyle w:val="TagStyle"/>
          <w:rtl/>
        </w:rPr>
        <w:t xml:space="preserve">   </w:t>
      </w:r>
      <w:bookmarkEnd w:id="434"/>
      <w:r w:rsidR="002477FD">
        <w:rPr>
          <w:rtl/>
        </w:rPr>
        <w:t xml:space="preserve"> </w:t>
      </w:r>
      <w:r>
        <w:rPr>
          <w:rtl/>
        </w:rPr>
        <w:t xml:space="preserve"> </w:t>
      </w:r>
      <w:bookmarkEnd w:id="433"/>
    </w:p>
    <w:p w14:paraId="67FFD926" w14:textId="77777777" w:rsidR="008D34DD" w:rsidRDefault="008D34DD" w:rsidP="008D34DD">
      <w:pPr>
        <w:pStyle w:val="KeepWithNext"/>
        <w:rPr>
          <w:rtl/>
          <w:lang w:eastAsia="he-IL"/>
        </w:rPr>
      </w:pPr>
    </w:p>
    <w:p w14:paraId="5D3A6C8E" w14:textId="77777777" w:rsidR="008D34DD" w:rsidRDefault="008D34DD" w:rsidP="008D34DD">
      <w:pPr>
        <w:rPr>
          <w:rtl/>
          <w:lang w:eastAsia="he-IL"/>
        </w:rPr>
      </w:pPr>
      <w:bookmarkStart w:id="435" w:name="_ETM_Q1_589469"/>
      <w:bookmarkStart w:id="436" w:name="_ETM_Q1_589504"/>
      <w:bookmarkEnd w:id="435"/>
      <w:bookmarkEnd w:id="436"/>
      <w:r>
        <w:rPr>
          <w:rFonts w:hint="cs"/>
          <w:rtl/>
          <w:lang w:eastAsia="he-IL"/>
        </w:rPr>
        <w:t xml:space="preserve">כמה שניות. </w:t>
      </w:r>
    </w:p>
    <w:p w14:paraId="2563770D" w14:textId="77777777" w:rsidR="008D34DD" w:rsidRDefault="008D34DD" w:rsidP="008D34DD">
      <w:pPr>
        <w:rPr>
          <w:rtl/>
          <w:lang w:eastAsia="he-IL"/>
        </w:rPr>
      </w:pPr>
      <w:bookmarkStart w:id="437" w:name="_ETM_Q1_591113"/>
      <w:bookmarkStart w:id="438" w:name="_ETM_Q1_591194"/>
      <w:bookmarkEnd w:id="437"/>
      <w:bookmarkEnd w:id="438"/>
    </w:p>
    <w:p w14:paraId="73DB040A" w14:textId="308E238E" w:rsidR="008D34DD" w:rsidRDefault="008D34DD" w:rsidP="008D34DD">
      <w:pPr>
        <w:pStyle w:val="af6"/>
        <w:keepNext/>
        <w:rPr>
          <w:rtl/>
        </w:rPr>
      </w:pPr>
      <w:bookmarkStart w:id="439" w:name="ET_yor_5159_49"/>
      <w:r w:rsidRPr="008D34DD">
        <w:rPr>
          <w:rStyle w:val="TagStyle"/>
          <w:rtl/>
        </w:rPr>
        <w:t xml:space="preserve"> &lt;&lt; יור &gt;&gt; </w:t>
      </w:r>
      <w:r>
        <w:rPr>
          <w:rtl/>
        </w:rPr>
        <w:t>היו"ר דוד ביטן:</w:t>
      </w:r>
      <w:r w:rsidRPr="008D34DD">
        <w:rPr>
          <w:rStyle w:val="TagStyle"/>
          <w:rtl/>
        </w:rPr>
        <w:t xml:space="preserve"> &lt;&lt; יור &gt;&gt;</w:t>
      </w:r>
      <w:r w:rsidR="002477FD">
        <w:rPr>
          <w:rtl/>
        </w:rPr>
        <w:t xml:space="preserve"> </w:t>
      </w:r>
      <w:r>
        <w:rPr>
          <w:rtl/>
        </w:rPr>
        <w:t xml:space="preserve"> </w:t>
      </w:r>
      <w:bookmarkEnd w:id="439"/>
    </w:p>
    <w:p w14:paraId="3436D710" w14:textId="77777777" w:rsidR="008D34DD" w:rsidRDefault="008D34DD" w:rsidP="008D34DD">
      <w:pPr>
        <w:pStyle w:val="KeepWithNext"/>
        <w:rPr>
          <w:rtl/>
          <w:lang w:eastAsia="he-IL"/>
        </w:rPr>
      </w:pPr>
    </w:p>
    <w:p w14:paraId="36E55C27" w14:textId="77777777" w:rsidR="008D34DD" w:rsidRDefault="008D34DD" w:rsidP="008D34DD">
      <w:pPr>
        <w:rPr>
          <w:rtl/>
          <w:lang w:eastAsia="he-IL"/>
        </w:rPr>
      </w:pPr>
      <w:bookmarkStart w:id="440" w:name="_ETM_Q1_592323"/>
      <w:bookmarkStart w:id="441" w:name="_ETM_Q1_592358"/>
      <w:bookmarkStart w:id="442" w:name="_ETM_Q1_589424"/>
      <w:bookmarkEnd w:id="440"/>
      <w:bookmarkEnd w:id="441"/>
      <w:bookmarkEnd w:id="442"/>
      <w:r>
        <w:rPr>
          <w:rFonts w:hint="cs"/>
          <w:rtl/>
          <w:lang w:eastAsia="he-IL"/>
        </w:rPr>
        <w:t xml:space="preserve">בבקשה, כמה שניות. </w:t>
      </w:r>
      <w:bookmarkStart w:id="443" w:name="_ETM_Q1_591867"/>
      <w:bookmarkEnd w:id="443"/>
    </w:p>
    <w:p w14:paraId="180D07C2" w14:textId="77777777" w:rsidR="008D34DD" w:rsidRDefault="008D34DD" w:rsidP="008D34DD">
      <w:pPr>
        <w:rPr>
          <w:rFonts w:ascii="David" w:hAnsi="David"/>
          <w:u w:val="single"/>
          <w:rtl/>
          <w:lang w:eastAsia="he-IL"/>
        </w:rPr>
      </w:pPr>
      <w:bookmarkStart w:id="444" w:name="_ETM_Q1_591936"/>
      <w:bookmarkEnd w:id="444"/>
    </w:p>
    <w:p w14:paraId="46EF4ACF" w14:textId="6048E782" w:rsidR="008D34DD" w:rsidRDefault="008D34DD" w:rsidP="008D34DD">
      <w:pPr>
        <w:pStyle w:val="af9"/>
        <w:keepNext/>
        <w:rPr>
          <w:rtl/>
          <w:lang w:eastAsia="he-IL"/>
        </w:rPr>
      </w:pPr>
      <w:bookmarkStart w:id="445" w:name="ET_guest_צחי_בר_ציון_53"/>
      <w:r w:rsidRPr="008D34DD">
        <w:rPr>
          <w:rStyle w:val="TagStyle"/>
          <w:rtl/>
        </w:rPr>
        <w:t xml:space="preserve"> &lt;&lt; אורח &gt;&gt; </w:t>
      </w:r>
      <w:r>
        <w:rPr>
          <w:rtl/>
          <w:lang w:eastAsia="he-IL"/>
        </w:rPr>
        <w:t>צחי בר ציון:</w:t>
      </w:r>
      <w:r w:rsidRPr="008D34DD">
        <w:rPr>
          <w:rStyle w:val="TagStyle"/>
          <w:rtl/>
        </w:rPr>
        <w:t xml:space="preserve"> &lt;&lt; אורח &gt;&gt;</w:t>
      </w:r>
      <w:r w:rsidR="002477FD">
        <w:rPr>
          <w:rtl/>
          <w:lang w:eastAsia="he-IL"/>
        </w:rPr>
        <w:t xml:space="preserve"> </w:t>
      </w:r>
      <w:r>
        <w:rPr>
          <w:rtl/>
          <w:lang w:eastAsia="he-IL"/>
        </w:rPr>
        <w:t xml:space="preserve"> </w:t>
      </w:r>
      <w:bookmarkEnd w:id="445"/>
    </w:p>
    <w:p w14:paraId="6515BCEA" w14:textId="77777777" w:rsidR="008D34DD" w:rsidRPr="008D34DD" w:rsidRDefault="008D34DD" w:rsidP="008D34DD">
      <w:pPr>
        <w:ind w:firstLine="0"/>
        <w:rPr>
          <w:rtl/>
          <w:lang w:eastAsia="he-IL"/>
        </w:rPr>
      </w:pPr>
      <w:bookmarkStart w:id="446" w:name="_ETM_Q1_597511"/>
      <w:bookmarkEnd w:id="446"/>
    </w:p>
    <w:p w14:paraId="4F784D8D" w14:textId="4F31ABD7" w:rsidR="008D34DD" w:rsidRDefault="008D34DD" w:rsidP="00592A76">
      <w:pPr>
        <w:rPr>
          <w:rtl/>
          <w:lang w:eastAsia="he-IL"/>
        </w:rPr>
      </w:pPr>
      <w:bookmarkStart w:id="447" w:name="_ETM_Q1_593156"/>
      <w:bookmarkStart w:id="448" w:name="_ETM_Q1_593190"/>
      <w:bookmarkEnd w:id="447"/>
      <w:bookmarkEnd w:id="448"/>
      <w:r>
        <w:rPr>
          <w:rFonts w:hint="cs"/>
          <w:rtl/>
          <w:lang w:eastAsia="he-IL"/>
        </w:rPr>
        <w:t xml:space="preserve">אני </w:t>
      </w:r>
      <w:bookmarkStart w:id="449" w:name="_ETM_Q1_593568"/>
      <w:bookmarkEnd w:id="449"/>
      <w:r>
        <w:rPr>
          <w:rFonts w:hint="cs"/>
          <w:rtl/>
          <w:lang w:eastAsia="he-IL"/>
        </w:rPr>
        <w:t>אג</w:t>
      </w:r>
      <w:bookmarkStart w:id="450" w:name="_ETM_Q1_590757"/>
      <w:bookmarkEnd w:id="450"/>
      <w:r>
        <w:rPr>
          <w:rFonts w:hint="cs"/>
          <w:rtl/>
          <w:lang w:eastAsia="he-IL"/>
        </w:rPr>
        <w:t>יד לך איפה ההתלבטות שלנו. אנחנו חו</w:t>
      </w:r>
      <w:bookmarkStart w:id="451" w:name="_ETM_Q1_591538"/>
      <w:bookmarkEnd w:id="451"/>
      <w:r>
        <w:rPr>
          <w:rFonts w:hint="cs"/>
          <w:rtl/>
          <w:lang w:eastAsia="he-IL"/>
        </w:rPr>
        <w:t>ששים שברגע שאתה רושם</w:t>
      </w:r>
      <w:bookmarkStart w:id="452" w:name="_ETM_Q1_594207"/>
      <w:bookmarkEnd w:id="452"/>
      <w:r>
        <w:rPr>
          <w:rFonts w:hint="cs"/>
          <w:rtl/>
          <w:lang w:eastAsia="he-IL"/>
        </w:rPr>
        <w:t xml:space="preserve"> משהו </w:t>
      </w:r>
      <w:bookmarkStart w:id="453" w:name="_ETM_Q1_591998"/>
      <w:bookmarkEnd w:id="453"/>
      <w:r>
        <w:rPr>
          <w:rFonts w:hint="cs"/>
          <w:rtl/>
          <w:lang w:eastAsia="he-IL"/>
        </w:rPr>
        <w:t>משהו מסוים</w:t>
      </w:r>
      <w:bookmarkStart w:id="454" w:name="_ETM_Q1_593508"/>
      <w:bookmarkEnd w:id="454"/>
      <w:r>
        <w:rPr>
          <w:rFonts w:hint="cs"/>
          <w:rtl/>
          <w:lang w:eastAsia="he-IL"/>
        </w:rPr>
        <w:t>, יכול להיות שאתה קצת מצמצם</w:t>
      </w:r>
      <w:bookmarkStart w:id="455" w:name="_ETM_Q1_594666"/>
      <w:bookmarkEnd w:id="455"/>
      <w:r>
        <w:rPr>
          <w:rFonts w:hint="cs"/>
          <w:rtl/>
          <w:lang w:eastAsia="he-IL"/>
        </w:rPr>
        <w:t xml:space="preserve"> א</w:t>
      </w:r>
      <w:bookmarkStart w:id="456" w:name="_ETM_Q1_594927"/>
      <w:bookmarkEnd w:id="456"/>
      <w:r>
        <w:rPr>
          <w:rFonts w:hint="cs"/>
          <w:rtl/>
          <w:lang w:eastAsia="he-IL"/>
        </w:rPr>
        <w:t xml:space="preserve">ת זה נגיד מדברים אחרים שאולי לא </w:t>
      </w:r>
      <w:bookmarkStart w:id="457" w:name="_ETM_Q1_596045"/>
      <w:bookmarkEnd w:id="457"/>
      <w:r>
        <w:rPr>
          <w:rFonts w:hint="cs"/>
          <w:rtl/>
          <w:lang w:eastAsia="he-IL"/>
        </w:rPr>
        <w:t xml:space="preserve">רשמת. </w:t>
      </w:r>
      <w:bookmarkStart w:id="458" w:name="_ETM_Q1_606607"/>
      <w:bookmarkEnd w:id="458"/>
    </w:p>
    <w:p w14:paraId="2AD45D0A" w14:textId="77777777" w:rsidR="008D34DD" w:rsidRDefault="008D34DD" w:rsidP="008D34DD">
      <w:pPr>
        <w:pStyle w:val="KeepWithNext"/>
        <w:rPr>
          <w:rtl/>
          <w:lang w:eastAsia="he-IL"/>
        </w:rPr>
      </w:pPr>
    </w:p>
    <w:p w14:paraId="300206C0" w14:textId="3F9A4819" w:rsidR="008D34DD" w:rsidRDefault="008D34DD" w:rsidP="008D34DD">
      <w:pPr>
        <w:rPr>
          <w:rtl/>
          <w:lang w:eastAsia="he-IL"/>
        </w:rPr>
      </w:pPr>
      <w:bookmarkStart w:id="459" w:name="_ETM_Q1_607716"/>
      <w:bookmarkStart w:id="460" w:name="_ETM_Q1_607753"/>
      <w:bookmarkEnd w:id="459"/>
      <w:bookmarkEnd w:id="460"/>
      <w:r>
        <w:rPr>
          <w:rFonts w:hint="cs"/>
          <w:rtl/>
          <w:lang w:eastAsia="he-IL"/>
        </w:rPr>
        <w:t>היינו רוצים לבדוק את זה טיפה ולא להגיד את</w:t>
      </w:r>
      <w:bookmarkStart w:id="461" w:name="_ETM_Q1_610595"/>
      <w:bookmarkEnd w:id="461"/>
      <w:r>
        <w:rPr>
          <w:rFonts w:hint="cs"/>
          <w:rtl/>
          <w:lang w:eastAsia="he-IL"/>
        </w:rPr>
        <w:t xml:space="preserve"> זה </w:t>
      </w:r>
      <w:bookmarkStart w:id="462" w:name="_ETM_Q1_608712"/>
      <w:bookmarkEnd w:id="462"/>
      <w:r>
        <w:rPr>
          <w:rFonts w:hint="cs"/>
          <w:rtl/>
          <w:lang w:eastAsia="he-IL"/>
        </w:rPr>
        <w:t>במהירות, כי אנחנו מפחד</w:t>
      </w:r>
      <w:bookmarkStart w:id="463" w:name="_ETM_Q1_609243"/>
      <w:bookmarkEnd w:id="463"/>
      <w:r>
        <w:rPr>
          <w:rFonts w:hint="cs"/>
          <w:rtl/>
          <w:lang w:eastAsia="he-IL"/>
        </w:rPr>
        <w:t>ים</w:t>
      </w:r>
      <w:bookmarkStart w:id="464" w:name="_ETM_Q1_609432"/>
      <w:bookmarkStart w:id="465" w:name="_ETM_Q1_609039"/>
      <w:bookmarkEnd w:id="464"/>
      <w:bookmarkEnd w:id="465"/>
      <w:r>
        <w:rPr>
          <w:rFonts w:hint="cs"/>
          <w:rtl/>
          <w:lang w:eastAsia="he-IL"/>
        </w:rPr>
        <w:t xml:space="preserve"> ממה שנקרא</w:t>
      </w:r>
      <w:bookmarkStart w:id="466" w:name="_ETM_Q1_610202"/>
      <w:bookmarkEnd w:id="466"/>
      <w:r>
        <w:rPr>
          <w:rFonts w:hint="cs"/>
          <w:rtl/>
          <w:lang w:eastAsia="he-IL"/>
        </w:rPr>
        <w:t xml:space="preserve"> </w:t>
      </w:r>
      <w:bookmarkStart w:id="467" w:name="_ETM_Q1_610745"/>
      <w:bookmarkEnd w:id="467"/>
      <w:r>
        <w:rPr>
          <w:rFonts w:hint="cs"/>
          <w:rtl/>
          <w:lang w:eastAsia="he-IL"/>
        </w:rPr>
        <w:t>- - -</w:t>
      </w:r>
      <w:bookmarkStart w:id="468" w:name="_ETM_Q1_611489"/>
      <w:bookmarkEnd w:id="468"/>
      <w:r>
        <w:rPr>
          <w:rFonts w:hint="cs"/>
          <w:rtl/>
          <w:lang w:eastAsia="he-IL"/>
        </w:rPr>
        <w:t xml:space="preserve"> שאולי זה הסעיף הזה. יכול להיות שהתוספת הז</w:t>
      </w:r>
      <w:bookmarkStart w:id="469" w:name="_ETM_Q1_613914"/>
      <w:bookmarkEnd w:id="469"/>
      <w:r>
        <w:rPr>
          <w:rFonts w:hint="cs"/>
          <w:rtl/>
          <w:lang w:eastAsia="he-IL"/>
        </w:rPr>
        <w:t>את תצמצם דברים</w:t>
      </w:r>
      <w:bookmarkStart w:id="470" w:name="_ETM_Q1_616617"/>
      <w:bookmarkEnd w:id="470"/>
      <w:r>
        <w:rPr>
          <w:rFonts w:hint="cs"/>
          <w:rtl/>
          <w:lang w:eastAsia="he-IL"/>
        </w:rPr>
        <w:t xml:space="preserve"> אחרים שכרגע לא</w:t>
      </w:r>
      <w:bookmarkStart w:id="471" w:name="_ETM_Q1_615773"/>
      <w:bookmarkEnd w:id="471"/>
      <w:r>
        <w:rPr>
          <w:rFonts w:hint="cs"/>
          <w:rtl/>
          <w:lang w:eastAsia="he-IL"/>
        </w:rPr>
        <w:t xml:space="preserve"> עולים לנו לראש ואנחנו קצת מפחדים. </w:t>
      </w:r>
      <w:bookmarkStart w:id="472" w:name="_ETM_Q1_621153"/>
      <w:bookmarkEnd w:id="472"/>
    </w:p>
    <w:p w14:paraId="58C9BD7A" w14:textId="77777777" w:rsidR="008D34DD" w:rsidRDefault="008D34DD" w:rsidP="008D34DD">
      <w:pPr>
        <w:rPr>
          <w:rtl/>
          <w:lang w:eastAsia="he-IL"/>
        </w:rPr>
      </w:pPr>
      <w:bookmarkStart w:id="473" w:name="_ETM_Q1_621220"/>
      <w:bookmarkEnd w:id="473"/>
    </w:p>
    <w:p w14:paraId="59456953" w14:textId="77777777" w:rsidR="008D34DD" w:rsidRDefault="008D34DD" w:rsidP="008D34DD">
      <w:pPr>
        <w:rPr>
          <w:rtl/>
          <w:lang w:eastAsia="he-IL"/>
        </w:rPr>
      </w:pPr>
      <w:bookmarkStart w:id="474" w:name="_ETM_Q1_622611"/>
      <w:bookmarkStart w:id="475" w:name="_ETM_Q1_619624"/>
      <w:bookmarkStart w:id="476" w:name="_ETM_Q1_621206"/>
      <w:bookmarkStart w:id="477" w:name="_ETM_Q1_621242"/>
      <w:bookmarkStart w:id="478" w:name="_ETM_Q1_618301"/>
      <w:bookmarkStart w:id="479" w:name="_ETM_Q1_617642"/>
      <w:bookmarkEnd w:id="474"/>
      <w:bookmarkEnd w:id="475"/>
      <w:bookmarkEnd w:id="476"/>
      <w:bookmarkEnd w:id="477"/>
      <w:bookmarkEnd w:id="478"/>
      <w:bookmarkEnd w:id="479"/>
      <w:r>
        <w:rPr>
          <w:rFonts w:hint="cs"/>
          <w:rtl/>
          <w:lang w:eastAsia="he-IL"/>
        </w:rPr>
        <w:t>תמיד יש את החשש שאתה מרחיב במשהו י</w:t>
      </w:r>
      <w:bookmarkStart w:id="480" w:name="_ETM_Q1_620817"/>
      <w:bookmarkEnd w:id="480"/>
      <w:r>
        <w:rPr>
          <w:rFonts w:hint="cs"/>
          <w:rtl/>
          <w:lang w:eastAsia="he-IL"/>
        </w:rPr>
        <w:t>כול</w:t>
      </w:r>
      <w:bookmarkStart w:id="481" w:name="_ETM_Q1_621230"/>
      <w:bookmarkEnd w:id="481"/>
      <w:r>
        <w:rPr>
          <w:rFonts w:hint="cs"/>
          <w:rtl/>
          <w:lang w:eastAsia="he-IL"/>
        </w:rPr>
        <w:t xml:space="preserve"> להיות איזה שהוא - - -</w:t>
      </w:r>
      <w:bookmarkStart w:id="482" w:name="_ETM_Q1_624105"/>
      <w:bookmarkEnd w:id="482"/>
    </w:p>
    <w:p w14:paraId="56E679DB" w14:textId="77777777" w:rsidR="008D34DD" w:rsidRDefault="008D34DD" w:rsidP="008D34DD">
      <w:pPr>
        <w:rPr>
          <w:rtl/>
          <w:lang w:eastAsia="he-IL"/>
        </w:rPr>
      </w:pPr>
      <w:bookmarkStart w:id="483" w:name="_ETM_Q1_624177"/>
      <w:bookmarkEnd w:id="483"/>
    </w:p>
    <w:p w14:paraId="62DDA531" w14:textId="6576C35B" w:rsidR="008D34DD" w:rsidRDefault="008D34DD" w:rsidP="008D34DD">
      <w:pPr>
        <w:pStyle w:val="af6"/>
        <w:keepNext/>
        <w:rPr>
          <w:rtl/>
        </w:rPr>
      </w:pPr>
      <w:bookmarkStart w:id="484" w:name="ET_yor_5159_62"/>
      <w:r w:rsidRPr="008D34DD">
        <w:rPr>
          <w:rStyle w:val="TagStyle"/>
          <w:rtl/>
        </w:rPr>
        <w:t xml:space="preserve"> &lt;&lt; יור &gt;&gt; </w:t>
      </w:r>
      <w:r>
        <w:rPr>
          <w:rtl/>
        </w:rPr>
        <w:t>היו"ר דוד ביטן:</w:t>
      </w:r>
      <w:r w:rsidRPr="008D34DD">
        <w:rPr>
          <w:rStyle w:val="TagStyle"/>
          <w:rtl/>
        </w:rPr>
        <w:t xml:space="preserve"> &lt;&lt; יור &gt;&gt;</w:t>
      </w:r>
      <w:r w:rsidR="002477FD">
        <w:rPr>
          <w:rtl/>
        </w:rPr>
        <w:t xml:space="preserve"> </w:t>
      </w:r>
      <w:r>
        <w:rPr>
          <w:rtl/>
        </w:rPr>
        <w:t xml:space="preserve"> </w:t>
      </w:r>
      <w:bookmarkEnd w:id="484"/>
    </w:p>
    <w:p w14:paraId="6C173273" w14:textId="77777777" w:rsidR="008D34DD" w:rsidRDefault="008D34DD" w:rsidP="008D34DD">
      <w:pPr>
        <w:pStyle w:val="KeepWithNext"/>
        <w:rPr>
          <w:rtl/>
          <w:lang w:eastAsia="he-IL"/>
        </w:rPr>
      </w:pPr>
    </w:p>
    <w:p w14:paraId="50F743F6" w14:textId="77777777" w:rsidR="008D34DD" w:rsidRDefault="008D34DD" w:rsidP="008D34DD">
      <w:pPr>
        <w:rPr>
          <w:rtl/>
          <w:lang w:eastAsia="he-IL"/>
        </w:rPr>
      </w:pPr>
      <w:bookmarkStart w:id="485" w:name="_ETM_Q1_625332"/>
      <w:bookmarkStart w:id="486" w:name="_ETM_Q1_625371"/>
      <w:bookmarkEnd w:id="485"/>
      <w:bookmarkEnd w:id="486"/>
      <w:r>
        <w:rPr>
          <w:rFonts w:hint="cs"/>
          <w:rtl/>
          <w:lang w:eastAsia="he-IL"/>
        </w:rPr>
        <w:t>אמרתי, זאת לא הי</w:t>
      </w:r>
      <w:bookmarkStart w:id="487" w:name="_ETM_Q1_623915"/>
      <w:bookmarkEnd w:id="487"/>
      <w:r>
        <w:rPr>
          <w:rFonts w:hint="cs"/>
          <w:rtl/>
          <w:lang w:eastAsia="he-IL"/>
        </w:rPr>
        <w:t>שיבה האחרונה. אם את</w:t>
      </w:r>
      <w:bookmarkStart w:id="488" w:name="_ETM_Q1_626543"/>
      <w:bookmarkEnd w:id="488"/>
      <w:r>
        <w:rPr>
          <w:rFonts w:hint="cs"/>
          <w:rtl/>
          <w:lang w:eastAsia="he-IL"/>
        </w:rPr>
        <w:t>ם חושבים שיש איזה משהו שאתם רוצים להעיר ולא חשבתם</w:t>
      </w:r>
      <w:bookmarkStart w:id="489" w:name="_ETM_Q1_631466"/>
      <w:bookmarkEnd w:id="489"/>
      <w:r>
        <w:rPr>
          <w:rFonts w:hint="cs"/>
          <w:rtl/>
          <w:lang w:eastAsia="he-IL"/>
        </w:rPr>
        <w:t xml:space="preserve"> על זה עכשיו, </w:t>
      </w:r>
      <w:bookmarkStart w:id="490" w:name="_ETM_Q1_629494"/>
      <w:bookmarkEnd w:id="490"/>
      <w:r>
        <w:rPr>
          <w:rFonts w:hint="cs"/>
          <w:rtl/>
          <w:lang w:eastAsia="he-IL"/>
        </w:rPr>
        <w:t xml:space="preserve">למרות שזה היה בפניכם, תדברו עם היועצת </w:t>
      </w:r>
      <w:bookmarkStart w:id="491" w:name="_ETM_Q1_634165"/>
      <w:bookmarkEnd w:id="491"/>
      <w:r>
        <w:rPr>
          <w:rFonts w:hint="cs"/>
          <w:rtl/>
          <w:lang w:eastAsia="he-IL"/>
        </w:rPr>
        <w:t>המשפ</w:t>
      </w:r>
      <w:bookmarkStart w:id="492" w:name="_ETM_Q1_632951"/>
      <w:bookmarkEnd w:id="492"/>
      <w:r>
        <w:rPr>
          <w:rFonts w:hint="cs"/>
          <w:rtl/>
          <w:lang w:eastAsia="he-IL"/>
        </w:rPr>
        <w:t>טית שלנו והיא תבדוק את זה. בסדר? כ</w:t>
      </w:r>
      <w:bookmarkStart w:id="493" w:name="_ETM_Q1_639398"/>
      <w:bookmarkEnd w:id="493"/>
      <w:r>
        <w:rPr>
          <w:rFonts w:hint="cs"/>
          <w:rtl/>
          <w:lang w:eastAsia="he-IL"/>
        </w:rPr>
        <w:t>ן?</w:t>
      </w:r>
      <w:bookmarkStart w:id="494" w:name="_ETM_Q1_641004"/>
      <w:bookmarkEnd w:id="494"/>
    </w:p>
    <w:p w14:paraId="38F71AA5" w14:textId="77777777" w:rsidR="00775CB2" w:rsidRDefault="00775CB2" w:rsidP="008D34DD">
      <w:pPr>
        <w:rPr>
          <w:rtl/>
          <w:lang w:eastAsia="he-IL"/>
        </w:rPr>
      </w:pPr>
      <w:bookmarkStart w:id="495" w:name="_ETM_Q1_641070"/>
      <w:bookmarkStart w:id="496" w:name="_ETM_Q1_639148"/>
      <w:bookmarkStart w:id="497" w:name="_ETM_Q1_655188"/>
      <w:bookmarkStart w:id="498" w:name="_ETM_Q1_654948"/>
      <w:bookmarkStart w:id="499" w:name="_ETM_Q1_653441"/>
      <w:bookmarkStart w:id="500" w:name="_ETM_Q1_654880"/>
      <w:bookmarkStart w:id="501" w:name="_ETM_Q1_653690"/>
      <w:bookmarkStart w:id="502" w:name="_ETM_Q1_655590"/>
      <w:bookmarkStart w:id="503" w:name="_ETM_Q1_653146"/>
      <w:bookmarkStart w:id="504" w:name="_ETM_Q1_651290"/>
      <w:bookmarkStart w:id="505" w:name="_ETM_Q1_648551"/>
      <w:bookmarkStart w:id="506" w:name="_ETM_Q1_645906"/>
      <w:bookmarkStart w:id="507" w:name="_ETM_Q1_643604"/>
      <w:bookmarkStart w:id="508" w:name="_ETM_Q1_641960"/>
      <w:bookmarkStart w:id="509" w:name="_ETM_Q1_640039"/>
      <w:bookmarkStart w:id="510" w:name="_ETM_Q1_638323"/>
      <w:bookmarkStart w:id="511" w:name="_ETM_Q1_636021"/>
      <w:bookmarkStart w:id="512" w:name="_ETM_Q1_633693"/>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7AC60374" w14:textId="4C692AE5" w:rsidR="00775CB2" w:rsidRDefault="00775CB2" w:rsidP="00775CB2">
      <w:pPr>
        <w:pStyle w:val="af9"/>
        <w:keepNext/>
        <w:rPr>
          <w:rtl/>
          <w:lang w:eastAsia="he-IL"/>
        </w:rPr>
      </w:pPr>
      <w:bookmarkStart w:id="513" w:name="ET_guest_מאיה_קרבטרי_63"/>
      <w:r w:rsidRPr="00775CB2">
        <w:rPr>
          <w:rStyle w:val="TagStyle"/>
          <w:rtl/>
        </w:rPr>
        <w:t xml:space="preserve"> &lt;&lt; אורח &gt;&gt; </w:t>
      </w:r>
      <w:r>
        <w:rPr>
          <w:rtl/>
          <w:lang w:eastAsia="he-IL"/>
        </w:rPr>
        <w:t>מאיה קרבטרי:</w:t>
      </w:r>
      <w:r w:rsidRPr="00775CB2">
        <w:rPr>
          <w:rStyle w:val="TagStyle"/>
          <w:rtl/>
        </w:rPr>
        <w:t xml:space="preserve"> &lt;&lt; אורח &gt;&gt;</w:t>
      </w:r>
      <w:r w:rsidR="002477FD">
        <w:rPr>
          <w:rtl/>
          <w:lang w:eastAsia="he-IL"/>
        </w:rPr>
        <w:t xml:space="preserve"> </w:t>
      </w:r>
      <w:r>
        <w:rPr>
          <w:rtl/>
          <w:lang w:eastAsia="he-IL"/>
        </w:rPr>
        <w:t xml:space="preserve"> </w:t>
      </w:r>
      <w:bookmarkEnd w:id="513"/>
    </w:p>
    <w:p w14:paraId="197F7F57" w14:textId="77777777" w:rsidR="00775CB2" w:rsidRDefault="00775CB2" w:rsidP="00775CB2">
      <w:pPr>
        <w:pStyle w:val="KeepWithNext"/>
        <w:rPr>
          <w:rtl/>
          <w:lang w:eastAsia="he-IL"/>
        </w:rPr>
      </w:pPr>
    </w:p>
    <w:p w14:paraId="4B44EC5E" w14:textId="77777777" w:rsidR="00775CB2" w:rsidRDefault="00775CB2" w:rsidP="00775CB2">
      <w:pPr>
        <w:rPr>
          <w:rtl/>
          <w:lang w:eastAsia="he-IL"/>
        </w:rPr>
      </w:pPr>
      <w:bookmarkStart w:id="514" w:name="_ETM_Q1_637839"/>
      <w:bookmarkStart w:id="515" w:name="_ETM_Q1_637880"/>
      <w:bookmarkEnd w:id="514"/>
      <w:bookmarkEnd w:id="515"/>
      <w:r>
        <w:rPr>
          <w:rFonts w:hint="cs"/>
          <w:rtl/>
          <w:lang w:eastAsia="he-IL"/>
        </w:rPr>
        <w:t>אנחנו רוצים להעיר</w:t>
      </w:r>
      <w:bookmarkStart w:id="516" w:name="_ETM_Q1_642550"/>
      <w:bookmarkEnd w:id="516"/>
      <w:r>
        <w:rPr>
          <w:rFonts w:hint="cs"/>
          <w:rtl/>
          <w:lang w:eastAsia="he-IL"/>
        </w:rPr>
        <w:t xml:space="preserve"> על הסעיף הזה כולו, באיזה שלב להעיר עליו?</w:t>
      </w:r>
      <w:bookmarkStart w:id="517" w:name="_ETM_Q1_647200"/>
      <w:bookmarkEnd w:id="517"/>
    </w:p>
    <w:p w14:paraId="2E2CC218" w14:textId="77777777" w:rsidR="00775CB2" w:rsidRDefault="00775CB2" w:rsidP="00775CB2">
      <w:pPr>
        <w:rPr>
          <w:rtl/>
          <w:lang w:eastAsia="he-IL"/>
        </w:rPr>
      </w:pPr>
      <w:bookmarkStart w:id="518" w:name="_ETM_Q1_647269"/>
      <w:bookmarkEnd w:id="518"/>
    </w:p>
    <w:p w14:paraId="061ED46F" w14:textId="63E2C3D9" w:rsidR="00775CB2" w:rsidRDefault="00775CB2" w:rsidP="00775CB2">
      <w:pPr>
        <w:pStyle w:val="af6"/>
        <w:keepNext/>
        <w:rPr>
          <w:rtl/>
        </w:rPr>
      </w:pPr>
      <w:bookmarkStart w:id="519" w:name="ET_yor_5159_64"/>
      <w:r w:rsidRPr="00775CB2">
        <w:rPr>
          <w:rStyle w:val="TagStyle"/>
          <w:rtl/>
        </w:rPr>
        <w:t xml:space="preserve"> &lt;&lt; יור &gt;&gt; </w:t>
      </w:r>
      <w:r>
        <w:rPr>
          <w:rtl/>
        </w:rPr>
        <w:t>היו"ר דוד ביטן:</w:t>
      </w:r>
      <w:r w:rsidRPr="00775CB2">
        <w:rPr>
          <w:rStyle w:val="TagStyle"/>
          <w:rtl/>
        </w:rPr>
        <w:t xml:space="preserve"> &lt;&lt; יור &gt;&gt;</w:t>
      </w:r>
      <w:r w:rsidR="002477FD">
        <w:rPr>
          <w:rtl/>
        </w:rPr>
        <w:t xml:space="preserve"> </w:t>
      </w:r>
      <w:r>
        <w:rPr>
          <w:rtl/>
        </w:rPr>
        <w:t xml:space="preserve"> </w:t>
      </w:r>
      <w:bookmarkEnd w:id="519"/>
    </w:p>
    <w:p w14:paraId="67C86543" w14:textId="77777777" w:rsidR="00775CB2" w:rsidRDefault="00775CB2" w:rsidP="00775CB2">
      <w:pPr>
        <w:pStyle w:val="KeepWithNext"/>
        <w:rPr>
          <w:rtl/>
          <w:lang w:eastAsia="he-IL"/>
        </w:rPr>
      </w:pPr>
    </w:p>
    <w:p w14:paraId="0DE1AB5C" w14:textId="77777777" w:rsidR="00775CB2" w:rsidRDefault="00775CB2" w:rsidP="00775CB2">
      <w:pPr>
        <w:rPr>
          <w:rtl/>
          <w:lang w:eastAsia="he-IL"/>
        </w:rPr>
      </w:pPr>
      <w:bookmarkStart w:id="520" w:name="_ETM_Q1_648252"/>
      <w:bookmarkStart w:id="521" w:name="_ETM_Q1_648293"/>
      <w:bookmarkEnd w:id="520"/>
      <w:bookmarkEnd w:id="521"/>
      <w:r>
        <w:rPr>
          <w:rFonts w:hint="cs"/>
          <w:rtl/>
          <w:lang w:eastAsia="he-IL"/>
        </w:rPr>
        <w:t>הסע</w:t>
      </w:r>
      <w:bookmarkStart w:id="522" w:name="_ETM_Q1_645748"/>
      <w:bookmarkEnd w:id="522"/>
      <w:r>
        <w:rPr>
          <w:rFonts w:hint="cs"/>
          <w:rtl/>
          <w:lang w:eastAsia="he-IL"/>
        </w:rPr>
        <w:t>יף, על</w:t>
      </w:r>
      <w:bookmarkStart w:id="523" w:name="_ETM_Q1_647465"/>
      <w:bookmarkEnd w:id="523"/>
      <w:r>
        <w:rPr>
          <w:rFonts w:hint="cs"/>
          <w:rtl/>
          <w:lang w:eastAsia="he-IL"/>
        </w:rPr>
        <w:t xml:space="preserve"> ההגדרות?</w:t>
      </w:r>
      <w:bookmarkStart w:id="524" w:name="_ETM_Q1_649415"/>
      <w:bookmarkEnd w:id="524"/>
    </w:p>
    <w:p w14:paraId="2577B11B" w14:textId="77777777" w:rsidR="00775CB2" w:rsidRDefault="00775CB2" w:rsidP="00775CB2">
      <w:pPr>
        <w:rPr>
          <w:rtl/>
          <w:lang w:eastAsia="he-IL"/>
        </w:rPr>
      </w:pPr>
      <w:bookmarkStart w:id="525" w:name="_ETM_Q1_649480"/>
      <w:bookmarkStart w:id="526" w:name="_ETM_Q1_646494"/>
      <w:bookmarkEnd w:id="525"/>
      <w:bookmarkEnd w:id="526"/>
    </w:p>
    <w:p w14:paraId="7BD213A0" w14:textId="1290DD8F" w:rsidR="00775CB2" w:rsidRDefault="00775CB2" w:rsidP="00775CB2">
      <w:pPr>
        <w:pStyle w:val="af9"/>
        <w:keepNext/>
        <w:rPr>
          <w:rtl/>
          <w:lang w:eastAsia="he-IL"/>
        </w:rPr>
      </w:pPr>
      <w:bookmarkStart w:id="527" w:name="ET_guest_מאיה_קרבטרי_65"/>
      <w:r w:rsidRPr="00775CB2">
        <w:rPr>
          <w:rStyle w:val="TagStyle"/>
          <w:rtl/>
        </w:rPr>
        <w:t xml:space="preserve"> &lt;&lt; אורח &gt;&gt; </w:t>
      </w:r>
      <w:r>
        <w:rPr>
          <w:rtl/>
          <w:lang w:eastAsia="he-IL"/>
        </w:rPr>
        <w:t>מאיה קרבטרי:</w:t>
      </w:r>
      <w:r w:rsidRPr="00775CB2">
        <w:rPr>
          <w:rStyle w:val="TagStyle"/>
          <w:rtl/>
        </w:rPr>
        <w:t xml:space="preserve"> &lt;&lt; אורח &gt;&gt;</w:t>
      </w:r>
      <w:r w:rsidR="002477FD">
        <w:rPr>
          <w:rtl/>
          <w:lang w:eastAsia="he-IL"/>
        </w:rPr>
        <w:t xml:space="preserve"> </w:t>
      </w:r>
      <w:r>
        <w:rPr>
          <w:rtl/>
          <w:lang w:eastAsia="he-IL"/>
        </w:rPr>
        <w:t xml:space="preserve"> </w:t>
      </w:r>
      <w:bookmarkEnd w:id="527"/>
    </w:p>
    <w:p w14:paraId="4547D184" w14:textId="77777777" w:rsidR="00775CB2" w:rsidRDefault="00775CB2" w:rsidP="00775CB2">
      <w:pPr>
        <w:pStyle w:val="KeepWithNext"/>
        <w:rPr>
          <w:rtl/>
          <w:lang w:eastAsia="he-IL"/>
        </w:rPr>
      </w:pPr>
    </w:p>
    <w:p w14:paraId="6F3DA079" w14:textId="77777777" w:rsidR="00775CB2" w:rsidRDefault="00775CB2" w:rsidP="00775CB2">
      <w:pPr>
        <w:rPr>
          <w:rtl/>
          <w:lang w:eastAsia="he-IL"/>
        </w:rPr>
      </w:pPr>
      <w:bookmarkStart w:id="528" w:name="_ETM_Q1_647751"/>
      <w:bookmarkStart w:id="529" w:name="_ETM_Q1_647790"/>
      <w:bookmarkEnd w:id="528"/>
      <w:bookmarkEnd w:id="529"/>
      <w:r>
        <w:rPr>
          <w:rFonts w:hint="cs"/>
          <w:rtl/>
          <w:lang w:eastAsia="he-IL"/>
        </w:rPr>
        <w:t>על ההסדר המוצע. לא על ההגד</w:t>
      </w:r>
      <w:bookmarkStart w:id="530" w:name="_ETM_Q1_647804"/>
      <w:bookmarkEnd w:id="530"/>
      <w:r>
        <w:rPr>
          <w:rFonts w:hint="cs"/>
          <w:rtl/>
          <w:lang w:eastAsia="he-IL"/>
        </w:rPr>
        <w:t>רות, על עצם ההסדר המוצע</w:t>
      </w:r>
      <w:bookmarkStart w:id="531" w:name="_ETM_Q1_651753"/>
      <w:bookmarkEnd w:id="531"/>
      <w:r>
        <w:rPr>
          <w:rFonts w:hint="cs"/>
          <w:rtl/>
          <w:lang w:eastAsia="he-IL"/>
        </w:rPr>
        <w:t xml:space="preserve"> וכ</w:t>
      </w:r>
      <w:bookmarkStart w:id="532" w:name="_ETM_Q1_649003"/>
      <w:bookmarkEnd w:id="532"/>
      <w:r>
        <w:rPr>
          <w:rFonts w:hint="cs"/>
          <w:rtl/>
          <w:lang w:eastAsia="he-IL"/>
        </w:rPr>
        <w:t>מובן שההגדרות זה חלק מז</w:t>
      </w:r>
      <w:bookmarkStart w:id="533" w:name="_ETM_Q1_650307"/>
      <w:bookmarkEnd w:id="533"/>
      <w:r>
        <w:rPr>
          <w:rFonts w:hint="cs"/>
          <w:rtl/>
          <w:lang w:eastAsia="he-IL"/>
        </w:rPr>
        <w:t xml:space="preserve">ה. </w:t>
      </w:r>
      <w:bookmarkStart w:id="534" w:name="_ETM_Q1_650609"/>
      <w:bookmarkEnd w:id="534"/>
    </w:p>
    <w:p w14:paraId="2A4234E6" w14:textId="77777777" w:rsidR="00775CB2" w:rsidRDefault="00775CB2" w:rsidP="00775CB2">
      <w:pPr>
        <w:rPr>
          <w:rtl/>
          <w:lang w:eastAsia="he-IL"/>
        </w:rPr>
      </w:pPr>
      <w:bookmarkStart w:id="535" w:name="_ETM_Q1_650692"/>
      <w:bookmarkEnd w:id="535"/>
    </w:p>
    <w:p w14:paraId="48F4279B" w14:textId="5BD4497F" w:rsidR="00775CB2" w:rsidRDefault="00775CB2" w:rsidP="00775CB2">
      <w:pPr>
        <w:pStyle w:val="af6"/>
        <w:keepNext/>
        <w:rPr>
          <w:rtl/>
        </w:rPr>
      </w:pPr>
      <w:bookmarkStart w:id="536" w:name="ET_yor_5159_66"/>
      <w:r w:rsidRPr="00775CB2">
        <w:rPr>
          <w:rStyle w:val="TagStyle"/>
          <w:rtl/>
        </w:rPr>
        <w:lastRenderedPageBreak/>
        <w:t xml:space="preserve"> &lt;&lt; יור &gt;&gt; </w:t>
      </w:r>
      <w:r>
        <w:rPr>
          <w:rtl/>
        </w:rPr>
        <w:t>היו"ר דוד ביטן:</w:t>
      </w:r>
      <w:r w:rsidRPr="00775CB2">
        <w:rPr>
          <w:rStyle w:val="TagStyle"/>
          <w:rtl/>
        </w:rPr>
        <w:t xml:space="preserve"> &lt;&lt; יור &gt;&gt;</w:t>
      </w:r>
      <w:r w:rsidR="002477FD">
        <w:rPr>
          <w:rtl/>
        </w:rPr>
        <w:t xml:space="preserve"> </w:t>
      </w:r>
      <w:r>
        <w:rPr>
          <w:rtl/>
        </w:rPr>
        <w:t xml:space="preserve"> </w:t>
      </w:r>
      <w:bookmarkEnd w:id="536"/>
    </w:p>
    <w:p w14:paraId="59A04D28" w14:textId="77777777" w:rsidR="00775CB2" w:rsidRDefault="00775CB2" w:rsidP="00775CB2">
      <w:pPr>
        <w:pStyle w:val="KeepWithNext"/>
        <w:rPr>
          <w:rtl/>
          <w:lang w:eastAsia="he-IL"/>
        </w:rPr>
      </w:pPr>
    </w:p>
    <w:p w14:paraId="75BCEE4A" w14:textId="77777777" w:rsidR="00775CB2" w:rsidRDefault="00775CB2" w:rsidP="00775CB2">
      <w:pPr>
        <w:rPr>
          <w:rtl/>
          <w:lang w:eastAsia="he-IL"/>
        </w:rPr>
      </w:pPr>
      <w:bookmarkStart w:id="537" w:name="_ETM_Q1_652280"/>
      <w:bookmarkStart w:id="538" w:name="_ETM_Q1_652319"/>
      <w:bookmarkEnd w:id="537"/>
      <w:bookmarkEnd w:id="538"/>
      <w:r>
        <w:rPr>
          <w:rFonts w:hint="cs"/>
          <w:rtl/>
          <w:lang w:eastAsia="he-IL"/>
        </w:rPr>
        <w:t>אמרתי בהתחלה</w:t>
      </w:r>
      <w:bookmarkStart w:id="539" w:name="_ETM_Q1_651349"/>
      <w:bookmarkEnd w:id="539"/>
      <w:r>
        <w:rPr>
          <w:rFonts w:hint="cs"/>
          <w:rtl/>
          <w:lang w:eastAsia="he-IL"/>
        </w:rPr>
        <w:t xml:space="preserve"> </w:t>
      </w:r>
      <w:bookmarkStart w:id="540" w:name="_ETM_Q1_652354"/>
      <w:bookmarkEnd w:id="540"/>
      <w:r>
        <w:rPr>
          <w:rFonts w:hint="cs"/>
          <w:rtl/>
          <w:lang w:eastAsia="he-IL"/>
        </w:rPr>
        <w:t>אם מישהו רוצה להתי</w:t>
      </w:r>
      <w:bookmarkStart w:id="541" w:name="_ETM_Q1_651483"/>
      <w:bookmarkEnd w:id="541"/>
      <w:r>
        <w:rPr>
          <w:rFonts w:hint="cs"/>
          <w:rtl/>
          <w:lang w:eastAsia="he-IL"/>
        </w:rPr>
        <w:t>יחס, לא התייחסתם. מה, מי את?</w:t>
      </w:r>
      <w:bookmarkStart w:id="542" w:name="_ETM_Q1_656434"/>
      <w:bookmarkEnd w:id="542"/>
    </w:p>
    <w:p w14:paraId="6C0E8943" w14:textId="77777777" w:rsidR="00775CB2" w:rsidRDefault="00775CB2" w:rsidP="00775CB2">
      <w:pPr>
        <w:rPr>
          <w:rtl/>
          <w:lang w:eastAsia="he-IL"/>
        </w:rPr>
      </w:pPr>
      <w:bookmarkStart w:id="543" w:name="_ETM_Q1_656517"/>
      <w:bookmarkEnd w:id="543"/>
    </w:p>
    <w:p w14:paraId="04B4BD43" w14:textId="3534B5F2" w:rsidR="00775CB2" w:rsidRDefault="00775CB2" w:rsidP="00775CB2">
      <w:pPr>
        <w:pStyle w:val="af9"/>
        <w:keepNext/>
        <w:rPr>
          <w:rtl/>
          <w:lang w:eastAsia="he-IL"/>
        </w:rPr>
      </w:pPr>
      <w:bookmarkStart w:id="544" w:name="ET_guest_מאיה_קרבטרי_67"/>
      <w:r w:rsidRPr="00775CB2">
        <w:rPr>
          <w:rStyle w:val="TagStyle"/>
          <w:rtl/>
        </w:rPr>
        <w:t xml:space="preserve"> &lt;&lt; אורח &gt;&gt; </w:t>
      </w:r>
      <w:r>
        <w:rPr>
          <w:rtl/>
          <w:lang w:eastAsia="he-IL"/>
        </w:rPr>
        <w:t>מאיה קרבטרי:</w:t>
      </w:r>
      <w:r w:rsidRPr="00775CB2">
        <w:rPr>
          <w:rStyle w:val="TagStyle"/>
          <w:rtl/>
        </w:rPr>
        <w:t xml:space="preserve"> &lt;&lt; אורח &gt;&gt;</w:t>
      </w:r>
      <w:r w:rsidR="002477FD">
        <w:rPr>
          <w:rtl/>
          <w:lang w:eastAsia="he-IL"/>
        </w:rPr>
        <w:t xml:space="preserve"> </w:t>
      </w:r>
      <w:r>
        <w:rPr>
          <w:rtl/>
          <w:lang w:eastAsia="he-IL"/>
        </w:rPr>
        <w:t xml:space="preserve"> </w:t>
      </w:r>
      <w:bookmarkEnd w:id="544"/>
    </w:p>
    <w:p w14:paraId="24CD78CD" w14:textId="77777777" w:rsidR="00775CB2" w:rsidRDefault="00775CB2" w:rsidP="00775CB2">
      <w:pPr>
        <w:pStyle w:val="KeepWithNext"/>
        <w:rPr>
          <w:rtl/>
          <w:lang w:eastAsia="he-IL"/>
        </w:rPr>
      </w:pPr>
    </w:p>
    <w:p w14:paraId="79A0128E" w14:textId="77777777" w:rsidR="00775CB2" w:rsidRDefault="00775CB2" w:rsidP="00775CB2">
      <w:pPr>
        <w:rPr>
          <w:rtl/>
          <w:lang w:eastAsia="he-IL"/>
        </w:rPr>
      </w:pPr>
      <w:bookmarkStart w:id="545" w:name="_ETM_Q1_654812"/>
      <w:bookmarkStart w:id="546" w:name="_ETM_Q1_654855"/>
      <w:bookmarkEnd w:id="545"/>
      <w:bookmarkEnd w:id="546"/>
      <w:r>
        <w:rPr>
          <w:rFonts w:hint="cs"/>
          <w:rtl/>
          <w:lang w:eastAsia="he-IL"/>
        </w:rPr>
        <w:t>סליחה,</w:t>
      </w:r>
      <w:bookmarkStart w:id="547" w:name="_ETM_Q1_656317"/>
      <w:bookmarkEnd w:id="547"/>
      <w:r>
        <w:rPr>
          <w:rFonts w:hint="cs"/>
          <w:rtl/>
          <w:lang w:eastAsia="he-IL"/>
        </w:rPr>
        <w:t xml:space="preserve"> מאיה </w:t>
      </w:r>
      <w:bookmarkStart w:id="548" w:name="_ETM_Q1_654309"/>
      <w:bookmarkEnd w:id="548"/>
      <w:r>
        <w:rPr>
          <w:rFonts w:hint="cs"/>
          <w:rtl/>
          <w:lang w:eastAsia="he-IL"/>
        </w:rPr>
        <w:t>קרבטרי, מרכז השלטון המקומי ופורום ה-15. אנחנו רוצים לדבר</w:t>
      </w:r>
      <w:bookmarkStart w:id="549" w:name="_ETM_Q1_661977"/>
      <w:bookmarkEnd w:id="549"/>
      <w:r>
        <w:rPr>
          <w:rFonts w:hint="cs"/>
          <w:rtl/>
          <w:lang w:eastAsia="he-IL"/>
        </w:rPr>
        <w:t xml:space="preserve"> </w:t>
      </w:r>
      <w:bookmarkStart w:id="550" w:name="_ETM_Q1_659028"/>
      <w:bookmarkEnd w:id="550"/>
      <w:r>
        <w:rPr>
          <w:rFonts w:hint="cs"/>
          <w:rtl/>
          <w:lang w:eastAsia="he-IL"/>
        </w:rPr>
        <w:t xml:space="preserve">על המנגנון המוצע. </w:t>
      </w:r>
      <w:bookmarkStart w:id="551" w:name="_ETM_Q1_661334"/>
      <w:bookmarkEnd w:id="551"/>
    </w:p>
    <w:p w14:paraId="0CF4D9BC" w14:textId="77777777" w:rsidR="00775CB2" w:rsidRDefault="00775CB2" w:rsidP="00775CB2">
      <w:pPr>
        <w:rPr>
          <w:rtl/>
          <w:lang w:eastAsia="he-IL"/>
        </w:rPr>
      </w:pPr>
      <w:bookmarkStart w:id="552" w:name="_ETM_Q1_661412"/>
      <w:bookmarkEnd w:id="552"/>
    </w:p>
    <w:p w14:paraId="2851B66C" w14:textId="5701CA5A" w:rsidR="00775CB2" w:rsidRDefault="00775CB2" w:rsidP="00775CB2">
      <w:pPr>
        <w:pStyle w:val="af6"/>
        <w:keepNext/>
        <w:rPr>
          <w:rtl/>
        </w:rPr>
      </w:pPr>
      <w:bookmarkStart w:id="553" w:name="ET_yor_5159_68"/>
      <w:r w:rsidRPr="00775CB2">
        <w:rPr>
          <w:rStyle w:val="TagStyle"/>
          <w:rtl/>
        </w:rPr>
        <w:t xml:space="preserve"> &lt;&lt; יור &gt;&gt; </w:t>
      </w:r>
      <w:r>
        <w:rPr>
          <w:rtl/>
        </w:rPr>
        <w:t>היו"ר דוד ביטן:</w:t>
      </w:r>
      <w:r w:rsidRPr="00775CB2">
        <w:rPr>
          <w:rStyle w:val="TagStyle"/>
          <w:rtl/>
        </w:rPr>
        <w:t xml:space="preserve"> &lt;&lt; יור &gt;&gt;</w:t>
      </w:r>
      <w:r w:rsidR="002477FD">
        <w:rPr>
          <w:rtl/>
        </w:rPr>
        <w:t xml:space="preserve"> </w:t>
      </w:r>
      <w:r>
        <w:rPr>
          <w:rtl/>
        </w:rPr>
        <w:t xml:space="preserve"> </w:t>
      </w:r>
      <w:bookmarkEnd w:id="553"/>
    </w:p>
    <w:p w14:paraId="61D01EC1" w14:textId="77777777" w:rsidR="00775CB2" w:rsidRDefault="00775CB2" w:rsidP="00775CB2">
      <w:pPr>
        <w:pStyle w:val="KeepWithNext"/>
        <w:rPr>
          <w:rtl/>
          <w:lang w:eastAsia="he-IL"/>
        </w:rPr>
      </w:pPr>
    </w:p>
    <w:p w14:paraId="0838C3EF" w14:textId="77777777" w:rsidR="00775CB2" w:rsidRDefault="00775CB2" w:rsidP="00775CB2">
      <w:pPr>
        <w:rPr>
          <w:rtl/>
          <w:lang w:eastAsia="he-IL"/>
        </w:rPr>
      </w:pPr>
      <w:bookmarkStart w:id="554" w:name="_ETM_Q1_662461"/>
      <w:bookmarkStart w:id="555" w:name="_ETM_Q1_662504"/>
      <w:bookmarkEnd w:id="554"/>
      <w:bookmarkEnd w:id="555"/>
      <w:r>
        <w:rPr>
          <w:rFonts w:hint="cs"/>
          <w:rtl/>
          <w:lang w:eastAsia="he-IL"/>
        </w:rPr>
        <w:t>אתם, מה יש לכם נגד זה</w:t>
      </w:r>
      <w:bookmarkStart w:id="556" w:name="_ETM_Q1_661587"/>
      <w:bookmarkEnd w:id="556"/>
      <w:r>
        <w:rPr>
          <w:rFonts w:hint="cs"/>
          <w:rtl/>
          <w:lang w:eastAsia="he-IL"/>
        </w:rPr>
        <w:t>?</w:t>
      </w:r>
      <w:r>
        <w:rPr>
          <w:rFonts w:hint="cs"/>
          <w:lang w:eastAsia="he-IL"/>
        </w:rPr>
        <w:t xml:space="preserve"> </w:t>
      </w:r>
      <w:r>
        <w:rPr>
          <w:rFonts w:hint="cs"/>
          <w:rtl/>
          <w:lang w:eastAsia="he-IL"/>
        </w:rPr>
        <w:t>אני</w:t>
      </w:r>
      <w:bookmarkStart w:id="557" w:name="_ETM_Q1_662169"/>
      <w:bookmarkEnd w:id="557"/>
      <w:r>
        <w:rPr>
          <w:rFonts w:hint="cs"/>
          <w:rtl/>
          <w:lang w:eastAsia="he-IL"/>
        </w:rPr>
        <w:t xml:space="preserve"> לא מבין. </w:t>
      </w:r>
      <w:bookmarkStart w:id="558" w:name="_ETM_Q1_663043"/>
      <w:bookmarkEnd w:id="558"/>
    </w:p>
    <w:p w14:paraId="04C157EF" w14:textId="77777777" w:rsidR="00775CB2" w:rsidRDefault="00775CB2" w:rsidP="00775CB2">
      <w:pPr>
        <w:rPr>
          <w:rtl/>
          <w:lang w:eastAsia="he-IL"/>
        </w:rPr>
      </w:pPr>
      <w:bookmarkStart w:id="559" w:name="_ETM_Q1_663128"/>
      <w:bookmarkEnd w:id="559"/>
    </w:p>
    <w:p w14:paraId="08571078" w14:textId="3440FB2E" w:rsidR="00775CB2" w:rsidRDefault="00775CB2" w:rsidP="00775CB2">
      <w:pPr>
        <w:pStyle w:val="af9"/>
        <w:keepNext/>
        <w:rPr>
          <w:rtl/>
          <w:lang w:eastAsia="he-IL"/>
        </w:rPr>
      </w:pPr>
      <w:bookmarkStart w:id="560" w:name="ET_guest_מאיה_קרבטרי_69"/>
      <w:r w:rsidRPr="00775CB2">
        <w:rPr>
          <w:rStyle w:val="TagStyle"/>
          <w:rtl/>
        </w:rPr>
        <w:t xml:space="preserve"> &lt;&lt; אורח &gt;&gt; </w:t>
      </w:r>
      <w:r>
        <w:rPr>
          <w:rtl/>
          <w:lang w:eastAsia="he-IL"/>
        </w:rPr>
        <w:t>מאיה קרבטרי:</w:t>
      </w:r>
      <w:r w:rsidRPr="00775CB2">
        <w:rPr>
          <w:rStyle w:val="TagStyle"/>
          <w:rtl/>
        </w:rPr>
        <w:t xml:space="preserve"> &lt;&lt; אורח &gt;&gt;</w:t>
      </w:r>
      <w:r w:rsidR="002477FD">
        <w:rPr>
          <w:rtl/>
          <w:lang w:eastAsia="he-IL"/>
        </w:rPr>
        <w:t xml:space="preserve"> </w:t>
      </w:r>
      <w:r>
        <w:rPr>
          <w:rtl/>
          <w:lang w:eastAsia="he-IL"/>
        </w:rPr>
        <w:t xml:space="preserve"> </w:t>
      </w:r>
      <w:bookmarkEnd w:id="560"/>
    </w:p>
    <w:p w14:paraId="0F1F7841" w14:textId="77777777" w:rsidR="00775CB2" w:rsidRDefault="00775CB2" w:rsidP="00775CB2">
      <w:pPr>
        <w:pStyle w:val="KeepWithNext"/>
        <w:rPr>
          <w:rtl/>
          <w:lang w:eastAsia="he-IL"/>
        </w:rPr>
      </w:pPr>
    </w:p>
    <w:p w14:paraId="455512FB" w14:textId="77777777" w:rsidR="00775CB2" w:rsidRDefault="00775CB2" w:rsidP="00775CB2">
      <w:pPr>
        <w:rPr>
          <w:rtl/>
          <w:lang w:eastAsia="he-IL"/>
        </w:rPr>
      </w:pPr>
      <w:bookmarkStart w:id="561" w:name="_ETM_Q1_664560"/>
      <w:bookmarkStart w:id="562" w:name="_ETM_Q1_664598"/>
      <w:bookmarkEnd w:id="561"/>
      <w:bookmarkEnd w:id="562"/>
      <w:r>
        <w:rPr>
          <w:rFonts w:hint="cs"/>
          <w:rtl/>
          <w:lang w:eastAsia="he-IL"/>
        </w:rPr>
        <w:t>אנחנו בעיקרון תו</w:t>
      </w:r>
      <w:bookmarkStart w:id="563" w:name="_ETM_Q1_663794"/>
      <w:bookmarkEnd w:id="563"/>
      <w:r>
        <w:rPr>
          <w:rFonts w:hint="cs"/>
          <w:rtl/>
          <w:lang w:eastAsia="he-IL"/>
        </w:rPr>
        <w:t>מכים - - -</w:t>
      </w:r>
      <w:bookmarkStart w:id="564" w:name="_ETM_Q1_665201"/>
      <w:bookmarkEnd w:id="564"/>
    </w:p>
    <w:p w14:paraId="6BC5F7F4" w14:textId="77777777" w:rsidR="00775CB2" w:rsidRDefault="00775CB2" w:rsidP="00775CB2">
      <w:pPr>
        <w:rPr>
          <w:rtl/>
          <w:lang w:eastAsia="he-IL"/>
        </w:rPr>
      </w:pPr>
      <w:bookmarkStart w:id="565" w:name="_ETM_Q1_665274"/>
      <w:bookmarkEnd w:id="565"/>
    </w:p>
    <w:p w14:paraId="24C64480" w14:textId="6CBC8406" w:rsidR="00775CB2" w:rsidRDefault="00775CB2" w:rsidP="00775CB2">
      <w:pPr>
        <w:pStyle w:val="af6"/>
        <w:keepNext/>
        <w:rPr>
          <w:rtl/>
        </w:rPr>
      </w:pPr>
      <w:bookmarkStart w:id="566" w:name="ET_yor_5159_70"/>
      <w:r w:rsidRPr="00775CB2">
        <w:rPr>
          <w:rStyle w:val="TagStyle"/>
          <w:rtl/>
        </w:rPr>
        <w:t xml:space="preserve"> &lt;&lt; יור &gt;&gt; </w:t>
      </w:r>
      <w:r>
        <w:rPr>
          <w:rtl/>
        </w:rPr>
        <w:t>היו"ר דוד ביטן:</w:t>
      </w:r>
      <w:r w:rsidRPr="00775CB2">
        <w:rPr>
          <w:rStyle w:val="TagStyle"/>
          <w:rtl/>
        </w:rPr>
        <w:t xml:space="preserve"> &lt;&lt; יור &gt;&gt;</w:t>
      </w:r>
      <w:r w:rsidR="002477FD">
        <w:rPr>
          <w:rtl/>
        </w:rPr>
        <w:t xml:space="preserve"> </w:t>
      </w:r>
      <w:r>
        <w:rPr>
          <w:rtl/>
        </w:rPr>
        <w:t xml:space="preserve"> </w:t>
      </w:r>
      <w:bookmarkEnd w:id="566"/>
    </w:p>
    <w:p w14:paraId="653EBBE3" w14:textId="77777777" w:rsidR="00775CB2" w:rsidRDefault="00775CB2" w:rsidP="00775CB2">
      <w:pPr>
        <w:pStyle w:val="KeepWithNext"/>
        <w:rPr>
          <w:rtl/>
          <w:lang w:eastAsia="he-IL"/>
        </w:rPr>
      </w:pPr>
    </w:p>
    <w:p w14:paraId="32BAE80E" w14:textId="77777777" w:rsidR="00775CB2" w:rsidRDefault="00775CB2" w:rsidP="00775CB2">
      <w:pPr>
        <w:rPr>
          <w:rtl/>
          <w:lang w:eastAsia="he-IL"/>
        </w:rPr>
      </w:pPr>
      <w:bookmarkStart w:id="567" w:name="_ETM_Q1_666482"/>
      <w:bookmarkStart w:id="568" w:name="_ETM_Q1_666515"/>
      <w:bookmarkEnd w:id="567"/>
      <w:bookmarkEnd w:id="568"/>
      <w:r>
        <w:rPr>
          <w:rFonts w:hint="cs"/>
          <w:rtl/>
          <w:lang w:eastAsia="he-IL"/>
        </w:rPr>
        <w:t>מה זה</w:t>
      </w:r>
      <w:bookmarkStart w:id="569" w:name="_ETM_Q1_664384"/>
      <w:bookmarkEnd w:id="569"/>
      <w:r>
        <w:rPr>
          <w:rFonts w:hint="cs"/>
          <w:rtl/>
          <w:lang w:eastAsia="he-IL"/>
        </w:rPr>
        <w:t xml:space="preserve"> קשור למרכז שלטון</w:t>
      </w:r>
      <w:bookmarkStart w:id="570" w:name="_ETM_Q1_667301"/>
      <w:bookmarkEnd w:id="570"/>
      <w:r>
        <w:rPr>
          <w:rFonts w:hint="cs"/>
          <w:rtl/>
          <w:lang w:eastAsia="he-IL"/>
        </w:rPr>
        <w:t xml:space="preserve"> מקומי באמת?</w:t>
      </w:r>
      <w:bookmarkStart w:id="571" w:name="_ETM_Q1_669050"/>
      <w:bookmarkEnd w:id="571"/>
    </w:p>
    <w:p w14:paraId="47652CD7" w14:textId="77777777" w:rsidR="00775CB2" w:rsidRDefault="00775CB2" w:rsidP="00775CB2">
      <w:pPr>
        <w:rPr>
          <w:rtl/>
          <w:lang w:eastAsia="he-IL"/>
        </w:rPr>
      </w:pPr>
      <w:bookmarkStart w:id="572" w:name="_ETM_Q1_669121"/>
      <w:bookmarkStart w:id="573" w:name="_ETM_Q1_666861"/>
      <w:bookmarkEnd w:id="572"/>
      <w:bookmarkEnd w:id="573"/>
    </w:p>
    <w:p w14:paraId="6FBD5C80" w14:textId="57861DA9" w:rsidR="00775CB2" w:rsidRDefault="00775CB2" w:rsidP="00775CB2">
      <w:pPr>
        <w:pStyle w:val="af9"/>
        <w:keepNext/>
        <w:rPr>
          <w:rtl/>
          <w:lang w:eastAsia="he-IL"/>
        </w:rPr>
      </w:pPr>
      <w:bookmarkStart w:id="574" w:name="ET_guest_מאיה_קרבטרי_75"/>
      <w:r w:rsidRPr="00775CB2">
        <w:rPr>
          <w:rStyle w:val="TagStyle"/>
          <w:rtl/>
        </w:rPr>
        <w:t xml:space="preserve">&lt;&lt; אורח &gt;&gt; </w:t>
      </w:r>
      <w:r>
        <w:rPr>
          <w:rtl/>
          <w:lang w:eastAsia="he-IL"/>
        </w:rPr>
        <w:t>מאיה קרבטרי:</w:t>
      </w:r>
      <w:r w:rsidRPr="00775CB2">
        <w:rPr>
          <w:rStyle w:val="TagStyle"/>
          <w:rtl/>
        </w:rPr>
        <w:t xml:space="preserve"> &lt;&lt; אורח &gt;&gt;</w:t>
      </w:r>
      <w:r w:rsidR="002477FD">
        <w:rPr>
          <w:rtl/>
          <w:lang w:eastAsia="he-IL"/>
        </w:rPr>
        <w:t xml:space="preserve"> </w:t>
      </w:r>
      <w:r>
        <w:rPr>
          <w:rtl/>
          <w:lang w:eastAsia="he-IL"/>
        </w:rPr>
        <w:t xml:space="preserve"> </w:t>
      </w:r>
      <w:bookmarkEnd w:id="574"/>
    </w:p>
    <w:p w14:paraId="4E9299E1" w14:textId="77777777" w:rsidR="00775CB2" w:rsidRDefault="00775CB2" w:rsidP="00775CB2">
      <w:pPr>
        <w:pStyle w:val="KeepWithNext"/>
        <w:rPr>
          <w:rtl/>
          <w:lang w:eastAsia="he-IL"/>
        </w:rPr>
      </w:pPr>
    </w:p>
    <w:p w14:paraId="69261E7C" w14:textId="77777777" w:rsidR="00775CB2" w:rsidRDefault="00775CB2" w:rsidP="00775CB2">
      <w:pPr>
        <w:rPr>
          <w:rtl/>
          <w:lang w:eastAsia="he-IL"/>
        </w:rPr>
      </w:pPr>
      <w:bookmarkStart w:id="575" w:name="_ETM_Q1_673662"/>
      <w:bookmarkStart w:id="576" w:name="_ETM_Q1_673703"/>
      <w:bookmarkEnd w:id="575"/>
      <w:bookmarkEnd w:id="576"/>
      <w:r>
        <w:rPr>
          <w:rFonts w:hint="cs"/>
          <w:rtl/>
          <w:lang w:eastAsia="he-IL"/>
        </w:rPr>
        <w:t>אנחנ</w:t>
      </w:r>
      <w:bookmarkStart w:id="577" w:name="_ETM_Q1_671659"/>
      <w:bookmarkEnd w:id="577"/>
      <w:r>
        <w:rPr>
          <w:rFonts w:hint="cs"/>
          <w:rtl/>
          <w:lang w:eastAsia="he-IL"/>
        </w:rPr>
        <w:t>ו מסדירים את מה שקורה בשטחנו ודואגים לתנ</w:t>
      </w:r>
      <w:bookmarkStart w:id="578" w:name="_ETM_Q1_673820"/>
      <w:bookmarkEnd w:id="578"/>
      <w:r>
        <w:rPr>
          <w:rFonts w:hint="cs"/>
          <w:rtl/>
          <w:lang w:eastAsia="he-IL"/>
        </w:rPr>
        <w:t>אים נאותים</w:t>
      </w:r>
      <w:bookmarkStart w:id="579" w:name="_ETM_Q1_676268"/>
      <w:bookmarkEnd w:id="579"/>
      <w:r>
        <w:rPr>
          <w:rFonts w:hint="cs"/>
          <w:rtl/>
          <w:lang w:eastAsia="he-IL"/>
        </w:rPr>
        <w:t xml:space="preserve"> ולבטיחות </w:t>
      </w:r>
      <w:bookmarkStart w:id="580" w:name="_ETM_Q1_675350"/>
      <w:bookmarkEnd w:id="580"/>
      <w:r>
        <w:rPr>
          <w:rFonts w:hint="cs"/>
          <w:rtl/>
          <w:lang w:eastAsia="he-IL"/>
        </w:rPr>
        <w:t>בהיבטי תכנון ו</w:t>
      </w:r>
      <w:bookmarkStart w:id="581" w:name="_ETM_Q1_676450"/>
      <w:bookmarkEnd w:id="581"/>
      <w:r>
        <w:rPr>
          <w:rFonts w:hint="cs"/>
          <w:rtl/>
          <w:lang w:eastAsia="he-IL"/>
        </w:rPr>
        <w:t xml:space="preserve">בנייה. </w:t>
      </w:r>
      <w:bookmarkStart w:id="582" w:name="_ETM_Q1_677313"/>
      <w:bookmarkEnd w:id="582"/>
    </w:p>
    <w:p w14:paraId="766C5B67" w14:textId="77777777" w:rsidR="00775CB2" w:rsidRDefault="00775CB2" w:rsidP="00775CB2">
      <w:pPr>
        <w:rPr>
          <w:rtl/>
          <w:lang w:eastAsia="he-IL"/>
        </w:rPr>
      </w:pPr>
      <w:bookmarkStart w:id="583" w:name="_ETM_Q1_677399"/>
      <w:bookmarkEnd w:id="583"/>
    </w:p>
    <w:p w14:paraId="35FB6EE3" w14:textId="56312814" w:rsidR="00775CB2" w:rsidRDefault="00775CB2" w:rsidP="00775CB2">
      <w:pPr>
        <w:pStyle w:val="af6"/>
        <w:keepNext/>
        <w:rPr>
          <w:rtl/>
        </w:rPr>
      </w:pPr>
      <w:bookmarkStart w:id="584" w:name="ET_yor_5159_76"/>
      <w:r w:rsidRPr="00775CB2">
        <w:rPr>
          <w:rStyle w:val="TagStyle"/>
          <w:rtl/>
        </w:rPr>
        <w:t xml:space="preserve"> &lt;&lt; יור &gt;&gt; </w:t>
      </w:r>
      <w:r>
        <w:rPr>
          <w:rtl/>
        </w:rPr>
        <w:t>היו"ר דוד ביטן:</w:t>
      </w:r>
      <w:r w:rsidRPr="00775CB2">
        <w:rPr>
          <w:rStyle w:val="TagStyle"/>
          <w:rtl/>
        </w:rPr>
        <w:t xml:space="preserve"> &lt;&lt; יור &gt;&gt;</w:t>
      </w:r>
      <w:r w:rsidR="002477FD">
        <w:rPr>
          <w:rtl/>
        </w:rPr>
        <w:t xml:space="preserve"> </w:t>
      </w:r>
      <w:r>
        <w:rPr>
          <w:rtl/>
        </w:rPr>
        <w:t xml:space="preserve"> </w:t>
      </w:r>
      <w:bookmarkEnd w:id="584"/>
    </w:p>
    <w:p w14:paraId="09D9C6AC" w14:textId="77777777" w:rsidR="00775CB2" w:rsidRDefault="00775CB2" w:rsidP="00775CB2">
      <w:pPr>
        <w:pStyle w:val="KeepWithNext"/>
        <w:rPr>
          <w:rtl/>
          <w:lang w:eastAsia="he-IL"/>
        </w:rPr>
      </w:pPr>
    </w:p>
    <w:p w14:paraId="02A75D8D" w14:textId="77777777" w:rsidR="00775CB2" w:rsidRDefault="00775CB2" w:rsidP="00775CB2">
      <w:pPr>
        <w:rPr>
          <w:rtl/>
          <w:lang w:eastAsia="he-IL"/>
        </w:rPr>
      </w:pPr>
      <w:bookmarkStart w:id="585" w:name="_ETM_Q1_678464"/>
      <w:bookmarkStart w:id="586" w:name="_ETM_Q1_678502"/>
      <w:bookmarkEnd w:id="585"/>
      <w:bookmarkEnd w:id="586"/>
      <w:r>
        <w:rPr>
          <w:rFonts w:hint="cs"/>
          <w:rtl/>
          <w:lang w:eastAsia="he-IL"/>
        </w:rPr>
        <w:t>אנחנו דואג</w:t>
      </w:r>
      <w:bookmarkStart w:id="587" w:name="_ETM_Q1_678026"/>
      <w:bookmarkEnd w:id="587"/>
      <w:r>
        <w:rPr>
          <w:rFonts w:hint="cs"/>
          <w:rtl/>
          <w:lang w:eastAsia="he-IL"/>
        </w:rPr>
        <w:t>ים ליוקר המחיה</w:t>
      </w:r>
      <w:bookmarkStart w:id="588" w:name="_ETM_Q1_681528"/>
      <w:bookmarkStart w:id="589" w:name="_ETM_Q1_679065"/>
      <w:bookmarkEnd w:id="588"/>
      <w:bookmarkEnd w:id="589"/>
      <w:r>
        <w:rPr>
          <w:rFonts w:hint="cs"/>
          <w:rtl/>
          <w:lang w:eastAsia="he-IL"/>
        </w:rPr>
        <w:t>. עם כל הכבוד לרשויות המקומיו</w:t>
      </w:r>
      <w:bookmarkStart w:id="590" w:name="_ETM_Q1_680393"/>
      <w:bookmarkEnd w:id="590"/>
      <w:r>
        <w:rPr>
          <w:rFonts w:hint="cs"/>
          <w:rtl/>
          <w:lang w:eastAsia="he-IL"/>
        </w:rPr>
        <w:t xml:space="preserve">ת. </w:t>
      </w:r>
      <w:bookmarkStart w:id="591" w:name="_ETM_Q1_680784"/>
      <w:bookmarkEnd w:id="591"/>
    </w:p>
    <w:p w14:paraId="69BC8C03" w14:textId="77777777" w:rsidR="00775CB2" w:rsidRDefault="00775CB2" w:rsidP="00775CB2">
      <w:pPr>
        <w:rPr>
          <w:rtl/>
          <w:lang w:eastAsia="he-IL"/>
        </w:rPr>
      </w:pPr>
      <w:bookmarkStart w:id="592" w:name="_ETM_Q1_680853"/>
      <w:bookmarkEnd w:id="592"/>
    </w:p>
    <w:p w14:paraId="01544C3A" w14:textId="76993A1E" w:rsidR="00775CB2" w:rsidRDefault="00775CB2" w:rsidP="00775CB2">
      <w:pPr>
        <w:pStyle w:val="af9"/>
        <w:keepNext/>
        <w:rPr>
          <w:rtl/>
          <w:lang w:eastAsia="he-IL"/>
        </w:rPr>
      </w:pPr>
      <w:bookmarkStart w:id="593" w:name="ET_guest_מאיה_קרבטרי_77"/>
      <w:r w:rsidRPr="00775CB2">
        <w:rPr>
          <w:rStyle w:val="TagStyle"/>
          <w:rtl/>
        </w:rPr>
        <w:t xml:space="preserve"> &lt;&lt; אורח &gt;&gt; </w:t>
      </w:r>
      <w:r>
        <w:rPr>
          <w:rtl/>
          <w:lang w:eastAsia="he-IL"/>
        </w:rPr>
        <w:t>מאיה קרבטרי:</w:t>
      </w:r>
      <w:r w:rsidRPr="00775CB2">
        <w:rPr>
          <w:rStyle w:val="TagStyle"/>
          <w:rtl/>
        </w:rPr>
        <w:t xml:space="preserve"> &lt;&lt; אורח &gt;&gt;</w:t>
      </w:r>
      <w:r w:rsidR="002477FD">
        <w:rPr>
          <w:rtl/>
          <w:lang w:eastAsia="he-IL"/>
        </w:rPr>
        <w:t xml:space="preserve"> </w:t>
      </w:r>
      <w:r>
        <w:rPr>
          <w:rtl/>
          <w:lang w:eastAsia="he-IL"/>
        </w:rPr>
        <w:t xml:space="preserve"> </w:t>
      </w:r>
      <w:bookmarkEnd w:id="593"/>
    </w:p>
    <w:p w14:paraId="19FCFE3A" w14:textId="77777777" w:rsidR="00775CB2" w:rsidRDefault="00775CB2" w:rsidP="00775CB2">
      <w:pPr>
        <w:pStyle w:val="KeepWithNext"/>
        <w:rPr>
          <w:rtl/>
          <w:lang w:eastAsia="he-IL"/>
        </w:rPr>
      </w:pPr>
    </w:p>
    <w:p w14:paraId="19B1B08B" w14:textId="77777777" w:rsidR="00775CB2" w:rsidRDefault="00775CB2" w:rsidP="00775CB2">
      <w:pPr>
        <w:rPr>
          <w:rtl/>
          <w:lang w:eastAsia="he-IL"/>
        </w:rPr>
      </w:pPr>
      <w:bookmarkStart w:id="594" w:name="_ETM_Q1_682020"/>
      <w:bookmarkStart w:id="595" w:name="_ETM_Q1_682060"/>
      <w:bookmarkEnd w:id="594"/>
      <w:bookmarkEnd w:id="595"/>
      <w:r>
        <w:rPr>
          <w:rFonts w:hint="cs"/>
          <w:rtl/>
          <w:lang w:eastAsia="he-IL"/>
        </w:rPr>
        <w:t>נוכל להבי</w:t>
      </w:r>
      <w:bookmarkStart w:id="596" w:name="_ETM_Q1_683610"/>
      <w:bookmarkStart w:id="597" w:name="_ETM_Q1_681129"/>
      <w:bookmarkEnd w:id="596"/>
      <w:bookmarkEnd w:id="597"/>
      <w:r>
        <w:rPr>
          <w:rFonts w:hint="cs"/>
          <w:rtl/>
          <w:lang w:eastAsia="he-IL"/>
        </w:rPr>
        <w:t>ע את דעתנו?</w:t>
      </w:r>
      <w:bookmarkStart w:id="598" w:name="_ETM_Q1_684591"/>
      <w:bookmarkEnd w:id="598"/>
    </w:p>
    <w:p w14:paraId="50CE8FB0" w14:textId="77777777" w:rsidR="00775CB2" w:rsidRDefault="00775CB2" w:rsidP="00775CB2">
      <w:pPr>
        <w:rPr>
          <w:rtl/>
          <w:lang w:eastAsia="he-IL"/>
        </w:rPr>
      </w:pPr>
      <w:bookmarkStart w:id="599" w:name="_ETM_Q1_684661"/>
      <w:bookmarkEnd w:id="599"/>
    </w:p>
    <w:p w14:paraId="1F6B2433" w14:textId="139B137F" w:rsidR="00775CB2" w:rsidRDefault="00775CB2" w:rsidP="00775CB2">
      <w:pPr>
        <w:pStyle w:val="af6"/>
        <w:keepNext/>
        <w:rPr>
          <w:rtl/>
        </w:rPr>
      </w:pPr>
      <w:bookmarkStart w:id="600" w:name="ET_yor_5159_78"/>
      <w:r w:rsidRPr="00775CB2">
        <w:rPr>
          <w:rStyle w:val="TagStyle"/>
          <w:rtl/>
        </w:rPr>
        <w:t xml:space="preserve"> &lt;&lt; יור &gt;&gt; </w:t>
      </w:r>
      <w:r>
        <w:rPr>
          <w:rtl/>
        </w:rPr>
        <w:t>היו"ר דוד ביטן:</w:t>
      </w:r>
      <w:r w:rsidRPr="00775CB2">
        <w:rPr>
          <w:rStyle w:val="TagStyle"/>
          <w:rtl/>
        </w:rPr>
        <w:t xml:space="preserve"> &lt;&lt; יור &gt;&gt;</w:t>
      </w:r>
      <w:r w:rsidR="002477FD">
        <w:rPr>
          <w:rtl/>
        </w:rPr>
        <w:t xml:space="preserve"> </w:t>
      </w:r>
      <w:r>
        <w:rPr>
          <w:rtl/>
        </w:rPr>
        <w:t xml:space="preserve"> </w:t>
      </w:r>
      <w:bookmarkEnd w:id="600"/>
    </w:p>
    <w:p w14:paraId="6C587ECF" w14:textId="77777777" w:rsidR="00775CB2" w:rsidRDefault="00775CB2" w:rsidP="00775CB2">
      <w:pPr>
        <w:pStyle w:val="KeepWithNext"/>
        <w:rPr>
          <w:rtl/>
          <w:lang w:eastAsia="he-IL"/>
        </w:rPr>
      </w:pPr>
    </w:p>
    <w:p w14:paraId="1A05B394" w14:textId="77777777" w:rsidR="00775CB2" w:rsidRDefault="00775CB2" w:rsidP="00775CB2">
      <w:pPr>
        <w:rPr>
          <w:rtl/>
          <w:lang w:eastAsia="he-IL"/>
        </w:rPr>
      </w:pPr>
      <w:bookmarkStart w:id="601" w:name="_ETM_Q1_682734"/>
      <w:bookmarkStart w:id="602" w:name="_ETM_Q1_682778"/>
      <w:bookmarkEnd w:id="601"/>
      <w:bookmarkEnd w:id="602"/>
      <w:r>
        <w:rPr>
          <w:rFonts w:hint="cs"/>
          <w:rtl/>
          <w:lang w:eastAsia="he-IL"/>
        </w:rPr>
        <w:t>יש להם, גם אצלנו יש תושבים שקונים במכ</w:t>
      </w:r>
      <w:bookmarkStart w:id="603" w:name="_ETM_Q1_684140"/>
      <w:bookmarkEnd w:id="603"/>
      <w:r>
        <w:rPr>
          <w:rFonts w:hint="cs"/>
          <w:rtl/>
          <w:lang w:eastAsia="he-IL"/>
        </w:rPr>
        <w:t>ולת.</w:t>
      </w:r>
      <w:bookmarkStart w:id="604" w:name="_ETM_Q1_684782"/>
      <w:bookmarkEnd w:id="604"/>
      <w:r>
        <w:rPr>
          <w:rFonts w:hint="cs"/>
          <w:rtl/>
          <w:lang w:eastAsia="he-IL"/>
        </w:rPr>
        <w:t xml:space="preserve"> </w:t>
      </w:r>
      <w:bookmarkStart w:id="605" w:name="_ETM_Q1_684981"/>
      <w:bookmarkEnd w:id="605"/>
    </w:p>
    <w:p w14:paraId="67C6E94A" w14:textId="77777777" w:rsidR="00775CB2" w:rsidRDefault="00775CB2" w:rsidP="00775CB2">
      <w:pPr>
        <w:rPr>
          <w:rtl/>
          <w:lang w:eastAsia="he-IL"/>
        </w:rPr>
      </w:pPr>
      <w:bookmarkStart w:id="606" w:name="_ETM_Q1_685052"/>
      <w:bookmarkEnd w:id="606"/>
    </w:p>
    <w:p w14:paraId="54F0A262" w14:textId="4A45B27C" w:rsidR="00775CB2" w:rsidRDefault="00775CB2" w:rsidP="00775CB2">
      <w:pPr>
        <w:pStyle w:val="af9"/>
        <w:keepNext/>
        <w:rPr>
          <w:rtl/>
          <w:lang w:eastAsia="he-IL"/>
        </w:rPr>
      </w:pPr>
      <w:bookmarkStart w:id="607" w:name="ET_guest_מאיה_קרבטרי_79"/>
      <w:r w:rsidRPr="00775CB2">
        <w:rPr>
          <w:rStyle w:val="TagStyle"/>
          <w:rtl/>
        </w:rPr>
        <w:t xml:space="preserve"> &lt;&lt; אורח &gt;&gt; </w:t>
      </w:r>
      <w:r>
        <w:rPr>
          <w:rtl/>
          <w:lang w:eastAsia="he-IL"/>
        </w:rPr>
        <w:t>מאיה קרבטרי:</w:t>
      </w:r>
      <w:r w:rsidRPr="00775CB2">
        <w:rPr>
          <w:rStyle w:val="TagStyle"/>
          <w:rtl/>
        </w:rPr>
        <w:t xml:space="preserve"> &lt;&lt; אורח &gt;&gt;</w:t>
      </w:r>
      <w:r w:rsidR="002477FD">
        <w:rPr>
          <w:rtl/>
          <w:lang w:eastAsia="he-IL"/>
        </w:rPr>
        <w:t xml:space="preserve"> </w:t>
      </w:r>
      <w:r>
        <w:rPr>
          <w:rtl/>
          <w:lang w:eastAsia="he-IL"/>
        </w:rPr>
        <w:t xml:space="preserve"> </w:t>
      </w:r>
      <w:bookmarkEnd w:id="607"/>
    </w:p>
    <w:p w14:paraId="2E927606" w14:textId="77777777" w:rsidR="00775CB2" w:rsidRDefault="00775CB2" w:rsidP="00775CB2">
      <w:pPr>
        <w:pStyle w:val="KeepWithNext"/>
        <w:rPr>
          <w:rtl/>
          <w:lang w:eastAsia="he-IL"/>
        </w:rPr>
      </w:pPr>
    </w:p>
    <w:p w14:paraId="43C697A6" w14:textId="77777777" w:rsidR="00775CB2" w:rsidRDefault="00775CB2" w:rsidP="00775CB2">
      <w:pPr>
        <w:rPr>
          <w:rtl/>
          <w:lang w:eastAsia="he-IL"/>
        </w:rPr>
      </w:pPr>
      <w:bookmarkStart w:id="608" w:name="_ETM_Q1_686200"/>
      <w:bookmarkStart w:id="609" w:name="_ETM_Q1_686242"/>
      <w:bookmarkEnd w:id="608"/>
      <w:bookmarkEnd w:id="609"/>
      <w:r>
        <w:rPr>
          <w:rFonts w:hint="cs"/>
          <w:rtl/>
          <w:lang w:eastAsia="he-IL"/>
        </w:rPr>
        <w:t xml:space="preserve">נכון. ולכן - - - </w:t>
      </w:r>
      <w:bookmarkStart w:id="610" w:name="_ETM_Q1_685135"/>
      <w:bookmarkEnd w:id="610"/>
    </w:p>
    <w:p w14:paraId="34B4A27B" w14:textId="77777777" w:rsidR="00775CB2" w:rsidRDefault="00775CB2" w:rsidP="00775CB2">
      <w:pPr>
        <w:rPr>
          <w:rtl/>
          <w:lang w:eastAsia="he-IL"/>
        </w:rPr>
      </w:pPr>
      <w:bookmarkStart w:id="611" w:name="_ETM_Q1_685359"/>
      <w:bookmarkStart w:id="612" w:name="_ETM_Q1_685433"/>
      <w:bookmarkEnd w:id="611"/>
      <w:bookmarkEnd w:id="612"/>
    </w:p>
    <w:p w14:paraId="10CA2719" w14:textId="7334EE7D" w:rsidR="00775CB2" w:rsidRDefault="00775CB2" w:rsidP="00775CB2">
      <w:pPr>
        <w:pStyle w:val="af6"/>
        <w:keepNext/>
        <w:rPr>
          <w:rtl/>
        </w:rPr>
      </w:pPr>
      <w:bookmarkStart w:id="613" w:name="ET_yor_5159_80"/>
      <w:r w:rsidRPr="00775CB2">
        <w:rPr>
          <w:rStyle w:val="TagStyle"/>
          <w:rtl/>
        </w:rPr>
        <w:t xml:space="preserve"> &lt;&lt; יור &gt;&gt; </w:t>
      </w:r>
      <w:r>
        <w:rPr>
          <w:rtl/>
        </w:rPr>
        <w:t>היו"ר דוד ביטן:</w:t>
      </w:r>
      <w:r w:rsidRPr="00775CB2">
        <w:rPr>
          <w:rStyle w:val="TagStyle"/>
          <w:rtl/>
        </w:rPr>
        <w:t xml:space="preserve"> &lt;&lt; יור &gt;&gt;</w:t>
      </w:r>
      <w:r w:rsidR="002477FD">
        <w:rPr>
          <w:rtl/>
        </w:rPr>
        <w:t xml:space="preserve"> </w:t>
      </w:r>
      <w:r>
        <w:rPr>
          <w:rtl/>
        </w:rPr>
        <w:t xml:space="preserve"> </w:t>
      </w:r>
      <w:bookmarkEnd w:id="613"/>
    </w:p>
    <w:p w14:paraId="364A9877" w14:textId="77777777" w:rsidR="00775CB2" w:rsidRDefault="00775CB2" w:rsidP="00775CB2">
      <w:pPr>
        <w:pStyle w:val="KeepWithNext"/>
        <w:rPr>
          <w:rtl/>
          <w:lang w:eastAsia="he-IL"/>
        </w:rPr>
      </w:pPr>
    </w:p>
    <w:p w14:paraId="66C7D16A" w14:textId="77777777" w:rsidR="00775CB2" w:rsidRDefault="00775CB2" w:rsidP="00775CB2">
      <w:pPr>
        <w:rPr>
          <w:rtl/>
          <w:lang w:eastAsia="he-IL"/>
        </w:rPr>
      </w:pPr>
      <w:bookmarkStart w:id="614" w:name="_ETM_Q1_688229"/>
      <w:bookmarkStart w:id="615" w:name="_ETM_Q1_688272"/>
      <w:bookmarkEnd w:id="614"/>
      <w:bookmarkEnd w:id="615"/>
      <w:r>
        <w:rPr>
          <w:rFonts w:hint="cs"/>
          <w:rtl/>
          <w:lang w:eastAsia="he-IL"/>
        </w:rPr>
        <w:t>לא רק הכל זה ה</w:t>
      </w:r>
      <w:bookmarkStart w:id="616" w:name="_ETM_Q1_686831"/>
      <w:bookmarkEnd w:id="616"/>
      <w:r>
        <w:rPr>
          <w:rFonts w:hint="cs"/>
          <w:rtl/>
          <w:lang w:eastAsia="he-IL"/>
        </w:rPr>
        <w:t xml:space="preserve">רשות המקומית. </w:t>
      </w:r>
    </w:p>
    <w:p w14:paraId="1AB9B497" w14:textId="77777777" w:rsidR="00775CB2" w:rsidRDefault="00775CB2" w:rsidP="00775CB2">
      <w:pPr>
        <w:rPr>
          <w:rtl/>
          <w:lang w:eastAsia="he-IL"/>
        </w:rPr>
      </w:pPr>
      <w:bookmarkStart w:id="617" w:name="_ETM_Q1_688484"/>
      <w:bookmarkStart w:id="618" w:name="_ETM_Q1_688557"/>
      <w:bookmarkEnd w:id="617"/>
      <w:bookmarkEnd w:id="618"/>
    </w:p>
    <w:p w14:paraId="6151B99A" w14:textId="505C32FD" w:rsidR="00775CB2" w:rsidRDefault="00775CB2" w:rsidP="00775CB2">
      <w:pPr>
        <w:pStyle w:val="af9"/>
        <w:keepNext/>
        <w:rPr>
          <w:rtl/>
          <w:lang w:eastAsia="he-IL"/>
        </w:rPr>
      </w:pPr>
      <w:bookmarkStart w:id="619" w:name="ET_guest_מאיה_קרבטרי_81"/>
      <w:r w:rsidRPr="00775CB2">
        <w:rPr>
          <w:rStyle w:val="TagStyle"/>
          <w:rtl/>
        </w:rPr>
        <w:t xml:space="preserve"> &lt;&lt; אורח &gt;&gt; </w:t>
      </w:r>
      <w:r>
        <w:rPr>
          <w:rtl/>
          <w:lang w:eastAsia="he-IL"/>
        </w:rPr>
        <w:t>מאיה קרבטרי:</w:t>
      </w:r>
      <w:r w:rsidRPr="00775CB2">
        <w:rPr>
          <w:rStyle w:val="TagStyle"/>
          <w:rtl/>
        </w:rPr>
        <w:t xml:space="preserve"> &lt;&lt; אורח &gt;&gt;</w:t>
      </w:r>
      <w:r w:rsidR="002477FD">
        <w:rPr>
          <w:rtl/>
          <w:lang w:eastAsia="he-IL"/>
        </w:rPr>
        <w:t xml:space="preserve"> </w:t>
      </w:r>
      <w:r>
        <w:rPr>
          <w:rtl/>
          <w:lang w:eastAsia="he-IL"/>
        </w:rPr>
        <w:t xml:space="preserve"> </w:t>
      </w:r>
      <w:bookmarkEnd w:id="619"/>
    </w:p>
    <w:p w14:paraId="174A445B" w14:textId="77777777" w:rsidR="00775CB2" w:rsidRDefault="00775CB2" w:rsidP="00775CB2">
      <w:pPr>
        <w:pStyle w:val="KeepWithNext"/>
        <w:rPr>
          <w:rtl/>
          <w:lang w:eastAsia="he-IL"/>
        </w:rPr>
      </w:pPr>
    </w:p>
    <w:p w14:paraId="172D10C2" w14:textId="77777777" w:rsidR="00775CB2" w:rsidRDefault="00775CB2" w:rsidP="00775CB2">
      <w:pPr>
        <w:rPr>
          <w:rtl/>
          <w:lang w:eastAsia="he-IL"/>
        </w:rPr>
      </w:pPr>
      <w:bookmarkStart w:id="620" w:name="_ETM_Q1_689810"/>
      <w:bookmarkStart w:id="621" w:name="_ETM_Q1_689854"/>
      <w:bookmarkEnd w:id="620"/>
      <w:bookmarkEnd w:id="621"/>
      <w:r>
        <w:rPr>
          <w:rFonts w:hint="cs"/>
          <w:rtl/>
          <w:lang w:eastAsia="he-IL"/>
        </w:rPr>
        <w:t xml:space="preserve">לא </w:t>
      </w:r>
      <w:bookmarkStart w:id="622" w:name="_ETM_Q1_690363"/>
      <w:bookmarkEnd w:id="622"/>
      <w:r>
        <w:rPr>
          <w:rFonts w:hint="cs"/>
          <w:rtl/>
          <w:lang w:eastAsia="he-IL"/>
        </w:rPr>
        <w:t>ש</w:t>
      </w:r>
      <w:bookmarkStart w:id="623" w:name="_ETM_Q1_687517"/>
      <w:bookmarkEnd w:id="623"/>
      <w:r>
        <w:rPr>
          <w:rFonts w:hint="cs"/>
          <w:rtl/>
          <w:lang w:eastAsia="he-IL"/>
        </w:rPr>
        <w:t>מעתם את דעתנו. אין לכם מושג מה דע</w:t>
      </w:r>
      <w:bookmarkStart w:id="624" w:name="_ETM_Q1_689348"/>
      <w:bookmarkEnd w:id="624"/>
      <w:r>
        <w:rPr>
          <w:rFonts w:hint="cs"/>
          <w:rtl/>
          <w:lang w:eastAsia="he-IL"/>
        </w:rPr>
        <w:t xml:space="preserve">תנו עדיין. </w:t>
      </w:r>
      <w:bookmarkStart w:id="625" w:name="_ETM_Q1_690653"/>
      <w:bookmarkEnd w:id="625"/>
    </w:p>
    <w:p w14:paraId="36E890B5" w14:textId="77777777" w:rsidR="00775CB2" w:rsidRDefault="00775CB2" w:rsidP="00775CB2">
      <w:pPr>
        <w:rPr>
          <w:rtl/>
          <w:lang w:eastAsia="he-IL"/>
        </w:rPr>
      </w:pPr>
    </w:p>
    <w:p w14:paraId="13044C5E" w14:textId="0ED1DE41" w:rsidR="00775CB2" w:rsidRDefault="00775CB2" w:rsidP="00775CB2">
      <w:pPr>
        <w:pStyle w:val="af6"/>
        <w:keepNext/>
        <w:rPr>
          <w:rtl/>
        </w:rPr>
      </w:pPr>
      <w:bookmarkStart w:id="626" w:name="ET_yor_5159_82"/>
      <w:r w:rsidRPr="00775CB2">
        <w:rPr>
          <w:rStyle w:val="TagStyle"/>
          <w:rtl/>
        </w:rPr>
        <w:t xml:space="preserve"> &lt;&lt; יור &gt;&gt; </w:t>
      </w:r>
      <w:r>
        <w:rPr>
          <w:rtl/>
        </w:rPr>
        <w:t>היו"ר דוד ביטן:</w:t>
      </w:r>
      <w:r w:rsidRPr="00775CB2">
        <w:rPr>
          <w:rStyle w:val="TagStyle"/>
          <w:rtl/>
        </w:rPr>
        <w:t xml:space="preserve"> &lt;&lt; יור &gt;&gt;</w:t>
      </w:r>
      <w:r w:rsidR="002477FD">
        <w:rPr>
          <w:rtl/>
        </w:rPr>
        <w:t xml:space="preserve"> </w:t>
      </w:r>
      <w:r>
        <w:rPr>
          <w:rtl/>
        </w:rPr>
        <w:t xml:space="preserve"> </w:t>
      </w:r>
      <w:bookmarkEnd w:id="626"/>
    </w:p>
    <w:p w14:paraId="26F2791B" w14:textId="77777777" w:rsidR="00775CB2" w:rsidRDefault="00775CB2" w:rsidP="00775CB2">
      <w:pPr>
        <w:pStyle w:val="KeepWithNext"/>
        <w:rPr>
          <w:rtl/>
          <w:lang w:eastAsia="he-IL"/>
        </w:rPr>
      </w:pPr>
    </w:p>
    <w:p w14:paraId="3F1CDB2C" w14:textId="77777777" w:rsidR="00775CB2" w:rsidRDefault="00775CB2" w:rsidP="00775CB2">
      <w:pPr>
        <w:rPr>
          <w:rtl/>
          <w:lang w:eastAsia="he-IL"/>
        </w:rPr>
      </w:pPr>
      <w:bookmarkStart w:id="627" w:name="_ETM_Q1_691802"/>
      <w:bookmarkStart w:id="628" w:name="_ETM_Q1_691846"/>
      <w:bookmarkEnd w:id="627"/>
      <w:bookmarkEnd w:id="628"/>
      <w:r>
        <w:rPr>
          <w:rFonts w:hint="cs"/>
          <w:rtl/>
          <w:lang w:eastAsia="he-IL"/>
        </w:rPr>
        <w:t>לא</w:t>
      </w:r>
      <w:bookmarkStart w:id="629" w:name="_ETM_Q1_692053"/>
      <w:bookmarkEnd w:id="629"/>
      <w:r>
        <w:rPr>
          <w:rFonts w:hint="cs"/>
          <w:rtl/>
          <w:lang w:eastAsia="he-IL"/>
        </w:rPr>
        <w:t xml:space="preserve"> משנה, באופן כללי. לפני שאת מתחילה, אני כבר אומר ל</w:t>
      </w:r>
      <w:bookmarkStart w:id="630" w:name="_ETM_Q1_693779"/>
      <w:bookmarkEnd w:id="630"/>
      <w:r>
        <w:rPr>
          <w:rFonts w:hint="cs"/>
          <w:rtl/>
          <w:lang w:eastAsia="he-IL"/>
        </w:rPr>
        <w:t>ך.</w:t>
      </w:r>
      <w:bookmarkStart w:id="631" w:name="_ETM_Q1_694062"/>
      <w:bookmarkEnd w:id="631"/>
      <w:r>
        <w:rPr>
          <w:rFonts w:hint="cs"/>
          <w:rtl/>
          <w:lang w:eastAsia="he-IL"/>
        </w:rPr>
        <w:t xml:space="preserve"> </w:t>
      </w:r>
      <w:bookmarkStart w:id="632" w:name="_ETM_Q1_694209"/>
      <w:bookmarkEnd w:id="632"/>
    </w:p>
    <w:p w14:paraId="51110312" w14:textId="77777777" w:rsidR="00775CB2" w:rsidRDefault="00775CB2" w:rsidP="00775CB2">
      <w:pPr>
        <w:rPr>
          <w:rtl/>
          <w:lang w:eastAsia="he-IL"/>
        </w:rPr>
      </w:pPr>
      <w:bookmarkStart w:id="633" w:name="_ETM_Q1_694310"/>
      <w:bookmarkEnd w:id="633"/>
    </w:p>
    <w:p w14:paraId="14AFAC73" w14:textId="3DBC7266" w:rsidR="00775CB2" w:rsidRDefault="00775CB2" w:rsidP="00775CB2">
      <w:pPr>
        <w:pStyle w:val="af9"/>
        <w:keepNext/>
        <w:rPr>
          <w:rtl/>
          <w:lang w:eastAsia="he-IL"/>
        </w:rPr>
      </w:pPr>
      <w:bookmarkStart w:id="634" w:name="ET_guest_מאיה_קרבטרי_83"/>
      <w:r w:rsidRPr="00775CB2">
        <w:rPr>
          <w:rStyle w:val="TagStyle"/>
          <w:rtl/>
        </w:rPr>
        <w:t xml:space="preserve"> &lt;&lt; אורח &gt;&gt; </w:t>
      </w:r>
      <w:r>
        <w:rPr>
          <w:rtl/>
          <w:lang w:eastAsia="he-IL"/>
        </w:rPr>
        <w:t>מאיה קרבטרי:</w:t>
      </w:r>
      <w:r w:rsidRPr="00775CB2">
        <w:rPr>
          <w:rStyle w:val="TagStyle"/>
          <w:rtl/>
        </w:rPr>
        <w:t xml:space="preserve"> &lt;&lt; אורח &gt;&gt;</w:t>
      </w:r>
      <w:r w:rsidR="002477FD">
        <w:rPr>
          <w:rtl/>
          <w:lang w:eastAsia="he-IL"/>
        </w:rPr>
        <w:t xml:space="preserve"> </w:t>
      </w:r>
      <w:r>
        <w:rPr>
          <w:rtl/>
          <w:lang w:eastAsia="he-IL"/>
        </w:rPr>
        <w:t xml:space="preserve"> </w:t>
      </w:r>
      <w:bookmarkEnd w:id="634"/>
    </w:p>
    <w:p w14:paraId="32776243" w14:textId="77777777" w:rsidR="00775CB2" w:rsidRDefault="00775CB2" w:rsidP="00775CB2">
      <w:pPr>
        <w:pStyle w:val="KeepWithNext"/>
        <w:rPr>
          <w:rtl/>
          <w:lang w:eastAsia="he-IL"/>
        </w:rPr>
      </w:pPr>
    </w:p>
    <w:p w14:paraId="29017DCE" w14:textId="77777777" w:rsidR="00775CB2" w:rsidRDefault="00775CB2" w:rsidP="00775CB2">
      <w:pPr>
        <w:rPr>
          <w:rtl/>
          <w:lang w:eastAsia="he-IL"/>
        </w:rPr>
      </w:pPr>
      <w:bookmarkStart w:id="635" w:name="_ETM_Q1_695570"/>
      <w:bookmarkStart w:id="636" w:name="_ETM_Q1_695609"/>
      <w:bookmarkEnd w:id="635"/>
      <w:bookmarkEnd w:id="636"/>
      <w:r>
        <w:rPr>
          <w:rFonts w:hint="cs"/>
          <w:rtl/>
          <w:lang w:eastAsia="he-IL"/>
        </w:rPr>
        <w:t xml:space="preserve">דעתי לא משנה </w:t>
      </w:r>
      <w:bookmarkStart w:id="637" w:name="_ETM_Q1_694346"/>
      <w:bookmarkEnd w:id="637"/>
      <w:r>
        <w:rPr>
          <w:rFonts w:hint="cs"/>
          <w:rtl/>
          <w:lang w:eastAsia="he-IL"/>
        </w:rPr>
        <w:t>- - -</w:t>
      </w:r>
      <w:bookmarkStart w:id="638" w:name="_ETM_Q1_695223"/>
      <w:bookmarkEnd w:id="638"/>
    </w:p>
    <w:p w14:paraId="39441D08" w14:textId="77777777" w:rsidR="00775CB2" w:rsidRDefault="00775CB2" w:rsidP="00775CB2">
      <w:pPr>
        <w:rPr>
          <w:rtl/>
          <w:lang w:eastAsia="he-IL"/>
        </w:rPr>
      </w:pPr>
      <w:bookmarkStart w:id="639" w:name="_ETM_Q1_695300"/>
      <w:bookmarkEnd w:id="639"/>
    </w:p>
    <w:p w14:paraId="051A838B" w14:textId="76928C3E" w:rsidR="00775CB2" w:rsidRDefault="00775CB2" w:rsidP="00775CB2">
      <w:pPr>
        <w:pStyle w:val="af6"/>
        <w:keepNext/>
        <w:rPr>
          <w:rtl/>
        </w:rPr>
      </w:pPr>
      <w:bookmarkStart w:id="640" w:name="ET_yor_5159_84"/>
      <w:r w:rsidRPr="00775CB2">
        <w:rPr>
          <w:rStyle w:val="TagStyle"/>
          <w:rtl/>
        </w:rPr>
        <w:lastRenderedPageBreak/>
        <w:t xml:space="preserve"> &lt;&lt; יור &gt;&gt; </w:t>
      </w:r>
      <w:r>
        <w:rPr>
          <w:rtl/>
        </w:rPr>
        <w:t>היו"ר דוד ביטן:</w:t>
      </w:r>
      <w:r w:rsidRPr="00775CB2">
        <w:rPr>
          <w:rStyle w:val="TagStyle"/>
          <w:rtl/>
        </w:rPr>
        <w:t xml:space="preserve"> &lt;&lt; יור &gt;&gt;</w:t>
      </w:r>
      <w:r w:rsidR="002477FD">
        <w:rPr>
          <w:rtl/>
        </w:rPr>
        <w:t xml:space="preserve"> </w:t>
      </w:r>
      <w:r>
        <w:rPr>
          <w:rtl/>
        </w:rPr>
        <w:t xml:space="preserve"> </w:t>
      </w:r>
      <w:bookmarkEnd w:id="640"/>
    </w:p>
    <w:p w14:paraId="6535117C" w14:textId="77777777" w:rsidR="00775CB2" w:rsidRDefault="00775CB2" w:rsidP="00775CB2">
      <w:pPr>
        <w:pStyle w:val="KeepWithNext"/>
        <w:rPr>
          <w:rtl/>
          <w:lang w:eastAsia="he-IL"/>
        </w:rPr>
      </w:pPr>
    </w:p>
    <w:p w14:paraId="3FEC9F68" w14:textId="77777777" w:rsidR="00775CB2" w:rsidRDefault="00775CB2" w:rsidP="00775CB2">
      <w:pPr>
        <w:rPr>
          <w:rtl/>
          <w:lang w:eastAsia="he-IL"/>
        </w:rPr>
      </w:pPr>
      <w:bookmarkStart w:id="641" w:name="_ETM_Q1_697282"/>
      <w:bookmarkStart w:id="642" w:name="_ETM_Q1_697322"/>
      <w:bookmarkEnd w:id="641"/>
      <w:bookmarkEnd w:id="642"/>
      <w:r>
        <w:rPr>
          <w:rFonts w:hint="cs"/>
          <w:rtl/>
          <w:lang w:eastAsia="he-IL"/>
        </w:rPr>
        <w:t>רשו</w:t>
      </w:r>
      <w:bookmarkStart w:id="643" w:name="_ETM_Q1_694634"/>
      <w:bookmarkEnd w:id="643"/>
      <w:r>
        <w:rPr>
          <w:rFonts w:hint="cs"/>
          <w:rtl/>
          <w:lang w:eastAsia="he-IL"/>
        </w:rPr>
        <w:t>יות מקומיות כבודן במקומן</w:t>
      </w:r>
      <w:bookmarkStart w:id="644" w:name="_ETM_Q1_695984"/>
      <w:bookmarkEnd w:id="644"/>
      <w:r w:rsidR="006845DA">
        <w:rPr>
          <w:rFonts w:hint="cs"/>
          <w:rtl/>
          <w:lang w:eastAsia="he-IL"/>
        </w:rPr>
        <w:t xml:space="preserve"> מונח, אב</w:t>
      </w:r>
      <w:bookmarkStart w:id="645" w:name="_ETM_Q1_697191"/>
      <w:bookmarkEnd w:id="645"/>
      <w:r w:rsidR="006845DA">
        <w:rPr>
          <w:rFonts w:hint="cs"/>
          <w:rtl/>
          <w:lang w:eastAsia="he-IL"/>
        </w:rPr>
        <w:t>ל הן</w:t>
      </w:r>
      <w:bookmarkStart w:id="646" w:name="_ETM_Q1_698265"/>
      <w:bookmarkEnd w:id="646"/>
      <w:r w:rsidR="006845DA">
        <w:rPr>
          <w:rFonts w:hint="cs"/>
          <w:rtl/>
          <w:lang w:eastAsia="he-IL"/>
        </w:rPr>
        <w:t xml:space="preserve"> לא חזות הכל במדינת ישראל. </w:t>
      </w:r>
    </w:p>
    <w:p w14:paraId="73AC3F0E" w14:textId="77777777" w:rsidR="006845DA" w:rsidRDefault="006845DA" w:rsidP="00775CB2">
      <w:pPr>
        <w:rPr>
          <w:rtl/>
          <w:lang w:eastAsia="he-IL"/>
        </w:rPr>
      </w:pPr>
      <w:bookmarkStart w:id="647" w:name="_ETM_Q1_701038"/>
      <w:bookmarkStart w:id="648" w:name="_ETM_Q1_701106"/>
      <w:bookmarkEnd w:id="647"/>
      <w:bookmarkEnd w:id="648"/>
    </w:p>
    <w:p w14:paraId="31FBF9F7" w14:textId="05EFC4E0" w:rsidR="006845DA" w:rsidRDefault="006845DA" w:rsidP="006845DA">
      <w:pPr>
        <w:pStyle w:val="af9"/>
        <w:keepNext/>
        <w:rPr>
          <w:rtl/>
          <w:lang w:eastAsia="he-IL"/>
        </w:rPr>
      </w:pPr>
      <w:bookmarkStart w:id="649" w:name="ET_guest_מאיה_קרבטרי_85"/>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649"/>
    </w:p>
    <w:p w14:paraId="2AB15891" w14:textId="77777777" w:rsidR="006845DA" w:rsidRDefault="006845DA" w:rsidP="006845DA">
      <w:pPr>
        <w:pStyle w:val="KeepWithNext"/>
        <w:rPr>
          <w:rtl/>
          <w:lang w:eastAsia="he-IL"/>
        </w:rPr>
      </w:pPr>
    </w:p>
    <w:p w14:paraId="709F725D" w14:textId="77777777" w:rsidR="006845DA" w:rsidRDefault="006845DA" w:rsidP="006845DA">
      <w:pPr>
        <w:rPr>
          <w:rtl/>
          <w:lang w:eastAsia="he-IL"/>
        </w:rPr>
      </w:pPr>
      <w:bookmarkStart w:id="650" w:name="_ETM_Q1_699634"/>
      <w:bookmarkStart w:id="651" w:name="_ETM_Q1_699684"/>
      <w:bookmarkEnd w:id="650"/>
      <w:bookmarkEnd w:id="651"/>
      <w:r>
        <w:rPr>
          <w:rFonts w:hint="cs"/>
          <w:rtl/>
          <w:lang w:eastAsia="he-IL"/>
        </w:rPr>
        <w:t xml:space="preserve">לא אמרתי כך. </w:t>
      </w:r>
      <w:bookmarkStart w:id="652" w:name="_ETM_Q1_701163"/>
      <w:bookmarkEnd w:id="652"/>
    </w:p>
    <w:p w14:paraId="2FF342C3" w14:textId="77777777" w:rsidR="006845DA" w:rsidRDefault="006845DA" w:rsidP="006845DA">
      <w:pPr>
        <w:rPr>
          <w:rtl/>
          <w:lang w:eastAsia="he-IL"/>
        </w:rPr>
      </w:pPr>
      <w:bookmarkStart w:id="653" w:name="_ETM_Q1_701232"/>
      <w:bookmarkEnd w:id="653"/>
    </w:p>
    <w:p w14:paraId="2254F8C0" w14:textId="5747DAE3" w:rsidR="006845DA" w:rsidRDefault="006845DA" w:rsidP="006845DA">
      <w:pPr>
        <w:pStyle w:val="af6"/>
        <w:keepNext/>
        <w:rPr>
          <w:rtl/>
        </w:rPr>
      </w:pPr>
      <w:bookmarkStart w:id="654" w:name="ET_yor_5159_86"/>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654"/>
    </w:p>
    <w:p w14:paraId="30D7A349" w14:textId="77777777" w:rsidR="006845DA" w:rsidRDefault="006845DA" w:rsidP="006845DA">
      <w:pPr>
        <w:pStyle w:val="KeepWithNext"/>
        <w:rPr>
          <w:rtl/>
          <w:lang w:eastAsia="he-IL"/>
        </w:rPr>
      </w:pPr>
    </w:p>
    <w:p w14:paraId="5B9FF093" w14:textId="77777777" w:rsidR="006845DA" w:rsidRDefault="006845DA" w:rsidP="006845DA">
      <w:pPr>
        <w:rPr>
          <w:rtl/>
          <w:lang w:eastAsia="he-IL"/>
        </w:rPr>
      </w:pPr>
      <w:bookmarkStart w:id="655" w:name="_ETM_Q1_703665"/>
      <w:bookmarkStart w:id="656" w:name="_ETM_Q1_703698"/>
      <w:bookmarkStart w:id="657" w:name="_ETM_Q1_700731"/>
      <w:bookmarkEnd w:id="655"/>
      <w:bookmarkEnd w:id="656"/>
      <w:bookmarkEnd w:id="657"/>
      <w:r>
        <w:rPr>
          <w:rFonts w:hint="cs"/>
          <w:rtl/>
          <w:lang w:eastAsia="he-IL"/>
        </w:rPr>
        <w:t>בסדר</w:t>
      </w:r>
      <w:bookmarkStart w:id="658" w:name="_ETM_Q1_701698"/>
      <w:bookmarkStart w:id="659" w:name="_ETM_Q1_701756"/>
      <w:bookmarkStart w:id="660" w:name="_ETM_Q1_699472"/>
      <w:bookmarkEnd w:id="658"/>
      <w:bookmarkEnd w:id="659"/>
      <w:bookmarkEnd w:id="660"/>
      <w:r>
        <w:rPr>
          <w:rFonts w:hint="cs"/>
          <w:rtl/>
          <w:lang w:eastAsia="he-IL"/>
        </w:rPr>
        <w:t>?</w:t>
      </w:r>
      <w:bookmarkStart w:id="661" w:name="_ETM_Q1_700475"/>
      <w:bookmarkEnd w:id="661"/>
    </w:p>
    <w:p w14:paraId="21DD1511" w14:textId="77777777" w:rsidR="006845DA" w:rsidRDefault="006845DA" w:rsidP="006845DA">
      <w:pPr>
        <w:rPr>
          <w:rtl/>
          <w:lang w:eastAsia="he-IL"/>
        </w:rPr>
      </w:pPr>
      <w:bookmarkStart w:id="662" w:name="_ETM_Q1_700547"/>
      <w:bookmarkEnd w:id="662"/>
    </w:p>
    <w:p w14:paraId="397DE29A" w14:textId="305EC4FB" w:rsidR="006845DA" w:rsidRDefault="006845DA" w:rsidP="006845DA">
      <w:pPr>
        <w:pStyle w:val="af9"/>
        <w:keepNext/>
        <w:rPr>
          <w:rtl/>
          <w:lang w:eastAsia="he-IL"/>
        </w:rPr>
      </w:pPr>
      <w:bookmarkStart w:id="663" w:name="ET_guest_מאיה_קרבטרי_87"/>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663"/>
    </w:p>
    <w:p w14:paraId="2D6AF4FB" w14:textId="77777777" w:rsidR="006845DA" w:rsidRDefault="006845DA" w:rsidP="006845DA">
      <w:pPr>
        <w:pStyle w:val="KeepWithNext"/>
        <w:rPr>
          <w:rtl/>
          <w:lang w:eastAsia="he-IL"/>
        </w:rPr>
      </w:pPr>
    </w:p>
    <w:p w14:paraId="7B44FC26" w14:textId="77777777" w:rsidR="006845DA" w:rsidRDefault="006845DA" w:rsidP="006845DA">
      <w:pPr>
        <w:rPr>
          <w:rtl/>
          <w:lang w:eastAsia="he-IL"/>
        </w:rPr>
      </w:pPr>
      <w:bookmarkStart w:id="664" w:name="_ETM_Q1_702130"/>
      <w:bookmarkEnd w:id="664"/>
      <w:r>
        <w:rPr>
          <w:rFonts w:hint="cs"/>
          <w:rtl/>
          <w:lang w:eastAsia="he-IL"/>
        </w:rPr>
        <w:t>א</w:t>
      </w:r>
      <w:bookmarkStart w:id="665" w:name="_ETM_Q1_702178"/>
      <w:bookmarkEnd w:id="665"/>
      <w:r>
        <w:rPr>
          <w:rFonts w:hint="cs"/>
          <w:rtl/>
          <w:lang w:eastAsia="he-IL"/>
        </w:rPr>
        <w:t>מרתי שיש</w:t>
      </w:r>
      <w:bookmarkStart w:id="666" w:name="_ETM_Q1_702900"/>
      <w:bookmarkEnd w:id="666"/>
      <w:r>
        <w:rPr>
          <w:rFonts w:hint="cs"/>
          <w:rtl/>
          <w:lang w:eastAsia="he-IL"/>
        </w:rPr>
        <w:t xml:space="preserve"> לנ</w:t>
      </w:r>
      <w:bookmarkStart w:id="667" w:name="_ETM_Q1_700129"/>
      <w:bookmarkEnd w:id="667"/>
      <w:r>
        <w:rPr>
          <w:rFonts w:hint="cs"/>
          <w:rtl/>
          <w:lang w:eastAsia="he-IL"/>
        </w:rPr>
        <w:t>ו - - -</w:t>
      </w:r>
      <w:bookmarkStart w:id="668" w:name="_ETM_Q1_700872"/>
      <w:bookmarkEnd w:id="668"/>
    </w:p>
    <w:p w14:paraId="208A3C23" w14:textId="77777777" w:rsidR="006845DA" w:rsidRDefault="006845DA" w:rsidP="006845DA">
      <w:pPr>
        <w:rPr>
          <w:rtl/>
          <w:lang w:eastAsia="he-IL"/>
        </w:rPr>
      </w:pPr>
      <w:bookmarkStart w:id="669" w:name="_ETM_Q1_700954"/>
      <w:bookmarkEnd w:id="669"/>
    </w:p>
    <w:p w14:paraId="7231C7C7" w14:textId="116D8E74" w:rsidR="006845DA" w:rsidRDefault="006845DA" w:rsidP="006845DA">
      <w:pPr>
        <w:pStyle w:val="af6"/>
        <w:keepNext/>
        <w:rPr>
          <w:rtl/>
        </w:rPr>
      </w:pPr>
      <w:bookmarkStart w:id="670" w:name="ET_yor_5159_88"/>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670"/>
    </w:p>
    <w:p w14:paraId="7ACA1EEA" w14:textId="77777777" w:rsidR="006845DA" w:rsidRDefault="006845DA" w:rsidP="006845DA">
      <w:pPr>
        <w:pStyle w:val="KeepWithNext"/>
        <w:rPr>
          <w:rtl/>
          <w:lang w:eastAsia="he-IL"/>
        </w:rPr>
      </w:pPr>
    </w:p>
    <w:p w14:paraId="37110081" w14:textId="77777777" w:rsidR="006845DA" w:rsidRDefault="006845DA" w:rsidP="006845DA">
      <w:pPr>
        <w:rPr>
          <w:rtl/>
          <w:lang w:eastAsia="he-IL"/>
        </w:rPr>
      </w:pPr>
      <w:bookmarkStart w:id="671" w:name="_ETM_Q1_702154"/>
      <w:bookmarkStart w:id="672" w:name="_ETM_Q1_702190"/>
      <w:bookmarkEnd w:id="671"/>
      <w:bookmarkEnd w:id="672"/>
      <w:r>
        <w:rPr>
          <w:rFonts w:hint="cs"/>
          <w:rtl/>
          <w:lang w:eastAsia="he-IL"/>
        </w:rPr>
        <w:t xml:space="preserve">כי זה מתחיל לעצבן אותי </w:t>
      </w:r>
      <w:bookmarkStart w:id="673" w:name="_ETM_Q1_701504"/>
      <w:bookmarkEnd w:id="673"/>
      <w:r>
        <w:rPr>
          <w:rFonts w:hint="cs"/>
          <w:rtl/>
          <w:lang w:eastAsia="he-IL"/>
        </w:rPr>
        <w:t>כבר הסיפור הזה של</w:t>
      </w:r>
      <w:bookmarkStart w:id="674" w:name="_ETM_Q1_703127"/>
      <w:bookmarkEnd w:id="674"/>
      <w:r>
        <w:rPr>
          <w:rFonts w:hint="cs"/>
          <w:rtl/>
          <w:lang w:eastAsia="he-IL"/>
        </w:rPr>
        <w:t xml:space="preserve"> הרשויות המקומיות. </w:t>
      </w:r>
      <w:bookmarkStart w:id="675" w:name="_ETM_Q1_705327"/>
      <w:bookmarkEnd w:id="675"/>
    </w:p>
    <w:p w14:paraId="224D1454" w14:textId="77777777" w:rsidR="006845DA" w:rsidRDefault="006845DA" w:rsidP="006845DA">
      <w:pPr>
        <w:rPr>
          <w:rtl/>
          <w:lang w:eastAsia="he-IL"/>
        </w:rPr>
      </w:pPr>
      <w:bookmarkStart w:id="676" w:name="_ETM_Q1_705392"/>
      <w:bookmarkStart w:id="677" w:name="_ETM_Q1_703879"/>
      <w:bookmarkEnd w:id="676"/>
      <w:bookmarkEnd w:id="677"/>
    </w:p>
    <w:p w14:paraId="0211AE97" w14:textId="05412B60" w:rsidR="006845DA" w:rsidRDefault="006845DA" w:rsidP="006845DA">
      <w:pPr>
        <w:pStyle w:val="af9"/>
        <w:keepNext/>
        <w:rPr>
          <w:rtl/>
          <w:lang w:eastAsia="he-IL"/>
        </w:rPr>
      </w:pPr>
      <w:bookmarkStart w:id="678" w:name="ET_guest_מאיה_קרבטרי_89"/>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678"/>
    </w:p>
    <w:p w14:paraId="7B6382AF" w14:textId="77777777" w:rsidR="006845DA" w:rsidRDefault="006845DA" w:rsidP="006845DA">
      <w:pPr>
        <w:pStyle w:val="KeepWithNext"/>
        <w:rPr>
          <w:rtl/>
          <w:lang w:eastAsia="he-IL"/>
        </w:rPr>
      </w:pPr>
    </w:p>
    <w:p w14:paraId="33997DBF" w14:textId="77777777" w:rsidR="006845DA" w:rsidRDefault="006845DA" w:rsidP="006845DA">
      <w:pPr>
        <w:rPr>
          <w:rtl/>
          <w:lang w:eastAsia="he-IL"/>
        </w:rPr>
      </w:pPr>
      <w:bookmarkStart w:id="679" w:name="_ETM_Q1_704396"/>
      <w:bookmarkStart w:id="680" w:name="_ETM_Q1_704436"/>
      <w:bookmarkStart w:id="681" w:name="_ETM_Q1_702795"/>
      <w:bookmarkEnd w:id="679"/>
      <w:bookmarkEnd w:id="680"/>
      <w:bookmarkEnd w:id="681"/>
      <w:r>
        <w:rPr>
          <w:rFonts w:hint="cs"/>
          <w:rtl/>
          <w:lang w:eastAsia="he-IL"/>
        </w:rPr>
        <w:t>אני אף פעם לא עמדתי ב</w:t>
      </w:r>
      <w:bookmarkStart w:id="682" w:name="_ETM_Q1_703619"/>
      <w:bookmarkEnd w:id="682"/>
      <w:r>
        <w:rPr>
          <w:rFonts w:hint="cs"/>
          <w:rtl/>
          <w:lang w:eastAsia="he-IL"/>
        </w:rPr>
        <w:t>וועדה הזאת בנוכחותך</w:t>
      </w:r>
      <w:bookmarkStart w:id="683" w:name="_ETM_Q1_706170"/>
      <w:bookmarkEnd w:id="683"/>
      <w:r>
        <w:rPr>
          <w:rFonts w:hint="cs"/>
          <w:rtl/>
          <w:lang w:eastAsia="he-IL"/>
        </w:rPr>
        <w:t xml:space="preserve"> עדיין, אז אני לא יודעת על</w:t>
      </w:r>
      <w:bookmarkStart w:id="684" w:name="_ETM_Q1_705384"/>
      <w:bookmarkEnd w:id="684"/>
      <w:r>
        <w:rPr>
          <w:rFonts w:hint="cs"/>
          <w:rtl/>
          <w:lang w:eastAsia="he-IL"/>
        </w:rPr>
        <w:t xml:space="preserve"> מה אתה מדבר</w:t>
      </w:r>
      <w:bookmarkStart w:id="685" w:name="_ETM_Q1_704325"/>
      <w:bookmarkEnd w:id="685"/>
      <w:r>
        <w:rPr>
          <w:rFonts w:hint="cs"/>
          <w:rtl/>
          <w:lang w:eastAsia="he-IL"/>
        </w:rPr>
        <w:t>. אני</w:t>
      </w:r>
      <w:bookmarkStart w:id="686" w:name="_ETM_Q1_708409"/>
      <w:bookmarkEnd w:id="686"/>
      <w:r>
        <w:rPr>
          <w:rFonts w:hint="cs"/>
          <w:rtl/>
          <w:lang w:eastAsia="he-IL"/>
        </w:rPr>
        <w:t xml:space="preserve"> ל</w:t>
      </w:r>
      <w:bookmarkStart w:id="687" w:name="_ETM_Q1_705651"/>
      <w:bookmarkEnd w:id="687"/>
      <w:r>
        <w:rPr>
          <w:rFonts w:hint="cs"/>
          <w:rtl/>
          <w:lang w:eastAsia="he-IL"/>
        </w:rPr>
        <w:t xml:space="preserve">א </w:t>
      </w:r>
      <w:bookmarkStart w:id="688" w:name="_ETM_Q1_705834"/>
      <w:bookmarkEnd w:id="688"/>
      <w:r>
        <w:rPr>
          <w:rFonts w:hint="cs"/>
          <w:rtl/>
          <w:lang w:eastAsia="he-IL"/>
        </w:rPr>
        <w:t xml:space="preserve">- - - עדיין. </w:t>
      </w:r>
    </w:p>
    <w:p w14:paraId="2279D0D8" w14:textId="77777777" w:rsidR="006845DA" w:rsidRDefault="006845DA" w:rsidP="006845DA">
      <w:pPr>
        <w:rPr>
          <w:rtl/>
          <w:lang w:eastAsia="he-IL"/>
        </w:rPr>
      </w:pPr>
      <w:bookmarkStart w:id="689" w:name="_ETM_Q1_708372"/>
      <w:bookmarkStart w:id="690" w:name="_ETM_Q1_708447"/>
      <w:bookmarkEnd w:id="689"/>
      <w:bookmarkEnd w:id="690"/>
    </w:p>
    <w:p w14:paraId="2342866A" w14:textId="75937518" w:rsidR="006845DA" w:rsidRDefault="006845DA" w:rsidP="006845DA">
      <w:pPr>
        <w:rPr>
          <w:rtl/>
          <w:lang w:eastAsia="he-IL"/>
        </w:rPr>
      </w:pPr>
      <w:bookmarkStart w:id="691" w:name="_ETM_Q1_717032"/>
      <w:bookmarkStart w:id="692" w:name="_ETM_Q1_717131"/>
      <w:bookmarkStart w:id="693" w:name="_ETM_Q1_717201"/>
      <w:bookmarkEnd w:id="691"/>
      <w:bookmarkEnd w:id="692"/>
      <w:bookmarkEnd w:id="693"/>
      <w:r>
        <w:rPr>
          <w:rFonts w:hint="cs"/>
          <w:rtl/>
          <w:lang w:eastAsia="he-IL"/>
        </w:rPr>
        <w:t>באתי לומר שאנחנו תומכים בפתרון לקונות בחיבור גז, במיוחד</w:t>
      </w:r>
      <w:bookmarkStart w:id="694" w:name="_ETM_Q1_723648"/>
      <w:bookmarkEnd w:id="694"/>
      <w:r>
        <w:rPr>
          <w:rFonts w:hint="cs"/>
          <w:rtl/>
          <w:lang w:eastAsia="he-IL"/>
        </w:rPr>
        <w:t xml:space="preserve"> במקרים שבהם יש כמה עשרו</w:t>
      </w:r>
      <w:bookmarkStart w:id="695" w:name="_ETM_Q1_723883"/>
      <w:bookmarkEnd w:id="695"/>
      <w:r>
        <w:rPr>
          <w:rFonts w:hint="cs"/>
          <w:rtl/>
          <w:lang w:eastAsia="he-IL"/>
        </w:rPr>
        <w:t>ת מטרים - - -, כאשר יש</w:t>
      </w:r>
      <w:bookmarkStart w:id="696" w:name="_ETM_Q1_727978"/>
      <w:bookmarkEnd w:id="696"/>
      <w:r>
        <w:rPr>
          <w:rFonts w:hint="cs"/>
          <w:rtl/>
          <w:lang w:eastAsia="he-IL"/>
        </w:rPr>
        <w:t xml:space="preserve"> לנו מפעל בצד</w:t>
      </w:r>
      <w:bookmarkStart w:id="697" w:name="_ETM_Q1_726255"/>
      <w:bookmarkEnd w:id="697"/>
      <w:r>
        <w:rPr>
          <w:rFonts w:hint="cs"/>
          <w:rtl/>
          <w:lang w:eastAsia="he-IL"/>
        </w:rPr>
        <w:t xml:space="preserve"> השני של הכביש וכו'. רוצים לפתור את </w:t>
      </w:r>
      <w:bookmarkStart w:id="698" w:name="_ETM_Q1_730412"/>
      <w:bookmarkEnd w:id="698"/>
      <w:r>
        <w:rPr>
          <w:rFonts w:hint="cs"/>
          <w:rtl/>
          <w:lang w:eastAsia="he-IL"/>
        </w:rPr>
        <w:t>הב</w:t>
      </w:r>
      <w:bookmarkStart w:id="699" w:name="_ETM_Q1_727607"/>
      <w:bookmarkEnd w:id="699"/>
      <w:r>
        <w:rPr>
          <w:rFonts w:hint="cs"/>
          <w:rtl/>
          <w:lang w:eastAsia="he-IL"/>
        </w:rPr>
        <w:t>עיה הזאת, הרשויות המקומיות מאוד תומכות בזה.</w:t>
      </w:r>
      <w:bookmarkStart w:id="700" w:name="_ETM_Q1_733912"/>
      <w:bookmarkStart w:id="701" w:name="_ETM_Q1_730990"/>
      <w:bookmarkStart w:id="702" w:name="_ETM_Q1_729242"/>
      <w:bookmarkStart w:id="703" w:name="_ETM_Q1_729813"/>
      <w:bookmarkEnd w:id="700"/>
      <w:bookmarkEnd w:id="701"/>
      <w:bookmarkEnd w:id="702"/>
      <w:bookmarkEnd w:id="703"/>
    </w:p>
    <w:p w14:paraId="4A2B590A" w14:textId="77777777" w:rsidR="006845DA" w:rsidRDefault="006845DA" w:rsidP="006845DA">
      <w:pPr>
        <w:rPr>
          <w:rtl/>
          <w:lang w:eastAsia="he-IL"/>
        </w:rPr>
      </w:pPr>
      <w:bookmarkStart w:id="704" w:name="_ETM_Q1_729885"/>
      <w:bookmarkStart w:id="705" w:name="_ETM_Q1_730088"/>
      <w:bookmarkEnd w:id="704"/>
      <w:bookmarkEnd w:id="705"/>
    </w:p>
    <w:p w14:paraId="7C03A7E0" w14:textId="77777777" w:rsidR="006845DA" w:rsidRDefault="006845DA" w:rsidP="006845DA">
      <w:pPr>
        <w:rPr>
          <w:rtl/>
          <w:lang w:eastAsia="he-IL"/>
        </w:rPr>
      </w:pPr>
      <w:bookmarkStart w:id="706" w:name="_ETM_Q1_730162"/>
      <w:bookmarkEnd w:id="706"/>
      <w:r>
        <w:rPr>
          <w:rFonts w:hint="cs"/>
          <w:rtl/>
          <w:lang w:eastAsia="he-IL"/>
        </w:rPr>
        <w:t>אנחנו לא חושבים שמנגנון של הליך מהיר צריך ויכול להחליף</w:t>
      </w:r>
      <w:bookmarkStart w:id="707" w:name="_ETM_Q1_735414"/>
      <w:bookmarkEnd w:id="707"/>
      <w:r>
        <w:rPr>
          <w:rFonts w:hint="cs"/>
          <w:rtl/>
          <w:lang w:eastAsia="he-IL"/>
        </w:rPr>
        <w:t xml:space="preserve"> את הליך הס</w:t>
      </w:r>
      <w:bookmarkStart w:id="708" w:name="_ETM_Q1_733584"/>
      <w:bookmarkEnd w:id="708"/>
      <w:r>
        <w:rPr>
          <w:rFonts w:hint="cs"/>
          <w:rtl/>
          <w:lang w:eastAsia="he-IL"/>
        </w:rPr>
        <w:t>ידור במקרה של קביעת תוואי. אם מדבר</w:t>
      </w:r>
      <w:bookmarkStart w:id="709" w:name="_ETM_Q1_736614"/>
      <w:bookmarkEnd w:id="709"/>
      <w:r>
        <w:rPr>
          <w:rFonts w:hint="cs"/>
          <w:rtl/>
          <w:lang w:eastAsia="he-IL"/>
        </w:rPr>
        <w:t>ים באיזה</w:t>
      </w:r>
      <w:bookmarkStart w:id="710" w:name="_ETM_Q1_738627"/>
      <w:bookmarkEnd w:id="710"/>
      <w:r>
        <w:rPr>
          <w:rFonts w:hint="cs"/>
          <w:rtl/>
          <w:lang w:eastAsia="he-IL"/>
        </w:rPr>
        <w:t xml:space="preserve"> קילומטר וחצי בתוך שטח </w:t>
      </w:r>
      <w:bookmarkStart w:id="711" w:name="_ETM_Q1_738426"/>
      <w:bookmarkEnd w:id="711"/>
      <w:r>
        <w:rPr>
          <w:rFonts w:hint="cs"/>
          <w:rtl/>
          <w:lang w:eastAsia="he-IL"/>
        </w:rPr>
        <w:t>בנוי עירוני - - -</w:t>
      </w:r>
      <w:bookmarkStart w:id="712" w:name="_ETM_Q1_741745"/>
      <w:bookmarkEnd w:id="712"/>
    </w:p>
    <w:p w14:paraId="334C3503" w14:textId="77777777" w:rsidR="006845DA" w:rsidRDefault="006845DA" w:rsidP="006845DA">
      <w:pPr>
        <w:rPr>
          <w:rtl/>
          <w:lang w:eastAsia="he-IL"/>
        </w:rPr>
      </w:pPr>
      <w:bookmarkStart w:id="713" w:name="_ETM_Q1_741825"/>
      <w:bookmarkEnd w:id="713"/>
    </w:p>
    <w:p w14:paraId="4F19EB3E" w14:textId="19F23A2A" w:rsidR="006845DA" w:rsidRDefault="006845DA" w:rsidP="006845DA">
      <w:pPr>
        <w:pStyle w:val="af6"/>
        <w:keepNext/>
        <w:rPr>
          <w:rtl/>
        </w:rPr>
      </w:pPr>
      <w:bookmarkStart w:id="714" w:name="_ETM_Q1_744109"/>
      <w:bookmarkStart w:id="715" w:name="_ETM_Q1_741481"/>
      <w:bookmarkStart w:id="716" w:name="ET_yor_5159_101"/>
      <w:bookmarkEnd w:id="714"/>
      <w:bookmarkEnd w:id="715"/>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716"/>
    </w:p>
    <w:p w14:paraId="30628EC1" w14:textId="77777777" w:rsidR="006845DA" w:rsidRDefault="006845DA" w:rsidP="006845DA">
      <w:pPr>
        <w:pStyle w:val="KeepWithNext"/>
        <w:rPr>
          <w:rtl/>
          <w:lang w:eastAsia="he-IL"/>
        </w:rPr>
      </w:pPr>
    </w:p>
    <w:p w14:paraId="500B44CC" w14:textId="6DB2C97E" w:rsidR="006845DA" w:rsidRDefault="00592A76" w:rsidP="006845DA">
      <w:pPr>
        <w:rPr>
          <w:rtl/>
          <w:lang w:eastAsia="he-IL"/>
        </w:rPr>
      </w:pPr>
      <w:bookmarkStart w:id="717" w:name="_ETM_Q1_743241"/>
      <w:bookmarkStart w:id="718" w:name="_ETM_Q1_743280"/>
      <w:bookmarkEnd w:id="717"/>
      <w:bookmarkEnd w:id="718"/>
      <w:r>
        <w:rPr>
          <w:rFonts w:hint="cs"/>
          <w:rtl/>
          <w:lang w:eastAsia="he-IL"/>
        </w:rPr>
        <w:t>מ</w:t>
      </w:r>
      <w:r w:rsidR="006845DA">
        <w:rPr>
          <w:rFonts w:hint="cs"/>
          <w:rtl/>
          <w:lang w:eastAsia="he-IL"/>
        </w:rPr>
        <w:t>ה אתם עושים ע</w:t>
      </w:r>
      <w:bookmarkStart w:id="719" w:name="_ETM_Q1_742858"/>
      <w:bookmarkEnd w:id="719"/>
      <w:r w:rsidR="006845DA">
        <w:rPr>
          <w:rFonts w:hint="cs"/>
          <w:rtl/>
          <w:lang w:eastAsia="he-IL"/>
        </w:rPr>
        <w:t>ם ביוב ומים?</w:t>
      </w:r>
      <w:r w:rsidR="006845DA">
        <w:rPr>
          <w:rFonts w:hint="cs"/>
          <w:lang w:eastAsia="he-IL"/>
        </w:rPr>
        <w:t xml:space="preserve"> </w:t>
      </w:r>
      <w:r w:rsidR="006845DA">
        <w:rPr>
          <w:rFonts w:hint="cs"/>
          <w:rtl/>
          <w:lang w:eastAsia="he-IL"/>
        </w:rPr>
        <w:t>לא עושים את זה</w:t>
      </w:r>
      <w:bookmarkStart w:id="720" w:name="_ETM_Q1_745427"/>
      <w:bookmarkEnd w:id="720"/>
      <w:r w:rsidR="006845DA">
        <w:rPr>
          <w:rFonts w:hint="cs"/>
          <w:rtl/>
          <w:lang w:eastAsia="he-IL"/>
        </w:rPr>
        <w:t xml:space="preserve"> מהר?</w:t>
      </w:r>
      <w:bookmarkStart w:id="721" w:name="_ETM_Q1_746250"/>
      <w:bookmarkEnd w:id="721"/>
    </w:p>
    <w:p w14:paraId="5B5B3946" w14:textId="77777777" w:rsidR="006845DA" w:rsidRDefault="006845DA" w:rsidP="006845DA">
      <w:pPr>
        <w:rPr>
          <w:rtl/>
          <w:lang w:eastAsia="he-IL"/>
        </w:rPr>
      </w:pPr>
      <w:bookmarkStart w:id="722" w:name="_ETM_Q1_746336"/>
      <w:bookmarkStart w:id="723" w:name="_ETM_Q1_743526"/>
      <w:bookmarkEnd w:id="722"/>
      <w:bookmarkEnd w:id="723"/>
    </w:p>
    <w:p w14:paraId="55B1133C" w14:textId="50201442" w:rsidR="006845DA" w:rsidRDefault="006845DA" w:rsidP="006845DA">
      <w:pPr>
        <w:pStyle w:val="af9"/>
        <w:keepNext/>
        <w:rPr>
          <w:rtl/>
          <w:lang w:eastAsia="he-IL"/>
        </w:rPr>
      </w:pPr>
      <w:bookmarkStart w:id="724" w:name="ET_guest_מאיה_קרבטרי_102"/>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724"/>
    </w:p>
    <w:p w14:paraId="053BD8B7" w14:textId="77777777" w:rsidR="006845DA" w:rsidRDefault="006845DA" w:rsidP="006845DA">
      <w:pPr>
        <w:pStyle w:val="KeepWithNext"/>
        <w:rPr>
          <w:rtl/>
          <w:lang w:eastAsia="he-IL"/>
        </w:rPr>
      </w:pPr>
    </w:p>
    <w:p w14:paraId="63F597E1" w14:textId="14FA9F02" w:rsidR="006845DA" w:rsidRDefault="006845DA" w:rsidP="006845DA">
      <w:pPr>
        <w:rPr>
          <w:rtl/>
          <w:lang w:eastAsia="he-IL"/>
        </w:rPr>
      </w:pPr>
      <w:bookmarkStart w:id="725" w:name="_ETM_Q1_745244"/>
      <w:bookmarkStart w:id="726" w:name="_ETM_Q1_745284"/>
      <w:bookmarkEnd w:id="725"/>
      <w:bookmarkEnd w:id="726"/>
      <w:r>
        <w:rPr>
          <w:rFonts w:hint="cs"/>
          <w:rtl/>
          <w:lang w:eastAsia="he-IL"/>
        </w:rPr>
        <w:t xml:space="preserve">יש הליך סדור. </w:t>
      </w:r>
    </w:p>
    <w:p w14:paraId="5FD083CE" w14:textId="77777777" w:rsidR="006845DA" w:rsidRDefault="006845DA" w:rsidP="006845DA">
      <w:pPr>
        <w:rPr>
          <w:rtl/>
          <w:lang w:eastAsia="he-IL"/>
        </w:rPr>
      </w:pPr>
      <w:bookmarkStart w:id="727" w:name="_ETM_Q1_747873"/>
      <w:bookmarkStart w:id="728" w:name="_ETM_Q1_747939"/>
      <w:bookmarkEnd w:id="727"/>
      <w:bookmarkEnd w:id="728"/>
    </w:p>
    <w:p w14:paraId="5D5D5358" w14:textId="39816EC1" w:rsidR="006845DA" w:rsidRDefault="006845DA" w:rsidP="006845DA">
      <w:pPr>
        <w:pStyle w:val="af6"/>
        <w:keepNext/>
        <w:rPr>
          <w:rtl/>
        </w:rPr>
      </w:pPr>
      <w:bookmarkStart w:id="729" w:name="ET_yor_5159_103"/>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729"/>
    </w:p>
    <w:p w14:paraId="60534B2E" w14:textId="77777777" w:rsidR="006845DA" w:rsidRDefault="006845DA" w:rsidP="006845DA">
      <w:pPr>
        <w:pStyle w:val="KeepWithNext"/>
        <w:rPr>
          <w:rtl/>
          <w:lang w:eastAsia="he-IL"/>
        </w:rPr>
      </w:pPr>
    </w:p>
    <w:p w14:paraId="76781958" w14:textId="7FB16764" w:rsidR="006845DA" w:rsidRDefault="006845DA" w:rsidP="006845DA">
      <w:pPr>
        <w:rPr>
          <w:rtl/>
          <w:lang w:eastAsia="he-IL"/>
        </w:rPr>
      </w:pPr>
      <w:bookmarkStart w:id="730" w:name="_ETM_Q1_746275"/>
      <w:bookmarkStart w:id="731" w:name="_ETM_Q1_746320"/>
      <w:bookmarkEnd w:id="730"/>
      <w:bookmarkEnd w:id="731"/>
      <w:r>
        <w:rPr>
          <w:rFonts w:hint="cs"/>
          <w:rtl/>
          <w:lang w:eastAsia="he-IL"/>
        </w:rPr>
        <w:t xml:space="preserve">אה. גם פה יהיה הליך סדור. </w:t>
      </w:r>
      <w:bookmarkStart w:id="732" w:name="_ETM_Q1_748970"/>
      <w:bookmarkEnd w:id="732"/>
      <w:r>
        <w:rPr>
          <w:rFonts w:hint="cs"/>
          <w:rtl/>
          <w:lang w:eastAsia="he-IL"/>
        </w:rPr>
        <w:t xml:space="preserve">עושים תיקון לחוק. מה שזה קשור אליכם, לעירייה, אין בעיה </w:t>
      </w:r>
      <w:bookmarkStart w:id="733" w:name="_ETM_Q1_754618"/>
      <w:bookmarkEnd w:id="733"/>
      <w:r>
        <w:rPr>
          <w:rFonts w:hint="cs"/>
          <w:rtl/>
          <w:lang w:eastAsia="he-IL"/>
        </w:rPr>
        <w:t>לעשות א</w:t>
      </w:r>
      <w:bookmarkStart w:id="734" w:name="_ETM_Q1_753486"/>
      <w:bookmarkEnd w:id="734"/>
      <w:r>
        <w:rPr>
          <w:rFonts w:hint="cs"/>
          <w:rtl/>
          <w:lang w:eastAsia="he-IL"/>
        </w:rPr>
        <w:t>ת זה מהר. פתאום אין שום בעיה, הכל</w:t>
      </w:r>
      <w:bookmarkStart w:id="735" w:name="_ETM_Q1_757158"/>
      <w:bookmarkEnd w:id="735"/>
      <w:r>
        <w:rPr>
          <w:rFonts w:hint="cs"/>
          <w:rtl/>
          <w:lang w:eastAsia="he-IL"/>
        </w:rPr>
        <w:t xml:space="preserve"> צ'יק צ</w:t>
      </w:r>
      <w:bookmarkStart w:id="736" w:name="_ETM_Q1_755089"/>
      <w:bookmarkEnd w:id="736"/>
      <w:r>
        <w:rPr>
          <w:rFonts w:hint="cs"/>
          <w:rtl/>
          <w:lang w:eastAsia="he-IL"/>
        </w:rPr>
        <w:t>'ק זורם. אז גם זה עושים את החוק</w:t>
      </w:r>
      <w:bookmarkStart w:id="737" w:name="_ETM_Q1_760267"/>
      <w:bookmarkEnd w:id="737"/>
      <w:r>
        <w:rPr>
          <w:rFonts w:hint="cs"/>
          <w:rtl/>
          <w:lang w:eastAsia="he-IL"/>
        </w:rPr>
        <w:t xml:space="preserve"> כדי שיהיה הליך ס</w:t>
      </w:r>
      <w:bookmarkStart w:id="738" w:name="_ETM_Q1_758904"/>
      <w:bookmarkEnd w:id="738"/>
      <w:r>
        <w:rPr>
          <w:rFonts w:hint="cs"/>
          <w:rtl/>
          <w:lang w:eastAsia="he-IL"/>
        </w:rPr>
        <w:t>דור. והעיריות לא יכולות להתנגד. זה הכל.</w:t>
      </w:r>
      <w:bookmarkStart w:id="739" w:name="_ETM_Q1_764062"/>
      <w:bookmarkEnd w:id="739"/>
      <w:r>
        <w:rPr>
          <w:rFonts w:hint="cs"/>
          <w:rtl/>
          <w:lang w:eastAsia="he-IL"/>
        </w:rPr>
        <w:t xml:space="preserve"> מספיק כבר עם זה. אנחנו כבר</w:t>
      </w:r>
      <w:bookmarkStart w:id="740" w:name="_ETM_Q1_763889"/>
      <w:bookmarkEnd w:id="740"/>
      <w:r>
        <w:rPr>
          <w:rFonts w:hint="cs"/>
          <w:rtl/>
          <w:lang w:eastAsia="he-IL"/>
        </w:rPr>
        <w:t xml:space="preserve"> 14 שנה מתעסק</w:t>
      </w:r>
      <w:bookmarkStart w:id="741" w:name="_ETM_Q1_765328"/>
      <w:bookmarkEnd w:id="741"/>
      <w:r>
        <w:rPr>
          <w:rFonts w:hint="cs"/>
          <w:rtl/>
          <w:lang w:eastAsia="he-IL"/>
        </w:rPr>
        <w:t>ים בחיבורים</w:t>
      </w:r>
      <w:bookmarkStart w:id="742" w:name="_ETM_Q1_766166"/>
      <w:bookmarkEnd w:id="742"/>
      <w:r>
        <w:rPr>
          <w:rFonts w:hint="cs"/>
          <w:rtl/>
          <w:lang w:eastAsia="he-IL"/>
        </w:rPr>
        <w:t xml:space="preserve"> האלה. ב</w:t>
      </w:r>
      <w:r w:rsidR="009E3024">
        <w:rPr>
          <w:rFonts w:hint="cs"/>
          <w:rtl/>
          <w:lang w:eastAsia="he-IL"/>
        </w:rPr>
        <w:t>י</w:t>
      </w:r>
      <w:r>
        <w:rPr>
          <w:rFonts w:hint="cs"/>
          <w:rtl/>
          <w:lang w:eastAsia="he-IL"/>
        </w:rPr>
        <w:t xml:space="preserve">נתיים מה יצא מזה? </w:t>
      </w:r>
      <w:bookmarkStart w:id="743" w:name="_ETM_Q1_771115"/>
      <w:bookmarkEnd w:id="743"/>
    </w:p>
    <w:p w14:paraId="78714BE9" w14:textId="77777777" w:rsidR="006845DA" w:rsidRDefault="006845DA" w:rsidP="006845DA">
      <w:pPr>
        <w:rPr>
          <w:rtl/>
          <w:lang w:eastAsia="he-IL"/>
        </w:rPr>
      </w:pPr>
      <w:bookmarkStart w:id="744" w:name="_ETM_Q1_771207"/>
      <w:bookmarkEnd w:id="744"/>
    </w:p>
    <w:p w14:paraId="2D7A2F18" w14:textId="63B8B398" w:rsidR="006845DA" w:rsidRDefault="006845DA" w:rsidP="006845DA">
      <w:pPr>
        <w:pStyle w:val="af9"/>
        <w:keepNext/>
        <w:rPr>
          <w:rtl/>
          <w:lang w:eastAsia="he-IL"/>
        </w:rPr>
      </w:pPr>
      <w:bookmarkStart w:id="745" w:name="ET_guest_מאיה_קרבטרי_104"/>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745"/>
    </w:p>
    <w:p w14:paraId="436D7287" w14:textId="77777777" w:rsidR="006845DA" w:rsidRDefault="006845DA" w:rsidP="006845DA">
      <w:pPr>
        <w:pStyle w:val="KeepWithNext"/>
        <w:rPr>
          <w:rtl/>
          <w:lang w:eastAsia="he-IL"/>
        </w:rPr>
      </w:pPr>
    </w:p>
    <w:p w14:paraId="58CF7178" w14:textId="77777777" w:rsidR="006845DA" w:rsidRDefault="006845DA" w:rsidP="006845DA">
      <w:pPr>
        <w:rPr>
          <w:rtl/>
          <w:lang w:eastAsia="he-IL"/>
        </w:rPr>
      </w:pPr>
      <w:bookmarkStart w:id="746" w:name="_ETM_Q1_772425"/>
      <w:bookmarkStart w:id="747" w:name="_ETM_Q1_772470"/>
      <w:bookmarkEnd w:id="746"/>
      <w:bookmarkEnd w:id="747"/>
      <w:r>
        <w:rPr>
          <w:rFonts w:hint="cs"/>
          <w:rtl/>
          <w:lang w:eastAsia="he-IL"/>
        </w:rPr>
        <w:t>צר ל</w:t>
      </w:r>
      <w:bookmarkStart w:id="748" w:name="_ETM_Q1_769959"/>
      <w:bookmarkEnd w:id="748"/>
      <w:r>
        <w:rPr>
          <w:rFonts w:hint="cs"/>
          <w:rtl/>
          <w:lang w:eastAsia="he-IL"/>
        </w:rPr>
        <w:t>י שאתה מכתיב לי</w:t>
      </w:r>
      <w:bookmarkStart w:id="749" w:name="_ETM_Q1_771365"/>
      <w:bookmarkEnd w:id="749"/>
      <w:r>
        <w:rPr>
          <w:rFonts w:hint="cs"/>
          <w:rtl/>
          <w:lang w:eastAsia="he-IL"/>
        </w:rPr>
        <w:t xml:space="preserve"> את דעתי. זו לא ה</w:t>
      </w:r>
      <w:bookmarkStart w:id="750" w:name="_ETM_Q1_771395"/>
      <w:bookmarkEnd w:id="750"/>
      <w:r>
        <w:rPr>
          <w:rFonts w:hint="cs"/>
          <w:rtl/>
          <w:lang w:eastAsia="he-IL"/>
        </w:rPr>
        <w:t>דעה - - -</w:t>
      </w:r>
      <w:bookmarkStart w:id="751" w:name="_ETM_Q1_772727"/>
      <w:bookmarkEnd w:id="751"/>
    </w:p>
    <w:p w14:paraId="2940ECED" w14:textId="77777777" w:rsidR="006845DA" w:rsidRDefault="006845DA" w:rsidP="006845DA">
      <w:pPr>
        <w:rPr>
          <w:rtl/>
          <w:lang w:eastAsia="he-IL"/>
        </w:rPr>
      </w:pPr>
      <w:bookmarkStart w:id="752" w:name="_ETM_Q1_772807"/>
      <w:bookmarkEnd w:id="752"/>
    </w:p>
    <w:p w14:paraId="3ACDFBE4" w14:textId="24006C58" w:rsidR="006845DA" w:rsidRDefault="006845DA" w:rsidP="006845DA">
      <w:pPr>
        <w:pStyle w:val="af6"/>
        <w:keepNext/>
        <w:rPr>
          <w:rtl/>
        </w:rPr>
      </w:pPr>
      <w:bookmarkStart w:id="753" w:name="ET_yor_5159_105"/>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753"/>
    </w:p>
    <w:p w14:paraId="0B4531B9" w14:textId="77777777" w:rsidR="006845DA" w:rsidRDefault="006845DA" w:rsidP="006845DA">
      <w:pPr>
        <w:pStyle w:val="KeepWithNext"/>
        <w:rPr>
          <w:rtl/>
          <w:lang w:eastAsia="he-IL"/>
        </w:rPr>
      </w:pPr>
    </w:p>
    <w:p w14:paraId="78913C27" w14:textId="77777777" w:rsidR="006845DA" w:rsidRDefault="006845DA" w:rsidP="006845DA">
      <w:pPr>
        <w:rPr>
          <w:rtl/>
          <w:lang w:eastAsia="he-IL"/>
        </w:rPr>
      </w:pPr>
      <w:bookmarkStart w:id="754" w:name="_ETM_Q1_774445"/>
      <w:bookmarkStart w:id="755" w:name="_ETM_Q1_774491"/>
      <w:bookmarkEnd w:id="754"/>
      <w:bookmarkEnd w:id="755"/>
      <w:r>
        <w:rPr>
          <w:rFonts w:hint="cs"/>
          <w:rtl/>
          <w:lang w:eastAsia="he-IL"/>
        </w:rPr>
        <w:t>אז אנ</w:t>
      </w:r>
      <w:bookmarkStart w:id="756" w:name="_ETM_Q1_771964"/>
      <w:bookmarkEnd w:id="756"/>
      <w:r>
        <w:rPr>
          <w:rFonts w:hint="cs"/>
          <w:rtl/>
          <w:lang w:eastAsia="he-IL"/>
        </w:rPr>
        <w:t>י, זו דעתך כנראה,</w:t>
      </w:r>
      <w:bookmarkStart w:id="757" w:name="_ETM_Q1_773631"/>
      <w:bookmarkEnd w:id="757"/>
      <w:r>
        <w:rPr>
          <w:rFonts w:hint="cs"/>
          <w:rtl/>
          <w:lang w:eastAsia="he-IL"/>
        </w:rPr>
        <w:t xml:space="preserve"> מה אני יכול לעשות?</w:t>
      </w:r>
      <w:bookmarkStart w:id="758" w:name="_ETM_Q1_775681"/>
      <w:bookmarkEnd w:id="758"/>
    </w:p>
    <w:p w14:paraId="76BD9BFA" w14:textId="77777777" w:rsidR="006845DA" w:rsidRDefault="006845DA" w:rsidP="006845DA">
      <w:pPr>
        <w:rPr>
          <w:rtl/>
          <w:lang w:eastAsia="he-IL"/>
        </w:rPr>
      </w:pPr>
      <w:bookmarkStart w:id="759" w:name="_ETM_Q1_775759"/>
      <w:bookmarkEnd w:id="759"/>
    </w:p>
    <w:p w14:paraId="6315B0BE" w14:textId="5838C0C4" w:rsidR="006845DA" w:rsidRDefault="006845DA" w:rsidP="006845DA">
      <w:pPr>
        <w:pStyle w:val="af9"/>
        <w:keepNext/>
        <w:rPr>
          <w:rtl/>
          <w:lang w:eastAsia="he-IL"/>
        </w:rPr>
      </w:pPr>
      <w:bookmarkStart w:id="760" w:name="ET_guest_מאיה_קרבטרי_106"/>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760"/>
    </w:p>
    <w:p w14:paraId="522A4AA7" w14:textId="77777777" w:rsidR="006845DA" w:rsidRDefault="006845DA" w:rsidP="006845DA">
      <w:pPr>
        <w:pStyle w:val="KeepWithNext"/>
        <w:rPr>
          <w:rtl/>
          <w:lang w:eastAsia="he-IL"/>
        </w:rPr>
      </w:pPr>
    </w:p>
    <w:p w14:paraId="3B7EDC82" w14:textId="77777777" w:rsidR="006845DA" w:rsidRDefault="006845DA" w:rsidP="006845DA">
      <w:pPr>
        <w:rPr>
          <w:rtl/>
          <w:lang w:eastAsia="he-IL"/>
        </w:rPr>
      </w:pPr>
      <w:bookmarkStart w:id="761" w:name="_ETM_Q1_777230"/>
      <w:bookmarkStart w:id="762" w:name="_ETM_Q1_777265"/>
      <w:bookmarkEnd w:id="761"/>
      <w:bookmarkEnd w:id="762"/>
      <w:r>
        <w:rPr>
          <w:rFonts w:hint="cs"/>
          <w:rtl/>
          <w:lang w:eastAsia="he-IL"/>
        </w:rPr>
        <w:t xml:space="preserve">צר </w:t>
      </w:r>
      <w:bookmarkStart w:id="763" w:name="_ETM_Q1_774902"/>
      <w:bookmarkEnd w:id="763"/>
      <w:r>
        <w:rPr>
          <w:rFonts w:hint="cs"/>
          <w:rtl/>
          <w:lang w:eastAsia="he-IL"/>
        </w:rPr>
        <w:t>לי, אני מבקשת למחוק. אני מבקשת</w:t>
      </w:r>
      <w:bookmarkStart w:id="764" w:name="_ETM_Q1_778418"/>
      <w:bookmarkEnd w:id="764"/>
      <w:r>
        <w:rPr>
          <w:rFonts w:hint="cs"/>
          <w:rtl/>
          <w:lang w:eastAsia="he-IL"/>
        </w:rPr>
        <w:t xml:space="preserve"> לפרוטוקול לציין שהדעה שהבעת</w:t>
      </w:r>
      <w:bookmarkStart w:id="765" w:name="_ETM_Q1_777606"/>
      <w:bookmarkEnd w:id="765"/>
      <w:r>
        <w:rPr>
          <w:rFonts w:hint="cs"/>
          <w:rtl/>
          <w:lang w:eastAsia="he-IL"/>
        </w:rPr>
        <w:t xml:space="preserve"> אינה הדעה שהבענו. </w:t>
      </w:r>
      <w:bookmarkStart w:id="766" w:name="_ETM_Q1_780154"/>
      <w:bookmarkEnd w:id="766"/>
    </w:p>
    <w:p w14:paraId="0CDE3A07" w14:textId="77777777" w:rsidR="006845DA" w:rsidRDefault="006845DA" w:rsidP="006845DA">
      <w:pPr>
        <w:rPr>
          <w:rtl/>
          <w:lang w:eastAsia="he-IL"/>
        </w:rPr>
      </w:pPr>
      <w:bookmarkStart w:id="767" w:name="_ETM_Q1_780234"/>
      <w:bookmarkEnd w:id="767"/>
    </w:p>
    <w:p w14:paraId="4464C701" w14:textId="2E235DCD" w:rsidR="006845DA" w:rsidRDefault="006845DA" w:rsidP="006845DA">
      <w:pPr>
        <w:pStyle w:val="af6"/>
        <w:keepNext/>
        <w:rPr>
          <w:rtl/>
        </w:rPr>
      </w:pPr>
      <w:bookmarkStart w:id="768" w:name="ET_yor_5159_107"/>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768"/>
    </w:p>
    <w:p w14:paraId="69334E7F" w14:textId="77777777" w:rsidR="006845DA" w:rsidRDefault="006845DA" w:rsidP="006845DA">
      <w:pPr>
        <w:pStyle w:val="KeepWithNext"/>
        <w:rPr>
          <w:rtl/>
          <w:lang w:eastAsia="he-IL"/>
        </w:rPr>
      </w:pPr>
    </w:p>
    <w:p w14:paraId="705755DF" w14:textId="77777777" w:rsidR="006845DA" w:rsidRDefault="006845DA" w:rsidP="006845DA">
      <w:pPr>
        <w:rPr>
          <w:rtl/>
          <w:lang w:eastAsia="he-IL"/>
        </w:rPr>
      </w:pPr>
      <w:bookmarkStart w:id="769" w:name="_ETM_Q1_781296"/>
      <w:bookmarkStart w:id="770" w:name="_ETM_Q1_781338"/>
      <w:bookmarkEnd w:id="769"/>
      <w:bookmarkEnd w:id="770"/>
      <w:r>
        <w:rPr>
          <w:rFonts w:hint="cs"/>
          <w:rtl/>
          <w:lang w:eastAsia="he-IL"/>
        </w:rPr>
        <w:t xml:space="preserve">אין בעיה. </w:t>
      </w:r>
      <w:bookmarkStart w:id="771" w:name="_ETM_Q1_779047"/>
      <w:bookmarkStart w:id="772" w:name="_ETM_Q1_779265"/>
      <w:bookmarkEnd w:id="771"/>
      <w:bookmarkEnd w:id="772"/>
    </w:p>
    <w:p w14:paraId="61862FE4" w14:textId="77777777" w:rsidR="006845DA" w:rsidRDefault="006845DA" w:rsidP="006845DA">
      <w:pPr>
        <w:rPr>
          <w:rtl/>
          <w:lang w:eastAsia="he-IL"/>
        </w:rPr>
      </w:pPr>
      <w:bookmarkStart w:id="773" w:name="_ETM_Q1_779348"/>
      <w:bookmarkEnd w:id="773"/>
    </w:p>
    <w:p w14:paraId="73E81C9C" w14:textId="44ECBB1A" w:rsidR="006845DA" w:rsidRDefault="006845DA" w:rsidP="006845DA">
      <w:pPr>
        <w:pStyle w:val="af9"/>
        <w:keepNext/>
        <w:rPr>
          <w:rtl/>
          <w:lang w:eastAsia="he-IL"/>
        </w:rPr>
      </w:pPr>
      <w:bookmarkStart w:id="774" w:name="ET_guest_מאיה_קרבטרי_108"/>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774"/>
    </w:p>
    <w:p w14:paraId="2A9E8442" w14:textId="77777777" w:rsidR="006845DA" w:rsidRDefault="006845DA" w:rsidP="006845DA">
      <w:pPr>
        <w:pStyle w:val="KeepWithNext"/>
        <w:rPr>
          <w:rtl/>
          <w:lang w:eastAsia="he-IL"/>
        </w:rPr>
      </w:pPr>
    </w:p>
    <w:p w14:paraId="1E44ADEC" w14:textId="77777777" w:rsidR="006845DA" w:rsidRDefault="006845DA" w:rsidP="006845DA">
      <w:pPr>
        <w:rPr>
          <w:rtl/>
          <w:lang w:eastAsia="he-IL"/>
        </w:rPr>
      </w:pPr>
      <w:bookmarkStart w:id="775" w:name="_ETM_Q1_780568"/>
      <w:bookmarkStart w:id="776" w:name="_ETM_Q1_780606"/>
      <w:bookmarkEnd w:id="775"/>
      <w:bookmarkEnd w:id="776"/>
      <w:r>
        <w:rPr>
          <w:rFonts w:hint="cs"/>
          <w:rtl/>
          <w:lang w:eastAsia="he-IL"/>
        </w:rPr>
        <w:t>אני</w:t>
      </w:r>
      <w:bookmarkStart w:id="777" w:name="_ETM_Q1_780920"/>
      <w:bookmarkEnd w:id="777"/>
      <w:r>
        <w:rPr>
          <w:rFonts w:hint="cs"/>
          <w:rtl/>
          <w:lang w:eastAsia="he-IL"/>
        </w:rPr>
        <w:t xml:space="preserve"> מבקשת. עמדתנו הי</w:t>
      </w:r>
      <w:bookmarkStart w:id="778" w:name="_ETM_Q1_780722"/>
      <w:bookmarkEnd w:id="778"/>
      <w:r>
        <w:rPr>
          <w:rFonts w:hint="cs"/>
          <w:rtl/>
          <w:lang w:eastAsia="he-IL"/>
        </w:rPr>
        <w:t>א אחרת. ומה שהבענו שאנחנו חושבים שזה נכון,</w:t>
      </w:r>
      <w:bookmarkStart w:id="779" w:name="_ETM_Q1_786228"/>
      <w:bookmarkEnd w:id="779"/>
      <w:r>
        <w:rPr>
          <w:rFonts w:hint="cs"/>
          <w:rtl/>
          <w:lang w:eastAsia="he-IL"/>
        </w:rPr>
        <w:t xml:space="preserve"> </w:t>
      </w:r>
      <w:bookmarkStart w:id="780" w:name="_ETM_Q1_783318"/>
      <w:bookmarkStart w:id="781" w:name="_ETM_Q1_784707"/>
      <w:bookmarkStart w:id="782" w:name="_ETM_Q1_783343"/>
      <w:bookmarkEnd w:id="780"/>
      <w:bookmarkEnd w:id="781"/>
      <w:bookmarkEnd w:id="782"/>
      <w:r>
        <w:rPr>
          <w:rFonts w:hint="cs"/>
          <w:rtl/>
          <w:lang w:eastAsia="he-IL"/>
        </w:rPr>
        <w:t xml:space="preserve">לשבת על המדוכה, </w:t>
      </w:r>
      <w:bookmarkStart w:id="783" w:name="_ETM_Q1_783340"/>
      <w:bookmarkEnd w:id="783"/>
      <w:r>
        <w:rPr>
          <w:rFonts w:hint="cs"/>
          <w:rtl/>
          <w:lang w:eastAsia="he-IL"/>
        </w:rPr>
        <w:t xml:space="preserve">הבנו שכולם ישבו בלעדינו. לשבת </w:t>
      </w:r>
      <w:bookmarkStart w:id="784" w:name="_ETM_Q1_788092"/>
      <w:bookmarkEnd w:id="784"/>
      <w:r>
        <w:rPr>
          <w:rFonts w:hint="cs"/>
          <w:rtl/>
          <w:lang w:eastAsia="he-IL"/>
        </w:rPr>
        <w:t xml:space="preserve">על המדוכה </w:t>
      </w:r>
      <w:bookmarkStart w:id="785" w:name="_ETM_Q1_786380"/>
      <w:bookmarkEnd w:id="785"/>
      <w:r>
        <w:rPr>
          <w:rFonts w:hint="cs"/>
          <w:rtl/>
          <w:lang w:eastAsia="he-IL"/>
        </w:rPr>
        <w:t>ולקבוע באילו מקרים זה כ</w:t>
      </w:r>
      <w:bookmarkStart w:id="786" w:name="_ETM_Q1_786925"/>
      <w:bookmarkEnd w:id="786"/>
      <w:r>
        <w:rPr>
          <w:rFonts w:hint="cs"/>
          <w:rtl/>
          <w:lang w:eastAsia="he-IL"/>
        </w:rPr>
        <w:t>ן נכון, באילו מקרים</w:t>
      </w:r>
      <w:bookmarkStart w:id="787" w:name="_ETM_Q1_788567"/>
      <w:bookmarkEnd w:id="787"/>
      <w:r>
        <w:rPr>
          <w:rFonts w:hint="cs"/>
          <w:rtl/>
          <w:lang w:eastAsia="he-IL"/>
        </w:rPr>
        <w:t xml:space="preserve"> זה לא נכון. נשמ</w:t>
      </w:r>
      <w:bookmarkStart w:id="788" w:name="_ETM_Q1_788710"/>
      <w:bookmarkEnd w:id="788"/>
      <w:r>
        <w:rPr>
          <w:rFonts w:hint="cs"/>
          <w:rtl/>
          <w:lang w:eastAsia="he-IL"/>
        </w:rPr>
        <w:t>ח לשתף פעולה בנושא הזה. וחושבים יש</w:t>
      </w:r>
      <w:bookmarkStart w:id="789" w:name="_ETM_Q1_793362"/>
      <w:bookmarkEnd w:id="789"/>
      <w:r>
        <w:rPr>
          <w:rFonts w:hint="cs"/>
          <w:rtl/>
          <w:lang w:eastAsia="he-IL"/>
        </w:rPr>
        <w:t xml:space="preserve"> תרומה לידע המקומי שרוצה לקדם </w:t>
      </w:r>
      <w:bookmarkStart w:id="790" w:name="_ETM_Q1_793724"/>
      <w:bookmarkEnd w:id="790"/>
      <w:r>
        <w:rPr>
          <w:rFonts w:hint="cs"/>
          <w:rtl/>
          <w:lang w:eastAsia="he-IL"/>
        </w:rPr>
        <w:t>את הנושאים האלה, גם אם</w:t>
      </w:r>
      <w:bookmarkStart w:id="791" w:name="_ETM_Q1_795491"/>
      <w:bookmarkEnd w:id="791"/>
      <w:r>
        <w:rPr>
          <w:rFonts w:hint="cs"/>
          <w:rtl/>
          <w:lang w:eastAsia="he-IL"/>
        </w:rPr>
        <w:t xml:space="preserve"> זה לא בדיוק המתווה שהוצע כרגע</w:t>
      </w:r>
      <w:bookmarkStart w:id="792" w:name="_ETM_Q1_796224"/>
      <w:bookmarkEnd w:id="792"/>
      <w:r>
        <w:rPr>
          <w:rFonts w:hint="cs"/>
          <w:rtl/>
          <w:lang w:eastAsia="he-IL"/>
        </w:rPr>
        <w:t xml:space="preserve">, </w:t>
      </w:r>
      <w:bookmarkStart w:id="793" w:name="_ETM_Q1_796017"/>
      <w:bookmarkEnd w:id="793"/>
      <w:r>
        <w:rPr>
          <w:rFonts w:hint="cs"/>
          <w:rtl/>
          <w:lang w:eastAsia="he-IL"/>
        </w:rPr>
        <w:t>למתווה קצת יותר - - -</w:t>
      </w:r>
      <w:bookmarkStart w:id="794" w:name="_ETM_Q1_800533"/>
      <w:bookmarkEnd w:id="794"/>
    </w:p>
    <w:p w14:paraId="4BD0F752" w14:textId="77777777" w:rsidR="006845DA" w:rsidRDefault="006845DA" w:rsidP="006845DA">
      <w:pPr>
        <w:rPr>
          <w:rtl/>
          <w:lang w:eastAsia="he-IL"/>
        </w:rPr>
      </w:pPr>
      <w:bookmarkStart w:id="795" w:name="_ETM_Q1_800609"/>
      <w:bookmarkStart w:id="796" w:name="_ETM_Q1_797813"/>
      <w:bookmarkEnd w:id="795"/>
      <w:bookmarkEnd w:id="796"/>
    </w:p>
    <w:p w14:paraId="2AACF4A9" w14:textId="41C0E193" w:rsidR="006845DA" w:rsidRDefault="006845DA" w:rsidP="006845DA">
      <w:pPr>
        <w:pStyle w:val="af6"/>
        <w:keepNext/>
        <w:rPr>
          <w:rtl/>
        </w:rPr>
      </w:pPr>
      <w:bookmarkStart w:id="797" w:name="ET_yor_5159_109"/>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797"/>
    </w:p>
    <w:p w14:paraId="4832B223" w14:textId="77777777" w:rsidR="006845DA" w:rsidRDefault="006845DA" w:rsidP="006845DA">
      <w:pPr>
        <w:pStyle w:val="KeepWithNext"/>
        <w:rPr>
          <w:rtl/>
          <w:lang w:eastAsia="he-IL"/>
        </w:rPr>
      </w:pPr>
    </w:p>
    <w:p w14:paraId="5BE8D223" w14:textId="77777777" w:rsidR="006845DA" w:rsidRDefault="006845DA" w:rsidP="006845DA">
      <w:pPr>
        <w:rPr>
          <w:rtl/>
          <w:lang w:eastAsia="he-IL"/>
        </w:rPr>
      </w:pPr>
      <w:bookmarkStart w:id="798" w:name="_ETM_Q1_798869"/>
      <w:bookmarkStart w:id="799" w:name="_ETM_Q1_798907"/>
      <w:bookmarkEnd w:id="798"/>
      <w:bookmarkEnd w:id="799"/>
      <w:r>
        <w:rPr>
          <w:rFonts w:hint="cs"/>
          <w:rtl/>
          <w:lang w:eastAsia="he-IL"/>
        </w:rPr>
        <w:t xml:space="preserve">יש </w:t>
      </w:r>
      <w:bookmarkStart w:id="800" w:name="_ETM_Q1_799262"/>
      <w:bookmarkEnd w:id="800"/>
      <w:r>
        <w:rPr>
          <w:rFonts w:hint="cs"/>
          <w:rtl/>
          <w:lang w:eastAsia="he-IL"/>
        </w:rPr>
        <w:t>לך תיקונים לגבי מה שכתוב בהערות?</w:t>
      </w:r>
      <w:bookmarkStart w:id="801" w:name="_ETM_Q1_803087"/>
      <w:bookmarkEnd w:id="801"/>
    </w:p>
    <w:p w14:paraId="0DD2785D" w14:textId="77777777" w:rsidR="006845DA" w:rsidRDefault="006845DA" w:rsidP="006845DA">
      <w:pPr>
        <w:rPr>
          <w:rtl/>
          <w:lang w:eastAsia="he-IL"/>
        </w:rPr>
      </w:pPr>
      <w:bookmarkStart w:id="802" w:name="_ETM_Q1_803162"/>
      <w:bookmarkStart w:id="803" w:name="_ETM_Q1_800301"/>
      <w:bookmarkEnd w:id="802"/>
      <w:bookmarkEnd w:id="803"/>
    </w:p>
    <w:p w14:paraId="5E602D9F" w14:textId="13569BDA" w:rsidR="006845DA" w:rsidRDefault="006845DA" w:rsidP="006845DA">
      <w:pPr>
        <w:pStyle w:val="af9"/>
        <w:keepNext/>
        <w:rPr>
          <w:rtl/>
          <w:lang w:eastAsia="he-IL"/>
        </w:rPr>
      </w:pPr>
      <w:bookmarkStart w:id="804" w:name="ET_guest_מאיה_קרבטרי_110"/>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804"/>
    </w:p>
    <w:p w14:paraId="2AC3228D" w14:textId="77777777" w:rsidR="006845DA" w:rsidRDefault="006845DA" w:rsidP="006845DA">
      <w:pPr>
        <w:pStyle w:val="KeepWithNext"/>
        <w:rPr>
          <w:rtl/>
          <w:lang w:eastAsia="he-IL"/>
        </w:rPr>
      </w:pPr>
    </w:p>
    <w:p w14:paraId="1B114362" w14:textId="77777777" w:rsidR="006845DA" w:rsidRDefault="006845DA" w:rsidP="006845DA">
      <w:pPr>
        <w:rPr>
          <w:rtl/>
          <w:lang w:eastAsia="he-IL"/>
        </w:rPr>
      </w:pPr>
      <w:bookmarkStart w:id="805" w:name="_ETM_Q1_802342"/>
      <w:bookmarkEnd w:id="805"/>
      <w:r>
        <w:rPr>
          <w:rFonts w:hint="cs"/>
          <w:rtl/>
          <w:lang w:eastAsia="he-IL"/>
        </w:rPr>
        <w:t>א</w:t>
      </w:r>
      <w:bookmarkStart w:id="806" w:name="_ETM_Q1_802393"/>
      <w:bookmarkEnd w:id="806"/>
      <w:r>
        <w:rPr>
          <w:rFonts w:hint="cs"/>
          <w:rtl/>
          <w:lang w:eastAsia="he-IL"/>
        </w:rPr>
        <w:t xml:space="preserve">ת הנוסח קיבלנו לפני כמה </w:t>
      </w:r>
      <w:bookmarkStart w:id="807" w:name="_ETM_Q1_804924"/>
      <w:bookmarkEnd w:id="807"/>
      <w:r>
        <w:rPr>
          <w:rFonts w:hint="cs"/>
          <w:rtl/>
          <w:lang w:eastAsia="he-IL"/>
        </w:rPr>
        <w:t>דקו</w:t>
      </w:r>
      <w:bookmarkStart w:id="808" w:name="_ETM_Q1_802142"/>
      <w:bookmarkEnd w:id="808"/>
      <w:r>
        <w:rPr>
          <w:rFonts w:hint="cs"/>
          <w:rtl/>
          <w:lang w:eastAsia="he-IL"/>
        </w:rPr>
        <w:t xml:space="preserve">ת. </w:t>
      </w:r>
      <w:bookmarkStart w:id="809" w:name="_ETM_Q1_802544"/>
      <w:bookmarkEnd w:id="809"/>
    </w:p>
    <w:p w14:paraId="0052B702" w14:textId="77777777" w:rsidR="006845DA" w:rsidRDefault="006845DA" w:rsidP="006845DA">
      <w:pPr>
        <w:rPr>
          <w:rtl/>
          <w:lang w:eastAsia="he-IL"/>
        </w:rPr>
      </w:pPr>
      <w:bookmarkStart w:id="810" w:name="_ETM_Q1_802615"/>
      <w:bookmarkEnd w:id="810"/>
    </w:p>
    <w:p w14:paraId="0043883E" w14:textId="5E40C9B6" w:rsidR="006845DA" w:rsidRDefault="006845DA" w:rsidP="006845DA">
      <w:pPr>
        <w:pStyle w:val="af6"/>
        <w:keepNext/>
        <w:rPr>
          <w:rtl/>
        </w:rPr>
      </w:pPr>
      <w:bookmarkStart w:id="811" w:name="ET_yor_5159_111"/>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811"/>
    </w:p>
    <w:p w14:paraId="39CE7510" w14:textId="77777777" w:rsidR="006845DA" w:rsidRDefault="006845DA" w:rsidP="006845DA">
      <w:pPr>
        <w:pStyle w:val="KeepWithNext"/>
        <w:rPr>
          <w:rtl/>
          <w:lang w:eastAsia="he-IL"/>
        </w:rPr>
      </w:pPr>
    </w:p>
    <w:p w14:paraId="406DB40D" w14:textId="77777777" w:rsidR="006845DA" w:rsidRDefault="006845DA" w:rsidP="006845DA">
      <w:pPr>
        <w:rPr>
          <w:rtl/>
          <w:lang w:eastAsia="he-IL"/>
        </w:rPr>
      </w:pPr>
      <w:bookmarkStart w:id="812" w:name="_ETM_Q1_803753"/>
      <w:bookmarkStart w:id="813" w:name="_ETM_Q1_803795"/>
      <w:bookmarkEnd w:id="812"/>
      <w:bookmarkEnd w:id="813"/>
      <w:r>
        <w:rPr>
          <w:rFonts w:hint="cs"/>
          <w:rtl/>
          <w:lang w:eastAsia="he-IL"/>
        </w:rPr>
        <w:t xml:space="preserve">אז בסדר, אז יש לך, אז בישיבה הבאה. מתי </w:t>
      </w:r>
      <w:bookmarkStart w:id="814" w:name="_ETM_Q1_807722"/>
      <w:bookmarkEnd w:id="814"/>
      <w:r>
        <w:rPr>
          <w:rFonts w:hint="cs"/>
          <w:rtl/>
          <w:lang w:eastAsia="he-IL"/>
        </w:rPr>
        <w:t>ק</w:t>
      </w:r>
      <w:bookmarkStart w:id="815" w:name="_ETM_Q1_804858"/>
      <w:bookmarkEnd w:id="815"/>
      <w:r>
        <w:rPr>
          <w:rFonts w:hint="cs"/>
          <w:rtl/>
          <w:lang w:eastAsia="he-IL"/>
        </w:rPr>
        <w:t>יבלתם את זה?</w:t>
      </w:r>
      <w:bookmarkStart w:id="816" w:name="_ETM_Q1_806024"/>
      <w:bookmarkEnd w:id="816"/>
    </w:p>
    <w:p w14:paraId="4BA1355B" w14:textId="77777777" w:rsidR="006845DA" w:rsidRDefault="006845DA" w:rsidP="006845DA">
      <w:pPr>
        <w:rPr>
          <w:rtl/>
          <w:lang w:eastAsia="he-IL"/>
        </w:rPr>
      </w:pPr>
      <w:bookmarkStart w:id="817" w:name="_ETM_Q1_806099"/>
      <w:bookmarkEnd w:id="817"/>
    </w:p>
    <w:p w14:paraId="0288CDB6" w14:textId="2DCEE9D3" w:rsidR="006845DA" w:rsidRDefault="006845DA" w:rsidP="006845DA">
      <w:pPr>
        <w:pStyle w:val="af9"/>
        <w:keepNext/>
        <w:rPr>
          <w:rtl/>
          <w:lang w:eastAsia="he-IL"/>
        </w:rPr>
      </w:pPr>
      <w:bookmarkStart w:id="818" w:name="ET_guest_מאיה_קרבטרי_112"/>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818"/>
    </w:p>
    <w:p w14:paraId="554876F0" w14:textId="77777777" w:rsidR="006845DA" w:rsidRDefault="006845DA" w:rsidP="006845DA">
      <w:pPr>
        <w:pStyle w:val="KeepWithNext"/>
        <w:rPr>
          <w:rtl/>
          <w:lang w:eastAsia="he-IL"/>
        </w:rPr>
      </w:pPr>
    </w:p>
    <w:p w14:paraId="5807BB64" w14:textId="77777777" w:rsidR="006845DA" w:rsidRDefault="006845DA" w:rsidP="006845DA">
      <w:pPr>
        <w:rPr>
          <w:rtl/>
          <w:lang w:eastAsia="he-IL"/>
        </w:rPr>
      </w:pPr>
      <w:bookmarkStart w:id="819" w:name="_ETM_Q1_807279"/>
      <w:bookmarkStart w:id="820" w:name="_ETM_Q1_807323"/>
      <w:bookmarkEnd w:id="819"/>
      <w:bookmarkEnd w:id="820"/>
      <w:r>
        <w:rPr>
          <w:rFonts w:hint="cs"/>
          <w:rtl/>
          <w:lang w:eastAsia="he-IL"/>
        </w:rPr>
        <w:t>את הנוסח המ</w:t>
      </w:r>
      <w:bookmarkStart w:id="821" w:name="_ETM_Q1_806945"/>
      <w:bookmarkEnd w:id="821"/>
      <w:r>
        <w:rPr>
          <w:rFonts w:hint="cs"/>
          <w:rtl/>
          <w:lang w:eastAsia="he-IL"/>
        </w:rPr>
        <w:t xml:space="preserve">תוקן קיבלנו ממש לפני כמה </w:t>
      </w:r>
      <w:bookmarkStart w:id="822" w:name="_ETM_Q1_809578"/>
      <w:bookmarkEnd w:id="822"/>
      <w:r>
        <w:rPr>
          <w:rFonts w:hint="cs"/>
          <w:rtl/>
          <w:lang w:eastAsia="he-IL"/>
        </w:rPr>
        <w:t xml:space="preserve">דקות. </w:t>
      </w:r>
      <w:bookmarkStart w:id="823" w:name="_ETM_Q1_810352"/>
      <w:bookmarkEnd w:id="823"/>
    </w:p>
    <w:p w14:paraId="3BACD2E1" w14:textId="77777777" w:rsidR="006845DA" w:rsidRDefault="006845DA" w:rsidP="006845DA">
      <w:pPr>
        <w:rPr>
          <w:rtl/>
          <w:lang w:eastAsia="he-IL"/>
        </w:rPr>
      </w:pPr>
    </w:p>
    <w:p w14:paraId="7022DCA0" w14:textId="294CAE2C" w:rsidR="006845DA" w:rsidRDefault="006845DA" w:rsidP="006845DA">
      <w:pPr>
        <w:pStyle w:val="af6"/>
        <w:keepNext/>
        <w:rPr>
          <w:rtl/>
        </w:rPr>
      </w:pPr>
      <w:bookmarkStart w:id="824" w:name="ET_yor_5159_113"/>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824"/>
    </w:p>
    <w:p w14:paraId="0476CCA2" w14:textId="77777777" w:rsidR="006845DA" w:rsidRDefault="006845DA" w:rsidP="006845DA">
      <w:pPr>
        <w:pStyle w:val="KeepWithNext"/>
        <w:rPr>
          <w:rtl/>
          <w:lang w:eastAsia="he-IL"/>
        </w:rPr>
      </w:pPr>
    </w:p>
    <w:p w14:paraId="5C95028B" w14:textId="77777777" w:rsidR="006845DA" w:rsidRDefault="006845DA" w:rsidP="006845DA">
      <w:pPr>
        <w:rPr>
          <w:rtl/>
          <w:lang w:eastAsia="he-IL"/>
        </w:rPr>
      </w:pPr>
      <w:bookmarkStart w:id="825" w:name="_ETM_Q1_811507"/>
      <w:bookmarkStart w:id="826" w:name="_ETM_Q1_811548"/>
      <w:bookmarkEnd w:id="825"/>
      <w:bookmarkEnd w:id="826"/>
      <w:r>
        <w:rPr>
          <w:rFonts w:hint="cs"/>
          <w:rtl/>
          <w:lang w:eastAsia="he-IL"/>
        </w:rPr>
        <w:t xml:space="preserve">בסדר. כמה </w:t>
      </w:r>
      <w:bookmarkStart w:id="827" w:name="_ETM_Q1_809474"/>
      <w:bookmarkEnd w:id="827"/>
      <w:r>
        <w:rPr>
          <w:rFonts w:hint="cs"/>
          <w:rtl/>
          <w:lang w:eastAsia="he-IL"/>
        </w:rPr>
        <w:t>דקות?</w:t>
      </w:r>
      <w:r>
        <w:rPr>
          <w:rFonts w:hint="cs"/>
          <w:lang w:eastAsia="he-IL"/>
        </w:rPr>
        <w:t xml:space="preserve"> </w:t>
      </w:r>
      <w:r>
        <w:rPr>
          <w:rFonts w:hint="cs"/>
          <w:rtl/>
          <w:lang w:eastAsia="he-IL"/>
        </w:rPr>
        <w:t>אין בעיה. לישיבה הבאה תדאגי מול</w:t>
      </w:r>
      <w:bookmarkStart w:id="828" w:name="_ETM_Q1_815483"/>
      <w:bookmarkEnd w:id="828"/>
      <w:r>
        <w:rPr>
          <w:rFonts w:hint="cs"/>
          <w:rtl/>
          <w:lang w:eastAsia="he-IL"/>
        </w:rPr>
        <w:t xml:space="preserve"> היועצת</w:t>
      </w:r>
      <w:bookmarkStart w:id="829" w:name="_ETM_Q1_813120"/>
      <w:bookmarkEnd w:id="829"/>
      <w:r>
        <w:rPr>
          <w:rFonts w:hint="cs"/>
          <w:rtl/>
          <w:lang w:eastAsia="he-IL"/>
        </w:rPr>
        <w:t xml:space="preserve"> המשפטית - - -</w:t>
      </w:r>
      <w:bookmarkStart w:id="830" w:name="_ETM_Q1_813564"/>
      <w:bookmarkStart w:id="831" w:name="_ETM_Q1_814088"/>
      <w:bookmarkStart w:id="832" w:name="_ETM_Q1_814810"/>
      <w:bookmarkEnd w:id="830"/>
      <w:bookmarkEnd w:id="831"/>
      <w:bookmarkEnd w:id="832"/>
    </w:p>
    <w:p w14:paraId="5B8F8854" w14:textId="77777777" w:rsidR="006845DA" w:rsidRDefault="006845DA" w:rsidP="006845DA">
      <w:pPr>
        <w:rPr>
          <w:rtl/>
          <w:lang w:eastAsia="he-IL"/>
        </w:rPr>
      </w:pPr>
      <w:bookmarkStart w:id="833" w:name="_ETM_Q1_814890"/>
      <w:bookmarkEnd w:id="833"/>
    </w:p>
    <w:p w14:paraId="2C6DE5B2" w14:textId="1F3CA1FF" w:rsidR="006845DA" w:rsidRDefault="006845DA" w:rsidP="006845DA">
      <w:pPr>
        <w:pStyle w:val="af9"/>
        <w:keepNext/>
        <w:rPr>
          <w:rtl/>
          <w:lang w:eastAsia="he-IL"/>
        </w:rPr>
      </w:pPr>
      <w:bookmarkStart w:id="834" w:name="ET_guest_צחי_בר_ציון_114"/>
      <w:r w:rsidRPr="006845DA">
        <w:rPr>
          <w:rStyle w:val="TagStyle"/>
          <w:rtl/>
        </w:rPr>
        <w:t xml:space="preserve"> &lt;&lt; אורח &gt;&gt; </w:t>
      </w:r>
      <w:r>
        <w:rPr>
          <w:rtl/>
          <w:lang w:eastAsia="he-IL"/>
        </w:rPr>
        <w:t>צחי בר ציון:</w:t>
      </w:r>
      <w:r w:rsidRPr="006845DA">
        <w:rPr>
          <w:rStyle w:val="TagStyle"/>
          <w:rtl/>
        </w:rPr>
        <w:t xml:space="preserve"> &lt;&lt; אורח &gt;&gt;</w:t>
      </w:r>
      <w:r w:rsidR="002477FD">
        <w:rPr>
          <w:rtl/>
          <w:lang w:eastAsia="he-IL"/>
        </w:rPr>
        <w:t xml:space="preserve"> </w:t>
      </w:r>
      <w:r>
        <w:rPr>
          <w:rtl/>
          <w:lang w:eastAsia="he-IL"/>
        </w:rPr>
        <w:t xml:space="preserve"> </w:t>
      </w:r>
      <w:bookmarkEnd w:id="834"/>
    </w:p>
    <w:p w14:paraId="0F1195B7" w14:textId="77777777" w:rsidR="006845DA" w:rsidRDefault="006845DA" w:rsidP="006845DA">
      <w:pPr>
        <w:pStyle w:val="KeepWithNext"/>
        <w:rPr>
          <w:rtl/>
          <w:lang w:eastAsia="he-IL"/>
        </w:rPr>
      </w:pPr>
    </w:p>
    <w:p w14:paraId="30A93BDD" w14:textId="77777777" w:rsidR="006845DA" w:rsidRDefault="006845DA" w:rsidP="006845DA">
      <w:pPr>
        <w:rPr>
          <w:rtl/>
          <w:lang w:eastAsia="he-IL"/>
        </w:rPr>
      </w:pPr>
      <w:bookmarkStart w:id="835" w:name="_ETM_Q1_816274"/>
      <w:bookmarkStart w:id="836" w:name="_ETM_Q1_816319"/>
      <w:bookmarkEnd w:id="835"/>
      <w:bookmarkEnd w:id="836"/>
      <w:r>
        <w:rPr>
          <w:rFonts w:hint="cs"/>
          <w:rtl/>
          <w:lang w:eastAsia="he-IL"/>
        </w:rPr>
        <w:t>רגע, רק לד</w:t>
      </w:r>
      <w:bookmarkStart w:id="837" w:name="_ETM_Q1_814168"/>
      <w:bookmarkEnd w:id="837"/>
      <w:r>
        <w:rPr>
          <w:rFonts w:hint="cs"/>
          <w:rtl/>
          <w:lang w:eastAsia="he-IL"/>
        </w:rPr>
        <w:t>ייק. הנוסח - - -</w:t>
      </w:r>
      <w:bookmarkStart w:id="838" w:name="_ETM_Q1_814197"/>
      <w:bookmarkEnd w:id="838"/>
      <w:r>
        <w:rPr>
          <w:rFonts w:hint="cs"/>
          <w:rtl/>
          <w:lang w:eastAsia="he-IL"/>
        </w:rPr>
        <w:t xml:space="preserve"> </w:t>
      </w:r>
      <w:bookmarkStart w:id="839" w:name="_ETM_Q1_814571"/>
      <w:bookmarkEnd w:id="839"/>
    </w:p>
    <w:p w14:paraId="676A5178" w14:textId="77777777" w:rsidR="006845DA" w:rsidRDefault="006845DA" w:rsidP="006845DA">
      <w:pPr>
        <w:rPr>
          <w:rtl/>
          <w:lang w:eastAsia="he-IL"/>
        </w:rPr>
      </w:pPr>
      <w:bookmarkStart w:id="840" w:name="_ETM_Q1_814656"/>
      <w:bookmarkEnd w:id="840"/>
    </w:p>
    <w:p w14:paraId="74C44DAB" w14:textId="3F1B91A1" w:rsidR="006845DA" w:rsidRDefault="006845DA" w:rsidP="006845DA">
      <w:pPr>
        <w:pStyle w:val="af6"/>
        <w:keepNext/>
        <w:rPr>
          <w:rtl/>
        </w:rPr>
      </w:pPr>
      <w:bookmarkStart w:id="841" w:name="ET_yor_5159_115"/>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841"/>
    </w:p>
    <w:p w14:paraId="29E49A99" w14:textId="77777777" w:rsidR="006845DA" w:rsidRDefault="006845DA" w:rsidP="006845DA">
      <w:pPr>
        <w:pStyle w:val="KeepWithNext"/>
        <w:rPr>
          <w:rtl/>
          <w:lang w:eastAsia="he-IL"/>
        </w:rPr>
      </w:pPr>
    </w:p>
    <w:p w14:paraId="420BB4A0" w14:textId="2F711CEF" w:rsidR="006845DA" w:rsidRDefault="006845DA" w:rsidP="006845DA">
      <w:pPr>
        <w:rPr>
          <w:rtl/>
          <w:lang w:eastAsia="he-IL"/>
        </w:rPr>
      </w:pPr>
      <w:bookmarkStart w:id="842" w:name="_ETM_Q1_815935"/>
      <w:bookmarkStart w:id="843" w:name="_ETM_Q1_815981"/>
      <w:bookmarkStart w:id="844" w:name="_ETM_Q1_816646"/>
      <w:bookmarkEnd w:id="842"/>
      <w:bookmarkEnd w:id="843"/>
      <w:bookmarkEnd w:id="844"/>
      <w:r>
        <w:rPr>
          <w:rFonts w:hint="cs"/>
          <w:rtl/>
          <w:lang w:eastAsia="he-IL"/>
        </w:rPr>
        <w:t>אם יש לכם הערות לגבי הנ</w:t>
      </w:r>
      <w:bookmarkStart w:id="845" w:name="_ETM_Q1_816265"/>
      <w:bookmarkEnd w:id="845"/>
      <w:r>
        <w:rPr>
          <w:rFonts w:hint="cs"/>
          <w:rtl/>
          <w:lang w:eastAsia="he-IL"/>
        </w:rPr>
        <w:t>יסוחים אני אקבל את זה.</w:t>
      </w:r>
      <w:bookmarkStart w:id="846" w:name="_ETM_Q1_818928"/>
      <w:bookmarkEnd w:id="846"/>
      <w:r>
        <w:rPr>
          <w:rFonts w:hint="cs"/>
          <w:rtl/>
          <w:lang w:eastAsia="he-IL"/>
        </w:rPr>
        <w:t xml:space="preserve"> לגבי המהות לא. לא אקבל את זה. </w:t>
      </w:r>
      <w:bookmarkStart w:id="847" w:name="_ETM_Q1_821878"/>
      <w:bookmarkEnd w:id="847"/>
    </w:p>
    <w:p w14:paraId="561D3E2F" w14:textId="77777777" w:rsidR="006845DA" w:rsidRDefault="006845DA" w:rsidP="006845DA">
      <w:pPr>
        <w:rPr>
          <w:rtl/>
          <w:lang w:eastAsia="he-IL"/>
        </w:rPr>
      </w:pPr>
      <w:bookmarkStart w:id="848" w:name="_ETM_Q1_821955"/>
      <w:bookmarkEnd w:id="848"/>
    </w:p>
    <w:p w14:paraId="3AE765AB" w14:textId="0B9D9EFF" w:rsidR="006845DA" w:rsidRDefault="006845DA" w:rsidP="006845DA">
      <w:pPr>
        <w:pStyle w:val="af9"/>
        <w:keepNext/>
        <w:rPr>
          <w:rtl/>
          <w:lang w:eastAsia="he-IL"/>
        </w:rPr>
      </w:pPr>
      <w:bookmarkStart w:id="849" w:name="ET_guest_צחי_בר_ציון_116"/>
      <w:r w:rsidRPr="006845DA">
        <w:rPr>
          <w:rStyle w:val="TagStyle"/>
          <w:rtl/>
        </w:rPr>
        <w:t xml:space="preserve"> &lt;&lt; אורח &gt;&gt; </w:t>
      </w:r>
      <w:r>
        <w:rPr>
          <w:rtl/>
          <w:lang w:eastAsia="he-IL"/>
        </w:rPr>
        <w:t>צחי בר ציון:</w:t>
      </w:r>
      <w:r w:rsidRPr="006845DA">
        <w:rPr>
          <w:rStyle w:val="TagStyle"/>
          <w:rtl/>
        </w:rPr>
        <w:t xml:space="preserve"> &lt;&lt; אורח &gt;&gt;</w:t>
      </w:r>
      <w:r w:rsidR="002477FD">
        <w:rPr>
          <w:rtl/>
          <w:lang w:eastAsia="he-IL"/>
        </w:rPr>
        <w:t xml:space="preserve"> </w:t>
      </w:r>
      <w:r>
        <w:rPr>
          <w:rtl/>
          <w:lang w:eastAsia="he-IL"/>
        </w:rPr>
        <w:t xml:space="preserve"> </w:t>
      </w:r>
      <w:bookmarkEnd w:id="849"/>
    </w:p>
    <w:p w14:paraId="5A342DBB" w14:textId="77777777" w:rsidR="006845DA" w:rsidRDefault="006845DA" w:rsidP="006845DA">
      <w:pPr>
        <w:pStyle w:val="KeepWithNext"/>
        <w:rPr>
          <w:rtl/>
          <w:lang w:eastAsia="he-IL"/>
        </w:rPr>
      </w:pPr>
    </w:p>
    <w:p w14:paraId="1ECB4C42" w14:textId="77777777" w:rsidR="006845DA" w:rsidRDefault="006845DA" w:rsidP="006845DA">
      <w:pPr>
        <w:rPr>
          <w:rtl/>
          <w:lang w:eastAsia="he-IL"/>
        </w:rPr>
      </w:pPr>
      <w:bookmarkStart w:id="850" w:name="_ETM_Q1_820649"/>
      <w:bookmarkStart w:id="851" w:name="_ETM_Q1_820695"/>
      <w:bookmarkEnd w:id="850"/>
      <w:bookmarkEnd w:id="851"/>
      <w:r>
        <w:rPr>
          <w:rFonts w:hint="cs"/>
          <w:rtl/>
          <w:lang w:eastAsia="he-IL"/>
        </w:rPr>
        <w:t xml:space="preserve">רגע, רק </w:t>
      </w:r>
      <w:bookmarkStart w:id="852" w:name="_ETM_Q1_819701"/>
      <w:bookmarkEnd w:id="852"/>
      <w:r>
        <w:rPr>
          <w:rFonts w:hint="cs"/>
          <w:rtl/>
          <w:lang w:eastAsia="he-IL"/>
        </w:rPr>
        <w:t>לדייק</w:t>
      </w:r>
      <w:bookmarkStart w:id="853" w:name="_ETM_Q1_820246"/>
      <w:bookmarkEnd w:id="853"/>
      <w:r>
        <w:rPr>
          <w:rFonts w:hint="cs"/>
          <w:rtl/>
          <w:lang w:eastAsia="he-IL"/>
        </w:rPr>
        <w:t xml:space="preserve"> לגבי מה שנאמר. </w:t>
      </w:r>
      <w:bookmarkStart w:id="854" w:name="_ETM_Q1_822370"/>
      <w:bookmarkEnd w:id="854"/>
    </w:p>
    <w:p w14:paraId="783933F9" w14:textId="77777777" w:rsidR="006845DA" w:rsidRDefault="006845DA" w:rsidP="006845DA">
      <w:pPr>
        <w:rPr>
          <w:rtl/>
          <w:lang w:eastAsia="he-IL"/>
        </w:rPr>
      </w:pPr>
      <w:bookmarkStart w:id="855" w:name="_ETM_Q1_822459"/>
      <w:bookmarkStart w:id="856" w:name="_ETM_Q1_819555"/>
      <w:bookmarkEnd w:id="855"/>
      <w:bookmarkEnd w:id="856"/>
    </w:p>
    <w:p w14:paraId="458BD9E8" w14:textId="60E7CEDC" w:rsidR="006845DA" w:rsidRDefault="006845DA" w:rsidP="006845DA">
      <w:pPr>
        <w:pStyle w:val="af9"/>
        <w:keepNext/>
        <w:rPr>
          <w:rtl/>
          <w:lang w:eastAsia="he-IL"/>
        </w:rPr>
      </w:pPr>
      <w:bookmarkStart w:id="857" w:name="ET_guest_מאיה_קרבטרי_117"/>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857"/>
    </w:p>
    <w:p w14:paraId="21337C44" w14:textId="77777777" w:rsidR="006845DA" w:rsidRDefault="006845DA" w:rsidP="006845DA">
      <w:pPr>
        <w:pStyle w:val="KeepWithNext"/>
        <w:rPr>
          <w:rtl/>
          <w:lang w:eastAsia="he-IL"/>
        </w:rPr>
      </w:pPr>
    </w:p>
    <w:p w14:paraId="4F32EE28" w14:textId="77777777" w:rsidR="006845DA" w:rsidRDefault="006845DA" w:rsidP="006845DA">
      <w:pPr>
        <w:rPr>
          <w:rtl/>
          <w:lang w:eastAsia="he-IL"/>
        </w:rPr>
      </w:pPr>
      <w:bookmarkStart w:id="858" w:name="_ETM_Q1_822777"/>
      <w:bookmarkEnd w:id="858"/>
      <w:r>
        <w:rPr>
          <w:rFonts w:hint="cs"/>
          <w:rtl/>
          <w:lang w:eastAsia="he-IL"/>
        </w:rPr>
        <w:t xml:space="preserve">הפרוטוקול </w:t>
      </w:r>
      <w:bookmarkStart w:id="859" w:name="_ETM_Q1_820310"/>
      <w:bookmarkEnd w:id="859"/>
      <w:r>
        <w:rPr>
          <w:rFonts w:hint="cs"/>
          <w:rtl/>
          <w:lang w:eastAsia="he-IL"/>
        </w:rPr>
        <w:t xml:space="preserve">אצלנו היה. </w:t>
      </w:r>
      <w:bookmarkStart w:id="860" w:name="_ETM_Q1_821554"/>
      <w:bookmarkEnd w:id="860"/>
    </w:p>
    <w:p w14:paraId="6FE749DF" w14:textId="77777777" w:rsidR="006845DA" w:rsidRDefault="006845DA" w:rsidP="006845DA">
      <w:pPr>
        <w:rPr>
          <w:rtl/>
          <w:lang w:eastAsia="he-IL"/>
        </w:rPr>
      </w:pPr>
      <w:bookmarkStart w:id="861" w:name="_ETM_Q1_821629"/>
      <w:bookmarkEnd w:id="861"/>
    </w:p>
    <w:p w14:paraId="1709EBF2" w14:textId="5A26D42C" w:rsidR="006845DA" w:rsidRDefault="006845DA" w:rsidP="006845DA">
      <w:pPr>
        <w:pStyle w:val="af9"/>
        <w:keepNext/>
        <w:rPr>
          <w:rtl/>
          <w:lang w:eastAsia="he-IL"/>
        </w:rPr>
      </w:pPr>
      <w:bookmarkStart w:id="862" w:name="ET_guest_צחי_בר_ציון_118"/>
      <w:r w:rsidRPr="006845DA">
        <w:rPr>
          <w:rStyle w:val="TagStyle"/>
          <w:rtl/>
        </w:rPr>
        <w:t xml:space="preserve"> &lt;&lt; אורח &gt;&gt; </w:t>
      </w:r>
      <w:r>
        <w:rPr>
          <w:rtl/>
          <w:lang w:eastAsia="he-IL"/>
        </w:rPr>
        <w:t>צחי בר ציון:</w:t>
      </w:r>
      <w:r w:rsidRPr="006845DA">
        <w:rPr>
          <w:rStyle w:val="TagStyle"/>
          <w:rtl/>
        </w:rPr>
        <w:t xml:space="preserve"> &lt;&lt; אורח &gt;&gt;</w:t>
      </w:r>
      <w:r w:rsidR="002477FD">
        <w:rPr>
          <w:rtl/>
          <w:lang w:eastAsia="he-IL"/>
        </w:rPr>
        <w:t xml:space="preserve"> </w:t>
      </w:r>
      <w:r>
        <w:rPr>
          <w:rtl/>
          <w:lang w:eastAsia="he-IL"/>
        </w:rPr>
        <w:t xml:space="preserve"> </w:t>
      </w:r>
      <w:bookmarkEnd w:id="862"/>
    </w:p>
    <w:p w14:paraId="72AD672C" w14:textId="77777777" w:rsidR="006845DA" w:rsidRDefault="006845DA" w:rsidP="006845DA">
      <w:pPr>
        <w:pStyle w:val="KeepWithNext"/>
        <w:rPr>
          <w:rtl/>
          <w:lang w:eastAsia="he-IL"/>
        </w:rPr>
      </w:pPr>
    </w:p>
    <w:p w14:paraId="015BEF09" w14:textId="77777777" w:rsidR="006845DA" w:rsidRDefault="006845DA" w:rsidP="006845DA">
      <w:pPr>
        <w:rPr>
          <w:rtl/>
          <w:lang w:eastAsia="he-IL"/>
        </w:rPr>
      </w:pPr>
      <w:r>
        <w:rPr>
          <w:rFonts w:hint="cs"/>
          <w:rtl/>
          <w:lang w:eastAsia="he-IL"/>
        </w:rPr>
        <w:t>ה</w:t>
      </w:r>
      <w:bookmarkStart w:id="863" w:name="_ETM_Q1_823993"/>
      <w:bookmarkStart w:id="864" w:name="_ETM_Q1_824041"/>
      <w:bookmarkEnd w:id="863"/>
      <w:bookmarkEnd w:id="864"/>
      <w:r>
        <w:rPr>
          <w:rFonts w:hint="cs"/>
          <w:rtl/>
          <w:lang w:eastAsia="he-IL"/>
        </w:rPr>
        <w:t>נוסח היה ב</w:t>
      </w:r>
      <w:bookmarkStart w:id="865" w:name="_ETM_Q1_822144"/>
      <w:bookmarkEnd w:id="865"/>
      <w:r>
        <w:rPr>
          <w:rFonts w:hint="cs"/>
          <w:rtl/>
          <w:lang w:eastAsia="he-IL"/>
        </w:rPr>
        <w:t>אתר הוועדה</w:t>
      </w:r>
      <w:bookmarkStart w:id="866" w:name="_ETM_Q1_823310"/>
      <w:bookmarkEnd w:id="866"/>
      <w:r>
        <w:rPr>
          <w:rFonts w:hint="cs"/>
          <w:rtl/>
          <w:lang w:eastAsia="he-IL"/>
        </w:rPr>
        <w:t xml:space="preserve"> כבר מיום רביעי</w:t>
      </w:r>
      <w:bookmarkStart w:id="867" w:name="_ETM_Q1_823222"/>
      <w:bookmarkEnd w:id="867"/>
      <w:r>
        <w:rPr>
          <w:rFonts w:hint="cs"/>
          <w:rtl/>
          <w:lang w:eastAsia="he-IL"/>
        </w:rPr>
        <w:t xml:space="preserve"> נדמה לי, אם אני לא ט</w:t>
      </w:r>
      <w:bookmarkStart w:id="868" w:name="_ETM_Q1_823622"/>
      <w:bookmarkEnd w:id="868"/>
      <w:r>
        <w:rPr>
          <w:rFonts w:hint="cs"/>
          <w:rtl/>
          <w:lang w:eastAsia="he-IL"/>
        </w:rPr>
        <w:t>ועה.</w:t>
      </w:r>
      <w:bookmarkStart w:id="869" w:name="_ETM_Q1_823950"/>
      <w:bookmarkEnd w:id="869"/>
      <w:r>
        <w:rPr>
          <w:rFonts w:hint="cs"/>
          <w:rtl/>
          <w:lang w:eastAsia="he-IL"/>
        </w:rPr>
        <w:t xml:space="preserve"> </w:t>
      </w:r>
      <w:bookmarkStart w:id="870" w:name="_ETM_Q1_824176"/>
      <w:bookmarkEnd w:id="870"/>
    </w:p>
    <w:p w14:paraId="3EEDDD0C" w14:textId="77777777" w:rsidR="006845DA" w:rsidRDefault="006845DA" w:rsidP="006845DA">
      <w:pPr>
        <w:rPr>
          <w:rtl/>
          <w:lang w:eastAsia="he-IL"/>
        </w:rPr>
      </w:pPr>
      <w:bookmarkStart w:id="871" w:name="_ETM_Q1_824263"/>
      <w:bookmarkStart w:id="872" w:name="_ETM_Q1_822657"/>
      <w:bookmarkEnd w:id="871"/>
      <w:bookmarkEnd w:id="872"/>
    </w:p>
    <w:p w14:paraId="4645F8B7" w14:textId="16B2900B" w:rsidR="006845DA" w:rsidRDefault="006845DA" w:rsidP="006845DA">
      <w:pPr>
        <w:pStyle w:val="af9"/>
        <w:keepNext/>
        <w:rPr>
          <w:rtl/>
          <w:lang w:eastAsia="he-IL"/>
        </w:rPr>
      </w:pPr>
      <w:bookmarkStart w:id="873" w:name="ET_guest_מאיה_קרבטרי_119"/>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873"/>
    </w:p>
    <w:p w14:paraId="0563643E" w14:textId="77777777" w:rsidR="006845DA" w:rsidRDefault="006845DA" w:rsidP="006845DA">
      <w:pPr>
        <w:pStyle w:val="KeepWithNext"/>
        <w:rPr>
          <w:rtl/>
          <w:lang w:eastAsia="he-IL"/>
        </w:rPr>
      </w:pPr>
    </w:p>
    <w:p w14:paraId="5109573E" w14:textId="77777777" w:rsidR="006845DA" w:rsidRDefault="006845DA" w:rsidP="006845DA">
      <w:pPr>
        <w:rPr>
          <w:rtl/>
          <w:lang w:eastAsia="he-IL"/>
        </w:rPr>
      </w:pPr>
      <w:bookmarkStart w:id="874" w:name="_ETM_Q1_824177"/>
      <w:bookmarkStart w:id="875" w:name="_ETM_Q1_824227"/>
      <w:bookmarkEnd w:id="874"/>
      <w:bookmarkEnd w:id="875"/>
      <w:r>
        <w:rPr>
          <w:rFonts w:hint="cs"/>
          <w:rtl/>
          <w:lang w:eastAsia="he-IL"/>
        </w:rPr>
        <w:t xml:space="preserve">הכחול, הכחול היה אצלנו. </w:t>
      </w:r>
    </w:p>
    <w:p w14:paraId="6E64D29E" w14:textId="77777777" w:rsidR="006845DA" w:rsidRDefault="006845DA" w:rsidP="006845DA">
      <w:pPr>
        <w:rPr>
          <w:rtl/>
          <w:lang w:eastAsia="he-IL"/>
        </w:rPr>
      </w:pPr>
      <w:bookmarkStart w:id="876" w:name="_ETM_Q1_827119"/>
      <w:bookmarkStart w:id="877" w:name="_ETM_Q1_827198"/>
      <w:bookmarkEnd w:id="876"/>
      <w:bookmarkEnd w:id="877"/>
    </w:p>
    <w:p w14:paraId="2CF0E339" w14:textId="16073221" w:rsidR="006845DA" w:rsidRDefault="006845DA" w:rsidP="006845DA">
      <w:pPr>
        <w:pStyle w:val="af6"/>
        <w:keepNext/>
        <w:rPr>
          <w:rtl/>
        </w:rPr>
      </w:pPr>
      <w:bookmarkStart w:id="878" w:name="ET_yor_5159_120"/>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878"/>
    </w:p>
    <w:p w14:paraId="3049C3DF" w14:textId="77777777" w:rsidR="006845DA" w:rsidRDefault="006845DA" w:rsidP="006845DA">
      <w:pPr>
        <w:pStyle w:val="KeepWithNext"/>
        <w:rPr>
          <w:rtl/>
          <w:lang w:eastAsia="he-IL"/>
        </w:rPr>
      </w:pPr>
    </w:p>
    <w:p w14:paraId="18EC0467" w14:textId="77777777" w:rsidR="006845DA" w:rsidRDefault="006845DA" w:rsidP="006845DA">
      <w:pPr>
        <w:rPr>
          <w:rtl/>
          <w:lang w:eastAsia="he-IL"/>
        </w:rPr>
      </w:pPr>
      <w:bookmarkStart w:id="879" w:name="_ETM_Q1_828346"/>
      <w:bookmarkStart w:id="880" w:name="_ETM_Q1_828392"/>
      <w:bookmarkEnd w:id="879"/>
      <w:bookmarkEnd w:id="880"/>
      <w:r>
        <w:rPr>
          <w:rFonts w:hint="cs"/>
          <w:rtl/>
          <w:lang w:eastAsia="he-IL"/>
        </w:rPr>
        <w:t>לא</w:t>
      </w:r>
      <w:bookmarkStart w:id="881" w:name="_ETM_Q1_825688"/>
      <w:bookmarkEnd w:id="881"/>
      <w:r>
        <w:rPr>
          <w:rFonts w:hint="cs"/>
          <w:rtl/>
          <w:lang w:eastAsia="he-IL"/>
        </w:rPr>
        <w:t xml:space="preserve"> משנה. אני מקבל את זה </w:t>
      </w:r>
      <w:bookmarkStart w:id="882" w:name="_ETM_Q1_827351"/>
      <w:bookmarkEnd w:id="882"/>
      <w:r>
        <w:rPr>
          <w:rFonts w:hint="cs"/>
          <w:rtl/>
          <w:lang w:eastAsia="he-IL"/>
        </w:rPr>
        <w:t>ששתי דקות. אני לא בא, אני לא אומר לה משהו.</w:t>
      </w:r>
      <w:bookmarkStart w:id="883" w:name="_ETM_Q1_831847"/>
      <w:bookmarkEnd w:id="883"/>
      <w:r>
        <w:rPr>
          <w:rFonts w:hint="cs"/>
          <w:rtl/>
          <w:lang w:eastAsia="he-IL"/>
        </w:rPr>
        <w:t xml:space="preserve"> היא </w:t>
      </w:r>
      <w:bookmarkStart w:id="884" w:name="_ETM_Q1_829192"/>
      <w:bookmarkEnd w:id="884"/>
      <w:r>
        <w:rPr>
          <w:rFonts w:hint="cs"/>
          <w:rtl/>
          <w:lang w:eastAsia="he-IL"/>
        </w:rPr>
        <w:t xml:space="preserve">אומרת שהיא ראתה את זה בשתי דקות. אבל עדיין </w:t>
      </w:r>
      <w:bookmarkStart w:id="885" w:name="_ETM_Q1_834001"/>
      <w:bookmarkEnd w:id="885"/>
      <w:r>
        <w:rPr>
          <w:rFonts w:hint="cs"/>
          <w:rtl/>
          <w:lang w:eastAsia="he-IL"/>
        </w:rPr>
        <w:t>יש לנו זמן לקבל את ה</w:t>
      </w:r>
      <w:bookmarkStart w:id="886" w:name="_ETM_Q1_832751"/>
      <w:bookmarkEnd w:id="886"/>
      <w:r>
        <w:rPr>
          <w:rFonts w:hint="cs"/>
          <w:rtl/>
          <w:lang w:eastAsia="he-IL"/>
        </w:rPr>
        <w:t>הערות שלך, אין שום בעיה.</w:t>
      </w:r>
      <w:bookmarkStart w:id="887" w:name="_ETM_Q1_835632"/>
      <w:bookmarkEnd w:id="887"/>
      <w:r>
        <w:rPr>
          <w:rFonts w:hint="cs"/>
          <w:rtl/>
          <w:lang w:eastAsia="he-IL"/>
        </w:rPr>
        <w:t xml:space="preserve"> </w:t>
      </w:r>
      <w:bookmarkStart w:id="888" w:name="_ETM_Q1_835832"/>
      <w:bookmarkEnd w:id="888"/>
    </w:p>
    <w:p w14:paraId="31719459" w14:textId="77777777" w:rsidR="006845DA" w:rsidRDefault="006845DA" w:rsidP="006845DA">
      <w:pPr>
        <w:rPr>
          <w:rtl/>
          <w:lang w:eastAsia="he-IL"/>
        </w:rPr>
      </w:pPr>
      <w:bookmarkStart w:id="889" w:name="_ETM_Q1_835924"/>
      <w:bookmarkEnd w:id="889"/>
    </w:p>
    <w:p w14:paraId="6D54E542" w14:textId="292F24FB" w:rsidR="006845DA" w:rsidRDefault="006845DA" w:rsidP="006845DA">
      <w:pPr>
        <w:pStyle w:val="af9"/>
        <w:keepNext/>
        <w:rPr>
          <w:rtl/>
          <w:lang w:eastAsia="he-IL"/>
        </w:rPr>
      </w:pPr>
      <w:bookmarkStart w:id="890" w:name="ET_guest_צחי_בר_ציון_121"/>
      <w:r w:rsidRPr="006845DA">
        <w:rPr>
          <w:rStyle w:val="TagStyle"/>
          <w:rtl/>
        </w:rPr>
        <w:t xml:space="preserve"> &lt;&lt; אורח &gt;&gt; </w:t>
      </w:r>
      <w:r>
        <w:rPr>
          <w:rtl/>
          <w:lang w:eastAsia="he-IL"/>
        </w:rPr>
        <w:t>צחי בר ציון:</w:t>
      </w:r>
      <w:r w:rsidRPr="006845DA">
        <w:rPr>
          <w:rStyle w:val="TagStyle"/>
          <w:rtl/>
        </w:rPr>
        <w:t xml:space="preserve"> &lt;&lt; אורח &gt;&gt;</w:t>
      </w:r>
      <w:r w:rsidR="002477FD">
        <w:rPr>
          <w:rtl/>
          <w:lang w:eastAsia="he-IL"/>
        </w:rPr>
        <w:t xml:space="preserve"> </w:t>
      </w:r>
      <w:r>
        <w:rPr>
          <w:rtl/>
          <w:lang w:eastAsia="he-IL"/>
        </w:rPr>
        <w:t xml:space="preserve"> </w:t>
      </w:r>
      <w:bookmarkEnd w:id="890"/>
    </w:p>
    <w:p w14:paraId="6CEC0764" w14:textId="77777777" w:rsidR="006845DA" w:rsidRDefault="006845DA" w:rsidP="006845DA">
      <w:pPr>
        <w:pStyle w:val="KeepWithNext"/>
        <w:rPr>
          <w:rtl/>
          <w:lang w:eastAsia="he-IL"/>
        </w:rPr>
      </w:pPr>
    </w:p>
    <w:p w14:paraId="35E46F41" w14:textId="77777777" w:rsidR="006845DA" w:rsidRDefault="006845DA" w:rsidP="006845DA">
      <w:pPr>
        <w:rPr>
          <w:rtl/>
          <w:lang w:eastAsia="he-IL"/>
        </w:rPr>
      </w:pPr>
      <w:bookmarkStart w:id="891" w:name="_ETM_Q1_837169"/>
      <w:bookmarkStart w:id="892" w:name="_ETM_Q1_837213"/>
      <w:bookmarkEnd w:id="891"/>
      <w:bookmarkEnd w:id="892"/>
      <w:r>
        <w:rPr>
          <w:rFonts w:hint="cs"/>
          <w:rtl/>
          <w:lang w:eastAsia="he-IL"/>
        </w:rPr>
        <w:t xml:space="preserve">לא, </w:t>
      </w:r>
      <w:bookmarkStart w:id="893" w:name="_ETM_Q1_834532"/>
      <w:bookmarkEnd w:id="893"/>
      <w:r>
        <w:rPr>
          <w:rFonts w:hint="cs"/>
          <w:rtl/>
          <w:lang w:eastAsia="he-IL"/>
        </w:rPr>
        <w:t>אבל רגע. אנחנו גם נשמח לשמוע את ההערות מש</w:t>
      </w:r>
      <w:bookmarkStart w:id="894" w:name="_ETM_Q1_836718"/>
      <w:bookmarkEnd w:id="894"/>
      <w:r>
        <w:rPr>
          <w:rFonts w:hint="cs"/>
          <w:rtl/>
          <w:lang w:eastAsia="he-IL"/>
        </w:rPr>
        <w:t>ום</w:t>
      </w:r>
      <w:bookmarkStart w:id="895" w:name="_ETM_Q1_836978"/>
      <w:bookmarkEnd w:id="895"/>
      <w:r>
        <w:rPr>
          <w:rFonts w:hint="cs"/>
          <w:rtl/>
          <w:lang w:eastAsia="he-IL"/>
        </w:rPr>
        <w:t xml:space="preserve"> שהתיקונים פה הם ממש קטנים. אז זה לא סותר את</w:t>
      </w:r>
      <w:bookmarkStart w:id="896" w:name="_ETM_Q1_842555"/>
      <w:bookmarkEnd w:id="896"/>
      <w:r>
        <w:rPr>
          <w:rFonts w:hint="cs"/>
          <w:rtl/>
          <w:lang w:eastAsia="he-IL"/>
        </w:rPr>
        <w:t xml:space="preserve"> </w:t>
      </w:r>
      <w:bookmarkStart w:id="897" w:name="_ETM_Q1_839650"/>
      <w:bookmarkEnd w:id="897"/>
      <w:r>
        <w:rPr>
          <w:rFonts w:hint="cs"/>
          <w:rtl/>
          <w:lang w:eastAsia="he-IL"/>
        </w:rPr>
        <w:t>זה שתביאו את ההערות היום. אנחנ</w:t>
      </w:r>
      <w:bookmarkStart w:id="898" w:name="_ETM_Q1_840477"/>
      <w:bookmarkEnd w:id="898"/>
      <w:r>
        <w:rPr>
          <w:rFonts w:hint="cs"/>
          <w:rtl/>
          <w:lang w:eastAsia="he-IL"/>
        </w:rPr>
        <w:t>ו לא רוצים ש</w:t>
      </w:r>
      <w:bookmarkStart w:id="899" w:name="_ETM_Q1_840957"/>
      <w:bookmarkEnd w:id="899"/>
      <w:r>
        <w:rPr>
          <w:rFonts w:hint="cs"/>
          <w:rtl/>
          <w:lang w:eastAsia="he-IL"/>
        </w:rPr>
        <w:t>אחרי זה</w:t>
      </w:r>
      <w:bookmarkStart w:id="900" w:name="_ETM_Q1_840718"/>
      <w:bookmarkEnd w:id="900"/>
      <w:r>
        <w:rPr>
          <w:rFonts w:hint="cs"/>
          <w:rtl/>
          <w:lang w:eastAsia="he-IL"/>
        </w:rPr>
        <w:t xml:space="preserve"> </w:t>
      </w:r>
      <w:bookmarkStart w:id="901" w:name="_ETM_Q1_840947"/>
      <w:bookmarkEnd w:id="901"/>
      <w:r>
        <w:rPr>
          <w:rFonts w:hint="cs"/>
          <w:rtl/>
          <w:lang w:eastAsia="he-IL"/>
        </w:rPr>
        <w:t xml:space="preserve">תהיה עוד ישיבה מיותרת. </w:t>
      </w:r>
      <w:bookmarkStart w:id="902" w:name="_ETM_Q1_843802"/>
      <w:bookmarkEnd w:id="902"/>
    </w:p>
    <w:p w14:paraId="178CE80F" w14:textId="77777777" w:rsidR="006845DA" w:rsidRDefault="006845DA" w:rsidP="006845DA">
      <w:pPr>
        <w:rPr>
          <w:rtl/>
          <w:lang w:eastAsia="he-IL"/>
        </w:rPr>
      </w:pPr>
      <w:bookmarkStart w:id="903" w:name="_ETM_Q1_843899"/>
      <w:bookmarkEnd w:id="903"/>
    </w:p>
    <w:p w14:paraId="13AF39F4" w14:textId="1873E713" w:rsidR="006845DA" w:rsidRDefault="006845DA" w:rsidP="006845DA">
      <w:pPr>
        <w:pStyle w:val="af9"/>
        <w:keepNext/>
        <w:rPr>
          <w:rtl/>
          <w:lang w:eastAsia="he-IL"/>
        </w:rPr>
      </w:pPr>
      <w:bookmarkStart w:id="904" w:name="ET_guest_מאיה_קרבטרי_122"/>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904"/>
    </w:p>
    <w:p w14:paraId="444F0973" w14:textId="77777777" w:rsidR="006845DA" w:rsidRDefault="006845DA" w:rsidP="006845DA">
      <w:pPr>
        <w:pStyle w:val="KeepWithNext"/>
        <w:rPr>
          <w:rtl/>
          <w:lang w:eastAsia="he-IL"/>
        </w:rPr>
      </w:pPr>
    </w:p>
    <w:p w14:paraId="272A6961" w14:textId="77777777" w:rsidR="006845DA" w:rsidRDefault="006845DA" w:rsidP="006845DA">
      <w:pPr>
        <w:rPr>
          <w:rtl/>
          <w:lang w:eastAsia="he-IL"/>
        </w:rPr>
      </w:pPr>
      <w:bookmarkStart w:id="905" w:name="_ETM_Q1_843700"/>
      <w:bookmarkStart w:id="906" w:name="_ETM_Q1_843748"/>
      <w:bookmarkStart w:id="907" w:name="_ETM_Q1_840762"/>
      <w:bookmarkEnd w:id="905"/>
      <w:bookmarkEnd w:id="906"/>
      <w:bookmarkEnd w:id="907"/>
      <w:r>
        <w:rPr>
          <w:rFonts w:hint="cs"/>
          <w:rtl/>
          <w:lang w:eastAsia="he-IL"/>
        </w:rPr>
        <w:t xml:space="preserve">כמובן אנחנו נעיר הערות. </w:t>
      </w:r>
      <w:bookmarkStart w:id="908" w:name="_ETM_Q1_844736"/>
      <w:bookmarkEnd w:id="908"/>
    </w:p>
    <w:p w14:paraId="21197798" w14:textId="77777777" w:rsidR="006845DA" w:rsidRDefault="006845DA" w:rsidP="006845DA">
      <w:pPr>
        <w:rPr>
          <w:rtl/>
          <w:lang w:eastAsia="he-IL"/>
        </w:rPr>
      </w:pPr>
      <w:bookmarkStart w:id="909" w:name="_ETM_Q1_844827"/>
      <w:bookmarkStart w:id="910" w:name="_ETM_Q1_842366"/>
      <w:bookmarkEnd w:id="909"/>
      <w:bookmarkEnd w:id="910"/>
    </w:p>
    <w:p w14:paraId="690DD563" w14:textId="632B32D7" w:rsidR="006845DA" w:rsidRDefault="006845DA" w:rsidP="006845DA">
      <w:pPr>
        <w:pStyle w:val="af9"/>
        <w:keepNext/>
        <w:rPr>
          <w:rtl/>
          <w:lang w:eastAsia="he-IL"/>
        </w:rPr>
      </w:pPr>
      <w:bookmarkStart w:id="911" w:name="ET_guest_צחי_בר_ציון_123"/>
      <w:r w:rsidRPr="006845DA">
        <w:rPr>
          <w:rStyle w:val="TagStyle"/>
          <w:rtl/>
        </w:rPr>
        <w:t xml:space="preserve"> &lt;&lt; אורח &gt;&gt; </w:t>
      </w:r>
      <w:r>
        <w:rPr>
          <w:rtl/>
          <w:lang w:eastAsia="he-IL"/>
        </w:rPr>
        <w:t>צחי בר ציון:</w:t>
      </w:r>
      <w:r w:rsidRPr="006845DA">
        <w:rPr>
          <w:rStyle w:val="TagStyle"/>
          <w:rtl/>
        </w:rPr>
        <w:t xml:space="preserve"> &lt;&lt; אורח &gt;&gt;</w:t>
      </w:r>
      <w:r w:rsidR="002477FD">
        <w:rPr>
          <w:rtl/>
          <w:lang w:eastAsia="he-IL"/>
        </w:rPr>
        <w:t xml:space="preserve"> </w:t>
      </w:r>
      <w:r>
        <w:rPr>
          <w:rtl/>
          <w:lang w:eastAsia="he-IL"/>
        </w:rPr>
        <w:t xml:space="preserve"> </w:t>
      </w:r>
      <w:bookmarkEnd w:id="911"/>
    </w:p>
    <w:p w14:paraId="52C028A1" w14:textId="77777777" w:rsidR="006845DA" w:rsidRDefault="006845DA" w:rsidP="006845DA">
      <w:pPr>
        <w:pStyle w:val="KeepWithNext"/>
        <w:rPr>
          <w:rtl/>
          <w:lang w:eastAsia="he-IL"/>
        </w:rPr>
      </w:pPr>
    </w:p>
    <w:p w14:paraId="30E39762" w14:textId="77777777" w:rsidR="006845DA" w:rsidRDefault="006845DA" w:rsidP="006845DA">
      <w:pPr>
        <w:rPr>
          <w:rtl/>
          <w:lang w:eastAsia="he-IL"/>
        </w:rPr>
      </w:pPr>
      <w:bookmarkStart w:id="912" w:name="_ETM_Q1_844000"/>
      <w:bookmarkStart w:id="913" w:name="_ETM_Q1_844051"/>
      <w:bookmarkEnd w:id="912"/>
      <w:bookmarkEnd w:id="913"/>
      <w:r>
        <w:rPr>
          <w:rFonts w:hint="cs"/>
          <w:rtl/>
          <w:lang w:eastAsia="he-IL"/>
        </w:rPr>
        <w:t xml:space="preserve">לא, אז </w:t>
      </w:r>
      <w:bookmarkStart w:id="914" w:name="_ETM_Q1_846031"/>
      <w:bookmarkEnd w:id="914"/>
      <w:r>
        <w:rPr>
          <w:rFonts w:hint="cs"/>
          <w:rtl/>
          <w:lang w:eastAsia="he-IL"/>
        </w:rPr>
        <w:t>תעירו</w:t>
      </w:r>
      <w:bookmarkStart w:id="915" w:name="_ETM_Q1_843724"/>
      <w:bookmarkEnd w:id="915"/>
      <w:r>
        <w:rPr>
          <w:rFonts w:hint="cs"/>
          <w:rtl/>
          <w:lang w:eastAsia="he-IL"/>
        </w:rPr>
        <w:t xml:space="preserve"> עכשיו. </w:t>
      </w:r>
    </w:p>
    <w:p w14:paraId="26335DD9" w14:textId="77777777" w:rsidR="006845DA" w:rsidRDefault="006845DA" w:rsidP="006845DA">
      <w:pPr>
        <w:rPr>
          <w:rtl/>
          <w:lang w:eastAsia="he-IL"/>
        </w:rPr>
      </w:pPr>
      <w:bookmarkStart w:id="916" w:name="_ETM_Q1_844648"/>
      <w:bookmarkStart w:id="917" w:name="_ETM_Q1_844731"/>
      <w:bookmarkEnd w:id="916"/>
      <w:bookmarkEnd w:id="917"/>
    </w:p>
    <w:p w14:paraId="1BA4201B" w14:textId="2E55D57D" w:rsidR="006845DA" w:rsidRDefault="006845DA" w:rsidP="006845DA">
      <w:pPr>
        <w:pStyle w:val="af9"/>
        <w:keepNext/>
        <w:rPr>
          <w:rtl/>
          <w:lang w:eastAsia="he-IL"/>
        </w:rPr>
      </w:pPr>
      <w:bookmarkStart w:id="918" w:name="ET_guest_מאיה_קרבטרי_124"/>
      <w:r w:rsidRPr="006845DA">
        <w:rPr>
          <w:rStyle w:val="TagStyle"/>
          <w:rtl/>
        </w:rPr>
        <w:t xml:space="preserve"> &lt;&lt; אורח &gt;&gt; </w:t>
      </w:r>
      <w:r>
        <w:rPr>
          <w:rtl/>
          <w:lang w:eastAsia="he-IL"/>
        </w:rPr>
        <w:t>מאיה קרבטרי:</w:t>
      </w:r>
      <w:r w:rsidRPr="006845DA">
        <w:rPr>
          <w:rStyle w:val="TagStyle"/>
          <w:rtl/>
        </w:rPr>
        <w:t xml:space="preserve"> &lt;&lt; אורח &gt;&gt;</w:t>
      </w:r>
      <w:r w:rsidR="002477FD">
        <w:rPr>
          <w:rtl/>
          <w:lang w:eastAsia="he-IL"/>
        </w:rPr>
        <w:t xml:space="preserve"> </w:t>
      </w:r>
      <w:r>
        <w:rPr>
          <w:rtl/>
          <w:lang w:eastAsia="he-IL"/>
        </w:rPr>
        <w:t xml:space="preserve"> </w:t>
      </w:r>
      <w:bookmarkEnd w:id="918"/>
    </w:p>
    <w:p w14:paraId="02707039" w14:textId="77777777" w:rsidR="006845DA" w:rsidRDefault="006845DA" w:rsidP="006845DA">
      <w:pPr>
        <w:pStyle w:val="KeepWithNext"/>
        <w:rPr>
          <w:rtl/>
          <w:lang w:eastAsia="he-IL"/>
        </w:rPr>
      </w:pPr>
    </w:p>
    <w:p w14:paraId="2E8DE7F7" w14:textId="216FCFFF" w:rsidR="006845DA" w:rsidRDefault="006845DA" w:rsidP="006845DA">
      <w:pPr>
        <w:rPr>
          <w:rtl/>
          <w:lang w:eastAsia="he-IL"/>
        </w:rPr>
      </w:pPr>
      <w:bookmarkStart w:id="919" w:name="_ETM_Q1_846062"/>
      <w:bookmarkStart w:id="920" w:name="_ETM_Q1_846111"/>
      <w:bookmarkEnd w:id="919"/>
      <w:bookmarkEnd w:id="920"/>
      <w:r>
        <w:rPr>
          <w:rFonts w:hint="cs"/>
          <w:rtl/>
          <w:lang w:eastAsia="he-IL"/>
        </w:rPr>
        <w:t>אבל הערנו את ה</w:t>
      </w:r>
      <w:bookmarkStart w:id="921" w:name="_ETM_Q1_845570"/>
      <w:bookmarkEnd w:id="921"/>
      <w:r>
        <w:rPr>
          <w:rFonts w:hint="cs"/>
          <w:rtl/>
          <w:lang w:eastAsia="he-IL"/>
        </w:rPr>
        <w:t>ערותינו. ואנחנו סבר</w:t>
      </w:r>
      <w:bookmarkStart w:id="922" w:name="_ETM_Q1_847791"/>
      <w:bookmarkEnd w:id="922"/>
      <w:r>
        <w:rPr>
          <w:rFonts w:hint="cs"/>
          <w:rtl/>
          <w:lang w:eastAsia="he-IL"/>
        </w:rPr>
        <w:t>נו, חשבנו</w:t>
      </w:r>
      <w:bookmarkStart w:id="923" w:name="_ETM_Q1_848791"/>
      <w:bookmarkEnd w:id="923"/>
      <w:r>
        <w:rPr>
          <w:rFonts w:hint="cs"/>
          <w:rtl/>
          <w:lang w:eastAsia="he-IL"/>
        </w:rPr>
        <w:t xml:space="preserve"> שנרצה לשבת על זה ביחד. אבל סברנו, </w:t>
      </w:r>
      <w:bookmarkStart w:id="924" w:name="_ETM_Q1_850236"/>
      <w:bookmarkEnd w:id="924"/>
      <w:r>
        <w:rPr>
          <w:rFonts w:hint="cs"/>
          <w:rtl/>
          <w:lang w:eastAsia="he-IL"/>
        </w:rPr>
        <w:t>אנחנו סוברים שבמקרה</w:t>
      </w:r>
      <w:bookmarkStart w:id="925" w:name="_ETM_Q1_853367"/>
      <w:bookmarkEnd w:id="925"/>
      <w:r>
        <w:rPr>
          <w:rFonts w:hint="cs"/>
          <w:rtl/>
          <w:lang w:eastAsia="he-IL"/>
        </w:rPr>
        <w:t xml:space="preserve"> שמדובר במרחק קטן, </w:t>
      </w:r>
      <w:bookmarkStart w:id="926" w:name="_ETM_Q1_855449"/>
      <w:bookmarkEnd w:id="926"/>
      <w:r>
        <w:rPr>
          <w:rFonts w:hint="cs"/>
          <w:rtl/>
          <w:lang w:eastAsia="he-IL"/>
        </w:rPr>
        <w:t>זה נכון. ובמקרה שמדובר במרחק</w:t>
      </w:r>
      <w:bookmarkStart w:id="927" w:name="_ETM_Q1_859211"/>
      <w:bookmarkEnd w:id="927"/>
      <w:r>
        <w:rPr>
          <w:rFonts w:hint="cs"/>
          <w:rtl/>
          <w:lang w:eastAsia="he-IL"/>
        </w:rPr>
        <w:t xml:space="preserve"> מאוד גדול בתוך ש</w:t>
      </w:r>
      <w:bookmarkStart w:id="928" w:name="_ETM_Q1_857893"/>
      <w:bookmarkEnd w:id="928"/>
      <w:r>
        <w:rPr>
          <w:rFonts w:hint="cs"/>
          <w:rtl/>
          <w:lang w:eastAsia="he-IL"/>
        </w:rPr>
        <w:t>טח עירוני בנוי ההסדר המוצע אינו מוצדק.</w:t>
      </w:r>
      <w:bookmarkStart w:id="929" w:name="_ETM_Q1_863440"/>
      <w:bookmarkEnd w:id="929"/>
      <w:r>
        <w:rPr>
          <w:rFonts w:hint="cs"/>
          <w:rtl/>
          <w:lang w:eastAsia="he-IL"/>
        </w:rPr>
        <w:t xml:space="preserve"> האם זה יהיה ב</w:t>
      </w:r>
      <w:bookmarkStart w:id="930" w:name="_ETM_Q1_861817"/>
      <w:bookmarkEnd w:id="930"/>
      <w:r>
        <w:rPr>
          <w:rFonts w:hint="cs"/>
          <w:rtl/>
          <w:lang w:eastAsia="he-IL"/>
        </w:rPr>
        <w:t>דיוק 20 מטרים, 50</w:t>
      </w:r>
      <w:bookmarkStart w:id="931" w:name="_ETM_Q1_862212"/>
      <w:bookmarkEnd w:id="931"/>
      <w:r>
        <w:rPr>
          <w:rFonts w:hint="cs"/>
          <w:rtl/>
          <w:lang w:eastAsia="he-IL"/>
        </w:rPr>
        <w:t xml:space="preserve"> מטרים, 100 מטרים?</w:t>
      </w:r>
      <w:bookmarkStart w:id="932" w:name="_ETM_Q1_865938"/>
      <w:bookmarkEnd w:id="932"/>
      <w:r>
        <w:rPr>
          <w:rFonts w:hint="cs"/>
          <w:rtl/>
          <w:lang w:eastAsia="he-IL"/>
        </w:rPr>
        <w:t xml:space="preserve"> אנחנו לא סגורים על זה. </w:t>
      </w:r>
      <w:bookmarkStart w:id="933" w:name="_ETM_Q1_866984"/>
      <w:bookmarkEnd w:id="933"/>
    </w:p>
    <w:p w14:paraId="1508BD7C" w14:textId="77777777" w:rsidR="006845DA" w:rsidRDefault="006845DA" w:rsidP="006845DA">
      <w:pPr>
        <w:rPr>
          <w:rtl/>
          <w:lang w:eastAsia="he-IL"/>
        </w:rPr>
      </w:pPr>
      <w:bookmarkStart w:id="934" w:name="_ETM_Q1_867073"/>
      <w:bookmarkStart w:id="935" w:name="_ETM_Q1_883934"/>
      <w:bookmarkStart w:id="936" w:name="_ETM_Q1_881197"/>
      <w:bookmarkStart w:id="937" w:name="_ETM_Q1_878446"/>
      <w:bookmarkStart w:id="938" w:name="_ETM_Q1_875640"/>
      <w:bookmarkStart w:id="939" w:name="_ETM_Q1_872939"/>
      <w:bookmarkStart w:id="940" w:name="_ETM_Q1_870298"/>
      <w:bookmarkStart w:id="941" w:name="_ETM_Q1_867556"/>
      <w:bookmarkStart w:id="942" w:name="_ETM_Q1_864847"/>
      <w:bookmarkStart w:id="943" w:name="_ETM_Q1_862103"/>
      <w:bookmarkEnd w:id="934"/>
      <w:bookmarkEnd w:id="935"/>
      <w:bookmarkEnd w:id="936"/>
      <w:bookmarkEnd w:id="937"/>
      <w:bookmarkEnd w:id="938"/>
      <w:bookmarkEnd w:id="939"/>
      <w:bookmarkEnd w:id="940"/>
      <w:bookmarkEnd w:id="941"/>
      <w:bookmarkEnd w:id="942"/>
      <w:bookmarkEnd w:id="943"/>
    </w:p>
    <w:p w14:paraId="0B5A04DC" w14:textId="460A05F9" w:rsidR="006845DA" w:rsidRDefault="006845DA" w:rsidP="006845DA">
      <w:pPr>
        <w:pStyle w:val="af9"/>
        <w:keepNext/>
        <w:rPr>
          <w:rtl/>
          <w:lang w:eastAsia="he-IL"/>
        </w:rPr>
      </w:pPr>
      <w:bookmarkStart w:id="944" w:name="ET_guest_790671_125"/>
      <w:r w:rsidRPr="006845DA">
        <w:rPr>
          <w:rStyle w:val="TagStyle"/>
          <w:rtl/>
        </w:rPr>
        <w:t xml:space="preserve"> &lt;&lt; אורח &gt;&gt; </w:t>
      </w:r>
      <w:r>
        <w:rPr>
          <w:rtl/>
          <w:lang w:eastAsia="he-IL"/>
        </w:rPr>
        <w:t>יונתן פלורסהיים:</w:t>
      </w:r>
      <w:r w:rsidRPr="006845DA">
        <w:rPr>
          <w:rStyle w:val="TagStyle"/>
          <w:rtl/>
        </w:rPr>
        <w:t xml:space="preserve"> &lt;&lt; אורח &gt;&gt;</w:t>
      </w:r>
      <w:r w:rsidR="002477FD">
        <w:rPr>
          <w:rtl/>
          <w:lang w:eastAsia="he-IL"/>
        </w:rPr>
        <w:t xml:space="preserve"> </w:t>
      </w:r>
      <w:r>
        <w:rPr>
          <w:rtl/>
          <w:lang w:eastAsia="he-IL"/>
        </w:rPr>
        <w:t xml:space="preserve"> </w:t>
      </w:r>
      <w:bookmarkEnd w:id="944"/>
    </w:p>
    <w:p w14:paraId="177911FD" w14:textId="77777777" w:rsidR="006845DA" w:rsidRDefault="006845DA" w:rsidP="006845DA">
      <w:pPr>
        <w:pStyle w:val="KeepWithNext"/>
        <w:rPr>
          <w:rtl/>
          <w:lang w:eastAsia="he-IL"/>
        </w:rPr>
      </w:pPr>
    </w:p>
    <w:p w14:paraId="1AB3D4E1" w14:textId="77777777" w:rsidR="006845DA" w:rsidRDefault="006845DA" w:rsidP="006845DA">
      <w:pPr>
        <w:rPr>
          <w:rtl/>
          <w:lang w:eastAsia="he-IL"/>
        </w:rPr>
      </w:pPr>
      <w:bookmarkStart w:id="945" w:name="_ETM_Q1_864852"/>
      <w:bookmarkStart w:id="946" w:name="_ETM_Q1_864890"/>
      <w:bookmarkEnd w:id="945"/>
      <w:bookmarkEnd w:id="946"/>
      <w:r>
        <w:rPr>
          <w:rFonts w:hint="cs"/>
          <w:rtl/>
          <w:lang w:eastAsia="he-IL"/>
        </w:rPr>
        <w:t xml:space="preserve">הנוסח שדיבר על </w:t>
      </w:r>
      <w:bookmarkStart w:id="947" w:name="_ETM_Q1_871504"/>
      <w:bookmarkEnd w:id="947"/>
      <w:r>
        <w:rPr>
          <w:rFonts w:hint="cs"/>
          <w:rtl/>
          <w:lang w:eastAsia="he-IL"/>
        </w:rPr>
        <w:t>המ</w:t>
      </w:r>
      <w:bookmarkStart w:id="948" w:name="_ETM_Q1_869163"/>
      <w:bookmarkEnd w:id="948"/>
      <w:r>
        <w:rPr>
          <w:rFonts w:hint="cs"/>
          <w:rtl/>
          <w:lang w:eastAsia="he-IL"/>
        </w:rPr>
        <w:t xml:space="preserve">רחקים, </w:t>
      </w:r>
      <w:bookmarkStart w:id="949" w:name="_ETM_Q1_868373"/>
      <w:bookmarkEnd w:id="949"/>
      <w:r>
        <w:rPr>
          <w:rFonts w:hint="cs"/>
          <w:rtl/>
          <w:lang w:eastAsia="he-IL"/>
        </w:rPr>
        <w:t xml:space="preserve">סליחה, שנייה. </w:t>
      </w:r>
      <w:bookmarkStart w:id="950" w:name="_ETM_Q1_871569"/>
      <w:bookmarkEnd w:id="950"/>
    </w:p>
    <w:p w14:paraId="7FFA7787" w14:textId="77777777" w:rsidR="006845DA" w:rsidRDefault="006845DA" w:rsidP="006845DA">
      <w:pPr>
        <w:rPr>
          <w:rtl/>
          <w:lang w:eastAsia="he-IL"/>
        </w:rPr>
      </w:pPr>
      <w:bookmarkStart w:id="951" w:name="_ETM_Q1_871666"/>
      <w:bookmarkEnd w:id="951"/>
    </w:p>
    <w:p w14:paraId="46C8744C" w14:textId="2D90CD4D" w:rsidR="006845DA" w:rsidRDefault="006845DA" w:rsidP="006845DA">
      <w:pPr>
        <w:pStyle w:val="af6"/>
        <w:keepNext/>
        <w:rPr>
          <w:rtl/>
        </w:rPr>
      </w:pPr>
      <w:bookmarkStart w:id="952" w:name="ET_yor_5159_126"/>
      <w:r w:rsidRPr="006845DA">
        <w:rPr>
          <w:rStyle w:val="TagStyle"/>
          <w:rtl/>
        </w:rPr>
        <w:t xml:space="preserve"> &lt;&lt; יור &gt;&gt; </w:t>
      </w:r>
      <w:r>
        <w:rPr>
          <w:rtl/>
        </w:rPr>
        <w:t>היו"ר דוד ביטן:</w:t>
      </w:r>
      <w:r w:rsidRPr="006845DA">
        <w:rPr>
          <w:rStyle w:val="TagStyle"/>
          <w:rtl/>
        </w:rPr>
        <w:t xml:space="preserve"> &lt;&lt; יור &gt;&gt;</w:t>
      </w:r>
      <w:r w:rsidR="002477FD">
        <w:rPr>
          <w:rtl/>
        </w:rPr>
        <w:t xml:space="preserve"> </w:t>
      </w:r>
      <w:r>
        <w:rPr>
          <w:rtl/>
        </w:rPr>
        <w:t xml:space="preserve"> </w:t>
      </w:r>
      <w:bookmarkEnd w:id="952"/>
    </w:p>
    <w:p w14:paraId="13226400" w14:textId="77777777" w:rsidR="006845DA" w:rsidRDefault="006845DA" w:rsidP="006845DA">
      <w:pPr>
        <w:pStyle w:val="KeepWithNext"/>
        <w:rPr>
          <w:rtl/>
          <w:lang w:eastAsia="he-IL"/>
        </w:rPr>
      </w:pPr>
    </w:p>
    <w:p w14:paraId="2963060E" w14:textId="77777777" w:rsidR="006845DA" w:rsidRDefault="006845DA" w:rsidP="006845DA">
      <w:pPr>
        <w:rPr>
          <w:rtl/>
          <w:lang w:eastAsia="he-IL"/>
        </w:rPr>
      </w:pPr>
      <w:bookmarkStart w:id="953" w:name="_ETM_Q1_873396"/>
      <w:bookmarkEnd w:id="953"/>
      <w:r>
        <w:rPr>
          <w:rFonts w:hint="cs"/>
          <w:rtl/>
          <w:lang w:eastAsia="he-IL"/>
        </w:rPr>
        <w:t>ג</w:t>
      </w:r>
      <w:bookmarkStart w:id="954" w:name="_ETM_Q1_873447"/>
      <w:bookmarkEnd w:id="954"/>
      <w:r>
        <w:rPr>
          <w:rFonts w:hint="cs"/>
          <w:rtl/>
          <w:lang w:eastAsia="he-IL"/>
        </w:rPr>
        <w:t xml:space="preserve">ם </w:t>
      </w:r>
      <w:bookmarkStart w:id="955" w:name="_ETM_Q1_870699"/>
      <w:bookmarkEnd w:id="955"/>
      <w:r>
        <w:rPr>
          <w:rFonts w:hint="cs"/>
          <w:rtl/>
          <w:lang w:eastAsia="he-IL"/>
        </w:rPr>
        <w:t>אין הרבה תיקונים מול הנוסח שהיה</w:t>
      </w:r>
      <w:bookmarkStart w:id="956" w:name="_ETM_Q1_874226"/>
      <w:bookmarkEnd w:id="956"/>
      <w:r>
        <w:rPr>
          <w:rFonts w:hint="cs"/>
          <w:rtl/>
          <w:lang w:eastAsia="he-IL"/>
        </w:rPr>
        <w:t xml:space="preserve"> בחוק ההסדרים</w:t>
      </w:r>
      <w:bookmarkStart w:id="957" w:name="_ETM_Q1_872455"/>
      <w:bookmarkEnd w:id="957"/>
      <w:r>
        <w:rPr>
          <w:rFonts w:hint="cs"/>
          <w:rtl/>
          <w:lang w:eastAsia="he-IL"/>
        </w:rPr>
        <w:t xml:space="preserve"> והוא פורסם מזמן. לגבי הסעיף הזה</w:t>
      </w:r>
      <w:bookmarkStart w:id="958" w:name="_ETM_Q1_874949"/>
      <w:bookmarkEnd w:id="958"/>
      <w:r>
        <w:rPr>
          <w:rFonts w:hint="cs"/>
          <w:rtl/>
          <w:lang w:eastAsia="he-IL"/>
        </w:rPr>
        <w:t xml:space="preserve"> - - -</w:t>
      </w:r>
      <w:bookmarkStart w:id="959" w:name="_ETM_Q1_876183"/>
      <w:bookmarkEnd w:id="959"/>
    </w:p>
    <w:p w14:paraId="56EC0773" w14:textId="77777777" w:rsidR="006845DA" w:rsidRDefault="006845DA" w:rsidP="006845DA">
      <w:pPr>
        <w:rPr>
          <w:rtl/>
          <w:lang w:eastAsia="he-IL"/>
        </w:rPr>
      </w:pPr>
      <w:bookmarkStart w:id="960" w:name="_ETM_Q1_876280"/>
      <w:bookmarkEnd w:id="960"/>
    </w:p>
    <w:p w14:paraId="37E6A1BE" w14:textId="00005C2B" w:rsidR="006845DA" w:rsidRDefault="006845DA" w:rsidP="006845DA">
      <w:pPr>
        <w:pStyle w:val="af9"/>
        <w:keepNext/>
        <w:rPr>
          <w:rtl/>
          <w:lang w:eastAsia="he-IL"/>
        </w:rPr>
      </w:pPr>
      <w:bookmarkStart w:id="961" w:name="ET_guest_790671_127"/>
      <w:r w:rsidRPr="006845DA">
        <w:rPr>
          <w:rStyle w:val="TagStyle"/>
          <w:rtl/>
        </w:rPr>
        <w:t xml:space="preserve"> &lt;&lt; אורח &gt;&gt; </w:t>
      </w:r>
      <w:r>
        <w:rPr>
          <w:rtl/>
          <w:lang w:eastAsia="he-IL"/>
        </w:rPr>
        <w:t>יונתן פלורסהיים:</w:t>
      </w:r>
      <w:r w:rsidRPr="006845DA">
        <w:rPr>
          <w:rStyle w:val="TagStyle"/>
          <w:rtl/>
        </w:rPr>
        <w:t xml:space="preserve"> &lt;&lt; אורח &gt;&gt;</w:t>
      </w:r>
      <w:r w:rsidR="002477FD">
        <w:rPr>
          <w:rtl/>
          <w:lang w:eastAsia="he-IL"/>
        </w:rPr>
        <w:t xml:space="preserve"> </w:t>
      </w:r>
      <w:r>
        <w:rPr>
          <w:rtl/>
          <w:lang w:eastAsia="he-IL"/>
        </w:rPr>
        <w:t xml:space="preserve"> </w:t>
      </w:r>
      <w:bookmarkEnd w:id="961"/>
    </w:p>
    <w:p w14:paraId="25D7BD22" w14:textId="77777777" w:rsidR="006845DA" w:rsidRDefault="006845DA" w:rsidP="006845DA">
      <w:pPr>
        <w:pStyle w:val="KeepWithNext"/>
        <w:rPr>
          <w:rtl/>
          <w:lang w:eastAsia="he-IL"/>
        </w:rPr>
      </w:pPr>
    </w:p>
    <w:p w14:paraId="607F8349" w14:textId="77777777" w:rsidR="006845DA" w:rsidRDefault="006845DA" w:rsidP="006845DA">
      <w:pPr>
        <w:rPr>
          <w:rtl/>
          <w:lang w:eastAsia="he-IL"/>
        </w:rPr>
      </w:pPr>
      <w:bookmarkStart w:id="962" w:name="_ETM_Q1_878024"/>
      <w:bookmarkStart w:id="963" w:name="_ETM_Q1_878065"/>
      <w:bookmarkEnd w:id="962"/>
      <w:bookmarkEnd w:id="963"/>
      <w:r>
        <w:rPr>
          <w:rFonts w:hint="cs"/>
          <w:rtl/>
          <w:lang w:eastAsia="he-IL"/>
        </w:rPr>
        <w:t xml:space="preserve">- - - </w:t>
      </w:r>
      <w:bookmarkStart w:id="964" w:name="_ETM_Q1_875754"/>
      <w:bookmarkStart w:id="965" w:name="_ETM_Q1_876215"/>
      <w:bookmarkEnd w:id="964"/>
      <w:bookmarkEnd w:id="965"/>
      <w:r>
        <w:rPr>
          <w:rFonts w:hint="cs"/>
          <w:rtl/>
          <w:lang w:eastAsia="he-IL"/>
        </w:rPr>
        <w:t xml:space="preserve">שעליו </w:t>
      </w:r>
      <w:bookmarkStart w:id="966" w:name="_ETM_Q1_875890"/>
      <w:bookmarkStart w:id="967" w:name="_ETM_Q1_875824"/>
      <w:bookmarkStart w:id="968" w:name="_ETM_Q1_873123"/>
      <w:bookmarkEnd w:id="966"/>
      <w:bookmarkEnd w:id="967"/>
      <w:bookmarkEnd w:id="968"/>
      <w:r w:rsidR="00951CE2">
        <w:rPr>
          <w:rFonts w:hint="cs"/>
          <w:rtl/>
          <w:lang w:eastAsia="he-IL"/>
        </w:rPr>
        <w:t>הממשלתית היא</w:t>
      </w:r>
      <w:bookmarkStart w:id="969" w:name="_ETM_Q1_876827"/>
      <w:bookmarkEnd w:id="969"/>
      <w:r w:rsidR="00951CE2">
        <w:rPr>
          <w:rFonts w:hint="cs"/>
          <w:rtl/>
          <w:lang w:eastAsia="he-IL"/>
        </w:rPr>
        <w:t xml:space="preserve"> מפורסמת כ</w:t>
      </w:r>
      <w:bookmarkStart w:id="970" w:name="_ETM_Q1_877316"/>
      <w:bookmarkEnd w:id="970"/>
      <w:r w:rsidR="00951CE2">
        <w:rPr>
          <w:rFonts w:hint="cs"/>
          <w:rtl/>
          <w:lang w:eastAsia="he-IL"/>
        </w:rPr>
        <w:t>בר הרבה זמן ולא קיבלנו מכם</w:t>
      </w:r>
      <w:bookmarkStart w:id="971" w:name="_ETM_Q1_880009"/>
      <w:bookmarkEnd w:id="971"/>
      <w:r w:rsidR="00951CE2">
        <w:rPr>
          <w:rFonts w:hint="cs"/>
          <w:rtl/>
          <w:lang w:eastAsia="he-IL"/>
        </w:rPr>
        <w:t xml:space="preserve"> ההערות לנושא הזה. לא </w:t>
      </w:r>
      <w:bookmarkStart w:id="972" w:name="_ETM_Q1_879568"/>
      <w:bookmarkEnd w:id="972"/>
      <w:r w:rsidR="00951CE2">
        <w:rPr>
          <w:rFonts w:hint="cs"/>
          <w:rtl/>
          <w:lang w:eastAsia="he-IL"/>
        </w:rPr>
        <w:t>לגבי המרחק ולא לגבי שום דבר.</w:t>
      </w:r>
      <w:bookmarkStart w:id="973" w:name="_ETM_Q1_882110"/>
      <w:bookmarkEnd w:id="973"/>
      <w:r w:rsidR="00951CE2">
        <w:rPr>
          <w:rFonts w:hint="cs"/>
          <w:rtl/>
          <w:lang w:eastAsia="he-IL"/>
        </w:rPr>
        <w:t xml:space="preserve"> למיטב ידיעתי. </w:t>
      </w:r>
      <w:bookmarkStart w:id="974" w:name="_ETM_Q1_884338"/>
      <w:bookmarkStart w:id="975" w:name="_ETM_Q1_882151"/>
      <w:bookmarkStart w:id="976" w:name="_ETM_Q1_882953"/>
      <w:bookmarkEnd w:id="974"/>
      <w:bookmarkEnd w:id="975"/>
      <w:bookmarkEnd w:id="976"/>
    </w:p>
    <w:p w14:paraId="16DC81BB" w14:textId="77777777" w:rsidR="00951CE2" w:rsidRDefault="00951CE2" w:rsidP="006845DA">
      <w:pPr>
        <w:rPr>
          <w:rtl/>
          <w:lang w:eastAsia="he-IL"/>
        </w:rPr>
      </w:pPr>
      <w:bookmarkStart w:id="977" w:name="_ETM_Q1_883034"/>
      <w:bookmarkEnd w:id="977"/>
    </w:p>
    <w:p w14:paraId="2469A03A" w14:textId="0CE88182" w:rsidR="00951CE2" w:rsidRDefault="00951CE2" w:rsidP="00951CE2">
      <w:pPr>
        <w:pStyle w:val="af9"/>
        <w:keepNext/>
        <w:rPr>
          <w:rtl/>
          <w:lang w:eastAsia="he-IL"/>
        </w:rPr>
      </w:pPr>
      <w:bookmarkStart w:id="978" w:name="ET_guest_מאיה_קרבטרי_128"/>
      <w:r w:rsidRPr="00951CE2">
        <w:rPr>
          <w:rStyle w:val="TagStyle"/>
          <w:rtl/>
        </w:rPr>
        <w:t xml:space="preserve"> &lt;&lt; אורח &gt;&gt; </w:t>
      </w:r>
      <w:r>
        <w:rPr>
          <w:rtl/>
          <w:lang w:eastAsia="he-IL"/>
        </w:rPr>
        <w:t>מאיה קרבטרי:</w:t>
      </w:r>
      <w:r w:rsidRPr="00951CE2">
        <w:rPr>
          <w:rStyle w:val="TagStyle"/>
          <w:rtl/>
        </w:rPr>
        <w:t xml:space="preserve"> &lt;&lt; אורח &gt;&gt;</w:t>
      </w:r>
      <w:r w:rsidR="002477FD">
        <w:rPr>
          <w:rtl/>
          <w:lang w:eastAsia="he-IL"/>
        </w:rPr>
        <w:t xml:space="preserve"> </w:t>
      </w:r>
      <w:r>
        <w:rPr>
          <w:rtl/>
          <w:lang w:eastAsia="he-IL"/>
        </w:rPr>
        <w:t xml:space="preserve"> </w:t>
      </w:r>
      <w:bookmarkEnd w:id="978"/>
    </w:p>
    <w:p w14:paraId="03349AE1" w14:textId="77777777" w:rsidR="00951CE2" w:rsidRDefault="00951CE2" w:rsidP="00951CE2">
      <w:pPr>
        <w:pStyle w:val="KeepWithNext"/>
        <w:rPr>
          <w:rtl/>
          <w:lang w:eastAsia="he-IL"/>
        </w:rPr>
      </w:pPr>
    </w:p>
    <w:p w14:paraId="142659FF" w14:textId="77777777" w:rsidR="00951CE2" w:rsidRDefault="00951CE2" w:rsidP="00951CE2">
      <w:pPr>
        <w:rPr>
          <w:rtl/>
          <w:lang w:eastAsia="he-IL"/>
        </w:rPr>
      </w:pPr>
      <w:bookmarkStart w:id="979" w:name="_ETM_Q1_884439"/>
      <w:bookmarkStart w:id="980" w:name="_ETM_Q1_884488"/>
      <w:bookmarkEnd w:id="979"/>
      <w:bookmarkEnd w:id="980"/>
      <w:r>
        <w:rPr>
          <w:rFonts w:hint="cs"/>
          <w:rtl/>
          <w:lang w:eastAsia="he-IL"/>
        </w:rPr>
        <w:t>מותר לנו - - -</w:t>
      </w:r>
    </w:p>
    <w:p w14:paraId="1E573E38" w14:textId="77777777" w:rsidR="00951CE2" w:rsidRDefault="00951CE2" w:rsidP="00951CE2">
      <w:pPr>
        <w:rPr>
          <w:rtl/>
          <w:lang w:eastAsia="he-IL"/>
        </w:rPr>
      </w:pPr>
      <w:bookmarkStart w:id="981" w:name="_ETM_Q1_886603"/>
      <w:bookmarkStart w:id="982" w:name="_ETM_Q1_886701"/>
      <w:bookmarkStart w:id="983" w:name="_ETM_Q1_884214"/>
      <w:bookmarkEnd w:id="981"/>
      <w:bookmarkEnd w:id="982"/>
      <w:bookmarkEnd w:id="983"/>
    </w:p>
    <w:p w14:paraId="13FAA5C4" w14:textId="71FD4E68" w:rsidR="00951CE2" w:rsidRDefault="00951CE2" w:rsidP="00951CE2">
      <w:pPr>
        <w:pStyle w:val="af9"/>
        <w:keepNext/>
        <w:rPr>
          <w:rtl/>
          <w:lang w:eastAsia="he-IL"/>
        </w:rPr>
      </w:pPr>
      <w:bookmarkStart w:id="984" w:name="ET_guest_790671_129"/>
      <w:r w:rsidRPr="00951CE2">
        <w:rPr>
          <w:rStyle w:val="TagStyle"/>
          <w:rtl/>
        </w:rPr>
        <w:t xml:space="preserve"> &lt;&lt; אורח &gt;&gt; </w:t>
      </w:r>
      <w:r>
        <w:rPr>
          <w:rtl/>
          <w:lang w:eastAsia="he-IL"/>
        </w:rPr>
        <w:t>יונתן פלורסהיים:</w:t>
      </w:r>
      <w:r w:rsidRPr="00951CE2">
        <w:rPr>
          <w:rStyle w:val="TagStyle"/>
          <w:rtl/>
        </w:rPr>
        <w:t xml:space="preserve"> &lt;&lt; אורח &gt;&gt;</w:t>
      </w:r>
      <w:r w:rsidR="002477FD">
        <w:rPr>
          <w:rtl/>
          <w:lang w:eastAsia="he-IL"/>
        </w:rPr>
        <w:t xml:space="preserve"> </w:t>
      </w:r>
      <w:r>
        <w:rPr>
          <w:rtl/>
          <w:lang w:eastAsia="he-IL"/>
        </w:rPr>
        <w:t xml:space="preserve"> </w:t>
      </w:r>
      <w:bookmarkEnd w:id="984"/>
    </w:p>
    <w:p w14:paraId="11B60541" w14:textId="77777777" w:rsidR="00951CE2" w:rsidRDefault="00951CE2" w:rsidP="00951CE2">
      <w:pPr>
        <w:pStyle w:val="KeepWithNext"/>
        <w:rPr>
          <w:rtl/>
          <w:lang w:eastAsia="he-IL"/>
        </w:rPr>
      </w:pPr>
    </w:p>
    <w:p w14:paraId="0EF4592C" w14:textId="77777777" w:rsidR="00951CE2" w:rsidRDefault="00951CE2" w:rsidP="00951CE2">
      <w:pPr>
        <w:rPr>
          <w:rtl/>
          <w:lang w:eastAsia="he-IL"/>
        </w:rPr>
      </w:pPr>
      <w:bookmarkStart w:id="985" w:name="_ETM_Q1_885715"/>
      <w:bookmarkEnd w:id="985"/>
      <w:r>
        <w:rPr>
          <w:rFonts w:hint="cs"/>
          <w:rtl/>
          <w:lang w:eastAsia="he-IL"/>
        </w:rPr>
        <w:t>מ</w:t>
      </w:r>
      <w:bookmarkStart w:id="986" w:name="_ETM_Q1_885763"/>
      <w:bookmarkEnd w:id="986"/>
      <w:r>
        <w:rPr>
          <w:rFonts w:hint="cs"/>
          <w:rtl/>
          <w:lang w:eastAsia="he-IL"/>
        </w:rPr>
        <w:t xml:space="preserve">ותר הכל. אבל רק אני </w:t>
      </w:r>
      <w:bookmarkStart w:id="987" w:name="_ETM_Q1_887602"/>
      <w:bookmarkEnd w:id="987"/>
      <w:r>
        <w:rPr>
          <w:rFonts w:hint="cs"/>
          <w:rtl/>
          <w:lang w:eastAsia="he-IL"/>
        </w:rPr>
        <w:t xml:space="preserve">אגיד </w:t>
      </w:r>
      <w:bookmarkStart w:id="988" w:name="_ETM_Q1_885378"/>
      <w:bookmarkEnd w:id="988"/>
      <w:r>
        <w:rPr>
          <w:rFonts w:hint="cs"/>
          <w:rtl/>
          <w:lang w:eastAsia="he-IL"/>
        </w:rPr>
        <w:t>- - -</w:t>
      </w:r>
    </w:p>
    <w:p w14:paraId="4F0D9632" w14:textId="77777777" w:rsidR="00951CE2" w:rsidRDefault="00951CE2" w:rsidP="00951CE2">
      <w:pPr>
        <w:rPr>
          <w:rtl/>
          <w:lang w:eastAsia="he-IL"/>
        </w:rPr>
      </w:pPr>
      <w:bookmarkStart w:id="989" w:name="_ETM_Q1_886171"/>
      <w:bookmarkStart w:id="990" w:name="_ETM_Q1_886254"/>
      <w:bookmarkEnd w:id="989"/>
      <w:bookmarkEnd w:id="990"/>
    </w:p>
    <w:p w14:paraId="5747D241" w14:textId="4B935B42" w:rsidR="00951CE2" w:rsidRDefault="00951CE2" w:rsidP="00951CE2">
      <w:pPr>
        <w:pStyle w:val="af9"/>
        <w:keepNext/>
        <w:rPr>
          <w:rtl/>
          <w:lang w:eastAsia="he-IL"/>
        </w:rPr>
      </w:pPr>
      <w:bookmarkStart w:id="991" w:name="ET_guest_מאיה_קרבטרי_130"/>
      <w:r w:rsidRPr="00951CE2">
        <w:rPr>
          <w:rStyle w:val="TagStyle"/>
          <w:rtl/>
        </w:rPr>
        <w:t xml:space="preserve"> &lt;&lt; אורח &gt;&gt; </w:t>
      </w:r>
      <w:r>
        <w:rPr>
          <w:rtl/>
          <w:lang w:eastAsia="he-IL"/>
        </w:rPr>
        <w:t>מאיה קרבטרי:</w:t>
      </w:r>
      <w:r w:rsidRPr="00951CE2">
        <w:rPr>
          <w:rStyle w:val="TagStyle"/>
          <w:rtl/>
        </w:rPr>
        <w:t xml:space="preserve"> &lt;&lt; אורח &gt;&gt;</w:t>
      </w:r>
      <w:r w:rsidR="002477FD">
        <w:rPr>
          <w:rtl/>
          <w:lang w:eastAsia="he-IL"/>
        </w:rPr>
        <w:t xml:space="preserve"> </w:t>
      </w:r>
      <w:r>
        <w:rPr>
          <w:rtl/>
          <w:lang w:eastAsia="he-IL"/>
        </w:rPr>
        <w:t xml:space="preserve"> </w:t>
      </w:r>
      <w:bookmarkEnd w:id="991"/>
    </w:p>
    <w:p w14:paraId="7959FC80" w14:textId="77777777" w:rsidR="00951CE2" w:rsidRDefault="00951CE2" w:rsidP="00951CE2">
      <w:pPr>
        <w:pStyle w:val="KeepWithNext"/>
        <w:rPr>
          <w:rtl/>
          <w:lang w:eastAsia="he-IL"/>
        </w:rPr>
      </w:pPr>
    </w:p>
    <w:p w14:paraId="0C38A221" w14:textId="77777777" w:rsidR="00951CE2" w:rsidRDefault="00951CE2" w:rsidP="00951CE2">
      <w:pPr>
        <w:rPr>
          <w:rtl/>
          <w:lang w:eastAsia="he-IL"/>
        </w:rPr>
      </w:pPr>
      <w:bookmarkStart w:id="992" w:name="_ETM_Q1_887678"/>
      <w:bookmarkStart w:id="993" w:name="_ETM_Q1_887727"/>
      <w:bookmarkEnd w:id="992"/>
      <w:bookmarkEnd w:id="993"/>
      <w:r>
        <w:rPr>
          <w:rFonts w:hint="cs"/>
          <w:rtl/>
          <w:lang w:eastAsia="he-IL"/>
        </w:rPr>
        <w:t>אולי נתייח</w:t>
      </w:r>
      <w:bookmarkStart w:id="994" w:name="_ETM_Q1_885995"/>
      <w:bookmarkEnd w:id="994"/>
      <w:r>
        <w:rPr>
          <w:rFonts w:hint="cs"/>
          <w:rtl/>
          <w:lang w:eastAsia="he-IL"/>
        </w:rPr>
        <w:t>ס לגוף ההערות ולא רק, אני מנסה להבין</w:t>
      </w:r>
      <w:bookmarkStart w:id="995" w:name="_ETM_Q1_890627"/>
      <w:bookmarkEnd w:id="995"/>
      <w:r>
        <w:rPr>
          <w:rFonts w:hint="cs"/>
          <w:rtl/>
          <w:lang w:eastAsia="he-IL"/>
        </w:rPr>
        <w:t xml:space="preserve"> את</w:t>
      </w:r>
      <w:bookmarkStart w:id="996" w:name="_ETM_Q1_887830"/>
      <w:bookmarkEnd w:id="996"/>
      <w:r>
        <w:rPr>
          <w:rFonts w:hint="cs"/>
          <w:rtl/>
          <w:lang w:eastAsia="he-IL"/>
        </w:rPr>
        <w:t xml:space="preserve"> הדיון המוזר הזה. </w:t>
      </w:r>
      <w:bookmarkStart w:id="997" w:name="_ETM_Q1_891382"/>
      <w:bookmarkEnd w:id="997"/>
    </w:p>
    <w:p w14:paraId="73B0878E" w14:textId="77777777" w:rsidR="00951CE2" w:rsidRDefault="00951CE2" w:rsidP="00951CE2">
      <w:pPr>
        <w:rPr>
          <w:rtl/>
          <w:lang w:eastAsia="he-IL"/>
        </w:rPr>
      </w:pPr>
      <w:bookmarkStart w:id="998" w:name="_ETM_Q1_891477"/>
      <w:bookmarkEnd w:id="998"/>
    </w:p>
    <w:p w14:paraId="564D3BEF" w14:textId="32DA6921" w:rsidR="00951CE2" w:rsidRDefault="00951CE2" w:rsidP="00951CE2">
      <w:pPr>
        <w:pStyle w:val="af6"/>
        <w:keepNext/>
        <w:rPr>
          <w:rtl/>
        </w:rPr>
      </w:pPr>
      <w:bookmarkStart w:id="999" w:name="ET_yor_5159_131"/>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999"/>
    </w:p>
    <w:p w14:paraId="6C0128A6" w14:textId="77777777" w:rsidR="00951CE2" w:rsidRDefault="00951CE2" w:rsidP="00951CE2">
      <w:pPr>
        <w:pStyle w:val="KeepWithNext"/>
        <w:rPr>
          <w:rtl/>
          <w:lang w:eastAsia="he-IL"/>
        </w:rPr>
      </w:pPr>
    </w:p>
    <w:p w14:paraId="03814692" w14:textId="77777777" w:rsidR="00951CE2" w:rsidRDefault="00951CE2" w:rsidP="00951CE2">
      <w:pPr>
        <w:rPr>
          <w:rtl/>
          <w:lang w:eastAsia="he-IL"/>
        </w:rPr>
      </w:pPr>
      <w:bookmarkStart w:id="1000" w:name="_ETM_Q1_894425"/>
      <w:bookmarkEnd w:id="1000"/>
      <w:r>
        <w:rPr>
          <w:rFonts w:hint="cs"/>
          <w:rtl/>
          <w:lang w:eastAsia="he-IL"/>
        </w:rPr>
        <w:t>כ</w:t>
      </w:r>
      <w:bookmarkStart w:id="1001" w:name="_ETM_Q1_894474"/>
      <w:bookmarkEnd w:id="1001"/>
      <w:r>
        <w:rPr>
          <w:rFonts w:hint="cs"/>
          <w:rtl/>
          <w:lang w:eastAsia="he-IL"/>
        </w:rPr>
        <w:t xml:space="preserve">י הדיון הזה זה </w:t>
      </w:r>
      <w:bookmarkStart w:id="1002" w:name="_ETM_Q1_893306"/>
      <w:bookmarkEnd w:id="1002"/>
      <w:r>
        <w:rPr>
          <w:rFonts w:hint="cs"/>
          <w:rtl/>
          <w:lang w:eastAsia="he-IL"/>
        </w:rPr>
        <w:t>ה</w:t>
      </w:r>
      <w:bookmarkStart w:id="1003" w:name="_ETM_Q1_893569"/>
      <w:bookmarkEnd w:id="1003"/>
      <w:r>
        <w:rPr>
          <w:rFonts w:hint="cs"/>
          <w:rtl/>
          <w:lang w:eastAsia="he-IL"/>
        </w:rPr>
        <w:t>משך לדיון הקודם. אם נראה לך שאני אעשה דיונים בוועדה</w:t>
      </w:r>
      <w:bookmarkStart w:id="1004" w:name="_ETM_Q1_898870"/>
      <w:bookmarkEnd w:id="1004"/>
      <w:r>
        <w:rPr>
          <w:rFonts w:hint="cs"/>
          <w:rtl/>
          <w:lang w:eastAsia="he-IL"/>
        </w:rPr>
        <w:t xml:space="preserve"> ואחר כך שיבוא לי חוק</w:t>
      </w:r>
      <w:bookmarkStart w:id="1005" w:name="_ETM_Q1_897784"/>
      <w:bookmarkEnd w:id="1005"/>
      <w:r>
        <w:rPr>
          <w:rFonts w:hint="cs"/>
          <w:rtl/>
          <w:lang w:eastAsia="he-IL"/>
        </w:rPr>
        <w:t xml:space="preserve"> ההסדרים אני אתחיל את הכל</w:t>
      </w:r>
      <w:bookmarkStart w:id="1006" w:name="_ETM_Q1_900166"/>
      <w:bookmarkEnd w:id="1006"/>
      <w:r>
        <w:rPr>
          <w:rFonts w:hint="cs"/>
          <w:rtl/>
          <w:lang w:eastAsia="he-IL"/>
        </w:rPr>
        <w:t xml:space="preserve"> מאפס, זה לא יקרה. שמענו גם את בית חולים רמב"ם</w:t>
      </w:r>
      <w:bookmarkStart w:id="1007" w:name="_ETM_Q1_902233"/>
      <w:bookmarkEnd w:id="1007"/>
      <w:r>
        <w:rPr>
          <w:rFonts w:hint="cs"/>
          <w:rtl/>
          <w:lang w:eastAsia="he-IL"/>
        </w:rPr>
        <w:t xml:space="preserve"> </w:t>
      </w:r>
      <w:bookmarkStart w:id="1008" w:name="_ETM_Q1_902506"/>
      <w:bookmarkEnd w:id="1008"/>
      <w:r>
        <w:rPr>
          <w:rFonts w:hint="cs"/>
          <w:rtl/>
          <w:lang w:eastAsia="he-IL"/>
        </w:rPr>
        <w:t>שעכשיו רוצה להתייחס. אנחנו לא נתחיל את הכל מאפס. והיו</w:t>
      </w:r>
      <w:bookmarkStart w:id="1009" w:name="_ETM_Q1_909812"/>
      <w:bookmarkEnd w:id="1009"/>
      <w:r>
        <w:rPr>
          <w:rFonts w:hint="cs"/>
          <w:rtl/>
          <w:lang w:eastAsia="he-IL"/>
        </w:rPr>
        <w:t xml:space="preserve"> פה </w:t>
      </w:r>
      <w:bookmarkStart w:id="1010" w:name="_ETM_Q1_907117"/>
      <w:bookmarkEnd w:id="1010"/>
      <w:r>
        <w:rPr>
          <w:rFonts w:hint="cs"/>
          <w:rtl/>
          <w:lang w:eastAsia="he-IL"/>
        </w:rPr>
        <w:t>נציגים של מרכז שלטון מקומי בדיון הק</w:t>
      </w:r>
      <w:bookmarkStart w:id="1011" w:name="_ETM_Q1_909525"/>
      <w:bookmarkEnd w:id="1011"/>
      <w:r>
        <w:rPr>
          <w:rFonts w:hint="cs"/>
          <w:rtl/>
          <w:lang w:eastAsia="he-IL"/>
        </w:rPr>
        <w:t>ודם, אם אני</w:t>
      </w:r>
      <w:bookmarkStart w:id="1012" w:name="_ETM_Q1_911013"/>
      <w:bookmarkEnd w:id="1012"/>
      <w:r>
        <w:rPr>
          <w:rFonts w:hint="cs"/>
          <w:rtl/>
          <w:lang w:eastAsia="he-IL"/>
        </w:rPr>
        <w:t xml:space="preserve"> לא </w:t>
      </w:r>
      <w:bookmarkStart w:id="1013" w:name="_ETM_Q1_910103"/>
      <w:bookmarkEnd w:id="1013"/>
      <w:r>
        <w:rPr>
          <w:rFonts w:hint="cs"/>
          <w:rtl/>
          <w:lang w:eastAsia="he-IL"/>
        </w:rPr>
        <w:t xml:space="preserve">טועה. </w:t>
      </w:r>
      <w:bookmarkStart w:id="1014" w:name="_ETM_Q1_910928"/>
      <w:bookmarkEnd w:id="1014"/>
    </w:p>
    <w:p w14:paraId="117CEFA3" w14:textId="77777777" w:rsidR="00951CE2" w:rsidRDefault="00951CE2" w:rsidP="00951CE2">
      <w:pPr>
        <w:rPr>
          <w:rtl/>
          <w:lang w:eastAsia="he-IL"/>
        </w:rPr>
      </w:pPr>
      <w:bookmarkStart w:id="1015" w:name="_ETM_Q1_911031"/>
      <w:bookmarkStart w:id="1016" w:name="_ETM_Q1_909676"/>
      <w:bookmarkStart w:id="1017" w:name="_ETM_Q1_909322"/>
      <w:bookmarkStart w:id="1018" w:name="_ETM_Q1_908462"/>
      <w:bookmarkEnd w:id="1015"/>
      <w:bookmarkEnd w:id="1016"/>
      <w:bookmarkEnd w:id="1017"/>
      <w:bookmarkEnd w:id="1018"/>
    </w:p>
    <w:p w14:paraId="0101F438" w14:textId="7DFB268E" w:rsidR="00951CE2" w:rsidRDefault="00951CE2" w:rsidP="00951CE2">
      <w:pPr>
        <w:pStyle w:val="af9"/>
        <w:keepNext/>
        <w:rPr>
          <w:rtl/>
          <w:lang w:eastAsia="he-IL"/>
        </w:rPr>
      </w:pPr>
      <w:bookmarkStart w:id="1019" w:name="ET_guest_עמיחי_דרורי_132"/>
      <w:r w:rsidRPr="00951CE2">
        <w:rPr>
          <w:rStyle w:val="TagStyle"/>
          <w:rtl/>
        </w:rPr>
        <w:t xml:space="preserve"> &lt;&lt; אורח &gt;&gt; </w:t>
      </w:r>
      <w:r>
        <w:rPr>
          <w:rtl/>
          <w:lang w:eastAsia="he-IL"/>
        </w:rPr>
        <w:t>עמיחי דרורי:</w:t>
      </w:r>
      <w:r w:rsidRPr="00951CE2">
        <w:rPr>
          <w:rStyle w:val="TagStyle"/>
          <w:rtl/>
        </w:rPr>
        <w:t xml:space="preserve"> &lt;&lt; אורח &gt;&gt;</w:t>
      </w:r>
      <w:r w:rsidR="002477FD">
        <w:rPr>
          <w:rtl/>
          <w:lang w:eastAsia="he-IL"/>
        </w:rPr>
        <w:t xml:space="preserve"> </w:t>
      </w:r>
      <w:r>
        <w:rPr>
          <w:rtl/>
          <w:lang w:eastAsia="he-IL"/>
        </w:rPr>
        <w:t xml:space="preserve"> </w:t>
      </w:r>
      <w:bookmarkEnd w:id="1019"/>
    </w:p>
    <w:p w14:paraId="4302BE11" w14:textId="77777777" w:rsidR="00951CE2" w:rsidRDefault="00951CE2" w:rsidP="00951CE2">
      <w:pPr>
        <w:pStyle w:val="KeepWithNext"/>
        <w:rPr>
          <w:rtl/>
          <w:lang w:eastAsia="he-IL"/>
        </w:rPr>
      </w:pPr>
    </w:p>
    <w:p w14:paraId="5B427515" w14:textId="77777777" w:rsidR="00951CE2" w:rsidRDefault="00951CE2" w:rsidP="00951CE2">
      <w:pPr>
        <w:rPr>
          <w:rtl/>
          <w:lang w:eastAsia="he-IL"/>
        </w:rPr>
      </w:pPr>
      <w:bookmarkStart w:id="1020" w:name="_ETM_Q1_909084"/>
      <w:bookmarkStart w:id="1021" w:name="_ETM_Q1_909134"/>
      <w:bookmarkEnd w:id="1020"/>
      <w:bookmarkEnd w:id="1021"/>
      <w:r>
        <w:rPr>
          <w:rFonts w:hint="cs"/>
          <w:rtl/>
          <w:lang w:eastAsia="he-IL"/>
        </w:rPr>
        <w:t>כן, אדוני</w:t>
      </w:r>
      <w:bookmarkStart w:id="1022" w:name="_ETM_Q1_910688"/>
      <w:bookmarkEnd w:id="1022"/>
      <w:r>
        <w:rPr>
          <w:rFonts w:hint="cs"/>
          <w:rtl/>
          <w:lang w:eastAsia="he-IL"/>
        </w:rPr>
        <w:t xml:space="preserve">. </w:t>
      </w:r>
      <w:bookmarkStart w:id="1023" w:name="_ETM_Q1_911533"/>
      <w:bookmarkEnd w:id="1023"/>
    </w:p>
    <w:p w14:paraId="1F9282F1" w14:textId="77777777" w:rsidR="00951CE2" w:rsidRDefault="00951CE2" w:rsidP="00951CE2">
      <w:pPr>
        <w:rPr>
          <w:rtl/>
          <w:lang w:eastAsia="he-IL"/>
        </w:rPr>
      </w:pPr>
      <w:bookmarkStart w:id="1024" w:name="_ETM_Q1_911631"/>
      <w:bookmarkEnd w:id="1024"/>
    </w:p>
    <w:p w14:paraId="52B628FF" w14:textId="1F0894B0" w:rsidR="00951CE2" w:rsidRDefault="00951CE2" w:rsidP="00951CE2">
      <w:pPr>
        <w:pStyle w:val="af6"/>
        <w:keepNext/>
        <w:rPr>
          <w:rtl/>
        </w:rPr>
      </w:pPr>
      <w:bookmarkStart w:id="1025" w:name="ET_yor_5159_133"/>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025"/>
    </w:p>
    <w:p w14:paraId="314FA97C" w14:textId="77777777" w:rsidR="00951CE2" w:rsidRDefault="00951CE2" w:rsidP="00951CE2">
      <w:pPr>
        <w:pStyle w:val="KeepWithNext"/>
        <w:rPr>
          <w:rtl/>
          <w:lang w:eastAsia="he-IL"/>
        </w:rPr>
      </w:pPr>
    </w:p>
    <w:p w14:paraId="5825D4A2" w14:textId="77777777" w:rsidR="00951CE2" w:rsidRDefault="00951CE2" w:rsidP="00951CE2">
      <w:pPr>
        <w:rPr>
          <w:rtl/>
          <w:lang w:eastAsia="he-IL"/>
        </w:rPr>
      </w:pPr>
      <w:r>
        <w:rPr>
          <w:rFonts w:hint="cs"/>
          <w:rtl/>
          <w:lang w:eastAsia="he-IL"/>
        </w:rPr>
        <w:t>ה</w:t>
      </w:r>
      <w:bookmarkStart w:id="1026" w:name="_ETM_Q1_911951"/>
      <w:bookmarkStart w:id="1027" w:name="_ETM_Q1_911998"/>
      <w:bookmarkEnd w:id="1026"/>
      <w:bookmarkEnd w:id="1027"/>
      <w:r>
        <w:rPr>
          <w:rFonts w:hint="cs"/>
          <w:rtl/>
          <w:lang w:eastAsia="he-IL"/>
        </w:rPr>
        <w:t xml:space="preserve">יה. אז מה עכשיו? </w:t>
      </w:r>
      <w:bookmarkStart w:id="1028" w:name="_ETM_Q1_913571"/>
      <w:bookmarkEnd w:id="1028"/>
      <w:r>
        <w:rPr>
          <w:rFonts w:hint="cs"/>
          <w:rtl/>
          <w:lang w:eastAsia="he-IL"/>
        </w:rPr>
        <w:t>עכשיו אנחנו נעצו</w:t>
      </w:r>
      <w:bookmarkStart w:id="1029" w:name="_ETM_Q1_913484"/>
      <w:bookmarkEnd w:id="1029"/>
      <w:r>
        <w:rPr>
          <w:rFonts w:hint="cs"/>
          <w:rtl/>
          <w:lang w:eastAsia="he-IL"/>
        </w:rPr>
        <w:t>ר את הכל ונשבע 4 שעות</w:t>
      </w:r>
      <w:bookmarkStart w:id="1030" w:name="_ETM_Q1_917040"/>
      <w:bookmarkEnd w:id="1030"/>
      <w:r>
        <w:rPr>
          <w:rFonts w:hint="cs"/>
          <w:rtl/>
          <w:lang w:eastAsia="he-IL"/>
        </w:rPr>
        <w:t xml:space="preserve"> לשמוע את האנש</w:t>
      </w:r>
      <w:bookmarkStart w:id="1031" w:name="_ETM_Q1_915255"/>
      <w:bookmarkEnd w:id="1031"/>
      <w:r>
        <w:rPr>
          <w:rFonts w:hint="cs"/>
          <w:rtl/>
          <w:lang w:eastAsia="he-IL"/>
        </w:rPr>
        <w:t>ים?</w:t>
      </w:r>
      <w:bookmarkStart w:id="1032" w:name="_ETM_Q1_915809"/>
      <w:bookmarkEnd w:id="1032"/>
    </w:p>
    <w:p w14:paraId="3E5B3BD8" w14:textId="77777777" w:rsidR="00951CE2" w:rsidRDefault="00951CE2" w:rsidP="00951CE2">
      <w:pPr>
        <w:rPr>
          <w:rtl/>
          <w:lang w:eastAsia="he-IL"/>
        </w:rPr>
      </w:pPr>
      <w:bookmarkStart w:id="1033" w:name="_ETM_Q1_915919"/>
      <w:bookmarkEnd w:id="1033"/>
    </w:p>
    <w:p w14:paraId="4D13A403" w14:textId="575A6BB9" w:rsidR="00951CE2" w:rsidRDefault="00951CE2" w:rsidP="00951CE2">
      <w:pPr>
        <w:pStyle w:val="af9"/>
        <w:keepNext/>
        <w:rPr>
          <w:rtl/>
          <w:lang w:eastAsia="he-IL"/>
        </w:rPr>
      </w:pPr>
      <w:bookmarkStart w:id="1034" w:name="ET_guest_עמיחי_דרורי_134"/>
      <w:r w:rsidRPr="00951CE2">
        <w:rPr>
          <w:rStyle w:val="TagStyle"/>
          <w:rtl/>
        </w:rPr>
        <w:t xml:space="preserve"> &lt;&lt; אורח &gt;&gt; </w:t>
      </w:r>
      <w:r>
        <w:rPr>
          <w:rtl/>
          <w:lang w:eastAsia="he-IL"/>
        </w:rPr>
        <w:t>עמיחי דרורי:</w:t>
      </w:r>
      <w:r w:rsidRPr="00951CE2">
        <w:rPr>
          <w:rStyle w:val="TagStyle"/>
          <w:rtl/>
        </w:rPr>
        <w:t xml:space="preserve"> &lt;&lt; אורח &gt;&gt;</w:t>
      </w:r>
      <w:r w:rsidR="002477FD">
        <w:rPr>
          <w:rtl/>
          <w:lang w:eastAsia="he-IL"/>
        </w:rPr>
        <w:t xml:space="preserve"> </w:t>
      </w:r>
      <w:r>
        <w:rPr>
          <w:rtl/>
          <w:lang w:eastAsia="he-IL"/>
        </w:rPr>
        <w:t xml:space="preserve"> </w:t>
      </w:r>
      <w:bookmarkEnd w:id="1034"/>
    </w:p>
    <w:p w14:paraId="0587D911" w14:textId="77777777" w:rsidR="00951CE2" w:rsidRDefault="00951CE2" w:rsidP="00951CE2">
      <w:pPr>
        <w:pStyle w:val="KeepWithNext"/>
        <w:rPr>
          <w:rtl/>
          <w:lang w:eastAsia="he-IL"/>
        </w:rPr>
      </w:pPr>
    </w:p>
    <w:p w14:paraId="479F09B6" w14:textId="77777777" w:rsidR="00951CE2" w:rsidRDefault="00951CE2" w:rsidP="00951CE2">
      <w:pPr>
        <w:rPr>
          <w:rtl/>
          <w:lang w:eastAsia="he-IL"/>
        </w:rPr>
      </w:pPr>
      <w:bookmarkStart w:id="1035" w:name="_ETM_Q1_917605"/>
      <w:bookmarkStart w:id="1036" w:name="_ETM_Q1_917646"/>
      <w:bookmarkStart w:id="1037" w:name="_ETM_Q1_915542"/>
      <w:bookmarkEnd w:id="1035"/>
      <w:bookmarkEnd w:id="1036"/>
      <w:bookmarkEnd w:id="1037"/>
      <w:r>
        <w:rPr>
          <w:rFonts w:hint="cs"/>
          <w:rtl/>
          <w:lang w:eastAsia="he-IL"/>
        </w:rPr>
        <w:t xml:space="preserve">לא, לא. </w:t>
      </w:r>
      <w:bookmarkStart w:id="1038" w:name="_ETM_Q1_917841"/>
      <w:bookmarkEnd w:id="1038"/>
    </w:p>
    <w:p w14:paraId="3B446F39" w14:textId="77777777" w:rsidR="00951CE2" w:rsidRDefault="00951CE2" w:rsidP="00951CE2">
      <w:pPr>
        <w:rPr>
          <w:rtl/>
          <w:lang w:eastAsia="he-IL"/>
        </w:rPr>
      </w:pPr>
      <w:bookmarkStart w:id="1039" w:name="_ETM_Q1_917931"/>
      <w:bookmarkEnd w:id="1039"/>
    </w:p>
    <w:p w14:paraId="4B6BAAF5" w14:textId="678365C5" w:rsidR="00951CE2" w:rsidRDefault="00951CE2" w:rsidP="00951CE2">
      <w:pPr>
        <w:pStyle w:val="af6"/>
        <w:keepNext/>
        <w:rPr>
          <w:rtl/>
        </w:rPr>
      </w:pPr>
      <w:bookmarkStart w:id="1040" w:name="ET_yor_5159_136"/>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040"/>
    </w:p>
    <w:p w14:paraId="7C8A5D41" w14:textId="77777777" w:rsidR="00951CE2" w:rsidRDefault="00951CE2" w:rsidP="00951CE2">
      <w:pPr>
        <w:pStyle w:val="KeepWithNext"/>
        <w:rPr>
          <w:rtl/>
          <w:lang w:eastAsia="he-IL"/>
        </w:rPr>
      </w:pPr>
    </w:p>
    <w:p w14:paraId="6328882A" w14:textId="77777777" w:rsidR="00951CE2" w:rsidRDefault="00951CE2" w:rsidP="00951CE2">
      <w:pPr>
        <w:rPr>
          <w:rtl/>
          <w:lang w:eastAsia="he-IL"/>
        </w:rPr>
      </w:pPr>
      <w:bookmarkStart w:id="1041" w:name="_ETM_Q1_916679"/>
      <w:bookmarkStart w:id="1042" w:name="_ETM_Q1_916724"/>
      <w:bookmarkEnd w:id="1041"/>
      <w:bookmarkEnd w:id="1042"/>
      <w:r>
        <w:rPr>
          <w:rFonts w:hint="cs"/>
          <w:rtl/>
          <w:lang w:eastAsia="he-IL"/>
        </w:rPr>
        <w:t>אז זה לא מה שיקרה. זהו,</w:t>
      </w:r>
      <w:bookmarkStart w:id="1043" w:name="_ETM_Q1_916827"/>
      <w:bookmarkStart w:id="1044" w:name="_ETM_Q1_917093"/>
      <w:bookmarkEnd w:id="1043"/>
      <w:bookmarkEnd w:id="1044"/>
      <w:r>
        <w:rPr>
          <w:rFonts w:hint="cs"/>
          <w:rtl/>
          <w:lang w:eastAsia="he-IL"/>
        </w:rPr>
        <w:t xml:space="preserve"> גמרתי. </w:t>
      </w:r>
      <w:bookmarkStart w:id="1045" w:name="_ETM_Q1_918182"/>
      <w:bookmarkEnd w:id="1045"/>
    </w:p>
    <w:p w14:paraId="24FC8F59" w14:textId="77777777" w:rsidR="00951CE2" w:rsidRDefault="00951CE2" w:rsidP="00951CE2">
      <w:pPr>
        <w:rPr>
          <w:rtl/>
          <w:lang w:eastAsia="he-IL"/>
        </w:rPr>
      </w:pPr>
      <w:bookmarkStart w:id="1046" w:name="_ETM_Q1_918283"/>
      <w:bookmarkEnd w:id="1046"/>
    </w:p>
    <w:p w14:paraId="081405E1" w14:textId="79B2EB0F" w:rsidR="00951CE2" w:rsidRDefault="00951CE2" w:rsidP="00951CE2">
      <w:pPr>
        <w:pStyle w:val="af9"/>
        <w:keepNext/>
        <w:rPr>
          <w:rtl/>
          <w:lang w:eastAsia="he-IL"/>
        </w:rPr>
      </w:pPr>
      <w:bookmarkStart w:id="1047" w:name="ET_guest_עמיחי_דרורי_137"/>
      <w:r w:rsidRPr="00951CE2">
        <w:rPr>
          <w:rStyle w:val="TagStyle"/>
          <w:rtl/>
        </w:rPr>
        <w:t xml:space="preserve"> &lt;&lt; אורח &gt;&gt; </w:t>
      </w:r>
      <w:r>
        <w:rPr>
          <w:rtl/>
          <w:lang w:eastAsia="he-IL"/>
        </w:rPr>
        <w:t>עמיחי דרורי:</w:t>
      </w:r>
      <w:r w:rsidRPr="00951CE2">
        <w:rPr>
          <w:rStyle w:val="TagStyle"/>
          <w:rtl/>
        </w:rPr>
        <w:t xml:space="preserve"> &lt;&lt; אורח &gt;&gt;</w:t>
      </w:r>
      <w:r w:rsidR="002477FD">
        <w:rPr>
          <w:rtl/>
          <w:lang w:eastAsia="he-IL"/>
        </w:rPr>
        <w:t xml:space="preserve"> </w:t>
      </w:r>
      <w:r>
        <w:rPr>
          <w:rtl/>
          <w:lang w:eastAsia="he-IL"/>
        </w:rPr>
        <w:t xml:space="preserve"> </w:t>
      </w:r>
      <w:bookmarkEnd w:id="1047"/>
    </w:p>
    <w:p w14:paraId="0332333A" w14:textId="77777777" w:rsidR="00951CE2" w:rsidRDefault="00951CE2" w:rsidP="00951CE2">
      <w:pPr>
        <w:pStyle w:val="KeepWithNext"/>
        <w:rPr>
          <w:rtl/>
          <w:lang w:eastAsia="he-IL"/>
        </w:rPr>
      </w:pPr>
    </w:p>
    <w:p w14:paraId="37E3EB2C" w14:textId="77777777" w:rsidR="00951CE2" w:rsidRDefault="00951CE2" w:rsidP="00951CE2">
      <w:pPr>
        <w:rPr>
          <w:rtl/>
          <w:lang w:eastAsia="he-IL"/>
        </w:rPr>
      </w:pPr>
      <w:bookmarkStart w:id="1048" w:name="_ETM_Q1_920221"/>
      <w:bookmarkStart w:id="1049" w:name="_ETM_Q1_920268"/>
      <w:bookmarkStart w:id="1050" w:name="_ETM_Q1_917286"/>
      <w:bookmarkEnd w:id="1048"/>
      <w:bookmarkEnd w:id="1049"/>
      <w:bookmarkEnd w:id="1050"/>
      <w:r>
        <w:rPr>
          <w:rFonts w:hint="cs"/>
          <w:rtl/>
          <w:lang w:eastAsia="he-IL"/>
        </w:rPr>
        <w:t>כי המידע שהוצג בפעם הקוד</w:t>
      </w:r>
      <w:bookmarkStart w:id="1051" w:name="_ETM_Q1_918828"/>
      <w:bookmarkEnd w:id="1051"/>
      <w:r>
        <w:rPr>
          <w:rFonts w:hint="cs"/>
          <w:rtl/>
          <w:lang w:eastAsia="he-IL"/>
        </w:rPr>
        <w:t>מת לא היה נכון.</w:t>
      </w:r>
      <w:bookmarkStart w:id="1052" w:name="_ETM_Q1_920228"/>
      <w:bookmarkEnd w:id="1052"/>
      <w:r>
        <w:rPr>
          <w:rFonts w:hint="cs"/>
          <w:rtl/>
          <w:lang w:eastAsia="he-IL"/>
        </w:rPr>
        <w:t xml:space="preserve"> </w:t>
      </w:r>
      <w:bookmarkStart w:id="1053" w:name="_ETM_Q1_920403"/>
      <w:bookmarkEnd w:id="1053"/>
    </w:p>
    <w:p w14:paraId="3DC1CC2E" w14:textId="77777777" w:rsidR="00951CE2" w:rsidRDefault="00951CE2" w:rsidP="00951CE2">
      <w:pPr>
        <w:rPr>
          <w:rtl/>
          <w:lang w:eastAsia="he-IL"/>
        </w:rPr>
      </w:pPr>
    </w:p>
    <w:p w14:paraId="4EC2DF58" w14:textId="24644B49" w:rsidR="00951CE2" w:rsidRDefault="00951CE2" w:rsidP="00951CE2">
      <w:pPr>
        <w:pStyle w:val="af6"/>
        <w:keepNext/>
        <w:rPr>
          <w:rtl/>
        </w:rPr>
      </w:pPr>
      <w:bookmarkStart w:id="1054" w:name="ET_yor_5159_138"/>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054"/>
    </w:p>
    <w:p w14:paraId="24FF1C9F" w14:textId="77777777" w:rsidR="00951CE2" w:rsidRDefault="00951CE2" w:rsidP="00951CE2">
      <w:pPr>
        <w:pStyle w:val="KeepWithNext"/>
        <w:rPr>
          <w:rtl/>
          <w:lang w:eastAsia="he-IL"/>
        </w:rPr>
      </w:pPr>
    </w:p>
    <w:p w14:paraId="69F9B795" w14:textId="77777777" w:rsidR="00951CE2" w:rsidRDefault="00951CE2" w:rsidP="00951CE2">
      <w:pPr>
        <w:rPr>
          <w:rtl/>
          <w:lang w:eastAsia="he-IL"/>
        </w:rPr>
      </w:pPr>
      <w:bookmarkStart w:id="1055" w:name="_ETM_Q1_921691"/>
      <w:bookmarkStart w:id="1056" w:name="_ETM_Q1_921741"/>
      <w:bookmarkEnd w:id="1055"/>
      <w:bookmarkEnd w:id="1056"/>
      <w:r>
        <w:rPr>
          <w:rFonts w:hint="cs"/>
          <w:rtl/>
          <w:lang w:eastAsia="he-IL"/>
        </w:rPr>
        <w:t>גמרתי. גמרתי עם</w:t>
      </w:r>
      <w:bookmarkStart w:id="1057" w:name="_ETM_Q1_919949"/>
      <w:bookmarkEnd w:id="1057"/>
      <w:r>
        <w:rPr>
          <w:rFonts w:hint="cs"/>
          <w:rtl/>
          <w:lang w:eastAsia="he-IL"/>
        </w:rPr>
        <w:t xml:space="preserve"> זה. גמרתי עם זה. </w:t>
      </w:r>
      <w:bookmarkStart w:id="1058" w:name="_ETM_Q1_922891"/>
      <w:bookmarkEnd w:id="1058"/>
    </w:p>
    <w:p w14:paraId="2C04B555" w14:textId="77777777" w:rsidR="00951CE2" w:rsidRDefault="00951CE2" w:rsidP="00951CE2">
      <w:pPr>
        <w:rPr>
          <w:rtl/>
          <w:lang w:eastAsia="he-IL"/>
        </w:rPr>
      </w:pPr>
      <w:bookmarkStart w:id="1059" w:name="_ETM_Q1_922986"/>
      <w:bookmarkStart w:id="1060" w:name="_ETM_Q1_920783"/>
      <w:bookmarkEnd w:id="1059"/>
      <w:bookmarkEnd w:id="1060"/>
    </w:p>
    <w:p w14:paraId="4BAD4E6D" w14:textId="009EF2E7" w:rsidR="00951CE2" w:rsidRDefault="00951CE2" w:rsidP="00951CE2">
      <w:pPr>
        <w:pStyle w:val="af9"/>
        <w:keepNext/>
        <w:rPr>
          <w:rtl/>
          <w:lang w:eastAsia="he-IL"/>
        </w:rPr>
      </w:pPr>
      <w:bookmarkStart w:id="1061" w:name="ET_guest_עמיחי_דרורי_139"/>
      <w:r w:rsidRPr="00951CE2">
        <w:rPr>
          <w:rStyle w:val="TagStyle"/>
          <w:rtl/>
        </w:rPr>
        <w:t xml:space="preserve"> &lt;&lt; אורח &gt;&gt; </w:t>
      </w:r>
      <w:r>
        <w:rPr>
          <w:rtl/>
          <w:lang w:eastAsia="he-IL"/>
        </w:rPr>
        <w:t>עמיחי דרורי:</w:t>
      </w:r>
      <w:r w:rsidRPr="00951CE2">
        <w:rPr>
          <w:rStyle w:val="TagStyle"/>
          <w:rtl/>
        </w:rPr>
        <w:t xml:space="preserve"> &lt;&lt; אורח &gt;&gt;</w:t>
      </w:r>
      <w:r w:rsidR="002477FD">
        <w:rPr>
          <w:rtl/>
          <w:lang w:eastAsia="he-IL"/>
        </w:rPr>
        <w:t xml:space="preserve"> </w:t>
      </w:r>
      <w:r>
        <w:rPr>
          <w:rtl/>
          <w:lang w:eastAsia="he-IL"/>
        </w:rPr>
        <w:t xml:space="preserve"> </w:t>
      </w:r>
      <w:bookmarkEnd w:id="1061"/>
    </w:p>
    <w:p w14:paraId="52A68F8D" w14:textId="77777777" w:rsidR="00951CE2" w:rsidRDefault="00951CE2" w:rsidP="00951CE2">
      <w:pPr>
        <w:pStyle w:val="KeepWithNext"/>
        <w:rPr>
          <w:rtl/>
          <w:lang w:eastAsia="he-IL"/>
        </w:rPr>
      </w:pPr>
    </w:p>
    <w:p w14:paraId="5ADDF9E6" w14:textId="77777777" w:rsidR="00951CE2" w:rsidRDefault="00951CE2" w:rsidP="00951CE2">
      <w:pPr>
        <w:rPr>
          <w:rtl/>
          <w:lang w:eastAsia="he-IL"/>
        </w:rPr>
      </w:pPr>
      <w:bookmarkStart w:id="1062" w:name="_ETM_Q1_922017"/>
      <w:bookmarkStart w:id="1063" w:name="_ETM_Q1_922054"/>
      <w:bookmarkEnd w:id="1062"/>
      <w:bookmarkEnd w:id="1063"/>
      <w:r>
        <w:rPr>
          <w:rFonts w:hint="cs"/>
          <w:rtl/>
          <w:lang w:eastAsia="he-IL"/>
        </w:rPr>
        <w:t xml:space="preserve">הוא לא היה </w:t>
      </w:r>
      <w:bookmarkStart w:id="1064" w:name="_ETM_Q1_922925"/>
      <w:bookmarkEnd w:id="1064"/>
      <w:r>
        <w:rPr>
          <w:rFonts w:hint="cs"/>
          <w:rtl/>
          <w:lang w:eastAsia="he-IL"/>
        </w:rPr>
        <w:t xml:space="preserve">נכון, חד וחלק. </w:t>
      </w:r>
      <w:bookmarkStart w:id="1065" w:name="_ETM_Q1_924593"/>
      <w:bookmarkEnd w:id="1065"/>
    </w:p>
    <w:p w14:paraId="10C8D90E" w14:textId="77777777" w:rsidR="00951CE2" w:rsidRDefault="00951CE2" w:rsidP="00951CE2">
      <w:pPr>
        <w:rPr>
          <w:rtl/>
          <w:lang w:eastAsia="he-IL"/>
        </w:rPr>
      </w:pPr>
    </w:p>
    <w:p w14:paraId="043BA22A" w14:textId="2C7C8CAD" w:rsidR="00951CE2" w:rsidRDefault="00951CE2" w:rsidP="00951CE2">
      <w:pPr>
        <w:pStyle w:val="af6"/>
        <w:keepNext/>
        <w:rPr>
          <w:rtl/>
        </w:rPr>
      </w:pPr>
      <w:bookmarkStart w:id="1066" w:name="ET_yor_5159_140"/>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066"/>
    </w:p>
    <w:p w14:paraId="7EC8E1F2" w14:textId="77777777" w:rsidR="00951CE2" w:rsidRDefault="00951CE2" w:rsidP="00951CE2">
      <w:pPr>
        <w:pStyle w:val="KeepWithNext"/>
        <w:rPr>
          <w:rtl/>
          <w:lang w:eastAsia="he-IL"/>
        </w:rPr>
      </w:pPr>
    </w:p>
    <w:p w14:paraId="7B91060F" w14:textId="77777777" w:rsidR="00951CE2" w:rsidRDefault="00951CE2" w:rsidP="00951CE2">
      <w:pPr>
        <w:rPr>
          <w:rtl/>
          <w:lang w:eastAsia="he-IL"/>
        </w:rPr>
      </w:pPr>
      <w:bookmarkStart w:id="1067" w:name="_ETM_Q1_925718"/>
      <w:bookmarkStart w:id="1068" w:name="_ETM_Q1_925755"/>
      <w:bookmarkEnd w:id="1067"/>
      <w:bookmarkEnd w:id="1068"/>
      <w:r>
        <w:rPr>
          <w:rFonts w:hint="cs"/>
          <w:rtl/>
          <w:lang w:eastAsia="he-IL"/>
        </w:rPr>
        <w:t xml:space="preserve">אין בעיה. </w:t>
      </w:r>
      <w:bookmarkStart w:id="1069" w:name="_ETM_Q1_923616"/>
      <w:bookmarkEnd w:id="1069"/>
      <w:r>
        <w:rPr>
          <w:rFonts w:hint="cs"/>
          <w:rtl/>
          <w:lang w:eastAsia="he-IL"/>
        </w:rPr>
        <w:t>אז זה גם לא הדיון</w:t>
      </w:r>
      <w:bookmarkStart w:id="1070" w:name="_ETM_Q1_925847"/>
      <w:bookmarkEnd w:id="1070"/>
      <w:r>
        <w:rPr>
          <w:rFonts w:hint="cs"/>
          <w:rtl/>
          <w:lang w:eastAsia="he-IL"/>
        </w:rPr>
        <w:t xml:space="preserve"> האחרון גם, יהיה המשך לדיו</w:t>
      </w:r>
      <w:bookmarkStart w:id="1071" w:name="_ETM_Q1_925592"/>
      <w:bookmarkEnd w:id="1071"/>
      <w:r>
        <w:rPr>
          <w:rFonts w:hint="cs"/>
          <w:rtl/>
          <w:lang w:eastAsia="he-IL"/>
        </w:rPr>
        <w:t xml:space="preserve">ן הזה. </w:t>
      </w:r>
      <w:bookmarkStart w:id="1072" w:name="_ETM_Q1_926152"/>
      <w:bookmarkEnd w:id="1072"/>
    </w:p>
    <w:p w14:paraId="05A2651D" w14:textId="77777777" w:rsidR="00951CE2" w:rsidRDefault="00951CE2" w:rsidP="00951CE2">
      <w:pPr>
        <w:rPr>
          <w:rtl/>
          <w:lang w:eastAsia="he-IL"/>
        </w:rPr>
      </w:pPr>
      <w:bookmarkStart w:id="1073" w:name="_ETM_Q1_926239"/>
      <w:bookmarkEnd w:id="1073"/>
    </w:p>
    <w:p w14:paraId="420DC028" w14:textId="7090980B" w:rsidR="00951CE2" w:rsidRDefault="00951CE2" w:rsidP="00951CE2">
      <w:pPr>
        <w:pStyle w:val="af9"/>
        <w:keepNext/>
        <w:rPr>
          <w:rtl/>
          <w:lang w:eastAsia="he-IL"/>
        </w:rPr>
      </w:pPr>
      <w:bookmarkStart w:id="1074" w:name="ET_guest_עמיחי_דרורי_141"/>
      <w:r w:rsidRPr="00951CE2">
        <w:rPr>
          <w:rStyle w:val="TagStyle"/>
          <w:rtl/>
        </w:rPr>
        <w:t xml:space="preserve"> &lt;&lt; אורח &gt;&gt; </w:t>
      </w:r>
      <w:r>
        <w:rPr>
          <w:rtl/>
          <w:lang w:eastAsia="he-IL"/>
        </w:rPr>
        <w:t>עמיחי דרורי:</w:t>
      </w:r>
      <w:r w:rsidRPr="00951CE2">
        <w:rPr>
          <w:rStyle w:val="TagStyle"/>
          <w:rtl/>
        </w:rPr>
        <w:t xml:space="preserve"> &lt;&lt; אורח &gt;&gt;</w:t>
      </w:r>
      <w:r w:rsidR="002477FD">
        <w:rPr>
          <w:rtl/>
          <w:lang w:eastAsia="he-IL"/>
        </w:rPr>
        <w:t xml:space="preserve"> </w:t>
      </w:r>
      <w:r>
        <w:rPr>
          <w:rtl/>
          <w:lang w:eastAsia="he-IL"/>
        </w:rPr>
        <w:t xml:space="preserve"> </w:t>
      </w:r>
      <w:bookmarkEnd w:id="1074"/>
    </w:p>
    <w:p w14:paraId="2491A855" w14:textId="77777777" w:rsidR="00951CE2" w:rsidRDefault="00951CE2" w:rsidP="00951CE2">
      <w:pPr>
        <w:pStyle w:val="KeepWithNext"/>
        <w:rPr>
          <w:rtl/>
          <w:lang w:eastAsia="he-IL"/>
        </w:rPr>
      </w:pPr>
    </w:p>
    <w:p w14:paraId="02F38AA4" w14:textId="77777777" w:rsidR="00951CE2" w:rsidRDefault="00951CE2" w:rsidP="00951CE2">
      <w:pPr>
        <w:rPr>
          <w:rtl/>
          <w:lang w:eastAsia="he-IL"/>
        </w:rPr>
      </w:pPr>
      <w:bookmarkStart w:id="1075" w:name="_ETM_Q1_928099"/>
      <w:bookmarkStart w:id="1076" w:name="_ETM_Q1_928143"/>
      <w:bookmarkEnd w:id="1075"/>
      <w:bookmarkEnd w:id="1076"/>
      <w:r>
        <w:rPr>
          <w:rFonts w:hint="cs"/>
          <w:rtl/>
          <w:lang w:eastAsia="he-IL"/>
        </w:rPr>
        <w:t>בסדר. אבל - - -</w:t>
      </w:r>
      <w:bookmarkStart w:id="1077" w:name="_ETM_Q1_926789"/>
      <w:bookmarkStart w:id="1078" w:name="_ETM_Q1_927034"/>
      <w:bookmarkEnd w:id="1077"/>
      <w:bookmarkEnd w:id="1078"/>
    </w:p>
    <w:p w14:paraId="541A6D2D" w14:textId="77777777" w:rsidR="00951CE2" w:rsidRDefault="00951CE2" w:rsidP="00951CE2">
      <w:pPr>
        <w:rPr>
          <w:rtl/>
          <w:lang w:eastAsia="he-IL"/>
        </w:rPr>
      </w:pPr>
      <w:bookmarkStart w:id="1079" w:name="_ETM_Q1_927126"/>
      <w:bookmarkEnd w:id="1079"/>
    </w:p>
    <w:p w14:paraId="14DB28A6" w14:textId="0ECF4019" w:rsidR="00951CE2" w:rsidRDefault="00951CE2" w:rsidP="00951CE2">
      <w:pPr>
        <w:pStyle w:val="af6"/>
        <w:keepNext/>
        <w:rPr>
          <w:rtl/>
        </w:rPr>
      </w:pPr>
      <w:bookmarkStart w:id="1080" w:name="ET_yor_5159_142"/>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080"/>
    </w:p>
    <w:p w14:paraId="36B335DB" w14:textId="77777777" w:rsidR="00951CE2" w:rsidRDefault="00951CE2" w:rsidP="00951CE2">
      <w:pPr>
        <w:pStyle w:val="KeepWithNext"/>
        <w:rPr>
          <w:rtl/>
          <w:lang w:eastAsia="he-IL"/>
        </w:rPr>
      </w:pPr>
    </w:p>
    <w:p w14:paraId="1425EC53" w14:textId="77777777" w:rsidR="00951CE2" w:rsidRDefault="00951CE2" w:rsidP="00951CE2">
      <w:pPr>
        <w:rPr>
          <w:rtl/>
          <w:lang w:eastAsia="he-IL"/>
        </w:rPr>
      </w:pPr>
      <w:bookmarkStart w:id="1081" w:name="_ETM_Q1_928432"/>
      <w:bookmarkStart w:id="1082" w:name="_ETM_Q1_928473"/>
      <w:bookmarkEnd w:id="1081"/>
      <w:bookmarkEnd w:id="1082"/>
      <w:r>
        <w:rPr>
          <w:rFonts w:hint="cs"/>
          <w:rtl/>
          <w:lang w:eastAsia="he-IL"/>
        </w:rPr>
        <w:t xml:space="preserve">אבל לא </w:t>
      </w:r>
      <w:bookmarkStart w:id="1083" w:name="_ETM_Q1_929159"/>
      <w:bookmarkEnd w:id="1083"/>
      <w:r>
        <w:rPr>
          <w:rFonts w:hint="cs"/>
          <w:rtl/>
          <w:lang w:eastAsia="he-IL"/>
        </w:rPr>
        <w:t>אשמע את הכל עוד פעם. אם נראה לכם</w:t>
      </w:r>
      <w:bookmarkStart w:id="1084" w:name="_ETM_Q1_928866"/>
      <w:bookmarkEnd w:id="1084"/>
      <w:r>
        <w:rPr>
          <w:rFonts w:hint="cs"/>
          <w:rtl/>
          <w:lang w:eastAsia="he-IL"/>
        </w:rPr>
        <w:t xml:space="preserve"> שאני אין </w:t>
      </w:r>
      <w:bookmarkStart w:id="1085" w:name="_ETM_Q1_929668"/>
      <w:bookmarkEnd w:id="1085"/>
      <w:r>
        <w:rPr>
          <w:rFonts w:hint="cs"/>
          <w:rtl/>
          <w:lang w:eastAsia="he-IL"/>
        </w:rPr>
        <w:t xml:space="preserve">לי מה לעשות בחיים ולשמוע </w:t>
      </w:r>
      <w:bookmarkStart w:id="1086" w:name="_ETM_Q1_930862"/>
      <w:bookmarkEnd w:id="1086"/>
      <w:r>
        <w:rPr>
          <w:rFonts w:hint="cs"/>
          <w:rtl/>
          <w:lang w:eastAsia="he-IL"/>
        </w:rPr>
        <w:t>את הכל שוב</w:t>
      </w:r>
      <w:bookmarkStart w:id="1087" w:name="_ETM_Q1_931797"/>
      <w:bookmarkEnd w:id="1087"/>
      <w:r>
        <w:rPr>
          <w:rFonts w:hint="cs"/>
          <w:rtl/>
          <w:lang w:eastAsia="he-IL"/>
        </w:rPr>
        <w:t xml:space="preserve"> ושוב ושוב, רק כדי שכל אחד יירשם בפרוטוקול, אז יש</w:t>
      </w:r>
      <w:bookmarkStart w:id="1088" w:name="_ETM_Q1_937448"/>
      <w:bookmarkEnd w:id="1088"/>
      <w:r>
        <w:rPr>
          <w:rFonts w:hint="cs"/>
          <w:rtl/>
          <w:lang w:eastAsia="he-IL"/>
        </w:rPr>
        <w:t xml:space="preserve"> </w:t>
      </w:r>
      <w:bookmarkStart w:id="1089" w:name="_ETM_Q1_934506"/>
      <w:bookmarkEnd w:id="1089"/>
      <w:r>
        <w:rPr>
          <w:rFonts w:hint="cs"/>
          <w:rtl/>
          <w:lang w:eastAsia="he-IL"/>
        </w:rPr>
        <w:t xml:space="preserve">לכם טעות. </w:t>
      </w:r>
      <w:bookmarkStart w:id="1090" w:name="_ETM_Q1_932746"/>
      <w:bookmarkStart w:id="1091" w:name="_ETM_Q1_933366"/>
      <w:bookmarkStart w:id="1092" w:name="_ETM_Q1_933613"/>
      <w:bookmarkEnd w:id="1090"/>
      <w:bookmarkEnd w:id="1091"/>
      <w:bookmarkEnd w:id="1092"/>
    </w:p>
    <w:p w14:paraId="0DE7F6DC" w14:textId="77777777" w:rsidR="00951CE2" w:rsidRDefault="00951CE2" w:rsidP="00951CE2">
      <w:pPr>
        <w:rPr>
          <w:rtl/>
          <w:lang w:eastAsia="he-IL"/>
        </w:rPr>
      </w:pPr>
      <w:bookmarkStart w:id="1093" w:name="_ETM_Q1_933703"/>
      <w:bookmarkEnd w:id="1093"/>
    </w:p>
    <w:p w14:paraId="16F60D12" w14:textId="71439E12" w:rsidR="00951CE2" w:rsidRDefault="00951CE2" w:rsidP="00951CE2">
      <w:pPr>
        <w:pStyle w:val="af9"/>
        <w:keepNext/>
        <w:rPr>
          <w:rtl/>
          <w:lang w:eastAsia="he-IL"/>
        </w:rPr>
      </w:pPr>
      <w:bookmarkStart w:id="1094" w:name="ET_guest_עמיחי_דרורי_143"/>
      <w:r w:rsidRPr="00951CE2">
        <w:rPr>
          <w:rStyle w:val="TagStyle"/>
          <w:rtl/>
        </w:rPr>
        <w:t xml:space="preserve"> &lt;&lt; אורח &gt;&gt; </w:t>
      </w:r>
      <w:r>
        <w:rPr>
          <w:rtl/>
          <w:lang w:eastAsia="he-IL"/>
        </w:rPr>
        <w:t>עמיחי דרורי:</w:t>
      </w:r>
      <w:r w:rsidRPr="00951CE2">
        <w:rPr>
          <w:rStyle w:val="TagStyle"/>
          <w:rtl/>
        </w:rPr>
        <w:t xml:space="preserve"> &lt;&lt; אורח &gt;&gt;</w:t>
      </w:r>
      <w:r w:rsidR="002477FD">
        <w:rPr>
          <w:rtl/>
          <w:lang w:eastAsia="he-IL"/>
        </w:rPr>
        <w:t xml:space="preserve"> </w:t>
      </w:r>
      <w:r>
        <w:rPr>
          <w:rtl/>
          <w:lang w:eastAsia="he-IL"/>
        </w:rPr>
        <w:t xml:space="preserve"> </w:t>
      </w:r>
      <w:bookmarkEnd w:id="1094"/>
    </w:p>
    <w:p w14:paraId="78603963" w14:textId="77777777" w:rsidR="00951CE2" w:rsidRDefault="00951CE2" w:rsidP="00951CE2">
      <w:pPr>
        <w:pStyle w:val="KeepWithNext"/>
        <w:rPr>
          <w:rtl/>
          <w:lang w:eastAsia="he-IL"/>
        </w:rPr>
      </w:pPr>
    </w:p>
    <w:p w14:paraId="1E86809B" w14:textId="77777777" w:rsidR="00951CE2" w:rsidRDefault="00951CE2" w:rsidP="00951CE2">
      <w:pPr>
        <w:rPr>
          <w:rtl/>
          <w:lang w:eastAsia="he-IL"/>
        </w:rPr>
      </w:pPr>
      <w:bookmarkStart w:id="1095" w:name="_ETM_Q1_935061"/>
      <w:bookmarkStart w:id="1096" w:name="_ETM_Q1_935106"/>
      <w:bookmarkEnd w:id="1095"/>
      <w:bookmarkEnd w:id="1096"/>
      <w:r>
        <w:rPr>
          <w:rFonts w:hint="cs"/>
          <w:rtl/>
          <w:lang w:eastAsia="he-IL"/>
        </w:rPr>
        <w:t xml:space="preserve">אבל קל להשמיץ את הרשויות המקומיות כאשר </w:t>
      </w:r>
      <w:bookmarkStart w:id="1097" w:name="_ETM_Q1_937684"/>
      <w:bookmarkEnd w:id="1097"/>
      <w:r>
        <w:rPr>
          <w:rFonts w:hint="cs"/>
          <w:rtl/>
          <w:lang w:eastAsia="he-IL"/>
        </w:rPr>
        <w:t>- - -</w:t>
      </w:r>
      <w:bookmarkStart w:id="1098" w:name="_ETM_Q1_938266"/>
      <w:bookmarkEnd w:id="1098"/>
    </w:p>
    <w:p w14:paraId="290074AE" w14:textId="77777777" w:rsidR="00951CE2" w:rsidRDefault="00951CE2" w:rsidP="00951CE2">
      <w:pPr>
        <w:rPr>
          <w:rtl/>
          <w:lang w:eastAsia="he-IL"/>
        </w:rPr>
      </w:pPr>
      <w:bookmarkStart w:id="1099" w:name="_ETM_Q1_938351"/>
      <w:bookmarkEnd w:id="1099"/>
    </w:p>
    <w:p w14:paraId="1188FDCC" w14:textId="284FAA90" w:rsidR="00951CE2" w:rsidRDefault="00951CE2" w:rsidP="00951CE2">
      <w:pPr>
        <w:pStyle w:val="af6"/>
        <w:keepNext/>
        <w:rPr>
          <w:rtl/>
        </w:rPr>
      </w:pPr>
      <w:bookmarkStart w:id="1100" w:name="ET_yor_5159_144"/>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100"/>
    </w:p>
    <w:p w14:paraId="4F7D32A1" w14:textId="77777777" w:rsidR="00951CE2" w:rsidRDefault="00951CE2" w:rsidP="00951CE2">
      <w:pPr>
        <w:pStyle w:val="KeepWithNext"/>
        <w:rPr>
          <w:rtl/>
          <w:lang w:eastAsia="he-IL"/>
        </w:rPr>
      </w:pPr>
    </w:p>
    <w:p w14:paraId="110C3B2F" w14:textId="77777777" w:rsidR="00951CE2" w:rsidRDefault="00951CE2" w:rsidP="00951CE2">
      <w:pPr>
        <w:rPr>
          <w:rtl/>
          <w:lang w:eastAsia="he-IL"/>
        </w:rPr>
      </w:pPr>
      <w:bookmarkStart w:id="1101" w:name="_ETM_Q1_939796"/>
      <w:bookmarkEnd w:id="1101"/>
      <w:r>
        <w:rPr>
          <w:rFonts w:hint="cs"/>
          <w:rtl/>
          <w:lang w:eastAsia="he-IL"/>
        </w:rPr>
        <w:t>ה</w:t>
      </w:r>
      <w:bookmarkStart w:id="1102" w:name="_ETM_Q1_939846"/>
      <w:bookmarkStart w:id="1103" w:name="_ETM_Q1_940516"/>
      <w:bookmarkEnd w:id="1102"/>
      <w:bookmarkEnd w:id="1103"/>
      <w:r>
        <w:rPr>
          <w:rFonts w:hint="cs"/>
          <w:rtl/>
          <w:lang w:eastAsia="he-IL"/>
        </w:rPr>
        <w:t>ר</w:t>
      </w:r>
      <w:bookmarkStart w:id="1104" w:name="_ETM_Q1_938663"/>
      <w:bookmarkEnd w:id="1104"/>
      <w:r>
        <w:rPr>
          <w:rFonts w:hint="cs"/>
          <w:rtl/>
          <w:lang w:eastAsia="he-IL"/>
        </w:rPr>
        <w:t>שות, הרשויות המקומיות מה שמתאים להם מתאים להם. אני אומר</w:t>
      </w:r>
      <w:bookmarkStart w:id="1105" w:name="_ETM_Q1_943946"/>
      <w:bookmarkEnd w:id="1105"/>
      <w:r>
        <w:rPr>
          <w:rFonts w:hint="cs"/>
          <w:rtl/>
          <w:lang w:eastAsia="he-IL"/>
        </w:rPr>
        <w:t xml:space="preserve"> לך</w:t>
      </w:r>
      <w:bookmarkStart w:id="1106" w:name="_ETM_Q1_942184"/>
      <w:bookmarkEnd w:id="1106"/>
      <w:r>
        <w:rPr>
          <w:rFonts w:hint="cs"/>
          <w:rtl/>
          <w:lang w:eastAsia="he-IL"/>
        </w:rPr>
        <w:t xml:space="preserve"> - - -</w:t>
      </w:r>
      <w:bookmarkStart w:id="1107" w:name="_ETM_Q1_943000"/>
      <w:bookmarkEnd w:id="1107"/>
    </w:p>
    <w:p w14:paraId="1D4734BF" w14:textId="77777777" w:rsidR="00951CE2" w:rsidRDefault="00951CE2" w:rsidP="00951CE2">
      <w:pPr>
        <w:rPr>
          <w:rtl/>
          <w:lang w:eastAsia="he-IL"/>
        </w:rPr>
      </w:pPr>
      <w:bookmarkStart w:id="1108" w:name="_ETM_Q1_943081"/>
      <w:bookmarkEnd w:id="1108"/>
    </w:p>
    <w:p w14:paraId="4FBF3F7B" w14:textId="5BE52AF6" w:rsidR="00951CE2" w:rsidRDefault="00951CE2" w:rsidP="00951CE2">
      <w:pPr>
        <w:pStyle w:val="af9"/>
        <w:keepNext/>
        <w:rPr>
          <w:rtl/>
          <w:lang w:eastAsia="he-IL"/>
        </w:rPr>
      </w:pPr>
      <w:bookmarkStart w:id="1109" w:name="ET_guest_עמיחי_דרורי_145"/>
      <w:r w:rsidRPr="00951CE2">
        <w:rPr>
          <w:rStyle w:val="TagStyle"/>
          <w:rtl/>
        </w:rPr>
        <w:t xml:space="preserve"> &lt;&lt; אורח &gt;&gt; </w:t>
      </w:r>
      <w:r>
        <w:rPr>
          <w:rtl/>
          <w:lang w:eastAsia="he-IL"/>
        </w:rPr>
        <w:t>עמיחי דרורי:</w:t>
      </w:r>
      <w:r w:rsidRPr="00951CE2">
        <w:rPr>
          <w:rStyle w:val="TagStyle"/>
          <w:rtl/>
        </w:rPr>
        <w:t xml:space="preserve"> &lt;&lt; אורח &gt;&gt;</w:t>
      </w:r>
      <w:r w:rsidR="002477FD">
        <w:rPr>
          <w:rtl/>
          <w:lang w:eastAsia="he-IL"/>
        </w:rPr>
        <w:t xml:space="preserve"> </w:t>
      </w:r>
      <w:r>
        <w:rPr>
          <w:rtl/>
          <w:lang w:eastAsia="he-IL"/>
        </w:rPr>
        <w:t xml:space="preserve"> </w:t>
      </w:r>
      <w:bookmarkEnd w:id="1109"/>
    </w:p>
    <w:p w14:paraId="76F31F15" w14:textId="77777777" w:rsidR="00951CE2" w:rsidRDefault="00951CE2" w:rsidP="00951CE2">
      <w:pPr>
        <w:pStyle w:val="KeepWithNext"/>
        <w:rPr>
          <w:rtl/>
          <w:lang w:eastAsia="he-IL"/>
        </w:rPr>
      </w:pPr>
    </w:p>
    <w:p w14:paraId="67FC5AD1" w14:textId="77777777" w:rsidR="00951CE2" w:rsidRDefault="00951CE2" w:rsidP="00951CE2">
      <w:pPr>
        <w:rPr>
          <w:rtl/>
          <w:lang w:eastAsia="he-IL"/>
        </w:rPr>
      </w:pPr>
      <w:bookmarkStart w:id="1110" w:name="_ETM_Q1_944481"/>
      <w:bookmarkStart w:id="1111" w:name="_ETM_Q1_944528"/>
      <w:bookmarkEnd w:id="1110"/>
      <w:bookmarkEnd w:id="1111"/>
      <w:r>
        <w:rPr>
          <w:rFonts w:hint="cs"/>
          <w:rtl/>
          <w:lang w:eastAsia="he-IL"/>
        </w:rPr>
        <w:t>הם אישרו את הת</w:t>
      </w:r>
      <w:bookmarkStart w:id="1112" w:name="_ETM_Q1_942540"/>
      <w:bookmarkEnd w:id="1112"/>
      <w:r>
        <w:rPr>
          <w:rFonts w:hint="cs"/>
          <w:rtl/>
          <w:lang w:eastAsia="he-IL"/>
        </w:rPr>
        <w:t xml:space="preserve">וואי גם ברמב"ם. </w:t>
      </w:r>
    </w:p>
    <w:p w14:paraId="5734FD3C" w14:textId="77777777" w:rsidR="00951CE2" w:rsidRDefault="00951CE2" w:rsidP="00951CE2">
      <w:pPr>
        <w:rPr>
          <w:rtl/>
          <w:lang w:eastAsia="he-IL"/>
        </w:rPr>
      </w:pPr>
      <w:bookmarkStart w:id="1113" w:name="_ETM_Q1_945252"/>
      <w:bookmarkStart w:id="1114" w:name="_ETM_Q1_945345"/>
      <w:bookmarkEnd w:id="1113"/>
      <w:bookmarkEnd w:id="1114"/>
    </w:p>
    <w:p w14:paraId="26E3C38F" w14:textId="50DD8323" w:rsidR="00951CE2" w:rsidRDefault="00951CE2" w:rsidP="00951CE2">
      <w:pPr>
        <w:pStyle w:val="af6"/>
        <w:keepNext/>
        <w:rPr>
          <w:rtl/>
        </w:rPr>
      </w:pPr>
      <w:bookmarkStart w:id="1115" w:name="ET_yor_5159_146"/>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115"/>
    </w:p>
    <w:p w14:paraId="0AD219D9" w14:textId="77777777" w:rsidR="00951CE2" w:rsidRDefault="00951CE2" w:rsidP="00951CE2">
      <w:pPr>
        <w:pStyle w:val="KeepWithNext"/>
        <w:rPr>
          <w:rtl/>
          <w:lang w:eastAsia="he-IL"/>
        </w:rPr>
      </w:pPr>
    </w:p>
    <w:p w14:paraId="39364597" w14:textId="77777777" w:rsidR="00951CE2" w:rsidRDefault="00951CE2" w:rsidP="00951CE2">
      <w:pPr>
        <w:rPr>
          <w:rtl/>
          <w:lang w:eastAsia="he-IL"/>
        </w:rPr>
      </w:pPr>
      <w:bookmarkStart w:id="1116" w:name="_ETM_Q1_942825"/>
      <w:bookmarkStart w:id="1117" w:name="_ETM_Q1_942872"/>
      <w:bookmarkEnd w:id="1116"/>
      <w:bookmarkEnd w:id="1117"/>
      <w:r>
        <w:rPr>
          <w:rFonts w:hint="cs"/>
          <w:rtl/>
          <w:lang w:eastAsia="he-IL"/>
        </w:rPr>
        <w:t>מה זה?</w:t>
      </w:r>
    </w:p>
    <w:p w14:paraId="72188EB0" w14:textId="77777777" w:rsidR="00951CE2" w:rsidRDefault="00951CE2" w:rsidP="00951CE2">
      <w:pPr>
        <w:rPr>
          <w:rtl/>
          <w:lang w:eastAsia="he-IL"/>
        </w:rPr>
      </w:pPr>
      <w:bookmarkStart w:id="1118" w:name="_ETM_Q1_943735"/>
      <w:bookmarkStart w:id="1119" w:name="_ETM_Q1_943822"/>
      <w:bookmarkEnd w:id="1118"/>
      <w:bookmarkEnd w:id="1119"/>
    </w:p>
    <w:p w14:paraId="3326F82A" w14:textId="67D6ABBF" w:rsidR="00951CE2" w:rsidRDefault="00951CE2" w:rsidP="00951CE2">
      <w:pPr>
        <w:pStyle w:val="af9"/>
        <w:keepNext/>
        <w:rPr>
          <w:rtl/>
          <w:lang w:eastAsia="he-IL"/>
        </w:rPr>
      </w:pPr>
      <w:bookmarkStart w:id="1120" w:name="ET_guest_עמיחי_דרורי_147"/>
      <w:r w:rsidRPr="00951CE2">
        <w:rPr>
          <w:rStyle w:val="TagStyle"/>
          <w:rtl/>
        </w:rPr>
        <w:t xml:space="preserve"> &lt;&lt; אורח &gt;&gt; </w:t>
      </w:r>
      <w:r>
        <w:rPr>
          <w:rtl/>
          <w:lang w:eastAsia="he-IL"/>
        </w:rPr>
        <w:t>עמיחי דרורי:</w:t>
      </w:r>
      <w:r w:rsidRPr="00951CE2">
        <w:rPr>
          <w:rStyle w:val="TagStyle"/>
          <w:rtl/>
        </w:rPr>
        <w:t xml:space="preserve"> &lt;&lt; אורח &gt;&gt;</w:t>
      </w:r>
      <w:r w:rsidR="002477FD">
        <w:rPr>
          <w:rtl/>
          <w:lang w:eastAsia="he-IL"/>
        </w:rPr>
        <w:t xml:space="preserve"> </w:t>
      </w:r>
      <w:r>
        <w:rPr>
          <w:rtl/>
          <w:lang w:eastAsia="he-IL"/>
        </w:rPr>
        <w:t xml:space="preserve"> </w:t>
      </w:r>
      <w:bookmarkEnd w:id="1120"/>
    </w:p>
    <w:p w14:paraId="790B3168" w14:textId="77777777" w:rsidR="00951CE2" w:rsidRDefault="00951CE2" w:rsidP="00951CE2">
      <w:pPr>
        <w:pStyle w:val="KeepWithNext"/>
        <w:rPr>
          <w:rtl/>
          <w:lang w:eastAsia="he-IL"/>
        </w:rPr>
      </w:pPr>
    </w:p>
    <w:p w14:paraId="3D734DEE" w14:textId="77777777" w:rsidR="00951CE2" w:rsidRDefault="00951CE2" w:rsidP="00951CE2">
      <w:pPr>
        <w:rPr>
          <w:rtl/>
          <w:lang w:eastAsia="he-IL"/>
        </w:rPr>
      </w:pPr>
      <w:bookmarkStart w:id="1121" w:name="_ETM_Q1_945411"/>
      <w:bookmarkStart w:id="1122" w:name="_ETM_Q1_945455"/>
      <w:bookmarkEnd w:id="1121"/>
      <w:bookmarkEnd w:id="1122"/>
      <w:r>
        <w:rPr>
          <w:rFonts w:hint="cs"/>
          <w:rtl/>
          <w:lang w:eastAsia="he-IL"/>
        </w:rPr>
        <w:t>גם</w:t>
      </w:r>
      <w:bookmarkStart w:id="1123" w:name="_ETM_Q1_945734"/>
      <w:bookmarkEnd w:id="1123"/>
      <w:r>
        <w:rPr>
          <w:rFonts w:hint="cs"/>
          <w:rtl/>
          <w:lang w:eastAsia="he-IL"/>
        </w:rPr>
        <w:t xml:space="preserve"> ברמ</w:t>
      </w:r>
      <w:bookmarkStart w:id="1124" w:name="_ETM_Q1_993476"/>
      <w:bookmarkStart w:id="1125" w:name="_ETM_Q1_992224"/>
      <w:bookmarkEnd w:id="1124"/>
      <w:bookmarkEnd w:id="1125"/>
      <w:r>
        <w:rPr>
          <w:rFonts w:hint="cs"/>
          <w:rtl/>
          <w:lang w:eastAsia="he-IL"/>
        </w:rPr>
        <w:t>ב"ם הם אישרו את הת</w:t>
      </w:r>
      <w:bookmarkStart w:id="1126" w:name="_ETM_Q1_944833"/>
      <w:bookmarkEnd w:id="1126"/>
      <w:r>
        <w:rPr>
          <w:rFonts w:hint="cs"/>
          <w:rtl/>
          <w:lang w:eastAsia="he-IL"/>
        </w:rPr>
        <w:t>ווא</w:t>
      </w:r>
      <w:bookmarkStart w:id="1127" w:name="_ETM_Q1_945380"/>
      <w:bookmarkEnd w:id="1127"/>
      <w:r>
        <w:rPr>
          <w:rFonts w:hint="cs"/>
          <w:rtl/>
          <w:lang w:eastAsia="he-IL"/>
        </w:rPr>
        <w:t xml:space="preserve">י. </w:t>
      </w:r>
      <w:bookmarkStart w:id="1128" w:name="_ETM_Q1_944955"/>
      <w:bookmarkEnd w:id="1128"/>
      <w:r>
        <w:rPr>
          <w:rFonts w:hint="cs"/>
          <w:rtl/>
          <w:lang w:eastAsia="he-IL"/>
        </w:rPr>
        <w:t>לאחר מכן</w:t>
      </w:r>
      <w:bookmarkStart w:id="1129" w:name="_ETM_Q1_945625"/>
      <w:bookmarkEnd w:id="1129"/>
      <w:r>
        <w:rPr>
          <w:rFonts w:hint="cs"/>
          <w:rtl/>
          <w:lang w:eastAsia="he-IL"/>
        </w:rPr>
        <w:t xml:space="preserve"> - - -</w:t>
      </w:r>
      <w:bookmarkStart w:id="1130" w:name="_ETM_Q1_946548"/>
      <w:bookmarkEnd w:id="1130"/>
    </w:p>
    <w:p w14:paraId="0B8173B6" w14:textId="77777777" w:rsidR="00951CE2" w:rsidRDefault="00951CE2" w:rsidP="00951CE2">
      <w:pPr>
        <w:rPr>
          <w:rtl/>
          <w:lang w:eastAsia="he-IL"/>
        </w:rPr>
      </w:pPr>
      <w:bookmarkStart w:id="1131" w:name="_ETM_Q1_946637"/>
      <w:bookmarkEnd w:id="1131"/>
    </w:p>
    <w:p w14:paraId="0040D534" w14:textId="7C323A3F" w:rsidR="00951CE2" w:rsidRDefault="00951CE2" w:rsidP="00951CE2">
      <w:pPr>
        <w:pStyle w:val="af6"/>
        <w:keepNext/>
        <w:rPr>
          <w:rtl/>
        </w:rPr>
      </w:pPr>
      <w:bookmarkStart w:id="1132" w:name="ET_yor_5159_148"/>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132"/>
    </w:p>
    <w:p w14:paraId="523FD553" w14:textId="77777777" w:rsidR="00951CE2" w:rsidRDefault="00951CE2" w:rsidP="00951CE2">
      <w:pPr>
        <w:pStyle w:val="KeepWithNext"/>
        <w:rPr>
          <w:rtl/>
          <w:lang w:eastAsia="he-IL"/>
        </w:rPr>
      </w:pPr>
    </w:p>
    <w:p w14:paraId="75E7BC26" w14:textId="77777777" w:rsidR="00951CE2" w:rsidRDefault="00951CE2" w:rsidP="00951CE2">
      <w:pPr>
        <w:rPr>
          <w:rtl/>
          <w:lang w:eastAsia="he-IL"/>
        </w:rPr>
      </w:pPr>
      <w:bookmarkStart w:id="1133" w:name="_ETM_Q1_947916"/>
      <w:bookmarkStart w:id="1134" w:name="_ETM_Q1_947961"/>
      <w:bookmarkEnd w:id="1133"/>
      <w:bookmarkEnd w:id="1134"/>
      <w:r>
        <w:rPr>
          <w:rFonts w:hint="cs"/>
          <w:rtl/>
          <w:lang w:eastAsia="he-IL"/>
        </w:rPr>
        <w:t xml:space="preserve">לא נכון. ברמב"ם הם עשו בעיות. </w:t>
      </w:r>
      <w:bookmarkStart w:id="1135" w:name="_ETM_Q1_948291"/>
      <w:bookmarkEnd w:id="1135"/>
    </w:p>
    <w:p w14:paraId="5629F4B7" w14:textId="77777777" w:rsidR="00951CE2" w:rsidRDefault="00951CE2" w:rsidP="00951CE2">
      <w:pPr>
        <w:rPr>
          <w:rtl/>
          <w:lang w:eastAsia="he-IL"/>
        </w:rPr>
      </w:pPr>
      <w:bookmarkStart w:id="1136" w:name="_ETM_Q1_948377"/>
      <w:bookmarkEnd w:id="1136"/>
    </w:p>
    <w:p w14:paraId="229DF483" w14:textId="01A3A6B6" w:rsidR="00951CE2" w:rsidRDefault="00951CE2" w:rsidP="00951CE2">
      <w:pPr>
        <w:pStyle w:val="af9"/>
        <w:keepNext/>
        <w:rPr>
          <w:rtl/>
          <w:lang w:eastAsia="he-IL"/>
        </w:rPr>
      </w:pPr>
      <w:bookmarkStart w:id="1137" w:name="ET_guest_עמיחי_דרורי_149"/>
      <w:r w:rsidRPr="00951CE2">
        <w:rPr>
          <w:rStyle w:val="TagStyle"/>
          <w:rtl/>
        </w:rPr>
        <w:t xml:space="preserve"> &lt;&lt; אורח &gt;&gt; </w:t>
      </w:r>
      <w:r>
        <w:rPr>
          <w:rtl/>
          <w:lang w:eastAsia="he-IL"/>
        </w:rPr>
        <w:t>עמיחי דרורי:</w:t>
      </w:r>
      <w:r w:rsidRPr="00951CE2">
        <w:rPr>
          <w:rStyle w:val="TagStyle"/>
          <w:rtl/>
        </w:rPr>
        <w:t xml:space="preserve"> &lt;&lt; אורח &gt;&gt;</w:t>
      </w:r>
      <w:r w:rsidR="002477FD">
        <w:rPr>
          <w:rtl/>
          <w:lang w:eastAsia="he-IL"/>
        </w:rPr>
        <w:t xml:space="preserve"> </w:t>
      </w:r>
      <w:r>
        <w:rPr>
          <w:rtl/>
          <w:lang w:eastAsia="he-IL"/>
        </w:rPr>
        <w:t xml:space="preserve"> </w:t>
      </w:r>
      <w:bookmarkEnd w:id="1137"/>
    </w:p>
    <w:p w14:paraId="20BA0BE0" w14:textId="77777777" w:rsidR="00951CE2" w:rsidRDefault="00951CE2" w:rsidP="00951CE2">
      <w:pPr>
        <w:pStyle w:val="KeepWithNext"/>
        <w:rPr>
          <w:rtl/>
          <w:lang w:eastAsia="he-IL"/>
        </w:rPr>
      </w:pPr>
    </w:p>
    <w:p w14:paraId="1C665264" w14:textId="77777777" w:rsidR="00951CE2" w:rsidRDefault="00951CE2" w:rsidP="00951CE2">
      <w:pPr>
        <w:rPr>
          <w:rtl/>
          <w:lang w:eastAsia="he-IL"/>
        </w:rPr>
      </w:pPr>
      <w:bookmarkStart w:id="1138" w:name="_ETM_Q1_949657"/>
      <w:bookmarkStart w:id="1139" w:name="_ETM_Q1_949701"/>
      <w:bookmarkEnd w:id="1138"/>
      <w:bookmarkEnd w:id="1139"/>
      <w:r>
        <w:rPr>
          <w:rFonts w:hint="cs"/>
          <w:rtl/>
          <w:lang w:eastAsia="he-IL"/>
        </w:rPr>
        <w:t>החברה באה ושי</w:t>
      </w:r>
      <w:bookmarkStart w:id="1140" w:name="_ETM_Q1_948525"/>
      <w:bookmarkEnd w:id="1140"/>
      <w:r>
        <w:rPr>
          <w:rFonts w:hint="cs"/>
          <w:rtl/>
          <w:lang w:eastAsia="he-IL"/>
        </w:rPr>
        <w:t xml:space="preserve">נתה. </w:t>
      </w:r>
      <w:bookmarkStart w:id="1141" w:name="_ETM_Q1_949703"/>
      <w:bookmarkEnd w:id="1141"/>
    </w:p>
    <w:p w14:paraId="1C737AC8" w14:textId="77777777" w:rsidR="00951CE2" w:rsidRDefault="00951CE2" w:rsidP="00951CE2">
      <w:pPr>
        <w:rPr>
          <w:rtl/>
          <w:lang w:eastAsia="he-IL"/>
        </w:rPr>
      </w:pPr>
      <w:bookmarkStart w:id="1142" w:name="_ETM_Q1_949787"/>
      <w:bookmarkEnd w:id="1142"/>
    </w:p>
    <w:p w14:paraId="153A03D4" w14:textId="71D54092" w:rsidR="00951CE2" w:rsidRDefault="00951CE2" w:rsidP="00951CE2">
      <w:pPr>
        <w:pStyle w:val="af6"/>
        <w:keepNext/>
        <w:rPr>
          <w:rtl/>
        </w:rPr>
      </w:pPr>
      <w:bookmarkStart w:id="1143" w:name="ET_yor_5159_150"/>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143"/>
    </w:p>
    <w:p w14:paraId="6DB1A631" w14:textId="77777777" w:rsidR="00951CE2" w:rsidRDefault="00951CE2" w:rsidP="00951CE2">
      <w:pPr>
        <w:pStyle w:val="KeepWithNext"/>
        <w:rPr>
          <w:rtl/>
          <w:lang w:eastAsia="he-IL"/>
        </w:rPr>
      </w:pPr>
    </w:p>
    <w:p w14:paraId="53419F42" w14:textId="77777777" w:rsidR="00951CE2" w:rsidRDefault="00951CE2" w:rsidP="00951CE2">
      <w:pPr>
        <w:rPr>
          <w:rtl/>
          <w:lang w:eastAsia="he-IL"/>
        </w:rPr>
      </w:pPr>
      <w:bookmarkStart w:id="1144" w:name="_ETM_Q1_949264"/>
      <w:bookmarkStart w:id="1145" w:name="_ETM_Q1_949309"/>
      <w:bookmarkEnd w:id="1144"/>
      <w:bookmarkEnd w:id="1145"/>
      <w:r>
        <w:rPr>
          <w:rFonts w:hint="cs"/>
          <w:rtl/>
          <w:lang w:eastAsia="he-IL"/>
        </w:rPr>
        <w:t xml:space="preserve">עשו </w:t>
      </w:r>
      <w:bookmarkStart w:id="1146" w:name="_ETM_Q1_949820"/>
      <w:bookmarkEnd w:id="1146"/>
      <w:r>
        <w:rPr>
          <w:rFonts w:hint="cs"/>
          <w:rtl/>
          <w:lang w:eastAsia="he-IL"/>
        </w:rPr>
        <w:t>בעיות עם התוואי של הנמל. אנחנו, שמעתי מה שהיה ב</w:t>
      </w:r>
      <w:bookmarkStart w:id="1147" w:name="_ETM_Q1_951360"/>
      <w:bookmarkEnd w:id="1147"/>
      <w:r>
        <w:rPr>
          <w:rFonts w:hint="cs"/>
          <w:rtl/>
          <w:lang w:eastAsia="he-IL"/>
        </w:rPr>
        <w:t>ישיבה</w:t>
      </w:r>
      <w:bookmarkStart w:id="1148" w:name="_ETM_Q1_951911"/>
      <w:bookmarkEnd w:id="1148"/>
      <w:r>
        <w:rPr>
          <w:rFonts w:hint="cs"/>
          <w:rtl/>
          <w:lang w:eastAsia="he-IL"/>
        </w:rPr>
        <w:t xml:space="preserve"> הקודמת. </w:t>
      </w:r>
      <w:bookmarkStart w:id="1149" w:name="_ETM_Q1_953929"/>
      <w:bookmarkStart w:id="1150" w:name="_ETM_Q1_952996"/>
      <w:bookmarkEnd w:id="1149"/>
      <w:bookmarkEnd w:id="1150"/>
    </w:p>
    <w:p w14:paraId="178791C1" w14:textId="77777777" w:rsidR="00951CE2" w:rsidRDefault="00951CE2" w:rsidP="00951CE2">
      <w:pPr>
        <w:rPr>
          <w:rtl/>
          <w:lang w:eastAsia="he-IL"/>
        </w:rPr>
      </w:pPr>
      <w:bookmarkStart w:id="1151" w:name="_ETM_Q1_953093"/>
      <w:bookmarkEnd w:id="1151"/>
    </w:p>
    <w:p w14:paraId="46EF465F" w14:textId="0F5F7B63" w:rsidR="00951CE2" w:rsidRDefault="00951CE2" w:rsidP="00951CE2">
      <w:pPr>
        <w:pStyle w:val="af9"/>
        <w:keepNext/>
        <w:rPr>
          <w:rtl/>
          <w:lang w:eastAsia="he-IL"/>
        </w:rPr>
      </w:pPr>
      <w:bookmarkStart w:id="1152" w:name="ET_guest_דוד_שמש_151"/>
      <w:r w:rsidRPr="00951CE2">
        <w:rPr>
          <w:rStyle w:val="TagStyle"/>
          <w:rtl/>
        </w:rPr>
        <w:t xml:space="preserve"> &lt;&lt; אורח &gt;&gt; </w:t>
      </w:r>
      <w:r>
        <w:rPr>
          <w:rtl/>
          <w:lang w:eastAsia="he-IL"/>
        </w:rPr>
        <w:t>דוד שמש:</w:t>
      </w:r>
      <w:r w:rsidRPr="00951CE2">
        <w:rPr>
          <w:rStyle w:val="TagStyle"/>
          <w:rtl/>
        </w:rPr>
        <w:t xml:space="preserve"> &lt;&lt; אורח &gt;&gt;</w:t>
      </w:r>
      <w:r w:rsidR="002477FD">
        <w:rPr>
          <w:rtl/>
          <w:lang w:eastAsia="he-IL"/>
        </w:rPr>
        <w:t xml:space="preserve"> </w:t>
      </w:r>
      <w:r>
        <w:rPr>
          <w:rtl/>
          <w:lang w:eastAsia="he-IL"/>
        </w:rPr>
        <w:t xml:space="preserve"> </w:t>
      </w:r>
      <w:bookmarkEnd w:id="1152"/>
    </w:p>
    <w:p w14:paraId="646B7942" w14:textId="77777777" w:rsidR="00951CE2" w:rsidRDefault="00951CE2" w:rsidP="00951CE2">
      <w:pPr>
        <w:pStyle w:val="KeepWithNext"/>
        <w:rPr>
          <w:rtl/>
          <w:lang w:eastAsia="he-IL"/>
        </w:rPr>
      </w:pPr>
    </w:p>
    <w:p w14:paraId="0A17D583" w14:textId="77777777" w:rsidR="00951CE2" w:rsidRDefault="00951CE2" w:rsidP="00951CE2">
      <w:pPr>
        <w:rPr>
          <w:rtl/>
          <w:lang w:eastAsia="he-IL"/>
        </w:rPr>
      </w:pPr>
      <w:bookmarkStart w:id="1153" w:name="_ETM_Q1_951662"/>
      <w:bookmarkStart w:id="1154" w:name="_ETM_Q1_951712"/>
      <w:bookmarkEnd w:id="1153"/>
      <w:bookmarkEnd w:id="1154"/>
      <w:r>
        <w:rPr>
          <w:rFonts w:hint="cs"/>
          <w:rtl/>
          <w:lang w:eastAsia="he-IL"/>
        </w:rPr>
        <w:t xml:space="preserve">כבוד יושב הראש, יש כאן להעמיד </w:t>
      </w:r>
      <w:bookmarkStart w:id="1155" w:name="_ETM_Q1_953574"/>
      <w:bookmarkEnd w:id="1155"/>
      <w:r>
        <w:rPr>
          <w:rFonts w:hint="cs"/>
          <w:rtl/>
          <w:lang w:eastAsia="he-IL"/>
        </w:rPr>
        <w:t>דברים על דיו</w:t>
      </w:r>
      <w:bookmarkStart w:id="1156" w:name="_ETM_Q1_953320"/>
      <w:bookmarkEnd w:id="1156"/>
      <w:r>
        <w:rPr>
          <w:rFonts w:hint="cs"/>
          <w:rtl/>
          <w:lang w:eastAsia="he-IL"/>
        </w:rPr>
        <w:t>קם.</w:t>
      </w:r>
      <w:bookmarkStart w:id="1157" w:name="_ETM_Q1_953943"/>
      <w:bookmarkEnd w:id="1157"/>
      <w:r>
        <w:rPr>
          <w:rFonts w:hint="cs"/>
          <w:rtl/>
          <w:lang w:eastAsia="he-IL"/>
        </w:rPr>
        <w:t xml:space="preserve"> מדבר שמש דוד, ממשרד הבריאות. אני מבקש להגי</w:t>
      </w:r>
      <w:bookmarkStart w:id="1158" w:name="_ETM_Q1_957402"/>
      <w:bookmarkEnd w:id="1158"/>
      <w:r>
        <w:rPr>
          <w:rFonts w:hint="cs"/>
          <w:rtl/>
          <w:lang w:eastAsia="he-IL"/>
        </w:rPr>
        <w:t>ד</w:t>
      </w:r>
      <w:bookmarkStart w:id="1159" w:name="_ETM_Q1_959150"/>
      <w:bookmarkEnd w:id="1159"/>
      <w:r>
        <w:rPr>
          <w:rFonts w:hint="cs"/>
          <w:rtl/>
          <w:lang w:eastAsia="he-IL"/>
        </w:rPr>
        <w:t xml:space="preserve"> את הדברים בצורה נחרצת</w:t>
      </w:r>
      <w:bookmarkStart w:id="1160" w:name="_ETM_Q1_958217"/>
      <w:bookmarkEnd w:id="1160"/>
      <w:r>
        <w:rPr>
          <w:rFonts w:hint="cs"/>
          <w:rtl/>
          <w:lang w:eastAsia="he-IL"/>
        </w:rPr>
        <w:t xml:space="preserve">. </w:t>
      </w:r>
    </w:p>
    <w:p w14:paraId="4F66B1B8" w14:textId="77777777" w:rsidR="00951CE2" w:rsidRDefault="00951CE2" w:rsidP="00951CE2">
      <w:pPr>
        <w:rPr>
          <w:rtl/>
          <w:lang w:eastAsia="he-IL"/>
        </w:rPr>
      </w:pPr>
      <w:bookmarkStart w:id="1161" w:name="_ETM_Q1_958512"/>
      <w:bookmarkEnd w:id="1161"/>
    </w:p>
    <w:p w14:paraId="31BCC35A" w14:textId="44360E82" w:rsidR="00951CE2" w:rsidRDefault="00951CE2" w:rsidP="00951CE2">
      <w:pPr>
        <w:pStyle w:val="af6"/>
        <w:keepNext/>
        <w:rPr>
          <w:rtl/>
        </w:rPr>
      </w:pPr>
      <w:bookmarkStart w:id="1162" w:name="ET_yor_5159_152"/>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162"/>
    </w:p>
    <w:p w14:paraId="319F0F90" w14:textId="77777777" w:rsidR="00951CE2" w:rsidRDefault="00951CE2" w:rsidP="00951CE2">
      <w:pPr>
        <w:pStyle w:val="KeepWithNext"/>
        <w:rPr>
          <w:rtl/>
          <w:lang w:eastAsia="he-IL"/>
        </w:rPr>
      </w:pPr>
    </w:p>
    <w:p w14:paraId="3E24E62C" w14:textId="77777777" w:rsidR="00951CE2" w:rsidRDefault="00951CE2" w:rsidP="00951CE2">
      <w:pPr>
        <w:rPr>
          <w:rtl/>
          <w:lang w:eastAsia="he-IL"/>
        </w:rPr>
      </w:pPr>
      <w:bookmarkStart w:id="1163" w:name="_ETM_Q1_959776"/>
      <w:bookmarkStart w:id="1164" w:name="_ETM_Q1_959824"/>
      <w:bookmarkEnd w:id="1163"/>
      <w:bookmarkEnd w:id="1164"/>
      <w:r>
        <w:rPr>
          <w:rFonts w:hint="cs"/>
          <w:rtl/>
          <w:lang w:eastAsia="he-IL"/>
        </w:rPr>
        <w:t>נו?</w:t>
      </w:r>
    </w:p>
    <w:p w14:paraId="289EFE2D" w14:textId="77777777" w:rsidR="00951CE2" w:rsidRDefault="00951CE2" w:rsidP="00951CE2">
      <w:pPr>
        <w:rPr>
          <w:rtl/>
          <w:lang w:eastAsia="he-IL"/>
        </w:rPr>
      </w:pPr>
      <w:bookmarkStart w:id="1165" w:name="_ETM_Q1_960532"/>
      <w:bookmarkStart w:id="1166" w:name="_ETM_Q1_960632"/>
      <w:bookmarkEnd w:id="1165"/>
      <w:bookmarkEnd w:id="1166"/>
    </w:p>
    <w:p w14:paraId="7689D62B" w14:textId="706672CB" w:rsidR="00951CE2" w:rsidRDefault="00951CE2" w:rsidP="00951CE2">
      <w:pPr>
        <w:pStyle w:val="af9"/>
        <w:keepNext/>
        <w:rPr>
          <w:rtl/>
          <w:lang w:eastAsia="he-IL"/>
        </w:rPr>
      </w:pPr>
      <w:bookmarkStart w:id="1167" w:name="ET_guest_דוד_שמש_153"/>
      <w:r w:rsidRPr="00951CE2">
        <w:rPr>
          <w:rStyle w:val="TagStyle"/>
          <w:rtl/>
        </w:rPr>
        <w:t xml:space="preserve"> &lt;&lt; אורח &gt;&gt; </w:t>
      </w:r>
      <w:r>
        <w:rPr>
          <w:rtl/>
          <w:lang w:eastAsia="he-IL"/>
        </w:rPr>
        <w:t>דוד שמש:</w:t>
      </w:r>
      <w:r w:rsidRPr="00951CE2">
        <w:rPr>
          <w:rStyle w:val="TagStyle"/>
          <w:rtl/>
        </w:rPr>
        <w:t xml:space="preserve"> &lt;&lt; אורח &gt;&gt;</w:t>
      </w:r>
      <w:r w:rsidR="002477FD">
        <w:rPr>
          <w:rtl/>
          <w:lang w:eastAsia="he-IL"/>
        </w:rPr>
        <w:t xml:space="preserve"> </w:t>
      </w:r>
      <w:r>
        <w:rPr>
          <w:rtl/>
          <w:lang w:eastAsia="he-IL"/>
        </w:rPr>
        <w:t xml:space="preserve"> </w:t>
      </w:r>
      <w:bookmarkEnd w:id="1167"/>
    </w:p>
    <w:p w14:paraId="20EA16F3" w14:textId="77777777" w:rsidR="00951CE2" w:rsidRDefault="00951CE2" w:rsidP="00951CE2">
      <w:pPr>
        <w:pStyle w:val="KeepWithNext"/>
        <w:rPr>
          <w:rtl/>
          <w:lang w:eastAsia="he-IL"/>
        </w:rPr>
      </w:pPr>
    </w:p>
    <w:p w14:paraId="4F7F2E56" w14:textId="77777777" w:rsidR="00951CE2" w:rsidRDefault="00951CE2" w:rsidP="00951CE2">
      <w:pPr>
        <w:rPr>
          <w:rtl/>
          <w:lang w:eastAsia="he-IL"/>
        </w:rPr>
      </w:pPr>
      <w:bookmarkStart w:id="1168" w:name="_ETM_Q1_961823"/>
      <w:bookmarkStart w:id="1169" w:name="_ETM_Q1_961861"/>
      <w:bookmarkEnd w:id="1168"/>
      <w:bookmarkEnd w:id="1169"/>
      <w:r>
        <w:rPr>
          <w:rFonts w:hint="cs"/>
          <w:rtl/>
          <w:lang w:eastAsia="he-IL"/>
        </w:rPr>
        <w:t>מעלה השח</w:t>
      </w:r>
      <w:bookmarkStart w:id="1170" w:name="_ETM_Q1_959989"/>
      <w:bookmarkEnd w:id="1170"/>
      <w:r>
        <w:rPr>
          <w:rFonts w:hint="cs"/>
          <w:rtl/>
          <w:lang w:eastAsia="he-IL"/>
        </w:rPr>
        <w:t>רור זה מרחק של 2</w:t>
      </w:r>
      <w:bookmarkStart w:id="1171" w:name="_ETM_Q1_962587"/>
      <w:bookmarkEnd w:id="1171"/>
      <w:r>
        <w:rPr>
          <w:rFonts w:hint="cs"/>
          <w:rtl/>
          <w:lang w:eastAsia="he-IL"/>
        </w:rPr>
        <w:t xml:space="preserve"> ק"מ מרמב</w:t>
      </w:r>
      <w:bookmarkStart w:id="1172" w:name="_ETM_Q1_962184"/>
      <w:bookmarkEnd w:id="1172"/>
      <w:r>
        <w:rPr>
          <w:rFonts w:hint="cs"/>
          <w:rtl/>
          <w:lang w:eastAsia="he-IL"/>
        </w:rPr>
        <w:t>"ם וזה יושב שם למעל</w:t>
      </w:r>
      <w:bookmarkStart w:id="1173" w:name="_ETM_Q1_963156"/>
      <w:bookmarkEnd w:id="1173"/>
      <w:r>
        <w:rPr>
          <w:rFonts w:hint="cs"/>
          <w:rtl/>
          <w:lang w:eastAsia="he-IL"/>
        </w:rPr>
        <w:t>ה מ-5</w:t>
      </w:r>
      <w:bookmarkStart w:id="1174" w:name="_ETM_Q1_965460"/>
      <w:bookmarkEnd w:id="1174"/>
      <w:r>
        <w:rPr>
          <w:rFonts w:hint="cs"/>
          <w:rtl/>
          <w:lang w:eastAsia="he-IL"/>
        </w:rPr>
        <w:t xml:space="preserve"> שנים. כל פעם העירייה שמה את כל, את</w:t>
      </w:r>
      <w:bookmarkStart w:id="1175" w:name="_ETM_Q1_970935"/>
      <w:bookmarkEnd w:id="1175"/>
      <w:r>
        <w:rPr>
          <w:rFonts w:hint="cs"/>
          <w:rtl/>
          <w:lang w:eastAsia="he-IL"/>
        </w:rPr>
        <w:t xml:space="preserve"> </w:t>
      </w:r>
      <w:bookmarkStart w:id="1176" w:name="_ETM_Q1_968020"/>
      <w:bookmarkEnd w:id="1176"/>
      <w:r>
        <w:rPr>
          <w:rFonts w:hint="cs"/>
          <w:rtl/>
          <w:lang w:eastAsia="he-IL"/>
        </w:rPr>
        <w:t>כל הבלימות על מנת לא לתת להם. רק רגע הם</w:t>
      </w:r>
      <w:bookmarkStart w:id="1177" w:name="_ETM_Q1_973560"/>
      <w:bookmarkEnd w:id="1177"/>
      <w:r>
        <w:rPr>
          <w:rFonts w:hint="cs"/>
          <w:rtl/>
          <w:lang w:eastAsia="he-IL"/>
        </w:rPr>
        <w:t xml:space="preserve"> הסכימו להעבי</w:t>
      </w:r>
      <w:bookmarkStart w:id="1178" w:name="_ETM_Q1_972097"/>
      <w:bookmarkEnd w:id="1178"/>
      <w:r>
        <w:rPr>
          <w:rFonts w:hint="cs"/>
          <w:rtl/>
          <w:lang w:eastAsia="he-IL"/>
        </w:rPr>
        <w:t xml:space="preserve">ר את זה דרך הנמל וגם בתלייה עילית. </w:t>
      </w:r>
    </w:p>
    <w:p w14:paraId="5D216CB6" w14:textId="77777777" w:rsidR="00951CE2" w:rsidRDefault="00951CE2" w:rsidP="00951CE2">
      <w:pPr>
        <w:rPr>
          <w:rtl/>
          <w:lang w:eastAsia="he-IL"/>
        </w:rPr>
      </w:pPr>
      <w:bookmarkStart w:id="1179" w:name="_ETM_Q1_976963"/>
      <w:bookmarkStart w:id="1180" w:name="_ETM_Q1_977074"/>
      <w:bookmarkEnd w:id="1179"/>
      <w:bookmarkEnd w:id="1180"/>
    </w:p>
    <w:p w14:paraId="6654694B" w14:textId="51563EDE" w:rsidR="00951CE2" w:rsidRDefault="00951CE2" w:rsidP="00951CE2">
      <w:pPr>
        <w:pStyle w:val="af6"/>
        <w:keepNext/>
        <w:rPr>
          <w:rtl/>
        </w:rPr>
      </w:pPr>
      <w:bookmarkStart w:id="1181" w:name="ET_yor_5159_154"/>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181"/>
    </w:p>
    <w:p w14:paraId="4F5840A8" w14:textId="77777777" w:rsidR="00951CE2" w:rsidRDefault="00951CE2" w:rsidP="00951CE2">
      <w:pPr>
        <w:pStyle w:val="KeepWithNext"/>
        <w:rPr>
          <w:rtl/>
          <w:lang w:eastAsia="he-IL"/>
        </w:rPr>
      </w:pPr>
    </w:p>
    <w:p w14:paraId="07B541C7" w14:textId="77777777" w:rsidR="00951CE2" w:rsidRDefault="00951CE2" w:rsidP="00951CE2">
      <w:pPr>
        <w:rPr>
          <w:rtl/>
          <w:lang w:eastAsia="he-IL"/>
        </w:rPr>
      </w:pPr>
      <w:bookmarkStart w:id="1182" w:name="_ETM_Q1_978202"/>
      <w:bookmarkStart w:id="1183" w:name="_ETM_Q1_978246"/>
      <w:bookmarkEnd w:id="1182"/>
      <w:bookmarkEnd w:id="1183"/>
      <w:r>
        <w:rPr>
          <w:rFonts w:hint="cs"/>
          <w:rtl/>
          <w:lang w:eastAsia="he-IL"/>
        </w:rPr>
        <w:t>גם</w:t>
      </w:r>
      <w:bookmarkStart w:id="1184" w:name="_ETM_Q1_978513"/>
      <w:bookmarkEnd w:id="1184"/>
      <w:r>
        <w:rPr>
          <w:rFonts w:hint="cs"/>
          <w:rtl/>
          <w:lang w:eastAsia="he-IL"/>
        </w:rPr>
        <w:t xml:space="preserve"> ב</w:t>
      </w:r>
      <w:bookmarkStart w:id="1185" w:name="_ETM_Q1_975622"/>
      <w:bookmarkEnd w:id="1185"/>
      <w:r>
        <w:rPr>
          <w:rFonts w:hint="cs"/>
          <w:rtl/>
          <w:lang w:eastAsia="he-IL"/>
        </w:rPr>
        <w:t xml:space="preserve">אופן שאי אפשר לעשות אותו. </w:t>
      </w:r>
      <w:bookmarkStart w:id="1186" w:name="_ETM_Q1_979072"/>
      <w:bookmarkEnd w:id="1186"/>
    </w:p>
    <w:p w14:paraId="4FA9337A" w14:textId="77777777" w:rsidR="00951CE2" w:rsidRDefault="00951CE2" w:rsidP="00951CE2">
      <w:pPr>
        <w:rPr>
          <w:rtl/>
          <w:lang w:eastAsia="he-IL"/>
        </w:rPr>
      </w:pPr>
      <w:bookmarkStart w:id="1187" w:name="_ETM_Q1_979170"/>
      <w:bookmarkStart w:id="1188" w:name="_ETM_Q1_976758"/>
      <w:bookmarkEnd w:id="1187"/>
      <w:bookmarkEnd w:id="1188"/>
    </w:p>
    <w:p w14:paraId="2928B466" w14:textId="7BEF1B04" w:rsidR="00951CE2" w:rsidRDefault="00951CE2" w:rsidP="00951CE2">
      <w:pPr>
        <w:pStyle w:val="af9"/>
        <w:keepNext/>
        <w:rPr>
          <w:rtl/>
          <w:lang w:eastAsia="he-IL"/>
        </w:rPr>
      </w:pPr>
      <w:bookmarkStart w:id="1189" w:name="ET_guest_דוד_שמש_155"/>
      <w:r w:rsidRPr="00951CE2">
        <w:rPr>
          <w:rStyle w:val="TagStyle"/>
          <w:rtl/>
        </w:rPr>
        <w:t xml:space="preserve"> &lt;&lt; אורח &gt;&gt; </w:t>
      </w:r>
      <w:r>
        <w:rPr>
          <w:rtl/>
          <w:lang w:eastAsia="he-IL"/>
        </w:rPr>
        <w:t>דוד שמש:</w:t>
      </w:r>
      <w:r w:rsidRPr="00951CE2">
        <w:rPr>
          <w:rStyle w:val="TagStyle"/>
          <w:rtl/>
        </w:rPr>
        <w:t xml:space="preserve"> &lt;&lt; אורח &gt;&gt;</w:t>
      </w:r>
      <w:r w:rsidR="002477FD">
        <w:rPr>
          <w:rtl/>
          <w:lang w:eastAsia="he-IL"/>
        </w:rPr>
        <w:t xml:space="preserve"> </w:t>
      </w:r>
      <w:r>
        <w:rPr>
          <w:rtl/>
          <w:lang w:eastAsia="he-IL"/>
        </w:rPr>
        <w:t xml:space="preserve"> </w:t>
      </w:r>
      <w:bookmarkEnd w:id="1189"/>
    </w:p>
    <w:p w14:paraId="199D882C" w14:textId="77777777" w:rsidR="00951CE2" w:rsidRDefault="00951CE2" w:rsidP="00951CE2">
      <w:pPr>
        <w:pStyle w:val="KeepWithNext"/>
        <w:rPr>
          <w:rtl/>
          <w:lang w:eastAsia="he-IL"/>
        </w:rPr>
      </w:pPr>
    </w:p>
    <w:p w14:paraId="4B7DAEAA" w14:textId="77777777" w:rsidR="00951CE2" w:rsidRDefault="00951CE2" w:rsidP="00951CE2">
      <w:pPr>
        <w:rPr>
          <w:rtl/>
          <w:lang w:eastAsia="he-IL"/>
        </w:rPr>
      </w:pPr>
      <w:bookmarkStart w:id="1190" w:name="_ETM_Q1_977955"/>
      <w:bookmarkStart w:id="1191" w:name="_ETM_Q1_978002"/>
      <w:bookmarkEnd w:id="1190"/>
      <w:bookmarkEnd w:id="1191"/>
      <w:r>
        <w:rPr>
          <w:rFonts w:hint="cs"/>
          <w:rtl/>
          <w:lang w:eastAsia="he-IL"/>
        </w:rPr>
        <w:t>למה החברה תסכים?</w:t>
      </w:r>
    </w:p>
    <w:p w14:paraId="2FA28FD1" w14:textId="77777777" w:rsidR="00951CE2" w:rsidRDefault="00951CE2" w:rsidP="00951CE2">
      <w:pPr>
        <w:rPr>
          <w:rtl/>
          <w:lang w:eastAsia="he-IL"/>
        </w:rPr>
      </w:pPr>
      <w:bookmarkStart w:id="1192" w:name="_ETM_Q1_979948"/>
      <w:bookmarkStart w:id="1193" w:name="_ETM_Q1_980042"/>
      <w:bookmarkEnd w:id="1192"/>
      <w:bookmarkEnd w:id="1193"/>
    </w:p>
    <w:p w14:paraId="0A741986" w14:textId="4D31EF14" w:rsidR="00951CE2" w:rsidRDefault="00951CE2" w:rsidP="00951CE2">
      <w:pPr>
        <w:pStyle w:val="af6"/>
        <w:keepNext/>
        <w:rPr>
          <w:rtl/>
        </w:rPr>
      </w:pPr>
      <w:bookmarkStart w:id="1194" w:name="ET_yor_5159_156"/>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194"/>
    </w:p>
    <w:p w14:paraId="2303DFEE" w14:textId="77777777" w:rsidR="00951CE2" w:rsidRDefault="00951CE2" w:rsidP="00951CE2">
      <w:pPr>
        <w:pStyle w:val="KeepWithNext"/>
        <w:rPr>
          <w:rtl/>
          <w:lang w:eastAsia="he-IL"/>
        </w:rPr>
      </w:pPr>
    </w:p>
    <w:p w14:paraId="66B2746A" w14:textId="77777777" w:rsidR="00951CE2" w:rsidRDefault="00951CE2" w:rsidP="00951CE2">
      <w:pPr>
        <w:rPr>
          <w:rtl/>
          <w:lang w:eastAsia="he-IL"/>
        </w:rPr>
      </w:pPr>
      <w:bookmarkStart w:id="1195" w:name="_ETM_Q1_981355"/>
      <w:bookmarkStart w:id="1196" w:name="_ETM_Q1_981400"/>
      <w:bookmarkEnd w:id="1195"/>
      <w:bookmarkEnd w:id="1196"/>
      <w:r>
        <w:rPr>
          <w:rFonts w:hint="cs"/>
          <w:rtl/>
          <w:lang w:eastAsia="he-IL"/>
        </w:rPr>
        <w:t>אבל</w:t>
      </w:r>
      <w:bookmarkStart w:id="1197" w:name="_ETM_Q1_978705"/>
      <w:bookmarkEnd w:id="1197"/>
      <w:r>
        <w:rPr>
          <w:rFonts w:hint="cs"/>
          <w:rtl/>
          <w:lang w:eastAsia="he-IL"/>
        </w:rPr>
        <w:t xml:space="preserve"> הכל בסדר.</w:t>
      </w:r>
      <w:bookmarkStart w:id="1198" w:name="_ETM_Q1_979429"/>
      <w:bookmarkEnd w:id="1198"/>
      <w:r>
        <w:rPr>
          <w:rFonts w:hint="cs"/>
          <w:rtl/>
          <w:lang w:eastAsia="he-IL"/>
        </w:rPr>
        <w:t xml:space="preserve"> </w:t>
      </w:r>
    </w:p>
    <w:p w14:paraId="6729073C" w14:textId="77777777" w:rsidR="00951CE2" w:rsidRDefault="00951CE2" w:rsidP="00951CE2">
      <w:pPr>
        <w:rPr>
          <w:rtl/>
          <w:lang w:eastAsia="he-IL"/>
        </w:rPr>
      </w:pPr>
      <w:bookmarkStart w:id="1199" w:name="_ETM_Q1_979629"/>
      <w:bookmarkStart w:id="1200" w:name="_ETM_Q1_979727"/>
      <w:bookmarkEnd w:id="1199"/>
      <w:bookmarkEnd w:id="1200"/>
    </w:p>
    <w:p w14:paraId="2C0764E3" w14:textId="293D496D" w:rsidR="00951CE2" w:rsidRDefault="00951CE2" w:rsidP="00951CE2">
      <w:pPr>
        <w:pStyle w:val="af9"/>
        <w:keepNext/>
        <w:rPr>
          <w:rtl/>
          <w:lang w:eastAsia="he-IL"/>
        </w:rPr>
      </w:pPr>
      <w:bookmarkStart w:id="1201" w:name="ET_guest_דוד_שמש_157"/>
      <w:r w:rsidRPr="00951CE2">
        <w:rPr>
          <w:rStyle w:val="TagStyle"/>
          <w:rtl/>
        </w:rPr>
        <w:t xml:space="preserve"> &lt;&lt; אורח &gt;&gt; </w:t>
      </w:r>
      <w:r>
        <w:rPr>
          <w:rtl/>
          <w:lang w:eastAsia="he-IL"/>
        </w:rPr>
        <w:t>דוד שמש:</w:t>
      </w:r>
      <w:r w:rsidRPr="00951CE2">
        <w:rPr>
          <w:rStyle w:val="TagStyle"/>
          <w:rtl/>
        </w:rPr>
        <w:t xml:space="preserve"> &lt;&lt; אורח &gt;&gt;</w:t>
      </w:r>
      <w:r w:rsidR="002477FD">
        <w:rPr>
          <w:rtl/>
          <w:lang w:eastAsia="he-IL"/>
        </w:rPr>
        <w:t xml:space="preserve"> </w:t>
      </w:r>
      <w:r>
        <w:rPr>
          <w:rtl/>
          <w:lang w:eastAsia="he-IL"/>
        </w:rPr>
        <w:t xml:space="preserve"> </w:t>
      </w:r>
      <w:bookmarkEnd w:id="1201"/>
    </w:p>
    <w:p w14:paraId="32B61502" w14:textId="77777777" w:rsidR="00951CE2" w:rsidRDefault="00951CE2" w:rsidP="00951CE2">
      <w:pPr>
        <w:pStyle w:val="KeepWithNext"/>
        <w:rPr>
          <w:rtl/>
          <w:lang w:eastAsia="he-IL"/>
        </w:rPr>
      </w:pPr>
    </w:p>
    <w:p w14:paraId="0E50BE94" w14:textId="77777777" w:rsidR="00951CE2" w:rsidRDefault="00951CE2" w:rsidP="00951CE2">
      <w:pPr>
        <w:rPr>
          <w:rtl/>
          <w:lang w:eastAsia="he-IL"/>
        </w:rPr>
      </w:pPr>
      <w:bookmarkStart w:id="1202" w:name="_ETM_Q1_980984"/>
      <w:bookmarkStart w:id="1203" w:name="_ETM_Q1_981029"/>
      <w:bookmarkEnd w:id="1202"/>
      <w:bookmarkEnd w:id="1203"/>
      <w:r>
        <w:rPr>
          <w:rFonts w:hint="cs"/>
          <w:rtl/>
          <w:lang w:eastAsia="he-IL"/>
        </w:rPr>
        <w:t xml:space="preserve">נא להעמיד את הדברים על </w:t>
      </w:r>
      <w:bookmarkStart w:id="1204" w:name="_ETM_Q1_979865"/>
      <w:bookmarkEnd w:id="1204"/>
      <w:r>
        <w:rPr>
          <w:rFonts w:hint="cs"/>
          <w:rtl/>
          <w:lang w:eastAsia="he-IL"/>
        </w:rPr>
        <w:t>דיוקם. בנושא הזה חד וחלק</w:t>
      </w:r>
      <w:bookmarkStart w:id="1205" w:name="_ETM_Q1_984780"/>
      <w:bookmarkEnd w:id="1205"/>
      <w:r>
        <w:rPr>
          <w:rFonts w:hint="cs"/>
          <w:rtl/>
          <w:lang w:eastAsia="he-IL"/>
        </w:rPr>
        <w:t xml:space="preserve"> </w:t>
      </w:r>
      <w:bookmarkStart w:id="1206" w:name="_ETM_Q1_981901"/>
      <w:bookmarkEnd w:id="1206"/>
      <w:r>
        <w:rPr>
          <w:rFonts w:hint="cs"/>
          <w:rtl/>
          <w:lang w:eastAsia="he-IL"/>
        </w:rPr>
        <w:t>זה אחריות של העירייה לתת את האישור. להגיע לרמב</w:t>
      </w:r>
      <w:bookmarkStart w:id="1207" w:name="_ETM_Q1_987862"/>
      <w:bookmarkStart w:id="1208" w:name="_ETM_Q1_985631"/>
      <w:bookmarkEnd w:id="1207"/>
      <w:bookmarkEnd w:id="1208"/>
      <w:r>
        <w:rPr>
          <w:rFonts w:hint="cs"/>
          <w:rtl/>
          <w:lang w:eastAsia="he-IL"/>
        </w:rPr>
        <w:t>"ם בצורה ישי</w:t>
      </w:r>
      <w:bookmarkStart w:id="1209" w:name="_ETM_Q1_986300"/>
      <w:bookmarkEnd w:id="1209"/>
      <w:r>
        <w:rPr>
          <w:rFonts w:hint="cs"/>
          <w:rtl/>
          <w:lang w:eastAsia="he-IL"/>
        </w:rPr>
        <w:t xml:space="preserve">רה. מרחק של 2 ק"מ בלבד. </w:t>
      </w:r>
      <w:bookmarkStart w:id="1210" w:name="_ETM_Q1_991244"/>
      <w:bookmarkEnd w:id="1210"/>
    </w:p>
    <w:p w14:paraId="4AABE6DE" w14:textId="77777777" w:rsidR="00951CE2" w:rsidRDefault="00951CE2" w:rsidP="00951CE2">
      <w:pPr>
        <w:rPr>
          <w:rtl/>
          <w:lang w:eastAsia="he-IL"/>
        </w:rPr>
      </w:pPr>
      <w:bookmarkStart w:id="1211" w:name="_ETM_Q1_991333"/>
      <w:bookmarkEnd w:id="1211"/>
    </w:p>
    <w:p w14:paraId="3FC4A7D8" w14:textId="63E041DB" w:rsidR="00951CE2" w:rsidRDefault="00951CE2" w:rsidP="00951CE2">
      <w:pPr>
        <w:pStyle w:val="af6"/>
        <w:keepNext/>
        <w:rPr>
          <w:rtl/>
        </w:rPr>
      </w:pPr>
      <w:bookmarkStart w:id="1212" w:name="ET_yor_5159_158"/>
      <w:r w:rsidRPr="00951CE2">
        <w:rPr>
          <w:rStyle w:val="TagStyle"/>
          <w:rtl/>
        </w:rPr>
        <w:t xml:space="preserve"> &lt;&lt; יור &gt;&gt; </w:t>
      </w:r>
      <w:r>
        <w:rPr>
          <w:rtl/>
        </w:rPr>
        <w:t>היו"ר דוד ביטן:</w:t>
      </w:r>
      <w:r w:rsidRPr="00951CE2">
        <w:rPr>
          <w:rStyle w:val="TagStyle"/>
          <w:rtl/>
        </w:rPr>
        <w:t xml:space="preserve"> &lt;&lt; יור &gt;&gt;</w:t>
      </w:r>
      <w:r w:rsidR="002477FD">
        <w:rPr>
          <w:rtl/>
        </w:rPr>
        <w:t xml:space="preserve"> </w:t>
      </w:r>
      <w:r>
        <w:rPr>
          <w:rtl/>
        </w:rPr>
        <w:t xml:space="preserve"> </w:t>
      </w:r>
      <w:bookmarkEnd w:id="1212"/>
    </w:p>
    <w:p w14:paraId="7667D119" w14:textId="77777777" w:rsidR="00951CE2" w:rsidRDefault="00951CE2" w:rsidP="00951CE2">
      <w:pPr>
        <w:pStyle w:val="KeepWithNext"/>
        <w:rPr>
          <w:rtl/>
          <w:lang w:eastAsia="he-IL"/>
        </w:rPr>
      </w:pPr>
    </w:p>
    <w:p w14:paraId="07CD9ECD" w14:textId="77777777" w:rsidR="00951CE2" w:rsidRDefault="00951CE2" w:rsidP="00951CE2">
      <w:pPr>
        <w:rPr>
          <w:rtl/>
          <w:lang w:eastAsia="he-IL"/>
        </w:rPr>
      </w:pPr>
      <w:bookmarkStart w:id="1213" w:name="_ETM_Q1_992559"/>
      <w:bookmarkStart w:id="1214" w:name="_ETM_Q1_992613"/>
      <w:bookmarkEnd w:id="1213"/>
      <w:bookmarkEnd w:id="1214"/>
      <w:r>
        <w:rPr>
          <w:rFonts w:hint="cs"/>
          <w:rtl/>
          <w:lang w:eastAsia="he-IL"/>
        </w:rPr>
        <w:t xml:space="preserve">אולי יעשו </w:t>
      </w:r>
      <w:bookmarkStart w:id="1215" w:name="_ETM_Q1_993369"/>
      <w:bookmarkEnd w:id="1215"/>
      <w:r>
        <w:rPr>
          <w:rFonts w:hint="cs"/>
          <w:rtl/>
          <w:lang w:eastAsia="he-IL"/>
        </w:rPr>
        <w:t>את זה דרך הרקיע יעשו</w:t>
      </w:r>
      <w:bookmarkStart w:id="1216" w:name="_ETM_Q1_993201"/>
      <w:bookmarkEnd w:id="1216"/>
      <w:r>
        <w:rPr>
          <w:rFonts w:hint="cs"/>
          <w:rtl/>
          <w:lang w:eastAsia="he-IL"/>
        </w:rPr>
        <w:t xml:space="preserve"> את הדבר הזה. לא? </w:t>
      </w:r>
      <w:bookmarkStart w:id="1217" w:name="_ETM_Q1_995593"/>
      <w:bookmarkEnd w:id="1217"/>
    </w:p>
    <w:p w14:paraId="7651D58B" w14:textId="77777777" w:rsidR="006133AB" w:rsidRDefault="006133AB" w:rsidP="00951CE2">
      <w:pPr>
        <w:rPr>
          <w:rtl/>
          <w:lang w:eastAsia="he-IL"/>
        </w:rPr>
      </w:pPr>
      <w:bookmarkStart w:id="1218" w:name="_ETM_Q1_995418"/>
      <w:bookmarkStart w:id="1219" w:name="_ETM_Q1_995514"/>
      <w:bookmarkStart w:id="1220" w:name="_ETM_Q1_993894"/>
      <w:bookmarkStart w:id="1221" w:name="_ETM_Q1_994180"/>
      <w:bookmarkEnd w:id="1218"/>
      <w:bookmarkEnd w:id="1219"/>
      <w:bookmarkEnd w:id="1220"/>
      <w:bookmarkEnd w:id="1221"/>
    </w:p>
    <w:p w14:paraId="3C7A22BE" w14:textId="6F8E73F0" w:rsidR="006133AB" w:rsidRDefault="006133AB" w:rsidP="006133AB">
      <w:pPr>
        <w:pStyle w:val="af9"/>
        <w:keepNext/>
        <w:rPr>
          <w:rtl/>
          <w:lang w:eastAsia="he-IL"/>
        </w:rPr>
      </w:pPr>
      <w:bookmarkStart w:id="1222" w:name="ET_guest_עמיחי_דרורי_160"/>
      <w:r w:rsidRPr="006133AB">
        <w:rPr>
          <w:rStyle w:val="TagStyle"/>
          <w:rtl/>
        </w:rPr>
        <w:t xml:space="preserve"> &lt;&lt; אורח &gt;&gt; </w:t>
      </w:r>
      <w:r>
        <w:rPr>
          <w:rtl/>
          <w:lang w:eastAsia="he-IL"/>
        </w:rPr>
        <w:t>עמיחי דרורי:</w:t>
      </w:r>
      <w:r w:rsidRPr="006133AB">
        <w:rPr>
          <w:rStyle w:val="TagStyle"/>
          <w:rtl/>
        </w:rPr>
        <w:t xml:space="preserve"> &lt;&lt; אורח &gt;&gt;</w:t>
      </w:r>
      <w:r w:rsidR="002477FD">
        <w:rPr>
          <w:rtl/>
          <w:lang w:eastAsia="he-IL"/>
        </w:rPr>
        <w:t xml:space="preserve"> </w:t>
      </w:r>
      <w:r>
        <w:rPr>
          <w:rtl/>
          <w:lang w:eastAsia="he-IL"/>
        </w:rPr>
        <w:t xml:space="preserve"> </w:t>
      </w:r>
      <w:bookmarkEnd w:id="1222"/>
    </w:p>
    <w:p w14:paraId="3493A692" w14:textId="77777777" w:rsidR="006133AB" w:rsidRDefault="006133AB" w:rsidP="006133AB">
      <w:pPr>
        <w:pStyle w:val="KeepWithNext"/>
        <w:rPr>
          <w:rtl/>
          <w:lang w:eastAsia="he-IL"/>
        </w:rPr>
      </w:pPr>
    </w:p>
    <w:p w14:paraId="1F69F6D3" w14:textId="77777777" w:rsidR="006133AB" w:rsidRDefault="006133AB" w:rsidP="006133AB">
      <w:pPr>
        <w:rPr>
          <w:rtl/>
          <w:lang w:eastAsia="he-IL"/>
        </w:rPr>
      </w:pPr>
      <w:bookmarkStart w:id="1223" w:name="_ETM_Q1_994845"/>
      <w:bookmarkStart w:id="1224" w:name="_ETM_Q1_994893"/>
      <w:bookmarkEnd w:id="1223"/>
      <w:bookmarkEnd w:id="1224"/>
      <w:r>
        <w:rPr>
          <w:rFonts w:hint="cs"/>
          <w:rtl/>
          <w:lang w:eastAsia="he-IL"/>
        </w:rPr>
        <w:t xml:space="preserve">אם רוצים לעשות דיון פרטני על רמב"ם </w:t>
      </w:r>
      <w:bookmarkStart w:id="1225" w:name="_ETM_Q1_998729"/>
      <w:bookmarkEnd w:id="1225"/>
      <w:r>
        <w:rPr>
          <w:rFonts w:hint="cs"/>
          <w:rtl/>
          <w:lang w:eastAsia="he-IL"/>
        </w:rPr>
        <w:t>נזמין לכאן את עי</w:t>
      </w:r>
      <w:bookmarkStart w:id="1226" w:name="_ETM_Q1_997643"/>
      <w:bookmarkEnd w:id="1226"/>
      <w:r>
        <w:rPr>
          <w:rFonts w:hint="cs"/>
          <w:rtl/>
          <w:lang w:eastAsia="he-IL"/>
        </w:rPr>
        <w:t xml:space="preserve">ריית חיפה. </w:t>
      </w:r>
      <w:bookmarkStart w:id="1227" w:name="_ETM_Q1_998827"/>
      <w:bookmarkEnd w:id="1227"/>
    </w:p>
    <w:p w14:paraId="3F2EB094" w14:textId="77777777" w:rsidR="006133AB" w:rsidRDefault="006133AB" w:rsidP="006133AB">
      <w:pPr>
        <w:rPr>
          <w:rtl/>
          <w:lang w:eastAsia="he-IL"/>
        </w:rPr>
      </w:pPr>
      <w:bookmarkStart w:id="1228" w:name="_ETM_Q1_998907"/>
      <w:bookmarkEnd w:id="1228"/>
    </w:p>
    <w:p w14:paraId="7D38F2E1" w14:textId="4C9B8B0B" w:rsidR="006133AB" w:rsidRDefault="006133AB" w:rsidP="006133AB">
      <w:pPr>
        <w:pStyle w:val="af6"/>
        <w:keepNext/>
        <w:rPr>
          <w:rtl/>
        </w:rPr>
      </w:pPr>
      <w:bookmarkStart w:id="1229" w:name="ET_yor_5159_161"/>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229"/>
    </w:p>
    <w:p w14:paraId="0CCAAF22" w14:textId="77777777" w:rsidR="006133AB" w:rsidRDefault="006133AB" w:rsidP="006133AB">
      <w:pPr>
        <w:pStyle w:val="KeepWithNext"/>
        <w:rPr>
          <w:rtl/>
          <w:lang w:eastAsia="he-IL"/>
        </w:rPr>
      </w:pPr>
    </w:p>
    <w:p w14:paraId="56AD5589" w14:textId="77777777" w:rsidR="006133AB" w:rsidRDefault="006133AB" w:rsidP="006133AB">
      <w:pPr>
        <w:rPr>
          <w:rtl/>
          <w:lang w:eastAsia="he-IL"/>
        </w:rPr>
      </w:pPr>
      <w:bookmarkStart w:id="1230" w:name="_ETM_Q1_1000078"/>
      <w:bookmarkStart w:id="1231" w:name="_ETM_Q1_1000129"/>
      <w:bookmarkEnd w:id="1230"/>
      <w:bookmarkEnd w:id="1231"/>
      <w:r>
        <w:rPr>
          <w:rFonts w:hint="cs"/>
          <w:rtl/>
          <w:lang w:eastAsia="he-IL"/>
        </w:rPr>
        <w:t>לא רוצה להזמין שום</w:t>
      </w:r>
      <w:bookmarkStart w:id="1232" w:name="_ETM_Q1_1003004"/>
      <w:bookmarkEnd w:id="1232"/>
      <w:r>
        <w:rPr>
          <w:rFonts w:hint="cs"/>
          <w:rtl/>
          <w:lang w:eastAsia="he-IL"/>
        </w:rPr>
        <w:t xml:space="preserve"> דב</w:t>
      </w:r>
      <w:bookmarkStart w:id="1233" w:name="_ETM_Q1_1000137"/>
      <w:bookmarkEnd w:id="1233"/>
      <w:r>
        <w:rPr>
          <w:rFonts w:hint="cs"/>
          <w:rtl/>
          <w:lang w:eastAsia="he-IL"/>
        </w:rPr>
        <w:t>ר. זה, עם כל הכבוד, יש חוק, נלך לפי החוק.</w:t>
      </w:r>
      <w:bookmarkStart w:id="1234" w:name="_ETM_Q1_1004437"/>
      <w:bookmarkEnd w:id="1234"/>
      <w:r>
        <w:rPr>
          <w:rFonts w:hint="cs"/>
          <w:rtl/>
          <w:lang w:eastAsia="he-IL"/>
        </w:rPr>
        <w:t xml:space="preserve"> אני לא התפקיד שלי זה לא לפתור בעיות עם העיריות.</w:t>
      </w:r>
      <w:bookmarkStart w:id="1235" w:name="_ETM_Q1_1009186"/>
      <w:bookmarkEnd w:id="1235"/>
      <w:r>
        <w:rPr>
          <w:rFonts w:hint="cs"/>
          <w:rtl/>
          <w:lang w:eastAsia="he-IL"/>
        </w:rPr>
        <w:t xml:space="preserve"> כן, מי עוד</w:t>
      </w:r>
      <w:bookmarkStart w:id="1236" w:name="_ETM_Q1_1008473"/>
      <w:bookmarkEnd w:id="1236"/>
      <w:r>
        <w:rPr>
          <w:rFonts w:hint="cs"/>
          <w:rtl/>
          <w:lang w:eastAsia="he-IL"/>
        </w:rPr>
        <w:t xml:space="preserve">? מי לא דיבר פעם שעברה ורוצה </w:t>
      </w:r>
      <w:bookmarkStart w:id="1237" w:name="_ETM_Q1_1012395"/>
      <w:bookmarkEnd w:id="1237"/>
      <w:r>
        <w:rPr>
          <w:rFonts w:hint="cs"/>
          <w:rtl/>
          <w:lang w:eastAsia="he-IL"/>
        </w:rPr>
        <w:t>לדבר עכשיו? מי שדיבר, דיבר. לא נתחיל את הכל מאפס.</w:t>
      </w:r>
      <w:bookmarkStart w:id="1238" w:name="_ETM_Q1_1017119"/>
      <w:bookmarkEnd w:id="1238"/>
      <w:r>
        <w:rPr>
          <w:rFonts w:hint="cs"/>
          <w:rtl/>
          <w:lang w:eastAsia="he-IL"/>
        </w:rPr>
        <w:t xml:space="preserve"> בסדר, תמשיכי לקרוא. </w:t>
      </w:r>
    </w:p>
    <w:p w14:paraId="52B74CB9" w14:textId="77777777" w:rsidR="006133AB" w:rsidRDefault="006133AB" w:rsidP="006133AB">
      <w:pPr>
        <w:rPr>
          <w:rtl/>
          <w:lang w:eastAsia="he-IL"/>
        </w:rPr>
      </w:pPr>
    </w:p>
    <w:p w14:paraId="5D073AE2" w14:textId="77777777" w:rsidR="006133AB" w:rsidRDefault="006133AB" w:rsidP="006133AB">
      <w:pPr>
        <w:rPr>
          <w:rtl/>
          <w:lang w:eastAsia="he-IL"/>
        </w:rPr>
      </w:pPr>
      <w:bookmarkStart w:id="1239" w:name="_ETM_Q1_1066790"/>
      <w:bookmarkEnd w:id="1239"/>
      <w:r>
        <w:rPr>
          <w:rFonts w:hint="cs"/>
          <w:rtl/>
          <w:lang w:eastAsia="he-IL"/>
        </w:rPr>
        <w:t>אני יש לי פתרון בעי</w:t>
      </w:r>
      <w:bookmarkStart w:id="1240" w:name="_ETM_Q1_1021996"/>
      <w:bookmarkEnd w:id="1240"/>
      <w:r>
        <w:rPr>
          <w:rFonts w:hint="cs"/>
          <w:rtl/>
          <w:lang w:eastAsia="he-IL"/>
        </w:rPr>
        <w:t>ריות, הכל בסדר,</w:t>
      </w:r>
      <w:bookmarkStart w:id="1241" w:name="_ETM_Q1_1023372"/>
      <w:bookmarkEnd w:id="1241"/>
      <w:r>
        <w:rPr>
          <w:rFonts w:hint="cs"/>
          <w:rtl/>
          <w:lang w:eastAsia="he-IL"/>
        </w:rPr>
        <w:t xml:space="preserve"> אל תדאגי. אני רוצה להכניס את, את תאגידי המים</w:t>
      </w:r>
      <w:bookmarkStart w:id="1242" w:name="_ETM_Q1_1030629"/>
      <w:bookmarkEnd w:id="1242"/>
      <w:r>
        <w:rPr>
          <w:rFonts w:hint="cs"/>
          <w:rtl/>
          <w:lang w:eastAsia="he-IL"/>
        </w:rPr>
        <w:t xml:space="preserve"> שהם יהיו, שהם יוכלו להיות קבלני משנה לעניין של ה</w:t>
      </w:r>
      <w:bookmarkStart w:id="1243" w:name="_ETM_Q1_1032691"/>
      <w:bookmarkEnd w:id="1243"/>
      <w:r>
        <w:rPr>
          <w:rFonts w:hint="cs"/>
          <w:rtl/>
          <w:lang w:eastAsia="he-IL"/>
        </w:rPr>
        <w:t>חיבורים</w:t>
      </w:r>
      <w:bookmarkStart w:id="1244" w:name="_ETM_Q1_1034259"/>
      <w:bookmarkEnd w:id="1244"/>
      <w:r>
        <w:rPr>
          <w:rFonts w:hint="cs"/>
          <w:rtl/>
          <w:lang w:eastAsia="he-IL"/>
        </w:rPr>
        <w:t xml:space="preserve"> בתוך הערים. הם יודעים לסדר את זה מול העירייה. הם</w:t>
      </w:r>
      <w:bookmarkStart w:id="1245" w:name="_ETM_Q1_1038535"/>
      <w:bookmarkEnd w:id="1245"/>
      <w:r>
        <w:rPr>
          <w:rFonts w:hint="cs"/>
          <w:rtl/>
          <w:lang w:eastAsia="he-IL"/>
        </w:rPr>
        <w:t xml:space="preserve"> יודעים לסדר את זה מ</w:t>
      </w:r>
      <w:bookmarkStart w:id="1246" w:name="_ETM_Q1_1037280"/>
      <w:bookmarkEnd w:id="1246"/>
      <w:r>
        <w:rPr>
          <w:rFonts w:hint="cs"/>
          <w:rtl/>
          <w:lang w:eastAsia="he-IL"/>
        </w:rPr>
        <w:t>ול חברת החשמל, מול בזק, כי</w:t>
      </w:r>
      <w:bookmarkStart w:id="1247" w:name="_ETM_Q1_1040456"/>
      <w:bookmarkEnd w:id="1247"/>
      <w:r>
        <w:rPr>
          <w:rFonts w:hint="cs"/>
          <w:rtl/>
          <w:lang w:eastAsia="he-IL"/>
        </w:rPr>
        <w:t xml:space="preserve"> הם טומנים צינורות בקרקע כל הזמן. אוקיי?</w:t>
      </w:r>
      <w:r>
        <w:rPr>
          <w:rFonts w:hint="cs"/>
          <w:lang w:eastAsia="he-IL"/>
        </w:rPr>
        <w:t xml:space="preserve"> </w:t>
      </w:r>
      <w:r>
        <w:rPr>
          <w:rFonts w:hint="cs"/>
          <w:rtl/>
          <w:lang w:eastAsia="he-IL"/>
        </w:rPr>
        <w:t>זה הכל. ואנח</w:t>
      </w:r>
      <w:bookmarkStart w:id="1248" w:name="_ETM_Q1_1045047"/>
      <w:bookmarkEnd w:id="1248"/>
      <w:r>
        <w:rPr>
          <w:rFonts w:hint="cs"/>
          <w:rtl/>
          <w:lang w:eastAsia="he-IL"/>
        </w:rPr>
        <w:t xml:space="preserve">נו </w:t>
      </w:r>
      <w:bookmarkStart w:id="1249" w:name="_ETM_Q1_1045447"/>
      <w:bookmarkEnd w:id="1249"/>
      <w:r>
        <w:rPr>
          <w:rFonts w:hint="cs"/>
          <w:rtl/>
          <w:lang w:eastAsia="he-IL"/>
        </w:rPr>
        <w:t>נעשה תיקון עקיף לחוק בעניין הזה. כדי שבתוך הרשויות המקומ</w:t>
      </w:r>
      <w:bookmarkStart w:id="1250" w:name="_ETM_Q1_1049214"/>
      <w:bookmarkEnd w:id="1250"/>
      <w:r>
        <w:rPr>
          <w:rFonts w:hint="cs"/>
          <w:rtl/>
          <w:lang w:eastAsia="he-IL"/>
        </w:rPr>
        <w:t>יות,</w:t>
      </w:r>
      <w:bookmarkStart w:id="1251" w:name="_ETM_Q1_1050026"/>
      <w:bookmarkEnd w:id="1251"/>
      <w:r>
        <w:rPr>
          <w:rFonts w:hint="cs"/>
          <w:rtl/>
          <w:lang w:eastAsia="he-IL"/>
        </w:rPr>
        <w:t xml:space="preserve"> במיוחד הגדולות, ששם אזורי התעשייה הגדולים, הם יוכלו להגיש הצעות </w:t>
      </w:r>
      <w:bookmarkStart w:id="1252" w:name="_ETM_Q1_1057425"/>
      <w:bookmarkEnd w:id="1252"/>
      <w:r>
        <w:rPr>
          <w:rFonts w:hint="cs"/>
          <w:rtl/>
          <w:lang w:eastAsia="he-IL"/>
        </w:rPr>
        <w:t xml:space="preserve">כקבלן משנה לעשות את העבודה. זה גם </w:t>
      </w:r>
      <w:bookmarkStart w:id="1253" w:name="_ETM_Q1_1058205"/>
      <w:bookmarkEnd w:id="1253"/>
      <w:r>
        <w:rPr>
          <w:rFonts w:hint="cs"/>
          <w:rtl/>
          <w:lang w:eastAsia="he-IL"/>
        </w:rPr>
        <w:t xml:space="preserve">טוב לעיריות, </w:t>
      </w:r>
      <w:bookmarkStart w:id="1254" w:name="_ETM_Q1_1059098"/>
      <w:bookmarkEnd w:id="1254"/>
      <w:r>
        <w:rPr>
          <w:rFonts w:hint="cs"/>
          <w:rtl/>
          <w:lang w:eastAsia="he-IL"/>
        </w:rPr>
        <w:t>טו</w:t>
      </w:r>
      <w:bookmarkStart w:id="1255" w:name="_ETM_Q1_1059389"/>
      <w:bookmarkEnd w:id="1255"/>
      <w:r>
        <w:rPr>
          <w:rFonts w:hint="cs"/>
          <w:rtl/>
          <w:lang w:eastAsia="he-IL"/>
        </w:rPr>
        <w:t>ב לתאגידי המים, טוב לנושא של החיבור גז שיהיה מהיר והעיר</w:t>
      </w:r>
      <w:bookmarkStart w:id="1256" w:name="_ETM_Q1_1063336"/>
      <w:bookmarkEnd w:id="1256"/>
      <w:r>
        <w:rPr>
          <w:rFonts w:hint="cs"/>
          <w:rtl/>
          <w:lang w:eastAsia="he-IL"/>
        </w:rPr>
        <w:t>יות</w:t>
      </w:r>
      <w:bookmarkStart w:id="1257" w:name="_ETM_Q1_1064417"/>
      <w:bookmarkEnd w:id="1257"/>
      <w:r>
        <w:rPr>
          <w:rFonts w:hint="cs"/>
          <w:rtl/>
          <w:lang w:eastAsia="he-IL"/>
        </w:rPr>
        <w:t xml:space="preserve"> פחות יעשו בעיות. אבל זה אנחנו אחר כך נדבר על</w:t>
      </w:r>
      <w:bookmarkStart w:id="1258" w:name="_ETM_Q1_1069042"/>
      <w:bookmarkEnd w:id="1258"/>
      <w:r>
        <w:rPr>
          <w:rFonts w:hint="cs"/>
          <w:rtl/>
          <w:lang w:eastAsia="he-IL"/>
        </w:rPr>
        <w:t xml:space="preserve"> זה איך אנ</w:t>
      </w:r>
      <w:bookmarkStart w:id="1259" w:name="_ETM_Q1_1066871"/>
      <w:bookmarkEnd w:id="1259"/>
      <w:r>
        <w:rPr>
          <w:rFonts w:hint="cs"/>
          <w:rtl/>
          <w:lang w:eastAsia="he-IL"/>
        </w:rPr>
        <w:t>חנו מכניסים את זה כתיקו</w:t>
      </w:r>
      <w:bookmarkStart w:id="1260" w:name="_ETM_Q1_1067600"/>
      <w:bookmarkEnd w:id="1260"/>
      <w:r>
        <w:rPr>
          <w:rFonts w:hint="cs"/>
          <w:rtl/>
          <w:lang w:eastAsia="he-IL"/>
        </w:rPr>
        <w:t xml:space="preserve">ן עקיף. </w:t>
      </w:r>
      <w:bookmarkStart w:id="1261" w:name="_ETM_Q1_1072237"/>
      <w:bookmarkEnd w:id="1261"/>
    </w:p>
    <w:p w14:paraId="796ADC98" w14:textId="77777777" w:rsidR="006133AB" w:rsidRDefault="006133AB" w:rsidP="006133AB">
      <w:pPr>
        <w:rPr>
          <w:rtl/>
          <w:lang w:eastAsia="he-IL"/>
        </w:rPr>
      </w:pPr>
      <w:bookmarkStart w:id="1262" w:name="_ETM_Q1_1072359"/>
      <w:bookmarkStart w:id="1263" w:name="_ETM_Q1_1070430"/>
      <w:bookmarkEnd w:id="1262"/>
      <w:bookmarkEnd w:id="1263"/>
    </w:p>
    <w:p w14:paraId="139DB406" w14:textId="46F93A3D" w:rsidR="006133AB" w:rsidRDefault="006133AB" w:rsidP="006133AB">
      <w:pPr>
        <w:pStyle w:val="af9"/>
        <w:keepNext/>
        <w:rPr>
          <w:rtl/>
          <w:lang w:eastAsia="he-IL"/>
        </w:rPr>
      </w:pPr>
      <w:bookmarkStart w:id="1264" w:name="ET_guest_עמיחי_דרורי_162"/>
      <w:r w:rsidRPr="006133AB">
        <w:rPr>
          <w:rStyle w:val="TagStyle"/>
          <w:rtl/>
        </w:rPr>
        <w:t xml:space="preserve"> &lt;&lt; אורח &gt;&gt; </w:t>
      </w:r>
      <w:r>
        <w:rPr>
          <w:rtl/>
          <w:lang w:eastAsia="he-IL"/>
        </w:rPr>
        <w:t>עמיחי דרורי:</w:t>
      </w:r>
      <w:r w:rsidRPr="006133AB">
        <w:rPr>
          <w:rStyle w:val="TagStyle"/>
          <w:rtl/>
        </w:rPr>
        <w:t xml:space="preserve"> &lt;&lt; אורח &gt;&gt;</w:t>
      </w:r>
      <w:r w:rsidR="002477FD">
        <w:rPr>
          <w:rtl/>
          <w:lang w:eastAsia="he-IL"/>
        </w:rPr>
        <w:t xml:space="preserve"> </w:t>
      </w:r>
      <w:r>
        <w:rPr>
          <w:rtl/>
          <w:lang w:eastAsia="he-IL"/>
        </w:rPr>
        <w:t xml:space="preserve"> </w:t>
      </w:r>
      <w:bookmarkEnd w:id="1264"/>
    </w:p>
    <w:p w14:paraId="241006F3" w14:textId="77777777" w:rsidR="006133AB" w:rsidRDefault="006133AB" w:rsidP="006133AB">
      <w:pPr>
        <w:pStyle w:val="KeepWithNext"/>
        <w:rPr>
          <w:rtl/>
          <w:lang w:eastAsia="he-IL"/>
        </w:rPr>
      </w:pPr>
    </w:p>
    <w:p w14:paraId="15E757AB" w14:textId="77777777" w:rsidR="006133AB" w:rsidRDefault="006133AB" w:rsidP="006133AB">
      <w:pPr>
        <w:rPr>
          <w:rtl/>
          <w:lang w:eastAsia="he-IL"/>
        </w:rPr>
      </w:pPr>
      <w:bookmarkStart w:id="1265" w:name="_ETM_Q1_1073385"/>
      <w:bookmarkStart w:id="1266" w:name="_ETM_Q1_1073435"/>
      <w:bookmarkStart w:id="1267" w:name="_ETM_Q1_1070454"/>
      <w:bookmarkEnd w:id="1265"/>
      <w:bookmarkEnd w:id="1266"/>
      <w:bookmarkEnd w:id="1267"/>
      <w:r>
        <w:rPr>
          <w:rFonts w:hint="cs"/>
          <w:rtl/>
          <w:lang w:eastAsia="he-IL"/>
        </w:rPr>
        <w:t>אולי</w:t>
      </w:r>
      <w:bookmarkStart w:id="1268" w:name="_ETM_Q1_1070876"/>
      <w:bookmarkEnd w:id="1268"/>
      <w:r>
        <w:rPr>
          <w:rFonts w:hint="cs"/>
          <w:rtl/>
          <w:lang w:eastAsia="he-IL"/>
        </w:rPr>
        <w:t xml:space="preserve"> חברות כלכליות. </w:t>
      </w:r>
      <w:bookmarkStart w:id="1269" w:name="_ETM_Q1_1072375"/>
      <w:bookmarkEnd w:id="1269"/>
    </w:p>
    <w:p w14:paraId="671B0838" w14:textId="77777777" w:rsidR="006133AB" w:rsidRDefault="006133AB" w:rsidP="006133AB">
      <w:pPr>
        <w:rPr>
          <w:rtl/>
          <w:lang w:eastAsia="he-IL"/>
        </w:rPr>
      </w:pPr>
    </w:p>
    <w:p w14:paraId="474AFE31" w14:textId="49CE848E" w:rsidR="006133AB" w:rsidRDefault="006133AB" w:rsidP="006133AB">
      <w:pPr>
        <w:pStyle w:val="af6"/>
        <w:keepNext/>
        <w:rPr>
          <w:rtl/>
        </w:rPr>
      </w:pPr>
      <w:bookmarkStart w:id="1270" w:name="_ETM_Q1_1074202"/>
      <w:bookmarkStart w:id="1271" w:name="_ETM_Q1_1074300"/>
      <w:bookmarkStart w:id="1272" w:name="ET_yor_5159_165"/>
      <w:bookmarkEnd w:id="1270"/>
      <w:bookmarkEnd w:id="1271"/>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272"/>
    </w:p>
    <w:p w14:paraId="230679BD" w14:textId="77777777" w:rsidR="006133AB" w:rsidRDefault="006133AB" w:rsidP="006133AB">
      <w:pPr>
        <w:pStyle w:val="KeepWithNext"/>
        <w:rPr>
          <w:rtl/>
          <w:lang w:eastAsia="he-IL"/>
        </w:rPr>
      </w:pPr>
    </w:p>
    <w:p w14:paraId="4A791CA1" w14:textId="77777777" w:rsidR="006133AB" w:rsidRDefault="006133AB" w:rsidP="006133AB">
      <w:pPr>
        <w:rPr>
          <w:rtl/>
          <w:lang w:eastAsia="he-IL"/>
        </w:rPr>
      </w:pPr>
      <w:bookmarkStart w:id="1273" w:name="_ETM_Q1_1075724"/>
      <w:bookmarkStart w:id="1274" w:name="_ETM_Q1_1075763"/>
      <w:bookmarkEnd w:id="1273"/>
      <w:bookmarkEnd w:id="1274"/>
      <w:r>
        <w:rPr>
          <w:rFonts w:hint="cs"/>
          <w:rtl/>
          <w:lang w:eastAsia="he-IL"/>
        </w:rPr>
        <w:t xml:space="preserve">לא, חברה כלכלית זה </w:t>
      </w:r>
      <w:bookmarkStart w:id="1275" w:name="_ETM_Q1_1074576"/>
      <w:bookmarkEnd w:id="1275"/>
      <w:r>
        <w:rPr>
          <w:rFonts w:hint="cs"/>
          <w:rtl/>
          <w:lang w:eastAsia="he-IL"/>
        </w:rPr>
        <w:t xml:space="preserve">לא אותו </w:t>
      </w:r>
      <w:bookmarkStart w:id="1276" w:name="_ETM_Q1_1076083"/>
      <w:bookmarkEnd w:id="1276"/>
      <w:r>
        <w:rPr>
          <w:rFonts w:hint="cs"/>
          <w:rtl/>
          <w:lang w:eastAsia="he-IL"/>
        </w:rPr>
        <w:t>דבר. חברה כלכלית יותר מתמחה</w:t>
      </w:r>
      <w:bookmarkStart w:id="1277" w:name="_ETM_Q1_1077593"/>
      <w:bookmarkEnd w:id="1277"/>
      <w:r>
        <w:rPr>
          <w:rFonts w:hint="cs"/>
          <w:rtl/>
          <w:lang w:eastAsia="he-IL"/>
        </w:rPr>
        <w:t xml:space="preserve"> - - -</w:t>
      </w:r>
      <w:bookmarkStart w:id="1278" w:name="_ETM_Q1_1079355"/>
      <w:bookmarkEnd w:id="1278"/>
    </w:p>
    <w:p w14:paraId="234C2595" w14:textId="77777777" w:rsidR="006133AB" w:rsidRDefault="006133AB" w:rsidP="006133AB">
      <w:pPr>
        <w:rPr>
          <w:rtl/>
          <w:lang w:eastAsia="he-IL"/>
        </w:rPr>
      </w:pPr>
      <w:bookmarkStart w:id="1279" w:name="_ETM_Q1_1079433"/>
      <w:bookmarkEnd w:id="1279"/>
    </w:p>
    <w:p w14:paraId="3B4A777B" w14:textId="31591C1B" w:rsidR="006133AB" w:rsidRDefault="006133AB" w:rsidP="006133AB">
      <w:pPr>
        <w:pStyle w:val="a4"/>
        <w:keepNext/>
        <w:rPr>
          <w:rtl/>
        </w:rPr>
      </w:pPr>
      <w:bookmarkStart w:id="1280" w:name="ET_speaker_6467_166"/>
      <w:r w:rsidRPr="006133AB">
        <w:rPr>
          <w:rStyle w:val="TagStyle"/>
          <w:rtl/>
        </w:rPr>
        <w:t xml:space="preserve"> &lt;&lt; דובר &gt;&gt; </w:t>
      </w:r>
      <w:r w:rsidR="009E62C3">
        <w:rPr>
          <w:rtl/>
        </w:rPr>
        <w:t>קריאה:</w:t>
      </w:r>
      <w:r w:rsidRPr="006133AB">
        <w:rPr>
          <w:rStyle w:val="TagStyle"/>
          <w:rtl/>
        </w:rPr>
        <w:t xml:space="preserve"> &lt;&lt; דובר &gt;&gt;</w:t>
      </w:r>
      <w:r w:rsidR="002477FD">
        <w:rPr>
          <w:rtl/>
        </w:rPr>
        <w:t xml:space="preserve"> </w:t>
      </w:r>
      <w:r>
        <w:rPr>
          <w:rtl/>
        </w:rPr>
        <w:t xml:space="preserve"> </w:t>
      </w:r>
      <w:bookmarkEnd w:id="1280"/>
    </w:p>
    <w:p w14:paraId="32D685EC" w14:textId="77777777" w:rsidR="006133AB" w:rsidRDefault="006133AB" w:rsidP="006133AB">
      <w:pPr>
        <w:pStyle w:val="KeepWithNext"/>
        <w:rPr>
          <w:rtl/>
          <w:lang w:eastAsia="he-IL"/>
        </w:rPr>
      </w:pPr>
    </w:p>
    <w:p w14:paraId="6ADC7936" w14:textId="77777777" w:rsidR="006133AB" w:rsidRDefault="006133AB" w:rsidP="006133AB">
      <w:pPr>
        <w:rPr>
          <w:rtl/>
          <w:lang w:eastAsia="he-IL"/>
        </w:rPr>
      </w:pPr>
      <w:bookmarkStart w:id="1281" w:name="_ETM_Q1_1080615"/>
      <w:bookmarkStart w:id="1282" w:name="_ETM_Q1_1080650"/>
      <w:bookmarkEnd w:id="1281"/>
      <w:bookmarkEnd w:id="1282"/>
      <w:r>
        <w:rPr>
          <w:rFonts w:hint="cs"/>
          <w:rtl/>
          <w:lang w:eastAsia="he-IL"/>
        </w:rPr>
        <w:t>ב</w:t>
      </w:r>
      <w:bookmarkStart w:id="1283" w:name="_ETM_Q1_1078677"/>
      <w:bookmarkEnd w:id="1283"/>
      <w:r>
        <w:rPr>
          <w:rFonts w:hint="cs"/>
          <w:rtl/>
          <w:lang w:eastAsia="he-IL"/>
        </w:rPr>
        <w:t xml:space="preserve">יזמות. </w:t>
      </w:r>
      <w:bookmarkStart w:id="1284" w:name="_ETM_Q1_1079939"/>
      <w:bookmarkEnd w:id="1284"/>
    </w:p>
    <w:p w14:paraId="2722FB96" w14:textId="77777777" w:rsidR="006133AB" w:rsidRDefault="006133AB" w:rsidP="006133AB">
      <w:pPr>
        <w:rPr>
          <w:rtl/>
          <w:lang w:eastAsia="he-IL"/>
        </w:rPr>
      </w:pPr>
      <w:bookmarkStart w:id="1285" w:name="_ETM_Q1_1080000"/>
      <w:bookmarkEnd w:id="1285"/>
    </w:p>
    <w:p w14:paraId="041A83C9" w14:textId="24B8A519" w:rsidR="006133AB" w:rsidRDefault="006133AB" w:rsidP="006133AB">
      <w:pPr>
        <w:pStyle w:val="af6"/>
        <w:keepNext/>
        <w:rPr>
          <w:rtl/>
        </w:rPr>
      </w:pPr>
      <w:bookmarkStart w:id="1286" w:name="ET_yor_5159_167"/>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286"/>
    </w:p>
    <w:p w14:paraId="083E64C7" w14:textId="77777777" w:rsidR="006133AB" w:rsidRDefault="006133AB" w:rsidP="006133AB">
      <w:pPr>
        <w:pStyle w:val="KeepWithNext"/>
        <w:rPr>
          <w:rtl/>
          <w:lang w:eastAsia="he-IL"/>
        </w:rPr>
      </w:pPr>
    </w:p>
    <w:p w14:paraId="5CACE6F4" w14:textId="77777777" w:rsidR="006133AB" w:rsidRDefault="006133AB" w:rsidP="006133AB">
      <w:pPr>
        <w:rPr>
          <w:rtl/>
          <w:lang w:eastAsia="he-IL"/>
        </w:rPr>
      </w:pPr>
      <w:bookmarkStart w:id="1287" w:name="_ETM_Q1_1081495"/>
      <w:bookmarkStart w:id="1288" w:name="_ETM_Q1_1081531"/>
      <w:bookmarkEnd w:id="1287"/>
      <w:bookmarkEnd w:id="1288"/>
      <w:r>
        <w:rPr>
          <w:rFonts w:hint="cs"/>
          <w:rtl/>
          <w:lang w:eastAsia="he-IL"/>
        </w:rPr>
        <w:t xml:space="preserve">לא. היא </w:t>
      </w:r>
      <w:bookmarkStart w:id="1289" w:name="_ETM_Q1_1082765"/>
      <w:bookmarkEnd w:id="1289"/>
      <w:r>
        <w:rPr>
          <w:rFonts w:hint="cs"/>
          <w:rtl/>
          <w:lang w:eastAsia="he-IL"/>
        </w:rPr>
        <w:t>מת</w:t>
      </w:r>
      <w:bookmarkStart w:id="1290" w:name="_ETM_Q1_1079975"/>
      <w:bookmarkEnd w:id="1290"/>
      <w:r>
        <w:rPr>
          <w:rFonts w:hint="cs"/>
          <w:rtl/>
          <w:lang w:eastAsia="he-IL"/>
        </w:rPr>
        <w:t>מחה בפיתוח של אזורי מגורים</w:t>
      </w:r>
      <w:bookmarkStart w:id="1291" w:name="_ETM_Q1_1081776"/>
      <w:bookmarkEnd w:id="1291"/>
      <w:r>
        <w:rPr>
          <w:rFonts w:hint="cs"/>
          <w:rtl/>
          <w:lang w:eastAsia="he-IL"/>
        </w:rPr>
        <w:t>, לא בהטמנות. רוב העבודה</w:t>
      </w:r>
      <w:bookmarkStart w:id="1292" w:name="_ETM_Q1_1087201"/>
      <w:bookmarkEnd w:id="1292"/>
      <w:r>
        <w:rPr>
          <w:rFonts w:hint="cs"/>
          <w:rtl/>
          <w:lang w:eastAsia="he-IL"/>
        </w:rPr>
        <w:t xml:space="preserve"> </w:t>
      </w:r>
      <w:bookmarkStart w:id="1293" w:name="_ETM_Q1_1085392"/>
      <w:bookmarkEnd w:id="1293"/>
      <w:r>
        <w:rPr>
          <w:rFonts w:hint="cs"/>
          <w:rtl/>
          <w:lang w:eastAsia="he-IL"/>
        </w:rPr>
        <w:t>של הטמנות כאלה וצינו</w:t>
      </w:r>
      <w:bookmarkStart w:id="1294" w:name="_ETM_Q1_1087991"/>
      <w:bookmarkEnd w:id="1294"/>
      <w:r>
        <w:rPr>
          <w:rFonts w:hint="cs"/>
          <w:rtl/>
          <w:lang w:eastAsia="he-IL"/>
        </w:rPr>
        <w:t>רות עושים דווקא - - - בעיר ולא החב</w:t>
      </w:r>
      <w:bookmarkStart w:id="1295" w:name="_ETM_Q1_1090175"/>
      <w:bookmarkEnd w:id="1295"/>
      <w:r>
        <w:rPr>
          <w:rFonts w:hint="cs"/>
          <w:rtl/>
          <w:lang w:eastAsia="he-IL"/>
        </w:rPr>
        <w:t>רה</w:t>
      </w:r>
      <w:bookmarkStart w:id="1296" w:name="_ETM_Q1_1090428"/>
      <w:bookmarkEnd w:id="1296"/>
      <w:r>
        <w:rPr>
          <w:rFonts w:hint="cs"/>
          <w:rtl/>
          <w:lang w:eastAsia="he-IL"/>
        </w:rPr>
        <w:t xml:space="preserve"> הכלכלית. </w:t>
      </w:r>
      <w:bookmarkStart w:id="1297" w:name="_ETM_Q1_1094548"/>
      <w:bookmarkEnd w:id="1297"/>
    </w:p>
    <w:p w14:paraId="70251579" w14:textId="77777777" w:rsidR="006133AB" w:rsidRDefault="006133AB" w:rsidP="006133AB">
      <w:pPr>
        <w:rPr>
          <w:rtl/>
          <w:lang w:eastAsia="he-IL"/>
        </w:rPr>
      </w:pPr>
      <w:bookmarkStart w:id="1298" w:name="_ETM_Q1_1094629"/>
      <w:bookmarkStart w:id="1299" w:name="_ETM_Q1_1094625"/>
      <w:bookmarkStart w:id="1300" w:name="_ETM_Q1_1095378"/>
      <w:bookmarkStart w:id="1301" w:name="_ETM_Q1_1095450"/>
      <w:bookmarkStart w:id="1302" w:name="_ETM_Q1_1092875"/>
      <w:bookmarkStart w:id="1303" w:name="_ETM_Q1_1091547"/>
      <w:bookmarkEnd w:id="1298"/>
      <w:bookmarkEnd w:id="1299"/>
      <w:bookmarkEnd w:id="1300"/>
      <w:bookmarkEnd w:id="1301"/>
      <w:bookmarkEnd w:id="1302"/>
      <w:bookmarkEnd w:id="1303"/>
    </w:p>
    <w:p w14:paraId="59B5C64E" w14:textId="7BCFD89B" w:rsidR="006133AB" w:rsidRDefault="006133AB" w:rsidP="006133AB">
      <w:pPr>
        <w:pStyle w:val="af9"/>
        <w:keepNext/>
        <w:rPr>
          <w:rtl/>
          <w:lang w:eastAsia="he-IL"/>
        </w:rPr>
      </w:pPr>
      <w:bookmarkStart w:id="1304" w:name="ET_guest_עמיחי_דרורי_168"/>
      <w:r w:rsidRPr="006133AB">
        <w:rPr>
          <w:rStyle w:val="TagStyle"/>
          <w:rtl/>
        </w:rPr>
        <w:t xml:space="preserve"> &lt;&lt; אורח &gt;&gt; </w:t>
      </w:r>
      <w:r>
        <w:rPr>
          <w:rtl/>
          <w:lang w:eastAsia="he-IL"/>
        </w:rPr>
        <w:t>עמיחי דרורי:</w:t>
      </w:r>
      <w:r w:rsidRPr="006133AB">
        <w:rPr>
          <w:rStyle w:val="TagStyle"/>
          <w:rtl/>
        </w:rPr>
        <w:t xml:space="preserve"> &lt;&lt; אורח &gt;&gt;</w:t>
      </w:r>
      <w:r w:rsidR="002477FD">
        <w:rPr>
          <w:rtl/>
          <w:lang w:eastAsia="he-IL"/>
        </w:rPr>
        <w:t xml:space="preserve"> </w:t>
      </w:r>
      <w:r>
        <w:rPr>
          <w:rtl/>
          <w:lang w:eastAsia="he-IL"/>
        </w:rPr>
        <w:t xml:space="preserve"> </w:t>
      </w:r>
      <w:bookmarkEnd w:id="1304"/>
    </w:p>
    <w:p w14:paraId="2D858836" w14:textId="77777777" w:rsidR="006133AB" w:rsidRDefault="006133AB" w:rsidP="006133AB">
      <w:pPr>
        <w:pStyle w:val="KeepWithNext"/>
        <w:rPr>
          <w:rtl/>
          <w:lang w:eastAsia="he-IL"/>
        </w:rPr>
      </w:pPr>
    </w:p>
    <w:p w14:paraId="76C74C57" w14:textId="77777777" w:rsidR="006133AB" w:rsidRDefault="006133AB" w:rsidP="006133AB">
      <w:pPr>
        <w:rPr>
          <w:rtl/>
          <w:lang w:eastAsia="he-IL"/>
        </w:rPr>
      </w:pPr>
      <w:bookmarkStart w:id="1305" w:name="_ETM_Q1_1093843"/>
      <w:bookmarkStart w:id="1306" w:name="_ETM_Q1_1093882"/>
      <w:bookmarkEnd w:id="1305"/>
      <w:bookmarkEnd w:id="1306"/>
      <w:r>
        <w:rPr>
          <w:rFonts w:hint="cs"/>
          <w:rtl/>
          <w:lang w:eastAsia="he-IL"/>
        </w:rPr>
        <w:t xml:space="preserve">אם </w:t>
      </w:r>
      <w:bookmarkStart w:id="1307" w:name="_ETM_Q1_1091335"/>
      <w:bookmarkEnd w:id="1307"/>
      <w:r>
        <w:rPr>
          <w:rFonts w:hint="cs"/>
          <w:rtl/>
          <w:lang w:eastAsia="he-IL"/>
        </w:rPr>
        <w:t>אדוני אומר שהרשויות המקומיות תוקעות את העניי</w:t>
      </w:r>
      <w:bookmarkStart w:id="1308" w:name="_ETM_Q1_1093903"/>
      <w:bookmarkEnd w:id="1308"/>
      <w:r>
        <w:rPr>
          <w:rFonts w:hint="cs"/>
          <w:rtl/>
          <w:lang w:eastAsia="he-IL"/>
        </w:rPr>
        <w:t xml:space="preserve">נים </w:t>
      </w:r>
      <w:bookmarkStart w:id="1309" w:name="_ETM_Q1_1094995"/>
      <w:bookmarkEnd w:id="1309"/>
      <w:r>
        <w:rPr>
          <w:rFonts w:hint="cs"/>
          <w:rtl/>
          <w:lang w:eastAsia="he-IL"/>
        </w:rPr>
        <w:t>בואו ניתן לחברות הכלכ</w:t>
      </w:r>
      <w:bookmarkStart w:id="1310" w:name="_ETM_Q1_1094712"/>
      <w:bookmarkEnd w:id="1310"/>
      <w:r>
        <w:rPr>
          <w:rFonts w:hint="cs"/>
          <w:rtl/>
          <w:lang w:eastAsia="he-IL"/>
        </w:rPr>
        <w:t>ליות ואולי - - -</w:t>
      </w:r>
      <w:bookmarkStart w:id="1311" w:name="_ETM_Q1_1098229"/>
      <w:bookmarkEnd w:id="1311"/>
    </w:p>
    <w:p w14:paraId="56C8A5CF" w14:textId="77777777" w:rsidR="006133AB" w:rsidRDefault="006133AB" w:rsidP="006133AB">
      <w:pPr>
        <w:rPr>
          <w:rtl/>
          <w:lang w:eastAsia="he-IL"/>
        </w:rPr>
      </w:pPr>
      <w:bookmarkStart w:id="1312" w:name="_ETM_Q1_1098319"/>
      <w:bookmarkEnd w:id="1312"/>
    </w:p>
    <w:p w14:paraId="6A8DC7F2" w14:textId="1297B1BD" w:rsidR="006133AB" w:rsidRDefault="006133AB" w:rsidP="006133AB">
      <w:pPr>
        <w:pStyle w:val="af6"/>
        <w:keepNext/>
        <w:rPr>
          <w:rtl/>
        </w:rPr>
      </w:pPr>
      <w:bookmarkStart w:id="1313" w:name="ET_yor_5159_169"/>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313"/>
    </w:p>
    <w:p w14:paraId="5C3C6F45" w14:textId="77777777" w:rsidR="006133AB" w:rsidRDefault="006133AB" w:rsidP="006133AB">
      <w:pPr>
        <w:pStyle w:val="KeepWithNext"/>
        <w:rPr>
          <w:rtl/>
          <w:lang w:eastAsia="he-IL"/>
        </w:rPr>
      </w:pPr>
    </w:p>
    <w:p w14:paraId="15859A89" w14:textId="77777777" w:rsidR="006133AB" w:rsidRDefault="006133AB" w:rsidP="006133AB">
      <w:pPr>
        <w:rPr>
          <w:rtl/>
          <w:lang w:eastAsia="he-IL"/>
        </w:rPr>
      </w:pPr>
      <w:bookmarkStart w:id="1314" w:name="_ETM_Q1_1099498"/>
      <w:bookmarkStart w:id="1315" w:name="_ETM_Q1_1099540"/>
      <w:bookmarkEnd w:id="1314"/>
      <w:bookmarkEnd w:id="1315"/>
      <w:r>
        <w:rPr>
          <w:rFonts w:hint="cs"/>
          <w:rtl/>
          <w:lang w:eastAsia="he-IL"/>
        </w:rPr>
        <w:t xml:space="preserve">אני גם את זה מוכן. </w:t>
      </w:r>
      <w:bookmarkStart w:id="1316" w:name="_ETM_Q1_1100979"/>
      <w:bookmarkEnd w:id="1316"/>
      <w:r>
        <w:rPr>
          <w:rFonts w:hint="cs"/>
          <w:rtl/>
          <w:lang w:eastAsia="he-IL"/>
        </w:rPr>
        <w:t>אני</w:t>
      </w:r>
      <w:bookmarkStart w:id="1317" w:name="_ETM_Q1_1098304"/>
      <w:bookmarkEnd w:id="1317"/>
      <w:r>
        <w:rPr>
          <w:rFonts w:hint="cs"/>
          <w:rtl/>
          <w:lang w:eastAsia="he-IL"/>
        </w:rPr>
        <w:t xml:space="preserve"> מוכן שחברות, תן לי רגע, או כלכלי או,</w:t>
      </w:r>
      <w:bookmarkStart w:id="1318" w:name="_ETM_Q1_1104668"/>
      <w:bookmarkEnd w:id="1318"/>
      <w:r>
        <w:rPr>
          <w:rFonts w:hint="cs"/>
          <w:rtl/>
          <w:lang w:eastAsia="he-IL"/>
        </w:rPr>
        <w:t xml:space="preserve"> יותר נ</w:t>
      </w:r>
      <w:bookmarkStart w:id="1319" w:name="_ETM_Q1_1102429"/>
      <w:bookmarkEnd w:id="1319"/>
      <w:r>
        <w:rPr>
          <w:rFonts w:hint="cs"/>
          <w:rtl/>
          <w:lang w:eastAsia="he-IL"/>
        </w:rPr>
        <w:t>וח לי עם חברות, תאגידי מים, כי הם עושי</w:t>
      </w:r>
      <w:bookmarkStart w:id="1320" w:name="_ETM_Q1_1106040"/>
      <w:bookmarkEnd w:id="1320"/>
      <w:r>
        <w:rPr>
          <w:rFonts w:hint="cs"/>
          <w:rtl/>
          <w:lang w:eastAsia="he-IL"/>
        </w:rPr>
        <w:t>ם את העבודה הזאת בפועל. הן מ</w:t>
      </w:r>
      <w:bookmarkStart w:id="1321" w:name="_ETM_Q1_1106620"/>
      <w:bookmarkEnd w:id="1321"/>
      <w:r>
        <w:rPr>
          <w:rFonts w:hint="cs"/>
          <w:rtl/>
          <w:lang w:eastAsia="he-IL"/>
        </w:rPr>
        <w:t>טמינות את הצינורות לאורך</w:t>
      </w:r>
      <w:bookmarkStart w:id="1322" w:name="_ETM_Q1_1109874"/>
      <w:bookmarkEnd w:id="1322"/>
      <w:r>
        <w:rPr>
          <w:rFonts w:hint="cs"/>
          <w:rtl/>
          <w:lang w:eastAsia="he-IL"/>
        </w:rPr>
        <w:t xml:space="preserve"> כל, לאורך כל העיר ויודעות לעשות את זה. אני מוכ</w:t>
      </w:r>
      <w:bookmarkStart w:id="1323" w:name="_ETM_Q1_1111972"/>
      <w:bookmarkEnd w:id="1323"/>
      <w:r>
        <w:rPr>
          <w:rFonts w:hint="cs"/>
          <w:rtl/>
          <w:lang w:eastAsia="he-IL"/>
        </w:rPr>
        <w:t xml:space="preserve">ן </w:t>
      </w:r>
      <w:bookmarkStart w:id="1324" w:name="_ETM_Q1_1112223"/>
      <w:bookmarkEnd w:id="1324"/>
      <w:r>
        <w:rPr>
          <w:rFonts w:hint="cs"/>
          <w:rtl/>
          <w:lang w:eastAsia="he-IL"/>
        </w:rPr>
        <w:t>לתת לשתיהן, אין לי בעיה. העיקר שהנושא בתוך הערים לא</w:t>
      </w:r>
      <w:bookmarkStart w:id="1325" w:name="_ETM_Q1_1118051"/>
      <w:bookmarkEnd w:id="1325"/>
      <w:r>
        <w:rPr>
          <w:rFonts w:hint="cs"/>
          <w:rtl/>
          <w:lang w:eastAsia="he-IL"/>
        </w:rPr>
        <w:t xml:space="preserve"> ייתקל בכל מיני התנגדויות בגלל שפותחים לו את הכביש, פותח</w:t>
      </w:r>
      <w:bookmarkStart w:id="1326" w:name="_ETM_Q1_1121139"/>
      <w:bookmarkStart w:id="1327" w:name="_ETM_Q1_1121382"/>
      <w:bookmarkEnd w:id="1326"/>
      <w:bookmarkEnd w:id="1327"/>
      <w:r>
        <w:rPr>
          <w:rFonts w:hint="cs"/>
          <w:rtl/>
          <w:lang w:eastAsia="he-IL"/>
        </w:rPr>
        <w:t>ים לו את הזה ובסופו של דבר לא עושים כלום. בגלל</w:t>
      </w:r>
      <w:bookmarkStart w:id="1328" w:name="_ETM_Q1_1125734"/>
      <w:bookmarkEnd w:id="1328"/>
      <w:r>
        <w:rPr>
          <w:rFonts w:hint="cs"/>
          <w:rtl/>
          <w:lang w:eastAsia="he-IL"/>
        </w:rPr>
        <w:t xml:space="preserve"> שראש העיר מתנגד לזה. עכשיו,</w:t>
      </w:r>
      <w:bookmarkStart w:id="1329" w:name="_ETM_Q1_1125773"/>
      <w:bookmarkStart w:id="1330" w:name="_ETM_Q1_1124521"/>
      <w:bookmarkStart w:id="1331" w:name="_ETM_Q1_1125399"/>
      <w:bookmarkEnd w:id="1329"/>
      <w:bookmarkEnd w:id="1330"/>
      <w:bookmarkEnd w:id="1331"/>
      <w:r>
        <w:rPr>
          <w:rFonts w:hint="cs"/>
          <w:rtl/>
          <w:lang w:eastAsia="he-IL"/>
        </w:rPr>
        <w:t xml:space="preserve"> כשמדובר במשהו שלו,</w:t>
      </w:r>
      <w:bookmarkStart w:id="1332" w:name="_ETM_Q1_1128208"/>
      <w:bookmarkEnd w:id="1332"/>
      <w:r>
        <w:rPr>
          <w:rFonts w:hint="cs"/>
          <w:rtl/>
          <w:lang w:eastAsia="he-IL"/>
        </w:rPr>
        <w:t xml:space="preserve"> כמו תא</w:t>
      </w:r>
      <w:bookmarkStart w:id="1333" w:name="_ETM_Q1_1126947"/>
      <w:bookmarkEnd w:id="1333"/>
      <w:r>
        <w:rPr>
          <w:rFonts w:hint="cs"/>
          <w:rtl/>
          <w:lang w:eastAsia="he-IL"/>
        </w:rPr>
        <w:t>גיד מים או חברה כלכלית הכל זורם. למה זה</w:t>
      </w:r>
      <w:bookmarkStart w:id="1334" w:name="_ETM_Q1_1132604"/>
      <w:bookmarkEnd w:id="1334"/>
      <w:r>
        <w:rPr>
          <w:rFonts w:hint="cs"/>
          <w:rtl/>
          <w:lang w:eastAsia="he-IL"/>
        </w:rPr>
        <w:t xml:space="preserve"> צריך </w:t>
      </w:r>
      <w:bookmarkStart w:id="1335" w:name="_ETM_Q1_1130002"/>
      <w:bookmarkEnd w:id="1335"/>
      <w:r>
        <w:rPr>
          <w:rFonts w:hint="cs"/>
          <w:rtl/>
          <w:lang w:eastAsia="he-IL"/>
        </w:rPr>
        <w:t>להיות ככה?</w:t>
      </w:r>
      <w:r>
        <w:rPr>
          <w:rFonts w:hint="cs"/>
          <w:lang w:eastAsia="he-IL"/>
        </w:rPr>
        <w:t xml:space="preserve"> </w:t>
      </w:r>
      <w:r>
        <w:rPr>
          <w:rFonts w:hint="cs"/>
          <w:rtl/>
          <w:lang w:eastAsia="he-IL"/>
        </w:rPr>
        <w:t>אני לא מבין את זה. חשמל אין</w:t>
      </w:r>
      <w:bookmarkStart w:id="1336" w:name="_ETM_Q1_1135776"/>
      <w:bookmarkEnd w:id="1336"/>
      <w:r>
        <w:rPr>
          <w:rFonts w:hint="cs"/>
          <w:rtl/>
          <w:lang w:eastAsia="he-IL"/>
        </w:rPr>
        <w:t xml:space="preserve"> לו ברירה, </w:t>
      </w:r>
      <w:bookmarkStart w:id="1337" w:name="_ETM_Q1_1133923"/>
      <w:bookmarkEnd w:id="1337"/>
      <w:r>
        <w:rPr>
          <w:rFonts w:hint="cs"/>
          <w:rtl/>
          <w:lang w:eastAsia="he-IL"/>
        </w:rPr>
        <w:t>בזק אין לו ברירה. אבל גם שם יש</w:t>
      </w:r>
      <w:bookmarkStart w:id="1338" w:name="_ETM_Q1_1137595"/>
      <w:bookmarkEnd w:id="1338"/>
      <w:r>
        <w:rPr>
          <w:rFonts w:hint="cs"/>
          <w:rtl/>
          <w:lang w:eastAsia="he-IL"/>
        </w:rPr>
        <w:t xml:space="preserve"> תמיד בעיות, אבל לא ברמה שיש עם המתקנים, ע</w:t>
      </w:r>
      <w:bookmarkStart w:id="1339" w:name="_ETM_Q1_1139055"/>
      <w:bookmarkEnd w:id="1339"/>
      <w:r>
        <w:rPr>
          <w:rFonts w:hint="cs"/>
          <w:rtl/>
          <w:lang w:eastAsia="he-IL"/>
        </w:rPr>
        <w:t>ם חיבור</w:t>
      </w:r>
      <w:bookmarkStart w:id="1340" w:name="_ETM_Q1_1139805"/>
      <w:bookmarkEnd w:id="1340"/>
      <w:r>
        <w:rPr>
          <w:rFonts w:hint="cs"/>
          <w:rtl/>
          <w:lang w:eastAsia="he-IL"/>
        </w:rPr>
        <w:t xml:space="preserve"> של צנרת גז. </w:t>
      </w:r>
      <w:bookmarkStart w:id="1341" w:name="_ETM_Q1_1143636"/>
      <w:bookmarkEnd w:id="1341"/>
      <w:r>
        <w:rPr>
          <w:rFonts w:hint="cs"/>
          <w:rtl/>
          <w:lang w:eastAsia="he-IL"/>
        </w:rPr>
        <w:t xml:space="preserve">מה </w:t>
      </w:r>
      <w:bookmarkStart w:id="1342" w:name="_ETM_Q1_1143225"/>
      <w:bookmarkEnd w:id="1342"/>
      <w:r>
        <w:rPr>
          <w:rFonts w:hint="cs"/>
          <w:rtl/>
          <w:lang w:eastAsia="he-IL"/>
        </w:rPr>
        <w:t>אתם חושבים?</w:t>
      </w:r>
      <w:r>
        <w:rPr>
          <w:rFonts w:hint="cs"/>
          <w:lang w:eastAsia="he-IL"/>
        </w:rPr>
        <w:t xml:space="preserve"> </w:t>
      </w:r>
      <w:r>
        <w:rPr>
          <w:rFonts w:hint="cs"/>
          <w:rtl/>
          <w:lang w:eastAsia="he-IL"/>
        </w:rPr>
        <w:t>שהמדינה תשב ותחכה</w:t>
      </w:r>
      <w:bookmarkStart w:id="1343" w:name="_ETM_Q1_1146360"/>
      <w:bookmarkEnd w:id="1343"/>
      <w:r>
        <w:rPr>
          <w:rFonts w:hint="cs"/>
          <w:rtl/>
          <w:lang w:eastAsia="he-IL"/>
        </w:rPr>
        <w:t xml:space="preserve"> שראשי הערים יחליטו להסכים לעשות משהו? אז יש</w:t>
      </w:r>
      <w:bookmarkStart w:id="1344" w:name="_ETM_Q1_1149135"/>
      <w:bookmarkEnd w:id="1344"/>
      <w:r>
        <w:rPr>
          <w:rFonts w:hint="cs"/>
          <w:rtl/>
          <w:lang w:eastAsia="he-IL"/>
        </w:rPr>
        <w:t xml:space="preserve"> לכם </w:t>
      </w:r>
      <w:bookmarkStart w:id="1345" w:name="_ETM_Q1_1149585"/>
      <w:bookmarkEnd w:id="1345"/>
      <w:r>
        <w:rPr>
          <w:rFonts w:hint="cs"/>
          <w:rtl/>
          <w:lang w:eastAsia="he-IL"/>
        </w:rPr>
        <w:t>טעות, עם כל הכבוד.</w:t>
      </w:r>
      <w:bookmarkStart w:id="1346" w:name="_ETM_Q1_1151834"/>
      <w:bookmarkStart w:id="1347" w:name="_ETM_Q1_1151921"/>
      <w:bookmarkStart w:id="1348" w:name="_ETM_Q1_1152584"/>
      <w:bookmarkStart w:id="1349" w:name="_ETM_Q1_1152660"/>
      <w:bookmarkStart w:id="1350" w:name="_ETM_Q1_1150467"/>
      <w:bookmarkStart w:id="1351" w:name="_ETM_Q1_1149960"/>
      <w:bookmarkStart w:id="1352" w:name="_ETM_Q1_1150404"/>
      <w:bookmarkEnd w:id="1346"/>
      <w:bookmarkEnd w:id="1347"/>
      <w:bookmarkEnd w:id="1348"/>
      <w:bookmarkEnd w:id="1349"/>
      <w:bookmarkEnd w:id="1350"/>
      <w:bookmarkEnd w:id="1351"/>
      <w:bookmarkEnd w:id="1352"/>
    </w:p>
    <w:p w14:paraId="418645E6" w14:textId="77777777" w:rsidR="006133AB" w:rsidRDefault="006133AB" w:rsidP="006133AB">
      <w:pPr>
        <w:rPr>
          <w:rtl/>
          <w:lang w:eastAsia="he-IL"/>
        </w:rPr>
      </w:pPr>
      <w:bookmarkStart w:id="1353" w:name="_ETM_Q1_1150492"/>
      <w:bookmarkEnd w:id="1353"/>
    </w:p>
    <w:p w14:paraId="57345102" w14:textId="3AF16C81" w:rsidR="006133AB" w:rsidRDefault="006133AB" w:rsidP="006133AB">
      <w:pPr>
        <w:pStyle w:val="af9"/>
        <w:keepNext/>
        <w:rPr>
          <w:rtl/>
          <w:lang w:eastAsia="he-IL"/>
        </w:rPr>
      </w:pPr>
      <w:bookmarkStart w:id="1354" w:name="ET_guest_עמיחי_דרורי_170"/>
      <w:r w:rsidRPr="006133AB">
        <w:rPr>
          <w:rStyle w:val="TagStyle"/>
          <w:rtl/>
        </w:rPr>
        <w:t xml:space="preserve"> &lt;&lt; אורח &gt;&gt; </w:t>
      </w:r>
      <w:r>
        <w:rPr>
          <w:rtl/>
          <w:lang w:eastAsia="he-IL"/>
        </w:rPr>
        <w:t>עמיחי דרורי:</w:t>
      </w:r>
      <w:r w:rsidRPr="006133AB">
        <w:rPr>
          <w:rStyle w:val="TagStyle"/>
          <w:rtl/>
        </w:rPr>
        <w:t xml:space="preserve"> &lt;&lt; אורח &gt;&gt;</w:t>
      </w:r>
      <w:r w:rsidR="002477FD">
        <w:rPr>
          <w:rtl/>
          <w:lang w:eastAsia="he-IL"/>
        </w:rPr>
        <w:t xml:space="preserve"> </w:t>
      </w:r>
      <w:r>
        <w:rPr>
          <w:rtl/>
          <w:lang w:eastAsia="he-IL"/>
        </w:rPr>
        <w:t xml:space="preserve"> </w:t>
      </w:r>
      <w:bookmarkEnd w:id="1354"/>
    </w:p>
    <w:p w14:paraId="0D14AC5F" w14:textId="77777777" w:rsidR="006133AB" w:rsidRDefault="006133AB" w:rsidP="006133AB">
      <w:pPr>
        <w:pStyle w:val="KeepWithNext"/>
        <w:rPr>
          <w:rtl/>
          <w:lang w:eastAsia="he-IL"/>
        </w:rPr>
      </w:pPr>
    </w:p>
    <w:p w14:paraId="6D25688A" w14:textId="77777777" w:rsidR="006133AB" w:rsidRDefault="006133AB" w:rsidP="006133AB">
      <w:pPr>
        <w:rPr>
          <w:rtl/>
          <w:lang w:eastAsia="he-IL"/>
        </w:rPr>
      </w:pPr>
      <w:bookmarkStart w:id="1355" w:name="_ETM_Q1_1152564"/>
      <w:bookmarkStart w:id="1356" w:name="_ETM_Q1_1152607"/>
      <w:bookmarkEnd w:id="1355"/>
      <w:bookmarkEnd w:id="1356"/>
      <w:r>
        <w:rPr>
          <w:rFonts w:hint="cs"/>
          <w:rtl/>
          <w:lang w:eastAsia="he-IL"/>
        </w:rPr>
        <w:t>חבל שאדוני לא</w:t>
      </w:r>
      <w:bookmarkStart w:id="1357" w:name="_ETM_Q1_1151052"/>
      <w:bookmarkEnd w:id="1357"/>
      <w:r>
        <w:rPr>
          <w:rFonts w:hint="cs"/>
          <w:rtl/>
          <w:lang w:eastAsia="he-IL"/>
        </w:rPr>
        <w:t xml:space="preserve"> ראה את כל</w:t>
      </w:r>
      <w:bookmarkStart w:id="1358" w:name="_ETM_Q1_1152327"/>
      <w:bookmarkEnd w:id="1358"/>
      <w:r>
        <w:rPr>
          <w:rFonts w:hint="cs"/>
          <w:rtl/>
          <w:lang w:eastAsia="he-IL"/>
        </w:rPr>
        <w:t xml:space="preserve"> התכתובות שלנו לוועדה הזו. </w:t>
      </w:r>
      <w:bookmarkStart w:id="1359" w:name="_ETM_Q1_1156676"/>
      <w:bookmarkEnd w:id="1359"/>
    </w:p>
    <w:p w14:paraId="4F286088" w14:textId="77777777" w:rsidR="006133AB" w:rsidRDefault="006133AB" w:rsidP="006133AB">
      <w:pPr>
        <w:rPr>
          <w:rtl/>
          <w:lang w:eastAsia="he-IL"/>
        </w:rPr>
      </w:pPr>
      <w:bookmarkStart w:id="1360" w:name="_ETM_Q1_1156755"/>
      <w:bookmarkStart w:id="1361" w:name="_ETM_Q1_1154073"/>
      <w:bookmarkEnd w:id="1360"/>
      <w:bookmarkEnd w:id="1361"/>
    </w:p>
    <w:p w14:paraId="5B0C188C" w14:textId="0F171FEF" w:rsidR="006133AB" w:rsidRDefault="006133AB" w:rsidP="006133AB">
      <w:pPr>
        <w:pStyle w:val="af6"/>
        <w:keepNext/>
        <w:rPr>
          <w:rtl/>
        </w:rPr>
      </w:pPr>
      <w:bookmarkStart w:id="1362" w:name="ET_yor_5159_171"/>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362"/>
    </w:p>
    <w:p w14:paraId="7A169636" w14:textId="77777777" w:rsidR="006133AB" w:rsidRDefault="006133AB" w:rsidP="006133AB">
      <w:pPr>
        <w:pStyle w:val="KeepWithNext"/>
        <w:rPr>
          <w:rtl/>
          <w:lang w:eastAsia="he-IL"/>
        </w:rPr>
      </w:pPr>
    </w:p>
    <w:p w14:paraId="4F8D9046" w14:textId="77777777" w:rsidR="006133AB" w:rsidRDefault="006133AB" w:rsidP="006133AB">
      <w:pPr>
        <w:rPr>
          <w:rtl/>
          <w:lang w:eastAsia="he-IL"/>
        </w:rPr>
      </w:pPr>
      <w:bookmarkStart w:id="1363" w:name="_ETM_Q1_1155452"/>
      <w:bookmarkStart w:id="1364" w:name="_ETM_Q1_1155490"/>
      <w:bookmarkEnd w:id="1363"/>
      <w:bookmarkEnd w:id="1364"/>
      <w:r>
        <w:rPr>
          <w:rFonts w:hint="cs"/>
          <w:rtl/>
          <w:lang w:eastAsia="he-IL"/>
        </w:rPr>
        <w:t xml:space="preserve">אני ראיתי ברמב"ם, זה מספיק לי, </w:t>
      </w:r>
      <w:bookmarkStart w:id="1365" w:name="_ETM_Q1_1158551"/>
      <w:bookmarkEnd w:id="1365"/>
      <w:r>
        <w:rPr>
          <w:rFonts w:hint="cs"/>
          <w:rtl/>
          <w:lang w:eastAsia="he-IL"/>
        </w:rPr>
        <w:t>תאמין לי. ברמב"ם ראיתי ואני רואה גם שברוב המקו</w:t>
      </w:r>
      <w:bookmarkStart w:id="1366" w:name="_ETM_Q1_1160506"/>
      <w:bookmarkEnd w:id="1366"/>
      <w:r>
        <w:rPr>
          <w:rFonts w:hint="cs"/>
          <w:rtl/>
          <w:lang w:eastAsia="he-IL"/>
        </w:rPr>
        <w:t>מות אין</w:t>
      </w:r>
      <w:bookmarkStart w:id="1367" w:name="_ETM_Q1_1161096"/>
      <w:bookmarkEnd w:id="1367"/>
      <w:r>
        <w:rPr>
          <w:rFonts w:hint="cs"/>
          <w:rtl/>
          <w:lang w:eastAsia="he-IL"/>
        </w:rPr>
        <w:t xml:space="preserve"> חיבורים. אז אנחנו משתדלים עכשיו להביא איזה מתווה שיאפ</w:t>
      </w:r>
      <w:bookmarkStart w:id="1368" w:name="_ETM_Q1_1164005"/>
      <w:bookmarkEnd w:id="1368"/>
      <w:r>
        <w:rPr>
          <w:rFonts w:hint="cs"/>
          <w:rtl/>
          <w:lang w:eastAsia="he-IL"/>
        </w:rPr>
        <w:t>שר לעשות</w:t>
      </w:r>
      <w:bookmarkStart w:id="1369" w:name="_ETM_Q1_1164859"/>
      <w:bookmarkEnd w:id="1369"/>
      <w:r>
        <w:rPr>
          <w:rFonts w:hint="cs"/>
          <w:rtl/>
          <w:lang w:eastAsia="he-IL"/>
        </w:rPr>
        <w:t xml:space="preserve"> את זה הרבה יותר טוב ויותר מהר. מה, אנחנו עושים</w:t>
      </w:r>
      <w:bookmarkStart w:id="1370" w:name="_ETM_Q1_1170433"/>
      <w:bookmarkEnd w:id="1370"/>
      <w:r>
        <w:rPr>
          <w:rFonts w:hint="cs"/>
          <w:rtl/>
          <w:lang w:eastAsia="he-IL"/>
        </w:rPr>
        <w:t xml:space="preserve"> את זה בשבילנו?</w:t>
      </w:r>
      <w:r>
        <w:rPr>
          <w:rFonts w:hint="cs"/>
          <w:lang w:eastAsia="he-IL"/>
        </w:rPr>
        <w:t xml:space="preserve"> </w:t>
      </w:r>
      <w:r>
        <w:rPr>
          <w:rFonts w:hint="cs"/>
          <w:rtl/>
          <w:lang w:eastAsia="he-IL"/>
        </w:rPr>
        <w:t>א</w:t>
      </w:r>
      <w:bookmarkStart w:id="1371" w:name="_ETM_Q1_1170188"/>
      <w:bookmarkEnd w:id="1371"/>
      <w:r>
        <w:rPr>
          <w:rFonts w:hint="cs"/>
          <w:rtl/>
          <w:lang w:eastAsia="he-IL"/>
        </w:rPr>
        <w:t>נחנו רוצים את החיבורים כי זה חשוב</w:t>
      </w:r>
      <w:bookmarkStart w:id="1372" w:name="_ETM_Q1_1174024"/>
      <w:bookmarkEnd w:id="1372"/>
      <w:r>
        <w:rPr>
          <w:rFonts w:hint="cs"/>
          <w:rtl/>
          <w:lang w:eastAsia="he-IL"/>
        </w:rPr>
        <w:t xml:space="preserve"> למדינת ישראל. חשוב לצרכ</w:t>
      </w:r>
      <w:bookmarkStart w:id="1373" w:name="_ETM_Q1_1173922"/>
      <w:bookmarkEnd w:id="1373"/>
      <w:r>
        <w:rPr>
          <w:rFonts w:hint="cs"/>
          <w:rtl/>
          <w:lang w:eastAsia="he-IL"/>
        </w:rPr>
        <w:t xml:space="preserve">ן, חשוב לבתי חולים, חשוב לכולם. </w:t>
      </w:r>
      <w:bookmarkStart w:id="1374" w:name="_ETM_Q1_1178053"/>
      <w:bookmarkEnd w:id="1374"/>
    </w:p>
    <w:p w14:paraId="04E4B49C" w14:textId="77777777" w:rsidR="006133AB" w:rsidRDefault="006133AB" w:rsidP="006133AB">
      <w:pPr>
        <w:rPr>
          <w:rtl/>
          <w:lang w:eastAsia="he-IL"/>
        </w:rPr>
      </w:pPr>
      <w:bookmarkStart w:id="1375" w:name="_ETM_Q1_1178126"/>
      <w:bookmarkEnd w:id="1375"/>
    </w:p>
    <w:p w14:paraId="54F17CB8" w14:textId="5D3DF1F7" w:rsidR="006133AB" w:rsidRDefault="006133AB" w:rsidP="006133AB">
      <w:pPr>
        <w:pStyle w:val="af9"/>
        <w:keepNext/>
        <w:rPr>
          <w:rtl/>
          <w:lang w:eastAsia="he-IL"/>
        </w:rPr>
      </w:pPr>
      <w:bookmarkStart w:id="1376" w:name="ET_guest_עמיחי_דרורי_172"/>
      <w:r w:rsidRPr="006133AB">
        <w:rPr>
          <w:rStyle w:val="TagStyle"/>
          <w:rtl/>
        </w:rPr>
        <w:t xml:space="preserve"> &lt;&lt; אורח &gt;&gt; </w:t>
      </w:r>
      <w:r>
        <w:rPr>
          <w:rtl/>
          <w:lang w:eastAsia="he-IL"/>
        </w:rPr>
        <w:t>עמיחי דרורי:</w:t>
      </w:r>
      <w:r w:rsidRPr="006133AB">
        <w:rPr>
          <w:rStyle w:val="TagStyle"/>
          <w:rtl/>
        </w:rPr>
        <w:t xml:space="preserve"> &lt;&lt; אורח &gt;&gt;</w:t>
      </w:r>
      <w:r w:rsidR="002477FD">
        <w:rPr>
          <w:rtl/>
          <w:lang w:eastAsia="he-IL"/>
        </w:rPr>
        <w:t xml:space="preserve"> </w:t>
      </w:r>
      <w:r>
        <w:rPr>
          <w:rtl/>
          <w:lang w:eastAsia="he-IL"/>
        </w:rPr>
        <w:t xml:space="preserve"> </w:t>
      </w:r>
      <w:bookmarkEnd w:id="1376"/>
    </w:p>
    <w:p w14:paraId="4F4A7396" w14:textId="77777777" w:rsidR="006133AB" w:rsidRDefault="006133AB" w:rsidP="006133AB">
      <w:pPr>
        <w:pStyle w:val="KeepWithNext"/>
        <w:rPr>
          <w:rtl/>
          <w:lang w:eastAsia="he-IL"/>
        </w:rPr>
      </w:pPr>
    </w:p>
    <w:p w14:paraId="76412C0A" w14:textId="77777777" w:rsidR="006133AB" w:rsidRDefault="006133AB" w:rsidP="006133AB">
      <w:pPr>
        <w:rPr>
          <w:rtl/>
          <w:lang w:eastAsia="he-IL"/>
        </w:rPr>
      </w:pPr>
      <w:bookmarkStart w:id="1377" w:name="_ETM_Q1_1176847"/>
      <w:bookmarkStart w:id="1378" w:name="_ETM_Q1_1176884"/>
      <w:bookmarkEnd w:id="1377"/>
      <w:bookmarkEnd w:id="1378"/>
      <w:r>
        <w:rPr>
          <w:rFonts w:hint="cs"/>
          <w:rtl/>
          <w:lang w:eastAsia="he-IL"/>
        </w:rPr>
        <w:t>אי</w:t>
      </w:r>
      <w:bookmarkStart w:id="1379" w:name="_ETM_Q1_1177306"/>
      <w:bookmarkEnd w:id="1379"/>
      <w:r>
        <w:rPr>
          <w:rFonts w:hint="cs"/>
          <w:rtl/>
          <w:lang w:eastAsia="he-IL"/>
        </w:rPr>
        <w:t xml:space="preserve">ן ספק, אין ספק </w:t>
      </w:r>
      <w:bookmarkStart w:id="1380" w:name="_ETM_Q1_1177291"/>
      <w:bookmarkEnd w:id="1380"/>
      <w:r>
        <w:rPr>
          <w:rFonts w:hint="cs"/>
          <w:rtl/>
          <w:lang w:eastAsia="he-IL"/>
        </w:rPr>
        <w:t>- - -</w:t>
      </w:r>
      <w:bookmarkStart w:id="1381" w:name="_ETM_Q1_1177583"/>
      <w:bookmarkEnd w:id="1381"/>
    </w:p>
    <w:p w14:paraId="3D4360B6" w14:textId="77777777" w:rsidR="006133AB" w:rsidRDefault="006133AB" w:rsidP="006133AB">
      <w:pPr>
        <w:rPr>
          <w:rtl/>
          <w:lang w:eastAsia="he-IL"/>
        </w:rPr>
      </w:pPr>
      <w:bookmarkStart w:id="1382" w:name="_ETM_Q1_1177661"/>
      <w:bookmarkEnd w:id="1382"/>
    </w:p>
    <w:p w14:paraId="5CE2014E" w14:textId="7021269D" w:rsidR="006133AB" w:rsidRDefault="006133AB" w:rsidP="006133AB">
      <w:pPr>
        <w:pStyle w:val="af6"/>
        <w:keepNext/>
        <w:rPr>
          <w:rtl/>
        </w:rPr>
      </w:pPr>
      <w:bookmarkStart w:id="1383" w:name="ET_yor_5159_173"/>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383"/>
    </w:p>
    <w:p w14:paraId="6558E959" w14:textId="77777777" w:rsidR="006133AB" w:rsidRDefault="006133AB" w:rsidP="006133AB">
      <w:pPr>
        <w:pStyle w:val="KeepWithNext"/>
        <w:rPr>
          <w:rtl/>
          <w:lang w:eastAsia="he-IL"/>
        </w:rPr>
      </w:pPr>
    </w:p>
    <w:p w14:paraId="1EFCD745" w14:textId="77777777" w:rsidR="006133AB" w:rsidRDefault="006133AB" w:rsidP="006133AB">
      <w:pPr>
        <w:rPr>
          <w:rtl/>
          <w:lang w:eastAsia="he-IL"/>
        </w:rPr>
      </w:pPr>
      <w:bookmarkStart w:id="1384" w:name="_ETM_Q1_1179079"/>
      <w:bookmarkStart w:id="1385" w:name="_ETM_Q1_1179122"/>
      <w:bookmarkEnd w:id="1384"/>
      <w:bookmarkEnd w:id="1385"/>
      <w:r>
        <w:rPr>
          <w:rFonts w:hint="cs"/>
          <w:rtl/>
          <w:lang w:eastAsia="he-IL"/>
        </w:rPr>
        <w:t>אני בכלל מתפלא בכלל ש</w:t>
      </w:r>
      <w:bookmarkStart w:id="1386" w:name="_ETM_Q1_1178454"/>
      <w:bookmarkEnd w:id="1386"/>
      <w:r>
        <w:rPr>
          <w:rFonts w:hint="cs"/>
          <w:rtl/>
          <w:lang w:eastAsia="he-IL"/>
        </w:rPr>
        <w:t>הגעתם, אני</w:t>
      </w:r>
      <w:bookmarkStart w:id="1387" w:name="_ETM_Q1_1179380"/>
      <w:bookmarkEnd w:id="1387"/>
      <w:r>
        <w:rPr>
          <w:rFonts w:hint="cs"/>
          <w:rtl/>
          <w:lang w:eastAsia="he-IL"/>
        </w:rPr>
        <w:t xml:space="preserve"> אומר לכם את ה</w:t>
      </w:r>
      <w:bookmarkStart w:id="1388" w:name="_ETM_Q1_1180624"/>
      <w:bookmarkStart w:id="1389" w:name="_ETM_Q1_1181033"/>
      <w:bookmarkEnd w:id="1388"/>
      <w:bookmarkEnd w:id="1389"/>
      <w:r>
        <w:rPr>
          <w:rFonts w:hint="cs"/>
          <w:rtl/>
          <w:lang w:eastAsia="he-IL"/>
        </w:rPr>
        <w:t xml:space="preserve">אמת. </w:t>
      </w:r>
      <w:bookmarkStart w:id="1390" w:name="_ETM_Q1_1180334"/>
      <w:bookmarkEnd w:id="1390"/>
      <w:r>
        <w:rPr>
          <w:rFonts w:hint="cs"/>
          <w:rtl/>
          <w:lang w:eastAsia="he-IL"/>
        </w:rPr>
        <w:t xml:space="preserve">מה זה </w:t>
      </w:r>
      <w:bookmarkStart w:id="1391" w:name="_ETM_Q1_1177841"/>
      <w:bookmarkEnd w:id="1391"/>
      <w:r>
        <w:rPr>
          <w:rFonts w:hint="cs"/>
          <w:rtl/>
          <w:lang w:eastAsia="he-IL"/>
        </w:rPr>
        <w:t>צד שלכם בכלל בעניין</w:t>
      </w:r>
      <w:bookmarkStart w:id="1392" w:name="_ETM_Q1_1180072"/>
      <w:bookmarkEnd w:id="1392"/>
      <w:r>
        <w:rPr>
          <w:rFonts w:hint="cs"/>
          <w:rtl/>
          <w:lang w:eastAsia="he-IL"/>
        </w:rPr>
        <w:t xml:space="preserve"> הזה?</w:t>
      </w:r>
      <w:bookmarkStart w:id="1393" w:name="_ETM_Q1_1180547"/>
      <w:bookmarkEnd w:id="1393"/>
    </w:p>
    <w:p w14:paraId="64DB4708" w14:textId="77777777" w:rsidR="006133AB" w:rsidRDefault="006133AB" w:rsidP="006133AB">
      <w:pPr>
        <w:rPr>
          <w:rtl/>
          <w:lang w:eastAsia="he-IL"/>
        </w:rPr>
      </w:pPr>
      <w:bookmarkStart w:id="1394" w:name="_ETM_Q1_1180623"/>
      <w:bookmarkEnd w:id="1394"/>
    </w:p>
    <w:p w14:paraId="4B40FD5C" w14:textId="7B2A7C61" w:rsidR="006133AB" w:rsidRDefault="006133AB" w:rsidP="006133AB">
      <w:pPr>
        <w:pStyle w:val="af9"/>
        <w:keepNext/>
        <w:rPr>
          <w:rtl/>
          <w:lang w:eastAsia="he-IL"/>
        </w:rPr>
      </w:pPr>
      <w:bookmarkStart w:id="1395" w:name="ET_guest_עמיחי_דרורי_174"/>
      <w:r w:rsidRPr="006133AB">
        <w:rPr>
          <w:rStyle w:val="TagStyle"/>
          <w:rtl/>
        </w:rPr>
        <w:t xml:space="preserve"> &lt;&lt; אורח &gt;&gt; </w:t>
      </w:r>
      <w:r>
        <w:rPr>
          <w:rtl/>
          <w:lang w:eastAsia="he-IL"/>
        </w:rPr>
        <w:t>עמיחי דרורי:</w:t>
      </w:r>
      <w:r w:rsidRPr="006133AB">
        <w:rPr>
          <w:rStyle w:val="TagStyle"/>
          <w:rtl/>
        </w:rPr>
        <w:t xml:space="preserve"> &lt;&lt; אורח &gt;&gt;</w:t>
      </w:r>
      <w:r w:rsidR="002477FD">
        <w:rPr>
          <w:rtl/>
          <w:lang w:eastAsia="he-IL"/>
        </w:rPr>
        <w:t xml:space="preserve"> </w:t>
      </w:r>
      <w:r>
        <w:rPr>
          <w:rtl/>
          <w:lang w:eastAsia="he-IL"/>
        </w:rPr>
        <w:t xml:space="preserve"> </w:t>
      </w:r>
      <w:bookmarkEnd w:id="1395"/>
    </w:p>
    <w:p w14:paraId="17448B24" w14:textId="77777777" w:rsidR="006133AB" w:rsidRDefault="006133AB" w:rsidP="006133AB">
      <w:pPr>
        <w:pStyle w:val="KeepWithNext"/>
        <w:rPr>
          <w:rtl/>
          <w:lang w:eastAsia="he-IL"/>
        </w:rPr>
      </w:pPr>
    </w:p>
    <w:p w14:paraId="3B9A99F4" w14:textId="11E82133" w:rsidR="006133AB" w:rsidRDefault="006133AB" w:rsidP="006133AB">
      <w:pPr>
        <w:rPr>
          <w:rtl/>
          <w:lang w:eastAsia="he-IL"/>
        </w:rPr>
      </w:pPr>
      <w:bookmarkStart w:id="1396" w:name="_ETM_Q1_1182141"/>
      <w:bookmarkStart w:id="1397" w:name="_ETM_Q1_1182183"/>
      <w:bookmarkStart w:id="1398" w:name="_ETM_Q1_1179864"/>
      <w:bookmarkEnd w:id="1396"/>
      <w:bookmarkEnd w:id="1397"/>
      <w:bookmarkEnd w:id="1398"/>
      <w:r>
        <w:rPr>
          <w:rFonts w:hint="cs"/>
          <w:rtl/>
          <w:lang w:eastAsia="he-IL"/>
        </w:rPr>
        <w:t>אין ספק שעושים את זה למען הצרכ</w:t>
      </w:r>
      <w:bookmarkStart w:id="1399" w:name="_ETM_Q1_1180771"/>
      <w:bookmarkEnd w:id="1399"/>
      <w:r>
        <w:rPr>
          <w:rFonts w:hint="cs"/>
          <w:rtl/>
          <w:lang w:eastAsia="he-IL"/>
        </w:rPr>
        <w:t>נים. אבל גם</w:t>
      </w:r>
      <w:bookmarkStart w:id="1400" w:name="_ETM_Q1_1184218"/>
      <w:bookmarkEnd w:id="1400"/>
      <w:r>
        <w:rPr>
          <w:rFonts w:hint="cs"/>
          <w:rtl/>
          <w:lang w:eastAsia="he-IL"/>
        </w:rPr>
        <w:t xml:space="preserve"> הרשות המקומית לא ע</w:t>
      </w:r>
      <w:bookmarkStart w:id="1401" w:name="_ETM_Q1_1184152"/>
      <w:bookmarkEnd w:id="1401"/>
      <w:r>
        <w:rPr>
          <w:rFonts w:hint="cs"/>
          <w:rtl/>
          <w:lang w:eastAsia="he-IL"/>
        </w:rPr>
        <w:t>ושה את זה,</w:t>
      </w:r>
      <w:bookmarkStart w:id="1402" w:name="_ETM_Q1_1183843"/>
      <w:bookmarkEnd w:id="1402"/>
      <w:r>
        <w:rPr>
          <w:rFonts w:hint="cs"/>
          <w:rtl/>
          <w:lang w:eastAsia="he-IL"/>
        </w:rPr>
        <w:t xml:space="preserve"> לא אומרת</w:t>
      </w:r>
      <w:bookmarkStart w:id="1403" w:name="_ETM_Q1_1184705"/>
      <w:bookmarkEnd w:id="1403"/>
      <w:r>
        <w:rPr>
          <w:rFonts w:hint="cs"/>
          <w:rtl/>
          <w:lang w:eastAsia="he-IL"/>
        </w:rPr>
        <w:t xml:space="preserve"> את אמי</w:t>
      </w:r>
      <w:bookmarkStart w:id="1404" w:name="_ETM_Q1_1185468"/>
      <w:bookmarkEnd w:id="1404"/>
      <w:r>
        <w:rPr>
          <w:rFonts w:hint="cs"/>
          <w:rtl/>
          <w:lang w:eastAsia="he-IL"/>
        </w:rPr>
        <w:t>רותיה המקצועיות רק בהתאם לאיזה דעות מופרכו</w:t>
      </w:r>
      <w:bookmarkStart w:id="1405" w:name="_ETM_Q1_1189682"/>
      <w:bookmarkEnd w:id="1405"/>
      <w:r>
        <w:rPr>
          <w:rFonts w:hint="cs"/>
          <w:rtl/>
          <w:lang w:eastAsia="he-IL"/>
        </w:rPr>
        <w:t>ת שלה. הם,</w:t>
      </w:r>
      <w:bookmarkStart w:id="1406" w:name="_ETM_Q1_1191028"/>
      <w:bookmarkEnd w:id="1406"/>
      <w:r>
        <w:rPr>
          <w:rFonts w:hint="cs"/>
          <w:rtl/>
          <w:lang w:eastAsia="he-IL"/>
        </w:rPr>
        <w:t xml:space="preserve"> הרשויות המקומיות </w:t>
      </w:r>
      <w:bookmarkStart w:id="1407" w:name="_ETM_Q1_1190407"/>
      <w:bookmarkEnd w:id="1407"/>
      <w:r>
        <w:rPr>
          <w:rFonts w:hint="cs"/>
          <w:rtl/>
          <w:lang w:eastAsia="he-IL"/>
        </w:rPr>
        <w:t>- - -</w:t>
      </w:r>
      <w:bookmarkStart w:id="1408" w:name="_ETM_Q1_1191183"/>
      <w:bookmarkEnd w:id="1408"/>
    </w:p>
    <w:p w14:paraId="3510F01F" w14:textId="77777777" w:rsidR="006133AB" w:rsidRDefault="006133AB" w:rsidP="006133AB">
      <w:pPr>
        <w:rPr>
          <w:rtl/>
          <w:lang w:eastAsia="he-IL"/>
        </w:rPr>
      </w:pPr>
      <w:bookmarkStart w:id="1409" w:name="_ETM_Q1_1191268"/>
      <w:bookmarkEnd w:id="1409"/>
    </w:p>
    <w:p w14:paraId="65D89DDE" w14:textId="3FA924A9" w:rsidR="006133AB" w:rsidRDefault="006133AB" w:rsidP="006133AB">
      <w:pPr>
        <w:pStyle w:val="af6"/>
        <w:keepNext/>
        <w:rPr>
          <w:rtl/>
        </w:rPr>
      </w:pPr>
      <w:bookmarkStart w:id="1410" w:name="ET_yor_5159_175"/>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410"/>
    </w:p>
    <w:p w14:paraId="422D27DD" w14:textId="77777777" w:rsidR="006133AB" w:rsidRDefault="006133AB" w:rsidP="006133AB">
      <w:pPr>
        <w:pStyle w:val="KeepWithNext"/>
        <w:rPr>
          <w:rtl/>
          <w:lang w:eastAsia="he-IL"/>
        </w:rPr>
      </w:pPr>
    </w:p>
    <w:p w14:paraId="595F176F" w14:textId="77777777" w:rsidR="006133AB" w:rsidRDefault="006133AB" w:rsidP="006133AB">
      <w:pPr>
        <w:rPr>
          <w:rtl/>
          <w:lang w:eastAsia="he-IL"/>
        </w:rPr>
      </w:pPr>
      <w:bookmarkStart w:id="1411" w:name="_ETM_Q1_1192389"/>
      <w:bookmarkStart w:id="1412" w:name="_ETM_Q1_1192427"/>
      <w:bookmarkEnd w:id="1411"/>
      <w:bookmarkEnd w:id="1412"/>
      <w:r>
        <w:rPr>
          <w:rFonts w:hint="cs"/>
          <w:rtl/>
          <w:lang w:eastAsia="he-IL"/>
        </w:rPr>
        <w:t>כן. אני בטוח שאתם פר</w:t>
      </w:r>
      <w:bookmarkStart w:id="1413" w:name="_ETM_Q1_1193368"/>
      <w:bookmarkEnd w:id="1413"/>
      <w:r>
        <w:rPr>
          <w:rFonts w:hint="cs"/>
          <w:rtl/>
          <w:lang w:eastAsia="he-IL"/>
        </w:rPr>
        <w:t>פקט, הכל אצלכם</w:t>
      </w:r>
      <w:bookmarkStart w:id="1414" w:name="_ETM_Q1_1196250"/>
      <w:bookmarkEnd w:id="1414"/>
      <w:r>
        <w:rPr>
          <w:rFonts w:hint="cs"/>
          <w:rtl/>
          <w:lang w:eastAsia="he-IL"/>
        </w:rPr>
        <w:t xml:space="preserve"> טוב. </w:t>
      </w:r>
      <w:bookmarkStart w:id="1415" w:name="_ETM_Q1_1193781"/>
      <w:bookmarkStart w:id="1416" w:name="_ETM_Q1_1194041"/>
      <w:bookmarkEnd w:id="1415"/>
      <w:bookmarkEnd w:id="1416"/>
    </w:p>
    <w:p w14:paraId="3012E879" w14:textId="77777777" w:rsidR="006133AB" w:rsidRDefault="006133AB" w:rsidP="006133AB">
      <w:pPr>
        <w:rPr>
          <w:rtl/>
          <w:lang w:eastAsia="he-IL"/>
        </w:rPr>
      </w:pPr>
      <w:bookmarkStart w:id="1417" w:name="_ETM_Q1_1194127"/>
      <w:bookmarkEnd w:id="1417"/>
    </w:p>
    <w:p w14:paraId="606D3A0E" w14:textId="45BBD57F" w:rsidR="006133AB" w:rsidRDefault="006133AB" w:rsidP="006133AB">
      <w:pPr>
        <w:pStyle w:val="af9"/>
        <w:keepNext/>
        <w:rPr>
          <w:rtl/>
          <w:lang w:eastAsia="he-IL"/>
        </w:rPr>
      </w:pPr>
      <w:bookmarkStart w:id="1418" w:name="ET_guest_עמיחי_דרורי_176"/>
      <w:r w:rsidRPr="006133AB">
        <w:rPr>
          <w:rStyle w:val="TagStyle"/>
          <w:rtl/>
        </w:rPr>
        <w:t xml:space="preserve"> &lt;&lt; אורח &gt;&gt; </w:t>
      </w:r>
      <w:r>
        <w:rPr>
          <w:rtl/>
          <w:lang w:eastAsia="he-IL"/>
        </w:rPr>
        <w:t>עמיחי דרורי:</w:t>
      </w:r>
      <w:r w:rsidRPr="006133AB">
        <w:rPr>
          <w:rStyle w:val="TagStyle"/>
          <w:rtl/>
        </w:rPr>
        <w:t xml:space="preserve"> &lt;&lt; אורח &gt;&gt;</w:t>
      </w:r>
      <w:r w:rsidR="002477FD">
        <w:rPr>
          <w:rtl/>
          <w:lang w:eastAsia="he-IL"/>
        </w:rPr>
        <w:t xml:space="preserve"> </w:t>
      </w:r>
      <w:r>
        <w:rPr>
          <w:rtl/>
          <w:lang w:eastAsia="he-IL"/>
        </w:rPr>
        <w:t xml:space="preserve"> </w:t>
      </w:r>
      <w:bookmarkEnd w:id="1418"/>
    </w:p>
    <w:p w14:paraId="59590B98" w14:textId="77777777" w:rsidR="006133AB" w:rsidRDefault="006133AB" w:rsidP="006133AB">
      <w:pPr>
        <w:pStyle w:val="KeepWithNext"/>
        <w:rPr>
          <w:rtl/>
          <w:lang w:eastAsia="he-IL"/>
        </w:rPr>
      </w:pPr>
    </w:p>
    <w:p w14:paraId="481E9E42" w14:textId="77777777" w:rsidR="006133AB" w:rsidRDefault="006133AB" w:rsidP="006133AB">
      <w:pPr>
        <w:rPr>
          <w:rtl/>
          <w:lang w:eastAsia="he-IL"/>
        </w:rPr>
      </w:pPr>
      <w:bookmarkStart w:id="1419" w:name="_ETM_Q1_1196319"/>
      <w:bookmarkStart w:id="1420" w:name="_ETM_Q1_1196362"/>
      <w:bookmarkEnd w:id="1419"/>
      <w:bookmarkEnd w:id="1420"/>
      <w:r>
        <w:rPr>
          <w:rFonts w:hint="cs"/>
          <w:rtl/>
          <w:lang w:eastAsia="he-IL"/>
        </w:rPr>
        <w:t>לא. אבל אנ</w:t>
      </w:r>
      <w:bookmarkStart w:id="1421" w:name="_ETM_Q1_1194351"/>
      <w:bookmarkEnd w:id="1421"/>
      <w:r>
        <w:rPr>
          <w:rFonts w:hint="cs"/>
          <w:rtl/>
          <w:lang w:eastAsia="he-IL"/>
        </w:rPr>
        <w:t>י לא אומר - - -</w:t>
      </w:r>
      <w:bookmarkStart w:id="1422" w:name="_ETM_Q1_1196177"/>
      <w:bookmarkEnd w:id="1422"/>
    </w:p>
    <w:p w14:paraId="59AA3439" w14:textId="77777777" w:rsidR="006133AB" w:rsidRDefault="006133AB" w:rsidP="006133AB">
      <w:pPr>
        <w:rPr>
          <w:rtl/>
          <w:lang w:eastAsia="he-IL"/>
        </w:rPr>
      </w:pPr>
      <w:bookmarkStart w:id="1423" w:name="_ETM_Q1_1196251"/>
      <w:bookmarkEnd w:id="1423"/>
    </w:p>
    <w:p w14:paraId="71A25E46" w14:textId="336C8AE7" w:rsidR="006133AB" w:rsidRDefault="006133AB" w:rsidP="006133AB">
      <w:pPr>
        <w:pStyle w:val="af6"/>
        <w:keepNext/>
        <w:rPr>
          <w:rtl/>
        </w:rPr>
      </w:pPr>
      <w:bookmarkStart w:id="1424" w:name="ET_yor_5159_177"/>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424"/>
    </w:p>
    <w:p w14:paraId="7D078F06" w14:textId="77777777" w:rsidR="006133AB" w:rsidRDefault="006133AB" w:rsidP="006133AB">
      <w:pPr>
        <w:pStyle w:val="KeepWithNext"/>
        <w:rPr>
          <w:rtl/>
          <w:lang w:eastAsia="he-IL"/>
        </w:rPr>
      </w:pPr>
    </w:p>
    <w:p w14:paraId="2606D317" w14:textId="77777777" w:rsidR="006133AB" w:rsidRDefault="006133AB" w:rsidP="006133AB">
      <w:pPr>
        <w:rPr>
          <w:rtl/>
          <w:lang w:eastAsia="he-IL"/>
        </w:rPr>
      </w:pPr>
      <w:bookmarkStart w:id="1425" w:name="_ETM_Q1_1197752"/>
      <w:bookmarkStart w:id="1426" w:name="_ETM_Q1_1197796"/>
      <w:bookmarkEnd w:id="1425"/>
      <w:bookmarkEnd w:id="1426"/>
      <w:r>
        <w:rPr>
          <w:rFonts w:hint="cs"/>
          <w:rtl/>
          <w:lang w:eastAsia="he-IL"/>
        </w:rPr>
        <w:t>לא</w:t>
      </w:r>
      <w:bookmarkStart w:id="1427" w:name="_ETM_Q1_1195580"/>
      <w:bookmarkEnd w:id="1427"/>
      <w:r>
        <w:rPr>
          <w:rFonts w:hint="cs"/>
          <w:rtl/>
          <w:lang w:eastAsia="he-IL"/>
        </w:rPr>
        <w:t xml:space="preserve"> יודע. נו, באמ</w:t>
      </w:r>
      <w:bookmarkStart w:id="1428" w:name="_ETM_Q1_1196886"/>
      <w:bookmarkStart w:id="1429" w:name="_ETM_Q1_1197087"/>
      <w:bookmarkStart w:id="1430" w:name="_ETM_Q1_1197160"/>
      <w:bookmarkStart w:id="1431" w:name="_ETM_Q1_1194995"/>
      <w:bookmarkEnd w:id="1428"/>
      <w:bookmarkEnd w:id="1429"/>
      <w:bookmarkEnd w:id="1430"/>
      <w:bookmarkEnd w:id="1431"/>
      <w:r>
        <w:rPr>
          <w:rFonts w:hint="cs"/>
          <w:rtl/>
          <w:lang w:eastAsia="he-IL"/>
        </w:rPr>
        <w:t xml:space="preserve">ת. </w:t>
      </w:r>
      <w:bookmarkStart w:id="1432" w:name="_ETM_Q1_1195666"/>
      <w:bookmarkEnd w:id="1432"/>
    </w:p>
    <w:p w14:paraId="6EDCE136" w14:textId="77777777" w:rsidR="006133AB" w:rsidRDefault="006133AB" w:rsidP="006133AB">
      <w:pPr>
        <w:rPr>
          <w:rtl/>
          <w:lang w:eastAsia="he-IL"/>
        </w:rPr>
      </w:pPr>
      <w:bookmarkStart w:id="1433" w:name="_ETM_Q1_1195738"/>
      <w:bookmarkEnd w:id="1433"/>
    </w:p>
    <w:p w14:paraId="2AB8B5E0" w14:textId="61D93CF2" w:rsidR="006133AB" w:rsidRDefault="006133AB" w:rsidP="006133AB">
      <w:pPr>
        <w:pStyle w:val="af9"/>
        <w:keepNext/>
        <w:rPr>
          <w:rtl/>
          <w:lang w:eastAsia="he-IL"/>
        </w:rPr>
      </w:pPr>
      <w:bookmarkStart w:id="1434" w:name="ET_guest_עמיחי_דרורי_178"/>
      <w:r w:rsidRPr="006133AB">
        <w:rPr>
          <w:rStyle w:val="TagStyle"/>
          <w:rtl/>
        </w:rPr>
        <w:t xml:space="preserve"> &lt;&lt; אורח &gt;&gt; </w:t>
      </w:r>
      <w:r>
        <w:rPr>
          <w:rtl/>
          <w:lang w:eastAsia="he-IL"/>
        </w:rPr>
        <w:t>עמיחי דרורי:</w:t>
      </w:r>
      <w:r w:rsidRPr="006133AB">
        <w:rPr>
          <w:rStyle w:val="TagStyle"/>
          <w:rtl/>
        </w:rPr>
        <w:t xml:space="preserve"> &lt;&lt; אורח &gt;&gt;</w:t>
      </w:r>
      <w:r w:rsidR="002477FD">
        <w:rPr>
          <w:rtl/>
          <w:lang w:eastAsia="he-IL"/>
        </w:rPr>
        <w:t xml:space="preserve"> </w:t>
      </w:r>
      <w:r>
        <w:rPr>
          <w:rtl/>
          <w:lang w:eastAsia="he-IL"/>
        </w:rPr>
        <w:t xml:space="preserve"> </w:t>
      </w:r>
      <w:bookmarkEnd w:id="1434"/>
    </w:p>
    <w:p w14:paraId="0B262387" w14:textId="77777777" w:rsidR="006133AB" w:rsidRDefault="006133AB" w:rsidP="006133AB">
      <w:pPr>
        <w:pStyle w:val="KeepWithNext"/>
        <w:rPr>
          <w:rtl/>
          <w:lang w:eastAsia="he-IL"/>
        </w:rPr>
      </w:pPr>
    </w:p>
    <w:p w14:paraId="512D9AA7" w14:textId="114E5156" w:rsidR="006133AB" w:rsidRDefault="006133AB" w:rsidP="006133AB">
      <w:pPr>
        <w:rPr>
          <w:rtl/>
          <w:lang w:eastAsia="he-IL"/>
        </w:rPr>
      </w:pPr>
      <w:bookmarkStart w:id="1435" w:name="_ETM_Q1_1196868"/>
      <w:bookmarkStart w:id="1436" w:name="_ETM_Q1_1196911"/>
      <w:bookmarkEnd w:id="1435"/>
      <w:bookmarkEnd w:id="1436"/>
      <w:r>
        <w:rPr>
          <w:rFonts w:hint="cs"/>
          <w:rtl/>
          <w:lang w:eastAsia="he-IL"/>
        </w:rPr>
        <w:t>שהצד הש</w:t>
      </w:r>
      <w:bookmarkStart w:id="1437" w:name="_ETM_Q1_1195742"/>
      <w:bookmarkEnd w:id="1437"/>
      <w:r>
        <w:rPr>
          <w:rFonts w:hint="cs"/>
          <w:rtl/>
          <w:lang w:eastAsia="he-IL"/>
        </w:rPr>
        <w:t xml:space="preserve">ני גם הוא פרפקט. </w:t>
      </w:r>
      <w:bookmarkStart w:id="1438" w:name="_ETM_Q1_1197673"/>
      <w:bookmarkEnd w:id="1438"/>
    </w:p>
    <w:p w14:paraId="5D92E3BD" w14:textId="77777777" w:rsidR="006133AB" w:rsidRDefault="006133AB" w:rsidP="006133AB">
      <w:pPr>
        <w:rPr>
          <w:rtl/>
          <w:lang w:eastAsia="he-IL"/>
        </w:rPr>
      </w:pPr>
      <w:bookmarkStart w:id="1439" w:name="_ETM_Q1_1197758"/>
      <w:bookmarkEnd w:id="1439"/>
    </w:p>
    <w:p w14:paraId="6737B927" w14:textId="79A2645C" w:rsidR="006133AB" w:rsidRDefault="006133AB" w:rsidP="006133AB">
      <w:pPr>
        <w:pStyle w:val="af6"/>
        <w:keepNext/>
        <w:rPr>
          <w:rtl/>
        </w:rPr>
      </w:pPr>
      <w:bookmarkStart w:id="1440" w:name="ET_yor_5159_179"/>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440"/>
    </w:p>
    <w:p w14:paraId="5FC6F1CC" w14:textId="77777777" w:rsidR="006133AB" w:rsidRDefault="006133AB" w:rsidP="006133AB">
      <w:pPr>
        <w:pStyle w:val="KeepWithNext"/>
        <w:rPr>
          <w:rtl/>
          <w:lang w:eastAsia="he-IL"/>
        </w:rPr>
      </w:pPr>
    </w:p>
    <w:p w14:paraId="6E36F6C6" w14:textId="77777777" w:rsidR="006133AB" w:rsidRDefault="006133AB" w:rsidP="006133AB">
      <w:pPr>
        <w:rPr>
          <w:rtl/>
          <w:lang w:eastAsia="he-IL"/>
        </w:rPr>
      </w:pPr>
      <w:bookmarkStart w:id="1441" w:name="_ETM_Q1_1198890"/>
      <w:bookmarkStart w:id="1442" w:name="_ETM_Q1_1198935"/>
      <w:bookmarkEnd w:id="1441"/>
      <w:bookmarkEnd w:id="1442"/>
      <w:r>
        <w:rPr>
          <w:rFonts w:hint="cs"/>
          <w:rtl/>
          <w:lang w:eastAsia="he-IL"/>
        </w:rPr>
        <w:t>מה?</w:t>
      </w:r>
      <w:r>
        <w:rPr>
          <w:rFonts w:hint="cs"/>
          <w:lang w:eastAsia="he-IL"/>
        </w:rPr>
        <w:t xml:space="preserve"> </w:t>
      </w:r>
      <w:r>
        <w:rPr>
          <w:rFonts w:hint="cs"/>
          <w:rtl/>
          <w:lang w:eastAsia="he-IL"/>
        </w:rPr>
        <w:t xml:space="preserve">טוב, אז </w:t>
      </w:r>
      <w:bookmarkStart w:id="1443" w:name="_ETM_Q1_1200049"/>
      <w:bookmarkEnd w:id="1443"/>
      <w:r>
        <w:rPr>
          <w:rFonts w:hint="cs"/>
          <w:rtl/>
          <w:lang w:eastAsia="he-IL"/>
        </w:rPr>
        <w:t>אנ</w:t>
      </w:r>
      <w:bookmarkStart w:id="1444" w:name="_ETM_Q1_1197203"/>
      <w:bookmarkEnd w:id="1444"/>
      <w:r>
        <w:rPr>
          <w:rFonts w:hint="cs"/>
          <w:rtl/>
          <w:lang w:eastAsia="he-IL"/>
        </w:rPr>
        <w:t>חנו לא בבחירות עכשיו. אתה לא צריך להגן על הרשויות</w:t>
      </w:r>
      <w:bookmarkStart w:id="1445" w:name="_ETM_Q1_1202599"/>
      <w:bookmarkEnd w:id="1445"/>
      <w:r>
        <w:rPr>
          <w:rFonts w:hint="cs"/>
          <w:rtl/>
          <w:lang w:eastAsia="he-IL"/>
        </w:rPr>
        <w:t xml:space="preserve"> המק</w:t>
      </w:r>
      <w:bookmarkStart w:id="1446" w:name="_ETM_Q1_1200082"/>
      <w:bookmarkEnd w:id="1446"/>
      <w:r>
        <w:rPr>
          <w:rFonts w:hint="cs"/>
          <w:rtl/>
          <w:lang w:eastAsia="he-IL"/>
        </w:rPr>
        <w:t xml:space="preserve">ומיות. </w:t>
      </w:r>
      <w:bookmarkStart w:id="1447" w:name="_ETM_Q1_1201098"/>
      <w:bookmarkEnd w:id="1447"/>
    </w:p>
    <w:p w14:paraId="4DA5F7B3" w14:textId="77777777" w:rsidR="006133AB" w:rsidRDefault="006133AB" w:rsidP="006133AB">
      <w:pPr>
        <w:rPr>
          <w:rtl/>
          <w:lang w:eastAsia="he-IL"/>
        </w:rPr>
      </w:pPr>
      <w:bookmarkStart w:id="1448" w:name="_ETM_Q1_1201173"/>
      <w:bookmarkEnd w:id="1448"/>
    </w:p>
    <w:p w14:paraId="731C6BE9" w14:textId="139452B0" w:rsidR="006133AB" w:rsidRDefault="006133AB" w:rsidP="006133AB">
      <w:pPr>
        <w:pStyle w:val="af9"/>
        <w:keepNext/>
        <w:rPr>
          <w:rtl/>
          <w:lang w:eastAsia="he-IL"/>
        </w:rPr>
      </w:pPr>
      <w:bookmarkStart w:id="1449" w:name="ET_guest_עמיחי_דרורי_180"/>
      <w:r w:rsidRPr="006133AB">
        <w:rPr>
          <w:rStyle w:val="TagStyle"/>
          <w:rtl/>
        </w:rPr>
        <w:t xml:space="preserve"> &lt;&lt; אורח &gt;&gt; </w:t>
      </w:r>
      <w:r>
        <w:rPr>
          <w:rtl/>
          <w:lang w:eastAsia="he-IL"/>
        </w:rPr>
        <w:t>עמיחי דרורי:</w:t>
      </w:r>
      <w:r w:rsidRPr="006133AB">
        <w:rPr>
          <w:rStyle w:val="TagStyle"/>
          <w:rtl/>
        </w:rPr>
        <w:t xml:space="preserve"> &lt;&lt; אורח &gt;&gt;</w:t>
      </w:r>
      <w:r w:rsidR="002477FD">
        <w:rPr>
          <w:rtl/>
          <w:lang w:eastAsia="he-IL"/>
        </w:rPr>
        <w:t xml:space="preserve"> </w:t>
      </w:r>
      <w:r>
        <w:rPr>
          <w:rtl/>
          <w:lang w:eastAsia="he-IL"/>
        </w:rPr>
        <w:t xml:space="preserve"> </w:t>
      </w:r>
      <w:bookmarkEnd w:id="1449"/>
    </w:p>
    <w:p w14:paraId="2464BA57" w14:textId="77777777" w:rsidR="006133AB" w:rsidRDefault="006133AB" w:rsidP="006133AB">
      <w:pPr>
        <w:pStyle w:val="KeepWithNext"/>
        <w:rPr>
          <w:rtl/>
          <w:lang w:eastAsia="he-IL"/>
        </w:rPr>
      </w:pPr>
    </w:p>
    <w:p w14:paraId="474D5646" w14:textId="77777777" w:rsidR="006133AB" w:rsidRDefault="006133AB" w:rsidP="006133AB">
      <w:pPr>
        <w:rPr>
          <w:rtl/>
          <w:lang w:eastAsia="he-IL"/>
        </w:rPr>
      </w:pPr>
      <w:bookmarkStart w:id="1450" w:name="_ETM_Q1_1201532"/>
      <w:bookmarkStart w:id="1451" w:name="_ETM_Q1_1201578"/>
      <w:bookmarkEnd w:id="1450"/>
      <w:bookmarkEnd w:id="1451"/>
      <w:r>
        <w:rPr>
          <w:rFonts w:hint="cs"/>
          <w:rtl/>
          <w:lang w:eastAsia="he-IL"/>
        </w:rPr>
        <w:t>אולי נזמין את עיריית חיפה לדיון ה</w:t>
      </w:r>
      <w:bookmarkStart w:id="1452" w:name="_ETM_Q1_1202290"/>
      <w:bookmarkEnd w:id="1452"/>
      <w:r>
        <w:rPr>
          <w:rFonts w:hint="cs"/>
          <w:rtl/>
          <w:lang w:eastAsia="he-IL"/>
        </w:rPr>
        <w:t xml:space="preserve">בא. </w:t>
      </w:r>
      <w:bookmarkStart w:id="1453" w:name="_ETM_Q1_1202981"/>
      <w:bookmarkEnd w:id="1453"/>
    </w:p>
    <w:p w14:paraId="7CF39DE2" w14:textId="77777777" w:rsidR="006133AB" w:rsidRDefault="006133AB" w:rsidP="006133AB">
      <w:pPr>
        <w:rPr>
          <w:rtl/>
          <w:lang w:eastAsia="he-IL"/>
        </w:rPr>
      </w:pPr>
      <w:bookmarkStart w:id="1454" w:name="_ETM_Q1_1203054"/>
      <w:bookmarkEnd w:id="1454"/>
    </w:p>
    <w:p w14:paraId="28FCDADE" w14:textId="1F44F07B" w:rsidR="006133AB" w:rsidRDefault="006133AB" w:rsidP="006133AB">
      <w:pPr>
        <w:pStyle w:val="af6"/>
        <w:keepNext/>
        <w:rPr>
          <w:rtl/>
        </w:rPr>
      </w:pPr>
      <w:bookmarkStart w:id="1455" w:name="ET_yor_5159_181"/>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455"/>
    </w:p>
    <w:p w14:paraId="0765428E" w14:textId="77777777" w:rsidR="006133AB" w:rsidRDefault="006133AB" w:rsidP="006133AB">
      <w:pPr>
        <w:pStyle w:val="KeepWithNext"/>
        <w:rPr>
          <w:rtl/>
          <w:lang w:eastAsia="he-IL"/>
        </w:rPr>
      </w:pPr>
    </w:p>
    <w:p w14:paraId="52B6F523" w14:textId="77777777" w:rsidR="006133AB" w:rsidRDefault="006133AB" w:rsidP="006133AB">
      <w:pPr>
        <w:rPr>
          <w:rtl/>
          <w:lang w:eastAsia="he-IL"/>
        </w:rPr>
      </w:pPr>
      <w:r>
        <w:rPr>
          <w:rFonts w:hint="cs"/>
          <w:rtl/>
          <w:lang w:eastAsia="he-IL"/>
        </w:rPr>
        <w:t>מ</w:t>
      </w:r>
      <w:bookmarkStart w:id="1456" w:name="_ETM_Q1_1203827"/>
      <w:bookmarkStart w:id="1457" w:name="_ETM_Q1_1203863"/>
      <w:bookmarkEnd w:id="1456"/>
      <w:bookmarkEnd w:id="1457"/>
      <w:r>
        <w:rPr>
          <w:rFonts w:hint="cs"/>
          <w:rtl/>
          <w:lang w:eastAsia="he-IL"/>
        </w:rPr>
        <w:t xml:space="preserve">י קורא? </w:t>
      </w:r>
      <w:bookmarkStart w:id="1458" w:name="_ETM_Q1_1204728"/>
      <w:bookmarkEnd w:id="1458"/>
      <w:r>
        <w:rPr>
          <w:rFonts w:hint="cs"/>
          <w:rtl/>
          <w:lang w:eastAsia="he-IL"/>
        </w:rPr>
        <w:t xml:space="preserve">אין בעיה. </w:t>
      </w:r>
      <w:bookmarkStart w:id="1459" w:name="_ETM_Q1_1206453"/>
      <w:bookmarkEnd w:id="1459"/>
    </w:p>
    <w:p w14:paraId="4FE7185B" w14:textId="77777777" w:rsidR="006133AB" w:rsidRDefault="006133AB" w:rsidP="006133AB">
      <w:pPr>
        <w:rPr>
          <w:rtl/>
          <w:lang w:eastAsia="he-IL"/>
        </w:rPr>
      </w:pPr>
      <w:bookmarkStart w:id="1460" w:name="_ETM_Q1_1206533"/>
      <w:bookmarkEnd w:id="1460"/>
    </w:p>
    <w:p w14:paraId="6F9E3053" w14:textId="77C7F1FD" w:rsidR="006133AB" w:rsidRDefault="006133AB" w:rsidP="006133AB">
      <w:pPr>
        <w:pStyle w:val="af9"/>
        <w:keepNext/>
        <w:rPr>
          <w:rtl/>
          <w:lang w:eastAsia="he-IL"/>
        </w:rPr>
      </w:pPr>
      <w:bookmarkStart w:id="1461" w:name="ET_guest_נטע_נוסבאום_182"/>
      <w:r w:rsidRPr="006133AB">
        <w:rPr>
          <w:rStyle w:val="TagStyle"/>
          <w:rtl/>
        </w:rPr>
        <w:t xml:space="preserve"> &lt;&lt; אורח &gt;&gt; </w:t>
      </w:r>
      <w:r>
        <w:rPr>
          <w:rtl/>
          <w:lang w:eastAsia="he-IL"/>
        </w:rPr>
        <w:t>נטע נוסבאום:</w:t>
      </w:r>
      <w:r w:rsidRPr="006133AB">
        <w:rPr>
          <w:rStyle w:val="TagStyle"/>
          <w:rtl/>
        </w:rPr>
        <w:t xml:space="preserve"> &lt;&lt; אורח &gt;&gt;</w:t>
      </w:r>
      <w:r w:rsidR="002477FD">
        <w:rPr>
          <w:rtl/>
          <w:lang w:eastAsia="he-IL"/>
        </w:rPr>
        <w:t xml:space="preserve"> </w:t>
      </w:r>
      <w:r>
        <w:rPr>
          <w:rtl/>
          <w:lang w:eastAsia="he-IL"/>
        </w:rPr>
        <w:t xml:space="preserve"> </w:t>
      </w:r>
      <w:bookmarkEnd w:id="1461"/>
    </w:p>
    <w:p w14:paraId="22B0D51E" w14:textId="77777777" w:rsidR="006133AB" w:rsidRDefault="006133AB" w:rsidP="006133AB">
      <w:pPr>
        <w:pStyle w:val="KeepWithNext"/>
        <w:rPr>
          <w:rtl/>
          <w:lang w:eastAsia="he-IL"/>
        </w:rPr>
      </w:pPr>
    </w:p>
    <w:p w14:paraId="74ECA834" w14:textId="77777777" w:rsidR="006133AB" w:rsidRDefault="006133AB" w:rsidP="006133AB">
      <w:pPr>
        <w:rPr>
          <w:rtl/>
          <w:lang w:eastAsia="he-IL"/>
        </w:rPr>
      </w:pPr>
      <w:bookmarkStart w:id="1462" w:name="_ETM_Q1_1209443"/>
      <w:bookmarkStart w:id="1463" w:name="_ETM_Q1_1209495"/>
      <w:bookmarkEnd w:id="1462"/>
      <w:bookmarkEnd w:id="1463"/>
      <w:r>
        <w:rPr>
          <w:rFonts w:hint="cs"/>
          <w:rtl/>
          <w:lang w:eastAsia="he-IL"/>
        </w:rPr>
        <w:t xml:space="preserve">נמשיך? </w:t>
      </w:r>
      <w:bookmarkStart w:id="1464" w:name="_ETM_Q1_1219490"/>
      <w:bookmarkStart w:id="1465" w:name="_ETM_Q1_1219811"/>
      <w:bookmarkEnd w:id="1464"/>
      <w:bookmarkEnd w:id="1465"/>
    </w:p>
    <w:p w14:paraId="35FDB798" w14:textId="77777777" w:rsidR="006133AB" w:rsidRDefault="006133AB" w:rsidP="006133AB">
      <w:pPr>
        <w:rPr>
          <w:rtl/>
          <w:lang w:eastAsia="he-IL"/>
        </w:rPr>
      </w:pPr>
      <w:bookmarkStart w:id="1466" w:name="_ETM_Q1_1219891"/>
      <w:bookmarkEnd w:id="1466"/>
    </w:p>
    <w:p w14:paraId="617920DA" w14:textId="40BF50B5" w:rsidR="006133AB" w:rsidRDefault="006133AB" w:rsidP="006133AB">
      <w:pPr>
        <w:pStyle w:val="af9"/>
        <w:keepNext/>
        <w:rPr>
          <w:rtl/>
          <w:lang w:eastAsia="he-IL"/>
        </w:rPr>
      </w:pPr>
      <w:bookmarkStart w:id="1467" w:name="ET_guest_משה_שפיצר_183"/>
      <w:r w:rsidRPr="006133AB">
        <w:rPr>
          <w:rStyle w:val="TagStyle"/>
          <w:rtl/>
        </w:rPr>
        <w:t xml:space="preserve"> &lt;&lt; אורח &gt;&gt; </w:t>
      </w:r>
      <w:r>
        <w:rPr>
          <w:rtl/>
          <w:lang w:eastAsia="he-IL"/>
        </w:rPr>
        <w:t>משה שפיצר:</w:t>
      </w:r>
      <w:r w:rsidRPr="006133AB">
        <w:rPr>
          <w:rStyle w:val="TagStyle"/>
          <w:rtl/>
        </w:rPr>
        <w:t xml:space="preserve"> &lt;&lt; אורח &gt;&gt;</w:t>
      </w:r>
      <w:r w:rsidR="002477FD">
        <w:rPr>
          <w:rtl/>
          <w:lang w:eastAsia="he-IL"/>
        </w:rPr>
        <w:t xml:space="preserve"> </w:t>
      </w:r>
      <w:r>
        <w:rPr>
          <w:rtl/>
          <w:lang w:eastAsia="he-IL"/>
        </w:rPr>
        <w:t xml:space="preserve"> </w:t>
      </w:r>
      <w:bookmarkEnd w:id="1467"/>
    </w:p>
    <w:p w14:paraId="7EEE34D7" w14:textId="77777777" w:rsidR="006133AB" w:rsidRDefault="006133AB" w:rsidP="006133AB">
      <w:pPr>
        <w:pStyle w:val="KeepWithNext"/>
        <w:rPr>
          <w:rtl/>
          <w:lang w:eastAsia="he-IL"/>
        </w:rPr>
      </w:pPr>
    </w:p>
    <w:p w14:paraId="136E20A8" w14:textId="77777777" w:rsidR="006133AB" w:rsidRDefault="006133AB" w:rsidP="006133AB">
      <w:pPr>
        <w:rPr>
          <w:rtl/>
          <w:lang w:eastAsia="he-IL"/>
        </w:rPr>
      </w:pPr>
      <w:bookmarkStart w:id="1468" w:name="_ETM_Q1_1218402"/>
      <w:bookmarkStart w:id="1469" w:name="_ETM_Q1_1218449"/>
      <w:bookmarkStart w:id="1470" w:name="_ETM_Q1_1216320"/>
      <w:bookmarkEnd w:id="1468"/>
      <w:bookmarkEnd w:id="1469"/>
      <w:bookmarkEnd w:id="1470"/>
      <w:r>
        <w:rPr>
          <w:rFonts w:hint="cs"/>
          <w:rtl/>
          <w:lang w:eastAsia="he-IL"/>
        </w:rPr>
        <w:t>א</w:t>
      </w:r>
      <w:bookmarkStart w:id="1471" w:name="_ETM_Q1_1217587"/>
      <w:bookmarkStart w:id="1472" w:name="_ETM_Q1_1218204"/>
      <w:bookmarkStart w:id="1473" w:name="_ETM_Q1_1216114"/>
      <w:bookmarkStart w:id="1474" w:name="_ETM_Q1_1214148"/>
      <w:bookmarkStart w:id="1475" w:name="_ETM_Q1_1211395"/>
      <w:bookmarkEnd w:id="1471"/>
      <w:bookmarkEnd w:id="1472"/>
      <w:bookmarkEnd w:id="1473"/>
      <w:bookmarkEnd w:id="1474"/>
      <w:bookmarkEnd w:id="1475"/>
      <w:r>
        <w:rPr>
          <w:rFonts w:hint="cs"/>
          <w:rtl/>
          <w:lang w:eastAsia="he-IL"/>
        </w:rPr>
        <w:t>פשר בבקשה להגיד משפט? סליחה,</w:t>
      </w:r>
      <w:bookmarkStart w:id="1476" w:name="_ETM_Q1_1218436"/>
      <w:bookmarkEnd w:id="1476"/>
      <w:r>
        <w:rPr>
          <w:rFonts w:hint="cs"/>
          <w:rtl/>
          <w:lang w:eastAsia="he-IL"/>
        </w:rPr>
        <w:t xml:space="preserve"> אני מנכ"ל </w:t>
      </w:r>
      <w:bookmarkStart w:id="1477" w:name="_ETM_Q1_1218441"/>
      <w:bookmarkEnd w:id="1477"/>
      <w:r>
        <w:rPr>
          <w:rFonts w:hint="cs"/>
          <w:rtl/>
          <w:lang w:eastAsia="he-IL"/>
        </w:rPr>
        <w:t xml:space="preserve">נגב גז. אני רוצה להגיד </w:t>
      </w:r>
      <w:bookmarkStart w:id="1478" w:name="_ETM_Q1_1220791"/>
      <w:bookmarkEnd w:id="1478"/>
      <w:r>
        <w:rPr>
          <w:rFonts w:hint="cs"/>
          <w:rtl/>
          <w:lang w:eastAsia="he-IL"/>
        </w:rPr>
        <w:t xml:space="preserve">מילה אחת. </w:t>
      </w:r>
      <w:bookmarkStart w:id="1479" w:name="_ETM_Q1_1221807"/>
      <w:bookmarkEnd w:id="1479"/>
    </w:p>
    <w:p w14:paraId="02E78CF3" w14:textId="77777777" w:rsidR="006133AB" w:rsidRDefault="006133AB" w:rsidP="006133AB">
      <w:pPr>
        <w:rPr>
          <w:rtl/>
          <w:lang w:eastAsia="he-IL"/>
        </w:rPr>
      </w:pPr>
      <w:bookmarkStart w:id="1480" w:name="_ETM_Q1_1221901"/>
      <w:bookmarkEnd w:id="1480"/>
    </w:p>
    <w:p w14:paraId="0816F76F" w14:textId="35C6F762" w:rsidR="006133AB" w:rsidRDefault="006133AB" w:rsidP="006133AB">
      <w:pPr>
        <w:pStyle w:val="af6"/>
        <w:keepNext/>
        <w:rPr>
          <w:rtl/>
        </w:rPr>
      </w:pPr>
      <w:bookmarkStart w:id="1481" w:name="ET_yor_5159_184"/>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481"/>
    </w:p>
    <w:p w14:paraId="741F16CB" w14:textId="77777777" w:rsidR="006133AB" w:rsidRDefault="006133AB" w:rsidP="006133AB">
      <w:pPr>
        <w:pStyle w:val="KeepWithNext"/>
        <w:rPr>
          <w:rtl/>
          <w:lang w:eastAsia="he-IL"/>
        </w:rPr>
      </w:pPr>
    </w:p>
    <w:p w14:paraId="67BA66CA" w14:textId="77777777" w:rsidR="006133AB" w:rsidRDefault="006133AB" w:rsidP="006133AB">
      <w:pPr>
        <w:rPr>
          <w:rtl/>
          <w:lang w:eastAsia="he-IL"/>
        </w:rPr>
      </w:pPr>
      <w:bookmarkStart w:id="1482" w:name="_ETM_Q1_1222992"/>
      <w:bookmarkStart w:id="1483" w:name="_ETM_Q1_1223044"/>
      <w:bookmarkEnd w:id="1482"/>
      <w:bookmarkEnd w:id="1483"/>
      <w:r>
        <w:rPr>
          <w:rFonts w:hint="cs"/>
          <w:rtl/>
          <w:lang w:eastAsia="he-IL"/>
        </w:rPr>
        <w:t>מה?</w:t>
      </w:r>
    </w:p>
    <w:p w14:paraId="75064A71" w14:textId="77777777" w:rsidR="006133AB" w:rsidRDefault="006133AB" w:rsidP="006133AB">
      <w:pPr>
        <w:rPr>
          <w:rtl/>
          <w:lang w:eastAsia="he-IL"/>
        </w:rPr>
      </w:pPr>
      <w:bookmarkStart w:id="1484" w:name="_ETM_Q1_1223683"/>
      <w:bookmarkStart w:id="1485" w:name="_ETM_Q1_1223761"/>
      <w:bookmarkEnd w:id="1484"/>
      <w:bookmarkEnd w:id="1485"/>
    </w:p>
    <w:p w14:paraId="0D62C2F2" w14:textId="719CDCAC" w:rsidR="006133AB" w:rsidRDefault="006133AB" w:rsidP="006133AB">
      <w:pPr>
        <w:pStyle w:val="af9"/>
        <w:keepNext/>
        <w:rPr>
          <w:rtl/>
          <w:lang w:eastAsia="he-IL"/>
        </w:rPr>
      </w:pPr>
      <w:bookmarkStart w:id="1486" w:name="ET_guest_משה_שפיצר_185"/>
      <w:r w:rsidRPr="006133AB">
        <w:rPr>
          <w:rStyle w:val="TagStyle"/>
          <w:rtl/>
        </w:rPr>
        <w:t xml:space="preserve"> &lt;&lt; אורח &gt;&gt; </w:t>
      </w:r>
      <w:r>
        <w:rPr>
          <w:rtl/>
          <w:lang w:eastAsia="he-IL"/>
        </w:rPr>
        <w:t>משה שפיצר:</w:t>
      </w:r>
      <w:r w:rsidRPr="006133AB">
        <w:rPr>
          <w:rStyle w:val="TagStyle"/>
          <w:rtl/>
        </w:rPr>
        <w:t xml:space="preserve"> &lt;&lt; אורח &gt;&gt;</w:t>
      </w:r>
      <w:r w:rsidR="002477FD">
        <w:rPr>
          <w:rtl/>
          <w:lang w:eastAsia="he-IL"/>
        </w:rPr>
        <w:t xml:space="preserve"> </w:t>
      </w:r>
      <w:r>
        <w:rPr>
          <w:rtl/>
          <w:lang w:eastAsia="he-IL"/>
        </w:rPr>
        <w:t xml:space="preserve"> </w:t>
      </w:r>
      <w:bookmarkEnd w:id="1486"/>
    </w:p>
    <w:p w14:paraId="20DD74FD" w14:textId="77777777" w:rsidR="006133AB" w:rsidRDefault="006133AB" w:rsidP="006133AB">
      <w:pPr>
        <w:pStyle w:val="KeepWithNext"/>
        <w:rPr>
          <w:rtl/>
          <w:lang w:eastAsia="he-IL"/>
        </w:rPr>
      </w:pPr>
    </w:p>
    <w:p w14:paraId="6ADDD4CA" w14:textId="77777777" w:rsidR="006133AB" w:rsidRDefault="006133AB" w:rsidP="006133AB">
      <w:pPr>
        <w:rPr>
          <w:rtl/>
          <w:lang w:eastAsia="he-IL"/>
        </w:rPr>
      </w:pPr>
      <w:bookmarkStart w:id="1487" w:name="_ETM_Q1_1225026"/>
      <w:bookmarkStart w:id="1488" w:name="_ETM_Q1_1225077"/>
      <w:bookmarkStart w:id="1489" w:name="_ETM_Q1_1222100"/>
      <w:bookmarkEnd w:id="1487"/>
      <w:bookmarkEnd w:id="1488"/>
      <w:bookmarkEnd w:id="1489"/>
      <w:r>
        <w:rPr>
          <w:rFonts w:hint="cs"/>
          <w:rtl/>
          <w:lang w:eastAsia="he-IL"/>
        </w:rPr>
        <w:t>אני</w:t>
      </w:r>
      <w:bookmarkStart w:id="1490" w:name="_ETM_Q1_1222694"/>
      <w:bookmarkEnd w:id="1490"/>
      <w:r>
        <w:rPr>
          <w:rFonts w:hint="cs"/>
          <w:rtl/>
          <w:lang w:eastAsia="he-IL"/>
        </w:rPr>
        <w:t xml:space="preserve"> מנכ"ל נגב גז, </w:t>
      </w:r>
      <w:bookmarkStart w:id="1491" w:name="_ETM_Q1_1222535"/>
      <w:bookmarkEnd w:id="1491"/>
      <w:r>
        <w:rPr>
          <w:rFonts w:hint="cs"/>
          <w:rtl/>
          <w:lang w:eastAsia="he-IL"/>
        </w:rPr>
        <w:t xml:space="preserve">אני רוצה להגיד מילה אחת. </w:t>
      </w:r>
    </w:p>
    <w:p w14:paraId="5B394324" w14:textId="77777777" w:rsidR="006133AB" w:rsidRDefault="006133AB" w:rsidP="006133AB">
      <w:pPr>
        <w:rPr>
          <w:rtl/>
          <w:lang w:eastAsia="he-IL"/>
        </w:rPr>
      </w:pPr>
      <w:bookmarkStart w:id="1492" w:name="_ETM_Q1_1224807"/>
      <w:bookmarkEnd w:id="1492"/>
    </w:p>
    <w:p w14:paraId="3ED19C5D" w14:textId="43BA7C73" w:rsidR="006133AB" w:rsidRDefault="006133AB" w:rsidP="006133AB">
      <w:pPr>
        <w:pStyle w:val="af6"/>
        <w:keepNext/>
        <w:rPr>
          <w:rtl/>
        </w:rPr>
      </w:pPr>
      <w:bookmarkStart w:id="1493" w:name="ET_yor_5159_186"/>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493"/>
    </w:p>
    <w:p w14:paraId="0A685EED" w14:textId="77777777" w:rsidR="006133AB" w:rsidRDefault="006133AB" w:rsidP="006133AB">
      <w:pPr>
        <w:pStyle w:val="KeepWithNext"/>
        <w:rPr>
          <w:rtl/>
          <w:lang w:eastAsia="he-IL"/>
        </w:rPr>
      </w:pPr>
    </w:p>
    <w:p w14:paraId="610E53FB" w14:textId="77777777" w:rsidR="006133AB" w:rsidRDefault="006133AB" w:rsidP="006133AB">
      <w:pPr>
        <w:rPr>
          <w:rtl/>
          <w:lang w:eastAsia="he-IL"/>
        </w:rPr>
      </w:pPr>
      <w:bookmarkStart w:id="1494" w:name="_ETM_Q1_1226198"/>
      <w:bookmarkEnd w:id="1494"/>
      <w:r>
        <w:rPr>
          <w:rFonts w:hint="cs"/>
          <w:rtl/>
          <w:lang w:eastAsia="he-IL"/>
        </w:rPr>
        <w:t>ה</w:t>
      </w:r>
      <w:bookmarkStart w:id="1495" w:name="_ETM_Q1_1226255"/>
      <w:bookmarkEnd w:id="1495"/>
      <w:r>
        <w:rPr>
          <w:rFonts w:hint="cs"/>
          <w:rtl/>
          <w:lang w:eastAsia="he-IL"/>
        </w:rPr>
        <w:t>יית בישיבה</w:t>
      </w:r>
      <w:bookmarkStart w:id="1496" w:name="_ETM_Q1_1227283"/>
      <w:bookmarkEnd w:id="1496"/>
      <w:r>
        <w:rPr>
          <w:rFonts w:hint="cs"/>
          <w:rtl/>
          <w:lang w:eastAsia="he-IL"/>
        </w:rPr>
        <w:t xml:space="preserve"> </w:t>
      </w:r>
      <w:bookmarkStart w:id="1497" w:name="_ETM_Q1_1224393"/>
      <w:bookmarkEnd w:id="1497"/>
      <w:r>
        <w:rPr>
          <w:rFonts w:hint="cs"/>
          <w:rtl/>
          <w:lang w:eastAsia="he-IL"/>
        </w:rPr>
        <w:t>הקודמת?</w:t>
      </w:r>
      <w:bookmarkStart w:id="1498" w:name="_ETM_Q1_1224262"/>
      <w:bookmarkStart w:id="1499" w:name="_ETM_Q1_1224508"/>
      <w:bookmarkEnd w:id="1498"/>
      <w:bookmarkEnd w:id="1499"/>
    </w:p>
    <w:p w14:paraId="7DB8B2A0" w14:textId="77777777" w:rsidR="006133AB" w:rsidRDefault="006133AB" w:rsidP="006133AB">
      <w:pPr>
        <w:rPr>
          <w:rtl/>
          <w:lang w:eastAsia="he-IL"/>
        </w:rPr>
      </w:pPr>
      <w:bookmarkStart w:id="1500" w:name="_ETM_Q1_1224590"/>
      <w:bookmarkEnd w:id="1500"/>
    </w:p>
    <w:p w14:paraId="31A99A4A" w14:textId="29CCC4A3" w:rsidR="006133AB" w:rsidRDefault="006133AB" w:rsidP="006133AB">
      <w:pPr>
        <w:pStyle w:val="af9"/>
        <w:keepNext/>
        <w:rPr>
          <w:rtl/>
          <w:lang w:eastAsia="he-IL"/>
        </w:rPr>
      </w:pPr>
      <w:bookmarkStart w:id="1501" w:name="ET_guest_טל_פנקס_187"/>
      <w:r w:rsidRPr="006133AB">
        <w:rPr>
          <w:rStyle w:val="TagStyle"/>
          <w:rtl/>
        </w:rPr>
        <w:t xml:space="preserve"> &lt;&lt; אורח &gt;&gt; </w:t>
      </w:r>
      <w:r w:rsidR="00006B4A">
        <w:rPr>
          <w:rtl/>
          <w:lang w:eastAsia="he-IL"/>
        </w:rPr>
        <w:t>טל פוקס:</w:t>
      </w:r>
      <w:r w:rsidRPr="006133AB">
        <w:rPr>
          <w:rStyle w:val="TagStyle"/>
          <w:rtl/>
        </w:rPr>
        <w:t xml:space="preserve"> &lt;&lt; אורח &gt;&gt;</w:t>
      </w:r>
      <w:r w:rsidR="002477FD">
        <w:rPr>
          <w:rtl/>
          <w:lang w:eastAsia="he-IL"/>
        </w:rPr>
        <w:t xml:space="preserve"> </w:t>
      </w:r>
      <w:r>
        <w:rPr>
          <w:rtl/>
          <w:lang w:eastAsia="he-IL"/>
        </w:rPr>
        <w:t xml:space="preserve"> </w:t>
      </w:r>
      <w:bookmarkEnd w:id="1501"/>
    </w:p>
    <w:p w14:paraId="5290CD97" w14:textId="77777777" w:rsidR="006133AB" w:rsidRDefault="006133AB" w:rsidP="006133AB">
      <w:pPr>
        <w:pStyle w:val="KeepWithNext"/>
        <w:rPr>
          <w:rtl/>
          <w:lang w:eastAsia="he-IL"/>
        </w:rPr>
      </w:pPr>
    </w:p>
    <w:p w14:paraId="182C095A" w14:textId="77777777" w:rsidR="006133AB" w:rsidRDefault="006133AB" w:rsidP="006133AB">
      <w:pPr>
        <w:rPr>
          <w:rtl/>
          <w:lang w:eastAsia="he-IL"/>
        </w:rPr>
      </w:pPr>
      <w:bookmarkStart w:id="1502" w:name="_ETM_Q1_1226103"/>
      <w:bookmarkStart w:id="1503" w:name="_ETM_Q1_1226151"/>
      <w:bookmarkEnd w:id="1502"/>
      <w:bookmarkEnd w:id="1503"/>
      <w:r>
        <w:rPr>
          <w:rFonts w:hint="cs"/>
          <w:rtl/>
          <w:lang w:eastAsia="he-IL"/>
        </w:rPr>
        <w:t xml:space="preserve">לא. </w:t>
      </w:r>
    </w:p>
    <w:p w14:paraId="6C6F7FF5" w14:textId="77777777" w:rsidR="006133AB" w:rsidRDefault="006133AB" w:rsidP="006133AB">
      <w:pPr>
        <w:rPr>
          <w:rtl/>
          <w:lang w:eastAsia="he-IL"/>
        </w:rPr>
      </w:pPr>
      <w:bookmarkStart w:id="1504" w:name="_ETM_Q1_1227772"/>
      <w:bookmarkStart w:id="1505" w:name="_ETM_Q1_1227850"/>
      <w:bookmarkEnd w:id="1504"/>
      <w:bookmarkEnd w:id="1505"/>
    </w:p>
    <w:p w14:paraId="0C8CD809" w14:textId="7F5863CA" w:rsidR="006133AB" w:rsidRDefault="006133AB" w:rsidP="006133AB">
      <w:pPr>
        <w:pStyle w:val="af6"/>
        <w:keepNext/>
        <w:rPr>
          <w:rtl/>
        </w:rPr>
      </w:pPr>
      <w:bookmarkStart w:id="1506" w:name="ET_yor_5159_188"/>
      <w:r w:rsidRPr="006133AB">
        <w:rPr>
          <w:rStyle w:val="TagStyle"/>
          <w:rtl/>
        </w:rPr>
        <w:t xml:space="preserve"> &lt;&lt; יור &gt;&gt; </w:t>
      </w:r>
      <w:r>
        <w:rPr>
          <w:rtl/>
        </w:rPr>
        <w:t>היו"ר דוד ביטן:</w:t>
      </w:r>
      <w:r w:rsidRPr="006133AB">
        <w:rPr>
          <w:rStyle w:val="TagStyle"/>
          <w:rtl/>
        </w:rPr>
        <w:t xml:space="preserve"> &lt;&lt; יור &gt;&gt;</w:t>
      </w:r>
      <w:r w:rsidR="002477FD">
        <w:rPr>
          <w:rtl/>
        </w:rPr>
        <w:t xml:space="preserve"> </w:t>
      </w:r>
      <w:r>
        <w:rPr>
          <w:rtl/>
        </w:rPr>
        <w:t xml:space="preserve"> </w:t>
      </w:r>
      <w:bookmarkEnd w:id="1506"/>
    </w:p>
    <w:p w14:paraId="124898D4" w14:textId="77777777" w:rsidR="006133AB" w:rsidRDefault="006133AB" w:rsidP="006133AB">
      <w:pPr>
        <w:pStyle w:val="KeepWithNext"/>
        <w:rPr>
          <w:rtl/>
          <w:lang w:eastAsia="he-IL"/>
        </w:rPr>
      </w:pPr>
    </w:p>
    <w:p w14:paraId="061BC267" w14:textId="77777777" w:rsidR="006133AB" w:rsidRDefault="006133AB" w:rsidP="006133AB">
      <w:pPr>
        <w:rPr>
          <w:rtl/>
          <w:lang w:eastAsia="he-IL"/>
        </w:rPr>
      </w:pPr>
      <w:bookmarkStart w:id="1507" w:name="_ETM_Q1_1228981"/>
      <w:bookmarkStart w:id="1508" w:name="_ETM_Q1_1229030"/>
      <w:bookmarkEnd w:id="1507"/>
      <w:bookmarkEnd w:id="1508"/>
      <w:r>
        <w:rPr>
          <w:rFonts w:hint="cs"/>
          <w:rtl/>
          <w:lang w:eastAsia="he-IL"/>
        </w:rPr>
        <w:t>דב</w:t>
      </w:r>
      <w:bookmarkStart w:id="1509" w:name="_ETM_Q1_1226270"/>
      <w:bookmarkEnd w:id="1509"/>
      <w:r>
        <w:rPr>
          <w:rFonts w:hint="cs"/>
          <w:rtl/>
          <w:lang w:eastAsia="he-IL"/>
        </w:rPr>
        <w:t xml:space="preserve">ר. </w:t>
      </w:r>
    </w:p>
    <w:p w14:paraId="71FDA489" w14:textId="77777777" w:rsidR="006133AB" w:rsidRDefault="006133AB" w:rsidP="006133AB">
      <w:pPr>
        <w:rPr>
          <w:rtl/>
          <w:lang w:eastAsia="he-IL"/>
        </w:rPr>
      </w:pPr>
      <w:bookmarkStart w:id="1510" w:name="_ETM_Q1_1226703"/>
      <w:bookmarkStart w:id="1511" w:name="_ETM_Q1_1226813"/>
      <w:bookmarkEnd w:id="1510"/>
      <w:bookmarkEnd w:id="1511"/>
    </w:p>
    <w:p w14:paraId="1C466110" w14:textId="01D76AA5" w:rsidR="008236D6" w:rsidRDefault="008236D6" w:rsidP="008236D6">
      <w:pPr>
        <w:pStyle w:val="af9"/>
        <w:keepNext/>
        <w:rPr>
          <w:rtl/>
          <w:lang w:eastAsia="he-IL"/>
        </w:rPr>
      </w:pPr>
      <w:bookmarkStart w:id="1512" w:name="_ETM_Q1_1250448"/>
      <w:bookmarkStart w:id="1513" w:name="_ETM_Q1_1250934"/>
      <w:bookmarkStart w:id="1514" w:name="ET_guest_משה_שפיצר_191"/>
      <w:bookmarkEnd w:id="1512"/>
      <w:bookmarkEnd w:id="1513"/>
      <w:r w:rsidRPr="008236D6">
        <w:rPr>
          <w:rStyle w:val="TagStyle"/>
          <w:rtl/>
        </w:rPr>
        <w:t xml:space="preserve"> &lt;&lt; אורח &gt;&gt; </w:t>
      </w:r>
      <w:r>
        <w:rPr>
          <w:rtl/>
          <w:lang w:eastAsia="he-IL"/>
        </w:rPr>
        <w:t>משה שפיצר:</w:t>
      </w:r>
      <w:r w:rsidRPr="008236D6">
        <w:rPr>
          <w:rStyle w:val="TagStyle"/>
          <w:rtl/>
        </w:rPr>
        <w:t xml:space="preserve"> &lt;&lt; אורח &gt;&gt;</w:t>
      </w:r>
      <w:r w:rsidR="002477FD">
        <w:rPr>
          <w:rtl/>
          <w:lang w:eastAsia="he-IL"/>
        </w:rPr>
        <w:t xml:space="preserve"> </w:t>
      </w:r>
      <w:r>
        <w:rPr>
          <w:rtl/>
          <w:lang w:eastAsia="he-IL"/>
        </w:rPr>
        <w:t xml:space="preserve"> </w:t>
      </w:r>
      <w:bookmarkEnd w:id="1514"/>
    </w:p>
    <w:p w14:paraId="53065A42" w14:textId="77777777" w:rsidR="008236D6" w:rsidRDefault="008236D6" w:rsidP="008236D6">
      <w:pPr>
        <w:pStyle w:val="KeepWithNext"/>
        <w:rPr>
          <w:rtl/>
          <w:lang w:eastAsia="he-IL"/>
        </w:rPr>
      </w:pPr>
    </w:p>
    <w:p w14:paraId="35C17FB4" w14:textId="77777777" w:rsidR="008236D6" w:rsidRDefault="008236D6" w:rsidP="008236D6">
      <w:pPr>
        <w:rPr>
          <w:rtl/>
          <w:lang w:eastAsia="he-IL"/>
        </w:rPr>
      </w:pPr>
      <w:bookmarkStart w:id="1515" w:name="_ETM_Q1_1251569"/>
      <w:bookmarkStart w:id="1516" w:name="_ETM_Q1_1251625"/>
      <w:bookmarkEnd w:id="1515"/>
      <w:bookmarkEnd w:id="1516"/>
      <w:r>
        <w:rPr>
          <w:rFonts w:hint="cs"/>
          <w:rtl/>
          <w:lang w:eastAsia="he-IL"/>
        </w:rPr>
        <w:t>פריסת קווים באזור הנגב, בתוך היישובים, אוקיי? מות</w:t>
      </w:r>
      <w:bookmarkStart w:id="1517" w:name="_ETM_Q1_1255596"/>
      <w:bookmarkEnd w:id="1517"/>
      <w:r>
        <w:rPr>
          <w:rFonts w:hint="cs"/>
          <w:rtl/>
          <w:lang w:eastAsia="he-IL"/>
        </w:rPr>
        <w:t>נית</w:t>
      </w:r>
      <w:bookmarkStart w:id="1518" w:name="_ETM_Q1_1257302"/>
      <w:bookmarkEnd w:id="1518"/>
      <w:r>
        <w:rPr>
          <w:rFonts w:hint="cs"/>
          <w:rtl/>
          <w:lang w:eastAsia="he-IL"/>
        </w:rPr>
        <w:t xml:space="preserve"> ספציפית ברצונו הטוב של ראש העיר ושל העירייה. באופקים חיברנו</w:t>
      </w:r>
      <w:bookmarkStart w:id="1519" w:name="_ETM_Q1_1263829"/>
      <w:bookmarkEnd w:id="1519"/>
      <w:r>
        <w:rPr>
          <w:rFonts w:hint="cs"/>
          <w:rtl/>
          <w:lang w:eastAsia="he-IL"/>
        </w:rPr>
        <w:t xml:space="preserve"> את כל אזורי </w:t>
      </w:r>
      <w:bookmarkStart w:id="1520" w:name="_ETM_Q1_1261988"/>
      <w:bookmarkEnd w:id="1520"/>
      <w:r>
        <w:rPr>
          <w:rFonts w:hint="cs"/>
          <w:rtl/>
          <w:lang w:eastAsia="he-IL"/>
        </w:rPr>
        <w:t>התעשייה, את כל המפעלים. סליחה, כבוד ראש</w:t>
      </w:r>
      <w:bookmarkStart w:id="1521" w:name="_ETM_Q1_1268455"/>
      <w:bookmarkEnd w:id="1521"/>
      <w:r>
        <w:rPr>
          <w:rFonts w:hint="cs"/>
          <w:rtl/>
          <w:lang w:eastAsia="he-IL"/>
        </w:rPr>
        <w:t xml:space="preserve"> העיר </w:t>
      </w:r>
      <w:bookmarkStart w:id="1522" w:name="_ETM_Q1_1266121"/>
      <w:bookmarkEnd w:id="1522"/>
      <w:r>
        <w:rPr>
          <w:rFonts w:hint="cs"/>
          <w:rtl/>
          <w:lang w:eastAsia="he-IL"/>
        </w:rPr>
        <w:t>יוסי דנינו, את כל, את כל השכונות החדשות.</w:t>
      </w:r>
      <w:bookmarkStart w:id="1523" w:name="_ETM_Q1_1272543"/>
      <w:bookmarkEnd w:id="1523"/>
      <w:r>
        <w:rPr>
          <w:rFonts w:hint="cs"/>
          <w:rtl/>
          <w:lang w:eastAsia="he-IL"/>
        </w:rPr>
        <w:t xml:space="preserve"> באשדוד כבר הגשנו תכנית פ</w:t>
      </w:r>
      <w:bookmarkStart w:id="1524" w:name="_ETM_Q1_1272934"/>
      <w:bookmarkEnd w:id="1524"/>
      <w:r>
        <w:rPr>
          <w:rFonts w:hint="cs"/>
          <w:rtl/>
          <w:lang w:eastAsia="he-IL"/>
        </w:rPr>
        <w:t>עמיים. אוקיי? מ-2014 אנחנו - - -</w:t>
      </w:r>
    </w:p>
    <w:p w14:paraId="5B4CDB2E" w14:textId="77777777" w:rsidR="008236D6" w:rsidRDefault="008236D6" w:rsidP="008236D6">
      <w:pPr>
        <w:rPr>
          <w:rtl/>
          <w:lang w:eastAsia="he-IL"/>
        </w:rPr>
      </w:pPr>
      <w:bookmarkStart w:id="1525" w:name="_ETM_Q1_1275963"/>
      <w:bookmarkStart w:id="1526" w:name="_ETM_Q1_1276047"/>
      <w:bookmarkEnd w:id="1525"/>
      <w:bookmarkEnd w:id="1526"/>
    </w:p>
    <w:p w14:paraId="2E8155CB" w14:textId="3473C5A1" w:rsidR="008236D6" w:rsidRDefault="008236D6" w:rsidP="008236D6">
      <w:pPr>
        <w:pStyle w:val="af6"/>
        <w:keepNext/>
        <w:rPr>
          <w:rtl/>
        </w:rPr>
      </w:pPr>
      <w:bookmarkStart w:id="1527" w:name="ET_yor_5159_192"/>
      <w:r w:rsidRPr="008236D6">
        <w:rPr>
          <w:rStyle w:val="TagStyle"/>
          <w:rtl/>
        </w:rPr>
        <w:t xml:space="preserve"> &lt;&lt; יור &gt;&gt; </w:t>
      </w:r>
      <w:r>
        <w:rPr>
          <w:rtl/>
        </w:rPr>
        <w:t>היו"ר דוד ביטן:</w:t>
      </w:r>
      <w:r w:rsidRPr="008236D6">
        <w:rPr>
          <w:rStyle w:val="TagStyle"/>
          <w:rtl/>
        </w:rPr>
        <w:t xml:space="preserve"> &lt;&lt; יור &gt;&gt;</w:t>
      </w:r>
      <w:r w:rsidR="002477FD">
        <w:rPr>
          <w:rtl/>
        </w:rPr>
        <w:t xml:space="preserve"> </w:t>
      </w:r>
      <w:r>
        <w:rPr>
          <w:rtl/>
        </w:rPr>
        <w:t xml:space="preserve"> </w:t>
      </w:r>
      <w:bookmarkEnd w:id="1527"/>
    </w:p>
    <w:p w14:paraId="32C51DAB" w14:textId="77777777" w:rsidR="008236D6" w:rsidRDefault="008236D6" w:rsidP="008236D6">
      <w:pPr>
        <w:pStyle w:val="KeepWithNext"/>
        <w:rPr>
          <w:rtl/>
          <w:lang w:eastAsia="he-IL"/>
        </w:rPr>
      </w:pPr>
    </w:p>
    <w:p w14:paraId="5E5D7F8C" w14:textId="6194488B" w:rsidR="008236D6" w:rsidRDefault="008236D6" w:rsidP="004A3AB8">
      <w:pPr>
        <w:rPr>
          <w:rtl/>
          <w:lang w:eastAsia="he-IL"/>
        </w:rPr>
      </w:pPr>
      <w:bookmarkStart w:id="1528" w:name="_ETM_Q1_1277453"/>
      <w:bookmarkStart w:id="1529" w:name="_ETM_Q1_1277499"/>
      <w:bookmarkEnd w:id="1528"/>
      <w:bookmarkEnd w:id="1529"/>
      <w:r>
        <w:rPr>
          <w:rFonts w:hint="cs"/>
          <w:rtl/>
          <w:lang w:eastAsia="he-IL"/>
        </w:rPr>
        <w:t xml:space="preserve">כן, ברור </w:t>
      </w:r>
      <w:bookmarkStart w:id="1530" w:name="_ETM_Q1_1278314"/>
      <w:bookmarkEnd w:id="1530"/>
      <w:r>
        <w:rPr>
          <w:rFonts w:hint="cs"/>
          <w:rtl/>
          <w:lang w:eastAsia="he-IL"/>
        </w:rPr>
        <w:t>לי שה</w:t>
      </w:r>
      <w:bookmarkStart w:id="1531" w:name="_ETM_Q1_1275637"/>
      <w:bookmarkEnd w:id="1531"/>
      <w:r>
        <w:rPr>
          <w:rFonts w:hint="cs"/>
          <w:rtl/>
          <w:lang w:eastAsia="he-IL"/>
        </w:rPr>
        <w:t xml:space="preserve">עיריות עושות בעיות. </w:t>
      </w:r>
      <w:bookmarkStart w:id="1532" w:name="_ETM_Q1_1277911"/>
      <w:bookmarkStart w:id="1533" w:name="_ETM_Q1_1277992"/>
      <w:bookmarkStart w:id="1534" w:name="_ETM_Q1_1276684"/>
      <w:bookmarkStart w:id="1535" w:name="_ETM_Q1_1281007"/>
      <w:bookmarkStart w:id="1536" w:name="_ETM_Q1_1281060"/>
      <w:bookmarkEnd w:id="1532"/>
      <w:bookmarkEnd w:id="1533"/>
      <w:bookmarkEnd w:id="1534"/>
      <w:bookmarkEnd w:id="1535"/>
      <w:bookmarkEnd w:id="1536"/>
      <w:r>
        <w:rPr>
          <w:rFonts w:hint="cs"/>
          <w:rtl/>
          <w:lang w:eastAsia="he-IL"/>
        </w:rPr>
        <w:t>תגיד</w:t>
      </w:r>
      <w:bookmarkStart w:id="1537" w:name="_ETM_Q1_1278333"/>
      <w:bookmarkEnd w:id="1537"/>
      <w:r>
        <w:rPr>
          <w:rFonts w:hint="cs"/>
          <w:rtl/>
          <w:lang w:eastAsia="he-IL"/>
        </w:rPr>
        <w:t xml:space="preserve"> </w:t>
      </w:r>
      <w:bookmarkStart w:id="1538" w:name="_ETM_Q1_1278620"/>
      <w:bookmarkEnd w:id="1538"/>
      <w:r>
        <w:rPr>
          <w:rFonts w:hint="cs"/>
          <w:rtl/>
          <w:lang w:eastAsia="he-IL"/>
        </w:rPr>
        <w:t xml:space="preserve">את זה פה, הנה הנציגים שלהם. </w:t>
      </w:r>
      <w:bookmarkStart w:id="1539" w:name="_ETM_Q1_1278233"/>
      <w:bookmarkStart w:id="1540" w:name="_ETM_Q1_1279304"/>
      <w:bookmarkEnd w:id="1539"/>
      <w:bookmarkEnd w:id="1540"/>
    </w:p>
    <w:p w14:paraId="43F2F800" w14:textId="77777777" w:rsidR="008236D6" w:rsidRDefault="008236D6" w:rsidP="008236D6">
      <w:pPr>
        <w:rPr>
          <w:rtl/>
          <w:lang w:eastAsia="he-IL"/>
        </w:rPr>
      </w:pPr>
      <w:bookmarkStart w:id="1541" w:name="_ETM_Q1_1279565"/>
      <w:bookmarkEnd w:id="1541"/>
    </w:p>
    <w:p w14:paraId="5B20DF2E" w14:textId="6E5DFF3E" w:rsidR="008236D6" w:rsidRDefault="008236D6" w:rsidP="008236D6">
      <w:pPr>
        <w:pStyle w:val="af9"/>
        <w:keepNext/>
        <w:rPr>
          <w:rtl/>
          <w:lang w:eastAsia="he-IL"/>
        </w:rPr>
      </w:pPr>
      <w:bookmarkStart w:id="1542" w:name="ET_guest_משה_שפיצר_195"/>
      <w:r w:rsidRPr="008236D6">
        <w:rPr>
          <w:rStyle w:val="TagStyle"/>
          <w:rtl/>
        </w:rPr>
        <w:t xml:space="preserve"> &lt;&lt; אורח &gt;&gt; </w:t>
      </w:r>
      <w:r>
        <w:rPr>
          <w:rtl/>
          <w:lang w:eastAsia="he-IL"/>
        </w:rPr>
        <w:t>משה שפיצר:</w:t>
      </w:r>
      <w:r w:rsidRPr="008236D6">
        <w:rPr>
          <w:rStyle w:val="TagStyle"/>
          <w:rtl/>
        </w:rPr>
        <w:t xml:space="preserve"> &lt;&lt; אורח &gt;&gt;</w:t>
      </w:r>
      <w:r w:rsidR="002477FD">
        <w:rPr>
          <w:rtl/>
          <w:lang w:eastAsia="he-IL"/>
        </w:rPr>
        <w:t xml:space="preserve"> </w:t>
      </w:r>
      <w:r>
        <w:rPr>
          <w:rtl/>
          <w:lang w:eastAsia="he-IL"/>
        </w:rPr>
        <w:t xml:space="preserve"> </w:t>
      </w:r>
      <w:bookmarkEnd w:id="1542"/>
    </w:p>
    <w:p w14:paraId="171ED6FB" w14:textId="77777777" w:rsidR="008236D6" w:rsidRDefault="008236D6" w:rsidP="008236D6">
      <w:pPr>
        <w:pStyle w:val="KeepWithNext"/>
        <w:rPr>
          <w:rtl/>
          <w:lang w:eastAsia="he-IL"/>
        </w:rPr>
      </w:pPr>
    </w:p>
    <w:p w14:paraId="152A2AE9" w14:textId="77777777" w:rsidR="008236D6" w:rsidRDefault="008236D6" w:rsidP="008236D6">
      <w:pPr>
        <w:rPr>
          <w:rtl/>
          <w:lang w:eastAsia="he-IL"/>
        </w:rPr>
      </w:pPr>
      <w:bookmarkStart w:id="1543" w:name="_ETM_Q1_1280685"/>
      <w:bookmarkStart w:id="1544" w:name="_ETM_Q1_1280739"/>
      <w:bookmarkEnd w:id="1543"/>
      <w:bookmarkEnd w:id="1544"/>
      <w:r>
        <w:rPr>
          <w:rFonts w:hint="cs"/>
          <w:rtl/>
          <w:lang w:eastAsia="he-IL"/>
        </w:rPr>
        <w:t>אי אפשר בכלל לקדם, אין</w:t>
      </w:r>
      <w:bookmarkStart w:id="1545" w:name="_ETM_Q1_1282754"/>
      <w:bookmarkEnd w:id="1545"/>
      <w:r>
        <w:rPr>
          <w:rFonts w:hint="cs"/>
          <w:rtl/>
          <w:lang w:eastAsia="he-IL"/>
        </w:rPr>
        <w:t xml:space="preserve"> עם מי לדבר אפילו. כשמהנדס העיר כבר אישר, כ</w:t>
      </w:r>
      <w:bookmarkStart w:id="1546" w:name="_ETM_Q1_1284407"/>
      <w:bookmarkEnd w:id="1546"/>
      <w:r>
        <w:rPr>
          <w:rFonts w:hint="cs"/>
          <w:rtl/>
          <w:lang w:eastAsia="he-IL"/>
        </w:rPr>
        <w:t>ל הגופים</w:t>
      </w:r>
      <w:bookmarkStart w:id="1547" w:name="_ETM_Q1_1285060"/>
      <w:bookmarkEnd w:id="1547"/>
      <w:r>
        <w:rPr>
          <w:rFonts w:hint="cs"/>
          <w:rtl/>
          <w:lang w:eastAsia="he-IL"/>
        </w:rPr>
        <w:t xml:space="preserve"> בעיר, כל הגופים כבר חתמו. עכשיו זה עובר למנכ"ל העיר, </w:t>
      </w:r>
      <w:bookmarkStart w:id="1548" w:name="_ETM_Q1_1292306"/>
      <w:bookmarkEnd w:id="1548"/>
      <w:r>
        <w:rPr>
          <w:rFonts w:hint="cs"/>
          <w:rtl/>
          <w:lang w:eastAsia="he-IL"/>
        </w:rPr>
        <w:t>כי מהנדס ה</w:t>
      </w:r>
      <w:bookmarkStart w:id="1549" w:name="_ETM_Q1_1290398"/>
      <w:bookmarkEnd w:id="1549"/>
      <w:r>
        <w:rPr>
          <w:rFonts w:hint="cs"/>
          <w:rtl/>
          <w:lang w:eastAsia="he-IL"/>
        </w:rPr>
        <w:t xml:space="preserve">עיר מפחד לחתום. </w:t>
      </w:r>
      <w:bookmarkStart w:id="1550" w:name="_ETM_Q1_1294133"/>
      <w:bookmarkEnd w:id="1550"/>
    </w:p>
    <w:p w14:paraId="0DBCEA50" w14:textId="77777777" w:rsidR="008236D6" w:rsidRDefault="008236D6" w:rsidP="008236D6">
      <w:pPr>
        <w:rPr>
          <w:rtl/>
          <w:lang w:eastAsia="he-IL"/>
        </w:rPr>
      </w:pPr>
      <w:bookmarkStart w:id="1551" w:name="_ETM_Q1_1294240"/>
      <w:bookmarkStart w:id="1552" w:name="_ETM_Q1_1294808"/>
      <w:bookmarkEnd w:id="1551"/>
      <w:bookmarkEnd w:id="1552"/>
    </w:p>
    <w:p w14:paraId="2375C559" w14:textId="3EED0C2D" w:rsidR="008236D6" w:rsidRDefault="008236D6" w:rsidP="008236D6">
      <w:pPr>
        <w:pStyle w:val="af6"/>
        <w:keepNext/>
        <w:rPr>
          <w:rtl/>
        </w:rPr>
      </w:pPr>
      <w:bookmarkStart w:id="1553" w:name="ET_yor_5159_196"/>
      <w:r w:rsidRPr="008236D6">
        <w:rPr>
          <w:rStyle w:val="TagStyle"/>
          <w:rtl/>
        </w:rPr>
        <w:t xml:space="preserve"> &lt;&lt; יור &gt;&gt; </w:t>
      </w:r>
      <w:r>
        <w:rPr>
          <w:rtl/>
        </w:rPr>
        <w:t>היו"ר דוד ביטן:</w:t>
      </w:r>
      <w:r w:rsidRPr="008236D6">
        <w:rPr>
          <w:rStyle w:val="TagStyle"/>
          <w:rtl/>
        </w:rPr>
        <w:t xml:space="preserve"> &lt;&lt; יור &gt;&gt;</w:t>
      </w:r>
      <w:r w:rsidR="002477FD">
        <w:rPr>
          <w:rtl/>
        </w:rPr>
        <w:t xml:space="preserve"> </w:t>
      </w:r>
      <w:r>
        <w:rPr>
          <w:rtl/>
        </w:rPr>
        <w:t xml:space="preserve"> </w:t>
      </w:r>
      <w:bookmarkEnd w:id="1553"/>
    </w:p>
    <w:p w14:paraId="7820A957" w14:textId="77777777" w:rsidR="008236D6" w:rsidRDefault="008236D6" w:rsidP="008236D6">
      <w:pPr>
        <w:pStyle w:val="KeepWithNext"/>
        <w:rPr>
          <w:rtl/>
          <w:lang w:eastAsia="he-IL"/>
        </w:rPr>
      </w:pPr>
    </w:p>
    <w:p w14:paraId="180D6FC9" w14:textId="77777777" w:rsidR="008236D6" w:rsidRDefault="008236D6" w:rsidP="008236D6">
      <w:pPr>
        <w:rPr>
          <w:rtl/>
          <w:lang w:eastAsia="he-IL"/>
        </w:rPr>
      </w:pPr>
      <w:bookmarkStart w:id="1554" w:name="_ETM_Q1_1295421"/>
      <w:bookmarkStart w:id="1555" w:name="_ETM_Q1_1295469"/>
      <w:bookmarkEnd w:id="1554"/>
      <w:bookmarkEnd w:id="1555"/>
      <w:r>
        <w:rPr>
          <w:rFonts w:hint="cs"/>
          <w:rtl/>
          <w:lang w:eastAsia="he-IL"/>
        </w:rPr>
        <w:t>למה</w:t>
      </w:r>
      <w:bookmarkStart w:id="1556" w:name="_ETM_Q1_1292856"/>
      <w:bookmarkEnd w:id="1556"/>
      <w:r>
        <w:rPr>
          <w:rFonts w:hint="cs"/>
          <w:rtl/>
          <w:lang w:eastAsia="he-IL"/>
        </w:rPr>
        <w:t xml:space="preserve"> הוא מפ</w:t>
      </w:r>
      <w:bookmarkStart w:id="1557" w:name="_ETM_Q1_1292299"/>
      <w:bookmarkEnd w:id="1557"/>
      <w:r>
        <w:rPr>
          <w:rFonts w:hint="cs"/>
          <w:rtl/>
          <w:lang w:eastAsia="he-IL"/>
        </w:rPr>
        <w:t>חד</w:t>
      </w:r>
      <w:bookmarkStart w:id="1558" w:name="_ETM_Q1_1292608"/>
      <w:bookmarkEnd w:id="1558"/>
      <w:r>
        <w:rPr>
          <w:rFonts w:hint="cs"/>
          <w:rtl/>
          <w:lang w:eastAsia="he-IL"/>
        </w:rPr>
        <w:t xml:space="preserve"> לחתום?</w:t>
      </w:r>
      <w:bookmarkStart w:id="1559" w:name="_ETM_Q1_1293608"/>
      <w:bookmarkEnd w:id="1559"/>
    </w:p>
    <w:p w14:paraId="56862B30" w14:textId="77777777" w:rsidR="008236D6" w:rsidRDefault="008236D6" w:rsidP="008236D6">
      <w:pPr>
        <w:rPr>
          <w:rtl/>
          <w:lang w:eastAsia="he-IL"/>
        </w:rPr>
      </w:pPr>
      <w:bookmarkStart w:id="1560" w:name="_ETM_Q1_1293709"/>
      <w:bookmarkEnd w:id="1560"/>
    </w:p>
    <w:p w14:paraId="7433C0FA" w14:textId="06565A8D" w:rsidR="008236D6" w:rsidRDefault="008236D6" w:rsidP="008236D6">
      <w:pPr>
        <w:pStyle w:val="af9"/>
        <w:keepNext/>
        <w:rPr>
          <w:rtl/>
          <w:lang w:eastAsia="he-IL"/>
        </w:rPr>
      </w:pPr>
      <w:bookmarkStart w:id="1561" w:name="ET_guest_משה_שפיצר_197"/>
      <w:r w:rsidRPr="008236D6">
        <w:rPr>
          <w:rStyle w:val="TagStyle"/>
          <w:rtl/>
        </w:rPr>
        <w:t xml:space="preserve"> &lt;&lt; אורח &gt;&gt; </w:t>
      </w:r>
      <w:r>
        <w:rPr>
          <w:rtl/>
          <w:lang w:eastAsia="he-IL"/>
        </w:rPr>
        <w:t>משה שפיצר:</w:t>
      </w:r>
      <w:r w:rsidRPr="008236D6">
        <w:rPr>
          <w:rStyle w:val="TagStyle"/>
          <w:rtl/>
        </w:rPr>
        <w:t xml:space="preserve"> &lt;&lt; אורח &gt;&gt;</w:t>
      </w:r>
      <w:r w:rsidR="002477FD">
        <w:rPr>
          <w:rtl/>
          <w:lang w:eastAsia="he-IL"/>
        </w:rPr>
        <w:t xml:space="preserve"> </w:t>
      </w:r>
      <w:r>
        <w:rPr>
          <w:rtl/>
          <w:lang w:eastAsia="he-IL"/>
        </w:rPr>
        <w:t xml:space="preserve"> </w:t>
      </w:r>
      <w:bookmarkEnd w:id="1561"/>
    </w:p>
    <w:p w14:paraId="007F3049" w14:textId="77777777" w:rsidR="008236D6" w:rsidRDefault="008236D6" w:rsidP="008236D6">
      <w:pPr>
        <w:pStyle w:val="KeepWithNext"/>
        <w:rPr>
          <w:rtl/>
          <w:lang w:eastAsia="he-IL"/>
        </w:rPr>
      </w:pPr>
    </w:p>
    <w:p w14:paraId="2A6BFE91" w14:textId="77777777" w:rsidR="008236D6" w:rsidRDefault="008236D6" w:rsidP="008236D6">
      <w:pPr>
        <w:rPr>
          <w:rtl/>
          <w:lang w:eastAsia="he-IL"/>
        </w:rPr>
      </w:pPr>
      <w:bookmarkStart w:id="1562" w:name="_ETM_Q1_1294921"/>
      <w:bookmarkStart w:id="1563" w:name="_ETM_Q1_1294964"/>
      <w:bookmarkEnd w:id="1562"/>
      <w:bookmarkEnd w:id="1563"/>
      <w:r>
        <w:rPr>
          <w:rFonts w:hint="cs"/>
          <w:rtl/>
          <w:lang w:eastAsia="he-IL"/>
        </w:rPr>
        <w:t xml:space="preserve">לא יודע. אין לי מושג. זה לא בשום פרוטוקול, </w:t>
      </w:r>
      <w:bookmarkStart w:id="1564" w:name="_ETM_Q1_1299686"/>
      <w:bookmarkStart w:id="1565" w:name="_ETM_Q1_1296860"/>
      <w:bookmarkEnd w:id="1564"/>
      <w:bookmarkEnd w:id="1565"/>
      <w:r>
        <w:rPr>
          <w:rFonts w:hint="cs"/>
          <w:rtl/>
          <w:lang w:eastAsia="he-IL"/>
        </w:rPr>
        <w:t>זה לא לפי שום חוק, הוא פשוט מסרב לחתום. ובזה</w:t>
      </w:r>
      <w:bookmarkStart w:id="1566" w:name="_ETM_Q1_1302802"/>
      <w:bookmarkEnd w:id="1566"/>
      <w:r>
        <w:rPr>
          <w:rFonts w:hint="cs"/>
          <w:rtl/>
          <w:lang w:eastAsia="he-IL"/>
        </w:rPr>
        <w:t xml:space="preserve"> נגמ</w:t>
      </w:r>
      <w:bookmarkStart w:id="1567" w:name="_ETM_Q1_1300274"/>
      <w:bookmarkEnd w:id="1567"/>
      <w:r>
        <w:rPr>
          <w:rFonts w:hint="cs"/>
          <w:rtl/>
          <w:lang w:eastAsia="he-IL"/>
        </w:rPr>
        <w:t xml:space="preserve">ר הסיפור. עכשיו יש שם מפעלים שצורכים במרכז העיר מזות </w:t>
      </w:r>
      <w:bookmarkStart w:id="1568" w:name="_ETM_Q1_1307155"/>
      <w:bookmarkEnd w:id="1568"/>
      <w:r>
        <w:rPr>
          <w:rFonts w:hint="cs"/>
          <w:rtl/>
          <w:lang w:eastAsia="he-IL"/>
        </w:rPr>
        <w:t>ולא גז טבעי, שזה הרבה יותר נוח. ללא שום נימוק</w:t>
      </w:r>
      <w:bookmarkStart w:id="1569" w:name="_ETM_Q1_1312605"/>
      <w:bookmarkEnd w:id="1569"/>
      <w:r>
        <w:rPr>
          <w:rFonts w:hint="cs"/>
          <w:rtl/>
          <w:lang w:eastAsia="he-IL"/>
        </w:rPr>
        <w:t xml:space="preserve"> ש</w:t>
      </w:r>
      <w:bookmarkStart w:id="1570" w:name="_ETM_Q1_1309825"/>
      <w:bookmarkEnd w:id="1570"/>
      <w:r>
        <w:rPr>
          <w:rFonts w:hint="cs"/>
          <w:rtl/>
          <w:lang w:eastAsia="he-IL"/>
        </w:rPr>
        <w:t>ניתן לתקוף אותו באיזה שהיא צורה. זה פשוט הזוי ההתנהלות</w:t>
      </w:r>
      <w:bookmarkStart w:id="1571" w:name="_ETM_Q1_1316955"/>
      <w:bookmarkEnd w:id="1571"/>
      <w:r>
        <w:rPr>
          <w:rFonts w:hint="cs"/>
          <w:rtl/>
          <w:lang w:eastAsia="he-IL"/>
        </w:rPr>
        <w:t xml:space="preserve"> של השלטון המקומי. זה אישי לחלוטין. פעם ככה ופעם ככה,</w:t>
      </w:r>
      <w:bookmarkStart w:id="1572" w:name="_ETM_Q1_1322554"/>
      <w:bookmarkEnd w:id="1572"/>
      <w:r>
        <w:rPr>
          <w:rFonts w:hint="cs"/>
          <w:rtl/>
          <w:lang w:eastAsia="he-IL"/>
        </w:rPr>
        <w:t xml:space="preserve"> בלי להבין ל</w:t>
      </w:r>
      <w:bookmarkStart w:id="1573" w:name="_ETM_Q1_1320411"/>
      <w:bookmarkEnd w:id="1573"/>
      <w:r>
        <w:rPr>
          <w:rFonts w:hint="cs"/>
          <w:rtl/>
          <w:lang w:eastAsia="he-IL"/>
        </w:rPr>
        <w:t xml:space="preserve">מה. </w:t>
      </w:r>
      <w:bookmarkStart w:id="1574" w:name="_ETM_Q1_1320810"/>
      <w:bookmarkEnd w:id="1574"/>
    </w:p>
    <w:p w14:paraId="0C11D44D" w14:textId="77777777" w:rsidR="008236D6" w:rsidRDefault="008236D6" w:rsidP="008236D6">
      <w:pPr>
        <w:rPr>
          <w:rtl/>
          <w:lang w:eastAsia="he-IL"/>
        </w:rPr>
      </w:pPr>
    </w:p>
    <w:p w14:paraId="230A41DD" w14:textId="1621253D" w:rsidR="008236D6" w:rsidRDefault="008236D6" w:rsidP="008236D6">
      <w:pPr>
        <w:pStyle w:val="af6"/>
        <w:keepNext/>
        <w:rPr>
          <w:rtl/>
        </w:rPr>
      </w:pPr>
      <w:bookmarkStart w:id="1575" w:name="ET_yor_5159_198"/>
      <w:r w:rsidRPr="008236D6">
        <w:rPr>
          <w:rStyle w:val="TagStyle"/>
          <w:rtl/>
        </w:rPr>
        <w:t xml:space="preserve"> &lt;&lt; יור &gt;&gt; </w:t>
      </w:r>
      <w:r>
        <w:rPr>
          <w:rtl/>
        </w:rPr>
        <w:t>היו"ר דוד ביטן:</w:t>
      </w:r>
      <w:r w:rsidRPr="008236D6">
        <w:rPr>
          <w:rStyle w:val="TagStyle"/>
          <w:rtl/>
        </w:rPr>
        <w:t xml:space="preserve"> &lt;&lt; יור &gt;&gt;</w:t>
      </w:r>
      <w:r w:rsidR="002477FD">
        <w:rPr>
          <w:rtl/>
        </w:rPr>
        <w:t xml:space="preserve"> </w:t>
      </w:r>
      <w:r>
        <w:rPr>
          <w:rtl/>
        </w:rPr>
        <w:t xml:space="preserve"> </w:t>
      </w:r>
      <w:bookmarkEnd w:id="1575"/>
    </w:p>
    <w:p w14:paraId="5B8D79BD" w14:textId="77777777" w:rsidR="008236D6" w:rsidRDefault="008236D6" w:rsidP="008236D6">
      <w:pPr>
        <w:pStyle w:val="KeepWithNext"/>
        <w:rPr>
          <w:rtl/>
          <w:lang w:eastAsia="he-IL"/>
        </w:rPr>
      </w:pPr>
    </w:p>
    <w:p w14:paraId="5D841D90" w14:textId="77777777" w:rsidR="008236D6" w:rsidRDefault="008236D6" w:rsidP="008236D6">
      <w:pPr>
        <w:rPr>
          <w:rtl/>
          <w:lang w:eastAsia="he-IL"/>
        </w:rPr>
      </w:pPr>
      <w:bookmarkStart w:id="1576" w:name="_ETM_Q1_1322041"/>
      <w:bookmarkStart w:id="1577" w:name="_ETM_Q1_1322088"/>
      <w:bookmarkEnd w:id="1576"/>
      <w:bookmarkEnd w:id="1577"/>
      <w:r>
        <w:rPr>
          <w:rFonts w:hint="cs"/>
          <w:rtl/>
          <w:lang w:eastAsia="he-IL"/>
        </w:rPr>
        <w:t xml:space="preserve">טוב. </w:t>
      </w:r>
    </w:p>
    <w:p w14:paraId="306F1400" w14:textId="77777777" w:rsidR="008236D6" w:rsidRDefault="008236D6" w:rsidP="008236D6">
      <w:pPr>
        <w:rPr>
          <w:rtl/>
          <w:lang w:eastAsia="he-IL"/>
        </w:rPr>
      </w:pPr>
      <w:bookmarkStart w:id="1578" w:name="_ETM_Q1_1322686"/>
      <w:bookmarkStart w:id="1579" w:name="_ETM_Q1_1322758"/>
      <w:bookmarkEnd w:id="1578"/>
      <w:bookmarkEnd w:id="1579"/>
    </w:p>
    <w:p w14:paraId="305F130D" w14:textId="57B52122" w:rsidR="008236D6" w:rsidRDefault="008236D6" w:rsidP="008236D6">
      <w:pPr>
        <w:pStyle w:val="af9"/>
        <w:keepNext/>
        <w:rPr>
          <w:rtl/>
          <w:lang w:eastAsia="he-IL"/>
        </w:rPr>
      </w:pPr>
      <w:bookmarkStart w:id="1580" w:name="ET_guest_משה_שפיצר_199"/>
      <w:r w:rsidRPr="008236D6">
        <w:rPr>
          <w:rStyle w:val="TagStyle"/>
          <w:rtl/>
        </w:rPr>
        <w:t xml:space="preserve"> &lt;&lt; אורח &gt;&gt; </w:t>
      </w:r>
      <w:r>
        <w:rPr>
          <w:rtl/>
          <w:lang w:eastAsia="he-IL"/>
        </w:rPr>
        <w:t>משה שפיצר:</w:t>
      </w:r>
      <w:r w:rsidRPr="008236D6">
        <w:rPr>
          <w:rStyle w:val="TagStyle"/>
          <w:rtl/>
        </w:rPr>
        <w:t xml:space="preserve"> &lt;&lt; אורח &gt;&gt;</w:t>
      </w:r>
      <w:r w:rsidR="002477FD">
        <w:rPr>
          <w:rtl/>
          <w:lang w:eastAsia="he-IL"/>
        </w:rPr>
        <w:t xml:space="preserve"> </w:t>
      </w:r>
      <w:r>
        <w:rPr>
          <w:rtl/>
          <w:lang w:eastAsia="he-IL"/>
        </w:rPr>
        <w:t xml:space="preserve"> </w:t>
      </w:r>
      <w:bookmarkEnd w:id="1580"/>
    </w:p>
    <w:p w14:paraId="4A6AA566" w14:textId="77777777" w:rsidR="008236D6" w:rsidRDefault="008236D6" w:rsidP="008236D6">
      <w:pPr>
        <w:pStyle w:val="KeepWithNext"/>
        <w:rPr>
          <w:rtl/>
          <w:lang w:eastAsia="he-IL"/>
        </w:rPr>
      </w:pPr>
    </w:p>
    <w:p w14:paraId="7858256C" w14:textId="77777777" w:rsidR="008236D6" w:rsidRDefault="008236D6" w:rsidP="008236D6">
      <w:pPr>
        <w:rPr>
          <w:rtl/>
          <w:lang w:eastAsia="he-IL"/>
        </w:rPr>
      </w:pPr>
      <w:bookmarkStart w:id="1581" w:name="_ETM_Q1_1324020"/>
      <w:bookmarkStart w:id="1582" w:name="_ETM_Q1_1324073"/>
      <w:bookmarkEnd w:id="1581"/>
      <w:bookmarkEnd w:id="1582"/>
      <w:r>
        <w:rPr>
          <w:rFonts w:hint="cs"/>
          <w:rtl/>
          <w:lang w:eastAsia="he-IL"/>
        </w:rPr>
        <w:t>וצריך להסדי</w:t>
      </w:r>
      <w:bookmarkStart w:id="1583" w:name="_ETM_Q1_1322156"/>
      <w:bookmarkEnd w:id="1583"/>
      <w:r>
        <w:rPr>
          <w:rFonts w:hint="cs"/>
          <w:rtl/>
          <w:lang w:eastAsia="he-IL"/>
        </w:rPr>
        <w:t xml:space="preserve">ר את זה בחוק. </w:t>
      </w:r>
      <w:bookmarkStart w:id="1584" w:name="_ETM_Q1_1323581"/>
      <w:bookmarkEnd w:id="1584"/>
    </w:p>
    <w:p w14:paraId="68A0AB99" w14:textId="77777777" w:rsidR="008236D6" w:rsidRDefault="008236D6" w:rsidP="008236D6">
      <w:pPr>
        <w:rPr>
          <w:rtl/>
          <w:lang w:eastAsia="he-IL"/>
        </w:rPr>
      </w:pPr>
      <w:bookmarkStart w:id="1585" w:name="_ETM_Q1_1323661"/>
      <w:bookmarkEnd w:id="1585"/>
    </w:p>
    <w:p w14:paraId="76E40716" w14:textId="556D4EF4" w:rsidR="008236D6" w:rsidRDefault="008236D6" w:rsidP="008236D6">
      <w:pPr>
        <w:pStyle w:val="af6"/>
        <w:keepNext/>
        <w:rPr>
          <w:rtl/>
        </w:rPr>
      </w:pPr>
      <w:bookmarkStart w:id="1586" w:name="ET_yor_5159_200"/>
      <w:r w:rsidRPr="008236D6">
        <w:rPr>
          <w:rStyle w:val="TagStyle"/>
          <w:rtl/>
        </w:rPr>
        <w:t xml:space="preserve"> &lt;&lt; יור &gt;&gt; </w:t>
      </w:r>
      <w:r>
        <w:rPr>
          <w:rtl/>
        </w:rPr>
        <w:t>היו"ר דוד ביטן:</w:t>
      </w:r>
      <w:r w:rsidRPr="008236D6">
        <w:rPr>
          <w:rStyle w:val="TagStyle"/>
          <w:rtl/>
        </w:rPr>
        <w:t xml:space="preserve"> &lt;&lt; יור &gt;&gt;</w:t>
      </w:r>
      <w:r w:rsidR="002477FD">
        <w:rPr>
          <w:rtl/>
        </w:rPr>
        <w:t xml:space="preserve"> </w:t>
      </w:r>
      <w:r>
        <w:rPr>
          <w:rtl/>
        </w:rPr>
        <w:t xml:space="preserve"> </w:t>
      </w:r>
      <w:bookmarkEnd w:id="1586"/>
    </w:p>
    <w:p w14:paraId="24F0D686" w14:textId="77777777" w:rsidR="008236D6" w:rsidRDefault="008236D6" w:rsidP="008236D6">
      <w:pPr>
        <w:pStyle w:val="KeepWithNext"/>
        <w:rPr>
          <w:rtl/>
          <w:lang w:eastAsia="he-IL"/>
        </w:rPr>
      </w:pPr>
    </w:p>
    <w:p w14:paraId="46628C26" w14:textId="77777777" w:rsidR="008236D6" w:rsidRDefault="008236D6" w:rsidP="008236D6">
      <w:pPr>
        <w:rPr>
          <w:rtl/>
          <w:lang w:eastAsia="he-IL"/>
        </w:rPr>
      </w:pPr>
      <w:bookmarkStart w:id="1587" w:name="_ETM_Q1_1324853"/>
      <w:bookmarkStart w:id="1588" w:name="_ETM_Q1_1324901"/>
      <w:bookmarkEnd w:id="1587"/>
      <w:bookmarkEnd w:id="1588"/>
      <w:r>
        <w:rPr>
          <w:rFonts w:hint="cs"/>
          <w:rtl/>
          <w:lang w:eastAsia="he-IL"/>
        </w:rPr>
        <w:t>לכן</w:t>
      </w:r>
      <w:bookmarkStart w:id="1589" w:name="_ETM_Q1_1322621"/>
      <w:bookmarkEnd w:id="1589"/>
      <w:r>
        <w:rPr>
          <w:rFonts w:hint="cs"/>
          <w:rtl/>
          <w:lang w:eastAsia="he-IL"/>
        </w:rPr>
        <w:t xml:space="preserve"> </w:t>
      </w:r>
      <w:bookmarkStart w:id="1590" w:name="_ETM_Q1_1322881"/>
      <w:bookmarkEnd w:id="1590"/>
      <w:r>
        <w:rPr>
          <w:rFonts w:hint="cs"/>
          <w:rtl/>
          <w:lang w:eastAsia="he-IL"/>
        </w:rPr>
        <w:t>אני רוצה להעביר את זה לחברות הכלכליות ולתאגידי המ</w:t>
      </w:r>
      <w:bookmarkStart w:id="1591" w:name="_ETM_Q1_1326562"/>
      <w:bookmarkEnd w:id="1591"/>
      <w:r>
        <w:rPr>
          <w:rFonts w:hint="cs"/>
          <w:rtl/>
          <w:lang w:eastAsia="he-IL"/>
        </w:rPr>
        <w:t>ים רציתי,</w:t>
      </w:r>
      <w:bookmarkStart w:id="1592" w:name="_ETM_Q1_1328733"/>
      <w:bookmarkEnd w:id="1592"/>
      <w:r>
        <w:rPr>
          <w:rFonts w:hint="cs"/>
          <w:rtl/>
          <w:lang w:eastAsia="he-IL"/>
        </w:rPr>
        <w:t xml:space="preserve"> יותר טוב מהחברה הכלכלית. </w:t>
      </w:r>
      <w:bookmarkStart w:id="1593" w:name="_ETM_Q1_1329407"/>
      <w:bookmarkEnd w:id="1593"/>
      <w:r>
        <w:rPr>
          <w:rFonts w:hint="cs"/>
          <w:rtl/>
          <w:lang w:eastAsia="he-IL"/>
        </w:rPr>
        <w:t>כשהם בתוך העיר הם יעשו</w:t>
      </w:r>
      <w:bookmarkStart w:id="1594" w:name="_ETM_Q1_1332133"/>
      <w:bookmarkEnd w:id="1594"/>
      <w:r>
        <w:rPr>
          <w:rFonts w:hint="cs"/>
          <w:rtl/>
          <w:lang w:eastAsia="he-IL"/>
        </w:rPr>
        <w:t xml:space="preserve"> לך את העבודה. יגישו </w:t>
      </w:r>
      <w:bookmarkStart w:id="1595" w:name="_ETM_Q1_1331031"/>
      <w:bookmarkEnd w:id="1595"/>
      <w:r>
        <w:rPr>
          <w:rFonts w:hint="cs"/>
          <w:rtl/>
          <w:lang w:eastAsia="he-IL"/>
        </w:rPr>
        <w:t xml:space="preserve">לך הצעה, </w:t>
      </w:r>
      <w:bookmarkStart w:id="1596" w:name="_ETM_Q1_1331722"/>
      <w:bookmarkEnd w:id="1596"/>
      <w:r>
        <w:rPr>
          <w:rFonts w:hint="cs"/>
          <w:rtl/>
          <w:lang w:eastAsia="he-IL"/>
        </w:rPr>
        <w:t>מתאים, יעשו. זה</w:t>
      </w:r>
      <w:bookmarkStart w:id="1597" w:name="_ETM_Q1_1333401"/>
      <w:bookmarkEnd w:id="1597"/>
      <w:r>
        <w:rPr>
          <w:rFonts w:hint="cs"/>
          <w:rtl/>
          <w:lang w:eastAsia="he-IL"/>
        </w:rPr>
        <w:t xml:space="preserve"> הכל. </w:t>
      </w:r>
      <w:bookmarkStart w:id="1598" w:name="_ETM_Q1_1331346"/>
      <w:bookmarkEnd w:id="1598"/>
      <w:r>
        <w:rPr>
          <w:rFonts w:hint="cs"/>
          <w:rtl/>
          <w:lang w:eastAsia="he-IL"/>
        </w:rPr>
        <w:t>ואז תראה שהכל זורם פיקס. כן, הכ</w:t>
      </w:r>
      <w:bookmarkStart w:id="1599" w:name="_ETM_Q1_1338944"/>
      <w:bookmarkEnd w:id="1599"/>
      <w:r>
        <w:rPr>
          <w:rFonts w:hint="cs"/>
          <w:rtl/>
          <w:lang w:eastAsia="he-IL"/>
        </w:rPr>
        <w:t xml:space="preserve">י טוב תאגיד </w:t>
      </w:r>
      <w:bookmarkStart w:id="1600" w:name="_ETM_Q1_1340004"/>
      <w:bookmarkEnd w:id="1600"/>
      <w:r>
        <w:rPr>
          <w:rFonts w:hint="cs"/>
          <w:rtl/>
          <w:lang w:eastAsia="he-IL"/>
        </w:rPr>
        <w:t>המים. אבל ר</w:t>
      </w:r>
      <w:bookmarkStart w:id="1601" w:name="_ETM_Q1_1339973"/>
      <w:bookmarkEnd w:id="1601"/>
      <w:r>
        <w:rPr>
          <w:rFonts w:hint="cs"/>
          <w:rtl/>
          <w:lang w:eastAsia="he-IL"/>
        </w:rPr>
        <w:t>ו</w:t>
      </w:r>
      <w:bookmarkStart w:id="1602" w:name="_ETM_Q1_1340313"/>
      <w:bookmarkEnd w:id="1602"/>
      <w:r>
        <w:rPr>
          <w:rFonts w:hint="cs"/>
          <w:rtl/>
          <w:lang w:eastAsia="he-IL"/>
        </w:rPr>
        <w:t xml:space="preserve">צים אותם? לא משנה. </w:t>
      </w:r>
      <w:bookmarkStart w:id="1603" w:name="_ETM_Q1_1342812"/>
      <w:bookmarkStart w:id="1604" w:name="_ETM_Q1_1342917"/>
      <w:bookmarkStart w:id="1605" w:name="_ETM_Q1_1343112"/>
      <w:bookmarkStart w:id="1606" w:name="_ETM_Q1_1343206"/>
      <w:bookmarkEnd w:id="1603"/>
      <w:bookmarkEnd w:id="1604"/>
      <w:bookmarkEnd w:id="1605"/>
      <w:bookmarkEnd w:id="1606"/>
      <w:r>
        <w:rPr>
          <w:rFonts w:hint="cs"/>
          <w:rtl/>
          <w:lang w:eastAsia="he-IL"/>
        </w:rPr>
        <w:t>כן?</w:t>
      </w:r>
      <w:bookmarkStart w:id="1607" w:name="_ETM_Q1_1346338"/>
      <w:bookmarkEnd w:id="1607"/>
    </w:p>
    <w:p w14:paraId="4DA773DB" w14:textId="77777777" w:rsidR="008236D6" w:rsidRDefault="008236D6" w:rsidP="008236D6">
      <w:pPr>
        <w:rPr>
          <w:rtl/>
          <w:lang w:eastAsia="he-IL"/>
        </w:rPr>
      </w:pPr>
      <w:bookmarkStart w:id="1608" w:name="_ETM_Q1_1346425"/>
      <w:bookmarkStart w:id="1609" w:name="_ETM_Q1_1344120"/>
      <w:bookmarkEnd w:id="1608"/>
      <w:bookmarkEnd w:id="1609"/>
    </w:p>
    <w:p w14:paraId="2C148189" w14:textId="37711A53" w:rsidR="008236D6" w:rsidRDefault="008236D6" w:rsidP="008236D6">
      <w:pPr>
        <w:pStyle w:val="af9"/>
        <w:keepNext/>
        <w:rPr>
          <w:rtl/>
          <w:lang w:eastAsia="he-IL"/>
        </w:rPr>
      </w:pPr>
      <w:bookmarkStart w:id="1610" w:name="ET_guest_נטע_נוסבאום_201"/>
      <w:r w:rsidRPr="008236D6">
        <w:rPr>
          <w:rStyle w:val="TagStyle"/>
          <w:rtl/>
        </w:rPr>
        <w:t xml:space="preserve"> &lt;&lt; אורח &gt;&gt; </w:t>
      </w:r>
      <w:r>
        <w:rPr>
          <w:rtl/>
          <w:lang w:eastAsia="he-IL"/>
        </w:rPr>
        <w:t>נטע נוסבאום:</w:t>
      </w:r>
      <w:r w:rsidRPr="008236D6">
        <w:rPr>
          <w:rStyle w:val="TagStyle"/>
          <w:rtl/>
        </w:rPr>
        <w:t xml:space="preserve"> &lt;&lt; אורח &gt;&gt;</w:t>
      </w:r>
      <w:r w:rsidR="002477FD">
        <w:rPr>
          <w:rtl/>
          <w:lang w:eastAsia="he-IL"/>
        </w:rPr>
        <w:t xml:space="preserve"> </w:t>
      </w:r>
      <w:r>
        <w:rPr>
          <w:rtl/>
          <w:lang w:eastAsia="he-IL"/>
        </w:rPr>
        <w:t xml:space="preserve"> </w:t>
      </w:r>
      <w:bookmarkEnd w:id="1610"/>
    </w:p>
    <w:p w14:paraId="29BA2A9B" w14:textId="77777777" w:rsidR="008236D6" w:rsidRDefault="008236D6" w:rsidP="008236D6">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775"/>
        <w:gridCol w:w="776"/>
        <w:gridCol w:w="776"/>
        <w:gridCol w:w="774"/>
        <w:gridCol w:w="774"/>
        <w:gridCol w:w="774"/>
        <w:gridCol w:w="4996"/>
      </w:tblGrid>
      <w:tr w:rsidR="008236D6" w14:paraId="6C22B368" w14:textId="77777777" w:rsidTr="002A7B90">
        <w:trPr>
          <w:cantSplit/>
        </w:trPr>
        <w:tc>
          <w:tcPr>
            <w:tcW w:w="775" w:type="dxa"/>
            <w:tcMar>
              <w:top w:w="91" w:type="dxa"/>
              <w:left w:w="0" w:type="dxa"/>
              <w:bottom w:w="91" w:type="dxa"/>
              <w:right w:w="0" w:type="dxa"/>
            </w:tcMar>
          </w:tcPr>
          <w:p w14:paraId="66013ADF" w14:textId="77777777" w:rsidR="008236D6" w:rsidRDefault="008236D6">
            <w:pPr>
              <w:pStyle w:val="TableText"/>
              <w:rPr>
                <w:rFonts w:ascii="David" w:hAnsi="David"/>
                <w:sz w:val="24"/>
                <w:szCs w:val="24"/>
              </w:rPr>
            </w:pPr>
            <w:bookmarkStart w:id="1611" w:name="_ETM_Q1_1345921"/>
            <w:bookmarkStart w:id="1612" w:name="_ETM_Q1_1345969"/>
            <w:bookmarkStart w:id="1613" w:name="_ETM_Q1_1345635"/>
            <w:bookmarkStart w:id="1614" w:name="_ETM_Q1_1344495"/>
            <w:bookmarkEnd w:id="1611"/>
            <w:bookmarkEnd w:id="1612"/>
            <w:bookmarkEnd w:id="1613"/>
            <w:bookmarkEnd w:id="1614"/>
          </w:p>
        </w:tc>
        <w:tc>
          <w:tcPr>
            <w:tcW w:w="2326" w:type="dxa"/>
            <w:gridSpan w:val="3"/>
            <w:tcMar>
              <w:top w:w="91" w:type="dxa"/>
              <w:left w:w="0" w:type="dxa"/>
              <w:bottom w:w="91" w:type="dxa"/>
              <w:right w:w="0" w:type="dxa"/>
            </w:tcMar>
            <w:hideMark/>
          </w:tcPr>
          <w:p w14:paraId="583C708D" w14:textId="77777777" w:rsidR="008236D6" w:rsidRDefault="008236D6">
            <w:pPr>
              <w:pStyle w:val="TableInnerSideHeading"/>
              <w:rPr>
                <w:rFonts w:ascii="David" w:hAnsi="David"/>
                <w:sz w:val="24"/>
                <w:szCs w:val="24"/>
                <w:rtl/>
              </w:rPr>
            </w:pPr>
            <w:r>
              <w:rPr>
                <w:rFonts w:ascii="David" w:hAnsi="David"/>
                <w:sz w:val="24"/>
                <w:szCs w:val="24"/>
                <w:rtl/>
              </w:rPr>
              <w:t>סמכות לאישור בהליך מהיר של מיתקן גז ברשת חלוקה</w:t>
            </w:r>
          </w:p>
        </w:tc>
        <w:tc>
          <w:tcPr>
            <w:tcW w:w="774" w:type="dxa"/>
            <w:tcMar>
              <w:top w:w="91" w:type="dxa"/>
              <w:left w:w="0" w:type="dxa"/>
              <w:bottom w:w="91" w:type="dxa"/>
              <w:right w:w="0" w:type="dxa"/>
            </w:tcMar>
            <w:hideMark/>
          </w:tcPr>
          <w:p w14:paraId="21B6AE83" w14:textId="77777777" w:rsidR="008236D6" w:rsidRDefault="008236D6">
            <w:pPr>
              <w:pStyle w:val="TableText"/>
              <w:rPr>
                <w:rFonts w:ascii="David" w:hAnsi="David"/>
                <w:sz w:val="24"/>
                <w:szCs w:val="24"/>
                <w:rtl/>
              </w:rPr>
            </w:pPr>
            <w:r>
              <w:rPr>
                <w:rFonts w:ascii="David" w:hAnsi="David"/>
                <w:sz w:val="24"/>
                <w:szCs w:val="24"/>
                <w:rtl/>
              </w:rPr>
              <w:t>26ב.</w:t>
            </w:r>
          </w:p>
        </w:tc>
        <w:tc>
          <w:tcPr>
            <w:tcW w:w="5770" w:type="dxa"/>
            <w:gridSpan w:val="2"/>
            <w:tcMar>
              <w:top w:w="91" w:type="dxa"/>
              <w:left w:w="0" w:type="dxa"/>
              <w:bottom w:w="91" w:type="dxa"/>
              <w:right w:w="0" w:type="dxa"/>
            </w:tcMar>
            <w:hideMark/>
          </w:tcPr>
          <w:p w14:paraId="78519088" w14:textId="77777777" w:rsidR="008236D6" w:rsidRDefault="008236D6">
            <w:pPr>
              <w:pStyle w:val="TableBlock"/>
              <w:rPr>
                <w:rFonts w:ascii="David" w:hAnsi="David"/>
                <w:sz w:val="24"/>
                <w:szCs w:val="24"/>
                <w:rtl/>
              </w:rPr>
            </w:pPr>
            <w:r>
              <w:rPr>
                <w:rFonts w:ascii="David" w:hAnsi="David"/>
                <w:sz w:val="24"/>
                <w:szCs w:val="24"/>
                <w:rtl/>
              </w:rPr>
              <w:t xml:space="preserve">על </w:t>
            </w:r>
            <w:bookmarkStart w:id="1615" w:name="_ETM_Q1_1353900"/>
            <w:bookmarkStart w:id="1616" w:name="_ETM_Q1_1353523"/>
            <w:bookmarkEnd w:id="1615"/>
            <w:bookmarkEnd w:id="1616"/>
            <w:r>
              <w:rPr>
                <w:rFonts w:ascii="David" w:hAnsi="David"/>
                <w:sz w:val="24"/>
                <w:szCs w:val="24"/>
                <w:rtl/>
              </w:rPr>
              <w:t>אף הוראות סעיפים 25 עד 26, הגורם המאשר מוסמך לאשר את מיקומו של מיתקן גז שהוא חלק מרשת חלוקה, באישור בהליך מהיר, אם מתקיימים לגבי מיתקן הגז כל אלה:</w:t>
            </w:r>
          </w:p>
        </w:tc>
      </w:tr>
      <w:tr w:rsidR="008236D6" w14:paraId="72D1864E" w14:textId="77777777" w:rsidTr="002A7B90">
        <w:trPr>
          <w:cantSplit/>
        </w:trPr>
        <w:tc>
          <w:tcPr>
            <w:tcW w:w="775" w:type="dxa"/>
            <w:tcMar>
              <w:top w:w="91" w:type="dxa"/>
              <w:left w:w="0" w:type="dxa"/>
              <w:bottom w:w="91" w:type="dxa"/>
              <w:right w:w="0" w:type="dxa"/>
            </w:tcMar>
          </w:tcPr>
          <w:p w14:paraId="0A497C52"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4032F9AE"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7EA16245"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1043FE02"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1B745FD5" w14:textId="77777777" w:rsidR="008236D6" w:rsidRDefault="008236D6">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5A8D1E55" w14:textId="77777777" w:rsidR="008236D6" w:rsidRDefault="008236D6">
            <w:pPr>
              <w:pStyle w:val="TableBlock"/>
              <w:rPr>
                <w:rFonts w:ascii="David" w:hAnsi="David"/>
                <w:sz w:val="24"/>
                <w:szCs w:val="24"/>
                <w:rtl/>
              </w:rPr>
            </w:pPr>
            <w:r>
              <w:rPr>
                <w:rFonts w:ascii="David" w:hAnsi="David"/>
                <w:sz w:val="24"/>
                <w:szCs w:val="24"/>
                <w:rtl/>
              </w:rPr>
              <w:t>(1)</w:t>
            </w:r>
            <w:r>
              <w:rPr>
                <w:rFonts w:ascii="David" w:hAnsi="David"/>
                <w:sz w:val="24"/>
                <w:szCs w:val="24"/>
                <w:rtl/>
              </w:rPr>
              <w:tab/>
              <w:t xml:space="preserve">מיתקן הגז נועד לחבר בין רשת חלוקה שניתנו לגביה האישורים הנדרשים לפי פרק זה </w:t>
            </w:r>
            <w:bookmarkStart w:id="1617" w:name="_ETM_Q1_1364558"/>
            <w:bookmarkEnd w:id="1617"/>
            <w:r>
              <w:rPr>
                <w:rFonts w:ascii="David" w:hAnsi="David" w:hint="cs"/>
                <w:sz w:val="24"/>
                <w:szCs w:val="24"/>
                <w:rtl/>
              </w:rPr>
              <w:t>או ל</w:t>
            </w:r>
            <w:r>
              <w:rPr>
                <w:rFonts w:ascii="David" w:hAnsi="David"/>
                <w:sz w:val="24"/>
                <w:szCs w:val="24"/>
                <w:rtl/>
              </w:rPr>
              <w:t>פי חוק התכנון והבנייה, לבין צרכן;</w:t>
            </w:r>
            <w:bookmarkStart w:id="1618" w:name="_ETM_Q1_1373675"/>
            <w:bookmarkStart w:id="1619" w:name="_ETM_Q1_1372356"/>
            <w:bookmarkStart w:id="1620" w:name="_ETM_Q1_1369440"/>
            <w:bookmarkEnd w:id="1618"/>
            <w:bookmarkEnd w:id="1619"/>
            <w:bookmarkEnd w:id="1620"/>
          </w:p>
        </w:tc>
      </w:tr>
      <w:tr w:rsidR="008236D6" w14:paraId="612C540A" w14:textId="77777777" w:rsidTr="002A7B90">
        <w:trPr>
          <w:cantSplit/>
        </w:trPr>
        <w:tc>
          <w:tcPr>
            <w:tcW w:w="775" w:type="dxa"/>
            <w:tcMar>
              <w:top w:w="91" w:type="dxa"/>
              <w:left w:w="0" w:type="dxa"/>
              <w:bottom w:w="91" w:type="dxa"/>
              <w:right w:w="0" w:type="dxa"/>
            </w:tcMar>
          </w:tcPr>
          <w:p w14:paraId="6B1A5FF6"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6DE0437F"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4F8A44F7"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06848BE1"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25F6E98B" w14:textId="77777777" w:rsidR="008236D6" w:rsidRDefault="008236D6">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0C6A32D2" w14:textId="77777777" w:rsidR="008236D6" w:rsidRDefault="008236D6">
            <w:pPr>
              <w:pStyle w:val="TableBlock"/>
              <w:rPr>
                <w:rFonts w:ascii="David" w:hAnsi="David"/>
                <w:sz w:val="24"/>
                <w:szCs w:val="24"/>
                <w:rtl/>
              </w:rPr>
            </w:pPr>
            <w:r>
              <w:rPr>
                <w:rFonts w:ascii="David" w:hAnsi="David"/>
                <w:sz w:val="24"/>
                <w:szCs w:val="24"/>
                <w:rtl/>
              </w:rPr>
              <w:t>(2)</w:t>
            </w:r>
            <w:r>
              <w:rPr>
                <w:rFonts w:ascii="David" w:hAnsi="David"/>
                <w:sz w:val="24"/>
                <w:szCs w:val="24"/>
                <w:rtl/>
              </w:rPr>
              <w:tab/>
              <w:t>במיתקן הגז יוזרם גז בלחץ שלא יעלה על 7 בר (</w:t>
            </w:r>
            <w:r>
              <w:rPr>
                <w:rFonts w:ascii="David" w:hAnsi="David"/>
                <w:sz w:val="24"/>
                <w:szCs w:val="24"/>
              </w:rPr>
              <w:t>bar</w:t>
            </w:r>
            <w:r>
              <w:rPr>
                <w:rFonts w:ascii="David" w:hAnsi="David"/>
                <w:sz w:val="24"/>
                <w:szCs w:val="24"/>
                <w:rtl/>
              </w:rPr>
              <w:t>);</w:t>
            </w:r>
          </w:p>
        </w:tc>
      </w:tr>
      <w:tr w:rsidR="008236D6" w14:paraId="25554EB3" w14:textId="77777777" w:rsidTr="002A7B90">
        <w:trPr>
          <w:cantSplit/>
        </w:trPr>
        <w:tc>
          <w:tcPr>
            <w:tcW w:w="775" w:type="dxa"/>
            <w:tcMar>
              <w:top w:w="91" w:type="dxa"/>
              <w:left w:w="0" w:type="dxa"/>
              <w:bottom w:w="91" w:type="dxa"/>
              <w:right w:w="0" w:type="dxa"/>
            </w:tcMar>
          </w:tcPr>
          <w:p w14:paraId="7CA0F4D9"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45DE1447"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73BCD3E9"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2E1A95F8"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4CF81C8A" w14:textId="77777777" w:rsidR="008236D6" w:rsidRDefault="008236D6">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656BC4FB" w14:textId="77777777" w:rsidR="008236D6" w:rsidRDefault="008236D6" w:rsidP="002A7B90">
            <w:pPr>
              <w:pStyle w:val="TableBlock"/>
              <w:numPr>
                <w:ilvl w:val="0"/>
                <w:numId w:val="5"/>
              </w:numPr>
              <w:rPr>
                <w:rFonts w:ascii="David" w:hAnsi="David"/>
                <w:sz w:val="24"/>
                <w:szCs w:val="24"/>
                <w:rtl/>
              </w:rPr>
            </w:pPr>
            <w:r>
              <w:rPr>
                <w:rFonts w:ascii="David" w:hAnsi="David" w:hint="cs"/>
                <w:sz w:val="24"/>
                <w:szCs w:val="24"/>
                <w:rtl/>
              </w:rPr>
              <w:t>מיתקן הגז יוקם בשטח הצרכן או ב</w:t>
            </w:r>
            <w:bookmarkStart w:id="1621" w:name="_ETM_Q1_1375100"/>
            <w:bookmarkEnd w:id="1621"/>
            <w:r>
              <w:rPr>
                <w:rFonts w:ascii="David" w:hAnsi="David" w:hint="cs"/>
                <w:sz w:val="24"/>
                <w:szCs w:val="24"/>
                <w:rtl/>
              </w:rPr>
              <w:t>קרקע שייעודה</w:t>
            </w:r>
            <w:bookmarkStart w:id="1622" w:name="_ETM_Q1_1377163"/>
            <w:bookmarkEnd w:id="1622"/>
            <w:r>
              <w:rPr>
                <w:rFonts w:ascii="David" w:hAnsi="David" w:hint="cs"/>
                <w:sz w:val="24"/>
                <w:szCs w:val="24"/>
                <w:rtl/>
              </w:rPr>
              <w:t xml:space="preserve"> הוא אחד או יותר מב</w:t>
            </w:r>
            <w:bookmarkStart w:id="1623" w:name="_ETM_Q1_1376263"/>
            <w:bookmarkEnd w:id="1623"/>
            <w:r>
              <w:rPr>
                <w:rFonts w:ascii="David" w:hAnsi="David" w:hint="cs"/>
                <w:sz w:val="24"/>
                <w:szCs w:val="24"/>
                <w:rtl/>
              </w:rPr>
              <w:t>ין אלה:</w:t>
            </w:r>
          </w:p>
          <w:p w14:paraId="7270ABC5" w14:textId="1AC758BC" w:rsidR="008236D6" w:rsidRDefault="002477FD" w:rsidP="002A7B90">
            <w:pPr>
              <w:pStyle w:val="TableBlock"/>
              <w:ind w:left="194"/>
              <w:rPr>
                <w:rFonts w:ascii="David" w:hAnsi="David"/>
                <w:sz w:val="24"/>
                <w:szCs w:val="24"/>
              </w:rPr>
            </w:pPr>
            <w:bookmarkStart w:id="1624" w:name="_ETM_Q1_1379732"/>
            <w:bookmarkStart w:id="1625" w:name="_ETM_Q1_1379885"/>
            <w:bookmarkStart w:id="1626" w:name="_ETM_Q1_1377450"/>
            <w:bookmarkEnd w:id="1624"/>
            <w:bookmarkEnd w:id="1625"/>
            <w:bookmarkEnd w:id="1626"/>
            <w:r>
              <w:rPr>
                <w:rFonts w:ascii="David" w:hAnsi="David" w:hint="cs"/>
                <w:sz w:val="24"/>
                <w:szCs w:val="24"/>
                <w:rtl/>
              </w:rPr>
              <w:t xml:space="preserve">   </w:t>
            </w:r>
            <w:bookmarkStart w:id="1627" w:name="_ETM_Q1_1410149"/>
            <w:bookmarkEnd w:id="1627"/>
            <w:r w:rsidR="008236D6">
              <w:rPr>
                <w:rFonts w:ascii="David" w:hAnsi="David" w:hint="cs"/>
                <w:sz w:val="24"/>
                <w:szCs w:val="24"/>
                <w:rtl/>
              </w:rPr>
              <w:t>(א) קרקע שיי</w:t>
            </w:r>
            <w:bookmarkStart w:id="1628" w:name="_ETM_Q1_1378410"/>
            <w:bookmarkEnd w:id="1628"/>
            <w:r w:rsidR="008236D6">
              <w:rPr>
                <w:rFonts w:ascii="David" w:hAnsi="David" w:hint="cs"/>
                <w:sz w:val="24"/>
                <w:szCs w:val="24"/>
                <w:rtl/>
              </w:rPr>
              <w:t>עודה דרך;</w:t>
            </w:r>
            <w:bookmarkStart w:id="1629" w:name="_ETM_Q1_1380611"/>
            <w:bookmarkEnd w:id="1629"/>
          </w:p>
          <w:p w14:paraId="677A958E" w14:textId="1912EA06" w:rsidR="008236D6" w:rsidRDefault="002477FD" w:rsidP="008236D6">
            <w:pPr>
              <w:pStyle w:val="TableBlock"/>
              <w:ind w:left="194"/>
              <w:rPr>
                <w:rFonts w:ascii="David" w:hAnsi="David"/>
                <w:sz w:val="24"/>
                <w:szCs w:val="24"/>
              </w:rPr>
            </w:pPr>
            <w:bookmarkStart w:id="1630" w:name="_ETM_Q1_1380751"/>
            <w:bookmarkEnd w:id="1630"/>
            <w:r>
              <w:rPr>
                <w:rFonts w:ascii="David" w:hAnsi="David" w:hint="cs"/>
                <w:sz w:val="24"/>
                <w:szCs w:val="24"/>
                <w:rtl/>
              </w:rPr>
              <w:t xml:space="preserve">   </w:t>
            </w:r>
            <w:r w:rsidR="008236D6">
              <w:rPr>
                <w:rFonts w:ascii="David" w:hAnsi="David" w:hint="cs"/>
                <w:sz w:val="24"/>
                <w:szCs w:val="24"/>
                <w:rtl/>
              </w:rPr>
              <w:t xml:space="preserve"> </w:t>
            </w:r>
            <w:bookmarkStart w:id="1631" w:name="_ETM_Q1_1393881"/>
            <w:bookmarkEnd w:id="1631"/>
            <w:r w:rsidR="008236D6">
              <w:rPr>
                <w:rFonts w:ascii="David" w:hAnsi="David" w:hint="cs"/>
                <w:sz w:val="24"/>
                <w:szCs w:val="24"/>
                <w:rtl/>
              </w:rPr>
              <w:t>(ב)</w:t>
            </w:r>
            <w:bookmarkStart w:id="1632" w:name="_ETM_Q1_1382738"/>
            <w:bookmarkEnd w:id="1632"/>
            <w:r w:rsidR="008236D6">
              <w:rPr>
                <w:rFonts w:ascii="David" w:hAnsi="David" w:hint="cs"/>
                <w:sz w:val="24"/>
                <w:szCs w:val="24"/>
                <w:rtl/>
              </w:rPr>
              <w:t xml:space="preserve"> ק</w:t>
            </w:r>
            <w:bookmarkStart w:id="1633" w:name="_ETM_Q1_1380469"/>
            <w:bookmarkEnd w:id="1633"/>
            <w:r w:rsidR="008236D6">
              <w:rPr>
                <w:rFonts w:ascii="David" w:hAnsi="David" w:hint="cs"/>
                <w:sz w:val="24"/>
                <w:szCs w:val="24"/>
                <w:rtl/>
              </w:rPr>
              <w:t>רקע שייעודה שטח ציבורי פתוח, אם מתקיים לגבי</w:t>
            </w:r>
            <w:bookmarkStart w:id="1634" w:name="_ETM_Q1_1383452"/>
            <w:bookmarkEnd w:id="1634"/>
            <w:r w:rsidR="008236D6">
              <w:rPr>
                <w:rFonts w:ascii="David" w:hAnsi="David" w:hint="cs"/>
                <w:sz w:val="24"/>
                <w:szCs w:val="24"/>
                <w:rtl/>
              </w:rPr>
              <w:t>ה אחד מאלה:</w:t>
            </w:r>
            <w:bookmarkStart w:id="1635" w:name="_ETM_Q1_1386680"/>
            <w:bookmarkEnd w:id="1635"/>
            <w:r w:rsidR="008236D6">
              <w:rPr>
                <w:rFonts w:ascii="David" w:hAnsi="David" w:hint="cs"/>
                <w:sz w:val="24"/>
                <w:szCs w:val="24"/>
                <w:rtl/>
              </w:rPr>
              <w:t xml:space="preserve"> </w:t>
            </w:r>
            <w:bookmarkStart w:id="1636" w:name="_ETM_Q1_1384734"/>
            <w:bookmarkStart w:id="1637" w:name="_ETM_Q1_1385019"/>
            <w:bookmarkEnd w:id="1636"/>
            <w:bookmarkEnd w:id="1637"/>
          </w:p>
          <w:p w14:paraId="64C8657D" w14:textId="37169CD0" w:rsidR="008236D6" w:rsidRDefault="002477FD" w:rsidP="008236D6">
            <w:pPr>
              <w:pStyle w:val="TableBlock"/>
              <w:ind w:left="194"/>
              <w:rPr>
                <w:rFonts w:ascii="David" w:hAnsi="David"/>
                <w:sz w:val="24"/>
                <w:szCs w:val="24"/>
                <w:rtl/>
              </w:rPr>
            </w:pPr>
            <w:bookmarkStart w:id="1638" w:name="_ETM_Q1_1385137"/>
            <w:bookmarkStart w:id="1639" w:name="_ETM_Q1_1391745"/>
            <w:bookmarkEnd w:id="1638"/>
            <w:bookmarkEnd w:id="1639"/>
            <w:r>
              <w:rPr>
                <w:rFonts w:ascii="David" w:hAnsi="David" w:hint="cs"/>
                <w:sz w:val="24"/>
                <w:szCs w:val="24"/>
                <w:rtl/>
              </w:rPr>
              <w:t xml:space="preserve"> </w:t>
            </w:r>
            <w:bookmarkStart w:id="1640" w:name="_ETM_Q1_1387617"/>
            <w:bookmarkEnd w:id="1640"/>
            <w:r>
              <w:rPr>
                <w:rFonts w:ascii="David" w:hAnsi="David" w:hint="cs"/>
                <w:sz w:val="24"/>
                <w:szCs w:val="24"/>
                <w:rtl/>
              </w:rPr>
              <w:t xml:space="preserve">   </w:t>
            </w:r>
            <w:r w:rsidR="008236D6">
              <w:rPr>
                <w:rFonts w:ascii="David" w:hAnsi="David" w:hint="cs"/>
                <w:sz w:val="24"/>
                <w:szCs w:val="24"/>
                <w:rtl/>
              </w:rPr>
              <w:t xml:space="preserve"> </w:t>
            </w:r>
            <w:bookmarkStart w:id="1641" w:name="_ETM_Q1_1390525"/>
            <w:bookmarkEnd w:id="1641"/>
            <w:r w:rsidR="008236D6">
              <w:rPr>
                <w:rFonts w:ascii="David" w:hAnsi="David" w:hint="cs"/>
                <w:sz w:val="24"/>
                <w:szCs w:val="24"/>
                <w:rtl/>
              </w:rPr>
              <w:t xml:space="preserve">(1) מותרת בקרקע הקמת קו </w:t>
            </w:r>
            <w:bookmarkStart w:id="1642" w:name="_ETM_Q1_1386944"/>
            <w:bookmarkEnd w:id="1642"/>
            <w:r w:rsidR="008236D6">
              <w:rPr>
                <w:rFonts w:ascii="David" w:hAnsi="David" w:hint="cs"/>
                <w:sz w:val="24"/>
                <w:szCs w:val="24"/>
                <w:rtl/>
              </w:rPr>
              <w:t>תשתית תת-קרקעי בהתאם</w:t>
            </w:r>
            <w:r>
              <w:rPr>
                <w:rFonts w:ascii="David" w:hAnsi="David" w:hint="cs"/>
                <w:sz w:val="24"/>
                <w:szCs w:val="24"/>
                <w:rtl/>
              </w:rPr>
              <w:t xml:space="preserve"> </w:t>
            </w:r>
            <w:bookmarkStart w:id="1643" w:name="_ETM_Q1_1390381"/>
            <w:bookmarkStart w:id="1644" w:name="_ETM_Q1_1389590"/>
            <w:bookmarkEnd w:id="1643"/>
            <w:bookmarkEnd w:id="1644"/>
            <w:r w:rsidR="008236D6">
              <w:rPr>
                <w:rFonts w:ascii="David" w:hAnsi="David" w:hint="cs"/>
                <w:sz w:val="24"/>
                <w:szCs w:val="24"/>
                <w:rtl/>
              </w:rPr>
              <w:t>ל</w:t>
            </w:r>
            <w:bookmarkStart w:id="1645" w:name="_ETM_Q1_1389323"/>
            <w:bookmarkEnd w:id="1645"/>
            <w:r w:rsidR="008236D6">
              <w:rPr>
                <w:rFonts w:ascii="David" w:hAnsi="David" w:hint="cs"/>
                <w:sz w:val="24"/>
                <w:szCs w:val="24"/>
                <w:rtl/>
              </w:rPr>
              <w:t>תכנית</w:t>
            </w:r>
            <w:bookmarkStart w:id="1646" w:name="_ETM_Q1_1391025"/>
            <w:bookmarkEnd w:id="1646"/>
            <w:r w:rsidR="008236D6">
              <w:rPr>
                <w:rFonts w:ascii="David" w:hAnsi="David" w:hint="cs"/>
                <w:sz w:val="24"/>
                <w:szCs w:val="24"/>
                <w:rtl/>
              </w:rPr>
              <w:t xml:space="preserve"> מפורטת או תכנית מ</w:t>
            </w:r>
            <w:bookmarkStart w:id="1647" w:name="_ETM_Q1_1391619"/>
            <w:bookmarkStart w:id="1648" w:name="_ETM_Q1_1391142"/>
            <w:bookmarkEnd w:id="1647"/>
            <w:bookmarkEnd w:id="1648"/>
            <w:r w:rsidR="008236D6">
              <w:rPr>
                <w:rFonts w:ascii="David" w:hAnsi="David" w:hint="cs"/>
                <w:sz w:val="24"/>
                <w:szCs w:val="24"/>
                <w:rtl/>
              </w:rPr>
              <w:t>תאר מקומית הכוללת הוראות של</w:t>
            </w:r>
            <w:bookmarkStart w:id="1649" w:name="_ETM_Q1_1395408"/>
            <w:bookmarkEnd w:id="1649"/>
            <w:r w:rsidR="008236D6">
              <w:rPr>
                <w:rFonts w:ascii="David" w:hAnsi="David" w:hint="cs"/>
                <w:sz w:val="24"/>
                <w:szCs w:val="24"/>
                <w:rtl/>
              </w:rPr>
              <w:t xml:space="preserve"> תכנית מפורטת</w:t>
            </w:r>
            <w:bookmarkStart w:id="1650" w:name="_ETM_Q1_1393990"/>
            <w:bookmarkEnd w:id="1650"/>
            <w:r w:rsidR="008236D6">
              <w:rPr>
                <w:rFonts w:ascii="David" w:hAnsi="David" w:hint="cs"/>
                <w:sz w:val="24"/>
                <w:szCs w:val="24"/>
                <w:rtl/>
              </w:rPr>
              <w:t>, שאושרה לפי חוק התכנון והבנייה</w:t>
            </w:r>
            <w:bookmarkStart w:id="1651" w:name="_ETM_Q1_1395574"/>
            <w:bookmarkEnd w:id="1651"/>
            <w:r w:rsidR="008236D6">
              <w:rPr>
                <w:rFonts w:ascii="David" w:hAnsi="David" w:hint="cs"/>
                <w:sz w:val="24"/>
                <w:szCs w:val="24"/>
                <w:rtl/>
              </w:rPr>
              <w:t>;</w:t>
            </w:r>
            <w:bookmarkStart w:id="1652" w:name="_ETM_Q1_1396775"/>
            <w:bookmarkStart w:id="1653" w:name="_ETM_Q1_1393639"/>
            <w:bookmarkEnd w:id="1652"/>
            <w:bookmarkEnd w:id="1653"/>
          </w:p>
          <w:p w14:paraId="76EA64BE" w14:textId="0B0F7138" w:rsidR="008236D6" w:rsidRDefault="002477FD" w:rsidP="008236D6">
            <w:pPr>
              <w:pStyle w:val="TableBlock"/>
              <w:ind w:left="194"/>
              <w:rPr>
                <w:rFonts w:ascii="David" w:hAnsi="David"/>
                <w:sz w:val="24"/>
                <w:szCs w:val="24"/>
                <w:rtl/>
              </w:rPr>
            </w:pPr>
            <w:bookmarkStart w:id="1654" w:name="_ETM_Q1_1393792"/>
            <w:bookmarkEnd w:id="1654"/>
            <w:r>
              <w:rPr>
                <w:rFonts w:ascii="David" w:hAnsi="David" w:hint="cs"/>
                <w:sz w:val="24"/>
                <w:szCs w:val="24"/>
                <w:rtl/>
              </w:rPr>
              <w:t xml:space="preserve">    </w:t>
            </w:r>
            <w:r w:rsidR="008236D6">
              <w:rPr>
                <w:rFonts w:ascii="David" w:hAnsi="David" w:hint="cs"/>
                <w:sz w:val="24"/>
                <w:szCs w:val="24"/>
                <w:rtl/>
              </w:rPr>
              <w:t xml:space="preserve">(2) </w:t>
            </w:r>
            <w:bookmarkStart w:id="1655" w:name="_ETM_Q1_1396040"/>
            <w:bookmarkEnd w:id="1655"/>
            <w:r w:rsidR="008236D6">
              <w:rPr>
                <w:rFonts w:ascii="David" w:hAnsi="David" w:hint="cs"/>
                <w:sz w:val="24"/>
                <w:szCs w:val="24"/>
                <w:rtl/>
              </w:rPr>
              <w:t xml:space="preserve">שטחו הרצוף של השטח </w:t>
            </w:r>
            <w:bookmarkStart w:id="1656" w:name="_ETM_Q1_1397584"/>
            <w:bookmarkStart w:id="1657" w:name="_ETM_Q1_1397223"/>
            <w:bookmarkEnd w:id="1656"/>
            <w:bookmarkEnd w:id="1657"/>
            <w:r w:rsidR="008236D6">
              <w:rPr>
                <w:rFonts w:ascii="David" w:hAnsi="David" w:hint="cs"/>
                <w:sz w:val="24"/>
                <w:szCs w:val="24"/>
                <w:rtl/>
              </w:rPr>
              <w:t>הציבורי הפתוח עולה</w:t>
            </w:r>
            <w:bookmarkStart w:id="1658" w:name="_ETM_Q1_1401369"/>
            <w:bookmarkEnd w:id="1658"/>
            <w:r w:rsidR="008236D6">
              <w:rPr>
                <w:rFonts w:ascii="David" w:hAnsi="David" w:hint="cs"/>
                <w:sz w:val="24"/>
                <w:szCs w:val="24"/>
                <w:rtl/>
              </w:rPr>
              <w:t xml:space="preserve"> על 10 דונ</w:t>
            </w:r>
            <w:bookmarkStart w:id="1659" w:name="_ETM_Q1_1399475"/>
            <w:bookmarkEnd w:id="1659"/>
            <w:r w:rsidR="008236D6">
              <w:rPr>
                <w:rFonts w:ascii="David" w:hAnsi="David" w:hint="cs"/>
                <w:sz w:val="24"/>
                <w:szCs w:val="24"/>
                <w:rtl/>
              </w:rPr>
              <w:t>ם;</w:t>
            </w:r>
            <w:bookmarkStart w:id="1660" w:name="_ETM_Q1_1400153"/>
            <w:bookmarkStart w:id="1661" w:name="_ETM_Q1_1400548"/>
            <w:bookmarkStart w:id="1662" w:name="_ETM_Q1_1401180"/>
            <w:bookmarkEnd w:id="1660"/>
            <w:bookmarkEnd w:id="1661"/>
            <w:bookmarkEnd w:id="1662"/>
          </w:p>
          <w:p w14:paraId="1927C24A" w14:textId="77777777" w:rsidR="008236D6" w:rsidRPr="002A7B90" w:rsidRDefault="008236D6" w:rsidP="002A7B90">
            <w:pPr>
              <w:pStyle w:val="TableBlock"/>
              <w:ind w:left="194"/>
              <w:rPr>
                <w:rFonts w:ascii="David" w:hAnsi="David"/>
                <w:sz w:val="24"/>
                <w:szCs w:val="24"/>
                <w:rtl/>
              </w:rPr>
            </w:pPr>
            <w:bookmarkStart w:id="1663" w:name="_ETM_Q1_1401310"/>
            <w:bookmarkEnd w:id="1663"/>
            <w:r>
              <w:rPr>
                <w:rFonts w:ascii="David" w:hAnsi="David" w:hint="cs"/>
                <w:sz w:val="24"/>
                <w:szCs w:val="24"/>
                <w:rtl/>
              </w:rPr>
              <w:t>(</w:t>
            </w:r>
            <w:bookmarkStart w:id="1664" w:name="_ETM_Q1_1400910"/>
            <w:bookmarkStart w:id="1665" w:name="_ETM_Q1_1400760"/>
            <w:bookmarkStart w:id="1666" w:name="_ETM_Q1_1399077"/>
            <w:bookmarkEnd w:id="1664"/>
            <w:bookmarkEnd w:id="1665"/>
            <w:bookmarkEnd w:id="1666"/>
            <w:r>
              <w:rPr>
                <w:rFonts w:ascii="David" w:hAnsi="David" w:hint="cs"/>
                <w:sz w:val="24"/>
                <w:szCs w:val="24"/>
                <w:rtl/>
              </w:rPr>
              <w:t>ג) אם מתק</w:t>
            </w:r>
            <w:bookmarkStart w:id="1667" w:name="_ETM_Q1_1401946"/>
            <w:bookmarkEnd w:id="1667"/>
            <w:r>
              <w:rPr>
                <w:rFonts w:ascii="David" w:hAnsi="David" w:hint="cs"/>
                <w:sz w:val="24"/>
                <w:szCs w:val="24"/>
                <w:rtl/>
              </w:rPr>
              <w:t>ן הגז הוא בלחץ</w:t>
            </w:r>
            <w:bookmarkStart w:id="1668" w:name="_ETM_Q1_1403930"/>
            <w:bookmarkEnd w:id="1668"/>
            <w:r>
              <w:rPr>
                <w:rFonts w:ascii="David" w:hAnsi="David" w:hint="cs"/>
                <w:sz w:val="24"/>
                <w:szCs w:val="24"/>
                <w:rtl/>
              </w:rPr>
              <w:t xml:space="preserve"> שלא יעלה על </w:t>
            </w:r>
            <w:bookmarkStart w:id="1669" w:name="_ETM_Q1_1403215"/>
            <w:bookmarkEnd w:id="1669"/>
            <w:r>
              <w:rPr>
                <w:rFonts w:ascii="David" w:hAnsi="David" w:hint="cs"/>
                <w:sz w:val="24"/>
                <w:szCs w:val="24"/>
                <w:rtl/>
              </w:rPr>
              <w:t xml:space="preserve">4 בר </w:t>
            </w:r>
            <w:bookmarkStart w:id="1670" w:name="_ETM_Q1_1403280"/>
            <w:bookmarkEnd w:id="1670"/>
            <w:r>
              <w:rPr>
                <w:rFonts w:ascii="David" w:hAnsi="David" w:hint="cs"/>
                <w:sz w:val="24"/>
                <w:szCs w:val="24"/>
                <w:rtl/>
              </w:rPr>
              <w:t>(</w:t>
            </w:r>
            <w:r>
              <w:rPr>
                <w:rFonts w:ascii="David" w:hAnsi="David"/>
                <w:sz w:val="24"/>
                <w:szCs w:val="24"/>
              </w:rPr>
              <w:t>bar</w:t>
            </w:r>
            <w:bookmarkStart w:id="1671" w:name="_ETM_Q1_1404631"/>
            <w:bookmarkStart w:id="1672" w:name="_ETM_Q1_1403075"/>
            <w:bookmarkEnd w:id="1671"/>
            <w:bookmarkEnd w:id="1672"/>
            <w:r>
              <w:rPr>
                <w:rFonts w:ascii="David" w:hAnsi="David" w:hint="cs"/>
                <w:sz w:val="24"/>
                <w:szCs w:val="24"/>
                <w:rtl/>
              </w:rPr>
              <w:t>) - גם קרקע המיועדת</w:t>
            </w:r>
            <w:bookmarkStart w:id="1673" w:name="_ETM_Q1_1407905"/>
            <w:bookmarkEnd w:id="1673"/>
            <w:r>
              <w:rPr>
                <w:rFonts w:ascii="David" w:hAnsi="David" w:hint="cs"/>
                <w:sz w:val="24"/>
                <w:szCs w:val="24"/>
                <w:rtl/>
              </w:rPr>
              <w:t xml:space="preserve"> למתקנים הנד</w:t>
            </w:r>
            <w:bookmarkStart w:id="1674" w:name="_ETM_Q1_1406711"/>
            <w:bookmarkEnd w:id="1674"/>
            <w:r>
              <w:rPr>
                <w:rFonts w:ascii="David" w:hAnsi="David" w:hint="cs"/>
                <w:sz w:val="24"/>
                <w:szCs w:val="24"/>
                <w:rtl/>
              </w:rPr>
              <w:t>סיים או קרקע בייעוד שטח חקלאי;</w:t>
            </w:r>
            <w:bookmarkStart w:id="1675" w:name="_ETM_Q1_1408912"/>
            <w:bookmarkStart w:id="1676" w:name="_ETM_Q1_1408720"/>
            <w:bookmarkStart w:id="1677" w:name="_ETM_Q1_1396921"/>
            <w:bookmarkStart w:id="1678" w:name="_ETM_Q1_1395491"/>
            <w:bookmarkStart w:id="1679" w:name="_ETM_Q1_1408944"/>
            <w:bookmarkEnd w:id="1675"/>
            <w:bookmarkEnd w:id="1676"/>
            <w:bookmarkEnd w:id="1677"/>
            <w:bookmarkEnd w:id="1678"/>
            <w:bookmarkEnd w:id="1679"/>
          </w:p>
        </w:tc>
      </w:tr>
      <w:tr w:rsidR="008236D6" w14:paraId="1A7A6458" w14:textId="77777777" w:rsidTr="002A7B90">
        <w:trPr>
          <w:cantSplit/>
        </w:trPr>
        <w:tc>
          <w:tcPr>
            <w:tcW w:w="775" w:type="dxa"/>
            <w:tcMar>
              <w:top w:w="91" w:type="dxa"/>
              <w:left w:w="0" w:type="dxa"/>
              <w:bottom w:w="91" w:type="dxa"/>
              <w:right w:w="0" w:type="dxa"/>
            </w:tcMar>
          </w:tcPr>
          <w:p w14:paraId="54B8FD3F" w14:textId="77777777" w:rsidR="008236D6" w:rsidRDefault="008236D6">
            <w:pPr>
              <w:pStyle w:val="TableText"/>
              <w:rPr>
                <w:rFonts w:ascii="David" w:hAnsi="David"/>
                <w:sz w:val="24"/>
                <w:szCs w:val="24"/>
                <w:rtl/>
              </w:rPr>
            </w:pPr>
            <w:bookmarkStart w:id="1680" w:name="_ETM_Q1_1393854"/>
            <w:bookmarkEnd w:id="1680"/>
          </w:p>
        </w:tc>
        <w:tc>
          <w:tcPr>
            <w:tcW w:w="776" w:type="dxa"/>
            <w:tcMar>
              <w:top w:w="91" w:type="dxa"/>
              <w:left w:w="0" w:type="dxa"/>
              <w:bottom w:w="91" w:type="dxa"/>
              <w:right w:w="0" w:type="dxa"/>
            </w:tcMar>
          </w:tcPr>
          <w:p w14:paraId="57D83A05"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1D36AD62"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55A63ABA"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6527DF43" w14:textId="77777777" w:rsidR="008236D6" w:rsidRDefault="008236D6">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45AD0A8C" w14:textId="77777777" w:rsidR="008236D6" w:rsidRDefault="008236D6">
            <w:pPr>
              <w:pStyle w:val="TableBlock"/>
              <w:rPr>
                <w:rFonts w:ascii="David" w:hAnsi="David"/>
                <w:sz w:val="24"/>
                <w:szCs w:val="24"/>
                <w:rtl/>
              </w:rPr>
            </w:pPr>
            <w:r>
              <w:rPr>
                <w:rFonts w:ascii="David" w:hAnsi="David"/>
                <w:sz w:val="24"/>
                <w:szCs w:val="24"/>
                <w:rtl/>
              </w:rPr>
              <w:t>(4)</w:t>
            </w:r>
            <w:r>
              <w:rPr>
                <w:rFonts w:ascii="David" w:hAnsi="David"/>
                <w:sz w:val="24"/>
                <w:szCs w:val="24"/>
                <w:rtl/>
              </w:rPr>
              <w:tab/>
              <w:t>מגבלות שיחולו בשל הקמת מיתקן הגז, שלא בשטח הצרכן, יחולו רק בקרקע או בשטח כאמור בפסקה (3);</w:t>
            </w:r>
          </w:p>
        </w:tc>
      </w:tr>
      <w:tr w:rsidR="008236D6" w14:paraId="7F1CA8ED" w14:textId="77777777" w:rsidTr="002A7B90">
        <w:trPr>
          <w:cantSplit/>
        </w:trPr>
        <w:tc>
          <w:tcPr>
            <w:tcW w:w="775" w:type="dxa"/>
            <w:tcMar>
              <w:top w:w="91" w:type="dxa"/>
              <w:left w:w="0" w:type="dxa"/>
              <w:bottom w:w="91" w:type="dxa"/>
              <w:right w:w="0" w:type="dxa"/>
            </w:tcMar>
          </w:tcPr>
          <w:p w14:paraId="64684262"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0EC78F35"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18CDA36C"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24031E6F"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26B344A5" w14:textId="77777777" w:rsidR="008236D6" w:rsidRDefault="008236D6">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465D29E2" w14:textId="77777777" w:rsidR="008236D6" w:rsidRDefault="008236D6">
            <w:pPr>
              <w:pStyle w:val="TableBlock"/>
              <w:rPr>
                <w:rFonts w:ascii="David" w:hAnsi="David"/>
                <w:sz w:val="24"/>
                <w:szCs w:val="24"/>
                <w:rtl/>
              </w:rPr>
            </w:pPr>
            <w:r>
              <w:rPr>
                <w:rFonts w:ascii="David" w:hAnsi="David"/>
                <w:sz w:val="24"/>
                <w:szCs w:val="24"/>
                <w:rtl/>
              </w:rPr>
              <w:t>(5)</w:t>
            </w:r>
            <w:r>
              <w:rPr>
                <w:rFonts w:ascii="David" w:hAnsi="David"/>
                <w:sz w:val="24"/>
                <w:szCs w:val="24"/>
                <w:rtl/>
              </w:rPr>
              <w:tab/>
              <w:t>מיתקן הגז שיוקם שלא בשטח הצרכן יהיה תת־קרקעי בלבד, למעט החלק העילי של שוחה לברז ניתוק;</w:t>
            </w:r>
          </w:p>
        </w:tc>
      </w:tr>
      <w:tr w:rsidR="008236D6" w14:paraId="2E68A617" w14:textId="77777777" w:rsidTr="002A7B90">
        <w:trPr>
          <w:cantSplit/>
        </w:trPr>
        <w:tc>
          <w:tcPr>
            <w:tcW w:w="775" w:type="dxa"/>
            <w:tcMar>
              <w:top w:w="91" w:type="dxa"/>
              <w:left w:w="0" w:type="dxa"/>
              <w:bottom w:w="91" w:type="dxa"/>
              <w:right w:w="0" w:type="dxa"/>
            </w:tcMar>
          </w:tcPr>
          <w:p w14:paraId="09898689"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7BFAE1C0"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62B3747D"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1988D56D"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31706D4C" w14:textId="77777777" w:rsidR="008236D6" w:rsidRDefault="008236D6">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411DC703" w14:textId="77777777" w:rsidR="008236D6" w:rsidRDefault="008236D6">
            <w:pPr>
              <w:pStyle w:val="TableBlock"/>
              <w:rPr>
                <w:rFonts w:ascii="David" w:hAnsi="David"/>
                <w:sz w:val="24"/>
                <w:szCs w:val="24"/>
                <w:highlight w:val="cyan"/>
                <w:rtl/>
              </w:rPr>
            </w:pPr>
            <w:r>
              <w:rPr>
                <w:rFonts w:ascii="David" w:hAnsi="David"/>
                <w:sz w:val="24"/>
                <w:szCs w:val="24"/>
                <w:rtl/>
              </w:rPr>
              <w:t>(6)</w:t>
            </w:r>
            <w:r>
              <w:rPr>
                <w:rFonts w:ascii="David" w:hAnsi="David"/>
                <w:sz w:val="24"/>
                <w:szCs w:val="24"/>
                <w:rtl/>
              </w:rPr>
              <w:tab/>
              <w:t>אורכו של מיתקן הגז שיאושר לא יעלה על 1,500 מטרים, ואם התקיימו שני התנאים שלהלן – על 3,000 מטרים:</w:t>
            </w:r>
          </w:p>
        </w:tc>
      </w:tr>
      <w:tr w:rsidR="008236D6" w14:paraId="0F234EB6" w14:textId="77777777" w:rsidTr="002A7B90">
        <w:trPr>
          <w:cantSplit/>
        </w:trPr>
        <w:tc>
          <w:tcPr>
            <w:tcW w:w="775" w:type="dxa"/>
            <w:tcMar>
              <w:top w:w="91" w:type="dxa"/>
              <w:left w:w="0" w:type="dxa"/>
              <w:bottom w:w="91" w:type="dxa"/>
              <w:right w:w="0" w:type="dxa"/>
            </w:tcMar>
          </w:tcPr>
          <w:p w14:paraId="7FB89EB0"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68ACBA13"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456B59B9"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425DDA7C"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25939D71"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2B0BBC16" w14:textId="77777777" w:rsidR="008236D6" w:rsidRDefault="008236D6">
            <w:pPr>
              <w:pStyle w:val="TableText"/>
              <w:rPr>
                <w:rFonts w:ascii="David" w:hAnsi="David"/>
                <w:sz w:val="24"/>
                <w:szCs w:val="24"/>
                <w:rtl/>
              </w:rPr>
            </w:pPr>
          </w:p>
        </w:tc>
        <w:tc>
          <w:tcPr>
            <w:tcW w:w="4996" w:type="dxa"/>
            <w:tcMar>
              <w:top w:w="91" w:type="dxa"/>
              <w:left w:w="0" w:type="dxa"/>
              <w:bottom w:w="91" w:type="dxa"/>
              <w:right w:w="0" w:type="dxa"/>
            </w:tcMar>
            <w:hideMark/>
          </w:tcPr>
          <w:p w14:paraId="7C3B6F21" w14:textId="77777777" w:rsidR="008236D6" w:rsidRDefault="008236D6">
            <w:pPr>
              <w:pStyle w:val="TableBlock"/>
              <w:rPr>
                <w:rFonts w:ascii="David" w:hAnsi="David"/>
                <w:sz w:val="24"/>
                <w:szCs w:val="24"/>
                <w:rtl/>
              </w:rPr>
            </w:pPr>
            <w:r>
              <w:rPr>
                <w:rFonts w:ascii="David" w:hAnsi="David"/>
                <w:sz w:val="24"/>
                <w:szCs w:val="24"/>
                <w:rtl/>
              </w:rPr>
              <w:t>(א)</w:t>
            </w:r>
            <w:r>
              <w:rPr>
                <w:rFonts w:ascii="David" w:hAnsi="David"/>
                <w:sz w:val="24"/>
                <w:szCs w:val="24"/>
                <w:rtl/>
              </w:rPr>
              <w:tab/>
              <w:t>מיתקן הגז הוא בלחץ שלא יעלה על 4 בר (</w:t>
            </w:r>
            <w:r>
              <w:rPr>
                <w:rFonts w:ascii="David" w:hAnsi="David"/>
                <w:sz w:val="24"/>
                <w:szCs w:val="24"/>
              </w:rPr>
              <w:t>bar</w:t>
            </w:r>
            <w:r>
              <w:rPr>
                <w:rFonts w:ascii="David" w:hAnsi="David"/>
                <w:sz w:val="24"/>
                <w:szCs w:val="24"/>
                <w:rtl/>
              </w:rPr>
              <w:t>);</w:t>
            </w:r>
          </w:p>
        </w:tc>
      </w:tr>
      <w:tr w:rsidR="008236D6" w14:paraId="1D49F6D9" w14:textId="77777777" w:rsidTr="002A7B90">
        <w:trPr>
          <w:cantSplit/>
        </w:trPr>
        <w:tc>
          <w:tcPr>
            <w:tcW w:w="775" w:type="dxa"/>
            <w:tcMar>
              <w:top w:w="91" w:type="dxa"/>
              <w:left w:w="0" w:type="dxa"/>
              <w:bottom w:w="91" w:type="dxa"/>
              <w:right w:w="0" w:type="dxa"/>
            </w:tcMar>
          </w:tcPr>
          <w:p w14:paraId="588F4A32"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0C1E5535"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02B77B18"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53F9FAF8"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381DDF3A"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6D098A76" w14:textId="77777777" w:rsidR="008236D6" w:rsidRDefault="008236D6">
            <w:pPr>
              <w:pStyle w:val="TableText"/>
              <w:rPr>
                <w:rFonts w:ascii="David" w:hAnsi="David"/>
                <w:sz w:val="24"/>
                <w:szCs w:val="24"/>
                <w:rtl/>
              </w:rPr>
            </w:pPr>
          </w:p>
        </w:tc>
        <w:tc>
          <w:tcPr>
            <w:tcW w:w="4996" w:type="dxa"/>
            <w:tcMar>
              <w:top w:w="91" w:type="dxa"/>
              <w:left w:w="0" w:type="dxa"/>
              <w:bottom w:w="91" w:type="dxa"/>
              <w:right w:w="0" w:type="dxa"/>
            </w:tcMar>
            <w:hideMark/>
          </w:tcPr>
          <w:p w14:paraId="2211BB44" w14:textId="77777777" w:rsidR="008236D6" w:rsidRDefault="008236D6">
            <w:pPr>
              <w:pStyle w:val="TableBlock"/>
              <w:rPr>
                <w:rFonts w:ascii="David" w:hAnsi="David"/>
                <w:sz w:val="24"/>
                <w:szCs w:val="24"/>
                <w:rtl/>
              </w:rPr>
            </w:pPr>
            <w:r>
              <w:rPr>
                <w:rFonts w:ascii="David" w:hAnsi="David"/>
                <w:sz w:val="24"/>
                <w:szCs w:val="24"/>
                <w:rtl/>
              </w:rPr>
              <w:t>(ב)</w:t>
            </w:r>
            <w:r>
              <w:rPr>
                <w:rFonts w:ascii="David" w:hAnsi="David"/>
                <w:sz w:val="24"/>
                <w:szCs w:val="24"/>
                <w:rtl/>
              </w:rPr>
              <w:tab/>
              <w:t>בקרקע שבה יוקם מיתקן הגז ואינה שטח הצרכן, מותרת הקמת קו תשתית תת־קרקעי בהתאם לתוכנית מפורטת או תוכנית מיתאר מקומית הכוללת הוראות של תוכנית מפורטת, שאושרה לפי חוק התכנון והבנייה;</w:t>
            </w:r>
          </w:p>
        </w:tc>
      </w:tr>
      <w:tr w:rsidR="008236D6" w14:paraId="70ACFC52" w14:textId="77777777" w:rsidTr="002A7B90">
        <w:trPr>
          <w:cantSplit/>
        </w:trPr>
        <w:tc>
          <w:tcPr>
            <w:tcW w:w="775" w:type="dxa"/>
            <w:tcMar>
              <w:top w:w="91" w:type="dxa"/>
              <w:left w:w="0" w:type="dxa"/>
              <w:bottom w:w="91" w:type="dxa"/>
              <w:right w:w="0" w:type="dxa"/>
            </w:tcMar>
          </w:tcPr>
          <w:p w14:paraId="398F9FD3"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55F335F2" w14:textId="77777777" w:rsidR="008236D6" w:rsidRDefault="008236D6">
            <w:pPr>
              <w:pStyle w:val="TableText"/>
              <w:rPr>
                <w:rFonts w:ascii="David" w:hAnsi="David"/>
                <w:sz w:val="24"/>
                <w:szCs w:val="24"/>
                <w:rtl/>
              </w:rPr>
            </w:pPr>
          </w:p>
        </w:tc>
        <w:tc>
          <w:tcPr>
            <w:tcW w:w="776" w:type="dxa"/>
            <w:tcMar>
              <w:top w:w="91" w:type="dxa"/>
              <w:left w:w="0" w:type="dxa"/>
              <w:bottom w:w="91" w:type="dxa"/>
              <w:right w:w="0" w:type="dxa"/>
            </w:tcMar>
          </w:tcPr>
          <w:p w14:paraId="6E696C03"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5D61ACE5" w14:textId="77777777" w:rsidR="008236D6" w:rsidRDefault="008236D6">
            <w:pPr>
              <w:pStyle w:val="TableText"/>
              <w:rPr>
                <w:rFonts w:ascii="David" w:hAnsi="David"/>
                <w:sz w:val="24"/>
                <w:szCs w:val="24"/>
                <w:rtl/>
              </w:rPr>
            </w:pPr>
          </w:p>
        </w:tc>
        <w:tc>
          <w:tcPr>
            <w:tcW w:w="774" w:type="dxa"/>
            <w:tcMar>
              <w:top w:w="91" w:type="dxa"/>
              <w:left w:w="0" w:type="dxa"/>
              <w:bottom w:w="91" w:type="dxa"/>
              <w:right w:w="0" w:type="dxa"/>
            </w:tcMar>
          </w:tcPr>
          <w:p w14:paraId="0732A623" w14:textId="77777777" w:rsidR="008236D6" w:rsidRDefault="008236D6">
            <w:pPr>
              <w:pStyle w:val="TableText"/>
              <w:rPr>
                <w:rFonts w:ascii="David" w:hAnsi="David"/>
                <w:sz w:val="24"/>
                <w:szCs w:val="24"/>
                <w:rtl/>
              </w:rPr>
            </w:pPr>
          </w:p>
        </w:tc>
        <w:tc>
          <w:tcPr>
            <w:tcW w:w="5770" w:type="dxa"/>
            <w:gridSpan w:val="2"/>
            <w:tcMar>
              <w:top w:w="91" w:type="dxa"/>
              <w:left w:w="0" w:type="dxa"/>
              <w:bottom w:w="91" w:type="dxa"/>
              <w:right w:w="0" w:type="dxa"/>
            </w:tcMar>
            <w:hideMark/>
          </w:tcPr>
          <w:p w14:paraId="3D1C3121" w14:textId="77777777" w:rsidR="008236D6" w:rsidRDefault="008236D6">
            <w:pPr>
              <w:pStyle w:val="TableBlock"/>
              <w:rPr>
                <w:rFonts w:ascii="David" w:hAnsi="David"/>
                <w:sz w:val="24"/>
                <w:szCs w:val="24"/>
                <w:rtl/>
              </w:rPr>
            </w:pPr>
            <w:r>
              <w:rPr>
                <w:rFonts w:ascii="David" w:hAnsi="David"/>
                <w:sz w:val="24"/>
                <w:szCs w:val="24"/>
                <w:rtl/>
              </w:rPr>
              <w:t>לעניין פסקה זו, "אורכו של מיתקן הגז" – אורך תשתית מיתקן הגז הגדול ביותר הנמדד החל מנקודת ההתחברות לרשת החלוקה כאמור בפסקה (1), שהיא רשת חלוקה שהאישור לגביה ניתן שלא באישור בהליך מהיר, ועד מיתקן נקודת מעבר שהוא חלק ממיתקן הגז שלגביו מתבקש האישור בהליך מהיר, בתוספת מרחקי מגבלות החלות בשל המיתקנים כאמור.</w:t>
            </w:r>
          </w:p>
          <w:p w14:paraId="7D95A377" w14:textId="77777777" w:rsidR="002A7B90" w:rsidRDefault="002A7B90">
            <w:pPr>
              <w:pStyle w:val="TableBlock"/>
              <w:rPr>
                <w:rFonts w:ascii="David" w:hAnsi="David"/>
                <w:sz w:val="24"/>
                <w:szCs w:val="24"/>
                <w:rtl/>
              </w:rPr>
            </w:pPr>
          </w:p>
        </w:tc>
      </w:tr>
    </w:tbl>
    <w:p w14:paraId="3758CBCD" w14:textId="77777777" w:rsidR="002A7B90" w:rsidRDefault="002A7B90" w:rsidP="002A7B90">
      <w:pPr>
        <w:ind w:firstLine="0"/>
        <w:rPr>
          <w:rtl/>
          <w:lang w:eastAsia="he-IL"/>
        </w:rPr>
      </w:pPr>
      <w:bookmarkStart w:id="1681" w:name="_ETM_Q1_1345285"/>
      <w:bookmarkStart w:id="1682" w:name="_ETM_Q1_1348872"/>
      <w:bookmarkStart w:id="1683" w:name="_ETM_Q1_1349046"/>
      <w:bookmarkStart w:id="1684" w:name="_ETM_Q1_1348313"/>
      <w:bookmarkStart w:id="1685" w:name="_ETM_Q1_1348791"/>
      <w:bookmarkStart w:id="1686" w:name="_ETM_Q1_1352127"/>
      <w:bookmarkStart w:id="1687" w:name="_ETM_Q1_1352028"/>
      <w:bookmarkStart w:id="1688" w:name="_ETM_Q1_1351541"/>
      <w:bookmarkStart w:id="1689" w:name="_ETM_Q1_1479549"/>
      <w:bookmarkStart w:id="1690" w:name="_ETM_Q1_1478663"/>
      <w:bookmarkEnd w:id="1681"/>
      <w:bookmarkEnd w:id="1682"/>
      <w:bookmarkEnd w:id="1683"/>
      <w:bookmarkEnd w:id="1684"/>
      <w:bookmarkEnd w:id="1685"/>
      <w:bookmarkEnd w:id="1686"/>
      <w:bookmarkEnd w:id="1687"/>
      <w:bookmarkEnd w:id="1688"/>
      <w:bookmarkEnd w:id="1689"/>
      <w:bookmarkEnd w:id="1690"/>
    </w:p>
    <w:p w14:paraId="648F549B" w14:textId="7B0278F8" w:rsidR="002A7B90" w:rsidRDefault="002A7B90" w:rsidP="002A7B90">
      <w:pPr>
        <w:pStyle w:val="af9"/>
        <w:keepNext/>
        <w:rPr>
          <w:rtl/>
          <w:lang w:eastAsia="he-IL"/>
        </w:rPr>
      </w:pPr>
      <w:bookmarkStart w:id="1691" w:name="ET_guest_טל_פנקס_202"/>
      <w:r w:rsidRPr="002A7B90">
        <w:rPr>
          <w:rStyle w:val="TagStyle"/>
          <w:rtl/>
        </w:rPr>
        <w:t xml:space="preserve"> &lt;&lt; אורח &gt;&gt; </w:t>
      </w:r>
      <w:r w:rsidR="00006B4A">
        <w:rPr>
          <w:rtl/>
          <w:lang w:eastAsia="he-IL"/>
        </w:rPr>
        <w:t>טל פוקס:</w:t>
      </w:r>
      <w:r w:rsidRPr="002A7B90">
        <w:rPr>
          <w:rStyle w:val="TagStyle"/>
          <w:rtl/>
        </w:rPr>
        <w:t xml:space="preserve"> &lt;&lt; אורח &gt;&gt;</w:t>
      </w:r>
      <w:r w:rsidR="002477FD">
        <w:rPr>
          <w:rtl/>
          <w:lang w:eastAsia="he-IL"/>
        </w:rPr>
        <w:t xml:space="preserve"> </w:t>
      </w:r>
      <w:r>
        <w:rPr>
          <w:rtl/>
          <w:lang w:eastAsia="he-IL"/>
        </w:rPr>
        <w:t xml:space="preserve"> </w:t>
      </w:r>
      <w:bookmarkEnd w:id="1691"/>
    </w:p>
    <w:p w14:paraId="69ADB60B" w14:textId="77777777" w:rsidR="002A7B90" w:rsidRDefault="002A7B90" w:rsidP="002A7B90">
      <w:pPr>
        <w:pStyle w:val="KeepWithNext"/>
        <w:rPr>
          <w:rtl/>
          <w:lang w:eastAsia="he-IL"/>
        </w:rPr>
      </w:pPr>
    </w:p>
    <w:p w14:paraId="482DA7E0" w14:textId="77777777" w:rsidR="002A7B90" w:rsidRDefault="002A7B90" w:rsidP="002A7B90">
      <w:pPr>
        <w:rPr>
          <w:rtl/>
          <w:lang w:eastAsia="he-IL"/>
        </w:rPr>
      </w:pPr>
      <w:bookmarkStart w:id="1692" w:name="_ETM_Q1_1478892"/>
      <w:bookmarkStart w:id="1693" w:name="_ETM_Q1_1478950"/>
      <w:bookmarkEnd w:id="1692"/>
      <w:bookmarkEnd w:id="1693"/>
      <w:r>
        <w:rPr>
          <w:rFonts w:hint="cs"/>
          <w:rtl/>
          <w:lang w:eastAsia="he-IL"/>
        </w:rPr>
        <w:t xml:space="preserve">רגע נטע. אתם יכולים להסביר רק בכמה </w:t>
      </w:r>
      <w:bookmarkStart w:id="1694" w:name="_ETM_Q1_1485668"/>
      <w:bookmarkEnd w:id="1694"/>
      <w:r>
        <w:rPr>
          <w:rFonts w:hint="cs"/>
          <w:rtl/>
          <w:lang w:eastAsia="he-IL"/>
        </w:rPr>
        <w:t>מילים את הסעיף?</w:t>
      </w:r>
      <w:bookmarkStart w:id="1695" w:name="_ETM_Q1_1487243"/>
      <w:bookmarkEnd w:id="1695"/>
    </w:p>
    <w:p w14:paraId="1A8E1B16" w14:textId="77777777" w:rsidR="002A7B90" w:rsidRDefault="002A7B90" w:rsidP="002A7B90">
      <w:pPr>
        <w:rPr>
          <w:rtl/>
          <w:lang w:eastAsia="he-IL"/>
        </w:rPr>
      </w:pPr>
      <w:bookmarkStart w:id="1696" w:name="_ETM_Q1_1487318"/>
      <w:bookmarkStart w:id="1697" w:name="_ETM_Q1_1485171"/>
      <w:bookmarkEnd w:id="1696"/>
      <w:bookmarkEnd w:id="1697"/>
    </w:p>
    <w:p w14:paraId="58B1E53F" w14:textId="47370802" w:rsidR="002A7B90" w:rsidRDefault="002A7B90" w:rsidP="002A7B90">
      <w:pPr>
        <w:pStyle w:val="af9"/>
        <w:keepNext/>
        <w:rPr>
          <w:rtl/>
          <w:lang w:eastAsia="he-IL"/>
        </w:rPr>
      </w:pPr>
      <w:bookmarkStart w:id="1698" w:name="ET_guest_נטע_נוסבאום_203"/>
      <w:r w:rsidRPr="002A7B90">
        <w:rPr>
          <w:rStyle w:val="TagStyle"/>
          <w:rtl/>
        </w:rPr>
        <w:t xml:space="preserve"> &lt;&lt; אורח &gt;&gt; </w:t>
      </w:r>
      <w:r>
        <w:rPr>
          <w:rtl/>
          <w:lang w:eastAsia="he-IL"/>
        </w:rPr>
        <w:t>נטע נוסבאום:</w:t>
      </w:r>
      <w:r w:rsidRPr="002A7B90">
        <w:rPr>
          <w:rStyle w:val="TagStyle"/>
          <w:rtl/>
        </w:rPr>
        <w:t xml:space="preserve"> &lt;&lt; אורח &gt;&gt;</w:t>
      </w:r>
      <w:r w:rsidR="002477FD">
        <w:rPr>
          <w:rtl/>
          <w:lang w:eastAsia="he-IL"/>
        </w:rPr>
        <w:t xml:space="preserve"> </w:t>
      </w:r>
      <w:r>
        <w:rPr>
          <w:rtl/>
          <w:lang w:eastAsia="he-IL"/>
        </w:rPr>
        <w:t xml:space="preserve"> </w:t>
      </w:r>
      <w:bookmarkEnd w:id="1698"/>
    </w:p>
    <w:p w14:paraId="3BB47BF3" w14:textId="77777777" w:rsidR="002A7B90" w:rsidRDefault="002A7B90" w:rsidP="002A7B90">
      <w:pPr>
        <w:pStyle w:val="KeepWithNext"/>
        <w:rPr>
          <w:rtl/>
          <w:lang w:eastAsia="he-IL"/>
        </w:rPr>
      </w:pPr>
    </w:p>
    <w:p w14:paraId="1603FFDB" w14:textId="77777777" w:rsidR="002A7B90" w:rsidRDefault="002A7B90" w:rsidP="002A7B90">
      <w:pPr>
        <w:rPr>
          <w:rtl/>
          <w:lang w:eastAsia="he-IL"/>
        </w:rPr>
      </w:pPr>
      <w:bookmarkStart w:id="1699" w:name="_ETM_Q1_1486786"/>
      <w:bookmarkEnd w:id="1699"/>
      <w:r>
        <w:rPr>
          <w:rFonts w:hint="cs"/>
          <w:rtl/>
          <w:lang w:eastAsia="he-IL"/>
        </w:rPr>
        <w:t>כ</w:t>
      </w:r>
      <w:bookmarkStart w:id="1700" w:name="_ETM_Q1_1486840"/>
      <w:bookmarkEnd w:id="1700"/>
      <w:r>
        <w:rPr>
          <w:rFonts w:hint="cs"/>
          <w:rtl/>
          <w:lang w:eastAsia="he-IL"/>
        </w:rPr>
        <w:t>ן. בעצם סעיף 26</w:t>
      </w:r>
      <w:bookmarkStart w:id="1701" w:name="_ETM_Q1_1486331"/>
      <w:bookmarkEnd w:id="1701"/>
      <w:r>
        <w:rPr>
          <w:rFonts w:hint="cs"/>
          <w:rtl/>
          <w:lang w:eastAsia="he-IL"/>
        </w:rPr>
        <w:t>ב זה הסעיף שמפרט את</w:t>
      </w:r>
      <w:bookmarkStart w:id="1702" w:name="_ETM_Q1_1490598"/>
      <w:bookmarkEnd w:id="1702"/>
      <w:r>
        <w:rPr>
          <w:rFonts w:hint="cs"/>
          <w:rtl/>
          <w:lang w:eastAsia="he-IL"/>
        </w:rPr>
        <w:t xml:space="preserve"> המקרים ש</w:t>
      </w:r>
      <w:bookmarkStart w:id="1703" w:name="_ETM_Q1_1489408"/>
      <w:bookmarkEnd w:id="1703"/>
      <w:r>
        <w:rPr>
          <w:rFonts w:hint="cs"/>
          <w:rtl/>
          <w:lang w:eastAsia="he-IL"/>
        </w:rPr>
        <w:t>נכנסים לגדרי ההליך שלנו. ההליך החדש שהכנסנו לחוק. שזה</w:t>
      </w:r>
      <w:bookmarkStart w:id="1704" w:name="_ETM_Q1_1496334"/>
      <w:bookmarkEnd w:id="1704"/>
      <w:r>
        <w:rPr>
          <w:rFonts w:hint="cs"/>
          <w:rtl/>
          <w:lang w:eastAsia="he-IL"/>
        </w:rPr>
        <w:t xml:space="preserve"> הליך של אישור בהליך מהיר. </w:t>
      </w:r>
      <w:bookmarkStart w:id="1705" w:name="_ETM_Q1_1498507"/>
      <w:bookmarkStart w:id="1706" w:name="_ETM_Q1_1499655"/>
      <w:bookmarkEnd w:id="1705"/>
      <w:bookmarkEnd w:id="1706"/>
    </w:p>
    <w:p w14:paraId="327B4196" w14:textId="77777777" w:rsidR="002A7B90" w:rsidRDefault="002A7B90" w:rsidP="002A7B90">
      <w:pPr>
        <w:rPr>
          <w:rtl/>
          <w:lang w:eastAsia="he-IL"/>
        </w:rPr>
      </w:pPr>
      <w:bookmarkStart w:id="1707" w:name="_ETM_Q1_1499733"/>
      <w:bookmarkStart w:id="1708" w:name="_ETM_Q1_1498067"/>
      <w:bookmarkEnd w:id="1707"/>
      <w:bookmarkEnd w:id="1708"/>
    </w:p>
    <w:p w14:paraId="3D8FE6D7" w14:textId="7E01587C" w:rsidR="002A7B90" w:rsidRDefault="002A7B90" w:rsidP="002A7B90">
      <w:pPr>
        <w:pStyle w:val="af9"/>
        <w:keepNext/>
        <w:rPr>
          <w:rtl/>
          <w:lang w:eastAsia="he-IL"/>
        </w:rPr>
      </w:pPr>
      <w:bookmarkStart w:id="1709" w:name="ET_guest_569801_204"/>
      <w:r w:rsidRPr="002A7B90">
        <w:rPr>
          <w:rStyle w:val="TagStyle"/>
          <w:rtl/>
        </w:rPr>
        <w:t xml:space="preserve"> &lt;&lt; אורח &gt;&gt; </w:t>
      </w:r>
      <w:r>
        <w:rPr>
          <w:rtl/>
          <w:lang w:eastAsia="he-IL"/>
        </w:rPr>
        <w:t>גלעד שי:</w:t>
      </w:r>
      <w:r w:rsidRPr="002A7B90">
        <w:rPr>
          <w:rStyle w:val="TagStyle"/>
          <w:rtl/>
        </w:rPr>
        <w:t xml:space="preserve"> &lt;&lt; אורח &gt;&gt;</w:t>
      </w:r>
      <w:r w:rsidR="002477FD">
        <w:rPr>
          <w:rtl/>
          <w:lang w:eastAsia="he-IL"/>
        </w:rPr>
        <w:t xml:space="preserve"> </w:t>
      </w:r>
      <w:r>
        <w:rPr>
          <w:rtl/>
          <w:lang w:eastAsia="he-IL"/>
        </w:rPr>
        <w:t xml:space="preserve"> </w:t>
      </w:r>
      <w:bookmarkEnd w:id="1709"/>
    </w:p>
    <w:p w14:paraId="5497ADA8" w14:textId="77777777" w:rsidR="002A7B90" w:rsidRDefault="002A7B90" w:rsidP="002A7B90">
      <w:pPr>
        <w:pStyle w:val="KeepWithNext"/>
        <w:rPr>
          <w:rtl/>
          <w:lang w:eastAsia="he-IL"/>
        </w:rPr>
      </w:pPr>
    </w:p>
    <w:p w14:paraId="59EDE0EB" w14:textId="77777777" w:rsidR="002A7B90" w:rsidRDefault="002A7B90" w:rsidP="002A7B90">
      <w:pPr>
        <w:rPr>
          <w:rtl/>
          <w:lang w:eastAsia="he-IL"/>
        </w:rPr>
      </w:pPr>
      <w:bookmarkStart w:id="1710" w:name="_ETM_Q1_1499799"/>
      <w:bookmarkStart w:id="1711" w:name="_ETM_Q1_1499858"/>
      <w:bookmarkEnd w:id="1710"/>
      <w:bookmarkEnd w:id="1711"/>
      <w:r>
        <w:rPr>
          <w:rFonts w:hint="cs"/>
          <w:rtl/>
          <w:lang w:eastAsia="he-IL"/>
        </w:rPr>
        <w:t xml:space="preserve">אפשר להעיר בנושא הזה? </w:t>
      </w:r>
    </w:p>
    <w:p w14:paraId="15DA7DE0" w14:textId="77777777" w:rsidR="002A7B90" w:rsidRDefault="002A7B90" w:rsidP="002A7B90">
      <w:pPr>
        <w:rPr>
          <w:rtl/>
          <w:lang w:eastAsia="he-IL"/>
        </w:rPr>
      </w:pPr>
      <w:bookmarkStart w:id="1712" w:name="_ETM_Q1_1502343"/>
      <w:bookmarkStart w:id="1713" w:name="_ETM_Q1_1502411"/>
      <w:bookmarkEnd w:id="1712"/>
      <w:bookmarkEnd w:id="1713"/>
    </w:p>
    <w:p w14:paraId="7A1BC06E" w14:textId="4C3C12F2" w:rsidR="002A7B90" w:rsidRDefault="002A7B90" w:rsidP="002A7B90">
      <w:pPr>
        <w:pStyle w:val="af6"/>
        <w:keepNext/>
        <w:rPr>
          <w:rtl/>
        </w:rPr>
      </w:pPr>
      <w:bookmarkStart w:id="1714" w:name="ET_yor_5159_205"/>
      <w:r w:rsidRPr="002A7B90">
        <w:rPr>
          <w:rStyle w:val="TagStyle"/>
          <w:rtl/>
        </w:rPr>
        <w:t xml:space="preserve"> &lt;&lt; יור &gt;&gt; </w:t>
      </w:r>
      <w:r>
        <w:rPr>
          <w:rtl/>
        </w:rPr>
        <w:t>היו"ר דוד ביטן:</w:t>
      </w:r>
      <w:r w:rsidRPr="002A7B90">
        <w:rPr>
          <w:rStyle w:val="TagStyle"/>
          <w:rtl/>
        </w:rPr>
        <w:t xml:space="preserve"> &lt;&lt; יור &gt;&gt;</w:t>
      </w:r>
      <w:r w:rsidR="002477FD">
        <w:rPr>
          <w:rtl/>
        </w:rPr>
        <w:t xml:space="preserve"> </w:t>
      </w:r>
      <w:r>
        <w:rPr>
          <w:rtl/>
        </w:rPr>
        <w:t xml:space="preserve"> </w:t>
      </w:r>
      <w:bookmarkEnd w:id="1714"/>
    </w:p>
    <w:p w14:paraId="15B235CC" w14:textId="77777777" w:rsidR="002A7B90" w:rsidRDefault="002A7B90" w:rsidP="002A7B90">
      <w:pPr>
        <w:pStyle w:val="KeepWithNext"/>
        <w:rPr>
          <w:rtl/>
          <w:lang w:eastAsia="he-IL"/>
        </w:rPr>
      </w:pPr>
    </w:p>
    <w:p w14:paraId="70C69412" w14:textId="77777777" w:rsidR="002A7B90" w:rsidRDefault="002A7B90" w:rsidP="002A7B90">
      <w:pPr>
        <w:rPr>
          <w:rtl/>
          <w:lang w:eastAsia="he-IL"/>
        </w:rPr>
      </w:pPr>
      <w:r>
        <w:rPr>
          <w:rFonts w:hint="cs"/>
          <w:rtl/>
          <w:lang w:eastAsia="he-IL"/>
        </w:rPr>
        <w:t>כ</w:t>
      </w:r>
      <w:bookmarkStart w:id="1715" w:name="_ETM_Q1_1503543"/>
      <w:bookmarkStart w:id="1716" w:name="_ETM_Q1_1503589"/>
      <w:bookmarkEnd w:id="1715"/>
      <w:bookmarkEnd w:id="1716"/>
      <w:r>
        <w:rPr>
          <w:rFonts w:hint="cs"/>
          <w:rtl/>
          <w:lang w:eastAsia="he-IL"/>
        </w:rPr>
        <w:t>ן, כ</w:t>
      </w:r>
      <w:bookmarkStart w:id="1717" w:name="_ETM_Q1_1503821"/>
      <w:bookmarkEnd w:id="1717"/>
      <w:r>
        <w:rPr>
          <w:rFonts w:hint="cs"/>
          <w:rtl/>
          <w:lang w:eastAsia="he-IL"/>
        </w:rPr>
        <w:t xml:space="preserve">ן. </w:t>
      </w:r>
      <w:bookmarkStart w:id="1718" w:name="_ETM_Q1_1504320"/>
      <w:bookmarkEnd w:id="1718"/>
    </w:p>
    <w:p w14:paraId="0D2B62E4" w14:textId="77777777" w:rsidR="002A7B90" w:rsidRDefault="002A7B90" w:rsidP="002A7B90">
      <w:pPr>
        <w:rPr>
          <w:rtl/>
          <w:lang w:eastAsia="he-IL"/>
        </w:rPr>
      </w:pPr>
      <w:bookmarkStart w:id="1719" w:name="_ETM_Q1_1504384"/>
      <w:bookmarkStart w:id="1720" w:name="_ETM_Q1_1502473"/>
      <w:bookmarkEnd w:id="1719"/>
      <w:bookmarkEnd w:id="1720"/>
    </w:p>
    <w:p w14:paraId="547D6B1E" w14:textId="4D556803" w:rsidR="002A7B90" w:rsidRDefault="002A7B90" w:rsidP="002A7B90">
      <w:pPr>
        <w:pStyle w:val="af9"/>
        <w:keepNext/>
        <w:rPr>
          <w:rtl/>
          <w:lang w:eastAsia="he-IL"/>
        </w:rPr>
      </w:pPr>
      <w:bookmarkStart w:id="1721" w:name="ET_guest_569801_206"/>
      <w:r w:rsidRPr="002A7B90">
        <w:rPr>
          <w:rStyle w:val="TagStyle"/>
          <w:rtl/>
        </w:rPr>
        <w:t xml:space="preserve"> &lt;&lt; אורח &gt;&gt; </w:t>
      </w:r>
      <w:r>
        <w:rPr>
          <w:rtl/>
          <w:lang w:eastAsia="he-IL"/>
        </w:rPr>
        <w:t>גלעד שי:</w:t>
      </w:r>
      <w:r w:rsidRPr="002A7B90">
        <w:rPr>
          <w:rStyle w:val="TagStyle"/>
          <w:rtl/>
        </w:rPr>
        <w:t xml:space="preserve"> &lt;&lt; אורח &gt;&gt;</w:t>
      </w:r>
      <w:r w:rsidR="002477FD">
        <w:rPr>
          <w:rtl/>
          <w:lang w:eastAsia="he-IL"/>
        </w:rPr>
        <w:t xml:space="preserve"> </w:t>
      </w:r>
      <w:r>
        <w:rPr>
          <w:rtl/>
          <w:lang w:eastAsia="he-IL"/>
        </w:rPr>
        <w:t xml:space="preserve"> </w:t>
      </w:r>
      <w:bookmarkEnd w:id="1721"/>
    </w:p>
    <w:p w14:paraId="6A8330C4" w14:textId="77777777" w:rsidR="002A7B90" w:rsidRDefault="002A7B90" w:rsidP="002A7B90">
      <w:pPr>
        <w:pStyle w:val="KeepWithNext"/>
        <w:rPr>
          <w:rtl/>
          <w:lang w:eastAsia="he-IL"/>
        </w:rPr>
      </w:pPr>
    </w:p>
    <w:p w14:paraId="45F2CB5C" w14:textId="77777777" w:rsidR="002A7B90" w:rsidRDefault="002A7B90" w:rsidP="002A7B90">
      <w:pPr>
        <w:rPr>
          <w:rtl/>
          <w:lang w:eastAsia="he-IL"/>
        </w:rPr>
      </w:pPr>
      <w:bookmarkStart w:id="1722" w:name="_ETM_Q1_1503083"/>
      <w:bookmarkStart w:id="1723" w:name="_ETM_Q1_1503134"/>
      <w:bookmarkEnd w:id="1722"/>
      <w:bookmarkEnd w:id="1723"/>
      <w:r>
        <w:rPr>
          <w:rFonts w:hint="cs"/>
          <w:rtl/>
          <w:lang w:eastAsia="he-IL"/>
        </w:rPr>
        <w:t>שמי גלעד שי, אני מנכ"ל חברת מרי</w:t>
      </w:r>
      <w:bookmarkStart w:id="1724" w:name="_ETM_Q1_1504307"/>
      <w:bookmarkEnd w:id="1724"/>
      <w:r>
        <w:rPr>
          <w:rFonts w:hint="cs"/>
          <w:rtl/>
          <w:lang w:eastAsia="he-IL"/>
        </w:rPr>
        <w:t>מון גז טבעי</w:t>
      </w:r>
      <w:bookmarkStart w:id="1725" w:name="_ETM_Q1_1506057"/>
      <w:bookmarkEnd w:id="1725"/>
      <w:r>
        <w:rPr>
          <w:rFonts w:hint="cs"/>
          <w:rtl/>
          <w:lang w:eastAsia="he-IL"/>
        </w:rPr>
        <w:t xml:space="preserve"> ור</w:t>
      </w:r>
      <w:bookmarkStart w:id="1726" w:name="_ETM_Q1_1505907"/>
      <w:bookmarkEnd w:id="1726"/>
      <w:r>
        <w:rPr>
          <w:rFonts w:hint="cs"/>
          <w:rtl/>
          <w:lang w:eastAsia="he-IL"/>
        </w:rPr>
        <w:t>תם גז טבעי, צפון וירושלים. אם אנחנו מבקשים להשמיט</w:t>
      </w:r>
      <w:bookmarkStart w:id="1727" w:name="_ETM_Q1_1514358"/>
      <w:bookmarkEnd w:id="1727"/>
      <w:r>
        <w:rPr>
          <w:rFonts w:hint="cs"/>
          <w:rtl/>
          <w:lang w:eastAsia="he-IL"/>
        </w:rPr>
        <w:t xml:space="preserve"> את ההב</w:t>
      </w:r>
      <w:bookmarkStart w:id="1728" w:name="_ETM_Q1_1513180"/>
      <w:bookmarkEnd w:id="1728"/>
      <w:r>
        <w:rPr>
          <w:rFonts w:hint="cs"/>
          <w:rtl/>
          <w:lang w:eastAsia="he-IL"/>
        </w:rPr>
        <w:t>חנה הזאת בין קווים שנמצאים בלחץ של 7 ב</w:t>
      </w:r>
      <w:bookmarkStart w:id="1729" w:name="_ETM_Q1_1514909"/>
      <w:bookmarkEnd w:id="1729"/>
      <w:r>
        <w:rPr>
          <w:rFonts w:hint="cs"/>
          <w:rtl/>
          <w:lang w:eastAsia="he-IL"/>
        </w:rPr>
        <w:t>ר</w:t>
      </w:r>
      <w:bookmarkStart w:id="1730" w:name="_ETM_Q1_1515181"/>
      <w:bookmarkEnd w:id="1730"/>
      <w:r>
        <w:rPr>
          <w:rFonts w:hint="cs"/>
          <w:rtl/>
          <w:lang w:eastAsia="he-IL"/>
        </w:rPr>
        <w:t xml:space="preserve"> לקווים בלחץ של 4 בר. אנחנו לא מוצאים הרבה היגיון</w:t>
      </w:r>
      <w:bookmarkStart w:id="1731" w:name="_ETM_Q1_1524358"/>
      <w:bookmarkEnd w:id="1731"/>
      <w:r>
        <w:rPr>
          <w:rFonts w:hint="cs"/>
          <w:rtl/>
          <w:lang w:eastAsia="he-IL"/>
        </w:rPr>
        <w:t xml:space="preserve"> ב</w:t>
      </w:r>
      <w:bookmarkStart w:id="1732" w:name="_ETM_Q1_1521882"/>
      <w:bookmarkEnd w:id="1732"/>
      <w:r>
        <w:rPr>
          <w:rFonts w:hint="cs"/>
          <w:rtl/>
          <w:lang w:eastAsia="he-IL"/>
        </w:rPr>
        <w:t xml:space="preserve">הבחנה הזאת. רוב המערכת שלנו מתוכננת בלחץ של </w:t>
      </w:r>
      <w:bookmarkStart w:id="1733" w:name="_ETM_Q1_1525549"/>
      <w:bookmarkEnd w:id="1733"/>
      <w:r>
        <w:rPr>
          <w:rFonts w:hint="cs"/>
          <w:rtl/>
          <w:lang w:eastAsia="he-IL"/>
        </w:rPr>
        <w:t>5.5 או</w:t>
      </w:r>
      <w:bookmarkStart w:id="1734" w:name="_ETM_Q1_1527522"/>
      <w:bookmarkEnd w:id="1734"/>
      <w:r>
        <w:rPr>
          <w:rFonts w:hint="cs"/>
          <w:rtl/>
          <w:lang w:eastAsia="he-IL"/>
        </w:rPr>
        <w:t xml:space="preserve"> 7 בר. זה לחץ שמא</w:t>
      </w:r>
      <w:bookmarkStart w:id="1735" w:name="_ETM_Q1_1528708"/>
      <w:bookmarkEnd w:id="1735"/>
      <w:r>
        <w:rPr>
          <w:rFonts w:hint="cs"/>
          <w:rtl/>
          <w:lang w:eastAsia="he-IL"/>
        </w:rPr>
        <w:t>פשר הזרמת כמויות יותר גדולות</w:t>
      </w:r>
      <w:bookmarkStart w:id="1736" w:name="_ETM_Q1_1532546"/>
      <w:bookmarkEnd w:id="1736"/>
      <w:r>
        <w:rPr>
          <w:rFonts w:hint="cs"/>
          <w:rtl/>
          <w:lang w:eastAsia="he-IL"/>
        </w:rPr>
        <w:t xml:space="preserve"> ליותר צרכנים. ההבחנה הישנה שהייתה בעבר ב</w:t>
      </w:r>
      <w:bookmarkStart w:id="1737" w:name="_ETM_Q1_1534497"/>
      <w:bookmarkEnd w:id="1737"/>
      <w:r>
        <w:rPr>
          <w:rFonts w:hint="cs"/>
          <w:rtl/>
          <w:lang w:eastAsia="he-IL"/>
        </w:rPr>
        <w:t>ין 4 ל-7 לא</w:t>
      </w:r>
      <w:bookmarkStart w:id="1738" w:name="_ETM_Q1_1537479"/>
      <w:bookmarkEnd w:id="1738"/>
      <w:r>
        <w:rPr>
          <w:rFonts w:hint="cs"/>
          <w:rtl/>
          <w:lang w:eastAsia="he-IL"/>
        </w:rPr>
        <w:t xml:space="preserve"> רלוונטית לטעמי להליך הס</w:t>
      </w:r>
      <w:bookmarkStart w:id="1739" w:name="_ETM_Q1_1537881"/>
      <w:bookmarkEnd w:id="1739"/>
      <w:r>
        <w:rPr>
          <w:rFonts w:hint="cs"/>
          <w:rtl/>
          <w:lang w:eastAsia="he-IL"/>
        </w:rPr>
        <w:t xml:space="preserve">טטוטורי. היא רלוונטית להליך </w:t>
      </w:r>
      <w:bookmarkStart w:id="1740" w:name="_ETM_Q1_1540760"/>
      <w:bookmarkEnd w:id="1740"/>
      <w:r>
        <w:rPr>
          <w:rFonts w:hint="cs"/>
          <w:rtl/>
          <w:lang w:eastAsia="he-IL"/>
        </w:rPr>
        <w:t>או</w:t>
      </w:r>
      <w:bookmarkStart w:id="1741" w:name="_ETM_Q1_1541122"/>
      <w:bookmarkEnd w:id="1741"/>
      <w:r>
        <w:rPr>
          <w:rFonts w:hint="cs"/>
          <w:rtl/>
          <w:lang w:eastAsia="he-IL"/>
        </w:rPr>
        <w:t>לי של</w:t>
      </w:r>
      <w:bookmarkStart w:id="1742" w:name="_ETM_Q1_1541640"/>
      <w:bookmarkEnd w:id="1742"/>
      <w:r>
        <w:rPr>
          <w:rFonts w:hint="cs"/>
          <w:rtl/>
          <w:lang w:eastAsia="he-IL"/>
        </w:rPr>
        <w:t xml:space="preserve"> המפרט ההנדסי ו</w:t>
      </w:r>
      <w:bookmarkStart w:id="1743" w:name="_ETM_Q1_1542610"/>
      <w:bookmarkEnd w:id="1743"/>
      <w:r>
        <w:rPr>
          <w:rFonts w:hint="cs"/>
          <w:rtl/>
          <w:lang w:eastAsia="he-IL"/>
        </w:rPr>
        <w:t>למפרט הה</w:t>
      </w:r>
      <w:bookmarkStart w:id="1744" w:name="_ETM_Q1_1543014"/>
      <w:bookmarkEnd w:id="1744"/>
      <w:r>
        <w:rPr>
          <w:rFonts w:hint="cs"/>
          <w:rtl/>
          <w:lang w:eastAsia="he-IL"/>
        </w:rPr>
        <w:t>נדסי יש הליך נפרד, זה לא</w:t>
      </w:r>
      <w:bookmarkStart w:id="1745" w:name="_ETM_Q1_1546261"/>
      <w:bookmarkEnd w:id="1745"/>
      <w:r>
        <w:rPr>
          <w:rFonts w:hint="cs"/>
          <w:rtl/>
          <w:lang w:eastAsia="he-IL"/>
        </w:rPr>
        <w:t xml:space="preserve"> קשור לבטיחות. אנחנו מאוד מבקשים</w:t>
      </w:r>
      <w:bookmarkStart w:id="1746" w:name="_ETM_Q1_1547604"/>
      <w:bookmarkEnd w:id="1746"/>
      <w:r>
        <w:rPr>
          <w:rFonts w:hint="cs"/>
          <w:rtl/>
          <w:lang w:eastAsia="he-IL"/>
        </w:rPr>
        <w:t xml:space="preserve"> שתשמיטו את ההבחנה הזאת בין</w:t>
      </w:r>
      <w:bookmarkStart w:id="1747" w:name="_ETM_Q1_1551154"/>
      <w:bookmarkEnd w:id="1747"/>
      <w:r>
        <w:rPr>
          <w:rFonts w:hint="cs"/>
          <w:rtl/>
          <w:lang w:eastAsia="he-IL"/>
        </w:rPr>
        <w:t xml:space="preserve"> 4 ל</w:t>
      </w:r>
      <w:bookmarkStart w:id="1748" w:name="_ETM_Q1_1548760"/>
      <w:bookmarkEnd w:id="1748"/>
      <w:r>
        <w:rPr>
          <w:rFonts w:hint="cs"/>
          <w:rtl/>
          <w:lang w:eastAsia="he-IL"/>
        </w:rPr>
        <w:t>-7 בר. זה מאוד מאוד יעזור. זה יה</w:t>
      </w:r>
      <w:bookmarkStart w:id="1749" w:name="_ETM_Q1_1550956"/>
      <w:bookmarkEnd w:id="1749"/>
      <w:r>
        <w:rPr>
          <w:rFonts w:hint="cs"/>
          <w:rtl/>
          <w:lang w:eastAsia="he-IL"/>
        </w:rPr>
        <w:t>יה</w:t>
      </w:r>
      <w:bookmarkStart w:id="1750" w:name="_ETM_Q1_1552075"/>
      <w:bookmarkEnd w:id="1750"/>
      <w:r>
        <w:rPr>
          <w:rFonts w:hint="cs"/>
          <w:rtl/>
          <w:lang w:eastAsia="he-IL"/>
        </w:rPr>
        <w:t xml:space="preserve"> פשוט רלוונטי להרבה יותר צרכ</w:t>
      </w:r>
      <w:bookmarkStart w:id="1751" w:name="_ETM_Q1_1552858"/>
      <w:bookmarkEnd w:id="1751"/>
      <w:r>
        <w:rPr>
          <w:rFonts w:hint="cs"/>
          <w:rtl/>
          <w:lang w:eastAsia="he-IL"/>
        </w:rPr>
        <w:t>נים. זה רלוונטי, ברגע שזה 4</w:t>
      </w:r>
      <w:bookmarkStart w:id="1752" w:name="_ETM_Q1_1556713"/>
      <w:bookmarkEnd w:id="1752"/>
      <w:r>
        <w:rPr>
          <w:rFonts w:hint="cs"/>
          <w:rtl/>
          <w:lang w:eastAsia="he-IL"/>
        </w:rPr>
        <w:t xml:space="preserve"> ב</w:t>
      </w:r>
      <w:bookmarkStart w:id="1753" w:name="_ETM_Q1_1554183"/>
      <w:bookmarkEnd w:id="1753"/>
      <w:r>
        <w:rPr>
          <w:rFonts w:hint="cs"/>
          <w:rtl/>
          <w:lang w:eastAsia="he-IL"/>
        </w:rPr>
        <w:t xml:space="preserve">ר, זה רלוונטי למעט מאוד צרכנים. מעט מאוד. </w:t>
      </w:r>
      <w:bookmarkStart w:id="1754" w:name="_ETM_Q1_1560565"/>
      <w:bookmarkEnd w:id="1754"/>
    </w:p>
    <w:p w14:paraId="0E706171" w14:textId="77777777" w:rsidR="002A7B90" w:rsidRDefault="002A7B90" w:rsidP="002A7B90">
      <w:pPr>
        <w:rPr>
          <w:rtl/>
          <w:lang w:eastAsia="he-IL"/>
        </w:rPr>
      </w:pPr>
    </w:p>
    <w:p w14:paraId="0856D770" w14:textId="1AABC591" w:rsidR="002A7B90" w:rsidRDefault="002A7B90" w:rsidP="002A7B90">
      <w:pPr>
        <w:pStyle w:val="af6"/>
        <w:keepNext/>
        <w:rPr>
          <w:rtl/>
        </w:rPr>
      </w:pPr>
      <w:bookmarkStart w:id="1755" w:name="ET_yor_5159_207"/>
      <w:r w:rsidRPr="002A7B90">
        <w:rPr>
          <w:rStyle w:val="TagStyle"/>
          <w:rtl/>
        </w:rPr>
        <w:t xml:space="preserve"> &lt;&lt; יור &gt;&gt; </w:t>
      </w:r>
      <w:r>
        <w:rPr>
          <w:rtl/>
        </w:rPr>
        <w:t>היו"ר דוד ביטן:</w:t>
      </w:r>
      <w:r w:rsidRPr="002A7B90">
        <w:rPr>
          <w:rStyle w:val="TagStyle"/>
          <w:rtl/>
        </w:rPr>
        <w:t xml:space="preserve"> &lt;&lt; יור &gt;&gt;</w:t>
      </w:r>
      <w:r w:rsidR="002477FD">
        <w:rPr>
          <w:rtl/>
        </w:rPr>
        <w:t xml:space="preserve"> </w:t>
      </w:r>
      <w:r>
        <w:rPr>
          <w:rtl/>
        </w:rPr>
        <w:t xml:space="preserve"> </w:t>
      </w:r>
      <w:bookmarkEnd w:id="1755"/>
    </w:p>
    <w:p w14:paraId="06939DB0" w14:textId="77777777" w:rsidR="002A7B90" w:rsidRDefault="002A7B90" w:rsidP="002A7B90">
      <w:pPr>
        <w:pStyle w:val="KeepWithNext"/>
        <w:rPr>
          <w:rtl/>
          <w:lang w:eastAsia="he-IL"/>
        </w:rPr>
      </w:pPr>
    </w:p>
    <w:p w14:paraId="68150CAD" w14:textId="77777777" w:rsidR="002A7B90" w:rsidRDefault="002A7B90" w:rsidP="002A7B90">
      <w:pPr>
        <w:rPr>
          <w:rtl/>
          <w:lang w:eastAsia="he-IL"/>
        </w:rPr>
      </w:pPr>
      <w:bookmarkStart w:id="1756" w:name="_ETM_Q1_1561685"/>
      <w:bookmarkStart w:id="1757" w:name="_ETM_Q1_1561746"/>
      <w:bookmarkEnd w:id="1756"/>
      <w:bookmarkEnd w:id="1757"/>
      <w:r>
        <w:rPr>
          <w:rFonts w:hint="cs"/>
          <w:rtl/>
          <w:lang w:eastAsia="he-IL"/>
        </w:rPr>
        <w:t xml:space="preserve">כן, מה </w:t>
      </w:r>
      <w:bookmarkStart w:id="1758" w:name="_ETM_Q1_1562392"/>
      <w:bookmarkEnd w:id="1758"/>
      <w:r>
        <w:rPr>
          <w:rFonts w:hint="cs"/>
          <w:rtl/>
          <w:lang w:eastAsia="he-IL"/>
        </w:rPr>
        <w:t>אתם אומרים?</w:t>
      </w:r>
      <w:r>
        <w:rPr>
          <w:rFonts w:hint="cs"/>
          <w:lang w:eastAsia="he-IL"/>
        </w:rPr>
        <w:t xml:space="preserve"> </w:t>
      </w:r>
      <w:bookmarkStart w:id="1759" w:name="_ETM_Q1_1562317"/>
      <w:bookmarkEnd w:id="1759"/>
      <w:r>
        <w:rPr>
          <w:rFonts w:hint="cs"/>
          <w:rtl/>
          <w:lang w:eastAsia="he-IL"/>
        </w:rPr>
        <w:t xml:space="preserve">מי יכול לענות? </w:t>
      </w:r>
      <w:bookmarkStart w:id="1760" w:name="_ETM_Q1_1564316"/>
      <w:bookmarkEnd w:id="1760"/>
    </w:p>
    <w:p w14:paraId="0A943B57" w14:textId="77777777" w:rsidR="002A7B90" w:rsidRDefault="002A7B90" w:rsidP="002A7B90">
      <w:pPr>
        <w:rPr>
          <w:rtl/>
          <w:lang w:eastAsia="he-IL"/>
        </w:rPr>
      </w:pPr>
      <w:bookmarkStart w:id="1761" w:name="_ETM_Q1_1564405"/>
      <w:bookmarkStart w:id="1762" w:name="_ETM_Q1_1562027"/>
      <w:bookmarkEnd w:id="1761"/>
      <w:bookmarkEnd w:id="1762"/>
    </w:p>
    <w:p w14:paraId="73B5410F" w14:textId="4CBE7E1B" w:rsidR="002A7B90" w:rsidRDefault="002A7B90" w:rsidP="002A7B90">
      <w:pPr>
        <w:pStyle w:val="af9"/>
        <w:keepNext/>
        <w:rPr>
          <w:rtl/>
          <w:lang w:eastAsia="he-IL"/>
        </w:rPr>
      </w:pPr>
      <w:bookmarkStart w:id="1763" w:name="ET_guest_דרור_לוינגר_208"/>
      <w:r w:rsidRPr="002A7B90">
        <w:rPr>
          <w:rStyle w:val="TagStyle"/>
          <w:rtl/>
        </w:rPr>
        <w:t xml:space="preserve"> &lt;&lt; אורח &gt;&gt; </w:t>
      </w:r>
      <w:r>
        <w:rPr>
          <w:rtl/>
          <w:lang w:eastAsia="he-IL"/>
        </w:rPr>
        <w:t>דרור לוינגר:</w:t>
      </w:r>
      <w:r w:rsidRPr="002A7B90">
        <w:rPr>
          <w:rStyle w:val="TagStyle"/>
          <w:rtl/>
        </w:rPr>
        <w:t xml:space="preserve"> &lt;&lt; אורח &gt;&gt;</w:t>
      </w:r>
      <w:r w:rsidR="002477FD">
        <w:rPr>
          <w:rtl/>
          <w:lang w:eastAsia="he-IL"/>
        </w:rPr>
        <w:t xml:space="preserve"> </w:t>
      </w:r>
      <w:r>
        <w:rPr>
          <w:rtl/>
          <w:lang w:eastAsia="he-IL"/>
        </w:rPr>
        <w:t xml:space="preserve"> </w:t>
      </w:r>
      <w:bookmarkEnd w:id="1763"/>
    </w:p>
    <w:p w14:paraId="0B8DCF18" w14:textId="77777777" w:rsidR="002A7B90" w:rsidRDefault="002A7B90" w:rsidP="002A7B90">
      <w:pPr>
        <w:pStyle w:val="KeepWithNext"/>
        <w:rPr>
          <w:rtl/>
          <w:lang w:eastAsia="he-IL"/>
        </w:rPr>
      </w:pPr>
    </w:p>
    <w:p w14:paraId="5A4E7BE5" w14:textId="77777777" w:rsidR="002A7B90" w:rsidRDefault="002A7B90" w:rsidP="002A7B90">
      <w:pPr>
        <w:rPr>
          <w:rtl/>
          <w:lang w:eastAsia="he-IL"/>
        </w:rPr>
      </w:pPr>
      <w:bookmarkStart w:id="1764" w:name="_ETM_Q1_1564071"/>
      <w:bookmarkStart w:id="1765" w:name="_ETM_Q1_1564131"/>
      <w:bookmarkEnd w:id="1764"/>
      <w:bookmarkEnd w:id="1765"/>
      <w:r>
        <w:rPr>
          <w:rFonts w:hint="cs"/>
          <w:rtl/>
          <w:lang w:eastAsia="he-IL"/>
        </w:rPr>
        <w:t>דרור לוינגר, מהלש</w:t>
      </w:r>
      <w:bookmarkStart w:id="1766" w:name="_ETM_Q1_1563855"/>
      <w:bookmarkEnd w:id="1766"/>
      <w:r>
        <w:rPr>
          <w:rFonts w:hint="cs"/>
          <w:rtl/>
          <w:lang w:eastAsia="he-IL"/>
        </w:rPr>
        <w:t>כה המשפטית</w:t>
      </w:r>
      <w:bookmarkStart w:id="1767" w:name="_ETM_Q1_1565888"/>
      <w:bookmarkEnd w:id="1767"/>
      <w:r>
        <w:rPr>
          <w:rFonts w:hint="cs"/>
          <w:rtl/>
          <w:lang w:eastAsia="he-IL"/>
        </w:rPr>
        <w:t xml:space="preserve"> במינהל התכנון. למעשה צריך להבין שההליך שמוצע כאן הוא הל</w:t>
      </w:r>
      <w:bookmarkStart w:id="1768" w:name="_ETM_Q1_1569954"/>
      <w:bookmarkEnd w:id="1768"/>
      <w:r>
        <w:rPr>
          <w:rFonts w:hint="cs"/>
          <w:rtl/>
          <w:lang w:eastAsia="he-IL"/>
        </w:rPr>
        <w:t>י</w:t>
      </w:r>
      <w:bookmarkStart w:id="1769" w:name="_ETM_Q1_1570236"/>
      <w:bookmarkEnd w:id="1769"/>
      <w:r>
        <w:rPr>
          <w:rFonts w:hint="cs"/>
          <w:rtl/>
          <w:lang w:eastAsia="he-IL"/>
        </w:rPr>
        <w:t>ך, הוא הליך די מהפכני וקצת חסר תקדים. הוא מדבר על</w:t>
      </w:r>
      <w:bookmarkStart w:id="1770" w:name="_ETM_Q1_1575786"/>
      <w:bookmarkEnd w:id="1770"/>
      <w:r>
        <w:rPr>
          <w:rFonts w:hint="cs"/>
          <w:rtl/>
          <w:lang w:eastAsia="he-IL"/>
        </w:rPr>
        <w:t xml:space="preserve"> ב</w:t>
      </w:r>
      <w:bookmarkStart w:id="1771" w:name="_ETM_Q1_1574209"/>
      <w:bookmarkEnd w:id="1771"/>
      <w:r>
        <w:rPr>
          <w:rFonts w:hint="cs"/>
          <w:rtl/>
          <w:lang w:eastAsia="he-IL"/>
        </w:rPr>
        <w:t>עצם, שוב, הליך שהממשלה תומכת בו. אבל הוא נעשה</w:t>
      </w:r>
      <w:bookmarkStart w:id="1772" w:name="_ETM_Q1_1580114"/>
      <w:bookmarkEnd w:id="1772"/>
      <w:r>
        <w:rPr>
          <w:rFonts w:hint="cs"/>
          <w:rtl/>
          <w:lang w:eastAsia="he-IL"/>
        </w:rPr>
        <w:t xml:space="preserve"> בכל זאת בזהירות ובצעדי</w:t>
      </w:r>
      <w:bookmarkStart w:id="1773" w:name="_ETM_Q1_1580872"/>
      <w:bookmarkEnd w:id="1773"/>
      <w:r>
        <w:rPr>
          <w:rFonts w:hint="cs"/>
          <w:rtl/>
          <w:lang w:eastAsia="he-IL"/>
        </w:rPr>
        <w:t>ם מדודים, משום שמדובר בעצם על</w:t>
      </w:r>
      <w:bookmarkStart w:id="1774" w:name="_ETM_Q1_1584421"/>
      <w:bookmarkEnd w:id="1774"/>
      <w:r>
        <w:rPr>
          <w:rFonts w:hint="cs"/>
          <w:rtl/>
          <w:lang w:eastAsia="he-IL"/>
        </w:rPr>
        <w:t xml:space="preserve"> הנחת תשתית, רצועת תשתית משמעותית של חומר שהוא לא, כן?</w:t>
      </w:r>
      <w:bookmarkStart w:id="1775" w:name="_ETM_Q1_1590920"/>
      <w:bookmarkEnd w:id="1775"/>
      <w:r>
        <w:rPr>
          <w:rFonts w:hint="cs"/>
          <w:rtl/>
          <w:lang w:eastAsia="he-IL"/>
        </w:rPr>
        <w:t xml:space="preserve"> בנ</w:t>
      </w:r>
      <w:bookmarkStart w:id="1776" w:name="_ETM_Q1_1588234"/>
      <w:bookmarkEnd w:id="1776"/>
      <w:r>
        <w:rPr>
          <w:rFonts w:hint="cs"/>
          <w:rtl/>
          <w:lang w:eastAsia="he-IL"/>
        </w:rPr>
        <w:t>יגוד למים או לביוב, שאם יש איזה שהיא תקלה או</w:t>
      </w:r>
      <w:bookmarkStart w:id="1777" w:name="_ETM_Q1_1592962"/>
      <w:bookmarkEnd w:id="1777"/>
      <w:r>
        <w:rPr>
          <w:rFonts w:hint="cs"/>
          <w:rtl/>
          <w:lang w:eastAsia="he-IL"/>
        </w:rPr>
        <w:t xml:space="preserve"> איזה שהיא בעיה בקו, אז הנזק הוא נזק שלא עולה</w:t>
      </w:r>
      <w:bookmarkStart w:id="1778" w:name="_ETM_Q1_1598162"/>
      <w:bookmarkEnd w:id="1778"/>
      <w:r>
        <w:rPr>
          <w:rFonts w:hint="cs"/>
          <w:rtl/>
          <w:lang w:eastAsia="he-IL"/>
        </w:rPr>
        <w:t xml:space="preserve"> ל</w:t>
      </w:r>
      <w:bookmarkStart w:id="1779" w:name="_ETM_Q1_1599493"/>
      <w:bookmarkEnd w:id="1779"/>
      <w:r>
        <w:rPr>
          <w:rFonts w:hint="cs"/>
          <w:rtl/>
          <w:lang w:eastAsia="he-IL"/>
        </w:rPr>
        <w:t>כדי חיי אדם. הנזק בג</w:t>
      </w:r>
      <w:bookmarkStart w:id="1780" w:name="_ETM_Q1_1599008"/>
      <w:bookmarkEnd w:id="1780"/>
      <w:r>
        <w:rPr>
          <w:rFonts w:hint="cs"/>
          <w:rtl/>
          <w:lang w:eastAsia="he-IL"/>
        </w:rPr>
        <w:t>ז טבעי</w:t>
      </w:r>
      <w:bookmarkStart w:id="1781" w:name="_ETM_Q1_1598440"/>
      <w:bookmarkEnd w:id="1781"/>
      <w:r>
        <w:rPr>
          <w:rFonts w:hint="cs"/>
          <w:rtl/>
          <w:lang w:eastAsia="he-IL"/>
        </w:rPr>
        <w:t xml:space="preserve"> יכול להיות נזק מאוד</w:t>
      </w:r>
      <w:bookmarkStart w:id="1782" w:name="_ETM_Q1_1600618"/>
      <w:bookmarkEnd w:id="1782"/>
      <w:r>
        <w:rPr>
          <w:rFonts w:hint="cs"/>
          <w:rtl/>
          <w:lang w:eastAsia="he-IL"/>
        </w:rPr>
        <w:t xml:space="preserve"> משמעותי.</w:t>
      </w:r>
      <w:bookmarkStart w:id="1783" w:name="_ETM_Q1_1599672"/>
      <w:bookmarkEnd w:id="1783"/>
    </w:p>
    <w:p w14:paraId="0FF3F888" w14:textId="77777777" w:rsidR="002A7B90" w:rsidRDefault="002A7B90" w:rsidP="002A7B90">
      <w:pPr>
        <w:rPr>
          <w:rtl/>
          <w:lang w:eastAsia="he-IL"/>
        </w:rPr>
      </w:pPr>
      <w:bookmarkStart w:id="1784" w:name="_ETM_Q1_1599748"/>
      <w:bookmarkStart w:id="1785" w:name="_ETM_Q1_1600472"/>
      <w:bookmarkEnd w:id="1784"/>
      <w:bookmarkEnd w:id="1785"/>
    </w:p>
    <w:p w14:paraId="1D9221F2" w14:textId="77777777" w:rsidR="002A7B90" w:rsidRDefault="002A7B90" w:rsidP="002A7B90">
      <w:pPr>
        <w:rPr>
          <w:rtl/>
          <w:lang w:eastAsia="he-IL"/>
        </w:rPr>
      </w:pPr>
      <w:bookmarkStart w:id="1786" w:name="_ETM_Q1_1600524"/>
      <w:bookmarkEnd w:id="1786"/>
      <w:r>
        <w:rPr>
          <w:rFonts w:hint="cs"/>
          <w:rtl/>
          <w:lang w:eastAsia="he-IL"/>
        </w:rPr>
        <w:t>בהתאמה לכך</w:t>
      </w:r>
      <w:bookmarkStart w:id="1787" w:name="_ETM_Q1_1601166"/>
      <w:bookmarkEnd w:id="1787"/>
      <w:r>
        <w:rPr>
          <w:rFonts w:hint="cs"/>
          <w:rtl/>
          <w:lang w:eastAsia="he-IL"/>
        </w:rPr>
        <w:t>, גם רצועת הבטיחות ברצוע</w:t>
      </w:r>
      <w:bookmarkStart w:id="1788" w:name="_ETM_Q1_1603110"/>
      <w:bookmarkStart w:id="1789" w:name="_ETM_Q1_1601298"/>
      <w:bookmarkStart w:id="1790" w:name="_ETM_Q1_1597559"/>
      <w:bookmarkEnd w:id="1788"/>
      <w:bookmarkEnd w:id="1789"/>
      <w:bookmarkEnd w:id="1790"/>
      <w:r>
        <w:rPr>
          <w:rFonts w:hint="cs"/>
          <w:rtl/>
          <w:lang w:eastAsia="he-IL"/>
        </w:rPr>
        <w:t>ה של 4</w:t>
      </w:r>
      <w:bookmarkStart w:id="1791" w:name="_ETM_Q1_1606271"/>
      <w:bookmarkEnd w:id="1791"/>
      <w:r>
        <w:rPr>
          <w:rFonts w:hint="cs"/>
          <w:rtl/>
          <w:lang w:eastAsia="he-IL"/>
        </w:rPr>
        <w:t xml:space="preserve"> בר, ר</w:t>
      </w:r>
      <w:bookmarkStart w:id="1792" w:name="_ETM_Q1_1603824"/>
      <w:bookmarkEnd w:id="1792"/>
      <w:r>
        <w:rPr>
          <w:rFonts w:hint="cs"/>
          <w:rtl/>
          <w:lang w:eastAsia="he-IL"/>
        </w:rPr>
        <w:t xml:space="preserve">צועת הבטיחות היא משהו </w:t>
      </w:r>
      <w:bookmarkStart w:id="1793" w:name="_ETM_Q1_1605351"/>
      <w:bookmarkEnd w:id="1793"/>
      <w:r>
        <w:rPr>
          <w:rFonts w:hint="cs"/>
          <w:rtl/>
          <w:lang w:eastAsia="he-IL"/>
        </w:rPr>
        <w:t>כמו 3 מטר מכל,</w:t>
      </w:r>
      <w:bookmarkStart w:id="1794" w:name="_ETM_Q1_1609282"/>
      <w:bookmarkEnd w:id="1794"/>
      <w:r>
        <w:rPr>
          <w:rFonts w:hint="cs"/>
          <w:rtl/>
          <w:lang w:eastAsia="he-IL"/>
        </w:rPr>
        <w:t xml:space="preserve"> זאת אומרת מגבל</w:t>
      </w:r>
      <w:bookmarkStart w:id="1795" w:name="_ETM_Q1_1607851"/>
      <w:bookmarkEnd w:id="1795"/>
      <w:r>
        <w:rPr>
          <w:rFonts w:hint="cs"/>
          <w:rtl/>
          <w:lang w:eastAsia="he-IL"/>
        </w:rPr>
        <w:t>ות הבנייה הם 3 מטר מכל צד של</w:t>
      </w:r>
      <w:bookmarkStart w:id="1796" w:name="_ETM_Q1_1612092"/>
      <w:bookmarkEnd w:id="1796"/>
      <w:r>
        <w:rPr>
          <w:rFonts w:hint="cs"/>
          <w:rtl/>
          <w:lang w:eastAsia="he-IL"/>
        </w:rPr>
        <w:t xml:space="preserve"> הקו. ב-</w:t>
      </w:r>
      <w:bookmarkStart w:id="1797" w:name="_ETM_Q1_1610614"/>
      <w:bookmarkEnd w:id="1797"/>
      <w:r>
        <w:rPr>
          <w:rFonts w:hint="cs"/>
          <w:rtl/>
          <w:lang w:eastAsia="he-IL"/>
        </w:rPr>
        <w:t xml:space="preserve">7 בר יכולה להגיע גם ל-10 מטר מכל צד </w:t>
      </w:r>
      <w:bookmarkStart w:id="1798" w:name="_ETM_Q1_1615457"/>
      <w:bookmarkEnd w:id="1798"/>
      <w:r>
        <w:rPr>
          <w:rFonts w:hint="cs"/>
          <w:rtl/>
          <w:lang w:eastAsia="he-IL"/>
        </w:rPr>
        <w:t>של הקו. כלומר, לוקחים רצו</w:t>
      </w:r>
      <w:bookmarkStart w:id="1799" w:name="_ETM_Q1_1614944"/>
      <w:bookmarkEnd w:id="1799"/>
      <w:r>
        <w:rPr>
          <w:rFonts w:hint="cs"/>
          <w:rtl/>
          <w:lang w:eastAsia="he-IL"/>
        </w:rPr>
        <w:t>עה משמעותית של 20 מטרים והיא</w:t>
      </w:r>
      <w:bookmarkStart w:id="1800" w:name="_ETM_Q1_1618946"/>
      <w:bookmarkEnd w:id="1800"/>
      <w:r>
        <w:rPr>
          <w:rFonts w:hint="cs"/>
          <w:rtl/>
          <w:lang w:eastAsia="he-IL"/>
        </w:rPr>
        <w:t xml:space="preserve"> מייצרת מגבל</w:t>
      </w:r>
      <w:bookmarkStart w:id="1801" w:name="_ETM_Q1_1617514"/>
      <w:bookmarkEnd w:id="1801"/>
      <w:r>
        <w:rPr>
          <w:rFonts w:hint="cs"/>
          <w:rtl/>
          <w:lang w:eastAsia="he-IL"/>
        </w:rPr>
        <w:t xml:space="preserve">ות משמעותיות במקרקעין. </w:t>
      </w:r>
      <w:bookmarkStart w:id="1802" w:name="_ETM_Q1_1621696"/>
      <w:bookmarkEnd w:id="1802"/>
    </w:p>
    <w:p w14:paraId="0A2CFEA9" w14:textId="77777777" w:rsidR="002A7B90" w:rsidRDefault="002A7B90" w:rsidP="002A7B90">
      <w:pPr>
        <w:rPr>
          <w:rtl/>
          <w:lang w:eastAsia="he-IL"/>
        </w:rPr>
      </w:pPr>
      <w:bookmarkStart w:id="1803" w:name="_ETM_Q1_1621773"/>
      <w:bookmarkStart w:id="1804" w:name="_ETM_Q1_1621821"/>
      <w:bookmarkEnd w:id="1803"/>
      <w:bookmarkEnd w:id="1804"/>
    </w:p>
    <w:p w14:paraId="7B324047" w14:textId="77777777" w:rsidR="002A7B90" w:rsidRDefault="002A7B90" w:rsidP="002A7B90">
      <w:pPr>
        <w:rPr>
          <w:rtl/>
          <w:lang w:eastAsia="he-IL"/>
        </w:rPr>
      </w:pPr>
      <w:bookmarkStart w:id="1805" w:name="_ETM_Q1_1621898"/>
      <w:bookmarkEnd w:id="1805"/>
      <w:r>
        <w:rPr>
          <w:rFonts w:hint="cs"/>
          <w:rtl/>
          <w:lang w:eastAsia="he-IL"/>
        </w:rPr>
        <w:t>אנחנו כאן בהליך ש</w:t>
      </w:r>
      <w:bookmarkStart w:id="1806" w:name="_ETM_Q1_1620719"/>
      <w:bookmarkEnd w:id="1806"/>
      <w:r>
        <w:rPr>
          <w:rFonts w:hint="cs"/>
          <w:rtl/>
          <w:lang w:eastAsia="he-IL"/>
        </w:rPr>
        <w:t>הוא אפילו</w:t>
      </w:r>
      <w:bookmarkStart w:id="1807" w:name="_ETM_Q1_1623425"/>
      <w:bookmarkEnd w:id="1807"/>
      <w:r>
        <w:rPr>
          <w:rFonts w:hint="cs"/>
          <w:rtl/>
          <w:lang w:eastAsia="he-IL"/>
        </w:rPr>
        <w:t xml:space="preserve"> לא הליך ת</w:t>
      </w:r>
      <w:bookmarkStart w:id="1808" w:name="_ETM_Q1_1621550"/>
      <w:bookmarkEnd w:id="1808"/>
      <w:r>
        <w:rPr>
          <w:rFonts w:hint="cs"/>
          <w:rtl/>
          <w:lang w:eastAsia="he-IL"/>
        </w:rPr>
        <w:t>כנוני, הוא הליך רישויי וגם בת</w:t>
      </w:r>
      <w:bookmarkStart w:id="1809" w:name="_ETM_Q1_1623523"/>
      <w:bookmarkEnd w:id="1809"/>
      <w:r>
        <w:rPr>
          <w:rFonts w:hint="cs"/>
          <w:rtl/>
          <w:lang w:eastAsia="he-IL"/>
        </w:rPr>
        <w:t>וך ההליך הרישויי</w:t>
      </w:r>
      <w:bookmarkStart w:id="1810" w:name="_ETM_Q1_1626932"/>
      <w:bookmarkEnd w:id="1810"/>
      <w:r>
        <w:rPr>
          <w:rFonts w:hint="cs"/>
          <w:rtl/>
          <w:lang w:eastAsia="he-IL"/>
        </w:rPr>
        <w:t xml:space="preserve"> הוא </w:t>
      </w:r>
      <w:bookmarkStart w:id="1811" w:name="_ETM_Q1_1624414"/>
      <w:bookmarkEnd w:id="1811"/>
      <w:r w:rsidR="002D31CF">
        <w:rPr>
          <w:rFonts w:hint="cs"/>
          <w:rtl/>
          <w:lang w:eastAsia="he-IL"/>
        </w:rPr>
        <w:t>דומה להליך רישוי מאו</w:t>
      </w:r>
      <w:bookmarkStart w:id="1812" w:name="_ETM_Q1_1625440"/>
      <w:bookmarkEnd w:id="1812"/>
      <w:r w:rsidR="002D31CF">
        <w:rPr>
          <w:rFonts w:hint="cs"/>
          <w:rtl/>
          <w:lang w:eastAsia="he-IL"/>
        </w:rPr>
        <w:t>ד מקוצר, בסמכות מהנדס. הוא לא</w:t>
      </w:r>
      <w:bookmarkStart w:id="1813" w:name="_ETM_Q1_1628839"/>
      <w:bookmarkEnd w:id="1813"/>
      <w:r w:rsidR="002D31CF">
        <w:rPr>
          <w:rFonts w:hint="cs"/>
          <w:rtl/>
          <w:lang w:eastAsia="he-IL"/>
        </w:rPr>
        <w:t xml:space="preserve"> מפורסם להתנגדויות, הו</w:t>
      </w:r>
      <w:bookmarkStart w:id="1814" w:name="_ETM_Q1_1628221"/>
      <w:bookmarkEnd w:id="1814"/>
      <w:r w:rsidR="002D31CF">
        <w:rPr>
          <w:rFonts w:hint="cs"/>
          <w:rtl/>
          <w:lang w:eastAsia="he-IL"/>
        </w:rPr>
        <w:t>א לא מפורסם לציבור. הוא הליך מאוד מאוד</w:t>
      </w:r>
      <w:bookmarkStart w:id="1815" w:name="_ETM_Q1_1632489"/>
      <w:bookmarkEnd w:id="1815"/>
      <w:r w:rsidR="002D31CF">
        <w:rPr>
          <w:rFonts w:hint="cs"/>
          <w:rtl/>
          <w:lang w:eastAsia="he-IL"/>
        </w:rPr>
        <w:t xml:space="preserve"> טכני במהותו. ובהל</w:t>
      </w:r>
      <w:bookmarkStart w:id="1816" w:name="_ETM_Q1_1632432"/>
      <w:bookmarkEnd w:id="1816"/>
      <w:r w:rsidR="002D31CF">
        <w:rPr>
          <w:rFonts w:hint="cs"/>
          <w:rtl/>
          <w:lang w:eastAsia="he-IL"/>
        </w:rPr>
        <w:t>יך מאוד טכני אנ</w:t>
      </w:r>
      <w:bookmarkStart w:id="1817" w:name="_ETM_Q1_1633006"/>
      <w:bookmarkEnd w:id="1817"/>
      <w:r w:rsidR="002D31CF">
        <w:rPr>
          <w:rFonts w:hint="cs"/>
          <w:rtl/>
          <w:lang w:eastAsia="he-IL"/>
        </w:rPr>
        <w:t>חנו ראינו לנכון</w:t>
      </w:r>
      <w:bookmarkStart w:id="1818" w:name="_ETM_Q1_1634834"/>
      <w:bookmarkEnd w:id="1818"/>
      <w:r w:rsidR="002D31CF">
        <w:rPr>
          <w:rFonts w:hint="cs"/>
          <w:rtl/>
          <w:lang w:eastAsia="he-IL"/>
        </w:rPr>
        <w:t xml:space="preserve"> ללכת עקב בצד אגודל ובעצם לאפשר, כדי לא לפגוע ב</w:t>
      </w:r>
      <w:bookmarkStart w:id="1819" w:name="_ETM_Q1_1638360"/>
      <w:bookmarkEnd w:id="1819"/>
      <w:r w:rsidR="002D31CF">
        <w:rPr>
          <w:rFonts w:hint="cs"/>
          <w:rtl/>
          <w:lang w:eastAsia="he-IL"/>
        </w:rPr>
        <w:t>בעלי</w:t>
      </w:r>
      <w:bookmarkStart w:id="1820" w:name="_ETM_Q1_1639177"/>
      <w:bookmarkEnd w:id="1820"/>
      <w:r w:rsidR="002D31CF">
        <w:rPr>
          <w:rFonts w:hint="cs"/>
          <w:rtl/>
          <w:lang w:eastAsia="he-IL"/>
        </w:rPr>
        <w:t xml:space="preserve"> הקניין. שוב, יש כאן סיטואציה של</w:t>
      </w:r>
      <w:bookmarkStart w:id="1821" w:name="_ETM_Q1_1640528"/>
      <w:bookmarkEnd w:id="1821"/>
      <w:r w:rsidR="002D31CF">
        <w:rPr>
          <w:rFonts w:hint="cs"/>
          <w:rtl/>
          <w:lang w:eastAsia="he-IL"/>
        </w:rPr>
        <w:t xml:space="preserve"> 3 ק"מ קו.</w:t>
      </w:r>
      <w:bookmarkStart w:id="1822" w:name="_ETM_Q1_1643065"/>
      <w:bookmarkEnd w:id="1822"/>
      <w:r w:rsidR="002D31CF">
        <w:rPr>
          <w:rFonts w:hint="cs"/>
          <w:rtl/>
          <w:lang w:eastAsia="he-IL"/>
        </w:rPr>
        <w:t xml:space="preserve"> </w:t>
      </w:r>
      <w:bookmarkStart w:id="1823" w:name="_ETM_Q1_1643264"/>
      <w:bookmarkEnd w:id="1823"/>
    </w:p>
    <w:p w14:paraId="51D8EE69" w14:textId="77777777" w:rsidR="002D31CF" w:rsidRDefault="002D31CF" w:rsidP="002A7B90">
      <w:pPr>
        <w:rPr>
          <w:rtl/>
          <w:lang w:eastAsia="he-IL"/>
        </w:rPr>
      </w:pPr>
      <w:bookmarkStart w:id="1824" w:name="_ETM_Q1_1643339"/>
      <w:bookmarkEnd w:id="1824"/>
    </w:p>
    <w:p w14:paraId="0A3F0D7C" w14:textId="761622FF" w:rsidR="002D31CF" w:rsidRDefault="002D31CF" w:rsidP="002D31CF">
      <w:pPr>
        <w:pStyle w:val="af6"/>
        <w:keepNext/>
        <w:rPr>
          <w:rtl/>
        </w:rPr>
      </w:pPr>
      <w:bookmarkStart w:id="1825" w:name="ET_yor_5159_209"/>
      <w:r w:rsidRPr="002D31CF">
        <w:rPr>
          <w:rStyle w:val="TagStyle"/>
          <w:rtl/>
        </w:rPr>
        <w:t xml:space="preserve"> &lt;&lt; יור &gt;&gt; </w:t>
      </w:r>
      <w:r>
        <w:rPr>
          <w:rtl/>
        </w:rPr>
        <w:t>היו"ר דוד ביטן:</w:t>
      </w:r>
      <w:r w:rsidRPr="002D31CF">
        <w:rPr>
          <w:rStyle w:val="TagStyle"/>
          <w:rtl/>
        </w:rPr>
        <w:t xml:space="preserve"> &lt;&lt; יור &gt;&gt;</w:t>
      </w:r>
      <w:r w:rsidR="002477FD">
        <w:rPr>
          <w:rtl/>
        </w:rPr>
        <w:t xml:space="preserve"> </w:t>
      </w:r>
      <w:r>
        <w:rPr>
          <w:rtl/>
        </w:rPr>
        <w:t xml:space="preserve"> </w:t>
      </w:r>
      <w:bookmarkEnd w:id="1825"/>
    </w:p>
    <w:p w14:paraId="2FF511A2" w14:textId="77777777" w:rsidR="002D31CF" w:rsidRDefault="002D31CF" w:rsidP="002D31CF">
      <w:pPr>
        <w:pStyle w:val="KeepWithNext"/>
        <w:rPr>
          <w:rtl/>
          <w:lang w:eastAsia="he-IL"/>
        </w:rPr>
      </w:pPr>
    </w:p>
    <w:p w14:paraId="67B2478B" w14:textId="77777777" w:rsidR="002D31CF" w:rsidRDefault="002D31CF" w:rsidP="002D31CF">
      <w:pPr>
        <w:rPr>
          <w:rtl/>
          <w:lang w:eastAsia="he-IL"/>
        </w:rPr>
      </w:pPr>
      <w:bookmarkStart w:id="1826" w:name="_ETM_Q1_1644497"/>
      <w:bookmarkStart w:id="1827" w:name="_ETM_Q1_1644553"/>
      <w:bookmarkEnd w:id="1826"/>
      <w:bookmarkEnd w:id="1827"/>
      <w:r>
        <w:rPr>
          <w:rFonts w:hint="cs"/>
          <w:rtl/>
          <w:lang w:eastAsia="he-IL"/>
        </w:rPr>
        <w:t xml:space="preserve">מה זה </w:t>
      </w:r>
      <w:bookmarkStart w:id="1828" w:name="_ETM_Q1_1642113"/>
      <w:bookmarkEnd w:id="1828"/>
      <w:r>
        <w:rPr>
          <w:rFonts w:hint="cs"/>
          <w:rtl/>
          <w:lang w:eastAsia="he-IL"/>
        </w:rPr>
        <w:t>3 מטרים מכל צד?</w:t>
      </w:r>
      <w:bookmarkStart w:id="1829" w:name="_ETM_Q1_1644232"/>
      <w:bookmarkEnd w:id="1829"/>
    </w:p>
    <w:p w14:paraId="3D6F9B94" w14:textId="77777777" w:rsidR="002D31CF" w:rsidRDefault="002D31CF" w:rsidP="002D31CF">
      <w:pPr>
        <w:rPr>
          <w:rtl/>
          <w:lang w:eastAsia="he-IL"/>
        </w:rPr>
      </w:pPr>
      <w:bookmarkStart w:id="1830" w:name="_ETM_Q1_1644309"/>
      <w:bookmarkEnd w:id="1830"/>
    </w:p>
    <w:p w14:paraId="7DB04ECF" w14:textId="4E7105AE" w:rsidR="002D31CF" w:rsidRDefault="002D31CF" w:rsidP="002D31CF">
      <w:pPr>
        <w:pStyle w:val="af9"/>
        <w:keepNext/>
        <w:rPr>
          <w:rtl/>
          <w:lang w:eastAsia="he-IL"/>
        </w:rPr>
      </w:pPr>
      <w:bookmarkStart w:id="1831" w:name="ET_guest_דרור_לוינגר_210"/>
      <w:r w:rsidRPr="002D31CF">
        <w:rPr>
          <w:rStyle w:val="TagStyle"/>
          <w:rtl/>
        </w:rPr>
        <w:t xml:space="preserve"> &lt;&lt; אורח &gt;&gt; </w:t>
      </w:r>
      <w:r>
        <w:rPr>
          <w:rtl/>
          <w:lang w:eastAsia="he-IL"/>
        </w:rPr>
        <w:t>דרור לוינגר:</w:t>
      </w:r>
      <w:r w:rsidRPr="002D31CF">
        <w:rPr>
          <w:rStyle w:val="TagStyle"/>
          <w:rtl/>
        </w:rPr>
        <w:t xml:space="preserve"> &lt;&lt; אורח &gt;&gt;</w:t>
      </w:r>
      <w:r w:rsidR="002477FD">
        <w:rPr>
          <w:rtl/>
          <w:lang w:eastAsia="he-IL"/>
        </w:rPr>
        <w:t xml:space="preserve"> </w:t>
      </w:r>
      <w:r>
        <w:rPr>
          <w:rtl/>
          <w:lang w:eastAsia="he-IL"/>
        </w:rPr>
        <w:t xml:space="preserve"> </w:t>
      </w:r>
      <w:bookmarkEnd w:id="1831"/>
    </w:p>
    <w:p w14:paraId="6FCC576E" w14:textId="77777777" w:rsidR="002D31CF" w:rsidRDefault="002D31CF" w:rsidP="002D31CF">
      <w:pPr>
        <w:pStyle w:val="KeepWithNext"/>
        <w:rPr>
          <w:rtl/>
          <w:lang w:eastAsia="he-IL"/>
        </w:rPr>
      </w:pPr>
    </w:p>
    <w:p w14:paraId="0D42F719" w14:textId="77777777" w:rsidR="002D31CF" w:rsidRDefault="002D31CF" w:rsidP="002D31CF">
      <w:pPr>
        <w:rPr>
          <w:rtl/>
          <w:lang w:eastAsia="he-IL"/>
        </w:rPr>
      </w:pPr>
      <w:bookmarkStart w:id="1832" w:name="_ETM_Q1_1647057"/>
      <w:bookmarkEnd w:id="1832"/>
      <w:r>
        <w:rPr>
          <w:rFonts w:hint="cs"/>
          <w:rtl/>
          <w:lang w:eastAsia="he-IL"/>
        </w:rPr>
        <w:t>ק</w:t>
      </w:r>
      <w:bookmarkStart w:id="1833" w:name="_ETM_Q1_1647113"/>
      <w:bookmarkEnd w:id="1833"/>
      <w:r>
        <w:rPr>
          <w:rFonts w:hint="cs"/>
          <w:rtl/>
          <w:lang w:eastAsia="he-IL"/>
        </w:rPr>
        <w:t>ו הגז עו</w:t>
      </w:r>
      <w:bookmarkStart w:id="1834" w:name="_ETM_Q1_1645402"/>
      <w:bookmarkEnd w:id="1834"/>
      <w:r>
        <w:rPr>
          <w:rFonts w:hint="cs"/>
          <w:rtl/>
          <w:lang w:eastAsia="he-IL"/>
        </w:rPr>
        <w:t>בר בנקודה מסוי</w:t>
      </w:r>
      <w:bookmarkStart w:id="1835" w:name="_ETM_Q1_1644844"/>
      <w:bookmarkEnd w:id="1835"/>
      <w:r>
        <w:rPr>
          <w:rFonts w:hint="cs"/>
          <w:rtl/>
          <w:lang w:eastAsia="he-IL"/>
        </w:rPr>
        <w:t>מת,</w:t>
      </w:r>
      <w:bookmarkStart w:id="1836" w:name="_ETM_Q1_1648511"/>
      <w:bookmarkEnd w:id="1836"/>
      <w:r>
        <w:rPr>
          <w:rFonts w:hint="cs"/>
          <w:rtl/>
          <w:lang w:eastAsia="he-IL"/>
        </w:rPr>
        <w:t xml:space="preserve"> 3 מטרים </w:t>
      </w:r>
      <w:bookmarkStart w:id="1837" w:name="_ETM_Q1_1647017"/>
      <w:bookmarkEnd w:id="1837"/>
      <w:r>
        <w:rPr>
          <w:rFonts w:hint="cs"/>
          <w:rtl/>
          <w:lang w:eastAsia="he-IL"/>
        </w:rPr>
        <w:t>מכל צד יש מגבלות בנייה. עכשיו, אם אנחנו</w:t>
      </w:r>
      <w:bookmarkStart w:id="1838" w:name="_ETM_Q1_1652444"/>
      <w:bookmarkEnd w:id="1838"/>
      <w:r>
        <w:rPr>
          <w:rFonts w:hint="cs"/>
          <w:rtl/>
          <w:lang w:eastAsia="he-IL"/>
        </w:rPr>
        <w:t xml:space="preserve"> מדב</w:t>
      </w:r>
      <w:bookmarkStart w:id="1839" w:name="_ETM_Q1_1650502"/>
      <w:bookmarkEnd w:id="1839"/>
      <w:r>
        <w:rPr>
          <w:rFonts w:hint="cs"/>
          <w:rtl/>
          <w:lang w:eastAsia="he-IL"/>
        </w:rPr>
        <w:t>רים, אם אנחנו מדב</w:t>
      </w:r>
      <w:bookmarkStart w:id="1840" w:name="_ETM_Q1_1651190"/>
      <w:bookmarkEnd w:id="1840"/>
      <w:r>
        <w:rPr>
          <w:rFonts w:hint="cs"/>
          <w:rtl/>
          <w:lang w:eastAsia="he-IL"/>
        </w:rPr>
        <w:t xml:space="preserve">רים על קרקע </w:t>
      </w:r>
      <w:bookmarkStart w:id="1841" w:name="_ETM_Q1_1654380"/>
      <w:bookmarkEnd w:id="1841"/>
      <w:r>
        <w:rPr>
          <w:rFonts w:hint="cs"/>
          <w:rtl/>
          <w:lang w:eastAsia="he-IL"/>
        </w:rPr>
        <w:t>ציבו</w:t>
      </w:r>
      <w:bookmarkStart w:id="1842" w:name="_ETM_Q1_1651807"/>
      <w:bookmarkEnd w:id="1842"/>
      <w:r>
        <w:rPr>
          <w:rFonts w:hint="cs"/>
          <w:rtl/>
          <w:lang w:eastAsia="he-IL"/>
        </w:rPr>
        <w:t xml:space="preserve">רית אז מהנדס הוועדה יתמודד. כלומר, הוא מקבל הצעה, הוא </w:t>
      </w:r>
      <w:bookmarkStart w:id="1843" w:name="_ETM_Q1_1658184"/>
      <w:bookmarkEnd w:id="1843"/>
      <w:r>
        <w:rPr>
          <w:rFonts w:hint="cs"/>
          <w:rtl/>
          <w:lang w:eastAsia="he-IL"/>
        </w:rPr>
        <w:t>בודק את הבקשה. ו</w:t>
      </w:r>
      <w:bookmarkStart w:id="1844" w:name="_ETM_Q1_1656712"/>
      <w:bookmarkEnd w:id="1844"/>
      <w:r>
        <w:rPr>
          <w:rFonts w:hint="cs"/>
          <w:rtl/>
          <w:lang w:eastAsia="he-IL"/>
        </w:rPr>
        <w:t xml:space="preserve">לכן לגבי דרכים, לגבי שצ"פים ולגבי כמובן </w:t>
      </w:r>
      <w:bookmarkStart w:id="1845" w:name="_ETM_Q1_1662905"/>
      <w:bookmarkEnd w:id="1845"/>
      <w:r>
        <w:rPr>
          <w:rFonts w:hint="cs"/>
          <w:rtl/>
          <w:lang w:eastAsia="he-IL"/>
        </w:rPr>
        <w:t xml:space="preserve">שטח </w:t>
      </w:r>
      <w:bookmarkStart w:id="1846" w:name="_ETM_Q1_1661237"/>
      <w:bookmarkEnd w:id="1846"/>
      <w:r>
        <w:rPr>
          <w:rFonts w:hint="cs"/>
          <w:rtl/>
          <w:lang w:eastAsia="he-IL"/>
        </w:rPr>
        <w:t>הצרכן, אין מגבלות. זה 7 בר ויכול להיות גם</w:t>
      </w:r>
      <w:bookmarkStart w:id="1847" w:name="_ETM_Q1_1667006"/>
      <w:bookmarkEnd w:id="1847"/>
      <w:r>
        <w:rPr>
          <w:rFonts w:hint="cs"/>
          <w:rtl/>
          <w:lang w:eastAsia="he-IL"/>
        </w:rPr>
        <w:t xml:space="preserve"> </w:t>
      </w:r>
      <w:bookmarkStart w:id="1848" w:name="_ETM_Q1_1664967"/>
      <w:bookmarkEnd w:id="1848"/>
      <w:r w:rsidR="005948C9">
        <w:rPr>
          <w:rFonts w:hint="cs"/>
          <w:rtl/>
          <w:lang w:eastAsia="he-IL"/>
        </w:rPr>
        <w:t xml:space="preserve">בעצם </w:t>
      </w:r>
      <w:bookmarkStart w:id="1849" w:name="_ETM_Q1_1666982"/>
      <w:bookmarkEnd w:id="1849"/>
      <w:r w:rsidR="005948C9">
        <w:rPr>
          <w:rFonts w:hint="cs"/>
          <w:rtl/>
          <w:lang w:eastAsia="he-IL"/>
        </w:rPr>
        <w:t>3 ק"מ. אבל כשמדובר כאן על מעבר ב</w:t>
      </w:r>
      <w:bookmarkStart w:id="1850" w:name="_ETM_Q1_1669290"/>
      <w:bookmarkEnd w:id="1850"/>
      <w:r w:rsidR="005948C9">
        <w:rPr>
          <w:rFonts w:hint="cs"/>
          <w:rtl/>
          <w:lang w:eastAsia="he-IL"/>
        </w:rPr>
        <w:t>קרקע פרטית</w:t>
      </w:r>
      <w:bookmarkStart w:id="1851" w:name="_ETM_Q1_1671453"/>
      <w:bookmarkStart w:id="1852" w:name="_ETM_Q1_1669639"/>
      <w:bookmarkEnd w:id="1851"/>
      <w:bookmarkEnd w:id="1852"/>
      <w:r w:rsidR="005948C9">
        <w:rPr>
          <w:rFonts w:hint="cs"/>
          <w:rtl/>
          <w:lang w:eastAsia="he-IL"/>
        </w:rPr>
        <w:t>, של בעל קניין פרטי, שזה בעצם מתקנים הנדסיים</w:t>
      </w:r>
      <w:bookmarkStart w:id="1853" w:name="_ETM_Q1_1675232"/>
      <w:bookmarkEnd w:id="1853"/>
      <w:r w:rsidR="005948C9">
        <w:rPr>
          <w:rFonts w:hint="cs"/>
          <w:rtl/>
          <w:lang w:eastAsia="he-IL"/>
        </w:rPr>
        <w:t xml:space="preserve"> וקרקע חקל</w:t>
      </w:r>
      <w:bookmarkStart w:id="1854" w:name="_ETM_Q1_1673556"/>
      <w:bookmarkEnd w:id="1854"/>
      <w:r w:rsidR="005948C9">
        <w:rPr>
          <w:rFonts w:hint="cs"/>
          <w:rtl/>
          <w:lang w:eastAsia="he-IL"/>
        </w:rPr>
        <w:t>אית, שאנחנו מתירים להעביר שם את התשתית. א</w:t>
      </w:r>
      <w:bookmarkStart w:id="1855" w:name="_ETM_Q1_1676400"/>
      <w:bookmarkEnd w:id="1855"/>
      <w:r w:rsidR="005948C9">
        <w:rPr>
          <w:rFonts w:hint="cs"/>
          <w:rtl/>
          <w:lang w:eastAsia="he-IL"/>
        </w:rPr>
        <w:t>בל שם</w:t>
      </w:r>
      <w:bookmarkStart w:id="1856" w:name="_ETM_Q1_1676852"/>
      <w:bookmarkEnd w:id="1856"/>
      <w:r w:rsidR="005948C9">
        <w:rPr>
          <w:rFonts w:hint="cs"/>
          <w:rtl/>
          <w:lang w:eastAsia="he-IL"/>
        </w:rPr>
        <w:t xml:space="preserve"> אנחנו מגבילים ל-4 בר וללחץ נמוך מאוד, כדי שהמגבלו</w:t>
      </w:r>
      <w:bookmarkStart w:id="1857" w:name="_ETM_Q1_1679742"/>
      <w:bookmarkEnd w:id="1857"/>
      <w:r w:rsidR="005948C9">
        <w:rPr>
          <w:rFonts w:hint="cs"/>
          <w:rtl/>
          <w:lang w:eastAsia="he-IL"/>
        </w:rPr>
        <w:t>ת שהרצועה</w:t>
      </w:r>
      <w:bookmarkStart w:id="1858" w:name="_ETM_Q1_1680953"/>
      <w:bookmarkEnd w:id="1858"/>
      <w:r w:rsidR="005948C9">
        <w:rPr>
          <w:rFonts w:hint="cs"/>
          <w:rtl/>
          <w:lang w:eastAsia="he-IL"/>
        </w:rPr>
        <w:t xml:space="preserve"> תטיל יהיו מינימליות. ולכן, שוב, מאחר שאנחנו בהליך מאוד חריג,</w:t>
      </w:r>
      <w:bookmarkStart w:id="1859" w:name="_ETM_Q1_1688356"/>
      <w:bookmarkEnd w:id="1859"/>
      <w:r w:rsidR="005948C9">
        <w:rPr>
          <w:rFonts w:hint="cs"/>
          <w:rtl/>
          <w:lang w:eastAsia="he-IL"/>
        </w:rPr>
        <w:t xml:space="preserve"> על סדר גודל, כן? זה אפילו, </w:t>
      </w:r>
      <w:bookmarkStart w:id="1860" w:name="_ETM_Q1_1688052"/>
      <w:bookmarkEnd w:id="1860"/>
      <w:r w:rsidR="005948C9">
        <w:rPr>
          <w:rFonts w:hint="cs"/>
          <w:rtl/>
          <w:lang w:eastAsia="he-IL"/>
        </w:rPr>
        <w:t>היתר ניתן על מגרש,</w:t>
      </w:r>
      <w:bookmarkStart w:id="1861" w:name="_ETM_Q1_1692804"/>
      <w:bookmarkEnd w:id="1861"/>
      <w:r w:rsidR="005948C9">
        <w:rPr>
          <w:rFonts w:hint="cs"/>
          <w:rtl/>
          <w:lang w:eastAsia="he-IL"/>
        </w:rPr>
        <w:t xml:space="preserve"> על </w:t>
      </w:r>
      <w:bookmarkStart w:id="1862" w:name="_ETM_Q1_1690185"/>
      <w:bookmarkEnd w:id="1862"/>
      <w:r w:rsidR="005948C9">
        <w:rPr>
          <w:rFonts w:hint="cs"/>
          <w:rtl/>
          <w:lang w:eastAsia="he-IL"/>
        </w:rPr>
        <w:t>מגרש בודד. פה אנחנו מדברים על רצועה שי</w:t>
      </w:r>
      <w:bookmarkStart w:id="1863" w:name="_ETM_Q1_1691551"/>
      <w:bookmarkEnd w:id="1863"/>
      <w:r w:rsidR="005948C9">
        <w:rPr>
          <w:rFonts w:hint="cs"/>
          <w:rtl/>
          <w:lang w:eastAsia="he-IL"/>
        </w:rPr>
        <w:t>כולה להיות</w:t>
      </w:r>
      <w:bookmarkStart w:id="1864" w:name="_ETM_Q1_1692685"/>
      <w:bookmarkEnd w:id="1864"/>
      <w:r w:rsidR="005948C9">
        <w:rPr>
          <w:rFonts w:hint="cs"/>
          <w:rtl/>
          <w:lang w:eastAsia="he-IL"/>
        </w:rPr>
        <w:t xml:space="preserve"> 3 ק"מ בתוך מרקם ב</w:t>
      </w:r>
      <w:bookmarkStart w:id="1865" w:name="_ETM_Q1_1693559"/>
      <w:bookmarkEnd w:id="1865"/>
      <w:r w:rsidR="005948C9">
        <w:rPr>
          <w:rFonts w:hint="cs"/>
          <w:rtl/>
          <w:lang w:eastAsia="he-IL"/>
        </w:rPr>
        <w:t>נוי, בתוך מ</w:t>
      </w:r>
      <w:bookmarkStart w:id="1866" w:name="_ETM_Q1_1694245"/>
      <w:bookmarkEnd w:id="1866"/>
      <w:r w:rsidR="005948C9">
        <w:rPr>
          <w:rFonts w:hint="cs"/>
          <w:rtl/>
          <w:lang w:eastAsia="he-IL"/>
        </w:rPr>
        <w:t>רקם צפוף, על</w:t>
      </w:r>
      <w:bookmarkStart w:id="1867" w:name="_ETM_Q1_1696580"/>
      <w:bookmarkEnd w:id="1867"/>
      <w:r w:rsidR="005948C9">
        <w:rPr>
          <w:rFonts w:hint="cs"/>
          <w:rtl/>
          <w:lang w:eastAsia="he-IL"/>
        </w:rPr>
        <w:t xml:space="preserve"> הרבה ייעודי קרקע, עם מגבלו</w:t>
      </w:r>
      <w:bookmarkStart w:id="1868" w:name="_ETM_Q1_1696478"/>
      <w:bookmarkEnd w:id="1868"/>
      <w:r w:rsidR="005948C9">
        <w:rPr>
          <w:rFonts w:hint="cs"/>
          <w:rtl/>
          <w:lang w:eastAsia="he-IL"/>
        </w:rPr>
        <w:t>ת בטיחותיות. זה הליך משמעותי. מי</w:t>
      </w:r>
      <w:bookmarkStart w:id="1869" w:name="_ETM_Q1_1700861"/>
      <w:bookmarkEnd w:id="1869"/>
      <w:r w:rsidR="005948C9">
        <w:rPr>
          <w:rFonts w:hint="cs"/>
          <w:rtl/>
          <w:lang w:eastAsia="he-IL"/>
        </w:rPr>
        <w:t xml:space="preserve"> שבוחר בהליך המש</w:t>
      </w:r>
      <w:bookmarkStart w:id="1870" w:name="_ETM_Q1_1699749"/>
      <w:bookmarkEnd w:id="1870"/>
      <w:r w:rsidR="005948C9">
        <w:rPr>
          <w:rFonts w:hint="cs"/>
          <w:rtl/>
          <w:lang w:eastAsia="he-IL"/>
        </w:rPr>
        <w:t>מעותי הזה הרעיון כאן היה באמת לחבר את</w:t>
      </w:r>
      <w:bookmarkStart w:id="1871" w:name="_ETM_Q1_1704655"/>
      <w:bookmarkEnd w:id="1871"/>
      <w:r w:rsidR="005948C9">
        <w:rPr>
          <w:rFonts w:hint="cs"/>
          <w:rtl/>
          <w:lang w:eastAsia="he-IL"/>
        </w:rPr>
        <w:t xml:space="preserve"> הקצוות של </w:t>
      </w:r>
      <w:bookmarkStart w:id="1872" w:name="_ETM_Q1_1702774"/>
      <w:bookmarkEnd w:id="1872"/>
      <w:r w:rsidR="005948C9">
        <w:rPr>
          <w:rFonts w:hint="cs"/>
          <w:rtl/>
          <w:lang w:eastAsia="he-IL"/>
        </w:rPr>
        <w:t>המגרשים שלא חוברו ולא להעביר תשתית שלמה. ולכן</w:t>
      </w:r>
      <w:bookmarkStart w:id="1873" w:name="_ETM_Q1_1708654"/>
      <w:bookmarkEnd w:id="1873"/>
      <w:r w:rsidR="005948C9">
        <w:rPr>
          <w:rFonts w:hint="cs"/>
          <w:rtl/>
          <w:lang w:eastAsia="he-IL"/>
        </w:rPr>
        <w:t xml:space="preserve"> בחרנו להיצמד למגבלות שגם קיימות היום. היום למעשה </w:t>
      </w:r>
      <w:bookmarkStart w:id="1874" w:name="_ETM_Q1_1711392"/>
      <w:bookmarkEnd w:id="1874"/>
      <w:r w:rsidR="005948C9">
        <w:rPr>
          <w:rFonts w:hint="cs"/>
          <w:rtl/>
          <w:lang w:eastAsia="he-IL"/>
        </w:rPr>
        <w:t>תמ"א 1</w:t>
      </w:r>
      <w:bookmarkStart w:id="1875" w:name="_ETM_Q1_1712555"/>
      <w:bookmarkEnd w:id="1875"/>
      <w:r w:rsidR="005948C9">
        <w:rPr>
          <w:rFonts w:hint="cs"/>
          <w:rtl/>
          <w:lang w:eastAsia="he-IL"/>
        </w:rPr>
        <w:t xml:space="preserve"> מאפשרת העברת תשתית של עד 4 בר. כלומר, </w:t>
      </w:r>
      <w:bookmarkStart w:id="1876" w:name="_ETM_Q1_1715082"/>
      <w:bookmarkEnd w:id="1876"/>
      <w:r w:rsidR="005948C9">
        <w:rPr>
          <w:rFonts w:hint="cs"/>
          <w:rtl/>
          <w:lang w:eastAsia="he-IL"/>
        </w:rPr>
        <w:t>ההל</w:t>
      </w:r>
      <w:bookmarkStart w:id="1877" w:name="_ETM_Q1_1715501"/>
      <w:bookmarkEnd w:id="1877"/>
      <w:r w:rsidR="005948C9">
        <w:rPr>
          <w:rFonts w:hint="cs"/>
          <w:rtl/>
          <w:lang w:eastAsia="he-IL"/>
        </w:rPr>
        <w:t>יך הוא ה</w:t>
      </w:r>
      <w:bookmarkStart w:id="1878" w:name="_ETM_Q1_1716049"/>
      <w:bookmarkEnd w:id="1878"/>
      <w:r w:rsidR="005948C9">
        <w:rPr>
          <w:rFonts w:hint="cs"/>
          <w:rtl/>
          <w:lang w:eastAsia="he-IL"/>
        </w:rPr>
        <w:t>ליך הרישוי. ומעבר לזה, אנחנו בהליך</w:t>
      </w:r>
      <w:bookmarkStart w:id="1879" w:name="_ETM_Q1_1720078"/>
      <w:bookmarkEnd w:id="1879"/>
      <w:r w:rsidR="005948C9">
        <w:rPr>
          <w:rFonts w:hint="cs"/>
          <w:rtl/>
          <w:lang w:eastAsia="he-IL"/>
        </w:rPr>
        <w:t xml:space="preserve"> שבמהותו הוא הליך תכנ</w:t>
      </w:r>
      <w:bookmarkStart w:id="1880" w:name="_ETM_Q1_1720052"/>
      <w:bookmarkEnd w:id="1880"/>
      <w:r w:rsidR="005948C9">
        <w:rPr>
          <w:rFonts w:hint="cs"/>
          <w:rtl/>
          <w:lang w:eastAsia="he-IL"/>
        </w:rPr>
        <w:t xml:space="preserve">ון ולכן ייצרנו את המגבלות האלה. </w:t>
      </w:r>
      <w:bookmarkStart w:id="1881" w:name="_ETM_Q1_1722103"/>
      <w:bookmarkStart w:id="1882" w:name="_ETM_Q1_1722374"/>
      <w:bookmarkStart w:id="1883" w:name="_ETM_Q1_1725215"/>
      <w:bookmarkStart w:id="1884" w:name="_ETM_Q1_1724425"/>
      <w:bookmarkStart w:id="1885" w:name="_ETM_Q1_1724206"/>
      <w:bookmarkStart w:id="1886" w:name="_ETM_Q1_1725312"/>
      <w:bookmarkStart w:id="1887" w:name="_ETM_Q1_1724653"/>
      <w:bookmarkStart w:id="1888" w:name="_ETM_Q1_1725972"/>
      <w:bookmarkEnd w:id="1881"/>
      <w:bookmarkEnd w:id="1882"/>
      <w:bookmarkEnd w:id="1883"/>
      <w:bookmarkEnd w:id="1884"/>
      <w:bookmarkEnd w:id="1885"/>
      <w:bookmarkEnd w:id="1886"/>
      <w:bookmarkEnd w:id="1887"/>
      <w:bookmarkEnd w:id="1888"/>
    </w:p>
    <w:p w14:paraId="5D0E2F5B" w14:textId="77777777" w:rsidR="005948C9" w:rsidRDefault="005948C9" w:rsidP="002D31CF">
      <w:pPr>
        <w:rPr>
          <w:rtl/>
          <w:lang w:eastAsia="he-IL"/>
        </w:rPr>
      </w:pPr>
      <w:bookmarkStart w:id="1889" w:name="_ETM_Q1_1726059"/>
      <w:bookmarkEnd w:id="1889"/>
    </w:p>
    <w:p w14:paraId="043B9585" w14:textId="137E09B6" w:rsidR="005948C9" w:rsidRDefault="005948C9" w:rsidP="005948C9">
      <w:pPr>
        <w:pStyle w:val="af9"/>
        <w:keepNext/>
        <w:rPr>
          <w:rtl/>
          <w:lang w:eastAsia="he-IL"/>
        </w:rPr>
      </w:pPr>
      <w:bookmarkStart w:id="1890" w:name="ET_guest_569801_211"/>
      <w:r w:rsidRPr="005948C9">
        <w:rPr>
          <w:rStyle w:val="TagStyle"/>
          <w:rtl/>
        </w:rPr>
        <w:t xml:space="preserve"> &lt;&lt; אורח &gt;&gt; </w:t>
      </w:r>
      <w:r>
        <w:rPr>
          <w:rtl/>
          <w:lang w:eastAsia="he-IL"/>
        </w:rPr>
        <w:t>גלעד שי:</w:t>
      </w:r>
      <w:r w:rsidRPr="005948C9">
        <w:rPr>
          <w:rStyle w:val="TagStyle"/>
          <w:rtl/>
        </w:rPr>
        <w:t xml:space="preserve"> &lt;&lt; אורח &gt;&gt;</w:t>
      </w:r>
      <w:r w:rsidR="002477FD">
        <w:rPr>
          <w:rtl/>
          <w:lang w:eastAsia="he-IL"/>
        </w:rPr>
        <w:t xml:space="preserve"> </w:t>
      </w:r>
      <w:r>
        <w:rPr>
          <w:rtl/>
          <w:lang w:eastAsia="he-IL"/>
        </w:rPr>
        <w:t xml:space="preserve"> </w:t>
      </w:r>
      <w:bookmarkEnd w:id="1890"/>
    </w:p>
    <w:p w14:paraId="7CE3D286" w14:textId="77777777" w:rsidR="005948C9" w:rsidRDefault="005948C9" w:rsidP="005948C9">
      <w:pPr>
        <w:pStyle w:val="KeepWithNext"/>
        <w:rPr>
          <w:rtl/>
          <w:lang w:eastAsia="he-IL"/>
        </w:rPr>
      </w:pPr>
    </w:p>
    <w:p w14:paraId="4B105C42" w14:textId="77777777" w:rsidR="005948C9" w:rsidRDefault="005948C9" w:rsidP="005948C9">
      <w:pPr>
        <w:rPr>
          <w:rtl/>
          <w:lang w:eastAsia="he-IL"/>
        </w:rPr>
      </w:pPr>
      <w:bookmarkStart w:id="1891" w:name="_ETM_Q1_1727773"/>
      <w:bookmarkStart w:id="1892" w:name="_ETM_Q1_1727824"/>
      <w:bookmarkEnd w:id="1891"/>
      <w:bookmarkEnd w:id="1892"/>
      <w:r>
        <w:rPr>
          <w:rFonts w:hint="cs"/>
          <w:rtl/>
          <w:lang w:eastAsia="he-IL"/>
        </w:rPr>
        <w:t>קוד</w:t>
      </w:r>
      <w:bookmarkStart w:id="1893" w:name="_ETM_Q1_1725228"/>
      <w:bookmarkStart w:id="1894" w:name="_ETM_Q1_1725485"/>
      <w:bookmarkEnd w:id="1893"/>
      <w:bookmarkEnd w:id="1894"/>
      <w:r>
        <w:rPr>
          <w:rFonts w:hint="cs"/>
          <w:rtl/>
          <w:lang w:eastAsia="he-IL"/>
        </w:rPr>
        <w:t xml:space="preserve">ם כל, סליחה, אם אפשר להתייחס. קודם כל, למה אתה </w:t>
      </w:r>
      <w:bookmarkStart w:id="1895" w:name="_ETM_Q1_1729868"/>
      <w:bookmarkStart w:id="1896" w:name="_ETM_Q1_1726928"/>
      <w:bookmarkStart w:id="1897" w:name="_ETM_Q1_1725699"/>
      <w:bookmarkEnd w:id="1895"/>
      <w:bookmarkEnd w:id="1896"/>
      <w:bookmarkEnd w:id="1897"/>
      <w:r>
        <w:rPr>
          <w:rFonts w:hint="cs"/>
          <w:rtl/>
          <w:lang w:eastAsia="he-IL"/>
        </w:rPr>
        <w:t>אומר שזה לא מ</w:t>
      </w:r>
      <w:bookmarkStart w:id="1898" w:name="_ETM_Q1_1727675"/>
      <w:bookmarkEnd w:id="1898"/>
      <w:r>
        <w:rPr>
          <w:rFonts w:hint="cs"/>
          <w:rtl/>
          <w:lang w:eastAsia="he-IL"/>
        </w:rPr>
        <w:t>פורסם להתנגדויות? למה אתה</w:t>
      </w:r>
      <w:bookmarkStart w:id="1899" w:name="_ETM_Q1_1730879"/>
      <w:bookmarkEnd w:id="1899"/>
      <w:r>
        <w:rPr>
          <w:rFonts w:hint="cs"/>
          <w:rtl/>
          <w:lang w:eastAsia="he-IL"/>
        </w:rPr>
        <w:t xml:space="preserve"> אומר שזה ל</w:t>
      </w:r>
      <w:bookmarkStart w:id="1900" w:name="_ETM_Q1_1729359"/>
      <w:bookmarkEnd w:id="1900"/>
      <w:r>
        <w:rPr>
          <w:rFonts w:hint="cs"/>
          <w:rtl/>
          <w:lang w:eastAsia="he-IL"/>
        </w:rPr>
        <w:t>א מפורסם?</w:t>
      </w:r>
      <w:bookmarkStart w:id="1901" w:name="_ETM_Q1_1730816"/>
      <w:bookmarkEnd w:id="1901"/>
    </w:p>
    <w:p w14:paraId="4DB03A4D" w14:textId="77777777" w:rsidR="005948C9" w:rsidRDefault="005948C9" w:rsidP="005948C9">
      <w:pPr>
        <w:rPr>
          <w:rtl/>
          <w:lang w:eastAsia="he-IL"/>
        </w:rPr>
      </w:pPr>
      <w:bookmarkStart w:id="1902" w:name="_ETM_Q1_1730906"/>
      <w:bookmarkEnd w:id="1902"/>
    </w:p>
    <w:p w14:paraId="7CB96C24" w14:textId="54954875" w:rsidR="005948C9" w:rsidRDefault="005948C9" w:rsidP="005948C9">
      <w:pPr>
        <w:pStyle w:val="af9"/>
        <w:keepNext/>
        <w:rPr>
          <w:rtl/>
          <w:lang w:eastAsia="he-IL"/>
        </w:rPr>
      </w:pPr>
      <w:bookmarkStart w:id="1903" w:name="ET_guest_דרור_לוינגר_212"/>
      <w:r w:rsidRPr="005948C9">
        <w:rPr>
          <w:rStyle w:val="TagStyle"/>
          <w:rtl/>
        </w:rPr>
        <w:t xml:space="preserve"> &lt;&lt; אורח &gt;&gt; </w:t>
      </w:r>
      <w:r>
        <w:rPr>
          <w:rtl/>
          <w:lang w:eastAsia="he-IL"/>
        </w:rPr>
        <w:t>דרור לוינגר:</w:t>
      </w:r>
      <w:r w:rsidRPr="005948C9">
        <w:rPr>
          <w:rStyle w:val="TagStyle"/>
          <w:rtl/>
        </w:rPr>
        <w:t xml:space="preserve"> &lt;&lt; אורח &gt;&gt;</w:t>
      </w:r>
      <w:r w:rsidR="002477FD">
        <w:rPr>
          <w:rtl/>
          <w:lang w:eastAsia="he-IL"/>
        </w:rPr>
        <w:t xml:space="preserve"> </w:t>
      </w:r>
      <w:r>
        <w:rPr>
          <w:rtl/>
          <w:lang w:eastAsia="he-IL"/>
        </w:rPr>
        <w:t xml:space="preserve"> </w:t>
      </w:r>
      <w:bookmarkEnd w:id="1903"/>
    </w:p>
    <w:p w14:paraId="7076AEEA" w14:textId="77777777" w:rsidR="005948C9" w:rsidRDefault="005948C9" w:rsidP="005948C9">
      <w:pPr>
        <w:pStyle w:val="KeepWithNext"/>
        <w:rPr>
          <w:rtl/>
          <w:lang w:eastAsia="he-IL"/>
        </w:rPr>
      </w:pPr>
    </w:p>
    <w:p w14:paraId="1421415E" w14:textId="77777777" w:rsidR="005948C9" w:rsidRDefault="005948C9" w:rsidP="005948C9">
      <w:pPr>
        <w:rPr>
          <w:rtl/>
          <w:lang w:eastAsia="he-IL"/>
        </w:rPr>
      </w:pPr>
      <w:bookmarkStart w:id="1904" w:name="_ETM_Q1_1733041"/>
      <w:bookmarkStart w:id="1905" w:name="_ETM_Q1_1733091"/>
      <w:bookmarkEnd w:id="1904"/>
      <w:bookmarkEnd w:id="1905"/>
      <w:r>
        <w:rPr>
          <w:rFonts w:hint="cs"/>
          <w:rtl/>
          <w:lang w:eastAsia="he-IL"/>
        </w:rPr>
        <w:t>זה רק התנגדות של בעל הקרקע. בעלי</w:t>
      </w:r>
      <w:bookmarkStart w:id="1906" w:name="_ETM_Q1_1736565"/>
      <w:bookmarkEnd w:id="1906"/>
      <w:r>
        <w:rPr>
          <w:rFonts w:hint="cs"/>
          <w:rtl/>
          <w:lang w:eastAsia="he-IL"/>
        </w:rPr>
        <w:t xml:space="preserve"> הקרקע</w:t>
      </w:r>
      <w:bookmarkStart w:id="1907" w:name="_ETM_Q1_1734123"/>
      <w:bookmarkEnd w:id="1907"/>
      <w:r>
        <w:rPr>
          <w:rFonts w:hint="cs"/>
          <w:rtl/>
          <w:lang w:eastAsia="he-IL"/>
        </w:rPr>
        <w:t xml:space="preserve"> האחרים, שוב, אם אתה מוצא אותו או לא מוצא</w:t>
      </w:r>
      <w:bookmarkStart w:id="1908" w:name="_ETM_Q1_1738071"/>
      <w:bookmarkEnd w:id="1908"/>
      <w:r>
        <w:rPr>
          <w:rFonts w:hint="cs"/>
          <w:rtl/>
          <w:lang w:eastAsia="he-IL"/>
        </w:rPr>
        <w:t xml:space="preserve"> אותו. זה לא הליך פומבי. זה לא הליך </w:t>
      </w:r>
      <w:bookmarkStart w:id="1909" w:name="_ETM_Q1_1738872"/>
      <w:bookmarkEnd w:id="1909"/>
      <w:r>
        <w:rPr>
          <w:rFonts w:hint="cs"/>
          <w:rtl/>
          <w:lang w:eastAsia="he-IL"/>
        </w:rPr>
        <w:t>תכנוני רגיל,</w:t>
      </w:r>
      <w:bookmarkStart w:id="1910" w:name="_ETM_Q1_1740160"/>
      <w:bookmarkEnd w:id="1910"/>
      <w:r>
        <w:rPr>
          <w:rFonts w:hint="cs"/>
          <w:rtl/>
          <w:lang w:eastAsia="he-IL"/>
        </w:rPr>
        <w:t xml:space="preserve"> פומבי, שיש פרסום בעיתון, פרסום להתנגדויות של הציבו</w:t>
      </w:r>
      <w:bookmarkStart w:id="1911" w:name="_ETM_Q1_1744288"/>
      <w:bookmarkEnd w:id="1911"/>
      <w:r>
        <w:rPr>
          <w:rFonts w:hint="cs"/>
          <w:rtl/>
          <w:lang w:eastAsia="he-IL"/>
        </w:rPr>
        <w:t>ר. אתה עושה</w:t>
      </w:r>
      <w:bookmarkStart w:id="1912" w:name="_ETM_Q1_1745143"/>
      <w:bookmarkEnd w:id="1912"/>
      <w:r>
        <w:rPr>
          <w:rFonts w:hint="cs"/>
          <w:rtl/>
          <w:lang w:eastAsia="he-IL"/>
        </w:rPr>
        <w:t xml:space="preserve"> כאן הליך שהוא אפילו לא הליך רישוי. ה</w:t>
      </w:r>
      <w:bookmarkStart w:id="1913" w:name="_ETM_Q1_1746207"/>
      <w:bookmarkEnd w:id="1913"/>
      <w:r>
        <w:rPr>
          <w:rFonts w:hint="cs"/>
          <w:rtl/>
          <w:lang w:eastAsia="he-IL"/>
        </w:rPr>
        <w:t>וא הליך חצי</w:t>
      </w:r>
      <w:bookmarkStart w:id="1914" w:name="_ETM_Q1_1747795"/>
      <w:bookmarkEnd w:id="1914"/>
      <w:r>
        <w:rPr>
          <w:rFonts w:hint="cs"/>
          <w:rtl/>
          <w:lang w:eastAsia="he-IL"/>
        </w:rPr>
        <w:t xml:space="preserve"> רישויי. </w:t>
      </w:r>
      <w:bookmarkStart w:id="1915" w:name="_ETM_Q1_1749169"/>
      <w:bookmarkEnd w:id="1915"/>
    </w:p>
    <w:p w14:paraId="5AD57E73" w14:textId="77777777" w:rsidR="005948C9" w:rsidRDefault="005948C9" w:rsidP="005948C9">
      <w:pPr>
        <w:rPr>
          <w:rtl/>
          <w:lang w:eastAsia="he-IL"/>
        </w:rPr>
      </w:pPr>
      <w:bookmarkStart w:id="1916" w:name="_ETM_Q1_1749255"/>
      <w:bookmarkStart w:id="1917" w:name="_ETM_Q1_1747782"/>
      <w:bookmarkEnd w:id="1916"/>
      <w:bookmarkEnd w:id="1917"/>
    </w:p>
    <w:p w14:paraId="4B60F0AC" w14:textId="6E11D2B7" w:rsidR="005948C9" w:rsidRDefault="005948C9" w:rsidP="005948C9">
      <w:pPr>
        <w:pStyle w:val="af9"/>
        <w:keepNext/>
        <w:rPr>
          <w:rtl/>
          <w:lang w:eastAsia="he-IL"/>
        </w:rPr>
      </w:pPr>
      <w:bookmarkStart w:id="1918" w:name="ET_guest_569801_213"/>
      <w:r w:rsidRPr="005948C9">
        <w:rPr>
          <w:rStyle w:val="TagStyle"/>
          <w:rtl/>
        </w:rPr>
        <w:t xml:space="preserve"> &lt;&lt; אורח &gt;&gt; </w:t>
      </w:r>
      <w:r>
        <w:rPr>
          <w:rtl/>
          <w:lang w:eastAsia="he-IL"/>
        </w:rPr>
        <w:t>גלעד שי:</w:t>
      </w:r>
      <w:r w:rsidRPr="005948C9">
        <w:rPr>
          <w:rStyle w:val="TagStyle"/>
          <w:rtl/>
        </w:rPr>
        <w:t xml:space="preserve"> &lt;&lt; אורח &gt;&gt;</w:t>
      </w:r>
      <w:r w:rsidR="002477FD">
        <w:rPr>
          <w:rtl/>
          <w:lang w:eastAsia="he-IL"/>
        </w:rPr>
        <w:t xml:space="preserve"> </w:t>
      </w:r>
      <w:r>
        <w:rPr>
          <w:rtl/>
          <w:lang w:eastAsia="he-IL"/>
        </w:rPr>
        <w:t xml:space="preserve"> </w:t>
      </w:r>
      <w:bookmarkEnd w:id="1918"/>
    </w:p>
    <w:p w14:paraId="60FDC9BA" w14:textId="77777777" w:rsidR="005948C9" w:rsidRDefault="005948C9" w:rsidP="005948C9">
      <w:pPr>
        <w:pStyle w:val="KeepWithNext"/>
        <w:rPr>
          <w:rtl/>
          <w:lang w:eastAsia="he-IL"/>
        </w:rPr>
      </w:pPr>
    </w:p>
    <w:p w14:paraId="0330DD35" w14:textId="77777777" w:rsidR="005948C9" w:rsidRDefault="005948C9" w:rsidP="005948C9">
      <w:pPr>
        <w:rPr>
          <w:rtl/>
          <w:lang w:eastAsia="he-IL"/>
        </w:rPr>
      </w:pPr>
      <w:bookmarkStart w:id="1919" w:name="_ETM_Q1_1750142"/>
      <w:bookmarkStart w:id="1920" w:name="_ETM_Q1_1750190"/>
      <w:bookmarkEnd w:id="1919"/>
      <w:bookmarkEnd w:id="1920"/>
      <w:r>
        <w:rPr>
          <w:rFonts w:hint="cs"/>
          <w:rtl/>
          <w:lang w:eastAsia="he-IL"/>
        </w:rPr>
        <w:t xml:space="preserve">קודם </w:t>
      </w:r>
      <w:bookmarkStart w:id="1921" w:name="_ETM_Q1_1747682"/>
      <w:bookmarkEnd w:id="1921"/>
      <w:r>
        <w:rPr>
          <w:rFonts w:hint="cs"/>
          <w:rtl/>
          <w:lang w:eastAsia="he-IL"/>
        </w:rPr>
        <w:t>כל - - -</w:t>
      </w:r>
      <w:bookmarkStart w:id="1922" w:name="_ETM_Q1_1748762"/>
      <w:bookmarkEnd w:id="1922"/>
    </w:p>
    <w:p w14:paraId="04A2FEAB" w14:textId="77777777" w:rsidR="005948C9" w:rsidRDefault="005948C9" w:rsidP="005948C9">
      <w:pPr>
        <w:rPr>
          <w:rtl/>
          <w:lang w:eastAsia="he-IL"/>
        </w:rPr>
      </w:pPr>
      <w:bookmarkStart w:id="1923" w:name="_ETM_Q1_1748843"/>
      <w:bookmarkEnd w:id="1923"/>
    </w:p>
    <w:p w14:paraId="7C109360" w14:textId="790693BA" w:rsidR="005948C9" w:rsidRDefault="005948C9" w:rsidP="005948C9">
      <w:pPr>
        <w:pStyle w:val="af9"/>
        <w:keepNext/>
        <w:rPr>
          <w:rtl/>
          <w:lang w:eastAsia="he-IL"/>
        </w:rPr>
      </w:pPr>
      <w:bookmarkStart w:id="1924" w:name="ET_guest_דרור_לוינגר_214"/>
      <w:r w:rsidRPr="005948C9">
        <w:rPr>
          <w:rStyle w:val="TagStyle"/>
          <w:rtl/>
        </w:rPr>
        <w:t xml:space="preserve"> &lt;&lt; אורח &gt;&gt; </w:t>
      </w:r>
      <w:r>
        <w:rPr>
          <w:rtl/>
          <w:lang w:eastAsia="he-IL"/>
        </w:rPr>
        <w:t>דרור לוינגר:</w:t>
      </w:r>
      <w:r w:rsidRPr="005948C9">
        <w:rPr>
          <w:rStyle w:val="TagStyle"/>
          <w:rtl/>
        </w:rPr>
        <w:t xml:space="preserve"> &lt;&lt; אורח &gt;&gt;</w:t>
      </w:r>
      <w:r w:rsidR="002477FD">
        <w:rPr>
          <w:rtl/>
          <w:lang w:eastAsia="he-IL"/>
        </w:rPr>
        <w:t xml:space="preserve"> </w:t>
      </w:r>
      <w:r>
        <w:rPr>
          <w:rtl/>
          <w:lang w:eastAsia="he-IL"/>
        </w:rPr>
        <w:t xml:space="preserve"> </w:t>
      </w:r>
      <w:bookmarkEnd w:id="1924"/>
    </w:p>
    <w:p w14:paraId="22F2D5FC" w14:textId="77777777" w:rsidR="005948C9" w:rsidRDefault="005948C9" w:rsidP="005948C9">
      <w:pPr>
        <w:pStyle w:val="KeepWithNext"/>
        <w:rPr>
          <w:rtl/>
          <w:lang w:eastAsia="he-IL"/>
        </w:rPr>
      </w:pPr>
    </w:p>
    <w:p w14:paraId="5907E283" w14:textId="77777777" w:rsidR="005948C9" w:rsidRDefault="005948C9" w:rsidP="005948C9">
      <w:pPr>
        <w:rPr>
          <w:rtl/>
          <w:lang w:eastAsia="he-IL"/>
        </w:rPr>
      </w:pPr>
      <w:bookmarkStart w:id="1925" w:name="_ETM_Q1_1750997"/>
      <w:bookmarkStart w:id="1926" w:name="_ETM_Q1_1751045"/>
      <w:bookmarkEnd w:id="1925"/>
      <w:bookmarkEnd w:id="1926"/>
      <w:r>
        <w:rPr>
          <w:rFonts w:hint="cs"/>
          <w:rtl/>
          <w:lang w:eastAsia="he-IL"/>
        </w:rPr>
        <w:t>ולכן אנחנו רצ</w:t>
      </w:r>
      <w:bookmarkStart w:id="1927" w:name="_ETM_Q1_1749266"/>
      <w:bookmarkEnd w:id="1927"/>
      <w:r>
        <w:rPr>
          <w:rFonts w:hint="cs"/>
          <w:rtl/>
          <w:lang w:eastAsia="he-IL"/>
        </w:rPr>
        <w:t xml:space="preserve">ינו להגביל ככל הניתן. </w:t>
      </w:r>
      <w:bookmarkStart w:id="1928" w:name="_ETM_Q1_1752015"/>
      <w:bookmarkEnd w:id="1928"/>
    </w:p>
    <w:p w14:paraId="1E899DC0" w14:textId="77777777" w:rsidR="005948C9" w:rsidRDefault="005948C9" w:rsidP="005948C9">
      <w:pPr>
        <w:rPr>
          <w:rtl/>
          <w:lang w:eastAsia="he-IL"/>
        </w:rPr>
      </w:pPr>
      <w:bookmarkStart w:id="1929" w:name="_ETM_Q1_1752088"/>
      <w:bookmarkStart w:id="1930" w:name="_ETM_Q1_1749660"/>
      <w:bookmarkEnd w:id="1929"/>
      <w:bookmarkEnd w:id="1930"/>
    </w:p>
    <w:p w14:paraId="20758048" w14:textId="288C375C" w:rsidR="005948C9" w:rsidRDefault="005948C9" w:rsidP="005948C9">
      <w:pPr>
        <w:pStyle w:val="af9"/>
        <w:keepNext/>
        <w:rPr>
          <w:rtl/>
          <w:lang w:eastAsia="he-IL"/>
        </w:rPr>
      </w:pPr>
      <w:bookmarkStart w:id="1931" w:name="ET_guest_569801_215"/>
      <w:r w:rsidRPr="005948C9">
        <w:rPr>
          <w:rStyle w:val="TagStyle"/>
          <w:rtl/>
        </w:rPr>
        <w:t xml:space="preserve"> &lt;&lt; אורח &gt;&gt; </w:t>
      </w:r>
      <w:r>
        <w:rPr>
          <w:rtl/>
          <w:lang w:eastAsia="he-IL"/>
        </w:rPr>
        <w:t>גלעד שי:</w:t>
      </w:r>
      <w:r w:rsidRPr="005948C9">
        <w:rPr>
          <w:rStyle w:val="TagStyle"/>
          <w:rtl/>
        </w:rPr>
        <w:t xml:space="preserve"> &lt;&lt; אורח &gt;&gt;</w:t>
      </w:r>
      <w:r w:rsidR="002477FD">
        <w:rPr>
          <w:rtl/>
          <w:lang w:eastAsia="he-IL"/>
        </w:rPr>
        <w:t xml:space="preserve"> </w:t>
      </w:r>
      <w:r>
        <w:rPr>
          <w:rtl/>
          <w:lang w:eastAsia="he-IL"/>
        </w:rPr>
        <w:t xml:space="preserve"> </w:t>
      </w:r>
      <w:bookmarkEnd w:id="1931"/>
    </w:p>
    <w:p w14:paraId="56C7001B" w14:textId="77777777" w:rsidR="005948C9" w:rsidRDefault="005948C9" w:rsidP="005948C9">
      <w:pPr>
        <w:pStyle w:val="KeepWithNext"/>
        <w:rPr>
          <w:rtl/>
          <w:lang w:eastAsia="he-IL"/>
        </w:rPr>
      </w:pPr>
    </w:p>
    <w:p w14:paraId="2B5BDD42" w14:textId="77777777" w:rsidR="005948C9" w:rsidRDefault="005948C9" w:rsidP="005948C9">
      <w:pPr>
        <w:rPr>
          <w:rtl/>
          <w:lang w:eastAsia="he-IL"/>
        </w:rPr>
      </w:pPr>
      <w:bookmarkStart w:id="1932" w:name="_ETM_Q1_1752325"/>
      <w:bookmarkStart w:id="1933" w:name="_ETM_Q1_1752373"/>
      <w:bookmarkStart w:id="1934" w:name="_ETM_Q1_1750046"/>
      <w:bookmarkEnd w:id="1932"/>
      <w:bookmarkEnd w:id="1933"/>
      <w:bookmarkEnd w:id="1934"/>
      <w:r>
        <w:rPr>
          <w:rFonts w:hint="cs"/>
          <w:rtl/>
          <w:lang w:eastAsia="he-IL"/>
        </w:rPr>
        <w:t>הפרסום</w:t>
      </w:r>
      <w:bookmarkStart w:id="1935" w:name="_ETM_Q1_1753016"/>
      <w:bookmarkEnd w:id="1935"/>
      <w:r>
        <w:rPr>
          <w:rFonts w:hint="cs"/>
          <w:rtl/>
          <w:lang w:eastAsia="he-IL"/>
        </w:rPr>
        <w:t xml:space="preserve"> בעיתון זה ל</w:t>
      </w:r>
      <w:bookmarkStart w:id="1936" w:name="_ETM_Q1_1751209"/>
      <w:bookmarkEnd w:id="1936"/>
      <w:r>
        <w:rPr>
          <w:rFonts w:hint="cs"/>
          <w:rtl/>
          <w:lang w:eastAsia="he-IL"/>
        </w:rPr>
        <w:t>א הבעיה. אגב, זה שרשמתי פה הודעות ל</w:t>
      </w:r>
      <w:bookmarkStart w:id="1937" w:name="_ETM_Q1_1752808"/>
      <w:bookmarkEnd w:id="1937"/>
      <w:r>
        <w:rPr>
          <w:rFonts w:hint="cs"/>
          <w:rtl/>
          <w:lang w:eastAsia="he-IL"/>
        </w:rPr>
        <w:t>בעלי</w:t>
      </w:r>
      <w:bookmarkStart w:id="1938" w:name="_ETM_Q1_1754470"/>
      <w:bookmarkEnd w:id="1938"/>
      <w:r>
        <w:rPr>
          <w:rFonts w:hint="cs"/>
          <w:rtl/>
          <w:lang w:eastAsia="he-IL"/>
        </w:rPr>
        <w:t xml:space="preserve"> מקרקעין זה הרבה יותר </w:t>
      </w:r>
      <w:bookmarkStart w:id="1939" w:name="_ETM_Q1_1753887"/>
      <w:bookmarkEnd w:id="1939"/>
      <w:r>
        <w:rPr>
          <w:rFonts w:hint="cs"/>
          <w:rtl/>
          <w:lang w:eastAsia="he-IL"/>
        </w:rPr>
        <w:t>גרוע מפרסום אחד בעיתון, שזה היה</w:t>
      </w:r>
      <w:bookmarkStart w:id="1940" w:name="_ETM_Q1_1758673"/>
      <w:bookmarkEnd w:id="1940"/>
      <w:r>
        <w:rPr>
          <w:rFonts w:hint="cs"/>
          <w:rtl/>
          <w:lang w:eastAsia="he-IL"/>
        </w:rPr>
        <w:t xml:space="preserve"> הרבה יותר נוח </w:t>
      </w:r>
      <w:bookmarkStart w:id="1941" w:name="_ETM_Q1_1757389"/>
      <w:bookmarkEnd w:id="1941"/>
      <w:r>
        <w:rPr>
          <w:rFonts w:hint="cs"/>
          <w:rtl/>
          <w:lang w:eastAsia="he-IL"/>
        </w:rPr>
        <w:t xml:space="preserve">לנו. </w:t>
      </w:r>
      <w:bookmarkStart w:id="1942" w:name="_ETM_Q1_1758131"/>
      <w:bookmarkEnd w:id="1942"/>
    </w:p>
    <w:p w14:paraId="7E43F175" w14:textId="77777777" w:rsidR="005948C9" w:rsidRDefault="005948C9" w:rsidP="005948C9">
      <w:pPr>
        <w:rPr>
          <w:rtl/>
          <w:lang w:eastAsia="he-IL"/>
        </w:rPr>
      </w:pPr>
      <w:bookmarkStart w:id="1943" w:name="_ETM_Q1_1758202"/>
      <w:bookmarkStart w:id="1944" w:name="_ETM_Q1_1758831"/>
      <w:bookmarkEnd w:id="1943"/>
      <w:bookmarkEnd w:id="1944"/>
    </w:p>
    <w:p w14:paraId="0F931675" w14:textId="77777777" w:rsidR="005948C9" w:rsidRDefault="005948C9" w:rsidP="005948C9">
      <w:pPr>
        <w:rPr>
          <w:rtl/>
          <w:lang w:eastAsia="he-IL"/>
        </w:rPr>
      </w:pPr>
      <w:bookmarkStart w:id="1945" w:name="_ETM_Q1_1758904"/>
      <w:bookmarkEnd w:id="1945"/>
      <w:r>
        <w:rPr>
          <w:rFonts w:hint="cs"/>
          <w:rtl/>
          <w:lang w:eastAsia="he-IL"/>
        </w:rPr>
        <w:t>דבר שני, אנחנו לא ביקשנו לש</w:t>
      </w:r>
      <w:bookmarkStart w:id="1946" w:name="_ETM_Q1_1759293"/>
      <w:bookmarkEnd w:id="1946"/>
      <w:r>
        <w:rPr>
          <w:rFonts w:hint="cs"/>
          <w:rtl/>
          <w:lang w:eastAsia="he-IL"/>
        </w:rPr>
        <w:t xml:space="preserve">נות </w:t>
      </w:r>
      <w:bookmarkStart w:id="1947" w:name="_ETM_Q1_1760129"/>
      <w:bookmarkEnd w:id="1947"/>
      <w:r>
        <w:rPr>
          <w:rFonts w:hint="cs"/>
          <w:rtl/>
          <w:lang w:eastAsia="he-IL"/>
        </w:rPr>
        <w:t xml:space="preserve">שום דבר במגבלות. מגבלות של 4 </w:t>
      </w:r>
      <w:bookmarkStart w:id="1948" w:name="_ETM_Q1_1761040"/>
      <w:bookmarkEnd w:id="1948"/>
      <w:r>
        <w:rPr>
          <w:rFonts w:hint="cs"/>
          <w:rtl/>
          <w:lang w:eastAsia="he-IL"/>
        </w:rPr>
        <w:t>בר, 7 בר, מה</w:t>
      </w:r>
      <w:bookmarkStart w:id="1949" w:name="_ETM_Q1_1762606"/>
      <w:bookmarkEnd w:id="1949"/>
      <w:r>
        <w:rPr>
          <w:rFonts w:hint="cs"/>
          <w:rtl/>
          <w:lang w:eastAsia="he-IL"/>
        </w:rPr>
        <w:t xml:space="preserve"> שיחול יחול. יש גם כוונ</w:t>
      </w:r>
      <w:bookmarkStart w:id="1950" w:name="_ETM_Q1_1764467"/>
      <w:bookmarkEnd w:id="1950"/>
      <w:r>
        <w:rPr>
          <w:rFonts w:hint="cs"/>
          <w:rtl/>
          <w:lang w:eastAsia="he-IL"/>
        </w:rPr>
        <w:t>ה לתקן ולהוריד את המגבלות האלה</w:t>
      </w:r>
      <w:bookmarkStart w:id="1951" w:name="_ETM_Q1_1767474"/>
      <w:bookmarkEnd w:id="1951"/>
      <w:r>
        <w:rPr>
          <w:rFonts w:hint="cs"/>
          <w:rtl/>
          <w:lang w:eastAsia="he-IL"/>
        </w:rPr>
        <w:t xml:space="preserve"> בעתיד. ההליך פה לצייר אותו כאילו זה הליך מקוצר, פרטיזני,</w:t>
      </w:r>
      <w:bookmarkStart w:id="1952" w:name="_ETM_Q1_1775150"/>
      <w:bookmarkEnd w:id="1952"/>
      <w:r>
        <w:rPr>
          <w:rFonts w:hint="cs"/>
          <w:rtl/>
          <w:lang w:eastAsia="he-IL"/>
        </w:rPr>
        <w:t xml:space="preserve"> בואו, ה</w:t>
      </w:r>
      <w:bookmarkStart w:id="1953" w:name="_ETM_Q1_1773063"/>
      <w:bookmarkEnd w:id="1953"/>
      <w:r>
        <w:rPr>
          <w:rFonts w:hint="cs"/>
          <w:rtl/>
          <w:lang w:eastAsia="he-IL"/>
        </w:rPr>
        <w:t>הליך פה הוא הליך של היתר בנייה. הליך עם</w:t>
      </w:r>
      <w:bookmarkStart w:id="1954" w:name="_ETM_Q1_1777585"/>
      <w:bookmarkEnd w:id="1954"/>
      <w:r>
        <w:rPr>
          <w:rFonts w:hint="cs"/>
          <w:rtl/>
          <w:lang w:eastAsia="he-IL"/>
        </w:rPr>
        <w:t xml:space="preserve"> פרסום, הליך עם הודעות. הליך עם אין ספור מסמכים. זה</w:t>
      </w:r>
      <w:bookmarkStart w:id="1955" w:name="_ETM_Q1_1783379"/>
      <w:bookmarkEnd w:id="1955"/>
      <w:r>
        <w:rPr>
          <w:rFonts w:hint="cs"/>
          <w:rtl/>
          <w:lang w:eastAsia="he-IL"/>
        </w:rPr>
        <w:t xml:space="preserve"> לא, עכשיו</w:t>
      </w:r>
      <w:bookmarkStart w:id="1956" w:name="_ETM_Q1_1781521"/>
      <w:bookmarkEnd w:id="1956"/>
      <w:r>
        <w:rPr>
          <w:rFonts w:hint="cs"/>
          <w:rtl/>
          <w:lang w:eastAsia="he-IL"/>
        </w:rPr>
        <w:t>, אם רוצים לעשו</w:t>
      </w:r>
      <w:bookmarkStart w:id="1957" w:name="_ETM_Q1_1782366"/>
      <w:bookmarkEnd w:id="1957"/>
      <w:r>
        <w:rPr>
          <w:rFonts w:hint="cs"/>
          <w:rtl/>
          <w:lang w:eastAsia="he-IL"/>
        </w:rPr>
        <w:t>ת משהו שהוא לא רלוונטי, בסדר</w:t>
      </w:r>
      <w:bookmarkStart w:id="1958" w:name="_ETM_Q1_1784928"/>
      <w:bookmarkEnd w:id="1958"/>
      <w:r>
        <w:rPr>
          <w:rFonts w:hint="cs"/>
          <w:rtl/>
          <w:lang w:eastAsia="he-IL"/>
        </w:rPr>
        <w:t xml:space="preserve"> גמור. אתם רוצים לעשות משהו שלא יעזור</w:t>
      </w:r>
      <w:bookmarkStart w:id="1959" w:name="_ETM_Q1_1785221"/>
      <w:bookmarkEnd w:id="1959"/>
      <w:r>
        <w:rPr>
          <w:rFonts w:hint="cs"/>
          <w:rtl/>
          <w:lang w:eastAsia="he-IL"/>
        </w:rPr>
        <w:t xml:space="preserve"> לנו בכלום ולא</w:t>
      </w:r>
      <w:bookmarkStart w:id="1960" w:name="_ETM_Q1_1786554"/>
      <w:bookmarkEnd w:id="1960"/>
      <w:r>
        <w:rPr>
          <w:rFonts w:hint="cs"/>
          <w:rtl/>
          <w:lang w:eastAsia="he-IL"/>
        </w:rPr>
        <w:t xml:space="preserve"> יהיה רלוונטי וזו לא ה</w:t>
      </w:r>
      <w:bookmarkStart w:id="1961" w:name="_ETM_Q1_1787569"/>
      <w:bookmarkEnd w:id="1961"/>
      <w:r>
        <w:rPr>
          <w:rFonts w:hint="cs"/>
          <w:rtl/>
          <w:lang w:eastAsia="he-IL"/>
        </w:rPr>
        <w:t>בעיה היחידה בהליך הזה, בסדר</w:t>
      </w:r>
      <w:bookmarkStart w:id="1962" w:name="_ETM_Q1_1790583"/>
      <w:bookmarkEnd w:id="1962"/>
      <w:r>
        <w:rPr>
          <w:rFonts w:hint="cs"/>
          <w:rtl/>
          <w:lang w:eastAsia="he-IL"/>
        </w:rPr>
        <w:t xml:space="preserve"> גמור. מה, אין לי, אין לי הרבה מה</w:t>
      </w:r>
      <w:bookmarkStart w:id="1963" w:name="_ETM_Q1_1790763"/>
      <w:bookmarkEnd w:id="1963"/>
      <w:r>
        <w:rPr>
          <w:rFonts w:hint="cs"/>
          <w:rtl/>
          <w:lang w:eastAsia="he-IL"/>
        </w:rPr>
        <w:t xml:space="preserve"> להגיד</w:t>
      </w:r>
      <w:bookmarkStart w:id="1964" w:name="_ETM_Q1_1791830"/>
      <w:bookmarkStart w:id="1965" w:name="_ETM_Q1_1791312"/>
      <w:bookmarkEnd w:id="1964"/>
      <w:bookmarkEnd w:id="1965"/>
      <w:r>
        <w:rPr>
          <w:rFonts w:hint="cs"/>
          <w:rtl/>
          <w:lang w:eastAsia="he-IL"/>
        </w:rPr>
        <w:t xml:space="preserve">, חבל. אבל אם רוצים </w:t>
      </w:r>
      <w:bookmarkStart w:id="1966" w:name="_ETM_Q1_1792128"/>
      <w:bookmarkEnd w:id="1966"/>
      <w:r>
        <w:rPr>
          <w:rFonts w:hint="cs"/>
          <w:rtl/>
          <w:lang w:eastAsia="he-IL"/>
        </w:rPr>
        <w:t>לעשות משהו שכן</w:t>
      </w:r>
      <w:bookmarkStart w:id="1967" w:name="_ETM_Q1_1793385"/>
      <w:bookmarkEnd w:id="1967"/>
      <w:r>
        <w:rPr>
          <w:rFonts w:hint="cs"/>
          <w:rtl/>
          <w:lang w:eastAsia="he-IL"/>
        </w:rPr>
        <w:t xml:space="preserve"> יתרום וכן יעשה משהו - - -</w:t>
      </w:r>
    </w:p>
    <w:p w14:paraId="18D15136" w14:textId="77777777" w:rsidR="005948C9" w:rsidRDefault="005948C9" w:rsidP="005948C9">
      <w:pPr>
        <w:rPr>
          <w:rtl/>
          <w:lang w:eastAsia="he-IL"/>
        </w:rPr>
      </w:pPr>
      <w:bookmarkStart w:id="1968" w:name="_ETM_Q1_1794505"/>
      <w:bookmarkStart w:id="1969" w:name="_ETM_Q1_1794768"/>
      <w:bookmarkStart w:id="1970" w:name="_ETM_Q1_1794832"/>
      <w:bookmarkEnd w:id="1968"/>
      <w:bookmarkEnd w:id="1969"/>
      <w:bookmarkEnd w:id="1970"/>
    </w:p>
    <w:p w14:paraId="31253BC4" w14:textId="2FE40E49" w:rsidR="005948C9" w:rsidRDefault="005948C9" w:rsidP="005948C9">
      <w:pPr>
        <w:pStyle w:val="af6"/>
        <w:keepNext/>
        <w:rPr>
          <w:rtl/>
        </w:rPr>
      </w:pPr>
      <w:bookmarkStart w:id="1971" w:name="ET_yor_5159_216"/>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1971"/>
    </w:p>
    <w:p w14:paraId="7C729C0D" w14:textId="77777777" w:rsidR="005948C9" w:rsidRDefault="005948C9" w:rsidP="005948C9">
      <w:pPr>
        <w:pStyle w:val="KeepWithNext"/>
        <w:rPr>
          <w:rtl/>
          <w:lang w:eastAsia="he-IL"/>
        </w:rPr>
      </w:pPr>
    </w:p>
    <w:p w14:paraId="53D9945C" w14:textId="77777777" w:rsidR="005948C9" w:rsidRDefault="005948C9" w:rsidP="005948C9">
      <w:pPr>
        <w:rPr>
          <w:rtl/>
          <w:lang w:eastAsia="he-IL"/>
        </w:rPr>
      </w:pPr>
      <w:bookmarkStart w:id="1972" w:name="_ETM_Q1_1796014"/>
      <w:bookmarkStart w:id="1973" w:name="_ETM_Q1_1796063"/>
      <w:bookmarkEnd w:id="1972"/>
      <w:bookmarkEnd w:id="1973"/>
      <w:r>
        <w:rPr>
          <w:rFonts w:hint="cs"/>
          <w:rtl/>
          <w:lang w:eastAsia="he-IL"/>
        </w:rPr>
        <w:t xml:space="preserve">אבל אתה שומע, אי אפשר </w:t>
      </w:r>
      <w:bookmarkStart w:id="1974" w:name="_ETM_Q1_1798000"/>
      <w:bookmarkEnd w:id="1974"/>
      <w:r>
        <w:rPr>
          <w:rFonts w:hint="cs"/>
          <w:rtl/>
          <w:lang w:eastAsia="he-IL"/>
        </w:rPr>
        <w:t>לתת לך בגל</w:t>
      </w:r>
      <w:bookmarkStart w:id="1975" w:name="_ETM_Q1_1796980"/>
      <w:bookmarkEnd w:id="1975"/>
      <w:r>
        <w:rPr>
          <w:rFonts w:hint="cs"/>
          <w:rtl/>
          <w:lang w:eastAsia="he-IL"/>
        </w:rPr>
        <w:t>ל הבעייתיות של הגז. אתה לא יכול</w:t>
      </w:r>
      <w:bookmarkStart w:id="1976" w:name="_ETM_Q1_1801108"/>
      <w:bookmarkEnd w:id="1976"/>
      <w:r>
        <w:rPr>
          <w:rFonts w:hint="cs"/>
          <w:rtl/>
          <w:lang w:eastAsia="he-IL"/>
        </w:rPr>
        <w:t xml:space="preserve"> לעשות מה שאתה רוצה. </w:t>
      </w:r>
      <w:bookmarkStart w:id="1977" w:name="_ETM_Q1_1803583"/>
      <w:bookmarkEnd w:id="1977"/>
    </w:p>
    <w:p w14:paraId="5D1D6E27" w14:textId="77777777" w:rsidR="005948C9" w:rsidRDefault="005948C9" w:rsidP="005948C9">
      <w:pPr>
        <w:rPr>
          <w:rtl/>
          <w:lang w:eastAsia="he-IL"/>
        </w:rPr>
      </w:pPr>
      <w:bookmarkStart w:id="1978" w:name="_ETM_Q1_1803670"/>
      <w:bookmarkStart w:id="1979" w:name="_ETM_Q1_1802594"/>
      <w:bookmarkEnd w:id="1978"/>
      <w:bookmarkEnd w:id="1979"/>
    </w:p>
    <w:p w14:paraId="4D17BB1D" w14:textId="128B3FE0" w:rsidR="005948C9" w:rsidRDefault="005948C9" w:rsidP="005948C9">
      <w:pPr>
        <w:pStyle w:val="af9"/>
        <w:keepNext/>
        <w:rPr>
          <w:rtl/>
          <w:lang w:eastAsia="he-IL"/>
        </w:rPr>
      </w:pPr>
      <w:bookmarkStart w:id="1980" w:name="ET_guest_569801_217"/>
      <w:r w:rsidRPr="005948C9">
        <w:rPr>
          <w:rStyle w:val="TagStyle"/>
          <w:rtl/>
        </w:rPr>
        <w:t xml:space="preserve"> &lt;&lt; אורח &gt;&gt; </w:t>
      </w:r>
      <w:r>
        <w:rPr>
          <w:rtl/>
          <w:lang w:eastAsia="he-IL"/>
        </w:rPr>
        <w:t>גלעד שי:</w:t>
      </w:r>
      <w:r w:rsidRPr="005948C9">
        <w:rPr>
          <w:rStyle w:val="TagStyle"/>
          <w:rtl/>
        </w:rPr>
        <w:t xml:space="preserve"> &lt;&lt; אורח &gt;&gt;</w:t>
      </w:r>
      <w:r w:rsidR="002477FD">
        <w:rPr>
          <w:rtl/>
          <w:lang w:eastAsia="he-IL"/>
        </w:rPr>
        <w:t xml:space="preserve"> </w:t>
      </w:r>
      <w:r>
        <w:rPr>
          <w:rtl/>
          <w:lang w:eastAsia="he-IL"/>
        </w:rPr>
        <w:t xml:space="preserve"> </w:t>
      </w:r>
      <w:bookmarkEnd w:id="1980"/>
    </w:p>
    <w:p w14:paraId="2272256C" w14:textId="77777777" w:rsidR="005948C9" w:rsidRDefault="005948C9" w:rsidP="005948C9">
      <w:pPr>
        <w:pStyle w:val="KeepWithNext"/>
        <w:rPr>
          <w:rtl/>
          <w:lang w:eastAsia="he-IL"/>
        </w:rPr>
      </w:pPr>
    </w:p>
    <w:p w14:paraId="10126A91" w14:textId="77777777" w:rsidR="005948C9" w:rsidRDefault="005948C9" w:rsidP="005948C9">
      <w:pPr>
        <w:rPr>
          <w:rtl/>
          <w:lang w:eastAsia="he-IL"/>
        </w:rPr>
      </w:pPr>
      <w:r>
        <w:rPr>
          <w:rFonts w:hint="cs"/>
          <w:rtl/>
          <w:lang w:eastAsia="he-IL"/>
        </w:rPr>
        <w:t>א</w:t>
      </w:r>
      <w:bookmarkStart w:id="1981" w:name="_ETM_Q1_1803177"/>
      <w:bookmarkStart w:id="1982" w:name="_ETM_Q1_1803208"/>
      <w:bookmarkEnd w:id="1981"/>
      <w:bookmarkEnd w:id="1982"/>
      <w:r>
        <w:rPr>
          <w:rFonts w:hint="cs"/>
          <w:rtl/>
          <w:lang w:eastAsia="he-IL"/>
        </w:rPr>
        <w:t xml:space="preserve">ין הבדל, אין הבדל בסכנה של </w:t>
      </w:r>
      <w:bookmarkStart w:id="1983" w:name="_ETM_Q1_1806224"/>
      <w:bookmarkEnd w:id="1983"/>
      <w:r>
        <w:rPr>
          <w:rFonts w:hint="cs"/>
          <w:rtl/>
          <w:lang w:eastAsia="he-IL"/>
        </w:rPr>
        <w:t>הג</w:t>
      </w:r>
      <w:bookmarkStart w:id="1984" w:name="_ETM_Q1_1803570"/>
      <w:bookmarkEnd w:id="1984"/>
      <w:r>
        <w:rPr>
          <w:rFonts w:hint="cs"/>
          <w:rtl/>
          <w:lang w:eastAsia="he-IL"/>
        </w:rPr>
        <w:t xml:space="preserve">ז. בוא, ההבדל בין 4 ל-7 ל-11. </w:t>
      </w:r>
      <w:bookmarkStart w:id="1985" w:name="_ETM_Q1_1805954"/>
      <w:bookmarkStart w:id="1986" w:name="_ETM_Q1_1804785"/>
      <w:bookmarkStart w:id="1987" w:name="_ETM_Q1_1806156"/>
      <w:bookmarkStart w:id="1988" w:name="_ETM_Q1_1806683"/>
      <w:bookmarkStart w:id="1989" w:name="_ETM_Q1_1807362"/>
      <w:bookmarkEnd w:id="1985"/>
      <w:bookmarkEnd w:id="1986"/>
      <w:bookmarkEnd w:id="1987"/>
      <w:bookmarkEnd w:id="1988"/>
      <w:bookmarkEnd w:id="1989"/>
    </w:p>
    <w:p w14:paraId="2D8EF759" w14:textId="77777777" w:rsidR="005948C9" w:rsidRDefault="005948C9" w:rsidP="005948C9">
      <w:pPr>
        <w:rPr>
          <w:rtl/>
          <w:lang w:eastAsia="he-IL"/>
        </w:rPr>
      </w:pPr>
      <w:bookmarkStart w:id="1990" w:name="_ETM_Q1_1807429"/>
      <w:bookmarkStart w:id="1991" w:name="_ETM_Q1_1808262"/>
      <w:bookmarkEnd w:id="1990"/>
      <w:bookmarkEnd w:id="1991"/>
    </w:p>
    <w:p w14:paraId="5BDA6D5B" w14:textId="4C096DAD" w:rsidR="005948C9" w:rsidRDefault="005948C9" w:rsidP="005948C9">
      <w:pPr>
        <w:pStyle w:val="a4"/>
        <w:keepNext/>
        <w:rPr>
          <w:rtl/>
        </w:rPr>
      </w:pPr>
      <w:bookmarkStart w:id="1992" w:name="_ETM_Q1_1811556"/>
      <w:bookmarkStart w:id="1993" w:name="ET_speaker_6467_221"/>
      <w:bookmarkEnd w:id="1992"/>
      <w:r w:rsidRPr="005948C9">
        <w:rPr>
          <w:rStyle w:val="TagStyle"/>
          <w:rtl/>
        </w:rPr>
        <w:t xml:space="preserve"> &lt;&lt; דובר &gt;&gt; </w:t>
      </w:r>
      <w:r w:rsidR="009E62C3">
        <w:rPr>
          <w:rtl/>
        </w:rPr>
        <w:t>קריאה:</w:t>
      </w:r>
      <w:r w:rsidRPr="005948C9">
        <w:rPr>
          <w:rStyle w:val="TagStyle"/>
          <w:rtl/>
        </w:rPr>
        <w:t xml:space="preserve"> &lt;&lt; דובר &gt;&gt;</w:t>
      </w:r>
      <w:r w:rsidR="002477FD">
        <w:rPr>
          <w:rtl/>
        </w:rPr>
        <w:t xml:space="preserve"> </w:t>
      </w:r>
      <w:r>
        <w:rPr>
          <w:rtl/>
        </w:rPr>
        <w:t xml:space="preserve"> </w:t>
      </w:r>
      <w:bookmarkEnd w:id="1993"/>
    </w:p>
    <w:p w14:paraId="65A2306C" w14:textId="77777777" w:rsidR="005948C9" w:rsidRDefault="005948C9" w:rsidP="005948C9">
      <w:pPr>
        <w:pStyle w:val="KeepWithNext"/>
        <w:rPr>
          <w:rtl/>
          <w:lang w:eastAsia="he-IL"/>
        </w:rPr>
      </w:pPr>
    </w:p>
    <w:p w14:paraId="1A287C73" w14:textId="77777777" w:rsidR="005948C9" w:rsidRDefault="005948C9" w:rsidP="005948C9">
      <w:pPr>
        <w:rPr>
          <w:rtl/>
          <w:lang w:eastAsia="he-IL"/>
        </w:rPr>
      </w:pPr>
      <w:bookmarkStart w:id="1994" w:name="_ETM_Q1_1812674"/>
      <w:bookmarkStart w:id="1995" w:name="_ETM_Q1_1812725"/>
      <w:bookmarkEnd w:id="1994"/>
      <w:bookmarkEnd w:id="1995"/>
      <w:r>
        <w:rPr>
          <w:rFonts w:hint="cs"/>
          <w:rtl/>
          <w:lang w:eastAsia="he-IL"/>
        </w:rPr>
        <w:t xml:space="preserve">זאת </w:t>
      </w:r>
      <w:bookmarkStart w:id="1996" w:name="_ETM_Q1_1813051"/>
      <w:bookmarkEnd w:id="1996"/>
      <w:r>
        <w:rPr>
          <w:rFonts w:hint="cs"/>
          <w:rtl/>
          <w:lang w:eastAsia="he-IL"/>
        </w:rPr>
        <w:t>אומרת שאם אפשר, לפי התקן כן, ואם אי אפשר לפי</w:t>
      </w:r>
      <w:bookmarkStart w:id="1997" w:name="_ETM_Q1_1817951"/>
      <w:bookmarkEnd w:id="1997"/>
      <w:r>
        <w:rPr>
          <w:rFonts w:hint="cs"/>
          <w:rtl/>
          <w:lang w:eastAsia="he-IL"/>
        </w:rPr>
        <w:t xml:space="preserve"> התקן</w:t>
      </w:r>
      <w:bookmarkStart w:id="1998" w:name="_ETM_Q1_1815380"/>
      <w:bookmarkEnd w:id="1998"/>
      <w:r>
        <w:rPr>
          <w:rFonts w:hint="cs"/>
          <w:rtl/>
          <w:lang w:eastAsia="he-IL"/>
        </w:rPr>
        <w:t xml:space="preserve"> אז לא. </w:t>
      </w:r>
      <w:bookmarkStart w:id="1999" w:name="_ETM_Q1_1816323"/>
      <w:bookmarkEnd w:id="1999"/>
    </w:p>
    <w:p w14:paraId="1E3AF9C2" w14:textId="77777777" w:rsidR="005948C9" w:rsidRDefault="005948C9" w:rsidP="005948C9">
      <w:pPr>
        <w:rPr>
          <w:rtl/>
          <w:lang w:eastAsia="he-IL"/>
        </w:rPr>
      </w:pPr>
      <w:bookmarkStart w:id="2000" w:name="_ETM_Q1_1816396"/>
      <w:bookmarkEnd w:id="2000"/>
    </w:p>
    <w:p w14:paraId="578C40DF" w14:textId="64B29997" w:rsidR="005948C9" w:rsidRDefault="005948C9" w:rsidP="005948C9">
      <w:pPr>
        <w:pStyle w:val="af9"/>
        <w:keepNext/>
        <w:rPr>
          <w:rtl/>
          <w:lang w:eastAsia="he-IL"/>
        </w:rPr>
      </w:pPr>
      <w:bookmarkStart w:id="2001" w:name="ET_guest_569801_222"/>
      <w:r w:rsidRPr="005948C9">
        <w:rPr>
          <w:rStyle w:val="TagStyle"/>
          <w:rtl/>
        </w:rPr>
        <w:t xml:space="preserve"> &lt;&lt; אורח &gt;&gt; </w:t>
      </w:r>
      <w:r>
        <w:rPr>
          <w:rtl/>
          <w:lang w:eastAsia="he-IL"/>
        </w:rPr>
        <w:t>גלעד שי:</w:t>
      </w:r>
      <w:r w:rsidRPr="005948C9">
        <w:rPr>
          <w:rStyle w:val="TagStyle"/>
          <w:rtl/>
        </w:rPr>
        <w:t xml:space="preserve"> &lt;&lt; אורח &gt;&gt;</w:t>
      </w:r>
      <w:r w:rsidR="002477FD">
        <w:rPr>
          <w:rtl/>
          <w:lang w:eastAsia="he-IL"/>
        </w:rPr>
        <w:t xml:space="preserve"> </w:t>
      </w:r>
      <w:r>
        <w:rPr>
          <w:rtl/>
          <w:lang w:eastAsia="he-IL"/>
        </w:rPr>
        <w:t xml:space="preserve"> </w:t>
      </w:r>
      <w:bookmarkEnd w:id="2001"/>
    </w:p>
    <w:p w14:paraId="3AA18A19" w14:textId="77777777" w:rsidR="005948C9" w:rsidRDefault="005948C9" w:rsidP="005948C9">
      <w:pPr>
        <w:pStyle w:val="KeepWithNext"/>
        <w:rPr>
          <w:rtl/>
          <w:lang w:eastAsia="he-IL"/>
        </w:rPr>
      </w:pPr>
    </w:p>
    <w:p w14:paraId="623BA7D0" w14:textId="77777777" w:rsidR="005948C9" w:rsidRDefault="005948C9" w:rsidP="005948C9">
      <w:pPr>
        <w:rPr>
          <w:rtl/>
          <w:lang w:eastAsia="he-IL"/>
        </w:rPr>
      </w:pPr>
      <w:r>
        <w:rPr>
          <w:rFonts w:hint="cs"/>
          <w:rtl/>
          <w:lang w:eastAsia="he-IL"/>
        </w:rPr>
        <w:t>ל</w:t>
      </w:r>
      <w:bookmarkStart w:id="2002" w:name="_ETM_Q1_1819497"/>
      <w:bookmarkStart w:id="2003" w:name="_ETM_Q1_1819527"/>
      <w:bookmarkEnd w:id="2002"/>
      <w:bookmarkEnd w:id="2003"/>
      <w:r>
        <w:rPr>
          <w:rFonts w:hint="cs"/>
          <w:rtl/>
          <w:lang w:eastAsia="he-IL"/>
        </w:rPr>
        <w:t>היפ</w:t>
      </w:r>
      <w:bookmarkStart w:id="2004" w:name="_ETM_Q1_1816918"/>
      <w:bookmarkEnd w:id="2004"/>
      <w:r>
        <w:rPr>
          <w:rFonts w:hint="cs"/>
          <w:rtl/>
          <w:lang w:eastAsia="he-IL"/>
        </w:rPr>
        <w:t>ך, ב-7 בר יש מגבלות הרבה יותר</w:t>
      </w:r>
      <w:bookmarkStart w:id="2005" w:name="_ETM_Q1_1820511"/>
      <w:bookmarkEnd w:id="2005"/>
      <w:r>
        <w:rPr>
          <w:rFonts w:hint="cs"/>
          <w:rtl/>
          <w:lang w:eastAsia="he-IL"/>
        </w:rPr>
        <w:t xml:space="preserve"> חמורות. אתם צריכים ל</w:t>
      </w:r>
      <w:bookmarkStart w:id="2006" w:name="_ETM_Q1_1819434"/>
      <w:bookmarkEnd w:id="2006"/>
      <w:r>
        <w:rPr>
          <w:rFonts w:hint="cs"/>
          <w:rtl/>
          <w:lang w:eastAsia="he-IL"/>
        </w:rPr>
        <w:t>היות יותר רגועים. עובי הצנרת הוא, עובי</w:t>
      </w:r>
      <w:bookmarkStart w:id="2007" w:name="_ETM_Q1_1824354"/>
      <w:bookmarkEnd w:id="2007"/>
      <w:r>
        <w:rPr>
          <w:rFonts w:hint="cs"/>
          <w:rtl/>
          <w:lang w:eastAsia="he-IL"/>
        </w:rPr>
        <w:t xml:space="preserve"> דפן יותר גד</w:t>
      </w:r>
      <w:bookmarkStart w:id="2008" w:name="_ETM_Q1_1823009"/>
      <w:bookmarkEnd w:id="2008"/>
      <w:r>
        <w:rPr>
          <w:rFonts w:hint="cs"/>
          <w:rtl/>
          <w:lang w:eastAsia="he-IL"/>
        </w:rPr>
        <w:t>ול. המגבלות שמחייב</w:t>
      </w:r>
      <w:bookmarkStart w:id="2009" w:name="_ETM_Q1_1823245"/>
      <w:bookmarkEnd w:id="2009"/>
      <w:r>
        <w:rPr>
          <w:rFonts w:hint="cs"/>
          <w:rtl/>
          <w:lang w:eastAsia="he-IL"/>
        </w:rPr>
        <w:t>ים אותנו במרחקים יותר גדולים. אתם</w:t>
      </w:r>
      <w:bookmarkStart w:id="2010" w:name="_ETM_Q1_1827253"/>
      <w:bookmarkEnd w:id="2010"/>
      <w:r>
        <w:rPr>
          <w:rFonts w:hint="cs"/>
          <w:rtl/>
          <w:lang w:eastAsia="he-IL"/>
        </w:rPr>
        <w:t xml:space="preserve"> צריכים להיות יו</w:t>
      </w:r>
      <w:bookmarkStart w:id="2011" w:name="_ETM_Q1_1825672"/>
      <w:bookmarkEnd w:id="2011"/>
      <w:r>
        <w:rPr>
          <w:rFonts w:hint="cs"/>
          <w:rtl/>
          <w:lang w:eastAsia="he-IL"/>
        </w:rPr>
        <w:t xml:space="preserve">תר רגועים ב-7 בר מאשר ב-4 בר. למה </w:t>
      </w:r>
      <w:bookmarkStart w:id="2012" w:name="_ETM_Q1_1830608"/>
      <w:bookmarkEnd w:id="2012"/>
      <w:r>
        <w:rPr>
          <w:rFonts w:hint="cs"/>
          <w:rtl/>
          <w:lang w:eastAsia="he-IL"/>
        </w:rPr>
        <w:t>אתם - - -</w:t>
      </w:r>
      <w:bookmarkStart w:id="2013" w:name="_ETM_Q1_1831981"/>
      <w:bookmarkEnd w:id="2013"/>
    </w:p>
    <w:p w14:paraId="25A1C263" w14:textId="77777777" w:rsidR="005948C9" w:rsidRDefault="005948C9" w:rsidP="005948C9">
      <w:pPr>
        <w:rPr>
          <w:rtl/>
          <w:lang w:eastAsia="he-IL"/>
        </w:rPr>
      </w:pPr>
      <w:bookmarkStart w:id="2014" w:name="_ETM_Q1_1832052"/>
      <w:bookmarkStart w:id="2015" w:name="_ETM_Q1_1829131"/>
      <w:bookmarkEnd w:id="2014"/>
      <w:bookmarkEnd w:id="2015"/>
    </w:p>
    <w:p w14:paraId="49AB120D" w14:textId="4A91D752" w:rsidR="005948C9" w:rsidRDefault="005948C9" w:rsidP="005948C9">
      <w:pPr>
        <w:pStyle w:val="af9"/>
        <w:keepNext/>
        <w:rPr>
          <w:rtl/>
          <w:lang w:eastAsia="he-IL"/>
        </w:rPr>
      </w:pPr>
      <w:bookmarkStart w:id="2016" w:name="ET_guest_דרור_לוינגר_223"/>
      <w:r w:rsidRPr="005948C9">
        <w:rPr>
          <w:rStyle w:val="TagStyle"/>
          <w:rtl/>
        </w:rPr>
        <w:t xml:space="preserve"> &lt;&lt; אורח &gt;&gt; </w:t>
      </w:r>
      <w:r>
        <w:rPr>
          <w:rtl/>
          <w:lang w:eastAsia="he-IL"/>
        </w:rPr>
        <w:t>דרור לוינגר:</w:t>
      </w:r>
      <w:r w:rsidRPr="005948C9">
        <w:rPr>
          <w:rStyle w:val="TagStyle"/>
          <w:rtl/>
        </w:rPr>
        <w:t xml:space="preserve"> &lt;&lt; אורח &gt;&gt;</w:t>
      </w:r>
      <w:r w:rsidR="002477FD">
        <w:rPr>
          <w:rtl/>
          <w:lang w:eastAsia="he-IL"/>
        </w:rPr>
        <w:t xml:space="preserve"> </w:t>
      </w:r>
      <w:r>
        <w:rPr>
          <w:rtl/>
          <w:lang w:eastAsia="he-IL"/>
        </w:rPr>
        <w:t xml:space="preserve"> </w:t>
      </w:r>
      <w:bookmarkEnd w:id="2016"/>
    </w:p>
    <w:p w14:paraId="42E05E81" w14:textId="77777777" w:rsidR="005948C9" w:rsidRDefault="005948C9" w:rsidP="005948C9">
      <w:pPr>
        <w:pStyle w:val="KeepWithNext"/>
        <w:rPr>
          <w:rtl/>
          <w:lang w:eastAsia="he-IL"/>
        </w:rPr>
      </w:pPr>
    </w:p>
    <w:p w14:paraId="34965647" w14:textId="77777777" w:rsidR="005948C9" w:rsidRDefault="005948C9" w:rsidP="005948C9">
      <w:pPr>
        <w:rPr>
          <w:rtl/>
          <w:lang w:eastAsia="he-IL"/>
        </w:rPr>
      </w:pPr>
      <w:bookmarkStart w:id="2017" w:name="_ETM_Q1_1831617"/>
      <w:bookmarkStart w:id="2018" w:name="_ETM_Q1_1831658"/>
      <w:bookmarkStart w:id="2019" w:name="_ETM_Q1_1828860"/>
      <w:bookmarkStart w:id="2020" w:name="_ETM_Q1_1828418"/>
      <w:bookmarkEnd w:id="2017"/>
      <w:bookmarkEnd w:id="2018"/>
      <w:bookmarkEnd w:id="2019"/>
      <w:bookmarkEnd w:id="2020"/>
      <w:r>
        <w:rPr>
          <w:rFonts w:hint="cs"/>
          <w:rtl/>
          <w:lang w:eastAsia="he-IL"/>
        </w:rPr>
        <w:t>אנחנו לא, אנחנו לא, לא שאנחנו לא רגועי</w:t>
      </w:r>
      <w:bookmarkStart w:id="2021" w:name="_ETM_Q1_1830939"/>
      <w:bookmarkEnd w:id="2021"/>
      <w:r>
        <w:rPr>
          <w:rFonts w:hint="cs"/>
          <w:rtl/>
          <w:lang w:eastAsia="he-IL"/>
        </w:rPr>
        <w:t>ם בהי</w:t>
      </w:r>
      <w:bookmarkStart w:id="2022" w:name="_ETM_Q1_1831720"/>
      <w:bookmarkEnd w:id="2022"/>
      <w:r>
        <w:rPr>
          <w:rFonts w:hint="cs"/>
          <w:rtl/>
          <w:lang w:eastAsia="he-IL"/>
        </w:rPr>
        <w:t xml:space="preserve">בט הבטיחותי. אני אומר שבסוף, בסוף צריך </w:t>
      </w:r>
      <w:bookmarkStart w:id="2023" w:name="_ETM_Q1_1833892"/>
      <w:bookmarkEnd w:id="2023"/>
      <w:r>
        <w:rPr>
          <w:rFonts w:hint="cs"/>
          <w:rtl/>
          <w:lang w:eastAsia="he-IL"/>
        </w:rPr>
        <w:t xml:space="preserve">להתאים את המאפיינים </w:t>
      </w:r>
      <w:bookmarkStart w:id="2024" w:name="_ETM_Q1_1835777"/>
      <w:bookmarkEnd w:id="2024"/>
      <w:r>
        <w:rPr>
          <w:rFonts w:hint="cs"/>
          <w:rtl/>
          <w:lang w:eastAsia="he-IL"/>
        </w:rPr>
        <w:t>של ההליך לתוצאה שמושגת בו. ההליך הזה מבקש בעצם לעקוף</w:t>
      </w:r>
      <w:bookmarkStart w:id="2025" w:name="_ETM_Q1_1842176"/>
      <w:bookmarkEnd w:id="2025"/>
      <w:r>
        <w:rPr>
          <w:rFonts w:hint="cs"/>
          <w:rtl/>
          <w:lang w:eastAsia="he-IL"/>
        </w:rPr>
        <w:t xml:space="preserve"> את כל הליכי התכ</w:t>
      </w:r>
      <w:bookmarkStart w:id="2026" w:name="_ETM_Q1_1841266"/>
      <w:bookmarkEnd w:id="2026"/>
      <w:r>
        <w:rPr>
          <w:rFonts w:hint="cs"/>
          <w:rtl/>
          <w:lang w:eastAsia="he-IL"/>
        </w:rPr>
        <w:t>נון הרגילים והמקובלים בתשתית שבסופ</w:t>
      </w:r>
      <w:bookmarkStart w:id="2027" w:name="_ETM_Q1_1844799"/>
      <w:bookmarkEnd w:id="2027"/>
      <w:r>
        <w:rPr>
          <w:rFonts w:hint="cs"/>
          <w:rtl/>
          <w:lang w:eastAsia="he-IL"/>
        </w:rPr>
        <w:t>ו</w:t>
      </w:r>
      <w:bookmarkStart w:id="2028" w:name="_ETM_Q1_1845325"/>
      <w:bookmarkEnd w:id="2028"/>
      <w:r>
        <w:rPr>
          <w:rFonts w:hint="cs"/>
          <w:rtl/>
          <w:lang w:eastAsia="he-IL"/>
        </w:rPr>
        <w:t xml:space="preserve"> של דבר תופסת רצועה משמעותית. זה לא רק הע</w:t>
      </w:r>
      <w:bookmarkStart w:id="2029" w:name="_ETM_Q1_1847478"/>
      <w:bookmarkEnd w:id="2029"/>
      <w:r>
        <w:rPr>
          <w:rFonts w:hint="cs"/>
          <w:rtl/>
          <w:lang w:eastAsia="he-IL"/>
        </w:rPr>
        <w:t xml:space="preserve">ברת </w:t>
      </w:r>
      <w:bookmarkStart w:id="2030" w:name="_ETM_Q1_1847833"/>
      <w:bookmarkEnd w:id="2030"/>
      <w:r>
        <w:rPr>
          <w:rFonts w:hint="cs"/>
          <w:rtl/>
          <w:lang w:eastAsia="he-IL"/>
        </w:rPr>
        <w:t>הקו</w:t>
      </w:r>
      <w:bookmarkStart w:id="2031" w:name="_ETM_Q1_1847953"/>
      <w:bookmarkEnd w:id="2031"/>
      <w:r>
        <w:rPr>
          <w:rFonts w:hint="cs"/>
          <w:rtl/>
          <w:lang w:eastAsia="he-IL"/>
        </w:rPr>
        <w:t>. זה הקו, פלוס מגבלות הבטיחות,</w:t>
      </w:r>
      <w:bookmarkStart w:id="2032" w:name="_ETM_Q1_1851164"/>
      <w:bookmarkEnd w:id="2032"/>
      <w:r>
        <w:rPr>
          <w:rFonts w:hint="cs"/>
          <w:rtl/>
          <w:lang w:eastAsia="he-IL"/>
        </w:rPr>
        <w:t xml:space="preserve"> על קרקע שיכולה להיות בשטח עצום, בשטח, אורך של 3</w:t>
      </w:r>
      <w:bookmarkStart w:id="2033" w:name="_ETM_Q1_1856762"/>
      <w:bookmarkEnd w:id="2033"/>
      <w:r>
        <w:rPr>
          <w:rFonts w:hint="cs"/>
          <w:rtl/>
          <w:lang w:eastAsia="he-IL"/>
        </w:rPr>
        <w:t xml:space="preserve"> </w:t>
      </w:r>
      <w:bookmarkStart w:id="2034" w:name="_ETM_Q1_1854347"/>
      <w:bookmarkEnd w:id="2034"/>
      <w:r>
        <w:rPr>
          <w:rFonts w:hint="cs"/>
          <w:rtl/>
          <w:lang w:eastAsia="he-IL"/>
        </w:rPr>
        <w:t xml:space="preserve">ק"מ עם רוחב של 20 מטר רצועה. </w:t>
      </w:r>
      <w:bookmarkStart w:id="2035" w:name="_ETM_Q1_1859406"/>
      <w:bookmarkEnd w:id="2035"/>
    </w:p>
    <w:p w14:paraId="0678AC5A" w14:textId="77777777" w:rsidR="005948C9" w:rsidRDefault="005948C9" w:rsidP="005948C9">
      <w:pPr>
        <w:rPr>
          <w:rtl/>
          <w:lang w:eastAsia="he-IL"/>
        </w:rPr>
      </w:pPr>
      <w:bookmarkStart w:id="2036" w:name="_ETM_Q1_1859484"/>
      <w:bookmarkStart w:id="2037" w:name="_ETM_Q1_1860055"/>
      <w:bookmarkEnd w:id="2036"/>
      <w:bookmarkEnd w:id="2037"/>
    </w:p>
    <w:p w14:paraId="66D58C66" w14:textId="1818EBC4" w:rsidR="005948C9" w:rsidRDefault="005948C9" w:rsidP="005948C9">
      <w:pPr>
        <w:pStyle w:val="af9"/>
        <w:keepNext/>
        <w:rPr>
          <w:rtl/>
          <w:lang w:eastAsia="he-IL"/>
        </w:rPr>
      </w:pPr>
      <w:bookmarkStart w:id="2038" w:name="_ETM_Q1_1860129"/>
      <w:bookmarkStart w:id="2039" w:name="_ETM_Q1_1858996"/>
      <w:bookmarkStart w:id="2040" w:name="_ETM_Q1_1857705"/>
      <w:bookmarkStart w:id="2041" w:name="ET_guest_569801_224"/>
      <w:bookmarkEnd w:id="2038"/>
      <w:bookmarkEnd w:id="2039"/>
      <w:bookmarkEnd w:id="2040"/>
      <w:r w:rsidRPr="005948C9">
        <w:rPr>
          <w:rStyle w:val="TagStyle"/>
          <w:rtl/>
        </w:rPr>
        <w:t xml:space="preserve"> &lt;&lt; אורח &gt;&gt; </w:t>
      </w:r>
      <w:r>
        <w:rPr>
          <w:rtl/>
          <w:lang w:eastAsia="he-IL"/>
        </w:rPr>
        <w:t>גלעד שי:</w:t>
      </w:r>
      <w:r w:rsidRPr="005948C9">
        <w:rPr>
          <w:rStyle w:val="TagStyle"/>
          <w:rtl/>
        </w:rPr>
        <w:t xml:space="preserve"> &lt;&lt; אורח &gt;&gt;</w:t>
      </w:r>
      <w:r w:rsidR="002477FD">
        <w:rPr>
          <w:rtl/>
          <w:lang w:eastAsia="he-IL"/>
        </w:rPr>
        <w:t xml:space="preserve"> </w:t>
      </w:r>
      <w:r>
        <w:rPr>
          <w:rtl/>
          <w:lang w:eastAsia="he-IL"/>
        </w:rPr>
        <w:t xml:space="preserve"> </w:t>
      </w:r>
      <w:bookmarkEnd w:id="2041"/>
    </w:p>
    <w:p w14:paraId="29780CAF" w14:textId="77777777" w:rsidR="005948C9" w:rsidRDefault="005948C9" w:rsidP="005948C9">
      <w:pPr>
        <w:pStyle w:val="KeepWithNext"/>
        <w:rPr>
          <w:rtl/>
          <w:lang w:eastAsia="he-IL"/>
        </w:rPr>
      </w:pPr>
    </w:p>
    <w:p w14:paraId="7D8B5110" w14:textId="77777777" w:rsidR="005948C9" w:rsidRDefault="005948C9" w:rsidP="005948C9">
      <w:pPr>
        <w:rPr>
          <w:rtl/>
          <w:lang w:eastAsia="he-IL"/>
        </w:rPr>
      </w:pPr>
      <w:bookmarkStart w:id="2042" w:name="_ETM_Q1_1859439"/>
      <w:bookmarkEnd w:id="2042"/>
      <w:r>
        <w:rPr>
          <w:rFonts w:hint="cs"/>
          <w:rtl/>
          <w:lang w:eastAsia="he-IL"/>
        </w:rPr>
        <w:t>מ</w:t>
      </w:r>
      <w:bookmarkStart w:id="2043" w:name="_ETM_Q1_1859506"/>
      <w:bookmarkEnd w:id="2043"/>
      <w:r>
        <w:rPr>
          <w:rFonts w:hint="cs"/>
          <w:rtl/>
          <w:lang w:eastAsia="he-IL"/>
        </w:rPr>
        <w:t>ה ההב</w:t>
      </w:r>
      <w:bookmarkStart w:id="2044" w:name="_ETM_Q1_1857235"/>
      <w:bookmarkEnd w:id="2044"/>
      <w:r>
        <w:rPr>
          <w:rFonts w:hint="cs"/>
          <w:rtl/>
          <w:lang w:eastAsia="he-IL"/>
        </w:rPr>
        <w:t>דל</w:t>
      </w:r>
      <w:bookmarkStart w:id="2045" w:name="_ETM_Q1_1858245"/>
      <w:bookmarkEnd w:id="2045"/>
      <w:r>
        <w:rPr>
          <w:rFonts w:hint="cs"/>
          <w:rtl/>
          <w:lang w:eastAsia="he-IL"/>
        </w:rPr>
        <w:t xml:space="preserve"> בין 4 ל-7?</w:t>
      </w:r>
      <w:r>
        <w:rPr>
          <w:rFonts w:hint="cs"/>
          <w:lang w:eastAsia="he-IL"/>
        </w:rPr>
        <w:t xml:space="preserve"> </w:t>
      </w:r>
      <w:r>
        <w:rPr>
          <w:rFonts w:hint="cs"/>
          <w:rtl/>
          <w:lang w:eastAsia="he-IL"/>
        </w:rPr>
        <w:t xml:space="preserve">מנה </w:t>
      </w:r>
      <w:bookmarkStart w:id="2046" w:name="_ETM_Q1_1857795"/>
      <w:bookmarkEnd w:id="2046"/>
      <w:r>
        <w:rPr>
          <w:rFonts w:hint="cs"/>
          <w:rtl/>
          <w:lang w:eastAsia="he-IL"/>
        </w:rPr>
        <w:t>ההבדל בין 4 ל-7?</w:t>
      </w:r>
      <w:r>
        <w:rPr>
          <w:rFonts w:hint="cs"/>
          <w:lang w:eastAsia="he-IL"/>
        </w:rPr>
        <w:t xml:space="preserve"> </w:t>
      </w:r>
      <w:r>
        <w:rPr>
          <w:rFonts w:hint="cs"/>
          <w:rtl/>
          <w:lang w:eastAsia="he-IL"/>
        </w:rPr>
        <w:t xml:space="preserve">תסביר. </w:t>
      </w:r>
      <w:bookmarkStart w:id="2047" w:name="_ETM_Q1_1862334"/>
      <w:bookmarkEnd w:id="2047"/>
    </w:p>
    <w:p w14:paraId="64B1DB8E" w14:textId="77777777" w:rsidR="005948C9" w:rsidRDefault="005948C9" w:rsidP="005948C9">
      <w:pPr>
        <w:rPr>
          <w:rtl/>
          <w:lang w:eastAsia="he-IL"/>
        </w:rPr>
      </w:pPr>
      <w:bookmarkStart w:id="2048" w:name="_ETM_Q1_1862410"/>
      <w:bookmarkEnd w:id="2048"/>
    </w:p>
    <w:p w14:paraId="36A6B1A0" w14:textId="4B1C3485" w:rsidR="005948C9" w:rsidRDefault="005948C9" w:rsidP="005948C9">
      <w:pPr>
        <w:pStyle w:val="af6"/>
        <w:keepNext/>
        <w:rPr>
          <w:rtl/>
        </w:rPr>
      </w:pPr>
      <w:bookmarkStart w:id="2049" w:name="_ETM_Q1_1866114"/>
      <w:bookmarkStart w:id="2050" w:name="_ETM_Q1_1866196"/>
      <w:bookmarkStart w:id="2051" w:name="ET_yor_5159_227"/>
      <w:bookmarkEnd w:id="2049"/>
      <w:bookmarkEnd w:id="2050"/>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051"/>
    </w:p>
    <w:p w14:paraId="33F912A7" w14:textId="77777777" w:rsidR="005948C9" w:rsidRDefault="005948C9" w:rsidP="005948C9">
      <w:pPr>
        <w:pStyle w:val="KeepWithNext"/>
        <w:rPr>
          <w:rtl/>
          <w:lang w:eastAsia="he-IL"/>
        </w:rPr>
      </w:pPr>
    </w:p>
    <w:p w14:paraId="06202214" w14:textId="31A15065" w:rsidR="005948C9" w:rsidRDefault="005948C9" w:rsidP="004A3AB8">
      <w:pPr>
        <w:rPr>
          <w:rtl/>
          <w:lang w:eastAsia="he-IL"/>
        </w:rPr>
      </w:pPr>
      <w:bookmarkStart w:id="2052" w:name="_ETM_Q1_1867471"/>
      <w:bookmarkEnd w:id="2052"/>
      <w:r>
        <w:rPr>
          <w:rFonts w:hint="cs"/>
          <w:rtl/>
          <w:lang w:eastAsia="he-IL"/>
        </w:rPr>
        <w:t>ח</w:t>
      </w:r>
      <w:bookmarkStart w:id="2053" w:name="_ETM_Q1_1867522"/>
      <w:bookmarkEnd w:id="2053"/>
      <w:r>
        <w:rPr>
          <w:rFonts w:hint="cs"/>
          <w:rtl/>
          <w:lang w:eastAsia="he-IL"/>
        </w:rPr>
        <w:t>ב</w:t>
      </w:r>
      <w:bookmarkStart w:id="2054" w:name="_ETM_Q1_1864697"/>
      <w:bookmarkEnd w:id="2054"/>
      <w:r>
        <w:rPr>
          <w:rFonts w:hint="cs"/>
          <w:rtl/>
          <w:lang w:eastAsia="he-IL"/>
        </w:rPr>
        <w:t>ר'ה, אני לא</w:t>
      </w:r>
      <w:bookmarkStart w:id="2055" w:name="_ETM_Q1_1866584"/>
      <w:bookmarkEnd w:id="2055"/>
      <w:r>
        <w:rPr>
          <w:rFonts w:hint="cs"/>
          <w:rtl/>
          <w:lang w:eastAsia="he-IL"/>
        </w:rPr>
        <w:t xml:space="preserve"> מת</w:t>
      </w:r>
      <w:bookmarkStart w:id="2056" w:name="_ETM_Q1_1864476"/>
      <w:bookmarkEnd w:id="2056"/>
      <w:r>
        <w:rPr>
          <w:rFonts w:hint="cs"/>
          <w:rtl/>
          <w:lang w:eastAsia="he-IL"/>
        </w:rPr>
        <w:t>מצא בעניינים הנדסיי</w:t>
      </w:r>
      <w:bookmarkStart w:id="2057" w:name="_ETM_Q1_1865156"/>
      <w:bookmarkEnd w:id="2057"/>
      <w:r>
        <w:rPr>
          <w:rFonts w:hint="cs"/>
          <w:rtl/>
          <w:lang w:eastAsia="he-IL"/>
        </w:rPr>
        <w:t xml:space="preserve">ם. </w:t>
      </w:r>
      <w:bookmarkStart w:id="2058" w:name="_ETM_Q1_1865765"/>
      <w:bookmarkStart w:id="2059" w:name="_ETM_Q1_1865838"/>
      <w:bookmarkStart w:id="2060" w:name="_ETM_Q1_1871284"/>
      <w:bookmarkStart w:id="2061" w:name="_ETM_Q1_1871344"/>
      <w:bookmarkEnd w:id="2058"/>
      <w:bookmarkEnd w:id="2059"/>
      <w:bookmarkEnd w:id="2060"/>
      <w:bookmarkEnd w:id="2061"/>
      <w:r>
        <w:rPr>
          <w:rFonts w:hint="cs"/>
          <w:rtl/>
          <w:lang w:eastAsia="he-IL"/>
        </w:rPr>
        <w:t xml:space="preserve">מה העמדה של </w:t>
      </w:r>
      <w:bookmarkStart w:id="2062" w:name="_ETM_Q1_1870599"/>
      <w:bookmarkStart w:id="2063" w:name="_ETM_Q1_1870831"/>
      <w:bookmarkEnd w:id="2062"/>
      <w:bookmarkEnd w:id="2063"/>
      <w:r>
        <w:rPr>
          <w:rFonts w:hint="cs"/>
          <w:rtl/>
          <w:lang w:eastAsia="he-IL"/>
        </w:rPr>
        <w:t>הרשויות בעניין הזה?</w:t>
      </w:r>
      <w:r>
        <w:rPr>
          <w:rFonts w:hint="cs"/>
          <w:lang w:eastAsia="he-IL"/>
        </w:rPr>
        <w:t xml:space="preserve"> </w:t>
      </w:r>
      <w:r>
        <w:rPr>
          <w:rFonts w:hint="cs"/>
          <w:rtl/>
          <w:lang w:eastAsia="he-IL"/>
        </w:rPr>
        <w:t xml:space="preserve">חשבתם על זה? </w:t>
      </w:r>
      <w:bookmarkStart w:id="2064" w:name="_ETM_Q1_1876168"/>
      <w:bookmarkEnd w:id="2064"/>
    </w:p>
    <w:p w14:paraId="19C807B9" w14:textId="77777777" w:rsidR="005948C9" w:rsidRDefault="005948C9" w:rsidP="005948C9">
      <w:pPr>
        <w:rPr>
          <w:rtl/>
          <w:lang w:eastAsia="he-IL"/>
        </w:rPr>
      </w:pPr>
      <w:bookmarkStart w:id="2065" w:name="_ETM_Q1_1876244"/>
      <w:bookmarkStart w:id="2066" w:name="_ETM_Q1_1874099"/>
      <w:bookmarkEnd w:id="2065"/>
      <w:bookmarkEnd w:id="2066"/>
    </w:p>
    <w:p w14:paraId="29DD0F5D" w14:textId="4D8CEB7E" w:rsidR="005948C9" w:rsidRDefault="005948C9" w:rsidP="005948C9">
      <w:pPr>
        <w:pStyle w:val="af9"/>
        <w:keepNext/>
        <w:rPr>
          <w:rtl/>
          <w:lang w:eastAsia="he-IL"/>
        </w:rPr>
      </w:pPr>
      <w:bookmarkStart w:id="2067" w:name="ET_guest_מאיה_קרבטרי_232"/>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067"/>
    </w:p>
    <w:p w14:paraId="20A31D62" w14:textId="77777777" w:rsidR="005948C9" w:rsidRDefault="005948C9" w:rsidP="005948C9">
      <w:pPr>
        <w:pStyle w:val="KeepWithNext"/>
        <w:rPr>
          <w:rtl/>
          <w:lang w:eastAsia="he-IL"/>
        </w:rPr>
      </w:pPr>
    </w:p>
    <w:p w14:paraId="2CAAEDBA" w14:textId="77777777" w:rsidR="005948C9" w:rsidRDefault="005948C9" w:rsidP="005948C9">
      <w:pPr>
        <w:rPr>
          <w:rtl/>
          <w:lang w:eastAsia="he-IL"/>
        </w:rPr>
      </w:pPr>
      <w:bookmarkStart w:id="2068" w:name="_ETM_Q1_1874716"/>
      <w:bookmarkStart w:id="2069" w:name="_ETM_Q1_1874778"/>
      <w:bookmarkEnd w:id="2068"/>
      <w:bookmarkEnd w:id="2069"/>
      <w:r>
        <w:rPr>
          <w:rFonts w:hint="cs"/>
          <w:rtl/>
          <w:lang w:eastAsia="he-IL"/>
        </w:rPr>
        <w:t xml:space="preserve">זה מה שניסינו לומר, </w:t>
      </w:r>
      <w:bookmarkStart w:id="2070" w:name="_ETM_Q1_1875136"/>
      <w:bookmarkStart w:id="2071" w:name="_ETM_Q1_1875394"/>
      <w:bookmarkEnd w:id="2070"/>
      <w:bookmarkEnd w:id="2071"/>
      <w:r>
        <w:rPr>
          <w:rFonts w:hint="cs"/>
          <w:rtl/>
          <w:lang w:eastAsia="he-IL"/>
        </w:rPr>
        <w:t>אבל לא היה מה לומר.</w:t>
      </w:r>
      <w:bookmarkStart w:id="2072" w:name="_ETM_Q1_1875837"/>
      <w:bookmarkEnd w:id="2072"/>
      <w:r>
        <w:rPr>
          <w:rFonts w:hint="cs"/>
          <w:rtl/>
          <w:lang w:eastAsia="he-IL"/>
        </w:rPr>
        <w:t xml:space="preserve"> </w:t>
      </w:r>
      <w:bookmarkStart w:id="2073" w:name="_ETM_Q1_1876057"/>
      <w:bookmarkEnd w:id="2073"/>
    </w:p>
    <w:p w14:paraId="346ECA18" w14:textId="77777777" w:rsidR="005948C9" w:rsidRDefault="005948C9" w:rsidP="005948C9">
      <w:pPr>
        <w:rPr>
          <w:rtl/>
          <w:lang w:eastAsia="he-IL"/>
        </w:rPr>
      </w:pPr>
    </w:p>
    <w:p w14:paraId="194BC62D" w14:textId="352888D5" w:rsidR="005948C9" w:rsidRDefault="005948C9" w:rsidP="005948C9">
      <w:pPr>
        <w:pStyle w:val="af6"/>
        <w:keepNext/>
        <w:rPr>
          <w:rtl/>
        </w:rPr>
      </w:pPr>
      <w:bookmarkStart w:id="2074" w:name="ET_yor_5159_233"/>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074"/>
    </w:p>
    <w:p w14:paraId="0AFE5C75" w14:textId="77777777" w:rsidR="005948C9" w:rsidRDefault="005948C9" w:rsidP="005948C9">
      <w:pPr>
        <w:pStyle w:val="KeepWithNext"/>
        <w:rPr>
          <w:rtl/>
          <w:lang w:eastAsia="he-IL"/>
        </w:rPr>
      </w:pPr>
    </w:p>
    <w:p w14:paraId="5B2D9924" w14:textId="77777777" w:rsidR="005948C9" w:rsidRDefault="005948C9" w:rsidP="005948C9">
      <w:pPr>
        <w:rPr>
          <w:rtl/>
          <w:lang w:eastAsia="he-IL"/>
        </w:rPr>
      </w:pPr>
      <w:bookmarkStart w:id="2075" w:name="_ETM_Q1_1877281"/>
      <w:bookmarkStart w:id="2076" w:name="_ETM_Q1_1877346"/>
      <w:bookmarkEnd w:id="2075"/>
      <w:bookmarkEnd w:id="2076"/>
      <w:r>
        <w:rPr>
          <w:rFonts w:hint="cs"/>
          <w:rtl/>
          <w:lang w:eastAsia="he-IL"/>
        </w:rPr>
        <w:t>לא, לא, אני מדבר</w:t>
      </w:r>
      <w:bookmarkStart w:id="2077" w:name="_ETM_Q1_1879954"/>
      <w:bookmarkEnd w:id="2077"/>
      <w:r>
        <w:rPr>
          <w:rFonts w:hint="cs"/>
          <w:rtl/>
          <w:lang w:eastAsia="he-IL"/>
        </w:rPr>
        <w:t xml:space="preserve"> </w:t>
      </w:r>
      <w:bookmarkStart w:id="2078" w:name="_ETM_Q1_1877063"/>
      <w:bookmarkEnd w:id="2078"/>
      <w:r>
        <w:rPr>
          <w:rFonts w:hint="cs"/>
          <w:rtl/>
          <w:lang w:eastAsia="he-IL"/>
        </w:rPr>
        <w:t xml:space="preserve">על הנושא הזה. </w:t>
      </w:r>
      <w:bookmarkStart w:id="2079" w:name="_ETM_Q1_1878373"/>
      <w:bookmarkStart w:id="2080" w:name="_ETM_Q1_1878445"/>
      <w:bookmarkEnd w:id="2079"/>
      <w:bookmarkEnd w:id="2080"/>
      <w:r>
        <w:rPr>
          <w:rFonts w:hint="cs"/>
          <w:rtl/>
          <w:lang w:eastAsia="he-IL"/>
        </w:rPr>
        <w:t>לא עמד</w:t>
      </w:r>
      <w:bookmarkStart w:id="2081" w:name="_ETM_Q1_1878252"/>
      <w:bookmarkEnd w:id="2081"/>
      <w:r>
        <w:rPr>
          <w:rFonts w:hint="cs"/>
          <w:rtl/>
          <w:lang w:eastAsia="he-IL"/>
        </w:rPr>
        <w:t xml:space="preserve">ה כללית. </w:t>
      </w:r>
      <w:bookmarkStart w:id="2082" w:name="_ETM_Q1_1879158"/>
      <w:bookmarkEnd w:id="2082"/>
    </w:p>
    <w:p w14:paraId="7F58F375" w14:textId="77777777" w:rsidR="005948C9" w:rsidRDefault="005948C9" w:rsidP="005948C9">
      <w:pPr>
        <w:rPr>
          <w:rtl/>
          <w:lang w:eastAsia="he-IL"/>
        </w:rPr>
      </w:pPr>
      <w:bookmarkStart w:id="2083" w:name="_ETM_Q1_1879231"/>
      <w:bookmarkEnd w:id="2083"/>
    </w:p>
    <w:p w14:paraId="1280D99A" w14:textId="5E4083C0" w:rsidR="005948C9" w:rsidRDefault="005948C9" w:rsidP="005948C9">
      <w:pPr>
        <w:pStyle w:val="af9"/>
        <w:keepNext/>
        <w:rPr>
          <w:rtl/>
          <w:lang w:eastAsia="he-IL"/>
        </w:rPr>
      </w:pPr>
      <w:bookmarkStart w:id="2084" w:name="ET_guest_מאיה_קרבטרי_234"/>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084"/>
    </w:p>
    <w:p w14:paraId="7428936D" w14:textId="77777777" w:rsidR="005948C9" w:rsidRDefault="005948C9" w:rsidP="005948C9">
      <w:pPr>
        <w:pStyle w:val="KeepWithNext"/>
        <w:rPr>
          <w:rtl/>
          <w:lang w:eastAsia="he-IL"/>
        </w:rPr>
      </w:pPr>
    </w:p>
    <w:p w14:paraId="53ACBC6D" w14:textId="77777777" w:rsidR="005948C9" w:rsidRDefault="005948C9" w:rsidP="005948C9">
      <w:pPr>
        <w:rPr>
          <w:rtl/>
          <w:lang w:eastAsia="he-IL"/>
        </w:rPr>
      </w:pPr>
      <w:r>
        <w:rPr>
          <w:rFonts w:hint="cs"/>
          <w:rtl/>
          <w:lang w:eastAsia="he-IL"/>
        </w:rPr>
        <w:t>זה</w:t>
      </w:r>
      <w:bookmarkStart w:id="2085" w:name="_ETM_Q1_1880509"/>
      <w:bookmarkStart w:id="2086" w:name="_ETM_Q1_1880574"/>
      <w:bookmarkEnd w:id="2085"/>
      <w:bookmarkEnd w:id="2086"/>
      <w:r>
        <w:rPr>
          <w:rFonts w:hint="cs"/>
          <w:rtl/>
          <w:lang w:eastAsia="he-IL"/>
        </w:rPr>
        <w:t xml:space="preserve"> בדיוק מה שדיב</w:t>
      </w:r>
      <w:bookmarkStart w:id="2087" w:name="_ETM_Q1_1882210"/>
      <w:bookmarkStart w:id="2088" w:name="_ETM_Q1_1879825"/>
      <w:bookmarkEnd w:id="2087"/>
      <w:bookmarkEnd w:id="2088"/>
      <w:r>
        <w:rPr>
          <w:rFonts w:hint="cs"/>
          <w:rtl/>
          <w:lang w:eastAsia="he-IL"/>
        </w:rPr>
        <w:t>רנו עליו. שההליך הזה אי</w:t>
      </w:r>
      <w:bookmarkStart w:id="2089" w:name="_ETM_Q1_1880665"/>
      <w:bookmarkEnd w:id="2089"/>
      <w:r>
        <w:rPr>
          <w:rFonts w:hint="cs"/>
          <w:rtl/>
          <w:lang w:eastAsia="he-IL"/>
        </w:rPr>
        <w:t>נו מתאים לדברים משמעותיים. אבל</w:t>
      </w:r>
      <w:bookmarkStart w:id="2090" w:name="_ETM_Q1_1884801"/>
      <w:bookmarkEnd w:id="2090"/>
      <w:r>
        <w:rPr>
          <w:rFonts w:hint="cs"/>
          <w:rtl/>
          <w:lang w:eastAsia="he-IL"/>
        </w:rPr>
        <w:t xml:space="preserve"> כאמור, מי אנחנו. </w:t>
      </w:r>
      <w:bookmarkStart w:id="2091" w:name="_ETM_Q1_1886826"/>
      <w:bookmarkEnd w:id="2091"/>
    </w:p>
    <w:p w14:paraId="24C576F1" w14:textId="77777777" w:rsidR="005948C9" w:rsidRDefault="005948C9" w:rsidP="005948C9">
      <w:pPr>
        <w:rPr>
          <w:rtl/>
          <w:lang w:eastAsia="he-IL"/>
        </w:rPr>
      </w:pPr>
    </w:p>
    <w:p w14:paraId="4670D11E" w14:textId="6C9D24E9" w:rsidR="005948C9" w:rsidRDefault="005948C9" w:rsidP="005948C9">
      <w:pPr>
        <w:pStyle w:val="af6"/>
        <w:keepNext/>
        <w:rPr>
          <w:rtl/>
        </w:rPr>
      </w:pPr>
      <w:bookmarkStart w:id="2092" w:name="ET_yor_5159_235"/>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092"/>
    </w:p>
    <w:p w14:paraId="7113565E" w14:textId="77777777" w:rsidR="005948C9" w:rsidRDefault="005948C9" w:rsidP="005948C9">
      <w:pPr>
        <w:pStyle w:val="KeepWithNext"/>
        <w:rPr>
          <w:rtl/>
          <w:lang w:eastAsia="he-IL"/>
        </w:rPr>
      </w:pPr>
    </w:p>
    <w:p w14:paraId="0DE558A0" w14:textId="77777777" w:rsidR="005948C9" w:rsidRDefault="005948C9" w:rsidP="005948C9">
      <w:pPr>
        <w:rPr>
          <w:rtl/>
          <w:lang w:eastAsia="he-IL"/>
        </w:rPr>
      </w:pPr>
      <w:bookmarkStart w:id="2093" w:name="_ETM_Q1_1885473"/>
      <w:bookmarkStart w:id="2094" w:name="_ETM_Q1_1885535"/>
      <w:bookmarkEnd w:id="2093"/>
      <w:bookmarkEnd w:id="2094"/>
      <w:r>
        <w:rPr>
          <w:rFonts w:hint="cs"/>
          <w:rtl/>
          <w:lang w:eastAsia="he-IL"/>
        </w:rPr>
        <w:t>מה זה לא מתאים?</w:t>
      </w:r>
      <w:r>
        <w:rPr>
          <w:rFonts w:hint="cs"/>
          <w:lang w:eastAsia="he-IL"/>
        </w:rPr>
        <w:t xml:space="preserve"> </w:t>
      </w:r>
      <w:r>
        <w:rPr>
          <w:rFonts w:hint="cs"/>
          <w:rtl/>
          <w:lang w:eastAsia="he-IL"/>
        </w:rPr>
        <w:t>מה יש בו</w:t>
      </w:r>
      <w:bookmarkStart w:id="2095" w:name="_ETM_Q1_1885305"/>
      <w:bookmarkEnd w:id="2095"/>
      <w:r>
        <w:rPr>
          <w:rFonts w:hint="cs"/>
          <w:rtl/>
          <w:lang w:eastAsia="he-IL"/>
        </w:rPr>
        <w:t xml:space="preserve"> </w:t>
      </w:r>
      <w:bookmarkStart w:id="2096" w:name="_ETM_Q1_1885565"/>
      <w:bookmarkEnd w:id="2096"/>
      <w:r>
        <w:rPr>
          <w:rFonts w:hint="cs"/>
          <w:rtl/>
          <w:lang w:eastAsia="he-IL"/>
        </w:rPr>
        <w:t>משמעותי?</w:t>
      </w:r>
      <w:bookmarkStart w:id="2097" w:name="_ETM_Q1_1886564"/>
      <w:bookmarkEnd w:id="2097"/>
    </w:p>
    <w:p w14:paraId="3285AAFF" w14:textId="77777777" w:rsidR="005948C9" w:rsidRDefault="005948C9" w:rsidP="005948C9">
      <w:pPr>
        <w:rPr>
          <w:rtl/>
          <w:lang w:eastAsia="he-IL"/>
        </w:rPr>
      </w:pPr>
      <w:bookmarkStart w:id="2098" w:name="_ETM_Q1_1886653"/>
      <w:bookmarkStart w:id="2099" w:name="_ETM_Q1_1888439"/>
      <w:bookmarkEnd w:id="2098"/>
      <w:bookmarkEnd w:id="2099"/>
    </w:p>
    <w:p w14:paraId="4CFDCD4E" w14:textId="23487FE7" w:rsidR="005948C9" w:rsidRDefault="005948C9" w:rsidP="005948C9">
      <w:pPr>
        <w:pStyle w:val="af9"/>
        <w:keepNext/>
        <w:rPr>
          <w:rtl/>
          <w:lang w:eastAsia="he-IL"/>
        </w:rPr>
      </w:pPr>
      <w:bookmarkStart w:id="2100" w:name="ET_guest_מאיה_קרבטרי_236"/>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100"/>
    </w:p>
    <w:p w14:paraId="3FBA0CEA" w14:textId="77777777" w:rsidR="005948C9" w:rsidRDefault="005948C9" w:rsidP="005948C9">
      <w:pPr>
        <w:pStyle w:val="KeepWithNext"/>
        <w:rPr>
          <w:rtl/>
          <w:lang w:eastAsia="he-IL"/>
        </w:rPr>
      </w:pPr>
    </w:p>
    <w:p w14:paraId="5F8E5635" w14:textId="77777777" w:rsidR="005948C9" w:rsidRDefault="005948C9" w:rsidP="005948C9">
      <w:pPr>
        <w:rPr>
          <w:rtl/>
          <w:lang w:eastAsia="he-IL"/>
        </w:rPr>
      </w:pPr>
      <w:r>
        <w:rPr>
          <w:rFonts w:hint="cs"/>
          <w:rtl/>
          <w:lang w:eastAsia="he-IL"/>
        </w:rPr>
        <w:t>א</w:t>
      </w:r>
      <w:bookmarkStart w:id="2101" w:name="_ETM_Q1_1889084"/>
      <w:bookmarkEnd w:id="2101"/>
      <w:r>
        <w:rPr>
          <w:rFonts w:hint="cs"/>
          <w:rtl/>
          <w:lang w:eastAsia="he-IL"/>
        </w:rPr>
        <w:t>נ</w:t>
      </w:r>
      <w:bookmarkStart w:id="2102" w:name="_ETM_Q1_1889138"/>
      <w:bookmarkEnd w:id="2102"/>
      <w:r>
        <w:rPr>
          <w:rFonts w:hint="cs"/>
          <w:rtl/>
          <w:lang w:eastAsia="he-IL"/>
        </w:rPr>
        <w:t xml:space="preserve">חנו </w:t>
      </w:r>
      <w:bookmarkStart w:id="2103" w:name="_ETM_Q1_1886756"/>
      <w:bookmarkEnd w:id="2103"/>
      <w:r>
        <w:rPr>
          <w:rFonts w:hint="cs"/>
          <w:rtl/>
          <w:lang w:eastAsia="he-IL"/>
        </w:rPr>
        <w:t xml:space="preserve">חושבים שהליך שהוא רישויי בעיקרו, אפילו </w:t>
      </w:r>
      <w:bookmarkStart w:id="2104" w:name="_ETM_Q1_1888526"/>
      <w:bookmarkEnd w:id="2104"/>
      <w:r>
        <w:rPr>
          <w:rFonts w:hint="cs"/>
          <w:rtl/>
          <w:lang w:eastAsia="he-IL"/>
        </w:rPr>
        <w:t>חוסה מרישויי,</w:t>
      </w:r>
      <w:bookmarkStart w:id="2105" w:name="_ETM_Q1_1891356"/>
      <w:bookmarkEnd w:id="2105"/>
      <w:r>
        <w:rPr>
          <w:rFonts w:hint="cs"/>
          <w:rtl/>
          <w:lang w:eastAsia="he-IL"/>
        </w:rPr>
        <w:t xml:space="preserve"> ואינו תכ</w:t>
      </w:r>
      <w:bookmarkStart w:id="2106" w:name="_ETM_Q1_1890511"/>
      <w:bookmarkEnd w:id="2106"/>
      <w:r>
        <w:rPr>
          <w:rFonts w:hint="cs"/>
          <w:rtl/>
          <w:lang w:eastAsia="he-IL"/>
        </w:rPr>
        <w:t>נוני, שלא לוקח בחשבון את הציב</w:t>
      </w:r>
      <w:bookmarkStart w:id="2107" w:name="_ETM_Q1_1891497"/>
      <w:bookmarkEnd w:id="2107"/>
      <w:r>
        <w:rPr>
          <w:rFonts w:hint="cs"/>
          <w:rtl/>
          <w:lang w:eastAsia="he-IL"/>
        </w:rPr>
        <w:t xml:space="preserve">ור. </w:t>
      </w:r>
      <w:bookmarkStart w:id="2108" w:name="_ETM_Q1_1891878"/>
      <w:bookmarkEnd w:id="2108"/>
    </w:p>
    <w:p w14:paraId="728E09FD" w14:textId="77777777" w:rsidR="005948C9" w:rsidRDefault="005948C9" w:rsidP="005948C9">
      <w:pPr>
        <w:rPr>
          <w:rtl/>
          <w:lang w:eastAsia="he-IL"/>
        </w:rPr>
      </w:pPr>
    </w:p>
    <w:p w14:paraId="4E222DD7" w14:textId="1E8DDC04" w:rsidR="005948C9" w:rsidRDefault="005948C9" w:rsidP="005948C9">
      <w:pPr>
        <w:pStyle w:val="af6"/>
        <w:keepNext/>
        <w:rPr>
          <w:rtl/>
        </w:rPr>
      </w:pPr>
      <w:bookmarkStart w:id="2109" w:name="ET_yor_5159_237"/>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109"/>
    </w:p>
    <w:p w14:paraId="10455F8F" w14:textId="77777777" w:rsidR="005948C9" w:rsidRDefault="005948C9" w:rsidP="005948C9">
      <w:pPr>
        <w:pStyle w:val="KeepWithNext"/>
        <w:rPr>
          <w:rtl/>
          <w:lang w:eastAsia="he-IL"/>
        </w:rPr>
      </w:pPr>
    </w:p>
    <w:p w14:paraId="506FAB3E" w14:textId="77777777" w:rsidR="005948C9" w:rsidRDefault="005948C9" w:rsidP="005948C9">
      <w:pPr>
        <w:rPr>
          <w:rtl/>
          <w:lang w:eastAsia="he-IL"/>
        </w:rPr>
      </w:pPr>
      <w:bookmarkStart w:id="2110" w:name="_ETM_Q1_1893127"/>
      <w:bookmarkStart w:id="2111" w:name="_ETM_Q1_1893190"/>
      <w:bookmarkEnd w:id="2110"/>
      <w:bookmarkEnd w:id="2111"/>
      <w:r>
        <w:rPr>
          <w:rFonts w:hint="cs"/>
          <w:rtl/>
          <w:lang w:eastAsia="he-IL"/>
        </w:rPr>
        <w:t xml:space="preserve">אז מה, </w:t>
      </w:r>
      <w:bookmarkStart w:id="2112" w:name="_ETM_Q1_1894177"/>
      <w:bookmarkEnd w:id="2112"/>
      <w:r>
        <w:rPr>
          <w:rFonts w:hint="cs"/>
          <w:rtl/>
          <w:lang w:eastAsia="he-IL"/>
        </w:rPr>
        <w:t>לעשות תב"ע על כל דבר אתם רוצים?</w:t>
      </w:r>
      <w:bookmarkStart w:id="2113" w:name="_ETM_Q1_1895486"/>
      <w:bookmarkStart w:id="2114" w:name="_ETM_Q1_1894613"/>
      <w:bookmarkEnd w:id="2113"/>
      <w:bookmarkEnd w:id="2114"/>
    </w:p>
    <w:p w14:paraId="67094F80" w14:textId="77777777" w:rsidR="005948C9" w:rsidRDefault="005948C9" w:rsidP="005948C9">
      <w:pPr>
        <w:rPr>
          <w:rtl/>
          <w:lang w:eastAsia="he-IL"/>
        </w:rPr>
      </w:pPr>
      <w:bookmarkStart w:id="2115" w:name="_ETM_Q1_1894695"/>
      <w:bookmarkEnd w:id="2115"/>
    </w:p>
    <w:p w14:paraId="6B3BC381" w14:textId="0516028D" w:rsidR="005948C9" w:rsidRDefault="005948C9" w:rsidP="005948C9">
      <w:pPr>
        <w:pStyle w:val="af9"/>
        <w:keepNext/>
        <w:rPr>
          <w:rtl/>
          <w:lang w:eastAsia="he-IL"/>
        </w:rPr>
      </w:pPr>
      <w:bookmarkStart w:id="2116" w:name="ET_guest_מאיה_קרבטרי_239"/>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116"/>
    </w:p>
    <w:p w14:paraId="6EC81C2E" w14:textId="77777777" w:rsidR="005948C9" w:rsidRDefault="005948C9" w:rsidP="005948C9">
      <w:pPr>
        <w:pStyle w:val="KeepWithNext"/>
        <w:rPr>
          <w:rtl/>
          <w:lang w:eastAsia="he-IL"/>
        </w:rPr>
      </w:pPr>
    </w:p>
    <w:p w14:paraId="0DEDF558" w14:textId="77777777" w:rsidR="005948C9" w:rsidRDefault="005948C9" w:rsidP="005948C9">
      <w:pPr>
        <w:rPr>
          <w:rtl/>
          <w:lang w:eastAsia="he-IL"/>
        </w:rPr>
      </w:pPr>
      <w:bookmarkStart w:id="2117" w:name="_ETM_Q1_1896076"/>
      <w:bookmarkStart w:id="2118" w:name="_ETM_Q1_1896135"/>
      <w:bookmarkEnd w:id="2117"/>
      <w:bookmarkEnd w:id="2118"/>
      <w:r>
        <w:rPr>
          <w:rFonts w:hint="cs"/>
          <w:rtl/>
          <w:lang w:eastAsia="he-IL"/>
        </w:rPr>
        <w:t xml:space="preserve">לא. הצענו. אבל אמרנו, </w:t>
      </w:r>
      <w:bookmarkStart w:id="2119" w:name="_ETM_Q1_1898439"/>
      <w:bookmarkEnd w:id="2119"/>
      <w:r>
        <w:rPr>
          <w:rFonts w:hint="cs"/>
          <w:rtl/>
          <w:lang w:eastAsia="he-IL"/>
        </w:rPr>
        <w:t xml:space="preserve">ניסיתי לחזור על </w:t>
      </w:r>
      <w:bookmarkStart w:id="2120" w:name="_ETM_Q1_1897442"/>
      <w:bookmarkEnd w:id="2120"/>
      <w:r>
        <w:rPr>
          <w:rFonts w:hint="cs"/>
          <w:rtl/>
          <w:lang w:eastAsia="he-IL"/>
        </w:rPr>
        <w:t xml:space="preserve">זה כמה פעמים, הרגשתי שלא מאפשרים לי </w:t>
      </w:r>
      <w:bookmarkStart w:id="2121" w:name="_ETM_Q1_1900894"/>
      <w:bookmarkEnd w:id="2121"/>
      <w:r>
        <w:rPr>
          <w:rFonts w:hint="cs"/>
          <w:rtl/>
          <w:lang w:eastAsia="he-IL"/>
        </w:rPr>
        <w:t>לדבר.</w:t>
      </w:r>
      <w:bookmarkStart w:id="2122" w:name="_ETM_Q1_1898542"/>
      <w:bookmarkEnd w:id="2122"/>
      <w:r>
        <w:rPr>
          <w:rFonts w:hint="cs"/>
          <w:rtl/>
          <w:lang w:eastAsia="he-IL"/>
        </w:rPr>
        <w:t xml:space="preserve"> </w:t>
      </w:r>
    </w:p>
    <w:p w14:paraId="7CE9E258" w14:textId="77777777" w:rsidR="005948C9" w:rsidRDefault="005948C9" w:rsidP="005948C9">
      <w:pPr>
        <w:rPr>
          <w:rtl/>
          <w:lang w:eastAsia="he-IL"/>
        </w:rPr>
      </w:pPr>
      <w:bookmarkStart w:id="2123" w:name="_ETM_Q1_1898824"/>
      <w:bookmarkStart w:id="2124" w:name="_ETM_Q1_1898902"/>
      <w:bookmarkEnd w:id="2123"/>
      <w:bookmarkEnd w:id="2124"/>
    </w:p>
    <w:p w14:paraId="339D3EB5" w14:textId="74FB3392" w:rsidR="005948C9" w:rsidRDefault="005948C9" w:rsidP="005948C9">
      <w:pPr>
        <w:pStyle w:val="af6"/>
        <w:keepNext/>
        <w:rPr>
          <w:rtl/>
        </w:rPr>
      </w:pPr>
      <w:bookmarkStart w:id="2125" w:name="ET_yor_5159_240"/>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125"/>
    </w:p>
    <w:p w14:paraId="327B7F98" w14:textId="77777777" w:rsidR="005948C9" w:rsidRDefault="005948C9" w:rsidP="005948C9">
      <w:pPr>
        <w:pStyle w:val="KeepWithNext"/>
        <w:rPr>
          <w:rtl/>
          <w:lang w:eastAsia="he-IL"/>
        </w:rPr>
      </w:pPr>
    </w:p>
    <w:p w14:paraId="46DABBE4" w14:textId="77777777" w:rsidR="005948C9" w:rsidRDefault="005948C9" w:rsidP="005948C9">
      <w:pPr>
        <w:rPr>
          <w:rtl/>
          <w:lang w:eastAsia="he-IL"/>
        </w:rPr>
      </w:pPr>
      <w:bookmarkStart w:id="2126" w:name="_ETM_Q1_1900232"/>
      <w:bookmarkStart w:id="2127" w:name="_ETM_Q1_1900296"/>
      <w:bookmarkEnd w:id="2126"/>
      <w:bookmarkEnd w:id="2127"/>
      <w:r>
        <w:rPr>
          <w:rFonts w:hint="cs"/>
          <w:rtl/>
          <w:lang w:eastAsia="he-IL"/>
        </w:rPr>
        <w:t>אנחנו מתמ</w:t>
      </w:r>
      <w:bookmarkStart w:id="2128" w:name="_ETM_Q1_1898686"/>
      <w:bookmarkEnd w:id="2128"/>
      <w:r>
        <w:rPr>
          <w:rFonts w:hint="cs"/>
          <w:rtl/>
          <w:lang w:eastAsia="he-IL"/>
        </w:rPr>
        <w:t>צאים קצת בתב"עות, אני או</w:t>
      </w:r>
      <w:bookmarkStart w:id="2129" w:name="_ETM_Q1_1900203"/>
      <w:bookmarkEnd w:id="2129"/>
      <w:r>
        <w:rPr>
          <w:rFonts w:hint="cs"/>
          <w:rtl/>
          <w:lang w:eastAsia="he-IL"/>
        </w:rPr>
        <w:t xml:space="preserve">מר לך. </w:t>
      </w:r>
      <w:bookmarkStart w:id="2130" w:name="_ETM_Q1_1900849"/>
      <w:bookmarkEnd w:id="2130"/>
    </w:p>
    <w:p w14:paraId="5066F338" w14:textId="77777777" w:rsidR="005948C9" w:rsidRDefault="005948C9" w:rsidP="005948C9">
      <w:pPr>
        <w:rPr>
          <w:rtl/>
          <w:lang w:eastAsia="he-IL"/>
        </w:rPr>
      </w:pPr>
      <w:bookmarkStart w:id="2131" w:name="_ETM_Q1_1900932"/>
      <w:bookmarkEnd w:id="2131"/>
    </w:p>
    <w:p w14:paraId="188D7992" w14:textId="69888AC9" w:rsidR="005948C9" w:rsidRDefault="005948C9" w:rsidP="005948C9">
      <w:pPr>
        <w:pStyle w:val="af9"/>
        <w:keepNext/>
        <w:rPr>
          <w:rtl/>
          <w:lang w:eastAsia="he-IL"/>
        </w:rPr>
      </w:pPr>
      <w:bookmarkStart w:id="2132" w:name="ET_guest_מאיה_קרבטרי_241"/>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132"/>
    </w:p>
    <w:p w14:paraId="067DA1CC" w14:textId="77777777" w:rsidR="005948C9" w:rsidRDefault="005948C9" w:rsidP="005948C9">
      <w:pPr>
        <w:pStyle w:val="KeepWithNext"/>
        <w:rPr>
          <w:rtl/>
          <w:lang w:eastAsia="he-IL"/>
        </w:rPr>
      </w:pPr>
    </w:p>
    <w:p w14:paraId="1CB4B4BA" w14:textId="77777777" w:rsidR="005948C9" w:rsidRDefault="005948C9" w:rsidP="005948C9">
      <w:pPr>
        <w:rPr>
          <w:rtl/>
          <w:lang w:eastAsia="he-IL"/>
        </w:rPr>
      </w:pPr>
      <w:bookmarkStart w:id="2133" w:name="_ETM_Q1_1902238"/>
      <w:bookmarkEnd w:id="2133"/>
      <w:r>
        <w:rPr>
          <w:rFonts w:hint="cs"/>
          <w:rtl/>
          <w:lang w:eastAsia="he-IL"/>
        </w:rPr>
        <w:t>א</w:t>
      </w:r>
      <w:bookmarkStart w:id="2134" w:name="_ETM_Q1_1902316"/>
      <w:bookmarkEnd w:id="2134"/>
      <w:r>
        <w:rPr>
          <w:rFonts w:hint="cs"/>
          <w:rtl/>
          <w:lang w:eastAsia="he-IL"/>
        </w:rPr>
        <w:t xml:space="preserve">ני </w:t>
      </w:r>
      <w:bookmarkStart w:id="2135" w:name="_ETM_Q1_1902550"/>
      <w:bookmarkEnd w:id="2135"/>
      <w:r>
        <w:rPr>
          <w:rFonts w:hint="cs"/>
          <w:rtl/>
          <w:lang w:eastAsia="he-IL"/>
        </w:rPr>
        <w:t xml:space="preserve">גם קצת. </w:t>
      </w:r>
      <w:bookmarkStart w:id="2136" w:name="_ETM_Q1_1903350"/>
      <w:bookmarkEnd w:id="2136"/>
    </w:p>
    <w:p w14:paraId="5B85FE17" w14:textId="77777777" w:rsidR="005948C9" w:rsidRDefault="005948C9" w:rsidP="005948C9">
      <w:pPr>
        <w:rPr>
          <w:rtl/>
          <w:lang w:eastAsia="he-IL"/>
        </w:rPr>
      </w:pPr>
      <w:bookmarkStart w:id="2137" w:name="_ETM_Q1_1903443"/>
      <w:bookmarkEnd w:id="2137"/>
    </w:p>
    <w:p w14:paraId="3E718CE0" w14:textId="25630012" w:rsidR="005948C9" w:rsidRDefault="005948C9" w:rsidP="005948C9">
      <w:pPr>
        <w:pStyle w:val="af6"/>
        <w:keepNext/>
        <w:rPr>
          <w:rtl/>
        </w:rPr>
      </w:pPr>
      <w:bookmarkStart w:id="2138" w:name="ET_yor_5159_242"/>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138"/>
    </w:p>
    <w:p w14:paraId="25364305" w14:textId="77777777" w:rsidR="005948C9" w:rsidRDefault="005948C9" w:rsidP="005948C9">
      <w:pPr>
        <w:pStyle w:val="KeepWithNext"/>
        <w:rPr>
          <w:rtl/>
          <w:lang w:eastAsia="he-IL"/>
        </w:rPr>
      </w:pPr>
    </w:p>
    <w:p w14:paraId="2DB5E1E5" w14:textId="77777777" w:rsidR="005948C9" w:rsidRDefault="005948C9" w:rsidP="005948C9">
      <w:pPr>
        <w:rPr>
          <w:rtl/>
          <w:lang w:eastAsia="he-IL"/>
        </w:rPr>
      </w:pPr>
      <w:bookmarkStart w:id="2139" w:name="_ETM_Q1_1904652"/>
      <w:bookmarkStart w:id="2140" w:name="_ETM_Q1_1904720"/>
      <w:bookmarkEnd w:id="2139"/>
      <w:bookmarkEnd w:id="2140"/>
      <w:r>
        <w:rPr>
          <w:rFonts w:hint="cs"/>
          <w:rtl/>
          <w:lang w:eastAsia="he-IL"/>
        </w:rPr>
        <w:t>אם כל דבר נ</w:t>
      </w:r>
      <w:bookmarkStart w:id="2141" w:name="_ETM_Q1_1902704"/>
      <w:bookmarkEnd w:id="2141"/>
      <w:r>
        <w:rPr>
          <w:rFonts w:hint="cs"/>
          <w:rtl/>
          <w:lang w:eastAsia="he-IL"/>
        </w:rPr>
        <w:t>עשה תב"ע - - -</w:t>
      </w:r>
      <w:bookmarkStart w:id="2142" w:name="_ETM_Q1_1905089"/>
      <w:bookmarkEnd w:id="2142"/>
    </w:p>
    <w:p w14:paraId="35A7E82E" w14:textId="77777777" w:rsidR="005948C9" w:rsidRDefault="005948C9" w:rsidP="005948C9">
      <w:pPr>
        <w:rPr>
          <w:rtl/>
          <w:lang w:eastAsia="he-IL"/>
        </w:rPr>
      </w:pPr>
      <w:bookmarkStart w:id="2143" w:name="_ETM_Q1_1905169"/>
      <w:bookmarkEnd w:id="2143"/>
    </w:p>
    <w:p w14:paraId="05830C53" w14:textId="12167F49" w:rsidR="005948C9" w:rsidRDefault="005948C9" w:rsidP="005948C9">
      <w:pPr>
        <w:pStyle w:val="af9"/>
        <w:keepNext/>
        <w:rPr>
          <w:rtl/>
          <w:lang w:eastAsia="he-IL"/>
        </w:rPr>
      </w:pPr>
      <w:bookmarkStart w:id="2144" w:name="ET_guest_מאיה_קרבטרי_243"/>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144"/>
    </w:p>
    <w:p w14:paraId="0F7C76F1" w14:textId="77777777" w:rsidR="005948C9" w:rsidRDefault="005948C9" w:rsidP="005948C9">
      <w:pPr>
        <w:pStyle w:val="KeepWithNext"/>
        <w:rPr>
          <w:rtl/>
          <w:lang w:eastAsia="he-IL"/>
        </w:rPr>
      </w:pPr>
    </w:p>
    <w:p w14:paraId="34EBA42A" w14:textId="77777777" w:rsidR="005948C9" w:rsidRDefault="005948C9" w:rsidP="005948C9">
      <w:pPr>
        <w:rPr>
          <w:rtl/>
          <w:lang w:eastAsia="he-IL"/>
        </w:rPr>
      </w:pPr>
      <w:r>
        <w:rPr>
          <w:rFonts w:hint="cs"/>
          <w:rtl/>
          <w:lang w:eastAsia="he-IL"/>
        </w:rPr>
        <w:t>א</w:t>
      </w:r>
      <w:bookmarkStart w:id="2145" w:name="_ETM_Q1_1904032"/>
      <w:bookmarkStart w:id="2146" w:name="_ETM_Q1_1904066"/>
      <w:bookmarkEnd w:id="2145"/>
      <w:bookmarkEnd w:id="2146"/>
      <w:r>
        <w:rPr>
          <w:rFonts w:hint="cs"/>
          <w:rtl/>
          <w:lang w:eastAsia="he-IL"/>
        </w:rPr>
        <w:t>בל זה לא</w:t>
      </w:r>
      <w:bookmarkStart w:id="2147" w:name="_ETM_Q1_1905099"/>
      <w:bookmarkEnd w:id="2147"/>
      <w:r>
        <w:rPr>
          <w:rFonts w:hint="cs"/>
          <w:rtl/>
          <w:lang w:eastAsia="he-IL"/>
        </w:rPr>
        <w:t xml:space="preserve"> מה שאמרנו. נכון?</w:t>
      </w:r>
      <w:bookmarkStart w:id="2148" w:name="_ETM_Q1_1907250"/>
      <w:bookmarkEnd w:id="2148"/>
    </w:p>
    <w:p w14:paraId="4F05A3F7" w14:textId="77777777" w:rsidR="005948C9" w:rsidRDefault="005948C9" w:rsidP="005948C9">
      <w:pPr>
        <w:rPr>
          <w:rtl/>
          <w:lang w:eastAsia="he-IL"/>
        </w:rPr>
      </w:pPr>
      <w:bookmarkStart w:id="2149" w:name="_ETM_Q1_1907331"/>
      <w:bookmarkStart w:id="2150" w:name="_ETM_Q1_1904378"/>
      <w:bookmarkEnd w:id="2149"/>
      <w:bookmarkEnd w:id="2150"/>
    </w:p>
    <w:p w14:paraId="26702A3A" w14:textId="4E948A54" w:rsidR="005948C9" w:rsidRDefault="005948C9" w:rsidP="005948C9">
      <w:pPr>
        <w:pStyle w:val="af6"/>
        <w:keepNext/>
        <w:rPr>
          <w:rtl/>
        </w:rPr>
      </w:pPr>
      <w:bookmarkStart w:id="2151" w:name="ET_yor_5159_244"/>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151"/>
    </w:p>
    <w:p w14:paraId="3810B156" w14:textId="77777777" w:rsidR="005948C9" w:rsidRDefault="005948C9" w:rsidP="005948C9">
      <w:pPr>
        <w:pStyle w:val="KeepWithNext"/>
        <w:rPr>
          <w:rtl/>
          <w:lang w:eastAsia="he-IL"/>
        </w:rPr>
      </w:pPr>
    </w:p>
    <w:p w14:paraId="737007E8" w14:textId="77777777" w:rsidR="005948C9" w:rsidRDefault="005948C9" w:rsidP="005948C9">
      <w:pPr>
        <w:rPr>
          <w:rtl/>
          <w:lang w:eastAsia="he-IL"/>
        </w:rPr>
      </w:pPr>
      <w:bookmarkStart w:id="2152" w:name="_ETM_Q1_1905616"/>
      <w:bookmarkEnd w:id="2152"/>
      <w:r>
        <w:rPr>
          <w:rFonts w:hint="cs"/>
          <w:rtl/>
          <w:lang w:eastAsia="he-IL"/>
        </w:rPr>
        <w:t>א</w:t>
      </w:r>
      <w:bookmarkStart w:id="2153" w:name="_ETM_Q1_1905703"/>
      <w:bookmarkEnd w:id="2153"/>
      <w:r>
        <w:rPr>
          <w:rFonts w:hint="cs"/>
          <w:rtl/>
          <w:lang w:eastAsia="he-IL"/>
        </w:rPr>
        <w:t>ז מה אמרתם?</w:t>
      </w:r>
    </w:p>
    <w:p w14:paraId="2BEC3D0E" w14:textId="77777777" w:rsidR="005948C9" w:rsidRDefault="005948C9" w:rsidP="005948C9">
      <w:pPr>
        <w:rPr>
          <w:rtl/>
          <w:lang w:eastAsia="he-IL"/>
        </w:rPr>
      </w:pPr>
      <w:bookmarkStart w:id="2154" w:name="_ETM_Q1_1907090"/>
      <w:bookmarkStart w:id="2155" w:name="_ETM_Q1_1907177"/>
      <w:bookmarkEnd w:id="2154"/>
      <w:bookmarkEnd w:id="2155"/>
    </w:p>
    <w:p w14:paraId="20EEF99C" w14:textId="6024A38E" w:rsidR="005948C9" w:rsidRDefault="005948C9" w:rsidP="005948C9">
      <w:pPr>
        <w:pStyle w:val="af9"/>
        <w:keepNext/>
        <w:rPr>
          <w:rtl/>
          <w:lang w:eastAsia="he-IL"/>
        </w:rPr>
      </w:pPr>
      <w:bookmarkStart w:id="2156" w:name="ET_guest_מאיה_קרבטרי_245"/>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156"/>
    </w:p>
    <w:p w14:paraId="0AEAA001" w14:textId="77777777" w:rsidR="005948C9" w:rsidRDefault="005948C9" w:rsidP="005948C9">
      <w:pPr>
        <w:pStyle w:val="KeepWithNext"/>
        <w:rPr>
          <w:rtl/>
          <w:lang w:eastAsia="he-IL"/>
        </w:rPr>
      </w:pPr>
    </w:p>
    <w:p w14:paraId="66090108" w14:textId="77777777" w:rsidR="005948C9" w:rsidRDefault="005948C9" w:rsidP="005948C9">
      <w:pPr>
        <w:rPr>
          <w:rtl/>
          <w:lang w:eastAsia="he-IL"/>
        </w:rPr>
      </w:pPr>
      <w:bookmarkStart w:id="2157" w:name="_ETM_Q1_1908822"/>
      <w:bookmarkEnd w:id="2157"/>
      <w:r>
        <w:rPr>
          <w:rFonts w:hint="cs"/>
          <w:rtl/>
          <w:lang w:eastAsia="he-IL"/>
        </w:rPr>
        <w:t>א</w:t>
      </w:r>
      <w:bookmarkStart w:id="2158" w:name="_ETM_Q1_1908878"/>
      <w:bookmarkStart w:id="2159" w:name="_ETM_Q1_1906053"/>
      <w:bookmarkEnd w:id="2158"/>
      <w:bookmarkEnd w:id="2159"/>
      <w:r>
        <w:rPr>
          <w:rFonts w:hint="cs"/>
          <w:rtl/>
          <w:lang w:eastAsia="he-IL"/>
        </w:rPr>
        <w:t>מרנו שאנחנו חושבים שצריך להתאים</w:t>
      </w:r>
      <w:bookmarkStart w:id="2160" w:name="_ETM_Q1_1910350"/>
      <w:bookmarkEnd w:id="2160"/>
      <w:r>
        <w:rPr>
          <w:rFonts w:hint="cs"/>
          <w:rtl/>
          <w:lang w:eastAsia="he-IL"/>
        </w:rPr>
        <w:t xml:space="preserve"> את גודל הת</w:t>
      </w:r>
      <w:bookmarkStart w:id="2161" w:name="_ETM_Q1_1908443"/>
      <w:bookmarkEnd w:id="2161"/>
      <w:r>
        <w:rPr>
          <w:rFonts w:hint="cs"/>
          <w:rtl/>
          <w:lang w:eastAsia="he-IL"/>
        </w:rPr>
        <w:t>הליך ורוחב התהליך לגודל הפ</w:t>
      </w:r>
      <w:bookmarkStart w:id="2162" w:name="_ETM_Q1_1910166"/>
      <w:bookmarkEnd w:id="2162"/>
      <w:r>
        <w:rPr>
          <w:rFonts w:hint="cs"/>
          <w:rtl/>
          <w:lang w:eastAsia="he-IL"/>
        </w:rPr>
        <w:t>רויקט - - -</w:t>
      </w:r>
      <w:bookmarkStart w:id="2163" w:name="_ETM_Q1_1912155"/>
      <w:bookmarkEnd w:id="2163"/>
    </w:p>
    <w:p w14:paraId="0279725E" w14:textId="77777777" w:rsidR="005948C9" w:rsidRDefault="005948C9" w:rsidP="005948C9">
      <w:pPr>
        <w:rPr>
          <w:rtl/>
          <w:lang w:eastAsia="he-IL"/>
        </w:rPr>
      </w:pPr>
      <w:bookmarkStart w:id="2164" w:name="_ETM_Q1_1912224"/>
      <w:bookmarkEnd w:id="2164"/>
    </w:p>
    <w:p w14:paraId="08252731" w14:textId="7AD4117C" w:rsidR="005948C9" w:rsidRDefault="005948C9" w:rsidP="005948C9">
      <w:pPr>
        <w:pStyle w:val="af6"/>
        <w:keepNext/>
        <w:rPr>
          <w:rtl/>
        </w:rPr>
      </w:pPr>
      <w:bookmarkStart w:id="2165" w:name="ET_yor_5159_246"/>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165"/>
    </w:p>
    <w:p w14:paraId="145D2845" w14:textId="77777777" w:rsidR="005948C9" w:rsidRDefault="005948C9" w:rsidP="005948C9">
      <w:pPr>
        <w:pStyle w:val="KeepWithNext"/>
        <w:rPr>
          <w:rtl/>
          <w:lang w:eastAsia="he-IL"/>
        </w:rPr>
      </w:pPr>
    </w:p>
    <w:p w14:paraId="54DEA2A4" w14:textId="77777777" w:rsidR="005948C9" w:rsidRDefault="005948C9" w:rsidP="005948C9">
      <w:pPr>
        <w:rPr>
          <w:rtl/>
          <w:lang w:eastAsia="he-IL"/>
        </w:rPr>
      </w:pPr>
      <w:bookmarkStart w:id="2166" w:name="_ETM_Q1_1910787"/>
      <w:bookmarkStart w:id="2167" w:name="_ETM_Q1_1910844"/>
      <w:bookmarkEnd w:id="2166"/>
      <w:bookmarkEnd w:id="2167"/>
      <w:r>
        <w:rPr>
          <w:rFonts w:hint="cs"/>
          <w:rtl/>
          <w:lang w:eastAsia="he-IL"/>
        </w:rPr>
        <w:t xml:space="preserve">לא. סך הכל </w:t>
      </w:r>
      <w:bookmarkStart w:id="2168" w:name="_ETM_Q1_1912356"/>
      <w:bookmarkEnd w:id="2168"/>
      <w:r>
        <w:rPr>
          <w:rFonts w:hint="cs"/>
          <w:rtl/>
          <w:lang w:eastAsia="he-IL"/>
        </w:rPr>
        <w:t>שאלתי מה העמדה שלכם</w:t>
      </w:r>
      <w:bookmarkStart w:id="2169" w:name="_ETM_Q1_1911707"/>
      <w:bookmarkEnd w:id="2169"/>
      <w:r>
        <w:rPr>
          <w:rFonts w:hint="cs"/>
          <w:rtl/>
          <w:lang w:eastAsia="he-IL"/>
        </w:rPr>
        <w:t xml:space="preserve"> לגבי ההטמנה. </w:t>
      </w:r>
      <w:bookmarkStart w:id="2170" w:name="_ETM_Q1_1913374"/>
      <w:bookmarkEnd w:id="2170"/>
    </w:p>
    <w:p w14:paraId="7C125863" w14:textId="77777777" w:rsidR="005948C9" w:rsidRDefault="005948C9" w:rsidP="005948C9">
      <w:pPr>
        <w:rPr>
          <w:rtl/>
          <w:lang w:eastAsia="he-IL"/>
        </w:rPr>
      </w:pPr>
      <w:bookmarkStart w:id="2171" w:name="_ETM_Q1_1913463"/>
      <w:bookmarkEnd w:id="2171"/>
    </w:p>
    <w:p w14:paraId="66D5B836" w14:textId="0025AFB1" w:rsidR="005948C9" w:rsidRDefault="005948C9" w:rsidP="005948C9">
      <w:pPr>
        <w:pStyle w:val="af9"/>
        <w:keepNext/>
        <w:rPr>
          <w:rtl/>
          <w:lang w:eastAsia="he-IL"/>
        </w:rPr>
      </w:pPr>
      <w:bookmarkStart w:id="2172" w:name="ET_guest_מאיה_קרבטרי_247"/>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172"/>
    </w:p>
    <w:p w14:paraId="3008DF56" w14:textId="77777777" w:rsidR="005948C9" w:rsidRDefault="005948C9" w:rsidP="005948C9">
      <w:pPr>
        <w:pStyle w:val="KeepWithNext"/>
        <w:rPr>
          <w:rtl/>
          <w:lang w:eastAsia="he-IL"/>
        </w:rPr>
      </w:pPr>
    </w:p>
    <w:p w14:paraId="5F6CB969" w14:textId="77777777" w:rsidR="005948C9" w:rsidRDefault="005948C9" w:rsidP="005948C9">
      <w:pPr>
        <w:rPr>
          <w:rtl/>
          <w:lang w:eastAsia="he-IL"/>
        </w:rPr>
      </w:pPr>
      <w:bookmarkStart w:id="2173" w:name="_ETM_Q1_1914726"/>
      <w:bookmarkStart w:id="2174" w:name="_ETM_Q1_1914787"/>
      <w:bookmarkEnd w:id="2173"/>
      <w:bookmarkEnd w:id="2174"/>
      <w:r>
        <w:rPr>
          <w:rFonts w:hint="cs"/>
          <w:rtl/>
          <w:lang w:eastAsia="he-IL"/>
        </w:rPr>
        <w:t xml:space="preserve">העמדה שלנו היא </w:t>
      </w:r>
      <w:bookmarkStart w:id="2175" w:name="_ETM_Q1_1913800"/>
      <w:bookmarkEnd w:id="2175"/>
      <w:r>
        <w:rPr>
          <w:rFonts w:hint="cs"/>
          <w:rtl/>
          <w:lang w:eastAsia="he-IL"/>
        </w:rPr>
        <w:t>- - -</w:t>
      </w:r>
      <w:bookmarkStart w:id="2176" w:name="_ETM_Q1_1914980"/>
      <w:bookmarkEnd w:id="2176"/>
    </w:p>
    <w:p w14:paraId="6911E2CF" w14:textId="77777777" w:rsidR="005948C9" w:rsidRDefault="005948C9" w:rsidP="005948C9">
      <w:pPr>
        <w:rPr>
          <w:rtl/>
          <w:lang w:eastAsia="he-IL"/>
        </w:rPr>
      </w:pPr>
      <w:bookmarkStart w:id="2177" w:name="_ETM_Q1_1915050"/>
      <w:bookmarkEnd w:id="2177"/>
    </w:p>
    <w:p w14:paraId="6E370E17" w14:textId="4F66FC68" w:rsidR="005948C9" w:rsidRDefault="005948C9" w:rsidP="005948C9">
      <w:pPr>
        <w:pStyle w:val="af6"/>
        <w:keepNext/>
        <w:rPr>
          <w:rtl/>
        </w:rPr>
      </w:pPr>
      <w:bookmarkStart w:id="2178" w:name="ET_yor_5159_248"/>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178"/>
    </w:p>
    <w:p w14:paraId="512481F7" w14:textId="77777777" w:rsidR="005948C9" w:rsidRDefault="005948C9" w:rsidP="005948C9">
      <w:pPr>
        <w:pStyle w:val="KeepWithNext"/>
        <w:rPr>
          <w:rtl/>
          <w:lang w:eastAsia="he-IL"/>
        </w:rPr>
      </w:pPr>
    </w:p>
    <w:p w14:paraId="009AB315" w14:textId="77777777" w:rsidR="005948C9" w:rsidRDefault="005948C9" w:rsidP="005948C9">
      <w:pPr>
        <w:rPr>
          <w:rtl/>
          <w:lang w:eastAsia="he-IL"/>
        </w:rPr>
      </w:pPr>
      <w:bookmarkStart w:id="2179" w:name="_ETM_Q1_1916190"/>
      <w:bookmarkStart w:id="2180" w:name="_ETM_Q1_1916253"/>
      <w:bookmarkEnd w:id="2179"/>
      <w:bookmarkEnd w:id="2180"/>
      <w:r>
        <w:rPr>
          <w:rFonts w:hint="cs"/>
          <w:rtl/>
          <w:lang w:eastAsia="he-IL"/>
        </w:rPr>
        <w:t xml:space="preserve">עכשיו </w:t>
      </w:r>
      <w:bookmarkStart w:id="2181" w:name="_ETM_Q1_1916806"/>
      <w:bookmarkEnd w:id="2181"/>
      <w:r>
        <w:rPr>
          <w:rFonts w:hint="cs"/>
          <w:rtl/>
          <w:lang w:eastAsia="he-IL"/>
        </w:rPr>
        <w:t>פותחים לי את הכל מאפס. טוב. רבו</w:t>
      </w:r>
      <w:bookmarkStart w:id="2182" w:name="_ETM_Q1_1916814"/>
      <w:bookmarkEnd w:id="2182"/>
      <w:r>
        <w:rPr>
          <w:rFonts w:hint="cs"/>
          <w:rtl/>
          <w:lang w:eastAsia="he-IL"/>
        </w:rPr>
        <w:t>תיי - - -</w:t>
      </w:r>
      <w:bookmarkStart w:id="2183" w:name="_ETM_Q1_1918208"/>
      <w:bookmarkEnd w:id="2183"/>
    </w:p>
    <w:p w14:paraId="49D4D1A5" w14:textId="77777777" w:rsidR="005948C9" w:rsidRDefault="005948C9" w:rsidP="005948C9">
      <w:pPr>
        <w:rPr>
          <w:rtl/>
          <w:lang w:eastAsia="he-IL"/>
        </w:rPr>
      </w:pPr>
      <w:bookmarkStart w:id="2184" w:name="_ETM_Q1_1918286"/>
      <w:bookmarkEnd w:id="2184"/>
    </w:p>
    <w:p w14:paraId="047B7672" w14:textId="28526B26" w:rsidR="005948C9" w:rsidRDefault="005948C9" w:rsidP="005948C9">
      <w:pPr>
        <w:pStyle w:val="af9"/>
        <w:keepNext/>
        <w:rPr>
          <w:rtl/>
          <w:lang w:eastAsia="he-IL"/>
        </w:rPr>
      </w:pPr>
      <w:bookmarkStart w:id="2185" w:name="ET_guest_מאיה_קרבטרי_249"/>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185"/>
    </w:p>
    <w:p w14:paraId="0F7BA7A4" w14:textId="77777777" w:rsidR="005948C9" w:rsidRDefault="005948C9" w:rsidP="005948C9">
      <w:pPr>
        <w:pStyle w:val="KeepWithNext"/>
        <w:rPr>
          <w:rtl/>
          <w:lang w:eastAsia="he-IL"/>
        </w:rPr>
      </w:pPr>
    </w:p>
    <w:p w14:paraId="15DB0936" w14:textId="77777777" w:rsidR="005948C9" w:rsidRDefault="005948C9" w:rsidP="005948C9">
      <w:pPr>
        <w:rPr>
          <w:rtl/>
          <w:lang w:eastAsia="he-IL"/>
        </w:rPr>
      </w:pPr>
      <w:bookmarkStart w:id="2186" w:name="_ETM_Q1_1919729"/>
      <w:bookmarkEnd w:id="2186"/>
      <w:r>
        <w:rPr>
          <w:rFonts w:hint="cs"/>
          <w:rtl/>
          <w:lang w:eastAsia="he-IL"/>
        </w:rPr>
        <w:t>א</w:t>
      </w:r>
      <w:bookmarkStart w:id="2187" w:name="_ETM_Q1_1919787"/>
      <w:bookmarkEnd w:id="2187"/>
      <w:r>
        <w:rPr>
          <w:rFonts w:hint="cs"/>
          <w:rtl/>
          <w:lang w:eastAsia="he-IL"/>
        </w:rPr>
        <w:t xml:space="preserve">ני </w:t>
      </w:r>
      <w:bookmarkStart w:id="2188" w:name="_ETM_Q1_1917967"/>
      <w:bookmarkEnd w:id="2188"/>
      <w:r>
        <w:rPr>
          <w:rFonts w:hint="cs"/>
          <w:rtl/>
          <w:lang w:eastAsia="he-IL"/>
        </w:rPr>
        <w:t xml:space="preserve">מבינה </w:t>
      </w:r>
      <w:bookmarkStart w:id="2189" w:name="_ETM_Q1_1919447"/>
      <w:bookmarkEnd w:id="2189"/>
      <w:r>
        <w:rPr>
          <w:rFonts w:hint="cs"/>
          <w:rtl/>
          <w:lang w:eastAsia="he-IL"/>
        </w:rPr>
        <w:t>שלא</w:t>
      </w:r>
      <w:bookmarkStart w:id="2190" w:name="_ETM_Q1_1917894"/>
      <w:bookmarkEnd w:id="2190"/>
      <w:r>
        <w:rPr>
          <w:rFonts w:hint="cs"/>
          <w:rtl/>
          <w:lang w:eastAsia="he-IL"/>
        </w:rPr>
        <w:t xml:space="preserve"> רוצים לשמוע אותנו. </w:t>
      </w:r>
      <w:bookmarkStart w:id="2191" w:name="_ETM_Q1_1921181"/>
      <w:bookmarkEnd w:id="2191"/>
    </w:p>
    <w:p w14:paraId="0EFD0CCD" w14:textId="77777777" w:rsidR="005948C9" w:rsidRDefault="005948C9" w:rsidP="005948C9">
      <w:pPr>
        <w:rPr>
          <w:rtl/>
          <w:lang w:eastAsia="he-IL"/>
        </w:rPr>
      </w:pPr>
      <w:bookmarkStart w:id="2192" w:name="_ETM_Q1_1921253"/>
      <w:bookmarkEnd w:id="2192"/>
    </w:p>
    <w:p w14:paraId="1CE0C015" w14:textId="68042BB7" w:rsidR="005948C9" w:rsidRDefault="005948C9" w:rsidP="005948C9">
      <w:pPr>
        <w:pStyle w:val="af6"/>
        <w:keepNext/>
        <w:rPr>
          <w:rtl/>
        </w:rPr>
      </w:pPr>
      <w:bookmarkStart w:id="2193" w:name="ET_yor_5159_250"/>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193"/>
    </w:p>
    <w:p w14:paraId="7535B487" w14:textId="77777777" w:rsidR="005948C9" w:rsidRDefault="005948C9" w:rsidP="005948C9">
      <w:pPr>
        <w:pStyle w:val="KeepWithNext"/>
        <w:rPr>
          <w:rtl/>
          <w:lang w:eastAsia="he-IL"/>
        </w:rPr>
      </w:pPr>
    </w:p>
    <w:p w14:paraId="285B8326" w14:textId="1495FBC0" w:rsidR="005948C9" w:rsidRDefault="005948C9" w:rsidP="005948C9">
      <w:pPr>
        <w:rPr>
          <w:rtl/>
          <w:lang w:eastAsia="he-IL"/>
        </w:rPr>
      </w:pPr>
      <w:bookmarkStart w:id="2194" w:name="_ETM_Q1_1919703"/>
      <w:bookmarkStart w:id="2195" w:name="_ETM_Q1_1919775"/>
      <w:bookmarkEnd w:id="2194"/>
      <w:bookmarkEnd w:id="2195"/>
      <w:r>
        <w:rPr>
          <w:rFonts w:hint="cs"/>
          <w:rtl/>
          <w:lang w:eastAsia="he-IL"/>
        </w:rPr>
        <w:t>אם הרשו</w:t>
      </w:r>
      <w:bookmarkStart w:id="2196" w:name="_ETM_Q1_1919363"/>
      <w:bookmarkEnd w:id="2196"/>
      <w:r>
        <w:rPr>
          <w:rFonts w:hint="cs"/>
          <w:rtl/>
          <w:lang w:eastAsia="he-IL"/>
        </w:rPr>
        <w:t>יות לא מוכנות לעשות</w:t>
      </w:r>
      <w:bookmarkStart w:id="2197" w:name="_ETM_Q1_1921547"/>
      <w:bookmarkEnd w:id="2197"/>
      <w:r>
        <w:rPr>
          <w:rFonts w:hint="cs"/>
          <w:rtl/>
          <w:lang w:eastAsia="he-IL"/>
        </w:rPr>
        <w:t xml:space="preserve"> חיבור. </w:t>
      </w:r>
      <w:bookmarkStart w:id="2198" w:name="_ETM_Q1_1920777"/>
      <w:bookmarkStart w:id="2199" w:name="_ETM_Q1_1921017"/>
      <w:bookmarkEnd w:id="2198"/>
      <w:bookmarkEnd w:id="2199"/>
    </w:p>
    <w:p w14:paraId="59C3160E" w14:textId="77777777" w:rsidR="005948C9" w:rsidRDefault="005948C9" w:rsidP="005948C9">
      <w:pPr>
        <w:rPr>
          <w:rtl/>
          <w:lang w:eastAsia="he-IL"/>
        </w:rPr>
      </w:pPr>
      <w:bookmarkStart w:id="2200" w:name="_ETM_Q1_1921119"/>
      <w:bookmarkEnd w:id="2200"/>
    </w:p>
    <w:p w14:paraId="2C31FB57" w14:textId="4EE20D05" w:rsidR="005948C9" w:rsidRDefault="005948C9" w:rsidP="005948C9">
      <w:pPr>
        <w:pStyle w:val="af9"/>
        <w:keepNext/>
        <w:rPr>
          <w:rtl/>
          <w:lang w:eastAsia="he-IL"/>
        </w:rPr>
      </w:pPr>
      <w:bookmarkStart w:id="2201" w:name="ET_guest_מאיה_קרבטרי_251"/>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201"/>
    </w:p>
    <w:p w14:paraId="148413CC" w14:textId="77777777" w:rsidR="005948C9" w:rsidRDefault="005948C9" w:rsidP="005948C9">
      <w:pPr>
        <w:pStyle w:val="KeepWithNext"/>
        <w:rPr>
          <w:rtl/>
          <w:lang w:eastAsia="he-IL"/>
        </w:rPr>
      </w:pPr>
    </w:p>
    <w:p w14:paraId="29F82EC2" w14:textId="77777777" w:rsidR="005948C9" w:rsidRDefault="005948C9" w:rsidP="005948C9">
      <w:pPr>
        <w:rPr>
          <w:rtl/>
          <w:lang w:eastAsia="he-IL"/>
        </w:rPr>
      </w:pPr>
      <w:bookmarkStart w:id="2202" w:name="_ETM_Q1_1922394"/>
      <w:bookmarkEnd w:id="2202"/>
      <w:r>
        <w:rPr>
          <w:rFonts w:hint="cs"/>
          <w:rtl/>
          <w:lang w:eastAsia="he-IL"/>
        </w:rPr>
        <w:t>ז</w:t>
      </w:r>
      <w:bookmarkStart w:id="2203" w:name="_ETM_Q1_1922468"/>
      <w:bookmarkEnd w:id="2203"/>
      <w:r>
        <w:rPr>
          <w:rFonts w:hint="cs"/>
          <w:rtl/>
          <w:lang w:eastAsia="he-IL"/>
        </w:rPr>
        <w:t>ה לא מה שאמרנו, כב</w:t>
      </w:r>
      <w:bookmarkStart w:id="2204" w:name="_ETM_Q1_1922229"/>
      <w:bookmarkEnd w:id="2204"/>
      <w:r>
        <w:rPr>
          <w:rFonts w:hint="cs"/>
          <w:rtl/>
          <w:lang w:eastAsia="he-IL"/>
        </w:rPr>
        <w:t>וד יושב הראש.</w:t>
      </w:r>
      <w:bookmarkStart w:id="2205" w:name="_ETM_Q1_1923666"/>
      <w:bookmarkEnd w:id="2205"/>
      <w:r>
        <w:rPr>
          <w:rFonts w:hint="cs"/>
          <w:rtl/>
          <w:lang w:eastAsia="he-IL"/>
        </w:rPr>
        <w:t xml:space="preserve"> </w:t>
      </w:r>
      <w:bookmarkStart w:id="2206" w:name="_ETM_Q1_1923866"/>
      <w:bookmarkEnd w:id="2206"/>
    </w:p>
    <w:p w14:paraId="3126A46A" w14:textId="77777777" w:rsidR="005948C9" w:rsidRDefault="005948C9" w:rsidP="005948C9">
      <w:pPr>
        <w:rPr>
          <w:rtl/>
          <w:lang w:eastAsia="he-IL"/>
        </w:rPr>
      </w:pPr>
      <w:bookmarkStart w:id="2207" w:name="_ETM_Q1_1923943"/>
      <w:bookmarkEnd w:id="2207"/>
    </w:p>
    <w:p w14:paraId="327E4B7A" w14:textId="027AC242" w:rsidR="005948C9" w:rsidRDefault="005948C9" w:rsidP="005948C9">
      <w:pPr>
        <w:pStyle w:val="af6"/>
        <w:keepNext/>
        <w:rPr>
          <w:rtl/>
        </w:rPr>
      </w:pPr>
      <w:bookmarkStart w:id="2208" w:name="ET_yor_5159_252"/>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208"/>
    </w:p>
    <w:p w14:paraId="32226069" w14:textId="77777777" w:rsidR="005948C9" w:rsidRDefault="005948C9" w:rsidP="005948C9">
      <w:pPr>
        <w:pStyle w:val="KeepWithNext"/>
        <w:rPr>
          <w:rtl/>
          <w:lang w:eastAsia="he-IL"/>
        </w:rPr>
      </w:pPr>
    </w:p>
    <w:p w14:paraId="6BD974DB" w14:textId="77777777" w:rsidR="005948C9" w:rsidRDefault="005948C9" w:rsidP="005948C9">
      <w:pPr>
        <w:rPr>
          <w:rtl/>
          <w:lang w:eastAsia="he-IL"/>
        </w:rPr>
      </w:pPr>
      <w:bookmarkStart w:id="2209" w:name="_ETM_Q1_1922089"/>
      <w:bookmarkStart w:id="2210" w:name="_ETM_Q1_1922154"/>
      <w:bookmarkEnd w:id="2209"/>
      <w:bookmarkEnd w:id="2210"/>
      <w:r>
        <w:rPr>
          <w:rFonts w:hint="cs"/>
          <w:rtl/>
          <w:lang w:eastAsia="he-IL"/>
        </w:rPr>
        <w:t>אז שיג</w:t>
      </w:r>
      <w:bookmarkStart w:id="2211" w:name="_ETM_Q1_1921821"/>
      <w:bookmarkEnd w:id="2211"/>
      <w:r>
        <w:rPr>
          <w:rFonts w:hint="cs"/>
          <w:rtl/>
          <w:lang w:eastAsia="he-IL"/>
        </w:rPr>
        <w:t xml:space="preserve">ידו שהם לא מוכנים. </w:t>
      </w:r>
      <w:bookmarkStart w:id="2212" w:name="_ETM_Q1_1924413"/>
      <w:bookmarkEnd w:id="2212"/>
    </w:p>
    <w:p w14:paraId="1064F829" w14:textId="77777777" w:rsidR="005948C9" w:rsidRDefault="005948C9" w:rsidP="005948C9">
      <w:pPr>
        <w:rPr>
          <w:rtl/>
          <w:lang w:eastAsia="he-IL"/>
        </w:rPr>
      </w:pPr>
      <w:bookmarkStart w:id="2213" w:name="_ETM_Q1_1924490"/>
      <w:bookmarkEnd w:id="2213"/>
    </w:p>
    <w:p w14:paraId="0C910774" w14:textId="11FCD718" w:rsidR="005948C9" w:rsidRDefault="005948C9" w:rsidP="005948C9">
      <w:pPr>
        <w:pStyle w:val="af9"/>
        <w:keepNext/>
        <w:rPr>
          <w:rtl/>
          <w:lang w:eastAsia="he-IL"/>
        </w:rPr>
      </w:pPr>
      <w:bookmarkStart w:id="2214" w:name="ET_guest_מאיה_קרבטרי_253"/>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214"/>
    </w:p>
    <w:p w14:paraId="32D7965A" w14:textId="77777777" w:rsidR="005948C9" w:rsidRDefault="005948C9" w:rsidP="005948C9">
      <w:pPr>
        <w:pStyle w:val="KeepWithNext"/>
        <w:rPr>
          <w:rtl/>
          <w:lang w:eastAsia="he-IL"/>
        </w:rPr>
      </w:pPr>
    </w:p>
    <w:p w14:paraId="13AFD0CA" w14:textId="77777777" w:rsidR="005948C9" w:rsidRDefault="005948C9" w:rsidP="005948C9">
      <w:pPr>
        <w:rPr>
          <w:rtl/>
          <w:lang w:eastAsia="he-IL"/>
        </w:rPr>
      </w:pPr>
      <w:r>
        <w:rPr>
          <w:rFonts w:hint="cs"/>
          <w:rtl/>
          <w:lang w:eastAsia="he-IL"/>
        </w:rPr>
        <w:t>א</w:t>
      </w:r>
      <w:bookmarkStart w:id="2215" w:name="_ETM_Q1_1925943"/>
      <w:bookmarkEnd w:id="2215"/>
      <w:r>
        <w:rPr>
          <w:rFonts w:hint="cs"/>
          <w:rtl/>
          <w:lang w:eastAsia="he-IL"/>
        </w:rPr>
        <w:t>נ</w:t>
      </w:r>
      <w:bookmarkStart w:id="2216" w:name="_ETM_Q1_1926002"/>
      <w:bookmarkEnd w:id="2216"/>
      <w:r>
        <w:rPr>
          <w:rFonts w:hint="cs"/>
          <w:rtl/>
          <w:lang w:eastAsia="he-IL"/>
        </w:rPr>
        <w:t>י</w:t>
      </w:r>
      <w:bookmarkStart w:id="2217" w:name="_ETM_Q1_1923112"/>
      <w:bookmarkEnd w:id="2217"/>
      <w:r>
        <w:rPr>
          <w:rFonts w:hint="cs"/>
          <w:rtl/>
          <w:lang w:eastAsia="he-IL"/>
        </w:rPr>
        <w:t xml:space="preserve"> מבקשת להפסיק להכניס לי</w:t>
      </w:r>
      <w:bookmarkStart w:id="2218" w:name="_ETM_Q1_1925805"/>
      <w:bookmarkEnd w:id="2218"/>
      <w:r>
        <w:rPr>
          <w:rFonts w:hint="cs"/>
          <w:rtl/>
          <w:lang w:eastAsia="he-IL"/>
        </w:rPr>
        <w:t xml:space="preserve"> מילים</w:t>
      </w:r>
      <w:bookmarkStart w:id="2219" w:name="_ETM_Q1_1923739"/>
      <w:bookmarkEnd w:id="2219"/>
      <w:r>
        <w:rPr>
          <w:rFonts w:hint="cs"/>
          <w:rtl/>
          <w:lang w:eastAsia="he-IL"/>
        </w:rPr>
        <w:t xml:space="preserve"> לפה. </w:t>
      </w:r>
      <w:bookmarkStart w:id="2220" w:name="_ETM_Q1_1924388"/>
      <w:bookmarkEnd w:id="2220"/>
    </w:p>
    <w:p w14:paraId="5AE9A3E8" w14:textId="77777777" w:rsidR="005948C9" w:rsidRDefault="005948C9" w:rsidP="005948C9">
      <w:pPr>
        <w:rPr>
          <w:rtl/>
          <w:lang w:eastAsia="he-IL"/>
        </w:rPr>
      </w:pPr>
    </w:p>
    <w:p w14:paraId="5041E2E8" w14:textId="3917C192" w:rsidR="005948C9" w:rsidRDefault="005948C9" w:rsidP="005948C9">
      <w:pPr>
        <w:pStyle w:val="af6"/>
        <w:keepNext/>
        <w:rPr>
          <w:rtl/>
        </w:rPr>
      </w:pPr>
      <w:bookmarkStart w:id="2221" w:name="ET_yor_5159_254"/>
      <w:r w:rsidRPr="005948C9">
        <w:rPr>
          <w:rStyle w:val="TagStyle"/>
          <w:rtl/>
        </w:rPr>
        <w:t xml:space="preserve"> &lt;&lt; יור &gt;&gt; </w:t>
      </w:r>
      <w:r>
        <w:rPr>
          <w:rtl/>
        </w:rPr>
        <w:t>היו"ר דוד ביטן:</w:t>
      </w:r>
      <w:r w:rsidRPr="005948C9">
        <w:rPr>
          <w:rStyle w:val="TagStyle"/>
          <w:rtl/>
        </w:rPr>
        <w:t xml:space="preserve"> &lt;&lt; יור &gt;&gt;</w:t>
      </w:r>
      <w:r w:rsidR="002477FD">
        <w:rPr>
          <w:rtl/>
        </w:rPr>
        <w:t xml:space="preserve"> </w:t>
      </w:r>
      <w:r>
        <w:rPr>
          <w:rtl/>
        </w:rPr>
        <w:t xml:space="preserve"> </w:t>
      </w:r>
      <w:bookmarkEnd w:id="2221"/>
    </w:p>
    <w:p w14:paraId="0AAAC024" w14:textId="77777777" w:rsidR="005948C9" w:rsidRDefault="005948C9" w:rsidP="005948C9">
      <w:pPr>
        <w:pStyle w:val="KeepWithNext"/>
        <w:rPr>
          <w:rtl/>
          <w:lang w:eastAsia="he-IL"/>
        </w:rPr>
      </w:pPr>
    </w:p>
    <w:p w14:paraId="5399E118" w14:textId="77777777" w:rsidR="005948C9" w:rsidRDefault="005948C9" w:rsidP="005948C9">
      <w:pPr>
        <w:rPr>
          <w:rtl/>
          <w:lang w:eastAsia="he-IL"/>
        </w:rPr>
      </w:pPr>
      <w:bookmarkStart w:id="2222" w:name="_ETM_Q1_1925642"/>
      <w:bookmarkStart w:id="2223" w:name="_ETM_Q1_1925712"/>
      <w:bookmarkEnd w:id="2222"/>
      <w:bookmarkEnd w:id="2223"/>
      <w:r>
        <w:rPr>
          <w:rFonts w:hint="cs"/>
          <w:rtl/>
          <w:lang w:eastAsia="he-IL"/>
        </w:rPr>
        <w:t>אז אתם שמים תנאים. אתם שמים</w:t>
      </w:r>
      <w:bookmarkStart w:id="2224" w:name="_ETM_Q1_1925364"/>
      <w:bookmarkEnd w:id="2224"/>
      <w:r>
        <w:rPr>
          <w:rFonts w:hint="cs"/>
          <w:rtl/>
          <w:lang w:eastAsia="he-IL"/>
        </w:rPr>
        <w:t xml:space="preserve"> כל מיני</w:t>
      </w:r>
      <w:bookmarkStart w:id="2225" w:name="_ETM_Q1_1926201"/>
      <w:bookmarkEnd w:id="2225"/>
      <w:r>
        <w:rPr>
          <w:rFonts w:hint="cs"/>
          <w:rtl/>
          <w:lang w:eastAsia="he-IL"/>
        </w:rPr>
        <w:t xml:space="preserve"> תנאים שבגללם לא יהיה. </w:t>
      </w:r>
      <w:bookmarkStart w:id="2226" w:name="_ETM_Q1_1928451"/>
      <w:bookmarkEnd w:id="2226"/>
    </w:p>
    <w:p w14:paraId="515D4284" w14:textId="77777777" w:rsidR="005948C9" w:rsidRDefault="005948C9" w:rsidP="005948C9">
      <w:pPr>
        <w:rPr>
          <w:rtl/>
          <w:lang w:eastAsia="he-IL"/>
        </w:rPr>
      </w:pPr>
      <w:bookmarkStart w:id="2227" w:name="_ETM_Q1_1928523"/>
      <w:bookmarkEnd w:id="2227"/>
    </w:p>
    <w:p w14:paraId="01CD91E8" w14:textId="4322F09E" w:rsidR="005948C9" w:rsidRDefault="005948C9" w:rsidP="005948C9">
      <w:pPr>
        <w:pStyle w:val="af9"/>
        <w:keepNext/>
        <w:rPr>
          <w:rtl/>
          <w:lang w:eastAsia="he-IL"/>
        </w:rPr>
      </w:pPr>
      <w:bookmarkStart w:id="2228" w:name="ET_guest_מאיה_קרבטרי_255"/>
      <w:r w:rsidRPr="005948C9">
        <w:rPr>
          <w:rStyle w:val="TagStyle"/>
          <w:rtl/>
        </w:rPr>
        <w:t xml:space="preserve"> &lt;&lt; אורח &gt;&gt; </w:t>
      </w:r>
      <w:r>
        <w:rPr>
          <w:rtl/>
          <w:lang w:eastAsia="he-IL"/>
        </w:rPr>
        <w:t>מאיה קרבטרי:</w:t>
      </w:r>
      <w:r w:rsidRPr="005948C9">
        <w:rPr>
          <w:rStyle w:val="TagStyle"/>
          <w:rtl/>
        </w:rPr>
        <w:t xml:space="preserve"> &lt;&lt; אורח &gt;&gt;</w:t>
      </w:r>
      <w:r w:rsidR="002477FD">
        <w:rPr>
          <w:rtl/>
          <w:lang w:eastAsia="he-IL"/>
        </w:rPr>
        <w:t xml:space="preserve"> </w:t>
      </w:r>
      <w:r>
        <w:rPr>
          <w:rtl/>
          <w:lang w:eastAsia="he-IL"/>
        </w:rPr>
        <w:t xml:space="preserve"> </w:t>
      </w:r>
      <w:bookmarkEnd w:id="2228"/>
    </w:p>
    <w:p w14:paraId="46631D7D" w14:textId="77777777" w:rsidR="005948C9" w:rsidRDefault="005948C9" w:rsidP="005948C9">
      <w:pPr>
        <w:pStyle w:val="KeepWithNext"/>
        <w:rPr>
          <w:rtl/>
          <w:lang w:eastAsia="he-IL"/>
        </w:rPr>
      </w:pPr>
    </w:p>
    <w:p w14:paraId="636F24B2" w14:textId="77777777" w:rsidR="005948C9" w:rsidRDefault="005948C9" w:rsidP="005948C9">
      <w:pPr>
        <w:rPr>
          <w:rtl/>
          <w:lang w:eastAsia="he-IL"/>
        </w:rPr>
      </w:pPr>
      <w:r>
        <w:rPr>
          <w:rFonts w:hint="cs"/>
          <w:rtl/>
          <w:lang w:eastAsia="he-IL"/>
        </w:rPr>
        <w:t>א</w:t>
      </w:r>
      <w:bookmarkStart w:id="2229" w:name="_ETM_Q1_1929935"/>
      <w:bookmarkStart w:id="2230" w:name="_ETM_Q1_1929978"/>
      <w:bookmarkEnd w:id="2229"/>
      <w:bookmarkEnd w:id="2230"/>
      <w:r>
        <w:rPr>
          <w:rFonts w:hint="cs"/>
          <w:rtl/>
          <w:lang w:eastAsia="he-IL"/>
        </w:rPr>
        <w:t>ני מבק</w:t>
      </w:r>
      <w:bookmarkStart w:id="2231" w:name="_ETM_Q1_1927484"/>
      <w:bookmarkEnd w:id="2231"/>
      <w:r>
        <w:rPr>
          <w:rFonts w:hint="cs"/>
          <w:rtl/>
          <w:lang w:eastAsia="he-IL"/>
        </w:rPr>
        <w:t>שת להפסיק להכניס לי מילים</w:t>
      </w:r>
      <w:bookmarkStart w:id="2232" w:name="_ETM_Q1_1928609"/>
      <w:bookmarkEnd w:id="2232"/>
      <w:r>
        <w:rPr>
          <w:rFonts w:hint="cs"/>
          <w:rtl/>
          <w:lang w:eastAsia="he-IL"/>
        </w:rPr>
        <w:t xml:space="preserve"> </w:t>
      </w:r>
      <w:bookmarkStart w:id="2233" w:name="_ETM_Q1_1928854"/>
      <w:bookmarkEnd w:id="2233"/>
      <w:r>
        <w:rPr>
          <w:rFonts w:hint="cs"/>
          <w:rtl/>
          <w:lang w:eastAsia="he-IL"/>
        </w:rPr>
        <w:t xml:space="preserve">לפה. אני ממש מבקשת להפסיק להכניס לי </w:t>
      </w:r>
      <w:bookmarkStart w:id="2234" w:name="_ETM_Q1_1930016"/>
      <w:bookmarkEnd w:id="2234"/>
      <w:r>
        <w:rPr>
          <w:rFonts w:hint="cs"/>
          <w:rtl/>
          <w:lang w:eastAsia="he-IL"/>
        </w:rPr>
        <w:t xml:space="preserve">מילים. </w:t>
      </w:r>
      <w:bookmarkStart w:id="2235" w:name="_ETM_Q1_1931569"/>
      <w:bookmarkEnd w:id="2235"/>
    </w:p>
    <w:p w14:paraId="39DF9ACE" w14:textId="77777777" w:rsidR="00205BBF" w:rsidRDefault="00205BBF" w:rsidP="005948C9">
      <w:pPr>
        <w:rPr>
          <w:rtl/>
          <w:lang w:eastAsia="he-IL"/>
        </w:rPr>
      </w:pPr>
      <w:bookmarkStart w:id="2236" w:name="_ETM_Q1_1931642"/>
      <w:bookmarkStart w:id="2237" w:name="_ETM_Q1_1930008"/>
      <w:bookmarkStart w:id="2238" w:name="_ETM_Q1_1931254"/>
      <w:bookmarkEnd w:id="2236"/>
      <w:bookmarkEnd w:id="2237"/>
      <w:bookmarkEnd w:id="2238"/>
    </w:p>
    <w:p w14:paraId="52429804" w14:textId="16C54CE6" w:rsidR="00205BBF" w:rsidRDefault="00205BBF" w:rsidP="00205BBF">
      <w:pPr>
        <w:pStyle w:val="af9"/>
        <w:keepNext/>
        <w:rPr>
          <w:rtl/>
          <w:lang w:eastAsia="he-IL"/>
        </w:rPr>
      </w:pPr>
      <w:bookmarkStart w:id="2239" w:name="ET_guest_569801_256"/>
      <w:r w:rsidRPr="00205BBF">
        <w:rPr>
          <w:rStyle w:val="TagStyle"/>
          <w:rtl/>
        </w:rPr>
        <w:t xml:space="preserve"> &lt;&lt; אורח &gt;&gt; </w:t>
      </w:r>
      <w:r>
        <w:rPr>
          <w:rtl/>
          <w:lang w:eastAsia="he-IL"/>
        </w:rPr>
        <w:t>גלעד שי:</w:t>
      </w:r>
      <w:r w:rsidRPr="00205BBF">
        <w:rPr>
          <w:rStyle w:val="TagStyle"/>
          <w:rtl/>
        </w:rPr>
        <w:t xml:space="preserve"> &lt;&lt; אורח &gt;&gt;</w:t>
      </w:r>
      <w:r w:rsidR="002477FD">
        <w:rPr>
          <w:rtl/>
          <w:lang w:eastAsia="he-IL"/>
        </w:rPr>
        <w:t xml:space="preserve"> </w:t>
      </w:r>
      <w:r>
        <w:rPr>
          <w:rtl/>
          <w:lang w:eastAsia="he-IL"/>
        </w:rPr>
        <w:t xml:space="preserve"> </w:t>
      </w:r>
      <w:bookmarkEnd w:id="2239"/>
    </w:p>
    <w:p w14:paraId="5FCEC0B8" w14:textId="77777777" w:rsidR="00205BBF" w:rsidRDefault="00205BBF" w:rsidP="00205BBF">
      <w:pPr>
        <w:pStyle w:val="KeepWithNext"/>
        <w:rPr>
          <w:rtl/>
          <w:lang w:eastAsia="he-IL"/>
        </w:rPr>
      </w:pPr>
    </w:p>
    <w:p w14:paraId="19C448EF" w14:textId="77777777" w:rsidR="00205BBF" w:rsidRDefault="00205BBF" w:rsidP="00205BBF">
      <w:pPr>
        <w:rPr>
          <w:rtl/>
          <w:lang w:eastAsia="he-IL"/>
        </w:rPr>
      </w:pPr>
      <w:bookmarkStart w:id="2240" w:name="_ETM_Q1_1932991"/>
      <w:bookmarkEnd w:id="2240"/>
      <w:r>
        <w:rPr>
          <w:rFonts w:hint="cs"/>
          <w:rtl/>
          <w:lang w:eastAsia="he-IL"/>
        </w:rPr>
        <w:t>א</w:t>
      </w:r>
      <w:bookmarkStart w:id="2241" w:name="_ETM_Q1_1933056"/>
      <w:bookmarkEnd w:id="2241"/>
      <w:r>
        <w:rPr>
          <w:rFonts w:hint="cs"/>
          <w:rtl/>
          <w:lang w:eastAsia="he-IL"/>
        </w:rPr>
        <w:t xml:space="preserve">דוני יושב </w:t>
      </w:r>
      <w:bookmarkStart w:id="2242" w:name="_ETM_Q1_1934668"/>
      <w:bookmarkStart w:id="2243" w:name="_ETM_Q1_1931744"/>
      <w:bookmarkEnd w:id="2242"/>
      <w:bookmarkEnd w:id="2243"/>
      <w:r>
        <w:rPr>
          <w:rFonts w:hint="cs"/>
          <w:rtl/>
          <w:lang w:eastAsia="he-IL"/>
        </w:rPr>
        <w:t xml:space="preserve">הראש. </w:t>
      </w:r>
      <w:bookmarkStart w:id="2244" w:name="_ETM_Q1_1933166"/>
      <w:bookmarkEnd w:id="2244"/>
    </w:p>
    <w:p w14:paraId="1A2EB67E" w14:textId="77777777" w:rsidR="00205BBF" w:rsidRDefault="00205BBF" w:rsidP="00205BBF">
      <w:pPr>
        <w:rPr>
          <w:rtl/>
          <w:lang w:eastAsia="he-IL"/>
        </w:rPr>
      </w:pPr>
      <w:bookmarkStart w:id="2245" w:name="_ETM_Q1_1933246"/>
      <w:bookmarkEnd w:id="2245"/>
    </w:p>
    <w:p w14:paraId="0D1BC60F" w14:textId="6A089CFD" w:rsidR="00205BBF" w:rsidRDefault="00205BBF" w:rsidP="00205BBF">
      <w:pPr>
        <w:pStyle w:val="af9"/>
        <w:keepNext/>
        <w:rPr>
          <w:rtl/>
          <w:lang w:eastAsia="he-IL"/>
        </w:rPr>
      </w:pPr>
      <w:bookmarkStart w:id="2246" w:name="ET_guest_מאיה_קרבטרי_257"/>
      <w:r w:rsidRPr="00205BBF">
        <w:rPr>
          <w:rStyle w:val="TagStyle"/>
          <w:rtl/>
        </w:rPr>
        <w:t xml:space="preserve"> &lt;&lt; אורח &gt;&gt; </w:t>
      </w:r>
      <w:r>
        <w:rPr>
          <w:rtl/>
          <w:lang w:eastAsia="he-IL"/>
        </w:rPr>
        <w:t>מאיה קרבטרי:</w:t>
      </w:r>
      <w:r w:rsidRPr="00205BBF">
        <w:rPr>
          <w:rStyle w:val="TagStyle"/>
          <w:rtl/>
        </w:rPr>
        <w:t xml:space="preserve"> &lt;&lt; אורח &gt;&gt;</w:t>
      </w:r>
      <w:r w:rsidR="002477FD">
        <w:rPr>
          <w:rtl/>
          <w:lang w:eastAsia="he-IL"/>
        </w:rPr>
        <w:t xml:space="preserve"> </w:t>
      </w:r>
      <w:r>
        <w:rPr>
          <w:rtl/>
          <w:lang w:eastAsia="he-IL"/>
        </w:rPr>
        <w:t xml:space="preserve"> </w:t>
      </w:r>
      <w:bookmarkEnd w:id="2246"/>
    </w:p>
    <w:p w14:paraId="7D89EF75" w14:textId="77777777" w:rsidR="00205BBF" w:rsidRDefault="00205BBF" w:rsidP="00205BBF">
      <w:pPr>
        <w:pStyle w:val="KeepWithNext"/>
        <w:rPr>
          <w:rtl/>
          <w:lang w:eastAsia="he-IL"/>
        </w:rPr>
      </w:pPr>
    </w:p>
    <w:p w14:paraId="2FB45CAE" w14:textId="77777777" w:rsidR="00205BBF" w:rsidRDefault="00205BBF" w:rsidP="00205BBF">
      <w:pPr>
        <w:rPr>
          <w:rtl/>
          <w:lang w:eastAsia="he-IL"/>
        </w:rPr>
      </w:pPr>
      <w:bookmarkStart w:id="2247" w:name="_ETM_Q1_1934710"/>
      <w:bookmarkEnd w:id="2247"/>
      <w:r>
        <w:rPr>
          <w:rFonts w:hint="cs"/>
          <w:rtl/>
          <w:lang w:eastAsia="he-IL"/>
        </w:rPr>
        <w:t>י</w:t>
      </w:r>
      <w:bookmarkStart w:id="2248" w:name="_ETM_Q1_1934774"/>
      <w:bookmarkEnd w:id="2248"/>
      <w:r>
        <w:rPr>
          <w:rFonts w:hint="cs"/>
          <w:rtl/>
          <w:lang w:eastAsia="he-IL"/>
        </w:rPr>
        <w:t xml:space="preserve">ש </w:t>
      </w:r>
      <w:bookmarkStart w:id="2249" w:name="_ETM_Q1_1932005"/>
      <w:bookmarkEnd w:id="2249"/>
      <w:r>
        <w:rPr>
          <w:rFonts w:hint="cs"/>
          <w:rtl/>
          <w:lang w:eastAsia="he-IL"/>
        </w:rPr>
        <w:t xml:space="preserve">לנו עמדה ואנחנו מנסים להסביר אותה </w:t>
      </w:r>
      <w:bookmarkStart w:id="2250" w:name="_ETM_Q1_1933678"/>
      <w:bookmarkEnd w:id="2250"/>
      <w:r>
        <w:rPr>
          <w:rFonts w:hint="cs"/>
          <w:rtl/>
          <w:lang w:eastAsia="he-IL"/>
        </w:rPr>
        <w:t>- - -</w:t>
      </w:r>
      <w:bookmarkStart w:id="2251" w:name="_ETM_Q1_1934449"/>
      <w:bookmarkEnd w:id="2251"/>
    </w:p>
    <w:p w14:paraId="35545EBF" w14:textId="77777777" w:rsidR="00205BBF" w:rsidRDefault="00205BBF" w:rsidP="00205BBF">
      <w:pPr>
        <w:rPr>
          <w:rtl/>
          <w:lang w:eastAsia="he-IL"/>
        </w:rPr>
      </w:pPr>
      <w:bookmarkStart w:id="2252" w:name="_ETM_Q1_1934530"/>
      <w:bookmarkEnd w:id="2252"/>
    </w:p>
    <w:p w14:paraId="00C38F92" w14:textId="3B70C610" w:rsidR="00205BBF" w:rsidRDefault="00205BBF" w:rsidP="00205BBF">
      <w:pPr>
        <w:pStyle w:val="af6"/>
        <w:keepNext/>
        <w:rPr>
          <w:rtl/>
        </w:rPr>
      </w:pPr>
      <w:bookmarkStart w:id="2253" w:name="ET_yor_5159_258"/>
      <w:r w:rsidRPr="00205BBF">
        <w:rPr>
          <w:rStyle w:val="TagStyle"/>
          <w:rtl/>
        </w:rPr>
        <w:t xml:space="preserve"> &lt;&lt; יור &gt;&gt; </w:t>
      </w:r>
      <w:r>
        <w:rPr>
          <w:rtl/>
        </w:rPr>
        <w:t>היו"ר דוד ביטן:</w:t>
      </w:r>
      <w:r w:rsidRPr="00205BBF">
        <w:rPr>
          <w:rStyle w:val="TagStyle"/>
          <w:rtl/>
        </w:rPr>
        <w:t xml:space="preserve"> &lt;&lt; יור &gt;&gt;</w:t>
      </w:r>
      <w:r w:rsidR="002477FD">
        <w:rPr>
          <w:rtl/>
        </w:rPr>
        <w:t xml:space="preserve"> </w:t>
      </w:r>
      <w:r>
        <w:rPr>
          <w:rtl/>
        </w:rPr>
        <w:t xml:space="preserve"> </w:t>
      </w:r>
      <w:bookmarkEnd w:id="2253"/>
    </w:p>
    <w:p w14:paraId="696780C5" w14:textId="77777777" w:rsidR="00205BBF" w:rsidRDefault="00205BBF" w:rsidP="00205BBF">
      <w:pPr>
        <w:pStyle w:val="KeepWithNext"/>
        <w:rPr>
          <w:rtl/>
          <w:lang w:eastAsia="he-IL"/>
        </w:rPr>
      </w:pPr>
    </w:p>
    <w:p w14:paraId="42C3F044" w14:textId="77777777" w:rsidR="00205BBF" w:rsidRDefault="00205BBF" w:rsidP="00205BBF">
      <w:pPr>
        <w:rPr>
          <w:rtl/>
          <w:lang w:eastAsia="he-IL"/>
        </w:rPr>
      </w:pPr>
      <w:bookmarkStart w:id="2254" w:name="_ETM_Q1_1935905"/>
      <w:bookmarkStart w:id="2255" w:name="_ETM_Q1_1935969"/>
      <w:bookmarkEnd w:id="2254"/>
      <w:bookmarkEnd w:id="2255"/>
      <w:r>
        <w:rPr>
          <w:rFonts w:hint="cs"/>
          <w:rtl/>
          <w:lang w:eastAsia="he-IL"/>
        </w:rPr>
        <w:t xml:space="preserve">אתם מוכנים </w:t>
      </w:r>
      <w:bookmarkStart w:id="2256" w:name="_ETM_Q1_1936998"/>
      <w:bookmarkEnd w:id="2256"/>
      <w:r>
        <w:rPr>
          <w:rFonts w:hint="cs"/>
          <w:rtl/>
          <w:lang w:eastAsia="he-IL"/>
        </w:rPr>
        <w:t>לענות לי לשאלה</w:t>
      </w:r>
      <w:bookmarkStart w:id="2257" w:name="_ETM_Q1_1935657"/>
      <w:bookmarkEnd w:id="2257"/>
      <w:r>
        <w:rPr>
          <w:rFonts w:hint="cs"/>
          <w:rtl/>
          <w:lang w:eastAsia="he-IL"/>
        </w:rPr>
        <w:t>? או עזבו עכשיו את העמדה הכל</w:t>
      </w:r>
      <w:bookmarkStart w:id="2258" w:name="_ETM_Q1_1936068"/>
      <w:bookmarkEnd w:id="2258"/>
      <w:r>
        <w:rPr>
          <w:rFonts w:hint="cs"/>
          <w:rtl/>
          <w:lang w:eastAsia="he-IL"/>
        </w:rPr>
        <w:t>לית.</w:t>
      </w:r>
      <w:bookmarkStart w:id="2259" w:name="_ETM_Q1_1936791"/>
      <w:bookmarkEnd w:id="2259"/>
      <w:r>
        <w:rPr>
          <w:rFonts w:hint="cs"/>
          <w:rtl/>
          <w:lang w:eastAsia="he-IL"/>
        </w:rPr>
        <w:t xml:space="preserve"> </w:t>
      </w:r>
      <w:bookmarkStart w:id="2260" w:name="_ETM_Q1_1936990"/>
      <w:bookmarkEnd w:id="2260"/>
    </w:p>
    <w:p w14:paraId="71E538D1" w14:textId="77777777" w:rsidR="00205BBF" w:rsidRDefault="00205BBF" w:rsidP="00205BBF">
      <w:pPr>
        <w:rPr>
          <w:rtl/>
          <w:lang w:eastAsia="he-IL"/>
        </w:rPr>
      </w:pPr>
      <w:bookmarkStart w:id="2261" w:name="_ETM_Q1_1937082"/>
      <w:bookmarkEnd w:id="2261"/>
    </w:p>
    <w:p w14:paraId="01C19B26" w14:textId="7A56FFC0" w:rsidR="00205BBF" w:rsidRDefault="00205BBF" w:rsidP="00205BBF">
      <w:pPr>
        <w:pStyle w:val="af9"/>
        <w:keepNext/>
        <w:rPr>
          <w:rtl/>
          <w:lang w:eastAsia="he-IL"/>
        </w:rPr>
      </w:pPr>
      <w:bookmarkStart w:id="2262" w:name="ET_guest_מאיה_קרבטרי_259"/>
      <w:r w:rsidRPr="00205BBF">
        <w:rPr>
          <w:rStyle w:val="TagStyle"/>
          <w:rtl/>
        </w:rPr>
        <w:t xml:space="preserve"> &lt;&lt; אורח &gt;&gt; </w:t>
      </w:r>
      <w:r>
        <w:rPr>
          <w:rtl/>
          <w:lang w:eastAsia="he-IL"/>
        </w:rPr>
        <w:t>מאיה קרבטרי:</w:t>
      </w:r>
      <w:r w:rsidRPr="00205BBF">
        <w:rPr>
          <w:rStyle w:val="TagStyle"/>
          <w:rtl/>
        </w:rPr>
        <w:t xml:space="preserve"> &lt;&lt; אורח &gt;&gt;</w:t>
      </w:r>
      <w:r w:rsidR="002477FD">
        <w:rPr>
          <w:rtl/>
          <w:lang w:eastAsia="he-IL"/>
        </w:rPr>
        <w:t xml:space="preserve"> </w:t>
      </w:r>
      <w:r>
        <w:rPr>
          <w:rtl/>
          <w:lang w:eastAsia="he-IL"/>
        </w:rPr>
        <w:t xml:space="preserve"> </w:t>
      </w:r>
      <w:bookmarkEnd w:id="2262"/>
    </w:p>
    <w:p w14:paraId="7B699F99" w14:textId="77777777" w:rsidR="00205BBF" w:rsidRDefault="00205BBF" w:rsidP="00205BBF">
      <w:pPr>
        <w:pStyle w:val="KeepWithNext"/>
        <w:rPr>
          <w:rtl/>
          <w:lang w:eastAsia="he-IL"/>
        </w:rPr>
      </w:pPr>
      <w:bookmarkStart w:id="2263" w:name="_ETM_Q1_1938352"/>
      <w:bookmarkStart w:id="2264" w:name="_ETM_Q1_1938406"/>
      <w:bookmarkStart w:id="2265" w:name="_ETM_Q1_1936115"/>
      <w:bookmarkStart w:id="2266" w:name="_ETM_Q1_1937428"/>
      <w:bookmarkEnd w:id="2263"/>
      <w:bookmarkEnd w:id="2264"/>
      <w:bookmarkEnd w:id="2265"/>
      <w:bookmarkEnd w:id="2266"/>
    </w:p>
    <w:p w14:paraId="1E1CA387" w14:textId="77777777" w:rsidR="00205BBF" w:rsidRDefault="00205BBF" w:rsidP="00205BBF">
      <w:pPr>
        <w:rPr>
          <w:rtl/>
          <w:lang w:eastAsia="he-IL"/>
        </w:rPr>
      </w:pPr>
      <w:bookmarkStart w:id="2267" w:name="_ETM_Q1_1937519"/>
      <w:bookmarkEnd w:id="2267"/>
      <w:r>
        <w:rPr>
          <w:rFonts w:hint="cs"/>
          <w:rtl/>
          <w:lang w:eastAsia="he-IL"/>
        </w:rPr>
        <w:t xml:space="preserve">אני עניתי לשאלה. </w:t>
      </w:r>
      <w:bookmarkStart w:id="2268" w:name="_ETM_Q1_1940478"/>
      <w:bookmarkEnd w:id="2268"/>
    </w:p>
    <w:p w14:paraId="4BBA2EA9" w14:textId="77777777" w:rsidR="00205BBF" w:rsidRDefault="00205BBF" w:rsidP="00205BBF">
      <w:pPr>
        <w:rPr>
          <w:rtl/>
          <w:lang w:eastAsia="he-IL"/>
        </w:rPr>
      </w:pPr>
      <w:bookmarkStart w:id="2269" w:name="_ETM_Q1_1940570"/>
      <w:bookmarkEnd w:id="2269"/>
    </w:p>
    <w:p w14:paraId="409CE136" w14:textId="6FB064E2" w:rsidR="00205BBF" w:rsidRDefault="00205BBF" w:rsidP="00205BBF">
      <w:pPr>
        <w:pStyle w:val="af6"/>
        <w:keepNext/>
        <w:rPr>
          <w:rtl/>
        </w:rPr>
      </w:pPr>
      <w:bookmarkStart w:id="2270" w:name="ET_yor_5159_260"/>
      <w:r w:rsidRPr="00205BBF">
        <w:rPr>
          <w:rStyle w:val="TagStyle"/>
          <w:rtl/>
        </w:rPr>
        <w:t xml:space="preserve"> &lt;&lt; יור &gt;&gt; </w:t>
      </w:r>
      <w:r>
        <w:rPr>
          <w:rtl/>
        </w:rPr>
        <w:t>היו"ר דוד ביטן:</w:t>
      </w:r>
      <w:r w:rsidRPr="00205BBF">
        <w:rPr>
          <w:rStyle w:val="TagStyle"/>
          <w:rtl/>
        </w:rPr>
        <w:t xml:space="preserve"> &lt;&lt; יור &gt;&gt;</w:t>
      </w:r>
      <w:r w:rsidR="002477FD">
        <w:rPr>
          <w:rtl/>
        </w:rPr>
        <w:t xml:space="preserve"> </w:t>
      </w:r>
      <w:r>
        <w:rPr>
          <w:rtl/>
        </w:rPr>
        <w:t xml:space="preserve"> </w:t>
      </w:r>
      <w:bookmarkEnd w:id="2270"/>
    </w:p>
    <w:p w14:paraId="5D78A9F6" w14:textId="77777777" w:rsidR="00205BBF" w:rsidRDefault="00205BBF" w:rsidP="00205BBF">
      <w:pPr>
        <w:pStyle w:val="KeepWithNext"/>
        <w:rPr>
          <w:rtl/>
          <w:lang w:eastAsia="he-IL"/>
        </w:rPr>
      </w:pPr>
    </w:p>
    <w:p w14:paraId="791D17EF" w14:textId="77777777" w:rsidR="00205BBF" w:rsidRDefault="00205BBF" w:rsidP="00205BBF">
      <w:pPr>
        <w:rPr>
          <w:rtl/>
          <w:lang w:eastAsia="he-IL"/>
        </w:rPr>
      </w:pPr>
      <w:bookmarkStart w:id="2271" w:name="_ETM_Q1_1938773"/>
      <w:bookmarkStart w:id="2272" w:name="_ETM_Q1_1938837"/>
      <w:bookmarkEnd w:id="2271"/>
      <w:bookmarkEnd w:id="2272"/>
      <w:r>
        <w:rPr>
          <w:rFonts w:hint="cs"/>
          <w:rtl/>
          <w:lang w:eastAsia="he-IL"/>
        </w:rPr>
        <w:t xml:space="preserve">אז </w:t>
      </w:r>
      <w:bookmarkStart w:id="2273" w:name="_ETM_Q1_1937985"/>
      <w:bookmarkEnd w:id="2273"/>
      <w:r>
        <w:rPr>
          <w:rFonts w:hint="cs"/>
          <w:rtl/>
          <w:lang w:eastAsia="he-IL"/>
        </w:rPr>
        <w:t>אני אומר, יש</w:t>
      </w:r>
      <w:bookmarkStart w:id="2274" w:name="_ETM_Q1_1939298"/>
      <w:bookmarkEnd w:id="2274"/>
      <w:r>
        <w:rPr>
          <w:rFonts w:hint="cs"/>
          <w:rtl/>
          <w:lang w:eastAsia="he-IL"/>
        </w:rPr>
        <w:t xml:space="preserve"> לכם עמדה לגבי הענ</w:t>
      </w:r>
      <w:bookmarkStart w:id="2275" w:name="_ETM_Q1_1938700"/>
      <w:bookmarkEnd w:id="2275"/>
      <w:r>
        <w:rPr>
          <w:rFonts w:hint="cs"/>
          <w:rtl/>
          <w:lang w:eastAsia="he-IL"/>
        </w:rPr>
        <w:t>יין הזה?</w:t>
      </w:r>
      <w:bookmarkStart w:id="2276" w:name="_ETM_Q1_1939518"/>
      <w:bookmarkEnd w:id="2276"/>
    </w:p>
    <w:p w14:paraId="6C2C164C" w14:textId="77777777" w:rsidR="00205BBF" w:rsidRDefault="00205BBF" w:rsidP="00205BBF">
      <w:pPr>
        <w:rPr>
          <w:rtl/>
          <w:lang w:eastAsia="he-IL"/>
        </w:rPr>
      </w:pPr>
      <w:bookmarkStart w:id="2277" w:name="_ETM_Q1_1939598"/>
      <w:bookmarkEnd w:id="2277"/>
    </w:p>
    <w:p w14:paraId="72603FCB" w14:textId="4C29CA4B" w:rsidR="00205BBF" w:rsidRDefault="00205BBF" w:rsidP="00205BBF">
      <w:pPr>
        <w:pStyle w:val="af9"/>
        <w:keepNext/>
        <w:rPr>
          <w:rtl/>
          <w:lang w:eastAsia="he-IL"/>
        </w:rPr>
      </w:pPr>
      <w:bookmarkStart w:id="2278" w:name="ET_guest_מאיה_קרבטרי_261"/>
      <w:r w:rsidRPr="00205BBF">
        <w:rPr>
          <w:rStyle w:val="TagStyle"/>
          <w:rtl/>
        </w:rPr>
        <w:t xml:space="preserve"> &lt;&lt; אורח &gt;&gt; </w:t>
      </w:r>
      <w:r>
        <w:rPr>
          <w:rtl/>
          <w:lang w:eastAsia="he-IL"/>
        </w:rPr>
        <w:t>מאיה קרבטרי:</w:t>
      </w:r>
      <w:r w:rsidRPr="00205BBF">
        <w:rPr>
          <w:rStyle w:val="TagStyle"/>
          <w:rtl/>
        </w:rPr>
        <w:t xml:space="preserve"> &lt;&lt; אורח &gt;&gt;</w:t>
      </w:r>
      <w:r w:rsidR="002477FD">
        <w:rPr>
          <w:rtl/>
          <w:lang w:eastAsia="he-IL"/>
        </w:rPr>
        <w:t xml:space="preserve"> </w:t>
      </w:r>
      <w:r>
        <w:rPr>
          <w:rtl/>
          <w:lang w:eastAsia="he-IL"/>
        </w:rPr>
        <w:t xml:space="preserve"> </w:t>
      </w:r>
      <w:bookmarkEnd w:id="2278"/>
    </w:p>
    <w:p w14:paraId="717C3505" w14:textId="77777777" w:rsidR="00205BBF" w:rsidRDefault="00205BBF" w:rsidP="00205BBF">
      <w:pPr>
        <w:pStyle w:val="KeepWithNext"/>
        <w:rPr>
          <w:rtl/>
          <w:lang w:eastAsia="he-IL"/>
        </w:rPr>
      </w:pPr>
    </w:p>
    <w:p w14:paraId="450AFEC5" w14:textId="77777777" w:rsidR="00205BBF" w:rsidRDefault="00205BBF" w:rsidP="00205BBF">
      <w:pPr>
        <w:rPr>
          <w:rtl/>
          <w:lang w:eastAsia="he-IL"/>
        </w:rPr>
      </w:pPr>
      <w:r>
        <w:rPr>
          <w:rFonts w:hint="cs"/>
          <w:rtl/>
          <w:lang w:eastAsia="he-IL"/>
        </w:rPr>
        <w:t>כ</w:t>
      </w:r>
      <w:bookmarkStart w:id="2279" w:name="_ETM_Q1_1941099"/>
      <w:bookmarkStart w:id="2280" w:name="_ETM_Q1_1941146"/>
      <w:bookmarkEnd w:id="2279"/>
      <w:bookmarkEnd w:id="2280"/>
      <w:r>
        <w:rPr>
          <w:rFonts w:hint="cs"/>
          <w:rtl/>
          <w:lang w:eastAsia="he-IL"/>
        </w:rPr>
        <w:t xml:space="preserve">פי שאני רציתי </w:t>
      </w:r>
      <w:bookmarkStart w:id="2281" w:name="_ETM_Q1_1939444"/>
      <w:bookmarkEnd w:id="2281"/>
      <w:r>
        <w:rPr>
          <w:rFonts w:hint="cs"/>
          <w:rtl/>
          <w:lang w:eastAsia="he-IL"/>
        </w:rPr>
        <w:t>לענות ולא כפי</w:t>
      </w:r>
      <w:bookmarkStart w:id="2282" w:name="_ETM_Q1_1940978"/>
      <w:bookmarkEnd w:id="2282"/>
      <w:r>
        <w:rPr>
          <w:rFonts w:hint="cs"/>
          <w:rtl/>
          <w:lang w:eastAsia="he-IL"/>
        </w:rPr>
        <w:t xml:space="preserve"> שאתה רצית לענות על השאלה. </w:t>
      </w:r>
      <w:bookmarkStart w:id="2283" w:name="_ETM_Q1_1943752"/>
      <w:bookmarkEnd w:id="2283"/>
    </w:p>
    <w:p w14:paraId="51DCB271" w14:textId="77777777" w:rsidR="00205BBF" w:rsidRDefault="00205BBF" w:rsidP="00205BBF">
      <w:pPr>
        <w:rPr>
          <w:rtl/>
          <w:lang w:eastAsia="he-IL"/>
        </w:rPr>
      </w:pPr>
    </w:p>
    <w:p w14:paraId="1AB681F4" w14:textId="4642245A" w:rsidR="00205BBF" w:rsidRDefault="00205BBF" w:rsidP="00205BBF">
      <w:pPr>
        <w:pStyle w:val="af6"/>
        <w:keepNext/>
        <w:rPr>
          <w:rtl/>
        </w:rPr>
      </w:pPr>
      <w:bookmarkStart w:id="2284" w:name="ET_yor_5159_262"/>
      <w:r w:rsidRPr="00205BBF">
        <w:rPr>
          <w:rStyle w:val="TagStyle"/>
          <w:rtl/>
        </w:rPr>
        <w:t xml:space="preserve"> &lt;&lt; יור &gt;&gt; </w:t>
      </w:r>
      <w:r>
        <w:rPr>
          <w:rtl/>
        </w:rPr>
        <w:t>היו"ר דוד ביטן:</w:t>
      </w:r>
      <w:r w:rsidRPr="00205BBF">
        <w:rPr>
          <w:rStyle w:val="TagStyle"/>
          <w:rtl/>
        </w:rPr>
        <w:t xml:space="preserve"> &lt;&lt; יור &gt;&gt;</w:t>
      </w:r>
      <w:r w:rsidR="002477FD">
        <w:rPr>
          <w:rtl/>
        </w:rPr>
        <w:t xml:space="preserve"> </w:t>
      </w:r>
      <w:r>
        <w:rPr>
          <w:rtl/>
        </w:rPr>
        <w:t xml:space="preserve"> </w:t>
      </w:r>
      <w:bookmarkEnd w:id="2284"/>
    </w:p>
    <w:p w14:paraId="66A42C81" w14:textId="77777777" w:rsidR="00205BBF" w:rsidRDefault="00205BBF" w:rsidP="00205BBF">
      <w:pPr>
        <w:pStyle w:val="KeepWithNext"/>
        <w:rPr>
          <w:rtl/>
          <w:lang w:eastAsia="he-IL"/>
        </w:rPr>
      </w:pPr>
    </w:p>
    <w:p w14:paraId="434C39EA" w14:textId="77777777" w:rsidR="00205BBF" w:rsidRDefault="00205BBF" w:rsidP="00205BBF">
      <w:pPr>
        <w:rPr>
          <w:rtl/>
          <w:lang w:eastAsia="he-IL"/>
        </w:rPr>
      </w:pPr>
      <w:bookmarkStart w:id="2285" w:name="_ETM_Q1_1942381"/>
      <w:bookmarkStart w:id="2286" w:name="_ETM_Q1_1942459"/>
      <w:bookmarkEnd w:id="2285"/>
      <w:bookmarkEnd w:id="2286"/>
      <w:r>
        <w:rPr>
          <w:rFonts w:hint="cs"/>
          <w:rtl/>
          <w:lang w:eastAsia="he-IL"/>
        </w:rPr>
        <w:t xml:space="preserve">טוב, בסדר, עזוב. הלאה. </w:t>
      </w:r>
      <w:bookmarkStart w:id="2287" w:name="_ETM_Q1_1942394"/>
      <w:bookmarkEnd w:id="2287"/>
      <w:r>
        <w:rPr>
          <w:rFonts w:hint="cs"/>
          <w:rtl/>
          <w:lang w:eastAsia="he-IL"/>
        </w:rPr>
        <w:t>ל</w:t>
      </w:r>
      <w:bookmarkStart w:id="2288" w:name="_ETM_Q1_1942635"/>
      <w:bookmarkEnd w:id="2288"/>
      <w:r>
        <w:rPr>
          <w:rFonts w:hint="cs"/>
          <w:rtl/>
          <w:lang w:eastAsia="he-IL"/>
        </w:rPr>
        <w:t xml:space="preserve">א צריך. </w:t>
      </w:r>
      <w:bookmarkStart w:id="2289" w:name="_ETM_Q1_1943332"/>
      <w:bookmarkEnd w:id="2289"/>
    </w:p>
    <w:p w14:paraId="5E5692CF" w14:textId="77777777" w:rsidR="00205BBF" w:rsidRDefault="00205BBF" w:rsidP="00205BBF">
      <w:pPr>
        <w:rPr>
          <w:rtl/>
          <w:lang w:eastAsia="he-IL"/>
        </w:rPr>
      </w:pPr>
      <w:bookmarkStart w:id="2290" w:name="_ETM_Q1_1943411"/>
      <w:bookmarkEnd w:id="2290"/>
    </w:p>
    <w:p w14:paraId="3A4AF002" w14:textId="0F9DAFD6" w:rsidR="00205BBF" w:rsidRDefault="00205BBF" w:rsidP="00205BBF">
      <w:pPr>
        <w:pStyle w:val="af9"/>
        <w:keepNext/>
        <w:rPr>
          <w:rtl/>
          <w:lang w:eastAsia="he-IL"/>
        </w:rPr>
      </w:pPr>
      <w:bookmarkStart w:id="2291" w:name="ET_guest_מאיה_קרבטרי_263"/>
      <w:r w:rsidRPr="00205BBF">
        <w:rPr>
          <w:rStyle w:val="TagStyle"/>
          <w:rtl/>
        </w:rPr>
        <w:t xml:space="preserve"> &lt;&lt; אורח &gt;&gt; </w:t>
      </w:r>
      <w:r>
        <w:rPr>
          <w:rtl/>
          <w:lang w:eastAsia="he-IL"/>
        </w:rPr>
        <w:t>מאיה קרבטרי:</w:t>
      </w:r>
      <w:r w:rsidRPr="00205BBF">
        <w:rPr>
          <w:rStyle w:val="TagStyle"/>
          <w:rtl/>
        </w:rPr>
        <w:t xml:space="preserve"> &lt;&lt; אורח &gt;&gt;</w:t>
      </w:r>
      <w:r w:rsidR="002477FD">
        <w:rPr>
          <w:rtl/>
          <w:lang w:eastAsia="he-IL"/>
        </w:rPr>
        <w:t xml:space="preserve"> </w:t>
      </w:r>
      <w:r>
        <w:rPr>
          <w:rtl/>
          <w:lang w:eastAsia="he-IL"/>
        </w:rPr>
        <w:t xml:space="preserve"> </w:t>
      </w:r>
      <w:bookmarkEnd w:id="2291"/>
    </w:p>
    <w:p w14:paraId="67E64A46" w14:textId="77777777" w:rsidR="00205BBF" w:rsidRDefault="00205BBF" w:rsidP="00205BBF">
      <w:pPr>
        <w:pStyle w:val="KeepWithNext"/>
        <w:rPr>
          <w:rtl/>
          <w:lang w:eastAsia="he-IL"/>
        </w:rPr>
      </w:pPr>
    </w:p>
    <w:p w14:paraId="08BC5F90" w14:textId="77777777" w:rsidR="00205BBF" w:rsidRDefault="00205BBF" w:rsidP="00205BBF">
      <w:pPr>
        <w:rPr>
          <w:rtl/>
          <w:lang w:eastAsia="he-IL"/>
        </w:rPr>
      </w:pPr>
      <w:bookmarkStart w:id="2292" w:name="_ETM_Q1_1944759"/>
      <w:bookmarkStart w:id="2293" w:name="_ETM_Q1_1944828"/>
      <w:bookmarkEnd w:id="2292"/>
      <w:bookmarkEnd w:id="2293"/>
      <w:r>
        <w:rPr>
          <w:rFonts w:hint="cs"/>
          <w:rtl/>
          <w:lang w:eastAsia="he-IL"/>
        </w:rPr>
        <w:t>זוהי עמדתנו ולא</w:t>
      </w:r>
      <w:bookmarkStart w:id="2294" w:name="_ETM_Q1_1943750"/>
      <w:bookmarkEnd w:id="2294"/>
      <w:r>
        <w:rPr>
          <w:rFonts w:hint="cs"/>
          <w:rtl/>
          <w:lang w:eastAsia="he-IL"/>
        </w:rPr>
        <w:t xml:space="preserve"> עמדתך. </w:t>
      </w:r>
      <w:bookmarkStart w:id="2295" w:name="_ETM_Q1_1944930"/>
      <w:bookmarkEnd w:id="2295"/>
    </w:p>
    <w:p w14:paraId="3DAABBA7" w14:textId="77777777" w:rsidR="00205BBF" w:rsidRDefault="00205BBF" w:rsidP="00205BBF">
      <w:pPr>
        <w:rPr>
          <w:rtl/>
          <w:lang w:eastAsia="he-IL"/>
        </w:rPr>
      </w:pPr>
      <w:bookmarkStart w:id="2296" w:name="_ETM_Q1_1945009"/>
      <w:bookmarkEnd w:id="2296"/>
    </w:p>
    <w:p w14:paraId="59EDD32D" w14:textId="3589B575" w:rsidR="00205BBF" w:rsidRDefault="00205BBF" w:rsidP="00205BBF">
      <w:pPr>
        <w:pStyle w:val="af6"/>
        <w:keepNext/>
        <w:rPr>
          <w:rtl/>
        </w:rPr>
      </w:pPr>
      <w:bookmarkStart w:id="2297" w:name="ET_yor_5159_264"/>
      <w:r w:rsidRPr="00205BBF">
        <w:rPr>
          <w:rStyle w:val="TagStyle"/>
          <w:rtl/>
        </w:rPr>
        <w:t xml:space="preserve"> &lt;&lt; יור &gt;&gt; </w:t>
      </w:r>
      <w:r>
        <w:rPr>
          <w:rtl/>
        </w:rPr>
        <w:t>היו"ר דוד ביטן:</w:t>
      </w:r>
      <w:r w:rsidRPr="00205BBF">
        <w:rPr>
          <w:rStyle w:val="TagStyle"/>
          <w:rtl/>
        </w:rPr>
        <w:t xml:space="preserve"> &lt;&lt; יור &gt;&gt;</w:t>
      </w:r>
      <w:r w:rsidR="002477FD">
        <w:rPr>
          <w:rtl/>
        </w:rPr>
        <w:t xml:space="preserve"> </w:t>
      </w:r>
      <w:r>
        <w:rPr>
          <w:rtl/>
        </w:rPr>
        <w:t xml:space="preserve"> </w:t>
      </w:r>
      <w:bookmarkEnd w:id="2297"/>
    </w:p>
    <w:p w14:paraId="13CB5991" w14:textId="77777777" w:rsidR="00205BBF" w:rsidRDefault="00205BBF" w:rsidP="00205BBF">
      <w:pPr>
        <w:pStyle w:val="KeepWithNext"/>
        <w:rPr>
          <w:rtl/>
          <w:lang w:eastAsia="he-IL"/>
        </w:rPr>
      </w:pPr>
    </w:p>
    <w:p w14:paraId="7B37B895" w14:textId="77777777" w:rsidR="00205BBF" w:rsidRDefault="00205BBF" w:rsidP="00205BBF">
      <w:pPr>
        <w:rPr>
          <w:rtl/>
          <w:lang w:eastAsia="he-IL"/>
        </w:rPr>
      </w:pPr>
      <w:bookmarkStart w:id="2298" w:name="_ETM_Q1_1946312"/>
      <w:bookmarkEnd w:id="2298"/>
      <w:r>
        <w:rPr>
          <w:rFonts w:hint="cs"/>
          <w:rtl/>
          <w:lang w:eastAsia="he-IL"/>
        </w:rPr>
        <w:t>לא, סלחו לי ששאלתי את</w:t>
      </w:r>
      <w:bookmarkStart w:id="2299" w:name="_ETM_Q1_1946137"/>
      <w:bookmarkEnd w:id="2299"/>
      <w:r>
        <w:rPr>
          <w:rFonts w:hint="cs"/>
          <w:rtl/>
          <w:lang w:eastAsia="he-IL"/>
        </w:rPr>
        <w:t>כ</w:t>
      </w:r>
      <w:bookmarkStart w:id="2300" w:name="_ETM_Q1_1946376"/>
      <w:bookmarkEnd w:id="2300"/>
      <w:r>
        <w:rPr>
          <w:rFonts w:hint="cs"/>
          <w:rtl/>
          <w:lang w:eastAsia="he-IL"/>
        </w:rPr>
        <w:t xml:space="preserve">ם שאלה. </w:t>
      </w:r>
      <w:bookmarkStart w:id="2301" w:name="_ETM_Q1_1951103"/>
      <w:bookmarkStart w:id="2302" w:name="_ETM_Q1_1949206"/>
      <w:bookmarkStart w:id="2303" w:name="_ETM_Q1_1949685"/>
      <w:bookmarkEnd w:id="2301"/>
      <w:bookmarkEnd w:id="2302"/>
      <w:bookmarkEnd w:id="2303"/>
    </w:p>
    <w:p w14:paraId="23B13314" w14:textId="77777777" w:rsidR="00205BBF" w:rsidRDefault="00205BBF" w:rsidP="00205BBF">
      <w:pPr>
        <w:rPr>
          <w:rtl/>
          <w:lang w:eastAsia="he-IL"/>
        </w:rPr>
      </w:pPr>
      <w:bookmarkStart w:id="2304" w:name="_ETM_Q1_1949764"/>
      <w:bookmarkEnd w:id="2304"/>
    </w:p>
    <w:p w14:paraId="60013EFC" w14:textId="6FEB0254" w:rsidR="00205BBF" w:rsidRDefault="00205BBF" w:rsidP="00205BBF">
      <w:pPr>
        <w:pStyle w:val="af9"/>
        <w:keepNext/>
        <w:rPr>
          <w:rtl/>
          <w:lang w:eastAsia="he-IL"/>
        </w:rPr>
      </w:pPr>
      <w:bookmarkStart w:id="2305" w:name="ET_guest_569801_265"/>
      <w:r w:rsidRPr="00205BBF">
        <w:rPr>
          <w:rStyle w:val="TagStyle"/>
          <w:rtl/>
        </w:rPr>
        <w:t xml:space="preserve"> &lt;&lt; אורח &gt;&gt; </w:t>
      </w:r>
      <w:r>
        <w:rPr>
          <w:rtl/>
          <w:lang w:eastAsia="he-IL"/>
        </w:rPr>
        <w:t>גלעד שי:</w:t>
      </w:r>
      <w:r w:rsidRPr="00205BBF">
        <w:rPr>
          <w:rStyle w:val="TagStyle"/>
          <w:rtl/>
        </w:rPr>
        <w:t xml:space="preserve"> &lt;&lt; אורח &gt;&gt;</w:t>
      </w:r>
      <w:r w:rsidR="002477FD">
        <w:rPr>
          <w:rtl/>
          <w:lang w:eastAsia="he-IL"/>
        </w:rPr>
        <w:t xml:space="preserve"> </w:t>
      </w:r>
      <w:r>
        <w:rPr>
          <w:rtl/>
          <w:lang w:eastAsia="he-IL"/>
        </w:rPr>
        <w:t xml:space="preserve"> </w:t>
      </w:r>
      <w:bookmarkEnd w:id="2305"/>
    </w:p>
    <w:p w14:paraId="2ADA36A5" w14:textId="77777777" w:rsidR="00205BBF" w:rsidRDefault="00205BBF" w:rsidP="00205BBF">
      <w:pPr>
        <w:pStyle w:val="KeepWithNext"/>
        <w:rPr>
          <w:rtl/>
          <w:lang w:eastAsia="he-IL"/>
        </w:rPr>
      </w:pPr>
    </w:p>
    <w:p w14:paraId="106F1D67" w14:textId="77777777" w:rsidR="00205BBF" w:rsidRDefault="00205BBF" w:rsidP="00205BBF">
      <w:pPr>
        <w:rPr>
          <w:rtl/>
          <w:lang w:eastAsia="he-IL"/>
        </w:rPr>
      </w:pPr>
      <w:r>
        <w:rPr>
          <w:rFonts w:hint="cs"/>
          <w:rtl/>
          <w:lang w:eastAsia="he-IL"/>
        </w:rPr>
        <w:t>א</w:t>
      </w:r>
      <w:bookmarkStart w:id="2306" w:name="_ETM_Q1_1948371"/>
      <w:bookmarkEnd w:id="2306"/>
      <w:r>
        <w:rPr>
          <w:rFonts w:hint="cs"/>
          <w:rtl/>
          <w:lang w:eastAsia="he-IL"/>
        </w:rPr>
        <w:t>נ</w:t>
      </w:r>
      <w:bookmarkStart w:id="2307" w:name="_ETM_Q1_1948419"/>
      <w:bookmarkEnd w:id="2307"/>
      <w:r>
        <w:rPr>
          <w:rFonts w:hint="cs"/>
          <w:rtl/>
          <w:lang w:eastAsia="he-IL"/>
        </w:rPr>
        <w:t>י חושב שחשוב, סליחה כבוד יושב הראש. ה</w:t>
      </w:r>
      <w:bookmarkStart w:id="2308" w:name="_ETM_Q1_1950563"/>
      <w:bookmarkEnd w:id="2308"/>
      <w:r>
        <w:rPr>
          <w:rFonts w:hint="cs"/>
          <w:rtl/>
          <w:lang w:eastAsia="he-IL"/>
        </w:rPr>
        <w:t>דאגה של</w:t>
      </w:r>
      <w:bookmarkStart w:id="2309" w:name="_ETM_Q1_1951648"/>
      <w:bookmarkEnd w:id="2309"/>
      <w:r>
        <w:rPr>
          <w:rFonts w:hint="cs"/>
          <w:rtl/>
          <w:lang w:eastAsia="he-IL"/>
        </w:rPr>
        <w:t xml:space="preserve"> השלטון המקומי או אני לא יודע, של, של מנהל התכנון.</w:t>
      </w:r>
      <w:bookmarkStart w:id="2310" w:name="_ETM_Q1_1957296"/>
      <w:bookmarkEnd w:id="2310"/>
      <w:r>
        <w:rPr>
          <w:rFonts w:hint="cs"/>
          <w:rtl/>
          <w:lang w:eastAsia="he-IL"/>
        </w:rPr>
        <w:t xml:space="preserve"> יש פה הליך, מי שקורא א</w:t>
      </w:r>
      <w:bookmarkStart w:id="2311" w:name="_ETM_Q1_1956824"/>
      <w:bookmarkEnd w:id="2311"/>
      <w:r>
        <w:rPr>
          <w:rFonts w:hint="cs"/>
          <w:rtl/>
          <w:lang w:eastAsia="he-IL"/>
        </w:rPr>
        <w:t>ותו</w:t>
      </w:r>
      <w:bookmarkStart w:id="2312" w:name="_ETM_Q1_1954424"/>
      <w:bookmarkStart w:id="2313" w:name="_ETM_Q1_1955853"/>
      <w:bookmarkEnd w:id="2312"/>
      <w:bookmarkEnd w:id="2313"/>
      <w:r>
        <w:rPr>
          <w:rFonts w:hint="cs"/>
          <w:rtl/>
          <w:lang w:eastAsia="he-IL"/>
        </w:rPr>
        <w:t xml:space="preserve"> טוב, שכולל, מאוד</w:t>
      </w:r>
      <w:bookmarkStart w:id="2314" w:name="_ETM_Q1_1962059"/>
      <w:bookmarkEnd w:id="2314"/>
      <w:r>
        <w:rPr>
          <w:rFonts w:hint="cs"/>
          <w:rtl/>
          <w:lang w:eastAsia="he-IL"/>
        </w:rPr>
        <w:t xml:space="preserve"> סדור ומאוד מפורט שכולל את כל המסמכים ה</w:t>
      </w:r>
      <w:bookmarkStart w:id="2315" w:name="_ETM_Q1_1963941"/>
      <w:bookmarkEnd w:id="2315"/>
      <w:r>
        <w:rPr>
          <w:rFonts w:hint="cs"/>
          <w:rtl/>
          <w:lang w:eastAsia="he-IL"/>
        </w:rPr>
        <w:t xml:space="preserve">רלוונטיים, את כל </w:t>
      </w:r>
      <w:bookmarkStart w:id="2316" w:name="_ETM_Q1_1965845"/>
      <w:bookmarkEnd w:id="2316"/>
      <w:r>
        <w:rPr>
          <w:rFonts w:hint="cs"/>
          <w:rtl/>
          <w:lang w:eastAsia="he-IL"/>
        </w:rPr>
        <w:t xml:space="preserve">ההודעות הרלוונטיות, את כל הזהירות הנדרשת. </w:t>
      </w:r>
      <w:bookmarkStart w:id="2317" w:name="_ETM_Q1_1968322"/>
      <w:bookmarkEnd w:id="2317"/>
      <w:r>
        <w:rPr>
          <w:rFonts w:hint="cs"/>
          <w:rtl/>
          <w:lang w:eastAsia="he-IL"/>
        </w:rPr>
        <w:t>ואני חושב שיש</w:t>
      </w:r>
      <w:bookmarkStart w:id="2318" w:name="_ETM_Q1_1970386"/>
      <w:bookmarkEnd w:id="2318"/>
      <w:r>
        <w:rPr>
          <w:rFonts w:hint="cs"/>
          <w:rtl/>
          <w:lang w:eastAsia="he-IL"/>
        </w:rPr>
        <w:t xml:space="preserve"> פה הזדמנות. </w:t>
      </w:r>
      <w:bookmarkStart w:id="2319" w:name="_ETM_Q1_1969104"/>
      <w:bookmarkEnd w:id="2319"/>
      <w:r>
        <w:rPr>
          <w:rFonts w:hint="cs"/>
          <w:rtl/>
          <w:lang w:eastAsia="he-IL"/>
        </w:rPr>
        <w:t>שוב, אם רוצ</w:t>
      </w:r>
      <w:bookmarkStart w:id="2320" w:name="_ETM_Q1_1971014"/>
      <w:bookmarkEnd w:id="2320"/>
      <w:r>
        <w:rPr>
          <w:rFonts w:hint="cs"/>
          <w:rtl/>
          <w:lang w:eastAsia="he-IL"/>
        </w:rPr>
        <w:t>ים לעזור, יש פה הזדמנות</w:t>
      </w:r>
      <w:bookmarkStart w:id="2321" w:name="_ETM_Q1_1974720"/>
      <w:bookmarkEnd w:id="2321"/>
      <w:r>
        <w:rPr>
          <w:rFonts w:hint="cs"/>
          <w:rtl/>
          <w:lang w:eastAsia="he-IL"/>
        </w:rPr>
        <w:t xml:space="preserve"> לעשות משהו </w:t>
      </w:r>
      <w:bookmarkStart w:id="2322" w:name="_ETM_Q1_1972963"/>
      <w:bookmarkEnd w:id="2322"/>
      <w:r>
        <w:rPr>
          <w:rFonts w:hint="cs"/>
          <w:rtl/>
          <w:lang w:eastAsia="he-IL"/>
        </w:rPr>
        <w:t>שכן מועיל.</w:t>
      </w:r>
      <w:bookmarkStart w:id="2323" w:name="_ETM_Q1_1973944"/>
      <w:bookmarkEnd w:id="2323"/>
      <w:r>
        <w:rPr>
          <w:rFonts w:hint="cs"/>
          <w:rtl/>
          <w:lang w:eastAsia="he-IL"/>
        </w:rPr>
        <w:t xml:space="preserve"> כמעט כל המערכת שלנו מתוכננת ב-7</w:t>
      </w:r>
      <w:bookmarkStart w:id="2324" w:name="_ETM_Q1_1978944"/>
      <w:bookmarkEnd w:id="2324"/>
      <w:r>
        <w:rPr>
          <w:rFonts w:hint="cs"/>
          <w:rtl/>
          <w:lang w:eastAsia="he-IL"/>
        </w:rPr>
        <w:t xml:space="preserve"> בר. זה תכנית האב. זה מה שעבדנו עם רשות הגז.</w:t>
      </w:r>
      <w:bookmarkStart w:id="2325" w:name="_ETM_Q1_1983094"/>
      <w:bookmarkEnd w:id="2325"/>
      <w:r>
        <w:rPr>
          <w:rFonts w:hint="cs"/>
          <w:rtl/>
          <w:lang w:eastAsia="he-IL"/>
        </w:rPr>
        <w:t xml:space="preserve"> זה השכל של מערכת הגז. עכשיו רוצ</w:t>
      </w:r>
      <w:bookmarkStart w:id="2326" w:name="_ETM_Q1_1984277"/>
      <w:bookmarkEnd w:id="2326"/>
      <w:r>
        <w:rPr>
          <w:rFonts w:hint="cs"/>
          <w:rtl/>
          <w:lang w:eastAsia="he-IL"/>
        </w:rPr>
        <w:t>ים להגביל את</w:t>
      </w:r>
      <w:bookmarkStart w:id="2327" w:name="_ETM_Q1_1985806"/>
      <w:bookmarkEnd w:id="2327"/>
      <w:r>
        <w:rPr>
          <w:rFonts w:hint="cs"/>
          <w:rtl/>
          <w:lang w:eastAsia="he-IL"/>
        </w:rPr>
        <w:t xml:space="preserve"> זה ל-4 בר שיכול לעזור</w:t>
      </w:r>
      <w:bookmarkStart w:id="2328" w:name="_ETM_Q1_1986538"/>
      <w:bookmarkEnd w:id="2328"/>
      <w:r>
        <w:rPr>
          <w:rFonts w:hint="cs"/>
          <w:rtl/>
          <w:lang w:eastAsia="he-IL"/>
        </w:rPr>
        <w:t xml:space="preserve"> </w:t>
      </w:r>
      <w:bookmarkStart w:id="2329" w:name="_ETM_Q1_1987151"/>
      <w:bookmarkEnd w:id="2329"/>
      <w:r>
        <w:rPr>
          <w:rFonts w:hint="cs"/>
          <w:rtl/>
          <w:lang w:eastAsia="he-IL"/>
        </w:rPr>
        <w:t>אולי בצרכן</w:t>
      </w:r>
      <w:bookmarkStart w:id="2330" w:name="_ETM_Q1_1988164"/>
      <w:bookmarkEnd w:id="2330"/>
      <w:r>
        <w:rPr>
          <w:rFonts w:hint="cs"/>
          <w:rtl/>
          <w:lang w:eastAsia="he-IL"/>
        </w:rPr>
        <w:t xml:space="preserve"> אחד שניים? למה?</w:t>
      </w:r>
      <w:r>
        <w:rPr>
          <w:rFonts w:hint="cs"/>
          <w:lang w:eastAsia="he-IL"/>
        </w:rPr>
        <w:t xml:space="preserve"> </w:t>
      </w:r>
      <w:r>
        <w:rPr>
          <w:rFonts w:hint="cs"/>
          <w:rtl/>
          <w:lang w:eastAsia="he-IL"/>
        </w:rPr>
        <w:t>לא יודעים להסביר אפילו למה?</w:t>
      </w:r>
      <w:r>
        <w:rPr>
          <w:rFonts w:hint="cs"/>
          <w:lang w:eastAsia="he-IL"/>
        </w:rPr>
        <w:t xml:space="preserve"> </w:t>
      </w:r>
      <w:r>
        <w:rPr>
          <w:rFonts w:hint="cs"/>
          <w:rtl/>
          <w:lang w:eastAsia="he-IL"/>
        </w:rPr>
        <w:t>מגבלות. מה</w:t>
      </w:r>
      <w:bookmarkStart w:id="2331" w:name="_ETM_Q1_1995389"/>
      <w:bookmarkEnd w:id="2331"/>
      <w:r>
        <w:rPr>
          <w:rFonts w:hint="cs"/>
          <w:rtl/>
          <w:lang w:eastAsia="he-IL"/>
        </w:rPr>
        <w:t xml:space="preserve"> </w:t>
      </w:r>
      <w:bookmarkStart w:id="2332" w:name="_ETM_Q1_1992458"/>
      <w:bookmarkEnd w:id="2332"/>
      <w:r>
        <w:rPr>
          <w:rFonts w:hint="cs"/>
          <w:rtl/>
          <w:lang w:eastAsia="he-IL"/>
        </w:rPr>
        <w:t>מגבלות? המגבלות</w:t>
      </w:r>
      <w:bookmarkStart w:id="2333" w:name="_ETM_Q1_1993366"/>
      <w:bookmarkEnd w:id="2333"/>
      <w:r>
        <w:rPr>
          <w:rFonts w:hint="cs"/>
          <w:rtl/>
          <w:lang w:eastAsia="he-IL"/>
        </w:rPr>
        <w:t xml:space="preserve"> - - -</w:t>
      </w:r>
      <w:bookmarkStart w:id="2334" w:name="_ETM_Q1_1996070"/>
      <w:bookmarkEnd w:id="2334"/>
    </w:p>
    <w:p w14:paraId="11C7BA82" w14:textId="77777777" w:rsidR="00205BBF" w:rsidRDefault="00205BBF" w:rsidP="00205BBF">
      <w:pPr>
        <w:rPr>
          <w:rtl/>
          <w:lang w:eastAsia="he-IL"/>
        </w:rPr>
      </w:pPr>
      <w:bookmarkStart w:id="2335" w:name="_ETM_Q1_1996167"/>
      <w:bookmarkEnd w:id="2335"/>
    </w:p>
    <w:p w14:paraId="364AC8A5" w14:textId="31DE0719" w:rsidR="00205BBF" w:rsidRDefault="00205BBF" w:rsidP="00205BBF">
      <w:pPr>
        <w:pStyle w:val="af9"/>
        <w:keepNext/>
        <w:rPr>
          <w:rtl/>
          <w:lang w:eastAsia="he-IL"/>
        </w:rPr>
      </w:pPr>
      <w:bookmarkStart w:id="2336" w:name="ET_guest_דרור_לוינגר_266"/>
      <w:r w:rsidRPr="00205BBF">
        <w:rPr>
          <w:rStyle w:val="TagStyle"/>
          <w:rtl/>
        </w:rPr>
        <w:t xml:space="preserve"> &lt;&lt; אורח &gt;&gt; </w:t>
      </w:r>
      <w:r>
        <w:rPr>
          <w:rtl/>
          <w:lang w:eastAsia="he-IL"/>
        </w:rPr>
        <w:t>דרור לוינגר:</w:t>
      </w:r>
      <w:r w:rsidRPr="00205BBF">
        <w:rPr>
          <w:rStyle w:val="TagStyle"/>
          <w:rtl/>
        </w:rPr>
        <w:t xml:space="preserve"> &lt;&lt; אורח &gt;&gt;</w:t>
      </w:r>
      <w:r w:rsidR="002477FD">
        <w:rPr>
          <w:rtl/>
          <w:lang w:eastAsia="he-IL"/>
        </w:rPr>
        <w:t xml:space="preserve"> </w:t>
      </w:r>
      <w:r>
        <w:rPr>
          <w:rtl/>
          <w:lang w:eastAsia="he-IL"/>
        </w:rPr>
        <w:t xml:space="preserve"> </w:t>
      </w:r>
      <w:bookmarkEnd w:id="2336"/>
    </w:p>
    <w:p w14:paraId="6E003D5A" w14:textId="77777777" w:rsidR="00205BBF" w:rsidRDefault="00205BBF" w:rsidP="00205BBF">
      <w:pPr>
        <w:pStyle w:val="KeepWithNext"/>
        <w:rPr>
          <w:rtl/>
          <w:lang w:eastAsia="he-IL"/>
        </w:rPr>
      </w:pPr>
    </w:p>
    <w:p w14:paraId="1A3E969D" w14:textId="77777777" w:rsidR="00205BBF" w:rsidRDefault="00205BBF" w:rsidP="00205BBF">
      <w:pPr>
        <w:rPr>
          <w:rtl/>
          <w:lang w:eastAsia="he-IL"/>
        </w:rPr>
      </w:pPr>
      <w:bookmarkStart w:id="2337" w:name="_ETM_Q1_1998041"/>
      <w:bookmarkEnd w:id="2337"/>
      <w:r>
        <w:rPr>
          <w:rFonts w:hint="cs"/>
          <w:rtl/>
          <w:lang w:eastAsia="he-IL"/>
        </w:rPr>
        <w:t>ל</w:t>
      </w:r>
      <w:bookmarkStart w:id="2338" w:name="_ETM_Q1_1998126"/>
      <w:bookmarkEnd w:id="2338"/>
      <w:r>
        <w:rPr>
          <w:rFonts w:hint="cs"/>
          <w:rtl/>
          <w:lang w:eastAsia="he-IL"/>
        </w:rPr>
        <w:t>א, רגע. אבל צריך לו</w:t>
      </w:r>
      <w:bookmarkStart w:id="2339" w:name="_ETM_Q1_1996614"/>
      <w:bookmarkEnd w:id="2339"/>
      <w:r>
        <w:rPr>
          <w:rFonts w:hint="cs"/>
          <w:rtl/>
          <w:lang w:eastAsia="he-IL"/>
        </w:rPr>
        <w:t>מר, המגבלה</w:t>
      </w:r>
      <w:bookmarkStart w:id="2340" w:name="_ETM_Q1_1998886"/>
      <w:bookmarkEnd w:id="2340"/>
      <w:r>
        <w:rPr>
          <w:rFonts w:hint="cs"/>
          <w:rtl/>
          <w:lang w:eastAsia="he-IL"/>
        </w:rPr>
        <w:t xml:space="preserve"> ל-4 בר היא ל</w:t>
      </w:r>
      <w:bookmarkStart w:id="2341" w:name="_ETM_Q1_1998188"/>
      <w:bookmarkEnd w:id="2341"/>
      <w:r>
        <w:rPr>
          <w:rFonts w:hint="cs"/>
          <w:rtl/>
          <w:lang w:eastAsia="he-IL"/>
        </w:rPr>
        <w:t>עניין קרקע חקלאית ומתקנים הנדסיים. לעניין שצ"פים,</w:t>
      </w:r>
      <w:bookmarkStart w:id="2342" w:name="_ETM_Q1_2001042"/>
      <w:bookmarkEnd w:id="2342"/>
      <w:r>
        <w:rPr>
          <w:rFonts w:hint="cs"/>
          <w:rtl/>
          <w:lang w:eastAsia="he-IL"/>
        </w:rPr>
        <w:t xml:space="preserve"> דרכים וכמובן קרקע של הצ</w:t>
      </w:r>
      <w:bookmarkStart w:id="2343" w:name="_ETM_Q1_2003708"/>
      <w:bookmarkEnd w:id="2343"/>
      <w:r>
        <w:rPr>
          <w:rFonts w:hint="cs"/>
          <w:rtl/>
          <w:lang w:eastAsia="he-IL"/>
        </w:rPr>
        <w:t>רכן - - -</w:t>
      </w:r>
      <w:bookmarkStart w:id="2344" w:name="_ETM_Q1_2005106"/>
      <w:bookmarkEnd w:id="2344"/>
    </w:p>
    <w:p w14:paraId="6E24D4AE" w14:textId="77777777" w:rsidR="00205BBF" w:rsidRDefault="00205BBF" w:rsidP="00205BBF">
      <w:pPr>
        <w:rPr>
          <w:rtl/>
          <w:lang w:eastAsia="he-IL"/>
        </w:rPr>
      </w:pPr>
      <w:bookmarkStart w:id="2345" w:name="_ETM_Q1_2005204"/>
      <w:bookmarkEnd w:id="2345"/>
    </w:p>
    <w:p w14:paraId="16001AA3" w14:textId="45F7EA06" w:rsidR="00205BBF" w:rsidRDefault="00205BBF" w:rsidP="00205BBF">
      <w:pPr>
        <w:pStyle w:val="af9"/>
        <w:keepNext/>
        <w:rPr>
          <w:rtl/>
          <w:lang w:eastAsia="he-IL"/>
        </w:rPr>
      </w:pPr>
      <w:bookmarkStart w:id="2346" w:name="ET_guest_569801_267"/>
      <w:r w:rsidRPr="00205BBF">
        <w:rPr>
          <w:rStyle w:val="TagStyle"/>
          <w:rtl/>
        </w:rPr>
        <w:t xml:space="preserve"> &lt;&lt; אורח &gt;&gt; </w:t>
      </w:r>
      <w:r>
        <w:rPr>
          <w:rtl/>
          <w:lang w:eastAsia="he-IL"/>
        </w:rPr>
        <w:t>גלעד שי:</w:t>
      </w:r>
      <w:r w:rsidRPr="00205BBF">
        <w:rPr>
          <w:rStyle w:val="TagStyle"/>
          <w:rtl/>
        </w:rPr>
        <w:t xml:space="preserve"> &lt;&lt; אורח &gt;&gt;</w:t>
      </w:r>
      <w:r w:rsidR="002477FD">
        <w:rPr>
          <w:rtl/>
          <w:lang w:eastAsia="he-IL"/>
        </w:rPr>
        <w:t xml:space="preserve"> </w:t>
      </w:r>
      <w:r>
        <w:rPr>
          <w:rtl/>
          <w:lang w:eastAsia="he-IL"/>
        </w:rPr>
        <w:t xml:space="preserve"> </w:t>
      </w:r>
      <w:bookmarkEnd w:id="2346"/>
    </w:p>
    <w:p w14:paraId="1D0AA9C5" w14:textId="77777777" w:rsidR="00205BBF" w:rsidRDefault="00205BBF" w:rsidP="00205BBF">
      <w:pPr>
        <w:pStyle w:val="KeepWithNext"/>
        <w:rPr>
          <w:rtl/>
          <w:lang w:eastAsia="he-IL"/>
        </w:rPr>
      </w:pPr>
    </w:p>
    <w:p w14:paraId="3D1FBA24" w14:textId="58E7AC0C" w:rsidR="00205BBF" w:rsidRDefault="00205BBF" w:rsidP="00205BBF">
      <w:pPr>
        <w:rPr>
          <w:rtl/>
          <w:lang w:eastAsia="he-IL"/>
        </w:rPr>
      </w:pPr>
      <w:bookmarkStart w:id="2347" w:name="_ETM_Q1_2006893"/>
      <w:bookmarkStart w:id="2348" w:name="_ETM_Q1_2006954"/>
      <w:bookmarkStart w:id="2349" w:name="_ETM_Q1_2003986"/>
      <w:bookmarkEnd w:id="2347"/>
      <w:bookmarkEnd w:id="2348"/>
      <w:bookmarkEnd w:id="2349"/>
      <w:r>
        <w:rPr>
          <w:rFonts w:hint="cs"/>
          <w:rtl/>
          <w:lang w:eastAsia="he-IL"/>
        </w:rPr>
        <w:t>בסדר. אז</w:t>
      </w:r>
      <w:bookmarkStart w:id="2350" w:name="_ETM_Q1_2006305"/>
      <w:bookmarkEnd w:id="2350"/>
      <w:r>
        <w:rPr>
          <w:rFonts w:hint="cs"/>
          <w:rtl/>
          <w:lang w:eastAsia="he-IL"/>
        </w:rPr>
        <w:t xml:space="preserve"> מה הבעיה עם 7 בר בקרק</w:t>
      </w:r>
      <w:bookmarkStart w:id="2351" w:name="_ETM_Q1_2005884"/>
      <w:bookmarkEnd w:id="2351"/>
      <w:r>
        <w:rPr>
          <w:rFonts w:hint="cs"/>
          <w:rtl/>
          <w:lang w:eastAsia="he-IL"/>
        </w:rPr>
        <w:t xml:space="preserve">ע חקלאית? בוא תסביר מה </w:t>
      </w:r>
      <w:bookmarkStart w:id="2352" w:name="_ETM_Q1_2008675"/>
      <w:bookmarkEnd w:id="2352"/>
      <w:r>
        <w:rPr>
          <w:rFonts w:hint="cs"/>
          <w:rtl/>
          <w:lang w:eastAsia="he-IL"/>
        </w:rPr>
        <w:t>הבעיה עם 7 ב</w:t>
      </w:r>
      <w:bookmarkStart w:id="2353" w:name="_ETM_Q1_2007440"/>
      <w:bookmarkEnd w:id="2353"/>
      <w:r>
        <w:rPr>
          <w:rFonts w:hint="cs"/>
          <w:rtl/>
          <w:lang w:eastAsia="he-IL"/>
        </w:rPr>
        <w:t>ר בקרקע חקלאית?</w:t>
      </w:r>
      <w:bookmarkStart w:id="2354" w:name="_ETM_Q1_2010220"/>
      <w:bookmarkEnd w:id="2354"/>
    </w:p>
    <w:p w14:paraId="0534CD2D" w14:textId="77777777" w:rsidR="00205BBF" w:rsidRDefault="00205BBF" w:rsidP="00205BBF">
      <w:pPr>
        <w:rPr>
          <w:rtl/>
          <w:lang w:eastAsia="he-IL"/>
        </w:rPr>
      </w:pPr>
      <w:bookmarkStart w:id="2355" w:name="_ETM_Q1_2010302"/>
      <w:bookmarkEnd w:id="2355"/>
    </w:p>
    <w:p w14:paraId="55AFDF82" w14:textId="5097ADF6" w:rsidR="00205BBF" w:rsidRDefault="00205BBF" w:rsidP="00205BBF">
      <w:pPr>
        <w:pStyle w:val="af9"/>
        <w:keepNext/>
        <w:rPr>
          <w:rtl/>
          <w:lang w:eastAsia="he-IL"/>
        </w:rPr>
      </w:pPr>
      <w:bookmarkStart w:id="2356" w:name="ET_guest_דרור_לוינגר_268"/>
      <w:r w:rsidRPr="00205BBF">
        <w:rPr>
          <w:rStyle w:val="TagStyle"/>
          <w:rtl/>
        </w:rPr>
        <w:t xml:space="preserve"> &lt;&lt; אורח &gt;&gt; </w:t>
      </w:r>
      <w:r>
        <w:rPr>
          <w:rtl/>
          <w:lang w:eastAsia="he-IL"/>
        </w:rPr>
        <w:t>דרור לוינגר:</w:t>
      </w:r>
      <w:r w:rsidRPr="00205BBF">
        <w:rPr>
          <w:rStyle w:val="TagStyle"/>
          <w:rtl/>
        </w:rPr>
        <w:t xml:space="preserve"> &lt;&lt; אורח &gt;&gt;</w:t>
      </w:r>
      <w:r w:rsidR="002477FD">
        <w:rPr>
          <w:rtl/>
          <w:lang w:eastAsia="he-IL"/>
        </w:rPr>
        <w:t xml:space="preserve"> </w:t>
      </w:r>
      <w:r>
        <w:rPr>
          <w:rtl/>
          <w:lang w:eastAsia="he-IL"/>
        </w:rPr>
        <w:t xml:space="preserve"> </w:t>
      </w:r>
      <w:bookmarkEnd w:id="2356"/>
    </w:p>
    <w:p w14:paraId="571E65DA" w14:textId="77777777" w:rsidR="00205BBF" w:rsidRDefault="00205BBF" w:rsidP="00205BBF">
      <w:pPr>
        <w:pStyle w:val="KeepWithNext"/>
        <w:rPr>
          <w:rtl/>
          <w:lang w:eastAsia="he-IL"/>
        </w:rPr>
      </w:pPr>
    </w:p>
    <w:p w14:paraId="44363E0D" w14:textId="77777777" w:rsidR="00205BBF" w:rsidRDefault="00205BBF" w:rsidP="00205BBF">
      <w:pPr>
        <w:rPr>
          <w:rtl/>
          <w:lang w:eastAsia="he-IL"/>
        </w:rPr>
      </w:pPr>
      <w:bookmarkStart w:id="2357" w:name="_ETM_Q1_2010224"/>
      <w:bookmarkStart w:id="2358" w:name="_ETM_Q1_2010288"/>
      <w:bookmarkEnd w:id="2357"/>
      <w:bookmarkEnd w:id="2358"/>
      <w:r>
        <w:rPr>
          <w:rFonts w:hint="cs"/>
          <w:rtl/>
          <w:lang w:eastAsia="he-IL"/>
        </w:rPr>
        <w:t xml:space="preserve">אני אומר, הבעיה היא שאנחנו </w:t>
      </w:r>
      <w:bookmarkStart w:id="2359" w:name="_ETM_Q1_2012910"/>
      <w:bookmarkEnd w:id="2359"/>
      <w:r>
        <w:rPr>
          <w:rFonts w:hint="cs"/>
          <w:rtl/>
          <w:lang w:eastAsia="he-IL"/>
        </w:rPr>
        <w:t>כאן בהליך, שוב, בוא נתחיל מתוך, נתחיל מזה שאנחנו</w:t>
      </w:r>
      <w:bookmarkStart w:id="2360" w:name="_ETM_Q1_2015377"/>
      <w:bookmarkEnd w:id="2360"/>
      <w:r>
        <w:rPr>
          <w:rFonts w:hint="cs"/>
          <w:rtl/>
          <w:lang w:eastAsia="he-IL"/>
        </w:rPr>
        <w:t>,</w:t>
      </w:r>
      <w:bookmarkStart w:id="2361" w:name="_ETM_Q1_2015592"/>
      <w:bookmarkEnd w:id="2361"/>
      <w:r>
        <w:rPr>
          <w:rFonts w:hint="cs"/>
          <w:rtl/>
          <w:lang w:eastAsia="he-IL"/>
        </w:rPr>
        <w:t xml:space="preserve"> המסלול שאנחנו הצענו בתחילת הדרך, כשד</w:t>
      </w:r>
      <w:bookmarkStart w:id="2362" w:name="_ETM_Q1_2017458"/>
      <w:bookmarkEnd w:id="2362"/>
      <w:r>
        <w:rPr>
          <w:rFonts w:hint="cs"/>
          <w:rtl/>
          <w:lang w:eastAsia="he-IL"/>
        </w:rPr>
        <w:t>ובר, היה על 4 בר.</w:t>
      </w:r>
      <w:bookmarkStart w:id="2363" w:name="_ETM_Q1_2019188"/>
      <w:bookmarkEnd w:id="2363"/>
      <w:r>
        <w:rPr>
          <w:rFonts w:hint="cs"/>
          <w:rtl/>
          <w:lang w:eastAsia="he-IL"/>
        </w:rPr>
        <w:t xml:space="preserve"> 4 בר, משום שאנחנו נצמדים לעולם התכנוני המוכר. שבו קו</w:t>
      </w:r>
      <w:bookmarkStart w:id="2364" w:name="_ETM_Q1_2027014"/>
      <w:bookmarkEnd w:id="2364"/>
      <w:r>
        <w:rPr>
          <w:rFonts w:hint="cs"/>
          <w:rtl/>
          <w:lang w:eastAsia="he-IL"/>
        </w:rPr>
        <w:t xml:space="preserve"> גז </w:t>
      </w:r>
      <w:bookmarkStart w:id="2365" w:name="_ETM_Q1_2024888"/>
      <w:bookmarkEnd w:id="2365"/>
      <w:r>
        <w:rPr>
          <w:rFonts w:hint="cs"/>
          <w:rtl/>
          <w:lang w:eastAsia="he-IL"/>
        </w:rPr>
        <w:t>בלחץ נמוך מאוד יכול להיות בהליך רישוי. וקו ג</w:t>
      </w:r>
      <w:bookmarkStart w:id="2366" w:name="_ETM_Q1_2027940"/>
      <w:bookmarkStart w:id="2367" w:name="_ETM_Q1_2028197"/>
      <w:bookmarkEnd w:id="2366"/>
      <w:bookmarkEnd w:id="2367"/>
      <w:r>
        <w:rPr>
          <w:rFonts w:hint="cs"/>
          <w:rtl/>
          <w:lang w:eastAsia="he-IL"/>
        </w:rPr>
        <w:t xml:space="preserve">ז שאינו בלחץ </w:t>
      </w:r>
      <w:bookmarkStart w:id="2368" w:name="_ETM_Q1_2028959"/>
      <w:bookmarkEnd w:id="2368"/>
      <w:r>
        <w:rPr>
          <w:rFonts w:hint="cs"/>
          <w:rtl/>
          <w:lang w:eastAsia="he-IL"/>
        </w:rPr>
        <w:t>נמוך מאוד מצריך הליך תכנוני. לוקחים קרקע, ובאיזה</w:t>
      </w:r>
      <w:bookmarkStart w:id="2369" w:name="_ETM_Q1_2034479"/>
      <w:bookmarkEnd w:id="2369"/>
      <w:r>
        <w:rPr>
          <w:rFonts w:hint="cs"/>
          <w:rtl/>
          <w:lang w:eastAsia="he-IL"/>
        </w:rPr>
        <w:t xml:space="preserve"> שהוא מקום מייצר</w:t>
      </w:r>
      <w:bookmarkStart w:id="2370" w:name="_ETM_Q1_2033043"/>
      <w:bookmarkEnd w:id="2370"/>
      <w:r>
        <w:rPr>
          <w:rFonts w:hint="cs"/>
          <w:rtl/>
          <w:lang w:eastAsia="he-IL"/>
        </w:rPr>
        <w:t>ים בה מגבלות. משנים את ייעודה. זה הליך</w:t>
      </w:r>
      <w:bookmarkStart w:id="2371" w:name="_ETM_Q1_2037728"/>
      <w:bookmarkEnd w:id="2371"/>
      <w:r>
        <w:rPr>
          <w:rFonts w:hint="cs"/>
          <w:rtl/>
          <w:lang w:eastAsia="he-IL"/>
        </w:rPr>
        <w:t xml:space="preserve"> ציבורי שצריך לע</w:t>
      </w:r>
      <w:bookmarkStart w:id="2372" w:name="_ETM_Q1_2036135"/>
      <w:bookmarkEnd w:id="2372"/>
      <w:r>
        <w:rPr>
          <w:rFonts w:hint="cs"/>
          <w:rtl/>
          <w:lang w:eastAsia="he-IL"/>
        </w:rPr>
        <w:t xml:space="preserve">בור בהליך תכנוני. </w:t>
      </w:r>
      <w:bookmarkStart w:id="2373" w:name="_ETM_Q1_2037996"/>
      <w:bookmarkEnd w:id="2373"/>
    </w:p>
    <w:p w14:paraId="6FF75B1A" w14:textId="77777777" w:rsidR="00205BBF" w:rsidRDefault="00205BBF" w:rsidP="00205BBF">
      <w:pPr>
        <w:rPr>
          <w:rtl/>
          <w:lang w:eastAsia="he-IL"/>
        </w:rPr>
      </w:pPr>
    </w:p>
    <w:p w14:paraId="7F6EE13D" w14:textId="2AAC7917" w:rsidR="00205BBF" w:rsidRDefault="00205BBF" w:rsidP="00205BBF">
      <w:pPr>
        <w:pStyle w:val="af6"/>
        <w:keepNext/>
        <w:rPr>
          <w:rtl/>
        </w:rPr>
      </w:pPr>
      <w:bookmarkStart w:id="2374" w:name="ET_yor_5159_269"/>
      <w:r w:rsidRPr="00205BBF">
        <w:rPr>
          <w:rStyle w:val="TagStyle"/>
          <w:rtl/>
        </w:rPr>
        <w:t xml:space="preserve"> &lt;&lt; יור &gt;&gt; </w:t>
      </w:r>
      <w:r>
        <w:rPr>
          <w:rtl/>
        </w:rPr>
        <w:t>היו"ר דוד ביטן:</w:t>
      </w:r>
      <w:r w:rsidRPr="00205BBF">
        <w:rPr>
          <w:rStyle w:val="TagStyle"/>
          <w:rtl/>
        </w:rPr>
        <w:t xml:space="preserve"> &lt;&lt; יור &gt;&gt;</w:t>
      </w:r>
      <w:r w:rsidR="002477FD">
        <w:rPr>
          <w:rtl/>
        </w:rPr>
        <w:t xml:space="preserve"> </w:t>
      </w:r>
      <w:r>
        <w:rPr>
          <w:rtl/>
        </w:rPr>
        <w:t xml:space="preserve"> </w:t>
      </w:r>
      <w:bookmarkEnd w:id="2374"/>
    </w:p>
    <w:p w14:paraId="5BC3D778" w14:textId="77777777" w:rsidR="00205BBF" w:rsidRDefault="00205BBF" w:rsidP="00205BBF">
      <w:pPr>
        <w:pStyle w:val="KeepWithNext"/>
        <w:rPr>
          <w:rtl/>
          <w:lang w:eastAsia="he-IL"/>
        </w:rPr>
      </w:pPr>
    </w:p>
    <w:p w14:paraId="032E0F9B" w14:textId="77777777" w:rsidR="00205BBF" w:rsidRDefault="00205BBF" w:rsidP="00205BBF">
      <w:pPr>
        <w:rPr>
          <w:rtl/>
          <w:lang w:eastAsia="he-IL"/>
        </w:rPr>
      </w:pPr>
      <w:r>
        <w:rPr>
          <w:rFonts w:hint="cs"/>
          <w:rtl/>
          <w:lang w:eastAsia="he-IL"/>
        </w:rPr>
        <w:t>ז</w:t>
      </w:r>
      <w:bookmarkStart w:id="2375" w:name="_ETM_Q1_2039293"/>
      <w:bookmarkEnd w:id="2375"/>
      <w:r>
        <w:rPr>
          <w:rFonts w:hint="cs"/>
          <w:rtl/>
          <w:lang w:eastAsia="he-IL"/>
        </w:rPr>
        <w:t>ה</w:t>
      </w:r>
      <w:bookmarkStart w:id="2376" w:name="_ETM_Q1_2039324"/>
      <w:bookmarkEnd w:id="2376"/>
      <w:r>
        <w:rPr>
          <w:rFonts w:hint="cs"/>
          <w:rtl/>
          <w:lang w:eastAsia="he-IL"/>
        </w:rPr>
        <w:t xml:space="preserve"> לוקח המון</w:t>
      </w:r>
      <w:bookmarkStart w:id="2377" w:name="_ETM_Q1_2037507"/>
      <w:bookmarkEnd w:id="2377"/>
      <w:r>
        <w:rPr>
          <w:rFonts w:hint="cs"/>
          <w:rtl/>
          <w:lang w:eastAsia="he-IL"/>
        </w:rPr>
        <w:t xml:space="preserve"> זמן. </w:t>
      </w:r>
      <w:bookmarkStart w:id="2378" w:name="_ETM_Q1_2038182"/>
      <w:bookmarkEnd w:id="2378"/>
    </w:p>
    <w:p w14:paraId="19196E33" w14:textId="77777777" w:rsidR="00205BBF" w:rsidRDefault="00205BBF" w:rsidP="00205BBF">
      <w:pPr>
        <w:rPr>
          <w:rtl/>
          <w:lang w:eastAsia="he-IL"/>
        </w:rPr>
      </w:pPr>
      <w:bookmarkStart w:id="2379" w:name="_ETM_Q1_2038269"/>
      <w:bookmarkEnd w:id="2379"/>
    </w:p>
    <w:p w14:paraId="7FA5598A" w14:textId="4D74325C" w:rsidR="00205BBF" w:rsidRDefault="00205BBF" w:rsidP="00205BBF">
      <w:pPr>
        <w:pStyle w:val="af9"/>
        <w:keepNext/>
        <w:rPr>
          <w:rtl/>
          <w:lang w:eastAsia="he-IL"/>
        </w:rPr>
      </w:pPr>
      <w:bookmarkStart w:id="2380" w:name="ET_guest_דרור_לוינגר_270"/>
      <w:r w:rsidRPr="00205BBF">
        <w:rPr>
          <w:rStyle w:val="TagStyle"/>
          <w:rtl/>
        </w:rPr>
        <w:t xml:space="preserve"> &lt;&lt; אורח &gt;&gt; </w:t>
      </w:r>
      <w:r>
        <w:rPr>
          <w:rtl/>
          <w:lang w:eastAsia="he-IL"/>
        </w:rPr>
        <w:t>דרור לוינגר:</w:t>
      </w:r>
      <w:r w:rsidRPr="00205BBF">
        <w:rPr>
          <w:rStyle w:val="TagStyle"/>
          <w:rtl/>
        </w:rPr>
        <w:t xml:space="preserve"> &lt;&lt; אורח &gt;&gt;</w:t>
      </w:r>
      <w:r w:rsidR="002477FD">
        <w:rPr>
          <w:rtl/>
          <w:lang w:eastAsia="he-IL"/>
        </w:rPr>
        <w:t xml:space="preserve"> </w:t>
      </w:r>
      <w:r>
        <w:rPr>
          <w:rtl/>
          <w:lang w:eastAsia="he-IL"/>
        </w:rPr>
        <w:t xml:space="preserve"> </w:t>
      </w:r>
      <w:bookmarkEnd w:id="2380"/>
    </w:p>
    <w:p w14:paraId="05691120" w14:textId="77777777" w:rsidR="00205BBF" w:rsidRDefault="00205BBF" w:rsidP="00205BBF">
      <w:pPr>
        <w:pStyle w:val="KeepWithNext"/>
        <w:rPr>
          <w:rtl/>
          <w:lang w:eastAsia="he-IL"/>
        </w:rPr>
      </w:pPr>
    </w:p>
    <w:p w14:paraId="2AC2B432" w14:textId="77777777" w:rsidR="00205BBF" w:rsidRDefault="00205BBF" w:rsidP="00205BBF">
      <w:pPr>
        <w:rPr>
          <w:rtl/>
          <w:lang w:eastAsia="he-IL"/>
        </w:rPr>
      </w:pPr>
      <w:bookmarkStart w:id="2381" w:name="_ETM_Q1_2040396"/>
      <w:bookmarkEnd w:id="2381"/>
      <w:r>
        <w:rPr>
          <w:rFonts w:hint="cs"/>
          <w:rtl/>
          <w:lang w:eastAsia="he-IL"/>
        </w:rPr>
        <w:t>ז</w:t>
      </w:r>
      <w:bookmarkStart w:id="2382" w:name="_ETM_Q1_2040478"/>
      <w:bookmarkEnd w:id="2382"/>
      <w:r>
        <w:rPr>
          <w:rFonts w:hint="cs"/>
          <w:rtl/>
          <w:lang w:eastAsia="he-IL"/>
        </w:rPr>
        <w:t xml:space="preserve">ה </w:t>
      </w:r>
      <w:bookmarkStart w:id="2383" w:name="_ETM_Q1_2040657"/>
      <w:bookmarkEnd w:id="2383"/>
      <w:r>
        <w:rPr>
          <w:rFonts w:hint="cs"/>
          <w:rtl/>
          <w:lang w:eastAsia="he-IL"/>
        </w:rPr>
        <w:t>ברירת המחדל. ע</w:t>
      </w:r>
      <w:bookmarkStart w:id="2384" w:name="_ETM_Q1_2039755"/>
      <w:bookmarkEnd w:id="2384"/>
      <w:r>
        <w:rPr>
          <w:rFonts w:hint="cs"/>
          <w:rtl/>
          <w:lang w:eastAsia="he-IL"/>
        </w:rPr>
        <w:t>כשיו אנחנו באים ואומרים אוקיי, אנחנו מבינים שאת</w:t>
      </w:r>
      <w:bookmarkStart w:id="2385" w:name="_ETM_Q1_2044394"/>
      <w:bookmarkEnd w:id="2385"/>
      <w:r>
        <w:rPr>
          <w:rFonts w:hint="cs"/>
          <w:rtl/>
          <w:lang w:eastAsia="he-IL"/>
        </w:rPr>
        <w:t xml:space="preserve"> החיבור של א</w:t>
      </w:r>
      <w:bookmarkStart w:id="2386" w:name="_ETM_Q1_2042416"/>
      <w:bookmarkEnd w:id="2386"/>
      <w:r>
        <w:rPr>
          <w:rFonts w:hint="cs"/>
          <w:rtl/>
          <w:lang w:eastAsia="he-IL"/>
        </w:rPr>
        <w:t>ותו מפעל שלא חובר, הגענו לאיזה, פתח אזור</w:t>
      </w:r>
      <w:bookmarkStart w:id="2387" w:name="_ETM_Q1_2048414"/>
      <w:bookmarkEnd w:id="2387"/>
      <w:r>
        <w:rPr>
          <w:rFonts w:hint="cs"/>
          <w:rtl/>
          <w:lang w:eastAsia="he-IL"/>
        </w:rPr>
        <w:t xml:space="preserve"> התעסוקה. ועכשיו צריך </w:t>
      </w:r>
      <w:bookmarkStart w:id="2388" w:name="_ETM_Q1_2047380"/>
      <w:bookmarkEnd w:id="2388"/>
      <w:r>
        <w:rPr>
          <w:rFonts w:hint="cs"/>
          <w:rtl/>
          <w:lang w:eastAsia="he-IL"/>
        </w:rPr>
        <w:t>לחבר מפעלים ולעבור באיזה שהם קווים קטנים</w:t>
      </w:r>
      <w:bookmarkStart w:id="2389" w:name="_ETM_Q1_2049929"/>
      <w:bookmarkStart w:id="2390" w:name="_ETM_Q1_2050172"/>
      <w:bookmarkEnd w:id="2389"/>
      <w:bookmarkEnd w:id="2390"/>
      <w:r>
        <w:rPr>
          <w:rFonts w:hint="cs"/>
          <w:rtl/>
          <w:lang w:eastAsia="he-IL"/>
        </w:rPr>
        <w:t>. זה היה ברור לנו. ולכן אמרנו מרחקים קצרים, לחצים נמוכים,</w:t>
      </w:r>
      <w:bookmarkStart w:id="2391" w:name="_ETM_Q1_2056055"/>
      <w:bookmarkEnd w:id="2391"/>
      <w:r>
        <w:rPr>
          <w:rFonts w:hint="cs"/>
          <w:rtl/>
          <w:lang w:eastAsia="he-IL"/>
        </w:rPr>
        <w:t xml:space="preserve"> ייעודי קרקע שמתאימים והם לא </w:t>
      </w:r>
      <w:bookmarkStart w:id="2392" w:name="_ETM_Q1_2056601"/>
      <w:bookmarkEnd w:id="2392"/>
      <w:r>
        <w:rPr>
          <w:rFonts w:hint="cs"/>
          <w:rtl/>
          <w:lang w:eastAsia="he-IL"/>
        </w:rPr>
        <w:t>מייצרים קשיים מבחינה ציבורית. אז</w:t>
      </w:r>
      <w:bookmarkStart w:id="2393" w:name="_ETM_Q1_2060947"/>
      <w:bookmarkEnd w:id="2393"/>
      <w:r>
        <w:rPr>
          <w:rFonts w:hint="cs"/>
          <w:rtl/>
          <w:lang w:eastAsia="he-IL"/>
        </w:rPr>
        <w:t xml:space="preserve"> הסכמנו</w:t>
      </w:r>
      <w:bookmarkStart w:id="2394" w:name="_ETM_Q1_2059872"/>
      <w:bookmarkEnd w:id="2394"/>
      <w:r>
        <w:rPr>
          <w:rFonts w:hint="cs"/>
          <w:rtl/>
          <w:lang w:eastAsia="he-IL"/>
        </w:rPr>
        <w:t xml:space="preserve"> - - -</w:t>
      </w:r>
      <w:bookmarkStart w:id="2395" w:name="_ETM_Q1_2060815"/>
      <w:bookmarkEnd w:id="2395"/>
    </w:p>
    <w:p w14:paraId="0A87A527" w14:textId="77777777" w:rsidR="00205BBF" w:rsidRDefault="00205BBF" w:rsidP="00205BBF">
      <w:pPr>
        <w:rPr>
          <w:rtl/>
          <w:lang w:eastAsia="he-IL"/>
        </w:rPr>
      </w:pPr>
      <w:bookmarkStart w:id="2396" w:name="_ETM_Q1_2060924"/>
      <w:bookmarkEnd w:id="2396"/>
    </w:p>
    <w:p w14:paraId="10D78B7C" w14:textId="37C15475" w:rsidR="00205BBF" w:rsidRDefault="00205BBF" w:rsidP="00205BBF">
      <w:pPr>
        <w:pStyle w:val="af9"/>
        <w:keepNext/>
        <w:rPr>
          <w:rtl/>
          <w:lang w:eastAsia="he-IL"/>
        </w:rPr>
      </w:pPr>
      <w:bookmarkStart w:id="2397" w:name="ET_guest_569801_271"/>
      <w:r w:rsidRPr="00205BBF">
        <w:rPr>
          <w:rStyle w:val="TagStyle"/>
          <w:rtl/>
        </w:rPr>
        <w:t xml:space="preserve"> &lt;&lt; אורח &gt;&gt; </w:t>
      </w:r>
      <w:r>
        <w:rPr>
          <w:rtl/>
          <w:lang w:eastAsia="he-IL"/>
        </w:rPr>
        <w:t>גלעד שי:</w:t>
      </w:r>
      <w:r w:rsidRPr="00205BBF">
        <w:rPr>
          <w:rStyle w:val="TagStyle"/>
          <w:rtl/>
        </w:rPr>
        <w:t xml:space="preserve"> &lt;&lt; אורח &gt;&gt;</w:t>
      </w:r>
      <w:r w:rsidR="002477FD">
        <w:rPr>
          <w:rtl/>
          <w:lang w:eastAsia="he-IL"/>
        </w:rPr>
        <w:t xml:space="preserve"> </w:t>
      </w:r>
      <w:r>
        <w:rPr>
          <w:rtl/>
          <w:lang w:eastAsia="he-IL"/>
        </w:rPr>
        <w:t xml:space="preserve"> </w:t>
      </w:r>
      <w:bookmarkEnd w:id="2397"/>
    </w:p>
    <w:p w14:paraId="380EBE02" w14:textId="77777777" w:rsidR="00205BBF" w:rsidRDefault="00205BBF" w:rsidP="00205BBF">
      <w:pPr>
        <w:pStyle w:val="KeepWithNext"/>
        <w:rPr>
          <w:rtl/>
          <w:lang w:eastAsia="he-IL"/>
        </w:rPr>
      </w:pPr>
    </w:p>
    <w:p w14:paraId="289C21C7" w14:textId="77777777" w:rsidR="00205BBF" w:rsidRDefault="00205BBF" w:rsidP="00205BBF">
      <w:pPr>
        <w:rPr>
          <w:rtl/>
          <w:lang w:eastAsia="he-IL"/>
        </w:rPr>
      </w:pPr>
      <w:bookmarkStart w:id="2398" w:name="_ETM_Q1_2062379"/>
      <w:bookmarkStart w:id="2399" w:name="_ETM_Q1_2062437"/>
      <w:bookmarkEnd w:id="2398"/>
      <w:bookmarkEnd w:id="2399"/>
      <w:r>
        <w:rPr>
          <w:rFonts w:hint="cs"/>
          <w:rtl/>
          <w:lang w:eastAsia="he-IL"/>
        </w:rPr>
        <w:t>למה</w:t>
      </w:r>
      <w:bookmarkStart w:id="2400" w:name="_ETM_Q1_2062270"/>
      <w:bookmarkEnd w:id="2400"/>
      <w:r>
        <w:rPr>
          <w:rFonts w:hint="cs"/>
          <w:rtl/>
          <w:lang w:eastAsia="he-IL"/>
        </w:rPr>
        <w:t xml:space="preserve"> </w:t>
      </w:r>
      <w:bookmarkStart w:id="2401" w:name="_ETM_Q1_2059992"/>
      <w:bookmarkEnd w:id="2401"/>
      <w:r>
        <w:rPr>
          <w:rFonts w:hint="cs"/>
          <w:rtl/>
          <w:lang w:eastAsia="he-IL"/>
        </w:rPr>
        <w:t>4 בר ולא 2 בר?</w:t>
      </w:r>
      <w:bookmarkStart w:id="2402" w:name="_ETM_Q1_2062402"/>
      <w:bookmarkEnd w:id="2402"/>
      <w:r>
        <w:rPr>
          <w:rFonts w:hint="cs"/>
          <w:rtl/>
          <w:lang w:eastAsia="he-IL"/>
        </w:rPr>
        <w:t xml:space="preserve"> למה 7 ולא</w:t>
      </w:r>
      <w:bookmarkStart w:id="2403" w:name="_ETM_Q1_2064583"/>
      <w:bookmarkEnd w:id="2403"/>
      <w:r>
        <w:rPr>
          <w:rFonts w:hint="cs"/>
          <w:rtl/>
          <w:lang w:eastAsia="he-IL"/>
        </w:rPr>
        <w:t xml:space="preserve"> 11? אתם לא יודע</w:t>
      </w:r>
      <w:bookmarkStart w:id="2404" w:name="_ETM_Q1_2065870"/>
      <w:bookmarkEnd w:id="2404"/>
      <w:r>
        <w:rPr>
          <w:rFonts w:hint="cs"/>
          <w:rtl/>
          <w:lang w:eastAsia="he-IL"/>
        </w:rPr>
        <w:t>ים להסביר, נכון?</w:t>
      </w:r>
    </w:p>
    <w:p w14:paraId="08C89AF9" w14:textId="77777777" w:rsidR="00205BBF" w:rsidRDefault="00205BBF" w:rsidP="00205BBF">
      <w:pPr>
        <w:rPr>
          <w:rtl/>
          <w:lang w:eastAsia="he-IL"/>
        </w:rPr>
      </w:pPr>
      <w:bookmarkStart w:id="2405" w:name="_ETM_Q1_2062514"/>
      <w:bookmarkEnd w:id="2405"/>
    </w:p>
    <w:p w14:paraId="12EE0778" w14:textId="10D6A9C1" w:rsidR="00205BBF" w:rsidRDefault="00205BBF" w:rsidP="00205BBF">
      <w:pPr>
        <w:pStyle w:val="af9"/>
        <w:keepNext/>
        <w:rPr>
          <w:rtl/>
          <w:lang w:eastAsia="he-IL"/>
        </w:rPr>
      </w:pPr>
      <w:bookmarkStart w:id="2406" w:name="ET_guest_דרור_לוינגר_272"/>
      <w:r w:rsidRPr="00205BBF">
        <w:rPr>
          <w:rStyle w:val="TagStyle"/>
          <w:rtl/>
        </w:rPr>
        <w:t xml:space="preserve"> &lt;&lt; אורח &gt;&gt; </w:t>
      </w:r>
      <w:r>
        <w:rPr>
          <w:rtl/>
          <w:lang w:eastAsia="he-IL"/>
        </w:rPr>
        <w:t>דרור לוינגר:</w:t>
      </w:r>
      <w:r w:rsidRPr="00205BBF">
        <w:rPr>
          <w:rStyle w:val="TagStyle"/>
          <w:rtl/>
        </w:rPr>
        <w:t xml:space="preserve"> &lt;&lt; אורח &gt;&gt;</w:t>
      </w:r>
      <w:r w:rsidR="002477FD">
        <w:rPr>
          <w:rtl/>
          <w:lang w:eastAsia="he-IL"/>
        </w:rPr>
        <w:t xml:space="preserve"> </w:t>
      </w:r>
      <w:r>
        <w:rPr>
          <w:rtl/>
          <w:lang w:eastAsia="he-IL"/>
        </w:rPr>
        <w:t xml:space="preserve"> </w:t>
      </w:r>
      <w:bookmarkEnd w:id="2406"/>
    </w:p>
    <w:p w14:paraId="50A1453C" w14:textId="77777777" w:rsidR="00205BBF" w:rsidRDefault="00205BBF" w:rsidP="00205BBF">
      <w:pPr>
        <w:pStyle w:val="KeepWithNext"/>
        <w:rPr>
          <w:rtl/>
          <w:lang w:eastAsia="he-IL"/>
        </w:rPr>
      </w:pPr>
    </w:p>
    <w:p w14:paraId="55E9E2F1" w14:textId="77777777" w:rsidR="00205BBF" w:rsidRDefault="00205BBF" w:rsidP="00205BBF">
      <w:pPr>
        <w:rPr>
          <w:rtl/>
          <w:lang w:eastAsia="he-IL"/>
        </w:rPr>
      </w:pPr>
      <w:bookmarkStart w:id="2407" w:name="_ETM_Q1_2064146"/>
      <w:bookmarkStart w:id="2408" w:name="_ETM_Q1_2064206"/>
      <w:bookmarkStart w:id="2409" w:name="_ETM_Q1_2063372"/>
      <w:bookmarkStart w:id="2410" w:name="_ETM_Q1_2064980"/>
      <w:bookmarkEnd w:id="2407"/>
      <w:bookmarkEnd w:id="2408"/>
      <w:bookmarkEnd w:id="2409"/>
      <w:bookmarkEnd w:id="2410"/>
      <w:r>
        <w:rPr>
          <w:rFonts w:hint="cs"/>
          <w:rtl/>
          <w:lang w:eastAsia="he-IL"/>
        </w:rPr>
        <w:t>לא, אני יודע.</w:t>
      </w:r>
      <w:bookmarkStart w:id="2411" w:name="_ETM_Q1_2067745"/>
      <w:bookmarkEnd w:id="2411"/>
      <w:r>
        <w:rPr>
          <w:rFonts w:hint="cs"/>
          <w:rtl/>
          <w:lang w:eastAsia="he-IL"/>
        </w:rPr>
        <w:t xml:space="preserve"> </w:t>
      </w:r>
      <w:bookmarkStart w:id="2412" w:name="_ETM_Q1_2067967"/>
      <w:bookmarkEnd w:id="2412"/>
    </w:p>
    <w:p w14:paraId="08B410B8" w14:textId="77777777" w:rsidR="00205BBF" w:rsidRDefault="00205BBF" w:rsidP="00205BBF">
      <w:pPr>
        <w:rPr>
          <w:rtl/>
          <w:lang w:eastAsia="he-IL"/>
        </w:rPr>
      </w:pPr>
      <w:bookmarkStart w:id="2413" w:name="_ETM_Q1_2068063"/>
      <w:bookmarkEnd w:id="2413"/>
    </w:p>
    <w:p w14:paraId="7EF21C29" w14:textId="62C7FC8F" w:rsidR="00205BBF" w:rsidRDefault="00205BBF" w:rsidP="00205BBF">
      <w:pPr>
        <w:pStyle w:val="af9"/>
        <w:keepNext/>
        <w:rPr>
          <w:rtl/>
          <w:lang w:eastAsia="he-IL"/>
        </w:rPr>
      </w:pPr>
      <w:bookmarkStart w:id="2414" w:name="ET_guest_569801_273"/>
      <w:r w:rsidRPr="00205BBF">
        <w:rPr>
          <w:rStyle w:val="TagStyle"/>
          <w:rtl/>
        </w:rPr>
        <w:t xml:space="preserve"> &lt;&lt; אורח &gt;&gt; </w:t>
      </w:r>
      <w:r>
        <w:rPr>
          <w:rtl/>
          <w:lang w:eastAsia="he-IL"/>
        </w:rPr>
        <w:t>גלעד שי:</w:t>
      </w:r>
      <w:r w:rsidRPr="00205BBF">
        <w:rPr>
          <w:rStyle w:val="TagStyle"/>
          <w:rtl/>
        </w:rPr>
        <w:t xml:space="preserve"> &lt;&lt; אורח &gt;&gt;</w:t>
      </w:r>
      <w:r w:rsidR="002477FD">
        <w:rPr>
          <w:rtl/>
          <w:lang w:eastAsia="he-IL"/>
        </w:rPr>
        <w:t xml:space="preserve"> </w:t>
      </w:r>
      <w:r>
        <w:rPr>
          <w:rtl/>
          <w:lang w:eastAsia="he-IL"/>
        </w:rPr>
        <w:t xml:space="preserve"> </w:t>
      </w:r>
      <w:bookmarkEnd w:id="2414"/>
    </w:p>
    <w:p w14:paraId="292F4F60" w14:textId="77777777" w:rsidR="00205BBF" w:rsidRDefault="00205BBF" w:rsidP="00205BBF">
      <w:pPr>
        <w:pStyle w:val="KeepWithNext"/>
        <w:rPr>
          <w:rtl/>
          <w:lang w:eastAsia="he-IL"/>
        </w:rPr>
      </w:pPr>
    </w:p>
    <w:p w14:paraId="1704E0BB" w14:textId="77777777" w:rsidR="00205BBF" w:rsidRDefault="00205BBF" w:rsidP="00205BBF">
      <w:pPr>
        <w:rPr>
          <w:rtl/>
          <w:lang w:eastAsia="he-IL"/>
        </w:rPr>
      </w:pPr>
      <w:bookmarkStart w:id="2415" w:name="_ETM_Q1_2070072"/>
      <w:bookmarkStart w:id="2416" w:name="_ETM_Q1_2070132"/>
      <w:bookmarkEnd w:id="2415"/>
      <w:bookmarkEnd w:id="2416"/>
      <w:r>
        <w:rPr>
          <w:rFonts w:hint="cs"/>
          <w:rtl/>
          <w:lang w:eastAsia="he-IL"/>
        </w:rPr>
        <w:t>אתם</w:t>
      </w:r>
      <w:bookmarkStart w:id="2417" w:name="_ETM_Q1_2070391"/>
      <w:bookmarkEnd w:id="2417"/>
      <w:r>
        <w:rPr>
          <w:rFonts w:hint="cs"/>
          <w:rtl/>
          <w:lang w:eastAsia="he-IL"/>
        </w:rPr>
        <w:t xml:space="preserve"> </w:t>
      </w:r>
      <w:bookmarkStart w:id="2418" w:name="_ETM_Q1_2068048"/>
      <w:bookmarkEnd w:id="2418"/>
      <w:r>
        <w:rPr>
          <w:rFonts w:hint="cs"/>
          <w:rtl/>
          <w:lang w:eastAsia="he-IL"/>
        </w:rPr>
        <w:t xml:space="preserve">מתעסקים בענייני בטיחות ואתם לא </w:t>
      </w:r>
      <w:bookmarkStart w:id="2419" w:name="_ETM_Q1_2070167"/>
      <w:bookmarkEnd w:id="2419"/>
      <w:r>
        <w:rPr>
          <w:rFonts w:hint="cs"/>
          <w:rtl/>
          <w:lang w:eastAsia="he-IL"/>
        </w:rPr>
        <w:t xml:space="preserve">- - - </w:t>
      </w:r>
      <w:bookmarkStart w:id="2420" w:name="_ETM_Q1_2071104"/>
      <w:bookmarkEnd w:id="2420"/>
    </w:p>
    <w:p w14:paraId="312E2B05" w14:textId="77777777" w:rsidR="00205BBF" w:rsidRDefault="00205BBF" w:rsidP="00205BBF">
      <w:pPr>
        <w:rPr>
          <w:rtl/>
          <w:lang w:eastAsia="he-IL"/>
        </w:rPr>
      </w:pPr>
      <w:bookmarkStart w:id="2421" w:name="_ETM_Q1_2071209"/>
      <w:bookmarkEnd w:id="2421"/>
    </w:p>
    <w:p w14:paraId="5335246D" w14:textId="6F304D5B" w:rsidR="00205BBF" w:rsidRDefault="00205BBF" w:rsidP="00205BBF">
      <w:pPr>
        <w:pStyle w:val="af9"/>
        <w:keepNext/>
        <w:rPr>
          <w:rtl/>
          <w:lang w:eastAsia="he-IL"/>
        </w:rPr>
      </w:pPr>
      <w:bookmarkStart w:id="2422" w:name="ET_guest_דרור_לוינגר_274"/>
      <w:r w:rsidRPr="00205BBF">
        <w:rPr>
          <w:rStyle w:val="TagStyle"/>
          <w:rtl/>
        </w:rPr>
        <w:t xml:space="preserve"> &lt;&lt; אורח &gt;&gt; </w:t>
      </w:r>
      <w:r>
        <w:rPr>
          <w:rtl/>
          <w:lang w:eastAsia="he-IL"/>
        </w:rPr>
        <w:t>דרור לוינגר:</w:t>
      </w:r>
      <w:r w:rsidRPr="00205BBF">
        <w:rPr>
          <w:rStyle w:val="TagStyle"/>
          <w:rtl/>
        </w:rPr>
        <w:t xml:space="preserve"> &lt;&lt; אורח &gt;&gt;</w:t>
      </w:r>
      <w:r w:rsidR="002477FD">
        <w:rPr>
          <w:rtl/>
          <w:lang w:eastAsia="he-IL"/>
        </w:rPr>
        <w:t xml:space="preserve"> </w:t>
      </w:r>
      <w:r>
        <w:rPr>
          <w:rtl/>
          <w:lang w:eastAsia="he-IL"/>
        </w:rPr>
        <w:t xml:space="preserve"> </w:t>
      </w:r>
      <w:bookmarkEnd w:id="2422"/>
    </w:p>
    <w:p w14:paraId="38C3399F" w14:textId="77777777" w:rsidR="00205BBF" w:rsidRDefault="00205BBF" w:rsidP="00205BBF">
      <w:pPr>
        <w:pStyle w:val="KeepWithNext"/>
        <w:rPr>
          <w:rtl/>
          <w:lang w:eastAsia="he-IL"/>
        </w:rPr>
      </w:pPr>
    </w:p>
    <w:p w14:paraId="3486624D" w14:textId="77777777" w:rsidR="00205BBF" w:rsidRDefault="00205BBF" w:rsidP="00205BBF">
      <w:pPr>
        <w:rPr>
          <w:rtl/>
          <w:lang w:eastAsia="he-IL"/>
        </w:rPr>
      </w:pPr>
      <w:bookmarkStart w:id="2423" w:name="_ETM_Q1_2073698"/>
      <w:bookmarkEnd w:id="2423"/>
      <w:r>
        <w:rPr>
          <w:rFonts w:hint="cs"/>
          <w:rtl/>
          <w:lang w:eastAsia="he-IL"/>
        </w:rPr>
        <w:t>ה</w:t>
      </w:r>
      <w:bookmarkStart w:id="2424" w:name="_ETM_Q1_2073756"/>
      <w:bookmarkEnd w:id="2424"/>
      <w:r>
        <w:rPr>
          <w:rFonts w:hint="cs"/>
          <w:rtl/>
          <w:lang w:eastAsia="he-IL"/>
        </w:rPr>
        <w:t>מ</w:t>
      </w:r>
      <w:bookmarkStart w:id="2425" w:name="_ETM_Q1_2071177"/>
      <w:bookmarkEnd w:id="2425"/>
      <w:r>
        <w:rPr>
          <w:rFonts w:hint="cs"/>
          <w:rtl/>
          <w:lang w:eastAsia="he-IL"/>
        </w:rPr>
        <w:t>תכונת הח</w:t>
      </w:r>
      <w:bookmarkStart w:id="2426" w:name="_ETM_Q1_2070712"/>
      <w:bookmarkEnd w:id="2426"/>
      <w:r>
        <w:rPr>
          <w:rFonts w:hint="cs"/>
          <w:rtl/>
          <w:lang w:eastAsia="he-IL"/>
        </w:rPr>
        <w:t>קיקתית נכון</w:t>
      </w:r>
      <w:bookmarkStart w:id="2427" w:name="_ETM_Q1_2072441"/>
      <w:bookmarkEnd w:id="2427"/>
      <w:r>
        <w:rPr>
          <w:rFonts w:hint="cs"/>
          <w:rtl/>
          <w:lang w:eastAsia="he-IL"/>
        </w:rPr>
        <w:t xml:space="preserve"> להיום מייצרת הבחנה בין לחץ נ</w:t>
      </w:r>
      <w:bookmarkStart w:id="2428" w:name="_ETM_Q1_2074613"/>
      <w:bookmarkEnd w:id="2428"/>
      <w:r>
        <w:rPr>
          <w:rFonts w:hint="cs"/>
          <w:rtl/>
          <w:lang w:eastAsia="he-IL"/>
        </w:rPr>
        <w:t xml:space="preserve">מוך מאוד לבין לחץ </w:t>
      </w:r>
      <w:bookmarkStart w:id="2429" w:name="_ETM_Q1_2075519"/>
      <w:bookmarkEnd w:id="2429"/>
      <w:r>
        <w:rPr>
          <w:rFonts w:hint="cs"/>
          <w:rtl/>
          <w:lang w:eastAsia="he-IL"/>
        </w:rPr>
        <w:t xml:space="preserve">- - - </w:t>
      </w:r>
      <w:bookmarkStart w:id="2430" w:name="_ETM_Q1_2077770"/>
      <w:bookmarkEnd w:id="2430"/>
    </w:p>
    <w:p w14:paraId="22760023" w14:textId="77777777" w:rsidR="00205BBF" w:rsidRDefault="00205BBF" w:rsidP="00205BBF">
      <w:pPr>
        <w:rPr>
          <w:rtl/>
          <w:lang w:eastAsia="he-IL"/>
        </w:rPr>
      </w:pPr>
      <w:bookmarkStart w:id="2431" w:name="_ETM_Q1_2077874"/>
      <w:bookmarkEnd w:id="2431"/>
    </w:p>
    <w:p w14:paraId="23F0023A" w14:textId="7587A567" w:rsidR="00205BBF" w:rsidRDefault="00205BBF" w:rsidP="00205BBF">
      <w:pPr>
        <w:pStyle w:val="af9"/>
        <w:keepNext/>
        <w:rPr>
          <w:rtl/>
          <w:lang w:eastAsia="he-IL"/>
        </w:rPr>
      </w:pPr>
      <w:bookmarkStart w:id="2432" w:name="ET_guest_569801_275"/>
      <w:r w:rsidRPr="00205BBF">
        <w:rPr>
          <w:rStyle w:val="TagStyle"/>
          <w:rtl/>
        </w:rPr>
        <w:t xml:space="preserve"> &lt;&lt; אורח &gt;&gt; </w:t>
      </w:r>
      <w:r>
        <w:rPr>
          <w:rtl/>
          <w:lang w:eastAsia="he-IL"/>
        </w:rPr>
        <w:t>גלעד שי:</w:t>
      </w:r>
      <w:r w:rsidRPr="00205BBF">
        <w:rPr>
          <w:rStyle w:val="TagStyle"/>
          <w:rtl/>
        </w:rPr>
        <w:t xml:space="preserve"> &lt;&lt; אורח &gt;&gt;</w:t>
      </w:r>
      <w:r w:rsidR="002477FD">
        <w:rPr>
          <w:rtl/>
          <w:lang w:eastAsia="he-IL"/>
        </w:rPr>
        <w:t xml:space="preserve"> </w:t>
      </w:r>
      <w:r>
        <w:rPr>
          <w:rtl/>
          <w:lang w:eastAsia="he-IL"/>
        </w:rPr>
        <w:t xml:space="preserve"> </w:t>
      </w:r>
      <w:bookmarkEnd w:id="2432"/>
    </w:p>
    <w:p w14:paraId="499237CC" w14:textId="77777777" w:rsidR="00205BBF" w:rsidRDefault="00205BBF" w:rsidP="00205BBF">
      <w:pPr>
        <w:pStyle w:val="KeepWithNext"/>
        <w:rPr>
          <w:rtl/>
          <w:lang w:eastAsia="he-IL"/>
        </w:rPr>
      </w:pPr>
    </w:p>
    <w:p w14:paraId="097366F4" w14:textId="77777777" w:rsidR="00205BBF" w:rsidRDefault="00205BBF" w:rsidP="00205BBF">
      <w:pPr>
        <w:rPr>
          <w:rtl/>
          <w:lang w:eastAsia="he-IL"/>
        </w:rPr>
      </w:pPr>
      <w:bookmarkStart w:id="2433" w:name="_ETM_Q1_2077092"/>
      <w:bookmarkEnd w:id="2433"/>
      <w:r>
        <w:rPr>
          <w:rFonts w:hint="cs"/>
          <w:rtl/>
          <w:lang w:eastAsia="he-IL"/>
        </w:rPr>
        <w:t>א</w:t>
      </w:r>
      <w:bookmarkStart w:id="2434" w:name="_ETM_Q1_2077155"/>
      <w:bookmarkEnd w:id="2434"/>
      <w:r>
        <w:rPr>
          <w:rFonts w:hint="cs"/>
          <w:rtl/>
          <w:lang w:eastAsia="he-IL"/>
        </w:rPr>
        <w:t>בל ההבחנה הזאת על בסיס מה היא?</w:t>
      </w:r>
    </w:p>
    <w:p w14:paraId="2B4149F3" w14:textId="77777777" w:rsidR="00205BBF" w:rsidRDefault="00205BBF" w:rsidP="00205BBF">
      <w:pPr>
        <w:rPr>
          <w:rtl/>
          <w:lang w:eastAsia="he-IL"/>
        </w:rPr>
      </w:pPr>
      <w:bookmarkStart w:id="2435" w:name="_ETM_Q1_2080982"/>
      <w:bookmarkStart w:id="2436" w:name="_ETM_Q1_2081087"/>
      <w:bookmarkEnd w:id="2435"/>
      <w:bookmarkEnd w:id="2436"/>
    </w:p>
    <w:p w14:paraId="02BEC8AC" w14:textId="0611E2F8" w:rsidR="00205BBF" w:rsidRDefault="00205BBF" w:rsidP="00205BBF">
      <w:pPr>
        <w:pStyle w:val="af9"/>
        <w:keepNext/>
        <w:rPr>
          <w:rtl/>
          <w:lang w:eastAsia="he-IL"/>
        </w:rPr>
      </w:pPr>
      <w:bookmarkStart w:id="2437" w:name="ET_guest_נעם_ברימן_276"/>
      <w:r w:rsidRPr="00205BBF">
        <w:rPr>
          <w:rStyle w:val="TagStyle"/>
          <w:rtl/>
        </w:rPr>
        <w:t xml:space="preserve"> &lt;&lt; אורח &gt;&gt; </w:t>
      </w:r>
      <w:r>
        <w:rPr>
          <w:rtl/>
          <w:lang w:eastAsia="he-IL"/>
        </w:rPr>
        <w:t>נעם ברימן:</w:t>
      </w:r>
      <w:r w:rsidRPr="00205BBF">
        <w:rPr>
          <w:rStyle w:val="TagStyle"/>
          <w:rtl/>
        </w:rPr>
        <w:t xml:space="preserve"> &lt;&lt; אורח &gt;&gt;</w:t>
      </w:r>
      <w:r w:rsidR="002477FD">
        <w:rPr>
          <w:rtl/>
          <w:lang w:eastAsia="he-IL"/>
        </w:rPr>
        <w:t xml:space="preserve"> </w:t>
      </w:r>
      <w:r>
        <w:rPr>
          <w:rtl/>
          <w:lang w:eastAsia="he-IL"/>
        </w:rPr>
        <w:t xml:space="preserve"> </w:t>
      </w:r>
      <w:bookmarkEnd w:id="2437"/>
    </w:p>
    <w:p w14:paraId="6C251658" w14:textId="77777777" w:rsidR="00205BBF" w:rsidRDefault="00205BBF" w:rsidP="00205BBF">
      <w:pPr>
        <w:pStyle w:val="KeepWithNext"/>
        <w:rPr>
          <w:rtl/>
          <w:lang w:eastAsia="he-IL"/>
        </w:rPr>
      </w:pPr>
    </w:p>
    <w:p w14:paraId="65D72016" w14:textId="77777777" w:rsidR="00205BBF" w:rsidRDefault="00205BBF" w:rsidP="00205BBF">
      <w:pPr>
        <w:rPr>
          <w:rtl/>
          <w:lang w:eastAsia="he-IL"/>
        </w:rPr>
      </w:pPr>
      <w:bookmarkStart w:id="2438" w:name="_ETM_Q1_2080480"/>
      <w:bookmarkEnd w:id="2438"/>
      <w:r>
        <w:rPr>
          <w:rFonts w:hint="cs"/>
          <w:rtl/>
          <w:lang w:eastAsia="he-IL"/>
        </w:rPr>
        <w:t>ז</w:t>
      </w:r>
      <w:bookmarkStart w:id="2439" w:name="_ETM_Q1_2080543"/>
      <w:bookmarkEnd w:id="2439"/>
      <w:r>
        <w:rPr>
          <w:rFonts w:hint="cs"/>
          <w:rtl/>
          <w:lang w:eastAsia="he-IL"/>
        </w:rPr>
        <w:t xml:space="preserve">ה לא, אין </w:t>
      </w:r>
      <w:bookmarkStart w:id="2440" w:name="_ETM_Q1_2081357"/>
      <w:bookmarkEnd w:id="2440"/>
      <w:r>
        <w:rPr>
          <w:rFonts w:hint="cs"/>
          <w:rtl/>
          <w:lang w:eastAsia="he-IL"/>
        </w:rPr>
        <w:t>שום אחיזה בטיח</w:t>
      </w:r>
      <w:bookmarkStart w:id="2441" w:name="_ETM_Q1_2081283"/>
      <w:bookmarkEnd w:id="2441"/>
      <w:r>
        <w:rPr>
          <w:rFonts w:hint="cs"/>
          <w:rtl/>
          <w:lang w:eastAsia="he-IL"/>
        </w:rPr>
        <w:t xml:space="preserve">ותית במה שאתה אומר. </w:t>
      </w:r>
      <w:bookmarkStart w:id="2442" w:name="_ETM_Q1_2082411"/>
      <w:bookmarkStart w:id="2443" w:name="_ETM_Q1_2082664"/>
      <w:bookmarkStart w:id="2444" w:name="_ETM_Q1_2082737"/>
      <w:bookmarkEnd w:id="2442"/>
      <w:bookmarkEnd w:id="2443"/>
      <w:bookmarkEnd w:id="2444"/>
      <w:r>
        <w:rPr>
          <w:rFonts w:hint="cs"/>
          <w:rtl/>
          <w:lang w:eastAsia="he-IL"/>
        </w:rPr>
        <w:t>סליחה שאני אומ</w:t>
      </w:r>
      <w:bookmarkStart w:id="2445" w:name="_ETM_Q1_2082910"/>
      <w:bookmarkEnd w:id="2445"/>
      <w:r>
        <w:rPr>
          <w:rFonts w:hint="cs"/>
          <w:rtl/>
          <w:lang w:eastAsia="he-IL"/>
        </w:rPr>
        <w:t xml:space="preserve">ר. </w:t>
      </w:r>
      <w:bookmarkStart w:id="2446" w:name="_ETM_Q1_2083323"/>
      <w:bookmarkEnd w:id="2446"/>
    </w:p>
    <w:p w14:paraId="08F6CEFA" w14:textId="77777777" w:rsidR="00205BBF" w:rsidRDefault="00205BBF" w:rsidP="00205BBF">
      <w:pPr>
        <w:rPr>
          <w:rtl/>
          <w:lang w:eastAsia="he-IL"/>
        </w:rPr>
      </w:pPr>
      <w:bookmarkStart w:id="2447" w:name="_ETM_Q1_2083413"/>
      <w:bookmarkEnd w:id="2447"/>
    </w:p>
    <w:p w14:paraId="7F6EFE45" w14:textId="5B03736B" w:rsidR="00205BBF" w:rsidRDefault="00205BBF" w:rsidP="00205BBF">
      <w:pPr>
        <w:pStyle w:val="af9"/>
        <w:keepNext/>
        <w:rPr>
          <w:rtl/>
          <w:lang w:eastAsia="he-IL"/>
        </w:rPr>
      </w:pPr>
      <w:bookmarkStart w:id="2448" w:name="ET_guest_דרור_לוינגר_277"/>
      <w:r w:rsidRPr="00205BBF">
        <w:rPr>
          <w:rStyle w:val="TagStyle"/>
          <w:rtl/>
        </w:rPr>
        <w:t xml:space="preserve"> &lt;&lt; אורח &gt;&gt; </w:t>
      </w:r>
      <w:r>
        <w:rPr>
          <w:rtl/>
          <w:lang w:eastAsia="he-IL"/>
        </w:rPr>
        <w:t>דרור לוינגר:</w:t>
      </w:r>
      <w:r w:rsidRPr="00205BBF">
        <w:rPr>
          <w:rStyle w:val="TagStyle"/>
          <w:rtl/>
        </w:rPr>
        <w:t xml:space="preserve"> &lt;&lt; אורח &gt;&gt;</w:t>
      </w:r>
      <w:r w:rsidR="002477FD">
        <w:rPr>
          <w:rtl/>
          <w:lang w:eastAsia="he-IL"/>
        </w:rPr>
        <w:t xml:space="preserve"> </w:t>
      </w:r>
      <w:r>
        <w:rPr>
          <w:rtl/>
          <w:lang w:eastAsia="he-IL"/>
        </w:rPr>
        <w:t xml:space="preserve"> </w:t>
      </w:r>
      <w:bookmarkEnd w:id="2448"/>
    </w:p>
    <w:p w14:paraId="601D98C5" w14:textId="77777777" w:rsidR="00205BBF" w:rsidRDefault="00205BBF" w:rsidP="00205BBF">
      <w:pPr>
        <w:pStyle w:val="KeepWithNext"/>
        <w:rPr>
          <w:rtl/>
          <w:lang w:eastAsia="he-IL"/>
        </w:rPr>
      </w:pPr>
    </w:p>
    <w:p w14:paraId="6A7AB992" w14:textId="77777777" w:rsidR="00205BBF" w:rsidRDefault="00205BBF" w:rsidP="00205BBF">
      <w:pPr>
        <w:rPr>
          <w:rtl/>
          <w:lang w:eastAsia="he-IL"/>
        </w:rPr>
      </w:pPr>
      <w:bookmarkStart w:id="2449" w:name="_ETM_Q1_2086036"/>
      <w:bookmarkEnd w:id="2449"/>
      <w:r>
        <w:rPr>
          <w:rFonts w:hint="cs"/>
          <w:rtl/>
          <w:lang w:eastAsia="he-IL"/>
        </w:rPr>
        <w:t>א</w:t>
      </w:r>
      <w:bookmarkStart w:id="2450" w:name="_ETM_Q1_2086125"/>
      <w:bookmarkEnd w:id="2450"/>
      <w:r>
        <w:rPr>
          <w:rFonts w:hint="cs"/>
          <w:rtl/>
          <w:lang w:eastAsia="he-IL"/>
        </w:rPr>
        <w:t xml:space="preserve">ני </w:t>
      </w:r>
      <w:bookmarkStart w:id="2451" w:name="_ETM_Q1_2086349"/>
      <w:bookmarkEnd w:id="2451"/>
      <w:r>
        <w:rPr>
          <w:rFonts w:hint="cs"/>
          <w:rtl/>
          <w:lang w:eastAsia="he-IL"/>
        </w:rPr>
        <w:t xml:space="preserve">לא אומר </w:t>
      </w:r>
      <w:bookmarkStart w:id="2452" w:name="_ETM_Q1_2084229"/>
      <w:bookmarkEnd w:id="2452"/>
      <w:r>
        <w:rPr>
          <w:rFonts w:hint="cs"/>
          <w:rtl/>
          <w:lang w:eastAsia="he-IL"/>
        </w:rPr>
        <w:t xml:space="preserve">בטיחותית. </w:t>
      </w:r>
      <w:bookmarkStart w:id="2453" w:name="_ETM_Q1_2085597"/>
      <w:bookmarkEnd w:id="2453"/>
    </w:p>
    <w:p w14:paraId="012E077C" w14:textId="77777777" w:rsidR="00205BBF" w:rsidRDefault="00205BBF" w:rsidP="00205BBF">
      <w:pPr>
        <w:rPr>
          <w:rtl/>
          <w:lang w:eastAsia="he-IL"/>
        </w:rPr>
      </w:pPr>
      <w:bookmarkStart w:id="2454" w:name="_ETM_Q1_2085708"/>
      <w:bookmarkEnd w:id="2454"/>
    </w:p>
    <w:p w14:paraId="5DE1D3AC" w14:textId="41B81F95" w:rsidR="00205BBF" w:rsidRDefault="00205BBF" w:rsidP="00205BBF">
      <w:pPr>
        <w:pStyle w:val="af9"/>
        <w:keepNext/>
        <w:rPr>
          <w:rtl/>
          <w:lang w:eastAsia="he-IL"/>
        </w:rPr>
      </w:pPr>
      <w:bookmarkStart w:id="2455" w:name="ET_guest_נעם_ברימן_278"/>
      <w:r w:rsidRPr="00205BBF">
        <w:rPr>
          <w:rStyle w:val="TagStyle"/>
          <w:rtl/>
        </w:rPr>
        <w:t xml:space="preserve"> &lt;&lt; אורח &gt;&gt; </w:t>
      </w:r>
      <w:r>
        <w:rPr>
          <w:rtl/>
          <w:lang w:eastAsia="he-IL"/>
        </w:rPr>
        <w:t>נעם ברימן:</w:t>
      </w:r>
      <w:r w:rsidRPr="00205BBF">
        <w:rPr>
          <w:rStyle w:val="TagStyle"/>
          <w:rtl/>
        </w:rPr>
        <w:t xml:space="preserve"> &lt;&lt; אורח &gt;&gt;</w:t>
      </w:r>
      <w:r w:rsidR="002477FD">
        <w:rPr>
          <w:rtl/>
          <w:lang w:eastAsia="he-IL"/>
        </w:rPr>
        <w:t xml:space="preserve"> </w:t>
      </w:r>
      <w:r>
        <w:rPr>
          <w:rtl/>
          <w:lang w:eastAsia="he-IL"/>
        </w:rPr>
        <w:t xml:space="preserve"> </w:t>
      </w:r>
      <w:bookmarkEnd w:id="2455"/>
    </w:p>
    <w:p w14:paraId="3B824D18" w14:textId="77777777" w:rsidR="00205BBF" w:rsidRDefault="00205BBF" w:rsidP="00205BBF">
      <w:pPr>
        <w:pStyle w:val="KeepWithNext"/>
        <w:rPr>
          <w:rtl/>
          <w:lang w:eastAsia="he-IL"/>
        </w:rPr>
      </w:pPr>
    </w:p>
    <w:p w14:paraId="10D46E55" w14:textId="77777777" w:rsidR="00205BBF" w:rsidRDefault="00205BBF" w:rsidP="00205BBF">
      <w:pPr>
        <w:rPr>
          <w:rtl/>
          <w:lang w:eastAsia="he-IL"/>
        </w:rPr>
      </w:pPr>
      <w:r>
        <w:rPr>
          <w:rFonts w:hint="cs"/>
          <w:rtl/>
          <w:lang w:eastAsia="he-IL"/>
        </w:rPr>
        <w:t>א</w:t>
      </w:r>
      <w:bookmarkStart w:id="2456" w:name="_ETM_Q1_2087332"/>
      <w:bookmarkStart w:id="2457" w:name="_ETM_Q1_2087372"/>
      <w:bookmarkEnd w:id="2456"/>
      <w:bookmarkEnd w:id="2457"/>
      <w:r>
        <w:rPr>
          <w:rFonts w:hint="cs"/>
          <w:rtl/>
          <w:lang w:eastAsia="he-IL"/>
        </w:rPr>
        <w:t>ני</w:t>
      </w:r>
      <w:bookmarkStart w:id="2458" w:name="_ETM_Q1_2084539"/>
      <w:bookmarkEnd w:id="2458"/>
      <w:r>
        <w:rPr>
          <w:rFonts w:hint="cs"/>
          <w:rtl/>
          <w:lang w:eastAsia="he-IL"/>
        </w:rPr>
        <w:t xml:space="preserve"> בעסק הזה כבר - - - </w:t>
      </w:r>
      <w:bookmarkStart w:id="2459" w:name="_ETM_Q1_2087771"/>
      <w:bookmarkEnd w:id="2459"/>
    </w:p>
    <w:p w14:paraId="409979D6" w14:textId="77777777" w:rsidR="00205BBF" w:rsidRDefault="00205BBF" w:rsidP="00205BBF">
      <w:pPr>
        <w:rPr>
          <w:rtl/>
          <w:lang w:eastAsia="he-IL"/>
        </w:rPr>
      </w:pPr>
      <w:bookmarkStart w:id="2460" w:name="_ETM_Q1_2087874"/>
      <w:bookmarkStart w:id="2461" w:name="_ETM_Q1_2085465"/>
      <w:bookmarkEnd w:id="2460"/>
      <w:bookmarkEnd w:id="2461"/>
    </w:p>
    <w:p w14:paraId="5AE3E11B" w14:textId="04E5B98B" w:rsidR="00205BBF" w:rsidRDefault="00205BBF" w:rsidP="00205BBF">
      <w:pPr>
        <w:pStyle w:val="af9"/>
        <w:keepNext/>
        <w:rPr>
          <w:rtl/>
          <w:lang w:eastAsia="he-IL"/>
        </w:rPr>
      </w:pPr>
      <w:bookmarkStart w:id="2462" w:name="ET_guest_דרור_לוינגר_279"/>
      <w:r w:rsidRPr="00205BBF">
        <w:rPr>
          <w:rStyle w:val="TagStyle"/>
          <w:rtl/>
        </w:rPr>
        <w:t xml:space="preserve"> &lt;&lt; אורח &gt;&gt; </w:t>
      </w:r>
      <w:r>
        <w:rPr>
          <w:rtl/>
          <w:lang w:eastAsia="he-IL"/>
        </w:rPr>
        <w:t>דרור לוינגר:</w:t>
      </w:r>
      <w:r w:rsidRPr="00205BBF">
        <w:rPr>
          <w:rStyle w:val="TagStyle"/>
          <w:rtl/>
        </w:rPr>
        <w:t xml:space="preserve"> &lt;&lt; אורח &gt;&gt;</w:t>
      </w:r>
      <w:r w:rsidR="002477FD">
        <w:rPr>
          <w:rtl/>
          <w:lang w:eastAsia="he-IL"/>
        </w:rPr>
        <w:t xml:space="preserve"> </w:t>
      </w:r>
      <w:r>
        <w:rPr>
          <w:rtl/>
          <w:lang w:eastAsia="he-IL"/>
        </w:rPr>
        <w:t xml:space="preserve"> </w:t>
      </w:r>
      <w:bookmarkEnd w:id="2462"/>
    </w:p>
    <w:p w14:paraId="733FA4E5" w14:textId="77777777" w:rsidR="00205BBF" w:rsidRDefault="00205BBF" w:rsidP="00205BBF">
      <w:pPr>
        <w:pStyle w:val="KeepWithNext"/>
        <w:rPr>
          <w:rtl/>
          <w:lang w:eastAsia="he-IL"/>
        </w:rPr>
      </w:pPr>
    </w:p>
    <w:p w14:paraId="6BA5C818" w14:textId="77777777" w:rsidR="00205BBF" w:rsidRDefault="00205BBF" w:rsidP="00205BBF">
      <w:pPr>
        <w:rPr>
          <w:rtl/>
          <w:lang w:eastAsia="he-IL"/>
        </w:rPr>
      </w:pPr>
      <w:r>
        <w:rPr>
          <w:rFonts w:hint="cs"/>
          <w:rtl/>
          <w:lang w:eastAsia="he-IL"/>
        </w:rPr>
        <w:t>א</w:t>
      </w:r>
      <w:bookmarkStart w:id="2463" w:name="_ETM_Q1_2087047"/>
      <w:bookmarkStart w:id="2464" w:name="_ETM_Q1_2087096"/>
      <w:bookmarkEnd w:id="2463"/>
      <w:bookmarkEnd w:id="2464"/>
      <w:r>
        <w:rPr>
          <w:rFonts w:hint="cs"/>
          <w:rtl/>
          <w:lang w:eastAsia="he-IL"/>
        </w:rPr>
        <w:t xml:space="preserve">ני לא </w:t>
      </w:r>
      <w:bookmarkStart w:id="2465" w:name="_ETM_Q1_2087558"/>
      <w:bookmarkEnd w:id="2465"/>
      <w:r>
        <w:rPr>
          <w:rFonts w:hint="cs"/>
          <w:rtl/>
          <w:lang w:eastAsia="he-IL"/>
        </w:rPr>
        <w:t>אומר שה</w:t>
      </w:r>
      <w:bookmarkStart w:id="2466" w:name="_ETM_Q1_2086137"/>
      <w:bookmarkEnd w:id="2466"/>
      <w:r>
        <w:rPr>
          <w:rFonts w:hint="cs"/>
          <w:rtl/>
          <w:lang w:eastAsia="he-IL"/>
        </w:rPr>
        <w:t>מתכונת היא, אני לא אומר שזה רק בט</w:t>
      </w:r>
      <w:bookmarkStart w:id="2467" w:name="_ETM_Q1_2090359"/>
      <w:bookmarkEnd w:id="2467"/>
      <w:r>
        <w:rPr>
          <w:rFonts w:hint="cs"/>
          <w:rtl/>
          <w:lang w:eastAsia="he-IL"/>
        </w:rPr>
        <w:t>יחותית. אבל</w:t>
      </w:r>
      <w:bookmarkStart w:id="2468" w:name="_ETM_Q1_2092743"/>
      <w:bookmarkEnd w:id="2468"/>
      <w:r>
        <w:rPr>
          <w:rFonts w:hint="cs"/>
          <w:rtl/>
          <w:lang w:eastAsia="he-IL"/>
        </w:rPr>
        <w:t xml:space="preserve"> עצם רוחב רצועת המגבלות. בסדר? רוחב רצו</w:t>
      </w:r>
      <w:bookmarkStart w:id="2469" w:name="_ETM_Q1_2095005"/>
      <w:bookmarkEnd w:id="2469"/>
      <w:r>
        <w:rPr>
          <w:rFonts w:hint="cs"/>
          <w:rtl/>
          <w:lang w:eastAsia="he-IL"/>
        </w:rPr>
        <w:t xml:space="preserve">עת מגבלות של 3 </w:t>
      </w:r>
      <w:bookmarkStart w:id="2470" w:name="_ETM_Q1_2096551"/>
      <w:bookmarkEnd w:id="2470"/>
      <w:r>
        <w:rPr>
          <w:rFonts w:hint="cs"/>
          <w:rtl/>
          <w:lang w:eastAsia="he-IL"/>
        </w:rPr>
        <w:t>מטר מכל צד ו-10 מטר מכל צד היא משמעותית מבח</w:t>
      </w:r>
      <w:bookmarkStart w:id="2471" w:name="_ETM_Q1_2099194"/>
      <w:bookmarkEnd w:id="2471"/>
      <w:r>
        <w:rPr>
          <w:rFonts w:hint="cs"/>
          <w:rtl/>
          <w:lang w:eastAsia="he-IL"/>
        </w:rPr>
        <w:t>ינת</w:t>
      </w:r>
      <w:bookmarkStart w:id="2472" w:name="_ETM_Q1_2099654"/>
      <w:bookmarkEnd w:id="2472"/>
      <w:r>
        <w:rPr>
          <w:rFonts w:hint="cs"/>
          <w:rtl/>
          <w:lang w:eastAsia="he-IL"/>
        </w:rPr>
        <w:t xml:space="preserve"> תפיסת השטח. </w:t>
      </w:r>
      <w:bookmarkStart w:id="2473" w:name="_ETM_Q1_2101129"/>
      <w:bookmarkEnd w:id="2473"/>
    </w:p>
    <w:p w14:paraId="51FA37EE" w14:textId="77777777" w:rsidR="00205BBF" w:rsidRDefault="00205BBF" w:rsidP="00205BBF">
      <w:pPr>
        <w:rPr>
          <w:rtl/>
          <w:lang w:eastAsia="he-IL"/>
        </w:rPr>
      </w:pPr>
    </w:p>
    <w:p w14:paraId="07407F01" w14:textId="35C4D697" w:rsidR="00205BBF" w:rsidRDefault="00205BBF" w:rsidP="00205BBF">
      <w:pPr>
        <w:pStyle w:val="af6"/>
        <w:keepNext/>
        <w:rPr>
          <w:rtl/>
        </w:rPr>
      </w:pPr>
      <w:bookmarkStart w:id="2474" w:name="ET_yor_5159_280"/>
      <w:r w:rsidRPr="00205BBF">
        <w:rPr>
          <w:rStyle w:val="TagStyle"/>
          <w:rtl/>
        </w:rPr>
        <w:t xml:space="preserve"> &lt;&lt; יור &gt;&gt; </w:t>
      </w:r>
      <w:r>
        <w:rPr>
          <w:rtl/>
        </w:rPr>
        <w:t>היו"ר דוד ביטן:</w:t>
      </w:r>
      <w:r w:rsidRPr="00205BBF">
        <w:rPr>
          <w:rStyle w:val="TagStyle"/>
          <w:rtl/>
        </w:rPr>
        <w:t xml:space="preserve"> &lt;&lt; יור &gt;&gt;</w:t>
      </w:r>
      <w:r w:rsidR="002477FD">
        <w:rPr>
          <w:rtl/>
        </w:rPr>
        <w:t xml:space="preserve"> </w:t>
      </w:r>
      <w:r>
        <w:rPr>
          <w:rtl/>
        </w:rPr>
        <w:t xml:space="preserve"> </w:t>
      </w:r>
      <w:bookmarkEnd w:id="2474"/>
    </w:p>
    <w:p w14:paraId="5054FF29" w14:textId="77777777" w:rsidR="00205BBF" w:rsidRDefault="00205BBF" w:rsidP="00205BBF">
      <w:pPr>
        <w:pStyle w:val="KeepWithNext"/>
        <w:rPr>
          <w:rtl/>
          <w:lang w:eastAsia="he-IL"/>
        </w:rPr>
      </w:pPr>
    </w:p>
    <w:p w14:paraId="67CDB1C4" w14:textId="77777777" w:rsidR="00205BBF" w:rsidRDefault="00205BBF" w:rsidP="00205BBF">
      <w:pPr>
        <w:rPr>
          <w:rtl/>
          <w:lang w:eastAsia="he-IL"/>
        </w:rPr>
      </w:pPr>
      <w:r>
        <w:rPr>
          <w:rFonts w:hint="cs"/>
          <w:rtl/>
          <w:lang w:eastAsia="he-IL"/>
        </w:rPr>
        <w:t>ר</w:t>
      </w:r>
      <w:bookmarkStart w:id="2475" w:name="_ETM_Q1_2102511"/>
      <w:bookmarkEnd w:id="2475"/>
      <w:r>
        <w:rPr>
          <w:rFonts w:hint="cs"/>
          <w:rtl/>
          <w:lang w:eastAsia="he-IL"/>
        </w:rPr>
        <w:t>ג</w:t>
      </w:r>
      <w:bookmarkStart w:id="2476" w:name="_ETM_Q1_2102562"/>
      <w:bookmarkEnd w:id="2476"/>
      <w:r>
        <w:rPr>
          <w:rFonts w:hint="cs"/>
          <w:rtl/>
          <w:lang w:eastAsia="he-IL"/>
        </w:rPr>
        <w:t xml:space="preserve">ע. ישיבה הבאה זה, רגע. </w:t>
      </w:r>
    </w:p>
    <w:p w14:paraId="59299F4B" w14:textId="77777777" w:rsidR="00205BBF" w:rsidRDefault="00205BBF" w:rsidP="00205BBF">
      <w:pPr>
        <w:rPr>
          <w:rtl/>
          <w:lang w:eastAsia="he-IL"/>
        </w:rPr>
      </w:pPr>
      <w:bookmarkStart w:id="2477" w:name="_ETM_Q1_2105354"/>
      <w:bookmarkStart w:id="2478" w:name="_ETM_Q1_2105444"/>
      <w:bookmarkStart w:id="2479" w:name="_ETM_Q1_2102838"/>
      <w:bookmarkEnd w:id="2477"/>
      <w:bookmarkEnd w:id="2478"/>
      <w:bookmarkEnd w:id="2479"/>
    </w:p>
    <w:p w14:paraId="2CD0DA16" w14:textId="2EA7D851" w:rsidR="00205BBF" w:rsidRDefault="00205BBF" w:rsidP="00205BBF">
      <w:pPr>
        <w:pStyle w:val="af9"/>
        <w:keepNext/>
        <w:rPr>
          <w:rtl/>
          <w:lang w:eastAsia="he-IL"/>
        </w:rPr>
      </w:pPr>
      <w:bookmarkStart w:id="2480" w:name="ET_guest_דרור_לוינגר_281"/>
      <w:r w:rsidRPr="00205BBF">
        <w:rPr>
          <w:rStyle w:val="TagStyle"/>
          <w:rtl/>
        </w:rPr>
        <w:t xml:space="preserve"> &lt;&lt; אורח &gt;&gt; </w:t>
      </w:r>
      <w:r>
        <w:rPr>
          <w:rtl/>
          <w:lang w:eastAsia="he-IL"/>
        </w:rPr>
        <w:t>דרור לוינגר:</w:t>
      </w:r>
      <w:r w:rsidRPr="00205BBF">
        <w:rPr>
          <w:rStyle w:val="TagStyle"/>
          <w:rtl/>
        </w:rPr>
        <w:t xml:space="preserve"> &lt;&lt; אורח &gt;&gt;</w:t>
      </w:r>
      <w:r w:rsidR="002477FD">
        <w:rPr>
          <w:rtl/>
          <w:lang w:eastAsia="he-IL"/>
        </w:rPr>
        <w:t xml:space="preserve"> </w:t>
      </w:r>
      <w:r>
        <w:rPr>
          <w:rtl/>
          <w:lang w:eastAsia="he-IL"/>
        </w:rPr>
        <w:t xml:space="preserve"> </w:t>
      </w:r>
      <w:bookmarkEnd w:id="2480"/>
    </w:p>
    <w:p w14:paraId="634B4FAA" w14:textId="77777777" w:rsidR="00205BBF" w:rsidRDefault="00205BBF" w:rsidP="00205BBF">
      <w:pPr>
        <w:pStyle w:val="KeepWithNext"/>
        <w:rPr>
          <w:rtl/>
          <w:lang w:eastAsia="he-IL"/>
        </w:rPr>
      </w:pPr>
    </w:p>
    <w:p w14:paraId="5B3C0625" w14:textId="77777777" w:rsidR="00205BBF" w:rsidRDefault="00205BBF" w:rsidP="00205BBF">
      <w:pPr>
        <w:rPr>
          <w:rtl/>
          <w:lang w:eastAsia="he-IL"/>
        </w:rPr>
      </w:pPr>
      <w:r>
        <w:rPr>
          <w:rFonts w:hint="cs"/>
          <w:rtl/>
          <w:lang w:eastAsia="he-IL"/>
        </w:rPr>
        <w:t>מ</w:t>
      </w:r>
      <w:bookmarkStart w:id="2481" w:name="_ETM_Q1_2105077"/>
      <w:bookmarkEnd w:id="2481"/>
      <w:r>
        <w:rPr>
          <w:rFonts w:hint="cs"/>
          <w:rtl/>
          <w:lang w:eastAsia="he-IL"/>
        </w:rPr>
        <w:t>ה</w:t>
      </w:r>
      <w:bookmarkStart w:id="2482" w:name="_ETM_Q1_2105155"/>
      <w:bookmarkEnd w:id="2482"/>
      <w:r>
        <w:rPr>
          <w:rFonts w:hint="cs"/>
          <w:rtl/>
          <w:lang w:eastAsia="he-IL"/>
        </w:rPr>
        <w:t>?</w:t>
      </w:r>
      <w:r>
        <w:rPr>
          <w:rFonts w:hint="cs"/>
          <w:lang w:eastAsia="he-IL"/>
        </w:rPr>
        <w:t xml:space="preserve"> </w:t>
      </w:r>
      <w:r>
        <w:rPr>
          <w:rFonts w:hint="cs"/>
          <w:rtl/>
          <w:lang w:eastAsia="he-IL"/>
        </w:rPr>
        <w:t xml:space="preserve">אין תכנית </w:t>
      </w:r>
      <w:bookmarkStart w:id="2483" w:name="_ETM_Q1_2106206"/>
      <w:bookmarkEnd w:id="2483"/>
      <w:r>
        <w:rPr>
          <w:rFonts w:hint="cs"/>
          <w:rtl/>
          <w:lang w:eastAsia="he-IL"/>
        </w:rPr>
        <w:t xml:space="preserve">מאושרת. </w:t>
      </w:r>
      <w:bookmarkStart w:id="2484" w:name="_ETM_Q1_2107231"/>
      <w:bookmarkStart w:id="2485" w:name="_ETM_Q1_2110995"/>
      <w:bookmarkEnd w:id="2484"/>
      <w:bookmarkEnd w:id="2485"/>
    </w:p>
    <w:p w14:paraId="28C4AE08" w14:textId="77777777" w:rsidR="00205BBF" w:rsidRDefault="00205BBF" w:rsidP="00205BBF">
      <w:pPr>
        <w:rPr>
          <w:rtl/>
          <w:lang w:eastAsia="he-IL"/>
        </w:rPr>
      </w:pPr>
      <w:bookmarkStart w:id="2486" w:name="_ETM_Q1_2111086"/>
      <w:bookmarkStart w:id="2487" w:name="_ETM_Q1_2112171"/>
      <w:bookmarkEnd w:id="2486"/>
      <w:bookmarkEnd w:id="2487"/>
    </w:p>
    <w:p w14:paraId="1C5534A9" w14:textId="728B30AC" w:rsidR="00205BBF" w:rsidRDefault="00205BBF" w:rsidP="00205BBF">
      <w:pPr>
        <w:pStyle w:val="af9"/>
        <w:keepNext/>
        <w:rPr>
          <w:rtl/>
          <w:lang w:eastAsia="he-IL"/>
        </w:rPr>
      </w:pPr>
      <w:bookmarkStart w:id="2488" w:name="ET_guest_569801_283"/>
      <w:r w:rsidRPr="00205BBF">
        <w:rPr>
          <w:rStyle w:val="TagStyle"/>
          <w:rtl/>
        </w:rPr>
        <w:t xml:space="preserve"> &lt;&lt; אורח &gt;&gt; </w:t>
      </w:r>
      <w:r>
        <w:rPr>
          <w:rtl/>
          <w:lang w:eastAsia="he-IL"/>
        </w:rPr>
        <w:t>גלעד שי:</w:t>
      </w:r>
      <w:r w:rsidRPr="00205BBF">
        <w:rPr>
          <w:rStyle w:val="TagStyle"/>
          <w:rtl/>
        </w:rPr>
        <w:t xml:space="preserve"> &lt;&lt; אורח &gt;&gt;</w:t>
      </w:r>
      <w:r w:rsidR="002477FD">
        <w:rPr>
          <w:rtl/>
          <w:lang w:eastAsia="he-IL"/>
        </w:rPr>
        <w:t xml:space="preserve"> </w:t>
      </w:r>
      <w:r>
        <w:rPr>
          <w:rtl/>
          <w:lang w:eastAsia="he-IL"/>
        </w:rPr>
        <w:t xml:space="preserve"> </w:t>
      </w:r>
      <w:bookmarkEnd w:id="2488"/>
    </w:p>
    <w:p w14:paraId="0BD20360" w14:textId="77777777" w:rsidR="00205BBF" w:rsidRDefault="00205BBF" w:rsidP="00205BBF">
      <w:pPr>
        <w:pStyle w:val="KeepWithNext"/>
        <w:rPr>
          <w:rtl/>
          <w:lang w:eastAsia="he-IL"/>
        </w:rPr>
      </w:pPr>
    </w:p>
    <w:p w14:paraId="12D83466" w14:textId="77777777" w:rsidR="00205BBF" w:rsidRDefault="00205BBF" w:rsidP="00205BBF">
      <w:pPr>
        <w:rPr>
          <w:rtl/>
          <w:lang w:eastAsia="he-IL"/>
        </w:rPr>
      </w:pPr>
      <w:bookmarkStart w:id="2489" w:name="_ETM_Q1_2112905"/>
      <w:bookmarkStart w:id="2490" w:name="_ETM_Q1_2112971"/>
      <w:bookmarkEnd w:id="2489"/>
      <w:bookmarkEnd w:id="2490"/>
      <w:r>
        <w:rPr>
          <w:rFonts w:hint="cs"/>
          <w:rtl/>
          <w:lang w:eastAsia="he-IL"/>
        </w:rPr>
        <w:t>להיפך,</w:t>
      </w:r>
      <w:bookmarkStart w:id="2491" w:name="_ETM_Q1_2110835"/>
      <w:bookmarkEnd w:id="2491"/>
      <w:r>
        <w:rPr>
          <w:rFonts w:hint="cs"/>
          <w:rtl/>
          <w:lang w:eastAsia="he-IL"/>
        </w:rPr>
        <w:t xml:space="preserve"> יש יותר מגבלה, יש יותר זהיר</w:t>
      </w:r>
      <w:bookmarkStart w:id="2492" w:name="_ETM_Q1_2111435"/>
      <w:bookmarkEnd w:id="2492"/>
      <w:r>
        <w:rPr>
          <w:rFonts w:hint="cs"/>
          <w:rtl/>
          <w:lang w:eastAsia="he-IL"/>
        </w:rPr>
        <w:t xml:space="preserve">ות. </w:t>
      </w:r>
      <w:bookmarkStart w:id="2493" w:name="_ETM_Q1_2111903"/>
      <w:bookmarkEnd w:id="2493"/>
    </w:p>
    <w:p w14:paraId="0B5EDB37" w14:textId="77777777" w:rsidR="00205BBF" w:rsidRDefault="00205BBF" w:rsidP="00205BBF">
      <w:pPr>
        <w:rPr>
          <w:rtl/>
          <w:lang w:eastAsia="he-IL"/>
        </w:rPr>
      </w:pPr>
      <w:bookmarkStart w:id="2494" w:name="_ETM_Q1_2111985"/>
      <w:bookmarkEnd w:id="2494"/>
    </w:p>
    <w:p w14:paraId="510C7C42" w14:textId="25959CB1" w:rsidR="00205BBF" w:rsidRDefault="00205BBF" w:rsidP="00205BBF">
      <w:pPr>
        <w:pStyle w:val="af6"/>
        <w:keepNext/>
        <w:rPr>
          <w:rtl/>
        </w:rPr>
      </w:pPr>
      <w:bookmarkStart w:id="2495" w:name="ET_yor_5159_284"/>
      <w:r w:rsidRPr="00205BBF">
        <w:rPr>
          <w:rStyle w:val="TagStyle"/>
          <w:rtl/>
        </w:rPr>
        <w:t xml:space="preserve"> &lt;&lt; יור &gt;&gt; </w:t>
      </w:r>
      <w:r>
        <w:rPr>
          <w:rtl/>
        </w:rPr>
        <w:t>היו"ר דוד ביטן:</w:t>
      </w:r>
      <w:r w:rsidRPr="00205BBF">
        <w:rPr>
          <w:rStyle w:val="TagStyle"/>
          <w:rtl/>
        </w:rPr>
        <w:t xml:space="preserve"> &lt;&lt; יור &gt;&gt;</w:t>
      </w:r>
      <w:r w:rsidR="002477FD">
        <w:rPr>
          <w:rtl/>
        </w:rPr>
        <w:t xml:space="preserve"> </w:t>
      </w:r>
      <w:r>
        <w:rPr>
          <w:rtl/>
        </w:rPr>
        <w:t xml:space="preserve"> </w:t>
      </w:r>
      <w:bookmarkEnd w:id="2495"/>
    </w:p>
    <w:p w14:paraId="6707E16A" w14:textId="77777777" w:rsidR="00205BBF" w:rsidRDefault="00205BBF" w:rsidP="00205BBF">
      <w:pPr>
        <w:pStyle w:val="KeepWithNext"/>
        <w:rPr>
          <w:rtl/>
          <w:lang w:eastAsia="he-IL"/>
        </w:rPr>
      </w:pPr>
    </w:p>
    <w:p w14:paraId="345F9FDC" w14:textId="77777777" w:rsidR="00205BBF" w:rsidRDefault="00205BBF" w:rsidP="00205BBF">
      <w:pPr>
        <w:rPr>
          <w:rtl/>
          <w:lang w:eastAsia="he-IL"/>
        </w:rPr>
      </w:pPr>
      <w:bookmarkStart w:id="2496" w:name="_ETM_Q1_2113575"/>
      <w:bookmarkStart w:id="2497" w:name="_ETM_Q1_2113641"/>
      <w:bookmarkEnd w:id="2496"/>
      <w:bookmarkEnd w:id="2497"/>
      <w:r>
        <w:rPr>
          <w:rFonts w:hint="cs"/>
          <w:rtl/>
          <w:lang w:eastAsia="he-IL"/>
        </w:rPr>
        <w:t xml:space="preserve">לא, אבל </w:t>
      </w:r>
      <w:bookmarkStart w:id="2498" w:name="_ETM_Q1_2114579"/>
      <w:bookmarkEnd w:id="2498"/>
      <w:r>
        <w:rPr>
          <w:rFonts w:hint="cs"/>
          <w:rtl/>
          <w:lang w:eastAsia="he-IL"/>
        </w:rPr>
        <w:t>אם אתה צר</w:t>
      </w:r>
      <w:bookmarkStart w:id="2499" w:name="_ETM_Q1_2113022"/>
      <w:bookmarkEnd w:id="2499"/>
      <w:r>
        <w:rPr>
          <w:rFonts w:hint="cs"/>
          <w:rtl/>
          <w:lang w:eastAsia="he-IL"/>
        </w:rPr>
        <w:t>יך 10 מטר - - -</w:t>
      </w:r>
      <w:bookmarkStart w:id="2500" w:name="_ETM_Q1_2115169"/>
      <w:bookmarkEnd w:id="2500"/>
    </w:p>
    <w:p w14:paraId="53849A88" w14:textId="77777777" w:rsidR="00205BBF" w:rsidRDefault="00205BBF" w:rsidP="00205BBF">
      <w:pPr>
        <w:rPr>
          <w:rtl/>
          <w:lang w:eastAsia="he-IL"/>
        </w:rPr>
      </w:pPr>
      <w:bookmarkStart w:id="2501" w:name="_ETM_Q1_2115257"/>
      <w:bookmarkEnd w:id="2501"/>
    </w:p>
    <w:p w14:paraId="2129248E" w14:textId="6D55365F" w:rsidR="00205BBF" w:rsidRDefault="00205BBF" w:rsidP="00205BBF">
      <w:pPr>
        <w:pStyle w:val="af9"/>
        <w:keepNext/>
        <w:rPr>
          <w:rtl/>
          <w:lang w:eastAsia="he-IL"/>
        </w:rPr>
      </w:pPr>
      <w:bookmarkStart w:id="2502" w:name="ET_guest_דרור_לוינגר_285"/>
      <w:r w:rsidRPr="00205BBF">
        <w:rPr>
          <w:rStyle w:val="TagStyle"/>
          <w:rtl/>
        </w:rPr>
        <w:t xml:space="preserve"> &lt;&lt; אורח &gt;&gt; </w:t>
      </w:r>
      <w:r>
        <w:rPr>
          <w:rtl/>
          <w:lang w:eastAsia="he-IL"/>
        </w:rPr>
        <w:t>דרור לוינגר:</w:t>
      </w:r>
      <w:r w:rsidRPr="00205BBF">
        <w:rPr>
          <w:rStyle w:val="TagStyle"/>
          <w:rtl/>
        </w:rPr>
        <w:t xml:space="preserve"> &lt;&lt; אורח &gt;&gt;</w:t>
      </w:r>
      <w:r w:rsidR="002477FD">
        <w:rPr>
          <w:rtl/>
          <w:lang w:eastAsia="he-IL"/>
        </w:rPr>
        <w:t xml:space="preserve"> </w:t>
      </w:r>
      <w:r>
        <w:rPr>
          <w:rtl/>
          <w:lang w:eastAsia="he-IL"/>
        </w:rPr>
        <w:t xml:space="preserve"> </w:t>
      </w:r>
      <w:bookmarkEnd w:id="2502"/>
    </w:p>
    <w:p w14:paraId="426C2A8F" w14:textId="77777777" w:rsidR="00205BBF" w:rsidRDefault="00205BBF" w:rsidP="00205BBF">
      <w:pPr>
        <w:pStyle w:val="KeepWithNext"/>
        <w:rPr>
          <w:rtl/>
          <w:lang w:eastAsia="he-IL"/>
        </w:rPr>
      </w:pPr>
    </w:p>
    <w:p w14:paraId="4AA99B05" w14:textId="77777777" w:rsidR="00205BBF" w:rsidRDefault="00205BBF" w:rsidP="00205BBF">
      <w:pPr>
        <w:rPr>
          <w:rtl/>
          <w:lang w:eastAsia="he-IL"/>
        </w:rPr>
      </w:pPr>
      <w:bookmarkStart w:id="2503" w:name="_ETM_Q1_2117226"/>
      <w:bookmarkStart w:id="2504" w:name="_ETM_Q1_2117290"/>
      <w:bookmarkEnd w:id="2503"/>
      <w:bookmarkEnd w:id="2504"/>
      <w:r>
        <w:rPr>
          <w:rFonts w:hint="cs"/>
          <w:rtl/>
          <w:lang w:eastAsia="he-IL"/>
        </w:rPr>
        <w:t>אבל ז</w:t>
      </w:r>
      <w:bookmarkStart w:id="2505" w:name="_ETM_Q1_2114726"/>
      <w:bookmarkEnd w:id="2505"/>
      <w:r>
        <w:rPr>
          <w:rFonts w:hint="cs"/>
          <w:rtl/>
          <w:lang w:eastAsia="he-IL"/>
        </w:rPr>
        <w:t xml:space="preserve">ה בסדר, אבל הוא </w:t>
      </w:r>
      <w:bookmarkStart w:id="2506" w:name="_ETM_Q1_2116915"/>
      <w:bookmarkEnd w:id="2506"/>
      <w:r>
        <w:rPr>
          <w:rFonts w:hint="cs"/>
          <w:rtl/>
          <w:lang w:eastAsia="he-IL"/>
        </w:rPr>
        <w:t>לא יכול.</w:t>
      </w:r>
      <w:bookmarkStart w:id="2507" w:name="_ETM_Q1_2114632"/>
      <w:bookmarkEnd w:id="2507"/>
      <w:r>
        <w:rPr>
          <w:rFonts w:hint="cs"/>
          <w:rtl/>
          <w:lang w:eastAsia="he-IL"/>
        </w:rPr>
        <w:t xml:space="preserve"> </w:t>
      </w:r>
      <w:bookmarkStart w:id="2508" w:name="_ETM_Q1_2114895"/>
      <w:bookmarkEnd w:id="2508"/>
    </w:p>
    <w:p w14:paraId="67ACFE4F" w14:textId="77777777" w:rsidR="00205BBF" w:rsidRDefault="00205BBF" w:rsidP="00205BBF">
      <w:pPr>
        <w:rPr>
          <w:rtl/>
          <w:lang w:eastAsia="he-IL"/>
        </w:rPr>
      </w:pPr>
      <w:bookmarkStart w:id="2509" w:name="_ETM_Q1_2114978"/>
      <w:bookmarkEnd w:id="2509"/>
    </w:p>
    <w:p w14:paraId="72A50153" w14:textId="691A75FB" w:rsidR="00205BBF" w:rsidRDefault="00205BBF" w:rsidP="00205BBF">
      <w:pPr>
        <w:pStyle w:val="af9"/>
        <w:keepNext/>
        <w:rPr>
          <w:rtl/>
          <w:lang w:eastAsia="he-IL"/>
        </w:rPr>
      </w:pPr>
      <w:bookmarkStart w:id="2510" w:name="ET_guest_569801_286"/>
      <w:r w:rsidRPr="00205BBF">
        <w:rPr>
          <w:rStyle w:val="TagStyle"/>
          <w:rtl/>
        </w:rPr>
        <w:t xml:space="preserve"> &lt;&lt; אורח &gt;&gt; </w:t>
      </w:r>
      <w:r>
        <w:rPr>
          <w:rtl/>
          <w:lang w:eastAsia="he-IL"/>
        </w:rPr>
        <w:t>גלעד שי:</w:t>
      </w:r>
      <w:r w:rsidRPr="00205BBF">
        <w:rPr>
          <w:rStyle w:val="TagStyle"/>
          <w:rtl/>
        </w:rPr>
        <w:t xml:space="preserve"> &lt;&lt; אורח &gt;&gt;</w:t>
      </w:r>
      <w:r w:rsidR="002477FD">
        <w:rPr>
          <w:rtl/>
          <w:lang w:eastAsia="he-IL"/>
        </w:rPr>
        <w:t xml:space="preserve"> </w:t>
      </w:r>
      <w:r>
        <w:rPr>
          <w:rtl/>
          <w:lang w:eastAsia="he-IL"/>
        </w:rPr>
        <w:t xml:space="preserve"> </w:t>
      </w:r>
      <w:bookmarkEnd w:id="2510"/>
    </w:p>
    <w:p w14:paraId="3F30CB2F" w14:textId="77777777" w:rsidR="00205BBF" w:rsidRDefault="00205BBF" w:rsidP="00205BBF">
      <w:pPr>
        <w:pStyle w:val="KeepWithNext"/>
        <w:rPr>
          <w:rtl/>
          <w:lang w:eastAsia="he-IL"/>
        </w:rPr>
      </w:pPr>
    </w:p>
    <w:p w14:paraId="4DEF91A1" w14:textId="77777777" w:rsidR="00205BBF" w:rsidRDefault="00205BBF" w:rsidP="00205BBF">
      <w:pPr>
        <w:rPr>
          <w:rtl/>
          <w:lang w:eastAsia="he-IL"/>
        </w:rPr>
      </w:pPr>
      <w:bookmarkStart w:id="2511" w:name="_ETM_Q1_2116973"/>
      <w:bookmarkStart w:id="2512" w:name="_ETM_Q1_2117041"/>
      <w:bookmarkEnd w:id="2511"/>
      <w:bookmarkEnd w:id="2512"/>
      <w:r>
        <w:rPr>
          <w:rFonts w:hint="cs"/>
          <w:rtl/>
          <w:lang w:eastAsia="he-IL"/>
        </w:rPr>
        <w:t>אני עו</w:t>
      </w:r>
      <w:bookmarkStart w:id="2513" w:name="_ETM_Q1_2114500"/>
      <w:bookmarkEnd w:id="2513"/>
      <w:r>
        <w:rPr>
          <w:rFonts w:hint="cs"/>
          <w:rtl/>
          <w:lang w:eastAsia="he-IL"/>
        </w:rPr>
        <w:t>שה את זה. אני עושה את</w:t>
      </w:r>
      <w:bookmarkStart w:id="2514" w:name="_ETM_Q1_2116846"/>
      <w:bookmarkEnd w:id="2514"/>
      <w:r>
        <w:rPr>
          <w:rFonts w:hint="cs"/>
          <w:rtl/>
          <w:lang w:eastAsia="he-IL"/>
        </w:rPr>
        <w:t xml:space="preserve"> זה. </w:t>
      </w:r>
      <w:bookmarkStart w:id="2515" w:name="_ETM_Q1_2117218"/>
      <w:bookmarkEnd w:id="2515"/>
    </w:p>
    <w:p w14:paraId="7AB2B93B" w14:textId="77777777" w:rsidR="00205BBF" w:rsidRDefault="00205BBF" w:rsidP="00205BBF">
      <w:pPr>
        <w:rPr>
          <w:rtl/>
          <w:lang w:eastAsia="he-IL"/>
        </w:rPr>
      </w:pPr>
      <w:bookmarkStart w:id="2516" w:name="_ETM_Q1_2117295"/>
      <w:bookmarkStart w:id="2517" w:name="_ETM_Q1_2118045"/>
      <w:bookmarkEnd w:id="2516"/>
      <w:bookmarkEnd w:id="2517"/>
    </w:p>
    <w:p w14:paraId="35791448" w14:textId="64907483" w:rsidR="00205BBF" w:rsidRDefault="00205BBF" w:rsidP="00205BBF">
      <w:pPr>
        <w:pStyle w:val="af9"/>
        <w:keepNext/>
        <w:rPr>
          <w:rtl/>
          <w:lang w:eastAsia="he-IL"/>
        </w:rPr>
      </w:pPr>
      <w:bookmarkStart w:id="2518" w:name="ET_guest_דרור_לוינגר_287"/>
      <w:r w:rsidRPr="00205BBF">
        <w:rPr>
          <w:rStyle w:val="TagStyle"/>
          <w:rtl/>
        </w:rPr>
        <w:t xml:space="preserve"> &lt;&lt; אורח &gt;&gt; </w:t>
      </w:r>
      <w:r>
        <w:rPr>
          <w:rtl/>
          <w:lang w:eastAsia="he-IL"/>
        </w:rPr>
        <w:t>דרור לוינגר:</w:t>
      </w:r>
      <w:r w:rsidRPr="00205BBF">
        <w:rPr>
          <w:rStyle w:val="TagStyle"/>
          <w:rtl/>
        </w:rPr>
        <w:t xml:space="preserve"> &lt;&lt; אורח &gt;&gt;</w:t>
      </w:r>
      <w:r w:rsidR="002477FD">
        <w:rPr>
          <w:rtl/>
          <w:lang w:eastAsia="he-IL"/>
        </w:rPr>
        <w:t xml:space="preserve"> </w:t>
      </w:r>
      <w:r>
        <w:rPr>
          <w:rtl/>
          <w:lang w:eastAsia="he-IL"/>
        </w:rPr>
        <w:t xml:space="preserve"> </w:t>
      </w:r>
      <w:bookmarkEnd w:id="2518"/>
    </w:p>
    <w:p w14:paraId="010BCDC6" w14:textId="77777777" w:rsidR="00205BBF" w:rsidRDefault="00205BBF" w:rsidP="00205BBF">
      <w:pPr>
        <w:pStyle w:val="KeepWithNext"/>
        <w:rPr>
          <w:rtl/>
          <w:lang w:eastAsia="he-IL"/>
        </w:rPr>
      </w:pPr>
    </w:p>
    <w:p w14:paraId="3CE1E093" w14:textId="77777777" w:rsidR="00205BBF" w:rsidRDefault="00205BBF" w:rsidP="00205BBF">
      <w:pPr>
        <w:rPr>
          <w:rtl/>
          <w:lang w:eastAsia="he-IL"/>
        </w:rPr>
      </w:pPr>
      <w:bookmarkStart w:id="2519" w:name="_ETM_Q1_2118735"/>
      <w:bookmarkStart w:id="2520" w:name="_ETM_Q1_2118803"/>
      <w:bookmarkEnd w:id="2519"/>
      <w:bookmarkEnd w:id="2520"/>
      <w:r>
        <w:rPr>
          <w:rFonts w:hint="cs"/>
          <w:rtl/>
          <w:lang w:eastAsia="he-IL"/>
        </w:rPr>
        <w:t>אבל ה</w:t>
      </w:r>
      <w:bookmarkStart w:id="2521" w:name="_ETM_Q1_2116193"/>
      <w:bookmarkEnd w:id="2521"/>
      <w:r>
        <w:rPr>
          <w:rFonts w:hint="cs"/>
          <w:rtl/>
          <w:lang w:eastAsia="he-IL"/>
        </w:rPr>
        <w:t>פגיעה - - -</w:t>
      </w:r>
      <w:bookmarkStart w:id="2522" w:name="_ETM_Q1_2117817"/>
      <w:bookmarkEnd w:id="2522"/>
    </w:p>
    <w:p w14:paraId="4071315C" w14:textId="77777777" w:rsidR="00205BBF" w:rsidRDefault="00205BBF" w:rsidP="00205BBF">
      <w:pPr>
        <w:rPr>
          <w:rtl/>
          <w:lang w:eastAsia="he-IL"/>
        </w:rPr>
      </w:pPr>
      <w:bookmarkStart w:id="2523" w:name="_ETM_Q1_2117912"/>
      <w:bookmarkStart w:id="2524" w:name="_ETM_Q1_2116545"/>
      <w:bookmarkEnd w:id="2523"/>
      <w:bookmarkEnd w:id="2524"/>
    </w:p>
    <w:p w14:paraId="517F6013" w14:textId="78C3F964" w:rsidR="00205BBF" w:rsidRDefault="00205BBF" w:rsidP="00205BBF">
      <w:pPr>
        <w:pStyle w:val="af9"/>
        <w:keepNext/>
        <w:rPr>
          <w:rtl/>
          <w:lang w:eastAsia="he-IL"/>
        </w:rPr>
      </w:pPr>
      <w:bookmarkStart w:id="2525" w:name="ET_guest_569801_288"/>
      <w:r w:rsidRPr="00205BBF">
        <w:rPr>
          <w:rStyle w:val="TagStyle"/>
          <w:rtl/>
        </w:rPr>
        <w:t xml:space="preserve"> &lt;&lt; אורח &gt;&gt; </w:t>
      </w:r>
      <w:r>
        <w:rPr>
          <w:rtl/>
          <w:lang w:eastAsia="he-IL"/>
        </w:rPr>
        <w:t>גלעד שי:</w:t>
      </w:r>
      <w:r w:rsidRPr="00205BBF">
        <w:rPr>
          <w:rStyle w:val="TagStyle"/>
          <w:rtl/>
        </w:rPr>
        <w:t xml:space="preserve"> &lt;&lt; אורח &gt;&gt;</w:t>
      </w:r>
      <w:r w:rsidR="002477FD">
        <w:rPr>
          <w:rtl/>
          <w:lang w:eastAsia="he-IL"/>
        </w:rPr>
        <w:t xml:space="preserve"> </w:t>
      </w:r>
      <w:r>
        <w:rPr>
          <w:rtl/>
          <w:lang w:eastAsia="he-IL"/>
        </w:rPr>
        <w:t xml:space="preserve"> </w:t>
      </w:r>
      <w:bookmarkEnd w:id="2525"/>
    </w:p>
    <w:p w14:paraId="1E95A7F3" w14:textId="77777777" w:rsidR="00205BBF" w:rsidRDefault="00205BBF" w:rsidP="00205BBF">
      <w:pPr>
        <w:pStyle w:val="KeepWithNext"/>
        <w:rPr>
          <w:rtl/>
          <w:lang w:eastAsia="he-IL"/>
        </w:rPr>
      </w:pPr>
    </w:p>
    <w:p w14:paraId="6E58D018" w14:textId="77777777" w:rsidR="00205BBF" w:rsidRDefault="00205BBF" w:rsidP="00205BBF">
      <w:pPr>
        <w:rPr>
          <w:rtl/>
          <w:lang w:eastAsia="he-IL"/>
        </w:rPr>
      </w:pPr>
      <w:r>
        <w:rPr>
          <w:rFonts w:hint="cs"/>
          <w:rtl/>
          <w:lang w:eastAsia="he-IL"/>
        </w:rPr>
        <w:t>א</w:t>
      </w:r>
      <w:bookmarkStart w:id="2526" w:name="_ETM_Q1_2117279"/>
      <w:bookmarkStart w:id="2527" w:name="_ETM_Q1_2117329"/>
      <w:bookmarkEnd w:id="2526"/>
      <w:bookmarkEnd w:id="2527"/>
      <w:r>
        <w:rPr>
          <w:rFonts w:hint="cs"/>
          <w:rtl/>
          <w:lang w:eastAsia="he-IL"/>
        </w:rPr>
        <w:t xml:space="preserve">בל אם יש שטח חקלאי, שטח הוא </w:t>
      </w:r>
      <w:bookmarkStart w:id="2528" w:name="_ETM_Q1_2120111"/>
      <w:bookmarkEnd w:id="2528"/>
      <w:r>
        <w:rPr>
          <w:rFonts w:hint="cs"/>
          <w:rtl/>
          <w:lang w:eastAsia="he-IL"/>
        </w:rPr>
        <w:t>אומר, בשטח חקלאי הו</w:t>
      </w:r>
      <w:bookmarkStart w:id="2529" w:name="_ETM_Q1_2119028"/>
      <w:bookmarkEnd w:id="2529"/>
      <w:r>
        <w:rPr>
          <w:rFonts w:hint="cs"/>
          <w:rtl/>
          <w:lang w:eastAsia="he-IL"/>
        </w:rPr>
        <w:t>א מרשה 4 בר ולא 7 בר.</w:t>
      </w:r>
      <w:bookmarkStart w:id="2530" w:name="_ETM_Q1_2121676"/>
      <w:bookmarkEnd w:id="2530"/>
      <w:r>
        <w:rPr>
          <w:rFonts w:hint="cs"/>
          <w:rtl/>
          <w:lang w:eastAsia="he-IL"/>
        </w:rPr>
        <w:t xml:space="preserve"> מישהו יכול להסביר את ה</w:t>
      </w:r>
      <w:bookmarkStart w:id="2531" w:name="_ETM_Q1_2120791"/>
      <w:bookmarkEnd w:id="2531"/>
      <w:r>
        <w:rPr>
          <w:rFonts w:hint="cs"/>
          <w:rtl/>
          <w:lang w:eastAsia="he-IL"/>
        </w:rPr>
        <w:t>היגיון הזה?</w:t>
      </w:r>
      <w:bookmarkStart w:id="2532" w:name="_ETM_Q1_2121864"/>
      <w:bookmarkEnd w:id="2532"/>
    </w:p>
    <w:p w14:paraId="6034191C" w14:textId="77777777" w:rsidR="00205BBF" w:rsidRDefault="00205BBF" w:rsidP="00205BBF">
      <w:pPr>
        <w:rPr>
          <w:rtl/>
          <w:lang w:eastAsia="he-IL"/>
        </w:rPr>
      </w:pPr>
      <w:bookmarkStart w:id="2533" w:name="_ETM_Q1_2121963"/>
      <w:bookmarkEnd w:id="2533"/>
    </w:p>
    <w:p w14:paraId="5188861D" w14:textId="678ADED7" w:rsidR="00205BBF" w:rsidRDefault="00205BBF" w:rsidP="00205BBF">
      <w:pPr>
        <w:pStyle w:val="af6"/>
        <w:keepNext/>
        <w:rPr>
          <w:rtl/>
        </w:rPr>
      </w:pPr>
      <w:bookmarkStart w:id="2534" w:name="ET_yor_5159_293"/>
      <w:r w:rsidRPr="00205BBF">
        <w:rPr>
          <w:rStyle w:val="TagStyle"/>
          <w:rtl/>
        </w:rPr>
        <w:t xml:space="preserve">&lt;&lt; יור &gt;&gt; </w:t>
      </w:r>
      <w:r>
        <w:rPr>
          <w:rtl/>
        </w:rPr>
        <w:t>היו"ר דוד ביטן:</w:t>
      </w:r>
      <w:r w:rsidRPr="00205BBF">
        <w:rPr>
          <w:rStyle w:val="TagStyle"/>
          <w:rtl/>
        </w:rPr>
        <w:t xml:space="preserve"> &lt;&lt; יור &gt;&gt;</w:t>
      </w:r>
      <w:r w:rsidR="002477FD">
        <w:rPr>
          <w:rtl/>
        </w:rPr>
        <w:t xml:space="preserve"> </w:t>
      </w:r>
      <w:r>
        <w:rPr>
          <w:rtl/>
        </w:rPr>
        <w:t xml:space="preserve"> </w:t>
      </w:r>
      <w:bookmarkEnd w:id="2534"/>
    </w:p>
    <w:p w14:paraId="7D8DEC49" w14:textId="77777777" w:rsidR="00205BBF" w:rsidRDefault="00205BBF" w:rsidP="00205BBF">
      <w:pPr>
        <w:pStyle w:val="KeepWithNext"/>
        <w:rPr>
          <w:rtl/>
          <w:lang w:eastAsia="he-IL"/>
        </w:rPr>
      </w:pPr>
    </w:p>
    <w:p w14:paraId="48AE9FFC" w14:textId="48378CD6" w:rsidR="00205BBF" w:rsidRDefault="00205BBF" w:rsidP="00205BBF">
      <w:pPr>
        <w:rPr>
          <w:rtl/>
          <w:lang w:eastAsia="he-IL"/>
        </w:rPr>
      </w:pPr>
      <w:bookmarkStart w:id="2535" w:name="_ETM_Q1_2128435"/>
      <w:bookmarkEnd w:id="2535"/>
      <w:r>
        <w:rPr>
          <w:rFonts w:hint="cs"/>
          <w:rtl/>
          <w:lang w:eastAsia="he-IL"/>
        </w:rPr>
        <w:t xml:space="preserve">קודם כל זה משפיע </w:t>
      </w:r>
      <w:bookmarkStart w:id="2536" w:name="_ETM_Q1_2130358"/>
      <w:bookmarkEnd w:id="2536"/>
      <w:r>
        <w:rPr>
          <w:rFonts w:hint="cs"/>
          <w:rtl/>
          <w:lang w:eastAsia="he-IL"/>
        </w:rPr>
        <w:t>גם בשטח חקלאי על התכניות מתאר ש</w:t>
      </w:r>
      <w:bookmarkStart w:id="2537" w:name="_ETM_Q1_2132066"/>
      <w:bookmarkEnd w:id="2537"/>
      <w:r>
        <w:rPr>
          <w:rFonts w:hint="cs"/>
          <w:rtl/>
          <w:lang w:eastAsia="he-IL"/>
        </w:rPr>
        <w:t>אתה רוצה לשנו</w:t>
      </w:r>
      <w:bookmarkStart w:id="2538" w:name="_ETM_Q1_2135065"/>
      <w:bookmarkStart w:id="2539" w:name="_ETM_Q1_2132849"/>
      <w:bookmarkEnd w:id="2538"/>
      <w:bookmarkEnd w:id="2539"/>
      <w:r>
        <w:rPr>
          <w:rFonts w:hint="cs"/>
          <w:rtl/>
          <w:lang w:eastAsia="he-IL"/>
        </w:rPr>
        <w:t>ת ייעוד. זה משפיע. כי אם אתה צריך יותר מידי</w:t>
      </w:r>
      <w:bookmarkStart w:id="2540" w:name="_ETM_Q1_2138927"/>
      <w:bookmarkEnd w:id="2540"/>
      <w:r>
        <w:rPr>
          <w:rFonts w:hint="cs"/>
          <w:rtl/>
          <w:lang w:eastAsia="he-IL"/>
        </w:rPr>
        <w:t xml:space="preserve"> מטרים בצדדים, אז זה בעיה. </w:t>
      </w:r>
      <w:bookmarkStart w:id="2541" w:name="_ETM_Q1_2141653"/>
      <w:bookmarkStart w:id="2542" w:name="_ETM_Q1_2140475"/>
      <w:bookmarkEnd w:id="2541"/>
      <w:bookmarkEnd w:id="2542"/>
    </w:p>
    <w:p w14:paraId="6E3C5CF0" w14:textId="77777777" w:rsidR="00C761FD" w:rsidRDefault="00C761FD" w:rsidP="00205BBF">
      <w:pPr>
        <w:rPr>
          <w:rtl/>
          <w:lang w:eastAsia="he-IL"/>
        </w:rPr>
      </w:pPr>
      <w:bookmarkStart w:id="2543" w:name="_ETM_Q1_2140571"/>
      <w:bookmarkEnd w:id="2543"/>
    </w:p>
    <w:p w14:paraId="1CC64D97" w14:textId="1DDB83A1" w:rsidR="00C761FD" w:rsidRDefault="00C761FD" w:rsidP="00C761FD">
      <w:pPr>
        <w:pStyle w:val="af9"/>
        <w:keepNext/>
        <w:rPr>
          <w:rtl/>
          <w:lang w:eastAsia="he-IL"/>
        </w:rPr>
      </w:pPr>
      <w:bookmarkStart w:id="2544" w:name="ET_guest_חן_שפירא_294"/>
      <w:r w:rsidRPr="00C761FD">
        <w:rPr>
          <w:rStyle w:val="TagStyle"/>
          <w:rtl/>
        </w:rPr>
        <w:t xml:space="preserve"> &lt;&lt; אורח &gt;&gt; </w:t>
      </w:r>
      <w:r>
        <w:rPr>
          <w:rtl/>
          <w:lang w:eastAsia="he-IL"/>
        </w:rPr>
        <w:t>חן שפירא:</w:t>
      </w:r>
      <w:r w:rsidRPr="00C761FD">
        <w:rPr>
          <w:rStyle w:val="TagStyle"/>
          <w:rtl/>
        </w:rPr>
        <w:t xml:space="preserve"> &lt;&lt; אורח &gt;&gt;</w:t>
      </w:r>
      <w:r w:rsidR="002477FD">
        <w:rPr>
          <w:rtl/>
          <w:lang w:eastAsia="he-IL"/>
        </w:rPr>
        <w:t xml:space="preserve"> </w:t>
      </w:r>
      <w:r>
        <w:rPr>
          <w:rtl/>
          <w:lang w:eastAsia="he-IL"/>
        </w:rPr>
        <w:t xml:space="preserve"> </w:t>
      </w:r>
      <w:bookmarkEnd w:id="2544"/>
    </w:p>
    <w:p w14:paraId="7E9B4AA1" w14:textId="77777777" w:rsidR="00C761FD" w:rsidRDefault="00C761FD" w:rsidP="00C761FD">
      <w:pPr>
        <w:pStyle w:val="KeepWithNext"/>
        <w:rPr>
          <w:rtl/>
          <w:lang w:eastAsia="he-IL"/>
        </w:rPr>
      </w:pPr>
    </w:p>
    <w:p w14:paraId="268B0C35" w14:textId="77777777" w:rsidR="00C761FD" w:rsidRDefault="00C761FD" w:rsidP="00C761FD">
      <w:pPr>
        <w:rPr>
          <w:rtl/>
          <w:lang w:eastAsia="he-IL"/>
        </w:rPr>
      </w:pPr>
      <w:r>
        <w:rPr>
          <w:rFonts w:hint="cs"/>
          <w:rtl/>
          <w:lang w:eastAsia="he-IL"/>
        </w:rPr>
        <w:t>א</w:t>
      </w:r>
      <w:bookmarkStart w:id="2545" w:name="_ETM_Q1_2141096"/>
      <w:bookmarkStart w:id="2546" w:name="_ETM_Q1_2141133"/>
      <w:bookmarkEnd w:id="2545"/>
      <w:bookmarkEnd w:id="2546"/>
      <w:r>
        <w:rPr>
          <w:rFonts w:hint="cs"/>
          <w:rtl/>
          <w:lang w:eastAsia="he-IL"/>
        </w:rPr>
        <w:t>בל אדוני י</w:t>
      </w:r>
      <w:bookmarkStart w:id="2547" w:name="_ETM_Q1_2140636"/>
      <w:bookmarkEnd w:id="2547"/>
      <w:r>
        <w:rPr>
          <w:rFonts w:hint="cs"/>
          <w:rtl/>
          <w:lang w:eastAsia="he-IL"/>
        </w:rPr>
        <w:t>ושב הראש. אני</w:t>
      </w:r>
      <w:bookmarkStart w:id="2548" w:name="_ETM_Q1_2142125"/>
      <w:bookmarkEnd w:id="2548"/>
      <w:r>
        <w:rPr>
          <w:rFonts w:hint="cs"/>
          <w:rtl/>
          <w:lang w:eastAsia="he-IL"/>
        </w:rPr>
        <w:t xml:space="preserve"> חושב שצריך להבין את הקונטקסט. אנחנ</w:t>
      </w:r>
      <w:bookmarkStart w:id="2549" w:name="_ETM_Q1_2142733"/>
      <w:bookmarkEnd w:id="2549"/>
      <w:r>
        <w:rPr>
          <w:rFonts w:hint="cs"/>
          <w:rtl/>
          <w:lang w:eastAsia="he-IL"/>
        </w:rPr>
        <w:t xml:space="preserve">ו קצת מאבדים, לעשות </w:t>
      </w:r>
      <w:bookmarkStart w:id="2550" w:name="_ETM_Q1_2146612"/>
      <w:bookmarkEnd w:id="2550"/>
      <w:r>
        <w:rPr>
          <w:rFonts w:hint="cs"/>
          <w:rtl/>
          <w:lang w:eastAsia="he-IL"/>
        </w:rPr>
        <w:t>ז</w:t>
      </w:r>
      <w:bookmarkStart w:id="2551" w:name="_ETM_Q1_2143780"/>
      <w:bookmarkEnd w:id="2551"/>
      <w:r>
        <w:rPr>
          <w:rFonts w:hint="cs"/>
          <w:rtl/>
          <w:lang w:eastAsia="he-IL"/>
        </w:rPr>
        <w:t>ום אאוט. המטרה של כל זה בעצם סך הכל באים</w:t>
      </w:r>
      <w:bookmarkStart w:id="2552" w:name="_ETM_Q1_2149398"/>
      <w:bookmarkEnd w:id="2552"/>
      <w:r>
        <w:rPr>
          <w:rFonts w:hint="cs"/>
          <w:rtl/>
          <w:lang w:eastAsia="he-IL"/>
        </w:rPr>
        <w:t xml:space="preserve"> לפה אנשים ע</w:t>
      </w:r>
      <w:bookmarkStart w:id="2553" w:name="_ETM_Q1_2147442"/>
      <w:bookmarkEnd w:id="2553"/>
      <w:r>
        <w:rPr>
          <w:rFonts w:hint="cs"/>
          <w:rtl/>
          <w:lang w:eastAsia="he-IL"/>
        </w:rPr>
        <w:t>ם רצון טוב, רוצים לקדם לעזור לחברות החלוקה.</w:t>
      </w:r>
      <w:bookmarkStart w:id="2554" w:name="_ETM_Q1_2152946"/>
      <w:bookmarkEnd w:id="2554"/>
      <w:r>
        <w:rPr>
          <w:rFonts w:hint="cs"/>
          <w:rtl/>
          <w:lang w:eastAsia="he-IL"/>
        </w:rPr>
        <w:t xml:space="preserve"> זה כאילו זה. אנחנו מצ</w:t>
      </w:r>
      <w:bookmarkStart w:id="2555" w:name="_ETM_Q1_2152251"/>
      <w:bookmarkEnd w:id="2555"/>
      <w:r>
        <w:rPr>
          <w:rFonts w:hint="cs"/>
          <w:rtl/>
          <w:lang w:eastAsia="he-IL"/>
        </w:rPr>
        <w:t xml:space="preserve">יפים פה קשיים שמבחינתנו מביאים אותנו </w:t>
      </w:r>
      <w:bookmarkStart w:id="2556" w:name="_ETM_Q1_2157955"/>
      <w:bookmarkEnd w:id="2556"/>
      <w:r>
        <w:rPr>
          <w:rFonts w:hint="cs"/>
          <w:rtl/>
          <w:lang w:eastAsia="he-IL"/>
        </w:rPr>
        <w:t>למצב ש</w:t>
      </w:r>
      <w:bookmarkStart w:id="2557" w:name="_ETM_Q1_2156348"/>
      <w:bookmarkEnd w:id="2557"/>
      <w:r>
        <w:rPr>
          <w:rFonts w:hint="cs"/>
          <w:rtl/>
          <w:lang w:eastAsia="he-IL"/>
        </w:rPr>
        <w:t xml:space="preserve">התיקונים עוזרים מאוד בשוליים. ואנחנו </w:t>
      </w:r>
      <w:bookmarkStart w:id="2558" w:name="_ETM_Q1_2158479"/>
      <w:bookmarkEnd w:id="2558"/>
      <w:r>
        <w:rPr>
          <w:rFonts w:hint="cs"/>
          <w:rtl/>
          <w:lang w:eastAsia="he-IL"/>
        </w:rPr>
        <w:t>- - -</w:t>
      </w:r>
      <w:bookmarkStart w:id="2559" w:name="_ETM_Q1_2159220"/>
      <w:bookmarkEnd w:id="2559"/>
    </w:p>
    <w:p w14:paraId="3F6021B3" w14:textId="77777777" w:rsidR="00C761FD" w:rsidRDefault="00C761FD" w:rsidP="00C761FD">
      <w:pPr>
        <w:rPr>
          <w:rtl/>
          <w:lang w:eastAsia="he-IL"/>
        </w:rPr>
      </w:pPr>
      <w:bookmarkStart w:id="2560" w:name="_ETM_Q1_2159317"/>
      <w:bookmarkEnd w:id="2560"/>
    </w:p>
    <w:p w14:paraId="65F99EB3" w14:textId="4FE03EB6" w:rsidR="00C761FD" w:rsidRDefault="00C761FD" w:rsidP="00C761FD">
      <w:pPr>
        <w:pStyle w:val="af6"/>
        <w:keepNext/>
        <w:rPr>
          <w:rtl/>
        </w:rPr>
      </w:pPr>
      <w:bookmarkStart w:id="2561" w:name="ET_yor_5159_295"/>
      <w:r w:rsidRPr="00C761FD">
        <w:rPr>
          <w:rStyle w:val="TagStyle"/>
          <w:rtl/>
        </w:rPr>
        <w:t xml:space="preserve"> &lt;&lt; יור &gt;&gt; </w:t>
      </w:r>
      <w:r>
        <w:rPr>
          <w:rtl/>
        </w:rPr>
        <w:t>היו"ר דוד ביטן:</w:t>
      </w:r>
      <w:r w:rsidRPr="00C761FD">
        <w:rPr>
          <w:rStyle w:val="TagStyle"/>
          <w:rtl/>
        </w:rPr>
        <w:t xml:space="preserve"> &lt;&lt; יור &gt;&gt;</w:t>
      </w:r>
      <w:r w:rsidR="002477FD">
        <w:rPr>
          <w:rtl/>
        </w:rPr>
        <w:t xml:space="preserve"> </w:t>
      </w:r>
      <w:r>
        <w:rPr>
          <w:rtl/>
        </w:rPr>
        <w:t xml:space="preserve"> </w:t>
      </w:r>
      <w:bookmarkEnd w:id="2561"/>
    </w:p>
    <w:p w14:paraId="344A2E97" w14:textId="77777777" w:rsidR="00C761FD" w:rsidRDefault="00C761FD" w:rsidP="00C761FD">
      <w:pPr>
        <w:pStyle w:val="KeepWithNext"/>
        <w:rPr>
          <w:rtl/>
          <w:lang w:eastAsia="he-IL"/>
        </w:rPr>
      </w:pPr>
    </w:p>
    <w:p w14:paraId="13FEADE1" w14:textId="3665DDCA" w:rsidR="00C761FD" w:rsidRDefault="00C761FD" w:rsidP="004A3AB8">
      <w:pPr>
        <w:rPr>
          <w:rtl/>
          <w:lang w:eastAsia="he-IL"/>
        </w:rPr>
      </w:pPr>
      <w:bookmarkStart w:id="2562" w:name="_ETM_Q1_2160879"/>
      <w:bookmarkStart w:id="2563" w:name="_ETM_Q1_2160941"/>
      <w:bookmarkEnd w:id="2562"/>
      <w:bookmarkEnd w:id="2563"/>
      <w:r>
        <w:rPr>
          <w:rFonts w:hint="cs"/>
          <w:rtl/>
          <w:lang w:eastAsia="he-IL"/>
        </w:rPr>
        <w:t>זה לא שוליים, זה</w:t>
      </w:r>
      <w:bookmarkStart w:id="2564" w:name="_ETM_Q1_2159327"/>
      <w:bookmarkEnd w:id="2564"/>
      <w:r>
        <w:rPr>
          <w:rFonts w:hint="cs"/>
          <w:rtl/>
          <w:lang w:eastAsia="he-IL"/>
        </w:rPr>
        <w:t xml:space="preserve"> </w:t>
      </w:r>
      <w:bookmarkStart w:id="2565" w:name="_ETM_Q1_2159544"/>
      <w:bookmarkEnd w:id="2565"/>
      <w:r>
        <w:rPr>
          <w:rFonts w:hint="cs"/>
          <w:rtl/>
          <w:lang w:eastAsia="he-IL"/>
        </w:rPr>
        <w:t xml:space="preserve">כל העניין. </w:t>
      </w:r>
      <w:bookmarkStart w:id="2566" w:name="_ETM_Q1_2160581"/>
      <w:bookmarkStart w:id="2567" w:name="_ETM_Q1_2160676"/>
      <w:bookmarkStart w:id="2568" w:name="_ETM_Q1_2165787"/>
      <w:bookmarkStart w:id="2569" w:name="_ETM_Q1_2165853"/>
      <w:bookmarkEnd w:id="2566"/>
      <w:bookmarkEnd w:id="2567"/>
      <w:bookmarkEnd w:id="2568"/>
      <w:bookmarkEnd w:id="2569"/>
      <w:r>
        <w:rPr>
          <w:rFonts w:hint="cs"/>
          <w:rtl/>
          <w:lang w:eastAsia="he-IL"/>
        </w:rPr>
        <w:t xml:space="preserve">יש הבדל, כמה אתה צריך </w:t>
      </w:r>
      <w:bookmarkStart w:id="2570" w:name="_ETM_Q1_2165636"/>
      <w:bookmarkEnd w:id="2570"/>
      <w:r>
        <w:rPr>
          <w:rFonts w:hint="cs"/>
          <w:rtl/>
          <w:lang w:eastAsia="he-IL"/>
        </w:rPr>
        <w:t xml:space="preserve">ב-7? אתה צריך </w:t>
      </w:r>
      <w:bookmarkStart w:id="2571" w:name="_ETM_Q1_2169212"/>
      <w:bookmarkStart w:id="2572" w:name="_ETM_Q1_2167319"/>
      <w:bookmarkEnd w:id="2571"/>
      <w:bookmarkEnd w:id="2572"/>
      <w:r>
        <w:rPr>
          <w:rFonts w:hint="cs"/>
          <w:rtl/>
          <w:lang w:eastAsia="he-IL"/>
        </w:rPr>
        <w:t>10 מטר מכל צד? נו, זה המון 10 מטר</w:t>
      </w:r>
      <w:bookmarkStart w:id="2573" w:name="_ETM_Q1_2169393"/>
      <w:bookmarkEnd w:id="2573"/>
      <w:r>
        <w:rPr>
          <w:rFonts w:hint="cs"/>
          <w:rtl/>
          <w:lang w:eastAsia="he-IL"/>
        </w:rPr>
        <w:t>.</w:t>
      </w:r>
      <w:bookmarkStart w:id="2574" w:name="_ETM_Q1_2169721"/>
      <w:bookmarkEnd w:id="2574"/>
      <w:r>
        <w:rPr>
          <w:rFonts w:hint="cs"/>
          <w:rtl/>
          <w:lang w:eastAsia="he-IL"/>
        </w:rPr>
        <w:t xml:space="preserve"> </w:t>
      </w:r>
      <w:bookmarkStart w:id="2575" w:name="_ETM_Q1_2169946"/>
      <w:bookmarkEnd w:id="2575"/>
    </w:p>
    <w:p w14:paraId="2C615AD8" w14:textId="77777777" w:rsidR="00C761FD" w:rsidRDefault="00C761FD" w:rsidP="00C761FD">
      <w:pPr>
        <w:rPr>
          <w:rtl/>
          <w:lang w:eastAsia="he-IL"/>
        </w:rPr>
      </w:pPr>
      <w:bookmarkStart w:id="2576" w:name="_ETM_Q1_2170027"/>
      <w:bookmarkEnd w:id="2576"/>
    </w:p>
    <w:p w14:paraId="2DE6DC99" w14:textId="2D8C1000" w:rsidR="00C761FD" w:rsidRDefault="00C761FD" w:rsidP="00C761FD">
      <w:pPr>
        <w:pStyle w:val="af9"/>
        <w:keepNext/>
        <w:rPr>
          <w:rtl/>
          <w:lang w:eastAsia="he-IL"/>
        </w:rPr>
      </w:pPr>
      <w:bookmarkStart w:id="2577" w:name="ET_guest_569801_300"/>
      <w:r w:rsidRPr="00C761FD">
        <w:rPr>
          <w:rStyle w:val="TagStyle"/>
          <w:rtl/>
        </w:rPr>
        <w:t xml:space="preserve"> &lt;&lt; אורח &gt;&gt; </w:t>
      </w:r>
      <w:r>
        <w:rPr>
          <w:rtl/>
          <w:lang w:eastAsia="he-IL"/>
        </w:rPr>
        <w:t>גלעד שי:</w:t>
      </w:r>
      <w:r w:rsidRPr="00C761FD">
        <w:rPr>
          <w:rStyle w:val="TagStyle"/>
          <w:rtl/>
        </w:rPr>
        <w:t xml:space="preserve"> &lt;&lt; אורח &gt;&gt;</w:t>
      </w:r>
      <w:r w:rsidR="002477FD">
        <w:rPr>
          <w:rtl/>
          <w:lang w:eastAsia="he-IL"/>
        </w:rPr>
        <w:t xml:space="preserve"> </w:t>
      </w:r>
      <w:r>
        <w:rPr>
          <w:rtl/>
          <w:lang w:eastAsia="he-IL"/>
        </w:rPr>
        <w:t xml:space="preserve"> </w:t>
      </w:r>
      <w:bookmarkEnd w:id="2577"/>
    </w:p>
    <w:p w14:paraId="0CA9A20B" w14:textId="77777777" w:rsidR="00C761FD" w:rsidRDefault="00C761FD" w:rsidP="00C761FD">
      <w:pPr>
        <w:pStyle w:val="KeepWithNext"/>
        <w:rPr>
          <w:rtl/>
          <w:lang w:eastAsia="he-IL"/>
        </w:rPr>
      </w:pPr>
    </w:p>
    <w:p w14:paraId="67D4CC69" w14:textId="5522094D" w:rsidR="00C761FD" w:rsidRDefault="00C761FD" w:rsidP="004A3AB8">
      <w:pPr>
        <w:rPr>
          <w:rtl/>
          <w:lang w:eastAsia="he-IL"/>
        </w:rPr>
      </w:pPr>
      <w:bookmarkStart w:id="2578" w:name="_ETM_Q1_2172894"/>
      <w:bookmarkEnd w:id="2578"/>
      <w:r>
        <w:rPr>
          <w:rFonts w:hint="cs"/>
          <w:rtl/>
          <w:lang w:eastAsia="he-IL"/>
        </w:rPr>
        <w:t>ה</w:t>
      </w:r>
      <w:bookmarkStart w:id="2579" w:name="_ETM_Q1_2172988"/>
      <w:bookmarkEnd w:id="2579"/>
      <w:r>
        <w:rPr>
          <w:rFonts w:hint="cs"/>
          <w:rtl/>
          <w:lang w:eastAsia="he-IL"/>
        </w:rPr>
        <w:t>צעת תיקון ה</w:t>
      </w:r>
      <w:bookmarkStart w:id="2580" w:name="_ETM_Q1_2170868"/>
      <w:bookmarkEnd w:id="2580"/>
      <w:r>
        <w:rPr>
          <w:rFonts w:hint="cs"/>
          <w:rtl/>
          <w:lang w:eastAsia="he-IL"/>
        </w:rPr>
        <w:t xml:space="preserve">תקן החדשה של הגז מדברת </w:t>
      </w:r>
      <w:bookmarkStart w:id="2581" w:name="_ETM_Q1_2172635"/>
      <w:bookmarkEnd w:id="2581"/>
      <w:r>
        <w:rPr>
          <w:rFonts w:hint="cs"/>
          <w:rtl/>
          <w:lang w:eastAsia="he-IL"/>
        </w:rPr>
        <w:t>על 5</w:t>
      </w:r>
      <w:bookmarkStart w:id="2582" w:name="_ETM_Q1_2173606"/>
      <w:bookmarkEnd w:id="2582"/>
      <w:r w:rsidR="004A3AB8">
        <w:rPr>
          <w:rFonts w:hint="cs"/>
          <w:rtl/>
          <w:lang w:eastAsia="he-IL"/>
        </w:rPr>
        <w:t xml:space="preserve">, </w:t>
      </w:r>
      <w:bookmarkStart w:id="2583" w:name="_ETM_Q1_2173690"/>
      <w:bookmarkStart w:id="2584" w:name="_ETM_Q1_2173546"/>
      <w:bookmarkStart w:id="2585" w:name="_ETM_Q1_2177594"/>
      <w:bookmarkStart w:id="2586" w:name="_ETM_Q1_2177651"/>
      <w:bookmarkEnd w:id="2583"/>
      <w:bookmarkEnd w:id="2584"/>
      <w:bookmarkEnd w:id="2585"/>
      <w:bookmarkEnd w:id="2586"/>
      <w:r>
        <w:rPr>
          <w:rFonts w:hint="cs"/>
          <w:rtl/>
          <w:lang w:eastAsia="he-IL"/>
        </w:rPr>
        <w:t>היא מ</w:t>
      </w:r>
      <w:bookmarkStart w:id="2587" w:name="_ETM_Q1_2175207"/>
      <w:bookmarkEnd w:id="2587"/>
      <w:r>
        <w:rPr>
          <w:rFonts w:hint="cs"/>
          <w:rtl/>
          <w:lang w:eastAsia="he-IL"/>
        </w:rPr>
        <w:t xml:space="preserve">דברת על 5 מטרים. </w:t>
      </w:r>
      <w:bookmarkStart w:id="2588" w:name="_ETM_Q1_2177325"/>
      <w:bookmarkEnd w:id="2588"/>
    </w:p>
    <w:p w14:paraId="69B2BBA6" w14:textId="77777777" w:rsidR="00C761FD" w:rsidRDefault="00C761FD" w:rsidP="00C761FD">
      <w:pPr>
        <w:rPr>
          <w:rtl/>
          <w:lang w:eastAsia="he-IL"/>
        </w:rPr>
      </w:pPr>
      <w:bookmarkStart w:id="2589" w:name="_ETM_Q1_2177404"/>
      <w:bookmarkEnd w:id="2589"/>
    </w:p>
    <w:p w14:paraId="08D5B18A" w14:textId="7AF4592F" w:rsidR="00C761FD" w:rsidRDefault="00C761FD" w:rsidP="00C761FD">
      <w:pPr>
        <w:pStyle w:val="af9"/>
        <w:keepNext/>
        <w:rPr>
          <w:rtl/>
          <w:lang w:eastAsia="he-IL"/>
        </w:rPr>
      </w:pPr>
      <w:bookmarkStart w:id="2590" w:name="ET_guest_משה_שפיצר_305"/>
      <w:r w:rsidRPr="00C761FD">
        <w:rPr>
          <w:rStyle w:val="TagStyle"/>
          <w:rtl/>
        </w:rPr>
        <w:t xml:space="preserve"> &lt;&lt; אורח &gt;&gt; </w:t>
      </w:r>
      <w:r>
        <w:rPr>
          <w:rtl/>
          <w:lang w:eastAsia="he-IL"/>
        </w:rPr>
        <w:t>משה שפיצר:</w:t>
      </w:r>
      <w:r w:rsidRPr="00C761FD">
        <w:rPr>
          <w:rStyle w:val="TagStyle"/>
          <w:rtl/>
        </w:rPr>
        <w:t xml:space="preserve"> &lt;&lt; אורח &gt;&gt;</w:t>
      </w:r>
      <w:r w:rsidR="002477FD">
        <w:rPr>
          <w:rtl/>
          <w:lang w:eastAsia="he-IL"/>
        </w:rPr>
        <w:t xml:space="preserve"> </w:t>
      </w:r>
      <w:r>
        <w:rPr>
          <w:rtl/>
          <w:lang w:eastAsia="he-IL"/>
        </w:rPr>
        <w:t xml:space="preserve"> </w:t>
      </w:r>
      <w:bookmarkEnd w:id="2590"/>
    </w:p>
    <w:p w14:paraId="0908B3A2" w14:textId="77777777" w:rsidR="00C761FD" w:rsidRDefault="00C761FD" w:rsidP="00C761FD">
      <w:pPr>
        <w:pStyle w:val="KeepWithNext"/>
        <w:rPr>
          <w:rtl/>
          <w:lang w:eastAsia="he-IL"/>
        </w:rPr>
      </w:pPr>
    </w:p>
    <w:p w14:paraId="2DDFFFAE" w14:textId="77777777" w:rsidR="00C761FD" w:rsidRDefault="00C761FD" w:rsidP="00C761FD">
      <w:pPr>
        <w:rPr>
          <w:rtl/>
          <w:lang w:eastAsia="he-IL"/>
        </w:rPr>
      </w:pPr>
      <w:r>
        <w:rPr>
          <w:rFonts w:hint="cs"/>
          <w:rtl/>
          <w:lang w:eastAsia="he-IL"/>
        </w:rPr>
        <w:t>ל</w:t>
      </w:r>
      <w:bookmarkStart w:id="2591" w:name="_ETM_Q1_2178662"/>
      <w:bookmarkStart w:id="2592" w:name="_ETM_Q1_2178698"/>
      <w:bookmarkEnd w:id="2591"/>
      <w:bookmarkEnd w:id="2592"/>
      <w:r>
        <w:rPr>
          <w:rFonts w:hint="cs"/>
          <w:rtl/>
          <w:lang w:eastAsia="he-IL"/>
        </w:rPr>
        <w:t xml:space="preserve">מען </w:t>
      </w:r>
      <w:bookmarkStart w:id="2593" w:name="_ETM_Q1_2179100"/>
      <w:bookmarkEnd w:id="2593"/>
      <w:r>
        <w:rPr>
          <w:rFonts w:hint="cs"/>
          <w:rtl/>
          <w:lang w:eastAsia="he-IL"/>
        </w:rPr>
        <w:t>הסדר,</w:t>
      </w:r>
      <w:bookmarkStart w:id="2594" w:name="_ETM_Q1_2176586"/>
      <w:bookmarkEnd w:id="2594"/>
      <w:r>
        <w:rPr>
          <w:rFonts w:hint="cs"/>
          <w:rtl/>
          <w:lang w:eastAsia="he-IL"/>
        </w:rPr>
        <w:t xml:space="preserve"> התחלנו במאות מטרים, גלעד. אז כאילו רק להיות</w:t>
      </w:r>
      <w:bookmarkStart w:id="2595" w:name="_ETM_Q1_2182151"/>
      <w:bookmarkEnd w:id="2595"/>
      <w:r>
        <w:rPr>
          <w:rFonts w:hint="cs"/>
          <w:rtl/>
          <w:lang w:eastAsia="he-IL"/>
        </w:rPr>
        <w:t xml:space="preserve"> הוגנים. כי התס</w:t>
      </w:r>
      <w:bookmarkStart w:id="2596" w:name="_ETM_Q1_2180691"/>
      <w:bookmarkEnd w:id="2596"/>
      <w:r>
        <w:rPr>
          <w:rFonts w:hint="cs"/>
          <w:rtl/>
          <w:lang w:eastAsia="he-IL"/>
        </w:rPr>
        <w:t>קיר המקורי שעבד</w:t>
      </w:r>
      <w:bookmarkStart w:id="2597" w:name="_ETM_Q1_2180896"/>
      <w:bookmarkEnd w:id="2597"/>
      <w:r>
        <w:rPr>
          <w:rFonts w:hint="cs"/>
          <w:rtl/>
          <w:lang w:eastAsia="he-IL"/>
        </w:rPr>
        <w:t>נו אתכם עליו - - -</w:t>
      </w:r>
      <w:bookmarkStart w:id="2598" w:name="_ETM_Q1_2183447"/>
      <w:bookmarkEnd w:id="2598"/>
    </w:p>
    <w:p w14:paraId="05608809" w14:textId="77777777" w:rsidR="00C761FD" w:rsidRDefault="00C761FD" w:rsidP="00C761FD">
      <w:pPr>
        <w:rPr>
          <w:rtl/>
          <w:lang w:eastAsia="he-IL"/>
        </w:rPr>
      </w:pPr>
      <w:bookmarkStart w:id="2599" w:name="_ETM_Q1_2183548"/>
      <w:bookmarkStart w:id="2600" w:name="_ETM_Q1_2182119"/>
      <w:bookmarkEnd w:id="2599"/>
      <w:bookmarkEnd w:id="2600"/>
    </w:p>
    <w:p w14:paraId="634F823B" w14:textId="4947C972" w:rsidR="00C761FD" w:rsidRDefault="00C761FD" w:rsidP="00C761FD">
      <w:pPr>
        <w:pStyle w:val="af9"/>
        <w:keepNext/>
        <w:rPr>
          <w:rtl/>
          <w:lang w:eastAsia="he-IL"/>
        </w:rPr>
      </w:pPr>
      <w:bookmarkStart w:id="2601" w:name="ET_guest_569801_306"/>
      <w:r w:rsidRPr="00C761FD">
        <w:rPr>
          <w:rStyle w:val="TagStyle"/>
          <w:rtl/>
        </w:rPr>
        <w:t xml:space="preserve"> &lt;&lt; אורח &gt;&gt; </w:t>
      </w:r>
      <w:r>
        <w:rPr>
          <w:rtl/>
          <w:lang w:eastAsia="he-IL"/>
        </w:rPr>
        <w:t>גלעד שי:</w:t>
      </w:r>
      <w:r w:rsidRPr="00C761FD">
        <w:rPr>
          <w:rStyle w:val="TagStyle"/>
          <w:rtl/>
        </w:rPr>
        <w:t xml:space="preserve"> &lt;&lt; אורח &gt;&gt;</w:t>
      </w:r>
      <w:r w:rsidR="002477FD">
        <w:rPr>
          <w:rtl/>
          <w:lang w:eastAsia="he-IL"/>
        </w:rPr>
        <w:t xml:space="preserve"> </w:t>
      </w:r>
      <w:r>
        <w:rPr>
          <w:rtl/>
          <w:lang w:eastAsia="he-IL"/>
        </w:rPr>
        <w:t xml:space="preserve"> </w:t>
      </w:r>
      <w:bookmarkEnd w:id="2601"/>
    </w:p>
    <w:p w14:paraId="7C43FDC7" w14:textId="77777777" w:rsidR="00C761FD" w:rsidRDefault="00C761FD" w:rsidP="00C761FD">
      <w:pPr>
        <w:pStyle w:val="KeepWithNext"/>
        <w:rPr>
          <w:rtl/>
          <w:lang w:eastAsia="he-IL"/>
        </w:rPr>
      </w:pPr>
    </w:p>
    <w:p w14:paraId="576BAE28" w14:textId="77777777" w:rsidR="00C761FD" w:rsidRDefault="00C761FD" w:rsidP="00C761FD">
      <w:pPr>
        <w:rPr>
          <w:rtl/>
          <w:lang w:eastAsia="he-IL"/>
        </w:rPr>
      </w:pPr>
      <w:bookmarkStart w:id="2602" w:name="_ETM_Q1_2182786"/>
      <w:bookmarkStart w:id="2603" w:name="_ETM_Q1_2182848"/>
      <w:bookmarkEnd w:id="2602"/>
      <w:bookmarkEnd w:id="2603"/>
      <w:r>
        <w:rPr>
          <w:rFonts w:hint="cs"/>
          <w:rtl/>
          <w:lang w:eastAsia="he-IL"/>
        </w:rPr>
        <w:t xml:space="preserve">אני מעדיף, </w:t>
      </w:r>
      <w:bookmarkStart w:id="2604" w:name="_ETM_Q1_2184617"/>
      <w:bookmarkEnd w:id="2604"/>
      <w:r>
        <w:rPr>
          <w:rFonts w:hint="cs"/>
          <w:rtl/>
          <w:lang w:eastAsia="he-IL"/>
        </w:rPr>
        <w:t>משה,</w:t>
      </w:r>
      <w:bookmarkStart w:id="2605" w:name="_ETM_Q1_2182131"/>
      <w:bookmarkEnd w:id="2605"/>
      <w:r>
        <w:rPr>
          <w:rFonts w:hint="cs"/>
          <w:rtl/>
          <w:lang w:eastAsia="he-IL"/>
        </w:rPr>
        <w:t xml:space="preserve"> אני מעדיף מאות מטרים ו-7 בר מאשר 3 </w:t>
      </w:r>
      <w:bookmarkStart w:id="2606" w:name="_ETM_Q1_2184673"/>
      <w:bookmarkEnd w:id="2606"/>
      <w:r>
        <w:rPr>
          <w:rFonts w:hint="cs"/>
          <w:rtl/>
          <w:lang w:eastAsia="he-IL"/>
        </w:rPr>
        <w:t>ק"מ</w:t>
      </w:r>
      <w:bookmarkStart w:id="2607" w:name="_ETM_Q1_2186353"/>
      <w:bookmarkEnd w:id="2607"/>
      <w:r>
        <w:rPr>
          <w:rFonts w:hint="cs"/>
          <w:rtl/>
          <w:lang w:eastAsia="he-IL"/>
        </w:rPr>
        <w:t xml:space="preserve"> לרוחב. </w:t>
      </w:r>
      <w:bookmarkStart w:id="2608" w:name="_ETM_Q1_2187303"/>
      <w:bookmarkEnd w:id="2608"/>
    </w:p>
    <w:p w14:paraId="59051FE7" w14:textId="77777777" w:rsidR="00C761FD" w:rsidRDefault="00C761FD" w:rsidP="00C761FD">
      <w:pPr>
        <w:rPr>
          <w:rtl/>
          <w:lang w:eastAsia="he-IL"/>
        </w:rPr>
      </w:pPr>
      <w:bookmarkStart w:id="2609" w:name="_ETM_Q1_2187399"/>
      <w:bookmarkEnd w:id="2609"/>
    </w:p>
    <w:p w14:paraId="34A5C5EC" w14:textId="4AF98344" w:rsidR="00C761FD" w:rsidRDefault="00C761FD" w:rsidP="00C761FD">
      <w:pPr>
        <w:pStyle w:val="af9"/>
        <w:keepNext/>
        <w:rPr>
          <w:rtl/>
          <w:lang w:eastAsia="he-IL"/>
        </w:rPr>
      </w:pPr>
      <w:bookmarkStart w:id="2610" w:name="ET_guest_משה_שפיצר_307"/>
      <w:r w:rsidRPr="00C761FD">
        <w:rPr>
          <w:rStyle w:val="TagStyle"/>
          <w:rtl/>
        </w:rPr>
        <w:t xml:space="preserve"> &lt;&lt; אורח &gt;&gt; </w:t>
      </w:r>
      <w:r>
        <w:rPr>
          <w:rtl/>
          <w:lang w:eastAsia="he-IL"/>
        </w:rPr>
        <w:t>משה שפיצר:</w:t>
      </w:r>
      <w:r w:rsidRPr="00C761FD">
        <w:rPr>
          <w:rStyle w:val="TagStyle"/>
          <w:rtl/>
        </w:rPr>
        <w:t xml:space="preserve"> &lt;&lt; אורח &gt;&gt;</w:t>
      </w:r>
      <w:r w:rsidR="002477FD">
        <w:rPr>
          <w:rtl/>
          <w:lang w:eastAsia="he-IL"/>
        </w:rPr>
        <w:t xml:space="preserve"> </w:t>
      </w:r>
      <w:r>
        <w:rPr>
          <w:rtl/>
          <w:lang w:eastAsia="he-IL"/>
        </w:rPr>
        <w:t xml:space="preserve"> </w:t>
      </w:r>
      <w:bookmarkEnd w:id="2610"/>
    </w:p>
    <w:p w14:paraId="56A6C2E1" w14:textId="77777777" w:rsidR="00C761FD" w:rsidRDefault="00C761FD" w:rsidP="00C761FD">
      <w:pPr>
        <w:pStyle w:val="KeepWithNext"/>
        <w:rPr>
          <w:rtl/>
          <w:lang w:eastAsia="he-IL"/>
        </w:rPr>
      </w:pPr>
    </w:p>
    <w:p w14:paraId="568F0AE7" w14:textId="77777777" w:rsidR="00C761FD" w:rsidRDefault="00C761FD" w:rsidP="00C761FD">
      <w:pPr>
        <w:rPr>
          <w:rtl/>
          <w:lang w:eastAsia="he-IL"/>
        </w:rPr>
      </w:pPr>
      <w:bookmarkStart w:id="2611" w:name="_ETM_Q1_2188995"/>
      <w:bookmarkStart w:id="2612" w:name="_ETM_Q1_2189059"/>
      <w:bookmarkEnd w:id="2611"/>
      <w:bookmarkEnd w:id="2612"/>
      <w:r>
        <w:rPr>
          <w:rFonts w:hint="cs"/>
          <w:rtl/>
          <w:lang w:eastAsia="he-IL"/>
        </w:rPr>
        <w:t>בט</w:t>
      </w:r>
      <w:bookmarkStart w:id="2613" w:name="_ETM_Q1_2186364"/>
      <w:bookmarkEnd w:id="2613"/>
      <w:r>
        <w:rPr>
          <w:rFonts w:hint="cs"/>
          <w:rtl/>
          <w:lang w:eastAsia="he-IL"/>
        </w:rPr>
        <w:t>יחותית, דרור אמר, הוא אמר את הסיב</w:t>
      </w:r>
      <w:bookmarkStart w:id="2614" w:name="_ETM_Q1_2187162"/>
      <w:bookmarkEnd w:id="2614"/>
      <w:r>
        <w:rPr>
          <w:rFonts w:hint="cs"/>
          <w:rtl/>
          <w:lang w:eastAsia="he-IL"/>
        </w:rPr>
        <w:t>ות מבחינה</w:t>
      </w:r>
      <w:bookmarkStart w:id="2615" w:name="_ETM_Q1_2189292"/>
      <w:bookmarkEnd w:id="2615"/>
      <w:r>
        <w:rPr>
          <w:rFonts w:hint="cs"/>
          <w:rtl/>
          <w:lang w:eastAsia="he-IL"/>
        </w:rPr>
        <w:t xml:space="preserve"> תכנונית. בטיחותית גם אנ</w:t>
      </w:r>
      <w:bookmarkStart w:id="2616" w:name="_ETM_Q1_2189514"/>
      <w:bookmarkEnd w:id="2616"/>
      <w:r>
        <w:rPr>
          <w:rFonts w:hint="cs"/>
          <w:rtl/>
          <w:lang w:eastAsia="he-IL"/>
        </w:rPr>
        <w:t xml:space="preserve">חנו אמרנו שאין בעיה. </w:t>
      </w:r>
      <w:bookmarkStart w:id="2617" w:name="_ETM_Q1_2190029"/>
      <w:bookmarkStart w:id="2618" w:name="_ETM_Q1_2188665"/>
      <w:bookmarkStart w:id="2619" w:name="_ETM_Q1_2191576"/>
      <w:bookmarkStart w:id="2620" w:name="_ETM_Q1_2190317"/>
      <w:bookmarkEnd w:id="2617"/>
      <w:bookmarkEnd w:id="2618"/>
      <w:bookmarkEnd w:id="2619"/>
      <w:bookmarkEnd w:id="2620"/>
    </w:p>
    <w:p w14:paraId="48A21F9A" w14:textId="77777777" w:rsidR="00C761FD" w:rsidRDefault="00C761FD" w:rsidP="00C761FD">
      <w:pPr>
        <w:rPr>
          <w:rtl/>
          <w:lang w:eastAsia="he-IL"/>
        </w:rPr>
      </w:pPr>
      <w:bookmarkStart w:id="2621" w:name="_ETM_Q1_2190410"/>
      <w:bookmarkEnd w:id="2621"/>
    </w:p>
    <w:p w14:paraId="0EA32F10" w14:textId="1397E88A" w:rsidR="00C761FD" w:rsidRDefault="00C761FD" w:rsidP="00C761FD">
      <w:pPr>
        <w:pStyle w:val="a4"/>
        <w:keepNext/>
        <w:rPr>
          <w:rtl/>
        </w:rPr>
      </w:pPr>
      <w:bookmarkStart w:id="2622" w:name="ET_speaker_6467_309"/>
      <w:r w:rsidRPr="00C761FD">
        <w:rPr>
          <w:rStyle w:val="TagStyle"/>
          <w:rtl/>
        </w:rPr>
        <w:t xml:space="preserve"> &lt;&lt; דובר &gt;&gt; </w:t>
      </w:r>
      <w:r w:rsidR="009E62C3">
        <w:rPr>
          <w:rtl/>
        </w:rPr>
        <w:t>קריאה:</w:t>
      </w:r>
      <w:r w:rsidRPr="00C761FD">
        <w:rPr>
          <w:rStyle w:val="TagStyle"/>
          <w:rtl/>
        </w:rPr>
        <w:t xml:space="preserve"> &lt;&lt; דובר &gt;&gt;</w:t>
      </w:r>
      <w:r w:rsidR="002477FD">
        <w:rPr>
          <w:rtl/>
        </w:rPr>
        <w:t xml:space="preserve"> </w:t>
      </w:r>
      <w:r>
        <w:rPr>
          <w:rtl/>
        </w:rPr>
        <w:t xml:space="preserve"> </w:t>
      </w:r>
      <w:bookmarkEnd w:id="2622"/>
    </w:p>
    <w:p w14:paraId="255143AB" w14:textId="77777777" w:rsidR="00C761FD" w:rsidRDefault="00C761FD" w:rsidP="00C761FD">
      <w:pPr>
        <w:pStyle w:val="KeepWithNext"/>
        <w:rPr>
          <w:rtl/>
          <w:lang w:eastAsia="he-IL"/>
        </w:rPr>
      </w:pPr>
    </w:p>
    <w:p w14:paraId="399DBC35" w14:textId="77777777" w:rsidR="00C761FD" w:rsidRDefault="00C761FD" w:rsidP="00C761FD">
      <w:pPr>
        <w:rPr>
          <w:rtl/>
          <w:lang w:eastAsia="he-IL"/>
        </w:rPr>
      </w:pPr>
      <w:bookmarkStart w:id="2623" w:name="_ETM_Q1_2193382"/>
      <w:bookmarkStart w:id="2624" w:name="_ETM_Q1_2193446"/>
      <w:bookmarkEnd w:id="2623"/>
      <w:bookmarkEnd w:id="2624"/>
      <w:r>
        <w:rPr>
          <w:rFonts w:hint="cs"/>
          <w:rtl/>
          <w:lang w:eastAsia="he-IL"/>
        </w:rPr>
        <w:t>ה</w:t>
      </w:r>
      <w:bookmarkStart w:id="2625" w:name="_ETM_Q1_2191041"/>
      <w:bookmarkEnd w:id="2625"/>
      <w:r>
        <w:rPr>
          <w:rFonts w:hint="cs"/>
          <w:rtl/>
          <w:lang w:eastAsia="he-IL"/>
        </w:rPr>
        <w:t xml:space="preserve">וא איש </w:t>
      </w:r>
      <w:bookmarkStart w:id="2626" w:name="_ETM_Q1_2190710"/>
      <w:bookmarkEnd w:id="2626"/>
      <w:r>
        <w:rPr>
          <w:rFonts w:hint="cs"/>
          <w:rtl/>
          <w:lang w:eastAsia="he-IL"/>
        </w:rPr>
        <w:t>סטטוטוריקה,</w:t>
      </w:r>
      <w:bookmarkStart w:id="2627" w:name="_ETM_Q1_2193542"/>
      <w:bookmarkEnd w:id="2627"/>
      <w:r>
        <w:rPr>
          <w:rFonts w:hint="cs"/>
          <w:rtl/>
          <w:lang w:eastAsia="he-IL"/>
        </w:rPr>
        <w:t xml:space="preserve"> הוא לא איש בט</w:t>
      </w:r>
      <w:bookmarkStart w:id="2628" w:name="_ETM_Q1_2191734"/>
      <w:bookmarkEnd w:id="2628"/>
      <w:r>
        <w:rPr>
          <w:rFonts w:hint="cs"/>
          <w:rtl/>
          <w:lang w:eastAsia="he-IL"/>
        </w:rPr>
        <w:t xml:space="preserve">יחות. </w:t>
      </w:r>
      <w:bookmarkStart w:id="2629" w:name="_ETM_Q1_2192764"/>
      <w:bookmarkEnd w:id="2629"/>
    </w:p>
    <w:p w14:paraId="734A02DC" w14:textId="77777777" w:rsidR="006F18AC" w:rsidRDefault="006F18AC" w:rsidP="006F18AC">
      <w:pPr>
        <w:rPr>
          <w:rFonts w:ascii="David" w:hAnsi="David"/>
          <w:u w:val="single"/>
          <w:rtl/>
          <w:lang w:eastAsia="he-IL"/>
        </w:rPr>
      </w:pPr>
      <w:bookmarkStart w:id="2630" w:name="_ETM_Q1_2192865"/>
      <w:bookmarkStart w:id="2631" w:name="_ETM_Q1_2191689"/>
      <w:bookmarkEnd w:id="2630"/>
      <w:bookmarkEnd w:id="2631"/>
    </w:p>
    <w:p w14:paraId="795CA84E" w14:textId="2952504D" w:rsidR="006F18AC" w:rsidRPr="006F18AC" w:rsidRDefault="006F18AC" w:rsidP="006F18AC">
      <w:pPr>
        <w:pStyle w:val="af9"/>
        <w:keepNext/>
        <w:rPr>
          <w:rtl/>
          <w:lang w:eastAsia="he-IL"/>
        </w:rPr>
      </w:pPr>
      <w:bookmarkStart w:id="2632" w:name="ET_guest_דרור_לוינגר_293"/>
      <w:r w:rsidRPr="006F18AC">
        <w:rPr>
          <w:rStyle w:val="TagStyle"/>
          <w:rtl/>
        </w:rPr>
        <w:t xml:space="preserve"> &lt;&lt; אורח &gt;&gt; </w:t>
      </w:r>
      <w:r>
        <w:rPr>
          <w:rtl/>
          <w:lang w:eastAsia="he-IL"/>
        </w:rPr>
        <w:t>דרור לוינגר:</w:t>
      </w:r>
      <w:r w:rsidRPr="006F18AC">
        <w:rPr>
          <w:rStyle w:val="TagStyle"/>
          <w:rtl/>
        </w:rPr>
        <w:t xml:space="preserve"> &lt;&lt; אורח &gt;&gt;</w:t>
      </w:r>
      <w:r w:rsidR="002477FD">
        <w:rPr>
          <w:rtl/>
          <w:lang w:eastAsia="he-IL"/>
        </w:rPr>
        <w:t xml:space="preserve"> </w:t>
      </w:r>
      <w:r>
        <w:rPr>
          <w:rtl/>
          <w:lang w:eastAsia="he-IL"/>
        </w:rPr>
        <w:t xml:space="preserve"> </w:t>
      </w:r>
      <w:bookmarkStart w:id="2633" w:name="_ETM_Q1_2212447"/>
      <w:bookmarkStart w:id="2634" w:name="_ETM_Q1_2212482"/>
      <w:bookmarkEnd w:id="2632"/>
      <w:bookmarkEnd w:id="2633"/>
      <w:bookmarkEnd w:id="2634"/>
    </w:p>
    <w:p w14:paraId="72B1B83C" w14:textId="77777777" w:rsidR="00C761FD" w:rsidRDefault="00C761FD" w:rsidP="00C761FD">
      <w:pPr>
        <w:pStyle w:val="KeepWithNext"/>
        <w:rPr>
          <w:rtl/>
          <w:lang w:eastAsia="he-IL"/>
        </w:rPr>
      </w:pPr>
    </w:p>
    <w:p w14:paraId="26F5D866" w14:textId="77777777" w:rsidR="00C761FD" w:rsidRDefault="00C761FD" w:rsidP="00C761FD">
      <w:pPr>
        <w:rPr>
          <w:rtl/>
          <w:lang w:eastAsia="he-IL"/>
        </w:rPr>
      </w:pPr>
      <w:bookmarkStart w:id="2635" w:name="_ETM_Q1_2193524"/>
      <w:bookmarkStart w:id="2636" w:name="_ETM_Q1_2193581"/>
      <w:bookmarkEnd w:id="2635"/>
      <w:bookmarkEnd w:id="2636"/>
      <w:r>
        <w:rPr>
          <w:rFonts w:hint="cs"/>
          <w:rtl/>
          <w:lang w:eastAsia="he-IL"/>
        </w:rPr>
        <w:t xml:space="preserve">העניין הבטיחותי </w:t>
      </w:r>
      <w:bookmarkStart w:id="2637" w:name="_ETM_Q1_2192959"/>
      <w:bookmarkEnd w:id="2637"/>
      <w:r>
        <w:rPr>
          <w:rFonts w:hint="cs"/>
          <w:rtl/>
          <w:lang w:eastAsia="he-IL"/>
        </w:rPr>
        <w:t>פחות מטריד או</w:t>
      </w:r>
      <w:bookmarkStart w:id="2638" w:name="_ETM_Q1_2193246"/>
      <w:bookmarkEnd w:id="2638"/>
      <w:r>
        <w:rPr>
          <w:rFonts w:hint="cs"/>
          <w:rtl/>
          <w:lang w:eastAsia="he-IL"/>
        </w:rPr>
        <w:t>תי.</w:t>
      </w:r>
      <w:bookmarkStart w:id="2639" w:name="_ETM_Q1_2193976"/>
      <w:bookmarkEnd w:id="2639"/>
      <w:r>
        <w:rPr>
          <w:rFonts w:hint="cs"/>
          <w:rtl/>
          <w:lang w:eastAsia="he-IL"/>
        </w:rPr>
        <w:t xml:space="preserve"> דרך אגב, אם באמת מגבלת הבטיח</w:t>
      </w:r>
      <w:bookmarkStart w:id="2640" w:name="_ETM_Q1_2195122"/>
      <w:bookmarkEnd w:id="2640"/>
      <w:r>
        <w:rPr>
          <w:rFonts w:hint="cs"/>
          <w:rtl/>
          <w:lang w:eastAsia="he-IL"/>
        </w:rPr>
        <w:t>ות הייתה 5 מטרים מכל</w:t>
      </w:r>
      <w:bookmarkStart w:id="2641" w:name="_ETM_Q1_2197969"/>
      <w:bookmarkEnd w:id="2641"/>
      <w:r>
        <w:rPr>
          <w:rFonts w:hint="cs"/>
          <w:rtl/>
          <w:lang w:eastAsia="he-IL"/>
        </w:rPr>
        <w:t xml:space="preserve"> צד, אז ברור שהאימפקט</w:t>
      </w:r>
      <w:bookmarkStart w:id="2642" w:name="_ETM_Q1_2198152"/>
      <w:bookmarkEnd w:id="2642"/>
      <w:r>
        <w:rPr>
          <w:rFonts w:hint="cs"/>
          <w:rtl/>
          <w:lang w:eastAsia="he-IL"/>
        </w:rPr>
        <w:t xml:space="preserve"> התכנוני שההליך הזה מייצר היא </w:t>
      </w:r>
      <w:bookmarkStart w:id="2643" w:name="_ETM_Q1_2200245"/>
      <w:bookmarkEnd w:id="2643"/>
      <w:r>
        <w:rPr>
          <w:rFonts w:hint="cs"/>
          <w:rtl/>
          <w:lang w:eastAsia="he-IL"/>
        </w:rPr>
        <w:t>הייתה</w:t>
      </w:r>
      <w:bookmarkStart w:id="2644" w:name="_ETM_Q1_2200823"/>
      <w:bookmarkEnd w:id="2644"/>
      <w:r>
        <w:rPr>
          <w:rFonts w:hint="cs"/>
          <w:rtl/>
          <w:lang w:eastAsia="he-IL"/>
        </w:rPr>
        <w:t xml:space="preserve"> קטנה הרבה יותר. אם אתה אומר אנ</w:t>
      </w:r>
      <w:bookmarkStart w:id="2645" w:name="_ETM_Q1_2201739"/>
      <w:bookmarkEnd w:id="2645"/>
      <w:r>
        <w:rPr>
          <w:rFonts w:hint="cs"/>
          <w:rtl/>
          <w:lang w:eastAsia="he-IL"/>
        </w:rPr>
        <w:t>י מוכן להסתפק ב</w:t>
      </w:r>
      <w:bookmarkStart w:id="2646" w:name="_ETM_Q1_2203018"/>
      <w:bookmarkEnd w:id="2646"/>
      <w:r>
        <w:rPr>
          <w:rFonts w:hint="cs"/>
          <w:rtl/>
          <w:lang w:eastAsia="he-IL"/>
        </w:rPr>
        <w:t>-200</w:t>
      </w:r>
      <w:bookmarkStart w:id="2647" w:name="_ETM_Q1_2203915"/>
      <w:bookmarkEnd w:id="2647"/>
      <w:r>
        <w:rPr>
          <w:rFonts w:hint="cs"/>
          <w:rtl/>
          <w:lang w:eastAsia="he-IL"/>
        </w:rPr>
        <w:t xml:space="preserve"> מטר בהחלט </w:t>
      </w:r>
      <w:bookmarkStart w:id="2648" w:name="_ETM_Q1_2206914"/>
      <w:bookmarkStart w:id="2649" w:name="_ETM_Q1_2204336"/>
      <w:bookmarkEnd w:id="2648"/>
      <w:bookmarkEnd w:id="2649"/>
      <w:r w:rsidR="006F18AC">
        <w:rPr>
          <w:rFonts w:hint="cs"/>
          <w:rtl/>
          <w:lang w:eastAsia="he-IL"/>
        </w:rPr>
        <w:t>יכול להי</w:t>
      </w:r>
      <w:bookmarkStart w:id="2650" w:name="_ETM_Q1_2211404"/>
      <w:bookmarkEnd w:id="2650"/>
      <w:r w:rsidR="006F18AC">
        <w:rPr>
          <w:rFonts w:hint="cs"/>
          <w:rtl/>
          <w:lang w:eastAsia="he-IL"/>
        </w:rPr>
        <w:t>ות שהג</w:t>
      </w:r>
      <w:bookmarkStart w:id="2651" w:name="_ETM_Q1_2205135"/>
      <w:bookmarkEnd w:id="2651"/>
      <w:r w:rsidR="006F18AC">
        <w:rPr>
          <w:rFonts w:hint="cs"/>
          <w:rtl/>
          <w:lang w:eastAsia="he-IL"/>
        </w:rPr>
        <w:t>דלת הלחץ היא רלוונטית. אני, מה שמטריד אותנו</w:t>
      </w:r>
      <w:bookmarkStart w:id="2652" w:name="_ETM_Q1_2210889"/>
      <w:bookmarkEnd w:id="2652"/>
      <w:r w:rsidR="006F18AC">
        <w:rPr>
          <w:rFonts w:hint="cs"/>
          <w:rtl/>
          <w:lang w:eastAsia="he-IL"/>
        </w:rPr>
        <w:t xml:space="preserve"> זה לבוא ולקחת, זה בעצם תפיסת ה</w:t>
      </w:r>
      <w:bookmarkStart w:id="2653" w:name="_ETM_Q1_2211243"/>
      <w:bookmarkEnd w:id="2653"/>
      <w:r w:rsidR="006F18AC">
        <w:rPr>
          <w:rFonts w:hint="cs"/>
          <w:rtl/>
          <w:lang w:eastAsia="he-IL"/>
        </w:rPr>
        <w:t xml:space="preserve">שטח שההליך הזה מייצר. </w:t>
      </w:r>
      <w:bookmarkStart w:id="2654" w:name="_ETM_Q1_2213725"/>
      <w:bookmarkStart w:id="2655" w:name="_ETM_Q1_2214026"/>
      <w:bookmarkStart w:id="2656" w:name="_ETM_Q1_2211751"/>
      <w:bookmarkStart w:id="2657" w:name="_ETM_Q1_2213208"/>
      <w:bookmarkEnd w:id="2654"/>
      <w:bookmarkEnd w:id="2655"/>
      <w:bookmarkEnd w:id="2656"/>
      <w:bookmarkEnd w:id="2657"/>
    </w:p>
    <w:p w14:paraId="407B8B9C" w14:textId="77777777" w:rsidR="006F18AC" w:rsidRDefault="006F18AC" w:rsidP="00C761FD">
      <w:pPr>
        <w:rPr>
          <w:rtl/>
          <w:lang w:eastAsia="he-IL"/>
        </w:rPr>
      </w:pPr>
      <w:bookmarkStart w:id="2658" w:name="_ETM_Q1_2213280"/>
      <w:bookmarkEnd w:id="2658"/>
    </w:p>
    <w:p w14:paraId="5EA7AF3F" w14:textId="19BF3A72" w:rsidR="006F18AC" w:rsidRDefault="006F18AC" w:rsidP="006F18AC">
      <w:pPr>
        <w:pStyle w:val="af9"/>
        <w:keepNext/>
        <w:rPr>
          <w:rtl/>
          <w:lang w:eastAsia="he-IL"/>
        </w:rPr>
      </w:pPr>
      <w:bookmarkStart w:id="2659" w:name="ET_guest_569801_294"/>
      <w:r w:rsidRPr="006F18AC">
        <w:rPr>
          <w:rStyle w:val="TagStyle"/>
          <w:rtl/>
        </w:rPr>
        <w:t xml:space="preserve"> &lt;&lt; אורח &gt;&gt; </w:t>
      </w:r>
      <w:r>
        <w:rPr>
          <w:rtl/>
          <w:lang w:eastAsia="he-IL"/>
        </w:rPr>
        <w:t>גלעד שי:</w:t>
      </w:r>
      <w:r w:rsidRPr="006F18AC">
        <w:rPr>
          <w:rStyle w:val="TagStyle"/>
          <w:rtl/>
        </w:rPr>
        <w:t xml:space="preserve"> &lt;&lt; אורח &gt;&gt;</w:t>
      </w:r>
      <w:r w:rsidR="002477FD">
        <w:rPr>
          <w:rtl/>
          <w:lang w:eastAsia="he-IL"/>
        </w:rPr>
        <w:t xml:space="preserve"> </w:t>
      </w:r>
      <w:r>
        <w:rPr>
          <w:rtl/>
          <w:lang w:eastAsia="he-IL"/>
        </w:rPr>
        <w:t xml:space="preserve"> </w:t>
      </w:r>
      <w:bookmarkEnd w:id="2659"/>
    </w:p>
    <w:p w14:paraId="61FAD9FA" w14:textId="77777777" w:rsidR="006F18AC" w:rsidRDefault="006F18AC" w:rsidP="006F18AC">
      <w:pPr>
        <w:pStyle w:val="KeepWithNext"/>
        <w:rPr>
          <w:rtl/>
          <w:lang w:eastAsia="he-IL"/>
        </w:rPr>
      </w:pPr>
    </w:p>
    <w:p w14:paraId="6F8940B5" w14:textId="77777777" w:rsidR="006F18AC" w:rsidRDefault="006F18AC" w:rsidP="006F18AC">
      <w:pPr>
        <w:rPr>
          <w:rtl/>
          <w:lang w:eastAsia="he-IL"/>
        </w:rPr>
      </w:pPr>
      <w:bookmarkStart w:id="2660" w:name="_ETM_Q1_2215584"/>
      <w:bookmarkStart w:id="2661" w:name="_ETM_Q1_2215618"/>
      <w:bookmarkStart w:id="2662" w:name="_ETM_Q1_2213070"/>
      <w:bookmarkEnd w:id="2660"/>
      <w:bookmarkEnd w:id="2661"/>
      <w:bookmarkEnd w:id="2662"/>
      <w:r>
        <w:rPr>
          <w:rFonts w:hint="cs"/>
          <w:rtl/>
          <w:lang w:eastAsia="he-IL"/>
        </w:rPr>
        <w:t xml:space="preserve">אתה, אני יכול להציע, דרור, אני יכול </w:t>
      </w:r>
      <w:bookmarkStart w:id="2663" w:name="_ETM_Q1_2213806"/>
      <w:bookmarkEnd w:id="2663"/>
      <w:r>
        <w:rPr>
          <w:rFonts w:hint="cs"/>
          <w:rtl/>
          <w:lang w:eastAsia="he-IL"/>
        </w:rPr>
        <w:t xml:space="preserve">להציע </w:t>
      </w:r>
      <w:bookmarkStart w:id="2664" w:name="_ETM_Q1_2214353"/>
      <w:bookmarkEnd w:id="2664"/>
      <w:r>
        <w:rPr>
          <w:rFonts w:hint="cs"/>
          <w:rtl/>
          <w:lang w:eastAsia="he-IL"/>
        </w:rPr>
        <w:t>הצעת</w:t>
      </w:r>
      <w:bookmarkStart w:id="2665" w:name="_ETM_Q1_2214806"/>
      <w:bookmarkEnd w:id="2665"/>
      <w:r>
        <w:rPr>
          <w:rFonts w:hint="cs"/>
          <w:rtl/>
          <w:lang w:eastAsia="he-IL"/>
        </w:rPr>
        <w:t xml:space="preserve"> פשרה? אתה מוכן להסכים לכמה </w:t>
      </w:r>
      <w:bookmarkStart w:id="2666" w:name="_ETM_Q1_2216787"/>
      <w:bookmarkEnd w:id="2666"/>
      <w:r>
        <w:rPr>
          <w:rFonts w:hint="cs"/>
          <w:rtl/>
          <w:lang w:eastAsia="he-IL"/>
        </w:rPr>
        <w:t>מאות מטרים ב-7 בר?</w:t>
      </w:r>
      <w:bookmarkStart w:id="2667" w:name="_ETM_Q1_2219450"/>
      <w:bookmarkEnd w:id="2667"/>
    </w:p>
    <w:p w14:paraId="7F844760" w14:textId="77777777" w:rsidR="006F18AC" w:rsidRDefault="006F18AC" w:rsidP="006F18AC">
      <w:pPr>
        <w:rPr>
          <w:rtl/>
          <w:lang w:eastAsia="he-IL"/>
        </w:rPr>
      </w:pPr>
      <w:bookmarkStart w:id="2668" w:name="_ETM_Q1_2219527"/>
      <w:bookmarkEnd w:id="2668"/>
    </w:p>
    <w:p w14:paraId="10B3362C" w14:textId="319CB5AF" w:rsidR="006F18AC" w:rsidRDefault="006F18AC" w:rsidP="006F18AC">
      <w:pPr>
        <w:pStyle w:val="af9"/>
        <w:keepNext/>
        <w:rPr>
          <w:rtl/>
          <w:lang w:eastAsia="he-IL"/>
        </w:rPr>
      </w:pPr>
      <w:bookmarkStart w:id="2669" w:name="ET_guest_דרור_לוינגר_295"/>
      <w:r w:rsidRPr="006F18AC">
        <w:rPr>
          <w:rStyle w:val="TagStyle"/>
          <w:rtl/>
        </w:rPr>
        <w:t xml:space="preserve"> &lt;&lt; אורח &gt;&gt; </w:t>
      </w:r>
      <w:r>
        <w:rPr>
          <w:rtl/>
          <w:lang w:eastAsia="he-IL"/>
        </w:rPr>
        <w:t>דרור לוינגר:</w:t>
      </w:r>
      <w:r w:rsidRPr="006F18AC">
        <w:rPr>
          <w:rStyle w:val="TagStyle"/>
          <w:rtl/>
        </w:rPr>
        <w:t xml:space="preserve"> &lt;&lt; אורח &gt;&gt;</w:t>
      </w:r>
      <w:r w:rsidR="002477FD">
        <w:rPr>
          <w:rtl/>
          <w:lang w:eastAsia="he-IL"/>
        </w:rPr>
        <w:t xml:space="preserve"> </w:t>
      </w:r>
      <w:r>
        <w:rPr>
          <w:rtl/>
          <w:lang w:eastAsia="he-IL"/>
        </w:rPr>
        <w:t xml:space="preserve"> </w:t>
      </w:r>
      <w:bookmarkEnd w:id="2669"/>
    </w:p>
    <w:p w14:paraId="4631F90C" w14:textId="77777777" w:rsidR="006F18AC" w:rsidRDefault="006F18AC" w:rsidP="006F18AC">
      <w:pPr>
        <w:pStyle w:val="KeepWithNext"/>
        <w:rPr>
          <w:rtl/>
          <w:lang w:eastAsia="he-IL"/>
        </w:rPr>
      </w:pPr>
    </w:p>
    <w:p w14:paraId="062C0AA5" w14:textId="77777777" w:rsidR="006F18AC" w:rsidRDefault="006F18AC" w:rsidP="006F18AC">
      <w:pPr>
        <w:rPr>
          <w:rtl/>
          <w:lang w:eastAsia="he-IL"/>
        </w:rPr>
      </w:pPr>
      <w:bookmarkStart w:id="2670" w:name="_ETM_Q1_2221638"/>
      <w:bookmarkStart w:id="2671" w:name="_ETM_Q1_2221670"/>
      <w:bookmarkEnd w:id="2670"/>
      <w:bookmarkEnd w:id="2671"/>
      <w:r>
        <w:rPr>
          <w:rFonts w:hint="cs"/>
          <w:rtl/>
          <w:lang w:eastAsia="he-IL"/>
        </w:rPr>
        <w:t>אני מ</w:t>
      </w:r>
      <w:bookmarkStart w:id="2672" w:name="_ETM_Q1_2219311"/>
      <w:bookmarkEnd w:id="2672"/>
      <w:r>
        <w:rPr>
          <w:rFonts w:hint="cs"/>
          <w:rtl/>
          <w:lang w:eastAsia="he-IL"/>
        </w:rPr>
        <w:t>וכן</w:t>
      </w:r>
      <w:bookmarkStart w:id="2673" w:name="_ETM_Q1_2219678"/>
      <w:bookmarkEnd w:id="2673"/>
      <w:r>
        <w:rPr>
          <w:rFonts w:hint="cs"/>
          <w:rtl/>
          <w:lang w:eastAsia="he-IL"/>
        </w:rPr>
        <w:t xml:space="preserve"> שאנחנו נדבר על זה וננסה למצוא. </w:t>
      </w:r>
      <w:bookmarkStart w:id="2674" w:name="_ETM_Q1_2223778"/>
      <w:bookmarkEnd w:id="2674"/>
    </w:p>
    <w:p w14:paraId="62A101C7" w14:textId="77777777" w:rsidR="006F18AC" w:rsidRDefault="006F18AC" w:rsidP="006F18AC">
      <w:pPr>
        <w:rPr>
          <w:rtl/>
          <w:lang w:eastAsia="he-IL"/>
        </w:rPr>
      </w:pPr>
      <w:bookmarkStart w:id="2675" w:name="_ETM_Q1_2223842"/>
      <w:bookmarkEnd w:id="2675"/>
    </w:p>
    <w:p w14:paraId="55CE2514" w14:textId="5F36920B" w:rsidR="006F18AC" w:rsidRDefault="006F18AC" w:rsidP="006F18AC">
      <w:pPr>
        <w:pStyle w:val="af9"/>
        <w:keepNext/>
        <w:rPr>
          <w:rtl/>
          <w:lang w:eastAsia="he-IL"/>
        </w:rPr>
      </w:pPr>
      <w:bookmarkStart w:id="2676" w:name="ET_guest_569801_296"/>
      <w:r w:rsidRPr="006F18AC">
        <w:rPr>
          <w:rStyle w:val="TagStyle"/>
          <w:rtl/>
        </w:rPr>
        <w:t xml:space="preserve"> &lt;&lt; אורח &gt;&gt; </w:t>
      </w:r>
      <w:r>
        <w:rPr>
          <w:rtl/>
          <w:lang w:eastAsia="he-IL"/>
        </w:rPr>
        <w:t>גלעד שי:</w:t>
      </w:r>
      <w:r w:rsidRPr="006F18AC">
        <w:rPr>
          <w:rStyle w:val="TagStyle"/>
          <w:rtl/>
        </w:rPr>
        <w:t xml:space="preserve"> &lt;&lt; אורח &gt;&gt;</w:t>
      </w:r>
      <w:r w:rsidR="002477FD">
        <w:rPr>
          <w:rtl/>
          <w:lang w:eastAsia="he-IL"/>
        </w:rPr>
        <w:t xml:space="preserve"> </w:t>
      </w:r>
      <w:r>
        <w:rPr>
          <w:rtl/>
          <w:lang w:eastAsia="he-IL"/>
        </w:rPr>
        <w:t xml:space="preserve"> </w:t>
      </w:r>
      <w:bookmarkEnd w:id="2676"/>
    </w:p>
    <w:p w14:paraId="60715EC8" w14:textId="77777777" w:rsidR="006F18AC" w:rsidRDefault="006F18AC" w:rsidP="006F18AC">
      <w:pPr>
        <w:pStyle w:val="KeepWithNext"/>
        <w:rPr>
          <w:rtl/>
          <w:lang w:eastAsia="he-IL"/>
        </w:rPr>
      </w:pPr>
    </w:p>
    <w:p w14:paraId="784E1BC9" w14:textId="77777777" w:rsidR="006F18AC" w:rsidRDefault="006F18AC" w:rsidP="006F18AC">
      <w:pPr>
        <w:rPr>
          <w:rtl/>
          <w:lang w:eastAsia="he-IL"/>
        </w:rPr>
      </w:pPr>
      <w:bookmarkStart w:id="2677" w:name="_ETM_Q1_2222541"/>
      <w:bookmarkStart w:id="2678" w:name="_ETM_Q1_2222581"/>
      <w:bookmarkEnd w:id="2677"/>
      <w:bookmarkEnd w:id="2678"/>
      <w:r>
        <w:rPr>
          <w:rFonts w:hint="cs"/>
          <w:rtl/>
          <w:lang w:eastAsia="he-IL"/>
        </w:rPr>
        <w:t xml:space="preserve">בוא, לפחות זה יעזור </w:t>
      </w:r>
      <w:bookmarkStart w:id="2679" w:name="_ETM_Q1_2225204"/>
      <w:bookmarkEnd w:id="2679"/>
      <w:r>
        <w:rPr>
          <w:rFonts w:hint="cs"/>
          <w:rtl/>
          <w:lang w:eastAsia="he-IL"/>
        </w:rPr>
        <w:t xml:space="preserve">בחיבורים קצרים של 7 בר. </w:t>
      </w:r>
      <w:bookmarkStart w:id="2680" w:name="_ETM_Q1_2227383"/>
      <w:bookmarkEnd w:id="2680"/>
      <w:r>
        <w:rPr>
          <w:rFonts w:hint="cs"/>
          <w:rtl/>
          <w:lang w:eastAsia="he-IL"/>
        </w:rPr>
        <w:t>אנחנו נתקעים במצבעים אבסורדיים. צריך</w:t>
      </w:r>
      <w:bookmarkStart w:id="2681" w:name="_ETM_Q1_2231971"/>
      <w:bookmarkEnd w:id="2681"/>
      <w:r>
        <w:rPr>
          <w:rFonts w:hint="cs"/>
          <w:rtl/>
          <w:lang w:eastAsia="he-IL"/>
        </w:rPr>
        <w:t xml:space="preserve"> להבין, יש לנו למשל </w:t>
      </w:r>
      <w:bookmarkStart w:id="2682" w:name="_ETM_Q1_2231518"/>
      <w:bookmarkEnd w:id="2682"/>
      <w:r>
        <w:rPr>
          <w:rFonts w:hint="cs"/>
          <w:rtl/>
          <w:lang w:eastAsia="he-IL"/>
        </w:rPr>
        <w:t>צרכן. אנחנו מסיימים פרויקט עכשיו ל</w:t>
      </w:r>
      <w:bookmarkStart w:id="2683" w:name="_ETM_Q1_2233074"/>
      <w:bookmarkEnd w:id="2683"/>
      <w:r>
        <w:rPr>
          <w:rFonts w:hint="cs"/>
          <w:rtl/>
          <w:lang w:eastAsia="he-IL"/>
        </w:rPr>
        <w:t>חיבור</w:t>
      </w:r>
      <w:bookmarkStart w:id="2684" w:name="_ETM_Q1_2233728"/>
      <w:bookmarkEnd w:id="2684"/>
      <w:r>
        <w:rPr>
          <w:rFonts w:hint="cs"/>
          <w:rtl/>
          <w:lang w:eastAsia="he-IL"/>
        </w:rPr>
        <w:t xml:space="preserve"> גבעת שאול בירושלים. יש צרכן שנקרא מצות יהודה. כן? אנחנו </w:t>
      </w:r>
      <w:bookmarkStart w:id="2685" w:name="_ETM_Q1_2241032"/>
      <w:bookmarkEnd w:id="2685"/>
      <w:r>
        <w:rPr>
          <w:rFonts w:hint="cs"/>
          <w:rtl/>
          <w:lang w:eastAsia="he-IL"/>
        </w:rPr>
        <w:t>מחברים את מאפיי</w:t>
      </w:r>
      <w:bookmarkStart w:id="2686" w:name="_ETM_Q1_2239596"/>
      <w:bookmarkEnd w:id="2686"/>
      <w:r>
        <w:rPr>
          <w:rFonts w:hint="cs"/>
          <w:rtl/>
          <w:lang w:eastAsia="he-IL"/>
        </w:rPr>
        <w:t>ת ברמן. יש צרכן לא רחוק ממנו, כמה</w:t>
      </w:r>
      <w:bookmarkStart w:id="2687" w:name="_ETM_Q1_2244249"/>
      <w:bookmarkEnd w:id="2687"/>
      <w:r>
        <w:rPr>
          <w:rFonts w:hint="cs"/>
          <w:rtl/>
          <w:lang w:eastAsia="he-IL"/>
        </w:rPr>
        <w:t xml:space="preserve"> מאו</w:t>
      </w:r>
      <w:bookmarkStart w:id="2688" w:name="_ETM_Q1_2241552"/>
      <w:bookmarkEnd w:id="2688"/>
      <w:r>
        <w:rPr>
          <w:rFonts w:hint="cs"/>
          <w:rtl/>
          <w:lang w:eastAsia="he-IL"/>
        </w:rPr>
        <w:t>ת מטרים, שנקרא מצות יהודה. תכנית העבודה המ</w:t>
      </w:r>
      <w:bookmarkStart w:id="2689" w:name="_ETM_Q1_2245540"/>
      <w:bookmarkEnd w:id="2689"/>
      <w:r>
        <w:rPr>
          <w:rFonts w:hint="cs"/>
          <w:rtl/>
          <w:lang w:eastAsia="he-IL"/>
        </w:rPr>
        <w:t>קורית מגיעה</w:t>
      </w:r>
      <w:bookmarkStart w:id="2690" w:name="_ETM_Q1_2246895"/>
      <w:bookmarkEnd w:id="2690"/>
      <w:r>
        <w:rPr>
          <w:rFonts w:hint="cs"/>
          <w:rtl/>
          <w:lang w:eastAsia="he-IL"/>
        </w:rPr>
        <w:t xml:space="preserve"> עד 5 מטרים מרחק ממנו. </w:t>
      </w:r>
      <w:bookmarkStart w:id="2691" w:name="_ETM_Q1_2249044"/>
      <w:bookmarkEnd w:id="2691"/>
      <w:r>
        <w:rPr>
          <w:rFonts w:hint="cs"/>
          <w:rtl/>
          <w:lang w:eastAsia="he-IL"/>
        </w:rPr>
        <w:t>יש לנו 5 מטרים. ל-</w:t>
      </w:r>
      <w:bookmarkStart w:id="2692" w:name="_ETM_Q1_2252519"/>
      <w:bookmarkEnd w:id="2692"/>
      <w:r>
        <w:rPr>
          <w:rFonts w:hint="cs"/>
          <w:rtl/>
          <w:lang w:eastAsia="he-IL"/>
        </w:rPr>
        <w:t xml:space="preserve"> 5 מטר אנחנו צריכים לעשו</w:t>
      </w:r>
      <w:bookmarkStart w:id="2693" w:name="_ETM_Q1_2252255"/>
      <w:bookmarkEnd w:id="2693"/>
      <w:r>
        <w:rPr>
          <w:rFonts w:hint="cs"/>
          <w:rtl/>
          <w:lang w:eastAsia="he-IL"/>
        </w:rPr>
        <w:t>ת תכנית עבודה שלוקחת שנה וחצי</w:t>
      </w:r>
      <w:bookmarkStart w:id="2694" w:name="_ETM_Q1_2256597"/>
      <w:bookmarkEnd w:id="2694"/>
      <w:r>
        <w:rPr>
          <w:rFonts w:hint="cs"/>
          <w:rtl/>
          <w:lang w:eastAsia="he-IL"/>
        </w:rPr>
        <w:t xml:space="preserve"> בש</w:t>
      </w:r>
      <w:bookmarkStart w:id="2695" w:name="_ETM_Q1_2253898"/>
      <w:bookmarkEnd w:id="2695"/>
      <w:r>
        <w:rPr>
          <w:rFonts w:hint="cs"/>
          <w:rtl/>
          <w:lang w:eastAsia="he-IL"/>
        </w:rPr>
        <w:t>ביל 5 מטר?</w:t>
      </w:r>
      <w:bookmarkStart w:id="2696" w:name="_ETM_Q1_2255899"/>
      <w:bookmarkEnd w:id="2696"/>
    </w:p>
    <w:p w14:paraId="678CD4E5" w14:textId="77777777" w:rsidR="006910C8" w:rsidRDefault="006910C8" w:rsidP="006910C8">
      <w:pPr>
        <w:rPr>
          <w:rFonts w:ascii="David" w:hAnsi="David"/>
          <w:u w:val="single"/>
          <w:rtl/>
          <w:lang w:eastAsia="he-IL"/>
        </w:rPr>
      </w:pPr>
      <w:bookmarkStart w:id="2697" w:name="_ETM_Q1_2255982"/>
      <w:bookmarkStart w:id="2698" w:name="_ETM_Q1_2255274"/>
      <w:bookmarkStart w:id="2699" w:name="_ETM_Q1_2262569"/>
      <w:bookmarkStart w:id="2700" w:name="_ETM_Q1_2260025"/>
      <w:bookmarkStart w:id="2701" w:name="_ETM_Q1_2257588"/>
      <w:bookmarkStart w:id="2702" w:name="_ETM_Q1_2259121"/>
      <w:bookmarkStart w:id="2703" w:name="_ETM_Q1_2258990"/>
      <w:bookmarkStart w:id="2704" w:name="_ETM_Q1_2271049"/>
      <w:bookmarkEnd w:id="2697"/>
      <w:bookmarkEnd w:id="2698"/>
      <w:bookmarkEnd w:id="2699"/>
      <w:bookmarkEnd w:id="2700"/>
      <w:bookmarkEnd w:id="2701"/>
      <w:bookmarkEnd w:id="2702"/>
      <w:bookmarkEnd w:id="2703"/>
      <w:bookmarkEnd w:id="2704"/>
    </w:p>
    <w:p w14:paraId="20D03E2B" w14:textId="1338066D" w:rsidR="006910C8" w:rsidRPr="006910C8" w:rsidRDefault="006910C8" w:rsidP="006910C8">
      <w:pPr>
        <w:pStyle w:val="af9"/>
        <w:keepNext/>
        <w:rPr>
          <w:rtl/>
          <w:lang w:eastAsia="he-IL"/>
        </w:rPr>
      </w:pPr>
      <w:bookmarkStart w:id="2705" w:name="ET_guest_נטע_שפירא_311"/>
      <w:r w:rsidRPr="006910C8">
        <w:rPr>
          <w:rStyle w:val="TagStyle"/>
          <w:rtl/>
        </w:rPr>
        <w:t xml:space="preserve"> &lt;&lt; אורח &gt;&gt; </w:t>
      </w:r>
      <w:r>
        <w:rPr>
          <w:rtl/>
          <w:lang w:eastAsia="he-IL"/>
        </w:rPr>
        <w:t>נטע שפירא:</w:t>
      </w:r>
      <w:r w:rsidRPr="006910C8">
        <w:rPr>
          <w:rStyle w:val="TagStyle"/>
          <w:rtl/>
        </w:rPr>
        <w:t xml:space="preserve"> &lt;&lt; אורח &gt;&gt;</w:t>
      </w:r>
      <w:r w:rsidR="002477FD">
        <w:rPr>
          <w:rtl/>
          <w:lang w:eastAsia="he-IL"/>
        </w:rPr>
        <w:t xml:space="preserve"> </w:t>
      </w:r>
      <w:r>
        <w:rPr>
          <w:rtl/>
          <w:lang w:eastAsia="he-IL"/>
        </w:rPr>
        <w:t xml:space="preserve"> </w:t>
      </w:r>
      <w:bookmarkStart w:id="2706" w:name="_ETM_Q1_2271495"/>
      <w:bookmarkStart w:id="2707" w:name="_ETM_Q1_2271530"/>
      <w:bookmarkEnd w:id="2705"/>
      <w:bookmarkEnd w:id="2706"/>
      <w:bookmarkEnd w:id="2707"/>
    </w:p>
    <w:p w14:paraId="6FEDBD74" w14:textId="77777777" w:rsidR="006F18AC" w:rsidRDefault="006F18AC" w:rsidP="006F18AC">
      <w:pPr>
        <w:pStyle w:val="KeepWithNext"/>
        <w:rPr>
          <w:rtl/>
          <w:lang w:eastAsia="he-IL"/>
        </w:rPr>
      </w:pPr>
    </w:p>
    <w:p w14:paraId="0E89F013" w14:textId="77777777" w:rsidR="006F18AC" w:rsidRDefault="006F18AC" w:rsidP="006F18AC">
      <w:pPr>
        <w:rPr>
          <w:rtl/>
          <w:lang w:eastAsia="he-IL"/>
        </w:rPr>
      </w:pPr>
      <w:bookmarkStart w:id="2708" w:name="_ETM_Q1_2262033"/>
      <w:bookmarkStart w:id="2709" w:name="_ETM_Q1_2262063"/>
      <w:bookmarkEnd w:id="2708"/>
      <w:bookmarkEnd w:id="2709"/>
      <w:r>
        <w:rPr>
          <w:rFonts w:hint="cs"/>
          <w:rtl/>
          <w:lang w:eastAsia="he-IL"/>
        </w:rPr>
        <w:t>ל</w:t>
      </w:r>
      <w:bookmarkStart w:id="2710" w:name="_ETM_Q1_2259467"/>
      <w:bookmarkEnd w:id="2710"/>
      <w:r>
        <w:rPr>
          <w:rFonts w:hint="cs"/>
          <w:rtl/>
          <w:lang w:eastAsia="he-IL"/>
        </w:rPr>
        <w:t>מה אתה</w:t>
      </w:r>
      <w:bookmarkStart w:id="2711" w:name="_ETM_Q1_2257650"/>
      <w:bookmarkEnd w:id="2711"/>
      <w:r>
        <w:rPr>
          <w:rFonts w:hint="cs"/>
          <w:rtl/>
          <w:lang w:eastAsia="he-IL"/>
        </w:rPr>
        <w:t xml:space="preserve"> לא עובר </w:t>
      </w:r>
      <w:bookmarkStart w:id="2712" w:name="_ETM_Q1_2257416"/>
      <w:bookmarkStart w:id="2713" w:name="_ETM_Q1_2255473"/>
      <w:bookmarkEnd w:id="2712"/>
      <w:bookmarkEnd w:id="2713"/>
      <w:r>
        <w:rPr>
          <w:rFonts w:hint="cs"/>
          <w:rtl/>
          <w:lang w:eastAsia="he-IL"/>
        </w:rPr>
        <w:t>בדרך?</w:t>
      </w:r>
      <w:bookmarkStart w:id="2714" w:name="_ETM_Q1_2258748"/>
      <w:bookmarkEnd w:id="2714"/>
    </w:p>
    <w:p w14:paraId="5CCBAFCA" w14:textId="77777777" w:rsidR="006F18AC" w:rsidRDefault="006F18AC" w:rsidP="006F18AC">
      <w:pPr>
        <w:rPr>
          <w:rtl/>
          <w:lang w:eastAsia="he-IL"/>
        </w:rPr>
      </w:pPr>
      <w:bookmarkStart w:id="2715" w:name="_ETM_Q1_2258811"/>
      <w:bookmarkEnd w:id="2715"/>
    </w:p>
    <w:p w14:paraId="0D23BCA4" w14:textId="6AD70BC9" w:rsidR="006F18AC" w:rsidRDefault="006F18AC" w:rsidP="006F18AC">
      <w:pPr>
        <w:pStyle w:val="af9"/>
        <w:keepNext/>
        <w:rPr>
          <w:rtl/>
          <w:lang w:eastAsia="he-IL"/>
        </w:rPr>
      </w:pPr>
      <w:bookmarkStart w:id="2716" w:name="ET_guest_569801_298"/>
      <w:r w:rsidRPr="006F18AC">
        <w:rPr>
          <w:rStyle w:val="TagStyle"/>
          <w:rtl/>
        </w:rPr>
        <w:t xml:space="preserve"> &lt;&lt; אורח &gt;&gt; </w:t>
      </w:r>
      <w:r>
        <w:rPr>
          <w:rtl/>
          <w:lang w:eastAsia="he-IL"/>
        </w:rPr>
        <w:t>גלעד שי:</w:t>
      </w:r>
      <w:r w:rsidRPr="006F18AC">
        <w:rPr>
          <w:rStyle w:val="TagStyle"/>
          <w:rtl/>
        </w:rPr>
        <w:t xml:space="preserve"> &lt;&lt; אורח &gt;&gt;</w:t>
      </w:r>
      <w:r w:rsidR="002477FD">
        <w:rPr>
          <w:rtl/>
          <w:lang w:eastAsia="he-IL"/>
        </w:rPr>
        <w:t xml:space="preserve"> </w:t>
      </w:r>
      <w:r>
        <w:rPr>
          <w:rtl/>
          <w:lang w:eastAsia="he-IL"/>
        </w:rPr>
        <w:t xml:space="preserve"> </w:t>
      </w:r>
      <w:bookmarkEnd w:id="2716"/>
    </w:p>
    <w:p w14:paraId="2F089467" w14:textId="77777777" w:rsidR="006F18AC" w:rsidRDefault="006F18AC" w:rsidP="006F18AC">
      <w:pPr>
        <w:pStyle w:val="KeepWithNext"/>
        <w:rPr>
          <w:rtl/>
          <w:lang w:eastAsia="he-IL"/>
        </w:rPr>
      </w:pPr>
    </w:p>
    <w:p w14:paraId="77320F6D" w14:textId="77777777" w:rsidR="006F18AC" w:rsidRDefault="006F18AC" w:rsidP="006F18AC">
      <w:pPr>
        <w:rPr>
          <w:rtl/>
          <w:lang w:eastAsia="he-IL"/>
        </w:rPr>
      </w:pPr>
      <w:bookmarkStart w:id="2717" w:name="_ETM_Q1_2260997"/>
      <w:bookmarkStart w:id="2718" w:name="_ETM_Q1_2261032"/>
      <w:bookmarkEnd w:id="2717"/>
      <w:bookmarkEnd w:id="2718"/>
      <w:r>
        <w:rPr>
          <w:rFonts w:hint="cs"/>
          <w:rtl/>
          <w:lang w:eastAsia="he-IL"/>
        </w:rPr>
        <w:t>באיזה דר</w:t>
      </w:r>
      <w:bookmarkStart w:id="2719" w:name="_ETM_Q1_2258953"/>
      <w:bookmarkEnd w:id="2719"/>
      <w:r>
        <w:rPr>
          <w:rFonts w:hint="cs"/>
          <w:rtl/>
          <w:lang w:eastAsia="he-IL"/>
        </w:rPr>
        <w:t>ך?</w:t>
      </w:r>
      <w:bookmarkStart w:id="2720" w:name="_ETM_Q1_2259473"/>
      <w:bookmarkEnd w:id="2720"/>
    </w:p>
    <w:p w14:paraId="5686CAE6" w14:textId="77777777" w:rsidR="006910C8" w:rsidRDefault="006910C8" w:rsidP="006910C8">
      <w:pPr>
        <w:rPr>
          <w:rFonts w:ascii="David" w:hAnsi="David"/>
          <w:u w:val="single"/>
          <w:rtl/>
          <w:lang w:eastAsia="he-IL"/>
        </w:rPr>
      </w:pPr>
      <w:bookmarkStart w:id="2721" w:name="_ETM_Q1_2259544"/>
      <w:bookmarkStart w:id="2722" w:name="_ETM_Q1_2279998"/>
      <w:bookmarkEnd w:id="2721"/>
      <w:bookmarkEnd w:id="2722"/>
    </w:p>
    <w:p w14:paraId="0C22AE9A" w14:textId="387ED84F" w:rsidR="006910C8" w:rsidRPr="006910C8" w:rsidRDefault="006910C8" w:rsidP="006910C8">
      <w:pPr>
        <w:pStyle w:val="af9"/>
        <w:keepNext/>
        <w:rPr>
          <w:rtl/>
          <w:lang w:eastAsia="he-IL"/>
        </w:rPr>
      </w:pPr>
      <w:bookmarkStart w:id="2723" w:name="ET_guest_נטע_שפירא_312"/>
      <w:r w:rsidRPr="006910C8">
        <w:rPr>
          <w:rStyle w:val="TagStyle"/>
          <w:rtl/>
        </w:rPr>
        <w:t xml:space="preserve"> &lt;&lt; אורח &gt;&gt; </w:t>
      </w:r>
      <w:r>
        <w:rPr>
          <w:rtl/>
          <w:lang w:eastAsia="he-IL"/>
        </w:rPr>
        <w:t>נטע שפירא:</w:t>
      </w:r>
      <w:r w:rsidRPr="006910C8">
        <w:rPr>
          <w:rStyle w:val="TagStyle"/>
          <w:rtl/>
        </w:rPr>
        <w:t xml:space="preserve"> &lt;&lt; אורח &gt;&gt;</w:t>
      </w:r>
      <w:r w:rsidR="002477FD">
        <w:rPr>
          <w:rtl/>
          <w:lang w:eastAsia="he-IL"/>
        </w:rPr>
        <w:t xml:space="preserve"> </w:t>
      </w:r>
      <w:r>
        <w:rPr>
          <w:rtl/>
          <w:lang w:eastAsia="he-IL"/>
        </w:rPr>
        <w:t xml:space="preserve"> </w:t>
      </w:r>
      <w:bookmarkStart w:id="2724" w:name="_ETM_Q1_2280485"/>
      <w:bookmarkStart w:id="2725" w:name="_ETM_Q1_2280525"/>
      <w:bookmarkEnd w:id="2723"/>
      <w:bookmarkEnd w:id="2724"/>
      <w:bookmarkEnd w:id="2725"/>
    </w:p>
    <w:p w14:paraId="299103A4" w14:textId="77777777" w:rsidR="006F18AC" w:rsidRDefault="006F18AC" w:rsidP="006F18AC">
      <w:pPr>
        <w:pStyle w:val="KeepWithNext"/>
        <w:rPr>
          <w:rtl/>
          <w:lang w:eastAsia="he-IL"/>
        </w:rPr>
      </w:pPr>
    </w:p>
    <w:p w14:paraId="3B457F2C" w14:textId="77777777" w:rsidR="006F18AC" w:rsidRDefault="006F18AC" w:rsidP="006F18AC">
      <w:pPr>
        <w:rPr>
          <w:rtl/>
          <w:lang w:eastAsia="he-IL"/>
        </w:rPr>
      </w:pPr>
      <w:bookmarkStart w:id="2726" w:name="_ETM_Q1_2261817"/>
      <w:bookmarkStart w:id="2727" w:name="_ETM_Q1_2261849"/>
      <w:bookmarkEnd w:id="2726"/>
      <w:bookmarkEnd w:id="2727"/>
      <w:r>
        <w:rPr>
          <w:rFonts w:hint="cs"/>
          <w:rtl/>
          <w:lang w:eastAsia="he-IL"/>
        </w:rPr>
        <w:t>מה ייעוד</w:t>
      </w:r>
      <w:bookmarkStart w:id="2728" w:name="_ETM_Q1_2259974"/>
      <w:bookmarkEnd w:id="2728"/>
      <w:r>
        <w:rPr>
          <w:rFonts w:hint="cs"/>
          <w:rtl/>
          <w:lang w:eastAsia="he-IL"/>
        </w:rPr>
        <w:t xml:space="preserve"> הקרקע </w:t>
      </w:r>
      <w:bookmarkStart w:id="2729" w:name="_ETM_Q1_2260630"/>
      <w:bookmarkEnd w:id="2729"/>
      <w:r>
        <w:rPr>
          <w:rFonts w:hint="cs"/>
          <w:rtl/>
          <w:lang w:eastAsia="he-IL"/>
        </w:rPr>
        <w:t>שאתה צריך?</w:t>
      </w:r>
      <w:bookmarkStart w:id="2730" w:name="_ETM_Q1_2262604"/>
      <w:bookmarkEnd w:id="2730"/>
    </w:p>
    <w:p w14:paraId="742C9798" w14:textId="77777777" w:rsidR="006910C8" w:rsidRDefault="006910C8" w:rsidP="006910C8">
      <w:pPr>
        <w:rPr>
          <w:rFonts w:ascii="David" w:hAnsi="David"/>
          <w:u w:val="single"/>
          <w:rtl/>
          <w:lang w:eastAsia="he-IL"/>
        </w:rPr>
      </w:pPr>
      <w:bookmarkStart w:id="2731" w:name="_ETM_Q1_2262667"/>
      <w:bookmarkEnd w:id="2731"/>
    </w:p>
    <w:p w14:paraId="6DC08F89" w14:textId="1C51D10C" w:rsidR="006910C8" w:rsidRPr="006910C8" w:rsidRDefault="006910C8" w:rsidP="006910C8">
      <w:pPr>
        <w:pStyle w:val="af9"/>
        <w:keepNext/>
        <w:rPr>
          <w:rtl/>
          <w:lang w:eastAsia="he-IL"/>
        </w:rPr>
      </w:pPr>
      <w:bookmarkStart w:id="2732" w:name="ET_guest_נטע_שפירא_313"/>
      <w:r w:rsidRPr="006910C8">
        <w:rPr>
          <w:rStyle w:val="TagStyle"/>
          <w:rtl/>
        </w:rPr>
        <w:t xml:space="preserve"> &lt;&lt; אורח &gt;&gt; </w:t>
      </w:r>
      <w:r>
        <w:rPr>
          <w:rtl/>
          <w:lang w:eastAsia="he-IL"/>
        </w:rPr>
        <w:t>נטע שפירא:</w:t>
      </w:r>
      <w:r w:rsidRPr="006910C8">
        <w:rPr>
          <w:rStyle w:val="TagStyle"/>
          <w:rtl/>
        </w:rPr>
        <w:t xml:space="preserve"> &lt;&lt; אורח &gt;&gt;</w:t>
      </w:r>
      <w:r w:rsidR="002477FD">
        <w:rPr>
          <w:rtl/>
          <w:lang w:eastAsia="he-IL"/>
        </w:rPr>
        <w:t xml:space="preserve"> </w:t>
      </w:r>
      <w:r>
        <w:rPr>
          <w:rtl/>
          <w:lang w:eastAsia="he-IL"/>
        </w:rPr>
        <w:t xml:space="preserve"> </w:t>
      </w:r>
      <w:bookmarkStart w:id="2733" w:name="_ETM_Q1_2287148"/>
      <w:bookmarkStart w:id="2734" w:name="_ETM_Q1_2287185"/>
      <w:bookmarkStart w:id="2735" w:name="_ETM_Q1_2301415"/>
      <w:bookmarkEnd w:id="2732"/>
      <w:bookmarkEnd w:id="2733"/>
      <w:bookmarkEnd w:id="2734"/>
      <w:bookmarkEnd w:id="2735"/>
    </w:p>
    <w:p w14:paraId="0F4F7B93" w14:textId="77777777" w:rsidR="006F18AC" w:rsidRDefault="006F18AC" w:rsidP="006F18AC">
      <w:pPr>
        <w:pStyle w:val="KeepWithNext"/>
        <w:rPr>
          <w:rtl/>
          <w:lang w:eastAsia="he-IL"/>
        </w:rPr>
      </w:pPr>
    </w:p>
    <w:p w14:paraId="7744732B" w14:textId="77777777" w:rsidR="006F18AC" w:rsidRDefault="006F18AC" w:rsidP="006F18AC">
      <w:pPr>
        <w:rPr>
          <w:rtl/>
          <w:lang w:eastAsia="he-IL"/>
        </w:rPr>
      </w:pPr>
      <w:bookmarkStart w:id="2736" w:name="_ETM_Q1_2260881"/>
      <w:bookmarkStart w:id="2737" w:name="_ETM_Q1_2260923"/>
      <w:bookmarkEnd w:id="2736"/>
      <w:bookmarkEnd w:id="2737"/>
      <w:r>
        <w:rPr>
          <w:rFonts w:hint="cs"/>
          <w:rtl/>
          <w:lang w:eastAsia="he-IL"/>
        </w:rPr>
        <w:t xml:space="preserve">אתה יכול לעבור בייעוד דרך אליו, את </w:t>
      </w:r>
      <w:bookmarkStart w:id="2738" w:name="_ETM_Q1_2261255"/>
      <w:bookmarkEnd w:id="2738"/>
      <w:r>
        <w:rPr>
          <w:rFonts w:hint="cs"/>
          <w:rtl/>
          <w:lang w:eastAsia="he-IL"/>
        </w:rPr>
        <w:t>ה-5 מטר.</w:t>
      </w:r>
      <w:bookmarkStart w:id="2739" w:name="_ETM_Q1_2262635"/>
      <w:bookmarkEnd w:id="2739"/>
      <w:r>
        <w:rPr>
          <w:rFonts w:hint="cs"/>
          <w:rtl/>
          <w:lang w:eastAsia="he-IL"/>
        </w:rPr>
        <w:t xml:space="preserve"> זה אתה יכול ב-7 בר לפי המתווה. למה?</w:t>
      </w:r>
      <w:r>
        <w:rPr>
          <w:rFonts w:hint="cs"/>
          <w:lang w:eastAsia="he-IL"/>
        </w:rPr>
        <w:t xml:space="preserve"> </w:t>
      </w:r>
      <w:r>
        <w:rPr>
          <w:rFonts w:hint="cs"/>
          <w:rtl/>
          <w:lang w:eastAsia="he-IL"/>
        </w:rPr>
        <w:t>יש לך</w:t>
      </w:r>
      <w:bookmarkStart w:id="2740" w:name="_ETM_Q1_2267135"/>
      <w:bookmarkEnd w:id="2740"/>
      <w:r>
        <w:rPr>
          <w:rFonts w:hint="cs"/>
          <w:rtl/>
          <w:lang w:eastAsia="he-IL"/>
        </w:rPr>
        <w:t xml:space="preserve"> ש</w:t>
      </w:r>
      <w:bookmarkStart w:id="2741" w:name="_ETM_Q1_2264389"/>
      <w:bookmarkEnd w:id="2741"/>
      <w:r>
        <w:rPr>
          <w:rFonts w:hint="cs"/>
          <w:rtl/>
          <w:lang w:eastAsia="he-IL"/>
        </w:rPr>
        <w:t>טח חקלאי שם בין המפעלים?</w:t>
      </w:r>
      <w:bookmarkStart w:id="2742" w:name="_ETM_Q1_2267032"/>
      <w:bookmarkEnd w:id="2742"/>
    </w:p>
    <w:p w14:paraId="18031E60" w14:textId="77777777" w:rsidR="006F18AC" w:rsidRDefault="006F18AC" w:rsidP="006F18AC">
      <w:pPr>
        <w:rPr>
          <w:rtl/>
          <w:lang w:eastAsia="he-IL"/>
        </w:rPr>
      </w:pPr>
      <w:bookmarkStart w:id="2743" w:name="_ETM_Q1_2267114"/>
      <w:bookmarkEnd w:id="2743"/>
    </w:p>
    <w:p w14:paraId="4AB11620" w14:textId="0761F2D4" w:rsidR="006F18AC" w:rsidRDefault="006F18AC" w:rsidP="006F18AC">
      <w:pPr>
        <w:pStyle w:val="af9"/>
        <w:keepNext/>
        <w:rPr>
          <w:rtl/>
          <w:lang w:eastAsia="he-IL"/>
        </w:rPr>
      </w:pPr>
      <w:bookmarkStart w:id="2744" w:name="ET_guest_569801_301"/>
      <w:r w:rsidRPr="006F18AC">
        <w:rPr>
          <w:rStyle w:val="TagStyle"/>
          <w:rtl/>
        </w:rPr>
        <w:t xml:space="preserve"> &lt;&lt; אורח &gt;&gt; </w:t>
      </w:r>
      <w:r>
        <w:rPr>
          <w:rtl/>
          <w:lang w:eastAsia="he-IL"/>
        </w:rPr>
        <w:t>גלעד שי:</w:t>
      </w:r>
      <w:r w:rsidRPr="006F18AC">
        <w:rPr>
          <w:rStyle w:val="TagStyle"/>
          <w:rtl/>
        </w:rPr>
        <w:t xml:space="preserve"> &lt;&lt; אורח &gt;&gt;</w:t>
      </w:r>
      <w:r w:rsidR="002477FD">
        <w:rPr>
          <w:rtl/>
          <w:lang w:eastAsia="he-IL"/>
        </w:rPr>
        <w:t xml:space="preserve"> </w:t>
      </w:r>
      <w:r>
        <w:rPr>
          <w:rtl/>
          <w:lang w:eastAsia="he-IL"/>
        </w:rPr>
        <w:t xml:space="preserve"> </w:t>
      </w:r>
      <w:bookmarkEnd w:id="2744"/>
    </w:p>
    <w:p w14:paraId="06AAADE2" w14:textId="77777777" w:rsidR="006F18AC" w:rsidRDefault="006F18AC" w:rsidP="006F18AC">
      <w:pPr>
        <w:pStyle w:val="KeepWithNext"/>
        <w:rPr>
          <w:rtl/>
          <w:lang w:eastAsia="he-IL"/>
        </w:rPr>
      </w:pPr>
    </w:p>
    <w:p w14:paraId="5CDD6BED" w14:textId="77777777" w:rsidR="006F18AC" w:rsidRDefault="006F18AC" w:rsidP="006F18AC">
      <w:pPr>
        <w:rPr>
          <w:rtl/>
          <w:lang w:eastAsia="he-IL"/>
        </w:rPr>
      </w:pPr>
      <w:bookmarkStart w:id="2745" w:name="_ETM_Q1_2268668"/>
      <w:bookmarkStart w:id="2746" w:name="_ETM_Q1_2268701"/>
      <w:bookmarkEnd w:id="2745"/>
      <w:bookmarkEnd w:id="2746"/>
      <w:r>
        <w:rPr>
          <w:rFonts w:hint="cs"/>
          <w:rtl/>
          <w:lang w:eastAsia="he-IL"/>
        </w:rPr>
        <w:t xml:space="preserve">יש בעיה אחרת שיש פטור בסעיף </w:t>
      </w:r>
      <w:bookmarkStart w:id="2747" w:name="_ETM_Q1_2273232"/>
      <w:bookmarkEnd w:id="2747"/>
      <w:r>
        <w:rPr>
          <w:rFonts w:hint="cs"/>
          <w:rtl/>
          <w:lang w:eastAsia="he-IL"/>
        </w:rPr>
        <w:t>261</w:t>
      </w:r>
      <w:bookmarkStart w:id="2748" w:name="_ETM_Q1_2271072"/>
      <w:bookmarkEnd w:id="2748"/>
      <w:r>
        <w:rPr>
          <w:rFonts w:hint="cs"/>
          <w:rtl/>
          <w:lang w:eastAsia="he-IL"/>
        </w:rPr>
        <w:t>(ד) של חוק התכנון והבנייה, שהיה אמור לאפשר</w:t>
      </w:r>
      <w:bookmarkStart w:id="2749" w:name="_ETM_Q1_2278602"/>
      <w:bookmarkEnd w:id="2749"/>
      <w:r>
        <w:rPr>
          <w:rFonts w:hint="cs"/>
          <w:rtl/>
          <w:lang w:eastAsia="he-IL"/>
        </w:rPr>
        <w:t xml:space="preserve"> לנ</w:t>
      </w:r>
      <w:bookmarkStart w:id="2750" w:name="_ETM_Q1_2276556"/>
      <w:bookmarkEnd w:id="2750"/>
      <w:r>
        <w:rPr>
          <w:rFonts w:hint="cs"/>
          <w:rtl/>
          <w:lang w:eastAsia="he-IL"/>
        </w:rPr>
        <w:t xml:space="preserve">ו שכשיש תכנית מפורטת אחרת להניח גם צינור </w:t>
      </w:r>
      <w:bookmarkStart w:id="2751" w:name="_ETM_Q1_2280904"/>
      <w:bookmarkEnd w:id="2751"/>
      <w:r>
        <w:rPr>
          <w:rFonts w:hint="cs"/>
          <w:rtl/>
          <w:lang w:eastAsia="he-IL"/>
        </w:rPr>
        <w:t>גז. זה</w:t>
      </w:r>
      <w:bookmarkStart w:id="2752" w:name="_ETM_Q1_2281718"/>
      <w:bookmarkEnd w:id="2752"/>
      <w:r>
        <w:rPr>
          <w:rFonts w:hint="cs"/>
          <w:rtl/>
          <w:lang w:eastAsia="he-IL"/>
        </w:rPr>
        <w:t xml:space="preserve"> דבר שהיה פותר לנו המון בעיות בתוך העיר. אבל אנחנו</w:t>
      </w:r>
      <w:bookmarkStart w:id="2753" w:name="_ETM_Q1_2287115"/>
      <w:bookmarkEnd w:id="2753"/>
      <w:r>
        <w:rPr>
          <w:rFonts w:hint="cs"/>
          <w:rtl/>
          <w:lang w:eastAsia="he-IL"/>
        </w:rPr>
        <w:t xml:space="preserve"> לא מצלי</w:t>
      </w:r>
      <w:bookmarkStart w:id="2754" w:name="_ETM_Q1_2284901"/>
      <w:bookmarkEnd w:id="2754"/>
      <w:r>
        <w:rPr>
          <w:rFonts w:hint="cs"/>
          <w:rtl/>
          <w:lang w:eastAsia="he-IL"/>
        </w:rPr>
        <w:t>חים ליישם את הבעיה הזאת. זה סעיף שאנחנו מאוד</w:t>
      </w:r>
      <w:bookmarkStart w:id="2755" w:name="_ETM_Q1_2289444"/>
      <w:bookmarkEnd w:id="2755"/>
      <w:r>
        <w:rPr>
          <w:rFonts w:hint="cs"/>
          <w:rtl/>
          <w:lang w:eastAsia="he-IL"/>
        </w:rPr>
        <w:t xml:space="preserve"> רוצ</w:t>
      </w:r>
      <w:bookmarkStart w:id="2756" w:name="_ETM_Q1_2287490"/>
      <w:bookmarkEnd w:id="2756"/>
      <w:r>
        <w:rPr>
          <w:rFonts w:hint="cs"/>
          <w:rtl/>
          <w:lang w:eastAsia="he-IL"/>
        </w:rPr>
        <w:t>ים. אם רוצים, אגב, לעשות באמת שינוי חשוב במס</w:t>
      </w:r>
      <w:bookmarkStart w:id="2757" w:name="_ETM_Q1_2290304"/>
      <w:bookmarkEnd w:id="2757"/>
      <w:r>
        <w:rPr>
          <w:rFonts w:hint="cs"/>
          <w:rtl/>
          <w:lang w:eastAsia="he-IL"/>
        </w:rPr>
        <w:t xml:space="preserve">גרת תיקון </w:t>
      </w:r>
      <w:bookmarkStart w:id="2758" w:name="_ETM_Q1_2291620"/>
      <w:bookmarkEnd w:id="2758"/>
      <w:r>
        <w:rPr>
          <w:rFonts w:hint="cs"/>
          <w:rtl/>
          <w:lang w:eastAsia="he-IL"/>
        </w:rPr>
        <w:t>החקיקה הזה, להערכתנו זה סעיף מאוד ח</w:t>
      </w:r>
      <w:bookmarkStart w:id="2759" w:name="_ETM_Q1_2294487"/>
      <w:bookmarkEnd w:id="2759"/>
      <w:r>
        <w:rPr>
          <w:rFonts w:hint="cs"/>
          <w:rtl/>
          <w:lang w:eastAsia="he-IL"/>
        </w:rPr>
        <w:t>שוב לדבר עליו.</w:t>
      </w:r>
      <w:bookmarkStart w:id="2760" w:name="_ETM_Q1_2296452"/>
      <w:bookmarkEnd w:id="2760"/>
      <w:r>
        <w:rPr>
          <w:rFonts w:hint="cs"/>
          <w:rtl/>
          <w:lang w:eastAsia="he-IL"/>
        </w:rPr>
        <w:t xml:space="preserve"> זה במקרה שיש דרך ואנ</w:t>
      </w:r>
      <w:bookmarkStart w:id="2761" w:name="_ETM_Q1_2295607"/>
      <w:bookmarkEnd w:id="2761"/>
      <w:r>
        <w:rPr>
          <w:rFonts w:hint="cs"/>
          <w:rtl/>
          <w:lang w:eastAsia="he-IL"/>
        </w:rPr>
        <w:t xml:space="preserve">י יכול. אבל </w:t>
      </w:r>
      <w:bookmarkStart w:id="2762" w:name="_ETM_Q1_2297217"/>
      <w:bookmarkEnd w:id="2762"/>
      <w:r>
        <w:rPr>
          <w:rFonts w:hint="cs"/>
          <w:rtl/>
          <w:lang w:eastAsia="he-IL"/>
        </w:rPr>
        <w:t>יועצים משפטיים,</w:t>
      </w:r>
      <w:bookmarkStart w:id="2763" w:name="_ETM_Q1_2299465"/>
      <w:bookmarkEnd w:id="2763"/>
      <w:r>
        <w:rPr>
          <w:rFonts w:hint="cs"/>
          <w:rtl/>
          <w:lang w:eastAsia="he-IL"/>
        </w:rPr>
        <w:t xml:space="preserve"> למשל הייע</w:t>
      </w:r>
      <w:bookmarkStart w:id="2764" w:name="_ETM_Q1_2298281"/>
      <w:bookmarkEnd w:id="2764"/>
      <w:r>
        <w:rPr>
          <w:rFonts w:hint="cs"/>
          <w:rtl/>
          <w:lang w:eastAsia="he-IL"/>
        </w:rPr>
        <w:t xml:space="preserve">וץ המשפטי של עיריית ירושלים </w:t>
      </w:r>
      <w:bookmarkStart w:id="2765" w:name="_ETM_Q1_2300223"/>
      <w:bookmarkEnd w:id="2765"/>
      <w:r>
        <w:rPr>
          <w:rFonts w:hint="cs"/>
          <w:rtl/>
          <w:lang w:eastAsia="he-IL"/>
        </w:rPr>
        <w:t>סירב לפרשנות הזאת של</w:t>
      </w:r>
      <w:bookmarkStart w:id="2766" w:name="_ETM_Q1_2302536"/>
      <w:bookmarkEnd w:id="2766"/>
      <w:r>
        <w:rPr>
          <w:rFonts w:hint="cs"/>
          <w:rtl/>
          <w:lang w:eastAsia="he-IL"/>
        </w:rPr>
        <w:t xml:space="preserve"> 261(</w:t>
      </w:r>
      <w:bookmarkStart w:id="2767" w:name="_ETM_Q1_2301578"/>
      <w:bookmarkEnd w:id="2767"/>
      <w:r>
        <w:rPr>
          <w:rFonts w:hint="cs"/>
          <w:rtl/>
          <w:lang w:eastAsia="he-IL"/>
        </w:rPr>
        <w:t xml:space="preserve">ד). </w:t>
      </w:r>
      <w:bookmarkStart w:id="2768" w:name="_ETM_Q1_2302519"/>
      <w:bookmarkEnd w:id="2768"/>
    </w:p>
    <w:p w14:paraId="35823F1C" w14:textId="77777777" w:rsidR="006910C8" w:rsidRDefault="006910C8" w:rsidP="006910C8">
      <w:pPr>
        <w:rPr>
          <w:rFonts w:ascii="David" w:hAnsi="David"/>
          <w:u w:val="single"/>
          <w:rtl/>
          <w:lang w:eastAsia="he-IL"/>
        </w:rPr>
      </w:pPr>
      <w:bookmarkStart w:id="2769" w:name="_ETM_Q1_2302600"/>
      <w:bookmarkStart w:id="2770" w:name="_ETM_Q1_2308149"/>
      <w:bookmarkEnd w:id="2769"/>
      <w:bookmarkEnd w:id="2770"/>
    </w:p>
    <w:p w14:paraId="60BBF11B" w14:textId="16C06848" w:rsidR="006910C8" w:rsidRPr="006910C8" w:rsidRDefault="006910C8" w:rsidP="006910C8">
      <w:pPr>
        <w:pStyle w:val="af9"/>
        <w:keepNext/>
        <w:rPr>
          <w:rtl/>
          <w:lang w:eastAsia="he-IL"/>
        </w:rPr>
      </w:pPr>
      <w:bookmarkStart w:id="2771" w:name="ET_guest_נטע_שפירא_314"/>
      <w:r w:rsidRPr="006910C8">
        <w:rPr>
          <w:rStyle w:val="TagStyle"/>
          <w:rtl/>
        </w:rPr>
        <w:t xml:space="preserve"> &lt;&lt; אורח &gt;&gt; </w:t>
      </w:r>
      <w:r>
        <w:rPr>
          <w:rtl/>
          <w:lang w:eastAsia="he-IL"/>
        </w:rPr>
        <w:t>נטע שפירא:</w:t>
      </w:r>
      <w:r w:rsidRPr="006910C8">
        <w:rPr>
          <w:rStyle w:val="TagStyle"/>
          <w:rtl/>
        </w:rPr>
        <w:t xml:space="preserve"> &lt;&lt; אורח &gt;&gt;</w:t>
      </w:r>
      <w:r w:rsidR="002477FD">
        <w:rPr>
          <w:rtl/>
          <w:lang w:eastAsia="he-IL"/>
        </w:rPr>
        <w:t xml:space="preserve"> </w:t>
      </w:r>
      <w:r>
        <w:rPr>
          <w:rtl/>
          <w:lang w:eastAsia="he-IL"/>
        </w:rPr>
        <w:t xml:space="preserve"> </w:t>
      </w:r>
      <w:bookmarkStart w:id="2772" w:name="_ETM_Q1_2308593"/>
      <w:bookmarkStart w:id="2773" w:name="_ETM_Q1_2308624"/>
      <w:bookmarkEnd w:id="2771"/>
      <w:bookmarkEnd w:id="2772"/>
      <w:bookmarkEnd w:id="2773"/>
    </w:p>
    <w:p w14:paraId="251D9424" w14:textId="77777777" w:rsidR="006F18AC" w:rsidRDefault="006F18AC" w:rsidP="006F18AC">
      <w:pPr>
        <w:pStyle w:val="KeepWithNext"/>
        <w:rPr>
          <w:rtl/>
          <w:lang w:eastAsia="he-IL"/>
        </w:rPr>
      </w:pPr>
    </w:p>
    <w:p w14:paraId="7AC9022A" w14:textId="77777777" w:rsidR="00BF16AE" w:rsidRDefault="006F18AC" w:rsidP="00BF16AE">
      <w:pPr>
        <w:rPr>
          <w:rtl/>
          <w:lang w:eastAsia="he-IL"/>
        </w:rPr>
      </w:pPr>
      <w:bookmarkStart w:id="2774" w:name="_ETM_Q1_2303805"/>
      <w:bookmarkStart w:id="2775" w:name="_ETM_Q1_2303845"/>
      <w:bookmarkEnd w:id="2774"/>
      <w:bookmarkEnd w:id="2775"/>
      <w:r>
        <w:rPr>
          <w:rFonts w:hint="cs"/>
          <w:rtl/>
          <w:lang w:eastAsia="he-IL"/>
        </w:rPr>
        <w:t xml:space="preserve">אבל זה נושא אחר. דיברת </w:t>
      </w:r>
      <w:bookmarkStart w:id="2776" w:name="_ETM_Q1_2303472"/>
      <w:bookmarkEnd w:id="2776"/>
      <w:r>
        <w:rPr>
          <w:rFonts w:hint="cs"/>
          <w:rtl/>
          <w:lang w:eastAsia="he-IL"/>
        </w:rPr>
        <w:t xml:space="preserve">על ייעודי קרקע. </w:t>
      </w:r>
      <w:bookmarkStart w:id="2777" w:name="_ETM_Q1_2304148"/>
      <w:bookmarkEnd w:id="2777"/>
      <w:r w:rsidR="00BF16AE">
        <w:rPr>
          <w:rFonts w:hint="cs"/>
          <w:rtl/>
          <w:lang w:eastAsia="he-IL"/>
        </w:rPr>
        <w:t>בתוך העיר, בתוך אזור תעשייה. איך</w:t>
      </w:r>
      <w:bookmarkStart w:id="2778" w:name="_ETM_Q1_2306195"/>
      <w:bookmarkEnd w:id="2778"/>
      <w:r w:rsidR="00BF16AE">
        <w:rPr>
          <w:rFonts w:hint="cs"/>
          <w:rtl/>
          <w:lang w:eastAsia="he-IL"/>
        </w:rPr>
        <w:t xml:space="preserve"> זה קשור לשטח חקלאי?</w:t>
      </w:r>
      <w:bookmarkStart w:id="2779" w:name="_ETM_Q1_2308907"/>
      <w:bookmarkStart w:id="2780" w:name="_ETM_Q1_2308983"/>
      <w:bookmarkStart w:id="2781" w:name="_ETM_Q1_2310708"/>
      <w:bookmarkEnd w:id="2779"/>
      <w:bookmarkEnd w:id="2780"/>
      <w:bookmarkEnd w:id="2781"/>
      <w:r w:rsidR="00BF16AE">
        <w:rPr>
          <w:rFonts w:hint="cs"/>
          <w:rtl/>
          <w:lang w:eastAsia="he-IL"/>
        </w:rPr>
        <w:t xml:space="preserve"> הרי אתה יכו</w:t>
      </w:r>
      <w:bookmarkStart w:id="2782" w:name="_ETM_Q1_2308802"/>
      <w:bookmarkEnd w:id="2782"/>
      <w:r w:rsidR="00BF16AE">
        <w:rPr>
          <w:rFonts w:hint="cs"/>
          <w:rtl/>
          <w:lang w:eastAsia="he-IL"/>
        </w:rPr>
        <w:t xml:space="preserve">ל 1.5 ק"מ </w:t>
      </w:r>
      <w:bookmarkStart w:id="2783" w:name="_ETM_Q1_2310799"/>
      <w:bookmarkEnd w:id="2783"/>
      <w:r w:rsidR="00BF16AE">
        <w:rPr>
          <w:rFonts w:hint="cs"/>
          <w:rtl/>
          <w:lang w:eastAsia="he-IL"/>
        </w:rPr>
        <w:t>- - -</w:t>
      </w:r>
      <w:bookmarkStart w:id="2784" w:name="_ETM_Q1_2313440"/>
      <w:bookmarkEnd w:id="2784"/>
    </w:p>
    <w:p w14:paraId="0C650457" w14:textId="77777777" w:rsidR="00BF16AE" w:rsidRDefault="00BF16AE" w:rsidP="00BF16AE">
      <w:pPr>
        <w:rPr>
          <w:rtl/>
          <w:lang w:eastAsia="he-IL"/>
        </w:rPr>
      </w:pPr>
      <w:bookmarkStart w:id="2785" w:name="_ETM_Q1_2313512"/>
      <w:bookmarkEnd w:id="2785"/>
    </w:p>
    <w:p w14:paraId="1A64337B" w14:textId="3C56A5AE" w:rsidR="00BF16AE" w:rsidRDefault="00BF16AE" w:rsidP="00BF16AE">
      <w:pPr>
        <w:pStyle w:val="af9"/>
        <w:keepNext/>
        <w:rPr>
          <w:rtl/>
          <w:lang w:eastAsia="he-IL"/>
        </w:rPr>
      </w:pPr>
      <w:bookmarkStart w:id="2786" w:name="ET_guest_569801_303"/>
      <w:r w:rsidRPr="00BF16AE">
        <w:rPr>
          <w:rStyle w:val="TagStyle"/>
          <w:rtl/>
        </w:rPr>
        <w:t xml:space="preserve"> &lt;&lt; אורח &gt;&gt; </w:t>
      </w:r>
      <w:r>
        <w:rPr>
          <w:rtl/>
          <w:lang w:eastAsia="he-IL"/>
        </w:rPr>
        <w:t>גלעד שי:</w:t>
      </w:r>
      <w:r w:rsidRPr="00BF16AE">
        <w:rPr>
          <w:rStyle w:val="TagStyle"/>
          <w:rtl/>
        </w:rPr>
        <w:t xml:space="preserve"> &lt;&lt; אורח &gt;&gt;</w:t>
      </w:r>
      <w:r w:rsidR="002477FD">
        <w:rPr>
          <w:rtl/>
          <w:lang w:eastAsia="he-IL"/>
        </w:rPr>
        <w:t xml:space="preserve"> </w:t>
      </w:r>
      <w:r>
        <w:rPr>
          <w:rtl/>
          <w:lang w:eastAsia="he-IL"/>
        </w:rPr>
        <w:t xml:space="preserve"> </w:t>
      </w:r>
      <w:bookmarkEnd w:id="2786"/>
    </w:p>
    <w:p w14:paraId="1117C02A" w14:textId="77777777" w:rsidR="00BF16AE" w:rsidRDefault="00BF16AE" w:rsidP="00BF16AE">
      <w:pPr>
        <w:pStyle w:val="KeepWithNext"/>
        <w:rPr>
          <w:rtl/>
          <w:lang w:eastAsia="he-IL"/>
        </w:rPr>
      </w:pPr>
    </w:p>
    <w:p w14:paraId="5733D3DD" w14:textId="77777777" w:rsidR="00BF16AE" w:rsidRDefault="00BF16AE" w:rsidP="00BF16AE">
      <w:pPr>
        <w:rPr>
          <w:rtl/>
          <w:lang w:eastAsia="he-IL"/>
        </w:rPr>
      </w:pPr>
      <w:bookmarkStart w:id="2787" w:name="_ETM_Q1_2315080"/>
      <w:bookmarkStart w:id="2788" w:name="_ETM_Q1_2315115"/>
      <w:bookmarkEnd w:id="2787"/>
      <w:bookmarkEnd w:id="2788"/>
      <w:r>
        <w:rPr>
          <w:rFonts w:hint="cs"/>
          <w:rtl/>
          <w:lang w:eastAsia="he-IL"/>
        </w:rPr>
        <w:t xml:space="preserve">יש </w:t>
      </w:r>
      <w:bookmarkStart w:id="2789" w:name="_ETM_Q1_2312642"/>
      <w:bookmarkEnd w:id="2789"/>
      <w:r>
        <w:rPr>
          <w:rFonts w:hint="cs"/>
          <w:rtl/>
          <w:lang w:eastAsia="he-IL"/>
        </w:rPr>
        <w:t>מתקנים - - -</w:t>
      </w:r>
      <w:bookmarkStart w:id="2790" w:name="_ETM_Q1_2314239"/>
      <w:bookmarkEnd w:id="2790"/>
    </w:p>
    <w:p w14:paraId="7A539F7F" w14:textId="77777777" w:rsidR="006910C8" w:rsidRDefault="006910C8" w:rsidP="006910C8">
      <w:pPr>
        <w:rPr>
          <w:rFonts w:ascii="David" w:hAnsi="David"/>
          <w:u w:val="single"/>
          <w:rtl/>
          <w:lang w:eastAsia="he-IL"/>
        </w:rPr>
      </w:pPr>
      <w:bookmarkStart w:id="2791" w:name="_ETM_Q1_2314314"/>
      <w:bookmarkEnd w:id="2791"/>
    </w:p>
    <w:p w14:paraId="751ABFA6" w14:textId="08690368" w:rsidR="006910C8" w:rsidRPr="006910C8" w:rsidRDefault="006910C8" w:rsidP="006910C8">
      <w:pPr>
        <w:pStyle w:val="af9"/>
        <w:keepNext/>
        <w:rPr>
          <w:rtl/>
          <w:lang w:eastAsia="he-IL"/>
        </w:rPr>
      </w:pPr>
      <w:bookmarkStart w:id="2792" w:name="ET_guest_נטע_שפירא_315"/>
      <w:r w:rsidRPr="006910C8">
        <w:rPr>
          <w:rStyle w:val="TagStyle"/>
          <w:rtl/>
        </w:rPr>
        <w:t xml:space="preserve"> &lt;&lt; אורח &gt;&gt; </w:t>
      </w:r>
      <w:r>
        <w:rPr>
          <w:rtl/>
          <w:lang w:eastAsia="he-IL"/>
        </w:rPr>
        <w:t>נטע שפירא:</w:t>
      </w:r>
      <w:r w:rsidRPr="006910C8">
        <w:rPr>
          <w:rStyle w:val="TagStyle"/>
          <w:rtl/>
        </w:rPr>
        <w:t xml:space="preserve"> &lt;&lt; אורח &gt;&gt;</w:t>
      </w:r>
      <w:r w:rsidR="002477FD">
        <w:rPr>
          <w:rtl/>
          <w:lang w:eastAsia="he-IL"/>
        </w:rPr>
        <w:t xml:space="preserve"> </w:t>
      </w:r>
      <w:r>
        <w:rPr>
          <w:rtl/>
          <w:lang w:eastAsia="he-IL"/>
        </w:rPr>
        <w:t xml:space="preserve"> </w:t>
      </w:r>
      <w:bookmarkStart w:id="2793" w:name="_ETM_Q1_2325287"/>
      <w:bookmarkStart w:id="2794" w:name="_ETM_Q1_2325322"/>
      <w:bookmarkStart w:id="2795" w:name="_ETM_Q1_2325811"/>
      <w:bookmarkStart w:id="2796" w:name="_ETM_Q1_2323145"/>
      <w:bookmarkEnd w:id="2792"/>
      <w:bookmarkEnd w:id="2793"/>
      <w:bookmarkEnd w:id="2794"/>
      <w:bookmarkEnd w:id="2795"/>
      <w:bookmarkEnd w:id="2796"/>
    </w:p>
    <w:p w14:paraId="1E372E88" w14:textId="77777777" w:rsidR="00BF16AE" w:rsidRDefault="00BF16AE" w:rsidP="00BF16AE">
      <w:pPr>
        <w:pStyle w:val="KeepWithNext"/>
        <w:rPr>
          <w:rtl/>
          <w:lang w:eastAsia="he-IL"/>
        </w:rPr>
      </w:pPr>
    </w:p>
    <w:p w14:paraId="4600C82F" w14:textId="77777777" w:rsidR="00BF16AE" w:rsidRDefault="00BF16AE" w:rsidP="00BF16AE">
      <w:pPr>
        <w:rPr>
          <w:rtl/>
          <w:lang w:eastAsia="he-IL"/>
        </w:rPr>
      </w:pPr>
      <w:bookmarkStart w:id="2797" w:name="_ETM_Q1_2316091"/>
      <w:bookmarkStart w:id="2798" w:name="_ETM_Q1_2316128"/>
      <w:bookmarkEnd w:id="2797"/>
      <w:bookmarkEnd w:id="2798"/>
      <w:r>
        <w:rPr>
          <w:rFonts w:hint="cs"/>
          <w:rtl/>
          <w:lang w:eastAsia="he-IL"/>
        </w:rPr>
        <w:t>לא, לא קשור.</w:t>
      </w:r>
      <w:bookmarkStart w:id="2799" w:name="_ETM_Q1_2317265"/>
      <w:bookmarkStart w:id="2800" w:name="_ETM_Q1_2314868"/>
      <w:bookmarkStart w:id="2801" w:name="_ETM_Q1_2312906"/>
      <w:bookmarkEnd w:id="2799"/>
      <w:bookmarkEnd w:id="2800"/>
      <w:bookmarkEnd w:id="2801"/>
    </w:p>
    <w:p w14:paraId="270C966E" w14:textId="77777777" w:rsidR="00BF16AE" w:rsidRDefault="00BF16AE" w:rsidP="00BF16AE">
      <w:pPr>
        <w:rPr>
          <w:rtl/>
          <w:lang w:eastAsia="he-IL"/>
        </w:rPr>
      </w:pPr>
      <w:bookmarkStart w:id="2802" w:name="_ETM_Q1_2313144"/>
      <w:bookmarkStart w:id="2803" w:name="_ETM_Q1_2313214"/>
      <w:bookmarkEnd w:id="2802"/>
      <w:bookmarkEnd w:id="2803"/>
    </w:p>
    <w:p w14:paraId="28F3CE42" w14:textId="0665A0E5" w:rsidR="00BF16AE" w:rsidRDefault="00BF16AE" w:rsidP="00BF16AE">
      <w:pPr>
        <w:pStyle w:val="af9"/>
        <w:keepNext/>
        <w:rPr>
          <w:rtl/>
          <w:lang w:eastAsia="he-IL"/>
        </w:rPr>
      </w:pPr>
      <w:bookmarkStart w:id="2804" w:name="ET_guest_569801_305"/>
      <w:r w:rsidRPr="00BF16AE">
        <w:rPr>
          <w:rStyle w:val="TagStyle"/>
          <w:rtl/>
        </w:rPr>
        <w:t xml:space="preserve"> &lt;&lt; אורח &gt;&gt; </w:t>
      </w:r>
      <w:r>
        <w:rPr>
          <w:rtl/>
          <w:lang w:eastAsia="he-IL"/>
        </w:rPr>
        <w:t>גלעד שי:</w:t>
      </w:r>
      <w:r w:rsidRPr="00BF16AE">
        <w:rPr>
          <w:rStyle w:val="TagStyle"/>
          <w:rtl/>
        </w:rPr>
        <w:t xml:space="preserve"> &lt;&lt; אורח &gt;&gt;</w:t>
      </w:r>
      <w:r w:rsidR="002477FD">
        <w:rPr>
          <w:rtl/>
          <w:lang w:eastAsia="he-IL"/>
        </w:rPr>
        <w:t xml:space="preserve"> </w:t>
      </w:r>
      <w:r>
        <w:rPr>
          <w:rtl/>
          <w:lang w:eastAsia="he-IL"/>
        </w:rPr>
        <w:t xml:space="preserve"> </w:t>
      </w:r>
      <w:bookmarkEnd w:id="2804"/>
    </w:p>
    <w:p w14:paraId="2C3C7AB7" w14:textId="77777777" w:rsidR="00BF16AE" w:rsidRDefault="00BF16AE" w:rsidP="00BF16AE">
      <w:pPr>
        <w:pStyle w:val="KeepWithNext"/>
        <w:rPr>
          <w:rtl/>
          <w:lang w:eastAsia="he-IL"/>
        </w:rPr>
      </w:pPr>
    </w:p>
    <w:p w14:paraId="273C95EC" w14:textId="77777777" w:rsidR="00BF16AE" w:rsidRDefault="00BF16AE" w:rsidP="00BF16AE">
      <w:pPr>
        <w:rPr>
          <w:rtl/>
          <w:lang w:eastAsia="he-IL"/>
        </w:rPr>
      </w:pPr>
      <w:bookmarkStart w:id="2805" w:name="_ETM_Q1_2316536"/>
      <w:bookmarkStart w:id="2806" w:name="_ETM_Q1_2316573"/>
      <w:bookmarkEnd w:id="2805"/>
      <w:bookmarkEnd w:id="2806"/>
      <w:r>
        <w:rPr>
          <w:rFonts w:hint="cs"/>
          <w:rtl/>
          <w:lang w:eastAsia="he-IL"/>
        </w:rPr>
        <w:t>אנחנו מדברים על זה</w:t>
      </w:r>
      <w:bookmarkStart w:id="2807" w:name="_ETM_Q1_2315133"/>
      <w:bookmarkEnd w:id="2807"/>
      <w:r>
        <w:rPr>
          <w:rFonts w:hint="cs"/>
          <w:rtl/>
          <w:lang w:eastAsia="he-IL"/>
        </w:rPr>
        <w:t xml:space="preserve"> שאם הוא יפתור לי את הבעיה</w:t>
      </w:r>
      <w:bookmarkStart w:id="2808" w:name="_ETM_Q1_2315414"/>
      <w:bookmarkStart w:id="2809" w:name="_ETM_Q1_2316061"/>
      <w:bookmarkEnd w:id="2808"/>
      <w:bookmarkEnd w:id="2809"/>
      <w:r>
        <w:rPr>
          <w:rFonts w:hint="cs"/>
          <w:rtl/>
          <w:lang w:eastAsia="he-IL"/>
        </w:rPr>
        <w:t xml:space="preserve"> של כמה מטרים ב-</w:t>
      </w:r>
      <w:bookmarkStart w:id="2810" w:name="_ETM_Q1_2316932"/>
      <w:bookmarkEnd w:id="2810"/>
      <w:r>
        <w:rPr>
          <w:rFonts w:hint="cs"/>
          <w:rtl/>
          <w:lang w:eastAsia="he-IL"/>
        </w:rPr>
        <w:t xml:space="preserve">7 בר זה יפתור את </w:t>
      </w:r>
      <w:bookmarkStart w:id="2811" w:name="_ETM_Q1_2317808"/>
      <w:bookmarkEnd w:id="2811"/>
      <w:r>
        <w:rPr>
          <w:rFonts w:hint="cs"/>
          <w:rtl/>
          <w:lang w:eastAsia="he-IL"/>
        </w:rPr>
        <w:t xml:space="preserve">הבעיה. </w:t>
      </w:r>
    </w:p>
    <w:p w14:paraId="5A505799" w14:textId="77777777" w:rsidR="006910C8" w:rsidRDefault="006910C8" w:rsidP="006910C8">
      <w:pPr>
        <w:rPr>
          <w:rFonts w:ascii="David" w:hAnsi="David"/>
          <w:u w:val="single"/>
          <w:rtl/>
          <w:lang w:eastAsia="he-IL"/>
        </w:rPr>
      </w:pPr>
      <w:bookmarkStart w:id="2812" w:name="_ETM_Q1_2318604"/>
      <w:bookmarkStart w:id="2813" w:name="_ETM_Q1_2318681"/>
      <w:bookmarkEnd w:id="2812"/>
      <w:bookmarkEnd w:id="2813"/>
    </w:p>
    <w:p w14:paraId="573D72C1" w14:textId="4AD1F544" w:rsidR="006910C8" w:rsidRPr="006910C8" w:rsidRDefault="006910C8" w:rsidP="006910C8">
      <w:pPr>
        <w:pStyle w:val="af9"/>
        <w:keepNext/>
        <w:rPr>
          <w:rtl/>
          <w:lang w:eastAsia="he-IL"/>
        </w:rPr>
      </w:pPr>
      <w:bookmarkStart w:id="2814" w:name="ET_guest_נטע_שפירא_316"/>
      <w:r w:rsidRPr="006910C8">
        <w:rPr>
          <w:rStyle w:val="TagStyle"/>
          <w:rtl/>
        </w:rPr>
        <w:t xml:space="preserve"> &lt;&lt; אורח &gt;&gt; </w:t>
      </w:r>
      <w:r>
        <w:rPr>
          <w:rtl/>
          <w:lang w:eastAsia="he-IL"/>
        </w:rPr>
        <w:t>נטע שפירא:</w:t>
      </w:r>
      <w:r w:rsidRPr="006910C8">
        <w:rPr>
          <w:rStyle w:val="TagStyle"/>
          <w:rtl/>
        </w:rPr>
        <w:t xml:space="preserve"> &lt;&lt; אורח &gt;&gt;</w:t>
      </w:r>
      <w:r w:rsidR="002477FD">
        <w:rPr>
          <w:rtl/>
          <w:lang w:eastAsia="he-IL"/>
        </w:rPr>
        <w:t xml:space="preserve"> </w:t>
      </w:r>
      <w:r>
        <w:rPr>
          <w:rtl/>
          <w:lang w:eastAsia="he-IL"/>
        </w:rPr>
        <w:t xml:space="preserve"> </w:t>
      </w:r>
      <w:bookmarkStart w:id="2815" w:name="_ETM_Q1_2327096"/>
      <w:bookmarkStart w:id="2816" w:name="_ETM_Q1_2327131"/>
      <w:bookmarkStart w:id="2817" w:name="_ETM_Q1_2326512"/>
      <w:bookmarkEnd w:id="2814"/>
      <w:bookmarkEnd w:id="2815"/>
      <w:bookmarkEnd w:id="2816"/>
      <w:bookmarkEnd w:id="2817"/>
    </w:p>
    <w:p w14:paraId="6B683EB6" w14:textId="77777777" w:rsidR="00BF16AE" w:rsidRDefault="00BF16AE" w:rsidP="00BF16AE">
      <w:pPr>
        <w:pStyle w:val="KeepWithNext"/>
        <w:rPr>
          <w:rtl/>
          <w:lang w:eastAsia="he-IL"/>
        </w:rPr>
      </w:pPr>
    </w:p>
    <w:p w14:paraId="193ABBD7" w14:textId="77777777" w:rsidR="00BF16AE" w:rsidRDefault="00BF16AE" w:rsidP="00BF16AE">
      <w:pPr>
        <w:rPr>
          <w:rtl/>
          <w:lang w:eastAsia="he-IL"/>
        </w:rPr>
      </w:pPr>
      <w:bookmarkStart w:id="2818" w:name="_ETM_Q1_2320198"/>
      <w:bookmarkStart w:id="2819" w:name="_ETM_Q1_2320229"/>
      <w:bookmarkEnd w:id="2818"/>
      <w:bookmarkEnd w:id="2819"/>
      <w:r>
        <w:rPr>
          <w:rFonts w:hint="cs"/>
          <w:rtl/>
          <w:lang w:eastAsia="he-IL"/>
        </w:rPr>
        <w:t>אבל</w:t>
      </w:r>
      <w:bookmarkStart w:id="2820" w:name="_ETM_Q1_2320730"/>
      <w:bookmarkEnd w:id="2820"/>
      <w:r>
        <w:rPr>
          <w:rFonts w:hint="cs"/>
          <w:rtl/>
          <w:lang w:eastAsia="he-IL"/>
        </w:rPr>
        <w:t xml:space="preserve"> יש ל</w:t>
      </w:r>
      <w:bookmarkStart w:id="2821" w:name="_ETM_Q1_2318075"/>
      <w:bookmarkEnd w:id="2821"/>
      <w:r>
        <w:rPr>
          <w:rFonts w:hint="cs"/>
          <w:rtl/>
          <w:lang w:eastAsia="he-IL"/>
        </w:rPr>
        <w:t>ך 1.5 ק"מ ב-</w:t>
      </w:r>
      <w:bookmarkStart w:id="2822" w:name="_ETM_Q1_2317991"/>
      <w:bookmarkEnd w:id="2822"/>
      <w:r>
        <w:rPr>
          <w:rFonts w:hint="cs"/>
          <w:rtl/>
          <w:lang w:eastAsia="he-IL"/>
        </w:rPr>
        <w:t>7 בר. ה</w:t>
      </w:r>
      <w:bookmarkStart w:id="2823" w:name="_ETM_Q1_2319672"/>
      <w:bookmarkEnd w:id="2823"/>
      <w:r>
        <w:rPr>
          <w:rFonts w:hint="cs"/>
          <w:rtl/>
          <w:lang w:eastAsia="he-IL"/>
        </w:rPr>
        <w:t>שאלה זה</w:t>
      </w:r>
      <w:bookmarkStart w:id="2824" w:name="_ETM_Q1_2321856"/>
      <w:bookmarkEnd w:id="2824"/>
      <w:r>
        <w:rPr>
          <w:rFonts w:hint="cs"/>
          <w:rtl/>
          <w:lang w:eastAsia="he-IL"/>
        </w:rPr>
        <w:t xml:space="preserve"> ייעודי הקרקע. נכון?</w:t>
      </w:r>
      <w:bookmarkStart w:id="2825" w:name="_ETM_Q1_2324057"/>
      <w:bookmarkEnd w:id="2825"/>
    </w:p>
    <w:p w14:paraId="7D44D3FC" w14:textId="77777777" w:rsidR="00BF16AE" w:rsidRDefault="00BF16AE" w:rsidP="00BF16AE">
      <w:pPr>
        <w:rPr>
          <w:rtl/>
          <w:lang w:eastAsia="he-IL"/>
        </w:rPr>
      </w:pPr>
      <w:bookmarkStart w:id="2826" w:name="_ETM_Q1_2324134"/>
      <w:bookmarkEnd w:id="2826"/>
    </w:p>
    <w:p w14:paraId="5485632E" w14:textId="64A3FCA5" w:rsidR="00BF16AE" w:rsidRDefault="00BF16AE" w:rsidP="00BF16AE">
      <w:pPr>
        <w:pStyle w:val="af9"/>
        <w:keepNext/>
        <w:rPr>
          <w:rtl/>
          <w:lang w:eastAsia="he-IL"/>
        </w:rPr>
      </w:pPr>
      <w:bookmarkStart w:id="2827" w:name="ET_guest_569801_307"/>
      <w:r w:rsidRPr="00BF16AE">
        <w:rPr>
          <w:rStyle w:val="TagStyle"/>
          <w:rtl/>
        </w:rPr>
        <w:t xml:space="preserve"> &lt;&lt; אורח &gt;&gt; </w:t>
      </w:r>
      <w:r>
        <w:rPr>
          <w:rtl/>
          <w:lang w:eastAsia="he-IL"/>
        </w:rPr>
        <w:t>גלעד שי:</w:t>
      </w:r>
      <w:r w:rsidRPr="00BF16AE">
        <w:rPr>
          <w:rStyle w:val="TagStyle"/>
          <w:rtl/>
        </w:rPr>
        <w:t xml:space="preserve"> &lt;&lt; אורח &gt;&gt;</w:t>
      </w:r>
      <w:r w:rsidR="002477FD">
        <w:rPr>
          <w:rtl/>
          <w:lang w:eastAsia="he-IL"/>
        </w:rPr>
        <w:t xml:space="preserve"> </w:t>
      </w:r>
      <w:r>
        <w:rPr>
          <w:rtl/>
          <w:lang w:eastAsia="he-IL"/>
        </w:rPr>
        <w:t xml:space="preserve"> </w:t>
      </w:r>
      <w:bookmarkEnd w:id="2827"/>
    </w:p>
    <w:p w14:paraId="1C3AC6A3" w14:textId="77777777" w:rsidR="00BF16AE" w:rsidRDefault="00BF16AE" w:rsidP="00BF16AE">
      <w:pPr>
        <w:pStyle w:val="KeepWithNext"/>
        <w:rPr>
          <w:rtl/>
          <w:lang w:eastAsia="he-IL"/>
        </w:rPr>
      </w:pPr>
    </w:p>
    <w:p w14:paraId="15E31669" w14:textId="77777777" w:rsidR="00BF16AE" w:rsidRDefault="00BF16AE" w:rsidP="00BF16AE">
      <w:pPr>
        <w:rPr>
          <w:rtl/>
          <w:lang w:eastAsia="he-IL"/>
        </w:rPr>
      </w:pPr>
      <w:bookmarkStart w:id="2828" w:name="_ETM_Q1_2325485"/>
      <w:bookmarkStart w:id="2829" w:name="_ETM_Q1_2325518"/>
      <w:bookmarkEnd w:id="2828"/>
      <w:bookmarkEnd w:id="2829"/>
      <w:r>
        <w:rPr>
          <w:rFonts w:hint="cs"/>
          <w:rtl/>
          <w:lang w:eastAsia="he-IL"/>
        </w:rPr>
        <w:t>אז יש גם מ</w:t>
      </w:r>
      <w:bookmarkStart w:id="2830" w:name="_ETM_Q1_2323520"/>
      <w:bookmarkEnd w:id="2830"/>
      <w:r>
        <w:rPr>
          <w:rFonts w:hint="cs"/>
          <w:rtl/>
          <w:lang w:eastAsia="he-IL"/>
        </w:rPr>
        <w:t>תקנים הנדסיים וגם, וגם שטח</w:t>
      </w:r>
      <w:bookmarkStart w:id="2831" w:name="_ETM_Q1_2327249"/>
      <w:bookmarkEnd w:id="2831"/>
      <w:r>
        <w:rPr>
          <w:rFonts w:hint="cs"/>
          <w:rtl/>
          <w:lang w:eastAsia="he-IL"/>
        </w:rPr>
        <w:t xml:space="preserve"> חקלאי. </w:t>
      </w:r>
      <w:bookmarkStart w:id="2832" w:name="_ETM_Q1_2328500"/>
      <w:bookmarkEnd w:id="2832"/>
    </w:p>
    <w:p w14:paraId="43DF80A7" w14:textId="77777777" w:rsidR="006910C8" w:rsidRDefault="006910C8" w:rsidP="006910C8">
      <w:pPr>
        <w:rPr>
          <w:rFonts w:ascii="David" w:hAnsi="David"/>
          <w:u w:val="single"/>
          <w:rtl/>
          <w:lang w:eastAsia="he-IL"/>
        </w:rPr>
      </w:pPr>
      <w:bookmarkStart w:id="2833" w:name="_ETM_Q1_2328571"/>
      <w:bookmarkEnd w:id="2833"/>
    </w:p>
    <w:p w14:paraId="70575D95" w14:textId="0B74DCD0" w:rsidR="006910C8" w:rsidRPr="006910C8" w:rsidRDefault="006910C8" w:rsidP="006910C8">
      <w:pPr>
        <w:pStyle w:val="af9"/>
        <w:keepNext/>
        <w:rPr>
          <w:rtl/>
          <w:lang w:eastAsia="he-IL"/>
        </w:rPr>
      </w:pPr>
      <w:bookmarkStart w:id="2834" w:name="ET_guest_נטע_שפירא_317"/>
      <w:r w:rsidRPr="006910C8">
        <w:rPr>
          <w:rStyle w:val="TagStyle"/>
          <w:rtl/>
        </w:rPr>
        <w:t xml:space="preserve"> &lt;&lt; אורח &gt;&gt; </w:t>
      </w:r>
      <w:r>
        <w:rPr>
          <w:rtl/>
          <w:lang w:eastAsia="he-IL"/>
        </w:rPr>
        <w:t>נטע שפירא:</w:t>
      </w:r>
      <w:r w:rsidRPr="006910C8">
        <w:rPr>
          <w:rStyle w:val="TagStyle"/>
          <w:rtl/>
        </w:rPr>
        <w:t xml:space="preserve"> &lt;&lt; אורח &gt;&gt;</w:t>
      </w:r>
      <w:r w:rsidR="002477FD">
        <w:rPr>
          <w:rtl/>
          <w:lang w:eastAsia="he-IL"/>
        </w:rPr>
        <w:t xml:space="preserve"> </w:t>
      </w:r>
      <w:r>
        <w:rPr>
          <w:rtl/>
          <w:lang w:eastAsia="he-IL"/>
        </w:rPr>
        <w:t xml:space="preserve"> </w:t>
      </w:r>
      <w:bookmarkStart w:id="2835" w:name="_ETM_Q1_2334386"/>
      <w:bookmarkStart w:id="2836" w:name="_ETM_Q1_2334420"/>
      <w:bookmarkStart w:id="2837" w:name="_ETM_Q1_2332798"/>
      <w:bookmarkEnd w:id="2834"/>
      <w:bookmarkEnd w:id="2835"/>
      <w:bookmarkEnd w:id="2836"/>
      <w:bookmarkEnd w:id="2837"/>
    </w:p>
    <w:p w14:paraId="62AE11F1" w14:textId="77777777" w:rsidR="00BF16AE" w:rsidRDefault="00BF16AE" w:rsidP="00BF16AE">
      <w:pPr>
        <w:pStyle w:val="KeepWithNext"/>
        <w:rPr>
          <w:rtl/>
          <w:lang w:eastAsia="he-IL"/>
        </w:rPr>
      </w:pPr>
    </w:p>
    <w:p w14:paraId="4AF32B48" w14:textId="77777777" w:rsidR="00BF16AE" w:rsidRDefault="00BF16AE" w:rsidP="00BF16AE">
      <w:pPr>
        <w:rPr>
          <w:rtl/>
          <w:lang w:eastAsia="he-IL"/>
        </w:rPr>
      </w:pPr>
      <w:bookmarkStart w:id="2838" w:name="_ETM_Q1_2327095"/>
      <w:bookmarkStart w:id="2839" w:name="_ETM_Q1_2327135"/>
      <w:bookmarkEnd w:id="2838"/>
      <w:bookmarkEnd w:id="2839"/>
      <w:r>
        <w:rPr>
          <w:rFonts w:hint="cs"/>
          <w:rtl/>
          <w:lang w:eastAsia="he-IL"/>
        </w:rPr>
        <w:t>שטח חקלאי בתוך אזור תעשייה בי</w:t>
      </w:r>
      <w:bookmarkStart w:id="2840" w:name="_ETM_Q1_2327262"/>
      <w:bookmarkEnd w:id="2840"/>
      <w:r>
        <w:rPr>
          <w:rFonts w:hint="cs"/>
          <w:rtl/>
          <w:lang w:eastAsia="he-IL"/>
        </w:rPr>
        <w:t>רושלים?</w:t>
      </w:r>
      <w:bookmarkStart w:id="2841" w:name="_ETM_Q1_2328224"/>
      <w:bookmarkEnd w:id="2841"/>
    </w:p>
    <w:p w14:paraId="6DD05619" w14:textId="77777777" w:rsidR="00BF16AE" w:rsidRDefault="00BF16AE" w:rsidP="00BF16AE">
      <w:pPr>
        <w:rPr>
          <w:rtl/>
          <w:lang w:eastAsia="he-IL"/>
        </w:rPr>
      </w:pPr>
      <w:bookmarkStart w:id="2842" w:name="_ETM_Q1_2328293"/>
      <w:bookmarkStart w:id="2843" w:name="_ETM_Q1_2329775"/>
      <w:bookmarkStart w:id="2844" w:name="_ETM_Q1_2327481"/>
      <w:bookmarkEnd w:id="2842"/>
      <w:bookmarkEnd w:id="2843"/>
      <w:bookmarkEnd w:id="2844"/>
    </w:p>
    <w:p w14:paraId="6C840154" w14:textId="6C03EE6B" w:rsidR="00BF16AE" w:rsidRDefault="00BF16AE" w:rsidP="00BF16AE">
      <w:pPr>
        <w:pStyle w:val="af9"/>
        <w:keepNext/>
        <w:rPr>
          <w:rtl/>
          <w:lang w:eastAsia="he-IL"/>
        </w:rPr>
      </w:pPr>
      <w:bookmarkStart w:id="2845" w:name="ET_guest_צחי_בר_ציון_309"/>
      <w:r w:rsidRPr="00BF16AE">
        <w:rPr>
          <w:rStyle w:val="TagStyle"/>
          <w:rtl/>
        </w:rPr>
        <w:t xml:space="preserve"> &lt;&lt; אורח &gt;&gt; </w:t>
      </w:r>
      <w:r>
        <w:rPr>
          <w:rtl/>
          <w:lang w:eastAsia="he-IL"/>
        </w:rPr>
        <w:t>צחי בר ציון:</w:t>
      </w:r>
      <w:r w:rsidRPr="00BF16AE">
        <w:rPr>
          <w:rStyle w:val="TagStyle"/>
          <w:rtl/>
        </w:rPr>
        <w:t xml:space="preserve"> &lt;&lt; אורח &gt;&gt;</w:t>
      </w:r>
      <w:r w:rsidR="002477FD">
        <w:rPr>
          <w:rtl/>
          <w:lang w:eastAsia="he-IL"/>
        </w:rPr>
        <w:t xml:space="preserve"> </w:t>
      </w:r>
      <w:r>
        <w:rPr>
          <w:rtl/>
          <w:lang w:eastAsia="he-IL"/>
        </w:rPr>
        <w:t xml:space="preserve"> </w:t>
      </w:r>
      <w:bookmarkEnd w:id="2845"/>
    </w:p>
    <w:p w14:paraId="1F33E449" w14:textId="77777777" w:rsidR="00BF16AE" w:rsidRDefault="00BF16AE" w:rsidP="00BF16AE">
      <w:pPr>
        <w:pStyle w:val="KeepWithNext"/>
        <w:rPr>
          <w:rtl/>
          <w:lang w:eastAsia="he-IL"/>
        </w:rPr>
      </w:pPr>
    </w:p>
    <w:p w14:paraId="24C9863C" w14:textId="77777777" w:rsidR="00BF16AE" w:rsidRDefault="00BF16AE" w:rsidP="00BF16AE">
      <w:pPr>
        <w:rPr>
          <w:rtl/>
          <w:lang w:eastAsia="he-IL"/>
        </w:rPr>
      </w:pPr>
      <w:bookmarkStart w:id="2846" w:name="_ETM_Q1_2329485"/>
      <w:bookmarkStart w:id="2847" w:name="_ETM_Q1_2329518"/>
      <w:bookmarkEnd w:id="2846"/>
      <w:bookmarkEnd w:id="2847"/>
      <w:r>
        <w:rPr>
          <w:rFonts w:hint="cs"/>
          <w:rtl/>
          <w:lang w:eastAsia="he-IL"/>
        </w:rPr>
        <w:t>אני באמת חושב שההצע</w:t>
      </w:r>
      <w:bookmarkStart w:id="2848" w:name="_ETM_Q1_2328695"/>
      <w:bookmarkEnd w:id="2848"/>
      <w:r>
        <w:rPr>
          <w:rFonts w:hint="cs"/>
          <w:rtl/>
          <w:lang w:eastAsia="he-IL"/>
        </w:rPr>
        <w:t>ה</w:t>
      </w:r>
      <w:bookmarkStart w:id="2849" w:name="_ETM_Q1_2328906"/>
      <w:bookmarkEnd w:id="2849"/>
      <w:r>
        <w:rPr>
          <w:rFonts w:hint="cs"/>
          <w:rtl/>
          <w:lang w:eastAsia="he-IL"/>
        </w:rPr>
        <w:t xml:space="preserve"> נותנת יותר ממה שביקשת. כי כבר היום אנחנו נותני</w:t>
      </w:r>
      <w:bookmarkStart w:id="2850" w:name="_ETM_Q1_2332076"/>
      <w:bookmarkEnd w:id="2850"/>
      <w:r>
        <w:rPr>
          <w:rFonts w:hint="cs"/>
          <w:rtl/>
          <w:lang w:eastAsia="he-IL"/>
        </w:rPr>
        <w:t>ם ב-7</w:t>
      </w:r>
      <w:bookmarkStart w:id="2851" w:name="_ETM_Q1_2333323"/>
      <w:bookmarkEnd w:id="2851"/>
      <w:r>
        <w:rPr>
          <w:rFonts w:hint="cs"/>
          <w:rtl/>
          <w:lang w:eastAsia="he-IL"/>
        </w:rPr>
        <w:t xml:space="preserve"> בר עד 1.5 ק"מ. אז אני מרגיש שאתם פוגעים </w:t>
      </w:r>
      <w:bookmarkStart w:id="2852" w:name="_ETM_Q1_2336247"/>
      <w:bookmarkEnd w:id="2852"/>
      <w:r>
        <w:rPr>
          <w:rFonts w:hint="cs"/>
          <w:rtl/>
          <w:lang w:eastAsia="he-IL"/>
        </w:rPr>
        <w:t>בעצמכם.</w:t>
      </w:r>
      <w:bookmarkStart w:id="2853" w:name="_ETM_Q1_2337040"/>
      <w:bookmarkEnd w:id="2853"/>
      <w:r>
        <w:rPr>
          <w:rFonts w:hint="cs"/>
          <w:rtl/>
          <w:lang w:eastAsia="he-IL"/>
        </w:rPr>
        <w:t xml:space="preserve"> </w:t>
      </w:r>
      <w:bookmarkStart w:id="2854" w:name="_ETM_Q1_2336622"/>
      <w:bookmarkStart w:id="2855" w:name="_ETM_Q1_2338087"/>
      <w:bookmarkStart w:id="2856" w:name="_ETM_Q1_2335275"/>
      <w:bookmarkEnd w:id="2854"/>
      <w:bookmarkEnd w:id="2855"/>
      <w:bookmarkEnd w:id="2856"/>
    </w:p>
    <w:p w14:paraId="622F6ABC" w14:textId="77777777" w:rsidR="006910C8" w:rsidRDefault="006910C8" w:rsidP="00BF16AE">
      <w:pPr>
        <w:rPr>
          <w:rtl/>
          <w:lang w:eastAsia="he-IL"/>
        </w:rPr>
      </w:pPr>
      <w:bookmarkStart w:id="2857" w:name="_ETM_Q1_2335346"/>
      <w:bookmarkEnd w:id="2857"/>
    </w:p>
    <w:p w14:paraId="501E9E50" w14:textId="00E77BF9" w:rsidR="006910C8" w:rsidRDefault="006910C8" w:rsidP="006910C8">
      <w:pPr>
        <w:pStyle w:val="af9"/>
        <w:keepNext/>
        <w:rPr>
          <w:rtl/>
          <w:lang w:eastAsia="he-IL"/>
        </w:rPr>
      </w:pPr>
      <w:bookmarkStart w:id="2858" w:name="ET_guest_נטע_שפירא_318"/>
      <w:r w:rsidRPr="006910C8">
        <w:rPr>
          <w:rStyle w:val="TagStyle"/>
          <w:rtl/>
        </w:rPr>
        <w:t xml:space="preserve"> &lt;&lt; אורח &gt;&gt; </w:t>
      </w:r>
      <w:r>
        <w:rPr>
          <w:rtl/>
          <w:lang w:eastAsia="he-IL"/>
        </w:rPr>
        <w:t>נטע שפירא:</w:t>
      </w:r>
      <w:r w:rsidRPr="006910C8">
        <w:rPr>
          <w:rStyle w:val="TagStyle"/>
          <w:rtl/>
        </w:rPr>
        <w:t xml:space="preserve"> &lt;&lt; אורח &gt;&gt;</w:t>
      </w:r>
      <w:r w:rsidR="002477FD">
        <w:rPr>
          <w:rtl/>
          <w:lang w:eastAsia="he-IL"/>
        </w:rPr>
        <w:t xml:space="preserve"> </w:t>
      </w:r>
      <w:r>
        <w:rPr>
          <w:rtl/>
          <w:lang w:eastAsia="he-IL"/>
        </w:rPr>
        <w:t xml:space="preserve"> </w:t>
      </w:r>
      <w:bookmarkEnd w:id="2858"/>
    </w:p>
    <w:p w14:paraId="41AC521B" w14:textId="77777777" w:rsidR="006910C8" w:rsidRDefault="006910C8" w:rsidP="006910C8">
      <w:pPr>
        <w:pStyle w:val="KeepWithNext"/>
        <w:rPr>
          <w:rtl/>
          <w:lang w:eastAsia="he-IL"/>
        </w:rPr>
      </w:pPr>
    </w:p>
    <w:p w14:paraId="0AD6B6FF" w14:textId="77777777" w:rsidR="006910C8" w:rsidRDefault="006910C8" w:rsidP="006910C8">
      <w:pPr>
        <w:rPr>
          <w:rtl/>
          <w:lang w:eastAsia="he-IL"/>
        </w:rPr>
      </w:pPr>
      <w:bookmarkStart w:id="2859" w:name="_ETM_Q1_2337023"/>
      <w:bookmarkStart w:id="2860" w:name="_ETM_Q1_2337059"/>
      <w:bookmarkEnd w:id="2859"/>
      <w:bookmarkEnd w:id="2860"/>
      <w:r>
        <w:rPr>
          <w:rFonts w:hint="cs"/>
          <w:rtl/>
          <w:lang w:eastAsia="he-IL"/>
        </w:rPr>
        <w:t>יש שני הבדלים ב</w:t>
      </w:r>
      <w:bookmarkStart w:id="2861" w:name="_ETM_Q1_2337850"/>
      <w:bookmarkEnd w:id="2861"/>
      <w:r>
        <w:rPr>
          <w:rFonts w:hint="cs"/>
          <w:rtl/>
          <w:lang w:eastAsia="he-IL"/>
        </w:rPr>
        <w:t>-4, בין 4 בר, נטע</w:t>
      </w:r>
      <w:bookmarkStart w:id="2862" w:name="_ETM_Q1_2341811"/>
      <w:bookmarkEnd w:id="2862"/>
      <w:r>
        <w:rPr>
          <w:rFonts w:hint="cs"/>
          <w:rtl/>
          <w:lang w:eastAsia="he-IL"/>
        </w:rPr>
        <w:t xml:space="preserve"> שפירא</w:t>
      </w:r>
      <w:bookmarkStart w:id="2863" w:name="_ETM_Q1_2339421"/>
      <w:bookmarkEnd w:id="2863"/>
      <w:r>
        <w:rPr>
          <w:rFonts w:hint="cs"/>
          <w:rtl/>
          <w:lang w:eastAsia="he-IL"/>
        </w:rPr>
        <w:t xml:space="preserve"> ממשרד המשפ</w:t>
      </w:r>
      <w:bookmarkStart w:id="2864" w:name="_ETM_Q1_2340180"/>
      <w:bookmarkEnd w:id="2864"/>
      <w:r>
        <w:rPr>
          <w:rFonts w:hint="cs"/>
          <w:rtl/>
          <w:lang w:eastAsia="he-IL"/>
        </w:rPr>
        <w:t>טים, רק לא הצגת</w:t>
      </w:r>
      <w:bookmarkStart w:id="2865" w:name="_ETM_Q1_2340826"/>
      <w:bookmarkEnd w:id="2865"/>
      <w:r>
        <w:rPr>
          <w:rFonts w:hint="cs"/>
          <w:rtl/>
          <w:lang w:eastAsia="he-IL"/>
        </w:rPr>
        <w:t>י. יש שני הבדלים</w:t>
      </w:r>
      <w:bookmarkStart w:id="2866" w:name="_ETM_Q1_2343525"/>
      <w:bookmarkEnd w:id="2866"/>
      <w:r>
        <w:rPr>
          <w:rFonts w:hint="cs"/>
          <w:rtl/>
          <w:lang w:eastAsia="he-IL"/>
        </w:rPr>
        <w:t xml:space="preserve"> בין ה-</w:t>
      </w:r>
      <w:bookmarkStart w:id="2867" w:name="_ETM_Q1_2341829"/>
      <w:bookmarkEnd w:id="2867"/>
      <w:r>
        <w:rPr>
          <w:rFonts w:hint="cs"/>
          <w:rtl/>
          <w:lang w:eastAsia="he-IL"/>
        </w:rPr>
        <w:t xml:space="preserve">4 בר ל-7 בר. אחד זה האורך, זה 4 </w:t>
      </w:r>
      <w:bookmarkStart w:id="2868" w:name="_ETM_Q1_2347994"/>
      <w:bookmarkEnd w:id="2868"/>
      <w:r>
        <w:rPr>
          <w:rFonts w:hint="cs"/>
          <w:rtl/>
          <w:lang w:eastAsia="he-IL"/>
        </w:rPr>
        <w:t xml:space="preserve">בר, בהתחלה </w:t>
      </w:r>
      <w:bookmarkStart w:id="2869" w:name="_ETM_Q1_2346737"/>
      <w:bookmarkEnd w:id="2869"/>
      <w:r>
        <w:rPr>
          <w:rFonts w:hint="cs"/>
          <w:rtl/>
          <w:lang w:eastAsia="he-IL"/>
        </w:rPr>
        <w:t>דיברנו על 1.5 ק"מ, אבל לאור</w:t>
      </w:r>
      <w:bookmarkStart w:id="2870" w:name="_ETM_Q1_2350858"/>
      <w:bookmarkEnd w:id="2870"/>
      <w:r>
        <w:rPr>
          <w:rFonts w:hint="cs"/>
          <w:rtl/>
          <w:lang w:eastAsia="he-IL"/>
        </w:rPr>
        <w:t xml:space="preserve"> הקריאות ה</w:t>
      </w:r>
      <w:bookmarkStart w:id="2871" w:name="_ETM_Q1_2348951"/>
      <w:bookmarkEnd w:id="2871"/>
      <w:r>
        <w:rPr>
          <w:rFonts w:hint="cs"/>
          <w:rtl/>
          <w:lang w:eastAsia="he-IL"/>
        </w:rPr>
        <w:t>-4 בר הוארך ל-3. אז יש</w:t>
      </w:r>
      <w:bookmarkStart w:id="2872" w:name="_ETM_Q1_2351500"/>
      <w:bookmarkEnd w:id="2872"/>
      <w:r>
        <w:rPr>
          <w:rFonts w:hint="cs"/>
          <w:rtl/>
          <w:lang w:eastAsia="he-IL"/>
        </w:rPr>
        <w:t xml:space="preserve"> 1.5</w:t>
      </w:r>
      <w:bookmarkStart w:id="2873" w:name="_ETM_Q1_2351632"/>
      <w:bookmarkEnd w:id="2873"/>
      <w:r>
        <w:rPr>
          <w:rFonts w:hint="cs"/>
          <w:rtl/>
          <w:lang w:eastAsia="he-IL"/>
        </w:rPr>
        <w:t xml:space="preserve"> ק"מ ו-3</w:t>
      </w:r>
      <w:bookmarkStart w:id="2874" w:name="_ETM_Q1_2353592"/>
      <w:bookmarkEnd w:id="2874"/>
      <w:r>
        <w:rPr>
          <w:rFonts w:hint="cs"/>
          <w:rtl/>
          <w:lang w:eastAsia="he-IL"/>
        </w:rPr>
        <w:t xml:space="preserve"> ק"מ. ויש </w:t>
      </w:r>
      <w:bookmarkStart w:id="2875" w:name="_ETM_Q1_2353537"/>
      <w:bookmarkEnd w:id="2875"/>
      <w:r>
        <w:rPr>
          <w:rFonts w:hint="cs"/>
          <w:rtl/>
          <w:lang w:eastAsia="he-IL"/>
        </w:rPr>
        <w:t xml:space="preserve">את סוגיית ייעודי הקרקע. אז השאלה אם </w:t>
      </w:r>
      <w:bookmarkStart w:id="2876" w:name="_ETM_Q1_2356240"/>
      <w:bookmarkEnd w:id="2876"/>
      <w:r>
        <w:rPr>
          <w:rFonts w:hint="cs"/>
          <w:rtl/>
          <w:lang w:eastAsia="he-IL"/>
        </w:rPr>
        <w:t>- - -</w:t>
      </w:r>
      <w:bookmarkStart w:id="2877" w:name="_ETM_Q1_2357419"/>
      <w:bookmarkEnd w:id="2877"/>
    </w:p>
    <w:p w14:paraId="6A36F84D" w14:textId="77777777" w:rsidR="006910C8" w:rsidRDefault="006910C8" w:rsidP="006910C8">
      <w:pPr>
        <w:rPr>
          <w:rtl/>
          <w:lang w:eastAsia="he-IL"/>
        </w:rPr>
      </w:pPr>
      <w:bookmarkStart w:id="2878" w:name="_ETM_Q1_2357498"/>
      <w:bookmarkStart w:id="2879" w:name="_ETM_Q1_2356198"/>
      <w:bookmarkEnd w:id="2878"/>
      <w:bookmarkEnd w:id="2879"/>
    </w:p>
    <w:p w14:paraId="59E08D7E" w14:textId="3B0A5494" w:rsidR="006910C8" w:rsidRDefault="006910C8" w:rsidP="006910C8">
      <w:pPr>
        <w:pStyle w:val="af9"/>
        <w:keepNext/>
        <w:rPr>
          <w:rtl/>
          <w:lang w:eastAsia="he-IL"/>
        </w:rPr>
      </w:pPr>
      <w:bookmarkStart w:id="2880" w:name="ET_guest_569801_319"/>
      <w:r w:rsidRPr="006910C8">
        <w:rPr>
          <w:rStyle w:val="TagStyle"/>
          <w:rtl/>
        </w:rPr>
        <w:t xml:space="preserve"> &lt;&lt; אורח &gt;&gt; </w:t>
      </w:r>
      <w:r>
        <w:rPr>
          <w:rtl/>
          <w:lang w:eastAsia="he-IL"/>
        </w:rPr>
        <w:t>גלעד שי:</w:t>
      </w:r>
      <w:r w:rsidRPr="006910C8">
        <w:rPr>
          <w:rStyle w:val="TagStyle"/>
          <w:rtl/>
        </w:rPr>
        <w:t xml:space="preserve"> &lt;&lt; אורח &gt;&gt;</w:t>
      </w:r>
      <w:r w:rsidR="002477FD">
        <w:rPr>
          <w:rtl/>
          <w:lang w:eastAsia="he-IL"/>
        </w:rPr>
        <w:t xml:space="preserve"> </w:t>
      </w:r>
      <w:r>
        <w:rPr>
          <w:rtl/>
          <w:lang w:eastAsia="he-IL"/>
        </w:rPr>
        <w:t xml:space="preserve"> </w:t>
      </w:r>
      <w:bookmarkEnd w:id="2880"/>
    </w:p>
    <w:p w14:paraId="16A10DB7" w14:textId="77777777" w:rsidR="006910C8" w:rsidRDefault="006910C8" w:rsidP="006910C8">
      <w:pPr>
        <w:pStyle w:val="KeepWithNext"/>
        <w:rPr>
          <w:rtl/>
          <w:lang w:eastAsia="he-IL"/>
        </w:rPr>
      </w:pPr>
    </w:p>
    <w:p w14:paraId="3B97F162" w14:textId="77777777" w:rsidR="006910C8" w:rsidRDefault="006910C8" w:rsidP="006910C8">
      <w:pPr>
        <w:rPr>
          <w:rtl/>
          <w:lang w:eastAsia="he-IL"/>
        </w:rPr>
      </w:pPr>
      <w:bookmarkStart w:id="2881" w:name="_ETM_Q1_2356358"/>
      <w:bookmarkStart w:id="2882" w:name="_ETM_Q1_2356391"/>
      <w:bookmarkEnd w:id="2881"/>
      <w:bookmarkEnd w:id="2882"/>
      <w:r>
        <w:rPr>
          <w:rFonts w:hint="cs"/>
          <w:rtl/>
          <w:lang w:eastAsia="he-IL"/>
        </w:rPr>
        <w:t>זאת</w:t>
      </w:r>
      <w:bookmarkStart w:id="2883" w:name="_ETM_Q1_2356885"/>
      <w:bookmarkEnd w:id="2883"/>
      <w:r>
        <w:rPr>
          <w:rFonts w:hint="cs"/>
          <w:rtl/>
          <w:lang w:eastAsia="he-IL"/>
        </w:rPr>
        <w:t xml:space="preserve"> אומרת אתה אומר</w:t>
      </w:r>
      <w:bookmarkStart w:id="2884" w:name="_ETM_Q1_2355944"/>
      <w:bookmarkEnd w:id="2884"/>
      <w:r>
        <w:rPr>
          <w:rFonts w:hint="cs"/>
          <w:rtl/>
          <w:lang w:eastAsia="he-IL"/>
        </w:rPr>
        <w:t xml:space="preserve"> שב-1.5 ק"מ בכל ייע</w:t>
      </w:r>
      <w:bookmarkStart w:id="2885" w:name="_ETM_Q1_2357544"/>
      <w:bookmarkEnd w:id="2885"/>
      <w:r>
        <w:rPr>
          <w:rFonts w:hint="cs"/>
          <w:rtl/>
          <w:lang w:eastAsia="he-IL"/>
        </w:rPr>
        <w:t xml:space="preserve">ודי הקרקע </w:t>
      </w:r>
      <w:bookmarkStart w:id="2886" w:name="_ETM_Q1_2360218"/>
      <w:bookmarkEnd w:id="2886"/>
      <w:r>
        <w:rPr>
          <w:rFonts w:hint="cs"/>
          <w:rtl/>
          <w:lang w:eastAsia="he-IL"/>
        </w:rPr>
        <w:t xml:space="preserve">אפשר </w:t>
      </w:r>
      <w:bookmarkStart w:id="2887" w:name="_ETM_Q1_2358067"/>
      <w:bookmarkEnd w:id="2887"/>
      <w:r>
        <w:rPr>
          <w:rFonts w:hint="cs"/>
          <w:rtl/>
          <w:lang w:eastAsia="he-IL"/>
        </w:rPr>
        <w:t>ב-7?</w:t>
      </w:r>
      <w:bookmarkStart w:id="2888" w:name="_ETM_Q1_2359462"/>
      <w:bookmarkEnd w:id="2888"/>
    </w:p>
    <w:p w14:paraId="4F141684" w14:textId="77777777" w:rsidR="006910C8" w:rsidRDefault="006910C8" w:rsidP="006910C8">
      <w:pPr>
        <w:rPr>
          <w:rtl/>
          <w:lang w:eastAsia="he-IL"/>
        </w:rPr>
      </w:pPr>
      <w:bookmarkStart w:id="2889" w:name="_ETM_Q1_2359528"/>
      <w:bookmarkEnd w:id="2889"/>
    </w:p>
    <w:p w14:paraId="50B09E98" w14:textId="2D69393D" w:rsidR="006910C8" w:rsidRDefault="006910C8" w:rsidP="006910C8">
      <w:pPr>
        <w:pStyle w:val="af9"/>
        <w:keepNext/>
        <w:rPr>
          <w:rtl/>
          <w:lang w:eastAsia="he-IL"/>
        </w:rPr>
      </w:pPr>
      <w:bookmarkStart w:id="2890" w:name="ET_guest_נטע_שפירא_320"/>
      <w:r w:rsidRPr="006910C8">
        <w:rPr>
          <w:rStyle w:val="TagStyle"/>
          <w:rtl/>
        </w:rPr>
        <w:t xml:space="preserve"> &lt;&lt; אורח &gt;&gt; </w:t>
      </w:r>
      <w:r>
        <w:rPr>
          <w:rtl/>
          <w:lang w:eastAsia="he-IL"/>
        </w:rPr>
        <w:t>נטע שפירא:</w:t>
      </w:r>
      <w:r w:rsidRPr="006910C8">
        <w:rPr>
          <w:rStyle w:val="TagStyle"/>
          <w:rtl/>
        </w:rPr>
        <w:t xml:space="preserve"> &lt;&lt; אורח &gt;&gt;</w:t>
      </w:r>
      <w:r w:rsidR="002477FD">
        <w:rPr>
          <w:rtl/>
          <w:lang w:eastAsia="he-IL"/>
        </w:rPr>
        <w:t xml:space="preserve"> </w:t>
      </w:r>
      <w:r>
        <w:rPr>
          <w:rtl/>
          <w:lang w:eastAsia="he-IL"/>
        </w:rPr>
        <w:t xml:space="preserve"> </w:t>
      </w:r>
      <w:bookmarkEnd w:id="2890"/>
    </w:p>
    <w:p w14:paraId="22C1027D" w14:textId="77777777" w:rsidR="006910C8" w:rsidRDefault="006910C8" w:rsidP="006910C8">
      <w:pPr>
        <w:pStyle w:val="KeepWithNext"/>
        <w:rPr>
          <w:rtl/>
          <w:lang w:eastAsia="he-IL"/>
        </w:rPr>
      </w:pPr>
    </w:p>
    <w:p w14:paraId="61894402" w14:textId="77777777" w:rsidR="006910C8" w:rsidRDefault="006910C8" w:rsidP="006910C8">
      <w:pPr>
        <w:rPr>
          <w:rtl/>
          <w:lang w:eastAsia="he-IL"/>
        </w:rPr>
      </w:pPr>
      <w:bookmarkStart w:id="2891" w:name="_ETM_Q1_2360821"/>
      <w:bookmarkStart w:id="2892" w:name="_ETM_Q1_2360864"/>
      <w:bookmarkEnd w:id="2891"/>
      <w:bookmarkEnd w:id="2892"/>
      <w:r>
        <w:rPr>
          <w:rFonts w:hint="cs"/>
          <w:rtl/>
          <w:lang w:eastAsia="he-IL"/>
        </w:rPr>
        <w:t>לא בכל. אז 4</w:t>
      </w:r>
      <w:bookmarkStart w:id="2893" w:name="_ETM_Q1_2360004"/>
      <w:bookmarkEnd w:id="2893"/>
      <w:r>
        <w:rPr>
          <w:rFonts w:hint="cs"/>
          <w:rtl/>
          <w:lang w:eastAsia="he-IL"/>
        </w:rPr>
        <w:t xml:space="preserve"> בר בייעודי הקרקע אתה יכול</w:t>
      </w:r>
      <w:bookmarkStart w:id="2894" w:name="_ETM_Q1_2363186"/>
      <w:bookmarkEnd w:id="2894"/>
      <w:r>
        <w:rPr>
          <w:rFonts w:hint="cs"/>
          <w:rtl/>
          <w:lang w:eastAsia="he-IL"/>
        </w:rPr>
        <w:t xml:space="preserve"> גם עם מתקנ</w:t>
      </w:r>
      <w:bookmarkStart w:id="2895" w:name="_ETM_Q1_2361788"/>
      <w:bookmarkEnd w:id="2895"/>
      <w:r>
        <w:rPr>
          <w:rFonts w:hint="cs"/>
          <w:rtl/>
          <w:lang w:eastAsia="he-IL"/>
        </w:rPr>
        <w:t xml:space="preserve">ים </w:t>
      </w:r>
      <w:bookmarkStart w:id="2896" w:name="_ETM_Q1_2362548"/>
      <w:bookmarkEnd w:id="2896"/>
      <w:r>
        <w:rPr>
          <w:rFonts w:hint="cs"/>
          <w:rtl/>
          <w:lang w:eastAsia="he-IL"/>
        </w:rPr>
        <w:t>הנדסיים וגם חקלאיים, מה שאי</w:t>
      </w:r>
      <w:bookmarkStart w:id="2897" w:name="_ETM_Q1_2366204"/>
      <w:bookmarkEnd w:id="2897"/>
      <w:r>
        <w:rPr>
          <w:rFonts w:hint="cs"/>
          <w:rtl/>
          <w:lang w:eastAsia="he-IL"/>
        </w:rPr>
        <w:t xml:space="preserve"> אפשר</w:t>
      </w:r>
      <w:bookmarkStart w:id="2898" w:name="_ETM_Q1_2363443"/>
      <w:bookmarkEnd w:id="2898"/>
      <w:r>
        <w:rPr>
          <w:rFonts w:hint="cs"/>
          <w:rtl/>
          <w:lang w:eastAsia="he-IL"/>
        </w:rPr>
        <w:t xml:space="preserve"> ב-7 בר. אבל שצ"פ ודרך אתה יכול </w:t>
      </w:r>
      <w:bookmarkStart w:id="2899" w:name="_ETM_Q1_2365067"/>
      <w:bookmarkEnd w:id="2899"/>
      <w:r>
        <w:rPr>
          <w:rFonts w:hint="cs"/>
          <w:rtl/>
          <w:lang w:eastAsia="he-IL"/>
        </w:rPr>
        <w:t>1.5 ק"מ</w:t>
      </w:r>
      <w:bookmarkStart w:id="2900" w:name="_ETM_Q1_2366496"/>
      <w:bookmarkEnd w:id="2900"/>
      <w:r>
        <w:rPr>
          <w:rFonts w:hint="cs"/>
          <w:rtl/>
          <w:lang w:eastAsia="he-IL"/>
        </w:rPr>
        <w:t xml:space="preserve"> 7 בר. אז השאלה איפה זה - - -</w:t>
      </w:r>
      <w:bookmarkStart w:id="2901" w:name="_ETM_Q1_2371723"/>
      <w:bookmarkEnd w:id="2901"/>
    </w:p>
    <w:p w14:paraId="6A02EF52" w14:textId="77777777" w:rsidR="006910C8" w:rsidRDefault="006910C8" w:rsidP="006910C8">
      <w:pPr>
        <w:rPr>
          <w:rtl/>
          <w:lang w:eastAsia="he-IL"/>
        </w:rPr>
      </w:pPr>
      <w:bookmarkStart w:id="2902" w:name="_ETM_Q1_2371799"/>
      <w:bookmarkStart w:id="2903" w:name="_ETM_Q1_2369120"/>
      <w:bookmarkEnd w:id="2902"/>
      <w:bookmarkEnd w:id="2903"/>
    </w:p>
    <w:p w14:paraId="0DA3FA87" w14:textId="50DF8184" w:rsidR="006910C8" w:rsidRDefault="006910C8" w:rsidP="006910C8">
      <w:pPr>
        <w:pStyle w:val="af9"/>
        <w:keepNext/>
        <w:rPr>
          <w:rtl/>
          <w:lang w:eastAsia="he-IL"/>
        </w:rPr>
      </w:pPr>
      <w:bookmarkStart w:id="2904" w:name="ET_guest_569801_321"/>
      <w:r w:rsidRPr="006910C8">
        <w:rPr>
          <w:rStyle w:val="TagStyle"/>
          <w:rtl/>
        </w:rPr>
        <w:t xml:space="preserve"> &lt;&lt; אורח &gt;&gt; </w:t>
      </w:r>
      <w:r>
        <w:rPr>
          <w:rtl/>
          <w:lang w:eastAsia="he-IL"/>
        </w:rPr>
        <w:t>גלעד שי:</w:t>
      </w:r>
      <w:r w:rsidRPr="006910C8">
        <w:rPr>
          <w:rStyle w:val="TagStyle"/>
          <w:rtl/>
        </w:rPr>
        <w:t xml:space="preserve"> &lt;&lt; אורח &gt;&gt;</w:t>
      </w:r>
      <w:r w:rsidR="002477FD">
        <w:rPr>
          <w:rtl/>
          <w:lang w:eastAsia="he-IL"/>
        </w:rPr>
        <w:t xml:space="preserve"> </w:t>
      </w:r>
      <w:r>
        <w:rPr>
          <w:rtl/>
          <w:lang w:eastAsia="he-IL"/>
        </w:rPr>
        <w:t xml:space="preserve"> </w:t>
      </w:r>
      <w:bookmarkEnd w:id="2904"/>
    </w:p>
    <w:p w14:paraId="66CEC96F" w14:textId="77777777" w:rsidR="006910C8" w:rsidRDefault="006910C8" w:rsidP="006910C8">
      <w:pPr>
        <w:pStyle w:val="KeepWithNext"/>
        <w:rPr>
          <w:rtl/>
          <w:lang w:eastAsia="he-IL"/>
        </w:rPr>
      </w:pPr>
    </w:p>
    <w:p w14:paraId="2612909A" w14:textId="77777777" w:rsidR="006910C8" w:rsidRDefault="006910C8" w:rsidP="006910C8">
      <w:pPr>
        <w:rPr>
          <w:rtl/>
          <w:lang w:eastAsia="he-IL"/>
        </w:rPr>
      </w:pPr>
      <w:bookmarkStart w:id="2905" w:name="_ETM_Q1_2370258"/>
      <w:bookmarkStart w:id="2906" w:name="_ETM_Q1_2370299"/>
      <w:bookmarkEnd w:id="2905"/>
      <w:bookmarkEnd w:id="2906"/>
      <w:r>
        <w:rPr>
          <w:rFonts w:hint="cs"/>
          <w:rtl/>
          <w:lang w:eastAsia="he-IL"/>
        </w:rPr>
        <w:t>ב-1.5 ק"מ</w:t>
      </w:r>
      <w:bookmarkStart w:id="2907" w:name="_ETM_Q1_2369702"/>
      <w:bookmarkEnd w:id="2907"/>
      <w:r>
        <w:rPr>
          <w:rFonts w:hint="cs"/>
          <w:rtl/>
          <w:lang w:eastAsia="he-IL"/>
        </w:rPr>
        <w:t xml:space="preserve"> שיהיה גם</w:t>
      </w:r>
      <w:bookmarkStart w:id="2908" w:name="_ETM_Q1_2371225"/>
      <w:bookmarkEnd w:id="2908"/>
      <w:r>
        <w:rPr>
          <w:rFonts w:hint="cs"/>
          <w:rtl/>
          <w:lang w:eastAsia="he-IL"/>
        </w:rPr>
        <w:t xml:space="preserve"> שטח חקלאי ומתקנים הנדסיים. ייעודי הקרקע האלה, ל</w:t>
      </w:r>
      <w:bookmarkStart w:id="2909" w:name="_ETM_Q1_2374171"/>
      <w:bookmarkEnd w:id="2909"/>
      <w:r>
        <w:rPr>
          <w:rFonts w:hint="cs"/>
          <w:rtl/>
          <w:lang w:eastAsia="he-IL"/>
        </w:rPr>
        <w:t>מה לא?</w:t>
      </w:r>
      <w:bookmarkStart w:id="2910" w:name="_ETM_Q1_2375037"/>
      <w:bookmarkEnd w:id="2910"/>
    </w:p>
    <w:p w14:paraId="31421F4A" w14:textId="77777777" w:rsidR="006910C8" w:rsidRDefault="006910C8" w:rsidP="006910C8">
      <w:pPr>
        <w:rPr>
          <w:rtl/>
          <w:lang w:eastAsia="he-IL"/>
        </w:rPr>
      </w:pPr>
      <w:bookmarkStart w:id="2911" w:name="_ETM_Q1_2375107"/>
      <w:bookmarkEnd w:id="2911"/>
    </w:p>
    <w:p w14:paraId="0A18652B" w14:textId="6866C7D8" w:rsidR="006910C8" w:rsidRPr="006910C8" w:rsidRDefault="006910C8" w:rsidP="006910C8">
      <w:pPr>
        <w:pStyle w:val="af9"/>
        <w:keepNext/>
        <w:rPr>
          <w:rtl/>
          <w:lang w:eastAsia="he-IL"/>
        </w:rPr>
      </w:pPr>
      <w:bookmarkStart w:id="2912" w:name="_ETM_Q1_2379779"/>
      <w:bookmarkStart w:id="2913" w:name="_ETM_Q1_2379828"/>
      <w:bookmarkStart w:id="2914" w:name="ET_guest_דרור_לוינגר_328"/>
      <w:bookmarkEnd w:id="2912"/>
      <w:bookmarkEnd w:id="2913"/>
      <w:r w:rsidRPr="006910C8">
        <w:rPr>
          <w:rStyle w:val="TagStyle"/>
          <w:rtl/>
        </w:rPr>
        <w:t xml:space="preserve"> &lt;&lt; אורח &gt;&gt; </w:t>
      </w:r>
      <w:r>
        <w:rPr>
          <w:rtl/>
          <w:lang w:eastAsia="he-IL"/>
        </w:rPr>
        <w:t>דרור לוינגר:</w:t>
      </w:r>
      <w:r w:rsidRPr="006910C8">
        <w:rPr>
          <w:rStyle w:val="TagStyle"/>
          <w:rtl/>
        </w:rPr>
        <w:t xml:space="preserve"> &lt;&lt; אורח &gt;&gt;</w:t>
      </w:r>
      <w:r w:rsidR="002477FD">
        <w:rPr>
          <w:rtl/>
          <w:lang w:eastAsia="he-IL"/>
        </w:rPr>
        <w:t xml:space="preserve"> </w:t>
      </w:r>
      <w:r>
        <w:rPr>
          <w:rtl/>
          <w:lang w:eastAsia="he-IL"/>
        </w:rPr>
        <w:t xml:space="preserve"> </w:t>
      </w:r>
      <w:bookmarkEnd w:id="2914"/>
    </w:p>
    <w:p w14:paraId="64EDE202" w14:textId="77777777" w:rsidR="006910C8" w:rsidRDefault="006910C8" w:rsidP="006910C8">
      <w:pPr>
        <w:pStyle w:val="KeepWithNext"/>
        <w:rPr>
          <w:rtl/>
          <w:lang w:eastAsia="he-IL"/>
        </w:rPr>
      </w:pPr>
    </w:p>
    <w:p w14:paraId="15045A32" w14:textId="5BC4205A" w:rsidR="006910C8" w:rsidRDefault="006910C8" w:rsidP="006910C8">
      <w:pPr>
        <w:rPr>
          <w:rtl/>
          <w:lang w:eastAsia="he-IL"/>
        </w:rPr>
      </w:pPr>
      <w:bookmarkStart w:id="2915" w:name="_ETM_Q1_2381834"/>
      <w:bookmarkStart w:id="2916" w:name="_ETM_Q1_2381867"/>
      <w:bookmarkEnd w:id="2915"/>
      <w:bookmarkEnd w:id="2916"/>
      <w:r>
        <w:rPr>
          <w:rFonts w:hint="cs"/>
          <w:rtl/>
          <w:lang w:eastAsia="he-IL"/>
        </w:rPr>
        <w:t xml:space="preserve">איך זה יפגע לך </w:t>
      </w:r>
      <w:bookmarkStart w:id="2917" w:name="_ETM_Q1_2380207"/>
      <w:bookmarkEnd w:id="2917"/>
      <w:r>
        <w:rPr>
          <w:rFonts w:hint="cs"/>
          <w:rtl/>
          <w:lang w:eastAsia="he-IL"/>
        </w:rPr>
        <w:t>במצות יהודה,</w:t>
      </w:r>
      <w:bookmarkStart w:id="2918" w:name="_ETM_Q1_2382289"/>
      <w:bookmarkEnd w:id="2918"/>
      <w:r>
        <w:rPr>
          <w:rFonts w:hint="cs"/>
          <w:rtl/>
          <w:lang w:eastAsia="he-IL"/>
        </w:rPr>
        <w:t xml:space="preserve"> לא הבנתי.</w:t>
      </w:r>
      <w:r w:rsidR="002477FD">
        <w:rPr>
          <w:rFonts w:hint="cs"/>
          <w:rtl/>
          <w:lang w:eastAsia="he-IL"/>
        </w:rPr>
        <w:t xml:space="preserve"> </w:t>
      </w:r>
      <w:r>
        <w:rPr>
          <w:rFonts w:hint="cs"/>
          <w:rtl/>
          <w:lang w:eastAsia="he-IL"/>
        </w:rPr>
        <w:t>מ</w:t>
      </w:r>
      <w:bookmarkStart w:id="2919" w:name="_ETM_Q1_2383631"/>
      <w:bookmarkEnd w:id="2919"/>
      <w:r>
        <w:rPr>
          <w:rFonts w:hint="cs"/>
          <w:rtl/>
          <w:lang w:eastAsia="he-IL"/>
        </w:rPr>
        <w:t>צות יהודה אתה יכול לחבר לפי התיקון</w:t>
      </w:r>
      <w:bookmarkStart w:id="2920" w:name="_ETM_Q1_2387382"/>
      <w:bookmarkEnd w:id="2920"/>
      <w:r>
        <w:rPr>
          <w:rFonts w:hint="cs"/>
          <w:rtl/>
          <w:lang w:eastAsia="he-IL"/>
        </w:rPr>
        <w:t xml:space="preserve"> חקיקה הזה? כן?</w:t>
      </w:r>
      <w:bookmarkStart w:id="2921" w:name="_ETM_Q1_2388534"/>
      <w:bookmarkEnd w:id="2921"/>
      <w:r>
        <w:rPr>
          <w:rFonts w:hint="cs"/>
          <w:rtl/>
          <w:lang w:eastAsia="he-IL"/>
        </w:rPr>
        <w:t xml:space="preserve"> </w:t>
      </w:r>
      <w:bookmarkStart w:id="2922" w:name="_ETM_Q1_2387338"/>
      <w:bookmarkStart w:id="2923" w:name="_ETM_Q1_2387576"/>
      <w:bookmarkEnd w:id="2922"/>
      <w:bookmarkEnd w:id="2923"/>
    </w:p>
    <w:p w14:paraId="6304E01E" w14:textId="77777777" w:rsidR="006910C8" w:rsidRDefault="006910C8" w:rsidP="006910C8">
      <w:pPr>
        <w:rPr>
          <w:rtl/>
          <w:lang w:eastAsia="he-IL"/>
        </w:rPr>
      </w:pPr>
      <w:bookmarkStart w:id="2924" w:name="_ETM_Q1_2387650"/>
      <w:bookmarkStart w:id="2925" w:name="_ETM_Q1_2388519"/>
      <w:bookmarkEnd w:id="2924"/>
      <w:bookmarkEnd w:id="2925"/>
    </w:p>
    <w:p w14:paraId="4D16C254" w14:textId="1486DDC8" w:rsidR="006910C8" w:rsidRDefault="006910C8" w:rsidP="006910C8">
      <w:pPr>
        <w:pStyle w:val="af9"/>
        <w:keepNext/>
        <w:rPr>
          <w:rtl/>
          <w:lang w:eastAsia="he-IL"/>
        </w:rPr>
      </w:pPr>
      <w:bookmarkStart w:id="2926" w:name="ET_guest_569801_324"/>
      <w:r w:rsidRPr="006910C8">
        <w:rPr>
          <w:rStyle w:val="TagStyle"/>
          <w:rtl/>
        </w:rPr>
        <w:t xml:space="preserve"> &lt;&lt; אורח &gt;&gt; </w:t>
      </w:r>
      <w:r>
        <w:rPr>
          <w:rtl/>
          <w:lang w:eastAsia="he-IL"/>
        </w:rPr>
        <w:t>גלעד שי:</w:t>
      </w:r>
      <w:r w:rsidRPr="006910C8">
        <w:rPr>
          <w:rStyle w:val="TagStyle"/>
          <w:rtl/>
        </w:rPr>
        <w:t xml:space="preserve"> &lt;&lt; אורח &gt;&gt;</w:t>
      </w:r>
      <w:r w:rsidR="002477FD">
        <w:rPr>
          <w:rtl/>
          <w:lang w:eastAsia="he-IL"/>
        </w:rPr>
        <w:t xml:space="preserve"> </w:t>
      </w:r>
      <w:r>
        <w:rPr>
          <w:rtl/>
          <w:lang w:eastAsia="he-IL"/>
        </w:rPr>
        <w:t xml:space="preserve"> </w:t>
      </w:r>
      <w:bookmarkEnd w:id="2926"/>
    </w:p>
    <w:p w14:paraId="7D29EBC6" w14:textId="77777777" w:rsidR="006910C8" w:rsidRDefault="006910C8" w:rsidP="006910C8">
      <w:pPr>
        <w:pStyle w:val="KeepWithNext"/>
        <w:rPr>
          <w:rtl/>
          <w:lang w:eastAsia="he-IL"/>
        </w:rPr>
      </w:pPr>
    </w:p>
    <w:p w14:paraId="4C471446" w14:textId="77777777" w:rsidR="006910C8" w:rsidRDefault="006910C8" w:rsidP="006910C8">
      <w:pPr>
        <w:rPr>
          <w:rtl/>
          <w:lang w:eastAsia="he-IL"/>
        </w:rPr>
      </w:pPr>
      <w:bookmarkStart w:id="2927" w:name="_ETM_Q1_2388982"/>
      <w:bookmarkStart w:id="2928" w:name="_ETM_Q1_2389017"/>
      <w:bookmarkEnd w:id="2927"/>
      <w:bookmarkEnd w:id="2928"/>
      <w:r>
        <w:rPr>
          <w:rFonts w:hint="cs"/>
          <w:rtl/>
          <w:lang w:eastAsia="he-IL"/>
        </w:rPr>
        <w:t xml:space="preserve">כן. </w:t>
      </w:r>
      <w:bookmarkStart w:id="2929" w:name="_ETM_Q1_2389844"/>
      <w:bookmarkEnd w:id="2929"/>
    </w:p>
    <w:p w14:paraId="5DE19952" w14:textId="77777777" w:rsidR="006910C8" w:rsidRDefault="006910C8" w:rsidP="006910C8">
      <w:pPr>
        <w:rPr>
          <w:rFonts w:ascii="David" w:hAnsi="David"/>
          <w:u w:val="single"/>
          <w:rtl/>
          <w:lang w:eastAsia="he-IL"/>
        </w:rPr>
      </w:pPr>
      <w:bookmarkStart w:id="2930" w:name="_ETM_Q1_2389918"/>
      <w:bookmarkStart w:id="2931" w:name="_ETM_Q1_2403975"/>
      <w:bookmarkStart w:id="2932" w:name="_ETM_Q1_2401657"/>
      <w:bookmarkEnd w:id="2930"/>
    </w:p>
    <w:p w14:paraId="32C3BB1A" w14:textId="5CA59469" w:rsidR="006910C8" w:rsidRPr="006910C8" w:rsidRDefault="006910C8" w:rsidP="006910C8">
      <w:pPr>
        <w:pStyle w:val="af9"/>
        <w:keepNext/>
        <w:rPr>
          <w:rtl/>
          <w:lang w:eastAsia="he-IL"/>
        </w:rPr>
      </w:pPr>
      <w:bookmarkStart w:id="2933" w:name="ET_guest_דרור_לוינגר_329"/>
      <w:r w:rsidRPr="006910C8">
        <w:rPr>
          <w:rStyle w:val="TagStyle"/>
          <w:rtl/>
        </w:rPr>
        <w:t xml:space="preserve"> &lt;&lt; אורח &gt;&gt; </w:t>
      </w:r>
      <w:r>
        <w:rPr>
          <w:rtl/>
          <w:lang w:eastAsia="he-IL"/>
        </w:rPr>
        <w:t>דרור לוינגר:</w:t>
      </w:r>
      <w:r w:rsidRPr="006910C8">
        <w:rPr>
          <w:rStyle w:val="TagStyle"/>
          <w:rtl/>
        </w:rPr>
        <w:t xml:space="preserve"> &lt;&lt; אורח &gt;&gt;</w:t>
      </w:r>
      <w:r w:rsidR="002477FD">
        <w:rPr>
          <w:rtl/>
          <w:lang w:eastAsia="he-IL"/>
        </w:rPr>
        <w:t xml:space="preserve"> </w:t>
      </w:r>
      <w:r>
        <w:rPr>
          <w:rtl/>
          <w:lang w:eastAsia="he-IL"/>
        </w:rPr>
        <w:t xml:space="preserve"> </w:t>
      </w:r>
      <w:bookmarkEnd w:id="2933"/>
    </w:p>
    <w:bookmarkEnd w:id="2931"/>
    <w:bookmarkEnd w:id="2932"/>
    <w:p w14:paraId="19EDA5E5" w14:textId="77777777" w:rsidR="006910C8" w:rsidRDefault="006910C8" w:rsidP="006910C8">
      <w:pPr>
        <w:pStyle w:val="KeepWithNext"/>
        <w:rPr>
          <w:rtl/>
          <w:lang w:eastAsia="he-IL"/>
        </w:rPr>
      </w:pPr>
    </w:p>
    <w:p w14:paraId="4D0206AD" w14:textId="77777777" w:rsidR="006910C8" w:rsidRDefault="006910C8" w:rsidP="006910C8">
      <w:pPr>
        <w:rPr>
          <w:rtl/>
          <w:lang w:eastAsia="he-IL"/>
        </w:rPr>
      </w:pPr>
      <w:bookmarkStart w:id="2934" w:name="_ETM_Q1_2391447"/>
      <w:bookmarkStart w:id="2935" w:name="_ETM_Q1_2391482"/>
      <w:bookmarkEnd w:id="2934"/>
      <w:bookmarkEnd w:id="2935"/>
      <w:r>
        <w:rPr>
          <w:rFonts w:hint="cs"/>
          <w:rtl/>
          <w:lang w:eastAsia="he-IL"/>
        </w:rPr>
        <w:t>אז תביא דוגמה כאילו</w:t>
      </w:r>
      <w:bookmarkStart w:id="2936" w:name="_ETM_Q1_2393244"/>
      <w:bookmarkEnd w:id="2936"/>
      <w:r>
        <w:rPr>
          <w:rFonts w:hint="cs"/>
          <w:rtl/>
          <w:lang w:eastAsia="he-IL"/>
        </w:rPr>
        <w:t xml:space="preserve"> שהיא</w:t>
      </w:r>
      <w:bookmarkStart w:id="2937" w:name="_ETM_Q1_2390649"/>
      <w:bookmarkEnd w:id="2937"/>
      <w:r>
        <w:rPr>
          <w:rFonts w:hint="cs"/>
          <w:rtl/>
          <w:lang w:eastAsia="he-IL"/>
        </w:rPr>
        <w:t xml:space="preserve"> - - -</w:t>
      </w:r>
      <w:bookmarkStart w:id="2938" w:name="_ETM_Q1_2392061"/>
      <w:bookmarkEnd w:id="2938"/>
    </w:p>
    <w:p w14:paraId="61C6F56F" w14:textId="77777777" w:rsidR="006910C8" w:rsidRDefault="006910C8" w:rsidP="006910C8">
      <w:pPr>
        <w:rPr>
          <w:rtl/>
          <w:lang w:eastAsia="he-IL"/>
        </w:rPr>
      </w:pPr>
      <w:bookmarkStart w:id="2939" w:name="_ETM_Q1_2392147"/>
      <w:bookmarkStart w:id="2940" w:name="_ETM_Q1_2393390"/>
      <w:bookmarkEnd w:id="2939"/>
      <w:bookmarkEnd w:id="2940"/>
    </w:p>
    <w:p w14:paraId="28C29451" w14:textId="11F83F9C" w:rsidR="006910C8" w:rsidRDefault="006910C8" w:rsidP="006910C8">
      <w:pPr>
        <w:pStyle w:val="af9"/>
        <w:keepNext/>
        <w:rPr>
          <w:rtl/>
          <w:lang w:eastAsia="he-IL"/>
        </w:rPr>
      </w:pPr>
      <w:bookmarkStart w:id="2941" w:name="ET_guest_569801_326"/>
      <w:r w:rsidRPr="006910C8">
        <w:rPr>
          <w:rStyle w:val="TagStyle"/>
          <w:rtl/>
        </w:rPr>
        <w:t xml:space="preserve"> &lt;&lt; אורח &gt;&gt; </w:t>
      </w:r>
      <w:r>
        <w:rPr>
          <w:rtl/>
          <w:lang w:eastAsia="he-IL"/>
        </w:rPr>
        <w:t>גלעד שי:</w:t>
      </w:r>
      <w:r w:rsidRPr="006910C8">
        <w:rPr>
          <w:rStyle w:val="TagStyle"/>
          <w:rtl/>
        </w:rPr>
        <w:t xml:space="preserve"> &lt;&lt; אורח &gt;&gt;</w:t>
      </w:r>
      <w:r w:rsidR="002477FD">
        <w:rPr>
          <w:rtl/>
          <w:lang w:eastAsia="he-IL"/>
        </w:rPr>
        <w:t xml:space="preserve"> </w:t>
      </w:r>
      <w:r>
        <w:rPr>
          <w:rtl/>
          <w:lang w:eastAsia="he-IL"/>
        </w:rPr>
        <w:t xml:space="preserve"> </w:t>
      </w:r>
      <w:bookmarkEnd w:id="2941"/>
    </w:p>
    <w:p w14:paraId="4BC0BDF8" w14:textId="77777777" w:rsidR="006910C8" w:rsidRDefault="006910C8" w:rsidP="006910C8">
      <w:pPr>
        <w:pStyle w:val="KeepWithNext"/>
        <w:rPr>
          <w:rtl/>
          <w:lang w:eastAsia="he-IL"/>
        </w:rPr>
      </w:pPr>
    </w:p>
    <w:p w14:paraId="3C44A511" w14:textId="77777777" w:rsidR="006910C8" w:rsidRDefault="006910C8" w:rsidP="006910C8">
      <w:pPr>
        <w:rPr>
          <w:rtl/>
          <w:lang w:eastAsia="he-IL"/>
        </w:rPr>
      </w:pPr>
      <w:bookmarkStart w:id="2942" w:name="_ETM_Q1_2393872"/>
      <w:bookmarkStart w:id="2943" w:name="_ETM_Q1_2393909"/>
      <w:bookmarkEnd w:id="2942"/>
      <w:bookmarkEnd w:id="2943"/>
      <w:r>
        <w:rPr>
          <w:rFonts w:hint="cs"/>
          <w:rtl/>
          <w:lang w:eastAsia="he-IL"/>
        </w:rPr>
        <w:t>בסדר, יש לנו הרב</w:t>
      </w:r>
      <w:bookmarkStart w:id="2944" w:name="_ETM_Q1_2392336"/>
      <w:bookmarkEnd w:id="2944"/>
      <w:r>
        <w:rPr>
          <w:rFonts w:hint="cs"/>
          <w:rtl/>
          <w:lang w:eastAsia="he-IL"/>
        </w:rPr>
        <w:t xml:space="preserve">ה. </w:t>
      </w:r>
      <w:bookmarkStart w:id="2945" w:name="_ETM_Q1_2392677"/>
      <w:bookmarkEnd w:id="2945"/>
    </w:p>
    <w:p w14:paraId="307D4C14" w14:textId="77777777" w:rsidR="006910C8" w:rsidRDefault="006910C8" w:rsidP="006910C8">
      <w:pPr>
        <w:rPr>
          <w:rFonts w:ascii="David" w:hAnsi="David"/>
          <w:u w:val="single"/>
          <w:rtl/>
          <w:lang w:eastAsia="he-IL"/>
        </w:rPr>
      </w:pPr>
      <w:bookmarkStart w:id="2946" w:name="_ETM_Q1_2392751"/>
      <w:bookmarkEnd w:id="2946"/>
    </w:p>
    <w:p w14:paraId="51DC5901" w14:textId="16B97E5B" w:rsidR="006910C8" w:rsidRPr="006910C8" w:rsidRDefault="006910C8" w:rsidP="006910C8">
      <w:pPr>
        <w:pStyle w:val="af9"/>
        <w:keepNext/>
        <w:rPr>
          <w:rtl/>
          <w:lang w:eastAsia="he-IL"/>
        </w:rPr>
      </w:pPr>
      <w:bookmarkStart w:id="2947" w:name="ET_guest_דרור_לוינגר_330"/>
      <w:r w:rsidRPr="006910C8">
        <w:rPr>
          <w:rStyle w:val="TagStyle"/>
          <w:rtl/>
        </w:rPr>
        <w:t xml:space="preserve"> &lt;&lt; אורח &gt;&gt; </w:t>
      </w:r>
      <w:r>
        <w:rPr>
          <w:rtl/>
          <w:lang w:eastAsia="he-IL"/>
        </w:rPr>
        <w:t>דרור לוינגר:</w:t>
      </w:r>
      <w:r w:rsidRPr="006910C8">
        <w:rPr>
          <w:rStyle w:val="TagStyle"/>
          <w:rtl/>
        </w:rPr>
        <w:t xml:space="preserve"> &lt;&lt; אורח &gt;&gt;</w:t>
      </w:r>
      <w:r w:rsidR="002477FD">
        <w:rPr>
          <w:rtl/>
          <w:lang w:eastAsia="he-IL"/>
        </w:rPr>
        <w:t xml:space="preserve"> </w:t>
      </w:r>
      <w:r>
        <w:rPr>
          <w:rtl/>
          <w:lang w:eastAsia="he-IL"/>
        </w:rPr>
        <w:t xml:space="preserve"> </w:t>
      </w:r>
      <w:bookmarkEnd w:id="2947"/>
    </w:p>
    <w:p w14:paraId="0D4F6EFB" w14:textId="77777777" w:rsidR="006910C8" w:rsidRDefault="006910C8" w:rsidP="006910C8">
      <w:pPr>
        <w:pStyle w:val="KeepWithNext"/>
        <w:rPr>
          <w:rtl/>
          <w:lang w:eastAsia="he-IL"/>
        </w:rPr>
      </w:pPr>
    </w:p>
    <w:p w14:paraId="3B615113" w14:textId="77777777" w:rsidR="006910C8" w:rsidRDefault="006910C8" w:rsidP="006910C8">
      <w:pPr>
        <w:rPr>
          <w:rtl/>
          <w:lang w:eastAsia="he-IL"/>
        </w:rPr>
      </w:pPr>
      <w:bookmarkStart w:id="2948" w:name="_ETM_Q1_2393903"/>
      <w:bookmarkStart w:id="2949" w:name="_ETM_Q1_2393941"/>
      <w:bookmarkEnd w:id="2948"/>
      <w:bookmarkEnd w:id="2949"/>
      <w:r>
        <w:rPr>
          <w:rFonts w:hint="cs"/>
          <w:rtl/>
          <w:lang w:eastAsia="he-IL"/>
        </w:rPr>
        <w:t xml:space="preserve">הנה, זה נותן לך </w:t>
      </w:r>
      <w:bookmarkStart w:id="2950" w:name="_ETM_Q1_2396878"/>
      <w:bookmarkEnd w:id="2950"/>
      <w:r>
        <w:rPr>
          <w:rFonts w:hint="cs"/>
          <w:rtl/>
          <w:lang w:eastAsia="he-IL"/>
        </w:rPr>
        <w:t xml:space="preserve">פתרון. </w:t>
      </w:r>
      <w:bookmarkStart w:id="2951" w:name="_ETM_Q1_2402762"/>
      <w:bookmarkStart w:id="2952" w:name="_ETM_Q1_2399394"/>
      <w:bookmarkStart w:id="2953" w:name="_ETM_Q1_2398747"/>
      <w:bookmarkStart w:id="2954" w:name="_ETM_Q1_2398504"/>
      <w:bookmarkStart w:id="2955" w:name="_ETM_Q1_2396362"/>
      <w:bookmarkStart w:id="2956" w:name="_ETM_Q1_2395710"/>
      <w:bookmarkStart w:id="2957" w:name="_ETM_Q1_2395302"/>
      <w:bookmarkEnd w:id="2951"/>
      <w:bookmarkEnd w:id="2952"/>
      <w:bookmarkEnd w:id="2953"/>
      <w:bookmarkEnd w:id="2954"/>
      <w:bookmarkEnd w:id="2955"/>
      <w:bookmarkEnd w:id="2956"/>
      <w:bookmarkEnd w:id="2957"/>
    </w:p>
    <w:p w14:paraId="1F702118" w14:textId="77777777" w:rsidR="006910C8" w:rsidRDefault="006910C8" w:rsidP="006910C8">
      <w:pPr>
        <w:rPr>
          <w:rtl/>
          <w:lang w:eastAsia="he-IL"/>
        </w:rPr>
      </w:pPr>
      <w:bookmarkStart w:id="2958" w:name="_ETM_Q1_2395382"/>
      <w:bookmarkEnd w:id="2958"/>
    </w:p>
    <w:p w14:paraId="2BB24B5E" w14:textId="687ADEA7" w:rsidR="006910C8" w:rsidRDefault="006910C8" w:rsidP="006910C8">
      <w:pPr>
        <w:pStyle w:val="af9"/>
        <w:keepNext/>
        <w:rPr>
          <w:rtl/>
          <w:lang w:eastAsia="he-IL"/>
        </w:rPr>
      </w:pPr>
      <w:bookmarkStart w:id="2959" w:name="ET_guest_צחי_בר_ציון_332"/>
      <w:r w:rsidRPr="006910C8">
        <w:rPr>
          <w:rStyle w:val="TagStyle"/>
          <w:rtl/>
        </w:rPr>
        <w:t xml:space="preserve"> &lt;&lt; אורח &gt;&gt; </w:t>
      </w:r>
      <w:r>
        <w:rPr>
          <w:rtl/>
          <w:lang w:eastAsia="he-IL"/>
        </w:rPr>
        <w:t>צחי בר ציון:</w:t>
      </w:r>
      <w:r w:rsidRPr="006910C8">
        <w:rPr>
          <w:rStyle w:val="TagStyle"/>
          <w:rtl/>
        </w:rPr>
        <w:t xml:space="preserve"> &lt;&lt; אורח &gt;&gt;</w:t>
      </w:r>
      <w:r w:rsidR="002477FD">
        <w:rPr>
          <w:rtl/>
          <w:lang w:eastAsia="he-IL"/>
        </w:rPr>
        <w:t xml:space="preserve"> </w:t>
      </w:r>
      <w:r>
        <w:rPr>
          <w:rtl/>
          <w:lang w:eastAsia="he-IL"/>
        </w:rPr>
        <w:t xml:space="preserve"> </w:t>
      </w:r>
      <w:bookmarkEnd w:id="2959"/>
    </w:p>
    <w:p w14:paraId="72023115" w14:textId="77777777" w:rsidR="006910C8" w:rsidRDefault="006910C8" w:rsidP="006910C8">
      <w:pPr>
        <w:pStyle w:val="KeepWithNext"/>
        <w:rPr>
          <w:rtl/>
          <w:lang w:eastAsia="he-IL"/>
        </w:rPr>
      </w:pPr>
    </w:p>
    <w:p w14:paraId="5921EDF6" w14:textId="63DF44D4" w:rsidR="006910C8" w:rsidRDefault="006910C8" w:rsidP="006910C8">
      <w:pPr>
        <w:rPr>
          <w:rtl/>
          <w:lang w:eastAsia="he-IL"/>
        </w:rPr>
      </w:pPr>
      <w:bookmarkStart w:id="2960" w:name="_ETM_Q1_2398120"/>
      <w:bookmarkEnd w:id="2960"/>
      <w:r>
        <w:rPr>
          <w:rFonts w:hint="cs"/>
          <w:rtl/>
          <w:lang w:eastAsia="he-IL"/>
        </w:rPr>
        <w:t>ב</w:t>
      </w:r>
      <w:bookmarkStart w:id="2961" w:name="_ETM_Q1_2398158"/>
      <w:bookmarkEnd w:id="2961"/>
      <w:r>
        <w:rPr>
          <w:rFonts w:hint="cs"/>
          <w:rtl/>
          <w:lang w:eastAsia="he-IL"/>
        </w:rPr>
        <w:t>וא נשאל את זה ככה. כמה צרכ</w:t>
      </w:r>
      <w:bookmarkStart w:id="2962" w:name="_ETM_Q1_2397858"/>
      <w:bookmarkEnd w:id="2962"/>
      <w:r>
        <w:rPr>
          <w:rFonts w:hint="cs"/>
          <w:rtl/>
          <w:lang w:eastAsia="he-IL"/>
        </w:rPr>
        <w:t>נים אתם</w:t>
      </w:r>
      <w:bookmarkStart w:id="2963" w:name="_ETM_Q1_2398575"/>
      <w:bookmarkEnd w:id="2963"/>
      <w:r>
        <w:rPr>
          <w:rFonts w:hint="cs"/>
          <w:rtl/>
          <w:lang w:eastAsia="he-IL"/>
        </w:rPr>
        <w:t xml:space="preserve"> חושבים שאפשר כן דרך התיקון הזה, כמו שהוא.</w:t>
      </w:r>
      <w:r w:rsidR="002477FD">
        <w:rPr>
          <w:rFonts w:hint="cs"/>
          <w:rtl/>
          <w:lang w:eastAsia="he-IL"/>
        </w:rPr>
        <w:t xml:space="preserve"> </w:t>
      </w:r>
      <w:r>
        <w:rPr>
          <w:rFonts w:hint="cs"/>
          <w:rtl/>
          <w:lang w:eastAsia="he-IL"/>
        </w:rPr>
        <w:t>וכמה</w:t>
      </w:r>
      <w:bookmarkStart w:id="2964" w:name="_ETM_Q1_2403877"/>
      <w:bookmarkEnd w:id="2964"/>
      <w:r>
        <w:rPr>
          <w:rFonts w:hint="cs"/>
          <w:rtl/>
          <w:lang w:eastAsia="he-IL"/>
        </w:rPr>
        <w:t xml:space="preserve"> זה, כמה צרכ</w:t>
      </w:r>
      <w:bookmarkStart w:id="2965" w:name="_ETM_Q1_2402703"/>
      <w:bookmarkEnd w:id="2965"/>
      <w:r>
        <w:rPr>
          <w:rFonts w:hint="cs"/>
          <w:rtl/>
          <w:lang w:eastAsia="he-IL"/>
        </w:rPr>
        <w:t xml:space="preserve">נים זה יוסיף אם נשפר? </w:t>
      </w:r>
      <w:bookmarkStart w:id="2966" w:name="_ETM_Q1_2406685"/>
      <w:bookmarkEnd w:id="2966"/>
    </w:p>
    <w:p w14:paraId="05B2CF9C" w14:textId="77777777" w:rsidR="006910C8" w:rsidRDefault="006910C8" w:rsidP="006910C8">
      <w:pPr>
        <w:rPr>
          <w:rtl/>
          <w:lang w:eastAsia="he-IL"/>
        </w:rPr>
      </w:pPr>
      <w:bookmarkStart w:id="2967" w:name="_ETM_Q1_2406768"/>
      <w:bookmarkEnd w:id="2967"/>
    </w:p>
    <w:p w14:paraId="37D353F6" w14:textId="16FDFA39" w:rsidR="006910C8" w:rsidRDefault="006910C8" w:rsidP="006910C8">
      <w:pPr>
        <w:pStyle w:val="af9"/>
        <w:keepNext/>
        <w:rPr>
          <w:rtl/>
          <w:lang w:eastAsia="he-IL"/>
        </w:rPr>
      </w:pPr>
      <w:bookmarkStart w:id="2968" w:name="ET_guest_569801_333"/>
      <w:r w:rsidRPr="006910C8">
        <w:rPr>
          <w:rStyle w:val="TagStyle"/>
          <w:rtl/>
        </w:rPr>
        <w:t xml:space="preserve"> &lt;&lt; אורח &gt;&gt; </w:t>
      </w:r>
      <w:r>
        <w:rPr>
          <w:rtl/>
          <w:lang w:eastAsia="he-IL"/>
        </w:rPr>
        <w:t>גלעד שי:</w:t>
      </w:r>
      <w:r w:rsidRPr="006910C8">
        <w:rPr>
          <w:rStyle w:val="TagStyle"/>
          <w:rtl/>
        </w:rPr>
        <w:t xml:space="preserve"> &lt;&lt; אורח &gt;&gt;</w:t>
      </w:r>
      <w:r w:rsidR="002477FD">
        <w:rPr>
          <w:rtl/>
          <w:lang w:eastAsia="he-IL"/>
        </w:rPr>
        <w:t xml:space="preserve"> </w:t>
      </w:r>
      <w:r>
        <w:rPr>
          <w:rtl/>
          <w:lang w:eastAsia="he-IL"/>
        </w:rPr>
        <w:t xml:space="preserve"> </w:t>
      </w:r>
      <w:bookmarkEnd w:id="2968"/>
    </w:p>
    <w:p w14:paraId="4148D85D" w14:textId="77777777" w:rsidR="006910C8" w:rsidRDefault="006910C8" w:rsidP="006910C8">
      <w:pPr>
        <w:pStyle w:val="KeepWithNext"/>
        <w:rPr>
          <w:rtl/>
          <w:lang w:eastAsia="he-IL"/>
        </w:rPr>
      </w:pPr>
    </w:p>
    <w:p w14:paraId="22A13304" w14:textId="77777777" w:rsidR="006910C8" w:rsidRDefault="006910C8" w:rsidP="006910C8">
      <w:pPr>
        <w:rPr>
          <w:rtl/>
          <w:lang w:eastAsia="he-IL"/>
        </w:rPr>
      </w:pPr>
      <w:bookmarkStart w:id="2969" w:name="_ETM_Q1_2409692"/>
      <w:bookmarkStart w:id="2970" w:name="_ETM_Q1_2409731"/>
      <w:bookmarkEnd w:id="2969"/>
      <w:bookmarkEnd w:id="2970"/>
      <w:r>
        <w:rPr>
          <w:rFonts w:hint="cs"/>
          <w:rtl/>
          <w:lang w:eastAsia="he-IL"/>
        </w:rPr>
        <w:t xml:space="preserve">תראה, היום בירושלים </w:t>
      </w:r>
      <w:bookmarkStart w:id="2971" w:name="_ETM_Q1_2411358"/>
      <w:bookmarkStart w:id="2972" w:name="_ETM_Q1_2409592"/>
      <w:bookmarkEnd w:id="2971"/>
      <w:bookmarkEnd w:id="2972"/>
      <w:r>
        <w:rPr>
          <w:rFonts w:hint="cs"/>
          <w:rtl/>
          <w:lang w:eastAsia="he-IL"/>
        </w:rPr>
        <w:t>אנחנו, כדי שהדבר הזה יהיה אפקטיבי צריכים את הפתרו</w:t>
      </w:r>
      <w:bookmarkStart w:id="2973" w:name="_ETM_Q1_2412931"/>
      <w:bookmarkEnd w:id="2973"/>
      <w:r>
        <w:rPr>
          <w:rFonts w:hint="cs"/>
          <w:rtl/>
          <w:lang w:eastAsia="he-IL"/>
        </w:rPr>
        <w:t>ן ש</w:t>
      </w:r>
      <w:bookmarkStart w:id="2974" w:name="_ETM_Q1_2413213"/>
      <w:bookmarkEnd w:id="2974"/>
      <w:r>
        <w:rPr>
          <w:rFonts w:hint="cs"/>
          <w:rtl/>
          <w:lang w:eastAsia="he-IL"/>
        </w:rPr>
        <w:t>ל 261(ד) שבאמת יהיה כמות של צרכנים. כר</w:t>
      </w:r>
      <w:bookmarkStart w:id="2975" w:name="_ETM_Q1_2416260"/>
      <w:bookmarkEnd w:id="2975"/>
      <w:r>
        <w:rPr>
          <w:rFonts w:hint="cs"/>
          <w:rtl/>
          <w:lang w:eastAsia="he-IL"/>
        </w:rPr>
        <w:t>גע יש לי</w:t>
      </w:r>
      <w:bookmarkStart w:id="2976" w:name="_ETM_Q1_2417684"/>
      <w:bookmarkEnd w:id="2976"/>
      <w:r>
        <w:rPr>
          <w:rFonts w:hint="cs"/>
          <w:rtl/>
          <w:lang w:eastAsia="he-IL"/>
        </w:rPr>
        <w:t xml:space="preserve"> צרכן אחד בחיפה שזה גדות, שאתם מכירים, שהתיקון הזה יכול </w:t>
      </w:r>
      <w:bookmarkStart w:id="2977" w:name="_ETM_Q1_2423786"/>
      <w:bookmarkEnd w:id="2977"/>
      <w:r>
        <w:rPr>
          <w:rFonts w:hint="cs"/>
          <w:rtl/>
          <w:lang w:eastAsia="he-IL"/>
        </w:rPr>
        <w:t>לעזור</w:t>
      </w:r>
      <w:bookmarkStart w:id="2978" w:name="_ETM_Q1_2421304"/>
      <w:bookmarkEnd w:id="2978"/>
      <w:r>
        <w:rPr>
          <w:rFonts w:hint="cs"/>
          <w:rtl/>
          <w:lang w:eastAsia="he-IL"/>
        </w:rPr>
        <w:t xml:space="preserve"> לגביו. הוא היחידי שחתום. תראה, אנחנו סיימנו כמעט</w:t>
      </w:r>
      <w:bookmarkStart w:id="2979" w:name="_ETM_Q1_2423659"/>
      <w:bookmarkEnd w:id="2979"/>
      <w:r>
        <w:rPr>
          <w:rFonts w:hint="cs"/>
          <w:rtl/>
          <w:lang w:eastAsia="he-IL"/>
        </w:rPr>
        <w:t xml:space="preserve"> את</w:t>
      </w:r>
      <w:bookmarkStart w:id="2980" w:name="_ETM_Q1_2423944"/>
      <w:bookmarkEnd w:id="2980"/>
      <w:r>
        <w:rPr>
          <w:rFonts w:hint="cs"/>
          <w:rtl/>
          <w:lang w:eastAsia="he-IL"/>
        </w:rPr>
        <w:t xml:space="preserve"> כל הצרכנים. </w:t>
      </w:r>
      <w:bookmarkStart w:id="2981" w:name="_ETM_Q1_2425437"/>
      <w:bookmarkEnd w:id="2981"/>
    </w:p>
    <w:p w14:paraId="1D2EE205" w14:textId="77777777" w:rsidR="006910C8" w:rsidRDefault="006910C8" w:rsidP="006910C8">
      <w:pPr>
        <w:rPr>
          <w:rtl/>
          <w:lang w:eastAsia="he-IL"/>
        </w:rPr>
      </w:pPr>
      <w:bookmarkStart w:id="2982" w:name="_ETM_Q1_2425501"/>
      <w:bookmarkEnd w:id="2982"/>
    </w:p>
    <w:p w14:paraId="2AA18AD2" w14:textId="48E8DA11" w:rsidR="006910C8" w:rsidRDefault="006910C8" w:rsidP="006910C8">
      <w:pPr>
        <w:pStyle w:val="af9"/>
        <w:keepNext/>
        <w:rPr>
          <w:rtl/>
          <w:lang w:eastAsia="he-IL"/>
        </w:rPr>
      </w:pPr>
      <w:bookmarkStart w:id="2983" w:name="ET_guest_צחי_בר_ציון_334"/>
      <w:r w:rsidRPr="006910C8">
        <w:rPr>
          <w:rStyle w:val="TagStyle"/>
          <w:rtl/>
        </w:rPr>
        <w:t xml:space="preserve"> &lt;&lt; אורח &gt;&gt; </w:t>
      </w:r>
      <w:r>
        <w:rPr>
          <w:rtl/>
          <w:lang w:eastAsia="he-IL"/>
        </w:rPr>
        <w:t>צחי בר ציון:</w:t>
      </w:r>
      <w:r w:rsidRPr="006910C8">
        <w:rPr>
          <w:rStyle w:val="TagStyle"/>
          <w:rtl/>
        </w:rPr>
        <w:t xml:space="preserve"> &lt;&lt; אורח &gt;&gt;</w:t>
      </w:r>
      <w:r w:rsidR="002477FD">
        <w:rPr>
          <w:rtl/>
          <w:lang w:eastAsia="he-IL"/>
        </w:rPr>
        <w:t xml:space="preserve"> </w:t>
      </w:r>
      <w:r>
        <w:rPr>
          <w:rtl/>
          <w:lang w:eastAsia="he-IL"/>
        </w:rPr>
        <w:t xml:space="preserve"> </w:t>
      </w:r>
      <w:bookmarkEnd w:id="2983"/>
    </w:p>
    <w:p w14:paraId="12576C30" w14:textId="77777777" w:rsidR="006910C8" w:rsidRDefault="006910C8" w:rsidP="006910C8">
      <w:pPr>
        <w:pStyle w:val="KeepWithNext"/>
        <w:rPr>
          <w:rtl/>
          <w:lang w:eastAsia="he-IL"/>
        </w:rPr>
      </w:pPr>
    </w:p>
    <w:p w14:paraId="3EDE355E" w14:textId="77777777" w:rsidR="006910C8" w:rsidRDefault="006910C8" w:rsidP="006910C8">
      <w:pPr>
        <w:rPr>
          <w:rtl/>
          <w:lang w:eastAsia="he-IL"/>
        </w:rPr>
      </w:pPr>
      <w:bookmarkStart w:id="2984" w:name="_ETM_Q1_2427629"/>
      <w:bookmarkStart w:id="2985" w:name="_ETM_Q1_2427664"/>
      <w:bookmarkEnd w:id="2984"/>
      <w:bookmarkEnd w:id="2985"/>
      <w:r>
        <w:rPr>
          <w:rFonts w:hint="cs"/>
          <w:rtl/>
          <w:lang w:eastAsia="he-IL"/>
        </w:rPr>
        <w:t xml:space="preserve">לא, </w:t>
      </w:r>
      <w:bookmarkStart w:id="2986" w:name="_ETM_Q1_2424970"/>
      <w:bookmarkEnd w:id="2986"/>
      <w:r>
        <w:rPr>
          <w:rFonts w:hint="cs"/>
          <w:rtl/>
          <w:lang w:eastAsia="he-IL"/>
        </w:rPr>
        <w:t>אני מדבר על כלל חברות החלוקה. אני</w:t>
      </w:r>
      <w:bookmarkStart w:id="2987" w:name="_ETM_Q1_2428033"/>
      <w:bookmarkEnd w:id="2987"/>
      <w:r>
        <w:rPr>
          <w:rFonts w:hint="cs"/>
          <w:rtl/>
          <w:lang w:eastAsia="he-IL"/>
        </w:rPr>
        <w:t xml:space="preserve"> מדבר, אתם כאילו מייצגים זה</w:t>
      </w:r>
      <w:bookmarkStart w:id="2988" w:name="_ETM_Q1_2427771"/>
      <w:bookmarkEnd w:id="2988"/>
      <w:r>
        <w:rPr>
          <w:rFonts w:hint="cs"/>
          <w:rtl/>
          <w:lang w:eastAsia="he-IL"/>
        </w:rPr>
        <w:t xml:space="preserve">. </w:t>
      </w:r>
      <w:bookmarkStart w:id="2989" w:name="_ETM_Q1_2428669"/>
      <w:bookmarkEnd w:id="2989"/>
    </w:p>
    <w:p w14:paraId="6DB23F5F" w14:textId="77777777" w:rsidR="006910C8" w:rsidRDefault="006910C8" w:rsidP="006910C8">
      <w:pPr>
        <w:rPr>
          <w:rtl/>
          <w:lang w:eastAsia="he-IL"/>
        </w:rPr>
      </w:pPr>
      <w:bookmarkStart w:id="2990" w:name="_ETM_Q1_2428743"/>
      <w:bookmarkStart w:id="2991" w:name="_ETM_Q1_2428332"/>
      <w:bookmarkStart w:id="2992" w:name="_ETM_Q1_2427905"/>
      <w:bookmarkEnd w:id="2990"/>
      <w:bookmarkEnd w:id="2991"/>
      <w:bookmarkEnd w:id="2992"/>
    </w:p>
    <w:p w14:paraId="6A3612C0" w14:textId="55AF0C30" w:rsidR="006910C8" w:rsidRDefault="006910C8" w:rsidP="006910C8">
      <w:pPr>
        <w:pStyle w:val="af9"/>
        <w:keepNext/>
        <w:rPr>
          <w:rtl/>
          <w:lang w:eastAsia="he-IL"/>
        </w:rPr>
      </w:pPr>
      <w:bookmarkStart w:id="2993" w:name="ET_guest_משה_שפיצר_335"/>
      <w:r w:rsidRPr="006910C8">
        <w:rPr>
          <w:rStyle w:val="TagStyle"/>
          <w:rtl/>
        </w:rPr>
        <w:t xml:space="preserve"> &lt;&lt; אורח &gt;&gt; </w:t>
      </w:r>
      <w:r>
        <w:rPr>
          <w:rtl/>
          <w:lang w:eastAsia="he-IL"/>
        </w:rPr>
        <w:t>משה שפיצר:</w:t>
      </w:r>
      <w:r w:rsidRPr="006910C8">
        <w:rPr>
          <w:rStyle w:val="TagStyle"/>
          <w:rtl/>
        </w:rPr>
        <w:t xml:space="preserve"> &lt;&lt; אורח &gt;&gt;</w:t>
      </w:r>
      <w:r w:rsidR="002477FD">
        <w:rPr>
          <w:rtl/>
          <w:lang w:eastAsia="he-IL"/>
        </w:rPr>
        <w:t xml:space="preserve"> </w:t>
      </w:r>
      <w:r>
        <w:rPr>
          <w:rtl/>
          <w:lang w:eastAsia="he-IL"/>
        </w:rPr>
        <w:t xml:space="preserve"> </w:t>
      </w:r>
      <w:bookmarkEnd w:id="2993"/>
    </w:p>
    <w:p w14:paraId="377A37AD" w14:textId="77777777" w:rsidR="006910C8" w:rsidRDefault="006910C8" w:rsidP="006910C8">
      <w:pPr>
        <w:pStyle w:val="KeepWithNext"/>
        <w:rPr>
          <w:rtl/>
          <w:lang w:eastAsia="he-IL"/>
        </w:rPr>
      </w:pPr>
    </w:p>
    <w:p w14:paraId="66B6BF36" w14:textId="77777777" w:rsidR="006910C8" w:rsidRDefault="006910C8" w:rsidP="006910C8">
      <w:pPr>
        <w:rPr>
          <w:rtl/>
          <w:lang w:eastAsia="he-IL"/>
        </w:rPr>
      </w:pPr>
      <w:bookmarkStart w:id="2994" w:name="_ETM_Q1_2429661"/>
      <w:bookmarkStart w:id="2995" w:name="_ETM_Q1_2429702"/>
      <w:bookmarkEnd w:id="2994"/>
      <w:bookmarkEnd w:id="2995"/>
      <w:r>
        <w:rPr>
          <w:rFonts w:hint="cs"/>
          <w:rtl/>
          <w:lang w:eastAsia="he-IL"/>
        </w:rPr>
        <w:t>אצלנו זה יכול לעזור לעשרות</w:t>
      </w:r>
      <w:bookmarkStart w:id="2996" w:name="_ETM_Q1_2432656"/>
      <w:bookmarkEnd w:id="2996"/>
      <w:r>
        <w:rPr>
          <w:rFonts w:hint="cs"/>
          <w:rtl/>
          <w:lang w:eastAsia="he-IL"/>
        </w:rPr>
        <w:t xml:space="preserve"> רבות. </w:t>
      </w:r>
      <w:bookmarkStart w:id="2997" w:name="_ETM_Q1_2433478"/>
      <w:bookmarkEnd w:id="2997"/>
    </w:p>
    <w:p w14:paraId="448ECD4D" w14:textId="77777777" w:rsidR="004A3AB8" w:rsidRDefault="004A3AB8" w:rsidP="006910C8">
      <w:pPr>
        <w:pStyle w:val="af9"/>
        <w:keepNext/>
        <w:rPr>
          <w:rStyle w:val="TagStyle"/>
          <w:vanish w:val="0"/>
          <w:rtl/>
        </w:rPr>
      </w:pPr>
      <w:bookmarkStart w:id="2998" w:name="_ETM_Q1_2433546"/>
      <w:bookmarkStart w:id="2999" w:name="_ETM_Q1_2431001"/>
      <w:bookmarkStart w:id="3000" w:name="_ETM_Q1_2429534"/>
      <w:bookmarkStart w:id="3001" w:name="_ETM_Q1_2430516"/>
      <w:bookmarkStart w:id="3002" w:name="_ETM_Q1_2430583"/>
      <w:bookmarkStart w:id="3003" w:name="_ETM_Q1_2432345"/>
      <w:bookmarkStart w:id="3004" w:name="ET_guest_569801_337"/>
      <w:bookmarkEnd w:id="2998"/>
      <w:bookmarkEnd w:id="2999"/>
      <w:bookmarkEnd w:id="3000"/>
      <w:bookmarkEnd w:id="3001"/>
      <w:bookmarkEnd w:id="3002"/>
      <w:bookmarkEnd w:id="3003"/>
    </w:p>
    <w:p w14:paraId="33CE2D56" w14:textId="017B55A7" w:rsidR="006910C8" w:rsidRDefault="006910C8" w:rsidP="006910C8">
      <w:pPr>
        <w:pStyle w:val="af9"/>
        <w:keepNext/>
        <w:rPr>
          <w:rtl/>
          <w:lang w:eastAsia="he-IL"/>
        </w:rPr>
      </w:pPr>
      <w:r w:rsidRPr="006910C8">
        <w:rPr>
          <w:rStyle w:val="TagStyle"/>
          <w:rtl/>
        </w:rPr>
        <w:t xml:space="preserve"> &lt;&lt; אורח &gt;&gt; </w:t>
      </w:r>
      <w:r>
        <w:rPr>
          <w:rtl/>
          <w:lang w:eastAsia="he-IL"/>
        </w:rPr>
        <w:t>גלעד שי:</w:t>
      </w:r>
      <w:r w:rsidRPr="006910C8">
        <w:rPr>
          <w:rStyle w:val="TagStyle"/>
          <w:rtl/>
        </w:rPr>
        <w:t xml:space="preserve"> &lt;&lt; אורח &gt;&gt;</w:t>
      </w:r>
      <w:r w:rsidR="002477FD">
        <w:rPr>
          <w:rtl/>
          <w:lang w:eastAsia="he-IL"/>
        </w:rPr>
        <w:t xml:space="preserve"> </w:t>
      </w:r>
      <w:r>
        <w:rPr>
          <w:rtl/>
          <w:lang w:eastAsia="he-IL"/>
        </w:rPr>
        <w:t xml:space="preserve"> </w:t>
      </w:r>
      <w:bookmarkEnd w:id="3004"/>
    </w:p>
    <w:p w14:paraId="07AE1662" w14:textId="77777777" w:rsidR="006910C8" w:rsidRDefault="006910C8" w:rsidP="006910C8">
      <w:pPr>
        <w:pStyle w:val="KeepWithNext"/>
        <w:rPr>
          <w:rtl/>
          <w:lang w:eastAsia="he-IL"/>
        </w:rPr>
      </w:pPr>
    </w:p>
    <w:p w14:paraId="3C9D74C9" w14:textId="77777777" w:rsidR="006910C8" w:rsidRDefault="006910C8" w:rsidP="006910C8">
      <w:pPr>
        <w:rPr>
          <w:rtl/>
          <w:lang w:eastAsia="he-IL"/>
        </w:rPr>
      </w:pPr>
      <w:bookmarkStart w:id="3005" w:name="_ETM_Q1_2432801"/>
      <w:bookmarkStart w:id="3006" w:name="_ETM_Q1_2432837"/>
      <w:bookmarkEnd w:id="3005"/>
      <w:bookmarkEnd w:id="3006"/>
      <w:r>
        <w:rPr>
          <w:rFonts w:hint="cs"/>
          <w:rtl/>
          <w:lang w:eastAsia="he-IL"/>
        </w:rPr>
        <w:t>ההבדל בין</w:t>
      </w:r>
      <w:bookmarkStart w:id="3007" w:name="_ETM_Q1_2430901"/>
      <w:bookmarkEnd w:id="3007"/>
      <w:r>
        <w:rPr>
          <w:rFonts w:hint="cs"/>
          <w:rtl/>
          <w:lang w:eastAsia="he-IL"/>
        </w:rPr>
        <w:t xml:space="preserve"> ה-4 ל-7?</w:t>
      </w:r>
      <w:bookmarkStart w:id="3008" w:name="_ETM_Q1_2433199"/>
      <w:bookmarkEnd w:id="3008"/>
    </w:p>
    <w:p w14:paraId="7F960BEC" w14:textId="77777777" w:rsidR="006910C8" w:rsidRDefault="006910C8" w:rsidP="006910C8">
      <w:pPr>
        <w:rPr>
          <w:rtl/>
          <w:lang w:eastAsia="he-IL"/>
        </w:rPr>
      </w:pPr>
      <w:bookmarkStart w:id="3009" w:name="_ETM_Q1_2433265"/>
      <w:bookmarkEnd w:id="3009"/>
    </w:p>
    <w:p w14:paraId="3A5452D2" w14:textId="6E80E082" w:rsidR="006910C8" w:rsidRDefault="006910C8" w:rsidP="006910C8">
      <w:pPr>
        <w:pStyle w:val="af9"/>
        <w:keepNext/>
        <w:rPr>
          <w:rtl/>
          <w:lang w:eastAsia="he-IL"/>
        </w:rPr>
      </w:pPr>
      <w:bookmarkStart w:id="3010" w:name="ET_guest_צחי_בר_ציון_338"/>
      <w:r w:rsidRPr="006910C8">
        <w:rPr>
          <w:rStyle w:val="TagStyle"/>
          <w:rtl/>
        </w:rPr>
        <w:t xml:space="preserve"> &lt;&lt; אורח &gt;&gt; </w:t>
      </w:r>
      <w:r>
        <w:rPr>
          <w:rtl/>
          <w:lang w:eastAsia="he-IL"/>
        </w:rPr>
        <w:t>צחי בר ציון:</w:t>
      </w:r>
      <w:r w:rsidRPr="006910C8">
        <w:rPr>
          <w:rStyle w:val="TagStyle"/>
          <w:rtl/>
        </w:rPr>
        <w:t xml:space="preserve"> &lt;&lt; אורח &gt;&gt;</w:t>
      </w:r>
      <w:r w:rsidR="002477FD">
        <w:rPr>
          <w:rtl/>
          <w:lang w:eastAsia="he-IL"/>
        </w:rPr>
        <w:t xml:space="preserve"> </w:t>
      </w:r>
      <w:r>
        <w:rPr>
          <w:rtl/>
          <w:lang w:eastAsia="he-IL"/>
        </w:rPr>
        <w:t xml:space="preserve"> </w:t>
      </w:r>
      <w:bookmarkEnd w:id="3010"/>
    </w:p>
    <w:p w14:paraId="4FFA2651" w14:textId="77777777" w:rsidR="006910C8" w:rsidRDefault="006910C8" w:rsidP="006910C8">
      <w:pPr>
        <w:pStyle w:val="KeepWithNext"/>
        <w:rPr>
          <w:rtl/>
          <w:lang w:eastAsia="he-IL"/>
        </w:rPr>
      </w:pPr>
    </w:p>
    <w:p w14:paraId="4A9CDE12" w14:textId="77777777" w:rsidR="006910C8" w:rsidRDefault="006910C8" w:rsidP="006910C8">
      <w:pPr>
        <w:rPr>
          <w:rtl/>
          <w:lang w:eastAsia="he-IL"/>
        </w:rPr>
      </w:pPr>
      <w:bookmarkStart w:id="3011" w:name="_ETM_Q1_2434872"/>
      <w:bookmarkStart w:id="3012" w:name="_ETM_Q1_2434916"/>
      <w:bookmarkEnd w:id="3011"/>
      <w:bookmarkEnd w:id="3012"/>
      <w:r>
        <w:rPr>
          <w:rFonts w:hint="cs"/>
          <w:rtl/>
          <w:lang w:eastAsia="he-IL"/>
        </w:rPr>
        <w:t xml:space="preserve">רגע, </w:t>
      </w:r>
      <w:bookmarkStart w:id="3013" w:name="_ETM_Q1_2432500"/>
      <w:bookmarkEnd w:id="3013"/>
      <w:r>
        <w:rPr>
          <w:rFonts w:hint="cs"/>
          <w:rtl/>
          <w:lang w:eastAsia="he-IL"/>
        </w:rPr>
        <w:t>אני רק רוצה</w:t>
      </w:r>
      <w:bookmarkStart w:id="3014" w:name="_ETM_Q1_2433490"/>
      <w:bookmarkEnd w:id="3014"/>
      <w:r>
        <w:rPr>
          <w:rFonts w:hint="cs"/>
          <w:rtl/>
          <w:lang w:eastAsia="he-IL"/>
        </w:rPr>
        <w:t xml:space="preserve"> לחדד את השאלה. בכלל חברות החלוקה, כמ</w:t>
      </w:r>
      <w:bookmarkStart w:id="3015" w:name="_ETM_Q1_2434341"/>
      <w:bookmarkEnd w:id="3015"/>
      <w:r>
        <w:rPr>
          <w:rFonts w:hint="cs"/>
          <w:rtl/>
          <w:lang w:eastAsia="he-IL"/>
        </w:rPr>
        <w:t>ה צרכנים בגז, בטווח</w:t>
      </w:r>
      <w:bookmarkStart w:id="3016" w:name="_ETM_Q1_2438155"/>
      <w:bookmarkEnd w:id="3016"/>
      <w:r>
        <w:rPr>
          <w:rFonts w:hint="cs"/>
          <w:rtl/>
          <w:lang w:eastAsia="he-IL"/>
        </w:rPr>
        <w:t xml:space="preserve"> זה ההסדר הזה מאפשר וכמה התיקון שאתם מציע</w:t>
      </w:r>
      <w:bookmarkStart w:id="3017" w:name="_ETM_Q1_2441026"/>
      <w:bookmarkEnd w:id="3017"/>
      <w:r>
        <w:rPr>
          <w:rFonts w:hint="cs"/>
          <w:rtl/>
          <w:lang w:eastAsia="he-IL"/>
        </w:rPr>
        <w:t>ים, כמה</w:t>
      </w:r>
      <w:bookmarkStart w:id="3018" w:name="_ETM_Q1_2442625"/>
      <w:bookmarkEnd w:id="3018"/>
      <w:r>
        <w:rPr>
          <w:rFonts w:hint="cs"/>
          <w:rtl/>
          <w:lang w:eastAsia="he-IL"/>
        </w:rPr>
        <w:t xml:space="preserve"> מוסיף? אנחנו רוצים להבין אם זה בכלל שווה את המאמץ.</w:t>
      </w:r>
      <w:bookmarkStart w:id="3019" w:name="_ETM_Q1_2447751"/>
      <w:bookmarkEnd w:id="3019"/>
      <w:r>
        <w:rPr>
          <w:rFonts w:hint="cs"/>
          <w:rtl/>
          <w:lang w:eastAsia="he-IL"/>
        </w:rPr>
        <w:t xml:space="preserve"> </w:t>
      </w:r>
      <w:bookmarkStart w:id="3020" w:name="_ETM_Q1_2448000"/>
      <w:bookmarkEnd w:id="3020"/>
    </w:p>
    <w:p w14:paraId="7F0040E9" w14:textId="77777777" w:rsidR="006910C8" w:rsidRDefault="006910C8" w:rsidP="006910C8">
      <w:pPr>
        <w:rPr>
          <w:rtl/>
          <w:lang w:eastAsia="he-IL"/>
        </w:rPr>
      </w:pPr>
      <w:bookmarkStart w:id="3021" w:name="_ETM_Q1_2448084"/>
      <w:bookmarkEnd w:id="3021"/>
    </w:p>
    <w:p w14:paraId="47C72BD2" w14:textId="2BE6B972" w:rsidR="006910C8" w:rsidRDefault="006910C8" w:rsidP="006910C8">
      <w:pPr>
        <w:pStyle w:val="af9"/>
        <w:keepNext/>
        <w:rPr>
          <w:rtl/>
          <w:lang w:eastAsia="he-IL"/>
        </w:rPr>
      </w:pPr>
      <w:bookmarkStart w:id="3022" w:name="ET_guest_משה_שפיצר_339"/>
      <w:r w:rsidRPr="006910C8">
        <w:rPr>
          <w:rStyle w:val="TagStyle"/>
          <w:rtl/>
        </w:rPr>
        <w:t xml:space="preserve"> &lt;&lt; אורח &gt;&gt; </w:t>
      </w:r>
      <w:r>
        <w:rPr>
          <w:rtl/>
          <w:lang w:eastAsia="he-IL"/>
        </w:rPr>
        <w:t>משה שפיצר:</w:t>
      </w:r>
      <w:r w:rsidRPr="006910C8">
        <w:rPr>
          <w:rStyle w:val="TagStyle"/>
          <w:rtl/>
        </w:rPr>
        <w:t xml:space="preserve"> &lt;&lt; אורח &gt;&gt;</w:t>
      </w:r>
      <w:r w:rsidR="002477FD">
        <w:rPr>
          <w:rtl/>
          <w:lang w:eastAsia="he-IL"/>
        </w:rPr>
        <w:t xml:space="preserve"> </w:t>
      </w:r>
      <w:r>
        <w:rPr>
          <w:rtl/>
          <w:lang w:eastAsia="he-IL"/>
        </w:rPr>
        <w:t xml:space="preserve"> </w:t>
      </w:r>
      <w:bookmarkEnd w:id="3022"/>
    </w:p>
    <w:p w14:paraId="3EE8F6D3" w14:textId="77777777" w:rsidR="006910C8" w:rsidRDefault="006910C8" w:rsidP="006910C8">
      <w:pPr>
        <w:pStyle w:val="KeepWithNext"/>
        <w:rPr>
          <w:rtl/>
          <w:lang w:eastAsia="he-IL"/>
        </w:rPr>
      </w:pPr>
    </w:p>
    <w:p w14:paraId="0A51C6D6" w14:textId="77777777" w:rsidR="006910C8" w:rsidRDefault="006910C8" w:rsidP="006910C8">
      <w:pPr>
        <w:rPr>
          <w:rtl/>
          <w:lang w:eastAsia="he-IL"/>
        </w:rPr>
      </w:pPr>
      <w:bookmarkStart w:id="3023" w:name="_ETM_Q1_2451313"/>
      <w:bookmarkStart w:id="3024" w:name="_ETM_Q1_2451354"/>
      <w:bookmarkEnd w:id="3023"/>
      <w:bookmarkEnd w:id="3024"/>
      <w:r>
        <w:rPr>
          <w:rFonts w:hint="cs"/>
          <w:rtl/>
          <w:lang w:eastAsia="he-IL"/>
        </w:rPr>
        <w:t>כל אחד עם אזור</w:t>
      </w:r>
      <w:bookmarkStart w:id="3025" w:name="_ETM_Q1_2451268"/>
      <w:bookmarkEnd w:id="3025"/>
      <w:r>
        <w:rPr>
          <w:rFonts w:hint="cs"/>
          <w:rtl/>
          <w:lang w:eastAsia="he-IL"/>
        </w:rPr>
        <w:t xml:space="preserve"> אחר בארץ. </w:t>
      </w:r>
      <w:bookmarkStart w:id="3026" w:name="_ETM_Q1_2452565"/>
      <w:bookmarkEnd w:id="3026"/>
    </w:p>
    <w:p w14:paraId="7E45AC79" w14:textId="77777777" w:rsidR="006910C8" w:rsidRDefault="006910C8" w:rsidP="006910C8">
      <w:pPr>
        <w:rPr>
          <w:rtl/>
          <w:lang w:eastAsia="he-IL"/>
        </w:rPr>
      </w:pPr>
      <w:bookmarkStart w:id="3027" w:name="_ETM_Q1_2452635"/>
      <w:bookmarkEnd w:id="3027"/>
    </w:p>
    <w:p w14:paraId="51F688A7" w14:textId="42C73956" w:rsidR="006910C8" w:rsidRDefault="006910C8" w:rsidP="006910C8">
      <w:pPr>
        <w:pStyle w:val="af6"/>
        <w:keepNext/>
        <w:rPr>
          <w:rtl/>
        </w:rPr>
      </w:pPr>
      <w:bookmarkStart w:id="3028" w:name="ET_yor_5159_340"/>
      <w:r w:rsidRPr="006910C8">
        <w:rPr>
          <w:rStyle w:val="TagStyle"/>
          <w:rtl/>
        </w:rPr>
        <w:t xml:space="preserve"> &lt;&lt; יור &gt;&gt; </w:t>
      </w:r>
      <w:r>
        <w:rPr>
          <w:rtl/>
        </w:rPr>
        <w:t>היו"ר דוד ביטן:</w:t>
      </w:r>
      <w:r w:rsidRPr="006910C8">
        <w:rPr>
          <w:rStyle w:val="TagStyle"/>
          <w:rtl/>
        </w:rPr>
        <w:t xml:space="preserve"> &lt;&lt; יור &gt;&gt;</w:t>
      </w:r>
      <w:r w:rsidR="002477FD">
        <w:rPr>
          <w:rtl/>
        </w:rPr>
        <w:t xml:space="preserve"> </w:t>
      </w:r>
      <w:r>
        <w:rPr>
          <w:rtl/>
        </w:rPr>
        <w:t xml:space="preserve"> </w:t>
      </w:r>
      <w:bookmarkEnd w:id="3028"/>
    </w:p>
    <w:p w14:paraId="79E561AE" w14:textId="77777777" w:rsidR="006910C8" w:rsidRDefault="006910C8" w:rsidP="006910C8">
      <w:pPr>
        <w:pStyle w:val="KeepWithNext"/>
        <w:rPr>
          <w:rtl/>
          <w:lang w:eastAsia="he-IL"/>
        </w:rPr>
      </w:pPr>
    </w:p>
    <w:p w14:paraId="6FE14971" w14:textId="77777777" w:rsidR="006910C8" w:rsidRDefault="006910C8" w:rsidP="006910C8">
      <w:pPr>
        <w:rPr>
          <w:rtl/>
          <w:lang w:eastAsia="he-IL"/>
        </w:rPr>
      </w:pPr>
      <w:bookmarkStart w:id="3029" w:name="_ETM_Q1_2453974"/>
      <w:bookmarkStart w:id="3030" w:name="_ETM_Q1_2454014"/>
      <w:bookmarkEnd w:id="3029"/>
      <w:bookmarkEnd w:id="3030"/>
      <w:r>
        <w:rPr>
          <w:rFonts w:hint="cs"/>
          <w:rtl/>
          <w:lang w:eastAsia="he-IL"/>
        </w:rPr>
        <w:t xml:space="preserve">מה, לא בדקתם </w:t>
      </w:r>
      <w:bookmarkStart w:id="3031" w:name="_ETM_Q1_2455165"/>
      <w:bookmarkEnd w:id="3031"/>
      <w:r>
        <w:rPr>
          <w:rFonts w:hint="cs"/>
          <w:rtl/>
          <w:lang w:eastAsia="he-IL"/>
        </w:rPr>
        <w:t>איך</w:t>
      </w:r>
      <w:bookmarkStart w:id="3032" w:name="_ETM_Q1_2453195"/>
      <w:bookmarkEnd w:id="3032"/>
      <w:r>
        <w:rPr>
          <w:rFonts w:hint="cs"/>
          <w:rtl/>
          <w:lang w:eastAsia="he-IL"/>
        </w:rPr>
        <w:t xml:space="preserve"> זה משפיע? </w:t>
      </w:r>
      <w:bookmarkStart w:id="3033" w:name="_ETM_Q1_2456536"/>
      <w:bookmarkStart w:id="3034" w:name="_ETM_Q1_2455974"/>
      <w:bookmarkEnd w:id="3033"/>
      <w:bookmarkEnd w:id="3034"/>
    </w:p>
    <w:p w14:paraId="30CB705C" w14:textId="77777777" w:rsidR="00E16FB4" w:rsidRDefault="00E16FB4" w:rsidP="00E16FB4">
      <w:pPr>
        <w:rPr>
          <w:rtl/>
          <w:lang w:eastAsia="he-IL"/>
        </w:rPr>
      </w:pPr>
      <w:bookmarkStart w:id="3035" w:name="_ETM_Q1_2456049"/>
      <w:bookmarkEnd w:id="3035"/>
    </w:p>
    <w:p w14:paraId="07A23A17" w14:textId="1A1B1FF5" w:rsidR="00E16FB4" w:rsidRDefault="00E16FB4" w:rsidP="00E16FB4">
      <w:pPr>
        <w:pStyle w:val="af9"/>
        <w:keepNext/>
        <w:rPr>
          <w:rtl/>
          <w:lang w:eastAsia="he-IL"/>
        </w:rPr>
      </w:pPr>
      <w:bookmarkStart w:id="3036" w:name="ET_guest_משה_גראזי_342"/>
      <w:r w:rsidRPr="00E16FB4">
        <w:rPr>
          <w:rStyle w:val="TagStyle"/>
          <w:rtl/>
        </w:rPr>
        <w:t xml:space="preserve"> &lt;&lt; אורח &gt;&gt; </w:t>
      </w:r>
      <w:r>
        <w:rPr>
          <w:rtl/>
          <w:lang w:eastAsia="he-IL"/>
        </w:rPr>
        <w:t>משה גראזי:</w:t>
      </w:r>
      <w:r w:rsidRPr="00E16FB4">
        <w:rPr>
          <w:rStyle w:val="TagStyle"/>
          <w:rtl/>
        </w:rPr>
        <w:t xml:space="preserve"> &lt;&lt; אורח &gt;&gt;</w:t>
      </w:r>
      <w:r w:rsidR="002477FD">
        <w:rPr>
          <w:rtl/>
          <w:lang w:eastAsia="he-IL"/>
        </w:rPr>
        <w:t xml:space="preserve"> </w:t>
      </w:r>
      <w:r>
        <w:rPr>
          <w:rtl/>
          <w:lang w:eastAsia="he-IL"/>
        </w:rPr>
        <w:t xml:space="preserve"> </w:t>
      </w:r>
      <w:bookmarkEnd w:id="3036"/>
    </w:p>
    <w:p w14:paraId="759B2E76" w14:textId="77777777" w:rsidR="00E16FB4" w:rsidRDefault="00E16FB4" w:rsidP="00E16FB4">
      <w:pPr>
        <w:pStyle w:val="KeepWithNext"/>
        <w:rPr>
          <w:rtl/>
          <w:lang w:eastAsia="he-IL"/>
        </w:rPr>
      </w:pPr>
    </w:p>
    <w:p w14:paraId="5D526837" w14:textId="77777777" w:rsidR="00E16FB4" w:rsidRDefault="00E16FB4" w:rsidP="00E16FB4">
      <w:pPr>
        <w:rPr>
          <w:rtl/>
          <w:lang w:eastAsia="he-IL"/>
        </w:rPr>
      </w:pPr>
      <w:r>
        <w:rPr>
          <w:rFonts w:hint="cs"/>
          <w:rtl/>
          <w:lang w:eastAsia="he-IL"/>
        </w:rPr>
        <w:t>אנ</w:t>
      </w:r>
      <w:bookmarkStart w:id="3037" w:name="_ETM_Q1_2452203"/>
      <w:bookmarkEnd w:id="3037"/>
      <w:r>
        <w:rPr>
          <w:rFonts w:hint="cs"/>
          <w:rtl/>
          <w:lang w:eastAsia="he-IL"/>
        </w:rPr>
        <w:t>חנו לפי הבדיקות שעשינו ערב</w:t>
      </w:r>
      <w:bookmarkStart w:id="3038" w:name="_ETM_Q1_2457837"/>
      <w:bookmarkEnd w:id="3038"/>
      <w:r>
        <w:rPr>
          <w:rFonts w:hint="cs"/>
          <w:rtl/>
          <w:lang w:eastAsia="he-IL"/>
        </w:rPr>
        <w:t xml:space="preserve"> התיקון של החקיקה, כן. דיבר</w:t>
      </w:r>
      <w:bookmarkStart w:id="3039" w:name="_ETM_Q1_2459825"/>
      <w:bookmarkEnd w:id="3039"/>
      <w:r>
        <w:rPr>
          <w:rFonts w:hint="cs"/>
          <w:rtl/>
          <w:lang w:eastAsia="he-IL"/>
        </w:rPr>
        <w:t>ו איתנו על עשרות רבות, שיכול</w:t>
      </w:r>
      <w:bookmarkStart w:id="3040" w:name="_ETM_Q1_2462814"/>
      <w:bookmarkEnd w:id="3040"/>
      <w:r>
        <w:rPr>
          <w:rFonts w:hint="cs"/>
          <w:rtl/>
          <w:lang w:eastAsia="he-IL"/>
        </w:rPr>
        <w:t xml:space="preserve"> להגיע 90 צרכנים. שיכולים להיכנס לתוך ההליך.</w:t>
      </w:r>
      <w:bookmarkStart w:id="3041" w:name="_ETM_Q1_2465964"/>
      <w:bookmarkEnd w:id="3041"/>
      <w:r>
        <w:rPr>
          <w:rFonts w:hint="cs"/>
          <w:rtl/>
          <w:lang w:eastAsia="he-IL"/>
        </w:rPr>
        <w:t xml:space="preserve"> שההליך המקורי - - -</w:t>
      </w:r>
      <w:bookmarkStart w:id="3042" w:name="_ETM_Q1_2468856"/>
      <w:bookmarkEnd w:id="3042"/>
    </w:p>
    <w:p w14:paraId="3D74EFDB" w14:textId="77777777" w:rsidR="00E16FB4" w:rsidRDefault="00E16FB4" w:rsidP="00E16FB4">
      <w:pPr>
        <w:rPr>
          <w:rtl/>
          <w:lang w:eastAsia="he-IL"/>
        </w:rPr>
      </w:pPr>
      <w:bookmarkStart w:id="3043" w:name="_ETM_Q1_2468945"/>
      <w:bookmarkEnd w:id="3043"/>
    </w:p>
    <w:p w14:paraId="4A227149" w14:textId="1784648E" w:rsidR="00E16FB4" w:rsidRDefault="00E16FB4" w:rsidP="00E16FB4">
      <w:pPr>
        <w:pStyle w:val="af6"/>
        <w:keepNext/>
        <w:rPr>
          <w:rtl/>
        </w:rPr>
      </w:pPr>
      <w:bookmarkStart w:id="3044" w:name="ET_yor_5159_343"/>
      <w:r w:rsidRPr="00E16FB4">
        <w:rPr>
          <w:rStyle w:val="TagStyle"/>
          <w:rtl/>
        </w:rPr>
        <w:t xml:space="preserve"> &lt;&lt; יור &gt;&gt; </w:t>
      </w:r>
      <w:r>
        <w:rPr>
          <w:rtl/>
        </w:rPr>
        <w:t>היו"ר דוד ביטן:</w:t>
      </w:r>
      <w:r w:rsidRPr="00E16FB4">
        <w:rPr>
          <w:rStyle w:val="TagStyle"/>
          <w:rtl/>
        </w:rPr>
        <w:t xml:space="preserve"> &lt;&lt; יור &gt;&gt;</w:t>
      </w:r>
      <w:r w:rsidR="002477FD">
        <w:rPr>
          <w:rtl/>
        </w:rPr>
        <w:t xml:space="preserve"> </w:t>
      </w:r>
      <w:r>
        <w:rPr>
          <w:rtl/>
        </w:rPr>
        <w:t xml:space="preserve"> </w:t>
      </w:r>
      <w:bookmarkEnd w:id="3044"/>
    </w:p>
    <w:p w14:paraId="2660D75C" w14:textId="77777777" w:rsidR="00E16FB4" w:rsidRDefault="00E16FB4" w:rsidP="00E16FB4">
      <w:pPr>
        <w:pStyle w:val="KeepWithNext"/>
        <w:rPr>
          <w:rtl/>
          <w:lang w:eastAsia="he-IL"/>
        </w:rPr>
      </w:pPr>
    </w:p>
    <w:p w14:paraId="6C32B617" w14:textId="77777777" w:rsidR="00E16FB4" w:rsidRDefault="00E16FB4" w:rsidP="00E16FB4">
      <w:pPr>
        <w:rPr>
          <w:rtl/>
          <w:lang w:eastAsia="he-IL"/>
        </w:rPr>
      </w:pPr>
      <w:bookmarkStart w:id="3045" w:name="_ETM_Q1_2470340"/>
      <w:bookmarkEnd w:id="3045"/>
      <w:r>
        <w:rPr>
          <w:rFonts w:hint="cs"/>
          <w:rtl/>
          <w:lang w:eastAsia="he-IL"/>
        </w:rPr>
        <w:t>ב</w:t>
      </w:r>
      <w:bookmarkStart w:id="3046" w:name="_ETM_Q1_2470380"/>
      <w:bookmarkEnd w:id="3046"/>
      <w:r>
        <w:rPr>
          <w:rFonts w:hint="cs"/>
          <w:rtl/>
          <w:lang w:eastAsia="he-IL"/>
        </w:rPr>
        <w:t>תיקון</w:t>
      </w:r>
      <w:bookmarkStart w:id="3047" w:name="_ETM_Q1_2470824"/>
      <w:bookmarkEnd w:id="3047"/>
      <w:r>
        <w:rPr>
          <w:rFonts w:hint="cs"/>
          <w:rtl/>
          <w:lang w:eastAsia="he-IL"/>
        </w:rPr>
        <w:t xml:space="preserve"> הז</w:t>
      </w:r>
      <w:bookmarkStart w:id="3048" w:name="_ETM_Q1_2467999"/>
      <w:bookmarkEnd w:id="3048"/>
      <w:r>
        <w:rPr>
          <w:rFonts w:hint="cs"/>
          <w:rtl/>
          <w:lang w:eastAsia="he-IL"/>
        </w:rPr>
        <w:t xml:space="preserve">ה. </w:t>
      </w:r>
    </w:p>
    <w:p w14:paraId="7080901B" w14:textId="77777777" w:rsidR="00E16FB4" w:rsidRDefault="00E16FB4" w:rsidP="00E16FB4">
      <w:pPr>
        <w:rPr>
          <w:rtl/>
          <w:lang w:eastAsia="he-IL"/>
        </w:rPr>
      </w:pPr>
      <w:bookmarkStart w:id="3049" w:name="_ETM_Q1_2468321"/>
      <w:bookmarkStart w:id="3050" w:name="_ETM_Q1_2468408"/>
      <w:bookmarkEnd w:id="3049"/>
      <w:bookmarkEnd w:id="3050"/>
    </w:p>
    <w:p w14:paraId="0F25507A" w14:textId="3298AF4E" w:rsidR="00E16FB4" w:rsidRDefault="00E16FB4" w:rsidP="00E16FB4">
      <w:pPr>
        <w:pStyle w:val="af9"/>
        <w:keepNext/>
        <w:rPr>
          <w:rtl/>
          <w:lang w:eastAsia="he-IL"/>
        </w:rPr>
      </w:pPr>
      <w:bookmarkStart w:id="3051" w:name="ET_guest_משה_גראזי_344"/>
      <w:r w:rsidRPr="00E16FB4">
        <w:rPr>
          <w:rStyle w:val="TagStyle"/>
          <w:rtl/>
        </w:rPr>
        <w:t xml:space="preserve"> &lt;&lt; אורח &gt;&gt; </w:t>
      </w:r>
      <w:r>
        <w:rPr>
          <w:rtl/>
          <w:lang w:eastAsia="he-IL"/>
        </w:rPr>
        <w:t>משה גראזי:</w:t>
      </w:r>
      <w:r w:rsidRPr="00E16FB4">
        <w:rPr>
          <w:rStyle w:val="TagStyle"/>
          <w:rtl/>
        </w:rPr>
        <w:t xml:space="preserve"> &lt;&lt; אורח &gt;&gt;</w:t>
      </w:r>
      <w:r w:rsidR="002477FD">
        <w:rPr>
          <w:rtl/>
          <w:lang w:eastAsia="he-IL"/>
        </w:rPr>
        <w:t xml:space="preserve"> </w:t>
      </w:r>
      <w:r>
        <w:rPr>
          <w:rtl/>
          <w:lang w:eastAsia="he-IL"/>
        </w:rPr>
        <w:t xml:space="preserve"> </w:t>
      </w:r>
      <w:bookmarkEnd w:id="3051"/>
    </w:p>
    <w:p w14:paraId="258D04C1" w14:textId="77777777" w:rsidR="00E16FB4" w:rsidRDefault="00E16FB4" w:rsidP="00E16FB4">
      <w:pPr>
        <w:pStyle w:val="KeepWithNext"/>
        <w:rPr>
          <w:rtl/>
          <w:lang w:eastAsia="he-IL"/>
        </w:rPr>
      </w:pPr>
    </w:p>
    <w:p w14:paraId="2DFC2EF0" w14:textId="77777777" w:rsidR="00E16FB4" w:rsidRDefault="00E16FB4" w:rsidP="00E16FB4">
      <w:pPr>
        <w:rPr>
          <w:rtl/>
          <w:lang w:eastAsia="he-IL"/>
        </w:rPr>
      </w:pPr>
      <w:bookmarkStart w:id="3052" w:name="_ETM_Q1_2470202"/>
      <w:bookmarkStart w:id="3053" w:name="_ETM_Q1_2470239"/>
      <w:bookmarkEnd w:id="3052"/>
      <w:bookmarkEnd w:id="3053"/>
      <w:r>
        <w:rPr>
          <w:rFonts w:hint="cs"/>
          <w:rtl/>
          <w:lang w:eastAsia="he-IL"/>
        </w:rPr>
        <w:t>לא. עוד בתיקון הקודם. בתיקון ש</w:t>
      </w:r>
      <w:bookmarkStart w:id="3054" w:name="_ETM_Q1_2470098"/>
      <w:bookmarkEnd w:id="3054"/>
      <w:r>
        <w:rPr>
          <w:rFonts w:hint="cs"/>
          <w:rtl/>
          <w:lang w:eastAsia="he-IL"/>
        </w:rPr>
        <w:t>היה שהוא דיבר על</w:t>
      </w:r>
      <w:bookmarkStart w:id="3055" w:name="_ETM_Q1_2472040"/>
      <w:bookmarkEnd w:id="3055"/>
      <w:r>
        <w:rPr>
          <w:rFonts w:hint="cs"/>
          <w:rtl/>
          <w:lang w:eastAsia="he-IL"/>
        </w:rPr>
        <w:t xml:space="preserve"> </w:t>
      </w:r>
      <w:bookmarkStart w:id="3056" w:name="_ETM_Q1_2472297"/>
      <w:bookmarkEnd w:id="3056"/>
      <w:r>
        <w:rPr>
          <w:rFonts w:hint="cs"/>
          <w:rtl/>
          <w:lang w:eastAsia="he-IL"/>
        </w:rPr>
        <w:t xml:space="preserve">מאות מטרים ולא עד, בין </w:t>
      </w:r>
      <w:bookmarkStart w:id="3057" w:name="_ETM_Q1_2473405"/>
      <w:bookmarkEnd w:id="3057"/>
      <w:r>
        <w:rPr>
          <w:rFonts w:hint="cs"/>
          <w:rtl/>
          <w:lang w:eastAsia="he-IL"/>
        </w:rPr>
        <w:t>1.5 ק"מ ל-3 ק"מ.</w:t>
      </w:r>
      <w:bookmarkStart w:id="3058" w:name="_ETM_Q1_2476354"/>
      <w:bookmarkEnd w:id="3058"/>
      <w:r>
        <w:rPr>
          <w:rFonts w:hint="cs"/>
          <w:rtl/>
          <w:lang w:eastAsia="he-IL"/>
        </w:rPr>
        <w:t xml:space="preserve"> </w:t>
      </w:r>
      <w:bookmarkStart w:id="3059" w:name="_ETM_Q1_2478105"/>
      <w:bookmarkEnd w:id="3059"/>
    </w:p>
    <w:p w14:paraId="3EA18A53" w14:textId="77777777" w:rsidR="00E16FB4" w:rsidRDefault="00E16FB4" w:rsidP="00E16FB4">
      <w:pPr>
        <w:rPr>
          <w:rFonts w:ascii="David" w:hAnsi="David"/>
          <w:u w:val="single"/>
          <w:rtl/>
          <w:lang w:eastAsia="he-IL"/>
        </w:rPr>
      </w:pPr>
      <w:bookmarkStart w:id="3060" w:name="_ETM_Q1_2478188"/>
      <w:bookmarkStart w:id="3061" w:name="_ETM_Q1_2475781"/>
      <w:bookmarkEnd w:id="3060"/>
      <w:bookmarkEnd w:id="3061"/>
    </w:p>
    <w:p w14:paraId="56446386" w14:textId="35F2F868" w:rsidR="00E16FB4" w:rsidRPr="00E16FB4" w:rsidRDefault="00E16FB4" w:rsidP="00E16FB4">
      <w:pPr>
        <w:pStyle w:val="af9"/>
        <w:keepNext/>
        <w:rPr>
          <w:rtl/>
          <w:lang w:eastAsia="he-IL"/>
        </w:rPr>
      </w:pPr>
      <w:bookmarkStart w:id="3062" w:name="ET_guest_569801_348"/>
      <w:r w:rsidRPr="00E16FB4">
        <w:rPr>
          <w:rStyle w:val="TagStyle"/>
          <w:rtl/>
        </w:rPr>
        <w:t xml:space="preserve"> &lt;&lt; אורח &gt;&gt; </w:t>
      </w:r>
      <w:r>
        <w:rPr>
          <w:rtl/>
          <w:lang w:eastAsia="he-IL"/>
        </w:rPr>
        <w:t>גלעד שי:</w:t>
      </w:r>
      <w:r w:rsidRPr="00E16FB4">
        <w:rPr>
          <w:rStyle w:val="TagStyle"/>
          <w:rtl/>
        </w:rPr>
        <w:t xml:space="preserve"> &lt;&lt; אורח &gt;&gt;</w:t>
      </w:r>
      <w:r w:rsidR="002477FD">
        <w:rPr>
          <w:rtl/>
          <w:lang w:eastAsia="he-IL"/>
        </w:rPr>
        <w:t xml:space="preserve"> </w:t>
      </w:r>
      <w:r>
        <w:rPr>
          <w:rtl/>
          <w:lang w:eastAsia="he-IL"/>
        </w:rPr>
        <w:t xml:space="preserve"> </w:t>
      </w:r>
      <w:bookmarkStart w:id="3063" w:name="_ETM_Q1_2479672"/>
      <w:bookmarkStart w:id="3064" w:name="_ETM_Q1_2479708"/>
      <w:bookmarkEnd w:id="3062"/>
      <w:bookmarkEnd w:id="3063"/>
      <w:bookmarkEnd w:id="3064"/>
    </w:p>
    <w:p w14:paraId="18AAEF90" w14:textId="77777777" w:rsidR="00E16FB4" w:rsidRDefault="00E16FB4" w:rsidP="00E16FB4">
      <w:pPr>
        <w:pStyle w:val="KeepWithNext"/>
        <w:rPr>
          <w:rtl/>
          <w:lang w:eastAsia="he-IL"/>
        </w:rPr>
      </w:pPr>
    </w:p>
    <w:p w14:paraId="70B51FA8" w14:textId="77777777" w:rsidR="00E16FB4" w:rsidRDefault="00E16FB4" w:rsidP="00E16FB4">
      <w:pPr>
        <w:rPr>
          <w:rtl/>
          <w:lang w:eastAsia="he-IL"/>
        </w:rPr>
      </w:pPr>
      <w:bookmarkStart w:id="3065" w:name="_ETM_Q1_2478081"/>
      <w:bookmarkStart w:id="3066" w:name="_ETM_Q1_2478119"/>
      <w:bookmarkEnd w:id="3065"/>
      <w:bookmarkEnd w:id="3066"/>
      <w:r>
        <w:rPr>
          <w:rFonts w:hint="cs"/>
          <w:rtl/>
          <w:lang w:eastAsia="he-IL"/>
        </w:rPr>
        <w:t>בתסקיר ה</w:t>
      </w:r>
      <w:bookmarkStart w:id="3067" w:name="_ETM_Q1_2476178"/>
      <w:bookmarkEnd w:id="3067"/>
      <w:r>
        <w:rPr>
          <w:rFonts w:hint="cs"/>
          <w:rtl/>
          <w:lang w:eastAsia="he-IL"/>
        </w:rPr>
        <w:t>ראשון. זה התס</w:t>
      </w:r>
      <w:bookmarkStart w:id="3068" w:name="_ETM_Q1_2476012"/>
      <w:bookmarkEnd w:id="3068"/>
      <w:r>
        <w:rPr>
          <w:rFonts w:hint="cs"/>
          <w:rtl/>
          <w:lang w:eastAsia="he-IL"/>
        </w:rPr>
        <w:t>ק</w:t>
      </w:r>
      <w:bookmarkStart w:id="3069" w:name="_ETM_Q1_2474703"/>
      <w:bookmarkEnd w:id="3069"/>
      <w:r>
        <w:rPr>
          <w:rFonts w:hint="cs"/>
          <w:rtl/>
          <w:lang w:eastAsia="he-IL"/>
        </w:rPr>
        <w:t xml:space="preserve">יר השני. </w:t>
      </w:r>
      <w:bookmarkStart w:id="3070" w:name="_ETM_Q1_2479974"/>
      <w:bookmarkEnd w:id="3070"/>
    </w:p>
    <w:p w14:paraId="6F8C60A5" w14:textId="77777777" w:rsidR="00E16FB4" w:rsidRDefault="00E16FB4" w:rsidP="00E16FB4">
      <w:pPr>
        <w:rPr>
          <w:rtl/>
          <w:lang w:eastAsia="he-IL"/>
        </w:rPr>
      </w:pPr>
      <w:bookmarkStart w:id="3071" w:name="_ETM_Q1_2480058"/>
      <w:bookmarkStart w:id="3072" w:name="_ETM_Q1_2477748"/>
      <w:bookmarkEnd w:id="3071"/>
      <w:bookmarkEnd w:id="3072"/>
    </w:p>
    <w:p w14:paraId="77649A71" w14:textId="57193D12" w:rsidR="00E16FB4" w:rsidRDefault="00E16FB4" w:rsidP="00E16FB4">
      <w:pPr>
        <w:pStyle w:val="af9"/>
        <w:keepNext/>
        <w:rPr>
          <w:rtl/>
          <w:lang w:eastAsia="he-IL"/>
        </w:rPr>
      </w:pPr>
      <w:bookmarkStart w:id="3073" w:name="ET_guest_צחי_בר_ציון_346"/>
      <w:r w:rsidRPr="00E16FB4">
        <w:rPr>
          <w:rStyle w:val="TagStyle"/>
          <w:rtl/>
        </w:rPr>
        <w:t xml:space="preserve"> &lt;&lt; אורח &gt;&gt; </w:t>
      </w:r>
      <w:r>
        <w:rPr>
          <w:rtl/>
          <w:lang w:eastAsia="he-IL"/>
        </w:rPr>
        <w:t>צחי בר ציון:</w:t>
      </w:r>
      <w:r w:rsidRPr="00E16FB4">
        <w:rPr>
          <w:rStyle w:val="TagStyle"/>
          <w:rtl/>
        </w:rPr>
        <w:t xml:space="preserve"> &lt;&lt; אורח &gt;&gt;</w:t>
      </w:r>
      <w:r w:rsidR="002477FD">
        <w:rPr>
          <w:rtl/>
          <w:lang w:eastAsia="he-IL"/>
        </w:rPr>
        <w:t xml:space="preserve"> </w:t>
      </w:r>
      <w:r>
        <w:rPr>
          <w:rtl/>
          <w:lang w:eastAsia="he-IL"/>
        </w:rPr>
        <w:t xml:space="preserve"> </w:t>
      </w:r>
      <w:bookmarkEnd w:id="3073"/>
    </w:p>
    <w:p w14:paraId="6985CEAB" w14:textId="77777777" w:rsidR="00E16FB4" w:rsidRDefault="00E16FB4" w:rsidP="00E16FB4">
      <w:pPr>
        <w:pStyle w:val="KeepWithNext"/>
        <w:rPr>
          <w:rtl/>
          <w:lang w:eastAsia="he-IL"/>
        </w:rPr>
      </w:pPr>
    </w:p>
    <w:p w14:paraId="4D566C6F" w14:textId="77777777" w:rsidR="00E16FB4" w:rsidRDefault="00E16FB4" w:rsidP="00E16FB4">
      <w:pPr>
        <w:rPr>
          <w:rtl/>
          <w:lang w:eastAsia="he-IL"/>
        </w:rPr>
      </w:pPr>
      <w:bookmarkStart w:id="3074" w:name="_ETM_Q1_2477891"/>
      <w:bookmarkStart w:id="3075" w:name="_ETM_Q1_2477928"/>
      <w:bookmarkEnd w:id="3074"/>
      <w:bookmarkEnd w:id="3075"/>
      <w:r>
        <w:rPr>
          <w:rFonts w:hint="cs"/>
          <w:rtl/>
          <w:lang w:eastAsia="he-IL"/>
        </w:rPr>
        <w:t>- - - מפרץ חיפה שבנתיים - - -</w:t>
      </w:r>
    </w:p>
    <w:p w14:paraId="078AB0E6" w14:textId="77777777" w:rsidR="00E16FB4" w:rsidRDefault="00E16FB4" w:rsidP="00E16FB4">
      <w:pPr>
        <w:rPr>
          <w:rtl/>
          <w:lang w:eastAsia="he-IL"/>
        </w:rPr>
      </w:pPr>
      <w:bookmarkStart w:id="3076" w:name="_ETM_Q1_2483036"/>
      <w:bookmarkStart w:id="3077" w:name="_ETM_Q1_2483126"/>
      <w:bookmarkStart w:id="3078" w:name="_ETM_Q1_2480243"/>
      <w:bookmarkEnd w:id="3076"/>
      <w:bookmarkEnd w:id="3077"/>
      <w:bookmarkEnd w:id="3078"/>
    </w:p>
    <w:p w14:paraId="6EB12179" w14:textId="30366AD5" w:rsidR="00E16FB4" w:rsidRDefault="00E16FB4" w:rsidP="00E16FB4">
      <w:pPr>
        <w:pStyle w:val="af9"/>
        <w:keepNext/>
        <w:rPr>
          <w:rtl/>
          <w:lang w:eastAsia="he-IL"/>
        </w:rPr>
      </w:pPr>
      <w:bookmarkStart w:id="3079" w:name="ET_guest_משה_גראזי_347"/>
      <w:r w:rsidRPr="00E16FB4">
        <w:rPr>
          <w:rStyle w:val="TagStyle"/>
          <w:rtl/>
        </w:rPr>
        <w:t xml:space="preserve"> &lt;&lt; אורח &gt;&gt; </w:t>
      </w:r>
      <w:r>
        <w:rPr>
          <w:rtl/>
          <w:lang w:eastAsia="he-IL"/>
        </w:rPr>
        <w:t>משה גראזי:</w:t>
      </w:r>
      <w:r w:rsidRPr="00E16FB4">
        <w:rPr>
          <w:rStyle w:val="TagStyle"/>
          <w:rtl/>
        </w:rPr>
        <w:t xml:space="preserve"> &lt;&lt; אורח &gt;&gt;</w:t>
      </w:r>
      <w:r w:rsidR="002477FD">
        <w:rPr>
          <w:rtl/>
          <w:lang w:eastAsia="he-IL"/>
        </w:rPr>
        <w:t xml:space="preserve"> </w:t>
      </w:r>
      <w:r>
        <w:rPr>
          <w:rtl/>
          <w:lang w:eastAsia="he-IL"/>
        </w:rPr>
        <w:t xml:space="preserve"> </w:t>
      </w:r>
      <w:bookmarkEnd w:id="3079"/>
    </w:p>
    <w:p w14:paraId="1C5E0875" w14:textId="77777777" w:rsidR="00E16FB4" w:rsidRDefault="00E16FB4" w:rsidP="00E16FB4">
      <w:pPr>
        <w:pStyle w:val="KeepWithNext"/>
        <w:rPr>
          <w:rtl/>
          <w:lang w:eastAsia="he-IL"/>
        </w:rPr>
      </w:pPr>
    </w:p>
    <w:p w14:paraId="5E7740C0" w14:textId="77777777" w:rsidR="00E16FB4" w:rsidRDefault="00E16FB4" w:rsidP="00E16FB4">
      <w:pPr>
        <w:rPr>
          <w:rtl/>
          <w:lang w:eastAsia="he-IL"/>
        </w:rPr>
      </w:pPr>
      <w:bookmarkStart w:id="3080" w:name="_ETM_Q1_2482067"/>
      <w:bookmarkEnd w:id="3080"/>
      <w:r>
        <w:rPr>
          <w:rFonts w:hint="cs"/>
          <w:rtl/>
          <w:lang w:eastAsia="he-IL"/>
        </w:rPr>
        <w:t>בס</w:t>
      </w:r>
      <w:bookmarkStart w:id="3081" w:name="_ETM_Q1_2482109"/>
      <w:bookmarkEnd w:id="3081"/>
      <w:r>
        <w:rPr>
          <w:rFonts w:hint="cs"/>
          <w:rtl/>
          <w:lang w:eastAsia="he-IL"/>
        </w:rPr>
        <w:t xml:space="preserve">דר, </w:t>
      </w:r>
      <w:bookmarkStart w:id="3082" w:name="_ETM_Q1_2482417"/>
      <w:bookmarkEnd w:id="3082"/>
      <w:r>
        <w:rPr>
          <w:rFonts w:hint="cs"/>
          <w:rtl/>
          <w:lang w:eastAsia="he-IL"/>
        </w:rPr>
        <w:t xml:space="preserve">מפרץ חיפה יתחבר. בסדר. </w:t>
      </w:r>
      <w:bookmarkStart w:id="3083" w:name="_ETM_Q1_2484891"/>
      <w:bookmarkEnd w:id="3083"/>
    </w:p>
    <w:p w14:paraId="1FFBF432" w14:textId="77777777" w:rsidR="00E16FB4" w:rsidRDefault="00E16FB4" w:rsidP="00E16FB4">
      <w:pPr>
        <w:rPr>
          <w:rtl/>
          <w:lang w:eastAsia="he-IL"/>
        </w:rPr>
      </w:pPr>
      <w:bookmarkStart w:id="3084" w:name="_ETM_Q1_2484962"/>
      <w:bookmarkStart w:id="3085" w:name="_ETM_Q1_2484246"/>
      <w:bookmarkStart w:id="3086" w:name="_ETM_Q1_2482320"/>
      <w:bookmarkStart w:id="3087" w:name="_ETM_Q1_2480234"/>
      <w:bookmarkStart w:id="3088" w:name="_ETM_Q1_2478613"/>
      <w:bookmarkStart w:id="3089" w:name="_ETM_Q1_2476556"/>
      <w:bookmarkStart w:id="3090" w:name="_ETM_Q1_2484290"/>
      <w:bookmarkEnd w:id="3084"/>
      <w:bookmarkEnd w:id="3085"/>
      <w:bookmarkEnd w:id="3086"/>
      <w:bookmarkEnd w:id="3087"/>
      <w:bookmarkEnd w:id="3088"/>
      <w:bookmarkEnd w:id="3089"/>
      <w:bookmarkEnd w:id="3090"/>
    </w:p>
    <w:p w14:paraId="1FD3F1F7" w14:textId="7D0AE16F" w:rsidR="00E16FB4" w:rsidRDefault="00E16FB4" w:rsidP="00E16FB4">
      <w:pPr>
        <w:pStyle w:val="af9"/>
        <w:keepNext/>
        <w:rPr>
          <w:rtl/>
          <w:lang w:eastAsia="he-IL"/>
        </w:rPr>
      </w:pPr>
      <w:bookmarkStart w:id="3091" w:name="ET_guest_משה_שפיצר_349"/>
      <w:r w:rsidRPr="00E16FB4">
        <w:rPr>
          <w:rStyle w:val="TagStyle"/>
          <w:rtl/>
        </w:rPr>
        <w:t xml:space="preserve"> &lt;&lt; אורח &gt;&gt; </w:t>
      </w:r>
      <w:r>
        <w:rPr>
          <w:rtl/>
          <w:lang w:eastAsia="he-IL"/>
        </w:rPr>
        <w:t>משה שפיצר:</w:t>
      </w:r>
      <w:r w:rsidRPr="00E16FB4">
        <w:rPr>
          <w:rStyle w:val="TagStyle"/>
          <w:rtl/>
        </w:rPr>
        <w:t xml:space="preserve"> &lt;&lt; אורח &gt;&gt;</w:t>
      </w:r>
      <w:r w:rsidR="002477FD">
        <w:rPr>
          <w:rtl/>
          <w:lang w:eastAsia="he-IL"/>
        </w:rPr>
        <w:t xml:space="preserve"> </w:t>
      </w:r>
      <w:r>
        <w:rPr>
          <w:rtl/>
          <w:lang w:eastAsia="he-IL"/>
        </w:rPr>
        <w:t xml:space="preserve"> </w:t>
      </w:r>
      <w:bookmarkEnd w:id="3091"/>
    </w:p>
    <w:p w14:paraId="20F6555E" w14:textId="77777777" w:rsidR="00E16FB4" w:rsidRDefault="00E16FB4" w:rsidP="00E16FB4">
      <w:pPr>
        <w:pStyle w:val="KeepWithNext"/>
        <w:rPr>
          <w:rtl/>
          <w:lang w:eastAsia="he-IL"/>
        </w:rPr>
      </w:pPr>
    </w:p>
    <w:p w14:paraId="2535B950" w14:textId="77777777" w:rsidR="00E16FB4" w:rsidRDefault="00E16FB4" w:rsidP="00E16FB4">
      <w:pPr>
        <w:rPr>
          <w:rtl/>
          <w:lang w:eastAsia="he-IL"/>
        </w:rPr>
      </w:pPr>
      <w:bookmarkStart w:id="3092" w:name="_ETM_Q1_2484797"/>
      <w:bookmarkStart w:id="3093" w:name="_ETM_Q1_2484836"/>
      <w:bookmarkEnd w:id="3092"/>
      <w:bookmarkEnd w:id="3093"/>
      <w:r>
        <w:rPr>
          <w:rFonts w:hint="cs"/>
          <w:rtl/>
          <w:lang w:eastAsia="he-IL"/>
        </w:rPr>
        <w:t xml:space="preserve">החוק הזה מקדם אצלנו עשרות. </w:t>
      </w:r>
      <w:bookmarkStart w:id="3094" w:name="_ETM_Q1_2488866"/>
      <w:bookmarkEnd w:id="3094"/>
    </w:p>
    <w:p w14:paraId="1912F474" w14:textId="77777777" w:rsidR="00E16FB4" w:rsidRDefault="00E16FB4" w:rsidP="00E16FB4">
      <w:pPr>
        <w:rPr>
          <w:rtl/>
          <w:lang w:eastAsia="he-IL"/>
        </w:rPr>
      </w:pPr>
      <w:bookmarkStart w:id="3095" w:name="_ETM_Q1_2488932"/>
      <w:bookmarkEnd w:id="3095"/>
    </w:p>
    <w:p w14:paraId="0738B713" w14:textId="0335E62C" w:rsidR="00E16FB4" w:rsidRDefault="00E16FB4" w:rsidP="00E16FB4">
      <w:pPr>
        <w:pStyle w:val="af9"/>
        <w:keepNext/>
        <w:rPr>
          <w:rtl/>
          <w:lang w:eastAsia="he-IL"/>
        </w:rPr>
      </w:pPr>
      <w:bookmarkStart w:id="3096" w:name="ET_guest_צחי_בר_ציון_350"/>
      <w:r w:rsidRPr="00E16FB4">
        <w:rPr>
          <w:rStyle w:val="TagStyle"/>
          <w:rtl/>
        </w:rPr>
        <w:t xml:space="preserve"> &lt;&lt; אורח &gt;&gt; </w:t>
      </w:r>
      <w:r>
        <w:rPr>
          <w:rtl/>
          <w:lang w:eastAsia="he-IL"/>
        </w:rPr>
        <w:t>צחי בר ציון:</w:t>
      </w:r>
      <w:r w:rsidRPr="00E16FB4">
        <w:rPr>
          <w:rStyle w:val="TagStyle"/>
          <w:rtl/>
        </w:rPr>
        <w:t xml:space="preserve"> &lt;&lt; אורח &gt;&gt;</w:t>
      </w:r>
      <w:r w:rsidR="002477FD">
        <w:rPr>
          <w:rtl/>
          <w:lang w:eastAsia="he-IL"/>
        </w:rPr>
        <w:t xml:space="preserve"> </w:t>
      </w:r>
      <w:r>
        <w:rPr>
          <w:rtl/>
          <w:lang w:eastAsia="he-IL"/>
        </w:rPr>
        <w:t xml:space="preserve"> </w:t>
      </w:r>
      <w:bookmarkEnd w:id="3096"/>
    </w:p>
    <w:p w14:paraId="25D3F878" w14:textId="77777777" w:rsidR="00E16FB4" w:rsidRDefault="00E16FB4" w:rsidP="00E16FB4">
      <w:pPr>
        <w:pStyle w:val="KeepWithNext"/>
        <w:rPr>
          <w:rtl/>
          <w:lang w:eastAsia="he-IL"/>
        </w:rPr>
      </w:pPr>
    </w:p>
    <w:p w14:paraId="4FEFDFA5" w14:textId="77777777" w:rsidR="00E16FB4" w:rsidRDefault="00E16FB4" w:rsidP="00E16FB4">
      <w:pPr>
        <w:rPr>
          <w:rtl/>
          <w:lang w:eastAsia="he-IL"/>
        </w:rPr>
      </w:pPr>
      <w:bookmarkStart w:id="3097" w:name="_ETM_Q1_2491306"/>
      <w:bookmarkStart w:id="3098" w:name="_ETM_Q1_2491355"/>
      <w:bookmarkStart w:id="3099" w:name="_ETM_Q1_2491415"/>
      <w:bookmarkStart w:id="3100" w:name="_ETM_Q1_2489077"/>
      <w:bookmarkEnd w:id="3097"/>
      <w:bookmarkEnd w:id="3098"/>
      <w:bookmarkEnd w:id="3099"/>
      <w:bookmarkEnd w:id="3100"/>
      <w:r>
        <w:rPr>
          <w:rFonts w:hint="cs"/>
          <w:rtl/>
          <w:lang w:eastAsia="he-IL"/>
        </w:rPr>
        <w:t xml:space="preserve">כפי שהוא עכשיו. </w:t>
      </w:r>
      <w:bookmarkStart w:id="3101" w:name="_ETM_Q1_2489588"/>
      <w:bookmarkEnd w:id="3101"/>
    </w:p>
    <w:p w14:paraId="4063A4CB" w14:textId="77777777" w:rsidR="00E16FB4" w:rsidRDefault="00E16FB4" w:rsidP="00E16FB4">
      <w:pPr>
        <w:rPr>
          <w:rtl/>
          <w:lang w:eastAsia="he-IL"/>
        </w:rPr>
      </w:pPr>
      <w:bookmarkStart w:id="3102" w:name="_ETM_Q1_2489819"/>
      <w:bookmarkStart w:id="3103" w:name="_ETM_Q1_2490296"/>
      <w:bookmarkEnd w:id="3102"/>
      <w:bookmarkEnd w:id="3103"/>
    </w:p>
    <w:p w14:paraId="49B5D025" w14:textId="5B2AE0C0" w:rsidR="00E16FB4" w:rsidRDefault="00E16FB4" w:rsidP="00E16FB4">
      <w:pPr>
        <w:pStyle w:val="af9"/>
        <w:keepNext/>
        <w:rPr>
          <w:rtl/>
          <w:lang w:eastAsia="he-IL"/>
        </w:rPr>
      </w:pPr>
      <w:bookmarkStart w:id="3104" w:name="ET_guest_משה_שפיצר_351"/>
      <w:r w:rsidRPr="00E16FB4">
        <w:rPr>
          <w:rStyle w:val="TagStyle"/>
          <w:rtl/>
        </w:rPr>
        <w:t xml:space="preserve"> &lt;&lt; אורח &gt;&gt; </w:t>
      </w:r>
      <w:r>
        <w:rPr>
          <w:rtl/>
          <w:lang w:eastAsia="he-IL"/>
        </w:rPr>
        <w:t>משה שפיצר:</w:t>
      </w:r>
      <w:r w:rsidRPr="00E16FB4">
        <w:rPr>
          <w:rStyle w:val="TagStyle"/>
          <w:rtl/>
        </w:rPr>
        <w:t xml:space="preserve"> &lt;&lt; אורח &gt;&gt;</w:t>
      </w:r>
      <w:r w:rsidR="002477FD">
        <w:rPr>
          <w:rtl/>
          <w:lang w:eastAsia="he-IL"/>
        </w:rPr>
        <w:t xml:space="preserve"> </w:t>
      </w:r>
      <w:r>
        <w:rPr>
          <w:rtl/>
          <w:lang w:eastAsia="he-IL"/>
        </w:rPr>
        <w:t xml:space="preserve"> </w:t>
      </w:r>
      <w:bookmarkEnd w:id="3104"/>
    </w:p>
    <w:p w14:paraId="5EFEF175" w14:textId="77777777" w:rsidR="00E16FB4" w:rsidRDefault="00E16FB4" w:rsidP="00E16FB4">
      <w:pPr>
        <w:pStyle w:val="KeepWithNext"/>
        <w:rPr>
          <w:rtl/>
          <w:lang w:eastAsia="he-IL"/>
        </w:rPr>
      </w:pPr>
    </w:p>
    <w:p w14:paraId="7582036C" w14:textId="77777777" w:rsidR="00E16FB4" w:rsidRDefault="00E16FB4" w:rsidP="00E16FB4">
      <w:pPr>
        <w:rPr>
          <w:rtl/>
          <w:lang w:eastAsia="he-IL"/>
        </w:rPr>
      </w:pPr>
      <w:bookmarkStart w:id="3105" w:name="_ETM_Q1_2490815"/>
      <w:bookmarkStart w:id="3106" w:name="_ETM_Q1_2490857"/>
      <w:bookmarkEnd w:id="3105"/>
      <w:bookmarkEnd w:id="3106"/>
      <w:r>
        <w:rPr>
          <w:rFonts w:hint="cs"/>
          <w:rtl/>
          <w:lang w:eastAsia="he-IL"/>
        </w:rPr>
        <w:t>כן. ועדיין</w:t>
      </w:r>
      <w:bookmarkStart w:id="3107" w:name="_ETM_Q1_2490843"/>
      <w:bookmarkEnd w:id="3107"/>
      <w:r>
        <w:rPr>
          <w:rFonts w:hint="cs"/>
          <w:rtl/>
          <w:lang w:eastAsia="he-IL"/>
        </w:rPr>
        <w:t>, כפי שאנחנו גם</w:t>
      </w:r>
      <w:bookmarkStart w:id="3108" w:name="_ETM_Q1_2493209"/>
      <w:bookmarkEnd w:id="3108"/>
      <w:r>
        <w:rPr>
          <w:rFonts w:hint="cs"/>
          <w:rtl/>
          <w:lang w:eastAsia="he-IL"/>
        </w:rPr>
        <w:t xml:space="preserve"> דיברנו קודם לכ</w:t>
      </w:r>
      <w:bookmarkStart w:id="3109" w:name="_ETM_Q1_2492167"/>
      <w:bookmarkEnd w:id="3109"/>
      <w:r>
        <w:rPr>
          <w:rFonts w:hint="cs"/>
          <w:rtl/>
          <w:lang w:eastAsia="he-IL"/>
        </w:rPr>
        <w:t>ן, יש כמובן - - -</w:t>
      </w:r>
      <w:bookmarkStart w:id="3110" w:name="_ETM_Q1_2495185"/>
      <w:bookmarkEnd w:id="3110"/>
    </w:p>
    <w:p w14:paraId="17CA31FC" w14:textId="77777777" w:rsidR="00E16FB4" w:rsidRDefault="00E16FB4" w:rsidP="00E16FB4">
      <w:pPr>
        <w:rPr>
          <w:rtl/>
          <w:lang w:eastAsia="he-IL"/>
        </w:rPr>
      </w:pPr>
      <w:bookmarkStart w:id="3111" w:name="_ETM_Q1_2495264"/>
      <w:bookmarkEnd w:id="3111"/>
    </w:p>
    <w:p w14:paraId="42EC4BD1" w14:textId="3D8B029C" w:rsidR="00E16FB4" w:rsidRDefault="00E16FB4" w:rsidP="00E16FB4">
      <w:pPr>
        <w:pStyle w:val="af6"/>
        <w:keepNext/>
        <w:rPr>
          <w:rtl/>
        </w:rPr>
      </w:pPr>
      <w:bookmarkStart w:id="3112" w:name="ET_yor_5159_352"/>
      <w:r w:rsidRPr="00E16FB4">
        <w:rPr>
          <w:rStyle w:val="TagStyle"/>
          <w:rtl/>
        </w:rPr>
        <w:t xml:space="preserve"> &lt;&lt; יור &gt;&gt; </w:t>
      </w:r>
      <w:r>
        <w:rPr>
          <w:rtl/>
        </w:rPr>
        <w:t>היו"ר דוד ביטן:</w:t>
      </w:r>
      <w:r w:rsidRPr="00E16FB4">
        <w:rPr>
          <w:rStyle w:val="TagStyle"/>
          <w:rtl/>
        </w:rPr>
        <w:t xml:space="preserve"> &lt;&lt; יור &gt;&gt;</w:t>
      </w:r>
      <w:r w:rsidR="002477FD">
        <w:rPr>
          <w:rtl/>
        </w:rPr>
        <w:t xml:space="preserve"> </w:t>
      </w:r>
      <w:r>
        <w:rPr>
          <w:rtl/>
        </w:rPr>
        <w:t xml:space="preserve"> </w:t>
      </w:r>
      <w:bookmarkEnd w:id="3112"/>
    </w:p>
    <w:p w14:paraId="7E255E66" w14:textId="77777777" w:rsidR="00E16FB4" w:rsidRDefault="00E16FB4" w:rsidP="00E16FB4">
      <w:pPr>
        <w:pStyle w:val="KeepWithNext"/>
        <w:rPr>
          <w:rtl/>
          <w:lang w:eastAsia="he-IL"/>
        </w:rPr>
      </w:pPr>
    </w:p>
    <w:p w14:paraId="7AA36836" w14:textId="77777777" w:rsidR="00E16FB4" w:rsidRDefault="00E16FB4" w:rsidP="00E16FB4">
      <w:pPr>
        <w:rPr>
          <w:rtl/>
          <w:lang w:eastAsia="he-IL"/>
        </w:rPr>
      </w:pPr>
      <w:bookmarkStart w:id="3113" w:name="_ETM_Q1_2496474"/>
      <w:bookmarkStart w:id="3114" w:name="_ETM_Q1_2496516"/>
      <w:bookmarkEnd w:id="3113"/>
      <w:bookmarkEnd w:id="3114"/>
      <w:r>
        <w:rPr>
          <w:rFonts w:hint="cs"/>
          <w:rtl/>
          <w:lang w:eastAsia="he-IL"/>
        </w:rPr>
        <w:t>בתנאי שהע</w:t>
      </w:r>
      <w:bookmarkStart w:id="3115" w:name="_ETM_Q1_2494264"/>
      <w:bookmarkEnd w:id="3115"/>
      <w:r>
        <w:rPr>
          <w:rFonts w:hint="cs"/>
          <w:rtl/>
          <w:lang w:eastAsia="he-IL"/>
        </w:rPr>
        <w:t>יריות ישתפו פעולה. אם</w:t>
      </w:r>
      <w:bookmarkStart w:id="3116" w:name="_ETM_Q1_2496752"/>
      <w:bookmarkEnd w:id="3116"/>
      <w:r>
        <w:rPr>
          <w:rFonts w:hint="cs"/>
          <w:rtl/>
          <w:lang w:eastAsia="he-IL"/>
        </w:rPr>
        <w:t xml:space="preserve"> לא ישתפו פעולה גם החוק הזה לא </w:t>
      </w:r>
      <w:bookmarkStart w:id="3117" w:name="_ETM_Q1_2497075"/>
      <w:bookmarkEnd w:id="3117"/>
      <w:r>
        <w:rPr>
          <w:rFonts w:hint="cs"/>
          <w:rtl/>
          <w:lang w:eastAsia="he-IL"/>
        </w:rPr>
        <w:t xml:space="preserve">יתפוס. </w:t>
      </w:r>
      <w:bookmarkStart w:id="3118" w:name="_ETM_Q1_2498074"/>
      <w:bookmarkEnd w:id="3118"/>
    </w:p>
    <w:p w14:paraId="69E1D4E1" w14:textId="77777777" w:rsidR="00E16FB4" w:rsidRDefault="00E16FB4" w:rsidP="00E16FB4">
      <w:pPr>
        <w:rPr>
          <w:rFonts w:ascii="David" w:hAnsi="David"/>
          <w:u w:val="single"/>
          <w:rtl/>
          <w:lang w:eastAsia="he-IL"/>
        </w:rPr>
      </w:pPr>
      <w:bookmarkStart w:id="3119" w:name="_ETM_Q1_2498150"/>
      <w:bookmarkStart w:id="3120" w:name="_ETM_Q1_2501167"/>
      <w:bookmarkStart w:id="3121" w:name="_ETM_Q1_2498446"/>
      <w:bookmarkStart w:id="3122" w:name="_ETM_Q1_2511360"/>
      <w:bookmarkEnd w:id="3119"/>
      <w:bookmarkEnd w:id="3120"/>
      <w:bookmarkEnd w:id="3121"/>
    </w:p>
    <w:p w14:paraId="17B09FEC" w14:textId="5811A429" w:rsidR="00E16FB4" w:rsidRPr="00E16FB4" w:rsidRDefault="00E16FB4" w:rsidP="00E16FB4">
      <w:pPr>
        <w:pStyle w:val="af9"/>
        <w:keepNext/>
        <w:rPr>
          <w:rtl/>
          <w:lang w:eastAsia="he-IL"/>
        </w:rPr>
      </w:pPr>
      <w:bookmarkStart w:id="3123" w:name="ET_guest_משה_שפיצר_354"/>
      <w:r w:rsidRPr="00E16FB4">
        <w:rPr>
          <w:rStyle w:val="TagStyle"/>
          <w:rtl/>
        </w:rPr>
        <w:t xml:space="preserve"> &lt;&lt; אורח &gt;&gt; </w:t>
      </w:r>
      <w:r>
        <w:rPr>
          <w:rtl/>
          <w:lang w:eastAsia="he-IL"/>
        </w:rPr>
        <w:t>משה שפיצר:</w:t>
      </w:r>
      <w:r w:rsidRPr="00E16FB4">
        <w:rPr>
          <w:rStyle w:val="TagStyle"/>
          <w:rtl/>
        </w:rPr>
        <w:t xml:space="preserve"> &lt;&lt; אורח &gt;&gt;</w:t>
      </w:r>
      <w:r w:rsidR="002477FD">
        <w:rPr>
          <w:rtl/>
          <w:lang w:eastAsia="he-IL"/>
        </w:rPr>
        <w:t xml:space="preserve"> </w:t>
      </w:r>
      <w:r>
        <w:rPr>
          <w:rtl/>
          <w:lang w:eastAsia="he-IL"/>
        </w:rPr>
        <w:t xml:space="preserve"> </w:t>
      </w:r>
      <w:bookmarkStart w:id="3124" w:name="_ETM_Q1_2512619"/>
      <w:bookmarkStart w:id="3125" w:name="_ETM_Q1_2512658"/>
      <w:bookmarkEnd w:id="3123"/>
      <w:bookmarkEnd w:id="3124"/>
      <w:bookmarkEnd w:id="3125"/>
    </w:p>
    <w:bookmarkEnd w:id="3122"/>
    <w:p w14:paraId="6DF3CE97" w14:textId="77777777" w:rsidR="00E16FB4" w:rsidRDefault="00E16FB4" w:rsidP="00E16FB4">
      <w:pPr>
        <w:pStyle w:val="KeepWithNext"/>
        <w:rPr>
          <w:rtl/>
          <w:lang w:eastAsia="he-IL"/>
        </w:rPr>
      </w:pPr>
    </w:p>
    <w:p w14:paraId="3D4956FD" w14:textId="77777777" w:rsidR="00E16FB4" w:rsidRDefault="00E16FB4" w:rsidP="00E16FB4">
      <w:pPr>
        <w:rPr>
          <w:rtl/>
          <w:lang w:eastAsia="he-IL"/>
        </w:rPr>
      </w:pPr>
      <w:bookmarkStart w:id="3126" w:name="_ETM_Q1_2497823"/>
      <w:bookmarkStart w:id="3127" w:name="_ETM_Q1_2497866"/>
      <w:bookmarkStart w:id="3128" w:name="_ETM_Q1_2496940"/>
      <w:bookmarkEnd w:id="3126"/>
      <w:bookmarkEnd w:id="3127"/>
      <w:bookmarkEnd w:id="3128"/>
      <w:r>
        <w:rPr>
          <w:rFonts w:hint="cs"/>
          <w:rtl/>
          <w:lang w:eastAsia="he-IL"/>
        </w:rPr>
        <w:t>כבודו, לגבי</w:t>
      </w:r>
      <w:bookmarkStart w:id="3129" w:name="_ETM_Q1_2501201"/>
      <w:bookmarkEnd w:id="3129"/>
      <w:r>
        <w:rPr>
          <w:rFonts w:hint="cs"/>
          <w:rtl/>
          <w:lang w:eastAsia="he-IL"/>
        </w:rPr>
        <w:t xml:space="preserve"> שיתוף פעולה, אנחנו בסוף </w:t>
      </w:r>
      <w:bookmarkStart w:id="3130" w:name="_ETM_Q1_2501757"/>
      <w:bookmarkEnd w:id="3130"/>
      <w:r>
        <w:rPr>
          <w:rFonts w:hint="cs"/>
          <w:rtl/>
          <w:lang w:eastAsia="he-IL"/>
        </w:rPr>
        <w:t>נצטרך שיניים לכל הדבר הזה. כי</w:t>
      </w:r>
      <w:bookmarkStart w:id="3131" w:name="_ETM_Q1_2504502"/>
      <w:bookmarkEnd w:id="3131"/>
      <w:r>
        <w:rPr>
          <w:rFonts w:hint="cs"/>
          <w:rtl/>
          <w:lang w:eastAsia="he-IL"/>
        </w:rPr>
        <w:t xml:space="preserve"> ההתנהלות היא בסוף אישית </w:t>
      </w:r>
      <w:bookmarkStart w:id="3132" w:name="_ETM_Q1_2504807"/>
      <w:bookmarkEnd w:id="3132"/>
      <w:r>
        <w:rPr>
          <w:rFonts w:hint="cs"/>
          <w:rtl/>
          <w:lang w:eastAsia="he-IL"/>
        </w:rPr>
        <w:t>לחלוטין. אחד מסכים, אחד לא מסכים.</w:t>
      </w:r>
      <w:bookmarkStart w:id="3133" w:name="_ETM_Q1_2509142"/>
      <w:bookmarkEnd w:id="3133"/>
      <w:r>
        <w:rPr>
          <w:rFonts w:hint="cs"/>
          <w:rtl/>
          <w:lang w:eastAsia="he-IL"/>
        </w:rPr>
        <w:t xml:space="preserve"> לא קשור לחוקים, לא קשור לכלום. זה פשוט</w:t>
      </w:r>
      <w:bookmarkStart w:id="3134" w:name="_ETM_Q1_2509641"/>
      <w:bookmarkEnd w:id="3134"/>
      <w:r>
        <w:rPr>
          <w:rFonts w:hint="cs"/>
          <w:rtl/>
          <w:lang w:eastAsia="he-IL"/>
        </w:rPr>
        <w:t xml:space="preserve"> מערב פרוע.</w:t>
      </w:r>
      <w:bookmarkStart w:id="3135" w:name="_ETM_Q1_2510837"/>
      <w:bookmarkEnd w:id="3135"/>
      <w:r>
        <w:rPr>
          <w:rFonts w:hint="cs"/>
          <w:rtl/>
          <w:lang w:eastAsia="he-IL"/>
        </w:rPr>
        <w:t xml:space="preserve"> </w:t>
      </w:r>
      <w:bookmarkStart w:id="3136" w:name="_ETM_Q1_2509107"/>
      <w:bookmarkStart w:id="3137" w:name="_ETM_Q1_2510450"/>
      <w:bookmarkStart w:id="3138" w:name="_ETM_Q1_2510735"/>
      <w:bookmarkEnd w:id="3136"/>
      <w:bookmarkEnd w:id="3137"/>
      <w:bookmarkEnd w:id="3138"/>
      <w:r>
        <w:rPr>
          <w:rFonts w:hint="cs"/>
          <w:rtl/>
          <w:lang w:eastAsia="he-IL"/>
        </w:rPr>
        <w:t xml:space="preserve">בלי </w:t>
      </w:r>
      <w:bookmarkStart w:id="3139" w:name="_ETM_Q1_2512591"/>
      <w:bookmarkEnd w:id="3139"/>
      <w:r>
        <w:rPr>
          <w:rFonts w:hint="cs"/>
          <w:rtl/>
          <w:lang w:eastAsia="he-IL"/>
        </w:rPr>
        <w:t xml:space="preserve">להסביר למה. לזה אנחנו נגיע בשלב הבא ואני </w:t>
      </w:r>
      <w:bookmarkStart w:id="3140" w:name="_ETM_Q1_2515117"/>
      <w:bookmarkEnd w:id="3140"/>
      <w:r>
        <w:rPr>
          <w:rFonts w:hint="cs"/>
          <w:rtl/>
          <w:lang w:eastAsia="he-IL"/>
        </w:rPr>
        <w:t>חושב</w:t>
      </w:r>
      <w:bookmarkStart w:id="3141" w:name="_ETM_Q1_2515600"/>
      <w:bookmarkEnd w:id="3141"/>
      <w:r>
        <w:rPr>
          <w:rFonts w:hint="cs"/>
          <w:rtl/>
          <w:lang w:eastAsia="he-IL"/>
        </w:rPr>
        <w:t xml:space="preserve"> שאנחנו נצטרך להכניס לזה גם שיניים. </w:t>
      </w:r>
      <w:bookmarkStart w:id="3142" w:name="_ETM_Q1_2520750"/>
      <w:bookmarkEnd w:id="3142"/>
    </w:p>
    <w:p w14:paraId="419B038C" w14:textId="77777777" w:rsidR="00E16FB4" w:rsidRDefault="00E16FB4" w:rsidP="00E16FB4">
      <w:pPr>
        <w:rPr>
          <w:rFonts w:ascii="David" w:hAnsi="David"/>
          <w:u w:val="single"/>
          <w:rtl/>
          <w:lang w:eastAsia="he-IL"/>
        </w:rPr>
      </w:pPr>
      <w:bookmarkStart w:id="3143" w:name="_ETM_Q1_2520826"/>
      <w:bookmarkStart w:id="3144" w:name="_ETM_Q1_2521665"/>
      <w:bookmarkEnd w:id="3143"/>
    </w:p>
    <w:p w14:paraId="72E3F151" w14:textId="257B7AF8" w:rsidR="00E16FB4" w:rsidRPr="00E16FB4" w:rsidRDefault="00E16FB4" w:rsidP="00E16FB4">
      <w:pPr>
        <w:pStyle w:val="af9"/>
        <w:keepNext/>
        <w:rPr>
          <w:rtl/>
          <w:lang w:eastAsia="he-IL"/>
        </w:rPr>
      </w:pPr>
      <w:bookmarkStart w:id="3145" w:name="ET_guest_דרור_לוינגר_356"/>
      <w:r w:rsidRPr="00E16FB4">
        <w:rPr>
          <w:rStyle w:val="TagStyle"/>
          <w:rtl/>
        </w:rPr>
        <w:t xml:space="preserve"> &lt;&lt; אורח &gt;&gt; </w:t>
      </w:r>
      <w:r>
        <w:rPr>
          <w:rtl/>
          <w:lang w:eastAsia="he-IL"/>
        </w:rPr>
        <w:t>דרור לוינגר:</w:t>
      </w:r>
      <w:r w:rsidRPr="00E16FB4">
        <w:rPr>
          <w:rStyle w:val="TagStyle"/>
          <w:rtl/>
        </w:rPr>
        <w:t xml:space="preserve"> &lt;&lt; אורח &gt;&gt;</w:t>
      </w:r>
      <w:r w:rsidR="002477FD">
        <w:rPr>
          <w:rtl/>
          <w:lang w:eastAsia="he-IL"/>
        </w:rPr>
        <w:t xml:space="preserve"> </w:t>
      </w:r>
      <w:r>
        <w:rPr>
          <w:rtl/>
          <w:lang w:eastAsia="he-IL"/>
        </w:rPr>
        <w:t xml:space="preserve"> </w:t>
      </w:r>
      <w:bookmarkStart w:id="3146" w:name="_ETM_Q1_2523120"/>
      <w:bookmarkStart w:id="3147" w:name="_ETM_Q1_2523161"/>
      <w:bookmarkEnd w:id="3145"/>
      <w:bookmarkEnd w:id="3146"/>
      <w:bookmarkEnd w:id="3147"/>
    </w:p>
    <w:bookmarkEnd w:id="3144"/>
    <w:p w14:paraId="2DAD9A00" w14:textId="77777777" w:rsidR="00E16FB4" w:rsidRDefault="00E16FB4" w:rsidP="00E16FB4">
      <w:pPr>
        <w:pStyle w:val="KeepWithNext"/>
        <w:rPr>
          <w:rtl/>
          <w:lang w:eastAsia="he-IL"/>
        </w:rPr>
      </w:pPr>
    </w:p>
    <w:p w14:paraId="77F9C94A" w14:textId="77777777" w:rsidR="00E16FB4" w:rsidRDefault="00E16FB4" w:rsidP="00E16FB4">
      <w:pPr>
        <w:rPr>
          <w:rtl/>
          <w:lang w:eastAsia="he-IL"/>
        </w:rPr>
      </w:pPr>
      <w:bookmarkStart w:id="3148" w:name="_ETM_Q1_2519497"/>
      <w:bookmarkStart w:id="3149" w:name="_ETM_Q1_2519539"/>
      <w:bookmarkStart w:id="3150" w:name="_ETM_Q1_2519586"/>
      <w:bookmarkEnd w:id="3148"/>
      <w:bookmarkEnd w:id="3149"/>
      <w:bookmarkEnd w:id="3150"/>
      <w:r>
        <w:rPr>
          <w:rFonts w:hint="cs"/>
          <w:rtl/>
          <w:lang w:eastAsia="he-IL"/>
        </w:rPr>
        <w:t>היו"ר, א</w:t>
      </w:r>
      <w:bookmarkStart w:id="3151" w:name="_ETM_Q1_2518810"/>
      <w:bookmarkEnd w:id="3151"/>
      <w:r>
        <w:rPr>
          <w:rFonts w:hint="cs"/>
          <w:rtl/>
          <w:lang w:eastAsia="he-IL"/>
        </w:rPr>
        <w:t>ני מציע</w:t>
      </w:r>
      <w:bookmarkStart w:id="3152" w:name="_ETM_Q1_2519658"/>
      <w:bookmarkEnd w:id="3152"/>
      <w:r>
        <w:rPr>
          <w:rFonts w:hint="cs"/>
          <w:rtl/>
          <w:lang w:eastAsia="he-IL"/>
        </w:rPr>
        <w:t xml:space="preserve"> אולי שנמשיך. אנחנו נשב </w:t>
      </w:r>
      <w:bookmarkStart w:id="3153" w:name="_ETM_Q1_2520715"/>
      <w:bookmarkEnd w:id="3153"/>
      <w:r>
        <w:rPr>
          <w:rFonts w:hint="cs"/>
          <w:rtl/>
          <w:lang w:eastAsia="he-IL"/>
        </w:rPr>
        <w:t>איתם ונראה דוגמאות פרטניות ואולי נמצא</w:t>
      </w:r>
      <w:bookmarkStart w:id="3154" w:name="_ETM_Q1_2525794"/>
      <w:bookmarkEnd w:id="3154"/>
      <w:r>
        <w:rPr>
          <w:rFonts w:hint="cs"/>
          <w:rtl/>
          <w:lang w:eastAsia="he-IL"/>
        </w:rPr>
        <w:t xml:space="preserve"> איזה ש</w:t>
      </w:r>
      <w:bookmarkStart w:id="3155" w:name="_ETM_Q1_2523341"/>
      <w:bookmarkEnd w:id="3155"/>
      <w:r>
        <w:rPr>
          <w:rFonts w:hint="cs"/>
          <w:rtl/>
          <w:lang w:eastAsia="he-IL"/>
        </w:rPr>
        <w:t xml:space="preserve">הוא פתרון. </w:t>
      </w:r>
      <w:bookmarkStart w:id="3156" w:name="_ETM_Q1_2522023"/>
      <w:bookmarkStart w:id="3157" w:name="_ETM_Q1_2520134"/>
      <w:bookmarkStart w:id="3158" w:name="_ETM_Q1_2521720"/>
      <w:bookmarkStart w:id="3159" w:name="_ETM_Q1_2520762"/>
      <w:bookmarkStart w:id="3160" w:name="_ETM_Q1_2523520"/>
      <w:bookmarkStart w:id="3161" w:name="_ETM_Q1_2524249"/>
      <w:bookmarkEnd w:id="3156"/>
      <w:bookmarkEnd w:id="3157"/>
      <w:bookmarkEnd w:id="3158"/>
      <w:bookmarkEnd w:id="3159"/>
      <w:bookmarkEnd w:id="3160"/>
      <w:bookmarkEnd w:id="3161"/>
    </w:p>
    <w:p w14:paraId="44AC0D2D" w14:textId="77777777" w:rsidR="00E16FB4" w:rsidRDefault="00E16FB4" w:rsidP="00E16FB4">
      <w:pPr>
        <w:rPr>
          <w:rtl/>
          <w:lang w:eastAsia="he-IL"/>
        </w:rPr>
      </w:pPr>
      <w:bookmarkStart w:id="3162" w:name="_ETM_Q1_2524326"/>
      <w:bookmarkEnd w:id="3162"/>
    </w:p>
    <w:p w14:paraId="17824367" w14:textId="326A15EA" w:rsidR="00E16FB4" w:rsidRDefault="00E16FB4" w:rsidP="00E16FB4">
      <w:pPr>
        <w:pStyle w:val="af6"/>
        <w:keepNext/>
        <w:rPr>
          <w:rtl/>
        </w:rPr>
      </w:pPr>
      <w:bookmarkStart w:id="3163" w:name="ET_yor_5159_357"/>
      <w:r w:rsidRPr="00E16FB4">
        <w:rPr>
          <w:rStyle w:val="TagStyle"/>
          <w:rtl/>
        </w:rPr>
        <w:t xml:space="preserve"> &lt;&lt; יור &gt;&gt; </w:t>
      </w:r>
      <w:r>
        <w:rPr>
          <w:rtl/>
        </w:rPr>
        <w:t>היו"ר דוד ביטן:</w:t>
      </w:r>
      <w:r w:rsidRPr="00E16FB4">
        <w:rPr>
          <w:rStyle w:val="TagStyle"/>
          <w:rtl/>
        </w:rPr>
        <w:t xml:space="preserve"> &lt;&lt; יור &gt;&gt;</w:t>
      </w:r>
      <w:r w:rsidR="002477FD">
        <w:rPr>
          <w:rtl/>
        </w:rPr>
        <w:t xml:space="preserve"> </w:t>
      </w:r>
      <w:r>
        <w:rPr>
          <w:rtl/>
        </w:rPr>
        <w:t xml:space="preserve"> </w:t>
      </w:r>
      <w:bookmarkEnd w:id="3163"/>
    </w:p>
    <w:p w14:paraId="7B6087E7" w14:textId="77777777" w:rsidR="00E16FB4" w:rsidRDefault="00E16FB4" w:rsidP="00E16FB4">
      <w:pPr>
        <w:pStyle w:val="KeepWithNext"/>
        <w:rPr>
          <w:rtl/>
          <w:lang w:eastAsia="he-IL"/>
        </w:rPr>
      </w:pPr>
    </w:p>
    <w:p w14:paraId="414A9FAE" w14:textId="77777777" w:rsidR="00E16FB4" w:rsidRDefault="00E16FB4" w:rsidP="00E16FB4">
      <w:pPr>
        <w:rPr>
          <w:rtl/>
          <w:lang w:eastAsia="he-IL"/>
        </w:rPr>
      </w:pPr>
      <w:bookmarkStart w:id="3164" w:name="_ETM_Q1_2526118"/>
      <w:bookmarkStart w:id="3165" w:name="_ETM_Q1_2526158"/>
      <w:bookmarkEnd w:id="3164"/>
      <w:bookmarkEnd w:id="3165"/>
      <w:r>
        <w:rPr>
          <w:rFonts w:hint="cs"/>
          <w:rtl/>
          <w:lang w:eastAsia="he-IL"/>
        </w:rPr>
        <w:t xml:space="preserve">נמשיך לקרוא. </w:t>
      </w:r>
    </w:p>
    <w:p w14:paraId="66DCAC4D" w14:textId="77777777" w:rsidR="00DC2F67" w:rsidRDefault="00DC2F67" w:rsidP="00DC2F67">
      <w:pPr>
        <w:rPr>
          <w:rFonts w:ascii="David" w:hAnsi="David"/>
          <w:u w:val="single"/>
          <w:rtl/>
          <w:lang w:eastAsia="he-IL"/>
        </w:rPr>
      </w:pPr>
      <w:bookmarkStart w:id="3166" w:name="_ETM_Q1_2527763"/>
      <w:bookmarkStart w:id="3167" w:name="_ETM_Q1_2527837"/>
      <w:bookmarkEnd w:id="3166"/>
      <w:bookmarkEnd w:id="3167"/>
    </w:p>
    <w:p w14:paraId="3ACAFADD" w14:textId="29C377C2" w:rsidR="00DC2F67" w:rsidRPr="00DC2F67" w:rsidRDefault="00DC2F67" w:rsidP="00DC2F67">
      <w:pPr>
        <w:pStyle w:val="af9"/>
        <w:keepNext/>
        <w:rPr>
          <w:rtl/>
          <w:lang w:eastAsia="he-IL"/>
        </w:rPr>
      </w:pPr>
      <w:bookmarkStart w:id="3168" w:name="ET_guest_חן_שפירא_401"/>
      <w:r w:rsidRPr="00DC2F67">
        <w:rPr>
          <w:rStyle w:val="TagStyle"/>
          <w:rtl/>
        </w:rPr>
        <w:t xml:space="preserve"> &lt;&lt; אורח &gt;&gt; </w:t>
      </w:r>
      <w:r>
        <w:rPr>
          <w:rtl/>
          <w:lang w:eastAsia="he-IL"/>
        </w:rPr>
        <w:t>חן שפירא:</w:t>
      </w:r>
      <w:r w:rsidRPr="00DC2F67">
        <w:rPr>
          <w:rStyle w:val="TagStyle"/>
          <w:rtl/>
        </w:rPr>
        <w:t xml:space="preserve"> &lt;&lt; אורח &gt;&gt;</w:t>
      </w:r>
      <w:r w:rsidR="002477FD">
        <w:rPr>
          <w:rtl/>
          <w:lang w:eastAsia="he-IL"/>
        </w:rPr>
        <w:t xml:space="preserve"> </w:t>
      </w:r>
      <w:r>
        <w:rPr>
          <w:rtl/>
          <w:lang w:eastAsia="he-IL"/>
        </w:rPr>
        <w:t xml:space="preserve"> </w:t>
      </w:r>
      <w:bookmarkStart w:id="3169" w:name="_ETM_Q1_2818450"/>
      <w:bookmarkStart w:id="3170" w:name="_ETM_Q1_2816277"/>
      <w:bookmarkEnd w:id="3168"/>
      <w:bookmarkEnd w:id="3169"/>
      <w:bookmarkEnd w:id="3170"/>
    </w:p>
    <w:p w14:paraId="1806B18D" w14:textId="77777777" w:rsidR="00E16FB4" w:rsidRDefault="00E16FB4" w:rsidP="00E16FB4">
      <w:pPr>
        <w:pStyle w:val="KeepWithNext"/>
        <w:rPr>
          <w:rtl/>
          <w:lang w:eastAsia="he-IL"/>
        </w:rPr>
      </w:pPr>
    </w:p>
    <w:p w14:paraId="53D629B7" w14:textId="77777777" w:rsidR="00E16FB4" w:rsidRDefault="00E16FB4" w:rsidP="00E16FB4">
      <w:pPr>
        <w:rPr>
          <w:rtl/>
          <w:lang w:eastAsia="he-IL"/>
        </w:rPr>
      </w:pPr>
      <w:bookmarkStart w:id="3171" w:name="_ETM_Q1_2529375"/>
      <w:bookmarkStart w:id="3172" w:name="_ETM_Q1_2529417"/>
      <w:bookmarkEnd w:id="3171"/>
      <w:bookmarkEnd w:id="3172"/>
      <w:r>
        <w:rPr>
          <w:rFonts w:hint="cs"/>
          <w:rtl/>
          <w:lang w:eastAsia="he-IL"/>
        </w:rPr>
        <w:t>יש פה עוד נק</w:t>
      </w:r>
      <w:bookmarkStart w:id="3173" w:name="_ETM_Q1_2527520"/>
      <w:bookmarkEnd w:id="3173"/>
      <w:r>
        <w:rPr>
          <w:rFonts w:hint="cs"/>
          <w:rtl/>
          <w:lang w:eastAsia="he-IL"/>
        </w:rPr>
        <w:t>ודה בהקשר</w:t>
      </w:r>
      <w:bookmarkStart w:id="3174" w:name="_ETM_Q1_2528785"/>
      <w:bookmarkEnd w:id="3174"/>
      <w:r>
        <w:rPr>
          <w:rFonts w:hint="cs"/>
          <w:rtl/>
          <w:lang w:eastAsia="he-IL"/>
        </w:rPr>
        <w:t xml:space="preserve"> של הסעיפים שהוקראו כרגע שאנחנו כן רוצים לחדד. בעצם יש,</w:t>
      </w:r>
      <w:bookmarkStart w:id="3175" w:name="_ETM_Q1_2537184"/>
      <w:bookmarkEnd w:id="3175"/>
      <w:r>
        <w:rPr>
          <w:rFonts w:hint="cs"/>
          <w:rtl/>
          <w:lang w:eastAsia="he-IL"/>
        </w:rPr>
        <w:t xml:space="preserve"> ההתייחסות פה היא למרח</w:t>
      </w:r>
      <w:bookmarkStart w:id="3176" w:name="_ETM_Q1_2537412"/>
      <w:bookmarkEnd w:id="3176"/>
      <w:r>
        <w:rPr>
          <w:rFonts w:hint="cs"/>
          <w:rtl/>
          <w:lang w:eastAsia="he-IL"/>
        </w:rPr>
        <w:t>ק מתכניות מאושרות</w:t>
      </w:r>
      <w:bookmarkStart w:id="3177" w:name="_ETM_Q1_2539013"/>
      <w:bookmarkEnd w:id="3177"/>
      <w:r>
        <w:rPr>
          <w:rFonts w:hint="cs"/>
          <w:rtl/>
          <w:lang w:eastAsia="he-IL"/>
        </w:rPr>
        <w:t xml:space="preserve"> של, תכניות</w:t>
      </w:r>
      <w:bookmarkStart w:id="3178" w:name="_ETM_Q1_2542902"/>
      <w:bookmarkEnd w:id="3178"/>
      <w:r>
        <w:rPr>
          <w:rFonts w:hint="cs"/>
          <w:rtl/>
          <w:lang w:eastAsia="he-IL"/>
        </w:rPr>
        <w:t xml:space="preserve"> מאושרות. חלק מהנושא זה תכניות שמכ</w:t>
      </w:r>
      <w:bookmarkStart w:id="3179" w:name="_ETM_Q1_2544160"/>
      <w:bookmarkEnd w:id="3179"/>
      <w:r>
        <w:rPr>
          <w:rFonts w:hint="cs"/>
          <w:rtl/>
          <w:lang w:eastAsia="he-IL"/>
        </w:rPr>
        <w:t>וחן נו</w:t>
      </w:r>
      <w:bookmarkStart w:id="3180" w:name="_ETM_Q1_2544940"/>
      <w:bookmarkEnd w:id="3180"/>
      <w:r>
        <w:rPr>
          <w:rFonts w:hint="cs"/>
          <w:rtl/>
          <w:lang w:eastAsia="he-IL"/>
        </w:rPr>
        <w:t>ל</w:t>
      </w:r>
      <w:bookmarkStart w:id="3181" w:name="_ETM_Q1_2544895"/>
      <w:bookmarkEnd w:id="3181"/>
      <w:r>
        <w:rPr>
          <w:rFonts w:hint="cs"/>
          <w:rtl/>
          <w:lang w:eastAsia="he-IL"/>
        </w:rPr>
        <w:t>ד סעיף 261(ד)</w:t>
      </w:r>
      <w:bookmarkStart w:id="3182" w:name="_ETM_Q1_2548854"/>
      <w:bookmarkEnd w:id="3182"/>
      <w:r>
        <w:rPr>
          <w:rFonts w:hint="cs"/>
          <w:rtl/>
          <w:lang w:eastAsia="he-IL"/>
        </w:rPr>
        <w:t xml:space="preserve"> שמאפשר פטור מחובת היתר לתשתיות באופן כללי. הסע</w:t>
      </w:r>
      <w:bookmarkStart w:id="3183" w:name="_ETM_Q1_2551159"/>
      <w:bookmarkEnd w:id="3183"/>
      <w:r>
        <w:rPr>
          <w:rFonts w:hint="cs"/>
          <w:rtl/>
          <w:lang w:eastAsia="he-IL"/>
        </w:rPr>
        <w:t xml:space="preserve">יף הזה נועד </w:t>
      </w:r>
      <w:bookmarkStart w:id="3184" w:name="_ETM_Q1_2552154"/>
      <w:bookmarkEnd w:id="3184"/>
      <w:r>
        <w:rPr>
          <w:rFonts w:hint="cs"/>
          <w:rtl/>
          <w:lang w:eastAsia="he-IL"/>
        </w:rPr>
        <w:t>גם לתשתיות גז טבעי בעיקרון. רק מה הבעיה? הבעיה היא</w:t>
      </w:r>
      <w:bookmarkStart w:id="3185" w:name="_ETM_Q1_2559524"/>
      <w:bookmarkEnd w:id="3185"/>
      <w:r>
        <w:rPr>
          <w:rFonts w:hint="cs"/>
          <w:rtl/>
          <w:lang w:eastAsia="he-IL"/>
        </w:rPr>
        <w:t xml:space="preserve"> שכיום בנוסח הקיים של תכניות, כי הן תכניות שתוכ</w:t>
      </w:r>
      <w:bookmarkStart w:id="3186" w:name="_ETM_Q1_2562372"/>
      <w:bookmarkEnd w:id="3186"/>
      <w:r>
        <w:rPr>
          <w:rFonts w:hint="cs"/>
          <w:rtl/>
          <w:lang w:eastAsia="he-IL"/>
        </w:rPr>
        <w:t xml:space="preserve">ננו לפני </w:t>
      </w:r>
      <w:bookmarkStart w:id="3187" w:name="_ETM_Q1_2563570"/>
      <w:bookmarkEnd w:id="3187"/>
      <w:r>
        <w:rPr>
          <w:rFonts w:hint="cs"/>
          <w:rtl/>
          <w:lang w:eastAsia="he-IL"/>
        </w:rPr>
        <w:t>שמישהו חשב על גז. רשום הרבה פעמים תשת</w:t>
      </w:r>
      <w:bookmarkStart w:id="3188" w:name="_ETM_Q1_2566731"/>
      <w:bookmarkEnd w:id="3188"/>
      <w:r>
        <w:rPr>
          <w:rFonts w:hint="cs"/>
          <w:rtl/>
          <w:lang w:eastAsia="he-IL"/>
        </w:rPr>
        <w:t>יות</w:t>
      </w:r>
      <w:bookmarkStart w:id="3189" w:name="_ETM_Q1_2568162"/>
      <w:bookmarkEnd w:id="3189"/>
      <w:r>
        <w:rPr>
          <w:rFonts w:hint="cs"/>
          <w:rtl/>
          <w:lang w:eastAsia="he-IL"/>
        </w:rPr>
        <w:t xml:space="preserve"> תת קרקעיות או שכתוב חשמל או כתוב </w:t>
      </w:r>
      <w:bookmarkStart w:id="3190" w:name="_ETM_Q1_2570031"/>
      <w:bookmarkEnd w:id="3190"/>
      <w:r>
        <w:rPr>
          <w:rFonts w:hint="cs"/>
          <w:rtl/>
          <w:lang w:eastAsia="he-IL"/>
        </w:rPr>
        <w:t>מים או</w:t>
      </w:r>
      <w:bookmarkStart w:id="3191" w:name="_ETM_Q1_2571879"/>
      <w:bookmarkEnd w:id="3191"/>
      <w:r>
        <w:rPr>
          <w:rFonts w:hint="cs"/>
          <w:rtl/>
          <w:lang w:eastAsia="he-IL"/>
        </w:rPr>
        <w:t xml:space="preserve"> ביוב, אבל לא כתוב גז טבעי. בא יועץ </w:t>
      </w:r>
      <w:bookmarkStart w:id="3192" w:name="_ETM_Q1_2572820"/>
      <w:bookmarkEnd w:id="3192"/>
      <w:r>
        <w:rPr>
          <w:rFonts w:hint="cs"/>
          <w:rtl/>
          <w:lang w:eastAsia="he-IL"/>
        </w:rPr>
        <w:t>משפטי שנתקל</w:t>
      </w:r>
      <w:bookmarkStart w:id="3193" w:name="_ETM_Q1_2574040"/>
      <w:bookmarkEnd w:id="3193"/>
      <w:r>
        <w:rPr>
          <w:rFonts w:hint="cs"/>
          <w:rtl/>
          <w:lang w:eastAsia="he-IL"/>
        </w:rPr>
        <w:t xml:space="preserve"> בזה בוועדה מקומית ואומר אין פטור מהיתר במצבים האלה. אנחנו </w:t>
      </w:r>
      <w:bookmarkStart w:id="3194" w:name="_ETM_Q1_2580965"/>
      <w:bookmarkEnd w:id="3194"/>
      <w:r>
        <w:rPr>
          <w:rFonts w:hint="cs"/>
          <w:rtl/>
          <w:lang w:eastAsia="he-IL"/>
        </w:rPr>
        <w:t>את ה</w:t>
      </w:r>
      <w:bookmarkStart w:id="3195" w:name="_ETM_Q1_2578833"/>
      <w:bookmarkEnd w:id="3195"/>
      <w:r>
        <w:rPr>
          <w:rFonts w:hint="cs"/>
          <w:rtl/>
          <w:lang w:eastAsia="he-IL"/>
        </w:rPr>
        <w:t>נושא הזה צריך לפתור אותו פעמיים:</w:t>
      </w:r>
      <w:r>
        <w:rPr>
          <w:rFonts w:hint="cs"/>
          <w:lang w:eastAsia="he-IL"/>
        </w:rPr>
        <w:t xml:space="preserve"> </w:t>
      </w:r>
      <w:r>
        <w:rPr>
          <w:rFonts w:hint="cs"/>
          <w:rtl/>
          <w:lang w:eastAsia="he-IL"/>
        </w:rPr>
        <w:t>פעם אחת</w:t>
      </w:r>
      <w:bookmarkStart w:id="3196" w:name="_ETM_Q1_2583798"/>
      <w:bookmarkEnd w:id="3196"/>
      <w:r>
        <w:rPr>
          <w:rFonts w:hint="cs"/>
          <w:rtl/>
          <w:lang w:eastAsia="he-IL"/>
        </w:rPr>
        <w:t xml:space="preserve"> אנחנ</w:t>
      </w:r>
      <w:bookmarkStart w:id="3197" w:name="_ETM_Q1_2581456"/>
      <w:bookmarkEnd w:id="3197"/>
      <w:r>
        <w:rPr>
          <w:rFonts w:hint="cs"/>
          <w:rtl/>
          <w:lang w:eastAsia="he-IL"/>
        </w:rPr>
        <w:t>ו רוצים לוודא שבכל מקום שיש תשתיות גם אם לא</w:t>
      </w:r>
      <w:bookmarkStart w:id="3198" w:name="_ETM_Q1_2587301"/>
      <w:bookmarkEnd w:id="3198"/>
      <w:r>
        <w:rPr>
          <w:rFonts w:hint="cs"/>
          <w:rtl/>
          <w:lang w:eastAsia="he-IL"/>
        </w:rPr>
        <w:t xml:space="preserve"> רשום גז טבעי יראו את זה כ</w:t>
      </w:r>
      <w:bookmarkStart w:id="3199" w:name="_ETM_Q1_2588096"/>
      <w:bookmarkEnd w:id="3199"/>
      <w:r>
        <w:rPr>
          <w:rFonts w:hint="cs"/>
          <w:rtl/>
          <w:lang w:eastAsia="he-IL"/>
        </w:rPr>
        <w:t>אילו אושר גז טבעי.</w:t>
      </w:r>
      <w:bookmarkStart w:id="3200" w:name="_ETM_Q1_2590752"/>
      <w:bookmarkEnd w:id="3200"/>
      <w:r>
        <w:rPr>
          <w:rFonts w:hint="cs"/>
          <w:rtl/>
          <w:lang w:eastAsia="he-IL"/>
        </w:rPr>
        <w:t xml:space="preserve"> כי אחרת אנחנו, יש לנו בעיה עם ס</w:t>
      </w:r>
      <w:bookmarkStart w:id="3201" w:name="_ETM_Q1_2591632"/>
      <w:bookmarkEnd w:id="3201"/>
      <w:r>
        <w:rPr>
          <w:rFonts w:hint="cs"/>
          <w:rtl/>
          <w:lang w:eastAsia="he-IL"/>
        </w:rPr>
        <w:t>עיף שנועד בשביל</w:t>
      </w:r>
      <w:bookmarkStart w:id="3202" w:name="_ETM_Q1_2594088"/>
      <w:bookmarkEnd w:id="3202"/>
      <w:r>
        <w:rPr>
          <w:rFonts w:hint="cs"/>
          <w:rtl/>
          <w:lang w:eastAsia="he-IL"/>
        </w:rPr>
        <w:t xml:space="preserve"> להניח תשתיות גז טבעי. זה בעיה אחת. </w:t>
      </w:r>
      <w:bookmarkStart w:id="3203" w:name="_ETM_Q1_2604171"/>
      <w:bookmarkEnd w:id="3203"/>
    </w:p>
    <w:p w14:paraId="5A0B33DC" w14:textId="77777777" w:rsidR="00E16FB4" w:rsidRDefault="00E16FB4" w:rsidP="00E16FB4">
      <w:pPr>
        <w:rPr>
          <w:rtl/>
          <w:lang w:eastAsia="he-IL"/>
        </w:rPr>
      </w:pPr>
      <w:bookmarkStart w:id="3204" w:name="_ETM_Q1_2604243"/>
      <w:bookmarkStart w:id="3205" w:name="_ETM_Q1_2604296"/>
      <w:bookmarkEnd w:id="3204"/>
      <w:bookmarkEnd w:id="3205"/>
    </w:p>
    <w:p w14:paraId="7AD16BB7" w14:textId="77777777" w:rsidR="00E16FB4" w:rsidRDefault="00E16FB4" w:rsidP="00E16FB4">
      <w:pPr>
        <w:rPr>
          <w:rtl/>
          <w:lang w:eastAsia="he-IL"/>
        </w:rPr>
      </w:pPr>
      <w:bookmarkStart w:id="3206" w:name="_ETM_Q1_2604358"/>
      <w:bookmarkEnd w:id="3206"/>
      <w:r>
        <w:rPr>
          <w:rFonts w:hint="cs"/>
          <w:rtl/>
          <w:lang w:eastAsia="he-IL"/>
        </w:rPr>
        <w:t>הב</w:t>
      </w:r>
      <w:bookmarkStart w:id="3207" w:name="_ETM_Q1_2603301"/>
      <w:bookmarkEnd w:id="3207"/>
      <w:r>
        <w:rPr>
          <w:rFonts w:hint="cs"/>
          <w:rtl/>
          <w:lang w:eastAsia="he-IL"/>
        </w:rPr>
        <w:t>עיה השנייה שבאה</w:t>
      </w:r>
      <w:bookmarkStart w:id="3208" w:name="_ETM_Q1_2599587"/>
      <w:bookmarkEnd w:id="3208"/>
      <w:r>
        <w:rPr>
          <w:rFonts w:hint="cs"/>
          <w:rtl/>
          <w:lang w:eastAsia="he-IL"/>
        </w:rPr>
        <w:t xml:space="preserve"> לידי ביטוי ב-26(ב) בסוף שלו</w:t>
      </w:r>
      <w:bookmarkStart w:id="3209" w:name="_ETM_Q1_2601852"/>
      <w:bookmarkEnd w:id="3209"/>
      <w:r>
        <w:rPr>
          <w:rFonts w:hint="cs"/>
          <w:rtl/>
          <w:lang w:eastAsia="he-IL"/>
        </w:rPr>
        <w:t>: "לעניין פ</w:t>
      </w:r>
      <w:bookmarkStart w:id="3210" w:name="_ETM_Q1_2601704"/>
      <w:bookmarkEnd w:id="3210"/>
      <w:r>
        <w:rPr>
          <w:rFonts w:hint="cs"/>
          <w:rtl/>
          <w:lang w:eastAsia="he-IL"/>
        </w:rPr>
        <w:t>סקה זה אורכו</w:t>
      </w:r>
      <w:bookmarkStart w:id="3211" w:name="_ETM_Q1_2604381"/>
      <w:bookmarkEnd w:id="3211"/>
      <w:r>
        <w:rPr>
          <w:rFonts w:hint="cs"/>
          <w:rtl/>
          <w:lang w:eastAsia="he-IL"/>
        </w:rPr>
        <w:t xml:space="preserve"> של מתקן גז מודדים את מתקן </w:t>
      </w:r>
      <w:bookmarkStart w:id="3212" w:name="_ETM_Q1_2605660"/>
      <w:bookmarkEnd w:id="3212"/>
      <w:r>
        <w:rPr>
          <w:rFonts w:hint="cs"/>
          <w:rtl/>
          <w:lang w:eastAsia="he-IL"/>
        </w:rPr>
        <w:t xml:space="preserve">הגז החל </w:t>
      </w:r>
      <w:bookmarkStart w:id="3213" w:name="_ETM_Q1_2606872"/>
      <w:bookmarkEnd w:id="3213"/>
      <w:r>
        <w:rPr>
          <w:rFonts w:hint="cs"/>
          <w:rtl/>
          <w:lang w:eastAsia="he-IL"/>
        </w:rPr>
        <w:t>מנקודת ההתחברות</w:t>
      </w:r>
      <w:bookmarkStart w:id="3214" w:name="_ETM_Q1_2610543"/>
      <w:bookmarkEnd w:id="3214"/>
      <w:r>
        <w:rPr>
          <w:rFonts w:hint="cs"/>
          <w:rtl/>
          <w:lang w:eastAsia="he-IL"/>
        </w:rPr>
        <w:t xml:space="preserve"> לרשת החלוקה, שהיא </w:t>
      </w:r>
      <w:bookmarkStart w:id="3215" w:name="_ETM_Q1_2609932"/>
      <w:bookmarkEnd w:id="3215"/>
      <w:r>
        <w:rPr>
          <w:rFonts w:hint="cs"/>
          <w:rtl/>
          <w:lang w:eastAsia="he-IL"/>
        </w:rPr>
        <w:t xml:space="preserve">רשת החלוקה שהאישור לגביה ניתן אישור שלא </w:t>
      </w:r>
      <w:bookmarkStart w:id="3216" w:name="_ETM_Q1_2615343"/>
      <w:bookmarkEnd w:id="3216"/>
      <w:r>
        <w:rPr>
          <w:rFonts w:hint="cs"/>
          <w:rtl/>
          <w:lang w:eastAsia="he-IL"/>
        </w:rPr>
        <w:t>בהליך מ</w:t>
      </w:r>
      <w:bookmarkStart w:id="3217" w:name="_ETM_Q1_2614114"/>
      <w:bookmarkEnd w:id="3217"/>
      <w:r>
        <w:rPr>
          <w:rFonts w:hint="cs"/>
          <w:rtl/>
          <w:lang w:eastAsia="he-IL"/>
        </w:rPr>
        <w:t>היר". עכשיו, יש מקומות שאנ</w:t>
      </w:r>
      <w:bookmarkStart w:id="3218" w:name="_ETM_Q1_2615908"/>
      <w:bookmarkEnd w:id="3218"/>
      <w:r>
        <w:rPr>
          <w:rFonts w:hint="cs"/>
          <w:rtl/>
          <w:lang w:eastAsia="he-IL"/>
        </w:rPr>
        <w:t>חנו כבר כן יכולים להניח</w:t>
      </w:r>
      <w:bookmarkStart w:id="3219" w:name="_ETM_Q1_2619173"/>
      <w:bookmarkEnd w:id="3219"/>
      <w:r>
        <w:rPr>
          <w:rFonts w:hint="cs"/>
          <w:rtl/>
          <w:lang w:eastAsia="he-IL"/>
        </w:rPr>
        <w:t xml:space="preserve"> לפי </w:t>
      </w:r>
      <w:bookmarkStart w:id="3220" w:name="_ETM_Q1_2616962"/>
      <w:bookmarkEnd w:id="3220"/>
      <w:r>
        <w:rPr>
          <w:rFonts w:hint="cs"/>
          <w:rtl/>
          <w:lang w:eastAsia="he-IL"/>
        </w:rPr>
        <w:t xml:space="preserve">261(ד). </w:t>
      </w:r>
      <w:bookmarkStart w:id="3221" w:name="_ETM_Q1_2618570"/>
      <w:bookmarkStart w:id="3222" w:name="_ETM_Q1_2620444"/>
      <w:bookmarkEnd w:id="3221"/>
      <w:bookmarkEnd w:id="3222"/>
      <w:r>
        <w:rPr>
          <w:rFonts w:hint="cs"/>
          <w:rtl/>
          <w:lang w:eastAsia="he-IL"/>
        </w:rPr>
        <w:t>ואז זה לא רשת חלוקה שלא בהליך מהיר,</w:t>
      </w:r>
      <w:bookmarkStart w:id="3223" w:name="_ETM_Q1_2624114"/>
      <w:bookmarkEnd w:id="3223"/>
      <w:r>
        <w:rPr>
          <w:rFonts w:hint="cs"/>
          <w:rtl/>
          <w:lang w:eastAsia="he-IL"/>
        </w:rPr>
        <w:t xml:space="preserve"> אבל זה לא ניתן לגביה אישור. יבוא מישהו חכם ויגיד</w:t>
      </w:r>
      <w:bookmarkStart w:id="3224" w:name="_ETM_Q1_2629113"/>
      <w:bookmarkEnd w:id="3224"/>
      <w:r>
        <w:rPr>
          <w:rFonts w:hint="cs"/>
          <w:rtl/>
          <w:lang w:eastAsia="he-IL"/>
        </w:rPr>
        <w:t>, ויגיד במצב הזה שאין לנו ז</w:t>
      </w:r>
      <w:bookmarkStart w:id="3225" w:name="_ETM_Q1_2631468"/>
      <w:bookmarkEnd w:id="3225"/>
      <w:r>
        <w:rPr>
          <w:rFonts w:hint="cs"/>
          <w:rtl/>
          <w:lang w:eastAsia="he-IL"/>
        </w:rPr>
        <w:t>ה. אז אנחנו</w:t>
      </w:r>
      <w:bookmarkStart w:id="3226" w:name="_ETM_Q1_2632685"/>
      <w:bookmarkEnd w:id="3226"/>
      <w:r>
        <w:rPr>
          <w:rFonts w:hint="cs"/>
          <w:rtl/>
          <w:lang w:eastAsia="he-IL"/>
        </w:rPr>
        <w:t xml:space="preserve"> רוצים להגיד ש</w:t>
      </w:r>
      <w:bookmarkStart w:id="3227" w:name="_ETM_Q1_2632491"/>
      <w:bookmarkEnd w:id="3227"/>
      <w:r>
        <w:rPr>
          <w:rFonts w:hint="cs"/>
          <w:rtl/>
          <w:lang w:eastAsia="he-IL"/>
        </w:rPr>
        <w:t>בכל מקום שהוא - - -</w:t>
      </w:r>
      <w:bookmarkStart w:id="3228" w:name="_ETM_Q1_2635807"/>
      <w:bookmarkEnd w:id="3228"/>
    </w:p>
    <w:p w14:paraId="4F1E41CB" w14:textId="77777777" w:rsidR="00E16FB4" w:rsidRDefault="00E16FB4" w:rsidP="00E16FB4">
      <w:pPr>
        <w:rPr>
          <w:rtl/>
          <w:lang w:eastAsia="he-IL"/>
        </w:rPr>
      </w:pPr>
      <w:bookmarkStart w:id="3229" w:name="_ETM_Q1_2635903"/>
      <w:bookmarkEnd w:id="3229"/>
    </w:p>
    <w:p w14:paraId="56CEDB64" w14:textId="2863F831" w:rsidR="00E16FB4" w:rsidRDefault="00E16FB4" w:rsidP="00E16FB4">
      <w:pPr>
        <w:pStyle w:val="af6"/>
        <w:keepNext/>
        <w:rPr>
          <w:rtl/>
        </w:rPr>
      </w:pPr>
      <w:bookmarkStart w:id="3230" w:name="ET_yor_5159_359"/>
      <w:r w:rsidRPr="00E16FB4">
        <w:rPr>
          <w:rStyle w:val="TagStyle"/>
          <w:rtl/>
        </w:rPr>
        <w:t xml:space="preserve"> &lt;&lt; יור &gt;&gt; </w:t>
      </w:r>
      <w:r>
        <w:rPr>
          <w:rtl/>
        </w:rPr>
        <w:t>היו"ר דוד ביטן:</w:t>
      </w:r>
      <w:r w:rsidRPr="00E16FB4">
        <w:rPr>
          <w:rStyle w:val="TagStyle"/>
          <w:rtl/>
        </w:rPr>
        <w:t xml:space="preserve"> &lt;&lt; יור &gt;&gt;</w:t>
      </w:r>
      <w:r w:rsidR="002477FD">
        <w:rPr>
          <w:rtl/>
        </w:rPr>
        <w:t xml:space="preserve"> </w:t>
      </w:r>
      <w:r>
        <w:rPr>
          <w:rtl/>
        </w:rPr>
        <w:t xml:space="preserve"> </w:t>
      </w:r>
      <w:bookmarkEnd w:id="3230"/>
    </w:p>
    <w:p w14:paraId="58C37294" w14:textId="77777777" w:rsidR="00E16FB4" w:rsidRDefault="00E16FB4" w:rsidP="00E16FB4">
      <w:pPr>
        <w:pStyle w:val="KeepWithNext"/>
        <w:rPr>
          <w:rtl/>
          <w:lang w:eastAsia="he-IL"/>
        </w:rPr>
      </w:pPr>
    </w:p>
    <w:p w14:paraId="5D0F7D24" w14:textId="3FF7F2A1" w:rsidR="00E16FB4" w:rsidRDefault="00E16FB4" w:rsidP="00E16FB4">
      <w:pPr>
        <w:rPr>
          <w:rtl/>
          <w:lang w:eastAsia="he-IL"/>
        </w:rPr>
      </w:pPr>
      <w:bookmarkStart w:id="3231" w:name="_ETM_Q1_2637370"/>
      <w:bookmarkStart w:id="3232" w:name="_ETM_Q1_2637413"/>
      <w:bookmarkEnd w:id="3231"/>
      <w:bookmarkEnd w:id="3232"/>
      <w:r>
        <w:rPr>
          <w:rFonts w:hint="cs"/>
          <w:rtl/>
          <w:lang w:eastAsia="he-IL"/>
        </w:rPr>
        <w:t>רגע, מ</w:t>
      </w:r>
      <w:r w:rsidR="0030328E">
        <w:rPr>
          <w:rFonts w:hint="cs"/>
          <w:rtl/>
          <w:lang w:eastAsia="he-IL"/>
        </w:rPr>
        <w:t>י</w:t>
      </w:r>
      <w:r>
        <w:rPr>
          <w:rFonts w:hint="cs"/>
          <w:rtl/>
          <w:lang w:eastAsia="he-IL"/>
        </w:rPr>
        <w:t>נהל התכנון. כל ה</w:t>
      </w:r>
      <w:bookmarkStart w:id="3233" w:name="_ETM_Q1_2639133"/>
      <w:bookmarkEnd w:id="3233"/>
      <w:r>
        <w:rPr>
          <w:rFonts w:hint="cs"/>
          <w:rtl/>
          <w:lang w:eastAsia="he-IL"/>
        </w:rPr>
        <w:t>דברים האלה שמפרשים את זה ככה וככה, את</w:t>
      </w:r>
      <w:bookmarkStart w:id="3234" w:name="_ETM_Q1_2639757"/>
      <w:bookmarkEnd w:id="3234"/>
      <w:r>
        <w:rPr>
          <w:rFonts w:hint="cs"/>
          <w:rtl/>
          <w:lang w:eastAsia="he-IL"/>
        </w:rPr>
        <w:t>ם יכולים לפתור</w:t>
      </w:r>
      <w:bookmarkStart w:id="3235" w:name="_ETM_Q1_2641155"/>
      <w:bookmarkEnd w:id="3235"/>
      <w:r>
        <w:rPr>
          <w:rFonts w:hint="cs"/>
          <w:rtl/>
          <w:lang w:eastAsia="he-IL"/>
        </w:rPr>
        <w:t xml:space="preserve"> לנו את זה בחוק הזה?</w:t>
      </w:r>
      <w:bookmarkStart w:id="3236" w:name="_ETM_Q1_2643379"/>
      <w:bookmarkStart w:id="3237" w:name="_ETM_Q1_2643461"/>
      <w:bookmarkStart w:id="3238" w:name="_ETM_Q1_2641265"/>
      <w:bookmarkStart w:id="3239" w:name="_ETM_Q1_2644378"/>
      <w:bookmarkStart w:id="3240" w:name="_ETM_Q1_2644469"/>
      <w:bookmarkStart w:id="3241" w:name="_ETM_Q1_2642162"/>
      <w:bookmarkStart w:id="3242" w:name="_ETM_Q1_2643354"/>
      <w:bookmarkEnd w:id="3236"/>
      <w:bookmarkEnd w:id="3237"/>
      <w:bookmarkEnd w:id="3238"/>
      <w:bookmarkEnd w:id="3239"/>
      <w:bookmarkEnd w:id="3240"/>
      <w:bookmarkEnd w:id="3241"/>
      <w:bookmarkEnd w:id="3242"/>
    </w:p>
    <w:p w14:paraId="3640C511" w14:textId="77777777" w:rsidR="00E16FB4" w:rsidRDefault="00E16FB4" w:rsidP="00E16FB4">
      <w:pPr>
        <w:rPr>
          <w:rtl/>
          <w:lang w:eastAsia="he-IL"/>
        </w:rPr>
      </w:pPr>
      <w:bookmarkStart w:id="3243" w:name="_ETM_Q1_2643447"/>
      <w:bookmarkStart w:id="3244" w:name="_ETM_Q1_2644280"/>
      <w:bookmarkEnd w:id="3243"/>
      <w:bookmarkEnd w:id="3244"/>
    </w:p>
    <w:p w14:paraId="6DD4E1BC" w14:textId="54DF72F8" w:rsidR="00E16FB4" w:rsidRDefault="00E16FB4" w:rsidP="00E16FB4">
      <w:pPr>
        <w:pStyle w:val="af9"/>
        <w:keepNext/>
        <w:rPr>
          <w:rtl/>
          <w:lang w:eastAsia="he-IL"/>
        </w:rPr>
      </w:pPr>
      <w:bookmarkStart w:id="3245" w:name="ET_guest_דרור_לוינגר_360"/>
      <w:r w:rsidRPr="00E16FB4">
        <w:rPr>
          <w:rStyle w:val="TagStyle"/>
          <w:rtl/>
        </w:rPr>
        <w:t xml:space="preserve"> &lt;&lt; אורח &gt;&gt; </w:t>
      </w:r>
      <w:r>
        <w:rPr>
          <w:rtl/>
          <w:lang w:eastAsia="he-IL"/>
        </w:rPr>
        <w:t>דרור לוינגר:</w:t>
      </w:r>
      <w:r w:rsidRPr="00E16FB4">
        <w:rPr>
          <w:rStyle w:val="TagStyle"/>
          <w:rtl/>
        </w:rPr>
        <w:t xml:space="preserve"> &lt;&lt; אורח &gt;&gt;</w:t>
      </w:r>
      <w:r w:rsidR="002477FD">
        <w:rPr>
          <w:rtl/>
          <w:lang w:eastAsia="he-IL"/>
        </w:rPr>
        <w:t xml:space="preserve"> </w:t>
      </w:r>
      <w:r>
        <w:rPr>
          <w:rtl/>
          <w:lang w:eastAsia="he-IL"/>
        </w:rPr>
        <w:t xml:space="preserve"> </w:t>
      </w:r>
      <w:bookmarkEnd w:id="3245"/>
    </w:p>
    <w:p w14:paraId="1AE4CADB" w14:textId="77777777" w:rsidR="00E16FB4" w:rsidRDefault="00E16FB4" w:rsidP="00E16FB4">
      <w:pPr>
        <w:pStyle w:val="KeepWithNext"/>
        <w:rPr>
          <w:rtl/>
          <w:lang w:eastAsia="he-IL"/>
        </w:rPr>
      </w:pPr>
    </w:p>
    <w:p w14:paraId="5646FA37" w14:textId="77777777" w:rsidR="00E16FB4" w:rsidRDefault="00E16FB4" w:rsidP="00E16FB4">
      <w:pPr>
        <w:rPr>
          <w:rtl/>
          <w:lang w:eastAsia="he-IL"/>
        </w:rPr>
      </w:pPr>
      <w:bookmarkStart w:id="3246" w:name="_ETM_Q1_2644775"/>
      <w:bookmarkStart w:id="3247" w:name="_ETM_Q1_2644815"/>
      <w:bookmarkEnd w:id="3246"/>
      <w:bookmarkEnd w:id="3247"/>
      <w:r>
        <w:rPr>
          <w:rFonts w:hint="cs"/>
          <w:rtl/>
          <w:lang w:eastAsia="he-IL"/>
        </w:rPr>
        <w:t xml:space="preserve">אנחנו, לא. אנחנו, </w:t>
      </w:r>
      <w:bookmarkStart w:id="3248" w:name="_ETM_Q1_2643795"/>
      <w:bookmarkEnd w:id="3248"/>
      <w:r>
        <w:rPr>
          <w:rFonts w:hint="cs"/>
          <w:rtl/>
          <w:lang w:eastAsia="he-IL"/>
        </w:rPr>
        <w:t>הנושא של 261</w:t>
      </w:r>
      <w:bookmarkStart w:id="3249" w:name="_ETM_Q1_2646733"/>
      <w:bookmarkEnd w:id="3249"/>
      <w:r>
        <w:rPr>
          <w:rFonts w:hint="cs"/>
          <w:rtl/>
          <w:lang w:eastAsia="he-IL"/>
        </w:rPr>
        <w:t xml:space="preserve"> - - -</w:t>
      </w:r>
      <w:bookmarkStart w:id="3250" w:name="_ETM_Q1_2644268"/>
      <w:bookmarkEnd w:id="3250"/>
    </w:p>
    <w:p w14:paraId="7BF9F4D5" w14:textId="77777777" w:rsidR="00E16FB4" w:rsidRDefault="00E16FB4" w:rsidP="00E16FB4">
      <w:pPr>
        <w:rPr>
          <w:rtl/>
          <w:lang w:eastAsia="he-IL"/>
        </w:rPr>
      </w:pPr>
      <w:bookmarkStart w:id="3251" w:name="_ETM_Q1_2644517"/>
      <w:bookmarkStart w:id="3252" w:name="_ETM_Q1_2644584"/>
      <w:bookmarkEnd w:id="3251"/>
      <w:bookmarkEnd w:id="3252"/>
    </w:p>
    <w:p w14:paraId="3F327BF3" w14:textId="69C6DEF2" w:rsidR="00E16FB4" w:rsidRDefault="00E16FB4" w:rsidP="00E16FB4">
      <w:pPr>
        <w:pStyle w:val="af6"/>
        <w:keepNext/>
        <w:rPr>
          <w:rtl/>
        </w:rPr>
      </w:pPr>
      <w:bookmarkStart w:id="3253" w:name="ET_yor_5159_361"/>
      <w:r w:rsidRPr="00E16FB4">
        <w:rPr>
          <w:rStyle w:val="TagStyle"/>
          <w:rtl/>
        </w:rPr>
        <w:t xml:space="preserve"> &lt;&lt; יור &gt;&gt; </w:t>
      </w:r>
      <w:r>
        <w:rPr>
          <w:rtl/>
        </w:rPr>
        <w:t>היו"ר דוד ביטן:</w:t>
      </w:r>
      <w:r w:rsidRPr="00E16FB4">
        <w:rPr>
          <w:rStyle w:val="TagStyle"/>
          <w:rtl/>
        </w:rPr>
        <w:t xml:space="preserve"> &lt;&lt; יור &gt;&gt;</w:t>
      </w:r>
      <w:r w:rsidR="002477FD">
        <w:rPr>
          <w:rtl/>
        </w:rPr>
        <w:t xml:space="preserve"> </w:t>
      </w:r>
      <w:r>
        <w:rPr>
          <w:rtl/>
        </w:rPr>
        <w:t xml:space="preserve"> </w:t>
      </w:r>
      <w:bookmarkEnd w:id="3253"/>
    </w:p>
    <w:p w14:paraId="0EC9FAC3" w14:textId="77777777" w:rsidR="00E16FB4" w:rsidRDefault="00E16FB4" w:rsidP="00E16FB4">
      <w:pPr>
        <w:pStyle w:val="KeepWithNext"/>
        <w:rPr>
          <w:rtl/>
          <w:lang w:eastAsia="he-IL"/>
        </w:rPr>
      </w:pPr>
    </w:p>
    <w:p w14:paraId="75A5CA60" w14:textId="77777777" w:rsidR="00E16FB4" w:rsidRDefault="00E16FB4" w:rsidP="00E16FB4">
      <w:pPr>
        <w:rPr>
          <w:rtl/>
          <w:lang w:eastAsia="he-IL"/>
        </w:rPr>
      </w:pPr>
      <w:bookmarkStart w:id="3254" w:name="_ETM_Q1_2646092"/>
      <w:bookmarkStart w:id="3255" w:name="_ETM_Q1_2646127"/>
      <w:bookmarkEnd w:id="3254"/>
      <w:bookmarkEnd w:id="3255"/>
      <w:r>
        <w:rPr>
          <w:rFonts w:hint="cs"/>
          <w:rtl/>
          <w:lang w:eastAsia="he-IL"/>
        </w:rPr>
        <w:t>אז תוציאו הנחיות, מ</w:t>
      </w:r>
      <w:bookmarkStart w:id="3256" w:name="_ETM_Q1_2645471"/>
      <w:bookmarkEnd w:id="3256"/>
      <w:r>
        <w:rPr>
          <w:rFonts w:hint="cs"/>
          <w:rtl/>
          <w:lang w:eastAsia="he-IL"/>
        </w:rPr>
        <w:t xml:space="preserve">שהו. </w:t>
      </w:r>
      <w:bookmarkStart w:id="3257" w:name="_ETM_Q1_2646072"/>
      <w:bookmarkEnd w:id="3257"/>
    </w:p>
    <w:p w14:paraId="7451C646" w14:textId="77777777" w:rsidR="00E16FB4" w:rsidRDefault="00E16FB4" w:rsidP="00E16FB4">
      <w:pPr>
        <w:rPr>
          <w:rtl/>
          <w:lang w:eastAsia="he-IL"/>
        </w:rPr>
      </w:pPr>
      <w:bookmarkStart w:id="3258" w:name="_ETM_Q1_2646136"/>
      <w:bookmarkStart w:id="3259" w:name="_ETM_Q1_2647049"/>
      <w:bookmarkEnd w:id="3258"/>
      <w:bookmarkEnd w:id="3259"/>
    </w:p>
    <w:p w14:paraId="00305FF3" w14:textId="5F6E3348" w:rsidR="00E16FB4" w:rsidRDefault="00E16FB4" w:rsidP="00E16FB4">
      <w:pPr>
        <w:pStyle w:val="af9"/>
        <w:keepNext/>
        <w:rPr>
          <w:rtl/>
          <w:lang w:eastAsia="he-IL"/>
        </w:rPr>
      </w:pPr>
      <w:bookmarkStart w:id="3260" w:name="ET_guest_דרור_לוינגר_362"/>
      <w:r w:rsidRPr="00E16FB4">
        <w:rPr>
          <w:rStyle w:val="TagStyle"/>
          <w:rtl/>
        </w:rPr>
        <w:t xml:space="preserve"> &lt;&lt; אורח &gt;&gt; </w:t>
      </w:r>
      <w:r>
        <w:rPr>
          <w:rtl/>
          <w:lang w:eastAsia="he-IL"/>
        </w:rPr>
        <w:t>דרור לוינגר:</w:t>
      </w:r>
      <w:r w:rsidRPr="00E16FB4">
        <w:rPr>
          <w:rStyle w:val="TagStyle"/>
          <w:rtl/>
        </w:rPr>
        <w:t xml:space="preserve"> &lt;&lt; אורח &gt;&gt;</w:t>
      </w:r>
      <w:r w:rsidR="002477FD">
        <w:rPr>
          <w:rtl/>
          <w:lang w:eastAsia="he-IL"/>
        </w:rPr>
        <w:t xml:space="preserve"> </w:t>
      </w:r>
      <w:r>
        <w:rPr>
          <w:rtl/>
          <w:lang w:eastAsia="he-IL"/>
        </w:rPr>
        <w:t xml:space="preserve"> </w:t>
      </w:r>
      <w:bookmarkEnd w:id="3260"/>
    </w:p>
    <w:p w14:paraId="5ADD8BC6" w14:textId="77777777" w:rsidR="00E16FB4" w:rsidRDefault="00E16FB4" w:rsidP="00E16FB4">
      <w:pPr>
        <w:pStyle w:val="KeepWithNext"/>
        <w:rPr>
          <w:rtl/>
          <w:lang w:eastAsia="he-IL"/>
        </w:rPr>
      </w:pPr>
    </w:p>
    <w:p w14:paraId="00480201" w14:textId="77777777" w:rsidR="00E16FB4" w:rsidRDefault="00E16FB4" w:rsidP="00E16FB4">
      <w:pPr>
        <w:rPr>
          <w:rtl/>
          <w:lang w:eastAsia="he-IL"/>
        </w:rPr>
      </w:pPr>
      <w:bookmarkStart w:id="3261" w:name="_ETM_Q1_2647513"/>
      <w:bookmarkStart w:id="3262" w:name="_ETM_Q1_2647549"/>
      <w:bookmarkEnd w:id="3261"/>
      <w:bookmarkEnd w:id="3262"/>
      <w:r>
        <w:rPr>
          <w:rFonts w:hint="cs"/>
          <w:rtl/>
          <w:lang w:eastAsia="he-IL"/>
        </w:rPr>
        <w:t>רגע. הנושא של, לא, ל</w:t>
      </w:r>
      <w:bookmarkStart w:id="3263" w:name="_ETM_Q1_2646669"/>
      <w:bookmarkEnd w:id="3263"/>
      <w:r>
        <w:rPr>
          <w:rFonts w:hint="cs"/>
          <w:rtl/>
          <w:lang w:eastAsia="he-IL"/>
        </w:rPr>
        <w:t xml:space="preserve">א, זה </w:t>
      </w:r>
      <w:bookmarkStart w:id="3264" w:name="_ETM_Q1_2647123"/>
      <w:bookmarkEnd w:id="3264"/>
      <w:r>
        <w:rPr>
          <w:rFonts w:hint="cs"/>
          <w:rtl/>
          <w:lang w:eastAsia="he-IL"/>
        </w:rPr>
        <w:t>לא כל כך כמו שזה מוצג כאן. הנושא ש</w:t>
      </w:r>
      <w:bookmarkStart w:id="3265" w:name="_ETM_Q1_2648631"/>
      <w:bookmarkEnd w:id="3265"/>
      <w:r>
        <w:rPr>
          <w:rFonts w:hint="cs"/>
          <w:rtl/>
          <w:lang w:eastAsia="he-IL"/>
        </w:rPr>
        <w:t>ל 261(ד)</w:t>
      </w:r>
      <w:bookmarkStart w:id="3266" w:name="_ETM_Q1_2650922"/>
      <w:bookmarkEnd w:id="3266"/>
      <w:r>
        <w:rPr>
          <w:rFonts w:hint="cs"/>
          <w:rtl/>
          <w:lang w:eastAsia="he-IL"/>
        </w:rPr>
        <w:t xml:space="preserve"> דובר, דובר לא מעט. 261</w:t>
      </w:r>
      <w:bookmarkStart w:id="3267" w:name="_ETM_Q1_2652347"/>
      <w:bookmarkEnd w:id="3267"/>
      <w:r>
        <w:rPr>
          <w:rFonts w:hint="cs"/>
          <w:rtl/>
          <w:lang w:eastAsia="he-IL"/>
        </w:rPr>
        <w:t>(ד) בעצם מה, מה המ</w:t>
      </w:r>
      <w:bookmarkStart w:id="3268" w:name="_ETM_Q1_2654186"/>
      <w:bookmarkEnd w:id="3268"/>
      <w:r>
        <w:rPr>
          <w:rFonts w:hint="cs"/>
          <w:rtl/>
          <w:lang w:eastAsia="he-IL"/>
        </w:rPr>
        <w:t>נגנון</w:t>
      </w:r>
      <w:bookmarkStart w:id="3269" w:name="_ETM_Q1_2654846"/>
      <w:bookmarkEnd w:id="3269"/>
      <w:r>
        <w:rPr>
          <w:rFonts w:hint="cs"/>
          <w:rtl/>
          <w:lang w:eastAsia="he-IL"/>
        </w:rPr>
        <w:t xml:space="preserve"> שם מציע? המנגנון שם אומר אם באה תכנית מפורטת אמיתית.</w:t>
      </w:r>
      <w:bookmarkStart w:id="3270" w:name="_ETM_Q1_2661618"/>
      <w:bookmarkEnd w:id="3270"/>
      <w:r>
        <w:rPr>
          <w:rFonts w:hint="cs"/>
          <w:rtl/>
          <w:lang w:eastAsia="he-IL"/>
        </w:rPr>
        <w:t xml:space="preserve"> זא</w:t>
      </w:r>
      <w:bookmarkStart w:id="3271" w:name="_ETM_Q1_2658901"/>
      <w:bookmarkEnd w:id="3271"/>
      <w:r>
        <w:rPr>
          <w:rFonts w:hint="cs"/>
          <w:rtl/>
          <w:lang w:eastAsia="he-IL"/>
        </w:rPr>
        <w:t>ת אומרת תכנית שתכננה את התשתית. תכנית שתכננה</w:t>
      </w:r>
      <w:bookmarkStart w:id="3272" w:name="_ETM_Q1_2661650"/>
      <w:bookmarkEnd w:id="3272"/>
      <w:r>
        <w:rPr>
          <w:rFonts w:hint="cs"/>
          <w:rtl/>
          <w:lang w:eastAsia="he-IL"/>
        </w:rPr>
        <w:t xml:space="preserve"> את התשתית</w:t>
      </w:r>
      <w:bookmarkStart w:id="3273" w:name="_ETM_Q1_2662555"/>
      <w:bookmarkEnd w:id="3273"/>
      <w:r>
        <w:rPr>
          <w:rFonts w:hint="cs"/>
          <w:rtl/>
          <w:lang w:eastAsia="he-IL"/>
        </w:rPr>
        <w:t xml:space="preserve"> והיא מסומנת בה, אם זה מתוכנן לפי תכנית יש פטור</w:t>
      </w:r>
      <w:bookmarkStart w:id="3274" w:name="_ETM_Q1_2668157"/>
      <w:bookmarkEnd w:id="3274"/>
      <w:r>
        <w:rPr>
          <w:rFonts w:hint="cs"/>
          <w:rtl/>
          <w:lang w:eastAsia="he-IL"/>
        </w:rPr>
        <w:t xml:space="preserve"> מהית</w:t>
      </w:r>
      <w:bookmarkStart w:id="3275" w:name="_ETM_Q1_2665689"/>
      <w:bookmarkEnd w:id="3275"/>
      <w:r>
        <w:rPr>
          <w:rFonts w:hint="cs"/>
          <w:rtl/>
          <w:lang w:eastAsia="he-IL"/>
        </w:rPr>
        <w:t>ר. אותו, רק לגופים ציבוריים. גם חברות החלוקה נחשבות. אם</w:t>
      </w:r>
      <w:bookmarkStart w:id="3276" w:name="_ETM_Q1_2672682"/>
      <w:bookmarkEnd w:id="3276"/>
      <w:r>
        <w:rPr>
          <w:rFonts w:hint="cs"/>
          <w:rtl/>
          <w:lang w:eastAsia="he-IL"/>
        </w:rPr>
        <w:t xml:space="preserve"> יש תכנית אמיתית </w:t>
      </w:r>
      <w:bookmarkStart w:id="3277" w:name="_ETM_Q1_2671357"/>
      <w:bookmarkEnd w:id="3277"/>
      <w:r>
        <w:rPr>
          <w:rFonts w:hint="cs"/>
          <w:rtl/>
          <w:lang w:eastAsia="he-IL"/>
        </w:rPr>
        <w:t>שתכננה את התשתית אז אפשר לקבל פ</w:t>
      </w:r>
      <w:bookmarkStart w:id="3278" w:name="_ETM_Q1_2672825"/>
      <w:bookmarkEnd w:id="3278"/>
      <w:r>
        <w:rPr>
          <w:rFonts w:hint="cs"/>
          <w:rtl/>
          <w:lang w:eastAsia="he-IL"/>
        </w:rPr>
        <w:t>ט</w:t>
      </w:r>
      <w:bookmarkStart w:id="3279" w:name="_ETM_Q1_2673113"/>
      <w:bookmarkEnd w:id="3279"/>
      <w:r>
        <w:rPr>
          <w:rFonts w:hint="cs"/>
          <w:rtl/>
          <w:lang w:eastAsia="he-IL"/>
        </w:rPr>
        <w:t xml:space="preserve">ור מהיתר. </w:t>
      </w:r>
      <w:bookmarkStart w:id="3280" w:name="_ETM_Q1_2674037"/>
      <w:bookmarkEnd w:id="3280"/>
    </w:p>
    <w:p w14:paraId="65817E68" w14:textId="77777777" w:rsidR="00E16FB4" w:rsidRDefault="00E16FB4" w:rsidP="00E16FB4">
      <w:pPr>
        <w:rPr>
          <w:rtl/>
          <w:lang w:eastAsia="he-IL"/>
        </w:rPr>
      </w:pPr>
      <w:bookmarkStart w:id="3281" w:name="_ETM_Q1_2674114"/>
      <w:bookmarkEnd w:id="3281"/>
    </w:p>
    <w:p w14:paraId="33DB55C4" w14:textId="2913EF07" w:rsidR="00E16FB4" w:rsidRDefault="00E16FB4" w:rsidP="00E16FB4">
      <w:pPr>
        <w:pStyle w:val="af6"/>
        <w:keepNext/>
        <w:rPr>
          <w:rtl/>
        </w:rPr>
      </w:pPr>
      <w:bookmarkStart w:id="3282" w:name="ET_yor_5159_363"/>
      <w:r w:rsidRPr="00E16FB4">
        <w:rPr>
          <w:rStyle w:val="TagStyle"/>
          <w:rtl/>
        </w:rPr>
        <w:t xml:space="preserve"> &lt;&lt; יור &gt;&gt; </w:t>
      </w:r>
      <w:r>
        <w:rPr>
          <w:rtl/>
        </w:rPr>
        <w:t>היו"ר דוד ביטן:</w:t>
      </w:r>
      <w:r w:rsidRPr="00E16FB4">
        <w:rPr>
          <w:rStyle w:val="TagStyle"/>
          <w:rtl/>
        </w:rPr>
        <w:t xml:space="preserve"> &lt;&lt; יור &gt;&gt;</w:t>
      </w:r>
      <w:r w:rsidR="002477FD">
        <w:rPr>
          <w:rtl/>
        </w:rPr>
        <w:t xml:space="preserve"> </w:t>
      </w:r>
      <w:r>
        <w:rPr>
          <w:rtl/>
        </w:rPr>
        <w:t xml:space="preserve"> </w:t>
      </w:r>
      <w:bookmarkEnd w:id="3282"/>
    </w:p>
    <w:p w14:paraId="00761D58" w14:textId="77777777" w:rsidR="00E16FB4" w:rsidRDefault="00E16FB4" w:rsidP="00E16FB4">
      <w:pPr>
        <w:pStyle w:val="KeepWithNext"/>
        <w:rPr>
          <w:rtl/>
          <w:lang w:eastAsia="he-IL"/>
        </w:rPr>
      </w:pPr>
    </w:p>
    <w:p w14:paraId="4E5063FA" w14:textId="77777777" w:rsidR="00E16FB4" w:rsidRDefault="00E16FB4" w:rsidP="00E16FB4">
      <w:pPr>
        <w:rPr>
          <w:rtl/>
          <w:lang w:eastAsia="he-IL"/>
        </w:rPr>
      </w:pPr>
      <w:bookmarkStart w:id="3283" w:name="_ETM_Q1_2675242"/>
      <w:bookmarkStart w:id="3284" w:name="_ETM_Q1_2675276"/>
      <w:bookmarkEnd w:id="3283"/>
      <w:bookmarkEnd w:id="3284"/>
      <w:r>
        <w:rPr>
          <w:rFonts w:hint="cs"/>
          <w:rtl/>
          <w:lang w:eastAsia="he-IL"/>
        </w:rPr>
        <w:t xml:space="preserve">אבל הוא אומר לך שכל </w:t>
      </w:r>
      <w:bookmarkStart w:id="3285" w:name="_ETM_Q1_2674665"/>
      <w:bookmarkEnd w:id="3285"/>
      <w:r>
        <w:rPr>
          <w:rFonts w:hint="cs"/>
          <w:rtl/>
          <w:lang w:eastAsia="he-IL"/>
        </w:rPr>
        <w:t>אחד, כל מהנדס עיר</w:t>
      </w:r>
      <w:bookmarkStart w:id="3286" w:name="_ETM_Q1_2676387"/>
      <w:bookmarkEnd w:id="3286"/>
      <w:r>
        <w:rPr>
          <w:rFonts w:hint="cs"/>
          <w:rtl/>
          <w:lang w:eastAsia="he-IL"/>
        </w:rPr>
        <w:t xml:space="preserve"> מפחד - - -</w:t>
      </w:r>
      <w:bookmarkStart w:id="3287" w:name="_ETM_Q1_2678438"/>
      <w:bookmarkEnd w:id="3287"/>
    </w:p>
    <w:p w14:paraId="7D1851B3" w14:textId="77777777" w:rsidR="00E16FB4" w:rsidRDefault="00E16FB4" w:rsidP="00E16FB4">
      <w:pPr>
        <w:rPr>
          <w:rtl/>
          <w:lang w:eastAsia="he-IL"/>
        </w:rPr>
      </w:pPr>
      <w:bookmarkStart w:id="3288" w:name="_ETM_Q1_2678507"/>
      <w:bookmarkStart w:id="3289" w:name="_ETM_Q1_2675529"/>
      <w:bookmarkStart w:id="3290" w:name="_ETM_Q1_2676468"/>
      <w:bookmarkEnd w:id="3288"/>
      <w:bookmarkEnd w:id="3289"/>
      <w:bookmarkEnd w:id="3290"/>
    </w:p>
    <w:p w14:paraId="29032A34" w14:textId="25BE6744" w:rsidR="00E16FB4" w:rsidRDefault="00E16FB4" w:rsidP="00E16FB4">
      <w:pPr>
        <w:pStyle w:val="af9"/>
        <w:keepNext/>
        <w:rPr>
          <w:rtl/>
          <w:lang w:eastAsia="he-IL"/>
        </w:rPr>
      </w:pPr>
      <w:bookmarkStart w:id="3291" w:name="ET_guest_דרור_לוינגר_364"/>
      <w:r w:rsidRPr="00E16FB4">
        <w:rPr>
          <w:rStyle w:val="TagStyle"/>
          <w:rtl/>
        </w:rPr>
        <w:t xml:space="preserve"> &lt;&lt; אורח &gt;&gt; </w:t>
      </w:r>
      <w:r>
        <w:rPr>
          <w:rtl/>
          <w:lang w:eastAsia="he-IL"/>
        </w:rPr>
        <w:t>דרור לוינגר:</w:t>
      </w:r>
      <w:r w:rsidRPr="00E16FB4">
        <w:rPr>
          <w:rStyle w:val="TagStyle"/>
          <w:rtl/>
        </w:rPr>
        <w:t xml:space="preserve"> &lt;&lt; אורח &gt;&gt;</w:t>
      </w:r>
      <w:r w:rsidR="002477FD">
        <w:rPr>
          <w:rtl/>
          <w:lang w:eastAsia="he-IL"/>
        </w:rPr>
        <w:t xml:space="preserve"> </w:t>
      </w:r>
      <w:r>
        <w:rPr>
          <w:rtl/>
          <w:lang w:eastAsia="he-IL"/>
        </w:rPr>
        <w:t xml:space="preserve"> </w:t>
      </w:r>
      <w:bookmarkEnd w:id="3291"/>
    </w:p>
    <w:p w14:paraId="7976CF33" w14:textId="77777777" w:rsidR="00E16FB4" w:rsidRDefault="00E16FB4" w:rsidP="00E16FB4">
      <w:pPr>
        <w:pStyle w:val="KeepWithNext"/>
        <w:rPr>
          <w:rtl/>
          <w:lang w:eastAsia="he-IL"/>
        </w:rPr>
      </w:pPr>
    </w:p>
    <w:p w14:paraId="5DF7CE36" w14:textId="77777777" w:rsidR="00E16FB4" w:rsidRDefault="00E16FB4" w:rsidP="00E16FB4">
      <w:pPr>
        <w:rPr>
          <w:rtl/>
          <w:lang w:eastAsia="he-IL"/>
        </w:rPr>
      </w:pPr>
      <w:bookmarkStart w:id="3292" w:name="_ETM_Q1_2676911"/>
      <w:bookmarkStart w:id="3293" w:name="_ETM_Q1_2676956"/>
      <w:bookmarkEnd w:id="3292"/>
      <w:bookmarkEnd w:id="3293"/>
      <w:r>
        <w:rPr>
          <w:rFonts w:hint="cs"/>
          <w:rtl/>
          <w:lang w:eastAsia="he-IL"/>
        </w:rPr>
        <w:t xml:space="preserve">רגע. אבל מלוא הסיטואציה כאן </w:t>
      </w:r>
      <w:bookmarkStart w:id="3294" w:name="_ETM_Q1_2678355"/>
      <w:bookmarkEnd w:id="3294"/>
      <w:r>
        <w:rPr>
          <w:rFonts w:hint="cs"/>
          <w:rtl/>
          <w:lang w:eastAsia="he-IL"/>
        </w:rPr>
        <w:t xml:space="preserve">היא שתכניות, אותן תכניות </w:t>
      </w:r>
      <w:bookmarkStart w:id="3295" w:name="_ETM_Q1_2682787"/>
      <w:bookmarkEnd w:id="3295"/>
      <w:r>
        <w:rPr>
          <w:rFonts w:hint="cs"/>
          <w:rtl/>
          <w:lang w:eastAsia="he-IL"/>
        </w:rPr>
        <w:t>מפורטות ש</w:t>
      </w:r>
      <w:bookmarkStart w:id="3296" w:name="_ETM_Q1_2680962"/>
      <w:bookmarkEnd w:id="3296"/>
      <w:r>
        <w:rPr>
          <w:rFonts w:hint="cs"/>
          <w:rtl/>
          <w:lang w:eastAsia="he-IL"/>
        </w:rPr>
        <w:t>חל לגביהן 261(ד) הן תוכננו ללא התייחסות לגז. כי</w:t>
      </w:r>
      <w:bookmarkStart w:id="3297" w:name="_ETM_Q1_2688522"/>
      <w:bookmarkEnd w:id="3297"/>
      <w:r>
        <w:rPr>
          <w:rFonts w:hint="cs"/>
          <w:rtl/>
          <w:lang w:eastAsia="he-IL"/>
        </w:rPr>
        <w:t xml:space="preserve"> לא </w:t>
      </w:r>
      <w:bookmarkStart w:id="3298" w:name="_ETM_Q1_2685815"/>
      <w:bookmarkEnd w:id="3298"/>
      <w:r>
        <w:rPr>
          <w:rFonts w:hint="cs"/>
          <w:rtl/>
          <w:lang w:eastAsia="he-IL"/>
        </w:rPr>
        <w:t>היה גז ואף אחד לא תכנן גז והתכנית הזאת</w:t>
      </w:r>
      <w:bookmarkStart w:id="3299" w:name="_ETM_Q1_2690159"/>
      <w:bookmarkEnd w:id="3299"/>
      <w:r>
        <w:rPr>
          <w:rFonts w:hint="cs"/>
          <w:rtl/>
          <w:lang w:eastAsia="he-IL"/>
        </w:rPr>
        <w:t xml:space="preserve"> לא נגעה ב</w:t>
      </w:r>
      <w:bookmarkStart w:id="3300" w:name="_ETM_Q1_2688402"/>
      <w:bookmarkEnd w:id="3300"/>
      <w:r>
        <w:rPr>
          <w:rFonts w:hint="cs"/>
          <w:rtl/>
          <w:lang w:eastAsia="he-IL"/>
        </w:rPr>
        <w:t xml:space="preserve">גז. </w:t>
      </w:r>
      <w:bookmarkStart w:id="3301" w:name="_ETM_Q1_2689504"/>
      <w:bookmarkEnd w:id="3301"/>
    </w:p>
    <w:p w14:paraId="06AEE309" w14:textId="77777777" w:rsidR="00E16FB4" w:rsidRDefault="00E16FB4" w:rsidP="00E16FB4">
      <w:pPr>
        <w:rPr>
          <w:rtl/>
          <w:lang w:eastAsia="he-IL"/>
        </w:rPr>
      </w:pPr>
    </w:p>
    <w:p w14:paraId="7E487595" w14:textId="42AC21B4" w:rsidR="00E16FB4" w:rsidRDefault="00E16FB4" w:rsidP="00E16FB4">
      <w:pPr>
        <w:pStyle w:val="af6"/>
        <w:keepNext/>
        <w:rPr>
          <w:rtl/>
        </w:rPr>
      </w:pPr>
      <w:bookmarkStart w:id="3302" w:name="ET_yor_5159_365"/>
      <w:r w:rsidRPr="00E16FB4">
        <w:rPr>
          <w:rStyle w:val="TagStyle"/>
          <w:rtl/>
        </w:rPr>
        <w:t xml:space="preserve"> &lt;&lt; יור &gt;&gt; </w:t>
      </w:r>
      <w:r>
        <w:rPr>
          <w:rtl/>
        </w:rPr>
        <w:t>היו"ר דוד ביטן:</w:t>
      </w:r>
      <w:r w:rsidRPr="00E16FB4">
        <w:rPr>
          <w:rStyle w:val="TagStyle"/>
          <w:rtl/>
        </w:rPr>
        <w:t xml:space="preserve"> &lt;&lt; יור &gt;&gt;</w:t>
      </w:r>
      <w:r w:rsidR="002477FD">
        <w:rPr>
          <w:rtl/>
        </w:rPr>
        <w:t xml:space="preserve"> </w:t>
      </w:r>
      <w:r>
        <w:rPr>
          <w:rtl/>
        </w:rPr>
        <w:t xml:space="preserve"> </w:t>
      </w:r>
      <w:bookmarkEnd w:id="3302"/>
    </w:p>
    <w:p w14:paraId="3CD3C080" w14:textId="77777777" w:rsidR="00E16FB4" w:rsidRDefault="00E16FB4" w:rsidP="00E16FB4">
      <w:pPr>
        <w:pStyle w:val="KeepWithNext"/>
        <w:rPr>
          <w:rtl/>
          <w:lang w:eastAsia="he-IL"/>
        </w:rPr>
      </w:pPr>
    </w:p>
    <w:p w14:paraId="228CD395" w14:textId="77777777" w:rsidR="00E16FB4" w:rsidRDefault="00E16FB4" w:rsidP="00E16FB4">
      <w:pPr>
        <w:rPr>
          <w:rtl/>
          <w:lang w:eastAsia="he-IL"/>
        </w:rPr>
      </w:pPr>
      <w:bookmarkStart w:id="3303" w:name="_ETM_Q1_2690585"/>
      <w:bookmarkStart w:id="3304" w:name="_ETM_Q1_2690631"/>
      <w:bookmarkEnd w:id="3303"/>
      <w:bookmarkEnd w:id="3304"/>
      <w:r>
        <w:rPr>
          <w:rFonts w:hint="cs"/>
          <w:rtl/>
          <w:lang w:eastAsia="he-IL"/>
        </w:rPr>
        <w:t xml:space="preserve">אז צריך איזה סעיף שמתייחס </w:t>
      </w:r>
      <w:bookmarkStart w:id="3305" w:name="_ETM_Q1_2689926"/>
      <w:bookmarkEnd w:id="3305"/>
      <w:r>
        <w:rPr>
          <w:rFonts w:hint="cs"/>
          <w:rtl/>
          <w:lang w:eastAsia="he-IL"/>
        </w:rPr>
        <w:t xml:space="preserve">לזה. </w:t>
      </w:r>
      <w:bookmarkStart w:id="3306" w:name="_ETM_Q1_2690364"/>
      <w:bookmarkEnd w:id="3306"/>
    </w:p>
    <w:p w14:paraId="0F9DAFE2" w14:textId="77777777" w:rsidR="00E16FB4" w:rsidRDefault="00E16FB4" w:rsidP="00E16FB4">
      <w:pPr>
        <w:rPr>
          <w:rtl/>
          <w:lang w:eastAsia="he-IL"/>
        </w:rPr>
      </w:pPr>
      <w:bookmarkStart w:id="3307" w:name="_ETM_Q1_2690451"/>
      <w:bookmarkStart w:id="3308" w:name="_ETM_Q1_2691214"/>
      <w:bookmarkEnd w:id="3307"/>
      <w:bookmarkEnd w:id="3308"/>
    </w:p>
    <w:p w14:paraId="2F711FC9" w14:textId="77C8876E" w:rsidR="00E16FB4" w:rsidRDefault="00E16FB4" w:rsidP="00E16FB4">
      <w:pPr>
        <w:pStyle w:val="af9"/>
        <w:keepNext/>
        <w:rPr>
          <w:rtl/>
          <w:lang w:eastAsia="he-IL"/>
        </w:rPr>
      </w:pPr>
      <w:bookmarkStart w:id="3309" w:name="ET_guest_דרור_לוינגר_366"/>
      <w:r w:rsidRPr="00E16FB4">
        <w:rPr>
          <w:rStyle w:val="TagStyle"/>
          <w:rtl/>
        </w:rPr>
        <w:t xml:space="preserve"> &lt;&lt; אורח &gt;&gt; </w:t>
      </w:r>
      <w:r>
        <w:rPr>
          <w:rtl/>
          <w:lang w:eastAsia="he-IL"/>
        </w:rPr>
        <w:t>דרור לוינגר:</w:t>
      </w:r>
      <w:r w:rsidRPr="00E16FB4">
        <w:rPr>
          <w:rStyle w:val="TagStyle"/>
          <w:rtl/>
        </w:rPr>
        <w:t xml:space="preserve"> &lt;&lt; אורח &gt;&gt;</w:t>
      </w:r>
      <w:r w:rsidR="002477FD">
        <w:rPr>
          <w:rtl/>
          <w:lang w:eastAsia="he-IL"/>
        </w:rPr>
        <w:t xml:space="preserve"> </w:t>
      </w:r>
      <w:r>
        <w:rPr>
          <w:rtl/>
          <w:lang w:eastAsia="he-IL"/>
        </w:rPr>
        <w:t xml:space="preserve"> </w:t>
      </w:r>
      <w:bookmarkEnd w:id="3309"/>
    </w:p>
    <w:p w14:paraId="21DD1BB7" w14:textId="77777777" w:rsidR="00E16FB4" w:rsidRDefault="00E16FB4" w:rsidP="00E16FB4">
      <w:pPr>
        <w:pStyle w:val="KeepWithNext"/>
        <w:rPr>
          <w:rtl/>
          <w:lang w:eastAsia="he-IL"/>
        </w:rPr>
      </w:pPr>
    </w:p>
    <w:p w14:paraId="3A7D1013" w14:textId="77777777" w:rsidR="00E16FB4" w:rsidRDefault="00E16FB4" w:rsidP="00E16FB4">
      <w:pPr>
        <w:rPr>
          <w:rtl/>
          <w:lang w:eastAsia="he-IL"/>
        </w:rPr>
      </w:pPr>
      <w:bookmarkStart w:id="3310" w:name="_ETM_Q1_2691709"/>
      <w:bookmarkStart w:id="3311" w:name="_ETM_Q1_2691745"/>
      <w:bookmarkEnd w:id="3310"/>
      <w:bookmarkEnd w:id="3311"/>
      <w:r>
        <w:rPr>
          <w:rFonts w:hint="cs"/>
          <w:rtl/>
          <w:lang w:eastAsia="he-IL"/>
        </w:rPr>
        <w:t>לא,</w:t>
      </w:r>
      <w:bookmarkStart w:id="3312" w:name="_ETM_Q1_2692088"/>
      <w:bookmarkEnd w:id="3312"/>
      <w:r>
        <w:rPr>
          <w:rFonts w:hint="cs"/>
          <w:rtl/>
          <w:lang w:eastAsia="he-IL"/>
        </w:rPr>
        <w:t xml:space="preserve"> אבל אז, אבל אז, זאת אומרת</w:t>
      </w:r>
      <w:bookmarkStart w:id="3313" w:name="_ETM_Q1_2692167"/>
      <w:bookmarkEnd w:id="3313"/>
      <w:r>
        <w:rPr>
          <w:rFonts w:hint="cs"/>
          <w:rtl/>
          <w:lang w:eastAsia="he-IL"/>
        </w:rPr>
        <w:t xml:space="preserve"> כל הרעיון הוא להגיד.</w:t>
      </w:r>
      <w:bookmarkStart w:id="3314" w:name="_ETM_Q1_2694520"/>
      <w:bookmarkEnd w:id="3314"/>
      <w:r>
        <w:rPr>
          <w:rFonts w:hint="cs"/>
          <w:rtl/>
          <w:lang w:eastAsia="he-IL"/>
        </w:rPr>
        <w:t xml:space="preserve"> </w:t>
      </w:r>
      <w:bookmarkStart w:id="3315" w:name="_ETM_Q1_2694821"/>
      <w:bookmarkEnd w:id="3315"/>
    </w:p>
    <w:p w14:paraId="6ADE8583" w14:textId="77777777" w:rsidR="00E16FB4" w:rsidRDefault="00E16FB4" w:rsidP="00E16FB4">
      <w:pPr>
        <w:rPr>
          <w:rtl/>
          <w:lang w:eastAsia="he-IL"/>
        </w:rPr>
      </w:pPr>
      <w:bookmarkStart w:id="3316" w:name="_ETM_Q1_2694899"/>
      <w:bookmarkStart w:id="3317" w:name="_ETM_Q1_2692392"/>
      <w:bookmarkEnd w:id="3316"/>
      <w:bookmarkEnd w:id="3317"/>
    </w:p>
    <w:p w14:paraId="75B4DFE8" w14:textId="17A463FB" w:rsidR="00E16FB4" w:rsidRDefault="00E16FB4" w:rsidP="00E16FB4">
      <w:pPr>
        <w:pStyle w:val="af6"/>
        <w:keepNext/>
        <w:rPr>
          <w:rtl/>
        </w:rPr>
      </w:pPr>
      <w:bookmarkStart w:id="3318" w:name="ET_yor_5159_367"/>
      <w:r w:rsidRPr="00E16FB4">
        <w:rPr>
          <w:rStyle w:val="TagStyle"/>
          <w:rtl/>
        </w:rPr>
        <w:t xml:space="preserve"> &lt;&lt; יור &gt;&gt; </w:t>
      </w:r>
      <w:r>
        <w:rPr>
          <w:rtl/>
        </w:rPr>
        <w:t>היו"ר דוד ביטן:</w:t>
      </w:r>
      <w:r w:rsidRPr="00E16FB4">
        <w:rPr>
          <w:rStyle w:val="TagStyle"/>
          <w:rtl/>
        </w:rPr>
        <w:t xml:space="preserve"> &lt;&lt; יור &gt;&gt;</w:t>
      </w:r>
      <w:r w:rsidR="002477FD">
        <w:rPr>
          <w:rtl/>
        </w:rPr>
        <w:t xml:space="preserve"> </w:t>
      </w:r>
      <w:r>
        <w:rPr>
          <w:rtl/>
        </w:rPr>
        <w:t xml:space="preserve"> </w:t>
      </w:r>
      <w:bookmarkEnd w:id="3318"/>
    </w:p>
    <w:p w14:paraId="36FEC815" w14:textId="77777777" w:rsidR="00E16FB4" w:rsidRDefault="00E16FB4" w:rsidP="00E16FB4">
      <w:pPr>
        <w:pStyle w:val="KeepWithNext"/>
        <w:rPr>
          <w:rtl/>
          <w:lang w:eastAsia="he-IL"/>
        </w:rPr>
      </w:pPr>
    </w:p>
    <w:p w14:paraId="674EB0C2" w14:textId="77777777" w:rsidR="00E16FB4" w:rsidRDefault="00E16FB4" w:rsidP="00E16FB4">
      <w:pPr>
        <w:rPr>
          <w:rtl/>
          <w:lang w:eastAsia="he-IL"/>
        </w:rPr>
      </w:pPr>
      <w:bookmarkStart w:id="3319" w:name="_ETM_Q1_2693928"/>
      <w:bookmarkStart w:id="3320" w:name="_ETM_Q1_2693964"/>
      <w:bookmarkEnd w:id="3319"/>
      <w:bookmarkEnd w:id="3320"/>
      <w:r>
        <w:rPr>
          <w:rFonts w:hint="cs"/>
          <w:rtl/>
          <w:lang w:eastAsia="he-IL"/>
        </w:rPr>
        <w:t>מה הבעיה?</w:t>
      </w:r>
    </w:p>
    <w:p w14:paraId="50DFE83A" w14:textId="77777777" w:rsidR="00E16FB4" w:rsidRDefault="00E16FB4" w:rsidP="00E16FB4">
      <w:pPr>
        <w:rPr>
          <w:rtl/>
          <w:lang w:eastAsia="he-IL"/>
        </w:rPr>
      </w:pPr>
      <w:bookmarkStart w:id="3321" w:name="_ETM_Q1_2695200"/>
      <w:bookmarkStart w:id="3322" w:name="_ETM_Q1_2695284"/>
      <w:bookmarkEnd w:id="3321"/>
      <w:bookmarkEnd w:id="3322"/>
    </w:p>
    <w:p w14:paraId="38DCEC89" w14:textId="26D93955" w:rsidR="00E16FB4" w:rsidRDefault="00E16FB4" w:rsidP="00E16FB4">
      <w:pPr>
        <w:pStyle w:val="af9"/>
        <w:keepNext/>
        <w:rPr>
          <w:rtl/>
          <w:lang w:eastAsia="he-IL"/>
        </w:rPr>
      </w:pPr>
      <w:bookmarkStart w:id="3323" w:name="ET_guest_דרור_לוינגר_368"/>
      <w:r w:rsidRPr="00E16FB4">
        <w:rPr>
          <w:rStyle w:val="TagStyle"/>
          <w:rtl/>
        </w:rPr>
        <w:t xml:space="preserve"> &lt;&lt; אורח &gt;&gt; </w:t>
      </w:r>
      <w:r>
        <w:rPr>
          <w:rtl/>
          <w:lang w:eastAsia="he-IL"/>
        </w:rPr>
        <w:t>דרור לוינגר:</w:t>
      </w:r>
      <w:r w:rsidRPr="00E16FB4">
        <w:rPr>
          <w:rStyle w:val="TagStyle"/>
          <w:rtl/>
        </w:rPr>
        <w:t xml:space="preserve"> &lt;&lt; אורח &gt;&gt;</w:t>
      </w:r>
      <w:r w:rsidR="002477FD">
        <w:rPr>
          <w:rtl/>
          <w:lang w:eastAsia="he-IL"/>
        </w:rPr>
        <w:t xml:space="preserve"> </w:t>
      </w:r>
      <w:r>
        <w:rPr>
          <w:rtl/>
          <w:lang w:eastAsia="he-IL"/>
        </w:rPr>
        <w:t xml:space="preserve"> </w:t>
      </w:r>
      <w:bookmarkEnd w:id="3323"/>
    </w:p>
    <w:p w14:paraId="0E6B1A17" w14:textId="77777777" w:rsidR="00E16FB4" w:rsidRDefault="00E16FB4" w:rsidP="00E16FB4">
      <w:pPr>
        <w:pStyle w:val="KeepWithNext"/>
        <w:rPr>
          <w:rtl/>
          <w:lang w:eastAsia="he-IL"/>
        </w:rPr>
      </w:pPr>
    </w:p>
    <w:p w14:paraId="3DD4A16C" w14:textId="77777777" w:rsidR="00E16FB4" w:rsidRDefault="00E16FB4" w:rsidP="00E16FB4">
      <w:pPr>
        <w:rPr>
          <w:rtl/>
          <w:lang w:eastAsia="he-IL"/>
        </w:rPr>
      </w:pPr>
      <w:bookmarkStart w:id="3324" w:name="_ETM_Q1_2696638"/>
      <w:bookmarkStart w:id="3325" w:name="_ETM_Q1_2696682"/>
      <w:bookmarkEnd w:id="3324"/>
      <w:bookmarkEnd w:id="3325"/>
      <w:r>
        <w:rPr>
          <w:rFonts w:hint="cs"/>
          <w:rtl/>
          <w:lang w:eastAsia="he-IL"/>
        </w:rPr>
        <w:t>אם באמת ת</w:t>
      </w:r>
      <w:bookmarkStart w:id="3326" w:name="_ETM_Q1_2694466"/>
      <w:bookmarkEnd w:id="3326"/>
      <w:r>
        <w:rPr>
          <w:rFonts w:hint="cs"/>
          <w:rtl/>
          <w:lang w:eastAsia="he-IL"/>
        </w:rPr>
        <w:t>כננו אז לא צריך את - - -</w:t>
      </w:r>
      <w:bookmarkStart w:id="3327" w:name="_ETM_Q1_2695327"/>
      <w:bookmarkEnd w:id="3327"/>
    </w:p>
    <w:p w14:paraId="21418780" w14:textId="77777777" w:rsidR="00E16FB4" w:rsidRDefault="00E16FB4" w:rsidP="00E16FB4">
      <w:pPr>
        <w:rPr>
          <w:rtl/>
          <w:lang w:eastAsia="he-IL"/>
        </w:rPr>
      </w:pPr>
      <w:bookmarkStart w:id="3328" w:name="_ETM_Q1_2695405"/>
      <w:bookmarkEnd w:id="3328"/>
    </w:p>
    <w:p w14:paraId="69F7F61D" w14:textId="3621DF1B" w:rsidR="00E16FB4" w:rsidRDefault="00E16FB4" w:rsidP="00E16FB4">
      <w:pPr>
        <w:pStyle w:val="af6"/>
        <w:keepNext/>
        <w:rPr>
          <w:rtl/>
        </w:rPr>
      </w:pPr>
      <w:bookmarkStart w:id="3329" w:name="ET_yor_5159_369"/>
      <w:r w:rsidRPr="00E16FB4">
        <w:rPr>
          <w:rStyle w:val="TagStyle"/>
          <w:rtl/>
        </w:rPr>
        <w:t xml:space="preserve"> &lt;&lt; יור &gt;&gt; </w:t>
      </w:r>
      <w:r>
        <w:rPr>
          <w:rtl/>
        </w:rPr>
        <w:t>היו"ר דוד ביטן:</w:t>
      </w:r>
      <w:r w:rsidRPr="00E16FB4">
        <w:rPr>
          <w:rStyle w:val="TagStyle"/>
          <w:rtl/>
        </w:rPr>
        <w:t xml:space="preserve"> &lt;&lt; יור &gt;&gt;</w:t>
      </w:r>
      <w:r w:rsidR="002477FD">
        <w:rPr>
          <w:rtl/>
        </w:rPr>
        <w:t xml:space="preserve"> </w:t>
      </w:r>
      <w:r>
        <w:rPr>
          <w:rtl/>
        </w:rPr>
        <w:t xml:space="preserve"> </w:t>
      </w:r>
      <w:bookmarkEnd w:id="3329"/>
    </w:p>
    <w:p w14:paraId="68A9B4B6" w14:textId="77777777" w:rsidR="00E16FB4" w:rsidRDefault="00E16FB4" w:rsidP="00E16FB4">
      <w:pPr>
        <w:pStyle w:val="KeepWithNext"/>
        <w:rPr>
          <w:rtl/>
          <w:lang w:eastAsia="he-IL"/>
        </w:rPr>
      </w:pPr>
    </w:p>
    <w:p w14:paraId="5186A5D3" w14:textId="77777777" w:rsidR="00E16FB4" w:rsidRDefault="00E16FB4" w:rsidP="00E16FB4">
      <w:pPr>
        <w:rPr>
          <w:rtl/>
          <w:lang w:eastAsia="he-IL"/>
        </w:rPr>
      </w:pPr>
      <w:bookmarkStart w:id="3330" w:name="_ETM_Q1_2696758"/>
      <w:bookmarkStart w:id="3331" w:name="_ETM_Q1_2696801"/>
      <w:bookmarkEnd w:id="3330"/>
      <w:bookmarkEnd w:id="3331"/>
      <w:r>
        <w:rPr>
          <w:rFonts w:hint="cs"/>
          <w:rtl/>
          <w:lang w:eastAsia="he-IL"/>
        </w:rPr>
        <w:t xml:space="preserve">לא, לא </w:t>
      </w:r>
      <w:bookmarkStart w:id="3332" w:name="_ETM_Q1_2697382"/>
      <w:bookmarkEnd w:id="3332"/>
      <w:r>
        <w:rPr>
          <w:rFonts w:hint="cs"/>
          <w:rtl/>
          <w:lang w:eastAsia="he-IL"/>
        </w:rPr>
        <w:t>תכננו. לא, תכננו, אבל לא ה</w:t>
      </w:r>
      <w:bookmarkStart w:id="3333" w:name="_ETM_Q1_2697848"/>
      <w:bookmarkEnd w:id="3333"/>
      <w:r>
        <w:rPr>
          <w:rFonts w:hint="cs"/>
          <w:rtl/>
          <w:lang w:eastAsia="he-IL"/>
        </w:rPr>
        <w:t xml:space="preserve">תייחסו לגז. </w:t>
      </w:r>
      <w:bookmarkStart w:id="3334" w:name="_ETM_Q1_2699236"/>
      <w:bookmarkEnd w:id="3334"/>
    </w:p>
    <w:p w14:paraId="35946539" w14:textId="77777777" w:rsidR="00E16FB4" w:rsidRDefault="00E16FB4" w:rsidP="00E16FB4">
      <w:pPr>
        <w:rPr>
          <w:rtl/>
          <w:lang w:eastAsia="he-IL"/>
        </w:rPr>
      </w:pPr>
      <w:bookmarkStart w:id="3335" w:name="_ETM_Q1_2699318"/>
      <w:bookmarkEnd w:id="3335"/>
    </w:p>
    <w:p w14:paraId="18FBFFD2" w14:textId="53D3D5DA" w:rsidR="00E16FB4" w:rsidRDefault="00E16FB4" w:rsidP="00E16FB4">
      <w:pPr>
        <w:pStyle w:val="af9"/>
        <w:keepNext/>
        <w:rPr>
          <w:rtl/>
          <w:lang w:eastAsia="he-IL"/>
        </w:rPr>
      </w:pPr>
      <w:bookmarkStart w:id="3336" w:name="ET_guest_דרור_לוינגר_370"/>
      <w:r w:rsidRPr="00E16FB4">
        <w:rPr>
          <w:rStyle w:val="TagStyle"/>
          <w:rtl/>
        </w:rPr>
        <w:t xml:space="preserve"> &lt;&lt; אורח &gt;&gt; </w:t>
      </w:r>
      <w:r>
        <w:rPr>
          <w:rtl/>
          <w:lang w:eastAsia="he-IL"/>
        </w:rPr>
        <w:t>דרור לוינגר:</w:t>
      </w:r>
      <w:r w:rsidRPr="00E16FB4">
        <w:rPr>
          <w:rStyle w:val="TagStyle"/>
          <w:rtl/>
        </w:rPr>
        <w:t xml:space="preserve"> &lt;&lt; אורח &gt;&gt;</w:t>
      </w:r>
      <w:r w:rsidR="002477FD">
        <w:rPr>
          <w:rtl/>
          <w:lang w:eastAsia="he-IL"/>
        </w:rPr>
        <w:t xml:space="preserve"> </w:t>
      </w:r>
      <w:r>
        <w:rPr>
          <w:rtl/>
          <w:lang w:eastAsia="he-IL"/>
        </w:rPr>
        <w:t xml:space="preserve"> </w:t>
      </w:r>
      <w:bookmarkEnd w:id="3336"/>
    </w:p>
    <w:p w14:paraId="1691D30A" w14:textId="77777777" w:rsidR="00E16FB4" w:rsidRDefault="00E16FB4" w:rsidP="00E16FB4">
      <w:pPr>
        <w:pStyle w:val="KeepWithNext"/>
        <w:rPr>
          <w:rtl/>
          <w:lang w:eastAsia="he-IL"/>
        </w:rPr>
      </w:pPr>
    </w:p>
    <w:p w14:paraId="7359DF80" w14:textId="77777777" w:rsidR="00E16FB4" w:rsidRDefault="00E16FB4" w:rsidP="00E16FB4">
      <w:pPr>
        <w:rPr>
          <w:rtl/>
          <w:lang w:eastAsia="he-IL"/>
        </w:rPr>
      </w:pPr>
      <w:bookmarkStart w:id="3337" w:name="_ETM_Q1_2700725"/>
      <w:bookmarkStart w:id="3338" w:name="_ETM_Q1_2700767"/>
      <w:bookmarkEnd w:id="3337"/>
      <w:bookmarkEnd w:id="3338"/>
      <w:r>
        <w:rPr>
          <w:rFonts w:hint="cs"/>
          <w:rtl/>
          <w:lang w:eastAsia="he-IL"/>
        </w:rPr>
        <w:t xml:space="preserve">אז לא תכננו </w:t>
      </w:r>
      <w:bookmarkStart w:id="3339" w:name="_ETM_Q1_2702114"/>
      <w:bookmarkEnd w:id="3339"/>
      <w:r>
        <w:rPr>
          <w:rFonts w:hint="cs"/>
          <w:rtl/>
          <w:lang w:eastAsia="he-IL"/>
        </w:rPr>
        <w:t>את הגז, א</w:t>
      </w:r>
      <w:bookmarkStart w:id="3340" w:name="_ETM_Q1_2700125"/>
      <w:bookmarkEnd w:id="3340"/>
      <w:r>
        <w:rPr>
          <w:rFonts w:hint="cs"/>
          <w:rtl/>
          <w:lang w:eastAsia="he-IL"/>
        </w:rPr>
        <w:t>ז התכנית לא כוללת - - -</w:t>
      </w:r>
      <w:bookmarkStart w:id="3341" w:name="_ETM_Q1_2703489"/>
      <w:bookmarkEnd w:id="3341"/>
    </w:p>
    <w:p w14:paraId="59E02C88" w14:textId="77777777" w:rsidR="00E51AB2" w:rsidRDefault="00E51AB2" w:rsidP="00E16FB4">
      <w:pPr>
        <w:rPr>
          <w:rtl/>
          <w:lang w:eastAsia="he-IL"/>
        </w:rPr>
      </w:pPr>
      <w:bookmarkStart w:id="3342" w:name="_ETM_Q1_2703572"/>
      <w:bookmarkStart w:id="3343" w:name="_ETM_Q1_2701217"/>
      <w:bookmarkStart w:id="3344" w:name="_ETM_Q1_2701199"/>
      <w:bookmarkEnd w:id="3342"/>
      <w:bookmarkEnd w:id="3343"/>
      <w:bookmarkEnd w:id="3344"/>
    </w:p>
    <w:p w14:paraId="08194124" w14:textId="531C1C0F" w:rsidR="00E51AB2" w:rsidRDefault="00E51AB2" w:rsidP="00E51AB2">
      <w:pPr>
        <w:pStyle w:val="af9"/>
        <w:keepNext/>
        <w:rPr>
          <w:rtl/>
          <w:lang w:eastAsia="he-IL"/>
        </w:rPr>
      </w:pPr>
      <w:bookmarkStart w:id="3345" w:name="ET_guest_משה_גראזי_371"/>
      <w:r w:rsidRPr="00E51AB2">
        <w:rPr>
          <w:rStyle w:val="TagStyle"/>
          <w:rtl/>
        </w:rPr>
        <w:t xml:space="preserve"> &lt;&lt; אורח &gt;&gt; </w:t>
      </w:r>
      <w:r>
        <w:rPr>
          <w:rtl/>
          <w:lang w:eastAsia="he-IL"/>
        </w:rPr>
        <w:t>משה גראזי:</w:t>
      </w:r>
      <w:r w:rsidRPr="00E51AB2">
        <w:rPr>
          <w:rStyle w:val="TagStyle"/>
          <w:rtl/>
        </w:rPr>
        <w:t xml:space="preserve"> &lt;&lt; אורח &gt;&gt;</w:t>
      </w:r>
      <w:r w:rsidR="002477FD">
        <w:rPr>
          <w:rtl/>
          <w:lang w:eastAsia="he-IL"/>
        </w:rPr>
        <w:t xml:space="preserve"> </w:t>
      </w:r>
      <w:r>
        <w:rPr>
          <w:rtl/>
          <w:lang w:eastAsia="he-IL"/>
        </w:rPr>
        <w:t xml:space="preserve"> </w:t>
      </w:r>
      <w:bookmarkEnd w:id="3345"/>
    </w:p>
    <w:p w14:paraId="4BE4AC7D" w14:textId="77777777" w:rsidR="00E51AB2" w:rsidRDefault="00E51AB2" w:rsidP="00E51AB2">
      <w:pPr>
        <w:pStyle w:val="KeepWithNext"/>
        <w:rPr>
          <w:rtl/>
          <w:lang w:eastAsia="he-IL"/>
        </w:rPr>
      </w:pPr>
    </w:p>
    <w:p w14:paraId="1EBA09E9" w14:textId="77777777" w:rsidR="00E51AB2" w:rsidRDefault="00E51AB2" w:rsidP="00E51AB2">
      <w:pPr>
        <w:rPr>
          <w:rtl/>
          <w:lang w:eastAsia="he-IL"/>
        </w:rPr>
      </w:pPr>
      <w:bookmarkStart w:id="3346" w:name="_ETM_Q1_2703048"/>
      <w:bookmarkStart w:id="3347" w:name="_ETM_Q1_2703086"/>
      <w:bookmarkEnd w:id="3346"/>
      <w:bookmarkEnd w:id="3347"/>
      <w:r>
        <w:rPr>
          <w:rFonts w:hint="cs"/>
          <w:rtl/>
          <w:lang w:eastAsia="he-IL"/>
        </w:rPr>
        <w:t xml:space="preserve">אדוני, אני אתן </w:t>
      </w:r>
      <w:bookmarkStart w:id="3348" w:name="_ETM_Q1_2701672"/>
      <w:bookmarkEnd w:id="3348"/>
      <w:r>
        <w:rPr>
          <w:rFonts w:hint="cs"/>
          <w:rtl/>
          <w:lang w:eastAsia="he-IL"/>
        </w:rPr>
        <w:t>- - -</w:t>
      </w:r>
      <w:bookmarkStart w:id="3349" w:name="_ETM_Q1_2702296"/>
      <w:bookmarkEnd w:id="3349"/>
      <w:r>
        <w:rPr>
          <w:rFonts w:hint="cs"/>
          <w:rtl/>
          <w:lang w:eastAsia="he-IL"/>
        </w:rPr>
        <w:t xml:space="preserve"> </w:t>
      </w:r>
      <w:bookmarkStart w:id="3350" w:name="_ETM_Q1_2702720"/>
      <w:bookmarkEnd w:id="3350"/>
    </w:p>
    <w:p w14:paraId="621AE298" w14:textId="77777777" w:rsidR="00E51AB2" w:rsidRDefault="00E51AB2" w:rsidP="00E51AB2">
      <w:pPr>
        <w:rPr>
          <w:rtl/>
          <w:lang w:eastAsia="he-IL"/>
        </w:rPr>
      </w:pPr>
      <w:bookmarkStart w:id="3351" w:name="_ETM_Q1_2702825"/>
      <w:bookmarkEnd w:id="3351"/>
    </w:p>
    <w:p w14:paraId="3C73CED7" w14:textId="5A929121" w:rsidR="00E51AB2" w:rsidRDefault="00E51AB2" w:rsidP="00E51AB2">
      <w:pPr>
        <w:pStyle w:val="af9"/>
        <w:keepNext/>
        <w:rPr>
          <w:rtl/>
          <w:lang w:eastAsia="he-IL"/>
        </w:rPr>
      </w:pPr>
      <w:bookmarkStart w:id="3352" w:name="ET_guest_דרור_לוינגר_372"/>
      <w:r w:rsidRPr="00E51AB2">
        <w:rPr>
          <w:rStyle w:val="TagStyle"/>
          <w:rtl/>
        </w:rPr>
        <w:t xml:space="preserve"> &lt;&lt; אורח &gt;&gt; </w:t>
      </w:r>
      <w:r>
        <w:rPr>
          <w:rtl/>
          <w:lang w:eastAsia="he-IL"/>
        </w:rPr>
        <w:t>דרור לוינגר:</w:t>
      </w:r>
      <w:r w:rsidRPr="00E51AB2">
        <w:rPr>
          <w:rStyle w:val="TagStyle"/>
          <w:rtl/>
        </w:rPr>
        <w:t xml:space="preserve"> &lt;&lt; אורח &gt;&gt;</w:t>
      </w:r>
      <w:r w:rsidR="002477FD">
        <w:rPr>
          <w:rtl/>
          <w:lang w:eastAsia="he-IL"/>
        </w:rPr>
        <w:t xml:space="preserve"> </w:t>
      </w:r>
      <w:r>
        <w:rPr>
          <w:rtl/>
          <w:lang w:eastAsia="he-IL"/>
        </w:rPr>
        <w:t xml:space="preserve"> </w:t>
      </w:r>
      <w:bookmarkEnd w:id="3352"/>
    </w:p>
    <w:p w14:paraId="41D2DDFB" w14:textId="77777777" w:rsidR="00E51AB2" w:rsidRDefault="00E51AB2" w:rsidP="00E51AB2">
      <w:pPr>
        <w:pStyle w:val="KeepWithNext"/>
        <w:rPr>
          <w:rtl/>
          <w:lang w:eastAsia="he-IL"/>
        </w:rPr>
      </w:pPr>
    </w:p>
    <w:p w14:paraId="519AB1C9" w14:textId="77777777" w:rsidR="00E51AB2" w:rsidRDefault="00E51AB2" w:rsidP="00E51AB2">
      <w:pPr>
        <w:rPr>
          <w:rtl/>
          <w:lang w:eastAsia="he-IL"/>
        </w:rPr>
      </w:pPr>
      <w:r>
        <w:rPr>
          <w:rFonts w:hint="cs"/>
          <w:rtl/>
          <w:lang w:eastAsia="he-IL"/>
        </w:rPr>
        <w:t>ה</w:t>
      </w:r>
      <w:bookmarkStart w:id="3353" w:name="_ETM_Q1_2704430"/>
      <w:bookmarkStart w:id="3354" w:name="_ETM_Q1_2704462"/>
      <w:bookmarkEnd w:id="3353"/>
      <w:bookmarkEnd w:id="3354"/>
      <w:r>
        <w:rPr>
          <w:rFonts w:hint="cs"/>
          <w:rtl/>
          <w:lang w:eastAsia="he-IL"/>
        </w:rPr>
        <w:t>תכנית כוללת אמיר</w:t>
      </w:r>
      <w:bookmarkStart w:id="3355" w:name="_ETM_Q1_2703123"/>
      <w:bookmarkEnd w:id="3355"/>
      <w:r>
        <w:rPr>
          <w:rFonts w:hint="cs"/>
          <w:rtl/>
          <w:lang w:eastAsia="he-IL"/>
        </w:rPr>
        <w:t>ה, התכנית - - -</w:t>
      </w:r>
      <w:bookmarkStart w:id="3356" w:name="_ETM_Q1_2705366"/>
      <w:bookmarkEnd w:id="3356"/>
    </w:p>
    <w:p w14:paraId="36A3506D" w14:textId="77777777" w:rsidR="00E51AB2" w:rsidRDefault="00E51AB2" w:rsidP="00E51AB2">
      <w:pPr>
        <w:rPr>
          <w:rtl/>
          <w:lang w:eastAsia="he-IL"/>
        </w:rPr>
      </w:pPr>
      <w:bookmarkStart w:id="3357" w:name="_ETM_Q1_2705475"/>
      <w:bookmarkEnd w:id="3357"/>
    </w:p>
    <w:p w14:paraId="3741B2C7" w14:textId="42CE5225" w:rsidR="00E51AB2" w:rsidRDefault="00E51AB2" w:rsidP="00E51AB2">
      <w:pPr>
        <w:pStyle w:val="af6"/>
        <w:keepNext/>
        <w:rPr>
          <w:rtl/>
        </w:rPr>
      </w:pPr>
      <w:bookmarkStart w:id="3358" w:name="_ETM_Q1_2706970"/>
      <w:bookmarkStart w:id="3359" w:name="ET_yor_5159_375"/>
      <w:bookmarkEnd w:id="3358"/>
      <w:r w:rsidRPr="00E51AB2">
        <w:rPr>
          <w:rStyle w:val="TagStyle"/>
          <w:rtl/>
        </w:rPr>
        <w:t xml:space="preserve"> &lt;&lt; יור &gt;&gt; </w:t>
      </w:r>
      <w:r>
        <w:rPr>
          <w:rtl/>
        </w:rPr>
        <w:t>היו"ר דוד ביטן:</w:t>
      </w:r>
      <w:r w:rsidRPr="00E51AB2">
        <w:rPr>
          <w:rStyle w:val="TagStyle"/>
          <w:rtl/>
        </w:rPr>
        <w:t xml:space="preserve"> &lt;&lt; יור &gt;&gt;</w:t>
      </w:r>
      <w:r w:rsidR="002477FD">
        <w:rPr>
          <w:rtl/>
        </w:rPr>
        <w:t xml:space="preserve"> </w:t>
      </w:r>
      <w:r>
        <w:rPr>
          <w:rtl/>
        </w:rPr>
        <w:t xml:space="preserve"> </w:t>
      </w:r>
      <w:bookmarkEnd w:id="3359"/>
    </w:p>
    <w:p w14:paraId="6E746005" w14:textId="77777777" w:rsidR="00E51AB2" w:rsidRDefault="00E51AB2" w:rsidP="00E51AB2">
      <w:pPr>
        <w:pStyle w:val="KeepWithNext"/>
        <w:rPr>
          <w:rtl/>
          <w:lang w:eastAsia="he-IL"/>
        </w:rPr>
      </w:pPr>
    </w:p>
    <w:p w14:paraId="019496F5" w14:textId="77777777" w:rsidR="00E51AB2" w:rsidRDefault="00E51AB2" w:rsidP="00E51AB2">
      <w:pPr>
        <w:rPr>
          <w:rtl/>
          <w:lang w:eastAsia="he-IL"/>
        </w:rPr>
      </w:pPr>
      <w:bookmarkStart w:id="3360" w:name="_ETM_Q1_2708113"/>
      <w:bookmarkStart w:id="3361" w:name="_ETM_Q1_2708151"/>
      <w:bookmarkEnd w:id="3360"/>
      <w:bookmarkEnd w:id="3361"/>
      <w:r>
        <w:rPr>
          <w:rFonts w:hint="cs"/>
          <w:rtl/>
          <w:lang w:eastAsia="he-IL"/>
        </w:rPr>
        <w:t>אז</w:t>
      </w:r>
      <w:bookmarkStart w:id="3362" w:name="_ETM_Q1_2705455"/>
      <w:bookmarkEnd w:id="3362"/>
      <w:r>
        <w:rPr>
          <w:rFonts w:hint="cs"/>
          <w:rtl/>
          <w:lang w:eastAsia="he-IL"/>
        </w:rPr>
        <w:t xml:space="preserve"> מ</w:t>
      </w:r>
      <w:bookmarkStart w:id="3363" w:name="_ETM_Q1_2705696"/>
      <w:bookmarkEnd w:id="3363"/>
      <w:r>
        <w:rPr>
          <w:rFonts w:hint="cs"/>
          <w:rtl/>
          <w:lang w:eastAsia="he-IL"/>
        </w:rPr>
        <w:t>ה הם צריכים לעשות?</w:t>
      </w:r>
      <w:r>
        <w:rPr>
          <w:rFonts w:hint="cs"/>
          <w:lang w:eastAsia="he-IL"/>
        </w:rPr>
        <w:t xml:space="preserve"> </w:t>
      </w:r>
      <w:r>
        <w:rPr>
          <w:rFonts w:hint="cs"/>
          <w:rtl/>
          <w:lang w:eastAsia="he-IL"/>
        </w:rPr>
        <w:t xml:space="preserve">הכל להתחיל </w:t>
      </w:r>
      <w:bookmarkStart w:id="3364" w:name="_ETM_Q1_2705885"/>
      <w:bookmarkEnd w:id="3364"/>
      <w:r>
        <w:rPr>
          <w:rFonts w:hint="cs"/>
          <w:rtl/>
          <w:lang w:eastAsia="he-IL"/>
        </w:rPr>
        <w:t>מאפס?</w:t>
      </w:r>
      <w:bookmarkStart w:id="3365" w:name="_ETM_Q1_2706683"/>
      <w:bookmarkEnd w:id="3365"/>
    </w:p>
    <w:p w14:paraId="3C6FE149" w14:textId="77777777" w:rsidR="00E51AB2" w:rsidRDefault="00E51AB2" w:rsidP="00E51AB2">
      <w:pPr>
        <w:rPr>
          <w:rtl/>
          <w:lang w:eastAsia="he-IL"/>
        </w:rPr>
      </w:pPr>
      <w:bookmarkStart w:id="3366" w:name="_ETM_Q1_2706759"/>
      <w:bookmarkEnd w:id="3366"/>
    </w:p>
    <w:p w14:paraId="2B2294C6" w14:textId="72D5B7FC" w:rsidR="00E51AB2" w:rsidRDefault="00E51AB2" w:rsidP="00E51AB2">
      <w:pPr>
        <w:pStyle w:val="af9"/>
        <w:keepNext/>
        <w:rPr>
          <w:rtl/>
          <w:lang w:eastAsia="he-IL"/>
        </w:rPr>
      </w:pPr>
      <w:bookmarkStart w:id="3367" w:name="ET_guest_דרור_לוינגר_376"/>
      <w:r w:rsidRPr="00E51AB2">
        <w:rPr>
          <w:rStyle w:val="TagStyle"/>
          <w:rtl/>
        </w:rPr>
        <w:t xml:space="preserve"> &lt;&lt; אורח &gt;&gt; </w:t>
      </w:r>
      <w:r>
        <w:rPr>
          <w:rtl/>
          <w:lang w:eastAsia="he-IL"/>
        </w:rPr>
        <w:t>דרור לוינגר:</w:t>
      </w:r>
      <w:r w:rsidRPr="00E51AB2">
        <w:rPr>
          <w:rStyle w:val="TagStyle"/>
          <w:rtl/>
        </w:rPr>
        <w:t xml:space="preserve"> &lt;&lt; אורח &gt;&gt;</w:t>
      </w:r>
      <w:r w:rsidR="002477FD">
        <w:rPr>
          <w:rtl/>
          <w:lang w:eastAsia="he-IL"/>
        </w:rPr>
        <w:t xml:space="preserve"> </w:t>
      </w:r>
      <w:r>
        <w:rPr>
          <w:rtl/>
          <w:lang w:eastAsia="he-IL"/>
        </w:rPr>
        <w:t xml:space="preserve"> </w:t>
      </w:r>
      <w:bookmarkEnd w:id="3367"/>
    </w:p>
    <w:p w14:paraId="68B23A68" w14:textId="77777777" w:rsidR="00E51AB2" w:rsidRDefault="00E51AB2" w:rsidP="00E51AB2">
      <w:pPr>
        <w:pStyle w:val="KeepWithNext"/>
        <w:rPr>
          <w:rtl/>
          <w:lang w:eastAsia="he-IL"/>
        </w:rPr>
      </w:pPr>
    </w:p>
    <w:p w14:paraId="187796C1" w14:textId="77777777" w:rsidR="00E51AB2" w:rsidRDefault="00E51AB2" w:rsidP="00E51AB2">
      <w:pPr>
        <w:rPr>
          <w:rtl/>
          <w:lang w:eastAsia="he-IL"/>
        </w:rPr>
      </w:pPr>
      <w:bookmarkStart w:id="3368" w:name="_ETM_Q1_2709059"/>
      <w:bookmarkStart w:id="3369" w:name="_ETM_Q1_2709101"/>
      <w:bookmarkEnd w:id="3368"/>
      <w:bookmarkEnd w:id="3369"/>
      <w:r>
        <w:rPr>
          <w:rFonts w:hint="cs"/>
          <w:rtl/>
          <w:lang w:eastAsia="he-IL"/>
        </w:rPr>
        <w:t>לא. הם עו</w:t>
      </w:r>
      <w:bookmarkStart w:id="3370" w:name="_ETM_Q1_2707093"/>
      <w:bookmarkEnd w:id="3370"/>
      <w:r>
        <w:rPr>
          <w:rFonts w:hint="cs"/>
          <w:rtl/>
          <w:lang w:eastAsia="he-IL"/>
        </w:rPr>
        <w:t>שים תכנית</w:t>
      </w:r>
      <w:bookmarkStart w:id="3371" w:name="_ETM_Q1_2707918"/>
      <w:bookmarkEnd w:id="3371"/>
      <w:r>
        <w:rPr>
          <w:rFonts w:hint="cs"/>
          <w:rtl/>
          <w:lang w:eastAsia="he-IL"/>
        </w:rPr>
        <w:t xml:space="preserve"> עבודה לרשת חלוקה. וברגע שהם עושים תכנית עבודה לרשת חלו</w:t>
      </w:r>
      <w:bookmarkStart w:id="3372" w:name="_ETM_Q1_2710987"/>
      <w:bookmarkEnd w:id="3372"/>
      <w:r>
        <w:rPr>
          <w:rFonts w:hint="cs"/>
          <w:rtl/>
          <w:lang w:eastAsia="he-IL"/>
        </w:rPr>
        <w:t>קה</w:t>
      </w:r>
      <w:bookmarkStart w:id="3373" w:name="_ETM_Q1_2711276"/>
      <w:bookmarkEnd w:id="3373"/>
      <w:r>
        <w:rPr>
          <w:rFonts w:hint="cs"/>
          <w:rtl/>
          <w:lang w:eastAsia="he-IL"/>
        </w:rPr>
        <w:t xml:space="preserve"> הם מקבלים פ</w:t>
      </w:r>
      <w:bookmarkStart w:id="3374" w:name="_ETM_Q1_2711329"/>
      <w:bookmarkEnd w:id="3374"/>
      <w:r>
        <w:rPr>
          <w:rFonts w:hint="cs"/>
          <w:rtl/>
          <w:lang w:eastAsia="he-IL"/>
        </w:rPr>
        <w:t>טור לפי 261(ד) והם פטורים מהיתר.</w:t>
      </w:r>
      <w:bookmarkStart w:id="3375" w:name="_ETM_Q1_2716517"/>
      <w:bookmarkEnd w:id="3375"/>
      <w:r>
        <w:rPr>
          <w:rFonts w:hint="cs"/>
          <w:rtl/>
          <w:lang w:eastAsia="he-IL"/>
        </w:rPr>
        <w:t xml:space="preserve"> </w:t>
      </w:r>
      <w:bookmarkStart w:id="3376" w:name="_ETM_Q1_2716768"/>
      <w:bookmarkEnd w:id="3376"/>
    </w:p>
    <w:p w14:paraId="3EDF1DF7" w14:textId="77777777" w:rsidR="00E51AB2" w:rsidRDefault="00E51AB2" w:rsidP="00E51AB2">
      <w:pPr>
        <w:rPr>
          <w:rtl/>
          <w:lang w:eastAsia="he-IL"/>
        </w:rPr>
      </w:pPr>
      <w:bookmarkStart w:id="3377" w:name="_ETM_Q1_2716854"/>
      <w:bookmarkStart w:id="3378" w:name="_ETM_Q1_2714584"/>
      <w:bookmarkEnd w:id="3377"/>
      <w:bookmarkEnd w:id="3378"/>
    </w:p>
    <w:p w14:paraId="108D5AE2" w14:textId="3E2C2A6C" w:rsidR="00E51AB2" w:rsidRDefault="00E51AB2" w:rsidP="00E51AB2">
      <w:pPr>
        <w:pStyle w:val="af9"/>
        <w:keepNext/>
        <w:rPr>
          <w:rtl/>
          <w:lang w:eastAsia="he-IL"/>
        </w:rPr>
      </w:pPr>
      <w:bookmarkStart w:id="3379" w:name="ET_guest_משה_גראזי_377"/>
      <w:r w:rsidRPr="00E51AB2">
        <w:rPr>
          <w:rStyle w:val="TagStyle"/>
          <w:rtl/>
        </w:rPr>
        <w:t xml:space="preserve"> &lt;&lt; אורח &gt;&gt; </w:t>
      </w:r>
      <w:r>
        <w:rPr>
          <w:rtl/>
          <w:lang w:eastAsia="he-IL"/>
        </w:rPr>
        <w:t>משה גראזי:</w:t>
      </w:r>
      <w:r w:rsidRPr="00E51AB2">
        <w:rPr>
          <w:rStyle w:val="TagStyle"/>
          <w:rtl/>
        </w:rPr>
        <w:t xml:space="preserve"> &lt;&lt; אורח &gt;&gt;</w:t>
      </w:r>
      <w:r w:rsidR="002477FD">
        <w:rPr>
          <w:rtl/>
          <w:lang w:eastAsia="he-IL"/>
        </w:rPr>
        <w:t xml:space="preserve"> </w:t>
      </w:r>
      <w:r>
        <w:rPr>
          <w:rtl/>
          <w:lang w:eastAsia="he-IL"/>
        </w:rPr>
        <w:t xml:space="preserve"> </w:t>
      </w:r>
      <w:bookmarkEnd w:id="3379"/>
    </w:p>
    <w:p w14:paraId="19E454E3" w14:textId="77777777" w:rsidR="00E51AB2" w:rsidRDefault="00E51AB2" w:rsidP="00E51AB2">
      <w:pPr>
        <w:pStyle w:val="KeepWithNext"/>
        <w:rPr>
          <w:rtl/>
          <w:lang w:eastAsia="he-IL"/>
        </w:rPr>
      </w:pPr>
    </w:p>
    <w:p w14:paraId="67995890" w14:textId="77777777" w:rsidR="00E51AB2" w:rsidRDefault="00E51AB2" w:rsidP="00E51AB2">
      <w:pPr>
        <w:rPr>
          <w:rtl/>
          <w:lang w:eastAsia="he-IL"/>
        </w:rPr>
      </w:pPr>
      <w:bookmarkStart w:id="3380" w:name="_ETM_Q1_2716545"/>
      <w:bookmarkStart w:id="3381" w:name="_ETM_Q1_2716593"/>
      <w:bookmarkEnd w:id="3380"/>
      <w:bookmarkEnd w:id="3381"/>
      <w:r>
        <w:rPr>
          <w:rFonts w:hint="cs"/>
          <w:rtl/>
          <w:lang w:eastAsia="he-IL"/>
        </w:rPr>
        <w:t>אדוני, אני רוצה לתת דוגמה פרק</w:t>
      </w:r>
      <w:bookmarkStart w:id="3382" w:name="_ETM_Q1_2717182"/>
      <w:bookmarkEnd w:id="3382"/>
      <w:r>
        <w:rPr>
          <w:rFonts w:hint="cs"/>
          <w:rtl/>
          <w:lang w:eastAsia="he-IL"/>
        </w:rPr>
        <w:t xml:space="preserve">טית. </w:t>
      </w:r>
      <w:bookmarkStart w:id="3383" w:name="_ETM_Q1_2717889"/>
      <w:bookmarkEnd w:id="3383"/>
    </w:p>
    <w:p w14:paraId="00E76CD3" w14:textId="77777777" w:rsidR="00E51AB2" w:rsidRDefault="00E51AB2" w:rsidP="00E51AB2">
      <w:pPr>
        <w:rPr>
          <w:rtl/>
          <w:lang w:eastAsia="he-IL"/>
        </w:rPr>
      </w:pPr>
      <w:bookmarkStart w:id="3384" w:name="_ETM_Q1_2717970"/>
      <w:bookmarkEnd w:id="3384"/>
    </w:p>
    <w:p w14:paraId="49468C54" w14:textId="74F871E7" w:rsidR="00E51AB2" w:rsidRDefault="00E51AB2" w:rsidP="00E51AB2">
      <w:pPr>
        <w:pStyle w:val="af9"/>
        <w:keepNext/>
        <w:rPr>
          <w:rtl/>
          <w:lang w:eastAsia="he-IL"/>
        </w:rPr>
      </w:pPr>
      <w:bookmarkStart w:id="3385" w:name="ET_guest_דרור_לוינגר_378"/>
      <w:r w:rsidRPr="00E51AB2">
        <w:rPr>
          <w:rStyle w:val="TagStyle"/>
          <w:rtl/>
        </w:rPr>
        <w:t xml:space="preserve"> &lt;&lt; אורח &gt;&gt; </w:t>
      </w:r>
      <w:r>
        <w:rPr>
          <w:rtl/>
          <w:lang w:eastAsia="he-IL"/>
        </w:rPr>
        <w:t>דרור לוינגר:</w:t>
      </w:r>
      <w:r w:rsidRPr="00E51AB2">
        <w:rPr>
          <w:rStyle w:val="TagStyle"/>
          <w:rtl/>
        </w:rPr>
        <w:t xml:space="preserve"> &lt;&lt; אורח &gt;&gt;</w:t>
      </w:r>
      <w:r w:rsidR="002477FD">
        <w:rPr>
          <w:rtl/>
          <w:lang w:eastAsia="he-IL"/>
        </w:rPr>
        <w:t xml:space="preserve"> </w:t>
      </w:r>
      <w:r>
        <w:rPr>
          <w:rtl/>
          <w:lang w:eastAsia="he-IL"/>
        </w:rPr>
        <w:t xml:space="preserve"> </w:t>
      </w:r>
      <w:bookmarkEnd w:id="3385"/>
    </w:p>
    <w:p w14:paraId="32825CC4" w14:textId="77777777" w:rsidR="00E51AB2" w:rsidRDefault="00E51AB2" w:rsidP="00E51AB2">
      <w:pPr>
        <w:pStyle w:val="KeepWithNext"/>
        <w:rPr>
          <w:rtl/>
          <w:lang w:eastAsia="he-IL"/>
        </w:rPr>
      </w:pPr>
    </w:p>
    <w:p w14:paraId="4E2D9FDF" w14:textId="77777777" w:rsidR="00E51AB2" w:rsidRDefault="00E51AB2" w:rsidP="00E51AB2">
      <w:pPr>
        <w:rPr>
          <w:rtl/>
          <w:lang w:eastAsia="he-IL"/>
        </w:rPr>
      </w:pPr>
      <w:bookmarkStart w:id="3386" w:name="_ETM_Q1_2719406"/>
      <w:bookmarkStart w:id="3387" w:name="_ETM_Q1_2719449"/>
      <w:bookmarkEnd w:id="3386"/>
      <w:bookmarkEnd w:id="3387"/>
      <w:r>
        <w:rPr>
          <w:rFonts w:hint="cs"/>
          <w:rtl/>
          <w:lang w:eastAsia="he-IL"/>
        </w:rPr>
        <w:t>רגע, רגע. עכשיו, לו</w:t>
      </w:r>
      <w:bookmarkStart w:id="3388" w:name="_ETM_Q1_2720990"/>
      <w:bookmarkEnd w:id="3388"/>
      <w:r>
        <w:rPr>
          <w:rFonts w:hint="cs"/>
          <w:rtl/>
          <w:lang w:eastAsia="he-IL"/>
        </w:rPr>
        <w:t xml:space="preserve"> תהיה תכנ</w:t>
      </w:r>
      <w:bookmarkStart w:id="3389" w:name="_ETM_Q1_2718906"/>
      <w:bookmarkEnd w:id="3389"/>
      <w:r>
        <w:rPr>
          <w:rFonts w:hint="cs"/>
          <w:rtl/>
          <w:lang w:eastAsia="he-IL"/>
        </w:rPr>
        <w:t>ית מפורטת, אילו יש תכנית - - -</w:t>
      </w:r>
      <w:bookmarkStart w:id="3390" w:name="_ETM_Q1_2720106"/>
      <w:bookmarkEnd w:id="3390"/>
    </w:p>
    <w:p w14:paraId="475B1197" w14:textId="77777777" w:rsidR="00E51AB2" w:rsidRDefault="00E51AB2" w:rsidP="00E51AB2">
      <w:pPr>
        <w:rPr>
          <w:rtl/>
          <w:lang w:eastAsia="he-IL"/>
        </w:rPr>
      </w:pPr>
      <w:bookmarkStart w:id="3391" w:name="_ETM_Q1_2720193"/>
      <w:bookmarkEnd w:id="3391"/>
    </w:p>
    <w:p w14:paraId="0BBEB70F" w14:textId="61466F62" w:rsidR="00E51AB2" w:rsidRDefault="00E51AB2" w:rsidP="00E51AB2">
      <w:pPr>
        <w:pStyle w:val="af6"/>
        <w:keepNext/>
        <w:rPr>
          <w:rtl/>
        </w:rPr>
      </w:pPr>
      <w:bookmarkStart w:id="3392" w:name="ET_yor_5159_379"/>
      <w:r w:rsidRPr="00E51AB2">
        <w:rPr>
          <w:rStyle w:val="TagStyle"/>
          <w:rtl/>
        </w:rPr>
        <w:t xml:space="preserve"> &lt;&lt; יור &gt;&gt; </w:t>
      </w:r>
      <w:r>
        <w:rPr>
          <w:rtl/>
        </w:rPr>
        <w:t>היו"ר דוד ביטן:</w:t>
      </w:r>
      <w:r w:rsidRPr="00E51AB2">
        <w:rPr>
          <w:rStyle w:val="TagStyle"/>
          <w:rtl/>
        </w:rPr>
        <w:t xml:space="preserve"> &lt;&lt; יור &gt;&gt;</w:t>
      </w:r>
      <w:r w:rsidR="002477FD">
        <w:rPr>
          <w:rtl/>
        </w:rPr>
        <w:t xml:space="preserve"> </w:t>
      </w:r>
      <w:r>
        <w:rPr>
          <w:rtl/>
        </w:rPr>
        <w:t xml:space="preserve"> </w:t>
      </w:r>
      <w:bookmarkEnd w:id="3392"/>
    </w:p>
    <w:p w14:paraId="2E816ED3" w14:textId="77777777" w:rsidR="00E51AB2" w:rsidRDefault="00E51AB2" w:rsidP="00E51AB2">
      <w:pPr>
        <w:pStyle w:val="KeepWithNext"/>
        <w:rPr>
          <w:rtl/>
          <w:lang w:eastAsia="he-IL"/>
        </w:rPr>
      </w:pPr>
    </w:p>
    <w:p w14:paraId="36856D38" w14:textId="77777777" w:rsidR="00E51AB2" w:rsidRDefault="00E51AB2" w:rsidP="00E51AB2">
      <w:pPr>
        <w:rPr>
          <w:rtl/>
          <w:lang w:eastAsia="he-IL"/>
        </w:rPr>
      </w:pPr>
      <w:bookmarkStart w:id="3393" w:name="_ETM_Q1_2721444"/>
      <w:bookmarkStart w:id="3394" w:name="_ETM_Q1_2721490"/>
      <w:bookmarkEnd w:id="3393"/>
      <w:bookmarkEnd w:id="3394"/>
      <w:r>
        <w:rPr>
          <w:rFonts w:hint="cs"/>
          <w:rtl/>
          <w:lang w:eastAsia="he-IL"/>
        </w:rPr>
        <w:t>אז מה שאנ</w:t>
      </w:r>
      <w:bookmarkStart w:id="3395" w:name="_ETM_Q1_2720433"/>
      <w:bookmarkEnd w:id="3395"/>
      <w:r>
        <w:rPr>
          <w:rFonts w:hint="cs"/>
          <w:rtl/>
          <w:lang w:eastAsia="he-IL"/>
        </w:rPr>
        <w:t>חנו</w:t>
      </w:r>
      <w:bookmarkStart w:id="3396" w:name="_ETM_Q1_2721188"/>
      <w:bookmarkEnd w:id="3396"/>
      <w:r>
        <w:rPr>
          <w:rFonts w:hint="cs"/>
          <w:rtl/>
          <w:lang w:eastAsia="he-IL"/>
        </w:rPr>
        <w:t xml:space="preserve"> מבקשים, תוציאו הנחיות לכל הרשויות, לכל הו</w:t>
      </w:r>
      <w:bookmarkStart w:id="3397" w:name="_ETM_Q1_2723710"/>
      <w:bookmarkEnd w:id="3397"/>
      <w:r>
        <w:rPr>
          <w:rFonts w:hint="cs"/>
          <w:rtl/>
          <w:lang w:eastAsia="he-IL"/>
        </w:rPr>
        <w:t xml:space="preserve">ועדות בניין עיר. </w:t>
      </w:r>
      <w:bookmarkStart w:id="3398" w:name="_ETM_Q1_2725689"/>
      <w:bookmarkEnd w:id="3398"/>
    </w:p>
    <w:p w14:paraId="37BBCBA5" w14:textId="77777777" w:rsidR="00E51AB2" w:rsidRDefault="00E51AB2" w:rsidP="00E51AB2">
      <w:pPr>
        <w:rPr>
          <w:rtl/>
          <w:lang w:eastAsia="he-IL"/>
        </w:rPr>
      </w:pPr>
      <w:bookmarkStart w:id="3399" w:name="_ETM_Q1_2725777"/>
      <w:bookmarkEnd w:id="3399"/>
    </w:p>
    <w:p w14:paraId="3A804BAA" w14:textId="5C38ED33" w:rsidR="00E51AB2" w:rsidRDefault="00E51AB2" w:rsidP="00E51AB2">
      <w:pPr>
        <w:pStyle w:val="af9"/>
        <w:keepNext/>
        <w:rPr>
          <w:rtl/>
          <w:lang w:eastAsia="he-IL"/>
        </w:rPr>
      </w:pPr>
      <w:bookmarkStart w:id="3400" w:name="ET_guest_משה_גראזי_380"/>
      <w:r w:rsidRPr="00E51AB2">
        <w:rPr>
          <w:rStyle w:val="TagStyle"/>
          <w:rtl/>
        </w:rPr>
        <w:t xml:space="preserve"> &lt;&lt; אורח &gt;&gt; </w:t>
      </w:r>
      <w:r>
        <w:rPr>
          <w:rtl/>
          <w:lang w:eastAsia="he-IL"/>
        </w:rPr>
        <w:t>משה גראזי:</w:t>
      </w:r>
      <w:r w:rsidRPr="00E51AB2">
        <w:rPr>
          <w:rStyle w:val="TagStyle"/>
          <w:rtl/>
        </w:rPr>
        <w:t xml:space="preserve"> &lt;&lt; אורח &gt;&gt;</w:t>
      </w:r>
      <w:r w:rsidR="002477FD">
        <w:rPr>
          <w:rtl/>
          <w:lang w:eastAsia="he-IL"/>
        </w:rPr>
        <w:t xml:space="preserve"> </w:t>
      </w:r>
      <w:r>
        <w:rPr>
          <w:rtl/>
          <w:lang w:eastAsia="he-IL"/>
        </w:rPr>
        <w:t xml:space="preserve"> </w:t>
      </w:r>
      <w:bookmarkEnd w:id="3400"/>
    </w:p>
    <w:p w14:paraId="66E3809D" w14:textId="77777777" w:rsidR="00E51AB2" w:rsidRDefault="00E51AB2" w:rsidP="00E51AB2">
      <w:pPr>
        <w:pStyle w:val="KeepWithNext"/>
        <w:rPr>
          <w:rtl/>
          <w:lang w:eastAsia="he-IL"/>
        </w:rPr>
      </w:pPr>
    </w:p>
    <w:p w14:paraId="40C9E84B" w14:textId="77777777" w:rsidR="00E51AB2" w:rsidRDefault="00E51AB2" w:rsidP="00E51AB2">
      <w:pPr>
        <w:rPr>
          <w:rtl/>
          <w:lang w:eastAsia="he-IL"/>
        </w:rPr>
      </w:pPr>
      <w:bookmarkStart w:id="3401" w:name="_ETM_Q1_2727138"/>
      <w:bookmarkStart w:id="3402" w:name="_ETM_Q1_2727183"/>
      <w:bookmarkEnd w:id="3401"/>
      <w:bookmarkEnd w:id="3402"/>
      <w:r>
        <w:rPr>
          <w:rFonts w:hint="cs"/>
          <w:rtl/>
          <w:lang w:eastAsia="he-IL"/>
        </w:rPr>
        <w:t xml:space="preserve">אדוני, </w:t>
      </w:r>
      <w:bookmarkStart w:id="3403" w:name="_ETM_Q1_2727916"/>
      <w:bookmarkEnd w:id="3403"/>
      <w:r>
        <w:rPr>
          <w:rFonts w:hint="cs"/>
          <w:rtl/>
          <w:lang w:eastAsia="he-IL"/>
        </w:rPr>
        <w:t>אנ</w:t>
      </w:r>
      <w:bookmarkStart w:id="3404" w:name="_ETM_Q1_2725171"/>
      <w:bookmarkEnd w:id="3404"/>
      <w:r>
        <w:rPr>
          <w:rFonts w:hint="cs"/>
          <w:rtl/>
          <w:lang w:eastAsia="he-IL"/>
        </w:rPr>
        <w:t xml:space="preserve">י רוצה. </w:t>
      </w:r>
      <w:bookmarkStart w:id="3405" w:name="_ETM_Q1_2727383"/>
      <w:bookmarkEnd w:id="3405"/>
    </w:p>
    <w:p w14:paraId="1CE1563F" w14:textId="77777777" w:rsidR="00E51AB2" w:rsidRDefault="00E51AB2" w:rsidP="00E51AB2">
      <w:pPr>
        <w:rPr>
          <w:rtl/>
          <w:lang w:eastAsia="he-IL"/>
        </w:rPr>
      </w:pPr>
      <w:bookmarkStart w:id="3406" w:name="_ETM_Q1_2727467"/>
      <w:bookmarkEnd w:id="3406"/>
    </w:p>
    <w:p w14:paraId="0BB66FEE" w14:textId="49DE3BBE" w:rsidR="00E51AB2" w:rsidRDefault="00E51AB2" w:rsidP="00E51AB2">
      <w:pPr>
        <w:pStyle w:val="af6"/>
        <w:keepNext/>
        <w:rPr>
          <w:rtl/>
        </w:rPr>
      </w:pPr>
      <w:bookmarkStart w:id="3407" w:name="ET_yor_5159_381"/>
      <w:r w:rsidRPr="00E51AB2">
        <w:rPr>
          <w:rStyle w:val="TagStyle"/>
          <w:rtl/>
        </w:rPr>
        <w:t xml:space="preserve"> &lt;&lt; יור &gt;&gt; </w:t>
      </w:r>
      <w:r>
        <w:rPr>
          <w:rtl/>
        </w:rPr>
        <w:t>היו"ר דוד ביטן:</w:t>
      </w:r>
      <w:r w:rsidRPr="00E51AB2">
        <w:rPr>
          <w:rStyle w:val="TagStyle"/>
          <w:rtl/>
        </w:rPr>
        <w:t xml:space="preserve"> &lt;&lt; יור &gt;&gt;</w:t>
      </w:r>
      <w:r w:rsidR="002477FD">
        <w:rPr>
          <w:rtl/>
        </w:rPr>
        <w:t xml:space="preserve"> </w:t>
      </w:r>
      <w:r>
        <w:rPr>
          <w:rtl/>
        </w:rPr>
        <w:t xml:space="preserve"> </w:t>
      </w:r>
      <w:bookmarkEnd w:id="3407"/>
    </w:p>
    <w:p w14:paraId="70F0A40C" w14:textId="77777777" w:rsidR="00E51AB2" w:rsidRDefault="00E51AB2" w:rsidP="00E51AB2">
      <w:pPr>
        <w:pStyle w:val="KeepWithNext"/>
        <w:rPr>
          <w:rtl/>
          <w:lang w:eastAsia="he-IL"/>
        </w:rPr>
      </w:pPr>
    </w:p>
    <w:p w14:paraId="5AD24F1A" w14:textId="77777777" w:rsidR="00E51AB2" w:rsidRDefault="00E51AB2" w:rsidP="00E51AB2">
      <w:pPr>
        <w:rPr>
          <w:rtl/>
          <w:lang w:eastAsia="he-IL"/>
        </w:rPr>
      </w:pPr>
      <w:r>
        <w:rPr>
          <w:rFonts w:hint="cs"/>
          <w:rtl/>
          <w:lang w:eastAsia="he-IL"/>
        </w:rPr>
        <w:t>ל</w:t>
      </w:r>
      <w:bookmarkStart w:id="3408" w:name="_ETM_Q1_2728672"/>
      <w:bookmarkStart w:id="3409" w:name="_ETM_Q1_2728718"/>
      <w:bookmarkEnd w:id="3408"/>
      <w:bookmarkEnd w:id="3409"/>
      <w:r>
        <w:rPr>
          <w:rFonts w:hint="cs"/>
          <w:rtl/>
          <w:lang w:eastAsia="he-IL"/>
        </w:rPr>
        <w:t>כל מהנדסי העיר איך מתי</w:t>
      </w:r>
      <w:bookmarkStart w:id="3410" w:name="_ETM_Q1_2728539"/>
      <w:bookmarkEnd w:id="3410"/>
      <w:r>
        <w:rPr>
          <w:rFonts w:hint="cs"/>
          <w:rtl/>
          <w:lang w:eastAsia="he-IL"/>
        </w:rPr>
        <w:t>יחסים לעניין</w:t>
      </w:r>
      <w:bookmarkStart w:id="3411" w:name="_ETM_Q1_2729721"/>
      <w:bookmarkEnd w:id="3411"/>
      <w:r>
        <w:rPr>
          <w:rFonts w:hint="cs"/>
          <w:rtl/>
          <w:lang w:eastAsia="he-IL"/>
        </w:rPr>
        <w:t xml:space="preserve"> הזה. </w:t>
      </w:r>
    </w:p>
    <w:p w14:paraId="51318444" w14:textId="77777777" w:rsidR="00E51AB2" w:rsidRDefault="00E51AB2" w:rsidP="00E51AB2">
      <w:pPr>
        <w:rPr>
          <w:rtl/>
          <w:lang w:eastAsia="he-IL"/>
        </w:rPr>
      </w:pPr>
      <w:bookmarkStart w:id="3412" w:name="_ETM_Q1_2730196"/>
      <w:bookmarkStart w:id="3413" w:name="_ETM_Q1_2730290"/>
      <w:bookmarkEnd w:id="3412"/>
      <w:bookmarkEnd w:id="3413"/>
    </w:p>
    <w:p w14:paraId="73AC0D26" w14:textId="36E20965" w:rsidR="00E51AB2" w:rsidRDefault="00E51AB2" w:rsidP="00E51AB2">
      <w:pPr>
        <w:pStyle w:val="af9"/>
        <w:keepNext/>
        <w:rPr>
          <w:rtl/>
          <w:lang w:eastAsia="he-IL"/>
        </w:rPr>
      </w:pPr>
      <w:bookmarkStart w:id="3414" w:name="ET_guest_דרור_לוינגר_382"/>
      <w:r w:rsidRPr="00E51AB2">
        <w:rPr>
          <w:rStyle w:val="TagStyle"/>
          <w:rtl/>
        </w:rPr>
        <w:t xml:space="preserve"> &lt;&lt; אורח &gt;&gt; </w:t>
      </w:r>
      <w:r>
        <w:rPr>
          <w:rtl/>
          <w:lang w:eastAsia="he-IL"/>
        </w:rPr>
        <w:t>דרור לוינגר:</w:t>
      </w:r>
      <w:r w:rsidRPr="00E51AB2">
        <w:rPr>
          <w:rStyle w:val="TagStyle"/>
          <w:rtl/>
        </w:rPr>
        <w:t xml:space="preserve"> &lt;&lt; אורח &gt;&gt;</w:t>
      </w:r>
      <w:r w:rsidR="002477FD">
        <w:rPr>
          <w:rtl/>
          <w:lang w:eastAsia="he-IL"/>
        </w:rPr>
        <w:t xml:space="preserve"> </w:t>
      </w:r>
      <w:r>
        <w:rPr>
          <w:rtl/>
          <w:lang w:eastAsia="he-IL"/>
        </w:rPr>
        <w:t xml:space="preserve"> </w:t>
      </w:r>
      <w:bookmarkEnd w:id="3414"/>
    </w:p>
    <w:p w14:paraId="2A8172F3" w14:textId="77777777" w:rsidR="00E51AB2" w:rsidRDefault="00E51AB2" w:rsidP="00E51AB2">
      <w:pPr>
        <w:pStyle w:val="KeepWithNext"/>
        <w:rPr>
          <w:rtl/>
          <w:lang w:eastAsia="he-IL"/>
        </w:rPr>
      </w:pPr>
    </w:p>
    <w:p w14:paraId="4323AFC4" w14:textId="77777777" w:rsidR="00E51AB2" w:rsidRDefault="00E51AB2" w:rsidP="00E51AB2">
      <w:pPr>
        <w:rPr>
          <w:rtl/>
          <w:lang w:eastAsia="he-IL"/>
        </w:rPr>
      </w:pPr>
      <w:bookmarkStart w:id="3415" w:name="_ETM_Q1_2731560"/>
      <w:bookmarkStart w:id="3416" w:name="_ETM_Q1_2731606"/>
      <w:bookmarkEnd w:id="3415"/>
      <w:bookmarkEnd w:id="3416"/>
      <w:r>
        <w:rPr>
          <w:rFonts w:hint="cs"/>
          <w:rtl/>
          <w:lang w:eastAsia="he-IL"/>
        </w:rPr>
        <w:t>ההתי</w:t>
      </w:r>
      <w:bookmarkStart w:id="3417" w:name="_ETM_Q1_2729384"/>
      <w:bookmarkStart w:id="3418" w:name="_ETM_Q1_2729302"/>
      <w:bookmarkEnd w:id="3417"/>
      <w:bookmarkEnd w:id="3418"/>
      <w:r>
        <w:rPr>
          <w:rFonts w:hint="cs"/>
          <w:rtl/>
          <w:lang w:eastAsia="he-IL"/>
        </w:rPr>
        <w:t xml:space="preserve">יחסות היא </w:t>
      </w:r>
      <w:bookmarkStart w:id="3419" w:name="_ETM_Q1_2730158"/>
      <w:bookmarkEnd w:id="3419"/>
      <w:r>
        <w:rPr>
          <w:rFonts w:hint="cs"/>
          <w:rtl/>
          <w:lang w:eastAsia="he-IL"/>
        </w:rPr>
        <w:t>- - -</w:t>
      </w:r>
      <w:bookmarkStart w:id="3420" w:name="_ETM_Q1_2730746"/>
      <w:bookmarkEnd w:id="3420"/>
    </w:p>
    <w:p w14:paraId="4B1AC3BA" w14:textId="77777777" w:rsidR="00E51AB2" w:rsidRDefault="00E51AB2" w:rsidP="00E51AB2">
      <w:pPr>
        <w:rPr>
          <w:rtl/>
          <w:lang w:eastAsia="he-IL"/>
        </w:rPr>
      </w:pPr>
      <w:bookmarkStart w:id="3421" w:name="_ETM_Q1_2730831"/>
      <w:bookmarkStart w:id="3422" w:name="_ETM_Q1_2731664"/>
      <w:bookmarkEnd w:id="3421"/>
      <w:bookmarkEnd w:id="3422"/>
    </w:p>
    <w:p w14:paraId="5CD38206" w14:textId="322A1748" w:rsidR="00E51AB2" w:rsidRDefault="00E51AB2" w:rsidP="00E51AB2">
      <w:pPr>
        <w:pStyle w:val="af6"/>
        <w:keepNext/>
        <w:rPr>
          <w:rtl/>
        </w:rPr>
      </w:pPr>
      <w:bookmarkStart w:id="3423" w:name="ET_yor_5159_383"/>
      <w:r w:rsidRPr="00E51AB2">
        <w:rPr>
          <w:rStyle w:val="TagStyle"/>
          <w:rtl/>
        </w:rPr>
        <w:t xml:space="preserve"> &lt;&lt; יור &gt;&gt; </w:t>
      </w:r>
      <w:r>
        <w:rPr>
          <w:rtl/>
        </w:rPr>
        <w:t>היו"ר דוד ביטן:</w:t>
      </w:r>
      <w:r w:rsidRPr="00E51AB2">
        <w:rPr>
          <w:rStyle w:val="TagStyle"/>
          <w:rtl/>
        </w:rPr>
        <w:t xml:space="preserve"> &lt;&lt; יור &gt;&gt;</w:t>
      </w:r>
      <w:r w:rsidR="002477FD">
        <w:rPr>
          <w:rtl/>
        </w:rPr>
        <w:t xml:space="preserve"> </w:t>
      </w:r>
      <w:r>
        <w:rPr>
          <w:rtl/>
        </w:rPr>
        <w:t xml:space="preserve"> </w:t>
      </w:r>
      <w:bookmarkEnd w:id="3423"/>
    </w:p>
    <w:p w14:paraId="392FF6A6" w14:textId="77777777" w:rsidR="00E51AB2" w:rsidRDefault="00E51AB2" w:rsidP="00E51AB2">
      <w:pPr>
        <w:pStyle w:val="KeepWithNext"/>
        <w:rPr>
          <w:rtl/>
          <w:lang w:eastAsia="he-IL"/>
        </w:rPr>
      </w:pPr>
    </w:p>
    <w:p w14:paraId="00160950" w14:textId="77777777" w:rsidR="00E51AB2" w:rsidRDefault="00E51AB2" w:rsidP="00E51AB2">
      <w:pPr>
        <w:rPr>
          <w:rtl/>
          <w:lang w:eastAsia="he-IL"/>
        </w:rPr>
      </w:pPr>
      <w:bookmarkStart w:id="3424" w:name="_ETM_Q1_2732232"/>
      <w:bookmarkEnd w:id="3424"/>
      <w:r>
        <w:rPr>
          <w:rFonts w:hint="cs"/>
          <w:rtl/>
          <w:lang w:eastAsia="he-IL"/>
        </w:rPr>
        <w:t>ת</w:t>
      </w:r>
      <w:bookmarkStart w:id="3425" w:name="_ETM_Q1_2732289"/>
      <w:bookmarkEnd w:id="3425"/>
      <w:r>
        <w:rPr>
          <w:rFonts w:hint="cs"/>
          <w:rtl/>
          <w:lang w:eastAsia="he-IL"/>
        </w:rPr>
        <w:t>וציאו הנחיות</w:t>
      </w:r>
      <w:bookmarkStart w:id="3426" w:name="_ETM_Q1_2731935"/>
      <w:bookmarkEnd w:id="3426"/>
      <w:r>
        <w:rPr>
          <w:rFonts w:hint="cs"/>
          <w:rtl/>
          <w:lang w:eastAsia="he-IL"/>
        </w:rPr>
        <w:t>. בשב</w:t>
      </w:r>
      <w:bookmarkStart w:id="3427" w:name="_ETM_Q1_2730785"/>
      <w:bookmarkEnd w:id="3427"/>
      <w:r>
        <w:rPr>
          <w:rFonts w:hint="cs"/>
          <w:rtl/>
          <w:lang w:eastAsia="he-IL"/>
        </w:rPr>
        <w:t>יל מה יש מ</w:t>
      </w:r>
      <w:bookmarkStart w:id="3428" w:name="_ETM_Q1_2730597"/>
      <w:bookmarkStart w:id="3429" w:name="_ETM_Q1_2730331"/>
      <w:bookmarkStart w:id="3430" w:name="_ETM_Q1_2730656"/>
      <w:bookmarkStart w:id="3431" w:name="_ETM_Q1_2730727"/>
      <w:bookmarkEnd w:id="3428"/>
      <w:bookmarkEnd w:id="3429"/>
      <w:bookmarkEnd w:id="3430"/>
      <w:bookmarkEnd w:id="3431"/>
      <w:r>
        <w:rPr>
          <w:rFonts w:hint="cs"/>
          <w:rtl/>
          <w:lang w:eastAsia="he-IL"/>
        </w:rPr>
        <w:t>ינהל</w:t>
      </w:r>
      <w:bookmarkStart w:id="3432" w:name="_ETM_Q1_2732503"/>
      <w:bookmarkEnd w:id="3432"/>
      <w:r>
        <w:rPr>
          <w:rFonts w:hint="cs"/>
          <w:rtl/>
          <w:lang w:eastAsia="he-IL"/>
        </w:rPr>
        <w:t xml:space="preserve"> התכנון?</w:t>
      </w:r>
      <w:bookmarkStart w:id="3433" w:name="_ETM_Q1_2733678"/>
      <w:bookmarkEnd w:id="3433"/>
    </w:p>
    <w:p w14:paraId="686FEEB8" w14:textId="77777777" w:rsidR="00E51AB2" w:rsidRDefault="00E51AB2" w:rsidP="00E51AB2">
      <w:pPr>
        <w:rPr>
          <w:rtl/>
          <w:lang w:eastAsia="he-IL"/>
        </w:rPr>
      </w:pPr>
      <w:bookmarkStart w:id="3434" w:name="_ETM_Q1_2733772"/>
      <w:bookmarkEnd w:id="3434"/>
    </w:p>
    <w:p w14:paraId="2925EC94" w14:textId="6B5B74A8" w:rsidR="00E51AB2" w:rsidRDefault="00E51AB2" w:rsidP="00E51AB2">
      <w:pPr>
        <w:pStyle w:val="af9"/>
        <w:keepNext/>
        <w:rPr>
          <w:rtl/>
          <w:lang w:eastAsia="he-IL"/>
        </w:rPr>
      </w:pPr>
      <w:bookmarkStart w:id="3435" w:name="ET_guest_דרור_לוינגר_384"/>
      <w:r w:rsidRPr="00E51AB2">
        <w:rPr>
          <w:rStyle w:val="TagStyle"/>
          <w:rtl/>
        </w:rPr>
        <w:t xml:space="preserve"> &lt;&lt; אורח &gt;&gt; </w:t>
      </w:r>
      <w:r>
        <w:rPr>
          <w:rtl/>
          <w:lang w:eastAsia="he-IL"/>
        </w:rPr>
        <w:t>דרור לוינגר:</w:t>
      </w:r>
      <w:r w:rsidRPr="00E51AB2">
        <w:rPr>
          <w:rStyle w:val="TagStyle"/>
          <w:rtl/>
        </w:rPr>
        <w:t xml:space="preserve"> &lt;&lt; אורח &gt;&gt;</w:t>
      </w:r>
      <w:r w:rsidR="002477FD">
        <w:rPr>
          <w:rtl/>
          <w:lang w:eastAsia="he-IL"/>
        </w:rPr>
        <w:t xml:space="preserve"> </w:t>
      </w:r>
      <w:r>
        <w:rPr>
          <w:rtl/>
          <w:lang w:eastAsia="he-IL"/>
        </w:rPr>
        <w:t xml:space="preserve"> </w:t>
      </w:r>
      <w:bookmarkEnd w:id="3435"/>
    </w:p>
    <w:p w14:paraId="2EF1A1D0" w14:textId="77777777" w:rsidR="00E51AB2" w:rsidRDefault="00E51AB2" w:rsidP="00E51AB2">
      <w:pPr>
        <w:pStyle w:val="KeepWithNext"/>
        <w:rPr>
          <w:rtl/>
          <w:lang w:eastAsia="he-IL"/>
        </w:rPr>
      </w:pPr>
    </w:p>
    <w:p w14:paraId="06D97D4F" w14:textId="77777777" w:rsidR="00E51AB2" w:rsidRDefault="00E51AB2" w:rsidP="00E51AB2">
      <w:pPr>
        <w:rPr>
          <w:rtl/>
          <w:lang w:eastAsia="he-IL"/>
        </w:rPr>
      </w:pPr>
      <w:bookmarkStart w:id="3436" w:name="_ETM_Q1_2735043"/>
      <w:bookmarkStart w:id="3437" w:name="_ETM_Q1_2735088"/>
      <w:bookmarkEnd w:id="3436"/>
      <w:bookmarkEnd w:id="3437"/>
      <w:r>
        <w:rPr>
          <w:rFonts w:hint="cs"/>
          <w:rtl/>
          <w:lang w:eastAsia="he-IL"/>
        </w:rPr>
        <w:t xml:space="preserve">לא, </w:t>
      </w:r>
      <w:bookmarkStart w:id="3438" w:name="_ETM_Q1_2732400"/>
      <w:bookmarkEnd w:id="3438"/>
      <w:r>
        <w:rPr>
          <w:rFonts w:hint="cs"/>
          <w:rtl/>
          <w:lang w:eastAsia="he-IL"/>
        </w:rPr>
        <w:t>אבל אנחנו לא חושבים שהפרשנות היא פר</w:t>
      </w:r>
      <w:bookmarkStart w:id="3439" w:name="_ETM_Q1_2732331"/>
      <w:bookmarkEnd w:id="3439"/>
      <w:r>
        <w:rPr>
          <w:rFonts w:hint="cs"/>
          <w:rtl/>
          <w:lang w:eastAsia="he-IL"/>
        </w:rPr>
        <w:t xml:space="preserve">שנות נכונה. </w:t>
      </w:r>
      <w:bookmarkStart w:id="3440" w:name="_ETM_Q1_2733609"/>
      <w:bookmarkEnd w:id="3440"/>
    </w:p>
    <w:p w14:paraId="60A903E2" w14:textId="77777777" w:rsidR="00E51AB2" w:rsidRDefault="00E51AB2" w:rsidP="00E51AB2">
      <w:pPr>
        <w:rPr>
          <w:rtl/>
          <w:lang w:eastAsia="he-IL"/>
        </w:rPr>
      </w:pPr>
    </w:p>
    <w:p w14:paraId="4F06DA2E" w14:textId="586E5BDD" w:rsidR="00E51AB2" w:rsidRDefault="00E51AB2" w:rsidP="00E51AB2">
      <w:pPr>
        <w:pStyle w:val="af6"/>
        <w:keepNext/>
        <w:rPr>
          <w:rtl/>
        </w:rPr>
      </w:pPr>
      <w:bookmarkStart w:id="3441" w:name="ET_yor_5159_385"/>
      <w:r w:rsidRPr="00E51AB2">
        <w:rPr>
          <w:rStyle w:val="TagStyle"/>
          <w:rtl/>
        </w:rPr>
        <w:t xml:space="preserve"> &lt;&lt; יור &gt;&gt; </w:t>
      </w:r>
      <w:r>
        <w:rPr>
          <w:rtl/>
        </w:rPr>
        <w:t>היו"ר דוד ביטן:</w:t>
      </w:r>
      <w:r w:rsidRPr="00E51AB2">
        <w:rPr>
          <w:rStyle w:val="TagStyle"/>
          <w:rtl/>
        </w:rPr>
        <w:t xml:space="preserve"> &lt;&lt; יור &gt;&gt;</w:t>
      </w:r>
      <w:r w:rsidR="002477FD">
        <w:rPr>
          <w:rtl/>
        </w:rPr>
        <w:t xml:space="preserve"> </w:t>
      </w:r>
      <w:r>
        <w:rPr>
          <w:rtl/>
        </w:rPr>
        <w:t xml:space="preserve"> </w:t>
      </w:r>
      <w:bookmarkEnd w:id="3441"/>
    </w:p>
    <w:p w14:paraId="54ECF1D3" w14:textId="77777777" w:rsidR="00E51AB2" w:rsidRDefault="00E51AB2" w:rsidP="00E51AB2">
      <w:pPr>
        <w:pStyle w:val="KeepWithNext"/>
        <w:rPr>
          <w:rtl/>
          <w:lang w:eastAsia="he-IL"/>
        </w:rPr>
      </w:pPr>
    </w:p>
    <w:p w14:paraId="210600B3" w14:textId="77777777" w:rsidR="00E51AB2" w:rsidRDefault="00E51AB2" w:rsidP="00E51AB2">
      <w:pPr>
        <w:rPr>
          <w:rtl/>
          <w:lang w:eastAsia="he-IL"/>
        </w:rPr>
      </w:pPr>
      <w:r>
        <w:rPr>
          <w:rFonts w:hint="cs"/>
          <w:rtl/>
          <w:lang w:eastAsia="he-IL"/>
        </w:rPr>
        <w:t>ת</w:t>
      </w:r>
      <w:bookmarkStart w:id="3442" w:name="_ETM_Q1_2734814"/>
      <w:bookmarkStart w:id="3443" w:name="_ETM_Q1_2734850"/>
      <w:bookmarkEnd w:id="3442"/>
      <w:bookmarkEnd w:id="3443"/>
      <w:r>
        <w:rPr>
          <w:rFonts w:hint="cs"/>
          <w:rtl/>
          <w:lang w:eastAsia="he-IL"/>
        </w:rPr>
        <w:t>וציאו</w:t>
      </w:r>
      <w:bookmarkStart w:id="3444" w:name="_ETM_Q1_2735533"/>
      <w:bookmarkEnd w:id="3444"/>
      <w:r>
        <w:rPr>
          <w:rFonts w:hint="cs"/>
          <w:rtl/>
          <w:lang w:eastAsia="he-IL"/>
        </w:rPr>
        <w:t xml:space="preserve"> הנחיות מסודרות</w:t>
      </w:r>
      <w:bookmarkStart w:id="3445" w:name="_ETM_Q1_2734228"/>
      <w:bookmarkEnd w:id="3445"/>
      <w:r>
        <w:rPr>
          <w:rFonts w:hint="cs"/>
          <w:rtl/>
          <w:lang w:eastAsia="he-IL"/>
        </w:rPr>
        <w:t xml:space="preserve">. </w:t>
      </w:r>
    </w:p>
    <w:p w14:paraId="7E558CB8" w14:textId="77777777" w:rsidR="00E51AB2" w:rsidRDefault="00E51AB2" w:rsidP="00E51AB2">
      <w:pPr>
        <w:rPr>
          <w:rtl/>
          <w:lang w:eastAsia="he-IL"/>
        </w:rPr>
      </w:pPr>
      <w:bookmarkStart w:id="3446" w:name="_ETM_Q1_2734475"/>
      <w:bookmarkStart w:id="3447" w:name="_ETM_Q1_2734563"/>
      <w:bookmarkEnd w:id="3446"/>
      <w:bookmarkEnd w:id="3447"/>
    </w:p>
    <w:p w14:paraId="330469CD" w14:textId="6615C713" w:rsidR="00E51AB2" w:rsidRDefault="00E51AB2" w:rsidP="00E51AB2">
      <w:pPr>
        <w:pStyle w:val="af9"/>
        <w:keepNext/>
        <w:rPr>
          <w:rtl/>
          <w:lang w:eastAsia="he-IL"/>
        </w:rPr>
      </w:pPr>
      <w:bookmarkStart w:id="3448" w:name="ET_guest_דרור_לוינגר_386"/>
      <w:r w:rsidRPr="00E51AB2">
        <w:rPr>
          <w:rStyle w:val="TagStyle"/>
          <w:rtl/>
        </w:rPr>
        <w:t xml:space="preserve"> &lt;&lt; אורח &gt;&gt; </w:t>
      </w:r>
      <w:r>
        <w:rPr>
          <w:rtl/>
          <w:lang w:eastAsia="he-IL"/>
        </w:rPr>
        <w:t>דרור לוינגר:</w:t>
      </w:r>
      <w:r w:rsidRPr="00E51AB2">
        <w:rPr>
          <w:rStyle w:val="TagStyle"/>
          <w:rtl/>
        </w:rPr>
        <w:t xml:space="preserve"> &lt;&lt; אורח &gt;&gt;</w:t>
      </w:r>
      <w:r w:rsidR="002477FD">
        <w:rPr>
          <w:rtl/>
          <w:lang w:eastAsia="he-IL"/>
        </w:rPr>
        <w:t xml:space="preserve"> </w:t>
      </w:r>
      <w:r>
        <w:rPr>
          <w:rtl/>
          <w:lang w:eastAsia="he-IL"/>
        </w:rPr>
        <w:t xml:space="preserve"> </w:t>
      </w:r>
      <w:bookmarkEnd w:id="3448"/>
    </w:p>
    <w:p w14:paraId="4B5BBA29" w14:textId="77777777" w:rsidR="00E51AB2" w:rsidRDefault="00E51AB2" w:rsidP="00E51AB2">
      <w:pPr>
        <w:pStyle w:val="KeepWithNext"/>
        <w:rPr>
          <w:rtl/>
          <w:lang w:eastAsia="he-IL"/>
        </w:rPr>
      </w:pPr>
    </w:p>
    <w:p w14:paraId="190184D3" w14:textId="77777777" w:rsidR="00E51AB2" w:rsidRDefault="00E51AB2" w:rsidP="00E51AB2">
      <w:pPr>
        <w:rPr>
          <w:rtl/>
          <w:lang w:eastAsia="he-IL"/>
        </w:rPr>
      </w:pPr>
      <w:bookmarkStart w:id="3449" w:name="_ETM_Q1_2735885"/>
      <w:bookmarkEnd w:id="3449"/>
      <w:r>
        <w:rPr>
          <w:rFonts w:hint="cs"/>
          <w:rtl/>
          <w:lang w:eastAsia="he-IL"/>
        </w:rPr>
        <w:t>א</w:t>
      </w:r>
      <w:bookmarkStart w:id="3450" w:name="_ETM_Q1_2735931"/>
      <w:bookmarkEnd w:id="3450"/>
      <w:r>
        <w:rPr>
          <w:rFonts w:hint="cs"/>
          <w:rtl/>
          <w:lang w:eastAsia="he-IL"/>
        </w:rPr>
        <w:t>בל לטעמנו זה לא פ</w:t>
      </w:r>
      <w:bookmarkStart w:id="3451" w:name="_ETM_Q1_2735087"/>
      <w:bookmarkEnd w:id="3451"/>
      <w:r>
        <w:rPr>
          <w:rFonts w:hint="cs"/>
          <w:rtl/>
          <w:lang w:eastAsia="he-IL"/>
        </w:rPr>
        <w:t xml:space="preserve">רשנות נכונה. </w:t>
      </w:r>
      <w:bookmarkStart w:id="3452" w:name="_ETM_Q1_2738135"/>
      <w:bookmarkEnd w:id="3452"/>
    </w:p>
    <w:p w14:paraId="6A514287" w14:textId="77777777" w:rsidR="00E51AB2" w:rsidRDefault="00E51AB2" w:rsidP="00E51AB2">
      <w:pPr>
        <w:rPr>
          <w:rtl/>
          <w:lang w:eastAsia="he-IL"/>
        </w:rPr>
      </w:pPr>
      <w:bookmarkStart w:id="3453" w:name="_ETM_Q1_2738237"/>
      <w:bookmarkEnd w:id="3453"/>
    </w:p>
    <w:p w14:paraId="4A7237DE" w14:textId="03B5EFDA" w:rsidR="00E51AB2" w:rsidRDefault="00E51AB2" w:rsidP="00E51AB2">
      <w:pPr>
        <w:pStyle w:val="af6"/>
        <w:keepNext/>
        <w:rPr>
          <w:rtl/>
        </w:rPr>
      </w:pPr>
      <w:bookmarkStart w:id="3454" w:name="ET_yor_5159_387"/>
      <w:r w:rsidRPr="00E51AB2">
        <w:rPr>
          <w:rStyle w:val="TagStyle"/>
          <w:rtl/>
        </w:rPr>
        <w:t xml:space="preserve"> &lt;&lt; יור &gt;&gt; </w:t>
      </w:r>
      <w:r>
        <w:rPr>
          <w:rtl/>
        </w:rPr>
        <w:t>היו"ר דוד ביטן:</w:t>
      </w:r>
      <w:r w:rsidRPr="00E51AB2">
        <w:rPr>
          <w:rStyle w:val="TagStyle"/>
          <w:rtl/>
        </w:rPr>
        <w:t xml:space="preserve"> &lt;&lt; יור &gt;&gt;</w:t>
      </w:r>
      <w:r w:rsidR="002477FD">
        <w:rPr>
          <w:rtl/>
        </w:rPr>
        <w:t xml:space="preserve"> </w:t>
      </w:r>
      <w:r>
        <w:rPr>
          <w:rtl/>
        </w:rPr>
        <w:t xml:space="preserve"> </w:t>
      </w:r>
      <w:bookmarkEnd w:id="3454"/>
    </w:p>
    <w:p w14:paraId="1AD61F09" w14:textId="77777777" w:rsidR="00E51AB2" w:rsidRDefault="00E51AB2" w:rsidP="00E51AB2">
      <w:pPr>
        <w:pStyle w:val="KeepWithNext"/>
        <w:rPr>
          <w:rtl/>
          <w:lang w:eastAsia="he-IL"/>
        </w:rPr>
      </w:pPr>
    </w:p>
    <w:p w14:paraId="23715884" w14:textId="2623E60D" w:rsidR="00E51AB2" w:rsidRDefault="00E51AB2" w:rsidP="00E51AB2">
      <w:pPr>
        <w:rPr>
          <w:rtl/>
          <w:lang w:eastAsia="he-IL"/>
        </w:rPr>
      </w:pPr>
      <w:r>
        <w:rPr>
          <w:rFonts w:hint="cs"/>
          <w:rtl/>
          <w:lang w:eastAsia="he-IL"/>
        </w:rPr>
        <w:t>א</w:t>
      </w:r>
      <w:bookmarkStart w:id="3455" w:name="_ETM_Q1_2739443"/>
      <w:bookmarkStart w:id="3456" w:name="_ETM_Q1_2739493"/>
      <w:bookmarkEnd w:id="3455"/>
      <w:bookmarkEnd w:id="3456"/>
      <w:r>
        <w:rPr>
          <w:rFonts w:hint="cs"/>
          <w:rtl/>
          <w:lang w:eastAsia="he-IL"/>
        </w:rPr>
        <w:t>בל לא</w:t>
      </w:r>
      <w:bookmarkStart w:id="3457" w:name="_ETM_Q1_2739960"/>
      <w:bookmarkEnd w:id="3457"/>
      <w:r>
        <w:rPr>
          <w:rFonts w:hint="cs"/>
          <w:rtl/>
          <w:lang w:eastAsia="he-IL"/>
        </w:rPr>
        <w:t xml:space="preserve"> מ</w:t>
      </w:r>
      <w:bookmarkStart w:id="3458" w:name="_ETM_Q1_2737654"/>
      <w:bookmarkEnd w:id="3458"/>
      <w:r>
        <w:rPr>
          <w:rFonts w:hint="cs"/>
          <w:rtl/>
          <w:lang w:eastAsia="he-IL"/>
        </w:rPr>
        <w:t>שנה, אבל זו הפרשנות. תראו חבר'ה, אתם, זה שאתם</w:t>
      </w:r>
      <w:bookmarkStart w:id="3459" w:name="_ETM_Q1_2743227"/>
      <w:bookmarkEnd w:id="3459"/>
      <w:r>
        <w:rPr>
          <w:rFonts w:hint="cs"/>
          <w:rtl/>
          <w:lang w:eastAsia="he-IL"/>
        </w:rPr>
        <w:t xml:space="preserve"> אומרים לא הפרש</w:t>
      </w:r>
      <w:bookmarkStart w:id="3460" w:name="_ETM_Q1_2741430"/>
      <w:bookmarkEnd w:id="3460"/>
      <w:r>
        <w:rPr>
          <w:rFonts w:hint="cs"/>
          <w:rtl/>
          <w:lang w:eastAsia="he-IL"/>
        </w:rPr>
        <w:t>נות, אבל בא מהנדס העיר, לא משנה</w:t>
      </w:r>
      <w:bookmarkStart w:id="3461" w:name="_ETM_Q1_2745997"/>
      <w:bookmarkEnd w:id="3461"/>
      <w:r>
        <w:rPr>
          <w:rFonts w:hint="cs"/>
          <w:rtl/>
          <w:lang w:eastAsia="he-IL"/>
        </w:rPr>
        <w:t xml:space="preserve"> איפה, ומחלי</w:t>
      </w:r>
      <w:bookmarkStart w:id="3462" w:name="_ETM_Q1_2744121"/>
      <w:bookmarkEnd w:id="3462"/>
      <w:r>
        <w:rPr>
          <w:rFonts w:hint="cs"/>
          <w:rtl/>
          <w:lang w:eastAsia="he-IL"/>
        </w:rPr>
        <w:t>ט שזו הפרשנות שלו. אתם צריכים להוציא הנחיות כדי</w:t>
      </w:r>
      <w:bookmarkStart w:id="3463" w:name="_ETM_Q1_2749417"/>
      <w:bookmarkEnd w:id="3463"/>
      <w:r>
        <w:rPr>
          <w:rFonts w:hint="cs"/>
          <w:rtl/>
          <w:lang w:eastAsia="he-IL"/>
        </w:rPr>
        <w:t xml:space="preserve"> להסדיר את הדבר הזה. זה הכ</w:t>
      </w:r>
      <w:bookmarkStart w:id="3464" w:name="_ETM_Q1_2749193"/>
      <w:bookmarkEnd w:id="3464"/>
      <w:r w:rsidR="0030328E">
        <w:rPr>
          <w:rFonts w:hint="cs"/>
          <w:rtl/>
          <w:lang w:eastAsia="he-IL"/>
        </w:rPr>
        <w:t>ו</w:t>
      </w:r>
      <w:r>
        <w:rPr>
          <w:rFonts w:hint="cs"/>
          <w:rtl/>
          <w:lang w:eastAsia="he-IL"/>
        </w:rPr>
        <w:t>ל, מה הבעיה?</w:t>
      </w:r>
      <w:bookmarkStart w:id="3465" w:name="_ETM_Q1_2751051"/>
      <w:bookmarkEnd w:id="3465"/>
    </w:p>
    <w:p w14:paraId="4E5D74ED" w14:textId="77777777" w:rsidR="00E51AB2" w:rsidRDefault="00E51AB2" w:rsidP="00E51AB2">
      <w:pPr>
        <w:rPr>
          <w:rtl/>
          <w:lang w:eastAsia="he-IL"/>
        </w:rPr>
      </w:pPr>
      <w:bookmarkStart w:id="3466" w:name="_ETM_Q1_2751132"/>
      <w:bookmarkEnd w:id="3466"/>
    </w:p>
    <w:p w14:paraId="5713F142" w14:textId="77777777" w:rsidR="00E51AB2" w:rsidRDefault="00E51AB2" w:rsidP="00E51AB2">
      <w:pPr>
        <w:rPr>
          <w:rtl/>
          <w:lang w:eastAsia="he-IL"/>
        </w:rPr>
      </w:pPr>
      <w:bookmarkStart w:id="3467" w:name="_ETM_Q1_2753287"/>
      <w:bookmarkStart w:id="3468" w:name="_ETM_Q1_2753333"/>
      <w:bookmarkStart w:id="3469" w:name="_ETM_Q1_2751155"/>
      <w:bookmarkEnd w:id="3467"/>
      <w:bookmarkEnd w:id="3468"/>
      <w:bookmarkEnd w:id="3469"/>
      <w:r>
        <w:rPr>
          <w:rFonts w:hint="cs"/>
          <w:rtl/>
          <w:lang w:eastAsia="he-IL"/>
        </w:rPr>
        <w:t xml:space="preserve">אתה יודע למה ההנחיות האלה חשובות? כי הם יכולים </w:t>
      </w:r>
      <w:bookmarkStart w:id="3470" w:name="_ETM_Q1_2755860"/>
      <w:bookmarkEnd w:id="3470"/>
      <w:r>
        <w:rPr>
          <w:rFonts w:hint="cs"/>
          <w:rtl/>
          <w:lang w:eastAsia="he-IL"/>
        </w:rPr>
        <w:t>לגשת לוועדת ערר ול</w:t>
      </w:r>
      <w:bookmarkStart w:id="3471" w:name="_ETM_Q1_2755040"/>
      <w:bookmarkEnd w:id="3471"/>
      <w:r>
        <w:rPr>
          <w:rFonts w:hint="cs"/>
          <w:rtl/>
          <w:lang w:eastAsia="he-IL"/>
        </w:rPr>
        <w:t xml:space="preserve">קבל היתר דרך הוועדה המחוזית. </w:t>
      </w:r>
      <w:bookmarkStart w:id="3472" w:name="_ETM_Q1_2758814"/>
      <w:bookmarkEnd w:id="3472"/>
    </w:p>
    <w:p w14:paraId="331B6378" w14:textId="77777777" w:rsidR="00E51AB2" w:rsidRDefault="00E51AB2" w:rsidP="00E51AB2">
      <w:pPr>
        <w:rPr>
          <w:rtl/>
          <w:lang w:eastAsia="he-IL"/>
        </w:rPr>
      </w:pPr>
      <w:bookmarkStart w:id="3473" w:name="_ETM_Q1_2759540"/>
      <w:bookmarkEnd w:id="3473"/>
    </w:p>
    <w:p w14:paraId="3CC3D20E" w14:textId="1F1E76A6" w:rsidR="00E51AB2" w:rsidRDefault="00E51AB2" w:rsidP="00E51AB2">
      <w:pPr>
        <w:pStyle w:val="af9"/>
        <w:keepNext/>
        <w:rPr>
          <w:rtl/>
          <w:lang w:eastAsia="he-IL"/>
        </w:rPr>
      </w:pPr>
      <w:bookmarkStart w:id="3474" w:name="ET_guest_דרור_לוינגר_390"/>
      <w:r w:rsidRPr="00E51AB2">
        <w:rPr>
          <w:rStyle w:val="TagStyle"/>
          <w:rtl/>
        </w:rPr>
        <w:t xml:space="preserve"> &lt;&lt; אורח &gt;&gt; </w:t>
      </w:r>
      <w:r>
        <w:rPr>
          <w:rtl/>
          <w:lang w:eastAsia="he-IL"/>
        </w:rPr>
        <w:t>דרור לוינגר:</w:t>
      </w:r>
      <w:r w:rsidRPr="00E51AB2">
        <w:rPr>
          <w:rStyle w:val="TagStyle"/>
          <w:rtl/>
        </w:rPr>
        <w:t xml:space="preserve"> &lt;&lt; אורח &gt;&gt;</w:t>
      </w:r>
      <w:r w:rsidR="002477FD">
        <w:rPr>
          <w:rtl/>
          <w:lang w:eastAsia="he-IL"/>
        </w:rPr>
        <w:t xml:space="preserve"> </w:t>
      </w:r>
      <w:r>
        <w:rPr>
          <w:rtl/>
          <w:lang w:eastAsia="he-IL"/>
        </w:rPr>
        <w:t xml:space="preserve"> </w:t>
      </w:r>
      <w:bookmarkEnd w:id="3474"/>
    </w:p>
    <w:p w14:paraId="3F5E264C" w14:textId="77777777" w:rsidR="00E51AB2" w:rsidRDefault="00E51AB2" w:rsidP="00E51AB2">
      <w:pPr>
        <w:pStyle w:val="KeepWithNext"/>
        <w:rPr>
          <w:rtl/>
          <w:lang w:eastAsia="he-IL"/>
        </w:rPr>
      </w:pPr>
    </w:p>
    <w:p w14:paraId="19F008D4" w14:textId="77777777" w:rsidR="00E51AB2" w:rsidRDefault="00E51AB2" w:rsidP="00E51AB2">
      <w:pPr>
        <w:rPr>
          <w:rtl/>
          <w:lang w:eastAsia="he-IL"/>
        </w:rPr>
      </w:pPr>
      <w:bookmarkStart w:id="3475" w:name="_ETM_Q1_2760133"/>
      <w:bookmarkEnd w:id="3475"/>
      <w:r>
        <w:rPr>
          <w:rFonts w:hint="cs"/>
          <w:rtl/>
          <w:lang w:eastAsia="he-IL"/>
        </w:rPr>
        <w:t>ל</w:t>
      </w:r>
      <w:bookmarkStart w:id="3476" w:name="_ETM_Q1_2760194"/>
      <w:bookmarkEnd w:id="3476"/>
      <w:r>
        <w:rPr>
          <w:rFonts w:hint="cs"/>
          <w:rtl/>
          <w:lang w:eastAsia="he-IL"/>
        </w:rPr>
        <w:t xml:space="preserve">א, אבל </w:t>
      </w:r>
      <w:bookmarkStart w:id="3477" w:name="_ETM_Q1_2760789"/>
      <w:bookmarkEnd w:id="3477"/>
      <w:r>
        <w:rPr>
          <w:rFonts w:hint="cs"/>
          <w:rtl/>
          <w:lang w:eastAsia="he-IL"/>
        </w:rPr>
        <w:t>שוב, ב</w:t>
      </w:r>
      <w:bookmarkStart w:id="3478" w:name="_ETM_Q1_2759392"/>
      <w:bookmarkEnd w:id="3478"/>
      <w:r>
        <w:rPr>
          <w:rFonts w:hint="cs"/>
          <w:rtl/>
          <w:lang w:eastAsia="he-IL"/>
        </w:rPr>
        <w:t>סוף יש שם תכנית מפורטת שבא מהנדס ו</w:t>
      </w:r>
      <w:bookmarkStart w:id="3479" w:name="_ETM_Q1_2761279"/>
      <w:bookmarkEnd w:id="3479"/>
      <w:r>
        <w:rPr>
          <w:rFonts w:hint="cs"/>
          <w:rtl/>
          <w:lang w:eastAsia="he-IL"/>
        </w:rPr>
        <w:t>עדה</w:t>
      </w:r>
      <w:bookmarkStart w:id="3480" w:name="_ETM_Q1_2761676"/>
      <w:bookmarkEnd w:id="3480"/>
      <w:r>
        <w:rPr>
          <w:rFonts w:hint="cs"/>
          <w:rtl/>
          <w:lang w:eastAsia="he-IL"/>
        </w:rPr>
        <w:t xml:space="preserve"> ואומר אני קורא את הוראות התכנית. ומבחינתי, זאת אומרת, ברור</w:t>
      </w:r>
      <w:bookmarkStart w:id="3481" w:name="_ETM_Q1_2768428"/>
      <w:bookmarkEnd w:id="3481"/>
      <w:r>
        <w:rPr>
          <w:rFonts w:hint="cs"/>
          <w:rtl/>
          <w:lang w:eastAsia="he-IL"/>
        </w:rPr>
        <w:t xml:space="preserve"> שאם </w:t>
      </w:r>
      <w:bookmarkStart w:id="3482" w:name="_ETM_Q1_2765745"/>
      <w:bookmarkEnd w:id="3482"/>
      <w:r>
        <w:rPr>
          <w:rFonts w:hint="cs"/>
          <w:rtl/>
          <w:lang w:eastAsia="he-IL"/>
        </w:rPr>
        <w:t>מהנדס יבוא ויגיד התכנית לא כוללת התייחסות לג</w:t>
      </w:r>
      <w:bookmarkStart w:id="3483" w:name="_ETM_Q1_2767981"/>
      <w:bookmarkEnd w:id="3483"/>
      <w:r>
        <w:rPr>
          <w:rFonts w:hint="cs"/>
          <w:rtl/>
          <w:lang w:eastAsia="he-IL"/>
        </w:rPr>
        <w:t>ז, אני</w:t>
      </w:r>
      <w:bookmarkStart w:id="3484" w:name="_ETM_Q1_2768641"/>
      <w:bookmarkEnd w:id="3484"/>
      <w:r>
        <w:rPr>
          <w:rFonts w:hint="cs"/>
          <w:rtl/>
          <w:lang w:eastAsia="he-IL"/>
        </w:rPr>
        <w:t xml:space="preserve"> לא יכול לתת פה 261(ד</w:t>
      </w:r>
      <w:bookmarkStart w:id="3485" w:name="_ETM_Q1_2769911"/>
      <w:bookmarkEnd w:id="3485"/>
      <w:r>
        <w:rPr>
          <w:rFonts w:hint="cs"/>
          <w:rtl/>
          <w:lang w:eastAsia="he-IL"/>
        </w:rPr>
        <w:t>) לגז, אין על זה כמעט</w:t>
      </w:r>
      <w:bookmarkStart w:id="3486" w:name="_ETM_Q1_2774221"/>
      <w:bookmarkEnd w:id="3486"/>
      <w:r>
        <w:rPr>
          <w:rFonts w:hint="cs"/>
          <w:rtl/>
          <w:lang w:eastAsia="he-IL"/>
        </w:rPr>
        <w:t xml:space="preserve"> מח</w:t>
      </w:r>
      <w:bookmarkStart w:id="3487" w:name="_ETM_Q1_2772183"/>
      <w:bookmarkEnd w:id="3487"/>
      <w:r>
        <w:rPr>
          <w:rFonts w:hint="cs"/>
          <w:rtl/>
          <w:lang w:eastAsia="he-IL"/>
        </w:rPr>
        <w:t xml:space="preserve">לוקת. אם יבוא מהנדס </w:t>
      </w:r>
      <w:bookmarkStart w:id="3488" w:name="_ETM_Q1_2773095"/>
      <w:bookmarkEnd w:id="3488"/>
      <w:r>
        <w:rPr>
          <w:rFonts w:hint="cs"/>
          <w:rtl/>
          <w:lang w:eastAsia="he-IL"/>
        </w:rPr>
        <w:t>שרוצה לשתף פעולה והוא מאוד יצירתי</w:t>
      </w:r>
      <w:bookmarkStart w:id="3489" w:name="_ETM_Q1_2776982"/>
      <w:bookmarkEnd w:id="3489"/>
      <w:r>
        <w:rPr>
          <w:rFonts w:hint="cs"/>
          <w:rtl/>
          <w:lang w:eastAsia="he-IL"/>
        </w:rPr>
        <w:t xml:space="preserve"> והוא ק</w:t>
      </w:r>
      <w:bookmarkStart w:id="3490" w:name="_ETM_Q1_2775393"/>
      <w:bookmarkEnd w:id="3490"/>
      <w:r>
        <w:rPr>
          <w:rFonts w:hint="cs"/>
          <w:rtl/>
          <w:lang w:eastAsia="he-IL"/>
        </w:rPr>
        <w:t xml:space="preserve">ורא את הוראות התכנית </w:t>
      </w:r>
      <w:bookmarkStart w:id="3491" w:name="_ETM_Q1_2775042"/>
      <w:bookmarkEnd w:id="3491"/>
      <w:r>
        <w:rPr>
          <w:rFonts w:hint="cs"/>
          <w:rtl/>
          <w:lang w:eastAsia="he-IL"/>
        </w:rPr>
        <w:t>- - -</w:t>
      </w:r>
      <w:bookmarkStart w:id="3492" w:name="_ETM_Q1_2775535"/>
      <w:bookmarkEnd w:id="3492"/>
    </w:p>
    <w:p w14:paraId="288F70FA" w14:textId="77777777" w:rsidR="00E51AB2" w:rsidRDefault="00E51AB2" w:rsidP="00E51AB2">
      <w:pPr>
        <w:rPr>
          <w:rtl/>
          <w:lang w:eastAsia="he-IL"/>
        </w:rPr>
      </w:pPr>
      <w:bookmarkStart w:id="3493" w:name="_ETM_Q1_2775620"/>
      <w:bookmarkEnd w:id="3493"/>
    </w:p>
    <w:p w14:paraId="21EDF6FF" w14:textId="56301963" w:rsidR="00E51AB2" w:rsidRDefault="00E51AB2" w:rsidP="00E51AB2">
      <w:pPr>
        <w:pStyle w:val="af6"/>
        <w:keepNext/>
        <w:rPr>
          <w:rtl/>
        </w:rPr>
      </w:pPr>
      <w:bookmarkStart w:id="3494" w:name="ET_yor_5159_391"/>
      <w:r w:rsidRPr="00E51AB2">
        <w:rPr>
          <w:rStyle w:val="TagStyle"/>
          <w:rtl/>
        </w:rPr>
        <w:t xml:space="preserve"> &lt;&lt; יור &gt;&gt; </w:t>
      </w:r>
      <w:r>
        <w:rPr>
          <w:rtl/>
        </w:rPr>
        <w:t>היו"ר דוד ביטן:</w:t>
      </w:r>
      <w:r w:rsidRPr="00E51AB2">
        <w:rPr>
          <w:rStyle w:val="TagStyle"/>
          <w:rtl/>
        </w:rPr>
        <w:t xml:space="preserve"> &lt;&lt; יור &gt;&gt;</w:t>
      </w:r>
      <w:r w:rsidR="002477FD">
        <w:rPr>
          <w:rtl/>
        </w:rPr>
        <w:t xml:space="preserve"> </w:t>
      </w:r>
      <w:r>
        <w:rPr>
          <w:rtl/>
        </w:rPr>
        <w:t xml:space="preserve"> </w:t>
      </w:r>
      <w:bookmarkEnd w:id="3494"/>
    </w:p>
    <w:p w14:paraId="412955C0" w14:textId="77777777" w:rsidR="00E51AB2" w:rsidRDefault="00E51AB2" w:rsidP="00E51AB2">
      <w:pPr>
        <w:pStyle w:val="KeepWithNext"/>
        <w:rPr>
          <w:rtl/>
          <w:lang w:eastAsia="he-IL"/>
        </w:rPr>
      </w:pPr>
    </w:p>
    <w:p w14:paraId="69CB7AAB" w14:textId="77777777" w:rsidR="00E51AB2" w:rsidRDefault="00E51AB2" w:rsidP="00E51AB2">
      <w:pPr>
        <w:rPr>
          <w:rtl/>
          <w:lang w:eastAsia="he-IL"/>
        </w:rPr>
      </w:pPr>
      <w:r>
        <w:rPr>
          <w:rFonts w:hint="cs"/>
          <w:rtl/>
          <w:lang w:eastAsia="he-IL"/>
        </w:rPr>
        <w:t>א</w:t>
      </w:r>
      <w:bookmarkStart w:id="3495" w:name="_ETM_Q1_2777716"/>
      <w:bookmarkStart w:id="3496" w:name="_ETM_Q1_2777763"/>
      <w:bookmarkEnd w:id="3495"/>
      <w:bookmarkEnd w:id="3496"/>
      <w:r>
        <w:rPr>
          <w:rFonts w:hint="cs"/>
          <w:rtl/>
          <w:lang w:eastAsia="he-IL"/>
        </w:rPr>
        <w:t>ז מה הוא צריך לעשות</w:t>
      </w:r>
      <w:bookmarkStart w:id="3497" w:name="_ETM_Q1_2776373"/>
      <w:bookmarkEnd w:id="3497"/>
      <w:r>
        <w:rPr>
          <w:rFonts w:hint="cs"/>
          <w:rtl/>
          <w:lang w:eastAsia="he-IL"/>
        </w:rPr>
        <w:t>?</w:t>
      </w:r>
      <w:bookmarkStart w:id="3498" w:name="_ETM_Q1_2776639"/>
      <w:bookmarkEnd w:id="3498"/>
      <w:r>
        <w:rPr>
          <w:rFonts w:hint="cs"/>
          <w:rtl/>
          <w:lang w:eastAsia="he-IL"/>
        </w:rPr>
        <w:t xml:space="preserve"> המהנדס </w:t>
      </w:r>
      <w:bookmarkStart w:id="3499" w:name="_ETM_Q1_2777306"/>
      <w:bookmarkEnd w:id="3499"/>
      <w:r>
        <w:rPr>
          <w:rFonts w:hint="cs"/>
          <w:rtl/>
          <w:lang w:eastAsia="he-IL"/>
        </w:rPr>
        <w:t>לא רוצה. הוא אומר זה לא כו</w:t>
      </w:r>
      <w:bookmarkStart w:id="3500" w:name="_ETM_Q1_2777897"/>
      <w:bookmarkEnd w:id="3500"/>
      <w:r>
        <w:rPr>
          <w:rFonts w:hint="cs"/>
          <w:rtl/>
          <w:lang w:eastAsia="he-IL"/>
        </w:rPr>
        <w:t>לל. מה</w:t>
      </w:r>
      <w:bookmarkStart w:id="3501" w:name="_ETM_Q1_2778656"/>
      <w:bookmarkEnd w:id="3501"/>
      <w:r>
        <w:rPr>
          <w:rFonts w:hint="cs"/>
          <w:rtl/>
          <w:lang w:eastAsia="he-IL"/>
        </w:rPr>
        <w:t xml:space="preserve"> הוא צריך לעשות?</w:t>
      </w:r>
      <w:bookmarkStart w:id="3502" w:name="_ETM_Q1_2780232"/>
      <w:bookmarkEnd w:id="3502"/>
    </w:p>
    <w:p w14:paraId="3E2DDCBF" w14:textId="77777777" w:rsidR="00E51AB2" w:rsidRDefault="00E51AB2" w:rsidP="00E51AB2">
      <w:pPr>
        <w:rPr>
          <w:rtl/>
          <w:lang w:eastAsia="he-IL"/>
        </w:rPr>
      </w:pPr>
      <w:bookmarkStart w:id="3503" w:name="_ETM_Q1_2780318"/>
      <w:bookmarkEnd w:id="3503"/>
    </w:p>
    <w:p w14:paraId="007A5113" w14:textId="56C5A73A" w:rsidR="00E51AB2" w:rsidRDefault="00E51AB2" w:rsidP="00E51AB2">
      <w:pPr>
        <w:pStyle w:val="af9"/>
        <w:keepNext/>
        <w:rPr>
          <w:rtl/>
          <w:lang w:eastAsia="he-IL"/>
        </w:rPr>
      </w:pPr>
      <w:bookmarkStart w:id="3504" w:name="ET_guest_דרור_לוינגר_392"/>
      <w:r w:rsidRPr="00E51AB2">
        <w:rPr>
          <w:rStyle w:val="TagStyle"/>
          <w:rtl/>
        </w:rPr>
        <w:t xml:space="preserve"> &lt;&lt; אורח &gt;&gt; </w:t>
      </w:r>
      <w:r>
        <w:rPr>
          <w:rtl/>
          <w:lang w:eastAsia="he-IL"/>
        </w:rPr>
        <w:t>דרור לוינגר:</w:t>
      </w:r>
      <w:r w:rsidRPr="00E51AB2">
        <w:rPr>
          <w:rStyle w:val="TagStyle"/>
          <w:rtl/>
        </w:rPr>
        <w:t xml:space="preserve"> &lt;&lt; אורח &gt;&gt;</w:t>
      </w:r>
      <w:r w:rsidR="002477FD">
        <w:rPr>
          <w:rtl/>
          <w:lang w:eastAsia="he-IL"/>
        </w:rPr>
        <w:t xml:space="preserve"> </w:t>
      </w:r>
      <w:r>
        <w:rPr>
          <w:rtl/>
          <w:lang w:eastAsia="he-IL"/>
        </w:rPr>
        <w:t xml:space="preserve"> </w:t>
      </w:r>
      <w:bookmarkEnd w:id="3504"/>
    </w:p>
    <w:p w14:paraId="6F84F687" w14:textId="77777777" w:rsidR="00E51AB2" w:rsidRDefault="00E51AB2" w:rsidP="00E51AB2">
      <w:pPr>
        <w:pStyle w:val="KeepWithNext"/>
        <w:rPr>
          <w:rtl/>
          <w:lang w:eastAsia="he-IL"/>
        </w:rPr>
      </w:pPr>
    </w:p>
    <w:p w14:paraId="5AF294D3" w14:textId="77777777" w:rsidR="00E51AB2" w:rsidRDefault="00E51AB2" w:rsidP="00E51AB2">
      <w:pPr>
        <w:rPr>
          <w:rtl/>
          <w:lang w:eastAsia="he-IL"/>
        </w:rPr>
      </w:pPr>
      <w:bookmarkStart w:id="3505" w:name="_ETM_Q1_2782177"/>
      <w:bookmarkStart w:id="3506" w:name="_ETM_Q1_2782226"/>
      <w:bookmarkEnd w:id="3505"/>
      <w:bookmarkEnd w:id="3506"/>
      <w:r>
        <w:rPr>
          <w:rFonts w:hint="cs"/>
          <w:rtl/>
          <w:lang w:eastAsia="he-IL"/>
        </w:rPr>
        <w:t>מה אפ</w:t>
      </w:r>
      <w:bookmarkStart w:id="3507" w:name="_ETM_Q1_2779624"/>
      <w:bookmarkEnd w:id="3507"/>
      <w:r>
        <w:rPr>
          <w:rFonts w:hint="cs"/>
          <w:rtl/>
          <w:lang w:eastAsia="he-IL"/>
        </w:rPr>
        <w:t xml:space="preserve">שר לעשות? כדי להעביר תשתיות גז </w:t>
      </w:r>
      <w:bookmarkStart w:id="3508" w:name="_ETM_Q1_2780498"/>
      <w:bookmarkEnd w:id="3508"/>
      <w:r>
        <w:rPr>
          <w:rFonts w:hint="cs"/>
          <w:rtl/>
          <w:lang w:eastAsia="he-IL"/>
        </w:rPr>
        <w:t>צריך</w:t>
      </w:r>
      <w:bookmarkStart w:id="3509" w:name="_ETM_Q1_2781009"/>
      <w:bookmarkEnd w:id="3509"/>
      <w:r>
        <w:rPr>
          <w:rFonts w:hint="cs"/>
          <w:rtl/>
          <w:lang w:eastAsia="he-IL"/>
        </w:rPr>
        <w:t xml:space="preserve"> לתכנן אותן. </w:t>
      </w:r>
      <w:bookmarkStart w:id="3510" w:name="_ETM_Q1_2782610"/>
      <w:bookmarkEnd w:id="3510"/>
    </w:p>
    <w:p w14:paraId="27444ABB" w14:textId="77777777" w:rsidR="00E51AB2" w:rsidRDefault="00E51AB2" w:rsidP="00E51AB2">
      <w:pPr>
        <w:rPr>
          <w:rtl/>
          <w:lang w:eastAsia="he-IL"/>
        </w:rPr>
      </w:pPr>
      <w:bookmarkStart w:id="3511" w:name="_ETM_Q1_2782697"/>
      <w:bookmarkEnd w:id="3511"/>
    </w:p>
    <w:p w14:paraId="01F3A6E1" w14:textId="5C5D5774" w:rsidR="00E51AB2" w:rsidRDefault="00E51AB2" w:rsidP="00E51AB2">
      <w:pPr>
        <w:pStyle w:val="af6"/>
        <w:keepNext/>
        <w:rPr>
          <w:rtl/>
        </w:rPr>
      </w:pPr>
      <w:bookmarkStart w:id="3512" w:name="ET_yor_5159_393"/>
      <w:r w:rsidRPr="00E51AB2">
        <w:rPr>
          <w:rStyle w:val="TagStyle"/>
          <w:rtl/>
        </w:rPr>
        <w:t xml:space="preserve"> &lt;&lt; יור &gt;&gt; </w:t>
      </w:r>
      <w:r>
        <w:rPr>
          <w:rtl/>
        </w:rPr>
        <w:t>היו"ר דוד ביטן:</w:t>
      </w:r>
      <w:r w:rsidRPr="00E51AB2">
        <w:rPr>
          <w:rStyle w:val="TagStyle"/>
          <w:rtl/>
        </w:rPr>
        <w:t xml:space="preserve"> &lt;&lt; יור &gt;&gt;</w:t>
      </w:r>
      <w:r w:rsidR="002477FD">
        <w:rPr>
          <w:rtl/>
        </w:rPr>
        <w:t xml:space="preserve"> </w:t>
      </w:r>
      <w:r>
        <w:rPr>
          <w:rtl/>
        </w:rPr>
        <w:t xml:space="preserve"> </w:t>
      </w:r>
      <w:bookmarkEnd w:id="3512"/>
    </w:p>
    <w:p w14:paraId="7B55A907" w14:textId="77777777" w:rsidR="00E51AB2" w:rsidRDefault="00E51AB2" w:rsidP="00E51AB2">
      <w:pPr>
        <w:pStyle w:val="KeepWithNext"/>
        <w:rPr>
          <w:rtl/>
          <w:lang w:eastAsia="he-IL"/>
        </w:rPr>
      </w:pPr>
    </w:p>
    <w:p w14:paraId="20426097" w14:textId="4A3D5936" w:rsidR="00E51AB2" w:rsidRDefault="00E51AB2" w:rsidP="00E51AB2">
      <w:pPr>
        <w:rPr>
          <w:rtl/>
          <w:lang w:eastAsia="he-IL"/>
        </w:rPr>
      </w:pPr>
      <w:bookmarkStart w:id="3513" w:name="_ETM_Q1_2781068"/>
      <w:bookmarkEnd w:id="3513"/>
      <w:r>
        <w:rPr>
          <w:rFonts w:hint="cs"/>
          <w:rtl/>
          <w:lang w:eastAsia="he-IL"/>
        </w:rPr>
        <w:t>נ</w:t>
      </w:r>
      <w:bookmarkStart w:id="3514" w:name="_ETM_Q1_2781146"/>
      <w:bookmarkEnd w:id="3514"/>
      <w:r>
        <w:rPr>
          <w:rFonts w:hint="cs"/>
          <w:rtl/>
          <w:lang w:eastAsia="he-IL"/>
        </w:rPr>
        <w:t>ו, להתחיל את הכ</w:t>
      </w:r>
      <w:r w:rsidR="0030328E">
        <w:rPr>
          <w:rFonts w:hint="cs"/>
          <w:rtl/>
          <w:lang w:eastAsia="he-IL"/>
        </w:rPr>
        <w:t>ו</w:t>
      </w:r>
      <w:r>
        <w:rPr>
          <w:rFonts w:hint="cs"/>
          <w:rtl/>
          <w:lang w:eastAsia="he-IL"/>
        </w:rPr>
        <w:t>ל מאפס?</w:t>
      </w:r>
      <w:bookmarkStart w:id="3515" w:name="_ETM_Q1_2783243"/>
      <w:bookmarkEnd w:id="3515"/>
    </w:p>
    <w:p w14:paraId="2D8052C1" w14:textId="77777777" w:rsidR="00E51AB2" w:rsidRDefault="00E51AB2" w:rsidP="00E51AB2">
      <w:pPr>
        <w:rPr>
          <w:rtl/>
          <w:lang w:eastAsia="he-IL"/>
        </w:rPr>
      </w:pPr>
      <w:bookmarkStart w:id="3516" w:name="_ETM_Q1_2783327"/>
      <w:bookmarkEnd w:id="3516"/>
    </w:p>
    <w:p w14:paraId="2EF37E0C" w14:textId="450948D2" w:rsidR="00E51AB2" w:rsidRDefault="00E51AB2" w:rsidP="00E51AB2">
      <w:pPr>
        <w:pStyle w:val="af9"/>
        <w:keepNext/>
        <w:rPr>
          <w:rtl/>
          <w:lang w:eastAsia="he-IL"/>
        </w:rPr>
      </w:pPr>
      <w:bookmarkStart w:id="3517" w:name="ET_guest_דרור_לוינגר_394"/>
      <w:r w:rsidRPr="00E51AB2">
        <w:rPr>
          <w:rStyle w:val="TagStyle"/>
          <w:rtl/>
        </w:rPr>
        <w:t xml:space="preserve"> &lt;&lt; אורח &gt;&gt; </w:t>
      </w:r>
      <w:r>
        <w:rPr>
          <w:rtl/>
          <w:lang w:eastAsia="he-IL"/>
        </w:rPr>
        <w:t>דרור לוינגר:</w:t>
      </w:r>
      <w:r w:rsidRPr="00E51AB2">
        <w:rPr>
          <w:rStyle w:val="TagStyle"/>
          <w:rtl/>
        </w:rPr>
        <w:t xml:space="preserve"> &lt;&lt; אורח &gt;&gt;</w:t>
      </w:r>
      <w:r w:rsidR="002477FD">
        <w:rPr>
          <w:rtl/>
          <w:lang w:eastAsia="he-IL"/>
        </w:rPr>
        <w:t xml:space="preserve"> </w:t>
      </w:r>
      <w:r>
        <w:rPr>
          <w:rtl/>
          <w:lang w:eastAsia="he-IL"/>
        </w:rPr>
        <w:t xml:space="preserve"> </w:t>
      </w:r>
      <w:bookmarkEnd w:id="3517"/>
    </w:p>
    <w:p w14:paraId="4E375439" w14:textId="77777777" w:rsidR="00E51AB2" w:rsidRDefault="00E51AB2" w:rsidP="00E51AB2">
      <w:pPr>
        <w:pStyle w:val="KeepWithNext"/>
        <w:rPr>
          <w:rtl/>
          <w:lang w:eastAsia="he-IL"/>
        </w:rPr>
      </w:pPr>
    </w:p>
    <w:p w14:paraId="3BA6DB96" w14:textId="77777777" w:rsidR="00E51AB2" w:rsidRDefault="00E51AB2" w:rsidP="00E51AB2">
      <w:pPr>
        <w:rPr>
          <w:rtl/>
          <w:lang w:eastAsia="he-IL"/>
        </w:rPr>
      </w:pPr>
      <w:bookmarkStart w:id="3518" w:name="_ETM_Q1_2784749"/>
      <w:bookmarkStart w:id="3519" w:name="_ETM_Q1_2784801"/>
      <w:bookmarkEnd w:id="3518"/>
      <w:bookmarkEnd w:id="3519"/>
      <w:r>
        <w:rPr>
          <w:rFonts w:hint="cs"/>
          <w:rtl/>
          <w:lang w:eastAsia="he-IL"/>
        </w:rPr>
        <w:t>ודאי, צריך לת</w:t>
      </w:r>
      <w:bookmarkStart w:id="3520" w:name="_ETM_Q1_2782842"/>
      <w:bookmarkEnd w:id="3520"/>
      <w:r>
        <w:rPr>
          <w:rFonts w:hint="cs"/>
          <w:rtl/>
          <w:lang w:eastAsia="he-IL"/>
        </w:rPr>
        <w:t>כנן אותם.</w:t>
      </w:r>
      <w:bookmarkStart w:id="3521" w:name="_ETM_Q1_2784683"/>
      <w:bookmarkEnd w:id="3521"/>
      <w:r>
        <w:rPr>
          <w:rFonts w:hint="cs"/>
          <w:rtl/>
          <w:lang w:eastAsia="he-IL"/>
        </w:rPr>
        <w:t xml:space="preserve"> צריך תכנ</w:t>
      </w:r>
      <w:bookmarkStart w:id="3522" w:name="_ETM_Q1_2783034"/>
      <w:bookmarkEnd w:id="3522"/>
      <w:r>
        <w:rPr>
          <w:rFonts w:hint="cs"/>
          <w:rtl/>
          <w:lang w:eastAsia="he-IL"/>
        </w:rPr>
        <w:t xml:space="preserve">ית. </w:t>
      </w:r>
      <w:bookmarkStart w:id="3523" w:name="_ETM_Q1_2783455"/>
      <w:bookmarkEnd w:id="3523"/>
    </w:p>
    <w:p w14:paraId="0B42CAE8" w14:textId="77777777" w:rsidR="00E51AB2" w:rsidRDefault="00E51AB2" w:rsidP="00E51AB2">
      <w:pPr>
        <w:rPr>
          <w:rtl/>
          <w:lang w:eastAsia="he-IL"/>
        </w:rPr>
      </w:pPr>
    </w:p>
    <w:p w14:paraId="1C6EEFB7" w14:textId="5C4149DD" w:rsidR="00E51AB2" w:rsidRDefault="00E51AB2" w:rsidP="00E51AB2">
      <w:pPr>
        <w:pStyle w:val="af6"/>
        <w:keepNext/>
        <w:rPr>
          <w:rtl/>
        </w:rPr>
      </w:pPr>
      <w:bookmarkStart w:id="3524" w:name="ET_yor_5159_395"/>
      <w:r w:rsidRPr="00E51AB2">
        <w:rPr>
          <w:rStyle w:val="TagStyle"/>
          <w:rtl/>
        </w:rPr>
        <w:t xml:space="preserve"> &lt;&lt; יור &gt;&gt; </w:t>
      </w:r>
      <w:r>
        <w:rPr>
          <w:rtl/>
        </w:rPr>
        <w:t>היו"ר דוד ביטן:</w:t>
      </w:r>
      <w:r w:rsidRPr="00E51AB2">
        <w:rPr>
          <w:rStyle w:val="TagStyle"/>
          <w:rtl/>
        </w:rPr>
        <w:t xml:space="preserve"> &lt;&lt; יור &gt;&gt;</w:t>
      </w:r>
      <w:r w:rsidR="002477FD">
        <w:rPr>
          <w:rtl/>
        </w:rPr>
        <w:t xml:space="preserve"> </w:t>
      </w:r>
      <w:r>
        <w:rPr>
          <w:rtl/>
        </w:rPr>
        <w:t xml:space="preserve"> </w:t>
      </w:r>
      <w:bookmarkEnd w:id="3524"/>
    </w:p>
    <w:p w14:paraId="66EEF341" w14:textId="77777777" w:rsidR="00E51AB2" w:rsidRDefault="00E51AB2" w:rsidP="00E51AB2">
      <w:pPr>
        <w:pStyle w:val="KeepWithNext"/>
        <w:rPr>
          <w:rtl/>
          <w:lang w:eastAsia="he-IL"/>
        </w:rPr>
      </w:pPr>
    </w:p>
    <w:p w14:paraId="77F6F228" w14:textId="77777777" w:rsidR="00E51AB2" w:rsidRDefault="00E51AB2" w:rsidP="00E51AB2">
      <w:pPr>
        <w:rPr>
          <w:rtl/>
          <w:lang w:eastAsia="he-IL"/>
        </w:rPr>
      </w:pPr>
      <w:r>
        <w:rPr>
          <w:rFonts w:hint="cs"/>
          <w:rtl/>
          <w:lang w:eastAsia="he-IL"/>
        </w:rPr>
        <w:t>א</w:t>
      </w:r>
      <w:bookmarkStart w:id="3525" w:name="_ETM_Q1_2784813"/>
      <w:bookmarkStart w:id="3526" w:name="_ETM_Q1_2784860"/>
      <w:bookmarkEnd w:id="3525"/>
      <w:bookmarkEnd w:id="3526"/>
      <w:r>
        <w:rPr>
          <w:rFonts w:hint="cs"/>
          <w:rtl/>
          <w:lang w:eastAsia="he-IL"/>
        </w:rPr>
        <w:t>ז דרור, אז בשביל מה אנחנו צריכים את ה</w:t>
      </w:r>
      <w:bookmarkStart w:id="3527" w:name="_ETM_Q1_2785228"/>
      <w:bookmarkEnd w:id="3527"/>
      <w:r>
        <w:rPr>
          <w:rFonts w:hint="cs"/>
          <w:rtl/>
          <w:lang w:eastAsia="he-IL"/>
        </w:rPr>
        <w:t>חוק הזה?</w:t>
      </w:r>
      <w:bookmarkStart w:id="3528" w:name="_ETM_Q1_2786038"/>
      <w:bookmarkStart w:id="3529" w:name="_ETM_Q1_2787180"/>
      <w:bookmarkEnd w:id="3528"/>
      <w:bookmarkEnd w:id="3529"/>
    </w:p>
    <w:p w14:paraId="57B4D7CC" w14:textId="77777777" w:rsidR="00E51AB2" w:rsidRDefault="00E51AB2" w:rsidP="00E51AB2">
      <w:pPr>
        <w:rPr>
          <w:rtl/>
          <w:lang w:eastAsia="he-IL"/>
        </w:rPr>
      </w:pPr>
      <w:bookmarkStart w:id="3530" w:name="_ETM_Q1_2787265"/>
      <w:bookmarkEnd w:id="3530"/>
    </w:p>
    <w:p w14:paraId="4FC7A345" w14:textId="0F55FBEF" w:rsidR="00E51AB2" w:rsidRDefault="00E51AB2" w:rsidP="00E51AB2">
      <w:pPr>
        <w:pStyle w:val="af9"/>
        <w:keepNext/>
        <w:rPr>
          <w:rtl/>
          <w:lang w:eastAsia="he-IL"/>
        </w:rPr>
      </w:pPr>
      <w:bookmarkStart w:id="3531" w:name="ET_guest_דרור_לוינגר_397"/>
      <w:r w:rsidRPr="00E51AB2">
        <w:rPr>
          <w:rStyle w:val="TagStyle"/>
          <w:rtl/>
        </w:rPr>
        <w:t xml:space="preserve"> &lt;&lt; אורח &gt;&gt; </w:t>
      </w:r>
      <w:r>
        <w:rPr>
          <w:rtl/>
          <w:lang w:eastAsia="he-IL"/>
        </w:rPr>
        <w:t>דרור לוינגר:</w:t>
      </w:r>
      <w:r w:rsidRPr="00E51AB2">
        <w:rPr>
          <w:rStyle w:val="TagStyle"/>
          <w:rtl/>
        </w:rPr>
        <w:t xml:space="preserve"> &lt;&lt; אורח &gt;&gt;</w:t>
      </w:r>
      <w:r w:rsidR="002477FD">
        <w:rPr>
          <w:rtl/>
          <w:lang w:eastAsia="he-IL"/>
        </w:rPr>
        <w:t xml:space="preserve"> </w:t>
      </w:r>
      <w:r>
        <w:rPr>
          <w:rtl/>
          <w:lang w:eastAsia="he-IL"/>
        </w:rPr>
        <w:t xml:space="preserve"> </w:t>
      </w:r>
      <w:bookmarkEnd w:id="3531"/>
    </w:p>
    <w:p w14:paraId="38CF7911" w14:textId="77777777" w:rsidR="00E51AB2" w:rsidRDefault="00E51AB2" w:rsidP="00E51AB2">
      <w:pPr>
        <w:pStyle w:val="KeepWithNext"/>
        <w:rPr>
          <w:rtl/>
          <w:lang w:eastAsia="he-IL"/>
        </w:rPr>
      </w:pPr>
    </w:p>
    <w:p w14:paraId="0A644357" w14:textId="77777777" w:rsidR="00E51AB2" w:rsidRDefault="00E51AB2" w:rsidP="00E51AB2">
      <w:pPr>
        <w:rPr>
          <w:rtl/>
          <w:lang w:eastAsia="he-IL"/>
        </w:rPr>
      </w:pPr>
      <w:bookmarkStart w:id="3532" w:name="_ETM_Q1_2788750"/>
      <w:bookmarkEnd w:id="3532"/>
      <w:r>
        <w:rPr>
          <w:rFonts w:hint="cs"/>
          <w:rtl/>
          <w:lang w:eastAsia="he-IL"/>
        </w:rPr>
        <w:t>ל</w:t>
      </w:r>
      <w:bookmarkStart w:id="3533" w:name="_ETM_Q1_2788799"/>
      <w:bookmarkEnd w:id="3533"/>
      <w:r>
        <w:rPr>
          <w:rFonts w:hint="cs"/>
          <w:rtl/>
          <w:lang w:eastAsia="he-IL"/>
        </w:rPr>
        <w:t>א, החוק הזה נותן את המ</w:t>
      </w:r>
      <w:bookmarkStart w:id="3534" w:name="_ETM_Q1_2787616"/>
      <w:bookmarkEnd w:id="3534"/>
      <w:r>
        <w:rPr>
          <w:rFonts w:hint="cs"/>
          <w:rtl/>
          <w:lang w:eastAsia="he-IL"/>
        </w:rPr>
        <w:t xml:space="preserve">ענה. החוק הזה </w:t>
      </w:r>
      <w:bookmarkStart w:id="3535" w:name="_ETM_Q1_2788908"/>
      <w:bookmarkEnd w:id="3535"/>
      <w:r>
        <w:rPr>
          <w:rFonts w:hint="cs"/>
          <w:rtl/>
          <w:lang w:eastAsia="he-IL"/>
        </w:rPr>
        <w:t xml:space="preserve">נותן את המענה. </w:t>
      </w:r>
      <w:bookmarkStart w:id="3536" w:name="_ETM_Q1_2790464"/>
      <w:bookmarkEnd w:id="3536"/>
    </w:p>
    <w:p w14:paraId="437822FE" w14:textId="77777777" w:rsidR="00E51AB2" w:rsidRDefault="00E51AB2" w:rsidP="00E51AB2">
      <w:pPr>
        <w:rPr>
          <w:rtl/>
          <w:lang w:eastAsia="he-IL"/>
        </w:rPr>
      </w:pPr>
    </w:p>
    <w:p w14:paraId="72E34190" w14:textId="365BF015" w:rsidR="00E51AB2" w:rsidRDefault="00E51AB2" w:rsidP="00E51AB2">
      <w:pPr>
        <w:pStyle w:val="af6"/>
        <w:keepNext/>
        <w:rPr>
          <w:rtl/>
        </w:rPr>
      </w:pPr>
      <w:bookmarkStart w:id="3537" w:name="ET_yor_5159_398"/>
      <w:r w:rsidRPr="00E51AB2">
        <w:rPr>
          <w:rStyle w:val="TagStyle"/>
          <w:rtl/>
        </w:rPr>
        <w:t xml:space="preserve"> &lt;&lt; יור &gt;&gt; </w:t>
      </w:r>
      <w:r>
        <w:rPr>
          <w:rtl/>
        </w:rPr>
        <w:t>היו"ר דוד ביטן:</w:t>
      </w:r>
      <w:r w:rsidRPr="00E51AB2">
        <w:rPr>
          <w:rStyle w:val="TagStyle"/>
          <w:rtl/>
        </w:rPr>
        <w:t xml:space="preserve"> &lt;&lt; יור &gt;&gt;</w:t>
      </w:r>
      <w:r w:rsidR="002477FD">
        <w:rPr>
          <w:rtl/>
        </w:rPr>
        <w:t xml:space="preserve"> </w:t>
      </w:r>
      <w:r>
        <w:rPr>
          <w:rtl/>
        </w:rPr>
        <w:t xml:space="preserve"> </w:t>
      </w:r>
      <w:bookmarkEnd w:id="3537"/>
    </w:p>
    <w:p w14:paraId="1357229B" w14:textId="77777777" w:rsidR="00E51AB2" w:rsidRDefault="00E51AB2" w:rsidP="00E51AB2">
      <w:pPr>
        <w:pStyle w:val="KeepWithNext"/>
        <w:rPr>
          <w:rtl/>
          <w:lang w:eastAsia="he-IL"/>
        </w:rPr>
      </w:pPr>
    </w:p>
    <w:p w14:paraId="10D7605D" w14:textId="77777777" w:rsidR="00E51AB2" w:rsidRDefault="00E51AB2" w:rsidP="00E51AB2">
      <w:pPr>
        <w:rPr>
          <w:rtl/>
          <w:lang w:eastAsia="he-IL"/>
        </w:rPr>
      </w:pPr>
      <w:r>
        <w:rPr>
          <w:rFonts w:hint="cs"/>
          <w:rtl/>
          <w:lang w:eastAsia="he-IL"/>
        </w:rPr>
        <w:t>נ</w:t>
      </w:r>
      <w:bookmarkStart w:id="3538" w:name="_ETM_Q1_2791724"/>
      <w:bookmarkStart w:id="3539" w:name="_ETM_Q1_2791776"/>
      <w:bookmarkEnd w:id="3538"/>
      <w:bookmarkEnd w:id="3539"/>
      <w:r>
        <w:rPr>
          <w:rFonts w:hint="cs"/>
          <w:rtl/>
          <w:lang w:eastAsia="he-IL"/>
        </w:rPr>
        <w:t>ותן, אבל איפ</w:t>
      </w:r>
      <w:bookmarkStart w:id="3540" w:name="_ETM_Q1_2790120"/>
      <w:bookmarkEnd w:id="3540"/>
      <w:r>
        <w:rPr>
          <w:rFonts w:hint="cs"/>
          <w:rtl/>
          <w:lang w:eastAsia="he-IL"/>
        </w:rPr>
        <w:t>ה - - -</w:t>
      </w:r>
      <w:bookmarkStart w:id="3541" w:name="_ETM_Q1_2791204"/>
      <w:bookmarkEnd w:id="3541"/>
    </w:p>
    <w:p w14:paraId="31989146" w14:textId="77777777" w:rsidR="00E51AB2" w:rsidRDefault="00E51AB2" w:rsidP="00E51AB2">
      <w:pPr>
        <w:rPr>
          <w:rtl/>
          <w:lang w:eastAsia="he-IL"/>
        </w:rPr>
      </w:pPr>
      <w:bookmarkStart w:id="3542" w:name="_ETM_Q1_2791289"/>
      <w:bookmarkEnd w:id="3542"/>
    </w:p>
    <w:p w14:paraId="4509FAD4" w14:textId="6503A07B" w:rsidR="00E51AB2" w:rsidRDefault="00E51AB2" w:rsidP="00E51AB2">
      <w:pPr>
        <w:pStyle w:val="af9"/>
        <w:keepNext/>
        <w:rPr>
          <w:rtl/>
          <w:lang w:eastAsia="he-IL"/>
        </w:rPr>
      </w:pPr>
      <w:bookmarkStart w:id="3543" w:name="ET_guest_דרור_לוינגר_399"/>
      <w:r w:rsidRPr="00E51AB2">
        <w:rPr>
          <w:rStyle w:val="TagStyle"/>
          <w:rtl/>
        </w:rPr>
        <w:t xml:space="preserve"> &lt;&lt; אורח &gt;&gt; </w:t>
      </w:r>
      <w:r>
        <w:rPr>
          <w:rtl/>
          <w:lang w:eastAsia="he-IL"/>
        </w:rPr>
        <w:t>דרור לוינגר:</w:t>
      </w:r>
      <w:r w:rsidRPr="00E51AB2">
        <w:rPr>
          <w:rStyle w:val="TagStyle"/>
          <w:rtl/>
        </w:rPr>
        <w:t xml:space="preserve"> &lt;&lt; אורח &gt;&gt;</w:t>
      </w:r>
      <w:r w:rsidR="002477FD">
        <w:rPr>
          <w:rtl/>
          <w:lang w:eastAsia="he-IL"/>
        </w:rPr>
        <w:t xml:space="preserve"> </w:t>
      </w:r>
      <w:r>
        <w:rPr>
          <w:rtl/>
          <w:lang w:eastAsia="he-IL"/>
        </w:rPr>
        <w:t xml:space="preserve"> </w:t>
      </w:r>
      <w:bookmarkEnd w:id="3543"/>
    </w:p>
    <w:p w14:paraId="2AE86D09" w14:textId="77777777" w:rsidR="00E51AB2" w:rsidRDefault="00E51AB2" w:rsidP="00E51AB2">
      <w:pPr>
        <w:pStyle w:val="KeepWithNext"/>
        <w:rPr>
          <w:rtl/>
          <w:lang w:eastAsia="he-IL"/>
        </w:rPr>
      </w:pPr>
    </w:p>
    <w:p w14:paraId="31ABB9D4" w14:textId="2E945A50" w:rsidR="00E51AB2" w:rsidRDefault="00E51AB2" w:rsidP="00E51AB2">
      <w:pPr>
        <w:rPr>
          <w:rtl/>
          <w:lang w:eastAsia="he-IL"/>
        </w:rPr>
      </w:pPr>
      <w:r>
        <w:rPr>
          <w:rFonts w:hint="cs"/>
          <w:rtl/>
          <w:lang w:eastAsia="he-IL"/>
        </w:rPr>
        <w:t>ל</w:t>
      </w:r>
      <w:bookmarkStart w:id="3544" w:name="_ETM_Q1_2792888"/>
      <w:bookmarkStart w:id="3545" w:name="_ETM_Q1_2792924"/>
      <w:bookmarkEnd w:id="3544"/>
      <w:bookmarkEnd w:id="3545"/>
      <w:r>
        <w:rPr>
          <w:rFonts w:hint="cs"/>
          <w:rtl/>
          <w:lang w:eastAsia="he-IL"/>
        </w:rPr>
        <w:t>אותם חיבורים, מ</w:t>
      </w:r>
      <w:bookmarkStart w:id="3546" w:name="_ETM_Q1_2791539"/>
      <w:bookmarkEnd w:id="3546"/>
      <w:r>
        <w:rPr>
          <w:rFonts w:hint="cs"/>
          <w:rtl/>
          <w:lang w:eastAsia="he-IL"/>
        </w:rPr>
        <w:t>רשת החלוקה</w:t>
      </w:r>
      <w:bookmarkStart w:id="3547" w:name="_ETM_Q1_2793727"/>
      <w:bookmarkEnd w:id="3547"/>
      <w:r>
        <w:rPr>
          <w:rFonts w:hint="cs"/>
          <w:rtl/>
          <w:lang w:eastAsia="he-IL"/>
        </w:rPr>
        <w:t xml:space="preserve"> שאושרה או שקיימת ועד המפעלים. זו המטרה. העברה של תשת</w:t>
      </w:r>
      <w:bookmarkStart w:id="3548" w:name="_ETM_Q1_2797382"/>
      <w:bookmarkEnd w:id="3548"/>
      <w:r>
        <w:rPr>
          <w:rFonts w:hint="cs"/>
          <w:rtl/>
          <w:lang w:eastAsia="he-IL"/>
        </w:rPr>
        <w:t>ית</w:t>
      </w:r>
      <w:bookmarkStart w:id="3549" w:name="_ETM_Q1_2797653"/>
      <w:bookmarkEnd w:id="3549"/>
      <w:r>
        <w:rPr>
          <w:rFonts w:hint="cs"/>
          <w:rtl/>
          <w:lang w:eastAsia="he-IL"/>
        </w:rPr>
        <w:t xml:space="preserve"> שלמה בתוך</w:t>
      </w:r>
      <w:bookmarkStart w:id="3550" w:name="_ETM_Q1_2796830"/>
      <w:bookmarkStart w:id="3551" w:name="_ETM_Q1_2798146"/>
      <w:bookmarkEnd w:id="3550"/>
      <w:bookmarkEnd w:id="3551"/>
      <w:r w:rsidR="00DC2F67">
        <w:rPr>
          <w:rFonts w:hint="cs"/>
          <w:rtl/>
          <w:lang w:eastAsia="he-IL"/>
        </w:rPr>
        <w:t xml:space="preserve"> עיר או בתוך אזור, </w:t>
      </w:r>
      <w:bookmarkStart w:id="3552" w:name="_ETM_Q1_2799522"/>
      <w:bookmarkEnd w:id="3552"/>
      <w:r w:rsidR="00DC2F67">
        <w:rPr>
          <w:rFonts w:hint="cs"/>
          <w:rtl/>
          <w:lang w:eastAsia="he-IL"/>
        </w:rPr>
        <w:t>מכ</w:t>
      </w:r>
      <w:bookmarkStart w:id="3553" w:name="_ETM_Q1_2801154"/>
      <w:bookmarkEnd w:id="3553"/>
      <w:r w:rsidR="0030328E">
        <w:rPr>
          <w:rFonts w:hint="cs"/>
          <w:rtl/>
          <w:lang w:eastAsia="he-IL"/>
        </w:rPr>
        <w:t>ו</w:t>
      </w:r>
      <w:r w:rsidR="00DC2F67">
        <w:rPr>
          <w:rFonts w:hint="cs"/>
          <w:rtl/>
          <w:lang w:eastAsia="he-IL"/>
        </w:rPr>
        <w:t>ח</w:t>
      </w:r>
      <w:bookmarkStart w:id="3554" w:name="_ETM_Q1_2802805"/>
      <w:bookmarkEnd w:id="3554"/>
      <w:r w:rsidR="00DC2F67">
        <w:rPr>
          <w:rFonts w:hint="cs"/>
          <w:rtl/>
          <w:lang w:eastAsia="he-IL"/>
        </w:rPr>
        <w:t xml:space="preserve"> תכנית מפורטת שאושרו</w:t>
      </w:r>
      <w:bookmarkStart w:id="3555" w:name="_ETM_Q1_2802138"/>
      <w:bookmarkEnd w:id="3555"/>
      <w:r w:rsidR="00DC2F67">
        <w:rPr>
          <w:rFonts w:hint="cs"/>
          <w:rtl/>
          <w:lang w:eastAsia="he-IL"/>
        </w:rPr>
        <w:t xml:space="preserve"> בה תשתיות אחרות. ועכשיו על זה</w:t>
      </w:r>
      <w:bookmarkStart w:id="3556" w:name="_ETM_Q1_2806588"/>
      <w:bookmarkEnd w:id="3556"/>
      <w:r w:rsidR="00DC2F67">
        <w:rPr>
          <w:rFonts w:hint="cs"/>
          <w:rtl/>
          <w:lang w:eastAsia="he-IL"/>
        </w:rPr>
        <w:t xml:space="preserve"> מלבישים את הג</w:t>
      </w:r>
      <w:bookmarkStart w:id="3557" w:name="_ETM_Q1_2804834"/>
      <w:bookmarkEnd w:id="3557"/>
      <w:r w:rsidR="00DC2F67">
        <w:rPr>
          <w:rFonts w:hint="cs"/>
          <w:rtl/>
          <w:lang w:eastAsia="he-IL"/>
        </w:rPr>
        <w:t>ז, מבחינתנו זה פרשנות - - -</w:t>
      </w:r>
      <w:bookmarkStart w:id="3558" w:name="_ETM_Q1_2806472"/>
      <w:bookmarkStart w:id="3559" w:name="_ETM_Q1_2806087"/>
      <w:bookmarkStart w:id="3560" w:name="_ETM_Q1_2806398"/>
      <w:bookmarkStart w:id="3561" w:name="_ETM_Q1_2807991"/>
      <w:bookmarkEnd w:id="3558"/>
      <w:bookmarkEnd w:id="3559"/>
      <w:bookmarkEnd w:id="3560"/>
      <w:bookmarkEnd w:id="3561"/>
    </w:p>
    <w:p w14:paraId="2404BF67" w14:textId="77777777" w:rsidR="00DC2F67" w:rsidRDefault="00DC2F67" w:rsidP="00E51AB2">
      <w:pPr>
        <w:rPr>
          <w:rtl/>
          <w:lang w:eastAsia="he-IL"/>
        </w:rPr>
      </w:pPr>
      <w:bookmarkStart w:id="3562" w:name="_ETM_Q1_2808087"/>
      <w:bookmarkEnd w:id="3562"/>
    </w:p>
    <w:p w14:paraId="652F8D89" w14:textId="5F4C4652" w:rsidR="00DC2F67" w:rsidRDefault="00DC2F67" w:rsidP="00DC2F67">
      <w:pPr>
        <w:pStyle w:val="af9"/>
        <w:keepNext/>
        <w:rPr>
          <w:rtl/>
          <w:lang w:eastAsia="he-IL"/>
        </w:rPr>
      </w:pPr>
      <w:bookmarkStart w:id="3563" w:name="ET_guest_משה_גראזי_400"/>
      <w:r w:rsidRPr="00DC2F67">
        <w:rPr>
          <w:rStyle w:val="TagStyle"/>
          <w:rtl/>
        </w:rPr>
        <w:t xml:space="preserve"> &lt;&lt; אורח &gt;&gt; </w:t>
      </w:r>
      <w:r>
        <w:rPr>
          <w:rtl/>
          <w:lang w:eastAsia="he-IL"/>
        </w:rPr>
        <w:t>משה גראזי:</w:t>
      </w:r>
      <w:r w:rsidRPr="00DC2F67">
        <w:rPr>
          <w:rStyle w:val="TagStyle"/>
          <w:rtl/>
        </w:rPr>
        <w:t xml:space="preserve"> &lt;&lt; אורח &gt;&gt;</w:t>
      </w:r>
      <w:r w:rsidR="002477FD">
        <w:rPr>
          <w:rtl/>
          <w:lang w:eastAsia="he-IL"/>
        </w:rPr>
        <w:t xml:space="preserve"> </w:t>
      </w:r>
      <w:r>
        <w:rPr>
          <w:rtl/>
          <w:lang w:eastAsia="he-IL"/>
        </w:rPr>
        <w:t xml:space="preserve"> </w:t>
      </w:r>
      <w:bookmarkEnd w:id="3563"/>
    </w:p>
    <w:p w14:paraId="6C55A6AB" w14:textId="77777777" w:rsidR="00DC2F67" w:rsidRDefault="00DC2F67" w:rsidP="00DC2F67">
      <w:pPr>
        <w:pStyle w:val="KeepWithNext"/>
        <w:rPr>
          <w:rtl/>
          <w:lang w:eastAsia="he-IL"/>
        </w:rPr>
      </w:pPr>
    </w:p>
    <w:p w14:paraId="2CE7EF86" w14:textId="77777777" w:rsidR="00DC2F67" w:rsidRDefault="00DC2F67" w:rsidP="00DC2F67">
      <w:pPr>
        <w:rPr>
          <w:rtl/>
          <w:lang w:eastAsia="he-IL"/>
        </w:rPr>
      </w:pPr>
      <w:bookmarkStart w:id="3564" w:name="_ETM_Q1_2809346"/>
      <w:bookmarkStart w:id="3565" w:name="_ETM_Q1_2809418"/>
      <w:bookmarkEnd w:id="3564"/>
      <w:bookmarkEnd w:id="3565"/>
      <w:r>
        <w:rPr>
          <w:rFonts w:hint="cs"/>
          <w:rtl/>
          <w:lang w:eastAsia="he-IL"/>
        </w:rPr>
        <w:t>אבל למה אתם מעלים</w:t>
      </w:r>
      <w:bookmarkStart w:id="3566" w:name="_ETM_Q1_2810905"/>
      <w:bookmarkEnd w:id="3566"/>
      <w:r>
        <w:rPr>
          <w:rFonts w:hint="cs"/>
          <w:rtl/>
          <w:lang w:eastAsia="he-IL"/>
        </w:rPr>
        <w:t xml:space="preserve"> את זה </w:t>
      </w:r>
      <w:bookmarkStart w:id="3567" w:name="_ETM_Q1_2808407"/>
      <w:bookmarkEnd w:id="3567"/>
      <w:r>
        <w:rPr>
          <w:rFonts w:hint="cs"/>
          <w:rtl/>
          <w:lang w:eastAsia="he-IL"/>
        </w:rPr>
        <w:t>עכשיו?</w:t>
      </w:r>
      <w:r>
        <w:rPr>
          <w:rFonts w:hint="cs"/>
          <w:lang w:eastAsia="he-IL"/>
        </w:rPr>
        <w:t xml:space="preserve"> </w:t>
      </w:r>
      <w:r>
        <w:rPr>
          <w:rFonts w:hint="cs"/>
          <w:rtl/>
          <w:lang w:eastAsia="he-IL"/>
        </w:rPr>
        <w:t>עכשיו יש תיקון שקשור למשהו אחר ואתם</w:t>
      </w:r>
      <w:bookmarkStart w:id="3568" w:name="_ETM_Q1_2812384"/>
      <w:bookmarkEnd w:id="3568"/>
      <w:r>
        <w:rPr>
          <w:rFonts w:hint="cs"/>
          <w:rtl/>
          <w:lang w:eastAsia="he-IL"/>
        </w:rPr>
        <w:t xml:space="preserve"> עכשיו</w:t>
      </w:r>
      <w:bookmarkStart w:id="3569" w:name="_ETM_Q1_2811012"/>
      <w:bookmarkStart w:id="3570" w:name="_ETM_Q1_2812437"/>
      <w:bookmarkEnd w:id="3569"/>
      <w:bookmarkEnd w:id="3570"/>
      <w:r>
        <w:rPr>
          <w:rFonts w:hint="cs"/>
          <w:rtl/>
          <w:lang w:eastAsia="he-IL"/>
        </w:rPr>
        <w:t>, ככה, כי אתם לא תצאו ראש. אני לא</w:t>
      </w:r>
      <w:bookmarkStart w:id="3571" w:name="_ETM_Q1_2817273"/>
      <w:bookmarkEnd w:id="3571"/>
      <w:r>
        <w:rPr>
          <w:rFonts w:hint="cs"/>
          <w:rtl/>
          <w:lang w:eastAsia="he-IL"/>
        </w:rPr>
        <w:t xml:space="preserve"> מצליח</w:t>
      </w:r>
      <w:bookmarkStart w:id="3572" w:name="_ETM_Q1_2814910"/>
      <w:bookmarkEnd w:id="3572"/>
      <w:r>
        <w:rPr>
          <w:rFonts w:hint="cs"/>
          <w:rtl/>
          <w:lang w:eastAsia="he-IL"/>
        </w:rPr>
        <w:t xml:space="preserve"> להבין. אוקיי, בבקשה. </w:t>
      </w:r>
      <w:bookmarkStart w:id="3573" w:name="_ETM_Q1_2817957"/>
      <w:bookmarkStart w:id="3574" w:name="_ETM_Q1_2816880"/>
      <w:bookmarkStart w:id="3575" w:name="_ETM_Q1_2817669"/>
      <w:bookmarkEnd w:id="3573"/>
      <w:bookmarkEnd w:id="3574"/>
      <w:bookmarkEnd w:id="3575"/>
    </w:p>
    <w:p w14:paraId="58DCB5D4" w14:textId="77777777" w:rsidR="00DC2F67" w:rsidRDefault="00DC2F67" w:rsidP="00DC2F67">
      <w:pPr>
        <w:rPr>
          <w:rtl/>
          <w:lang w:eastAsia="he-IL"/>
        </w:rPr>
      </w:pPr>
      <w:bookmarkStart w:id="3576" w:name="_ETM_Q1_2817750"/>
      <w:bookmarkEnd w:id="3576"/>
    </w:p>
    <w:p w14:paraId="2638712A" w14:textId="192082F1" w:rsidR="00DC2F67" w:rsidRDefault="00DC2F67" w:rsidP="00DC2F67">
      <w:pPr>
        <w:pStyle w:val="af9"/>
        <w:keepNext/>
        <w:rPr>
          <w:rtl/>
          <w:lang w:eastAsia="he-IL"/>
        </w:rPr>
      </w:pPr>
      <w:bookmarkStart w:id="3577" w:name="ET_guest_חן_שפירא_402"/>
      <w:r w:rsidRPr="00DC2F67">
        <w:rPr>
          <w:rStyle w:val="TagStyle"/>
          <w:rtl/>
        </w:rPr>
        <w:t xml:space="preserve"> &lt;&lt; אורח &gt;&gt; </w:t>
      </w:r>
      <w:r>
        <w:rPr>
          <w:rtl/>
          <w:lang w:eastAsia="he-IL"/>
        </w:rPr>
        <w:t>חן שפירא:</w:t>
      </w:r>
      <w:r w:rsidRPr="00DC2F67">
        <w:rPr>
          <w:rStyle w:val="TagStyle"/>
          <w:rtl/>
        </w:rPr>
        <w:t xml:space="preserve"> &lt;&lt; אורח &gt;&gt;</w:t>
      </w:r>
      <w:r w:rsidR="002477FD">
        <w:rPr>
          <w:rtl/>
          <w:lang w:eastAsia="he-IL"/>
        </w:rPr>
        <w:t xml:space="preserve"> </w:t>
      </w:r>
      <w:r>
        <w:rPr>
          <w:rtl/>
          <w:lang w:eastAsia="he-IL"/>
        </w:rPr>
        <w:t xml:space="preserve"> </w:t>
      </w:r>
      <w:bookmarkEnd w:id="3577"/>
    </w:p>
    <w:p w14:paraId="5E5A285B" w14:textId="77777777" w:rsidR="00DC2F67" w:rsidRDefault="00DC2F67" w:rsidP="00DC2F67">
      <w:pPr>
        <w:pStyle w:val="KeepWithNext"/>
        <w:rPr>
          <w:rtl/>
          <w:lang w:eastAsia="he-IL"/>
        </w:rPr>
      </w:pPr>
    </w:p>
    <w:p w14:paraId="43CB0B91" w14:textId="77777777" w:rsidR="00DC2F67" w:rsidRDefault="00DC2F67" w:rsidP="00DC2F67">
      <w:pPr>
        <w:rPr>
          <w:rtl/>
          <w:lang w:eastAsia="he-IL"/>
        </w:rPr>
      </w:pPr>
      <w:bookmarkStart w:id="3578" w:name="_ETM_Q1_2819102"/>
      <w:bookmarkStart w:id="3579" w:name="_ETM_Q1_2819148"/>
      <w:bookmarkEnd w:id="3578"/>
      <w:bookmarkEnd w:id="3579"/>
      <w:r>
        <w:rPr>
          <w:rFonts w:hint="cs"/>
          <w:rtl/>
          <w:lang w:eastAsia="he-IL"/>
        </w:rPr>
        <w:t>העלינו שתי נקודות. אנחנו בעצם באים</w:t>
      </w:r>
      <w:bookmarkStart w:id="3580" w:name="_ETM_Q1_2822611"/>
      <w:bookmarkEnd w:id="3580"/>
      <w:r>
        <w:rPr>
          <w:rFonts w:hint="cs"/>
          <w:rtl/>
          <w:lang w:eastAsia="he-IL"/>
        </w:rPr>
        <w:t xml:space="preserve"> ל</w:t>
      </w:r>
      <w:bookmarkStart w:id="3581" w:name="_ETM_Q1_2820191"/>
      <w:bookmarkEnd w:id="3581"/>
      <w:r>
        <w:rPr>
          <w:rFonts w:hint="cs"/>
          <w:rtl/>
          <w:lang w:eastAsia="he-IL"/>
        </w:rPr>
        <w:t xml:space="preserve">מקום שבו אנחנו מנסים לפתור בעיות, </w:t>
      </w:r>
      <w:bookmarkStart w:id="3582" w:name="_ETM_Q1_2822709"/>
      <w:bookmarkEnd w:id="3582"/>
      <w:r>
        <w:rPr>
          <w:rFonts w:hint="cs"/>
          <w:rtl/>
          <w:lang w:eastAsia="he-IL"/>
        </w:rPr>
        <w:t>חסמים שקשורים בדיוק לסעיפים</w:t>
      </w:r>
      <w:bookmarkStart w:id="3583" w:name="_ETM_Q1_2825956"/>
      <w:bookmarkEnd w:id="3583"/>
      <w:r>
        <w:rPr>
          <w:rFonts w:hint="cs"/>
          <w:rtl/>
          <w:lang w:eastAsia="he-IL"/>
        </w:rPr>
        <w:t xml:space="preserve"> האלה. שהסעיפים האלה נ</w:t>
      </w:r>
      <w:bookmarkStart w:id="3584" w:name="_ETM_Q1_2826857"/>
      <w:bookmarkEnd w:id="3584"/>
      <w:r>
        <w:rPr>
          <w:rFonts w:hint="cs"/>
          <w:rtl/>
          <w:lang w:eastAsia="he-IL"/>
        </w:rPr>
        <w:t>ועדו לפתור אותם. אני במצב, יש</w:t>
      </w:r>
      <w:bookmarkStart w:id="3585" w:name="_ETM_Q1_2831145"/>
      <w:bookmarkEnd w:id="3585"/>
      <w:r>
        <w:rPr>
          <w:rFonts w:hint="cs"/>
          <w:rtl/>
          <w:lang w:eastAsia="he-IL"/>
        </w:rPr>
        <w:t xml:space="preserve"> פה שתי</w:t>
      </w:r>
      <w:bookmarkStart w:id="3586" w:name="_ETM_Q1_2828719"/>
      <w:bookmarkEnd w:id="3586"/>
      <w:r>
        <w:rPr>
          <w:rFonts w:hint="cs"/>
          <w:rtl/>
          <w:lang w:eastAsia="he-IL"/>
        </w:rPr>
        <w:t xml:space="preserve"> נקודות שהעליתי. דרור ענה על נקודה אחת, עוד</w:t>
      </w:r>
      <w:bookmarkStart w:id="3587" w:name="_ETM_Q1_2833113"/>
      <w:bookmarkEnd w:id="3587"/>
      <w:r>
        <w:rPr>
          <w:rFonts w:hint="cs"/>
          <w:rtl/>
          <w:lang w:eastAsia="he-IL"/>
        </w:rPr>
        <w:t xml:space="preserve"> מעט אני מניח </w:t>
      </w:r>
      <w:bookmarkStart w:id="3588" w:name="_ETM_Q1_2831648"/>
      <w:bookmarkEnd w:id="3588"/>
      <w:r>
        <w:rPr>
          <w:rFonts w:hint="cs"/>
          <w:rtl/>
          <w:lang w:eastAsia="he-IL"/>
        </w:rPr>
        <w:t xml:space="preserve">שהוא יענה על השנייה. </w:t>
      </w:r>
    </w:p>
    <w:p w14:paraId="5F8791B7" w14:textId="77777777" w:rsidR="00DC2F67" w:rsidRDefault="00DC2F67" w:rsidP="00DC2F67">
      <w:pPr>
        <w:rPr>
          <w:rtl/>
          <w:lang w:eastAsia="he-IL"/>
        </w:rPr>
      </w:pPr>
      <w:bookmarkStart w:id="3589" w:name="_ETM_Q1_2835025"/>
      <w:bookmarkStart w:id="3590" w:name="_ETM_Q1_2835113"/>
      <w:bookmarkStart w:id="3591" w:name="_ETM_Q1_2835150"/>
      <w:bookmarkEnd w:id="3589"/>
      <w:bookmarkEnd w:id="3590"/>
      <w:bookmarkEnd w:id="3591"/>
    </w:p>
    <w:p w14:paraId="6EEE03BA" w14:textId="77777777" w:rsidR="00DC2F67" w:rsidRDefault="00DC2F67" w:rsidP="00DC2F67">
      <w:pPr>
        <w:rPr>
          <w:rtl/>
          <w:lang w:eastAsia="he-IL"/>
        </w:rPr>
      </w:pPr>
      <w:bookmarkStart w:id="3592" w:name="_ETM_Q1_2835226"/>
      <w:bookmarkEnd w:id="3592"/>
      <w:r>
        <w:rPr>
          <w:rFonts w:hint="cs"/>
          <w:rtl/>
          <w:lang w:eastAsia="he-IL"/>
        </w:rPr>
        <w:t>אבל בואו ני</w:t>
      </w:r>
      <w:bookmarkStart w:id="3593" w:name="_ETM_Q1_2833301"/>
      <w:bookmarkEnd w:id="3593"/>
      <w:r>
        <w:rPr>
          <w:rFonts w:hint="cs"/>
          <w:rtl/>
          <w:lang w:eastAsia="he-IL"/>
        </w:rPr>
        <w:t>שאר</w:t>
      </w:r>
      <w:bookmarkStart w:id="3594" w:name="_ETM_Q1_2833722"/>
      <w:bookmarkEnd w:id="3594"/>
      <w:r>
        <w:rPr>
          <w:rFonts w:hint="cs"/>
          <w:rtl/>
          <w:lang w:eastAsia="he-IL"/>
        </w:rPr>
        <w:t xml:space="preserve"> בנקודה הראשונה. אנחנו פה בתכנית קרובה, פה ברחוב</w:t>
      </w:r>
      <w:bookmarkStart w:id="3595" w:name="_ETM_Q1_2836363"/>
      <w:bookmarkEnd w:id="3595"/>
      <w:r>
        <w:rPr>
          <w:rFonts w:hint="cs"/>
          <w:rtl/>
          <w:lang w:eastAsia="he-IL"/>
        </w:rPr>
        <w:t xml:space="preserve"> </w:t>
      </w:r>
      <w:bookmarkStart w:id="3596" w:name="_ETM_Q1_2836970"/>
      <w:bookmarkStart w:id="3597" w:name="_ETM_Q1_2836775"/>
      <w:bookmarkEnd w:id="3596"/>
      <w:bookmarkEnd w:id="3597"/>
      <w:r>
        <w:rPr>
          <w:rFonts w:hint="cs"/>
          <w:rtl/>
          <w:lang w:eastAsia="he-IL"/>
        </w:rPr>
        <w:t>בנק ישראל. ממה פה בשכונה. תכנית - - -</w:t>
      </w:r>
      <w:bookmarkStart w:id="3598" w:name="_ETM_Q1_2842756"/>
      <w:bookmarkEnd w:id="3598"/>
    </w:p>
    <w:p w14:paraId="3C11E624" w14:textId="77777777" w:rsidR="00DC2F67" w:rsidRDefault="00DC2F67" w:rsidP="00DC2F67">
      <w:pPr>
        <w:rPr>
          <w:rtl/>
          <w:lang w:eastAsia="he-IL"/>
        </w:rPr>
      </w:pPr>
      <w:bookmarkStart w:id="3599" w:name="_ETM_Q1_2842828"/>
      <w:bookmarkEnd w:id="3599"/>
    </w:p>
    <w:p w14:paraId="15B6B864" w14:textId="26CC2679" w:rsidR="00DC2F67" w:rsidRDefault="00DC2F67" w:rsidP="00DC2F67">
      <w:pPr>
        <w:pStyle w:val="af6"/>
        <w:keepNext/>
        <w:rPr>
          <w:rtl/>
        </w:rPr>
      </w:pPr>
      <w:bookmarkStart w:id="3600" w:name="ET_yor_5159_403"/>
      <w:r w:rsidRPr="00DC2F67">
        <w:rPr>
          <w:rStyle w:val="TagStyle"/>
          <w:rtl/>
        </w:rPr>
        <w:t xml:space="preserve"> &lt;&lt; יור &gt;&gt; </w:t>
      </w:r>
      <w:r>
        <w:rPr>
          <w:rtl/>
        </w:rPr>
        <w:t>היו"ר דוד ביטן:</w:t>
      </w:r>
      <w:r w:rsidRPr="00DC2F67">
        <w:rPr>
          <w:rStyle w:val="TagStyle"/>
          <w:rtl/>
        </w:rPr>
        <w:t xml:space="preserve"> &lt;&lt; יור &gt;&gt;</w:t>
      </w:r>
      <w:r w:rsidR="002477FD">
        <w:rPr>
          <w:rtl/>
        </w:rPr>
        <w:t xml:space="preserve"> </w:t>
      </w:r>
      <w:r>
        <w:rPr>
          <w:rtl/>
        </w:rPr>
        <w:t xml:space="preserve"> </w:t>
      </w:r>
      <w:bookmarkEnd w:id="3600"/>
    </w:p>
    <w:p w14:paraId="1DCC887B" w14:textId="77777777" w:rsidR="00DC2F67" w:rsidRDefault="00DC2F67" w:rsidP="00DC2F67">
      <w:pPr>
        <w:pStyle w:val="KeepWithNext"/>
        <w:rPr>
          <w:rtl/>
          <w:lang w:eastAsia="he-IL"/>
        </w:rPr>
      </w:pPr>
    </w:p>
    <w:p w14:paraId="4A9C9A58" w14:textId="77777777" w:rsidR="00DC2F67" w:rsidRDefault="00DC2F67" w:rsidP="00DC2F67">
      <w:pPr>
        <w:rPr>
          <w:rtl/>
          <w:lang w:eastAsia="he-IL"/>
        </w:rPr>
      </w:pPr>
      <w:bookmarkStart w:id="3601" w:name="_ETM_Q1_2841275"/>
      <w:bookmarkStart w:id="3602" w:name="_ETM_Q1_2841321"/>
      <w:bookmarkEnd w:id="3601"/>
      <w:bookmarkEnd w:id="3602"/>
      <w:r>
        <w:rPr>
          <w:rFonts w:hint="cs"/>
          <w:rtl/>
          <w:lang w:eastAsia="he-IL"/>
        </w:rPr>
        <w:t xml:space="preserve">לא, בוא. </w:t>
      </w:r>
      <w:bookmarkStart w:id="3603" w:name="_ETM_Q1_2842399"/>
      <w:bookmarkEnd w:id="3603"/>
    </w:p>
    <w:p w14:paraId="74D9FCA1" w14:textId="77777777" w:rsidR="00DC2F67" w:rsidRDefault="00DC2F67" w:rsidP="00DC2F67">
      <w:pPr>
        <w:rPr>
          <w:rtl/>
          <w:lang w:eastAsia="he-IL"/>
        </w:rPr>
      </w:pPr>
      <w:bookmarkStart w:id="3604" w:name="_ETM_Q1_2842477"/>
      <w:bookmarkEnd w:id="3604"/>
    </w:p>
    <w:p w14:paraId="69BDA472" w14:textId="7130D43F" w:rsidR="00DC2F67" w:rsidRDefault="00DC2F67" w:rsidP="00DC2F67">
      <w:pPr>
        <w:pStyle w:val="af9"/>
        <w:keepNext/>
        <w:rPr>
          <w:rtl/>
          <w:lang w:eastAsia="he-IL"/>
        </w:rPr>
      </w:pPr>
      <w:bookmarkStart w:id="3605" w:name="ET_guest_חן_שפירא_404"/>
      <w:r w:rsidRPr="00DC2F67">
        <w:rPr>
          <w:rStyle w:val="TagStyle"/>
          <w:rtl/>
        </w:rPr>
        <w:t xml:space="preserve"> &lt;&lt; אורח &gt;&gt; </w:t>
      </w:r>
      <w:r>
        <w:rPr>
          <w:rtl/>
          <w:lang w:eastAsia="he-IL"/>
        </w:rPr>
        <w:t>חן שפירא:</w:t>
      </w:r>
      <w:r w:rsidRPr="00DC2F67">
        <w:rPr>
          <w:rStyle w:val="TagStyle"/>
          <w:rtl/>
        </w:rPr>
        <w:t xml:space="preserve"> &lt;&lt; אורח &gt;&gt;</w:t>
      </w:r>
      <w:r w:rsidR="002477FD">
        <w:rPr>
          <w:rtl/>
          <w:lang w:eastAsia="he-IL"/>
        </w:rPr>
        <w:t xml:space="preserve"> </w:t>
      </w:r>
      <w:r>
        <w:rPr>
          <w:rtl/>
          <w:lang w:eastAsia="he-IL"/>
        </w:rPr>
        <w:t xml:space="preserve"> </w:t>
      </w:r>
      <w:bookmarkEnd w:id="3605"/>
    </w:p>
    <w:p w14:paraId="2B5AA246" w14:textId="77777777" w:rsidR="00DC2F67" w:rsidRDefault="00DC2F67" w:rsidP="00DC2F67">
      <w:pPr>
        <w:pStyle w:val="KeepWithNext"/>
        <w:rPr>
          <w:rtl/>
          <w:lang w:eastAsia="he-IL"/>
        </w:rPr>
      </w:pPr>
    </w:p>
    <w:p w14:paraId="4F1030BE" w14:textId="77777777" w:rsidR="00DC2F67" w:rsidRDefault="00DC2F67" w:rsidP="00DC2F67">
      <w:pPr>
        <w:rPr>
          <w:rtl/>
          <w:lang w:eastAsia="he-IL"/>
        </w:rPr>
      </w:pPr>
      <w:bookmarkStart w:id="3606" w:name="_ETM_Q1_2840982"/>
      <w:bookmarkStart w:id="3607" w:name="_ETM_Q1_2841036"/>
      <w:bookmarkEnd w:id="3606"/>
      <w:bookmarkEnd w:id="3607"/>
      <w:r>
        <w:rPr>
          <w:rFonts w:hint="cs"/>
          <w:rtl/>
          <w:lang w:eastAsia="he-IL"/>
        </w:rPr>
        <w:t xml:space="preserve">לא. </w:t>
      </w:r>
      <w:bookmarkStart w:id="3608" w:name="_ETM_Q1_2841591"/>
      <w:bookmarkStart w:id="3609" w:name="_ETM_Q1_2841789"/>
      <w:bookmarkEnd w:id="3608"/>
      <w:bookmarkEnd w:id="3609"/>
    </w:p>
    <w:p w14:paraId="3B2AD6A5" w14:textId="77777777" w:rsidR="00DC2F67" w:rsidRDefault="00DC2F67" w:rsidP="00DC2F67">
      <w:pPr>
        <w:rPr>
          <w:rtl/>
          <w:lang w:eastAsia="he-IL"/>
        </w:rPr>
      </w:pPr>
    </w:p>
    <w:p w14:paraId="757947D0" w14:textId="1D8EBBC6" w:rsidR="00DC2F67" w:rsidRDefault="00DC2F67" w:rsidP="00DC2F67">
      <w:pPr>
        <w:pStyle w:val="af6"/>
        <w:keepNext/>
        <w:rPr>
          <w:rtl/>
        </w:rPr>
      </w:pPr>
      <w:bookmarkStart w:id="3610" w:name="ET_yor_5159_405"/>
      <w:r w:rsidRPr="00DC2F67">
        <w:rPr>
          <w:rStyle w:val="TagStyle"/>
          <w:rtl/>
        </w:rPr>
        <w:t xml:space="preserve"> &lt;&lt; יור &gt;&gt; </w:t>
      </w:r>
      <w:r>
        <w:rPr>
          <w:rtl/>
        </w:rPr>
        <w:t>היו"ר דוד ביטן:</w:t>
      </w:r>
      <w:r w:rsidRPr="00DC2F67">
        <w:rPr>
          <w:rStyle w:val="TagStyle"/>
          <w:rtl/>
        </w:rPr>
        <w:t xml:space="preserve"> &lt;&lt; יור &gt;&gt;</w:t>
      </w:r>
      <w:r w:rsidR="002477FD">
        <w:rPr>
          <w:rtl/>
        </w:rPr>
        <w:t xml:space="preserve"> </w:t>
      </w:r>
      <w:r>
        <w:rPr>
          <w:rtl/>
        </w:rPr>
        <w:t xml:space="preserve"> </w:t>
      </w:r>
      <w:bookmarkEnd w:id="3610"/>
    </w:p>
    <w:p w14:paraId="48C4E887" w14:textId="77777777" w:rsidR="00DC2F67" w:rsidRDefault="00DC2F67" w:rsidP="00DC2F67">
      <w:pPr>
        <w:pStyle w:val="KeepWithNext"/>
        <w:rPr>
          <w:rtl/>
          <w:lang w:eastAsia="he-IL"/>
        </w:rPr>
      </w:pPr>
    </w:p>
    <w:p w14:paraId="45196786" w14:textId="77777777" w:rsidR="00DC2F67" w:rsidRDefault="00DC2F67" w:rsidP="00DC2F67">
      <w:pPr>
        <w:rPr>
          <w:rtl/>
          <w:lang w:eastAsia="he-IL"/>
        </w:rPr>
      </w:pPr>
      <w:bookmarkStart w:id="3611" w:name="_ETM_Q1_2843083"/>
      <w:bookmarkEnd w:id="3611"/>
      <w:r>
        <w:rPr>
          <w:rFonts w:hint="cs"/>
          <w:rtl/>
          <w:lang w:eastAsia="he-IL"/>
        </w:rPr>
        <w:t>ל</w:t>
      </w:r>
      <w:bookmarkStart w:id="3612" w:name="_ETM_Q1_2843145"/>
      <w:bookmarkEnd w:id="3612"/>
      <w:r>
        <w:rPr>
          <w:rFonts w:hint="cs"/>
          <w:rtl/>
          <w:lang w:eastAsia="he-IL"/>
        </w:rPr>
        <w:t>א, לא, רגע</w:t>
      </w:r>
      <w:bookmarkStart w:id="3613" w:name="_ETM_Q1_2841453"/>
      <w:bookmarkEnd w:id="3613"/>
      <w:r>
        <w:rPr>
          <w:rFonts w:hint="cs"/>
          <w:rtl/>
          <w:lang w:eastAsia="he-IL"/>
        </w:rPr>
        <w:t xml:space="preserve">, רגע. </w:t>
      </w:r>
      <w:bookmarkStart w:id="3614" w:name="_ETM_Q1_2842516"/>
      <w:bookmarkEnd w:id="3614"/>
    </w:p>
    <w:p w14:paraId="7AA54968" w14:textId="77777777" w:rsidR="00DC2F67" w:rsidRDefault="00DC2F67" w:rsidP="00DC2F67">
      <w:pPr>
        <w:rPr>
          <w:rtl/>
          <w:lang w:eastAsia="he-IL"/>
        </w:rPr>
      </w:pPr>
      <w:bookmarkStart w:id="3615" w:name="_ETM_Q1_2842600"/>
      <w:bookmarkEnd w:id="3615"/>
    </w:p>
    <w:p w14:paraId="31FE10CB" w14:textId="7592F5BE" w:rsidR="00DC2F67" w:rsidRDefault="00DC2F67" w:rsidP="00DC2F67">
      <w:pPr>
        <w:pStyle w:val="af9"/>
        <w:keepNext/>
        <w:rPr>
          <w:rtl/>
          <w:lang w:eastAsia="he-IL"/>
        </w:rPr>
      </w:pPr>
      <w:bookmarkStart w:id="3616" w:name="ET_guest_חן_שפירא_406"/>
      <w:r w:rsidRPr="00DC2F67">
        <w:rPr>
          <w:rStyle w:val="TagStyle"/>
          <w:rtl/>
        </w:rPr>
        <w:t xml:space="preserve"> &lt;&lt; אורח &gt;&gt; </w:t>
      </w:r>
      <w:r>
        <w:rPr>
          <w:rtl/>
          <w:lang w:eastAsia="he-IL"/>
        </w:rPr>
        <w:t>חן שפירא:</w:t>
      </w:r>
      <w:r w:rsidRPr="00DC2F67">
        <w:rPr>
          <w:rStyle w:val="TagStyle"/>
          <w:rtl/>
        </w:rPr>
        <w:t xml:space="preserve"> &lt;&lt; אורח &gt;&gt;</w:t>
      </w:r>
      <w:r w:rsidR="002477FD">
        <w:rPr>
          <w:rtl/>
          <w:lang w:eastAsia="he-IL"/>
        </w:rPr>
        <w:t xml:space="preserve"> </w:t>
      </w:r>
      <w:r>
        <w:rPr>
          <w:rtl/>
          <w:lang w:eastAsia="he-IL"/>
        </w:rPr>
        <w:t xml:space="preserve"> </w:t>
      </w:r>
      <w:bookmarkEnd w:id="3616"/>
    </w:p>
    <w:p w14:paraId="7AD718E1" w14:textId="77777777" w:rsidR="00DC2F67" w:rsidRDefault="00DC2F67" w:rsidP="00DC2F67">
      <w:pPr>
        <w:pStyle w:val="KeepWithNext"/>
        <w:rPr>
          <w:rtl/>
          <w:lang w:eastAsia="he-IL"/>
        </w:rPr>
      </w:pPr>
    </w:p>
    <w:p w14:paraId="28E2677A" w14:textId="77777777" w:rsidR="00DC2F67" w:rsidRDefault="00DC2F67" w:rsidP="00DC2F67">
      <w:pPr>
        <w:rPr>
          <w:rtl/>
          <w:lang w:eastAsia="he-IL"/>
        </w:rPr>
      </w:pPr>
      <w:bookmarkStart w:id="3617" w:name="_ETM_Q1_2844128"/>
      <w:bookmarkEnd w:id="3617"/>
      <w:r>
        <w:rPr>
          <w:rFonts w:hint="cs"/>
          <w:rtl/>
          <w:lang w:eastAsia="he-IL"/>
        </w:rPr>
        <w:t>א</w:t>
      </w:r>
      <w:bookmarkStart w:id="3618" w:name="_ETM_Q1_2844198"/>
      <w:bookmarkEnd w:id="3618"/>
      <w:r>
        <w:rPr>
          <w:rFonts w:hint="cs"/>
          <w:rtl/>
          <w:lang w:eastAsia="he-IL"/>
        </w:rPr>
        <w:t>דוני, אני אסביר.</w:t>
      </w:r>
      <w:bookmarkStart w:id="3619" w:name="_ETM_Q1_2842675"/>
      <w:bookmarkEnd w:id="3619"/>
      <w:r>
        <w:rPr>
          <w:rFonts w:hint="cs"/>
          <w:rtl/>
          <w:lang w:eastAsia="he-IL"/>
        </w:rPr>
        <w:t xml:space="preserve"> </w:t>
      </w:r>
    </w:p>
    <w:p w14:paraId="10A870FD" w14:textId="77777777" w:rsidR="00DC2F67" w:rsidRDefault="00DC2F67" w:rsidP="00DC2F67">
      <w:pPr>
        <w:rPr>
          <w:rtl/>
          <w:lang w:eastAsia="he-IL"/>
        </w:rPr>
      </w:pPr>
      <w:bookmarkStart w:id="3620" w:name="_ETM_Q1_2842962"/>
      <w:bookmarkEnd w:id="3620"/>
    </w:p>
    <w:p w14:paraId="29036032" w14:textId="6989AF87" w:rsidR="00DC2F67" w:rsidRDefault="00DC2F67" w:rsidP="00DC2F67">
      <w:pPr>
        <w:pStyle w:val="af6"/>
        <w:keepNext/>
        <w:rPr>
          <w:rtl/>
        </w:rPr>
      </w:pPr>
      <w:bookmarkStart w:id="3621" w:name="ET_yor_5159_407"/>
      <w:r w:rsidRPr="00DC2F67">
        <w:rPr>
          <w:rStyle w:val="TagStyle"/>
          <w:rtl/>
        </w:rPr>
        <w:t xml:space="preserve"> &lt;&lt; יור &gt;&gt; </w:t>
      </w:r>
      <w:r>
        <w:rPr>
          <w:rtl/>
        </w:rPr>
        <w:t>היו"ר דוד ביטן:</w:t>
      </w:r>
      <w:r w:rsidRPr="00DC2F67">
        <w:rPr>
          <w:rStyle w:val="TagStyle"/>
          <w:rtl/>
        </w:rPr>
        <w:t xml:space="preserve"> &lt;&lt; יור &gt;&gt;</w:t>
      </w:r>
      <w:r w:rsidR="002477FD">
        <w:rPr>
          <w:rtl/>
        </w:rPr>
        <w:t xml:space="preserve"> </w:t>
      </w:r>
      <w:r>
        <w:rPr>
          <w:rtl/>
        </w:rPr>
        <w:t xml:space="preserve"> </w:t>
      </w:r>
      <w:bookmarkEnd w:id="3621"/>
    </w:p>
    <w:p w14:paraId="018E202E" w14:textId="77777777" w:rsidR="00DC2F67" w:rsidRDefault="00DC2F67" w:rsidP="00DC2F67">
      <w:pPr>
        <w:pStyle w:val="KeepWithNext"/>
        <w:rPr>
          <w:rtl/>
          <w:lang w:eastAsia="he-IL"/>
        </w:rPr>
      </w:pPr>
    </w:p>
    <w:p w14:paraId="44753929" w14:textId="77777777" w:rsidR="00DC2F67" w:rsidRDefault="00DC2F67" w:rsidP="00DC2F67">
      <w:pPr>
        <w:rPr>
          <w:rtl/>
          <w:lang w:eastAsia="he-IL"/>
        </w:rPr>
      </w:pPr>
      <w:bookmarkStart w:id="3622" w:name="_ETM_Q1_2844152"/>
      <w:bookmarkStart w:id="3623" w:name="_ETM_Q1_2844201"/>
      <w:bookmarkEnd w:id="3622"/>
      <w:bookmarkEnd w:id="3623"/>
      <w:r>
        <w:rPr>
          <w:rFonts w:hint="cs"/>
          <w:rtl/>
          <w:lang w:eastAsia="he-IL"/>
        </w:rPr>
        <w:t xml:space="preserve">רגע, רגע. </w:t>
      </w:r>
      <w:bookmarkStart w:id="3624" w:name="_ETM_Q1_2844977"/>
      <w:bookmarkEnd w:id="3624"/>
      <w:r>
        <w:rPr>
          <w:rFonts w:hint="cs"/>
          <w:rtl/>
          <w:lang w:eastAsia="he-IL"/>
        </w:rPr>
        <w:t>עם כל הכבוד, לא נתקדם לשום מקום. אני מבקש, כל</w:t>
      </w:r>
      <w:bookmarkStart w:id="3625" w:name="_ETM_Q1_2849427"/>
      <w:bookmarkEnd w:id="3625"/>
      <w:r>
        <w:rPr>
          <w:rFonts w:hint="cs"/>
          <w:rtl/>
          <w:lang w:eastAsia="he-IL"/>
        </w:rPr>
        <w:t xml:space="preserve"> השאלות האלה שעולות, כל הבעיות האלה שבפועל עשו לכם בעיות</w:t>
      </w:r>
      <w:bookmarkStart w:id="3626" w:name="_ETM_Q1_2855250"/>
      <w:bookmarkEnd w:id="3626"/>
      <w:r>
        <w:rPr>
          <w:rFonts w:hint="cs"/>
          <w:rtl/>
          <w:lang w:eastAsia="he-IL"/>
        </w:rPr>
        <w:t xml:space="preserve"> בעירי</w:t>
      </w:r>
      <w:bookmarkStart w:id="3627" w:name="_ETM_Q1_2853253"/>
      <w:bookmarkEnd w:id="3627"/>
      <w:r>
        <w:rPr>
          <w:rFonts w:hint="cs"/>
          <w:rtl/>
          <w:lang w:eastAsia="he-IL"/>
        </w:rPr>
        <w:t>ות מסוימות תכינו את זה למסמך, תציגו את זה למינהל</w:t>
      </w:r>
      <w:bookmarkStart w:id="3628" w:name="_ETM_Q1_2860066"/>
      <w:bookmarkEnd w:id="3628"/>
      <w:r>
        <w:rPr>
          <w:rFonts w:hint="cs"/>
          <w:rtl/>
          <w:lang w:eastAsia="he-IL"/>
        </w:rPr>
        <w:t xml:space="preserve"> התכנו</w:t>
      </w:r>
      <w:bookmarkStart w:id="3629" w:name="_ETM_Q1_2857661"/>
      <w:bookmarkEnd w:id="3629"/>
      <w:r>
        <w:rPr>
          <w:rFonts w:hint="cs"/>
          <w:rtl/>
          <w:lang w:eastAsia="he-IL"/>
        </w:rPr>
        <w:t>ן. ותשבו איתם, נראה אם אפשר לפתור את הבעיה. בסדר?</w:t>
      </w:r>
      <w:bookmarkStart w:id="3630" w:name="_ETM_Q1_2862571"/>
      <w:bookmarkEnd w:id="3630"/>
      <w:r>
        <w:rPr>
          <w:rFonts w:hint="cs"/>
          <w:rtl/>
          <w:lang w:eastAsia="he-IL"/>
        </w:rPr>
        <w:t xml:space="preserve"> לא נשב עכשיו פרט פ</w:t>
      </w:r>
      <w:bookmarkStart w:id="3631" w:name="_ETM_Q1_2862858"/>
      <w:bookmarkEnd w:id="3631"/>
      <w:r>
        <w:rPr>
          <w:rFonts w:hint="cs"/>
          <w:rtl/>
          <w:lang w:eastAsia="he-IL"/>
        </w:rPr>
        <w:t>רט ונתחיל, לא נסיים את</w:t>
      </w:r>
      <w:bookmarkStart w:id="3632" w:name="_ETM_Q1_2865285"/>
      <w:bookmarkEnd w:id="3632"/>
      <w:r>
        <w:rPr>
          <w:rFonts w:hint="cs"/>
          <w:rtl/>
          <w:lang w:eastAsia="he-IL"/>
        </w:rPr>
        <w:t xml:space="preserve"> זה בחיים. אבל זה לא ישיבה אחרונה, אז לכן אין</w:t>
      </w:r>
      <w:bookmarkStart w:id="3633" w:name="_ETM_Q1_2870262"/>
      <w:bookmarkEnd w:id="3633"/>
      <w:r>
        <w:rPr>
          <w:rFonts w:hint="cs"/>
          <w:rtl/>
          <w:lang w:eastAsia="he-IL"/>
        </w:rPr>
        <w:t xml:space="preserve"> שום בעיה. בסדר? תכינו בי</w:t>
      </w:r>
      <w:bookmarkStart w:id="3634" w:name="_ETM_Q1_2870039"/>
      <w:bookmarkEnd w:id="3634"/>
      <w:r>
        <w:rPr>
          <w:rFonts w:hint="cs"/>
          <w:rtl/>
          <w:lang w:eastAsia="he-IL"/>
        </w:rPr>
        <w:t>חד, תשבו, תכינו נייר. זה</w:t>
      </w:r>
      <w:bookmarkStart w:id="3635" w:name="_ETM_Q1_2874096"/>
      <w:bookmarkEnd w:id="3635"/>
      <w:r>
        <w:rPr>
          <w:rFonts w:hint="cs"/>
          <w:rtl/>
          <w:lang w:eastAsia="he-IL"/>
        </w:rPr>
        <w:t xml:space="preserve"> מקובל עליך?</w:t>
      </w:r>
      <w:r>
        <w:rPr>
          <w:rFonts w:hint="cs"/>
          <w:lang w:eastAsia="he-IL"/>
        </w:rPr>
        <w:t xml:space="preserve"> </w:t>
      </w:r>
      <w:r>
        <w:rPr>
          <w:rFonts w:hint="cs"/>
          <w:rtl/>
          <w:lang w:eastAsia="he-IL"/>
        </w:rPr>
        <w:t>שיציגו ל</w:t>
      </w:r>
      <w:bookmarkStart w:id="3636" w:name="_ETM_Q1_2874071"/>
      <w:bookmarkEnd w:id="3636"/>
      <w:r>
        <w:rPr>
          <w:rFonts w:hint="cs"/>
          <w:rtl/>
          <w:lang w:eastAsia="he-IL"/>
        </w:rPr>
        <w:t>ך איפה הבעיות ואיפה יש בעיה בכל</w:t>
      </w:r>
      <w:bookmarkStart w:id="3637" w:name="_ETM_Q1_2877637"/>
      <w:bookmarkEnd w:id="3637"/>
      <w:r>
        <w:rPr>
          <w:rFonts w:hint="cs"/>
          <w:rtl/>
          <w:lang w:eastAsia="he-IL"/>
        </w:rPr>
        <w:t xml:space="preserve"> מקום ודוגמאות לבעיות ה</w:t>
      </w:r>
      <w:bookmarkStart w:id="3638" w:name="_ETM_Q1_2877357"/>
      <w:bookmarkEnd w:id="3638"/>
      <w:r>
        <w:rPr>
          <w:rFonts w:hint="cs"/>
          <w:rtl/>
          <w:lang w:eastAsia="he-IL"/>
        </w:rPr>
        <w:t>אלה ותראה אם אתה יכ</w:t>
      </w:r>
      <w:bookmarkStart w:id="3639" w:name="_ETM_Q1_2878350"/>
      <w:bookmarkStart w:id="3640" w:name="_ETM_Q1_2878602"/>
      <w:bookmarkEnd w:id="3639"/>
      <w:bookmarkEnd w:id="3640"/>
      <w:r>
        <w:rPr>
          <w:rFonts w:hint="cs"/>
          <w:rtl/>
          <w:lang w:eastAsia="he-IL"/>
        </w:rPr>
        <w:t>ול לפתור א</w:t>
      </w:r>
      <w:bookmarkStart w:id="3641" w:name="_ETM_Q1_2879008"/>
      <w:bookmarkEnd w:id="3641"/>
      <w:r>
        <w:rPr>
          <w:rFonts w:hint="cs"/>
          <w:rtl/>
          <w:lang w:eastAsia="he-IL"/>
        </w:rPr>
        <w:t xml:space="preserve">ת זה. </w:t>
      </w:r>
      <w:bookmarkStart w:id="3642" w:name="_ETM_Q1_2879571"/>
      <w:bookmarkEnd w:id="3642"/>
    </w:p>
    <w:p w14:paraId="601EB96D" w14:textId="77777777" w:rsidR="00DC2F67" w:rsidRDefault="00DC2F67" w:rsidP="00DC2F67">
      <w:pPr>
        <w:rPr>
          <w:rtl/>
          <w:lang w:eastAsia="he-IL"/>
        </w:rPr>
      </w:pPr>
      <w:bookmarkStart w:id="3643" w:name="_ETM_Q1_2879680"/>
      <w:bookmarkEnd w:id="3643"/>
    </w:p>
    <w:p w14:paraId="15BC869B" w14:textId="5C220C48" w:rsidR="00DC2F67" w:rsidRDefault="00DC2F67" w:rsidP="00DC2F67">
      <w:pPr>
        <w:pStyle w:val="af9"/>
        <w:keepNext/>
        <w:rPr>
          <w:rtl/>
          <w:lang w:eastAsia="he-IL"/>
        </w:rPr>
      </w:pPr>
      <w:bookmarkStart w:id="3644" w:name="ET_guest_דרור_לוינגר_408"/>
      <w:r w:rsidRPr="00DC2F67">
        <w:rPr>
          <w:rStyle w:val="TagStyle"/>
          <w:rtl/>
        </w:rPr>
        <w:t xml:space="preserve"> &lt;&lt; אורח &gt;&gt; </w:t>
      </w:r>
      <w:r>
        <w:rPr>
          <w:rtl/>
          <w:lang w:eastAsia="he-IL"/>
        </w:rPr>
        <w:t>דרור לוינגר:</w:t>
      </w:r>
      <w:r w:rsidRPr="00DC2F67">
        <w:rPr>
          <w:rStyle w:val="TagStyle"/>
          <w:rtl/>
        </w:rPr>
        <w:t xml:space="preserve"> &lt;&lt; אורח &gt;&gt;</w:t>
      </w:r>
      <w:r w:rsidR="002477FD">
        <w:rPr>
          <w:rtl/>
          <w:lang w:eastAsia="he-IL"/>
        </w:rPr>
        <w:t xml:space="preserve"> </w:t>
      </w:r>
      <w:r>
        <w:rPr>
          <w:rtl/>
          <w:lang w:eastAsia="he-IL"/>
        </w:rPr>
        <w:t xml:space="preserve"> </w:t>
      </w:r>
      <w:bookmarkEnd w:id="3644"/>
    </w:p>
    <w:p w14:paraId="7C84B362" w14:textId="77777777" w:rsidR="00DC2F67" w:rsidRDefault="00DC2F67" w:rsidP="00DC2F67">
      <w:pPr>
        <w:pStyle w:val="KeepWithNext"/>
        <w:rPr>
          <w:rtl/>
          <w:lang w:eastAsia="he-IL"/>
        </w:rPr>
      </w:pPr>
    </w:p>
    <w:p w14:paraId="09E2B6F5" w14:textId="77777777" w:rsidR="00DC2F67" w:rsidRDefault="00DC2F67" w:rsidP="00DC2F67">
      <w:pPr>
        <w:rPr>
          <w:rtl/>
          <w:lang w:eastAsia="he-IL"/>
        </w:rPr>
      </w:pPr>
      <w:bookmarkStart w:id="3645" w:name="_ETM_Q1_2881724"/>
      <w:bookmarkEnd w:id="3645"/>
      <w:r>
        <w:rPr>
          <w:rFonts w:hint="cs"/>
          <w:rtl/>
          <w:lang w:eastAsia="he-IL"/>
        </w:rPr>
        <w:t>א</w:t>
      </w:r>
      <w:bookmarkStart w:id="3646" w:name="_ETM_Q1_2881792"/>
      <w:bookmarkEnd w:id="3646"/>
      <w:r>
        <w:rPr>
          <w:rFonts w:hint="cs"/>
          <w:rtl/>
          <w:lang w:eastAsia="he-IL"/>
        </w:rPr>
        <w:t>נחנ</w:t>
      </w:r>
      <w:bookmarkStart w:id="3647" w:name="_ETM_Q1_2879220"/>
      <w:bookmarkEnd w:id="3647"/>
      <w:r>
        <w:rPr>
          <w:rFonts w:hint="cs"/>
          <w:rtl/>
          <w:lang w:eastAsia="he-IL"/>
        </w:rPr>
        <w:t>ו נכונים לבוא ולנסות</w:t>
      </w:r>
      <w:bookmarkStart w:id="3648" w:name="_ETM_Q1_2882147"/>
      <w:bookmarkEnd w:id="3648"/>
      <w:r>
        <w:rPr>
          <w:rFonts w:hint="cs"/>
          <w:rtl/>
          <w:lang w:eastAsia="he-IL"/>
        </w:rPr>
        <w:t xml:space="preserve"> לדבר, למצוא פתרון שהוא סבי</w:t>
      </w:r>
      <w:bookmarkStart w:id="3649" w:name="_ETM_Q1_2882347"/>
      <w:bookmarkEnd w:id="3649"/>
      <w:r>
        <w:rPr>
          <w:rFonts w:hint="cs"/>
          <w:rtl/>
          <w:lang w:eastAsia="he-IL"/>
        </w:rPr>
        <w:t>ר והוא נותן מענה לאולי</w:t>
      </w:r>
      <w:bookmarkStart w:id="3650" w:name="_ETM_Q1_2885221"/>
      <w:bookmarkEnd w:id="3650"/>
      <w:r>
        <w:rPr>
          <w:rFonts w:hint="cs"/>
          <w:rtl/>
          <w:lang w:eastAsia="he-IL"/>
        </w:rPr>
        <w:t xml:space="preserve"> משהו שכרגע לא - - -</w:t>
      </w:r>
      <w:bookmarkStart w:id="3651" w:name="_ETM_Q1_2887621"/>
      <w:bookmarkEnd w:id="3651"/>
    </w:p>
    <w:p w14:paraId="59918E53" w14:textId="77777777" w:rsidR="00DC2F67" w:rsidRDefault="00DC2F67" w:rsidP="00DC2F67">
      <w:pPr>
        <w:rPr>
          <w:rtl/>
          <w:lang w:eastAsia="he-IL"/>
        </w:rPr>
      </w:pPr>
      <w:bookmarkStart w:id="3652" w:name="_ETM_Q1_2887713"/>
      <w:bookmarkEnd w:id="3652"/>
    </w:p>
    <w:p w14:paraId="400DDE45" w14:textId="461A26C2" w:rsidR="00DC2F67" w:rsidRDefault="00DC2F67" w:rsidP="00DC2F67">
      <w:pPr>
        <w:pStyle w:val="af6"/>
        <w:keepNext/>
        <w:rPr>
          <w:rtl/>
        </w:rPr>
      </w:pPr>
      <w:bookmarkStart w:id="3653" w:name="ET_yor_5159_409"/>
      <w:r w:rsidRPr="00DC2F67">
        <w:rPr>
          <w:rStyle w:val="TagStyle"/>
          <w:rtl/>
        </w:rPr>
        <w:t xml:space="preserve"> &lt;&lt; יור &gt;&gt; </w:t>
      </w:r>
      <w:r>
        <w:rPr>
          <w:rtl/>
        </w:rPr>
        <w:t>היו"ר דוד ביטן:</w:t>
      </w:r>
      <w:r w:rsidRPr="00DC2F67">
        <w:rPr>
          <w:rStyle w:val="TagStyle"/>
          <w:rtl/>
        </w:rPr>
        <w:t xml:space="preserve"> &lt;&lt; יור &gt;&gt;</w:t>
      </w:r>
      <w:r w:rsidR="002477FD">
        <w:rPr>
          <w:rtl/>
        </w:rPr>
        <w:t xml:space="preserve"> </w:t>
      </w:r>
      <w:r>
        <w:rPr>
          <w:rtl/>
        </w:rPr>
        <w:t xml:space="preserve"> </w:t>
      </w:r>
      <w:bookmarkEnd w:id="3653"/>
    </w:p>
    <w:p w14:paraId="6F14C7EB" w14:textId="77777777" w:rsidR="00DC2F67" w:rsidRDefault="00DC2F67" w:rsidP="00DC2F67">
      <w:pPr>
        <w:pStyle w:val="KeepWithNext"/>
        <w:rPr>
          <w:rtl/>
          <w:lang w:eastAsia="he-IL"/>
        </w:rPr>
      </w:pPr>
    </w:p>
    <w:p w14:paraId="0B466DD2" w14:textId="77777777" w:rsidR="00DC2F67" w:rsidRDefault="00DC2F67" w:rsidP="00DC2F67">
      <w:pPr>
        <w:rPr>
          <w:rtl/>
          <w:lang w:eastAsia="he-IL"/>
        </w:rPr>
      </w:pPr>
      <w:bookmarkStart w:id="3654" w:name="_ETM_Q1_2889134"/>
      <w:bookmarkStart w:id="3655" w:name="_ETM_Q1_2889182"/>
      <w:bookmarkEnd w:id="3654"/>
      <w:bookmarkEnd w:id="3655"/>
      <w:r>
        <w:rPr>
          <w:rFonts w:hint="cs"/>
          <w:rtl/>
          <w:lang w:eastAsia="he-IL"/>
        </w:rPr>
        <w:t xml:space="preserve">בסדר. </w:t>
      </w:r>
    </w:p>
    <w:p w14:paraId="27EFD70D" w14:textId="77777777" w:rsidR="00DC2F67" w:rsidRDefault="00DC2F67" w:rsidP="00DC2F67">
      <w:pPr>
        <w:rPr>
          <w:rtl/>
          <w:lang w:eastAsia="he-IL"/>
        </w:rPr>
      </w:pPr>
      <w:bookmarkStart w:id="3656" w:name="_ETM_Q1_2889848"/>
      <w:bookmarkEnd w:id="3656"/>
    </w:p>
    <w:p w14:paraId="3719C552" w14:textId="04110ED4" w:rsidR="00DC2F67" w:rsidRDefault="00DC2F67" w:rsidP="00DC2F67">
      <w:pPr>
        <w:pStyle w:val="af9"/>
        <w:keepNext/>
        <w:rPr>
          <w:rtl/>
          <w:lang w:eastAsia="he-IL"/>
        </w:rPr>
      </w:pPr>
      <w:bookmarkStart w:id="3657" w:name="ET_guest_דרור_לוינגר_410"/>
      <w:r w:rsidRPr="00DC2F67">
        <w:rPr>
          <w:rStyle w:val="TagStyle"/>
          <w:rtl/>
        </w:rPr>
        <w:t xml:space="preserve"> &lt;&lt; אורח &gt;&gt; </w:t>
      </w:r>
      <w:r>
        <w:rPr>
          <w:rtl/>
          <w:lang w:eastAsia="he-IL"/>
        </w:rPr>
        <w:t>דרור לוינגר:</w:t>
      </w:r>
      <w:r w:rsidRPr="00DC2F67">
        <w:rPr>
          <w:rStyle w:val="TagStyle"/>
          <w:rtl/>
        </w:rPr>
        <w:t xml:space="preserve"> &lt;&lt; אורח &gt;&gt;</w:t>
      </w:r>
      <w:r w:rsidR="002477FD">
        <w:rPr>
          <w:rtl/>
          <w:lang w:eastAsia="he-IL"/>
        </w:rPr>
        <w:t xml:space="preserve"> </w:t>
      </w:r>
      <w:r>
        <w:rPr>
          <w:rtl/>
          <w:lang w:eastAsia="he-IL"/>
        </w:rPr>
        <w:t xml:space="preserve"> </w:t>
      </w:r>
      <w:bookmarkEnd w:id="3657"/>
    </w:p>
    <w:p w14:paraId="72B3AC15" w14:textId="77777777" w:rsidR="00DC2F67" w:rsidRDefault="00DC2F67" w:rsidP="00DC2F67">
      <w:pPr>
        <w:pStyle w:val="KeepWithNext"/>
        <w:rPr>
          <w:rtl/>
          <w:lang w:eastAsia="he-IL"/>
        </w:rPr>
      </w:pPr>
    </w:p>
    <w:p w14:paraId="71DDA4E7" w14:textId="77777777" w:rsidR="00DC2F67" w:rsidRDefault="00DC2F67" w:rsidP="00DC2F67">
      <w:pPr>
        <w:rPr>
          <w:rtl/>
          <w:lang w:eastAsia="he-IL"/>
        </w:rPr>
      </w:pPr>
      <w:r>
        <w:rPr>
          <w:rFonts w:hint="cs"/>
          <w:rtl/>
          <w:lang w:eastAsia="he-IL"/>
        </w:rPr>
        <w:t>א</w:t>
      </w:r>
      <w:bookmarkStart w:id="3658" w:name="_ETM_Q1_2889001"/>
      <w:bookmarkStart w:id="3659" w:name="_ETM_Q1_2889052"/>
      <w:bookmarkEnd w:id="3658"/>
      <w:bookmarkEnd w:id="3659"/>
      <w:r>
        <w:rPr>
          <w:rFonts w:hint="cs"/>
          <w:rtl/>
          <w:lang w:eastAsia="he-IL"/>
        </w:rPr>
        <w:t xml:space="preserve">נחנו לא פוסלים את זה. </w:t>
      </w:r>
      <w:bookmarkStart w:id="3660" w:name="_ETM_Q1_2891518"/>
      <w:bookmarkEnd w:id="3660"/>
    </w:p>
    <w:p w14:paraId="5F0C14BF" w14:textId="77777777" w:rsidR="00DC2F67" w:rsidRDefault="00DC2F67" w:rsidP="00DC2F67">
      <w:pPr>
        <w:rPr>
          <w:rtl/>
          <w:lang w:eastAsia="he-IL"/>
        </w:rPr>
      </w:pPr>
      <w:bookmarkStart w:id="3661" w:name="_ETM_Q1_2891608"/>
      <w:bookmarkEnd w:id="3661"/>
    </w:p>
    <w:p w14:paraId="6D84D3B4" w14:textId="6AC51F48" w:rsidR="00DC2F67" w:rsidRDefault="00DC2F67" w:rsidP="00DC2F67">
      <w:pPr>
        <w:pStyle w:val="af6"/>
        <w:keepNext/>
        <w:rPr>
          <w:rtl/>
        </w:rPr>
      </w:pPr>
      <w:bookmarkStart w:id="3662" w:name="ET_yor_5159_411"/>
      <w:r w:rsidRPr="00DC2F67">
        <w:rPr>
          <w:rStyle w:val="TagStyle"/>
          <w:rtl/>
        </w:rPr>
        <w:t xml:space="preserve"> &lt;&lt; יור &gt;&gt; </w:t>
      </w:r>
      <w:r>
        <w:rPr>
          <w:rtl/>
        </w:rPr>
        <w:t>היו"ר דוד ביטן:</w:t>
      </w:r>
      <w:r w:rsidRPr="00DC2F67">
        <w:rPr>
          <w:rStyle w:val="TagStyle"/>
          <w:rtl/>
        </w:rPr>
        <w:t xml:space="preserve"> &lt;&lt; יור &gt;&gt;</w:t>
      </w:r>
      <w:r w:rsidR="002477FD">
        <w:rPr>
          <w:rtl/>
        </w:rPr>
        <w:t xml:space="preserve"> </w:t>
      </w:r>
      <w:r>
        <w:rPr>
          <w:rtl/>
        </w:rPr>
        <w:t xml:space="preserve"> </w:t>
      </w:r>
      <w:bookmarkEnd w:id="3662"/>
    </w:p>
    <w:p w14:paraId="1BBA84F2" w14:textId="77777777" w:rsidR="00DC2F67" w:rsidRDefault="00DC2F67" w:rsidP="00DC2F67">
      <w:pPr>
        <w:pStyle w:val="KeepWithNext"/>
        <w:rPr>
          <w:rtl/>
          <w:lang w:eastAsia="he-IL"/>
        </w:rPr>
      </w:pPr>
    </w:p>
    <w:p w14:paraId="5D8B08C3" w14:textId="060C4E77" w:rsidR="00DC2F67" w:rsidRDefault="00DC2F67" w:rsidP="00DC2F67">
      <w:pPr>
        <w:rPr>
          <w:rtl/>
          <w:lang w:eastAsia="he-IL"/>
        </w:rPr>
      </w:pPr>
      <w:bookmarkStart w:id="3663" w:name="_ETM_Q1_2893152"/>
      <w:bookmarkStart w:id="3664" w:name="_ETM_Q1_2893211"/>
      <w:bookmarkEnd w:id="3663"/>
      <w:bookmarkEnd w:id="3664"/>
      <w:r>
        <w:rPr>
          <w:rFonts w:hint="cs"/>
          <w:rtl/>
          <w:lang w:eastAsia="he-IL"/>
        </w:rPr>
        <w:t xml:space="preserve">כן, </w:t>
      </w:r>
      <w:bookmarkStart w:id="3665" w:name="_ETM_Q1_2893594"/>
      <w:bookmarkEnd w:id="3665"/>
      <w:r>
        <w:rPr>
          <w:rFonts w:hint="cs"/>
          <w:rtl/>
          <w:lang w:eastAsia="he-IL"/>
        </w:rPr>
        <w:t>מי ממש</w:t>
      </w:r>
      <w:r w:rsidR="00F00A03">
        <w:rPr>
          <w:rFonts w:hint="cs"/>
          <w:rtl/>
          <w:lang w:eastAsia="he-IL"/>
        </w:rPr>
        <w:t>י</w:t>
      </w:r>
      <w:r>
        <w:rPr>
          <w:rFonts w:hint="cs"/>
          <w:rtl/>
          <w:lang w:eastAsia="he-IL"/>
        </w:rPr>
        <w:t xml:space="preserve">ך </w:t>
      </w:r>
      <w:bookmarkStart w:id="3666" w:name="_ETM_Q1_2891375"/>
      <w:bookmarkEnd w:id="3666"/>
      <w:r>
        <w:rPr>
          <w:rFonts w:hint="cs"/>
          <w:rtl/>
          <w:lang w:eastAsia="he-IL"/>
        </w:rPr>
        <w:t>לקרוא?</w:t>
      </w:r>
      <w:bookmarkStart w:id="3667" w:name="_ETM_Q1_2892174"/>
      <w:bookmarkEnd w:id="3667"/>
    </w:p>
    <w:p w14:paraId="39DBFA4E" w14:textId="77777777" w:rsidR="00DC2F67" w:rsidRDefault="00DC2F67" w:rsidP="00DC2F67">
      <w:pPr>
        <w:rPr>
          <w:rtl/>
          <w:lang w:eastAsia="he-IL"/>
        </w:rPr>
      </w:pPr>
      <w:bookmarkStart w:id="3668" w:name="_ETM_Q1_2892256"/>
      <w:bookmarkEnd w:id="3668"/>
    </w:p>
    <w:p w14:paraId="471E5788" w14:textId="5147C640" w:rsidR="00DC2F67" w:rsidRDefault="00DC2F67" w:rsidP="00DC2F67">
      <w:pPr>
        <w:pStyle w:val="af9"/>
        <w:keepNext/>
        <w:rPr>
          <w:rtl/>
          <w:lang w:eastAsia="he-IL"/>
        </w:rPr>
      </w:pPr>
      <w:bookmarkStart w:id="3669" w:name="ET_guest_נטע_נוסבאום_412"/>
      <w:r w:rsidRPr="00DC2F67">
        <w:rPr>
          <w:rStyle w:val="TagStyle"/>
          <w:rtl/>
        </w:rPr>
        <w:t xml:space="preserve"> &lt;&lt; אורח &gt;&gt; </w:t>
      </w:r>
      <w:r>
        <w:rPr>
          <w:rtl/>
          <w:lang w:eastAsia="he-IL"/>
        </w:rPr>
        <w:t>נטע נוסבאום:</w:t>
      </w:r>
      <w:r w:rsidRPr="00DC2F67">
        <w:rPr>
          <w:rStyle w:val="TagStyle"/>
          <w:rtl/>
        </w:rPr>
        <w:t xml:space="preserve"> &lt;&lt; אורח &gt;&gt;</w:t>
      </w:r>
      <w:r w:rsidR="002477FD">
        <w:rPr>
          <w:rtl/>
          <w:lang w:eastAsia="he-IL"/>
        </w:rPr>
        <w:t xml:space="preserve"> </w:t>
      </w:r>
      <w:r>
        <w:rPr>
          <w:rtl/>
          <w:lang w:eastAsia="he-IL"/>
        </w:rPr>
        <w:t xml:space="preserve"> </w:t>
      </w:r>
      <w:bookmarkEnd w:id="3669"/>
    </w:p>
    <w:p w14:paraId="7210C409" w14:textId="77777777" w:rsidR="00DC2F67" w:rsidRDefault="00DC2F67" w:rsidP="00DC2F67">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775"/>
        <w:gridCol w:w="776"/>
        <w:gridCol w:w="776"/>
        <w:gridCol w:w="774"/>
        <w:gridCol w:w="774"/>
        <w:gridCol w:w="774"/>
        <w:gridCol w:w="4996"/>
      </w:tblGrid>
      <w:tr w:rsidR="00DC2F67" w14:paraId="3C555F44" w14:textId="77777777" w:rsidTr="00DC2F67">
        <w:trPr>
          <w:cantSplit/>
          <w:trHeight w:val="60"/>
        </w:trPr>
        <w:tc>
          <w:tcPr>
            <w:tcW w:w="775" w:type="dxa"/>
          </w:tcPr>
          <w:p w14:paraId="083D7FFD" w14:textId="77777777" w:rsidR="00DC2F67" w:rsidRDefault="00DC2F67">
            <w:pPr>
              <w:pStyle w:val="TableText"/>
              <w:keepLines w:val="0"/>
              <w:rPr>
                <w:sz w:val="24"/>
                <w:szCs w:val="24"/>
              </w:rPr>
            </w:pPr>
            <w:bookmarkStart w:id="3670" w:name="_ETM_Q1_2895429"/>
            <w:bookmarkStart w:id="3671" w:name="_ETM_Q1_2895492"/>
            <w:bookmarkStart w:id="3672" w:name="_ETM_Q1_2892571"/>
            <w:bookmarkStart w:id="3673" w:name="_ETM_Q1_2896843" w:colFirst="3" w:colLast="3"/>
            <w:bookmarkEnd w:id="3670"/>
            <w:bookmarkEnd w:id="3671"/>
            <w:bookmarkEnd w:id="3672"/>
          </w:p>
        </w:tc>
        <w:tc>
          <w:tcPr>
            <w:tcW w:w="2326" w:type="dxa"/>
            <w:gridSpan w:val="3"/>
            <w:hideMark/>
          </w:tcPr>
          <w:p w14:paraId="3A63C3FC" w14:textId="77777777" w:rsidR="00DC2F67" w:rsidRDefault="00DC2F67">
            <w:pPr>
              <w:pStyle w:val="TableInnerSideHeading"/>
              <w:rPr>
                <w:sz w:val="24"/>
                <w:szCs w:val="24"/>
              </w:rPr>
            </w:pPr>
            <w:bookmarkStart w:id="3674" w:name="_ETM_Q1_2891008"/>
            <w:bookmarkStart w:id="3675" w:name="_ETM_Q1_2891923"/>
            <w:bookmarkEnd w:id="3674"/>
            <w:bookmarkEnd w:id="3675"/>
            <w:r>
              <w:rPr>
                <w:rFonts w:ascii="David" w:hAnsi="David" w:hint="cs"/>
                <w:sz w:val="24"/>
                <w:szCs w:val="24"/>
                <w:rtl/>
              </w:rPr>
              <w:t xml:space="preserve">תנאי מקדים </w:t>
            </w:r>
            <w:bookmarkStart w:id="3676" w:name="_ETM_Q1_2893515"/>
            <w:bookmarkStart w:id="3677" w:name="_ETM_Q1_2892329"/>
            <w:bookmarkStart w:id="3678" w:name="_ETM_Q1_2891977"/>
            <w:bookmarkStart w:id="3679" w:name="_ETM_Q1_2893945"/>
            <w:bookmarkStart w:id="3680" w:name="_ETM_Q1_2894560"/>
            <w:bookmarkEnd w:id="3676"/>
            <w:bookmarkEnd w:id="3677"/>
            <w:bookmarkEnd w:id="3678"/>
            <w:bookmarkEnd w:id="3679"/>
            <w:bookmarkEnd w:id="3680"/>
            <w:r>
              <w:rPr>
                <w:rFonts w:ascii="David" w:hAnsi="David"/>
                <w:sz w:val="24"/>
                <w:szCs w:val="24"/>
                <w:rtl/>
              </w:rPr>
              <w:br/>
            </w:r>
            <w:bookmarkStart w:id="3681" w:name="_ETM_Q1_2894657"/>
            <w:bookmarkEnd w:id="3681"/>
            <w:r>
              <w:rPr>
                <w:rFonts w:ascii="David" w:hAnsi="David" w:hint="cs"/>
                <w:sz w:val="24"/>
                <w:szCs w:val="24"/>
                <w:rtl/>
              </w:rPr>
              <w:t>להגשת הבקשה</w:t>
            </w:r>
            <w:bookmarkStart w:id="3682" w:name="_ETM_Q1_2894248"/>
            <w:bookmarkStart w:id="3683" w:name="_ETM_Q1_2892320"/>
            <w:bookmarkEnd w:id="3682"/>
            <w:bookmarkEnd w:id="3683"/>
          </w:p>
        </w:tc>
        <w:tc>
          <w:tcPr>
            <w:tcW w:w="774" w:type="dxa"/>
            <w:hideMark/>
          </w:tcPr>
          <w:p w14:paraId="2062616E" w14:textId="77777777" w:rsidR="00DC2F67" w:rsidRDefault="00DC2F67">
            <w:pPr>
              <w:pStyle w:val="TableText"/>
              <w:rPr>
                <w:sz w:val="24"/>
                <w:szCs w:val="24"/>
              </w:rPr>
            </w:pPr>
            <w:bookmarkStart w:id="3684" w:name="_ETM_Q1_2891614"/>
            <w:bookmarkStart w:id="3685" w:name="_ETM_Q1_2891860"/>
            <w:bookmarkEnd w:id="3684"/>
            <w:bookmarkEnd w:id="3685"/>
            <w:r>
              <w:rPr>
                <w:rFonts w:ascii="David" w:hAnsi="David" w:hint="cs"/>
                <w:sz w:val="24"/>
                <w:szCs w:val="24"/>
                <w:rtl/>
              </w:rPr>
              <w:t>26ב1</w:t>
            </w:r>
            <w:bookmarkStart w:id="3686" w:name="_ETM_Q1_2895794"/>
            <w:bookmarkStart w:id="3687" w:name="_ETM_Q1_2895004"/>
            <w:bookmarkEnd w:id="3686"/>
            <w:bookmarkEnd w:id="3687"/>
            <w:r>
              <w:rPr>
                <w:rFonts w:ascii="David" w:hAnsi="David"/>
                <w:sz w:val="24"/>
                <w:szCs w:val="24"/>
                <w:rtl/>
              </w:rPr>
              <w:t>.</w:t>
            </w:r>
          </w:p>
        </w:tc>
        <w:tc>
          <w:tcPr>
            <w:tcW w:w="5770" w:type="dxa"/>
            <w:gridSpan w:val="2"/>
            <w:hideMark/>
          </w:tcPr>
          <w:p w14:paraId="79408C5A" w14:textId="77777777" w:rsidR="00DC2F67" w:rsidRDefault="00DC2F67" w:rsidP="00DC2F67">
            <w:pPr>
              <w:pStyle w:val="TableBlock"/>
              <w:numPr>
                <w:ilvl w:val="0"/>
                <w:numId w:val="6"/>
              </w:numPr>
              <w:rPr>
                <w:sz w:val="24"/>
                <w:szCs w:val="24"/>
              </w:rPr>
            </w:pPr>
            <w:bookmarkStart w:id="3688" w:name="_ETM_Q1_2895821"/>
            <w:bookmarkEnd w:id="3688"/>
            <w:r>
              <w:rPr>
                <w:rFonts w:hint="cs"/>
                <w:sz w:val="24"/>
                <w:szCs w:val="24"/>
                <w:rtl/>
              </w:rPr>
              <w:t xml:space="preserve"> הגשת בקשה לאישור </w:t>
            </w:r>
            <w:bookmarkStart w:id="3689" w:name="_ETM_Q1_2899768"/>
            <w:bookmarkEnd w:id="3689"/>
            <w:r>
              <w:rPr>
                <w:rFonts w:hint="cs"/>
                <w:sz w:val="24"/>
                <w:szCs w:val="24"/>
                <w:rtl/>
              </w:rPr>
              <w:t xml:space="preserve">בהליך </w:t>
            </w:r>
            <w:bookmarkStart w:id="3690" w:name="_ETM_Q1_2897471"/>
            <w:bookmarkEnd w:id="3690"/>
            <w:r>
              <w:rPr>
                <w:rFonts w:hint="cs"/>
                <w:sz w:val="24"/>
                <w:szCs w:val="24"/>
                <w:rtl/>
              </w:rPr>
              <w:t>מהיר מותנ</w:t>
            </w:r>
            <w:bookmarkStart w:id="3691" w:name="_ETM_Q1_2897719"/>
            <w:bookmarkEnd w:id="3691"/>
            <w:r>
              <w:rPr>
                <w:rFonts w:hint="cs"/>
                <w:sz w:val="24"/>
                <w:szCs w:val="24"/>
                <w:rtl/>
              </w:rPr>
              <w:t xml:space="preserve">ית בכך שבעל </w:t>
            </w:r>
            <w:bookmarkStart w:id="3692" w:name="_ETM_Q1_2899185"/>
            <w:bookmarkEnd w:id="3692"/>
            <w:r>
              <w:rPr>
                <w:rFonts w:hint="cs"/>
                <w:sz w:val="24"/>
                <w:szCs w:val="24"/>
                <w:rtl/>
              </w:rPr>
              <w:t>רישיון חלוקה פנה לכל בעלי</w:t>
            </w:r>
            <w:bookmarkStart w:id="3693" w:name="_ETM_Q1_2903061"/>
            <w:bookmarkEnd w:id="3693"/>
            <w:r>
              <w:rPr>
                <w:rFonts w:hint="cs"/>
                <w:sz w:val="24"/>
                <w:szCs w:val="24"/>
                <w:rtl/>
              </w:rPr>
              <w:t xml:space="preserve"> מתקנ</w:t>
            </w:r>
            <w:bookmarkStart w:id="3694" w:name="_ETM_Q1_2901007"/>
            <w:bookmarkEnd w:id="3694"/>
            <w:r>
              <w:rPr>
                <w:rFonts w:hint="cs"/>
                <w:sz w:val="24"/>
                <w:szCs w:val="24"/>
                <w:rtl/>
              </w:rPr>
              <w:t xml:space="preserve">י התשתית בתחום הבקשה, 15 </w:t>
            </w:r>
            <w:bookmarkStart w:id="3695" w:name="_ETM_Q1_2903034"/>
            <w:bookmarkEnd w:id="3695"/>
            <w:r>
              <w:rPr>
                <w:rFonts w:hint="cs"/>
                <w:sz w:val="24"/>
                <w:szCs w:val="24"/>
                <w:rtl/>
              </w:rPr>
              <w:t>ימים לפחות לפני הגשת</w:t>
            </w:r>
            <w:bookmarkStart w:id="3696" w:name="_ETM_Q1_2905718"/>
            <w:bookmarkEnd w:id="3696"/>
            <w:r>
              <w:rPr>
                <w:rFonts w:hint="cs"/>
                <w:sz w:val="24"/>
                <w:szCs w:val="24"/>
                <w:rtl/>
              </w:rPr>
              <w:t xml:space="preserve"> הבקשה, בבקשה לקבל מהם מידע בדבר מתקני </w:t>
            </w:r>
            <w:bookmarkStart w:id="3697" w:name="_ETM_Q1_2907902"/>
            <w:bookmarkEnd w:id="3697"/>
            <w:r>
              <w:rPr>
                <w:rFonts w:hint="cs"/>
                <w:sz w:val="24"/>
                <w:szCs w:val="24"/>
                <w:rtl/>
              </w:rPr>
              <w:t>התשתית שבתחום הבקשה</w:t>
            </w:r>
            <w:bookmarkStart w:id="3698" w:name="_ETM_Q1_2911685"/>
            <w:bookmarkEnd w:id="3698"/>
            <w:r>
              <w:rPr>
                <w:rFonts w:hint="cs"/>
                <w:sz w:val="24"/>
                <w:szCs w:val="24"/>
                <w:rtl/>
              </w:rPr>
              <w:t xml:space="preserve"> ובהת</w:t>
            </w:r>
            <w:bookmarkStart w:id="3699" w:name="_ETM_Q1_2909167"/>
            <w:bookmarkEnd w:id="3699"/>
            <w:r>
              <w:rPr>
                <w:rFonts w:hint="cs"/>
                <w:sz w:val="24"/>
                <w:szCs w:val="24"/>
                <w:rtl/>
              </w:rPr>
              <w:t xml:space="preserve">ייחסות אליה (בסעיף קטן זה </w:t>
            </w:r>
            <w:bookmarkStart w:id="3700" w:name="_ETM_Q1_2910620"/>
            <w:bookmarkEnd w:id="3700"/>
            <w:r>
              <w:rPr>
                <w:rFonts w:hint="cs"/>
                <w:sz w:val="24"/>
                <w:szCs w:val="24"/>
                <w:rtl/>
              </w:rPr>
              <w:t>- הפנייה); הפנייה ת</w:t>
            </w:r>
            <w:bookmarkStart w:id="3701" w:name="_ETM_Q1_2912620"/>
            <w:bookmarkEnd w:id="3701"/>
            <w:r>
              <w:rPr>
                <w:rFonts w:hint="cs"/>
                <w:sz w:val="24"/>
                <w:szCs w:val="24"/>
                <w:rtl/>
              </w:rPr>
              <w:t>יעשה באופן</w:t>
            </w:r>
            <w:bookmarkStart w:id="3702" w:name="_ETM_Q1_2915663"/>
            <w:bookmarkEnd w:id="3702"/>
            <w:r>
              <w:rPr>
                <w:rFonts w:hint="cs"/>
                <w:sz w:val="24"/>
                <w:szCs w:val="24"/>
                <w:rtl/>
              </w:rPr>
              <w:t xml:space="preserve"> דיגי</w:t>
            </w:r>
            <w:bookmarkStart w:id="3703" w:name="_ETM_Q1_2913346"/>
            <w:bookmarkEnd w:id="3703"/>
            <w:r>
              <w:rPr>
                <w:rFonts w:hint="cs"/>
                <w:sz w:val="24"/>
                <w:szCs w:val="24"/>
                <w:rtl/>
              </w:rPr>
              <w:t>טלי ותכלו</w:t>
            </w:r>
            <w:bookmarkStart w:id="3704" w:name="_ETM_Q1_2912897"/>
            <w:bookmarkEnd w:id="3704"/>
            <w:r>
              <w:rPr>
                <w:rFonts w:hint="cs"/>
                <w:sz w:val="24"/>
                <w:szCs w:val="24"/>
                <w:rtl/>
              </w:rPr>
              <w:t>ל:</w:t>
            </w:r>
          </w:p>
        </w:tc>
      </w:tr>
      <w:tr w:rsidR="00DC2F67" w14:paraId="01589EB7" w14:textId="77777777" w:rsidTr="00DC2F67">
        <w:trPr>
          <w:cantSplit/>
          <w:trHeight w:val="60"/>
        </w:trPr>
        <w:tc>
          <w:tcPr>
            <w:tcW w:w="775" w:type="dxa"/>
          </w:tcPr>
          <w:p w14:paraId="3234963C" w14:textId="77777777" w:rsidR="00DC2F67" w:rsidRDefault="00DC2F67">
            <w:pPr>
              <w:pStyle w:val="TableText"/>
              <w:rPr>
                <w:sz w:val="24"/>
                <w:szCs w:val="24"/>
              </w:rPr>
            </w:pPr>
            <w:bookmarkStart w:id="3705" w:name="_ETM_Q1_2896986"/>
            <w:bookmarkEnd w:id="3673"/>
            <w:bookmarkEnd w:id="3705"/>
          </w:p>
        </w:tc>
        <w:tc>
          <w:tcPr>
            <w:tcW w:w="776" w:type="dxa"/>
          </w:tcPr>
          <w:p w14:paraId="2674502B" w14:textId="77777777" w:rsidR="00DC2F67" w:rsidRDefault="00DC2F67">
            <w:pPr>
              <w:pStyle w:val="TableText"/>
              <w:rPr>
                <w:sz w:val="24"/>
                <w:szCs w:val="24"/>
              </w:rPr>
            </w:pPr>
          </w:p>
        </w:tc>
        <w:tc>
          <w:tcPr>
            <w:tcW w:w="776" w:type="dxa"/>
          </w:tcPr>
          <w:p w14:paraId="57344954" w14:textId="77777777" w:rsidR="00DC2F67" w:rsidRDefault="00DC2F67">
            <w:pPr>
              <w:pStyle w:val="TableText"/>
              <w:rPr>
                <w:sz w:val="24"/>
                <w:szCs w:val="24"/>
              </w:rPr>
            </w:pPr>
          </w:p>
        </w:tc>
        <w:tc>
          <w:tcPr>
            <w:tcW w:w="774" w:type="dxa"/>
          </w:tcPr>
          <w:p w14:paraId="0BEDEED7" w14:textId="77777777" w:rsidR="00DC2F67" w:rsidRDefault="00DC2F67">
            <w:pPr>
              <w:pStyle w:val="TableText"/>
              <w:rPr>
                <w:sz w:val="24"/>
                <w:szCs w:val="24"/>
              </w:rPr>
            </w:pPr>
          </w:p>
        </w:tc>
        <w:tc>
          <w:tcPr>
            <w:tcW w:w="774" w:type="dxa"/>
          </w:tcPr>
          <w:p w14:paraId="41F060FB" w14:textId="77777777" w:rsidR="00DC2F67" w:rsidRDefault="00DC2F67">
            <w:pPr>
              <w:pStyle w:val="TableText"/>
              <w:rPr>
                <w:sz w:val="24"/>
                <w:szCs w:val="24"/>
              </w:rPr>
            </w:pPr>
          </w:p>
        </w:tc>
        <w:tc>
          <w:tcPr>
            <w:tcW w:w="774" w:type="dxa"/>
          </w:tcPr>
          <w:p w14:paraId="3DC563D6" w14:textId="77777777" w:rsidR="00DC2F67" w:rsidRDefault="00DC2F67">
            <w:pPr>
              <w:pStyle w:val="TableText"/>
              <w:rPr>
                <w:sz w:val="24"/>
                <w:szCs w:val="24"/>
              </w:rPr>
            </w:pPr>
          </w:p>
        </w:tc>
        <w:tc>
          <w:tcPr>
            <w:tcW w:w="4996" w:type="dxa"/>
            <w:hideMark/>
          </w:tcPr>
          <w:p w14:paraId="5893DCBC" w14:textId="77777777" w:rsidR="00DC2F67" w:rsidRPr="00DC2F67" w:rsidRDefault="00DC2F67" w:rsidP="00DC2F67">
            <w:pPr>
              <w:pStyle w:val="TableBlock"/>
              <w:numPr>
                <w:ilvl w:val="0"/>
                <w:numId w:val="7"/>
              </w:numPr>
              <w:rPr>
                <w:sz w:val="24"/>
                <w:szCs w:val="24"/>
              </w:rPr>
            </w:pPr>
            <w:bookmarkStart w:id="3706" w:name="_ETM_Q1_2913699"/>
            <w:bookmarkEnd w:id="3706"/>
            <w:r>
              <w:rPr>
                <w:rFonts w:ascii="David" w:hAnsi="David" w:hint="cs"/>
                <w:sz w:val="24"/>
                <w:szCs w:val="24"/>
                <w:rtl/>
              </w:rPr>
              <w:t>ה</w:t>
            </w:r>
            <w:bookmarkStart w:id="3707" w:name="_ETM_Q1_2915427"/>
            <w:bookmarkStart w:id="3708" w:name="_ETM_Q1_2915173"/>
            <w:bookmarkStart w:id="3709" w:name="_ETM_Q1_2915909"/>
            <w:bookmarkEnd w:id="3707"/>
            <w:bookmarkEnd w:id="3708"/>
            <w:bookmarkEnd w:id="3709"/>
            <w:r>
              <w:rPr>
                <w:rFonts w:ascii="David" w:hAnsi="David" w:hint="cs"/>
                <w:sz w:val="24"/>
                <w:szCs w:val="24"/>
                <w:rtl/>
              </w:rPr>
              <w:t>ודעה לכל אחד מבעלי מתקני התשת</w:t>
            </w:r>
            <w:bookmarkStart w:id="3710" w:name="_ETM_Q1_2917655"/>
            <w:bookmarkEnd w:id="3710"/>
            <w:r>
              <w:rPr>
                <w:rFonts w:ascii="David" w:hAnsi="David" w:hint="cs"/>
                <w:sz w:val="24"/>
                <w:szCs w:val="24"/>
                <w:rtl/>
              </w:rPr>
              <w:t>ית בתחום הבקשה</w:t>
            </w:r>
            <w:bookmarkStart w:id="3711" w:name="_ETM_Q1_2919953"/>
            <w:bookmarkEnd w:id="3711"/>
            <w:r>
              <w:rPr>
                <w:rFonts w:ascii="David" w:hAnsi="David" w:hint="cs"/>
                <w:sz w:val="24"/>
                <w:szCs w:val="24"/>
                <w:rtl/>
              </w:rPr>
              <w:t xml:space="preserve"> כי באפשרותו למסור לבעל רישי</w:t>
            </w:r>
            <w:bookmarkStart w:id="3712" w:name="_ETM_Q1_2920511"/>
            <w:bookmarkEnd w:id="3712"/>
            <w:r>
              <w:rPr>
                <w:rFonts w:ascii="David" w:hAnsi="David" w:hint="cs"/>
                <w:sz w:val="24"/>
                <w:szCs w:val="24"/>
                <w:rtl/>
              </w:rPr>
              <w:t>ון החלוקה את המידע וההתייחסות כאמור</w:t>
            </w:r>
            <w:bookmarkStart w:id="3713" w:name="_ETM_Q1_2924284"/>
            <w:bookmarkEnd w:id="3713"/>
            <w:r>
              <w:rPr>
                <w:rFonts w:ascii="David" w:hAnsi="David" w:hint="cs"/>
                <w:sz w:val="24"/>
                <w:szCs w:val="24"/>
                <w:rtl/>
              </w:rPr>
              <w:t xml:space="preserve"> בתוך 15 ימים מיום שנמסרה ל</w:t>
            </w:r>
            <w:bookmarkStart w:id="3714" w:name="_ETM_Q1_2924515"/>
            <w:bookmarkEnd w:id="3714"/>
            <w:r>
              <w:rPr>
                <w:rFonts w:ascii="David" w:hAnsi="David" w:hint="cs"/>
                <w:sz w:val="24"/>
                <w:szCs w:val="24"/>
                <w:rtl/>
              </w:rPr>
              <w:t>ו הפנייה;</w:t>
            </w:r>
            <w:bookmarkStart w:id="3715" w:name="_ETM_Q1_2924575"/>
            <w:bookmarkStart w:id="3716" w:name="_ETM_Q1_2924158"/>
            <w:bookmarkStart w:id="3717" w:name="_ETM_Q1_2925622"/>
            <w:bookmarkEnd w:id="3715"/>
            <w:bookmarkEnd w:id="3716"/>
            <w:bookmarkEnd w:id="3717"/>
          </w:p>
          <w:p w14:paraId="3B8809E4" w14:textId="77777777" w:rsidR="00DC2F67" w:rsidRDefault="00DC2F67" w:rsidP="00DC2F67">
            <w:pPr>
              <w:pStyle w:val="TableBlock"/>
              <w:numPr>
                <w:ilvl w:val="0"/>
                <w:numId w:val="7"/>
              </w:numPr>
              <w:rPr>
                <w:sz w:val="24"/>
                <w:szCs w:val="24"/>
              </w:rPr>
            </w:pPr>
            <w:bookmarkStart w:id="3718" w:name="_ETM_Q1_2925718"/>
            <w:bookmarkEnd w:id="3718"/>
            <w:r>
              <w:rPr>
                <w:rFonts w:hint="cs"/>
                <w:sz w:val="24"/>
                <w:szCs w:val="24"/>
                <w:rtl/>
              </w:rPr>
              <w:t>את מסמכי הבקשה כאמור</w:t>
            </w:r>
            <w:bookmarkStart w:id="3719" w:name="_ETM_Q1_2928986"/>
            <w:bookmarkEnd w:id="3719"/>
            <w:r>
              <w:rPr>
                <w:rFonts w:hint="cs"/>
                <w:sz w:val="24"/>
                <w:szCs w:val="24"/>
                <w:rtl/>
              </w:rPr>
              <w:t xml:space="preserve"> בסעיפים </w:t>
            </w:r>
            <w:bookmarkStart w:id="3720" w:name="_ETM_Q1_2927207"/>
            <w:bookmarkEnd w:id="3720"/>
            <w:r>
              <w:rPr>
                <w:rFonts w:hint="cs"/>
                <w:sz w:val="24"/>
                <w:szCs w:val="24"/>
                <w:rtl/>
              </w:rPr>
              <w:t xml:space="preserve">1 ו-2 לתוספת הראשונה. </w:t>
            </w:r>
            <w:bookmarkStart w:id="3721" w:name="_ETM_Q1_2929481"/>
            <w:bookmarkStart w:id="3722" w:name="_ETM_Q1_2930087"/>
            <w:bookmarkStart w:id="3723" w:name="_ETM_Q1_2930185"/>
            <w:bookmarkStart w:id="3724" w:name="_ETM_Q1_2929723"/>
            <w:bookmarkStart w:id="3725" w:name="_ETM_Q1_2930280"/>
            <w:bookmarkStart w:id="3726" w:name="_ETM_Q1_2932390"/>
            <w:bookmarkEnd w:id="3721"/>
            <w:bookmarkEnd w:id="3722"/>
            <w:bookmarkEnd w:id="3723"/>
            <w:bookmarkEnd w:id="3724"/>
            <w:bookmarkEnd w:id="3725"/>
            <w:bookmarkEnd w:id="3726"/>
          </w:p>
          <w:p w14:paraId="6CF03163" w14:textId="77777777" w:rsidR="00DC2F67" w:rsidRDefault="00DC2F67" w:rsidP="00DC2F67">
            <w:pPr>
              <w:pStyle w:val="TableBlock"/>
              <w:rPr>
                <w:sz w:val="24"/>
                <w:szCs w:val="24"/>
              </w:rPr>
            </w:pPr>
            <w:bookmarkStart w:id="3727" w:name="_ETM_Q1_2932488"/>
            <w:bookmarkStart w:id="3728" w:name="_ETM_Q1_2929816"/>
            <w:bookmarkStart w:id="3729" w:name="_ETM_Q1_2930059"/>
            <w:bookmarkEnd w:id="3727"/>
            <w:bookmarkEnd w:id="3728"/>
            <w:bookmarkEnd w:id="3729"/>
            <w:r w:rsidRPr="00DC2F67">
              <w:rPr>
                <w:rFonts w:hint="cs"/>
                <w:sz w:val="24"/>
                <w:szCs w:val="24"/>
                <w:rtl/>
              </w:rPr>
              <w:t>(ב</w:t>
            </w:r>
            <w:r>
              <w:rPr>
                <w:sz w:val="24"/>
                <w:szCs w:val="24"/>
                <w:rtl/>
              </w:rPr>
              <w:t xml:space="preserve">) </w:t>
            </w:r>
            <w:bookmarkStart w:id="3730" w:name="_ETM_Q1_2930277"/>
            <w:bookmarkEnd w:id="3730"/>
            <w:r>
              <w:rPr>
                <w:rFonts w:hint="cs"/>
                <w:sz w:val="24"/>
                <w:szCs w:val="24"/>
                <w:rtl/>
              </w:rPr>
              <w:t>לא קיבל המבקש</w:t>
            </w:r>
            <w:bookmarkStart w:id="3731" w:name="_ETM_Q1_2933381"/>
            <w:bookmarkEnd w:id="3731"/>
            <w:r>
              <w:rPr>
                <w:rFonts w:hint="cs"/>
                <w:sz w:val="24"/>
                <w:szCs w:val="24"/>
                <w:rtl/>
              </w:rPr>
              <w:t xml:space="preserve"> את המי</w:t>
            </w:r>
            <w:bookmarkStart w:id="3732" w:name="_ETM_Q1_2930992"/>
            <w:bookmarkEnd w:id="3732"/>
            <w:r>
              <w:rPr>
                <w:rFonts w:hint="cs"/>
                <w:sz w:val="24"/>
                <w:szCs w:val="24"/>
                <w:rtl/>
              </w:rPr>
              <w:t>דע או את ההתי</w:t>
            </w:r>
            <w:bookmarkStart w:id="3733" w:name="_ETM_Q1_2931922"/>
            <w:bookmarkEnd w:id="3733"/>
            <w:r>
              <w:rPr>
                <w:rFonts w:hint="cs"/>
                <w:sz w:val="24"/>
                <w:szCs w:val="24"/>
                <w:rtl/>
              </w:rPr>
              <w:t>יחסות לבקשה בתקופה האמורה</w:t>
            </w:r>
            <w:bookmarkStart w:id="3734" w:name="_ETM_Q1_2933672"/>
            <w:bookmarkEnd w:id="3734"/>
            <w:r>
              <w:rPr>
                <w:rFonts w:hint="cs"/>
                <w:sz w:val="24"/>
                <w:szCs w:val="24"/>
                <w:rtl/>
              </w:rPr>
              <w:t xml:space="preserve"> כאמור בסעיף</w:t>
            </w:r>
            <w:bookmarkStart w:id="3735" w:name="_ETM_Q1_2935403"/>
            <w:bookmarkEnd w:id="3735"/>
            <w:r>
              <w:rPr>
                <w:rFonts w:hint="cs"/>
                <w:sz w:val="24"/>
                <w:szCs w:val="24"/>
                <w:rtl/>
              </w:rPr>
              <w:t xml:space="preserve"> קטן (</w:t>
            </w:r>
            <w:bookmarkStart w:id="3736" w:name="_ETM_Q1_2933894"/>
            <w:bookmarkEnd w:id="3736"/>
            <w:r>
              <w:rPr>
                <w:rFonts w:hint="cs"/>
                <w:sz w:val="24"/>
                <w:szCs w:val="24"/>
                <w:rtl/>
              </w:rPr>
              <w:t>א)(</w:t>
            </w:r>
            <w:bookmarkStart w:id="3737" w:name="_ETM_Q1_2934742"/>
            <w:bookmarkEnd w:id="3737"/>
            <w:r>
              <w:rPr>
                <w:rFonts w:hint="cs"/>
                <w:sz w:val="24"/>
                <w:szCs w:val="24"/>
                <w:rtl/>
              </w:rPr>
              <w:t xml:space="preserve">1), יגיש את הבקשה כאמור בסעיף </w:t>
            </w:r>
            <w:bookmarkStart w:id="3738" w:name="_ETM_Q1_2937124"/>
            <w:bookmarkEnd w:id="3738"/>
            <w:r>
              <w:rPr>
                <w:rFonts w:hint="cs"/>
                <w:sz w:val="24"/>
                <w:szCs w:val="24"/>
                <w:rtl/>
              </w:rPr>
              <w:t>26ג בצירוף העתק</w:t>
            </w:r>
            <w:bookmarkStart w:id="3739" w:name="_ETM_Q1_2940546"/>
            <w:bookmarkEnd w:id="3739"/>
            <w:r>
              <w:rPr>
                <w:rFonts w:hint="cs"/>
                <w:sz w:val="24"/>
                <w:szCs w:val="24"/>
                <w:rtl/>
              </w:rPr>
              <w:t xml:space="preserve"> הפנייה לבעל מתקן התשתית</w:t>
            </w:r>
            <w:bookmarkStart w:id="3740" w:name="_ETM_Q1_2940798"/>
            <w:bookmarkEnd w:id="3740"/>
            <w:r>
              <w:rPr>
                <w:rFonts w:hint="cs"/>
                <w:sz w:val="24"/>
                <w:szCs w:val="24"/>
                <w:rtl/>
              </w:rPr>
              <w:t>.</w:t>
            </w:r>
          </w:p>
          <w:p w14:paraId="55A3A0B2" w14:textId="77777777" w:rsidR="00DC2F67" w:rsidRPr="00DC2F67" w:rsidRDefault="00DC2F67" w:rsidP="00DC2F67">
            <w:pPr>
              <w:pStyle w:val="TableBlock"/>
              <w:rPr>
                <w:sz w:val="24"/>
                <w:szCs w:val="24"/>
              </w:rPr>
            </w:pPr>
            <w:bookmarkStart w:id="3741" w:name="_ETM_Q1_2930381"/>
            <w:bookmarkStart w:id="3742" w:name="_ETM_Q1_2929667"/>
            <w:bookmarkEnd w:id="3741"/>
            <w:bookmarkEnd w:id="3742"/>
          </w:p>
        </w:tc>
      </w:tr>
    </w:tbl>
    <w:p w14:paraId="3FCD81FC" w14:textId="77777777" w:rsidR="00DC2F67" w:rsidRDefault="00DC2F67" w:rsidP="00AB3F3A">
      <w:pPr>
        <w:ind w:firstLine="0"/>
        <w:rPr>
          <w:rtl/>
        </w:rPr>
      </w:pPr>
      <w:bookmarkStart w:id="3743" w:name="_ETM_Q1_2191667"/>
      <w:bookmarkStart w:id="3744" w:name="_ETM_Q1_2939196"/>
      <w:bookmarkEnd w:id="3743"/>
      <w:bookmarkEnd w:id="3744"/>
    </w:p>
    <w:p w14:paraId="4A008088" w14:textId="381FAFF2" w:rsidR="00DC2F67" w:rsidRDefault="00DC2F67" w:rsidP="00DC2F67">
      <w:pPr>
        <w:pStyle w:val="af9"/>
        <w:keepNext/>
        <w:rPr>
          <w:rtl/>
        </w:rPr>
      </w:pPr>
      <w:r w:rsidRPr="00DC2F67">
        <w:rPr>
          <w:rStyle w:val="TagStyle"/>
          <w:rtl/>
        </w:rPr>
        <w:t xml:space="preserve"> &lt;&lt; אורח &gt;&gt; </w:t>
      </w:r>
      <w:r>
        <w:rPr>
          <w:rtl/>
        </w:rPr>
        <w:t>נטע נוסבאום:</w:t>
      </w:r>
      <w:r w:rsidRPr="00DC2F67">
        <w:rPr>
          <w:rStyle w:val="TagStyle"/>
          <w:rtl/>
        </w:rPr>
        <w:t xml:space="preserve"> &lt;&lt; אורח &gt;&gt;</w:t>
      </w:r>
      <w:r w:rsidR="002477FD">
        <w:rPr>
          <w:rtl/>
        </w:rPr>
        <w:t xml:space="preserve"> </w:t>
      </w:r>
      <w:r>
        <w:rPr>
          <w:rtl/>
        </w:rPr>
        <w:t xml:space="preserve"> </w:t>
      </w:r>
    </w:p>
    <w:p w14:paraId="104FBA80" w14:textId="77777777" w:rsidR="00DC2F67" w:rsidRDefault="00DC2F67" w:rsidP="00DC2F67">
      <w:pPr>
        <w:pStyle w:val="KeepWithNext"/>
        <w:rPr>
          <w:rtl/>
        </w:rPr>
      </w:pPr>
    </w:p>
    <w:p w14:paraId="5DB272DA" w14:textId="77777777" w:rsidR="00DC2F67" w:rsidRDefault="00DC2F67" w:rsidP="00DC2F67">
      <w:pPr>
        <w:rPr>
          <w:rtl/>
        </w:rPr>
      </w:pPr>
      <w:bookmarkStart w:id="3745" w:name="_ETM_Q1_2944263"/>
      <w:bookmarkStart w:id="3746" w:name="_ETM_Q1_2944297"/>
      <w:bookmarkEnd w:id="3745"/>
      <w:bookmarkEnd w:id="3746"/>
      <w:r>
        <w:rPr>
          <w:rFonts w:hint="cs"/>
          <w:rtl/>
        </w:rPr>
        <w:t xml:space="preserve">זה בעצם סעיף שמדבר </w:t>
      </w:r>
      <w:bookmarkStart w:id="3747" w:name="_ETM_Q1_2943512"/>
      <w:bookmarkEnd w:id="3747"/>
      <w:r>
        <w:rPr>
          <w:rFonts w:hint="cs"/>
          <w:rtl/>
        </w:rPr>
        <w:t xml:space="preserve">על תיאום, תיאום </w:t>
      </w:r>
      <w:bookmarkStart w:id="3748" w:name="_ETM_Q1_2946635"/>
      <w:bookmarkEnd w:id="3748"/>
      <w:r>
        <w:rPr>
          <w:rFonts w:hint="cs"/>
          <w:rtl/>
        </w:rPr>
        <w:t xml:space="preserve">תשתיות, </w:t>
      </w:r>
      <w:bookmarkStart w:id="3749" w:name="_ETM_Q1_2944791"/>
      <w:bookmarkEnd w:id="3749"/>
      <w:r>
        <w:rPr>
          <w:rFonts w:hint="cs"/>
          <w:rtl/>
        </w:rPr>
        <w:t>פנייה לכל בעלי מתקני התשתית, כדי לתאם איתם את</w:t>
      </w:r>
      <w:bookmarkStart w:id="3750" w:name="_ETM_Q1_2951286"/>
      <w:bookmarkEnd w:id="3750"/>
      <w:r>
        <w:rPr>
          <w:rFonts w:hint="cs"/>
          <w:rtl/>
        </w:rPr>
        <w:t xml:space="preserve"> התשתיות הקיי</w:t>
      </w:r>
      <w:bookmarkStart w:id="3751" w:name="_ETM_Q1_2950503"/>
      <w:bookmarkEnd w:id="3751"/>
      <w:r>
        <w:rPr>
          <w:rFonts w:hint="cs"/>
          <w:rtl/>
        </w:rPr>
        <w:t>מות בקרקע לפני שבעצם מגישים את הבקשה לגורם המאש</w:t>
      </w:r>
      <w:bookmarkStart w:id="3752" w:name="_ETM_Q1_2953016"/>
      <w:bookmarkEnd w:id="3752"/>
      <w:r>
        <w:rPr>
          <w:rFonts w:hint="cs"/>
          <w:rtl/>
        </w:rPr>
        <w:t>ר.</w:t>
      </w:r>
      <w:bookmarkStart w:id="3753" w:name="_ETM_Q1_2953238"/>
      <w:bookmarkEnd w:id="3753"/>
      <w:r>
        <w:rPr>
          <w:rFonts w:hint="cs"/>
          <w:rtl/>
        </w:rPr>
        <w:t xml:space="preserve"> </w:t>
      </w:r>
      <w:bookmarkStart w:id="3754" w:name="_ETM_Q1_2953314"/>
      <w:bookmarkEnd w:id="3754"/>
    </w:p>
    <w:p w14:paraId="21ECF16F" w14:textId="77777777" w:rsidR="00DC2F67" w:rsidRDefault="00DC2F67" w:rsidP="00DC2F67">
      <w:pPr>
        <w:rPr>
          <w:rtl/>
        </w:rPr>
      </w:pPr>
      <w:bookmarkStart w:id="3755" w:name="_ETM_Q1_2953381"/>
      <w:bookmarkEnd w:id="3755"/>
    </w:p>
    <w:p w14:paraId="19F6F9CE" w14:textId="4DFDBB4A" w:rsidR="00DC2F67" w:rsidRDefault="00DC2F67" w:rsidP="00DC2F67">
      <w:pPr>
        <w:pStyle w:val="af6"/>
        <w:keepNext/>
        <w:rPr>
          <w:rtl/>
        </w:rPr>
      </w:pPr>
      <w:bookmarkStart w:id="3756" w:name="ET_yor_5159_414"/>
      <w:r w:rsidRPr="00DC2F67">
        <w:rPr>
          <w:rStyle w:val="TagStyle"/>
          <w:rtl/>
        </w:rPr>
        <w:t xml:space="preserve"> &lt;&lt; יור &gt;&gt; </w:t>
      </w:r>
      <w:r>
        <w:rPr>
          <w:rtl/>
        </w:rPr>
        <w:t>היו"ר דוד ביטן:</w:t>
      </w:r>
      <w:r w:rsidRPr="00DC2F67">
        <w:rPr>
          <w:rStyle w:val="TagStyle"/>
          <w:rtl/>
        </w:rPr>
        <w:t xml:space="preserve"> &lt;&lt; יור &gt;&gt;</w:t>
      </w:r>
      <w:r w:rsidR="002477FD">
        <w:rPr>
          <w:rtl/>
        </w:rPr>
        <w:t xml:space="preserve"> </w:t>
      </w:r>
      <w:r>
        <w:rPr>
          <w:rtl/>
        </w:rPr>
        <w:t xml:space="preserve"> </w:t>
      </w:r>
      <w:bookmarkEnd w:id="3756"/>
    </w:p>
    <w:p w14:paraId="32DA1C71" w14:textId="77777777" w:rsidR="00DC2F67" w:rsidRDefault="00DC2F67" w:rsidP="00DC2F67">
      <w:pPr>
        <w:pStyle w:val="KeepWithNext"/>
        <w:rPr>
          <w:rtl/>
          <w:lang w:eastAsia="he-IL"/>
        </w:rPr>
      </w:pPr>
    </w:p>
    <w:p w14:paraId="7481F543" w14:textId="77777777" w:rsidR="00DC2F67" w:rsidRDefault="00DC2F67" w:rsidP="00DC2F67">
      <w:pPr>
        <w:rPr>
          <w:rtl/>
          <w:lang w:eastAsia="he-IL"/>
        </w:rPr>
      </w:pPr>
      <w:bookmarkStart w:id="3757" w:name="_ETM_Q1_2954842"/>
      <w:bookmarkStart w:id="3758" w:name="_ETM_Q1_2954876"/>
      <w:bookmarkEnd w:id="3757"/>
      <w:bookmarkEnd w:id="3758"/>
      <w:r>
        <w:rPr>
          <w:rFonts w:hint="cs"/>
          <w:rtl/>
          <w:lang w:eastAsia="he-IL"/>
        </w:rPr>
        <w:t xml:space="preserve">כן. </w:t>
      </w:r>
    </w:p>
    <w:p w14:paraId="38AAFFDB" w14:textId="77777777" w:rsidR="008D78DB" w:rsidRDefault="008D78DB" w:rsidP="00DC2F67">
      <w:pPr>
        <w:rPr>
          <w:rtl/>
          <w:lang w:eastAsia="he-IL"/>
        </w:rPr>
      </w:pPr>
      <w:bookmarkStart w:id="3759" w:name="_ETM_Q1_2955590"/>
      <w:bookmarkStart w:id="3760" w:name="_ETM_Q1_2955658"/>
      <w:bookmarkStart w:id="3761" w:name="_ETM_Q1_2953213"/>
      <w:bookmarkStart w:id="3762" w:name="_ETM_Q1_2961466"/>
      <w:bookmarkStart w:id="3763" w:name="_ETM_Q1_2958721"/>
      <w:bookmarkStart w:id="3764" w:name="_ETM_Q1_2956438"/>
      <w:bookmarkStart w:id="3765" w:name="_ETM_Q1_2954404"/>
      <w:bookmarkEnd w:id="3759"/>
      <w:bookmarkEnd w:id="3760"/>
      <w:bookmarkEnd w:id="3761"/>
      <w:bookmarkEnd w:id="3762"/>
      <w:bookmarkEnd w:id="3763"/>
      <w:bookmarkEnd w:id="3764"/>
      <w:bookmarkEnd w:id="3765"/>
    </w:p>
    <w:p w14:paraId="1326396C" w14:textId="52FCD43E" w:rsidR="008D78DB" w:rsidRDefault="008D78DB" w:rsidP="008D78DB">
      <w:pPr>
        <w:pStyle w:val="af9"/>
        <w:keepNext/>
        <w:rPr>
          <w:rtl/>
          <w:lang w:eastAsia="he-IL"/>
        </w:rPr>
      </w:pPr>
      <w:r w:rsidRPr="008D78DB">
        <w:rPr>
          <w:rStyle w:val="TagStyle"/>
          <w:rtl/>
        </w:rPr>
        <w:t xml:space="preserve"> &lt;&lt; אורח &gt;&gt; </w:t>
      </w:r>
      <w:r w:rsidR="00006B4A">
        <w:rPr>
          <w:rtl/>
          <w:lang w:eastAsia="he-IL"/>
        </w:rPr>
        <w:t>טל פוקס:</w:t>
      </w:r>
      <w:r w:rsidRPr="008D78DB">
        <w:rPr>
          <w:rStyle w:val="TagStyle"/>
          <w:rtl/>
        </w:rPr>
        <w:t xml:space="preserve"> &lt;&lt; אורח &gt;&gt;</w:t>
      </w:r>
      <w:r w:rsidR="002477FD">
        <w:rPr>
          <w:rtl/>
          <w:lang w:eastAsia="he-IL"/>
        </w:rPr>
        <w:t xml:space="preserve"> </w:t>
      </w:r>
      <w:r>
        <w:rPr>
          <w:rtl/>
          <w:lang w:eastAsia="he-IL"/>
        </w:rPr>
        <w:t xml:space="preserve"> </w:t>
      </w:r>
    </w:p>
    <w:p w14:paraId="3C7594F0" w14:textId="77777777" w:rsidR="008D78DB" w:rsidRDefault="008D78DB" w:rsidP="008D78DB">
      <w:pPr>
        <w:pStyle w:val="KeepWithNext"/>
        <w:rPr>
          <w:rtl/>
          <w:lang w:eastAsia="he-IL"/>
        </w:rPr>
      </w:pPr>
    </w:p>
    <w:p w14:paraId="05DF9794" w14:textId="77777777" w:rsidR="008D78DB" w:rsidRDefault="008D78DB" w:rsidP="008D78DB">
      <w:pPr>
        <w:rPr>
          <w:rtl/>
          <w:lang w:eastAsia="he-IL"/>
        </w:rPr>
      </w:pPr>
      <w:bookmarkStart w:id="3766" w:name="_ETM_Q1_2955825"/>
      <w:bookmarkStart w:id="3767" w:name="_ETM_Q1_2955854"/>
      <w:bookmarkEnd w:id="3766"/>
      <w:bookmarkEnd w:id="3767"/>
      <w:r>
        <w:rPr>
          <w:rFonts w:hint="cs"/>
          <w:rtl/>
          <w:lang w:eastAsia="he-IL"/>
        </w:rPr>
        <w:t>אנ</w:t>
      </w:r>
      <w:bookmarkStart w:id="3768" w:name="_ETM_Q1_2954123"/>
      <w:bookmarkEnd w:id="3768"/>
      <w:r>
        <w:rPr>
          <w:rFonts w:hint="cs"/>
          <w:rtl/>
          <w:lang w:eastAsia="he-IL"/>
        </w:rPr>
        <w:t>י רק רוצה לציין שבעצם הסעיף הזה הוא לא</w:t>
      </w:r>
      <w:bookmarkStart w:id="3769" w:name="_ETM_Q1_2960209"/>
      <w:bookmarkEnd w:id="3769"/>
      <w:r>
        <w:rPr>
          <w:rFonts w:hint="cs"/>
          <w:rtl/>
          <w:lang w:eastAsia="he-IL"/>
        </w:rPr>
        <w:t xml:space="preserve"> סעיף חד</w:t>
      </w:r>
      <w:bookmarkStart w:id="3770" w:name="_ETM_Q1_2958216"/>
      <w:bookmarkEnd w:id="3770"/>
      <w:r>
        <w:rPr>
          <w:rFonts w:hint="cs"/>
          <w:rtl/>
          <w:lang w:eastAsia="he-IL"/>
        </w:rPr>
        <w:t>ש. הוא פשוט פוצל - - -</w:t>
      </w:r>
      <w:bookmarkStart w:id="3771" w:name="_ETM_Q1_2958808"/>
      <w:bookmarkEnd w:id="3771"/>
    </w:p>
    <w:p w14:paraId="6DC6BAD1" w14:textId="77777777" w:rsidR="008D78DB" w:rsidRDefault="008D78DB" w:rsidP="008D78DB">
      <w:pPr>
        <w:rPr>
          <w:rtl/>
          <w:lang w:eastAsia="he-IL"/>
        </w:rPr>
      </w:pPr>
      <w:bookmarkStart w:id="3772" w:name="_ETM_Q1_2958875"/>
      <w:bookmarkEnd w:id="3772"/>
    </w:p>
    <w:p w14:paraId="7BF9CAA6" w14:textId="37B272E6" w:rsidR="008D78DB" w:rsidRDefault="008D78DB" w:rsidP="008D78DB">
      <w:pPr>
        <w:pStyle w:val="af9"/>
        <w:keepNext/>
        <w:rPr>
          <w:rtl/>
          <w:lang w:eastAsia="he-IL"/>
        </w:rPr>
      </w:pPr>
      <w:r w:rsidRPr="008D78DB">
        <w:rPr>
          <w:rStyle w:val="TagStyle"/>
          <w:rtl/>
        </w:rPr>
        <w:t xml:space="preserve"> &lt;&lt; אורח &gt;&gt; </w:t>
      </w:r>
      <w:r>
        <w:rPr>
          <w:rtl/>
          <w:lang w:eastAsia="he-IL"/>
        </w:rPr>
        <w:t>נטע נוסבאום:</w:t>
      </w:r>
      <w:r w:rsidRPr="008D78DB">
        <w:rPr>
          <w:rStyle w:val="TagStyle"/>
          <w:rtl/>
        </w:rPr>
        <w:t xml:space="preserve"> &lt;&lt; אורח &gt;&gt;</w:t>
      </w:r>
      <w:r w:rsidR="002477FD">
        <w:rPr>
          <w:rtl/>
          <w:lang w:eastAsia="he-IL"/>
        </w:rPr>
        <w:t xml:space="preserve"> </w:t>
      </w:r>
      <w:r>
        <w:rPr>
          <w:rtl/>
          <w:lang w:eastAsia="he-IL"/>
        </w:rPr>
        <w:t xml:space="preserve"> </w:t>
      </w:r>
    </w:p>
    <w:p w14:paraId="38E043B5" w14:textId="77777777" w:rsidR="008D78DB" w:rsidRDefault="008D78DB" w:rsidP="008D78DB">
      <w:pPr>
        <w:pStyle w:val="KeepWithNext"/>
        <w:rPr>
          <w:rtl/>
          <w:lang w:eastAsia="he-IL"/>
        </w:rPr>
      </w:pPr>
    </w:p>
    <w:p w14:paraId="0E9244E8" w14:textId="77777777" w:rsidR="008D78DB" w:rsidRDefault="008D78DB" w:rsidP="008D78DB">
      <w:pPr>
        <w:rPr>
          <w:rtl/>
          <w:lang w:eastAsia="he-IL"/>
        </w:rPr>
      </w:pPr>
      <w:bookmarkStart w:id="3773" w:name="_ETM_Q1_2961256"/>
      <w:bookmarkStart w:id="3774" w:name="_ETM_Q1_2961285"/>
      <w:bookmarkEnd w:id="3773"/>
      <w:bookmarkEnd w:id="3774"/>
      <w:r>
        <w:rPr>
          <w:rFonts w:hint="cs"/>
          <w:rtl/>
          <w:lang w:eastAsia="he-IL"/>
        </w:rPr>
        <w:t xml:space="preserve">נכון. </w:t>
      </w:r>
    </w:p>
    <w:p w14:paraId="1C6A3D11" w14:textId="77777777" w:rsidR="008D78DB" w:rsidRDefault="008D78DB" w:rsidP="008D78DB">
      <w:pPr>
        <w:rPr>
          <w:rtl/>
          <w:lang w:eastAsia="he-IL"/>
        </w:rPr>
      </w:pPr>
      <w:bookmarkStart w:id="3775" w:name="_ETM_Q1_2962158"/>
      <w:bookmarkStart w:id="3776" w:name="_ETM_Q1_2962222"/>
      <w:bookmarkStart w:id="3777" w:name="_ETM_Q1_2959348"/>
      <w:bookmarkEnd w:id="3775"/>
      <w:bookmarkEnd w:id="3776"/>
      <w:bookmarkEnd w:id="3777"/>
    </w:p>
    <w:p w14:paraId="32B58546" w14:textId="079DCE9E" w:rsidR="008D78DB" w:rsidRDefault="008D78DB" w:rsidP="008D78DB">
      <w:pPr>
        <w:pStyle w:val="af9"/>
        <w:keepNext/>
        <w:rPr>
          <w:rtl/>
          <w:lang w:eastAsia="he-IL"/>
        </w:rPr>
      </w:pPr>
      <w:bookmarkStart w:id="3778" w:name="ET_guest_טל_פנקס_417"/>
      <w:r w:rsidRPr="008D78DB">
        <w:rPr>
          <w:rStyle w:val="TagStyle"/>
          <w:rtl/>
        </w:rPr>
        <w:t xml:space="preserve"> &lt;&lt; אורח &gt;&gt; </w:t>
      </w:r>
      <w:r w:rsidR="00006B4A">
        <w:rPr>
          <w:rtl/>
          <w:lang w:eastAsia="he-IL"/>
        </w:rPr>
        <w:t>טל פוקס:</w:t>
      </w:r>
      <w:r w:rsidRPr="008D78DB">
        <w:rPr>
          <w:rStyle w:val="TagStyle"/>
          <w:rtl/>
        </w:rPr>
        <w:t xml:space="preserve"> &lt;&lt; אורח &gt;&gt;</w:t>
      </w:r>
      <w:r w:rsidR="002477FD">
        <w:rPr>
          <w:rtl/>
          <w:lang w:eastAsia="he-IL"/>
        </w:rPr>
        <w:t xml:space="preserve"> </w:t>
      </w:r>
      <w:r>
        <w:rPr>
          <w:rtl/>
          <w:lang w:eastAsia="he-IL"/>
        </w:rPr>
        <w:t xml:space="preserve"> </w:t>
      </w:r>
      <w:bookmarkEnd w:id="3778"/>
    </w:p>
    <w:p w14:paraId="78C6AEEF" w14:textId="77777777" w:rsidR="008D78DB" w:rsidRDefault="008D78DB" w:rsidP="008D78DB">
      <w:pPr>
        <w:pStyle w:val="KeepWithNext"/>
        <w:rPr>
          <w:rtl/>
          <w:lang w:eastAsia="he-IL"/>
        </w:rPr>
      </w:pPr>
    </w:p>
    <w:p w14:paraId="7932053A" w14:textId="4585F362" w:rsidR="008D78DB" w:rsidRDefault="008D78DB" w:rsidP="008D78DB">
      <w:pPr>
        <w:rPr>
          <w:rtl/>
          <w:lang w:eastAsia="he-IL"/>
        </w:rPr>
      </w:pPr>
      <w:bookmarkStart w:id="3779" w:name="_ETM_Q1_2960435"/>
      <w:bookmarkStart w:id="3780" w:name="_ETM_Q1_2960464"/>
      <w:bookmarkEnd w:id="3779"/>
      <w:bookmarkEnd w:id="3780"/>
      <w:r>
        <w:rPr>
          <w:rFonts w:hint="cs"/>
          <w:rtl/>
          <w:lang w:eastAsia="he-IL"/>
        </w:rPr>
        <w:t>- - -</w:t>
      </w:r>
      <w:bookmarkStart w:id="3781" w:name="_ETM_Q1_2958361"/>
      <w:bookmarkEnd w:id="3781"/>
      <w:r>
        <w:rPr>
          <w:rFonts w:hint="cs"/>
          <w:rtl/>
          <w:lang w:eastAsia="he-IL"/>
        </w:rPr>
        <w:t xml:space="preserve"> מסעיף </w:t>
      </w:r>
      <w:bookmarkStart w:id="3782" w:name="_ETM_Q1_2958464"/>
      <w:bookmarkStart w:id="3783" w:name="_ETM_Q1_2960508"/>
      <w:bookmarkEnd w:id="3782"/>
      <w:bookmarkEnd w:id="3783"/>
      <w:r>
        <w:rPr>
          <w:rFonts w:hint="cs"/>
          <w:rtl/>
          <w:lang w:eastAsia="he-IL"/>
        </w:rPr>
        <w:t xml:space="preserve">26(ד) </w:t>
      </w:r>
      <w:bookmarkStart w:id="3784" w:name="_ETM_Q1_2963481"/>
      <w:bookmarkEnd w:id="3784"/>
      <w:r>
        <w:rPr>
          <w:rFonts w:hint="cs"/>
          <w:rtl/>
          <w:lang w:eastAsia="he-IL"/>
        </w:rPr>
        <w:t>שהיה, שריכ</w:t>
      </w:r>
      <w:bookmarkStart w:id="3785" w:name="_ETM_Q1_2962983"/>
      <w:bookmarkEnd w:id="3785"/>
      <w:r>
        <w:rPr>
          <w:rFonts w:hint="cs"/>
          <w:rtl/>
          <w:lang w:eastAsia="he-IL"/>
        </w:rPr>
        <w:t>ז בעצם</w:t>
      </w:r>
      <w:r w:rsidR="002477FD">
        <w:rPr>
          <w:rFonts w:hint="cs"/>
          <w:rtl/>
          <w:lang w:eastAsia="he-IL"/>
        </w:rPr>
        <w:t xml:space="preserve"> </w:t>
      </w:r>
      <w:r>
        <w:rPr>
          <w:rFonts w:hint="cs"/>
          <w:rtl/>
          <w:lang w:eastAsia="he-IL"/>
        </w:rPr>
        <w:t>גם את הפנייה המקדמית לבעל</w:t>
      </w:r>
      <w:bookmarkStart w:id="3786" w:name="_ETM_Q1_2967458"/>
      <w:bookmarkEnd w:id="3786"/>
      <w:r>
        <w:rPr>
          <w:rFonts w:hint="cs"/>
          <w:rtl/>
          <w:lang w:eastAsia="he-IL"/>
        </w:rPr>
        <w:t xml:space="preserve"> התשתיות</w:t>
      </w:r>
      <w:bookmarkStart w:id="3787" w:name="_ETM_Q1_2965570"/>
      <w:bookmarkEnd w:id="3787"/>
      <w:r>
        <w:rPr>
          <w:rFonts w:hint="cs"/>
          <w:rtl/>
          <w:lang w:eastAsia="he-IL"/>
        </w:rPr>
        <w:t xml:space="preserve"> וגם את הפנייה לאחר הגשת הבקשה. וחשבנו שזה יותר</w:t>
      </w:r>
      <w:bookmarkStart w:id="3788" w:name="_ETM_Q1_2971014"/>
      <w:bookmarkEnd w:id="3788"/>
      <w:r>
        <w:rPr>
          <w:rFonts w:hint="cs"/>
          <w:rtl/>
          <w:lang w:eastAsia="he-IL"/>
        </w:rPr>
        <w:t xml:space="preserve"> נכון שז</w:t>
      </w:r>
      <w:bookmarkStart w:id="3789" w:name="_ETM_Q1_2968692"/>
      <w:bookmarkEnd w:id="3789"/>
      <w:r>
        <w:rPr>
          <w:rFonts w:hint="cs"/>
          <w:rtl/>
          <w:lang w:eastAsia="he-IL"/>
        </w:rPr>
        <w:t>ה יהיה בסדר כרונולוגי ולכן בעקבות ההערה שלנו זה</w:t>
      </w:r>
      <w:bookmarkStart w:id="3790" w:name="_ETM_Q1_2975421"/>
      <w:bookmarkEnd w:id="3790"/>
      <w:r>
        <w:rPr>
          <w:rFonts w:hint="cs"/>
          <w:rtl/>
          <w:lang w:eastAsia="he-IL"/>
        </w:rPr>
        <w:t xml:space="preserve"> פוצל לסעיף נפרד, אבל היה </w:t>
      </w:r>
      <w:bookmarkStart w:id="3791" w:name="_ETM_Q1_2976365"/>
      <w:bookmarkEnd w:id="3791"/>
      <w:r>
        <w:rPr>
          <w:rFonts w:hint="cs"/>
          <w:rtl/>
          <w:lang w:eastAsia="he-IL"/>
        </w:rPr>
        <w:t>קיים בסעי</w:t>
      </w:r>
      <w:bookmarkStart w:id="3792" w:name="_ETM_Q1_2976573"/>
      <w:bookmarkEnd w:id="3792"/>
      <w:r>
        <w:rPr>
          <w:rFonts w:hint="cs"/>
          <w:rtl/>
          <w:lang w:eastAsia="he-IL"/>
        </w:rPr>
        <w:t>ף מקורי</w:t>
      </w:r>
      <w:bookmarkStart w:id="3793" w:name="_ETM_Q1_2978543"/>
      <w:bookmarkStart w:id="3794" w:name="_ETM_Q1_2978612"/>
      <w:bookmarkStart w:id="3795" w:name="_ETM_Q1_2976793"/>
      <w:bookmarkEnd w:id="3793"/>
      <w:bookmarkEnd w:id="3794"/>
      <w:bookmarkEnd w:id="3795"/>
      <w:r>
        <w:rPr>
          <w:rFonts w:hint="cs"/>
          <w:rtl/>
          <w:lang w:eastAsia="he-IL"/>
        </w:rPr>
        <w:t>.</w:t>
      </w:r>
      <w:bookmarkStart w:id="3796" w:name="_ETM_Q1_2977037"/>
      <w:bookmarkEnd w:id="3796"/>
      <w:r>
        <w:rPr>
          <w:rFonts w:hint="cs"/>
          <w:rtl/>
          <w:lang w:eastAsia="he-IL"/>
        </w:rPr>
        <w:t xml:space="preserve"> </w:t>
      </w:r>
      <w:bookmarkStart w:id="3797" w:name="_ETM_Q1_2977197"/>
      <w:bookmarkEnd w:id="3797"/>
    </w:p>
    <w:p w14:paraId="0EFF6C66" w14:textId="77777777" w:rsidR="008D78DB" w:rsidRDefault="008D78DB" w:rsidP="008D78DB">
      <w:pPr>
        <w:rPr>
          <w:rtl/>
          <w:lang w:eastAsia="he-IL"/>
        </w:rPr>
      </w:pPr>
      <w:bookmarkStart w:id="3798" w:name="_ETM_Q1_2977266"/>
      <w:bookmarkEnd w:id="3798"/>
    </w:p>
    <w:p w14:paraId="77EE2EF0" w14:textId="4F584FA2" w:rsidR="008D78DB" w:rsidRDefault="008D78DB" w:rsidP="008D78DB">
      <w:pPr>
        <w:pStyle w:val="af6"/>
        <w:keepNext/>
        <w:rPr>
          <w:rtl/>
        </w:rPr>
      </w:pPr>
      <w:bookmarkStart w:id="3799" w:name="ET_yor_5159_418"/>
      <w:r w:rsidRPr="008D78DB">
        <w:rPr>
          <w:rStyle w:val="TagStyle"/>
          <w:rtl/>
        </w:rPr>
        <w:t xml:space="preserve"> &lt;&lt; יור &gt;&gt; </w:t>
      </w:r>
      <w:r>
        <w:rPr>
          <w:rtl/>
        </w:rPr>
        <w:t>היו"ר דוד ביטן:</w:t>
      </w:r>
      <w:r w:rsidRPr="008D78DB">
        <w:rPr>
          <w:rStyle w:val="TagStyle"/>
          <w:rtl/>
        </w:rPr>
        <w:t xml:space="preserve"> &lt;&lt; יור &gt;&gt;</w:t>
      </w:r>
      <w:r w:rsidR="002477FD">
        <w:rPr>
          <w:rtl/>
        </w:rPr>
        <w:t xml:space="preserve"> </w:t>
      </w:r>
      <w:r>
        <w:rPr>
          <w:rtl/>
        </w:rPr>
        <w:t xml:space="preserve"> </w:t>
      </w:r>
      <w:bookmarkEnd w:id="3799"/>
    </w:p>
    <w:p w14:paraId="078B9BA3" w14:textId="77777777" w:rsidR="008D78DB" w:rsidRDefault="008D78DB" w:rsidP="008D78DB">
      <w:pPr>
        <w:pStyle w:val="KeepWithNext"/>
        <w:rPr>
          <w:rtl/>
          <w:lang w:eastAsia="he-IL"/>
        </w:rPr>
      </w:pPr>
    </w:p>
    <w:p w14:paraId="11DE65CE" w14:textId="10A81EC0" w:rsidR="008D78DB" w:rsidRDefault="008D78DB" w:rsidP="008D78DB">
      <w:pPr>
        <w:rPr>
          <w:rtl/>
          <w:lang w:eastAsia="he-IL"/>
        </w:rPr>
      </w:pPr>
      <w:bookmarkStart w:id="3800" w:name="_ETM_Q1_2978198"/>
      <w:bookmarkStart w:id="3801" w:name="_ETM_Q1_2978233"/>
      <w:bookmarkEnd w:id="3800"/>
      <w:bookmarkEnd w:id="3801"/>
      <w:r>
        <w:rPr>
          <w:rFonts w:hint="cs"/>
          <w:rtl/>
          <w:lang w:eastAsia="he-IL"/>
        </w:rPr>
        <w:t>והכנסתם אותו, עכשיו הכנסתם אותו. זה הכ</w:t>
      </w:r>
      <w:r w:rsidR="00F00A03">
        <w:rPr>
          <w:rFonts w:hint="cs"/>
          <w:rtl/>
          <w:lang w:eastAsia="he-IL"/>
        </w:rPr>
        <w:t>ו</w:t>
      </w:r>
      <w:r>
        <w:rPr>
          <w:rFonts w:hint="cs"/>
          <w:rtl/>
          <w:lang w:eastAsia="he-IL"/>
        </w:rPr>
        <w:t xml:space="preserve">ל באדום. </w:t>
      </w:r>
    </w:p>
    <w:p w14:paraId="1BF43C0C" w14:textId="77777777" w:rsidR="008D78DB" w:rsidRDefault="008D78DB" w:rsidP="008D78DB">
      <w:pPr>
        <w:rPr>
          <w:rtl/>
          <w:lang w:eastAsia="he-IL"/>
        </w:rPr>
      </w:pPr>
      <w:bookmarkStart w:id="3802" w:name="_ETM_Q1_2983648"/>
      <w:bookmarkStart w:id="3803" w:name="_ETM_Q1_2983718"/>
      <w:bookmarkEnd w:id="3802"/>
      <w:bookmarkEnd w:id="3803"/>
    </w:p>
    <w:p w14:paraId="03B05248" w14:textId="09BFB50F" w:rsidR="008D78DB" w:rsidRDefault="008D78DB" w:rsidP="008D78DB">
      <w:pPr>
        <w:pStyle w:val="af9"/>
        <w:keepNext/>
        <w:rPr>
          <w:rtl/>
          <w:lang w:eastAsia="he-IL"/>
        </w:rPr>
      </w:pPr>
      <w:r w:rsidRPr="008D78DB">
        <w:rPr>
          <w:rStyle w:val="TagStyle"/>
          <w:rtl/>
        </w:rPr>
        <w:t xml:space="preserve"> &lt;&lt; אורח &gt;&gt; </w:t>
      </w:r>
      <w:r w:rsidR="00006B4A">
        <w:rPr>
          <w:rtl/>
          <w:lang w:eastAsia="he-IL"/>
        </w:rPr>
        <w:t>טל פוקס:</w:t>
      </w:r>
      <w:r w:rsidRPr="008D78DB">
        <w:rPr>
          <w:rStyle w:val="TagStyle"/>
          <w:rtl/>
        </w:rPr>
        <w:t xml:space="preserve"> &lt;&lt; אורח &gt;&gt;</w:t>
      </w:r>
      <w:r w:rsidR="002477FD">
        <w:rPr>
          <w:rtl/>
          <w:lang w:eastAsia="he-IL"/>
        </w:rPr>
        <w:t xml:space="preserve"> </w:t>
      </w:r>
      <w:r>
        <w:rPr>
          <w:rtl/>
          <w:lang w:eastAsia="he-IL"/>
        </w:rPr>
        <w:t xml:space="preserve"> </w:t>
      </w:r>
    </w:p>
    <w:p w14:paraId="1E51574B" w14:textId="77777777" w:rsidR="008D78DB" w:rsidRDefault="008D78DB" w:rsidP="008D78DB">
      <w:pPr>
        <w:pStyle w:val="KeepWithNext"/>
        <w:rPr>
          <w:rtl/>
          <w:lang w:eastAsia="he-IL"/>
        </w:rPr>
      </w:pPr>
    </w:p>
    <w:p w14:paraId="318EA87F" w14:textId="77777777" w:rsidR="008D78DB" w:rsidRDefault="008D78DB" w:rsidP="008D78DB">
      <w:pPr>
        <w:rPr>
          <w:rtl/>
          <w:lang w:eastAsia="he-IL"/>
        </w:rPr>
      </w:pPr>
      <w:bookmarkStart w:id="3804" w:name="_ETM_Q1_2986136"/>
      <w:bookmarkStart w:id="3805" w:name="_ETM_Q1_2986168"/>
      <w:bookmarkEnd w:id="3804"/>
      <w:bookmarkEnd w:id="3805"/>
      <w:r>
        <w:rPr>
          <w:rFonts w:hint="cs"/>
          <w:rtl/>
          <w:lang w:eastAsia="he-IL"/>
        </w:rPr>
        <w:t>הוא היה</w:t>
      </w:r>
      <w:bookmarkStart w:id="3806" w:name="_ETM_Q1_2987448"/>
      <w:bookmarkEnd w:id="3806"/>
      <w:r>
        <w:rPr>
          <w:rFonts w:hint="cs"/>
          <w:rtl/>
          <w:lang w:eastAsia="he-IL"/>
        </w:rPr>
        <w:t xml:space="preserve"> ב</w:t>
      </w:r>
      <w:bookmarkStart w:id="3807" w:name="_ETM_Q1_2984547"/>
      <w:bookmarkEnd w:id="3807"/>
      <w:r>
        <w:rPr>
          <w:rFonts w:hint="cs"/>
          <w:rtl/>
          <w:lang w:eastAsia="he-IL"/>
        </w:rPr>
        <w:t>סעיף, כל החלק הזה היה בסעיף 26(</w:t>
      </w:r>
      <w:bookmarkStart w:id="3808" w:name="_ETM_Q1_2987226"/>
      <w:bookmarkEnd w:id="3808"/>
      <w:r>
        <w:rPr>
          <w:rFonts w:hint="cs"/>
          <w:rtl/>
          <w:lang w:eastAsia="he-IL"/>
        </w:rPr>
        <w:t>ד) ופשוט הזזנ</w:t>
      </w:r>
      <w:bookmarkStart w:id="3809" w:name="_ETM_Q1_2988506"/>
      <w:bookmarkEnd w:id="3809"/>
      <w:r>
        <w:rPr>
          <w:rFonts w:hint="cs"/>
          <w:rtl/>
          <w:lang w:eastAsia="he-IL"/>
        </w:rPr>
        <w:t>ו אותו</w:t>
      </w:r>
      <w:bookmarkStart w:id="3810" w:name="_ETM_Q1_2989175"/>
      <w:bookmarkEnd w:id="3810"/>
      <w:r>
        <w:rPr>
          <w:rFonts w:hint="cs"/>
          <w:rtl/>
          <w:lang w:eastAsia="he-IL"/>
        </w:rPr>
        <w:t xml:space="preserve"> במקום. </w:t>
      </w:r>
      <w:bookmarkStart w:id="3811" w:name="_ETM_Q1_2989219"/>
      <w:bookmarkStart w:id="3812" w:name="_ETM_Q1_2990572"/>
      <w:bookmarkStart w:id="3813" w:name="_ETM_Q1_2991796"/>
      <w:bookmarkEnd w:id="3811"/>
      <w:bookmarkEnd w:id="3812"/>
      <w:bookmarkEnd w:id="3813"/>
    </w:p>
    <w:p w14:paraId="48E2D838" w14:textId="77777777" w:rsidR="008D78DB" w:rsidRDefault="008D78DB" w:rsidP="008D78DB">
      <w:pPr>
        <w:rPr>
          <w:rtl/>
          <w:lang w:eastAsia="he-IL"/>
        </w:rPr>
      </w:pPr>
      <w:bookmarkStart w:id="3814" w:name="_ETM_Q1_2991870"/>
      <w:bookmarkEnd w:id="3814"/>
    </w:p>
    <w:p w14:paraId="418DAC25" w14:textId="612C4E3A" w:rsidR="008D78DB" w:rsidRDefault="008D78DB" w:rsidP="008D78DB">
      <w:pPr>
        <w:pStyle w:val="af9"/>
        <w:keepNext/>
        <w:rPr>
          <w:rtl/>
          <w:lang w:eastAsia="he-IL"/>
        </w:rPr>
      </w:pPr>
      <w:bookmarkStart w:id="3815" w:name="ET_guest_צחי_בר_ציון_420"/>
      <w:r w:rsidRPr="008D78DB">
        <w:rPr>
          <w:rStyle w:val="TagStyle"/>
          <w:rtl/>
        </w:rPr>
        <w:t xml:space="preserve"> &lt;&lt; אורח &gt;&gt; </w:t>
      </w:r>
      <w:r>
        <w:rPr>
          <w:rtl/>
          <w:lang w:eastAsia="he-IL"/>
        </w:rPr>
        <w:t>צחי בר ציון:</w:t>
      </w:r>
      <w:r w:rsidRPr="008D78DB">
        <w:rPr>
          <w:rStyle w:val="TagStyle"/>
          <w:rtl/>
        </w:rPr>
        <w:t xml:space="preserve"> &lt;&lt; אורח &gt;&gt;</w:t>
      </w:r>
      <w:r w:rsidR="002477FD">
        <w:rPr>
          <w:rtl/>
          <w:lang w:eastAsia="he-IL"/>
        </w:rPr>
        <w:t xml:space="preserve"> </w:t>
      </w:r>
      <w:r>
        <w:rPr>
          <w:rtl/>
          <w:lang w:eastAsia="he-IL"/>
        </w:rPr>
        <w:t xml:space="preserve"> </w:t>
      </w:r>
      <w:bookmarkEnd w:id="3815"/>
    </w:p>
    <w:p w14:paraId="7311CC13" w14:textId="77777777" w:rsidR="008D78DB" w:rsidRDefault="008D78DB" w:rsidP="008D78DB">
      <w:pPr>
        <w:pStyle w:val="KeepWithNext"/>
        <w:rPr>
          <w:rtl/>
          <w:lang w:eastAsia="he-IL"/>
        </w:rPr>
      </w:pPr>
    </w:p>
    <w:p w14:paraId="0CCEDD6E" w14:textId="77777777" w:rsidR="008D78DB" w:rsidRDefault="008D78DB" w:rsidP="008D78DB">
      <w:pPr>
        <w:rPr>
          <w:rtl/>
          <w:lang w:eastAsia="he-IL"/>
        </w:rPr>
      </w:pPr>
      <w:bookmarkStart w:id="3816" w:name="_ETM_Q1_2992922"/>
      <w:bookmarkStart w:id="3817" w:name="_ETM_Q1_2992947"/>
      <w:bookmarkEnd w:id="3816"/>
      <w:bookmarkEnd w:id="3817"/>
      <w:r>
        <w:rPr>
          <w:rFonts w:hint="cs"/>
          <w:rtl/>
          <w:lang w:eastAsia="he-IL"/>
        </w:rPr>
        <w:t>הכוונה היא שב</w:t>
      </w:r>
      <w:bookmarkStart w:id="3818" w:name="_ETM_Q1_2991842"/>
      <w:bookmarkEnd w:id="3818"/>
      <w:r>
        <w:rPr>
          <w:rFonts w:hint="cs"/>
          <w:rtl/>
          <w:lang w:eastAsia="he-IL"/>
        </w:rPr>
        <w:t>הצעת החוק, הסעיף היה, הוא פשוט הוזז</w:t>
      </w:r>
      <w:bookmarkStart w:id="3819" w:name="_ETM_Q1_2993392"/>
      <w:bookmarkEnd w:id="3819"/>
      <w:r>
        <w:rPr>
          <w:rFonts w:hint="cs"/>
          <w:rtl/>
          <w:lang w:eastAsia="he-IL"/>
        </w:rPr>
        <w:t xml:space="preserve"> </w:t>
      </w:r>
      <w:bookmarkStart w:id="3820" w:name="_ETM_Q1_2993667"/>
      <w:bookmarkEnd w:id="3820"/>
      <w:r>
        <w:rPr>
          <w:rFonts w:hint="cs"/>
          <w:rtl/>
          <w:lang w:eastAsia="he-IL"/>
        </w:rPr>
        <w:t xml:space="preserve">למקום אחר ופוצל. זה כל. </w:t>
      </w:r>
      <w:bookmarkStart w:id="3821" w:name="_ETM_Q1_2997697"/>
      <w:bookmarkEnd w:id="3821"/>
    </w:p>
    <w:p w14:paraId="7711876B" w14:textId="77777777" w:rsidR="008D78DB" w:rsidRDefault="008D78DB" w:rsidP="008D78DB">
      <w:pPr>
        <w:rPr>
          <w:rtl/>
          <w:lang w:eastAsia="he-IL"/>
        </w:rPr>
      </w:pPr>
      <w:bookmarkStart w:id="3822" w:name="_ETM_Q1_2997758"/>
      <w:bookmarkEnd w:id="3822"/>
    </w:p>
    <w:p w14:paraId="7685187E" w14:textId="57F2326E" w:rsidR="008D78DB" w:rsidRDefault="008D78DB" w:rsidP="008D78DB">
      <w:pPr>
        <w:pStyle w:val="af6"/>
        <w:keepNext/>
        <w:rPr>
          <w:rtl/>
        </w:rPr>
      </w:pPr>
      <w:bookmarkStart w:id="3823" w:name="ET_yor_5159_421"/>
      <w:r w:rsidRPr="008D78DB">
        <w:rPr>
          <w:rStyle w:val="TagStyle"/>
          <w:rtl/>
        </w:rPr>
        <w:t xml:space="preserve"> &lt;&lt; יור &gt;&gt; </w:t>
      </w:r>
      <w:r>
        <w:rPr>
          <w:rtl/>
        </w:rPr>
        <w:t>היו"ר דוד ביטן:</w:t>
      </w:r>
      <w:r w:rsidRPr="008D78DB">
        <w:rPr>
          <w:rStyle w:val="TagStyle"/>
          <w:rtl/>
        </w:rPr>
        <w:t xml:space="preserve"> &lt;&lt; יור &gt;&gt;</w:t>
      </w:r>
      <w:r w:rsidR="002477FD">
        <w:rPr>
          <w:rtl/>
        </w:rPr>
        <w:t xml:space="preserve"> </w:t>
      </w:r>
      <w:r>
        <w:rPr>
          <w:rtl/>
        </w:rPr>
        <w:t xml:space="preserve"> </w:t>
      </w:r>
      <w:bookmarkEnd w:id="3823"/>
    </w:p>
    <w:p w14:paraId="6B098717" w14:textId="77777777" w:rsidR="008D78DB" w:rsidRDefault="008D78DB" w:rsidP="008D78DB">
      <w:pPr>
        <w:pStyle w:val="KeepWithNext"/>
        <w:rPr>
          <w:rtl/>
          <w:lang w:eastAsia="he-IL"/>
        </w:rPr>
      </w:pPr>
    </w:p>
    <w:p w14:paraId="67907E28" w14:textId="77777777" w:rsidR="008D78DB" w:rsidRDefault="008D78DB" w:rsidP="008D78DB">
      <w:pPr>
        <w:rPr>
          <w:rtl/>
          <w:lang w:eastAsia="he-IL"/>
        </w:rPr>
      </w:pPr>
      <w:bookmarkStart w:id="3824" w:name="_ETM_Q1_2998972"/>
      <w:bookmarkStart w:id="3825" w:name="_ETM_Q1_2998998"/>
      <w:bookmarkEnd w:id="3824"/>
      <w:bookmarkEnd w:id="3825"/>
      <w:r>
        <w:rPr>
          <w:rFonts w:hint="cs"/>
          <w:rtl/>
          <w:lang w:eastAsia="he-IL"/>
        </w:rPr>
        <w:t>יופי</w:t>
      </w:r>
      <w:bookmarkStart w:id="3826" w:name="_ETM_Q1_2996683"/>
      <w:bookmarkEnd w:id="3826"/>
      <w:r>
        <w:rPr>
          <w:rFonts w:hint="cs"/>
          <w:rtl/>
          <w:lang w:eastAsia="he-IL"/>
        </w:rPr>
        <w:t xml:space="preserve">. יש למישהו הערה? לא. </w:t>
      </w:r>
      <w:bookmarkStart w:id="3827" w:name="_ETM_Q1_2999777"/>
      <w:bookmarkEnd w:id="3827"/>
      <w:r>
        <w:rPr>
          <w:rFonts w:hint="cs"/>
          <w:rtl/>
          <w:lang w:eastAsia="he-IL"/>
        </w:rPr>
        <w:t xml:space="preserve">אז תמשיכי לקרוא. </w:t>
      </w:r>
      <w:bookmarkStart w:id="3828" w:name="_ETM_Q1_3001599"/>
      <w:bookmarkEnd w:id="3828"/>
    </w:p>
    <w:p w14:paraId="2D44A7AA" w14:textId="77777777" w:rsidR="008D78DB" w:rsidRDefault="008D78DB" w:rsidP="008D78DB">
      <w:pPr>
        <w:rPr>
          <w:rtl/>
          <w:lang w:eastAsia="he-IL"/>
        </w:rPr>
      </w:pPr>
      <w:bookmarkStart w:id="3829" w:name="_ETM_Q1_3001658"/>
      <w:bookmarkStart w:id="3830" w:name="_ETM_Q1_2998753"/>
      <w:bookmarkEnd w:id="3829"/>
      <w:bookmarkEnd w:id="3830"/>
    </w:p>
    <w:p w14:paraId="3DE0E426" w14:textId="5A7C5094" w:rsidR="008D78DB" w:rsidRDefault="008D78DB" w:rsidP="008D78DB">
      <w:pPr>
        <w:pStyle w:val="af9"/>
        <w:keepNext/>
        <w:rPr>
          <w:rtl/>
          <w:lang w:eastAsia="he-IL"/>
        </w:rPr>
      </w:pPr>
      <w:r w:rsidRPr="008D78DB">
        <w:rPr>
          <w:rStyle w:val="TagStyle"/>
          <w:rtl/>
        </w:rPr>
        <w:t xml:space="preserve"> &lt;&lt; אורח &gt;&gt; </w:t>
      </w:r>
      <w:r>
        <w:rPr>
          <w:rtl/>
          <w:lang w:eastAsia="he-IL"/>
        </w:rPr>
        <w:t>נטע נוסבאום:</w:t>
      </w:r>
      <w:r w:rsidRPr="008D78DB">
        <w:rPr>
          <w:rStyle w:val="TagStyle"/>
          <w:rtl/>
        </w:rPr>
        <w:t xml:space="preserve"> &lt;&lt; אורח &gt;&gt;</w:t>
      </w:r>
      <w:r w:rsidR="002477FD">
        <w:rPr>
          <w:rtl/>
          <w:lang w:eastAsia="he-IL"/>
        </w:rPr>
        <w:t xml:space="preserve"> </w:t>
      </w:r>
      <w:r>
        <w:rPr>
          <w:rtl/>
          <w:lang w:eastAsia="he-IL"/>
        </w:rPr>
        <w:t xml:space="preserve"> </w:t>
      </w:r>
    </w:p>
    <w:p w14:paraId="779D52E7" w14:textId="77777777" w:rsidR="008D78DB" w:rsidRDefault="008D78DB" w:rsidP="008D78DB">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2529"/>
        <w:gridCol w:w="842"/>
        <w:gridCol w:w="6274"/>
      </w:tblGrid>
      <w:tr w:rsidR="008D78DB" w14:paraId="719BC2AC" w14:textId="77777777" w:rsidTr="008D78DB">
        <w:trPr>
          <w:cantSplit/>
        </w:trPr>
        <w:tc>
          <w:tcPr>
            <w:tcW w:w="2529" w:type="dxa"/>
            <w:tcMar>
              <w:top w:w="91" w:type="dxa"/>
              <w:left w:w="0" w:type="dxa"/>
              <w:bottom w:w="91" w:type="dxa"/>
              <w:right w:w="0" w:type="dxa"/>
            </w:tcMar>
            <w:hideMark/>
          </w:tcPr>
          <w:p w14:paraId="69826499" w14:textId="77777777" w:rsidR="008D78DB" w:rsidRDefault="008D78DB">
            <w:pPr>
              <w:pStyle w:val="TableInnerSideHeading"/>
              <w:rPr>
                <w:rFonts w:ascii="David" w:hAnsi="David"/>
                <w:sz w:val="24"/>
                <w:szCs w:val="24"/>
              </w:rPr>
            </w:pPr>
            <w:bookmarkStart w:id="3831" w:name="_ETM_Q1_2999793"/>
            <w:bookmarkStart w:id="3832" w:name="_ETM_Q1_2999819"/>
            <w:bookmarkStart w:id="3833" w:name="_ETM_Q1_2998273"/>
            <w:bookmarkEnd w:id="3831"/>
            <w:bookmarkEnd w:id="3832"/>
            <w:bookmarkEnd w:id="3833"/>
            <w:r>
              <w:rPr>
                <w:rFonts w:ascii="David" w:hAnsi="David"/>
                <w:sz w:val="24"/>
                <w:szCs w:val="24"/>
                <w:rtl/>
              </w:rPr>
              <w:t>בקשה לאישור בהליך מהיר</w:t>
            </w:r>
          </w:p>
        </w:tc>
        <w:tc>
          <w:tcPr>
            <w:tcW w:w="842" w:type="dxa"/>
            <w:tcMar>
              <w:top w:w="91" w:type="dxa"/>
              <w:left w:w="0" w:type="dxa"/>
              <w:bottom w:w="91" w:type="dxa"/>
              <w:right w:w="0" w:type="dxa"/>
            </w:tcMar>
            <w:hideMark/>
          </w:tcPr>
          <w:p w14:paraId="4A5A2503" w14:textId="77777777" w:rsidR="008D78DB" w:rsidRDefault="008D78DB">
            <w:pPr>
              <w:pStyle w:val="TableText"/>
              <w:rPr>
                <w:rFonts w:ascii="David" w:hAnsi="David"/>
                <w:sz w:val="24"/>
                <w:szCs w:val="24"/>
                <w:rtl/>
              </w:rPr>
            </w:pPr>
            <w:r>
              <w:rPr>
                <w:rFonts w:ascii="David" w:hAnsi="David"/>
                <w:sz w:val="24"/>
                <w:szCs w:val="24"/>
                <w:rtl/>
              </w:rPr>
              <w:t>26ג.</w:t>
            </w:r>
          </w:p>
        </w:tc>
        <w:tc>
          <w:tcPr>
            <w:tcW w:w="6274" w:type="dxa"/>
            <w:tcMar>
              <w:top w:w="91" w:type="dxa"/>
              <w:left w:w="0" w:type="dxa"/>
              <w:bottom w:w="91" w:type="dxa"/>
              <w:right w:w="0" w:type="dxa"/>
            </w:tcMar>
            <w:hideMark/>
          </w:tcPr>
          <w:p w14:paraId="7F4ABF59" w14:textId="77777777" w:rsidR="008D78DB" w:rsidRPr="008D78DB" w:rsidRDefault="008D78DB" w:rsidP="008D78DB">
            <w:pPr>
              <w:pStyle w:val="TableBlock"/>
              <w:numPr>
                <w:ilvl w:val="0"/>
                <w:numId w:val="8"/>
              </w:numPr>
              <w:rPr>
                <w:rFonts w:ascii="David" w:hAnsi="David"/>
                <w:sz w:val="24"/>
                <w:szCs w:val="24"/>
                <w:rtl/>
              </w:rPr>
            </w:pPr>
            <w:r>
              <w:rPr>
                <w:rFonts w:ascii="David" w:hAnsi="David"/>
                <w:sz w:val="24"/>
                <w:szCs w:val="24"/>
                <w:rtl/>
              </w:rPr>
              <w:t>בקשה לאישור בהליך מהיר תוגש בידי בעל רישיון חלוקה (בסעיפים 26ד עד 26ה – המבקש) למהנדס הוועדה, ולעניין מיתקן גז שאינו במרחב תכנון מקומי כאמור בסעיף 12 לחוק התכנון והבנייה – למתכנן המחוז, ותכלול את</w:t>
            </w:r>
            <w:bookmarkStart w:id="3834" w:name="_ETM_Q1_3017787"/>
            <w:bookmarkEnd w:id="3834"/>
            <w:r>
              <w:rPr>
                <w:rFonts w:ascii="David" w:hAnsi="David" w:hint="cs"/>
                <w:sz w:val="24"/>
                <w:szCs w:val="24"/>
                <w:rtl/>
              </w:rPr>
              <w:t xml:space="preserve"> המידע והמסמכים המ</w:t>
            </w:r>
            <w:bookmarkStart w:id="3835" w:name="_ETM_Q1_3019171"/>
            <w:bookmarkEnd w:id="3835"/>
            <w:r>
              <w:rPr>
                <w:rFonts w:ascii="David" w:hAnsi="David" w:hint="cs"/>
                <w:sz w:val="24"/>
                <w:szCs w:val="24"/>
                <w:rtl/>
              </w:rPr>
              <w:t xml:space="preserve">נויים בתוספת הראשונה. </w:t>
            </w:r>
            <w:bookmarkStart w:id="3836" w:name="_ETM_Q1_3025183"/>
            <w:bookmarkEnd w:id="3836"/>
          </w:p>
        </w:tc>
      </w:tr>
    </w:tbl>
    <w:p w14:paraId="7F883EBC" w14:textId="77777777" w:rsidR="008D78DB" w:rsidRDefault="008D78DB" w:rsidP="008D78DB">
      <w:pPr>
        <w:rPr>
          <w:rtl/>
          <w:lang w:eastAsia="he-IL"/>
        </w:rPr>
      </w:pPr>
      <w:bookmarkStart w:id="3837" w:name="_ETM_Q1_3000768"/>
      <w:bookmarkStart w:id="3838" w:name="_ETM_Q1_2999846"/>
      <w:bookmarkStart w:id="3839" w:name="_ETM_Q1_2997166"/>
      <w:bookmarkStart w:id="3840" w:name="_ETM_Q1_3030678"/>
      <w:bookmarkEnd w:id="3837"/>
      <w:bookmarkEnd w:id="3838"/>
      <w:bookmarkEnd w:id="3839"/>
    </w:p>
    <w:p w14:paraId="28DBB50C" w14:textId="2F5E26C8" w:rsidR="008D78DB" w:rsidRDefault="008D78DB" w:rsidP="008D78DB">
      <w:pPr>
        <w:pStyle w:val="af9"/>
        <w:keepNext/>
        <w:rPr>
          <w:rtl/>
          <w:lang w:eastAsia="he-IL"/>
        </w:rPr>
      </w:pPr>
      <w:bookmarkStart w:id="3841" w:name="ET_guest_נטע_נוסבאום_423"/>
      <w:r w:rsidRPr="008D78DB">
        <w:rPr>
          <w:rStyle w:val="TagStyle"/>
          <w:rtl/>
        </w:rPr>
        <w:t xml:space="preserve"> &lt;&lt; אורח &gt;&gt; </w:t>
      </w:r>
      <w:r>
        <w:rPr>
          <w:rtl/>
          <w:lang w:eastAsia="he-IL"/>
        </w:rPr>
        <w:t>נטע נוסבאום:</w:t>
      </w:r>
      <w:r w:rsidRPr="008D78DB">
        <w:rPr>
          <w:rStyle w:val="TagStyle"/>
          <w:rtl/>
        </w:rPr>
        <w:t xml:space="preserve"> &lt;&lt; אורח &gt;&gt;</w:t>
      </w:r>
      <w:r w:rsidR="002477FD">
        <w:rPr>
          <w:rtl/>
          <w:lang w:eastAsia="he-IL"/>
        </w:rPr>
        <w:t xml:space="preserve"> </w:t>
      </w:r>
      <w:r>
        <w:rPr>
          <w:rtl/>
          <w:lang w:eastAsia="he-IL"/>
        </w:rPr>
        <w:t xml:space="preserve"> </w:t>
      </w:r>
      <w:bookmarkEnd w:id="3841"/>
    </w:p>
    <w:p w14:paraId="0FBD65DA" w14:textId="77777777" w:rsidR="008D78DB" w:rsidRDefault="008D78DB" w:rsidP="008D78DB">
      <w:pPr>
        <w:pStyle w:val="KeepWithNext"/>
        <w:rPr>
          <w:rtl/>
          <w:lang w:eastAsia="he-IL"/>
        </w:rPr>
      </w:pPr>
    </w:p>
    <w:p w14:paraId="6FF92386" w14:textId="77777777" w:rsidR="008D78DB" w:rsidRDefault="008D78DB" w:rsidP="008D78DB">
      <w:pPr>
        <w:rPr>
          <w:rtl/>
          <w:lang w:eastAsia="he-IL"/>
        </w:rPr>
      </w:pPr>
      <w:bookmarkStart w:id="3842" w:name="_ETM_Q1_3032132"/>
      <w:bookmarkStart w:id="3843" w:name="_ETM_Q1_3032177"/>
      <w:bookmarkStart w:id="3844" w:name="_ETM_Q1_3029463"/>
      <w:bookmarkEnd w:id="3842"/>
      <w:bookmarkEnd w:id="3843"/>
      <w:bookmarkEnd w:id="3844"/>
      <w:r>
        <w:rPr>
          <w:rFonts w:hint="cs"/>
          <w:rtl/>
          <w:lang w:eastAsia="he-IL"/>
        </w:rPr>
        <w:t>בעצ</w:t>
      </w:r>
      <w:bookmarkStart w:id="3845" w:name="_ETM_Q1_3027975"/>
      <w:bookmarkStart w:id="3846" w:name="_ETM_Q1_3028918"/>
      <w:bookmarkStart w:id="3847" w:name="_ETM_Q1_3026153"/>
      <w:bookmarkStart w:id="3848" w:name="_ETM_Q1_3024071"/>
      <w:bookmarkEnd w:id="3845"/>
      <w:bookmarkEnd w:id="3846"/>
      <w:bookmarkEnd w:id="3847"/>
      <w:bookmarkEnd w:id="3848"/>
      <w:r>
        <w:rPr>
          <w:rFonts w:hint="cs"/>
          <w:rtl/>
          <w:lang w:eastAsia="he-IL"/>
        </w:rPr>
        <w:t>ם</w:t>
      </w:r>
      <w:bookmarkStart w:id="3849" w:name="_ETM_Q1_3024917"/>
      <w:bookmarkEnd w:id="3849"/>
      <w:r>
        <w:rPr>
          <w:rFonts w:hint="cs"/>
          <w:rtl/>
          <w:lang w:eastAsia="he-IL"/>
        </w:rPr>
        <w:t xml:space="preserve"> כל החלק שעכשיו מחוק זה חלק שעבר לתוספת, שמפרט</w:t>
      </w:r>
      <w:bookmarkStart w:id="3850" w:name="_ETM_Q1_3030393"/>
      <w:bookmarkEnd w:id="3850"/>
      <w:r>
        <w:rPr>
          <w:rFonts w:hint="cs"/>
          <w:rtl/>
          <w:lang w:eastAsia="he-IL"/>
        </w:rPr>
        <w:t xml:space="preserve"> את המסמכים שחי</w:t>
      </w:r>
      <w:bookmarkStart w:id="3851" w:name="_ETM_Q1_3029467"/>
      <w:bookmarkEnd w:id="3851"/>
      <w:r>
        <w:rPr>
          <w:rFonts w:hint="cs"/>
          <w:rtl/>
          <w:lang w:eastAsia="he-IL"/>
        </w:rPr>
        <w:t>יבים, ומה בדיוק צריך לכלול התשריט שכולל</w:t>
      </w:r>
      <w:bookmarkStart w:id="3852" w:name="_ETM_Q1_3034861"/>
      <w:bookmarkEnd w:id="3852"/>
      <w:r>
        <w:rPr>
          <w:rFonts w:hint="cs"/>
          <w:rtl/>
          <w:lang w:eastAsia="he-IL"/>
        </w:rPr>
        <w:t xml:space="preserve"> הצר</w:t>
      </w:r>
      <w:bookmarkStart w:id="3853" w:name="_ETM_Q1_3032517"/>
      <w:bookmarkEnd w:id="3853"/>
      <w:r>
        <w:rPr>
          <w:rFonts w:hint="cs"/>
          <w:rtl/>
          <w:lang w:eastAsia="he-IL"/>
        </w:rPr>
        <w:t xml:space="preserve">ופות של הבקשה. </w:t>
      </w:r>
      <w:bookmarkStart w:id="3854" w:name="_ETM_Q1_3034014"/>
      <w:bookmarkEnd w:id="3854"/>
    </w:p>
    <w:p w14:paraId="43D4C8E3" w14:textId="77777777" w:rsidR="008D78DB" w:rsidRDefault="008D78DB" w:rsidP="008D78DB">
      <w:pPr>
        <w:rPr>
          <w:rtl/>
          <w:lang w:eastAsia="he-IL"/>
        </w:rPr>
      </w:pPr>
      <w:bookmarkStart w:id="3855" w:name="_ETM_Q1_3034074"/>
      <w:bookmarkEnd w:id="3855"/>
    </w:p>
    <w:p w14:paraId="552B7405" w14:textId="5D78ABFC" w:rsidR="008D78DB" w:rsidRDefault="008D78DB" w:rsidP="008D78DB">
      <w:pPr>
        <w:pStyle w:val="af6"/>
        <w:keepNext/>
        <w:rPr>
          <w:rtl/>
        </w:rPr>
      </w:pPr>
      <w:bookmarkStart w:id="3856" w:name="ET_yor_5159_424"/>
      <w:r w:rsidRPr="008D78DB">
        <w:rPr>
          <w:rStyle w:val="TagStyle"/>
          <w:rtl/>
        </w:rPr>
        <w:t xml:space="preserve"> &lt;&lt; יור &gt;&gt; </w:t>
      </w:r>
      <w:r>
        <w:rPr>
          <w:rtl/>
        </w:rPr>
        <w:t>היו"ר דוד ביטן:</w:t>
      </w:r>
      <w:r w:rsidRPr="008D78DB">
        <w:rPr>
          <w:rStyle w:val="TagStyle"/>
          <w:rtl/>
        </w:rPr>
        <w:t xml:space="preserve"> &lt;&lt; יור &gt;&gt;</w:t>
      </w:r>
      <w:r w:rsidR="002477FD">
        <w:rPr>
          <w:rtl/>
        </w:rPr>
        <w:t xml:space="preserve"> </w:t>
      </w:r>
      <w:r>
        <w:rPr>
          <w:rtl/>
        </w:rPr>
        <w:t xml:space="preserve"> </w:t>
      </w:r>
      <w:bookmarkEnd w:id="3856"/>
    </w:p>
    <w:p w14:paraId="7F0ECF8F" w14:textId="77777777" w:rsidR="008D78DB" w:rsidRDefault="008D78DB" w:rsidP="008D78DB">
      <w:pPr>
        <w:pStyle w:val="KeepWithNext"/>
        <w:rPr>
          <w:rtl/>
          <w:lang w:eastAsia="he-IL"/>
        </w:rPr>
      </w:pPr>
    </w:p>
    <w:p w14:paraId="763DA8CB" w14:textId="77777777" w:rsidR="008D78DB" w:rsidRDefault="008D78DB" w:rsidP="008D78DB">
      <w:pPr>
        <w:rPr>
          <w:rtl/>
          <w:lang w:eastAsia="he-IL"/>
        </w:rPr>
      </w:pPr>
      <w:bookmarkStart w:id="3857" w:name="_ETM_Q1_3035039"/>
      <w:bookmarkStart w:id="3858" w:name="_ETM_Q1_3035068"/>
      <w:bookmarkEnd w:id="3857"/>
      <w:bookmarkEnd w:id="3858"/>
      <w:r>
        <w:rPr>
          <w:rFonts w:hint="cs"/>
          <w:rtl/>
          <w:lang w:eastAsia="he-IL"/>
        </w:rPr>
        <w:t>בסדר. תקר</w:t>
      </w:r>
      <w:bookmarkStart w:id="3859" w:name="_ETM_Q1_3033880"/>
      <w:bookmarkEnd w:id="3859"/>
      <w:r>
        <w:rPr>
          <w:rFonts w:hint="cs"/>
          <w:rtl/>
          <w:lang w:eastAsia="he-IL"/>
        </w:rPr>
        <w:t>אי את זה אחר כך?</w:t>
      </w:r>
      <w:bookmarkStart w:id="3860" w:name="_ETM_Q1_3035927"/>
      <w:bookmarkEnd w:id="3860"/>
    </w:p>
    <w:p w14:paraId="368159B9" w14:textId="77777777" w:rsidR="008D78DB" w:rsidRDefault="008D78DB" w:rsidP="008D78DB">
      <w:pPr>
        <w:rPr>
          <w:rtl/>
          <w:lang w:eastAsia="he-IL"/>
        </w:rPr>
      </w:pPr>
      <w:bookmarkStart w:id="3861" w:name="_ETM_Q1_3035989"/>
      <w:bookmarkEnd w:id="3861"/>
    </w:p>
    <w:p w14:paraId="1B5BF04A" w14:textId="12A10769" w:rsidR="008D78DB" w:rsidRDefault="008D78DB" w:rsidP="008D78DB">
      <w:pPr>
        <w:pStyle w:val="af9"/>
        <w:keepNext/>
        <w:rPr>
          <w:rtl/>
          <w:lang w:eastAsia="he-IL"/>
        </w:rPr>
      </w:pPr>
      <w:bookmarkStart w:id="3862" w:name="ET_guest_צחי_בר_ציון_425"/>
      <w:r w:rsidRPr="008D78DB">
        <w:rPr>
          <w:rStyle w:val="TagStyle"/>
          <w:rtl/>
        </w:rPr>
        <w:t xml:space="preserve"> &lt;&lt; אורח &gt;&gt; </w:t>
      </w:r>
      <w:r>
        <w:rPr>
          <w:rtl/>
          <w:lang w:eastAsia="he-IL"/>
        </w:rPr>
        <w:t>צחי בר ציון:</w:t>
      </w:r>
      <w:r w:rsidRPr="008D78DB">
        <w:rPr>
          <w:rStyle w:val="TagStyle"/>
          <w:rtl/>
        </w:rPr>
        <w:t xml:space="preserve"> &lt;&lt; אורח &gt;&gt;</w:t>
      </w:r>
      <w:r w:rsidR="002477FD">
        <w:rPr>
          <w:rtl/>
          <w:lang w:eastAsia="he-IL"/>
        </w:rPr>
        <w:t xml:space="preserve"> </w:t>
      </w:r>
      <w:r>
        <w:rPr>
          <w:rtl/>
          <w:lang w:eastAsia="he-IL"/>
        </w:rPr>
        <w:t xml:space="preserve"> </w:t>
      </w:r>
      <w:bookmarkEnd w:id="3862"/>
    </w:p>
    <w:p w14:paraId="311E17CE" w14:textId="77777777" w:rsidR="008D78DB" w:rsidRDefault="008D78DB" w:rsidP="008D78DB">
      <w:pPr>
        <w:pStyle w:val="KeepWithNext"/>
        <w:rPr>
          <w:rtl/>
          <w:lang w:eastAsia="he-IL"/>
        </w:rPr>
      </w:pPr>
    </w:p>
    <w:p w14:paraId="6A841A44" w14:textId="77777777" w:rsidR="008D78DB" w:rsidRDefault="008D78DB" w:rsidP="008D78DB">
      <w:pPr>
        <w:rPr>
          <w:rtl/>
          <w:lang w:eastAsia="he-IL"/>
        </w:rPr>
      </w:pPr>
      <w:bookmarkStart w:id="3863" w:name="_ETM_Q1_3035520"/>
      <w:bookmarkStart w:id="3864" w:name="_ETM_Q1_3035551"/>
      <w:bookmarkEnd w:id="3863"/>
      <w:bookmarkEnd w:id="3864"/>
      <w:r>
        <w:rPr>
          <w:rFonts w:hint="cs"/>
          <w:rtl/>
          <w:lang w:eastAsia="he-IL"/>
        </w:rPr>
        <w:t xml:space="preserve">גם זה </w:t>
      </w:r>
      <w:bookmarkStart w:id="3865" w:name="_ETM_Q1_3036125"/>
      <w:bookmarkEnd w:id="3865"/>
      <w:r>
        <w:rPr>
          <w:rFonts w:hint="cs"/>
          <w:rtl/>
          <w:lang w:eastAsia="he-IL"/>
        </w:rPr>
        <w:t xml:space="preserve">לבקשת הייעוץ המשפטי של הוועדה, שביקש מאתנו לעשות את </w:t>
      </w:r>
      <w:bookmarkStart w:id="3866" w:name="_ETM_Q1_3038767"/>
      <w:bookmarkEnd w:id="3866"/>
      <w:r>
        <w:rPr>
          <w:rFonts w:hint="cs"/>
          <w:rtl/>
          <w:lang w:eastAsia="he-IL"/>
        </w:rPr>
        <w:t>ז</w:t>
      </w:r>
      <w:bookmarkStart w:id="3867" w:name="_ETM_Q1_3038996"/>
      <w:bookmarkEnd w:id="3867"/>
      <w:r>
        <w:rPr>
          <w:rFonts w:hint="cs"/>
          <w:rtl/>
          <w:lang w:eastAsia="he-IL"/>
        </w:rPr>
        <w:t xml:space="preserve">ה והסכמנו. </w:t>
      </w:r>
      <w:bookmarkStart w:id="3868" w:name="_ETM_Q1_3040288"/>
      <w:bookmarkEnd w:id="3868"/>
    </w:p>
    <w:p w14:paraId="68F09A23" w14:textId="77777777" w:rsidR="008D78DB" w:rsidRDefault="008D78DB" w:rsidP="008D78DB">
      <w:pPr>
        <w:rPr>
          <w:rtl/>
          <w:lang w:eastAsia="he-IL"/>
        </w:rPr>
      </w:pPr>
      <w:bookmarkStart w:id="3869" w:name="_ETM_Q1_3040361"/>
      <w:bookmarkEnd w:id="3869"/>
    </w:p>
    <w:p w14:paraId="71561F15" w14:textId="69FC66E1" w:rsidR="008D78DB" w:rsidRDefault="008D78DB" w:rsidP="008D78DB">
      <w:pPr>
        <w:pStyle w:val="af9"/>
        <w:keepNext/>
        <w:rPr>
          <w:rtl/>
          <w:lang w:eastAsia="he-IL"/>
        </w:rPr>
      </w:pPr>
      <w:bookmarkStart w:id="3870" w:name="ET_guest_טל_פנקס_426"/>
      <w:r w:rsidRPr="008D78DB">
        <w:rPr>
          <w:rStyle w:val="TagStyle"/>
          <w:rtl/>
        </w:rPr>
        <w:t xml:space="preserve"> &lt;&lt; אורח &gt;&gt; </w:t>
      </w:r>
      <w:r w:rsidR="00006B4A">
        <w:rPr>
          <w:rtl/>
          <w:lang w:eastAsia="he-IL"/>
        </w:rPr>
        <w:t>טל פוקס:</w:t>
      </w:r>
      <w:r w:rsidRPr="008D78DB">
        <w:rPr>
          <w:rStyle w:val="TagStyle"/>
          <w:rtl/>
        </w:rPr>
        <w:t xml:space="preserve"> &lt;&lt; אורח &gt;&gt;</w:t>
      </w:r>
      <w:r w:rsidR="002477FD">
        <w:rPr>
          <w:rtl/>
          <w:lang w:eastAsia="he-IL"/>
        </w:rPr>
        <w:t xml:space="preserve"> </w:t>
      </w:r>
      <w:r>
        <w:rPr>
          <w:rtl/>
          <w:lang w:eastAsia="he-IL"/>
        </w:rPr>
        <w:t xml:space="preserve"> </w:t>
      </w:r>
      <w:bookmarkEnd w:id="3870"/>
    </w:p>
    <w:p w14:paraId="0FF357D3" w14:textId="77777777" w:rsidR="008D78DB" w:rsidRDefault="008D78DB" w:rsidP="008D78DB">
      <w:pPr>
        <w:pStyle w:val="KeepWithNext"/>
        <w:rPr>
          <w:rtl/>
          <w:lang w:eastAsia="he-IL"/>
        </w:rPr>
      </w:pPr>
    </w:p>
    <w:p w14:paraId="057D0269" w14:textId="77777777" w:rsidR="008D78DB" w:rsidRDefault="008D78DB" w:rsidP="008D78DB">
      <w:pPr>
        <w:rPr>
          <w:rtl/>
          <w:lang w:eastAsia="he-IL"/>
        </w:rPr>
      </w:pPr>
      <w:bookmarkStart w:id="3871" w:name="_ETM_Q1_3041876"/>
      <w:bookmarkStart w:id="3872" w:name="_ETM_Q1_3041907"/>
      <w:bookmarkEnd w:id="3871"/>
      <w:bookmarkEnd w:id="3872"/>
      <w:r>
        <w:rPr>
          <w:rFonts w:hint="cs"/>
          <w:rtl/>
          <w:lang w:eastAsia="he-IL"/>
        </w:rPr>
        <w:t>גם, גם פה הזז</w:t>
      </w:r>
      <w:bookmarkStart w:id="3873" w:name="_ETM_Q1_3042432"/>
      <w:bookmarkEnd w:id="3873"/>
      <w:r>
        <w:rPr>
          <w:rFonts w:hint="cs"/>
          <w:rtl/>
          <w:lang w:eastAsia="he-IL"/>
        </w:rPr>
        <w:t>נו בעצם את כל הפרטים</w:t>
      </w:r>
      <w:bookmarkStart w:id="3874" w:name="_ETM_Q1_3045601"/>
      <w:bookmarkEnd w:id="3874"/>
      <w:r>
        <w:rPr>
          <w:rFonts w:hint="cs"/>
          <w:rtl/>
          <w:lang w:eastAsia="he-IL"/>
        </w:rPr>
        <w:t xml:space="preserve"> היותר טכניים, שחשבנו ש-א' יהיה יותר קל ככה לקרוא</w:t>
      </w:r>
      <w:bookmarkStart w:id="3875" w:name="_ETM_Q1_3047808"/>
      <w:bookmarkEnd w:id="3875"/>
      <w:r>
        <w:rPr>
          <w:rFonts w:hint="cs"/>
          <w:rtl/>
          <w:lang w:eastAsia="he-IL"/>
        </w:rPr>
        <w:t xml:space="preserve"> את</w:t>
      </w:r>
      <w:bookmarkStart w:id="3876" w:name="_ETM_Q1_3048071"/>
      <w:bookmarkEnd w:id="3876"/>
      <w:r>
        <w:rPr>
          <w:rFonts w:hint="cs"/>
          <w:rtl/>
          <w:lang w:eastAsia="he-IL"/>
        </w:rPr>
        <w:t xml:space="preserve"> החוק בצורה רציפה ולהבין את המשמעויות שלו. ובנוסף, לאפשר א</w:t>
      </w:r>
      <w:bookmarkStart w:id="3877" w:name="_ETM_Q1_3052084"/>
      <w:bookmarkEnd w:id="3877"/>
      <w:r>
        <w:rPr>
          <w:rFonts w:hint="cs"/>
          <w:rtl/>
          <w:lang w:eastAsia="he-IL"/>
        </w:rPr>
        <w:t>יזה</w:t>
      </w:r>
      <w:bookmarkStart w:id="3878" w:name="_ETM_Q1_3052351"/>
      <w:bookmarkEnd w:id="3878"/>
      <w:r>
        <w:rPr>
          <w:rFonts w:hint="cs"/>
          <w:rtl/>
          <w:lang w:eastAsia="he-IL"/>
        </w:rPr>
        <w:t xml:space="preserve"> שהיא גמישות, לתקן את הדברים המאוד טכניים האלה בצורה יו</w:t>
      </w:r>
      <w:bookmarkStart w:id="3879" w:name="_ETM_Q1_3056273"/>
      <w:bookmarkEnd w:id="3879"/>
      <w:r>
        <w:rPr>
          <w:rFonts w:hint="cs"/>
          <w:rtl/>
          <w:lang w:eastAsia="he-IL"/>
        </w:rPr>
        <w:t xml:space="preserve">תר </w:t>
      </w:r>
      <w:bookmarkStart w:id="3880" w:name="_ETM_Q1_3056859"/>
      <w:bookmarkEnd w:id="3880"/>
      <w:r>
        <w:rPr>
          <w:rFonts w:hint="cs"/>
          <w:rtl/>
          <w:lang w:eastAsia="he-IL"/>
        </w:rPr>
        <w:t xml:space="preserve">קלה מאשר לחזור לוועדה בעצם לגבי העניינים האלה. </w:t>
      </w:r>
      <w:bookmarkStart w:id="3881" w:name="_ETM_Q1_3063080"/>
      <w:bookmarkEnd w:id="3881"/>
    </w:p>
    <w:p w14:paraId="27D237EF" w14:textId="77777777" w:rsidR="008D78DB" w:rsidRDefault="008D78DB" w:rsidP="008D78DB">
      <w:pPr>
        <w:rPr>
          <w:rtl/>
          <w:lang w:eastAsia="he-IL"/>
        </w:rPr>
      </w:pPr>
      <w:bookmarkStart w:id="3882" w:name="_ETM_Q1_3063145"/>
      <w:bookmarkEnd w:id="3882"/>
    </w:p>
    <w:p w14:paraId="46B891BB" w14:textId="0E6C72AA" w:rsidR="008D78DB" w:rsidRDefault="008D78DB" w:rsidP="008D78DB">
      <w:pPr>
        <w:pStyle w:val="af6"/>
        <w:keepNext/>
        <w:rPr>
          <w:rtl/>
        </w:rPr>
      </w:pPr>
      <w:bookmarkStart w:id="3883" w:name="ET_yor_5159_427"/>
      <w:r w:rsidRPr="008D78DB">
        <w:rPr>
          <w:rStyle w:val="TagStyle"/>
          <w:rtl/>
        </w:rPr>
        <w:t xml:space="preserve"> &lt;&lt; יור &gt;&gt; </w:t>
      </w:r>
      <w:r>
        <w:rPr>
          <w:rtl/>
        </w:rPr>
        <w:t>היו"ר דוד ביטן:</w:t>
      </w:r>
      <w:r w:rsidRPr="008D78DB">
        <w:rPr>
          <w:rStyle w:val="TagStyle"/>
          <w:rtl/>
        </w:rPr>
        <w:t xml:space="preserve"> &lt;&lt; יור &gt;&gt;</w:t>
      </w:r>
      <w:r w:rsidR="002477FD">
        <w:rPr>
          <w:rtl/>
        </w:rPr>
        <w:t xml:space="preserve"> </w:t>
      </w:r>
      <w:r>
        <w:rPr>
          <w:rtl/>
        </w:rPr>
        <w:t xml:space="preserve"> </w:t>
      </w:r>
      <w:bookmarkEnd w:id="3883"/>
    </w:p>
    <w:p w14:paraId="31BB9ED5" w14:textId="77777777" w:rsidR="008D78DB" w:rsidRDefault="008D78DB" w:rsidP="008D78DB">
      <w:pPr>
        <w:pStyle w:val="KeepWithNext"/>
        <w:rPr>
          <w:rtl/>
          <w:lang w:eastAsia="he-IL"/>
        </w:rPr>
      </w:pPr>
    </w:p>
    <w:p w14:paraId="05C91A70" w14:textId="77777777" w:rsidR="008D78DB" w:rsidRDefault="008D78DB" w:rsidP="008D78DB">
      <w:pPr>
        <w:rPr>
          <w:rtl/>
          <w:lang w:eastAsia="he-IL"/>
        </w:rPr>
      </w:pPr>
      <w:bookmarkStart w:id="3884" w:name="_ETM_Q1_3064176"/>
      <w:bookmarkStart w:id="3885" w:name="_ETM_Q1_3064208"/>
      <w:bookmarkEnd w:id="3884"/>
      <w:bookmarkEnd w:id="3885"/>
      <w:r>
        <w:rPr>
          <w:rFonts w:hint="cs"/>
          <w:rtl/>
          <w:lang w:eastAsia="he-IL"/>
        </w:rPr>
        <w:t>או</w:t>
      </w:r>
      <w:bookmarkStart w:id="3886" w:name="_ETM_Q1_3061469"/>
      <w:bookmarkEnd w:id="3886"/>
      <w:r>
        <w:rPr>
          <w:rFonts w:hint="cs"/>
          <w:rtl/>
          <w:lang w:eastAsia="he-IL"/>
        </w:rPr>
        <w:t>קיי</w:t>
      </w:r>
      <w:bookmarkStart w:id="3887" w:name="_ETM_Q1_3060533"/>
      <w:bookmarkEnd w:id="3887"/>
      <w:r>
        <w:rPr>
          <w:rFonts w:hint="cs"/>
          <w:rtl/>
          <w:lang w:eastAsia="he-IL"/>
        </w:rPr>
        <w:t>,</w:t>
      </w:r>
      <w:bookmarkStart w:id="3888" w:name="_ETM_Q1_3060773"/>
      <w:bookmarkEnd w:id="3888"/>
      <w:r>
        <w:rPr>
          <w:rFonts w:hint="cs"/>
          <w:rtl/>
          <w:lang w:eastAsia="he-IL"/>
        </w:rPr>
        <w:t xml:space="preserve"> ת</w:t>
      </w:r>
      <w:bookmarkStart w:id="3889" w:name="_ETM_Q1_3078781"/>
      <w:bookmarkEnd w:id="3889"/>
      <w:r>
        <w:rPr>
          <w:rFonts w:hint="cs"/>
          <w:rtl/>
          <w:lang w:eastAsia="he-IL"/>
        </w:rPr>
        <w:t xml:space="preserve">משיכי לקרוא. </w:t>
      </w:r>
    </w:p>
    <w:p w14:paraId="0F07F1FD" w14:textId="77777777" w:rsidR="008D78DB" w:rsidRDefault="008D78DB" w:rsidP="008D78DB">
      <w:pPr>
        <w:rPr>
          <w:rtl/>
          <w:lang w:eastAsia="he-IL"/>
        </w:rPr>
      </w:pPr>
    </w:p>
    <w:p w14:paraId="3EDB2C56" w14:textId="1345323B" w:rsidR="008D78DB" w:rsidRDefault="008D78DB" w:rsidP="008D78DB">
      <w:pPr>
        <w:pStyle w:val="af9"/>
        <w:keepNext/>
        <w:rPr>
          <w:rtl/>
          <w:lang w:eastAsia="he-IL"/>
        </w:rPr>
      </w:pPr>
      <w:r w:rsidRPr="008D78DB">
        <w:rPr>
          <w:rStyle w:val="TagStyle"/>
          <w:rtl/>
        </w:rPr>
        <w:t xml:space="preserve"> &lt;&lt; אורח &gt;&gt; </w:t>
      </w:r>
      <w:r>
        <w:rPr>
          <w:rtl/>
          <w:lang w:eastAsia="he-IL"/>
        </w:rPr>
        <w:t>נטע נוסבאום:</w:t>
      </w:r>
      <w:r w:rsidRPr="008D78DB">
        <w:rPr>
          <w:rStyle w:val="TagStyle"/>
          <w:rtl/>
        </w:rPr>
        <w:t xml:space="preserve"> &lt;&lt; אורח &gt;&gt;</w:t>
      </w:r>
      <w:r w:rsidR="002477FD">
        <w:rPr>
          <w:rtl/>
          <w:lang w:eastAsia="he-IL"/>
        </w:rPr>
        <w:t xml:space="preserve"> </w:t>
      </w:r>
      <w:r>
        <w:rPr>
          <w:rtl/>
          <w:lang w:eastAsia="he-IL"/>
        </w:rPr>
        <w:t xml:space="preserve"> </w:t>
      </w:r>
    </w:p>
    <w:p w14:paraId="7940A645" w14:textId="77777777" w:rsidR="008D78DB" w:rsidRDefault="008D78DB" w:rsidP="008D78DB">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5"/>
        <w:gridCol w:w="625"/>
        <w:gridCol w:w="624"/>
        <w:gridCol w:w="624"/>
        <w:gridCol w:w="4650"/>
      </w:tblGrid>
      <w:tr w:rsidR="008D78DB" w14:paraId="47355388" w14:textId="77777777" w:rsidTr="008D78DB">
        <w:trPr>
          <w:cantSplit/>
        </w:trPr>
        <w:tc>
          <w:tcPr>
            <w:tcW w:w="1872" w:type="dxa"/>
            <w:tcMar>
              <w:top w:w="91" w:type="dxa"/>
              <w:left w:w="0" w:type="dxa"/>
              <w:bottom w:w="91" w:type="dxa"/>
              <w:right w:w="0" w:type="dxa"/>
            </w:tcMar>
          </w:tcPr>
          <w:p w14:paraId="4037ACC3" w14:textId="77777777" w:rsidR="008D78DB" w:rsidRDefault="008D78DB">
            <w:pPr>
              <w:pStyle w:val="TableSideHeading"/>
              <w:rPr>
                <w:rFonts w:ascii="David" w:hAnsi="David"/>
                <w:sz w:val="24"/>
                <w:szCs w:val="24"/>
                <w:rtl/>
              </w:rPr>
            </w:pPr>
            <w:bookmarkStart w:id="3890" w:name="_ETM_Q1_3062221"/>
            <w:bookmarkStart w:id="3891" w:name="_ETM_Q1_3069194"/>
            <w:bookmarkEnd w:id="3890"/>
          </w:p>
        </w:tc>
        <w:tc>
          <w:tcPr>
            <w:tcW w:w="625" w:type="dxa"/>
            <w:tcMar>
              <w:top w:w="91" w:type="dxa"/>
              <w:left w:w="0" w:type="dxa"/>
              <w:bottom w:w="91" w:type="dxa"/>
              <w:right w:w="0" w:type="dxa"/>
            </w:tcMar>
          </w:tcPr>
          <w:p w14:paraId="32EB8CE2" w14:textId="77777777" w:rsidR="008D78DB" w:rsidRDefault="008D78DB">
            <w:pPr>
              <w:pStyle w:val="TableText"/>
              <w:rPr>
                <w:rFonts w:ascii="David" w:hAnsi="David"/>
                <w:sz w:val="24"/>
                <w:szCs w:val="24"/>
                <w:rtl/>
              </w:rPr>
            </w:pPr>
          </w:p>
        </w:tc>
        <w:tc>
          <w:tcPr>
            <w:tcW w:w="625" w:type="dxa"/>
            <w:tcMar>
              <w:top w:w="91" w:type="dxa"/>
              <w:left w:w="0" w:type="dxa"/>
              <w:bottom w:w="91" w:type="dxa"/>
              <w:right w:w="0" w:type="dxa"/>
            </w:tcMar>
          </w:tcPr>
          <w:p w14:paraId="11887DFD" w14:textId="77777777" w:rsidR="008D78DB" w:rsidRDefault="008D78DB">
            <w:pPr>
              <w:pStyle w:val="TableText"/>
              <w:rPr>
                <w:rFonts w:ascii="David" w:hAnsi="David"/>
                <w:sz w:val="24"/>
                <w:szCs w:val="24"/>
                <w:rtl/>
              </w:rPr>
            </w:pPr>
          </w:p>
        </w:tc>
        <w:tc>
          <w:tcPr>
            <w:tcW w:w="625" w:type="dxa"/>
            <w:tcMar>
              <w:top w:w="91" w:type="dxa"/>
              <w:left w:w="0" w:type="dxa"/>
              <w:bottom w:w="91" w:type="dxa"/>
              <w:right w:w="0" w:type="dxa"/>
            </w:tcMar>
          </w:tcPr>
          <w:p w14:paraId="3C561C1E" w14:textId="77777777" w:rsidR="008D78DB" w:rsidRDefault="008D78DB">
            <w:pPr>
              <w:pStyle w:val="TableText"/>
              <w:rPr>
                <w:rFonts w:ascii="David" w:hAnsi="David"/>
                <w:sz w:val="24"/>
                <w:szCs w:val="24"/>
                <w:rtl/>
              </w:rPr>
            </w:pPr>
          </w:p>
        </w:tc>
        <w:tc>
          <w:tcPr>
            <w:tcW w:w="624" w:type="dxa"/>
            <w:tcMar>
              <w:top w:w="91" w:type="dxa"/>
              <w:left w:w="0" w:type="dxa"/>
              <w:bottom w:w="91" w:type="dxa"/>
              <w:right w:w="0" w:type="dxa"/>
            </w:tcMar>
          </w:tcPr>
          <w:p w14:paraId="4E817022" w14:textId="77777777" w:rsidR="008D78DB" w:rsidRDefault="008D78DB">
            <w:pPr>
              <w:pStyle w:val="TableText"/>
              <w:rPr>
                <w:rFonts w:ascii="David" w:hAnsi="David"/>
                <w:sz w:val="24"/>
                <w:szCs w:val="24"/>
                <w:rtl/>
              </w:rPr>
            </w:pPr>
          </w:p>
        </w:tc>
        <w:tc>
          <w:tcPr>
            <w:tcW w:w="624" w:type="dxa"/>
            <w:tcMar>
              <w:top w:w="91" w:type="dxa"/>
              <w:left w:w="0" w:type="dxa"/>
              <w:bottom w:w="91" w:type="dxa"/>
              <w:right w:w="0" w:type="dxa"/>
            </w:tcMar>
          </w:tcPr>
          <w:p w14:paraId="56B79BE5" w14:textId="77777777" w:rsidR="008D78DB" w:rsidRDefault="008D78DB">
            <w:pPr>
              <w:pStyle w:val="TableText"/>
              <w:rPr>
                <w:rFonts w:ascii="David" w:hAnsi="David"/>
                <w:sz w:val="24"/>
                <w:szCs w:val="24"/>
                <w:rtl/>
              </w:rPr>
            </w:pPr>
          </w:p>
        </w:tc>
        <w:tc>
          <w:tcPr>
            <w:tcW w:w="4650" w:type="dxa"/>
            <w:tcMar>
              <w:top w:w="91" w:type="dxa"/>
              <w:left w:w="0" w:type="dxa"/>
              <w:bottom w:w="91" w:type="dxa"/>
              <w:right w:w="0" w:type="dxa"/>
            </w:tcMar>
            <w:hideMark/>
          </w:tcPr>
          <w:p w14:paraId="5CE48E56" w14:textId="2C410359" w:rsidR="008D78DB" w:rsidRDefault="008D78DB">
            <w:pPr>
              <w:pStyle w:val="TableBlock"/>
              <w:rPr>
                <w:rFonts w:ascii="David" w:hAnsi="David"/>
                <w:sz w:val="24"/>
                <w:szCs w:val="24"/>
                <w:rtl/>
              </w:rPr>
            </w:pPr>
            <w:r>
              <w:rPr>
                <w:rFonts w:ascii="David" w:hAnsi="David"/>
                <w:sz w:val="24"/>
                <w:szCs w:val="24"/>
                <w:rtl/>
              </w:rPr>
              <w:t>(ב)</w:t>
            </w:r>
            <w:bookmarkStart w:id="3892" w:name="_ETM_Q1_3061392"/>
            <w:bookmarkStart w:id="3893" w:name="_ETM_Q1_3061954"/>
            <w:bookmarkEnd w:id="3892"/>
            <w:bookmarkEnd w:id="3893"/>
            <w:r>
              <w:rPr>
                <w:rFonts w:ascii="David" w:hAnsi="David" w:hint="cs"/>
                <w:sz w:val="24"/>
                <w:szCs w:val="24"/>
                <w:rtl/>
              </w:rPr>
              <w:t xml:space="preserve">(1) </w:t>
            </w:r>
            <w:r>
              <w:rPr>
                <w:rFonts w:ascii="David" w:hAnsi="David"/>
                <w:sz w:val="24"/>
                <w:szCs w:val="24"/>
                <w:rtl/>
              </w:rPr>
              <w:t>על בקשה לאישור בהליך מהיר</w:t>
            </w:r>
            <w:bookmarkStart w:id="3894" w:name="_ETM_Q1_3064470"/>
            <w:bookmarkEnd w:id="3894"/>
            <w:r>
              <w:rPr>
                <w:rFonts w:ascii="David" w:hAnsi="David" w:hint="cs"/>
                <w:sz w:val="24"/>
                <w:szCs w:val="24"/>
                <w:rtl/>
              </w:rPr>
              <w:t xml:space="preserve"> יחתום בעל רישיון החלוקה</w:t>
            </w:r>
            <w:bookmarkStart w:id="3895" w:name="_ETM_Q1_3065544"/>
            <w:bookmarkEnd w:id="3895"/>
            <w:r>
              <w:rPr>
                <w:rFonts w:ascii="David" w:hAnsi="David" w:hint="cs"/>
                <w:sz w:val="24"/>
                <w:szCs w:val="24"/>
                <w:rtl/>
              </w:rPr>
              <w:t xml:space="preserve"> שמגיש את הבקש</w:t>
            </w:r>
            <w:bookmarkStart w:id="3896" w:name="_ETM_Q1_3065473"/>
            <w:bookmarkStart w:id="3897" w:name="_ETM_Q1_3065820"/>
            <w:bookmarkStart w:id="3898" w:name="_ETM_Q1_3065478"/>
            <w:bookmarkStart w:id="3899" w:name="_ETM_Q1_3064754"/>
            <w:bookmarkStart w:id="3900" w:name="_ETM_Q1_3065108"/>
            <w:bookmarkEnd w:id="3896"/>
            <w:bookmarkEnd w:id="3897"/>
            <w:bookmarkEnd w:id="3898"/>
            <w:bookmarkEnd w:id="3899"/>
            <w:bookmarkEnd w:id="3900"/>
            <w:r>
              <w:rPr>
                <w:rFonts w:ascii="David" w:hAnsi="David" w:hint="cs"/>
                <w:sz w:val="24"/>
                <w:szCs w:val="24"/>
                <w:rtl/>
              </w:rPr>
              <w:t>ה.</w:t>
            </w:r>
            <w:bookmarkStart w:id="3901" w:name="_ETM_Q1_3068949"/>
            <w:bookmarkEnd w:id="3901"/>
            <w:r w:rsidR="002477FD">
              <w:rPr>
                <w:rFonts w:ascii="David" w:hAnsi="David" w:hint="cs"/>
                <w:sz w:val="24"/>
                <w:szCs w:val="24"/>
                <w:rtl/>
              </w:rPr>
              <w:t xml:space="preserve"> </w:t>
            </w:r>
            <w:bookmarkStart w:id="3902" w:name="_ETM_Q1_3070679"/>
            <w:bookmarkEnd w:id="3902"/>
          </w:p>
        </w:tc>
      </w:tr>
      <w:bookmarkEnd w:id="3891"/>
    </w:tbl>
    <w:p w14:paraId="63D25D86" w14:textId="77777777" w:rsidR="008D78DB" w:rsidRPr="008D78DB" w:rsidRDefault="008D78DB" w:rsidP="008D78DB">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5"/>
        <w:gridCol w:w="625"/>
        <w:gridCol w:w="624"/>
        <w:gridCol w:w="624"/>
        <w:gridCol w:w="4651"/>
      </w:tblGrid>
      <w:tr w:rsidR="008D78DB" w14:paraId="08EB0028" w14:textId="77777777" w:rsidTr="008D78DB">
        <w:trPr>
          <w:cantSplit/>
        </w:trPr>
        <w:tc>
          <w:tcPr>
            <w:tcW w:w="1870" w:type="dxa"/>
            <w:tcMar>
              <w:top w:w="91" w:type="dxa"/>
              <w:left w:w="0" w:type="dxa"/>
              <w:bottom w:w="91" w:type="dxa"/>
              <w:right w:w="0" w:type="dxa"/>
            </w:tcMar>
          </w:tcPr>
          <w:p w14:paraId="185AC4B5" w14:textId="77777777" w:rsidR="008D78DB" w:rsidRDefault="008D78DB">
            <w:pPr>
              <w:pStyle w:val="TableSideHeading"/>
              <w:rPr>
                <w:rFonts w:ascii="David" w:hAnsi="David"/>
                <w:sz w:val="24"/>
                <w:szCs w:val="24"/>
              </w:rPr>
            </w:pPr>
            <w:bookmarkStart w:id="3903" w:name="_ETM_Q1_3079021"/>
            <w:bookmarkEnd w:id="3840"/>
          </w:p>
        </w:tc>
        <w:tc>
          <w:tcPr>
            <w:tcW w:w="624" w:type="dxa"/>
            <w:tcMar>
              <w:top w:w="91" w:type="dxa"/>
              <w:left w:w="0" w:type="dxa"/>
              <w:bottom w:w="91" w:type="dxa"/>
              <w:right w:w="0" w:type="dxa"/>
            </w:tcMar>
          </w:tcPr>
          <w:p w14:paraId="6D392439" w14:textId="77777777" w:rsidR="008D78DB" w:rsidRDefault="008D78DB">
            <w:pPr>
              <w:pStyle w:val="TableText"/>
              <w:rPr>
                <w:rFonts w:ascii="David" w:hAnsi="David"/>
                <w:sz w:val="24"/>
                <w:szCs w:val="24"/>
                <w:rtl/>
              </w:rPr>
            </w:pPr>
          </w:p>
        </w:tc>
        <w:tc>
          <w:tcPr>
            <w:tcW w:w="625" w:type="dxa"/>
            <w:tcMar>
              <w:top w:w="91" w:type="dxa"/>
              <w:left w:w="0" w:type="dxa"/>
              <w:bottom w:w="91" w:type="dxa"/>
              <w:right w:w="0" w:type="dxa"/>
            </w:tcMar>
          </w:tcPr>
          <w:p w14:paraId="442FA20E" w14:textId="77777777" w:rsidR="008D78DB" w:rsidRDefault="008D78DB">
            <w:pPr>
              <w:pStyle w:val="TableText"/>
              <w:rPr>
                <w:rFonts w:ascii="David" w:hAnsi="David"/>
                <w:sz w:val="24"/>
                <w:szCs w:val="24"/>
                <w:rtl/>
              </w:rPr>
            </w:pPr>
          </w:p>
        </w:tc>
        <w:tc>
          <w:tcPr>
            <w:tcW w:w="625" w:type="dxa"/>
            <w:tcMar>
              <w:top w:w="91" w:type="dxa"/>
              <w:left w:w="0" w:type="dxa"/>
              <w:bottom w:w="91" w:type="dxa"/>
              <w:right w:w="0" w:type="dxa"/>
            </w:tcMar>
          </w:tcPr>
          <w:p w14:paraId="7268DCF5" w14:textId="77777777" w:rsidR="008D78DB" w:rsidRDefault="008D78DB">
            <w:pPr>
              <w:pStyle w:val="TableText"/>
              <w:rPr>
                <w:rFonts w:ascii="David" w:hAnsi="David"/>
                <w:sz w:val="24"/>
                <w:szCs w:val="24"/>
                <w:rtl/>
              </w:rPr>
            </w:pPr>
          </w:p>
        </w:tc>
        <w:tc>
          <w:tcPr>
            <w:tcW w:w="624" w:type="dxa"/>
            <w:tcMar>
              <w:top w:w="91" w:type="dxa"/>
              <w:left w:w="0" w:type="dxa"/>
              <w:bottom w:w="91" w:type="dxa"/>
              <w:right w:w="0" w:type="dxa"/>
            </w:tcMar>
          </w:tcPr>
          <w:p w14:paraId="3BF19618" w14:textId="77777777" w:rsidR="008D78DB" w:rsidRDefault="008D78DB">
            <w:pPr>
              <w:pStyle w:val="TableText"/>
              <w:rPr>
                <w:rFonts w:ascii="David" w:hAnsi="David"/>
                <w:sz w:val="24"/>
                <w:szCs w:val="24"/>
                <w:rtl/>
              </w:rPr>
            </w:pPr>
          </w:p>
        </w:tc>
        <w:tc>
          <w:tcPr>
            <w:tcW w:w="624" w:type="dxa"/>
            <w:tcMar>
              <w:top w:w="91" w:type="dxa"/>
              <w:left w:w="0" w:type="dxa"/>
              <w:bottom w:w="91" w:type="dxa"/>
              <w:right w:w="0" w:type="dxa"/>
            </w:tcMar>
          </w:tcPr>
          <w:p w14:paraId="3E17F08F" w14:textId="77777777" w:rsidR="008D78DB" w:rsidRDefault="008D78DB">
            <w:pPr>
              <w:pStyle w:val="TableText"/>
              <w:rPr>
                <w:rFonts w:ascii="David" w:hAnsi="David"/>
                <w:sz w:val="24"/>
                <w:szCs w:val="24"/>
                <w:rtl/>
              </w:rPr>
            </w:pPr>
          </w:p>
        </w:tc>
        <w:tc>
          <w:tcPr>
            <w:tcW w:w="4649" w:type="dxa"/>
            <w:tcMar>
              <w:top w:w="91" w:type="dxa"/>
              <w:left w:w="0" w:type="dxa"/>
              <w:bottom w:w="91" w:type="dxa"/>
              <w:right w:w="0" w:type="dxa"/>
            </w:tcMar>
            <w:hideMark/>
          </w:tcPr>
          <w:p w14:paraId="37746F9F" w14:textId="77777777" w:rsidR="008D78DB" w:rsidRDefault="008D78DB" w:rsidP="008D78DB">
            <w:pPr>
              <w:pStyle w:val="TableBlock"/>
              <w:rPr>
                <w:rFonts w:ascii="David" w:hAnsi="David"/>
                <w:sz w:val="24"/>
                <w:szCs w:val="24"/>
                <w:rtl/>
              </w:rPr>
            </w:pPr>
            <w:r w:rsidRPr="008D78DB">
              <w:rPr>
                <w:rFonts w:ascii="David" w:hAnsi="David" w:hint="cs"/>
                <w:sz w:val="24"/>
                <w:szCs w:val="24"/>
                <w:rtl/>
              </w:rPr>
              <w:t>(2</w:t>
            </w:r>
            <w:r>
              <w:rPr>
                <w:rFonts w:ascii="David" w:hAnsi="David"/>
                <w:sz w:val="24"/>
                <w:szCs w:val="24"/>
                <w:rtl/>
              </w:rPr>
              <w:t xml:space="preserve">) </w:t>
            </w:r>
            <w:r>
              <w:rPr>
                <w:rFonts w:ascii="David" w:hAnsi="David" w:hint="cs"/>
                <w:sz w:val="24"/>
                <w:szCs w:val="24"/>
                <w:rtl/>
              </w:rPr>
              <w:t>בלי ל</w:t>
            </w:r>
            <w:bookmarkStart w:id="3904" w:name="_ETM_Q1_3070639"/>
            <w:bookmarkEnd w:id="3904"/>
            <w:r>
              <w:rPr>
                <w:rFonts w:ascii="David" w:hAnsi="David" w:hint="cs"/>
                <w:sz w:val="24"/>
                <w:szCs w:val="24"/>
                <w:rtl/>
              </w:rPr>
              <w:t xml:space="preserve">גרוע מהוראות פסקה </w:t>
            </w:r>
            <w:bookmarkStart w:id="3905" w:name="_ETM_Q1_3071354"/>
            <w:bookmarkEnd w:id="3905"/>
            <w:r>
              <w:rPr>
                <w:rFonts w:ascii="David" w:hAnsi="David" w:hint="cs"/>
                <w:sz w:val="24"/>
                <w:szCs w:val="24"/>
                <w:rtl/>
              </w:rPr>
              <w:t>(1), כל מסמך</w:t>
            </w:r>
            <w:bookmarkStart w:id="3906" w:name="_ETM_Q1_3075382"/>
            <w:bookmarkEnd w:id="3906"/>
            <w:r>
              <w:rPr>
                <w:rFonts w:ascii="David" w:hAnsi="David" w:hint="cs"/>
                <w:sz w:val="24"/>
                <w:szCs w:val="24"/>
                <w:rtl/>
              </w:rPr>
              <w:t xml:space="preserve"> ממסמ</w:t>
            </w:r>
            <w:bookmarkStart w:id="3907" w:name="_ETM_Q1_3073444"/>
            <w:bookmarkEnd w:id="3907"/>
            <w:r>
              <w:rPr>
                <w:rFonts w:ascii="David" w:hAnsi="David" w:hint="cs"/>
                <w:sz w:val="24"/>
                <w:szCs w:val="24"/>
                <w:rtl/>
              </w:rPr>
              <w:t xml:space="preserve">כי הבקשה או </w:t>
            </w:r>
            <w:bookmarkStart w:id="3908" w:name="_ETM_Q1_3074015"/>
            <w:bookmarkEnd w:id="3908"/>
            <w:r>
              <w:rPr>
                <w:rFonts w:ascii="David" w:hAnsi="David" w:hint="cs"/>
                <w:sz w:val="24"/>
                <w:szCs w:val="24"/>
                <w:rtl/>
              </w:rPr>
              <w:t>נספחיה יהיו חתומים בידי מי שערך אותם.</w:t>
            </w:r>
            <w:bookmarkStart w:id="3909" w:name="_ETM_Q1_3079892"/>
            <w:bookmarkEnd w:id="3909"/>
            <w:r>
              <w:rPr>
                <w:rFonts w:ascii="David" w:hAnsi="David" w:hint="cs"/>
                <w:sz w:val="24"/>
                <w:szCs w:val="24"/>
                <w:rtl/>
              </w:rPr>
              <w:t xml:space="preserve"> </w:t>
            </w:r>
            <w:bookmarkStart w:id="3910" w:name="_ETM_Q1_3077256"/>
            <w:bookmarkStart w:id="3911" w:name="_ETM_Q1_3077725"/>
            <w:bookmarkEnd w:id="3910"/>
            <w:bookmarkEnd w:id="3911"/>
          </w:p>
        </w:tc>
      </w:tr>
    </w:tbl>
    <w:p w14:paraId="3A71A665" w14:textId="77777777" w:rsidR="008D78DB" w:rsidRDefault="008D78DB" w:rsidP="00973AB1">
      <w:pPr>
        <w:rPr>
          <w:rtl/>
        </w:rPr>
      </w:pPr>
      <w:bookmarkStart w:id="3912" w:name="_ETM_Q1_3078592"/>
      <w:bookmarkStart w:id="3913" w:name="_ETM_Q1_3078669"/>
      <w:bookmarkStart w:id="3914" w:name="_ETM_Q1_3079356"/>
      <w:bookmarkEnd w:id="3912"/>
      <w:bookmarkEnd w:id="3903"/>
      <w:bookmarkEnd w:id="3913"/>
    </w:p>
    <w:p w14:paraId="35093C72" w14:textId="77777777" w:rsidR="00973AB1" w:rsidRDefault="00973AB1" w:rsidP="00973AB1">
      <w:pPr>
        <w:rPr>
          <w:rtl/>
        </w:rPr>
      </w:pPr>
      <w:bookmarkStart w:id="3915" w:name="_ETM_Q1_3079496"/>
      <w:bookmarkStart w:id="3916" w:name="_ETM_Q1_3077781"/>
      <w:bookmarkEnd w:id="3914"/>
      <w:bookmarkEnd w:id="3915"/>
      <w:bookmarkEnd w:id="3916"/>
    </w:p>
    <w:p w14:paraId="3E60AD64" w14:textId="438B17C1" w:rsidR="00973AB1" w:rsidRDefault="00973AB1" w:rsidP="00973AB1">
      <w:pPr>
        <w:pStyle w:val="af9"/>
        <w:keepNext/>
      </w:pPr>
      <w:bookmarkStart w:id="3917" w:name="ET_guest_נטע_נוסבאום_409"/>
      <w:r w:rsidRPr="00973AB1">
        <w:rPr>
          <w:rStyle w:val="TagStyle"/>
          <w:rtl/>
        </w:rPr>
        <w:t xml:space="preserve"> &lt;&lt; אורח &gt;&gt; </w:t>
      </w:r>
      <w:r>
        <w:rPr>
          <w:rtl/>
        </w:rPr>
        <w:t>נטע נוסבאום:</w:t>
      </w:r>
      <w:r w:rsidRPr="00973AB1">
        <w:rPr>
          <w:rStyle w:val="TagStyle"/>
          <w:rtl/>
        </w:rPr>
        <w:t xml:space="preserve"> &lt;&lt; אורח &gt;&gt;</w:t>
      </w:r>
      <w:r w:rsidR="002477FD">
        <w:rPr>
          <w:rtl/>
        </w:rPr>
        <w:t xml:space="preserve"> </w:t>
      </w:r>
      <w:r>
        <w:rPr>
          <w:rtl/>
        </w:rPr>
        <w:t xml:space="preserve"> </w:t>
      </w:r>
      <w:bookmarkEnd w:id="3917"/>
    </w:p>
    <w:p w14:paraId="1DE8B636" w14:textId="77777777" w:rsidR="00973AB1" w:rsidRDefault="00973AB1" w:rsidP="00973AB1">
      <w:pPr>
        <w:pStyle w:val="KeepWithNext"/>
        <w:rPr>
          <w:rtl/>
        </w:rPr>
      </w:pPr>
    </w:p>
    <w:p w14:paraId="03A30A24" w14:textId="77777777" w:rsidR="00973AB1" w:rsidRDefault="00973AB1" w:rsidP="00973AB1">
      <w:pPr>
        <w:rPr>
          <w:rtl/>
        </w:rPr>
      </w:pPr>
      <w:bookmarkStart w:id="3918" w:name="_ETM_Q1_3091136"/>
      <w:bookmarkStart w:id="3919" w:name="_ETM_Q1_3091151"/>
      <w:bookmarkStart w:id="3920" w:name="_ETM_Q1_3090785"/>
      <w:bookmarkStart w:id="3921" w:name="_ETM_Q1_3087994"/>
      <w:bookmarkStart w:id="3922" w:name="_ETM_Q1_3085350"/>
      <w:bookmarkStart w:id="3923" w:name="_ETM_Q1_3082744"/>
      <w:bookmarkStart w:id="3924" w:name="_ETM_Q1_3085081"/>
      <w:bookmarkStart w:id="3925" w:name="_ETM_Q1_3082323"/>
      <w:bookmarkStart w:id="3926" w:name="_ETM_Q1_3079549"/>
      <w:bookmarkStart w:id="3927" w:name="_ETM_Q1_3077930"/>
      <w:bookmarkEnd w:id="3918"/>
      <w:bookmarkEnd w:id="3919"/>
      <w:bookmarkEnd w:id="3920"/>
      <w:bookmarkEnd w:id="3921"/>
      <w:bookmarkEnd w:id="3922"/>
      <w:bookmarkEnd w:id="3923"/>
      <w:bookmarkEnd w:id="3924"/>
      <w:bookmarkEnd w:id="3925"/>
      <w:bookmarkEnd w:id="3926"/>
      <w:bookmarkEnd w:id="3927"/>
      <w:r>
        <w:rPr>
          <w:rFonts w:hint="cs"/>
          <w:rtl/>
        </w:rPr>
        <w:t xml:space="preserve">סעיף 26ג בעצם מסביר לנו איך </w:t>
      </w:r>
      <w:bookmarkStart w:id="3928" w:name="_ETM_Q1_3080148"/>
      <w:bookmarkEnd w:id="3928"/>
      <w:r>
        <w:rPr>
          <w:rFonts w:hint="cs"/>
          <w:rtl/>
        </w:rPr>
        <w:t>להגיש את הבקשה, כמו</w:t>
      </w:r>
      <w:bookmarkStart w:id="3929" w:name="_ETM_Q1_3081815"/>
      <w:bookmarkEnd w:id="3929"/>
      <w:r>
        <w:rPr>
          <w:rFonts w:hint="cs"/>
          <w:rtl/>
        </w:rPr>
        <w:t xml:space="preserve"> שאמרנו, עם כל הפרטים בתוספת. </w:t>
      </w:r>
      <w:bookmarkStart w:id="3930" w:name="_ETM_Q1_3087127"/>
      <w:bookmarkEnd w:id="3930"/>
    </w:p>
    <w:p w14:paraId="20C8B65C" w14:textId="77777777" w:rsidR="00973AB1" w:rsidRDefault="00973AB1" w:rsidP="00973AB1">
      <w:pPr>
        <w:rPr>
          <w:rtl/>
        </w:rPr>
      </w:pPr>
      <w:bookmarkStart w:id="3931" w:name="_ETM_Q1_3087216"/>
      <w:bookmarkStart w:id="3932" w:name="_ETM_Q1_3084465"/>
      <w:bookmarkStart w:id="3933" w:name="_ETM_Q1_3084811"/>
      <w:bookmarkEnd w:id="3931"/>
      <w:bookmarkEnd w:id="3932"/>
      <w:bookmarkEnd w:id="3933"/>
    </w:p>
    <w:p w14:paraId="4F08B280" w14:textId="3409AB91" w:rsidR="00973AB1" w:rsidRDefault="00973AB1" w:rsidP="00973AB1">
      <w:pPr>
        <w:rPr>
          <w:rtl/>
        </w:rPr>
      </w:pPr>
      <w:bookmarkStart w:id="3934" w:name="_ETM_Q1_3084878"/>
      <w:bookmarkStart w:id="3935" w:name="_ETM_Q1_3087264"/>
      <w:bookmarkStart w:id="3936" w:name="_ETM_Q1_3093959"/>
      <w:bookmarkStart w:id="3937" w:name="_ETM_Q1_3091406"/>
      <w:bookmarkStart w:id="3938" w:name="_ETM_Q1_3089570"/>
      <w:bookmarkStart w:id="3939" w:name="_ETM_Q1_3087327"/>
      <w:bookmarkEnd w:id="3934"/>
      <w:bookmarkEnd w:id="3935"/>
      <w:bookmarkEnd w:id="3936"/>
      <w:bookmarkEnd w:id="3937"/>
      <w:bookmarkEnd w:id="3938"/>
      <w:bookmarkEnd w:id="3939"/>
      <w:r>
        <w:rPr>
          <w:rFonts w:hint="cs"/>
          <w:rtl/>
        </w:rPr>
        <w:t>סעיף 26</w:t>
      </w:r>
      <w:bookmarkStart w:id="3940" w:name="_ETM_Q1_3086886"/>
      <w:bookmarkStart w:id="3941" w:name="_ETM_Q1_3084161"/>
      <w:bookmarkEnd w:id="3940"/>
      <w:bookmarkEnd w:id="3941"/>
      <w:r>
        <w:rPr>
          <w:rFonts w:hint="cs"/>
          <w:rtl/>
        </w:rPr>
        <w:t>ד</w:t>
      </w:r>
      <w:bookmarkStart w:id="3942" w:name="_ETM_Q1_3086515"/>
      <w:bookmarkEnd w:id="3942"/>
      <w:r w:rsidR="00B16D90">
        <w:rPr>
          <w:rFonts w:hint="cs"/>
          <w:rtl/>
        </w:rPr>
        <w:t xml:space="preserve"> -</w:t>
      </w:r>
      <w:r>
        <w:rPr>
          <w:rFonts w:hint="cs"/>
          <w:rtl/>
        </w:rPr>
        <w:t xml:space="preserve"> קבלת</w:t>
      </w:r>
      <w:bookmarkStart w:id="3943" w:name="_ETM_Q1_3088688"/>
      <w:bookmarkEnd w:id="3943"/>
      <w:r>
        <w:rPr>
          <w:rFonts w:hint="cs"/>
          <w:rtl/>
        </w:rPr>
        <w:t xml:space="preserve"> הערות לאחר ההג</w:t>
      </w:r>
      <w:bookmarkStart w:id="3944" w:name="_ETM_Q1_3089776"/>
      <w:bookmarkEnd w:id="3944"/>
      <w:r>
        <w:rPr>
          <w:rFonts w:hint="cs"/>
          <w:rtl/>
        </w:rPr>
        <w:t xml:space="preserve">שה. בעצם החלק המחוק זה חלק </w:t>
      </w:r>
      <w:bookmarkStart w:id="3945" w:name="_ETM_Q1_3094339"/>
      <w:bookmarkEnd w:id="3945"/>
      <w:r>
        <w:rPr>
          <w:rFonts w:hint="cs"/>
          <w:rtl/>
        </w:rPr>
        <w:t xml:space="preserve">שהקראנו קודם. </w:t>
      </w:r>
      <w:bookmarkStart w:id="3946" w:name="_ETM_Q1_3096362"/>
      <w:bookmarkEnd w:id="3946"/>
    </w:p>
    <w:p w14:paraId="1BB4B27E" w14:textId="77777777" w:rsidR="00973AB1" w:rsidRDefault="00973AB1" w:rsidP="00973AB1">
      <w:pPr>
        <w:rPr>
          <w:rtl/>
        </w:rPr>
      </w:pPr>
      <w:bookmarkStart w:id="3947" w:name="_ETM_Q1_3096450"/>
      <w:bookmarkStart w:id="3948" w:name="_ETM_Q1_3093598"/>
      <w:bookmarkEnd w:id="3947"/>
      <w:bookmarkEnd w:id="3948"/>
    </w:p>
    <w:p w14:paraId="7E304504" w14:textId="3A2B2160" w:rsidR="00973AB1" w:rsidRDefault="00973AB1" w:rsidP="00973AB1">
      <w:pPr>
        <w:pStyle w:val="af6"/>
        <w:keepNext/>
      </w:pPr>
      <w:bookmarkStart w:id="3949" w:name="ET_yor_5159_410"/>
      <w:r w:rsidRPr="00973AB1">
        <w:rPr>
          <w:rStyle w:val="TagStyle"/>
          <w:rtl/>
        </w:rPr>
        <w:t xml:space="preserve"> &lt;&lt; יור &gt;&gt; </w:t>
      </w:r>
      <w:r>
        <w:rPr>
          <w:rtl/>
        </w:rPr>
        <w:t>היו"ר דוד ביטן:</w:t>
      </w:r>
      <w:r w:rsidRPr="00973AB1">
        <w:rPr>
          <w:rStyle w:val="TagStyle"/>
          <w:rtl/>
        </w:rPr>
        <w:t xml:space="preserve"> &lt;&lt; יור &gt;&gt;</w:t>
      </w:r>
      <w:r w:rsidR="002477FD">
        <w:rPr>
          <w:rtl/>
        </w:rPr>
        <w:t xml:space="preserve"> </w:t>
      </w:r>
      <w:r>
        <w:rPr>
          <w:rtl/>
        </w:rPr>
        <w:t xml:space="preserve"> </w:t>
      </w:r>
      <w:bookmarkEnd w:id="3949"/>
    </w:p>
    <w:p w14:paraId="1CD4A1F7" w14:textId="77777777" w:rsidR="00973AB1" w:rsidRDefault="00973AB1" w:rsidP="00973AB1">
      <w:pPr>
        <w:pStyle w:val="KeepWithNext"/>
        <w:rPr>
          <w:rtl/>
          <w:lang w:eastAsia="he-IL"/>
        </w:rPr>
      </w:pPr>
    </w:p>
    <w:p w14:paraId="24564FC8" w14:textId="77777777" w:rsidR="00973AB1" w:rsidRDefault="00973AB1" w:rsidP="00973AB1">
      <w:pPr>
        <w:rPr>
          <w:rtl/>
          <w:lang w:eastAsia="he-IL"/>
        </w:rPr>
      </w:pPr>
      <w:bookmarkStart w:id="3950" w:name="_ETM_Q1_3094680"/>
      <w:bookmarkStart w:id="3951" w:name="_ETM_Q1_3094711"/>
      <w:bookmarkEnd w:id="3950"/>
      <w:bookmarkEnd w:id="3951"/>
      <w:r>
        <w:rPr>
          <w:rFonts w:hint="cs"/>
          <w:rtl/>
          <w:lang w:eastAsia="he-IL"/>
        </w:rPr>
        <w:t xml:space="preserve">אבל מחקנו את זה. </w:t>
      </w:r>
    </w:p>
    <w:p w14:paraId="1E3F7756" w14:textId="77777777" w:rsidR="00973AB1" w:rsidRDefault="00973AB1" w:rsidP="00973AB1">
      <w:pPr>
        <w:rPr>
          <w:rtl/>
          <w:lang w:eastAsia="he-IL"/>
        </w:rPr>
      </w:pPr>
      <w:bookmarkStart w:id="3952" w:name="_ETM_Q1_3097585"/>
      <w:bookmarkStart w:id="3953" w:name="_ETM_Q1_3097669"/>
      <w:bookmarkEnd w:id="3952"/>
      <w:bookmarkEnd w:id="3953"/>
    </w:p>
    <w:p w14:paraId="03D1E341" w14:textId="28AE612D" w:rsidR="00973AB1" w:rsidRDefault="00973AB1" w:rsidP="00973AB1">
      <w:pPr>
        <w:pStyle w:val="af9"/>
        <w:keepNext/>
        <w:rPr>
          <w:lang w:eastAsia="he-IL"/>
        </w:rPr>
      </w:pPr>
      <w:bookmarkStart w:id="3954" w:name="ET_guest_צחי_בר_ציון_411"/>
      <w:r w:rsidRPr="00973AB1">
        <w:rPr>
          <w:rStyle w:val="TagStyle"/>
          <w:rtl/>
        </w:rPr>
        <w:t xml:space="preserve"> &lt;&lt; אורח &gt;&gt; </w:t>
      </w:r>
      <w:r>
        <w:rPr>
          <w:rtl/>
          <w:lang w:eastAsia="he-IL"/>
        </w:rPr>
        <w:t>צחי בר ציון:</w:t>
      </w:r>
      <w:r w:rsidRPr="00973AB1">
        <w:rPr>
          <w:rStyle w:val="TagStyle"/>
          <w:rtl/>
        </w:rPr>
        <w:t xml:space="preserve"> &lt;&lt; אורח &gt;&gt;</w:t>
      </w:r>
      <w:r w:rsidR="002477FD">
        <w:rPr>
          <w:rtl/>
          <w:lang w:eastAsia="he-IL"/>
        </w:rPr>
        <w:t xml:space="preserve"> </w:t>
      </w:r>
      <w:r>
        <w:rPr>
          <w:rtl/>
          <w:lang w:eastAsia="he-IL"/>
        </w:rPr>
        <w:t xml:space="preserve"> </w:t>
      </w:r>
      <w:bookmarkEnd w:id="3954"/>
    </w:p>
    <w:p w14:paraId="2607F341" w14:textId="77777777" w:rsidR="00973AB1" w:rsidRDefault="00973AB1" w:rsidP="00973AB1">
      <w:pPr>
        <w:pStyle w:val="KeepWithNext"/>
        <w:rPr>
          <w:rtl/>
          <w:lang w:eastAsia="he-IL"/>
        </w:rPr>
      </w:pPr>
    </w:p>
    <w:p w14:paraId="1A0BD8C3" w14:textId="77777777" w:rsidR="00973AB1" w:rsidRDefault="00973AB1" w:rsidP="00973AB1">
      <w:pPr>
        <w:rPr>
          <w:rtl/>
          <w:lang w:eastAsia="he-IL"/>
        </w:rPr>
      </w:pPr>
      <w:bookmarkStart w:id="3955" w:name="_ETM_Q1_3096582"/>
      <w:bookmarkStart w:id="3956" w:name="_ETM_Q1_3096615"/>
      <w:bookmarkEnd w:id="3955"/>
      <w:bookmarkEnd w:id="3956"/>
      <w:r>
        <w:rPr>
          <w:rFonts w:hint="cs"/>
          <w:rtl/>
          <w:lang w:eastAsia="he-IL"/>
        </w:rPr>
        <w:t xml:space="preserve">זה הועבר, זה מה </w:t>
      </w:r>
      <w:bookmarkStart w:id="3957" w:name="_ETM_Q1_3098539"/>
      <w:bookmarkEnd w:id="3957"/>
      <w:r>
        <w:rPr>
          <w:rFonts w:hint="cs"/>
          <w:rtl/>
          <w:lang w:eastAsia="he-IL"/>
        </w:rPr>
        <w:t xml:space="preserve">שנאמר מקודם. </w:t>
      </w:r>
      <w:bookmarkStart w:id="3958" w:name="_ETM_Q1_3100084"/>
      <w:bookmarkEnd w:id="3958"/>
    </w:p>
    <w:p w14:paraId="538763A4" w14:textId="77777777" w:rsidR="00973AB1" w:rsidRDefault="00973AB1" w:rsidP="00973AB1">
      <w:pPr>
        <w:rPr>
          <w:rtl/>
          <w:lang w:eastAsia="he-IL"/>
        </w:rPr>
      </w:pPr>
      <w:bookmarkStart w:id="3959" w:name="_ETM_Q1_3100168"/>
      <w:bookmarkEnd w:id="3959"/>
    </w:p>
    <w:p w14:paraId="0C066A44" w14:textId="20C4196C" w:rsidR="00973AB1" w:rsidRDefault="00973AB1" w:rsidP="00973AB1">
      <w:pPr>
        <w:pStyle w:val="af6"/>
        <w:keepNext/>
      </w:pPr>
      <w:bookmarkStart w:id="3960" w:name="ET_yor_5159_412"/>
      <w:r w:rsidRPr="00973AB1">
        <w:rPr>
          <w:rStyle w:val="TagStyle"/>
          <w:rtl/>
        </w:rPr>
        <w:t xml:space="preserve"> &lt;&lt; יור &gt;&gt; </w:t>
      </w:r>
      <w:r>
        <w:rPr>
          <w:rtl/>
        </w:rPr>
        <w:t>היו"ר דוד ביטן:</w:t>
      </w:r>
      <w:r w:rsidRPr="00973AB1">
        <w:rPr>
          <w:rStyle w:val="TagStyle"/>
          <w:rtl/>
        </w:rPr>
        <w:t xml:space="preserve"> &lt;&lt; יור &gt;&gt;</w:t>
      </w:r>
      <w:r w:rsidR="002477FD">
        <w:rPr>
          <w:rtl/>
        </w:rPr>
        <w:t xml:space="preserve"> </w:t>
      </w:r>
      <w:r>
        <w:rPr>
          <w:rtl/>
        </w:rPr>
        <w:t xml:space="preserve"> </w:t>
      </w:r>
      <w:bookmarkEnd w:id="3960"/>
    </w:p>
    <w:p w14:paraId="6D276474" w14:textId="77777777" w:rsidR="00973AB1" w:rsidRDefault="00973AB1" w:rsidP="00973AB1">
      <w:pPr>
        <w:pStyle w:val="KeepWithNext"/>
        <w:rPr>
          <w:rtl/>
          <w:lang w:eastAsia="he-IL"/>
        </w:rPr>
      </w:pPr>
    </w:p>
    <w:p w14:paraId="1B45A75C" w14:textId="77777777" w:rsidR="00973AB1" w:rsidRDefault="00973AB1" w:rsidP="00973AB1">
      <w:pPr>
        <w:rPr>
          <w:rtl/>
          <w:lang w:eastAsia="he-IL"/>
        </w:rPr>
      </w:pPr>
      <w:bookmarkStart w:id="3961" w:name="_ETM_Q1_3098233"/>
      <w:bookmarkStart w:id="3962" w:name="_ETM_Q1_3098264"/>
      <w:bookmarkEnd w:id="3961"/>
      <w:bookmarkEnd w:id="3962"/>
      <w:r>
        <w:rPr>
          <w:rFonts w:hint="cs"/>
          <w:rtl/>
          <w:lang w:eastAsia="he-IL"/>
        </w:rPr>
        <w:t xml:space="preserve">את צריכה לעבור לעמוד 9 עכשיו. </w:t>
      </w:r>
    </w:p>
    <w:p w14:paraId="5A323994" w14:textId="77777777" w:rsidR="00973AB1" w:rsidRDefault="00973AB1" w:rsidP="00973AB1">
      <w:pPr>
        <w:rPr>
          <w:rtl/>
          <w:lang w:eastAsia="he-IL"/>
        </w:rPr>
      </w:pPr>
      <w:bookmarkStart w:id="3963" w:name="_ETM_Q1_3102211"/>
      <w:bookmarkStart w:id="3964" w:name="_ETM_Q1_3102295"/>
      <w:bookmarkStart w:id="3965" w:name="_ETM_Q1_3099876"/>
      <w:bookmarkEnd w:id="3963"/>
      <w:bookmarkEnd w:id="3964"/>
      <w:bookmarkEnd w:id="3965"/>
    </w:p>
    <w:p w14:paraId="53D7D5B4" w14:textId="62BC9253" w:rsidR="00973AB1" w:rsidRDefault="00973AB1" w:rsidP="00973AB1">
      <w:pPr>
        <w:pStyle w:val="af9"/>
        <w:keepNext/>
        <w:rPr>
          <w:lang w:eastAsia="he-IL"/>
        </w:rPr>
      </w:pPr>
      <w:bookmarkStart w:id="3966" w:name="ET_guest_נטע_נוסבאום_413"/>
      <w:r w:rsidRPr="00973AB1">
        <w:rPr>
          <w:rStyle w:val="TagStyle"/>
          <w:rtl/>
        </w:rPr>
        <w:t xml:space="preserve"> &lt;&lt; אורח &gt;&gt; </w:t>
      </w:r>
      <w:r>
        <w:rPr>
          <w:rtl/>
          <w:lang w:eastAsia="he-IL"/>
        </w:rPr>
        <w:t>נטע נוסבאום:</w:t>
      </w:r>
      <w:r w:rsidRPr="00973AB1">
        <w:rPr>
          <w:rStyle w:val="TagStyle"/>
          <w:rtl/>
        </w:rPr>
        <w:t xml:space="preserve"> &lt;&lt; אורח &gt;&gt;</w:t>
      </w:r>
      <w:r w:rsidR="002477FD">
        <w:rPr>
          <w:rtl/>
          <w:lang w:eastAsia="he-IL"/>
        </w:rPr>
        <w:t xml:space="preserve"> </w:t>
      </w:r>
      <w:r>
        <w:rPr>
          <w:rtl/>
          <w:lang w:eastAsia="he-IL"/>
        </w:rPr>
        <w:t xml:space="preserve"> </w:t>
      </w:r>
      <w:bookmarkEnd w:id="3966"/>
    </w:p>
    <w:p w14:paraId="1A2E4CA9" w14:textId="77777777" w:rsidR="00973AB1" w:rsidRDefault="00973AB1" w:rsidP="00973AB1">
      <w:pPr>
        <w:pStyle w:val="KeepWithNext"/>
        <w:rPr>
          <w:rtl/>
          <w:lang w:eastAsia="he-IL"/>
        </w:rPr>
      </w:pPr>
    </w:p>
    <w:p w14:paraId="75DA7226" w14:textId="77777777" w:rsidR="002E677C" w:rsidRDefault="00973AB1" w:rsidP="001F314C">
      <w:pPr>
        <w:rPr>
          <w:rtl/>
          <w:lang w:eastAsia="he-IL"/>
        </w:rPr>
      </w:pPr>
      <w:bookmarkStart w:id="3967" w:name="_ETM_Q1_3101716"/>
      <w:bookmarkStart w:id="3968" w:name="_ETM_Q1_3101749"/>
      <w:bookmarkEnd w:id="3967"/>
      <w:bookmarkEnd w:id="3968"/>
      <w:r>
        <w:rPr>
          <w:rFonts w:hint="cs"/>
          <w:rtl/>
          <w:lang w:eastAsia="he-IL"/>
        </w:rPr>
        <w:t>נכון. אני</w:t>
      </w:r>
      <w:bookmarkStart w:id="3969" w:name="_ETM_Q1_3102665"/>
      <w:bookmarkEnd w:id="3969"/>
      <w:r>
        <w:rPr>
          <w:rFonts w:hint="cs"/>
          <w:rtl/>
          <w:lang w:eastAsia="he-IL"/>
        </w:rPr>
        <w:t xml:space="preserve"> בעמוד 9.</w:t>
      </w:r>
    </w:p>
    <w:p w14:paraId="0D5AF68F" w14:textId="4104F291" w:rsidR="00973AB1" w:rsidRDefault="00973AB1" w:rsidP="001F314C">
      <w:pPr>
        <w:rPr>
          <w:rtl/>
          <w:lang w:eastAsia="he-IL"/>
        </w:rPr>
      </w:pPr>
      <w:r>
        <w:rPr>
          <w:rFonts w:hint="cs"/>
          <w:rtl/>
          <w:lang w:eastAsia="he-IL"/>
        </w:rPr>
        <w:t xml:space="preserve"> </w:t>
      </w:r>
      <w:bookmarkStart w:id="3970" w:name="_ETM_Q1_3104364"/>
      <w:bookmarkStart w:id="3971" w:name="_ETM_Q1_3104449"/>
      <w:bookmarkStart w:id="3972" w:name="_ETM_Q1_3101837"/>
      <w:bookmarkEnd w:id="3970"/>
      <w:bookmarkEnd w:id="3971"/>
      <w:bookmarkEnd w:id="397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775"/>
        <w:gridCol w:w="776"/>
        <w:gridCol w:w="776"/>
        <w:gridCol w:w="774"/>
        <w:gridCol w:w="774"/>
        <w:gridCol w:w="5770"/>
      </w:tblGrid>
      <w:tr w:rsidR="00973AB1" w14:paraId="6C7242C6" w14:textId="77777777" w:rsidTr="00EE2F6B">
        <w:trPr>
          <w:cantSplit/>
        </w:trPr>
        <w:tc>
          <w:tcPr>
            <w:tcW w:w="775" w:type="dxa"/>
            <w:tcMar>
              <w:top w:w="91" w:type="dxa"/>
              <w:left w:w="0" w:type="dxa"/>
              <w:bottom w:w="91" w:type="dxa"/>
              <w:right w:w="0" w:type="dxa"/>
            </w:tcMar>
          </w:tcPr>
          <w:p w14:paraId="75B17AED" w14:textId="77777777" w:rsidR="00973AB1" w:rsidRDefault="00973AB1" w:rsidP="00EE2F6B">
            <w:pPr>
              <w:pStyle w:val="TableText"/>
              <w:rPr>
                <w:rFonts w:ascii="David" w:hAnsi="David"/>
                <w:sz w:val="24"/>
                <w:szCs w:val="24"/>
                <w:rtl/>
              </w:rPr>
            </w:pPr>
            <w:bookmarkStart w:id="3973" w:name="_ETM_Q1_3099264"/>
            <w:bookmarkStart w:id="3974" w:name="_ETM_Q1_3153557"/>
            <w:bookmarkStart w:id="3975" w:name="_ETM_Q1_3159460"/>
            <w:bookmarkEnd w:id="3973"/>
          </w:p>
        </w:tc>
        <w:tc>
          <w:tcPr>
            <w:tcW w:w="776" w:type="dxa"/>
            <w:tcMar>
              <w:top w:w="91" w:type="dxa"/>
              <w:left w:w="0" w:type="dxa"/>
              <w:bottom w:w="91" w:type="dxa"/>
              <w:right w:w="0" w:type="dxa"/>
            </w:tcMar>
          </w:tcPr>
          <w:p w14:paraId="34C5D208" w14:textId="77777777" w:rsidR="00973AB1" w:rsidRDefault="00973AB1" w:rsidP="00EE2F6B">
            <w:pPr>
              <w:pStyle w:val="TableText"/>
              <w:rPr>
                <w:rFonts w:ascii="David" w:hAnsi="David"/>
                <w:sz w:val="24"/>
                <w:szCs w:val="24"/>
                <w:rtl/>
              </w:rPr>
            </w:pPr>
          </w:p>
        </w:tc>
        <w:tc>
          <w:tcPr>
            <w:tcW w:w="776" w:type="dxa"/>
            <w:tcMar>
              <w:top w:w="91" w:type="dxa"/>
              <w:left w:w="0" w:type="dxa"/>
              <w:bottom w:w="91" w:type="dxa"/>
              <w:right w:w="0" w:type="dxa"/>
            </w:tcMar>
          </w:tcPr>
          <w:p w14:paraId="2417412B" w14:textId="77777777" w:rsidR="00973AB1" w:rsidRDefault="00973AB1" w:rsidP="00EE2F6B">
            <w:pPr>
              <w:pStyle w:val="TableText"/>
              <w:rPr>
                <w:rFonts w:ascii="David" w:hAnsi="David"/>
                <w:sz w:val="24"/>
                <w:szCs w:val="24"/>
                <w:rtl/>
              </w:rPr>
            </w:pPr>
          </w:p>
        </w:tc>
        <w:tc>
          <w:tcPr>
            <w:tcW w:w="774" w:type="dxa"/>
            <w:tcMar>
              <w:top w:w="91" w:type="dxa"/>
              <w:left w:w="0" w:type="dxa"/>
              <w:bottom w:w="91" w:type="dxa"/>
              <w:right w:w="0" w:type="dxa"/>
            </w:tcMar>
          </w:tcPr>
          <w:p w14:paraId="2B2BD44E" w14:textId="77777777" w:rsidR="00973AB1" w:rsidRDefault="00973AB1" w:rsidP="00EE2F6B">
            <w:pPr>
              <w:pStyle w:val="TableText"/>
              <w:rPr>
                <w:rFonts w:ascii="David" w:hAnsi="David"/>
                <w:sz w:val="24"/>
                <w:szCs w:val="24"/>
                <w:rtl/>
              </w:rPr>
            </w:pPr>
          </w:p>
        </w:tc>
        <w:tc>
          <w:tcPr>
            <w:tcW w:w="774" w:type="dxa"/>
            <w:tcMar>
              <w:top w:w="91" w:type="dxa"/>
              <w:left w:w="0" w:type="dxa"/>
              <w:bottom w:w="91" w:type="dxa"/>
              <w:right w:w="0" w:type="dxa"/>
            </w:tcMar>
          </w:tcPr>
          <w:p w14:paraId="4B7C8B54" w14:textId="77777777" w:rsidR="00973AB1" w:rsidRDefault="00973AB1" w:rsidP="00EE2F6B">
            <w:pPr>
              <w:pStyle w:val="TableText"/>
              <w:rPr>
                <w:rFonts w:ascii="David" w:hAnsi="David"/>
                <w:sz w:val="24"/>
                <w:szCs w:val="24"/>
                <w:rtl/>
              </w:rPr>
            </w:pPr>
          </w:p>
        </w:tc>
        <w:tc>
          <w:tcPr>
            <w:tcW w:w="5770" w:type="dxa"/>
            <w:tcMar>
              <w:top w:w="91" w:type="dxa"/>
              <w:left w:w="0" w:type="dxa"/>
              <w:bottom w:w="91" w:type="dxa"/>
              <w:right w:w="0" w:type="dxa"/>
            </w:tcMar>
            <w:hideMark/>
          </w:tcPr>
          <w:p w14:paraId="03F9EAF0" w14:textId="358D45CA" w:rsidR="00973AB1" w:rsidRPr="00A651C8" w:rsidRDefault="00973AB1" w:rsidP="00EE2F6B">
            <w:pPr>
              <w:pStyle w:val="TableBlock"/>
              <w:rPr>
                <w:rFonts w:ascii="David" w:hAnsi="David"/>
                <w:sz w:val="24"/>
                <w:szCs w:val="24"/>
                <w:rtl/>
              </w:rPr>
            </w:pPr>
            <w:r w:rsidRPr="00A651C8">
              <w:rPr>
                <w:rFonts w:ascii="David" w:hAnsi="David"/>
                <w:sz w:val="24"/>
                <w:szCs w:val="24"/>
                <w:rtl/>
              </w:rPr>
              <w:t>(א)</w:t>
            </w:r>
            <w:r w:rsidRPr="00A651C8">
              <w:rPr>
                <w:rFonts w:ascii="David" w:hAnsi="David"/>
                <w:sz w:val="24"/>
                <w:szCs w:val="24"/>
                <w:rtl/>
              </w:rPr>
              <w:tab/>
              <w:t>בסמוך לאחר הגשת הבקשה</w:t>
            </w:r>
            <w:bookmarkStart w:id="3976" w:name="_ETM_Q1_3103934"/>
            <w:bookmarkStart w:id="3977" w:name="_ETM_Q1_3107382"/>
            <w:bookmarkStart w:id="3978" w:name="_ETM_Q1_3150997"/>
            <w:bookmarkStart w:id="3979" w:name="_ETM_Q1_3149256"/>
            <w:bookmarkStart w:id="3980" w:name="_ETM_Q1_3149706"/>
            <w:bookmarkStart w:id="3981" w:name="_ETM_Q1_3148004"/>
            <w:bookmarkEnd w:id="3976"/>
            <w:bookmarkEnd w:id="3977"/>
            <w:bookmarkEnd w:id="3978"/>
            <w:bookmarkEnd w:id="3979"/>
            <w:bookmarkEnd w:id="3980"/>
            <w:bookmarkEnd w:id="3981"/>
            <w:r w:rsidR="00A44D28" w:rsidRPr="00A651C8">
              <w:rPr>
                <w:rFonts w:ascii="David" w:hAnsi="David" w:hint="cs"/>
                <w:sz w:val="24"/>
                <w:szCs w:val="24"/>
                <w:rtl/>
              </w:rPr>
              <w:t>,</w:t>
            </w:r>
            <w:r w:rsidRPr="00A651C8">
              <w:rPr>
                <w:rFonts w:ascii="David" w:hAnsi="David"/>
                <w:sz w:val="24"/>
                <w:szCs w:val="24"/>
                <w:rtl/>
              </w:rPr>
              <w:t xml:space="preserve"> יודיע המבקש לכל בעלי מתקני התשתית ובעלי המקרקעין שבתחום הבקשה על הגשת הבקשה</w:t>
            </w:r>
            <w:r w:rsidR="00A44D28" w:rsidRPr="00A651C8">
              <w:rPr>
                <w:rFonts w:ascii="David" w:hAnsi="David" w:hint="cs"/>
                <w:sz w:val="24"/>
                <w:szCs w:val="24"/>
                <w:rtl/>
              </w:rPr>
              <w:t xml:space="preserve">, </w:t>
            </w:r>
            <w:r w:rsidRPr="00A651C8">
              <w:rPr>
                <w:rFonts w:ascii="David" w:hAnsi="David"/>
                <w:sz w:val="24"/>
                <w:szCs w:val="24"/>
                <w:rtl/>
              </w:rPr>
              <w:t xml:space="preserve">ויצרף להודעה את הבקשה שהגיש בהתאם להוראות סעיף 26ג והמידע והמסמכים המפורטים בתוספת הראשונה; בהודעה כאמור יציין המבקש כי באפשרות בעל מתקן התשתית או בעל המקרקעין לשלוח את הערותיו לבקשה למהנדס הוועדה או למתכנן המחוז, שאליו הוגשה הבקשה, לפי העניין, עם העתק למבקש בתוך 15 ימים, ובנוסף, כי יראו את </w:t>
            </w:r>
            <w:r w:rsidRPr="00A651C8">
              <w:rPr>
                <w:sz w:val="24"/>
                <w:szCs w:val="24"/>
                <w:rtl/>
              </w:rPr>
              <w:t xml:space="preserve">בעל מתקן התשתית או </w:t>
            </w:r>
            <w:r w:rsidRPr="00A651C8">
              <w:rPr>
                <w:rFonts w:ascii="David" w:hAnsi="David"/>
                <w:sz w:val="24"/>
                <w:szCs w:val="24"/>
                <w:rtl/>
              </w:rPr>
              <w:t>בעל המקרקעין שלא הגישו הערות כאמור כאילו הסכימו לבקשה, בהתאם להוראות סעיף קטן (ו); הערות לבקשה לפי סעיף זה יוגשו בתוך 15 ימים מיום מסירת ההודעה על ידי המבקש.</w:t>
            </w:r>
            <w:bookmarkStart w:id="3982" w:name="_ETM_Q1_3145103"/>
            <w:bookmarkStart w:id="3983" w:name="_ETM_Q1_3145492"/>
            <w:bookmarkStart w:id="3984" w:name="_ETM_Q1_3145153"/>
            <w:bookmarkStart w:id="3985" w:name="_ETM_Q1_3135518"/>
            <w:bookmarkStart w:id="3986" w:name="_ETM_Q1_3136058"/>
            <w:bookmarkEnd w:id="3982"/>
            <w:bookmarkEnd w:id="3983"/>
            <w:bookmarkEnd w:id="3984"/>
            <w:bookmarkEnd w:id="3985"/>
            <w:bookmarkEnd w:id="3986"/>
          </w:p>
          <w:p w14:paraId="25B6AF5D" w14:textId="0C54813F" w:rsidR="005632CA" w:rsidRDefault="005632CA" w:rsidP="00EE2F6B">
            <w:pPr>
              <w:pStyle w:val="TableBlock"/>
              <w:rPr>
                <w:rFonts w:ascii="David" w:hAnsi="David"/>
                <w:sz w:val="24"/>
                <w:szCs w:val="24"/>
                <w:rtl/>
              </w:rPr>
            </w:pPr>
            <w:bookmarkStart w:id="3987" w:name="_ETM_Q1_3136160"/>
            <w:bookmarkStart w:id="3988" w:name="_ETM_Q1_3151478"/>
            <w:bookmarkStart w:id="3989" w:name="_ETM_Q1_3145268"/>
            <w:bookmarkStart w:id="3990" w:name="_ETM_Q1_3142285"/>
            <w:bookmarkStart w:id="3991" w:name="_ETM_Q1_3141296"/>
            <w:bookmarkStart w:id="3992" w:name="_ETM_Q1_3139726"/>
            <w:bookmarkStart w:id="3993" w:name="_ETM_Q1_3137455"/>
            <w:bookmarkStart w:id="3994" w:name="_ETM_Q1_3145600"/>
            <w:bookmarkStart w:id="3995" w:name="_ETM_Q1_3144170"/>
            <w:bookmarkStart w:id="3996" w:name="_ETM_Q1_3142235"/>
            <w:bookmarkStart w:id="3997" w:name="_ETM_Q1_3142667"/>
            <w:bookmarkStart w:id="3998" w:name="_ETM_Q1_3141325"/>
            <w:bookmarkStart w:id="3999" w:name="_ETM_Q1_3140121"/>
            <w:bookmarkStart w:id="4000" w:name="_ETM_Q1_3145933"/>
            <w:bookmarkStart w:id="4001" w:name="_ETM_Q1_3144024"/>
            <w:bookmarkStart w:id="4002" w:name="_ETM_Q1_3150833"/>
            <w:bookmarkEnd w:id="3987"/>
            <w:bookmarkEnd w:id="3988"/>
            <w:bookmarkEnd w:id="3989"/>
            <w:bookmarkEnd w:id="3990"/>
            <w:bookmarkEnd w:id="3991"/>
            <w:bookmarkEnd w:id="3992"/>
            <w:bookmarkEnd w:id="3993"/>
            <w:bookmarkEnd w:id="3994"/>
            <w:bookmarkEnd w:id="3995"/>
            <w:bookmarkEnd w:id="3996"/>
            <w:bookmarkEnd w:id="3997"/>
            <w:bookmarkEnd w:id="3998"/>
            <w:bookmarkEnd w:id="3999"/>
            <w:bookmarkEnd w:id="4000"/>
            <w:bookmarkEnd w:id="4001"/>
            <w:bookmarkEnd w:id="4002"/>
          </w:p>
        </w:tc>
      </w:tr>
      <w:tr w:rsidR="002E677C" w14:paraId="2E10FD46" w14:textId="77777777" w:rsidTr="00EE2F6B">
        <w:trPr>
          <w:cantSplit/>
        </w:trPr>
        <w:tc>
          <w:tcPr>
            <w:tcW w:w="775" w:type="dxa"/>
            <w:tcMar>
              <w:top w:w="91" w:type="dxa"/>
              <w:left w:w="0" w:type="dxa"/>
              <w:bottom w:w="91" w:type="dxa"/>
              <w:right w:w="0" w:type="dxa"/>
            </w:tcMar>
          </w:tcPr>
          <w:p w14:paraId="10D5C540" w14:textId="77777777" w:rsidR="002E677C" w:rsidRDefault="002E677C" w:rsidP="00EE2F6B">
            <w:pPr>
              <w:pStyle w:val="TableText"/>
              <w:rPr>
                <w:rFonts w:ascii="David" w:hAnsi="David"/>
                <w:sz w:val="24"/>
                <w:szCs w:val="24"/>
                <w:rtl/>
              </w:rPr>
            </w:pPr>
          </w:p>
        </w:tc>
        <w:tc>
          <w:tcPr>
            <w:tcW w:w="776" w:type="dxa"/>
            <w:tcMar>
              <w:top w:w="91" w:type="dxa"/>
              <w:left w:w="0" w:type="dxa"/>
              <w:bottom w:w="91" w:type="dxa"/>
              <w:right w:w="0" w:type="dxa"/>
            </w:tcMar>
          </w:tcPr>
          <w:p w14:paraId="73FCF2F3" w14:textId="77777777" w:rsidR="002E677C" w:rsidRDefault="002E677C" w:rsidP="00EE2F6B">
            <w:pPr>
              <w:pStyle w:val="TableText"/>
              <w:rPr>
                <w:rFonts w:ascii="David" w:hAnsi="David"/>
                <w:sz w:val="24"/>
                <w:szCs w:val="24"/>
                <w:rtl/>
              </w:rPr>
            </w:pPr>
          </w:p>
        </w:tc>
        <w:tc>
          <w:tcPr>
            <w:tcW w:w="776" w:type="dxa"/>
            <w:tcMar>
              <w:top w:w="91" w:type="dxa"/>
              <w:left w:w="0" w:type="dxa"/>
              <w:bottom w:w="91" w:type="dxa"/>
              <w:right w:w="0" w:type="dxa"/>
            </w:tcMar>
          </w:tcPr>
          <w:p w14:paraId="4A015827" w14:textId="77777777" w:rsidR="002E677C" w:rsidRDefault="002E677C" w:rsidP="00EE2F6B">
            <w:pPr>
              <w:pStyle w:val="TableText"/>
              <w:rPr>
                <w:rFonts w:ascii="David" w:hAnsi="David"/>
                <w:sz w:val="24"/>
                <w:szCs w:val="24"/>
                <w:rtl/>
              </w:rPr>
            </w:pPr>
          </w:p>
        </w:tc>
        <w:tc>
          <w:tcPr>
            <w:tcW w:w="774" w:type="dxa"/>
            <w:tcMar>
              <w:top w:w="91" w:type="dxa"/>
              <w:left w:w="0" w:type="dxa"/>
              <w:bottom w:w="91" w:type="dxa"/>
              <w:right w:w="0" w:type="dxa"/>
            </w:tcMar>
          </w:tcPr>
          <w:p w14:paraId="309F9E05" w14:textId="77777777" w:rsidR="002E677C" w:rsidRDefault="002E677C" w:rsidP="00EE2F6B">
            <w:pPr>
              <w:pStyle w:val="TableText"/>
              <w:rPr>
                <w:rFonts w:ascii="David" w:hAnsi="David"/>
                <w:sz w:val="24"/>
                <w:szCs w:val="24"/>
                <w:rtl/>
              </w:rPr>
            </w:pPr>
          </w:p>
        </w:tc>
        <w:tc>
          <w:tcPr>
            <w:tcW w:w="774" w:type="dxa"/>
            <w:tcMar>
              <w:top w:w="91" w:type="dxa"/>
              <w:left w:w="0" w:type="dxa"/>
              <w:bottom w:w="91" w:type="dxa"/>
              <w:right w:w="0" w:type="dxa"/>
            </w:tcMar>
          </w:tcPr>
          <w:p w14:paraId="767DF516" w14:textId="77777777" w:rsidR="002E677C" w:rsidRDefault="002E677C" w:rsidP="00EE2F6B">
            <w:pPr>
              <w:pStyle w:val="TableText"/>
              <w:rPr>
                <w:rFonts w:ascii="David" w:hAnsi="David"/>
                <w:sz w:val="24"/>
                <w:szCs w:val="24"/>
                <w:rtl/>
              </w:rPr>
            </w:pPr>
          </w:p>
        </w:tc>
        <w:tc>
          <w:tcPr>
            <w:tcW w:w="5770" w:type="dxa"/>
            <w:tcMar>
              <w:top w:w="91" w:type="dxa"/>
              <w:left w:w="0" w:type="dxa"/>
              <w:bottom w:w="91" w:type="dxa"/>
              <w:right w:w="0" w:type="dxa"/>
            </w:tcMar>
          </w:tcPr>
          <w:p w14:paraId="593053F0" w14:textId="54D16A03" w:rsidR="002E677C" w:rsidRDefault="002E677C" w:rsidP="00EE2F6B">
            <w:pPr>
              <w:pStyle w:val="TableBlock"/>
              <w:rPr>
                <w:rFonts w:ascii="David" w:hAnsi="David"/>
                <w:sz w:val="24"/>
                <w:szCs w:val="24"/>
                <w:rtl/>
              </w:rPr>
            </w:pPr>
            <w:r w:rsidRPr="005632CA">
              <w:rPr>
                <w:rFonts w:ascii="David" w:hAnsi="David" w:hint="cs"/>
                <w:sz w:val="24"/>
                <w:szCs w:val="24"/>
                <w:rtl/>
              </w:rPr>
              <w:t>(ב</w:t>
            </w:r>
            <w:r>
              <w:rPr>
                <w:rFonts w:ascii="David" w:hAnsi="David"/>
                <w:sz w:val="24"/>
                <w:szCs w:val="24"/>
                <w:rtl/>
              </w:rPr>
              <w:t>)</w:t>
            </w:r>
            <w:r w:rsidR="002477FD">
              <w:rPr>
                <w:rFonts w:ascii="David" w:hAnsi="David"/>
                <w:sz w:val="24"/>
                <w:szCs w:val="24"/>
                <w:rtl/>
              </w:rPr>
              <w:t xml:space="preserve"> </w:t>
            </w:r>
            <w:r w:rsidR="002477FD">
              <w:rPr>
                <w:rFonts w:ascii="David" w:hAnsi="David" w:hint="cs"/>
                <w:sz w:val="24"/>
                <w:szCs w:val="24"/>
                <w:rtl/>
              </w:rPr>
              <w:t xml:space="preserve">  </w:t>
            </w:r>
            <w:r>
              <w:rPr>
                <w:rFonts w:ascii="David" w:hAnsi="David" w:hint="cs"/>
                <w:sz w:val="24"/>
                <w:szCs w:val="24"/>
                <w:rtl/>
              </w:rPr>
              <w:t xml:space="preserve"> </w:t>
            </w:r>
            <w:bookmarkStart w:id="4003" w:name="_ETM_Q1_3133852"/>
            <w:bookmarkEnd w:id="4003"/>
            <w:r>
              <w:rPr>
                <w:rFonts w:ascii="David" w:hAnsi="David" w:hint="cs"/>
                <w:sz w:val="24"/>
                <w:szCs w:val="24"/>
                <w:rtl/>
              </w:rPr>
              <w:t>הודעה לבעל מקרקע</w:t>
            </w:r>
            <w:bookmarkStart w:id="4004" w:name="_ETM_Q1_3144594"/>
            <w:bookmarkEnd w:id="4004"/>
            <w:r>
              <w:rPr>
                <w:rFonts w:ascii="David" w:hAnsi="David" w:hint="cs"/>
                <w:sz w:val="24"/>
                <w:szCs w:val="24"/>
                <w:rtl/>
              </w:rPr>
              <w:t>ין לפי סעיף קטן (ג) תימסר או</w:t>
            </w:r>
            <w:bookmarkStart w:id="4005" w:name="_ETM_Q1_3149675"/>
            <w:bookmarkEnd w:id="4005"/>
            <w:r>
              <w:rPr>
                <w:rFonts w:ascii="David" w:hAnsi="David" w:hint="cs"/>
                <w:sz w:val="24"/>
                <w:szCs w:val="24"/>
                <w:rtl/>
              </w:rPr>
              <w:t xml:space="preserve"> תיש</w:t>
            </w:r>
            <w:bookmarkStart w:id="4006" w:name="_ETM_Q1_3147126"/>
            <w:bookmarkEnd w:id="4006"/>
            <w:r>
              <w:rPr>
                <w:rFonts w:ascii="David" w:hAnsi="David" w:hint="cs"/>
                <w:sz w:val="24"/>
                <w:szCs w:val="24"/>
                <w:rtl/>
              </w:rPr>
              <w:t>לח לבעל המקרקעין לפי הנחיות המפ</w:t>
            </w:r>
            <w:bookmarkStart w:id="4007" w:name="_ETM_Q1_3148710"/>
            <w:bookmarkEnd w:id="4007"/>
            <w:r>
              <w:rPr>
                <w:rFonts w:ascii="David" w:hAnsi="David" w:hint="cs"/>
                <w:sz w:val="24"/>
                <w:szCs w:val="24"/>
                <w:rtl/>
              </w:rPr>
              <w:t>ורטות בתוספת השנייה</w:t>
            </w:r>
            <w:bookmarkStart w:id="4008" w:name="_ETM_Q1_3151573"/>
            <w:bookmarkEnd w:id="4008"/>
            <w:r>
              <w:rPr>
                <w:rFonts w:ascii="David" w:hAnsi="David" w:hint="cs"/>
                <w:sz w:val="24"/>
                <w:szCs w:val="24"/>
                <w:rtl/>
              </w:rPr>
              <w:t>.</w:t>
            </w:r>
          </w:p>
        </w:tc>
      </w:tr>
    </w:tbl>
    <w:p w14:paraId="76788469" w14:textId="77777777" w:rsidR="005632CA" w:rsidRDefault="005632CA" w:rsidP="00973AB1">
      <w:pPr>
        <w:rPr>
          <w:rtl/>
          <w:lang w:eastAsia="he-IL"/>
        </w:rPr>
      </w:pPr>
      <w:bookmarkStart w:id="4009" w:name="_ETM_Q1_3143174"/>
      <w:bookmarkStart w:id="4010" w:name="_ETM_Q1_3158485"/>
      <w:bookmarkStart w:id="4011" w:name="_ETM_Q1_3100227"/>
      <w:bookmarkStart w:id="4012" w:name="_ETM_Q1_3101702"/>
      <w:bookmarkStart w:id="4013" w:name="_ETM_Q1_3101241"/>
      <w:bookmarkStart w:id="4014" w:name="_ETM_Q1_3159140"/>
      <w:bookmarkStart w:id="4015" w:name="_ETM_Q1_3156495"/>
      <w:bookmarkStart w:id="4016" w:name="_ETM_Q1_3154412"/>
      <w:bookmarkStart w:id="4017" w:name="_ETM_Q1_3152333"/>
      <w:bookmarkStart w:id="4018" w:name="_ETM_Q1_3151196"/>
      <w:bookmarkStart w:id="4019" w:name="_ETM_Q1_3148419"/>
      <w:bookmarkStart w:id="4020" w:name="_ETM_Q1_3146910"/>
      <w:bookmarkEnd w:id="4009"/>
      <w:bookmarkEnd w:id="4010"/>
      <w:bookmarkEnd w:id="4011"/>
      <w:bookmarkEnd w:id="4012"/>
      <w:bookmarkEnd w:id="4013"/>
      <w:bookmarkEnd w:id="4014"/>
      <w:bookmarkEnd w:id="4015"/>
      <w:bookmarkEnd w:id="4016"/>
      <w:bookmarkEnd w:id="4017"/>
      <w:bookmarkEnd w:id="4018"/>
      <w:bookmarkEnd w:id="4019"/>
      <w:bookmarkEnd w:id="4020"/>
      <w:bookmarkEnd w:id="3974"/>
      <w:bookmarkEnd w:id="3975"/>
    </w:p>
    <w:p w14:paraId="107D58C9" w14:textId="77777777" w:rsidR="005632CA" w:rsidRDefault="005632CA" w:rsidP="005632CA">
      <w:pPr>
        <w:rPr>
          <w:rtl/>
          <w:lang w:eastAsia="he-IL"/>
        </w:rPr>
      </w:pPr>
      <w:bookmarkStart w:id="4021" w:name="_ETM_Q1_3154067"/>
      <w:bookmarkStart w:id="4022" w:name="_ETM_Q1_3154118"/>
      <w:bookmarkEnd w:id="4021"/>
      <w:bookmarkEnd w:id="4022"/>
      <w:r>
        <w:rPr>
          <w:rFonts w:hint="cs"/>
          <w:rtl/>
          <w:lang w:eastAsia="he-IL"/>
        </w:rPr>
        <w:t>זה צריך להיות</w:t>
      </w:r>
      <w:bookmarkStart w:id="4023" w:name="_ETM_Q1_3155592"/>
      <w:bookmarkEnd w:id="4023"/>
      <w:r>
        <w:rPr>
          <w:rFonts w:hint="cs"/>
          <w:rtl/>
          <w:lang w:eastAsia="he-IL"/>
        </w:rPr>
        <w:t xml:space="preserve"> א'. ובעצם ההוראות אלה גם כן יעברו לתוספ</w:t>
      </w:r>
      <w:bookmarkStart w:id="4024" w:name="_ETM_Q1_3158030"/>
      <w:bookmarkEnd w:id="4024"/>
      <w:r>
        <w:rPr>
          <w:rFonts w:hint="cs"/>
          <w:rtl/>
          <w:lang w:eastAsia="he-IL"/>
        </w:rPr>
        <w:t xml:space="preserve">ת השנייה. </w:t>
      </w:r>
      <w:bookmarkStart w:id="4025" w:name="_ETM_Q1_3158946"/>
      <w:bookmarkEnd w:id="4025"/>
    </w:p>
    <w:p w14:paraId="33C3C481" w14:textId="77777777" w:rsidR="005632CA" w:rsidRDefault="005632CA" w:rsidP="005632CA">
      <w:pPr>
        <w:rPr>
          <w:rtl/>
          <w:lang w:eastAsia="he-IL"/>
        </w:rPr>
      </w:pPr>
      <w:bookmarkStart w:id="4026" w:name="_ETM_Q1_3159022"/>
      <w:bookmarkEnd w:id="4026"/>
    </w:p>
    <w:p w14:paraId="78564627" w14:textId="4DAEE566" w:rsidR="005632CA" w:rsidRDefault="005632CA" w:rsidP="005632CA">
      <w:pPr>
        <w:pStyle w:val="af9"/>
        <w:keepNext/>
        <w:rPr>
          <w:lang w:eastAsia="he-IL"/>
        </w:rPr>
      </w:pPr>
      <w:bookmarkStart w:id="4027" w:name="ET_guest_טל_פנקס_415"/>
      <w:r w:rsidRPr="005632CA">
        <w:rPr>
          <w:rStyle w:val="TagStyle"/>
          <w:rtl/>
        </w:rPr>
        <w:t xml:space="preserve"> &lt;&lt; אורח &gt;&gt; </w:t>
      </w:r>
      <w:r w:rsidR="00006B4A">
        <w:rPr>
          <w:rtl/>
          <w:lang w:eastAsia="he-IL"/>
        </w:rPr>
        <w:t>טל פוקס:</w:t>
      </w:r>
      <w:r w:rsidRPr="005632CA">
        <w:rPr>
          <w:rStyle w:val="TagStyle"/>
          <w:rtl/>
        </w:rPr>
        <w:t xml:space="preserve"> &lt;&lt; אורח &gt;&gt;</w:t>
      </w:r>
      <w:r w:rsidR="002477FD">
        <w:rPr>
          <w:rtl/>
          <w:lang w:eastAsia="he-IL"/>
        </w:rPr>
        <w:t xml:space="preserve"> </w:t>
      </w:r>
      <w:r>
        <w:rPr>
          <w:rtl/>
          <w:lang w:eastAsia="he-IL"/>
        </w:rPr>
        <w:t xml:space="preserve"> </w:t>
      </w:r>
      <w:bookmarkEnd w:id="4027"/>
    </w:p>
    <w:p w14:paraId="20CE3656" w14:textId="77777777" w:rsidR="005632CA" w:rsidRDefault="005632CA" w:rsidP="005632CA">
      <w:pPr>
        <w:pStyle w:val="KeepWithNext"/>
        <w:rPr>
          <w:rtl/>
          <w:lang w:eastAsia="he-IL"/>
        </w:rPr>
      </w:pPr>
    </w:p>
    <w:p w14:paraId="220757F0" w14:textId="77777777" w:rsidR="005632CA" w:rsidRDefault="005632CA" w:rsidP="005632CA">
      <w:pPr>
        <w:rPr>
          <w:rtl/>
          <w:lang w:eastAsia="he-IL"/>
        </w:rPr>
      </w:pPr>
      <w:bookmarkStart w:id="4028" w:name="_ETM_Q1_3160215"/>
      <w:bookmarkStart w:id="4029" w:name="_ETM_Q1_3160266"/>
      <w:bookmarkEnd w:id="4028"/>
      <w:bookmarkEnd w:id="4029"/>
      <w:r>
        <w:rPr>
          <w:rFonts w:hint="cs"/>
          <w:rtl/>
          <w:lang w:eastAsia="he-IL"/>
        </w:rPr>
        <w:t xml:space="preserve">גם </w:t>
      </w:r>
      <w:bookmarkStart w:id="4030" w:name="_ETM_Q1_3160499"/>
      <w:bookmarkEnd w:id="4030"/>
      <w:r>
        <w:rPr>
          <w:rFonts w:hint="cs"/>
          <w:rtl/>
          <w:lang w:eastAsia="he-IL"/>
        </w:rPr>
        <w:t>פה, בעקבות ה</w:t>
      </w:r>
      <w:bookmarkStart w:id="4031" w:name="_ETM_Q1_3160004"/>
      <w:bookmarkEnd w:id="4031"/>
      <w:r>
        <w:rPr>
          <w:rFonts w:hint="cs"/>
          <w:rtl/>
          <w:lang w:eastAsia="he-IL"/>
        </w:rPr>
        <w:t>ערה שלנו שהעדפנו את הפרטים היותר טכניים</w:t>
      </w:r>
      <w:bookmarkStart w:id="4032" w:name="_ETM_Q1_3164488"/>
      <w:bookmarkEnd w:id="4032"/>
      <w:r>
        <w:rPr>
          <w:rFonts w:hint="cs"/>
          <w:rtl/>
          <w:lang w:eastAsia="he-IL"/>
        </w:rPr>
        <w:t xml:space="preserve"> שיהיו, יפוצלו לתוספת </w:t>
      </w:r>
      <w:bookmarkStart w:id="4033" w:name="_ETM_Q1_3164975"/>
      <w:bookmarkEnd w:id="4033"/>
      <w:r>
        <w:rPr>
          <w:rFonts w:hint="cs"/>
          <w:rtl/>
          <w:lang w:eastAsia="he-IL"/>
        </w:rPr>
        <w:t xml:space="preserve">ולא יהיו פה בלב החוק. </w:t>
      </w:r>
      <w:bookmarkStart w:id="4034" w:name="_ETM_Q1_3170216"/>
      <w:bookmarkEnd w:id="4034"/>
    </w:p>
    <w:p w14:paraId="0EC54BBC" w14:textId="77777777" w:rsidR="005632CA" w:rsidRDefault="005632CA" w:rsidP="005632CA">
      <w:pPr>
        <w:rPr>
          <w:rtl/>
          <w:lang w:eastAsia="he-IL"/>
        </w:rPr>
      </w:pPr>
      <w:bookmarkStart w:id="4035" w:name="_ETM_Q1_3170299"/>
      <w:bookmarkStart w:id="4036" w:name="_ETM_Q1_3167871"/>
      <w:bookmarkEnd w:id="4035"/>
      <w:bookmarkEnd w:id="4036"/>
    </w:p>
    <w:p w14:paraId="41F731F4" w14:textId="77BC0591" w:rsidR="005632CA" w:rsidRDefault="005632CA" w:rsidP="005632CA">
      <w:pPr>
        <w:pStyle w:val="af9"/>
        <w:keepNext/>
        <w:rPr>
          <w:lang w:eastAsia="he-IL"/>
        </w:rPr>
      </w:pPr>
      <w:bookmarkStart w:id="4037" w:name="ET_guest_נטע_נוסבאום_416"/>
      <w:r w:rsidRPr="005632CA">
        <w:rPr>
          <w:rStyle w:val="TagStyle"/>
          <w:rtl/>
        </w:rPr>
        <w:t xml:space="preserve"> &lt;&lt; אורח &gt;&gt; </w:t>
      </w:r>
      <w:r>
        <w:rPr>
          <w:rtl/>
          <w:lang w:eastAsia="he-IL"/>
        </w:rPr>
        <w:t>נטע נוסבאום:</w:t>
      </w:r>
      <w:r w:rsidRPr="005632CA">
        <w:rPr>
          <w:rStyle w:val="TagStyle"/>
          <w:rtl/>
        </w:rPr>
        <w:t xml:space="preserve"> &lt;&lt; אורח &gt;&gt;</w:t>
      </w:r>
      <w:r w:rsidR="002477FD">
        <w:rPr>
          <w:rtl/>
          <w:lang w:eastAsia="he-IL"/>
        </w:rPr>
        <w:t xml:space="preserve"> </w:t>
      </w:r>
      <w:r>
        <w:rPr>
          <w:rtl/>
          <w:lang w:eastAsia="he-IL"/>
        </w:rPr>
        <w:t xml:space="preserve"> </w:t>
      </w:r>
      <w:bookmarkEnd w:id="4037"/>
    </w:p>
    <w:p w14:paraId="4344427F" w14:textId="77777777" w:rsidR="005632CA" w:rsidRDefault="005632CA" w:rsidP="005632CA">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775"/>
        <w:gridCol w:w="776"/>
        <w:gridCol w:w="776"/>
        <w:gridCol w:w="774"/>
        <w:gridCol w:w="774"/>
        <w:gridCol w:w="5770"/>
      </w:tblGrid>
      <w:tr w:rsidR="005632CA" w14:paraId="762806A7" w14:textId="77777777" w:rsidTr="00257876">
        <w:trPr>
          <w:cantSplit/>
        </w:trPr>
        <w:tc>
          <w:tcPr>
            <w:tcW w:w="775" w:type="dxa"/>
            <w:tcMar>
              <w:top w:w="91" w:type="dxa"/>
              <w:left w:w="0" w:type="dxa"/>
              <w:bottom w:w="91" w:type="dxa"/>
              <w:right w:w="0" w:type="dxa"/>
            </w:tcMar>
          </w:tcPr>
          <w:p w14:paraId="2CB7C859" w14:textId="77777777" w:rsidR="005632CA" w:rsidRDefault="005632CA" w:rsidP="00257876">
            <w:pPr>
              <w:pStyle w:val="TableText"/>
              <w:rPr>
                <w:rFonts w:ascii="David" w:hAnsi="David"/>
                <w:sz w:val="24"/>
                <w:szCs w:val="24"/>
                <w:rtl/>
              </w:rPr>
            </w:pPr>
            <w:bookmarkStart w:id="4038" w:name="_ETM_Q1_3169603"/>
            <w:bookmarkStart w:id="4039" w:name="_ETM_Q1_3169655"/>
            <w:bookmarkStart w:id="4040" w:name="_ETM_Q1_3168137"/>
            <w:bookmarkEnd w:id="4038"/>
            <w:bookmarkEnd w:id="4039"/>
            <w:bookmarkEnd w:id="4040"/>
          </w:p>
        </w:tc>
        <w:tc>
          <w:tcPr>
            <w:tcW w:w="776" w:type="dxa"/>
            <w:tcMar>
              <w:top w:w="91" w:type="dxa"/>
              <w:left w:w="0" w:type="dxa"/>
              <w:bottom w:w="91" w:type="dxa"/>
              <w:right w:w="0" w:type="dxa"/>
            </w:tcMar>
          </w:tcPr>
          <w:p w14:paraId="218DB961" w14:textId="77777777" w:rsidR="005632CA" w:rsidRDefault="005632CA" w:rsidP="00257876">
            <w:pPr>
              <w:pStyle w:val="TableText"/>
              <w:rPr>
                <w:rFonts w:ascii="David" w:hAnsi="David"/>
                <w:sz w:val="24"/>
                <w:szCs w:val="24"/>
                <w:rtl/>
              </w:rPr>
            </w:pPr>
          </w:p>
        </w:tc>
        <w:tc>
          <w:tcPr>
            <w:tcW w:w="776" w:type="dxa"/>
            <w:tcMar>
              <w:top w:w="91" w:type="dxa"/>
              <w:left w:w="0" w:type="dxa"/>
              <w:bottom w:w="91" w:type="dxa"/>
              <w:right w:w="0" w:type="dxa"/>
            </w:tcMar>
          </w:tcPr>
          <w:p w14:paraId="550D76CF" w14:textId="77777777" w:rsidR="005632CA" w:rsidRDefault="005632CA" w:rsidP="00257876">
            <w:pPr>
              <w:pStyle w:val="TableText"/>
              <w:rPr>
                <w:rFonts w:ascii="David" w:hAnsi="David"/>
                <w:sz w:val="24"/>
                <w:szCs w:val="24"/>
                <w:rtl/>
              </w:rPr>
            </w:pPr>
          </w:p>
        </w:tc>
        <w:tc>
          <w:tcPr>
            <w:tcW w:w="774" w:type="dxa"/>
            <w:tcMar>
              <w:top w:w="91" w:type="dxa"/>
              <w:left w:w="0" w:type="dxa"/>
              <w:bottom w:w="91" w:type="dxa"/>
              <w:right w:w="0" w:type="dxa"/>
            </w:tcMar>
          </w:tcPr>
          <w:p w14:paraId="0093C25D" w14:textId="77777777" w:rsidR="005632CA" w:rsidRDefault="005632CA" w:rsidP="00257876">
            <w:pPr>
              <w:pStyle w:val="TableText"/>
              <w:rPr>
                <w:rFonts w:ascii="David" w:hAnsi="David"/>
                <w:sz w:val="24"/>
                <w:szCs w:val="24"/>
                <w:rtl/>
              </w:rPr>
            </w:pPr>
          </w:p>
        </w:tc>
        <w:tc>
          <w:tcPr>
            <w:tcW w:w="774" w:type="dxa"/>
            <w:tcMar>
              <w:top w:w="91" w:type="dxa"/>
              <w:left w:w="0" w:type="dxa"/>
              <w:bottom w:w="91" w:type="dxa"/>
              <w:right w:w="0" w:type="dxa"/>
            </w:tcMar>
          </w:tcPr>
          <w:p w14:paraId="3F94111F" w14:textId="77777777" w:rsidR="005632CA" w:rsidRDefault="005632CA" w:rsidP="00257876">
            <w:pPr>
              <w:pStyle w:val="TableText"/>
              <w:rPr>
                <w:rFonts w:ascii="David" w:hAnsi="David"/>
                <w:sz w:val="24"/>
                <w:szCs w:val="24"/>
                <w:rtl/>
              </w:rPr>
            </w:pPr>
          </w:p>
        </w:tc>
        <w:tc>
          <w:tcPr>
            <w:tcW w:w="5770" w:type="dxa"/>
            <w:tcMar>
              <w:top w:w="91" w:type="dxa"/>
              <w:left w:w="0" w:type="dxa"/>
              <w:bottom w:w="91" w:type="dxa"/>
              <w:right w:w="0" w:type="dxa"/>
            </w:tcMar>
            <w:hideMark/>
          </w:tcPr>
          <w:p w14:paraId="2E61B9F7" w14:textId="249868A2" w:rsidR="005632CA" w:rsidRDefault="005632CA" w:rsidP="005632CA">
            <w:pPr>
              <w:pStyle w:val="TableBlock"/>
              <w:rPr>
                <w:rFonts w:ascii="David" w:hAnsi="David"/>
                <w:sz w:val="24"/>
                <w:szCs w:val="24"/>
                <w:rtl/>
              </w:rPr>
            </w:pPr>
            <w:r>
              <w:rPr>
                <w:rFonts w:ascii="David" w:hAnsi="David"/>
                <w:sz w:val="24"/>
                <w:szCs w:val="24"/>
                <w:rtl/>
              </w:rPr>
              <w:t>(</w:t>
            </w:r>
            <w:r>
              <w:rPr>
                <w:rFonts w:ascii="David" w:hAnsi="David" w:hint="cs"/>
                <w:sz w:val="24"/>
                <w:szCs w:val="24"/>
                <w:rtl/>
              </w:rPr>
              <w:t>ג</w:t>
            </w:r>
            <w:bookmarkStart w:id="4041" w:name="_ETM_Q1_3168883"/>
            <w:bookmarkEnd w:id="4041"/>
            <w:r>
              <w:rPr>
                <w:rFonts w:ascii="David" w:hAnsi="David"/>
                <w:sz w:val="24"/>
                <w:szCs w:val="24"/>
                <w:rtl/>
              </w:rPr>
              <w:t>)</w:t>
            </w:r>
            <w:r>
              <w:rPr>
                <w:rFonts w:ascii="David" w:hAnsi="David"/>
                <w:sz w:val="24"/>
                <w:szCs w:val="24"/>
                <w:rtl/>
              </w:rPr>
              <w:tab/>
            </w:r>
            <w:r>
              <w:rPr>
                <w:rFonts w:ascii="David" w:hAnsi="David" w:hint="cs"/>
                <w:sz w:val="24"/>
                <w:szCs w:val="24"/>
                <w:rtl/>
              </w:rPr>
              <w:t>לא קיבל</w:t>
            </w:r>
            <w:bookmarkStart w:id="4042" w:name="_ETM_Q1_3172169"/>
            <w:bookmarkEnd w:id="4042"/>
            <w:r>
              <w:rPr>
                <w:rFonts w:ascii="David" w:hAnsi="David" w:hint="cs"/>
                <w:sz w:val="24"/>
                <w:szCs w:val="24"/>
                <w:rtl/>
              </w:rPr>
              <w:t xml:space="preserve"> מה</w:t>
            </w:r>
            <w:bookmarkStart w:id="4043" w:name="_ETM_Q1_3170033"/>
            <w:bookmarkEnd w:id="4043"/>
            <w:r>
              <w:rPr>
                <w:rFonts w:ascii="David" w:hAnsi="David" w:hint="cs"/>
                <w:sz w:val="24"/>
                <w:szCs w:val="24"/>
                <w:rtl/>
              </w:rPr>
              <w:t>נדס הוועדה או מתכ</w:t>
            </w:r>
            <w:bookmarkStart w:id="4044" w:name="_ETM_Q1_3170804"/>
            <w:bookmarkEnd w:id="4044"/>
            <w:r>
              <w:rPr>
                <w:rFonts w:ascii="David" w:hAnsi="David" w:hint="cs"/>
                <w:sz w:val="24"/>
                <w:szCs w:val="24"/>
                <w:rtl/>
              </w:rPr>
              <w:t>נן המחוז שא</w:t>
            </w:r>
            <w:bookmarkStart w:id="4045" w:name="_ETM_Q1_3171812"/>
            <w:bookmarkEnd w:id="4045"/>
            <w:r>
              <w:rPr>
                <w:rFonts w:ascii="David" w:hAnsi="David" w:hint="cs"/>
                <w:sz w:val="24"/>
                <w:szCs w:val="24"/>
                <w:rtl/>
              </w:rPr>
              <w:t>ליו הוגשה הבקשה, את הערותיו</w:t>
            </w:r>
            <w:bookmarkStart w:id="4046" w:name="_ETM_Q1_3175407"/>
            <w:bookmarkEnd w:id="4046"/>
            <w:r>
              <w:rPr>
                <w:rFonts w:ascii="David" w:hAnsi="David" w:hint="cs"/>
                <w:sz w:val="24"/>
                <w:szCs w:val="24"/>
                <w:rtl/>
              </w:rPr>
              <w:t xml:space="preserve"> של בעל מתקן תשתית</w:t>
            </w:r>
            <w:bookmarkStart w:id="4047" w:name="_ETM_Q1_3174646"/>
            <w:bookmarkEnd w:id="4047"/>
            <w:r>
              <w:rPr>
                <w:rFonts w:ascii="David" w:hAnsi="David" w:hint="cs"/>
                <w:sz w:val="24"/>
                <w:szCs w:val="24"/>
                <w:rtl/>
              </w:rPr>
              <w:t xml:space="preserve"> או בעל מקרקעין לבקשה, במ</w:t>
            </w:r>
            <w:bookmarkStart w:id="4048" w:name="_ETM_Q1_3176861"/>
            <w:bookmarkEnd w:id="4048"/>
            <w:r>
              <w:rPr>
                <w:rFonts w:ascii="David" w:hAnsi="David" w:hint="cs"/>
                <w:sz w:val="24"/>
                <w:szCs w:val="24"/>
                <w:rtl/>
              </w:rPr>
              <w:t>הלך התקופה</w:t>
            </w:r>
            <w:bookmarkStart w:id="4049" w:name="_ETM_Q1_3177836"/>
            <w:bookmarkEnd w:id="4049"/>
            <w:r>
              <w:rPr>
                <w:rFonts w:ascii="David" w:hAnsi="David" w:hint="cs"/>
                <w:sz w:val="24"/>
                <w:szCs w:val="24"/>
                <w:rtl/>
              </w:rPr>
              <w:t xml:space="preserve"> שנקבעה לכך, יראו את ב</w:t>
            </w:r>
            <w:bookmarkStart w:id="4050" w:name="_ETM_Q1_3178752"/>
            <w:bookmarkEnd w:id="4050"/>
            <w:r>
              <w:rPr>
                <w:rFonts w:ascii="David" w:hAnsi="David" w:hint="cs"/>
                <w:sz w:val="24"/>
                <w:szCs w:val="24"/>
                <w:rtl/>
              </w:rPr>
              <w:t>על מתקן התשתית או בעל המקרקעין</w:t>
            </w:r>
            <w:bookmarkStart w:id="4051" w:name="_ETM_Q1_3182966"/>
            <w:bookmarkEnd w:id="4051"/>
            <w:r>
              <w:rPr>
                <w:rFonts w:ascii="David" w:hAnsi="David" w:hint="cs"/>
                <w:sz w:val="24"/>
                <w:szCs w:val="24"/>
                <w:rtl/>
              </w:rPr>
              <w:t xml:space="preserve"> כאילו הסכים לבקשה</w:t>
            </w:r>
            <w:bookmarkStart w:id="4052" w:name="_ETM_Q1_3181768"/>
            <w:bookmarkEnd w:id="4052"/>
            <w:r>
              <w:rPr>
                <w:rFonts w:ascii="David" w:hAnsi="David" w:hint="cs"/>
                <w:sz w:val="24"/>
                <w:szCs w:val="24"/>
                <w:rtl/>
              </w:rPr>
              <w:t xml:space="preserve"> לאישור בהליך מהיר</w:t>
            </w:r>
            <w:bookmarkStart w:id="4053" w:name="_ETM_Q1_3183929"/>
            <w:bookmarkStart w:id="4054" w:name="_ETM_Q1_3182710"/>
            <w:bookmarkEnd w:id="4053"/>
            <w:bookmarkEnd w:id="4054"/>
            <w:r>
              <w:rPr>
                <w:rFonts w:ascii="David" w:hAnsi="David" w:hint="cs"/>
                <w:sz w:val="24"/>
                <w:szCs w:val="24"/>
                <w:rtl/>
              </w:rPr>
              <w:t>, והמהנדס או</w:t>
            </w:r>
            <w:bookmarkStart w:id="4055" w:name="_ETM_Q1_3186746"/>
            <w:bookmarkEnd w:id="4055"/>
            <w:r>
              <w:rPr>
                <w:rFonts w:ascii="David" w:hAnsi="David" w:hint="cs"/>
                <w:sz w:val="24"/>
                <w:szCs w:val="24"/>
                <w:rtl/>
              </w:rPr>
              <w:t xml:space="preserve"> המ</w:t>
            </w:r>
            <w:bookmarkStart w:id="4056" w:name="_ETM_Q1_3184231"/>
            <w:bookmarkEnd w:id="4056"/>
            <w:r>
              <w:rPr>
                <w:rFonts w:ascii="David" w:hAnsi="David" w:hint="cs"/>
                <w:sz w:val="24"/>
                <w:szCs w:val="24"/>
                <w:rtl/>
              </w:rPr>
              <w:t xml:space="preserve">תכנן כאמור, יחליט בבקשה </w:t>
            </w:r>
            <w:bookmarkStart w:id="4057" w:name="_ETM_Q1_3185382"/>
            <w:bookmarkEnd w:id="4057"/>
            <w:r>
              <w:rPr>
                <w:rFonts w:ascii="David" w:hAnsi="David" w:hint="cs"/>
                <w:sz w:val="24"/>
                <w:szCs w:val="24"/>
                <w:rtl/>
              </w:rPr>
              <w:t>כגורם מאשר, כאמור בסעיף 26ה</w:t>
            </w:r>
            <w:bookmarkStart w:id="4058" w:name="_ETM_Q1_3187344"/>
            <w:bookmarkEnd w:id="4058"/>
            <w:r>
              <w:rPr>
                <w:rFonts w:ascii="David" w:hAnsi="David" w:hint="cs"/>
                <w:sz w:val="24"/>
                <w:szCs w:val="24"/>
                <w:rtl/>
              </w:rPr>
              <w:t>;</w:t>
            </w:r>
            <w:r w:rsidR="002477FD">
              <w:rPr>
                <w:rFonts w:ascii="David" w:hAnsi="David" w:hint="cs"/>
                <w:sz w:val="24"/>
                <w:szCs w:val="24"/>
                <w:rtl/>
              </w:rPr>
              <w:t xml:space="preserve"> </w:t>
            </w:r>
            <w:bookmarkStart w:id="4059" w:name="_ETM_Q1_3188332"/>
            <w:bookmarkEnd w:id="4059"/>
            <w:r>
              <w:rPr>
                <w:rFonts w:ascii="David" w:hAnsi="David" w:hint="cs"/>
                <w:sz w:val="24"/>
                <w:szCs w:val="24"/>
                <w:rtl/>
              </w:rPr>
              <w:t>הוגשו למהנדס או למתכנן כאמור ה</w:t>
            </w:r>
            <w:bookmarkStart w:id="4060" w:name="_ETM_Q1_3189980"/>
            <w:bookmarkEnd w:id="4060"/>
            <w:r>
              <w:rPr>
                <w:rFonts w:ascii="David" w:hAnsi="David" w:hint="cs"/>
                <w:sz w:val="24"/>
                <w:szCs w:val="24"/>
                <w:rtl/>
              </w:rPr>
              <w:t>ערותיו של בעל מתקן תשתית,</w:t>
            </w:r>
            <w:bookmarkStart w:id="4061" w:name="_ETM_Q1_3193540"/>
            <w:bookmarkEnd w:id="4061"/>
            <w:r>
              <w:rPr>
                <w:rFonts w:ascii="David" w:hAnsi="David" w:hint="cs"/>
                <w:sz w:val="24"/>
                <w:szCs w:val="24"/>
                <w:rtl/>
              </w:rPr>
              <w:t xml:space="preserve"> יחליט בבקשה </w:t>
            </w:r>
            <w:bookmarkStart w:id="4062" w:name="_ETM_Q1_3192272"/>
            <w:bookmarkEnd w:id="4062"/>
            <w:r>
              <w:rPr>
                <w:rFonts w:ascii="David" w:hAnsi="David" w:hint="cs"/>
                <w:sz w:val="24"/>
                <w:szCs w:val="24"/>
                <w:rtl/>
              </w:rPr>
              <w:t>כאמור בסעיף 26ה</w:t>
            </w:r>
            <w:bookmarkStart w:id="4063" w:name="_ETM_Q1_3193635"/>
            <w:bookmarkEnd w:id="4063"/>
            <w:r>
              <w:rPr>
                <w:rFonts w:ascii="David" w:hAnsi="David" w:hint="cs"/>
                <w:sz w:val="24"/>
                <w:szCs w:val="24"/>
                <w:rtl/>
              </w:rPr>
              <w:t>; הוגשו ל</w:t>
            </w:r>
            <w:bookmarkStart w:id="4064" w:name="_ETM_Q1_3194294"/>
            <w:bookmarkStart w:id="4065" w:name="_ETM_Q1_3194381"/>
            <w:bookmarkEnd w:id="4064"/>
            <w:bookmarkEnd w:id="4065"/>
            <w:r>
              <w:rPr>
                <w:rFonts w:ascii="David" w:hAnsi="David" w:hint="cs"/>
                <w:sz w:val="24"/>
                <w:szCs w:val="24"/>
                <w:rtl/>
              </w:rPr>
              <w:t>מהנדס או למתכ</w:t>
            </w:r>
            <w:bookmarkStart w:id="4066" w:name="_ETM_Q1_3195982"/>
            <w:bookmarkEnd w:id="4066"/>
            <w:r>
              <w:rPr>
                <w:rFonts w:ascii="David" w:hAnsi="David" w:hint="cs"/>
                <w:sz w:val="24"/>
                <w:szCs w:val="24"/>
                <w:rtl/>
              </w:rPr>
              <w:t>נן כאמור</w:t>
            </w:r>
            <w:bookmarkStart w:id="4067" w:name="_ETM_Q1_3198263"/>
            <w:bookmarkEnd w:id="4067"/>
            <w:r>
              <w:rPr>
                <w:rFonts w:ascii="David" w:hAnsi="David" w:hint="cs"/>
                <w:sz w:val="24"/>
                <w:szCs w:val="24"/>
                <w:rtl/>
              </w:rPr>
              <w:t xml:space="preserve"> את הערותיו של בעל מקרקעין במהלך ה</w:t>
            </w:r>
            <w:bookmarkStart w:id="4068" w:name="_ETM_Q1_3199124"/>
            <w:bookmarkEnd w:id="4068"/>
            <w:r>
              <w:rPr>
                <w:rFonts w:ascii="David" w:hAnsi="David" w:hint="cs"/>
                <w:sz w:val="24"/>
                <w:szCs w:val="24"/>
                <w:rtl/>
              </w:rPr>
              <w:t>תקופה שנקבע לכך, יעביר</w:t>
            </w:r>
            <w:bookmarkStart w:id="4069" w:name="_ETM_Q1_3201645"/>
            <w:bookmarkEnd w:id="4069"/>
            <w:r>
              <w:rPr>
                <w:rFonts w:ascii="David" w:hAnsi="David" w:hint="cs"/>
                <w:sz w:val="24"/>
                <w:szCs w:val="24"/>
                <w:rtl/>
              </w:rPr>
              <w:t xml:space="preserve"> את ההערות שהתקבלו לרשות הרישוי המקומית</w:t>
            </w:r>
            <w:bookmarkStart w:id="4070" w:name="_ETM_Q1_3203650"/>
            <w:bookmarkEnd w:id="4070"/>
            <w:r>
              <w:rPr>
                <w:rFonts w:ascii="David" w:hAnsi="David" w:hint="cs"/>
                <w:sz w:val="24"/>
                <w:szCs w:val="24"/>
                <w:rtl/>
              </w:rPr>
              <w:t xml:space="preserve"> לצורך החלטתה בבקשה כגורם</w:t>
            </w:r>
            <w:bookmarkStart w:id="4071" w:name="_ETM_Q1_3205248"/>
            <w:bookmarkEnd w:id="4071"/>
            <w:r>
              <w:rPr>
                <w:rFonts w:ascii="David" w:hAnsi="David" w:hint="cs"/>
                <w:sz w:val="24"/>
                <w:szCs w:val="24"/>
                <w:rtl/>
              </w:rPr>
              <w:t xml:space="preserve"> </w:t>
            </w:r>
            <w:bookmarkStart w:id="4072" w:name="_ETM_Q1_3205503"/>
            <w:bookmarkEnd w:id="4072"/>
            <w:r>
              <w:rPr>
                <w:rFonts w:ascii="David" w:hAnsi="David" w:hint="cs"/>
                <w:sz w:val="24"/>
                <w:szCs w:val="24"/>
                <w:rtl/>
              </w:rPr>
              <w:t>מאשר, כאמור בסעיף 26ה</w:t>
            </w:r>
            <w:bookmarkStart w:id="4073" w:name="_ETM_Q1_3207617"/>
            <w:bookmarkEnd w:id="4073"/>
            <w:r>
              <w:rPr>
                <w:rFonts w:ascii="David" w:hAnsi="David" w:hint="cs"/>
                <w:sz w:val="24"/>
                <w:szCs w:val="24"/>
                <w:rtl/>
              </w:rPr>
              <w:t>.</w:t>
            </w:r>
          </w:p>
        </w:tc>
      </w:tr>
    </w:tbl>
    <w:p w14:paraId="78943145" w14:textId="77777777" w:rsidR="005632CA" w:rsidRDefault="005632CA" w:rsidP="005632CA">
      <w:pPr>
        <w:rPr>
          <w:rtl/>
          <w:lang w:eastAsia="he-IL"/>
        </w:rPr>
      </w:pPr>
      <w:bookmarkStart w:id="4074" w:name="_ETM_Q1_3207397"/>
      <w:bookmarkEnd w:id="4074"/>
    </w:p>
    <w:p w14:paraId="683326F7" w14:textId="4CD6AFBC" w:rsidR="005632CA" w:rsidRDefault="005632CA" w:rsidP="005632CA">
      <w:pPr>
        <w:pStyle w:val="af6"/>
        <w:keepNext/>
      </w:pPr>
      <w:bookmarkStart w:id="4075" w:name="ET_yor_5159_417"/>
      <w:r w:rsidRPr="005632CA">
        <w:rPr>
          <w:rStyle w:val="TagStyle"/>
          <w:rtl/>
        </w:rPr>
        <w:t xml:space="preserve"> &lt;&lt; יור &gt;&gt; </w:t>
      </w:r>
      <w:r>
        <w:rPr>
          <w:rtl/>
        </w:rPr>
        <w:t>היו"ר דוד ביטן:</w:t>
      </w:r>
      <w:r w:rsidRPr="005632CA">
        <w:rPr>
          <w:rStyle w:val="TagStyle"/>
          <w:rtl/>
        </w:rPr>
        <w:t xml:space="preserve"> &lt;&lt; יור &gt;&gt;</w:t>
      </w:r>
      <w:r w:rsidR="002477FD">
        <w:rPr>
          <w:rtl/>
        </w:rPr>
        <w:t xml:space="preserve"> </w:t>
      </w:r>
      <w:r>
        <w:rPr>
          <w:rtl/>
        </w:rPr>
        <w:t xml:space="preserve"> </w:t>
      </w:r>
      <w:bookmarkEnd w:id="4075"/>
    </w:p>
    <w:p w14:paraId="0D6AB829" w14:textId="77777777" w:rsidR="005632CA" w:rsidRDefault="005632CA" w:rsidP="005632CA">
      <w:pPr>
        <w:pStyle w:val="KeepWithNext"/>
        <w:rPr>
          <w:rtl/>
          <w:lang w:eastAsia="he-IL"/>
        </w:rPr>
      </w:pPr>
    </w:p>
    <w:p w14:paraId="5227BBFC" w14:textId="77777777" w:rsidR="005632CA" w:rsidRDefault="005632CA" w:rsidP="005632CA">
      <w:pPr>
        <w:rPr>
          <w:rtl/>
          <w:lang w:eastAsia="he-IL"/>
        </w:rPr>
      </w:pPr>
      <w:bookmarkStart w:id="4076" w:name="_ETM_Q1_3212608"/>
      <w:bookmarkStart w:id="4077" w:name="_ETM_Q1_3212666"/>
      <w:bookmarkEnd w:id="4076"/>
      <w:bookmarkEnd w:id="4077"/>
      <w:r>
        <w:rPr>
          <w:rFonts w:hint="cs"/>
          <w:rtl/>
          <w:lang w:eastAsia="he-IL"/>
        </w:rPr>
        <w:t>אם</w:t>
      </w:r>
      <w:bookmarkStart w:id="4078" w:name="_ETM_Q1_3209980"/>
      <w:bookmarkEnd w:id="4078"/>
      <w:r>
        <w:rPr>
          <w:rFonts w:hint="cs"/>
          <w:rtl/>
          <w:lang w:eastAsia="he-IL"/>
        </w:rPr>
        <w:t xml:space="preserve"> מישהו יש לו הערה בדרך, שיבוא</w:t>
      </w:r>
      <w:bookmarkStart w:id="4079" w:name="_ETM_Q1_3212919"/>
      <w:bookmarkEnd w:id="4079"/>
      <w:r>
        <w:rPr>
          <w:rFonts w:hint="cs"/>
          <w:rtl/>
          <w:lang w:eastAsia="he-IL"/>
        </w:rPr>
        <w:t xml:space="preserve"> ויגיד. כן, </w:t>
      </w:r>
      <w:bookmarkStart w:id="4080" w:name="_ETM_Q1_3212928"/>
      <w:bookmarkEnd w:id="4080"/>
      <w:r>
        <w:rPr>
          <w:rFonts w:hint="cs"/>
          <w:rtl/>
          <w:lang w:eastAsia="he-IL"/>
        </w:rPr>
        <w:t xml:space="preserve">תמשיכי לקרוא. </w:t>
      </w:r>
    </w:p>
    <w:p w14:paraId="59638A23" w14:textId="77777777" w:rsidR="005632CA" w:rsidRDefault="005632CA" w:rsidP="005632CA">
      <w:pPr>
        <w:rPr>
          <w:rtl/>
          <w:lang w:eastAsia="he-IL"/>
        </w:rPr>
      </w:pPr>
      <w:bookmarkStart w:id="4081" w:name="_ETM_Q1_3214323"/>
      <w:bookmarkStart w:id="4082" w:name="_ETM_Q1_3214424"/>
      <w:bookmarkEnd w:id="4081"/>
      <w:bookmarkEnd w:id="4082"/>
    </w:p>
    <w:p w14:paraId="5AB74784" w14:textId="6D477B4A" w:rsidR="005632CA" w:rsidRDefault="005632CA" w:rsidP="005632CA">
      <w:pPr>
        <w:pStyle w:val="af9"/>
        <w:keepNext/>
        <w:rPr>
          <w:lang w:eastAsia="he-IL"/>
        </w:rPr>
      </w:pPr>
      <w:bookmarkStart w:id="4083" w:name="ET_guest_נטע_נוסבאום_418"/>
      <w:r w:rsidRPr="005632CA">
        <w:rPr>
          <w:rStyle w:val="TagStyle"/>
          <w:rtl/>
        </w:rPr>
        <w:t xml:space="preserve"> &lt;&lt; אורח &gt;&gt; </w:t>
      </w:r>
      <w:r>
        <w:rPr>
          <w:rtl/>
          <w:lang w:eastAsia="he-IL"/>
        </w:rPr>
        <w:t>נטע נוסבאום:</w:t>
      </w:r>
      <w:r w:rsidRPr="005632CA">
        <w:rPr>
          <w:rStyle w:val="TagStyle"/>
          <w:rtl/>
        </w:rPr>
        <w:t xml:space="preserve"> &lt;&lt; אורח &gt;&gt;</w:t>
      </w:r>
      <w:r w:rsidR="002477FD">
        <w:rPr>
          <w:rtl/>
          <w:lang w:eastAsia="he-IL"/>
        </w:rPr>
        <w:t xml:space="preserve"> </w:t>
      </w:r>
      <w:r>
        <w:rPr>
          <w:rtl/>
          <w:lang w:eastAsia="he-IL"/>
        </w:rPr>
        <w:t xml:space="preserve"> </w:t>
      </w:r>
      <w:bookmarkEnd w:id="4083"/>
    </w:p>
    <w:p w14:paraId="443F74E2" w14:textId="77777777" w:rsidR="005632CA" w:rsidRDefault="005632CA" w:rsidP="005632CA">
      <w:pPr>
        <w:pStyle w:val="KeepWithNext"/>
        <w:rPr>
          <w:rtl/>
          <w:lang w:eastAsia="he-IL"/>
        </w:rPr>
      </w:pPr>
    </w:p>
    <w:p w14:paraId="5173EB73" w14:textId="77777777" w:rsidR="005632CA" w:rsidRDefault="005632CA" w:rsidP="005632CA">
      <w:pPr>
        <w:rPr>
          <w:rtl/>
          <w:lang w:eastAsia="he-IL"/>
        </w:rPr>
      </w:pPr>
      <w:bookmarkStart w:id="4084" w:name="_ETM_Q1_3215787"/>
      <w:bookmarkStart w:id="4085" w:name="_ETM_Q1_3215844"/>
      <w:bookmarkEnd w:id="4084"/>
      <w:bookmarkEnd w:id="4085"/>
      <w:r>
        <w:rPr>
          <w:rFonts w:hint="cs"/>
          <w:rtl/>
          <w:lang w:eastAsia="he-IL"/>
        </w:rPr>
        <w:t>אני רק אגיד, בעצם</w:t>
      </w:r>
      <w:bookmarkStart w:id="4086" w:name="_ETM_Q1_3217724"/>
      <w:bookmarkEnd w:id="4086"/>
      <w:r>
        <w:rPr>
          <w:rFonts w:hint="cs"/>
          <w:rtl/>
          <w:lang w:eastAsia="he-IL"/>
        </w:rPr>
        <w:t xml:space="preserve"> בסעיף הזה</w:t>
      </w:r>
      <w:bookmarkStart w:id="4087" w:name="_ETM_Q1_3215365"/>
      <w:bookmarkEnd w:id="4087"/>
      <w:r>
        <w:rPr>
          <w:rFonts w:hint="cs"/>
          <w:rtl/>
          <w:lang w:eastAsia="he-IL"/>
        </w:rPr>
        <w:t xml:space="preserve"> אנחנו מאפשרים, אחרי הגשת הבקשה פנייה נוספת לבעלי</w:t>
      </w:r>
      <w:bookmarkStart w:id="4088" w:name="_ETM_Q1_3221153"/>
      <w:bookmarkEnd w:id="4088"/>
      <w:r>
        <w:rPr>
          <w:rFonts w:hint="cs"/>
          <w:rtl/>
          <w:lang w:eastAsia="he-IL"/>
        </w:rPr>
        <w:t xml:space="preserve"> מתקני התשתית וגם פנייה לבעלי המ</w:t>
      </w:r>
      <w:bookmarkStart w:id="4089" w:name="_ETM_Q1_3221279"/>
      <w:bookmarkEnd w:id="4089"/>
      <w:r>
        <w:rPr>
          <w:rFonts w:hint="cs"/>
          <w:rtl/>
          <w:lang w:eastAsia="he-IL"/>
        </w:rPr>
        <w:t>קרקעין שבתחום הבקשה. ויש</w:t>
      </w:r>
      <w:bookmarkStart w:id="4090" w:name="_ETM_Q1_3226104"/>
      <w:bookmarkEnd w:id="4090"/>
      <w:r>
        <w:rPr>
          <w:rFonts w:hint="cs"/>
          <w:rtl/>
          <w:lang w:eastAsia="he-IL"/>
        </w:rPr>
        <w:t xml:space="preserve"> להם אפשרות </w:t>
      </w:r>
      <w:bookmarkStart w:id="4091" w:name="_ETM_Q1_3224423"/>
      <w:bookmarkEnd w:id="4091"/>
      <w:r>
        <w:rPr>
          <w:rFonts w:hint="cs"/>
          <w:rtl/>
          <w:lang w:eastAsia="he-IL"/>
        </w:rPr>
        <w:t xml:space="preserve">תוך 15 ימים למסור את הערותיהם. </w:t>
      </w:r>
      <w:bookmarkStart w:id="4092" w:name="_ETM_Q1_3231474"/>
      <w:bookmarkEnd w:id="4092"/>
    </w:p>
    <w:p w14:paraId="671C8373" w14:textId="77777777" w:rsidR="005632CA" w:rsidRDefault="005632CA" w:rsidP="005632CA">
      <w:pPr>
        <w:rPr>
          <w:rtl/>
          <w:lang w:eastAsia="he-IL"/>
        </w:rPr>
      </w:pPr>
      <w:bookmarkStart w:id="4093" w:name="_ETM_Q1_3231576"/>
      <w:bookmarkStart w:id="4094" w:name="_ETM_Q1_3231948"/>
      <w:bookmarkEnd w:id="4093"/>
      <w:bookmarkEnd w:id="4094"/>
    </w:p>
    <w:p w14:paraId="4BEBC977" w14:textId="77777777" w:rsidR="005632CA" w:rsidRDefault="005632CA" w:rsidP="005632CA">
      <w:pPr>
        <w:rPr>
          <w:rtl/>
          <w:lang w:eastAsia="he-IL"/>
        </w:rPr>
      </w:pPr>
      <w:bookmarkStart w:id="4095" w:name="_ETM_Q1_3232029"/>
      <w:bookmarkEnd w:id="4095"/>
      <w:r>
        <w:rPr>
          <w:rFonts w:hint="cs"/>
          <w:rtl/>
          <w:lang w:eastAsia="he-IL"/>
        </w:rPr>
        <w:t>אנ</w:t>
      </w:r>
      <w:bookmarkStart w:id="4096" w:name="_ETM_Q1_3229356"/>
      <w:bookmarkEnd w:id="4096"/>
      <w:r>
        <w:rPr>
          <w:rFonts w:hint="cs"/>
          <w:rtl/>
          <w:lang w:eastAsia="he-IL"/>
        </w:rPr>
        <w:t>חנו נוסיף</w:t>
      </w:r>
      <w:bookmarkStart w:id="4097" w:name="_ETM_Q1_3230311"/>
      <w:bookmarkEnd w:id="4097"/>
      <w:r>
        <w:rPr>
          <w:rFonts w:hint="cs"/>
          <w:rtl/>
          <w:lang w:eastAsia="he-IL"/>
        </w:rPr>
        <w:t xml:space="preserve"> גם סעיף שיסדיר את האפשרות, שיבהיר בצורה ברורה</w:t>
      </w:r>
      <w:bookmarkStart w:id="4098" w:name="_ETM_Q1_3234103"/>
      <w:bookmarkEnd w:id="4098"/>
      <w:r>
        <w:rPr>
          <w:rFonts w:hint="cs"/>
          <w:rtl/>
          <w:lang w:eastAsia="he-IL"/>
        </w:rPr>
        <w:t xml:space="preserve"> שיש אפשרות</w:t>
      </w:r>
      <w:bookmarkStart w:id="4099" w:name="_ETM_Q1_3235471"/>
      <w:bookmarkEnd w:id="4099"/>
      <w:r>
        <w:rPr>
          <w:rFonts w:hint="cs"/>
          <w:rtl/>
          <w:lang w:eastAsia="he-IL"/>
        </w:rPr>
        <w:t xml:space="preserve"> עקרונית להגיש הערות ויחדד את הנקודה הזאת. </w:t>
      </w:r>
      <w:bookmarkStart w:id="4100" w:name="_ETM_Q1_3241119"/>
      <w:bookmarkEnd w:id="4100"/>
    </w:p>
    <w:p w14:paraId="2F9CA948" w14:textId="77777777" w:rsidR="005632CA" w:rsidRDefault="005632CA" w:rsidP="005632CA">
      <w:pPr>
        <w:rPr>
          <w:rtl/>
          <w:lang w:eastAsia="he-IL"/>
        </w:rPr>
      </w:pPr>
      <w:bookmarkStart w:id="4101" w:name="_ETM_Q1_3241227"/>
      <w:bookmarkEnd w:id="4101"/>
    </w:p>
    <w:p w14:paraId="2816FAD6" w14:textId="2B41A8AA" w:rsidR="005632CA" w:rsidRDefault="005632CA" w:rsidP="005632CA">
      <w:pPr>
        <w:pStyle w:val="af9"/>
        <w:keepNext/>
        <w:rPr>
          <w:lang w:eastAsia="he-IL"/>
        </w:rPr>
      </w:pPr>
      <w:bookmarkStart w:id="4102" w:name="ET_guest_טל_פנקס_419"/>
      <w:r w:rsidRPr="005632CA">
        <w:rPr>
          <w:rStyle w:val="TagStyle"/>
          <w:rtl/>
        </w:rPr>
        <w:t xml:space="preserve"> &lt;&lt; אורח &gt;&gt; </w:t>
      </w:r>
      <w:r w:rsidR="00006B4A">
        <w:rPr>
          <w:rtl/>
          <w:lang w:eastAsia="he-IL"/>
        </w:rPr>
        <w:t>טל פוקס:</w:t>
      </w:r>
      <w:r w:rsidRPr="005632CA">
        <w:rPr>
          <w:rStyle w:val="TagStyle"/>
          <w:rtl/>
        </w:rPr>
        <w:t xml:space="preserve"> &lt;&lt; אורח &gt;&gt;</w:t>
      </w:r>
      <w:r w:rsidR="002477FD">
        <w:rPr>
          <w:rtl/>
          <w:lang w:eastAsia="he-IL"/>
        </w:rPr>
        <w:t xml:space="preserve"> </w:t>
      </w:r>
      <w:r>
        <w:rPr>
          <w:rtl/>
          <w:lang w:eastAsia="he-IL"/>
        </w:rPr>
        <w:t xml:space="preserve"> </w:t>
      </w:r>
      <w:bookmarkEnd w:id="4102"/>
    </w:p>
    <w:p w14:paraId="14A1A8C1" w14:textId="77777777" w:rsidR="005632CA" w:rsidRDefault="005632CA" w:rsidP="005632CA">
      <w:pPr>
        <w:pStyle w:val="KeepWithNext"/>
        <w:rPr>
          <w:rtl/>
          <w:lang w:eastAsia="he-IL"/>
        </w:rPr>
      </w:pPr>
    </w:p>
    <w:p w14:paraId="18D3B2C2" w14:textId="77777777" w:rsidR="005632CA" w:rsidRDefault="005632CA" w:rsidP="005632CA">
      <w:pPr>
        <w:rPr>
          <w:rtl/>
          <w:lang w:eastAsia="he-IL"/>
        </w:rPr>
      </w:pPr>
      <w:bookmarkStart w:id="4103" w:name="_ETM_Q1_3242514"/>
      <w:bookmarkStart w:id="4104" w:name="_ETM_Q1_3242573"/>
      <w:bookmarkEnd w:id="4103"/>
      <w:bookmarkEnd w:id="4104"/>
      <w:r>
        <w:rPr>
          <w:rFonts w:hint="cs"/>
          <w:rtl/>
          <w:lang w:eastAsia="he-IL"/>
        </w:rPr>
        <w:t xml:space="preserve">זה </w:t>
      </w:r>
      <w:bookmarkStart w:id="4105" w:name="_ETM_Q1_3239895"/>
      <w:bookmarkEnd w:id="4105"/>
      <w:r>
        <w:rPr>
          <w:rFonts w:hint="cs"/>
          <w:rtl/>
          <w:lang w:eastAsia="he-IL"/>
        </w:rPr>
        <w:t>בעקבות בעצם</w:t>
      </w:r>
      <w:bookmarkStart w:id="4106" w:name="_ETM_Q1_3241199"/>
      <w:bookmarkEnd w:id="4106"/>
      <w:r>
        <w:rPr>
          <w:rFonts w:hint="cs"/>
          <w:rtl/>
          <w:lang w:eastAsia="he-IL"/>
        </w:rPr>
        <w:t xml:space="preserve"> הערה שלנו, שאמרנו שחסר פה פשוט ההסדר העקרוני שמאפשר להגיש</w:t>
      </w:r>
      <w:bookmarkStart w:id="4107" w:name="_ETM_Q1_3249074"/>
      <w:bookmarkEnd w:id="4107"/>
      <w:r>
        <w:rPr>
          <w:rFonts w:hint="cs"/>
          <w:rtl/>
          <w:lang w:eastAsia="he-IL"/>
        </w:rPr>
        <w:t xml:space="preserve"> הערות לתכנית על ידי בעלי מקרקעין </w:t>
      </w:r>
      <w:bookmarkStart w:id="4108" w:name="_ETM_Q1_3249426"/>
      <w:bookmarkEnd w:id="4108"/>
      <w:r>
        <w:rPr>
          <w:rFonts w:hint="cs"/>
          <w:rtl/>
          <w:lang w:eastAsia="he-IL"/>
        </w:rPr>
        <w:t>ועל ידי בעל מתקן</w:t>
      </w:r>
      <w:bookmarkStart w:id="4109" w:name="_ETM_Q1_3252635"/>
      <w:bookmarkEnd w:id="4109"/>
      <w:r>
        <w:rPr>
          <w:rFonts w:hint="cs"/>
          <w:rtl/>
          <w:lang w:eastAsia="he-IL"/>
        </w:rPr>
        <w:t xml:space="preserve"> תשתית. אני יכו</w:t>
      </w:r>
      <w:bookmarkStart w:id="4110" w:name="_ETM_Q1_3252499"/>
      <w:bookmarkEnd w:id="4110"/>
      <w:r>
        <w:rPr>
          <w:rFonts w:hint="cs"/>
          <w:rtl/>
          <w:lang w:eastAsia="he-IL"/>
        </w:rPr>
        <w:t xml:space="preserve">לה להקריא נוסח מוצע בעצם שכבר הוסכם עליו </w:t>
      </w:r>
      <w:bookmarkStart w:id="4111" w:name="_ETM_Q1_3258089"/>
      <w:bookmarkEnd w:id="4111"/>
      <w:r>
        <w:rPr>
          <w:rFonts w:hint="cs"/>
          <w:rtl/>
          <w:lang w:eastAsia="he-IL"/>
        </w:rPr>
        <w:t xml:space="preserve">לסעיף העקרוני. </w:t>
      </w:r>
      <w:bookmarkStart w:id="4112" w:name="_ETM_Q1_3258436"/>
      <w:bookmarkStart w:id="4113" w:name="_ETM_Q1_3259578"/>
      <w:bookmarkEnd w:id="4112"/>
      <w:bookmarkEnd w:id="4113"/>
    </w:p>
    <w:p w14:paraId="0C7D6A43" w14:textId="77777777" w:rsidR="005632CA" w:rsidRDefault="005632CA" w:rsidP="005632CA">
      <w:pPr>
        <w:rPr>
          <w:rtl/>
          <w:lang w:eastAsia="he-IL"/>
        </w:rPr>
      </w:pPr>
    </w:p>
    <w:p w14:paraId="42623F24" w14:textId="77777777" w:rsidR="005632CA" w:rsidRDefault="005632CA" w:rsidP="005632CA">
      <w:pPr>
        <w:rPr>
          <w:rtl/>
          <w:lang w:eastAsia="he-IL"/>
        </w:rPr>
      </w:pPr>
      <w:bookmarkStart w:id="4114" w:name="_ETM_Q1_3259689"/>
      <w:bookmarkStart w:id="4115" w:name="_ETM_Q1_3259707"/>
      <w:bookmarkStart w:id="4116" w:name="_ETM_Q1_3259765"/>
      <w:bookmarkEnd w:id="4114"/>
      <w:bookmarkEnd w:id="4115"/>
      <w:bookmarkEnd w:id="4116"/>
      <w:r>
        <w:rPr>
          <w:rFonts w:hint="cs"/>
          <w:rtl/>
          <w:lang w:eastAsia="he-IL"/>
        </w:rPr>
        <w:t>בעל מ</w:t>
      </w:r>
      <w:bookmarkStart w:id="4117" w:name="_ETM_Q1_3257633"/>
      <w:bookmarkEnd w:id="4117"/>
      <w:r>
        <w:rPr>
          <w:rFonts w:hint="cs"/>
          <w:rtl/>
          <w:lang w:eastAsia="he-IL"/>
        </w:rPr>
        <w:t xml:space="preserve">תקן תשתית </w:t>
      </w:r>
      <w:bookmarkStart w:id="4118" w:name="_ETM_Q1_3259149"/>
      <w:bookmarkEnd w:id="4118"/>
      <w:r>
        <w:rPr>
          <w:rFonts w:hint="cs"/>
          <w:rtl/>
          <w:lang w:eastAsia="he-IL"/>
        </w:rPr>
        <w:t>ובעל מקרקעין שבתחום</w:t>
      </w:r>
      <w:bookmarkStart w:id="4119" w:name="_ETM_Q1_3261874"/>
      <w:bookmarkEnd w:id="4119"/>
      <w:r>
        <w:rPr>
          <w:rFonts w:hint="cs"/>
          <w:rtl/>
          <w:lang w:eastAsia="he-IL"/>
        </w:rPr>
        <w:t xml:space="preserve"> הבקשה רשאים להגיש הע</w:t>
      </w:r>
      <w:bookmarkStart w:id="4120" w:name="_ETM_Q1_3262222"/>
      <w:bookmarkEnd w:id="4120"/>
      <w:r>
        <w:rPr>
          <w:rFonts w:hint="cs"/>
          <w:rtl/>
          <w:lang w:eastAsia="he-IL"/>
        </w:rPr>
        <w:t>רות לבקשה למהנדס הוועדה או למתכ</w:t>
      </w:r>
      <w:bookmarkStart w:id="4121" w:name="_ETM_Q1_3265541"/>
      <w:bookmarkEnd w:id="4121"/>
      <w:r>
        <w:rPr>
          <w:rFonts w:hint="cs"/>
          <w:rtl/>
          <w:lang w:eastAsia="he-IL"/>
        </w:rPr>
        <w:t>נן המחוז</w:t>
      </w:r>
      <w:bookmarkStart w:id="4122" w:name="_ETM_Q1_3266650"/>
      <w:bookmarkEnd w:id="4122"/>
      <w:r>
        <w:rPr>
          <w:rFonts w:hint="cs"/>
          <w:rtl/>
          <w:lang w:eastAsia="he-IL"/>
        </w:rPr>
        <w:t xml:space="preserve"> שאליו הוגשה הבקשה לפי העניין. הערות לבקש</w:t>
      </w:r>
      <w:bookmarkStart w:id="4123" w:name="_ETM_Q1_3269955"/>
      <w:bookmarkEnd w:id="4123"/>
      <w:r>
        <w:rPr>
          <w:rFonts w:hint="cs"/>
          <w:rtl/>
          <w:lang w:eastAsia="he-IL"/>
        </w:rPr>
        <w:t>ה לפי</w:t>
      </w:r>
      <w:bookmarkStart w:id="4124" w:name="_ETM_Q1_3271305"/>
      <w:bookmarkEnd w:id="4124"/>
      <w:r>
        <w:rPr>
          <w:rFonts w:hint="cs"/>
          <w:rtl/>
          <w:lang w:eastAsia="he-IL"/>
        </w:rPr>
        <w:t xml:space="preserve"> סעיף זה יוגשו בתוך 15 י</w:t>
      </w:r>
      <w:bookmarkStart w:id="4125" w:name="_ETM_Q1_3271808"/>
      <w:bookmarkEnd w:id="4125"/>
      <w:r>
        <w:rPr>
          <w:rFonts w:hint="cs"/>
          <w:rtl/>
          <w:lang w:eastAsia="he-IL"/>
        </w:rPr>
        <w:t>מים מיום מסירת ההודעה,</w:t>
      </w:r>
      <w:bookmarkStart w:id="4126" w:name="_ETM_Q1_3276279"/>
      <w:bookmarkEnd w:id="4126"/>
      <w:r>
        <w:rPr>
          <w:rFonts w:hint="cs"/>
          <w:rtl/>
          <w:lang w:eastAsia="he-IL"/>
        </w:rPr>
        <w:t xml:space="preserve"> בהתאם להו</w:t>
      </w:r>
      <w:bookmarkStart w:id="4127" w:name="_ETM_Q1_3274159"/>
      <w:bookmarkEnd w:id="4127"/>
      <w:r>
        <w:rPr>
          <w:rFonts w:hint="cs"/>
          <w:rtl/>
          <w:lang w:eastAsia="he-IL"/>
        </w:rPr>
        <w:t>ראות סעיף קטן (ב) על ידי</w:t>
      </w:r>
      <w:bookmarkStart w:id="4128" w:name="_ETM_Q1_3275843"/>
      <w:bookmarkEnd w:id="4128"/>
      <w:r>
        <w:rPr>
          <w:rFonts w:hint="cs"/>
          <w:rtl/>
          <w:lang w:eastAsia="he-IL"/>
        </w:rPr>
        <w:t xml:space="preserve"> המבקש. קיבלו מהנדס</w:t>
      </w:r>
      <w:bookmarkStart w:id="4129" w:name="_ETM_Q1_3279474"/>
      <w:bookmarkEnd w:id="4129"/>
      <w:r>
        <w:rPr>
          <w:rFonts w:hint="cs"/>
          <w:rtl/>
          <w:lang w:eastAsia="he-IL"/>
        </w:rPr>
        <w:t xml:space="preserve"> הוועדה ומתכ</w:t>
      </w:r>
      <w:bookmarkStart w:id="4130" w:name="_ETM_Q1_3277789"/>
      <w:bookmarkEnd w:id="4130"/>
      <w:r>
        <w:rPr>
          <w:rFonts w:hint="cs"/>
          <w:rtl/>
          <w:lang w:eastAsia="he-IL"/>
        </w:rPr>
        <w:t xml:space="preserve">נן המחוז, לפי העניין, </w:t>
      </w:r>
      <w:bookmarkStart w:id="4131" w:name="_ETM_Q1_3279237"/>
      <w:bookmarkStart w:id="4132" w:name="_ETM_Q1_3279557"/>
      <w:bookmarkEnd w:id="4131"/>
      <w:bookmarkEnd w:id="4132"/>
      <w:r w:rsidR="00C75FC1">
        <w:rPr>
          <w:rFonts w:hint="cs"/>
          <w:rtl/>
          <w:lang w:eastAsia="he-IL"/>
        </w:rPr>
        <w:t>הערות לבקשה, יש</w:t>
      </w:r>
      <w:bookmarkStart w:id="4133" w:name="_ETM_Q1_3287103"/>
      <w:bookmarkEnd w:id="4133"/>
      <w:r w:rsidR="00C75FC1">
        <w:rPr>
          <w:rFonts w:hint="cs"/>
          <w:rtl/>
          <w:lang w:eastAsia="he-IL"/>
        </w:rPr>
        <w:t xml:space="preserve">לחו העתק </w:t>
      </w:r>
      <w:bookmarkStart w:id="4134" w:name="_ETM_Q1_3285124"/>
      <w:bookmarkEnd w:id="4134"/>
      <w:r w:rsidR="00C75FC1">
        <w:rPr>
          <w:rFonts w:hint="cs"/>
          <w:rtl/>
          <w:lang w:eastAsia="he-IL"/>
        </w:rPr>
        <w:t xml:space="preserve">מההערות למבקש. </w:t>
      </w:r>
      <w:bookmarkStart w:id="4135" w:name="_ETM_Q1_3288326"/>
      <w:bookmarkStart w:id="4136" w:name="_ETM_Q1_3287921"/>
      <w:bookmarkStart w:id="4137" w:name="_ETM_Q1_3289805"/>
      <w:bookmarkEnd w:id="4135"/>
      <w:bookmarkEnd w:id="4136"/>
      <w:bookmarkEnd w:id="4137"/>
    </w:p>
    <w:p w14:paraId="4E1D27C3" w14:textId="77777777" w:rsidR="00C75FC1" w:rsidRDefault="00C75FC1" w:rsidP="005632CA">
      <w:pPr>
        <w:rPr>
          <w:rtl/>
          <w:lang w:eastAsia="he-IL"/>
        </w:rPr>
      </w:pPr>
      <w:bookmarkStart w:id="4138" w:name="_ETM_Q1_3289904"/>
      <w:bookmarkStart w:id="4139" w:name="_ETM_Q1_3289929"/>
      <w:bookmarkEnd w:id="4138"/>
      <w:bookmarkEnd w:id="4139"/>
    </w:p>
    <w:p w14:paraId="4F8B3BF4" w14:textId="77777777" w:rsidR="00C75FC1" w:rsidRDefault="00C75FC1" w:rsidP="005632CA">
      <w:pPr>
        <w:rPr>
          <w:rtl/>
          <w:lang w:eastAsia="he-IL"/>
        </w:rPr>
      </w:pPr>
      <w:bookmarkStart w:id="4140" w:name="_ETM_Q1_3290014"/>
      <w:bookmarkEnd w:id="4140"/>
      <w:r>
        <w:rPr>
          <w:rFonts w:hint="cs"/>
          <w:rtl/>
          <w:lang w:eastAsia="he-IL"/>
        </w:rPr>
        <w:t xml:space="preserve">ובנוסף, אנחנו חושבים שצריך לדייק בהתאם </w:t>
      </w:r>
      <w:bookmarkStart w:id="4141" w:name="_ETM_Q1_3291858"/>
      <w:bookmarkEnd w:id="4141"/>
      <w:r>
        <w:rPr>
          <w:rFonts w:hint="cs"/>
          <w:rtl/>
          <w:lang w:eastAsia="he-IL"/>
        </w:rPr>
        <w:t>את הכותרת</w:t>
      </w:r>
      <w:bookmarkStart w:id="4142" w:name="_ETM_Q1_3292879"/>
      <w:bookmarkEnd w:id="4142"/>
      <w:r>
        <w:rPr>
          <w:rFonts w:hint="cs"/>
          <w:rtl/>
          <w:lang w:eastAsia="he-IL"/>
        </w:rPr>
        <w:t xml:space="preserve"> של הסעיף ולקרוא לו משהו בסגנון הערות, </w:t>
      </w:r>
      <w:bookmarkStart w:id="4143" w:name="_ETM_Q1_3294970"/>
      <w:bookmarkEnd w:id="4143"/>
      <w:r>
        <w:rPr>
          <w:rFonts w:hint="cs"/>
          <w:rtl/>
          <w:lang w:eastAsia="he-IL"/>
        </w:rPr>
        <w:t>הגשת הערות לבקשה,</w:t>
      </w:r>
      <w:bookmarkStart w:id="4144" w:name="_ETM_Q1_3298935"/>
      <w:bookmarkEnd w:id="4144"/>
      <w:r>
        <w:rPr>
          <w:rFonts w:hint="cs"/>
          <w:rtl/>
          <w:lang w:eastAsia="he-IL"/>
        </w:rPr>
        <w:t xml:space="preserve"> עם איזה שהוא תיקון נוסח כפי שנחליט. </w:t>
      </w:r>
      <w:bookmarkStart w:id="4145" w:name="_ETM_Q1_3300438"/>
      <w:bookmarkEnd w:id="4145"/>
      <w:r>
        <w:rPr>
          <w:rFonts w:hint="cs"/>
          <w:rtl/>
          <w:lang w:eastAsia="he-IL"/>
        </w:rPr>
        <w:t xml:space="preserve">ולתקן את סעיף </w:t>
      </w:r>
      <w:bookmarkStart w:id="4146" w:name="_ETM_Q1_3303150"/>
      <w:bookmarkEnd w:id="4146"/>
      <w:r>
        <w:rPr>
          <w:rFonts w:hint="cs"/>
          <w:rtl/>
          <w:lang w:eastAsia="he-IL"/>
        </w:rPr>
        <w:t xml:space="preserve">קטן (ב) בהתאם. </w:t>
      </w:r>
      <w:bookmarkStart w:id="4147" w:name="_ETM_Q1_3302945"/>
      <w:bookmarkEnd w:id="4147"/>
      <w:r>
        <w:rPr>
          <w:rFonts w:hint="cs"/>
          <w:rtl/>
          <w:lang w:eastAsia="he-IL"/>
        </w:rPr>
        <w:t xml:space="preserve">צריך למחוק את הסיפה שלו שמתייחסת למניין </w:t>
      </w:r>
      <w:bookmarkStart w:id="4148" w:name="_ETM_Q1_3308937"/>
      <w:bookmarkEnd w:id="4148"/>
      <w:r>
        <w:rPr>
          <w:rFonts w:hint="cs"/>
          <w:rtl/>
          <w:lang w:eastAsia="he-IL"/>
        </w:rPr>
        <w:t>הימים של הגשת ההערות, כיוון שהתייחסנו לזה כבר במסגרת הסעיף</w:t>
      </w:r>
      <w:bookmarkStart w:id="4149" w:name="_ETM_Q1_3317187"/>
      <w:bookmarkEnd w:id="4149"/>
      <w:r>
        <w:rPr>
          <w:rFonts w:hint="cs"/>
          <w:rtl/>
          <w:lang w:eastAsia="he-IL"/>
        </w:rPr>
        <w:t xml:space="preserve"> המוצע, העקרוני. </w:t>
      </w:r>
      <w:bookmarkStart w:id="4150" w:name="_ETM_Q1_3321012"/>
      <w:bookmarkEnd w:id="4150"/>
    </w:p>
    <w:p w14:paraId="2B87F0DC" w14:textId="77777777" w:rsidR="00C75FC1" w:rsidRDefault="00C75FC1" w:rsidP="005632CA">
      <w:pPr>
        <w:rPr>
          <w:rtl/>
          <w:lang w:eastAsia="he-IL"/>
        </w:rPr>
      </w:pPr>
      <w:bookmarkStart w:id="4151" w:name="_ETM_Q1_3321121"/>
      <w:bookmarkEnd w:id="4151"/>
    </w:p>
    <w:p w14:paraId="192FED02" w14:textId="4A161643" w:rsidR="00C75FC1" w:rsidRDefault="00C75FC1" w:rsidP="00C75FC1">
      <w:pPr>
        <w:pStyle w:val="af6"/>
        <w:keepNext/>
      </w:pPr>
      <w:bookmarkStart w:id="4152" w:name="ET_yor_5159_420"/>
      <w:r w:rsidRPr="00C75FC1">
        <w:rPr>
          <w:rStyle w:val="TagStyle"/>
          <w:rtl/>
        </w:rPr>
        <w:t xml:space="preserve"> &lt;&lt; יור &gt;&gt; </w:t>
      </w:r>
      <w:r>
        <w:rPr>
          <w:rtl/>
        </w:rPr>
        <w:t>היו"ר דוד ביטן:</w:t>
      </w:r>
      <w:r w:rsidRPr="00C75FC1">
        <w:rPr>
          <w:rStyle w:val="TagStyle"/>
          <w:rtl/>
        </w:rPr>
        <w:t xml:space="preserve"> &lt;&lt; יור &gt;&gt;</w:t>
      </w:r>
      <w:r w:rsidR="002477FD">
        <w:rPr>
          <w:rtl/>
        </w:rPr>
        <w:t xml:space="preserve"> </w:t>
      </w:r>
      <w:r>
        <w:rPr>
          <w:rtl/>
        </w:rPr>
        <w:t xml:space="preserve"> </w:t>
      </w:r>
      <w:bookmarkEnd w:id="4152"/>
    </w:p>
    <w:p w14:paraId="5EA42B55" w14:textId="77777777" w:rsidR="00C75FC1" w:rsidRDefault="00C75FC1" w:rsidP="00C75FC1">
      <w:pPr>
        <w:pStyle w:val="KeepWithNext"/>
        <w:rPr>
          <w:rtl/>
          <w:lang w:eastAsia="he-IL"/>
        </w:rPr>
      </w:pPr>
    </w:p>
    <w:p w14:paraId="5B1F5244" w14:textId="77777777" w:rsidR="00C75FC1" w:rsidRDefault="00C75FC1" w:rsidP="00C75FC1">
      <w:pPr>
        <w:rPr>
          <w:rtl/>
          <w:lang w:eastAsia="he-IL"/>
        </w:rPr>
      </w:pPr>
      <w:bookmarkStart w:id="4153" w:name="_ETM_Q1_3322349"/>
      <w:bookmarkStart w:id="4154" w:name="_ETM_Q1_3322402"/>
      <w:bookmarkEnd w:id="4153"/>
      <w:bookmarkEnd w:id="4154"/>
      <w:r>
        <w:rPr>
          <w:rFonts w:hint="cs"/>
          <w:rtl/>
          <w:lang w:eastAsia="he-IL"/>
        </w:rPr>
        <w:t xml:space="preserve">בסדר, מוסכם? אוקיי, תמשיכי. </w:t>
      </w:r>
      <w:bookmarkStart w:id="4155" w:name="_ETM_Q1_3325687"/>
      <w:bookmarkEnd w:id="4155"/>
    </w:p>
    <w:p w14:paraId="5BA3D43E" w14:textId="77777777" w:rsidR="00C75FC1" w:rsidRDefault="00C75FC1" w:rsidP="00C75FC1">
      <w:pPr>
        <w:rPr>
          <w:rtl/>
          <w:lang w:eastAsia="he-IL"/>
        </w:rPr>
      </w:pPr>
      <w:bookmarkStart w:id="4156" w:name="_ETM_Q1_3325778"/>
      <w:bookmarkEnd w:id="4156"/>
    </w:p>
    <w:p w14:paraId="37122AB0" w14:textId="38B39562" w:rsidR="00C75FC1" w:rsidRDefault="00C75FC1" w:rsidP="00C75FC1">
      <w:pPr>
        <w:pStyle w:val="af9"/>
        <w:keepNext/>
        <w:rPr>
          <w:lang w:eastAsia="he-IL"/>
        </w:rPr>
      </w:pPr>
      <w:bookmarkStart w:id="4157" w:name="ET_guest_טל_פנקס_421"/>
      <w:r w:rsidRPr="00C75FC1">
        <w:rPr>
          <w:rStyle w:val="TagStyle"/>
          <w:rtl/>
        </w:rPr>
        <w:t xml:space="preserve"> &lt;&lt; אורח &gt;&gt; </w:t>
      </w:r>
      <w:r w:rsidR="00006B4A">
        <w:rPr>
          <w:rtl/>
          <w:lang w:eastAsia="he-IL"/>
        </w:rPr>
        <w:t>טל פוקס:</w:t>
      </w:r>
      <w:r w:rsidRPr="00C75FC1">
        <w:rPr>
          <w:rStyle w:val="TagStyle"/>
          <w:rtl/>
        </w:rPr>
        <w:t xml:space="preserve"> &lt;&lt; אורח &gt;&gt;</w:t>
      </w:r>
      <w:r w:rsidR="002477FD">
        <w:rPr>
          <w:rtl/>
          <w:lang w:eastAsia="he-IL"/>
        </w:rPr>
        <w:t xml:space="preserve"> </w:t>
      </w:r>
      <w:r>
        <w:rPr>
          <w:rtl/>
          <w:lang w:eastAsia="he-IL"/>
        </w:rPr>
        <w:t xml:space="preserve"> </w:t>
      </w:r>
      <w:bookmarkEnd w:id="4157"/>
    </w:p>
    <w:p w14:paraId="4EFC6573" w14:textId="77777777" w:rsidR="00C75FC1" w:rsidRDefault="00C75FC1" w:rsidP="00C75FC1">
      <w:pPr>
        <w:pStyle w:val="KeepWithNext"/>
        <w:rPr>
          <w:rtl/>
          <w:lang w:eastAsia="he-IL"/>
        </w:rPr>
      </w:pPr>
    </w:p>
    <w:p w14:paraId="43CCB981" w14:textId="77777777" w:rsidR="00C75FC1" w:rsidRDefault="00C75FC1" w:rsidP="00C75FC1">
      <w:pPr>
        <w:rPr>
          <w:rtl/>
          <w:lang w:eastAsia="he-IL"/>
        </w:rPr>
      </w:pPr>
      <w:bookmarkStart w:id="4158" w:name="_ETM_Q1_3324628"/>
      <w:bookmarkStart w:id="4159" w:name="_ETM_Q1_3324680"/>
      <w:bookmarkEnd w:id="4158"/>
      <w:bookmarkEnd w:id="4159"/>
      <w:r>
        <w:rPr>
          <w:rFonts w:hint="cs"/>
          <w:rtl/>
          <w:lang w:eastAsia="he-IL"/>
        </w:rPr>
        <w:t xml:space="preserve">רק הערה נוספת לסעיף </w:t>
      </w:r>
      <w:bookmarkStart w:id="4160" w:name="_ETM_Q1_3326808"/>
      <w:bookmarkEnd w:id="4160"/>
      <w:r>
        <w:rPr>
          <w:rFonts w:hint="cs"/>
          <w:rtl/>
          <w:lang w:eastAsia="he-IL"/>
        </w:rPr>
        <w:t>הזה. בעצם האופן משלוח, אופן משלוח ההודעה שנמצא בסעיף</w:t>
      </w:r>
      <w:bookmarkStart w:id="4161" w:name="_ETM_Q1_3336809"/>
      <w:bookmarkEnd w:id="4161"/>
      <w:r>
        <w:rPr>
          <w:rFonts w:hint="cs"/>
          <w:rtl/>
          <w:lang w:eastAsia="he-IL"/>
        </w:rPr>
        <w:t xml:space="preserve"> קטן (</w:t>
      </w:r>
      <w:bookmarkStart w:id="4162" w:name="_ETM_Q1_3336170"/>
      <w:bookmarkStart w:id="4163" w:name="_ETM_Q1_3334554"/>
      <w:bookmarkEnd w:id="4162"/>
      <w:bookmarkEnd w:id="4163"/>
      <w:r>
        <w:rPr>
          <w:rFonts w:hint="cs"/>
          <w:rtl/>
          <w:lang w:eastAsia="he-IL"/>
        </w:rPr>
        <w:t>ב) הנוכחי</w:t>
      </w:r>
      <w:bookmarkStart w:id="4164" w:name="_ETM_Q1_3336707"/>
      <w:bookmarkEnd w:id="4164"/>
      <w:r>
        <w:rPr>
          <w:rFonts w:hint="cs"/>
          <w:rtl/>
          <w:lang w:eastAsia="he-IL"/>
        </w:rPr>
        <w:t xml:space="preserve"> מתייחס רק להודעה לבעל מקרקעין. </w:t>
      </w:r>
      <w:bookmarkStart w:id="4165" w:name="_ETM_Q1_3343226"/>
      <w:bookmarkEnd w:id="4165"/>
      <w:r>
        <w:rPr>
          <w:rFonts w:hint="cs"/>
          <w:rtl/>
          <w:lang w:eastAsia="he-IL"/>
        </w:rPr>
        <w:t>וחשבנ</w:t>
      </w:r>
      <w:bookmarkStart w:id="4166" w:name="_ETM_Q1_3340870"/>
      <w:bookmarkEnd w:id="4166"/>
      <w:r>
        <w:rPr>
          <w:rFonts w:hint="cs"/>
          <w:rtl/>
          <w:lang w:eastAsia="he-IL"/>
        </w:rPr>
        <w:t>ו שיש מקום להוסיף את אופן משלוח ההודעה לבעלי תשתית.</w:t>
      </w:r>
      <w:bookmarkStart w:id="4167" w:name="_ETM_Q1_3346416"/>
      <w:bookmarkStart w:id="4168" w:name="_ETM_Q1_3344631"/>
      <w:bookmarkStart w:id="4169" w:name="_ETM_Q1_3344895"/>
      <w:bookmarkEnd w:id="4167"/>
      <w:bookmarkEnd w:id="4168"/>
      <w:bookmarkEnd w:id="4169"/>
    </w:p>
    <w:p w14:paraId="1FF563B4" w14:textId="77777777" w:rsidR="00C75FC1" w:rsidRDefault="00C75FC1" w:rsidP="00C75FC1">
      <w:pPr>
        <w:rPr>
          <w:rtl/>
          <w:lang w:eastAsia="he-IL"/>
        </w:rPr>
      </w:pPr>
      <w:bookmarkStart w:id="4170" w:name="_ETM_Q1_3344995"/>
      <w:bookmarkEnd w:id="4170"/>
    </w:p>
    <w:p w14:paraId="23FEC211" w14:textId="1F166A46" w:rsidR="00C75FC1" w:rsidRDefault="00C75FC1" w:rsidP="00C75FC1">
      <w:pPr>
        <w:pStyle w:val="af9"/>
        <w:keepNext/>
        <w:rPr>
          <w:lang w:eastAsia="he-IL"/>
        </w:rPr>
      </w:pPr>
      <w:bookmarkStart w:id="4171" w:name="ET_guest_נטע_נוסבאום_422"/>
      <w:r w:rsidRPr="00C75FC1">
        <w:rPr>
          <w:rStyle w:val="TagStyle"/>
          <w:rtl/>
        </w:rPr>
        <w:t xml:space="preserve"> &lt;&lt; אורח &gt;&gt; </w:t>
      </w:r>
      <w:r>
        <w:rPr>
          <w:rtl/>
          <w:lang w:eastAsia="he-IL"/>
        </w:rPr>
        <w:t>נטע נוסבאום:</w:t>
      </w:r>
      <w:r w:rsidRPr="00C75FC1">
        <w:rPr>
          <w:rStyle w:val="TagStyle"/>
          <w:rtl/>
        </w:rPr>
        <w:t xml:space="preserve"> &lt;&lt; אורח &gt;&gt;</w:t>
      </w:r>
      <w:r w:rsidR="002477FD">
        <w:rPr>
          <w:rtl/>
          <w:lang w:eastAsia="he-IL"/>
        </w:rPr>
        <w:t xml:space="preserve"> </w:t>
      </w:r>
      <w:r>
        <w:rPr>
          <w:rtl/>
          <w:lang w:eastAsia="he-IL"/>
        </w:rPr>
        <w:t xml:space="preserve"> </w:t>
      </w:r>
      <w:bookmarkEnd w:id="4171"/>
    </w:p>
    <w:p w14:paraId="7F67B933" w14:textId="77777777" w:rsidR="00C75FC1" w:rsidRDefault="00C75FC1" w:rsidP="00C75FC1">
      <w:pPr>
        <w:pStyle w:val="KeepWithNext"/>
        <w:rPr>
          <w:rtl/>
          <w:lang w:eastAsia="he-IL"/>
        </w:rPr>
      </w:pPr>
    </w:p>
    <w:p w14:paraId="4938CE1E" w14:textId="77777777" w:rsidR="00C75FC1" w:rsidRDefault="00C75FC1" w:rsidP="00C75FC1">
      <w:pPr>
        <w:rPr>
          <w:rtl/>
          <w:lang w:eastAsia="he-IL"/>
        </w:rPr>
      </w:pPr>
      <w:bookmarkStart w:id="4172" w:name="_ETM_Q1_3347731"/>
      <w:bookmarkStart w:id="4173" w:name="_ETM_Q1_3347766"/>
      <w:bookmarkEnd w:id="4172"/>
      <w:bookmarkEnd w:id="4173"/>
      <w:r>
        <w:rPr>
          <w:rFonts w:hint="cs"/>
          <w:rtl/>
          <w:lang w:eastAsia="he-IL"/>
        </w:rPr>
        <w:t>כן. זה גם אנחנו</w:t>
      </w:r>
      <w:bookmarkStart w:id="4174" w:name="_ETM_Q1_3346466"/>
      <w:bookmarkEnd w:id="4174"/>
      <w:r>
        <w:rPr>
          <w:rFonts w:hint="cs"/>
          <w:rtl/>
          <w:lang w:eastAsia="he-IL"/>
        </w:rPr>
        <w:t xml:space="preserve"> נדייק. </w:t>
      </w:r>
      <w:bookmarkStart w:id="4175" w:name="_ETM_Q1_3347282"/>
      <w:bookmarkEnd w:id="4175"/>
    </w:p>
    <w:p w14:paraId="234820A7" w14:textId="77777777" w:rsidR="00C75FC1" w:rsidRDefault="00C75FC1" w:rsidP="00C75FC1">
      <w:pPr>
        <w:rPr>
          <w:rtl/>
          <w:lang w:eastAsia="he-IL"/>
        </w:rPr>
      </w:pPr>
      <w:bookmarkStart w:id="4176" w:name="_ETM_Q1_3347362"/>
      <w:bookmarkEnd w:id="4176"/>
    </w:p>
    <w:p w14:paraId="211972A6" w14:textId="3E2836A3" w:rsidR="00C75FC1" w:rsidRDefault="00C75FC1" w:rsidP="00C75FC1">
      <w:pPr>
        <w:pStyle w:val="af9"/>
        <w:keepNext/>
        <w:rPr>
          <w:lang w:eastAsia="he-IL"/>
        </w:rPr>
      </w:pPr>
      <w:bookmarkStart w:id="4177" w:name="ET_guest_טל_פנקס_423"/>
      <w:r w:rsidRPr="00C75FC1">
        <w:rPr>
          <w:rStyle w:val="TagStyle"/>
          <w:rtl/>
        </w:rPr>
        <w:t xml:space="preserve"> &lt;&lt; אורח &gt;&gt; </w:t>
      </w:r>
      <w:r w:rsidR="00006B4A">
        <w:rPr>
          <w:rtl/>
          <w:lang w:eastAsia="he-IL"/>
        </w:rPr>
        <w:t>טל פוקס:</w:t>
      </w:r>
      <w:r w:rsidRPr="00C75FC1">
        <w:rPr>
          <w:rStyle w:val="TagStyle"/>
          <w:rtl/>
        </w:rPr>
        <w:t xml:space="preserve"> &lt;&lt; אורח &gt;&gt;</w:t>
      </w:r>
      <w:r w:rsidR="002477FD">
        <w:rPr>
          <w:rtl/>
          <w:lang w:eastAsia="he-IL"/>
        </w:rPr>
        <w:t xml:space="preserve"> </w:t>
      </w:r>
      <w:r>
        <w:rPr>
          <w:rtl/>
          <w:lang w:eastAsia="he-IL"/>
        </w:rPr>
        <w:t xml:space="preserve"> </w:t>
      </w:r>
      <w:bookmarkEnd w:id="4177"/>
    </w:p>
    <w:p w14:paraId="685004D2" w14:textId="77777777" w:rsidR="00C75FC1" w:rsidRDefault="00C75FC1" w:rsidP="00C75FC1">
      <w:pPr>
        <w:pStyle w:val="KeepWithNext"/>
        <w:rPr>
          <w:rtl/>
          <w:lang w:eastAsia="he-IL"/>
        </w:rPr>
      </w:pPr>
    </w:p>
    <w:p w14:paraId="60D5E72B" w14:textId="77777777" w:rsidR="00C75FC1" w:rsidRDefault="00C75FC1" w:rsidP="00C75FC1">
      <w:pPr>
        <w:rPr>
          <w:rtl/>
          <w:lang w:eastAsia="he-IL"/>
        </w:rPr>
      </w:pPr>
      <w:bookmarkStart w:id="4178" w:name="_ETM_Q1_3348507"/>
      <w:bookmarkStart w:id="4179" w:name="_ETM_Q1_3348539"/>
      <w:bookmarkEnd w:id="4178"/>
      <w:bookmarkEnd w:id="4179"/>
      <w:r>
        <w:rPr>
          <w:rFonts w:hint="cs"/>
          <w:rtl/>
          <w:lang w:eastAsia="he-IL"/>
        </w:rPr>
        <w:t>מה?</w:t>
      </w:r>
    </w:p>
    <w:p w14:paraId="091258A2" w14:textId="77777777" w:rsidR="00C75FC1" w:rsidRDefault="00C75FC1" w:rsidP="00C75FC1">
      <w:pPr>
        <w:rPr>
          <w:rtl/>
          <w:lang w:eastAsia="he-IL"/>
        </w:rPr>
      </w:pPr>
      <w:bookmarkStart w:id="4180" w:name="_ETM_Q1_3349032"/>
      <w:bookmarkStart w:id="4181" w:name="_ETM_Q1_3349107"/>
      <w:bookmarkEnd w:id="4180"/>
      <w:bookmarkEnd w:id="4181"/>
    </w:p>
    <w:p w14:paraId="1FDEE392" w14:textId="032E481F" w:rsidR="00C75FC1" w:rsidRDefault="00C75FC1" w:rsidP="00C75FC1">
      <w:pPr>
        <w:pStyle w:val="af9"/>
        <w:keepNext/>
        <w:rPr>
          <w:lang w:eastAsia="he-IL"/>
        </w:rPr>
      </w:pPr>
      <w:bookmarkStart w:id="4182" w:name="ET_guest_נטע_נוסבאום_424"/>
      <w:r w:rsidRPr="00C75FC1">
        <w:rPr>
          <w:rStyle w:val="TagStyle"/>
          <w:rtl/>
        </w:rPr>
        <w:t xml:space="preserve"> &lt;&lt; אורח &gt;&gt; </w:t>
      </w:r>
      <w:r>
        <w:rPr>
          <w:rtl/>
          <w:lang w:eastAsia="he-IL"/>
        </w:rPr>
        <w:t>נטע נוסבאום:</w:t>
      </w:r>
      <w:r w:rsidRPr="00C75FC1">
        <w:rPr>
          <w:rStyle w:val="TagStyle"/>
          <w:rtl/>
        </w:rPr>
        <w:t xml:space="preserve"> &lt;&lt; אורח &gt;&gt;</w:t>
      </w:r>
      <w:r w:rsidR="002477FD">
        <w:rPr>
          <w:rtl/>
          <w:lang w:eastAsia="he-IL"/>
        </w:rPr>
        <w:t xml:space="preserve"> </w:t>
      </w:r>
      <w:r>
        <w:rPr>
          <w:rtl/>
          <w:lang w:eastAsia="he-IL"/>
        </w:rPr>
        <w:t xml:space="preserve"> </w:t>
      </w:r>
      <w:bookmarkEnd w:id="4182"/>
    </w:p>
    <w:p w14:paraId="44CD0BAA" w14:textId="77777777" w:rsidR="00C75FC1" w:rsidRDefault="00C75FC1" w:rsidP="00C75FC1">
      <w:pPr>
        <w:pStyle w:val="KeepWithNext"/>
        <w:rPr>
          <w:rtl/>
          <w:lang w:eastAsia="he-IL"/>
        </w:rPr>
      </w:pPr>
    </w:p>
    <w:p w14:paraId="0945585F" w14:textId="77777777" w:rsidR="00C75FC1" w:rsidRDefault="00C75FC1" w:rsidP="00C75FC1">
      <w:pPr>
        <w:rPr>
          <w:rtl/>
          <w:lang w:eastAsia="he-IL"/>
        </w:rPr>
      </w:pPr>
      <w:bookmarkStart w:id="4183" w:name="_ETM_Q1_3350306"/>
      <w:bookmarkStart w:id="4184" w:name="_ETM_Q1_3350339"/>
      <w:bookmarkEnd w:id="4183"/>
      <w:bookmarkEnd w:id="4184"/>
      <w:r>
        <w:rPr>
          <w:rFonts w:hint="cs"/>
          <w:rtl/>
          <w:lang w:eastAsia="he-IL"/>
        </w:rPr>
        <w:t xml:space="preserve">נדייק </w:t>
      </w:r>
      <w:bookmarkStart w:id="4185" w:name="_ETM_Q1_3347986"/>
      <w:bookmarkEnd w:id="4185"/>
      <w:r>
        <w:rPr>
          <w:rFonts w:hint="cs"/>
          <w:rtl/>
          <w:lang w:eastAsia="he-IL"/>
        </w:rPr>
        <w:t xml:space="preserve">את זה בנוסח. </w:t>
      </w:r>
      <w:bookmarkStart w:id="4186" w:name="_ETM_Q1_3350050"/>
      <w:bookmarkEnd w:id="4186"/>
    </w:p>
    <w:p w14:paraId="445BDF4C" w14:textId="77777777" w:rsidR="00C75FC1" w:rsidRDefault="00C75FC1" w:rsidP="00C75FC1">
      <w:pPr>
        <w:rPr>
          <w:rtl/>
          <w:lang w:eastAsia="he-IL"/>
        </w:rPr>
      </w:pPr>
      <w:bookmarkStart w:id="4187" w:name="_ETM_Q1_3350129"/>
      <w:bookmarkEnd w:id="4187"/>
    </w:p>
    <w:p w14:paraId="13923596" w14:textId="01F73855" w:rsidR="00C75FC1" w:rsidRDefault="00C75FC1" w:rsidP="00C75FC1">
      <w:pPr>
        <w:pStyle w:val="af9"/>
        <w:keepNext/>
        <w:rPr>
          <w:lang w:eastAsia="he-IL"/>
        </w:rPr>
      </w:pPr>
      <w:bookmarkStart w:id="4188" w:name="ET_guest_טל_פנקס_425"/>
      <w:r w:rsidRPr="00C75FC1">
        <w:rPr>
          <w:rStyle w:val="TagStyle"/>
          <w:rtl/>
        </w:rPr>
        <w:t xml:space="preserve"> &lt;&lt; אורח &gt;&gt; </w:t>
      </w:r>
      <w:r w:rsidR="00006B4A">
        <w:rPr>
          <w:rtl/>
          <w:lang w:eastAsia="he-IL"/>
        </w:rPr>
        <w:t>טל פוקס:</w:t>
      </w:r>
      <w:r w:rsidRPr="00C75FC1">
        <w:rPr>
          <w:rStyle w:val="TagStyle"/>
          <w:rtl/>
        </w:rPr>
        <w:t xml:space="preserve"> &lt;&lt; אורח &gt;&gt;</w:t>
      </w:r>
      <w:r w:rsidR="002477FD">
        <w:rPr>
          <w:rtl/>
          <w:lang w:eastAsia="he-IL"/>
        </w:rPr>
        <w:t xml:space="preserve"> </w:t>
      </w:r>
      <w:r>
        <w:rPr>
          <w:rtl/>
          <w:lang w:eastAsia="he-IL"/>
        </w:rPr>
        <w:t xml:space="preserve"> </w:t>
      </w:r>
      <w:bookmarkEnd w:id="4188"/>
    </w:p>
    <w:p w14:paraId="6B1E8033" w14:textId="77777777" w:rsidR="00C75FC1" w:rsidRDefault="00C75FC1" w:rsidP="00C75FC1">
      <w:pPr>
        <w:pStyle w:val="KeepWithNext"/>
        <w:rPr>
          <w:rtl/>
          <w:lang w:eastAsia="he-IL"/>
        </w:rPr>
      </w:pPr>
    </w:p>
    <w:p w14:paraId="0C291406" w14:textId="77777777" w:rsidR="00C75FC1" w:rsidRDefault="00C75FC1" w:rsidP="00C75FC1">
      <w:pPr>
        <w:rPr>
          <w:rtl/>
          <w:lang w:eastAsia="he-IL"/>
        </w:rPr>
      </w:pPr>
      <w:bookmarkStart w:id="4189" w:name="_ETM_Q1_3351611"/>
      <w:bookmarkStart w:id="4190" w:name="_ETM_Q1_3351652"/>
      <w:bookmarkEnd w:id="4189"/>
      <w:bookmarkEnd w:id="4190"/>
      <w:r>
        <w:rPr>
          <w:rFonts w:hint="cs"/>
          <w:rtl/>
          <w:lang w:eastAsia="he-IL"/>
        </w:rPr>
        <w:t>מצ</w:t>
      </w:r>
      <w:bookmarkStart w:id="4191" w:name="_ETM_Q1_3349821"/>
      <w:bookmarkEnd w:id="4191"/>
      <w:r>
        <w:rPr>
          <w:rFonts w:hint="cs"/>
          <w:rtl/>
          <w:lang w:eastAsia="he-IL"/>
        </w:rPr>
        <w:t>וין.</w:t>
      </w:r>
      <w:bookmarkStart w:id="4192" w:name="_ETM_Q1_3351069"/>
      <w:bookmarkEnd w:id="4192"/>
      <w:r>
        <w:rPr>
          <w:rFonts w:hint="cs"/>
          <w:rtl/>
          <w:lang w:eastAsia="he-IL"/>
        </w:rPr>
        <w:t xml:space="preserve"> אז נציע בעצם לקראת הדיון</w:t>
      </w:r>
      <w:bookmarkStart w:id="4193" w:name="_ETM_Q1_3351855"/>
      <w:bookmarkStart w:id="4194" w:name="_ETM_Q1_3352997"/>
      <w:bookmarkStart w:id="4195" w:name="_ETM_Q1_3354223"/>
      <w:bookmarkStart w:id="4196" w:name="_ETM_Q1_3352851"/>
      <w:bookmarkEnd w:id="4193"/>
      <w:bookmarkEnd w:id="4194"/>
      <w:bookmarkEnd w:id="4195"/>
      <w:bookmarkEnd w:id="4196"/>
      <w:r>
        <w:rPr>
          <w:rFonts w:hint="cs"/>
          <w:rtl/>
          <w:lang w:eastAsia="he-IL"/>
        </w:rPr>
        <w:t xml:space="preserve"> </w:t>
      </w:r>
      <w:bookmarkStart w:id="4197" w:name="_ETM_Q1_3352131"/>
      <w:bookmarkEnd w:id="4197"/>
      <w:r>
        <w:rPr>
          <w:rFonts w:hint="cs"/>
          <w:rtl/>
          <w:lang w:eastAsia="he-IL"/>
        </w:rPr>
        <w:t xml:space="preserve">הבא. </w:t>
      </w:r>
      <w:bookmarkStart w:id="4198" w:name="_ETM_Q1_3353175"/>
      <w:bookmarkEnd w:id="4198"/>
    </w:p>
    <w:p w14:paraId="1EF1E873" w14:textId="77777777" w:rsidR="00C75FC1" w:rsidRDefault="00C75FC1" w:rsidP="00C75FC1">
      <w:pPr>
        <w:rPr>
          <w:rtl/>
          <w:lang w:eastAsia="he-IL"/>
        </w:rPr>
      </w:pPr>
      <w:bookmarkStart w:id="4199" w:name="_ETM_Q1_3353255"/>
      <w:bookmarkStart w:id="4200" w:name="_ETM_Q1_3352614"/>
      <w:bookmarkEnd w:id="4199"/>
      <w:bookmarkEnd w:id="4200"/>
    </w:p>
    <w:p w14:paraId="416F3515" w14:textId="50BCF16A" w:rsidR="00C75FC1" w:rsidRDefault="00C75FC1" w:rsidP="00C75FC1">
      <w:pPr>
        <w:pStyle w:val="af9"/>
        <w:keepNext/>
        <w:rPr>
          <w:lang w:eastAsia="he-IL"/>
        </w:rPr>
      </w:pPr>
      <w:bookmarkStart w:id="4201" w:name="ET_guest_נטע_שפירא_426"/>
      <w:r w:rsidRPr="00C75FC1">
        <w:rPr>
          <w:rStyle w:val="TagStyle"/>
          <w:rtl/>
        </w:rPr>
        <w:t xml:space="preserve"> &lt;&lt; אורח &gt;&gt; </w:t>
      </w:r>
      <w:r>
        <w:rPr>
          <w:rtl/>
          <w:lang w:eastAsia="he-IL"/>
        </w:rPr>
        <w:t>נטע שפירא:</w:t>
      </w:r>
      <w:r w:rsidRPr="00C75FC1">
        <w:rPr>
          <w:rStyle w:val="TagStyle"/>
          <w:rtl/>
        </w:rPr>
        <w:t xml:space="preserve"> &lt;&lt; אורח &gt;&gt;</w:t>
      </w:r>
      <w:r w:rsidR="002477FD">
        <w:rPr>
          <w:rtl/>
          <w:lang w:eastAsia="he-IL"/>
        </w:rPr>
        <w:t xml:space="preserve"> </w:t>
      </w:r>
      <w:r>
        <w:rPr>
          <w:rtl/>
          <w:lang w:eastAsia="he-IL"/>
        </w:rPr>
        <w:t xml:space="preserve"> </w:t>
      </w:r>
      <w:bookmarkEnd w:id="4201"/>
    </w:p>
    <w:p w14:paraId="62542E09" w14:textId="77777777" w:rsidR="00C75FC1" w:rsidRDefault="00C75FC1" w:rsidP="00C75FC1">
      <w:pPr>
        <w:pStyle w:val="KeepWithNext"/>
        <w:rPr>
          <w:rtl/>
          <w:lang w:eastAsia="he-IL"/>
        </w:rPr>
      </w:pPr>
    </w:p>
    <w:p w14:paraId="5276ED14" w14:textId="77777777" w:rsidR="00C75FC1" w:rsidRDefault="00C75FC1" w:rsidP="00C75FC1">
      <w:pPr>
        <w:rPr>
          <w:rtl/>
          <w:lang w:eastAsia="he-IL"/>
        </w:rPr>
      </w:pPr>
      <w:bookmarkStart w:id="4202" w:name="_ETM_Q1_3354467"/>
      <w:bookmarkStart w:id="4203" w:name="_ETM_Q1_3354499"/>
      <w:bookmarkEnd w:id="4202"/>
      <w:bookmarkEnd w:id="4203"/>
      <w:r>
        <w:rPr>
          <w:rFonts w:hint="cs"/>
          <w:rtl/>
          <w:lang w:eastAsia="he-IL"/>
        </w:rPr>
        <w:t xml:space="preserve">עלינו זה מוסכם, </w:t>
      </w:r>
      <w:bookmarkStart w:id="4204" w:name="_ETM_Q1_3356268"/>
      <w:bookmarkEnd w:id="4204"/>
      <w:r>
        <w:rPr>
          <w:rFonts w:hint="cs"/>
          <w:rtl/>
          <w:lang w:eastAsia="he-IL"/>
        </w:rPr>
        <w:t xml:space="preserve">כמו שדיברנו. </w:t>
      </w:r>
      <w:bookmarkStart w:id="4205" w:name="_ETM_Q1_3360585"/>
      <w:bookmarkEnd w:id="4205"/>
    </w:p>
    <w:p w14:paraId="377201FE" w14:textId="77777777" w:rsidR="00C75FC1" w:rsidRDefault="00C75FC1" w:rsidP="00C75FC1">
      <w:pPr>
        <w:rPr>
          <w:rFonts w:ascii="David" w:hAnsi="David"/>
          <w:u w:val="single"/>
          <w:rtl/>
          <w:lang w:eastAsia="he-IL"/>
        </w:rPr>
      </w:pPr>
      <w:bookmarkStart w:id="4206" w:name="_ETM_Q1_3360679"/>
      <w:bookmarkStart w:id="4207" w:name="_ETM_Q1_3357907"/>
      <w:bookmarkStart w:id="4208" w:name="_ETM_Q1_3356040"/>
      <w:bookmarkEnd w:id="4206"/>
      <w:bookmarkEnd w:id="4207"/>
      <w:bookmarkEnd w:id="4208"/>
    </w:p>
    <w:p w14:paraId="2BC32C11" w14:textId="60B27C08" w:rsidR="00C75FC1" w:rsidRPr="00C75FC1" w:rsidRDefault="00C75FC1" w:rsidP="00C75FC1">
      <w:pPr>
        <w:pStyle w:val="a4"/>
        <w:keepNext/>
      </w:pPr>
      <w:bookmarkStart w:id="4209" w:name="ET_speaker_6467_435"/>
      <w:r w:rsidRPr="00C75FC1">
        <w:rPr>
          <w:rStyle w:val="TagStyle"/>
          <w:rtl/>
        </w:rPr>
        <w:t xml:space="preserve"> &lt;&lt; דובר &gt;&gt; </w:t>
      </w:r>
      <w:r w:rsidR="009E62C3">
        <w:rPr>
          <w:rtl/>
        </w:rPr>
        <w:t>קריאה:</w:t>
      </w:r>
      <w:r w:rsidRPr="00C75FC1">
        <w:rPr>
          <w:rStyle w:val="TagStyle"/>
          <w:rtl/>
        </w:rPr>
        <w:t xml:space="preserve"> &lt;&lt; דובר &gt;&gt;</w:t>
      </w:r>
      <w:r w:rsidR="002477FD">
        <w:rPr>
          <w:rtl/>
        </w:rPr>
        <w:t xml:space="preserve"> </w:t>
      </w:r>
      <w:r>
        <w:rPr>
          <w:rtl/>
        </w:rPr>
        <w:t xml:space="preserve"> </w:t>
      </w:r>
      <w:bookmarkStart w:id="4210" w:name="_ETM_Q1_3367244"/>
      <w:bookmarkStart w:id="4211" w:name="_ETM_Q1_3367284"/>
      <w:bookmarkStart w:id="4212" w:name="_ETM_Q1_3368524"/>
      <w:bookmarkEnd w:id="4209"/>
      <w:bookmarkEnd w:id="4210"/>
      <w:bookmarkEnd w:id="4211"/>
      <w:bookmarkEnd w:id="4212"/>
    </w:p>
    <w:p w14:paraId="797E43E4" w14:textId="77777777" w:rsidR="00C75FC1" w:rsidRDefault="00C75FC1" w:rsidP="00C75FC1">
      <w:pPr>
        <w:pStyle w:val="KeepWithNext"/>
        <w:rPr>
          <w:rtl/>
          <w:lang w:eastAsia="he-IL"/>
        </w:rPr>
      </w:pPr>
    </w:p>
    <w:p w14:paraId="7BFF791C" w14:textId="77777777" w:rsidR="00C75FC1" w:rsidRDefault="00C75FC1" w:rsidP="00C75FC1">
      <w:pPr>
        <w:rPr>
          <w:rtl/>
          <w:lang w:eastAsia="he-IL"/>
        </w:rPr>
      </w:pPr>
      <w:bookmarkStart w:id="4213" w:name="_ETM_Q1_3357390"/>
      <w:bookmarkStart w:id="4214" w:name="_ETM_Q1_3357423"/>
      <w:bookmarkEnd w:id="4213"/>
      <w:bookmarkEnd w:id="4214"/>
      <w:r>
        <w:rPr>
          <w:rFonts w:hint="cs"/>
          <w:rtl/>
          <w:lang w:eastAsia="he-IL"/>
        </w:rPr>
        <w:t xml:space="preserve">אנחנו, סליחה. אופן משלוח ההודעה </w:t>
      </w:r>
      <w:bookmarkStart w:id="4215" w:name="_ETM_Q1_3358815"/>
      <w:bookmarkEnd w:id="4215"/>
      <w:r>
        <w:rPr>
          <w:rFonts w:hint="cs"/>
          <w:rtl/>
          <w:lang w:eastAsia="he-IL"/>
        </w:rPr>
        <w:t>לבעל מתקן התשתית,</w:t>
      </w:r>
      <w:bookmarkStart w:id="4216" w:name="_ETM_Q1_3362569"/>
      <w:bookmarkEnd w:id="4216"/>
      <w:r>
        <w:rPr>
          <w:rFonts w:hint="cs"/>
          <w:rtl/>
          <w:lang w:eastAsia="he-IL"/>
        </w:rPr>
        <w:t xml:space="preserve"> אמרנו, דיברנו שאולי </w:t>
      </w:r>
      <w:bookmarkStart w:id="4217" w:name="_ETM_Q1_3362860"/>
      <w:bookmarkEnd w:id="4217"/>
      <w:r>
        <w:rPr>
          <w:rFonts w:hint="cs"/>
          <w:rtl/>
          <w:lang w:eastAsia="he-IL"/>
        </w:rPr>
        <w:t xml:space="preserve">נעשה שכפי שייקבע יש שם </w:t>
      </w:r>
      <w:bookmarkStart w:id="4218" w:name="_ETM_Q1_3368260"/>
      <w:bookmarkStart w:id="4219" w:name="_ETM_Q1_3365292"/>
      <w:bookmarkEnd w:id="4218"/>
      <w:bookmarkEnd w:id="4219"/>
      <w:r>
        <w:rPr>
          <w:rFonts w:hint="cs"/>
          <w:rtl/>
          <w:lang w:eastAsia="he-IL"/>
        </w:rPr>
        <w:t>מערכות דיגיטליות ש</w:t>
      </w:r>
      <w:bookmarkStart w:id="4220" w:name="_ETM_Q1_3365728"/>
      <w:bookmarkEnd w:id="4220"/>
      <w:r>
        <w:rPr>
          <w:rFonts w:hint="cs"/>
          <w:rtl/>
          <w:lang w:eastAsia="he-IL"/>
        </w:rPr>
        <w:t xml:space="preserve">ל תיאום תשתיות. ואנחנו לא רוצים </w:t>
      </w:r>
      <w:bookmarkStart w:id="4221" w:name="_ETM_Q1_3367879"/>
      <w:bookmarkEnd w:id="4221"/>
      <w:r>
        <w:rPr>
          <w:rFonts w:hint="cs"/>
          <w:rtl/>
          <w:lang w:eastAsia="he-IL"/>
        </w:rPr>
        <w:t>להתייחס.</w:t>
      </w:r>
      <w:bookmarkStart w:id="4222" w:name="_ETM_Q1_3368860"/>
      <w:bookmarkEnd w:id="4222"/>
      <w:r>
        <w:rPr>
          <w:rFonts w:hint="cs"/>
          <w:rtl/>
          <w:lang w:eastAsia="he-IL"/>
        </w:rPr>
        <w:t xml:space="preserve"> </w:t>
      </w:r>
      <w:bookmarkStart w:id="4223" w:name="_ETM_Q1_3369082"/>
      <w:bookmarkStart w:id="4224" w:name="_ETM_Q1_3368878"/>
      <w:bookmarkEnd w:id="4223"/>
      <w:bookmarkEnd w:id="4224"/>
    </w:p>
    <w:p w14:paraId="12D62DF9" w14:textId="77777777" w:rsidR="00C75FC1" w:rsidRDefault="00C75FC1" w:rsidP="00C75FC1">
      <w:pPr>
        <w:rPr>
          <w:rtl/>
          <w:lang w:eastAsia="he-IL"/>
        </w:rPr>
      </w:pPr>
      <w:bookmarkStart w:id="4225" w:name="_ETM_Q1_3368961"/>
      <w:bookmarkEnd w:id="4225"/>
    </w:p>
    <w:p w14:paraId="3DAE543E" w14:textId="227CF32B" w:rsidR="00C75FC1" w:rsidRDefault="00C75FC1" w:rsidP="00C75FC1">
      <w:pPr>
        <w:pStyle w:val="af9"/>
        <w:keepNext/>
        <w:rPr>
          <w:rtl/>
          <w:lang w:eastAsia="he-IL"/>
        </w:rPr>
      </w:pPr>
      <w:bookmarkStart w:id="4226" w:name="ET_guest_טל_פנקס_429"/>
      <w:r w:rsidRPr="00C75FC1">
        <w:rPr>
          <w:rStyle w:val="TagStyle"/>
          <w:rtl/>
        </w:rPr>
        <w:t xml:space="preserve"> &lt;&lt; אורח &gt;&gt; </w:t>
      </w:r>
      <w:r w:rsidR="00006B4A">
        <w:rPr>
          <w:rtl/>
          <w:lang w:eastAsia="he-IL"/>
        </w:rPr>
        <w:t>טל פוקס:</w:t>
      </w:r>
      <w:r w:rsidRPr="00C75FC1">
        <w:rPr>
          <w:rStyle w:val="TagStyle"/>
          <w:rtl/>
        </w:rPr>
        <w:t xml:space="preserve"> &lt;&lt; אורח &gt;&gt;</w:t>
      </w:r>
      <w:r w:rsidR="002477FD">
        <w:rPr>
          <w:rtl/>
          <w:lang w:eastAsia="he-IL"/>
        </w:rPr>
        <w:t xml:space="preserve"> </w:t>
      </w:r>
      <w:r>
        <w:rPr>
          <w:rtl/>
          <w:lang w:eastAsia="he-IL"/>
        </w:rPr>
        <w:t xml:space="preserve"> </w:t>
      </w:r>
      <w:bookmarkEnd w:id="4226"/>
    </w:p>
    <w:p w14:paraId="63E29D7F" w14:textId="77777777" w:rsidR="00C75FC1" w:rsidRDefault="00C75FC1" w:rsidP="00C75FC1">
      <w:pPr>
        <w:pStyle w:val="KeepWithNext"/>
        <w:rPr>
          <w:rtl/>
          <w:lang w:eastAsia="he-IL"/>
        </w:rPr>
      </w:pPr>
    </w:p>
    <w:p w14:paraId="07C0FC37" w14:textId="77777777" w:rsidR="00C75FC1" w:rsidRDefault="00C75FC1" w:rsidP="00C75FC1">
      <w:pPr>
        <w:rPr>
          <w:rtl/>
          <w:lang w:eastAsia="he-IL"/>
        </w:rPr>
      </w:pPr>
      <w:bookmarkStart w:id="4227" w:name="_ETM_Q1_3370266"/>
      <w:bookmarkStart w:id="4228" w:name="_ETM_Q1_3370300"/>
      <w:bookmarkEnd w:id="4227"/>
      <w:bookmarkEnd w:id="4228"/>
      <w:r>
        <w:rPr>
          <w:rFonts w:hint="cs"/>
          <w:rtl/>
          <w:lang w:eastAsia="he-IL"/>
        </w:rPr>
        <w:t>אין בעיה. כרגע אין פ</w:t>
      </w:r>
      <w:bookmarkStart w:id="4229" w:name="_ETM_Q1_3369760"/>
      <w:bookmarkEnd w:id="4229"/>
      <w:r>
        <w:rPr>
          <w:rFonts w:hint="cs"/>
          <w:rtl/>
          <w:lang w:eastAsia="he-IL"/>
        </w:rPr>
        <w:t>שוט שום התייחסות לזה.</w:t>
      </w:r>
      <w:bookmarkStart w:id="4230" w:name="_ETM_Q1_3372552"/>
      <w:bookmarkEnd w:id="4230"/>
      <w:r>
        <w:rPr>
          <w:rFonts w:hint="cs"/>
          <w:rtl/>
          <w:lang w:eastAsia="he-IL"/>
        </w:rPr>
        <w:t xml:space="preserve"> אז רק אפשר לחשוב על אופן משלוח ההו</w:t>
      </w:r>
      <w:bookmarkStart w:id="4231" w:name="_ETM_Q1_3374233"/>
      <w:bookmarkEnd w:id="4231"/>
      <w:r>
        <w:rPr>
          <w:rFonts w:hint="cs"/>
          <w:rtl/>
          <w:lang w:eastAsia="he-IL"/>
        </w:rPr>
        <w:t xml:space="preserve">דעה. </w:t>
      </w:r>
      <w:bookmarkStart w:id="4232" w:name="_ETM_Q1_3374757"/>
      <w:bookmarkEnd w:id="4232"/>
    </w:p>
    <w:p w14:paraId="11986CC0" w14:textId="77777777" w:rsidR="00C75FC1" w:rsidRDefault="00C75FC1" w:rsidP="00C75FC1">
      <w:pPr>
        <w:rPr>
          <w:rFonts w:ascii="David" w:hAnsi="David"/>
          <w:u w:val="single"/>
          <w:rtl/>
          <w:lang w:eastAsia="he-IL"/>
        </w:rPr>
      </w:pPr>
      <w:bookmarkStart w:id="4233" w:name="_ETM_Q1_3374838"/>
      <w:bookmarkEnd w:id="4233"/>
    </w:p>
    <w:p w14:paraId="1F90C005" w14:textId="72C9EFC0" w:rsidR="00C75FC1" w:rsidRPr="00C75FC1" w:rsidRDefault="00C75FC1" w:rsidP="00C75FC1">
      <w:pPr>
        <w:pStyle w:val="a4"/>
        <w:keepNext/>
        <w:rPr>
          <w:rtl/>
        </w:rPr>
      </w:pPr>
      <w:bookmarkStart w:id="4234" w:name="ET_speaker_6467_436"/>
      <w:r w:rsidRPr="00C75FC1">
        <w:rPr>
          <w:rStyle w:val="TagStyle"/>
          <w:rtl/>
        </w:rPr>
        <w:t xml:space="preserve"> &lt;&lt; דובר &gt;&gt; </w:t>
      </w:r>
      <w:r w:rsidR="009E62C3">
        <w:rPr>
          <w:rtl/>
        </w:rPr>
        <w:t>קריאה:</w:t>
      </w:r>
      <w:r w:rsidRPr="00C75FC1">
        <w:rPr>
          <w:rStyle w:val="TagStyle"/>
          <w:rtl/>
        </w:rPr>
        <w:t xml:space="preserve"> &lt;&lt; דובר &gt;&gt;</w:t>
      </w:r>
      <w:r w:rsidR="002477FD">
        <w:rPr>
          <w:rtl/>
        </w:rPr>
        <w:t xml:space="preserve"> </w:t>
      </w:r>
      <w:r>
        <w:rPr>
          <w:rtl/>
        </w:rPr>
        <w:t xml:space="preserve"> </w:t>
      </w:r>
      <w:bookmarkStart w:id="4235" w:name="_ETM_Q1_3359835"/>
      <w:bookmarkStart w:id="4236" w:name="_ETM_Q1_3359872"/>
      <w:bookmarkEnd w:id="4234"/>
      <w:bookmarkEnd w:id="4235"/>
      <w:bookmarkEnd w:id="4236"/>
    </w:p>
    <w:p w14:paraId="0F23311F" w14:textId="77777777" w:rsidR="00C75FC1" w:rsidRDefault="00C75FC1" w:rsidP="00C75FC1">
      <w:pPr>
        <w:pStyle w:val="KeepWithNext"/>
        <w:rPr>
          <w:rtl/>
          <w:lang w:eastAsia="he-IL"/>
        </w:rPr>
      </w:pPr>
    </w:p>
    <w:p w14:paraId="542039AB" w14:textId="77777777" w:rsidR="00C75FC1" w:rsidRDefault="00C75FC1" w:rsidP="00C75FC1">
      <w:pPr>
        <w:rPr>
          <w:rtl/>
          <w:lang w:eastAsia="he-IL"/>
        </w:rPr>
      </w:pPr>
      <w:bookmarkStart w:id="4237" w:name="_ETM_Q1_3376709"/>
      <w:bookmarkStart w:id="4238" w:name="_ETM_Q1_3376748"/>
      <w:bookmarkEnd w:id="4237"/>
      <w:bookmarkEnd w:id="4238"/>
      <w:r>
        <w:rPr>
          <w:rFonts w:hint="cs"/>
          <w:rtl/>
          <w:lang w:eastAsia="he-IL"/>
        </w:rPr>
        <w:t xml:space="preserve">כרגע כתוב </w:t>
      </w:r>
      <w:bookmarkStart w:id="4239" w:name="_ETM_Q1_3377784"/>
      <w:bookmarkEnd w:id="4239"/>
      <w:r>
        <w:rPr>
          <w:rFonts w:hint="cs"/>
          <w:rtl/>
          <w:lang w:eastAsia="he-IL"/>
        </w:rPr>
        <w:t>באופן דיגיטלי. באופן</w:t>
      </w:r>
      <w:bookmarkStart w:id="4240" w:name="_ETM_Q1_3377059"/>
      <w:bookmarkEnd w:id="4240"/>
      <w:r>
        <w:rPr>
          <w:rFonts w:hint="cs"/>
          <w:rtl/>
          <w:lang w:eastAsia="he-IL"/>
        </w:rPr>
        <w:t xml:space="preserve"> דיגיטלי - - -</w:t>
      </w:r>
      <w:bookmarkStart w:id="4241" w:name="_ETM_Q1_3380587"/>
      <w:bookmarkEnd w:id="4241"/>
    </w:p>
    <w:p w14:paraId="735132EE" w14:textId="77777777" w:rsidR="00C75FC1" w:rsidRDefault="00C75FC1" w:rsidP="00C75FC1">
      <w:pPr>
        <w:rPr>
          <w:rtl/>
          <w:lang w:eastAsia="he-IL"/>
        </w:rPr>
      </w:pPr>
      <w:bookmarkStart w:id="4242" w:name="_ETM_Q1_3380669"/>
      <w:bookmarkStart w:id="4243" w:name="_ETM_Q1_3378633"/>
      <w:bookmarkEnd w:id="4242"/>
      <w:bookmarkEnd w:id="4243"/>
    </w:p>
    <w:p w14:paraId="0D1BBE30" w14:textId="11D0E5E9" w:rsidR="00C75FC1" w:rsidRDefault="00C75FC1" w:rsidP="00C75FC1">
      <w:pPr>
        <w:pStyle w:val="af9"/>
        <w:keepNext/>
        <w:rPr>
          <w:rtl/>
          <w:lang w:eastAsia="he-IL"/>
        </w:rPr>
      </w:pPr>
      <w:bookmarkStart w:id="4244" w:name="ET_guest_טל_פנקס_431"/>
      <w:r w:rsidRPr="00C75FC1">
        <w:rPr>
          <w:rStyle w:val="TagStyle"/>
          <w:rtl/>
        </w:rPr>
        <w:t xml:space="preserve"> &lt;&lt; אורח &gt;&gt; </w:t>
      </w:r>
      <w:r w:rsidR="00006B4A">
        <w:rPr>
          <w:rtl/>
          <w:lang w:eastAsia="he-IL"/>
        </w:rPr>
        <w:t>טל פוקס:</w:t>
      </w:r>
      <w:r w:rsidRPr="00C75FC1">
        <w:rPr>
          <w:rStyle w:val="TagStyle"/>
          <w:rtl/>
        </w:rPr>
        <w:t xml:space="preserve"> &lt;&lt; אורח &gt;&gt;</w:t>
      </w:r>
      <w:r w:rsidR="002477FD">
        <w:rPr>
          <w:rtl/>
          <w:lang w:eastAsia="he-IL"/>
        </w:rPr>
        <w:t xml:space="preserve"> </w:t>
      </w:r>
      <w:r>
        <w:rPr>
          <w:rtl/>
          <w:lang w:eastAsia="he-IL"/>
        </w:rPr>
        <w:t xml:space="preserve"> </w:t>
      </w:r>
      <w:bookmarkEnd w:id="4244"/>
    </w:p>
    <w:p w14:paraId="7C5BF64D" w14:textId="77777777" w:rsidR="00C75FC1" w:rsidRDefault="00C75FC1" w:rsidP="00C75FC1">
      <w:pPr>
        <w:pStyle w:val="KeepWithNext"/>
        <w:rPr>
          <w:rtl/>
          <w:lang w:eastAsia="he-IL"/>
        </w:rPr>
      </w:pPr>
    </w:p>
    <w:p w14:paraId="6F04D105" w14:textId="77777777" w:rsidR="00C75FC1" w:rsidRDefault="00C75FC1" w:rsidP="00C75FC1">
      <w:pPr>
        <w:rPr>
          <w:rtl/>
          <w:lang w:eastAsia="he-IL"/>
        </w:rPr>
      </w:pPr>
      <w:bookmarkStart w:id="4245" w:name="_ETM_Q1_3379132"/>
      <w:bookmarkStart w:id="4246" w:name="_ETM_Q1_3379167"/>
      <w:bookmarkEnd w:id="4245"/>
      <w:bookmarkEnd w:id="4246"/>
      <w:r>
        <w:rPr>
          <w:rFonts w:hint="cs"/>
          <w:rtl/>
          <w:lang w:eastAsia="he-IL"/>
        </w:rPr>
        <w:t>זה כתוב בסעיף 26</w:t>
      </w:r>
      <w:bookmarkStart w:id="4247" w:name="_ETM_Q1_3378698"/>
      <w:bookmarkEnd w:id="4247"/>
      <w:r>
        <w:rPr>
          <w:rFonts w:hint="cs"/>
          <w:rtl/>
          <w:lang w:eastAsia="he-IL"/>
        </w:rPr>
        <w:t>(ב)</w:t>
      </w:r>
      <w:bookmarkStart w:id="4248" w:name="_ETM_Q1_3380027"/>
      <w:bookmarkEnd w:id="4248"/>
      <w:r>
        <w:rPr>
          <w:rFonts w:hint="cs"/>
          <w:rtl/>
          <w:lang w:eastAsia="he-IL"/>
        </w:rPr>
        <w:t>(1)</w:t>
      </w:r>
      <w:bookmarkStart w:id="4249" w:name="_ETM_Q1_3383171"/>
      <w:bookmarkEnd w:id="4249"/>
      <w:r>
        <w:rPr>
          <w:rFonts w:hint="cs"/>
          <w:rtl/>
          <w:lang w:eastAsia="he-IL"/>
        </w:rPr>
        <w:t xml:space="preserve"> רק </w:t>
      </w:r>
      <w:bookmarkStart w:id="4250" w:name="_ETM_Q1_3380708"/>
      <w:bookmarkEnd w:id="4250"/>
      <w:r>
        <w:rPr>
          <w:rFonts w:hint="cs"/>
          <w:rtl/>
          <w:lang w:eastAsia="he-IL"/>
        </w:rPr>
        <w:t xml:space="preserve">לעניין הפנייה המקדימה. </w:t>
      </w:r>
      <w:bookmarkStart w:id="4251" w:name="_ETM_Q1_3383451"/>
      <w:bookmarkStart w:id="4252" w:name="_ETM_Q1_3384015"/>
      <w:bookmarkEnd w:id="4251"/>
      <w:bookmarkEnd w:id="4252"/>
    </w:p>
    <w:p w14:paraId="26D3A022" w14:textId="77777777" w:rsidR="00C75FC1" w:rsidRDefault="00C75FC1" w:rsidP="00C75FC1">
      <w:pPr>
        <w:rPr>
          <w:rFonts w:ascii="David" w:hAnsi="David"/>
          <w:u w:val="single"/>
          <w:rtl/>
          <w:lang w:eastAsia="he-IL"/>
        </w:rPr>
      </w:pPr>
      <w:bookmarkStart w:id="4253" w:name="_ETM_Q1_3384108"/>
      <w:bookmarkStart w:id="4254" w:name="_ETM_Q1_3366662"/>
      <w:bookmarkEnd w:id="4253"/>
      <w:bookmarkEnd w:id="4254"/>
    </w:p>
    <w:p w14:paraId="1FB300CF" w14:textId="4C60BEED" w:rsidR="00C75FC1" w:rsidRPr="00C75FC1" w:rsidRDefault="00C75FC1" w:rsidP="00C75FC1">
      <w:pPr>
        <w:pStyle w:val="a4"/>
        <w:keepNext/>
        <w:rPr>
          <w:rtl/>
        </w:rPr>
      </w:pPr>
      <w:bookmarkStart w:id="4255" w:name="ET_speaker_6467_437"/>
      <w:r w:rsidRPr="00C75FC1">
        <w:rPr>
          <w:rStyle w:val="TagStyle"/>
          <w:rtl/>
        </w:rPr>
        <w:t xml:space="preserve"> &lt;&lt; דובר &gt;&gt; </w:t>
      </w:r>
      <w:r w:rsidR="009E62C3">
        <w:rPr>
          <w:rtl/>
        </w:rPr>
        <w:t>קריאה:</w:t>
      </w:r>
      <w:r w:rsidRPr="00C75FC1">
        <w:rPr>
          <w:rStyle w:val="TagStyle"/>
          <w:rtl/>
        </w:rPr>
        <w:t xml:space="preserve"> &lt;&lt; דובר &gt;&gt;</w:t>
      </w:r>
      <w:r w:rsidR="002477FD">
        <w:rPr>
          <w:rtl/>
        </w:rPr>
        <w:t xml:space="preserve"> </w:t>
      </w:r>
      <w:r>
        <w:rPr>
          <w:rtl/>
        </w:rPr>
        <w:t xml:space="preserve"> </w:t>
      </w:r>
      <w:bookmarkStart w:id="4256" w:name="_ETM_Q1_3367203"/>
      <w:bookmarkStart w:id="4257" w:name="_ETM_Q1_3367249"/>
      <w:bookmarkEnd w:id="4255"/>
      <w:bookmarkEnd w:id="4256"/>
      <w:bookmarkEnd w:id="4257"/>
    </w:p>
    <w:p w14:paraId="3132D17A" w14:textId="77777777" w:rsidR="00C75FC1" w:rsidRDefault="00C75FC1" w:rsidP="00C75FC1">
      <w:pPr>
        <w:pStyle w:val="KeepWithNext"/>
        <w:rPr>
          <w:rtl/>
          <w:lang w:eastAsia="he-IL"/>
        </w:rPr>
      </w:pPr>
    </w:p>
    <w:p w14:paraId="059B0BB7" w14:textId="77777777" w:rsidR="00C75FC1" w:rsidRDefault="00C75FC1" w:rsidP="00C75FC1">
      <w:pPr>
        <w:rPr>
          <w:rtl/>
          <w:lang w:eastAsia="he-IL"/>
        </w:rPr>
      </w:pPr>
      <w:bookmarkStart w:id="4258" w:name="_ETM_Q1_3382468"/>
      <w:bookmarkStart w:id="4259" w:name="_ETM_Q1_3382503"/>
      <w:bookmarkEnd w:id="4258"/>
      <w:bookmarkEnd w:id="4259"/>
      <w:r>
        <w:rPr>
          <w:rFonts w:hint="cs"/>
          <w:rtl/>
          <w:lang w:eastAsia="he-IL"/>
        </w:rPr>
        <w:t xml:space="preserve">נכון. </w:t>
      </w:r>
      <w:bookmarkStart w:id="4260" w:name="_ETM_Q1_3382974"/>
      <w:bookmarkEnd w:id="4260"/>
      <w:r>
        <w:rPr>
          <w:rFonts w:hint="cs"/>
          <w:rtl/>
          <w:lang w:eastAsia="he-IL"/>
        </w:rPr>
        <w:t>אז אפשר להעביר את אותו נוסח, ל</w:t>
      </w:r>
      <w:bookmarkStart w:id="4261" w:name="_ETM_Q1_3383344"/>
      <w:bookmarkEnd w:id="4261"/>
      <w:r>
        <w:rPr>
          <w:rFonts w:hint="cs"/>
          <w:rtl/>
          <w:lang w:eastAsia="he-IL"/>
        </w:rPr>
        <w:t>צורך העניין, גם להודעה</w:t>
      </w:r>
      <w:bookmarkStart w:id="4262" w:name="_ETM_Q1_3385737"/>
      <w:bookmarkEnd w:id="4262"/>
      <w:r>
        <w:rPr>
          <w:rFonts w:hint="cs"/>
          <w:rtl/>
          <w:lang w:eastAsia="he-IL"/>
        </w:rPr>
        <w:t xml:space="preserve"> הזאת. לא נרצה פירוט נרחב מזה כדי לא ל</w:t>
      </w:r>
      <w:bookmarkStart w:id="4263" w:name="_ETM_Q1_3386929"/>
      <w:bookmarkEnd w:id="4263"/>
      <w:r>
        <w:rPr>
          <w:rFonts w:hint="cs"/>
          <w:rtl/>
          <w:lang w:eastAsia="he-IL"/>
        </w:rPr>
        <w:t xml:space="preserve">צמצם. </w:t>
      </w:r>
      <w:bookmarkStart w:id="4264" w:name="_ETM_Q1_3387414"/>
      <w:bookmarkStart w:id="4265" w:name="_ETM_Q1_3387653"/>
      <w:bookmarkEnd w:id="4264"/>
      <w:bookmarkEnd w:id="4265"/>
    </w:p>
    <w:p w14:paraId="281D2F84" w14:textId="77777777" w:rsidR="00C75FC1" w:rsidRDefault="00C75FC1" w:rsidP="00C75FC1">
      <w:pPr>
        <w:rPr>
          <w:rtl/>
          <w:lang w:eastAsia="he-IL"/>
        </w:rPr>
      </w:pPr>
      <w:bookmarkStart w:id="4266" w:name="_ETM_Q1_3387737"/>
      <w:bookmarkEnd w:id="4266"/>
    </w:p>
    <w:p w14:paraId="02B4B219" w14:textId="1C55D79C" w:rsidR="00C75FC1" w:rsidRDefault="00C75FC1" w:rsidP="00C75FC1">
      <w:pPr>
        <w:pStyle w:val="af9"/>
        <w:keepNext/>
        <w:rPr>
          <w:rtl/>
          <w:lang w:eastAsia="he-IL"/>
        </w:rPr>
      </w:pPr>
      <w:bookmarkStart w:id="4267" w:name="ET_guest_טל_פנקס_434"/>
      <w:r w:rsidRPr="00C75FC1">
        <w:rPr>
          <w:rStyle w:val="TagStyle"/>
          <w:rtl/>
        </w:rPr>
        <w:t xml:space="preserve"> &lt;&lt; אורח &gt;&gt; </w:t>
      </w:r>
      <w:r w:rsidR="00006B4A">
        <w:rPr>
          <w:rtl/>
          <w:lang w:eastAsia="he-IL"/>
        </w:rPr>
        <w:t>טל פוקס:</w:t>
      </w:r>
      <w:r w:rsidRPr="00C75FC1">
        <w:rPr>
          <w:rStyle w:val="TagStyle"/>
          <w:rtl/>
        </w:rPr>
        <w:t xml:space="preserve"> &lt;&lt; אורח &gt;&gt;</w:t>
      </w:r>
      <w:r w:rsidR="002477FD">
        <w:rPr>
          <w:rtl/>
          <w:lang w:eastAsia="he-IL"/>
        </w:rPr>
        <w:t xml:space="preserve"> </w:t>
      </w:r>
      <w:r>
        <w:rPr>
          <w:rtl/>
          <w:lang w:eastAsia="he-IL"/>
        </w:rPr>
        <w:t xml:space="preserve"> </w:t>
      </w:r>
      <w:bookmarkEnd w:id="4267"/>
    </w:p>
    <w:p w14:paraId="69212612" w14:textId="77777777" w:rsidR="00C75FC1" w:rsidRDefault="00C75FC1" w:rsidP="00C75FC1">
      <w:pPr>
        <w:pStyle w:val="KeepWithNext"/>
        <w:rPr>
          <w:rtl/>
          <w:lang w:eastAsia="he-IL"/>
        </w:rPr>
      </w:pPr>
    </w:p>
    <w:p w14:paraId="37BE7B33" w14:textId="77777777" w:rsidR="00C75FC1" w:rsidRDefault="00C75FC1" w:rsidP="00C75FC1">
      <w:pPr>
        <w:rPr>
          <w:rtl/>
          <w:lang w:eastAsia="he-IL"/>
        </w:rPr>
      </w:pPr>
      <w:bookmarkStart w:id="4268" w:name="_ETM_Q1_3389831"/>
      <w:bookmarkStart w:id="4269" w:name="_ETM_Q1_3389871"/>
      <w:bookmarkEnd w:id="4268"/>
      <w:bookmarkEnd w:id="4269"/>
      <w:r>
        <w:rPr>
          <w:rFonts w:hint="cs"/>
          <w:rtl/>
          <w:lang w:eastAsia="he-IL"/>
        </w:rPr>
        <w:t>לא,</w:t>
      </w:r>
      <w:bookmarkStart w:id="4270" w:name="_ETM_Q1_3390280"/>
      <w:bookmarkEnd w:id="4270"/>
      <w:r>
        <w:rPr>
          <w:rFonts w:hint="cs"/>
          <w:rtl/>
          <w:lang w:eastAsia="he-IL"/>
        </w:rPr>
        <w:t xml:space="preserve"> אני לא מדבר</w:t>
      </w:r>
      <w:bookmarkStart w:id="4271" w:name="_ETM_Q1_3388228"/>
      <w:bookmarkEnd w:id="4271"/>
      <w:r>
        <w:rPr>
          <w:rFonts w:hint="cs"/>
          <w:rtl/>
          <w:lang w:eastAsia="he-IL"/>
        </w:rPr>
        <w:t>ת על פירוט. פשוט כרגע אין התייחסות בכלל.</w:t>
      </w:r>
      <w:bookmarkStart w:id="4272" w:name="_ETM_Q1_3392960"/>
      <w:bookmarkEnd w:id="4272"/>
      <w:r>
        <w:rPr>
          <w:rFonts w:hint="cs"/>
          <w:rtl/>
          <w:lang w:eastAsia="he-IL"/>
        </w:rPr>
        <w:t xml:space="preserve"> </w:t>
      </w:r>
      <w:bookmarkStart w:id="4273" w:name="_ETM_Q1_3393284"/>
      <w:bookmarkStart w:id="4274" w:name="_ETM_Q1_3400279"/>
      <w:bookmarkEnd w:id="4273"/>
      <w:bookmarkEnd w:id="4274"/>
    </w:p>
    <w:p w14:paraId="21892B45" w14:textId="77777777" w:rsidR="00C75FC1" w:rsidRDefault="00C75FC1" w:rsidP="00C75FC1">
      <w:pPr>
        <w:rPr>
          <w:rtl/>
          <w:lang w:eastAsia="he-IL"/>
        </w:rPr>
      </w:pPr>
      <w:bookmarkStart w:id="4275" w:name="_ETM_Q1_3400364"/>
      <w:bookmarkStart w:id="4276" w:name="_ETM_Q1_3398399"/>
      <w:bookmarkEnd w:id="4275"/>
      <w:bookmarkEnd w:id="4276"/>
    </w:p>
    <w:p w14:paraId="264DC471" w14:textId="58CAD468" w:rsidR="00C75FC1" w:rsidRDefault="00C75FC1" w:rsidP="00C75FC1">
      <w:pPr>
        <w:pStyle w:val="af9"/>
        <w:keepNext/>
        <w:rPr>
          <w:rtl/>
          <w:lang w:eastAsia="he-IL"/>
        </w:rPr>
      </w:pPr>
      <w:bookmarkStart w:id="4277" w:name="ET_guest_569801_438"/>
      <w:r w:rsidRPr="00C75FC1">
        <w:rPr>
          <w:rStyle w:val="TagStyle"/>
          <w:rtl/>
        </w:rPr>
        <w:t xml:space="preserve"> &lt;&lt; אורח &gt;&gt; </w:t>
      </w:r>
      <w:r>
        <w:rPr>
          <w:rtl/>
          <w:lang w:eastAsia="he-IL"/>
        </w:rPr>
        <w:t>גלעד שי:</w:t>
      </w:r>
      <w:r w:rsidRPr="00C75FC1">
        <w:rPr>
          <w:rStyle w:val="TagStyle"/>
          <w:rtl/>
        </w:rPr>
        <w:t xml:space="preserve"> &lt;&lt; אורח &gt;&gt;</w:t>
      </w:r>
      <w:r w:rsidR="002477FD">
        <w:rPr>
          <w:rtl/>
          <w:lang w:eastAsia="he-IL"/>
        </w:rPr>
        <w:t xml:space="preserve"> </w:t>
      </w:r>
      <w:r>
        <w:rPr>
          <w:rtl/>
          <w:lang w:eastAsia="he-IL"/>
        </w:rPr>
        <w:t xml:space="preserve"> </w:t>
      </w:r>
      <w:bookmarkEnd w:id="4277"/>
    </w:p>
    <w:p w14:paraId="1075FCBE" w14:textId="77777777" w:rsidR="00C75FC1" w:rsidRDefault="00C75FC1" w:rsidP="00C75FC1">
      <w:pPr>
        <w:pStyle w:val="KeepWithNext"/>
        <w:rPr>
          <w:rtl/>
          <w:lang w:eastAsia="he-IL"/>
        </w:rPr>
      </w:pPr>
    </w:p>
    <w:p w14:paraId="196DC8C3" w14:textId="77777777" w:rsidR="00C75FC1" w:rsidRDefault="00C75FC1" w:rsidP="00C75FC1">
      <w:pPr>
        <w:rPr>
          <w:rtl/>
          <w:lang w:eastAsia="he-IL"/>
        </w:rPr>
      </w:pPr>
      <w:bookmarkStart w:id="4278" w:name="_ETM_Q1_3400798"/>
      <w:bookmarkStart w:id="4279" w:name="_ETM_Q1_3400837"/>
      <w:bookmarkEnd w:id="4278"/>
      <w:bookmarkEnd w:id="4279"/>
      <w:r>
        <w:rPr>
          <w:rFonts w:hint="cs"/>
          <w:rtl/>
          <w:lang w:eastAsia="he-IL"/>
        </w:rPr>
        <w:t>ברשותכם, אנחנו ביקשנו בהערות שלנו שלא יהיה מ</w:t>
      </w:r>
      <w:bookmarkStart w:id="4280" w:name="_ETM_Q1_3402422"/>
      <w:bookmarkEnd w:id="4280"/>
      <w:r>
        <w:rPr>
          <w:rFonts w:hint="cs"/>
          <w:rtl/>
          <w:lang w:eastAsia="he-IL"/>
        </w:rPr>
        <w:t xml:space="preserve">שלוח פרטני של </w:t>
      </w:r>
      <w:bookmarkStart w:id="4281" w:name="_ETM_Q1_3403799"/>
      <w:bookmarkEnd w:id="4281"/>
      <w:r>
        <w:rPr>
          <w:rFonts w:hint="cs"/>
          <w:rtl/>
          <w:lang w:eastAsia="he-IL"/>
        </w:rPr>
        <w:t>הודעות. אלא כמו בסעיף 25 לחוק משק הגז הטבעי, יהיה</w:t>
      </w:r>
      <w:bookmarkStart w:id="4282" w:name="_ETM_Q1_3410197"/>
      <w:bookmarkEnd w:id="4282"/>
      <w:r>
        <w:rPr>
          <w:rFonts w:hint="cs"/>
          <w:rtl/>
          <w:lang w:eastAsia="he-IL"/>
        </w:rPr>
        <w:t xml:space="preserve"> פרסום.</w:t>
      </w:r>
      <w:bookmarkStart w:id="4283" w:name="_ETM_Q1_3408481"/>
      <w:bookmarkEnd w:id="4283"/>
      <w:r>
        <w:rPr>
          <w:rFonts w:hint="cs"/>
          <w:rtl/>
          <w:lang w:eastAsia="he-IL"/>
        </w:rPr>
        <w:t xml:space="preserve"> פשוט. </w:t>
      </w:r>
      <w:bookmarkStart w:id="4284" w:name="_ETM_Q1_3409480"/>
      <w:bookmarkEnd w:id="4284"/>
    </w:p>
    <w:p w14:paraId="23BB9C1C" w14:textId="77777777" w:rsidR="00C75FC1" w:rsidRDefault="00C75FC1" w:rsidP="00C75FC1">
      <w:pPr>
        <w:rPr>
          <w:rtl/>
          <w:lang w:eastAsia="he-IL"/>
        </w:rPr>
      </w:pPr>
      <w:bookmarkStart w:id="4285" w:name="_ETM_Q1_3409561"/>
      <w:bookmarkStart w:id="4286" w:name="_ETM_Q1_3408090"/>
      <w:bookmarkEnd w:id="4285"/>
      <w:bookmarkEnd w:id="4286"/>
    </w:p>
    <w:p w14:paraId="6F60ABA5" w14:textId="7312FF00" w:rsidR="00C75FC1" w:rsidRDefault="00C75FC1" w:rsidP="00C75FC1">
      <w:pPr>
        <w:pStyle w:val="af9"/>
        <w:keepNext/>
        <w:rPr>
          <w:rtl/>
          <w:lang w:eastAsia="he-IL"/>
        </w:rPr>
      </w:pPr>
      <w:bookmarkStart w:id="4287" w:name="ET_guest_צחי_בר_ציון_439"/>
      <w:r w:rsidRPr="00C75FC1">
        <w:rPr>
          <w:rStyle w:val="TagStyle"/>
          <w:rtl/>
        </w:rPr>
        <w:t xml:space="preserve"> &lt;&lt; אורח &gt;&gt; </w:t>
      </w:r>
      <w:r>
        <w:rPr>
          <w:rtl/>
          <w:lang w:eastAsia="he-IL"/>
        </w:rPr>
        <w:t>צחי בר ציון:</w:t>
      </w:r>
      <w:r w:rsidRPr="00C75FC1">
        <w:rPr>
          <w:rStyle w:val="TagStyle"/>
          <w:rtl/>
        </w:rPr>
        <w:t xml:space="preserve"> &lt;&lt; אורח &gt;&gt;</w:t>
      </w:r>
      <w:r w:rsidR="002477FD">
        <w:rPr>
          <w:rtl/>
          <w:lang w:eastAsia="he-IL"/>
        </w:rPr>
        <w:t xml:space="preserve"> </w:t>
      </w:r>
      <w:r>
        <w:rPr>
          <w:rtl/>
          <w:lang w:eastAsia="he-IL"/>
        </w:rPr>
        <w:t xml:space="preserve"> </w:t>
      </w:r>
      <w:bookmarkEnd w:id="4287"/>
    </w:p>
    <w:p w14:paraId="6AA5D219" w14:textId="77777777" w:rsidR="00C75FC1" w:rsidRDefault="00C75FC1" w:rsidP="00C75FC1">
      <w:pPr>
        <w:pStyle w:val="KeepWithNext"/>
        <w:rPr>
          <w:rtl/>
          <w:lang w:eastAsia="he-IL"/>
        </w:rPr>
      </w:pPr>
    </w:p>
    <w:p w14:paraId="7679FE58" w14:textId="77777777" w:rsidR="00C75FC1" w:rsidRDefault="00C75FC1" w:rsidP="00C75FC1">
      <w:pPr>
        <w:rPr>
          <w:rtl/>
          <w:lang w:eastAsia="he-IL"/>
        </w:rPr>
      </w:pPr>
      <w:bookmarkStart w:id="4288" w:name="_ETM_Q1_3410502"/>
      <w:bookmarkStart w:id="4289" w:name="_ETM_Q1_3410540"/>
      <w:bookmarkEnd w:id="4288"/>
      <w:bookmarkEnd w:id="4289"/>
      <w:r>
        <w:rPr>
          <w:rFonts w:hint="cs"/>
          <w:rtl/>
          <w:lang w:eastAsia="he-IL"/>
        </w:rPr>
        <w:t>על מה אתה מדבר?</w:t>
      </w:r>
      <w:r>
        <w:rPr>
          <w:rFonts w:hint="cs"/>
          <w:lang w:eastAsia="he-IL"/>
        </w:rPr>
        <w:t xml:space="preserve"> </w:t>
      </w:r>
      <w:r>
        <w:rPr>
          <w:rFonts w:hint="cs"/>
          <w:rtl/>
          <w:lang w:eastAsia="he-IL"/>
        </w:rPr>
        <w:t>על בע</w:t>
      </w:r>
      <w:bookmarkStart w:id="4290" w:name="_ETM_Q1_3409575"/>
      <w:bookmarkEnd w:id="4290"/>
      <w:r>
        <w:rPr>
          <w:rFonts w:hint="cs"/>
          <w:rtl/>
          <w:lang w:eastAsia="he-IL"/>
        </w:rPr>
        <w:t>ל מקרקעין או</w:t>
      </w:r>
      <w:bookmarkStart w:id="4291" w:name="_ETM_Q1_3410855"/>
      <w:bookmarkEnd w:id="4291"/>
      <w:r>
        <w:rPr>
          <w:rFonts w:hint="cs"/>
          <w:rtl/>
          <w:lang w:eastAsia="he-IL"/>
        </w:rPr>
        <w:t xml:space="preserve"> מתקן תשתית? </w:t>
      </w:r>
      <w:bookmarkStart w:id="4292" w:name="_ETM_Q1_3409775"/>
      <w:bookmarkStart w:id="4293" w:name="_ETM_Q1_3411881"/>
      <w:bookmarkStart w:id="4294" w:name="_ETM_Q1_3411254"/>
      <w:bookmarkStart w:id="4295" w:name="_ETM_Q1_3411557"/>
      <w:bookmarkEnd w:id="4292"/>
      <w:bookmarkEnd w:id="4293"/>
      <w:bookmarkEnd w:id="4294"/>
      <w:bookmarkEnd w:id="4295"/>
    </w:p>
    <w:p w14:paraId="411F5A13" w14:textId="77777777" w:rsidR="002E3BFA" w:rsidRDefault="002E3BFA" w:rsidP="00C75FC1">
      <w:pPr>
        <w:rPr>
          <w:rtl/>
          <w:lang w:eastAsia="he-IL"/>
        </w:rPr>
      </w:pPr>
      <w:bookmarkStart w:id="4296" w:name="_ETM_Q1_3411651"/>
      <w:bookmarkEnd w:id="4296"/>
    </w:p>
    <w:p w14:paraId="6ACF5827" w14:textId="72F4E787" w:rsidR="002E3BFA" w:rsidRDefault="002E3BFA" w:rsidP="002E3BFA">
      <w:pPr>
        <w:pStyle w:val="af9"/>
        <w:keepNext/>
        <w:rPr>
          <w:rtl/>
          <w:lang w:eastAsia="he-IL"/>
        </w:rPr>
      </w:pPr>
      <w:bookmarkStart w:id="4297" w:name="ET_guest_569801_440"/>
      <w:r w:rsidRPr="002E3BFA">
        <w:rPr>
          <w:rStyle w:val="TagStyle"/>
          <w:rtl/>
        </w:rPr>
        <w:t xml:space="preserve"> &lt;&lt; אורח &gt;&gt; </w:t>
      </w:r>
      <w:r>
        <w:rPr>
          <w:rtl/>
          <w:lang w:eastAsia="he-IL"/>
        </w:rPr>
        <w:t>גלעד שי:</w:t>
      </w:r>
      <w:r w:rsidRPr="002E3BFA">
        <w:rPr>
          <w:rStyle w:val="TagStyle"/>
          <w:rtl/>
        </w:rPr>
        <w:t xml:space="preserve"> &lt;&lt; אורח &gt;&gt;</w:t>
      </w:r>
      <w:r w:rsidR="002477FD">
        <w:rPr>
          <w:rtl/>
          <w:lang w:eastAsia="he-IL"/>
        </w:rPr>
        <w:t xml:space="preserve"> </w:t>
      </w:r>
      <w:r>
        <w:rPr>
          <w:rtl/>
          <w:lang w:eastAsia="he-IL"/>
        </w:rPr>
        <w:t xml:space="preserve"> </w:t>
      </w:r>
      <w:bookmarkEnd w:id="4297"/>
    </w:p>
    <w:p w14:paraId="2F75B46C" w14:textId="77777777" w:rsidR="002E3BFA" w:rsidRDefault="002E3BFA" w:rsidP="002E3BFA">
      <w:pPr>
        <w:pStyle w:val="KeepWithNext"/>
        <w:rPr>
          <w:rtl/>
          <w:lang w:eastAsia="he-IL"/>
        </w:rPr>
      </w:pPr>
    </w:p>
    <w:p w14:paraId="51976E92" w14:textId="77777777" w:rsidR="002E3BFA" w:rsidRDefault="002E3BFA" w:rsidP="002E3BFA">
      <w:pPr>
        <w:rPr>
          <w:rtl/>
          <w:lang w:eastAsia="he-IL"/>
        </w:rPr>
      </w:pPr>
      <w:bookmarkStart w:id="4298" w:name="_ETM_Q1_3412999"/>
      <w:bookmarkStart w:id="4299" w:name="_ETM_Q1_3413051"/>
      <w:bookmarkEnd w:id="4298"/>
      <w:bookmarkEnd w:id="4299"/>
      <w:r>
        <w:rPr>
          <w:rFonts w:hint="cs"/>
          <w:rtl/>
          <w:lang w:eastAsia="he-IL"/>
        </w:rPr>
        <w:t xml:space="preserve">פרסום לפי, לא יודע, יש לך פה את </w:t>
      </w:r>
      <w:bookmarkStart w:id="4300" w:name="_ETM_Q1_3417359"/>
      <w:bookmarkEnd w:id="4300"/>
      <w:r>
        <w:rPr>
          <w:rFonts w:hint="cs"/>
          <w:rtl/>
          <w:lang w:eastAsia="he-IL"/>
        </w:rPr>
        <w:t>מספ</w:t>
      </w:r>
      <w:bookmarkStart w:id="4301" w:name="_ETM_Q1_3414936"/>
      <w:bookmarkEnd w:id="4301"/>
      <w:r>
        <w:rPr>
          <w:rFonts w:hint="cs"/>
          <w:rtl/>
          <w:lang w:eastAsia="he-IL"/>
        </w:rPr>
        <w:t xml:space="preserve">רי הסעיף. </w:t>
      </w:r>
      <w:bookmarkStart w:id="4302" w:name="_ETM_Q1_3416017"/>
      <w:bookmarkEnd w:id="4302"/>
    </w:p>
    <w:p w14:paraId="3979C0FD" w14:textId="77777777" w:rsidR="002E3BFA" w:rsidRDefault="002E3BFA" w:rsidP="002E3BFA">
      <w:pPr>
        <w:rPr>
          <w:rFonts w:ascii="David" w:hAnsi="David"/>
          <w:u w:val="single"/>
          <w:rtl/>
          <w:lang w:eastAsia="he-IL"/>
        </w:rPr>
      </w:pPr>
      <w:bookmarkStart w:id="4303" w:name="_ETM_Q1_3416105"/>
      <w:bookmarkEnd w:id="4303"/>
    </w:p>
    <w:p w14:paraId="0EED7D9C" w14:textId="550F50D3" w:rsidR="002E3BFA" w:rsidRPr="002E3BFA" w:rsidRDefault="002E3BFA" w:rsidP="002E3BFA">
      <w:pPr>
        <w:pStyle w:val="af9"/>
        <w:keepNext/>
        <w:rPr>
          <w:rtl/>
          <w:lang w:eastAsia="he-IL"/>
        </w:rPr>
      </w:pPr>
      <w:bookmarkStart w:id="4304" w:name="ET_guest_חן_שפירא_446"/>
      <w:r w:rsidRPr="002E3BFA">
        <w:rPr>
          <w:rStyle w:val="TagStyle"/>
          <w:rtl/>
        </w:rPr>
        <w:t xml:space="preserve"> &lt;&lt; אורח &gt;&gt; </w:t>
      </w:r>
      <w:r>
        <w:rPr>
          <w:rtl/>
          <w:lang w:eastAsia="he-IL"/>
        </w:rPr>
        <w:t>חן שפירא:</w:t>
      </w:r>
      <w:r w:rsidRPr="002E3BFA">
        <w:rPr>
          <w:rStyle w:val="TagStyle"/>
          <w:rtl/>
        </w:rPr>
        <w:t xml:space="preserve"> &lt;&lt; אורח &gt;&gt;</w:t>
      </w:r>
      <w:r w:rsidR="002477FD">
        <w:rPr>
          <w:rtl/>
          <w:lang w:eastAsia="he-IL"/>
        </w:rPr>
        <w:t xml:space="preserve"> </w:t>
      </w:r>
      <w:r>
        <w:rPr>
          <w:rtl/>
          <w:lang w:eastAsia="he-IL"/>
        </w:rPr>
        <w:t xml:space="preserve"> </w:t>
      </w:r>
      <w:bookmarkStart w:id="4305" w:name="_ETM_Q1_3451506"/>
      <w:bookmarkStart w:id="4306" w:name="_ETM_Q1_3451546"/>
      <w:bookmarkStart w:id="4307" w:name="_ETM_Q1_3449331"/>
      <w:bookmarkStart w:id="4308" w:name="_ETM_Q1_3450784"/>
      <w:bookmarkEnd w:id="4304"/>
      <w:bookmarkEnd w:id="4305"/>
      <w:bookmarkEnd w:id="4306"/>
      <w:bookmarkEnd w:id="4307"/>
      <w:bookmarkEnd w:id="4308"/>
    </w:p>
    <w:p w14:paraId="47F87907" w14:textId="77777777" w:rsidR="002E3BFA" w:rsidRDefault="002E3BFA" w:rsidP="002E3BFA">
      <w:pPr>
        <w:pStyle w:val="KeepWithNext"/>
        <w:rPr>
          <w:rtl/>
          <w:lang w:eastAsia="he-IL"/>
        </w:rPr>
      </w:pPr>
    </w:p>
    <w:p w14:paraId="2247D397" w14:textId="77777777" w:rsidR="002E3BFA" w:rsidRDefault="002E3BFA" w:rsidP="002E3BFA">
      <w:pPr>
        <w:rPr>
          <w:rtl/>
          <w:lang w:eastAsia="he-IL"/>
        </w:rPr>
      </w:pPr>
      <w:bookmarkStart w:id="4309" w:name="_ETM_Q1_3418382"/>
      <w:bookmarkStart w:id="4310" w:name="_ETM_Q1_3418420"/>
      <w:bookmarkEnd w:id="4309"/>
      <w:bookmarkEnd w:id="4310"/>
      <w:r>
        <w:rPr>
          <w:rFonts w:hint="cs"/>
          <w:rtl/>
          <w:lang w:eastAsia="he-IL"/>
        </w:rPr>
        <w:t>בעלי מקרקעין לצור</w:t>
      </w:r>
      <w:bookmarkStart w:id="4311" w:name="_ETM_Q1_3417556"/>
      <w:bookmarkEnd w:id="4311"/>
      <w:r>
        <w:rPr>
          <w:rFonts w:hint="cs"/>
          <w:rtl/>
          <w:lang w:eastAsia="he-IL"/>
        </w:rPr>
        <w:t xml:space="preserve">ך העניין. </w:t>
      </w:r>
      <w:bookmarkStart w:id="4312" w:name="_ETM_Q1_3418772"/>
      <w:bookmarkEnd w:id="4312"/>
    </w:p>
    <w:p w14:paraId="388D1DB9" w14:textId="77777777" w:rsidR="002E3BFA" w:rsidRDefault="002E3BFA" w:rsidP="002E3BFA">
      <w:pPr>
        <w:rPr>
          <w:rtl/>
          <w:lang w:eastAsia="he-IL"/>
        </w:rPr>
      </w:pPr>
      <w:bookmarkStart w:id="4313" w:name="_ETM_Q1_3418855"/>
      <w:bookmarkEnd w:id="4313"/>
    </w:p>
    <w:p w14:paraId="18BA2231" w14:textId="5992A84D" w:rsidR="002E3BFA" w:rsidRDefault="002E3BFA" w:rsidP="002E3BFA">
      <w:pPr>
        <w:pStyle w:val="af9"/>
        <w:keepNext/>
        <w:rPr>
          <w:rtl/>
          <w:lang w:eastAsia="he-IL"/>
        </w:rPr>
      </w:pPr>
      <w:bookmarkStart w:id="4314" w:name="ET_guest_צחי_בר_ציון_442"/>
      <w:r w:rsidRPr="002E3BFA">
        <w:rPr>
          <w:rStyle w:val="TagStyle"/>
          <w:rtl/>
        </w:rPr>
        <w:t xml:space="preserve"> &lt;&lt; אורח &gt;&gt; </w:t>
      </w:r>
      <w:r>
        <w:rPr>
          <w:rtl/>
          <w:lang w:eastAsia="he-IL"/>
        </w:rPr>
        <w:t>צחי בר ציון:</w:t>
      </w:r>
      <w:r w:rsidRPr="002E3BFA">
        <w:rPr>
          <w:rStyle w:val="TagStyle"/>
          <w:rtl/>
        </w:rPr>
        <w:t xml:space="preserve"> &lt;&lt; אורח &gt;&gt;</w:t>
      </w:r>
      <w:r w:rsidR="002477FD">
        <w:rPr>
          <w:rtl/>
          <w:lang w:eastAsia="he-IL"/>
        </w:rPr>
        <w:t xml:space="preserve"> </w:t>
      </w:r>
      <w:r>
        <w:rPr>
          <w:rtl/>
          <w:lang w:eastAsia="he-IL"/>
        </w:rPr>
        <w:t xml:space="preserve"> </w:t>
      </w:r>
      <w:bookmarkEnd w:id="4314"/>
    </w:p>
    <w:p w14:paraId="37BE7F6D" w14:textId="77777777" w:rsidR="002E3BFA" w:rsidRDefault="002E3BFA" w:rsidP="002E3BFA">
      <w:pPr>
        <w:pStyle w:val="KeepWithNext"/>
        <w:rPr>
          <w:rtl/>
          <w:lang w:eastAsia="he-IL"/>
        </w:rPr>
      </w:pPr>
    </w:p>
    <w:p w14:paraId="222B5955" w14:textId="77777777" w:rsidR="002E3BFA" w:rsidRDefault="002E3BFA" w:rsidP="002E3BFA">
      <w:pPr>
        <w:rPr>
          <w:rtl/>
          <w:lang w:eastAsia="he-IL"/>
        </w:rPr>
      </w:pPr>
      <w:bookmarkStart w:id="4315" w:name="_ETM_Q1_3420447"/>
      <w:bookmarkStart w:id="4316" w:name="_ETM_Q1_3420489"/>
      <w:bookmarkEnd w:id="4315"/>
      <w:bookmarkEnd w:id="4316"/>
      <w:r>
        <w:rPr>
          <w:rFonts w:hint="cs"/>
          <w:rtl/>
          <w:lang w:eastAsia="he-IL"/>
        </w:rPr>
        <w:t>רגע, תחז</w:t>
      </w:r>
      <w:bookmarkStart w:id="4317" w:name="_ETM_Q1_3418597"/>
      <w:bookmarkEnd w:id="4317"/>
      <w:r>
        <w:rPr>
          <w:rFonts w:hint="cs"/>
          <w:rtl/>
          <w:lang w:eastAsia="he-IL"/>
        </w:rPr>
        <w:t>ור עוד פעם,</w:t>
      </w:r>
      <w:bookmarkStart w:id="4318" w:name="_ETM_Q1_3420345"/>
      <w:bookmarkEnd w:id="4318"/>
      <w:r>
        <w:rPr>
          <w:rFonts w:hint="cs"/>
          <w:rtl/>
          <w:lang w:eastAsia="he-IL"/>
        </w:rPr>
        <w:t xml:space="preserve"> שנייה רגע. אני לא בטוח שהבנ</w:t>
      </w:r>
      <w:bookmarkStart w:id="4319" w:name="_ETM_Q1_3419747"/>
      <w:bookmarkEnd w:id="4319"/>
      <w:r>
        <w:rPr>
          <w:rFonts w:hint="cs"/>
          <w:rtl/>
          <w:lang w:eastAsia="he-IL"/>
        </w:rPr>
        <w:t xml:space="preserve">תי. </w:t>
      </w:r>
      <w:bookmarkStart w:id="4320" w:name="_ETM_Q1_3420282"/>
      <w:bookmarkEnd w:id="4320"/>
    </w:p>
    <w:p w14:paraId="740ED875" w14:textId="77777777" w:rsidR="002E3BFA" w:rsidRDefault="002E3BFA" w:rsidP="002E3BFA">
      <w:pPr>
        <w:rPr>
          <w:rtl/>
          <w:lang w:eastAsia="he-IL"/>
        </w:rPr>
      </w:pPr>
      <w:bookmarkStart w:id="4321" w:name="_ETM_Q1_3420362"/>
      <w:bookmarkEnd w:id="4321"/>
    </w:p>
    <w:p w14:paraId="789304C0" w14:textId="248EE431" w:rsidR="002E3BFA" w:rsidRDefault="002E3BFA" w:rsidP="002E3BFA">
      <w:pPr>
        <w:pStyle w:val="af9"/>
        <w:keepNext/>
        <w:rPr>
          <w:rtl/>
          <w:lang w:eastAsia="he-IL"/>
        </w:rPr>
      </w:pPr>
      <w:bookmarkStart w:id="4322" w:name="ET_guest_569801_443"/>
      <w:r w:rsidRPr="002E3BFA">
        <w:rPr>
          <w:rStyle w:val="TagStyle"/>
          <w:rtl/>
        </w:rPr>
        <w:t xml:space="preserve"> &lt;&lt; אורח &gt;&gt; </w:t>
      </w:r>
      <w:r>
        <w:rPr>
          <w:rtl/>
          <w:lang w:eastAsia="he-IL"/>
        </w:rPr>
        <w:t>גלעד שי:</w:t>
      </w:r>
      <w:r w:rsidRPr="002E3BFA">
        <w:rPr>
          <w:rStyle w:val="TagStyle"/>
          <w:rtl/>
        </w:rPr>
        <w:t xml:space="preserve"> &lt;&lt; אורח &gt;&gt;</w:t>
      </w:r>
      <w:r w:rsidR="002477FD">
        <w:rPr>
          <w:rtl/>
          <w:lang w:eastAsia="he-IL"/>
        </w:rPr>
        <w:t xml:space="preserve"> </w:t>
      </w:r>
      <w:r>
        <w:rPr>
          <w:rtl/>
          <w:lang w:eastAsia="he-IL"/>
        </w:rPr>
        <w:t xml:space="preserve"> </w:t>
      </w:r>
      <w:bookmarkEnd w:id="4322"/>
    </w:p>
    <w:p w14:paraId="3B2A2A85" w14:textId="77777777" w:rsidR="002E3BFA" w:rsidRDefault="002E3BFA" w:rsidP="002E3BFA">
      <w:pPr>
        <w:pStyle w:val="KeepWithNext"/>
        <w:rPr>
          <w:rtl/>
          <w:lang w:eastAsia="he-IL"/>
        </w:rPr>
      </w:pPr>
    </w:p>
    <w:p w14:paraId="5BADF207" w14:textId="77777777" w:rsidR="002E3BFA" w:rsidRDefault="002E3BFA" w:rsidP="002E3BFA">
      <w:pPr>
        <w:rPr>
          <w:rtl/>
          <w:lang w:eastAsia="he-IL"/>
        </w:rPr>
      </w:pPr>
      <w:bookmarkStart w:id="4323" w:name="_ETM_Q1_3421976"/>
      <w:bookmarkEnd w:id="4323"/>
      <w:r>
        <w:rPr>
          <w:rFonts w:hint="cs"/>
          <w:rtl/>
          <w:lang w:eastAsia="he-IL"/>
        </w:rPr>
        <w:t>א</w:t>
      </w:r>
      <w:bookmarkStart w:id="4324" w:name="_ETM_Q1_3422022"/>
      <w:bookmarkEnd w:id="4324"/>
      <w:r>
        <w:rPr>
          <w:rFonts w:hint="cs"/>
          <w:rtl/>
          <w:lang w:eastAsia="he-IL"/>
        </w:rPr>
        <w:t xml:space="preserve">נחנו רוצים פרסום כמו </w:t>
      </w:r>
      <w:bookmarkStart w:id="4325" w:name="_ETM_Q1_3424432"/>
      <w:bookmarkEnd w:id="4325"/>
      <w:r>
        <w:rPr>
          <w:rFonts w:hint="cs"/>
          <w:rtl/>
          <w:lang w:eastAsia="he-IL"/>
        </w:rPr>
        <w:t>בסעיף 25. לא משל</w:t>
      </w:r>
      <w:bookmarkStart w:id="4326" w:name="_ETM_Q1_3424725"/>
      <w:bookmarkEnd w:id="4326"/>
      <w:r>
        <w:rPr>
          <w:rFonts w:hint="cs"/>
          <w:rtl/>
          <w:lang w:eastAsia="he-IL"/>
        </w:rPr>
        <w:t>וח הודעות. צריך להבין, אנחנו מתמודדים עם</w:t>
      </w:r>
      <w:bookmarkStart w:id="4327" w:name="_ETM_Q1_3428589"/>
      <w:bookmarkEnd w:id="4327"/>
      <w:r>
        <w:rPr>
          <w:rFonts w:hint="cs"/>
          <w:rtl/>
          <w:lang w:eastAsia="he-IL"/>
        </w:rPr>
        <w:t xml:space="preserve"> הדברים האלה בשטח. כשאתה בא לר</w:t>
      </w:r>
      <w:bookmarkStart w:id="4328" w:name="_ETM_Q1_3428464"/>
      <w:bookmarkEnd w:id="4328"/>
      <w:r>
        <w:rPr>
          <w:rFonts w:hint="cs"/>
          <w:rtl/>
          <w:lang w:eastAsia="he-IL"/>
        </w:rPr>
        <w:t>שות מקרקעי ישראל ומתחיל לברר</w:t>
      </w:r>
      <w:bookmarkStart w:id="4329" w:name="_ETM_Q1_3432913"/>
      <w:bookmarkEnd w:id="4329"/>
      <w:r>
        <w:rPr>
          <w:rFonts w:hint="cs"/>
          <w:rtl/>
          <w:lang w:eastAsia="he-IL"/>
        </w:rPr>
        <w:t xml:space="preserve"> מי בעל המקרקע</w:t>
      </w:r>
      <w:bookmarkStart w:id="4330" w:name="_ETM_Q1_3431403"/>
      <w:bookmarkEnd w:id="4330"/>
      <w:r>
        <w:rPr>
          <w:rFonts w:hint="cs"/>
          <w:rtl/>
          <w:lang w:eastAsia="he-IL"/>
        </w:rPr>
        <w:t xml:space="preserve">ין, אחרי שהוא </w:t>
      </w:r>
      <w:bookmarkStart w:id="4331" w:name="_ETM_Q1_3432476"/>
      <w:bookmarkEnd w:id="4331"/>
      <w:r>
        <w:rPr>
          <w:rFonts w:hint="cs"/>
          <w:rtl/>
          <w:lang w:eastAsia="he-IL"/>
        </w:rPr>
        <w:t>מקבל תשובה, אולי אחרי כמה</w:t>
      </w:r>
      <w:bookmarkStart w:id="4332" w:name="_ETM_Q1_3435305"/>
      <w:bookmarkEnd w:id="4332"/>
      <w:r>
        <w:rPr>
          <w:rFonts w:hint="cs"/>
          <w:rtl/>
          <w:lang w:eastAsia="he-IL"/>
        </w:rPr>
        <w:t xml:space="preserve"> חודשים מי רשי</w:t>
      </w:r>
      <w:bookmarkStart w:id="4333" w:name="_ETM_Q1_3434026"/>
      <w:bookmarkEnd w:id="4333"/>
      <w:r>
        <w:rPr>
          <w:rFonts w:hint="cs"/>
          <w:rtl/>
          <w:lang w:eastAsia="he-IL"/>
        </w:rPr>
        <w:t>מת בעלי המקרקעין אתה מגלה גם מלא כתובות</w:t>
      </w:r>
      <w:bookmarkStart w:id="4334" w:name="_ETM_Q1_3439535"/>
      <w:bookmarkEnd w:id="4334"/>
      <w:r>
        <w:rPr>
          <w:rFonts w:hint="cs"/>
          <w:rtl/>
          <w:lang w:eastAsia="he-IL"/>
        </w:rPr>
        <w:t xml:space="preserve"> לא </w:t>
      </w:r>
      <w:bookmarkStart w:id="4335" w:name="_ETM_Q1_3438258"/>
      <w:bookmarkEnd w:id="4335"/>
      <w:r>
        <w:rPr>
          <w:rFonts w:hint="cs"/>
          <w:rtl/>
          <w:lang w:eastAsia="he-IL"/>
        </w:rPr>
        <w:t>נכונות. למה לא לעשות, בתכנית העבודה שאת</w:t>
      </w:r>
      <w:bookmarkStart w:id="4336" w:name="_ETM_Q1_3440567"/>
      <w:bookmarkEnd w:id="4336"/>
      <w:r>
        <w:rPr>
          <w:rFonts w:hint="cs"/>
          <w:rtl/>
          <w:lang w:eastAsia="he-IL"/>
        </w:rPr>
        <w:t>ם מחמירים</w:t>
      </w:r>
      <w:bookmarkStart w:id="4337" w:name="_ETM_Q1_3441937"/>
      <w:bookmarkEnd w:id="4337"/>
      <w:r>
        <w:rPr>
          <w:rFonts w:hint="cs"/>
          <w:rtl/>
          <w:lang w:eastAsia="he-IL"/>
        </w:rPr>
        <w:t xml:space="preserve"> אתם קובעים שאפשר לעשות פרסום. פה</w:t>
      </w:r>
      <w:bookmarkStart w:id="4338" w:name="_ETM_Q1_3442655"/>
      <w:bookmarkEnd w:id="4338"/>
      <w:r>
        <w:rPr>
          <w:rFonts w:hint="cs"/>
          <w:rtl/>
          <w:lang w:eastAsia="he-IL"/>
        </w:rPr>
        <w:t xml:space="preserve"> אתם דורשים משהו יותר</w:t>
      </w:r>
      <w:bookmarkStart w:id="4339" w:name="_ETM_Q1_3446157"/>
      <w:bookmarkEnd w:id="4339"/>
      <w:r>
        <w:rPr>
          <w:rFonts w:hint="cs"/>
          <w:rtl/>
          <w:lang w:eastAsia="he-IL"/>
        </w:rPr>
        <w:t xml:space="preserve"> גרוע? </w:t>
      </w:r>
      <w:bookmarkStart w:id="4340" w:name="_ETM_Q1_3451014"/>
      <w:bookmarkStart w:id="4341" w:name="_ETM_Q1_3451681"/>
      <w:bookmarkEnd w:id="4340"/>
      <w:bookmarkEnd w:id="4341"/>
    </w:p>
    <w:p w14:paraId="3B2ADBD9" w14:textId="77777777" w:rsidR="002E3BFA" w:rsidRDefault="002E3BFA" w:rsidP="002E3BFA">
      <w:pPr>
        <w:rPr>
          <w:rtl/>
          <w:lang w:eastAsia="he-IL"/>
        </w:rPr>
      </w:pPr>
      <w:bookmarkStart w:id="4342" w:name="_ETM_Q1_3451790"/>
      <w:bookmarkEnd w:id="4342"/>
    </w:p>
    <w:p w14:paraId="7640DD7C" w14:textId="4A035EB1" w:rsidR="002E3BFA" w:rsidRDefault="002E3BFA" w:rsidP="002E3BFA">
      <w:pPr>
        <w:pStyle w:val="af9"/>
        <w:keepNext/>
        <w:rPr>
          <w:rtl/>
          <w:lang w:eastAsia="he-IL"/>
        </w:rPr>
      </w:pPr>
      <w:bookmarkStart w:id="4343" w:name="ET_guest_צחי_בר_ציון_444"/>
      <w:r w:rsidRPr="002E3BFA">
        <w:rPr>
          <w:rStyle w:val="TagStyle"/>
          <w:rtl/>
        </w:rPr>
        <w:t xml:space="preserve"> &lt;&lt; אורח &gt;&gt; </w:t>
      </w:r>
      <w:r>
        <w:rPr>
          <w:rtl/>
          <w:lang w:eastAsia="he-IL"/>
        </w:rPr>
        <w:t>צחי בר ציון:</w:t>
      </w:r>
      <w:r w:rsidRPr="002E3BFA">
        <w:rPr>
          <w:rStyle w:val="TagStyle"/>
          <w:rtl/>
        </w:rPr>
        <w:t xml:space="preserve"> &lt;&lt; אורח &gt;&gt;</w:t>
      </w:r>
      <w:r w:rsidR="002477FD">
        <w:rPr>
          <w:rtl/>
          <w:lang w:eastAsia="he-IL"/>
        </w:rPr>
        <w:t xml:space="preserve"> </w:t>
      </w:r>
      <w:r>
        <w:rPr>
          <w:rtl/>
          <w:lang w:eastAsia="he-IL"/>
        </w:rPr>
        <w:t xml:space="preserve"> </w:t>
      </w:r>
      <w:bookmarkEnd w:id="4343"/>
    </w:p>
    <w:p w14:paraId="317DCD18" w14:textId="77777777" w:rsidR="002E3BFA" w:rsidRDefault="002E3BFA" w:rsidP="002E3BFA">
      <w:pPr>
        <w:pStyle w:val="KeepWithNext"/>
        <w:rPr>
          <w:rtl/>
          <w:lang w:eastAsia="he-IL"/>
        </w:rPr>
      </w:pPr>
    </w:p>
    <w:p w14:paraId="4231CCB0" w14:textId="77777777" w:rsidR="002E3BFA" w:rsidRDefault="002E3BFA" w:rsidP="002E3BFA">
      <w:pPr>
        <w:rPr>
          <w:rtl/>
          <w:lang w:eastAsia="he-IL"/>
        </w:rPr>
      </w:pPr>
      <w:r>
        <w:rPr>
          <w:rFonts w:hint="cs"/>
          <w:rtl/>
          <w:lang w:eastAsia="he-IL"/>
        </w:rPr>
        <w:t>ת</w:t>
      </w:r>
      <w:bookmarkStart w:id="4344" w:name="_ETM_Q1_3453204"/>
      <w:bookmarkStart w:id="4345" w:name="_ETM_Q1_3453248"/>
      <w:bookmarkEnd w:id="4344"/>
      <w:bookmarkEnd w:id="4345"/>
      <w:r>
        <w:rPr>
          <w:rFonts w:hint="cs"/>
          <w:rtl/>
          <w:lang w:eastAsia="he-IL"/>
        </w:rPr>
        <w:t xml:space="preserve">חזור עוד פעם על זה. </w:t>
      </w:r>
      <w:bookmarkStart w:id="4346" w:name="_ETM_Q1_3452148"/>
      <w:bookmarkStart w:id="4347" w:name="_ETM_Q1_3452365"/>
      <w:bookmarkStart w:id="4348" w:name="_ETM_Q1_3453320"/>
      <w:bookmarkEnd w:id="4346"/>
      <w:bookmarkEnd w:id="4347"/>
      <w:bookmarkEnd w:id="4348"/>
    </w:p>
    <w:p w14:paraId="0B8653E8" w14:textId="77777777" w:rsidR="002E3BFA" w:rsidRDefault="002E3BFA" w:rsidP="002E3BFA">
      <w:pPr>
        <w:rPr>
          <w:rtl/>
          <w:lang w:eastAsia="he-IL"/>
        </w:rPr>
      </w:pPr>
      <w:bookmarkStart w:id="4349" w:name="_ETM_Q1_3453408"/>
      <w:bookmarkEnd w:id="4349"/>
    </w:p>
    <w:p w14:paraId="3B4DA833" w14:textId="3990D15F" w:rsidR="002E3BFA" w:rsidRDefault="002E3BFA" w:rsidP="002E3BFA">
      <w:pPr>
        <w:pStyle w:val="af9"/>
        <w:keepNext/>
        <w:rPr>
          <w:rtl/>
          <w:lang w:eastAsia="he-IL"/>
        </w:rPr>
      </w:pPr>
      <w:bookmarkStart w:id="4350" w:name="ET_guest_חן_שפירא_447"/>
      <w:r w:rsidRPr="002E3BFA">
        <w:rPr>
          <w:rStyle w:val="TagStyle"/>
          <w:rtl/>
        </w:rPr>
        <w:t xml:space="preserve"> &lt;&lt; אורח &gt;&gt; </w:t>
      </w:r>
      <w:r>
        <w:rPr>
          <w:rtl/>
          <w:lang w:eastAsia="he-IL"/>
        </w:rPr>
        <w:t>חן שפירא:</w:t>
      </w:r>
      <w:r w:rsidRPr="002E3BFA">
        <w:rPr>
          <w:rStyle w:val="TagStyle"/>
          <w:rtl/>
        </w:rPr>
        <w:t xml:space="preserve"> &lt;&lt; אורח &gt;&gt;</w:t>
      </w:r>
      <w:r w:rsidR="002477FD">
        <w:rPr>
          <w:rtl/>
          <w:lang w:eastAsia="he-IL"/>
        </w:rPr>
        <w:t xml:space="preserve"> </w:t>
      </w:r>
      <w:r>
        <w:rPr>
          <w:rtl/>
          <w:lang w:eastAsia="he-IL"/>
        </w:rPr>
        <w:t xml:space="preserve"> </w:t>
      </w:r>
      <w:bookmarkEnd w:id="4350"/>
    </w:p>
    <w:p w14:paraId="2D3A79DB" w14:textId="77777777" w:rsidR="002E3BFA" w:rsidRDefault="002E3BFA" w:rsidP="002E3BFA">
      <w:pPr>
        <w:pStyle w:val="KeepWithNext"/>
        <w:rPr>
          <w:rtl/>
          <w:lang w:eastAsia="he-IL"/>
        </w:rPr>
      </w:pPr>
    </w:p>
    <w:p w14:paraId="37618B6B" w14:textId="77777777" w:rsidR="002E3BFA" w:rsidRDefault="002E3BFA" w:rsidP="002E3BFA">
      <w:pPr>
        <w:rPr>
          <w:rtl/>
          <w:lang w:eastAsia="he-IL"/>
        </w:rPr>
      </w:pPr>
      <w:bookmarkStart w:id="4351" w:name="_ETM_Q1_3454681"/>
      <w:bookmarkStart w:id="4352" w:name="_ETM_Q1_3454728"/>
      <w:bookmarkEnd w:id="4351"/>
      <w:bookmarkEnd w:id="4352"/>
      <w:r>
        <w:rPr>
          <w:rFonts w:hint="cs"/>
          <w:rtl/>
          <w:lang w:eastAsia="he-IL"/>
        </w:rPr>
        <w:t>אנח</w:t>
      </w:r>
      <w:bookmarkStart w:id="4353" w:name="_ETM_Q1_3452035"/>
      <w:bookmarkEnd w:id="4353"/>
      <w:r>
        <w:rPr>
          <w:rFonts w:hint="cs"/>
          <w:rtl/>
          <w:lang w:eastAsia="he-IL"/>
        </w:rPr>
        <w:t>נו מעדיפים פרסום במקום מסירת הודעה. התהליך של</w:t>
      </w:r>
      <w:bookmarkStart w:id="4354" w:name="_ETM_Q1_3457641"/>
      <w:bookmarkEnd w:id="4354"/>
      <w:r>
        <w:rPr>
          <w:rFonts w:hint="cs"/>
          <w:rtl/>
          <w:lang w:eastAsia="he-IL"/>
        </w:rPr>
        <w:t xml:space="preserve"> מסירת הודעה הוא תהליך ארוך, הו</w:t>
      </w:r>
      <w:bookmarkStart w:id="4355" w:name="_ETM_Q1_3457849"/>
      <w:bookmarkEnd w:id="4355"/>
      <w:r>
        <w:rPr>
          <w:rFonts w:hint="cs"/>
          <w:rtl/>
          <w:lang w:eastAsia="he-IL"/>
        </w:rPr>
        <w:t>א כרוך ב</w:t>
      </w:r>
      <w:bookmarkStart w:id="4356" w:name="_ETM_Q1_3458563"/>
      <w:bookmarkEnd w:id="4356"/>
      <w:r>
        <w:rPr>
          <w:rFonts w:hint="cs"/>
          <w:rtl/>
          <w:lang w:eastAsia="he-IL"/>
        </w:rPr>
        <w:t>איתורים מורכבים. לא</w:t>
      </w:r>
      <w:bookmarkStart w:id="4357" w:name="_ETM_Q1_3462455"/>
      <w:bookmarkEnd w:id="4357"/>
      <w:r>
        <w:rPr>
          <w:rFonts w:hint="cs"/>
          <w:rtl/>
          <w:lang w:eastAsia="he-IL"/>
        </w:rPr>
        <w:t xml:space="preserve"> תמיד זה </w:t>
      </w:r>
      <w:bookmarkStart w:id="4358" w:name="_ETM_Q1_3460456"/>
      <w:bookmarkEnd w:id="4358"/>
      <w:r>
        <w:rPr>
          <w:rFonts w:hint="cs"/>
          <w:rtl/>
          <w:lang w:eastAsia="he-IL"/>
        </w:rPr>
        <w:t xml:space="preserve">טריוויאלי הנושא הזה. </w:t>
      </w:r>
    </w:p>
    <w:p w14:paraId="342E5EF0" w14:textId="77777777" w:rsidR="002E3BFA" w:rsidRDefault="002E3BFA" w:rsidP="002E3BFA">
      <w:pPr>
        <w:rPr>
          <w:rtl/>
          <w:lang w:eastAsia="he-IL"/>
        </w:rPr>
      </w:pPr>
      <w:bookmarkStart w:id="4359" w:name="_ETM_Q1_3463531"/>
      <w:bookmarkStart w:id="4360" w:name="_ETM_Q1_3463626"/>
      <w:bookmarkEnd w:id="4359"/>
      <w:bookmarkEnd w:id="4360"/>
    </w:p>
    <w:p w14:paraId="71FCF992" w14:textId="4F6011A1" w:rsidR="002E3BFA" w:rsidRDefault="002E3BFA" w:rsidP="002E3BFA">
      <w:pPr>
        <w:pStyle w:val="af6"/>
        <w:keepNext/>
        <w:rPr>
          <w:rtl/>
        </w:rPr>
      </w:pPr>
      <w:bookmarkStart w:id="4361" w:name="ET_yor_5159_448"/>
      <w:r w:rsidRPr="002E3BFA">
        <w:rPr>
          <w:rStyle w:val="TagStyle"/>
          <w:rtl/>
        </w:rPr>
        <w:t xml:space="preserve"> &lt;&lt; יור &gt;&gt; </w:t>
      </w:r>
      <w:r>
        <w:rPr>
          <w:rtl/>
        </w:rPr>
        <w:t>היו"ר דוד ביטן:</w:t>
      </w:r>
      <w:r w:rsidRPr="002E3BFA">
        <w:rPr>
          <w:rStyle w:val="TagStyle"/>
          <w:rtl/>
        </w:rPr>
        <w:t xml:space="preserve"> &lt;&lt; יור &gt;&gt;</w:t>
      </w:r>
      <w:r w:rsidR="002477FD">
        <w:rPr>
          <w:rtl/>
        </w:rPr>
        <w:t xml:space="preserve"> </w:t>
      </w:r>
      <w:r>
        <w:rPr>
          <w:rtl/>
        </w:rPr>
        <w:t xml:space="preserve"> </w:t>
      </w:r>
      <w:bookmarkEnd w:id="4361"/>
    </w:p>
    <w:p w14:paraId="10FF54D2" w14:textId="77777777" w:rsidR="002E3BFA" w:rsidRDefault="002E3BFA" w:rsidP="002E3BFA">
      <w:pPr>
        <w:pStyle w:val="KeepWithNext"/>
        <w:rPr>
          <w:rtl/>
          <w:lang w:eastAsia="he-IL"/>
        </w:rPr>
      </w:pPr>
    </w:p>
    <w:p w14:paraId="2E65BCA7" w14:textId="77777777" w:rsidR="002E3BFA" w:rsidRDefault="002E3BFA" w:rsidP="002E3BFA">
      <w:pPr>
        <w:rPr>
          <w:rtl/>
          <w:lang w:eastAsia="he-IL"/>
        </w:rPr>
      </w:pPr>
      <w:bookmarkStart w:id="4362" w:name="_ETM_Q1_3464812"/>
      <w:bookmarkStart w:id="4363" w:name="_ETM_Q1_3464858"/>
      <w:bookmarkEnd w:id="4362"/>
      <w:bookmarkEnd w:id="4363"/>
      <w:r>
        <w:rPr>
          <w:rFonts w:hint="cs"/>
          <w:rtl/>
          <w:lang w:eastAsia="he-IL"/>
        </w:rPr>
        <w:t>אז תמיד</w:t>
      </w:r>
      <w:bookmarkStart w:id="4364" w:name="_ETM_Q1_3462640"/>
      <w:bookmarkEnd w:id="4364"/>
      <w:r>
        <w:rPr>
          <w:rFonts w:hint="cs"/>
          <w:rtl/>
          <w:lang w:eastAsia="he-IL"/>
        </w:rPr>
        <w:t xml:space="preserve"> עושים את שניהם,</w:t>
      </w:r>
      <w:bookmarkStart w:id="4365" w:name="_ETM_Q1_3464889"/>
      <w:bookmarkEnd w:id="4365"/>
      <w:r>
        <w:rPr>
          <w:rFonts w:hint="cs"/>
          <w:rtl/>
          <w:lang w:eastAsia="he-IL"/>
        </w:rPr>
        <w:t xml:space="preserve"> גם פרסום וגם מסירת ה</w:t>
      </w:r>
      <w:bookmarkStart w:id="4366" w:name="_ETM_Q1_3464167"/>
      <w:bookmarkEnd w:id="4366"/>
      <w:r>
        <w:rPr>
          <w:rFonts w:hint="cs"/>
          <w:rtl/>
          <w:lang w:eastAsia="he-IL"/>
        </w:rPr>
        <w:t xml:space="preserve">ודעה. </w:t>
      </w:r>
      <w:bookmarkStart w:id="4367" w:name="_ETM_Q1_3465317"/>
      <w:bookmarkEnd w:id="4367"/>
    </w:p>
    <w:p w14:paraId="10032DA2" w14:textId="77777777" w:rsidR="002E3BFA" w:rsidRDefault="002E3BFA" w:rsidP="002E3BFA">
      <w:pPr>
        <w:rPr>
          <w:rtl/>
          <w:lang w:eastAsia="he-IL"/>
        </w:rPr>
      </w:pPr>
      <w:bookmarkStart w:id="4368" w:name="_ETM_Q1_3465405"/>
      <w:bookmarkEnd w:id="4368"/>
    </w:p>
    <w:p w14:paraId="64FA66F5" w14:textId="28F9F5D2" w:rsidR="002E3BFA" w:rsidRDefault="002E3BFA" w:rsidP="002E3BFA">
      <w:pPr>
        <w:pStyle w:val="af9"/>
        <w:keepNext/>
        <w:rPr>
          <w:rtl/>
          <w:lang w:eastAsia="he-IL"/>
        </w:rPr>
      </w:pPr>
      <w:bookmarkStart w:id="4369" w:name="ET_guest_569801_449"/>
      <w:r w:rsidRPr="002E3BFA">
        <w:rPr>
          <w:rStyle w:val="TagStyle"/>
          <w:rtl/>
        </w:rPr>
        <w:t xml:space="preserve"> &lt;&lt; אורח &gt;&gt; </w:t>
      </w:r>
      <w:r>
        <w:rPr>
          <w:rtl/>
          <w:lang w:eastAsia="he-IL"/>
        </w:rPr>
        <w:t>גלעד שי:</w:t>
      </w:r>
      <w:r w:rsidRPr="002E3BFA">
        <w:rPr>
          <w:rStyle w:val="TagStyle"/>
          <w:rtl/>
        </w:rPr>
        <w:t xml:space="preserve"> &lt;&lt; אורח &gt;&gt;</w:t>
      </w:r>
      <w:r w:rsidR="002477FD">
        <w:rPr>
          <w:rtl/>
          <w:lang w:eastAsia="he-IL"/>
        </w:rPr>
        <w:t xml:space="preserve"> </w:t>
      </w:r>
      <w:r>
        <w:rPr>
          <w:rtl/>
          <w:lang w:eastAsia="he-IL"/>
        </w:rPr>
        <w:t xml:space="preserve"> </w:t>
      </w:r>
      <w:bookmarkEnd w:id="4369"/>
    </w:p>
    <w:p w14:paraId="754CAD4D" w14:textId="77777777" w:rsidR="002E3BFA" w:rsidRDefault="002E3BFA" w:rsidP="002E3BFA">
      <w:pPr>
        <w:pStyle w:val="KeepWithNext"/>
        <w:rPr>
          <w:rtl/>
          <w:lang w:eastAsia="he-IL"/>
        </w:rPr>
      </w:pPr>
    </w:p>
    <w:p w14:paraId="19A15D2F" w14:textId="77777777" w:rsidR="002E3BFA" w:rsidRDefault="002E3BFA" w:rsidP="002E3BFA">
      <w:pPr>
        <w:rPr>
          <w:rtl/>
          <w:lang w:eastAsia="he-IL"/>
        </w:rPr>
      </w:pPr>
      <w:bookmarkStart w:id="4370" w:name="_ETM_Q1_3466554"/>
      <w:bookmarkStart w:id="4371" w:name="_ETM_Q1_3466600"/>
      <w:bookmarkEnd w:id="4370"/>
      <w:bookmarkEnd w:id="4371"/>
      <w:r>
        <w:rPr>
          <w:rFonts w:hint="cs"/>
          <w:rtl/>
          <w:lang w:eastAsia="he-IL"/>
        </w:rPr>
        <w:t xml:space="preserve">לא, בתכנית עבודה, דווקא בתכנית </w:t>
      </w:r>
      <w:bookmarkStart w:id="4372" w:name="_ETM_Q1_3469684"/>
      <w:bookmarkEnd w:id="4372"/>
      <w:r>
        <w:rPr>
          <w:rFonts w:hint="cs"/>
          <w:rtl/>
          <w:lang w:eastAsia="he-IL"/>
        </w:rPr>
        <w:t xml:space="preserve">עבודה פרסום וזהו. </w:t>
      </w:r>
      <w:bookmarkStart w:id="4373" w:name="_ETM_Q1_3469165"/>
      <w:bookmarkEnd w:id="4373"/>
      <w:r>
        <w:rPr>
          <w:rFonts w:hint="cs"/>
          <w:rtl/>
          <w:lang w:eastAsia="he-IL"/>
        </w:rPr>
        <w:t>סעיף 25 שזה הסעיף המחמיר לגישתם,</w:t>
      </w:r>
      <w:bookmarkStart w:id="4374" w:name="_ETM_Q1_3475255"/>
      <w:bookmarkEnd w:id="4374"/>
      <w:r>
        <w:rPr>
          <w:rFonts w:hint="cs"/>
          <w:rtl/>
          <w:lang w:eastAsia="he-IL"/>
        </w:rPr>
        <w:t xml:space="preserve"> אומר רק פרסום. למה אתם מחמ</w:t>
      </w:r>
      <w:bookmarkStart w:id="4375" w:name="_ETM_Q1_3475608"/>
      <w:bookmarkEnd w:id="4375"/>
      <w:r>
        <w:rPr>
          <w:rFonts w:hint="cs"/>
          <w:rtl/>
          <w:lang w:eastAsia="he-IL"/>
        </w:rPr>
        <w:t>ירים פה על משהו שב-25</w:t>
      </w:r>
      <w:bookmarkStart w:id="4376" w:name="_ETM_Q1_3476526"/>
      <w:bookmarkEnd w:id="4376"/>
      <w:r>
        <w:rPr>
          <w:rFonts w:hint="cs"/>
          <w:rtl/>
          <w:lang w:eastAsia="he-IL"/>
        </w:rPr>
        <w:t xml:space="preserve"> </w:t>
      </w:r>
      <w:bookmarkStart w:id="4377" w:name="_ETM_Q1_3476770"/>
      <w:bookmarkEnd w:id="4377"/>
      <w:r>
        <w:rPr>
          <w:rFonts w:hint="cs"/>
          <w:rtl/>
          <w:lang w:eastAsia="he-IL"/>
        </w:rPr>
        <w:t>- - -</w:t>
      </w:r>
      <w:bookmarkStart w:id="4378" w:name="_ETM_Q1_3477377"/>
      <w:bookmarkEnd w:id="4378"/>
    </w:p>
    <w:p w14:paraId="5E809170" w14:textId="77777777" w:rsidR="002E3BFA" w:rsidRDefault="002E3BFA" w:rsidP="002E3BFA">
      <w:pPr>
        <w:rPr>
          <w:rtl/>
          <w:lang w:eastAsia="he-IL"/>
        </w:rPr>
      </w:pPr>
      <w:bookmarkStart w:id="4379" w:name="_ETM_Q1_3477470"/>
      <w:bookmarkStart w:id="4380" w:name="_ETM_Q1_3477324"/>
      <w:bookmarkStart w:id="4381" w:name="_ETM_Q1_3475669"/>
      <w:bookmarkStart w:id="4382" w:name="_ETM_Q1_3475724"/>
      <w:bookmarkEnd w:id="4379"/>
      <w:bookmarkEnd w:id="4380"/>
      <w:bookmarkEnd w:id="4381"/>
      <w:bookmarkEnd w:id="4382"/>
    </w:p>
    <w:p w14:paraId="05586CD4" w14:textId="54E4CFB6" w:rsidR="002E3BFA" w:rsidRDefault="002E3BFA" w:rsidP="002E3BFA">
      <w:pPr>
        <w:pStyle w:val="af9"/>
        <w:keepNext/>
        <w:rPr>
          <w:rtl/>
          <w:lang w:eastAsia="he-IL"/>
        </w:rPr>
      </w:pPr>
      <w:bookmarkStart w:id="4383" w:name="ET_guest_835648_450"/>
      <w:r w:rsidRPr="002E3BFA">
        <w:rPr>
          <w:rStyle w:val="TagStyle"/>
          <w:rtl/>
        </w:rPr>
        <w:t xml:space="preserve"> &lt;&lt; אורח &gt;&gt; </w:t>
      </w:r>
      <w:r>
        <w:rPr>
          <w:rtl/>
          <w:lang w:eastAsia="he-IL"/>
        </w:rPr>
        <w:t>תהילה בורר:</w:t>
      </w:r>
      <w:r w:rsidRPr="002E3BFA">
        <w:rPr>
          <w:rStyle w:val="TagStyle"/>
          <w:rtl/>
        </w:rPr>
        <w:t xml:space="preserve"> &lt;&lt; אורח &gt;&gt;</w:t>
      </w:r>
      <w:r w:rsidR="002477FD">
        <w:rPr>
          <w:rtl/>
          <w:lang w:eastAsia="he-IL"/>
        </w:rPr>
        <w:t xml:space="preserve"> </w:t>
      </w:r>
      <w:r>
        <w:rPr>
          <w:rtl/>
          <w:lang w:eastAsia="he-IL"/>
        </w:rPr>
        <w:t xml:space="preserve"> </w:t>
      </w:r>
      <w:bookmarkEnd w:id="4383"/>
    </w:p>
    <w:p w14:paraId="2C53AD26" w14:textId="77777777" w:rsidR="002E3BFA" w:rsidRDefault="002E3BFA" w:rsidP="002E3BFA">
      <w:pPr>
        <w:pStyle w:val="KeepWithNext"/>
        <w:rPr>
          <w:rtl/>
          <w:lang w:eastAsia="he-IL"/>
        </w:rPr>
      </w:pPr>
    </w:p>
    <w:p w14:paraId="2126641F" w14:textId="77777777" w:rsidR="002E3BFA" w:rsidRDefault="002E3BFA" w:rsidP="002E3BFA">
      <w:pPr>
        <w:rPr>
          <w:rtl/>
          <w:lang w:eastAsia="he-IL"/>
        </w:rPr>
      </w:pPr>
      <w:bookmarkStart w:id="4384" w:name="_ETM_Q1_3476312"/>
      <w:bookmarkStart w:id="4385" w:name="_ETM_Q1_3476353"/>
      <w:bookmarkEnd w:id="4384"/>
      <w:bookmarkEnd w:id="4385"/>
      <w:r>
        <w:rPr>
          <w:rFonts w:hint="cs"/>
          <w:rtl/>
          <w:lang w:eastAsia="he-IL"/>
        </w:rPr>
        <w:t>אבל איך אתה יכול לדעת שכולם ידעו מזה?</w:t>
      </w:r>
      <w:r>
        <w:rPr>
          <w:rFonts w:hint="cs"/>
          <w:lang w:eastAsia="he-IL"/>
        </w:rPr>
        <w:t xml:space="preserve"> </w:t>
      </w:r>
      <w:r>
        <w:rPr>
          <w:rFonts w:hint="cs"/>
          <w:rtl/>
          <w:lang w:eastAsia="he-IL"/>
        </w:rPr>
        <w:t xml:space="preserve">זאת </w:t>
      </w:r>
      <w:bookmarkStart w:id="4386" w:name="_ETM_Q1_3480499"/>
      <w:bookmarkEnd w:id="4386"/>
      <w:r>
        <w:rPr>
          <w:rFonts w:hint="cs"/>
          <w:rtl/>
          <w:lang w:eastAsia="he-IL"/>
        </w:rPr>
        <w:t xml:space="preserve">אומרת </w:t>
      </w:r>
      <w:bookmarkStart w:id="4387" w:name="_ETM_Q1_3478050"/>
      <w:bookmarkEnd w:id="4387"/>
      <w:r>
        <w:rPr>
          <w:rFonts w:hint="cs"/>
          <w:rtl/>
          <w:lang w:eastAsia="he-IL"/>
        </w:rPr>
        <w:t>- - -</w:t>
      </w:r>
      <w:bookmarkStart w:id="4388" w:name="_ETM_Q1_3478805"/>
      <w:bookmarkEnd w:id="4388"/>
    </w:p>
    <w:p w14:paraId="58DBC084" w14:textId="77777777" w:rsidR="002E3BFA" w:rsidRDefault="002E3BFA" w:rsidP="002E3BFA">
      <w:pPr>
        <w:rPr>
          <w:rtl/>
          <w:lang w:eastAsia="he-IL"/>
        </w:rPr>
      </w:pPr>
      <w:bookmarkStart w:id="4389" w:name="_ETM_Q1_3478898"/>
      <w:bookmarkEnd w:id="4389"/>
    </w:p>
    <w:p w14:paraId="01757E32" w14:textId="2A3AAE9D" w:rsidR="002E3BFA" w:rsidRDefault="002E3BFA" w:rsidP="002E3BFA">
      <w:pPr>
        <w:pStyle w:val="af9"/>
        <w:keepNext/>
        <w:rPr>
          <w:rtl/>
          <w:lang w:eastAsia="he-IL"/>
        </w:rPr>
      </w:pPr>
      <w:bookmarkStart w:id="4390" w:name="ET_guest_569801_451"/>
      <w:r w:rsidRPr="002E3BFA">
        <w:rPr>
          <w:rStyle w:val="TagStyle"/>
          <w:rtl/>
        </w:rPr>
        <w:t xml:space="preserve"> &lt;&lt; אורח &gt;&gt; </w:t>
      </w:r>
      <w:r>
        <w:rPr>
          <w:rtl/>
          <w:lang w:eastAsia="he-IL"/>
        </w:rPr>
        <w:t>גלעד שי:</w:t>
      </w:r>
      <w:r w:rsidRPr="002E3BFA">
        <w:rPr>
          <w:rStyle w:val="TagStyle"/>
          <w:rtl/>
        </w:rPr>
        <w:t xml:space="preserve"> &lt;&lt; אורח &gt;&gt;</w:t>
      </w:r>
      <w:r w:rsidR="002477FD">
        <w:rPr>
          <w:rtl/>
          <w:lang w:eastAsia="he-IL"/>
        </w:rPr>
        <w:t xml:space="preserve"> </w:t>
      </w:r>
      <w:r>
        <w:rPr>
          <w:rtl/>
          <w:lang w:eastAsia="he-IL"/>
        </w:rPr>
        <w:t xml:space="preserve"> </w:t>
      </w:r>
      <w:bookmarkEnd w:id="4390"/>
    </w:p>
    <w:p w14:paraId="1376E968" w14:textId="77777777" w:rsidR="002E3BFA" w:rsidRDefault="002E3BFA" w:rsidP="002E3BFA">
      <w:pPr>
        <w:pStyle w:val="KeepWithNext"/>
        <w:rPr>
          <w:rtl/>
          <w:lang w:eastAsia="he-IL"/>
        </w:rPr>
      </w:pPr>
    </w:p>
    <w:p w14:paraId="53E4F8D2" w14:textId="77777777" w:rsidR="002E3BFA" w:rsidRDefault="002E3BFA" w:rsidP="002E3BFA">
      <w:pPr>
        <w:rPr>
          <w:rtl/>
          <w:lang w:eastAsia="he-IL"/>
        </w:rPr>
      </w:pPr>
      <w:bookmarkStart w:id="4391" w:name="_ETM_Q1_3481323"/>
      <w:bookmarkStart w:id="4392" w:name="_ETM_Q1_3481373"/>
      <w:bookmarkEnd w:id="4391"/>
      <w:bookmarkEnd w:id="4392"/>
      <w:r>
        <w:rPr>
          <w:rFonts w:hint="cs"/>
          <w:rtl/>
          <w:lang w:eastAsia="he-IL"/>
        </w:rPr>
        <w:t>מה?</w:t>
      </w:r>
    </w:p>
    <w:p w14:paraId="122A84EB" w14:textId="77777777" w:rsidR="002E3BFA" w:rsidRDefault="002E3BFA" w:rsidP="002E3BFA">
      <w:pPr>
        <w:rPr>
          <w:rtl/>
          <w:lang w:eastAsia="he-IL"/>
        </w:rPr>
      </w:pPr>
      <w:bookmarkStart w:id="4393" w:name="_ETM_Q1_3481979"/>
      <w:bookmarkStart w:id="4394" w:name="_ETM_Q1_3482061"/>
      <w:bookmarkStart w:id="4395" w:name="_ETM_Q1_3479100"/>
      <w:bookmarkEnd w:id="4393"/>
      <w:bookmarkEnd w:id="4394"/>
      <w:bookmarkEnd w:id="4395"/>
    </w:p>
    <w:p w14:paraId="0439E778" w14:textId="5E870DFA" w:rsidR="002E3BFA" w:rsidRDefault="002E3BFA" w:rsidP="002E3BFA">
      <w:pPr>
        <w:pStyle w:val="af9"/>
        <w:keepNext/>
        <w:rPr>
          <w:rtl/>
          <w:lang w:eastAsia="he-IL"/>
        </w:rPr>
      </w:pPr>
      <w:bookmarkStart w:id="4396" w:name="ET_guest_835648_452"/>
      <w:r w:rsidRPr="002E3BFA">
        <w:rPr>
          <w:rStyle w:val="TagStyle"/>
          <w:rtl/>
        </w:rPr>
        <w:t xml:space="preserve"> &lt;&lt; אורח &gt;&gt; </w:t>
      </w:r>
      <w:r>
        <w:rPr>
          <w:rtl/>
          <w:lang w:eastAsia="he-IL"/>
        </w:rPr>
        <w:t>תהילה בורר:</w:t>
      </w:r>
      <w:r w:rsidRPr="002E3BFA">
        <w:rPr>
          <w:rStyle w:val="TagStyle"/>
          <w:rtl/>
        </w:rPr>
        <w:t xml:space="preserve"> &lt;&lt; אורח &gt;&gt;</w:t>
      </w:r>
      <w:r w:rsidR="002477FD">
        <w:rPr>
          <w:rtl/>
          <w:lang w:eastAsia="he-IL"/>
        </w:rPr>
        <w:t xml:space="preserve"> </w:t>
      </w:r>
      <w:r>
        <w:rPr>
          <w:rtl/>
          <w:lang w:eastAsia="he-IL"/>
        </w:rPr>
        <w:t xml:space="preserve"> </w:t>
      </w:r>
      <w:bookmarkEnd w:id="4396"/>
    </w:p>
    <w:p w14:paraId="3C718DA2" w14:textId="77777777" w:rsidR="002E3BFA" w:rsidRDefault="002E3BFA" w:rsidP="002E3BFA">
      <w:pPr>
        <w:pStyle w:val="KeepWithNext"/>
        <w:rPr>
          <w:rtl/>
          <w:lang w:eastAsia="he-IL"/>
        </w:rPr>
      </w:pPr>
    </w:p>
    <w:p w14:paraId="6B534BAD" w14:textId="77777777" w:rsidR="002E3BFA" w:rsidRDefault="002E3BFA" w:rsidP="002E3BFA">
      <w:pPr>
        <w:rPr>
          <w:rtl/>
          <w:lang w:eastAsia="he-IL"/>
        </w:rPr>
      </w:pPr>
      <w:bookmarkStart w:id="4397" w:name="_ETM_Q1_3480305"/>
      <w:bookmarkStart w:id="4398" w:name="_ETM_Q1_3480350"/>
      <w:bookmarkEnd w:id="4397"/>
      <w:bookmarkEnd w:id="4398"/>
      <w:r>
        <w:rPr>
          <w:rFonts w:hint="cs"/>
          <w:rtl/>
          <w:lang w:eastAsia="he-IL"/>
        </w:rPr>
        <w:t>איך אתה יכול לדעת שהפרסום הגיע לכולם</w:t>
      </w:r>
      <w:bookmarkStart w:id="4399" w:name="_ETM_Q1_3480487"/>
      <w:bookmarkEnd w:id="4399"/>
      <w:r>
        <w:rPr>
          <w:rFonts w:hint="cs"/>
          <w:rtl/>
          <w:lang w:eastAsia="he-IL"/>
        </w:rPr>
        <w:t>?</w:t>
      </w:r>
      <w:bookmarkStart w:id="4400" w:name="_ETM_Q1_3480864"/>
      <w:bookmarkEnd w:id="4400"/>
    </w:p>
    <w:p w14:paraId="758B2527" w14:textId="77777777" w:rsidR="002E3BFA" w:rsidRDefault="002E3BFA" w:rsidP="002E3BFA">
      <w:pPr>
        <w:rPr>
          <w:rtl/>
          <w:lang w:eastAsia="he-IL"/>
        </w:rPr>
      </w:pPr>
      <w:bookmarkStart w:id="4401" w:name="_ETM_Q1_3480946"/>
      <w:bookmarkEnd w:id="4401"/>
    </w:p>
    <w:p w14:paraId="761D4C5D" w14:textId="4AEA15B0" w:rsidR="002E3BFA" w:rsidRDefault="002E3BFA" w:rsidP="002E3BFA">
      <w:pPr>
        <w:pStyle w:val="af9"/>
        <w:keepNext/>
        <w:rPr>
          <w:rtl/>
          <w:lang w:eastAsia="he-IL"/>
        </w:rPr>
      </w:pPr>
      <w:bookmarkStart w:id="4402" w:name="ET_guest_569801_453"/>
      <w:r w:rsidRPr="002E3BFA">
        <w:rPr>
          <w:rStyle w:val="TagStyle"/>
          <w:rtl/>
        </w:rPr>
        <w:t xml:space="preserve"> &lt;&lt; אורח &gt;&gt; </w:t>
      </w:r>
      <w:r>
        <w:rPr>
          <w:rtl/>
          <w:lang w:eastAsia="he-IL"/>
        </w:rPr>
        <w:t>גלעד שי:</w:t>
      </w:r>
      <w:r w:rsidRPr="002E3BFA">
        <w:rPr>
          <w:rStyle w:val="TagStyle"/>
          <w:rtl/>
        </w:rPr>
        <w:t xml:space="preserve"> &lt;&lt; אורח &gt;&gt;</w:t>
      </w:r>
      <w:r w:rsidR="002477FD">
        <w:rPr>
          <w:rtl/>
          <w:lang w:eastAsia="he-IL"/>
        </w:rPr>
        <w:t xml:space="preserve"> </w:t>
      </w:r>
      <w:r>
        <w:rPr>
          <w:rtl/>
          <w:lang w:eastAsia="he-IL"/>
        </w:rPr>
        <w:t xml:space="preserve"> </w:t>
      </w:r>
      <w:bookmarkEnd w:id="4402"/>
    </w:p>
    <w:p w14:paraId="5D078E16" w14:textId="77777777" w:rsidR="002E3BFA" w:rsidRDefault="002E3BFA" w:rsidP="002E3BFA">
      <w:pPr>
        <w:pStyle w:val="KeepWithNext"/>
        <w:rPr>
          <w:rtl/>
          <w:lang w:eastAsia="he-IL"/>
        </w:rPr>
      </w:pPr>
    </w:p>
    <w:p w14:paraId="05E2B70A" w14:textId="77777777" w:rsidR="002E3BFA" w:rsidRDefault="002E3BFA" w:rsidP="002E3BFA">
      <w:pPr>
        <w:rPr>
          <w:rtl/>
          <w:lang w:eastAsia="he-IL"/>
        </w:rPr>
      </w:pPr>
      <w:bookmarkStart w:id="4403" w:name="_ETM_Q1_3482087"/>
      <w:bookmarkStart w:id="4404" w:name="_ETM_Q1_3482127"/>
      <w:bookmarkEnd w:id="4403"/>
      <w:bookmarkEnd w:id="4404"/>
      <w:r>
        <w:rPr>
          <w:rFonts w:hint="cs"/>
          <w:rtl/>
          <w:lang w:eastAsia="he-IL"/>
        </w:rPr>
        <w:t xml:space="preserve">יש פרסום, יש </w:t>
      </w:r>
      <w:bookmarkStart w:id="4405" w:name="_ETM_Q1_3483339"/>
      <w:bookmarkEnd w:id="4405"/>
      <w:r>
        <w:rPr>
          <w:rFonts w:hint="cs"/>
          <w:rtl/>
          <w:lang w:eastAsia="he-IL"/>
        </w:rPr>
        <w:t>הצבת - - -</w:t>
      </w:r>
      <w:bookmarkStart w:id="4406" w:name="_ETM_Q1_3482675"/>
      <w:bookmarkEnd w:id="4406"/>
    </w:p>
    <w:p w14:paraId="6594B453" w14:textId="77777777" w:rsidR="002E3BFA" w:rsidRDefault="002E3BFA" w:rsidP="002E3BFA">
      <w:pPr>
        <w:rPr>
          <w:rtl/>
          <w:lang w:eastAsia="he-IL"/>
        </w:rPr>
      </w:pPr>
      <w:bookmarkStart w:id="4407" w:name="_ETM_Q1_3482760"/>
      <w:bookmarkEnd w:id="4407"/>
    </w:p>
    <w:p w14:paraId="14D6CF1D" w14:textId="64AF979C" w:rsidR="002E3BFA" w:rsidRDefault="002E3BFA" w:rsidP="002E3BFA">
      <w:pPr>
        <w:pStyle w:val="af9"/>
        <w:keepNext/>
        <w:rPr>
          <w:rtl/>
          <w:lang w:eastAsia="he-IL"/>
        </w:rPr>
      </w:pPr>
      <w:bookmarkStart w:id="4408" w:name="ET_guest_חן_שפירא_454"/>
      <w:r w:rsidRPr="002E3BFA">
        <w:rPr>
          <w:rStyle w:val="TagStyle"/>
          <w:rtl/>
        </w:rPr>
        <w:t xml:space="preserve"> &lt;&lt; אורח &gt;&gt; </w:t>
      </w:r>
      <w:r>
        <w:rPr>
          <w:rtl/>
          <w:lang w:eastAsia="he-IL"/>
        </w:rPr>
        <w:t>חן שפירא:</w:t>
      </w:r>
      <w:r w:rsidRPr="002E3BFA">
        <w:rPr>
          <w:rStyle w:val="TagStyle"/>
          <w:rtl/>
        </w:rPr>
        <w:t xml:space="preserve"> &lt;&lt; אורח &gt;&gt;</w:t>
      </w:r>
      <w:r w:rsidR="002477FD">
        <w:rPr>
          <w:rtl/>
          <w:lang w:eastAsia="he-IL"/>
        </w:rPr>
        <w:t xml:space="preserve"> </w:t>
      </w:r>
      <w:r>
        <w:rPr>
          <w:rtl/>
          <w:lang w:eastAsia="he-IL"/>
        </w:rPr>
        <w:t xml:space="preserve"> </w:t>
      </w:r>
      <w:bookmarkEnd w:id="4408"/>
    </w:p>
    <w:p w14:paraId="0FD441C9" w14:textId="77777777" w:rsidR="002E3BFA" w:rsidRDefault="002E3BFA" w:rsidP="002E3BFA">
      <w:pPr>
        <w:pStyle w:val="KeepWithNext"/>
        <w:rPr>
          <w:rtl/>
          <w:lang w:eastAsia="he-IL"/>
        </w:rPr>
      </w:pPr>
    </w:p>
    <w:p w14:paraId="5CEC82FA" w14:textId="77777777" w:rsidR="002E3BFA" w:rsidRDefault="002E3BFA" w:rsidP="002E3BFA">
      <w:pPr>
        <w:rPr>
          <w:rtl/>
          <w:lang w:eastAsia="he-IL"/>
        </w:rPr>
      </w:pPr>
      <w:bookmarkStart w:id="4409" w:name="_ETM_Q1_3484047"/>
      <w:bookmarkEnd w:id="4409"/>
      <w:r>
        <w:rPr>
          <w:rFonts w:hint="cs"/>
          <w:rtl/>
          <w:lang w:eastAsia="he-IL"/>
        </w:rPr>
        <w:t>א</w:t>
      </w:r>
      <w:bookmarkStart w:id="4410" w:name="_ETM_Q1_3484086"/>
      <w:bookmarkEnd w:id="4410"/>
      <w:r>
        <w:rPr>
          <w:rFonts w:hint="cs"/>
          <w:rtl/>
          <w:lang w:eastAsia="he-IL"/>
        </w:rPr>
        <w:t>יך אני יודע בתכ</w:t>
      </w:r>
      <w:bookmarkStart w:id="4411" w:name="_ETM_Q1_3482651"/>
      <w:bookmarkEnd w:id="4411"/>
      <w:r>
        <w:rPr>
          <w:rFonts w:hint="cs"/>
          <w:rtl/>
          <w:lang w:eastAsia="he-IL"/>
        </w:rPr>
        <w:t>נית או בכל הליך אחר של</w:t>
      </w:r>
      <w:bookmarkStart w:id="4412" w:name="_ETM_Q1_3486453"/>
      <w:bookmarkEnd w:id="4412"/>
      <w:r>
        <w:rPr>
          <w:rFonts w:hint="cs"/>
          <w:rtl/>
          <w:lang w:eastAsia="he-IL"/>
        </w:rPr>
        <w:t xml:space="preserve"> פרסו</w:t>
      </w:r>
      <w:bookmarkStart w:id="4413" w:name="_ETM_Q1_3483883"/>
      <w:bookmarkEnd w:id="4413"/>
      <w:r>
        <w:rPr>
          <w:rFonts w:hint="cs"/>
          <w:rtl/>
          <w:lang w:eastAsia="he-IL"/>
        </w:rPr>
        <w:t>ם?</w:t>
      </w:r>
      <w:bookmarkStart w:id="4414" w:name="_ETM_Q1_3484416"/>
      <w:bookmarkEnd w:id="4414"/>
    </w:p>
    <w:p w14:paraId="78698B2E" w14:textId="77777777" w:rsidR="002E3BFA" w:rsidRDefault="002E3BFA" w:rsidP="002E3BFA">
      <w:pPr>
        <w:rPr>
          <w:rtl/>
          <w:lang w:eastAsia="he-IL"/>
        </w:rPr>
      </w:pPr>
      <w:bookmarkStart w:id="4415" w:name="_ETM_Q1_3484502"/>
      <w:bookmarkEnd w:id="4415"/>
    </w:p>
    <w:p w14:paraId="040D662A" w14:textId="615881D7" w:rsidR="002E3BFA" w:rsidRDefault="002E3BFA" w:rsidP="002E3BFA">
      <w:pPr>
        <w:pStyle w:val="af9"/>
        <w:keepNext/>
        <w:rPr>
          <w:rtl/>
          <w:lang w:eastAsia="he-IL"/>
        </w:rPr>
      </w:pPr>
      <w:bookmarkStart w:id="4416" w:name="ET_guest_569801_455"/>
      <w:r w:rsidRPr="002E3BFA">
        <w:rPr>
          <w:rStyle w:val="TagStyle"/>
          <w:rtl/>
        </w:rPr>
        <w:t xml:space="preserve"> &lt;&lt; אורח &gt;&gt; </w:t>
      </w:r>
      <w:r>
        <w:rPr>
          <w:rtl/>
          <w:lang w:eastAsia="he-IL"/>
        </w:rPr>
        <w:t>גלעד שי:</w:t>
      </w:r>
      <w:r w:rsidRPr="002E3BFA">
        <w:rPr>
          <w:rStyle w:val="TagStyle"/>
          <w:rtl/>
        </w:rPr>
        <w:t xml:space="preserve"> &lt;&lt; אורח &gt;&gt;</w:t>
      </w:r>
      <w:r w:rsidR="002477FD">
        <w:rPr>
          <w:rtl/>
          <w:lang w:eastAsia="he-IL"/>
        </w:rPr>
        <w:t xml:space="preserve"> </w:t>
      </w:r>
      <w:r>
        <w:rPr>
          <w:rtl/>
          <w:lang w:eastAsia="he-IL"/>
        </w:rPr>
        <w:t xml:space="preserve"> </w:t>
      </w:r>
      <w:bookmarkEnd w:id="4416"/>
    </w:p>
    <w:p w14:paraId="111515E1" w14:textId="77777777" w:rsidR="002E3BFA" w:rsidRDefault="002E3BFA" w:rsidP="002E3BFA">
      <w:pPr>
        <w:pStyle w:val="KeepWithNext"/>
        <w:rPr>
          <w:rtl/>
          <w:lang w:eastAsia="he-IL"/>
        </w:rPr>
      </w:pPr>
    </w:p>
    <w:p w14:paraId="70F50A30" w14:textId="77777777" w:rsidR="002E3BFA" w:rsidRDefault="002E3BFA" w:rsidP="002E3BFA">
      <w:pPr>
        <w:rPr>
          <w:rtl/>
          <w:lang w:eastAsia="he-IL"/>
        </w:rPr>
      </w:pPr>
      <w:bookmarkStart w:id="4417" w:name="_ETM_Q1_3486283"/>
      <w:bookmarkStart w:id="4418" w:name="_ETM_Q1_3486324"/>
      <w:bookmarkEnd w:id="4417"/>
      <w:bookmarkEnd w:id="4418"/>
      <w:r>
        <w:rPr>
          <w:rFonts w:hint="cs"/>
          <w:rtl/>
          <w:lang w:eastAsia="he-IL"/>
        </w:rPr>
        <w:t xml:space="preserve">יש הצבת הודעות. </w:t>
      </w:r>
    </w:p>
    <w:p w14:paraId="0394CF26" w14:textId="77777777" w:rsidR="002E3BFA" w:rsidRDefault="002E3BFA" w:rsidP="002E3BFA">
      <w:pPr>
        <w:rPr>
          <w:rtl/>
          <w:lang w:eastAsia="he-IL"/>
        </w:rPr>
      </w:pPr>
      <w:bookmarkStart w:id="4419" w:name="_ETM_Q1_3488215"/>
      <w:bookmarkStart w:id="4420" w:name="_ETM_Q1_3488296"/>
      <w:bookmarkStart w:id="4421" w:name="_ETM_Q1_3485900"/>
      <w:bookmarkEnd w:id="4419"/>
      <w:bookmarkEnd w:id="4420"/>
      <w:bookmarkEnd w:id="4421"/>
    </w:p>
    <w:p w14:paraId="7EDB9415" w14:textId="295B1062" w:rsidR="002E3BFA" w:rsidRDefault="002E3BFA" w:rsidP="002E3BFA">
      <w:pPr>
        <w:pStyle w:val="af6"/>
        <w:keepNext/>
        <w:rPr>
          <w:rtl/>
        </w:rPr>
      </w:pPr>
      <w:bookmarkStart w:id="4422" w:name="ET_yor_5159_456"/>
      <w:r w:rsidRPr="002E3BFA">
        <w:rPr>
          <w:rStyle w:val="TagStyle"/>
          <w:rtl/>
        </w:rPr>
        <w:t xml:space="preserve"> &lt;&lt; יור &gt;&gt; </w:t>
      </w:r>
      <w:r>
        <w:rPr>
          <w:rtl/>
        </w:rPr>
        <w:t>היו"ר דוד ביטן:</w:t>
      </w:r>
      <w:r w:rsidRPr="002E3BFA">
        <w:rPr>
          <w:rStyle w:val="TagStyle"/>
          <w:rtl/>
        </w:rPr>
        <w:t xml:space="preserve"> &lt;&lt; יור &gt;&gt;</w:t>
      </w:r>
      <w:r w:rsidR="002477FD">
        <w:rPr>
          <w:rtl/>
        </w:rPr>
        <w:t xml:space="preserve"> </w:t>
      </w:r>
      <w:r>
        <w:rPr>
          <w:rtl/>
        </w:rPr>
        <w:t xml:space="preserve"> </w:t>
      </w:r>
      <w:bookmarkEnd w:id="4422"/>
    </w:p>
    <w:p w14:paraId="48CCDB12" w14:textId="77777777" w:rsidR="002E3BFA" w:rsidRDefault="002E3BFA" w:rsidP="002E3BFA">
      <w:pPr>
        <w:pStyle w:val="KeepWithNext"/>
        <w:rPr>
          <w:rtl/>
          <w:lang w:eastAsia="he-IL"/>
        </w:rPr>
      </w:pPr>
    </w:p>
    <w:p w14:paraId="75FD1BAD" w14:textId="77777777" w:rsidR="002E3BFA" w:rsidRDefault="002E3BFA" w:rsidP="002E3BFA">
      <w:pPr>
        <w:rPr>
          <w:rtl/>
          <w:lang w:eastAsia="he-IL"/>
        </w:rPr>
      </w:pPr>
      <w:bookmarkStart w:id="4423" w:name="_ETM_Q1_3487305"/>
      <w:bookmarkStart w:id="4424" w:name="_ETM_Q1_3487343"/>
      <w:bookmarkEnd w:id="4423"/>
      <w:bookmarkEnd w:id="4424"/>
      <w:r>
        <w:rPr>
          <w:rFonts w:hint="cs"/>
          <w:rtl/>
          <w:lang w:eastAsia="he-IL"/>
        </w:rPr>
        <w:t>כן, מה העיריות אומרות על זה? יש</w:t>
      </w:r>
      <w:bookmarkStart w:id="4425" w:name="_ETM_Q1_3492928"/>
      <w:bookmarkEnd w:id="4425"/>
      <w:r>
        <w:rPr>
          <w:rFonts w:hint="cs"/>
          <w:rtl/>
          <w:lang w:eastAsia="he-IL"/>
        </w:rPr>
        <w:t xml:space="preserve"> לכם איזה הת</w:t>
      </w:r>
      <w:bookmarkStart w:id="4426" w:name="_ETM_Q1_3491280"/>
      <w:bookmarkEnd w:id="4426"/>
      <w:r>
        <w:rPr>
          <w:rFonts w:hint="cs"/>
          <w:rtl/>
          <w:lang w:eastAsia="he-IL"/>
        </w:rPr>
        <w:t xml:space="preserve">ייחסות? </w:t>
      </w:r>
      <w:bookmarkStart w:id="4427" w:name="_ETM_Q1_3492165"/>
      <w:bookmarkStart w:id="4428" w:name="_ETM_Q1_3494699"/>
      <w:bookmarkStart w:id="4429" w:name="_ETM_Q1_3493172"/>
      <w:bookmarkStart w:id="4430" w:name="_ETM_Q1_3493455"/>
      <w:bookmarkEnd w:id="4427"/>
      <w:bookmarkEnd w:id="4428"/>
      <w:bookmarkEnd w:id="4429"/>
      <w:bookmarkEnd w:id="4430"/>
    </w:p>
    <w:p w14:paraId="0A1BA965" w14:textId="77777777" w:rsidR="002E3BFA" w:rsidRDefault="002E3BFA" w:rsidP="002E3BFA">
      <w:pPr>
        <w:rPr>
          <w:rtl/>
          <w:lang w:eastAsia="he-IL"/>
        </w:rPr>
      </w:pPr>
      <w:bookmarkStart w:id="4431" w:name="_ETM_Q1_3493538"/>
      <w:bookmarkEnd w:id="4431"/>
    </w:p>
    <w:p w14:paraId="623E50BF" w14:textId="71A290D0" w:rsidR="002E3BFA" w:rsidRDefault="002E3BFA" w:rsidP="002E3BFA">
      <w:pPr>
        <w:pStyle w:val="af9"/>
        <w:keepNext/>
        <w:rPr>
          <w:rtl/>
          <w:lang w:eastAsia="he-IL"/>
        </w:rPr>
      </w:pPr>
      <w:bookmarkStart w:id="4432" w:name="ET_guest_569801_457"/>
      <w:r w:rsidRPr="002E3BFA">
        <w:rPr>
          <w:rStyle w:val="TagStyle"/>
          <w:rtl/>
        </w:rPr>
        <w:t xml:space="preserve"> &lt;&lt; אורח &gt;&gt; </w:t>
      </w:r>
      <w:r>
        <w:rPr>
          <w:rtl/>
          <w:lang w:eastAsia="he-IL"/>
        </w:rPr>
        <w:t>גלעד שי:</w:t>
      </w:r>
      <w:r w:rsidRPr="002E3BFA">
        <w:rPr>
          <w:rStyle w:val="TagStyle"/>
          <w:rtl/>
        </w:rPr>
        <w:t xml:space="preserve"> &lt;&lt; אורח &gt;&gt;</w:t>
      </w:r>
      <w:r w:rsidR="002477FD">
        <w:rPr>
          <w:rtl/>
          <w:lang w:eastAsia="he-IL"/>
        </w:rPr>
        <w:t xml:space="preserve"> </w:t>
      </w:r>
      <w:r>
        <w:rPr>
          <w:rtl/>
          <w:lang w:eastAsia="he-IL"/>
        </w:rPr>
        <w:t xml:space="preserve"> </w:t>
      </w:r>
      <w:bookmarkEnd w:id="4432"/>
    </w:p>
    <w:p w14:paraId="0BAC8D0D" w14:textId="77777777" w:rsidR="002E3BFA" w:rsidRDefault="002E3BFA" w:rsidP="002E3BFA">
      <w:pPr>
        <w:pStyle w:val="KeepWithNext"/>
        <w:rPr>
          <w:rtl/>
          <w:lang w:eastAsia="he-IL"/>
        </w:rPr>
      </w:pPr>
    </w:p>
    <w:p w14:paraId="75ABE125" w14:textId="77777777" w:rsidR="002E3BFA" w:rsidRDefault="002E3BFA" w:rsidP="002E3BFA">
      <w:pPr>
        <w:rPr>
          <w:rtl/>
          <w:lang w:eastAsia="he-IL"/>
        </w:rPr>
      </w:pPr>
      <w:bookmarkStart w:id="4433" w:name="_ETM_Q1_3495030"/>
      <w:bookmarkStart w:id="4434" w:name="_ETM_Q1_3495067"/>
      <w:bookmarkEnd w:id="4433"/>
      <w:bookmarkEnd w:id="4434"/>
      <w:r>
        <w:rPr>
          <w:rFonts w:hint="cs"/>
          <w:rtl/>
          <w:lang w:eastAsia="he-IL"/>
        </w:rPr>
        <w:t xml:space="preserve">שלט קטן עם מודעה. </w:t>
      </w:r>
    </w:p>
    <w:p w14:paraId="5DE935D6" w14:textId="77777777" w:rsidR="002E3BFA" w:rsidRDefault="002E3BFA" w:rsidP="002E3BFA">
      <w:pPr>
        <w:rPr>
          <w:rtl/>
          <w:lang w:eastAsia="he-IL"/>
        </w:rPr>
      </w:pPr>
      <w:bookmarkStart w:id="4435" w:name="_ETM_Q1_3497095"/>
      <w:bookmarkStart w:id="4436" w:name="_ETM_Q1_3497187"/>
      <w:bookmarkEnd w:id="4435"/>
      <w:bookmarkEnd w:id="4436"/>
    </w:p>
    <w:p w14:paraId="56C33413" w14:textId="4942DA16" w:rsidR="002E3BFA" w:rsidRDefault="002E3BFA" w:rsidP="002E3BFA">
      <w:pPr>
        <w:pStyle w:val="af9"/>
        <w:keepNext/>
        <w:rPr>
          <w:rtl/>
          <w:lang w:eastAsia="he-IL"/>
        </w:rPr>
      </w:pPr>
      <w:bookmarkStart w:id="4437" w:name="ET_guest_דרור_לוינגר_458"/>
      <w:r w:rsidRPr="002E3BFA">
        <w:rPr>
          <w:rStyle w:val="TagStyle"/>
          <w:rtl/>
        </w:rPr>
        <w:t xml:space="preserve"> &lt;&lt; אורח &gt;&gt; </w:t>
      </w:r>
      <w:r>
        <w:rPr>
          <w:rtl/>
          <w:lang w:eastAsia="he-IL"/>
        </w:rPr>
        <w:t>דרור לוינגר:</w:t>
      </w:r>
      <w:r w:rsidRPr="002E3BFA">
        <w:rPr>
          <w:rStyle w:val="TagStyle"/>
          <w:rtl/>
        </w:rPr>
        <w:t xml:space="preserve"> &lt;&lt; אורח &gt;&gt;</w:t>
      </w:r>
      <w:r w:rsidR="002477FD">
        <w:rPr>
          <w:rtl/>
          <w:lang w:eastAsia="he-IL"/>
        </w:rPr>
        <w:t xml:space="preserve"> </w:t>
      </w:r>
      <w:r>
        <w:rPr>
          <w:rtl/>
          <w:lang w:eastAsia="he-IL"/>
        </w:rPr>
        <w:t xml:space="preserve"> </w:t>
      </w:r>
      <w:bookmarkEnd w:id="4437"/>
    </w:p>
    <w:p w14:paraId="19B194DF" w14:textId="77777777" w:rsidR="002E3BFA" w:rsidRDefault="002E3BFA" w:rsidP="002E3BFA">
      <w:pPr>
        <w:pStyle w:val="KeepWithNext"/>
        <w:rPr>
          <w:rtl/>
          <w:lang w:eastAsia="he-IL"/>
        </w:rPr>
      </w:pPr>
    </w:p>
    <w:p w14:paraId="4CA8EBEE" w14:textId="77777777" w:rsidR="002E3BFA" w:rsidRDefault="002E3BFA" w:rsidP="002E3BFA">
      <w:pPr>
        <w:rPr>
          <w:rtl/>
          <w:lang w:eastAsia="he-IL"/>
        </w:rPr>
      </w:pPr>
      <w:bookmarkStart w:id="4438" w:name="_ETM_Q1_3495462"/>
      <w:bookmarkEnd w:id="4438"/>
      <w:r>
        <w:rPr>
          <w:rFonts w:hint="cs"/>
          <w:rtl/>
          <w:lang w:eastAsia="he-IL"/>
        </w:rPr>
        <w:t>ר</w:t>
      </w:r>
      <w:bookmarkStart w:id="4439" w:name="_ETM_Q1_3495505"/>
      <w:bookmarkEnd w:id="4439"/>
      <w:r>
        <w:rPr>
          <w:rFonts w:hint="cs"/>
          <w:rtl/>
          <w:lang w:eastAsia="he-IL"/>
        </w:rPr>
        <w:t>גע, אני אומר,</w:t>
      </w:r>
      <w:bookmarkStart w:id="4440" w:name="_ETM_Q1_3496876"/>
      <w:bookmarkEnd w:id="4440"/>
      <w:r>
        <w:rPr>
          <w:rFonts w:hint="cs"/>
          <w:rtl/>
          <w:lang w:eastAsia="he-IL"/>
        </w:rPr>
        <w:t xml:space="preserve"> בתכנית עבודה לרשת חלוקה מדובר על עשרות קילומטרים</w:t>
      </w:r>
      <w:bookmarkStart w:id="4441" w:name="_ETM_Q1_3499508"/>
      <w:bookmarkEnd w:id="4441"/>
      <w:r>
        <w:rPr>
          <w:rFonts w:hint="cs"/>
          <w:rtl/>
          <w:lang w:eastAsia="he-IL"/>
        </w:rPr>
        <w:t>, על</w:t>
      </w:r>
      <w:bookmarkStart w:id="4442" w:name="_ETM_Q1_3499931"/>
      <w:bookmarkEnd w:id="4442"/>
      <w:r>
        <w:rPr>
          <w:rFonts w:hint="cs"/>
          <w:rtl/>
          <w:lang w:eastAsia="he-IL"/>
        </w:rPr>
        <w:t xml:space="preserve"> עשרות קילומטרים של </w:t>
      </w:r>
      <w:bookmarkStart w:id="4443" w:name="_ETM_Q1_3500637"/>
      <w:bookmarkEnd w:id="4443"/>
      <w:r>
        <w:rPr>
          <w:rFonts w:hint="cs"/>
          <w:rtl/>
          <w:lang w:eastAsia="he-IL"/>
        </w:rPr>
        <w:t>תשתית. כמו בתכנית, כמו בתכנ</w:t>
      </w:r>
      <w:bookmarkStart w:id="4444" w:name="_ETM_Q1_3501986"/>
      <w:bookmarkEnd w:id="4444"/>
      <w:r>
        <w:rPr>
          <w:rFonts w:hint="cs"/>
          <w:rtl/>
          <w:lang w:eastAsia="he-IL"/>
        </w:rPr>
        <w:t xml:space="preserve">ית של תכנון </w:t>
      </w:r>
      <w:bookmarkStart w:id="4445" w:name="_ETM_Q1_3503191"/>
      <w:bookmarkEnd w:id="4445"/>
      <w:r>
        <w:rPr>
          <w:rFonts w:hint="cs"/>
          <w:rtl/>
          <w:lang w:eastAsia="he-IL"/>
        </w:rPr>
        <w:t xml:space="preserve">ובנייה. ואנחנו עושים כאן הבחנה רגע, אנלוגיה בין הליך תכנון </w:t>
      </w:r>
      <w:bookmarkStart w:id="4446" w:name="_ETM_Q1_3510490"/>
      <w:bookmarkStart w:id="4447" w:name="_ETM_Q1_3507577"/>
      <w:bookmarkEnd w:id="4446"/>
      <w:bookmarkEnd w:id="4447"/>
      <w:r>
        <w:rPr>
          <w:rFonts w:hint="cs"/>
          <w:rtl/>
          <w:lang w:eastAsia="he-IL"/>
        </w:rPr>
        <w:t xml:space="preserve">מול הליך </w:t>
      </w:r>
      <w:bookmarkStart w:id="4448" w:name="_ETM_Q1_3507188"/>
      <w:bookmarkStart w:id="4449" w:name="_ETM_Q1_3507788"/>
      <w:bookmarkEnd w:id="4448"/>
      <w:bookmarkEnd w:id="4449"/>
      <w:r>
        <w:rPr>
          <w:rFonts w:hint="cs"/>
          <w:rtl/>
          <w:lang w:eastAsia="he-IL"/>
        </w:rPr>
        <w:t>רישוי. בהליך תכנון, תכנית גד</w:t>
      </w:r>
      <w:bookmarkStart w:id="4450" w:name="_ETM_Q1_3509856"/>
      <w:bookmarkEnd w:id="4450"/>
      <w:r>
        <w:rPr>
          <w:rFonts w:hint="cs"/>
          <w:rtl/>
          <w:lang w:eastAsia="he-IL"/>
        </w:rPr>
        <w:t>ולה, לא שולחים הודעות</w:t>
      </w:r>
      <w:bookmarkStart w:id="4451" w:name="_ETM_Q1_3513269"/>
      <w:bookmarkEnd w:id="4451"/>
      <w:r>
        <w:rPr>
          <w:rFonts w:hint="cs"/>
          <w:rtl/>
          <w:lang w:eastAsia="he-IL"/>
        </w:rPr>
        <w:t xml:space="preserve"> אישיות. מפרסמים </w:t>
      </w:r>
      <w:bookmarkStart w:id="4452" w:name="_ETM_Q1_3512085"/>
      <w:bookmarkEnd w:id="4452"/>
      <w:r>
        <w:rPr>
          <w:rFonts w:hint="cs"/>
          <w:rtl/>
          <w:lang w:eastAsia="he-IL"/>
        </w:rPr>
        <w:t>הודעות בשלטים, בעיתון, ברשומות. זה הליך תכנוני. הליך</w:t>
      </w:r>
      <w:bookmarkStart w:id="4453" w:name="_ETM_Q1_3519020"/>
      <w:bookmarkEnd w:id="4453"/>
      <w:r>
        <w:rPr>
          <w:rFonts w:hint="cs"/>
          <w:rtl/>
          <w:lang w:eastAsia="he-IL"/>
        </w:rPr>
        <w:t xml:space="preserve"> ר</w:t>
      </w:r>
      <w:bookmarkStart w:id="4454" w:name="_ETM_Q1_3516198"/>
      <w:bookmarkEnd w:id="4454"/>
      <w:r>
        <w:rPr>
          <w:rFonts w:hint="cs"/>
          <w:rtl/>
          <w:lang w:eastAsia="he-IL"/>
        </w:rPr>
        <w:t xml:space="preserve">ישוי שולחים הודעות אישיות. תכנית קטנה של </w:t>
      </w:r>
      <w:bookmarkStart w:id="4455" w:name="_ETM_Q1_3518342"/>
      <w:bookmarkEnd w:id="4455"/>
      <w:r>
        <w:rPr>
          <w:rFonts w:hint="cs"/>
          <w:rtl/>
          <w:lang w:eastAsia="he-IL"/>
        </w:rPr>
        <w:t>עד 3,000 מטרים</w:t>
      </w:r>
      <w:bookmarkStart w:id="4456" w:name="_ETM_Q1_3521842"/>
      <w:bookmarkEnd w:id="4456"/>
      <w:r>
        <w:rPr>
          <w:rFonts w:hint="cs"/>
          <w:rtl/>
          <w:lang w:eastAsia="he-IL"/>
        </w:rPr>
        <w:t>,</w:t>
      </w:r>
      <w:bookmarkStart w:id="4457" w:name="_ETM_Q1_3520184"/>
      <w:bookmarkEnd w:id="4457"/>
      <w:r>
        <w:rPr>
          <w:rFonts w:hint="cs"/>
          <w:rtl/>
          <w:lang w:eastAsia="he-IL"/>
        </w:rPr>
        <w:t xml:space="preserve"> שולחים </w:t>
      </w:r>
      <w:bookmarkStart w:id="4458" w:name="_ETM_Q1_3520022"/>
      <w:bookmarkEnd w:id="4458"/>
      <w:r>
        <w:rPr>
          <w:rFonts w:hint="cs"/>
          <w:rtl/>
          <w:lang w:eastAsia="he-IL"/>
        </w:rPr>
        <w:t>הודעות אישיות והפקדה. וגם בהליך רישוי</w:t>
      </w:r>
      <w:bookmarkStart w:id="4459" w:name="_ETM_Q1_3523059"/>
      <w:bookmarkStart w:id="4460" w:name="_ETM_Q1_3524031"/>
      <w:bookmarkEnd w:id="4459"/>
      <w:bookmarkEnd w:id="4460"/>
      <w:r>
        <w:rPr>
          <w:rFonts w:hint="cs"/>
          <w:rtl/>
          <w:lang w:eastAsia="he-IL"/>
        </w:rPr>
        <w:t xml:space="preserve"> כזה, כשמ</w:t>
      </w:r>
      <w:bookmarkStart w:id="4461" w:name="_ETM_Q1_3523203"/>
      <w:bookmarkEnd w:id="4461"/>
      <w:r>
        <w:rPr>
          <w:rFonts w:hint="cs"/>
          <w:rtl/>
          <w:lang w:eastAsia="he-IL"/>
        </w:rPr>
        <w:t>דובר על בעל קרקע אחד א</w:t>
      </w:r>
      <w:bookmarkStart w:id="4462" w:name="_ETM_Q1_3523769"/>
      <w:bookmarkEnd w:id="4462"/>
      <w:r>
        <w:rPr>
          <w:rFonts w:hint="cs"/>
          <w:rtl/>
          <w:lang w:eastAsia="he-IL"/>
        </w:rPr>
        <w:t>ו שניים - - -</w:t>
      </w:r>
      <w:bookmarkStart w:id="4463" w:name="_ETM_Q1_3525723"/>
      <w:bookmarkEnd w:id="4463"/>
    </w:p>
    <w:p w14:paraId="076FD6CA" w14:textId="77777777" w:rsidR="002E3BFA" w:rsidRDefault="002E3BFA" w:rsidP="002E3BFA">
      <w:pPr>
        <w:rPr>
          <w:rtl/>
          <w:lang w:eastAsia="he-IL"/>
        </w:rPr>
      </w:pPr>
      <w:bookmarkStart w:id="4464" w:name="_ETM_Q1_3525821"/>
      <w:bookmarkEnd w:id="4464"/>
    </w:p>
    <w:p w14:paraId="688FC83D" w14:textId="6172DF08" w:rsidR="002E3BFA" w:rsidRDefault="002E3BFA" w:rsidP="002E3BFA">
      <w:pPr>
        <w:pStyle w:val="af6"/>
        <w:keepNext/>
        <w:rPr>
          <w:rtl/>
        </w:rPr>
      </w:pPr>
      <w:bookmarkStart w:id="4465" w:name="ET_yor_5159_459"/>
      <w:r w:rsidRPr="002E3BFA">
        <w:rPr>
          <w:rStyle w:val="TagStyle"/>
          <w:rtl/>
        </w:rPr>
        <w:t xml:space="preserve"> &lt;&lt; יור &gt;&gt; </w:t>
      </w:r>
      <w:r>
        <w:rPr>
          <w:rtl/>
        </w:rPr>
        <w:t>היו"ר דוד ביטן:</w:t>
      </w:r>
      <w:r w:rsidRPr="002E3BFA">
        <w:rPr>
          <w:rStyle w:val="TagStyle"/>
          <w:rtl/>
        </w:rPr>
        <w:t xml:space="preserve"> &lt;&lt; יור &gt;&gt;</w:t>
      </w:r>
      <w:r w:rsidR="002477FD">
        <w:rPr>
          <w:rtl/>
        </w:rPr>
        <w:t xml:space="preserve"> </w:t>
      </w:r>
      <w:r>
        <w:rPr>
          <w:rtl/>
        </w:rPr>
        <w:t xml:space="preserve"> </w:t>
      </w:r>
      <w:bookmarkEnd w:id="4465"/>
    </w:p>
    <w:p w14:paraId="6F01C996" w14:textId="77777777" w:rsidR="002E3BFA" w:rsidRDefault="002E3BFA" w:rsidP="002E3BFA">
      <w:pPr>
        <w:pStyle w:val="KeepWithNext"/>
        <w:rPr>
          <w:rtl/>
          <w:lang w:eastAsia="he-IL"/>
        </w:rPr>
      </w:pPr>
    </w:p>
    <w:p w14:paraId="329F823E" w14:textId="77777777" w:rsidR="002E3BFA" w:rsidRDefault="002E3BFA" w:rsidP="002E3BFA">
      <w:pPr>
        <w:rPr>
          <w:rtl/>
          <w:lang w:eastAsia="he-IL"/>
        </w:rPr>
      </w:pPr>
      <w:bookmarkStart w:id="4466" w:name="_ETM_Q1_3527005"/>
      <w:bookmarkStart w:id="4467" w:name="_ETM_Q1_3527047"/>
      <w:bookmarkEnd w:id="4466"/>
      <w:bookmarkEnd w:id="4467"/>
      <w:r>
        <w:rPr>
          <w:rFonts w:hint="cs"/>
          <w:rtl/>
          <w:lang w:eastAsia="he-IL"/>
        </w:rPr>
        <w:t xml:space="preserve">לא עושים </w:t>
      </w:r>
      <w:bookmarkStart w:id="4468" w:name="_ETM_Q1_3527749"/>
      <w:bookmarkEnd w:id="4468"/>
      <w:r>
        <w:rPr>
          <w:rFonts w:hint="cs"/>
          <w:rtl/>
          <w:lang w:eastAsia="he-IL"/>
        </w:rPr>
        <w:t xml:space="preserve">את השניים ביחד? </w:t>
      </w:r>
      <w:bookmarkStart w:id="4469" w:name="_ETM_Q1_3526760"/>
      <w:bookmarkEnd w:id="4469"/>
      <w:r>
        <w:rPr>
          <w:rFonts w:hint="cs"/>
          <w:rtl/>
          <w:lang w:eastAsia="he-IL"/>
        </w:rPr>
        <w:t xml:space="preserve">עודים גם פרסום וגם זה. </w:t>
      </w:r>
      <w:bookmarkStart w:id="4470" w:name="_ETM_Q1_3530309"/>
      <w:bookmarkEnd w:id="4470"/>
    </w:p>
    <w:p w14:paraId="2C545D04" w14:textId="77777777" w:rsidR="002E3BFA" w:rsidRDefault="002E3BFA" w:rsidP="002E3BFA">
      <w:pPr>
        <w:rPr>
          <w:rtl/>
          <w:lang w:eastAsia="he-IL"/>
        </w:rPr>
      </w:pPr>
      <w:bookmarkStart w:id="4471" w:name="_ETM_Q1_3530401"/>
      <w:bookmarkEnd w:id="4471"/>
    </w:p>
    <w:p w14:paraId="3B8129C9" w14:textId="1F13DDEC" w:rsidR="002E3BFA" w:rsidRDefault="002E3BFA" w:rsidP="002E3BFA">
      <w:pPr>
        <w:pStyle w:val="af9"/>
        <w:keepNext/>
        <w:rPr>
          <w:rtl/>
          <w:lang w:eastAsia="he-IL"/>
        </w:rPr>
      </w:pPr>
      <w:bookmarkStart w:id="4472" w:name="ET_guest_דרור_לוינגר_460"/>
      <w:r w:rsidRPr="002E3BFA">
        <w:rPr>
          <w:rStyle w:val="TagStyle"/>
          <w:rtl/>
        </w:rPr>
        <w:t xml:space="preserve"> &lt;&lt; אורח &gt;&gt; </w:t>
      </w:r>
      <w:r>
        <w:rPr>
          <w:rtl/>
          <w:lang w:eastAsia="he-IL"/>
        </w:rPr>
        <w:t>דרור לוינגר:</w:t>
      </w:r>
      <w:r w:rsidRPr="002E3BFA">
        <w:rPr>
          <w:rStyle w:val="TagStyle"/>
          <w:rtl/>
        </w:rPr>
        <w:t xml:space="preserve"> &lt;&lt; אורח &gt;&gt;</w:t>
      </w:r>
      <w:r w:rsidR="002477FD">
        <w:rPr>
          <w:rtl/>
          <w:lang w:eastAsia="he-IL"/>
        </w:rPr>
        <w:t xml:space="preserve"> </w:t>
      </w:r>
      <w:r>
        <w:rPr>
          <w:rtl/>
          <w:lang w:eastAsia="he-IL"/>
        </w:rPr>
        <w:t xml:space="preserve"> </w:t>
      </w:r>
      <w:bookmarkEnd w:id="4472"/>
    </w:p>
    <w:p w14:paraId="652CDADC" w14:textId="77777777" w:rsidR="002E3BFA" w:rsidRDefault="002E3BFA" w:rsidP="002E3BFA">
      <w:pPr>
        <w:pStyle w:val="KeepWithNext"/>
        <w:rPr>
          <w:rtl/>
          <w:lang w:eastAsia="he-IL"/>
        </w:rPr>
      </w:pPr>
    </w:p>
    <w:p w14:paraId="04D517C5" w14:textId="77777777" w:rsidR="002E3BFA" w:rsidRDefault="002E3BFA" w:rsidP="002E3BFA">
      <w:pPr>
        <w:rPr>
          <w:rtl/>
          <w:lang w:eastAsia="he-IL"/>
        </w:rPr>
      </w:pPr>
      <w:bookmarkStart w:id="4473" w:name="_ETM_Q1_3531647"/>
      <w:bookmarkStart w:id="4474" w:name="_ETM_Q1_3531693"/>
      <w:bookmarkStart w:id="4475" w:name="_ETM_Q1_3528816"/>
      <w:bookmarkEnd w:id="4473"/>
      <w:bookmarkEnd w:id="4474"/>
      <w:bookmarkEnd w:id="4475"/>
      <w:r>
        <w:rPr>
          <w:rFonts w:hint="cs"/>
          <w:rtl/>
          <w:lang w:eastAsia="he-IL"/>
        </w:rPr>
        <w:t>בהקלות עושים</w:t>
      </w:r>
      <w:bookmarkStart w:id="4476" w:name="_ETM_Q1_3532738"/>
      <w:bookmarkEnd w:id="4476"/>
      <w:r>
        <w:rPr>
          <w:rFonts w:hint="cs"/>
          <w:rtl/>
          <w:lang w:eastAsia="he-IL"/>
        </w:rPr>
        <w:t xml:space="preserve"> </w:t>
      </w:r>
      <w:bookmarkStart w:id="4477" w:name="_ETM_Q1_3529996"/>
      <w:bookmarkEnd w:id="4477"/>
      <w:r>
        <w:rPr>
          <w:rFonts w:hint="cs"/>
          <w:rtl/>
          <w:lang w:eastAsia="he-IL"/>
        </w:rPr>
        <w:t xml:space="preserve">גם </w:t>
      </w:r>
      <w:bookmarkStart w:id="4478" w:name="_ETM_Q1_3528996"/>
      <w:bookmarkEnd w:id="4478"/>
      <w:r>
        <w:rPr>
          <w:rFonts w:hint="cs"/>
          <w:rtl/>
          <w:lang w:eastAsia="he-IL"/>
        </w:rPr>
        <w:t>- - -</w:t>
      </w:r>
      <w:bookmarkStart w:id="4479" w:name="_ETM_Q1_3529560"/>
      <w:bookmarkEnd w:id="4479"/>
    </w:p>
    <w:p w14:paraId="7DFD9EFA" w14:textId="77777777" w:rsidR="002E3BFA" w:rsidRDefault="002E3BFA" w:rsidP="002E3BFA">
      <w:pPr>
        <w:rPr>
          <w:rtl/>
          <w:lang w:eastAsia="he-IL"/>
        </w:rPr>
      </w:pPr>
      <w:bookmarkStart w:id="4480" w:name="_ETM_Q1_3529653"/>
      <w:bookmarkEnd w:id="4480"/>
    </w:p>
    <w:p w14:paraId="05C8E8CA" w14:textId="6BB9ACBD" w:rsidR="002E3BFA" w:rsidRDefault="002E3BFA" w:rsidP="002E3BFA">
      <w:pPr>
        <w:pStyle w:val="af6"/>
        <w:keepNext/>
        <w:rPr>
          <w:rtl/>
        </w:rPr>
      </w:pPr>
      <w:bookmarkStart w:id="4481" w:name="ET_yor_5159_461"/>
      <w:r w:rsidRPr="002E3BFA">
        <w:rPr>
          <w:rStyle w:val="TagStyle"/>
          <w:rtl/>
        </w:rPr>
        <w:t xml:space="preserve"> &lt;&lt; יור &gt;&gt; </w:t>
      </w:r>
      <w:r>
        <w:rPr>
          <w:rtl/>
        </w:rPr>
        <w:t>היו"ר דוד ביטן:</w:t>
      </w:r>
      <w:r w:rsidRPr="002E3BFA">
        <w:rPr>
          <w:rStyle w:val="TagStyle"/>
          <w:rtl/>
        </w:rPr>
        <w:t xml:space="preserve"> &lt;&lt; יור &gt;&gt;</w:t>
      </w:r>
      <w:r w:rsidR="002477FD">
        <w:rPr>
          <w:rtl/>
        </w:rPr>
        <w:t xml:space="preserve"> </w:t>
      </w:r>
      <w:r>
        <w:rPr>
          <w:rtl/>
        </w:rPr>
        <w:t xml:space="preserve"> </w:t>
      </w:r>
      <w:bookmarkEnd w:id="4481"/>
    </w:p>
    <w:p w14:paraId="07974C8D" w14:textId="77777777" w:rsidR="002E3BFA" w:rsidRDefault="002E3BFA" w:rsidP="002E3BFA">
      <w:pPr>
        <w:pStyle w:val="KeepWithNext"/>
        <w:rPr>
          <w:rtl/>
          <w:lang w:eastAsia="he-IL"/>
        </w:rPr>
      </w:pPr>
    </w:p>
    <w:p w14:paraId="5260756B" w14:textId="77777777" w:rsidR="002E3BFA" w:rsidRDefault="002E3BFA" w:rsidP="002E3BFA">
      <w:pPr>
        <w:rPr>
          <w:rtl/>
          <w:lang w:eastAsia="he-IL"/>
        </w:rPr>
      </w:pPr>
      <w:bookmarkStart w:id="4482" w:name="_ETM_Q1_3530974"/>
      <w:bookmarkStart w:id="4483" w:name="_ETM_Q1_3531017"/>
      <w:bookmarkEnd w:id="4482"/>
      <w:bookmarkEnd w:id="4483"/>
      <w:r>
        <w:rPr>
          <w:rFonts w:hint="cs"/>
          <w:rtl/>
          <w:lang w:eastAsia="he-IL"/>
        </w:rPr>
        <w:t xml:space="preserve">בהקלות. </w:t>
      </w:r>
    </w:p>
    <w:p w14:paraId="59856C8D" w14:textId="77777777" w:rsidR="002E3BFA" w:rsidRDefault="002E3BFA" w:rsidP="002E3BFA">
      <w:pPr>
        <w:rPr>
          <w:rtl/>
          <w:lang w:eastAsia="he-IL"/>
        </w:rPr>
      </w:pPr>
      <w:bookmarkStart w:id="4484" w:name="_ETM_Q1_3532610"/>
      <w:bookmarkStart w:id="4485" w:name="_ETM_Q1_3532698"/>
      <w:bookmarkStart w:id="4486" w:name="_ETM_Q1_3530746"/>
      <w:bookmarkEnd w:id="4484"/>
      <w:bookmarkEnd w:id="4485"/>
      <w:bookmarkEnd w:id="4486"/>
    </w:p>
    <w:p w14:paraId="6EA23F87" w14:textId="20CDA1D6" w:rsidR="002E3BFA" w:rsidRDefault="002E3BFA" w:rsidP="002E3BFA">
      <w:pPr>
        <w:pStyle w:val="af9"/>
        <w:keepNext/>
        <w:rPr>
          <w:rtl/>
          <w:lang w:eastAsia="he-IL"/>
        </w:rPr>
      </w:pPr>
      <w:bookmarkStart w:id="4487" w:name="ET_guest_דרור_לוינגר_462"/>
      <w:r w:rsidRPr="002E3BFA">
        <w:rPr>
          <w:rStyle w:val="TagStyle"/>
          <w:rtl/>
        </w:rPr>
        <w:t xml:space="preserve"> &lt;&lt; אורח &gt;&gt; </w:t>
      </w:r>
      <w:r>
        <w:rPr>
          <w:rtl/>
          <w:lang w:eastAsia="he-IL"/>
        </w:rPr>
        <w:t>דרור לוינגר:</w:t>
      </w:r>
      <w:r w:rsidRPr="002E3BFA">
        <w:rPr>
          <w:rStyle w:val="TagStyle"/>
          <w:rtl/>
        </w:rPr>
        <w:t xml:space="preserve"> &lt;&lt; אורח &gt;&gt;</w:t>
      </w:r>
      <w:r w:rsidR="002477FD">
        <w:rPr>
          <w:rtl/>
          <w:lang w:eastAsia="he-IL"/>
        </w:rPr>
        <w:t xml:space="preserve"> </w:t>
      </w:r>
      <w:r>
        <w:rPr>
          <w:rtl/>
          <w:lang w:eastAsia="he-IL"/>
        </w:rPr>
        <w:t xml:space="preserve"> </w:t>
      </w:r>
      <w:bookmarkEnd w:id="4487"/>
    </w:p>
    <w:p w14:paraId="616C03DE" w14:textId="77777777" w:rsidR="002E3BFA" w:rsidRDefault="002E3BFA" w:rsidP="002E3BFA">
      <w:pPr>
        <w:pStyle w:val="KeepWithNext"/>
        <w:rPr>
          <w:rtl/>
          <w:lang w:eastAsia="he-IL"/>
        </w:rPr>
      </w:pPr>
    </w:p>
    <w:p w14:paraId="07DD5629" w14:textId="77777777" w:rsidR="002E3BFA" w:rsidRDefault="002E3BFA" w:rsidP="002E3BFA">
      <w:pPr>
        <w:rPr>
          <w:rtl/>
          <w:lang w:eastAsia="he-IL"/>
        </w:rPr>
      </w:pPr>
      <w:bookmarkStart w:id="4488" w:name="_ETM_Q1_3531286"/>
      <w:bookmarkStart w:id="4489" w:name="_ETM_Q1_3531331"/>
      <w:bookmarkEnd w:id="4488"/>
      <w:bookmarkEnd w:id="4489"/>
      <w:r>
        <w:rPr>
          <w:rFonts w:hint="cs"/>
          <w:rtl/>
          <w:lang w:eastAsia="he-IL"/>
        </w:rPr>
        <w:t>- - - גם עושים פרסום בעיתו</w:t>
      </w:r>
      <w:bookmarkStart w:id="4490" w:name="_ETM_Q1_3531678"/>
      <w:bookmarkEnd w:id="4490"/>
      <w:r>
        <w:rPr>
          <w:rFonts w:hint="cs"/>
          <w:rtl/>
          <w:lang w:eastAsia="he-IL"/>
        </w:rPr>
        <w:t>ן בהקלות וגם עושים</w:t>
      </w:r>
      <w:bookmarkStart w:id="4491" w:name="_ETM_Q1_3534606"/>
      <w:bookmarkEnd w:id="4491"/>
      <w:r>
        <w:rPr>
          <w:rFonts w:hint="cs"/>
          <w:rtl/>
          <w:lang w:eastAsia="he-IL"/>
        </w:rPr>
        <w:t xml:space="preserve"> הודעות אישי</w:t>
      </w:r>
      <w:bookmarkStart w:id="4492" w:name="_ETM_Q1_3532666"/>
      <w:bookmarkEnd w:id="4492"/>
      <w:r>
        <w:rPr>
          <w:rFonts w:hint="cs"/>
          <w:rtl/>
          <w:lang w:eastAsia="he-IL"/>
        </w:rPr>
        <w:t xml:space="preserve">ות. </w:t>
      </w:r>
      <w:bookmarkStart w:id="4493" w:name="_ETM_Q1_3533164"/>
      <w:bookmarkEnd w:id="4493"/>
    </w:p>
    <w:p w14:paraId="513F15B2" w14:textId="77777777" w:rsidR="002E3BFA" w:rsidRDefault="002E3BFA" w:rsidP="002E3BFA">
      <w:pPr>
        <w:rPr>
          <w:rtl/>
          <w:lang w:eastAsia="he-IL"/>
        </w:rPr>
      </w:pPr>
      <w:bookmarkStart w:id="4494" w:name="_ETM_Q1_3533263"/>
      <w:bookmarkEnd w:id="4494"/>
    </w:p>
    <w:p w14:paraId="7C302D58" w14:textId="3217E22B" w:rsidR="002E3BFA" w:rsidRDefault="002E3BFA" w:rsidP="002E3BFA">
      <w:pPr>
        <w:pStyle w:val="af6"/>
        <w:keepNext/>
        <w:rPr>
          <w:rtl/>
        </w:rPr>
      </w:pPr>
      <w:bookmarkStart w:id="4495" w:name="ET_yor_5159_463"/>
      <w:r w:rsidRPr="002E3BFA">
        <w:rPr>
          <w:rStyle w:val="TagStyle"/>
          <w:rtl/>
        </w:rPr>
        <w:t xml:space="preserve"> &lt;&lt; יור &gt;&gt; </w:t>
      </w:r>
      <w:r>
        <w:rPr>
          <w:rtl/>
        </w:rPr>
        <w:t>היו"ר דוד ביטן:</w:t>
      </w:r>
      <w:r w:rsidRPr="002E3BFA">
        <w:rPr>
          <w:rStyle w:val="TagStyle"/>
          <w:rtl/>
        </w:rPr>
        <w:t xml:space="preserve"> &lt;&lt; יור &gt;&gt;</w:t>
      </w:r>
      <w:r w:rsidR="002477FD">
        <w:rPr>
          <w:rtl/>
        </w:rPr>
        <w:t xml:space="preserve"> </w:t>
      </w:r>
      <w:r>
        <w:rPr>
          <w:rtl/>
        </w:rPr>
        <w:t xml:space="preserve"> </w:t>
      </w:r>
      <w:bookmarkEnd w:id="4495"/>
    </w:p>
    <w:p w14:paraId="5F488772" w14:textId="77777777" w:rsidR="002E3BFA" w:rsidRDefault="002E3BFA" w:rsidP="002E3BFA">
      <w:pPr>
        <w:pStyle w:val="KeepWithNext"/>
        <w:rPr>
          <w:rtl/>
          <w:lang w:eastAsia="he-IL"/>
        </w:rPr>
      </w:pPr>
    </w:p>
    <w:p w14:paraId="7C8111A1" w14:textId="77777777" w:rsidR="002E3BFA" w:rsidRDefault="002E3BFA" w:rsidP="002E3BFA">
      <w:pPr>
        <w:rPr>
          <w:rtl/>
          <w:lang w:eastAsia="he-IL"/>
        </w:rPr>
      </w:pPr>
      <w:bookmarkStart w:id="4496" w:name="_ETM_Q1_3534453"/>
      <w:bookmarkStart w:id="4497" w:name="_ETM_Q1_3534491"/>
      <w:bookmarkEnd w:id="4496"/>
      <w:bookmarkEnd w:id="4497"/>
      <w:r>
        <w:rPr>
          <w:rFonts w:hint="cs"/>
          <w:rtl/>
          <w:lang w:eastAsia="he-IL"/>
        </w:rPr>
        <w:t xml:space="preserve">אז זה לא כמו הקלה, כי אתה נותן </w:t>
      </w:r>
      <w:bookmarkStart w:id="4498" w:name="_ETM_Q1_3537491"/>
      <w:bookmarkEnd w:id="4498"/>
      <w:r>
        <w:rPr>
          <w:rFonts w:hint="cs"/>
          <w:rtl/>
          <w:lang w:eastAsia="he-IL"/>
        </w:rPr>
        <w:t>להם פה, נותן להם קר</w:t>
      </w:r>
      <w:bookmarkStart w:id="4499" w:name="_ETM_Q1_3537329"/>
      <w:bookmarkEnd w:id="4499"/>
      <w:r>
        <w:rPr>
          <w:rFonts w:hint="cs"/>
          <w:rtl/>
          <w:lang w:eastAsia="he-IL"/>
        </w:rPr>
        <w:t>דיט גדול מידי. תן להם לפחות</w:t>
      </w:r>
      <w:bookmarkStart w:id="4500" w:name="_ETM_Q1_3538279"/>
      <w:bookmarkEnd w:id="4500"/>
      <w:r>
        <w:rPr>
          <w:rFonts w:hint="cs"/>
          <w:rtl/>
          <w:lang w:eastAsia="he-IL"/>
        </w:rPr>
        <w:t xml:space="preserve"> </w:t>
      </w:r>
      <w:bookmarkStart w:id="4501" w:name="_ETM_Q1_3538533"/>
      <w:bookmarkEnd w:id="4501"/>
      <w:r>
        <w:rPr>
          <w:rFonts w:hint="cs"/>
          <w:rtl/>
          <w:lang w:eastAsia="he-IL"/>
        </w:rPr>
        <w:t>- - -</w:t>
      </w:r>
      <w:bookmarkStart w:id="4502" w:name="_ETM_Q1_3538950"/>
      <w:bookmarkEnd w:id="4502"/>
    </w:p>
    <w:p w14:paraId="7E8E38EF" w14:textId="77777777" w:rsidR="002E3BFA" w:rsidRDefault="002E3BFA" w:rsidP="002E3BFA">
      <w:pPr>
        <w:rPr>
          <w:rtl/>
          <w:lang w:eastAsia="he-IL"/>
        </w:rPr>
      </w:pPr>
      <w:bookmarkStart w:id="4503" w:name="_ETM_Q1_3539052"/>
      <w:bookmarkStart w:id="4504" w:name="_ETM_Q1_3540101"/>
      <w:bookmarkEnd w:id="4503"/>
      <w:bookmarkEnd w:id="4504"/>
    </w:p>
    <w:p w14:paraId="312B14F2" w14:textId="7CCC5DAC" w:rsidR="002E3BFA" w:rsidRDefault="002E3BFA" w:rsidP="002E3BFA">
      <w:pPr>
        <w:pStyle w:val="af9"/>
        <w:keepNext/>
        <w:rPr>
          <w:rtl/>
          <w:lang w:eastAsia="he-IL"/>
        </w:rPr>
      </w:pPr>
      <w:bookmarkStart w:id="4505" w:name="ET_guest_דרור_לוינגר_464"/>
      <w:r w:rsidRPr="002E3BFA">
        <w:rPr>
          <w:rStyle w:val="TagStyle"/>
          <w:rtl/>
        </w:rPr>
        <w:t xml:space="preserve"> &lt;&lt; אורח &gt;&gt; </w:t>
      </w:r>
      <w:r>
        <w:rPr>
          <w:rtl/>
          <w:lang w:eastAsia="he-IL"/>
        </w:rPr>
        <w:t>דרור לוינגר:</w:t>
      </w:r>
      <w:r w:rsidRPr="002E3BFA">
        <w:rPr>
          <w:rStyle w:val="TagStyle"/>
          <w:rtl/>
        </w:rPr>
        <w:t xml:space="preserve"> &lt;&lt; אורח &gt;&gt;</w:t>
      </w:r>
      <w:r w:rsidR="002477FD">
        <w:rPr>
          <w:rtl/>
          <w:lang w:eastAsia="he-IL"/>
        </w:rPr>
        <w:t xml:space="preserve"> </w:t>
      </w:r>
      <w:r>
        <w:rPr>
          <w:rtl/>
          <w:lang w:eastAsia="he-IL"/>
        </w:rPr>
        <w:t xml:space="preserve"> </w:t>
      </w:r>
      <w:bookmarkEnd w:id="4505"/>
    </w:p>
    <w:p w14:paraId="5CCF65F3" w14:textId="77777777" w:rsidR="002E3BFA" w:rsidRDefault="002E3BFA" w:rsidP="002E3BFA">
      <w:pPr>
        <w:pStyle w:val="KeepWithNext"/>
        <w:rPr>
          <w:rtl/>
          <w:lang w:eastAsia="he-IL"/>
        </w:rPr>
      </w:pPr>
    </w:p>
    <w:p w14:paraId="1B86F38C" w14:textId="77777777" w:rsidR="002E3BFA" w:rsidRDefault="002E3BFA" w:rsidP="002E3BFA">
      <w:pPr>
        <w:rPr>
          <w:rtl/>
          <w:lang w:eastAsia="he-IL"/>
        </w:rPr>
      </w:pPr>
      <w:bookmarkStart w:id="4506" w:name="_ETM_Q1_3540678"/>
      <w:bookmarkStart w:id="4507" w:name="_ETM_Q1_3540722"/>
      <w:bookmarkEnd w:id="4506"/>
      <w:bookmarkEnd w:id="4507"/>
      <w:r>
        <w:rPr>
          <w:rFonts w:hint="cs"/>
          <w:rtl/>
          <w:lang w:eastAsia="he-IL"/>
        </w:rPr>
        <w:t>מאחר שפרסומים בעיתון א</w:t>
      </w:r>
      <w:bookmarkStart w:id="4508" w:name="_ETM_Q1_3539866"/>
      <w:bookmarkEnd w:id="4508"/>
      <w:r>
        <w:rPr>
          <w:rFonts w:hint="cs"/>
          <w:rtl/>
          <w:lang w:eastAsia="he-IL"/>
        </w:rPr>
        <w:t>נחנו לא חושבים שזה איזה הליך מוצלח</w:t>
      </w:r>
      <w:bookmarkStart w:id="4509" w:name="_ETM_Q1_3543226"/>
      <w:bookmarkEnd w:id="4509"/>
      <w:r>
        <w:rPr>
          <w:rFonts w:hint="cs"/>
          <w:rtl/>
          <w:lang w:eastAsia="he-IL"/>
        </w:rPr>
        <w:t xml:space="preserve"> מאוד לאתר - - -</w:t>
      </w:r>
      <w:bookmarkStart w:id="4510" w:name="_ETM_Q1_3543225"/>
      <w:bookmarkStart w:id="4511" w:name="_ETM_Q1_3543454"/>
      <w:bookmarkEnd w:id="4510"/>
      <w:bookmarkEnd w:id="4511"/>
    </w:p>
    <w:p w14:paraId="2339F44A" w14:textId="77777777" w:rsidR="002E3BFA" w:rsidRDefault="002E3BFA" w:rsidP="002E3BFA">
      <w:pPr>
        <w:rPr>
          <w:rtl/>
          <w:lang w:eastAsia="he-IL"/>
        </w:rPr>
      </w:pPr>
      <w:bookmarkStart w:id="4512" w:name="_ETM_Q1_3543553"/>
      <w:bookmarkEnd w:id="4512"/>
    </w:p>
    <w:p w14:paraId="015D77BB" w14:textId="64E1D205" w:rsidR="002E3BFA" w:rsidRDefault="002E3BFA" w:rsidP="002E3BFA">
      <w:pPr>
        <w:pStyle w:val="af6"/>
        <w:keepNext/>
        <w:rPr>
          <w:rtl/>
        </w:rPr>
      </w:pPr>
      <w:bookmarkStart w:id="4513" w:name="ET_yor_5159_465"/>
      <w:r w:rsidRPr="002E3BFA">
        <w:rPr>
          <w:rStyle w:val="TagStyle"/>
          <w:rtl/>
        </w:rPr>
        <w:t xml:space="preserve"> &lt;&lt; יור &gt;&gt; </w:t>
      </w:r>
      <w:r>
        <w:rPr>
          <w:rtl/>
        </w:rPr>
        <w:t>היו"ר דוד ביטן:</w:t>
      </w:r>
      <w:r w:rsidRPr="002E3BFA">
        <w:rPr>
          <w:rStyle w:val="TagStyle"/>
          <w:rtl/>
        </w:rPr>
        <w:t xml:space="preserve"> &lt;&lt; יור &gt;&gt;</w:t>
      </w:r>
      <w:r w:rsidR="002477FD">
        <w:rPr>
          <w:rtl/>
        </w:rPr>
        <w:t xml:space="preserve"> </w:t>
      </w:r>
      <w:r>
        <w:rPr>
          <w:rtl/>
        </w:rPr>
        <w:t xml:space="preserve"> </w:t>
      </w:r>
      <w:bookmarkEnd w:id="4513"/>
    </w:p>
    <w:p w14:paraId="79C6E0ED" w14:textId="77777777" w:rsidR="002E3BFA" w:rsidRDefault="002E3BFA" w:rsidP="002E3BFA">
      <w:pPr>
        <w:pStyle w:val="KeepWithNext"/>
        <w:rPr>
          <w:rtl/>
          <w:lang w:eastAsia="he-IL"/>
        </w:rPr>
      </w:pPr>
    </w:p>
    <w:p w14:paraId="5DAFD371" w14:textId="77777777" w:rsidR="002E3BFA" w:rsidRDefault="002E3BFA" w:rsidP="002E3BFA">
      <w:pPr>
        <w:rPr>
          <w:rtl/>
          <w:lang w:eastAsia="he-IL"/>
        </w:rPr>
      </w:pPr>
      <w:bookmarkStart w:id="4514" w:name="_ETM_Q1_3546338"/>
      <w:bookmarkStart w:id="4515" w:name="_ETM_Q1_3546388"/>
      <w:bookmarkEnd w:id="4514"/>
      <w:bookmarkEnd w:id="4515"/>
      <w:r>
        <w:rPr>
          <w:rFonts w:hint="cs"/>
          <w:rtl/>
          <w:lang w:eastAsia="he-IL"/>
        </w:rPr>
        <w:t xml:space="preserve">לא, גם זה וגם זה. </w:t>
      </w:r>
    </w:p>
    <w:p w14:paraId="3D4F7848" w14:textId="77777777" w:rsidR="002E3BFA" w:rsidRDefault="002E3BFA" w:rsidP="002E3BFA">
      <w:pPr>
        <w:rPr>
          <w:rtl/>
          <w:lang w:eastAsia="he-IL"/>
        </w:rPr>
      </w:pPr>
      <w:bookmarkStart w:id="4516" w:name="_ETM_Q1_3544755"/>
      <w:bookmarkStart w:id="4517" w:name="_ETM_Q1_3545005"/>
      <w:bookmarkEnd w:id="4516"/>
      <w:bookmarkEnd w:id="4517"/>
    </w:p>
    <w:p w14:paraId="2CC64104" w14:textId="784071B1" w:rsidR="002E3BFA" w:rsidRDefault="002E3BFA" w:rsidP="002E3BFA">
      <w:pPr>
        <w:pStyle w:val="af9"/>
        <w:keepNext/>
        <w:rPr>
          <w:rtl/>
          <w:lang w:eastAsia="he-IL"/>
        </w:rPr>
      </w:pPr>
      <w:bookmarkStart w:id="4518" w:name="ET_guest_דרור_לוינגר_466"/>
      <w:r w:rsidRPr="002E3BFA">
        <w:rPr>
          <w:rStyle w:val="TagStyle"/>
          <w:rtl/>
        </w:rPr>
        <w:t xml:space="preserve"> &lt;&lt; אורח &gt;&gt; </w:t>
      </w:r>
      <w:r>
        <w:rPr>
          <w:rtl/>
          <w:lang w:eastAsia="he-IL"/>
        </w:rPr>
        <w:t>דרור לוינגר:</w:t>
      </w:r>
      <w:r w:rsidRPr="002E3BFA">
        <w:rPr>
          <w:rStyle w:val="TagStyle"/>
          <w:rtl/>
        </w:rPr>
        <w:t xml:space="preserve"> &lt;&lt; אורח &gt;&gt;</w:t>
      </w:r>
      <w:r w:rsidR="002477FD">
        <w:rPr>
          <w:rtl/>
          <w:lang w:eastAsia="he-IL"/>
        </w:rPr>
        <w:t xml:space="preserve"> </w:t>
      </w:r>
      <w:r>
        <w:rPr>
          <w:rtl/>
          <w:lang w:eastAsia="he-IL"/>
        </w:rPr>
        <w:t xml:space="preserve"> </w:t>
      </w:r>
      <w:bookmarkEnd w:id="4518"/>
    </w:p>
    <w:p w14:paraId="4CB90EA5" w14:textId="77777777" w:rsidR="002E3BFA" w:rsidRDefault="002E3BFA" w:rsidP="002E3BFA">
      <w:pPr>
        <w:pStyle w:val="KeepWithNext"/>
        <w:rPr>
          <w:rtl/>
          <w:lang w:eastAsia="he-IL"/>
        </w:rPr>
      </w:pPr>
    </w:p>
    <w:p w14:paraId="7273A1C3" w14:textId="77777777" w:rsidR="002E3BFA" w:rsidRDefault="002E3BFA" w:rsidP="002E3BFA">
      <w:pPr>
        <w:rPr>
          <w:rtl/>
          <w:lang w:eastAsia="he-IL"/>
        </w:rPr>
      </w:pPr>
      <w:bookmarkStart w:id="4519" w:name="_ETM_Q1_3545963"/>
      <w:bookmarkStart w:id="4520" w:name="_ETM_Q1_3546001"/>
      <w:bookmarkEnd w:id="4519"/>
      <w:bookmarkEnd w:id="4520"/>
      <w:r>
        <w:rPr>
          <w:rFonts w:hint="cs"/>
          <w:rtl/>
          <w:lang w:eastAsia="he-IL"/>
        </w:rPr>
        <w:t>אז אנחנו לא</w:t>
      </w:r>
      <w:bookmarkStart w:id="4521" w:name="_ETM_Q1_3547297"/>
      <w:bookmarkEnd w:id="4521"/>
      <w:r>
        <w:rPr>
          <w:rFonts w:hint="cs"/>
          <w:rtl/>
          <w:lang w:eastAsia="he-IL"/>
        </w:rPr>
        <w:t xml:space="preserve"> חשבנו שהליך, בוא נגיד שאם א</w:t>
      </w:r>
      <w:bookmarkStart w:id="4522" w:name="_ETM_Q1_3546848"/>
      <w:bookmarkEnd w:id="4522"/>
      <w:r>
        <w:rPr>
          <w:rFonts w:hint="cs"/>
          <w:rtl/>
          <w:lang w:eastAsia="he-IL"/>
        </w:rPr>
        <w:t>ני מוסר הודעה אישית, בסוף</w:t>
      </w:r>
      <w:bookmarkStart w:id="4523" w:name="_ETM_Q1_3550299"/>
      <w:bookmarkStart w:id="4524" w:name="_ETM_Q1_3550216"/>
      <w:bookmarkEnd w:id="4523"/>
      <w:bookmarkEnd w:id="4524"/>
      <w:r>
        <w:rPr>
          <w:rFonts w:hint="cs"/>
          <w:rtl/>
          <w:lang w:eastAsia="he-IL"/>
        </w:rPr>
        <w:t xml:space="preserve"> - - -</w:t>
      </w:r>
      <w:bookmarkStart w:id="4525" w:name="_ETM_Q1_3550319"/>
      <w:bookmarkEnd w:id="4525"/>
    </w:p>
    <w:p w14:paraId="59119D2A" w14:textId="77777777" w:rsidR="002E3BFA" w:rsidRDefault="002E3BFA" w:rsidP="002E3BFA">
      <w:pPr>
        <w:rPr>
          <w:rtl/>
          <w:lang w:eastAsia="he-IL"/>
        </w:rPr>
      </w:pPr>
      <w:bookmarkStart w:id="4526" w:name="_ETM_Q1_3550557"/>
      <w:bookmarkStart w:id="4527" w:name="_ETM_Q1_3550651"/>
      <w:bookmarkEnd w:id="4526"/>
      <w:bookmarkEnd w:id="4527"/>
    </w:p>
    <w:p w14:paraId="13C740AF" w14:textId="7BAC7D39" w:rsidR="002E3BFA" w:rsidRDefault="002E3BFA" w:rsidP="002E3BFA">
      <w:pPr>
        <w:pStyle w:val="af6"/>
        <w:keepNext/>
        <w:rPr>
          <w:rtl/>
        </w:rPr>
      </w:pPr>
      <w:bookmarkStart w:id="4528" w:name="ET_yor_5159_467"/>
      <w:r w:rsidRPr="002E3BFA">
        <w:rPr>
          <w:rStyle w:val="TagStyle"/>
          <w:rtl/>
        </w:rPr>
        <w:t xml:space="preserve"> &lt;&lt; יור &gt;&gt; </w:t>
      </w:r>
      <w:r>
        <w:rPr>
          <w:rtl/>
        </w:rPr>
        <w:t>היו"ר דוד ביטן:</w:t>
      </w:r>
      <w:r w:rsidRPr="002E3BFA">
        <w:rPr>
          <w:rStyle w:val="TagStyle"/>
          <w:rtl/>
        </w:rPr>
        <w:t xml:space="preserve"> &lt;&lt; יור &gt;&gt;</w:t>
      </w:r>
      <w:r w:rsidR="002477FD">
        <w:rPr>
          <w:rtl/>
        </w:rPr>
        <w:t xml:space="preserve"> </w:t>
      </w:r>
      <w:r>
        <w:rPr>
          <w:rtl/>
        </w:rPr>
        <w:t xml:space="preserve"> </w:t>
      </w:r>
      <w:bookmarkEnd w:id="4528"/>
    </w:p>
    <w:p w14:paraId="5E0926AE" w14:textId="77777777" w:rsidR="002E3BFA" w:rsidRDefault="002E3BFA" w:rsidP="002E3BFA">
      <w:pPr>
        <w:pStyle w:val="KeepWithNext"/>
        <w:rPr>
          <w:rtl/>
          <w:lang w:eastAsia="he-IL"/>
        </w:rPr>
      </w:pPr>
    </w:p>
    <w:p w14:paraId="201DC864" w14:textId="77777777" w:rsidR="002E3BFA" w:rsidRDefault="002E3BFA" w:rsidP="002E3BFA">
      <w:pPr>
        <w:rPr>
          <w:rtl/>
          <w:lang w:eastAsia="he-IL"/>
        </w:rPr>
      </w:pPr>
      <w:bookmarkStart w:id="4529" w:name="_ETM_Q1_3552345"/>
      <w:bookmarkStart w:id="4530" w:name="_ETM_Q1_3552383"/>
      <w:bookmarkEnd w:id="4529"/>
      <w:bookmarkEnd w:id="4530"/>
      <w:r>
        <w:rPr>
          <w:rFonts w:hint="cs"/>
          <w:rtl/>
          <w:lang w:eastAsia="he-IL"/>
        </w:rPr>
        <w:t>טוב. מה העמדה של הר</w:t>
      </w:r>
      <w:bookmarkStart w:id="4531" w:name="_ETM_Q1_3551238"/>
      <w:bookmarkEnd w:id="4531"/>
      <w:r>
        <w:rPr>
          <w:rFonts w:hint="cs"/>
          <w:rtl/>
          <w:lang w:eastAsia="he-IL"/>
        </w:rPr>
        <w:t>שויות?</w:t>
      </w:r>
      <w:bookmarkStart w:id="4532" w:name="_ETM_Q1_3552314"/>
      <w:bookmarkEnd w:id="4532"/>
    </w:p>
    <w:p w14:paraId="319D5C60" w14:textId="77777777" w:rsidR="002E3BFA" w:rsidRDefault="002E3BFA" w:rsidP="002E3BFA">
      <w:pPr>
        <w:rPr>
          <w:rtl/>
          <w:lang w:eastAsia="he-IL"/>
        </w:rPr>
      </w:pPr>
      <w:bookmarkStart w:id="4533" w:name="_ETM_Q1_3552404"/>
      <w:bookmarkEnd w:id="4533"/>
    </w:p>
    <w:p w14:paraId="7CEDA39E" w14:textId="05087A84" w:rsidR="002E3BFA" w:rsidRDefault="002E3BFA" w:rsidP="002E3BFA">
      <w:pPr>
        <w:pStyle w:val="af9"/>
        <w:keepNext/>
        <w:rPr>
          <w:rtl/>
          <w:lang w:eastAsia="he-IL"/>
        </w:rPr>
      </w:pPr>
      <w:bookmarkStart w:id="4534" w:name="ET_guest_דרור_לוינגר_468"/>
      <w:r w:rsidRPr="002E3BFA">
        <w:rPr>
          <w:rStyle w:val="TagStyle"/>
          <w:rtl/>
        </w:rPr>
        <w:t xml:space="preserve"> &lt;&lt; אורח &gt;&gt; </w:t>
      </w:r>
      <w:r>
        <w:rPr>
          <w:rtl/>
          <w:lang w:eastAsia="he-IL"/>
        </w:rPr>
        <w:t>דרור לוינגר:</w:t>
      </w:r>
      <w:r w:rsidRPr="002E3BFA">
        <w:rPr>
          <w:rStyle w:val="TagStyle"/>
          <w:rtl/>
        </w:rPr>
        <w:t xml:space="preserve"> &lt;&lt; אורח &gt;&gt;</w:t>
      </w:r>
      <w:r w:rsidR="002477FD">
        <w:rPr>
          <w:rtl/>
          <w:lang w:eastAsia="he-IL"/>
        </w:rPr>
        <w:t xml:space="preserve"> </w:t>
      </w:r>
      <w:r>
        <w:rPr>
          <w:rtl/>
          <w:lang w:eastAsia="he-IL"/>
        </w:rPr>
        <w:t xml:space="preserve"> </w:t>
      </w:r>
      <w:bookmarkEnd w:id="4534"/>
    </w:p>
    <w:p w14:paraId="43AACEF2" w14:textId="77777777" w:rsidR="002E3BFA" w:rsidRDefault="002E3BFA" w:rsidP="002E3BFA">
      <w:pPr>
        <w:pStyle w:val="KeepWithNext"/>
        <w:rPr>
          <w:rtl/>
          <w:lang w:eastAsia="he-IL"/>
        </w:rPr>
      </w:pPr>
    </w:p>
    <w:p w14:paraId="0AD1FF25" w14:textId="77777777" w:rsidR="002E3BFA" w:rsidRDefault="002E3BFA" w:rsidP="002E3BFA">
      <w:pPr>
        <w:rPr>
          <w:rtl/>
          <w:lang w:eastAsia="he-IL"/>
        </w:rPr>
      </w:pPr>
      <w:bookmarkStart w:id="4535" w:name="_ETM_Q1_3554675"/>
      <w:bookmarkStart w:id="4536" w:name="_ETM_Q1_3554717"/>
      <w:bookmarkStart w:id="4537" w:name="_ETM_Q1_3551738"/>
      <w:bookmarkEnd w:id="4535"/>
      <w:bookmarkEnd w:id="4536"/>
      <w:bookmarkEnd w:id="4537"/>
      <w:r>
        <w:rPr>
          <w:rFonts w:hint="cs"/>
          <w:rtl/>
          <w:lang w:eastAsia="he-IL"/>
        </w:rPr>
        <w:t xml:space="preserve">- - - </w:t>
      </w:r>
      <w:bookmarkStart w:id="4538" w:name="_ETM_Q1_3551709"/>
      <w:bookmarkEnd w:id="4538"/>
      <w:r>
        <w:rPr>
          <w:rFonts w:hint="cs"/>
          <w:rtl/>
          <w:lang w:eastAsia="he-IL"/>
        </w:rPr>
        <w:t>על</w:t>
      </w:r>
      <w:bookmarkStart w:id="4539" w:name="_ETM_Q1_3553811"/>
      <w:bookmarkEnd w:id="4539"/>
      <w:r>
        <w:rPr>
          <w:rFonts w:hint="cs"/>
          <w:rtl/>
          <w:lang w:eastAsia="he-IL"/>
        </w:rPr>
        <w:t xml:space="preserve"> ההלי</w:t>
      </w:r>
      <w:bookmarkStart w:id="4540" w:name="_ETM_Q1_3551213"/>
      <w:bookmarkEnd w:id="4540"/>
      <w:r>
        <w:rPr>
          <w:rFonts w:hint="cs"/>
          <w:rtl/>
          <w:lang w:eastAsia="he-IL"/>
        </w:rPr>
        <w:t xml:space="preserve">כים שאנחנו מדברים זה לא הרבה בעלים. </w:t>
      </w:r>
    </w:p>
    <w:p w14:paraId="3535F121" w14:textId="77777777" w:rsidR="002E3BFA" w:rsidRDefault="002E3BFA" w:rsidP="002E3BFA">
      <w:pPr>
        <w:rPr>
          <w:rtl/>
          <w:lang w:eastAsia="he-IL"/>
        </w:rPr>
      </w:pPr>
      <w:bookmarkStart w:id="4541" w:name="_ETM_Q1_3555013"/>
      <w:bookmarkStart w:id="4542" w:name="_ETM_Q1_3555115"/>
      <w:bookmarkEnd w:id="4541"/>
      <w:bookmarkEnd w:id="4542"/>
    </w:p>
    <w:p w14:paraId="71704BC9" w14:textId="55861CF5" w:rsidR="002E3BFA" w:rsidRDefault="002E3BFA" w:rsidP="002E3BFA">
      <w:pPr>
        <w:pStyle w:val="af6"/>
        <w:keepNext/>
        <w:rPr>
          <w:rtl/>
        </w:rPr>
      </w:pPr>
      <w:bookmarkStart w:id="4543" w:name="ET_yor_5159_469"/>
      <w:r w:rsidRPr="002E3BFA">
        <w:rPr>
          <w:rStyle w:val="TagStyle"/>
          <w:rtl/>
        </w:rPr>
        <w:t xml:space="preserve"> &lt;&lt; יור &gt;&gt; </w:t>
      </w:r>
      <w:r>
        <w:rPr>
          <w:rtl/>
        </w:rPr>
        <w:t>היו"ר דוד ביטן:</w:t>
      </w:r>
      <w:r w:rsidRPr="002E3BFA">
        <w:rPr>
          <w:rStyle w:val="TagStyle"/>
          <w:rtl/>
        </w:rPr>
        <w:t xml:space="preserve"> &lt;&lt; יור &gt;&gt;</w:t>
      </w:r>
      <w:r w:rsidR="002477FD">
        <w:rPr>
          <w:rtl/>
        </w:rPr>
        <w:t xml:space="preserve"> </w:t>
      </w:r>
      <w:r>
        <w:rPr>
          <w:rtl/>
        </w:rPr>
        <w:t xml:space="preserve"> </w:t>
      </w:r>
      <w:bookmarkEnd w:id="4543"/>
    </w:p>
    <w:p w14:paraId="7C186530" w14:textId="77777777" w:rsidR="002E3BFA" w:rsidRDefault="002E3BFA" w:rsidP="002E3BFA">
      <w:pPr>
        <w:pStyle w:val="KeepWithNext"/>
        <w:rPr>
          <w:rtl/>
          <w:lang w:eastAsia="he-IL"/>
        </w:rPr>
      </w:pPr>
    </w:p>
    <w:p w14:paraId="4EEED65A" w14:textId="77777777" w:rsidR="002E3BFA" w:rsidRDefault="002E3BFA" w:rsidP="002E3BFA">
      <w:pPr>
        <w:rPr>
          <w:rtl/>
          <w:lang w:eastAsia="he-IL"/>
        </w:rPr>
      </w:pPr>
      <w:bookmarkStart w:id="4544" w:name="_ETM_Q1_3556279"/>
      <w:bookmarkStart w:id="4545" w:name="_ETM_Q1_3556318"/>
      <w:bookmarkEnd w:id="4544"/>
      <w:bookmarkEnd w:id="4545"/>
      <w:r>
        <w:rPr>
          <w:rFonts w:hint="cs"/>
          <w:rtl/>
          <w:lang w:eastAsia="he-IL"/>
        </w:rPr>
        <w:t xml:space="preserve">יש לכם </w:t>
      </w:r>
      <w:bookmarkStart w:id="4546" w:name="_ETM_Q1_3554023"/>
      <w:bookmarkEnd w:id="4546"/>
      <w:r>
        <w:rPr>
          <w:rFonts w:hint="cs"/>
          <w:rtl/>
          <w:lang w:eastAsia="he-IL"/>
        </w:rPr>
        <w:t>עמדה?</w:t>
      </w:r>
    </w:p>
    <w:p w14:paraId="3BA21489" w14:textId="77777777" w:rsidR="002E3BFA" w:rsidRDefault="002E3BFA" w:rsidP="002E3BFA">
      <w:pPr>
        <w:rPr>
          <w:rtl/>
          <w:lang w:eastAsia="he-IL"/>
        </w:rPr>
      </w:pPr>
      <w:bookmarkStart w:id="4547" w:name="_ETM_Q1_3554849"/>
      <w:bookmarkStart w:id="4548" w:name="_ETM_Q1_3554934"/>
      <w:bookmarkEnd w:id="4547"/>
      <w:bookmarkEnd w:id="4548"/>
    </w:p>
    <w:p w14:paraId="53FA9D71" w14:textId="4EFAC57D" w:rsidR="002E3BFA" w:rsidRDefault="002E3BFA" w:rsidP="002E3BFA">
      <w:pPr>
        <w:pStyle w:val="af9"/>
        <w:keepNext/>
        <w:rPr>
          <w:rtl/>
          <w:lang w:eastAsia="he-IL"/>
        </w:rPr>
      </w:pPr>
      <w:bookmarkStart w:id="4549" w:name="ET_guest_מאיה_קרבטרי_470"/>
      <w:r w:rsidRPr="002E3BFA">
        <w:rPr>
          <w:rStyle w:val="TagStyle"/>
          <w:rtl/>
        </w:rPr>
        <w:t xml:space="preserve"> &lt;&lt; אורח &gt;&gt; </w:t>
      </w:r>
      <w:r>
        <w:rPr>
          <w:rtl/>
          <w:lang w:eastAsia="he-IL"/>
        </w:rPr>
        <w:t>מאיה קרבטרי:</w:t>
      </w:r>
      <w:r w:rsidRPr="002E3BFA">
        <w:rPr>
          <w:rStyle w:val="TagStyle"/>
          <w:rtl/>
        </w:rPr>
        <w:t xml:space="preserve"> &lt;&lt; אורח &gt;&gt;</w:t>
      </w:r>
      <w:r w:rsidR="002477FD">
        <w:rPr>
          <w:rtl/>
          <w:lang w:eastAsia="he-IL"/>
        </w:rPr>
        <w:t xml:space="preserve"> </w:t>
      </w:r>
      <w:r>
        <w:rPr>
          <w:rtl/>
          <w:lang w:eastAsia="he-IL"/>
        </w:rPr>
        <w:t xml:space="preserve"> </w:t>
      </w:r>
      <w:bookmarkEnd w:id="4549"/>
    </w:p>
    <w:p w14:paraId="5076D171" w14:textId="77777777" w:rsidR="002E3BFA" w:rsidRDefault="002E3BFA" w:rsidP="002E3BFA">
      <w:pPr>
        <w:pStyle w:val="KeepWithNext"/>
        <w:rPr>
          <w:rtl/>
          <w:lang w:eastAsia="he-IL"/>
        </w:rPr>
      </w:pPr>
    </w:p>
    <w:p w14:paraId="794DAA46" w14:textId="77777777" w:rsidR="002E3BFA" w:rsidRDefault="002E3BFA" w:rsidP="002E3BFA">
      <w:pPr>
        <w:rPr>
          <w:rtl/>
          <w:lang w:eastAsia="he-IL"/>
        </w:rPr>
      </w:pPr>
      <w:bookmarkStart w:id="4550" w:name="_ETM_Q1_3555717"/>
      <w:bookmarkStart w:id="4551" w:name="_ETM_Q1_3555759"/>
      <w:bookmarkEnd w:id="4550"/>
      <w:bookmarkEnd w:id="4551"/>
      <w:r>
        <w:rPr>
          <w:rFonts w:hint="cs"/>
          <w:rtl/>
          <w:lang w:eastAsia="he-IL"/>
        </w:rPr>
        <w:t xml:space="preserve">מצטרפים </w:t>
      </w:r>
      <w:bookmarkStart w:id="4552" w:name="_ETM_Q1_3556740"/>
      <w:bookmarkEnd w:id="4552"/>
      <w:r>
        <w:rPr>
          <w:rFonts w:hint="cs"/>
          <w:rtl/>
          <w:lang w:eastAsia="he-IL"/>
        </w:rPr>
        <w:t>למינהל התכנון. לא, א</w:t>
      </w:r>
      <w:bookmarkStart w:id="4553" w:name="_ETM_Q1_3556258"/>
      <w:bookmarkEnd w:id="4553"/>
      <w:r>
        <w:rPr>
          <w:rFonts w:hint="cs"/>
          <w:rtl/>
          <w:lang w:eastAsia="he-IL"/>
        </w:rPr>
        <w:t xml:space="preserve">ין לנו עמדה בנושא. </w:t>
      </w:r>
      <w:bookmarkStart w:id="4554" w:name="_ETM_Q1_3558149"/>
      <w:bookmarkEnd w:id="4554"/>
    </w:p>
    <w:p w14:paraId="338A318C" w14:textId="77777777" w:rsidR="002E3BFA" w:rsidRDefault="002E3BFA" w:rsidP="002E3BFA">
      <w:pPr>
        <w:rPr>
          <w:rtl/>
          <w:lang w:eastAsia="he-IL"/>
        </w:rPr>
      </w:pPr>
    </w:p>
    <w:p w14:paraId="579B93E9" w14:textId="5B16E726" w:rsidR="002E3BFA" w:rsidRDefault="002E3BFA" w:rsidP="002E3BFA">
      <w:pPr>
        <w:pStyle w:val="af6"/>
        <w:keepNext/>
        <w:rPr>
          <w:rtl/>
        </w:rPr>
      </w:pPr>
      <w:bookmarkStart w:id="4555" w:name="ET_yor_5159_471"/>
      <w:r w:rsidRPr="002E3BFA">
        <w:rPr>
          <w:rStyle w:val="TagStyle"/>
          <w:rtl/>
        </w:rPr>
        <w:t xml:space="preserve"> &lt;&lt; יור &gt;&gt; </w:t>
      </w:r>
      <w:r>
        <w:rPr>
          <w:rtl/>
        </w:rPr>
        <w:t>היו"ר דוד ביטן:</w:t>
      </w:r>
      <w:r w:rsidRPr="002E3BFA">
        <w:rPr>
          <w:rStyle w:val="TagStyle"/>
          <w:rtl/>
        </w:rPr>
        <w:t xml:space="preserve"> &lt;&lt; יור &gt;&gt;</w:t>
      </w:r>
      <w:r w:rsidR="002477FD">
        <w:rPr>
          <w:rtl/>
        </w:rPr>
        <w:t xml:space="preserve"> </w:t>
      </w:r>
      <w:r>
        <w:rPr>
          <w:rtl/>
        </w:rPr>
        <w:t xml:space="preserve"> </w:t>
      </w:r>
      <w:bookmarkEnd w:id="4555"/>
    </w:p>
    <w:p w14:paraId="06863980" w14:textId="77777777" w:rsidR="002E3BFA" w:rsidRDefault="002E3BFA" w:rsidP="002E3BFA">
      <w:pPr>
        <w:pStyle w:val="KeepWithNext"/>
        <w:rPr>
          <w:rtl/>
          <w:lang w:eastAsia="he-IL"/>
        </w:rPr>
      </w:pPr>
    </w:p>
    <w:p w14:paraId="66588D88" w14:textId="6D22377B" w:rsidR="002E3BFA" w:rsidRDefault="002E3BFA" w:rsidP="002E3BFA">
      <w:pPr>
        <w:rPr>
          <w:rtl/>
          <w:lang w:eastAsia="he-IL"/>
        </w:rPr>
      </w:pPr>
      <w:bookmarkStart w:id="4556" w:name="_ETM_Q1_3559431"/>
      <w:bookmarkStart w:id="4557" w:name="_ETM_Q1_3559473"/>
      <w:bookmarkEnd w:id="4556"/>
      <w:bookmarkEnd w:id="4557"/>
      <w:r>
        <w:rPr>
          <w:rFonts w:hint="cs"/>
          <w:rtl/>
          <w:lang w:eastAsia="he-IL"/>
        </w:rPr>
        <w:t>טוב, יפה.</w:t>
      </w:r>
      <w:r w:rsidR="002477FD">
        <w:rPr>
          <w:rFonts w:hint="cs"/>
          <w:rtl/>
          <w:lang w:eastAsia="he-IL"/>
        </w:rPr>
        <w:t xml:space="preserve"> </w:t>
      </w:r>
      <w:r>
        <w:rPr>
          <w:rFonts w:hint="cs"/>
          <w:rtl/>
          <w:lang w:eastAsia="he-IL"/>
        </w:rPr>
        <w:t xml:space="preserve">מה שמינהל התכנון אומר, רבותיי. בסדר? </w:t>
      </w:r>
      <w:bookmarkStart w:id="4558" w:name="_ETM_Q1_3564715"/>
      <w:bookmarkEnd w:id="4558"/>
      <w:r>
        <w:rPr>
          <w:rFonts w:hint="cs"/>
          <w:rtl/>
          <w:lang w:eastAsia="he-IL"/>
        </w:rPr>
        <w:t>תמשיכי לקרוא בבקשה.</w:t>
      </w:r>
      <w:bookmarkStart w:id="4559" w:name="_ETM_Q1_3566672"/>
      <w:bookmarkEnd w:id="4559"/>
      <w:r>
        <w:rPr>
          <w:rFonts w:hint="cs"/>
          <w:rtl/>
          <w:lang w:eastAsia="he-IL"/>
        </w:rPr>
        <w:t xml:space="preserve"> </w:t>
      </w:r>
      <w:bookmarkStart w:id="4560" w:name="_ETM_Q1_3566896"/>
      <w:bookmarkEnd w:id="4560"/>
    </w:p>
    <w:p w14:paraId="6E3A96C9" w14:textId="77777777" w:rsidR="00B82D54" w:rsidRDefault="00B82D54" w:rsidP="002E3BFA">
      <w:pPr>
        <w:ind w:firstLine="0"/>
        <w:rPr>
          <w:rtl/>
          <w:lang w:eastAsia="he-IL"/>
        </w:rPr>
      </w:pPr>
      <w:bookmarkStart w:id="4561" w:name="_ETM_Q1_3566980"/>
      <w:bookmarkStart w:id="4562" w:name="_ETM_Q1_3565733"/>
      <w:bookmarkStart w:id="4563" w:name="_ETM_Q1_3568525"/>
      <w:bookmarkStart w:id="4564" w:name="_ETM_Q1_3568614"/>
      <w:bookmarkStart w:id="4565" w:name="_ETM_Q1_3565911"/>
      <w:bookmarkStart w:id="4566" w:name="_ETM_Q1_3568669"/>
      <w:bookmarkStart w:id="4567" w:name="_ETM_Q1_3568714"/>
      <w:bookmarkStart w:id="4568" w:name="_ETM_Q1_3452445"/>
      <w:bookmarkEnd w:id="4561"/>
      <w:bookmarkEnd w:id="4562"/>
      <w:bookmarkEnd w:id="4563"/>
      <w:bookmarkEnd w:id="4564"/>
      <w:bookmarkEnd w:id="4565"/>
      <w:bookmarkEnd w:id="4566"/>
      <w:bookmarkEnd w:id="4567"/>
      <w:bookmarkEnd w:id="4568"/>
    </w:p>
    <w:p w14:paraId="58B78AF0" w14:textId="1A074AFE" w:rsidR="00B82D54" w:rsidRDefault="00B82D54" w:rsidP="00B82D54">
      <w:pPr>
        <w:pStyle w:val="af9"/>
        <w:keepNext/>
        <w:rPr>
          <w:rtl/>
          <w:lang w:eastAsia="he-IL"/>
        </w:rPr>
      </w:pPr>
      <w:bookmarkStart w:id="4569" w:name="ET_guest_נטע_נוסבאום_473"/>
      <w:r w:rsidRPr="00B82D54">
        <w:rPr>
          <w:rStyle w:val="TagStyle"/>
          <w:rtl/>
        </w:rPr>
        <w:t xml:space="preserve"> &lt;&lt; אורח &gt;&gt; </w:t>
      </w:r>
      <w:r>
        <w:rPr>
          <w:rtl/>
          <w:lang w:eastAsia="he-IL"/>
        </w:rPr>
        <w:t>נטע נוסבאום:</w:t>
      </w:r>
      <w:r w:rsidRPr="00B82D54">
        <w:rPr>
          <w:rStyle w:val="TagStyle"/>
          <w:rtl/>
        </w:rPr>
        <w:t xml:space="preserve"> &lt;&lt; אורח &gt;&gt;</w:t>
      </w:r>
      <w:r w:rsidR="002477FD">
        <w:rPr>
          <w:rtl/>
          <w:lang w:eastAsia="he-IL"/>
        </w:rPr>
        <w:t xml:space="preserve"> </w:t>
      </w:r>
      <w:r>
        <w:rPr>
          <w:rtl/>
          <w:lang w:eastAsia="he-IL"/>
        </w:rPr>
        <w:t xml:space="preserve"> </w:t>
      </w:r>
      <w:bookmarkEnd w:id="4569"/>
    </w:p>
    <w:p w14:paraId="145A0503" w14:textId="77777777" w:rsidR="00B82D54" w:rsidRDefault="00B82D54" w:rsidP="00B82D54">
      <w:pPr>
        <w:pStyle w:val="KeepWithNext"/>
        <w:rPr>
          <w:rtl/>
          <w:lang w:eastAsia="he-IL"/>
        </w:rPr>
      </w:pPr>
    </w:p>
    <w:tbl>
      <w:tblPr>
        <w:bidiVisual/>
        <w:tblW w:w="9077" w:type="dxa"/>
        <w:tblLayout w:type="fixed"/>
        <w:tblCellMar>
          <w:top w:w="57" w:type="dxa"/>
          <w:left w:w="0" w:type="dxa"/>
          <w:bottom w:w="57" w:type="dxa"/>
          <w:right w:w="0" w:type="dxa"/>
        </w:tblCellMar>
        <w:tblLook w:val="04A0" w:firstRow="1" w:lastRow="0" w:firstColumn="1" w:lastColumn="0" w:noHBand="0" w:noVBand="1"/>
      </w:tblPr>
      <w:tblGrid>
        <w:gridCol w:w="1134"/>
        <w:gridCol w:w="624"/>
        <w:gridCol w:w="625"/>
        <w:gridCol w:w="794"/>
        <w:gridCol w:w="455"/>
        <w:gridCol w:w="169"/>
        <w:gridCol w:w="625"/>
        <w:gridCol w:w="4651"/>
      </w:tblGrid>
      <w:tr w:rsidR="00B82D54" w14:paraId="782898FF" w14:textId="77777777" w:rsidTr="00694103">
        <w:trPr>
          <w:cantSplit/>
        </w:trPr>
        <w:tc>
          <w:tcPr>
            <w:tcW w:w="1134" w:type="dxa"/>
            <w:tcMar>
              <w:top w:w="91" w:type="dxa"/>
              <w:left w:w="0" w:type="dxa"/>
              <w:bottom w:w="91" w:type="dxa"/>
              <w:right w:w="0" w:type="dxa"/>
            </w:tcMar>
          </w:tcPr>
          <w:p w14:paraId="5C7F062D" w14:textId="77777777" w:rsidR="00B82D54" w:rsidRDefault="00B82D54">
            <w:pPr>
              <w:pStyle w:val="TableSideHeading"/>
              <w:rPr>
                <w:rFonts w:ascii="David" w:hAnsi="David"/>
                <w:sz w:val="24"/>
                <w:szCs w:val="24"/>
              </w:rPr>
            </w:pPr>
            <w:bookmarkStart w:id="4570" w:name="_ETM_Q1_3567051"/>
            <w:bookmarkEnd w:id="4570"/>
          </w:p>
        </w:tc>
        <w:tc>
          <w:tcPr>
            <w:tcW w:w="624" w:type="dxa"/>
            <w:tcMar>
              <w:top w:w="91" w:type="dxa"/>
              <w:left w:w="0" w:type="dxa"/>
              <w:bottom w:w="91" w:type="dxa"/>
              <w:right w:w="0" w:type="dxa"/>
            </w:tcMar>
          </w:tcPr>
          <w:p w14:paraId="101CCE22" w14:textId="77777777" w:rsidR="00B82D54" w:rsidRDefault="00B82D54">
            <w:pPr>
              <w:pStyle w:val="TableText"/>
              <w:rPr>
                <w:rFonts w:ascii="David" w:hAnsi="David"/>
                <w:sz w:val="24"/>
                <w:szCs w:val="24"/>
                <w:rtl/>
              </w:rPr>
            </w:pPr>
          </w:p>
        </w:tc>
        <w:tc>
          <w:tcPr>
            <w:tcW w:w="1874" w:type="dxa"/>
            <w:gridSpan w:val="3"/>
            <w:tcMar>
              <w:top w:w="91" w:type="dxa"/>
              <w:left w:w="0" w:type="dxa"/>
              <w:bottom w:w="91" w:type="dxa"/>
              <w:right w:w="0" w:type="dxa"/>
            </w:tcMar>
            <w:hideMark/>
          </w:tcPr>
          <w:p w14:paraId="3C1CA367" w14:textId="77777777" w:rsidR="00B82D54" w:rsidRDefault="00B82D54">
            <w:pPr>
              <w:pStyle w:val="TableInnerSideHeading"/>
              <w:rPr>
                <w:rFonts w:ascii="David" w:hAnsi="David"/>
                <w:sz w:val="24"/>
                <w:szCs w:val="24"/>
                <w:rtl/>
              </w:rPr>
            </w:pPr>
            <w:r>
              <w:rPr>
                <w:rFonts w:ascii="David" w:hAnsi="David"/>
                <w:sz w:val="24"/>
                <w:szCs w:val="24"/>
                <w:rtl/>
              </w:rPr>
              <w:t>החלטה בבקשה לאישור בהליך מהיר</w:t>
            </w:r>
          </w:p>
        </w:tc>
        <w:tc>
          <w:tcPr>
            <w:tcW w:w="794" w:type="dxa"/>
            <w:gridSpan w:val="2"/>
            <w:tcMar>
              <w:top w:w="91" w:type="dxa"/>
              <w:left w:w="0" w:type="dxa"/>
              <w:bottom w:w="91" w:type="dxa"/>
              <w:right w:w="0" w:type="dxa"/>
            </w:tcMar>
            <w:hideMark/>
          </w:tcPr>
          <w:p w14:paraId="31B570F9" w14:textId="77777777" w:rsidR="00B82D54" w:rsidRDefault="00B82D54">
            <w:pPr>
              <w:pStyle w:val="TableText"/>
              <w:rPr>
                <w:rFonts w:ascii="David" w:hAnsi="David"/>
                <w:sz w:val="24"/>
                <w:szCs w:val="24"/>
                <w:rtl/>
              </w:rPr>
            </w:pPr>
            <w:r>
              <w:rPr>
                <w:rFonts w:ascii="David" w:hAnsi="David"/>
                <w:sz w:val="24"/>
                <w:szCs w:val="24"/>
                <w:rtl/>
              </w:rPr>
              <w:t>26ה.</w:t>
            </w:r>
          </w:p>
        </w:tc>
        <w:tc>
          <w:tcPr>
            <w:tcW w:w="4651" w:type="dxa"/>
            <w:tcMar>
              <w:top w:w="91" w:type="dxa"/>
              <w:left w:w="0" w:type="dxa"/>
              <w:bottom w:w="91" w:type="dxa"/>
              <w:right w:w="0" w:type="dxa"/>
            </w:tcMar>
            <w:hideMark/>
          </w:tcPr>
          <w:p w14:paraId="18BBD009" w14:textId="6CEF639D" w:rsidR="00B82D54" w:rsidRDefault="00B82D54">
            <w:pPr>
              <w:pStyle w:val="TableBlock"/>
              <w:rPr>
                <w:rFonts w:ascii="David" w:hAnsi="David"/>
                <w:sz w:val="24"/>
                <w:szCs w:val="24"/>
                <w:rtl/>
              </w:rPr>
            </w:pPr>
            <w:r>
              <w:rPr>
                <w:rFonts w:ascii="David" w:hAnsi="David"/>
                <w:sz w:val="24"/>
                <w:szCs w:val="24"/>
                <w:rtl/>
              </w:rPr>
              <w:t>(א)</w:t>
            </w:r>
            <w:r>
              <w:rPr>
                <w:rFonts w:ascii="David" w:hAnsi="David"/>
                <w:sz w:val="24"/>
                <w:szCs w:val="24"/>
                <w:rtl/>
              </w:rPr>
              <w:tab/>
              <w:t>הגורם המאשר יחליט אם לאשר בקשה לאישור בהליך מהיר או לדחותה, בתוך 20 ימים מתום התקופה  להעברת ההערות בהתאם להוראות סעיף 26ד; הגורם המאשר לא יקבע תנאים לאישור הבקשה, למעט לעניין אופן ביצוע העבודה המבוקשת ולעניין החזרת השטח לקדמותו בתחום ביצוע העבודה לאחר סיום העבודות; הגורם המאשר ישלח עותק של ההחלטה למגיש הבקשה ולרשות הגז הטבעי בתוך 3 ימים מיום קבלתה.</w:t>
            </w:r>
          </w:p>
        </w:tc>
      </w:tr>
      <w:tr w:rsidR="00B82D54" w14:paraId="488B648B" w14:textId="77777777" w:rsidTr="00694103">
        <w:trPr>
          <w:cantSplit/>
        </w:trPr>
        <w:tc>
          <w:tcPr>
            <w:tcW w:w="1134" w:type="dxa"/>
            <w:tcMar>
              <w:top w:w="91" w:type="dxa"/>
              <w:left w:w="0" w:type="dxa"/>
              <w:bottom w:w="91" w:type="dxa"/>
              <w:right w:w="0" w:type="dxa"/>
            </w:tcMar>
          </w:tcPr>
          <w:p w14:paraId="48826386" w14:textId="77777777" w:rsidR="00B82D54" w:rsidRDefault="00B82D54">
            <w:pPr>
              <w:pStyle w:val="TableSideHeading"/>
              <w:rPr>
                <w:rFonts w:ascii="David" w:hAnsi="David"/>
                <w:sz w:val="24"/>
                <w:szCs w:val="24"/>
                <w:rtl/>
              </w:rPr>
            </w:pPr>
          </w:p>
        </w:tc>
        <w:tc>
          <w:tcPr>
            <w:tcW w:w="624" w:type="dxa"/>
            <w:tcMar>
              <w:top w:w="91" w:type="dxa"/>
              <w:left w:w="0" w:type="dxa"/>
              <w:bottom w:w="91" w:type="dxa"/>
              <w:right w:w="0" w:type="dxa"/>
            </w:tcMar>
          </w:tcPr>
          <w:p w14:paraId="4D30F34E" w14:textId="77777777" w:rsidR="00B82D54" w:rsidRDefault="00B82D54">
            <w:pPr>
              <w:pStyle w:val="TableText"/>
              <w:rPr>
                <w:rFonts w:ascii="David" w:hAnsi="David"/>
                <w:sz w:val="24"/>
                <w:szCs w:val="24"/>
                <w:rtl/>
              </w:rPr>
            </w:pPr>
          </w:p>
        </w:tc>
        <w:tc>
          <w:tcPr>
            <w:tcW w:w="625" w:type="dxa"/>
            <w:tcMar>
              <w:top w:w="91" w:type="dxa"/>
              <w:left w:w="0" w:type="dxa"/>
              <w:bottom w:w="91" w:type="dxa"/>
              <w:right w:w="0" w:type="dxa"/>
            </w:tcMar>
          </w:tcPr>
          <w:p w14:paraId="69F2D931" w14:textId="77777777" w:rsidR="00B82D54" w:rsidRDefault="00B82D54">
            <w:pPr>
              <w:pStyle w:val="TableText"/>
              <w:rPr>
                <w:rFonts w:ascii="David" w:hAnsi="David"/>
                <w:sz w:val="24"/>
                <w:szCs w:val="24"/>
                <w:rtl/>
              </w:rPr>
            </w:pPr>
          </w:p>
        </w:tc>
        <w:tc>
          <w:tcPr>
            <w:tcW w:w="794" w:type="dxa"/>
            <w:tcMar>
              <w:top w:w="91" w:type="dxa"/>
              <w:left w:w="0" w:type="dxa"/>
              <w:bottom w:w="91" w:type="dxa"/>
              <w:right w:w="0" w:type="dxa"/>
            </w:tcMar>
          </w:tcPr>
          <w:p w14:paraId="24830F2F" w14:textId="77777777" w:rsidR="00B82D54" w:rsidRDefault="00B82D54">
            <w:pPr>
              <w:pStyle w:val="TableText"/>
              <w:rPr>
                <w:rFonts w:ascii="David" w:hAnsi="David"/>
                <w:sz w:val="24"/>
                <w:szCs w:val="24"/>
                <w:rtl/>
              </w:rPr>
            </w:pPr>
          </w:p>
        </w:tc>
        <w:tc>
          <w:tcPr>
            <w:tcW w:w="624" w:type="dxa"/>
            <w:gridSpan w:val="2"/>
            <w:tcMar>
              <w:top w:w="91" w:type="dxa"/>
              <w:left w:w="0" w:type="dxa"/>
              <w:bottom w:w="91" w:type="dxa"/>
              <w:right w:w="0" w:type="dxa"/>
            </w:tcMar>
          </w:tcPr>
          <w:p w14:paraId="52EA4482" w14:textId="77777777" w:rsidR="00B82D54" w:rsidRDefault="00B82D54">
            <w:pPr>
              <w:pStyle w:val="TableText"/>
              <w:rPr>
                <w:rFonts w:ascii="David" w:hAnsi="David"/>
                <w:sz w:val="24"/>
                <w:szCs w:val="24"/>
                <w:rtl/>
              </w:rPr>
            </w:pPr>
          </w:p>
        </w:tc>
        <w:tc>
          <w:tcPr>
            <w:tcW w:w="624" w:type="dxa"/>
            <w:tcMar>
              <w:top w:w="91" w:type="dxa"/>
              <w:left w:w="0" w:type="dxa"/>
              <w:bottom w:w="91" w:type="dxa"/>
              <w:right w:w="0" w:type="dxa"/>
            </w:tcMar>
          </w:tcPr>
          <w:p w14:paraId="0052FF2E" w14:textId="77777777" w:rsidR="00B82D54" w:rsidRDefault="00B82D54">
            <w:pPr>
              <w:pStyle w:val="TableText"/>
              <w:rPr>
                <w:rFonts w:ascii="David" w:hAnsi="David"/>
                <w:sz w:val="24"/>
                <w:szCs w:val="24"/>
                <w:rtl/>
              </w:rPr>
            </w:pPr>
          </w:p>
        </w:tc>
        <w:tc>
          <w:tcPr>
            <w:tcW w:w="4651" w:type="dxa"/>
            <w:tcMar>
              <w:top w:w="91" w:type="dxa"/>
              <w:left w:w="0" w:type="dxa"/>
              <w:bottom w:w="91" w:type="dxa"/>
              <w:right w:w="0" w:type="dxa"/>
            </w:tcMar>
            <w:hideMark/>
          </w:tcPr>
          <w:p w14:paraId="0B1433EC" w14:textId="77777777" w:rsidR="00B82D54" w:rsidRDefault="00B82D54">
            <w:pPr>
              <w:pStyle w:val="TableBlock"/>
              <w:rPr>
                <w:rFonts w:ascii="David" w:hAnsi="David"/>
                <w:sz w:val="24"/>
                <w:szCs w:val="24"/>
                <w:rtl/>
              </w:rPr>
            </w:pPr>
            <w:r>
              <w:rPr>
                <w:rFonts w:ascii="David" w:hAnsi="David"/>
                <w:sz w:val="24"/>
                <w:szCs w:val="24"/>
                <w:rtl/>
              </w:rPr>
              <w:t>(ב)</w:t>
            </w:r>
            <w:r>
              <w:rPr>
                <w:rFonts w:ascii="David" w:hAnsi="David"/>
                <w:sz w:val="24"/>
                <w:szCs w:val="24"/>
                <w:rtl/>
              </w:rPr>
              <w:tab/>
              <w:t>החלטת הגורם המאשר כאמור בסעיף קטן (א) תונחה על פי שיקולים תכנוניים ומהתוכניות החלות לפי חוק התכנון והבנייה ובשים לב להערות בעל המקרקעין ופוטנציאל הפגיעה בתשתית אחרת שעלול לגרום לפגיעה סביבתית חמורה ביותר ובלתי הפיכה, ועל פי אלה בלבד; הגורם המאשר לא ידרוש מהמבקש מסמכים, פרטים וצרופות נוספים, מעבר למפורט בסעיפים 26ג ו־26ד.</w:t>
            </w:r>
          </w:p>
          <w:p w14:paraId="21189EA8" w14:textId="492C2FEA" w:rsidR="00B82D54" w:rsidRDefault="00B82D54">
            <w:pPr>
              <w:pStyle w:val="TableBlock"/>
              <w:rPr>
                <w:rFonts w:ascii="David" w:hAnsi="David"/>
                <w:sz w:val="24"/>
                <w:szCs w:val="24"/>
                <w:rtl/>
              </w:rPr>
            </w:pPr>
          </w:p>
        </w:tc>
      </w:tr>
      <w:tr w:rsidR="005E2A64" w14:paraId="7659351B" w14:textId="77777777" w:rsidTr="00694103">
        <w:trPr>
          <w:cantSplit/>
        </w:trPr>
        <w:tc>
          <w:tcPr>
            <w:tcW w:w="1134" w:type="dxa"/>
            <w:tcMar>
              <w:top w:w="91" w:type="dxa"/>
              <w:left w:w="0" w:type="dxa"/>
              <w:bottom w:w="91" w:type="dxa"/>
              <w:right w:w="0" w:type="dxa"/>
            </w:tcMar>
          </w:tcPr>
          <w:p w14:paraId="10739D9D" w14:textId="77777777" w:rsidR="005E2A64" w:rsidRDefault="005E2A64">
            <w:pPr>
              <w:pStyle w:val="TableSideHeading"/>
              <w:rPr>
                <w:rFonts w:ascii="David" w:hAnsi="David"/>
                <w:sz w:val="24"/>
                <w:szCs w:val="24"/>
                <w:rtl/>
              </w:rPr>
            </w:pPr>
          </w:p>
        </w:tc>
        <w:tc>
          <w:tcPr>
            <w:tcW w:w="624" w:type="dxa"/>
            <w:tcMar>
              <w:top w:w="91" w:type="dxa"/>
              <w:left w:w="0" w:type="dxa"/>
              <w:bottom w:w="91" w:type="dxa"/>
              <w:right w:w="0" w:type="dxa"/>
            </w:tcMar>
          </w:tcPr>
          <w:p w14:paraId="3E72557E" w14:textId="77777777" w:rsidR="005E2A64" w:rsidRDefault="005E2A64">
            <w:pPr>
              <w:pStyle w:val="TableText"/>
              <w:rPr>
                <w:rFonts w:ascii="David" w:hAnsi="David"/>
                <w:sz w:val="24"/>
                <w:szCs w:val="24"/>
                <w:rtl/>
              </w:rPr>
            </w:pPr>
          </w:p>
        </w:tc>
        <w:tc>
          <w:tcPr>
            <w:tcW w:w="625" w:type="dxa"/>
            <w:tcMar>
              <w:top w:w="91" w:type="dxa"/>
              <w:left w:w="0" w:type="dxa"/>
              <w:bottom w:w="91" w:type="dxa"/>
              <w:right w:w="0" w:type="dxa"/>
            </w:tcMar>
          </w:tcPr>
          <w:p w14:paraId="4346AB39" w14:textId="77777777" w:rsidR="005E2A64" w:rsidRDefault="005E2A64">
            <w:pPr>
              <w:pStyle w:val="TableText"/>
              <w:rPr>
                <w:rFonts w:ascii="David" w:hAnsi="David"/>
                <w:sz w:val="24"/>
                <w:szCs w:val="24"/>
                <w:rtl/>
              </w:rPr>
            </w:pPr>
          </w:p>
        </w:tc>
        <w:tc>
          <w:tcPr>
            <w:tcW w:w="794" w:type="dxa"/>
            <w:tcMar>
              <w:top w:w="91" w:type="dxa"/>
              <w:left w:w="0" w:type="dxa"/>
              <w:bottom w:w="91" w:type="dxa"/>
              <w:right w:w="0" w:type="dxa"/>
            </w:tcMar>
          </w:tcPr>
          <w:p w14:paraId="09238B7E" w14:textId="77777777" w:rsidR="005E2A64" w:rsidRDefault="005E2A64">
            <w:pPr>
              <w:pStyle w:val="TableText"/>
              <w:rPr>
                <w:rFonts w:ascii="David" w:hAnsi="David"/>
                <w:sz w:val="24"/>
                <w:szCs w:val="24"/>
                <w:rtl/>
              </w:rPr>
            </w:pPr>
          </w:p>
        </w:tc>
        <w:tc>
          <w:tcPr>
            <w:tcW w:w="624" w:type="dxa"/>
            <w:gridSpan w:val="2"/>
            <w:tcMar>
              <w:top w:w="91" w:type="dxa"/>
              <w:left w:w="0" w:type="dxa"/>
              <w:bottom w:w="91" w:type="dxa"/>
              <w:right w:w="0" w:type="dxa"/>
            </w:tcMar>
          </w:tcPr>
          <w:p w14:paraId="33AB15D3" w14:textId="77777777" w:rsidR="005E2A64" w:rsidRDefault="005E2A64">
            <w:pPr>
              <w:pStyle w:val="TableText"/>
              <w:rPr>
                <w:rFonts w:ascii="David" w:hAnsi="David"/>
                <w:sz w:val="24"/>
                <w:szCs w:val="24"/>
                <w:rtl/>
              </w:rPr>
            </w:pPr>
          </w:p>
        </w:tc>
        <w:tc>
          <w:tcPr>
            <w:tcW w:w="624" w:type="dxa"/>
            <w:tcMar>
              <w:top w:w="91" w:type="dxa"/>
              <w:left w:w="0" w:type="dxa"/>
              <w:bottom w:w="91" w:type="dxa"/>
              <w:right w:w="0" w:type="dxa"/>
            </w:tcMar>
          </w:tcPr>
          <w:p w14:paraId="45710A35" w14:textId="77777777" w:rsidR="005E2A64" w:rsidRDefault="005E2A64">
            <w:pPr>
              <w:pStyle w:val="TableText"/>
              <w:rPr>
                <w:rFonts w:ascii="David" w:hAnsi="David"/>
                <w:sz w:val="24"/>
                <w:szCs w:val="24"/>
                <w:rtl/>
              </w:rPr>
            </w:pPr>
          </w:p>
        </w:tc>
        <w:tc>
          <w:tcPr>
            <w:tcW w:w="4651" w:type="dxa"/>
            <w:tcMar>
              <w:top w:w="91" w:type="dxa"/>
              <w:left w:w="0" w:type="dxa"/>
              <w:bottom w:w="91" w:type="dxa"/>
              <w:right w:w="0" w:type="dxa"/>
            </w:tcMar>
          </w:tcPr>
          <w:p w14:paraId="1CA162D5" w14:textId="762D242E" w:rsidR="005E2A64" w:rsidRDefault="00973C74">
            <w:pPr>
              <w:pStyle w:val="TableBlock"/>
              <w:rPr>
                <w:rFonts w:ascii="David" w:hAnsi="David"/>
                <w:sz w:val="24"/>
                <w:szCs w:val="24"/>
                <w:rtl/>
              </w:rPr>
            </w:pPr>
            <w:r>
              <w:rPr>
                <w:rFonts w:ascii="David" w:hAnsi="David" w:hint="cs"/>
                <w:sz w:val="24"/>
                <w:szCs w:val="24"/>
                <w:rtl/>
              </w:rPr>
              <w:t>(ג)</w:t>
            </w:r>
            <w:r w:rsidR="002477FD">
              <w:rPr>
                <w:rFonts w:ascii="David" w:hAnsi="David" w:hint="cs"/>
                <w:sz w:val="24"/>
                <w:szCs w:val="24"/>
                <w:rtl/>
              </w:rPr>
              <w:t xml:space="preserve">  </w:t>
            </w:r>
            <w:r>
              <w:rPr>
                <w:rFonts w:ascii="David" w:hAnsi="David" w:hint="cs"/>
                <w:sz w:val="24"/>
                <w:szCs w:val="24"/>
                <w:rtl/>
              </w:rPr>
              <w:t xml:space="preserve"> </w:t>
            </w:r>
            <w:bookmarkStart w:id="4571" w:name="_ETM_Q1_3617465"/>
            <w:bookmarkStart w:id="4572" w:name="_ETM_Q1_3618873"/>
            <w:bookmarkEnd w:id="4571"/>
            <w:bookmarkEnd w:id="4572"/>
            <w:r>
              <w:rPr>
                <w:rFonts w:ascii="David" w:hAnsi="David" w:hint="cs"/>
                <w:sz w:val="24"/>
                <w:szCs w:val="24"/>
                <w:rtl/>
              </w:rPr>
              <w:t>לא התקבל</w:t>
            </w:r>
            <w:bookmarkStart w:id="4573" w:name="_ETM_Q1_3619200"/>
            <w:bookmarkEnd w:id="4573"/>
            <w:r>
              <w:rPr>
                <w:rFonts w:ascii="David" w:hAnsi="David" w:hint="cs"/>
                <w:sz w:val="24"/>
                <w:szCs w:val="24"/>
                <w:rtl/>
              </w:rPr>
              <w:t>ה הח</w:t>
            </w:r>
            <w:bookmarkStart w:id="4574" w:name="_ETM_Q1_3617605"/>
            <w:bookmarkEnd w:id="4574"/>
            <w:r>
              <w:rPr>
                <w:rFonts w:ascii="David" w:hAnsi="David" w:hint="cs"/>
                <w:sz w:val="24"/>
                <w:szCs w:val="24"/>
                <w:rtl/>
              </w:rPr>
              <w:t>לטת</w:t>
            </w:r>
            <w:bookmarkStart w:id="4575" w:name="_ETM_Q1_3618676"/>
            <w:bookmarkEnd w:id="4575"/>
            <w:r>
              <w:rPr>
                <w:rFonts w:ascii="David" w:hAnsi="David" w:hint="cs"/>
                <w:sz w:val="24"/>
                <w:szCs w:val="24"/>
                <w:rtl/>
              </w:rPr>
              <w:t xml:space="preserve"> הגורם המאשר בתוך 5 ימים </w:t>
            </w:r>
            <w:bookmarkStart w:id="4576" w:name="_ETM_Q1_3620286"/>
            <w:bookmarkEnd w:id="4576"/>
            <w:r>
              <w:rPr>
                <w:rFonts w:ascii="David" w:hAnsi="David" w:hint="cs"/>
                <w:sz w:val="24"/>
                <w:szCs w:val="24"/>
                <w:rtl/>
              </w:rPr>
              <w:t>מתום התקופה שנקבע</w:t>
            </w:r>
            <w:bookmarkStart w:id="4577" w:name="_ETM_Q1_3621446"/>
            <w:bookmarkEnd w:id="4577"/>
            <w:r>
              <w:rPr>
                <w:rFonts w:ascii="David" w:hAnsi="David" w:hint="cs"/>
                <w:sz w:val="24"/>
                <w:szCs w:val="24"/>
                <w:rtl/>
              </w:rPr>
              <w:t>ה בסעיף</w:t>
            </w:r>
            <w:bookmarkStart w:id="4578" w:name="_ETM_Q1_3622716"/>
            <w:bookmarkEnd w:id="4578"/>
            <w:r>
              <w:rPr>
                <w:rFonts w:ascii="David" w:hAnsi="David" w:hint="cs"/>
                <w:sz w:val="24"/>
                <w:szCs w:val="24"/>
                <w:rtl/>
              </w:rPr>
              <w:t xml:space="preserve"> קטן </w:t>
            </w:r>
            <w:bookmarkStart w:id="4579" w:name="_ETM_Q1_3620986"/>
            <w:bookmarkEnd w:id="4579"/>
            <w:r>
              <w:rPr>
                <w:rFonts w:ascii="David" w:hAnsi="David" w:hint="cs"/>
                <w:sz w:val="24"/>
                <w:szCs w:val="24"/>
                <w:rtl/>
              </w:rPr>
              <w:t>(א) לקבלת ההח</w:t>
            </w:r>
            <w:bookmarkStart w:id="4580" w:name="_ETM_Q1_3622901"/>
            <w:bookmarkEnd w:id="4580"/>
            <w:r>
              <w:rPr>
                <w:rFonts w:ascii="David" w:hAnsi="David" w:hint="cs"/>
                <w:sz w:val="24"/>
                <w:szCs w:val="24"/>
                <w:rtl/>
              </w:rPr>
              <w:t>לטה על ידי הגורם המא</w:t>
            </w:r>
            <w:bookmarkStart w:id="4581" w:name="_ETM_Q1_3624655"/>
            <w:bookmarkEnd w:id="4581"/>
            <w:r>
              <w:rPr>
                <w:rFonts w:ascii="David" w:hAnsi="David" w:hint="cs"/>
                <w:sz w:val="24"/>
                <w:szCs w:val="24"/>
                <w:rtl/>
              </w:rPr>
              <w:t>שר, יראו את</w:t>
            </w:r>
            <w:bookmarkStart w:id="4582" w:name="_ETM_Q1_3626675"/>
            <w:bookmarkEnd w:id="4582"/>
            <w:r>
              <w:rPr>
                <w:rFonts w:ascii="David" w:hAnsi="David" w:hint="cs"/>
                <w:sz w:val="24"/>
                <w:szCs w:val="24"/>
                <w:rtl/>
              </w:rPr>
              <w:t xml:space="preserve"> הבקשה לאישור בהליך מהיר כאילו אושר</w:t>
            </w:r>
            <w:bookmarkStart w:id="4583" w:name="_ETM_Q1_3628028"/>
            <w:bookmarkEnd w:id="4583"/>
            <w:r>
              <w:rPr>
                <w:rFonts w:ascii="David" w:hAnsi="David" w:hint="cs"/>
                <w:sz w:val="24"/>
                <w:szCs w:val="24"/>
                <w:rtl/>
              </w:rPr>
              <w:t>ה.</w:t>
            </w:r>
          </w:p>
        </w:tc>
      </w:tr>
    </w:tbl>
    <w:p w14:paraId="269D0B11" w14:textId="77777777" w:rsidR="00B82D54" w:rsidRPr="00B82D54" w:rsidRDefault="00B82D54" w:rsidP="00B82D54">
      <w:pPr>
        <w:rPr>
          <w:rtl/>
          <w:lang w:eastAsia="he-IL"/>
        </w:rPr>
      </w:pPr>
    </w:p>
    <w:p w14:paraId="71BE4FCF" w14:textId="77777777" w:rsidR="00B82D54" w:rsidRDefault="00B82D54" w:rsidP="002E3BFA">
      <w:pPr>
        <w:ind w:firstLine="0"/>
        <w:rPr>
          <w:rtl/>
          <w:lang w:eastAsia="he-IL"/>
        </w:rPr>
      </w:pPr>
      <w:bookmarkStart w:id="4584" w:name="_ETM_Q1_3626518"/>
      <w:bookmarkStart w:id="4585" w:name="_ETM_Q1_3627246"/>
      <w:bookmarkEnd w:id="4584"/>
      <w:bookmarkEnd w:id="4585"/>
    </w:p>
    <w:p w14:paraId="2D08A0BA" w14:textId="5EFEF27A" w:rsidR="00B82D54" w:rsidRDefault="00B82D54" w:rsidP="00B82D54">
      <w:pPr>
        <w:pStyle w:val="af9"/>
        <w:keepNext/>
        <w:rPr>
          <w:lang w:eastAsia="he-IL"/>
        </w:rPr>
      </w:pPr>
      <w:bookmarkStart w:id="4586" w:name="ET_guest_נטע_נוסבאום_474"/>
      <w:r w:rsidRPr="00B82D54">
        <w:rPr>
          <w:rStyle w:val="TagStyle"/>
          <w:rtl/>
        </w:rPr>
        <w:t xml:space="preserve"> &lt;&lt; אורח &gt;&gt; </w:t>
      </w:r>
      <w:r>
        <w:rPr>
          <w:rtl/>
          <w:lang w:eastAsia="he-IL"/>
        </w:rPr>
        <w:t>נטע נוסבאום:</w:t>
      </w:r>
      <w:r w:rsidRPr="00B82D54">
        <w:rPr>
          <w:rStyle w:val="TagStyle"/>
          <w:rtl/>
        </w:rPr>
        <w:t xml:space="preserve"> &lt;&lt; אורח &gt;&gt;</w:t>
      </w:r>
      <w:r w:rsidR="002477FD">
        <w:rPr>
          <w:rtl/>
          <w:lang w:eastAsia="he-IL"/>
        </w:rPr>
        <w:t xml:space="preserve"> </w:t>
      </w:r>
      <w:r>
        <w:rPr>
          <w:rtl/>
          <w:lang w:eastAsia="he-IL"/>
        </w:rPr>
        <w:t xml:space="preserve"> </w:t>
      </w:r>
      <w:bookmarkEnd w:id="4586"/>
    </w:p>
    <w:p w14:paraId="3F0AC208" w14:textId="77777777" w:rsidR="00B82D54" w:rsidRDefault="00B82D54" w:rsidP="00B82D54">
      <w:pPr>
        <w:pStyle w:val="KeepWithNext"/>
        <w:rPr>
          <w:rtl/>
          <w:lang w:eastAsia="he-IL"/>
        </w:rPr>
      </w:pPr>
    </w:p>
    <w:p w14:paraId="1AC28B2B" w14:textId="77777777" w:rsidR="00B82D54" w:rsidRDefault="00B82D54" w:rsidP="00B82D54">
      <w:pPr>
        <w:rPr>
          <w:rtl/>
          <w:lang w:eastAsia="he-IL"/>
        </w:rPr>
      </w:pPr>
      <w:bookmarkStart w:id="4587" w:name="_ETM_Q1_3627766"/>
      <w:bookmarkStart w:id="4588" w:name="_ETM_Q1_3627821"/>
      <w:bookmarkEnd w:id="4587"/>
      <w:bookmarkEnd w:id="4588"/>
      <w:r>
        <w:rPr>
          <w:rFonts w:hint="cs"/>
          <w:rtl/>
          <w:lang w:eastAsia="he-IL"/>
        </w:rPr>
        <w:t xml:space="preserve">בעצם הסעיף הזה </w:t>
      </w:r>
      <w:bookmarkStart w:id="4589" w:name="_ETM_Q1_3630475"/>
      <w:bookmarkEnd w:id="4589"/>
      <w:r>
        <w:rPr>
          <w:rFonts w:hint="cs"/>
          <w:rtl/>
          <w:lang w:eastAsia="he-IL"/>
        </w:rPr>
        <w:t>מסדיר את</w:t>
      </w:r>
      <w:bookmarkStart w:id="4590" w:name="_ETM_Q1_3631888"/>
      <w:bookmarkEnd w:id="4590"/>
      <w:r>
        <w:rPr>
          <w:rFonts w:hint="cs"/>
          <w:rtl/>
          <w:lang w:eastAsia="he-IL"/>
        </w:rPr>
        <w:t xml:space="preserve"> אופן קבלת ההחלטה. את הסמכויות שיש לגו</w:t>
      </w:r>
      <w:bookmarkStart w:id="4591" w:name="_ETM_Q1_3633103"/>
      <w:bookmarkEnd w:id="4591"/>
      <w:r>
        <w:rPr>
          <w:rFonts w:hint="cs"/>
          <w:rtl/>
          <w:lang w:eastAsia="he-IL"/>
        </w:rPr>
        <w:t>רם המאשר ואת מגבלות</w:t>
      </w:r>
      <w:bookmarkStart w:id="4592" w:name="_ETM_Q1_3636000"/>
      <w:bookmarkEnd w:id="4592"/>
      <w:r>
        <w:rPr>
          <w:rFonts w:hint="cs"/>
          <w:rtl/>
          <w:lang w:eastAsia="he-IL"/>
        </w:rPr>
        <w:t xml:space="preserve"> הסמכות שלו. וקובע שתוך, יש לו 20 יום לקבל א</w:t>
      </w:r>
      <w:bookmarkStart w:id="4593" w:name="_ETM_Q1_3638273"/>
      <w:bookmarkEnd w:id="4593"/>
      <w:r>
        <w:rPr>
          <w:rFonts w:hint="cs"/>
          <w:rtl/>
          <w:lang w:eastAsia="he-IL"/>
        </w:rPr>
        <w:t>ת</w:t>
      </w:r>
      <w:bookmarkStart w:id="4594" w:name="_ETM_Q1_3638481"/>
      <w:bookmarkEnd w:id="4594"/>
      <w:r>
        <w:rPr>
          <w:rFonts w:hint="cs"/>
          <w:rtl/>
          <w:lang w:eastAsia="he-IL"/>
        </w:rPr>
        <w:t xml:space="preserve"> ההחלטה ו-5 ימים נוספים שאחריהם יראו את הבקשה כאילו אושרה.</w:t>
      </w:r>
      <w:bookmarkStart w:id="4595" w:name="_ETM_Q1_3645700"/>
      <w:bookmarkEnd w:id="4595"/>
      <w:r>
        <w:rPr>
          <w:rFonts w:hint="cs"/>
          <w:rtl/>
          <w:lang w:eastAsia="he-IL"/>
        </w:rPr>
        <w:t xml:space="preserve"> </w:t>
      </w:r>
      <w:bookmarkStart w:id="4596" w:name="_ETM_Q1_3647350"/>
      <w:bookmarkEnd w:id="4596"/>
    </w:p>
    <w:p w14:paraId="3461B76E" w14:textId="77777777" w:rsidR="00B82D54" w:rsidRDefault="00B82D54" w:rsidP="00B82D54">
      <w:pPr>
        <w:rPr>
          <w:rtl/>
          <w:lang w:eastAsia="he-IL"/>
        </w:rPr>
      </w:pPr>
      <w:bookmarkStart w:id="4597" w:name="_ETM_Q1_3647439"/>
      <w:bookmarkStart w:id="4598" w:name="_ETM_Q1_3647499"/>
      <w:bookmarkEnd w:id="4597"/>
      <w:bookmarkEnd w:id="4598"/>
    </w:p>
    <w:p w14:paraId="23C6C364" w14:textId="77777777" w:rsidR="00B82D54" w:rsidRDefault="00B82D54" w:rsidP="00B82D54">
      <w:pPr>
        <w:rPr>
          <w:rtl/>
          <w:lang w:eastAsia="he-IL"/>
        </w:rPr>
      </w:pPr>
      <w:bookmarkStart w:id="4599" w:name="_ETM_Q1_3647572"/>
      <w:bookmarkEnd w:id="4599"/>
      <w:r>
        <w:rPr>
          <w:rFonts w:hint="cs"/>
          <w:rtl/>
          <w:lang w:eastAsia="he-IL"/>
        </w:rPr>
        <w:t>לגבי הסעיף הבא,</w:t>
      </w:r>
      <w:bookmarkStart w:id="4600" w:name="_ETM_Q1_3646726"/>
      <w:bookmarkEnd w:id="4600"/>
      <w:r>
        <w:rPr>
          <w:rFonts w:hint="cs"/>
          <w:rtl/>
          <w:lang w:eastAsia="he-IL"/>
        </w:rPr>
        <w:t xml:space="preserve"> הסעיף שעסק בערר, אנחנו רוצים לעשות, אנחנו</w:t>
      </w:r>
      <w:bookmarkStart w:id="4601" w:name="_ETM_Q1_3655377"/>
      <w:bookmarkEnd w:id="4601"/>
      <w:r>
        <w:rPr>
          <w:rFonts w:hint="cs"/>
          <w:rtl/>
          <w:lang w:eastAsia="he-IL"/>
        </w:rPr>
        <w:t xml:space="preserve"> מציעים ל</w:t>
      </w:r>
      <w:bookmarkStart w:id="4602" w:name="_ETM_Q1_3654264"/>
      <w:bookmarkEnd w:id="4602"/>
      <w:r>
        <w:rPr>
          <w:rFonts w:hint="cs"/>
          <w:rtl/>
          <w:lang w:eastAsia="he-IL"/>
        </w:rPr>
        <w:t>תקן את הסעיף. אנחנו נביא את הנוסח לקראת</w:t>
      </w:r>
      <w:bookmarkStart w:id="4603" w:name="_ETM_Q1_3661226"/>
      <w:bookmarkEnd w:id="4603"/>
      <w:r>
        <w:rPr>
          <w:rFonts w:hint="cs"/>
          <w:rtl/>
          <w:lang w:eastAsia="he-IL"/>
        </w:rPr>
        <w:t xml:space="preserve"> הישי</w:t>
      </w:r>
      <w:bookmarkStart w:id="4604" w:name="_ETM_Q1_3658643"/>
      <w:bookmarkEnd w:id="4604"/>
      <w:r>
        <w:rPr>
          <w:rFonts w:hint="cs"/>
          <w:rtl/>
          <w:lang w:eastAsia="he-IL"/>
        </w:rPr>
        <w:t xml:space="preserve">בה הבאה. </w:t>
      </w:r>
      <w:bookmarkStart w:id="4605" w:name="_ETM_Q1_3659734"/>
      <w:bookmarkEnd w:id="4605"/>
    </w:p>
    <w:p w14:paraId="1B42914C" w14:textId="77777777" w:rsidR="00B82D54" w:rsidRDefault="00B82D54" w:rsidP="00B82D54">
      <w:pPr>
        <w:rPr>
          <w:rtl/>
          <w:lang w:eastAsia="he-IL"/>
        </w:rPr>
      </w:pPr>
    </w:p>
    <w:p w14:paraId="63CCCC66" w14:textId="428F63CC" w:rsidR="00B82D54" w:rsidRDefault="00B82D54" w:rsidP="00B82D54">
      <w:pPr>
        <w:pStyle w:val="af6"/>
        <w:keepNext/>
      </w:pPr>
      <w:bookmarkStart w:id="4606" w:name="ET_yor_5159_475"/>
      <w:r w:rsidRPr="00B82D54">
        <w:rPr>
          <w:rStyle w:val="TagStyle"/>
          <w:rtl/>
        </w:rPr>
        <w:t xml:space="preserve"> &lt;&lt; יור &gt;&gt; </w:t>
      </w:r>
      <w:r>
        <w:rPr>
          <w:rtl/>
        </w:rPr>
        <w:t>היו"ר דוד ביטן:</w:t>
      </w:r>
      <w:r w:rsidRPr="00B82D54">
        <w:rPr>
          <w:rStyle w:val="TagStyle"/>
          <w:rtl/>
        </w:rPr>
        <w:t xml:space="preserve"> &lt;&lt; יור &gt;&gt;</w:t>
      </w:r>
      <w:r w:rsidR="002477FD">
        <w:rPr>
          <w:rtl/>
        </w:rPr>
        <w:t xml:space="preserve"> </w:t>
      </w:r>
      <w:r>
        <w:rPr>
          <w:rtl/>
        </w:rPr>
        <w:t xml:space="preserve"> </w:t>
      </w:r>
      <w:bookmarkEnd w:id="4606"/>
    </w:p>
    <w:p w14:paraId="42CA634F" w14:textId="77777777" w:rsidR="00B82D54" w:rsidRDefault="00B82D54" w:rsidP="00B82D54">
      <w:pPr>
        <w:pStyle w:val="KeepWithNext"/>
        <w:rPr>
          <w:rtl/>
          <w:lang w:eastAsia="he-IL"/>
        </w:rPr>
      </w:pPr>
    </w:p>
    <w:p w14:paraId="6950AA02" w14:textId="77777777" w:rsidR="00B82D54" w:rsidRDefault="00B82D54" w:rsidP="00B82D54">
      <w:pPr>
        <w:rPr>
          <w:rtl/>
          <w:lang w:eastAsia="he-IL"/>
        </w:rPr>
      </w:pPr>
      <w:bookmarkStart w:id="4607" w:name="_ETM_Q1_3660849"/>
      <w:bookmarkStart w:id="4608" w:name="_ETM_Q1_3660906"/>
      <w:bookmarkEnd w:id="4607"/>
      <w:bookmarkEnd w:id="4608"/>
      <w:r>
        <w:rPr>
          <w:rFonts w:hint="cs"/>
          <w:rtl/>
          <w:lang w:eastAsia="he-IL"/>
        </w:rPr>
        <w:t>איזה סעיף?</w:t>
      </w:r>
      <w:bookmarkStart w:id="4609" w:name="_ETM_Q1_3662134"/>
      <w:bookmarkEnd w:id="4609"/>
    </w:p>
    <w:p w14:paraId="56970689" w14:textId="77777777" w:rsidR="00B82D54" w:rsidRDefault="00B82D54" w:rsidP="00B82D54">
      <w:pPr>
        <w:rPr>
          <w:rtl/>
          <w:lang w:eastAsia="he-IL"/>
        </w:rPr>
      </w:pPr>
      <w:bookmarkStart w:id="4610" w:name="_ETM_Q1_3662206"/>
      <w:bookmarkStart w:id="4611" w:name="_ETM_Q1_3662910"/>
      <w:bookmarkStart w:id="4612" w:name="_ETM_Q1_3662983"/>
      <w:bookmarkStart w:id="4613" w:name="_ETM_Q1_3660539"/>
      <w:bookmarkStart w:id="4614" w:name="_ETM_Q1_3662771"/>
      <w:bookmarkStart w:id="4615" w:name="_ETM_Q1_3662832"/>
      <w:bookmarkStart w:id="4616" w:name="_ETM_Q1_3660514"/>
      <w:bookmarkEnd w:id="4610"/>
      <w:bookmarkEnd w:id="4611"/>
      <w:bookmarkEnd w:id="4612"/>
      <w:bookmarkEnd w:id="4613"/>
      <w:bookmarkEnd w:id="4614"/>
      <w:bookmarkEnd w:id="4615"/>
      <w:bookmarkEnd w:id="4616"/>
    </w:p>
    <w:p w14:paraId="7AE2A09D" w14:textId="14892675" w:rsidR="00B82D54" w:rsidRDefault="00B82D54" w:rsidP="00B82D54">
      <w:pPr>
        <w:pStyle w:val="af9"/>
        <w:keepNext/>
        <w:rPr>
          <w:lang w:eastAsia="he-IL"/>
        </w:rPr>
      </w:pPr>
      <w:bookmarkStart w:id="4617" w:name="ET_guest_נטע_נוסבאום_476"/>
      <w:r w:rsidRPr="00B82D54">
        <w:rPr>
          <w:rStyle w:val="TagStyle"/>
          <w:rtl/>
        </w:rPr>
        <w:t xml:space="preserve"> &lt;&lt; אורח &gt;&gt; </w:t>
      </w:r>
      <w:r>
        <w:rPr>
          <w:rtl/>
          <w:lang w:eastAsia="he-IL"/>
        </w:rPr>
        <w:t>נטע נוסבאום:</w:t>
      </w:r>
      <w:r w:rsidRPr="00B82D54">
        <w:rPr>
          <w:rStyle w:val="TagStyle"/>
          <w:rtl/>
        </w:rPr>
        <w:t xml:space="preserve"> &lt;&lt; אורח &gt;&gt;</w:t>
      </w:r>
      <w:r w:rsidR="002477FD">
        <w:rPr>
          <w:rtl/>
          <w:lang w:eastAsia="he-IL"/>
        </w:rPr>
        <w:t xml:space="preserve"> </w:t>
      </w:r>
      <w:r>
        <w:rPr>
          <w:rtl/>
          <w:lang w:eastAsia="he-IL"/>
        </w:rPr>
        <w:t xml:space="preserve"> </w:t>
      </w:r>
      <w:bookmarkEnd w:id="4617"/>
    </w:p>
    <w:p w14:paraId="6338A7FC" w14:textId="77777777" w:rsidR="00B82D54" w:rsidRDefault="00B82D54" w:rsidP="00B82D54">
      <w:pPr>
        <w:pStyle w:val="KeepWithNext"/>
        <w:rPr>
          <w:rtl/>
          <w:lang w:eastAsia="he-IL"/>
        </w:rPr>
      </w:pPr>
    </w:p>
    <w:p w14:paraId="0F915F9E" w14:textId="77777777" w:rsidR="00B82D54" w:rsidRDefault="00B82D54" w:rsidP="00B82D54">
      <w:pPr>
        <w:rPr>
          <w:rtl/>
          <w:lang w:eastAsia="he-IL"/>
        </w:rPr>
      </w:pPr>
      <w:bookmarkStart w:id="4618" w:name="_ETM_Q1_3663608"/>
      <w:bookmarkStart w:id="4619" w:name="_ETM_Q1_3663659"/>
      <w:bookmarkStart w:id="4620" w:name="_ETM_Q1_3660676"/>
      <w:bookmarkEnd w:id="4618"/>
      <w:bookmarkEnd w:id="4619"/>
      <w:bookmarkEnd w:id="4620"/>
      <w:r>
        <w:rPr>
          <w:rFonts w:hint="cs"/>
          <w:rtl/>
          <w:lang w:eastAsia="he-IL"/>
        </w:rPr>
        <w:t xml:space="preserve">26ו. </w:t>
      </w:r>
      <w:bookmarkStart w:id="4621" w:name="_ETM_Q1_3662237"/>
      <w:bookmarkEnd w:id="4621"/>
    </w:p>
    <w:p w14:paraId="570DE78B" w14:textId="77777777" w:rsidR="00B82D54" w:rsidRDefault="00B82D54" w:rsidP="00B82D54">
      <w:pPr>
        <w:rPr>
          <w:rtl/>
          <w:lang w:eastAsia="he-IL"/>
        </w:rPr>
      </w:pPr>
      <w:bookmarkStart w:id="4622" w:name="_ETM_Q1_3662305"/>
      <w:bookmarkEnd w:id="4622"/>
    </w:p>
    <w:p w14:paraId="4B78B3B6" w14:textId="4503C18D" w:rsidR="00B82D54" w:rsidRDefault="00B82D54" w:rsidP="00B82D54">
      <w:pPr>
        <w:pStyle w:val="af9"/>
        <w:keepNext/>
        <w:rPr>
          <w:lang w:eastAsia="he-IL"/>
        </w:rPr>
      </w:pPr>
      <w:bookmarkStart w:id="4623" w:name="ET_guest_טל_פנקס_477"/>
      <w:r w:rsidRPr="00B82D54">
        <w:rPr>
          <w:rStyle w:val="TagStyle"/>
          <w:rtl/>
        </w:rPr>
        <w:t xml:space="preserve"> &lt;&lt; אורח &gt;&gt; </w:t>
      </w:r>
      <w:r w:rsidR="00006B4A">
        <w:rPr>
          <w:rtl/>
          <w:lang w:eastAsia="he-IL"/>
        </w:rPr>
        <w:t>טל פוקס:</w:t>
      </w:r>
      <w:r w:rsidRPr="00B82D54">
        <w:rPr>
          <w:rStyle w:val="TagStyle"/>
          <w:rtl/>
        </w:rPr>
        <w:t xml:space="preserve"> &lt;&lt; אורח &gt;&gt;</w:t>
      </w:r>
      <w:r w:rsidR="002477FD">
        <w:rPr>
          <w:rtl/>
          <w:lang w:eastAsia="he-IL"/>
        </w:rPr>
        <w:t xml:space="preserve"> </w:t>
      </w:r>
      <w:r>
        <w:rPr>
          <w:rtl/>
          <w:lang w:eastAsia="he-IL"/>
        </w:rPr>
        <w:t xml:space="preserve"> </w:t>
      </w:r>
      <w:bookmarkEnd w:id="4623"/>
    </w:p>
    <w:p w14:paraId="70931C64" w14:textId="77777777" w:rsidR="00B82D54" w:rsidRDefault="00B82D54" w:rsidP="00B82D54">
      <w:pPr>
        <w:pStyle w:val="KeepWithNext"/>
        <w:rPr>
          <w:rtl/>
          <w:lang w:eastAsia="he-IL"/>
        </w:rPr>
      </w:pPr>
    </w:p>
    <w:p w14:paraId="56B508E9" w14:textId="77777777" w:rsidR="00B82D54" w:rsidRDefault="00B82D54" w:rsidP="00B82D54">
      <w:pPr>
        <w:rPr>
          <w:rtl/>
          <w:lang w:eastAsia="he-IL"/>
        </w:rPr>
      </w:pPr>
      <w:bookmarkStart w:id="4624" w:name="_ETM_Q1_3663653"/>
      <w:bookmarkStart w:id="4625" w:name="_ETM_Q1_3663704"/>
      <w:bookmarkEnd w:id="4624"/>
      <w:bookmarkEnd w:id="4625"/>
      <w:r>
        <w:rPr>
          <w:rFonts w:hint="cs"/>
          <w:rtl/>
          <w:lang w:eastAsia="he-IL"/>
        </w:rPr>
        <w:t xml:space="preserve">רק דקה. </w:t>
      </w:r>
      <w:bookmarkStart w:id="4626" w:name="_ETM_Q1_3665013"/>
      <w:bookmarkEnd w:id="4626"/>
    </w:p>
    <w:p w14:paraId="7A23B1BA" w14:textId="77777777" w:rsidR="00B82D54" w:rsidRDefault="00B82D54" w:rsidP="00B82D54">
      <w:pPr>
        <w:rPr>
          <w:rtl/>
          <w:lang w:eastAsia="he-IL"/>
        </w:rPr>
      </w:pPr>
      <w:bookmarkStart w:id="4627" w:name="_ETM_Q1_3665096"/>
      <w:bookmarkEnd w:id="4627"/>
    </w:p>
    <w:p w14:paraId="466619AA" w14:textId="371321C7" w:rsidR="00B82D54" w:rsidRDefault="00B82D54" w:rsidP="00B82D54">
      <w:pPr>
        <w:pStyle w:val="af9"/>
        <w:keepNext/>
        <w:rPr>
          <w:lang w:eastAsia="he-IL"/>
        </w:rPr>
      </w:pPr>
      <w:bookmarkStart w:id="4628" w:name="ET_guest_נטע_נוסבאום_478"/>
      <w:r w:rsidRPr="00B82D54">
        <w:rPr>
          <w:rStyle w:val="TagStyle"/>
          <w:rtl/>
        </w:rPr>
        <w:t xml:space="preserve"> &lt;&lt; אורח &gt;&gt; </w:t>
      </w:r>
      <w:r>
        <w:rPr>
          <w:rtl/>
          <w:lang w:eastAsia="he-IL"/>
        </w:rPr>
        <w:t>נטע נוסבאום:</w:t>
      </w:r>
      <w:r w:rsidRPr="00B82D54">
        <w:rPr>
          <w:rStyle w:val="TagStyle"/>
          <w:rtl/>
        </w:rPr>
        <w:t xml:space="preserve"> &lt;&lt; אורח &gt;&gt;</w:t>
      </w:r>
      <w:r w:rsidR="002477FD">
        <w:rPr>
          <w:rtl/>
          <w:lang w:eastAsia="he-IL"/>
        </w:rPr>
        <w:t xml:space="preserve"> </w:t>
      </w:r>
      <w:r>
        <w:rPr>
          <w:rtl/>
          <w:lang w:eastAsia="he-IL"/>
        </w:rPr>
        <w:t xml:space="preserve"> </w:t>
      </w:r>
      <w:bookmarkEnd w:id="4628"/>
    </w:p>
    <w:p w14:paraId="55F37A94" w14:textId="77777777" w:rsidR="00B82D54" w:rsidRDefault="00B82D54" w:rsidP="00B82D54">
      <w:pPr>
        <w:pStyle w:val="KeepWithNext"/>
        <w:rPr>
          <w:rtl/>
          <w:lang w:eastAsia="he-IL"/>
        </w:rPr>
      </w:pPr>
    </w:p>
    <w:p w14:paraId="78B26836" w14:textId="77777777" w:rsidR="00B82D54" w:rsidRDefault="00B82D54" w:rsidP="00B82D54">
      <w:pPr>
        <w:rPr>
          <w:rtl/>
          <w:lang w:eastAsia="he-IL"/>
        </w:rPr>
      </w:pPr>
      <w:bookmarkStart w:id="4629" w:name="_ETM_Q1_3666338"/>
      <w:bookmarkEnd w:id="4629"/>
      <w:r>
        <w:rPr>
          <w:rFonts w:hint="cs"/>
          <w:rtl/>
          <w:lang w:eastAsia="he-IL"/>
        </w:rPr>
        <w:t>א</w:t>
      </w:r>
      <w:bookmarkStart w:id="4630" w:name="_ETM_Q1_3666391"/>
      <w:bookmarkEnd w:id="4630"/>
      <w:r>
        <w:rPr>
          <w:rFonts w:hint="cs"/>
          <w:rtl/>
          <w:lang w:eastAsia="he-IL"/>
        </w:rPr>
        <w:t>תם רו</w:t>
      </w:r>
      <w:bookmarkStart w:id="4631" w:name="_ETM_Q1_3663792"/>
      <w:bookmarkEnd w:id="4631"/>
      <w:r>
        <w:rPr>
          <w:rFonts w:hint="cs"/>
          <w:rtl/>
          <w:lang w:eastAsia="he-IL"/>
        </w:rPr>
        <w:t>צים להסביר?</w:t>
      </w:r>
      <w:bookmarkStart w:id="4632" w:name="_ETM_Q1_3665159"/>
      <w:bookmarkEnd w:id="4632"/>
    </w:p>
    <w:p w14:paraId="6F54E7C2" w14:textId="77777777" w:rsidR="00B82D54" w:rsidRDefault="00B82D54" w:rsidP="00B82D54">
      <w:pPr>
        <w:rPr>
          <w:rtl/>
          <w:lang w:eastAsia="he-IL"/>
        </w:rPr>
      </w:pPr>
      <w:bookmarkStart w:id="4633" w:name="_ETM_Q1_3665238"/>
      <w:bookmarkEnd w:id="4633"/>
    </w:p>
    <w:p w14:paraId="274BFF54" w14:textId="04ACB80E" w:rsidR="00B82D54" w:rsidRDefault="00B82D54" w:rsidP="00B82D54">
      <w:pPr>
        <w:pStyle w:val="af6"/>
        <w:keepNext/>
      </w:pPr>
      <w:bookmarkStart w:id="4634" w:name="ET_yor_5159_479"/>
      <w:r w:rsidRPr="00B82D54">
        <w:rPr>
          <w:rStyle w:val="TagStyle"/>
          <w:rtl/>
        </w:rPr>
        <w:t xml:space="preserve"> &lt;&lt; יור &gt;&gt; </w:t>
      </w:r>
      <w:r>
        <w:rPr>
          <w:rtl/>
        </w:rPr>
        <w:t>היו"ר דוד ביטן:</w:t>
      </w:r>
      <w:r w:rsidRPr="00B82D54">
        <w:rPr>
          <w:rStyle w:val="TagStyle"/>
          <w:rtl/>
        </w:rPr>
        <w:t xml:space="preserve"> &lt;&lt; יור &gt;&gt;</w:t>
      </w:r>
      <w:r w:rsidR="002477FD">
        <w:rPr>
          <w:rtl/>
        </w:rPr>
        <w:t xml:space="preserve"> </w:t>
      </w:r>
      <w:r>
        <w:rPr>
          <w:rtl/>
        </w:rPr>
        <w:t xml:space="preserve"> </w:t>
      </w:r>
      <w:bookmarkEnd w:id="4634"/>
    </w:p>
    <w:p w14:paraId="298F0B1D" w14:textId="77777777" w:rsidR="00B82D54" w:rsidRDefault="00B82D54" w:rsidP="00B82D54">
      <w:pPr>
        <w:pStyle w:val="KeepWithNext"/>
        <w:rPr>
          <w:rtl/>
          <w:lang w:eastAsia="he-IL"/>
        </w:rPr>
      </w:pPr>
    </w:p>
    <w:p w14:paraId="6FAA29F4" w14:textId="77777777" w:rsidR="00B82D54" w:rsidRDefault="00B82D54" w:rsidP="00B82D54">
      <w:pPr>
        <w:rPr>
          <w:rtl/>
          <w:lang w:eastAsia="he-IL"/>
        </w:rPr>
      </w:pPr>
      <w:bookmarkStart w:id="4635" w:name="_ETM_Q1_3666761"/>
      <w:bookmarkStart w:id="4636" w:name="_ETM_Q1_3666819"/>
      <w:bookmarkEnd w:id="4635"/>
      <w:bookmarkEnd w:id="4636"/>
      <w:r>
        <w:rPr>
          <w:rFonts w:hint="cs"/>
          <w:rtl/>
          <w:lang w:eastAsia="he-IL"/>
        </w:rPr>
        <w:t xml:space="preserve">בסדר, </w:t>
      </w:r>
      <w:bookmarkStart w:id="4637" w:name="_ETM_Q1_3667184"/>
      <w:bookmarkEnd w:id="4637"/>
      <w:r>
        <w:rPr>
          <w:rFonts w:hint="cs"/>
          <w:rtl/>
          <w:lang w:eastAsia="he-IL"/>
        </w:rPr>
        <w:t>אין בעיה, שיבי</w:t>
      </w:r>
      <w:bookmarkStart w:id="4638" w:name="_ETM_Q1_3665378"/>
      <w:bookmarkEnd w:id="4638"/>
      <w:r>
        <w:rPr>
          <w:rFonts w:hint="cs"/>
          <w:rtl/>
          <w:lang w:eastAsia="he-IL"/>
        </w:rPr>
        <w:t xml:space="preserve">או את זה. </w:t>
      </w:r>
      <w:bookmarkStart w:id="4639" w:name="_ETM_Q1_3666204"/>
      <w:bookmarkEnd w:id="4639"/>
    </w:p>
    <w:p w14:paraId="6E186E59" w14:textId="77777777" w:rsidR="00B82D54" w:rsidRDefault="00B82D54" w:rsidP="00B82D54">
      <w:pPr>
        <w:rPr>
          <w:rtl/>
          <w:lang w:eastAsia="he-IL"/>
        </w:rPr>
      </w:pPr>
      <w:bookmarkStart w:id="4640" w:name="_ETM_Q1_3666278"/>
      <w:bookmarkEnd w:id="4640"/>
    </w:p>
    <w:p w14:paraId="3A4E3E26" w14:textId="07ED978D" w:rsidR="00B82D54" w:rsidRDefault="00B82D54" w:rsidP="00B82D54">
      <w:pPr>
        <w:pStyle w:val="af9"/>
        <w:keepNext/>
        <w:rPr>
          <w:lang w:eastAsia="he-IL"/>
        </w:rPr>
      </w:pPr>
      <w:bookmarkStart w:id="4641" w:name="ET_guest_טל_פנקס_480"/>
      <w:r w:rsidRPr="00B82D54">
        <w:rPr>
          <w:rStyle w:val="TagStyle"/>
          <w:rtl/>
        </w:rPr>
        <w:t xml:space="preserve"> &lt;&lt; אורח &gt;&gt; </w:t>
      </w:r>
      <w:r w:rsidR="00006B4A">
        <w:rPr>
          <w:rtl/>
          <w:lang w:eastAsia="he-IL"/>
        </w:rPr>
        <w:t>טל פוקס:</w:t>
      </w:r>
      <w:r w:rsidRPr="00B82D54">
        <w:rPr>
          <w:rStyle w:val="TagStyle"/>
          <w:rtl/>
        </w:rPr>
        <w:t xml:space="preserve"> &lt;&lt; אורח &gt;&gt;</w:t>
      </w:r>
      <w:r w:rsidR="002477FD">
        <w:rPr>
          <w:rtl/>
          <w:lang w:eastAsia="he-IL"/>
        </w:rPr>
        <w:t xml:space="preserve"> </w:t>
      </w:r>
      <w:r>
        <w:rPr>
          <w:rtl/>
          <w:lang w:eastAsia="he-IL"/>
        </w:rPr>
        <w:t xml:space="preserve"> </w:t>
      </w:r>
      <w:bookmarkEnd w:id="4641"/>
    </w:p>
    <w:p w14:paraId="66B30E58" w14:textId="77777777" w:rsidR="00B82D54" w:rsidRDefault="00B82D54" w:rsidP="00B82D54">
      <w:pPr>
        <w:pStyle w:val="KeepWithNext"/>
        <w:rPr>
          <w:rtl/>
          <w:lang w:eastAsia="he-IL"/>
        </w:rPr>
      </w:pPr>
    </w:p>
    <w:p w14:paraId="7E3A3E4D" w14:textId="77777777" w:rsidR="00B82D54" w:rsidRDefault="00B82D54" w:rsidP="00B82D54">
      <w:pPr>
        <w:rPr>
          <w:rtl/>
          <w:lang w:eastAsia="he-IL"/>
        </w:rPr>
      </w:pPr>
      <w:bookmarkStart w:id="4642" w:name="_ETM_Q1_3668044"/>
      <w:bookmarkStart w:id="4643" w:name="_ETM_Q1_3668096"/>
      <w:bookmarkEnd w:id="4642"/>
      <w:bookmarkEnd w:id="4643"/>
      <w:r>
        <w:rPr>
          <w:rFonts w:hint="cs"/>
          <w:rtl/>
          <w:lang w:eastAsia="he-IL"/>
        </w:rPr>
        <w:t>קודם כל מקריאים אב</w:t>
      </w:r>
      <w:bookmarkStart w:id="4644" w:name="_ETM_Q1_3666716"/>
      <w:bookmarkEnd w:id="4644"/>
      <w:r>
        <w:rPr>
          <w:rFonts w:hint="cs"/>
          <w:rtl/>
          <w:lang w:eastAsia="he-IL"/>
        </w:rPr>
        <w:t>ל ואז.</w:t>
      </w:r>
      <w:bookmarkStart w:id="4645" w:name="_ETM_Q1_3667352"/>
      <w:bookmarkEnd w:id="4645"/>
      <w:r>
        <w:rPr>
          <w:rFonts w:hint="cs"/>
          <w:rtl/>
          <w:lang w:eastAsia="he-IL"/>
        </w:rPr>
        <w:t xml:space="preserve"> </w:t>
      </w:r>
      <w:bookmarkStart w:id="4646" w:name="_ETM_Q1_3667577"/>
      <w:bookmarkEnd w:id="4646"/>
    </w:p>
    <w:p w14:paraId="1B75053D" w14:textId="77777777" w:rsidR="00B82D54" w:rsidRDefault="00B82D54" w:rsidP="00B82D54">
      <w:pPr>
        <w:rPr>
          <w:rtl/>
          <w:lang w:eastAsia="he-IL"/>
        </w:rPr>
      </w:pPr>
      <w:bookmarkStart w:id="4647" w:name="_ETM_Q1_3667666"/>
      <w:bookmarkEnd w:id="4647"/>
    </w:p>
    <w:p w14:paraId="7356B2F9" w14:textId="59B3FA9A" w:rsidR="00B82D54" w:rsidRDefault="00B82D54" w:rsidP="00B82D54">
      <w:pPr>
        <w:pStyle w:val="af9"/>
        <w:keepNext/>
        <w:rPr>
          <w:lang w:eastAsia="he-IL"/>
        </w:rPr>
      </w:pPr>
      <w:bookmarkStart w:id="4648" w:name="ET_guest_נטע_נוסבאום_481"/>
      <w:r w:rsidRPr="00B82D54">
        <w:rPr>
          <w:rStyle w:val="TagStyle"/>
          <w:rtl/>
        </w:rPr>
        <w:t xml:space="preserve"> &lt;&lt; אורח &gt;&gt; </w:t>
      </w:r>
      <w:r>
        <w:rPr>
          <w:rtl/>
          <w:lang w:eastAsia="he-IL"/>
        </w:rPr>
        <w:t>נטע נוסבאום:</w:t>
      </w:r>
      <w:r w:rsidRPr="00B82D54">
        <w:rPr>
          <w:rStyle w:val="TagStyle"/>
          <w:rtl/>
        </w:rPr>
        <w:t xml:space="preserve"> &lt;&lt; אורח &gt;&gt;</w:t>
      </w:r>
      <w:r w:rsidR="002477FD">
        <w:rPr>
          <w:rtl/>
          <w:lang w:eastAsia="he-IL"/>
        </w:rPr>
        <w:t xml:space="preserve"> </w:t>
      </w:r>
      <w:r>
        <w:rPr>
          <w:rtl/>
          <w:lang w:eastAsia="he-IL"/>
        </w:rPr>
        <w:t xml:space="preserve"> </w:t>
      </w:r>
      <w:bookmarkEnd w:id="4648"/>
    </w:p>
    <w:p w14:paraId="601CF50A" w14:textId="77777777" w:rsidR="00B82D54" w:rsidRDefault="00B82D54" w:rsidP="00B82D54">
      <w:pPr>
        <w:pStyle w:val="KeepWithNext"/>
        <w:rPr>
          <w:rtl/>
          <w:lang w:eastAsia="he-IL"/>
        </w:rPr>
      </w:pPr>
    </w:p>
    <w:p w14:paraId="51F160C4" w14:textId="0D01E5AD" w:rsidR="00B82D54" w:rsidRDefault="00B82D54" w:rsidP="00B82D54">
      <w:pPr>
        <w:rPr>
          <w:rtl/>
          <w:lang w:eastAsia="he-IL"/>
        </w:rPr>
      </w:pPr>
      <w:bookmarkStart w:id="4649" w:name="_ETM_Q1_3668938"/>
      <w:bookmarkStart w:id="4650" w:name="_ETM_Q1_3668968"/>
      <w:bookmarkEnd w:id="4649"/>
      <w:bookmarkEnd w:id="4650"/>
      <w:r>
        <w:rPr>
          <w:rFonts w:hint="cs"/>
          <w:rtl/>
          <w:lang w:eastAsia="he-IL"/>
        </w:rPr>
        <w:t xml:space="preserve">סליחה. </w:t>
      </w:r>
      <w:bookmarkStart w:id="4651" w:name="_ETM_Q1_3670378"/>
      <w:bookmarkStart w:id="4652" w:name="_ETM_Q1_3670454"/>
      <w:bookmarkStart w:id="4653" w:name="_ETM_Q1_3670802"/>
      <w:bookmarkStart w:id="4654" w:name="_ETM_Q1_3670879"/>
      <w:bookmarkEnd w:id="4651"/>
      <w:bookmarkEnd w:id="4652"/>
      <w:bookmarkEnd w:id="4653"/>
      <w:bookmarkEnd w:id="4654"/>
      <w:r>
        <w:rPr>
          <w:rFonts w:hint="cs"/>
          <w:rtl/>
          <w:lang w:eastAsia="he-IL"/>
        </w:rPr>
        <w:t>מתנצל</w:t>
      </w:r>
      <w:bookmarkStart w:id="4655" w:name="_ETM_Q1_3670255"/>
      <w:bookmarkEnd w:id="4655"/>
      <w:r>
        <w:rPr>
          <w:rFonts w:hint="cs"/>
          <w:rtl/>
          <w:lang w:eastAsia="he-IL"/>
        </w:rPr>
        <w:t>ת.</w:t>
      </w:r>
      <w:bookmarkStart w:id="4656" w:name="_ETM_Q1_3671243"/>
      <w:bookmarkEnd w:id="4656"/>
    </w:p>
    <w:p w14:paraId="341A1AC4" w14:textId="77777777" w:rsidR="00B82D54" w:rsidRDefault="00B82D54" w:rsidP="00B82D54">
      <w:pPr>
        <w:rPr>
          <w:rtl/>
          <w:lang w:eastAsia="he-IL"/>
        </w:rPr>
      </w:pPr>
      <w:bookmarkStart w:id="4657" w:name="_ETM_Q1_3671313"/>
      <w:bookmarkStart w:id="4658" w:name="_ETM_Q1_3672313"/>
      <w:bookmarkEnd w:id="4657"/>
      <w:bookmarkEnd w:id="4658"/>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1874"/>
        <w:gridCol w:w="624"/>
        <w:gridCol w:w="4651"/>
      </w:tblGrid>
      <w:tr w:rsidR="00B82D54" w14:paraId="4C4CADF2" w14:textId="77777777" w:rsidTr="00B82D54">
        <w:trPr>
          <w:cantSplit/>
        </w:trPr>
        <w:tc>
          <w:tcPr>
            <w:tcW w:w="1872" w:type="dxa"/>
            <w:tcMar>
              <w:top w:w="91" w:type="dxa"/>
              <w:left w:w="0" w:type="dxa"/>
              <w:bottom w:w="91" w:type="dxa"/>
              <w:right w:w="0" w:type="dxa"/>
            </w:tcMar>
          </w:tcPr>
          <w:p w14:paraId="6881A9B1" w14:textId="77777777" w:rsidR="00B82D54" w:rsidRDefault="00B82D54">
            <w:pPr>
              <w:pStyle w:val="TableSideHeading"/>
              <w:rPr>
                <w:rFonts w:ascii="David" w:hAnsi="David"/>
                <w:sz w:val="24"/>
                <w:szCs w:val="24"/>
              </w:rPr>
            </w:pPr>
            <w:bookmarkStart w:id="4659" w:name="_ETM_Q1_3672394"/>
            <w:bookmarkStart w:id="4660" w:name="_ETM_Q1_3671577"/>
            <w:bookmarkEnd w:id="4659"/>
            <w:bookmarkEnd w:id="4660"/>
          </w:p>
        </w:tc>
        <w:tc>
          <w:tcPr>
            <w:tcW w:w="624" w:type="dxa"/>
            <w:tcMar>
              <w:top w:w="91" w:type="dxa"/>
              <w:left w:w="0" w:type="dxa"/>
              <w:bottom w:w="91" w:type="dxa"/>
              <w:right w:w="0" w:type="dxa"/>
            </w:tcMar>
          </w:tcPr>
          <w:p w14:paraId="5157D8FF" w14:textId="77777777" w:rsidR="00B82D54" w:rsidRDefault="00B82D54">
            <w:pPr>
              <w:pStyle w:val="TableText"/>
              <w:rPr>
                <w:rFonts w:ascii="David" w:hAnsi="David"/>
                <w:sz w:val="24"/>
                <w:szCs w:val="24"/>
                <w:rtl/>
              </w:rPr>
            </w:pPr>
          </w:p>
        </w:tc>
        <w:tc>
          <w:tcPr>
            <w:tcW w:w="1874" w:type="dxa"/>
            <w:tcMar>
              <w:top w:w="91" w:type="dxa"/>
              <w:left w:w="0" w:type="dxa"/>
              <w:bottom w:w="91" w:type="dxa"/>
              <w:right w:w="0" w:type="dxa"/>
            </w:tcMar>
            <w:hideMark/>
          </w:tcPr>
          <w:p w14:paraId="322C857B" w14:textId="77777777" w:rsidR="00B82D54" w:rsidRDefault="00B82D54">
            <w:pPr>
              <w:pStyle w:val="TableInnerSideHeading"/>
              <w:rPr>
                <w:rFonts w:ascii="David" w:hAnsi="David"/>
                <w:sz w:val="24"/>
                <w:szCs w:val="24"/>
                <w:rtl/>
              </w:rPr>
            </w:pPr>
            <w:r>
              <w:rPr>
                <w:rFonts w:ascii="David" w:hAnsi="David"/>
                <w:sz w:val="24"/>
                <w:szCs w:val="24"/>
                <w:rtl/>
              </w:rPr>
              <w:t>ערר על החלטה בבקשה לאישור בהליך מהיר</w:t>
            </w:r>
          </w:p>
        </w:tc>
        <w:tc>
          <w:tcPr>
            <w:tcW w:w="624" w:type="dxa"/>
            <w:tcMar>
              <w:top w:w="91" w:type="dxa"/>
              <w:left w:w="0" w:type="dxa"/>
              <w:bottom w:w="91" w:type="dxa"/>
              <w:right w:w="0" w:type="dxa"/>
            </w:tcMar>
            <w:hideMark/>
          </w:tcPr>
          <w:p w14:paraId="7109872A" w14:textId="77777777" w:rsidR="00B82D54" w:rsidRDefault="00B82D54">
            <w:pPr>
              <w:pStyle w:val="TableText"/>
              <w:rPr>
                <w:rFonts w:ascii="David" w:hAnsi="David"/>
                <w:sz w:val="24"/>
                <w:szCs w:val="24"/>
                <w:rtl/>
              </w:rPr>
            </w:pPr>
            <w:r>
              <w:rPr>
                <w:rFonts w:ascii="David" w:hAnsi="David"/>
                <w:sz w:val="24"/>
                <w:szCs w:val="24"/>
                <w:rtl/>
              </w:rPr>
              <w:t>26ו.</w:t>
            </w:r>
          </w:p>
        </w:tc>
        <w:tc>
          <w:tcPr>
            <w:tcW w:w="4651" w:type="dxa"/>
            <w:tcMar>
              <w:top w:w="91" w:type="dxa"/>
              <w:left w:w="0" w:type="dxa"/>
              <w:bottom w:w="91" w:type="dxa"/>
              <w:right w:w="0" w:type="dxa"/>
            </w:tcMar>
            <w:hideMark/>
          </w:tcPr>
          <w:p w14:paraId="15933B0A" w14:textId="0217F704" w:rsidR="00B82D54" w:rsidRDefault="00B82D54">
            <w:pPr>
              <w:pStyle w:val="TableBlock"/>
              <w:rPr>
                <w:rFonts w:ascii="David" w:hAnsi="David"/>
                <w:sz w:val="24"/>
                <w:szCs w:val="24"/>
                <w:rtl/>
              </w:rPr>
            </w:pPr>
            <w:r>
              <w:rPr>
                <w:rFonts w:ascii="David" w:hAnsi="David"/>
                <w:sz w:val="24"/>
                <w:szCs w:val="24"/>
                <w:rtl/>
              </w:rPr>
              <w:t>(א)</w:t>
            </w:r>
            <w:r>
              <w:rPr>
                <w:rFonts w:ascii="David" w:hAnsi="David"/>
                <w:sz w:val="24"/>
                <w:szCs w:val="24"/>
                <w:rtl/>
              </w:rPr>
              <w:tab/>
              <w:t>החליט הגורם המאשר לדחות את הבקשה לאישור בהליך מהיר, או לאשר את הבקשה בתנאים, רשאי מגיש הבקשה לאישור בהליך מהיר לערור על החלטה כאמור, בתוך 15 ימים מיום שהומצאה לו.</w:t>
            </w:r>
          </w:p>
        </w:tc>
      </w:tr>
    </w:tbl>
    <w:p w14:paraId="34BA0969" w14:textId="77777777" w:rsidR="00B82D54" w:rsidRDefault="00B82D54" w:rsidP="00B82D54">
      <w:pPr>
        <w:rPr>
          <w:rFonts w:ascii="David" w:hAnsi="David"/>
          <w:u w:val="single"/>
          <w:rtl/>
          <w:lang w:eastAsia="he-IL"/>
        </w:rPr>
      </w:pPr>
      <w:bookmarkStart w:id="4661" w:name="_ETM_Q1_3694915"/>
      <w:bookmarkStart w:id="4662" w:name="_ETM_Q1_3692433"/>
      <w:bookmarkStart w:id="4663" w:name="_ETM_Q1_3690041"/>
      <w:bookmarkStart w:id="4664" w:name="_ETM_Q1_3688851"/>
      <w:bookmarkStart w:id="4665" w:name="_ETM_Q1_3690461"/>
      <w:bookmarkEnd w:id="4661"/>
      <w:bookmarkEnd w:id="4662"/>
      <w:bookmarkEnd w:id="4663"/>
      <w:bookmarkEnd w:id="4664"/>
    </w:p>
    <w:p w14:paraId="6007DB95" w14:textId="69344132" w:rsidR="00B82D54" w:rsidRPr="00B82D54" w:rsidRDefault="00B82D54" w:rsidP="00B82D54">
      <w:pPr>
        <w:pStyle w:val="a4"/>
        <w:keepNext/>
      </w:pPr>
      <w:bookmarkStart w:id="4666" w:name="ET_speaker_6467_484"/>
      <w:r w:rsidRPr="00B82D54">
        <w:rPr>
          <w:rStyle w:val="TagStyle"/>
          <w:rtl/>
        </w:rPr>
        <w:t xml:space="preserve"> &lt;&lt; דובר &gt;&gt; </w:t>
      </w:r>
      <w:r w:rsidR="009E62C3">
        <w:rPr>
          <w:rtl/>
        </w:rPr>
        <w:t>קריאה:</w:t>
      </w:r>
      <w:r w:rsidRPr="00B82D54">
        <w:rPr>
          <w:rStyle w:val="TagStyle"/>
          <w:rtl/>
        </w:rPr>
        <w:t xml:space="preserve"> &lt;&lt; דובר &gt;&gt;</w:t>
      </w:r>
      <w:r w:rsidR="002477FD">
        <w:rPr>
          <w:rtl/>
        </w:rPr>
        <w:t xml:space="preserve"> </w:t>
      </w:r>
      <w:r>
        <w:rPr>
          <w:rtl/>
        </w:rPr>
        <w:t xml:space="preserve"> </w:t>
      </w:r>
      <w:bookmarkStart w:id="4667" w:name="_ETM_Q1_3691616"/>
      <w:bookmarkStart w:id="4668" w:name="_ETM_Q1_3691669"/>
      <w:bookmarkEnd w:id="4666"/>
      <w:bookmarkEnd w:id="4667"/>
      <w:bookmarkEnd w:id="4668"/>
    </w:p>
    <w:bookmarkEnd w:id="4665"/>
    <w:p w14:paraId="287FC630" w14:textId="77777777" w:rsidR="00B82D54" w:rsidRDefault="00B82D54" w:rsidP="00B82D54">
      <w:pPr>
        <w:pStyle w:val="KeepWithNext"/>
        <w:rPr>
          <w:rtl/>
          <w:lang w:eastAsia="he-IL"/>
        </w:rPr>
      </w:pPr>
    </w:p>
    <w:p w14:paraId="48E2D7DC" w14:textId="77777777" w:rsidR="00B82D54" w:rsidRDefault="00B82D54" w:rsidP="00B82D54">
      <w:pPr>
        <w:rPr>
          <w:rtl/>
          <w:lang w:eastAsia="he-IL"/>
        </w:rPr>
      </w:pPr>
      <w:bookmarkStart w:id="4669" w:name="_ETM_Q1_3690713"/>
      <w:bookmarkStart w:id="4670" w:name="_ETM_Q1_3690765"/>
      <w:bookmarkEnd w:id="4669"/>
      <w:bookmarkEnd w:id="4670"/>
      <w:r>
        <w:rPr>
          <w:rFonts w:hint="cs"/>
          <w:rtl/>
          <w:lang w:eastAsia="he-IL"/>
        </w:rPr>
        <w:t>רגע, אתם אומרים שאתם משאירים את הסעיף הזה?</w:t>
      </w:r>
    </w:p>
    <w:p w14:paraId="417FE425" w14:textId="77777777" w:rsidR="00B82D54" w:rsidRDefault="00B82D54" w:rsidP="00B82D54">
      <w:pPr>
        <w:rPr>
          <w:rtl/>
          <w:lang w:eastAsia="he-IL"/>
        </w:rPr>
      </w:pPr>
      <w:bookmarkStart w:id="4671" w:name="_ETM_Q1_3694513"/>
      <w:bookmarkStart w:id="4672" w:name="_ETM_Q1_3694592"/>
      <w:bookmarkStart w:id="4673" w:name="_ETM_Q1_3691657"/>
      <w:bookmarkEnd w:id="4671"/>
      <w:bookmarkEnd w:id="4672"/>
      <w:bookmarkEnd w:id="4673"/>
    </w:p>
    <w:p w14:paraId="62603562" w14:textId="7F1A9DB0" w:rsidR="00B82D54" w:rsidRDefault="00B82D54" w:rsidP="00B82D54">
      <w:pPr>
        <w:pStyle w:val="af9"/>
        <w:keepNext/>
        <w:rPr>
          <w:lang w:eastAsia="he-IL"/>
        </w:rPr>
      </w:pPr>
      <w:bookmarkStart w:id="4674" w:name="ET_guest_נטע_נוסבאום_483"/>
      <w:r w:rsidRPr="00B82D54">
        <w:rPr>
          <w:rStyle w:val="TagStyle"/>
          <w:rtl/>
        </w:rPr>
        <w:t xml:space="preserve"> &lt;&lt; אורח &gt;&gt; </w:t>
      </w:r>
      <w:r>
        <w:rPr>
          <w:rtl/>
          <w:lang w:eastAsia="he-IL"/>
        </w:rPr>
        <w:t>נטע נוסבאום:</w:t>
      </w:r>
      <w:r w:rsidRPr="00B82D54">
        <w:rPr>
          <w:rStyle w:val="TagStyle"/>
          <w:rtl/>
        </w:rPr>
        <w:t xml:space="preserve"> &lt;&lt; אורח &gt;&gt;</w:t>
      </w:r>
      <w:r w:rsidR="002477FD">
        <w:rPr>
          <w:rtl/>
          <w:lang w:eastAsia="he-IL"/>
        </w:rPr>
        <w:t xml:space="preserve"> </w:t>
      </w:r>
      <w:r>
        <w:rPr>
          <w:rtl/>
          <w:lang w:eastAsia="he-IL"/>
        </w:rPr>
        <w:t xml:space="preserve"> </w:t>
      </w:r>
      <w:bookmarkEnd w:id="4674"/>
    </w:p>
    <w:p w14:paraId="1FECD78E" w14:textId="77777777" w:rsidR="00B82D54" w:rsidRDefault="00B82D54" w:rsidP="00B82D54">
      <w:pPr>
        <w:pStyle w:val="KeepWithNext"/>
        <w:rPr>
          <w:rtl/>
          <w:lang w:eastAsia="he-IL"/>
        </w:rPr>
      </w:pPr>
    </w:p>
    <w:p w14:paraId="5C162C17" w14:textId="77777777" w:rsidR="00B82D54" w:rsidRDefault="00B82D54" w:rsidP="00B82D54">
      <w:pPr>
        <w:rPr>
          <w:rtl/>
          <w:lang w:eastAsia="he-IL"/>
        </w:rPr>
      </w:pPr>
      <w:bookmarkStart w:id="4675" w:name="_ETM_Q1_3693230"/>
      <w:bookmarkEnd w:id="4675"/>
      <w:r>
        <w:rPr>
          <w:rFonts w:hint="cs"/>
          <w:rtl/>
          <w:lang w:eastAsia="he-IL"/>
        </w:rPr>
        <w:t>ר</w:t>
      </w:r>
      <w:bookmarkStart w:id="4676" w:name="_ETM_Q1_3693307"/>
      <w:bookmarkEnd w:id="4676"/>
      <w:r>
        <w:rPr>
          <w:rFonts w:hint="cs"/>
          <w:rtl/>
          <w:lang w:eastAsia="he-IL"/>
        </w:rPr>
        <w:t>גע,</w:t>
      </w:r>
      <w:bookmarkStart w:id="4677" w:name="_ETM_Q1_3693552"/>
      <w:bookmarkEnd w:id="4677"/>
      <w:r>
        <w:rPr>
          <w:rFonts w:hint="cs"/>
          <w:rtl/>
          <w:lang w:eastAsia="he-IL"/>
        </w:rPr>
        <w:t xml:space="preserve"> אני חרגתי </w:t>
      </w:r>
      <w:bookmarkStart w:id="4678" w:name="_ETM_Q1_3691826"/>
      <w:bookmarkEnd w:id="4678"/>
      <w:r>
        <w:rPr>
          <w:rFonts w:hint="cs"/>
          <w:rtl/>
          <w:lang w:eastAsia="he-IL"/>
        </w:rPr>
        <w:t xml:space="preserve">מהסדר. </w:t>
      </w:r>
      <w:bookmarkStart w:id="4679" w:name="_ETM_Q1_3694188"/>
      <w:bookmarkStart w:id="4680" w:name="_ETM_Q1_3691469"/>
      <w:bookmarkStart w:id="4681" w:name="_ETM_Q1_3689227"/>
      <w:bookmarkEnd w:id="4679"/>
      <w:bookmarkEnd w:id="4680"/>
      <w:bookmarkEnd w:id="4681"/>
    </w:p>
    <w:p w14:paraId="59A64F76" w14:textId="77777777" w:rsidR="00B82D54" w:rsidRDefault="00B82D54" w:rsidP="00B82D54">
      <w:pPr>
        <w:rPr>
          <w:rtl/>
          <w:lang w:eastAsia="he-IL"/>
        </w:rPr>
      </w:pPr>
      <w:bookmarkStart w:id="4682" w:name="_ETM_Q1_3694470"/>
      <w:bookmarkStart w:id="4683" w:name="_ETM_Q1_3694566"/>
      <w:bookmarkEnd w:id="4682"/>
      <w:bookmarkEnd w:id="4683"/>
    </w:p>
    <w:p w14:paraId="5C434B4A" w14:textId="526F3665" w:rsidR="00B82D54" w:rsidRDefault="00B82D54" w:rsidP="00B82D54">
      <w:pPr>
        <w:pStyle w:val="af9"/>
        <w:keepNext/>
        <w:rPr>
          <w:lang w:eastAsia="he-IL"/>
        </w:rPr>
      </w:pPr>
      <w:bookmarkStart w:id="4684" w:name="ET_guest_צחי_בר_ציון_485"/>
      <w:r w:rsidRPr="00B82D54">
        <w:rPr>
          <w:rStyle w:val="TagStyle"/>
          <w:rtl/>
        </w:rPr>
        <w:t xml:space="preserve"> &lt;&lt; אורח &gt;&gt; </w:t>
      </w:r>
      <w:r>
        <w:rPr>
          <w:rtl/>
          <w:lang w:eastAsia="he-IL"/>
        </w:rPr>
        <w:t>צחי בר ציון:</w:t>
      </w:r>
      <w:r w:rsidRPr="00B82D54">
        <w:rPr>
          <w:rStyle w:val="TagStyle"/>
          <w:rtl/>
        </w:rPr>
        <w:t xml:space="preserve"> &lt;&lt; אורח &gt;&gt;</w:t>
      </w:r>
      <w:r w:rsidR="002477FD">
        <w:rPr>
          <w:rtl/>
          <w:lang w:eastAsia="he-IL"/>
        </w:rPr>
        <w:t xml:space="preserve"> </w:t>
      </w:r>
      <w:r>
        <w:rPr>
          <w:rtl/>
          <w:lang w:eastAsia="he-IL"/>
        </w:rPr>
        <w:t xml:space="preserve"> </w:t>
      </w:r>
      <w:bookmarkEnd w:id="4684"/>
    </w:p>
    <w:p w14:paraId="1CAC4587" w14:textId="77777777" w:rsidR="00B82D54" w:rsidRDefault="00B82D54" w:rsidP="00B82D54">
      <w:pPr>
        <w:pStyle w:val="KeepWithNext"/>
        <w:rPr>
          <w:rtl/>
          <w:lang w:eastAsia="he-IL"/>
        </w:rPr>
      </w:pPr>
    </w:p>
    <w:p w14:paraId="17F4183F" w14:textId="77777777" w:rsidR="00B82D54" w:rsidRDefault="00B82D54" w:rsidP="00B82D54">
      <w:pPr>
        <w:rPr>
          <w:rtl/>
          <w:lang w:eastAsia="he-IL"/>
        </w:rPr>
      </w:pPr>
      <w:bookmarkStart w:id="4685" w:name="_ETM_Q1_3695860"/>
      <w:bookmarkEnd w:id="4685"/>
      <w:r>
        <w:rPr>
          <w:rFonts w:hint="cs"/>
          <w:rtl/>
          <w:lang w:eastAsia="he-IL"/>
        </w:rPr>
        <w:t>ה</w:t>
      </w:r>
      <w:bookmarkStart w:id="4686" w:name="_ETM_Q1_3695921"/>
      <w:bookmarkEnd w:id="4686"/>
      <w:r>
        <w:rPr>
          <w:rFonts w:hint="cs"/>
          <w:rtl/>
          <w:lang w:eastAsia="he-IL"/>
        </w:rPr>
        <w:t>יא</w:t>
      </w:r>
      <w:bookmarkStart w:id="4687" w:name="_ETM_Q1_3693234"/>
      <w:bookmarkEnd w:id="4687"/>
      <w:r>
        <w:rPr>
          <w:rFonts w:hint="cs"/>
          <w:rtl/>
          <w:lang w:eastAsia="he-IL"/>
        </w:rPr>
        <w:t xml:space="preserve"> תקריא רגע. אבל רק במשפט. אנחנו</w:t>
      </w:r>
      <w:bookmarkStart w:id="4688" w:name="_ETM_Q1_3696892"/>
      <w:bookmarkEnd w:id="4688"/>
      <w:r>
        <w:rPr>
          <w:rFonts w:hint="cs"/>
          <w:rtl/>
          <w:lang w:eastAsia="he-IL"/>
        </w:rPr>
        <w:t xml:space="preserve"> משאיר</w:t>
      </w:r>
      <w:bookmarkStart w:id="4689" w:name="_ETM_Q1_3695961"/>
      <w:bookmarkEnd w:id="4689"/>
      <w:r>
        <w:rPr>
          <w:rFonts w:hint="cs"/>
          <w:rtl/>
          <w:lang w:eastAsia="he-IL"/>
        </w:rPr>
        <w:t>ים את אותו מנגנון, רק אנ</w:t>
      </w:r>
      <w:bookmarkStart w:id="4690" w:name="_ETM_Q1_3696827"/>
      <w:bookmarkEnd w:id="4690"/>
      <w:r>
        <w:rPr>
          <w:rFonts w:hint="cs"/>
          <w:rtl/>
          <w:lang w:eastAsia="he-IL"/>
        </w:rPr>
        <w:t>חנו מחליפים את</w:t>
      </w:r>
      <w:bookmarkStart w:id="4691" w:name="_ETM_Q1_3699054"/>
      <w:bookmarkEnd w:id="4691"/>
      <w:r>
        <w:rPr>
          <w:rFonts w:hint="cs"/>
          <w:rtl/>
          <w:lang w:eastAsia="he-IL"/>
        </w:rPr>
        <w:t xml:space="preserve"> זה עם מנגנון של הערר להעברת בקשה לעוד, נקרא</w:t>
      </w:r>
      <w:bookmarkStart w:id="4692" w:name="_ETM_Q1_3705627"/>
      <w:bookmarkEnd w:id="4692"/>
      <w:r>
        <w:rPr>
          <w:rFonts w:hint="cs"/>
          <w:rtl/>
          <w:lang w:eastAsia="he-IL"/>
        </w:rPr>
        <w:t xml:space="preserve"> לזה עוד גורם שיכול, נקרא לזה לבחון את הבקשה. אבל</w:t>
      </w:r>
      <w:bookmarkStart w:id="4693" w:name="_ETM_Q1_3708044"/>
      <w:bookmarkStart w:id="4694" w:name="_ETM_Q1_3708698"/>
      <w:bookmarkEnd w:id="4693"/>
      <w:bookmarkEnd w:id="4694"/>
      <w:r>
        <w:rPr>
          <w:rFonts w:hint="cs"/>
          <w:rtl/>
          <w:lang w:eastAsia="he-IL"/>
        </w:rPr>
        <w:t xml:space="preserve"> את זה, למען הסדר הטוב רגע נקריא ואז נסביר</w:t>
      </w:r>
      <w:bookmarkStart w:id="4695" w:name="_ETM_Q1_3710126"/>
      <w:bookmarkEnd w:id="4695"/>
      <w:r>
        <w:rPr>
          <w:rFonts w:hint="cs"/>
          <w:rtl/>
          <w:lang w:eastAsia="he-IL"/>
        </w:rPr>
        <w:t xml:space="preserve"> א</w:t>
      </w:r>
      <w:bookmarkStart w:id="4696" w:name="_ETM_Q1_3710389"/>
      <w:bookmarkEnd w:id="4696"/>
      <w:r>
        <w:rPr>
          <w:rFonts w:hint="cs"/>
          <w:rtl/>
          <w:lang w:eastAsia="he-IL"/>
        </w:rPr>
        <w:t xml:space="preserve">ת זה. </w:t>
      </w:r>
      <w:bookmarkStart w:id="4697" w:name="_ETM_Q1_3710846"/>
      <w:bookmarkEnd w:id="4697"/>
    </w:p>
    <w:p w14:paraId="0A52F850" w14:textId="77777777" w:rsidR="00B82D54" w:rsidRDefault="00B82D54" w:rsidP="00B82D54">
      <w:pPr>
        <w:rPr>
          <w:rtl/>
          <w:lang w:eastAsia="he-IL"/>
        </w:rPr>
      </w:pPr>
      <w:bookmarkStart w:id="4698" w:name="_ETM_Q1_3710961"/>
      <w:bookmarkStart w:id="4699" w:name="_ETM_Q1_3711612"/>
      <w:bookmarkEnd w:id="4698"/>
      <w:bookmarkEnd w:id="4699"/>
    </w:p>
    <w:p w14:paraId="2C0CDD38" w14:textId="2673A485" w:rsidR="00B82D54" w:rsidRDefault="00B82D54" w:rsidP="00B82D54">
      <w:pPr>
        <w:pStyle w:val="af9"/>
        <w:keepNext/>
        <w:rPr>
          <w:lang w:eastAsia="he-IL"/>
        </w:rPr>
      </w:pPr>
      <w:bookmarkStart w:id="4700" w:name="ET_guest_דרור_לוינגר_486"/>
      <w:r w:rsidRPr="00B82D54">
        <w:rPr>
          <w:rStyle w:val="TagStyle"/>
          <w:rtl/>
        </w:rPr>
        <w:t xml:space="preserve"> &lt;&lt; אורח &gt;&gt; </w:t>
      </w:r>
      <w:r>
        <w:rPr>
          <w:rtl/>
          <w:lang w:eastAsia="he-IL"/>
        </w:rPr>
        <w:t>דרור לוינגר:</w:t>
      </w:r>
      <w:r w:rsidRPr="00B82D54">
        <w:rPr>
          <w:rStyle w:val="TagStyle"/>
          <w:rtl/>
        </w:rPr>
        <w:t xml:space="preserve"> &lt;&lt; אורח &gt;&gt;</w:t>
      </w:r>
      <w:r w:rsidR="002477FD">
        <w:rPr>
          <w:rtl/>
          <w:lang w:eastAsia="he-IL"/>
        </w:rPr>
        <w:t xml:space="preserve"> </w:t>
      </w:r>
      <w:r>
        <w:rPr>
          <w:rtl/>
          <w:lang w:eastAsia="he-IL"/>
        </w:rPr>
        <w:t xml:space="preserve"> </w:t>
      </w:r>
      <w:bookmarkEnd w:id="4700"/>
    </w:p>
    <w:p w14:paraId="048F841D" w14:textId="77777777" w:rsidR="00B82D54" w:rsidRDefault="00B82D54" w:rsidP="00B82D54">
      <w:pPr>
        <w:pStyle w:val="KeepWithNext"/>
        <w:rPr>
          <w:rtl/>
          <w:lang w:eastAsia="he-IL"/>
        </w:rPr>
      </w:pPr>
    </w:p>
    <w:p w14:paraId="10CC0D0D" w14:textId="77777777" w:rsidR="00B82D54" w:rsidRDefault="00B82D54" w:rsidP="00B82D54">
      <w:pPr>
        <w:rPr>
          <w:rtl/>
          <w:lang w:eastAsia="he-IL"/>
        </w:rPr>
      </w:pPr>
      <w:bookmarkStart w:id="4701" w:name="_ETM_Q1_3712884"/>
      <w:bookmarkStart w:id="4702" w:name="_ETM_Q1_3712940"/>
      <w:bookmarkEnd w:id="4701"/>
      <w:bookmarkEnd w:id="4702"/>
      <w:r>
        <w:rPr>
          <w:rFonts w:hint="cs"/>
          <w:rtl/>
          <w:lang w:eastAsia="he-IL"/>
        </w:rPr>
        <w:t>השינוי הוא טר</w:t>
      </w:r>
      <w:bookmarkStart w:id="4703" w:name="_ETM_Q1_3711475"/>
      <w:bookmarkEnd w:id="4703"/>
      <w:r>
        <w:rPr>
          <w:rFonts w:hint="cs"/>
          <w:rtl/>
          <w:lang w:eastAsia="he-IL"/>
        </w:rPr>
        <w:t xml:space="preserve">מינולוגי. </w:t>
      </w:r>
      <w:bookmarkStart w:id="4704" w:name="_ETM_Q1_3712982"/>
      <w:bookmarkEnd w:id="4704"/>
    </w:p>
    <w:p w14:paraId="7F1D6E41" w14:textId="77777777" w:rsidR="00B82D54" w:rsidRDefault="00B82D54" w:rsidP="00B82D54">
      <w:pPr>
        <w:rPr>
          <w:rtl/>
          <w:lang w:eastAsia="he-IL"/>
        </w:rPr>
      </w:pPr>
      <w:bookmarkStart w:id="4705" w:name="_ETM_Q1_3713070"/>
      <w:bookmarkEnd w:id="4705"/>
    </w:p>
    <w:p w14:paraId="271BBF35" w14:textId="290DA057" w:rsidR="00B82D54" w:rsidRDefault="00B82D54" w:rsidP="00B82D54">
      <w:pPr>
        <w:pStyle w:val="af9"/>
        <w:keepNext/>
        <w:rPr>
          <w:lang w:eastAsia="he-IL"/>
        </w:rPr>
      </w:pPr>
      <w:bookmarkStart w:id="4706" w:name="ET_guest_נטע_נוסבאום_487"/>
      <w:r w:rsidRPr="00B82D54">
        <w:rPr>
          <w:rStyle w:val="TagStyle"/>
          <w:rtl/>
        </w:rPr>
        <w:t xml:space="preserve"> &lt;&lt; אורח &gt;&gt; </w:t>
      </w:r>
      <w:r>
        <w:rPr>
          <w:rtl/>
          <w:lang w:eastAsia="he-IL"/>
        </w:rPr>
        <w:t>נטע נוסבאום:</w:t>
      </w:r>
      <w:r w:rsidRPr="00B82D54">
        <w:rPr>
          <w:rStyle w:val="TagStyle"/>
          <w:rtl/>
        </w:rPr>
        <w:t xml:space="preserve"> &lt;&lt; אורח &gt;&gt;</w:t>
      </w:r>
      <w:r w:rsidR="002477FD">
        <w:rPr>
          <w:rtl/>
          <w:lang w:eastAsia="he-IL"/>
        </w:rPr>
        <w:t xml:space="preserve"> </w:t>
      </w:r>
      <w:r>
        <w:rPr>
          <w:rtl/>
          <w:lang w:eastAsia="he-IL"/>
        </w:rPr>
        <w:t xml:space="preserve"> </w:t>
      </w:r>
      <w:bookmarkEnd w:id="4706"/>
    </w:p>
    <w:p w14:paraId="6E831703" w14:textId="77777777" w:rsidR="00B82D54" w:rsidRDefault="00B82D54" w:rsidP="00B82D54">
      <w:pPr>
        <w:pStyle w:val="KeepWithNext"/>
        <w:rPr>
          <w:rtl/>
          <w:lang w:eastAsia="he-IL"/>
        </w:rPr>
      </w:pPr>
    </w:p>
    <w:p w14:paraId="3616C839" w14:textId="77777777" w:rsidR="00B82D54" w:rsidRDefault="00B82D54" w:rsidP="00B82D54">
      <w:pPr>
        <w:rPr>
          <w:rtl/>
          <w:lang w:eastAsia="he-IL"/>
        </w:rPr>
      </w:pPr>
      <w:r>
        <w:rPr>
          <w:rFonts w:hint="cs"/>
          <w:rtl/>
          <w:lang w:eastAsia="he-IL"/>
        </w:rPr>
        <w:t>כ</w:t>
      </w:r>
      <w:bookmarkStart w:id="4707" w:name="_ETM_Q1_3714914"/>
      <w:bookmarkStart w:id="4708" w:name="_ETM_Q1_3714947"/>
      <w:bookmarkEnd w:id="4707"/>
      <w:bookmarkEnd w:id="4708"/>
      <w:r>
        <w:rPr>
          <w:rFonts w:hint="cs"/>
          <w:rtl/>
          <w:lang w:eastAsia="he-IL"/>
        </w:rPr>
        <w:t xml:space="preserve">ן. </w:t>
      </w:r>
      <w:bookmarkStart w:id="4709" w:name="_ETM_Q1_3712298"/>
      <w:bookmarkStart w:id="4710" w:name="_ETM_Q1_3712534"/>
      <w:bookmarkEnd w:id="4709"/>
      <w:bookmarkEnd w:id="4710"/>
    </w:p>
    <w:p w14:paraId="230C0F8C" w14:textId="77777777" w:rsidR="00B82D54" w:rsidRDefault="00B82D54" w:rsidP="00B82D54">
      <w:pPr>
        <w:rPr>
          <w:rtl/>
          <w:lang w:eastAsia="he-IL"/>
        </w:rPr>
      </w:pPr>
      <w:bookmarkStart w:id="4711" w:name="_ETM_Q1_3712618"/>
      <w:bookmarkEnd w:id="4711"/>
    </w:p>
    <w:p w14:paraId="20BD235C" w14:textId="16A9EA6E" w:rsidR="00B82D54" w:rsidRDefault="00B82D54" w:rsidP="00B82D54">
      <w:pPr>
        <w:pStyle w:val="af9"/>
        <w:keepNext/>
        <w:rPr>
          <w:lang w:eastAsia="he-IL"/>
        </w:rPr>
      </w:pPr>
      <w:bookmarkStart w:id="4712" w:name="ET_guest_דרור_לוינגר_488"/>
      <w:r w:rsidRPr="00B82D54">
        <w:rPr>
          <w:rStyle w:val="TagStyle"/>
          <w:rtl/>
        </w:rPr>
        <w:t xml:space="preserve"> &lt;&lt; אורח &gt;&gt; </w:t>
      </w:r>
      <w:r>
        <w:rPr>
          <w:rtl/>
          <w:lang w:eastAsia="he-IL"/>
        </w:rPr>
        <w:t>דרור לוינגר:</w:t>
      </w:r>
      <w:r w:rsidRPr="00B82D54">
        <w:rPr>
          <w:rStyle w:val="TagStyle"/>
          <w:rtl/>
        </w:rPr>
        <w:t xml:space="preserve"> &lt;&lt; אורח &gt;&gt;</w:t>
      </w:r>
      <w:r w:rsidR="002477FD">
        <w:rPr>
          <w:rtl/>
          <w:lang w:eastAsia="he-IL"/>
        </w:rPr>
        <w:t xml:space="preserve"> </w:t>
      </w:r>
      <w:r>
        <w:rPr>
          <w:rtl/>
          <w:lang w:eastAsia="he-IL"/>
        </w:rPr>
        <w:t xml:space="preserve"> </w:t>
      </w:r>
      <w:bookmarkEnd w:id="4712"/>
    </w:p>
    <w:p w14:paraId="13024E6D" w14:textId="77777777" w:rsidR="00B82D54" w:rsidRDefault="00B82D54" w:rsidP="00B82D54">
      <w:pPr>
        <w:pStyle w:val="KeepWithNext"/>
        <w:rPr>
          <w:rtl/>
          <w:lang w:eastAsia="he-IL"/>
        </w:rPr>
      </w:pPr>
    </w:p>
    <w:p w14:paraId="5A876272" w14:textId="77777777" w:rsidR="00B82D54" w:rsidRDefault="00B82D54" w:rsidP="00B82D54">
      <w:pPr>
        <w:rPr>
          <w:rtl/>
          <w:lang w:eastAsia="he-IL"/>
        </w:rPr>
      </w:pPr>
      <w:bookmarkStart w:id="4713" w:name="_ETM_Q1_3713849"/>
      <w:bookmarkStart w:id="4714" w:name="_ETM_Q1_3713910"/>
      <w:bookmarkEnd w:id="4713"/>
      <w:bookmarkEnd w:id="4714"/>
      <w:r>
        <w:rPr>
          <w:rFonts w:hint="cs"/>
          <w:rtl/>
          <w:lang w:eastAsia="he-IL"/>
        </w:rPr>
        <w:t>קצת טרמינולוגי</w:t>
      </w:r>
      <w:bookmarkStart w:id="4715" w:name="_ETM_Q1_3712646"/>
      <w:bookmarkEnd w:id="4715"/>
      <w:r>
        <w:rPr>
          <w:rFonts w:hint="cs"/>
          <w:rtl/>
          <w:lang w:eastAsia="he-IL"/>
        </w:rPr>
        <w:t xml:space="preserve">. </w:t>
      </w:r>
      <w:bookmarkStart w:id="4716" w:name="_ETM_Q1_3712999"/>
      <w:bookmarkEnd w:id="4716"/>
    </w:p>
    <w:p w14:paraId="16D887C2" w14:textId="77777777" w:rsidR="00B82D54" w:rsidRDefault="00B82D54" w:rsidP="00B82D54">
      <w:pPr>
        <w:rPr>
          <w:rtl/>
          <w:lang w:eastAsia="he-IL"/>
        </w:rPr>
      </w:pPr>
      <w:bookmarkStart w:id="4717" w:name="_ETM_Q1_3713089"/>
      <w:bookmarkEnd w:id="4717"/>
    </w:p>
    <w:p w14:paraId="0BDCD6E0" w14:textId="0C7BA762" w:rsidR="00B82D54" w:rsidRDefault="00B82D54" w:rsidP="00B82D54">
      <w:pPr>
        <w:pStyle w:val="af9"/>
        <w:keepNext/>
        <w:rPr>
          <w:lang w:eastAsia="he-IL"/>
        </w:rPr>
      </w:pPr>
      <w:bookmarkStart w:id="4718" w:name="ET_guest_טל_פנקס_489"/>
      <w:r w:rsidRPr="00B82D54">
        <w:rPr>
          <w:rStyle w:val="TagStyle"/>
          <w:rtl/>
        </w:rPr>
        <w:t xml:space="preserve"> &lt;&lt; אורח &gt;&gt; </w:t>
      </w:r>
      <w:r w:rsidR="00006B4A">
        <w:rPr>
          <w:rtl/>
          <w:lang w:eastAsia="he-IL"/>
        </w:rPr>
        <w:t>טל פוקס:</w:t>
      </w:r>
      <w:r w:rsidRPr="00B82D54">
        <w:rPr>
          <w:rStyle w:val="TagStyle"/>
          <w:rtl/>
        </w:rPr>
        <w:t xml:space="preserve"> &lt;&lt; אורח &gt;&gt;</w:t>
      </w:r>
      <w:r w:rsidR="002477FD">
        <w:rPr>
          <w:rtl/>
          <w:lang w:eastAsia="he-IL"/>
        </w:rPr>
        <w:t xml:space="preserve"> </w:t>
      </w:r>
      <w:r>
        <w:rPr>
          <w:rtl/>
          <w:lang w:eastAsia="he-IL"/>
        </w:rPr>
        <w:t xml:space="preserve"> </w:t>
      </w:r>
      <w:bookmarkEnd w:id="4718"/>
    </w:p>
    <w:p w14:paraId="322C0819" w14:textId="77777777" w:rsidR="00B82D54" w:rsidRDefault="00B82D54" w:rsidP="00B82D54">
      <w:pPr>
        <w:pStyle w:val="KeepWithNext"/>
        <w:rPr>
          <w:rtl/>
          <w:lang w:eastAsia="he-IL"/>
        </w:rPr>
      </w:pPr>
    </w:p>
    <w:p w14:paraId="5E3F6DD0" w14:textId="77777777" w:rsidR="00B82D54" w:rsidRDefault="00B82D54" w:rsidP="00B82D54">
      <w:pPr>
        <w:rPr>
          <w:rtl/>
          <w:lang w:eastAsia="he-IL"/>
        </w:rPr>
      </w:pPr>
      <w:bookmarkStart w:id="4719" w:name="_ETM_Q1_3714413"/>
      <w:bookmarkStart w:id="4720" w:name="_ETM_Q1_3714471"/>
      <w:bookmarkEnd w:id="4719"/>
      <w:bookmarkEnd w:id="4720"/>
      <w:r>
        <w:rPr>
          <w:rFonts w:hint="cs"/>
          <w:rtl/>
          <w:lang w:eastAsia="he-IL"/>
        </w:rPr>
        <w:t>שנייה, בואו נסיים</w:t>
      </w:r>
      <w:bookmarkStart w:id="4721" w:name="_ETM_Q1_3716499"/>
      <w:bookmarkEnd w:id="4721"/>
      <w:r>
        <w:rPr>
          <w:rFonts w:hint="cs"/>
          <w:rtl/>
          <w:lang w:eastAsia="he-IL"/>
        </w:rPr>
        <w:t xml:space="preserve"> </w:t>
      </w:r>
      <w:bookmarkStart w:id="4722" w:name="_ETM_Q1_3713990"/>
      <w:bookmarkEnd w:id="4722"/>
      <w:r>
        <w:rPr>
          <w:rFonts w:hint="cs"/>
          <w:rtl/>
          <w:lang w:eastAsia="he-IL"/>
        </w:rPr>
        <w:t>להקריא את הסעיף ואז אפשר יהיה להסביר את</w:t>
      </w:r>
      <w:bookmarkStart w:id="4723" w:name="_ETM_Q1_3716224"/>
      <w:bookmarkEnd w:id="4723"/>
      <w:r>
        <w:rPr>
          <w:rFonts w:hint="cs"/>
          <w:rtl/>
          <w:lang w:eastAsia="he-IL"/>
        </w:rPr>
        <w:t xml:space="preserve"> השינוי</w:t>
      </w:r>
      <w:bookmarkStart w:id="4724" w:name="_ETM_Q1_3717023"/>
      <w:bookmarkEnd w:id="4724"/>
      <w:r>
        <w:rPr>
          <w:rFonts w:hint="cs"/>
          <w:rtl/>
          <w:lang w:eastAsia="he-IL"/>
        </w:rPr>
        <w:t xml:space="preserve"> המבוקש. </w:t>
      </w:r>
      <w:bookmarkStart w:id="4725" w:name="_ETM_Q1_3718523"/>
      <w:bookmarkEnd w:id="4725"/>
    </w:p>
    <w:p w14:paraId="4264B062" w14:textId="77777777" w:rsidR="00B82D54" w:rsidRDefault="00B82D54" w:rsidP="00B82D54">
      <w:pPr>
        <w:rPr>
          <w:rtl/>
          <w:lang w:eastAsia="he-IL"/>
        </w:rPr>
      </w:pPr>
      <w:bookmarkStart w:id="4726" w:name="_ETM_Q1_3718603"/>
      <w:bookmarkEnd w:id="4726"/>
    </w:p>
    <w:p w14:paraId="2BCF880E" w14:textId="01A13ED7" w:rsidR="00B82D54" w:rsidRDefault="00B82D54" w:rsidP="00B82D54">
      <w:pPr>
        <w:pStyle w:val="af9"/>
        <w:keepNext/>
        <w:rPr>
          <w:lang w:eastAsia="he-IL"/>
        </w:rPr>
      </w:pPr>
      <w:bookmarkStart w:id="4727" w:name="ET_guest_נטע_נוסבאום_490"/>
      <w:r w:rsidRPr="00B82D54">
        <w:rPr>
          <w:rStyle w:val="TagStyle"/>
          <w:rtl/>
        </w:rPr>
        <w:t xml:space="preserve"> &lt;&lt; אורח &gt;&gt; </w:t>
      </w:r>
      <w:r>
        <w:rPr>
          <w:rtl/>
          <w:lang w:eastAsia="he-IL"/>
        </w:rPr>
        <w:t>נטע נוסבאום:</w:t>
      </w:r>
      <w:r w:rsidRPr="00B82D54">
        <w:rPr>
          <w:rStyle w:val="TagStyle"/>
          <w:rtl/>
        </w:rPr>
        <w:t xml:space="preserve"> &lt;&lt; אורח &gt;&gt;</w:t>
      </w:r>
      <w:r w:rsidR="002477FD">
        <w:rPr>
          <w:rtl/>
          <w:lang w:eastAsia="he-IL"/>
        </w:rPr>
        <w:t xml:space="preserve"> </w:t>
      </w:r>
      <w:r>
        <w:rPr>
          <w:rtl/>
          <w:lang w:eastAsia="he-IL"/>
        </w:rPr>
        <w:t xml:space="preserve"> </w:t>
      </w:r>
      <w:bookmarkEnd w:id="4727"/>
    </w:p>
    <w:p w14:paraId="53A33C81" w14:textId="77777777" w:rsidR="00B82D54" w:rsidRDefault="00B82D54" w:rsidP="00B82D54">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5"/>
        <w:gridCol w:w="625"/>
        <w:gridCol w:w="624"/>
        <w:gridCol w:w="624"/>
        <w:gridCol w:w="4651"/>
      </w:tblGrid>
      <w:tr w:rsidR="00B82D54" w14:paraId="088F79B6" w14:textId="77777777" w:rsidTr="00B82D54">
        <w:trPr>
          <w:cantSplit/>
        </w:trPr>
        <w:tc>
          <w:tcPr>
            <w:tcW w:w="1872" w:type="dxa"/>
            <w:tcMar>
              <w:top w:w="79" w:type="dxa"/>
              <w:left w:w="0" w:type="dxa"/>
              <w:bottom w:w="79" w:type="dxa"/>
              <w:right w:w="0" w:type="dxa"/>
            </w:tcMar>
          </w:tcPr>
          <w:p w14:paraId="3854FC47" w14:textId="77777777" w:rsidR="00B82D54" w:rsidRDefault="00B82D54">
            <w:pPr>
              <w:pStyle w:val="TableSideHeading"/>
              <w:rPr>
                <w:rFonts w:ascii="David" w:hAnsi="David"/>
                <w:sz w:val="24"/>
                <w:szCs w:val="24"/>
                <w:rtl/>
              </w:rPr>
            </w:pPr>
            <w:bookmarkStart w:id="4728" w:name="_ETM_Q1_3720135"/>
            <w:bookmarkStart w:id="4729" w:name="_ETM_Q1_3720194"/>
            <w:bookmarkStart w:id="4730" w:name="_ETM_Q1_3717390"/>
            <w:bookmarkEnd w:id="4728"/>
            <w:bookmarkEnd w:id="4729"/>
            <w:bookmarkEnd w:id="4730"/>
          </w:p>
        </w:tc>
        <w:tc>
          <w:tcPr>
            <w:tcW w:w="624" w:type="dxa"/>
            <w:tcMar>
              <w:top w:w="79" w:type="dxa"/>
              <w:left w:w="0" w:type="dxa"/>
              <w:bottom w:w="79" w:type="dxa"/>
              <w:right w:w="0" w:type="dxa"/>
            </w:tcMar>
          </w:tcPr>
          <w:p w14:paraId="2F5EFA59" w14:textId="77777777" w:rsidR="00B82D54" w:rsidRDefault="00B82D54">
            <w:pPr>
              <w:pStyle w:val="TableText"/>
              <w:rPr>
                <w:rFonts w:ascii="David" w:hAnsi="David"/>
                <w:sz w:val="24"/>
                <w:szCs w:val="24"/>
                <w:rtl/>
              </w:rPr>
            </w:pPr>
          </w:p>
        </w:tc>
        <w:tc>
          <w:tcPr>
            <w:tcW w:w="625" w:type="dxa"/>
            <w:tcMar>
              <w:top w:w="79" w:type="dxa"/>
              <w:left w:w="0" w:type="dxa"/>
              <w:bottom w:w="79" w:type="dxa"/>
              <w:right w:w="0" w:type="dxa"/>
            </w:tcMar>
          </w:tcPr>
          <w:p w14:paraId="69B6F7E7" w14:textId="77777777" w:rsidR="00B82D54" w:rsidRDefault="00B82D54">
            <w:pPr>
              <w:pStyle w:val="TableText"/>
              <w:rPr>
                <w:rFonts w:ascii="David" w:hAnsi="David"/>
                <w:sz w:val="24"/>
                <w:szCs w:val="24"/>
                <w:rtl/>
              </w:rPr>
            </w:pPr>
          </w:p>
        </w:tc>
        <w:tc>
          <w:tcPr>
            <w:tcW w:w="625" w:type="dxa"/>
            <w:tcMar>
              <w:top w:w="79" w:type="dxa"/>
              <w:left w:w="0" w:type="dxa"/>
              <w:bottom w:w="79" w:type="dxa"/>
              <w:right w:w="0" w:type="dxa"/>
            </w:tcMar>
          </w:tcPr>
          <w:p w14:paraId="2B515560" w14:textId="77777777" w:rsidR="00B82D54" w:rsidRDefault="00B82D54">
            <w:pPr>
              <w:pStyle w:val="TableText"/>
              <w:rPr>
                <w:rFonts w:ascii="David" w:hAnsi="David"/>
                <w:sz w:val="24"/>
                <w:szCs w:val="24"/>
                <w:rtl/>
              </w:rPr>
            </w:pPr>
          </w:p>
        </w:tc>
        <w:tc>
          <w:tcPr>
            <w:tcW w:w="624" w:type="dxa"/>
            <w:tcMar>
              <w:top w:w="79" w:type="dxa"/>
              <w:left w:w="0" w:type="dxa"/>
              <w:bottom w:w="79" w:type="dxa"/>
              <w:right w:w="0" w:type="dxa"/>
            </w:tcMar>
          </w:tcPr>
          <w:p w14:paraId="6A451266" w14:textId="77777777" w:rsidR="00B82D54" w:rsidRDefault="00B82D54">
            <w:pPr>
              <w:pStyle w:val="TableText"/>
              <w:rPr>
                <w:rFonts w:ascii="David" w:hAnsi="David"/>
                <w:sz w:val="24"/>
                <w:szCs w:val="24"/>
                <w:rtl/>
              </w:rPr>
            </w:pPr>
          </w:p>
        </w:tc>
        <w:tc>
          <w:tcPr>
            <w:tcW w:w="624" w:type="dxa"/>
            <w:tcMar>
              <w:top w:w="79" w:type="dxa"/>
              <w:left w:w="0" w:type="dxa"/>
              <w:bottom w:w="79" w:type="dxa"/>
              <w:right w:w="0" w:type="dxa"/>
            </w:tcMar>
          </w:tcPr>
          <w:p w14:paraId="76DFBAAD" w14:textId="77777777" w:rsidR="00B82D54" w:rsidRDefault="00B82D54">
            <w:pPr>
              <w:pStyle w:val="TableText"/>
              <w:rPr>
                <w:rFonts w:ascii="David" w:hAnsi="David"/>
                <w:sz w:val="24"/>
                <w:szCs w:val="24"/>
                <w:rtl/>
              </w:rPr>
            </w:pPr>
          </w:p>
        </w:tc>
        <w:tc>
          <w:tcPr>
            <w:tcW w:w="4651" w:type="dxa"/>
            <w:tcMar>
              <w:top w:w="79" w:type="dxa"/>
              <w:left w:w="0" w:type="dxa"/>
              <w:bottom w:w="79" w:type="dxa"/>
              <w:right w:w="0" w:type="dxa"/>
            </w:tcMar>
            <w:hideMark/>
          </w:tcPr>
          <w:p w14:paraId="00098712" w14:textId="77777777" w:rsidR="00B82D54" w:rsidRDefault="00B82D54">
            <w:pPr>
              <w:pStyle w:val="TableBlock"/>
              <w:rPr>
                <w:rFonts w:ascii="David" w:hAnsi="David"/>
                <w:sz w:val="24"/>
                <w:szCs w:val="24"/>
                <w:rtl/>
              </w:rPr>
            </w:pPr>
            <w:r>
              <w:rPr>
                <w:rFonts w:ascii="David" w:hAnsi="David"/>
                <w:sz w:val="24"/>
                <w:szCs w:val="24"/>
                <w:rtl/>
              </w:rPr>
              <w:t>(ב)</w:t>
            </w:r>
            <w:r>
              <w:rPr>
                <w:rFonts w:ascii="David" w:hAnsi="David"/>
                <w:sz w:val="24"/>
                <w:szCs w:val="24"/>
                <w:rtl/>
              </w:rPr>
              <w:tab/>
              <w:t>הערר יוגש לרשות הרישוי, ולעניין זה הרכבה לא יכלול את מהנדס הוועדה</w:t>
            </w:r>
            <w:r>
              <w:rPr>
                <w:rFonts w:ascii="David" w:hAnsi="David" w:hint="cs"/>
                <w:sz w:val="24"/>
                <w:szCs w:val="24"/>
                <w:rtl/>
              </w:rPr>
              <w:t xml:space="preserve"> - - -</w:t>
            </w:r>
          </w:p>
        </w:tc>
      </w:tr>
    </w:tbl>
    <w:p w14:paraId="033CE921" w14:textId="77777777" w:rsidR="00B82D54" w:rsidRDefault="00B82D54" w:rsidP="00B82D54">
      <w:pPr>
        <w:rPr>
          <w:rtl/>
          <w:lang w:eastAsia="he-IL"/>
        </w:rPr>
      </w:pPr>
      <w:bookmarkStart w:id="4731" w:name="_ETM_Q1_3728160"/>
      <w:bookmarkStart w:id="4732" w:name="_ETM_Q1_3726295"/>
      <w:bookmarkEnd w:id="4731"/>
      <w:bookmarkEnd w:id="4732"/>
    </w:p>
    <w:p w14:paraId="52C845FC" w14:textId="2508E01C" w:rsidR="00B82D54" w:rsidRDefault="00B82D54" w:rsidP="00B82D54">
      <w:pPr>
        <w:pStyle w:val="af6"/>
        <w:keepNext/>
      </w:pPr>
      <w:bookmarkStart w:id="4733" w:name="ET_yor_5159_491"/>
      <w:r w:rsidRPr="00B82D54">
        <w:rPr>
          <w:rStyle w:val="TagStyle"/>
          <w:rtl/>
        </w:rPr>
        <w:t xml:space="preserve"> &lt;&lt; יור &gt;&gt; </w:t>
      </w:r>
      <w:r>
        <w:rPr>
          <w:rtl/>
        </w:rPr>
        <w:t>היו"ר דוד ביטן:</w:t>
      </w:r>
      <w:r w:rsidRPr="00B82D54">
        <w:rPr>
          <w:rStyle w:val="TagStyle"/>
          <w:rtl/>
        </w:rPr>
        <w:t xml:space="preserve"> &lt;&lt; יור &gt;&gt;</w:t>
      </w:r>
      <w:r w:rsidR="002477FD">
        <w:rPr>
          <w:rtl/>
        </w:rPr>
        <w:t xml:space="preserve"> </w:t>
      </w:r>
      <w:r>
        <w:rPr>
          <w:rtl/>
        </w:rPr>
        <w:t xml:space="preserve"> </w:t>
      </w:r>
      <w:bookmarkEnd w:id="4733"/>
    </w:p>
    <w:p w14:paraId="6831C8A1" w14:textId="77777777" w:rsidR="00B82D54" w:rsidRDefault="00B82D54" w:rsidP="00B82D54">
      <w:pPr>
        <w:pStyle w:val="KeepWithNext"/>
        <w:rPr>
          <w:rtl/>
          <w:lang w:eastAsia="he-IL"/>
        </w:rPr>
      </w:pPr>
    </w:p>
    <w:p w14:paraId="58EABF53" w14:textId="77777777" w:rsidR="00B82D54" w:rsidRDefault="00B82D54" w:rsidP="00B82D54">
      <w:pPr>
        <w:rPr>
          <w:rtl/>
          <w:lang w:eastAsia="he-IL"/>
        </w:rPr>
      </w:pPr>
      <w:bookmarkStart w:id="4734" w:name="_ETM_Q1_3727481"/>
      <w:bookmarkStart w:id="4735" w:name="_ETM_Q1_3727533"/>
      <w:bookmarkStart w:id="4736" w:name="_ETM_Q1_3724552"/>
      <w:bookmarkStart w:id="4737" w:name="_ETM_Q1_3722252"/>
      <w:bookmarkEnd w:id="4734"/>
      <w:bookmarkEnd w:id="4735"/>
      <w:bookmarkEnd w:id="4736"/>
      <w:bookmarkEnd w:id="4737"/>
      <w:r>
        <w:rPr>
          <w:rFonts w:hint="cs"/>
          <w:rtl/>
          <w:lang w:eastAsia="he-IL"/>
        </w:rPr>
        <w:t xml:space="preserve">למה לא? דרך אגב. </w:t>
      </w:r>
      <w:bookmarkStart w:id="4738" w:name="_ETM_Q1_3726318"/>
      <w:bookmarkEnd w:id="4738"/>
    </w:p>
    <w:p w14:paraId="40BAB023" w14:textId="77777777" w:rsidR="00B82D54" w:rsidRDefault="00B82D54" w:rsidP="00B82D54">
      <w:pPr>
        <w:rPr>
          <w:rtl/>
          <w:lang w:eastAsia="he-IL"/>
        </w:rPr>
      </w:pPr>
      <w:bookmarkStart w:id="4739" w:name="_ETM_Q1_3726401"/>
      <w:bookmarkEnd w:id="4739"/>
    </w:p>
    <w:p w14:paraId="55041883" w14:textId="0459E832" w:rsidR="00B82D54" w:rsidRDefault="00B82D54" w:rsidP="00B82D54">
      <w:pPr>
        <w:pStyle w:val="af9"/>
        <w:keepNext/>
        <w:rPr>
          <w:lang w:eastAsia="he-IL"/>
        </w:rPr>
      </w:pPr>
      <w:bookmarkStart w:id="4740" w:name="ET_guest_נטע_נוסבאום_492"/>
      <w:r w:rsidRPr="00B82D54">
        <w:rPr>
          <w:rStyle w:val="TagStyle"/>
          <w:rtl/>
        </w:rPr>
        <w:t xml:space="preserve"> &lt;&lt; אורח &gt;&gt; </w:t>
      </w:r>
      <w:r>
        <w:rPr>
          <w:rtl/>
          <w:lang w:eastAsia="he-IL"/>
        </w:rPr>
        <w:t>נטע נוסבאום:</w:t>
      </w:r>
      <w:r w:rsidRPr="00B82D54">
        <w:rPr>
          <w:rStyle w:val="TagStyle"/>
          <w:rtl/>
        </w:rPr>
        <w:t xml:space="preserve"> &lt;&lt; אורח &gt;&gt;</w:t>
      </w:r>
      <w:r w:rsidR="002477FD">
        <w:rPr>
          <w:rtl/>
          <w:lang w:eastAsia="he-IL"/>
        </w:rPr>
        <w:t xml:space="preserve"> </w:t>
      </w:r>
      <w:r>
        <w:rPr>
          <w:rtl/>
          <w:lang w:eastAsia="he-IL"/>
        </w:rPr>
        <w:t xml:space="preserve"> </w:t>
      </w:r>
      <w:bookmarkEnd w:id="4740"/>
    </w:p>
    <w:p w14:paraId="192D45B7" w14:textId="77777777" w:rsidR="00B82D54" w:rsidRDefault="00B82D54" w:rsidP="00B82D54">
      <w:pPr>
        <w:pStyle w:val="KeepWithNext"/>
        <w:rPr>
          <w:rtl/>
          <w:lang w:eastAsia="he-IL"/>
        </w:rPr>
      </w:pPr>
    </w:p>
    <w:p w14:paraId="78D83513" w14:textId="77777777" w:rsidR="00B82D54" w:rsidRDefault="00B82D54" w:rsidP="00B82D54">
      <w:pPr>
        <w:rPr>
          <w:rtl/>
          <w:lang w:eastAsia="he-IL"/>
        </w:rPr>
      </w:pPr>
      <w:bookmarkStart w:id="4741" w:name="_ETM_Q1_3725906"/>
      <w:bookmarkEnd w:id="4741"/>
      <w:r>
        <w:rPr>
          <w:rFonts w:hint="cs"/>
          <w:rtl/>
          <w:lang w:eastAsia="he-IL"/>
        </w:rPr>
        <w:t>כ</w:t>
      </w:r>
      <w:bookmarkStart w:id="4742" w:name="_ETM_Q1_3725973"/>
      <w:bookmarkEnd w:id="4742"/>
      <w:r>
        <w:rPr>
          <w:rFonts w:hint="cs"/>
          <w:rtl/>
          <w:lang w:eastAsia="he-IL"/>
        </w:rPr>
        <w:t>י הוא - - -</w:t>
      </w:r>
      <w:bookmarkStart w:id="4743" w:name="_ETM_Q1_3725680"/>
      <w:bookmarkEnd w:id="4743"/>
    </w:p>
    <w:p w14:paraId="0E3FE3E2" w14:textId="77777777" w:rsidR="00B82D54" w:rsidRDefault="00B82D54" w:rsidP="00B82D54">
      <w:pPr>
        <w:rPr>
          <w:rtl/>
          <w:lang w:eastAsia="he-IL"/>
        </w:rPr>
      </w:pPr>
      <w:bookmarkStart w:id="4744" w:name="_ETM_Q1_3725762"/>
      <w:bookmarkStart w:id="4745" w:name="_ETM_Q1_3725704"/>
      <w:bookmarkStart w:id="4746" w:name="_ETM_Q1_3726311"/>
      <w:bookmarkStart w:id="4747" w:name="_ETM_Q1_3724937"/>
      <w:bookmarkStart w:id="4748" w:name="_ETM_Q1_3725305"/>
      <w:bookmarkStart w:id="4749" w:name="_ETM_Q1_3727671"/>
      <w:bookmarkStart w:id="4750" w:name="_ETM_Q1_3727748"/>
      <w:bookmarkStart w:id="4751" w:name="_ETM_Q1_3726274"/>
      <w:bookmarkEnd w:id="4744"/>
      <w:bookmarkEnd w:id="4745"/>
      <w:bookmarkEnd w:id="4746"/>
      <w:bookmarkEnd w:id="4747"/>
      <w:bookmarkEnd w:id="4748"/>
      <w:bookmarkEnd w:id="4749"/>
      <w:bookmarkEnd w:id="4750"/>
      <w:bookmarkEnd w:id="4751"/>
    </w:p>
    <w:p w14:paraId="44160009" w14:textId="018D0DEE" w:rsidR="00B82D54" w:rsidRDefault="00B82D54" w:rsidP="00B82D54">
      <w:pPr>
        <w:pStyle w:val="af9"/>
        <w:keepNext/>
        <w:rPr>
          <w:lang w:eastAsia="he-IL"/>
        </w:rPr>
      </w:pPr>
      <w:bookmarkStart w:id="4752" w:name="ET_guest_צחי_בר_ציון_494"/>
      <w:r w:rsidRPr="00B82D54">
        <w:rPr>
          <w:rStyle w:val="TagStyle"/>
          <w:rtl/>
        </w:rPr>
        <w:t xml:space="preserve"> &lt;&lt; אורח &gt;&gt; </w:t>
      </w:r>
      <w:r>
        <w:rPr>
          <w:rtl/>
          <w:lang w:eastAsia="he-IL"/>
        </w:rPr>
        <w:t>צחי בר ציון:</w:t>
      </w:r>
      <w:r w:rsidRPr="00B82D54">
        <w:rPr>
          <w:rStyle w:val="TagStyle"/>
          <w:rtl/>
        </w:rPr>
        <w:t xml:space="preserve"> &lt;&lt; אורח &gt;&gt;</w:t>
      </w:r>
      <w:r w:rsidR="002477FD">
        <w:rPr>
          <w:rtl/>
          <w:lang w:eastAsia="he-IL"/>
        </w:rPr>
        <w:t xml:space="preserve"> </w:t>
      </w:r>
      <w:r>
        <w:rPr>
          <w:rtl/>
          <w:lang w:eastAsia="he-IL"/>
        </w:rPr>
        <w:t xml:space="preserve"> </w:t>
      </w:r>
      <w:bookmarkEnd w:id="4752"/>
    </w:p>
    <w:p w14:paraId="1B0C362F" w14:textId="77777777" w:rsidR="00B82D54" w:rsidRDefault="00B82D54" w:rsidP="00B82D54">
      <w:pPr>
        <w:pStyle w:val="KeepWithNext"/>
        <w:rPr>
          <w:rtl/>
          <w:lang w:eastAsia="he-IL"/>
        </w:rPr>
      </w:pPr>
    </w:p>
    <w:p w14:paraId="3E87658B" w14:textId="77777777" w:rsidR="00B82D54" w:rsidRDefault="00B82D54" w:rsidP="00B82D54">
      <w:pPr>
        <w:rPr>
          <w:rtl/>
          <w:lang w:eastAsia="he-IL"/>
        </w:rPr>
      </w:pPr>
      <w:r>
        <w:rPr>
          <w:rFonts w:hint="cs"/>
          <w:rtl/>
          <w:lang w:eastAsia="he-IL"/>
        </w:rPr>
        <w:t>כי</w:t>
      </w:r>
      <w:bookmarkStart w:id="4753" w:name="_ETM_Q1_3726873"/>
      <w:bookmarkStart w:id="4754" w:name="_ETM_Q1_3726904"/>
      <w:bookmarkEnd w:id="4753"/>
      <w:bookmarkEnd w:id="4754"/>
      <w:r>
        <w:rPr>
          <w:rFonts w:hint="cs"/>
          <w:rtl/>
          <w:lang w:eastAsia="he-IL"/>
        </w:rPr>
        <w:t xml:space="preserve"> הוא </w:t>
      </w:r>
      <w:bookmarkStart w:id="4755" w:name="_ETM_Q1_3727296"/>
      <w:bookmarkEnd w:id="4755"/>
      <w:r>
        <w:rPr>
          <w:rFonts w:hint="cs"/>
          <w:rtl/>
          <w:lang w:eastAsia="he-IL"/>
        </w:rPr>
        <w:t>הגורם שהיה בהליך הקודם</w:t>
      </w:r>
      <w:bookmarkStart w:id="4756" w:name="_ETM_Q1_3726693"/>
      <w:bookmarkEnd w:id="4756"/>
      <w:r>
        <w:rPr>
          <w:rFonts w:hint="cs"/>
          <w:rtl/>
          <w:lang w:eastAsia="he-IL"/>
        </w:rPr>
        <w:t xml:space="preserve">. </w:t>
      </w:r>
      <w:bookmarkStart w:id="4757" w:name="_ETM_Q1_3726959"/>
      <w:bookmarkEnd w:id="4757"/>
    </w:p>
    <w:p w14:paraId="6B4F4F60" w14:textId="77777777" w:rsidR="00B82D54" w:rsidRDefault="00B82D54" w:rsidP="00B82D54">
      <w:pPr>
        <w:rPr>
          <w:rtl/>
          <w:lang w:eastAsia="he-IL"/>
        </w:rPr>
      </w:pPr>
      <w:bookmarkStart w:id="4758" w:name="_ETM_Q1_3727043"/>
      <w:bookmarkEnd w:id="4758"/>
    </w:p>
    <w:p w14:paraId="5CA4F376" w14:textId="2F09FD8E" w:rsidR="00B82D54" w:rsidRDefault="00B82D54" w:rsidP="00B82D54">
      <w:pPr>
        <w:pStyle w:val="af6"/>
        <w:keepNext/>
      </w:pPr>
      <w:bookmarkStart w:id="4759" w:name="ET_yor_5159_495"/>
      <w:r w:rsidRPr="00B82D54">
        <w:rPr>
          <w:rStyle w:val="TagStyle"/>
          <w:rtl/>
        </w:rPr>
        <w:t xml:space="preserve"> &lt;&lt; יור &gt;&gt; </w:t>
      </w:r>
      <w:r>
        <w:rPr>
          <w:rtl/>
        </w:rPr>
        <w:t>היו"ר דוד ביטן:</w:t>
      </w:r>
      <w:r w:rsidRPr="00B82D54">
        <w:rPr>
          <w:rStyle w:val="TagStyle"/>
          <w:rtl/>
        </w:rPr>
        <w:t xml:space="preserve"> &lt;&lt; יור &gt;&gt;</w:t>
      </w:r>
      <w:r w:rsidR="002477FD">
        <w:rPr>
          <w:rtl/>
        </w:rPr>
        <w:t xml:space="preserve"> </w:t>
      </w:r>
      <w:r>
        <w:rPr>
          <w:rtl/>
        </w:rPr>
        <w:t xml:space="preserve"> </w:t>
      </w:r>
      <w:bookmarkEnd w:id="4759"/>
    </w:p>
    <w:p w14:paraId="3F1CCAC3" w14:textId="77777777" w:rsidR="00B82D54" w:rsidRDefault="00B82D54" w:rsidP="00B82D54">
      <w:pPr>
        <w:pStyle w:val="KeepWithNext"/>
        <w:rPr>
          <w:rtl/>
          <w:lang w:eastAsia="he-IL"/>
        </w:rPr>
      </w:pPr>
    </w:p>
    <w:p w14:paraId="4E9B6CF6" w14:textId="77777777" w:rsidR="00B82D54" w:rsidRDefault="00B82D54" w:rsidP="00B82D54">
      <w:pPr>
        <w:rPr>
          <w:rtl/>
          <w:lang w:eastAsia="he-IL"/>
        </w:rPr>
      </w:pPr>
      <w:bookmarkStart w:id="4760" w:name="_ETM_Q1_3728214"/>
      <w:bookmarkStart w:id="4761" w:name="_ETM_Q1_3728279"/>
      <w:bookmarkEnd w:id="4760"/>
      <w:bookmarkEnd w:id="4761"/>
      <w:r>
        <w:rPr>
          <w:rFonts w:hint="cs"/>
          <w:rtl/>
          <w:lang w:eastAsia="he-IL"/>
        </w:rPr>
        <w:t xml:space="preserve">בסדר, נו, מה זה משנה? אבל </w:t>
      </w:r>
      <w:bookmarkStart w:id="4762" w:name="_ETM_Q1_3730761"/>
      <w:bookmarkEnd w:id="4762"/>
      <w:r>
        <w:rPr>
          <w:rFonts w:hint="cs"/>
          <w:rtl/>
          <w:lang w:eastAsia="he-IL"/>
        </w:rPr>
        <w:t xml:space="preserve">הוא יש לו מה להגיד פה. </w:t>
      </w:r>
      <w:bookmarkStart w:id="4763" w:name="_ETM_Q1_3732909"/>
      <w:bookmarkEnd w:id="4763"/>
    </w:p>
    <w:p w14:paraId="3BAFF634" w14:textId="77777777" w:rsidR="00B82D54" w:rsidRDefault="00B82D54" w:rsidP="00B82D54">
      <w:pPr>
        <w:rPr>
          <w:rtl/>
          <w:lang w:eastAsia="he-IL"/>
        </w:rPr>
      </w:pPr>
      <w:bookmarkStart w:id="4764" w:name="_ETM_Q1_3732989"/>
      <w:bookmarkEnd w:id="4764"/>
    </w:p>
    <w:p w14:paraId="688504C0" w14:textId="00341118" w:rsidR="00B82D54" w:rsidRDefault="00B82D54" w:rsidP="00B82D54">
      <w:pPr>
        <w:pStyle w:val="af9"/>
        <w:keepNext/>
        <w:rPr>
          <w:rtl/>
          <w:lang w:eastAsia="he-IL"/>
        </w:rPr>
      </w:pPr>
      <w:bookmarkStart w:id="4765" w:name="ET_guest_נטע_נוסבאום_496"/>
      <w:r w:rsidRPr="00B82D54">
        <w:rPr>
          <w:rStyle w:val="TagStyle"/>
          <w:rtl/>
        </w:rPr>
        <w:t xml:space="preserve"> &lt;&lt; אורח &gt;&gt; </w:t>
      </w:r>
      <w:r>
        <w:rPr>
          <w:rtl/>
          <w:lang w:eastAsia="he-IL"/>
        </w:rPr>
        <w:t>נטע נוסבאום:</w:t>
      </w:r>
      <w:r w:rsidRPr="00B82D54">
        <w:rPr>
          <w:rStyle w:val="TagStyle"/>
          <w:rtl/>
        </w:rPr>
        <w:t xml:space="preserve"> &lt;&lt; אורח &gt;&gt;</w:t>
      </w:r>
      <w:r w:rsidR="002477FD">
        <w:rPr>
          <w:rtl/>
          <w:lang w:eastAsia="he-IL"/>
        </w:rPr>
        <w:t xml:space="preserve"> </w:t>
      </w:r>
      <w:r>
        <w:rPr>
          <w:rtl/>
          <w:lang w:eastAsia="he-IL"/>
        </w:rPr>
        <w:t xml:space="preserve"> </w:t>
      </w:r>
      <w:bookmarkEnd w:id="4765"/>
    </w:p>
    <w:p w14:paraId="52142E1D" w14:textId="77777777" w:rsidR="00B82D54" w:rsidRDefault="00B82D54" w:rsidP="00B82D54">
      <w:pPr>
        <w:pStyle w:val="KeepWithNext"/>
        <w:rPr>
          <w:rtl/>
          <w:lang w:eastAsia="he-IL"/>
        </w:rPr>
      </w:pPr>
    </w:p>
    <w:p w14:paraId="6B39EBBE" w14:textId="77777777" w:rsidR="00B82D54" w:rsidRDefault="00B82D54" w:rsidP="00B82D54">
      <w:pPr>
        <w:rPr>
          <w:rtl/>
          <w:lang w:eastAsia="he-IL"/>
        </w:rPr>
      </w:pPr>
      <w:bookmarkStart w:id="4766" w:name="_ETM_Q1_3732374"/>
      <w:bookmarkStart w:id="4767" w:name="_ETM_Q1_3732438"/>
      <w:bookmarkEnd w:id="4766"/>
      <w:bookmarkEnd w:id="4767"/>
      <w:r>
        <w:rPr>
          <w:rFonts w:hint="cs"/>
          <w:rtl/>
          <w:lang w:eastAsia="he-IL"/>
        </w:rPr>
        <w:t>אז אני</w:t>
      </w:r>
      <w:bookmarkStart w:id="4768" w:name="_ETM_Q1_3730446"/>
      <w:bookmarkEnd w:id="4768"/>
      <w:r>
        <w:rPr>
          <w:rFonts w:hint="cs"/>
          <w:rtl/>
          <w:lang w:eastAsia="he-IL"/>
        </w:rPr>
        <w:t xml:space="preserve"> אמשיך לקרוא.</w:t>
      </w:r>
      <w:bookmarkStart w:id="4769" w:name="_ETM_Q1_3731574"/>
      <w:bookmarkEnd w:id="4769"/>
      <w:r>
        <w:rPr>
          <w:rFonts w:hint="cs"/>
          <w:rtl/>
          <w:lang w:eastAsia="he-IL"/>
        </w:rPr>
        <w:t xml:space="preserve"> </w:t>
      </w:r>
      <w:bookmarkStart w:id="4770" w:name="_ETM_Q1_3731868"/>
      <w:bookmarkEnd w:id="4770"/>
    </w:p>
    <w:p w14:paraId="2815D6BB" w14:textId="77777777" w:rsidR="00B82D54" w:rsidRDefault="00B82D54" w:rsidP="00B82D54">
      <w:pPr>
        <w:rPr>
          <w:rtl/>
          <w:lang w:eastAsia="he-IL"/>
        </w:rPr>
      </w:pPr>
      <w:bookmarkStart w:id="4771" w:name="_ETM_Q1_3731952"/>
      <w:bookmarkStart w:id="4772" w:name="_ETM_Q1_3733692"/>
      <w:bookmarkEnd w:id="4771"/>
      <w:bookmarkEnd w:id="477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5"/>
        <w:gridCol w:w="625"/>
        <w:gridCol w:w="624"/>
        <w:gridCol w:w="624"/>
        <w:gridCol w:w="4651"/>
      </w:tblGrid>
      <w:tr w:rsidR="003324E2" w14:paraId="7379E8D1" w14:textId="77777777" w:rsidTr="00B82D54">
        <w:trPr>
          <w:cantSplit/>
        </w:trPr>
        <w:tc>
          <w:tcPr>
            <w:tcW w:w="1872" w:type="dxa"/>
            <w:tcMar>
              <w:top w:w="79" w:type="dxa"/>
              <w:left w:w="0" w:type="dxa"/>
              <w:bottom w:w="79" w:type="dxa"/>
              <w:right w:w="0" w:type="dxa"/>
            </w:tcMar>
          </w:tcPr>
          <w:p w14:paraId="1504D8C4" w14:textId="77777777" w:rsidR="003324E2" w:rsidRDefault="003324E2">
            <w:pPr>
              <w:pStyle w:val="TableSideHeading"/>
              <w:rPr>
                <w:rFonts w:ascii="David" w:hAnsi="David"/>
                <w:sz w:val="24"/>
                <w:szCs w:val="24"/>
                <w:rtl/>
              </w:rPr>
            </w:pPr>
          </w:p>
        </w:tc>
        <w:tc>
          <w:tcPr>
            <w:tcW w:w="624" w:type="dxa"/>
            <w:tcMar>
              <w:top w:w="79" w:type="dxa"/>
              <w:left w:w="0" w:type="dxa"/>
              <w:bottom w:w="79" w:type="dxa"/>
              <w:right w:w="0" w:type="dxa"/>
            </w:tcMar>
          </w:tcPr>
          <w:p w14:paraId="75FC9CCF" w14:textId="77777777" w:rsidR="003324E2" w:rsidRDefault="003324E2">
            <w:pPr>
              <w:pStyle w:val="TableText"/>
              <w:rPr>
                <w:rFonts w:ascii="David" w:hAnsi="David"/>
                <w:sz w:val="24"/>
                <w:szCs w:val="24"/>
                <w:rtl/>
              </w:rPr>
            </w:pPr>
          </w:p>
        </w:tc>
        <w:tc>
          <w:tcPr>
            <w:tcW w:w="625" w:type="dxa"/>
            <w:tcMar>
              <w:top w:w="79" w:type="dxa"/>
              <w:left w:w="0" w:type="dxa"/>
              <w:bottom w:w="79" w:type="dxa"/>
              <w:right w:w="0" w:type="dxa"/>
            </w:tcMar>
          </w:tcPr>
          <w:p w14:paraId="7718A795" w14:textId="77777777" w:rsidR="003324E2" w:rsidRDefault="003324E2">
            <w:pPr>
              <w:pStyle w:val="TableText"/>
              <w:rPr>
                <w:rFonts w:ascii="David" w:hAnsi="David"/>
                <w:sz w:val="24"/>
                <w:szCs w:val="24"/>
                <w:rtl/>
              </w:rPr>
            </w:pPr>
          </w:p>
        </w:tc>
        <w:tc>
          <w:tcPr>
            <w:tcW w:w="625" w:type="dxa"/>
            <w:tcMar>
              <w:top w:w="79" w:type="dxa"/>
              <w:left w:w="0" w:type="dxa"/>
              <w:bottom w:w="79" w:type="dxa"/>
              <w:right w:w="0" w:type="dxa"/>
            </w:tcMar>
          </w:tcPr>
          <w:p w14:paraId="07E1FF09" w14:textId="77777777" w:rsidR="003324E2" w:rsidRDefault="003324E2">
            <w:pPr>
              <w:pStyle w:val="TableText"/>
              <w:rPr>
                <w:rFonts w:ascii="David" w:hAnsi="David"/>
                <w:sz w:val="24"/>
                <w:szCs w:val="24"/>
                <w:rtl/>
              </w:rPr>
            </w:pPr>
          </w:p>
        </w:tc>
        <w:tc>
          <w:tcPr>
            <w:tcW w:w="624" w:type="dxa"/>
            <w:tcMar>
              <w:top w:w="79" w:type="dxa"/>
              <w:left w:w="0" w:type="dxa"/>
              <w:bottom w:w="79" w:type="dxa"/>
              <w:right w:w="0" w:type="dxa"/>
            </w:tcMar>
          </w:tcPr>
          <w:p w14:paraId="0401B226" w14:textId="77777777" w:rsidR="003324E2" w:rsidRDefault="003324E2">
            <w:pPr>
              <w:pStyle w:val="TableText"/>
              <w:rPr>
                <w:rFonts w:ascii="David" w:hAnsi="David"/>
                <w:sz w:val="24"/>
                <w:szCs w:val="24"/>
                <w:rtl/>
              </w:rPr>
            </w:pPr>
          </w:p>
        </w:tc>
        <w:tc>
          <w:tcPr>
            <w:tcW w:w="624" w:type="dxa"/>
            <w:tcMar>
              <w:top w:w="79" w:type="dxa"/>
              <w:left w:w="0" w:type="dxa"/>
              <w:bottom w:w="79" w:type="dxa"/>
              <w:right w:w="0" w:type="dxa"/>
            </w:tcMar>
          </w:tcPr>
          <w:p w14:paraId="501BFFEB" w14:textId="77777777" w:rsidR="003324E2" w:rsidRDefault="003324E2">
            <w:pPr>
              <w:pStyle w:val="TableText"/>
              <w:rPr>
                <w:rFonts w:ascii="David" w:hAnsi="David"/>
                <w:sz w:val="24"/>
                <w:szCs w:val="24"/>
                <w:rtl/>
              </w:rPr>
            </w:pPr>
          </w:p>
        </w:tc>
        <w:tc>
          <w:tcPr>
            <w:tcW w:w="4651" w:type="dxa"/>
            <w:tcMar>
              <w:top w:w="79" w:type="dxa"/>
              <w:left w:w="0" w:type="dxa"/>
              <w:bottom w:w="79" w:type="dxa"/>
              <w:right w:w="0" w:type="dxa"/>
            </w:tcMar>
          </w:tcPr>
          <w:p w14:paraId="5D35C957" w14:textId="434B64C0" w:rsidR="003324E2" w:rsidRDefault="00B308D9">
            <w:pPr>
              <w:pStyle w:val="TableBlock"/>
              <w:rPr>
                <w:rFonts w:ascii="David" w:hAnsi="David"/>
                <w:sz w:val="24"/>
                <w:szCs w:val="24"/>
                <w:rtl/>
              </w:rPr>
            </w:pPr>
            <w:r>
              <w:rPr>
                <w:rFonts w:ascii="David" w:hAnsi="David" w:hint="cs"/>
                <w:sz w:val="24"/>
                <w:szCs w:val="24"/>
                <w:rtl/>
              </w:rPr>
              <w:t>(ב)</w:t>
            </w:r>
            <w:r w:rsidR="002477FD">
              <w:rPr>
                <w:rFonts w:ascii="David" w:hAnsi="David" w:hint="cs"/>
                <w:sz w:val="24"/>
                <w:szCs w:val="24"/>
                <w:rtl/>
              </w:rPr>
              <w:t xml:space="preserve">  </w:t>
            </w:r>
            <w:r>
              <w:rPr>
                <w:rFonts w:ascii="David" w:hAnsi="David" w:hint="cs"/>
                <w:sz w:val="24"/>
                <w:szCs w:val="24"/>
                <w:rtl/>
              </w:rPr>
              <w:t xml:space="preserve"> - </w:t>
            </w:r>
            <w:r w:rsidR="008202BA">
              <w:rPr>
                <w:rFonts w:ascii="David" w:hAnsi="David" w:hint="cs"/>
                <w:sz w:val="24"/>
                <w:szCs w:val="24"/>
                <w:rtl/>
              </w:rPr>
              <w:t xml:space="preserve">- </w:t>
            </w:r>
            <w:r>
              <w:rPr>
                <w:rFonts w:ascii="David" w:hAnsi="David" w:hint="cs"/>
                <w:sz w:val="24"/>
                <w:szCs w:val="24"/>
                <w:rtl/>
              </w:rPr>
              <w:t>- ואם הגורם המאשר הוא מתכנן המחוז</w:t>
            </w:r>
            <w:r w:rsidR="00CD0B48">
              <w:rPr>
                <w:rFonts w:ascii="David" w:hAnsi="David" w:hint="cs"/>
                <w:sz w:val="24"/>
                <w:szCs w:val="24"/>
                <w:rtl/>
              </w:rPr>
              <w:t xml:space="preserve"> -</w:t>
            </w:r>
            <w:r w:rsidR="002477FD">
              <w:rPr>
                <w:rFonts w:ascii="David" w:hAnsi="David" w:hint="cs"/>
                <w:sz w:val="24"/>
                <w:szCs w:val="24"/>
                <w:rtl/>
              </w:rPr>
              <w:t xml:space="preserve"> </w:t>
            </w:r>
            <w:r w:rsidR="00CD0B48">
              <w:rPr>
                <w:rFonts w:ascii="David" w:hAnsi="David" w:hint="cs"/>
                <w:sz w:val="24"/>
                <w:szCs w:val="24"/>
                <w:rtl/>
              </w:rPr>
              <w:t xml:space="preserve">לוועדת המשנה לתוכניות עבודה כמשמעותה בסעיף 119ז </w:t>
            </w:r>
            <w:r w:rsidR="008202BA">
              <w:rPr>
                <w:rFonts w:ascii="David" w:hAnsi="David" w:hint="cs"/>
                <w:sz w:val="24"/>
                <w:szCs w:val="24"/>
                <w:rtl/>
              </w:rPr>
              <w:t>לחוק התכנון והבניה, להלן "הגורם המוסמך לדון בערר".</w:t>
            </w:r>
          </w:p>
        </w:tc>
      </w:tr>
      <w:tr w:rsidR="00B82D54" w14:paraId="2B528E67" w14:textId="77777777" w:rsidTr="00B82D54">
        <w:trPr>
          <w:cantSplit/>
        </w:trPr>
        <w:tc>
          <w:tcPr>
            <w:tcW w:w="1872" w:type="dxa"/>
            <w:tcMar>
              <w:top w:w="79" w:type="dxa"/>
              <w:left w:w="0" w:type="dxa"/>
              <w:bottom w:w="79" w:type="dxa"/>
              <w:right w:w="0" w:type="dxa"/>
            </w:tcMar>
          </w:tcPr>
          <w:p w14:paraId="46C351C4" w14:textId="77777777" w:rsidR="00B82D54" w:rsidRDefault="00B82D54">
            <w:pPr>
              <w:pStyle w:val="TableSideHeading"/>
              <w:rPr>
                <w:rFonts w:ascii="David" w:hAnsi="David"/>
                <w:sz w:val="24"/>
                <w:szCs w:val="24"/>
                <w:rtl/>
              </w:rPr>
            </w:pPr>
            <w:bookmarkStart w:id="4773" w:name="_ETM_Q1_3733781"/>
            <w:bookmarkEnd w:id="4773"/>
          </w:p>
        </w:tc>
        <w:tc>
          <w:tcPr>
            <w:tcW w:w="624" w:type="dxa"/>
            <w:tcMar>
              <w:top w:w="79" w:type="dxa"/>
              <w:left w:w="0" w:type="dxa"/>
              <w:bottom w:w="79" w:type="dxa"/>
              <w:right w:w="0" w:type="dxa"/>
            </w:tcMar>
          </w:tcPr>
          <w:p w14:paraId="4E24AF8F" w14:textId="77777777" w:rsidR="00B82D54" w:rsidRDefault="00B82D54">
            <w:pPr>
              <w:pStyle w:val="TableText"/>
              <w:rPr>
                <w:rFonts w:ascii="David" w:hAnsi="David"/>
                <w:sz w:val="24"/>
                <w:szCs w:val="24"/>
                <w:rtl/>
              </w:rPr>
            </w:pPr>
          </w:p>
        </w:tc>
        <w:tc>
          <w:tcPr>
            <w:tcW w:w="625" w:type="dxa"/>
            <w:tcMar>
              <w:top w:w="79" w:type="dxa"/>
              <w:left w:w="0" w:type="dxa"/>
              <w:bottom w:w="79" w:type="dxa"/>
              <w:right w:w="0" w:type="dxa"/>
            </w:tcMar>
          </w:tcPr>
          <w:p w14:paraId="706FD53E" w14:textId="77777777" w:rsidR="00B82D54" w:rsidRDefault="00B82D54">
            <w:pPr>
              <w:pStyle w:val="TableText"/>
              <w:rPr>
                <w:rFonts w:ascii="David" w:hAnsi="David"/>
                <w:sz w:val="24"/>
                <w:szCs w:val="24"/>
                <w:rtl/>
              </w:rPr>
            </w:pPr>
          </w:p>
        </w:tc>
        <w:tc>
          <w:tcPr>
            <w:tcW w:w="625" w:type="dxa"/>
            <w:tcMar>
              <w:top w:w="79" w:type="dxa"/>
              <w:left w:w="0" w:type="dxa"/>
              <w:bottom w:w="79" w:type="dxa"/>
              <w:right w:w="0" w:type="dxa"/>
            </w:tcMar>
          </w:tcPr>
          <w:p w14:paraId="0D5492A1" w14:textId="77777777" w:rsidR="00B82D54" w:rsidRDefault="00B82D54">
            <w:pPr>
              <w:pStyle w:val="TableText"/>
              <w:rPr>
                <w:rFonts w:ascii="David" w:hAnsi="David"/>
                <w:sz w:val="24"/>
                <w:szCs w:val="24"/>
                <w:rtl/>
              </w:rPr>
            </w:pPr>
          </w:p>
        </w:tc>
        <w:tc>
          <w:tcPr>
            <w:tcW w:w="624" w:type="dxa"/>
            <w:tcMar>
              <w:top w:w="79" w:type="dxa"/>
              <w:left w:w="0" w:type="dxa"/>
              <w:bottom w:w="79" w:type="dxa"/>
              <w:right w:w="0" w:type="dxa"/>
            </w:tcMar>
          </w:tcPr>
          <w:p w14:paraId="0089DB92" w14:textId="77777777" w:rsidR="00B82D54" w:rsidRDefault="00B82D54">
            <w:pPr>
              <w:pStyle w:val="TableText"/>
              <w:rPr>
                <w:rFonts w:ascii="David" w:hAnsi="David"/>
                <w:sz w:val="24"/>
                <w:szCs w:val="24"/>
                <w:rtl/>
              </w:rPr>
            </w:pPr>
          </w:p>
        </w:tc>
        <w:tc>
          <w:tcPr>
            <w:tcW w:w="624" w:type="dxa"/>
            <w:tcMar>
              <w:top w:w="79" w:type="dxa"/>
              <w:left w:w="0" w:type="dxa"/>
              <w:bottom w:w="79" w:type="dxa"/>
              <w:right w:w="0" w:type="dxa"/>
            </w:tcMar>
          </w:tcPr>
          <w:p w14:paraId="43B9228A" w14:textId="77777777" w:rsidR="00B82D54" w:rsidRDefault="00B82D54">
            <w:pPr>
              <w:pStyle w:val="TableText"/>
              <w:rPr>
                <w:rFonts w:ascii="David" w:hAnsi="David"/>
                <w:sz w:val="24"/>
                <w:szCs w:val="24"/>
                <w:rtl/>
              </w:rPr>
            </w:pPr>
          </w:p>
        </w:tc>
        <w:tc>
          <w:tcPr>
            <w:tcW w:w="4651" w:type="dxa"/>
            <w:tcMar>
              <w:top w:w="79" w:type="dxa"/>
              <w:left w:w="0" w:type="dxa"/>
              <w:bottom w:w="79" w:type="dxa"/>
              <w:right w:w="0" w:type="dxa"/>
            </w:tcMar>
            <w:hideMark/>
          </w:tcPr>
          <w:p w14:paraId="306EF24F" w14:textId="6C6C005C" w:rsidR="00B82D54" w:rsidRDefault="00B82D54">
            <w:pPr>
              <w:pStyle w:val="TableBlock"/>
              <w:rPr>
                <w:rFonts w:ascii="David" w:hAnsi="David"/>
                <w:sz w:val="24"/>
                <w:szCs w:val="24"/>
                <w:rtl/>
              </w:rPr>
            </w:pPr>
            <w:r>
              <w:rPr>
                <w:rFonts w:ascii="David" w:hAnsi="David"/>
                <w:sz w:val="24"/>
                <w:szCs w:val="24"/>
                <w:rtl/>
              </w:rPr>
              <w:t>(ג)</w:t>
            </w:r>
            <w:r>
              <w:rPr>
                <w:rFonts w:ascii="David" w:hAnsi="David"/>
                <w:sz w:val="24"/>
                <w:szCs w:val="24"/>
                <w:rtl/>
              </w:rPr>
              <w:tab/>
              <w:t>מגיש הערר יעביר העתק מהערר לגורם המאשר, והגורם המאשר יהיה רשאי להשיב לערר בתוך 7 ימים מיום שהועבר לידיו הערר.</w:t>
            </w:r>
          </w:p>
        </w:tc>
      </w:tr>
      <w:tr w:rsidR="00B82D54" w14:paraId="67DF4A2A" w14:textId="77777777" w:rsidTr="00B82D54">
        <w:trPr>
          <w:cantSplit/>
        </w:trPr>
        <w:tc>
          <w:tcPr>
            <w:tcW w:w="1872" w:type="dxa"/>
            <w:tcMar>
              <w:top w:w="79" w:type="dxa"/>
              <w:left w:w="0" w:type="dxa"/>
              <w:bottom w:w="79" w:type="dxa"/>
              <w:right w:w="0" w:type="dxa"/>
            </w:tcMar>
          </w:tcPr>
          <w:p w14:paraId="192DC6C2" w14:textId="77777777" w:rsidR="00B82D54" w:rsidRDefault="00B82D54">
            <w:pPr>
              <w:pStyle w:val="TableSideHeading"/>
              <w:rPr>
                <w:rFonts w:ascii="David" w:hAnsi="David"/>
                <w:sz w:val="24"/>
                <w:szCs w:val="24"/>
                <w:rtl/>
              </w:rPr>
            </w:pPr>
          </w:p>
        </w:tc>
        <w:tc>
          <w:tcPr>
            <w:tcW w:w="624" w:type="dxa"/>
            <w:tcMar>
              <w:top w:w="79" w:type="dxa"/>
              <w:left w:w="0" w:type="dxa"/>
              <w:bottom w:w="79" w:type="dxa"/>
              <w:right w:w="0" w:type="dxa"/>
            </w:tcMar>
          </w:tcPr>
          <w:p w14:paraId="0C2EC2F1" w14:textId="77777777" w:rsidR="00B82D54" w:rsidRDefault="00B82D54">
            <w:pPr>
              <w:pStyle w:val="TableText"/>
              <w:rPr>
                <w:rFonts w:ascii="David" w:hAnsi="David"/>
                <w:sz w:val="24"/>
                <w:szCs w:val="24"/>
                <w:rtl/>
              </w:rPr>
            </w:pPr>
          </w:p>
        </w:tc>
        <w:tc>
          <w:tcPr>
            <w:tcW w:w="625" w:type="dxa"/>
            <w:tcMar>
              <w:top w:w="79" w:type="dxa"/>
              <w:left w:w="0" w:type="dxa"/>
              <w:bottom w:w="79" w:type="dxa"/>
              <w:right w:w="0" w:type="dxa"/>
            </w:tcMar>
          </w:tcPr>
          <w:p w14:paraId="78F94F72" w14:textId="77777777" w:rsidR="00B82D54" w:rsidRDefault="00B82D54">
            <w:pPr>
              <w:pStyle w:val="TableText"/>
              <w:rPr>
                <w:rFonts w:ascii="David" w:hAnsi="David"/>
                <w:sz w:val="24"/>
                <w:szCs w:val="24"/>
                <w:rtl/>
              </w:rPr>
            </w:pPr>
          </w:p>
        </w:tc>
        <w:tc>
          <w:tcPr>
            <w:tcW w:w="625" w:type="dxa"/>
            <w:tcMar>
              <w:top w:w="79" w:type="dxa"/>
              <w:left w:w="0" w:type="dxa"/>
              <w:bottom w:w="79" w:type="dxa"/>
              <w:right w:w="0" w:type="dxa"/>
            </w:tcMar>
          </w:tcPr>
          <w:p w14:paraId="0F69B596" w14:textId="77777777" w:rsidR="00B82D54" w:rsidRDefault="00B82D54">
            <w:pPr>
              <w:pStyle w:val="TableText"/>
              <w:rPr>
                <w:rFonts w:ascii="David" w:hAnsi="David"/>
                <w:sz w:val="24"/>
                <w:szCs w:val="24"/>
                <w:rtl/>
              </w:rPr>
            </w:pPr>
          </w:p>
        </w:tc>
        <w:tc>
          <w:tcPr>
            <w:tcW w:w="624" w:type="dxa"/>
            <w:tcMar>
              <w:top w:w="79" w:type="dxa"/>
              <w:left w:w="0" w:type="dxa"/>
              <w:bottom w:w="79" w:type="dxa"/>
              <w:right w:w="0" w:type="dxa"/>
            </w:tcMar>
          </w:tcPr>
          <w:p w14:paraId="656807FE" w14:textId="77777777" w:rsidR="00B82D54" w:rsidRDefault="00B82D54">
            <w:pPr>
              <w:pStyle w:val="TableText"/>
              <w:rPr>
                <w:rFonts w:ascii="David" w:hAnsi="David"/>
                <w:sz w:val="24"/>
                <w:szCs w:val="24"/>
                <w:rtl/>
              </w:rPr>
            </w:pPr>
          </w:p>
        </w:tc>
        <w:tc>
          <w:tcPr>
            <w:tcW w:w="624" w:type="dxa"/>
            <w:tcMar>
              <w:top w:w="79" w:type="dxa"/>
              <w:left w:w="0" w:type="dxa"/>
              <w:bottom w:w="79" w:type="dxa"/>
              <w:right w:w="0" w:type="dxa"/>
            </w:tcMar>
          </w:tcPr>
          <w:p w14:paraId="63078692" w14:textId="77777777" w:rsidR="00B82D54" w:rsidRDefault="00B82D54">
            <w:pPr>
              <w:pStyle w:val="TableText"/>
              <w:rPr>
                <w:rFonts w:ascii="David" w:hAnsi="David"/>
                <w:sz w:val="24"/>
                <w:szCs w:val="24"/>
                <w:rtl/>
              </w:rPr>
            </w:pPr>
          </w:p>
        </w:tc>
        <w:tc>
          <w:tcPr>
            <w:tcW w:w="4651" w:type="dxa"/>
            <w:tcMar>
              <w:top w:w="79" w:type="dxa"/>
              <w:left w:w="0" w:type="dxa"/>
              <w:bottom w:w="79" w:type="dxa"/>
              <w:right w:w="0" w:type="dxa"/>
            </w:tcMar>
            <w:hideMark/>
          </w:tcPr>
          <w:p w14:paraId="32C26D13" w14:textId="77777777" w:rsidR="00B82D54" w:rsidRDefault="00B82D54">
            <w:pPr>
              <w:pStyle w:val="TableBlock"/>
              <w:rPr>
                <w:rFonts w:ascii="David" w:hAnsi="David"/>
                <w:sz w:val="24"/>
                <w:szCs w:val="24"/>
                <w:rtl/>
              </w:rPr>
            </w:pPr>
            <w:r>
              <w:rPr>
                <w:rFonts w:ascii="David" w:hAnsi="David"/>
                <w:sz w:val="24"/>
                <w:szCs w:val="24"/>
                <w:rtl/>
              </w:rPr>
              <w:t>(ד)</w:t>
            </w:r>
            <w:r>
              <w:rPr>
                <w:rFonts w:ascii="David" w:hAnsi="David"/>
                <w:sz w:val="24"/>
                <w:szCs w:val="24"/>
                <w:rtl/>
              </w:rPr>
              <w:tab/>
              <w:t>החלטה בערר תינתן בתוך 30 ימים מיום שהוגשה תשובת הגורם המאשר לערר, כאמור בסעיף קטן (ג), או מיום שחלף המועד להגשת התשובה כאמור, לפי המוקדם, ותישלח למגיש הערר, לגורם המאשר, לרשות הגז הטבעי ולוועדה המקומית שתחום הבקשה נמצא בתחומה.</w:t>
            </w:r>
          </w:p>
        </w:tc>
      </w:tr>
      <w:tr w:rsidR="00B82D54" w14:paraId="0771B489" w14:textId="77777777" w:rsidTr="00B82D54">
        <w:trPr>
          <w:cantSplit/>
        </w:trPr>
        <w:tc>
          <w:tcPr>
            <w:tcW w:w="1872" w:type="dxa"/>
            <w:tcMar>
              <w:top w:w="79" w:type="dxa"/>
              <w:left w:w="0" w:type="dxa"/>
              <w:bottom w:w="79" w:type="dxa"/>
              <w:right w:w="0" w:type="dxa"/>
            </w:tcMar>
          </w:tcPr>
          <w:p w14:paraId="7C2D2C68" w14:textId="77777777" w:rsidR="00B82D54" w:rsidRDefault="00B82D54">
            <w:pPr>
              <w:pStyle w:val="TableSideHeading"/>
              <w:rPr>
                <w:rFonts w:ascii="David" w:hAnsi="David"/>
                <w:sz w:val="24"/>
                <w:szCs w:val="24"/>
                <w:rtl/>
              </w:rPr>
            </w:pPr>
          </w:p>
        </w:tc>
        <w:tc>
          <w:tcPr>
            <w:tcW w:w="624" w:type="dxa"/>
            <w:tcMar>
              <w:top w:w="79" w:type="dxa"/>
              <w:left w:w="0" w:type="dxa"/>
              <w:bottom w:w="79" w:type="dxa"/>
              <w:right w:w="0" w:type="dxa"/>
            </w:tcMar>
          </w:tcPr>
          <w:p w14:paraId="6C0D9B59" w14:textId="77777777" w:rsidR="00B82D54" w:rsidRDefault="00B82D54">
            <w:pPr>
              <w:pStyle w:val="TableText"/>
              <w:rPr>
                <w:rFonts w:ascii="David" w:hAnsi="David"/>
                <w:sz w:val="24"/>
                <w:szCs w:val="24"/>
                <w:rtl/>
              </w:rPr>
            </w:pPr>
          </w:p>
        </w:tc>
        <w:tc>
          <w:tcPr>
            <w:tcW w:w="625" w:type="dxa"/>
            <w:tcMar>
              <w:top w:w="79" w:type="dxa"/>
              <w:left w:w="0" w:type="dxa"/>
              <w:bottom w:w="79" w:type="dxa"/>
              <w:right w:w="0" w:type="dxa"/>
            </w:tcMar>
          </w:tcPr>
          <w:p w14:paraId="610D920D" w14:textId="77777777" w:rsidR="00B82D54" w:rsidRDefault="00B82D54">
            <w:pPr>
              <w:pStyle w:val="TableText"/>
              <w:rPr>
                <w:rFonts w:ascii="David" w:hAnsi="David"/>
                <w:sz w:val="24"/>
                <w:szCs w:val="24"/>
                <w:rtl/>
              </w:rPr>
            </w:pPr>
          </w:p>
        </w:tc>
        <w:tc>
          <w:tcPr>
            <w:tcW w:w="625" w:type="dxa"/>
            <w:tcMar>
              <w:top w:w="79" w:type="dxa"/>
              <w:left w:w="0" w:type="dxa"/>
              <w:bottom w:w="79" w:type="dxa"/>
              <w:right w:w="0" w:type="dxa"/>
            </w:tcMar>
          </w:tcPr>
          <w:p w14:paraId="60A8EC24" w14:textId="77777777" w:rsidR="00B82D54" w:rsidRDefault="00B82D54">
            <w:pPr>
              <w:pStyle w:val="TableText"/>
              <w:rPr>
                <w:rFonts w:ascii="David" w:hAnsi="David"/>
                <w:sz w:val="24"/>
                <w:szCs w:val="24"/>
                <w:rtl/>
              </w:rPr>
            </w:pPr>
          </w:p>
        </w:tc>
        <w:tc>
          <w:tcPr>
            <w:tcW w:w="624" w:type="dxa"/>
            <w:tcMar>
              <w:top w:w="79" w:type="dxa"/>
              <w:left w:w="0" w:type="dxa"/>
              <w:bottom w:w="79" w:type="dxa"/>
              <w:right w:w="0" w:type="dxa"/>
            </w:tcMar>
          </w:tcPr>
          <w:p w14:paraId="4B77FEBD" w14:textId="77777777" w:rsidR="00B82D54" w:rsidRDefault="00B82D54">
            <w:pPr>
              <w:pStyle w:val="TableText"/>
              <w:rPr>
                <w:rFonts w:ascii="David" w:hAnsi="David"/>
                <w:sz w:val="24"/>
                <w:szCs w:val="24"/>
                <w:rtl/>
              </w:rPr>
            </w:pPr>
          </w:p>
        </w:tc>
        <w:tc>
          <w:tcPr>
            <w:tcW w:w="624" w:type="dxa"/>
            <w:tcMar>
              <w:top w:w="79" w:type="dxa"/>
              <w:left w:w="0" w:type="dxa"/>
              <w:bottom w:w="79" w:type="dxa"/>
              <w:right w:w="0" w:type="dxa"/>
            </w:tcMar>
          </w:tcPr>
          <w:p w14:paraId="55747472" w14:textId="77777777" w:rsidR="00B82D54" w:rsidRDefault="00B82D54">
            <w:pPr>
              <w:pStyle w:val="TableText"/>
              <w:rPr>
                <w:rFonts w:ascii="David" w:hAnsi="David"/>
                <w:sz w:val="24"/>
                <w:szCs w:val="24"/>
                <w:rtl/>
              </w:rPr>
            </w:pPr>
          </w:p>
        </w:tc>
        <w:tc>
          <w:tcPr>
            <w:tcW w:w="4651" w:type="dxa"/>
            <w:tcMar>
              <w:top w:w="79" w:type="dxa"/>
              <w:left w:w="0" w:type="dxa"/>
              <w:bottom w:w="79" w:type="dxa"/>
              <w:right w:w="0" w:type="dxa"/>
            </w:tcMar>
            <w:hideMark/>
          </w:tcPr>
          <w:p w14:paraId="6FA426CF" w14:textId="474BCCC9" w:rsidR="00B82D54" w:rsidRDefault="00B82D54">
            <w:pPr>
              <w:pStyle w:val="TableBlock"/>
              <w:rPr>
                <w:rFonts w:ascii="David" w:hAnsi="David"/>
                <w:sz w:val="24"/>
                <w:szCs w:val="24"/>
                <w:rtl/>
              </w:rPr>
            </w:pPr>
            <w:r>
              <w:rPr>
                <w:rFonts w:ascii="David" w:hAnsi="David"/>
                <w:sz w:val="24"/>
                <w:szCs w:val="24"/>
                <w:rtl/>
              </w:rPr>
              <w:t>(ה)</w:t>
            </w:r>
            <w:r>
              <w:rPr>
                <w:rFonts w:ascii="David" w:hAnsi="David"/>
                <w:sz w:val="24"/>
                <w:szCs w:val="24"/>
                <w:rtl/>
              </w:rPr>
              <w:tab/>
              <w:t>קיבל את הערר הגורם המוסמך לדון בערר, יאשר את הבקשה בהתאם להחלטה בערר.</w:t>
            </w:r>
          </w:p>
        </w:tc>
      </w:tr>
      <w:tr w:rsidR="00B82D54" w14:paraId="3AFD4FF0" w14:textId="77777777" w:rsidTr="00B82D54">
        <w:trPr>
          <w:cantSplit/>
        </w:trPr>
        <w:tc>
          <w:tcPr>
            <w:tcW w:w="1872" w:type="dxa"/>
            <w:tcMar>
              <w:top w:w="79" w:type="dxa"/>
              <w:left w:w="0" w:type="dxa"/>
              <w:bottom w:w="79" w:type="dxa"/>
              <w:right w:w="0" w:type="dxa"/>
            </w:tcMar>
          </w:tcPr>
          <w:p w14:paraId="30279D73" w14:textId="77777777" w:rsidR="00B82D54" w:rsidRDefault="00B82D54">
            <w:pPr>
              <w:pStyle w:val="TableSideHeading"/>
              <w:rPr>
                <w:rFonts w:ascii="David" w:hAnsi="David"/>
                <w:sz w:val="24"/>
                <w:szCs w:val="24"/>
                <w:rtl/>
              </w:rPr>
            </w:pPr>
          </w:p>
        </w:tc>
        <w:tc>
          <w:tcPr>
            <w:tcW w:w="624" w:type="dxa"/>
            <w:tcMar>
              <w:top w:w="79" w:type="dxa"/>
              <w:left w:w="0" w:type="dxa"/>
              <w:bottom w:w="79" w:type="dxa"/>
              <w:right w:w="0" w:type="dxa"/>
            </w:tcMar>
          </w:tcPr>
          <w:p w14:paraId="7AD008A9" w14:textId="77777777" w:rsidR="00B82D54" w:rsidRDefault="00B82D54">
            <w:pPr>
              <w:pStyle w:val="TableText"/>
              <w:rPr>
                <w:rFonts w:ascii="David" w:hAnsi="David"/>
                <w:sz w:val="24"/>
                <w:szCs w:val="24"/>
                <w:rtl/>
              </w:rPr>
            </w:pPr>
          </w:p>
        </w:tc>
        <w:tc>
          <w:tcPr>
            <w:tcW w:w="625" w:type="dxa"/>
            <w:tcMar>
              <w:top w:w="79" w:type="dxa"/>
              <w:left w:w="0" w:type="dxa"/>
              <w:bottom w:w="79" w:type="dxa"/>
              <w:right w:w="0" w:type="dxa"/>
            </w:tcMar>
          </w:tcPr>
          <w:p w14:paraId="19E92AF7" w14:textId="77777777" w:rsidR="00B82D54" w:rsidRDefault="00B82D54">
            <w:pPr>
              <w:pStyle w:val="TableText"/>
              <w:rPr>
                <w:rFonts w:ascii="David" w:hAnsi="David"/>
                <w:sz w:val="24"/>
                <w:szCs w:val="24"/>
                <w:rtl/>
              </w:rPr>
            </w:pPr>
          </w:p>
        </w:tc>
        <w:tc>
          <w:tcPr>
            <w:tcW w:w="625" w:type="dxa"/>
            <w:tcMar>
              <w:top w:w="79" w:type="dxa"/>
              <w:left w:w="0" w:type="dxa"/>
              <w:bottom w:w="79" w:type="dxa"/>
              <w:right w:w="0" w:type="dxa"/>
            </w:tcMar>
          </w:tcPr>
          <w:p w14:paraId="21220B0B" w14:textId="77777777" w:rsidR="00B82D54" w:rsidRDefault="00B82D54">
            <w:pPr>
              <w:pStyle w:val="TableText"/>
              <w:rPr>
                <w:rFonts w:ascii="David" w:hAnsi="David"/>
                <w:sz w:val="24"/>
                <w:szCs w:val="24"/>
                <w:rtl/>
              </w:rPr>
            </w:pPr>
          </w:p>
        </w:tc>
        <w:tc>
          <w:tcPr>
            <w:tcW w:w="624" w:type="dxa"/>
            <w:tcMar>
              <w:top w:w="79" w:type="dxa"/>
              <w:left w:w="0" w:type="dxa"/>
              <w:bottom w:w="79" w:type="dxa"/>
              <w:right w:w="0" w:type="dxa"/>
            </w:tcMar>
          </w:tcPr>
          <w:p w14:paraId="320E5926" w14:textId="77777777" w:rsidR="00B82D54" w:rsidRDefault="00B82D54">
            <w:pPr>
              <w:pStyle w:val="TableText"/>
              <w:rPr>
                <w:rFonts w:ascii="David" w:hAnsi="David"/>
                <w:sz w:val="24"/>
                <w:szCs w:val="24"/>
                <w:rtl/>
              </w:rPr>
            </w:pPr>
          </w:p>
        </w:tc>
        <w:tc>
          <w:tcPr>
            <w:tcW w:w="624" w:type="dxa"/>
            <w:tcMar>
              <w:top w:w="79" w:type="dxa"/>
              <w:left w:w="0" w:type="dxa"/>
              <w:bottom w:w="79" w:type="dxa"/>
              <w:right w:w="0" w:type="dxa"/>
            </w:tcMar>
          </w:tcPr>
          <w:p w14:paraId="6B7ECA76" w14:textId="77777777" w:rsidR="00B82D54" w:rsidRDefault="00B82D54">
            <w:pPr>
              <w:pStyle w:val="TableText"/>
              <w:rPr>
                <w:rFonts w:ascii="David" w:hAnsi="David"/>
                <w:sz w:val="24"/>
                <w:szCs w:val="24"/>
                <w:rtl/>
              </w:rPr>
            </w:pPr>
          </w:p>
        </w:tc>
        <w:tc>
          <w:tcPr>
            <w:tcW w:w="4651" w:type="dxa"/>
            <w:tcMar>
              <w:top w:w="79" w:type="dxa"/>
              <w:left w:w="0" w:type="dxa"/>
              <w:bottom w:w="79" w:type="dxa"/>
              <w:right w:w="0" w:type="dxa"/>
            </w:tcMar>
            <w:hideMark/>
          </w:tcPr>
          <w:p w14:paraId="7A2A11E4" w14:textId="01738E2C" w:rsidR="00B82D54" w:rsidRDefault="00B82D54">
            <w:pPr>
              <w:pStyle w:val="TableBlock"/>
              <w:rPr>
                <w:rFonts w:ascii="David" w:hAnsi="David"/>
                <w:sz w:val="24"/>
                <w:szCs w:val="24"/>
                <w:rtl/>
              </w:rPr>
            </w:pPr>
            <w:r>
              <w:rPr>
                <w:rFonts w:ascii="David" w:hAnsi="David"/>
                <w:sz w:val="24"/>
                <w:szCs w:val="24"/>
                <w:rtl/>
              </w:rPr>
              <w:t>(ו)</w:t>
            </w:r>
            <w:r>
              <w:rPr>
                <w:rFonts w:ascii="David" w:hAnsi="David"/>
                <w:sz w:val="24"/>
                <w:szCs w:val="24"/>
                <w:rtl/>
              </w:rPr>
              <w:tab/>
              <w:t>בערר לפי סעיף קטן זה, מנהל הרשות או עובד הרשות שמינה לעניין זה, יוזמן לדיון בערר ויהיה רשאי להביע את עמדת הרשות בנוגע לערר.</w:t>
            </w:r>
          </w:p>
        </w:tc>
      </w:tr>
    </w:tbl>
    <w:p w14:paraId="22F08A9F" w14:textId="77777777" w:rsidR="00257876" w:rsidRDefault="00257876" w:rsidP="00B82D54">
      <w:pPr>
        <w:rPr>
          <w:rtl/>
          <w:lang w:eastAsia="he-IL"/>
        </w:rPr>
      </w:pPr>
      <w:bookmarkStart w:id="4774" w:name="_ETM_Q1_3791587"/>
      <w:bookmarkEnd w:id="4774"/>
    </w:p>
    <w:p w14:paraId="0102C6D7" w14:textId="447F7B65" w:rsidR="00257876" w:rsidRDefault="00257876" w:rsidP="00257876">
      <w:pPr>
        <w:pStyle w:val="af9"/>
        <w:keepNext/>
        <w:rPr>
          <w:lang w:eastAsia="he-IL"/>
        </w:rPr>
      </w:pPr>
      <w:bookmarkStart w:id="4775" w:name="ET_guest_נטע_נוסבאום_497"/>
      <w:r w:rsidRPr="00257876">
        <w:rPr>
          <w:rStyle w:val="TagStyle"/>
          <w:rtl/>
        </w:rPr>
        <w:t xml:space="preserve"> &lt;&lt; אורח &gt;&gt; </w:t>
      </w:r>
      <w:r>
        <w:rPr>
          <w:rtl/>
          <w:lang w:eastAsia="he-IL"/>
        </w:rPr>
        <w:t>נטע נוסבאום:</w:t>
      </w:r>
      <w:r w:rsidRPr="00257876">
        <w:rPr>
          <w:rStyle w:val="TagStyle"/>
          <w:rtl/>
        </w:rPr>
        <w:t xml:space="preserve"> &lt;&lt; אורח &gt;&gt;</w:t>
      </w:r>
      <w:r w:rsidR="002477FD">
        <w:rPr>
          <w:rtl/>
          <w:lang w:eastAsia="he-IL"/>
        </w:rPr>
        <w:t xml:space="preserve"> </w:t>
      </w:r>
      <w:r>
        <w:rPr>
          <w:rtl/>
          <w:lang w:eastAsia="he-IL"/>
        </w:rPr>
        <w:t xml:space="preserve"> </w:t>
      </w:r>
      <w:bookmarkEnd w:id="4775"/>
    </w:p>
    <w:p w14:paraId="6292C7BF" w14:textId="77777777" w:rsidR="00257876" w:rsidRDefault="00257876" w:rsidP="00257876">
      <w:pPr>
        <w:pStyle w:val="KeepWithNext"/>
        <w:rPr>
          <w:rtl/>
          <w:lang w:eastAsia="he-IL"/>
        </w:rPr>
      </w:pPr>
    </w:p>
    <w:p w14:paraId="3405D995" w14:textId="77777777" w:rsidR="00257876" w:rsidRDefault="00257876" w:rsidP="00257876">
      <w:pPr>
        <w:rPr>
          <w:rtl/>
          <w:lang w:eastAsia="he-IL"/>
        </w:rPr>
      </w:pPr>
      <w:bookmarkStart w:id="4776" w:name="_ETM_Q1_3795445"/>
      <w:bookmarkStart w:id="4777" w:name="_ETM_Q1_3795481"/>
      <w:bookmarkStart w:id="4778" w:name="_ETM_Q1_3792822"/>
      <w:bookmarkEnd w:id="4776"/>
      <w:bookmarkEnd w:id="4777"/>
      <w:bookmarkEnd w:id="4778"/>
      <w:r>
        <w:rPr>
          <w:rFonts w:hint="cs"/>
          <w:rtl/>
          <w:lang w:eastAsia="he-IL"/>
        </w:rPr>
        <w:t>הכוונה המקורית שלנו בעצם לא הייתה ל</w:t>
      </w:r>
      <w:bookmarkStart w:id="4779" w:name="_ETM_Q1_3793628"/>
      <w:bookmarkEnd w:id="4779"/>
      <w:r>
        <w:rPr>
          <w:rFonts w:hint="cs"/>
          <w:rtl/>
          <w:lang w:eastAsia="he-IL"/>
        </w:rPr>
        <w:t>י</w:t>
      </w:r>
      <w:bookmarkStart w:id="4780" w:name="_ETM_Q1_3794444"/>
      <w:bookmarkStart w:id="4781" w:name="_ETM_Q1_3794127"/>
      <w:bookmarkEnd w:id="4780"/>
      <w:bookmarkEnd w:id="4781"/>
      <w:r>
        <w:rPr>
          <w:rFonts w:hint="cs"/>
          <w:rtl/>
          <w:lang w:eastAsia="he-IL"/>
        </w:rPr>
        <w:t>יצר פה איזה שהוא ערר שהמוקד שלו הוא משפטי, אלא</w:t>
      </w:r>
      <w:bookmarkStart w:id="4782" w:name="_ETM_Q1_3798884"/>
      <w:bookmarkEnd w:id="4782"/>
      <w:r>
        <w:rPr>
          <w:rFonts w:hint="cs"/>
          <w:rtl/>
          <w:lang w:eastAsia="he-IL"/>
        </w:rPr>
        <w:t xml:space="preserve"> לייצר </w:t>
      </w:r>
      <w:bookmarkStart w:id="4783" w:name="_ETM_Q1_3798034"/>
      <w:bookmarkEnd w:id="4783"/>
      <w:r>
        <w:rPr>
          <w:rFonts w:hint="cs"/>
          <w:rtl/>
          <w:lang w:eastAsia="he-IL"/>
        </w:rPr>
        <w:t>איזה שהיא בחינה נוספת, כמו שיש בסעיף 25</w:t>
      </w:r>
      <w:bookmarkStart w:id="4784" w:name="_ETM_Q1_3800610"/>
      <w:bookmarkEnd w:id="4784"/>
      <w:r>
        <w:rPr>
          <w:rFonts w:hint="cs"/>
          <w:rtl/>
          <w:lang w:eastAsia="he-IL"/>
        </w:rPr>
        <w:t>(</w:t>
      </w:r>
      <w:bookmarkStart w:id="4785" w:name="_ETM_Q1_3799506"/>
      <w:bookmarkEnd w:id="4785"/>
      <w:r>
        <w:rPr>
          <w:rFonts w:hint="cs"/>
          <w:rtl/>
          <w:lang w:eastAsia="he-IL"/>
        </w:rPr>
        <w:t>א). דרור,</w:t>
      </w:r>
      <w:bookmarkStart w:id="4786" w:name="_ETM_Q1_3802148"/>
      <w:bookmarkEnd w:id="4786"/>
      <w:r>
        <w:rPr>
          <w:rFonts w:hint="cs"/>
          <w:rtl/>
          <w:lang w:eastAsia="he-IL"/>
        </w:rPr>
        <w:t xml:space="preserve"> אתה רוצה להרחיב?</w:t>
      </w:r>
      <w:bookmarkStart w:id="4787" w:name="_ETM_Q1_3805023"/>
      <w:bookmarkEnd w:id="4787"/>
    </w:p>
    <w:p w14:paraId="5F78FD59" w14:textId="77777777" w:rsidR="00257876" w:rsidRDefault="00257876" w:rsidP="00257876">
      <w:pPr>
        <w:rPr>
          <w:rtl/>
          <w:lang w:eastAsia="he-IL"/>
        </w:rPr>
      </w:pPr>
      <w:bookmarkStart w:id="4788" w:name="_ETM_Q1_3805101"/>
      <w:bookmarkEnd w:id="4788"/>
    </w:p>
    <w:p w14:paraId="3F9C1F77" w14:textId="6B2824E0" w:rsidR="00257876" w:rsidRDefault="00257876" w:rsidP="00257876">
      <w:pPr>
        <w:pStyle w:val="af9"/>
        <w:keepNext/>
        <w:rPr>
          <w:lang w:eastAsia="he-IL"/>
        </w:rPr>
      </w:pPr>
      <w:bookmarkStart w:id="4789" w:name="ET_guest_דרור_לוינגר_498"/>
      <w:r w:rsidRPr="00257876">
        <w:rPr>
          <w:rStyle w:val="TagStyle"/>
          <w:rtl/>
        </w:rPr>
        <w:t xml:space="preserve"> &lt;&lt; אורח &gt;&gt; </w:t>
      </w:r>
      <w:r>
        <w:rPr>
          <w:rtl/>
          <w:lang w:eastAsia="he-IL"/>
        </w:rPr>
        <w:t>דרור לוינגר:</w:t>
      </w:r>
      <w:r w:rsidRPr="00257876">
        <w:rPr>
          <w:rStyle w:val="TagStyle"/>
          <w:rtl/>
        </w:rPr>
        <w:t xml:space="preserve"> &lt;&lt; אורח &gt;&gt;</w:t>
      </w:r>
      <w:r w:rsidR="002477FD">
        <w:rPr>
          <w:rtl/>
          <w:lang w:eastAsia="he-IL"/>
        </w:rPr>
        <w:t xml:space="preserve"> </w:t>
      </w:r>
      <w:r>
        <w:rPr>
          <w:rtl/>
          <w:lang w:eastAsia="he-IL"/>
        </w:rPr>
        <w:t xml:space="preserve"> </w:t>
      </w:r>
      <w:bookmarkEnd w:id="4789"/>
    </w:p>
    <w:p w14:paraId="636FF3CA" w14:textId="77777777" w:rsidR="00257876" w:rsidRDefault="00257876" w:rsidP="00257876">
      <w:pPr>
        <w:pStyle w:val="KeepWithNext"/>
        <w:rPr>
          <w:rtl/>
          <w:lang w:eastAsia="he-IL"/>
        </w:rPr>
      </w:pPr>
    </w:p>
    <w:p w14:paraId="58E88B3C" w14:textId="77777777" w:rsidR="00257876" w:rsidRDefault="00257876" w:rsidP="00257876">
      <w:pPr>
        <w:rPr>
          <w:rtl/>
          <w:lang w:eastAsia="he-IL"/>
        </w:rPr>
      </w:pPr>
      <w:bookmarkStart w:id="4790" w:name="_ETM_Q1_3803340"/>
      <w:bookmarkStart w:id="4791" w:name="_ETM_Q1_3803384"/>
      <w:bookmarkEnd w:id="4790"/>
      <w:bookmarkEnd w:id="4791"/>
      <w:r>
        <w:rPr>
          <w:rFonts w:hint="cs"/>
          <w:rtl/>
          <w:lang w:eastAsia="he-IL"/>
        </w:rPr>
        <w:t>כן, אני אומר. הנוסח, הנ</w:t>
      </w:r>
      <w:bookmarkStart w:id="4792" w:name="_ETM_Q1_3805700"/>
      <w:bookmarkEnd w:id="4792"/>
      <w:r>
        <w:rPr>
          <w:rFonts w:hint="cs"/>
          <w:rtl/>
          <w:lang w:eastAsia="he-IL"/>
        </w:rPr>
        <w:t>וסח שהממשלה</w:t>
      </w:r>
      <w:bookmarkStart w:id="4793" w:name="_ETM_Q1_3807776"/>
      <w:bookmarkEnd w:id="4793"/>
      <w:r>
        <w:rPr>
          <w:rFonts w:hint="cs"/>
          <w:rtl/>
          <w:lang w:eastAsia="he-IL"/>
        </w:rPr>
        <w:t xml:space="preserve"> הציעה בתחילה כלל את המינוחים "ערר", אבל</w:t>
      </w:r>
      <w:bookmarkStart w:id="4794" w:name="_ETM_Q1_3809936"/>
      <w:bookmarkEnd w:id="4794"/>
      <w:r>
        <w:rPr>
          <w:rFonts w:hint="cs"/>
          <w:rtl/>
          <w:lang w:eastAsia="he-IL"/>
        </w:rPr>
        <w:t xml:space="preserve"> "ערר" הקונוטציה שלו</w:t>
      </w:r>
      <w:bookmarkStart w:id="4795" w:name="_ETM_Q1_3814625"/>
      <w:bookmarkEnd w:id="4795"/>
      <w:r>
        <w:rPr>
          <w:rFonts w:hint="cs"/>
          <w:rtl/>
          <w:lang w:eastAsia="he-IL"/>
        </w:rPr>
        <w:t xml:space="preserve"> היא </w:t>
      </w:r>
      <w:bookmarkStart w:id="4796" w:name="_ETM_Q1_3812504"/>
      <w:bookmarkEnd w:id="4796"/>
      <w:r>
        <w:rPr>
          <w:rFonts w:hint="cs"/>
          <w:rtl/>
          <w:lang w:eastAsia="he-IL"/>
        </w:rPr>
        <w:t>משפטית. מוסדות התכנון שעוסקים בעררים הם מוסדות תכנו</w:t>
      </w:r>
      <w:bookmarkStart w:id="4797" w:name="_ETM_Q1_3815638"/>
      <w:bookmarkEnd w:id="4797"/>
      <w:r>
        <w:rPr>
          <w:rFonts w:hint="cs"/>
          <w:rtl/>
          <w:lang w:eastAsia="he-IL"/>
        </w:rPr>
        <w:t>ן שעומד</w:t>
      </w:r>
      <w:bookmarkStart w:id="4798" w:name="_ETM_Q1_3816258"/>
      <w:bookmarkEnd w:id="4798"/>
      <w:r>
        <w:rPr>
          <w:rFonts w:hint="cs"/>
          <w:rtl/>
          <w:lang w:eastAsia="he-IL"/>
        </w:rPr>
        <w:t xml:space="preserve"> בראשם משפטן. ואנחנו כאן לא רצינו בסוף שההליך הזה ייה</w:t>
      </w:r>
      <w:bookmarkStart w:id="4799" w:name="_ETM_Q1_3819065"/>
      <w:bookmarkEnd w:id="4799"/>
      <w:r>
        <w:rPr>
          <w:rFonts w:hint="cs"/>
          <w:rtl/>
          <w:lang w:eastAsia="he-IL"/>
        </w:rPr>
        <w:t>פך</w:t>
      </w:r>
      <w:bookmarkStart w:id="4800" w:name="_ETM_Q1_3819838"/>
      <w:bookmarkEnd w:id="4800"/>
      <w:r>
        <w:rPr>
          <w:rFonts w:hint="cs"/>
          <w:rtl/>
          <w:lang w:eastAsia="he-IL"/>
        </w:rPr>
        <w:t xml:space="preserve"> להיות</w:t>
      </w:r>
      <w:bookmarkStart w:id="4801" w:name="_ETM_Q1_3818269"/>
      <w:bookmarkEnd w:id="4801"/>
      <w:r w:rsidR="00776ECB">
        <w:rPr>
          <w:rFonts w:hint="cs"/>
          <w:rtl/>
          <w:lang w:eastAsia="he-IL"/>
        </w:rPr>
        <w:t xml:space="preserve"> איזה שהוא ה</w:t>
      </w:r>
      <w:bookmarkStart w:id="4802" w:name="_ETM_Q1_3820430"/>
      <w:bookmarkEnd w:id="4802"/>
      <w:r w:rsidR="00776ECB">
        <w:rPr>
          <w:rFonts w:hint="cs"/>
          <w:rtl/>
          <w:lang w:eastAsia="he-IL"/>
        </w:rPr>
        <w:t>ליך משפטי של טיעונים משפטיים והכרעה בערר</w:t>
      </w:r>
      <w:bookmarkStart w:id="4803" w:name="_ETM_Q1_3825118"/>
      <w:bookmarkEnd w:id="4803"/>
      <w:r w:rsidR="00776ECB">
        <w:rPr>
          <w:rFonts w:hint="cs"/>
          <w:rtl/>
          <w:lang w:eastAsia="he-IL"/>
        </w:rPr>
        <w:t xml:space="preserve"> משפטי עם ה</w:t>
      </w:r>
      <w:bookmarkStart w:id="4804" w:name="_ETM_Q1_3823265"/>
      <w:bookmarkEnd w:id="4804"/>
      <w:r w:rsidR="00776ECB">
        <w:rPr>
          <w:rFonts w:hint="cs"/>
          <w:rtl/>
          <w:lang w:eastAsia="he-IL"/>
        </w:rPr>
        <w:t>חלטה משפטית וכו'. אלא לשמור על המהות התכנונית.</w:t>
      </w:r>
      <w:bookmarkStart w:id="4805" w:name="_ETM_Q1_3830190"/>
      <w:bookmarkEnd w:id="4805"/>
      <w:r w:rsidR="00776ECB">
        <w:rPr>
          <w:rFonts w:hint="cs"/>
          <w:rtl/>
          <w:lang w:eastAsia="he-IL"/>
        </w:rPr>
        <w:t xml:space="preserve"> אז</w:t>
      </w:r>
      <w:bookmarkStart w:id="4806" w:name="_ETM_Q1_3827427"/>
      <w:bookmarkEnd w:id="4806"/>
      <w:r w:rsidR="00776ECB">
        <w:rPr>
          <w:rFonts w:hint="cs"/>
          <w:rtl/>
          <w:lang w:eastAsia="he-IL"/>
        </w:rPr>
        <w:t xml:space="preserve"> אם רשות הרישוי לא נתנה, היא נתנה החלטת דח</w:t>
      </w:r>
      <w:bookmarkStart w:id="4807" w:name="_ETM_Q1_3829716"/>
      <w:bookmarkEnd w:id="4807"/>
      <w:r w:rsidR="00776ECB">
        <w:rPr>
          <w:rFonts w:hint="cs"/>
          <w:rtl/>
          <w:lang w:eastAsia="he-IL"/>
        </w:rPr>
        <w:t>יי</w:t>
      </w:r>
      <w:bookmarkStart w:id="4808" w:name="_ETM_Q1_3829973"/>
      <w:bookmarkEnd w:id="4808"/>
      <w:r w:rsidR="00776ECB">
        <w:rPr>
          <w:rFonts w:hint="cs"/>
          <w:rtl/>
          <w:lang w:eastAsia="he-IL"/>
        </w:rPr>
        <w:t>ה עוברים לרשות הרישוי המחוזית. רש</w:t>
      </w:r>
      <w:bookmarkStart w:id="4809" w:name="_ETM_Q1_3831588"/>
      <w:bookmarkEnd w:id="4809"/>
      <w:r w:rsidR="00776ECB">
        <w:rPr>
          <w:rFonts w:hint="cs"/>
          <w:rtl/>
          <w:lang w:eastAsia="he-IL"/>
        </w:rPr>
        <w:t>ות הרישוי המחוזית היא מוסד תכנו</w:t>
      </w:r>
      <w:bookmarkStart w:id="4810" w:name="_ETM_Q1_3837715"/>
      <w:bookmarkEnd w:id="4810"/>
      <w:r w:rsidR="00776ECB">
        <w:rPr>
          <w:rFonts w:hint="cs"/>
          <w:rtl/>
          <w:lang w:eastAsia="he-IL"/>
        </w:rPr>
        <w:t>ן</w:t>
      </w:r>
      <w:bookmarkStart w:id="4811" w:name="_ETM_Q1_3835123"/>
      <w:bookmarkEnd w:id="4811"/>
      <w:r w:rsidR="00776ECB">
        <w:rPr>
          <w:rFonts w:hint="cs"/>
          <w:rtl/>
          <w:lang w:eastAsia="he-IL"/>
        </w:rPr>
        <w:t>. אנחנו בעצם לא רוצים לקרוא לזה ערר,</w:t>
      </w:r>
      <w:bookmarkStart w:id="4812" w:name="_ETM_Q1_3835534"/>
      <w:bookmarkEnd w:id="4812"/>
      <w:r w:rsidR="00776ECB">
        <w:rPr>
          <w:rFonts w:hint="cs"/>
          <w:rtl/>
          <w:lang w:eastAsia="he-IL"/>
        </w:rPr>
        <w:t xml:space="preserve"> אלא רוצים לקרוא</w:t>
      </w:r>
      <w:bookmarkStart w:id="4813" w:name="_ETM_Q1_3837424"/>
      <w:bookmarkEnd w:id="4813"/>
      <w:r w:rsidR="00776ECB">
        <w:rPr>
          <w:rFonts w:hint="cs"/>
          <w:rtl/>
          <w:lang w:eastAsia="he-IL"/>
        </w:rPr>
        <w:t xml:space="preserve"> לזה העברת הבקשה לרשות הרישוי המחוזי</w:t>
      </w:r>
      <w:bookmarkStart w:id="4814" w:name="_ETM_Q1_3838334"/>
      <w:bookmarkEnd w:id="4814"/>
      <w:r w:rsidR="00776ECB">
        <w:rPr>
          <w:rFonts w:hint="cs"/>
          <w:rtl/>
          <w:lang w:eastAsia="he-IL"/>
        </w:rPr>
        <w:t>ת. שתבדוק את הבקשה מחדש.</w:t>
      </w:r>
      <w:bookmarkStart w:id="4815" w:name="_ETM_Q1_3842802"/>
      <w:bookmarkEnd w:id="4815"/>
      <w:r w:rsidR="00776ECB">
        <w:rPr>
          <w:rFonts w:hint="cs"/>
          <w:rtl/>
          <w:lang w:eastAsia="he-IL"/>
        </w:rPr>
        <w:t xml:space="preserve"> כמובן צריך לטעון בפניה, נותנים אפשרות </w:t>
      </w:r>
      <w:bookmarkStart w:id="4816" w:name="_ETM_Q1_3843648"/>
      <w:bookmarkEnd w:id="4816"/>
      <w:r w:rsidR="00776ECB">
        <w:rPr>
          <w:rFonts w:hint="cs"/>
          <w:rtl/>
          <w:lang w:eastAsia="he-IL"/>
        </w:rPr>
        <w:t>למהנדס הוועדה ש</w:t>
      </w:r>
      <w:bookmarkStart w:id="4817" w:name="_ETM_Q1_3847605"/>
      <w:bookmarkStart w:id="4818" w:name="_ETM_Q1_3844697"/>
      <w:bookmarkEnd w:id="4817"/>
      <w:bookmarkEnd w:id="4818"/>
      <w:r w:rsidR="00776ECB">
        <w:rPr>
          <w:rFonts w:hint="cs"/>
          <w:rtl/>
          <w:lang w:eastAsia="he-IL"/>
        </w:rPr>
        <w:t>דחה את הבקשה לטעון את טענותיו, אבל ההחלטה היא ה</w:t>
      </w:r>
      <w:bookmarkStart w:id="4819" w:name="_ETM_Q1_3847240"/>
      <w:bookmarkEnd w:id="4819"/>
      <w:r w:rsidR="00776ECB">
        <w:rPr>
          <w:rFonts w:hint="cs"/>
          <w:rtl/>
          <w:lang w:eastAsia="he-IL"/>
        </w:rPr>
        <w:t>חלטה</w:t>
      </w:r>
      <w:bookmarkStart w:id="4820" w:name="_ETM_Q1_3847599"/>
      <w:bookmarkEnd w:id="4820"/>
      <w:r w:rsidR="00776ECB">
        <w:rPr>
          <w:rFonts w:hint="cs"/>
          <w:rtl/>
          <w:lang w:eastAsia="he-IL"/>
        </w:rPr>
        <w:t xml:space="preserve"> תכנונית במהותה. ואני חושב שזה י</w:t>
      </w:r>
      <w:bookmarkStart w:id="4821" w:name="_ETM_Q1_3849729"/>
      <w:bookmarkEnd w:id="4821"/>
      <w:r w:rsidR="00776ECB">
        <w:rPr>
          <w:rFonts w:hint="cs"/>
          <w:rtl/>
          <w:lang w:eastAsia="he-IL"/>
        </w:rPr>
        <w:t xml:space="preserve">יטיב עם כל הצדדים. </w:t>
      </w:r>
      <w:bookmarkStart w:id="4822" w:name="_ETM_Q1_3852854"/>
      <w:bookmarkStart w:id="4823" w:name="_ETM_Q1_3853429"/>
      <w:bookmarkEnd w:id="4822"/>
      <w:bookmarkEnd w:id="4823"/>
    </w:p>
    <w:p w14:paraId="6C326A7D" w14:textId="77777777" w:rsidR="00776ECB" w:rsidRDefault="00776ECB" w:rsidP="00257876">
      <w:pPr>
        <w:rPr>
          <w:rtl/>
          <w:lang w:eastAsia="he-IL"/>
        </w:rPr>
      </w:pPr>
      <w:bookmarkStart w:id="4824" w:name="_ETM_Q1_3853514"/>
      <w:bookmarkStart w:id="4825" w:name="_ETM_Q1_3854396"/>
      <w:bookmarkEnd w:id="4824"/>
      <w:bookmarkEnd w:id="4825"/>
    </w:p>
    <w:p w14:paraId="652C3A9D" w14:textId="29FFD6BC" w:rsidR="00776ECB" w:rsidRDefault="00776ECB" w:rsidP="00776ECB">
      <w:pPr>
        <w:pStyle w:val="a4"/>
        <w:keepNext/>
      </w:pPr>
      <w:bookmarkStart w:id="4826" w:name="ET_speaker_6467_499"/>
      <w:r w:rsidRPr="00776ECB">
        <w:rPr>
          <w:rStyle w:val="TagStyle"/>
          <w:rtl/>
        </w:rPr>
        <w:t xml:space="preserve"> &lt;&lt; דובר &gt;&gt; </w:t>
      </w:r>
      <w:r w:rsidR="009E62C3">
        <w:rPr>
          <w:rtl/>
        </w:rPr>
        <w:t>קריאה:</w:t>
      </w:r>
      <w:r w:rsidRPr="00776ECB">
        <w:rPr>
          <w:rStyle w:val="TagStyle"/>
          <w:rtl/>
        </w:rPr>
        <w:t xml:space="preserve"> &lt;&lt; דובר &gt;&gt;</w:t>
      </w:r>
      <w:r w:rsidR="002477FD">
        <w:rPr>
          <w:rtl/>
        </w:rPr>
        <w:t xml:space="preserve"> </w:t>
      </w:r>
      <w:r>
        <w:rPr>
          <w:rtl/>
        </w:rPr>
        <w:t xml:space="preserve"> </w:t>
      </w:r>
      <w:bookmarkEnd w:id="4826"/>
    </w:p>
    <w:p w14:paraId="6CD186F4" w14:textId="77777777" w:rsidR="00776ECB" w:rsidRDefault="00776ECB" w:rsidP="00776ECB">
      <w:pPr>
        <w:pStyle w:val="KeepWithNext"/>
        <w:rPr>
          <w:rtl/>
          <w:lang w:eastAsia="he-IL"/>
        </w:rPr>
      </w:pPr>
    </w:p>
    <w:p w14:paraId="3D332A63" w14:textId="77777777" w:rsidR="00776ECB" w:rsidRDefault="00776ECB" w:rsidP="00776ECB">
      <w:pPr>
        <w:rPr>
          <w:rtl/>
          <w:lang w:eastAsia="he-IL"/>
        </w:rPr>
      </w:pPr>
      <w:bookmarkStart w:id="4827" w:name="_ETM_Q1_3856199"/>
      <w:bookmarkStart w:id="4828" w:name="_ETM_Q1_3856235"/>
      <w:bookmarkEnd w:id="4827"/>
      <w:bookmarkEnd w:id="4828"/>
      <w:r>
        <w:rPr>
          <w:rFonts w:hint="cs"/>
          <w:rtl/>
          <w:lang w:eastAsia="he-IL"/>
        </w:rPr>
        <w:t>ולכ</w:t>
      </w:r>
      <w:bookmarkStart w:id="4829" w:name="_ETM_Q1_3853979"/>
      <w:bookmarkEnd w:id="4829"/>
      <w:r>
        <w:rPr>
          <w:rFonts w:hint="cs"/>
          <w:rtl/>
          <w:lang w:eastAsia="he-IL"/>
        </w:rPr>
        <w:t>ן אנחנו גם חושבים שהמה</w:t>
      </w:r>
      <w:bookmarkStart w:id="4830" w:name="_ETM_Q1_3854122"/>
      <w:bookmarkEnd w:id="4830"/>
      <w:r>
        <w:rPr>
          <w:rFonts w:hint="cs"/>
          <w:rtl/>
          <w:lang w:eastAsia="he-IL"/>
        </w:rPr>
        <w:t>נדס לא צריך להיות חבר הוועדה.</w:t>
      </w:r>
      <w:bookmarkStart w:id="4831" w:name="_ETM_Q1_3857653"/>
      <w:bookmarkEnd w:id="4831"/>
      <w:r>
        <w:rPr>
          <w:rFonts w:hint="cs"/>
          <w:rtl/>
          <w:lang w:eastAsia="he-IL"/>
        </w:rPr>
        <w:t xml:space="preserve"> </w:t>
      </w:r>
      <w:bookmarkStart w:id="4832" w:name="_ETM_Q1_3858402"/>
      <w:bookmarkEnd w:id="4832"/>
    </w:p>
    <w:p w14:paraId="6EEDF998" w14:textId="77777777" w:rsidR="00776ECB" w:rsidRDefault="00776ECB" w:rsidP="00776ECB">
      <w:pPr>
        <w:rPr>
          <w:rtl/>
          <w:lang w:eastAsia="he-IL"/>
        </w:rPr>
      </w:pPr>
      <w:bookmarkStart w:id="4833" w:name="_ETM_Q1_3858477"/>
      <w:bookmarkEnd w:id="4833"/>
    </w:p>
    <w:p w14:paraId="3A8D300F" w14:textId="6F97323F" w:rsidR="00776ECB" w:rsidRDefault="00776ECB" w:rsidP="00776ECB">
      <w:pPr>
        <w:pStyle w:val="af6"/>
        <w:keepNext/>
      </w:pPr>
      <w:bookmarkStart w:id="4834" w:name="ET_yor_5159_500"/>
      <w:r w:rsidRPr="00776ECB">
        <w:rPr>
          <w:rStyle w:val="TagStyle"/>
          <w:rtl/>
        </w:rPr>
        <w:t xml:space="preserve"> &lt;&lt; יור &gt;&gt; </w:t>
      </w:r>
      <w:r>
        <w:rPr>
          <w:rtl/>
        </w:rPr>
        <w:t>היו"ר דוד ביטן:</w:t>
      </w:r>
      <w:r w:rsidRPr="00776ECB">
        <w:rPr>
          <w:rStyle w:val="TagStyle"/>
          <w:rtl/>
        </w:rPr>
        <w:t xml:space="preserve"> &lt;&lt; יור &gt;&gt;</w:t>
      </w:r>
      <w:r w:rsidR="002477FD">
        <w:rPr>
          <w:rtl/>
        </w:rPr>
        <w:t xml:space="preserve"> </w:t>
      </w:r>
      <w:r>
        <w:rPr>
          <w:rtl/>
        </w:rPr>
        <w:t xml:space="preserve"> </w:t>
      </w:r>
      <w:bookmarkEnd w:id="4834"/>
    </w:p>
    <w:p w14:paraId="55798265" w14:textId="77777777" w:rsidR="00776ECB" w:rsidRDefault="00776ECB" w:rsidP="00776ECB">
      <w:pPr>
        <w:pStyle w:val="KeepWithNext"/>
        <w:rPr>
          <w:rtl/>
          <w:lang w:eastAsia="he-IL"/>
        </w:rPr>
      </w:pPr>
    </w:p>
    <w:p w14:paraId="318C3974" w14:textId="77777777" w:rsidR="00776ECB" w:rsidRDefault="00776ECB" w:rsidP="00776ECB">
      <w:pPr>
        <w:rPr>
          <w:rtl/>
          <w:lang w:eastAsia="he-IL"/>
        </w:rPr>
      </w:pPr>
      <w:bookmarkStart w:id="4835" w:name="_ETM_Q1_3859647"/>
      <w:bookmarkStart w:id="4836" w:name="_ETM_Q1_3859683"/>
      <w:bookmarkEnd w:id="4835"/>
      <w:bookmarkEnd w:id="4836"/>
      <w:r>
        <w:rPr>
          <w:rFonts w:hint="cs"/>
          <w:rtl/>
          <w:lang w:eastAsia="he-IL"/>
        </w:rPr>
        <w:t xml:space="preserve">הבנתי, בסדר. </w:t>
      </w:r>
    </w:p>
    <w:p w14:paraId="6B84EC08" w14:textId="77777777" w:rsidR="00776ECB" w:rsidRDefault="00776ECB" w:rsidP="00776ECB">
      <w:pPr>
        <w:rPr>
          <w:rtl/>
          <w:lang w:eastAsia="he-IL"/>
        </w:rPr>
      </w:pPr>
      <w:bookmarkStart w:id="4837" w:name="_ETM_Q1_3860978"/>
      <w:bookmarkStart w:id="4838" w:name="_ETM_Q1_3861055"/>
      <w:bookmarkStart w:id="4839" w:name="_ETM_Q1_3858742"/>
      <w:bookmarkEnd w:id="4837"/>
      <w:bookmarkEnd w:id="4838"/>
      <w:bookmarkEnd w:id="4839"/>
    </w:p>
    <w:p w14:paraId="655FE764" w14:textId="44CDC57C" w:rsidR="00776ECB" w:rsidRDefault="00776ECB" w:rsidP="00776ECB">
      <w:pPr>
        <w:pStyle w:val="af9"/>
        <w:keepNext/>
        <w:rPr>
          <w:lang w:eastAsia="he-IL"/>
        </w:rPr>
      </w:pPr>
      <w:bookmarkStart w:id="4840" w:name="ET_guest_טל_פנקס_501"/>
      <w:r w:rsidRPr="00776ECB">
        <w:rPr>
          <w:rStyle w:val="TagStyle"/>
          <w:rtl/>
        </w:rPr>
        <w:t xml:space="preserve"> &lt;&lt; אורח &gt;&gt; </w:t>
      </w:r>
      <w:r w:rsidR="00006B4A">
        <w:rPr>
          <w:rtl/>
          <w:lang w:eastAsia="he-IL"/>
        </w:rPr>
        <w:t>טל פוקס:</w:t>
      </w:r>
      <w:r w:rsidRPr="00776ECB">
        <w:rPr>
          <w:rStyle w:val="TagStyle"/>
          <w:rtl/>
        </w:rPr>
        <w:t xml:space="preserve"> &lt;&lt; אורח &gt;&gt;</w:t>
      </w:r>
      <w:r w:rsidR="002477FD">
        <w:rPr>
          <w:rtl/>
          <w:lang w:eastAsia="he-IL"/>
        </w:rPr>
        <w:t xml:space="preserve"> </w:t>
      </w:r>
      <w:r>
        <w:rPr>
          <w:rtl/>
          <w:lang w:eastAsia="he-IL"/>
        </w:rPr>
        <w:t xml:space="preserve"> </w:t>
      </w:r>
      <w:bookmarkEnd w:id="4840"/>
    </w:p>
    <w:p w14:paraId="2B3CC42A" w14:textId="77777777" w:rsidR="00776ECB" w:rsidRDefault="00776ECB" w:rsidP="00776ECB">
      <w:pPr>
        <w:pStyle w:val="KeepWithNext"/>
        <w:rPr>
          <w:rtl/>
          <w:lang w:eastAsia="he-IL"/>
        </w:rPr>
      </w:pPr>
    </w:p>
    <w:p w14:paraId="553E5B1E" w14:textId="77777777" w:rsidR="00776ECB" w:rsidRDefault="00776ECB" w:rsidP="00776ECB">
      <w:pPr>
        <w:rPr>
          <w:rtl/>
          <w:lang w:eastAsia="he-IL"/>
        </w:rPr>
      </w:pPr>
      <w:bookmarkStart w:id="4841" w:name="_ETM_Q1_3860140"/>
      <w:bookmarkEnd w:id="4841"/>
      <w:r>
        <w:rPr>
          <w:rFonts w:hint="cs"/>
          <w:rtl/>
          <w:lang w:eastAsia="he-IL"/>
        </w:rPr>
        <w:t>ב</w:t>
      </w:r>
      <w:bookmarkStart w:id="4842" w:name="_ETM_Q1_3860180"/>
      <w:bookmarkEnd w:id="4842"/>
      <w:r>
        <w:rPr>
          <w:rFonts w:hint="cs"/>
          <w:rtl/>
          <w:lang w:eastAsia="he-IL"/>
        </w:rPr>
        <w:t>עצם זה דומה לסעיף 25</w:t>
      </w:r>
      <w:bookmarkStart w:id="4843" w:name="_ETM_Q1_3860946"/>
      <w:bookmarkEnd w:id="4843"/>
      <w:r>
        <w:rPr>
          <w:rFonts w:hint="cs"/>
          <w:rtl/>
          <w:lang w:eastAsia="he-IL"/>
        </w:rPr>
        <w:t xml:space="preserve"> - - -</w:t>
      </w:r>
      <w:bookmarkStart w:id="4844" w:name="_ETM_Q1_3861986"/>
      <w:bookmarkEnd w:id="4844"/>
    </w:p>
    <w:p w14:paraId="543A8243" w14:textId="77777777" w:rsidR="00776ECB" w:rsidRDefault="00776ECB" w:rsidP="00776ECB">
      <w:pPr>
        <w:rPr>
          <w:rtl/>
          <w:lang w:eastAsia="he-IL"/>
        </w:rPr>
      </w:pPr>
      <w:bookmarkStart w:id="4845" w:name="_ETM_Q1_3862073"/>
      <w:bookmarkEnd w:id="4845"/>
    </w:p>
    <w:p w14:paraId="63A4218C" w14:textId="417248F2" w:rsidR="00776ECB" w:rsidRDefault="00776ECB" w:rsidP="00776ECB">
      <w:pPr>
        <w:pStyle w:val="af9"/>
        <w:keepNext/>
        <w:rPr>
          <w:lang w:eastAsia="he-IL"/>
        </w:rPr>
      </w:pPr>
      <w:bookmarkStart w:id="4846" w:name="ET_guest_דרור_לוינגר_502"/>
      <w:r w:rsidRPr="00776ECB">
        <w:rPr>
          <w:rStyle w:val="TagStyle"/>
          <w:rtl/>
        </w:rPr>
        <w:t xml:space="preserve"> &lt;&lt; אורח &gt;&gt; </w:t>
      </w:r>
      <w:r>
        <w:rPr>
          <w:rtl/>
          <w:lang w:eastAsia="he-IL"/>
        </w:rPr>
        <w:t>דרור לוינגר:</w:t>
      </w:r>
      <w:r w:rsidRPr="00776ECB">
        <w:rPr>
          <w:rStyle w:val="TagStyle"/>
          <w:rtl/>
        </w:rPr>
        <w:t xml:space="preserve"> &lt;&lt; אורח &gt;&gt;</w:t>
      </w:r>
      <w:r w:rsidR="002477FD">
        <w:rPr>
          <w:rtl/>
          <w:lang w:eastAsia="he-IL"/>
        </w:rPr>
        <w:t xml:space="preserve"> </w:t>
      </w:r>
      <w:r>
        <w:rPr>
          <w:rtl/>
          <w:lang w:eastAsia="he-IL"/>
        </w:rPr>
        <w:t xml:space="preserve"> </w:t>
      </w:r>
      <w:bookmarkEnd w:id="4846"/>
    </w:p>
    <w:p w14:paraId="2AA7F691" w14:textId="77777777" w:rsidR="00776ECB" w:rsidRDefault="00776ECB" w:rsidP="00776ECB">
      <w:pPr>
        <w:pStyle w:val="KeepWithNext"/>
        <w:rPr>
          <w:rtl/>
          <w:lang w:eastAsia="he-IL"/>
        </w:rPr>
      </w:pPr>
    </w:p>
    <w:p w14:paraId="08AAD213" w14:textId="77777777" w:rsidR="00776ECB" w:rsidRDefault="00776ECB" w:rsidP="00776ECB">
      <w:pPr>
        <w:rPr>
          <w:rtl/>
          <w:lang w:eastAsia="he-IL"/>
        </w:rPr>
      </w:pPr>
      <w:r>
        <w:rPr>
          <w:rFonts w:hint="cs"/>
          <w:rtl/>
          <w:lang w:eastAsia="he-IL"/>
        </w:rPr>
        <w:t>כ</w:t>
      </w:r>
      <w:bookmarkStart w:id="4847" w:name="_ETM_Q1_3863479"/>
      <w:bookmarkStart w:id="4848" w:name="_ETM_Q1_3863525"/>
      <w:bookmarkEnd w:id="4847"/>
      <w:bookmarkEnd w:id="4848"/>
      <w:r>
        <w:rPr>
          <w:rFonts w:hint="cs"/>
          <w:rtl/>
          <w:lang w:eastAsia="he-IL"/>
        </w:rPr>
        <w:t xml:space="preserve">ן, נכון. </w:t>
      </w:r>
      <w:bookmarkStart w:id="4849" w:name="_ETM_Q1_3861376"/>
      <w:bookmarkEnd w:id="4849"/>
      <w:r>
        <w:rPr>
          <w:rFonts w:hint="cs"/>
          <w:rtl/>
          <w:lang w:eastAsia="he-IL"/>
        </w:rPr>
        <w:t>זה</w:t>
      </w:r>
      <w:bookmarkStart w:id="4850" w:name="_ETM_Q1_3862662"/>
      <w:bookmarkEnd w:id="4850"/>
      <w:r>
        <w:rPr>
          <w:rFonts w:hint="cs"/>
          <w:rtl/>
          <w:lang w:eastAsia="he-IL"/>
        </w:rPr>
        <w:t xml:space="preserve"> בעצם דומה למנגנון ש</w:t>
      </w:r>
      <w:bookmarkStart w:id="4851" w:name="_ETM_Q1_3862631"/>
      <w:bookmarkEnd w:id="4851"/>
      <w:r>
        <w:rPr>
          <w:rFonts w:hint="cs"/>
          <w:rtl/>
          <w:lang w:eastAsia="he-IL"/>
        </w:rPr>
        <w:t>קיים היום במצב שתכ</w:t>
      </w:r>
      <w:bookmarkStart w:id="4852" w:name="_ETM_Q1_3863492"/>
      <w:bookmarkEnd w:id="4852"/>
      <w:r>
        <w:rPr>
          <w:rFonts w:hint="cs"/>
          <w:rtl/>
          <w:lang w:eastAsia="he-IL"/>
        </w:rPr>
        <w:t xml:space="preserve">נית עבודה </w:t>
      </w:r>
      <w:bookmarkStart w:id="4853" w:name="_ETM_Q1_3862862"/>
      <w:bookmarkEnd w:id="4853"/>
      <w:r>
        <w:rPr>
          <w:rFonts w:hint="cs"/>
          <w:rtl/>
          <w:lang w:eastAsia="he-IL"/>
        </w:rPr>
        <w:t>לרשת חלוק</w:t>
      </w:r>
      <w:bookmarkStart w:id="4854" w:name="_ETM_Q1_3864381"/>
      <w:bookmarkEnd w:id="4854"/>
      <w:r>
        <w:rPr>
          <w:rFonts w:hint="cs"/>
          <w:rtl/>
          <w:lang w:eastAsia="he-IL"/>
        </w:rPr>
        <w:t>ה</w:t>
      </w:r>
      <w:bookmarkStart w:id="4855" w:name="_ETM_Q1_3864608"/>
      <w:bookmarkEnd w:id="4855"/>
      <w:r>
        <w:rPr>
          <w:rFonts w:hint="cs"/>
          <w:rtl/>
          <w:lang w:eastAsia="he-IL"/>
        </w:rPr>
        <w:t>, שאם לא מקבלים החלטה במועד, לא מקבלים החלטת דחייה</w:t>
      </w:r>
      <w:bookmarkStart w:id="4856" w:name="_ETM_Q1_3870510"/>
      <w:bookmarkStart w:id="4857" w:name="_ETM_Q1_3867734"/>
      <w:bookmarkEnd w:id="4856"/>
      <w:bookmarkEnd w:id="4857"/>
      <w:r>
        <w:rPr>
          <w:rFonts w:hint="cs"/>
          <w:rtl/>
          <w:lang w:eastAsia="he-IL"/>
        </w:rPr>
        <w:t xml:space="preserve">, אז אפשר להעביר את התכנית </w:t>
      </w:r>
      <w:bookmarkStart w:id="4858" w:name="_ETM_Q1_3868673"/>
      <w:bookmarkEnd w:id="4858"/>
      <w:r>
        <w:rPr>
          <w:rFonts w:hint="cs"/>
          <w:rtl/>
          <w:lang w:eastAsia="he-IL"/>
        </w:rPr>
        <w:t xml:space="preserve">לוועדת משנה לעררים של </w:t>
      </w:r>
      <w:bookmarkStart w:id="4859" w:name="_ETM_Q1_3871690"/>
      <w:bookmarkEnd w:id="4859"/>
      <w:r>
        <w:rPr>
          <w:rFonts w:hint="cs"/>
          <w:rtl/>
          <w:lang w:eastAsia="he-IL"/>
        </w:rPr>
        <w:t>המועצה הארצית. הוועדה ייעודית שעוסקת בתכני</w:t>
      </w:r>
      <w:bookmarkStart w:id="4860" w:name="_ETM_Q1_3874159"/>
      <w:bookmarkEnd w:id="4860"/>
      <w:r>
        <w:rPr>
          <w:rFonts w:hint="cs"/>
          <w:rtl/>
          <w:lang w:eastAsia="he-IL"/>
        </w:rPr>
        <w:t>ות עבודה ולא ועדת</w:t>
      </w:r>
      <w:bookmarkStart w:id="4861" w:name="_ETM_Q1_3876627"/>
      <w:bookmarkEnd w:id="4861"/>
      <w:r>
        <w:rPr>
          <w:rFonts w:hint="cs"/>
          <w:rtl/>
          <w:lang w:eastAsia="he-IL"/>
        </w:rPr>
        <w:t xml:space="preserve"> משנה לעררים רגילה שבראשה </w:t>
      </w:r>
      <w:bookmarkStart w:id="4862" w:name="_ETM_Q1_3876612"/>
      <w:bookmarkEnd w:id="4862"/>
      <w:r>
        <w:rPr>
          <w:rFonts w:hint="cs"/>
          <w:rtl/>
          <w:lang w:eastAsia="he-IL"/>
        </w:rPr>
        <w:t xml:space="preserve">עומד משפטן. </w:t>
      </w:r>
      <w:bookmarkStart w:id="4863" w:name="_ETM_Q1_3878160"/>
      <w:bookmarkEnd w:id="4863"/>
    </w:p>
    <w:p w14:paraId="1C49DBA0" w14:textId="77777777" w:rsidR="00776ECB" w:rsidRDefault="00776ECB" w:rsidP="00776ECB">
      <w:pPr>
        <w:rPr>
          <w:rtl/>
          <w:lang w:eastAsia="he-IL"/>
        </w:rPr>
      </w:pPr>
      <w:bookmarkStart w:id="4864" w:name="_ETM_Q1_3878245"/>
      <w:bookmarkEnd w:id="4864"/>
    </w:p>
    <w:p w14:paraId="587B4FDB" w14:textId="02A1B0DD" w:rsidR="00776ECB" w:rsidRDefault="00776ECB" w:rsidP="00776ECB">
      <w:pPr>
        <w:pStyle w:val="a4"/>
        <w:keepNext/>
      </w:pPr>
      <w:bookmarkStart w:id="4865" w:name="ET_speaker_6467_503"/>
      <w:r w:rsidRPr="00776ECB">
        <w:rPr>
          <w:rStyle w:val="TagStyle"/>
          <w:rtl/>
        </w:rPr>
        <w:t xml:space="preserve"> &lt;&lt; דובר &gt;&gt; </w:t>
      </w:r>
      <w:r w:rsidR="009E62C3">
        <w:rPr>
          <w:rtl/>
        </w:rPr>
        <w:t>קריאה:</w:t>
      </w:r>
      <w:r w:rsidRPr="00776ECB">
        <w:rPr>
          <w:rStyle w:val="TagStyle"/>
          <w:rtl/>
        </w:rPr>
        <w:t xml:space="preserve"> &lt;&lt; דובר &gt;&gt;</w:t>
      </w:r>
      <w:r w:rsidR="002477FD">
        <w:rPr>
          <w:rtl/>
        </w:rPr>
        <w:t xml:space="preserve"> </w:t>
      </w:r>
      <w:r>
        <w:rPr>
          <w:rtl/>
        </w:rPr>
        <w:t xml:space="preserve"> </w:t>
      </w:r>
      <w:bookmarkEnd w:id="4865"/>
    </w:p>
    <w:p w14:paraId="0DB37062" w14:textId="77777777" w:rsidR="00776ECB" w:rsidRDefault="00776ECB" w:rsidP="00776ECB">
      <w:pPr>
        <w:pStyle w:val="KeepWithNext"/>
        <w:rPr>
          <w:rtl/>
          <w:lang w:eastAsia="he-IL"/>
        </w:rPr>
      </w:pPr>
    </w:p>
    <w:p w14:paraId="37EB21B0" w14:textId="77777777" w:rsidR="00776ECB" w:rsidRDefault="00776ECB" w:rsidP="00776ECB">
      <w:pPr>
        <w:rPr>
          <w:rtl/>
          <w:lang w:eastAsia="he-IL"/>
        </w:rPr>
      </w:pPr>
      <w:bookmarkStart w:id="4866" w:name="_ETM_Q1_3881566"/>
      <w:bookmarkStart w:id="4867" w:name="_ETM_Q1_3881598"/>
      <w:bookmarkEnd w:id="4866"/>
      <w:bookmarkEnd w:id="4867"/>
      <w:r>
        <w:rPr>
          <w:rFonts w:hint="cs"/>
          <w:rtl/>
          <w:lang w:eastAsia="he-IL"/>
        </w:rPr>
        <w:t>הכ</w:t>
      </w:r>
      <w:bookmarkStart w:id="4868" w:name="_ETM_Q1_3878976"/>
      <w:bookmarkEnd w:id="4868"/>
      <w:r>
        <w:rPr>
          <w:rFonts w:hint="cs"/>
          <w:rtl/>
          <w:lang w:eastAsia="he-IL"/>
        </w:rPr>
        <w:t>וונה היא למנגנון שכבר</w:t>
      </w:r>
      <w:bookmarkStart w:id="4869" w:name="_ETM_Q1_3881258"/>
      <w:bookmarkEnd w:id="4869"/>
      <w:r>
        <w:rPr>
          <w:rFonts w:hint="cs"/>
          <w:rtl/>
          <w:lang w:eastAsia="he-IL"/>
        </w:rPr>
        <w:t xml:space="preserve"> קיים היום. אמנם משהו אחר, א</w:t>
      </w:r>
      <w:bookmarkStart w:id="4870" w:name="_ETM_Q1_3881614"/>
      <w:bookmarkEnd w:id="4870"/>
      <w:r>
        <w:rPr>
          <w:rFonts w:hint="cs"/>
          <w:rtl/>
          <w:lang w:eastAsia="he-IL"/>
        </w:rPr>
        <w:t>בל אנחנו מעתיקים את</w:t>
      </w:r>
      <w:bookmarkStart w:id="4871" w:name="_ETM_Q1_3883512"/>
      <w:bookmarkEnd w:id="4871"/>
      <w:r>
        <w:rPr>
          <w:rFonts w:hint="cs"/>
          <w:rtl/>
          <w:lang w:eastAsia="he-IL"/>
        </w:rPr>
        <w:t xml:space="preserve"> אותו קונספט. </w:t>
      </w:r>
      <w:bookmarkStart w:id="4872" w:name="_ETM_Q1_3885688"/>
      <w:bookmarkEnd w:id="4872"/>
    </w:p>
    <w:p w14:paraId="52783EB8" w14:textId="77777777" w:rsidR="00776ECB" w:rsidRDefault="00776ECB" w:rsidP="00776ECB">
      <w:pPr>
        <w:rPr>
          <w:rtl/>
          <w:lang w:eastAsia="he-IL"/>
        </w:rPr>
      </w:pPr>
      <w:bookmarkStart w:id="4873" w:name="_ETM_Q1_3885764"/>
      <w:bookmarkEnd w:id="4873"/>
    </w:p>
    <w:p w14:paraId="6A0AF441" w14:textId="3B9E3E5D" w:rsidR="00776ECB" w:rsidRDefault="00776ECB" w:rsidP="00776ECB">
      <w:pPr>
        <w:pStyle w:val="af6"/>
        <w:keepNext/>
      </w:pPr>
      <w:bookmarkStart w:id="4874" w:name="ET_yor_5159_504"/>
      <w:r w:rsidRPr="00776ECB">
        <w:rPr>
          <w:rStyle w:val="TagStyle"/>
          <w:rtl/>
        </w:rPr>
        <w:t xml:space="preserve"> &lt;&lt; יור &gt;&gt; </w:t>
      </w:r>
      <w:r>
        <w:rPr>
          <w:rtl/>
        </w:rPr>
        <w:t>היו"ר דוד ביטן:</w:t>
      </w:r>
      <w:r w:rsidRPr="00776ECB">
        <w:rPr>
          <w:rStyle w:val="TagStyle"/>
          <w:rtl/>
        </w:rPr>
        <w:t xml:space="preserve"> &lt;&lt; יור &gt;&gt;</w:t>
      </w:r>
      <w:r w:rsidR="002477FD">
        <w:rPr>
          <w:rtl/>
        </w:rPr>
        <w:t xml:space="preserve"> </w:t>
      </w:r>
      <w:r>
        <w:rPr>
          <w:rtl/>
        </w:rPr>
        <w:t xml:space="preserve"> </w:t>
      </w:r>
      <w:bookmarkEnd w:id="4874"/>
    </w:p>
    <w:p w14:paraId="41495288" w14:textId="77777777" w:rsidR="00776ECB" w:rsidRDefault="00776ECB" w:rsidP="00776ECB">
      <w:pPr>
        <w:pStyle w:val="KeepWithNext"/>
        <w:rPr>
          <w:rtl/>
          <w:lang w:eastAsia="he-IL"/>
        </w:rPr>
      </w:pPr>
    </w:p>
    <w:p w14:paraId="34EFFAFB" w14:textId="77777777" w:rsidR="00776ECB" w:rsidRDefault="00776ECB" w:rsidP="00776ECB">
      <w:pPr>
        <w:rPr>
          <w:rtl/>
          <w:lang w:eastAsia="he-IL"/>
        </w:rPr>
      </w:pPr>
      <w:bookmarkStart w:id="4875" w:name="_ETM_Q1_3885375"/>
      <w:bookmarkStart w:id="4876" w:name="_ETM_Q1_3885404"/>
      <w:bookmarkEnd w:id="4875"/>
      <w:bookmarkEnd w:id="4876"/>
      <w:r>
        <w:rPr>
          <w:rFonts w:hint="cs"/>
          <w:rtl/>
          <w:lang w:eastAsia="he-IL"/>
        </w:rPr>
        <w:t xml:space="preserve">הבנו. </w:t>
      </w:r>
    </w:p>
    <w:p w14:paraId="757C4546" w14:textId="77777777" w:rsidR="00776ECB" w:rsidRDefault="00776ECB" w:rsidP="00776ECB">
      <w:pPr>
        <w:rPr>
          <w:rtl/>
          <w:lang w:eastAsia="he-IL"/>
        </w:rPr>
      </w:pPr>
      <w:bookmarkStart w:id="4877" w:name="_ETM_Q1_3886705"/>
      <w:bookmarkStart w:id="4878" w:name="_ETM_Q1_3886773"/>
      <w:bookmarkStart w:id="4879" w:name="_ETM_Q1_3885810"/>
      <w:bookmarkEnd w:id="4877"/>
      <w:bookmarkEnd w:id="4878"/>
      <w:bookmarkEnd w:id="4879"/>
    </w:p>
    <w:p w14:paraId="3B7A8352" w14:textId="7641B051" w:rsidR="00776ECB" w:rsidRDefault="00776ECB" w:rsidP="00776ECB">
      <w:pPr>
        <w:pStyle w:val="a4"/>
        <w:keepNext/>
      </w:pPr>
      <w:bookmarkStart w:id="4880" w:name="ET_speaker_6467_505"/>
      <w:r w:rsidRPr="00776ECB">
        <w:rPr>
          <w:rStyle w:val="TagStyle"/>
          <w:rtl/>
        </w:rPr>
        <w:t xml:space="preserve"> &lt;&lt; דוב</w:t>
      </w:r>
      <w:bookmarkStart w:id="4881" w:name="_ETM_Q1_3882761"/>
      <w:bookmarkEnd w:id="4881"/>
      <w:r w:rsidRPr="00776ECB">
        <w:rPr>
          <w:rStyle w:val="TagStyle"/>
          <w:rtl/>
        </w:rPr>
        <w:t xml:space="preserve">ר &gt;&gt; </w:t>
      </w:r>
      <w:r w:rsidR="00677F28">
        <w:rPr>
          <w:rFonts w:hint="cs"/>
          <w:rtl/>
        </w:rPr>
        <w:t>קריאה</w:t>
      </w:r>
      <w:r>
        <w:rPr>
          <w:rtl/>
        </w:rPr>
        <w:t>:</w:t>
      </w:r>
      <w:r w:rsidRPr="00776ECB">
        <w:rPr>
          <w:rStyle w:val="TagStyle"/>
          <w:rtl/>
        </w:rPr>
        <w:t xml:space="preserve"> &lt;&lt; דובר &gt;&gt;</w:t>
      </w:r>
      <w:r w:rsidR="002477FD">
        <w:rPr>
          <w:rtl/>
        </w:rPr>
        <w:t xml:space="preserve"> </w:t>
      </w:r>
      <w:r>
        <w:rPr>
          <w:rtl/>
        </w:rPr>
        <w:t xml:space="preserve"> </w:t>
      </w:r>
      <w:bookmarkEnd w:id="4880"/>
    </w:p>
    <w:p w14:paraId="660CA20D" w14:textId="77777777" w:rsidR="00776ECB" w:rsidRDefault="00776ECB" w:rsidP="00776ECB">
      <w:pPr>
        <w:pStyle w:val="KeepWithNext"/>
        <w:rPr>
          <w:rtl/>
          <w:lang w:eastAsia="he-IL"/>
        </w:rPr>
      </w:pPr>
    </w:p>
    <w:p w14:paraId="0DB1AE95" w14:textId="77777777" w:rsidR="00776ECB" w:rsidRDefault="00776ECB" w:rsidP="00776ECB">
      <w:pPr>
        <w:rPr>
          <w:rtl/>
          <w:lang w:eastAsia="he-IL"/>
        </w:rPr>
      </w:pPr>
      <w:bookmarkStart w:id="4882" w:name="_ETM_Q1_3887010"/>
      <w:bookmarkStart w:id="4883" w:name="_ETM_Q1_3887039"/>
      <w:bookmarkStart w:id="4884" w:name="_ETM_Q1_3884420"/>
      <w:bookmarkEnd w:id="4882"/>
      <w:bookmarkEnd w:id="4883"/>
      <w:bookmarkEnd w:id="4884"/>
      <w:r>
        <w:rPr>
          <w:rFonts w:hint="cs"/>
          <w:rtl/>
          <w:lang w:eastAsia="he-IL"/>
        </w:rPr>
        <w:t>מה קובעת היום?</w:t>
      </w:r>
      <w:bookmarkStart w:id="4885" w:name="_ETM_Q1_3889174"/>
      <w:bookmarkEnd w:id="4885"/>
    </w:p>
    <w:p w14:paraId="74834625" w14:textId="77777777" w:rsidR="00776ECB" w:rsidRDefault="00776ECB" w:rsidP="00776ECB">
      <w:pPr>
        <w:rPr>
          <w:rtl/>
          <w:lang w:eastAsia="he-IL"/>
        </w:rPr>
      </w:pPr>
      <w:bookmarkStart w:id="4886" w:name="_ETM_Q1_3889249"/>
      <w:bookmarkStart w:id="4887" w:name="_ETM_Q1_3886865"/>
      <w:bookmarkEnd w:id="4886"/>
      <w:bookmarkEnd w:id="4887"/>
    </w:p>
    <w:p w14:paraId="6B26E63C" w14:textId="4DD062B2" w:rsidR="00776ECB" w:rsidRDefault="00776ECB" w:rsidP="00776ECB">
      <w:pPr>
        <w:pStyle w:val="a4"/>
        <w:keepNext/>
      </w:pPr>
      <w:bookmarkStart w:id="4888" w:name="ET_speaker_6467_506"/>
      <w:r w:rsidRPr="00776ECB">
        <w:rPr>
          <w:rStyle w:val="TagStyle"/>
          <w:rtl/>
        </w:rPr>
        <w:t xml:space="preserve"> &lt;&lt; דובר &gt;&gt; </w:t>
      </w:r>
      <w:r w:rsidR="009E62C3">
        <w:rPr>
          <w:rtl/>
        </w:rPr>
        <w:t>קריאה:</w:t>
      </w:r>
      <w:r w:rsidRPr="00776ECB">
        <w:rPr>
          <w:rStyle w:val="TagStyle"/>
          <w:rtl/>
        </w:rPr>
        <w:t xml:space="preserve"> &lt;&lt; דובר &gt;&gt;</w:t>
      </w:r>
      <w:r w:rsidR="002477FD">
        <w:rPr>
          <w:rtl/>
        </w:rPr>
        <w:t xml:space="preserve"> </w:t>
      </w:r>
      <w:r>
        <w:rPr>
          <w:rtl/>
        </w:rPr>
        <w:t xml:space="preserve"> </w:t>
      </w:r>
      <w:bookmarkEnd w:id="4888"/>
    </w:p>
    <w:p w14:paraId="4E5B821C" w14:textId="77777777" w:rsidR="00776ECB" w:rsidRDefault="00776ECB" w:rsidP="00776ECB">
      <w:pPr>
        <w:pStyle w:val="KeepWithNext"/>
        <w:rPr>
          <w:rtl/>
          <w:lang w:eastAsia="he-IL"/>
        </w:rPr>
      </w:pPr>
    </w:p>
    <w:p w14:paraId="279B3ED2" w14:textId="77777777" w:rsidR="00776ECB" w:rsidRDefault="00776ECB" w:rsidP="00776ECB">
      <w:pPr>
        <w:rPr>
          <w:rtl/>
          <w:lang w:eastAsia="he-IL"/>
        </w:rPr>
      </w:pPr>
      <w:bookmarkStart w:id="4889" w:name="_ETM_Q1_3888065"/>
      <w:bookmarkStart w:id="4890" w:name="_ETM_Q1_3888096"/>
      <w:bookmarkEnd w:id="4889"/>
      <w:bookmarkEnd w:id="4890"/>
      <w:r>
        <w:rPr>
          <w:rFonts w:hint="cs"/>
          <w:rtl/>
          <w:lang w:eastAsia="he-IL"/>
        </w:rPr>
        <w:t xml:space="preserve">לא, לא, זה מנגנון אחר, </w:t>
      </w:r>
      <w:bookmarkStart w:id="4891" w:name="_ETM_Q1_3890283"/>
      <w:bookmarkEnd w:id="4891"/>
      <w:r>
        <w:rPr>
          <w:rFonts w:hint="cs"/>
          <w:rtl/>
          <w:lang w:eastAsia="he-IL"/>
        </w:rPr>
        <w:t>זה בעול</w:t>
      </w:r>
      <w:bookmarkStart w:id="4892" w:name="_ETM_Q1_3888415"/>
      <w:bookmarkEnd w:id="4892"/>
      <w:r>
        <w:rPr>
          <w:rFonts w:hint="cs"/>
          <w:rtl/>
          <w:lang w:eastAsia="he-IL"/>
        </w:rPr>
        <w:t>ם אחר. אבל באו</w:t>
      </w:r>
      <w:bookmarkStart w:id="4893" w:name="_ETM_Q1_3888980"/>
      <w:bookmarkEnd w:id="4893"/>
      <w:r>
        <w:rPr>
          <w:rFonts w:hint="cs"/>
          <w:rtl/>
          <w:lang w:eastAsia="he-IL"/>
        </w:rPr>
        <w:t>תה תפיסה שאומרת שאת</w:t>
      </w:r>
      <w:bookmarkStart w:id="4894" w:name="_ETM_Q1_3889671"/>
      <w:bookmarkEnd w:id="4894"/>
      <w:r>
        <w:rPr>
          <w:rFonts w:hint="cs"/>
          <w:rtl/>
          <w:lang w:eastAsia="he-IL"/>
        </w:rPr>
        <w:t>ה</w:t>
      </w:r>
      <w:bookmarkStart w:id="4895" w:name="_ETM_Q1_3889888"/>
      <w:bookmarkEnd w:id="4895"/>
      <w:r>
        <w:rPr>
          <w:rFonts w:hint="cs"/>
          <w:rtl/>
          <w:lang w:eastAsia="he-IL"/>
        </w:rPr>
        <w:t xml:space="preserve"> מעביר לעוד מוסד תכנוני. זה הכוונה. </w:t>
      </w:r>
      <w:bookmarkStart w:id="4896" w:name="_ETM_Q1_3895813"/>
      <w:bookmarkEnd w:id="4896"/>
    </w:p>
    <w:p w14:paraId="09C5BF2E" w14:textId="77777777" w:rsidR="00776ECB" w:rsidRDefault="00776ECB" w:rsidP="00776ECB">
      <w:pPr>
        <w:rPr>
          <w:rtl/>
          <w:lang w:eastAsia="he-IL"/>
        </w:rPr>
      </w:pPr>
      <w:bookmarkStart w:id="4897" w:name="_ETM_Q1_3895888"/>
      <w:bookmarkEnd w:id="4897"/>
    </w:p>
    <w:p w14:paraId="024406BB" w14:textId="270EEEC6" w:rsidR="00776ECB" w:rsidRDefault="00776ECB" w:rsidP="00776ECB">
      <w:pPr>
        <w:pStyle w:val="af9"/>
        <w:keepNext/>
        <w:rPr>
          <w:lang w:eastAsia="he-IL"/>
        </w:rPr>
      </w:pPr>
      <w:bookmarkStart w:id="4898" w:name="ET_guest_דרור_לוינגר_507"/>
      <w:r w:rsidRPr="00776ECB">
        <w:rPr>
          <w:rStyle w:val="TagStyle"/>
          <w:rtl/>
        </w:rPr>
        <w:t xml:space="preserve"> &lt;&lt; אורח &gt;&gt; </w:t>
      </w:r>
      <w:r>
        <w:rPr>
          <w:rtl/>
          <w:lang w:eastAsia="he-IL"/>
        </w:rPr>
        <w:t>דרור לוינגר:</w:t>
      </w:r>
      <w:r w:rsidRPr="00776ECB">
        <w:rPr>
          <w:rStyle w:val="TagStyle"/>
          <w:rtl/>
        </w:rPr>
        <w:t xml:space="preserve"> &lt;&lt; אורח &gt;&gt;</w:t>
      </w:r>
      <w:r w:rsidR="002477FD">
        <w:rPr>
          <w:rtl/>
          <w:lang w:eastAsia="he-IL"/>
        </w:rPr>
        <w:t xml:space="preserve"> </w:t>
      </w:r>
      <w:r>
        <w:rPr>
          <w:rtl/>
          <w:lang w:eastAsia="he-IL"/>
        </w:rPr>
        <w:t xml:space="preserve"> </w:t>
      </w:r>
      <w:bookmarkEnd w:id="4898"/>
    </w:p>
    <w:p w14:paraId="06C2DE32" w14:textId="77777777" w:rsidR="00776ECB" w:rsidRDefault="00776ECB" w:rsidP="00776ECB">
      <w:pPr>
        <w:pStyle w:val="KeepWithNext"/>
        <w:rPr>
          <w:rtl/>
          <w:lang w:eastAsia="he-IL"/>
        </w:rPr>
      </w:pPr>
    </w:p>
    <w:p w14:paraId="7CD2E8B9" w14:textId="77777777" w:rsidR="00776ECB" w:rsidRDefault="00776ECB" w:rsidP="00776ECB">
      <w:pPr>
        <w:rPr>
          <w:rtl/>
          <w:lang w:eastAsia="he-IL"/>
        </w:rPr>
      </w:pPr>
      <w:bookmarkStart w:id="4899" w:name="_ETM_Q1_3894488"/>
      <w:bookmarkStart w:id="4900" w:name="_ETM_Q1_3894523"/>
      <w:bookmarkEnd w:id="4899"/>
      <w:bookmarkEnd w:id="4900"/>
      <w:r>
        <w:rPr>
          <w:rFonts w:hint="cs"/>
          <w:rtl/>
          <w:lang w:eastAsia="he-IL"/>
        </w:rPr>
        <w:t>כיום הרכבה הוא חבר</w:t>
      </w:r>
      <w:bookmarkStart w:id="4901" w:name="_ETM_Q1_3894252"/>
      <w:bookmarkEnd w:id="4901"/>
      <w:r>
        <w:rPr>
          <w:rFonts w:hint="cs"/>
          <w:rtl/>
          <w:lang w:eastAsia="he-IL"/>
        </w:rPr>
        <w:t xml:space="preserve">ים </w:t>
      </w:r>
      <w:bookmarkStart w:id="4902" w:name="_ETM_Q1_3894621"/>
      <w:bookmarkStart w:id="4903" w:name="_ETM_Q1_3893488"/>
      <w:bookmarkEnd w:id="4902"/>
      <w:bookmarkEnd w:id="4903"/>
      <w:r>
        <w:rPr>
          <w:rFonts w:hint="cs"/>
          <w:rtl/>
          <w:lang w:eastAsia="he-IL"/>
        </w:rPr>
        <w:t xml:space="preserve">מבין חברי, ועדת המשנה שיושבת כוועדת משנה </w:t>
      </w:r>
      <w:bookmarkStart w:id="4904" w:name="_ETM_Q1_3897738"/>
      <w:bookmarkEnd w:id="4904"/>
      <w:r>
        <w:rPr>
          <w:rFonts w:hint="cs"/>
          <w:rtl/>
          <w:lang w:eastAsia="he-IL"/>
        </w:rPr>
        <w:t>של המועצה הארצית</w:t>
      </w:r>
      <w:bookmarkStart w:id="4905" w:name="_ETM_Q1_3901824"/>
      <w:bookmarkEnd w:id="4905"/>
      <w:r>
        <w:rPr>
          <w:rFonts w:hint="cs"/>
          <w:rtl/>
          <w:lang w:eastAsia="he-IL"/>
        </w:rPr>
        <w:t xml:space="preserve"> </w:t>
      </w:r>
      <w:bookmarkStart w:id="4906" w:name="_ETM_Q1_3898901"/>
      <w:bookmarkEnd w:id="4906"/>
      <w:r>
        <w:rPr>
          <w:rFonts w:hint="cs"/>
          <w:rtl/>
          <w:lang w:eastAsia="he-IL"/>
        </w:rPr>
        <w:t>לתכניות עבודה הרכבה הוא חמי</w:t>
      </w:r>
      <w:bookmarkStart w:id="4907" w:name="_ETM_Q1_3901297"/>
      <w:bookmarkEnd w:id="4907"/>
      <w:r>
        <w:rPr>
          <w:rFonts w:hint="cs"/>
          <w:rtl/>
          <w:lang w:eastAsia="he-IL"/>
        </w:rPr>
        <w:t>שה חברים מבין חברי המועצה הארצית.</w:t>
      </w:r>
      <w:bookmarkStart w:id="4908" w:name="_ETM_Q1_3905214"/>
      <w:bookmarkEnd w:id="4908"/>
      <w:r>
        <w:rPr>
          <w:rFonts w:hint="cs"/>
          <w:rtl/>
          <w:lang w:eastAsia="he-IL"/>
        </w:rPr>
        <w:t xml:space="preserve"> כאן אנחנו מדברים על אם </w:t>
      </w:r>
      <w:bookmarkStart w:id="4909" w:name="_ETM_Q1_3905100"/>
      <w:bookmarkStart w:id="4910" w:name="_ETM_Q1_3905162"/>
      <w:bookmarkEnd w:id="4909"/>
      <w:bookmarkEnd w:id="4910"/>
      <w:r>
        <w:rPr>
          <w:rFonts w:hint="cs"/>
          <w:rtl/>
          <w:lang w:eastAsia="he-IL"/>
        </w:rPr>
        <w:t>החליט המהנדס, ילך לרשות</w:t>
      </w:r>
      <w:bookmarkStart w:id="4911" w:name="_ETM_Q1_3908454"/>
      <w:bookmarkEnd w:id="4911"/>
      <w:r>
        <w:rPr>
          <w:rFonts w:hint="cs"/>
          <w:rtl/>
          <w:lang w:eastAsia="he-IL"/>
        </w:rPr>
        <w:t xml:space="preserve"> רישוי גז המחוזית, ה</w:t>
      </w:r>
      <w:bookmarkStart w:id="4912" w:name="_ETM_Q1_3907413"/>
      <w:bookmarkEnd w:id="4912"/>
      <w:r>
        <w:rPr>
          <w:rFonts w:hint="cs"/>
          <w:rtl/>
          <w:lang w:eastAsia="he-IL"/>
        </w:rPr>
        <w:t>רגילה, שעוסקת במתקנים. ואם רשות רישוי גז</w:t>
      </w:r>
      <w:bookmarkStart w:id="4913" w:name="_ETM_Q1_3912365"/>
      <w:bookmarkEnd w:id="4913"/>
      <w:r>
        <w:rPr>
          <w:rFonts w:hint="cs"/>
          <w:rtl/>
          <w:lang w:eastAsia="he-IL"/>
        </w:rPr>
        <w:t xml:space="preserve"> החליטה,</w:t>
      </w:r>
      <w:bookmarkStart w:id="4914" w:name="_ETM_Q1_3910544"/>
      <w:bookmarkEnd w:id="4914"/>
      <w:r>
        <w:rPr>
          <w:rFonts w:hint="cs"/>
          <w:rtl/>
          <w:lang w:eastAsia="he-IL"/>
        </w:rPr>
        <w:t xml:space="preserve"> כי זה היה בשטח גלילי, אז י</w:t>
      </w:r>
      <w:bookmarkStart w:id="4915" w:name="_ETM_Q1_3912391"/>
      <w:bookmarkEnd w:id="4915"/>
      <w:r>
        <w:rPr>
          <w:rFonts w:hint="cs"/>
          <w:rtl/>
          <w:lang w:eastAsia="he-IL"/>
        </w:rPr>
        <w:t>לך לאותה ועדה</w:t>
      </w:r>
      <w:bookmarkStart w:id="4916" w:name="_ETM_Q1_3913939"/>
      <w:bookmarkEnd w:id="4916"/>
      <w:r>
        <w:rPr>
          <w:rFonts w:hint="cs"/>
          <w:rtl/>
          <w:lang w:eastAsia="he-IL"/>
        </w:rPr>
        <w:t xml:space="preserve"> שעוסקת היום בתכנ</w:t>
      </w:r>
      <w:bookmarkStart w:id="4917" w:name="_ETM_Q1_3913289"/>
      <w:bookmarkEnd w:id="4917"/>
      <w:r>
        <w:rPr>
          <w:rFonts w:hint="cs"/>
          <w:rtl/>
          <w:lang w:eastAsia="he-IL"/>
        </w:rPr>
        <w:t xml:space="preserve">יות עבודה. זה שומר על ההיררכיה. </w:t>
      </w:r>
      <w:bookmarkStart w:id="4918" w:name="_ETM_Q1_3918547"/>
      <w:bookmarkEnd w:id="4918"/>
    </w:p>
    <w:p w14:paraId="4236F9C2" w14:textId="77777777" w:rsidR="00776ECB" w:rsidRDefault="00776ECB" w:rsidP="00776ECB">
      <w:pPr>
        <w:rPr>
          <w:rFonts w:ascii="David" w:hAnsi="David"/>
          <w:u w:val="single"/>
          <w:rtl/>
          <w:lang w:eastAsia="he-IL"/>
        </w:rPr>
      </w:pPr>
      <w:bookmarkStart w:id="4919" w:name="_ETM_Q1_3918633"/>
      <w:bookmarkStart w:id="4920" w:name="_ETM_Q1_3922714"/>
      <w:bookmarkEnd w:id="4919"/>
      <w:bookmarkEnd w:id="4920"/>
    </w:p>
    <w:p w14:paraId="52185C12" w14:textId="0A3D9AE5" w:rsidR="00776ECB" w:rsidRPr="00776ECB" w:rsidRDefault="00776ECB" w:rsidP="00776ECB">
      <w:pPr>
        <w:pStyle w:val="af9"/>
        <w:keepNext/>
        <w:rPr>
          <w:lang w:eastAsia="he-IL"/>
        </w:rPr>
      </w:pPr>
      <w:bookmarkStart w:id="4921" w:name="ET_guest_טל_פנקס_512"/>
      <w:r w:rsidRPr="00776ECB">
        <w:rPr>
          <w:rStyle w:val="TagStyle"/>
          <w:rtl/>
        </w:rPr>
        <w:t xml:space="preserve"> &lt;&lt; אורח &gt;&gt; </w:t>
      </w:r>
      <w:r w:rsidR="00006B4A">
        <w:rPr>
          <w:rtl/>
          <w:lang w:eastAsia="he-IL"/>
        </w:rPr>
        <w:t>טל פוקס:</w:t>
      </w:r>
      <w:r w:rsidRPr="00776ECB">
        <w:rPr>
          <w:rStyle w:val="TagStyle"/>
          <w:rtl/>
        </w:rPr>
        <w:t xml:space="preserve"> &lt;&lt; אורח &gt;&gt;</w:t>
      </w:r>
      <w:r w:rsidR="002477FD">
        <w:rPr>
          <w:rtl/>
          <w:lang w:eastAsia="he-IL"/>
        </w:rPr>
        <w:t xml:space="preserve"> </w:t>
      </w:r>
      <w:r>
        <w:rPr>
          <w:rtl/>
          <w:lang w:eastAsia="he-IL"/>
        </w:rPr>
        <w:t xml:space="preserve"> </w:t>
      </w:r>
      <w:bookmarkEnd w:id="4921"/>
    </w:p>
    <w:p w14:paraId="0B90FB27" w14:textId="77777777" w:rsidR="00776ECB" w:rsidRDefault="00776ECB" w:rsidP="00776ECB">
      <w:pPr>
        <w:pStyle w:val="KeepWithNext"/>
        <w:rPr>
          <w:rtl/>
          <w:lang w:eastAsia="he-IL"/>
        </w:rPr>
      </w:pPr>
    </w:p>
    <w:p w14:paraId="53FFCE20" w14:textId="77777777" w:rsidR="00776ECB" w:rsidRDefault="00776ECB" w:rsidP="00776ECB">
      <w:pPr>
        <w:rPr>
          <w:rtl/>
          <w:lang w:eastAsia="he-IL"/>
        </w:rPr>
      </w:pPr>
      <w:bookmarkStart w:id="4922" w:name="_ETM_Q1_3920985"/>
      <w:bookmarkStart w:id="4923" w:name="_ETM_Q1_3921018"/>
      <w:bookmarkEnd w:id="4922"/>
      <w:bookmarkEnd w:id="4923"/>
      <w:r>
        <w:rPr>
          <w:rFonts w:hint="cs"/>
          <w:rtl/>
          <w:lang w:eastAsia="he-IL"/>
        </w:rPr>
        <w:t>אנחנו בעצם</w:t>
      </w:r>
      <w:bookmarkStart w:id="4924" w:name="_ETM_Q1_3922373"/>
      <w:bookmarkEnd w:id="4924"/>
      <w:r>
        <w:rPr>
          <w:rFonts w:hint="cs"/>
          <w:rtl/>
          <w:lang w:eastAsia="he-IL"/>
        </w:rPr>
        <w:t xml:space="preserve"> נגבש סעיף מוצע חלופי ונעביר </w:t>
      </w:r>
      <w:bookmarkStart w:id="4925" w:name="_ETM_Q1_3922806"/>
      <w:bookmarkEnd w:id="4925"/>
      <w:r>
        <w:rPr>
          <w:rFonts w:hint="cs"/>
          <w:rtl/>
          <w:lang w:eastAsia="he-IL"/>
        </w:rPr>
        <w:t>את הנוסח שלו לוועדה</w:t>
      </w:r>
      <w:bookmarkStart w:id="4926" w:name="_ETM_Q1_3926874"/>
      <w:bookmarkEnd w:id="4926"/>
      <w:r>
        <w:rPr>
          <w:rFonts w:hint="cs"/>
          <w:rtl/>
          <w:lang w:eastAsia="he-IL"/>
        </w:rPr>
        <w:t xml:space="preserve"> לפני</w:t>
      </w:r>
      <w:bookmarkStart w:id="4927" w:name="_ETM_Q1_3924707"/>
      <w:bookmarkEnd w:id="4927"/>
      <w:r>
        <w:rPr>
          <w:rFonts w:hint="cs"/>
          <w:rtl/>
          <w:lang w:eastAsia="he-IL"/>
        </w:rPr>
        <w:t xml:space="preserve"> הדיון ה</w:t>
      </w:r>
      <w:bookmarkStart w:id="4928" w:name="_ETM_Q1_3924184"/>
      <w:bookmarkEnd w:id="4928"/>
      <w:r>
        <w:rPr>
          <w:rFonts w:hint="cs"/>
          <w:rtl/>
          <w:lang w:eastAsia="he-IL"/>
        </w:rPr>
        <w:t xml:space="preserve">בא. </w:t>
      </w:r>
      <w:bookmarkStart w:id="4929" w:name="_ETM_Q1_3926100"/>
      <w:bookmarkStart w:id="4930" w:name="_ETM_Q1_3926524"/>
      <w:bookmarkEnd w:id="4929"/>
      <w:bookmarkEnd w:id="4930"/>
    </w:p>
    <w:p w14:paraId="17937BFE" w14:textId="77777777" w:rsidR="00776ECB" w:rsidRDefault="00776ECB" w:rsidP="00776ECB">
      <w:pPr>
        <w:rPr>
          <w:rtl/>
          <w:lang w:eastAsia="he-IL"/>
        </w:rPr>
      </w:pPr>
      <w:bookmarkStart w:id="4931" w:name="_ETM_Q1_3926605"/>
      <w:bookmarkStart w:id="4932" w:name="_ETM_Q1_3926016"/>
      <w:bookmarkEnd w:id="4931"/>
      <w:bookmarkEnd w:id="4932"/>
    </w:p>
    <w:p w14:paraId="10087500" w14:textId="1E403866" w:rsidR="00776ECB" w:rsidRDefault="00776ECB" w:rsidP="00776ECB">
      <w:pPr>
        <w:pStyle w:val="af9"/>
        <w:keepNext/>
        <w:rPr>
          <w:lang w:eastAsia="he-IL"/>
        </w:rPr>
      </w:pPr>
      <w:bookmarkStart w:id="4933" w:name="ET_guest_דרור_לוינגר_510"/>
      <w:r w:rsidRPr="00776ECB">
        <w:rPr>
          <w:rStyle w:val="TagStyle"/>
          <w:rtl/>
        </w:rPr>
        <w:t xml:space="preserve"> &lt;&lt; אורח &gt;&gt; </w:t>
      </w:r>
      <w:r>
        <w:rPr>
          <w:rtl/>
          <w:lang w:eastAsia="he-IL"/>
        </w:rPr>
        <w:t>דרור לוינגר:</w:t>
      </w:r>
      <w:r w:rsidRPr="00776ECB">
        <w:rPr>
          <w:rStyle w:val="TagStyle"/>
          <w:rtl/>
        </w:rPr>
        <w:t xml:space="preserve"> &lt;&lt; אורח &gt;&gt;</w:t>
      </w:r>
      <w:r w:rsidR="002477FD">
        <w:rPr>
          <w:rtl/>
          <w:lang w:eastAsia="he-IL"/>
        </w:rPr>
        <w:t xml:space="preserve"> </w:t>
      </w:r>
      <w:r>
        <w:rPr>
          <w:rtl/>
          <w:lang w:eastAsia="he-IL"/>
        </w:rPr>
        <w:t xml:space="preserve"> </w:t>
      </w:r>
      <w:bookmarkEnd w:id="4933"/>
    </w:p>
    <w:p w14:paraId="2F7D3D8B" w14:textId="77777777" w:rsidR="00776ECB" w:rsidRDefault="00776ECB" w:rsidP="00776ECB">
      <w:pPr>
        <w:pStyle w:val="KeepWithNext"/>
        <w:rPr>
          <w:rtl/>
          <w:lang w:eastAsia="he-IL"/>
        </w:rPr>
      </w:pPr>
    </w:p>
    <w:p w14:paraId="72AECE57" w14:textId="77777777" w:rsidR="00776ECB" w:rsidRDefault="00776ECB" w:rsidP="00776ECB">
      <w:pPr>
        <w:rPr>
          <w:rtl/>
          <w:lang w:eastAsia="he-IL"/>
        </w:rPr>
      </w:pPr>
      <w:bookmarkStart w:id="4934" w:name="_ETM_Q1_3927601"/>
      <w:bookmarkStart w:id="4935" w:name="_ETM_Q1_3927633"/>
      <w:bookmarkEnd w:id="4934"/>
      <w:bookmarkEnd w:id="4935"/>
      <w:r>
        <w:rPr>
          <w:rFonts w:hint="cs"/>
          <w:rtl/>
          <w:lang w:eastAsia="he-IL"/>
        </w:rPr>
        <w:t>ברוח העקרונות שדיברנ</w:t>
      </w:r>
      <w:bookmarkStart w:id="4936" w:name="_ETM_Q1_3927671"/>
      <w:bookmarkEnd w:id="4936"/>
      <w:r>
        <w:rPr>
          <w:rFonts w:hint="cs"/>
          <w:rtl/>
          <w:lang w:eastAsia="he-IL"/>
        </w:rPr>
        <w:t xml:space="preserve">ו. </w:t>
      </w:r>
      <w:bookmarkStart w:id="4937" w:name="_ETM_Q1_3928110"/>
      <w:bookmarkStart w:id="4938" w:name="_ETM_Q1_3931909"/>
      <w:bookmarkEnd w:id="4937"/>
      <w:bookmarkEnd w:id="4938"/>
    </w:p>
    <w:p w14:paraId="372EDF6F" w14:textId="77777777" w:rsidR="00776ECB" w:rsidRDefault="00776ECB" w:rsidP="00776ECB">
      <w:pPr>
        <w:rPr>
          <w:rtl/>
          <w:lang w:eastAsia="he-IL"/>
        </w:rPr>
      </w:pPr>
      <w:bookmarkStart w:id="4939" w:name="_ETM_Q1_3931983"/>
      <w:bookmarkEnd w:id="4939"/>
    </w:p>
    <w:p w14:paraId="1C3E7AAC" w14:textId="7A93FE99" w:rsidR="00776ECB" w:rsidRDefault="00776ECB" w:rsidP="00776ECB">
      <w:pPr>
        <w:pStyle w:val="af9"/>
        <w:keepNext/>
        <w:rPr>
          <w:rtl/>
          <w:lang w:eastAsia="he-IL"/>
        </w:rPr>
      </w:pPr>
      <w:bookmarkStart w:id="4940" w:name="ET_guest_טל_פנקס_513"/>
      <w:r w:rsidRPr="00776ECB">
        <w:rPr>
          <w:rStyle w:val="TagStyle"/>
          <w:rtl/>
        </w:rPr>
        <w:t xml:space="preserve"> &lt;&lt; אורח &gt;&gt; </w:t>
      </w:r>
      <w:r w:rsidR="00006B4A">
        <w:rPr>
          <w:rtl/>
          <w:lang w:eastAsia="he-IL"/>
        </w:rPr>
        <w:t>טל פוקס:</w:t>
      </w:r>
      <w:r w:rsidRPr="00776ECB">
        <w:rPr>
          <w:rStyle w:val="TagStyle"/>
          <w:rtl/>
        </w:rPr>
        <w:t xml:space="preserve"> &lt;&lt; אורח &gt;&gt;</w:t>
      </w:r>
      <w:r w:rsidR="002477FD">
        <w:rPr>
          <w:rtl/>
          <w:lang w:eastAsia="he-IL"/>
        </w:rPr>
        <w:t xml:space="preserve"> </w:t>
      </w:r>
      <w:r>
        <w:rPr>
          <w:rtl/>
          <w:lang w:eastAsia="he-IL"/>
        </w:rPr>
        <w:t xml:space="preserve"> </w:t>
      </w:r>
      <w:bookmarkEnd w:id="4940"/>
    </w:p>
    <w:p w14:paraId="23F4C7B1" w14:textId="77777777" w:rsidR="00776ECB" w:rsidRDefault="00776ECB" w:rsidP="00776ECB">
      <w:pPr>
        <w:pStyle w:val="KeepWithNext"/>
        <w:rPr>
          <w:rtl/>
          <w:lang w:eastAsia="he-IL"/>
        </w:rPr>
      </w:pPr>
    </w:p>
    <w:p w14:paraId="009D956A" w14:textId="77777777" w:rsidR="00776ECB" w:rsidRDefault="00776ECB" w:rsidP="00776ECB">
      <w:pPr>
        <w:rPr>
          <w:rtl/>
          <w:lang w:eastAsia="he-IL"/>
        </w:rPr>
      </w:pPr>
      <w:bookmarkStart w:id="4941" w:name="_ETM_Q1_3933627"/>
      <w:bookmarkStart w:id="4942" w:name="_ETM_Q1_3933668"/>
      <w:bookmarkEnd w:id="4941"/>
      <w:bookmarkEnd w:id="4942"/>
      <w:r>
        <w:rPr>
          <w:rFonts w:hint="cs"/>
          <w:rtl/>
          <w:lang w:eastAsia="he-IL"/>
        </w:rPr>
        <w:t xml:space="preserve">כמובן. </w:t>
      </w:r>
      <w:bookmarkStart w:id="4943" w:name="_ETM_Q1_3934483"/>
      <w:bookmarkEnd w:id="4943"/>
    </w:p>
    <w:p w14:paraId="3879BB41" w14:textId="77777777" w:rsidR="00776ECB" w:rsidRDefault="00776ECB" w:rsidP="00776ECB">
      <w:pPr>
        <w:rPr>
          <w:rtl/>
          <w:lang w:eastAsia="he-IL"/>
        </w:rPr>
      </w:pPr>
      <w:bookmarkStart w:id="4944" w:name="_ETM_Q1_3934549"/>
      <w:bookmarkStart w:id="4945" w:name="_ETM_Q1_3931845"/>
      <w:bookmarkEnd w:id="4944"/>
      <w:bookmarkEnd w:id="4945"/>
    </w:p>
    <w:p w14:paraId="31118BD9" w14:textId="77777777" w:rsidR="00776ECB" w:rsidRDefault="00776ECB" w:rsidP="00776ECB">
      <w:pPr>
        <w:rPr>
          <w:rtl/>
          <w:lang w:eastAsia="he-IL"/>
        </w:rPr>
      </w:pPr>
      <w:bookmarkStart w:id="4946" w:name="_ETM_Q1_3931825"/>
      <w:bookmarkStart w:id="4947" w:name="_ETM_Q1_3930545"/>
      <w:bookmarkEnd w:id="4946"/>
      <w:bookmarkEnd w:id="4947"/>
    </w:p>
    <w:p w14:paraId="092EE3F8" w14:textId="5FFB33E8" w:rsidR="00776ECB" w:rsidRDefault="00776ECB" w:rsidP="00776ECB">
      <w:pPr>
        <w:pStyle w:val="af9"/>
        <w:keepNext/>
        <w:rPr>
          <w:lang w:eastAsia="he-IL"/>
        </w:rPr>
      </w:pPr>
      <w:bookmarkStart w:id="4948" w:name="ET_guest_נטע_נוסבאום_515"/>
      <w:r w:rsidRPr="00776ECB">
        <w:rPr>
          <w:rStyle w:val="TagStyle"/>
          <w:rtl/>
        </w:rPr>
        <w:t xml:space="preserve"> &lt;&lt; אורח &gt;&gt; </w:t>
      </w:r>
      <w:r>
        <w:rPr>
          <w:rtl/>
          <w:lang w:eastAsia="he-IL"/>
        </w:rPr>
        <w:t>נטע נוסבאום:</w:t>
      </w:r>
      <w:r w:rsidRPr="00776ECB">
        <w:rPr>
          <w:rStyle w:val="TagStyle"/>
          <w:rtl/>
        </w:rPr>
        <w:t xml:space="preserve"> &lt;&lt; אורח &gt;&gt;</w:t>
      </w:r>
      <w:r w:rsidR="002477FD">
        <w:rPr>
          <w:rtl/>
          <w:lang w:eastAsia="he-IL"/>
        </w:rPr>
        <w:t xml:space="preserve"> </w:t>
      </w:r>
      <w:r>
        <w:rPr>
          <w:rtl/>
          <w:lang w:eastAsia="he-IL"/>
        </w:rPr>
        <w:t xml:space="preserve"> </w:t>
      </w:r>
      <w:bookmarkEnd w:id="4948"/>
    </w:p>
    <w:p w14:paraId="66EC564A" w14:textId="77777777" w:rsidR="00776ECB" w:rsidRDefault="00776ECB" w:rsidP="00776ECB">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5"/>
        <w:gridCol w:w="625"/>
        <w:gridCol w:w="624"/>
        <w:gridCol w:w="624"/>
        <w:gridCol w:w="624"/>
        <w:gridCol w:w="4027"/>
      </w:tblGrid>
      <w:tr w:rsidR="00776ECB" w14:paraId="029B97F3" w14:textId="77777777" w:rsidTr="00776ECB">
        <w:trPr>
          <w:cantSplit/>
        </w:trPr>
        <w:tc>
          <w:tcPr>
            <w:tcW w:w="1872" w:type="dxa"/>
            <w:tcMar>
              <w:top w:w="79" w:type="dxa"/>
              <w:left w:w="0" w:type="dxa"/>
              <w:bottom w:w="79" w:type="dxa"/>
              <w:right w:w="0" w:type="dxa"/>
            </w:tcMar>
          </w:tcPr>
          <w:p w14:paraId="13B753BD" w14:textId="77777777" w:rsidR="00776ECB" w:rsidRDefault="00776ECB">
            <w:pPr>
              <w:pStyle w:val="TableSideHeading"/>
              <w:rPr>
                <w:rFonts w:ascii="David" w:hAnsi="David"/>
                <w:sz w:val="24"/>
                <w:szCs w:val="24"/>
              </w:rPr>
            </w:pPr>
            <w:bookmarkStart w:id="4949" w:name="_ETM_Q1_3934571"/>
            <w:bookmarkStart w:id="4950" w:name="_ETM_Q1_3934602"/>
            <w:bookmarkStart w:id="4951" w:name="_ETM_Q1_3932705"/>
            <w:bookmarkEnd w:id="4949"/>
            <w:bookmarkEnd w:id="4950"/>
            <w:bookmarkEnd w:id="4951"/>
          </w:p>
        </w:tc>
        <w:tc>
          <w:tcPr>
            <w:tcW w:w="624" w:type="dxa"/>
            <w:tcMar>
              <w:top w:w="79" w:type="dxa"/>
              <w:left w:w="0" w:type="dxa"/>
              <w:bottom w:w="79" w:type="dxa"/>
              <w:right w:w="0" w:type="dxa"/>
            </w:tcMar>
          </w:tcPr>
          <w:p w14:paraId="7B1440FD" w14:textId="77777777" w:rsidR="00776ECB" w:rsidRDefault="00776ECB">
            <w:pPr>
              <w:pStyle w:val="TableText"/>
              <w:rPr>
                <w:rFonts w:ascii="David" w:hAnsi="David"/>
                <w:sz w:val="24"/>
                <w:szCs w:val="24"/>
                <w:rtl/>
              </w:rPr>
            </w:pPr>
          </w:p>
        </w:tc>
        <w:tc>
          <w:tcPr>
            <w:tcW w:w="1874" w:type="dxa"/>
            <w:gridSpan w:val="3"/>
            <w:tcMar>
              <w:top w:w="79" w:type="dxa"/>
              <w:left w:w="0" w:type="dxa"/>
              <w:bottom w:w="79" w:type="dxa"/>
              <w:right w:w="0" w:type="dxa"/>
            </w:tcMar>
            <w:hideMark/>
          </w:tcPr>
          <w:p w14:paraId="530E271D" w14:textId="77777777" w:rsidR="00776ECB" w:rsidRDefault="00776ECB">
            <w:pPr>
              <w:pStyle w:val="TableInnerSideHeading"/>
              <w:rPr>
                <w:rFonts w:ascii="David" w:hAnsi="David"/>
                <w:sz w:val="24"/>
                <w:szCs w:val="24"/>
                <w:rtl/>
              </w:rPr>
            </w:pPr>
            <w:r>
              <w:rPr>
                <w:rFonts w:ascii="David" w:hAnsi="David"/>
                <w:sz w:val="24"/>
                <w:szCs w:val="24"/>
                <w:rtl/>
              </w:rPr>
              <w:t>מפת עדות</w:t>
            </w:r>
          </w:p>
        </w:tc>
        <w:tc>
          <w:tcPr>
            <w:tcW w:w="624" w:type="dxa"/>
            <w:tcMar>
              <w:top w:w="79" w:type="dxa"/>
              <w:left w:w="0" w:type="dxa"/>
              <w:bottom w:w="79" w:type="dxa"/>
              <w:right w:w="0" w:type="dxa"/>
            </w:tcMar>
            <w:hideMark/>
          </w:tcPr>
          <w:p w14:paraId="60FF7174" w14:textId="77777777" w:rsidR="00776ECB" w:rsidRDefault="00776ECB">
            <w:pPr>
              <w:pStyle w:val="TableText"/>
              <w:rPr>
                <w:rFonts w:ascii="David" w:hAnsi="David"/>
                <w:sz w:val="24"/>
                <w:szCs w:val="24"/>
                <w:rtl/>
              </w:rPr>
            </w:pPr>
            <w:r>
              <w:rPr>
                <w:rFonts w:ascii="David" w:hAnsi="David"/>
                <w:sz w:val="24"/>
                <w:szCs w:val="24"/>
                <w:rtl/>
              </w:rPr>
              <w:t xml:space="preserve">26ז. </w:t>
            </w:r>
          </w:p>
        </w:tc>
        <w:tc>
          <w:tcPr>
            <w:tcW w:w="4651" w:type="dxa"/>
            <w:gridSpan w:val="2"/>
            <w:tcMar>
              <w:top w:w="79" w:type="dxa"/>
              <w:left w:w="0" w:type="dxa"/>
              <w:bottom w:w="79" w:type="dxa"/>
              <w:right w:w="0" w:type="dxa"/>
            </w:tcMar>
            <w:hideMark/>
          </w:tcPr>
          <w:p w14:paraId="42B05AE3" w14:textId="575E2327" w:rsidR="00776ECB" w:rsidRDefault="00776ECB">
            <w:pPr>
              <w:pStyle w:val="TableBlock"/>
              <w:rPr>
                <w:rFonts w:ascii="David" w:hAnsi="David"/>
                <w:sz w:val="24"/>
                <w:szCs w:val="24"/>
                <w:rtl/>
              </w:rPr>
            </w:pPr>
            <w:r>
              <w:rPr>
                <w:rFonts w:ascii="David" w:hAnsi="David"/>
                <w:sz w:val="24"/>
                <w:szCs w:val="24"/>
                <w:rtl/>
              </w:rPr>
              <w:t>עם סיום ביצוע העבודות לפי הבקשה לאישור בהליך מהיר, יגיש בעל רישיון החלוקה מפת עדות כפי שנקבע לפי סעיף 261(ד)(4)</w:t>
            </w:r>
            <w:r w:rsidR="002477FD">
              <w:rPr>
                <w:rStyle w:val="aff5"/>
                <w:rFonts w:ascii="Hadasa Roso SL" w:eastAsia="Calibri" w:hAnsi="Hadasa Roso SL" w:cs="Hadasa Roso SL"/>
                <w:position w:val="2"/>
                <w:sz w:val="24"/>
                <w:szCs w:val="24"/>
                <w:rtl/>
              </w:rPr>
              <w:t xml:space="preserve"> </w:t>
            </w:r>
            <w:r>
              <w:rPr>
                <w:rFonts w:ascii="David" w:hAnsi="David"/>
                <w:sz w:val="24"/>
                <w:szCs w:val="24"/>
                <w:rtl/>
              </w:rPr>
              <w:t xml:space="preserve">לחוק התכנון והבנייה לכל אלה: </w:t>
            </w:r>
          </w:p>
        </w:tc>
      </w:tr>
      <w:tr w:rsidR="00776ECB" w14:paraId="577095B4" w14:textId="77777777" w:rsidTr="00776ECB">
        <w:trPr>
          <w:cantSplit/>
          <w:trHeight w:val="60"/>
        </w:trPr>
        <w:tc>
          <w:tcPr>
            <w:tcW w:w="1872" w:type="dxa"/>
          </w:tcPr>
          <w:p w14:paraId="262104D2" w14:textId="77777777" w:rsidR="00776ECB" w:rsidRDefault="00776ECB">
            <w:pPr>
              <w:pStyle w:val="TableSideHeading"/>
              <w:rPr>
                <w:sz w:val="24"/>
                <w:szCs w:val="24"/>
                <w:rtl/>
              </w:rPr>
            </w:pPr>
          </w:p>
        </w:tc>
        <w:tc>
          <w:tcPr>
            <w:tcW w:w="624" w:type="dxa"/>
          </w:tcPr>
          <w:p w14:paraId="5BC2A0F7" w14:textId="77777777" w:rsidR="00776ECB" w:rsidRDefault="00776ECB">
            <w:pPr>
              <w:pStyle w:val="TableText"/>
              <w:rPr>
                <w:sz w:val="24"/>
                <w:szCs w:val="24"/>
              </w:rPr>
            </w:pPr>
          </w:p>
        </w:tc>
        <w:tc>
          <w:tcPr>
            <w:tcW w:w="625" w:type="dxa"/>
          </w:tcPr>
          <w:p w14:paraId="54A608CF" w14:textId="77777777" w:rsidR="00776ECB" w:rsidRDefault="00776ECB">
            <w:pPr>
              <w:pStyle w:val="TableText"/>
              <w:rPr>
                <w:sz w:val="24"/>
                <w:szCs w:val="24"/>
              </w:rPr>
            </w:pPr>
          </w:p>
        </w:tc>
        <w:tc>
          <w:tcPr>
            <w:tcW w:w="625" w:type="dxa"/>
          </w:tcPr>
          <w:p w14:paraId="00ACC851" w14:textId="77777777" w:rsidR="00776ECB" w:rsidRDefault="00776ECB">
            <w:pPr>
              <w:pStyle w:val="TableText"/>
              <w:rPr>
                <w:sz w:val="24"/>
                <w:szCs w:val="24"/>
              </w:rPr>
            </w:pPr>
          </w:p>
        </w:tc>
        <w:tc>
          <w:tcPr>
            <w:tcW w:w="624" w:type="dxa"/>
          </w:tcPr>
          <w:p w14:paraId="7F8D7A1A" w14:textId="77777777" w:rsidR="00776ECB" w:rsidRDefault="00776ECB">
            <w:pPr>
              <w:pStyle w:val="TableText"/>
              <w:rPr>
                <w:sz w:val="24"/>
                <w:szCs w:val="24"/>
              </w:rPr>
            </w:pPr>
          </w:p>
        </w:tc>
        <w:tc>
          <w:tcPr>
            <w:tcW w:w="624" w:type="dxa"/>
          </w:tcPr>
          <w:p w14:paraId="71923DDD" w14:textId="77777777" w:rsidR="00776ECB" w:rsidRDefault="00776ECB">
            <w:pPr>
              <w:pStyle w:val="TableText"/>
              <w:rPr>
                <w:sz w:val="24"/>
                <w:szCs w:val="24"/>
              </w:rPr>
            </w:pPr>
          </w:p>
        </w:tc>
        <w:tc>
          <w:tcPr>
            <w:tcW w:w="624" w:type="dxa"/>
          </w:tcPr>
          <w:p w14:paraId="125C4DC9" w14:textId="77777777" w:rsidR="00776ECB" w:rsidRDefault="00776ECB">
            <w:pPr>
              <w:pStyle w:val="TableText"/>
              <w:rPr>
                <w:sz w:val="24"/>
                <w:szCs w:val="24"/>
              </w:rPr>
            </w:pPr>
          </w:p>
        </w:tc>
        <w:tc>
          <w:tcPr>
            <w:tcW w:w="4027" w:type="dxa"/>
            <w:hideMark/>
          </w:tcPr>
          <w:p w14:paraId="7A20CD4A" w14:textId="77777777" w:rsidR="00776ECB" w:rsidRDefault="00776ECB">
            <w:pPr>
              <w:pStyle w:val="TableBlock"/>
              <w:rPr>
                <w:rFonts w:ascii="David" w:hAnsi="David"/>
                <w:sz w:val="24"/>
                <w:szCs w:val="24"/>
              </w:rPr>
            </w:pPr>
            <w:r>
              <w:rPr>
                <w:rFonts w:ascii="David" w:hAnsi="David"/>
                <w:sz w:val="24"/>
                <w:szCs w:val="24"/>
                <w:rtl/>
              </w:rPr>
              <w:t>(1)</w:t>
            </w:r>
            <w:r>
              <w:rPr>
                <w:rFonts w:ascii="David" w:hAnsi="David"/>
                <w:sz w:val="24"/>
                <w:szCs w:val="24"/>
                <w:rtl/>
              </w:rPr>
              <w:tab/>
              <w:t>למהנדס הוועדה, ובוועדה מקומית לפי סעיף 19 לחוק התכנון והבנייה, גם למהנדס הרשות המקומית שבתחומה הוקם מיתקן הגז;</w:t>
            </w:r>
          </w:p>
        </w:tc>
      </w:tr>
      <w:tr w:rsidR="00776ECB" w14:paraId="0F3272AC" w14:textId="77777777" w:rsidTr="00776ECB">
        <w:trPr>
          <w:cantSplit/>
          <w:trHeight w:val="60"/>
        </w:trPr>
        <w:tc>
          <w:tcPr>
            <w:tcW w:w="1872" w:type="dxa"/>
          </w:tcPr>
          <w:p w14:paraId="152C041E" w14:textId="77777777" w:rsidR="00776ECB" w:rsidRDefault="00776ECB">
            <w:pPr>
              <w:pStyle w:val="TableSideHeading"/>
              <w:rPr>
                <w:sz w:val="24"/>
                <w:szCs w:val="24"/>
              </w:rPr>
            </w:pPr>
          </w:p>
        </w:tc>
        <w:tc>
          <w:tcPr>
            <w:tcW w:w="624" w:type="dxa"/>
          </w:tcPr>
          <w:p w14:paraId="54A6B1B0" w14:textId="77777777" w:rsidR="00776ECB" w:rsidRDefault="00776ECB">
            <w:pPr>
              <w:pStyle w:val="TableText"/>
              <w:rPr>
                <w:sz w:val="24"/>
                <w:szCs w:val="24"/>
              </w:rPr>
            </w:pPr>
          </w:p>
        </w:tc>
        <w:tc>
          <w:tcPr>
            <w:tcW w:w="625" w:type="dxa"/>
          </w:tcPr>
          <w:p w14:paraId="19FB8F05" w14:textId="77777777" w:rsidR="00776ECB" w:rsidRDefault="00776ECB">
            <w:pPr>
              <w:pStyle w:val="TableText"/>
              <w:rPr>
                <w:sz w:val="24"/>
                <w:szCs w:val="24"/>
              </w:rPr>
            </w:pPr>
          </w:p>
        </w:tc>
        <w:tc>
          <w:tcPr>
            <w:tcW w:w="625" w:type="dxa"/>
          </w:tcPr>
          <w:p w14:paraId="62AA83BD" w14:textId="77777777" w:rsidR="00776ECB" w:rsidRDefault="00776ECB">
            <w:pPr>
              <w:pStyle w:val="TableText"/>
              <w:rPr>
                <w:sz w:val="24"/>
                <w:szCs w:val="24"/>
              </w:rPr>
            </w:pPr>
          </w:p>
        </w:tc>
        <w:tc>
          <w:tcPr>
            <w:tcW w:w="624" w:type="dxa"/>
          </w:tcPr>
          <w:p w14:paraId="428CCA18" w14:textId="77777777" w:rsidR="00776ECB" w:rsidRDefault="00776ECB">
            <w:pPr>
              <w:pStyle w:val="TableText"/>
              <w:rPr>
                <w:sz w:val="24"/>
                <w:szCs w:val="24"/>
              </w:rPr>
            </w:pPr>
          </w:p>
        </w:tc>
        <w:tc>
          <w:tcPr>
            <w:tcW w:w="624" w:type="dxa"/>
          </w:tcPr>
          <w:p w14:paraId="2E31CBCB" w14:textId="77777777" w:rsidR="00776ECB" w:rsidRDefault="00776ECB">
            <w:pPr>
              <w:pStyle w:val="TableText"/>
              <w:rPr>
                <w:sz w:val="24"/>
                <w:szCs w:val="24"/>
              </w:rPr>
            </w:pPr>
          </w:p>
        </w:tc>
        <w:tc>
          <w:tcPr>
            <w:tcW w:w="624" w:type="dxa"/>
          </w:tcPr>
          <w:p w14:paraId="4763F2C1" w14:textId="77777777" w:rsidR="00776ECB" w:rsidRDefault="00776ECB">
            <w:pPr>
              <w:pStyle w:val="TableText"/>
              <w:rPr>
                <w:sz w:val="24"/>
                <w:szCs w:val="24"/>
              </w:rPr>
            </w:pPr>
          </w:p>
        </w:tc>
        <w:tc>
          <w:tcPr>
            <w:tcW w:w="4027" w:type="dxa"/>
            <w:hideMark/>
          </w:tcPr>
          <w:p w14:paraId="60649EF1" w14:textId="77777777" w:rsidR="00776ECB" w:rsidRDefault="00776ECB">
            <w:pPr>
              <w:pStyle w:val="TableBlock"/>
              <w:rPr>
                <w:sz w:val="24"/>
                <w:szCs w:val="24"/>
              </w:rPr>
            </w:pPr>
            <w:r>
              <w:rPr>
                <w:sz w:val="24"/>
                <w:szCs w:val="24"/>
                <w:rtl/>
              </w:rPr>
              <w:t>(2)</w:t>
            </w:r>
            <w:r>
              <w:rPr>
                <w:sz w:val="24"/>
                <w:szCs w:val="24"/>
                <w:rtl/>
              </w:rPr>
              <w:tab/>
            </w:r>
            <w:r>
              <w:rPr>
                <w:rFonts w:ascii="David" w:hAnsi="David"/>
                <w:sz w:val="24"/>
                <w:szCs w:val="24"/>
                <w:rtl/>
              </w:rPr>
              <w:t>לרשות הארצית לכבאות והצלה;</w:t>
            </w:r>
          </w:p>
        </w:tc>
      </w:tr>
      <w:tr w:rsidR="00776ECB" w14:paraId="1B4C2586" w14:textId="77777777" w:rsidTr="00776ECB">
        <w:trPr>
          <w:cantSplit/>
          <w:trHeight w:val="60"/>
        </w:trPr>
        <w:tc>
          <w:tcPr>
            <w:tcW w:w="1872" w:type="dxa"/>
          </w:tcPr>
          <w:p w14:paraId="1D65F246" w14:textId="77777777" w:rsidR="00776ECB" w:rsidRDefault="00776ECB">
            <w:pPr>
              <w:pStyle w:val="TableSideHeading"/>
              <w:rPr>
                <w:sz w:val="24"/>
                <w:szCs w:val="24"/>
              </w:rPr>
            </w:pPr>
          </w:p>
        </w:tc>
        <w:tc>
          <w:tcPr>
            <w:tcW w:w="624" w:type="dxa"/>
          </w:tcPr>
          <w:p w14:paraId="6B0C2D56" w14:textId="77777777" w:rsidR="00776ECB" w:rsidRDefault="00776ECB">
            <w:pPr>
              <w:pStyle w:val="TableText"/>
              <w:rPr>
                <w:sz w:val="24"/>
                <w:szCs w:val="24"/>
              </w:rPr>
            </w:pPr>
          </w:p>
        </w:tc>
        <w:tc>
          <w:tcPr>
            <w:tcW w:w="625" w:type="dxa"/>
          </w:tcPr>
          <w:p w14:paraId="4D342823" w14:textId="77777777" w:rsidR="00776ECB" w:rsidRDefault="00776ECB">
            <w:pPr>
              <w:pStyle w:val="TableText"/>
              <w:rPr>
                <w:sz w:val="24"/>
                <w:szCs w:val="24"/>
              </w:rPr>
            </w:pPr>
          </w:p>
        </w:tc>
        <w:tc>
          <w:tcPr>
            <w:tcW w:w="625" w:type="dxa"/>
          </w:tcPr>
          <w:p w14:paraId="64F4B622" w14:textId="77777777" w:rsidR="00776ECB" w:rsidRDefault="00776ECB">
            <w:pPr>
              <w:pStyle w:val="TableText"/>
              <w:rPr>
                <w:sz w:val="24"/>
                <w:szCs w:val="24"/>
              </w:rPr>
            </w:pPr>
          </w:p>
        </w:tc>
        <w:tc>
          <w:tcPr>
            <w:tcW w:w="624" w:type="dxa"/>
          </w:tcPr>
          <w:p w14:paraId="1AFC1404" w14:textId="77777777" w:rsidR="00776ECB" w:rsidRDefault="00776ECB">
            <w:pPr>
              <w:pStyle w:val="TableText"/>
              <w:rPr>
                <w:sz w:val="24"/>
                <w:szCs w:val="24"/>
              </w:rPr>
            </w:pPr>
          </w:p>
        </w:tc>
        <w:tc>
          <w:tcPr>
            <w:tcW w:w="624" w:type="dxa"/>
          </w:tcPr>
          <w:p w14:paraId="539892E0" w14:textId="77777777" w:rsidR="00776ECB" w:rsidRDefault="00776ECB">
            <w:pPr>
              <w:pStyle w:val="TableText"/>
              <w:rPr>
                <w:sz w:val="24"/>
                <w:szCs w:val="24"/>
              </w:rPr>
            </w:pPr>
          </w:p>
        </w:tc>
        <w:tc>
          <w:tcPr>
            <w:tcW w:w="624" w:type="dxa"/>
          </w:tcPr>
          <w:p w14:paraId="1F4788C6" w14:textId="77777777" w:rsidR="00776ECB" w:rsidRDefault="00776ECB">
            <w:pPr>
              <w:pStyle w:val="TableText"/>
              <w:rPr>
                <w:sz w:val="24"/>
                <w:szCs w:val="24"/>
              </w:rPr>
            </w:pPr>
          </w:p>
        </w:tc>
        <w:tc>
          <w:tcPr>
            <w:tcW w:w="4027" w:type="dxa"/>
            <w:hideMark/>
          </w:tcPr>
          <w:p w14:paraId="1656CEE7" w14:textId="77777777" w:rsidR="00776ECB" w:rsidRDefault="00776ECB">
            <w:pPr>
              <w:pStyle w:val="TableBlock"/>
              <w:rPr>
                <w:sz w:val="24"/>
                <w:szCs w:val="24"/>
              </w:rPr>
            </w:pPr>
            <w:r>
              <w:rPr>
                <w:sz w:val="24"/>
                <w:szCs w:val="24"/>
                <w:rtl/>
              </w:rPr>
              <w:t>(3)</w:t>
            </w:r>
            <w:r>
              <w:rPr>
                <w:sz w:val="24"/>
                <w:szCs w:val="24"/>
                <w:rtl/>
              </w:rPr>
              <w:tab/>
              <w:t xml:space="preserve">לרשות הגז הטבעי. </w:t>
            </w:r>
          </w:p>
        </w:tc>
      </w:tr>
      <w:tr w:rsidR="00776ECB" w14:paraId="547DBBE3" w14:textId="77777777" w:rsidTr="00776ECB">
        <w:trPr>
          <w:cantSplit/>
          <w:trHeight w:val="60"/>
        </w:trPr>
        <w:tc>
          <w:tcPr>
            <w:tcW w:w="1872" w:type="dxa"/>
          </w:tcPr>
          <w:p w14:paraId="53484298" w14:textId="77777777" w:rsidR="00776ECB" w:rsidRDefault="00776ECB">
            <w:pPr>
              <w:pStyle w:val="TableSideHeading"/>
              <w:rPr>
                <w:sz w:val="24"/>
                <w:szCs w:val="24"/>
              </w:rPr>
            </w:pPr>
          </w:p>
        </w:tc>
        <w:tc>
          <w:tcPr>
            <w:tcW w:w="624" w:type="dxa"/>
          </w:tcPr>
          <w:p w14:paraId="162FB4E9" w14:textId="77777777" w:rsidR="00776ECB" w:rsidRDefault="00776ECB">
            <w:pPr>
              <w:pStyle w:val="TableText"/>
              <w:rPr>
                <w:sz w:val="24"/>
                <w:szCs w:val="24"/>
              </w:rPr>
            </w:pPr>
          </w:p>
        </w:tc>
        <w:tc>
          <w:tcPr>
            <w:tcW w:w="625" w:type="dxa"/>
          </w:tcPr>
          <w:p w14:paraId="3F3C1381" w14:textId="77777777" w:rsidR="00776ECB" w:rsidRDefault="00776ECB">
            <w:pPr>
              <w:pStyle w:val="TableText"/>
              <w:rPr>
                <w:sz w:val="24"/>
                <w:szCs w:val="24"/>
              </w:rPr>
            </w:pPr>
          </w:p>
        </w:tc>
        <w:tc>
          <w:tcPr>
            <w:tcW w:w="625" w:type="dxa"/>
          </w:tcPr>
          <w:p w14:paraId="7EC512ED" w14:textId="77777777" w:rsidR="00776ECB" w:rsidRDefault="00776ECB">
            <w:pPr>
              <w:pStyle w:val="TableText"/>
              <w:rPr>
                <w:sz w:val="24"/>
                <w:szCs w:val="24"/>
              </w:rPr>
            </w:pPr>
          </w:p>
        </w:tc>
        <w:tc>
          <w:tcPr>
            <w:tcW w:w="624" w:type="dxa"/>
          </w:tcPr>
          <w:p w14:paraId="697410D8" w14:textId="77777777" w:rsidR="00776ECB" w:rsidRDefault="00776ECB">
            <w:pPr>
              <w:pStyle w:val="TableText"/>
              <w:rPr>
                <w:sz w:val="24"/>
                <w:szCs w:val="24"/>
              </w:rPr>
            </w:pPr>
          </w:p>
        </w:tc>
        <w:tc>
          <w:tcPr>
            <w:tcW w:w="624" w:type="dxa"/>
          </w:tcPr>
          <w:p w14:paraId="24B72D53" w14:textId="77777777" w:rsidR="00776ECB" w:rsidRDefault="00776ECB">
            <w:pPr>
              <w:pStyle w:val="TableText"/>
              <w:rPr>
                <w:sz w:val="24"/>
                <w:szCs w:val="24"/>
              </w:rPr>
            </w:pPr>
          </w:p>
        </w:tc>
        <w:tc>
          <w:tcPr>
            <w:tcW w:w="4651" w:type="dxa"/>
            <w:gridSpan w:val="2"/>
            <w:hideMark/>
          </w:tcPr>
          <w:p w14:paraId="2252907C" w14:textId="77777777" w:rsidR="00776ECB" w:rsidRDefault="00776ECB">
            <w:pPr>
              <w:pStyle w:val="TableBlock"/>
              <w:rPr>
                <w:sz w:val="24"/>
                <w:szCs w:val="24"/>
              </w:rPr>
            </w:pPr>
            <w:r>
              <w:rPr>
                <w:rFonts w:ascii="David" w:hAnsi="David"/>
                <w:sz w:val="24"/>
                <w:szCs w:val="24"/>
                <w:rtl/>
              </w:rPr>
              <w:t>(ב)</w:t>
            </w:r>
            <w:r>
              <w:rPr>
                <w:rFonts w:ascii="David" w:hAnsi="David"/>
                <w:sz w:val="24"/>
                <w:szCs w:val="24"/>
                <w:rtl/>
              </w:rPr>
              <w:tab/>
              <w:t>על גבי מפת העדות יסומנו המגבלות שיחולו בשל מיקומו של מיתקן הגז כפי שבוצע.</w:t>
            </w:r>
          </w:p>
        </w:tc>
      </w:tr>
    </w:tbl>
    <w:p w14:paraId="769DE14F" w14:textId="77777777" w:rsidR="00776ECB" w:rsidRDefault="00776ECB" w:rsidP="00776ECB">
      <w:pPr>
        <w:rPr>
          <w:rtl/>
          <w:lang w:eastAsia="he-IL"/>
        </w:rPr>
      </w:pPr>
      <w:bookmarkStart w:id="4952" w:name="_ETM_Q1_3973713"/>
      <w:bookmarkStart w:id="4953" w:name="_ETM_Q1_3971213"/>
      <w:bookmarkStart w:id="4954" w:name="_ETM_Q1_3968867"/>
      <w:bookmarkEnd w:id="4952"/>
      <w:bookmarkEnd w:id="4953"/>
      <w:bookmarkEnd w:id="4954"/>
    </w:p>
    <w:p w14:paraId="21D9787B" w14:textId="2B217F7D" w:rsidR="00776ECB" w:rsidRDefault="00776ECB" w:rsidP="00776ECB">
      <w:pPr>
        <w:pStyle w:val="af9"/>
        <w:keepNext/>
        <w:rPr>
          <w:lang w:eastAsia="he-IL"/>
        </w:rPr>
      </w:pPr>
      <w:bookmarkStart w:id="4955" w:name="ET_guest_טל_פנקס_516"/>
      <w:r w:rsidRPr="00776ECB">
        <w:rPr>
          <w:rStyle w:val="TagStyle"/>
          <w:rtl/>
        </w:rPr>
        <w:t xml:space="preserve"> &lt;&lt; אורח &gt;&gt; </w:t>
      </w:r>
      <w:r w:rsidR="00006B4A">
        <w:rPr>
          <w:rtl/>
          <w:lang w:eastAsia="he-IL"/>
        </w:rPr>
        <w:t>טל פוקס:</w:t>
      </w:r>
      <w:r w:rsidRPr="00776ECB">
        <w:rPr>
          <w:rStyle w:val="TagStyle"/>
          <w:rtl/>
        </w:rPr>
        <w:t xml:space="preserve"> &lt;&lt; אורח &gt;&gt;</w:t>
      </w:r>
      <w:r w:rsidR="002477FD">
        <w:rPr>
          <w:rtl/>
          <w:lang w:eastAsia="he-IL"/>
        </w:rPr>
        <w:t xml:space="preserve"> </w:t>
      </w:r>
      <w:r>
        <w:rPr>
          <w:rtl/>
          <w:lang w:eastAsia="he-IL"/>
        </w:rPr>
        <w:t xml:space="preserve"> </w:t>
      </w:r>
      <w:bookmarkEnd w:id="4955"/>
    </w:p>
    <w:p w14:paraId="2EEFC600" w14:textId="77777777" w:rsidR="00776ECB" w:rsidRDefault="00776ECB" w:rsidP="00776ECB">
      <w:pPr>
        <w:pStyle w:val="KeepWithNext"/>
        <w:rPr>
          <w:rtl/>
          <w:lang w:eastAsia="he-IL"/>
        </w:rPr>
      </w:pPr>
    </w:p>
    <w:p w14:paraId="3F8BB422" w14:textId="77777777" w:rsidR="00776ECB" w:rsidRDefault="00776ECB" w:rsidP="00776ECB">
      <w:pPr>
        <w:rPr>
          <w:rtl/>
          <w:lang w:eastAsia="he-IL"/>
        </w:rPr>
      </w:pPr>
      <w:bookmarkStart w:id="4956" w:name="_ETM_Q1_3970565"/>
      <w:bookmarkEnd w:id="4956"/>
      <w:r>
        <w:rPr>
          <w:rFonts w:hint="cs"/>
          <w:rtl/>
          <w:lang w:eastAsia="he-IL"/>
        </w:rPr>
        <w:t>ג</w:t>
      </w:r>
      <w:bookmarkStart w:id="4957" w:name="_ETM_Q1_3970596"/>
      <w:bookmarkEnd w:id="4957"/>
      <w:r>
        <w:rPr>
          <w:rFonts w:hint="cs"/>
          <w:rtl/>
          <w:lang w:eastAsia="he-IL"/>
        </w:rPr>
        <w:t xml:space="preserve">ם פה, התיקונים שבוצעו בנוסח שבפני </w:t>
      </w:r>
      <w:bookmarkStart w:id="4958" w:name="_ETM_Q1_3971773"/>
      <w:bookmarkEnd w:id="4958"/>
      <w:r>
        <w:rPr>
          <w:rFonts w:hint="cs"/>
          <w:rtl/>
          <w:lang w:eastAsia="he-IL"/>
        </w:rPr>
        <w:t>הוועדה הם תיקונים</w:t>
      </w:r>
      <w:bookmarkStart w:id="4959" w:name="_ETM_Q1_3975090"/>
      <w:bookmarkEnd w:id="4959"/>
      <w:r>
        <w:rPr>
          <w:rFonts w:hint="cs"/>
          <w:rtl/>
          <w:lang w:eastAsia="he-IL"/>
        </w:rPr>
        <w:t xml:space="preserve"> נוסחיים בעקבות </w:t>
      </w:r>
      <w:bookmarkStart w:id="4960" w:name="_ETM_Q1_3974036"/>
      <w:bookmarkEnd w:id="4960"/>
      <w:r>
        <w:rPr>
          <w:rFonts w:hint="cs"/>
          <w:rtl/>
          <w:lang w:eastAsia="he-IL"/>
        </w:rPr>
        <w:t xml:space="preserve">הערות של הייעוץ המשפטי לוועדה. </w:t>
      </w:r>
      <w:bookmarkStart w:id="4961" w:name="_ETM_Q1_3978658"/>
      <w:bookmarkStart w:id="4962" w:name="_ETM_Q1_3984376"/>
      <w:bookmarkStart w:id="4963" w:name="_ETM_Q1_3984736"/>
      <w:bookmarkEnd w:id="4961"/>
      <w:bookmarkEnd w:id="4962"/>
      <w:bookmarkEnd w:id="4963"/>
    </w:p>
    <w:p w14:paraId="6D8A56CA" w14:textId="77777777" w:rsidR="00776ECB" w:rsidRDefault="00776ECB" w:rsidP="00776ECB">
      <w:pPr>
        <w:rPr>
          <w:rtl/>
          <w:lang w:eastAsia="he-IL"/>
        </w:rPr>
      </w:pPr>
    </w:p>
    <w:p w14:paraId="6F30666F" w14:textId="59B5546C" w:rsidR="00776ECB" w:rsidRDefault="00776ECB" w:rsidP="00776ECB">
      <w:pPr>
        <w:pStyle w:val="af6"/>
        <w:keepNext/>
        <w:rPr>
          <w:rtl/>
        </w:rPr>
      </w:pPr>
      <w:bookmarkStart w:id="4964" w:name="ET_yor_5159_518"/>
      <w:r w:rsidRPr="00776ECB">
        <w:rPr>
          <w:rStyle w:val="TagStyle"/>
          <w:rtl/>
        </w:rPr>
        <w:t xml:space="preserve"> &lt;&lt; יור &gt;&gt; </w:t>
      </w:r>
      <w:r>
        <w:rPr>
          <w:rtl/>
        </w:rPr>
        <w:t>היו"ר דוד ביטן:</w:t>
      </w:r>
      <w:r w:rsidRPr="00776ECB">
        <w:rPr>
          <w:rStyle w:val="TagStyle"/>
          <w:rtl/>
        </w:rPr>
        <w:t xml:space="preserve"> &lt;&lt; יור &gt;&gt;</w:t>
      </w:r>
      <w:r w:rsidR="002477FD">
        <w:rPr>
          <w:rtl/>
        </w:rPr>
        <w:t xml:space="preserve"> </w:t>
      </w:r>
      <w:r>
        <w:rPr>
          <w:rtl/>
        </w:rPr>
        <w:t xml:space="preserve"> </w:t>
      </w:r>
      <w:bookmarkEnd w:id="4964"/>
    </w:p>
    <w:p w14:paraId="2ED6B59F" w14:textId="77777777" w:rsidR="00776ECB" w:rsidRDefault="00776ECB" w:rsidP="00776ECB">
      <w:pPr>
        <w:pStyle w:val="KeepWithNext"/>
        <w:rPr>
          <w:rtl/>
          <w:lang w:eastAsia="he-IL"/>
        </w:rPr>
      </w:pPr>
    </w:p>
    <w:p w14:paraId="7E0273FE" w14:textId="77777777" w:rsidR="00776ECB" w:rsidRDefault="00776ECB" w:rsidP="00776ECB">
      <w:pPr>
        <w:rPr>
          <w:rtl/>
          <w:lang w:eastAsia="he-IL"/>
        </w:rPr>
      </w:pPr>
      <w:bookmarkStart w:id="4965" w:name="_ETM_Q1_3985820"/>
      <w:bookmarkStart w:id="4966" w:name="_ETM_Q1_3985854"/>
      <w:bookmarkEnd w:id="4965"/>
      <w:bookmarkEnd w:id="4966"/>
      <w:r>
        <w:rPr>
          <w:rFonts w:hint="cs"/>
          <w:rtl/>
          <w:lang w:eastAsia="he-IL"/>
        </w:rPr>
        <w:t>רגע, רגע, ביקש</w:t>
      </w:r>
      <w:bookmarkStart w:id="4967" w:name="_ETM_Q1_3987152"/>
      <w:bookmarkEnd w:id="4967"/>
      <w:r>
        <w:rPr>
          <w:rFonts w:hint="cs"/>
          <w:rtl/>
          <w:lang w:eastAsia="he-IL"/>
        </w:rPr>
        <w:t xml:space="preserve"> אותנו בזום </w:t>
      </w:r>
      <w:bookmarkStart w:id="4968" w:name="_ETM_Q1_3985477"/>
      <w:bookmarkEnd w:id="4968"/>
      <w:r>
        <w:rPr>
          <w:rFonts w:hint="cs"/>
          <w:rtl/>
          <w:lang w:eastAsia="he-IL"/>
        </w:rPr>
        <w:t>ברק פלד, משברון. לגבי הנושא של</w:t>
      </w:r>
      <w:bookmarkStart w:id="4969" w:name="_ETM_Q1_3992986"/>
      <w:bookmarkEnd w:id="4969"/>
      <w:r>
        <w:rPr>
          <w:rFonts w:hint="cs"/>
          <w:rtl/>
          <w:lang w:eastAsia="he-IL"/>
        </w:rPr>
        <w:t xml:space="preserve"> ס</w:t>
      </w:r>
      <w:bookmarkStart w:id="4970" w:name="_ETM_Q1_3991463"/>
      <w:bookmarkEnd w:id="4970"/>
      <w:r>
        <w:rPr>
          <w:rFonts w:hint="cs"/>
          <w:rtl/>
          <w:lang w:eastAsia="he-IL"/>
        </w:rPr>
        <w:t xml:space="preserve">עיף הערר. </w:t>
      </w:r>
      <w:bookmarkStart w:id="4971" w:name="_ETM_Q1_3992773"/>
      <w:bookmarkEnd w:id="4971"/>
    </w:p>
    <w:p w14:paraId="3F28D24E" w14:textId="77777777" w:rsidR="00776ECB" w:rsidRDefault="00776ECB" w:rsidP="00776ECB">
      <w:pPr>
        <w:rPr>
          <w:rtl/>
          <w:lang w:eastAsia="he-IL"/>
        </w:rPr>
      </w:pPr>
      <w:bookmarkStart w:id="4972" w:name="_ETM_Q1_3992846"/>
      <w:bookmarkEnd w:id="4972"/>
    </w:p>
    <w:p w14:paraId="1C18DE11" w14:textId="21FF8987" w:rsidR="00776ECB" w:rsidRDefault="00776ECB" w:rsidP="00776ECB">
      <w:pPr>
        <w:pStyle w:val="af9"/>
        <w:keepNext/>
        <w:rPr>
          <w:rtl/>
          <w:lang w:eastAsia="he-IL"/>
        </w:rPr>
      </w:pPr>
      <w:bookmarkStart w:id="4973" w:name="ET_guest_דרור_לוינגר_519"/>
      <w:r w:rsidRPr="00776ECB">
        <w:rPr>
          <w:rStyle w:val="TagStyle"/>
          <w:rtl/>
        </w:rPr>
        <w:t xml:space="preserve"> &lt;&lt; אורח &gt;&gt; </w:t>
      </w:r>
      <w:r>
        <w:rPr>
          <w:rtl/>
          <w:lang w:eastAsia="he-IL"/>
        </w:rPr>
        <w:t>דרור לוינגר:</w:t>
      </w:r>
      <w:r w:rsidRPr="00776ECB">
        <w:rPr>
          <w:rStyle w:val="TagStyle"/>
          <w:rtl/>
        </w:rPr>
        <w:t xml:space="preserve"> &lt;&lt; אורח &gt;&gt;</w:t>
      </w:r>
      <w:r w:rsidR="002477FD">
        <w:rPr>
          <w:rtl/>
          <w:lang w:eastAsia="he-IL"/>
        </w:rPr>
        <w:t xml:space="preserve"> </w:t>
      </w:r>
      <w:r>
        <w:rPr>
          <w:rtl/>
          <w:lang w:eastAsia="he-IL"/>
        </w:rPr>
        <w:t xml:space="preserve"> </w:t>
      </w:r>
      <w:bookmarkEnd w:id="4973"/>
    </w:p>
    <w:p w14:paraId="010C02F4" w14:textId="77777777" w:rsidR="00776ECB" w:rsidRDefault="00776ECB" w:rsidP="00776ECB">
      <w:pPr>
        <w:pStyle w:val="KeepWithNext"/>
        <w:rPr>
          <w:rtl/>
          <w:lang w:eastAsia="he-IL"/>
        </w:rPr>
      </w:pPr>
    </w:p>
    <w:p w14:paraId="44D9F6C6" w14:textId="77777777" w:rsidR="00776ECB" w:rsidRDefault="00776ECB" w:rsidP="00776ECB">
      <w:pPr>
        <w:rPr>
          <w:rtl/>
          <w:lang w:eastAsia="he-IL"/>
        </w:rPr>
      </w:pPr>
      <w:bookmarkStart w:id="4974" w:name="_ETM_Q1_3994217"/>
      <w:bookmarkStart w:id="4975" w:name="_ETM_Q1_3994251"/>
      <w:bookmarkEnd w:id="4974"/>
      <w:bookmarkEnd w:id="4975"/>
      <w:r>
        <w:rPr>
          <w:rFonts w:hint="cs"/>
          <w:rtl/>
          <w:lang w:eastAsia="he-IL"/>
        </w:rPr>
        <w:t>סליחה, מ</w:t>
      </w:r>
      <w:bookmarkStart w:id="4976" w:name="_ETM_Q1_3991990"/>
      <w:bookmarkEnd w:id="4976"/>
      <w:r>
        <w:rPr>
          <w:rFonts w:hint="cs"/>
          <w:rtl/>
          <w:lang w:eastAsia="he-IL"/>
        </w:rPr>
        <w:t>י זה? סליחה, לא שמענו, מי</w:t>
      </w:r>
      <w:bookmarkStart w:id="4977" w:name="_ETM_Q1_3994343"/>
      <w:bookmarkEnd w:id="4977"/>
      <w:r>
        <w:rPr>
          <w:rFonts w:hint="cs"/>
          <w:rtl/>
          <w:lang w:eastAsia="he-IL"/>
        </w:rPr>
        <w:t xml:space="preserve"> זה?</w:t>
      </w:r>
      <w:bookmarkStart w:id="4978" w:name="_ETM_Q1_3994944"/>
      <w:bookmarkEnd w:id="4978"/>
    </w:p>
    <w:p w14:paraId="78DCE33E" w14:textId="77777777" w:rsidR="00776ECB" w:rsidRDefault="00776ECB" w:rsidP="00776ECB">
      <w:pPr>
        <w:rPr>
          <w:rtl/>
          <w:lang w:eastAsia="he-IL"/>
        </w:rPr>
      </w:pPr>
      <w:bookmarkStart w:id="4979" w:name="_ETM_Q1_3995020"/>
      <w:bookmarkEnd w:id="4979"/>
    </w:p>
    <w:p w14:paraId="4D06BA9B" w14:textId="551D02A9" w:rsidR="00776ECB" w:rsidRDefault="00776ECB" w:rsidP="00776ECB">
      <w:pPr>
        <w:pStyle w:val="af6"/>
        <w:keepNext/>
        <w:rPr>
          <w:rtl/>
        </w:rPr>
      </w:pPr>
      <w:bookmarkStart w:id="4980" w:name="ET_yor_5159_520"/>
      <w:r w:rsidRPr="00776ECB">
        <w:rPr>
          <w:rStyle w:val="TagStyle"/>
          <w:rtl/>
        </w:rPr>
        <w:t xml:space="preserve"> &lt;&lt; יור &gt;&gt; </w:t>
      </w:r>
      <w:r>
        <w:rPr>
          <w:rtl/>
        </w:rPr>
        <w:t>היו"ר דוד ביטן:</w:t>
      </w:r>
      <w:r w:rsidRPr="00776ECB">
        <w:rPr>
          <w:rStyle w:val="TagStyle"/>
          <w:rtl/>
        </w:rPr>
        <w:t xml:space="preserve"> &lt;&lt; יור &gt;&gt;</w:t>
      </w:r>
      <w:r w:rsidR="002477FD">
        <w:rPr>
          <w:rtl/>
        </w:rPr>
        <w:t xml:space="preserve"> </w:t>
      </w:r>
      <w:r>
        <w:rPr>
          <w:rtl/>
        </w:rPr>
        <w:t xml:space="preserve"> </w:t>
      </w:r>
      <w:bookmarkEnd w:id="4980"/>
    </w:p>
    <w:p w14:paraId="1631BA88" w14:textId="77777777" w:rsidR="00776ECB" w:rsidRDefault="00776ECB" w:rsidP="00776ECB">
      <w:pPr>
        <w:pStyle w:val="KeepWithNext"/>
        <w:rPr>
          <w:rtl/>
          <w:lang w:eastAsia="he-IL"/>
        </w:rPr>
      </w:pPr>
    </w:p>
    <w:p w14:paraId="0CCDAE4E" w14:textId="77777777" w:rsidR="00776ECB" w:rsidRDefault="00776ECB" w:rsidP="00776ECB">
      <w:pPr>
        <w:rPr>
          <w:rtl/>
          <w:lang w:eastAsia="he-IL"/>
        </w:rPr>
      </w:pPr>
      <w:bookmarkStart w:id="4981" w:name="_ETM_Q1_3997863"/>
      <w:bookmarkStart w:id="4982" w:name="_ETM_Q1_3997898"/>
      <w:bookmarkEnd w:id="4981"/>
      <w:bookmarkEnd w:id="4982"/>
      <w:r>
        <w:rPr>
          <w:rFonts w:hint="cs"/>
          <w:rtl/>
          <w:lang w:eastAsia="he-IL"/>
        </w:rPr>
        <w:t xml:space="preserve">לסעיף הקודם פשוט. </w:t>
      </w:r>
      <w:bookmarkStart w:id="4983" w:name="_ETM_Q1_4002869"/>
      <w:bookmarkEnd w:id="4983"/>
    </w:p>
    <w:p w14:paraId="49A490F8" w14:textId="77777777" w:rsidR="00F047D3" w:rsidRDefault="00F047D3" w:rsidP="00776ECB">
      <w:pPr>
        <w:rPr>
          <w:rtl/>
          <w:lang w:eastAsia="he-IL"/>
        </w:rPr>
      </w:pPr>
      <w:bookmarkStart w:id="4984" w:name="_ETM_Q1_4002942"/>
      <w:bookmarkStart w:id="4985" w:name="_ETM_Q1_4008106"/>
      <w:bookmarkStart w:id="4986" w:name="_ETM_Q1_4006679"/>
      <w:bookmarkEnd w:id="4984"/>
      <w:bookmarkEnd w:id="4985"/>
      <w:bookmarkEnd w:id="4986"/>
    </w:p>
    <w:p w14:paraId="495A617F" w14:textId="5037D3F2" w:rsidR="00F047D3" w:rsidRDefault="00F047D3" w:rsidP="00F047D3">
      <w:pPr>
        <w:pStyle w:val="af9"/>
        <w:keepNext/>
        <w:rPr>
          <w:rtl/>
          <w:lang w:eastAsia="he-IL"/>
        </w:rPr>
      </w:pPr>
      <w:bookmarkStart w:id="4987" w:name="ET_guest_ברק_פלד_521"/>
      <w:r w:rsidRPr="00F047D3">
        <w:rPr>
          <w:rStyle w:val="TagStyle"/>
          <w:rtl/>
        </w:rPr>
        <w:t xml:space="preserve"> &lt;&lt; אורח &gt;&gt; </w:t>
      </w:r>
      <w:r>
        <w:rPr>
          <w:rtl/>
          <w:lang w:eastAsia="he-IL"/>
        </w:rPr>
        <w:t>ברק פלד:</w:t>
      </w:r>
      <w:r w:rsidRPr="00F047D3">
        <w:rPr>
          <w:rStyle w:val="TagStyle"/>
          <w:rtl/>
        </w:rPr>
        <w:t xml:space="preserve"> &lt;&lt; אורח &gt;&gt;</w:t>
      </w:r>
      <w:r w:rsidR="002477FD">
        <w:rPr>
          <w:rtl/>
          <w:lang w:eastAsia="he-IL"/>
        </w:rPr>
        <w:t xml:space="preserve"> </w:t>
      </w:r>
      <w:r>
        <w:rPr>
          <w:rtl/>
          <w:lang w:eastAsia="he-IL"/>
        </w:rPr>
        <w:t xml:space="preserve"> </w:t>
      </w:r>
      <w:bookmarkEnd w:id="4987"/>
    </w:p>
    <w:p w14:paraId="2B5B1217" w14:textId="77777777" w:rsidR="00F047D3" w:rsidRDefault="00F047D3" w:rsidP="00F047D3">
      <w:pPr>
        <w:pStyle w:val="KeepWithNext"/>
        <w:rPr>
          <w:rtl/>
          <w:lang w:eastAsia="he-IL"/>
        </w:rPr>
      </w:pPr>
    </w:p>
    <w:p w14:paraId="5FD1C4BC" w14:textId="77777777" w:rsidR="00F047D3" w:rsidRDefault="00F047D3" w:rsidP="00F047D3">
      <w:pPr>
        <w:rPr>
          <w:rtl/>
          <w:lang w:eastAsia="he-IL"/>
        </w:rPr>
      </w:pPr>
      <w:bookmarkStart w:id="4988" w:name="_ETM_Q1_4008542"/>
      <w:bookmarkStart w:id="4989" w:name="_ETM_Q1_4008575"/>
      <w:bookmarkEnd w:id="4988"/>
      <w:bookmarkEnd w:id="4989"/>
      <w:r>
        <w:rPr>
          <w:rFonts w:hint="cs"/>
          <w:rtl/>
          <w:lang w:eastAsia="he-IL"/>
        </w:rPr>
        <w:t>שומעים אותי עכשיו? שומעים?</w:t>
      </w:r>
      <w:bookmarkStart w:id="4990" w:name="_ETM_Q1_4012071"/>
      <w:bookmarkEnd w:id="4990"/>
    </w:p>
    <w:p w14:paraId="0D754BF9" w14:textId="77777777" w:rsidR="00F047D3" w:rsidRDefault="00F047D3" w:rsidP="00F047D3">
      <w:pPr>
        <w:rPr>
          <w:rtl/>
          <w:lang w:eastAsia="he-IL"/>
        </w:rPr>
      </w:pPr>
      <w:bookmarkStart w:id="4991" w:name="_ETM_Q1_4012147"/>
      <w:bookmarkEnd w:id="4991"/>
    </w:p>
    <w:p w14:paraId="67F0439B" w14:textId="52F13D77" w:rsidR="00F047D3" w:rsidRDefault="00F047D3" w:rsidP="00F047D3">
      <w:pPr>
        <w:pStyle w:val="af6"/>
        <w:keepNext/>
        <w:rPr>
          <w:rtl/>
        </w:rPr>
      </w:pPr>
      <w:bookmarkStart w:id="4992" w:name="ET_yor_5159_522"/>
      <w:r w:rsidRPr="00F047D3">
        <w:rPr>
          <w:rStyle w:val="TagStyle"/>
          <w:rtl/>
        </w:rPr>
        <w:t xml:space="preserve"> &lt;&lt; יור &gt;&gt; </w:t>
      </w:r>
      <w:r>
        <w:rPr>
          <w:rtl/>
        </w:rPr>
        <w:t>היו"ר דוד ביטן:</w:t>
      </w:r>
      <w:r w:rsidRPr="00F047D3">
        <w:rPr>
          <w:rStyle w:val="TagStyle"/>
          <w:rtl/>
        </w:rPr>
        <w:t xml:space="preserve"> &lt;&lt; יור &gt;&gt;</w:t>
      </w:r>
      <w:r w:rsidR="002477FD">
        <w:rPr>
          <w:rtl/>
        </w:rPr>
        <w:t xml:space="preserve"> </w:t>
      </w:r>
      <w:r>
        <w:rPr>
          <w:rtl/>
        </w:rPr>
        <w:t xml:space="preserve"> </w:t>
      </w:r>
      <w:bookmarkEnd w:id="4992"/>
    </w:p>
    <w:p w14:paraId="075E7B56" w14:textId="77777777" w:rsidR="00F047D3" w:rsidRDefault="00F047D3" w:rsidP="00F047D3">
      <w:pPr>
        <w:pStyle w:val="KeepWithNext"/>
        <w:rPr>
          <w:rtl/>
          <w:lang w:eastAsia="he-IL"/>
        </w:rPr>
      </w:pPr>
    </w:p>
    <w:p w14:paraId="4EAE468B" w14:textId="77777777" w:rsidR="00F047D3" w:rsidRDefault="00F047D3" w:rsidP="00F047D3">
      <w:pPr>
        <w:rPr>
          <w:rtl/>
          <w:lang w:eastAsia="he-IL"/>
        </w:rPr>
      </w:pPr>
      <w:r>
        <w:rPr>
          <w:rFonts w:hint="cs"/>
          <w:rtl/>
          <w:lang w:eastAsia="he-IL"/>
        </w:rPr>
        <w:t>כ</w:t>
      </w:r>
      <w:bookmarkStart w:id="4993" w:name="_ETM_Q1_4013678"/>
      <w:bookmarkStart w:id="4994" w:name="_ETM_Q1_4013715"/>
      <w:bookmarkEnd w:id="4993"/>
      <w:bookmarkEnd w:id="4994"/>
      <w:r>
        <w:rPr>
          <w:rFonts w:hint="cs"/>
          <w:rtl/>
          <w:lang w:eastAsia="he-IL"/>
        </w:rPr>
        <w:t>ן, שו</w:t>
      </w:r>
      <w:bookmarkStart w:id="4995" w:name="_ETM_Q1_4011193"/>
      <w:bookmarkEnd w:id="4995"/>
      <w:r>
        <w:rPr>
          <w:rFonts w:hint="cs"/>
          <w:rtl/>
          <w:lang w:eastAsia="he-IL"/>
        </w:rPr>
        <w:t xml:space="preserve">מעים. </w:t>
      </w:r>
      <w:bookmarkStart w:id="4996" w:name="_ETM_Q1_4011767"/>
      <w:bookmarkEnd w:id="4996"/>
    </w:p>
    <w:p w14:paraId="0ED51419" w14:textId="77777777" w:rsidR="00F047D3" w:rsidRDefault="00F047D3" w:rsidP="00F047D3">
      <w:pPr>
        <w:rPr>
          <w:rtl/>
          <w:lang w:eastAsia="he-IL"/>
        </w:rPr>
      </w:pPr>
      <w:bookmarkStart w:id="4997" w:name="_ETM_Q1_4011843"/>
      <w:bookmarkEnd w:id="4997"/>
    </w:p>
    <w:p w14:paraId="1F70AF24" w14:textId="1089E75F" w:rsidR="00F047D3" w:rsidRDefault="00F047D3" w:rsidP="00F047D3">
      <w:pPr>
        <w:pStyle w:val="af9"/>
        <w:keepNext/>
        <w:rPr>
          <w:rtl/>
          <w:lang w:eastAsia="he-IL"/>
        </w:rPr>
      </w:pPr>
      <w:bookmarkStart w:id="4998" w:name="ET_guest_ברק_פלד_523"/>
      <w:r w:rsidRPr="00F047D3">
        <w:rPr>
          <w:rStyle w:val="TagStyle"/>
          <w:rtl/>
        </w:rPr>
        <w:t xml:space="preserve"> &lt;&lt; אורח &gt;&gt; </w:t>
      </w:r>
      <w:r>
        <w:rPr>
          <w:rtl/>
          <w:lang w:eastAsia="he-IL"/>
        </w:rPr>
        <w:t>ברק פלד:</w:t>
      </w:r>
      <w:r w:rsidRPr="00F047D3">
        <w:rPr>
          <w:rStyle w:val="TagStyle"/>
          <w:rtl/>
        </w:rPr>
        <w:t xml:space="preserve"> &lt;&lt; אורח &gt;&gt;</w:t>
      </w:r>
      <w:r w:rsidR="002477FD">
        <w:rPr>
          <w:rtl/>
          <w:lang w:eastAsia="he-IL"/>
        </w:rPr>
        <w:t xml:space="preserve"> </w:t>
      </w:r>
      <w:r>
        <w:rPr>
          <w:rtl/>
          <w:lang w:eastAsia="he-IL"/>
        </w:rPr>
        <w:t xml:space="preserve"> </w:t>
      </w:r>
      <w:bookmarkEnd w:id="4998"/>
    </w:p>
    <w:p w14:paraId="40FBCA6D" w14:textId="77777777" w:rsidR="00F047D3" w:rsidRDefault="00F047D3" w:rsidP="00F047D3">
      <w:pPr>
        <w:pStyle w:val="KeepWithNext"/>
        <w:rPr>
          <w:rtl/>
          <w:lang w:eastAsia="he-IL"/>
        </w:rPr>
      </w:pPr>
    </w:p>
    <w:p w14:paraId="169182FA" w14:textId="77777777" w:rsidR="00F047D3" w:rsidRDefault="00F047D3" w:rsidP="00F047D3">
      <w:pPr>
        <w:rPr>
          <w:rtl/>
          <w:lang w:eastAsia="he-IL"/>
        </w:rPr>
      </w:pPr>
      <w:bookmarkStart w:id="4999" w:name="_ETM_Q1_4013139"/>
      <w:bookmarkStart w:id="5000" w:name="_ETM_Q1_4013181"/>
      <w:bookmarkEnd w:id="4999"/>
      <w:bookmarkEnd w:id="5000"/>
      <w:r>
        <w:rPr>
          <w:rFonts w:hint="cs"/>
          <w:rtl/>
          <w:lang w:eastAsia="he-IL"/>
        </w:rPr>
        <w:t>אנחנו,</w:t>
      </w:r>
      <w:bookmarkStart w:id="5001" w:name="_ETM_Q1_4013841"/>
      <w:bookmarkEnd w:id="5001"/>
      <w:r>
        <w:rPr>
          <w:rFonts w:hint="cs"/>
          <w:rtl/>
          <w:lang w:eastAsia="he-IL"/>
        </w:rPr>
        <w:t xml:space="preserve"> אנחנו אין לנו בעיה עם</w:t>
      </w:r>
      <w:bookmarkStart w:id="5002" w:name="_ETM_Q1_4013069"/>
      <w:bookmarkEnd w:id="5002"/>
      <w:r>
        <w:rPr>
          <w:rFonts w:hint="cs"/>
          <w:rtl/>
          <w:lang w:eastAsia="he-IL"/>
        </w:rPr>
        <w:t xml:space="preserve"> הסעיף, רק אנחנו חושבים שצריך</w:t>
      </w:r>
      <w:bookmarkStart w:id="5003" w:name="_ETM_Q1_4016108"/>
      <w:bookmarkEnd w:id="5003"/>
      <w:r>
        <w:rPr>
          <w:rFonts w:hint="cs"/>
          <w:rtl/>
          <w:lang w:eastAsia="he-IL"/>
        </w:rPr>
        <w:t xml:space="preserve"> להכניס לסעיף הערר </w:t>
      </w:r>
      <w:bookmarkStart w:id="5004" w:name="_ETM_Q1_4015434"/>
      <w:bookmarkEnd w:id="5004"/>
      <w:r>
        <w:rPr>
          <w:rFonts w:hint="cs"/>
          <w:rtl/>
          <w:lang w:eastAsia="he-IL"/>
        </w:rPr>
        <w:t>גם את היכולת של חברת תשתית להביע</w:t>
      </w:r>
      <w:bookmarkStart w:id="5005" w:name="_ETM_Q1_4020395"/>
      <w:bookmarkEnd w:id="5005"/>
      <w:r>
        <w:rPr>
          <w:rFonts w:hint="cs"/>
          <w:rtl/>
          <w:lang w:eastAsia="he-IL"/>
        </w:rPr>
        <w:t xml:space="preserve"> את, לעשות שימוש ב</w:t>
      </w:r>
      <w:bookmarkStart w:id="5006" w:name="_ETM_Q1_4020994"/>
      <w:bookmarkEnd w:id="5006"/>
      <w:r>
        <w:rPr>
          <w:rFonts w:hint="cs"/>
          <w:rtl/>
          <w:lang w:eastAsia="he-IL"/>
        </w:rPr>
        <w:t>סעיף עצמו. כי כרגע זה נראה</w:t>
      </w:r>
      <w:bookmarkStart w:id="5007" w:name="_ETM_Q1_4023824"/>
      <w:bookmarkEnd w:id="5007"/>
      <w:r>
        <w:rPr>
          <w:rFonts w:hint="cs"/>
          <w:rtl/>
          <w:lang w:eastAsia="he-IL"/>
        </w:rPr>
        <w:t xml:space="preserve"> שהוא נתון רק לחברות החלוקה בלבד</w:t>
      </w:r>
      <w:bookmarkStart w:id="5008" w:name="_ETM_Q1_4024414"/>
      <w:bookmarkEnd w:id="5008"/>
      <w:r>
        <w:rPr>
          <w:rFonts w:hint="cs"/>
          <w:rtl/>
          <w:lang w:eastAsia="he-IL"/>
        </w:rPr>
        <w:t xml:space="preserve"> וחברות תשתית אם</w:t>
      </w:r>
      <w:bookmarkStart w:id="5009" w:name="_ETM_Q1_4026824"/>
      <w:bookmarkEnd w:id="5009"/>
      <w:r>
        <w:rPr>
          <w:rFonts w:hint="cs"/>
          <w:rtl/>
          <w:lang w:eastAsia="he-IL"/>
        </w:rPr>
        <w:t xml:space="preserve"> יש להן איזה שהן </w:t>
      </w:r>
      <w:bookmarkStart w:id="5010" w:name="_ETM_Q1_4025989"/>
      <w:bookmarkEnd w:id="5010"/>
      <w:r>
        <w:rPr>
          <w:rFonts w:hint="cs"/>
          <w:rtl/>
          <w:lang w:eastAsia="he-IL"/>
        </w:rPr>
        <w:t>הערות לא יכולות לעשות בו שימוש.</w:t>
      </w:r>
      <w:bookmarkStart w:id="5011" w:name="_ETM_Q1_4029953"/>
      <w:bookmarkEnd w:id="5011"/>
      <w:r>
        <w:rPr>
          <w:rFonts w:hint="cs"/>
          <w:rtl/>
          <w:lang w:eastAsia="he-IL"/>
        </w:rPr>
        <w:t xml:space="preserve"> </w:t>
      </w:r>
      <w:bookmarkStart w:id="5012" w:name="_ETM_Q1_4030229"/>
      <w:bookmarkEnd w:id="5012"/>
    </w:p>
    <w:p w14:paraId="675A8051" w14:textId="77777777" w:rsidR="00F047D3" w:rsidRDefault="00F047D3" w:rsidP="00F047D3">
      <w:pPr>
        <w:rPr>
          <w:rtl/>
          <w:lang w:eastAsia="he-IL"/>
        </w:rPr>
      </w:pPr>
      <w:bookmarkStart w:id="5013" w:name="_ETM_Q1_4030322"/>
      <w:bookmarkStart w:id="5014" w:name="_ETM_Q1_4027944"/>
      <w:bookmarkStart w:id="5015" w:name="_ETM_Q1_4027901"/>
      <w:bookmarkStart w:id="5016" w:name="_ETM_Q1_4028352"/>
      <w:bookmarkStart w:id="5017" w:name="_ETM_Q1_4028432"/>
      <w:bookmarkEnd w:id="5013"/>
      <w:bookmarkEnd w:id="5014"/>
      <w:bookmarkEnd w:id="5015"/>
      <w:bookmarkEnd w:id="5016"/>
      <w:bookmarkEnd w:id="5017"/>
    </w:p>
    <w:p w14:paraId="15F998EB" w14:textId="50137972" w:rsidR="00F047D3" w:rsidRDefault="00F047D3" w:rsidP="00F047D3">
      <w:pPr>
        <w:pStyle w:val="af9"/>
        <w:keepNext/>
        <w:rPr>
          <w:rtl/>
          <w:lang w:eastAsia="he-IL"/>
        </w:rPr>
      </w:pPr>
      <w:bookmarkStart w:id="5018" w:name="ET_guest_צחי_בר_ציון_524"/>
      <w:r w:rsidRPr="00F047D3">
        <w:rPr>
          <w:rStyle w:val="TagStyle"/>
          <w:rtl/>
        </w:rPr>
        <w:t xml:space="preserve"> &lt;&lt; אורח &gt;&gt; </w:t>
      </w:r>
      <w:r>
        <w:rPr>
          <w:rtl/>
          <w:lang w:eastAsia="he-IL"/>
        </w:rPr>
        <w:t>צחי בר ציון:</w:t>
      </w:r>
      <w:r w:rsidRPr="00F047D3">
        <w:rPr>
          <w:rStyle w:val="TagStyle"/>
          <w:rtl/>
        </w:rPr>
        <w:t xml:space="preserve"> &lt;&lt; אורח &gt;&gt;</w:t>
      </w:r>
      <w:r w:rsidR="002477FD">
        <w:rPr>
          <w:rtl/>
          <w:lang w:eastAsia="he-IL"/>
        </w:rPr>
        <w:t xml:space="preserve"> </w:t>
      </w:r>
      <w:r>
        <w:rPr>
          <w:rtl/>
          <w:lang w:eastAsia="he-IL"/>
        </w:rPr>
        <w:t xml:space="preserve"> </w:t>
      </w:r>
      <w:bookmarkEnd w:id="5018"/>
    </w:p>
    <w:p w14:paraId="236C1BA8" w14:textId="77777777" w:rsidR="00F047D3" w:rsidRDefault="00F047D3" w:rsidP="00F047D3">
      <w:pPr>
        <w:pStyle w:val="KeepWithNext"/>
        <w:rPr>
          <w:rtl/>
          <w:lang w:eastAsia="he-IL"/>
        </w:rPr>
      </w:pPr>
    </w:p>
    <w:p w14:paraId="056DBCEC" w14:textId="77777777" w:rsidR="00F047D3" w:rsidRDefault="00F047D3" w:rsidP="00F047D3">
      <w:pPr>
        <w:rPr>
          <w:rtl/>
          <w:lang w:eastAsia="he-IL"/>
        </w:rPr>
      </w:pPr>
      <w:bookmarkStart w:id="5019" w:name="_ETM_Q1_4030561"/>
      <w:bookmarkStart w:id="5020" w:name="_ETM_Q1_4030606"/>
      <w:bookmarkEnd w:id="5019"/>
      <w:bookmarkEnd w:id="5020"/>
      <w:r>
        <w:rPr>
          <w:rFonts w:hint="cs"/>
          <w:rtl/>
          <w:lang w:eastAsia="he-IL"/>
        </w:rPr>
        <w:t xml:space="preserve">אנחנו לא מסכימים. </w:t>
      </w:r>
      <w:bookmarkStart w:id="5021" w:name="_ETM_Q1_4033566"/>
      <w:bookmarkEnd w:id="5021"/>
    </w:p>
    <w:p w14:paraId="5DF568BF" w14:textId="77777777" w:rsidR="00F047D3" w:rsidRDefault="00F047D3" w:rsidP="00F047D3">
      <w:pPr>
        <w:rPr>
          <w:rtl/>
          <w:lang w:eastAsia="he-IL"/>
        </w:rPr>
      </w:pPr>
      <w:bookmarkStart w:id="5022" w:name="_ETM_Q1_4033658"/>
      <w:bookmarkEnd w:id="5022"/>
    </w:p>
    <w:p w14:paraId="2AC05E60" w14:textId="7EE63272" w:rsidR="00F047D3" w:rsidRDefault="00F047D3" w:rsidP="00F047D3">
      <w:pPr>
        <w:pStyle w:val="af9"/>
        <w:keepNext/>
        <w:rPr>
          <w:rtl/>
          <w:lang w:eastAsia="he-IL"/>
        </w:rPr>
      </w:pPr>
      <w:bookmarkStart w:id="5023" w:name="ET_guest_טל_פנקס_525"/>
      <w:r w:rsidRPr="00F047D3">
        <w:rPr>
          <w:rStyle w:val="TagStyle"/>
          <w:rtl/>
        </w:rPr>
        <w:t xml:space="preserve"> &lt;&lt; אורח &gt;&gt; </w:t>
      </w:r>
      <w:r w:rsidR="00006B4A">
        <w:rPr>
          <w:rtl/>
          <w:lang w:eastAsia="he-IL"/>
        </w:rPr>
        <w:t>טל פוקס:</w:t>
      </w:r>
      <w:r w:rsidRPr="00F047D3">
        <w:rPr>
          <w:rStyle w:val="TagStyle"/>
          <w:rtl/>
        </w:rPr>
        <w:t xml:space="preserve"> &lt;&lt; אורח &gt;&gt;</w:t>
      </w:r>
      <w:r w:rsidR="002477FD">
        <w:rPr>
          <w:rtl/>
          <w:lang w:eastAsia="he-IL"/>
        </w:rPr>
        <w:t xml:space="preserve"> </w:t>
      </w:r>
      <w:r>
        <w:rPr>
          <w:rtl/>
          <w:lang w:eastAsia="he-IL"/>
        </w:rPr>
        <w:t xml:space="preserve"> </w:t>
      </w:r>
      <w:bookmarkEnd w:id="5023"/>
    </w:p>
    <w:p w14:paraId="30F14D70" w14:textId="77777777" w:rsidR="00F047D3" w:rsidRDefault="00F047D3" w:rsidP="00F047D3">
      <w:pPr>
        <w:pStyle w:val="KeepWithNext"/>
        <w:rPr>
          <w:rtl/>
          <w:lang w:eastAsia="he-IL"/>
        </w:rPr>
      </w:pPr>
    </w:p>
    <w:p w14:paraId="34347CE2" w14:textId="77777777" w:rsidR="00F047D3" w:rsidRDefault="00F047D3" w:rsidP="00F047D3">
      <w:pPr>
        <w:rPr>
          <w:rtl/>
          <w:lang w:eastAsia="he-IL"/>
        </w:rPr>
      </w:pPr>
      <w:bookmarkStart w:id="5024" w:name="_ETM_Q1_4035175"/>
      <w:bookmarkEnd w:id="5024"/>
      <w:r>
        <w:rPr>
          <w:rFonts w:hint="cs"/>
          <w:rtl/>
          <w:lang w:eastAsia="he-IL"/>
        </w:rPr>
        <w:t>צ</w:t>
      </w:r>
      <w:bookmarkStart w:id="5025" w:name="_ETM_Q1_4035235"/>
      <w:bookmarkEnd w:id="5025"/>
      <w:r>
        <w:rPr>
          <w:rFonts w:hint="cs"/>
          <w:rtl/>
          <w:lang w:eastAsia="he-IL"/>
        </w:rPr>
        <w:t>חי, א</w:t>
      </w:r>
      <w:bookmarkStart w:id="5026" w:name="_ETM_Q1_4032882"/>
      <w:bookmarkEnd w:id="5026"/>
      <w:r>
        <w:rPr>
          <w:rFonts w:hint="cs"/>
          <w:rtl/>
          <w:lang w:eastAsia="he-IL"/>
        </w:rPr>
        <w:t>תה רוצה להסביר למה?</w:t>
      </w:r>
      <w:bookmarkStart w:id="5027" w:name="_ETM_Q1_4034721"/>
      <w:bookmarkEnd w:id="5027"/>
    </w:p>
    <w:p w14:paraId="5CA7B09C" w14:textId="77777777" w:rsidR="00F047D3" w:rsidRDefault="00F047D3" w:rsidP="00F047D3">
      <w:pPr>
        <w:rPr>
          <w:rtl/>
          <w:lang w:eastAsia="he-IL"/>
        </w:rPr>
      </w:pPr>
      <w:bookmarkStart w:id="5028" w:name="_ETM_Q1_4034801"/>
      <w:bookmarkEnd w:id="5028"/>
    </w:p>
    <w:p w14:paraId="282F2797" w14:textId="584EDA16" w:rsidR="00F047D3" w:rsidRDefault="00F047D3" w:rsidP="00F047D3">
      <w:pPr>
        <w:pStyle w:val="af9"/>
        <w:keepNext/>
        <w:rPr>
          <w:rtl/>
          <w:lang w:eastAsia="he-IL"/>
        </w:rPr>
      </w:pPr>
      <w:bookmarkStart w:id="5029" w:name="ET_guest_צחי_בר_ציון_526"/>
      <w:r w:rsidRPr="00F047D3">
        <w:rPr>
          <w:rStyle w:val="TagStyle"/>
          <w:rtl/>
        </w:rPr>
        <w:t xml:space="preserve"> &lt;&lt; אורח &gt;&gt; </w:t>
      </w:r>
      <w:r>
        <w:rPr>
          <w:rtl/>
          <w:lang w:eastAsia="he-IL"/>
        </w:rPr>
        <w:t>צחי בר ציון:</w:t>
      </w:r>
      <w:r w:rsidRPr="00F047D3">
        <w:rPr>
          <w:rStyle w:val="TagStyle"/>
          <w:rtl/>
        </w:rPr>
        <w:t xml:space="preserve"> &lt;&lt; אורח &gt;&gt;</w:t>
      </w:r>
      <w:r w:rsidR="002477FD">
        <w:rPr>
          <w:rtl/>
          <w:lang w:eastAsia="he-IL"/>
        </w:rPr>
        <w:t xml:space="preserve"> </w:t>
      </w:r>
      <w:r>
        <w:rPr>
          <w:rtl/>
          <w:lang w:eastAsia="he-IL"/>
        </w:rPr>
        <w:t xml:space="preserve"> </w:t>
      </w:r>
      <w:bookmarkEnd w:id="5029"/>
    </w:p>
    <w:p w14:paraId="340E9A4E" w14:textId="77777777" w:rsidR="00F047D3" w:rsidRDefault="00F047D3" w:rsidP="00F047D3">
      <w:pPr>
        <w:pStyle w:val="KeepWithNext"/>
        <w:rPr>
          <w:rtl/>
          <w:lang w:eastAsia="he-IL"/>
        </w:rPr>
      </w:pPr>
    </w:p>
    <w:p w14:paraId="2F4282FF" w14:textId="0D789200" w:rsidR="00F047D3" w:rsidRDefault="00F047D3" w:rsidP="00F047D3">
      <w:pPr>
        <w:rPr>
          <w:rtl/>
          <w:lang w:eastAsia="he-IL"/>
        </w:rPr>
      </w:pPr>
      <w:bookmarkStart w:id="5030" w:name="_ETM_Q1_4036046"/>
      <w:bookmarkStart w:id="5031" w:name="_ETM_Q1_4036084"/>
      <w:bookmarkEnd w:id="5030"/>
      <w:bookmarkEnd w:id="5031"/>
      <w:r>
        <w:rPr>
          <w:rFonts w:hint="cs"/>
          <w:rtl/>
          <w:lang w:eastAsia="he-IL"/>
        </w:rPr>
        <w:t>משום שאנחנו מדברים,</w:t>
      </w:r>
      <w:bookmarkStart w:id="5032" w:name="_ETM_Q1_4034799"/>
      <w:bookmarkEnd w:id="5032"/>
      <w:r>
        <w:rPr>
          <w:rFonts w:hint="cs"/>
          <w:rtl/>
          <w:lang w:eastAsia="he-IL"/>
        </w:rPr>
        <w:t xml:space="preserve"> </w:t>
      </w:r>
      <w:bookmarkStart w:id="5033" w:name="_ETM_Q1_4035074"/>
      <w:bookmarkEnd w:id="5033"/>
      <w:r>
        <w:rPr>
          <w:rFonts w:hint="cs"/>
          <w:rtl/>
          <w:lang w:eastAsia="he-IL"/>
        </w:rPr>
        <w:t xml:space="preserve">כל הקונספט הוא, כמו שהסברנו, זה הליך מהיר. זה </w:t>
      </w:r>
      <w:bookmarkStart w:id="5034" w:name="_ETM_Q1_4039869"/>
      <w:bookmarkEnd w:id="5034"/>
      <w:r>
        <w:rPr>
          <w:rFonts w:hint="cs"/>
          <w:rtl/>
          <w:lang w:eastAsia="he-IL"/>
        </w:rPr>
        <w:t>הליך שנועד להת</w:t>
      </w:r>
      <w:bookmarkStart w:id="5035" w:name="_ETM_Q1_4039383"/>
      <w:bookmarkEnd w:id="5035"/>
      <w:r>
        <w:rPr>
          <w:rFonts w:hint="cs"/>
          <w:rtl/>
          <w:lang w:eastAsia="he-IL"/>
        </w:rPr>
        <w:t>חיל את האירוע. אם המוסד התכנ</w:t>
      </w:r>
      <w:bookmarkStart w:id="5036" w:name="_ETM_Q1_4041075"/>
      <w:bookmarkEnd w:id="5036"/>
      <w:r>
        <w:rPr>
          <w:rFonts w:hint="cs"/>
          <w:rtl/>
          <w:lang w:eastAsia="he-IL"/>
        </w:rPr>
        <w:t>וני</w:t>
      </w:r>
      <w:bookmarkStart w:id="5037" w:name="_ETM_Q1_4041424"/>
      <w:bookmarkEnd w:id="5037"/>
      <w:r>
        <w:rPr>
          <w:rFonts w:hint="cs"/>
          <w:rtl/>
          <w:lang w:eastAsia="he-IL"/>
        </w:rPr>
        <w:t xml:space="preserve"> מצא לנכון אנחנו לא חושבים שיש היגיון לאפשר. וכמו </w:t>
      </w:r>
      <w:bookmarkStart w:id="5038" w:name="_ETM_Q1_4046861"/>
      <w:bookmarkEnd w:id="5038"/>
      <w:r>
        <w:rPr>
          <w:rFonts w:hint="cs"/>
          <w:rtl/>
          <w:lang w:eastAsia="he-IL"/>
        </w:rPr>
        <w:t>שאמרנו,</w:t>
      </w:r>
      <w:bookmarkStart w:id="5039" w:name="_ETM_Q1_4048420"/>
      <w:bookmarkEnd w:id="5039"/>
      <w:r>
        <w:rPr>
          <w:rFonts w:hint="cs"/>
          <w:rtl/>
          <w:lang w:eastAsia="he-IL"/>
        </w:rPr>
        <w:t xml:space="preserve"> זה לא ערר. אנחנו שוב אומרים, בגלל זה גם תיקנו </w:t>
      </w:r>
      <w:bookmarkStart w:id="5040" w:name="_ETM_Q1_4050077"/>
      <w:bookmarkEnd w:id="5040"/>
      <w:r>
        <w:rPr>
          <w:rFonts w:hint="cs"/>
          <w:rtl/>
          <w:lang w:eastAsia="he-IL"/>
        </w:rPr>
        <w:t>את</w:t>
      </w:r>
      <w:bookmarkStart w:id="5041" w:name="_ETM_Q1_4050343"/>
      <w:bookmarkEnd w:id="5041"/>
      <w:r>
        <w:rPr>
          <w:rFonts w:hint="cs"/>
          <w:rtl/>
          <w:lang w:eastAsia="he-IL"/>
        </w:rPr>
        <w:t xml:space="preserve"> המינוח. התפיסה היא לא עררית, אלא כמו שנאמר פה,</w:t>
      </w:r>
      <w:bookmarkStart w:id="5042" w:name="_ETM_Q1_4055162"/>
      <w:bookmarkEnd w:id="5042"/>
      <w:r>
        <w:rPr>
          <w:rFonts w:hint="cs"/>
          <w:rtl/>
          <w:lang w:eastAsia="he-IL"/>
        </w:rPr>
        <w:t xml:space="preserve"> רישו</w:t>
      </w:r>
      <w:r w:rsidR="00677F28">
        <w:rPr>
          <w:rFonts w:hint="cs"/>
          <w:rtl/>
          <w:lang w:eastAsia="he-IL"/>
        </w:rPr>
        <w:t>י</w:t>
      </w:r>
      <w:r>
        <w:rPr>
          <w:rFonts w:hint="cs"/>
          <w:rtl/>
          <w:lang w:eastAsia="he-IL"/>
        </w:rPr>
        <w:t>י</w:t>
      </w:r>
      <w:bookmarkStart w:id="5043" w:name="_ETM_Q1_4054543"/>
      <w:bookmarkEnd w:id="5043"/>
      <w:r>
        <w:rPr>
          <w:rFonts w:hint="cs"/>
          <w:rtl/>
          <w:lang w:eastAsia="he-IL"/>
        </w:rPr>
        <w:t>ת. ד</w:t>
      </w:r>
      <w:bookmarkStart w:id="5044" w:name="_ETM_Q1_4054068"/>
      <w:bookmarkEnd w:id="5044"/>
      <w:r>
        <w:rPr>
          <w:rFonts w:hint="cs"/>
          <w:rtl/>
          <w:lang w:eastAsia="he-IL"/>
        </w:rPr>
        <w:t>רור הסביר את זה אפילו הרבה יותר</w:t>
      </w:r>
      <w:bookmarkStart w:id="5045" w:name="_ETM_Q1_4057274"/>
      <w:bookmarkEnd w:id="5045"/>
      <w:r>
        <w:rPr>
          <w:rFonts w:hint="cs"/>
          <w:rtl/>
          <w:lang w:eastAsia="he-IL"/>
        </w:rPr>
        <w:t xml:space="preserve"> טוב ממה שא</w:t>
      </w:r>
      <w:bookmarkStart w:id="5046" w:name="_ETM_Q1_4055401"/>
      <w:bookmarkEnd w:id="5046"/>
      <w:r>
        <w:rPr>
          <w:rFonts w:hint="cs"/>
          <w:rtl/>
          <w:lang w:eastAsia="he-IL"/>
        </w:rPr>
        <w:t>ני מסביר את זה עכשיו. ולכן אנחנו לא</w:t>
      </w:r>
      <w:bookmarkStart w:id="5047" w:name="_ETM_Q1_4059003"/>
      <w:bookmarkEnd w:id="5047"/>
      <w:r>
        <w:rPr>
          <w:rFonts w:hint="cs"/>
          <w:rtl/>
          <w:lang w:eastAsia="he-IL"/>
        </w:rPr>
        <w:t xml:space="preserve"> חושבים שצריך ל</w:t>
      </w:r>
      <w:bookmarkStart w:id="5048" w:name="_ETM_Q1_4057228"/>
      <w:bookmarkEnd w:id="5048"/>
      <w:r>
        <w:rPr>
          <w:rFonts w:hint="cs"/>
          <w:rtl/>
          <w:lang w:eastAsia="he-IL"/>
        </w:rPr>
        <w:t>ייצר פה עוד איזה שהוא מנגנ</w:t>
      </w:r>
      <w:bookmarkStart w:id="5049" w:name="_ETM_Q1_4058604"/>
      <w:bookmarkEnd w:id="5049"/>
      <w:r>
        <w:rPr>
          <w:rFonts w:hint="cs"/>
          <w:rtl/>
          <w:lang w:eastAsia="he-IL"/>
        </w:rPr>
        <w:t>ון מיותר.</w:t>
      </w:r>
      <w:bookmarkStart w:id="5050" w:name="_ETM_Q1_4059584"/>
      <w:bookmarkEnd w:id="5050"/>
      <w:r>
        <w:rPr>
          <w:rFonts w:hint="cs"/>
          <w:rtl/>
          <w:lang w:eastAsia="he-IL"/>
        </w:rPr>
        <w:t xml:space="preserve"> אנחנו מזכירים ש</w:t>
      </w:r>
      <w:bookmarkStart w:id="5051" w:name="_ETM_Q1_4060535"/>
      <w:bookmarkEnd w:id="5051"/>
      <w:r>
        <w:rPr>
          <w:rFonts w:hint="cs"/>
          <w:rtl/>
          <w:lang w:eastAsia="he-IL"/>
        </w:rPr>
        <w:t>כל המטרה פה היא לק</w:t>
      </w:r>
      <w:bookmarkStart w:id="5052" w:name="_ETM_Q1_4063195"/>
      <w:bookmarkEnd w:id="5052"/>
      <w:r>
        <w:rPr>
          <w:rFonts w:hint="cs"/>
          <w:rtl/>
          <w:lang w:eastAsia="he-IL"/>
        </w:rPr>
        <w:t>צר תהליכים, היא</w:t>
      </w:r>
      <w:bookmarkStart w:id="5053" w:name="_ETM_Q1_4065006"/>
      <w:bookmarkEnd w:id="5053"/>
      <w:r>
        <w:rPr>
          <w:rFonts w:hint="cs"/>
          <w:rtl/>
          <w:lang w:eastAsia="he-IL"/>
        </w:rPr>
        <w:t xml:space="preserve"> לחבר כמה שיותר את מי שכבר נמצא בסמוך ל</w:t>
      </w:r>
      <w:bookmarkStart w:id="5054" w:name="_ETM_Q1_4066746"/>
      <w:bookmarkEnd w:id="5054"/>
      <w:r>
        <w:rPr>
          <w:rFonts w:hint="cs"/>
          <w:rtl/>
          <w:lang w:eastAsia="he-IL"/>
        </w:rPr>
        <w:t>רשת מוקמת</w:t>
      </w:r>
      <w:bookmarkStart w:id="5055" w:name="_ETM_Q1_4068939"/>
      <w:bookmarkEnd w:id="5055"/>
      <w:r>
        <w:rPr>
          <w:rFonts w:hint="cs"/>
          <w:rtl/>
          <w:lang w:eastAsia="he-IL"/>
        </w:rPr>
        <w:t xml:space="preserve"> ומתוכננת. ולכן באיזונים האלה</w:t>
      </w:r>
      <w:bookmarkStart w:id="5056" w:name="_ETM_Q1_4069823"/>
      <w:bookmarkEnd w:id="5056"/>
      <w:r>
        <w:rPr>
          <w:rFonts w:hint="cs"/>
          <w:rtl/>
          <w:lang w:eastAsia="he-IL"/>
        </w:rPr>
        <w:t>, לטעמנו, זה הדבר הנכון. ולכן</w:t>
      </w:r>
      <w:bookmarkStart w:id="5057" w:name="_ETM_Q1_4073449"/>
      <w:bookmarkEnd w:id="5057"/>
      <w:r>
        <w:rPr>
          <w:rFonts w:hint="cs"/>
          <w:rtl/>
          <w:lang w:eastAsia="he-IL"/>
        </w:rPr>
        <w:t xml:space="preserve"> זה מה שהצענו. </w:t>
      </w:r>
      <w:bookmarkStart w:id="5058" w:name="_ETM_Q1_4075068"/>
      <w:bookmarkEnd w:id="5058"/>
    </w:p>
    <w:p w14:paraId="25A83041" w14:textId="77777777" w:rsidR="00F047D3" w:rsidRDefault="00F047D3" w:rsidP="00F047D3">
      <w:pPr>
        <w:rPr>
          <w:rtl/>
          <w:lang w:eastAsia="he-IL"/>
        </w:rPr>
      </w:pPr>
      <w:bookmarkStart w:id="5059" w:name="_ETM_Q1_4075155"/>
      <w:bookmarkStart w:id="5060" w:name="_ETM_Q1_4073457"/>
      <w:bookmarkEnd w:id="5059"/>
      <w:bookmarkEnd w:id="5060"/>
    </w:p>
    <w:p w14:paraId="404FE942" w14:textId="16F1576D" w:rsidR="00F047D3" w:rsidRDefault="00F047D3" w:rsidP="00F047D3">
      <w:pPr>
        <w:pStyle w:val="af9"/>
        <w:keepNext/>
        <w:rPr>
          <w:rtl/>
          <w:lang w:eastAsia="he-IL"/>
        </w:rPr>
      </w:pPr>
      <w:bookmarkStart w:id="5061" w:name="ET_guest_דרור_לוינגר_527"/>
      <w:r w:rsidRPr="00F047D3">
        <w:rPr>
          <w:rStyle w:val="TagStyle"/>
          <w:rtl/>
        </w:rPr>
        <w:t xml:space="preserve"> &lt;&lt; אורח &gt;&gt; </w:t>
      </w:r>
      <w:r>
        <w:rPr>
          <w:rtl/>
          <w:lang w:eastAsia="he-IL"/>
        </w:rPr>
        <w:t>דרור לוינגר:</w:t>
      </w:r>
      <w:r w:rsidRPr="00F047D3">
        <w:rPr>
          <w:rStyle w:val="TagStyle"/>
          <w:rtl/>
        </w:rPr>
        <w:t xml:space="preserve"> &lt;&lt; אורח &gt;&gt;</w:t>
      </w:r>
      <w:r w:rsidR="002477FD">
        <w:rPr>
          <w:rtl/>
          <w:lang w:eastAsia="he-IL"/>
        </w:rPr>
        <w:t xml:space="preserve"> </w:t>
      </w:r>
      <w:r>
        <w:rPr>
          <w:rtl/>
          <w:lang w:eastAsia="he-IL"/>
        </w:rPr>
        <w:t xml:space="preserve"> </w:t>
      </w:r>
      <w:bookmarkEnd w:id="5061"/>
    </w:p>
    <w:p w14:paraId="54B452EE" w14:textId="77777777" w:rsidR="00F047D3" w:rsidRDefault="00F047D3" w:rsidP="00F047D3">
      <w:pPr>
        <w:pStyle w:val="KeepWithNext"/>
        <w:rPr>
          <w:rtl/>
          <w:lang w:eastAsia="he-IL"/>
        </w:rPr>
      </w:pPr>
    </w:p>
    <w:p w14:paraId="24DE5904" w14:textId="77777777" w:rsidR="00F047D3" w:rsidRDefault="00F047D3" w:rsidP="00F047D3">
      <w:pPr>
        <w:rPr>
          <w:rtl/>
          <w:lang w:eastAsia="he-IL"/>
        </w:rPr>
      </w:pPr>
      <w:bookmarkStart w:id="5062" w:name="_ETM_Q1_4073387"/>
      <w:bookmarkStart w:id="5063" w:name="_ETM_Q1_4073425"/>
      <w:bookmarkEnd w:id="5062"/>
      <w:bookmarkEnd w:id="5063"/>
      <w:r>
        <w:rPr>
          <w:rFonts w:hint="cs"/>
          <w:rtl/>
          <w:lang w:eastAsia="he-IL"/>
        </w:rPr>
        <w:t>אני רוצה להוסיף - - -</w:t>
      </w:r>
    </w:p>
    <w:p w14:paraId="0109BF28" w14:textId="77777777" w:rsidR="00F047D3" w:rsidRDefault="00F047D3" w:rsidP="00F047D3">
      <w:pPr>
        <w:rPr>
          <w:rtl/>
          <w:lang w:eastAsia="he-IL"/>
        </w:rPr>
      </w:pPr>
      <w:bookmarkStart w:id="5064" w:name="_ETM_Q1_4075654"/>
      <w:bookmarkStart w:id="5065" w:name="_ETM_Q1_4075739"/>
      <w:bookmarkEnd w:id="5064"/>
      <w:bookmarkEnd w:id="5065"/>
    </w:p>
    <w:p w14:paraId="6DF706B1" w14:textId="605374AB" w:rsidR="00F047D3" w:rsidRDefault="00F047D3" w:rsidP="00F047D3">
      <w:pPr>
        <w:pStyle w:val="af9"/>
        <w:keepNext/>
        <w:rPr>
          <w:rtl/>
          <w:lang w:eastAsia="he-IL"/>
        </w:rPr>
      </w:pPr>
      <w:bookmarkStart w:id="5066" w:name="ET_guest_ברק_פלד_528"/>
      <w:r w:rsidRPr="00F047D3">
        <w:rPr>
          <w:rStyle w:val="TagStyle"/>
          <w:rtl/>
        </w:rPr>
        <w:t xml:space="preserve"> &lt;&lt; אורח &gt;&gt; </w:t>
      </w:r>
      <w:r>
        <w:rPr>
          <w:rtl/>
          <w:lang w:eastAsia="he-IL"/>
        </w:rPr>
        <w:t>ברק פלד:</w:t>
      </w:r>
      <w:r w:rsidRPr="00F047D3">
        <w:rPr>
          <w:rStyle w:val="TagStyle"/>
          <w:rtl/>
        </w:rPr>
        <w:t xml:space="preserve"> &lt;&lt; אורח &gt;&gt;</w:t>
      </w:r>
      <w:r w:rsidR="002477FD">
        <w:rPr>
          <w:rtl/>
          <w:lang w:eastAsia="he-IL"/>
        </w:rPr>
        <w:t xml:space="preserve"> </w:t>
      </w:r>
      <w:r>
        <w:rPr>
          <w:rtl/>
          <w:lang w:eastAsia="he-IL"/>
        </w:rPr>
        <w:t xml:space="preserve"> </w:t>
      </w:r>
      <w:bookmarkEnd w:id="5066"/>
    </w:p>
    <w:p w14:paraId="38C8B81A" w14:textId="77777777" w:rsidR="00F047D3" w:rsidRDefault="00F047D3" w:rsidP="00F047D3">
      <w:pPr>
        <w:pStyle w:val="KeepWithNext"/>
        <w:rPr>
          <w:rtl/>
          <w:lang w:eastAsia="he-IL"/>
        </w:rPr>
      </w:pPr>
    </w:p>
    <w:p w14:paraId="074B8FF2" w14:textId="77777777" w:rsidR="00F047D3" w:rsidRDefault="00F047D3" w:rsidP="00F047D3">
      <w:pPr>
        <w:rPr>
          <w:rtl/>
          <w:lang w:eastAsia="he-IL"/>
        </w:rPr>
      </w:pPr>
      <w:bookmarkStart w:id="5067" w:name="_ETM_Q1_4077699"/>
      <w:bookmarkStart w:id="5068" w:name="_ETM_Q1_4077739"/>
      <w:bookmarkStart w:id="5069" w:name="_ETM_Q1_4074933"/>
      <w:bookmarkEnd w:id="5067"/>
      <w:bookmarkEnd w:id="5068"/>
      <w:bookmarkEnd w:id="5069"/>
      <w:r>
        <w:rPr>
          <w:rFonts w:hint="cs"/>
          <w:rtl/>
          <w:lang w:eastAsia="he-IL"/>
        </w:rPr>
        <w:t>אבל אם זה יפגע</w:t>
      </w:r>
      <w:bookmarkStart w:id="5070" w:name="_ETM_Q1_4076829"/>
      <w:bookmarkEnd w:id="5070"/>
      <w:r>
        <w:rPr>
          <w:rFonts w:hint="cs"/>
          <w:rtl/>
          <w:lang w:eastAsia="he-IL"/>
        </w:rPr>
        <w:t xml:space="preserve"> בתשתיות שלנו או צמודות לתשתיות שלנו, </w:t>
      </w:r>
      <w:bookmarkStart w:id="5071" w:name="_ETM_Q1_4079315"/>
      <w:bookmarkEnd w:id="5071"/>
      <w:r>
        <w:rPr>
          <w:rFonts w:hint="cs"/>
          <w:rtl/>
          <w:lang w:eastAsia="he-IL"/>
        </w:rPr>
        <w:t>ויש הערות שלנו שמתעלמים</w:t>
      </w:r>
      <w:bookmarkStart w:id="5072" w:name="_ETM_Q1_4084531"/>
      <w:bookmarkEnd w:id="5072"/>
      <w:r>
        <w:rPr>
          <w:rFonts w:hint="cs"/>
          <w:rtl/>
          <w:lang w:eastAsia="he-IL"/>
        </w:rPr>
        <w:t xml:space="preserve"> </w:t>
      </w:r>
      <w:bookmarkStart w:id="5073" w:name="_ETM_Q1_4082156"/>
      <w:bookmarkEnd w:id="5073"/>
      <w:r>
        <w:rPr>
          <w:rFonts w:hint="cs"/>
          <w:rtl/>
          <w:lang w:eastAsia="he-IL"/>
        </w:rPr>
        <w:t>מהן לגמרי. אז לפחות שיהיה לנו את ה</w:t>
      </w:r>
      <w:bookmarkStart w:id="5074" w:name="_ETM_Q1_4083372"/>
      <w:bookmarkEnd w:id="5074"/>
      <w:r>
        <w:rPr>
          <w:rFonts w:hint="cs"/>
          <w:rtl/>
          <w:lang w:eastAsia="he-IL"/>
        </w:rPr>
        <w:t>אפשרות להביע אותן</w:t>
      </w:r>
      <w:bookmarkStart w:id="5075" w:name="_ETM_Q1_4085254"/>
      <w:bookmarkEnd w:id="5075"/>
      <w:r>
        <w:rPr>
          <w:rFonts w:hint="cs"/>
          <w:rtl/>
          <w:lang w:eastAsia="he-IL"/>
        </w:rPr>
        <w:t xml:space="preserve"> בצורה מסודרת גם מעבר לאותו דיון. </w:t>
      </w:r>
      <w:bookmarkStart w:id="5076" w:name="_ETM_Q1_4088878"/>
      <w:bookmarkEnd w:id="5076"/>
    </w:p>
    <w:p w14:paraId="78DDE9DD" w14:textId="77777777" w:rsidR="00F047D3" w:rsidRDefault="00F047D3" w:rsidP="00F047D3">
      <w:pPr>
        <w:rPr>
          <w:rtl/>
          <w:lang w:eastAsia="he-IL"/>
        </w:rPr>
      </w:pPr>
      <w:bookmarkStart w:id="5077" w:name="_ETM_Q1_4088965"/>
      <w:bookmarkStart w:id="5078" w:name="_ETM_Q1_4086365"/>
      <w:bookmarkEnd w:id="5077"/>
      <w:bookmarkEnd w:id="5078"/>
    </w:p>
    <w:p w14:paraId="7461B0E7" w14:textId="114C601F" w:rsidR="00F047D3" w:rsidRDefault="00F047D3" w:rsidP="00F047D3">
      <w:pPr>
        <w:pStyle w:val="af9"/>
        <w:keepNext/>
        <w:rPr>
          <w:rtl/>
          <w:lang w:eastAsia="he-IL"/>
        </w:rPr>
      </w:pPr>
      <w:bookmarkStart w:id="5079" w:name="ET_guest_טל_פנקס_529"/>
      <w:r w:rsidRPr="00F047D3">
        <w:rPr>
          <w:rStyle w:val="TagStyle"/>
          <w:rtl/>
        </w:rPr>
        <w:t xml:space="preserve"> &lt;&lt; אורח &gt;&gt; </w:t>
      </w:r>
      <w:r w:rsidR="00006B4A">
        <w:rPr>
          <w:rtl/>
          <w:lang w:eastAsia="he-IL"/>
        </w:rPr>
        <w:t>טל פוקס:</w:t>
      </w:r>
      <w:r w:rsidRPr="00F047D3">
        <w:rPr>
          <w:rStyle w:val="TagStyle"/>
          <w:rtl/>
        </w:rPr>
        <w:t xml:space="preserve"> &lt;&lt; אורח &gt;&gt;</w:t>
      </w:r>
      <w:r w:rsidR="002477FD">
        <w:rPr>
          <w:rtl/>
          <w:lang w:eastAsia="he-IL"/>
        </w:rPr>
        <w:t xml:space="preserve"> </w:t>
      </w:r>
      <w:r>
        <w:rPr>
          <w:rtl/>
          <w:lang w:eastAsia="he-IL"/>
        </w:rPr>
        <w:t xml:space="preserve"> </w:t>
      </w:r>
      <w:bookmarkEnd w:id="5079"/>
    </w:p>
    <w:p w14:paraId="62CC843A" w14:textId="77777777" w:rsidR="00F047D3" w:rsidRDefault="00F047D3" w:rsidP="00F047D3">
      <w:pPr>
        <w:pStyle w:val="KeepWithNext"/>
        <w:rPr>
          <w:rtl/>
          <w:lang w:eastAsia="he-IL"/>
        </w:rPr>
      </w:pPr>
    </w:p>
    <w:p w14:paraId="5AF99E14" w14:textId="77777777" w:rsidR="00F047D3" w:rsidRDefault="00F047D3" w:rsidP="00F047D3">
      <w:pPr>
        <w:rPr>
          <w:rtl/>
          <w:lang w:eastAsia="he-IL"/>
        </w:rPr>
      </w:pPr>
      <w:bookmarkStart w:id="5080" w:name="_ETM_Q1_4088716"/>
      <w:bookmarkStart w:id="5081" w:name="_ETM_Q1_4088747"/>
      <w:bookmarkEnd w:id="5080"/>
      <w:bookmarkEnd w:id="5081"/>
      <w:r>
        <w:rPr>
          <w:rFonts w:hint="cs"/>
          <w:rtl/>
          <w:lang w:eastAsia="he-IL"/>
        </w:rPr>
        <w:t>רק לעניין הזה אני</w:t>
      </w:r>
      <w:bookmarkStart w:id="5082" w:name="_ETM_Q1_4090350"/>
      <w:bookmarkEnd w:id="5082"/>
      <w:r>
        <w:rPr>
          <w:rFonts w:hint="cs"/>
          <w:rtl/>
          <w:lang w:eastAsia="he-IL"/>
        </w:rPr>
        <w:t xml:space="preserve">, אם תוכלו לאשר </w:t>
      </w:r>
      <w:bookmarkStart w:id="5083" w:name="_ETM_Q1_4089739"/>
      <w:bookmarkEnd w:id="5083"/>
      <w:r>
        <w:rPr>
          <w:rFonts w:hint="cs"/>
          <w:rtl/>
          <w:lang w:eastAsia="he-IL"/>
        </w:rPr>
        <w:t>אם מה שאני אומרת זה נכון.</w:t>
      </w:r>
      <w:bookmarkStart w:id="5084" w:name="_ETM_Q1_4092340"/>
      <w:bookmarkEnd w:id="5084"/>
      <w:r>
        <w:rPr>
          <w:rFonts w:hint="cs"/>
          <w:rtl/>
          <w:lang w:eastAsia="he-IL"/>
        </w:rPr>
        <w:t xml:space="preserve"> בעצם ההערות שחברות, שבעלי התש</w:t>
      </w:r>
      <w:bookmarkStart w:id="5085" w:name="_ETM_Q1_4095832"/>
      <w:bookmarkEnd w:id="5085"/>
      <w:r>
        <w:rPr>
          <w:rFonts w:hint="cs"/>
          <w:rtl/>
          <w:lang w:eastAsia="he-IL"/>
        </w:rPr>
        <w:t>תיות מעבירים - - -</w:t>
      </w:r>
      <w:bookmarkStart w:id="5086" w:name="_ETM_Q1_4098273"/>
      <w:bookmarkEnd w:id="5086"/>
    </w:p>
    <w:p w14:paraId="35324C85" w14:textId="77777777" w:rsidR="00F047D3" w:rsidRDefault="00F047D3" w:rsidP="00F047D3">
      <w:pPr>
        <w:rPr>
          <w:rFonts w:ascii="David" w:hAnsi="David"/>
          <w:u w:val="single"/>
          <w:rtl/>
          <w:lang w:eastAsia="he-IL"/>
        </w:rPr>
      </w:pPr>
      <w:bookmarkStart w:id="5087" w:name="_ETM_Q1_4098359"/>
      <w:bookmarkStart w:id="5088" w:name="_ETM_Q1_4093120"/>
      <w:bookmarkEnd w:id="5087"/>
    </w:p>
    <w:p w14:paraId="65AE4954" w14:textId="742FFEAC" w:rsidR="00F047D3" w:rsidRPr="00F047D3" w:rsidRDefault="00F047D3" w:rsidP="00F047D3">
      <w:pPr>
        <w:pStyle w:val="af9"/>
        <w:keepNext/>
        <w:rPr>
          <w:rtl/>
          <w:lang w:eastAsia="he-IL"/>
        </w:rPr>
      </w:pPr>
      <w:bookmarkStart w:id="5089" w:name="ET_guest_צחי_בר_ציון_532"/>
      <w:r w:rsidRPr="00F047D3">
        <w:rPr>
          <w:rStyle w:val="TagStyle"/>
          <w:rtl/>
        </w:rPr>
        <w:t xml:space="preserve"> &lt;&lt; אורח &gt;&gt; </w:t>
      </w:r>
      <w:r>
        <w:rPr>
          <w:rtl/>
          <w:lang w:eastAsia="he-IL"/>
        </w:rPr>
        <w:t>צחי בר ציון:</w:t>
      </w:r>
      <w:r w:rsidRPr="00F047D3">
        <w:rPr>
          <w:rStyle w:val="TagStyle"/>
          <w:rtl/>
        </w:rPr>
        <w:t xml:space="preserve"> &lt;&lt; אורח &gt;&gt;</w:t>
      </w:r>
      <w:r w:rsidR="002477FD">
        <w:rPr>
          <w:rtl/>
          <w:lang w:eastAsia="he-IL"/>
        </w:rPr>
        <w:t xml:space="preserve"> </w:t>
      </w:r>
      <w:bookmarkStart w:id="5090" w:name="_ETM_Q1_4094328"/>
      <w:bookmarkStart w:id="5091" w:name="_ETM_Q1_4094367"/>
      <w:bookmarkStart w:id="5092" w:name="_ETM_Q1_4093412"/>
      <w:bookmarkEnd w:id="5089"/>
      <w:bookmarkEnd w:id="5090"/>
      <w:bookmarkEnd w:id="5091"/>
      <w:bookmarkEnd w:id="5092"/>
    </w:p>
    <w:bookmarkEnd w:id="5088"/>
    <w:p w14:paraId="6A401280" w14:textId="77777777" w:rsidR="00F047D3" w:rsidRDefault="00F047D3" w:rsidP="00F047D3">
      <w:pPr>
        <w:pStyle w:val="KeepWithNext"/>
        <w:rPr>
          <w:rtl/>
          <w:lang w:eastAsia="he-IL"/>
        </w:rPr>
      </w:pPr>
    </w:p>
    <w:p w14:paraId="3712A36C" w14:textId="77777777" w:rsidR="00F047D3" w:rsidRDefault="00F047D3" w:rsidP="00F047D3">
      <w:pPr>
        <w:rPr>
          <w:rtl/>
          <w:lang w:eastAsia="he-IL"/>
        </w:rPr>
      </w:pPr>
      <w:bookmarkStart w:id="5093" w:name="_ETM_Q1_4096452"/>
      <w:bookmarkStart w:id="5094" w:name="_ETM_Q1_4096484"/>
      <w:bookmarkEnd w:id="5093"/>
      <w:bookmarkEnd w:id="5094"/>
      <w:r>
        <w:rPr>
          <w:rFonts w:hint="cs"/>
          <w:rtl/>
          <w:lang w:eastAsia="he-IL"/>
        </w:rPr>
        <w:t>סליחה, לא שמעתי.</w:t>
      </w:r>
      <w:bookmarkStart w:id="5095" w:name="_ETM_Q1_4097985"/>
      <w:bookmarkEnd w:id="5095"/>
      <w:r>
        <w:rPr>
          <w:rFonts w:hint="cs"/>
          <w:rtl/>
          <w:lang w:eastAsia="he-IL"/>
        </w:rPr>
        <w:t xml:space="preserve"> עוד פעם?</w:t>
      </w:r>
      <w:bookmarkStart w:id="5096" w:name="_ETM_Q1_4099161"/>
      <w:bookmarkEnd w:id="5096"/>
    </w:p>
    <w:p w14:paraId="611447CA" w14:textId="77777777" w:rsidR="00F047D3" w:rsidRDefault="00F047D3" w:rsidP="00F047D3">
      <w:pPr>
        <w:rPr>
          <w:rtl/>
          <w:lang w:eastAsia="he-IL"/>
        </w:rPr>
      </w:pPr>
      <w:bookmarkStart w:id="5097" w:name="_ETM_Q1_4099243"/>
      <w:bookmarkStart w:id="5098" w:name="_ETM_Q1_4097559"/>
      <w:bookmarkEnd w:id="5097"/>
      <w:bookmarkEnd w:id="5098"/>
    </w:p>
    <w:p w14:paraId="6212FD40" w14:textId="7E7947C6" w:rsidR="00F047D3" w:rsidRDefault="00F047D3" w:rsidP="00F047D3">
      <w:pPr>
        <w:pStyle w:val="af9"/>
        <w:keepNext/>
        <w:rPr>
          <w:rtl/>
          <w:lang w:eastAsia="he-IL"/>
        </w:rPr>
      </w:pPr>
      <w:bookmarkStart w:id="5099" w:name="ET_guest_טל_פנקס_531"/>
      <w:r w:rsidRPr="00F047D3">
        <w:rPr>
          <w:rStyle w:val="TagStyle"/>
          <w:rtl/>
        </w:rPr>
        <w:t xml:space="preserve"> &lt;&lt; אורח &gt;&gt; </w:t>
      </w:r>
      <w:r w:rsidR="00006B4A">
        <w:rPr>
          <w:rtl/>
          <w:lang w:eastAsia="he-IL"/>
        </w:rPr>
        <w:t>טל פוקס:</w:t>
      </w:r>
      <w:r w:rsidRPr="00F047D3">
        <w:rPr>
          <w:rStyle w:val="TagStyle"/>
          <w:rtl/>
        </w:rPr>
        <w:t xml:space="preserve"> &lt;&lt; אורח &gt;&gt;</w:t>
      </w:r>
      <w:r w:rsidR="002477FD">
        <w:rPr>
          <w:rtl/>
          <w:lang w:eastAsia="he-IL"/>
        </w:rPr>
        <w:t xml:space="preserve"> </w:t>
      </w:r>
      <w:r>
        <w:rPr>
          <w:rtl/>
          <w:lang w:eastAsia="he-IL"/>
        </w:rPr>
        <w:t xml:space="preserve"> </w:t>
      </w:r>
      <w:bookmarkEnd w:id="5099"/>
    </w:p>
    <w:p w14:paraId="0D8A7D89" w14:textId="77777777" w:rsidR="00F047D3" w:rsidRDefault="00F047D3" w:rsidP="00F047D3">
      <w:pPr>
        <w:pStyle w:val="KeepWithNext"/>
        <w:rPr>
          <w:rtl/>
          <w:lang w:eastAsia="he-IL"/>
        </w:rPr>
      </w:pPr>
    </w:p>
    <w:p w14:paraId="14FE98DC" w14:textId="77777777" w:rsidR="00F047D3" w:rsidRDefault="00F047D3" w:rsidP="00F047D3">
      <w:pPr>
        <w:rPr>
          <w:rtl/>
          <w:lang w:eastAsia="he-IL"/>
        </w:rPr>
      </w:pPr>
      <w:bookmarkStart w:id="5100" w:name="_ETM_Q1_4098026"/>
      <w:bookmarkStart w:id="5101" w:name="_ETM_Q1_4098063"/>
      <w:bookmarkEnd w:id="5100"/>
      <w:bookmarkEnd w:id="5101"/>
      <w:r>
        <w:rPr>
          <w:rFonts w:hint="cs"/>
          <w:rtl/>
          <w:lang w:eastAsia="he-IL"/>
        </w:rPr>
        <w:t>הם</w:t>
      </w:r>
      <w:bookmarkStart w:id="5102" w:name="_ETM_Q1_4099343"/>
      <w:bookmarkEnd w:id="5102"/>
      <w:r>
        <w:rPr>
          <w:rFonts w:hint="cs"/>
          <w:rtl/>
          <w:lang w:eastAsia="he-IL"/>
        </w:rPr>
        <w:t xml:space="preserve"> מועברים גם הם בעצם במסגרת הבקשה. </w:t>
      </w:r>
      <w:bookmarkStart w:id="5103" w:name="_ETM_Q1_4099906"/>
      <w:bookmarkStart w:id="5104" w:name="_ETM_Q1_4105136"/>
      <w:bookmarkStart w:id="5105" w:name="_ETM_Q1_4102901"/>
      <w:bookmarkStart w:id="5106" w:name="_ETM_Q1_4101378"/>
      <w:bookmarkStart w:id="5107" w:name="_ETM_Q1_4100272"/>
      <w:bookmarkStart w:id="5108" w:name="_ETM_Q1_4097776"/>
      <w:bookmarkStart w:id="5109" w:name="_ETM_Q1_4095540"/>
      <w:bookmarkStart w:id="5110" w:name="_ETM_Q1_4093709"/>
      <w:bookmarkEnd w:id="5103"/>
      <w:bookmarkEnd w:id="5104"/>
      <w:bookmarkEnd w:id="5105"/>
      <w:bookmarkEnd w:id="5106"/>
      <w:bookmarkEnd w:id="5107"/>
      <w:bookmarkEnd w:id="5108"/>
      <w:bookmarkEnd w:id="5109"/>
      <w:bookmarkEnd w:id="5110"/>
      <w:r>
        <w:rPr>
          <w:rFonts w:hint="cs"/>
          <w:rtl/>
          <w:lang w:eastAsia="he-IL"/>
        </w:rPr>
        <w:t>נכון?</w:t>
      </w:r>
      <w:bookmarkStart w:id="5111" w:name="_ETM_Q1_4101141"/>
      <w:bookmarkEnd w:id="5111"/>
    </w:p>
    <w:p w14:paraId="063AEA38" w14:textId="77777777" w:rsidR="00F047D3" w:rsidRDefault="00F047D3" w:rsidP="00F047D3">
      <w:pPr>
        <w:rPr>
          <w:rtl/>
          <w:lang w:eastAsia="he-IL"/>
        </w:rPr>
      </w:pPr>
      <w:bookmarkStart w:id="5112" w:name="_ETM_Q1_4101219"/>
      <w:bookmarkEnd w:id="5112"/>
    </w:p>
    <w:p w14:paraId="1D3825F6" w14:textId="67C414ED" w:rsidR="00F047D3" w:rsidRDefault="00F047D3" w:rsidP="00F047D3">
      <w:pPr>
        <w:pStyle w:val="af9"/>
        <w:keepNext/>
        <w:rPr>
          <w:rtl/>
          <w:lang w:eastAsia="he-IL"/>
        </w:rPr>
      </w:pPr>
      <w:bookmarkStart w:id="5113" w:name="ET_guest_דרור_לוינגר_533"/>
      <w:r w:rsidRPr="00F047D3">
        <w:rPr>
          <w:rStyle w:val="TagStyle"/>
          <w:rtl/>
        </w:rPr>
        <w:t xml:space="preserve"> &lt;&lt; אורח &gt;&gt; </w:t>
      </w:r>
      <w:r>
        <w:rPr>
          <w:rtl/>
          <w:lang w:eastAsia="he-IL"/>
        </w:rPr>
        <w:t>דרור לוינגר:</w:t>
      </w:r>
      <w:r w:rsidRPr="00F047D3">
        <w:rPr>
          <w:rStyle w:val="TagStyle"/>
          <w:rtl/>
        </w:rPr>
        <w:t xml:space="preserve"> &lt;&lt; אורח &gt;&gt;</w:t>
      </w:r>
      <w:r w:rsidR="002477FD">
        <w:rPr>
          <w:rtl/>
          <w:lang w:eastAsia="he-IL"/>
        </w:rPr>
        <w:t xml:space="preserve"> </w:t>
      </w:r>
      <w:r>
        <w:rPr>
          <w:rtl/>
          <w:lang w:eastAsia="he-IL"/>
        </w:rPr>
        <w:t xml:space="preserve"> </w:t>
      </w:r>
      <w:bookmarkEnd w:id="5113"/>
    </w:p>
    <w:p w14:paraId="0E150A03" w14:textId="77777777" w:rsidR="00F047D3" w:rsidRDefault="00F047D3" w:rsidP="00F047D3">
      <w:pPr>
        <w:pStyle w:val="KeepWithNext"/>
        <w:rPr>
          <w:rtl/>
          <w:lang w:eastAsia="he-IL"/>
        </w:rPr>
      </w:pPr>
    </w:p>
    <w:p w14:paraId="582DDF0B" w14:textId="77777777" w:rsidR="00F047D3" w:rsidRDefault="00F047D3" w:rsidP="00F047D3">
      <w:pPr>
        <w:rPr>
          <w:rtl/>
          <w:lang w:eastAsia="he-IL"/>
        </w:rPr>
      </w:pPr>
      <w:bookmarkStart w:id="5114" w:name="_ETM_Q1_4102671"/>
      <w:bookmarkStart w:id="5115" w:name="_ETM_Q1_4102706"/>
      <w:bookmarkEnd w:id="5114"/>
      <w:bookmarkEnd w:id="5115"/>
      <w:r>
        <w:rPr>
          <w:rFonts w:hint="cs"/>
          <w:rtl/>
          <w:lang w:eastAsia="he-IL"/>
        </w:rPr>
        <w:t xml:space="preserve">לא, רק </w:t>
      </w:r>
      <w:bookmarkStart w:id="5116" w:name="_ETM_Q1_4103242"/>
      <w:bookmarkEnd w:id="5116"/>
      <w:r>
        <w:rPr>
          <w:rFonts w:hint="cs"/>
          <w:rtl/>
          <w:lang w:eastAsia="he-IL"/>
        </w:rPr>
        <w:t>צריך לומר שגם היום במסל</w:t>
      </w:r>
      <w:bookmarkStart w:id="5117" w:name="_ETM_Q1_4102431"/>
      <w:bookmarkEnd w:id="5117"/>
      <w:r>
        <w:rPr>
          <w:rFonts w:hint="cs"/>
          <w:rtl/>
          <w:lang w:eastAsia="he-IL"/>
        </w:rPr>
        <w:t>ול תכנית עבודה לרשת חלוקה אין</w:t>
      </w:r>
      <w:bookmarkStart w:id="5118" w:name="_ETM_Q1_4107351"/>
      <w:bookmarkEnd w:id="5118"/>
      <w:r>
        <w:rPr>
          <w:rFonts w:hint="cs"/>
          <w:rtl/>
          <w:lang w:eastAsia="he-IL"/>
        </w:rPr>
        <w:t xml:space="preserve"> זכות ערר על אישו</w:t>
      </w:r>
      <w:bookmarkStart w:id="5119" w:name="_ETM_Q1_4105989"/>
      <w:bookmarkEnd w:id="5119"/>
      <w:r>
        <w:rPr>
          <w:rFonts w:hint="cs"/>
          <w:rtl/>
          <w:lang w:eastAsia="he-IL"/>
        </w:rPr>
        <w:t>ר תכנית עבודה לרשת חלוקה ועל דחיית</w:t>
      </w:r>
      <w:bookmarkStart w:id="5120" w:name="_ETM_Q1_4109478"/>
      <w:bookmarkEnd w:id="5120"/>
      <w:r>
        <w:rPr>
          <w:rFonts w:hint="cs"/>
          <w:rtl/>
          <w:lang w:eastAsia="he-IL"/>
        </w:rPr>
        <w:t xml:space="preserve"> ה</w:t>
      </w:r>
      <w:bookmarkStart w:id="5121" w:name="_ETM_Q1_4109755"/>
      <w:bookmarkEnd w:id="5121"/>
      <w:r>
        <w:rPr>
          <w:rFonts w:hint="cs"/>
          <w:rtl/>
          <w:lang w:eastAsia="he-IL"/>
        </w:rPr>
        <w:t>תנגדות או הערות שה</w:t>
      </w:r>
      <w:bookmarkStart w:id="5122" w:name="_ETM_Q1_4110556"/>
      <w:bookmarkEnd w:id="5122"/>
      <w:r>
        <w:rPr>
          <w:rFonts w:hint="cs"/>
          <w:rtl/>
          <w:lang w:eastAsia="he-IL"/>
        </w:rPr>
        <w:t>עביר בעל תשתית או כל גוף אחר</w:t>
      </w:r>
      <w:bookmarkStart w:id="5123" w:name="_ETM_Q1_4114379"/>
      <w:bookmarkEnd w:id="5123"/>
      <w:r>
        <w:rPr>
          <w:rFonts w:hint="cs"/>
          <w:rtl/>
          <w:lang w:eastAsia="he-IL"/>
        </w:rPr>
        <w:t xml:space="preserve"> במהלך ההליך. אין שו</w:t>
      </w:r>
      <w:bookmarkStart w:id="5124" w:name="_ETM_Q1_4114073"/>
      <w:bookmarkEnd w:id="5124"/>
      <w:r>
        <w:rPr>
          <w:rFonts w:hint="cs"/>
          <w:rtl/>
          <w:lang w:eastAsia="he-IL"/>
        </w:rPr>
        <w:t>ם סיבה להכניס זכות ערר בהליך</w:t>
      </w:r>
      <w:bookmarkStart w:id="5125" w:name="_ETM_Q1_4118671"/>
      <w:bookmarkEnd w:id="5125"/>
      <w:r>
        <w:rPr>
          <w:rFonts w:hint="cs"/>
          <w:rtl/>
          <w:lang w:eastAsia="he-IL"/>
        </w:rPr>
        <w:t xml:space="preserve"> הזה, כשהיא לא קיימת</w:t>
      </w:r>
      <w:bookmarkStart w:id="5126" w:name="_ETM_Q1_4117499"/>
      <w:bookmarkEnd w:id="5126"/>
      <w:r>
        <w:rPr>
          <w:rFonts w:hint="cs"/>
          <w:rtl/>
          <w:lang w:eastAsia="he-IL"/>
        </w:rPr>
        <w:t xml:space="preserve"> בהליך </w:t>
      </w:r>
      <w:bookmarkStart w:id="5127" w:name="_ETM_Q1_4118148"/>
      <w:bookmarkEnd w:id="5127"/>
      <w:r>
        <w:rPr>
          <w:rFonts w:hint="cs"/>
          <w:rtl/>
          <w:lang w:eastAsia="he-IL"/>
        </w:rPr>
        <w:t>של תכנית עבודה לרשת</w:t>
      </w:r>
      <w:bookmarkStart w:id="5128" w:name="_ETM_Q1_4121236"/>
      <w:bookmarkEnd w:id="5128"/>
      <w:r>
        <w:rPr>
          <w:rFonts w:hint="cs"/>
          <w:rtl/>
          <w:lang w:eastAsia="he-IL"/>
        </w:rPr>
        <w:t xml:space="preserve"> חלוקה. </w:t>
      </w:r>
      <w:bookmarkStart w:id="5129" w:name="_ETM_Q1_4122135"/>
      <w:bookmarkEnd w:id="5129"/>
    </w:p>
    <w:p w14:paraId="72D28D8C" w14:textId="77777777" w:rsidR="00F047D3" w:rsidRDefault="00F047D3" w:rsidP="00F047D3">
      <w:pPr>
        <w:rPr>
          <w:rtl/>
          <w:lang w:eastAsia="he-IL"/>
        </w:rPr>
      </w:pPr>
      <w:bookmarkStart w:id="5130" w:name="_ETM_Q1_4122215"/>
      <w:bookmarkStart w:id="5131" w:name="_ETM_Q1_4119944"/>
      <w:bookmarkEnd w:id="5130"/>
      <w:bookmarkEnd w:id="5131"/>
    </w:p>
    <w:p w14:paraId="128D2AEC" w14:textId="09C77342" w:rsidR="00F047D3" w:rsidRDefault="00F047D3" w:rsidP="00F047D3">
      <w:pPr>
        <w:pStyle w:val="af9"/>
        <w:keepNext/>
        <w:rPr>
          <w:rtl/>
          <w:lang w:eastAsia="he-IL"/>
        </w:rPr>
      </w:pPr>
      <w:bookmarkStart w:id="5132" w:name="ET_guest_ברק_פלד_534"/>
      <w:r w:rsidRPr="00F047D3">
        <w:rPr>
          <w:rStyle w:val="TagStyle"/>
          <w:rtl/>
        </w:rPr>
        <w:t xml:space="preserve"> &lt;&lt; אורח &gt;&gt; </w:t>
      </w:r>
      <w:r>
        <w:rPr>
          <w:rtl/>
          <w:lang w:eastAsia="he-IL"/>
        </w:rPr>
        <w:t>ברק פלד:</w:t>
      </w:r>
      <w:r w:rsidRPr="00F047D3">
        <w:rPr>
          <w:rStyle w:val="TagStyle"/>
          <w:rtl/>
        </w:rPr>
        <w:t xml:space="preserve"> &lt;&lt; אורח &gt;&gt;</w:t>
      </w:r>
      <w:r w:rsidR="002477FD">
        <w:rPr>
          <w:rtl/>
          <w:lang w:eastAsia="he-IL"/>
        </w:rPr>
        <w:t xml:space="preserve"> </w:t>
      </w:r>
      <w:r>
        <w:rPr>
          <w:rtl/>
          <w:lang w:eastAsia="he-IL"/>
        </w:rPr>
        <w:t xml:space="preserve"> </w:t>
      </w:r>
      <w:bookmarkEnd w:id="5132"/>
    </w:p>
    <w:p w14:paraId="4CB46B56" w14:textId="77777777" w:rsidR="00F047D3" w:rsidRDefault="00F047D3" w:rsidP="00F047D3">
      <w:pPr>
        <w:pStyle w:val="KeepWithNext"/>
        <w:rPr>
          <w:rtl/>
          <w:lang w:eastAsia="he-IL"/>
        </w:rPr>
      </w:pPr>
    </w:p>
    <w:p w14:paraId="4086A6A5" w14:textId="77777777" w:rsidR="00F047D3" w:rsidRDefault="00F047D3" w:rsidP="00F047D3">
      <w:pPr>
        <w:rPr>
          <w:rtl/>
          <w:lang w:eastAsia="he-IL"/>
        </w:rPr>
      </w:pPr>
      <w:bookmarkStart w:id="5133" w:name="_ETM_Q1_4121371"/>
      <w:bookmarkStart w:id="5134" w:name="_ETM_Q1_4121412"/>
      <w:bookmarkEnd w:id="5133"/>
      <w:bookmarkEnd w:id="5134"/>
      <w:r>
        <w:rPr>
          <w:rFonts w:hint="cs"/>
          <w:rtl/>
          <w:lang w:eastAsia="he-IL"/>
        </w:rPr>
        <w:t>אבל אם אתם נותנים אותם לחבר</w:t>
      </w:r>
      <w:bookmarkStart w:id="5135" w:name="_ETM_Q1_4121826"/>
      <w:bookmarkEnd w:id="5135"/>
      <w:r>
        <w:rPr>
          <w:rFonts w:hint="cs"/>
          <w:rtl/>
          <w:lang w:eastAsia="he-IL"/>
        </w:rPr>
        <w:t>ות החלוקה ובטח - - -</w:t>
      </w:r>
      <w:bookmarkStart w:id="5136" w:name="_ETM_Q1_4126308"/>
      <w:bookmarkEnd w:id="5136"/>
      <w:r>
        <w:rPr>
          <w:rFonts w:hint="cs"/>
          <w:rtl/>
          <w:lang w:eastAsia="he-IL"/>
        </w:rPr>
        <w:t xml:space="preserve"> שיכולות לה</w:t>
      </w:r>
      <w:bookmarkStart w:id="5137" w:name="_ETM_Q1_4124415"/>
      <w:bookmarkEnd w:id="5137"/>
      <w:r>
        <w:rPr>
          <w:rFonts w:hint="cs"/>
          <w:rtl/>
          <w:lang w:eastAsia="he-IL"/>
        </w:rPr>
        <w:t>יות תשתיות מהותיות כמו שלנו</w:t>
      </w:r>
      <w:bookmarkStart w:id="5138" w:name="_ETM_Q1_4126649"/>
      <w:bookmarkEnd w:id="5138"/>
      <w:r>
        <w:rPr>
          <w:rFonts w:hint="cs"/>
          <w:rtl/>
          <w:lang w:eastAsia="he-IL"/>
        </w:rPr>
        <w:t>, לפחות אם מישהו</w:t>
      </w:r>
      <w:bookmarkStart w:id="5139" w:name="_ETM_Q1_4130884"/>
      <w:bookmarkEnd w:id="5139"/>
      <w:r>
        <w:rPr>
          <w:rFonts w:hint="cs"/>
          <w:rtl/>
          <w:lang w:eastAsia="he-IL"/>
        </w:rPr>
        <w:t xml:space="preserve"> מתעלם מההער</w:t>
      </w:r>
      <w:bookmarkStart w:id="5140" w:name="_ETM_Q1_4129980"/>
      <w:bookmarkEnd w:id="5140"/>
      <w:r>
        <w:rPr>
          <w:rFonts w:hint="cs"/>
          <w:rtl/>
          <w:lang w:eastAsia="he-IL"/>
        </w:rPr>
        <w:t>ות שלנו ומתעלם מהפגיעה שיכולה להיות, לפחות שיקשיבו למה</w:t>
      </w:r>
      <w:bookmarkStart w:id="5141" w:name="_ETM_Q1_4134373"/>
      <w:bookmarkEnd w:id="5141"/>
      <w:r>
        <w:rPr>
          <w:rFonts w:hint="cs"/>
          <w:rtl/>
          <w:lang w:eastAsia="he-IL"/>
        </w:rPr>
        <w:t xml:space="preserve">, </w:t>
      </w:r>
      <w:bookmarkStart w:id="5142" w:name="_ETM_Q1_4134644"/>
      <w:bookmarkEnd w:id="5142"/>
      <w:r>
        <w:rPr>
          <w:rFonts w:hint="cs"/>
          <w:rtl/>
          <w:lang w:eastAsia="he-IL"/>
        </w:rPr>
        <w:t>מעבר לאותו גורם. שנוכל להעלות את זה כדי שמישהו יקשיב.</w:t>
      </w:r>
      <w:bookmarkStart w:id="5143" w:name="_ETM_Q1_4141787"/>
      <w:bookmarkEnd w:id="5143"/>
      <w:r>
        <w:rPr>
          <w:rFonts w:hint="cs"/>
          <w:rtl/>
          <w:lang w:eastAsia="he-IL"/>
        </w:rPr>
        <w:t xml:space="preserve"> י</w:t>
      </w:r>
      <w:bookmarkStart w:id="5144" w:name="_ETM_Q1_4138968"/>
      <w:bookmarkEnd w:id="5144"/>
      <w:r>
        <w:rPr>
          <w:rFonts w:hint="cs"/>
          <w:rtl/>
          <w:lang w:eastAsia="he-IL"/>
        </w:rPr>
        <w:t xml:space="preserve">כול להגיד אוקיי, יש משהו בטענות שלהם. </w:t>
      </w:r>
      <w:bookmarkStart w:id="5145" w:name="_ETM_Q1_4143245"/>
      <w:bookmarkEnd w:id="5145"/>
    </w:p>
    <w:p w14:paraId="08B3F112" w14:textId="77777777" w:rsidR="00F047D3" w:rsidRDefault="00F047D3" w:rsidP="00F047D3">
      <w:pPr>
        <w:rPr>
          <w:rtl/>
          <w:lang w:eastAsia="he-IL"/>
        </w:rPr>
      </w:pPr>
      <w:bookmarkStart w:id="5146" w:name="_ETM_Q1_4143320"/>
      <w:bookmarkEnd w:id="5146"/>
    </w:p>
    <w:p w14:paraId="7A33ECF1" w14:textId="169CC1D2" w:rsidR="00F047D3" w:rsidRDefault="00F047D3" w:rsidP="00F047D3">
      <w:pPr>
        <w:pStyle w:val="af9"/>
        <w:keepNext/>
        <w:rPr>
          <w:rtl/>
          <w:lang w:eastAsia="he-IL"/>
        </w:rPr>
      </w:pPr>
      <w:bookmarkStart w:id="5147" w:name="ET_guest_טל_פנקס_535"/>
      <w:r w:rsidRPr="00F047D3">
        <w:rPr>
          <w:rStyle w:val="TagStyle"/>
          <w:rtl/>
        </w:rPr>
        <w:t xml:space="preserve"> &lt;&lt; אורח &gt;&gt; </w:t>
      </w:r>
      <w:r w:rsidR="00006B4A">
        <w:rPr>
          <w:rtl/>
          <w:lang w:eastAsia="he-IL"/>
        </w:rPr>
        <w:t>טל פוקס:</w:t>
      </w:r>
      <w:r w:rsidRPr="00F047D3">
        <w:rPr>
          <w:rStyle w:val="TagStyle"/>
          <w:rtl/>
        </w:rPr>
        <w:t xml:space="preserve"> &lt;&lt; אורח &gt;&gt;</w:t>
      </w:r>
      <w:r w:rsidR="002477FD">
        <w:rPr>
          <w:rtl/>
          <w:lang w:eastAsia="he-IL"/>
        </w:rPr>
        <w:t xml:space="preserve"> </w:t>
      </w:r>
      <w:r>
        <w:rPr>
          <w:rtl/>
          <w:lang w:eastAsia="he-IL"/>
        </w:rPr>
        <w:t xml:space="preserve"> </w:t>
      </w:r>
      <w:bookmarkEnd w:id="5147"/>
    </w:p>
    <w:p w14:paraId="3515DC9A" w14:textId="77777777" w:rsidR="00F047D3" w:rsidRDefault="00F047D3" w:rsidP="00F047D3">
      <w:pPr>
        <w:pStyle w:val="KeepWithNext"/>
        <w:rPr>
          <w:rtl/>
          <w:lang w:eastAsia="he-IL"/>
        </w:rPr>
      </w:pPr>
    </w:p>
    <w:p w14:paraId="22BCCDF3" w14:textId="77777777" w:rsidR="00F047D3" w:rsidRDefault="00F047D3" w:rsidP="00F047D3">
      <w:pPr>
        <w:rPr>
          <w:rtl/>
          <w:lang w:eastAsia="he-IL"/>
        </w:rPr>
      </w:pPr>
      <w:r>
        <w:rPr>
          <w:rFonts w:hint="cs"/>
          <w:rtl/>
          <w:lang w:eastAsia="he-IL"/>
        </w:rPr>
        <w:t>ש</w:t>
      </w:r>
      <w:bookmarkStart w:id="5148" w:name="_ETM_Q1_4144569"/>
      <w:bookmarkStart w:id="5149" w:name="_ETM_Q1_4144611"/>
      <w:bookmarkEnd w:id="5148"/>
      <w:bookmarkEnd w:id="5149"/>
      <w:r>
        <w:rPr>
          <w:rFonts w:hint="cs"/>
          <w:rtl/>
          <w:lang w:eastAsia="he-IL"/>
        </w:rPr>
        <w:t xml:space="preserve">וב, </w:t>
      </w:r>
      <w:bookmarkStart w:id="5150" w:name="_ETM_Q1_4141915"/>
      <w:bookmarkEnd w:id="5150"/>
      <w:r>
        <w:rPr>
          <w:rFonts w:hint="cs"/>
          <w:rtl/>
          <w:lang w:eastAsia="he-IL"/>
        </w:rPr>
        <w:t>להבנתי ההערות</w:t>
      </w:r>
      <w:bookmarkStart w:id="5151" w:name="_ETM_Q1_4144012"/>
      <w:bookmarkEnd w:id="5151"/>
      <w:r>
        <w:rPr>
          <w:rFonts w:hint="cs"/>
          <w:rtl/>
          <w:lang w:eastAsia="he-IL"/>
        </w:rPr>
        <w:t xml:space="preserve"> כן עוברות גם - - -</w:t>
      </w:r>
      <w:bookmarkStart w:id="5152" w:name="_ETM_Q1_4146661"/>
      <w:bookmarkStart w:id="5153" w:name="_ETM_Q1_4143497"/>
      <w:bookmarkStart w:id="5154" w:name="_ETM_Q1_4144051"/>
      <w:bookmarkEnd w:id="5152"/>
      <w:bookmarkEnd w:id="5153"/>
      <w:bookmarkEnd w:id="5154"/>
    </w:p>
    <w:p w14:paraId="40359A20" w14:textId="77777777" w:rsidR="00F047D3" w:rsidRDefault="00F047D3" w:rsidP="00F047D3">
      <w:pPr>
        <w:rPr>
          <w:rtl/>
          <w:lang w:eastAsia="he-IL"/>
        </w:rPr>
      </w:pPr>
      <w:bookmarkStart w:id="5155" w:name="_ETM_Q1_4144133"/>
      <w:bookmarkEnd w:id="5155"/>
    </w:p>
    <w:p w14:paraId="636695F7" w14:textId="6417D0D0" w:rsidR="00F047D3" w:rsidRDefault="00F047D3" w:rsidP="00F047D3">
      <w:pPr>
        <w:pStyle w:val="af9"/>
        <w:keepNext/>
        <w:rPr>
          <w:rtl/>
          <w:lang w:eastAsia="he-IL"/>
        </w:rPr>
      </w:pPr>
      <w:bookmarkStart w:id="5156" w:name="ET_guest_דרור_לוינגר_537"/>
      <w:r w:rsidRPr="00F047D3">
        <w:rPr>
          <w:rStyle w:val="TagStyle"/>
          <w:rtl/>
        </w:rPr>
        <w:t xml:space="preserve"> &lt;&lt; אורח &gt;&gt; </w:t>
      </w:r>
      <w:r>
        <w:rPr>
          <w:rtl/>
          <w:lang w:eastAsia="he-IL"/>
        </w:rPr>
        <w:t>דרור לוינגר:</w:t>
      </w:r>
      <w:r w:rsidRPr="00F047D3">
        <w:rPr>
          <w:rStyle w:val="TagStyle"/>
          <w:rtl/>
        </w:rPr>
        <w:t xml:space="preserve"> &lt;&lt; אורח &gt;&gt;</w:t>
      </w:r>
      <w:r w:rsidR="002477FD">
        <w:rPr>
          <w:rtl/>
          <w:lang w:eastAsia="he-IL"/>
        </w:rPr>
        <w:t xml:space="preserve"> </w:t>
      </w:r>
      <w:r>
        <w:rPr>
          <w:rtl/>
          <w:lang w:eastAsia="he-IL"/>
        </w:rPr>
        <w:t xml:space="preserve"> </w:t>
      </w:r>
      <w:bookmarkEnd w:id="5156"/>
    </w:p>
    <w:p w14:paraId="7194047C" w14:textId="77777777" w:rsidR="00F047D3" w:rsidRDefault="00F047D3" w:rsidP="00F047D3">
      <w:pPr>
        <w:pStyle w:val="KeepWithNext"/>
        <w:rPr>
          <w:rtl/>
          <w:lang w:eastAsia="he-IL"/>
        </w:rPr>
      </w:pPr>
    </w:p>
    <w:p w14:paraId="567D0E7E" w14:textId="77777777" w:rsidR="00F047D3" w:rsidRDefault="00F047D3" w:rsidP="00F047D3">
      <w:pPr>
        <w:rPr>
          <w:rtl/>
          <w:lang w:eastAsia="he-IL"/>
        </w:rPr>
      </w:pPr>
      <w:bookmarkStart w:id="5157" w:name="_ETM_Q1_4145389"/>
      <w:bookmarkStart w:id="5158" w:name="_ETM_Q1_4145425"/>
      <w:bookmarkEnd w:id="5157"/>
      <w:bookmarkEnd w:id="5158"/>
      <w:r>
        <w:rPr>
          <w:rFonts w:hint="cs"/>
          <w:rtl/>
          <w:lang w:eastAsia="he-IL"/>
        </w:rPr>
        <w:t>כל המסמכים שהועברו, שוב,</w:t>
      </w:r>
      <w:bookmarkStart w:id="5159" w:name="_ETM_Q1_4148766"/>
      <w:bookmarkEnd w:id="5159"/>
      <w:r>
        <w:rPr>
          <w:rFonts w:hint="cs"/>
          <w:rtl/>
          <w:lang w:eastAsia="he-IL"/>
        </w:rPr>
        <w:t xml:space="preserve"> צריך אבל להבין. אם המהנדס</w:t>
      </w:r>
      <w:bookmarkStart w:id="5160" w:name="_ETM_Q1_4150728"/>
      <w:bookmarkEnd w:id="5160"/>
      <w:r>
        <w:rPr>
          <w:rFonts w:hint="cs"/>
          <w:rtl/>
          <w:lang w:eastAsia="he-IL"/>
        </w:rPr>
        <w:t xml:space="preserve"> אישר, הרי הערה בדרך</w:t>
      </w:r>
      <w:bookmarkStart w:id="5161" w:name="_ETM_Q1_4153693"/>
      <w:bookmarkEnd w:id="5161"/>
      <w:r>
        <w:rPr>
          <w:rFonts w:hint="cs"/>
          <w:rtl/>
          <w:lang w:eastAsia="he-IL"/>
        </w:rPr>
        <w:t xml:space="preserve"> כלל, זא</w:t>
      </w:r>
      <w:bookmarkStart w:id="5162" w:name="_ETM_Q1_4152584"/>
      <w:bookmarkEnd w:id="5162"/>
      <w:r>
        <w:rPr>
          <w:rFonts w:hint="cs"/>
          <w:rtl/>
          <w:lang w:eastAsia="he-IL"/>
        </w:rPr>
        <w:t xml:space="preserve">ת אומרת טענה של בעל תשתית כזה או אחר </w:t>
      </w:r>
      <w:bookmarkStart w:id="5163" w:name="_ETM_Q1_4157063"/>
      <w:bookmarkEnd w:id="5163"/>
      <w:r>
        <w:rPr>
          <w:rFonts w:hint="cs"/>
          <w:rtl/>
          <w:lang w:eastAsia="he-IL"/>
        </w:rPr>
        <w:t xml:space="preserve">תהיה ככל </w:t>
      </w:r>
      <w:bookmarkStart w:id="5164" w:name="_ETM_Q1_4155050"/>
      <w:bookmarkEnd w:id="5164"/>
      <w:r>
        <w:rPr>
          <w:rFonts w:hint="cs"/>
          <w:rtl/>
          <w:lang w:eastAsia="he-IL"/>
        </w:rPr>
        <w:t>הנראה לא אם התכנית נדחתה, אלא אם התכנית</w:t>
      </w:r>
      <w:bookmarkStart w:id="5165" w:name="_ETM_Q1_4160494"/>
      <w:bookmarkEnd w:id="5165"/>
      <w:r>
        <w:rPr>
          <w:rFonts w:hint="cs"/>
          <w:rtl/>
          <w:lang w:eastAsia="he-IL"/>
        </w:rPr>
        <w:t xml:space="preserve"> אושרה. מצב ש</w:t>
      </w:r>
      <w:bookmarkStart w:id="5166" w:name="_ETM_Q1_4158798"/>
      <w:bookmarkEnd w:id="5166"/>
      <w:r>
        <w:rPr>
          <w:rFonts w:hint="cs"/>
          <w:rtl/>
          <w:lang w:eastAsia="he-IL"/>
        </w:rPr>
        <w:t>התכנית אושרה אין זכות ערר</w:t>
      </w:r>
      <w:bookmarkStart w:id="5167" w:name="_ETM_Q1_4163794"/>
      <w:bookmarkEnd w:id="5167"/>
      <w:r>
        <w:rPr>
          <w:rFonts w:hint="cs"/>
          <w:rtl/>
          <w:lang w:eastAsia="he-IL"/>
        </w:rPr>
        <w:t xml:space="preserve"> ולא </w:t>
      </w:r>
      <w:bookmarkStart w:id="5168" w:name="_ETM_Q1_4161246"/>
      <w:bookmarkEnd w:id="5168"/>
      <w:r>
        <w:rPr>
          <w:rFonts w:hint="cs"/>
          <w:rtl/>
          <w:lang w:eastAsia="he-IL"/>
        </w:rPr>
        <w:t>מגיעים, לא מגיעים לגוף נוסף כדי לקבל</w:t>
      </w:r>
      <w:bookmarkStart w:id="5169" w:name="_ETM_Q1_4166335"/>
      <w:bookmarkEnd w:id="5169"/>
      <w:r>
        <w:rPr>
          <w:rFonts w:hint="cs"/>
          <w:rtl/>
          <w:lang w:eastAsia="he-IL"/>
        </w:rPr>
        <w:t xml:space="preserve"> החלטה. מי שיש לו </w:t>
      </w:r>
      <w:bookmarkStart w:id="5170" w:name="_ETM_Q1_4165545"/>
      <w:bookmarkEnd w:id="5170"/>
      <w:r>
        <w:rPr>
          <w:rFonts w:hint="cs"/>
          <w:rtl/>
          <w:lang w:eastAsia="he-IL"/>
        </w:rPr>
        <w:t>טענה כנגד מוסד התכנון שקיבל את</w:t>
      </w:r>
      <w:bookmarkStart w:id="5171" w:name="_ETM_Q1_4169069"/>
      <w:bookmarkEnd w:id="5171"/>
      <w:r>
        <w:rPr>
          <w:rFonts w:hint="cs"/>
          <w:rtl/>
          <w:lang w:eastAsia="he-IL"/>
        </w:rPr>
        <w:t xml:space="preserve"> ההחלטה, הפתרון שלו הוא </w:t>
      </w:r>
      <w:bookmarkStart w:id="5172" w:name="_ETM_Q1_4169647"/>
      <w:bookmarkEnd w:id="5172"/>
      <w:r>
        <w:rPr>
          <w:rFonts w:hint="cs"/>
          <w:rtl/>
          <w:lang w:eastAsia="he-IL"/>
        </w:rPr>
        <w:t>עתירה מנהלית. גם היום על תכנית</w:t>
      </w:r>
      <w:bookmarkStart w:id="5173" w:name="_ETM_Q1_4173167"/>
      <w:bookmarkEnd w:id="5173"/>
      <w:r>
        <w:rPr>
          <w:rFonts w:hint="cs"/>
          <w:rtl/>
          <w:lang w:eastAsia="he-IL"/>
        </w:rPr>
        <w:t xml:space="preserve"> עבודה אין אפשרות </w:t>
      </w:r>
      <w:bookmarkStart w:id="5174" w:name="_ETM_Q1_4171950"/>
      <w:bookmarkEnd w:id="5174"/>
      <w:r>
        <w:rPr>
          <w:rFonts w:hint="cs"/>
          <w:rtl/>
          <w:lang w:eastAsia="he-IL"/>
        </w:rPr>
        <w:t>להגיע לערכאת ערר.</w:t>
      </w:r>
      <w:bookmarkStart w:id="5175" w:name="_ETM_Q1_4172517"/>
      <w:bookmarkEnd w:id="5175"/>
      <w:r>
        <w:rPr>
          <w:rFonts w:hint="cs"/>
          <w:rtl/>
          <w:lang w:eastAsia="he-IL"/>
        </w:rPr>
        <w:t xml:space="preserve"> </w:t>
      </w:r>
      <w:bookmarkStart w:id="5176" w:name="_ETM_Q1_4172764"/>
      <w:bookmarkEnd w:id="5176"/>
    </w:p>
    <w:p w14:paraId="16A1E4F2" w14:textId="77777777" w:rsidR="00F047D3" w:rsidRDefault="00F047D3" w:rsidP="00F047D3">
      <w:pPr>
        <w:rPr>
          <w:rtl/>
          <w:lang w:eastAsia="he-IL"/>
        </w:rPr>
      </w:pPr>
      <w:bookmarkStart w:id="5177" w:name="_ETM_Q1_4172849"/>
      <w:bookmarkEnd w:id="5177"/>
    </w:p>
    <w:p w14:paraId="5BD8E457" w14:textId="70843A79" w:rsidR="00F047D3" w:rsidRDefault="00F047D3" w:rsidP="00F047D3">
      <w:pPr>
        <w:pStyle w:val="af9"/>
        <w:keepNext/>
        <w:rPr>
          <w:rtl/>
          <w:lang w:eastAsia="he-IL"/>
        </w:rPr>
      </w:pPr>
      <w:bookmarkStart w:id="5178" w:name="ET_guest_ברק_פלד_538"/>
      <w:r w:rsidRPr="00F047D3">
        <w:rPr>
          <w:rStyle w:val="TagStyle"/>
          <w:rtl/>
        </w:rPr>
        <w:t xml:space="preserve"> &lt;&lt; אורח &gt;&gt; </w:t>
      </w:r>
      <w:r>
        <w:rPr>
          <w:rtl/>
          <w:lang w:eastAsia="he-IL"/>
        </w:rPr>
        <w:t>ברק פלד:</w:t>
      </w:r>
      <w:r w:rsidRPr="00F047D3">
        <w:rPr>
          <w:rStyle w:val="TagStyle"/>
          <w:rtl/>
        </w:rPr>
        <w:t xml:space="preserve"> &lt;&lt; אורח &gt;&gt;</w:t>
      </w:r>
      <w:r w:rsidR="002477FD">
        <w:rPr>
          <w:rtl/>
          <w:lang w:eastAsia="he-IL"/>
        </w:rPr>
        <w:t xml:space="preserve"> </w:t>
      </w:r>
      <w:r>
        <w:rPr>
          <w:rtl/>
          <w:lang w:eastAsia="he-IL"/>
        </w:rPr>
        <w:t xml:space="preserve"> </w:t>
      </w:r>
      <w:bookmarkEnd w:id="5178"/>
    </w:p>
    <w:p w14:paraId="2ABCC1F0" w14:textId="77777777" w:rsidR="00F047D3" w:rsidRDefault="00F047D3" w:rsidP="00F047D3">
      <w:pPr>
        <w:pStyle w:val="KeepWithNext"/>
        <w:rPr>
          <w:rtl/>
          <w:lang w:eastAsia="he-IL"/>
        </w:rPr>
      </w:pPr>
    </w:p>
    <w:p w14:paraId="2668CFFB" w14:textId="77777777" w:rsidR="00F047D3" w:rsidRDefault="00F047D3" w:rsidP="00F047D3">
      <w:pPr>
        <w:rPr>
          <w:rtl/>
          <w:lang w:eastAsia="he-IL"/>
        </w:rPr>
      </w:pPr>
      <w:bookmarkStart w:id="5179" w:name="_ETM_Q1_4174594"/>
      <w:bookmarkStart w:id="5180" w:name="_ETM_Q1_4174635"/>
      <w:bookmarkEnd w:id="5179"/>
      <w:bookmarkEnd w:id="5180"/>
      <w:r>
        <w:rPr>
          <w:rFonts w:hint="cs"/>
          <w:rtl/>
          <w:lang w:eastAsia="he-IL"/>
        </w:rPr>
        <w:t xml:space="preserve">הפתרון הוא </w:t>
      </w:r>
      <w:bookmarkStart w:id="5181" w:name="_ETM_Q1_4172951"/>
      <w:bookmarkEnd w:id="5181"/>
      <w:r>
        <w:rPr>
          <w:rFonts w:hint="cs"/>
          <w:rtl/>
          <w:lang w:eastAsia="he-IL"/>
        </w:rPr>
        <w:t>כרגע רק</w:t>
      </w:r>
      <w:bookmarkStart w:id="5182" w:name="_ETM_Q1_4174512"/>
      <w:bookmarkEnd w:id="5182"/>
      <w:r>
        <w:rPr>
          <w:rFonts w:hint="cs"/>
          <w:rtl/>
          <w:lang w:eastAsia="he-IL"/>
        </w:rPr>
        <w:t xml:space="preserve"> לחברות התשתית עצמן, שאם יש להן הערה שלהן שלא מתקבלת,</w:t>
      </w:r>
      <w:bookmarkStart w:id="5183" w:name="_ETM_Q1_4180637"/>
      <w:bookmarkEnd w:id="5183"/>
      <w:r>
        <w:rPr>
          <w:rFonts w:hint="cs"/>
          <w:rtl/>
          <w:lang w:eastAsia="he-IL"/>
        </w:rPr>
        <w:t xml:space="preserve"> אז</w:t>
      </w:r>
      <w:bookmarkStart w:id="5184" w:name="_ETM_Q1_4177891"/>
      <w:bookmarkEnd w:id="5184"/>
      <w:r>
        <w:rPr>
          <w:rFonts w:hint="cs"/>
          <w:rtl/>
          <w:lang w:eastAsia="he-IL"/>
        </w:rPr>
        <w:t xml:space="preserve"> להן יש את המסלול הזה. אבל חברות התשתית</w:t>
      </w:r>
      <w:bookmarkStart w:id="5185" w:name="_ETM_Q1_4183406"/>
      <w:bookmarkStart w:id="5186" w:name="_ETM_Q1_4181612"/>
      <w:bookmarkEnd w:id="5185"/>
      <w:bookmarkEnd w:id="5186"/>
      <w:r>
        <w:rPr>
          <w:rFonts w:hint="cs"/>
          <w:rtl/>
          <w:lang w:eastAsia="he-IL"/>
        </w:rPr>
        <w:t>, זה אני מדבר על חברות החלוקה. חברו</w:t>
      </w:r>
      <w:bookmarkStart w:id="5187" w:name="_ETM_Q1_4183277"/>
      <w:bookmarkEnd w:id="5187"/>
      <w:r>
        <w:rPr>
          <w:rFonts w:hint="cs"/>
          <w:rtl/>
          <w:lang w:eastAsia="he-IL"/>
        </w:rPr>
        <w:t>ת</w:t>
      </w:r>
      <w:bookmarkStart w:id="5188" w:name="_ETM_Q1_4183525"/>
      <w:bookmarkEnd w:id="5188"/>
      <w:r>
        <w:rPr>
          <w:rFonts w:hint="cs"/>
          <w:rtl/>
          <w:lang w:eastAsia="he-IL"/>
        </w:rPr>
        <w:t xml:space="preserve"> התשתית אין להן את המסלול הזה, זה </w:t>
      </w:r>
      <w:bookmarkStart w:id="5189" w:name="_ETM_Q1_4185272"/>
      <w:bookmarkEnd w:id="5189"/>
      <w:r>
        <w:rPr>
          <w:rFonts w:hint="cs"/>
          <w:rtl/>
          <w:lang w:eastAsia="he-IL"/>
        </w:rPr>
        <w:t>מיועד רק לחברות</w:t>
      </w:r>
      <w:bookmarkStart w:id="5190" w:name="_ETM_Q1_4188490"/>
      <w:bookmarkEnd w:id="5190"/>
      <w:r>
        <w:rPr>
          <w:rFonts w:hint="cs"/>
          <w:rtl/>
          <w:lang w:eastAsia="he-IL"/>
        </w:rPr>
        <w:t xml:space="preserve"> החלוקה בלבד. בטח שה</w:t>
      </w:r>
      <w:bookmarkStart w:id="5191" w:name="_ETM_Q1_4188108"/>
      <w:bookmarkEnd w:id="5191"/>
      <w:r>
        <w:rPr>
          <w:rFonts w:hint="cs"/>
          <w:rtl/>
          <w:lang w:eastAsia="he-IL"/>
        </w:rPr>
        <w:t>משמעותיות האלה וה</w:t>
      </w:r>
      <w:bookmarkStart w:id="5192" w:name="_ETM_Q1_4189849"/>
      <w:bookmarkEnd w:id="5192"/>
      <w:r>
        <w:rPr>
          <w:rFonts w:hint="cs"/>
          <w:rtl/>
          <w:lang w:eastAsia="he-IL"/>
        </w:rPr>
        <w:t>קווים נוגעים אחד בשני. והם</w:t>
      </w:r>
      <w:bookmarkStart w:id="5193" w:name="_ETM_Q1_4193034"/>
      <w:bookmarkEnd w:id="5193"/>
      <w:r>
        <w:rPr>
          <w:rFonts w:hint="cs"/>
          <w:rtl/>
          <w:lang w:eastAsia="he-IL"/>
        </w:rPr>
        <w:t xml:space="preserve"> נמצאים בסמיכות ויש להם ה</w:t>
      </w:r>
      <w:bookmarkStart w:id="5194" w:name="_ETM_Q1_4192801"/>
      <w:bookmarkEnd w:id="5194"/>
      <w:r>
        <w:rPr>
          <w:rFonts w:hint="cs"/>
          <w:rtl/>
          <w:lang w:eastAsia="he-IL"/>
        </w:rPr>
        <w:t xml:space="preserve">שפעה. </w:t>
      </w:r>
      <w:bookmarkStart w:id="5195" w:name="_ETM_Q1_4193403"/>
      <w:bookmarkStart w:id="5196" w:name="_ETM_Q1_4193749"/>
      <w:bookmarkEnd w:id="5195"/>
      <w:bookmarkEnd w:id="5196"/>
    </w:p>
    <w:p w14:paraId="1DFFA814" w14:textId="77777777" w:rsidR="00F047D3" w:rsidRDefault="00F047D3" w:rsidP="00F047D3">
      <w:pPr>
        <w:rPr>
          <w:rtl/>
          <w:lang w:eastAsia="he-IL"/>
        </w:rPr>
      </w:pPr>
      <w:bookmarkStart w:id="5197" w:name="_ETM_Q1_4193834"/>
      <w:bookmarkEnd w:id="5197"/>
    </w:p>
    <w:p w14:paraId="73DFBD36" w14:textId="7F07B531" w:rsidR="00F047D3" w:rsidRDefault="00F047D3" w:rsidP="00F047D3">
      <w:pPr>
        <w:pStyle w:val="af9"/>
        <w:keepNext/>
        <w:rPr>
          <w:rtl/>
          <w:lang w:eastAsia="he-IL"/>
        </w:rPr>
      </w:pPr>
      <w:bookmarkStart w:id="5198" w:name="ET_guest_צחי_בר_ציון_539"/>
      <w:r w:rsidRPr="00F047D3">
        <w:rPr>
          <w:rStyle w:val="TagStyle"/>
          <w:rtl/>
        </w:rPr>
        <w:t xml:space="preserve"> &lt;&lt; אורח &gt;&gt; </w:t>
      </w:r>
      <w:r>
        <w:rPr>
          <w:rtl/>
          <w:lang w:eastAsia="he-IL"/>
        </w:rPr>
        <w:t>צחי בר ציון:</w:t>
      </w:r>
      <w:r w:rsidRPr="00F047D3">
        <w:rPr>
          <w:rStyle w:val="TagStyle"/>
          <w:rtl/>
        </w:rPr>
        <w:t xml:space="preserve"> &lt;&lt; אורח &gt;&gt;</w:t>
      </w:r>
      <w:r w:rsidR="002477FD">
        <w:rPr>
          <w:rtl/>
          <w:lang w:eastAsia="he-IL"/>
        </w:rPr>
        <w:t xml:space="preserve"> </w:t>
      </w:r>
      <w:r>
        <w:rPr>
          <w:rtl/>
          <w:lang w:eastAsia="he-IL"/>
        </w:rPr>
        <w:t xml:space="preserve"> </w:t>
      </w:r>
      <w:bookmarkEnd w:id="5198"/>
    </w:p>
    <w:p w14:paraId="696AB86D" w14:textId="77777777" w:rsidR="00F047D3" w:rsidRDefault="00F047D3" w:rsidP="00F047D3">
      <w:pPr>
        <w:pStyle w:val="KeepWithNext"/>
        <w:rPr>
          <w:rtl/>
          <w:lang w:eastAsia="he-IL"/>
        </w:rPr>
      </w:pPr>
      <w:bookmarkStart w:id="5199" w:name="_ETM_Q1_4195078"/>
      <w:bookmarkStart w:id="5200" w:name="_ETM_Q1_4195112"/>
      <w:bookmarkStart w:id="5201" w:name="_ETM_Q1_4192842"/>
      <w:bookmarkStart w:id="5202" w:name="_ETM_Q1_4194133"/>
      <w:bookmarkEnd w:id="5199"/>
      <w:bookmarkEnd w:id="5200"/>
      <w:bookmarkEnd w:id="5201"/>
      <w:bookmarkEnd w:id="5202"/>
    </w:p>
    <w:p w14:paraId="3E321885" w14:textId="77777777" w:rsidR="00F047D3" w:rsidRDefault="00F047D3" w:rsidP="00F047D3">
      <w:pPr>
        <w:rPr>
          <w:rtl/>
          <w:lang w:eastAsia="he-IL"/>
        </w:rPr>
      </w:pPr>
      <w:bookmarkStart w:id="5203" w:name="_ETM_Q1_4194216"/>
      <w:bookmarkEnd w:id="5203"/>
      <w:r>
        <w:rPr>
          <w:rFonts w:hint="cs"/>
          <w:rtl/>
          <w:lang w:eastAsia="he-IL"/>
        </w:rPr>
        <w:t>שוב, כמו שאמרנו, המטרה פה</w:t>
      </w:r>
      <w:bookmarkStart w:id="5204" w:name="_ETM_Q1_4197707"/>
      <w:bookmarkEnd w:id="5204"/>
      <w:r>
        <w:rPr>
          <w:rFonts w:hint="cs"/>
          <w:rtl/>
          <w:lang w:eastAsia="he-IL"/>
        </w:rPr>
        <w:t xml:space="preserve"> לקצר </w:t>
      </w:r>
      <w:bookmarkStart w:id="5205" w:name="_ETM_Q1_4195442"/>
      <w:bookmarkEnd w:id="5205"/>
      <w:r>
        <w:rPr>
          <w:rFonts w:hint="cs"/>
          <w:rtl/>
          <w:lang w:eastAsia="he-IL"/>
        </w:rPr>
        <w:t>תהליכים. אנחנו חושבים שזה האיזון</w:t>
      </w:r>
      <w:bookmarkStart w:id="5206" w:name="_ETM_Q1_4196865"/>
      <w:bookmarkEnd w:id="5206"/>
      <w:r>
        <w:rPr>
          <w:rFonts w:hint="cs"/>
          <w:rtl/>
          <w:lang w:eastAsia="he-IL"/>
        </w:rPr>
        <w:t xml:space="preserve"> הנכון. צריך גם לזכור</w:t>
      </w:r>
      <w:bookmarkStart w:id="5207" w:name="_ETM_Q1_4199371"/>
      <w:bookmarkEnd w:id="5207"/>
      <w:r>
        <w:rPr>
          <w:rFonts w:hint="cs"/>
          <w:rtl/>
          <w:lang w:eastAsia="he-IL"/>
        </w:rPr>
        <w:t xml:space="preserve"> שלחברות תשתיות יש פה שני שלבים בתוך השלב ה</w:t>
      </w:r>
      <w:bookmarkStart w:id="5208" w:name="_ETM_Q1_4200605"/>
      <w:bookmarkEnd w:id="5208"/>
      <w:r>
        <w:rPr>
          <w:rFonts w:hint="cs"/>
          <w:rtl/>
          <w:lang w:eastAsia="he-IL"/>
        </w:rPr>
        <w:t xml:space="preserve">זה. </w:t>
      </w:r>
      <w:bookmarkStart w:id="5209" w:name="_ETM_Q1_4201078"/>
      <w:bookmarkEnd w:id="5209"/>
    </w:p>
    <w:p w14:paraId="22E387E0" w14:textId="77777777" w:rsidR="00F047D3" w:rsidRDefault="00F047D3" w:rsidP="00F047D3">
      <w:pPr>
        <w:rPr>
          <w:rtl/>
          <w:lang w:eastAsia="he-IL"/>
        </w:rPr>
      </w:pPr>
      <w:bookmarkStart w:id="5210" w:name="_ETM_Q1_4201153"/>
      <w:bookmarkEnd w:id="5210"/>
    </w:p>
    <w:p w14:paraId="0DE062E3" w14:textId="23B35F35" w:rsidR="00F047D3" w:rsidRDefault="00F047D3" w:rsidP="00F047D3">
      <w:pPr>
        <w:pStyle w:val="af6"/>
        <w:keepNext/>
        <w:rPr>
          <w:rtl/>
        </w:rPr>
      </w:pPr>
      <w:bookmarkStart w:id="5211" w:name="ET_yor_5159_540"/>
      <w:r w:rsidRPr="00F047D3">
        <w:rPr>
          <w:rStyle w:val="TagStyle"/>
          <w:rtl/>
        </w:rPr>
        <w:t xml:space="preserve"> &lt;&lt; יור &gt;&gt; </w:t>
      </w:r>
      <w:r>
        <w:rPr>
          <w:rtl/>
        </w:rPr>
        <w:t>היו"ר דוד ביטן:</w:t>
      </w:r>
      <w:r w:rsidRPr="00F047D3">
        <w:rPr>
          <w:rStyle w:val="TagStyle"/>
          <w:rtl/>
        </w:rPr>
        <w:t xml:space="preserve"> &lt;&lt; יור &gt;&gt;</w:t>
      </w:r>
      <w:r w:rsidR="002477FD">
        <w:rPr>
          <w:rtl/>
        </w:rPr>
        <w:t xml:space="preserve"> </w:t>
      </w:r>
      <w:r>
        <w:rPr>
          <w:rtl/>
        </w:rPr>
        <w:t xml:space="preserve"> </w:t>
      </w:r>
      <w:bookmarkEnd w:id="5211"/>
    </w:p>
    <w:p w14:paraId="743E4F04" w14:textId="77777777" w:rsidR="00F047D3" w:rsidRDefault="00F047D3" w:rsidP="00F047D3">
      <w:pPr>
        <w:pStyle w:val="KeepWithNext"/>
        <w:rPr>
          <w:rtl/>
          <w:lang w:eastAsia="he-IL"/>
        </w:rPr>
      </w:pPr>
    </w:p>
    <w:p w14:paraId="156A4145" w14:textId="77777777" w:rsidR="00F047D3" w:rsidRDefault="00F047D3" w:rsidP="00F047D3">
      <w:pPr>
        <w:rPr>
          <w:rtl/>
          <w:lang w:eastAsia="he-IL"/>
        </w:rPr>
      </w:pPr>
      <w:bookmarkStart w:id="5212" w:name="_ETM_Q1_4202238"/>
      <w:bookmarkStart w:id="5213" w:name="_ETM_Q1_4202273"/>
      <w:bookmarkEnd w:id="5212"/>
      <w:bookmarkEnd w:id="5213"/>
      <w:r>
        <w:rPr>
          <w:rFonts w:hint="cs"/>
          <w:rtl/>
          <w:lang w:eastAsia="he-IL"/>
        </w:rPr>
        <w:t xml:space="preserve">נתנו, </w:t>
      </w:r>
      <w:bookmarkStart w:id="5214" w:name="_ETM_Q1_4202928"/>
      <w:bookmarkEnd w:id="5214"/>
      <w:r>
        <w:rPr>
          <w:rFonts w:hint="cs"/>
          <w:rtl/>
          <w:lang w:eastAsia="he-IL"/>
        </w:rPr>
        <w:t xml:space="preserve">נתנו תשובה. </w:t>
      </w:r>
      <w:bookmarkStart w:id="5215" w:name="_ETM_Q1_4204554"/>
      <w:bookmarkEnd w:id="5215"/>
    </w:p>
    <w:p w14:paraId="2856AE70" w14:textId="77777777" w:rsidR="00F047D3" w:rsidRDefault="00F047D3" w:rsidP="00F047D3">
      <w:pPr>
        <w:rPr>
          <w:rtl/>
          <w:lang w:eastAsia="he-IL"/>
        </w:rPr>
      </w:pPr>
      <w:bookmarkStart w:id="5216" w:name="_ETM_Q1_4204631"/>
      <w:bookmarkStart w:id="5217" w:name="_ETM_Q1_4201645"/>
      <w:bookmarkEnd w:id="5216"/>
      <w:bookmarkEnd w:id="5217"/>
    </w:p>
    <w:p w14:paraId="206EC546" w14:textId="79EEB67B" w:rsidR="00F047D3" w:rsidRDefault="00F047D3" w:rsidP="00F047D3">
      <w:pPr>
        <w:pStyle w:val="af9"/>
        <w:keepNext/>
        <w:rPr>
          <w:rtl/>
          <w:lang w:eastAsia="he-IL"/>
        </w:rPr>
      </w:pPr>
      <w:bookmarkStart w:id="5218" w:name="ET_guest_צחי_בר_ציון_541"/>
      <w:r w:rsidRPr="00F047D3">
        <w:rPr>
          <w:rStyle w:val="TagStyle"/>
          <w:rtl/>
        </w:rPr>
        <w:t xml:space="preserve"> &lt;&lt; אורח &gt;&gt; </w:t>
      </w:r>
      <w:r>
        <w:rPr>
          <w:rtl/>
          <w:lang w:eastAsia="he-IL"/>
        </w:rPr>
        <w:t>צחי בר ציון:</w:t>
      </w:r>
      <w:r w:rsidRPr="00F047D3">
        <w:rPr>
          <w:rStyle w:val="TagStyle"/>
          <w:rtl/>
        </w:rPr>
        <w:t xml:space="preserve"> &lt;&lt; אורח &gt;&gt;</w:t>
      </w:r>
      <w:r w:rsidR="002477FD">
        <w:rPr>
          <w:rtl/>
          <w:lang w:eastAsia="he-IL"/>
        </w:rPr>
        <w:t xml:space="preserve"> </w:t>
      </w:r>
      <w:r>
        <w:rPr>
          <w:rtl/>
          <w:lang w:eastAsia="he-IL"/>
        </w:rPr>
        <w:t xml:space="preserve"> </w:t>
      </w:r>
      <w:bookmarkEnd w:id="5218"/>
    </w:p>
    <w:p w14:paraId="5492C5F3" w14:textId="77777777" w:rsidR="00F047D3" w:rsidRDefault="00F047D3" w:rsidP="00F047D3">
      <w:pPr>
        <w:pStyle w:val="KeepWithNext"/>
        <w:rPr>
          <w:rtl/>
          <w:lang w:eastAsia="he-IL"/>
        </w:rPr>
      </w:pPr>
    </w:p>
    <w:p w14:paraId="1DC0EBF9" w14:textId="77777777" w:rsidR="00F047D3" w:rsidRDefault="00F047D3" w:rsidP="00F047D3">
      <w:pPr>
        <w:rPr>
          <w:rtl/>
          <w:lang w:eastAsia="he-IL"/>
        </w:rPr>
      </w:pPr>
      <w:bookmarkStart w:id="5219" w:name="_ETM_Q1_4203349"/>
      <w:bookmarkStart w:id="5220" w:name="_ETM_Q1_4203386"/>
      <w:bookmarkEnd w:id="5219"/>
      <w:bookmarkEnd w:id="5220"/>
      <w:r>
        <w:rPr>
          <w:rFonts w:hint="cs"/>
          <w:rtl/>
          <w:lang w:eastAsia="he-IL"/>
        </w:rPr>
        <w:t xml:space="preserve">להגיד הערות. </w:t>
      </w:r>
      <w:bookmarkStart w:id="5221" w:name="_ETM_Q1_4205956"/>
      <w:bookmarkEnd w:id="5221"/>
    </w:p>
    <w:p w14:paraId="0D296A21" w14:textId="77777777" w:rsidR="00F047D3" w:rsidRDefault="00F047D3" w:rsidP="00F047D3">
      <w:pPr>
        <w:rPr>
          <w:rtl/>
          <w:lang w:eastAsia="he-IL"/>
        </w:rPr>
      </w:pPr>
    </w:p>
    <w:p w14:paraId="08D93016" w14:textId="70EE4B4C" w:rsidR="00F047D3" w:rsidRDefault="00F047D3" w:rsidP="00F047D3">
      <w:pPr>
        <w:pStyle w:val="af6"/>
        <w:keepNext/>
        <w:rPr>
          <w:rtl/>
        </w:rPr>
      </w:pPr>
      <w:bookmarkStart w:id="5222" w:name="ET_yor_5159_542"/>
      <w:r w:rsidRPr="00F047D3">
        <w:rPr>
          <w:rStyle w:val="TagStyle"/>
          <w:rtl/>
        </w:rPr>
        <w:t xml:space="preserve"> &lt;&lt; יור &gt;&gt; </w:t>
      </w:r>
      <w:r>
        <w:rPr>
          <w:rtl/>
        </w:rPr>
        <w:t>היו"ר דוד ביטן:</w:t>
      </w:r>
      <w:r w:rsidRPr="00F047D3">
        <w:rPr>
          <w:rStyle w:val="TagStyle"/>
          <w:rtl/>
        </w:rPr>
        <w:t xml:space="preserve"> &lt;&lt; יור &gt;&gt;</w:t>
      </w:r>
      <w:r w:rsidR="002477FD">
        <w:rPr>
          <w:rtl/>
        </w:rPr>
        <w:t xml:space="preserve"> </w:t>
      </w:r>
      <w:r>
        <w:rPr>
          <w:rtl/>
        </w:rPr>
        <w:t xml:space="preserve"> </w:t>
      </w:r>
      <w:bookmarkEnd w:id="5222"/>
    </w:p>
    <w:p w14:paraId="0F166308" w14:textId="77777777" w:rsidR="00F047D3" w:rsidRDefault="00F047D3" w:rsidP="00F047D3">
      <w:pPr>
        <w:pStyle w:val="KeepWithNext"/>
        <w:rPr>
          <w:rtl/>
          <w:lang w:eastAsia="he-IL"/>
        </w:rPr>
      </w:pPr>
    </w:p>
    <w:p w14:paraId="68E1F5BB" w14:textId="77777777" w:rsidR="00776ECB" w:rsidRDefault="00F047D3" w:rsidP="00F047D3">
      <w:pPr>
        <w:rPr>
          <w:rtl/>
          <w:lang w:eastAsia="he-IL"/>
        </w:rPr>
      </w:pPr>
      <w:bookmarkStart w:id="5223" w:name="_ETM_Q1_4204064"/>
      <w:bookmarkStart w:id="5224" w:name="_ETM_Q1_4204097"/>
      <w:bookmarkEnd w:id="5223"/>
      <w:bookmarkEnd w:id="5224"/>
      <w:r>
        <w:rPr>
          <w:rFonts w:hint="cs"/>
          <w:rtl/>
          <w:lang w:eastAsia="he-IL"/>
        </w:rPr>
        <w:t xml:space="preserve">הבקשה לא מתקבלת, אני מאוד מצטער. </w:t>
      </w:r>
      <w:bookmarkStart w:id="5225" w:name="_ETM_Q1_4207618"/>
      <w:bookmarkEnd w:id="5225"/>
      <w:r>
        <w:rPr>
          <w:rFonts w:hint="cs"/>
          <w:rtl/>
          <w:lang w:eastAsia="he-IL"/>
        </w:rPr>
        <w:t xml:space="preserve">בואו תמשיכו להקריא. </w:t>
      </w:r>
      <w:bookmarkStart w:id="5226" w:name="_ETM_Q1_4206900"/>
      <w:bookmarkStart w:id="5227" w:name="_ETM_Q1_4207143"/>
      <w:bookmarkStart w:id="5228" w:name="_ETM_Q1_4207243"/>
      <w:bookmarkStart w:id="5229" w:name="_ETM_Q1_4205989"/>
      <w:bookmarkStart w:id="5230" w:name="_ETM_Q1_4146742"/>
      <w:bookmarkStart w:id="5231" w:name="_ETM_Q1_4144409"/>
      <w:bookmarkStart w:id="5232" w:name="_ETM_Q1_3980978"/>
      <w:bookmarkStart w:id="5233" w:name="_ETM_Q1_3981010"/>
      <w:bookmarkStart w:id="5234" w:name="_ETM_Q1_4205054"/>
      <w:bookmarkStart w:id="5235" w:name="_ETM_Q1_4207566"/>
      <w:bookmarkEnd w:id="5226"/>
      <w:bookmarkEnd w:id="5227"/>
      <w:bookmarkEnd w:id="5228"/>
      <w:bookmarkEnd w:id="5229"/>
      <w:bookmarkEnd w:id="5230"/>
      <w:bookmarkEnd w:id="5231"/>
      <w:bookmarkEnd w:id="5232"/>
      <w:bookmarkEnd w:id="5233"/>
      <w:bookmarkEnd w:id="5234"/>
      <w:bookmarkEnd w:id="5235"/>
    </w:p>
    <w:p w14:paraId="3F9D003E" w14:textId="77777777" w:rsidR="00F047D3" w:rsidRDefault="00F047D3" w:rsidP="00F047D3">
      <w:pPr>
        <w:rPr>
          <w:rtl/>
          <w:lang w:eastAsia="he-IL"/>
        </w:rPr>
      </w:pPr>
      <w:bookmarkStart w:id="5236" w:name="_ETM_Q1_4207640"/>
      <w:bookmarkStart w:id="5237" w:name="_ETM_Q1_4208866"/>
      <w:bookmarkStart w:id="5238" w:name="_ETM_Q1_4208929"/>
      <w:bookmarkStart w:id="5239" w:name="_ETM_Q1_4207150"/>
      <w:bookmarkEnd w:id="5236"/>
      <w:bookmarkEnd w:id="5237"/>
      <w:bookmarkEnd w:id="5238"/>
      <w:bookmarkEnd w:id="5239"/>
    </w:p>
    <w:p w14:paraId="051F274A" w14:textId="2A7F5C0B" w:rsidR="00F047D3" w:rsidRDefault="00F047D3" w:rsidP="00F047D3">
      <w:pPr>
        <w:pStyle w:val="af9"/>
        <w:keepNext/>
        <w:rPr>
          <w:lang w:eastAsia="he-IL"/>
        </w:rPr>
      </w:pPr>
      <w:bookmarkStart w:id="5240" w:name="ET_guest_נטע_נוסבאום_543"/>
      <w:r w:rsidRPr="00F047D3">
        <w:rPr>
          <w:rStyle w:val="TagStyle"/>
          <w:rtl/>
        </w:rPr>
        <w:t xml:space="preserve"> &lt;&lt; אורח &gt;&gt; </w:t>
      </w:r>
      <w:r>
        <w:rPr>
          <w:rtl/>
          <w:lang w:eastAsia="he-IL"/>
        </w:rPr>
        <w:t>נטע נוסבאום:</w:t>
      </w:r>
      <w:r w:rsidRPr="00F047D3">
        <w:rPr>
          <w:rStyle w:val="TagStyle"/>
          <w:rtl/>
        </w:rPr>
        <w:t xml:space="preserve"> &lt;&lt; אורח &gt;&gt;</w:t>
      </w:r>
      <w:r w:rsidR="002477FD">
        <w:rPr>
          <w:rtl/>
          <w:lang w:eastAsia="he-IL"/>
        </w:rPr>
        <w:t xml:space="preserve"> </w:t>
      </w:r>
      <w:r>
        <w:rPr>
          <w:rtl/>
          <w:lang w:eastAsia="he-IL"/>
        </w:rPr>
        <w:t xml:space="preserve"> </w:t>
      </w:r>
      <w:bookmarkEnd w:id="5240"/>
    </w:p>
    <w:p w14:paraId="1732F06B" w14:textId="77777777" w:rsidR="00F047D3" w:rsidRDefault="00F047D3" w:rsidP="00F047D3">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5"/>
        <w:gridCol w:w="625"/>
        <w:gridCol w:w="624"/>
        <w:gridCol w:w="624"/>
        <w:gridCol w:w="4651"/>
      </w:tblGrid>
      <w:tr w:rsidR="00F047D3" w14:paraId="649A3409" w14:textId="77777777" w:rsidTr="00F047D3">
        <w:trPr>
          <w:cantSplit/>
        </w:trPr>
        <w:tc>
          <w:tcPr>
            <w:tcW w:w="1870" w:type="dxa"/>
            <w:tcMar>
              <w:top w:w="79" w:type="dxa"/>
              <w:left w:w="0" w:type="dxa"/>
              <w:bottom w:w="79" w:type="dxa"/>
              <w:right w:w="0" w:type="dxa"/>
            </w:tcMar>
          </w:tcPr>
          <w:p w14:paraId="183DE4A2" w14:textId="77777777" w:rsidR="00F047D3" w:rsidRDefault="00F047D3">
            <w:pPr>
              <w:pStyle w:val="TableSideHeading"/>
              <w:rPr>
                <w:rFonts w:ascii="David" w:hAnsi="David"/>
                <w:sz w:val="24"/>
                <w:szCs w:val="24"/>
              </w:rPr>
            </w:pPr>
            <w:bookmarkStart w:id="5241" w:name="_ETM_Q1_4208371"/>
            <w:bookmarkStart w:id="5242" w:name="_ETM_Q1_4208407"/>
            <w:bookmarkStart w:id="5243" w:name="_ETM_Q1_4206444"/>
            <w:bookmarkEnd w:id="5241"/>
            <w:bookmarkEnd w:id="5242"/>
            <w:bookmarkEnd w:id="5243"/>
          </w:p>
        </w:tc>
        <w:tc>
          <w:tcPr>
            <w:tcW w:w="624" w:type="dxa"/>
            <w:tcMar>
              <w:top w:w="79" w:type="dxa"/>
              <w:left w:w="0" w:type="dxa"/>
              <w:bottom w:w="79" w:type="dxa"/>
              <w:right w:w="0" w:type="dxa"/>
            </w:tcMar>
          </w:tcPr>
          <w:p w14:paraId="1978D154" w14:textId="77777777" w:rsidR="00F047D3" w:rsidRDefault="00F047D3">
            <w:pPr>
              <w:pStyle w:val="TableText"/>
              <w:rPr>
                <w:rFonts w:ascii="David" w:hAnsi="David"/>
                <w:sz w:val="24"/>
                <w:szCs w:val="24"/>
                <w:rtl/>
              </w:rPr>
            </w:pPr>
          </w:p>
        </w:tc>
        <w:tc>
          <w:tcPr>
            <w:tcW w:w="1874" w:type="dxa"/>
            <w:gridSpan w:val="3"/>
            <w:tcMar>
              <w:top w:w="79" w:type="dxa"/>
              <w:left w:w="0" w:type="dxa"/>
              <w:bottom w:w="79" w:type="dxa"/>
              <w:right w:w="0" w:type="dxa"/>
            </w:tcMar>
            <w:hideMark/>
          </w:tcPr>
          <w:p w14:paraId="4B033904" w14:textId="77777777" w:rsidR="00F047D3" w:rsidRDefault="00F047D3">
            <w:pPr>
              <w:pStyle w:val="TableInnerSideHeading"/>
              <w:rPr>
                <w:rFonts w:ascii="David" w:hAnsi="David"/>
                <w:sz w:val="24"/>
                <w:szCs w:val="24"/>
                <w:rtl/>
              </w:rPr>
            </w:pPr>
            <w:r>
              <w:rPr>
                <w:rFonts w:ascii="David" w:hAnsi="David"/>
                <w:sz w:val="24"/>
                <w:szCs w:val="24"/>
                <w:rtl/>
              </w:rPr>
              <w:t>אופן הגשת בקשה וערר</w:t>
            </w:r>
          </w:p>
        </w:tc>
        <w:tc>
          <w:tcPr>
            <w:tcW w:w="624" w:type="dxa"/>
            <w:tcMar>
              <w:top w:w="79" w:type="dxa"/>
              <w:left w:w="0" w:type="dxa"/>
              <w:bottom w:w="79" w:type="dxa"/>
              <w:right w:w="0" w:type="dxa"/>
            </w:tcMar>
            <w:hideMark/>
          </w:tcPr>
          <w:p w14:paraId="55AF1C74" w14:textId="77777777" w:rsidR="00F047D3" w:rsidRDefault="00F047D3">
            <w:pPr>
              <w:pStyle w:val="TableText"/>
              <w:rPr>
                <w:rFonts w:ascii="David" w:hAnsi="David"/>
                <w:sz w:val="24"/>
                <w:szCs w:val="24"/>
                <w:rtl/>
              </w:rPr>
            </w:pPr>
            <w:r>
              <w:rPr>
                <w:rFonts w:ascii="David" w:hAnsi="David"/>
                <w:sz w:val="24"/>
                <w:szCs w:val="24"/>
                <w:rtl/>
              </w:rPr>
              <w:t>26ז1.</w:t>
            </w:r>
          </w:p>
        </w:tc>
        <w:tc>
          <w:tcPr>
            <w:tcW w:w="4649" w:type="dxa"/>
            <w:tcMar>
              <w:top w:w="79" w:type="dxa"/>
              <w:left w:w="0" w:type="dxa"/>
              <w:bottom w:w="79" w:type="dxa"/>
              <w:right w:w="0" w:type="dxa"/>
            </w:tcMar>
            <w:hideMark/>
          </w:tcPr>
          <w:p w14:paraId="39E36B5A" w14:textId="77777777" w:rsidR="00F047D3" w:rsidRDefault="00F047D3">
            <w:pPr>
              <w:pStyle w:val="TableBlock"/>
              <w:rPr>
                <w:rFonts w:ascii="David" w:hAnsi="David"/>
                <w:sz w:val="24"/>
                <w:szCs w:val="24"/>
                <w:highlight w:val="cyan"/>
                <w:rtl/>
              </w:rPr>
            </w:pPr>
            <w:r>
              <w:rPr>
                <w:rFonts w:ascii="David" w:hAnsi="David"/>
                <w:sz w:val="24"/>
                <w:szCs w:val="24"/>
                <w:rtl/>
              </w:rPr>
              <w:t>(א)</w:t>
            </w:r>
            <w:r>
              <w:rPr>
                <w:rFonts w:ascii="David" w:hAnsi="David"/>
                <w:sz w:val="24"/>
                <w:szCs w:val="24"/>
                <w:rtl/>
              </w:rPr>
              <w:tab/>
              <w:t>בקשה וערר לפי סעיף 26ו יוגשו בכתב, באופן דיגיטלי; הודעה או החלטה של גורם מאשר או גורם שהחליט בערר בהתאם להוראות סעיף 26ו(ב) יימסרו באופן דיגיטלי.</w:t>
            </w:r>
          </w:p>
        </w:tc>
      </w:tr>
      <w:tr w:rsidR="00F047D3" w14:paraId="1C9113A1" w14:textId="77777777" w:rsidTr="00F047D3">
        <w:trPr>
          <w:cantSplit/>
          <w:trHeight w:val="60"/>
        </w:trPr>
        <w:tc>
          <w:tcPr>
            <w:tcW w:w="1870" w:type="dxa"/>
          </w:tcPr>
          <w:p w14:paraId="0ACB1D08" w14:textId="77777777" w:rsidR="00F047D3" w:rsidRDefault="00F047D3">
            <w:pPr>
              <w:pStyle w:val="TableSideHeading"/>
              <w:rPr>
                <w:sz w:val="24"/>
                <w:szCs w:val="24"/>
                <w:rtl/>
              </w:rPr>
            </w:pPr>
          </w:p>
        </w:tc>
        <w:tc>
          <w:tcPr>
            <w:tcW w:w="624" w:type="dxa"/>
          </w:tcPr>
          <w:p w14:paraId="2D2574A1" w14:textId="77777777" w:rsidR="00F047D3" w:rsidRDefault="00F047D3">
            <w:pPr>
              <w:pStyle w:val="TableText"/>
              <w:rPr>
                <w:sz w:val="24"/>
                <w:szCs w:val="24"/>
              </w:rPr>
            </w:pPr>
          </w:p>
        </w:tc>
        <w:tc>
          <w:tcPr>
            <w:tcW w:w="625" w:type="dxa"/>
          </w:tcPr>
          <w:p w14:paraId="10F80B39" w14:textId="77777777" w:rsidR="00F047D3" w:rsidRDefault="00F047D3">
            <w:pPr>
              <w:pStyle w:val="TableText"/>
              <w:rPr>
                <w:sz w:val="24"/>
                <w:szCs w:val="24"/>
              </w:rPr>
            </w:pPr>
          </w:p>
        </w:tc>
        <w:tc>
          <w:tcPr>
            <w:tcW w:w="625" w:type="dxa"/>
          </w:tcPr>
          <w:p w14:paraId="16D34F2B" w14:textId="77777777" w:rsidR="00F047D3" w:rsidRDefault="00F047D3">
            <w:pPr>
              <w:pStyle w:val="TableText"/>
              <w:rPr>
                <w:sz w:val="24"/>
                <w:szCs w:val="24"/>
              </w:rPr>
            </w:pPr>
          </w:p>
        </w:tc>
        <w:tc>
          <w:tcPr>
            <w:tcW w:w="624" w:type="dxa"/>
          </w:tcPr>
          <w:p w14:paraId="4390E6B5" w14:textId="77777777" w:rsidR="00F047D3" w:rsidRDefault="00F047D3">
            <w:pPr>
              <w:pStyle w:val="TableText"/>
              <w:rPr>
                <w:sz w:val="24"/>
                <w:szCs w:val="24"/>
              </w:rPr>
            </w:pPr>
          </w:p>
        </w:tc>
        <w:tc>
          <w:tcPr>
            <w:tcW w:w="624" w:type="dxa"/>
          </w:tcPr>
          <w:p w14:paraId="28EF8F89" w14:textId="77777777" w:rsidR="00F047D3" w:rsidRDefault="00F047D3">
            <w:pPr>
              <w:pStyle w:val="TableText"/>
              <w:rPr>
                <w:sz w:val="24"/>
                <w:szCs w:val="24"/>
              </w:rPr>
            </w:pPr>
          </w:p>
        </w:tc>
        <w:tc>
          <w:tcPr>
            <w:tcW w:w="4649" w:type="dxa"/>
            <w:hideMark/>
          </w:tcPr>
          <w:p w14:paraId="09625630" w14:textId="77777777" w:rsidR="00F047D3" w:rsidRDefault="00F047D3">
            <w:pPr>
              <w:pStyle w:val="TableBlock"/>
              <w:rPr>
                <w:sz w:val="24"/>
                <w:szCs w:val="24"/>
              </w:rPr>
            </w:pPr>
            <w:r>
              <w:rPr>
                <w:rFonts w:ascii="David" w:hAnsi="David"/>
                <w:sz w:val="24"/>
                <w:szCs w:val="24"/>
                <w:rtl/>
              </w:rPr>
              <w:t>(ב)</w:t>
            </w:r>
            <w:r>
              <w:rPr>
                <w:rFonts w:ascii="David" w:hAnsi="David"/>
                <w:sz w:val="24"/>
                <w:szCs w:val="24"/>
                <w:rtl/>
              </w:rPr>
              <w:tab/>
              <w:t>מנהל מינהל התכנון, בהסכמת מנהל רשות הגז הטבעי, רשאי, אם ראה צורך בכך, לפרסם באתר האינטרנט של מינהל התכנון הודעה בדבר האו</w:t>
            </w:r>
            <w:bookmarkStart w:id="5244" w:name="_ETM_Q1_4247122"/>
            <w:bookmarkEnd w:id="5244"/>
            <w:r>
              <w:rPr>
                <w:rFonts w:ascii="David" w:hAnsi="David"/>
                <w:sz w:val="24"/>
                <w:szCs w:val="24"/>
                <w:rtl/>
              </w:rPr>
              <w:t>פן הדיגיטלי שבו יש להגיש בקשה וערר כאמור בסעיף קטן (א) ולמסור הודעה והחלטה; פורסמו הנחיות בהתאם להוראות סעיף קטן זה, יוגשו או יימסרו המסמכים כאמור בהתאם להנחיות שפורסמו.</w:t>
            </w:r>
          </w:p>
        </w:tc>
      </w:tr>
    </w:tbl>
    <w:p w14:paraId="04AAD711" w14:textId="77777777" w:rsidR="00F047D3" w:rsidRDefault="00F047D3" w:rsidP="00F047D3">
      <w:pPr>
        <w:rPr>
          <w:rtl/>
          <w:lang w:eastAsia="he-IL"/>
        </w:rPr>
      </w:pPr>
    </w:p>
    <w:p w14:paraId="290956E8" w14:textId="7BC834AA" w:rsidR="00F047D3" w:rsidRDefault="00F047D3" w:rsidP="00F047D3">
      <w:pPr>
        <w:pStyle w:val="af9"/>
        <w:keepNext/>
        <w:rPr>
          <w:lang w:eastAsia="he-IL"/>
        </w:rPr>
      </w:pPr>
      <w:bookmarkStart w:id="5245" w:name="ET_guest_טל_פנקס_544"/>
      <w:r w:rsidRPr="00F047D3">
        <w:rPr>
          <w:rStyle w:val="TagStyle"/>
          <w:rtl/>
        </w:rPr>
        <w:t xml:space="preserve"> &lt;&lt; אורח &gt;&gt; </w:t>
      </w:r>
      <w:r w:rsidR="00006B4A">
        <w:rPr>
          <w:rtl/>
          <w:lang w:eastAsia="he-IL"/>
        </w:rPr>
        <w:t>טל פוקס:</w:t>
      </w:r>
      <w:r w:rsidRPr="00F047D3">
        <w:rPr>
          <w:rStyle w:val="TagStyle"/>
          <w:rtl/>
        </w:rPr>
        <w:t xml:space="preserve"> &lt;&lt; אורח &gt;&gt;</w:t>
      </w:r>
      <w:r w:rsidR="002477FD">
        <w:rPr>
          <w:rtl/>
          <w:lang w:eastAsia="he-IL"/>
        </w:rPr>
        <w:t xml:space="preserve"> </w:t>
      </w:r>
      <w:r>
        <w:rPr>
          <w:rtl/>
          <w:lang w:eastAsia="he-IL"/>
        </w:rPr>
        <w:t xml:space="preserve"> </w:t>
      </w:r>
      <w:bookmarkEnd w:id="5245"/>
    </w:p>
    <w:p w14:paraId="6657D0CE" w14:textId="77777777" w:rsidR="00F047D3" w:rsidRDefault="00F047D3" w:rsidP="00F047D3">
      <w:pPr>
        <w:pStyle w:val="KeepWithNext"/>
        <w:rPr>
          <w:rtl/>
          <w:lang w:eastAsia="he-IL"/>
        </w:rPr>
      </w:pPr>
    </w:p>
    <w:p w14:paraId="51F25676" w14:textId="77777777" w:rsidR="00F047D3" w:rsidRDefault="00F047D3" w:rsidP="00F047D3">
      <w:pPr>
        <w:rPr>
          <w:rtl/>
          <w:lang w:eastAsia="he-IL"/>
        </w:rPr>
      </w:pPr>
      <w:bookmarkStart w:id="5246" w:name="_ETM_Q1_4250095"/>
      <w:bookmarkStart w:id="5247" w:name="_ETM_Q1_4250127"/>
      <w:bookmarkEnd w:id="5246"/>
      <w:bookmarkEnd w:id="5247"/>
      <w:r>
        <w:rPr>
          <w:rFonts w:hint="cs"/>
          <w:rtl/>
          <w:lang w:eastAsia="he-IL"/>
        </w:rPr>
        <w:t>אנחנ</w:t>
      </w:r>
      <w:bookmarkStart w:id="5248" w:name="_ETM_Q1_4247758"/>
      <w:bookmarkEnd w:id="5248"/>
      <w:r>
        <w:rPr>
          <w:rFonts w:hint="cs"/>
          <w:rtl/>
          <w:lang w:eastAsia="he-IL"/>
        </w:rPr>
        <w:t>ו ביקשנו גם את הסעיף הזה להוסיף</w:t>
      </w:r>
      <w:bookmarkStart w:id="5249" w:name="_ETM_Q1_4252136"/>
      <w:bookmarkEnd w:id="5249"/>
      <w:r>
        <w:rPr>
          <w:rFonts w:hint="cs"/>
          <w:rtl/>
          <w:lang w:eastAsia="he-IL"/>
        </w:rPr>
        <w:t xml:space="preserve"> כי חשבנו שצריך להיות בעצם סעיף שמסדיר את אופן הגשת</w:t>
      </w:r>
      <w:bookmarkStart w:id="5250" w:name="_ETM_Q1_4257059"/>
      <w:bookmarkEnd w:id="5250"/>
      <w:r>
        <w:rPr>
          <w:rFonts w:hint="cs"/>
          <w:rtl/>
          <w:lang w:eastAsia="he-IL"/>
        </w:rPr>
        <w:t xml:space="preserve"> הבקשה. רק אני מעירה פה</w:t>
      </w:r>
      <w:bookmarkStart w:id="5251" w:name="_ETM_Q1_4256111"/>
      <w:bookmarkEnd w:id="5251"/>
      <w:r>
        <w:rPr>
          <w:rFonts w:hint="cs"/>
          <w:rtl/>
          <w:lang w:eastAsia="he-IL"/>
        </w:rPr>
        <w:t xml:space="preserve"> שהכותרת היא "אופן הגשת בקשה</w:t>
      </w:r>
      <w:bookmarkStart w:id="5252" w:name="_ETM_Q1_4260488"/>
      <w:bookmarkEnd w:id="5252"/>
      <w:r>
        <w:rPr>
          <w:rFonts w:hint="cs"/>
          <w:rtl/>
          <w:lang w:eastAsia="he-IL"/>
        </w:rPr>
        <w:t xml:space="preserve"> וערר". ובעצם זה מגדר את, קובע את הקווים הכלליים</w:t>
      </w:r>
      <w:bookmarkStart w:id="5253" w:name="_ETM_Q1_4268812"/>
      <w:bookmarkEnd w:id="5253"/>
      <w:r>
        <w:rPr>
          <w:rFonts w:hint="cs"/>
          <w:rtl/>
          <w:lang w:eastAsia="he-IL"/>
        </w:rPr>
        <w:t xml:space="preserve"> של איך הבקשה תוגש ומאפשר לקבוע הוראות נוספות בעניין הזה</w:t>
      </w:r>
      <w:bookmarkStart w:id="5254" w:name="_ETM_Q1_4276113"/>
      <w:bookmarkEnd w:id="5254"/>
      <w:r>
        <w:rPr>
          <w:rFonts w:hint="cs"/>
          <w:rtl/>
          <w:lang w:eastAsia="he-IL"/>
        </w:rPr>
        <w:t xml:space="preserve"> ולהוסיף להו</w:t>
      </w:r>
      <w:bookmarkStart w:id="5255" w:name="_ETM_Q1_4274737"/>
      <w:bookmarkEnd w:id="5255"/>
      <w:r>
        <w:rPr>
          <w:rFonts w:hint="cs"/>
          <w:rtl/>
          <w:lang w:eastAsia="he-IL"/>
        </w:rPr>
        <w:t xml:space="preserve">ראות שנקבעו בחוק על בסיס מה שנקבע. </w:t>
      </w:r>
      <w:bookmarkStart w:id="5256" w:name="_ETM_Q1_4277296"/>
      <w:bookmarkStart w:id="5257" w:name="_ETM_Q1_4276036"/>
      <w:bookmarkStart w:id="5258" w:name="_ETM_Q1_4277000"/>
      <w:bookmarkStart w:id="5259" w:name="_ETM_Q1_4279349"/>
      <w:bookmarkEnd w:id="5256"/>
      <w:bookmarkEnd w:id="5257"/>
      <w:bookmarkEnd w:id="5258"/>
      <w:bookmarkEnd w:id="5259"/>
    </w:p>
    <w:p w14:paraId="58EBCEB9" w14:textId="77777777" w:rsidR="00D573A0" w:rsidRDefault="00D573A0" w:rsidP="00F047D3">
      <w:pPr>
        <w:rPr>
          <w:rtl/>
          <w:lang w:eastAsia="he-IL"/>
        </w:rPr>
      </w:pPr>
      <w:bookmarkStart w:id="5260" w:name="_ETM_Q1_4279435"/>
      <w:bookmarkStart w:id="5261" w:name="_ETM_Q1_4277521"/>
      <w:bookmarkEnd w:id="5260"/>
      <w:bookmarkEnd w:id="5261"/>
    </w:p>
    <w:p w14:paraId="69667196" w14:textId="4E69997E" w:rsidR="00D573A0" w:rsidRDefault="00D573A0" w:rsidP="00D573A0">
      <w:pPr>
        <w:pStyle w:val="af9"/>
        <w:keepNext/>
        <w:rPr>
          <w:lang w:eastAsia="he-IL"/>
        </w:rPr>
      </w:pPr>
      <w:bookmarkStart w:id="5262" w:name="ET_guest_דרור_לוינגר_545"/>
      <w:r w:rsidRPr="00D573A0">
        <w:rPr>
          <w:rStyle w:val="TagStyle"/>
          <w:rtl/>
        </w:rPr>
        <w:t xml:space="preserve"> &lt;&lt; אורח &gt;&gt; </w:t>
      </w:r>
      <w:r>
        <w:rPr>
          <w:rtl/>
          <w:lang w:eastAsia="he-IL"/>
        </w:rPr>
        <w:t>דרור לוינגר:</w:t>
      </w:r>
      <w:r w:rsidRPr="00D573A0">
        <w:rPr>
          <w:rStyle w:val="TagStyle"/>
          <w:rtl/>
        </w:rPr>
        <w:t xml:space="preserve"> &lt;&lt; אורח &gt;&gt;</w:t>
      </w:r>
      <w:r w:rsidR="002477FD">
        <w:rPr>
          <w:rtl/>
          <w:lang w:eastAsia="he-IL"/>
        </w:rPr>
        <w:t xml:space="preserve"> </w:t>
      </w:r>
      <w:r>
        <w:rPr>
          <w:rtl/>
          <w:lang w:eastAsia="he-IL"/>
        </w:rPr>
        <w:t xml:space="preserve"> </w:t>
      </w:r>
      <w:bookmarkEnd w:id="5262"/>
    </w:p>
    <w:p w14:paraId="1A20744A" w14:textId="77777777" w:rsidR="00D573A0" w:rsidRDefault="00D573A0" w:rsidP="00D573A0">
      <w:pPr>
        <w:pStyle w:val="KeepWithNext"/>
        <w:rPr>
          <w:rtl/>
          <w:lang w:eastAsia="he-IL"/>
        </w:rPr>
      </w:pPr>
    </w:p>
    <w:p w14:paraId="6A1A0AD4" w14:textId="77777777" w:rsidR="00D573A0" w:rsidRDefault="00D573A0" w:rsidP="00D573A0">
      <w:pPr>
        <w:rPr>
          <w:rtl/>
          <w:lang w:eastAsia="he-IL"/>
        </w:rPr>
      </w:pPr>
      <w:bookmarkStart w:id="5263" w:name="_ETM_Q1_4279169"/>
      <w:bookmarkStart w:id="5264" w:name="_ETM_Q1_4279201"/>
      <w:bookmarkEnd w:id="5263"/>
      <w:bookmarkEnd w:id="5264"/>
      <w:r>
        <w:rPr>
          <w:rFonts w:hint="cs"/>
          <w:rtl/>
          <w:lang w:eastAsia="he-IL"/>
        </w:rPr>
        <w:t>וגם בסעיף</w:t>
      </w:r>
      <w:bookmarkStart w:id="5265" w:name="_ETM_Q1_4280143"/>
      <w:bookmarkEnd w:id="5265"/>
      <w:r>
        <w:rPr>
          <w:rFonts w:hint="cs"/>
          <w:rtl/>
          <w:lang w:eastAsia="he-IL"/>
        </w:rPr>
        <w:t xml:space="preserve"> הזה, כמו בסעי</w:t>
      </w:r>
      <w:bookmarkStart w:id="5266" w:name="_ETM_Q1_4278515"/>
      <w:bookmarkEnd w:id="5266"/>
      <w:r>
        <w:rPr>
          <w:rFonts w:hint="cs"/>
          <w:rtl/>
          <w:lang w:eastAsia="he-IL"/>
        </w:rPr>
        <w:t>פים אחרים, אנחנו נעשה את ההתא</w:t>
      </w:r>
      <w:bookmarkStart w:id="5267" w:name="_ETM_Q1_4279546"/>
      <w:bookmarkEnd w:id="5267"/>
      <w:r>
        <w:rPr>
          <w:rFonts w:hint="cs"/>
          <w:rtl/>
          <w:lang w:eastAsia="he-IL"/>
        </w:rPr>
        <w:t>מות הנדרשות מזה</w:t>
      </w:r>
      <w:bookmarkStart w:id="5268" w:name="_ETM_Q1_4282547"/>
      <w:bookmarkEnd w:id="5268"/>
      <w:r>
        <w:rPr>
          <w:rFonts w:hint="cs"/>
          <w:rtl/>
          <w:lang w:eastAsia="he-IL"/>
        </w:rPr>
        <w:t xml:space="preserve"> ששינינו</w:t>
      </w:r>
      <w:bookmarkStart w:id="5269" w:name="_ETM_Q1_4280993"/>
      <w:bookmarkEnd w:id="5269"/>
      <w:r>
        <w:rPr>
          <w:rFonts w:hint="cs"/>
          <w:rtl/>
          <w:lang w:eastAsia="he-IL"/>
        </w:rPr>
        <w:t xml:space="preserve"> מערר לבקשה. </w:t>
      </w:r>
      <w:bookmarkStart w:id="5270" w:name="_ETM_Q1_4281714"/>
      <w:bookmarkEnd w:id="5270"/>
    </w:p>
    <w:p w14:paraId="041E5FF4" w14:textId="77777777" w:rsidR="00D573A0" w:rsidRDefault="00D573A0" w:rsidP="00D573A0">
      <w:pPr>
        <w:rPr>
          <w:rtl/>
          <w:lang w:eastAsia="he-IL"/>
        </w:rPr>
      </w:pPr>
      <w:bookmarkStart w:id="5271" w:name="_ETM_Q1_4281932"/>
      <w:bookmarkEnd w:id="5271"/>
    </w:p>
    <w:p w14:paraId="1C53CD90" w14:textId="3A12E848" w:rsidR="00D573A0" w:rsidRDefault="00D573A0" w:rsidP="00D573A0">
      <w:pPr>
        <w:pStyle w:val="af6"/>
        <w:keepNext/>
      </w:pPr>
      <w:bookmarkStart w:id="5272" w:name="ET_yor_5159_546"/>
      <w:r w:rsidRPr="00D573A0">
        <w:rPr>
          <w:rStyle w:val="TagStyle"/>
          <w:rtl/>
        </w:rPr>
        <w:t xml:space="preserve"> &lt;&lt; יור &gt;&gt; </w:t>
      </w:r>
      <w:r>
        <w:rPr>
          <w:rtl/>
        </w:rPr>
        <w:t>היו"ר דוד ביטן:</w:t>
      </w:r>
      <w:r w:rsidRPr="00D573A0">
        <w:rPr>
          <w:rStyle w:val="TagStyle"/>
          <w:rtl/>
        </w:rPr>
        <w:t xml:space="preserve"> &lt;&lt; יור &gt;&gt;</w:t>
      </w:r>
      <w:r w:rsidR="002477FD">
        <w:rPr>
          <w:rtl/>
        </w:rPr>
        <w:t xml:space="preserve"> </w:t>
      </w:r>
      <w:r>
        <w:rPr>
          <w:rtl/>
        </w:rPr>
        <w:t xml:space="preserve"> </w:t>
      </w:r>
      <w:bookmarkEnd w:id="5272"/>
    </w:p>
    <w:p w14:paraId="5601D072" w14:textId="77777777" w:rsidR="00D573A0" w:rsidRDefault="00D573A0" w:rsidP="00D573A0">
      <w:pPr>
        <w:pStyle w:val="KeepWithNext"/>
        <w:rPr>
          <w:rtl/>
          <w:lang w:eastAsia="he-IL"/>
        </w:rPr>
      </w:pPr>
    </w:p>
    <w:p w14:paraId="1EA69C07" w14:textId="77777777" w:rsidR="00D573A0" w:rsidRDefault="00D573A0" w:rsidP="00D573A0">
      <w:pPr>
        <w:rPr>
          <w:rtl/>
          <w:lang w:eastAsia="he-IL"/>
        </w:rPr>
      </w:pPr>
      <w:bookmarkStart w:id="5273" w:name="_ETM_Q1_4282948"/>
      <w:bookmarkStart w:id="5274" w:name="_ETM_Q1_4282981"/>
      <w:bookmarkEnd w:id="5273"/>
      <w:bookmarkEnd w:id="5274"/>
      <w:r>
        <w:rPr>
          <w:rFonts w:hint="cs"/>
          <w:rtl/>
          <w:lang w:eastAsia="he-IL"/>
        </w:rPr>
        <w:t xml:space="preserve">בסדר, תמשיכו לשבת, אין בעיה. </w:t>
      </w:r>
      <w:bookmarkStart w:id="5275" w:name="_ETM_Q1_4285806"/>
      <w:bookmarkStart w:id="5276" w:name="_ETM_Q1_4285882"/>
      <w:bookmarkEnd w:id="5275"/>
      <w:bookmarkEnd w:id="5276"/>
      <w:r>
        <w:rPr>
          <w:rFonts w:hint="cs"/>
          <w:rtl/>
          <w:lang w:eastAsia="he-IL"/>
        </w:rPr>
        <w:t>הל</w:t>
      </w:r>
      <w:bookmarkStart w:id="5277" w:name="_ETM_Q1_4284416"/>
      <w:bookmarkEnd w:id="5277"/>
      <w:r>
        <w:rPr>
          <w:rFonts w:hint="cs"/>
          <w:rtl/>
          <w:lang w:eastAsia="he-IL"/>
        </w:rPr>
        <w:t xml:space="preserve">אה. </w:t>
      </w:r>
      <w:bookmarkStart w:id="5278" w:name="_ETM_Q1_4284836"/>
      <w:bookmarkEnd w:id="5278"/>
    </w:p>
    <w:p w14:paraId="78BC809F" w14:textId="77777777" w:rsidR="00D573A0" w:rsidRDefault="00D573A0" w:rsidP="00D573A0">
      <w:pPr>
        <w:rPr>
          <w:rtl/>
          <w:lang w:eastAsia="he-IL"/>
        </w:rPr>
      </w:pPr>
      <w:bookmarkStart w:id="5279" w:name="_ETM_Q1_4284912"/>
      <w:bookmarkEnd w:id="5279"/>
    </w:p>
    <w:p w14:paraId="729F49EC" w14:textId="0EF37627" w:rsidR="00D573A0" w:rsidRDefault="00D573A0" w:rsidP="00D573A0">
      <w:pPr>
        <w:pStyle w:val="af9"/>
        <w:keepNext/>
        <w:rPr>
          <w:lang w:eastAsia="he-IL"/>
        </w:rPr>
      </w:pPr>
      <w:bookmarkStart w:id="5280" w:name="ET_guest_נטע_נוסבאום_547"/>
      <w:r w:rsidRPr="00D573A0">
        <w:rPr>
          <w:rStyle w:val="TagStyle"/>
          <w:rtl/>
        </w:rPr>
        <w:t xml:space="preserve"> &lt;&lt; אורח &gt;&gt; </w:t>
      </w:r>
      <w:r>
        <w:rPr>
          <w:rtl/>
          <w:lang w:eastAsia="he-IL"/>
        </w:rPr>
        <w:t>נטע נוסבאום:</w:t>
      </w:r>
      <w:r w:rsidRPr="00D573A0">
        <w:rPr>
          <w:rStyle w:val="TagStyle"/>
          <w:rtl/>
        </w:rPr>
        <w:t xml:space="preserve"> &lt;&lt; אורח &gt;&gt;</w:t>
      </w:r>
      <w:r w:rsidR="002477FD">
        <w:rPr>
          <w:rtl/>
          <w:lang w:eastAsia="he-IL"/>
        </w:rPr>
        <w:t xml:space="preserve"> </w:t>
      </w:r>
      <w:r>
        <w:rPr>
          <w:rtl/>
          <w:lang w:eastAsia="he-IL"/>
        </w:rPr>
        <w:t xml:space="preserve"> </w:t>
      </w:r>
      <w:bookmarkEnd w:id="5280"/>
    </w:p>
    <w:p w14:paraId="63E3CDCE" w14:textId="77777777" w:rsidR="00D573A0" w:rsidRDefault="00D573A0" w:rsidP="00D573A0">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1875"/>
        <w:gridCol w:w="624"/>
        <w:gridCol w:w="4651"/>
      </w:tblGrid>
      <w:tr w:rsidR="00D573A0" w14:paraId="6FB788C5" w14:textId="77777777" w:rsidTr="00D573A0">
        <w:trPr>
          <w:cantSplit/>
        </w:trPr>
        <w:tc>
          <w:tcPr>
            <w:tcW w:w="1870" w:type="dxa"/>
            <w:tcMar>
              <w:top w:w="79" w:type="dxa"/>
              <w:left w:w="0" w:type="dxa"/>
              <w:bottom w:w="79" w:type="dxa"/>
              <w:right w:w="0" w:type="dxa"/>
            </w:tcMar>
          </w:tcPr>
          <w:p w14:paraId="355B4768" w14:textId="77777777" w:rsidR="00D573A0" w:rsidRDefault="00D573A0">
            <w:pPr>
              <w:pStyle w:val="TableSideHeading"/>
              <w:rPr>
                <w:rFonts w:ascii="David" w:hAnsi="David"/>
                <w:sz w:val="24"/>
                <w:szCs w:val="24"/>
              </w:rPr>
            </w:pPr>
            <w:bookmarkStart w:id="5281" w:name="_ETM_Q1_4286737"/>
            <w:bookmarkStart w:id="5282" w:name="_ETM_Q1_4286777"/>
            <w:bookmarkStart w:id="5283" w:name="_ETM_Q1_4284265"/>
            <w:bookmarkEnd w:id="5281"/>
            <w:bookmarkEnd w:id="5282"/>
            <w:bookmarkEnd w:id="5283"/>
          </w:p>
        </w:tc>
        <w:tc>
          <w:tcPr>
            <w:tcW w:w="624" w:type="dxa"/>
            <w:tcMar>
              <w:top w:w="79" w:type="dxa"/>
              <w:left w:w="0" w:type="dxa"/>
              <w:bottom w:w="79" w:type="dxa"/>
              <w:right w:w="0" w:type="dxa"/>
            </w:tcMar>
          </w:tcPr>
          <w:p w14:paraId="09CF2605" w14:textId="77777777" w:rsidR="00D573A0" w:rsidRDefault="00D573A0">
            <w:pPr>
              <w:pStyle w:val="TableText"/>
              <w:rPr>
                <w:rFonts w:ascii="David" w:hAnsi="David"/>
                <w:sz w:val="24"/>
                <w:szCs w:val="24"/>
                <w:rtl/>
              </w:rPr>
            </w:pPr>
          </w:p>
        </w:tc>
        <w:tc>
          <w:tcPr>
            <w:tcW w:w="1874" w:type="dxa"/>
            <w:tcMar>
              <w:top w:w="79" w:type="dxa"/>
              <w:left w:w="0" w:type="dxa"/>
              <w:bottom w:w="79" w:type="dxa"/>
              <w:right w:w="0" w:type="dxa"/>
            </w:tcMar>
            <w:hideMark/>
          </w:tcPr>
          <w:p w14:paraId="6AF23AFF" w14:textId="77777777" w:rsidR="00D573A0" w:rsidRDefault="00D573A0">
            <w:pPr>
              <w:pStyle w:val="TableInnerSideHeading"/>
              <w:rPr>
                <w:rFonts w:ascii="David" w:hAnsi="David"/>
                <w:sz w:val="24"/>
                <w:szCs w:val="24"/>
                <w:rtl/>
              </w:rPr>
            </w:pPr>
            <w:r>
              <w:rPr>
                <w:rFonts w:ascii="David" w:hAnsi="David"/>
                <w:sz w:val="24"/>
                <w:szCs w:val="24"/>
                <w:rtl/>
              </w:rPr>
              <w:t>טפסים</w:t>
            </w:r>
          </w:p>
        </w:tc>
        <w:tc>
          <w:tcPr>
            <w:tcW w:w="624" w:type="dxa"/>
            <w:tcMar>
              <w:top w:w="79" w:type="dxa"/>
              <w:left w:w="0" w:type="dxa"/>
              <w:bottom w:w="79" w:type="dxa"/>
              <w:right w:w="0" w:type="dxa"/>
            </w:tcMar>
            <w:hideMark/>
          </w:tcPr>
          <w:p w14:paraId="69CE36C7" w14:textId="77777777" w:rsidR="00D573A0" w:rsidRDefault="00D573A0">
            <w:pPr>
              <w:pStyle w:val="TableText"/>
              <w:rPr>
                <w:rFonts w:ascii="David" w:hAnsi="David"/>
                <w:sz w:val="24"/>
                <w:szCs w:val="24"/>
                <w:rtl/>
              </w:rPr>
            </w:pPr>
            <w:r>
              <w:rPr>
                <w:rFonts w:ascii="David" w:hAnsi="David"/>
                <w:sz w:val="24"/>
                <w:szCs w:val="24"/>
                <w:rtl/>
              </w:rPr>
              <w:t>26ח.</w:t>
            </w:r>
          </w:p>
        </w:tc>
        <w:tc>
          <w:tcPr>
            <w:tcW w:w="4649" w:type="dxa"/>
            <w:tcMar>
              <w:top w:w="79" w:type="dxa"/>
              <w:left w:w="0" w:type="dxa"/>
              <w:bottom w:w="79" w:type="dxa"/>
              <w:right w:w="0" w:type="dxa"/>
            </w:tcMar>
            <w:hideMark/>
          </w:tcPr>
          <w:p w14:paraId="27187119" w14:textId="209BE111" w:rsidR="00D573A0" w:rsidRDefault="00D573A0">
            <w:pPr>
              <w:pStyle w:val="TableBlock"/>
              <w:rPr>
                <w:rFonts w:ascii="David" w:hAnsi="David"/>
                <w:sz w:val="24"/>
                <w:szCs w:val="24"/>
                <w:rtl/>
              </w:rPr>
            </w:pPr>
            <w:r>
              <w:rPr>
                <w:rFonts w:ascii="David" w:hAnsi="David"/>
                <w:sz w:val="24"/>
                <w:szCs w:val="24"/>
                <w:rtl/>
              </w:rPr>
              <w:t>מנהל מינהל התכנון, בהסכמת מנהל רשות הגז הטבעי, רשאי, אם ראה בכך צורך, לפרסם באתר האינטרנט של מינהל התכנון טפסים הכוללים את פרטי המידע לפי סעיפים 26ג ו־26ד, ופרטים אלה בלבד, טופס להגשת בקשה לאישור בהליך מהיר; פורסמו טפסים בהתאם להוראות סעיף קטן זה, יוגשו המסמכים כאמור בהתאם לטפסים שפורסמו.";</w:t>
            </w:r>
          </w:p>
        </w:tc>
      </w:tr>
    </w:tbl>
    <w:p w14:paraId="6F06F2B6" w14:textId="77777777" w:rsidR="00D573A0" w:rsidRDefault="00D573A0" w:rsidP="00D573A0">
      <w:pPr>
        <w:rPr>
          <w:rtl/>
          <w:lang w:eastAsia="he-IL"/>
        </w:rPr>
      </w:pPr>
      <w:bookmarkStart w:id="5284" w:name="_ETM_Q1_4313911"/>
      <w:bookmarkEnd w:id="5284"/>
    </w:p>
    <w:p w14:paraId="789A27C6" w14:textId="1D8A19B7" w:rsidR="00D573A0" w:rsidRDefault="00D573A0" w:rsidP="00D573A0">
      <w:pPr>
        <w:pStyle w:val="af9"/>
        <w:keepNext/>
        <w:rPr>
          <w:lang w:eastAsia="he-IL"/>
        </w:rPr>
      </w:pPr>
      <w:bookmarkStart w:id="5285" w:name="ET_guest_נטע_נוסבאום_548"/>
      <w:r w:rsidRPr="00D573A0">
        <w:rPr>
          <w:rStyle w:val="TagStyle"/>
          <w:rtl/>
        </w:rPr>
        <w:t xml:space="preserve"> &lt;&lt; אורח &gt;&gt; </w:t>
      </w:r>
      <w:r>
        <w:rPr>
          <w:rtl/>
          <w:lang w:eastAsia="he-IL"/>
        </w:rPr>
        <w:t>נטע נוסבאום:</w:t>
      </w:r>
      <w:r w:rsidRPr="00D573A0">
        <w:rPr>
          <w:rStyle w:val="TagStyle"/>
          <w:rtl/>
        </w:rPr>
        <w:t xml:space="preserve"> &lt;&lt; אורח &gt;&gt;</w:t>
      </w:r>
      <w:r w:rsidR="002477FD">
        <w:rPr>
          <w:rtl/>
          <w:lang w:eastAsia="he-IL"/>
        </w:rPr>
        <w:t xml:space="preserve"> </w:t>
      </w:r>
      <w:r>
        <w:rPr>
          <w:rtl/>
          <w:lang w:eastAsia="he-IL"/>
        </w:rPr>
        <w:t xml:space="preserve"> </w:t>
      </w:r>
      <w:bookmarkEnd w:id="5285"/>
    </w:p>
    <w:p w14:paraId="4CF4DA47" w14:textId="77777777" w:rsidR="00D573A0" w:rsidRDefault="00D573A0" w:rsidP="00D573A0">
      <w:pPr>
        <w:pStyle w:val="KeepWithNext"/>
        <w:rPr>
          <w:rtl/>
          <w:lang w:eastAsia="he-IL"/>
        </w:rPr>
      </w:pPr>
    </w:p>
    <w:p w14:paraId="6866BFAA" w14:textId="77777777" w:rsidR="00D573A0" w:rsidRDefault="00D573A0" w:rsidP="00D573A0">
      <w:pPr>
        <w:rPr>
          <w:rtl/>
          <w:lang w:eastAsia="he-IL"/>
        </w:rPr>
      </w:pPr>
      <w:bookmarkStart w:id="5286" w:name="_ETM_Q1_4315290"/>
      <w:bookmarkStart w:id="5287" w:name="_ETM_Q1_4315318"/>
      <w:bookmarkEnd w:id="5286"/>
      <w:bookmarkEnd w:id="5287"/>
      <w:r>
        <w:rPr>
          <w:rFonts w:hint="cs"/>
          <w:rtl/>
          <w:lang w:eastAsia="he-IL"/>
        </w:rPr>
        <w:t xml:space="preserve">טל, </w:t>
      </w:r>
      <w:bookmarkStart w:id="5288" w:name="_ETM_Q1_4315801"/>
      <w:bookmarkEnd w:id="5288"/>
      <w:r>
        <w:rPr>
          <w:rFonts w:hint="cs"/>
          <w:rtl/>
          <w:lang w:eastAsia="he-IL"/>
        </w:rPr>
        <w:t>את רצי</w:t>
      </w:r>
      <w:bookmarkStart w:id="5289" w:name="_ETM_Q1_4313477"/>
      <w:bookmarkEnd w:id="5289"/>
      <w:r>
        <w:rPr>
          <w:rFonts w:hint="cs"/>
          <w:rtl/>
          <w:lang w:eastAsia="he-IL"/>
        </w:rPr>
        <w:t xml:space="preserve">ת. </w:t>
      </w:r>
      <w:bookmarkStart w:id="5290" w:name="_ETM_Q1_4313831"/>
      <w:bookmarkEnd w:id="5290"/>
    </w:p>
    <w:p w14:paraId="48D3CFD9" w14:textId="77777777" w:rsidR="00D573A0" w:rsidRDefault="00D573A0" w:rsidP="00D573A0">
      <w:pPr>
        <w:rPr>
          <w:rtl/>
          <w:lang w:eastAsia="he-IL"/>
        </w:rPr>
      </w:pPr>
      <w:bookmarkStart w:id="5291" w:name="_ETM_Q1_4313893"/>
      <w:bookmarkEnd w:id="5291"/>
    </w:p>
    <w:p w14:paraId="00D991AD" w14:textId="507E2CA4" w:rsidR="00D573A0" w:rsidRDefault="00D573A0" w:rsidP="00D573A0">
      <w:pPr>
        <w:pStyle w:val="af9"/>
        <w:keepNext/>
        <w:rPr>
          <w:lang w:eastAsia="he-IL"/>
        </w:rPr>
      </w:pPr>
      <w:bookmarkStart w:id="5292" w:name="ET_guest_טל_פנקס_549"/>
      <w:r w:rsidRPr="00D573A0">
        <w:rPr>
          <w:rStyle w:val="TagStyle"/>
          <w:rtl/>
        </w:rPr>
        <w:t xml:space="preserve"> &lt;&lt; אורח &gt;&gt; </w:t>
      </w:r>
      <w:r w:rsidR="00006B4A">
        <w:rPr>
          <w:rtl/>
          <w:lang w:eastAsia="he-IL"/>
        </w:rPr>
        <w:t>טל פוקס:</w:t>
      </w:r>
      <w:r w:rsidRPr="00D573A0">
        <w:rPr>
          <w:rStyle w:val="TagStyle"/>
          <w:rtl/>
        </w:rPr>
        <w:t xml:space="preserve"> &lt;&lt; אורח &gt;&gt;</w:t>
      </w:r>
      <w:r w:rsidR="002477FD">
        <w:rPr>
          <w:rtl/>
          <w:lang w:eastAsia="he-IL"/>
        </w:rPr>
        <w:t xml:space="preserve"> </w:t>
      </w:r>
      <w:r>
        <w:rPr>
          <w:rtl/>
          <w:lang w:eastAsia="he-IL"/>
        </w:rPr>
        <w:t xml:space="preserve"> </w:t>
      </w:r>
      <w:bookmarkEnd w:id="5292"/>
    </w:p>
    <w:p w14:paraId="35B64528" w14:textId="77777777" w:rsidR="00D573A0" w:rsidRDefault="00D573A0" w:rsidP="00D573A0">
      <w:pPr>
        <w:pStyle w:val="KeepWithNext"/>
        <w:rPr>
          <w:rtl/>
          <w:lang w:eastAsia="he-IL"/>
        </w:rPr>
      </w:pPr>
    </w:p>
    <w:p w14:paraId="2C87E8EC" w14:textId="77777777" w:rsidR="00D573A0" w:rsidRDefault="00D573A0" w:rsidP="00D573A0">
      <w:pPr>
        <w:rPr>
          <w:rtl/>
          <w:lang w:eastAsia="he-IL"/>
        </w:rPr>
      </w:pPr>
      <w:bookmarkStart w:id="5293" w:name="_ETM_Q1_4315336"/>
      <w:bookmarkStart w:id="5294" w:name="_ETM_Q1_4315370"/>
      <w:bookmarkEnd w:id="5293"/>
      <w:bookmarkEnd w:id="5294"/>
      <w:r>
        <w:rPr>
          <w:rFonts w:hint="cs"/>
          <w:rtl/>
          <w:lang w:eastAsia="he-IL"/>
        </w:rPr>
        <w:t>יש פה שתי הערות שלנו. אחת זה בעצם</w:t>
      </w:r>
      <w:bookmarkStart w:id="5295" w:name="_ETM_Q1_4319332"/>
      <w:bookmarkEnd w:id="5295"/>
      <w:r>
        <w:rPr>
          <w:rFonts w:hint="cs"/>
          <w:rtl/>
          <w:lang w:eastAsia="he-IL"/>
        </w:rPr>
        <w:t xml:space="preserve"> שאלה עקרו</w:t>
      </w:r>
      <w:bookmarkStart w:id="5296" w:name="_ETM_Q1_4317516"/>
      <w:bookmarkEnd w:id="5296"/>
      <w:r>
        <w:rPr>
          <w:rFonts w:hint="cs"/>
          <w:rtl/>
          <w:lang w:eastAsia="he-IL"/>
        </w:rPr>
        <w:t>נית למשרד המשפטים, לנטע. אנחנו רוצים להבין לפי</w:t>
      </w:r>
      <w:bookmarkStart w:id="5297" w:name="_ETM_Q1_4327108"/>
      <w:bookmarkEnd w:id="5297"/>
      <w:r>
        <w:rPr>
          <w:rFonts w:hint="cs"/>
          <w:rtl/>
          <w:lang w:eastAsia="he-IL"/>
        </w:rPr>
        <w:t xml:space="preserve"> הנוסח של הסעיף שבעצם</w:t>
      </w:r>
      <w:bookmarkStart w:id="5298" w:name="_ETM_Q1_4325865"/>
      <w:bookmarkEnd w:id="5298"/>
      <w:r>
        <w:rPr>
          <w:rFonts w:hint="cs"/>
          <w:rtl/>
          <w:lang w:eastAsia="he-IL"/>
        </w:rPr>
        <w:t xml:space="preserve"> מתייחס לפרסום טפסים הכוללים את </w:t>
      </w:r>
      <w:bookmarkStart w:id="5299" w:name="_ETM_Q1_4328121"/>
      <w:bookmarkEnd w:id="5299"/>
      <w:r>
        <w:rPr>
          <w:rFonts w:hint="cs"/>
          <w:rtl/>
          <w:lang w:eastAsia="he-IL"/>
        </w:rPr>
        <w:t>פרטי</w:t>
      </w:r>
      <w:bookmarkStart w:id="5300" w:name="_ETM_Q1_4328579"/>
      <w:bookmarkEnd w:id="5300"/>
      <w:r>
        <w:rPr>
          <w:rFonts w:hint="cs"/>
          <w:rtl/>
          <w:lang w:eastAsia="he-IL"/>
        </w:rPr>
        <w:t xml:space="preserve"> המידע לפי סעיפים </w:t>
      </w:r>
      <w:bookmarkStart w:id="5301" w:name="_ETM_Q1_4330161"/>
      <w:bookmarkEnd w:id="5301"/>
      <w:r>
        <w:rPr>
          <w:rFonts w:hint="cs"/>
          <w:rtl/>
          <w:lang w:eastAsia="he-IL"/>
        </w:rPr>
        <w:t>26(ג) ו</w:t>
      </w:r>
      <w:bookmarkStart w:id="5302" w:name="_ETM_Q1_4330233"/>
      <w:bookmarkEnd w:id="5302"/>
      <w:r>
        <w:rPr>
          <w:rFonts w:hint="cs"/>
          <w:rtl/>
          <w:lang w:eastAsia="he-IL"/>
        </w:rPr>
        <w:t>-</w:t>
      </w:r>
      <w:bookmarkStart w:id="5303" w:name="_ETM_Q1_4332149"/>
      <w:bookmarkStart w:id="5304" w:name="_ETM_Q1_4330294"/>
      <w:bookmarkEnd w:id="5303"/>
      <w:bookmarkEnd w:id="5304"/>
      <w:r>
        <w:rPr>
          <w:rFonts w:hint="cs"/>
          <w:rtl/>
          <w:lang w:eastAsia="he-IL"/>
        </w:rPr>
        <w:t>26(ד) ופרטים אלה בלבד. אנחנ</w:t>
      </w:r>
      <w:bookmarkStart w:id="5305" w:name="_ETM_Q1_4335192"/>
      <w:bookmarkEnd w:id="5305"/>
      <w:r>
        <w:rPr>
          <w:rFonts w:hint="cs"/>
          <w:rtl/>
          <w:lang w:eastAsia="he-IL"/>
        </w:rPr>
        <w:t>ו</w:t>
      </w:r>
      <w:bookmarkStart w:id="5306" w:name="_ETM_Q1_4335810"/>
      <w:bookmarkEnd w:id="5306"/>
      <w:r>
        <w:rPr>
          <w:rFonts w:hint="cs"/>
          <w:rtl/>
          <w:lang w:eastAsia="he-IL"/>
        </w:rPr>
        <w:t xml:space="preserve"> רצינו לשאול האם הוא בעצם מבחינתכם מאפשר די גמישות למנהלים </w:t>
      </w:r>
      <w:bookmarkStart w:id="5307" w:name="_ETM_Q1_4341984"/>
      <w:bookmarkEnd w:id="5307"/>
      <w:r>
        <w:rPr>
          <w:rFonts w:hint="cs"/>
          <w:rtl/>
          <w:lang w:eastAsia="he-IL"/>
        </w:rPr>
        <w:t xml:space="preserve">לקבוע טפסים </w:t>
      </w:r>
      <w:bookmarkStart w:id="5308" w:name="_ETM_Q1_4340603"/>
      <w:bookmarkEnd w:id="5308"/>
      <w:r>
        <w:rPr>
          <w:rFonts w:hint="cs"/>
          <w:rtl/>
          <w:lang w:eastAsia="he-IL"/>
        </w:rPr>
        <w:t xml:space="preserve">שהם ממצים ונוחים </w:t>
      </w:r>
      <w:bookmarkStart w:id="5309" w:name="_ETM_Q1_4342935"/>
      <w:bookmarkEnd w:id="5309"/>
      <w:r>
        <w:rPr>
          <w:rFonts w:hint="cs"/>
          <w:rtl/>
          <w:lang w:eastAsia="he-IL"/>
        </w:rPr>
        <w:t>ואיזה שהיא גמ</w:t>
      </w:r>
      <w:bookmarkStart w:id="5310" w:name="_ETM_Q1_4342898"/>
      <w:bookmarkEnd w:id="5310"/>
      <w:r>
        <w:rPr>
          <w:rFonts w:hint="cs"/>
          <w:rtl/>
          <w:lang w:eastAsia="he-IL"/>
        </w:rPr>
        <w:t>ישות</w:t>
      </w:r>
      <w:bookmarkStart w:id="5311" w:name="_ETM_Q1_4343344"/>
      <w:bookmarkEnd w:id="5311"/>
      <w:r>
        <w:rPr>
          <w:rFonts w:hint="cs"/>
          <w:rtl/>
          <w:lang w:eastAsia="he-IL"/>
        </w:rPr>
        <w:t xml:space="preserve"> לשנות אותם לאורך הזמן. להוסיף פרטי</w:t>
      </w:r>
      <w:bookmarkStart w:id="5312" w:name="_ETM_Q1_4346780"/>
      <w:bookmarkEnd w:id="5312"/>
      <w:r>
        <w:rPr>
          <w:rFonts w:hint="cs"/>
          <w:rtl/>
          <w:lang w:eastAsia="he-IL"/>
        </w:rPr>
        <w:t xml:space="preserve">ם של המבקש </w:t>
      </w:r>
      <w:bookmarkStart w:id="5313" w:name="_ETM_Q1_4348499"/>
      <w:bookmarkEnd w:id="5313"/>
      <w:r>
        <w:rPr>
          <w:rFonts w:hint="cs"/>
          <w:rtl/>
          <w:lang w:eastAsia="he-IL"/>
        </w:rPr>
        <w:t xml:space="preserve">שנדרשים וכדומה. </w:t>
      </w:r>
      <w:bookmarkStart w:id="5314" w:name="_ETM_Q1_4351226"/>
      <w:bookmarkEnd w:id="5314"/>
    </w:p>
    <w:p w14:paraId="74FF7F6C" w14:textId="77777777" w:rsidR="00D573A0" w:rsidRDefault="00D573A0" w:rsidP="00D573A0">
      <w:pPr>
        <w:rPr>
          <w:rtl/>
          <w:lang w:eastAsia="he-IL"/>
        </w:rPr>
      </w:pPr>
      <w:bookmarkStart w:id="5315" w:name="_ETM_Q1_4351297"/>
      <w:bookmarkStart w:id="5316" w:name="_ETM_Q1_4351961"/>
      <w:bookmarkEnd w:id="5315"/>
      <w:bookmarkEnd w:id="5316"/>
    </w:p>
    <w:p w14:paraId="08C83C56" w14:textId="6035C90D" w:rsidR="00D573A0" w:rsidRDefault="00D573A0" w:rsidP="00D573A0">
      <w:pPr>
        <w:pStyle w:val="af9"/>
        <w:keepNext/>
        <w:rPr>
          <w:lang w:eastAsia="he-IL"/>
        </w:rPr>
      </w:pPr>
      <w:bookmarkStart w:id="5317" w:name="ET_guest_נטע_שפירא_550"/>
      <w:r w:rsidRPr="00D573A0">
        <w:rPr>
          <w:rStyle w:val="TagStyle"/>
          <w:rtl/>
        </w:rPr>
        <w:t xml:space="preserve"> &lt;&lt; אורח &gt;&gt; </w:t>
      </w:r>
      <w:r>
        <w:rPr>
          <w:rtl/>
          <w:lang w:eastAsia="he-IL"/>
        </w:rPr>
        <w:t>נטע שפירא:</w:t>
      </w:r>
      <w:r w:rsidRPr="00D573A0">
        <w:rPr>
          <w:rStyle w:val="TagStyle"/>
          <w:rtl/>
        </w:rPr>
        <w:t xml:space="preserve"> &lt;&lt; אורח &gt;&gt;</w:t>
      </w:r>
      <w:r w:rsidR="002477FD">
        <w:rPr>
          <w:rtl/>
          <w:lang w:eastAsia="he-IL"/>
        </w:rPr>
        <w:t xml:space="preserve"> </w:t>
      </w:r>
      <w:r>
        <w:rPr>
          <w:rtl/>
          <w:lang w:eastAsia="he-IL"/>
        </w:rPr>
        <w:t xml:space="preserve"> </w:t>
      </w:r>
      <w:bookmarkEnd w:id="5317"/>
    </w:p>
    <w:p w14:paraId="04BF6A84" w14:textId="77777777" w:rsidR="00D573A0" w:rsidRDefault="00D573A0" w:rsidP="00D573A0">
      <w:pPr>
        <w:pStyle w:val="KeepWithNext"/>
        <w:rPr>
          <w:rtl/>
          <w:lang w:eastAsia="he-IL"/>
        </w:rPr>
      </w:pPr>
    </w:p>
    <w:p w14:paraId="3E65F111" w14:textId="77777777" w:rsidR="00D573A0" w:rsidRDefault="00D573A0" w:rsidP="00D573A0">
      <w:pPr>
        <w:rPr>
          <w:rtl/>
          <w:lang w:eastAsia="he-IL"/>
        </w:rPr>
      </w:pPr>
      <w:bookmarkStart w:id="5318" w:name="_ETM_Q1_4354328"/>
      <w:bookmarkStart w:id="5319" w:name="_ETM_Q1_4354362"/>
      <w:bookmarkEnd w:id="5318"/>
      <w:bookmarkEnd w:id="5319"/>
      <w:r>
        <w:rPr>
          <w:rFonts w:hint="cs"/>
          <w:rtl/>
          <w:lang w:eastAsia="he-IL"/>
        </w:rPr>
        <w:t>נ</w:t>
      </w:r>
      <w:bookmarkStart w:id="5320" w:name="_ETM_Q1_4352376"/>
      <w:bookmarkEnd w:id="5320"/>
      <w:r>
        <w:rPr>
          <w:rFonts w:hint="cs"/>
          <w:rtl/>
          <w:lang w:eastAsia="he-IL"/>
        </w:rPr>
        <w:t>טע שפירא ממשרד המשפטים. התשובה הי</w:t>
      </w:r>
      <w:bookmarkStart w:id="5321" w:name="_ETM_Q1_4355115"/>
      <w:bookmarkEnd w:id="5321"/>
      <w:r>
        <w:rPr>
          <w:rFonts w:hint="cs"/>
          <w:rtl/>
          <w:lang w:eastAsia="he-IL"/>
        </w:rPr>
        <w:t>א שהניסוח</w:t>
      </w:r>
      <w:bookmarkStart w:id="5322" w:name="_ETM_Q1_4356078"/>
      <w:bookmarkEnd w:id="5322"/>
      <w:r>
        <w:rPr>
          <w:rFonts w:hint="cs"/>
          <w:rtl/>
          <w:lang w:eastAsia="he-IL"/>
        </w:rPr>
        <w:t xml:space="preserve"> המצומצם נועד כדי לענות</w:t>
      </w:r>
      <w:bookmarkStart w:id="5323" w:name="_ETM_Q1_4357042"/>
      <w:bookmarkEnd w:id="5323"/>
      <w:r>
        <w:rPr>
          <w:rFonts w:hint="cs"/>
          <w:rtl/>
          <w:lang w:eastAsia="he-IL"/>
        </w:rPr>
        <w:t xml:space="preserve"> גם על שאלת הסמכות. מה </w:t>
      </w:r>
      <w:bookmarkStart w:id="5324" w:name="_ETM_Q1_4359288"/>
      <w:bookmarkEnd w:id="5324"/>
      <w:r>
        <w:rPr>
          <w:rFonts w:hint="cs"/>
          <w:rtl/>
          <w:lang w:eastAsia="he-IL"/>
        </w:rPr>
        <w:t>בע</w:t>
      </w:r>
      <w:bookmarkStart w:id="5325" w:name="_ETM_Q1_4359591"/>
      <w:bookmarkEnd w:id="5325"/>
      <w:r>
        <w:rPr>
          <w:rFonts w:hint="cs"/>
          <w:rtl/>
          <w:lang w:eastAsia="he-IL"/>
        </w:rPr>
        <w:t>צם הוסמך מנהל מ</w:t>
      </w:r>
      <w:bookmarkStart w:id="5326" w:name="_ETM_Q1_4360966"/>
      <w:bookmarkEnd w:id="5326"/>
      <w:r>
        <w:rPr>
          <w:rFonts w:hint="cs"/>
          <w:rtl/>
          <w:lang w:eastAsia="he-IL"/>
        </w:rPr>
        <w:t>ינהל התכנון לקבוע. והחשש הו</w:t>
      </w:r>
      <w:bookmarkStart w:id="5327" w:name="_ETM_Q1_4363146"/>
      <w:bookmarkEnd w:id="5327"/>
      <w:r>
        <w:rPr>
          <w:rFonts w:hint="cs"/>
          <w:rtl/>
          <w:lang w:eastAsia="he-IL"/>
        </w:rPr>
        <w:t>א שבאמצעות קביעת</w:t>
      </w:r>
      <w:bookmarkStart w:id="5328" w:name="_ETM_Q1_4364935"/>
      <w:bookmarkEnd w:id="5328"/>
      <w:r>
        <w:rPr>
          <w:rFonts w:hint="cs"/>
          <w:rtl/>
          <w:lang w:eastAsia="he-IL"/>
        </w:rPr>
        <w:t xml:space="preserve"> טפסים אתה לפעמים מוסיף טפסים, ל</w:t>
      </w:r>
      <w:bookmarkStart w:id="5329" w:name="_ETM_Q1_4367750"/>
      <w:bookmarkEnd w:id="5329"/>
      <w:r>
        <w:rPr>
          <w:rFonts w:hint="cs"/>
          <w:rtl/>
          <w:lang w:eastAsia="he-IL"/>
        </w:rPr>
        <w:t xml:space="preserve">פעמים מוסיף צרופות, דברים שבעצם </w:t>
      </w:r>
      <w:bookmarkStart w:id="5330" w:name="_ETM_Q1_4371827"/>
      <w:bookmarkEnd w:id="5330"/>
      <w:r>
        <w:rPr>
          <w:rFonts w:hint="cs"/>
          <w:rtl/>
          <w:lang w:eastAsia="he-IL"/>
        </w:rPr>
        <w:t>לא היה סמכות מרא</w:t>
      </w:r>
      <w:bookmarkStart w:id="5331" w:name="_ETM_Q1_4370679"/>
      <w:bookmarkEnd w:id="5331"/>
      <w:r>
        <w:rPr>
          <w:rFonts w:hint="cs"/>
          <w:rtl/>
          <w:lang w:eastAsia="he-IL"/>
        </w:rPr>
        <w:t>ש לקבוע אותם כחלק מהליך שמגישים. לכן</w:t>
      </w:r>
      <w:bookmarkStart w:id="5332" w:name="_ETM_Q1_4375422"/>
      <w:bookmarkEnd w:id="5332"/>
      <w:r>
        <w:rPr>
          <w:rFonts w:hint="cs"/>
          <w:rtl/>
          <w:lang w:eastAsia="he-IL"/>
        </w:rPr>
        <w:t xml:space="preserve"> הנוסח הוא מצו</w:t>
      </w:r>
      <w:bookmarkStart w:id="5333" w:name="_ETM_Q1_4374421"/>
      <w:bookmarkEnd w:id="5333"/>
      <w:r>
        <w:rPr>
          <w:rFonts w:hint="cs"/>
          <w:rtl/>
          <w:lang w:eastAsia="he-IL"/>
        </w:rPr>
        <w:t>מצם. אם מדובר בשינויים טכניים, בסוף צריך גם</w:t>
      </w:r>
      <w:bookmarkStart w:id="5334" w:name="_ETM_Q1_4380171"/>
      <w:bookmarkEnd w:id="5334"/>
      <w:r>
        <w:rPr>
          <w:rFonts w:hint="cs"/>
          <w:rtl/>
          <w:lang w:eastAsia="he-IL"/>
        </w:rPr>
        <w:t xml:space="preserve"> תעודת זהות וגם ח</w:t>
      </w:r>
      <w:bookmarkStart w:id="5335" w:name="_ETM_Q1_4379308"/>
      <w:bookmarkEnd w:id="5335"/>
      <w:r>
        <w:rPr>
          <w:rFonts w:hint="cs"/>
          <w:rtl/>
          <w:lang w:eastAsia="he-IL"/>
        </w:rPr>
        <w:t>"פ, אז זה כנראה במסגרת שיקו</w:t>
      </w:r>
      <w:bookmarkStart w:id="5336" w:name="_ETM_Q1_4381472"/>
      <w:bookmarkEnd w:id="5336"/>
      <w:r>
        <w:rPr>
          <w:rFonts w:hint="cs"/>
          <w:rtl/>
          <w:lang w:eastAsia="he-IL"/>
        </w:rPr>
        <w:t>ל</w:t>
      </w:r>
      <w:bookmarkStart w:id="5337" w:name="_ETM_Q1_4381722"/>
      <w:bookmarkEnd w:id="5337"/>
      <w:r>
        <w:rPr>
          <w:rFonts w:hint="cs"/>
          <w:rtl/>
          <w:lang w:eastAsia="he-IL"/>
        </w:rPr>
        <w:t xml:space="preserve"> הדעת הסביר של מנהל מינהל התכנון. הוא יוכל להוסיף ולשנות.</w:t>
      </w:r>
      <w:bookmarkStart w:id="5338" w:name="_ETM_Q1_4388568"/>
      <w:bookmarkEnd w:id="5338"/>
      <w:r>
        <w:rPr>
          <w:rFonts w:hint="cs"/>
          <w:rtl/>
          <w:lang w:eastAsia="he-IL"/>
        </w:rPr>
        <w:t xml:space="preserve"> אין לי א</w:t>
      </w:r>
      <w:bookmarkStart w:id="5339" w:name="_ETM_Q1_4386512"/>
      <w:bookmarkEnd w:id="5339"/>
      <w:r>
        <w:rPr>
          <w:rFonts w:hint="cs"/>
          <w:rtl/>
          <w:lang w:eastAsia="he-IL"/>
        </w:rPr>
        <w:t xml:space="preserve">ומדן בגמישות מ-1 עד 10 איפה הדבר </w:t>
      </w:r>
      <w:bookmarkStart w:id="5340" w:name="_ETM_Q1_4388894"/>
      <w:bookmarkEnd w:id="5340"/>
      <w:r>
        <w:rPr>
          <w:rFonts w:hint="cs"/>
          <w:rtl/>
          <w:lang w:eastAsia="he-IL"/>
        </w:rPr>
        <w:t>הזה</w:t>
      </w:r>
      <w:bookmarkStart w:id="5341" w:name="_ETM_Q1_4389155"/>
      <w:bookmarkEnd w:id="5341"/>
      <w:r>
        <w:rPr>
          <w:rFonts w:hint="cs"/>
          <w:rtl/>
          <w:lang w:eastAsia="he-IL"/>
        </w:rPr>
        <w:t>, אבל זאת הכוונה. הכוונה היא ל</w:t>
      </w:r>
      <w:bookmarkStart w:id="5342" w:name="_ETM_Q1_4390539"/>
      <w:bookmarkEnd w:id="5342"/>
      <w:r>
        <w:rPr>
          <w:rFonts w:hint="cs"/>
          <w:rtl/>
          <w:lang w:eastAsia="he-IL"/>
        </w:rPr>
        <w:t>צמצם שלא תהיה אפשרות</w:t>
      </w:r>
      <w:bookmarkStart w:id="5343" w:name="_ETM_Q1_4393133"/>
      <w:bookmarkEnd w:id="5343"/>
      <w:r>
        <w:rPr>
          <w:rFonts w:hint="cs"/>
          <w:rtl/>
          <w:lang w:eastAsia="he-IL"/>
        </w:rPr>
        <w:t xml:space="preserve"> להוסיף דרישות נוספות במסגרת קביעת הטפסים. כך שפע</w:t>
      </w:r>
      <w:bookmarkStart w:id="5344" w:name="_ETM_Q1_4396550"/>
      <w:bookmarkEnd w:id="5344"/>
      <w:r>
        <w:rPr>
          <w:rFonts w:hint="cs"/>
          <w:rtl/>
          <w:lang w:eastAsia="he-IL"/>
        </w:rPr>
        <w:t>ולתו של מנהל</w:t>
      </w:r>
      <w:bookmarkStart w:id="5345" w:name="_ETM_Q1_4398982"/>
      <w:bookmarkEnd w:id="5345"/>
      <w:r>
        <w:rPr>
          <w:rFonts w:hint="cs"/>
          <w:rtl/>
          <w:lang w:eastAsia="he-IL"/>
        </w:rPr>
        <w:t xml:space="preserve"> מינהל התכנון תהיה בהת</w:t>
      </w:r>
      <w:bookmarkStart w:id="5346" w:name="_ETM_Q1_4398293"/>
      <w:bookmarkEnd w:id="5346"/>
      <w:r>
        <w:rPr>
          <w:rFonts w:hint="cs"/>
          <w:rtl/>
          <w:lang w:eastAsia="he-IL"/>
        </w:rPr>
        <w:t>אם לסמכות שנתונה לו בח</w:t>
      </w:r>
      <w:bookmarkStart w:id="5347" w:name="_ETM_Q1_4399195"/>
      <w:bookmarkEnd w:id="5347"/>
      <w:r>
        <w:rPr>
          <w:rFonts w:hint="cs"/>
          <w:rtl/>
          <w:lang w:eastAsia="he-IL"/>
        </w:rPr>
        <w:t xml:space="preserve">וק. </w:t>
      </w:r>
    </w:p>
    <w:p w14:paraId="67DDEBF8" w14:textId="77777777" w:rsidR="00D573A0" w:rsidRDefault="00D573A0" w:rsidP="00D573A0">
      <w:pPr>
        <w:rPr>
          <w:rtl/>
          <w:lang w:eastAsia="he-IL"/>
        </w:rPr>
      </w:pPr>
      <w:bookmarkStart w:id="5348" w:name="_ETM_Q1_4399746"/>
      <w:bookmarkStart w:id="5349" w:name="_ETM_Q1_4399824"/>
      <w:bookmarkEnd w:id="5348"/>
      <w:bookmarkEnd w:id="5349"/>
    </w:p>
    <w:p w14:paraId="47B27E48" w14:textId="22B71F05" w:rsidR="00D573A0" w:rsidRDefault="00D573A0" w:rsidP="00D573A0">
      <w:pPr>
        <w:pStyle w:val="af9"/>
        <w:keepNext/>
        <w:rPr>
          <w:lang w:eastAsia="he-IL"/>
        </w:rPr>
      </w:pPr>
      <w:bookmarkStart w:id="5350" w:name="ET_guest_צחי_בר_ציון_551"/>
      <w:r w:rsidRPr="00D573A0">
        <w:rPr>
          <w:rStyle w:val="TagStyle"/>
          <w:rtl/>
        </w:rPr>
        <w:t xml:space="preserve"> &lt;&lt; אורח &gt;&gt; </w:t>
      </w:r>
      <w:r>
        <w:rPr>
          <w:rtl/>
          <w:lang w:eastAsia="he-IL"/>
        </w:rPr>
        <w:t>צחי בר ציון:</w:t>
      </w:r>
      <w:r w:rsidRPr="00D573A0">
        <w:rPr>
          <w:rStyle w:val="TagStyle"/>
          <w:rtl/>
        </w:rPr>
        <w:t xml:space="preserve"> &lt;&lt; אורח &gt;&gt;</w:t>
      </w:r>
      <w:r w:rsidR="002477FD">
        <w:rPr>
          <w:rtl/>
          <w:lang w:eastAsia="he-IL"/>
        </w:rPr>
        <w:t xml:space="preserve"> </w:t>
      </w:r>
      <w:r>
        <w:rPr>
          <w:rtl/>
          <w:lang w:eastAsia="he-IL"/>
        </w:rPr>
        <w:t xml:space="preserve"> </w:t>
      </w:r>
      <w:bookmarkEnd w:id="5350"/>
    </w:p>
    <w:p w14:paraId="25A36D4B" w14:textId="77777777" w:rsidR="00D573A0" w:rsidRDefault="00D573A0" w:rsidP="00D573A0">
      <w:pPr>
        <w:pStyle w:val="KeepWithNext"/>
        <w:rPr>
          <w:rtl/>
          <w:lang w:eastAsia="he-IL"/>
        </w:rPr>
      </w:pPr>
    </w:p>
    <w:p w14:paraId="09A4A79F" w14:textId="77777777" w:rsidR="00D573A0" w:rsidRDefault="00D573A0" w:rsidP="00D573A0">
      <w:pPr>
        <w:rPr>
          <w:rtl/>
          <w:lang w:eastAsia="he-IL"/>
        </w:rPr>
      </w:pPr>
      <w:bookmarkStart w:id="5351" w:name="_ETM_Q1_4401582"/>
      <w:bookmarkStart w:id="5352" w:name="_ETM_Q1_4401620"/>
      <w:bookmarkEnd w:id="5351"/>
      <w:bookmarkEnd w:id="5352"/>
      <w:r>
        <w:rPr>
          <w:rFonts w:hint="cs"/>
          <w:rtl/>
          <w:lang w:eastAsia="he-IL"/>
        </w:rPr>
        <w:t>מלבד כמו</w:t>
      </w:r>
      <w:bookmarkStart w:id="5353" w:name="_ETM_Q1_4403696"/>
      <w:bookmarkEnd w:id="5353"/>
      <w:r>
        <w:rPr>
          <w:rFonts w:hint="cs"/>
          <w:rtl/>
          <w:lang w:eastAsia="he-IL"/>
        </w:rPr>
        <w:t xml:space="preserve"> שאמר נט</w:t>
      </w:r>
      <w:bookmarkStart w:id="5354" w:name="_ETM_Q1_4401784"/>
      <w:bookmarkEnd w:id="5354"/>
      <w:r>
        <w:rPr>
          <w:rFonts w:hint="cs"/>
          <w:rtl/>
          <w:lang w:eastAsia="he-IL"/>
        </w:rPr>
        <w:t>ע, דברים אלמנטריים שהם בס</w:t>
      </w:r>
      <w:bookmarkStart w:id="5355" w:name="_ETM_Q1_4402907"/>
      <w:bookmarkStart w:id="5356" w:name="_ETM_Q1_4403795"/>
      <w:bookmarkEnd w:id="5355"/>
      <w:bookmarkEnd w:id="5356"/>
      <w:r>
        <w:rPr>
          <w:rFonts w:hint="cs"/>
          <w:rtl/>
          <w:lang w:eastAsia="he-IL"/>
        </w:rPr>
        <w:t>יסיים לתוך העני</w:t>
      </w:r>
      <w:bookmarkStart w:id="5357" w:name="_ETM_Q1_4403916"/>
      <w:bookmarkEnd w:id="5357"/>
      <w:r>
        <w:rPr>
          <w:rFonts w:hint="cs"/>
          <w:rtl/>
          <w:lang w:eastAsia="he-IL"/>
        </w:rPr>
        <w:t xml:space="preserve">ין. </w:t>
      </w:r>
      <w:bookmarkStart w:id="5358" w:name="_ETM_Q1_4404477"/>
      <w:bookmarkEnd w:id="5358"/>
    </w:p>
    <w:p w14:paraId="0CBF3C48" w14:textId="77777777" w:rsidR="00D573A0" w:rsidRDefault="00D573A0" w:rsidP="00D573A0">
      <w:pPr>
        <w:rPr>
          <w:rtl/>
          <w:lang w:eastAsia="he-IL"/>
        </w:rPr>
      </w:pPr>
      <w:bookmarkStart w:id="5359" w:name="_ETM_Q1_4404568"/>
      <w:bookmarkEnd w:id="5359"/>
    </w:p>
    <w:p w14:paraId="1F784E81" w14:textId="23E40C44" w:rsidR="00D573A0" w:rsidRDefault="00D573A0" w:rsidP="00D573A0">
      <w:pPr>
        <w:pStyle w:val="af9"/>
        <w:keepNext/>
        <w:rPr>
          <w:lang w:eastAsia="he-IL"/>
        </w:rPr>
      </w:pPr>
      <w:bookmarkStart w:id="5360" w:name="ET_guest_טל_פנקס_552"/>
      <w:r w:rsidRPr="00D573A0">
        <w:rPr>
          <w:rStyle w:val="TagStyle"/>
          <w:rtl/>
        </w:rPr>
        <w:t xml:space="preserve"> &lt;&lt; אורח &gt;&gt; </w:t>
      </w:r>
      <w:r w:rsidR="00006B4A">
        <w:rPr>
          <w:rtl/>
          <w:lang w:eastAsia="he-IL"/>
        </w:rPr>
        <w:t>טל פוקס:</w:t>
      </w:r>
      <w:r w:rsidRPr="00D573A0">
        <w:rPr>
          <w:rStyle w:val="TagStyle"/>
          <w:rtl/>
        </w:rPr>
        <w:t xml:space="preserve"> &lt;&lt; אורח &gt;&gt;</w:t>
      </w:r>
      <w:r w:rsidR="002477FD">
        <w:rPr>
          <w:rtl/>
          <w:lang w:eastAsia="he-IL"/>
        </w:rPr>
        <w:t xml:space="preserve"> </w:t>
      </w:r>
      <w:r>
        <w:rPr>
          <w:rtl/>
          <w:lang w:eastAsia="he-IL"/>
        </w:rPr>
        <w:t xml:space="preserve"> </w:t>
      </w:r>
      <w:bookmarkEnd w:id="5360"/>
    </w:p>
    <w:p w14:paraId="6568751E" w14:textId="77777777" w:rsidR="00D573A0" w:rsidRDefault="00D573A0" w:rsidP="00D573A0">
      <w:pPr>
        <w:pStyle w:val="KeepWithNext"/>
        <w:rPr>
          <w:rtl/>
          <w:lang w:eastAsia="he-IL"/>
        </w:rPr>
      </w:pPr>
    </w:p>
    <w:p w14:paraId="7361D9F6" w14:textId="77777777" w:rsidR="00D573A0" w:rsidRDefault="00D573A0" w:rsidP="00D573A0">
      <w:pPr>
        <w:rPr>
          <w:rtl/>
          <w:lang w:eastAsia="he-IL"/>
        </w:rPr>
      </w:pPr>
      <w:bookmarkStart w:id="5361" w:name="_ETM_Q1_4406745"/>
      <w:bookmarkStart w:id="5362" w:name="_ETM_Q1_4406777"/>
      <w:bookmarkEnd w:id="5361"/>
      <w:bookmarkEnd w:id="5362"/>
      <w:r>
        <w:rPr>
          <w:rFonts w:hint="cs"/>
          <w:rtl/>
          <w:lang w:eastAsia="he-IL"/>
        </w:rPr>
        <w:t xml:space="preserve">כמו פרטי </w:t>
      </w:r>
      <w:bookmarkStart w:id="5363" w:name="_ETM_Q1_4407802"/>
      <w:bookmarkEnd w:id="5363"/>
      <w:r>
        <w:rPr>
          <w:rFonts w:hint="cs"/>
          <w:rtl/>
          <w:lang w:eastAsia="he-IL"/>
        </w:rPr>
        <w:t xml:space="preserve">המבקש וכדומה. </w:t>
      </w:r>
      <w:bookmarkStart w:id="5364" w:name="_ETM_Q1_4409401"/>
      <w:bookmarkEnd w:id="5364"/>
    </w:p>
    <w:p w14:paraId="0BF398F3" w14:textId="77777777" w:rsidR="00D573A0" w:rsidRDefault="00D573A0" w:rsidP="00D573A0">
      <w:pPr>
        <w:rPr>
          <w:rtl/>
          <w:lang w:eastAsia="he-IL"/>
        </w:rPr>
      </w:pPr>
      <w:bookmarkStart w:id="5365" w:name="_ETM_Q1_4409473"/>
      <w:bookmarkStart w:id="5366" w:name="_ETM_Q1_4407482"/>
      <w:bookmarkEnd w:id="5365"/>
      <w:bookmarkEnd w:id="5366"/>
    </w:p>
    <w:p w14:paraId="1B3F4905" w14:textId="671CE446" w:rsidR="00D573A0" w:rsidRDefault="00D573A0" w:rsidP="00D573A0">
      <w:pPr>
        <w:pStyle w:val="af9"/>
        <w:keepNext/>
        <w:rPr>
          <w:lang w:eastAsia="he-IL"/>
        </w:rPr>
      </w:pPr>
      <w:bookmarkStart w:id="5367" w:name="ET_guest_נטע_שפירא_553"/>
      <w:r w:rsidRPr="00D573A0">
        <w:rPr>
          <w:rStyle w:val="TagStyle"/>
          <w:rtl/>
        </w:rPr>
        <w:t xml:space="preserve"> &lt;&lt; אורח &gt;&gt; </w:t>
      </w:r>
      <w:r>
        <w:rPr>
          <w:rtl/>
          <w:lang w:eastAsia="he-IL"/>
        </w:rPr>
        <w:t>נטע שפירא:</w:t>
      </w:r>
      <w:r w:rsidRPr="00D573A0">
        <w:rPr>
          <w:rStyle w:val="TagStyle"/>
          <w:rtl/>
        </w:rPr>
        <w:t xml:space="preserve"> &lt;&lt; אורח &gt;&gt;</w:t>
      </w:r>
      <w:r w:rsidR="002477FD">
        <w:rPr>
          <w:rtl/>
          <w:lang w:eastAsia="he-IL"/>
        </w:rPr>
        <w:t xml:space="preserve"> </w:t>
      </w:r>
      <w:r>
        <w:rPr>
          <w:rtl/>
          <w:lang w:eastAsia="he-IL"/>
        </w:rPr>
        <w:t xml:space="preserve"> </w:t>
      </w:r>
      <w:bookmarkEnd w:id="5367"/>
    </w:p>
    <w:p w14:paraId="65E0F4C5" w14:textId="77777777" w:rsidR="00D573A0" w:rsidRDefault="00D573A0" w:rsidP="00D573A0">
      <w:pPr>
        <w:pStyle w:val="KeepWithNext"/>
        <w:rPr>
          <w:rtl/>
          <w:lang w:eastAsia="he-IL"/>
        </w:rPr>
      </w:pPr>
    </w:p>
    <w:p w14:paraId="021B0D00" w14:textId="77777777" w:rsidR="00D573A0" w:rsidRDefault="00D573A0" w:rsidP="00D573A0">
      <w:pPr>
        <w:rPr>
          <w:rtl/>
          <w:lang w:eastAsia="he-IL"/>
        </w:rPr>
      </w:pPr>
      <w:bookmarkStart w:id="5368" w:name="_ETM_Q1_4409196"/>
      <w:bookmarkStart w:id="5369" w:name="_ETM_Q1_4409228"/>
      <w:bookmarkEnd w:id="5368"/>
      <w:bookmarkEnd w:id="5369"/>
      <w:r>
        <w:rPr>
          <w:rFonts w:hint="cs"/>
          <w:rtl/>
          <w:lang w:eastAsia="he-IL"/>
        </w:rPr>
        <w:t>נכון. פרטים טכניים. אפשר להוסיף בחקי</w:t>
      </w:r>
      <w:bookmarkStart w:id="5370" w:name="_ETM_Q1_4410574"/>
      <w:bookmarkEnd w:id="5370"/>
      <w:r>
        <w:rPr>
          <w:rFonts w:hint="cs"/>
          <w:rtl/>
          <w:lang w:eastAsia="he-IL"/>
        </w:rPr>
        <w:t>קה "המנהל יוכל</w:t>
      </w:r>
      <w:bookmarkStart w:id="5371" w:name="_ETM_Q1_4413086"/>
      <w:bookmarkEnd w:id="5371"/>
      <w:r>
        <w:rPr>
          <w:rFonts w:hint="cs"/>
          <w:rtl/>
          <w:lang w:eastAsia="he-IL"/>
        </w:rPr>
        <w:t xml:space="preserve"> להוסיף ולשנות פרט</w:t>
      </w:r>
      <w:bookmarkStart w:id="5372" w:name="_ETM_Q1_4412041"/>
      <w:bookmarkEnd w:id="5372"/>
      <w:r>
        <w:rPr>
          <w:rFonts w:hint="cs"/>
          <w:rtl/>
          <w:lang w:eastAsia="he-IL"/>
        </w:rPr>
        <w:t>ים טכניים", אבל זה נר</w:t>
      </w:r>
      <w:bookmarkStart w:id="5373" w:name="_ETM_Q1_4412899"/>
      <w:bookmarkEnd w:id="5373"/>
      <w:r>
        <w:rPr>
          <w:rFonts w:hint="cs"/>
          <w:rtl/>
          <w:lang w:eastAsia="he-IL"/>
        </w:rPr>
        <w:t>אה לנו מיותר</w:t>
      </w:r>
      <w:bookmarkStart w:id="5374" w:name="_ETM_Q1_4414439"/>
      <w:bookmarkEnd w:id="5374"/>
      <w:r>
        <w:rPr>
          <w:rFonts w:hint="cs"/>
          <w:rtl/>
          <w:lang w:eastAsia="he-IL"/>
        </w:rPr>
        <w:t xml:space="preserve"> בנסיבות. </w:t>
      </w:r>
      <w:bookmarkStart w:id="5375" w:name="_ETM_Q1_4415663"/>
      <w:bookmarkEnd w:id="5375"/>
    </w:p>
    <w:p w14:paraId="62CE6DE6" w14:textId="77777777" w:rsidR="00D573A0" w:rsidRDefault="00D573A0" w:rsidP="00D573A0">
      <w:pPr>
        <w:rPr>
          <w:rtl/>
          <w:lang w:eastAsia="he-IL"/>
        </w:rPr>
      </w:pPr>
      <w:bookmarkStart w:id="5376" w:name="_ETM_Q1_4415743"/>
      <w:bookmarkEnd w:id="5376"/>
    </w:p>
    <w:p w14:paraId="245AF38A" w14:textId="4C5D2E9A" w:rsidR="00D573A0" w:rsidRDefault="00D573A0" w:rsidP="00D573A0">
      <w:pPr>
        <w:pStyle w:val="af9"/>
        <w:keepNext/>
        <w:rPr>
          <w:lang w:eastAsia="he-IL"/>
        </w:rPr>
      </w:pPr>
      <w:bookmarkStart w:id="5377" w:name="ET_guest_טל_פנקס_554"/>
      <w:r w:rsidRPr="00D573A0">
        <w:rPr>
          <w:rStyle w:val="TagStyle"/>
          <w:rtl/>
        </w:rPr>
        <w:t xml:space="preserve"> &lt;&lt; אורח &gt;&gt; </w:t>
      </w:r>
      <w:r w:rsidR="00006B4A">
        <w:rPr>
          <w:rtl/>
          <w:lang w:eastAsia="he-IL"/>
        </w:rPr>
        <w:t>טל פוקס:</w:t>
      </w:r>
      <w:r w:rsidRPr="00D573A0">
        <w:rPr>
          <w:rStyle w:val="TagStyle"/>
          <w:rtl/>
        </w:rPr>
        <w:t xml:space="preserve"> &lt;&lt; אורח &gt;&gt;</w:t>
      </w:r>
      <w:r w:rsidR="002477FD">
        <w:rPr>
          <w:rtl/>
          <w:lang w:eastAsia="he-IL"/>
        </w:rPr>
        <w:t xml:space="preserve"> </w:t>
      </w:r>
      <w:r>
        <w:rPr>
          <w:rtl/>
          <w:lang w:eastAsia="he-IL"/>
        </w:rPr>
        <w:t xml:space="preserve"> </w:t>
      </w:r>
      <w:bookmarkEnd w:id="5377"/>
    </w:p>
    <w:p w14:paraId="503DBD96" w14:textId="77777777" w:rsidR="00D573A0" w:rsidRDefault="00D573A0" w:rsidP="00D573A0">
      <w:pPr>
        <w:pStyle w:val="KeepWithNext"/>
        <w:rPr>
          <w:rtl/>
          <w:lang w:eastAsia="he-IL"/>
        </w:rPr>
      </w:pPr>
    </w:p>
    <w:p w14:paraId="6B9F1621" w14:textId="77777777" w:rsidR="00D573A0" w:rsidRDefault="00D573A0" w:rsidP="00D573A0">
      <w:pPr>
        <w:rPr>
          <w:rtl/>
          <w:lang w:eastAsia="he-IL"/>
        </w:rPr>
      </w:pPr>
      <w:bookmarkStart w:id="5378" w:name="_ETM_Q1_4417014"/>
      <w:bookmarkStart w:id="5379" w:name="_ETM_Q1_4417045"/>
      <w:bookmarkEnd w:id="5378"/>
      <w:bookmarkEnd w:id="5379"/>
      <w:r>
        <w:rPr>
          <w:rFonts w:hint="cs"/>
          <w:rtl/>
          <w:lang w:eastAsia="he-IL"/>
        </w:rPr>
        <w:t xml:space="preserve">בסדר גמור. </w:t>
      </w:r>
    </w:p>
    <w:p w14:paraId="5120ECBE" w14:textId="77777777" w:rsidR="00D573A0" w:rsidRDefault="00D573A0" w:rsidP="00D573A0">
      <w:pPr>
        <w:rPr>
          <w:rtl/>
          <w:lang w:eastAsia="he-IL"/>
        </w:rPr>
      </w:pPr>
      <w:bookmarkStart w:id="5380" w:name="_ETM_Q1_4418438"/>
      <w:bookmarkStart w:id="5381" w:name="_ETM_Q1_4418521"/>
      <w:bookmarkStart w:id="5382" w:name="_ETM_Q1_4418838"/>
      <w:bookmarkEnd w:id="5380"/>
      <w:bookmarkEnd w:id="5381"/>
      <w:bookmarkEnd w:id="5382"/>
    </w:p>
    <w:p w14:paraId="77271F7E" w14:textId="77777777" w:rsidR="00D573A0" w:rsidRDefault="00D573A0" w:rsidP="00D573A0">
      <w:pPr>
        <w:rPr>
          <w:rtl/>
          <w:lang w:eastAsia="he-IL"/>
        </w:rPr>
      </w:pPr>
      <w:bookmarkStart w:id="5383" w:name="_ETM_Q1_4418919"/>
      <w:bookmarkEnd w:id="5383"/>
      <w:r>
        <w:rPr>
          <w:rFonts w:hint="cs"/>
          <w:rtl/>
          <w:lang w:eastAsia="he-IL"/>
        </w:rPr>
        <w:t>הדבר השני</w:t>
      </w:r>
      <w:bookmarkStart w:id="5384" w:name="_ETM_Q1_4416961"/>
      <w:bookmarkEnd w:id="5384"/>
      <w:r>
        <w:rPr>
          <w:rFonts w:hint="cs"/>
          <w:rtl/>
          <w:lang w:eastAsia="he-IL"/>
        </w:rPr>
        <w:t>, פשוט בנוסח שהעברנו נפל, נפלה</w:t>
      </w:r>
      <w:bookmarkStart w:id="5385" w:name="_ETM_Q1_4424041"/>
      <w:bookmarkEnd w:id="5385"/>
      <w:r>
        <w:rPr>
          <w:rFonts w:hint="cs"/>
          <w:rtl/>
          <w:lang w:eastAsia="he-IL"/>
        </w:rPr>
        <w:t xml:space="preserve"> </w:t>
      </w:r>
      <w:bookmarkStart w:id="5386" w:name="_ETM_Q1_4421159"/>
      <w:bookmarkEnd w:id="5386"/>
      <w:r>
        <w:rPr>
          <w:rFonts w:hint="cs"/>
          <w:rtl/>
          <w:lang w:eastAsia="he-IL"/>
        </w:rPr>
        <w:t>איזה שהיא טעות לגבי הנוסח שהוסכם. מה שאנחנו מציעים בעצם</w:t>
      </w:r>
      <w:bookmarkStart w:id="5387" w:name="_ETM_Q1_4428619"/>
      <w:bookmarkEnd w:id="5387"/>
      <w:r>
        <w:rPr>
          <w:rFonts w:hint="cs"/>
          <w:rtl/>
          <w:lang w:eastAsia="he-IL"/>
        </w:rPr>
        <w:t xml:space="preserve"> שהסעיף הסמכה יה</w:t>
      </w:r>
      <w:bookmarkStart w:id="5388" w:name="_ETM_Q1_4428872"/>
      <w:bookmarkEnd w:id="5388"/>
      <w:r>
        <w:rPr>
          <w:rFonts w:hint="cs"/>
          <w:rtl/>
          <w:lang w:eastAsia="he-IL"/>
        </w:rPr>
        <w:t>יה טיפה יותר רחב ויתייחס לזה שבעצם</w:t>
      </w:r>
      <w:bookmarkStart w:id="5389" w:name="_ETM_Q1_4433274"/>
      <w:bookmarkEnd w:id="5389"/>
      <w:r>
        <w:rPr>
          <w:rFonts w:hint="cs"/>
          <w:rtl/>
          <w:lang w:eastAsia="he-IL"/>
        </w:rPr>
        <w:t xml:space="preserve"> הטפסים יוכלו להיות טפסים להגשת, רגע. הסמכות בעצם היא</w:t>
      </w:r>
      <w:bookmarkStart w:id="5390" w:name="_ETM_Q1_4443249"/>
      <w:bookmarkEnd w:id="5390"/>
      <w:r>
        <w:rPr>
          <w:rFonts w:hint="cs"/>
          <w:rtl/>
          <w:lang w:eastAsia="he-IL"/>
        </w:rPr>
        <w:t xml:space="preserve"> תהיה לק</w:t>
      </w:r>
      <w:bookmarkStart w:id="5391" w:name="_ETM_Q1_4441939"/>
      <w:bookmarkEnd w:id="5391"/>
      <w:r>
        <w:rPr>
          <w:rFonts w:hint="cs"/>
          <w:rtl/>
          <w:lang w:eastAsia="he-IL"/>
        </w:rPr>
        <w:t xml:space="preserve">ביעת טפסים ליישום סעיפים </w:t>
      </w:r>
      <w:bookmarkStart w:id="5392" w:name="_ETM_Q1_4443469"/>
      <w:bookmarkEnd w:id="5392"/>
      <w:r>
        <w:rPr>
          <w:rFonts w:hint="cs"/>
          <w:rtl/>
          <w:lang w:eastAsia="he-IL"/>
        </w:rPr>
        <w:t>26(ב) עד</w:t>
      </w:r>
      <w:bookmarkStart w:id="5393" w:name="_ETM_Q1_4444360"/>
      <w:bookmarkEnd w:id="5393"/>
      <w:r>
        <w:rPr>
          <w:rFonts w:hint="cs"/>
          <w:rtl/>
          <w:lang w:eastAsia="he-IL"/>
        </w:rPr>
        <w:t xml:space="preserve"> 26(ח). שבעצם</w:t>
      </w:r>
      <w:bookmarkStart w:id="5394" w:name="_ETM_Q1_4448632"/>
      <w:bookmarkEnd w:id="5394"/>
      <w:r>
        <w:rPr>
          <w:rFonts w:hint="cs"/>
          <w:rtl/>
          <w:lang w:eastAsia="he-IL"/>
        </w:rPr>
        <w:t xml:space="preserve"> מאפשר לו לקבוע כל </w:t>
      </w:r>
      <w:bookmarkStart w:id="5395" w:name="_ETM_Q1_4447347"/>
      <w:bookmarkEnd w:id="5395"/>
      <w:r>
        <w:rPr>
          <w:rFonts w:hint="cs"/>
          <w:rtl/>
          <w:lang w:eastAsia="he-IL"/>
        </w:rPr>
        <w:t>טופס שהוא מוצא לנכון כדי ליישם</w:t>
      </w:r>
      <w:bookmarkStart w:id="5396" w:name="_ETM_Q1_4451675"/>
      <w:bookmarkEnd w:id="5396"/>
      <w:r>
        <w:rPr>
          <w:rFonts w:hint="cs"/>
          <w:rtl/>
          <w:lang w:eastAsia="he-IL"/>
        </w:rPr>
        <w:t xml:space="preserve"> את זה. ובהתאם להוריד את המשפט "</w:t>
      </w:r>
      <w:bookmarkStart w:id="5397" w:name="_ETM_Q1_4454948"/>
      <w:bookmarkEnd w:id="5397"/>
      <w:r>
        <w:rPr>
          <w:rFonts w:hint="cs"/>
          <w:rtl/>
          <w:lang w:eastAsia="he-IL"/>
        </w:rPr>
        <w:t>לרבות טופס להגשת בקשה</w:t>
      </w:r>
      <w:bookmarkStart w:id="5398" w:name="_ETM_Q1_4458598"/>
      <w:bookmarkEnd w:id="5398"/>
      <w:r>
        <w:rPr>
          <w:rFonts w:hint="cs"/>
          <w:rtl/>
          <w:lang w:eastAsia="he-IL"/>
        </w:rPr>
        <w:t xml:space="preserve"> לאישור בהליך מהיר" שמבחינתנו מתי</w:t>
      </w:r>
      <w:bookmarkStart w:id="5399" w:name="_ETM_Q1_4459779"/>
      <w:bookmarkEnd w:id="5399"/>
      <w:r>
        <w:rPr>
          <w:rFonts w:hint="cs"/>
          <w:rtl/>
          <w:lang w:eastAsia="he-IL"/>
        </w:rPr>
        <w:t>יתר ברגע שהסמכות מתרחבת לכל טופס</w:t>
      </w:r>
      <w:bookmarkStart w:id="5400" w:name="_ETM_Q1_4464003"/>
      <w:bookmarkEnd w:id="5400"/>
      <w:r>
        <w:rPr>
          <w:rFonts w:hint="cs"/>
          <w:rtl/>
          <w:lang w:eastAsia="he-IL"/>
        </w:rPr>
        <w:t xml:space="preserve"> שרלוונטי לטובת יישום ההליך. </w:t>
      </w:r>
      <w:bookmarkStart w:id="5401" w:name="_ETM_Q1_4471315"/>
      <w:bookmarkEnd w:id="5401"/>
    </w:p>
    <w:p w14:paraId="32F0293F" w14:textId="77777777" w:rsidR="00D573A0" w:rsidRDefault="00D573A0" w:rsidP="00D573A0">
      <w:pPr>
        <w:rPr>
          <w:rtl/>
          <w:lang w:eastAsia="he-IL"/>
        </w:rPr>
      </w:pPr>
      <w:bookmarkStart w:id="5402" w:name="_ETM_Q1_4471395"/>
      <w:bookmarkStart w:id="5403" w:name="_ETM_Q1_4471428"/>
      <w:bookmarkEnd w:id="5402"/>
      <w:bookmarkEnd w:id="5403"/>
    </w:p>
    <w:p w14:paraId="426B351F" w14:textId="77777777" w:rsidR="00D573A0" w:rsidRDefault="00D573A0" w:rsidP="00D573A0">
      <w:pPr>
        <w:rPr>
          <w:rtl/>
          <w:lang w:eastAsia="he-IL"/>
        </w:rPr>
      </w:pPr>
      <w:bookmarkStart w:id="5404" w:name="_ETM_Q1_4471498"/>
      <w:bookmarkEnd w:id="5404"/>
      <w:r>
        <w:rPr>
          <w:rFonts w:hint="cs"/>
          <w:rtl/>
          <w:lang w:eastAsia="he-IL"/>
        </w:rPr>
        <w:t>אנחנו, בגלל שאנחנו בעצם כרגע נמצאים</w:t>
      </w:r>
      <w:bookmarkStart w:id="5405" w:name="_ETM_Q1_4475454"/>
      <w:bookmarkEnd w:id="5405"/>
      <w:r>
        <w:rPr>
          <w:rFonts w:hint="cs"/>
          <w:rtl/>
          <w:lang w:eastAsia="he-IL"/>
        </w:rPr>
        <w:t xml:space="preserve"> במעבר, אנחנו קודם נתייחס לעוד תיקון שנדרש בסעיף 28 לחוק.</w:t>
      </w:r>
      <w:bookmarkStart w:id="5406" w:name="_ETM_Q1_4485177"/>
      <w:bookmarkEnd w:id="5406"/>
      <w:r>
        <w:rPr>
          <w:rFonts w:hint="cs"/>
          <w:rtl/>
          <w:lang w:eastAsia="he-IL"/>
        </w:rPr>
        <w:t xml:space="preserve"> ובעצם אחר כך נעבור לתוספת להשלים את ההקראה ש</w:t>
      </w:r>
      <w:bookmarkStart w:id="5407" w:name="_ETM_Q1_4487189"/>
      <w:bookmarkEnd w:id="5407"/>
      <w:r>
        <w:rPr>
          <w:rFonts w:hint="cs"/>
          <w:rtl/>
          <w:lang w:eastAsia="he-IL"/>
        </w:rPr>
        <w:t>ל הסעיפים</w:t>
      </w:r>
      <w:bookmarkStart w:id="5408" w:name="_ETM_Q1_4488059"/>
      <w:bookmarkEnd w:id="5408"/>
      <w:r>
        <w:rPr>
          <w:rFonts w:hint="cs"/>
          <w:rtl/>
          <w:lang w:eastAsia="he-IL"/>
        </w:rPr>
        <w:t xml:space="preserve"> שנוגעים להליך המהיר ונחזור לאמות המידה. </w:t>
      </w:r>
      <w:bookmarkStart w:id="5409" w:name="_ETM_Q1_4495344"/>
      <w:bookmarkEnd w:id="5409"/>
    </w:p>
    <w:p w14:paraId="25E1BAEF" w14:textId="77777777" w:rsidR="00D573A0" w:rsidRDefault="00D573A0" w:rsidP="00D573A0">
      <w:pPr>
        <w:rPr>
          <w:rtl/>
          <w:lang w:eastAsia="he-IL"/>
        </w:rPr>
      </w:pPr>
    </w:p>
    <w:p w14:paraId="5FCD200A" w14:textId="77777777" w:rsidR="00D573A0" w:rsidRDefault="00D573A0" w:rsidP="00D573A0">
      <w:pPr>
        <w:rPr>
          <w:rtl/>
          <w:lang w:eastAsia="he-IL"/>
        </w:rPr>
      </w:pPr>
      <w:bookmarkStart w:id="5410" w:name="_ETM_Q1_4495457"/>
      <w:bookmarkStart w:id="5411" w:name="_ETM_Q1_4495476"/>
      <w:bookmarkStart w:id="5412" w:name="_ETM_Q1_4495534"/>
      <w:bookmarkEnd w:id="5410"/>
      <w:bookmarkEnd w:id="5411"/>
      <w:bookmarkEnd w:id="5412"/>
      <w:r>
        <w:rPr>
          <w:rFonts w:hint="cs"/>
          <w:rtl/>
          <w:lang w:eastAsia="he-IL"/>
        </w:rPr>
        <w:t>לגבי ה</w:t>
      </w:r>
      <w:bookmarkStart w:id="5413" w:name="_ETM_Q1_4493068"/>
      <w:bookmarkEnd w:id="5413"/>
      <w:r>
        <w:rPr>
          <w:rFonts w:hint="cs"/>
          <w:rtl/>
          <w:lang w:eastAsia="he-IL"/>
        </w:rPr>
        <w:t>צורך בתיקון 28</w:t>
      </w:r>
      <w:bookmarkStart w:id="5414" w:name="_ETM_Q1_4496141"/>
      <w:bookmarkEnd w:id="5414"/>
      <w:r>
        <w:rPr>
          <w:rFonts w:hint="cs"/>
          <w:rtl/>
          <w:lang w:eastAsia="he-IL"/>
        </w:rPr>
        <w:t>, אתם רוצים שאנחנ</w:t>
      </w:r>
      <w:bookmarkStart w:id="5415" w:name="_ETM_Q1_4497555"/>
      <w:bookmarkEnd w:id="5415"/>
      <w:r>
        <w:rPr>
          <w:rFonts w:hint="cs"/>
          <w:rtl/>
          <w:lang w:eastAsia="he-IL"/>
        </w:rPr>
        <w:t>ו, שאני אסביר?</w:t>
      </w:r>
      <w:r>
        <w:rPr>
          <w:rFonts w:hint="cs"/>
          <w:lang w:eastAsia="he-IL"/>
        </w:rPr>
        <w:t xml:space="preserve"> </w:t>
      </w:r>
      <w:r>
        <w:rPr>
          <w:rFonts w:hint="cs"/>
          <w:rtl/>
          <w:lang w:eastAsia="he-IL"/>
        </w:rPr>
        <w:t>אתם רוצים</w:t>
      </w:r>
      <w:bookmarkStart w:id="5416" w:name="_ETM_Q1_4501531"/>
      <w:bookmarkEnd w:id="5416"/>
      <w:r>
        <w:rPr>
          <w:rFonts w:hint="cs"/>
          <w:rtl/>
          <w:lang w:eastAsia="he-IL"/>
        </w:rPr>
        <w:t xml:space="preserve"> אתם להסביר?</w:t>
      </w:r>
      <w:bookmarkStart w:id="5417" w:name="_ETM_Q1_4502957"/>
      <w:bookmarkStart w:id="5418" w:name="_ETM_Q1_4504070"/>
      <w:bookmarkEnd w:id="5417"/>
      <w:bookmarkEnd w:id="5418"/>
    </w:p>
    <w:p w14:paraId="5B5308D5" w14:textId="77777777" w:rsidR="00D573A0" w:rsidRDefault="00D573A0" w:rsidP="00D573A0">
      <w:pPr>
        <w:rPr>
          <w:rtl/>
          <w:lang w:eastAsia="he-IL"/>
        </w:rPr>
      </w:pPr>
      <w:bookmarkStart w:id="5419" w:name="_ETM_Q1_4504147"/>
      <w:bookmarkStart w:id="5420" w:name="_ETM_Q1_4505021"/>
      <w:bookmarkEnd w:id="5419"/>
      <w:bookmarkEnd w:id="5420"/>
    </w:p>
    <w:p w14:paraId="1B86AE1F" w14:textId="02C9A0E3" w:rsidR="00D573A0" w:rsidRDefault="00D573A0" w:rsidP="00D573A0">
      <w:pPr>
        <w:pStyle w:val="af9"/>
        <w:keepNext/>
        <w:rPr>
          <w:rtl/>
          <w:lang w:eastAsia="he-IL"/>
        </w:rPr>
      </w:pPr>
      <w:bookmarkStart w:id="5421" w:name="ET_guest_דרור_לוינגר_556"/>
      <w:r w:rsidRPr="00D573A0">
        <w:rPr>
          <w:rStyle w:val="TagStyle"/>
          <w:rtl/>
        </w:rPr>
        <w:t xml:space="preserve"> &lt;&lt; אורח &gt;&gt; </w:t>
      </w:r>
      <w:r>
        <w:rPr>
          <w:rtl/>
          <w:lang w:eastAsia="he-IL"/>
        </w:rPr>
        <w:t>דרור לוינגר:</w:t>
      </w:r>
      <w:r w:rsidRPr="00D573A0">
        <w:rPr>
          <w:rStyle w:val="TagStyle"/>
          <w:rtl/>
        </w:rPr>
        <w:t xml:space="preserve"> &lt;&lt; אורח &gt;&gt;</w:t>
      </w:r>
      <w:r w:rsidR="002477FD">
        <w:rPr>
          <w:rtl/>
          <w:lang w:eastAsia="he-IL"/>
        </w:rPr>
        <w:t xml:space="preserve"> </w:t>
      </w:r>
      <w:r>
        <w:rPr>
          <w:rtl/>
          <w:lang w:eastAsia="he-IL"/>
        </w:rPr>
        <w:t xml:space="preserve"> </w:t>
      </w:r>
      <w:bookmarkEnd w:id="5421"/>
    </w:p>
    <w:p w14:paraId="18D28D77" w14:textId="77777777" w:rsidR="00D573A0" w:rsidRDefault="00D573A0" w:rsidP="00D573A0">
      <w:pPr>
        <w:pStyle w:val="KeepWithNext"/>
        <w:rPr>
          <w:rtl/>
          <w:lang w:eastAsia="he-IL"/>
        </w:rPr>
      </w:pPr>
    </w:p>
    <w:p w14:paraId="6089DC87" w14:textId="77777777" w:rsidR="00D573A0" w:rsidRDefault="00D573A0" w:rsidP="00D573A0">
      <w:pPr>
        <w:rPr>
          <w:rtl/>
          <w:lang w:eastAsia="he-IL"/>
        </w:rPr>
      </w:pPr>
      <w:bookmarkStart w:id="5422" w:name="_ETM_Q1_4505481"/>
      <w:bookmarkStart w:id="5423" w:name="_ETM_Q1_4505512"/>
      <w:bookmarkEnd w:id="5422"/>
      <w:bookmarkEnd w:id="5423"/>
      <w:r>
        <w:rPr>
          <w:rFonts w:hint="cs"/>
          <w:rtl/>
          <w:lang w:eastAsia="he-IL"/>
        </w:rPr>
        <w:t xml:space="preserve">סעיף </w:t>
      </w:r>
      <w:bookmarkStart w:id="5424" w:name="_ETM_Q1_4503059"/>
      <w:bookmarkEnd w:id="5424"/>
      <w:r>
        <w:rPr>
          <w:rFonts w:hint="cs"/>
          <w:rtl/>
          <w:lang w:eastAsia="he-IL"/>
        </w:rPr>
        <w:t xml:space="preserve">28 בחוק נוגע לאפשרות של מי שנפגע מתכנית </w:t>
      </w:r>
      <w:bookmarkStart w:id="5425" w:name="_ETM_Q1_4509092"/>
      <w:bookmarkEnd w:id="5425"/>
      <w:r>
        <w:rPr>
          <w:rFonts w:hint="cs"/>
          <w:rtl/>
          <w:lang w:eastAsia="he-IL"/>
        </w:rPr>
        <w:t>עבודה לרשת חלוקה לתבוע בעצם פיצויים בתמורה לפגיעה, כנגד הפגיעה.</w:t>
      </w:r>
      <w:bookmarkStart w:id="5426" w:name="_ETM_Q1_4517042"/>
      <w:bookmarkEnd w:id="5426"/>
      <w:r>
        <w:rPr>
          <w:rFonts w:hint="cs"/>
          <w:rtl/>
          <w:lang w:eastAsia="he-IL"/>
        </w:rPr>
        <w:t xml:space="preserve"> ואנחנו סבורים שנ</w:t>
      </w:r>
      <w:bookmarkStart w:id="5427" w:name="_ETM_Q1_4515873"/>
      <w:bookmarkEnd w:id="5427"/>
      <w:r>
        <w:rPr>
          <w:rFonts w:hint="cs"/>
          <w:rtl/>
          <w:lang w:eastAsia="he-IL"/>
        </w:rPr>
        <w:t>כון יהיה להחיל את אותו מנגנון שקבוע שם</w:t>
      </w:r>
      <w:bookmarkStart w:id="5428" w:name="_ETM_Q1_4520186"/>
      <w:bookmarkEnd w:id="5428"/>
      <w:r>
        <w:rPr>
          <w:rFonts w:hint="cs"/>
          <w:rtl/>
          <w:lang w:eastAsia="he-IL"/>
        </w:rPr>
        <w:t xml:space="preserve"> גם על אישור של בקשה בה</w:t>
      </w:r>
      <w:bookmarkStart w:id="5429" w:name="_ETM_Q1_4523077"/>
      <w:bookmarkEnd w:id="5429"/>
      <w:r>
        <w:rPr>
          <w:rFonts w:hint="cs"/>
          <w:rtl/>
          <w:lang w:eastAsia="he-IL"/>
        </w:rPr>
        <w:t>ליך מהיר. אין</w:t>
      </w:r>
      <w:bookmarkStart w:id="5430" w:name="_ETM_Q1_4524192"/>
      <w:bookmarkEnd w:id="5430"/>
      <w:r>
        <w:rPr>
          <w:rFonts w:hint="cs"/>
          <w:rtl/>
          <w:lang w:eastAsia="he-IL"/>
        </w:rPr>
        <w:t xml:space="preserve"> שום סיבה שמי שנפגע מהליך מהס</w:t>
      </w:r>
      <w:bookmarkStart w:id="5431" w:name="_ETM_Q1_4525297"/>
      <w:bookmarkEnd w:id="5431"/>
      <w:r>
        <w:rPr>
          <w:rFonts w:hint="cs"/>
          <w:rtl/>
          <w:lang w:eastAsia="he-IL"/>
        </w:rPr>
        <w:t>וג הזה לא יקבל פיצוי</w:t>
      </w:r>
      <w:bookmarkStart w:id="5432" w:name="_ETM_Q1_4528020"/>
      <w:bookmarkEnd w:id="5432"/>
      <w:r>
        <w:rPr>
          <w:rFonts w:hint="cs"/>
          <w:rtl/>
          <w:lang w:eastAsia="he-IL"/>
        </w:rPr>
        <w:t xml:space="preserve"> ומי שנפגע מתכנית עבודה לרשת חלו</w:t>
      </w:r>
      <w:bookmarkStart w:id="5433" w:name="_ETM_Q1_4528433"/>
      <w:bookmarkEnd w:id="5433"/>
      <w:r>
        <w:rPr>
          <w:rFonts w:hint="cs"/>
          <w:rtl/>
          <w:lang w:eastAsia="he-IL"/>
        </w:rPr>
        <w:t>קה כן יהיה זכאי לפיצוי.</w:t>
      </w:r>
      <w:bookmarkStart w:id="5434" w:name="_ETM_Q1_4531478"/>
      <w:bookmarkEnd w:id="5434"/>
      <w:r>
        <w:rPr>
          <w:rFonts w:hint="cs"/>
          <w:rtl/>
          <w:lang w:eastAsia="he-IL"/>
        </w:rPr>
        <w:t xml:space="preserve"> ולכן בעצם התיקון המוצע כאן הוא להחיל את</w:t>
      </w:r>
      <w:bookmarkStart w:id="5435" w:name="_ETM_Q1_4535815"/>
      <w:bookmarkEnd w:id="5435"/>
      <w:r>
        <w:rPr>
          <w:rFonts w:hint="cs"/>
          <w:rtl/>
          <w:lang w:eastAsia="he-IL"/>
        </w:rPr>
        <w:t xml:space="preserve"> סעיף</w:t>
      </w:r>
      <w:bookmarkStart w:id="5436" w:name="_ETM_Q1_4536265"/>
      <w:bookmarkEnd w:id="5436"/>
      <w:r>
        <w:rPr>
          <w:rFonts w:hint="cs"/>
          <w:rtl/>
          <w:lang w:eastAsia="he-IL"/>
        </w:rPr>
        <w:t xml:space="preserve"> 28 גם במסלול הזה. </w:t>
      </w:r>
      <w:bookmarkStart w:id="5437" w:name="_ETM_Q1_4541401"/>
      <w:bookmarkEnd w:id="5437"/>
    </w:p>
    <w:p w14:paraId="23DE2021" w14:textId="77777777" w:rsidR="00D573A0" w:rsidRDefault="00D573A0" w:rsidP="00D573A0">
      <w:pPr>
        <w:rPr>
          <w:rtl/>
          <w:lang w:eastAsia="he-IL"/>
        </w:rPr>
      </w:pPr>
      <w:bookmarkStart w:id="5438" w:name="_ETM_Q1_4541486"/>
      <w:bookmarkEnd w:id="5438"/>
    </w:p>
    <w:p w14:paraId="1B8359D9" w14:textId="6CDC9AF6" w:rsidR="00D573A0" w:rsidRDefault="00D573A0" w:rsidP="00D573A0">
      <w:pPr>
        <w:pStyle w:val="af9"/>
        <w:keepNext/>
        <w:rPr>
          <w:rtl/>
          <w:lang w:eastAsia="he-IL"/>
        </w:rPr>
      </w:pPr>
      <w:bookmarkStart w:id="5439" w:name="ET_guest_טל_פנקס_557"/>
      <w:r w:rsidRPr="00D573A0">
        <w:rPr>
          <w:rStyle w:val="TagStyle"/>
          <w:rtl/>
        </w:rPr>
        <w:t xml:space="preserve"> &lt;&lt; אורח &gt;&gt; </w:t>
      </w:r>
      <w:r w:rsidR="00006B4A">
        <w:rPr>
          <w:rtl/>
          <w:lang w:eastAsia="he-IL"/>
        </w:rPr>
        <w:t>טל פוקס:</w:t>
      </w:r>
      <w:r w:rsidRPr="00D573A0">
        <w:rPr>
          <w:rStyle w:val="TagStyle"/>
          <w:rtl/>
        </w:rPr>
        <w:t xml:space="preserve"> &lt;&lt; אורח &gt;&gt;</w:t>
      </w:r>
      <w:r w:rsidR="002477FD">
        <w:rPr>
          <w:rtl/>
          <w:lang w:eastAsia="he-IL"/>
        </w:rPr>
        <w:t xml:space="preserve"> </w:t>
      </w:r>
      <w:r>
        <w:rPr>
          <w:rtl/>
          <w:lang w:eastAsia="he-IL"/>
        </w:rPr>
        <w:t xml:space="preserve"> </w:t>
      </w:r>
      <w:bookmarkEnd w:id="5439"/>
    </w:p>
    <w:p w14:paraId="191A94BA" w14:textId="77777777" w:rsidR="00D573A0" w:rsidRDefault="00D573A0" w:rsidP="00D573A0">
      <w:pPr>
        <w:pStyle w:val="KeepWithNext"/>
        <w:rPr>
          <w:rtl/>
          <w:lang w:eastAsia="he-IL"/>
        </w:rPr>
      </w:pPr>
    </w:p>
    <w:p w14:paraId="2BC87492" w14:textId="77777777" w:rsidR="00D573A0" w:rsidRDefault="00D573A0" w:rsidP="00D573A0">
      <w:pPr>
        <w:rPr>
          <w:rtl/>
          <w:lang w:eastAsia="he-IL"/>
        </w:rPr>
      </w:pPr>
      <w:bookmarkStart w:id="5440" w:name="_ETM_Q1_4542656"/>
      <w:bookmarkStart w:id="5441" w:name="_ETM_Q1_4542693"/>
      <w:bookmarkEnd w:id="5440"/>
      <w:bookmarkEnd w:id="5441"/>
      <w:r>
        <w:rPr>
          <w:rFonts w:hint="cs"/>
          <w:rtl/>
          <w:lang w:eastAsia="he-IL"/>
        </w:rPr>
        <w:t>אז בעצם אין כרגע בהצעת הח</w:t>
      </w:r>
      <w:bookmarkStart w:id="5442" w:name="_ETM_Q1_4542136"/>
      <w:bookmarkEnd w:id="5442"/>
      <w:r>
        <w:rPr>
          <w:rFonts w:hint="cs"/>
          <w:rtl/>
          <w:lang w:eastAsia="he-IL"/>
        </w:rPr>
        <w:t>וק,</w:t>
      </w:r>
      <w:bookmarkStart w:id="5443" w:name="_ETM_Q1_4542431"/>
      <w:bookmarkEnd w:id="5443"/>
      <w:r>
        <w:rPr>
          <w:rFonts w:hint="cs"/>
          <w:rtl/>
          <w:lang w:eastAsia="he-IL"/>
        </w:rPr>
        <w:t xml:space="preserve"> היא לא כוללת כרגע תיקון של סעיף 28. ובעקבות</w:t>
      </w:r>
      <w:bookmarkStart w:id="5444" w:name="_ETM_Q1_4549455"/>
      <w:bookmarkEnd w:id="5444"/>
      <w:r>
        <w:rPr>
          <w:rFonts w:hint="cs"/>
          <w:rtl/>
          <w:lang w:eastAsia="he-IL"/>
        </w:rPr>
        <w:t xml:space="preserve"> מה שדרור אמר אנחנו מציעים להוסיף להצעת החוק סעיף, לסעיף </w:t>
      </w:r>
      <w:bookmarkStart w:id="5445" w:name="_ETM_Q1_4555883"/>
      <w:bookmarkEnd w:id="5445"/>
      <w:r>
        <w:rPr>
          <w:rFonts w:hint="cs"/>
          <w:rtl/>
          <w:lang w:eastAsia="he-IL"/>
        </w:rPr>
        <w:t>28, אחרי סעיף 28</w:t>
      </w:r>
      <w:bookmarkStart w:id="5446" w:name="_ETM_Q1_4555526"/>
      <w:bookmarkEnd w:id="5446"/>
      <w:r>
        <w:rPr>
          <w:rFonts w:hint="cs"/>
          <w:rtl/>
          <w:lang w:eastAsia="he-IL"/>
        </w:rPr>
        <w:t xml:space="preserve">(ד), סעיף בנוסח, כמובן </w:t>
      </w:r>
      <w:bookmarkStart w:id="5447" w:name="_ETM_Q1_4558682"/>
      <w:bookmarkEnd w:id="5447"/>
      <w:r>
        <w:rPr>
          <w:rFonts w:hint="cs"/>
          <w:rtl/>
          <w:lang w:eastAsia="he-IL"/>
        </w:rPr>
        <w:t>בכפוף לתיקוני</w:t>
      </w:r>
      <w:bookmarkStart w:id="5448" w:name="_ETM_Q1_4561082"/>
      <w:bookmarkEnd w:id="5448"/>
      <w:r>
        <w:rPr>
          <w:rFonts w:hint="cs"/>
          <w:rtl/>
          <w:lang w:eastAsia="he-IL"/>
        </w:rPr>
        <w:t xml:space="preserve"> נוסח שאולי יי</w:t>
      </w:r>
      <w:bookmarkStart w:id="5449" w:name="_ETM_Q1_4561705"/>
      <w:bookmarkEnd w:id="5449"/>
      <w:r>
        <w:rPr>
          <w:rFonts w:hint="cs"/>
          <w:rtl/>
          <w:lang w:eastAsia="he-IL"/>
        </w:rPr>
        <w:t xml:space="preserve">דרשו, את סעיף </w:t>
      </w:r>
      <w:bookmarkStart w:id="5450" w:name="_ETM_Q1_4561804"/>
      <w:bookmarkEnd w:id="5450"/>
      <w:r>
        <w:rPr>
          <w:rFonts w:hint="cs"/>
          <w:rtl/>
          <w:lang w:eastAsia="he-IL"/>
        </w:rPr>
        <w:t>ד</w:t>
      </w:r>
      <w:bookmarkStart w:id="5451" w:name="_ETM_Q1_4562137"/>
      <w:bookmarkEnd w:id="5451"/>
      <w:r>
        <w:rPr>
          <w:rFonts w:hint="cs"/>
          <w:rtl/>
          <w:lang w:eastAsia="he-IL"/>
        </w:rPr>
        <w:t xml:space="preserve">(1) </w:t>
      </w:r>
      <w:bookmarkStart w:id="5452" w:name="_ETM_Q1_4563617"/>
      <w:bookmarkEnd w:id="5452"/>
      <w:r>
        <w:rPr>
          <w:rFonts w:hint="cs"/>
          <w:rtl/>
          <w:lang w:eastAsia="he-IL"/>
        </w:rPr>
        <w:t>"נפגעו על ידי</w:t>
      </w:r>
      <w:bookmarkStart w:id="5453" w:name="_ETM_Q1_4565388"/>
      <w:bookmarkEnd w:id="5453"/>
      <w:r>
        <w:rPr>
          <w:rFonts w:hint="cs"/>
          <w:rtl/>
          <w:lang w:eastAsia="he-IL"/>
        </w:rPr>
        <w:t xml:space="preserve"> אישור בקשה בהליך מהיר לפי סעיפים </w:t>
      </w:r>
      <w:bookmarkStart w:id="5454" w:name="_ETM_Q1_4566663"/>
      <w:bookmarkEnd w:id="5454"/>
      <w:r>
        <w:rPr>
          <w:rFonts w:hint="cs"/>
          <w:rtl/>
          <w:lang w:eastAsia="he-IL"/>
        </w:rPr>
        <w:t xml:space="preserve">26(א) עד </w:t>
      </w:r>
      <w:bookmarkStart w:id="5455" w:name="_ETM_Q1_4567269"/>
      <w:bookmarkEnd w:id="5455"/>
      <w:r>
        <w:rPr>
          <w:rFonts w:hint="cs"/>
          <w:rtl/>
          <w:lang w:eastAsia="he-IL"/>
        </w:rPr>
        <w:t>26(ח) מקרקעין</w:t>
      </w:r>
      <w:bookmarkStart w:id="5456" w:name="_ETM_Q1_4573457"/>
      <w:bookmarkEnd w:id="5456"/>
      <w:r>
        <w:rPr>
          <w:rFonts w:hint="cs"/>
          <w:rtl/>
          <w:lang w:eastAsia="he-IL"/>
        </w:rPr>
        <w:t xml:space="preserve"> שמ</w:t>
      </w:r>
      <w:bookmarkStart w:id="5457" w:name="_ETM_Q1_4570943"/>
      <w:bookmarkEnd w:id="5457"/>
      <w:r>
        <w:rPr>
          <w:rFonts w:hint="cs"/>
          <w:rtl/>
          <w:lang w:eastAsia="he-IL"/>
        </w:rPr>
        <w:t>תקן הגז נ</w:t>
      </w:r>
      <w:bookmarkStart w:id="5458" w:name="_ETM_Q1_4576918"/>
      <w:bookmarkEnd w:id="5458"/>
      <w:r>
        <w:rPr>
          <w:rFonts w:hint="cs"/>
          <w:rtl/>
          <w:lang w:eastAsia="he-IL"/>
        </w:rPr>
        <w:t>מצא בהם או מקרקעין הגובלים עמם, יח</w:t>
      </w:r>
      <w:bookmarkStart w:id="5459" w:name="_ETM_Q1_4574305"/>
      <w:bookmarkEnd w:id="5459"/>
      <w:r>
        <w:rPr>
          <w:rFonts w:hint="cs"/>
          <w:rtl/>
          <w:lang w:eastAsia="he-IL"/>
        </w:rPr>
        <w:t>ולו הוראות</w:t>
      </w:r>
      <w:bookmarkStart w:id="5460" w:name="_ETM_Q1_4575943"/>
      <w:bookmarkEnd w:id="5460"/>
      <w:r>
        <w:rPr>
          <w:rFonts w:hint="cs"/>
          <w:rtl/>
          <w:lang w:eastAsia="he-IL"/>
        </w:rPr>
        <w:t xml:space="preserve"> סעיף קטן (ב</w:t>
      </w:r>
      <w:bookmarkStart w:id="5461" w:name="_ETM_Q1_4575306"/>
      <w:bookmarkEnd w:id="5461"/>
      <w:r>
        <w:rPr>
          <w:rFonts w:hint="cs"/>
          <w:rtl/>
          <w:lang w:eastAsia="he-IL"/>
        </w:rPr>
        <w:t>) בשינוי זה</w:t>
      </w:r>
      <w:bookmarkStart w:id="5462" w:name="_ETM_Q1_4576275"/>
      <w:bookmarkEnd w:id="5462"/>
      <w:r>
        <w:rPr>
          <w:rFonts w:hint="cs"/>
          <w:rtl/>
          <w:lang w:eastAsia="he-IL"/>
        </w:rPr>
        <w:t>. במקום יום תחילתה של התכנ</w:t>
      </w:r>
      <w:bookmarkStart w:id="5463" w:name="_ETM_Q1_4578550"/>
      <w:bookmarkEnd w:id="5463"/>
      <w:r>
        <w:rPr>
          <w:rFonts w:hint="cs"/>
          <w:rtl/>
          <w:lang w:eastAsia="he-IL"/>
        </w:rPr>
        <w:t>ית</w:t>
      </w:r>
      <w:bookmarkStart w:id="5464" w:name="_ETM_Q1_4580338"/>
      <w:bookmarkEnd w:id="5464"/>
      <w:r>
        <w:rPr>
          <w:rFonts w:hint="cs"/>
          <w:rtl/>
          <w:lang w:eastAsia="he-IL"/>
        </w:rPr>
        <w:t xml:space="preserve"> יבוא "יום אישו</w:t>
      </w:r>
      <w:bookmarkStart w:id="5465" w:name="_ETM_Q1_4579823"/>
      <w:bookmarkEnd w:id="5465"/>
      <w:r>
        <w:rPr>
          <w:rFonts w:hint="cs"/>
          <w:rtl/>
          <w:lang w:eastAsia="he-IL"/>
        </w:rPr>
        <w:t xml:space="preserve">ר הבקשה בידי הגורם המאשר". </w:t>
      </w:r>
      <w:bookmarkStart w:id="5466" w:name="_ETM_Q1_4587090"/>
      <w:bookmarkEnd w:id="5466"/>
    </w:p>
    <w:p w14:paraId="442CC614" w14:textId="77777777" w:rsidR="00D573A0" w:rsidRDefault="00D573A0" w:rsidP="00D573A0">
      <w:pPr>
        <w:rPr>
          <w:rtl/>
          <w:lang w:eastAsia="he-IL"/>
        </w:rPr>
      </w:pPr>
      <w:bookmarkStart w:id="5467" w:name="_ETM_Q1_4587176"/>
      <w:bookmarkEnd w:id="5467"/>
    </w:p>
    <w:p w14:paraId="04B7BA39" w14:textId="77777777" w:rsidR="00D573A0" w:rsidRDefault="00D573A0" w:rsidP="00D573A0">
      <w:pPr>
        <w:rPr>
          <w:rtl/>
          <w:lang w:eastAsia="he-IL"/>
        </w:rPr>
      </w:pPr>
      <w:bookmarkStart w:id="5468" w:name="_ETM_Q1_4587365"/>
      <w:bookmarkStart w:id="5469" w:name="_ETM_Q1_4587438"/>
      <w:bookmarkEnd w:id="5468"/>
      <w:bookmarkEnd w:id="5469"/>
      <w:r>
        <w:rPr>
          <w:rFonts w:hint="cs"/>
          <w:rtl/>
          <w:lang w:eastAsia="he-IL"/>
        </w:rPr>
        <w:t>בהתאם יש לתקן</w:t>
      </w:r>
      <w:bookmarkStart w:id="5470" w:name="_ETM_Q1_4588890"/>
      <w:bookmarkEnd w:id="5470"/>
      <w:r>
        <w:rPr>
          <w:rFonts w:hint="cs"/>
          <w:rtl/>
          <w:lang w:eastAsia="he-IL"/>
        </w:rPr>
        <w:t xml:space="preserve"> </w:t>
      </w:r>
      <w:bookmarkStart w:id="5471" w:name="_ETM_Q1_4587012"/>
      <w:bookmarkEnd w:id="5471"/>
      <w:r>
        <w:rPr>
          <w:rFonts w:hint="cs"/>
          <w:rtl/>
          <w:lang w:eastAsia="he-IL"/>
        </w:rPr>
        <w:t>תיקון עקיף לחוק התכנון והבנייה, שבעצם בסעיף 12</w:t>
      </w:r>
      <w:bookmarkStart w:id="5472" w:name="_ETM_Q1_4590637"/>
      <w:bookmarkEnd w:id="5472"/>
      <w:r>
        <w:rPr>
          <w:rFonts w:hint="cs"/>
          <w:rtl/>
          <w:lang w:eastAsia="he-IL"/>
        </w:rPr>
        <w:t>(ז) פסקה</w:t>
      </w:r>
      <w:bookmarkStart w:id="5473" w:name="_ETM_Q1_4594548"/>
      <w:bookmarkEnd w:id="5473"/>
      <w:r>
        <w:rPr>
          <w:rFonts w:hint="cs"/>
          <w:rtl/>
          <w:lang w:eastAsia="he-IL"/>
        </w:rPr>
        <w:t xml:space="preserve"> </w:t>
      </w:r>
      <w:bookmarkStart w:id="5474" w:name="_ETM_Q1_4591756"/>
      <w:bookmarkEnd w:id="5474"/>
      <w:r>
        <w:rPr>
          <w:rFonts w:hint="cs"/>
          <w:rtl/>
          <w:lang w:eastAsia="he-IL"/>
        </w:rPr>
        <w:t>3 נקבעות הסמכויות של</w:t>
      </w:r>
      <w:bookmarkStart w:id="5475" w:name="_ETM_Q1_4594872"/>
      <w:bookmarkEnd w:id="5475"/>
      <w:r>
        <w:rPr>
          <w:rFonts w:hint="cs"/>
          <w:rtl/>
          <w:lang w:eastAsia="he-IL"/>
        </w:rPr>
        <w:t>?</w:t>
      </w:r>
      <w:bookmarkStart w:id="5476" w:name="_ETM_Q1_4596193"/>
      <w:bookmarkEnd w:id="5476"/>
    </w:p>
    <w:p w14:paraId="176FBEBA" w14:textId="77777777" w:rsidR="00D573A0" w:rsidRDefault="00D573A0" w:rsidP="00D573A0">
      <w:pPr>
        <w:rPr>
          <w:rtl/>
          <w:lang w:eastAsia="he-IL"/>
        </w:rPr>
      </w:pPr>
      <w:bookmarkStart w:id="5477" w:name="_ETM_Q1_4596273"/>
      <w:bookmarkEnd w:id="5477"/>
    </w:p>
    <w:p w14:paraId="34F4AAE1" w14:textId="4398E8A0" w:rsidR="00D573A0" w:rsidRDefault="00D573A0" w:rsidP="00D573A0">
      <w:pPr>
        <w:pStyle w:val="af9"/>
        <w:keepNext/>
        <w:rPr>
          <w:rtl/>
          <w:lang w:eastAsia="he-IL"/>
        </w:rPr>
      </w:pPr>
      <w:bookmarkStart w:id="5478" w:name="ET_guest_דרור_לוינגר_558"/>
      <w:r w:rsidRPr="00D573A0">
        <w:rPr>
          <w:rStyle w:val="TagStyle"/>
          <w:rtl/>
        </w:rPr>
        <w:t xml:space="preserve"> &lt;&lt; אורח &gt;&gt; </w:t>
      </w:r>
      <w:r>
        <w:rPr>
          <w:rtl/>
          <w:lang w:eastAsia="he-IL"/>
        </w:rPr>
        <w:t>דרור לוינגר:</w:t>
      </w:r>
      <w:r w:rsidRPr="00D573A0">
        <w:rPr>
          <w:rStyle w:val="TagStyle"/>
          <w:rtl/>
        </w:rPr>
        <w:t xml:space="preserve"> &lt;&lt; אורח &gt;&gt;</w:t>
      </w:r>
      <w:r w:rsidR="002477FD">
        <w:rPr>
          <w:rtl/>
          <w:lang w:eastAsia="he-IL"/>
        </w:rPr>
        <w:t xml:space="preserve"> </w:t>
      </w:r>
      <w:r>
        <w:rPr>
          <w:rtl/>
          <w:lang w:eastAsia="he-IL"/>
        </w:rPr>
        <w:t xml:space="preserve"> </w:t>
      </w:r>
      <w:bookmarkEnd w:id="5478"/>
    </w:p>
    <w:p w14:paraId="294C5441" w14:textId="77777777" w:rsidR="00D573A0" w:rsidRDefault="00D573A0" w:rsidP="00D573A0">
      <w:pPr>
        <w:pStyle w:val="KeepWithNext"/>
        <w:rPr>
          <w:rtl/>
          <w:lang w:eastAsia="he-IL"/>
        </w:rPr>
      </w:pPr>
    </w:p>
    <w:p w14:paraId="70490545" w14:textId="77777777" w:rsidR="00D573A0" w:rsidRDefault="00D573A0" w:rsidP="00D573A0">
      <w:pPr>
        <w:rPr>
          <w:rtl/>
          <w:lang w:eastAsia="he-IL"/>
        </w:rPr>
      </w:pPr>
      <w:bookmarkStart w:id="5479" w:name="_ETM_Q1_4598013"/>
      <w:bookmarkStart w:id="5480" w:name="_ETM_Q1_4598044"/>
      <w:bookmarkEnd w:id="5479"/>
      <w:bookmarkEnd w:id="5480"/>
      <w:r>
        <w:rPr>
          <w:rFonts w:hint="cs"/>
          <w:rtl/>
          <w:lang w:eastAsia="he-IL"/>
        </w:rPr>
        <w:t>של ועד</w:t>
      </w:r>
      <w:bookmarkStart w:id="5481" w:name="_ETM_Q1_4595646"/>
      <w:bookmarkEnd w:id="5481"/>
      <w:r>
        <w:rPr>
          <w:rFonts w:hint="cs"/>
          <w:rtl/>
          <w:lang w:eastAsia="he-IL"/>
        </w:rPr>
        <w:t>ת ערר לפיצויים ולהטלי הש</w:t>
      </w:r>
      <w:bookmarkStart w:id="5482" w:name="_ETM_Q1_4597667"/>
      <w:bookmarkEnd w:id="5482"/>
      <w:r>
        <w:rPr>
          <w:rFonts w:hint="cs"/>
          <w:rtl/>
          <w:lang w:eastAsia="he-IL"/>
        </w:rPr>
        <w:t xml:space="preserve">בחה שהיא, </w:t>
      </w:r>
      <w:bookmarkStart w:id="5483" w:name="_ETM_Q1_4599844"/>
      <w:bookmarkEnd w:id="5483"/>
      <w:r>
        <w:rPr>
          <w:rFonts w:hint="cs"/>
          <w:rtl/>
          <w:lang w:eastAsia="he-IL"/>
        </w:rPr>
        <w:t>היא ועדת הערר שדנה בפיצויים לענ</w:t>
      </w:r>
      <w:bookmarkStart w:id="5484" w:name="_ETM_Q1_4600302"/>
      <w:bookmarkEnd w:id="5484"/>
      <w:r>
        <w:rPr>
          <w:rFonts w:hint="cs"/>
          <w:rtl/>
          <w:lang w:eastAsia="he-IL"/>
        </w:rPr>
        <w:t>יין סעיף 28 ולכן נכון</w:t>
      </w:r>
      <w:bookmarkStart w:id="5485" w:name="_ETM_Q1_4604397"/>
      <w:bookmarkEnd w:id="5485"/>
      <w:r>
        <w:rPr>
          <w:rFonts w:hint="cs"/>
          <w:rtl/>
          <w:lang w:eastAsia="he-IL"/>
        </w:rPr>
        <w:t xml:space="preserve"> שהיא תדון גם בפ</w:t>
      </w:r>
      <w:bookmarkStart w:id="5486" w:name="_ETM_Q1_4602724"/>
      <w:bookmarkEnd w:id="5486"/>
      <w:r>
        <w:rPr>
          <w:rFonts w:hint="cs"/>
          <w:rtl/>
          <w:lang w:eastAsia="he-IL"/>
        </w:rPr>
        <w:t xml:space="preserve">יצויים לעניין ההליך. </w:t>
      </w:r>
      <w:bookmarkStart w:id="5487" w:name="_ETM_Q1_4606375"/>
      <w:bookmarkEnd w:id="5487"/>
    </w:p>
    <w:p w14:paraId="3C5C2918" w14:textId="77777777" w:rsidR="00D573A0" w:rsidRDefault="00D573A0" w:rsidP="00D573A0">
      <w:pPr>
        <w:rPr>
          <w:rtl/>
          <w:lang w:eastAsia="he-IL"/>
        </w:rPr>
      </w:pPr>
      <w:bookmarkStart w:id="5488" w:name="_ETM_Q1_4606450"/>
      <w:bookmarkStart w:id="5489" w:name="_ETM_Q1_4607426"/>
      <w:bookmarkEnd w:id="5488"/>
      <w:bookmarkEnd w:id="5489"/>
    </w:p>
    <w:p w14:paraId="36A14F77" w14:textId="39456094" w:rsidR="00D573A0" w:rsidRDefault="00D573A0" w:rsidP="00D573A0">
      <w:pPr>
        <w:pStyle w:val="af9"/>
        <w:keepNext/>
        <w:rPr>
          <w:rtl/>
          <w:lang w:eastAsia="he-IL"/>
        </w:rPr>
      </w:pPr>
      <w:bookmarkStart w:id="5490" w:name="ET_guest_טל_פנקס_559"/>
      <w:r w:rsidRPr="00D573A0">
        <w:rPr>
          <w:rStyle w:val="TagStyle"/>
          <w:rtl/>
        </w:rPr>
        <w:t xml:space="preserve"> &lt;&lt; אורח &gt;&gt; </w:t>
      </w:r>
      <w:r w:rsidR="00006B4A">
        <w:rPr>
          <w:rtl/>
          <w:lang w:eastAsia="he-IL"/>
        </w:rPr>
        <w:t>טל פוקס:</w:t>
      </w:r>
      <w:r w:rsidRPr="00D573A0">
        <w:rPr>
          <w:rStyle w:val="TagStyle"/>
          <w:rtl/>
        </w:rPr>
        <w:t xml:space="preserve"> &lt;&lt; אורח &gt;&gt;</w:t>
      </w:r>
      <w:r w:rsidR="002477FD">
        <w:rPr>
          <w:rtl/>
          <w:lang w:eastAsia="he-IL"/>
        </w:rPr>
        <w:t xml:space="preserve"> </w:t>
      </w:r>
      <w:r>
        <w:rPr>
          <w:rtl/>
          <w:lang w:eastAsia="he-IL"/>
        </w:rPr>
        <w:t xml:space="preserve"> </w:t>
      </w:r>
      <w:bookmarkEnd w:id="5490"/>
    </w:p>
    <w:p w14:paraId="65726896" w14:textId="77777777" w:rsidR="00D573A0" w:rsidRDefault="00D573A0" w:rsidP="00D573A0">
      <w:pPr>
        <w:pStyle w:val="KeepWithNext"/>
        <w:rPr>
          <w:rtl/>
          <w:lang w:eastAsia="he-IL"/>
        </w:rPr>
      </w:pPr>
    </w:p>
    <w:p w14:paraId="712332F5" w14:textId="77777777" w:rsidR="00D573A0" w:rsidRDefault="00D573A0" w:rsidP="00D573A0">
      <w:pPr>
        <w:rPr>
          <w:rtl/>
          <w:lang w:eastAsia="he-IL"/>
        </w:rPr>
      </w:pPr>
      <w:r>
        <w:rPr>
          <w:rFonts w:hint="cs"/>
          <w:rtl/>
          <w:lang w:eastAsia="he-IL"/>
        </w:rPr>
        <w:t>א</w:t>
      </w:r>
      <w:bookmarkStart w:id="5491" w:name="_ETM_Q1_4607940"/>
      <w:bookmarkStart w:id="5492" w:name="_ETM_Q1_4607978"/>
      <w:bookmarkEnd w:id="5491"/>
      <w:bookmarkEnd w:id="5492"/>
      <w:r>
        <w:rPr>
          <w:rFonts w:hint="cs"/>
          <w:rtl/>
          <w:lang w:eastAsia="he-IL"/>
        </w:rPr>
        <w:t>ז בע</w:t>
      </w:r>
      <w:bookmarkStart w:id="5493" w:name="_ETM_Q1_4605409"/>
      <w:bookmarkEnd w:id="5493"/>
      <w:r>
        <w:rPr>
          <w:rFonts w:hint="cs"/>
          <w:rtl/>
          <w:lang w:eastAsia="he-IL"/>
        </w:rPr>
        <w:t>צם אנחנו מבקשים</w:t>
      </w:r>
      <w:bookmarkStart w:id="5494" w:name="_ETM_Q1_4606740"/>
      <w:bookmarkEnd w:id="5494"/>
      <w:r>
        <w:rPr>
          <w:rFonts w:hint="cs"/>
          <w:rtl/>
          <w:lang w:eastAsia="he-IL"/>
        </w:rPr>
        <w:t xml:space="preserve"> לעשות את שני התיקונים הא</w:t>
      </w:r>
      <w:bookmarkStart w:id="5495" w:name="_ETM_Q1_4606027"/>
      <w:bookmarkEnd w:id="5495"/>
      <w:r>
        <w:rPr>
          <w:rFonts w:hint="cs"/>
          <w:rtl/>
          <w:lang w:eastAsia="he-IL"/>
        </w:rPr>
        <w:t xml:space="preserve">לה. </w:t>
      </w:r>
      <w:bookmarkStart w:id="5496" w:name="_ETM_Q1_4606398"/>
      <w:bookmarkEnd w:id="5496"/>
    </w:p>
    <w:p w14:paraId="6E66D37E" w14:textId="77777777" w:rsidR="00D573A0" w:rsidRDefault="00D573A0" w:rsidP="00D573A0">
      <w:pPr>
        <w:rPr>
          <w:rtl/>
          <w:lang w:eastAsia="he-IL"/>
        </w:rPr>
      </w:pPr>
      <w:bookmarkStart w:id="5497" w:name="_ETM_Q1_4606487"/>
      <w:bookmarkEnd w:id="5497"/>
    </w:p>
    <w:p w14:paraId="79CC7797" w14:textId="15C3A9F4" w:rsidR="00D573A0" w:rsidRDefault="00D573A0" w:rsidP="00D573A0">
      <w:pPr>
        <w:pStyle w:val="af6"/>
        <w:keepNext/>
        <w:rPr>
          <w:rtl/>
        </w:rPr>
      </w:pPr>
      <w:bookmarkStart w:id="5498" w:name="ET_yor_5159_560"/>
      <w:r w:rsidRPr="00D573A0">
        <w:rPr>
          <w:rStyle w:val="TagStyle"/>
          <w:rtl/>
        </w:rPr>
        <w:t xml:space="preserve"> &lt;&lt; יור &gt;&gt; </w:t>
      </w:r>
      <w:r>
        <w:rPr>
          <w:rtl/>
        </w:rPr>
        <w:t>היו"ר דוד ביטן:</w:t>
      </w:r>
      <w:r w:rsidRPr="00D573A0">
        <w:rPr>
          <w:rStyle w:val="TagStyle"/>
          <w:rtl/>
        </w:rPr>
        <w:t xml:space="preserve"> &lt;&lt; יור &gt;&gt;</w:t>
      </w:r>
      <w:r w:rsidR="002477FD">
        <w:rPr>
          <w:rtl/>
        </w:rPr>
        <w:t xml:space="preserve"> </w:t>
      </w:r>
      <w:r>
        <w:rPr>
          <w:rtl/>
        </w:rPr>
        <w:t xml:space="preserve"> </w:t>
      </w:r>
      <w:bookmarkEnd w:id="5498"/>
    </w:p>
    <w:p w14:paraId="3414CE92" w14:textId="77777777" w:rsidR="00D573A0" w:rsidRDefault="00D573A0" w:rsidP="00D573A0">
      <w:pPr>
        <w:pStyle w:val="KeepWithNext"/>
        <w:rPr>
          <w:rtl/>
          <w:lang w:eastAsia="he-IL"/>
        </w:rPr>
      </w:pPr>
    </w:p>
    <w:p w14:paraId="1D45947A" w14:textId="77777777" w:rsidR="00D573A0" w:rsidRDefault="00D573A0" w:rsidP="00D573A0">
      <w:pPr>
        <w:rPr>
          <w:rtl/>
          <w:lang w:eastAsia="he-IL"/>
        </w:rPr>
      </w:pPr>
      <w:bookmarkStart w:id="5499" w:name="_ETM_Q1_4607732"/>
      <w:bookmarkStart w:id="5500" w:name="_ETM_Q1_4607765"/>
      <w:bookmarkEnd w:id="5499"/>
      <w:bookmarkEnd w:id="5500"/>
      <w:r>
        <w:rPr>
          <w:rFonts w:hint="cs"/>
          <w:rtl/>
          <w:lang w:eastAsia="he-IL"/>
        </w:rPr>
        <w:t xml:space="preserve">אז זה השינוי שאתם צריכים. </w:t>
      </w:r>
      <w:bookmarkStart w:id="5501" w:name="_ETM_Q1_4610923"/>
      <w:bookmarkStart w:id="5502" w:name="_ETM_Q1_4611173"/>
      <w:bookmarkEnd w:id="5501"/>
      <w:bookmarkEnd w:id="5502"/>
    </w:p>
    <w:p w14:paraId="115DD335" w14:textId="77777777" w:rsidR="00D573A0" w:rsidRDefault="00D573A0" w:rsidP="00D573A0">
      <w:pPr>
        <w:rPr>
          <w:rtl/>
          <w:lang w:eastAsia="he-IL"/>
        </w:rPr>
      </w:pPr>
      <w:bookmarkStart w:id="5503" w:name="_ETM_Q1_4611250"/>
      <w:bookmarkEnd w:id="5503"/>
    </w:p>
    <w:p w14:paraId="577C4549" w14:textId="29F27925" w:rsidR="00D573A0" w:rsidRDefault="00D573A0" w:rsidP="00D573A0">
      <w:pPr>
        <w:pStyle w:val="af9"/>
        <w:keepNext/>
        <w:rPr>
          <w:rtl/>
          <w:lang w:eastAsia="he-IL"/>
        </w:rPr>
      </w:pPr>
      <w:bookmarkStart w:id="5504" w:name="ET_guest_חן_שפירא_561"/>
      <w:r w:rsidRPr="00D573A0">
        <w:rPr>
          <w:rStyle w:val="TagStyle"/>
          <w:rtl/>
        </w:rPr>
        <w:t xml:space="preserve"> &lt;&lt; אורח &gt;&gt; </w:t>
      </w:r>
      <w:r>
        <w:rPr>
          <w:rtl/>
          <w:lang w:eastAsia="he-IL"/>
        </w:rPr>
        <w:t>חן שפירא:</w:t>
      </w:r>
      <w:r w:rsidRPr="00D573A0">
        <w:rPr>
          <w:rStyle w:val="TagStyle"/>
          <w:rtl/>
        </w:rPr>
        <w:t xml:space="preserve"> &lt;&lt; אורח &gt;&gt;</w:t>
      </w:r>
      <w:r w:rsidR="002477FD">
        <w:rPr>
          <w:rtl/>
          <w:lang w:eastAsia="he-IL"/>
        </w:rPr>
        <w:t xml:space="preserve"> </w:t>
      </w:r>
      <w:r>
        <w:rPr>
          <w:rtl/>
          <w:lang w:eastAsia="he-IL"/>
        </w:rPr>
        <w:t xml:space="preserve"> </w:t>
      </w:r>
      <w:bookmarkEnd w:id="5504"/>
    </w:p>
    <w:p w14:paraId="557AE1BA" w14:textId="77777777" w:rsidR="00D573A0" w:rsidRDefault="00D573A0" w:rsidP="00D573A0">
      <w:pPr>
        <w:pStyle w:val="KeepWithNext"/>
        <w:rPr>
          <w:rtl/>
          <w:lang w:eastAsia="he-IL"/>
        </w:rPr>
      </w:pPr>
    </w:p>
    <w:p w14:paraId="66327F19" w14:textId="77777777" w:rsidR="00D573A0" w:rsidRDefault="00D573A0" w:rsidP="00D573A0">
      <w:pPr>
        <w:rPr>
          <w:rtl/>
          <w:lang w:eastAsia="he-IL"/>
        </w:rPr>
      </w:pPr>
      <w:bookmarkStart w:id="5505" w:name="_ETM_Q1_4609850"/>
      <w:bookmarkStart w:id="5506" w:name="_ETM_Q1_4609885"/>
      <w:bookmarkEnd w:id="5505"/>
      <w:bookmarkEnd w:id="5506"/>
      <w:r>
        <w:rPr>
          <w:rFonts w:hint="cs"/>
          <w:rtl/>
          <w:lang w:eastAsia="he-IL"/>
        </w:rPr>
        <w:t>אנחנו פה - - -</w:t>
      </w:r>
    </w:p>
    <w:p w14:paraId="3A42DCD1" w14:textId="77777777" w:rsidR="00D573A0" w:rsidRDefault="00D573A0" w:rsidP="00D573A0">
      <w:pPr>
        <w:rPr>
          <w:rtl/>
          <w:lang w:eastAsia="he-IL"/>
        </w:rPr>
      </w:pPr>
      <w:bookmarkStart w:id="5507" w:name="_ETM_Q1_4612152"/>
      <w:bookmarkStart w:id="5508" w:name="_ETM_Q1_4612243"/>
      <w:bookmarkEnd w:id="5507"/>
      <w:bookmarkEnd w:id="5508"/>
    </w:p>
    <w:p w14:paraId="321E05A2" w14:textId="0DB7165E" w:rsidR="00D573A0" w:rsidRDefault="00D573A0" w:rsidP="00D573A0">
      <w:pPr>
        <w:pStyle w:val="a4"/>
        <w:keepNext/>
        <w:rPr>
          <w:rtl/>
        </w:rPr>
      </w:pPr>
      <w:bookmarkStart w:id="5509" w:name="ET_speaker_6467_562"/>
      <w:r w:rsidRPr="00D573A0">
        <w:rPr>
          <w:rStyle w:val="TagStyle"/>
          <w:rtl/>
        </w:rPr>
        <w:t xml:space="preserve"> &lt;&lt; דובר &gt;&gt; </w:t>
      </w:r>
      <w:r w:rsidR="009E62C3">
        <w:rPr>
          <w:rtl/>
        </w:rPr>
        <w:t>קריאה:</w:t>
      </w:r>
      <w:r w:rsidRPr="00D573A0">
        <w:rPr>
          <w:rStyle w:val="TagStyle"/>
          <w:rtl/>
        </w:rPr>
        <w:t xml:space="preserve"> &lt;&lt; דובר &gt;&gt;</w:t>
      </w:r>
      <w:r w:rsidR="002477FD">
        <w:rPr>
          <w:rtl/>
        </w:rPr>
        <w:t xml:space="preserve"> </w:t>
      </w:r>
      <w:r>
        <w:rPr>
          <w:rtl/>
        </w:rPr>
        <w:t xml:space="preserve"> </w:t>
      </w:r>
      <w:bookmarkEnd w:id="5509"/>
    </w:p>
    <w:p w14:paraId="44CAEB2C" w14:textId="77777777" w:rsidR="00D573A0" w:rsidRDefault="00D573A0" w:rsidP="00D573A0">
      <w:pPr>
        <w:pStyle w:val="KeepWithNext"/>
        <w:rPr>
          <w:rtl/>
          <w:lang w:eastAsia="he-IL"/>
        </w:rPr>
      </w:pPr>
    </w:p>
    <w:p w14:paraId="37ACD03A" w14:textId="77777777" w:rsidR="00D573A0" w:rsidRDefault="00D573A0" w:rsidP="00D573A0">
      <w:pPr>
        <w:rPr>
          <w:rtl/>
          <w:lang w:eastAsia="he-IL"/>
        </w:rPr>
      </w:pPr>
      <w:bookmarkStart w:id="5510" w:name="_ETM_Q1_4610861"/>
      <w:bookmarkStart w:id="5511" w:name="_ETM_Q1_4610895"/>
      <w:bookmarkEnd w:id="5510"/>
      <w:bookmarkEnd w:id="5511"/>
      <w:r>
        <w:rPr>
          <w:rFonts w:hint="cs"/>
          <w:rtl/>
          <w:lang w:eastAsia="he-IL"/>
        </w:rPr>
        <w:t>סליחה רגע. מי יפצה?</w:t>
      </w:r>
      <w:r>
        <w:rPr>
          <w:rFonts w:hint="cs"/>
          <w:lang w:eastAsia="he-IL"/>
        </w:rPr>
        <w:t xml:space="preserve"> </w:t>
      </w:r>
    </w:p>
    <w:p w14:paraId="7BBD015B" w14:textId="77777777" w:rsidR="00D573A0" w:rsidRDefault="00D573A0" w:rsidP="00D573A0">
      <w:pPr>
        <w:rPr>
          <w:rtl/>
          <w:lang w:eastAsia="he-IL"/>
        </w:rPr>
      </w:pPr>
      <w:bookmarkStart w:id="5512" w:name="_ETM_Q1_4613962"/>
      <w:bookmarkStart w:id="5513" w:name="_ETM_Q1_4614044"/>
      <w:bookmarkEnd w:id="5512"/>
      <w:bookmarkEnd w:id="5513"/>
    </w:p>
    <w:p w14:paraId="1CE9FA6B" w14:textId="1233D4D9" w:rsidR="00D573A0" w:rsidRDefault="00D573A0" w:rsidP="00D573A0">
      <w:pPr>
        <w:pStyle w:val="af6"/>
        <w:keepNext/>
        <w:rPr>
          <w:rtl/>
        </w:rPr>
      </w:pPr>
      <w:bookmarkStart w:id="5514" w:name="ET_yor_5159_563"/>
      <w:r w:rsidRPr="00D573A0">
        <w:rPr>
          <w:rStyle w:val="TagStyle"/>
          <w:rtl/>
        </w:rPr>
        <w:t xml:space="preserve"> &lt;&lt; יור &gt;&gt; </w:t>
      </w:r>
      <w:r>
        <w:rPr>
          <w:rtl/>
        </w:rPr>
        <w:t>היו"ר דוד ביטן:</w:t>
      </w:r>
      <w:r w:rsidRPr="00D573A0">
        <w:rPr>
          <w:rStyle w:val="TagStyle"/>
          <w:rtl/>
        </w:rPr>
        <w:t xml:space="preserve"> &lt;&lt; יור &gt;&gt;</w:t>
      </w:r>
      <w:r w:rsidR="002477FD">
        <w:rPr>
          <w:rtl/>
        </w:rPr>
        <w:t xml:space="preserve"> </w:t>
      </w:r>
      <w:r>
        <w:rPr>
          <w:rtl/>
        </w:rPr>
        <w:t xml:space="preserve"> </w:t>
      </w:r>
      <w:bookmarkEnd w:id="5514"/>
    </w:p>
    <w:p w14:paraId="5738A62C" w14:textId="77777777" w:rsidR="00D573A0" w:rsidRDefault="00D573A0" w:rsidP="00D573A0">
      <w:pPr>
        <w:pStyle w:val="KeepWithNext"/>
        <w:rPr>
          <w:rtl/>
          <w:lang w:eastAsia="he-IL"/>
        </w:rPr>
      </w:pPr>
    </w:p>
    <w:p w14:paraId="334BD4E1" w14:textId="77777777" w:rsidR="00D573A0" w:rsidRDefault="00D573A0" w:rsidP="00D573A0">
      <w:pPr>
        <w:rPr>
          <w:rtl/>
          <w:lang w:eastAsia="he-IL"/>
        </w:rPr>
      </w:pPr>
      <w:bookmarkStart w:id="5515" w:name="_ETM_Q1_4615326"/>
      <w:bookmarkStart w:id="5516" w:name="_ETM_Q1_4615360"/>
      <w:bookmarkStart w:id="5517" w:name="_ETM_Q1_4612563"/>
      <w:bookmarkEnd w:id="5515"/>
      <w:bookmarkEnd w:id="5516"/>
      <w:bookmarkEnd w:id="5517"/>
      <w:r>
        <w:rPr>
          <w:rFonts w:hint="cs"/>
          <w:rtl/>
          <w:lang w:eastAsia="he-IL"/>
        </w:rPr>
        <w:t xml:space="preserve">העירייה. </w:t>
      </w:r>
      <w:bookmarkStart w:id="5518" w:name="_ETM_Q1_4613594"/>
      <w:bookmarkEnd w:id="5518"/>
    </w:p>
    <w:p w14:paraId="7F328EFB" w14:textId="77777777" w:rsidR="00D573A0" w:rsidRDefault="00D573A0" w:rsidP="00D573A0">
      <w:pPr>
        <w:rPr>
          <w:rtl/>
          <w:lang w:eastAsia="he-IL"/>
        </w:rPr>
      </w:pPr>
      <w:bookmarkStart w:id="5519" w:name="_ETM_Q1_4613668"/>
      <w:bookmarkEnd w:id="5519"/>
    </w:p>
    <w:p w14:paraId="51A42BD1" w14:textId="3C01FFBA" w:rsidR="00D573A0" w:rsidRDefault="00D573A0" w:rsidP="00D573A0">
      <w:pPr>
        <w:pStyle w:val="af9"/>
        <w:keepNext/>
        <w:rPr>
          <w:rtl/>
          <w:lang w:eastAsia="he-IL"/>
        </w:rPr>
      </w:pPr>
      <w:bookmarkStart w:id="5520" w:name="ET_guest_דרור_לוינגר_564"/>
      <w:r w:rsidRPr="00D573A0">
        <w:rPr>
          <w:rStyle w:val="TagStyle"/>
          <w:rtl/>
        </w:rPr>
        <w:t xml:space="preserve"> &lt;&lt; אורח &gt;&gt; </w:t>
      </w:r>
      <w:r>
        <w:rPr>
          <w:rtl/>
          <w:lang w:eastAsia="he-IL"/>
        </w:rPr>
        <w:t>דרור לוינגר:</w:t>
      </w:r>
      <w:r w:rsidRPr="00D573A0">
        <w:rPr>
          <w:rStyle w:val="TagStyle"/>
          <w:rtl/>
        </w:rPr>
        <w:t xml:space="preserve"> &lt;&lt; אורח &gt;&gt;</w:t>
      </w:r>
      <w:r w:rsidR="002477FD">
        <w:rPr>
          <w:rtl/>
          <w:lang w:eastAsia="he-IL"/>
        </w:rPr>
        <w:t xml:space="preserve"> </w:t>
      </w:r>
      <w:r>
        <w:rPr>
          <w:rtl/>
          <w:lang w:eastAsia="he-IL"/>
        </w:rPr>
        <w:t xml:space="preserve"> </w:t>
      </w:r>
      <w:bookmarkEnd w:id="5520"/>
    </w:p>
    <w:p w14:paraId="2231DBDA" w14:textId="77777777" w:rsidR="00D573A0" w:rsidRDefault="00D573A0" w:rsidP="00D573A0">
      <w:pPr>
        <w:pStyle w:val="KeepWithNext"/>
        <w:rPr>
          <w:rtl/>
          <w:lang w:eastAsia="he-IL"/>
        </w:rPr>
      </w:pPr>
    </w:p>
    <w:p w14:paraId="6DCBF563" w14:textId="77777777" w:rsidR="00D573A0" w:rsidRDefault="00D573A0" w:rsidP="00D573A0">
      <w:pPr>
        <w:rPr>
          <w:rtl/>
          <w:lang w:eastAsia="he-IL"/>
        </w:rPr>
      </w:pPr>
      <w:bookmarkStart w:id="5521" w:name="_ETM_Q1_4616444"/>
      <w:bookmarkStart w:id="5522" w:name="_ETM_Q1_4616484"/>
      <w:bookmarkEnd w:id="5521"/>
      <w:bookmarkEnd w:id="5522"/>
      <w:r>
        <w:rPr>
          <w:rFonts w:hint="cs"/>
          <w:rtl/>
          <w:lang w:eastAsia="he-IL"/>
        </w:rPr>
        <w:t>חבר</w:t>
      </w:r>
      <w:bookmarkStart w:id="5523" w:name="_ETM_Q1_4613910"/>
      <w:bookmarkEnd w:id="5523"/>
      <w:r>
        <w:rPr>
          <w:rFonts w:hint="cs"/>
          <w:rtl/>
          <w:lang w:eastAsia="he-IL"/>
        </w:rPr>
        <w:t>ת החלוקה. חברת</w:t>
      </w:r>
      <w:bookmarkStart w:id="5524" w:name="_ETM_Q1_4615387"/>
      <w:bookmarkEnd w:id="5524"/>
      <w:r>
        <w:rPr>
          <w:rFonts w:hint="cs"/>
          <w:rtl/>
          <w:lang w:eastAsia="he-IL"/>
        </w:rPr>
        <w:t xml:space="preserve"> החלוקה מפצה. אבל הפורום שדן</w:t>
      </w:r>
      <w:bookmarkStart w:id="5525" w:name="_ETM_Q1_4616190"/>
      <w:bookmarkEnd w:id="5525"/>
      <w:r>
        <w:rPr>
          <w:rFonts w:hint="cs"/>
          <w:rtl/>
          <w:lang w:eastAsia="he-IL"/>
        </w:rPr>
        <w:t xml:space="preserve"> - - -</w:t>
      </w:r>
      <w:bookmarkStart w:id="5526" w:name="_ETM_Q1_4617042"/>
      <w:bookmarkEnd w:id="5526"/>
    </w:p>
    <w:p w14:paraId="4491C3D6" w14:textId="77777777" w:rsidR="00D573A0" w:rsidRDefault="00D573A0" w:rsidP="00D573A0">
      <w:pPr>
        <w:rPr>
          <w:rtl/>
          <w:lang w:eastAsia="he-IL"/>
        </w:rPr>
      </w:pPr>
      <w:bookmarkStart w:id="5527" w:name="_ETM_Q1_4617131"/>
      <w:bookmarkEnd w:id="5527"/>
    </w:p>
    <w:p w14:paraId="2712BFBC" w14:textId="4C3D8718" w:rsidR="00D573A0" w:rsidRDefault="00D573A0" w:rsidP="00D573A0">
      <w:pPr>
        <w:pStyle w:val="af6"/>
        <w:keepNext/>
        <w:rPr>
          <w:rtl/>
        </w:rPr>
      </w:pPr>
      <w:bookmarkStart w:id="5528" w:name="ET_yor_5159_565"/>
      <w:r w:rsidRPr="00D573A0">
        <w:rPr>
          <w:rStyle w:val="TagStyle"/>
          <w:rtl/>
        </w:rPr>
        <w:t xml:space="preserve"> &lt;&lt; יור &gt;&gt; </w:t>
      </w:r>
      <w:r>
        <w:rPr>
          <w:rtl/>
        </w:rPr>
        <w:t>היו"ר דוד ביטן:</w:t>
      </w:r>
      <w:r w:rsidRPr="00D573A0">
        <w:rPr>
          <w:rStyle w:val="TagStyle"/>
          <w:rtl/>
        </w:rPr>
        <w:t xml:space="preserve"> &lt;&lt; יור &gt;&gt;</w:t>
      </w:r>
      <w:r w:rsidR="002477FD">
        <w:rPr>
          <w:rtl/>
        </w:rPr>
        <w:t xml:space="preserve"> </w:t>
      </w:r>
      <w:r>
        <w:rPr>
          <w:rtl/>
        </w:rPr>
        <w:t xml:space="preserve"> </w:t>
      </w:r>
      <w:bookmarkEnd w:id="5528"/>
    </w:p>
    <w:p w14:paraId="155264B8" w14:textId="77777777" w:rsidR="00D573A0" w:rsidRDefault="00D573A0" w:rsidP="00D573A0">
      <w:pPr>
        <w:pStyle w:val="KeepWithNext"/>
        <w:rPr>
          <w:rtl/>
          <w:lang w:eastAsia="he-IL"/>
        </w:rPr>
      </w:pPr>
    </w:p>
    <w:p w14:paraId="14EE9D05" w14:textId="77777777" w:rsidR="00D573A0" w:rsidRDefault="00D573A0" w:rsidP="00D573A0">
      <w:pPr>
        <w:rPr>
          <w:rtl/>
          <w:lang w:eastAsia="he-IL"/>
        </w:rPr>
      </w:pPr>
      <w:bookmarkStart w:id="5529" w:name="_ETM_Q1_4618324"/>
      <w:bookmarkStart w:id="5530" w:name="_ETM_Q1_4618362"/>
      <w:bookmarkStart w:id="5531" w:name="_ETM_Q1_4615383"/>
      <w:bookmarkEnd w:id="5529"/>
      <w:bookmarkEnd w:id="5530"/>
      <w:bookmarkEnd w:id="5531"/>
      <w:r>
        <w:rPr>
          <w:rFonts w:hint="cs"/>
          <w:rtl/>
          <w:lang w:eastAsia="he-IL"/>
        </w:rPr>
        <w:t>העיריות מפצות. זה הטל השבחה</w:t>
      </w:r>
      <w:bookmarkStart w:id="5532" w:name="_ETM_Q1_4620457"/>
      <w:bookmarkStart w:id="5533" w:name="_ETM_Q1_4617532"/>
      <w:bookmarkEnd w:id="5532"/>
      <w:bookmarkEnd w:id="5533"/>
      <w:r>
        <w:rPr>
          <w:rFonts w:hint="cs"/>
          <w:rtl/>
          <w:lang w:eastAsia="he-IL"/>
        </w:rPr>
        <w:t xml:space="preserve">. </w:t>
      </w:r>
      <w:bookmarkStart w:id="5534" w:name="_ETM_Q1_4615695"/>
      <w:bookmarkEnd w:id="5534"/>
    </w:p>
    <w:p w14:paraId="210A88CF" w14:textId="77777777" w:rsidR="00D573A0" w:rsidRDefault="00D573A0" w:rsidP="00D573A0">
      <w:pPr>
        <w:rPr>
          <w:rtl/>
          <w:lang w:eastAsia="he-IL"/>
        </w:rPr>
      </w:pPr>
      <w:bookmarkStart w:id="5535" w:name="_ETM_Q1_4615928"/>
      <w:bookmarkStart w:id="5536" w:name="_ETM_Q1_4616005"/>
      <w:bookmarkEnd w:id="5535"/>
      <w:bookmarkEnd w:id="5536"/>
    </w:p>
    <w:p w14:paraId="2C2F2552" w14:textId="46D7F9E8" w:rsidR="00D573A0" w:rsidRDefault="00D573A0" w:rsidP="00D573A0">
      <w:pPr>
        <w:pStyle w:val="af9"/>
        <w:keepNext/>
        <w:rPr>
          <w:rtl/>
          <w:lang w:eastAsia="he-IL"/>
        </w:rPr>
      </w:pPr>
      <w:bookmarkStart w:id="5537" w:name="ET_guest_דרור_לוינגר_566"/>
      <w:r w:rsidRPr="00D573A0">
        <w:rPr>
          <w:rStyle w:val="TagStyle"/>
          <w:rtl/>
        </w:rPr>
        <w:t xml:space="preserve"> &lt;&lt; אורח &gt;&gt; </w:t>
      </w:r>
      <w:r>
        <w:rPr>
          <w:rtl/>
          <w:lang w:eastAsia="he-IL"/>
        </w:rPr>
        <w:t>דרור לוינגר:</w:t>
      </w:r>
      <w:r w:rsidRPr="00D573A0">
        <w:rPr>
          <w:rStyle w:val="TagStyle"/>
          <w:rtl/>
        </w:rPr>
        <w:t xml:space="preserve"> &lt;&lt; אורח &gt;&gt;</w:t>
      </w:r>
      <w:r w:rsidR="002477FD">
        <w:rPr>
          <w:rtl/>
          <w:lang w:eastAsia="he-IL"/>
        </w:rPr>
        <w:t xml:space="preserve"> </w:t>
      </w:r>
      <w:r>
        <w:rPr>
          <w:rtl/>
          <w:lang w:eastAsia="he-IL"/>
        </w:rPr>
        <w:t xml:space="preserve"> </w:t>
      </w:r>
      <w:bookmarkEnd w:id="5537"/>
    </w:p>
    <w:p w14:paraId="27B79681" w14:textId="77777777" w:rsidR="00D573A0" w:rsidRDefault="00D573A0" w:rsidP="00D573A0">
      <w:pPr>
        <w:pStyle w:val="KeepWithNext"/>
        <w:rPr>
          <w:rtl/>
          <w:lang w:eastAsia="he-IL"/>
        </w:rPr>
      </w:pPr>
    </w:p>
    <w:p w14:paraId="491592ED" w14:textId="77777777" w:rsidR="00D573A0" w:rsidRDefault="00D573A0" w:rsidP="00D573A0">
      <w:pPr>
        <w:rPr>
          <w:rtl/>
          <w:lang w:eastAsia="he-IL"/>
        </w:rPr>
      </w:pPr>
      <w:bookmarkStart w:id="5538" w:name="_ETM_Q1_4617238"/>
      <w:bookmarkStart w:id="5539" w:name="_ETM_Q1_4617275"/>
      <w:bookmarkEnd w:id="5538"/>
      <w:bookmarkEnd w:id="5539"/>
      <w:r>
        <w:rPr>
          <w:rFonts w:hint="cs"/>
          <w:rtl/>
          <w:lang w:eastAsia="he-IL"/>
        </w:rPr>
        <w:t>- - - בערר על פיצויי</w:t>
      </w:r>
      <w:bookmarkStart w:id="5540" w:name="_ETM_Q1_4617875"/>
      <w:bookmarkEnd w:id="5540"/>
      <w:r>
        <w:rPr>
          <w:rFonts w:hint="cs"/>
          <w:rtl/>
          <w:lang w:eastAsia="he-IL"/>
        </w:rPr>
        <w:t>ם - - -</w:t>
      </w:r>
      <w:bookmarkStart w:id="5541" w:name="_ETM_Q1_4619558"/>
      <w:bookmarkEnd w:id="5541"/>
    </w:p>
    <w:p w14:paraId="5BB2738D" w14:textId="77777777" w:rsidR="00D573A0" w:rsidRDefault="00D573A0" w:rsidP="00D573A0">
      <w:pPr>
        <w:rPr>
          <w:rtl/>
          <w:lang w:eastAsia="he-IL"/>
        </w:rPr>
      </w:pPr>
      <w:bookmarkStart w:id="5542" w:name="_ETM_Q1_4619636"/>
      <w:bookmarkEnd w:id="5542"/>
    </w:p>
    <w:p w14:paraId="6807BFD0" w14:textId="762831DB" w:rsidR="00D573A0" w:rsidRDefault="00D573A0" w:rsidP="00D573A0">
      <w:pPr>
        <w:pStyle w:val="af6"/>
        <w:keepNext/>
        <w:rPr>
          <w:rtl/>
        </w:rPr>
      </w:pPr>
      <w:bookmarkStart w:id="5543" w:name="ET_yor_5159_567"/>
      <w:r w:rsidRPr="00D573A0">
        <w:rPr>
          <w:rStyle w:val="TagStyle"/>
          <w:rtl/>
        </w:rPr>
        <w:t xml:space="preserve"> &lt;&lt; יור &gt;&gt; </w:t>
      </w:r>
      <w:r>
        <w:rPr>
          <w:rtl/>
        </w:rPr>
        <w:t>היו"ר דוד ביטן:</w:t>
      </w:r>
      <w:r w:rsidRPr="00D573A0">
        <w:rPr>
          <w:rStyle w:val="TagStyle"/>
          <w:rtl/>
        </w:rPr>
        <w:t xml:space="preserve"> &lt;&lt; יור &gt;&gt;</w:t>
      </w:r>
      <w:r w:rsidR="002477FD">
        <w:rPr>
          <w:rtl/>
        </w:rPr>
        <w:t xml:space="preserve"> </w:t>
      </w:r>
      <w:r>
        <w:rPr>
          <w:rtl/>
        </w:rPr>
        <w:t xml:space="preserve"> </w:t>
      </w:r>
      <w:bookmarkEnd w:id="5543"/>
    </w:p>
    <w:p w14:paraId="0C56755E" w14:textId="77777777" w:rsidR="00D573A0" w:rsidRDefault="00D573A0" w:rsidP="00D573A0">
      <w:pPr>
        <w:pStyle w:val="KeepWithNext"/>
        <w:rPr>
          <w:rtl/>
          <w:lang w:eastAsia="he-IL"/>
        </w:rPr>
      </w:pPr>
    </w:p>
    <w:p w14:paraId="6BE152B7" w14:textId="77777777" w:rsidR="00D573A0" w:rsidRDefault="00D573A0" w:rsidP="00D573A0">
      <w:pPr>
        <w:rPr>
          <w:rtl/>
          <w:lang w:eastAsia="he-IL"/>
        </w:rPr>
      </w:pPr>
      <w:bookmarkStart w:id="5544" w:name="_ETM_Q1_4617940"/>
      <w:bookmarkStart w:id="5545" w:name="_ETM_Q1_4617978"/>
      <w:bookmarkEnd w:id="5544"/>
      <w:bookmarkEnd w:id="5545"/>
      <w:r>
        <w:rPr>
          <w:rFonts w:hint="cs"/>
          <w:rtl/>
          <w:lang w:eastAsia="he-IL"/>
        </w:rPr>
        <w:t>אתם גובים הטל השבחה?</w:t>
      </w:r>
      <w:bookmarkStart w:id="5546" w:name="_ETM_Q1_4617740"/>
      <w:bookmarkEnd w:id="5546"/>
    </w:p>
    <w:p w14:paraId="3E2F1FD5" w14:textId="77777777" w:rsidR="00D573A0" w:rsidRDefault="00D573A0" w:rsidP="00D573A0">
      <w:pPr>
        <w:rPr>
          <w:rtl/>
          <w:lang w:eastAsia="he-IL"/>
        </w:rPr>
      </w:pPr>
      <w:bookmarkStart w:id="5547" w:name="_ETM_Q1_4617987"/>
      <w:bookmarkStart w:id="5548" w:name="_ETM_Q1_4618065"/>
      <w:bookmarkEnd w:id="5547"/>
      <w:bookmarkEnd w:id="5548"/>
    </w:p>
    <w:p w14:paraId="30E4F0D7" w14:textId="66F9D0AE" w:rsidR="00D573A0" w:rsidRDefault="00D573A0" w:rsidP="00D573A0">
      <w:pPr>
        <w:pStyle w:val="af9"/>
        <w:keepNext/>
        <w:rPr>
          <w:rtl/>
          <w:lang w:eastAsia="he-IL"/>
        </w:rPr>
      </w:pPr>
      <w:bookmarkStart w:id="5549" w:name="ET_guest_דרור_לוינגר_568"/>
      <w:r w:rsidRPr="00D573A0">
        <w:rPr>
          <w:rStyle w:val="TagStyle"/>
          <w:rtl/>
        </w:rPr>
        <w:t xml:space="preserve"> &lt;&lt; אורח &gt;&gt; </w:t>
      </w:r>
      <w:r>
        <w:rPr>
          <w:rtl/>
          <w:lang w:eastAsia="he-IL"/>
        </w:rPr>
        <w:t>דרור לוינגר:</w:t>
      </w:r>
      <w:r w:rsidRPr="00D573A0">
        <w:rPr>
          <w:rStyle w:val="TagStyle"/>
          <w:rtl/>
        </w:rPr>
        <w:t xml:space="preserve"> &lt;&lt; אורח &gt;&gt;</w:t>
      </w:r>
      <w:r w:rsidR="002477FD">
        <w:rPr>
          <w:rtl/>
          <w:lang w:eastAsia="he-IL"/>
        </w:rPr>
        <w:t xml:space="preserve"> </w:t>
      </w:r>
      <w:r>
        <w:rPr>
          <w:rtl/>
          <w:lang w:eastAsia="he-IL"/>
        </w:rPr>
        <w:t xml:space="preserve"> </w:t>
      </w:r>
      <w:bookmarkEnd w:id="5549"/>
    </w:p>
    <w:p w14:paraId="59F8465D" w14:textId="77777777" w:rsidR="00D573A0" w:rsidRDefault="00D573A0" w:rsidP="00D573A0">
      <w:pPr>
        <w:pStyle w:val="KeepWithNext"/>
        <w:rPr>
          <w:rtl/>
          <w:lang w:eastAsia="he-IL"/>
        </w:rPr>
      </w:pPr>
    </w:p>
    <w:p w14:paraId="24B04AF5" w14:textId="77777777" w:rsidR="00D573A0" w:rsidRDefault="00D573A0" w:rsidP="00D573A0">
      <w:pPr>
        <w:rPr>
          <w:rtl/>
          <w:lang w:eastAsia="he-IL"/>
        </w:rPr>
      </w:pPr>
      <w:bookmarkStart w:id="5550" w:name="_ETM_Q1_4619368"/>
      <w:bookmarkEnd w:id="5550"/>
      <w:r>
        <w:rPr>
          <w:rFonts w:hint="cs"/>
          <w:rtl/>
          <w:lang w:eastAsia="he-IL"/>
        </w:rPr>
        <w:t xml:space="preserve">- - - זה </w:t>
      </w:r>
      <w:bookmarkStart w:id="5551" w:name="_ETM_Q1_4620225"/>
      <w:bookmarkEnd w:id="5551"/>
      <w:r>
        <w:rPr>
          <w:rFonts w:hint="cs"/>
          <w:rtl/>
          <w:lang w:eastAsia="he-IL"/>
        </w:rPr>
        <w:t xml:space="preserve">ועדת </w:t>
      </w:r>
      <w:bookmarkStart w:id="5552" w:name="_ETM_Q1_4618770"/>
      <w:bookmarkEnd w:id="5552"/>
      <w:r>
        <w:rPr>
          <w:rFonts w:hint="cs"/>
          <w:rtl/>
          <w:lang w:eastAsia="he-IL"/>
        </w:rPr>
        <w:t xml:space="preserve">ערר לפיצויים. </w:t>
      </w:r>
      <w:bookmarkStart w:id="5553" w:name="_ETM_Q1_4619944"/>
      <w:bookmarkStart w:id="5554" w:name="_ETM_Q1_4620184"/>
      <w:bookmarkEnd w:id="5553"/>
      <w:bookmarkEnd w:id="5554"/>
    </w:p>
    <w:p w14:paraId="1A38656F" w14:textId="77777777" w:rsidR="00D573A0" w:rsidRDefault="00D573A0" w:rsidP="00D573A0">
      <w:pPr>
        <w:rPr>
          <w:rtl/>
          <w:lang w:eastAsia="he-IL"/>
        </w:rPr>
      </w:pPr>
    </w:p>
    <w:p w14:paraId="0098114B" w14:textId="0BDF0A51" w:rsidR="00D573A0" w:rsidRDefault="00D573A0" w:rsidP="00D573A0">
      <w:pPr>
        <w:pStyle w:val="af6"/>
        <w:keepNext/>
        <w:rPr>
          <w:rtl/>
        </w:rPr>
      </w:pPr>
      <w:bookmarkStart w:id="5555" w:name="ET_yor_5159_569"/>
      <w:r w:rsidRPr="00D573A0">
        <w:rPr>
          <w:rStyle w:val="TagStyle"/>
          <w:rtl/>
        </w:rPr>
        <w:t xml:space="preserve"> &lt;&lt; יור &gt;&gt; </w:t>
      </w:r>
      <w:r>
        <w:rPr>
          <w:rtl/>
        </w:rPr>
        <w:t>היו"ר דוד ביטן:</w:t>
      </w:r>
      <w:r w:rsidRPr="00D573A0">
        <w:rPr>
          <w:rStyle w:val="TagStyle"/>
          <w:rtl/>
        </w:rPr>
        <w:t xml:space="preserve"> &lt;&lt; יור &gt;&gt;</w:t>
      </w:r>
      <w:r w:rsidR="002477FD">
        <w:rPr>
          <w:rtl/>
        </w:rPr>
        <w:t xml:space="preserve"> </w:t>
      </w:r>
      <w:r>
        <w:rPr>
          <w:rtl/>
        </w:rPr>
        <w:t xml:space="preserve"> </w:t>
      </w:r>
      <w:bookmarkEnd w:id="5555"/>
    </w:p>
    <w:p w14:paraId="64DC2609" w14:textId="77777777" w:rsidR="00D573A0" w:rsidRDefault="00D573A0" w:rsidP="00D573A0">
      <w:pPr>
        <w:pStyle w:val="KeepWithNext"/>
        <w:rPr>
          <w:rtl/>
          <w:lang w:eastAsia="he-IL"/>
        </w:rPr>
      </w:pPr>
    </w:p>
    <w:p w14:paraId="6CAC2586" w14:textId="77777777" w:rsidR="00D573A0" w:rsidRDefault="00D573A0" w:rsidP="00D573A0">
      <w:pPr>
        <w:rPr>
          <w:rtl/>
          <w:lang w:eastAsia="he-IL"/>
        </w:rPr>
      </w:pPr>
      <w:bookmarkStart w:id="5556" w:name="_ETM_Q1_4621305"/>
      <w:bookmarkStart w:id="5557" w:name="_ETM_Q1_4621342"/>
      <w:bookmarkEnd w:id="5556"/>
      <w:bookmarkEnd w:id="5557"/>
      <w:r>
        <w:rPr>
          <w:rFonts w:hint="cs"/>
          <w:rtl/>
          <w:lang w:eastAsia="he-IL"/>
        </w:rPr>
        <w:t>הטל השבחה, תגידי לי, הם יכולים</w:t>
      </w:r>
      <w:bookmarkStart w:id="5558" w:name="_ETM_Q1_4624325"/>
      <w:bookmarkEnd w:id="5558"/>
      <w:r>
        <w:rPr>
          <w:rFonts w:hint="cs"/>
          <w:rtl/>
          <w:lang w:eastAsia="he-IL"/>
        </w:rPr>
        <w:t xml:space="preserve"> לגבות בדברים האלה?</w:t>
      </w:r>
    </w:p>
    <w:p w14:paraId="23286D75" w14:textId="77777777" w:rsidR="00D573A0" w:rsidRDefault="00D573A0" w:rsidP="00D573A0">
      <w:pPr>
        <w:rPr>
          <w:rtl/>
          <w:lang w:eastAsia="he-IL"/>
        </w:rPr>
      </w:pPr>
      <w:bookmarkStart w:id="5559" w:name="_ETM_Q1_4626451"/>
      <w:bookmarkStart w:id="5560" w:name="_ETM_Q1_4626541"/>
      <w:bookmarkEnd w:id="5559"/>
      <w:bookmarkEnd w:id="5560"/>
    </w:p>
    <w:p w14:paraId="60FBEB02" w14:textId="6E924757" w:rsidR="00D573A0" w:rsidRDefault="00D573A0" w:rsidP="00D573A0">
      <w:pPr>
        <w:pStyle w:val="af9"/>
        <w:keepNext/>
        <w:rPr>
          <w:rtl/>
          <w:lang w:eastAsia="he-IL"/>
        </w:rPr>
      </w:pPr>
      <w:bookmarkStart w:id="5561" w:name="ET_guest_דרור_לוינגר_570"/>
      <w:r w:rsidRPr="00D573A0">
        <w:rPr>
          <w:rStyle w:val="TagStyle"/>
          <w:rtl/>
        </w:rPr>
        <w:t xml:space="preserve"> &lt;&lt; אורח &gt;&gt; </w:t>
      </w:r>
      <w:r>
        <w:rPr>
          <w:rtl/>
          <w:lang w:eastAsia="he-IL"/>
        </w:rPr>
        <w:t>דרור לוינגר:</w:t>
      </w:r>
      <w:r w:rsidRPr="00D573A0">
        <w:rPr>
          <w:rStyle w:val="TagStyle"/>
          <w:rtl/>
        </w:rPr>
        <w:t xml:space="preserve"> &lt;&lt; אורח &gt;&gt;</w:t>
      </w:r>
      <w:r w:rsidR="002477FD">
        <w:rPr>
          <w:rtl/>
          <w:lang w:eastAsia="he-IL"/>
        </w:rPr>
        <w:t xml:space="preserve"> </w:t>
      </w:r>
      <w:r>
        <w:rPr>
          <w:rtl/>
          <w:lang w:eastAsia="he-IL"/>
        </w:rPr>
        <w:t xml:space="preserve"> </w:t>
      </w:r>
      <w:bookmarkEnd w:id="5561"/>
    </w:p>
    <w:p w14:paraId="3B738CD6" w14:textId="77777777" w:rsidR="00D573A0" w:rsidRDefault="00D573A0" w:rsidP="00D573A0">
      <w:pPr>
        <w:pStyle w:val="KeepWithNext"/>
        <w:rPr>
          <w:rtl/>
          <w:lang w:eastAsia="he-IL"/>
        </w:rPr>
      </w:pPr>
    </w:p>
    <w:p w14:paraId="5AEEB0CD" w14:textId="77777777" w:rsidR="00D573A0" w:rsidRDefault="00D573A0" w:rsidP="00D573A0">
      <w:pPr>
        <w:rPr>
          <w:rtl/>
          <w:lang w:eastAsia="he-IL"/>
        </w:rPr>
      </w:pPr>
      <w:bookmarkStart w:id="5562" w:name="_ETM_Q1_4624739"/>
      <w:bookmarkStart w:id="5563" w:name="_ETM_Q1_4624775"/>
      <w:bookmarkEnd w:id="5562"/>
      <w:bookmarkEnd w:id="5563"/>
      <w:r>
        <w:rPr>
          <w:rFonts w:hint="cs"/>
          <w:rtl/>
          <w:lang w:eastAsia="he-IL"/>
        </w:rPr>
        <w:t>לא. הטל השבחה לא, זה לא נחשב תכנ</w:t>
      </w:r>
      <w:bookmarkStart w:id="5564" w:name="_ETM_Q1_4625756"/>
      <w:bookmarkEnd w:id="5564"/>
      <w:r>
        <w:rPr>
          <w:rFonts w:hint="cs"/>
          <w:rtl/>
          <w:lang w:eastAsia="he-IL"/>
        </w:rPr>
        <w:t>ית</w:t>
      </w:r>
      <w:bookmarkStart w:id="5565" w:name="_ETM_Q1_4626013"/>
      <w:bookmarkEnd w:id="5565"/>
      <w:r>
        <w:rPr>
          <w:rFonts w:hint="cs"/>
          <w:rtl/>
          <w:lang w:eastAsia="he-IL"/>
        </w:rPr>
        <w:t xml:space="preserve">. </w:t>
      </w:r>
      <w:bookmarkStart w:id="5566" w:name="_ETM_Q1_4626213"/>
      <w:bookmarkEnd w:id="5566"/>
    </w:p>
    <w:p w14:paraId="1201981E" w14:textId="77777777" w:rsidR="00D573A0" w:rsidRDefault="00D573A0" w:rsidP="00D573A0">
      <w:pPr>
        <w:rPr>
          <w:rtl/>
          <w:lang w:eastAsia="he-IL"/>
        </w:rPr>
      </w:pPr>
      <w:bookmarkStart w:id="5567" w:name="_ETM_Q1_4626309"/>
      <w:bookmarkEnd w:id="5567"/>
    </w:p>
    <w:p w14:paraId="62358319" w14:textId="0213A750" w:rsidR="00D573A0" w:rsidRDefault="00D573A0" w:rsidP="00D573A0">
      <w:pPr>
        <w:pStyle w:val="af6"/>
        <w:keepNext/>
        <w:rPr>
          <w:rtl/>
        </w:rPr>
      </w:pPr>
      <w:bookmarkStart w:id="5568" w:name="ET_yor_5159_571"/>
      <w:r w:rsidRPr="00D573A0">
        <w:rPr>
          <w:rStyle w:val="TagStyle"/>
          <w:rtl/>
        </w:rPr>
        <w:t xml:space="preserve"> &lt;&lt; יור &gt;&gt; </w:t>
      </w:r>
      <w:r>
        <w:rPr>
          <w:rtl/>
        </w:rPr>
        <w:t>היו"ר דוד ביטן:</w:t>
      </w:r>
      <w:r w:rsidRPr="00D573A0">
        <w:rPr>
          <w:rStyle w:val="TagStyle"/>
          <w:rtl/>
        </w:rPr>
        <w:t xml:space="preserve"> &lt;&lt; יור &gt;&gt;</w:t>
      </w:r>
      <w:r w:rsidR="002477FD">
        <w:rPr>
          <w:rtl/>
        </w:rPr>
        <w:t xml:space="preserve"> </w:t>
      </w:r>
      <w:r>
        <w:rPr>
          <w:rtl/>
        </w:rPr>
        <w:t xml:space="preserve"> </w:t>
      </w:r>
      <w:bookmarkEnd w:id="5568"/>
    </w:p>
    <w:p w14:paraId="39F34BDF" w14:textId="77777777" w:rsidR="00D573A0" w:rsidRDefault="00D573A0" w:rsidP="00D573A0">
      <w:pPr>
        <w:pStyle w:val="KeepWithNext"/>
        <w:rPr>
          <w:rtl/>
          <w:lang w:eastAsia="he-IL"/>
        </w:rPr>
      </w:pPr>
    </w:p>
    <w:p w14:paraId="45B2722B" w14:textId="77777777" w:rsidR="00D573A0" w:rsidRDefault="00D573A0" w:rsidP="00D573A0">
      <w:pPr>
        <w:rPr>
          <w:rtl/>
          <w:lang w:eastAsia="he-IL"/>
        </w:rPr>
      </w:pPr>
      <w:bookmarkStart w:id="5569" w:name="_ETM_Q1_4627451"/>
      <w:bookmarkStart w:id="5570" w:name="_ETM_Q1_4627493"/>
      <w:bookmarkEnd w:id="5569"/>
      <w:bookmarkEnd w:id="5570"/>
      <w:r>
        <w:rPr>
          <w:rFonts w:hint="cs"/>
          <w:rtl/>
          <w:lang w:eastAsia="he-IL"/>
        </w:rPr>
        <w:t>כן. ככה היינו - - -</w:t>
      </w:r>
    </w:p>
    <w:p w14:paraId="69D2B263" w14:textId="77777777" w:rsidR="00D573A0" w:rsidRDefault="00D573A0" w:rsidP="00D573A0">
      <w:pPr>
        <w:rPr>
          <w:rtl/>
          <w:lang w:eastAsia="he-IL"/>
        </w:rPr>
      </w:pPr>
      <w:bookmarkStart w:id="5571" w:name="_ETM_Q1_4630238"/>
      <w:bookmarkStart w:id="5572" w:name="_ETM_Q1_4630335"/>
      <w:bookmarkEnd w:id="5571"/>
      <w:bookmarkEnd w:id="5572"/>
    </w:p>
    <w:p w14:paraId="531266D7" w14:textId="3CDDE516" w:rsidR="00D573A0" w:rsidRDefault="00D573A0" w:rsidP="00D573A0">
      <w:pPr>
        <w:pStyle w:val="a4"/>
        <w:keepNext/>
        <w:rPr>
          <w:rtl/>
        </w:rPr>
      </w:pPr>
      <w:bookmarkStart w:id="5573" w:name="ET_speaker_6467_572"/>
      <w:r w:rsidRPr="00D573A0">
        <w:rPr>
          <w:rStyle w:val="TagStyle"/>
          <w:rtl/>
        </w:rPr>
        <w:t xml:space="preserve"> &lt;&lt; דובר &gt;&gt; </w:t>
      </w:r>
      <w:r w:rsidR="009E62C3">
        <w:rPr>
          <w:rtl/>
        </w:rPr>
        <w:t>קריאה:</w:t>
      </w:r>
      <w:r w:rsidRPr="00D573A0">
        <w:rPr>
          <w:rStyle w:val="TagStyle"/>
          <w:rtl/>
        </w:rPr>
        <w:t xml:space="preserve"> &lt;&lt; דובר &gt;&gt;</w:t>
      </w:r>
      <w:r w:rsidR="002477FD">
        <w:rPr>
          <w:rtl/>
        </w:rPr>
        <w:t xml:space="preserve"> </w:t>
      </w:r>
      <w:r>
        <w:rPr>
          <w:rtl/>
        </w:rPr>
        <w:t xml:space="preserve"> </w:t>
      </w:r>
      <w:bookmarkEnd w:id="5573"/>
    </w:p>
    <w:p w14:paraId="04002F02" w14:textId="77777777" w:rsidR="00D573A0" w:rsidRDefault="00D573A0" w:rsidP="00D573A0">
      <w:pPr>
        <w:pStyle w:val="KeepWithNext"/>
        <w:rPr>
          <w:rtl/>
          <w:lang w:eastAsia="he-IL"/>
        </w:rPr>
      </w:pPr>
    </w:p>
    <w:p w14:paraId="16181E98" w14:textId="77777777" w:rsidR="00D573A0" w:rsidRDefault="00D573A0" w:rsidP="00D573A0">
      <w:pPr>
        <w:rPr>
          <w:rtl/>
          <w:lang w:eastAsia="he-IL"/>
        </w:rPr>
      </w:pPr>
      <w:bookmarkStart w:id="5574" w:name="_ETM_Q1_4628541"/>
      <w:bookmarkStart w:id="5575" w:name="_ETM_Q1_4628586"/>
      <w:bookmarkEnd w:id="5574"/>
      <w:bookmarkEnd w:id="5575"/>
      <w:r>
        <w:rPr>
          <w:rFonts w:hint="cs"/>
          <w:rtl/>
          <w:lang w:eastAsia="he-IL"/>
        </w:rPr>
        <w:t>אם הם היו יכו</w:t>
      </w:r>
      <w:bookmarkStart w:id="5576" w:name="_ETM_Q1_4627686"/>
      <w:bookmarkEnd w:id="5576"/>
      <w:r>
        <w:rPr>
          <w:rFonts w:hint="cs"/>
          <w:rtl/>
          <w:lang w:eastAsia="he-IL"/>
        </w:rPr>
        <w:t>לים לגבות היה כבר</w:t>
      </w:r>
      <w:bookmarkStart w:id="5577" w:name="_ETM_Q1_4630004"/>
      <w:bookmarkEnd w:id="5577"/>
      <w:r>
        <w:rPr>
          <w:rFonts w:hint="cs"/>
          <w:rtl/>
          <w:lang w:eastAsia="he-IL"/>
        </w:rPr>
        <w:t xml:space="preserve"> תכניות בלי סוף. </w:t>
      </w:r>
      <w:bookmarkStart w:id="5578" w:name="_ETM_Q1_4631030"/>
      <w:bookmarkStart w:id="5579" w:name="_ETM_Q1_4631664"/>
      <w:bookmarkEnd w:id="5578"/>
      <w:bookmarkEnd w:id="5579"/>
    </w:p>
    <w:p w14:paraId="365A6FE8" w14:textId="77777777" w:rsidR="00F0229E" w:rsidRDefault="00F0229E" w:rsidP="00D573A0">
      <w:pPr>
        <w:rPr>
          <w:rtl/>
          <w:lang w:eastAsia="he-IL"/>
        </w:rPr>
      </w:pPr>
      <w:bookmarkStart w:id="5580" w:name="_ETM_Q1_4631794"/>
      <w:bookmarkEnd w:id="5580"/>
    </w:p>
    <w:p w14:paraId="4683E415" w14:textId="3D5CCAD3" w:rsidR="00F0229E" w:rsidRDefault="00F0229E" w:rsidP="00F0229E">
      <w:pPr>
        <w:pStyle w:val="af6"/>
        <w:keepNext/>
        <w:rPr>
          <w:rtl/>
        </w:rPr>
      </w:pPr>
      <w:bookmarkStart w:id="5581" w:name="ET_yor_5159_573"/>
      <w:r w:rsidRPr="00F0229E">
        <w:rPr>
          <w:rStyle w:val="TagStyle"/>
          <w:rtl/>
        </w:rPr>
        <w:t xml:space="preserve"> &lt;&lt; יור &gt;&gt; </w:t>
      </w:r>
      <w:r>
        <w:rPr>
          <w:rtl/>
        </w:rPr>
        <w:t>היו"ר דוד ביטן:</w:t>
      </w:r>
      <w:r w:rsidRPr="00F0229E">
        <w:rPr>
          <w:rStyle w:val="TagStyle"/>
          <w:rtl/>
        </w:rPr>
        <w:t xml:space="preserve"> &lt;&lt; יור &gt;&gt;</w:t>
      </w:r>
      <w:r w:rsidR="002477FD">
        <w:rPr>
          <w:rtl/>
        </w:rPr>
        <w:t xml:space="preserve"> </w:t>
      </w:r>
      <w:r>
        <w:rPr>
          <w:rtl/>
        </w:rPr>
        <w:t xml:space="preserve"> </w:t>
      </w:r>
      <w:bookmarkEnd w:id="5581"/>
    </w:p>
    <w:p w14:paraId="4CD1DA70" w14:textId="77777777" w:rsidR="00F0229E" w:rsidRDefault="00F0229E" w:rsidP="00F0229E">
      <w:pPr>
        <w:pStyle w:val="KeepWithNext"/>
        <w:rPr>
          <w:rtl/>
          <w:lang w:eastAsia="he-IL"/>
        </w:rPr>
      </w:pPr>
    </w:p>
    <w:p w14:paraId="29B5C83D" w14:textId="77777777" w:rsidR="00F0229E" w:rsidRDefault="00F0229E" w:rsidP="00F0229E">
      <w:pPr>
        <w:rPr>
          <w:rtl/>
          <w:lang w:eastAsia="he-IL"/>
        </w:rPr>
      </w:pPr>
      <w:bookmarkStart w:id="5582" w:name="_ETM_Q1_4633080"/>
      <w:bookmarkStart w:id="5583" w:name="_ETM_Q1_4633119"/>
      <w:bookmarkEnd w:id="5582"/>
      <w:bookmarkEnd w:id="5583"/>
      <w:r>
        <w:rPr>
          <w:rFonts w:hint="cs"/>
          <w:rtl/>
          <w:lang w:eastAsia="he-IL"/>
        </w:rPr>
        <w:t xml:space="preserve">אתה רואה איך הם </w:t>
      </w:r>
      <w:bookmarkStart w:id="5584" w:name="_ETM_Q1_4631728"/>
      <w:bookmarkEnd w:id="5584"/>
      <w:r>
        <w:rPr>
          <w:rFonts w:hint="cs"/>
          <w:rtl/>
          <w:lang w:eastAsia="he-IL"/>
        </w:rPr>
        <w:t>מתעוררים לחיים הרשויות?</w:t>
      </w:r>
      <w:bookmarkStart w:id="5585" w:name="_ETM_Q1_4634481"/>
      <w:bookmarkEnd w:id="5585"/>
      <w:r>
        <w:rPr>
          <w:rFonts w:hint="cs"/>
          <w:rtl/>
          <w:lang w:eastAsia="he-IL"/>
        </w:rPr>
        <w:t xml:space="preserve"> </w:t>
      </w:r>
      <w:bookmarkStart w:id="5586" w:name="_ETM_Q1_4634782"/>
      <w:bookmarkEnd w:id="5586"/>
    </w:p>
    <w:p w14:paraId="3DCFA5ED" w14:textId="77777777" w:rsidR="00F0229E" w:rsidRDefault="00F0229E" w:rsidP="00F0229E">
      <w:pPr>
        <w:rPr>
          <w:rtl/>
          <w:lang w:eastAsia="he-IL"/>
        </w:rPr>
      </w:pPr>
      <w:bookmarkStart w:id="5587" w:name="_ETM_Q1_4634867"/>
      <w:bookmarkEnd w:id="5587"/>
    </w:p>
    <w:p w14:paraId="621D3FCD" w14:textId="65A975D0" w:rsidR="00F0229E" w:rsidRDefault="00F0229E" w:rsidP="00F0229E">
      <w:pPr>
        <w:pStyle w:val="af9"/>
        <w:keepNext/>
        <w:rPr>
          <w:rtl/>
          <w:lang w:eastAsia="he-IL"/>
        </w:rPr>
      </w:pPr>
      <w:bookmarkStart w:id="5588" w:name="ET_guest_חן_שפירא_574"/>
      <w:r w:rsidRPr="00F0229E">
        <w:rPr>
          <w:rStyle w:val="TagStyle"/>
          <w:rtl/>
        </w:rPr>
        <w:t xml:space="preserve"> &lt;&lt; אורח &gt;&gt; </w:t>
      </w:r>
      <w:r>
        <w:rPr>
          <w:rtl/>
          <w:lang w:eastAsia="he-IL"/>
        </w:rPr>
        <w:t>חן שפירא:</w:t>
      </w:r>
      <w:r w:rsidRPr="00F0229E">
        <w:rPr>
          <w:rStyle w:val="TagStyle"/>
          <w:rtl/>
        </w:rPr>
        <w:t xml:space="preserve"> &lt;&lt; אורח &gt;&gt;</w:t>
      </w:r>
      <w:r w:rsidR="002477FD">
        <w:rPr>
          <w:rtl/>
          <w:lang w:eastAsia="he-IL"/>
        </w:rPr>
        <w:t xml:space="preserve"> </w:t>
      </w:r>
      <w:r>
        <w:rPr>
          <w:rtl/>
          <w:lang w:eastAsia="he-IL"/>
        </w:rPr>
        <w:t xml:space="preserve"> </w:t>
      </w:r>
      <w:bookmarkEnd w:id="5588"/>
    </w:p>
    <w:p w14:paraId="172578FC" w14:textId="77777777" w:rsidR="00F0229E" w:rsidRDefault="00F0229E" w:rsidP="00F0229E">
      <w:pPr>
        <w:pStyle w:val="KeepWithNext"/>
        <w:rPr>
          <w:rtl/>
          <w:lang w:eastAsia="he-IL"/>
        </w:rPr>
      </w:pPr>
    </w:p>
    <w:p w14:paraId="139F2967" w14:textId="77777777" w:rsidR="00F0229E" w:rsidRDefault="00F0229E" w:rsidP="00F0229E">
      <w:pPr>
        <w:rPr>
          <w:rtl/>
          <w:lang w:eastAsia="he-IL"/>
        </w:rPr>
      </w:pPr>
      <w:bookmarkStart w:id="5589" w:name="_ETM_Q1_4636150"/>
      <w:bookmarkStart w:id="5590" w:name="_ETM_Q1_4636192"/>
      <w:bookmarkEnd w:id="5589"/>
      <w:bookmarkEnd w:id="5590"/>
      <w:r>
        <w:rPr>
          <w:rFonts w:hint="cs"/>
          <w:rtl/>
          <w:lang w:eastAsia="he-IL"/>
        </w:rPr>
        <w:t>רגע, אנ</w:t>
      </w:r>
      <w:bookmarkStart w:id="5591" w:name="_ETM_Q1_4633844"/>
      <w:bookmarkEnd w:id="5591"/>
      <w:r>
        <w:rPr>
          <w:rFonts w:hint="cs"/>
          <w:rtl/>
          <w:lang w:eastAsia="he-IL"/>
        </w:rPr>
        <w:t>חנו רק נצטרך לראות פשוט את הנוסח, כי זה</w:t>
      </w:r>
      <w:bookmarkStart w:id="5592" w:name="_ETM_Q1_4638195"/>
      <w:bookmarkEnd w:id="5592"/>
      <w:r>
        <w:rPr>
          <w:rFonts w:hint="cs"/>
          <w:rtl/>
          <w:lang w:eastAsia="he-IL"/>
        </w:rPr>
        <w:t xml:space="preserve"> נוסח שעוד לא ראינו. ו</w:t>
      </w:r>
      <w:bookmarkStart w:id="5593" w:name="_ETM_Q1_4637510"/>
      <w:bookmarkEnd w:id="5593"/>
      <w:r>
        <w:rPr>
          <w:rFonts w:hint="cs"/>
          <w:rtl/>
          <w:lang w:eastAsia="he-IL"/>
        </w:rPr>
        <w:t>יש פה, יכולות להיות פה השלכות</w:t>
      </w:r>
      <w:bookmarkStart w:id="5594" w:name="_ETM_Q1_4641642"/>
      <w:bookmarkEnd w:id="5594"/>
      <w:r>
        <w:rPr>
          <w:rFonts w:hint="cs"/>
          <w:rtl/>
          <w:lang w:eastAsia="he-IL"/>
        </w:rPr>
        <w:t xml:space="preserve"> גם לנושא של החרגה של שטחי צרכן, </w:t>
      </w:r>
      <w:bookmarkStart w:id="5595" w:name="_ETM_Q1_4643022"/>
      <w:bookmarkEnd w:id="5595"/>
      <w:r>
        <w:rPr>
          <w:rFonts w:hint="cs"/>
          <w:rtl/>
          <w:lang w:eastAsia="he-IL"/>
        </w:rPr>
        <w:t>שנקבל בוודאי פיצויים.</w:t>
      </w:r>
      <w:bookmarkStart w:id="5596" w:name="_ETM_Q1_4646855"/>
      <w:bookmarkEnd w:id="5596"/>
      <w:r>
        <w:rPr>
          <w:rFonts w:hint="cs"/>
          <w:rtl/>
          <w:lang w:eastAsia="he-IL"/>
        </w:rPr>
        <w:t xml:space="preserve"> </w:t>
      </w:r>
      <w:bookmarkStart w:id="5597" w:name="_ETM_Q1_4647056"/>
      <w:bookmarkEnd w:id="5597"/>
    </w:p>
    <w:p w14:paraId="5C03FD54" w14:textId="77777777" w:rsidR="00F0229E" w:rsidRDefault="00F0229E" w:rsidP="00F0229E">
      <w:pPr>
        <w:rPr>
          <w:rtl/>
          <w:lang w:eastAsia="he-IL"/>
        </w:rPr>
      </w:pPr>
      <w:bookmarkStart w:id="5598" w:name="_ETM_Q1_4647157"/>
      <w:bookmarkEnd w:id="5598"/>
    </w:p>
    <w:p w14:paraId="201A601A" w14:textId="6E75D79F" w:rsidR="00F0229E" w:rsidRDefault="00F0229E" w:rsidP="00F0229E">
      <w:pPr>
        <w:pStyle w:val="af6"/>
        <w:keepNext/>
        <w:rPr>
          <w:rtl/>
        </w:rPr>
      </w:pPr>
      <w:bookmarkStart w:id="5599" w:name="ET_yor_5159_575"/>
      <w:r w:rsidRPr="00F0229E">
        <w:rPr>
          <w:rStyle w:val="TagStyle"/>
          <w:rtl/>
        </w:rPr>
        <w:t xml:space="preserve"> &lt;&lt; יור &gt;&gt; </w:t>
      </w:r>
      <w:r>
        <w:rPr>
          <w:rtl/>
        </w:rPr>
        <w:t>היו"ר דוד ביטן:</w:t>
      </w:r>
      <w:r w:rsidRPr="00F0229E">
        <w:rPr>
          <w:rStyle w:val="TagStyle"/>
          <w:rtl/>
        </w:rPr>
        <w:t xml:space="preserve"> &lt;&lt; יור &gt;&gt;</w:t>
      </w:r>
      <w:r w:rsidR="002477FD">
        <w:rPr>
          <w:rtl/>
        </w:rPr>
        <w:t xml:space="preserve"> </w:t>
      </w:r>
      <w:r>
        <w:rPr>
          <w:rtl/>
        </w:rPr>
        <w:t xml:space="preserve"> </w:t>
      </w:r>
      <w:bookmarkEnd w:id="5599"/>
    </w:p>
    <w:p w14:paraId="2EE57E18" w14:textId="77777777" w:rsidR="00F0229E" w:rsidRDefault="00F0229E" w:rsidP="00F0229E">
      <w:pPr>
        <w:pStyle w:val="KeepWithNext"/>
        <w:rPr>
          <w:rtl/>
          <w:lang w:eastAsia="he-IL"/>
        </w:rPr>
      </w:pPr>
    </w:p>
    <w:p w14:paraId="35231E7C" w14:textId="77777777" w:rsidR="00F0229E" w:rsidRDefault="00F0229E" w:rsidP="00F0229E">
      <w:pPr>
        <w:rPr>
          <w:rtl/>
          <w:lang w:eastAsia="he-IL"/>
        </w:rPr>
      </w:pPr>
      <w:bookmarkStart w:id="5600" w:name="_ETM_Q1_4645653"/>
      <w:bookmarkStart w:id="5601" w:name="_ETM_Q1_4645692"/>
      <w:bookmarkEnd w:id="5600"/>
      <w:bookmarkEnd w:id="5601"/>
      <w:r>
        <w:rPr>
          <w:rFonts w:hint="cs"/>
          <w:rtl/>
          <w:lang w:eastAsia="he-IL"/>
        </w:rPr>
        <w:t>מי ישלם, מי ישלם את הפיצ</w:t>
      </w:r>
      <w:bookmarkStart w:id="5602" w:name="_ETM_Q1_4646058"/>
      <w:bookmarkEnd w:id="5602"/>
      <w:r>
        <w:rPr>
          <w:rFonts w:hint="cs"/>
          <w:rtl/>
          <w:lang w:eastAsia="he-IL"/>
        </w:rPr>
        <w:t>וי? מי משלם את הפיצוי?</w:t>
      </w:r>
      <w:bookmarkStart w:id="5603" w:name="_ETM_Q1_4649511"/>
      <w:bookmarkEnd w:id="5603"/>
    </w:p>
    <w:p w14:paraId="1F5544A1" w14:textId="77777777" w:rsidR="00F0229E" w:rsidRDefault="00F0229E" w:rsidP="00F0229E">
      <w:pPr>
        <w:rPr>
          <w:rtl/>
          <w:lang w:eastAsia="he-IL"/>
        </w:rPr>
      </w:pPr>
      <w:bookmarkStart w:id="5604" w:name="_ETM_Q1_4649606"/>
      <w:bookmarkStart w:id="5605" w:name="_ETM_Q1_4648107"/>
      <w:bookmarkStart w:id="5606" w:name="_ETM_Q1_4648242"/>
      <w:bookmarkEnd w:id="5604"/>
      <w:bookmarkEnd w:id="5605"/>
      <w:bookmarkEnd w:id="5606"/>
    </w:p>
    <w:p w14:paraId="25369634" w14:textId="040FBA47" w:rsidR="00F0229E" w:rsidRDefault="00F0229E" w:rsidP="00F0229E">
      <w:pPr>
        <w:pStyle w:val="a4"/>
        <w:keepNext/>
        <w:rPr>
          <w:rtl/>
        </w:rPr>
      </w:pPr>
      <w:bookmarkStart w:id="5607" w:name="ET_speaker_6467_576"/>
      <w:r w:rsidRPr="00F0229E">
        <w:rPr>
          <w:rStyle w:val="TagStyle"/>
          <w:rtl/>
        </w:rPr>
        <w:t xml:space="preserve"> &lt;&lt; דובר &gt;&gt; </w:t>
      </w:r>
      <w:r w:rsidR="009E62C3">
        <w:rPr>
          <w:rtl/>
        </w:rPr>
        <w:t>קריאה:</w:t>
      </w:r>
      <w:r w:rsidRPr="00F0229E">
        <w:rPr>
          <w:rStyle w:val="TagStyle"/>
          <w:rtl/>
        </w:rPr>
        <w:t xml:space="preserve"> &lt;&lt; דובר &gt;&gt;</w:t>
      </w:r>
      <w:r w:rsidR="002477FD">
        <w:rPr>
          <w:rtl/>
        </w:rPr>
        <w:t xml:space="preserve"> </w:t>
      </w:r>
      <w:r>
        <w:rPr>
          <w:rtl/>
        </w:rPr>
        <w:t xml:space="preserve"> </w:t>
      </w:r>
      <w:bookmarkEnd w:id="5607"/>
    </w:p>
    <w:p w14:paraId="3A2D07D5" w14:textId="77777777" w:rsidR="00F0229E" w:rsidRDefault="00F0229E" w:rsidP="00F0229E">
      <w:pPr>
        <w:pStyle w:val="KeepWithNext"/>
        <w:rPr>
          <w:rtl/>
          <w:lang w:eastAsia="he-IL"/>
        </w:rPr>
      </w:pPr>
    </w:p>
    <w:p w14:paraId="6C924008" w14:textId="77777777" w:rsidR="00F0229E" w:rsidRDefault="00F0229E" w:rsidP="00F0229E">
      <w:pPr>
        <w:rPr>
          <w:rtl/>
          <w:lang w:eastAsia="he-IL"/>
        </w:rPr>
      </w:pPr>
      <w:bookmarkStart w:id="5608" w:name="_ETM_Q1_4651168"/>
      <w:bookmarkStart w:id="5609" w:name="_ETM_Q1_4651214"/>
      <w:bookmarkEnd w:id="5608"/>
      <w:bookmarkEnd w:id="5609"/>
      <w:r>
        <w:rPr>
          <w:rFonts w:hint="cs"/>
          <w:rtl/>
          <w:lang w:eastAsia="he-IL"/>
        </w:rPr>
        <w:t>חברות</w:t>
      </w:r>
      <w:bookmarkStart w:id="5610" w:name="_ETM_Q1_4651735"/>
      <w:bookmarkEnd w:id="5610"/>
      <w:r>
        <w:rPr>
          <w:rFonts w:hint="cs"/>
          <w:rtl/>
          <w:lang w:eastAsia="he-IL"/>
        </w:rPr>
        <w:t xml:space="preserve"> החלו</w:t>
      </w:r>
      <w:bookmarkStart w:id="5611" w:name="_ETM_Q1_4649126"/>
      <w:bookmarkEnd w:id="5611"/>
      <w:r>
        <w:rPr>
          <w:rFonts w:hint="cs"/>
          <w:rtl/>
          <w:lang w:eastAsia="he-IL"/>
        </w:rPr>
        <w:t xml:space="preserve">קה. </w:t>
      </w:r>
      <w:bookmarkStart w:id="5612" w:name="_ETM_Q1_4649664"/>
      <w:bookmarkEnd w:id="5612"/>
    </w:p>
    <w:p w14:paraId="41AF61F3" w14:textId="77777777" w:rsidR="00F0229E" w:rsidRDefault="00F0229E" w:rsidP="00F0229E">
      <w:pPr>
        <w:rPr>
          <w:rtl/>
          <w:lang w:eastAsia="he-IL"/>
        </w:rPr>
      </w:pPr>
      <w:bookmarkStart w:id="5613" w:name="_ETM_Q1_4649768"/>
      <w:bookmarkEnd w:id="5613"/>
    </w:p>
    <w:p w14:paraId="004D889D" w14:textId="66E6BB24" w:rsidR="00F0229E" w:rsidRDefault="00F0229E" w:rsidP="00F0229E">
      <w:pPr>
        <w:pStyle w:val="af9"/>
        <w:keepNext/>
        <w:rPr>
          <w:rtl/>
          <w:lang w:eastAsia="he-IL"/>
        </w:rPr>
      </w:pPr>
      <w:bookmarkStart w:id="5614" w:name="ET_guest_חן_שפירא_577"/>
      <w:r w:rsidRPr="00F0229E">
        <w:rPr>
          <w:rStyle w:val="TagStyle"/>
          <w:rtl/>
        </w:rPr>
        <w:t xml:space="preserve"> &lt;&lt; אורח &gt;&gt; </w:t>
      </w:r>
      <w:r>
        <w:rPr>
          <w:rtl/>
          <w:lang w:eastAsia="he-IL"/>
        </w:rPr>
        <w:t>חן שפירא:</w:t>
      </w:r>
      <w:r w:rsidRPr="00F0229E">
        <w:rPr>
          <w:rStyle w:val="TagStyle"/>
          <w:rtl/>
        </w:rPr>
        <w:t xml:space="preserve"> &lt;&lt; אורח &gt;&gt;</w:t>
      </w:r>
      <w:r w:rsidR="002477FD">
        <w:rPr>
          <w:rtl/>
          <w:lang w:eastAsia="he-IL"/>
        </w:rPr>
        <w:t xml:space="preserve"> </w:t>
      </w:r>
      <w:r>
        <w:rPr>
          <w:rtl/>
          <w:lang w:eastAsia="he-IL"/>
        </w:rPr>
        <w:t xml:space="preserve"> </w:t>
      </w:r>
      <w:bookmarkEnd w:id="5614"/>
    </w:p>
    <w:p w14:paraId="397EA0A3" w14:textId="77777777" w:rsidR="00F0229E" w:rsidRDefault="00F0229E" w:rsidP="00F0229E">
      <w:pPr>
        <w:pStyle w:val="KeepWithNext"/>
        <w:rPr>
          <w:rtl/>
          <w:lang w:eastAsia="he-IL"/>
        </w:rPr>
      </w:pPr>
    </w:p>
    <w:p w14:paraId="49E5707F" w14:textId="77777777" w:rsidR="00F0229E" w:rsidRDefault="00F0229E" w:rsidP="00F0229E">
      <w:pPr>
        <w:rPr>
          <w:rtl/>
          <w:lang w:eastAsia="he-IL"/>
        </w:rPr>
      </w:pPr>
      <w:bookmarkStart w:id="5615" w:name="_ETM_Q1_4651084"/>
      <w:bookmarkStart w:id="5616" w:name="_ETM_Q1_4651128"/>
      <w:bookmarkEnd w:id="5615"/>
      <w:bookmarkEnd w:id="5616"/>
      <w:r>
        <w:rPr>
          <w:rFonts w:hint="cs"/>
          <w:rtl/>
          <w:lang w:eastAsia="he-IL"/>
        </w:rPr>
        <w:t>זה יש פה השתת</w:t>
      </w:r>
      <w:bookmarkStart w:id="5617" w:name="_ETM_Q1_4650350"/>
      <w:bookmarkEnd w:id="5617"/>
      <w:r>
        <w:rPr>
          <w:rFonts w:hint="cs"/>
          <w:rtl/>
          <w:lang w:eastAsia="he-IL"/>
        </w:rPr>
        <w:t xml:space="preserve"> פיצוי ועוד לא - - - לראות</w:t>
      </w:r>
      <w:bookmarkStart w:id="5618" w:name="_ETM_Q1_4654685"/>
      <w:bookmarkEnd w:id="5618"/>
      <w:r>
        <w:rPr>
          <w:rFonts w:hint="cs"/>
          <w:rtl/>
          <w:lang w:eastAsia="he-IL"/>
        </w:rPr>
        <w:t xml:space="preserve"> את הסעיף לפני</w:t>
      </w:r>
      <w:bookmarkStart w:id="5619" w:name="_ETM_Q1_4653138"/>
      <w:bookmarkEnd w:id="5619"/>
      <w:r>
        <w:rPr>
          <w:rFonts w:hint="cs"/>
          <w:rtl/>
          <w:lang w:eastAsia="he-IL"/>
        </w:rPr>
        <w:t>, עוד ל</w:t>
      </w:r>
      <w:bookmarkStart w:id="5620" w:name="_ETM_Q1_4653922"/>
      <w:bookmarkEnd w:id="5620"/>
      <w:r>
        <w:rPr>
          <w:rFonts w:hint="cs"/>
          <w:rtl/>
          <w:lang w:eastAsia="he-IL"/>
        </w:rPr>
        <w:t xml:space="preserve">א הספקנו לקרוא </w:t>
      </w:r>
      <w:bookmarkStart w:id="5621" w:name="_ETM_Q1_4654243"/>
      <w:bookmarkEnd w:id="5621"/>
      <w:r>
        <w:rPr>
          <w:rFonts w:hint="cs"/>
          <w:rtl/>
          <w:lang w:eastAsia="he-IL"/>
        </w:rPr>
        <w:t>אותו.</w:t>
      </w:r>
      <w:bookmarkStart w:id="5622" w:name="_ETM_Q1_4654862"/>
      <w:bookmarkEnd w:id="5622"/>
      <w:r>
        <w:rPr>
          <w:rFonts w:hint="cs"/>
          <w:rtl/>
          <w:lang w:eastAsia="he-IL"/>
        </w:rPr>
        <w:t xml:space="preserve"> </w:t>
      </w:r>
      <w:bookmarkStart w:id="5623" w:name="_ETM_Q1_4655086"/>
      <w:bookmarkEnd w:id="5623"/>
    </w:p>
    <w:p w14:paraId="021993DA" w14:textId="77777777" w:rsidR="00F0229E" w:rsidRDefault="00F0229E" w:rsidP="00F0229E">
      <w:pPr>
        <w:rPr>
          <w:rtl/>
          <w:lang w:eastAsia="he-IL"/>
        </w:rPr>
      </w:pPr>
      <w:bookmarkStart w:id="5624" w:name="_ETM_Q1_4655185"/>
      <w:bookmarkEnd w:id="5624"/>
    </w:p>
    <w:p w14:paraId="2A49D243" w14:textId="591E1F44" w:rsidR="00F0229E" w:rsidRDefault="00F0229E" w:rsidP="00F0229E">
      <w:pPr>
        <w:pStyle w:val="af9"/>
        <w:keepNext/>
        <w:rPr>
          <w:rtl/>
          <w:lang w:eastAsia="he-IL"/>
        </w:rPr>
      </w:pPr>
      <w:bookmarkStart w:id="5625" w:name="ET_guest_טל_פנקס_578"/>
      <w:r w:rsidRPr="00F0229E">
        <w:rPr>
          <w:rStyle w:val="TagStyle"/>
          <w:rtl/>
        </w:rPr>
        <w:t xml:space="preserve"> &lt;&lt; אורח &gt;&gt; </w:t>
      </w:r>
      <w:r w:rsidR="00006B4A">
        <w:rPr>
          <w:rtl/>
          <w:lang w:eastAsia="he-IL"/>
        </w:rPr>
        <w:t>טל פוקס:</w:t>
      </w:r>
      <w:r w:rsidRPr="00F0229E">
        <w:rPr>
          <w:rStyle w:val="TagStyle"/>
          <w:rtl/>
        </w:rPr>
        <w:t xml:space="preserve"> &lt;&lt; אורח &gt;&gt;</w:t>
      </w:r>
      <w:r w:rsidR="002477FD">
        <w:rPr>
          <w:rtl/>
          <w:lang w:eastAsia="he-IL"/>
        </w:rPr>
        <w:t xml:space="preserve"> </w:t>
      </w:r>
      <w:r>
        <w:rPr>
          <w:rtl/>
          <w:lang w:eastAsia="he-IL"/>
        </w:rPr>
        <w:t xml:space="preserve"> </w:t>
      </w:r>
      <w:bookmarkEnd w:id="5625"/>
    </w:p>
    <w:p w14:paraId="6D14136E" w14:textId="77777777" w:rsidR="00F0229E" w:rsidRDefault="00F0229E" w:rsidP="00F0229E">
      <w:pPr>
        <w:pStyle w:val="KeepWithNext"/>
        <w:rPr>
          <w:rtl/>
          <w:lang w:eastAsia="he-IL"/>
        </w:rPr>
      </w:pPr>
    </w:p>
    <w:p w14:paraId="363A518E" w14:textId="77777777" w:rsidR="00F0229E" w:rsidRDefault="00F0229E" w:rsidP="00F0229E">
      <w:pPr>
        <w:rPr>
          <w:rtl/>
          <w:lang w:eastAsia="he-IL"/>
        </w:rPr>
      </w:pPr>
      <w:bookmarkStart w:id="5626" w:name="_ETM_Q1_4656638"/>
      <w:bookmarkStart w:id="5627" w:name="_ETM_Q1_4656684"/>
      <w:bookmarkEnd w:id="5626"/>
      <w:bookmarkEnd w:id="5627"/>
      <w:r>
        <w:rPr>
          <w:rFonts w:hint="cs"/>
          <w:rtl/>
          <w:lang w:eastAsia="he-IL"/>
        </w:rPr>
        <w:t>בסדר גמור. א</w:t>
      </w:r>
      <w:bookmarkStart w:id="5628" w:name="_ETM_Q1_4654826"/>
      <w:bookmarkEnd w:id="5628"/>
      <w:r>
        <w:rPr>
          <w:rFonts w:hint="cs"/>
          <w:rtl/>
          <w:lang w:eastAsia="he-IL"/>
        </w:rPr>
        <w:t>נחנו בעצם - - -</w:t>
      </w:r>
      <w:bookmarkStart w:id="5629" w:name="_ETM_Q1_4656540"/>
      <w:bookmarkEnd w:id="5629"/>
    </w:p>
    <w:p w14:paraId="697603A7" w14:textId="77777777" w:rsidR="00F0229E" w:rsidRDefault="00F0229E" w:rsidP="00F0229E">
      <w:pPr>
        <w:rPr>
          <w:rtl/>
          <w:lang w:eastAsia="he-IL"/>
        </w:rPr>
      </w:pPr>
      <w:bookmarkStart w:id="5630" w:name="_ETM_Q1_4656642"/>
      <w:bookmarkEnd w:id="5630"/>
    </w:p>
    <w:p w14:paraId="6F771374" w14:textId="1C3DDF85" w:rsidR="00F0229E" w:rsidRDefault="00F0229E" w:rsidP="00F0229E">
      <w:pPr>
        <w:pStyle w:val="af6"/>
        <w:keepNext/>
        <w:rPr>
          <w:rtl/>
        </w:rPr>
      </w:pPr>
      <w:bookmarkStart w:id="5631" w:name="ET_yor_5159_580"/>
      <w:r w:rsidRPr="00F0229E">
        <w:rPr>
          <w:rStyle w:val="TagStyle"/>
          <w:rtl/>
        </w:rPr>
        <w:t xml:space="preserve"> &lt;&lt; יור &gt;&gt; </w:t>
      </w:r>
      <w:r>
        <w:rPr>
          <w:rtl/>
        </w:rPr>
        <w:t>היו"ר דוד ביטן:</w:t>
      </w:r>
      <w:r w:rsidRPr="00F0229E">
        <w:rPr>
          <w:rStyle w:val="TagStyle"/>
          <w:rtl/>
        </w:rPr>
        <w:t xml:space="preserve"> &lt;&lt; יור &gt;&gt;</w:t>
      </w:r>
      <w:r w:rsidR="002477FD">
        <w:rPr>
          <w:rtl/>
        </w:rPr>
        <w:t xml:space="preserve"> </w:t>
      </w:r>
      <w:r>
        <w:rPr>
          <w:rtl/>
        </w:rPr>
        <w:t xml:space="preserve"> </w:t>
      </w:r>
      <w:bookmarkEnd w:id="5631"/>
    </w:p>
    <w:p w14:paraId="463237A9" w14:textId="77777777" w:rsidR="00F0229E" w:rsidRDefault="00F0229E" w:rsidP="00F0229E">
      <w:pPr>
        <w:pStyle w:val="KeepWithNext"/>
        <w:rPr>
          <w:rtl/>
          <w:lang w:eastAsia="he-IL"/>
        </w:rPr>
      </w:pPr>
    </w:p>
    <w:p w14:paraId="0F8E253D" w14:textId="77777777" w:rsidR="00F0229E" w:rsidRDefault="00F0229E" w:rsidP="00F0229E">
      <w:pPr>
        <w:rPr>
          <w:rtl/>
          <w:lang w:eastAsia="he-IL"/>
        </w:rPr>
      </w:pPr>
      <w:bookmarkStart w:id="5632" w:name="_ETM_Q1_4658870"/>
      <w:bookmarkStart w:id="5633" w:name="_ETM_Q1_4658916"/>
      <w:bookmarkEnd w:id="5632"/>
      <w:bookmarkEnd w:id="5633"/>
      <w:r>
        <w:rPr>
          <w:rFonts w:hint="cs"/>
          <w:rtl/>
          <w:lang w:eastAsia="he-IL"/>
        </w:rPr>
        <w:t>זה סעיף רציני</w:t>
      </w:r>
      <w:bookmarkStart w:id="5634" w:name="_ETM_Q1_4657205"/>
      <w:bookmarkStart w:id="5635" w:name="_ETM_Q1_4657435"/>
      <w:bookmarkEnd w:id="5634"/>
      <w:bookmarkEnd w:id="5635"/>
      <w:r>
        <w:rPr>
          <w:rFonts w:hint="cs"/>
          <w:rtl/>
          <w:lang w:eastAsia="he-IL"/>
        </w:rPr>
        <w:t xml:space="preserve"> - - -</w:t>
      </w:r>
      <w:bookmarkStart w:id="5636" w:name="_ETM_Q1_4658394"/>
      <w:bookmarkEnd w:id="5636"/>
    </w:p>
    <w:p w14:paraId="5B375CA4" w14:textId="77777777" w:rsidR="00F0229E" w:rsidRDefault="00F0229E" w:rsidP="00F0229E">
      <w:pPr>
        <w:rPr>
          <w:rtl/>
          <w:lang w:eastAsia="he-IL"/>
        </w:rPr>
      </w:pPr>
      <w:bookmarkStart w:id="5637" w:name="_ETM_Q1_4658502"/>
      <w:bookmarkEnd w:id="5637"/>
    </w:p>
    <w:p w14:paraId="75E9E45B" w14:textId="08D0CC71" w:rsidR="00F0229E" w:rsidRDefault="00F0229E" w:rsidP="00F0229E">
      <w:pPr>
        <w:pStyle w:val="af9"/>
        <w:keepNext/>
        <w:rPr>
          <w:rtl/>
          <w:lang w:eastAsia="he-IL"/>
        </w:rPr>
      </w:pPr>
      <w:bookmarkStart w:id="5638" w:name="ET_guest_צחי_בר_ציון_581"/>
      <w:r w:rsidRPr="00F0229E">
        <w:rPr>
          <w:rStyle w:val="TagStyle"/>
          <w:rtl/>
        </w:rPr>
        <w:t xml:space="preserve"> &lt;&lt; אורח &gt;&gt; </w:t>
      </w:r>
      <w:r>
        <w:rPr>
          <w:rtl/>
          <w:lang w:eastAsia="he-IL"/>
        </w:rPr>
        <w:t>צחי בר ציון:</w:t>
      </w:r>
      <w:r w:rsidRPr="00F0229E">
        <w:rPr>
          <w:rStyle w:val="TagStyle"/>
          <w:rtl/>
        </w:rPr>
        <w:t xml:space="preserve"> &lt;&lt; אורח &gt;&gt;</w:t>
      </w:r>
      <w:r w:rsidR="002477FD">
        <w:rPr>
          <w:rtl/>
          <w:lang w:eastAsia="he-IL"/>
        </w:rPr>
        <w:t xml:space="preserve"> </w:t>
      </w:r>
      <w:r>
        <w:rPr>
          <w:rtl/>
          <w:lang w:eastAsia="he-IL"/>
        </w:rPr>
        <w:t xml:space="preserve"> </w:t>
      </w:r>
      <w:bookmarkEnd w:id="5638"/>
    </w:p>
    <w:p w14:paraId="28EA5CAA" w14:textId="77777777" w:rsidR="00F0229E" w:rsidRDefault="00F0229E" w:rsidP="00F0229E">
      <w:pPr>
        <w:pStyle w:val="KeepWithNext"/>
        <w:rPr>
          <w:rtl/>
          <w:lang w:eastAsia="he-IL"/>
        </w:rPr>
      </w:pPr>
    </w:p>
    <w:p w14:paraId="41F1A4EC" w14:textId="77777777" w:rsidR="00F0229E" w:rsidRDefault="00F0229E" w:rsidP="00F0229E">
      <w:pPr>
        <w:rPr>
          <w:rtl/>
          <w:lang w:eastAsia="he-IL"/>
        </w:rPr>
      </w:pPr>
      <w:bookmarkStart w:id="5639" w:name="_ETM_Q1_4660073"/>
      <w:bookmarkStart w:id="5640" w:name="_ETM_Q1_4660114"/>
      <w:bookmarkEnd w:id="5639"/>
      <w:bookmarkEnd w:id="5640"/>
      <w:r>
        <w:rPr>
          <w:rFonts w:hint="cs"/>
          <w:rtl/>
          <w:lang w:eastAsia="he-IL"/>
        </w:rPr>
        <w:t>רגע, רק ב</w:t>
      </w:r>
      <w:bookmarkStart w:id="5641" w:name="_ETM_Q1_4659461"/>
      <w:bookmarkEnd w:id="5641"/>
      <w:r>
        <w:rPr>
          <w:rFonts w:hint="cs"/>
          <w:rtl/>
          <w:lang w:eastAsia="he-IL"/>
        </w:rPr>
        <w:t>רשותכם להוסיף מ</w:t>
      </w:r>
      <w:bookmarkStart w:id="5642" w:name="_ETM_Q1_4660415"/>
      <w:bookmarkEnd w:id="5642"/>
      <w:r>
        <w:rPr>
          <w:rFonts w:hint="cs"/>
          <w:rtl/>
          <w:lang w:eastAsia="he-IL"/>
        </w:rPr>
        <w:t>ילה. גם אם זה היה</w:t>
      </w:r>
      <w:bookmarkStart w:id="5643" w:name="_ETM_Q1_4662854"/>
      <w:bookmarkEnd w:id="5643"/>
      <w:r>
        <w:rPr>
          <w:rFonts w:hint="cs"/>
          <w:rtl/>
          <w:lang w:eastAsia="he-IL"/>
        </w:rPr>
        <w:t xml:space="preserve"> תכנית</w:t>
      </w:r>
      <w:bookmarkStart w:id="5644" w:name="_ETM_Q1_4660655"/>
      <w:bookmarkEnd w:id="5644"/>
      <w:r>
        <w:rPr>
          <w:rFonts w:hint="cs"/>
          <w:rtl/>
          <w:lang w:eastAsia="he-IL"/>
        </w:rPr>
        <w:t xml:space="preserve"> - - -</w:t>
      </w:r>
      <w:bookmarkStart w:id="5645" w:name="_ETM_Q1_4661444"/>
      <w:bookmarkEnd w:id="5645"/>
    </w:p>
    <w:p w14:paraId="6E50D04B" w14:textId="77777777" w:rsidR="00F0229E" w:rsidRDefault="00F0229E" w:rsidP="00F0229E">
      <w:pPr>
        <w:rPr>
          <w:rtl/>
          <w:lang w:eastAsia="he-IL"/>
        </w:rPr>
      </w:pPr>
      <w:bookmarkStart w:id="5646" w:name="_ETM_Q1_4661540"/>
      <w:bookmarkEnd w:id="5646"/>
    </w:p>
    <w:p w14:paraId="2D53AFEE" w14:textId="2CD2131F" w:rsidR="00F0229E" w:rsidRDefault="00F0229E" w:rsidP="00F0229E">
      <w:pPr>
        <w:pStyle w:val="af6"/>
        <w:keepNext/>
        <w:rPr>
          <w:rtl/>
        </w:rPr>
      </w:pPr>
      <w:bookmarkStart w:id="5647" w:name="ET_yor_5159_582"/>
      <w:r w:rsidRPr="00F0229E">
        <w:rPr>
          <w:rStyle w:val="TagStyle"/>
          <w:rtl/>
        </w:rPr>
        <w:t xml:space="preserve"> &lt;&lt; יור &gt;&gt; </w:t>
      </w:r>
      <w:r>
        <w:rPr>
          <w:rtl/>
        </w:rPr>
        <w:t>היו"ר דוד ביטן:</w:t>
      </w:r>
      <w:r w:rsidRPr="00F0229E">
        <w:rPr>
          <w:rStyle w:val="TagStyle"/>
          <w:rtl/>
        </w:rPr>
        <w:t xml:space="preserve"> &lt;&lt; יור &gt;&gt;</w:t>
      </w:r>
      <w:r w:rsidR="002477FD">
        <w:rPr>
          <w:rtl/>
        </w:rPr>
        <w:t xml:space="preserve"> </w:t>
      </w:r>
      <w:r>
        <w:rPr>
          <w:rtl/>
        </w:rPr>
        <w:t xml:space="preserve"> </w:t>
      </w:r>
      <w:bookmarkEnd w:id="5647"/>
    </w:p>
    <w:p w14:paraId="7E90F97A" w14:textId="77777777" w:rsidR="00F0229E" w:rsidRDefault="00F0229E" w:rsidP="00F0229E">
      <w:pPr>
        <w:pStyle w:val="KeepWithNext"/>
        <w:rPr>
          <w:rtl/>
          <w:lang w:eastAsia="he-IL"/>
        </w:rPr>
      </w:pPr>
    </w:p>
    <w:p w14:paraId="1ABFAA1E" w14:textId="77777777" w:rsidR="00F0229E" w:rsidRDefault="00F0229E" w:rsidP="00F0229E">
      <w:pPr>
        <w:rPr>
          <w:rtl/>
          <w:lang w:eastAsia="he-IL"/>
        </w:rPr>
      </w:pPr>
      <w:bookmarkStart w:id="5648" w:name="_ETM_Q1_4662648"/>
      <w:bookmarkStart w:id="5649" w:name="_ETM_Q1_4662687"/>
      <w:bookmarkEnd w:id="5648"/>
      <w:bookmarkEnd w:id="5649"/>
      <w:r>
        <w:rPr>
          <w:rFonts w:hint="cs"/>
          <w:rtl/>
          <w:lang w:eastAsia="he-IL"/>
        </w:rPr>
        <w:t>אז למה - - -</w:t>
      </w:r>
      <w:bookmarkStart w:id="5650" w:name="_ETM_Q1_4661290"/>
      <w:bookmarkEnd w:id="5650"/>
      <w:r>
        <w:rPr>
          <w:rFonts w:hint="cs"/>
          <w:rtl/>
          <w:lang w:eastAsia="he-IL"/>
        </w:rPr>
        <w:t xml:space="preserve"> לא היו בהצעת החוק שלכם? מה,</w:t>
      </w:r>
      <w:bookmarkStart w:id="5651" w:name="_ETM_Q1_4666314"/>
      <w:bookmarkEnd w:id="5651"/>
      <w:r>
        <w:rPr>
          <w:rFonts w:hint="cs"/>
          <w:rtl/>
          <w:lang w:eastAsia="he-IL"/>
        </w:rPr>
        <w:t xml:space="preserve"> חיכיתם לכנסת ב</w:t>
      </w:r>
      <w:bookmarkStart w:id="5652" w:name="_ETM_Q1_4664876"/>
      <w:bookmarkEnd w:id="5652"/>
      <w:r>
        <w:rPr>
          <w:rFonts w:hint="cs"/>
          <w:rtl/>
          <w:lang w:eastAsia="he-IL"/>
        </w:rPr>
        <w:t>עניין הזה?</w:t>
      </w:r>
      <w:bookmarkStart w:id="5653" w:name="_ETM_Q1_4665911"/>
      <w:bookmarkEnd w:id="5653"/>
    </w:p>
    <w:p w14:paraId="45EE10D9" w14:textId="77777777" w:rsidR="00F0229E" w:rsidRDefault="00F0229E" w:rsidP="00F0229E">
      <w:pPr>
        <w:rPr>
          <w:rtl/>
          <w:lang w:eastAsia="he-IL"/>
        </w:rPr>
      </w:pPr>
      <w:bookmarkStart w:id="5654" w:name="_ETM_Q1_4665990"/>
      <w:bookmarkEnd w:id="5654"/>
    </w:p>
    <w:p w14:paraId="59092767" w14:textId="08DF6611" w:rsidR="00F0229E" w:rsidRDefault="00F0229E" w:rsidP="00F0229E">
      <w:pPr>
        <w:pStyle w:val="af9"/>
        <w:keepNext/>
        <w:rPr>
          <w:rtl/>
          <w:lang w:eastAsia="he-IL"/>
        </w:rPr>
      </w:pPr>
      <w:bookmarkStart w:id="5655" w:name="ET_guest_צחי_בר_ציון_583"/>
      <w:r w:rsidRPr="00F0229E">
        <w:rPr>
          <w:rStyle w:val="TagStyle"/>
          <w:rtl/>
        </w:rPr>
        <w:t xml:space="preserve"> &lt;&lt; אורח &gt;&gt; </w:t>
      </w:r>
      <w:r>
        <w:rPr>
          <w:rtl/>
          <w:lang w:eastAsia="he-IL"/>
        </w:rPr>
        <w:t>צחי בר ציון:</w:t>
      </w:r>
      <w:r w:rsidRPr="00F0229E">
        <w:rPr>
          <w:rStyle w:val="TagStyle"/>
          <w:rtl/>
        </w:rPr>
        <w:t xml:space="preserve"> &lt;&lt; אורח &gt;&gt;</w:t>
      </w:r>
      <w:r w:rsidR="002477FD">
        <w:rPr>
          <w:rtl/>
          <w:lang w:eastAsia="he-IL"/>
        </w:rPr>
        <w:t xml:space="preserve"> </w:t>
      </w:r>
      <w:r>
        <w:rPr>
          <w:rtl/>
          <w:lang w:eastAsia="he-IL"/>
        </w:rPr>
        <w:t xml:space="preserve"> </w:t>
      </w:r>
      <w:bookmarkEnd w:id="5655"/>
    </w:p>
    <w:p w14:paraId="4F397AB3" w14:textId="77777777" w:rsidR="00F0229E" w:rsidRDefault="00F0229E" w:rsidP="00F0229E">
      <w:pPr>
        <w:pStyle w:val="KeepWithNext"/>
        <w:rPr>
          <w:rtl/>
          <w:lang w:eastAsia="he-IL"/>
        </w:rPr>
      </w:pPr>
    </w:p>
    <w:p w14:paraId="6B250E86" w14:textId="77777777" w:rsidR="00F0229E" w:rsidRDefault="00F0229E" w:rsidP="00F0229E">
      <w:pPr>
        <w:rPr>
          <w:rtl/>
          <w:lang w:eastAsia="he-IL"/>
        </w:rPr>
      </w:pPr>
      <w:bookmarkStart w:id="5656" w:name="_ETM_Q1_4667249"/>
      <w:bookmarkStart w:id="5657" w:name="_ETM_Q1_4667282"/>
      <w:bookmarkEnd w:id="5656"/>
      <w:bookmarkEnd w:id="5657"/>
      <w:r>
        <w:rPr>
          <w:rFonts w:hint="cs"/>
          <w:rtl/>
          <w:lang w:eastAsia="he-IL"/>
        </w:rPr>
        <w:t>רגע. רק כדי לדייק. אם היי</w:t>
      </w:r>
      <w:bookmarkStart w:id="5658" w:name="_ETM_Q1_4666950"/>
      <w:bookmarkEnd w:id="5658"/>
      <w:r>
        <w:rPr>
          <w:rFonts w:hint="cs"/>
          <w:rtl/>
          <w:lang w:eastAsia="he-IL"/>
        </w:rPr>
        <w:t>נו עושים</w:t>
      </w:r>
      <w:bookmarkStart w:id="5659" w:name="_ETM_Q1_4667655"/>
      <w:bookmarkEnd w:id="5659"/>
      <w:r>
        <w:rPr>
          <w:rFonts w:hint="cs"/>
          <w:rtl/>
          <w:lang w:eastAsia="he-IL"/>
        </w:rPr>
        <w:t xml:space="preserve"> הרי תכנית רגילה, אז היה</w:t>
      </w:r>
      <w:bookmarkStart w:id="5660" w:name="_ETM_Q1_4669495"/>
      <w:bookmarkEnd w:id="5660"/>
      <w:r>
        <w:rPr>
          <w:rFonts w:hint="cs"/>
          <w:rtl/>
          <w:lang w:eastAsia="he-IL"/>
        </w:rPr>
        <w:t xml:space="preserve"> ברור ש</w:t>
      </w:r>
      <w:bookmarkStart w:id="5661" w:name="_ETM_Q1_4670177"/>
      <w:bookmarkEnd w:id="5661"/>
      <w:r>
        <w:rPr>
          <w:rFonts w:hint="cs"/>
          <w:rtl/>
          <w:lang w:eastAsia="he-IL"/>
        </w:rPr>
        <w:t>חברת החלוקה,</w:t>
      </w:r>
      <w:bookmarkStart w:id="5662" w:name="_ETM_Q1_4671389"/>
      <w:bookmarkEnd w:id="5662"/>
      <w:r>
        <w:rPr>
          <w:rFonts w:hint="cs"/>
          <w:rtl/>
          <w:lang w:eastAsia="he-IL"/>
        </w:rPr>
        <w:t xml:space="preserve"> לפי חו</w:t>
      </w:r>
      <w:bookmarkStart w:id="5663" w:name="_ETM_Q1_4671049"/>
      <w:bookmarkEnd w:id="5663"/>
      <w:r>
        <w:rPr>
          <w:rFonts w:hint="cs"/>
          <w:rtl/>
          <w:lang w:eastAsia="he-IL"/>
        </w:rPr>
        <w:t>ק של גז טבעי</w:t>
      </w:r>
      <w:bookmarkStart w:id="5664" w:name="_ETM_Q1_4671854"/>
      <w:bookmarkEnd w:id="5664"/>
      <w:r>
        <w:rPr>
          <w:rFonts w:hint="cs"/>
          <w:rtl/>
          <w:lang w:eastAsia="he-IL"/>
        </w:rPr>
        <w:t xml:space="preserve"> הייתה צריכה לפצות. לפי</w:t>
      </w:r>
      <w:bookmarkStart w:id="5665" w:name="_ETM_Q1_4675259"/>
      <w:bookmarkEnd w:id="5665"/>
      <w:r>
        <w:rPr>
          <w:rFonts w:hint="cs"/>
          <w:rtl/>
          <w:lang w:eastAsia="he-IL"/>
        </w:rPr>
        <w:t xml:space="preserve"> אותו היגיון, אז כן צריך ל</w:t>
      </w:r>
      <w:bookmarkStart w:id="5666" w:name="_ETM_Q1_4674478"/>
      <w:bookmarkEnd w:id="5666"/>
      <w:r>
        <w:rPr>
          <w:rFonts w:hint="cs"/>
          <w:rtl/>
          <w:lang w:eastAsia="he-IL"/>
        </w:rPr>
        <w:t>ייצר פה את הליך הפיצויים.</w:t>
      </w:r>
      <w:bookmarkStart w:id="5667" w:name="_ETM_Q1_4678409"/>
      <w:bookmarkEnd w:id="5667"/>
      <w:r>
        <w:rPr>
          <w:rFonts w:hint="cs"/>
          <w:rtl/>
          <w:lang w:eastAsia="he-IL"/>
        </w:rPr>
        <w:t xml:space="preserve"> אבל בסדר, נראה נוסח</w:t>
      </w:r>
      <w:bookmarkStart w:id="5668" w:name="_ETM_Q1_4677226"/>
      <w:bookmarkEnd w:id="5668"/>
      <w:r>
        <w:rPr>
          <w:rFonts w:hint="cs"/>
          <w:rtl/>
          <w:lang w:eastAsia="he-IL"/>
        </w:rPr>
        <w:t xml:space="preserve">. </w:t>
      </w:r>
      <w:bookmarkStart w:id="5669" w:name="_ETM_Q1_4677479"/>
      <w:bookmarkEnd w:id="5669"/>
    </w:p>
    <w:p w14:paraId="07AB214C" w14:textId="77777777" w:rsidR="00F0229E" w:rsidRDefault="00F0229E" w:rsidP="00F0229E">
      <w:pPr>
        <w:rPr>
          <w:rtl/>
          <w:lang w:eastAsia="he-IL"/>
        </w:rPr>
      </w:pPr>
    </w:p>
    <w:p w14:paraId="4B290267" w14:textId="6AD1A0B0" w:rsidR="00F0229E" w:rsidRDefault="00F0229E" w:rsidP="00F0229E">
      <w:pPr>
        <w:pStyle w:val="af6"/>
        <w:keepNext/>
        <w:rPr>
          <w:rtl/>
        </w:rPr>
      </w:pPr>
      <w:bookmarkStart w:id="5670" w:name="ET_yor_5159_584"/>
      <w:r w:rsidRPr="00F0229E">
        <w:rPr>
          <w:rStyle w:val="TagStyle"/>
          <w:rtl/>
        </w:rPr>
        <w:t xml:space="preserve"> &lt;&lt; יור &gt;&gt; </w:t>
      </w:r>
      <w:r>
        <w:rPr>
          <w:rtl/>
        </w:rPr>
        <w:t>היו"ר דוד ביטן:</w:t>
      </w:r>
      <w:r w:rsidRPr="00F0229E">
        <w:rPr>
          <w:rStyle w:val="TagStyle"/>
          <w:rtl/>
        </w:rPr>
        <w:t xml:space="preserve"> &lt;&lt; יור &gt;&gt;</w:t>
      </w:r>
      <w:r w:rsidR="002477FD">
        <w:rPr>
          <w:rtl/>
        </w:rPr>
        <w:t xml:space="preserve"> </w:t>
      </w:r>
      <w:r>
        <w:rPr>
          <w:rtl/>
        </w:rPr>
        <w:t xml:space="preserve"> </w:t>
      </w:r>
      <w:bookmarkEnd w:id="5670"/>
    </w:p>
    <w:p w14:paraId="7F4E002E" w14:textId="77777777" w:rsidR="00F0229E" w:rsidRDefault="00F0229E" w:rsidP="00F0229E">
      <w:pPr>
        <w:pStyle w:val="KeepWithNext"/>
        <w:rPr>
          <w:rtl/>
          <w:lang w:eastAsia="he-IL"/>
        </w:rPr>
      </w:pPr>
    </w:p>
    <w:p w14:paraId="6E69F1F3" w14:textId="77777777" w:rsidR="00F0229E" w:rsidRDefault="00F0229E" w:rsidP="00F0229E">
      <w:pPr>
        <w:rPr>
          <w:rtl/>
          <w:lang w:eastAsia="he-IL"/>
        </w:rPr>
      </w:pPr>
      <w:bookmarkStart w:id="5671" w:name="_ETM_Q1_4679227"/>
      <w:bookmarkStart w:id="5672" w:name="_ETM_Q1_4679267"/>
      <w:bookmarkEnd w:id="5671"/>
      <w:bookmarkEnd w:id="5672"/>
      <w:r>
        <w:rPr>
          <w:rFonts w:hint="cs"/>
          <w:rtl/>
          <w:lang w:eastAsia="he-IL"/>
        </w:rPr>
        <w:t xml:space="preserve">מה נראה? הבאתם חוק שאתם </w:t>
      </w:r>
      <w:bookmarkStart w:id="5673" w:name="_ETM_Q1_4679126"/>
      <w:bookmarkEnd w:id="5673"/>
      <w:r>
        <w:rPr>
          <w:rFonts w:hint="cs"/>
          <w:rtl/>
          <w:lang w:eastAsia="he-IL"/>
        </w:rPr>
        <w:t>צריכים</w:t>
      </w:r>
      <w:bookmarkStart w:id="5674" w:name="_ETM_Q1_4679698"/>
      <w:bookmarkEnd w:id="5674"/>
      <w:r>
        <w:rPr>
          <w:rFonts w:hint="cs"/>
          <w:rtl/>
          <w:lang w:eastAsia="he-IL"/>
        </w:rPr>
        <w:t xml:space="preserve"> להעביר </w:t>
      </w:r>
      <w:bookmarkStart w:id="5675" w:name="_ETM_Q1_4679574"/>
      <w:bookmarkStart w:id="5676" w:name="_ETM_Q1_4680701"/>
      <w:bookmarkStart w:id="5677" w:name="_ETM_Q1_4679092"/>
      <w:bookmarkEnd w:id="5675"/>
      <w:bookmarkEnd w:id="5676"/>
      <w:bookmarkEnd w:id="5677"/>
      <w:r>
        <w:rPr>
          <w:rFonts w:hint="cs"/>
          <w:rtl/>
          <w:lang w:eastAsia="he-IL"/>
        </w:rPr>
        <w:t>טרומית בגלל חוק ההסדרים. אז</w:t>
      </w:r>
      <w:bookmarkStart w:id="5678" w:name="_ETM_Q1_4683862"/>
      <w:bookmarkEnd w:id="5678"/>
      <w:r>
        <w:rPr>
          <w:rFonts w:hint="cs"/>
          <w:rtl/>
          <w:lang w:eastAsia="he-IL"/>
        </w:rPr>
        <w:t xml:space="preserve"> מתי אתם רוצים ל</w:t>
      </w:r>
      <w:bookmarkStart w:id="5679" w:name="_ETM_Q1_4682453"/>
      <w:bookmarkEnd w:id="5679"/>
      <w:r>
        <w:rPr>
          <w:rFonts w:hint="cs"/>
          <w:rtl/>
          <w:lang w:eastAsia="he-IL"/>
        </w:rPr>
        <w:t>ראות?</w:t>
      </w:r>
      <w:bookmarkStart w:id="5680" w:name="_ETM_Q1_4683215"/>
      <w:bookmarkEnd w:id="5680"/>
    </w:p>
    <w:p w14:paraId="7173E040" w14:textId="77777777" w:rsidR="00F0229E" w:rsidRDefault="00F0229E" w:rsidP="00F0229E">
      <w:pPr>
        <w:rPr>
          <w:rtl/>
          <w:lang w:eastAsia="he-IL"/>
        </w:rPr>
      </w:pPr>
      <w:bookmarkStart w:id="5681" w:name="_ETM_Q1_4683304"/>
      <w:bookmarkEnd w:id="5681"/>
    </w:p>
    <w:p w14:paraId="056EE386" w14:textId="44966643" w:rsidR="00F0229E" w:rsidRDefault="00F0229E" w:rsidP="00F0229E">
      <w:pPr>
        <w:pStyle w:val="af9"/>
        <w:keepNext/>
        <w:rPr>
          <w:rtl/>
          <w:lang w:eastAsia="he-IL"/>
        </w:rPr>
      </w:pPr>
      <w:bookmarkStart w:id="5682" w:name="ET_guest_טל_פנקס_585"/>
      <w:r w:rsidRPr="00F0229E">
        <w:rPr>
          <w:rStyle w:val="TagStyle"/>
          <w:rtl/>
        </w:rPr>
        <w:t xml:space="preserve"> &lt;&lt; אורח &gt;&gt; </w:t>
      </w:r>
      <w:r w:rsidR="00006B4A">
        <w:rPr>
          <w:rtl/>
          <w:lang w:eastAsia="he-IL"/>
        </w:rPr>
        <w:t>טל פוקס:</w:t>
      </w:r>
      <w:r w:rsidRPr="00F0229E">
        <w:rPr>
          <w:rStyle w:val="TagStyle"/>
          <w:rtl/>
        </w:rPr>
        <w:t xml:space="preserve"> &lt;&lt; אורח &gt;&gt;</w:t>
      </w:r>
      <w:r w:rsidR="002477FD">
        <w:rPr>
          <w:rtl/>
          <w:lang w:eastAsia="he-IL"/>
        </w:rPr>
        <w:t xml:space="preserve"> </w:t>
      </w:r>
      <w:r>
        <w:rPr>
          <w:rtl/>
          <w:lang w:eastAsia="he-IL"/>
        </w:rPr>
        <w:t xml:space="preserve"> </w:t>
      </w:r>
      <w:bookmarkEnd w:id="5682"/>
    </w:p>
    <w:p w14:paraId="0A1B514B" w14:textId="77777777" w:rsidR="00F0229E" w:rsidRDefault="00F0229E" w:rsidP="00F0229E">
      <w:pPr>
        <w:pStyle w:val="KeepWithNext"/>
        <w:rPr>
          <w:rtl/>
          <w:lang w:eastAsia="he-IL"/>
        </w:rPr>
      </w:pPr>
    </w:p>
    <w:p w14:paraId="550A53E8" w14:textId="77777777" w:rsidR="00F0229E" w:rsidRDefault="00F0229E" w:rsidP="00F0229E">
      <w:pPr>
        <w:rPr>
          <w:rtl/>
          <w:lang w:eastAsia="he-IL"/>
        </w:rPr>
      </w:pPr>
      <w:bookmarkStart w:id="5683" w:name="_ETM_Q1_4684517"/>
      <w:bookmarkEnd w:id="5683"/>
      <w:r>
        <w:rPr>
          <w:rFonts w:hint="cs"/>
          <w:rtl/>
          <w:lang w:eastAsia="he-IL"/>
        </w:rPr>
        <w:t>ב</w:t>
      </w:r>
      <w:bookmarkStart w:id="5684" w:name="_ETM_Q1_4684553"/>
      <w:bookmarkEnd w:id="5684"/>
      <w:r>
        <w:rPr>
          <w:rFonts w:hint="cs"/>
          <w:rtl/>
          <w:lang w:eastAsia="he-IL"/>
        </w:rPr>
        <w:t>עצם לפני</w:t>
      </w:r>
      <w:bookmarkStart w:id="5685" w:name="_ETM_Q1_4683216"/>
      <w:bookmarkEnd w:id="5685"/>
      <w:r>
        <w:rPr>
          <w:rFonts w:hint="cs"/>
          <w:rtl/>
          <w:lang w:eastAsia="he-IL"/>
        </w:rPr>
        <w:t xml:space="preserve"> הדיון הבא </w:t>
      </w:r>
      <w:bookmarkStart w:id="5686" w:name="_ETM_Q1_4682737"/>
      <w:bookmarkEnd w:id="5686"/>
      <w:r>
        <w:rPr>
          <w:rFonts w:hint="cs"/>
          <w:rtl/>
          <w:lang w:eastAsia="he-IL"/>
        </w:rPr>
        <w:t>- - -</w:t>
      </w:r>
      <w:bookmarkStart w:id="5687" w:name="_ETM_Q1_4683342"/>
      <w:bookmarkEnd w:id="5687"/>
    </w:p>
    <w:p w14:paraId="0841C4D3" w14:textId="77777777" w:rsidR="00F0229E" w:rsidRDefault="00F0229E" w:rsidP="00F0229E">
      <w:pPr>
        <w:rPr>
          <w:rtl/>
          <w:lang w:eastAsia="he-IL"/>
        </w:rPr>
      </w:pPr>
      <w:bookmarkStart w:id="5688" w:name="_ETM_Q1_4683432"/>
      <w:bookmarkEnd w:id="5688"/>
    </w:p>
    <w:p w14:paraId="5E288873" w14:textId="277CBCED" w:rsidR="00F0229E" w:rsidRDefault="00F0229E" w:rsidP="00F0229E">
      <w:pPr>
        <w:pStyle w:val="af6"/>
        <w:keepNext/>
        <w:rPr>
          <w:rtl/>
        </w:rPr>
      </w:pPr>
      <w:bookmarkStart w:id="5689" w:name="ET_yor_5159_586"/>
      <w:r w:rsidRPr="00F0229E">
        <w:rPr>
          <w:rStyle w:val="TagStyle"/>
          <w:rtl/>
        </w:rPr>
        <w:t xml:space="preserve"> &lt;&lt; יור &gt;&gt; </w:t>
      </w:r>
      <w:r>
        <w:rPr>
          <w:rtl/>
        </w:rPr>
        <w:t>היו"ר דוד ביטן:</w:t>
      </w:r>
      <w:r w:rsidRPr="00F0229E">
        <w:rPr>
          <w:rStyle w:val="TagStyle"/>
          <w:rtl/>
        </w:rPr>
        <w:t xml:space="preserve"> &lt;&lt; יור &gt;&gt;</w:t>
      </w:r>
      <w:r w:rsidR="002477FD">
        <w:rPr>
          <w:rtl/>
        </w:rPr>
        <w:t xml:space="preserve"> </w:t>
      </w:r>
      <w:r>
        <w:rPr>
          <w:rtl/>
        </w:rPr>
        <w:t xml:space="preserve"> </w:t>
      </w:r>
      <w:bookmarkEnd w:id="5689"/>
    </w:p>
    <w:p w14:paraId="54078DA6" w14:textId="77777777" w:rsidR="00F0229E" w:rsidRDefault="00F0229E" w:rsidP="00F0229E">
      <w:pPr>
        <w:pStyle w:val="KeepWithNext"/>
        <w:rPr>
          <w:rtl/>
          <w:lang w:eastAsia="he-IL"/>
        </w:rPr>
      </w:pPr>
    </w:p>
    <w:p w14:paraId="40D20C65" w14:textId="77777777" w:rsidR="00F0229E" w:rsidRDefault="00F0229E" w:rsidP="00F0229E">
      <w:pPr>
        <w:rPr>
          <w:rtl/>
          <w:lang w:eastAsia="he-IL"/>
        </w:rPr>
      </w:pPr>
      <w:bookmarkStart w:id="5690" w:name="_ETM_Q1_4685287"/>
      <w:bookmarkStart w:id="5691" w:name="_ETM_Q1_4685331"/>
      <w:bookmarkEnd w:id="5690"/>
      <w:bookmarkEnd w:id="5691"/>
      <w:r>
        <w:rPr>
          <w:rFonts w:hint="cs"/>
          <w:rtl/>
          <w:lang w:eastAsia="he-IL"/>
        </w:rPr>
        <w:t xml:space="preserve">אתם </w:t>
      </w:r>
      <w:bookmarkStart w:id="5692" w:name="_ETM_Q1_4685618"/>
      <w:bookmarkEnd w:id="5692"/>
      <w:r>
        <w:rPr>
          <w:rFonts w:hint="cs"/>
          <w:rtl/>
          <w:lang w:eastAsia="he-IL"/>
        </w:rPr>
        <w:t>צריכים לגמו</w:t>
      </w:r>
      <w:bookmarkStart w:id="5693" w:name="_ETM_Q1_4684348"/>
      <w:bookmarkEnd w:id="5693"/>
      <w:r>
        <w:rPr>
          <w:rFonts w:hint="cs"/>
          <w:rtl/>
          <w:lang w:eastAsia="he-IL"/>
        </w:rPr>
        <w:t xml:space="preserve">ר את זה מהר מאוד. </w:t>
      </w:r>
      <w:bookmarkStart w:id="5694" w:name="_ETM_Q1_4687275"/>
      <w:bookmarkEnd w:id="5694"/>
    </w:p>
    <w:p w14:paraId="55325888" w14:textId="77777777" w:rsidR="00F0229E" w:rsidRDefault="00F0229E" w:rsidP="00F0229E">
      <w:pPr>
        <w:rPr>
          <w:rtl/>
          <w:lang w:eastAsia="he-IL"/>
        </w:rPr>
      </w:pPr>
      <w:bookmarkStart w:id="5695" w:name="_ETM_Q1_4687365"/>
      <w:bookmarkStart w:id="5696" w:name="_ETM_Q1_4688894"/>
      <w:bookmarkEnd w:id="5695"/>
      <w:bookmarkEnd w:id="5696"/>
    </w:p>
    <w:p w14:paraId="077B2B15" w14:textId="0AA4B494" w:rsidR="00F0229E" w:rsidRDefault="00F0229E" w:rsidP="00F0229E">
      <w:pPr>
        <w:pStyle w:val="af9"/>
        <w:keepNext/>
        <w:rPr>
          <w:rtl/>
          <w:lang w:eastAsia="he-IL"/>
        </w:rPr>
      </w:pPr>
      <w:bookmarkStart w:id="5697" w:name="ET_guest_חן_שפירא_587"/>
      <w:r w:rsidRPr="00F0229E">
        <w:rPr>
          <w:rStyle w:val="TagStyle"/>
          <w:rtl/>
        </w:rPr>
        <w:t xml:space="preserve"> &lt;&lt; אורח &gt;&gt; </w:t>
      </w:r>
      <w:r>
        <w:rPr>
          <w:rtl/>
          <w:lang w:eastAsia="he-IL"/>
        </w:rPr>
        <w:t>חן שפירא:</w:t>
      </w:r>
      <w:r w:rsidRPr="00F0229E">
        <w:rPr>
          <w:rStyle w:val="TagStyle"/>
          <w:rtl/>
        </w:rPr>
        <w:t xml:space="preserve"> &lt;&lt; אורח &gt;&gt;</w:t>
      </w:r>
      <w:r w:rsidR="002477FD">
        <w:rPr>
          <w:rtl/>
          <w:lang w:eastAsia="he-IL"/>
        </w:rPr>
        <w:t xml:space="preserve"> </w:t>
      </w:r>
      <w:r>
        <w:rPr>
          <w:rtl/>
          <w:lang w:eastAsia="he-IL"/>
        </w:rPr>
        <w:t xml:space="preserve"> </w:t>
      </w:r>
      <w:bookmarkEnd w:id="5697"/>
    </w:p>
    <w:p w14:paraId="1B3077A8" w14:textId="77777777" w:rsidR="00F0229E" w:rsidRDefault="00F0229E" w:rsidP="00F0229E">
      <w:pPr>
        <w:pStyle w:val="KeepWithNext"/>
        <w:rPr>
          <w:rtl/>
          <w:lang w:eastAsia="he-IL"/>
        </w:rPr>
      </w:pPr>
    </w:p>
    <w:p w14:paraId="2D6B3642" w14:textId="77777777" w:rsidR="00F0229E" w:rsidRDefault="00F0229E" w:rsidP="00F0229E">
      <w:pPr>
        <w:rPr>
          <w:rtl/>
          <w:lang w:eastAsia="he-IL"/>
        </w:rPr>
      </w:pPr>
      <w:bookmarkStart w:id="5698" w:name="_ETM_Q1_4689436"/>
      <w:bookmarkStart w:id="5699" w:name="_ETM_Q1_4689478"/>
      <w:bookmarkStart w:id="5700" w:name="_ETM_Q1_4686513"/>
      <w:bookmarkEnd w:id="5698"/>
      <w:bookmarkEnd w:id="5699"/>
      <w:bookmarkEnd w:id="5700"/>
      <w:r>
        <w:rPr>
          <w:rFonts w:hint="cs"/>
          <w:rtl/>
          <w:lang w:eastAsia="he-IL"/>
        </w:rPr>
        <w:t>אפשר גם להחריג</w:t>
      </w:r>
      <w:bookmarkStart w:id="5701" w:name="_ETM_Q1_4688128"/>
      <w:bookmarkEnd w:id="5701"/>
      <w:r>
        <w:rPr>
          <w:rFonts w:hint="cs"/>
          <w:rtl/>
          <w:lang w:eastAsia="he-IL"/>
        </w:rPr>
        <w:t xml:space="preserve"> את זה מחוק ההסדרים</w:t>
      </w:r>
      <w:bookmarkStart w:id="5702" w:name="_ETM_Q1_4687236"/>
      <w:bookmarkEnd w:id="5702"/>
      <w:r>
        <w:rPr>
          <w:rFonts w:hint="cs"/>
          <w:rtl/>
          <w:lang w:eastAsia="he-IL"/>
        </w:rPr>
        <w:t xml:space="preserve">. </w:t>
      </w:r>
      <w:bookmarkStart w:id="5703" w:name="_ETM_Q1_4687651"/>
      <w:bookmarkEnd w:id="5703"/>
    </w:p>
    <w:p w14:paraId="3CAF31F5" w14:textId="77777777" w:rsidR="00F0229E" w:rsidRDefault="00F0229E" w:rsidP="007B5996">
      <w:pPr>
        <w:ind w:firstLine="0"/>
        <w:rPr>
          <w:rtl/>
          <w:lang w:eastAsia="he-IL"/>
        </w:rPr>
      </w:pPr>
      <w:bookmarkStart w:id="5704" w:name="_ETM_Q1_4687738"/>
      <w:bookmarkStart w:id="5705" w:name="_ETM_Q1_4689509"/>
      <w:bookmarkEnd w:id="5704"/>
      <w:bookmarkEnd w:id="5705"/>
    </w:p>
    <w:p w14:paraId="281C4F29" w14:textId="2400C3DC" w:rsidR="00F0229E" w:rsidRDefault="00F0229E" w:rsidP="00F0229E">
      <w:pPr>
        <w:pStyle w:val="af6"/>
        <w:keepNext/>
        <w:rPr>
          <w:rtl/>
        </w:rPr>
      </w:pPr>
      <w:bookmarkStart w:id="5706" w:name="ET_yor_5159_589"/>
      <w:r w:rsidRPr="00F0229E">
        <w:rPr>
          <w:rStyle w:val="TagStyle"/>
          <w:rtl/>
        </w:rPr>
        <w:t xml:space="preserve"> &lt;&lt; יור &gt;&gt; </w:t>
      </w:r>
      <w:r>
        <w:rPr>
          <w:rtl/>
        </w:rPr>
        <w:t>היו"ר דוד ביטן:</w:t>
      </w:r>
      <w:r w:rsidRPr="00F0229E">
        <w:rPr>
          <w:rStyle w:val="TagStyle"/>
          <w:rtl/>
        </w:rPr>
        <w:t xml:space="preserve"> &lt;&lt; יור &gt;&gt;</w:t>
      </w:r>
      <w:r w:rsidR="002477FD">
        <w:rPr>
          <w:rtl/>
        </w:rPr>
        <w:t xml:space="preserve"> </w:t>
      </w:r>
      <w:r>
        <w:rPr>
          <w:rtl/>
        </w:rPr>
        <w:t xml:space="preserve"> </w:t>
      </w:r>
      <w:bookmarkEnd w:id="5706"/>
    </w:p>
    <w:p w14:paraId="6115927D" w14:textId="77777777" w:rsidR="00F0229E" w:rsidRDefault="00F0229E" w:rsidP="00F0229E">
      <w:pPr>
        <w:pStyle w:val="KeepWithNext"/>
        <w:rPr>
          <w:rtl/>
          <w:lang w:eastAsia="he-IL"/>
        </w:rPr>
      </w:pPr>
    </w:p>
    <w:p w14:paraId="13A1A0E7" w14:textId="14B15AB8" w:rsidR="00F0229E" w:rsidRDefault="00F0229E" w:rsidP="00F0229E">
      <w:pPr>
        <w:rPr>
          <w:rtl/>
          <w:lang w:eastAsia="he-IL"/>
        </w:rPr>
      </w:pPr>
      <w:bookmarkStart w:id="5707" w:name="_ETM_Q1_4691136"/>
      <w:bookmarkStart w:id="5708" w:name="_ETM_Q1_4691180"/>
      <w:bookmarkEnd w:id="5707"/>
      <w:bookmarkEnd w:id="5708"/>
      <w:r>
        <w:rPr>
          <w:rFonts w:hint="cs"/>
          <w:rtl/>
          <w:lang w:eastAsia="he-IL"/>
        </w:rPr>
        <w:t>בוא נחרי</w:t>
      </w:r>
      <w:bookmarkStart w:id="5709" w:name="_ETM_Q1_4689014"/>
      <w:bookmarkEnd w:id="5709"/>
      <w:r>
        <w:rPr>
          <w:rFonts w:hint="cs"/>
          <w:rtl/>
          <w:lang w:eastAsia="he-IL"/>
        </w:rPr>
        <w:t>ג הכ</w:t>
      </w:r>
      <w:r w:rsidR="007B5996">
        <w:rPr>
          <w:rFonts w:hint="cs"/>
          <w:rtl/>
          <w:lang w:eastAsia="he-IL"/>
        </w:rPr>
        <w:t>ו</w:t>
      </w:r>
      <w:r>
        <w:rPr>
          <w:rFonts w:hint="cs"/>
          <w:rtl/>
          <w:lang w:eastAsia="he-IL"/>
        </w:rPr>
        <w:t>ל מחו</w:t>
      </w:r>
      <w:bookmarkStart w:id="5710" w:name="_ETM_Q1_4689037"/>
      <w:bookmarkEnd w:id="5710"/>
      <w:r>
        <w:rPr>
          <w:rFonts w:hint="cs"/>
          <w:rtl/>
          <w:lang w:eastAsia="he-IL"/>
        </w:rPr>
        <w:t xml:space="preserve">ק ההסדרים. </w:t>
      </w:r>
      <w:bookmarkStart w:id="5711" w:name="_ETM_Q1_4688562"/>
      <w:bookmarkStart w:id="5712" w:name="_ETM_Q1_4691450"/>
      <w:bookmarkEnd w:id="5711"/>
      <w:bookmarkEnd w:id="5712"/>
    </w:p>
    <w:p w14:paraId="3AA66914" w14:textId="77777777" w:rsidR="00D340E9" w:rsidRDefault="00D340E9" w:rsidP="00F0229E">
      <w:pPr>
        <w:rPr>
          <w:rtl/>
          <w:lang w:eastAsia="he-IL"/>
        </w:rPr>
      </w:pPr>
      <w:bookmarkStart w:id="5713" w:name="_ETM_Q1_4691533"/>
      <w:bookmarkStart w:id="5714" w:name="_ETM_Q1_4689937"/>
      <w:bookmarkEnd w:id="5713"/>
      <w:bookmarkEnd w:id="5714"/>
    </w:p>
    <w:p w14:paraId="1D19EFB9" w14:textId="4DE43FCE" w:rsidR="00D340E9" w:rsidRDefault="00D340E9" w:rsidP="00D340E9">
      <w:pPr>
        <w:pStyle w:val="af9"/>
        <w:keepNext/>
        <w:rPr>
          <w:rtl/>
          <w:lang w:eastAsia="he-IL"/>
        </w:rPr>
      </w:pPr>
      <w:bookmarkStart w:id="5715" w:name="ET_guest_דרור_לוינגר_590"/>
      <w:r w:rsidRPr="00D340E9">
        <w:rPr>
          <w:rStyle w:val="TagStyle"/>
          <w:rtl/>
        </w:rPr>
        <w:t xml:space="preserve"> &lt;&lt; אורח &gt;&gt; </w:t>
      </w:r>
      <w:r>
        <w:rPr>
          <w:rtl/>
          <w:lang w:eastAsia="he-IL"/>
        </w:rPr>
        <w:t>דרור לוינגר:</w:t>
      </w:r>
      <w:r w:rsidRPr="00D340E9">
        <w:rPr>
          <w:rStyle w:val="TagStyle"/>
          <w:rtl/>
        </w:rPr>
        <w:t xml:space="preserve"> &lt;&lt; אורח &gt;&gt;</w:t>
      </w:r>
      <w:r w:rsidR="002477FD">
        <w:rPr>
          <w:rtl/>
          <w:lang w:eastAsia="he-IL"/>
        </w:rPr>
        <w:t xml:space="preserve"> </w:t>
      </w:r>
      <w:r>
        <w:rPr>
          <w:rtl/>
          <w:lang w:eastAsia="he-IL"/>
        </w:rPr>
        <w:t xml:space="preserve"> </w:t>
      </w:r>
      <w:bookmarkEnd w:id="5715"/>
    </w:p>
    <w:p w14:paraId="070E3C51" w14:textId="77777777" w:rsidR="00D340E9" w:rsidRDefault="00D340E9" w:rsidP="00D340E9">
      <w:pPr>
        <w:pStyle w:val="KeepWithNext"/>
        <w:rPr>
          <w:rtl/>
          <w:lang w:eastAsia="he-IL"/>
        </w:rPr>
      </w:pPr>
    </w:p>
    <w:p w14:paraId="482C9411" w14:textId="0B6F76C7" w:rsidR="00D340E9" w:rsidRDefault="007B5996" w:rsidP="00D340E9">
      <w:pPr>
        <w:rPr>
          <w:rtl/>
          <w:lang w:eastAsia="he-IL"/>
        </w:rPr>
      </w:pPr>
      <w:bookmarkStart w:id="5716" w:name="_ETM_Q1_4690461"/>
      <w:bookmarkStart w:id="5717" w:name="_ETM_Q1_4690500"/>
      <w:bookmarkEnd w:id="5716"/>
      <w:bookmarkEnd w:id="5717"/>
      <w:r>
        <w:rPr>
          <w:rFonts w:hint="cs"/>
          <w:rtl/>
          <w:lang w:eastAsia="he-IL"/>
        </w:rPr>
        <w:t>ה</w:t>
      </w:r>
      <w:bookmarkStart w:id="5718" w:name="_ETM_Q1_4689546"/>
      <w:bookmarkStart w:id="5719" w:name="_ETM_Q1_4689598"/>
      <w:bookmarkEnd w:id="5718"/>
      <w:bookmarkEnd w:id="5719"/>
      <w:r>
        <w:rPr>
          <w:rFonts w:hint="cs"/>
          <w:rtl/>
          <w:lang w:eastAsia="he-IL"/>
        </w:rPr>
        <w:t>נוסח הוק</w:t>
      </w:r>
      <w:bookmarkStart w:id="5720" w:name="_ETM_Q1_4687853"/>
      <w:bookmarkEnd w:id="5720"/>
      <w:r>
        <w:rPr>
          <w:rFonts w:hint="cs"/>
          <w:rtl/>
          <w:lang w:eastAsia="he-IL"/>
        </w:rPr>
        <w:t>רא, כן? החוק הוא קיים</w:t>
      </w:r>
      <w:bookmarkStart w:id="5721" w:name="_ETM_Q1_4691355"/>
      <w:bookmarkEnd w:id="5721"/>
      <w:r>
        <w:rPr>
          <w:rFonts w:hint="cs"/>
          <w:rtl/>
          <w:lang w:eastAsia="he-IL"/>
        </w:rPr>
        <w:t>,</w:t>
      </w:r>
      <w:r w:rsidR="00D340E9">
        <w:rPr>
          <w:rFonts w:hint="cs"/>
          <w:rtl/>
          <w:lang w:eastAsia="he-IL"/>
        </w:rPr>
        <w:t xml:space="preserve"> הוא קיים וה</w:t>
      </w:r>
      <w:bookmarkStart w:id="5722" w:name="_ETM_Q1_4689963"/>
      <w:bookmarkEnd w:id="5722"/>
      <w:r w:rsidR="00D340E9">
        <w:rPr>
          <w:rFonts w:hint="cs"/>
          <w:rtl/>
          <w:lang w:eastAsia="he-IL"/>
        </w:rPr>
        <w:t>ם יגיבו</w:t>
      </w:r>
      <w:bookmarkStart w:id="5723" w:name="_ETM_Q1_4691297"/>
      <w:bookmarkEnd w:id="5723"/>
      <w:r w:rsidR="00D340E9">
        <w:rPr>
          <w:rFonts w:hint="cs"/>
          <w:rtl/>
          <w:lang w:eastAsia="he-IL"/>
        </w:rPr>
        <w:t xml:space="preserve"> לנוסח הזה. </w:t>
      </w:r>
      <w:bookmarkStart w:id="5724" w:name="_ETM_Q1_4692997"/>
      <w:bookmarkEnd w:id="5724"/>
    </w:p>
    <w:p w14:paraId="71392332" w14:textId="77777777" w:rsidR="00D340E9" w:rsidRDefault="00D340E9" w:rsidP="00D340E9">
      <w:pPr>
        <w:rPr>
          <w:rtl/>
          <w:lang w:eastAsia="he-IL"/>
        </w:rPr>
      </w:pPr>
      <w:bookmarkStart w:id="5725" w:name="_ETM_Q1_4693094"/>
      <w:bookmarkEnd w:id="5725"/>
    </w:p>
    <w:p w14:paraId="380818E5" w14:textId="1596A26F" w:rsidR="00D340E9" w:rsidRDefault="00D340E9" w:rsidP="00D340E9">
      <w:pPr>
        <w:pStyle w:val="af6"/>
        <w:keepNext/>
        <w:rPr>
          <w:rtl/>
        </w:rPr>
      </w:pPr>
      <w:bookmarkStart w:id="5726" w:name="ET_yor_5159_591"/>
      <w:r w:rsidRPr="00D340E9">
        <w:rPr>
          <w:rStyle w:val="TagStyle"/>
          <w:rtl/>
        </w:rPr>
        <w:t xml:space="preserve"> &lt;&lt; יור &gt;&gt; </w:t>
      </w:r>
      <w:r>
        <w:rPr>
          <w:rtl/>
        </w:rPr>
        <w:t>היו"ר דוד ביטן:</w:t>
      </w:r>
      <w:r w:rsidRPr="00D340E9">
        <w:rPr>
          <w:rStyle w:val="TagStyle"/>
          <w:rtl/>
        </w:rPr>
        <w:t xml:space="preserve"> &lt;&lt; יור &gt;&gt;</w:t>
      </w:r>
      <w:r w:rsidR="002477FD">
        <w:rPr>
          <w:rtl/>
        </w:rPr>
        <w:t xml:space="preserve"> </w:t>
      </w:r>
      <w:r>
        <w:rPr>
          <w:rtl/>
        </w:rPr>
        <w:t xml:space="preserve"> </w:t>
      </w:r>
      <w:bookmarkEnd w:id="5726"/>
    </w:p>
    <w:p w14:paraId="29AFDA0A" w14:textId="77777777" w:rsidR="00D340E9" w:rsidRDefault="00D340E9" w:rsidP="00D340E9">
      <w:pPr>
        <w:pStyle w:val="KeepWithNext"/>
        <w:rPr>
          <w:rtl/>
          <w:lang w:eastAsia="he-IL"/>
        </w:rPr>
      </w:pPr>
    </w:p>
    <w:p w14:paraId="5A4C8B19" w14:textId="77777777" w:rsidR="00D340E9" w:rsidRDefault="00D340E9" w:rsidP="00D340E9">
      <w:pPr>
        <w:rPr>
          <w:rtl/>
          <w:lang w:eastAsia="he-IL"/>
        </w:rPr>
      </w:pPr>
      <w:bookmarkStart w:id="5727" w:name="_ETM_Q1_4694236"/>
      <w:bookmarkStart w:id="5728" w:name="_ETM_Q1_4694275"/>
      <w:bookmarkEnd w:id="5727"/>
      <w:bookmarkEnd w:id="5728"/>
      <w:r>
        <w:rPr>
          <w:rFonts w:hint="cs"/>
          <w:rtl/>
          <w:lang w:eastAsia="he-IL"/>
        </w:rPr>
        <w:t>דווק</w:t>
      </w:r>
      <w:bookmarkStart w:id="5729" w:name="_ETM_Q1_4691618"/>
      <w:bookmarkEnd w:id="5729"/>
      <w:r>
        <w:rPr>
          <w:rFonts w:hint="cs"/>
          <w:rtl/>
          <w:lang w:eastAsia="he-IL"/>
        </w:rPr>
        <w:t>א את הפיצוי אתה רוצה להחרי</w:t>
      </w:r>
      <w:bookmarkStart w:id="5730" w:name="_ETM_Q1_4692268"/>
      <w:bookmarkEnd w:id="5730"/>
      <w:r>
        <w:rPr>
          <w:rFonts w:hint="cs"/>
          <w:rtl/>
          <w:lang w:eastAsia="he-IL"/>
        </w:rPr>
        <w:t>ג? כדי שהוא</w:t>
      </w:r>
      <w:bookmarkStart w:id="5731" w:name="_ETM_Q1_4695657"/>
      <w:bookmarkEnd w:id="5731"/>
      <w:r>
        <w:rPr>
          <w:rFonts w:hint="cs"/>
          <w:rtl/>
          <w:lang w:eastAsia="he-IL"/>
        </w:rPr>
        <w:t xml:space="preserve"> יה</w:t>
      </w:r>
      <w:bookmarkStart w:id="5732" w:name="_ETM_Q1_4692938"/>
      <w:bookmarkEnd w:id="5732"/>
      <w:r>
        <w:rPr>
          <w:rFonts w:hint="cs"/>
          <w:rtl/>
          <w:lang w:eastAsia="he-IL"/>
        </w:rPr>
        <w:t>יה - - -</w:t>
      </w:r>
      <w:bookmarkStart w:id="5733" w:name="_ETM_Q1_4694107"/>
      <w:bookmarkEnd w:id="5733"/>
    </w:p>
    <w:p w14:paraId="45811347" w14:textId="77777777" w:rsidR="00D340E9" w:rsidRDefault="00D340E9" w:rsidP="00D340E9">
      <w:pPr>
        <w:rPr>
          <w:rtl/>
          <w:lang w:eastAsia="he-IL"/>
        </w:rPr>
      </w:pPr>
      <w:bookmarkStart w:id="5734" w:name="_ETM_Q1_4694190"/>
      <w:bookmarkEnd w:id="5734"/>
    </w:p>
    <w:p w14:paraId="03CD526E" w14:textId="1C2F4A74" w:rsidR="00D340E9" w:rsidRDefault="00D340E9" w:rsidP="00D340E9">
      <w:pPr>
        <w:pStyle w:val="af9"/>
        <w:keepNext/>
        <w:rPr>
          <w:rtl/>
          <w:lang w:eastAsia="he-IL"/>
        </w:rPr>
      </w:pPr>
      <w:bookmarkStart w:id="5735" w:name="ET_guest_דרור_לוינגר_592"/>
      <w:r w:rsidRPr="00D340E9">
        <w:rPr>
          <w:rStyle w:val="TagStyle"/>
          <w:rtl/>
        </w:rPr>
        <w:t xml:space="preserve"> &lt;&lt; אורח &gt;&gt; </w:t>
      </w:r>
      <w:r>
        <w:rPr>
          <w:rtl/>
          <w:lang w:eastAsia="he-IL"/>
        </w:rPr>
        <w:t>דרור לוינגר:</w:t>
      </w:r>
      <w:r w:rsidRPr="00D340E9">
        <w:rPr>
          <w:rStyle w:val="TagStyle"/>
          <w:rtl/>
        </w:rPr>
        <w:t xml:space="preserve"> &lt;&lt; אורח &gt;&gt;</w:t>
      </w:r>
      <w:r w:rsidR="002477FD">
        <w:rPr>
          <w:rtl/>
          <w:lang w:eastAsia="he-IL"/>
        </w:rPr>
        <w:t xml:space="preserve"> </w:t>
      </w:r>
      <w:r>
        <w:rPr>
          <w:rtl/>
          <w:lang w:eastAsia="he-IL"/>
        </w:rPr>
        <w:t xml:space="preserve"> </w:t>
      </w:r>
      <w:bookmarkEnd w:id="5735"/>
    </w:p>
    <w:p w14:paraId="76DFEBF2" w14:textId="77777777" w:rsidR="00D340E9" w:rsidRDefault="00D340E9" w:rsidP="00D340E9">
      <w:pPr>
        <w:pStyle w:val="KeepWithNext"/>
        <w:rPr>
          <w:rtl/>
          <w:lang w:eastAsia="he-IL"/>
        </w:rPr>
      </w:pPr>
    </w:p>
    <w:p w14:paraId="2A102353" w14:textId="5FC312CD" w:rsidR="00D340E9" w:rsidRDefault="00D340E9" w:rsidP="00BB28B2">
      <w:pPr>
        <w:rPr>
          <w:rtl/>
          <w:lang w:eastAsia="he-IL"/>
        </w:rPr>
      </w:pPr>
      <w:bookmarkStart w:id="5736" w:name="_ETM_Q1_4695894"/>
      <w:bookmarkEnd w:id="5736"/>
      <w:r>
        <w:rPr>
          <w:rFonts w:hint="cs"/>
          <w:rtl/>
          <w:lang w:eastAsia="he-IL"/>
        </w:rPr>
        <w:t>ל</w:t>
      </w:r>
      <w:bookmarkStart w:id="5737" w:name="_ETM_Q1_4695951"/>
      <w:bookmarkEnd w:id="5737"/>
      <w:r>
        <w:rPr>
          <w:rFonts w:hint="cs"/>
          <w:rtl/>
          <w:lang w:eastAsia="he-IL"/>
        </w:rPr>
        <w:t>א, לא</w:t>
      </w:r>
      <w:bookmarkStart w:id="5738" w:name="_ETM_Q1_4693854"/>
      <w:bookmarkEnd w:id="5738"/>
      <w:r>
        <w:rPr>
          <w:rFonts w:hint="cs"/>
          <w:rtl/>
          <w:lang w:eastAsia="he-IL"/>
        </w:rPr>
        <w:t xml:space="preserve"> אמרתי לה</w:t>
      </w:r>
      <w:bookmarkStart w:id="5739" w:name="_ETM_Q1_4693407"/>
      <w:bookmarkStart w:id="5740" w:name="_ETM_Q1_4691521"/>
      <w:bookmarkEnd w:id="5739"/>
      <w:bookmarkEnd w:id="5740"/>
      <w:r>
        <w:rPr>
          <w:rFonts w:hint="cs"/>
          <w:rtl/>
          <w:lang w:eastAsia="he-IL"/>
        </w:rPr>
        <w:t>חריג, אמרתי נראה להם את</w:t>
      </w:r>
      <w:bookmarkStart w:id="5741" w:name="_ETM_Q1_4698628"/>
      <w:bookmarkEnd w:id="5741"/>
      <w:r>
        <w:rPr>
          <w:rFonts w:hint="cs"/>
          <w:rtl/>
          <w:lang w:eastAsia="he-IL"/>
        </w:rPr>
        <w:t xml:space="preserve"> הנוסח. </w:t>
      </w:r>
      <w:bookmarkStart w:id="5742" w:name="_ETM_Q1_4700153"/>
      <w:bookmarkStart w:id="5743" w:name="_ETM_Q1_4700233"/>
      <w:bookmarkStart w:id="5744" w:name="_ETM_Q1_4700552"/>
      <w:bookmarkStart w:id="5745" w:name="_ETM_Q1_4700625"/>
      <w:bookmarkStart w:id="5746" w:name="_ETM_Q1_4700781"/>
      <w:bookmarkStart w:id="5747" w:name="_ETM_Q1_4700816"/>
      <w:bookmarkEnd w:id="5742"/>
      <w:bookmarkEnd w:id="5743"/>
      <w:bookmarkEnd w:id="5744"/>
      <w:bookmarkEnd w:id="5745"/>
      <w:bookmarkEnd w:id="5746"/>
      <w:bookmarkEnd w:id="5747"/>
      <w:r>
        <w:rPr>
          <w:rFonts w:hint="cs"/>
          <w:rtl/>
          <w:lang w:eastAsia="he-IL"/>
        </w:rPr>
        <w:t>הנוסח זה הנוסח שהייעוץ</w:t>
      </w:r>
      <w:bookmarkStart w:id="5748" w:name="_ETM_Q1_4703784"/>
      <w:bookmarkEnd w:id="5748"/>
      <w:r>
        <w:rPr>
          <w:rFonts w:hint="cs"/>
          <w:rtl/>
          <w:lang w:eastAsia="he-IL"/>
        </w:rPr>
        <w:t xml:space="preserve"> המשפטי הקר</w:t>
      </w:r>
      <w:bookmarkStart w:id="5749" w:name="_ETM_Q1_4702104"/>
      <w:bookmarkEnd w:id="5749"/>
      <w:r>
        <w:rPr>
          <w:rFonts w:hint="cs"/>
          <w:rtl/>
          <w:lang w:eastAsia="he-IL"/>
        </w:rPr>
        <w:t>יא. כמובן צריך לראות אותו בכתב כ</w:t>
      </w:r>
      <w:bookmarkStart w:id="5750" w:name="_ETM_Q1_4703562"/>
      <w:bookmarkEnd w:id="5750"/>
      <w:r>
        <w:rPr>
          <w:rFonts w:hint="cs"/>
          <w:rtl/>
          <w:lang w:eastAsia="he-IL"/>
        </w:rPr>
        <w:t>די להתייחס אליו</w:t>
      </w:r>
      <w:bookmarkStart w:id="5751" w:name="_ETM_Q1_4705291"/>
      <w:bookmarkEnd w:id="5751"/>
      <w:r>
        <w:rPr>
          <w:rFonts w:hint="cs"/>
          <w:rtl/>
          <w:lang w:eastAsia="he-IL"/>
        </w:rPr>
        <w:t xml:space="preserve"> בצורה מסודרת. אבל זה עלה תוך כדי. </w:t>
      </w:r>
      <w:bookmarkStart w:id="5752" w:name="_ETM_Q1_4708892"/>
      <w:bookmarkEnd w:id="5752"/>
    </w:p>
    <w:p w14:paraId="4827F06F" w14:textId="77777777" w:rsidR="00D340E9" w:rsidRDefault="00D340E9" w:rsidP="00D340E9">
      <w:pPr>
        <w:rPr>
          <w:rtl/>
          <w:lang w:eastAsia="he-IL"/>
        </w:rPr>
      </w:pPr>
      <w:bookmarkStart w:id="5753" w:name="_ETM_Q1_4708976"/>
      <w:bookmarkEnd w:id="5753"/>
    </w:p>
    <w:p w14:paraId="3F3F9E87" w14:textId="08E853EA" w:rsidR="00D340E9" w:rsidRDefault="00D340E9" w:rsidP="00D340E9">
      <w:pPr>
        <w:pStyle w:val="af6"/>
        <w:keepNext/>
        <w:rPr>
          <w:rtl/>
        </w:rPr>
      </w:pPr>
      <w:bookmarkStart w:id="5754" w:name="ET_yor_5159_594"/>
      <w:r w:rsidRPr="00D340E9">
        <w:rPr>
          <w:rStyle w:val="TagStyle"/>
          <w:rtl/>
        </w:rPr>
        <w:t xml:space="preserve"> &lt;&lt; יור &gt;&gt; </w:t>
      </w:r>
      <w:r>
        <w:rPr>
          <w:rtl/>
        </w:rPr>
        <w:t>היו"ר דוד ביטן:</w:t>
      </w:r>
      <w:r w:rsidRPr="00D340E9">
        <w:rPr>
          <w:rStyle w:val="TagStyle"/>
          <w:rtl/>
        </w:rPr>
        <w:t xml:space="preserve"> &lt;&lt; יור &gt;&gt;</w:t>
      </w:r>
      <w:r w:rsidR="002477FD">
        <w:rPr>
          <w:rtl/>
        </w:rPr>
        <w:t xml:space="preserve"> </w:t>
      </w:r>
      <w:r>
        <w:rPr>
          <w:rtl/>
        </w:rPr>
        <w:t xml:space="preserve"> </w:t>
      </w:r>
      <w:bookmarkEnd w:id="5754"/>
    </w:p>
    <w:p w14:paraId="06B17079" w14:textId="77777777" w:rsidR="00D340E9" w:rsidRDefault="00D340E9" w:rsidP="00D340E9">
      <w:pPr>
        <w:pStyle w:val="KeepWithNext"/>
        <w:rPr>
          <w:rtl/>
          <w:lang w:eastAsia="he-IL"/>
        </w:rPr>
      </w:pPr>
    </w:p>
    <w:p w14:paraId="603473C0" w14:textId="77777777" w:rsidR="00D340E9" w:rsidRDefault="00D340E9" w:rsidP="00D340E9">
      <w:pPr>
        <w:rPr>
          <w:rtl/>
          <w:lang w:eastAsia="he-IL"/>
        </w:rPr>
      </w:pPr>
      <w:bookmarkStart w:id="5755" w:name="_ETM_Q1_4706963"/>
      <w:bookmarkStart w:id="5756" w:name="_ETM_Q1_4707007"/>
      <w:bookmarkEnd w:id="5755"/>
      <w:bookmarkEnd w:id="5756"/>
      <w:r>
        <w:rPr>
          <w:rFonts w:hint="cs"/>
          <w:rtl/>
          <w:lang w:eastAsia="he-IL"/>
        </w:rPr>
        <w:t xml:space="preserve">אתם תראו את </w:t>
      </w:r>
      <w:bookmarkStart w:id="5757" w:name="_ETM_Q1_4708022"/>
      <w:bookmarkEnd w:id="5757"/>
      <w:r>
        <w:rPr>
          <w:rFonts w:hint="cs"/>
          <w:rtl/>
          <w:lang w:eastAsia="he-IL"/>
        </w:rPr>
        <w:t xml:space="preserve">זה, ודאי שאתם תראו. מה נראה לכם, </w:t>
      </w:r>
      <w:bookmarkStart w:id="5758" w:name="_ETM_Q1_4708274"/>
      <w:bookmarkEnd w:id="5758"/>
      <w:r>
        <w:rPr>
          <w:rFonts w:hint="cs"/>
          <w:rtl/>
          <w:lang w:eastAsia="he-IL"/>
        </w:rPr>
        <w:t>שיעבירו את זה</w:t>
      </w:r>
      <w:bookmarkStart w:id="5759" w:name="_ETM_Q1_4710847"/>
      <w:bookmarkEnd w:id="5759"/>
      <w:r>
        <w:rPr>
          <w:rFonts w:hint="cs"/>
          <w:rtl/>
          <w:lang w:eastAsia="he-IL"/>
        </w:rPr>
        <w:t xml:space="preserve"> בלי שתראו את זה</w:t>
      </w:r>
      <w:bookmarkStart w:id="5760" w:name="_ETM_Q1_4712346"/>
      <w:bookmarkStart w:id="5761" w:name="_ETM_Q1_4712419"/>
      <w:bookmarkStart w:id="5762" w:name="_ETM_Q1_4709736"/>
      <w:bookmarkStart w:id="5763" w:name="_ETM_Q1_4709250"/>
      <w:bookmarkStart w:id="5764" w:name="_ETM_Q1_4707160"/>
      <w:bookmarkEnd w:id="5760"/>
      <w:bookmarkEnd w:id="5761"/>
      <w:bookmarkEnd w:id="5762"/>
      <w:bookmarkEnd w:id="5763"/>
      <w:bookmarkEnd w:id="5764"/>
      <w:r>
        <w:rPr>
          <w:rFonts w:hint="cs"/>
          <w:rtl/>
          <w:lang w:eastAsia="he-IL"/>
        </w:rPr>
        <w:t>?</w:t>
      </w:r>
    </w:p>
    <w:p w14:paraId="57496384" w14:textId="77777777" w:rsidR="00D340E9" w:rsidRDefault="00D340E9" w:rsidP="00D340E9">
      <w:pPr>
        <w:rPr>
          <w:rtl/>
          <w:lang w:eastAsia="he-IL"/>
        </w:rPr>
      </w:pPr>
      <w:bookmarkStart w:id="5765" w:name="_ETM_Q1_4709770"/>
      <w:bookmarkStart w:id="5766" w:name="_ETM_Q1_4711222"/>
      <w:bookmarkStart w:id="5767" w:name="_ETM_Q1_4709398"/>
      <w:bookmarkStart w:id="5768" w:name="_ETM_Q1_4715364"/>
      <w:bookmarkStart w:id="5769" w:name="_ETM_Q1_4713031"/>
      <w:bookmarkStart w:id="5770" w:name="_ETM_Q1_4710849"/>
      <w:bookmarkEnd w:id="5765"/>
      <w:bookmarkEnd w:id="5766"/>
      <w:bookmarkEnd w:id="5767"/>
      <w:bookmarkEnd w:id="5768"/>
      <w:bookmarkEnd w:id="5769"/>
      <w:bookmarkEnd w:id="5770"/>
    </w:p>
    <w:p w14:paraId="357BA5D5" w14:textId="09CCF7DD" w:rsidR="00D340E9" w:rsidRDefault="00D340E9" w:rsidP="00D340E9">
      <w:pPr>
        <w:pStyle w:val="af9"/>
        <w:keepNext/>
        <w:rPr>
          <w:rtl/>
          <w:lang w:eastAsia="he-IL"/>
        </w:rPr>
      </w:pPr>
      <w:bookmarkStart w:id="5771" w:name="ET_guest_טל_פנקס_595"/>
      <w:r w:rsidRPr="00D340E9">
        <w:rPr>
          <w:rStyle w:val="TagStyle"/>
          <w:rtl/>
        </w:rPr>
        <w:t xml:space="preserve"> &lt;&lt; אורח &gt;&gt; </w:t>
      </w:r>
      <w:r w:rsidR="00006B4A">
        <w:rPr>
          <w:rtl/>
          <w:lang w:eastAsia="he-IL"/>
        </w:rPr>
        <w:t>טל פוקס:</w:t>
      </w:r>
      <w:r w:rsidRPr="00D340E9">
        <w:rPr>
          <w:rStyle w:val="TagStyle"/>
          <w:rtl/>
        </w:rPr>
        <w:t xml:space="preserve"> &lt;&lt; אורח &gt;&gt;</w:t>
      </w:r>
      <w:r w:rsidR="002477FD">
        <w:rPr>
          <w:rtl/>
          <w:lang w:eastAsia="he-IL"/>
        </w:rPr>
        <w:t xml:space="preserve"> </w:t>
      </w:r>
      <w:r>
        <w:rPr>
          <w:rtl/>
          <w:lang w:eastAsia="he-IL"/>
        </w:rPr>
        <w:t xml:space="preserve"> </w:t>
      </w:r>
      <w:bookmarkEnd w:id="5771"/>
    </w:p>
    <w:p w14:paraId="63959EEA" w14:textId="77777777" w:rsidR="00D340E9" w:rsidRDefault="00D340E9" w:rsidP="00D340E9">
      <w:pPr>
        <w:pStyle w:val="KeepWithNext"/>
        <w:rPr>
          <w:rtl/>
          <w:lang w:eastAsia="he-IL"/>
        </w:rPr>
      </w:pPr>
    </w:p>
    <w:p w14:paraId="7DFE5C3C" w14:textId="77777777" w:rsidR="00D340E9" w:rsidRDefault="00D340E9" w:rsidP="00D340E9">
      <w:pPr>
        <w:rPr>
          <w:rtl/>
          <w:lang w:eastAsia="he-IL"/>
        </w:rPr>
      </w:pPr>
      <w:bookmarkStart w:id="5772" w:name="_ETM_Q1_4712020"/>
      <w:bookmarkStart w:id="5773" w:name="_ETM_Q1_4712063"/>
      <w:bookmarkEnd w:id="5772"/>
      <w:bookmarkEnd w:id="5773"/>
      <w:r>
        <w:rPr>
          <w:rFonts w:hint="cs"/>
          <w:rtl/>
          <w:lang w:eastAsia="he-IL"/>
        </w:rPr>
        <w:t>שני דברים. אני אתיי</w:t>
      </w:r>
      <w:bookmarkStart w:id="5774" w:name="_ETM_Q1_4710899"/>
      <w:bookmarkEnd w:id="5774"/>
      <w:r>
        <w:rPr>
          <w:rFonts w:hint="cs"/>
          <w:rtl/>
          <w:lang w:eastAsia="he-IL"/>
        </w:rPr>
        <w:t>חס למה שנטע אמר</w:t>
      </w:r>
      <w:bookmarkStart w:id="5775" w:name="_ETM_Q1_4712425"/>
      <w:bookmarkEnd w:id="5775"/>
      <w:r>
        <w:rPr>
          <w:rFonts w:hint="cs"/>
          <w:rtl/>
          <w:lang w:eastAsia="he-IL"/>
        </w:rPr>
        <w:t xml:space="preserve"> עכשיו. זה באמת משהו שעלה תוך כדי הדיונים שלנו, </w:t>
      </w:r>
      <w:bookmarkStart w:id="5776" w:name="_ETM_Q1_4718349"/>
      <w:bookmarkStart w:id="5777" w:name="_ETM_Q1_4715994"/>
      <w:bookmarkEnd w:id="5776"/>
      <w:bookmarkEnd w:id="5777"/>
      <w:r>
        <w:rPr>
          <w:rFonts w:hint="cs"/>
          <w:rtl/>
          <w:lang w:eastAsia="he-IL"/>
        </w:rPr>
        <w:t>שבעצם יש פה איזה שהוא משהו שהוא חסר. כיוון שהנוסח</w:t>
      </w:r>
      <w:bookmarkStart w:id="5778" w:name="_ETM_Q1_4721319"/>
      <w:bookmarkEnd w:id="5778"/>
      <w:r>
        <w:rPr>
          <w:rFonts w:hint="cs"/>
          <w:rtl/>
          <w:lang w:eastAsia="he-IL"/>
        </w:rPr>
        <w:t xml:space="preserve"> של 28 הקיים </w:t>
      </w:r>
      <w:bookmarkStart w:id="5779" w:name="_ETM_Q1_4720387"/>
      <w:bookmarkEnd w:id="5779"/>
      <w:r>
        <w:rPr>
          <w:rFonts w:hint="cs"/>
          <w:rtl/>
          <w:lang w:eastAsia="he-IL"/>
        </w:rPr>
        <w:t>מתייחס לתכניות וכרגע אנחנו מדברים על משהו</w:t>
      </w:r>
      <w:bookmarkStart w:id="5780" w:name="_ETM_Q1_4725672"/>
      <w:bookmarkEnd w:id="5780"/>
      <w:r>
        <w:rPr>
          <w:rFonts w:hint="cs"/>
          <w:rtl/>
          <w:lang w:eastAsia="he-IL"/>
        </w:rPr>
        <w:t xml:space="preserve"> שהוא אינו תכנית. א</w:t>
      </w:r>
      <w:bookmarkStart w:id="5781" w:name="_ETM_Q1_4724406"/>
      <w:bookmarkEnd w:id="5781"/>
      <w:r>
        <w:rPr>
          <w:rFonts w:hint="cs"/>
          <w:rtl/>
          <w:lang w:eastAsia="he-IL"/>
        </w:rPr>
        <w:t>נחנו לא עושים פה שום ש</w:t>
      </w:r>
      <w:bookmarkStart w:id="5782" w:name="_ETM_Q1_4725690"/>
      <w:bookmarkEnd w:id="5782"/>
      <w:r>
        <w:rPr>
          <w:rFonts w:hint="cs"/>
          <w:rtl/>
          <w:lang w:eastAsia="he-IL"/>
        </w:rPr>
        <w:t>ינוי מהותי</w:t>
      </w:r>
      <w:bookmarkStart w:id="5783" w:name="_ETM_Q1_4727038"/>
      <w:bookmarkEnd w:id="5783"/>
      <w:r>
        <w:rPr>
          <w:rFonts w:hint="cs"/>
          <w:rtl/>
          <w:lang w:eastAsia="he-IL"/>
        </w:rPr>
        <w:t xml:space="preserve"> בסעיף 28, אלא מוס</w:t>
      </w:r>
      <w:bookmarkStart w:id="5784" w:name="_ETM_Q1_4728279"/>
      <w:bookmarkEnd w:id="5784"/>
      <w:r>
        <w:rPr>
          <w:rFonts w:hint="cs"/>
          <w:rtl/>
          <w:lang w:eastAsia="he-IL"/>
        </w:rPr>
        <w:t>יפים את האפשרות לפיצוי כמובן אם</w:t>
      </w:r>
      <w:bookmarkStart w:id="5785" w:name="_ETM_Q1_4732392"/>
      <w:bookmarkEnd w:id="5785"/>
      <w:r>
        <w:rPr>
          <w:rFonts w:hint="cs"/>
          <w:rtl/>
          <w:lang w:eastAsia="he-IL"/>
        </w:rPr>
        <w:t xml:space="preserve"> מישהו נפגע מאותו אישור של בקשה. אנחנו נעביר </w:t>
      </w:r>
      <w:bookmarkStart w:id="5786" w:name="_ETM_Q1_4734552"/>
      <w:bookmarkEnd w:id="5786"/>
      <w:r>
        <w:rPr>
          <w:rFonts w:hint="cs"/>
          <w:rtl/>
          <w:lang w:eastAsia="he-IL"/>
        </w:rPr>
        <w:t>בעצם את</w:t>
      </w:r>
      <w:bookmarkStart w:id="5787" w:name="_ETM_Q1_4735983"/>
      <w:bookmarkEnd w:id="5787"/>
      <w:r>
        <w:rPr>
          <w:rFonts w:hint="cs"/>
          <w:rtl/>
          <w:lang w:eastAsia="he-IL"/>
        </w:rPr>
        <w:t xml:space="preserve"> התיקון המוצע הזה במסגרת</w:t>
      </w:r>
      <w:bookmarkStart w:id="5788" w:name="_ETM_Q1_4736360"/>
      <w:bookmarkEnd w:id="5788"/>
      <w:r>
        <w:rPr>
          <w:rFonts w:hint="cs"/>
          <w:rtl/>
          <w:lang w:eastAsia="he-IL"/>
        </w:rPr>
        <w:t xml:space="preserve"> הנוסח שיועבר לוועדה לקראת הדיון הב</w:t>
      </w:r>
      <w:bookmarkStart w:id="5789" w:name="_ETM_Q1_4738901"/>
      <w:bookmarkEnd w:id="5789"/>
      <w:r>
        <w:rPr>
          <w:rFonts w:hint="cs"/>
          <w:rtl/>
          <w:lang w:eastAsia="he-IL"/>
        </w:rPr>
        <w:t>א.</w:t>
      </w:r>
      <w:bookmarkStart w:id="5790" w:name="_ETM_Q1_4739164"/>
      <w:bookmarkEnd w:id="5790"/>
      <w:r>
        <w:rPr>
          <w:rFonts w:hint="cs"/>
          <w:rtl/>
          <w:lang w:eastAsia="he-IL"/>
        </w:rPr>
        <w:t xml:space="preserve"> </w:t>
      </w:r>
      <w:bookmarkStart w:id="5791" w:name="_ETM_Q1_4745171"/>
      <w:bookmarkEnd w:id="5791"/>
    </w:p>
    <w:p w14:paraId="222552D9" w14:textId="77777777" w:rsidR="00D340E9" w:rsidRDefault="00D340E9" w:rsidP="00D340E9">
      <w:pPr>
        <w:rPr>
          <w:rtl/>
          <w:lang w:eastAsia="he-IL"/>
        </w:rPr>
      </w:pPr>
      <w:bookmarkStart w:id="5792" w:name="_ETM_Q1_4745254"/>
      <w:bookmarkStart w:id="5793" w:name="_ETM_Q1_4742355"/>
      <w:bookmarkEnd w:id="5792"/>
      <w:bookmarkEnd w:id="5793"/>
    </w:p>
    <w:p w14:paraId="0CE81BC9" w14:textId="08F2C46B" w:rsidR="00D340E9" w:rsidRDefault="00D340E9" w:rsidP="00D340E9">
      <w:pPr>
        <w:pStyle w:val="af9"/>
        <w:keepNext/>
        <w:rPr>
          <w:rtl/>
          <w:lang w:eastAsia="he-IL"/>
        </w:rPr>
      </w:pPr>
      <w:bookmarkStart w:id="5794" w:name="ET_guest_חן_שפירא_596"/>
      <w:r w:rsidRPr="00D340E9">
        <w:rPr>
          <w:rStyle w:val="TagStyle"/>
          <w:rtl/>
        </w:rPr>
        <w:t xml:space="preserve"> &lt;&lt; אורח &gt;&gt; </w:t>
      </w:r>
      <w:r>
        <w:rPr>
          <w:rtl/>
          <w:lang w:eastAsia="he-IL"/>
        </w:rPr>
        <w:t>חן שפירא:</w:t>
      </w:r>
      <w:r w:rsidRPr="00D340E9">
        <w:rPr>
          <w:rStyle w:val="TagStyle"/>
          <w:rtl/>
        </w:rPr>
        <w:t xml:space="preserve"> &lt;&lt; אורח &gt;&gt;</w:t>
      </w:r>
      <w:r w:rsidR="002477FD">
        <w:rPr>
          <w:rtl/>
          <w:lang w:eastAsia="he-IL"/>
        </w:rPr>
        <w:t xml:space="preserve"> </w:t>
      </w:r>
      <w:r>
        <w:rPr>
          <w:rtl/>
          <w:lang w:eastAsia="he-IL"/>
        </w:rPr>
        <w:t xml:space="preserve"> </w:t>
      </w:r>
      <w:bookmarkEnd w:id="5794"/>
    </w:p>
    <w:p w14:paraId="3F7EB667" w14:textId="77777777" w:rsidR="00D340E9" w:rsidRDefault="00D340E9" w:rsidP="00D340E9">
      <w:pPr>
        <w:pStyle w:val="KeepWithNext"/>
        <w:rPr>
          <w:rtl/>
          <w:lang w:eastAsia="he-IL"/>
        </w:rPr>
      </w:pPr>
    </w:p>
    <w:p w14:paraId="7B2852B9" w14:textId="77777777" w:rsidR="00D340E9" w:rsidRDefault="00D340E9" w:rsidP="00D340E9">
      <w:pPr>
        <w:rPr>
          <w:rtl/>
          <w:lang w:eastAsia="he-IL"/>
        </w:rPr>
      </w:pPr>
      <w:bookmarkStart w:id="5795" w:name="_ETM_Q1_4743675"/>
      <w:bookmarkStart w:id="5796" w:name="_ETM_Q1_4743713"/>
      <w:bookmarkEnd w:id="5795"/>
      <w:bookmarkEnd w:id="5796"/>
      <w:r>
        <w:rPr>
          <w:rFonts w:hint="cs"/>
          <w:rtl/>
          <w:lang w:eastAsia="he-IL"/>
        </w:rPr>
        <w:t>באותה הזדמנות, כבר</w:t>
      </w:r>
      <w:bookmarkStart w:id="5797" w:name="_ETM_Q1_4743021"/>
      <w:bookmarkEnd w:id="5797"/>
      <w:r>
        <w:rPr>
          <w:rFonts w:hint="cs"/>
          <w:rtl/>
          <w:lang w:eastAsia="he-IL"/>
        </w:rPr>
        <w:t xml:space="preserve"> אם אתם מטפלים בסעיף 28, אנחנו מזכירים</w:t>
      </w:r>
      <w:bookmarkStart w:id="5798" w:name="_ETM_Q1_4748530"/>
      <w:bookmarkEnd w:id="5798"/>
      <w:r>
        <w:rPr>
          <w:rFonts w:hint="cs"/>
          <w:rtl/>
          <w:lang w:eastAsia="he-IL"/>
        </w:rPr>
        <w:t xml:space="preserve"> שב-28 יש 5 שנים, בע</w:t>
      </w:r>
      <w:bookmarkStart w:id="5799" w:name="_ETM_Q1_4748500"/>
      <w:bookmarkEnd w:id="5799"/>
      <w:r>
        <w:rPr>
          <w:rFonts w:hint="cs"/>
          <w:rtl/>
          <w:lang w:eastAsia="he-IL"/>
        </w:rPr>
        <w:t>וד שב-197 יש 3 שנים. אז</w:t>
      </w:r>
      <w:bookmarkStart w:id="5800" w:name="_ETM_Q1_4753118"/>
      <w:bookmarkEnd w:id="5800"/>
      <w:r>
        <w:rPr>
          <w:rFonts w:hint="cs"/>
          <w:rtl/>
          <w:lang w:eastAsia="he-IL"/>
        </w:rPr>
        <w:t xml:space="preserve"> אולי כבר </w:t>
      </w:r>
      <w:bookmarkStart w:id="5801" w:name="_ETM_Q1_4751103"/>
      <w:bookmarkEnd w:id="5801"/>
      <w:r>
        <w:rPr>
          <w:rFonts w:hint="cs"/>
          <w:rtl/>
          <w:lang w:eastAsia="he-IL"/>
        </w:rPr>
        <w:t>אפשר לסדר את ה-3 שנים על הדרך. ולסדר</w:t>
      </w:r>
      <w:bookmarkStart w:id="5802" w:name="_ETM_Q1_4756669"/>
      <w:bookmarkEnd w:id="5802"/>
      <w:r>
        <w:rPr>
          <w:rFonts w:hint="cs"/>
          <w:rtl/>
          <w:lang w:eastAsia="he-IL"/>
        </w:rPr>
        <w:t xml:space="preserve"> כבר, אם נ</w:t>
      </w:r>
      <w:bookmarkStart w:id="5803" w:name="_ETM_Q1_4755364"/>
      <w:bookmarkEnd w:id="5803"/>
      <w:r>
        <w:rPr>
          <w:rFonts w:hint="cs"/>
          <w:rtl/>
          <w:lang w:eastAsia="he-IL"/>
        </w:rPr>
        <w:t>וגעים בסעיף 28 בהקשרים האלה של פיצויים.</w:t>
      </w:r>
      <w:bookmarkStart w:id="5804" w:name="_ETM_Q1_4761049"/>
      <w:bookmarkEnd w:id="5804"/>
      <w:r>
        <w:rPr>
          <w:rFonts w:hint="cs"/>
          <w:rtl/>
          <w:lang w:eastAsia="he-IL"/>
        </w:rPr>
        <w:t xml:space="preserve"> </w:t>
      </w:r>
      <w:bookmarkStart w:id="5805" w:name="_ETM_Q1_4762600"/>
      <w:bookmarkEnd w:id="5805"/>
    </w:p>
    <w:p w14:paraId="54FA8415" w14:textId="77777777" w:rsidR="00D340E9" w:rsidRDefault="00D340E9" w:rsidP="00D340E9">
      <w:pPr>
        <w:rPr>
          <w:rtl/>
          <w:lang w:eastAsia="he-IL"/>
        </w:rPr>
      </w:pPr>
      <w:bookmarkStart w:id="5806" w:name="_ETM_Q1_4762696"/>
      <w:bookmarkEnd w:id="5806"/>
    </w:p>
    <w:p w14:paraId="29AA03A7" w14:textId="626646C1" w:rsidR="00D340E9" w:rsidRDefault="00D340E9" w:rsidP="00D340E9">
      <w:pPr>
        <w:pStyle w:val="af6"/>
        <w:keepNext/>
        <w:rPr>
          <w:rtl/>
        </w:rPr>
      </w:pPr>
      <w:bookmarkStart w:id="5807" w:name="ET_yor_5159_597"/>
      <w:r w:rsidRPr="00D340E9">
        <w:rPr>
          <w:rStyle w:val="TagStyle"/>
          <w:rtl/>
        </w:rPr>
        <w:t xml:space="preserve"> &lt;&lt; יור &gt;&gt; </w:t>
      </w:r>
      <w:r>
        <w:rPr>
          <w:rtl/>
        </w:rPr>
        <w:t>היו"ר דוד ביטן:</w:t>
      </w:r>
      <w:r w:rsidRPr="00D340E9">
        <w:rPr>
          <w:rStyle w:val="TagStyle"/>
          <w:rtl/>
        </w:rPr>
        <w:t xml:space="preserve"> &lt;&lt; יור &gt;&gt;</w:t>
      </w:r>
      <w:r w:rsidR="002477FD">
        <w:rPr>
          <w:rtl/>
        </w:rPr>
        <w:t xml:space="preserve"> </w:t>
      </w:r>
      <w:r>
        <w:rPr>
          <w:rtl/>
        </w:rPr>
        <w:t xml:space="preserve"> </w:t>
      </w:r>
      <w:bookmarkEnd w:id="5807"/>
    </w:p>
    <w:p w14:paraId="7A5AF854" w14:textId="77777777" w:rsidR="00D340E9" w:rsidRDefault="00D340E9" w:rsidP="00D340E9">
      <w:pPr>
        <w:pStyle w:val="KeepWithNext"/>
        <w:rPr>
          <w:rtl/>
          <w:lang w:eastAsia="he-IL"/>
        </w:rPr>
      </w:pPr>
    </w:p>
    <w:p w14:paraId="0EF5A67B" w14:textId="77777777" w:rsidR="00D340E9" w:rsidRDefault="00D340E9" w:rsidP="00D340E9">
      <w:pPr>
        <w:rPr>
          <w:rtl/>
          <w:lang w:eastAsia="he-IL"/>
        </w:rPr>
      </w:pPr>
      <w:bookmarkStart w:id="5808" w:name="_ETM_Q1_4760883"/>
      <w:bookmarkStart w:id="5809" w:name="_ETM_Q1_4760921"/>
      <w:bookmarkEnd w:id="5808"/>
      <w:bookmarkEnd w:id="5809"/>
      <w:r>
        <w:rPr>
          <w:rFonts w:hint="cs"/>
          <w:rtl/>
          <w:lang w:eastAsia="he-IL"/>
        </w:rPr>
        <w:t xml:space="preserve">אתה גם התעוררת לחיים אני מבין. </w:t>
      </w:r>
    </w:p>
    <w:p w14:paraId="010068D2" w14:textId="77777777" w:rsidR="00D340E9" w:rsidRDefault="00D340E9" w:rsidP="00D340E9">
      <w:pPr>
        <w:rPr>
          <w:rtl/>
          <w:lang w:eastAsia="he-IL"/>
        </w:rPr>
      </w:pPr>
      <w:bookmarkStart w:id="5810" w:name="_ETM_Q1_4764772"/>
      <w:bookmarkStart w:id="5811" w:name="_ETM_Q1_4764856"/>
      <w:bookmarkEnd w:id="5810"/>
      <w:bookmarkEnd w:id="5811"/>
    </w:p>
    <w:p w14:paraId="07C1F33E" w14:textId="3AE78E58" w:rsidR="00D340E9" w:rsidRDefault="00D340E9" w:rsidP="00D340E9">
      <w:pPr>
        <w:pStyle w:val="af9"/>
        <w:keepNext/>
        <w:rPr>
          <w:rtl/>
          <w:lang w:eastAsia="he-IL"/>
        </w:rPr>
      </w:pPr>
      <w:bookmarkStart w:id="5812" w:name="ET_guest_חן_שפירא_598"/>
      <w:r w:rsidRPr="00D340E9">
        <w:rPr>
          <w:rStyle w:val="TagStyle"/>
          <w:rtl/>
        </w:rPr>
        <w:t xml:space="preserve"> &lt;&lt; אורח &gt;&gt; </w:t>
      </w:r>
      <w:r>
        <w:rPr>
          <w:rtl/>
          <w:lang w:eastAsia="he-IL"/>
        </w:rPr>
        <w:t>חן שפירא:</w:t>
      </w:r>
      <w:r w:rsidRPr="00D340E9">
        <w:rPr>
          <w:rStyle w:val="TagStyle"/>
          <w:rtl/>
        </w:rPr>
        <w:t xml:space="preserve"> &lt;&lt; אורח &gt;&gt;</w:t>
      </w:r>
      <w:r w:rsidR="002477FD">
        <w:rPr>
          <w:rtl/>
          <w:lang w:eastAsia="he-IL"/>
        </w:rPr>
        <w:t xml:space="preserve"> </w:t>
      </w:r>
      <w:r>
        <w:rPr>
          <w:rtl/>
          <w:lang w:eastAsia="he-IL"/>
        </w:rPr>
        <w:t xml:space="preserve"> </w:t>
      </w:r>
      <w:bookmarkEnd w:id="5812"/>
    </w:p>
    <w:p w14:paraId="369D58C8" w14:textId="77777777" w:rsidR="00D340E9" w:rsidRDefault="00D340E9" w:rsidP="00D340E9">
      <w:pPr>
        <w:pStyle w:val="KeepWithNext"/>
        <w:rPr>
          <w:rtl/>
          <w:lang w:eastAsia="he-IL"/>
        </w:rPr>
      </w:pPr>
    </w:p>
    <w:p w14:paraId="4D63CC08" w14:textId="77777777" w:rsidR="00D340E9" w:rsidRDefault="00D340E9" w:rsidP="00D340E9">
      <w:pPr>
        <w:rPr>
          <w:rtl/>
          <w:lang w:eastAsia="he-IL"/>
        </w:rPr>
      </w:pPr>
      <w:bookmarkStart w:id="5813" w:name="_ETM_Q1_4766081"/>
      <w:bookmarkEnd w:id="5813"/>
      <w:r>
        <w:rPr>
          <w:rFonts w:hint="cs"/>
          <w:rtl/>
          <w:lang w:eastAsia="he-IL"/>
        </w:rPr>
        <w:t>א</w:t>
      </w:r>
      <w:bookmarkStart w:id="5814" w:name="_ETM_Q1_4766143"/>
      <w:bookmarkEnd w:id="5814"/>
      <w:r>
        <w:rPr>
          <w:rFonts w:hint="cs"/>
          <w:rtl/>
          <w:lang w:eastAsia="he-IL"/>
        </w:rPr>
        <w:t>ם נ</w:t>
      </w:r>
      <w:bookmarkStart w:id="5815" w:name="_ETM_Q1_4763350"/>
      <w:bookmarkEnd w:id="5815"/>
      <w:r>
        <w:rPr>
          <w:rFonts w:hint="cs"/>
          <w:rtl/>
          <w:lang w:eastAsia="he-IL"/>
        </w:rPr>
        <w:t>וגעים בסעיף של</w:t>
      </w:r>
      <w:bookmarkStart w:id="5816" w:name="_ETM_Q1_4764552"/>
      <w:bookmarkEnd w:id="5816"/>
      <w:r>
        <w:rPr>
          <w:rFonts w:hint="cs"/>
          <w:rtl/>
          <w:lang w:eastAsia="he-IL"/>
        </w:rPr>
        <w:t xml:space="preserve"> פיצויים, אז לפחות ניישר את</w:t>
      </w:r>
      <w:bookmarkStart w:id="5817" w:name="_ETM_Q1_4764815"/>
      <w:bookmarkEnd w:id="5817"/>
      <w:r>
        <w:rPr>
          <w:rFonts w:hint="cs"/>
          <w:rtl/>
          <w:lang w:eastAsia="he-IL"/>
        </w:rPr>
        <w:t xml:space="preserve"> זה עם הסעיפים המתאימים. </w:t>
      </w:r>
    </w:p>
    <w:p w14:paraId="08972920" w14:textId="77777777" w:rsidR="00D340E9" w:rsidRDefault="00D340E9" w:rsidP="00D340E9">
      <w:pPr>
        <w:rPr>
          <w:rtl/>
          <w:lang w:eastAsia="he-IL"/>
        </w:rPr>
      </w:pPr>
      <w:bookmarkStart w:id="5818" w:name="_ETM_Q1_4767632"/>
      <w:bookmarkStart w:id="5819" w:name="_ETM_Q1_4767709"/>
      <w:bookmarkStart w:id="5820" w:name="_ETM_Q1_4764883"/>
      <w:bookmarkEnd w:id="5818"/>
      <w:bookmarkEnd w:id="5819"/>
      <w:bookmarkEnd w:id="5820"/>
    </w:p>
    <w:p w14:paraId="2A11586A" w14:textId="00195013" w:rsidR="00D340E9" w:rsidRDefault="00D340E9" w:rsidP="00D340E9">
      <w:pPr>
        <w:pStyle w:val="af6"/>
        <w:keepNext/>
        <w:rPr>
          <w:rtl/>
        </w:rPr>
      </w:pPr>
      <w:bookmarkStart w:id="5821" w:name="ET_yor_5159_599"/>
      <w:r w:rsidRPr="00D340E9">
        <w:rPr>
          <w:rStyle w:val="TagStyle"/>
          <w:rtl/>
        </w:rPr>
        <w:t xml:space="preserve"> &lt;&lt; יור &gt;&gt; </w:t>
      </w:r>
      <w:r>
        <w:rPr>
          <w:rtl/>
        </w:rPr>
        <w:t>היו"ר דוד ביטן:</w:t>
      </w:r>
      <w:r w:rsidRPr="00D340E9">
        <w:rPr>
          <w:rStyle w:val="TagStyle"/>
          <w:rtl/>
        </w:rPr>
        <w:t xml:space="preserve"> &lt;&lt; יור &gt;&gt;</w:t>
      </w:r>
      <w:r w:rsidR="002477FD">
        <w:rPr>
          <w:rtl/>
        </w:rPr>
        <w:t xml:space="preserve"> </w:t>
      </w:r>
      <w:r>
        <w:rPr>
          <w:rtl/>
        </w:rPr>
        <w:t xml:space="preserve"> </w:t>
      </w:r>
      <w:bookmarkEnd w:id="5821"/>
    </w:p>
    <w:p w14:paraId="76799F4A" w14:textId="77777777" w:rsidR="00D340E9" w:rsidRDefault="00D340E9" w:rsidP="00D340E9">
      <w:pPr>
        <w:pStyle w:val="KeepWithNext"/>
        <w:rPr>
          <w:rtl/>
          <w:lang w:eastAsia="he-IL"/>
        </w:rPr>
      </w:pPr>
    </w:p>
    <w:p w14:paraId="32E0D058" w14:textId="59B535A3" w:rsidR="00D340E9" w:rsidRDefault="00D340E9" w:rsidP="00D340E9">
      <w:pPr>
        <w:rPr>
          <w:rtl/>
          <w:lang w:eastAsia="he-IL"/>
        </w:rPr>
      </w:pPr>
      <w:bookmarkStart w:id="5822" w:name="_ETM_Q1_4766517"/>
      <w:bookmarkStart w:id="5823" w:name="_ETM_Q1_4766558"/>
      <w:bookmarkEnd w:id="5822"/>
      <w:bookmarkEnd w:id="5823"/>
      <w:r>
        <w:rPr>
          <w:rFonts w:hint="cs"/>
          <w:rtl/>
          <w:lang w:eastAsia="he-IL"/>
        </w:rPr>
        <w:t xml:space="preserve">אולי </w:t>
      </w:r>
      <w:bookmarkStart w:id="5824" w:name="_ETM_Q1_4767135"/>
      <w:bookmarkEnd w:id="5824"/>
      <w:r>
        <w:rPr>
          <w:rFonts w:hint="cs"/>
          <w:rtl/>
          <w:lang w:eastAsia="he-IL"/>
        </w:rPr>
        <w:t>נריץ אותך, נריץ א</w:t>
      </w:r>
      <w:bookmarkStart w:id="5825" w:name="_ETM_Q1_4766009"/>
      <w:bookmarkEnd w:id="5825"/>
      <w:r>
        <w:rPr>
          <w:rFonts w:hint="cs"/>
          <w:rtl/>
          <w:lang w:eastAsia="he-IL"/>
        </w:rPr>
        <w:t>ותך לר</w:t>
      </w:r>
      <w:r w:rsidR="00BB28B2">
        <w:rPr>
          <w:rFonts w:hint="cs"/>
          <w:rtl/>
          <w:lang w:eastAsia="he-IL"/>
        </w:rPr>
        <w:t>א</w:t>
      </w:r>
      <w:r>
        <w:rPr>
          <w:rFonts w:hint="cs"/>
          <w:rtl/>
          <w:lang w:eastAsia="he-IL"/>
        </w:rPr>
        <w:t>שות העיר. באיזה עיר אתה?</w:t>
      </w:r>
      <w:bookmarkStart w:id="5826" w:name="_ETM_Q1_4769751"/>
      <w:bookmarkEnd w:id="5826"/>
    </w:p>
    <w:p w14:paraId="75A5A08C" w14:textId="77777777" w:rsidR="00D340E9" w:rsidRDefault="00D340E9" w:rsidP="00D340E9">
      <w:pPr>
        <w:rPr>
          <w:rtl/>
          <w:lang w:eastAsia="he-IL"/>
        </w:rPr>
      </w:pPr>
      <w:bookmarkStart w:id="5827" w:name="_ETM_Q1_4769836"/>
      <w:bookmarkEnd w:id="5827"/>
    </w:p>
    <w:p w14:paraId="6E0D203B" w14:textId="3CFF3375" w:rsidR="00D340E9" w:rsidRDefault="00D340E9" w:rsidP="00D340E9">
      <w:pPr>
        <w:pStyle w:val="af9"/>
        <w:keepNext/>
        <w:rPr>
          <w:rtl/>
          <w:lang w:eastAsia="he-IL"/>
        </w:rPr>
      </w:pPr>
      <w:bookmarkStart w:id="5828" w:name="ET_guest_חן_שפירא_600"/>
      <w:r w:rsidRPr="00D340E9">
        <w:rPr>
          <w:rStyle w:val="TagStyle"/>
          <w:rtl/>
        </w:rPr>
        <w:t xml:space="preserve"> &lt;&lt; אורח &gt;&gt; </w:t>
      </w:r>
      <w:r>
        <w:rPr>
          <w:rtl/>
          <w:lang w:eastAsia="he-IL"/>
        </w:rPr>
        <w:t>חן שפירא:</w:t>
      </w:r>
      <w:r w:rsidRPr="00D340E9">
        <w:rPr>
          <w:rStyle w:val="TagStyle"/>
          <w:rtl/>
        </w:rPr>
        <w:t xml:space="preserve"> &lt;&lt; אורח &gt;&gt;</w:t>
      </w:r>
      <w:r w:rsidR="002477FD">
        <w:rPr>
          <w:rtl/>
          <w:lang w:eastAsia="he-IL"/>
        </w:rPr>
        <w:t xml:space="preserve"> </w:t>
      </w:r>
      <w:r>
        <w:rPr>
          <w:rtl/>
          <w:lang w:eastAsia="he-IL"/>
        </w:rPr>
        <w:t xml:space="preserve"> </w:t>
      </w:r>
      <w:bookmarkEnd w:id="5828"/>
    </w:p>
    <w:p w14:paraId="089A5D91" w14:textId="77777777" w:rsidR="00D340E9" w:rsidRDefault="00D340E9" w:rsidP="00D340E9">
      <w:pPr>
        <w:pStyle w:val="KeepWithNext"/>
        <w:rPr>
          <w:rtl/>
          <w:lang w:eastAsia="he-IL"/>
        </w:rPr>
      </w:pPr>
    </w:p>
    <w:p w14:paraId="250426F8" w14:textId="77777777" w:rsidR="00D340E9" w:rsidRDefault="00D340E9" w:rsidP="00D340E9">
      <w:pPr>
        <w:rPr>
          <w:rtl/>
          <w:lang w:eastAsia="he-IL"/>
        </w:rPr>
      </w:pPr>
      <w:bookmarkStart w:id="5829" w:name="_ETM_Q1_4771355"/>
      <w:bookmarkStart w:id="5830" w:name="_ETM_Q1_4771396"/>
      <w:bookmarkEnd w:id="5829"/>
      <w:bookmarkEnd w:id="5830"/>
      <w:r>
        <w:rPr>
          <w:rFonts w:hint="cs"/>
          <w:rtl/>
          <w:lang w:eastAsia="he-IL"/>
        </w:rPr>
        <w:t>אחר כך</w:t>
      </w:r>
      <w:bookmarkStart w:id="5831" w:name="_ETM_Q1_4771877"/>
      <w:bookmarkEnd w:id="5831"/>
      <w:r>
        <w:rPr>
          <w:rFonts w:hint="cs"/>
          <w:rtl/>
          <w:lang w:eastAsia="he-IL"/>
        </w:rPr>
        <w:t xml:space="preserve"> נסת</w:t>
      </w:r>
      <w:bookmarkStart w:id="5832" w:name="_ETM_Q1_4771137"/>
      <w:bookmarkEnd w:id="5832"/>
      <w:r>
        <w:rPr>
          <w:rFonts w:hint="cs"/>
          <w:rtl/>
          <w:lang w:eastAsia="he-IL"/>
        </w:rPr>
        <w:t>בך עם השלט</w:t>
      </w:r>
      <w:bookmarkStart w:id="5833" w:name="_ETM_Q1_4769584"/>
      <w:bookmarkEnd w:id="5833"/>
      <w:r>
        <w:rPr>
          <w:rFonts w:hint="cs"/>
          <w:rtl/>
          <w:lang w:eastAsia="he-IL"/>
        </w:rPr>
        <w:t xml:space="preserve">ון המקומי. </w:t>
      </w:r>
      <w:bookmarkStart w:id="5834" w:name="_ETM_Q1_4770877"/>
      <w:bookmarkEnd w:id="5834"/>
    </w:p>
    <w:p w14:paraId="2B57C0C7" w14:textId="77777777" w:rsidR="00D340E9" w:rsidRDefault="00D340E9" w:rsidP="00D340E9">
      <w:pPr>
        <w:rPr>
          <w:rtl/>
          <w:lang w:eastAsia="he-IL"/>
        </w:rPr>
      </w:pPr>
      <w:bookmarkStart w:id="5835" w:name="_ETM_Q1_4770955"/>
      <w:bookmarkEnd w:id="5835"/>
    </w:p>
    <w:p w14:paraId="608B4D1C" w14:textId="17F4531B" w:rsidR="00D340E9" w:rsidRDefault="00D340E9" w:rsidP="00D340E9">
      <w:pPr>
        <w:pStyle w:val="af6"/>
        <w:keepNext/>
        <w:rPr>
          <w:rtl/>
        </w:rPr>
      </w:pPr>
      <w:bookmarkStart w:id="5836" w:name="ET_yor_5159_601"/>
      <w:r w:rsidRPr="00D340E9">
        <w:rPr>
          <w:rStyle w:val="TagStyle"/>
          <w:rtl/>
        </w:rPr>
        <w:t xml:space="preserve"> &lt;&lt; יור &gt;&gt; </w:t>
      </w:r>
      <w:r>
        <w:rPr>
          <w:rtl/>
        </w:rPr>
        <w:t>היו"ר דוד ביטן:</w:t>
      </w:r>
      <w:r w:rsidRPr="00D340E9">
        <w:rPr>
          <w:rStyle w:val="TagStyle"/>
          <w:rtl/>
        </w:rPr>
        <w:t xml:space="preserve"> &lt;&lt; יור &gt;&gt;</w:t>
      </w:r>
      <w:r w:rsidR="002477FD">
        <w:rPr>
          <w:rtl/>
        </w:rPr>
        <w:t xml:space="preserve"> </w:t>
      </w:r>
      <w:r>
        <w:rPr>
          <w:rtl/>
        </w:rPr>
        <w:t xml:space="preserve"> </w:t>
      </w:r>
      <w:bookmarkEnd w:id="5836"/>
    </w:p>
    <w:p w14:paraId="5B1A1B90" w14:textId="77777777" w:rsidR="00D340E9" w:rsidRDefault="00D340E9" w:rsidP="00D340E9">
      <w:pPr>
        <w:pStyle w:val="KeepWithNext"/>
        <w:rPr>
          <w:rtl/>
          <w:lang w:eastAsia="he-IL"/>
        </w:rPr>
      </w:pPr>
    </w:p>
    <w:p w14:paraId="13A04ED6" w14:textId="77777777" w:rsidR="00D340E9" w:rsidRDefault="00D340E9" w:rsidP="00D340E9">
      <w:pPr>
        <w:rPr>
          <w:rtl/>
          <w:lang w:eastAsia="he-IL"/>
        </w:rPr>
      </w:pPr>
      <w:bookmarkStart w:id="5837" w:name="_ETM_Q1_4772385"/>
      <w:bookmarkStart w:id="5838" w:name="_ETM_Q1_4772432"/>
      <w:bookmarkEnd w:id="5837"/>
      <w:bookmarkEnd w:id="5838"/>
      <w:r>
        <w:rPr>
          <w:rFonts w:hint="cs"/>
          <w:rtl/>
          <w:lang w:eastAsia="he-IL"/>
        </w:rPr>
        <w:t>משהו, אתה רוצה להעיר משהו? זהו?</w:t>
      </w:r>
      <w:r>
        <w:rPr>
          <w:rFonts w:hint="cs"/>
          <w:lang w:eastAsia="he-IL"/>
        </w:rPr>
        <w:t xml:space="preserve"> </w:t>
      </w:r>
      <w:bookmarkStart w:id="5839" w:name="_ETM_Q1_4777076"/>
      <w:bookmarkEnd w:id="5839"/>
      <w:r>
        <w:rPr>
          <w:rFonts w:hint="cs"/>
          <w:rtl/>
          <w:lang w:eastAsia="he-IL"/>
        </w:rPr>
        <w:t>אתם לא רוצים להגיב?</w:t>
      </w:r>
      <w:bookmarkStart w:id="5840" w:name="_ETM_Q1_4779028"/>
      <w:bookmarkStart w:id="5841" w:name="_ETM_Q1_4779108"/>
      <w:bookmarkStart w:id="5842" w:name="_ETM_Q1_4776964"/>
      <w:bookmarkEnd w:id="5840"/>
      <w:bookmarkEnd w:id="5841"/>
      <w:bookmarkEnd w:id="5842"/>
      <w:r>
        <w:rPr>
          <w:rFonts w:hint="cs"/>
          <w:rtl/>
          <w:lang w:eastAsia="he-IL"/>
        </w:rPr>
        <w:t xml:space="preserve"> טוב. </w:t>
      </w:r>
      <w:bookmarkStart w:id="5843" w:name="_ETM_Q1_4778916"/>
      <w:bookmarkStart w:id="5844" w:name="_ETM_Q1_4777067"/>
      <w:bookmarkEnd w:id="5843"/>
      <w:bookmarkEnd w:id="5844"/>
    </w:p>
    <w:p w14:paraId="07FD3453" w14:textId="77777777" w:rsidR="00D340E9" w:rsidRDefault="00D340E9" w:rsidP="00D340E9">
      <w:pPr>
        <w:rPr>
          <w:rtl/>
          <w:lang w:eastAsia="he-IL"/>
        </w:rPr>
      </w:pPr>
      <w:bookmarkStart w:id="5845" w:name="_ETM_Q1_4777153"/>
      <w:bookmarkEnd w:id="5845"/>
    </w:p>
    <w:p w14:paraId="17CCF9B2" w14:textId="6F49F33C" w:rsidR="00D340E9" w:rsidRDefault="00D340E9" w:rsidP="00D340E9">
      <w:pPr>
        <w:pStyle w:val="af9"/>
        <w:keepNext/>
        <w:rPr>
          <w:rtl/>
          <w:lang w:eastAsia="he-IL"/>
        </w:rPr>
      </w:pPr>
      <w:bookmarkStart w:id="5846" w:name="ET_guest_טל_פנקס_603"/>
      <w:r w:rsidRPr="00D340E9">
        <w:rPr>
          <w:rStyle w:val="TagStyle"/>
          <w:rtl/>
        </w:rPr>
        <w:t xml:space="preserve"> &lt;&lt; אורח &gt;&gt; </w:t>
      </w:r>
      <w:r w:rsidR="00006B4A">
        <w:rPr>
          <w:rtl/>
          <w:lang w:eastAsia="he-IL"/>
        </w:rPr>
        <w:t>טל פוקס:</w:t>
      </w:r>
      <w:r w:rsidRPr="00D340E9">
        <w:rPr>
          <w:rStyle w:val="TagStyle"/>
          <w:rtl/>
        </w:rPr>
        <w:t xml:space="preserve"> &lt;&lt; אורח &gt;&gt;</w:t>
      </w:r>
      <w:r w:rsidR="002477FD">
        <w:rPr>
          <w:rtl/>
          <w:lang w:eastAsia="he-IL"/>
        </w:rPr>
        <w:t xml:space="preserve"> </w:t>
      </w:r>
      <w:r>
        <w:rPr>
          <w:rtl/>
          <w:lang w:eastAsia="he-IL"/>
        </w:rPr>
        <w:t xml:space="preserve"> </w:t>
      </w:r>
      <w:bookmarkEnd w:id="5846"/>
    </w:p>
    <w:p w14:paraId="2D93D537" w14:textId="77777777" w:rsidR="00D340E9" w:rsidRDefault="00D340E9" w:rsidP="00D340E9">
      <w:pPr>
        <w:pStyle w:val="KeepWithNext"/>
        <w:rPr>
          <w:rtl/>
          <w:lang w:eastAsia="he-IL"/>
        </w:rPr>
      </w:pPr>
    </w:p>
    <w:p w14:paraId="1B6777A0" w14:textId="77777777" w:rsidR="00D340E9" w:rsidRDefault="00D340E9" w:rsidP="00D340E9">
      <w:pPr>
        <w:rPr>
          <w:rtl/>
          <w:lang w:eastAsia="he-IL"/>
        </w:rPr>
      </w:pPr>
      <w:bookmarkStart w:id="5847" w:name="_ETM_Q1_4778549"/>
      <w:bookmarkStart w:id="5848" w:name="_ETM_Q1_4778593"/>
      <w:bookmarkEnd w:id="5847"/>
      <w:bookmarkEnd w:id="5848"/>
      <w:r>
        <w:rPr>
          <w:rFonts w:hint="cs"/>
          <w:rtl/>
          <w:lang w:eastAsia="he-IL"/>
        </w:rPr>
        <w:t>אנחנו נעב</w:t>
      </w:r>
      <w:bookmarkStart w:id="5849" w:name="_ETM_Q1_4776939"/>
      <w:bookmarkEnd w:id="5849"/>
      <w:r>
        <w:rPr>
          <w:rFonts w:hint="cs"/>
          <w:rtl/>
          <w:lang w:eastAsia="he-IL"/>
        </w:rPr>
        <w:t>ור להקראה של בעצם</w:t>
      </w:r>
      <w:bookmarkStart w:id="5850" w:name="_ETM_Q1_4779282"/>
      <w:bookmarkEnd w:id="5850"/>
      <w:r>
        <w:rPr>
          <w:rFonts w:hint="cs"/>
          <w:rtl/>
          <w:lang w:eastAsia="he-IL"/>
        </w:rPr>
        <w:t xml:space="preserve"> - - -</w:t>
      </w:r>
      <w:bookmarkStart w:id="5851" w:name="_ETM_Q1_4780233"/>
      <w:bookmarkEnd w:id="5851"/>
    </w:p>
    <w:p w14:paraId="6B64E407" w14:textId="77777777" w:rsidR="00D340E9" w:rsidRDefault="00D340E9" w:rsidP="00D340E9">
      <w:pPr>
        <w:rPr>
          <w:rtl/>
          <w:lang w:eastAsia="he-IL"/>
        </w:rPr>
      </w:pPr>
      <w:bookmarkStart w:id="5852" w:name="_ETM_Q1_4780319"/>
      <w:bookmarkEnd w:id="5852"/>
    </w:p>
    <w:p w14:paraId="188CD582" w14:textId="7E3B5C5B" w:rsidR="00D340E9" w:rsidRDefault="00D340E9" w:rsidP="00D340E9">
      <w:pPr>
        <w:pStyle w:val="af6"/>
        <w:keepNext/>
        <w:rPr>
          <w:rtl/>
        </w:rPr>
      </w:pPr>
      <w:bookmarkStart w:id="5853" w:name="ET_yor_5159_604"/>
      <w:r w:rsidRPr="00D340E9">
        <w:rPr>
          <w:rStyle w:val="TagStyle"/>
          <w:rtl/>
        </w:rPr>
        <w:t xml:space="preserve"> &lt;&lt; יור &gt;&gt; </w:t>
      </w:r>
      <w:r>
        <w:rPr>
          <w:rtl/>
        </w:rPr>
        <w:t>היו"ר דוד ביטן:</w:t>
      </w:r>
      <w:r w:rsidRPr="00D340E9">
        <w:rPr>
          <w:rStyle w:val="TagStyle"/>
          <w:rtl/>
        </w:rPr>
        <w:t xml:space="preserve"> &lt;&lt; יור &gt;&gt;</w:t>
      </w:r>
      <w:r w:rsidR="002477FD">
        <w:rPr>
          <w:rtl/>
        </w:rPr>
        <w:t xml:space="preserve"> </w:t>
      </w:r>
      <w:r>
        <w:rPr>
          <w:rtl/>
        </w:rPr>
        <w:t xml:space="preserve"> </w:t>
      </w:r>
      <w:bookmarkEnd w:id="5853"/>
    </w:p>
    <w:p w14:paraId="6DE7A488" w14:textId="77777777" w:rsidR="00D340E9" w:rsidRDefault="00D340E9" w:rsidP="00D340E9">
      <w:pPr>
        <w:pStyle w:val="KeepWithNext"/>
        <w:rPr>
          <w:rtl/>
          <w:lang w:eastAsia="he-IL"/>
        </w:rPr>
      </w:pPr>
    </w:p>
    <w:p w14:paraId="6A9FDA1C" w14:textId="03F45AC8" w:rsidR="00D340E9" w:rsidRDefault="00D340E9" w:rsidP="00D340E9">
      <w:pPr>
        <w:rPr>
          <w:rtl/>
          <w:lang w:eastAsia="he-IL"/>
        </w:rPr>
      </w:pPr>
      <w:bookmarkStart w:id="5854" w:name="_ETM_Q1_4781513"/>
      <w:bookmarkStart w:id="5855" w:name="_ETM_Q1_4781558"/>
      <w:bookmarkEnd w:id="5854"/>
      <w:bookmarkEnd w:id="5855"/>
      <w:r>
        <w:rPr>
          <w:rFonts w:hint="cs"/>
          <w:rtl/>
          <w:lang w:eastAsia="he-IL"/>
        </w:rPr>
        <w:t>רגע, שנ</w:t>
      </w:r>
      <w:bookmarkStart w:id="5856" w:name="_ETM_Q1_4779147"/>
      <w:bookmarkEnd w:id="5856"/>
      <w:r>
        <w:rPr>
          <w:rFonts w:hint="cs"/>
          <w:rtl/>
          <w:lang w:eastAsia="he-IL"/>
        </w:rPr>
        <w:t>ייה, לפני התוספת. הגענו לתוספת? יופי. עכשיו אני רוצה</w:t>
      </w:r>
      <w:bookmarkStart w:id="5857" w:name="_ETM_Q1_4785385"/>
      <w:bookmarkEnd w:id="5857"/>
      <w:r>
        <w:rPr>
          <w:rFonts w:hint="cs"/>
          <w:rtl/>
          <w:lang w:eastAsia="he-IL"/>
        </w:rPr>
        <w:t xml:space="preserve"> לשאול, איפה כל</w:t>
      </w:r>
      <w:bookmarkStart w:id="5858" w:name="_ETM_Q1_4783562"/>
      <w:bookmarkEnd w:id="5858"/>
      <w:r>
        <w:rPr>
          <w:rFonts w:hint="cs"/>
          <w:rtl/>
          <w:lang w:eastAsia="he-IL"/>
        </w:rPr>
        <w:t xml:space="preserve"> הדברים</w:t>
      </w:r>
      <w:r w:rsidR="00CC5BE0" w:rsidRPr="00CC5BE0">
        <w:rPr>
          <w:rFonts w:hint="cs"/>
          <w:rtl/>
          <w:lang w:eastAsia="he-IL"/>
        </w:rPr>
        <w:t xml:space="preserve"> </w:t>
      </w:r>
      <w:r w:rsidR="00CC5BE0">
        <w:rPr>
          <w:rFonts w:hint="cs"/>
          <w:rtl/>
          <w:lang w:eastAsia="he-IL"/>
        </w:rPr>
        <w:t>ש</w:t>
      </w:r>
      <w:bookmarkStart w:id="5859" w:name="_ETM_Q1_4786901"/>
      <w:bookmarkEnd w:id="5859"/>
      <w:r w:rsidR="00CC5BE0">
        <w:rPr>
          <w:rFonts w:hint="cs"/>
          <w:rtl/>
          <w:lang w:eastAsia="he-IL"/>
        </w:rPr>
        <w:t>די</w:t>
      </w:r>
      <w:bookmarkStart w:id="5860" w:name="_ETM_Q1_4787169"/>
      <w:bookmarkEnd w:id="5860"/>
      <w:r w:rsidR="00CC5BE0">
        <w:rPr>
          <w:rFonts w:hint="cs"/>
          <w:rtl/>
          <w:lang w:eastAsia="he-IL"/>
        </w:rPr>
        <w:t>ברנו עליהם?</w:t>
      </w:r>
      <w:bookmarkStart w:id="5861" w:name="_ETM_Q1_4786304"/>
      <w:bookmarkEnd w:id="5861"/>
    </w:p>
    <w:p w14:paraId="117F42CF" w14:textId="77777777" w:rsidR="00D340E9" w:rsidRDefault="00D340E9" w:rsidP="00D340E9">
      <w:pPr>
        <w:rPr>
          <w:rtl/>
          <w:lang w:eastAsia="he-IL"/>
        </w:rPr>
      </w:pPr>
      <w:bookmarkStart w:id="5862" w:name="_ETM_Q1_4786393"/>
      <w:bookmarkStart w:id="5863" w:name="_ETM_Q1_4784857"/>
      <w:bookmarkStart w:id="5864" w:name="_ETM_Q1_4785740"/>
      <w:bookmarkStart w:id="5865" w:name="_ETM_Q1_4785826"/>
      <w:bookmarkStart w:id="5866" w:name="_ETM_Q1_4784905"/>
      <w:bookmarkStart w:id="5867" w:name="_ETM_Q1_4783210"/>
      <w:bookmarkEnd w:id="5862"/>
      <w:bookmarkEnd w:id="5863"/>
      <w:bookmarkEnd w:id="5864"/>
      <w:bookmarkEnd w:id="5865"/>
      <w:bookmarkEnd w:id="5866"/>
      <w:bookmarkEnd w:id="5867"/>
    </w:p>
    <w:p w14:paraId="5A32C27C" w14:textId="351A8A1D" w:rsidR="00D340E9" w:rsidRDefault="00D340E9" w:rsidP="00D340E9">
      <w:pPr>
        <w:pStyle w:val="af9"/>
        <w:keepNext/>
        <w:rPr>
          <w:rtl/>
          <w:lang w:eastAsia="he-IL"/>
        </w:rPr>
      </w:pPr>
      <w:bookmarkStart w:id="5868" w:name="ET_guest_צחי_בר_ציון_605"/>
      <w:r w:rsidRPr="00D340E9">
        <w:rPr>
          <w:rStyle w:val="TagStyle"/>
          <w:rtl/>
        </w:rPr>
        <w:t xml:space="preserve"> &lt;&lt; אורח &gt;&gt; </w:t>
      </w:r>
      <w:r>
        <w:rPr>
          <w:rtl/>
          <w:lang w:eastAsia="he-IL"/>
        </w:rPr>
        <w:t>צחי בר ציון:</w:t>
      </w:r>
      <w:r w:rsidRPr="00D340E9">
        <w:rPr>
          <w:rStyle w:val="TagStyle"/>
          <w:rtl/>
        </w:rPr>
        <w:t xml:space="preserve"> &lt;&lt; אורח &gt;&gt;</w:t>
      </w:r>
      <w:r w:rsidR="002477FD">
        <w:rPr>
          <w:rtl/>
          <w:lang w:eastAsia="he-IL"/>
        </w:rPr>
        <w:t xml:space="preserve"> </w:t>
      </w:r>
      <w:r>
        <w:rPr>
          <w:rtl/>
          <w:lang w:eastAsia="he-IL"/>
        </w:rPr>
        <w:t xml:space="preserve"> </w:t>
      </w:r>
      <w:bookmarkEnd w:id="5868"/>
    </w:p>
    <w:p w14:paraId="685BED3B" w14:textId="77777777" w:rsidR="00D340E9" w:rsidRDefault="00D340E9" w:rsidP="00D340E9">
      <w:pPr>
        <w:pStyle w:val="KeepWithNext"/>
        <w:rPr>
          <w:rtl/>
          <w:lang w:eastAsia="he-IL"/>
        </w:rPr>
      </w:pPr>
    </w:p>
    <w:p w14:paraId="0C132718" w14:textId="04910D42" w:rsidR="00D340E9" w:rsidRDefault="00D340E9" w:rsidP="00CC5BE0">
      <w:pPr>
        <w:rPr>
          <w:rtl/>
          <w:lang w:eastAsia="he-IL"/>
        </w:rPr>
      </w:pPr>
      <w:bookmarkStart w:id="5869" w:name="_ETM_Q1_4785287"/>
      <w:bookmarkStart w:id="5870" w:name="_ETM_Q1_4785331"/>
      <w:bookmarkEnd w:id="5869"/>
      <w:bookmarkEnd w:id="5870"/>
      <w:r>
        <w:rPr>
          <w:rFonts w:hint="cs"/>
          <w:rtl/>
          <w:lang w:eastAsia="he-IL"/>
        </w:rPr>
        <w:t xml:space="preserve">רגע, רק בשביל </w:t>
      </w:r>
      <w:bookmarkStart w:id="5871" w:name="_ETM_Q1_4786749"/>
      <w:bookmarkEnd w:id="5871"/>
      <w:r>
        <w:rPr>
          <w:rFonts w:hint="cs"/>
          <w:rtl/>
          <w:lang w:eastAsia="he-IL"/>
        </w:rPr>
        <w:t>- - -</w:t>
      </w:r>
      <w:bookmarkStart w:id="5872" w:name="_ETM_Q1_4787499"/>
      <w:bookmarkStart w:id="5873" w:name="_ETM_Q1_4787578"/>
      <w:bookmarkStart w:id="5874" w:name="_ETM_Q1_4790086"/>
      <w:bookmarkStart w:id="5875" w:name="_ETM_Q1_4790124"/>
      <w:bookmarkStart w:id="5876" w:name="_ETM_Q1_4787250"/>
      <w:bookmarkEnd w:id="5872"/>
      <w:bookmarkEnd w:id="5873"/>
      <w:bookmarkEnd w:id="5874"/>
      <w:bookmarkEnd w:id="5875"/>
      <w:bookmarkEnd w:id="5876"/>
      <w:r w:rsidR="00CC5BE0">
        <w:rPr>
          <w:rFonts w:hint="cs"/>
          <w:rtl/>
          <w:lang w:eastAsia="he-IL"/>
        </w:rPr>
        <w:t xml:space="preserve"> </w:t>
      </w:r>
      <w:r>
        <w:rPr>
          <w:rFonts w:hint="cs"/>
          <w:rtl/>
          <w:lang w:eastAsia="he-IL"/>
        </w:rPr>
        <w:t>יש פה עדיין</w:t>
      </w:r>
      <w:bookmarkStart w:id="5877" w:name="_ETM_Q1_4789288"/>
      <w:bookmarkEnd w:id="5877"/>
      <w:r>
        <w:rPr>
          <w:rFonts w:hint="cs"/>
          <w:rtl/>
          <w:lang w:eastAsia="he-IL"/>
        </w:rPr>
        <w:t xml:space="preserve"> עוד סעיפים, אבל שאנ</w:t>
      </w:r>
      <w:bookmarkStart w:id="5878" w:name="_ETM_Q1_4788578"/>
      <w:bookmarkEnd w:id="5878"/>
      <w:r>
        <w:rPr>
          <w:rFonts w:hint="cs"/>
          <w:rtl/>
          <w:lang w:eastAsia="he-IL"/>
        </w:rPr>
        <w:t xml:space="preserve">חנו מדלגים עליהם, כי </w:t>
      </w:r>
      <w:bookmarkStart w:id="5879" w:name="_ETM_Q1_4789415"/>
      <w:bookmarkEnd w:id="5879"/>
      <w:r>
        <w:rPr>
          <w:rFonts w:hint="cs"/>
          <w:rtl/>
          <w:lang w:eastAsia="he-IL"/>
        </w:rPr>
        <w:t>הם מסיימים</w:t>
      </w:r>
      <w:bookmarkStart w:id="5880" w:name="_ETM_Q1_4793211"/>
      <w:bookmarkEnd w:id="5880"/>
      <w:r>
        <w:rPr>
          <w:rFonts w:hint="cs"/>
          <w:rtl/>
          <w:lang w:eastAsia="he-IL"/>
        </w:rPr>
        <w:t xml:space="preserve"> את </w:t>
      </w:r>
      <w:bookmarkStart w:id="5881" w:name="_ETM_Q1_4790529"/>
      <w:bookmarkEnd w:id="5881"/>
      <w:r>
        <w:rPr>
          <w:rFonts w:hint="cs"/>
          <w:rtl/>
          <w:lang w:eastAsia="he-IL"/>
        </w:rPr>
        <w:t xml:space="preserve">התוספת ואז עוברים לזה. זה לא סיימנו. התוספת, עוד </w:t>
      </w:r>
      <w:bookmarkStart w:id="5882" w:name="_ETM_Q1_4796172"/>
      <w:bookmarkEnd w:id="5882"/>
      <w:r>
        <w:rPr>
          <w:rFonts w:hint="cs"/>
          <w:rtl/>
          <w:lang w:eastAsia="he-IL"/>
        </w:rPr>
        <w:t xml:space="preserve">פעם, כמו שאמרנו קודם, </w:t>
      </w:r>
      <w:bookmarkStart w:id="5883" w:name="_ETM_Q1_4796053"/>
      <w:bookmarkEnd w:id="5883"/>
      <w:r>
        <w:rPr>
          <w:rFonts w:hint="cs"/>
          <w:rtl/>
          <w:lang w:eastAsia="he-IL"/>
        </w:rPr>
        <w:t>הם לבקש</w:t>
      </w:r>
      <w:bookmarkStart w:id="5884" w:name="_ETM_Q1_4795769"/>
      <w:bookmarkEnd w:id="5884"/>
      <w:r>
        <w:rPr>
          <w:rFonts w:hint="cs"/>
          <w:rtl/>
          <w:lang w:eastAsia="he-IL"/>
        </w:rPr>
        <w:t xml:space="preserve">ת הייעוץ המשפטי של </w:t>
      </w:r>
      <w:bookmarkStart w:id="5885" w:name="_ETM_Q1_4797403"/>
      <w:bookmarkEnd w:id="5885"/>
      <w:r>
        <w:rPr>
          <w:rFonts w:hint="cs"/>
          <w:rtl/>
          <w:lang w:eastAsia="he-IL"/>
        </w:rPr>
        <w:t xml:space="preserve">הוועדה. </w:t>
      </w:r>
      <w:bookmarkStart w:id="5886" w:name="_ETM_Q1_4798852"/>
      <w:bookmarkStart w:id="5887" w:name="_ETM_Q1_4798942"/>
      <w:bookmarkEnd w:id="5886"/>
      <w:bookmarkEnd w:id="5887"/>
      <w:r>
        <w:rPr>
          <w:rFonts w:hint="cs"/>
          <w:rtl/>
          <w:lang w:eastAsia="he-IL"/>
        </w:rPr>
        <w:t>אבל עדיין</w:t>
      </w:r>
      <w:bookmarkStart w:id="5888" w:name="_ETM_Q1_4799528"/>
      <w:bookmarkEnd w:id="5888"/>
      <w:r>
        <w:rPr>
          <w:rFonts w:hint="cs"/>
          <w:rtl/>
          <w:lang w:eastAsia="he-IL"/>
        </w:rPr>
        <w:t xml:space="preserve"> יש פה עוד כמה סעיפים שהם נושא </w:t>
      </w:r>
      <w:bookmarkStart w:id="5889" w:name="_ETM_Q1_4802585"/>
      <w:bookmarkEnd w:id="5889"/>
      <w:r>
        <w:rPr>
          <w:rFonts w:hint="cs"/>
          <w:rtl/>
          <w:lang w:eastAsia="he-IL"/>
        </w:rPr>
        <w:t>אחר ואנחנו נסיים את הת</w:t>
      </w:r>
      <w:bookmarkStart w:id="5890" w:name="_ETM_Q1_4801992"/>
      <w:bookmarkEnd w:id="5890"/>
      <w:r>
        <w:rPr>
          <w:rFonts w:hint="cs"/>
          <w:rtl/>
          <w:lang w:eastAsia="he-IL"/>
        </w:rPr>
        <w:t xml:space="preserve">וספת ונחזור אליהם. </w:t>
      </w:r>
      <w:bookmarkStart w:id="5891" w:name="_ETM_Q1_4805817"/>
      <w:bookmarkEnd w:id="5891"/>
    </w:p>
    <w:p w14:paraId="55CF734C" w14:textId="77777777" w:rsidR="00D340E9" w:rsidRDefault="00D340E9" w:rsidP="00D340E9">
      <w:pPr>
        <w:rPr>
          <w:rtl/>
          <w:lang w:eastAsia="he-IL"/>
        </w:rPr>
      </w:pPr>
      <w:bookmarkStart w:id="5892" w:name="_ETM_Q1_4805900"/>
      <w:bookmarkEnd w:id="5892"/>
    </w:p>
    <w:p w14:paraId="12871190" w14:textId="3B31B55B" w:rsidR="00D340E9" w:rsidRDefault="00D340E9" w:rsidP="00D340E9">
      <w:pPr>
        <w:pStyle w:val="af6"/>
        <w:keepNext/>
        <w:rPr>
          <w:rtl/>
        </w:rPr>
      </w:pPr>
      <w:bookmarkStart w:id="5893" w:name="ET_yor_5159_608"/>
      <w:r w:rsidRPr="00D340E9">
        <w:rPr>
          <w:rStyle w:val="TagStyle"/>
          <w:rtl/>
        </w:rPr>
        <w:t xml:space="preserve"> &lt;&lt; יור &gt;&gt; </w:t>
      </w:r>
      <w:r>
        <w:rPr>
          <w:rtl/>
        </w:rPr>
        <w:t>היו"ר דוד ביטן:</w:t>
      </w:r>
      <w:r w:rsidRPr="00D340E9">
        <w:rPr>
          <w:rStyle w:val="TagStyle"/>
          <w:rtl/>
        </w:rPr>
        <w:t xml:space="preserve"> &lt;&lt; יור &gt;&gt;</w:t>
      </w:r>
      <w:r w:rsidR="002477FD">
        <w:rPr>
          <w:rtl/>
        </w:rPr>
        <w:t xml:space="preserve"> </w:t>
      </w:r>
      <w:r>
        <w:rPr>
          <w:rtl/>
        </w:rPr>
        <w:t xml:space="preserve"> </w:t>
      </w:r>
      <w:bookmarkEnd w:id="5893"/>
    </w:p>
    <w:p w14:paraId="62B98AD1" w14:textId="77777777" w:rsidR="00D340E9" w:rsidRDefault="00D340E9" w:rsidP="00D340E9">
      <w:pPr>
        <w:pStyle w:val="KeepWithNext"/>
        <w:rPr>
          <w:rtl/>
          <w:lang w:eastAsia="he-IL"/>
        </w:rPr>
      </w:pPr>
    </w:p>
    <w:p w14:paraId="030F5509" w14:textId="77777777" w:rsidR="00D340E9" w:rsidRDefault="00D340E9" w:rsidP="00D340E9">
      <w:pPr>
        <w:rPr>
          <w:rtl/>
          <w:lang w:eastAsia="he-IL"/>
        </w:rPr>
      </w:pPr>
      <w:bookmarkStart w:id="5894" w:name="_ETM_Q1_4807236"/>
      <w:bookmarkStart w:id="5895" w:name="_ETM_Q1_4807290"/>
      <w:bookmarkEnd w:id="5894"/>
      <w:bookmarkEnd w:id="5895"/>
      <w:r>
        <w:rPr>
          <w:rFonts w:hint="cs"/>
          <w:rtl/>
          <w:lang w:eastAsia="he-IL"/>
        </w:rPr>
        <w:t>איזה ס</w:t>
      </w:r>
      <w:bookmarkStart w:id="5896" w:name="_ETM_Q1_4804672"/>
      <w:bookmarkEnd w:id="5896"/>
      <w:r>
        <w:rPr>
          <w:rFonts w:hint="cs"/>
          <w:rtl/>
          <w:lang w:eastAsia="he-IL"/>
        </w:rPr>
        <w:t>עיפים?</w:t>
      </w:r>
      <w:bookmarkStart w:id="5897" w:name="_ETM_Q1_4805624"/>
      <w:bookmarkEnd w:id="5897"/>
    </w:p>
    <w:p w14:paraId="7E3DFD54" w14:textId="77777777" w:rsidR="00D340E9" w:rsidRDefault="00D340E9" w:rsidP="00D340E9">
      <w:pPr>
        <w:rPr>
          <w:rtl/>
          <w:lang w:eastAsia="he-IL"/>
        </w:rPr>
      </w:pPr>
      <w:bookmarkStart w:id="5898" w:name="_ETM_Q1_4805703"/>
      <w:bookmarkEnd w:id="5898"/>
    </w:p>
    <w:p w14:paraId="2B2C6F2A" w14:textId="5D61281C" w:rsidR="00D340E9" w:rsidRDefault="00D340E9" w:rsidP="00D340E9">
      <w:pPr>
        <w:pStyle w:val="af9"/>
        <w:keepNext/>
        <w:rPr>
          <w:rtl/>
          <w:lang w:eastAsia="he-IL"/>
        </w:rPr>
      </w:pPr>
      <w:bookmarkStart w:id="5899" w:name="ET_guest_טל_פנקס_609"/>
      <w:r w:rsidRPr="00D340E9">
        <w:rPr>
          <w:rStyle w:val="TagStyle"/>
          <w:rtl/>
        </w:rPr>
        <w:t xml:space="preserve"> &lt;&lt; אורח &gt;&gt; </w:t>
      </w:r>
      <w:r w:rsidR="00006B4A">
        <w:rPr>
          <w:rtl/>
          <w:lang w:eastAsia="he-IL"/>
        </w:rPr>
        <w:t>טל פוקס:</w:t>
      </w:r>
      <w:r w:rsidRPr="00D340E9">
        <w:rPr>
          <w:rStyle w:val="TagStyle"/>
          <w:rtl/>
        </w:rPr>
        <w:t xml:space="preserve"> &lt;&lt; אורח &gt;&gt;</w:t>
      </w:r>
      <w:r w:rsidR="002477FD">
        <w:rPr>
          <w:rtl/>
          <w:lang w:eastAsia="he-IL"/>
        </w:rPr>
        <w:t xml:space="preserve"> </w:t>
      </w:r>
      <w:r>
        <w:rPr>
          <w:rtl/>
          <w:lang w:eastAsia="he-IL"/>
        </w:rPr>
        <w:t xml:space="preserve"> </w:t>
      </w:r>
      <w:bookmarkEnd w:id="5899"/>
    </w:p>
    <w:p w14:paraId="62B15B2C" w14:textId="77777777" w:rsidR="00D340E9" w:rsidRDefault="00D340E9" w:rsidP="00D340E9">
      <w:pPr>
        <w:pStyle w:val="KeepWithNext"/>
        <w:rPr>
          <w:rtl/>
          <w:lang w:eastAsia="he-IL"/>
        </w:rPr>
      </w:pPr>
    </w:p>
    <w:p w14:paraId="49039AAC" w14:textId="77777777" w:rsidR="00D340E9" w:rsidRDefault="00D340E9" w:rsidP="00D340E9">
      <w:pPr>
        <w:rPr>
          <w:rtl/>
          <w:lang w:eastAsia="he-IL"/>
        </w:rPr>
      </w:pPr>
      <w:r>
        <w:rPr>
          <w:rFonts w:hint="cs"/>
          <w:rtl/>
          <w:lang w:eastAsia="he-IL"/>
        </w:rPr>
        <w:t>א</w:t>
      </w:r>
      <w:bookmarkStart w:id="5900" w:name="_ETM_Q1_4808326"/>
      <w:bookmarkStart w:id="5901" w:name="_ETM_Q1_4808363"/>
      <w:bookmarkEnd w:id="5900"/>
      <w:bookmarkEnd w:id="5901"/>
      <w:r>
        <w:rPr>
          <w:rFonts w:hint="cs"/>
          <w:rtl/>
          <w:lang w:eastAsia="he-IL"/>
        </w:rPr>
        <w:t xml:space="preserve">ז בעצם </w:t>
      </w:r>
      <w:bookmarkStart w:id="5902" w:name="_ETM_Q1_4809225"/>
      <w:bookmarkEnd w:id="5902"/>
      <w:r>
        <w:rPr>
          <w:rFonts w:hint="cs"/>
          <w:rtl/>
          <w:lang w:eastAsia="he-IL"/>
        </w:rPr>
        <w:t>אנחנו מדל</w:t>
      </w:r>
      <w:bookmarkStart w:id="5903" w:name="_ETM_Q1_4807259"/>
      <w:bookmarkEnd w:id="5903"/>
      <w:r>
        <w:rPr>
          <w:rFonts w:hint="cs"/>
          <w:rtl/>
          <w:lang w:eastAsia="he-IL"/>
        </w:rPr>
        <w:t>גים עכשיו על כמה סעיפים בהצעת החוק ואנחנו בעצם</w:t>
      </w:r>
      <w:bookmarkStart w:id="5904" w:name="_ETM_Q1_4812658"/>
      <w:bookmarkEnd w:id="5904"/>
      <w:r>
        <w:rPr>
          <w:rFonts w:hint="cs"/>
          <w:rtl/>
          <w:lang w:eastAsia="he-IL"/>
        </w:rPr>
        <w:t xml:space="preserve"> מגיעים לפסקה 6 לתיקון של סעיף </w:t>
      </w:r>
      <w:bookmarkStart w:id="5905" w:name="_ETM_Q1_4813562"/>
      <w:bookmarkEnd w:id="5905"/>
      <w:r>
        <w:rPr>
          <w:rFonts w:hint="cs"/>
          <w:rtl/>
          <w:lang w:eastAsia="he-IL"/>
        </w:rPr>
        <w:t>105. נכון? ב</w:t>
      </w:r>
      <w:bookmarkStart w:id="5906" w:name="_ETM_Q1_4818067"/>
      <w:bookmarkEnd w:id="5906"/>
      <w:r>
        <w:rPr>
          <w:rFonts w:hint="cs"/>
          <w:rtl/>
          <w:lang w:eastAsia="he-IL"/>
        </w:rPr>
        <w:t>עצם</w:t>
      </w:r>
      <w:bookmarkStart w:id="5907" w:name="_ETM_Q1_4818623"/>
      <w:bookmarkEnd w:id="5907"/>
      <w:r>
        <w:rPr>
          <w:rFonts w:hint="cs"/>
          <w:rtl/>
          <w:lang w:eastAsia="he-IL"/>
        </w:rPr>
        <w:t xml:space="preserve"> כל מה שדילגנו עליו קשו</w:t>
      </w:r>
      <w:bookmarkStart w:id="5908" w:name="_ETM_Q1_4819162"/>
      <w:bookmarkEnd w:id="5908"/>
      <w:r>
        <w:rPr>
          <w:rFonts w:hint="cs"/>
          <w:rtl/>
          <w:lang w:eastAsia="he-IL"/>
        </w:rPr>
        <w:t>ר לאמות המידה ועליו נחזור כחטיבה</w:t>
      </w:r>
      <w:bookmarkStart w:id="5909" w:name="_ETM_Q1_4825302"/>
      <w:bookmarkEnd w:id="5909"/>
      <w:r>
        <w:rPr>
          <w:rFonts w:hint="cs"/>
          <w:rtl/>
          <w:lang w:eastAsia="he-IL"/>
        </w:rPr>
        <w:t xml:space="preserve"> </w:t>
      </w:r>
      <w:bookmarkStart w:id="5910" w:name="_ETM_Q1_4822396"/>
      <w:bookmarkEnd w:id="5910"/>
      <w:r>
        <w:rPr>
          <w:rFonts w:hint="cs"/>
          <w:rtl/>
          <w:lang w:eastAsia="he-IL"/>
        </w:rPr>
        <w:t xml:space="preserve">אחת. </w:t>
      </w:r>
      <w:bookmarkStart w:id="5911" w:name="_ETM_Q1_4822961"/>
      <w:bookmarkEnd w:id="5911"/>
    </w:p>
    <w:p w14:paraId="2A51A3B5" w14:textId="77777777" w:rsidR="00D340E9" w:rsidRDefault="00D340E9" w:rsidP="00D340E9">
      <w:pPr>
        <w:rPr>
          <w:rtl/>
          <w:lang w:eastAsia="he-IL"/>
        </w:rPr>
      </w:pPr>
      <w:bookmarkStart w:id="5912" w:name="_ETM_Q1_4823047"/>
      <w:bookmarkEnd w:id="5912"/>
    </w:p>
    <w:p w14:paraId="19022DD3" w14:textId="2B5E8EC4" w:rsidR="00D340E9" w:rsidRDefault="00D340E9" w:rsidP="00D340E9">
      <w:pPr>
        <w:pStyle w:val="af6"/>
        <w:keepNext/>
        <w:rPr>
          <w:rtl/>
        </w:rPr>
      </w:pPr>
      <w:bookmarkStart w:id="5913" w:name="ET_yor_5159_610"/>
      <w:r w:rsidRPr="00D340E9">
        <w:rPr>
          <w:rStyle w:val="TagStyle"/>
          <w:rtl/>
        </w:rPr>
        <w:t xml:space="preserve"> &lt;&lt; יור &gt;&gt; </w:t>
      </w:r>
      <w:r>
        <w:rPr>
          <w:rtl/>
        </w:rPr>
        <w:t>היו"ר דוד ביטן:</w:t>
      </w:r>
      <w:r w:rsidRPr="00D340E9">
        <w:rPr>
          <w:rStyle w:val="TagStyle"/>
          <w:rtl/>
        </w:rPr>
        <w:t xml:space="preserve"> &lt;&lt; יור &gt;&gt;</w:t>
      </w:r>
      <w:r w:rsidR="002477FD">
        <w:rPr>
          <w:rtl/>
        </w:rPr>
        <w:t xml:space="preserve"> </w:t>
      </w:r>
      <w:r>
        <w:rPr>
          <w:rtl/>
        </w:rPr>
        <w:t xml:space="preserve"> </w:t>
      </w:r>
      <w:bookmarkEnd w:id="5913"/>
    </w:p>
    <w:p w14:paraId="03A4ADAE" w14:textId="77777777" w:rsidR="00D340E9" w:rsidRDefault="00D340E9" w:rsidP="00D340E9">
      <w:pPr>
        <w:pStyle w:val="KeepWithNext"/>
        <w:rPr>
          <w:rtl/>
          <w:lang w:eastAsia="he-IL"/>
        </w:rPr>
      </w:pPr>
    </w:p>
    <w:p w14:paraId="5FA79E43" w14:textId="77777777" w:rsidR="00D340E9" w:rsidRDefault="00D340E9" w:rsidP="00D340E9">
      <w:pPr>
        <w:rPr>
          <w:rtl/>
          <w:lang w:eastAsia="he-IL"/>
        </w:rPr>
      </w:pPr>
      <w:bookmarkStart w:id="5914" w:name="_ETM_Q1_4824153"/>
      <w:bookmarkStart w:id="5915" w:name="_ETM_Q1_4824187"/>
      <w:bookmarkEnd w:id="5914"/>
      <w:bookmarkEnd w:id="5915"/>
      <w:r>
        <w:rPr>
          <w:rFonts w:hint="cs"/>
          <w:rtl/>
          <w:lang w:eastAsia="he-IL"/>
        </w:rPr>
        <w:t xml:space="preserve">אז קודם כל, אני רוצה שיכניסו סעיף שמתייחס לכך </w:t>
      </w:r>
      <w:bookmarkStart w:id="5916" w:name="_ETM_Q1_4830011"/>
      <w:bookmarkEnd w:id="5916"/>
      <w:r>
        <w:rPr>
          <w:rFonts w:hint="cs"/>
          <w:rtl/>
          <w:lang w:eastAsia="he-IL"/>
        </w:rPr>
        <w:t>שבתוך רשויות מקומיות</w:t>
      </w:r>
      <w:bookmarkStart w:id="5917" w:name="_ETM_Q1_4833154"/>
      <w:bookmarkStart w:id="5918" w:name="_ETM_Q1_4831771"/>
      <w:bookmarkEnd w:id="5917"/>
      <w:bookmarkEnd w:id="5918"/>
      <w:r>
        <w:rPr>
          <w:rFonts w:hint="cs"/>
          <w:rtl/>
          <w:lang w:eastAsia="he-IL"/>
        </w:rPr>
        <w:t>, תאגידי מים, או רוצים חברות</w:t>
      </w:r>
      <w:bookmarkStart w:id="5919" w:name="_ETM_Q1_4836276"/>
      <w:bookmarkEnd w:id="5919"/>
      <w:r>
        <w:rPr>
          <w:rFonts w:hint="cs"/>
          <w:rtl/>
          <w:lang w:eastAsia="he-IL"/>
        </w:rPr>
        <w:t>, תאגידים אחרים אין לי ב</w:t>
      </w:r>
      <w:bookmarkStart w:id="5920" w:name="_ETM_Q1_4836127"/>
      <w:bookmarkEnd w:id="5920"/>
      <w:r>
        <w:rPr>
          <w:rFonts w:hint="cs"/>
          <w:rtl/>
          <w:lang w:eastAsia="he-IL"/>
        </w:rPr>
        <w:t>עיה, יוכלו להגיש הצעות. צריך</w:t>
      </w:r>
      <w:bookmarkStart w:id="5921" w:name="_ETM_Q1_4839509"/>
      <w:bookmarkEnd w:id="5921"/>
      <w:r>
        <w:rPr>
          <w:rFonts w:hint="cs"/>
          <w:rtl/>
          <w:lang w:eastAsia="he-IL"/>
        </w:rPr>
        <w:t xml:space="preserve"> לתקן את חוק תאגידי מים בתיקון עדי</w:t>
      </w:r>
      <w:bookmarkStart w:id="5922" w:name="_ETM_Q1_4840700"/>
      <w:bookmarkEnd w:id="5922"/>
      <w:r>
        <w:rPr>
          <w:rFonts w:hint="cs"/>
          <w:rtl/>
          <w:lang w:eastAsia="he-IL"/>
        </w:rPr>
        <w:t xml:space="preserve">ף. </w:t>
      </w:r>
      <w:bookmarkStart w:id="5923" w:name="_ETM_Q1_4841099"/>
      <w:bookmarkEnd w:id="5923"/>
    </w:p>
    <w:p w14:paraId="3C6F5711" w14:textId="77777777" w:rsidR="00D340E9" w:rsidRDefault="00D340E9" w:rsidP="00D340E9">
      <w:pPr>
        <w:rPr>
          <w:rtl/>
          <w:lang w:eastAsia="he-IL"/>
        </w:rPr>
      </w:pPr>
      <w:bookmarkStart w:id="5924" w:name="_ETM_Q1_4841185"/>
      <w:bookmarkEnd w:id="5924"/>
    </w:p>
    <w:p w14:paraId="166C0224" w14:textId="2606F72E" w:rsidR="00D340E9" w:rsidRDefault="00D340E9" w:rsidP="00D340E9">
      <w:pPr>
        <w:pStyle w:val="af9"/>
        <w:keepNext/>
        <w:rPr>
          <w:rtl/>
          <w:lang w:eastAsia="he-IL"/>
        </w:rPr>
      </w:pPr>
      <w:bookmarkStart w:id="5925" w:name="ET_guest_טל_פנקס_611"/>
      <w:r w:rsidRPr="00D340E9">
        <w:rPr>
          <w:rStyle w:val="TagStyle"/>
          <w:rtl/>
        </w:rPr>
        <w:t xml:space="preserve"> &lt;&lt; אורח &gt;&gt; </w:t>
      </w:r>
      <w:r w:rsidR="00006B4A">
        <w:rPr>
          <w:rtl/>
          <w:lang w:eastAsia="he-IL"/>
        </w:rPr>
        <w:t>טל פוקס:</w:t>
      </w:r>
      <w:r w:rsidRPr="00D340E9">
        <w:rPr>
          <w:rStyle w:val="TagStyle"/>
          <w:rtl/>
        </w:rPr>
        <w:t xml:space="preserve"> &lt;&lt; אורח &gt;&gt;</w:t>
      </w:r>
      <w:r w:rsidR="002477FD">
        <w:rPr>
          <w:rtl/>
          <w:lang w:eastAsia="he-IL"/>
        </w:rPr>
        <w:t xml:space="preserve"> </w:t>
      </w:r>
      <w:r>
        <w:rPr>
          <w:rtl/>
          <w:lang w:eastAsia="he-IL"/>
        </w:rPr>
        <w:t xml:space="preserve"> </w:t>
      </w:r>
      <w:bookmarkEnd w:id="5925"/>
    </w:p>
    <w:p w14:paraId="489AE62F" w14:textId="77777777" w:rsidR="00D340E9" w:rsidRDefault="00D340E9" w:rsidP="00D340E9">
      <w:pPr>
        <w:pStyle w:val="KeepWithNext"/>
        <w:rPr>
          <w:rtl/>
          <w:lang w:eastAsia="he-IL"/>
        </w:rPr>
      </w:pPr>
    </w:p>
    <w:p w14:paraId="797D815F" w14:textId="77777777" w:rsidR="00D340E9" w:rsidRDefault="00D340E9" w:rsidP="00D340E9">
      <w:pPr>
        <w:rPr>
          <w:rtl/>
          <w:lang w:eastAsia="he-IL"/>
        </w:rPr>
      </w:pPr>
      <w:bookmarkStart w:id="5926" w:name="_ETM_Q1_4842402"/>
      <w:bookmarkStart w:id="5927" w:name="_ETM_Q1_4842435"/>
      <w:bookmarkEnd w:id="5926"/>
      <w:bookmarkEnd w:id="5927"/>
      <w:r>
        <w:rPr>
          <w:rFonts w:hint="cs"/>
          <w:rtl/>
          <w:lang w:eastAsia="he-IL"/>
        </w:rPr>
        <w:t xml:space="preserve">הנושא הזה לא </w:t>
      </w:r>
      <w:bookmarkStart w:id="5928" w:name="_ETM_Q1_4844001"/>
      <w:bookmarkEnd w:id="5928"/>
      <w:r>
        <w:rPr>
          <w:rFonts w:hint="cs"/>
          <w:rtl/>
          <w:lang w:eastAsia="he-IL"/>
        </w:rPr>
        <w:t xml:space="preserve">היה בעצם </w:t>
      </w:r>
      <w:bookmarkStart w:id="5929" w:name="_ETM_Q1_4842890"/>
      <w:bookmarkEnd w:id="5929"/>
      <w:r>
        <w:rPr>
          <w:rFonts w:hint="cs"/>
          <w:rtl/>
          <w:lang w:eastAsia="he-IL"/>
        </w:rPr>
        <w:t>במסגרת הצעת החוק וא</w:t>
      </w:r>
      <w:bookmarkStart w:id="5930" w:name="_ETM_Q1_4843566"/>
      <w:bookmarkEnd w:id="5930"/>
      <w:r>
        <w:rPr>
          <w:rFonts w:hint="cs"/>
          <w:rtl/>
          <w:lang w:eastAsia="he-IL"/>
        </w:rPr>
        <w:t>נחנו - - -</w:t>
      </w:r>
      <w:bookmarkStart w:id="5931" w:name="_ETM_Q1_4844825"/>
      <w:bookmarkEnd w:id="5931"/>
    </w:p>
    <w:p w14:paraId="5ED913B8" w14:textId="77777777" w:rsidR="00D340E9" w:rsidRDefault="00D340E9" w:rsidP="00D340E9">
      <w:pPr>
        <w:rPr>
          <w:rtl/>
          <w:lang w:eastAsia="he-IL"/>
        </w:rPr>
      </w:pPr>
      <w:bookmarkStart w:id="5932" w:name="_ETM_Q1_4844912"/>
      <w:bookmarkEnd w:id="5932"/>
    </w:p>
    <w:p w14:paraId="48D65D93" w14:textId="286534B1" w:rsidR="00D340E9" w:rsidRDefault="00D340E9" w:rsidP="00D340E9">
      <w:pPr>
        <w:pStyle w:val="af6"/>
        <w:keepNext/>
        <w:rPr>
          <w:rtl/>
        </w:rPr>
      </w:pPr>
      <w:bookmarkStart w:id="5933" w:name="ET_yor_5159_612"/>
      <w:r w:rsidRPr="00D340E9">
        <w:rPr>
          <w:rStyle w:val="TagStyle"/>
          <w:rtl/>
        </w:rPr>
        <w:t xml:space="preserve"> &lt;&lt; יור &gt;&gt; </w:t>
      </w:r>
      <w:r>
        <w:rPr>
          <w:rtl/>
        </w:rPr>
        <w:t>היו"ר דוד ביטן:</w:t>
      </w:r>
      <w:r w:rsidRPr="00D340E9">
        <w:rPr>
          <w:rStyle w:val="TagStyle"/>
          <w:rtl/>
        </w:rPr>
        <w:t xml:space="preserve"> &lt;&lt; יור &gt;&gt;</w:t>
      </w:r>
      <w:r w:rsidR="002477FD">
        <w:rPr>
          <w:rtl/>
        </w:rPr>
        <w:t xml:space="preserve"> </w:t>
      </w:r>
      <w:r>
        <w:rPr>
          <w:rtl/>
        </w:rPr>
        <w:t xml:space="preserve"> </w:t>
      </w:r>
      <w:bookmarkEnd w:id="5933"/>
    </w:p>
    <w:p w14:paraId="62D0A12C" w14:textId="77777777" w:rsidR="00D340E9" w:rsidRDefault="00D340E9" w:rsidP="00D340E9">
      <w:pPr>
        <w:pStyle w:val="KeepWithNext"/>
        <w:rPr>
          <w:rtl/>
          <w:lang w:eastAsia="he-IL"/>
        </w:rPr>
      </w:pPr>
    </w:p>
    <w:p w14:paraId="78C40DD7" w14:textId="77777777" w:rsidR="00D340E9" w:rsidRDefault="00D340E9" w:rsidP="00D340E9">
      <w:pPr>
        <w:rPr>
          <w:rtl/>
          <w:lang w:eastAsia="he-IL"/>
        </w:rPr>
      </w:pPr>
      <w:bookmarkStart w:id="5934" w:name="_ETM_Q1_4846021"/>
      <w:bookmarkStart w:id="5935" w:name="_ETM_Q1_4846056"/>
      <w:bookmarkEnd w:id="5934"/>
      <w:bookmarkEnd w:id="5935"/>
      <w:r>
        <w:rPr>
          <w:rFonts w:hint="cs"/>
          <w:rtl/>
          <w:lang w:eastAsia="he-IL"/>
        </w:rPr>
        <w:t xml:space="preserve">בסדר. יש הרבה </w:t>
      </w:r>
      <w:bookmarkStart w:id="5936" w:name="_ETM_Q1_4844464"/>
      <w:bookmarkEnd w:id="5936"/>
      <w:r>
        <w:rPr>
          <w:rFonts w:hint="cs"/>
          <w:rtl/>
          <w:lang w:eastAsia="he-IL"/>
        </w:rPr>
        <w:t>נושאים</w:t>
      </w:r>
      <w:bookmarkStart w:id="5937" w:name="_ETM_Q1_4844889"/>
      <w:bookmarkEnd w:id="5937"/>
      <w:r>
        <w:rPr>
          <w:rFonts w:hint="cs"/>
          <w:rtl/>
          <w:lang w:eastAsia="he-IL"/>
        </w:rPr>
        <w:t xml:space="preserve"> שלא היו, את רוצה למנות או</w:t>
      </w:r>
      <w:bookmarkStart w:id="5938" w:name="_ETM_Q1_4845547"/>
      <w:bookmarkEnd w:id="5938"/>
      <w:r>
        <w:rPr>
          <w:rFonts w:hint="cs"/>
          <w:rtl/>
          <w:lang w:eastAsia="he-IL"/>
        </w:rPr>
        <w:t>תם?</w:t>
      </w:r>
      <w:bookmarkStart w:id="5939" w:name="_ETM_Q1_4846268"/>
      <w:bookmarkEnd w:id="5939"/>
    </w:p>
    <w:p w14:paraId="1453F0C9" w14:textId="77777777" w:rsidR="00D340E9" w:rsidRDefault="00D340E9" w:rsidP="00D340E9">
      <w:pPr>
        <w:rPr>
          <w:rtl/>
          <w:lang w:eastAsia="he-IL"/>
        </w:rPr>
      </w:pPr>
      <w:bookmarkStart w:id="5940" w:name="_ETM_Q1_4846359"/>
      <w:bookmarkEnd w:id="5940"/>
    </w:p>
    <w:p w14:paraId="73491646" w14:textId="1514F011" w:rsidR="00D340E9" w:rsidRDefault="00D340E9" w:rsidP="00D340E9">
      <w:pPr>
        <w:pStyle w:val="af9"/>
        <w:keepNext/>
        <w:rPr>
          <w:rtl/>
          <w:lang w:eastAsia="he-IL"/>
        </w:rPr>
      </w:pPr>
      <w:bookmarkStart w:id="5941" w:name="ET_guest_טל_פנקס_613"/>
      <w:r w:rsidRPr="00D340E9">
        <w:rPr>
          <w:rStyle w:val="TagStyle"/>
          <w:rtl/>
        </w:rPr>
        <w:t xml:space="preserve"> &lt;&lt; אורח &gt;&gt; </w:t>
      </w:r>
      <w:r w:rsidR="00006B4A">
        <w:rPr>
          <w:rtl/>
          <w:lang w:eastAsia="he-IL"/>
        </w:rPr>
        <w:t>טל פוקס:</w:t>
      </w:r>
      <w:r w:rsidRPr="00D340E9">
        <w:rPr>
          <w:rStyle w:val="TagStyle"/>
          <w:rtl/>
        </w:rPr>
        <w:t xml:space="preserve"> &lt;&lt; אורח &gt;&gt;</w:t>
      </w:r>
      <w:r w:rsidR="002477FD">
        <w:rPr>
          <w:rtl/>
          <w:lang w:eastAsia="he-IL"/>
        </w:rPr>
        <w:t xml:space="preserve"> </w:t>
      </w:r>
      <w:r>
        <w:rPr>
          <w:rtl/>
          <w:lang w:eastAsia="he-IL"/>
        </w:rPr>
        <w:t xml:space="preserve"> </w:t>
      </w:r>
      <w:bookmarkEnd w:id="5941"/>
    </w:p>
    <w:p w14:paraId="55E871AA" w14:textId="77777777" w:rsidR="00D340E9" w:rsidRDefault="00D340E9" w:rsidP="00D340E9">
      <w:pPr>
        <w:pStyle w:val="KeepWithNext"/>
        <w:rPr>
          <w:rtl/>
          <w:lang w:eastAsia="he-IL"/>
        </w:rPr>
      </w:pPr>
    </w:p>
    <w:p w14:paraId="515D78DF" w14:textId="77777777" w:rsidR="00D340E9" w:rsidRDefault="00D340E9" w:rsidP="00D340E9">
      <w:pPr>
        <w:rPr>
          <w:rtl/>
          <w:lang w:eastAsia="he-IL"/>
        </w:rPr>
      </w:pPr>
      <w:bookmarkStart w:id="5942" w:name="_ETM_Q1_4847572"/>
      <w:bookmarkStart w:id="5943" w:name="_ETM_Q1_4847608"/>
      <w:bookmarkEnd w:id="5942"/>
      <w:bookmarkEnd w:id="5943"/>
      <w:r>
        <w:rPr>
          <w:rFonts w:hint="cs"/>
          <w:rtl/>
          <w:lang w:eastAsia="he-IL"/>
        </w:rPr>
        <w:t>- - - אנ</w:t>
      </w:r>
      <w:bookmarkStart w:id="5944" w:name="_ETM_Q1_4845373"/>
      <w:bookmarkEnd w:id="5944"/>
      <w:r>
        <w:rPr>
          <w:rFonts w:hint="cs"/>
          <w:rtl/>
          <w:lang w:eastAsia="he-IL"/>
        </w:rPr>
        <w:t>חנו נצטרך פשוט לבחון</w:t>
      </w:r>
      <w:bookmarkStart w:id="5945" w:name="_ETM_Q1_4848689"/>
      <w:bookmarkEnd w:id="5945"/>
      <w:r>
        <w:rPr>
          <w:rFonts w:hint="cs"/>
          <w:rtl/>
          <w:lang w:eastAsia="he-IL"/>
        </w:rPr>
        <w:t xml:space="preserve"> אותו. זה משהו שלא היה בפנינו מר</w:t>
      </w:r>
      <w:bookmarkStart w:id="5946" w:name="_ETM_Q1_4849001"/>
      <w:bookmarkEnd w:id="5946"/>
      <w:r>
        <w:rPr>
          <w:rFonts w:hint="cs"/>
          <w:rtl/>
          <w:lang w:eastAsia="he-IL"/>
        </w:rPr>
        <w:t xml:space="preserve">אש. </w:t>
      </w:r>
      <w:bookmarkStart w:id="5947" w:name="_ETM_Q1_4849419"/>
      <w:bookmarkEnd w:id="5947"/>
    </w:p>
    <w:p w14:paraId="09F2F55B" w14:textId="77777777" w:rsidR="00D340E9" w:rsidRDefault="00D340E9" w:rsidP="00D340E9">
      <w:pPr>
        <w:rPr>
          <w:rtl/>
          <w:lang w:eastAsia="he-IL"/>
        </w:rPr>
      </w:pPr>
      <w:bookmarkStart w:id="5948" w:name="_ETM_Q1_4849508"/>
      <w:bookmarkEnd w:id="5948"/>
    </w:p>
    <w:p w14:paraId="48BB5E94" w14:textId="4F9FD5E1" w:rsidR="00D340E9" w:rsidRDefault="00D340E9" w:rsidP="00D340E9">
      <w:pPr>
        <w:pStyle w:val="af6"/>
        <w:keepNext/>
        <w:rPr>
          <w:rtl/>
        </w:rPr>
      </w:pPr>
      <w:bookmarkStart w:id="5949" w:name="ET_yor_5159_614"/>
      <w:r w:rsidRPr="00D340E9">
        <w:rPr>
          <w:rStyle w:val="TagStyle"/>
          <w:rtl/>
        </w:rPr>
        <w:t xml:space="preserve"> &lt;&lt; יור &gt;&gt; </w:t>
      </w:r>
      <w:r>
        <w:rPr>
          <w:rtl/>
        </w:rPr>
        <w:t>היו"ר דוד ביטן:</w:t>
      </w:r>
      <w:r w:rsidRPr="00D340E9">
        <w:rPr>
          <w:rStyle w:val="TagStyle"/>
          <w:rtl/>
        </w:rPr>
        <w:t xml:space="preserve"> &lt;&lt; יור &gt;&gt;</w:t>
      </w:r>
      <w:r w:rsidR="002477FD">
        <w:rPr>
          <w:rtl/>
        </w:rPr>
        <w:t xml:space="preserve"> </w:t>
      </w:r>
      <w:r>
        <w:rPr>
          <w:rtl/>
        </w:rPr>
        <w:t xml:space="preserve"> </w:t>
      </w:r>
      <w:bookmarkEnd w:id="5949"/>
    </w:p>
    <w:p w14:paraId="57282849" w14:textId="77777777" w:rsidR="00D340E9" w:rsidRDefault="00D340E9" w:rsidP="00D340E9">
      <w:pPr>
        <w:pStyle w:val="KeepWithNext"/>
        <w:rPr>
          <w:rtl/>
          <w:lang w:eastAsia="he-IL"/>
        </w:rPr>
      </w:pPr>
    </w:p>
    <w:p w14:paraId="3575CA95" w14:textId="4BB657CB" w:rsidR="00D340E9" w:rsidRDefault="00D340E9" w:rsidP="00CC5BE0">
      <w:pPr>
        <w:rPr>
          <w:rtl/>
          <w:lang w:eastAsia="he-IL"/>
        </w:rPr>
      </w:pPr>
      <w:bookmarkStart w:id="5950" w:name="_ETM_Q1_4851055"/>
      <w:bookmarkStart w:id="5951" w:name="_ETM_Q1_4851091"/>
      <w:bookmarkEnd w:id="5950"/>
      <w:bookmarkEnd w:id="5951"/>
      <w:r>
        <w:rPr>
          <w:rFonts w:hint="cs"/>
          <w:rtl/>
          <w:lang w:eastAsia="he-IL"/>
        </w:rPr>
        <w:t xml:space="preserve">בסדר. גם יתר </w:t>
      </w:r>
      <w:bookmarkStart w:id="5952" w:name="_ETM_Q1_4852171"/>
      <w:bookmarkEnd w:id="5952"/>
      <w:r>
        <w:rPr>
          <w:rFonts w:hint="cs"/>
          <w:rtl/>
          <w:lang w:eastAsia="he-IL"/>
        </w:rPr>
        <w:t xml:space="preserve">הסעיפים לא </w:t>
      </w:r>
      <w:bookmarkStart w:id="5953" w:name="_ETM_Q1_4850410"/>
      <w:bookmarkEnd w:id="5953"/>
      <w:r>
        <w:rPr>
          <w:rFonts w:hint="cs"/>
          <w:rtl/>
          <w:lang w:eastAsia="he-IL"/>
        </w:rPr>
        <w:t xml:space="preserve">היו. </w:t>
      </w:r>
      <w:bookmarkStart w:id="5954" w:name="_ETM_Q1_4851095"/>
      <w:bookmarkStart w:id="5955" w:name="_ETM_Q1_4851187"/>
      <w:bookmarkStart w:id="5956" w:name="_ETM_Q1_4852483"/>
      <w:bookmarkStart w:id="5957" w:name="_ETM_Q1_4852805"/>
      <w:bookmarkStart w:id="5958" w:name="_ETM_Q1_4853664"/>
      <w:bookmarkStart w:id="5959" w:name="_ETM_Q1_4852845"/>
      <w:bookmarkStart w:id="5960" w:name="_ETM_Q1_4852669"/>
      <w:bookmarkStart w:id="5961" w:name="_ETM_Q1_4852045"/>
      <w:bookmarkStart w:id="5962" w:name="_ETM_Q1_4853220"/>
      <w:bookmarkStart w:id="5963" w:name="_ETM_Q1_4853258"/>
      <w:bookmarkEnd w:id="5954"/>
      <w:bookmarkEnd w:id="5955"/>
      <w:bookmarkEnd w:id="5956"/>
      <w:bookmarkEnd w:id="5957"/>
      <w:bookmarkEnd w:id="5958"/>
      <w:bookmarkEnd w:id="5959"/>
      <w:bookmarkEnd w:id="5960"/>
      <w:bookmarkEnd w:id="5961"/>
      <w:bookmarkEnd w:id="5962"/>
      <w:bookmarkEnd w:id="5963"/>
      <w:r>
        <w:rPr>
          <w:rFonts w:hint="cs"/>
          <w:rtl/>
          <w:lang w:eastAsia="he-IL"/>
        </w:rPr>
        <w:t>זה לא רק שהממשלה</w:t>
      </w:r>
      <w:bookmarkStart w:id="5964" w:name="_ETM_Q1_4852452"/>
      <w:bookmarkEnd w:id="5964"/>
      <w:r>
        <w:rPr>
          <w:rFonts w:hint="cs"/>
          <w:rtl/>
          <w:lang w:eastAsia="he-IL"/>
        </w:rPr>
        <w:t xml:space="preserve"> רוצה, זה גם</w:t>
      </w:r>
      <w:bookmarkStart w:id="5965" w:name="_ETM_Q1_4853542"/>
      <w:bookmarkEnd w:id="5965"/>
      <w:r>
        <w:rPr>
          <w:rFonts w:hint="cs"/>
          <w:rtl/>
          <w:lang w:eastAsia="he-IL"/>
        </w:rPr>
        <w:t xml:space="preserve"> מה שאנחנו רוצים. </w:t>
      </w:r>
      <w:bookmarkStart w:id="5966" w:name="_ETM_Q1_4855691"/>
      <w:bookmarkEnd w:id="5966"/>
    </w:p>
    <w:p w14:paraId="02E97F43" w14:textId="77777777" w:rsidR="004F1ABF" w:rsidRDefault="004F1ABF" w:rsidP="004F1ABF">
      <w:pPr>
        <w:rPr>
          <w:rFonts w:ascii="David" w:hAnsi="David"/>
          <w:u w:val="single"/>
          <w:rtl/>
          <w:lang w:eastAsia="he-IL"/>
        </w:rPr>
      </w:pPr>
      <w:bookmarkStart w:id="5967" w:name="_ETM_Q1_4855784"/>
      <w:bookmarkStart w:id="5968" w:name="_ETM_Q1_4854458"/>
      <w:bookmarkStart w:id="5969" w:name="_ETM_Q1_4852291"/>
      <w:bookmarkStart w:id="5970" w:name="_ETM_Q1_4853265"/>
      <w:bookmarkStart w:id="5971" w:name="_ETM_Q1_4864049"/>
      <w:bookmarkStart w:id="5972" w:name="_ETM_Q1_4861873"/>
      <w:bookmarkStart w:id="5973" w:name="_ETM_Q1_4859108"/>
      <w:bookmarkStart w:id="5974" w:name="_ETM_Q1_4856346"/>
      <w:bookmarkEnd w:id="5967"/>
      <w:bookmarkEnd w:id="5968"/>
      <w:bookmarkEnd w:id="5969"/>
      <w:bookmarkEnd w:id="5970"/>
      <w:bookmarkEnd w:id="5971"/>
      <w:bookmarkEnd w:id="5972"/>
      <w:bookmarkEnd w:id="5973"/>
      <w:bookmarkEnd w:id="5974"/>
    </w:p>
    <w:p w14:paraId="52C3EB9B" w14:textId="5B1348A4" w:rsidR="004F1ABF" w:rsidRPr="004F1ABF" w:rsidRDefault="004F1ABF" w:rsidP="004F1ABF">
      <w:pPr>
        <w:pStyle w:val="af9"/>
        <w:keepNext/>
        <w:rPr>
          <w:rtl/>
          <w:lang w:eastAsia="he-IL"/>
        </w:rPr>
      </w:pPr>
      <w:bookmarkStart w:id="5975" w:name="ET_guest_דרור_לוינגר_619"/>
      <w:r w:rsidRPr="004F1ABF">
        <w:rPr>
          <w:rStyle w:val="TagStyle"/>
          <w:rtl/>
        </w:rPr>
        <w:t xml:space="preserve"> &lt;&lt; אורח &gt;&gt; </w:t>
      </w:r>
      <w:r>
        <w:rPr>
          <w:rtl/>
          <w:lang w:eastAsia="he-IL"/>
        </w:rPr>
        <w:t>דרור לוינגר:</w:t>
      </w:r>
      <w:r w:rsidRPr="004F1ABF">
        <w:rPr>
          <w:rStyle w:val="TagStyle"/>
          <w:rtl/>
        </w:rPr>
        <w:t xml:space="preserve"> &lt;&lt; אורח &gt;&gt;</w:t>
      </w:r>
      <w:r w:rsidR="002477FD">
        <w:rPr>
          <w:rtl/>
          <w:lang w:eastAsia="he-IL"/>
        </w:rPr>
        <w:t xml:space="preserve"> </w:t>
      </w:r>
      <w:r>
        <w:rPr>
          <w:rtl/>
          <w:lang w:eastAsia="he-IL"/>
        </w:rPr>
        <w:t xml:space="preserve"> </w:t>
      </w:r>
      <w:bookmarkStart w:id="5976" w:name="_ETM_Q1_4859908"/>
      <w:bookmarkStart w:id="5977" w:name="_ETM_Q1_4859941"/>
      <w:bookmarkStart w:id="5978" w:name="_ETM_Q1_4859486"/>
      <w:bookmarkEnd w:id="5975"/>
      <w:bookmarkEnd w:id="5976"/>
      <w:bookmarkEnd w:id="5977"/>
      <w:bookmarkEnd w:id="5978"/>
    </w:p>
    <w:p w14:paraId="413270FA" w14:textId="77777777" w:rsidR="004F1ABF" w:rsidRDefault="004F1ABF" w:rsidP="004F1ABF">
      <w:pPr>
        <w:pStyle w:val="KeepWithNext"/>
        <w:rPr>
          <w:rtl/>
          <w:lang w:eastAsia="he-IL"/>
        </w:rPr>
      </w:pPr>
    </w:p>
    <w:p w14:paraId="4725053B" w14:textId="14344642" w:rsidR="004F1ABF" w:rsidRDefault="004F1ABF" w:rsidP="004F1ABF">
      <w:pPr>
        <w:rPr>
          <w:rtl/>
          <w:lang w:eastAsia="he-IL"/>
        </w:rPr>
      </w:pPr>
      <w:bookmarkStart w:id="5979" w:name="_ETM_Q1_4854688"/>
      <w:bookmarkStart w:id="5980" w:name="_ETM_Q1_4854724"/>
      <w:bookmarkEnd w:id="5979"/>
      <w:bookmarkEnd w:id="5980"/>
      <w:r>
        <w:rPr>
          <w:rFonts w:hint="cs"/>
          <w:rtl/>
          <w:lang w:eastAsia="he-IL"/>
        </w:rPr>
        <w:t>רק לדייק, לפני</w:t>
      </w:r>
      <w:bookmarkStart w:id="5981" w:name="_ETM_Q1_4854404"/>
      <w:bookmarkEnd w:id="5981"/>
      <w:r>
        <w:rPr>
          <w:rFonts w:hint="cs"/>
          <w:rtl/>
          <w:lang w:eastAsia="he-IL"/>
        </w:rPr>
        <w:t xml:space="preserve"> שאנחנו עוברים לתו</w:t>
      </w:r>
      <w:bookmarkStart w:id="5982" w:name="_ETM_Q1_4855059"/>
      <w:bookmarkEnd w:id="5982"/>
      <w:r>
        <w:rPr>
          <w:rFonts w:hint="cs"/>
          <w:rtl/>
          <w:lang w:eastAsia="he-IL"/>
        </w:rPr>
        <w:t>ספת,</w:t>
      </w:r>
      <w:bookmarkStart w:id="5983" w:name="_ETM_Q1_4855499"/>
      <w:bookmarkEnd w:id="5983"/>
      <w:r>
        <w:rPr>
          <w:rFonts w:hint="cs"/>
          <w:rtl/>
          <w:lang w:eastAsia="he-IL"/>
        </w:rPr>
        <w:t xml:space="preserve"> סליחה, אנחנו צריכים גם את סעיף</w:t>
      </w:r>
      <w:r w:rsidR="002477FD">
        <w:rPr>
          <w:rFonts w:hint="cs"/>
          <w:rtl/>
          <w:lang w:eastAsia="he-IL"/>
        </w:rPr>
        <w:t xml:space="preserve"> </w:t>
      </w:r>
      <w:r>
        <w:rPr>
          <w:rFonts w:hint="cs"/>
          <w:rtl/>
          <w:lang w:eastAsia="he-IL"/>
        </w:rPr>
        <w:t>4</w:t>
      </w:r>
      <w:bookmarkStart w:id="5984" w:name="_ETM_Q1_4861449"/>
      <w:bookmarkStart w:id="5985" w:name="_ETM_Q1_4858889"/>
      <w:bookmarkStart w:id="5986" w:name="_ETM_Q1_4857469"/>
      <w:bookmarkEnd w:id="5984"/>
      <w:bookmarkEnd w:id="5985"/>
      <w:bookmarkEnd w:id="5986"/>
      <w:r>
        <w:rPr>
          <w:rFonts w:hint="cs"/>
          <w:rtl/>
          <w:lang w:eastAsia="he-IL"/>
        </w:rPr>
        <w:t>9, כי זה אותו, זה חל</w:t>
      </w:r>
      <w:bookmarkStart w:id="5987" w:name="_ETM_Q1_4858665"/>
      <w:bookmarkEnd w:id="5987"/>
      <w:r>
        <w:rPr>
          <w:rFonts w:hint="cs"/>
          <w:rtl/>
          <w:lang w:eastAsia="he-IL"/>
        </w:rPr>
        <w:t xml:space="preserve">ק מאותו תהליך. </w:t>
      </w:r>
      <w:bookmarkStart w:id="5988" w:name="_ETM_Q1_4860250"/>
      <w:bookmarkEnd w:id="5988"/>
    </w:p>
    <w:p w14:paraId="72467D2D" w14:textId="77777777" w:rsidR="004F1ABF" w:rsidRDefault="004F1ABF" w:rsidP="004F1ABF">
      <w:pPr>
        <w:rPr>
          <w:rtl/>
          <w:lang w:eastAsia="he-IL"/>
        </w:rPr>
      </w:pPr>
    </w:p>
    <w:p w14:paraId="153D11E6" w14:textId="7BF19F40" w:rsidR="004F1ABF" w:rsidRDefault="004F1ABF" w:rsidP="004F1ABF">
      <w:pPr>
        <w:pStyle w:val="af6"/>
        <w:keepNext/>
        <w:rPr>
          <w:rtl/>
        </w:rPr>
      </w:pPr>
      <w:bookmarkStart w:id="5989" w:name="ET_yor_5159_617"/>
      <w:r w:rsidRPr="004F1ABF">
        <w:rPr>
          <w:rStyle w:val="TagStyle"/>
          <w:rtl/>
        </w:rPr>
        <w:t xml:space="preserve"> &lt;&lt; יור &gt;&gt; </w:t>
      </w:r>
      <w:r>
        <w:rPr>
          <w:rtl/>
        </w:rPr>
        <w:t>היו"ר דוד ביטן:</w:t>
      </w:r>
      <w:r w:rsidRPr="004F1ABF">
        <w:rPr>
          <w:rStyle w:val="TagStyle"/>
          <w:rtl/>
        </w:rPr>
        <w:t xml:space="preserve"> &lt;&lt; יור &gt;&gt;</w:t>
      </w:r>
      <w:r w:rsidR="002477FD">
        <w:rPr>
          <w:rtl/>
        </w:rPr>
        <w:t xml:space="preserve"> </w:t>
      </w:r>
      <w:r>
        <w:rPr>
          <w:rtl/>
        </w:rPr>
        <w:t xml:space="preserve"> </w:t>
      </w:r>
      <w:bookmarkEnd w:id="5989"/>
    </w:p>
    <w:p w14:paraId="62E4636B" w14:textId="77777777" w:rsidR="004F1ABF" w:rsidRDefault="004F1ABF" w:rsidP="004F1ABF">
      <w:pPr>
        <w:pStyle w:val="KeepWithNext"/>
        <w:rPr>
          <w:rtl/>
          <w:lang w:eastAsia="he-IL"/>
        </w:rPr>
      </w:pPr>
    </w:p>
    <w:p w14:paraId="6EC6E8EB" w14:textId="77777777" w:rsidR="004F1ABF" w:rsidRDefault="004F1ABF" w:rsidP="004F1ABF">
      <w:pPr>
        <w:rPr>
          <w:rtl/>
          <w:lang w:eastAsia="he-IL"/>
        </w:rPr>
      </w:pPr>
      <w:bookmarkStart w:id="5990" w:name="_ETM_Q1_4861421"/>
      <w:bookmarkStart w:id="5991" w:name="_ETM_Q1_4861468"/>
      <w:bookmarkEnd w:id="5990"/>
      <w:bookmarkEnd w:id="5991"/>
      <w:r>
        <w:rPr>
          <w:rFonts w:hint="cs"/>
          <w:rtl/>
          <w:lang w:eastAsia="he-IL"/>
        </w:rPr>
        <w:t>זה אחד.</w:t>
      </w:r>
      <w:bookmarkStart w:id="5992" w:name="_ETM_Q1_4862208"/>
      <w:bookmarkEnd w:id="5992"/>
      <w:r>
        <w:rPr>
          <w:rFonts w:hint="cs"/>
          <w:rtl/>
          <w:lang w:eastAsia="he-IL"/>
        </w:rPr>
        <w:t xml:space="preserve"> שתיים, מה קורה עם העניין הזה </w:t>
      </w:r>
      <w:bookmarkStart w:id="5993" w:name="_ETM_Q1_4862864"/>
      <w:bookmarkEnd w:id="5993"/>
      <w:r>
        <w:rPr>
          <w:rFonts w:hint="cs"/>
          <w:rtl/>
          <w:lang w:eastAsia="he-IL"/>
        </w:rPr>
        <w:t xml:space="preserve">שאם אדם, אם מפעל </w:t>
      </w:r>
      <w:bookmarkStart w:id="5994" w:name="_ETM_Q1_4866220"/>
      <w:bookmarkEnd w:id="5994"/>
      <w:r>
        <w:rPr>
          <w:rFonts w:hint="cs"/>
          <w:rtl/>
          <w:lang w:eastAsia="he-IL"/>
        </w:rPr>
        <w:t>מתחבר והוא רוצה לחזור בו, די</w:t>
      </w:r>
      <w:bookmarkStart w:id="5995" w:name="_ETM_Q1_4867035"/>
      <w:bookmarkEnd w:id="5995"/>
      <w:r>
        <w:rPr>
          <w:rFonts w:hint="cs"/>
          <w:rtl/>
          <w:lang w:eastAsia="he-IL"/>
        </w:rPr>
        <w:t>ברנו על זה, מה קורה</w:t>
      </w:r>
      <w:bookmarkStart w:id="5996" w:name="_ETM_Q1_4869802"/>
      <w:bookmarkEnd w:id="5996"/>
      <w:r>
        <w:rPr>
          <w:rFonts w:hint="cs"/>
          <w:rtl/>
          <w:lang w:eastAsia="he-IL"/>
        </w:rPr>
        <w:t xml:space="preserve"> עם זה?</w:t>
      </w:r>
      <w:r>
        <w:rPr>
          <w:rFonts w:hint="cs"/>
          <w:lang w:eastAsia="he-IL"/>
        </w:rPr>
        <w:t xml:space="preserve"> </w:t>
      </w:r>
      <w:r>
        <w:rPr>
          <w:rFonts w:hint="cs"/>
          <w:rtl/>
          <w:lang w:eastAsia="he-IL"/>
        </w:rPr>
        <w:t>איפה זה מופיע בסעיפי</w:t>
      </w:r>
      <w:bookmarkStart w:id="5997" w:name="_ETM_Q1_4869274"/>
      <w:bookmarkEnd w:id="5997"/>
      <w:r>
        <w:rPr>
          <w:rFonts w:hint="cs"/>
          <w:rtl/>
          <w:lang w:eastAsia="he-IL"/>
        </w:rPr>
        <w:t>ם?</w:t>
      </w:r>
      <w:bookmarkStart w:id="5998" w:name="_ETM_Q1_4869806"/>
      <w:bookmarkStart w:id="5999" w:name="_ETM_Q1_4871511"/>
      <w:bookmarkEnd w:id="5998"/>
      <w:bookmarkEnd w:id="5999"/>
    </w:p>
    <w:p w14:paraId="5FE27289" w14:textId="77777777" w:rsidR="009356DB" w:rsidRDefault="009356DB" w:rsidP="009356DB">
      <w:pPr>
        <w:rPr>
          <w:rFonts w:ascii="David" w:hAnsi="David"/>
          <w:u w:val="single"/>
          <w:rtl/>
          <w:lang w:eastAsia="he-IL"/>
        </w:rPr>
      </w:pPr>
      <w:bookmarkStart w:id="6000" w:name="_ETM_Q1_4871603"/>
      <w:bookmarkStart w:id="6001" w:name="_ETM_Q1_4870689"/>
      <w:bookmarkStart w:id="6002" w:name="_ETM_Q1_4870737"/>
      <w:bookmarkStart w:id="6003" w:name="_ETM_Q1_4870133"/>
      <w:bookmarkStart w:id="6004" w:name="_ETM_Q1_4869168"/>
      <w:bookmarkStart w:id="6005" w:name="_ETM_Q1_4868688"/>
      <w:bookmarkEnd w:id="6000"/>
      <w:bookmarkEnd w:id="6001"/>
      <w:bookmarkEnd w:id="6002"/>
      <w:bookmarkEnd w:id="6003"/>
      <w:bookmarkEnd w:id="6004"/>
      <w:bookmarkEnd w:id="6005"/>
    </w:p>
    <w:p w14:paraId="0D50D2A8" w14:textId="1E65C7D2" w:rsidR="009356DB" w:rsidRPr="009356DB" w:rsidRDefault="009356DB" w:rsidP="009356DB">
      <w:pPr>
        <w:pStyle w:val="af9"/>
        <w:keepNext/>
        <w:rPr>
          <w:rtl/>
          <w:lang w:eastAsia="he-IL"/>
        </w:rPr>
      </w:pPr>
      <w:bookmarkStart w:id="6006" w:name="ET_guest_משה_גראזי_649"/>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007" w:name="_ETM_Q1_4874711"/>
      <w:bookmarkStart w:id="6008" w:name="_ETM_Q1_4874759"/>
      <w:bookmarkEnd w:id="6006"/>
      <w:bookmarkEnd w:id="6007"/>
      <w:bookmarkEnd w:id="6008"/>
    </w:p>
    <w:p w14:paraId="70AE252F" w14:textId="77777777" w:rsidR="004F1ABF" w:rsidRDefault="004F1ABF" w:rsidP="004F1ABF">
      <w:pPr>
        <w:pStyle w:val="KeepWithNext"/>
        <w:rPr>
          <w:rtl/>
          <w:lang w:eastAsia="he-IL"/>
        </w:rPr>
      </w:pPr>
    </w:p>
    <w:p w14:paraId="63D57814" w14:textId="77777777" w:rsidR="004F1ABF" w:rsidRDefault="004F1ABF" w:rsidP="004F1ABF">
      <w:pPr>
        <w:rPr>
          <w:rtl/>
          <w:lang w:eastAsia="he-IL"/>
        </w:rPr>
      </w:pPr>
      <w:bookmarkStart w:id="6009" w:name="_ETM_Q1_4872996"/>
      <w:bookmarkStart w:id="6010" w:name="_ETM_Q1_4873036"/>
      <w:bookmarkEnd w:id="6009"/>
      <w:bookmarkEnd w:id="6010"/>
      <w:r>
        <w:rPr>
          <w:rFonts w:hint="cs"/>
          <w:rtl/>
          <w:lang w:eastAsia="he-IL"/>
        </w:rPr>
        <w:t>זה לא</w:t>
      </w:r>
      <w:bookmarkStart w:id="6011" w:name="_ETM_Q1_4875275"/>
      <w:bookmarkEnd w:id="6011"/>
      <w:r>
        <w:rPr>
          <w:rFonts w:hint="cs"/>
          <w:rtl/>
          <w:lang w:eastAsia="he-IL"/>
        </w:rPr>
        <w:t xml:space="preserve"> בתיקון חקיק</w:t>
      </w:r>
      <w:bookmarkStart w:id="6012" w:name="_ETM_Q1_4873432"/>
      <w:bookmarkEnd w:id="6012"/>
      <w:r>
        <w:rPr>
          <w:rFonts w:hint="cs"/>
          <w:rtl/>
          <w:lang w:eastAsia="he-IL"/>
        </w:rPr>
        <w:t xml:space="preserve">ה, זה בהחלטה של המועצה לעניין </w:t>
      </w:r>
      <w:bookmarkStart w:id="6013" w:name="_ETM_Q1_4874971"/>
      <w:bookmarkEnd w:id="6013"/>
      <w:r>
        <w:rPr>
          <w:rFonts w:hint="cs"/>
          <w:rtl/>
          <w:lang w:eastAsia="he-IL"/>
        </w:rPr>
        <w:t>ה</w:t>
      </w:r>
      <w:bookmarkStart w:id="6014" w:name="_ETM_Q1_4875295"/>
      <w:bookmarkStart w:id="6015" w:name="_ETM_Q1_4875271"/>
      <w:bookmarkEnd w:id="6014"/>
      <w:bookmarkEnd w:id="6015"/>
      <w:r>
        <w:rPr>
          <w:rFonts w:hint="cs"/>
          <w:rtl/>
          <w:lang w:eastAsia="he-IL"/>
        </w:rPr>
        <w:t>טק - - -</w:t>
      </w:r>
      <w:bookmarkStart w:id="6016" w:name="_ETM_Q1_4879032"/>
      <w:bookmarkEnd w:id="6016"/>
      <w:r>
        <w:rPr>
          <w:rFonts w:hint="cs"/>
          <w:rtl/>
          <w:lang w:eastAsia="he-IL"/>
        </w:rPr>
        <w:t xml:space="preserve"> מה שדי</w:t>
      </w:r>
      <w:bookmarkStart w:id="6017" w:name="_ETM_Q1_4877588"/>
      <w:bookmarkEnd w:id="6017"/>
      <w:r>
        <w:rPr>
          <w:rFonts w:hint="cs"/>
          <w:rtl/>
          <w:lang w:eastAsia="he-IL"/>
        </w:rPr>
        <w:t xml:space="preserve">ברנו עליו בדיון האחרון, עדכנו. </w:t>
      </w:r>
      <w:bookmarkStart w:id="6018" w:name="_ETM_Q1_4880960"/>
      <w:bookmarkStart w:id="6019" w:name="_ETM_Q1_4881408"/>
      <w:bookmarkEnd w:id="6018"/>
      <w:bookmarkEnd w:id="6019"/>
    </w:p>
    <w:p w14:paraId="0F6C88C9" w14:textId="77777777" w:rsidR="004F1ABF" w:rsidRDefault="004F1ABF" w:rsidP="004F1ABF">
      <w:pPr>
        <w:rPr>
          <w:rtl/>
          <w:lang w:eastAsia="he-IL"/>
        </w:rPr>
      </w:pPr>
      <w:bookmarkStart w:id="6020" w:name="_ETM_Q1_4881489"/>
      <w:bookmarkEnd w:id="6020"/>
    </w:p>
    <w:p w14:paraId="51C8419D" w14:textId="66BFB51D" w:rsidR="004F1ABF" w:rsidRDefault="004F1ABF" w:rsidP="004F1ABF">
      <w:pPr>
        <w:pStyle w:val="af6"/>
        <w:keepNext/>
        <w:rPr>
          <w:rtl/>
        </w:rPr>
      </w:pPr>
      <w:bookmarkStart w:id="6021" w:name="ET_yor_5159_621"/>
      <w:r w:rsidRPr="004F1ABF">
        <w:rPr>
          <w:rStyle w:val="TagStyle"/>
          <w:rtl/>
        </w:rPr>
        <w:t xml:space="preserve"> &lt;&lt; יור &gt;&gt; </w:t>
      </w:r>
      <w:r>
        <w:rPr>
          <w:rtl/>
        </w:rPr>
        <w:t>היו"ר דוד ביטן:</w:t>
      </w:r>
      <w:r w:rsidRPr="004F1ABF">
        <w:rPr>
          <w:rStyle w:val="TagStyle"/>
          <w:rtl/>
        </w:rPr>
        <w:t xml:space="preserve"> &lt;&lt; יור &gt;&gt;</w:t>
      </w:r>
      <w:r w:rsidR="002477FD">
        <w:rPr>
          <w:rtl/>
        </w:rPr>
        <w:t xml:space="preserve"> </w:t>
      </w:r>
      <w:r>
        <w:rPr>
          <w:rtl/>
        </w:rPr>
        <w:t xml:space="preserve"> </w:t>
      </w:r>
      <w:bookmarkEnd w:id="6021"/>
    </w:p>
    <w:p w14:paraId="0A89FF87" w14:textId="77777777" w:rsidR="004F1ABF" w:rsidRDefault="004F1ABF" w:rsidP="004F1ABF">
      <w:pPr>
        <w:pStyle w:val="KeepWithNext"/>
        <w:rPr>
          <w:rtl/>
          <w:lang w:eastAsia="he-IL"/>
        </w:rPr>
      </w:pPr>
    </w:p>
    <w:p w14:paraId="6B1C8933" w14:textId="77777777" w:rsidR="004F1ABF" w:rsidRDefault="004F1ABF" w:rsidP="004F1ABF">
      <w:pPr>
        <w:rPr>
          <w:rtl/>
          <w:lang w:eastAsia="he-IL"/>
        </w:rPr>
      </w:pPr>
      <w:bookmarkStart w:id="6022" w:name="_ETM_Q1_4883337"/>
      <w:bookmarkEnd w:id="6022"/>
      <w:r>
        <w:rPr>
          <w:rFonts w:hint="cs"/>
          <w:rtl/>
          <w:lang w:eastAsia="he-IL"/>
        </w:rPr>
        <w:t>א</w:t>
      </w:r>
      <w:bookmarkStart w:id="6023" w:name="_ETM_Q1_4883390"/>
      <w:bookmarkEnd w:id="6023"/>
      <w:r>
        <w:rPr>
          <w:rFonts w:hint="cs"/>
          <w:rtl/>
          <w:lang w:eastAsia="he-IL"/>
        </w:rPr>
        <w:t>וקיי, איזה עוד סעיפים</w:t>
      </w:r>
      <w:bookmarkStart w:id="6024" w:name="_ETM_Q1_4882816"/>
      <w:bookmarkStart w:id="6025" w:name="_ETM_Q1_4883316"/>
      <w:bookmarkEnd w:id="6024"/>
      <w:bookmarkEnd w:id="6025"/>
      <w:r>
        <w:rPr>
          <w:rFonts w:hint="cs"/>
          <w:rtl/>
          <w:lang w:eastAsia="he-IL"/>
        </w:rPr>
        <w:t xml:space="preserve"> היה שדיברנו עליהם?</w:t>
      </w:r>
      <w:bookmarkStart w:id="6026" w:name="_ETM_Q1_4886091"/>
      <w:bookmarkEnd w:id="6026"/>
    </w:p>
    <w:p w14:paraId="40C85B58" w14:textId="77777777" w:rsidR="009356DB" w:rsidRDefault="009356DB" w:rsidP="009356DB">
      <w:pPr>
        <w:rPr>
          <w:rFonts w:ascii="David" w:hAnsi="David"/>
          <w:u w:val="single"/>
          <w:rtl/>
          <w:lang w:eastAsia="he-IL"/>
        </w:rPr>
      </w:pPr>
      <w:bookmarkStart w:id="6027" w:name="_ETM_Q1_4886170"/>
      <w:bookmarkStart w:id="6028" w:name="_ETM_Q1_4886025"/>
      <w:bookmarkEnd w:id="6027"/>
      <w:bookmarkEnd w:id="6028"/>
    </w:p>
    <w:p w14:paraId="61651582" w14:textId="367A2174" w:rsidR="009356DB" w:rsidRPr="009356DB" w:rsidRDefault="009356DB" w:rsidP="009356DB">
      <w:pPr>
        <w:pStyle w:val="af9"/>
        <w:keepNext/>
        <w:rPr>
          <w:rtl/>
          <w:lang w:eastAsia="he-IL"/>
        </w:rPr>
      </w:pPr>
      <w:bookmarkStart w:id="6029" w:name="ET_guest_משה_גראזי_650"/>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030" w:name="_ETM_Q1_4886586"/>
      <w:bookmarkStart w:id="6031" w:name="_ETM_Q1_4886640"/>
      <w:bookmarkEnd w:id="6029"/>
      <w:bookmarkEnd w:id="6030"/>
      <w:bookmarkEnd w:id="6031"/>
    </w:p>
    <w:p w14:paraId="7DF7148F" w14:textId="77777777" w:rsidR="004F1ABF" w:rsidRDefault="004F1ABF" w:rsidP="004F1ABF">
      <w:pPr>
        <w:pStyle w:val="KeepWithNext"/>
        <w:rPr>
          <w:rtl/>
          <w:lang w:eastAsia="he-IL"/>
        </w:rPr>
      </w:pPr>
    </w:p>
    <w:p w14:paraId="0ADCA737" w14:textId="77777777" w:rsidR="004F1ABF" w:rsidRDefault="004F1ABF" w:rsidP="004F1ABF">
      <w:pPr>
        <w:rPr>
          <w:rtl/>
          <w:lang w:eastAsia="he-IL"/>
        </w:rPr>
      </w:pPr>
      <w:bookmarkStart w:id="6032" w:name="_ETM_Q1_4887416"/>
      <w:bookmarkStart w:id="6033" w:name="_ETM_Q1_4887466"/>
      <w:bookmarkStart w:id="6034" w:name="_ETM_Q1_4884486"/>
      <w:bookmarkEnd w:id="6032"/>
      <w:bookmarkEnd w:id="6033"/>
      <w:bookmarkEnd w:id="6034"/>
      <w:r>
        <w:rPr>
          <w:rFonts w:hint="cs"/>
          <w:rtl/>
          <w:lang w:eastAsia="he-IL"/>
        </w:rPr>
        <w:t>נתג</w:t>
      </w:r>
      <w:r w:rsidR="000E1FEC">
        <w:rPr>
          <w:rFonts w:hint="cs"/>
          <w:rtl/>
          <w:lang w:eastAsia="he-IL"/>
        </w:rPr>
        <w:t>"</w:t>
      </w:r>
      <w:r>
        <w:rPr>
          <w:rFonts w:hint="cs"/>
          <w:rtl/>
          <w:lang w:eastAsia="he-IL"/>
        </w:rPr>
        <w:t xml:space="preserve">ז בחלוקה שדיברנו. </w:t>
      </w:r>
      <w:bookmarkStart w:id="6035" w:name="_ETM_Q1_4888248"/>
      <w:bookmarkStart w:id="6036" w:name="_ETM_Q1_4889250"/>
      <w:bookmarkStart w:id="6037" w:name="_ETM_Q1_4888571"/>
      <w:bookmarkStart w:id="6038" w:name="_ETM_Q1_4889241"/>
      <w:bookmarkEnd w:id="6035"/>
      <w:bookmarkEnd w:id="6036"/>
      <w:bookmarkEnd w:id="6037"/>
      <w:bookmarkEnd w:id="6038"/>
      <w:r>
        <w:rPr>
          <w:rFonts w:hint="cs"/>
          <w:rtl/>
          <w:lang w:eastAsia="he-IL"/>
        </w:rPr>
        <w:t xml:space="preserve">מוסדות ציבור גם דיברנו בדיון </w:t>
      </w:r>
      <w:bookmarkStart w:id="6039" w:name="_ETM_Q1_4895219"/>
      <w:bookmarkEnd w:id="6039"/>
      <w:r>
        <w:rPr>
          <w:rFonts w:hint="cs"/>
          <w:rtl/>
          <w:lang w:eastAsia="he-IL"/>
        </w:rPr>
        <w:t>האחרון, אי</w:t>
      </w:r>
      <w:bookmarkStart w:id="6040" w:name="_ETM_Q1_4893292"/>
      <w:bookmarkEnd w:id="6040"/>
      <w:r>
        <w:rPr>
          <w:rFonts w:hint="cs"/>
          <w:rtl/>
          <w:lang w:eastAsia="he-IL"/>
        </w:rPr>
        <w:t xml:space="preserve">ו"ש התייחסנו. </w:t>
      </w:r>
      <w:bookmarkStart w:id="6041" w:name="_ETM_Q1_4896879"/>
      <w:bookmarkEnd w:id="6041"/>
    </w:p>
    <w:p w14:paraId="4E07A6CC" w14:textId="77777777" w:rsidR="004F1ABF" w:rsidRDefault="004F1ABF" w:rsidP="004F1ABF">
      <w:pPr>
        <w:rPr>
          <w:rtl/>
          <w:lang w:eastAsia="he-IL"/>
        </w:rPr>
      </w:pPr>
    </w:p>
    <w:p w14:paraId="1696B455" w14:textId="29AE9085" w:rsidR="004F1ABF" w:rsidRDefault="004F1ABF" w:rsidP="004F1ABF">
      <w:pPr>
        <w:pStyle w:val="af6"/>
        <w:keepNext/>
        <w:rPr>
          <w:rtl/>
        </w:rPr>
      </w:pPr>
      <w:bookmarkStart w:id="6042" w:name="ET_yor_5159_623"/>
      <w:r w:rsidRPr="004F1ABF">
        <w:rPr>
          <w:rStyle w:val="TagStyle"/>
          <w:rtl/>
        </w:rPr>
        <w:t xml:space="preserve"> &lt;&lt; יור &gt;&gt; </w:t>
      </w:r>
      <w:r>
        <w:rPr>
          <w:rtl/>
        </w:rPr>
        <w:t>היו"ר דוד ביטן:</w:t>
      </w:r>
      <w:r w:rsidRPr="004F1ABF">
        <w:rPr>
          <w:rStyle w:val="TagStyle"/>
          <w:rtl/>
        </w:rPr>
        <w:t xml:space="preserve"> &lt;&lt; יור &gt;&gt;</w:t>
      </w:r>
      <w:r w:rsidR="002477FD">
        <w:rPr>
          <w:rtl/>
        </w:rPr>
        <w:t xml:space="preserve"> </w:t>
      </w:r>
      <w:r>
        <w:rPr>
          <w:rtl/>
        </w:rPr>
        <w:t xml:space="preserve"> </w:t>
      </w:r>
      <w:bookmarkEnd w:id="6042"/>
    </w:p>
    <w:p w14:paraId="2E90DAA6" w14:textId="77777777" w:rsidR="004F1ABF" w:rsidRDefault="004F1ABF" w:rsidP="004F1ABF">
      <w:pPr>
        <w:pStyle w:val="KeepWithNext"/>
        <w:rPr>
          <w:rtl/>
          <w:lang w:eastAsia="he-IL"/>
        </w:rPr>
      </w:pPr>
    </w:p>
    <w:p w14:paraId="0620EDDF" w14:textId="77777777" w:rsidR="004F1ABF" w:rsidRDefault="004F1ABF" w:rsidP="004F1ABF">
      <w:pPr>
        <w:rPr>
          <w:rtl/>
          <w:lang w:eastAsia="he-IL"/>
        </w:rPr>
      </w:pPr>
      <w:bookmarkStart w:id="6043" w:name="_ETM_Q1_4897973"/>
      <w:bookmarkStart w:id="6044" w:name="_ETM_Q1_4898007"/>
      <w:bookmarkEnd w:id="6043"/>
      <w:bookmarkEnd w:id="6044"/>
      <w:r>
        <w:rPr>
          <w:rFonts w:hint="cs"/>
          <w:rtl/>
          <w:lang w:eastAsia="he-IL"/>
        </w:rPr>
        <w:t>אתה מכנ</w:t>
      </w:r>
      <w:bookmarkStart w:id="6045" w:name="_ETM_Q1_4895877"/>
      <w:bookmarkEnd w:id="6045"/>
      <w:r>
        <w:rPr>
          <w:rFonts w:hint="cs"/>
          <w:rtl/>
          <w:lang w:eastAsia="he-IL"/>
        </w:rPr>
        <w:t xml:space="preserve">יס לנו את זה פה לחוק </w:t>
      </w:r>
      <w:bookmarkStart w:id="6046" w:name="_ETM_Q1_4898674"/>
      <w:bookmarkEnd w:id="6046"/>
      <w:r>
        <w:rPr>
          <w:rFonts w:hint="cs"/>
          <w:rtl/>
          <w:lang w:eastAsia="he-IL"/>
        </w:rPr>
        <w:t>או זה בהחלטות?</w:t>
      </w:r>
      <w:bookmarkStart w:id="6047" w:name="_ETM_Q1_4900625"/>
      <w:bookmarkEnd w:id="6047"/>
    </w:p>
    <w:p w14:paraId="38523624" w14:textId="77777777" w:rsidR="009356DB" w:rsidRDefault="009356DB" w:rsidP="009356DB">
      <w:pPr>
        <w:rPr>
          <w:rFonts w:ascii="David" w:hAnsi="David"/>
          <w:u w:val="single"/>
          <w:rtl/>
          <w:lang w:eastAsia="he-IL"/>
        </w:rPr>
      </w:pPr>
      <w:bookmarkStart w:id="6048" w:name="_ETM_Q1_4900705"/>
      <w:bookmarkStart w:id="6049" w:name="_ETM_Q1_4897075"/>
      <w:bookmarkEnd w:id="6048"/>
      <w:bookmarkEnd w:id="6049"/>
    </w:p>
    <w:p w14:paraId="44F3CA69" w14:textId="25943829" w:rsidR="009356DB" w:rsidRPr="009356DB" w:rsidRDefault="009356DB" w:rsidP="009356DB">
      <w:pPr>
        <w:pStyle w:val="af9"/>
        <w:keepNext/>
        <w:rPr>
          <w:rtl/>
          <w:lang w:eastAsia="he-IL"/>
        </w:rPr>
      </w:pPr>
      <w:bookmarkStart w:id="6050" w:name="ET_guest_משה_גראזי_651"/>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051" w:name="_ETM_Q1_4897656"/>
      <w:bookmarkStart w:id="6052" w:name="_ETM_Q1_4897696"/>
      <w:bookmarkEnd w:id="6050"/>
      <w:bookmarkEnd w:id="6051"/>
      <w:bookmarkEnd w:id="6052"/>
    </w:p>
    <w:p w14:paraId="57A8F4FC" w14:textId="77777777" w:rsidR="004F1ABF" w:rsidRDefault="004F1ABF" w:rsidP="004F1ABF">
      <w:pPr>
        <w:pStyle w:val="KeepWithNext"/>
        <w:rPr>
          <w:rtl/>
          <w:lang w:eastAsia="he-IL"/>
        </w:rPr>
      </w:pPr>
    </w:p>
    <w:p w14:paraId="07CB5565" w14:textId="77777777" w:rsidR="004F1ABF" w:rsidRDefault="004F1ABF" w:rsidP="004F1ABF">
      <w:pPr>
        <w:rPr>
          <w:rtl/>
          <w:lang w:eastAsia="he-IL"/>
        </w:rPr>
      </w:pPr>
      <w:bookmarkStart w:id="6053" w:name="_ETM_Q1_4901820"/>
      <w:bookmarkStart w:id="6054" w:name="_ETM_Q1_4901856"/>
      <w:bookmarkEnd w:id="6053"/>
      <w:bookmarkEnd w:id="6054"/>
      <w:r>
        <w:rPr>
          <w:rFonts w:hint="cs"/>
          <w:rtl/>
          <w:lang w:eastAsia="he-IL"/>
        </w:rPr>
        <w:t>לא, מו</w:t>
      </w:r>
      <w:bookmarkStart w:id="6055" w:name="_ETM_Q1_4899608"/>
      <w:bookmarkEnd w:id="6055"/>
      <w:r>
        <w:rPr>
          <w:rFonts w:hint="cs"/>
          <w:rtl/>
          <w:lang w:eastAsia="he-IL"/>
        </w:rPr>
        <w:t>ל מוסדות ציבור, גם משרד הבריאות וגם</w:t>
      </w:r>
      <w:bookmarkStart w:id="6056" w:name="_ETM_Q1_4904210"/>
      <w:bookmarkEnd w:id="6056"/>
      <w:r>
        <w:rPr>
          <w:rFonts w:hint="cs"/>
          <w:rtl/>
          <w:lang w:eastAsia="he-IL"/>
        </w:rPr>
        <w:t xml:space="preserve"> הצבא, הצגנו את ההתקדמות שהי</w:t>
      </w:r>
      <w:bookmarkStart w:id="6057" w:name="_ETM_Q1_4905486"/>
      <w:bookmarkEnd w:id="6057"/>
      <w:r>
        <w:rPr>
          <w:rFonts w:hint="cs"/>
          <w:rtl/>
          <w:lang w:eastAsia="he-IL"/>
        </w:rPr>
        <w:t>יתה ופנינו שוב</w:t>
      </w:r>
      <w:bookmarkStart w:id="6058" w:name="_ETM_Q1_4906852"/>
      <w:bookmarkEnd w:id="6058"/>
      <w:r>
        <w:rPr>
          <w:rFonts w:hint="cs"/>
          <w:rtl/>
          <w:lang w:eastAsia="he-IL"/>
        </w:rPr>
        <w:t xml:space="preserve"> - - -</w:t>
      </w:r>
      <w:bookmarkStart w:id="6059" w:name="_ETM_Q1_4908036"/>
      <w:bookmarkEnd w:id="6059"/>
    </w:p>
    <w:p w14:paraId="1E97C21C" w14:textId="77777777" w:rsidR="004F1ABF" w:rsidRDefault="004F1ABF" w:rsidP="004F1ABF">
      <w:pPr>
        <w:rPr>
          <w:rtl/>
          <w:lang w:eastAsia="he-IL"/>
        </w:rPr>
      </w:pPr>
      <w:bookmarkStart w:id="6060" w:name="_ETM_Q1_4908120"/>
      <w:bookmarkEnd w:id="6060"/>
    </w:p>
    <w:p w14:paraId="3EFE6B69" w14:textId="0BC08BC9" w:rsidR="004F1ABF" w:rsidRDefault="004F1ABF" w:rsidP="004F1ABF">
      <w:pPr>
        <w:pStyle w:val="af6"/>
        <w:keepNext/>
        <w:rPr>
          <w:rtl/>
        </w:rPr>
      </w:pPr>
      <w:bookmarkStart w:id="6061" w:name="ET_yor_5159_625"/>
      <w:r w:rsidRPr="004F1ABF">
        <w:rPr>
          <w:rStyle w:val="TagStyle"/>
          <w:rtl/>
        </w:rPr>
        <w:t xml:space="preserve"> &lt;&lt; יור &gt;&gt; </w:t>
      </w:r>
      <w:r>
        <w:rPr>
          <w:rtl/>
        </w:rPr>
        <w:t>היו"ר דוד ביטן:</w:t>
      </w:r>
      <w:r w:rsidRPr="004F1ABF">
        <w:rPr>
          <w:rStyle w:val="TagStyle"/>
          <w:rtl/>
        </w:rPr>
        <w:t xml:space="preserve"> &lt;&lt; יור &gt;&gt;</w:t>
      </w:r>
      <w:r w:rsidR="002477FD">
        <w:rPr>
          <w:rtl/>
        </w:rPr>
        <w:t xml:space="preserve"> </w:t>
      </w:r>
      <w:r>
        <w:rPr>
          <w:rtl/>
        </w:rPr>
        <w:t xml:space="preserve"> </w:t>
      </w:r>
      <w:bookmarkEnd w:id="6061"/>
    </w:p>
    <w:p w14:paraId="416B80AC" w14:textId="77777777" w:rsidR="004F1ABF" w:rsidRDefault="004F1ABF" w:rsidP="004F1ABF">
      <w:pPr>
        <w:pStyle w:val="KeepWithNext"/>
        <w:rPr>
          <w:rtl/>
          <w:lang w:eastAsia="he-IL"/>
        </w:rPr>
      </w:pPr>
    </w:p>
    <w:p w14:paraId="5434250B" w14:textId="77777777" w:rsidR="004F1ABF" w:rsidRDefault="004F1ABF" w:rsidP="004F1ABF">
      <w:pPr>
        <w:rPr>
          <w:rtl/>
          <w:lang w:eastAsia="he-IL"/>
        </w:rPr>
      </w:pPr>
      <w:bookmarkStart w:id="6062" w:name="_ETM_Q1_4909285"/>
      <w:bookmarkStart w:id="6063" w:name="_ETM_Q1_4909321"/>
      <w:bookmarkEnd w:id="6062"/>
      <w:bookmarkEnd w:id="6063"/>
      <w:r>
        <w:rPr>
          <w:rFonts w:hint="cs"/>
          <w:rtl/>
          <w:lang w:eastAsia="he-IL"/>
        </w:rPr>
        <w:t xml:space="preserve">לא, לא, רבותיי, </w:t>
      </w:r>
      <w:bookmarkStart w:id="6064" w:name="_ETM_Q1_4910985"/>
      <w:bookmarkEnd w:id="6064"/>
      <w:r>
        <w:rPr>
          <w:rFonts w:hint="cs"/>
          <w:rtl/>
          <w:lang w:eastAsia="he-IL"/>
        </w:rPr>
        <w:t>אתם</w:t>
      </w:r>
      <w:bookmarkStart w:id="6065" w:name="_ETM_Q1_4908322"/>
      <w:bookmarkEnd w:id="6065"/>
      <w:r>
        <w:rPr>
          <w:rFonts w:hint="cs"/>
          <w:rtl/>
          <w:lang w:eastAsia="he-IL"/>
        </w:rPr>
        <w:t xml:space="preserve"> לא מבינים אותי טוב. </w:t>
      </w:r>
      <w:bookmarkStart w:id="6066" w:name="_ETM_Q1_4910426"/>
      <w:bookmarkEnd w:id="6066"/>
    </w:p>
    <w:p w14:paraId="6F7DF9AD" w14:textId="77777777" w:rsidR="009356DB" w:rsidRDefault="009356DB" w:rsidP="009356DB">
      <w:pPr>
        <w:rPr>
          <w:rFonts w:ascii="David" w:hAnsi="David"/>
          <w:u w:val="single"/>
          <w:rtl/>
          <w:lang w:eastAsia="he-IL"/>
        </w:rPr>
      </w:pPr>
      <w:bookmarkStart w:id="6067" w:name="_ETM_Q1_4910511"/>
      <w:bookmarkEnd w:id="6067"/>
    </w:p>
    <w:p w14:paraId="4EE04427" w14:textId="3788939C" w:rsidR="009356DB" w:rsidRPr="009356DB" w:rsidRDefault="009356DB" w:rsidP="009356DB">
      <w:pPr>
        <w:pStyle w:val="af9"/>
        <w:keepNext/>
        <w:rPr>
          <w:rtl/>
          <w:lang w:eastAsia="he-IL"/>
        </w:rPr>
      </w:pPr>
      <w:bookmarkStart w:id="6068" w:name="ET_guest_משה_גראזי_652"/>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069" w:name="_ETM_Q1_4910761"/>
      <w:bookmarkStart w:id="6070" w:name="_ETM_Q1_4910800"/>
      <w:bookmarkEnd w:id="6068"/>
      <w:bookmarkEnd w:id="6069"/>
      <w:bookmarkEnd w:id="6070"/>
    </w:p>
    <w:p w14:paraId="0CA37200" w14:textId="77777777" w:rsidR="004F1ABF" w:rsidRDefault="004F1ABF" w:rsidP="004F1ABF">
      <w:pPr>
        <w:pStyle w:val="KeepWithNext"/>
        <w:rPr>
          <w:rtl/>
          <w:lang w:eastAsia="he-IL"/>
        </w:rPr>
      </w:pPr>
    </w:p>
    <w:p w14:paraId="755917B4" w14:textId="77777777" w:rsidR="004F1ABF" w:rsidRDefault="004F1ABF" w:rsidP="004F1ABF">
      <w:pPr>
        <w:rPr>
          <w:rtl/>
          <w:lang w:eastAsia="he-IL"/>
        </w:rPr>
      </w:pPr>
      <w:bookmarkStart w:id="6071" w:name="_ETM_Q1_4912273"/>
      <w:bookmarkStart w:id="6072" w:name="_ETM_Q1_4912308"/>
      <w:bookmarkEnd w:id="6071"/>
      <w:bookmarkEnd w:id="6072"/>
      <w:r>
        <w:rPr>
          <w:rFonts w:hint="cs"/>
          <w:rtl/>
          <w:lang w:eastAsia="he-IL"/>
        </w:rPr>
        <w:t>אז תסב</w:t>
      </w:r>
      <w:bookmarkStart w:id="6073" w:name="_ETM_Q1_4909999"/>
      <w:bookmarkEnd w:id="6073"/>
      <w:r>
        <w:rPr>
          <w:rFonts w:hint="cs"/>
          <w:rtl/>
          <w:lang w:eastAsia="he-IL"/>
        </w:rPr>
        <w:t xml:space="preserve">יר. </w:t>
      </w:r>
      <w:bookmarkStart w:id="6074" w:name="_ETM_Q1_4910381"/>
      <w:bookmarkEnd w:id="6074"/>
    </w:p>
    <w:p w14:paraId="75EF4CF3" w14:textId="77777777" w:rsidR="004F1ABF" w:rsidRDefault="004F1ABF" w:rsidP="004F1ABF">
      <w:pPr>
        <w:rPr>
          <w:rtl/>
          <w:lang w:eastAsia="he-IL"/>
        </w:rPr>
      </w:pPr>
    </w:p>
    <w:p w14:paraId="7867EA27" w14:textId="7F9AAAB7" w:rsidR="004F1ABF" w:rsidRDefault="004F1ABF" w:rsidP="004F1ABF">
      <w:pPr>
        <w:pStyle w:val="af6"/>
        <w:keepNext/>
        <w:rPr>
          <w:rtl/>
        </w:rPr>
      </w:pPr>
      <w:bookmarkStart w:id="6075" w:name="ET_yor_5159_627"/>
      <w:r w:rsidRPr="004F1ABF">
        <w:rPr>
          <w:rStyle w:val="TagStyle"/>
          <w:rtl/>
        </w:rPr>
        <w:t xml:space="preserve"> &lt;&lt; יור &gt;&gt; </w:t>
      </w:r>
      <w:r>
        <w:rPr>
          <w:rtl/>
        </w:rPr>
        <w:t>היו"ר דוד ביטן:</w:t>
      </w:r>
      <w:r w:rsidRPr="004F1ABF">
        <w:rPr>
          <w:rStyle w:val="TagStyle"/>
          <w:rtl/>
        </w:rPr>
        <w:t xml:space="preserve"> &lt;&lt; יור &gt;&gt;</w:t>
      </w:r>
      <w:r w:rsidR="002477FD">
        <w:rPr>
          <w:rtl/>
        </w:rPr>
        <w:t xml:space="preserve"> </w:t>
      </w:r>
      <w:r>
        <w:rPr>
          <w:rtl/>
        </w:rPr>
        <w:t xml:space="preserve"> </w:t>
      </w:r>
      <w:bookmarkEnd w:id="6075"/>
    </w:p>
    <w:p w14:paraId="458EDF51" w14:textId="77777777" w:rsidR="004F1ABF" w:rsidRDefault="004F1ABF" w:rsidP="004F1ABF">
      <w:pPr>
        <w:pStyle w:val="KeepWithNext"/>
        <w:rPr>
          <w:rtl/>
          <w:lang w:eastAsia="he-IL"/>
        </w:rPr>
      </w:pPr>
    </w:p>
    <w:p w14:paraId="1519F7BA" w14:textId="77777777" w:rsidR="004F1ABF" w:rsidRDefault="004F1ABF" w:rsidP="004F1ABF">
      <w:pPr>
        <w:rPr>
          <w:rtl/>
          <w:lang w:eastAsia="he-IL"/>
        </w:rPr>
      </w:pPr>
      <w:bookmarkStart w:id="6076" w:name="_ETM_Q1_4911547"/>
      <w:bookmarkEnd w:id="6076"/>
      <w:r>
        <w:rPr>
          <w:rFonts w:hint="cs"/>
          <w:rtl/>
          <w:lang w:eastAsia="he-IL"/>
        </w:rPr>
        <w:t>ה</w:t>
      </w:r>
      <w:bookmarkStart w:id="6077" w:name="_ETM_Q1_4911590"/>
      <w:bookmarkEnd w:id="6077"/>
      <w:r>
        <w:rPr>
          <w:rFonts w:hint="cs"/>
          <w:rtl/>
          <w:lang w:eastAsia="he-IL"/>
        </w:rPr>
        <w:t xml:space="preserve">נושאים האלה ייכנסו </w:t>
      </w:r>
      <w:bookmarkStart w:id="6078" w:name="_ETM_Q1_4913256"/>
      <w:bookmarkEnd w:id="6078"/>
      <w:r>
        <w:rPr>
          <w:rFonts w:hint="cs"/>
          <w:rtl/>
          <w:lang w:eastAsia="he-IL"/>
        </w:rPr>
        <w:t xml:space="preserve">לחקיקה או בצורה אחרת. הדבר הזה יזוז. לא יכול להיות </w:t>
      </w:r>
      <w:bookmarkStart w:id="6079" w:name="_ETM_Q1_4918256"/>
      <w:bookmarkEnd w:id="6079"/>
      <w:r>
        <w:rPr>
          <w:rFonts w:hint="cs"/>
          <w:rtl/>
          <w:lang w:eastAsia="he-IL"/>
        </w:rPr>
        <w:t>שבתי חולים לא יהיו חלק מהעניין בגלל תקציב. אין מצב</w:t>
      </w:r>
      <w:bookmarkStart w:id="6080" w:name="_ETM_Q1_4920137"/>
      <w:bookmarkEnd w:id="6080"/>
      <w:r>
        <w:rPr>
          <w:rFonts w:hint="cs"/>
          <w:rtl/>
          <w:lang w:eastAsia="he-IL"/>
        </w:rPr>
        <w:t xml:space="preserve"> </w:t>
      </w:r>
      <w:bookmarkStart w:id="6081" w:name="_ETM_Q1_4920375"/>
      <w:bookmarkEnd w:id="6081"/>
      <w:r>
        <w:rPr>
          <w:rFonts w:hint="cs"/>
          <w:rtl/>
          <w:lang w:eastAsia="he-IL"/>
        </w:rPr>
        <w:t>כזה, תשכחו מזה. אז החוק הזה לא עובר</w:t>
      </w:r>
      <w:bookmarkStart w:id="6082" w:name="_ETM_Q1_4923236"/>
      <w:bookmarkStart w:id="6083" w:name="_ETM_Q1_4923485"/>
      <w:bookmarkStart w:id="6084" w:name="_ETM_Q1_4921539"/>
      <w:bookmarkEnd w:id="6082"/>
      <w:bookmarkEnd w:id="6083"/>
      <w:bookmarkEnd w:id="6084"/>
      <w:r>
        <w:rPr>
          <w:rFonts w:hint="cs"/>
          <w:rtl/>
          <w:lang w:eastAsia="he-IL"/>
        </w:rPr>
        <w:t xml:space="preserve"> בחוק ההסדרים. הנה אנ</w:t>
      </w:r>
      <w:bookmarkStart w:id="6085" w:name="_ETM_Q1_4923416"/>
      <w:bookmarkEnd w:id="6085"/>
      <w:r>
        <w:rPr>
          <w:rFonts w:hint="cs"/>
          <w:rtl/>
          <w:lang w:eastAsia="he-IL"/>
        </w:rPr>
        <w:t>י אומר לכ</w:t>
      </w:r>
      <w:bookmarkStart w:id="6086" w:name="_ETM_Q1_4921391"/>
      <w:bookmarkEnd w:id="6086"/>
      <w:r>
        <w:rPr>
          <w:rFonts w:hint="cs"/>
          <w:rtl/>
          <w:lang w:eastAsia="he-IL"/>
        </w:rPr>
        <w:t>ם, תחליטו,</w:t>
      </w:r>
      <w:bookmarkStart w:id="6087" w:name="_ETM_Q1_4927685"/>
      <w:bookmarkEnd w:id="6087"/>
      <w:r>
        <w:rPr>
          <w:rFonts w:hint="cs"/>
          <w:rtl/>
          <w:lang w:eastAsia="he-IL"/>
        </w:rPr>
        <w:t xml:space="preserve"> </w:t>
      </w:r>
      <w:bookmarkStart w:id="6088" w:name="_ETM_Q1_4924730"/>
      <w:bookmarkEnd w:id="6088"/>
      <w:r>
        <w:rPr>
          <w:rFonts w:hint="cs"/>
          <w:rtl/>
          <w:lang w:eastAsia="he-IL"/>
        </w:rPr>
        <w:t>אתם רוצים שזה יעבור?</w:t>
      </w:r>
      <w:bookmarkStart w:id="6089" w:name="_ETM_Q1_4926940"/>
      <w:bookmarkEnd w:id="6089"/>
    </w:p>
    <w:p w14:paraId="2041511F" w14:textId="77777777" w:rsidR="009356DB" w:rsidRDefault="009356DB" w:rsidP="009356DB">
      <w:pPr>
        <w:rPr>
          <w:rFonts w:ascii="David" w:hAnsi="David"/>
          <w:u w:val="single"/>
          <w:rtl/>
          <w:lang w:eastAsia="he-IL"/>
        </w:rPr>
      </w:pPr>
      <w:bookmarkStart w:id="6090" w:name="_ETM_Q1_4927035"/>
      <w:bookmarkStart w:id="6091" w:name="_ETM_Q1_4927082"/>
      <w:bookmarkEnd w:id="6090"/>
      <w:bookmarkEnd w:id="6091"/>
    </w:p>
    <w:p w14:paraId="04D1CEBC" w14:textId="6947BC64" w:rsidR="009356DB" w:rsidRPr="009356DB" w:rsidRDefault="009356DB" w:rsidP="009356DB">
      <w:pPr>
        <w:pStyle w:val="af9"/>
        <w:keepNext/>
        <w:rPr>
          <w:rtl/>
          <w:lang w:eastAsia="he-IL"/>
        </w:rPr>
      </w:pPr>
      <w:bookmarkStart w:id="6092" w:name="ET_guest_משה_גראזי_653"/>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093" w:name="_ETM_Q1_4927646"/>
      <w:bookmarkStart w:id="6094" w:name="_ETM_Q1_4927684"/>
      <w:bookmarkEnd w:id="6092"/>
      <w:bookmarkEnd w:id="6093"/>
      <w:bookmarkEnd w:id="6094"/>
    </w:p>
    <w:p w14:paraId="7FF4A5CF" w14:textId="77777777" w:rsidR="004F1ABF" w:rsidRDefault="004F1ABF" w:rsidP="004F1ABF">
      <w:pPr>
        <w:pStyle w:val="KeepWithNext"/>
        <w:rPr>
          <w:rtl/>
          <w:lang w:eastAsia="he-IL"/>
        </w:rPr>
      </w:pPr>
    </w:p>
    <w:p w14:paraId="6789FA25" w14:textId="77777777" w:rsidR="004F1ABF" w:rsidRDefault="004F1ABF" w:rsidP="004F1ABF">
      <w:pPr>
        <w:rPr>
          <w:rtl/>
          <w:lang w:eastAsia="he-IL"/>
        </w:rPr>
      </w:pPr>
      <w:bookmarkStart w:id="6095" w:name="_ETM_Q1_4928537"/>
      <w:bookmarkStart w:id="6096" w:name="_ETM_Q1_4928574"/>
      <w:bookmarkEnd w:id="6095"/>
      <w:bookmarkEnd w:id="6096"/>
      <w:r>
        <w:rPr>
          <w:rFonts w:hint="cs"/>
          <w:rtl/>
          <w:lang w:eastAsia="he-IL"/>
        </w:rPr>
        <w:t xml:space="preserve">אז יש </w:t>
      </w:r>
      <w:bookmarkStart w:id="6097" w:name="_ETM_Q1_4926126"/>
      <w:bookmarkEnd w:id="6097"/>
      <w:r>
        <w:rPr>
          <w:rFonts w:hint="cs"/>
          <w:rtl/>
          <w:lang w:eastAsia="he-IL"/>
        </w:rPr>
        <w:t xml:space="preserve">תקציב. </w:t>
      </w:r>
      <w:bookmarkStart w:id="6098" w:name="_ETM_Q1_4927050"/>
      <w:bookmarkEnd w:id="6098"/>
    </w:p>
    <w:p w14:paraId="334E58B3" w14:textId="77777777" w:rsidR="004F1ABF" w:rsidRDefault="004F1ABF" w:rsidP="004F1ABF">
      <w:pPr>
        <w:rPr>
          <w:rtl/>
          <w:lang w:eastAsia="he-IL"/>
        </w:rPr>
      </w:pPr>
    </w:p>
    <w:p w14:paraId="5FAD9D26" w14:textId="18869031" w:rsidR="004F1ABF" w:rsidRDefault="004F1ABF" w:rsidP="004F1ABF">
      <w:pPr>
        <w:pStyle w:val="af6"/>
        <w:keepNext/>
        <w:rPr>
          <w:rtl/>
        </w:rPr>
      </w:pPr>
      <w:bookmarkStart w:id="6099" w:name="ET_yor_5159_629"/>
      <w:r w:rsidRPr="004F1ABF">
        <w:rPr>
          <w:rStyle w:val="TagStyle"/>
          <w:rtl/>
        </w:rPr>
        <w:t xml:space="preserve"> &lt;&lt; יור &gt;&gt; </w:t>
      </w:r>
      <w:r>
        <w:rPr>
          <w:rtl/>
        </w:rPr>
        <w:t>היו"ר דוד ביטן:</w:t>
      </w:r>
      <w:r w:rsidRPr="004F1ABF">
        <w:rPr>
          <w:rStyle w:val="TagStyle"/>
          <w:rtl/>
        </w:rPr>
        <w:t xml:space="preserve"> &lt;&lt; יור &gt;&gt;</w:t>
      </w:r>
      <w:r w:rsidR="002477FD">
        <w:rPr>
          <w:rtl/>
        </w:rPr>
        <w:t xml:space="preserve"> </w:t>
      </w:r>
      <w:r>
        <w:rPr>
          <w:rtl/>
        </w:rPr>
        <w:t xml:space="preserve"> </w:t>
      </w:r>
      <w:bookmarkEnd w:id="6099"/>
    </w:p>
    <w:p w14:paraId="227297A5" w14:textId="77777777" w:rsidR="004F1ABF" w:rsidRDefault="004F1ABF" w:rsidP="004F1ABF">
      <w:pPr>
        <w:pStyle w:val="KeepWithNext"/>
        <w:rPr>
          <w:rtl/>
          <w:lang w:eastAsia="he-IL"/>
        </w:rPr>
      </w:pPr>
    </w:p>
    <w:p w14:paraId="21304A71" w14:textId="77777777" w:rsidR="004F1ABF" w:rsidRDefault="004F1ABF" w:rsidP="004F1ABF">
      <w:pPr>
        <w:rPr>
          <w:rtl/>
          <w:lang w:eastAsia="he-IL"/>
        </w:rPr>
      </w:pPr>
      <w:bookmarkStart w:id="6100" w:name="_ETM_Q1_4926747"/>
      <w:bookmarkStart w:id="6101" w:name="_ETM_Q1_4926785"/>
      <w:bookmarkEnd w:id="6100"/>
      <w:bookmarkEnd w:id="6101"/>
      <w:r>
        <w:rPr>
          <w:rFonts w:hint="cs"/>
          <w:rtl/>
          <w:lang w:eastAsia="he-IL"/>
        </w:rPr>
        <w:t>אתם תלכו בדיוק</w:t>
      </w:r>
      <w:bookmarkStart w:id="6102" w:name="_ETM_Q1_4928428"/>
      <w:bookmarkEnd w:id="6102"/>
      <w:r>
        <w:rPr>
          <w:rFonts w:hint="cs"/>
          <w:rtl/>
          <w:lang w:eastAsia="he-IL"/>
        </w:rPr>
        <w:t xml:space="preserve"> כמו שאני אומר. אנחנו לא עובדי</w:t>
      </w:r>
      <w:bookmarkStart w:id="6103" w:name="_ETM_Q1_4929942"/>
      <w:bookmarkEnd w:id="6103"/>
      <w:r>
        <w:rPr>
          <w:rFonts w:hint="cs"/>
          <w:rtl/>
          <w:lang w:eastAsia="he-IL"/>
        </w:rPr>
        <w:t>ם בממשלה, אנחנו עובדים</w:t>
      </w:r>
      <w:bookmarkStart w:id="6104" w:name="_ETM_Q1_4932732"/>
      <w:bookmarkEnd w:id="6104"/>
      <w:r>
        <w:rPr>
          <w:rFonts w:hint="cs"/>
          <w:rtl/>
          <w:lang w:eastAsia="he-IL"/>
        </w:rPr>
        <w:t xml:space="preserve"> בשביל הממשלה, אבל גם אתם עובדים בשביל הכנ</w:t>
      </w:r>
      <w:bookmarkStart w:id="6105" w:name="_ETM_Q1_4933471"/>
      <w:bookmarkEnd w:id="6105"/>
      <w:r>
        <w:rPr>
          <w:rFonts w:hint="cs"/>
          <w:rtl/>
          <w:lang w:eastAsia="he-IL"/>
        </w:rPr>
        <w:t>סת. ואנחנו עובדים</w:t>
      </w:r>
      <w:bookmarkStart w:id="6106" w:name="_ETM_Q1_4935291"/>
      <w:bookmarkEnd w:id="6106"/>
      <w:r>
        <w:rPr>
          <w:rFonts w:hint="cs"/>
          <w:rtl/>
          <w:lang w:eastAsia="he-IL"/>
        </w:rPr>
        <w:t xml:space="preserve"> ביחד בשביל הציבור. הנושא הזה ייפתר. לא יכול להיות שבתי</w:t>
      </w:r>
      <w:bookmarkStart w:id="6107" w:name="_ETM_Q1_4938382"/>
      <w:bookmarkEnd w:id="6107"/>
      <w:r>
        <w:rPr>
          <w:rFonts w:hint="cs"/>
          <w:rtl/>
          <w:lang w:eastAsia="he-IL"/>
        </w:rPr>
        <w:t xml:space="preserve"> </w:t>
      </w:r>
      <w:bookmarkStart w:id="6108" w:name="_ETM_Q1_4938615"/>
      <w:bookmarkEnd w:id="6108"/>
      <w:r>
        <w:rPr>
          <w:rFonts w:hint="cs"/>
          <w:rtl/>
          <w:lang w:eastAsia="he-IL"/>
        </w:rPr>
        <w:t>החולים לא יהיו מחוברים בגל</w:t>
      </w:r>
      <w:bookmarkStart w:id="6109" w:name="_ETM_Q1_4939423"/>
      <w:bookmarkEnd w:id="6109"/>
      <w:r>
        <w:rPr>
          <w:rFonts w:hint="cs"/>
          <w:rtl/>
          <w:lang w:eastAsia="he-IL"/>
        </w:rPr>
        <w:t>ל, לא יודע, בגלל איזה</w:t>
      </w:r>
      <w:bookmarkStart w:id="6110" w:name="_ETM_Q1_4941944"/>
      <w:bookmarkStart w:id="6111" w:name="_ETM_Q1_4942491"/>
      <w:bookmarkStart w:id="6112" w:name="_ETM_Q1_4963448"/>
      <w:bookmarkStart w:id="6113" w:name="_ETM_Q1_4961266"/>
      <w:bookmarkStart w:id="6114" w:name="_ETM_Q1_4963111"/>
      <w:bookmarkEnd w:id="6110"/>
      <w:bookmarkEnd w:id="6111"/>
      <w:bookmarkEnd w:id="6112"/>
      <w:bookmarkEnd w:id="6113"/>
      <w:bookmarkEnd w:id="6114"/>
      <w:r>
        <w:rPr>
          <w:rFonts w:hint="cs"/>
          <w:rtl/>
          <w:lang w:eastAsia="he-IL"/>
        </w:rPr>
        <w:t xml:space="preserve"> שהיא בעיה של כסף. זה לא </w:t>
      </w:r>
      <w:bookmarkStart w:id="6115" w:name="_ETM_Q1_4941865"/>
      <w:bookmarkEnd w:id="6115"/>
      <w:r>
        <w:rPr>
          <w:rFonts w:hint="cs"/>
          <w:rtl/>
          <w:lang w:eastAsia="he-IL"/>
        </w:rPr>
        <w:t>יכול להיות דבר כזה.</w:t>
      </w:r>
      <w:bookmarkStart w:id="6116" w:name="_ETM_Q1_4943930"/>
      <w:bookmarkEnd w:id="6116"/>
      <w:r>
        <w:rPr>
          <w:rFonts w:hint="cs"/>
          <w:rtl/>
          <w:lang w:eastAsia="he-IL"/>
        </w:rPr>
        <w:t xml:space="preserve"> </w:t>
      </w:r>
      <w:bookmarkStart w:id="6117" w:name="_ETM_Q1_4944154"/>
      <w:bookmarkEnd w:id="6117"/>
    </w:p>
    <w:p w14:paraId="54A49F0D" w14:textId="77777777" w:rsidR="009356DB" w:rsidRDefault="009356DB" w:rsidP="009356DB">
      <w:pPr>
        <w:rPr>
          <w:rFonts w:ascii="David" w:hAnsi="David"/>
          <w:u w:val="single"/>
          <w:rtl/>
          <w:lang w:eastAsia="he-IL"/>
        </w:rPr>
      </w:pPr>
      <w:bookmarkStart w:id="6118" w:name="_ETM_Q1_4944241"/>
      <w:bookmarkStart w:id="6119" w:name="_ETM_Q1_4934676"/>
      <w:bookmarkEnd w:id="6118"/>
      <w:bookmarkEnd w:id="6119"/>
    </w:p>
    <w:p w14:paraId="4A7692EF" w14:textId="33C24B0D" w:rsidR="009356DB" w:rsidRPr="009356DB" w:rsidRDefault="009356DB" w:rsidP="009356DB">
      <w:pPr>
        <w:pStyle w:val="af9"/>
        <w:keepNext/>
        <w:rPr>
          <w:rtl/>
          <w:lang w:eastAsia="he-IL"/>
        </w:rPr>
      </w:pPr>
      <w:bookmarkStart w:id="6120" w:name="ET_guest_משה_גראזי_654"/>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121" w:name="_ETM_Q1_4935235"/>
      <w:bookmarkStart w:id="6122" w:name="_ETM_Q1_4935274"/>
      <w:bookmarkEnd w:id="6120"/>
      <w:bookmarkEnd w:id="6121"/>
      <w:bookmarkEnd w:id="6122"/>
    </w:p>
    <w:p w14:paraId="41EFB32A" w14:textId="77777777" w:rsidR="004F1ABF" w:rsidRDefault="004F1ABF" w:rsidP="004F1ABF">
      <w:pPr>
        <w:pStyle w:val="KeepWithNext"/>
        <w:rPr>
          <w:rtl/>
          <w:lang w:eastAsia="he-IL"/>
        </w:rPr>
      </w:pPr>
    </w:p>
    <w:p w14:paraId="23B93205" w14:textId="77777777" w:rsidR="004F1ABF" w:rsidRDefault="004F1ABF" w:rsidP="004F1ABF">
      <w:pPr>
        <w:rPr>
          <w:rtl/>
          <w:lang w:eastAsia="he-IL"/>
        </w:rPr>
      </w:pPr>
      <w:r>
        <w:rPr>
          <w:rFonts w:hint="cs"/>
          <w:rtl/>
          <w:lang w:eastAsia="he-IL"/>
        </w:rPr>
        <w:t>א</w:t>
      </w:r>
      <w:bookmarkStart w:id="6123" w:name="_ETM_Q1_4945541"/>
      <w:bookmarkStart w:id="6124" w:name="_ETM_Q1_4945586"/>
      <w:bookmarkEnd w:id="6123"/>
      <w:bookmarkEnd w:id="6124"/>
      <w:r>
        <w:rPr>
          <w:rFonts w:hint="cs"/>
          <w:rtl/>
          <w:lang w:eastAsia="he-IL"/>
        </w:rPr>
        <w:t>ז לגבי בת</w:t>
      </w:r>
      <w:bookmarkStart w:id="6125" w:name="_ETM_Q1_4944791"/>
      <w:bookmarkEnd w:id="6125"/>
      <w:r>
        <w:rPr>
          <w:rFonts w:hint="cs"/>
          <w:rtl/>
          <w:lang w:eastAsia="he-IL"/>
        </w:rPr>
        <w:t>י החולים - - -</w:t>
      </w:r>
      <w:bookmarkStart w:id="6126" w:name="_ETM_Q1_4943928"/>
      <w:bookmarkEnd w:id="6126"/>
    </w:p>
    <w:p w14:paraId="12C0A28A" w14:textId="77777777" w:rsidR="004F1ABF" w:rsidRDefault="004F1ABF" w:rsidP="004F1ABF">
      <w:pPr>
        <w:rPr>
          <w:rtl/>
          <w:lang w:eastAsia="he-IL"/>
        </w:rPr>
      </w:pPr>
      <w:bookmarkStart w:id="6127" w:name="_ETM_Q1_4944014"/>
      <w:bookmarkEnd w:id="6127"/>
    </w:p>
    <w:p w14:paraId="03284EDF" w14:textId="021054EB" w:rsidR="004F1ABF" w:rsidRDefault="004F1ABF" w:rsidP="004F1ABF">
      <w:pPr>
        <w:pStyle w:val="af6"/>
        <w:keepNext/>
        <w:rPr>
          <w:rtl/>
        </w:rPr>
      </w:pPr>
      <w:bookmarkStart w:id="6128" w:name="ET_yor_5159_631"/>
      <w:r w:rsidRPr="004F1ABF">
        <w:rPr>
          <w:rStyle w:val="TagStyle"/>
          <w:rtl/>
        </w:rPr>
        <w:t xml:space="preserve"> &lt;&lt; יור &gt;&gt; </w:t>
      </w:r>
      <w:r>
        <w:rPr>
          <w:rtl/>
        </w:rPr>
        <w:t>היו"ר דוד ביטן:</w:t>
      </w:r>
      <w:r w:rsidRPr="004F1ABF">
        <w:rPr>
          <w:rStyle w:val="TagStyle"/>
          <w:rtl/>
        </w:rPr>
        <w:t xml:space="preserve"> &lt;&lt; יור &gt;&gt;</w:t>
      </w:r>
      <w:r w:rsidR="002477FD">
        <w:rPr>
          <w:rtl/>
        </w:rPr>
        <w:t xml:space="preserve"> </w:t>
      </w:r>
      <w:r>
        <w:rPr>
          <w:rtl/>
        </w:rPr>
        <w:t xml:space="preserve"> </w:t>
      </w:r>
      <w:bookmarkEnd w:id="6128"/>
    </w:p>
    <w:p w14:paraId="3C66601C" w14:textId="77777777" w:rsidR="004F1ABF" w:rsidRDefault="004F1ABF" w:rsidP="004F1ABF">
      <w:pPr>
        <w:pStyle w:val="KeepWithNext"/>
        <w:rPr>
          <w:rtl/>
          <w:lang w:eastAsia="he-IL"/>
        </w:rPr>
      </w:pPr>
    </w:p>
    <w:p w14:paraId="3E81D443" w14:textId="77777777" w:rsidR="004F1ABF" w:rsidRDefault="004F1ABF" w:rsidP="004F1ABF">
      <w:pPr>
        <w:rPr>
          <w:rtl/>
          <w:lang w:eastAsia="he-IL"/>
        </w:rPr>
      </w:pPr>
      <w:bookmarkStart w:id="6129" w:name="_ETM_Q1_4945495"/>
      <w:bookmarkStart w:id="6130" w:name="_ETM_Q1_4945536"/>
      <w:bookmarkEnd w:id="6129"/>
      <w:bookmarkEnd w:id="6130"/>
      <w:r>
        <w:rPr>
          <w:rFonts w:hint="cs"/>
          <w:rtl/>
          <w:lang w:eastAsia="he-IL"/>
        </w:rPr>
        <w:t xml:space="preserve">עם כל הכבוד לכם. </w:t>
      </w:r>
    </w:p>
    <w:p w14:paraId="15B8E0C4" w14:textId="77777777" w:rsidR="009356DB" w:rsidRDefault="009356DB" w:rsidP="009356DB">
      <w:pPr>
        <w:rPr>
          <w:rFonts w:ascii="David" w:hAnsi="David"/>
          <w:u w:val="single"/>
          <w:rtl/>
          <w:lang w:eastAsia="he-IL"/>
        </w:rPr>
      </w:pPr>
      <w:bookmarkStart w:id="6131" w:name="_ETM_Q1_4947703"/>
      <w:bookmarkStart w:id="6132" w:name="_ETM_Q1_4947788"/>
      <w:bookmarkStart w:id="6133" w:name="_ETM_Q1_4944842"/>
      <w:bookmarkEnd w:id="6131"/>
      <w:bookmarkEnd w:id="6132"/>
      <w:bookmarkEnd w:id="6133"/>
    </w:p>
    <w:p w14:paraId="70936B2F" w14:textId="7DD2D7BA" w:rsidR="009356DB" w:rsidRPr="009356DB" w:rsidRDefault="009356DB" w:rsidP="009356DB">
      <w:pPr>
        <w:pStyle w:val="af9"/>
        <w:keepNext/>
        <w:rPr>
          <w:rtl/>
          <w:lang w:eastAsia="he-IL"/>
        </w:rPr>
      </w:pPr>
      <w:bookmarkStart w:id="6134" w:name="ET_guest_משה_גראזי_655"/>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135" w:name="_ETM_Q1_4941159"/>
      <w:bookmarkStart w:id="6136" w:name="_ETM_Q1_4941199"/>
      <w:bookmarkEnd w:id="6134"/>
      <w:bookmarkEnd w:id="6135"/>
      <w:bookmarkEnd w:id="6136"/>
    </w:p>
    <w:p w14:paraId="6283DBD0" w14:textId="77777777" w:rsidR="004F1ABF" w:rsidRDefault="004F1ABF" w:rsidP="004F1ABF">
      <w:pPr>
        <w:pStyle w:val="KeepWithNext"/>
        <w:rPr>
          <w:rtl/>
          <w:lang w:eastAsia="he-IL"/>
        </w:rPr>
      </w:pPr>
    </w:p>
    <w:p w14:paraId="7794B092" w14:textId="77777777" w:rsidR="004F1ABF" w:rsidRDefault="004F1ABF" w:rsidP="004F1ABF">
      <w:pPr>
        <w:rPr>
          <w:rtl/>
          <w:lang w:eastAsia="he-IL"/>
        </w:rPr>
      </w:pPr>
      <w:bookmarkStart w:id="6137" w:name="_ETM_Q1_4946021"/>
      <w:bookmarkStart w:id="6138" w:name="_ETM_Q1_4946057"/>
      <w:bookmarkEnd w:id="6137"/>
      <w:bookmarkEnd w:id="6138"/>
      <w:r>
        <w:rPr>
          <w:rFonts w:hint="cs"/>
          <w:rtl/>
          <w:lang w:eastAsia="he-IL"/>
        </w:rPr>
        <w:t xml:space="preserve">לגבי בתי </w:t>
      </w:r>
      <w:bookmarkStart w:id="6139" w:name="_ETM_Q1_4947037"/>
      <w:bookmarkEnd w:id="6139"/>
      <w:r>
        <w:rPr>
          <w:rFonts w:hint="cs"/>
          <w:rtl/>
          <w:lang w:eastAsia="he-IL"/>
        </w:rPr>
        <w:t>החולים - - -</w:t>
      </w:r>
      <w:bookmarkStart w:id="6140" w:name="_ETM_Q1_4948686"/>
      <w:bookmarkEnd w:id="6140"/>
    </w:p>
    <w:p w14:paraId="1E46D477" w14:textId="77777777" w:rsidR="004F1ABF" w:rsidRDefault="004F1ABF" w:rsidP="004F1ABF">
      <w:pPr>
        <w:rPr>
          <w:rtl/>
          <w:lang w:eastAsia="he-IL"/>
        </w:rPr>
      </w:pPr>
      <w:bookmarkStart w:id="6141" w:name="_ETM_Q1_4948763"/>
      <w:bookmarkStart w:id="6142" w:name="_ETM_Q1_4946824"/>
      <w:bookmarkEnd w:id="6141"/>
      <w:bookmarkEnd w:id="6142"/>
    </w:p>
    <w:p w14:paraId="1E51A3C9" w14:textId="6B0E1260" w:rsidR="004F1ABF" w:rsidRDefault="004F1ABF" w:rsidP="004F1ABF">
      <w:pPr>
        <w:pStyle w:val="af6"/>
        <w:keepNext/>
        <w:rPr>
          <w:rtl/>
        </w:rPr>
      </w:pPr>
      <w:bookmarkStart w:id="6143" w:name="ET_yor_5159_633"/>
      <w:r w:rsidRPr="004F1ABF">
        <w:rPr>
          <w:rStyle w:val="TagStyle"/>
          <w:rtl/>
        </w:rPr>
        <w:t xml:space="preserve"> &lt;&lt; יור &gt;&gt; </w:t>
      </w:r>
      <w:r>
        <w:rPr>
          <w:rtl/>
        </w:rPr>
        <w:t>היו"ר דוד ביטן:</w:t>
      </w:r>
      <w:r w:rsidRPr="004F1ABF">
        <w:rPr>
          <w:rStyle w:val="TagStyle"/>
          <w:rtl/>
        </w:rPr>
        <w:t xml:space="preserve"> &lt;&lt; יור &gt;&gt;</w:t>
      </w:r>
      <w:r w:rsidR="002477FD">
        <w:rPr>
          <w:rtl/>
        </w:rPr>
        <w:t xml:space="preserve"> </w:t>
      </w:r>
      <w:r>
        <w:rPr>
          <w:rtl/>
        </w:rPr>
        <w:t xml:space="preserve"> </w:t>
      </w:r>
      <w:bookmarkEnd w:id="6143"/>
    </w:p>
    <w:p w14:paraId="3D052598" w14:textId="77777777" w:rsidR="004F1ABF" w:rsidRDefault="004F1ABF" w:rsidP="004F1ABF">
      <w:pPr>
        <w:pStyle w:val="KeepWithNext"/>
        <w:rPr>
          <w:rtl/>
          <w:lang w:eastAsia="he-IL"/>
        </w:rPr>
      </w:pPr>
    </w:p>
    <w:p w14:paraId="09800E51" w14:textId="77777777" w:rsidR="004F1ABF" w:rsidRDefault="004F1ABF" w:rsidP="004F1ABF">
      <w:pPr>
        <w:rPr>
          <w:rtl/>
          <w:lang w:eastAsia="he-IL"/>
        </w:rPr>
      </w:pPr>
      <w:bookmarkStart w:id="6144" w:name="_ETM_Q1_4948144"/>
      <w:bookmarkStart w:id="6145" w:name="_ETM_Q1_4948181"/>
      <w:bookmarkEnd w:id="6144"/>
      <w:bookmarkEnd w:id="6145"/>
      <w:r>
        <w:rPr>
          <w:rFonts w:hint="cs"/>
          <w:rtl/>
          <w:lang w:eastAsia="he-IL"/>
        </w:rPr>
        <w:t>בתי החולים עושים את השי</w:t>
      </w:r>
      <w:bookmarkStart w:id="6146" w:name="_ETM_Q1_4947387"/>
      <w:bookmarkEnd w:id="6146"/>
      <w:r>
        <w:rPr>
          <w:rFonts w:hint="cs"/>
          <w:rtl/>
          <w:lang w:eastAsia="he-IL"/>
        </w:rPr>
        <w:t>מוש הכי גדול בסולר. וזועמים</w:t>
      </w:r>
      <w:bookmarkStart w:id="6147" w:name="_ETM_Q1_4952098"/>
      <w:bookmarkEnd w:id="6147"/>
      <w:r>
        <w:rPr>
          <w:rFonts w:hint="cs"/>
          <w:rtl/>
          <w:lang w:eastAsia="he-IL"/>
        </w:rPr>
        <w:t xml:space="preserve"> הכי הרבה. הם הראשונים שצריכים לעבור לגז. מ</w:t>
      </w:r>
      <w:bookmarkStart w:id="6148" w:name="_ETM_Q1_4954428"/>
      <w:bookmarkEnd w:id="6148"/>
      <w:r>
        <w:rPr>
          <w:rFonts w:hint="cs"/>
          <w:rtl/>
          <w:lang w:eastAsia="he-IL"/>
        </w:rPr>
        <w:t>ה זה</w:t>
      </w:r>
      <w:bookmarkStart w:id="6149" w:name="_ETM_Q1_4954973"/>
      <w:bookmarkEnd w:id="6149"/>
      <w:r>
        <w:rPr>
          <w:rFonts w:hint="cs"/>
          <w:rtl/>
          <w:lang w:eastAsia="he-IL"/>
        </w:rPr>
        <w:t xml:space="preserve"> הסיפור הזה? לא הבנתי. </w:t>
      </w:r>
      <w:bookmarkStart w:id="6150" w:name="_ETM_Q1_4957272"/>
      <w:bookmarkStart w:id="6151" w:name="_ETM_Q1_4957362"/>
      <w:bookmarkEnd w:id="6150"/>
      <w:bookmarkEnd w:id="6151"/>
      <w:r>
        <w:rPr>
          <w:rFonts w:hint="cs"/>
          <w:rtl/>
          <w:lang w:eastAsia="he-IL"/>
        </w:rPr>
        <w:t>אל תמרחו אותי. אני רוצה את</w:t>
      </w:r>
      <w:bookmarkStart w:id="6152" w:name="_ETM_Q1_4961574"/>
      <w:bookmarkEnd w:id="6152"/>
      <w:r>
        <w:rPr>
          <w:rFonts w:hint="cs"/>
          <w:rtl/>
          <w:lang w:eastAsia="he-IL"/>
        </w:rPr>
        <w:t xml:space="preserve"> העניין הזה בתוך החוק. אם </w:t>
      </w:r>
      <w:bookmarkStart w:id="6153" w:name="_ETM_Q1_4961948"/>
      <w:bookmarkEnd w:id="6153"/>
      <w:r>
        <w:rPr>
          <w:rFonts w:hint="cs"/>
          <w:rtl/>
          <w:lang w:eastAsia="he-IL"/>
        </w:rPr>
        <w:t>צריך תקציב, תציעו פה על</w:t>
      </w:r>
      <w:bookmarkStart w:id="6154" w:name="_ETM_Q1_4965162"/>
      <w:bookmarkEnd w:id="6154"/>
      <w:r>
        <w:rPr>
          <w:rFonts w:hint="cs"/>
          <w:rtl/>
          <w:lang w:eastAsia="he-IL"/>
        </w:rPr>
        <w:t xml:space="preserve"> התקציב. מי זה משרד הבריאו</w:t>
      </w:r>
      <w:bookmarkStart w:id="6155" w:name="_ETM_Q1_4965679"/>
      <w:bookmarkEnd w:id="6155"/>
      <w:r>
        <w:rPr>
          <w:rFonts w:hint="cs"/>
          <w:rtl/>
          <w:lang w:eastAsia="he-IL"/>
        </w:rPr>
        <w:t>ת? יש פה מישהו ממשרד הבריאות?</w:t>
      </w:r>
      <w:bookmarkStart w:id="6156" w:name="_ETM_Q1_4969440"/>
      <w:bookmarkEnd w:id="6156"/>
      <w:r>
        <w:rPr>
          <w:rFonts w:hint="cs"/>
          <w:rtl/>
          <w:lang w:eastAsia="he-IL"/>
        </w:rPr>
        <w:t xml:space="preserve"> יופי. אתה, אני רוצה שבתי החולים יתחברו מהר ותגידו לי,</w:t>
      </w:r>
      <w:bookmarkStart w:id="6157" w:name="_ETM_Q1_4975064"/>
      <w:bookmarkEnd w:id="6157"/>
      <w:r>
        <w:rPr>
          <w:rFonts w:hint="cs"/>
          <w:rtl/>
          <w:lang w:eastAsia="he-IL"/>
        </w:rPr>
        <w:t xml:space="preserve"> תנו לי מועד ש</w:t>
      </w:r>
      <w:bookmarkStart w:id="6158" w:name="_ETM_Q1_4973836"/>
      <w:bookmarkEnd w:id="6158"/>
      <w:r>
        <w:rPr>
          <w:rFonts w:hint="cs"/>
          <w:rtl/>
          <w:lang w:eastAsia="he-IL"/>
        </w:rPr>
        <w:t xml:space="preserve">הם מתחברים. לא בעוד </w:t>
      </w:r>
      <w:bookmarkStart w:id="6159" w:name="_ETM_Q1_4976645"/>
      <w:bookmarkStart w:id="6160" w:name="_ETM_Q1_4975807"/>
      <w:bookmarkStart w:id="6161" w:name="_ETM_Q1_4974049"/>
      <w:bookmarkEnd w:id="6159"/>
      <w:bookmarkEnd w:id="6160"/>
      <w:bookmarkEnd w:id="6161"/>
      <w:r>
        <w:rPr>
          <w:rFonts w:hint="cs"/>
          <w:rtl/>
          <w:lang w:eastAsia="he-IL"/>
        </w:rPr>
        <w:t>4</w:t>
      </w:r>
      <w:bookmarkStart w:id="6162" w:name="_ETM_Q1_4974490"/>
      <w:bookmarkEnd w:id="6162"/>
      <w:r>
        <w:rPr>
          <w:rFonts w:hint="cs"/>
          <w:rtl/>
          <w:lang w:eastAsia="he-IL"/>
        </w:rPr>
        <w:t xml:space="preserve"> שנים. </w:t>
      </w:r>
      <w:bookmarkStart w:id="6163" w:name="_ETM_Q1_4975434"/>
      <w:bookmarkEnd w:id="6163"/>
    </w:p>
    <w:p w14:paraId="10B1E197" w14:textId="77777777" w:rsidR="004F1ABF" w:rsidRDefault="004F1ABF" w:rsidP="004F1ABF">
      <w:pPr>
        <w:rPr>
          <w:rtl/>
          <w:lang w:eastAsia="he-IL"/>
        </w:rPr>
      </w:pPr>
      <w:bookmarkStart w:id="6164" w:name="_ETM_Q1_4975534"/>
      <w:bookmarkStart w:id="6165" w:name="_ETM_Q1_4974590"/>
      <w:bookmarkStart w:id="6166" w:name="_ETM_Q1_4974777"/>
      <w:bookmarkEnd w:id="6164"/>
      <w:bookmarkEnd w:id="6165"/>
      <w:bookmarkEnd w:id="6166"/>
    </w:p>
    <w:p w14:paraId="13281F1F" w14:textId="2CD62FD0" w:rsidR="004F1ABF" w:rsidRDefault="004F1ABF" w:rsidP="004F1ABF">
      <w:pPr>
        <w:pStyle w:val="af9"/>
        <w:keepNext/>
        <w:rPr>
          <w:rtl/>
          <w:lang w:eastAsia="he-IL"/>
        </w:rPr>
      </w:pPr>
      <w:bookmarkStart w:id="6167" w:name="ET_guest_דוד_שמש_634"/>
      <w:r w:rsidRPr="004F1ABF">
        <w:rPr>
          <w:rStyle w:val="TagStyle"/>
          <w:rtl/>
        </w:rPr>
        <w:t xml:space="preserve"> &lt;&lt; אורח &gt;&gt; </w:t>
      </w:r>
      <w:r>
        <w:rPr>
          <w:rtl/>
          <w:lang w:eastAsia="he-IL"/>
        </w:rPr>
        <w:t>דוד שמש:</w:t>
      </w:r>
      <w:r w:rsidRPr="004F1ABF">
        <w:rPr>
          <w:rStyle w:val="TagStyle"/>
          <w:rtl/>
        </w:rPr>
        <w:t xml:space="preserve"> &lt;&lt; אורח &gt;&gt;</w:t>
      </w:r>
      <w:r w:rsidR="002477FD">
        <w:rPr>
          <w:rtl/>
          <w:lang w:eastAsia="he-IL"/>
        </w:rPr>
        <w:t xml:space="preserve"> </w:t>
      </w:r>
      <w:r>
        <w:rPr>
          <w:rtl/>
          <w:lang w:eastAsia="he-IL"/>
        </w:rPr>
        <w:t xml:space="preserve"> </w:t>
      </w:r>
      <w:bookmarkEnd w:id="6167"/>
    </w:p>
    <w:p w14:paraId="053EA3C2" w14:textId="77777777" w:rsidR="004F1ABF" w:rsidRDefault="004F1ABF" w:rsidP="004F1ABF">
      <w:pPr>
        <w:pStyle w:val="KeepWithNext"/>
        <w:rPr>
          <w:rtl/>
          <w:lang w:eastAsia="he-IL"/>
        </w:rPr>
      </w:pPr>
    </w:p>
    <w:p w14:paraId="4F1D057E" w14:textId="77777777" w:rsidR="004F1ABF" w:rsidRDefault="004F1ABF" w:rsidP="004F1ABF">
      <w:pPr>
        <w:rPr>
          <w:rtl/>
          <w:lang w:eastAsia="he-IL"/>
        </w:rPr>
      </w:pPr>
      <w:bookmarkStart w:id="6168" w:name="_ETM_Q1_4976846"/>
      <w:bookmarkStart w:id="6169" w:name="_ETM_Q1_4976888"/>
      <w:bookmarkEnd w:id="6168"/>
      <w:bookmarkEnd w:id="6169"/>
      <w:r>
        <w:rPr>
          <w:rFonts w:hint="cs"/>
          <w:rtl/>
          <w:lang w:eastAsia="he-IL"/>
        </w:rPr>
        <w:t xml:space="preserve">את הסוגיה אתה </w:t>
      </w:r>
      <w:bookmarkStart w:id="6170" w:name="_ETM_Q1_4976887"/>
      <w:bookmarkEnd w:id="6170"/>
      <w:r>
        <w:rPr>
          <w:rFonts w:hint="cs"/>
          <w:rtl/>
          <w:lang w:eastAsia="he-IL"/>
        </w:rPr>
        <w:t xml:space="preserve">העלית, תקציב. </w:t>
      </w:r>
      <w:bookmarkStart w:id="6171" w:name="_ETM_Q1_4978511"/>
      <w:bookmarkEnd w:id="6171"/>
    </w:p>
    <w:p w14:paraId="27689F92" w14:textId="77777777" w:rsidR="004F1ABF" w:rsidRDefault="004F1ABF" w:rsidP="004F1ABF">
      <w:pPr>
        <w:rPr>
          <w:rtl/>
          <w:lang w:eastAsia="he-IL"/>
        </w:rPr>
      </w:pPr>
    </w:p>
    <w:p w14:paraId="73BE73FC" w14:textId="229E61F2" w:rsidR="004F1ABF" w:rsidRDefault="004F1ABF" w:rsidP="004F1ABF">
      <w:pPr>
        <w:pStyle w:val="af6"/>
        <w:keepNext/>
        <w:rPr>
          <w:rtl/>
        </w:rPr>
      </w:pPr>
      <w:bookmarkStart w:id="6172" w:name="ET_yor_5159_635"/>
      <w:r w:rsidRPr="004F1ABF">
        <w:rPr>
          <w:rStyle w:val="TagStyle"/>
          <w:rtl/>
        </w:rPr>
        <w:t xml:space="preserve"> &lt;&lt; יור &gt;&gt; </w:t>
      </w:r>
      <w:r>
        <w:rPr>
          <w:rtl/>
        </w:rPr>
        <w:t>היו"ר דוד ביטן:</w:t>
      </w:r>
      <w:r w:rsidRPr="004F1ABF">
        <w:rPr>
          <w:rStyle w:val="TagStyle"/>
          <w:rtl/>
        </w:rPr>
        <w:t xml:space="preserve"> &lt;&lt; יור &gt;&gt;</w:t>
      </w:r>
      <w:r w:rsidR="002477FD">
        <w:rPr>
          <w:rtl/>
        </w:rPr>
        <w:t xml:space="preserve"> </w:t>
      </w:r>
      <w:r>
        <w:rPr>
          <w:rtl/>
        </w:rPr>
        <w:t xml:space="preserve"> </w:t>
      </w:r>
      <w:bookmarkEnd w:id="6172"/>
    </w:p>
    <w:p w14:paraId="6C74837B" w14:textId="77777777" w:rsidR="004F1ABF" w:rsidRDefault="004F1ABF" w:rsidP="004F1ABF">
      <w:pPr>
        <w:pStyle w:val="KeepWithNext"/>
        <w:rPr>
          <w:rtl/>
          <w:lang w:eastAsia="he-IL"/>
        </w:rPr>
      </w:pPr>
    </w:p>
    <w:p w14:paraId="4CE4E61E" w14:textId="77777777" w:rsidR="004F1ABF" w:rsidRDefault="004F1ABF" w:rsidP="004F1ABF">
      <w:pPr>
        <w:rPr>
          <w:rtl/>
          <w:lang w:eastAsia="he-IL"/>
        </w:rPr>
      </w:pPr>
      <w:bookmarkStart w:id="6173" w:name="_ETM_Q1_4979916"/>
      <w:bookmarkStart w:id="6174" w:name="_ETM_Q1_4979954"/>
      <w:bookmarkEnd w:id="6173"/>
      <w:bookmarkEnd w:id="6174"/>
      <w:r>
        <w:rPr>
          <w:rFonts w:hint="cs"/>
          <w:rtl/>
          <w:lang w:eastAsia="he-IL"/>
        </w:rPr>
        <w:t xml:space="preserve">בסדר, אז תפתרו את </w:t>
      </w:r>
      <w:bookmarkStart w:id="6175" w:name="_ETM_Q1_4981637"/>
      <w:bookmarkEnd w:id="6175"/>
      <w:r>
        <w:rPr>
          <w:rFonts w:hint="cs"/>
          <w:rtl/>
          <w:lang w:eastAsia="he-IL"/>
        </w:rPr>
        <w:t>הבעיה של ה</w:t>
      </w:r>
      <w:bookmarkStart w:id="6176" w:name="_ETM_Q1_4979499"/>
      <w:bookmarkEnd w:id="6176"/>
      <w:r>
        <w:rPr>
          <w:rFonts w:hint="cs"/>
          <w:rtl/>
          <w:lang w:eastAsia="he-IL"/>
        </w:rPr>
        <w:t>תקציב. הנה, משרד האוצר פה. אם ל</w:t>
      </w:r>
      <w:bookmarkStart w:id="6177" w:name="_ETM_Q1_4981706"/>
      <w:bookmarkEnd w:id="6177"/>
      <w:r>
        <w:rPr>
          <w:rFonts w:hint="cs"/>
          <w:rtl/>
          <w:lang w:eastAsia="he-IL"/>
        </w:rPr>
        <w:t>א,</w:t>
      </w:r>
      <w:bookmarkStart w:id="6178" w:name="_ETM_Q1_4982485"/>
      <w:bookmarkEnd w:id="6178"/>
      <w:r>
        <w:rPr>
          <w:rFonts w:hint="cs"/>
          <w:rtl/>
          <w:lang w:eastAsia="he-IL"/>
        </w:rPr>
        <w:t xml:space="preserve"> החוק הזה לא עובר. תשכחו מזה. תע</w:t>
      </w:r>
      <w:bookmarkStart w:id="6179" w:name="_ETM_Q1_4984804"/>
      <w:bookmarkEnd w:id="6179"/>
      <w:r>
        <w:rPr>
          <w:rFonts w:hint="cs"/>
          <w:rtl/>
          <w:lang w:eastAsia="he-IL"/>
        </w:rPr>
        <w:t>בירו את זה</w:t>
      </w:r>
      <w:bookmarkStart w:id="6180" w:name="_ETM_Q1_4985708"/>
      <w:bookmarkEnd w:id="6180"/>
      <w:r>
        <w:rPr>
          <w:rFonts w:hint="cs"/>
          <w:rtl/>
          <w:lang w:eastAsia="he-IL"/>
        </w:rPr>
        <w:t xml:space="preserve"> מצידי לוועדה אחרת. אני לא מוכן לעשות סתם חוק </w:t>
      </w:r>
      <w:bookmarkStart w:id="6181" w:name="_ETM_Q1_4988164"/>
      <w:bookmarkEnd w:id="6181"/>
      <w:r>
        <w:rPr>
          <w:rFonts w:hint="cs"/>
          <w:rtl/>
          <w:lang w:eastAsia="he-IL"/>
        </w:rPr>
        <w:t>פרי</w:t>
      </w:r>
      <w:bookmarkStart w:id="6182" w:name="_ETM_Q1_4989045"/>
      <w:bookmarkEnd w:id="6182"/>
      <w:r>
        <w:rPr>
          <w:rFonts w:hint="cs"/>
          <w:rtl/>
          <w:lang w:eastAsia="he-IL"/>
        </w:rPr>
        <w:t>ילוף,</w:t>
      </w:r>
      <w:bookmarkStart w:id="6183" w:name="_ETM_Q1_4991270"/>
      <w:bookmarkEnd w:id="6183"/>
      <w:r>
        <w:rPr>
          <w:rFonts w:hint="cs"/>
          <w:rtl/>
          <w:lang w:eastAsia="he-IL"/>
        </w:rPr>
        <w:t xml:space="preserve"> שבס</w:t>
      </w:r>
      <w:bookmarkStart w:id="6184" w:name="_ETM_Q1_4989954"/>
      <w:bookmarkEnd w:id="6184"/>
      <w:r>
        <w:rPr>
          <w:rFonts w:hint="cs"/>
          <w:rtl/>
          <w:lang w:eastAsia="he-IL"/>
        </w:rPr>
        <w:t>ופו של דבר הוא לא נותן שום דבר. עזוב, זה</w:t>
      </w:r>
      <w:bookmarkStart w:id="6185" w:name="_ETM_Q1_4994379"/>
      <w:bookmarkEnd w:id="6185"/>
      <w:r>
        <w:rPr>
          <w:rFonts w:hint="cs"/>
          <w:rtl/>
          <w:lang w:eastAsia="he-IL"/>
        </w:rPr>
        <w:t xml:space="preserve"> </w:t>
      </w:r>
      <w:bookmarkStart w:id="6186" w:name="_ETM_Q1_4992558"/>
      <w:bookmarkEnd w:id="6186"/>
      <w:r>
        <w:rPr>
          <w:rFonts w:hint="cs"/>
          <w:rtl/>
          <w:lang w:eastAsia="he-IL"/>
        </w:rPr>
        <w:t>לא אצל</w:t>
      </w:r>
      <w:bookmarkStart w:id="6187" w:name="_ETM_Q1_4992000"/>
      <w:bookmarkEnd w:id="6187"/>
      <w:r>
        <w:rPr>
          <w:rFonts w:hint="cs"/>
          <w:rtl/>
          <w:lang w:eastAsia="he-IL"/>
        </w:rPr>
        <w:t xml:space="preserve">י. </w:t>
      </w:r>
      <w:bookmarkStart w:id="6188" w:name="_ETM_Q1_4992514"/>
      <w:bookmarkEnd w:id="6188"/>
    </w:p>
    <w:p w14:paraId="045CDE0D" w14:textId="77777777" w:rsidR="009356DB" w:rsidRDefault="009356DB" w:rsidP="009356DB">
      <w:pPr>
        <w:rPr>
          <w:rFonts w:ascii="David" w:hAnsi="David"/>
          <w:u w:val="single"/>
          <w:rtl/>
          <w:lang w:eastAsia="he-IL"/>
        </w:rPr>
      </w:pPr>
      <w:bookmarkStart w:id="6189" w:name="_ETM_Q1_4992790"/>
      <w:bookmarkStart w:id="6190" w:name="_ETM_Q1_4993056"/>
      <w:bookmarkEnd w:id="6189"/>
      <w:bookmarkEnd w:id="6190"/>
    </w:p>
    <w:p w14:paraId="79BF4155" w14:textId="0865BEB2" w:rsidR="009356DB" w:rsidRPr="009356DB" w:rsidRDefault="009356DB" w:rsidP="009356DB">
      <w:pPr>
        <w:pStyle w:val="af9"/>
        <w:keepNext/>
        <w:rPr>
          <w:rtl/>
          <w:lang w:eastAsia="he-IL"/>
        </w:rPr>
      </w:pPr>
      <w:bookmarkStart w:id="6191" w:name="ET_guest_790671_656"/>
      <w:r w:rsidRPr="009356DB">
        <w:rPr>
          <w:rStyle w:val="TagStyle"/>
          <w:rtl/>
        </w:rPr>
        <w:t xml:space="preserve"> &lt;&lt; אורח &gt;&gt; </w:t>
      </w:r>
      <w:r>
        <w:rPr>
          <w:rtl/>
          <w:lang w:eastAsia="he-IL"/>
        </w:rPr>
        <w:t>יונתן פלורסהיים:</w:t>
      </w:r>
      <w:r w:rsidRPr="009356DB">
        <w:rPr>
          <w:rStyle w:val="TagStyle"/>
          <w:rtl/>
        </w:rPr>
        <w:t xml:space="preserve"> &lt;&lt; אורח &gt;&gt;</w:t>
      </w:r>
      <w:r w:rsidR="002477FD">
        <w:rPr>
          <w:rtl/>
          <w:lang w:eastAsia="he-IL"/>
        </w:rPr>
        <w:t xml:space="preserve"> </w:t>
      </w:r>
      <w:r>
        <w:rPr>
          <w:rtl/>
          <w:lang w:eastAsia="he-IL"/>
        </w:rPr>
        <w:t xml:space="preserve"> </w:t>
      </w:r>
      <w:bookmarkStart w:id="6192" w:name="_ETM_Q1_4997328"/>
      <w:bookmarkStart w:id="6193" w:name="_ETM_Q1_4997375"/>
      <w:bookmarkStart w:id="6194" w:name="_ETM_Q1_4995724"/>
      <w:bookmarkStart w:id="6195" w:name="_ETM_Q1_5002707"/>
      <w:bookmarkEnd w:id="6191"/>
      <w:bookmarkEnd w:id="6192"/>
      <w:bookmarkEnd w:id="6193"/>
      <w:bookmarkEnd w:id="6194"/>
      <w:bookmarkEnd w:id="6195"/>
    </w:p>
    <w:p w14:paraId="393A44F4" w14:textId="77777777" w:rsidR="004F1ABF" w:rsidRDefault="004F1ABF" w:rsidP="004F1ABF">
      <w:pPr>
        <w:pStyle w:val="KeepWithNext"/>
        <w:rPr>
          <w:rtl/>
          <w:lang w:eastAsia="he-IL"/>
        </w:rPr>
      </w:pPr>
    </w:p>
    <w:p w14:paraId="0B740DD9" w14:textId="77777777" w:rsidR="004F1ABF" w:rsidRDefault="004F1ABF" w:rsidP="004F1ABF">
      <w:pPr>
        <w:rPr>
          <w:rtl/>
          <w:lang w:eastAsia="he-IL"/>
        </w:rPr>
      </w:pPr>
      <w:bookmarkStart w:id="6196" w:name="_ETM_Q1_4994089"/>
      <w:bookmarkStart w:id="6197" w:name="_ETM_Q1_4994126"/>
      <w:bookmarkEnd w:id="6196"/>
      <w:bookmarkEnd w:id="6197"/>
      <w:r>
        <w:rPr>
          <w:rFonts w:hint="cs"/>
          <w:rtl/>
          <w:lang w:eastAsia="he-IL"/>
        </w:rPr>
        <w:t xml:space="preserve">אנחנו נציג לך את הפתרון. </w:t>
      </w:r>
    </w:p>
    <w:p w14:paraId="7E440310" w14:textId="77777777" w:rsidR="004F1ABF" w:rsidRDefault="004F1ABF" w:rsidP="004F1ABF">
      <w:pPr>
        <w:rPr>
          <w:rtl/>
          <w:lang w:eastAsia="he-IL"/>
        </w:rPr>
      </w:pPr>
      <w:bookmarkStart w:id="6198" w:name="_ETM_Q1_4996746"/>
      <w:bookmarkStart w:id="6199" w:name="_ETM_Q1_4996823"/>
      <w:bookmarkEnd w:id="6198"/>
      <w:bookmarkEnd w:id="6199"/>
    </w:p>
    <w:p w14:paraId="123676B9" w14:textId="29CE774D" w:rsidR="004F1ABF" w:rsidRDefault="004F1ABF" w:rsidP="004F1ABF">
      <w:pPr>
        <w:pStyle w:val="af6"/>
        <w:keepNext/>
        <w:rPr>
          <w:rtl/>
        </w:rPr>
      </w:pPr>
      <w:bookmarkStart w:id="6200" w:name="ET_yor_5159_638"/>
      <w:r w:rsidRPr="004F1ABF">
        <w:rPr>
          <w:rStyle w:val="TagStyle"/>
          <w:rtl/>
        </w:rPr>
        <w:t xml:space="preserve"> &lt;&lt; יור &gt;&gt; </w:t>
      </w:r>
      <w:r>
        <w:rPr>
          <w:rtl/>
        </w:rPr>
        <w:t>היו"ר דוד ביטן:</w:t>
      </w:r>
      <w:r w:rsidRPr="004F1ABF">
        <w:rPr>
          <w:rStyle w:val="TagStyle"/>
          <w:rtl/>
        </w:rPr>
        <w:t xml:space="preserve"> &lt;&lt; יור &gt;&gt;</w:t>
      </w:r>
      <w:r w:rsidR="002477FD">
        <w:rPr>
          <w:rtl/>
        </w:rPr>
        <w:t xml:space="preserve"> </w:t>
      </w:r>
      <w:r>
        <w:rPr>
          <w:rtl/>
        </w:rPr>
        <w:t xml:space="preserve"> </w:t>
      </w:r>
      <w:bookmarkEnd w:id="6200"/>
    </w:p>
    <w:p w14:paraId="4E755F10" w14:textId="77777777" w:rsidR="004F1ABF" w:rsidRDefault="004F1ABF" w:rsidP="004F1ABF">
      <w:pPr>
        <w:pStyle w:val="KeepWithNext"/>
        <w:rPr>
          <w:rtl/>
          <w:lang w:eastAsia="he-IL"/>
        </w:rPr>
      </w:pPr>
    </w:p>
    <w:p w14:paraId="07CCCA13" w14:textId="77777777" w:rsidR="004F1ABF" w:rsidRDefault="004F1ABF" w:rsidP="004F1ABF">
      <w:pPr>
        <w:rPr>
          <w:rtl/>
          <w:lang w:eastAsia="he-IL"/>
        </w:rPr>
      </w:pPr>
      <w:bookmarkStart w:id="6201" w:name="_ETM_Q1_4997904"/>
      <w:bookmarkEnd w:id="6201"/>
      <w:r>
        <w:rPr>
          <w:rFonts w:hint="cs"/>
          <w:rtl/>
          <w:lang w:eastAsia="he-IL"/>
        </w:rPr>
        <w:t>א</w:t>
      </w:r>
      <w:bookmarkStart w:id="6202" w:name="_ETM_Q1_4997947"/>
      <w:bookmarkEnd w:id="6202"/>
      <w:r>
        <w:rPr>
          <w:rFonts w:hint="cs"/>
          <w:rtl/>
          <w:lang w:eastAsia="he-IL"/>
        </w:rPr>
        <w:t xml:space="preserve">ז תציגו פתרון. </w:t>
      </w:r>
      <w:bookmarkStart w:id="6203" w:name="_ETM_Q1_4999595"/>
      <w:bookmarkEnd w:id="6203"/>
      <w:r>
        <w:rPr>
          <w:rFonts w:hint="cs"/>
          <w:rtl/>
          <w:lang w:eastAsia="he-IL"/>
        </w:rPr>
        <w:t>זה,</w:t>
      </w:r>
      <w:bookmarkStart w:id="6204" w:name="_ETM_Q1_4996878"/>
      <w:bookmarkEnd w:id="6204"/>
      <w:r>
        <w:rPr>
          <w:rFonts w:hint="cs"/>
          <w:rtl/>
          <w:lang w:eastAsia="he-IL"/>
        </w:rPr>
        <w:t xml:space="preserve"> מה? אני מדבר אתכם סתם? אנחנו עושים ישיב</w:t>
      </w:r>
      <w:bookmarkStart w:id="6205" w:name="_ETM_Q1_4998455"/>
      <w:bookmarkEnd w:id="6205"/>
      <w:r>
        <w:rPr>
          <w:rFonts w:hint="cs"/>
          <w:rtl/>
          <w:lang w:eastAsia="he-IL"/>
        </w:rPr>
        <w:t>ות, מדברים</w:t>
      </w:r>
      <w:bookmarkStart w:id="6206" w:name="_ETM_Q1_4999424"/>
      <w:bookmarkEnd w:id="6206"/>
      <w:r>
        <w:rPr>
          <w:rFonts w:hint="cs"/>
          <w:rtl/>
          <w:lang w:eastAsia="he-IL"/>
        </w:rPr>
        <w:t xml:space="preserve"> ואחר כך אתם עושים מה שאתם רוצים? מה העניין</w:t>
      </w:r>
      <w:bookmarkStart w:id="6207" w:name="_ETM_Q1_5004997"/>
      <w:bookmarkStart w:id="6208" w:name="_ETM_Q1_5002357"/>
      <w:bookmarkEnd w:id="6207"/>
      <w:bookmarkEnd w:id="6208"/>
      <w:r>
        <w:rPr>
          <w:rFonts w:hint="cs"/>
          <w:rtl/>
          <w:lang w:eastAsia="he-IL"/>
        </w:rPr>
        <w:t xml:space="preserve"> הזה, אני לא מבין. </w:t>
      </w:r>
      <w:bookmarkStart w:id="6209" w:name="_ETM_Q1_5005130"/>
      <w:bookmarkEnd w:id="6209"/>
    </w:p>
    <w:p w14:paraId="5670E589" w14:textId="77777777" w:rsidR="009356DB" w:rsidRDefault="009356DB" w:rsidP="009356DB">
      <w:pPr>
        <w:rPr>
          <w:rFonts w:ascii="David" w:hAnsi="David"/>
          <w:u w:val="single"/>
          <w:rtl/>
          <w:lang w:eastAsia="he-IL"/>
        </w:rPr>
      </w:pPr>
      <w:bookmarkStart w:id="6210" w:name="_ETM_Q1_5005214"/>
      <w:bookmarkEnd w:id="6210"/>
    </w:p>
    <w:p w14:paraId="4422A02C" w14:textId="4B98672B" w:rsidR="009356DB" w:rsidRPr="009356DB" w:rsidRDefault="009356DB" w:rsidP="009356DB">
      <w:pPr>
        <w:pStyle w:val="af9"/>
        <w:keepNext/>
        <w:rPr>
          <w:rtl/>
          <w:lang w:eastAsia="he-IL"/>
        </w:rPr>
      </w:pPr>
      <w:bookmarkStart w:id="6211" w:name="ET_guest_משה_גראזי_657"/>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212" w:name="_ETM_Q1_5005403"/>
      <w:bookmarkStart w:id="6213" w:name="_ETM_Q1_5005443"/>
      <w:bookmarkEnd w:id="6211"/>
      <w:bookmarkEnd w:id="6212"/>
      <w:bookmarkEnd w:id="6213"/>
    </w:p>
    <w:p w14:paraId="7F6784EF" w14:textId="77777777" w:rsidR="004F1ABF" w:rsidRDefault="004F1ABF" w:rsidP="004F1ABF">
      <w:pPr>
        <w:pStyle w:val="KeepWithNext"/>
        <w:rPr>
          <w:rtl/>
          <w:lang w:eastAsia="he-IL"/>
        </w:rPr>
      </w:pPr>
    </w:p>
    <w:p w14:paraId="4163B392" w14:textId="77777777" w:rsidR="004F1ABF" w:rsidRDefault="004F1ABF" w:rsidP="004F1ABF">
      <w:pPr>
        <w:rPr>
          <w:rtl/>
          <w:lang w:eastAsia="he-IL"/>
        </w:rPr>
      </w:pPr>
      <w:bookmarkStart w:id="6214" w:name="_ETM_Q1_5004512"/>
      <w:bookmarkStart w:id="6215" w:name="_ETM_Q1_5004552"/>
      <w:bookmarkEnd w:id="6214"/>
      <w:bookmarkEnd w:id="6215"/>
      <w:r>
        <w:rPr>
          <w:rFonts w:hint="cs"/>
          <w:rtl/>
          <w:lang w:eastAsia="he-IL"/>
        </w:rPr>
        <w:t>הצגנו את זה בדיון האחרון,</w:t>
      </w:r>
      <w:bookmarkStart w:id="6216" w:name="_ETM_Q1_5006661"/>
      <w:bookmarkEnd w:id="6216"/>
      <w:r>
        <w:rPr>
          <w:rFonts w:hint="cs"/>
          <w:rtl/>
          <w:lang w:eastAsia="he-IL"/>
        </w:rPr>
        <w:t xml:space="preserve"> שזה - - -</w:t>
      </w:r>
      <w:bookmarkStart w:id="6217" w:name="_ETM_Q1_5005236"/>
      <w:bookmarkEnd w:id="6217"/>
    </w:p>
    <w:p w14:paraId="28ECAD80" w14:textId="77777777" w:rsidR="004F1ABF" w:rsidRDefault="004F1ABF" w:rsidP="004F1ABF">
      <w:pPr>
        <w:rPr>
          <w:rtl/>
          <w:lang w:eastAsia="he-IL"/>
        </w:rPr>
      </w:pPr>
      <w:bookmarkStart w:id="6218" w:name="_ETM_Q1_5005332"/>
      <w:bookmarkEnd w:id="6218"/>
    </w:p>
    <w:p w14:paraId="1AC8C997" w14:textId="718C5F34" w:rsidR="004F1ABF" w:rsidRDefault="004F1ABF" w:rsidP="004F1ABF">
      <w:pPr>
        <w:pStyle w:val="af6"/>
        <w:keepNext/>
        <w:rPr>
          <w:rtl/>
        </w:rPr>
      </w:pPr>
      <w:bookmarkStart w:id="6219" w:name="ET_yor_5159_640"/>
      <w:r w:rsidRPr="004F1ABF">
        <w:rPr>
          <w:rStyle w:val="TagStyle"/>
          <w:rtl/>
        </w:rPr>
        <w:t xml:space="preserve"> &lt;&lt; יור &gt;&gt; </w:t>
      </w:r>
      <w:r>
        <w:rPr>
          <w:rtl/>
        </w:rPr>
        <w:t>היו"ר דוד ביטן:</w:t>
      </w:r>
      <w:r w:rsidRPr="004F1ABF">
        <w:rPr>
          <w:rStyle w:val="TagStyle"/>
          <w:rtl/>
        </w:rPr>
        <w:t xml:space="preserve"> &lt;&lt; יור &gt;&gt;</w:t>
      </w:r>
      <w:r w:rsidR="002477FD">
        <w:rPr>
          <w:rtl/>
        </w:rPr>
        <w:t xml:space="preserve"> </w:t>
      </w:r>
      <w:r>
        <w:rPr>
          <w:rtl/>
        </w:rPr>
        <w:t xml:space="preserve"> </w:t>
      </w:r>
      <w:bookmarkEnd w:id="6219"/>
    </w:p>
    <w:p w14:paraId="23EA6147" w14:textId="77777777" w:rsidR="004F1ABF" w:rsidRDefault="004F1ABF" w:rsidP="004F1ABF">
      <w:pPr>
        <w:pStyle w:val="KeepWithNext"/>
        <w:rPr>
          <w:rtl/>
          <w:lang w:eastAsia="he-IL"/>
        </w:rPr>
      </w:pPr>
    </w:p>
    <w:p w14:paraId="71A295D7" w14:textId="77777777" w:rsidR="004F1ABF" w:rsidRDefault="004F1ABF" w:rsidP="004F1ABF">
      <w:pPr>
        <w:rPr>
          <w:rtl/>
          <w:lang w:eastAsia="he-IL"/>
        </w:rPr>
      </w:pPr>
      <w:bookmarkStart w:id="6220" w:name="_ETM_Q1_5006546"/>
      <w:bookmarkStart w:id="6221" w:name="_ETM_Q1_5006591"/>
      <w:bookmarkEnd w:id="6220"/>
      <w:bookmarkEnd w:id="6221"/>
      <w:r>
        <w:rPr>
          <w:rFonts w:hint="cs"/>
          <w:rtl/>
          <w:lang w:eastAsia="he-IL"/>
        </w:rPr>
        <w:t>הצגתם, אבל צריך למצוא פתרון</w:t>
      </w:r>
      <w:bookmarkStart w:id="6222" w:name="_ETM_Q1_5006352"/>
      <w:bookmarkEnd w:id="6222"/>
      <w:r>
        <w:rPr>
          <w:rFonts w:hint="cs"/>
          <w:rtl/>
          <w:lang w:eastAsia="he-IL"/>
        </w:rPr>
        <w:t xml:space="preserve">. </w:t>
      </w:r>
      <w:bookmarkStart w:id="6223" w:name="_ETM_Q1_5007112"/>
      <w:bookmarkEnd w:id="6223"/>
    </w:p>
    <w:p w14:paraId="055B4A07" w14:textId="77777777" w:rsidR="009356DB" w:rsidRDefault="009356DB" w:rsidP="009356DB">
      <w:pPr>
        <w:rPr>
          <w:rFonts w:ascii="David" w:hAnsi="David"/>
          <w:u w:val="single"/>
          <w:rtl/>
          <w:lang w:eastAsia="he-IL"/>
        </w:rPr>
      </w:pPr>
      <w:bookmarkStart w:id="6224" w:name="_ETM_Q1_5007196"/>
      <w:bookmarkEnd w:id="6224"/>
    </w:p>
    <w:p w14:paraId="1A3397D5" w14:textId="71686736" w:rsidR="009356DB" w:rsidRPr="009356DB" w:rsidRDefault="009356DB" w:rsidP="009356DB">
      <w:pPr>
        <w:pStyle w:val="af9"/>
        <w:keepNext/>
        <w:rPr>
          <w:rtl/>
          <w:lang w:eastAsia="he-IL"/>
        </w:rPr>
      </w:pPr>
      <w:bookmarkStart w:id="6225" w:name="ET_guest_משה_גראזי_658"/>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226" w:name="_ETM_Q1_5010323"/>
      <w:bookmarkStart w:id="6227" w:name="_ETM_Q1_5010370"/>
      <w:bookmarkEnd w:id="6225"/>
      <w:bookmarkEnd w:id="6226"/>
      <w:bookmarkEnd w:id="6227"/>
    </w:p>
    <w:p w14:paraId="48547D14" w14:textId="77777777" w:rsidR="004F1ABF" w:rsidRDefault="004F1ABF" w:rsidP="004F1ABF">
      <w:pPr>
        <w:pStyle w:val="KeepWithNext"/>
        <w:rPr>
          <w:rtl/>
          <w:lang w:eastAsia="he-IL"/>
        </w:rPr>
      </w:pPr>
    </w:p>
    <w:p w14:paraId="6C4F32AB" w14:textId="77777777" w:rsidR="004F1ABF" w:rsidRDefault="004F1ABF" w:rsidP="004F1ABF">
      <w:pPr>
        <w:rPr>
          <w:rtl/>
          <w:lang w:eastAsia="he-IL"/>
        </w:rPr>
      </w:pPr>
      <w:bookmarkStart w:id="6228" w:name="_ETM_Q1_5008396"/>
      <w:bookmarkStart w:id="6229" w:name="_ETM_Q1_5008442"/>
      <w:bookmarkEnd w:id="6228"/>
      <w:bookmarkEnd w:id="6229"/>
      <w:r>
        <w:rPr>
          <w:rFonts w:hint="cs"/>
          <w:rtl/>
          <w:lang w:eastAsia="he-IL"/>
        </w:rPr>
        <w:t xml:space="preserve">אז אני אגיד, זה </w:t>
      </w:r>
      <w:bookmarkStart w:id="6230" w:name="_ETM_Q1_5009890"/>
      <w:bookmarkEnd w:id="6230"/>
      <w:r>
        <w:rPr>
          <w:rFonts w:hint="cs"/>
          <w:rtl/>
          <w:lang w:eastAsia="he-IL"/>
        </w:rPr>
        <w:t>בסיכום ה</w:t>
      </w:r>
      <w:bookmarkStart w:id="6231" w:name="_ETM_Q1_5007653"/>
      <w:bookmarkEnd w:id="6231"/>
      <w:r>
        <w:rPr>
          <w:rFonts w:hint="cs"/>
          <w:rtl/>
          <w:lang w:eastAsia="he-IL"/>
        </w:rPr>
        <w:t>תקציבי שיש לנו עם אגף תקציבים. יש תקצי</w:t>
      </w:r>
      <w:bookmarkStart w:id="6232" w:name="_ETM_Q1_5010593"/>
      <w:bookmarkEnd w:id="6232"/>
      <w:r>
        <w:rPr>
          <w:rFonts w:hint="cs"/>
          <w:rtl/>
          <w:lang w:eastAsia="he-IL"/>
        </w:rPr>
        <w:t>ב להסבת</w:t>
      </w:r>
      <w:bookmarkStart w:id="6233" w:name="_ETM_Q1_5012045"/>
      <w:bookmarkEnd w:id="6233"/>
      <w:r>
        <w:rPr>
          <w:rFonts w:hint="cs"/>
          <w:rtl/>
          <w:lang w:eastAsia="he-IL"/>
        </w:rPr>
        <w:t xml:space="preserve"> מפעלים, שבתי חולים יכולים להשתתף. ולא מתקציב משרד הבריאות. </w:t>
      </w:r>
      <w:r w:rsidR="009356DB">
        <w:rPr>
          <w:rFonts w:hint="cs"/>
          <w:rtl/>
          <w:lang w:eastAsia="he-IL"/>
        </w:rPr>
        <w:t>כדאי</w:t>
      </w:r>
      <w:bookmarkStart w:id="6234" w:name="_ETM_Q1_5023021"/>
      <w:bookmarkEnd w:id="6234"/>
      <w:r w:rsidR="009356DB">
        <w:rPr>
          <w:rFonts w:hint="cs"/>
          <w:rtl/>
          <w:lang w:eastAsia="he-IL"/>
        </w:rPr>
        <w:t xml:space="preserve"> לצי</w:t>
      </w:r>
      <w:bookmarkStart w:id="6235" w:name="_ETM_Q1_5020655"/>
      <w:bookmarkEnd w:id="6235"/>
      <w:r w:rsidR="009356DB">
        <w:rPr>
          <w:rFonts w:hint="cs"/>
          <w:rtl/>
          <w:lang w:eastAsia="he-IL"/>
        </w:rPr>
        <w:t xml:space="preserve">ין את זה. </w:t>
      </w:r>
      <w:bookmarkStart w:id="6236" w:name="_ETM_Q1_5021363"/>
      <w:bookmarkEnd w:id="6236"/>
    </w:p>
    <w:p w14:paraId="3557B21F" w14:textId="77777777" w:rsidR="009356DB" w:rsidRDefault="009356DB" w:rsidP="004F1ABF">
      <w:pPr>
        <w:rPr>
          <w:rtl/>
          <w:lang w:eastAsia="he-IL"/>
        </w:rPr>
      </w:pPr>
      <w:bookmarkStart w:id="6237" w:name="_ETM_Q1_5021443"/>
      <w:bookmarkEnd w:id="6237"/>
    </w:p>
    <w:p w14:paraId="00592D9A" w14:textId="0BDA87AF" w:rsidR="009356DB" w:rsidRDefault="009356DB" w:rsidP="009356DB">
      <w:pPr>
        <w:pStyle w:val="af9"/>
        <w:keepNext/>
        <w:rPr>
          <w:rtl/>
          <w:lang w:eastAsia="he-IL"/>
        </w:rPr>
      </w:pPr>
      <w:bookmarkStart w:id="6238" w:name="ET_guest_דוד_שמש_642"/>
      <w:r w:rsidRPr="009356DB">
        <w:rPr>
          <w:rStyle w:val="TagStyle"/>
          <w:rtl/>
        </w:rPr>
        <w:t xml:space="preserve"> &lt;&lt; אורח &gt;&gt; </w:t>
      </w:r>
      <w:r>
        <w:rPr>
          <w:rtl/>
          <w:lang w:eastAsia="he-IL"/>
        </w:rPr>
        <w:t>דוד שמש:</w:t>
      </w:r>
      <w:r w:rsidRPr="009356DB">
        <w:rPr>
          <w:rStyle w:val="TagStyle"/>
          <w:rtl/>
        </w:rPr>
        <w:t xml:space="preserve"> &lt;&lt; אורח &gt;&gt;</w:t>
      </w:r>
      <w:r w:rsidR="002477FD">
        <w:rPr>
          <w:rtl/>
          <w:lang w:eastAsia="he-IL"/>
        </w:rPr>
        <w:t xml:space="preserve"> </w:t>
      </w:r>
      <w:r>
        <w:rPr>
          <w:rtl/>
          <w:lang w:eastAsia="he-IL"/>
        </w:rPr>
        <w:t xml:space="preserve"> </w:t>
      </w:r>
      <w:bookmarkEnd w:id="6238"/>
    </w:p>
    <w:p w14:paraId="7837145B" w14:textId="77777777" w:rsidR="009356DB" w:rsidRDefault="009356DB" w:rsidP="009356DB">
      <w:pPr>
        <w:pStyle w:val="KeepWithNext"/>
        <w:rPr>
          <w:rtl/>
          <w:lang w:eastAsia="he-IL"/>
        </w:rPr>
      </w:pPr>
    </w:p>
    <w:p w14:paraId="7414D5BA" w14:textId="77777777" w:rsidR="009356DB" w:rsidRDefault="009356DB" w:rsidP="009356DB">
      <w:pPr>
        <w:rPr>
          <w:rtl/>
          <w:lang w:eastAsia="he-IL"/>
        </w:rPr>
      </w:pPr>
      <w:bookmarkStart w:id="6239" w:name="_ETM_Q1_5023197"/>
      <w:bookmarkStart w:id="6240" w:name="_ETM_Q1_5023241"/>
      <w:bookmarkEnd w:id="6239"/>
      <w:bookmarkEnd w:id="6240"/>
      <w:r>
        <w:rPr>
          <w:rFonts w:hint="cs"/>
          <w:rtl/>
          <w:lang w:eastAsia="he-IL"/>
        </w:rPr>
        <w:t xml:space="preserve">כן, אבל זה חדש. </w:t>
      </w:r>
    </w:p>
    <w:p w14:paraId="5E5833BC" w14:textId="77777777" w:rsidR="009356DB" w:rsidRDefault="009356DB" w:rsidP="009356DB">
      <w:pPr>
        <w:rPr>
          <w:rFonts w:ascii="David" w:hAnsi="David"/>
          <w:u w:val="single"/>
          <w:rtl/>
          <w:lang w:eastAsia="he-IL"/>
        </w:rPr>
      </w:pPr>
      <w:bookmarkStart w:id="6241" w:name="_ETM_Q1_5025389"/>
      <w:bookmarkStart w:id="6242" w:name="_ETM_Q1_5025481"/>
      <w:bookmarkStart w:id="6243" w:name="_ETM_Q1_5023383"/>
      <w:bookmarkStart w:id="6244" w:name="_ETM_Q1_5018290"/>
      <w:bookmarkEnd w:id="6241"/>
      <w:bookmarkEnd w:id="6242"/>
      <w:bookmarkEnd w:id="6243"/>
      <w:bookmarkEnd w:id="6244"/>
    </w:p>
    <w:p w14:paraId="78C5942D" w14:textId="6E84B08C" w:rsidR="009356DB" w:rsidRPr="009356DB" w:rsidRDefault="009356DB" w:rsidP="009356DB">
      <w:pPr>
        <w:pStyle w:val="af9"/>
        <w:keepNext/>
        <w:rPr>
          <w:rtl/>
          <w:lang w:eastAsia="he-IL"/>
        </w:rPr>
      </w:pPr>
      <w:bookmarkStart w:id="6245" w:name="ET_guest_משה_גראזי_659"/>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246" w:name="_ETM_Q1_5018920"/>
      <w:bookmarkStart w:id="6247" w:name="_ETM_Q1_5018965"/>
      <w:bookmarkStart w:id="6248" w:name="_ETM_Q1_5025735"/>
      <w:bookmarkStart w:id="6249" w:name="_ETM_Q1_5024267"/>
      <w:bookmarkStart w:id="6250" w:name="_ETM_Q1_5022931"/>
      <w:bookmarkEnd w:id="6245"/>
      <w:bookmarkEnd w:id="6246"/>
      <w:bookmarkEnd w:id="6247"/>
      <w:bookmarkEnd w:id="6248"/>
      <w:bookmarkEnd w:id="6249"/>
      <w:bookmarkEnd w:id="6250"/>
    </w:p>
    <w:p w14:paraId="4ED27D3B" w14:textId="77777777" w:rsidR="009356DB" w:rsidRDefault="009356DB" w:rsidP="009356DB">
      <w:pPr>
        <w:pStyle w:val="KeepWithNext"/>
        <w:rPr>
          <w:rtl/>
          <w:lang w:eastAsia="he-IL"/>
        </w:rPr>
      </w:pPr>
    </w:p>
    <w:p w14:paraId="7C1B1613" w14:textId="77777777" w:rsidR="009356DB" w:rsidRDefault="009356DB" w:rsidP="009356DB">
      <w:pPr>
        <w:rPr>
          <w:rtl/>
          <w:lang w:eastAsia="he-IL"/>
        </w:rPr>
      </w:pPr>
      <w:r>
        <w:rPr>
          <w:rFonts w:hint="cs"/>
          <w:rtl/>
          <w:lang w:eastAsia="he-IL"/>
        </w:rPr>
        <w:t>מ</w:t>
      </w:r>
      <w:bookmarkStart w:id="6251" w:name="_ETM_Q1_5026767"/>
      <w:bookmarkStart w:id="6252" w:name="_ETM_Q1_5026803"/>
      <w:bookmarkEnd w:id="6251"/>
      <w:bookmarkEnd w:id="6252"/>
      <w:r>
        <w:rPr>
          <w:rFonts w:hint="cs"/>
          <w:rtl/>
          <w:lang w:eastAsia="he-IL"/>
        </w:rPr>
        <w:t xml:space="preserve">ה זה חדש? </w:t>
      </w:r>
      <w:bookmarkStart w:id="6253" w:name="_ETM_Q1_5027768"/>
      <w:bookmarkEnd w:id="6253"/>
      <w:r>
        <w:rPr>
          <w:rFonts w:hint="cs"/>
          <w:rtl/>
          <w:lang w:eastAsia="he-IL"/>
        </w:rPr>
        <w:t xml:space="preserve">אתם </w:t>
      </w:r>
      <w:bookmarkStart w:id="6254" w:name="_ETM_Q1_5025233"/>
      <w:bookmarkEnd w:id="6254"/>
      <w:r>
        <w:rPr>
          <w:rFonts w:hint="cs"/>
          <w:rtl/>
          <w:lang w:eastAsia="he-IL"/>
        </w:rPr>
        <w:t xml:space="preserve">לא חתמתם. </w:t>
      </w:r>
      <w:bookmarkStart w:id="6255" w:name="_ETM_Q1_5028435"/>
      <w:bookmarkEnd w:id="6255"/>
    </w:p>
    <w:p w14:paraId="362AC858" w14:textId="77777777" w:rsidR="009356DB" w:rsidRDefault="009356DB" w:rsidP="009356DB">
      <w:pPr>
        <w:rPr>
          <w:rtl/>
          <w:lang w:eastAsia="he-IL"/>
        </w:rPr>
      </w:pPr>
      <w:bookmarkStart w:id="6256" w:name="_ETM_Q1_5028512"/>
      <w:bookmarkStart w:id="6257" w:name="_ETM_Q1_5025567"/>
      <w:bookmarkEnd w:id="6256"/>
      <w:bookmarkEnd w:id="6257"/>
    </w:p>
    <w:p w14:paraId="2254B21C" w14:textId="48483B08" w:rsidR="009356DB" w:rsidRDefault="009356DB" w:rsidP="009356DB">
      <w:pPr>
        <w:pStyle w:val="af9"/>
        <w:keepNext/>
        <w:rPr>
          <w:rtl/>
          <w:lang w:eastAsia="he-IL"/>
        </w:rPr>
      </w:pPr>
      <w:bookmarkStart w:id="6258" w:name="ET_guest_דוד_שמש_644"/>
      <w:r w:rsidRPr="009356DB">
        <w:rPr>
          <w:rStyle w:val="TagStyle"/>
          <w:rtl/>
        </w:rPr>
        <w:t xml:space="preserve"> &lt;&lt; אורח &gt;&gt; </w:t>
      </w:r>
      <w:r>
        <w:rPr>
          <w:rtl/>
          <w:lang w:eastAsia="he-IL"/>
        </w:rPr>
        <w:t>דוד שמש:</w:t>
      </w:r>
      <w:r w:rsidRPr="009356DB">
        <w:rPr>
          <w:rStyle w:val="TagStyle"/>
          <w:rtl/>
        </w:rPr>
        <w:t xml:space="preserve"> &lt;&lt; אורח &gt;&gt;</w:t>
      </w:r>
      <w:r w:rsidR="002477FD">
        <w:rPr>
          <w:rtl/>
          <w:lang w:eastAsia="he-IL"/>
        </w:rPr>
        <w:t xml:space="preserve"> </w:t>
      </w:r>
      <w:r>
        <w:rPr>
          <w:rtl/>
          <w:lang w:eastAsia="he-IL"/>
        </w:rPr>
        <w:t xml:space="preserve"> </w:t>
      </w:r>
      <w:bookmarkEnd w:id="6258"/>
    </w:p>
    <w:p w14:paraId="2641A35B" w14:textId="77777777" w:rsidR="009356DB" w:rsidRDefault="009356DB" w:rsidP="009356DB">
      <w:pPr>
        <w:pStyle w:val="KeepWithNext"/>
        <w:rPr>
          <w:rtl/>
          <w:lang w:eastAsia="he-IL"/>
        </w:rPr>
      </w:pPr>
    </w:p>
    <w:p w14:paraId="3F24A2F7" w14:textId="77777777" w:rsidR="009356DB" w:rsidRDefault="009356DB" w:rsidP="009356DB">
      <w:pPr>
        <w:rPr>
          <w:rtl/>
          <w:lang w:eastAsia="he-IL"/>
        </w:rPr>
      </w:pPr>
      <w:bookmarkStart w:id="6259" w:name="_ETM_Q1_5027431"/>
      <w:bookmarkStart w:id="6260" w:name="_ETM_Q1_5027471"/>
      <w:bookmarkEnd w:id="6259"/>
      <w:bookmarkEnd w:id="6260"/>
      <w:r>
        <w:rPr>
          <w:rFonts w:hint="cs"/>
          <w:rtl/>
          <w:lang w:eastAsia="he-IL"/>
        </w:rPr>
        <w:t>שמ</w:t>
      </w:r>
      <w:bookmarkStart w:id="6261" w:name="_ETM_Q1_5026002"/>
      <w:bookmarkEnd w:id="6261"/>
      <w:r>
        <w:rPr>
          <w:rFonts w:hint="cs"/>
          <w:rtl/>
          <w:lang w:eastAsia="he-IL"/>
        </w:rPr>
        <w:t>שרד בריאות, שבית חולים, מה? שבית</w:t>
      </w:r>
      <w:bookmarkStart w:id="6262" w:name="_ETM_Q1_5030590"/>
      <w:bookmarkEnd w:id="6262"/>
      <w:r>
        <w:rPr>
          <w:rFonts w:hint="cs"/>
          <w:rtl/>
          <w:lang w:eastAsia="he-IL"/>
        </w:rPr>
        <w:t xml:space="preserve"> חולים</w:t>
      </w:r>
      <w:bookmarkStart w:id="6263" w:name="_ETM_Q1_5028194"/>
      <w:bookmarkEnd w:id="6263"/>
      <w:r>
        <w:rPr>
          <w:rFonts w:hint="cs"/>
          <w:rtl/>
          <w:lang w:eastAsia="he-IL"/>
        </w:rPr>
        <w:t xml:space="preserve"> - - -</w:t>
      </w:r>
      <w:bookmarkStart w:id="6264" w:name="_ETM_Q1_5030174"/>
      <w:bookmarkEnd w:id="6264"/>
    </w:p>
    <w:p w14:paraId="7B8CAD73" w14:textId="77777777" w:rsidR="009356DB" w:rsidRDefault="009356DB" w:rsidP="009356DB">
      <w:pPr>
        <w:rPr>
          <w:rFonts w:ascii="David" w:hAnsi="David"/>
          <w:u w:val="single"/>
          <w:rtl/>
          <w:lang w:eastAsia="he-IL"/>
        </w:rPr>
      </w:pPr>
      <w:bookmarkStart w:id="6265" w:name="_ETM_Q1_5030251"/>
      <w:bookmarkEnd w:id="6265"/>
    </w:p>
    <w:p w14:paraId="5EE71F2B" w14:textId="74CF492D" w:rsidR="009356DB" w:rsidRPr="009356DB" w:rsidRDefault="009356DB" w:rsidP="009356DB">
      <w:pPr>
        <w:pStyle w:val="af9"/>
        <w:keepNext/>
        <w:rPr>
          <w:rtl/>
          <w:lang w:eastAsia="he-IL"/>
        </w:rPr>
      </w:pPr>
      <w:bookmarkStart w:id="6266" w:name="ET_guest_משה_גראזי_660"/>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267" w:name="_ETM_Q1_5031083"/>
      <w:bookmarkStart w:id="6268" w:name="_ETM_Q1_5031129"/>
      <w:bookmarkStart w:id="6269" w:name="_ETM_Q1_5030019"/>
      <w:bookmarkEnd w:id="6266"/>
      <w:bookmarkEnd w:id="6267"/>
      <w:bookmarkEnd w:id="6268"/>
      <w:bookmarkEnd w:id="6269"/>
    </w:p>
    <w:p w14:paraId="63A3A157" w14:textId="77777777" w:rsidR="009356DB" w:rsidRDefault="009356DB" w:rsidP="009356DB">
      <w:pPr>
        <w:pStyle w:val="KeepWithNext"/>
        <w:rPr>
          <w:rtl/>
          <w:lang w:eastAsia="he-IL"/>
        </w:rPr>
      </w:pPr>
    </w:p>
    <w:p w14:paraId="177175F4" w14:textId="77777777" w:rsidR="009356DB" w:rsidRDefault="009356DB" w:rsidP="009356DB">
      <w:pPr>
        <w:rPr>
          <w:rtl/>
          <w:lang w:eastAsia="he-IL"/>
        </w:rPr>
      </w:pPr>
      <w:bookmarkStart w:id="6270" w:name="_ETM_Q1_5031410"/>
      <w:bookmarkStart w:id="6271" w:name="_ETM_Q1_5031453"/>
      <w:bookmarkEnd w:id="6270"/>
      <w:bookmarkEnd w:id="6271"/>
      <w:r>
        <w:rPr>
          <w:rFonts w:hint="cs"/>
          <w:rtl/>
          <w:lang w:eastAsia="he-IL"/>
        </w:rPr>
        <w:t xml:space="preserve">כן. </w:t>
      </w:r>
      <w:bookmarkStart w:id="6272" w:name="_ETM_Q1_5029083"/>
      <w:bookmarkEnd w:id="6272"/>
    </w:p>
    <w:p w14:paraId="76C6C1F7" w14:textId="77777777" w:rsidR="009356DB" w:rsidRDefault="009356DB" w:rsidP="009356DB">
      <w:pPr>
        <w:rPr>
          <w:rtl/>
          <w:lang w:eastAsia="he-IL"/>
        </w:rPr>
      </w:pPr>
      <w:bookmarkStart w:id="6273" w:name="_ETM_Q1_5029319"/>
      <w:bookmarkStart w:id="6274" w:name="_ETM_Q1_5029425"/>
      <w:bookmarkEnd w:id="6273"/>
      <w:bookmarkEnd w:id="6274"/>
    </w:p>
    <w:p w14:paraId="420C2701" w14:textId="2110DC73" w:rsidR="009356DB" w:rsidRDefault="009356DB" w:rsidP="009356DB">
      <w:pPr>
        <w:pStyle w:val="af9"/>
        <w:keepNext/>
        <w:rPr>
          <w:rtl/>
          <w:lang w:eastAsia="he-IL"/>
        </w:rPr>
      </w:pPr>
      <w:bookmarkStart w:id="6275" w:name="ET_guest_דוד_שמש_646"/>
      <w:r w:rsidRPr="009356DB">
        <w:rPr>
          <w:rStyle w:val="TagStyle"/>
          <w:rtl/>
        </w:rPr>
        <w:t xml:space="preserve"> &lt;&lt; אורח &gt;&gt; </w:t>
      </w:r>
      <w:r>
        <w:rPr>
          <w:rtl/>
          <w:lang w:eastAsia="he-IL"/>
        </w:rPr>
        <w:t>דוד שמש:</w:t>
      </w:r>
      <w:r w:rsidRPr="009356DB">
        <w:rPr>
          <w:rStyle w:val="TagStyle"/>
          <w:rtl/>
        </w:rPr>
        <w:t xml:space="preserve"> &lt;&lt; אורח &gt;&gt;</w:t>
      </w:r>
      <w:r w:rsidR="002477FD">
        <w:rPr>
          <w:rtl/>
          <w:lang w:eastAsia="he-IL"/>
        </w:rPr>
        <w:t xml:space="preserve"> </w:t>
      </w:r>
      <w:r>
        <w:rPr>
          <w:rtl/>
          <w:lang w:eastAsia="he-IL"/>
        </w:rPr>
        <w:t xml:space="preserve"> </w:t>
      </w:r>
      <w:bookmarkEnd w:id="6275"/>
    </w:p>
    <w:p w14:paraId="67411805" w14:textId="77777777" w:rsidR="009356DB" w:rsidRDefault="009356DB" w:rsidP="009356DB">
      <w:pPr>
        <w:pStyle w:val="KeepWithNext"/>
        <w:rPr>
          <w:rtl/>
          <w:lang w:eastAsia="he-IL"/>
        </w:rPr>
      </w:pPr>
    </w:p>
    <w:p w14:paraId="47435CAB" w14:textId="77777777" w:rsidR="009356DB" w:rsidRDefault="009356DB" w:rsidP="009356DB">
      <w:pPr>
        <w:rPr>
          <w:rtl/>
          <w:lang w:eastAsia="he-IL"/>
        </w:rPr>
      </w:pPr>
      <w:bookmarkStart w:id="6276" w:name="_ETM_Q1_5030911"/>
      <w:bookmarkStart w:id="6277" w:name="_ETM_Q1_5030957"/>
      <w:bookmarkEnd w:id="6276"/>
      <w:bookmarkEnd w:id="6277"/>
      <w:r>
        <w:rPr>
          <w:rFonts w:hint="cs"/>
          <w:rtl/>
          <w:lang w:eastAsia="he-IL"/>
        </w:rPr>
        <w:t>א', הייתה סוגיה - - -</w:t>
      </w:r>
      <w:bookmarkStart w:id="6278" w:name="_ETM_Q1_5030157"/>
      <w:bookmarkStart w:id="6279" w:name="_ETM_Q1_5030420"/>
      <w:bookmarkEnd w:id="6278"/>
      <w:bookmarkEnd w:id="6279"/>
    </w:p>
    <w:p w14:paraId="7E46F8B0" w14:textId="77777777" w:rsidR="009356DB" w:rsidRDefault="009356DB" w:rsidP="009356DB">
      <w:pPr>
        <w:rPr>
          <w:rFonts w:ascii="David" w:hAnsi="David"/>
          <w:u w:val="single"/>
          <w:rtl/>
          <w:lang w:eastAsia="he-IL"/>
        </w:rPr>
      </w:pPr>
      <w:bookmarkStart w:id="6280" w:name="_ETM_Q1_5030500"/>
      <w:bookmarkStart w:id="6281" w:name="_ETM_Q1_5030520"/>
      <w:bookmarkEnd w:id="6280"/>
    </w:p>
    <w:p w14:paraId="03BF7FB6" w14:textId="261539F3" w:rsidR="009356DB" w:rsidRPr="009356DB" w:rsidRDefault="009356DB" w:rsidP="009356DB">
      <w:pPr>
        <w:pStyle w:val="af9"/>
        <w:keepNext/>
        <w:rPr>
          <w:rtl/>
          <w:lang w:eastAsia="he-IL"/>
        </w:rPr>
      </w:pPr>
      <w:bookmarkStart w:id="6282" w:name="ET_guest_משה_גראזי_661"/>
      <w:r w:rsidRPr="009356DB">
        <w:rPr>
          <w:rStyle w:val="TagStyle"/>
          <w:rtl/>
        </w:rPr>
        <w:t xml:space="preserve"> &lt;&lt; אורח &gt;&gt; </w:t>
      </w:r>
      <w:r>
        <w:rPr>
          <w:rtl/>
          <w:lang w:eastAsia="he-IL"/>
        </w:rPr>
        <w:t>משה גראזי:</w:t>
      </w:r>
      <w:r w:rsidRPr="009356DB">
        <w:rPr>
          <w:rStyle w:val="TagStyle"/>
          <w:rtl/>
        </w:rPr>
        <w:t xml:space="preserve"> &lt;&lt; אורח &gt;&gt;</w:t>
      </w:r>
      <w:r w:rsidR="002477FD">
        <w:rPr>
          <w:rtl/>
          <w:lang w:eastAsia="he-IL"/>
        </w:rPr>
        <w:t xml:space="preserve"> </w:t>
      </w:r>
      <w:r>
        <w:rPr>
          <w:rtl/>
          <w:lang w:eastAsia="he-IL"/>
        </w:rPr>
        <w:t xml:space="preserve"> </w:t>
      </w:r>
      <w:bookmarkStart w:id="6283" w:name="_ETM_Q1_5031805"/>
      <w:bookmarkStart w:id="6284" w:name="_ETM_Q1_5031850"/>
      <w:bookmarkEnd w:id="6282"/>
      <w:bookmarkEnd w:id="6283"/>
      <w:bookmarkEnd w:id="6284"/>
    </w:p>
    <w:bookmarkEnd w:id="6281"/>
    <w:p w14:paraId="649321B0" w14:textId="77777777" w:rsidR="009356DB" w:rsidRDefault="009356DB" w:rsidP="009356DB">
      <w:pPr>
        <w:pStyle w:val="KeepWithNext"/>
        <w:rPr>
          <w:rtl/>
          <w:lang w:eastAsia="he-IL"/>
        </w:rPr>
      </w:pPr>
    </w:p>
    <w:p w14:paraId="7B803C18" w14:textId="77777777" w:rsidR="009356DB" w:rsidRDefault="009356DB" w:rsidP="009356DB">
      <w:pPr>
        <w:rPr>
          <w:rtl/>
          <w:lang w:eastAsia="he-IL"/>
        </w:rPr>
      </w:pPr>
      <w:bookmarkStart w:id="6285" w:name="_ETM_Q1_5032081"/>
      <w:bookmarkStart w:id="6286" w:name="_ETM_Q1_5032125"/>
      <w:bookmarkEnd w:id="6285"/>
      <w:bookmarkEnd w:id="6286"/>
      <w:r>
        <w:rPr>
          <w:rFonts w:hint="cs"/>
          <w:rtl/>
          <w:lang w:eastAsia="he-IL"/>
        </w:rPr>
        <w:t xml:space="preserve">יש </w:t>
      </w:r>
      <w:bookmarkStart w:id="6287" w:name="_ETM_Q1_5030841"/>
      <w:bookmarkEnd w:id="6287"/>
      <w:r>
        <w:rPr>
          <w:rFonts w:hint="cs"/>
          <w:rtl/>
          <w:lang w:eastAsia="he-IL"/>
        </w:rPr>
        <w:t>4 מחוברים, 8 שחתמו</w:t>
      </w:r>
      <w:bookmarkStart w:id="6288" w:name="_ETM_Q1_5034564"/>
      <w:bookmarkEnd w:id="6288"/>
      <w:r>
        <w:rPr>
          <w:rFonts w:hint="cs"/>
          <w:rtl/>
          <w:lang w:eastAsia="he-IL"/>
        </w:rPr>
        <w:t xml:space="preserve"> לאחרונה ואחרי פ</w:t>
      </w:r>
      <w:bookmarkStart w:id="6289" w:name="_ETM_Q1_5033248"/>
      <w:bookmarkEnd w:id="6289"/>
      <w:r>
        <w:rPr>
          <w:rFonts w:hint="cs"/>
          <w:rtl/>
          <w:lang w:eastAsia="he-IL"/>
        </w:rPr>
        <w:t xml:space="preserve">ניות חוזרות ונשנות </w:t>
      </w:r>
      <w:bookmarkStart w:id="6290" w:name="_ETM_Q1_5033045"/>
      <w:bookmarkStart w:id="6291" w:name="_ETM_Q1_5033935"/>
      <w:bookmarkStart w:id="6292" w:name="_ETM_Q1_5033549"/>
      <w:bookmarkEnd w:id="6290"/>
      <w:bookmarkEnd w:id="6291"/>
      <w:bookmarkEnd w:id="6292"/>
      <w:r>
        <w:rPr>
          <w:rFonts w:hint="cs"/>
          <w:rtl/>
          <w:lang w:eastAsia="he-IL"/>
        </w:rPr>
        <w:t xml:space="preserve">אליכם. </w:t>
      </w:r>
      <w:bookmarkStart w:id="6293" w:name="_ETM_Q1_5035163"/>
      <w:bookmarkEnd w:id="6293"/>
    </w:p>
    <w:p w14:paraId="018E58C9" w14:textId="77777777" w:rsidR="009356DB" w:rsidRDefault="009356DB" w:rsidP="009356DB">
      <w:pPr>
        <w:rPr>
          <w:rtl/>
          <w:lang w:eastAsia="he-IL"/>
        </w:rPr>
      </w:pPr>
      <w:bookmarkStart w:id="6294" w:name="_ETM_Q1_5035260"/>
      <w:bookmarkStart w:id="6295" w:name="_ETM_Q1_5032721"/>
      <w:bookmarkEnd w:id="6294"/>
      <w:bookmarkEnd w:id="6295"/>
    </w:p>
    <w:p w14:paraId="4CF0D86E" w14:textId="45C5EB32" w:rsidR="009356DB" w:rsidRDefault="009356DB" w:rsidP="009356DB">
      <w:pPr>
        <w:pStyle w:val="af9"/>
        <w:keepNext/>
        <w:rPr>
          <w:rtl/>
          <w:lang w:eastAsia="he-IL"/>
        </w:rPr>
      </w:pPr>
      <w:bookmarkStart w:id="6296" w:name="ET_guest_דוד_שמש_662"/>
      <w:r w:rsidRPr="009356DB">
        <w:rPr>
          <w:rStyle w:val="TagStyle"/>
          <w:rtl/>
        </w:rPr>
        <w:t xml:space="preserve"> &lt;&lt; אורח &gt;&gt; </w:t>
      </w:r>
      <w:r>
        <w:rPr>
          <w:rtl/>
          <w:lang w:eastAsia="he-IL"/>
        </w:rPr>
        <w:t>דוד שמש:</w:t>
      </w:r>
      <w:r w:rsidRPr="009356DB">
        <w:rPr>
          <w:rStyle w:val="TagStyle"/>
          <w:rtl/>
        </w:rPr>
        <w:t xml:space="preserve"> &lt;&lt; אורח &gt;&gt;</w:t>
      </w:r>
      <w:r w:rsidR="002477FD">
        <w:rPr>
          <w:rtl/>
          <w:lang w:eastAsia="he-IL"/>
        </w:rPr>
        <w:t xml:space="preserve"> </w:t>
      </w:r>
      <w:r>
        <w:rPr>
          <w:rtl/>
          <w:lang w:eastAsia="he-IL"/>
        </w:rPr>
        <w:t xml:space="preserve"> </w:t>
      </w:r>
      <w:bookmarkEnd w:id="6296"/>
    </w:p>
    <w:p w14:paraId="4EABE3C1" w14:textId="77777777" w:rsidR="009356DB" w:rsidRDefault="009356DB" w:rsidP="009356DB">
      <w:pPr>
        <w:pStyle w:val="KeepWithNext"/>
        <w:rPr>
          <w:rtl/>
          <w:lang w:eastAsia="he-IL"/>
        </w:rPr>
      </w:pPr>
    </w:p>
    <w:p w14:paraId="334D48B8" w14:textId="77777777" w:rsidR="009356DB" w:rsidRDefault="009356DB" w:rsidP="009356DB">
      <w:pPr>
        <w:rPr>
          <w:rtl/>
          <w:lang w:eastAsia="he-IL"/>
        </w:rPr>
      </w:pPr>
      <w:bookmarkStart w:id="6297" w:name="_ETM_Q1_5034969"/>
      <w:bookmarkStart w:id="6298" w:name="_ETM_Q1_5035028"/>
      <w:bookmarkEnd w:id="6297"/>
      <w:bookmarkEnd w:id="6298"/>
      <w:r>
        <w:rPr>
          <w:rFonts w:hint="cs"/>
          <w:rtl/>
          <w:lang w:eastAsia="he-IL"/>
        </w:rPr>
        <w:t>משה, ברשותך. כשאנחנו</w:t>
      </w:r>
      <w:bookmarkStart w:id="6299" w:name="_ETM_Q1_5036398"/>
      <w:bookmarkEnd w:id="6299"/>
      <w:r>
        <w:rPr>
          <w:rFonts w:hint="cs"/>
          <w:rtl/>
          <w:lang w:eastAsia="he-IL"/>
        </w:rPr>
        <w:t>,</w:t>
      </w:r>
      <w:bookmarkStart w:id="6300" w:name="_ETM_Q1_5037132"/>
      <w:bookmarkEnd w:id="6300"/>
      <w:r>
        <w:rPr>
          <w:rFonts w:hint="cs"/>
          <w:rtl/>
          <w:lang w:eastAsia="he-IL"/>
        </w:rPr>
        <w:t xml:space="preserve"> כשנותנים הכללה נותנים כולל בתי חולים ממש</w:t>
      </w:r>
      <w:bookmarkStart w:id="6301" w:name="_ETM_Q1_5039093"/>
      <w:bookmarkEnd w:id="6301"/>
      <w:r>
        <w:rPr>
          <w:rFonts w:hint="cs"/>
          <w:rtl/>
          <w:lang w:eastAsia="he-IL"/>
        </w:rPr>
        <w:t>לתיים, שאת זה אתם</w:t>
      </w:r>
      <w:bookmarkStart w:id="6302" w:name="_ETM_Q1_5040808"/>
      <w:bookmarkEnd w:id="6302"/>
      <w:r>
        <w:rPr>
          <w:rFonts w:hint="cs"/>
          <w:rtl/>
          <w:lang w:eastAsia="he-IL"/>
        </w:rPr>
        <w:t xml:space="preserve"> מחריגים. </w:t>
      </w:r>
      <w:bookmarkStart w:id="6303" w:name="_ETM_Q1_5044195"/>
      <w:bookmarkEnd w:id="6303"/>
    </w:p>
    <w:p w14:paraId="36EB7A02" w14:textId="77777777" w:rsidR="009356DB" w:rsidRDefault="009356DB" w:rsidP="009356DB">
      <w:pPr>
        <w:rPr>
          <w:rtl/>
          <w:lang w:eastAsia="he-IL"/>
        </w:rPr>
      </w:pPr>
      <w:bookmarkStart w:id="6304" w:name="_ETM_Q1_5044296"/>
      <w:bookmarkEnd w:id="6304"/>
    </w:p>
    <w:p w14:paraId="02B47D4A" w14:textId="58F9AB85" w:rsidR="009356DB" w:rsidRDefault="009356DB" w:rsidP="009356DB">
      <w:pPr>
        <w:pStyle w:val="af6"/>
        <w:keepNext/>
        <w:rPr>
          <w:rtl/>
        </w:rPr>
      </w:pPr>
      <w:bookmarkStart w:id="6305" w:name="ET_yor_5159_663"/>
      <w:r w:rsidRPr="009356DB">
        <w:rPr>
          <w:rStyle w:val="TagStyle"/>
          <w:rtl/>
        </w:rPr>
        <w:t xml:space="preserve"> &lt;&lt; יור &gt;&gt; </w:t>
      </w:r>
      <w:r>
        <w:rPr>
          <w:rtl/>
        </w:rPr>
        <w:t>היו"ר דוד ביטן:</w:t>
      </w:r>
      <w:r w:rsidRPr="009356DB">
        <w:rPr>
          <w:rStyle w:val="TagStyle"/>
          <w:rtl/>
        </w:rPr>
        <w:t xml:space="preserve"> &lt;&lt; יור &gt;&gt;</w:t>
      </w:r>
      <w:r w:rsidR="002477FD">
        <w:rPr>
          <w:rtl/>
        </w:rPr>
        <w:t xml:space="preserve"> </w:t>
      </w:r>
      <w:r>
        <w:rPr>
          <w:rtl/>
        </w:rPr>
        <w:t xml:space="preserve"> </w:t>
      </w:r>
      <w:bookmarkEnd w:id="6305"/>
    </w:p>
    <w:p w14:paraId="61373C33" w14:textId="77777777" w:rsidR="009356DB" w:rsidRDefault="009356DB" w:rsidP="009356DB">
      <w:pPr>
        <w:pStyle w:val="KeepWithNext"/>
        <w:rPr>
          <w:rtl/>
          <w:lang w:eastAsia="he-IL"/>
        </w:rPr>
      </w:pPr>
    </w:p>
    <w:p w14:paraId="1F0D52D7" w14:textId="77777777" w:rsidR="009356DB" w:rsidRDefault="009356DB" w:rsidP="009356DB">
      <w:pPr>
        <w:rPr>
          <w:rtl/>
          <w:lang w:eastAsia="he-IL"/>
        </w:rPr>
      </w:pPr>
      <w:bookmarkStart w:id="6306" w:name="_ETM_Q1_5042628"/>
      <w:bookmarkStart w:id="6307" w:name="_ETM_Q1_5042675"/>
      <w:bookmarkEnd w:id="6306"/>
      <w:bookmarkEnd w:id="6307"/>
      <w:r>
        <w:rPr>
          <w:rFonts w:hint="cs"/>
          <w:rtl/>
          <w:lang w:eastAsia="he-IL"/>
        </w:rPr>
        <w:t>אתה העלית את זה אז?</w:t>
      </w:r>
    </w:p>
    <w:p w14:paraId="5D2FB235" w14:textId="77777777" w:rsidR="009356DB" w:rsidRDefault="009356DB" w:rsidP="009356DB">
      <w:pPr>
        <w:rPr>
          <w:rtl/>
          <w:lang w:eastAsia="he-IL"/>
        </w:rPr>
      </w:pPr>
      <w:bookmarkStart w:id="6308" w:name="_ETM_Q1_5044643"/>
      <w:bookmarkStart w:id="6309" w:name="_ETM_Q1_5044754"/>
      <w:bookmarkEnd w:id="6308"/>
      <w:bookmarkEnd w:id="6309"/>
    </w:p>
    <w:p w14:paraId="09D48CA0" w14:textId="56CDF34E" w:rsidR="009356DB" w:rsidRDefault="009356DB" w:rsidP="009356DB">
      <w:pPr>
        <w:pStyle w:val="af9"/>
        <w:keepNext/>
        <w:rPr>
          <w:rtl/>
          <w:lang w:eastAsia="he-IL"/>
        </w:rPr>
      </w:pPr>
      <w:bookmarkStart w:id="6310" w:name="ET_guest_דוד_שמש_664"/>
      <w:r w:rsidRPr="009356DB">
        <w:rPr>
          <w:rStyle w:val="TagStyle"/>
          <w:rtl/>
        </w:rPr>
        <w:t xml:space="preserve"> &lt;&lt; אורח &gt;&gt; </w:t>
      </w:r>
      <w:r>
        <w:rPr>
          <w:rtl/>
          <w:lang w:eastAsia="he-IL"/>
        </w:rPr>
        <w:t>דוד שמש:</w:t>
      </w:r>
      <w:r w:rsidRPr="009356DB">
        <w:rPr>
          <w:rStyle w:val="TagStyle"/>
          <w:rtl/>
        </w:rPr>
        <w:t xml:space="preserve"> &lt;&lt; אורח &gt;&gt;</w:t>
      </w:r>
      <w:r w:rsidR="002477FD">
        <w:rPr>
          <w:rtl/>
          <w:lang w:eastAsia="he-IL"/>
        </w:rPr>
        <w:t xml:space="preserve"> </w:t>
      </w:r>
      <w:r>
        <w:rPr>
          <w:rtl/>
          <w:lang w:eastAsia="he-IL"/>
        </w:rPr>
        <w:t xml:space="preserve"> </w:t>
      </w:r>
      <w:bookmarkEnd w:id="6310"/>
    </w:p>
    <w:p w14:paraId="3A2382C8" w14:textId="77777777" w:rsidR="009356DB" w:rsidRDefault="009356DB" w:rsidP="009356DB">
      <w:pPr>
        <w:pStyle w:val="KeepWithNext"/>
        <w:rPr>
          <w:rtl/>
          <w:lang w:eastAsia="he-IL"/>
        </w:rPr>
      </w:pPr>
    </w:p>
    <w:p w14:paraId="7F5D1662" w14:textId="77777777" w:rsidR="009356DB" w:rsidRDefault="009356DB" w:rsidP="009356DB">
      <w:pPr>
        <w:rPr>
          <w:rtl/>
          <w:lang w:eastAsia="he-IL"/>
        </w:rPr>
      </w:pPr>
      <w:bookmarkStart w:id="6311" w:name="_ETM_Q1_5043920"/>
      <w:bookmarkStart w:id="6312" w:name="_ETM_Q1_5043962"/>
      <w:bookmarkEnd w:id="6311"/>
      <w:bookmarkEnd w:id="6312"/>
      <w:r>
        <w:rPr>
          <w:rFonts w:hint="cs"/>
          <w:rtl/>
          <w:lang w:eastAsia="he-IL"/>
        </w:rPr>
        <w:t>אתם נותנים רק לבתי חולים</w:t>
      </w:r>
      <w:bookmarkStart w:id="6313" w:name="_ETM_Q1_5047037"/>
      <w:bookmarkStart w:id="6314" w:name="_ETM_Q1_5044852"/>
      <w:bookmarkEnd w:id="6313"/>
      <w:bookmarkEnd w:id="6314"/>
      <w:r>
        <w:rPr>
          <w:rFonts w:hint="cs"/>
          <w:rtl/>
          <w:lang w:eastAsia="he-IL"/>
        </w:rPr>
        <w:t xml:space="preserve"> כמו למש</w:t>
      </w:r>
      <w:bookmarkStart w:id="6315" w:name="_ETM_Q1_5046165"/>
      <w:bookmarkEnd w:id="6315"/>
      <w:r>
        <w:rPr>
          <w:rFonts w:hint="cs"/>
          <w:rtl/>
          <w:lang w:eastAsia="he-IL"/>
        </w:rPr>
        <w:t>ל לעמק, כמו שאתם יודעים לקפלן, לבתי חולים,</w:t>
      </w:r>
      <w:bookmarkStart w:id="6316" w:name="_ETM_Q1_5051206"/>
      <w:bookmarkEnd w:id="6316"/>
      <w:r>
        <w:rPr>
          <w:rFonts w:hint="cs"/>
          <w:rtl/>
          <w:lang w:eastAsia="he-IL"/>
        </w:rPr>
        <w:t xml:space="preserve"> או לבית חולים שהוא לא ממשלתי. הסוגיה שלנו זה בבתי </w:t>
      </w:r>
      <w:bookmarkStart w:id="6317" w:name="_ETM_Q1_5056407"/>
      <w:bookmarkEnd w:id="6317"/>
      <w:r>
        <w:rPr>
          <w:rFonts w:hint="cs"/>
          <w:rtl/>
          <w:lang w:eastAsia="he-IL"/>
        </w:rPr>
        <w:t>חולים ממשלתי</w:t>
      </w:r>
      <w:bookmarkStart w:id="6318" w:name="_ETM_Q1_5054801"/>
      <w:bookmarkEnd w:id="6318"/>
      <w:r>
        <w:rPr>
          <w:rFonts w:hint="cs"/>
          <w:rtl/>
          <w:lang w:eastAsia="he-IL"/>
        </w:rPr>
        <w:t xml:space="preserve">ים. </w:t>
      </w:r>
      <w:bookmarkStart w:id="6319" w:name="_ETM_Q1_5055312"/>
      <w:bookmarkEnd w:id="6319"/>
    </w:p>
    <w:p w14:paraId="3130A4BD" w14:textId="77777777" w:rsidR="009356DB" w:rsidRDefault="009356DB" w:rsidP="009356DB">
      <w:pPr>
        <w:rPr>
          <w:rtl/>
          <w:lang w:eastAsia="he-IL"/>
        </w:rPr>
      </w:pPr>
      <w:bookmarkStart w:id="6320" w:name="_ETM_Q1_5055406"/>
      <w:bookmarkEnd w:id="6320"/>
    </w:p>
    <w:p w14:paraId="322CB94F" w14:textId="304E3F09" w:rsidR="009356DB" w:rsidRDefault="009356DB" w:rsidP="009356DB">
      <w:pPr>
        <w:pStyle w:val="af6"/>
        <w:keepNext/>
        <w:rPr>
          <w:rtl/>
        </w:rPr>
      </w:pPr>
      <w:bookmarkStart w:id="6321" w:name="ET_yor_5159_665"/>
      <w:r w:rsidRPr="009356DB">
        <w:rPr>
          <w:rStyle w:val="TagStyle"/>
          <w:rtl/>
        </w:rPr>
        <w:t xml:space="preserve"> &lt;&lt; יור &gt;&gt; </w:t>
      </w:r>
      <w:r>
        <w:rPr>
          <w:rtl/>
        </w:rPr>
        <w:t>היו"ר דוד ביטן:</w:t>
      </w:r>
      <w:r w:rsidRPr="009356DB">
        <w:rPr>
          <w:rStyle w:val="TagStyle"/>
          <w:rtl/>
        </w:rPr>
        <w:t xml:space="preserve"> &lt;&lt; יור &gt;&gt;</w:t>
      </w:r>
      <w:r w:rsidR="002477FD">
        <w:rPr>
          <w:rtl/>
        </w:rPr>
        <w:t xml:space="preserve"> </w:t>
      </w:r>
      <w:r>
        <w:rPr>
          <w:rtl/>
        </w:rPr>
        <w:t xml:space="preserve"> </w:t>
      </w:r>
      <w:bookmarkEnd w:id="6321"/>
    </w:p>
    <w:p w14:paraId="78CDCC95" w14:textId="77777777" w:rsidR="009356DB" w:rsidRDefault="009356DB" w:rsidP="009356DB">
      <w:pPr>
        <w:pStyle w:val="KeepWithNext"/>
        <w:rPr>
          <w:rtl/>
          <w:lang w:eastAsia="he-IL"/>
        </w:rPr>
      </w:pPr>
    </w:p>
    <w:p w14:paraId="0A2E7BE0" w14:textId="77777777" w:rsidR="009356DB" w:rsidRDefault="009356DB" w:rsidP="009356DB">
      <w:pPr>
        <w:rPr>
          <w:rtl/>
          <w:lang w:eastAsia="he-IL"/>
        </w:rPr>
      </w:pPr>
      <w:r>
        <w:rPr>
          <w:rFonts w:hint="cs"/>
          <w:rtl/>
          <w:lang w:eastAsia="he-IL"/>
        </w:rPr>
        <w:t>ז</w:t>
      </w:r>
      <w:bookmarkStart w:id="6322" w:name="_ETM_Q1_5056678"/>
      <w:bookmarkStart w:id="6323" w:name="_ETM_Q1_5056732"/>
      <w:bookmarkEnd w:id="6322"/>
      <w:bookmarkEnd w:id="6323"/>
      <w:r>
        <w:rPr>
          <w:rFonts w:hint="cs"/>
          <w:rtl/>
          <w:lang w:eastAsia="he-IL"/>
        </w:rPr>
        <w:t>ה חייב להיפ</w:t>
      </w:r>
      <w:bookmarkStart w:id="6324" w:name="_ETM_Q1_5055373"/>
      <w:bookmarkEnd w:id="6324"/>
      <w:r>
        <w:rPr>
          <w:rFonts w:hint="cs"/>
          <w:rtl/>
          <w:lang w:eastAsia="he-IL"/>
        </w:rPr>
        <w:t>תר. מה זה הדבר הזה? 14</w:t>
      </w:r>
      <w:bookmarkStart w:id="6325" w:name="_ETM_Q1_5061971"/>
      <w:bookmarkEnd w:id="6325"/>
      <w:r>
        <w:rPr>
          <w:rFonts w:hint="cs"/>
          <w:rtl/>
          <w:lang w:eastAsia="he-IL"/>
        </w:rPr>
        <w:t xml:space="preserve"> שנ</w:t>
      </w:r>
      <w:bookmarkStart w:id="6326" w:name="_ETM_Q1_5059226"/>
      <w:bookmarkEnd w:id="6326"/>
      <w:r>
        <w:rPr>
          <w:rFonts w:hint="cs"/>
          <w:rtl/>
          <w:lang w:eastAsia="he-IL"/>
        </w:rPr>
        <w:t>ה בתי חולים לא מחוברים?</w:t>
      </w:r>
      <w:r>
        <w:rPr>
          <w:rFonts w:hint="cs"/>
          <w:lang w:eastAsia="he-IL"/>
        </w:rPr>
        <w:t xml:space="preserve"> </w:t>
      </w:r>
      <w:r>
        <w:rPr>
          <w:rFonts w:hint="cs"/>
          <w:rtl/>
          <w:lang w:eastAsia="he-IL"/>
        </w:rPr>
        <w:t xml:space="preserve">אני לא מבין את </w:t>
      </w:r>
      <w:bookmarkStart w:id="6327" w:name="_ETM_Q1_5061052"/>
      <w:bookmarkEnd w:id="6327"/>
      <w:r>
        <w:rPr>
          <w:rFonts w:hint="cs"/>
          <w:rtl/>
          <w:lang w:eastAsia="he-IL"/>
        </w:rPr>
        <w:t>זה.</w:t>
      </w:r>
      <w:bookmarkStart w:id="6328" w:name="_ETM_Q1_5061327"/>
      <w:bookmarkEnd w:id="6328"/>
      <w:r>
        <w:rPr>
          <w:rFonts w:hint="cs"/>
          <w:rtl/>
          <w:lang w:eastAsia="he-IL"/>
        </w:rPr>
        <w:t xml:space="preserve"> אני לא מבין את העניין הזה, בחייכם. זה ג</w:t>
      </w:r>
      <w:bookmarkStart w:id="6329" w:name="_ETM_Q1_5068070"/>
      <w:bookmarkEnd w:id="6329"/>
      <w:r>
        <w:rPr>
          <w:rFonts w:hint="cs"/>
          <w:rtl/>
          <w:lang w:eastAsia="he-IL"/>
        </w:rPr>
        <w:t>ם לא</w:t>
      </w:r>
      <w:bookmarkStart w:id="6330" w:name="_ETM_Q1_5068375"/>
      <w:bookmarkEnd w:id="6330"/>
      <w:r>
        <w:rPr>
          <w:rFonts w:hint="cs"/>
          <w:rtl/>
          <w:lang w:eastAsia="he-IL"/>
        </w:rPr>
        <w:t xml:space="preserve"> נעים להגיד את זה, שהממשלה לא מחברת את המתקנים</w:t>
      </w:r>
      <w:bookmarkStart w:id="6331" w:name="_ETM_Q1_5073502"/>
      <w:bookmarkEnd w:id="6331"/>
      <w:r>
        <w:rPr>
          <w:rFonts w:hint="cs"/>
          <w:rtl/>
          <w:lang w:eastAsia="he-IL"/>
        </w:rPr>
        <w:t xml:space="preserve"> שלה. מה ז</w:t>
      </w:r>
      <w:bookmarkStart w:id="6332" w:name="_ETM_Q1_5072561"/>
      <w:bookmarkEnd w:id="6332"/>
      <w:r>
        <w:rPr>
          <w:rFonts w:hint="cs"/>
          <w:rtl/>
          <w:lang w:eastAsia="he-IL"/>
        </w:rPr>
        <w:t xml:space="preserve">ה? בחייכם. </w:t>
      </w:r>
      <w:bookmarkStart w:id="6333" w:name="_ETM_Q1_5073927"/>
      <w:bookmarkEnd w:id="6333"/>
    </w:p>
    <w:p w14:paraId="3452EAB6" w14:textId="77777777" w:rsidR="009356DB" w:rsidRDefault="009356DB" w:rsidP="009356DB">
      <w:pPr>
        <w:rPr>
          <w:rtl/>
          <w:lang w:eastAsia="he-IL"/>
        </w:rPr>
      </w:pPr>
      <w:bookmarkStart w:id="6334" w:name="_ETM_Q1_5074021"/>
      <w:bookmarkStart w:id="6335" w:name="_ETM_Q1_5073146"/>
      <w:bookmarkEnd w:id="6334"/>
      <w:bookmarkEnd w:id="6335"/>
    </w:p>
    <w:p w14:paraId="6C0313A4" w14:textId="10752670" w:rsidR="009356DB" w:rsidRDefault="009356DB" w:rsidP="009356DB">
      <w:pPr>
        <w:pStyle w:val="af9"/>
        <w:keepNext/>
        <w:rPr>
          <w:rtl/>
          <w:lang w:eastAsia="he-IL"/>
        </w:rPr>
      </w:pPr>
      <w:bookmarkStart w:id="6336" w:name="ET_guest_נטע_שפירא_666"/>
      <w:r w:rsidRPr="009356DB">
        <w:rPr>
          <w:rStyle w:val="TagStyle"/>
          <w:rtl/>
        </w:rPr>
        <w:t xml:space="preserve"> &lt;&lt; אורח &gt;&gt; </w:t>
      </w:r>
      <w:r>
        <w:rPr>
          <w:rtl/>
          <w:lang w:eastAsia="he-IL"/>
        </w:rPr>
        <w:t>נטע שפירא:</w:t>
      </w:r>
      <w:r w:rsidRPr="009356DB">
        <w:rPr>
          <w:rStyle w:val="TagStyle"/>
          <w:rtl/>
        </w:rPr>
        <w:t xml:space="preserve"> &lt;&lt; אורח &gt;&gt;</w:t>
      </w:r>
      <w:r w:rsidR="002477FD">
        <w:rPr>
          <w:rtl/>
          <w:lang w:eastAsia="he-IL"/>
        </w:rPr>
        <w:t xml:space="preserve"> </w:t>
      </w:r>
      <w:r>
        <w:rPr>
          <w:rtl/>
          <w:lang w:eastAsia="he-IL"/>
        </w:rPr>
        <w:t xml:space="preserve"> </w:t>
      </w:r>
      <w:bookmarkEnd w:id="6336"/>
    </w:p>
    <w:p w14:paraId="4D157E60" w14:textId="77777777" w:rsidR="009356DB" w:rsidRDefault="009356DB" w:rsidP="009356DB">
      <w:pPr>
        <w:pStyle w:val="KeepWithNext"/>
        <w:rPr>
          <w:rtl/>
          <w:lang w:eastAsia="he-IL"/>
        </w:rPr>
      </w:pPr>
    </w:p>
    <w:p w14:paraId="4C9E1632" w14:textId="77777777" w:rsidR="009356DB" w:rsidRDefault="009356DB" w:rsidP="009356DB">
      <w:pPr>
        <w:rPr>
          <w:rtl/>
          <w:lang w:eastAsia="he-IL"/>
        </w:rPr>
      </w:pPr>
      <w:bookmarkStart w:id="6337" w:name="_ETM_Q1_5077170"/>
      <w:bookmarkStart w:id="6338" w:name="_ETM_Q1_5077219"/>
      <w:bookmarkStart w:id="6339" w:name="_ETM_Q1_5074236"/>
      <w:bookmarkEnd w:id="6337"/>
      <w:bookmarkEnd w:id="6338"/>
      <w:bookmarkEnd w:id="6339"/>
      <w:r>
        <w:rPr>
          <w:rFonts w:hint="cs"/>
          <w:rtl/>
          <w:lang w:eastAsia="he-IL"/>
        </w:rPr>
        <w:t>יו"ר הוועדה, אם אפשר רק</w:t>
      </w:r>
      <w:bookmarkStart w:id="6340" w:name="_ETM_Q1_5077921"/>
      <w:bookmarkEnd w:id="6340"/>
      <w:r>
        <w:rPr>
          <w:rFonts w:hint="cs"/>
          <w:rtl/>
          <w:lang w:eastAsia="he-IL"/>
        </w:rPr>
        <w:t xml:space="preserve"> לגבי תאגידי המים. זה נושא שאנח</w:t>
      </w:r>
      <w:bookmarkStart w:id="6341" w:name="_ETM_Q1_5077688"/>
      <w:bookmarkEnd w:id="6341"/>
      <w:r>
        <w:rPr>
          <w:rFonts w:hint="cs"/>
          <w:rtl/>
          <w:lang w:eastAsia="he-IL"/>
        </w:rPr>
        <w:t>נו לא מכירים. אני גם</w:t>
      </w:r>
      <w:bookmarkStart w:id="6342" w:name="_ETM_Q1_5080139"/>
      <w:bookmarkEnd w:id="6342"/>
      <w:r>
        <w:rPr>
          <w:rFonts w:hint="cs"/>
          <w:rtl/>
          <w:lang w:eastAsia="he-IL"/>
        </w:rPr>
        <w:t xml:space="preserve"> לא מכיר את החוקים שחלים על </w:t>
      </w:r>
      <w:bookmarkStart w:id="6343" w:name="_ETM_Q1_5079438"/>
      <w:bookmarkEnd w:id="6343"/>
      <w:r>
        <w:rPr>
          <w:rFonts w:hint="cs"/>
          <w:rtl/>
          <w:lang w:eastAsia="he-IL"/>
        </w:rPr>
        <w:t>תאגידי המים, על המגבלות</w:t>
      </w:r>
      <w:bookmarkStart w:id="6344" w:name="_ETM_Q1_5082627"/>
      <w:bookmarkEnd w:id="6344"/>
      <w:r>
        <w:rPr>
          <w:rFonts w:hint="cs"/>
          <w:rtl/>
          <w:lang w:eastAsia="he-IL"/>
        </w:rPr>
        <w:t xml:space="preserve"> שלהם. </w:t>
      </w:r>
      <w:bookmarkStart w:id="6345" w:name="_ETM_Q1_5083357"/>
      <w:bookmarkEnd w:id="6345"/>
    </w:p>
    <w:p w14:paraId="67C65687" w14:textId="77777777" w:rsidR="009356DB" w:rsidRDefault="009356DB" w:rsidP="009356DB">
      <w:pPr>
        <w:rPr>
          <w:rtl/>
          <w:lang w:eastAsia="he-IL"/>
        </w:rPr>
      </w:pPr>
    </w:p>
    <w:p w14:paraId="3EF25521" w14:textId="59251686" w:rsidR="009356DB" w:rsidRDefault="009356DB" w:rsidP="009356DB">
      <w:pPr>
        <w:pStyle w:val="af6"/>
        <w:keepNext/>
        <w:rPr>
          <w:rtl/>
        </w:rPr>
      </w:pPr>
      <w:bookmarkStart w:id="6346" w:name="ET_yor_5159_667"/>
      <w:r w:rsidRPr="009356DB">
        <w:rPr>
          <w:rStyle w:val="TagStyle"/>
          <w:rtl/>
        </w:rPr>
        <w:t xml:space="preserve"> &lt;&lt; יור &gt;&gt; </w:t>
      </w:r>
      <w:r>
        <w:rPr>
          <w:rtl/>
        </w:rPr>
        <w:t>היו"ר דוד ביטן:</w:t>
      </w:r>
      <w:r w:rsidRPr="009356DB">
        <w:rPr>
          <w:rStyle w:val="TagStyle"/>
          <w:rtl/>
        </w:rPr>
        <w:t xml:space="preserve"> &lt;&lt; יור &gt;&gt;</w:t>
      </w:r>
      <w:r w:rsidR="002477FD">
        <w:rPr>
          <w:rtl/>
        </w:rPr>
        <w:t xml:space="preserve"> </w:t>
      </w:r>
      <w:r>
        <w:rPr>
          <w:rtl/>
        </w:rPr>
        <w:t xml:space="preserve"> </w:t>
      </w:r>
      <w:bookmarkEnd w:id="6346"/>
    </w:p>
    <w:p w14:paraId="71B8B5E4" w14:textId="77777777" w:rsidR="009356DB" w:rsidRDefault="009356DB" w:rsidP="009356DB">
      <w:pPr>
        <w:pStyle w:val="KeepWithNext"/>
        <w:rPr>
          <w:rtl/>
          <w:lang w:eastAsia="he-IL"/>
        </w:rPr>
      </w:pPr>
    </w:p>
    <w:p w14:paraId="5626E30A" w14:textId="77777777" w:rsidR="009356DB" w:rsidRDefault="009356DB" w:rsidP="009356DB">
      <w:pPr>
        <w:rPr>
          <w:rtl/>
          <w:lang w:eastAsia="he-IL"/>
        </w:rPr>
      </w:pPr>
      <w:r>
        <w:rPr>
          <w:rFonts w:hint="cs"/>
          <w:rtl/>
          <w:lang w:eastAsia="he-IL"/>
        </w:rPr>
        <w:t>א</w:t>
      </w:r>
      <w:bookmarkStart w:id="6347" w:name="_ETM_Q1_5082127"/>
      <w:bookmarkEnd w:id="6347"/>
      <w:r>
        <w:rPr>
          <w:rFonts w:hint="cs"/>
          <w:rtl/>
          <w:lang w:eastAsia="he-IL"/>
        </w:rPr>
        <w:t>ת</w:t>
      </w:r>
      <w:bookmarkStart w:id="6348" w:name="_ETM_Q1_5082190"/>
      <w:bookmarkEnd w:id="6348"/>
      <w:r>
        <w:rPr>
          <w:rFonts w:hint="cs"/>
          <w:rtl/>
          <w:lang w:eastAsia="he-IL"/>
        </w:rPr>
        <w:t>ה הנציג של מי?</w:t>
      </w:r>
    </w:p>
    <w:p w14:paraId="2CE0D02C" w14:textId="77777777" w:rsidR="009356DB" w:rsidRDefault="009356DB" w:rsidP="009356DB">
      <w:pPr>
        <w:rPr>
          <w:rtl/>
          <w:lang w:eastAsia="he-IL"/>
        </w:rPr>
      </w:pPr>
      <w:bookmarkStart w:id="6349" w:name="_ETM_Q1_5084007"/>
      <w:bookmarkStart w:id="6350" w:name="_ETM_Q1_5084117"/>
      <w:bookmarkEnd w:id="6349"/>
      <w:bookmarkEnd w:id="6350"/>
    </w:p>
    <w:p w14:paraId="479F0425" w14:textId="28540E9A" w:rsidR="009356DB" w:rsidRDefault="009356DB" w:rsidP="009356DB">
      <w:pPr>
        <w:pStyle w:val="af9"/>
        <w:keepNext/>
        <w:rPr>
          <w:rtl/>
          <w:lang w:eastAsia="he-IL"/>
        </w:rPr>
      </w:pPr>
      <w:bookmarkStart w:id="6351" w:name="ET_guest_נטע_שפירא_668"/>
      <w:r w:rsidRPr="009356DB">
        <w:rPr>
          <w:rStyle w:val="TagStyle"/>
          <w:rtl/>
        </w:rPr>
        <w:t xml:space="preserve"> &lt;&lt; אורח &gt;&gt; </w:t>
      </w:r>
      <w:r>
        <w:rPr>
          <w:rtl/>
          <w:lang w:eastAsia="he-IL"/>
        </w:rPr>
        <w:t>נטע שפירא:</w:t>
      </w:r>
      <w:r w:rsidRPr="009356DB">
        <w:rPr>
          <w:rStyle w:val="TagStyle"/>
          <w:rtl/>
        </w:rPr>
        <w:t xml:space="preserve"> &lt;&lt; אורח &gt;&gt;</w:t>
      </w:r>
      <w:r w:rsidR="002477FD">
        <w:rPr>
          <w:rtl/>
          <w:lang w:eastAsia="he-IL"/>
        </w:rPr>
        <w:t xml:space="preserve"> </w:t>
      </w:r>
      <w:r>
        <w:rPr>
          <w:rtl/>
          <w:lang w:eastAsia="he-IL"/>
        </w:rPr>
        <w:t xml:space="preserve"> </w:t>
      </w:r>
      <w:bookmarkEnd w:id="6351"/>
    </w:p>
    <w:p w14:paraId="3A6EE951" w14:textId="77777777" w:rsidR="009356DB" w:rsidRDefault="009356DB" w:rsidP="009356DB">
      <w:pPr>
        <w:pStyle w:val="KeepWithNext"/>
        <w:rPr>
          <w:rtl/>
          <w:lang w:eastAsia="he-IL"/>
        </w:rPr>
      </w:pPr>
    </w:p>
    <w:p w14:paraId="4BF99527" w14:textId="77777777" w:rsidR="009356DB" w:rsidRDefault="009356DB" w:rsidP="009356DB">
      <w:pPr>
        <w:rPr>
          <w:rtl/>
          <w:lang w:eastAsia="he-IL"/>
        </w:rPr>
      </w:pPr>
      <w:bookmarkStart w:id="6352" w:name="_ETM_Q1_5082897"/>
      <w:bookmarkStart w:id="6353" w:name="_ETM_Q1_5082943"/>
      <w:bookmarkEnd w:id="6352"/>
      <w:bookmarkEnd w:id="6353"/>
      <w:r>
        <w:rPr>
          <w:rFonts w:hint="cs"/>
          <w:rtl/>
          <w:lang w:eastAsia="he-IL"/>
        </w:rPr>
        <w:t xml:space="preserve">משרד המשפטים. </w:t>
      </w:r>
    </w:p>
    <w:p w14:paraId="40DBD302" w14:textId="77777777" w:rsidR="009356DB" w:rsidRDefault="009356DB" w:rsidP="009356DB">
      <w:pPr>
        <w:rPr>
          <w:rtl/>
          <w:lang w:eastAsia="he-IL"/>
        </w:rPr>
      </w:pPr>
      <w:bookmarkStart w:id="6354" w:name="_ETM_Q1_5084375"/>
      <w:bookmarkStart w:id="6355" w:name="_ETM_Q1_5084493"/>
      <w:bookmarkEnd w:id="6354"/>
      <w:bookmarkEnd w:id="6355"/>
    </w:p>
    <w:p w14:paraId="4C3AC566" w14:textId="6087C7A9" w:rsidR="009356DB" w:rsidRDefault="009356DB" w:rsidP="009356DB">
      <w:pPr>
        <w:pStyle w:val="af6"/>
        <w:keepNext/>
        <w:rPr>
          <w:rtl/>
        </w:rPr>
      </w:pPr>
      <w:bookmarkStart w:id="6356" w:name="ET_yor_5159_669"/>
      <w:r w:rsidRPr="009356DB">
        <w:rPr>
          <w:rStyle w:val="TagStyle"/>
          <w:rtl/>
        </w:rPr>
        <w:t xml:space="preserve"> &lt;&lt; יור &gt;&gt; </w:t>
      </w:r>
      <w:r>
        <w:rPr>
          <w:rtl/>
        </w:rPr>
        <w:t>היו"ר דוד ביטן:</w:t>
      </w:r>
      <w:r w:rsidRPr="009356DB">
        <w:rPr>
          <w:rStyle w:val="TagStyle"/>
          <w:rtl/>
        </w:rPr>
        <w:t xml:space="preserve"> &lt;&lt; יור &gt;&gt;</w:t>
      </w:r>
      <w:r w:rsidR="002477FD">
        <w:rPr>
          <w:rtl/>
        </w:rPr>
        <w:t xml:space="preserve"> </w:t>
      </w:r>
      <w:r>
        <w:rPr>
          <w:rtl/>
        </w:rPr>
        <w:t xml:space="preserve"> </w:t>
      </w:r>
      <w:bookmarkEnd w:id="6356"/>
    </w:p>
    <w:p w14:paraId="05B3B373" w14:textId="77777777" w:rsidR="009356DB" w:rsidRDefault="009356DB" w:rsidP="009356DB">
      <w:pPr>
        <w:pStyle w:val="KeepWithNext"/>
        <w:rPr>
          <w:rtl/>
          <w:lang w:eastAsia="he-IL"/>
        </w:rPr>
      </w:pPr>
    </w:p>
    <w:p w14:paraId="59F7EAA3" w14:textId="77777777" w:rsidR="009356DB" w:rsidRDefault="009356DB" w:rsidP="009356DB">
      <w:pPr>
        <w:rPr>
          <w:rtl/>
          <w:lang w:eastAsia="he-IL"/>
        </w:rPr>
      </w:pPr>
      <w:r>
        <w:rPr>
          <w:rFonts w:hint="cs"/>
          <w:rtl/>
          <w:lang w:eastAsia="he-IL"/>
        </w:rPr>
        <w:t>א</w:t>
      </w:r>
      <w:bookmarkStart w:id="6357" w:name="_ETM_Q1_5085710"/>
      <w:bookmarkStart w:id="6358" w:name="_ETM_Q1_5085754"/>
      <w:bookmarkEnd w:id="6357"/>
      <w:bookmarkEnd w:id="6358"/>
      <w:r>
        <w:rPr>
          <w:rFonts w:hint="cs"/>
          <w:rtl/>
          <w:lang w:eastAsia="he-IL"/>
        </w:rPr>
        <w:t xml:space="preserve">ה, יפה מאוד. אז </w:t>
      </w:r>
      <w:bookmarkStart w:id="6359" w:name="_ETM_Q1_5087125"/>
      <w:bookmarkEnd w:id="6359"/>
      <w:r>
        <w:rPr>
          <w:rFonts w:hint="cs"/>
          <w:rtl/>
          <w:lang w:eastAsia="he-IL"/>
        </w:rPr>
        <w:t>בוא א</w:t>
      </w:r>
      <w:bookmarkStart w:id="6360" w:name="_ETM_Q1_5084675"/>
      <w:bookmarkEnd w:id="6360"/>
      <w:r>
        <w:rPr>
          <w:rFonts w:hint="cs"/>
          <w:rtl/>
          <w:lang w:eastAsia="he-IL"/>
        </w:rPr>
        <w:t xml:space="preserve">ני אסביר לך. </w:t>
      </w:r>
      <w:bookmarkStart w:id="6361" w:name="_ETM_Q1_5085399"/>
      <w:bookmarkStart w:id="6362" w:name="_ETM_Q1_5085745"/>
      <w:bookmarkEnd w:id="6361"/>
      <w:bookmarkEnd w:id="6362"/>
    </w:p>
    <w:p w14:paraId="16F16155" w14:textId="77777777" w:rsidR="009356DB" w:rsidRDefault="009356DB" w:rsidP="009356DB">
      <w:pPr>
        <w:rPr>
          <w:rtl/>
          <w:lang w:eastAsia="he-IL"/>
        </w:rPr>
      </w:pPr>
      <w:bookmarkStart w:id="6363" w:name="_ETM_Q1_5085859"/>
      <w:bookmarkEnd w:id="6363"/>
    </w:p>
    <w:p w14:paraId="452FC5DB" w14:textId="2DF6687D" w:rsidR="009356DB" w:rsidRDefault="009356DB" w:rsidP="009356DB">
      <w:pPr>
        <w:pStyle w:val="af9"/>
        <w:keepNext/>
        <w:rPr>
          <w:rtl/>
          <w:lang w:eastAsia="he-IL"/>
        </w:rPr>
      </w:pPr>
      <w:bookmarkStart w:id="6364" w:name="ET_guest_נטע_שפירא_670"/>
      <w:r w:rsidRPr="009356DB">
        <w:rPr>
          <w:rStyle w:val="TagStyle"/>
          <w:rtl/>
        </w:rPr>
        <w:t xml:space="preserve"> &lt;&lt; אורח &gt;&gt; </w:t>
      </w:r>
      <w:r>
        <w:rPr>
          <w:rtl/>
          <w:lang w:eastAsia="he-IL"/>
        </w:rPr>
        <w:t>נטע שפירא:</w:t>
      </w:r>
      <w:r w:rsidRPr="009356DB">
        <w:rPr>
          <w:rStyle w:val="TagStyle"/>
          <w:rtl/>
        </w:rPr>
        <w:t xml:space="preserve"> &lt;&lt; אורח &gt;&gt;</w:t>
      </w:r>
      <w:r w:rsidR="002477FD">
        <w:rPr>
          <w:rtl/>
          <w:lang w:eastAsia="he-IL"/>
        </w:rPr>
        <w:t xml:space="preserve"> </w:t>
      </w:r>
      <w:r>
        <w:rPr>
          <w:rtl/>
          <w:lang w:eastAsia="he-IL"/>
        </w:rPr>
        <w:t xml:space="preserve"> </w:t>
      </w:r>
      <w:bookmarkEnd w:id="6364"/>
    </w:p>
    <w:p w14:paraId="54C64371" w14:textId="77777777" w:rsidR="009356DB" w:rsidRDefault="009356DB" w:rsidP="009356DB">
      <w:pPr>
        <w:pStyle w:val="KeepWithNext"/>
        <w:rPr>
          <w:rtl/>
          <w:lang w:eastAsia="he-IL"/>
        </w:rPr>
      </w:pPr>
    </w:p>
    <w:p w14:paraId="55161A92" w14:textId="77777777" w:rsidR="009356DB" w:rsidRDefault="009356DB" w:rsidP="009356DB">
      <w:pPr>
        <w:rPr>
          <w:rtl/>
          <w:lang w:eastAsia="he-IL"/>
        </w:rPr>
      </w:pPr>
      <w:bookmarkStart w:id="6365" w:name="_ETM_Q1_5087966"/>
      <w:bookmarkEnd w:id="6365"/>
      <w:r>
        <w:rPr>
          <w:rFonts w:hint="cs"/>
          <w:rtl/>
          <w:lang w:eastAsia="he-IL"/>
        </w:rPr>
        <w:t>ז</w:t>
      </w:r>
      <w:bookmarkStart w:id="6366" w:name="_ETM_Q1_5088033"/>
      <w:bookmarkEnd w:id="6366"/>
      <w:r>
        <w:rPr>
          <w:rFonts w:hint="cs"/>
          <w:rtl/>
          <w:lang w:eastAsia="he-IL"/>
        </w:rPr>
        <w:t>ה פש</w:t>
      </w:r>
      <w:bookmarkStart w:id="6367" w:name="_ETM_Q1_5085336"/>
      <w:bookmarkEnd w:id="6367"/>
      <w:r>
        <w:rPr>
          <w:rFonts w:hint="cs"/>
          <w:rtl/>
          <w:lang w:eastAsia="he-IL"/>
        </w:rPr>
        <w:t xml:space="preserve">וט צריך בחינה. </w:t>
      </w:r>
      <w:bookmarkStart w:id="6368" w:name="_ETM_Q1_5086767"/>
      <w:bookmarkEnd w:id="6368"/>
    </w:p>
    <w:p w14:paraId="4C0628AF" w14:textId="77777777" w:rsidR="009356DB" w:rsidRDefault="009356DB" w:rsidP="009356DB">
      <w:pPr>
        <w:rPr>
          <w:rtl/>
          <w:lang w:eastAsia="he-IL"/>
        </w:rPr>
      </w:pPr>
      <w:bookmarkStart w:id="6369" w:name="_ETM_Q1_5086885"/>
      <w:bookmarkEnd w:id="6369"/>
    </w:p>
    <w:p w14:paraId="23538CA8" w14:textId="17744C1B" w:rsidR="009356DB" w:rsidRDefault="009356DB" w:rsidP="009356DB">
      <w:pPr>
        <w:pStyle w:val="af6"/>
        <w:keepNext/>
        <w:rPr>
          <w:rtl/>
        </w:rPr>
      </w:pPr>
      <w:bookmarkStart w:id="6370" w:name="ET_yor_5159_671"/>
      <w:r w:rsidRPr="009356DB">
        <w:rPr>
          <w:rStyle w:val="TagStyle"/>
          <w:rtl/>
        </w:rPr>
        <w:t xml:space="preserve"> &lt;&lt; יור &gt;&gt; </w:t>
      </w:r>
      <w:r>
        <w:rPr>
          <w:rtl/>
        </w:rPr>
        <w:t>היו"ר דוד ביטן:</w:t>
      </w:r>
      <w:r w:rsidRPr="009356DB">
        <w:rPr>
          <w:rStyle w:val="TagStyle"/>
          <w:rtl/>
        </w:rPr>
        <w:t xml:space="preserve"> &lt;&lt; יור &gt;&gt;</w:t>
      </w:r>
      <w:r w:rsidR="002477FD">
        <w:rPr>
          <w:rtl/>
        </w:rPr>
        <w:t xml:space="preserve"> </w:t>
      </w:r>
      <w:r>
        <w:rPr>
          <w:rtl/>
        </w:rPr>
        <w:t xml:space="preserve"> </w:t>
      </w:r>
      <w:bookmarkEnd w:id="6370"/>
    </w:p>
    <w:p w14:paraId="5747BCA8" w14:textId="77777777" w:rsidR="009356DB" w:rsidRDefault="009356DB" w:rsidP="009356DB">
      <w:pPr>
        <w:pStyle w:val="KeepWithNext"/>
        <w:rPr>
          <w:rtl/>
          <w:lang w:eastAsia="he-IL"/>
        </w:rPr>
      </w:pPr>
    </w:p>
    <w:p w14:paraId="761D58A3" w14:textId="77777777" w:rsidR="00BD25ED" w:rsidRDefault="009356DB" w:rsidP="009356DB">
      <w:pPr>
        <w:rPr>
          <w:rtl/>
          <w:lang w:eastAsia="he-IL"/>
        </w:rPr>
      </w:pPr>
      <w:bookmarkStart w:id="6371" w:name="_ETM_Q1_5088621"/>
      <w:bookmarkStart w:id="6372" w:name="_ETM_Q1_5088658"/>
      <w:bookmarkEnd w:id="6371"/>
      <w:bookmarkEnd w:id="6372"/>
      <w:r>
        <w:rPr>
          <w:rFonts w:hint="cs"/>
          <w:rtl/>
          <w:lang w:eastAsia="he-IL"/>
        </w:rPr>
        <w:t xml:space="preserve">אין בעיה. </w:t>
      </w:r>
      <w:bookmarkStart w:id="6373" w:name="_ETM_Q1_5089443"/>
      <w:bookmarkEnd w:id="6373"/>
      <w:r>
        <w:rPr>
          <w:rFonts w:hint="cs"/>
          <w:rtl/>
          <w:lang w:eastAsia="he-IL"/>
        </w:rPr>
        <w:t>אני אמרתי שאני עכשיו מעבי</w:t>
      </w:r>
      <w:bookmarkStart w:id="6374" w:name="_ETM_Q1_5088676"/>
      <w:bookmarkEnd w:id="6374"/>
      <w:r>
        <w:rPr>
          <w:rFonts w:hint="cs"/>
          <w:rtl/>
          <w:lang w:eastAsia="he-IL"/>
        </w:rPr>
        <w:t>ר את זה?</w:t>
      </w:r>
      <w:r>
        <w:rPr>
          <w:rFonts w:hint="cs"/>
          <w:lang w:eastAsia="he-IL"/>
        </w:rPr>
        <w:t xml:space="preserve"> </w:t>
      </w:r>
      <w:r>
        <w:rPr>
          <w:rFonts w:hint="cs"/>
          <w:rtl/>
          <w:lang w:eastAsia="he-IL"/>
        </w:rPr>
        <w:t>אני רק</w:t>
      </w:r>
      <w:bookmarkStart w:id="6375" w:name="_ETM_Q1_5091669"/>
      <w:bookmarkEnd w:id="6375"/>
      <w:r>
        <w:rPr>
          <w:rFonts w:hint="cs"/>
          <w:rtl/>
          <w:lang w:eastAsia="he-IL"/>
        </w:rPr>
        <w:t xml:space="preserve"> אמרתי תתייחסו לזה בחוק, זה הכל. דיברתי על זה עם</w:t>
      </w:r>
      <w:bookmarkStart w:id="6376" w:name="_ETM_Q1_5096167"/>
      <w:bookmarkEnd w:id="6376"/>
      <w:r>
        <w:rPr>
          <w:rFonts w:hint="cs"/>
          <w:rtl/>
          <w:lang w:eastAsia="he-IL"/>
        </w:rPr>
        <w:t xml:space="preserve"> הא</w:t>
      </w:r>
      <w:bookmarkStart w:id="6377" w:name="_ETM_Q1_5093722"/>
      <w:bookmarkEnd w:id="6377"/>
      <w:r>
        <w:rPr>
          <w:rFonts w:hint="cs"/>
          <w:rtl/>
          <w:lang w:eastAsia="he-IL"/>
        </w:rPr>
        <w:t>וצר, האוצר לא נגד זה, כי הוא מבין את, נכון?</w:t>
      </w:r>
      <w:bookmarkStart w:id="6378" w:name="_ETM_Q1_5098498"/>
      <w:bookmarkEnd w:id="6378"/>
      <w:r>
        <w:rPr>
          <w:rFonts w:hint="cs"/>
          <w:rtl/>
          <w:lang w:eastAsia="he-IL"/>
        </w:rPr>
        <w:t xml:space="preserve"> אני לא אומר משהו לא נכון. הוא</w:t>
      </w:r>
      <w:bookmarkStart w:id="6379" w:name="_ETM_Q1_5097966"/>
      <w:bookmarkEnd w:id="6379"/>
      <w:r>
        <w:rPr>
          <w:rFonts w:hint="cs"/>
          <w:rtl/>
          <w:lang w:eastAsia="he-IL"/>
        </w:rPr>
        <w:t xml:space="preserve"> מבין את המשמעות</w:t>
      </w:r>
      <w:bookmarkStart w:id="6380" w:name="_ETM_Q1_5099292"/>
      <w:bookmarkEnd w:id="6380"/>
      <w:r>
        <w:rPr>
          <w:rFonts w:hint="cs"/>
          <w:rtl/>
          <w:lang w:eastAsia="he-IL"/>
        </w:rPr>
        <w:t xml:space="preserve"> של העניין. כי איפה הבעיה? הבעיה שלוקח זמן, זה מהדיון</w:t>
      </w:r>
      <w:bookmarkStart w:id="6381" w:name="_ETM_Q1_5105568"/>
      <w:bookmarkEnd w:id="6381"/>
      <w:r>
        <w:rPr>
          <w:rFonts w:hint="cs"/>
          <w:rtl/>
          <w:lang w:eastAsia="he-IL"/>
        </w:rPr>
        <w:t xml:space="preserve"> שהיה. הי</w:t>
      </w:r>
      <w:bookmarkStart w:id="6382" w:name="_ETM_Q1_5103270"/>
      <w:bookmarkEnd w:id="6382"/>
      <w:r>
        <w:rPr>
          <w:rFonts w:hint="cs"/>
          <w:rtl/>
          <w:lang w:eastAsia="he-IL"/>
        </w:rPr>
        <w:t>ה פה דיון. לוקח זמן לחברות מתוך העיר להתחיל</w:t>
      </w:r>
      <w:bookmarkStart w:id="6383" w:name="_ETM_Q1_5109397"/>
      <w:bookmarkEnd w:id="6383"/>
      <w:r>
        <w:rPr>
          <w:rFonts w:hint="cs"/>
          <w:rtl/>
          <w:lang w:eastAsia="he-IL"/>
        </w:rPr>
        <w:t xml:space="preserve"> להתעדכן, להביא אישורים של חברת הח</w:t>
      </w:r>
      <w:bookmarkStart w:id="6384" w:name="_ETM_Q1_5109624"/>
      <w:bookmarkEnd w:id="6384"/>
      <w:r>
        <w:rPr>
          <w:rFonts w:hint="cs"/>
          <w:rtl/>
          <w:lang w:eastAsia="he-IL"/>
        </w:rPr>
        <w:t xml:space="preserve">שמל, </w:t>
      </w:r>
      <w:bookmarkStart w:id="6385" w:name="_ETM_Q1_5107644"/>
      <w:bookmarkEnd w:id="6385"/>
      <w:r w:rsidR="00BD25ED">
        <w:rPr>
          <w:rFonts w:hint="cs"/>
          <w:rtl/>
          <w:lang w:eastAsia="he-IL"/>
        </w:rPr>
        <w:t>אישורים של</w:t>
      </w:r>
      <w:bookmarkStart w:id="6386" w:name="_ETM_Q1_5111222"/>
      <w:bookmarkEnd w:id="6386"/>
      <w:r w:rsidR="00BD25ED">
        <w:rPr>
          <w:rFonts w:hint="cs"/>
          <w:rtl/>
          <w:lang w:eastAsia="he-IL"/>
        </w:rPr>
        <w:t xml:space="preserve"> זה, אישורים</w:t>
      </w:r>
      <w:bookmarkStart w:id="6387" w:name="_ETM_Q1_5112281"/>
      <w:bookmarkEnd w:id="6387"/>
      <w:r w:rsidR="00BD25ED">
        <w:rPr>
          <w:rFonts w:hint="cs"/>
          <w:rtl/>
          <w:lang w:eastAsia="he-IL"/>
        </w:rPr>
        <w:t xml:space="preserve"> של זה. כי זה העברת תשתית תת קרקעית. ולכן</w:t>
      </w:r>
      <w:bookmarkStart w:id="6388" w:name="_ETM_Q1_5118231"/>
      <w:bookmarkEnd w:id="6388"/>
      <w:r w:rsidR="00BD25ED">
        <w:rPr>
          <w:rFonts w:hint="cs"/>
          <w:rtl/>
          <w:lang w:eastAsia="he-IL"/>
        </w:rPr>
        <w:t xml:space="preserve"> הכ</w:t>
      </w:r>
      <w:bookmarkStart w:id="6389" w:name="_ETM_Q1_5116320"/>
      <w:bookmarkEnd w:id="6389"/>
      <w:r w:rsidR="00BD25ED">
        <w:rPr>
          <w:rFonts w:hint="cs"/>
          <w:rtl/>
          <w:lang w:eastAsia="he-IL"/>
        </w:rPr>
        <w:t>י טוב זה לקחת מישהו שחי את זה בתוך העיר</w:t>
      </w:r>
      <w:bookmarkStart w:id="6390" w:name="_ETM_Q1_5120958"/>
      <w:bookmarkEnd w:id="6390"/>
      <w:r w:rsidR="00BD25ED">
        <w:rPr>
          <w:rFonts w:hint="cs"/>
          <w:rtl/>
          <w:lang w:eastAsia="he-IL"/>
        </w:rPr>
        <w:t>. שגם עושה את ה</w:t>
      </w:r>
      <w:bookmarkStart w:id="6391" w:name="_ETM_Q1_5120884"/>
      <w:bookmarkEnd w:id="6391"/>
      <w:r w:rsidR="00BD25ED">
        <w:rPr>
          <w:rFonts w:hint="cs"/>
          <w:rtl/>
          <w:lang w:eastAsia="he-IL"/>
        </w:rPr>
        <w:t>עבודה הזאת בלי קשר וגם</w:t>
      </w:r>
      <w:bookmarkStart w:id="6392" w:name="_ETM_Q1_5123184"/>
      <w:bookmarkEnd w:id="6392"/>
      <w:r w:rsidR="00BD25ED">
        <w:rPr>
          <w:rFonts w:hint="cs"/>
          <w:rtl/>
          <w:lang w:eastAsia="he-IL"/>
        </w:rPr>
        <w:t xml:space="preserve"> מסוגל לעשות את זה מהר. ולכן אמרנו ניתן, תאגידי </w:t>
      </w:r>
      <w:bookmarkStart w:id="6393" w:name="_ETM_Q1_5131284"/>
      <w:bookmarkEnd w:id="6393"/>
      <w:r w:rsidR="00BD25ED">
        <w:rPr>
          <w:rFonts w:hint="cs"/>
          <w:rtl/>
          <w:lang w:eastAsia="he-IL"/>
        </w:rPr>
        <w:t>מים</w:t>
      </w:r>
      <w:bookmarkStart w:id="6394" w:name="_ETM_Q1_5128646"/>
      <w:bookmarkEnd w:id="6394"/>
      <w:r w:rsidR="00BD25ED">
        <w:rPr>
          <w:rFonts w:hint="cs"/>
          <w:rtl/>
          <w:lang w:eastAsia="he-IL"/>
        </w:rPr>
        <w:t xml:space="preserve"> עושים את זה גם ככה, בנושא של צנרת מים</w:t>
      </w:r>
      <w:bookmarkStart w:id="6395" w:name="_ETM_Q1_5133923"/>
      <w:bookmarkEnd w:id="6395"/>
      <w:r w:rsidR="00BD25ED">
        <w:rPr>
          <w:rFonts w:hint="cs"/>
          <w:rtl/>
          <w:lang w:eastAsia="he-IL"/>
        </w:rPr>
        <w:t xml:space="preserve"> וצנרת ביוב, באופן קבוע, הם </w:t>
      </w:r>
      <w:bookmarkStart w:id="6396" w:name="_ETM_Q1_5134544"/>
      <w:bookmarkEnd w:id="6396"/>
      <w:r w:rsidR="00BD25ED">
        <w:rPr>
          <w:rFonts w:hint="cs"/>
          <w:rtl/>
          <w:lang w:eastAsia="he-IL"/>
        </w:rPr>
        <w:t>פותחים את הקרקע כל הזמן,</w:t>
      </w:r>
      <w:bookmarkStart w:id="6397" w:name="_ETM_Q1_5138469"/>
      <w:bookmarkEnd w:id="6397"/>
      <w:r w:rsidR="00BD25ED">
        <w:rPr>
          <w:rFonts w:hint="cs"/>
          <w:rtl/>
          <w:lang w:eastAsia="he-IL"/>
        </w:rPr>
        <w:t xml:space="preserve"> יודעים להתיישר מול העירייה. </w:t>
      </w:r>
      <w:bookmarkStart w:id="6398" w:name="_ETM_Q1_5138700"/>
      <w:bookmarkEnd w:id="6398"/>
      <w:r w:rsidR="00BD25ED">
        <w:rPr>
          <w:rFonts w:hint="cs"/>
          <w:rtl/>
          <w:lang w:eastAsia="he-IL"/>
        </w:rPr>
        <w:t>פשוט אנחנו רואים את הבעיה שתהיה</w:t>
      </w:r>
      <w:bookmarkStart w:id="6399" w:name="_ETM_Q1_5142366"/>
      <w:bookmarkEnd w:id="6399"/>
      <w:r w:rsidR="00BD25ED">
        <w:rPr>
          <w:rFonts w:hint="cs"/>
          <w:rtl/>
          <w:lang w:eastAsia="he-IL"/>
        </w:rPr>
        <w:t xml:space="preserve"> ק</w:t>
      </w:r>
      <w:bookmarkStart w:id="6400" w:name="_ETM_Q1_5139545"/>
      <w:bookmarkEnd w:id="6400"/>
      <w:r w:rsidR="00BD25ED">
        <w:rPr>
          <w:rFonts w:hint="cs"/>
          <w:rtl/>
          <w:lang w:eastAsia="he-IL"/>
        </w:rPr>
        <w:t>יימת בסופו של דבר. יבוא ראש עיר יגיד לך תעצור,</w:t>
      </w:r>
      <w:bookmarkStart w:id="6401" w:name="_ETM_Q1_5145103"/>
      <w:bookmarkEnd w:id="6401"/>
      <w:r w:rsidR="00BD25ED">
        <w:rPr>
          <w:rFonts w:hint="cs"/>
          <w:rtl/>
          <w:lang w:eastAsia="he-IL"/>
        </w:rPr>
        <w:t xml:space="preserve"> אל תפתח את הכביש הזה </w:t>
      </w:r>
      <w:bookmarkStart w:id="6402" w:name="_ETM_Q1_5144239"/>
      <w:bookmarkEnd w:id="6402"/>
      <w:r w:rsidR="00BD25ED">
        <w:rPr>
          <w:rFonts w:hint="cs"/>
          <w:rtl/>
          <w:lang w:eastAsia="he-IL"/>
        </w:rPr>
        <w:t>וכן תפתח את הכביש הזה.</w:t>
      </w:r>
      <w:bookmarkStart w:id="6403" w:name="_ETM_Q1_5146691"/>
      <w:bookmarkEnd w:id="6403"/>
      <w:r w:rsidR="00BD25ED">
        <w:rPr>
          <w:rFonts w:hint="cs"/>
          <w:rtl/>
          <w:lang w:eastAsia="he-IL"/>
        </w:rPr>
        <w:t xml:space="preserve"> </w:t>
      </w:r>
      <w:bookmarkStart w:id="6404" w:name="_ETM_Q1_5146298"/>
      <w:bookmarkEnd w:id="6404"/>
      <w:r w:rsidR="00BD25ED">
        <w:rPr>
          <w:rFonts w:hint="cs"/>
          <w:rtl/>
          <w:lang w:eastAsia="he-IL"/>
        </w:rPr>
        <w:t>והדברים האלה קורים. ובינינו, אם ראש</w:t>
      </w:r>
      <w:bookmarkStart w:id="6405" w:name="_ETM_Q1_5147956"/>
      <w:bookmarkEnd w:id="6405"/>
      <w:r w:rsidR="00BD25ED">
        <w:rPr>
          <w:rFonts w:hint="cs"/>
          <w:rtl/>
          <w:lang w:eastAsia="he-IL"/>
        </w:rPr>
        <w:t xml:space="preserve"> עיר לא רוצה, אז</w:t>
      </w:r>
      <w:bookmarkStart w:id="6406" w:name="_ETM_Q1_5150276"/>
      <w:bookmarkEnd w:id="6406"/>
      <w:r w:rsidR="00BD25ED">
        <w:rPr>
          <w:rFonts w:hint="cs"/>
          <w:rtl/>
          <w:lang w:eastAsia="he-IL"/>
        </w:rPr>
        <w:t xml:space="preserve"> אין כלום. הוא לא, הוא עושה בעיות. העובדים לא עובדים.</w:t>
      </w:r>
      <w:bookmarkStart w:id="6407" w:name="_ETM_Q1_5155001"/>
      <w:bookmarkEnd w:id="6407"/>
      <w:r w:rsidR="00BD25ED">
        <w:rPr>
          <w:rFonts w:hint="cs"/>
          <w:rtl/>
          <w:lang w:eastAsia="he-IL"/>
        </w:rPr>
        <w:t xml:space="preserve"> אתה תי</w:t>
      </w:r>
      <w:bookmarkStart w:id="6408" w:name="_ETM_Q1_5153591"/>
      <w:bookmarkEnd w:id="6408"/>
      <w:r w:rsidR="00BD25ED">
        <w:rPr>
          <w:rFonts w:hint="cs"/>
          <w:rtl/>
          <w:lang w:eastAsia="he-IL"/>
        </w:rPr>
        <w:t>תן לו זה. אנחנו רוצים לפתור את הבעיה בתוך</w:t>
      </w:r>
      <w:bookmarkStart w:id="6409" w:name="_ETM_Q1_5155796"/>
      <w:bookmarkEnd w:id="6409"/>
      <w:r w:rsidR="00BD25ED">
        <w:rPr>
          <w:rFonts w:hint="cs"/>
          <w:rtl/>
          <w:lang w:eastAsia="he-IL"/>
        </w:rPr>
        <w:t xml:space="preserve"> ה</w:t>
      </w:r>
      <w:bookmarkStart w:id="6410" w:name="_ETM_Q1_5156041"/>
      <w:bookmarkEnd w:id="6410"/>
      <w:r w:rsidR="00BD25ED">
        <w:rPr>
          <w:rFonts w:hint="cs"/>
          <w:rtl/>
          <w:lang w:eastAsia="he-IL"/>
        </w:rPr>
        <w:t>ערים, בחיבור הסופי של הערים הגדולות. בערים הקטנות אי</w:t>
      </w:r>
      <w:bookmarkStart w:id="6411" w:name="_ETM_Q1_5160213"/>
      <w:bookmarkEnd w:id="6411"/>
      <w:r w:rsidR="00BD25ED">
        <w:rPr>
          <w:rFonts w:hint="cs"/>
          <w:rtl/>
          <w:lang w:eastAsia="he-IL"/>
        </w:rPr>
        <w:t>ן בעיה,</w:t>
      </w:r>
      <w:bookmarkStart w:id="6412" w:name="_ETM_Q1_5160846"/>
      <w:bookmarkEnd w:id="6412"/>
      <w:r w:rsidR="00BD25ED">
        <w:rPr>
          <w:rFonts w:hint="cs"/>
          <w:rtl/>
          <w:lang w:eastAsia="he-IL"/>
        </w:rPr>
        <w:t xml:space="preserve"> כי בקושי יש מפעלים שם. אתה מבין? </w:t>
      </w:r>
      <w:bookmarkStart w:id="6413" w:name="_ETM_Q1_5171544"/>
      <w:bookmarkEnd w:id="6413"/>
    </w:p>
    <w:p w14:paraId="5EDE5CB9" w14:textId="77777777" w:rsidR="00BD25ED" w:rsidRDefault="00BD25ED" w:rsidP="009356DB">
      <w:pPr>
        <w:rPr>
          <w:rtl/>
          <w:lang w:eastAsia="he-IL"/>
        </w:rPr>
      </w:pPr>
      <w:bookmarkStart w:id="6414" w:name="_ETM_Q1_5171625"/>
      <w:bookmarkStart w:id="6415" w:name="_ETM_Q1_5171668"/>
      <w:bookmarkEnd w:id="6414"/>
      <w:bookmarkEnd w:id="6415"/>
    </w:p>
    <w:p w14:paraId="13981A9F" w14:textId="77777777" w:rsidR="009356DB" w:rsidRDefault="00BD25ED" w:rsidP="009356DB">
      <w:pPr>
        <w:rPr>
          <w:rtl/>
          <w:lang w:eastAsia="he-IL"/>
        </w:rPr>
      </w:pPr>
      <w:bookmarkStart w:id="6416" w:name="_ETM_Q1_5171739"/>
      <w:bookmarkEnd w:id="6416"/>
      <w:r>
        <w:rPr>
          <w:rFonts w:hint="cs"/>
          <w:rtl/>
          <w:lang w:eastAsia="he-IL"/>
        </w:rPr>
        <w:t>אז כל</w:t>
      </w:r>
      <w:bookmarkStart w:id="6417" w:name="_ETM_Q1_5165945"/>
      <w:bookmarkEnd w:id="6417"/>
      <w:r>
        <w:rPr>
          <w:rFonts w:hint="cs"/>
          <w:rtl/>
          <w:lang w:eastAsia="he-IL"/>
        </w:rPr>
        <w:t xml:space="preserve"> הדברים האלה אנחנו רוצים עוד,</w:t>
      </w:r>
      <w:bookmarkStart w:id="6418" w:name="_ETM_Q1_5168842"/>
      <w:bookmarkEnd w:id="6418"/>
      <w:r>
        <w:rPr>
          <w:rFonts w:hint="cs"/>
          <w:rtl/>
          <w:lang w:eastAsia="he-IL"/>
        </w:rPr>
        <w:t xml:space="preserve"> עוד מישהו שיהיה קבלן ביצוע.</w:t>
      </w:r>
      <w:bookmarkStart w:id="6419" w:name="_ETM_Q1_5172219"/>
      <w:bookmarkEnd w:id="6419"/>
      <w:r>
        <w:rPr>
          <w:rFonts w:hint="cs"/>
          <w:rtl/>
          <w:lang w:eastAsia="he-IL"/>
        </w:rPr>
        <w:t xml:space="preserve"> הו</w:t>
      </w:r>
      <w:bookmarkStart w:id="6420" w:name="_ETM_Q1_5169427"/>
      <w:bookmarkEnd w:id="6420"/>
      <w:r>
        <w:rPr>
          <w:rFonts w:hint="cs"/>
          <w:rtl/>
          <w:lang w:eastAsia="he-IL"/>
        </w:rPr>
        <w:t>א לא בא במקום החברות. הם רוצים עבודה, מגישים להם</w:t>
      </w:r>
      <w:bookmarkStart w:id="6421" w:name="_ETM_Q1_5175034"/>
      <w:bookmarkEnd w:id="6421"/>
      <w:r>
        <w:rPr>
          <w:rFonts w:hint="cs"/>
          <w:rtl/>
          <w:lang w:eastAsia="he-IL"/>
        </w:rPr>
        <w:t xml:space="preserve"> הצעה. עכשיו</w:t>
      </w:r>
      <w:bookmarkStart w:id="6422" w:name="_ETM_Q1_5173280"/>
      <w:bookmarkStart w:id="6423" w:name="_ETM_Q1_5171015"/>
      <w:bookmarkEnd w:id="6422"/>
      <w:bookmarkEnd w:id="6423"/>
      <w:r>
        <w:rPr>
          <w:rFonts w:hint="cs"/>
          <w:rtl/>
          <w:lang w:eastAsia="he-IL"/>
        </w:rPr>
        <w:t>, תאגיד מים לא יכול לבצע את זה, כי</w:t>
      </w:r>
      <w:bookmarkStart w:id="6424" w:name="_ETM_Q1_5177893"/>
      <w:bookmarkEnd w:id="6424"/>
      <w:r>
        <w:rPr>
          <w:rFonts w:hint="cs"/>
          <w:rtl/>
          <w:lang w:eastAsia="he-IL"/>
        </w:rPr>
        <w:t xml:space="preserve"> זה לא בתחום העיסוקים שלו לפי חוק, לפי חוק תאגידי</w:t>
      </w:r>
      <w:bookmarkStart w:id="6425" w:name="_ETM_Q1_5182218"/>
      <w:bookmarkEnd w:id="6425"/>
      <w:r>
        <w:rPr>
          <w:rFonts w:hint="cs"/>
          <w:rtl/>
          <w:lang w:eastAsia="he-IL"/>
        </w:rPr>
        <w:t xml:space="preserve"> מים. אז אנחנו צריכים לע</w:t>
      </w:r>
      <w:bookmarkStart w:id="6426" w:name="_ETM_Q1_5181587"/>
      <w:bookmarkEnd w:id="6426"/>
      <w:r>
        <w:rPr>
          <w:rFonts w:hint="cs"/>
          <w:rtl/>
          <w:lang w:eastAsia="he-IL"/>
        </w:rPr>
        <w:t>שות תיקון, תיקון בחוק הזה מאפשר</w:t>
      </w:r>
      <w:bookmarkStart w:id="6427" w:name="_ETM_Q1_5185397"/>
      <w:bookmarkEnd w:id="6427"/>
      <w:r>
        <w:rPr>
          <w:rFonts w:hint="cs"/>
          <w:rtl/>
          <w:lang w:eastAsia="he-IL"/>
        </w:rPr>
        <w:t xml:space="preserve"> להם להגיש </w:t>
      </w:r>
      <w:bookmarkStart w:id="6428" w:name="_ETM_Q1_5183396"/>
      <w:bookmarkEnd w:id="6428"/>
      <w:r>
        <w:rPr>
          <w:rFonts w:hint="cs"/>
          <w:rtl/>
          <w:lang w:eastAsia="he-IL"/>
        </w:rPr>
        <w:t xml:space="preserve">את ההצעה. זה רק אופציה, זה לא דבר </w:t>
      </w:r>
      <w:bookmarkStart w:id="6429" w:name="_ETM_Q1_5187782"/>
      <w:bookmarkEnd w:id="6429"/>
      <w:r>
        <w:rPr>
          <w:rFonts w:hint="cs"/>
          <w:rtl/>
          <w:lang w:eastAsia="he-IL"/>
        </w:rPr>
        <w:t xml:space="preserve">שמחויב לעשות אותו. אם </w:t>
      </w:r>
      <w:bookmarkStart w:id="6430" w:name="_ETM_Q1_5188732"/>
      <w:bookmarkEnd w:id="6430"/>
      <w:r>
        <w:rPr>
          <w:rFonts w:hint="cs"/>
          <w:rtl/>
          <w:lang w:eastAsia="he-IL"/>
        </w:rPr>
        <w:t>הדירקטוריון לא ירצה ולגבי חברות תאג</w:t>
      </w:r>
      <w:bookmarkStart w:id="6431" w:name="_ETM_Q1_5191346"/>
      <w:bookmarkEnd w:id="6431"/>
      <w:r>
        <w:rPr>
          <w:rFonts w:hint="cs"/>
          <w:rtl/>
          <w:lang w:eastAsia="he-IL"/>
        </w:rPr>
        <w:t>ידים</w:t>
      </w:r>
      <w:bookmarkStart w:id="6432" w:name="_ETM_Q1_5191728"/>
      <w:bookmarkEnd w:id="6432"/>
      <w:r>
        <w:rPr>
          <w:rFonts w:hint="cs"/>
          <w:rtl/>
          <w:lang w:eastAsia="he-IL"/>
        </w:rPr>
        <w:t xml:space="preserve"> עירוניים כמו חברה כלכלית, גם היא, אני חושב שלה אין</w:t>
      </w:r>
      <w:bookmarkStart w:id="6433" w:name="_ETM_Q1_5195402"/>
      <w:bookmarkEnd w:id="6433"/>
      <w:r>
        <w:rPr>
          <w:rFonts w:hint="cs"/>
          <w:rtl/>
          <w:lang w:eastAsia="he-IL"/>
        </w:rPr>
        <w:t xml:space="preserve"> ב</w:t>
      </w:r>
      <w:bookmarkStart w:id="6434" w:name="_ETM_Q1_5195643"/>
      <w:bookmarkEnd w:id="6434"/>
      <w:r>
        <w:rPr>
          <w:rFonts w:hint="cs"/>
          <w:rtl/>
          <w:lang w:eastAsia="he-IL"/>
        </w:rPr>
        <w:t>עיה חוקית. נכון?</w:t>
      </w:r>
      <w:r>
        <w:rPr>
          <w:rFonts w:hint="cs"/>
          <w:lang w:eastAsia="he-IL"/>
        </w:rPr>
        <w:t xml:space="preserve"> </w:t>
      </w:r>
      <w:r>
        <w:rPr>
          <w:rFonts w:hint="cs"/>
          <w:rtl/>
          <w:lang w:eastAsia="he-IL"/>
        </w:rPr>
        <w:t>החברה הכלכלית, לעשות את העבודה הזאת.</w:t>
      </w:r>
      <w:bookmarkStart w:id="6435" w:name="_ETM_Q1_5201901"/>
      <w:bookmarkEnd w:id="6435"/>
      <w:r>
        <w:rPr>
          <w:rFonts w:hint="cs"/>
          <w:rtl/>
          <w:lang w:eastAsia="he-IL"/>
        </w:rPr>
        <w:t xml:space="preserve"> </w:t>
      </w:r>
      <w:bookmarkStart w:id="6436" w:name="_ETM_Q1_5202170"/>
      <w:bookmarkStart w:id="6437" w:name="_ETM_Q1_5200008"/>
      <w:bookmarkEnd w:id="6436"/>
      <w:bookmarkEnd w:id="6437"/>
    </w:p>
    <w:p w14:paraId="4D421170" w14:textId="77777777" w:rsidR="00BD25ED" w:rsidRDefault="00BD25ED" w:rsidP="009356DB">
      <w:pPr>
        <w:rPr>
          <w:rtl/>
          <w:lang w:eastAsia="he-IL"/>
        </w:rPr>
      </w:pPr>
      <w:bookmarkStart w:id="6438" w:name="_ETM_Q1_5200095"/>
      <w:bookmarkEnd w:id="6438"/>
    </w:p>
    <w:p w14:paraId="7AA3E10E" w14:textId="6FC71BE5" w:rsidR="00BD25ED" w:rsidRDefault="00BD25ED" w:rsidP="00BD25ED">
      <w:pPr>
        <w:pStyle w:val="af9"/>
        <w:keepNext/>
        <w:rPr>
          <w:rtl/>
          <w:lang w:eastAsia="he-IL"/>
        </w:rPr>
      </w:pPr>
      <w:bookmarkStart w:id="6439" w:name="ET_guest_עמיחי_דרורי_673"/>
      <w:r w:rsidRPr="00BD25ED">
        <w:rPr>
          <w:rStyle w:val="TagStyle"/>
          <w:rtl/>
        </w:rPr>
        <w:t xml:space="preserve"> &lt;&lt; אורח &gt;&gt; </w:t>
      </w:r>
      <w:r>
        <w:rPr>
          <w:rtl/>
          <w:lang w:eastAsia="he-IL"/>
        </w:rPr>
        <w:t>עמיחי דרורי:</w:t>
      </w:r>
      <w:r w:rsidRPr="00BD25ED">
        <w:rPr>
          <w:rStyle w:val="TagStyle"/>
          <w:rtl/>
        </w:rPr>
        <w:t xml:space="preserve"> &lt;&lt; אורח &gt;&gt;</w:t>
      </w:r>
      <w:r w:rsidR="002477FD">
        <w:rPr>
          <w:rtl/>
          <w:lang w:eastAsia="he-IL"/>
        </w:rPr>
        <w:t xml:space="preserve"> </w:t>
      </w:r>
      <w:r>
        <w:rPr>
          <w:rtl/>
          <w:lang w:eastAsia="he-IL"/>
        </w:rPr>
        <w:t xml:space="preserve"> </w:t>
      </w:r>
      <w:bookmarkEnd w:id="6439"/>
    </w:p>
    <w:p w14:paraId="7BFDE173" w14:textId="77777777" w:rsidR="00BD25ED" w:rsidRDefault="00BD25ED" w:rsidP="00BD25ED">
      <w:pPr>
        <w:pStyle w:val="KeepWithNext"/>
        <w:rPr>
          <w:rtl/>
          <w:lang w:eastAsia="he-IL"/>
        </w:rPr>
      </w:pPr>
    </w:p>
    <w:p w14:paraId="55BEF349" w14:textId="77777777" w:rsidR="00BD25ED" w:rsidRDefault="00BD25ED" w:rsidP="00BD25ED">
      <w:pPr>
        <w:rPr>
          <w:rtl/>
          <w:lang w:eastAsia="he-IL"/>
        </w:rPr>
      </w:pPr>
      <w:bookmarkStart w:id="6440" w:name="_ETM_Q1_5201485"/>
      <w:bookmarkStart w:id="6441" w:name="_ETM_Q1_5201521"/>
      <w:bookmarkEnd w:id="6440"/>
      <w:bookmarkEnd w:id="6441"/>
      <w:r>
        <w:rPr>
          <w:rFonts w:hint="cs"/>
          <w:rtl/>
          <w:lang w:eastAsia="he-IL"/>
        </w:rPr>
        <w:t xml:space="preserve">אין בעיה. </w:t>
      </w:r>
    </w:p>
    <w:p w14:paraId="198810C3" w14:textId="77777777" w:rsidR="00BD25ED" w:rsidRDefault="00BD25ED" w:rsidP="00BD25ED">
      <w:pPr>
        <w:rPr>
          <w:rtl/>
          <w:lang w:eastAsia="he-IL"/>
        </w:rPr>
      </w:pPr>
      <w:bookmarkStart w:id="6442" w:name="_ETM_Q1_5202884"/>
      <w:bookmarkStart w:id="6443" w:name="_ETM_Q1_5202969"/>
      <w:bookmarkEnd w:id="6442"/>
      <w:bookmarkEnd w:id="6443"/>
    </w:p>
    <w:p w14:paraId="13F7C922" w14:textId="3D77AD73" w:rsidR="00BD25ED" w:rsidRDefault="00BD25ED" w:rsidP="00BD25ED">
      <w:pPr>
        <w:pStyle w:val="af6"/>
        <w:keepNext/>
        <w:rPr>
          <w:rtl/>
        </w:rPr>
      </w:pPr>
      <w:bookmarkStart w:id="6444" w:name="ET_yor_5159_674"/>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444"/>
    </w:p>
    <w:p w14:paraId="23EBCAFC" w14:textId="77777777" w:rsidR="00BD25ED" w:rsidRDefault="00BD25ED" w:rsidP="00BD25ED">
      <w:pPr>
        <w:pStyle w:val="KeepWithNext"/>
        <w:rPr>
          <w:rtl/>
          <w:lang w:eastAsia="he-IL"/>
        </w:rPr>
      </w:pPr>
    </w:p>
    <w:p w14:paraId="27D6F0C7" w14:textId="77777777" w:rsidR="00BD25ED" w:rsidRDefault="00BD25ED" w:rsidP="00BD25ED">
      <w:pPr>
        <w:rPr>
          <w:rtl/>
          <w:lang w:eastAsia="he-IL"/>
        </w:rPr>
      </w:pPr>
      <w:bookmarkStart w:id="6445" w:name="_ETM_Q1_5204400"/>
      <w:bookmarkStart w:id="6446" w:name="_ETM_Q1_5204433"/>
      <w:bookmarkEnd w:id="6445"/>
      <w:bookmarkEnd w:id="6446"/>
      <w:r>
        <w:rPr>
          <w:rFonts w:hint="cs"/>
          <w:rtl/>
          <w:lang w:eastAsia="he-IL"/>
        </w:rPr>
        <w:t>אני רוצה פ</w:t>
      </w:r>
      <w:bookmarkStart w:id="6447" w:name="_ETM_Q1_5202360"/>
      <w:bookmarkEnd w:id="6447"/>
      <w:r>
        <w:rPr>
          <w:rFonts w:hint="cs"/>
          <w:rtl/>
          <w:lang w:eastAsia="he-IL"/>
        </w:rPr>
        <w:t>ה שיתופי פעו</w:t>
      </w:r>
      <w:bookmarkStart w:id="6448" w:name="_ETM_Q1_5201313"/>
      <w:bookmarkEnd w:id="6448"/>
      <w:r>
        <w:rPr>
          <w:rFonts w:hint="cs"/>
          <w:rtl/>
          <w:lang w:eastAsia="he-IL"/>
        </w:rPr>
        <w:t>לה - - -</w:t>
      </w:r>
      <w:bookmarkStart w:id="6449" w:name="_ETM_Q1_5202538"/>
      <w:bookmarkEnd w:id="6449"/>
    </w:p>
    <w:p w14:paraId="7BDFC3DA" w14:textId="77777777" w:rsidR="00BD25ED" w:rsidRDefault="00BD25ED" w:rsidP="00BD25ED">
      <w:pPr>
        <w:rPr>
          <w:rtl/>
          <w:lang w:eastAsia="he-IL"/>
        </w:rPr>
      </w:pPr>
      <w:bookmarkStart w:id="6450" w:name="_ETM_Q1_5202621"/>
      <w:bookmarkStart w:id="6451" w:name="_ETM_Q1_5202017"/>
      <w:bookmarkEnd w:id="6450"/>
      <w:bookmarkEnd w:id="6451"/>
    </w:p>
    <w:p w14:paraId="52697FED" w14:textId="1D3D8D67" w:rsidR="00BD25ED" w:rsidRDefault="00BD25ED" w:rsidP="00BD25ED">
      <w:pPr>
        <w:pStyle w:val="af9"/>
        <w:keepNext/>
        <w:rPr>
          <w:rtl/>
          <w:lang w:eastAsia="he-IL"/>
        </w:rPr>
      </w:pPr>
      <w:bookmarkStart w:id="6452" w:name="ET_guest_נטע_שפירא_675"/>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452"/>
    </w:p>
    <w:p w14:paraId="345D7925" w14:textId="77777777" w:rsidR="00BD25ED" w:rsidRDefault="00BD25ED" w:rsidP="00BD25ED">
      <w:pPr>
        <w:pStyle w:val="KeepWithNext"/>
        <w:rPr>
          <w:rtl/>
          <w:lang w:eastAsia="he-IL"/>
        </w:rPr>
      </w:pPr>
    </w:p>
    <w:p w14:paraId="00FD5650" w14:textId="77777777" w:rsidR="00BD25ED" w:rsidRDefault="00BD25ED" w:rsidP="00BD25ED">
      <w:pPr>
        <w:rPr>
          <w:rtl/>
          <w:lang w:eastAsia="he-IL"/>
        </w:rPr>
      </w:pPr>
      <w:bookmarkStart w:id="6453" w:name="_ETM_Q1_5203790"/>
      <w:bookmarkStart w:id="6454" w:name="_ETM_Q1_5203825"/>
      <w:bookmarkEnd w:id="6453"/>
      <w:bookmarkEnd w:id="6454"/>
      <w:r>
        <w:rPr>
          <w:rFonts w:hint="cs"/>
          <w:rtl/>
          <w:lang w:eastAsia="he-IL"/>
        </w:rPr>
        <w:t xml:space="preserve">אני באמת </w:t>
      </w:r>
      <w:bookmarkStart w:id="6455" w:name="_ETM_Q1_5204756"/>
      <w:bookmarkEnd w:id="6455"/>
      <w:r>
        <w:rPr>
          <w:rFonts w:hint="cs"/>
          <w:rtl/>
          <w:lang w:eastAsia="he-IL"/>
        </w:rPr>
        <w:t>לא יודע, אני מודה, יכול להיות, א</w:t>
      </w:r>
      <w:bookmarkStart w:id="6456" w:name="_ETM_Q1_5204435"/>
      <w:bookmarkEnd w:id="6456"/>
      <w:r>
        <w:rPr>
          <w:rFonts w:hint="cs"/>
          <w:rtl/>
          <w:lang w:eastAsia="he-IL"/>
        </w:rPr>
        <w:t>גב, שזה רעיון מצוין.</w:t>
      </w:r>
      <w:bookmarkStart w:id="6457" w:name="_ETM_Q1_5206681"/>
      <w:bookmarkEnd w:id="6457"/>
      <w:r>
        <w:rPr>
          <w:rFonts w:hint="cs"/>
          <w:rtl/>
          <w:lang w:eastAsia="he-IL"/>
        </w:rPr>
        <w:t xml:space="preserve"> </w:t>
      </w:r>
      <w:bookmarkStart w:id="6458" w:name="_ETM_Q1_5206882"/>
      <w:bookmarkEnd w:id="6458"/>
    </w:p>
    <w:p w14:paraId="11E4F4AF" w14:textId="77777777" w:rsidR="00BD25ED" w:rsidRDefault="00BD25ED" w:rsidP="00BD25ED">
      <w:pPr>
        <w:rPr>
          <w:rtl/>
          <w:lang w:eastAsia="he-IL"/>
        </w:rPr>
      </w:pPr>
      <w:bookmarkStart w:id="6459" w:name="_ETM_Q1_5206967"/>
      <w:bookmarkEnd w:id="6459"/>
    </w:p>
    <w:p w14:paraId="178BAB34" w14:textId="523A72FA" w:rsidR="00BD25ED" w:rsidRDefault="00BD25ED" w:rsidP="00BD25ED">
      <w:pPr>
        <w:pStyle w:val="af6"/>
        <w:keepNext/>
        <w:rPr>
          <w:rtl/>
        </w:rPr>
      </w:pPr>
      <w:bookmarkStart w:id="6460" w:name="ET_yor_5159_676"/>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460"/>
    </w:p>
    <w:p w14:paraId="6433AFC2" w14:textId="77777777" w:rsidR="00BD25ED" w:rsidRDefault="00BD25ED" w:rsidP="00BD25ED">
      <w:pPr>
        <w:pStyle w:val="KeepWithNext"/>
        <w:rPr>
          <w:rtl/>
          <w:lang w:eastAsia="he-IL"/>
        </w:rPr>
      </w:pPr>
    </w:p>
    <w:p w14:paraId="2DEAA112" w14:textId="77777777" w:rsidR="00BD25ED" w:rsidRDefault="00BD25ED" w:rsidP="00BD25ED">
      <w:pPr>
        <w:rPr>
          <w:rtl/>
          <w:lang w:eastAsia="he-IL"/>
        </w:rPr>
      </w:pPr>
      <w:bookmarkStart w:id="6461" w:name="_ETM_Q1_5205113"/>
      <w:bookmarkStart w:id="6462" w:name="_ETM_Q1_5205148"/>
      <w:bookmarkEnd w:id="6461"/>
      <w:bookmarkEnd w:id="6462"/>
      <w:r>
        <w:rPr>
          <w:rFonts w:hint="cs"/>
          <w:rtl/>
          <w:lang w:eastAsia="he-IL"/>
        </w:rPr>
        <w:t xml:space="preserve">בסדר, תבדוק את זה. תבדוק את זה. </w:t>
      </w:r>
      <w:bookmarkStart w:id="6463" w:name="_ETM_Q1_5207791"/>
      <w:bookmarkEnd w:id="6463"/>
    </w:p>
    <w:p w14:paraId="1D320DCD" w14:textId="77777777" w:rsidR="00BD25ED" w:rsidRDefault="00BD25ED" w:rsidP="00BD25ED">
      <w:pPr>
        <w:rPr>
          <w:rtl/>
          <w:lang w:eastAsia="he-IL"/>
        </w:rPr>
      </w:pPr>
      <w:bookmarkStart w:id="6464" w:name="_ETM_Q1_5207873"/>
      <w:bookmarkEnd w:id="6464"/>
    </w:p>
    <w:p w14:paraId="24483848" w14:textId="726FDCC2" w:rsidR="00BD25ED" w:rsidRDefault="00BD25ED" w:rsidP="00BD25ED">
      <w:pPr>
        <w:pStyle w:val="af9"/>
        <w:keepNext/>
        <w:rPr>
          <w:rtl/>
          <w:lang w:eastAsia="he-IL"/>
        </w:rPr>
      </w:pPr>
      <w:bookmarkStart w:id="6465" w:name="ET_guest_נטע_שפירא_677"/>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465"/>
    </w:p>
    <w:p w14:paraId="01A3EE96" w14:textId="77777777" w:rsidR="00BD25ED" w:rsidRDefault="00BD25ED" w:rsidP="00BD25ED">
      <w:pPr>
        <w:pStyle w:val="KeepWithNext"/>
        <w:rPr>
          <w:rtl/>
          <w:lang w:eastAsia="he-IL"/>
        </w:rPr>
      </w:pPr>
    </w:p>
    <w:p w14:paraId="0904AE76" w14:textId="77777777" w:rsidR="00BD25ED" w:rsidRDefault="00BD25ED" w:rsidP="00BD25ED">
      <w:pPr>
        <w:rPr>
          <w:rtl/>
          <w:lang w:eastAsia="he-IL"/>
        </w:rPr>
      </w:pPr>
      <w:bookmarkStart w:id="6466" w:name="_ETM_Q1_5206443"/>
      <w:bookmarkStart w:id="6467" w:name="_ETM_Q1_5206478"/>
      <w:bookmarkEnd w:id="6466"/>
      <w:bookmarkEnd w:id="6467"/>
      <w:r>
        <w:rPr>
          <w:rFonts w:hint="cs"/>
          <w:rtl/>
          <w:lang w:eastAsia="he-IL"/>
        </w:rPr>
        <w:t xml:space="preserve">פשוט יש </w:t>
      </w:r>
      <w:bookmarkStart w:id="6468" w:name="_ETM_Q1_5208628"/>
      <w:bookmarkEnd w:id="6468"/>
      <w:r>
        <w:rPr>
          <w:rFonts w:hint="cs"/>
          <w:rtl/>
          <w:lang w:eastAsia="he-IL"/>
        </w:rPr>
        <w:t>פה שני דבר</w:t>
      </w:r>
      <w:bookmarkStart w:id="6469" w:name="_ETM_Q1_5207023"/>
      <w:bookmarkEnd w:id="6469"/>
      <w:r>
        <w:rPr>
          <w:rFonts w:hint="cs"/>
          <w:rtl/>
          <w:lang w:eastAsia="he-IL"/>
        </w:rPr>
        <w:t xml:space="preserve">ים שרציתי לומר. </w:t>
      </w:r>
      <w:bookmarkStart w:id="6470" w:name="_ETM_Q1_5209923"/>
      <w:bookmarkEnd w:id="6470"/>
    </w:p>
    <w:p w14:paraId="13A5A0AA" w14:textId="77777777" w:rsidR="00BD25ED" w:rsidRDefault="00BD25ED" w:rsidP="00BD25ED">
      <w:pPr>
        <w:rPr>
          <w:rtl/>
          <w:lang w:eastAsia="he-IL"/>
        </w:rPr>
      </w:pPr>
    </w:p>
    <w:p w14:paraId="541156C9" w14:textId="2F181914" w:rsidR="00BD25ED" w:rsidRDefault="00BD25ED" w:rsidP="00BD25ED">
      <w:pPr>
        <w:pStyle w:val="af6"/>
        <w:keepNext/>
        <w:rPr>
          <w:rtl/>
        </w:rPr>
      </w:pPr>
      <w:bookmarkStart w:id="6471" w:name="ET_yor_5159_678"/>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471"/>
    </w:p>
    <w:p w14:paraId="383B47FB" w14:textId="77777777" w:rsidR="00BD25ED" w:rsidRDefault="00BD25ED" w:rsidP="00BD25ED">
      <w:pPr>
        <w:pStyle w:val="KeepWithNext"/>
        <w:rPr>
          <w:rtl/>
          <w:lang w:eastAsia="he-IL"/>
        </w:rPr>
      </w:pPr>
    </w:p>
    <w:p w14:paraId="55453A01" w14:textId="77777777" w:rsidR="00BD25ED" w:rsidRDefault="00BD25ED" w:rsidP="00BD25ED">
      <w:pPr>
        <w:rPr>
          <w:rtl/>
          <w:lang w:eastAsia="he-IL"/>
        </w:rPr>
      </w:pPr>
      <w:bookmarkStart w:id="6472" w:name="_ETM_Q1_5211020"/>
      <w:bookmarkStart w:id="6473" w:name="_ETM_Q1_5211056"/>
      <w:bookmarkEnd w:id="6472"/>
      <w:bookmarkEnd w:id="6473"/>
      <w:r>
        <w:rPr>
          <w:rFonts w:hint="cs"/>
          <w:rtl/>
          <w:lang w:eastAsia="he-IL"/>
        </w:rPr>
        <w:t>עדכנתי גם</w:t>
      </w:r>
      <w:bookmarkStart w:id="6474" w:name="_ETM_Q1_5208911"/>
      <w:bookmarkEnd w:id="6474"/>
      <w:r>
        <w:rPr>
          <w:rFonts w:hint="cs"/>
          <w:rtl/>
          <w:lang w:eastAsia="he-IL"/>
        </w:rPr>
        <w:t xml:space="preserve"> את משרד האנרגיה</w:t>
      </w:r>
      <w:bookmarkStart w:id="6475" w:name="_ETM_Q1_5210951"/>
      <w:bookmarkEnd w:id="6475"/>
      <w:r>
        <w:rPr>
          <w:rFonts w:hint="cs"/>
          <w:rtl/>
          <w:lang w:eastAsia="he-IL"/>
        </w:rPr>
        <w:t xml:space="preserve"> וגם את משרד האוצר. באמת, את משרד המשפטים</w:t>
      </w:r>
      <w:bookmarkStart w:id="6476" w:name="_ETM_Q1_5213305"/>
      <w:bookmarkEnd w:id="6476"/>
      <w:r>
        <w:rPr>
          <w:rFonts w:hint="cs"/>
          <w:rtl/>
          <w:lang w:eastAsia="he-IL"/>
        </w:rPr>
        <w:t xml:space="preserve"> לא עדכנתי.</w:t>
      </w:r>
      <w:bookmarkStart w:id="6477" w:name="_ETM_Q1_5214802"/>
      <w:bookmarkEnd w:id="6477"/>
      <w:r>
        <w:rPr>
          <w:rFonts w:hint="cs"/>
          <w:rtl/>
          <w:lang w:eastAsia="he-IL"/>
        </w:rPr>
        <w:t xml:space="preserve"> </w:t>
      </w:r>
      <w:bookmarkStart w:id="6478" w:name="_ETM_Q1_5215027"/>
      <w:bookmarkEnd w:id="6478"/>
    </w:p>
    <w:p w14:paraId="5BCF1FB0" w14:textId="77777777" w:rsidR="00BD25ED" w:rsidRDefault="00BD25ED" w:rsidP="00BD25ED">
      <w:pPr>
        <w:rPr>
          <w:rtl/>
          <w:lang w:eastAsia="he-IL"/>
        </w:rPr>
      </w:pPr>
      <w:bookmarkStart w:id="6479" w:name="_ETM_Q1_5215117"/>
      <w:bookmarkEnd w:id="6479"/>
    </w:p>
    <w:p w14:paraId="33FF8F49" w14:textId="00FA26D1" w:rsidR="00BD25ED" w:rsidRDefault="00BD25ED" w:rsidP="00BD25ED">
      <w:pPr>
        <w:pStyle w:val="af9"/>
        <w:keepNext/>
        <w:rPr>
          <w:rtl/>
          <w:lang w:eastAsia="he-IL"/>
        </w:rPr>
      </w:pPr>
      <w:bookmarkStart w:id="6480" w:name="ET_guest_נטע_שפירא_679"/>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480"/>
    </w:p>
    <w:p w14:paraId="6E28B005" w14:textId="77777777" w:rsidR="00BD25ED" w:rsidRDefault="00BD25ED" w:rsidP="00BD25ED">
      <w:pPr>
        <w:pStyle w:val="KeepWithNext"/>
        <w:rPr>
          <w:rtl/>
          <w:lang w:eastAsia="he-IL"/>
        </w:rPr>
      </w:pPr>
    </w:p>
    <w:p w14:paraId="29F59B1E" w14:textId="77777777" w:rsidR="00BD25ED" w:rsidRDefault="00BD25ED" w:rsidP="00BD25ED">
      <w:pPr>
        <w:rPr>
          <w:rtl/>
          <w:lang w:eastAsia="he-IL"/>
        </w:rPr>
      </w:pPr>
      <w:bookmarkStart w:id="6481" w:name="_ETM_Q1_5216691"/>
      <w:bookmarkStart w:id="6482" w:name="_ETM_Q1_5216730"/>
      <w:bookmarkEnd w:id="6481"/>
      <w:bookmarkEnd w:id="6482"/>
      <w:r>
        <w:rPr>
          <w:rFonts w:hint="cs"/>
          <w:rtl/>
          <w:lang w:eastAsia="he-IL"/>
        </w:rPr>
        <w:t xml:space="preserve">לא, זה בסדר. </w:t>
      </w:r>
      <w:bookmarkStart w:id="6483" w:name="_ETM_Q1_5217876"/>
      <w:bookmarkEnd w:id="6483"/>
    </w:p>
    <w:p w14:paraId="4E4C8592" w14:textId="77777777" w:rsidR="00BD25ED" w:rsidRDefault="00BD25ED" w:rsidP="00BD25ED">
      <w:pPr>
        <w:rPr>
          <w:rtl/>
          <w:lang w:eastAsia="he-IL"/>
        </w:rPr>
      </w:pPr>
    </w:p>
    <w:p w14:paraId="68AD0A4D" w14:textId="5A0AF30C" w:rsidR="00BD25ED" w:rsidRDefault="00BD25ED" w:rsidP="00BD25ED">
      <w:pPr>
        <w:pStyle w:val="af6"/>
        <w:keepNext/>
        <w:rPr>
          <w:rtl/>
        </w:rPr>
      </w:pPr>
      <w:bookmarkStart w:id="6484" w:name="ET_yor_5159_680"/>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484"/>
    </w:p>
    <w:p w14:paraId="51712B20" w14:textId="77777777" w:rsidR="00BD25ED" w:rsidRDefault="00BD25ED" w:rsidP="00BD25ED">
      <w:pPr>
        <w:pStyle w:val="KeepWithNext"/>
        <w:rPr>
          <w:rtl/>
          <w:lang w:eastAsia="he-IL"/>
        </w:rPr>
      </w:pPr>
    </w:p>
    <w:p w14:paraId="7D904DD4" w14:textId="77777777" w:rsidR="00BD25ED" w:rsidRDefault="00BD25ED" w:rsidP="00BD25ED">
      <w:pPr>
        <w:rPr>
          <w:rtl/>
          <w:lang w:eastAsia="he-IL"/>
        </w:rPr>
      </w:pPr>
      <w:bookmarkStart w:id="6485" w:name="_ETM_Q1_5219056"/>
      <w:bookmarkStart w:id="6486" w:name="_ETM_Q1_5219093"/>
      <w:bookmarkEnd w:id="6485"/>
      <w:bookmarkEnd w:id="6486"/>
      <w:r>
        <w:rPr>
          <w:rFonts w:hint="cs"/>
          <w:rtl/>
          <w:lang w:eastAsia="he-IL"/>
        </w:rPr>
        <w:t>אבל ר</w:t>
      </w:r>
      <w:bookmarkStart w:id="6487" w:name="_ETM_Q1_5216563"/>
      <w:bookmarkEnd w:id="6487"/>
      <w:r>
        <w:rPr>
          <w:rFonts w:hint="cs"/>
          <w:rtl/>
          <w:lang w:eastAsia="he-IL"/>
        </w:rPr>
        <w:t>גע, אני מעריך שאתה יכול לבדוק</w:t>
      </w:r>
      <w:bookmarkStart w:id="6488" w:name="_ETM_Q1_5219794"/>
      <w:bookmarkEnd w:id="6488"/>
      <w:r>
        <w:rPr>
          <w:rFonts w:hint="cs"/>
          <w:rtl/>
          <w:lang w:eastAsia="he-IL"/>
        </w:rPr>
        <w:t xml:space="preserve"> את זה. אין בע</w:t>
      </w:r>
      <w:bookmarkStart w:id="6489" w:name="_ETM_Q1_5218362"/>
      <w:bookmarkEnd w:id="6489"/>
      <w:r>
        <w:rPr>
          <w:rFonts w:hint="cs"/>
          <w:rtl/>
          <w:lang w:eastAsia="he-IL"/>
        </w:rPr>
        <w:t xml:space="preserve">יה. </w:t>
      </w:r>
      <w:bookmarkStart w:id="6490" w:name="_ETM_Q1_5218743"/>
      <w:bookmarkEnd w:id="6490"/>
    </w:p>
    <w:p w14:paraId="2406AABD" w14:textId="77777777" w:rsidR="00BD25ED" w:rsidRDefault="00BD25ED" w:rsidP="00BD25ED">
      <w:pPr>
        <w:rPr>
          <w:rtl/>
          <w:lang w:eastAsia="he-IL"/>
        </w:rPr>
      </w:pPr>
    </w:p>
    <w:p w14:paraId="2ED0DDB7" w14:textId="12A940E4" w:rsidR="00BD25ED" w:rsidRDefault="00BD25ED" w:rsidP="00BD25ED">
      <w:pPr>
        <w:pStyle w:val="af9"/>
        <w:keepNext/>
        <w:rPr>
          <w:rtl/>
          <w:lang w:eastAsia="he-IL"/>
        </w:rPr>
      </w:pPr>
      <w:bookmarkStart w:id="6491" w:name="ET_guest_נטע_שפירא_681"/>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491"/>
    </w:p>
    <w:p w14:paraId="1DD69325" w14:textId="77777777" w:rsidR="00BD25ED" w:rsidRDefault="00BD25ED" w:rsidP="00BD25ED">
      <w:pPr>
        <w:pStyle w:val="KeepWithNext"/>
        <w:rPr>
          <w:rtl/>
          <w:lang w:eastAsia="he-IL"/>
        </w:rPr>
      </w:pPr>
    </w:p>
    <w:p w14:paraId="4BD7A7DD" w14:textId="77777777" w:rsidR="00BD25ED" w:rsidRDefault="00BD25ED" w:rsidP="00BD25ED">
      <w:pPr>
        <w:rPr>
          <w:rtl/>
          <w:lang w:eastAsia="he-IL"/>
        </w:rPr>
      </w:pPr>
      <w:bookmarkStart w:id="6492" w:name="_ETM_Q1_5220847"/>
      <w:bookmarkStart w:id="6493" w:name="_ETM_Q1_5220882"/>
      <w:bookmarkEnd w:id="6492"/>
      <w:bookmarkEnd w:id="6493"/>
      <w:r>
        <w:rPr>
          <w:rFonts w:hint="cs"/>
          <w:rtl/>
          <w:lang w:eastAsia="he-IL"/>
        </w:rPr>
        <w:t>רק שני דברים ש</w:t>
      </w:r>
      <w:bookmarkStart w:id="6494" w:name="_ETM_Q1_5219139"/>
      <w:bookmarkEnd w:id="6494"/>
      <w:r>
        <w:rPr>
          <w:rFonts w:hint="cs"/>
          <w:rtl/>
          <w:lang w:eastAsia="he-IL"/>
        </w:rPr>
        <w:t>חשוב לומר: א',</w:t>
      </w:r>
      <w:bookmarkStart w:id="6495" w:name="_ETM_Q1_5220980"/>
      <w:bookmarkEnd w:id="6495"/>
      <w:r>
        <w:rPr>
          <w:rFonts w:hint="cs"/>
          <w:rtl/>
          <w:lang w:eastAsia="he-IL"/>
        </w:rPr>
        <w:t xml:space="preserve"> אני באמת לא מכיר. אני מבין קצת יותר ט</w:t>
      </w:r>
      <w:bookmarkStart w:id="6496" w:name="_ETM_Q1_5221871"/>
      <w:bookmarkEnd w:id="6496"/>
      <w:r>
        <w:rPr>
          <w:rFonts w:hint="cs"/>
          <w:rtl/>
          <w:lang w:eastAsia="he-IL"/>
        </w:rPr>
        <w:t>וב בגז</w:t>
      </w:r>
      <w:bookmarkStart w:id="6497" w:name="_ETM_Q1_5222453"/>
      <w:bookmarkEnd w:id="6497"/>
      <w:r>
        <w:rPr>
          <w:rFonts w:hint="cs"/>
          <w:rtl/>
          <w:lang w:eastAsia="he-IL"/>
        </w:rPr>
        <w:t xml:space="preserve"> ופחות בתאגידי מים. והדבר ה</w:t>
      </w:r>
      <w:bookmarkStart w:id="6498" w:name="_ETM_Q1_5224011"/>
      <w:bookmarkEnd w:id="6498"/>
      <w:r>
        <w:rPr>
          <w:rFonts w:hint="cs"/>
          <w:rtl/>
          <w:lang w:eastAsia="he-IL"/>
        </w:rPr>
        <w:t>שני, בהיבט תהליך החקי</w:t>
      </w:r>
      <w:bookmarkStart w:id="6499" w:name="_ETM_Q1_5224825"/>
      <w:bookmarkEnd w:id="6499"/>
      <w:r>
        <w:rPr>
          <w:rFonts w:hint="cs"/>
          <w:rtl/>
          <w:lang w:eastAsia="he-IL"/>
        </w:rPr>
        <w:t>קה - - -</w:t>
      </w:r>
      <w:bookmarkStart w:id="6500" w:name="_ETM_Q1_5226025"/>
      <w:bookmarkEnd w:id="6500"/>
    </w:p>
    <w:p w14:paraId="2B4FB6AF" w14:textId="77777777" w:rsidR="00BD25ED" w:rsidRDefault="00BD25ED" w:rsidP="00BD25ED">
      <w:pPr>
        <w:rPr>
          <w:rtl/>
          <w:lang w:eastAsia="he-IL"/>
        </w:rPr>
      </w:pPr>
      <w:bookmarkStart w:id="6501" w:name="_ETM_Q1_5226108"/>
      <w:bookmarkEnd w:id="6501"/>
    </w:p>
    <w:p w14:paraId="2C20128B" w14:textId="7F6BDC3E" w:rsidR="00BD25ED" w:rsidRDefault="00BD25ED" w:rsidP="00BD25ED">
      <w:pPr>
        <w:pStyle w:val="af6"/>
        <w:keepNext/>
        <w:rPr>
          <w:rtl/>
        </w:rPr>
      </w:pPr>
      <w:bookmarkStart w:id="6502" w:name="ET_yor_5159_682"/>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502"/>
    </w:p>
    <w:p w14:paraId="65743676" w14:textId="77777777" w:rsidR="00BD25ED" w:rsidRDefault="00BD25ED" w:rsidP="00BD25ED">
      <w:pPr>
        <w:pStyle w:val="KeepWithNext"/>
        <w:rPr>
          <w:rtl/>
          <w:lang w:eastAsia="he-IL"/>
        </w:rPr>
      </w:pPr>
    </w:p>
    <w:p w14:paraId="365A3026" w14:textId="77777777" w:rsidR="00BD25ED" w:rsidRDefault="00BD25ED" w:rsidP="00BD25ED">
      <w:pPr>
        <w:rPr>
          <w:rtl/>
          <w:lang w:eastAsia="he-IL"/>
        </w:rPr>
      </w:pPr>
      <w:bookmarkStart w:id="6503" w:name="_ETM_Q1_5227275"/>
      <w:bookmarkStart w:id="6504" w:name="_ETM_Q1_5227311"/>
      <w:bookmarkEnd w:id="6503"/>
      <w:bookmarkEnd w:id="6504"/>
      <w:r>
        <w:rPr>
          <w:rFonts w:hint="cs"/>
          <w:rtl/>
          <w:lang w:eastAsia="he-IL"/>
        </w:rPr>
        <w:t>לא, לא,</w:t>
      </w:r>
      <w:bookmarkStart w:id="6505" w:name="_ETM_Q1_5228051"/>
      <w:bookmarkEnd w:id="6505"/>
      <w:r>
        <w:rPr>
          <w:rFonts w:hint="cs"/>
          <w:rtl/>
          <w:lang w:eastAsia="he-IL"/>
        </w:rPr>
        <w:t xml:space="preserve"> זה תאגיד מים, זה תאגיד ת</w:t>
      </w:r>
      <w:bookmarkStart w:id="6506" w:name="_ETM_Q1_5227450"/>
      <w:bookmarkEnd w:id="6506"/>
      <w:r>
        <w:rPr>
          <w:rFonts w:hint="cs"/>
          <w:rtl/>
          <w:lang w:eastAsia="he-IL"/>
        </w:rPr>
        <w:t xml:space="preserve">שתית. </w:t>
      </w:r>
      <w:bookmarkStart w:id="6507" w:name="_ETM_Q1_5228080"/>
      <w:bookmarkEnd w:id="6507"/>
    </w:p>
    <w:p w14:paraId="3CF5EF22" w14:textId="77777777" w:rsidR="00BD25ED" w:rsidRDefault="00BD25ED" w:rsidP="00BD25ED">
      <w:pPr>
        <w:rPr>
          <w:rtl/>
          <w:lang w:eastAsia="he-IL"/>
        </w:rPr>
      </w:pPr>
      <w:bookmarkStart w:id="6508" w:name="_ETM_Q1_5228161"/>
      <w:bookmarkEnd w:id="6508"/>
    </w:p>
    <w:p w14:paraId="41E3B036" w14:textId="11C00F46" w:rsidR="00BD25ED" w:rsidRDefault="00BD25ED" w:rsidP="00BD25ED">
      <w:pPr>
        <w:pStyle w:val="af9"/>
        <w:keepNext/>
        <w:rPr>
          <w:rtl/>
          <w:lang w:eastAsia="he-IL"/>
        </w:rPr>
      </w:pPr>
      <w:bookmarkStart w:id="6509" w:name="ET_guest_נטע_שפירא_683"/>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509"/>
    </w:p>
    <w:p w14:paraId="56EBDEAF" w14:textId="77777777" w:rsidR="00BD25ED" w:rsidRDefault="00BD25ED" w:rsidP="00BD25ED">
      <w:pPr>
        <w:pStyle w:val="KeepWithNext"/>
        <w:rPr>
          <w:rtl/>
          <w:lang w:eastAsia="he-IL"/>
        </w:rPr>
      </w:pPr>
    </w:p>
    <w:p w14:paraId="31CABBF6" w14:textId="77777777" w:rsidR="00BD25ED" w:rsidRDefault="00BD25ED" w:rsidP="00BD25ED">
      <w:pPr>
        <w:rPr>
          <w:rtl/>
          <w:lang w:eastAsia="he-IL"/>
        </w:rPr>
      </w:pPr>
      <w:bookmarkStart w:id="6510" w:name="_ETM_Q1_5229838"/>
      <w:bookmarkEnd w:id="6510"/>
      <w:r>
        <w:rPr>
          <w:rFonts w:hint="cs"/>
          <w:rtl/>
          <w:lang w:eastAsia="he-IL"/>
        </w:rPr>
        <w:t>א</w:t>
      </w:r>
      <w:bookmarkStart w:id="6511" w:name="_ETM_Q1_5229878"/>
      <w:bookmarkEnd w:id="6511"/>
      <w:r>
        <w:rPr>
          <w:rFonts w:hint="cs"/>
          <w:rtl/>
          <w:lang w:eastAsia="he-IL"/>
        </w:rPr>
        <w:t xml:space="preserve">ני מבין, אני מבין. </w:t>
      </w:r>
      <w:bookmarkStart w:id="6512" w:name="_ETM_Q1_5231505"/>
      <w:bookmarkEnd w:id="6512"/>
      <w:r>
        <w:rPr>
          <w:rFonts w:hint="cs"/>
          <w:rtl/>
          <w:lang w:eastAsia="he-IL"/>
        </w:rPr>
        <w:t xml:space="preserve">הדבר השני רק שצריך לומר, </w:t>
      </w:r>
      <w:bookmarkStart w:id="6513" w:name="_ETM_Q1_5230982"/>
      <w:bookmarkEnd w:id="6513"/>
      <w:r>
        <w:rPr>
          <w:rFonts w:hint="cs"/>
          <w:rtl/>
          <w:lang w:eastAsia="he-IL"/>
        </w:rPr>
        <w:t>אני לא, בגלל שאנחנו לא</w:t>
      </w:r>
      <w:bookmarkStart w:id="6514" w:name="_ETM_Q1_5233407"/>
      <w:bookmarkEnd w:id="6514"/>
      <w:r>
        <w:rPr>
          <w:rFonts w:hint="cs"/>
          <w:rtl/>
          <w:lang w:eastAsia="he-IL"/>
        </w:rPr>
        <w:t xml:space="preserve"> מספיק מכירים את זה, אנחנו לא י</w:t>
      </w:r>
      <w:bookmarkStart w:id="6515" w:name="_ETM_Q1_5233124"/>
      <w:bookmarkEnd w:id="6515"/>
      <w:r>
        <w:rPr>
          <w:rFonts w:hint="cs"/>
          <w:rtl/>
          <w:lang w:eastAsia="he-IL"/>
        </w:rPr>
        <w:t>ודעים מה</w:t>
      </w:r>
      <w:bookmarkStart w:id="6516" w:name="_ETM_Q1_5235385"/>
      <w:bookmarkEnd w:id="6516"/>
      <w:r>
        <w:rPr>
          <w:rFonts w:hint="cs"/>
          <w:rtl/>
          <w:lang w:eastAsia="he-IL"/>
        </w:rPr>
        <w:t xml:space="preserve"> ההיקף של</w:t>
      </w:r>
      <w:bookmarkStart w:id="6517" w:name="_ETM_Q1_5233956"/>
      <w:bookmarkEnd w:id="6517"/>
      <w:r>
        <w:rPr>
          <w:rFonts w:hint="cs"/>
          <w:rtl/>
          <w:lang w:eastAsia="he-IL"/>
        </w:rPr>
        <w:t xml:space="preserve"> הדבר הזה. ולצורך העניין - - -</w:t>
      </w:r>
      <w:bookmarkStart w:id="6518" w:name="_ETM_Q1_5237337"/>
      <w:bookmarkEnd w:id="6518"/>
    </w:p>
    <w:p w14:paraId="4999A4C8" w14:textId="77777777" w:rsidR="00BD25ED" w:rsidRDefault="00BD25ED" w:rsidP="00BD25ED">
      <w:pPr>
        <w:rPr>
          <w:rtl/>
          <w:lang w:eastAsia="he-IL"/>
        </w:rPr>
      </w:pPr>
      <w:bookmarkStart w:id="6519" w:name="_ETM_Q1_5237426"/>
      <w:bookmarkEnd w:id="6519"/>
    </w:p>
    <w:p w14:paraId="26537363" w14:textId="5871677B" w:rsidR="00BD25ED" w:rsidRDefault="00BD25ED" w:rsidP="00BD25ED">
      <w:pPr>
        <w:pStyle w:val="af6"/>
        <w:keepNext/>
        <w:rPr>
          <w:rtl/>
        </w:rPr>
      </w:pPr>
      <w:bookmarkStart w:id="6520" w:name="ET_yor_5159_684"/>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520"/>
    </w:p>
    <w:p w14:paraId="6A7E5190" w14:textId="77777777" w:rsidR="00BD25ED" w:rsidRDefault="00BD25ED" w:rsidP="00BD25ED">
      <w:pPr>
        <w:pStyle w:val="KeepWithNext"/>
        <w:rPr>
          <w:rtl/>
          <w:lang w:eastAsia="he-IL"/>
        </w:rPr>
      </w:pPr>
    </w:p>
    <w:p w14:paraId="0B0BEEC9" w14:textId="77777777" w:rsidR="00BD25ED" w:rsidRDefault="00BD25ED" w:rsidP="00BD25ED">
      <w:pPr>
        <w:rPr>
          <w:rtl/>
          <w:lang w:eastAsia="he-IL"/>
        </w:rPr>
      </w:pPr>
      <w:bookmarkStart w:id="6521" w:name="_ETM_Q1_5238535"/>
      <w:bookmarkStart w:id="6522" w:name="_ETM_Q1_5238578"/>
      <w:bookmarkEnd w:id="6521"/>
      <w:bookmarkEnd w:id="6522"/>
      <w:r>
        <w:rPr>
          <w:rFonts w:hint="cs"/>
          <w:rtl/>
          <w:lang w:eastAsia="he-IL"/>
        </w:rPr>
        <w:t>איזה</w:t>
      </w:r>
      <w:bookmarkStart w:id="6523" w:name="_ETM_Q1_5236029"/>
      <w:bookmarkEnd w:id="6523"/>
      <w:r>
        <w:rPr>
          <w:rFonts w:hint="cs"/>
          <w:rtl/>
          <w:lang w:eastAsia="he-IL"/>
        </w:rPr>
        <w:t xml:space="preserve"> היקף?</w:t>
      </w:r>
      <w:bookmarkStart w:id="6524" w:name="_ETM_Q1_5236949"/>
      <w:bookmarkEnd w:id="6524"/>
    </w:p>
    <w:p w14:paraId="63D456F4" w14:textId="77777777" w:rsidR="00BD25ED" w:rsidRDefault="00BD25ED" w:rsidP="00BD25ED">
      <w:pPr>
        <w:rPr>
          <w:rtl/>
          <w:lang w:eastAsia="he-IL"/>
        </w:rPr>
      </w:pPr>
      <w:bookmarkStart w:id="6525" w:name="_ETM_Q1_5237039"/>
      <w:bookmarkEnd w:id="6525"/>
    </w:p>
    <w:p w14:paraId="6418C8D9" w14:textId="25CC473A" w:rsidR="00BD25ED" w:rsidRDefault="00BD25ED" w:rsidP="00BD25ED">
      <w:pPr>
        <w:pStyle w:val="af9"/>
        <w:keepNext/>
        <w:rPr>
          <w:rtl/>
          <w:lang w:eastAsia="he-IL"/>
        </w:rPr>
      </w:pPr>
      <w:bookmarkStart w:id="6526" w:name="ET_guest_נטע_שפירא_685"/>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526"/>
    </w:p>
    <w:p w14:paraId="25DE107D" w14:textId="77777777" w:rsidR="00BD25ED" w:rsidRDefault="00BD25ED" w:rsidP="00BD25ED">
      <w:pPr>
        <w:pStyle w:val="KeepWithNext"/>
        <w:rPr>
          <w:rtl/>
          <w:lang w:eastAsia="he-IL"/>
        </w:rPr>
      </w:pPr>
    </w:p>
    <w:p w14:paraId="532B5537" w14:textId="77777777" w:rsidR="00BD25ED" w:rsidRDefault="00BD25ED" w:rsidP="00BD25ED">
      <w:pPr>
        <w:rPr>
          <w:rtl/>
          <w:lang w:eastAsia="he-IL"/>
        </w:rPr>
      </w:pPr>
      <w:bookmarkStart w:id="6527" w:name="_ETM_Q1_5238427"/>
      <w:bookmarkStart w:id="6528" w:name="_ETM_Q1_5238463"/>
      <w:bookmarkEnd w:id="6527"/>
      <w:bookmarkEnd w:id="6528"/>
      <w:r>
        <w:rPr>
          <w:rFonts w:hint="cs"/>
          <w:rtl/>
          <w:lang w:eastAsia="he-IL"/>
        </w:rPr>
        <w:t>מה המשמעות. אם</w:t>
      </w:r>
      <w:bookmarkStart w:id="6529" w:name="_ETM_Q1_5236869"/>
      <w:bookmarkEnd w:id="6529"/>
      <w:r>
        <w:rPr>
          <w:rFonts w:hint="cs"/>
          <w:rtl/>
          <w:lang w:eastAsia="he-IL"/>
        </w:rPr>
        <w:t xml:space="preserve"> </w:t>
      </w:r>
      <w:bookmarkStart w:id="6530" w:name="_ETM_Q1_5237132"/>
      <w:bookmarkEnd w:id="6530"/>
      <w:r>
        <w:rPr>
          <w:rFonts w:hint="cs"/>
          <w:rtl/>
          <w:lang w:eastAsia="he-IL"/>
        </w:rPr>
        <w:t>אתה משנה - - -</w:t>
      </w:r>
      <w:bookmarkStart w:id="6531" w:name="_ETM_Q1_5239328"/>
      <w:bookmarkEnd w:id="6531"/>
    </w:p>
    <w:p w14:paraId="4070F599" w14:textId="77777777" w:rsidR="00BD25ED" w:rsidRDefault="00BD25ED" w:rsidP="00BD25ED">
      <w:pPr>
        <w:rPr>
          <w:rtl/>
          <w:lang w:eastAsia="he-IL"/>
        </w:rPr>
      </w:pPr>
      <w:bookmarkStart w:id="6532" w:name="_ETM_Q1_5239425"/>
      <w:bookmarkStart w:id="6533" w:name="_ETM_Q1_5236884"/>
      <w:bookmarkEnd w:id="6532"/>
      <w:bookmarkEnd w:id="6533"/>
    </w:p>
    <w:p w14:paraId="488AC786" w14:textId="3D24E0A2" w:rsidR="00BD25ED" w:rsidRDefault="00BD25ED" w:rsidP="00BD25ED">
      <w:pPr>
        <w:pStyle w:val="af6"/>
        <w:keepNext/>
        <w:rPr>
          <w:rtl/>
        </w:rPr>
      </w:pPr>
      <w:bookmarkStart w:id="6534" w:name="ET_yor_5159_686"/>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534"/>
    </w:p>
    <w:p w14:paraId="0F152A76" w14:textId="77777777" w:rsidR="00BD25ED" w:rsidRDefault="00BD25ED" w:rsidP="00BD25ED">
      <w:pPr>
        <w:pStyle w:val="KeepWithNext"/>
        <w:rPr>
          <w:rtl/>
          <w:lang w:eastAsia="he-IL"/>
        </w:rPr>
      </w:pPr>
    </w:p>
    <w:p w14:paraId="3A0AAEFC" w14:textId="77777777" w:rsidR="00BD25ED" w:rsidRDefault="00BD25ED" w:rsidP="00BD25ED">
      <w:pPr>
        <w:rPr>
          <w:rtl/>
          <w:lang w:eastAsia="he-IL"/>
        </w:rPr>
      </w:pPr>
      <w:bookmarkStart w:id="6535" w:name="_ETM_Q1_5239142"/>
      <w:bookmarkStart w:id="6536" w:name="_ETM_Q1_5239175"/>
      <w:bookmarkEnd w:id="6535"/>
      <w:bookmarkEnd w:id="6536"/>
      <w:r>
        <w:rPr>
          <w:rFonts w:hint="cs"/>
          <w:rtl/>
          <w:lang w:eastAsia="he-IL"/>
        </w:rPr>
        <w:t xml:space="preserve">לא משמעות. </w:t>
      </w:r>
    </w:p>
    <w:p w14:paraId="46E7C347" w14:textId="77777777" w:rsidR="00BD25ED" w:rsidRDefault="00BD25ED" w:rsidP="00BD25ED">
      <w:pPr>
        <w:rPr>
          <w:rtl/>
          <w:lang w:eastAsia="he-IL"/>
        </w:rPr>
      </w:pPr>
      <w:bookmarkStart w:id="6537" w:name="_ETM_Q1_5237805"/>
      <w:bookmarkStart w:id="6538" w:name="_ETM_Q1_5238059"/>
      <w:bookmarkStart w:id="6539" w:name="_ETM_Q1_5238120"/>
      <w:bookmarkEnd w:id="6537"/>
      <w:bookmarkEnd w:id="6538"/>
      <w:bookmarkEnd w:id="6539"/>
    </w:p>
    <w:p w14:paraId="443B4A71" w14:textId="1047D50C" w:rsidR="00BD25ED" w:rsidRDefault="00BD25ED" w:rsidP="00BD25ED">
      <w:pPr>
        <w:pStyle w:val="af9"/>
        <w:keepNext/>
        <w:rPr>
          <w:rtl/>
          <w:lang w:eastAsia="he-IL"/>
        </w:rPr>
      </w:pPr>
      <w:bookmarkStart w:id="6540" w:name="ET_guest_נטע_שפירא_687"/>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540"/>
    </w:p>
    <w:p w14:paraId="31A3AE1D" w14:textId="77777777" w:rsidR="00BD25ED" w:rsidRDefault="00BD25ED" w:rsidP="00BD25ED">
      <w:pPr>
        <w:pStyle w:val="KeepWithNext"/>
        <w:rPr>
          <w:rtl/>
          <w:lang w:eastAsia="he-IL"/>
        </w:rPr>
      </w:pPr>
    </w:p>
    <w:p w14:paraId="6F5B58F0" w14:textId="77777777" w:rsidR="00BD25ED" w:rsidRDefault="00BD25ED" w:rsidP="00BD25ED">
      <w:pPr>
        <w:rPr>
          <w:rtl/>
          <w:lang w:eastAsia="he-IL"/>
        </w:rPr>
      </w:pPr>
      <w:bookmarkStart w:id="6541" w:name="_ETM_Q1_5239761"/>
      <w:bookmarkStart w:id="6542" w:name="_ETM_Q1_5239796"/>
      <w:bookmarkEnd w:id="6541"/>
      <w:bookmarkEnd w:id="6542"/>
      <w:r>
        <w:rPr>
          <w:rFonts w:hint="cs"/>
          <w:rtl/>
          <w:lang w:eastAsia="he-IL"/>
        </w:rPr>
        <w:t xml:space="preserve">- - - אם זה </w:t>
      </w:r>
      <w:bookmarkStart w:id="6543" w:name="_ETM_Q1_5238175"/>
      <w:bookmarkEnd w:id="6543"/>
      <w:r>
        <w:rPr>
          <w:rFonts w:hint="cs"/>
          <w:rtl/>
          <w:lang w:eastAsia="he-IL"/>
        </w:rPr>
        <w:t xml:space="preserve">צ'ופצ'יק קטן. </w:t>
      </w:r>
      <w:bookmarkStart w:id="6544" w:name="_ETM_Q1_5238586"/>
      <w:bookmarkStart w:id="6545" w:name="_ETM_Q1_5238830"/>
      <w:bookmarkStart w:id="6546" w:name="_ETM_Q1_5238917"/>
      <w:bookmarkEnd w:id="6544"/>
      <w:bookmarkEnd w:id="6545"/>
      <w:bookmarkEnd w:id="6546"/>
    </w:p>
    <w:p w14:paraId="1E6FD731" w14:textId="77777777" w:rsidR="00BD25ED" w:rsidRDefault="00BD25ED" w:rsidP="00BD25ED">
      <w:pPr>
        <w:rPr>
          <w:rtl/>
          <w:lang w:eastAsia="he-IL"/>
        </w:rPr>
      </w:pPr>
      <w:bookmarkStart w:id="6547" w:name="_ETM_Q1_5239004"/>
      <w:bookmarkEnd w:id="6547"/>
    </w:p>
    <w:p w14:paraId="439F2AC6" w14:textId="3E3408FE" w:rsidR="00BD25ED" w:rsidRDefault="00BD25ED" w:rsidP="00BD25ED">
      <w:pPr>
        <w:pStyle w:val="af6"/>
        <w:keepNext/>
        <w:rPr>
          <w:rtl/>
        </w:rPr>
      </w:pPr>
      <w:bookmarkStart w:id="6548" w:name="ET_yor_5159_688"/>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548"/>
    </w:p>
    <w:p w14:paraId="4C38BBB4" w14:textId="77777777" w:rsidR="00BD25ED" w:rsidRDefault="00BD25ED" w:rsidP="00BD25ED">
      <w:pPr>
        <w:pStyle w:val="KeepWithNext"/>
        <w:rPr>
          <w:rtl/>
          <w:lang w:eastAsia="he-IL"/>
        </w:rPr>
      </w:pPr>
    </w:p>
    <w:p w14:paraId="3785D710" w14:textId="77777777" w:rsidR="00BD25ED" w:rsidRDefault="00BD25ED" w:rsidP="00BD25ED">
      <w:pPr>
        <w:rPr>
          <w:rtl/>
          <w:lang w:eastAsia="he-IL"/>
        </w:rPr>
      </w:pPr>
      <w:bookmarkStart w:id="6549" w:name="_ETM_Q1_5240326"/>
      <w:bookmarkStart w:id="6550" w:name="_ETM_Q1_5240362"/>
      <w:bookmarkEnd w:id="6549"/>
      <w:bookmarkEnd w:id="6550"/>
      <w:r>
        <w:rPr>
          <w:rFonts w:hint="cs"/>
          <w:rtl/>
          <w:lang w:eastAsia="he-IL"/>
        </w:rPr>
        <w:t>הרי זה קבלן</w:t>
      </w:r>
      <w:bookmarkStart w:id="6551" w:name="_ETM_Q1_5239379"/>
      <w:bookmarkEnd w:id="6551"/>
      <w:r>
        <w:rPr>
          <w:rFonts w:hint="cs"/>
          <w:rtl/>
          <w:lang w:eastAsia="he-IL"/>
        </w:rPr>
        <w:t xml:space="preserve"> - - -</w:t>
      </w:r>
      <w:bookmarkStart w:id="6552" w:name="_ETM_Q1_5240820"/>
      <w:bookmarkEnd w:id="6552"/>
    </w:p>
    <w:p w14:paraId="24983F28" w14:textId="77777777" w:rsidR="00BD25ED" w:rsidRDefault="00BD25ED" w:rsidP="00BD25ED">
      <w:pPr>
        <w:rPr>
          <w:rtl/>
          <w:lang w:eastAsia="he-IL"/>
        </w:rPr>
      </w:pPr>
      <w:bookmarkStart w:id="6553" w:name="_ETM_Q1_5240909"/>
      <w:bookmarkEnd w:id="6553"/>
    </w:p>
    <w:p w14:paraId="7FBB99CD" w14:textId="680E79EF" w:rsidR="00BD25ED" w:rsidRDefault="00BD25ED" w:rsidP="00BD25ED">
      <w:pPr>
        <w:pStyle w:val="af9"/>
        <w:keepNext/>
        <w:rPr>
          <w:rtl/>
          <w:lang w:eastAsia="he-IL"/>
        </w:rPr>
      </w:pPr>
      <w:bookmarkStart w:id="6554" w:name="ET_guest_נטע_שפירא_689"/>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554"/>
    </w:p>
    <w:p w14:paraId="5B08371F" w14:textId="77777777" w:rsidR="00BD25ED" w:rsidRDefault="00BD25ED" w:rsidP="00BD25ED">
      <w:pPr>
        <w:pStyle w:val="KeepWithNext"/>
        <w:rPr>
          <w:rtl/>
          <w:lang w:eastAsia="he-IL"/>
        </w:rPr>
      </w:pPr>
    </w:p>
    <w:p w14:paraId="65377E98" w14:textId="77777777" w:rsidR="00BD25ED" w:rsidRDefault="00BD25ED" w:rsidP="00BD25ED">
      <w:pPr>
        <w:rPr>
          <w:rtl/>
          <w:lang w:eastAsia="he-IL"/>
        </w:rPr>
      </w:pPr>
      <w:bookmarkStart w:id="6555" w:name="_ETM_Q1_5242494"/>
      <w:bookmarkStart w:id="6556" w:name="_ETM_Q1_5242531"/>
      <w:bookmarkEnd w:id="6555"/>
      <w:bookmarkEnd w:id="6556"/>
      <w:r>
        <w:rPr>
          <w:rFonts w:hint="cs"/>
          <w:rtl/>
          <w:lang w:eastAsia="he-IL"/>
        </w:rPr>
        <w:t xml:space="preserve">אם זה </w:t>
      </w:r>
      <w:bookmarkStart w:id="6557" w:name="_ETM_Q1_5239987"/>
      <w:bookmarkEnd w:id="6557"/>
      <w:r>
        <w:rPr>
          <w:rFonts w:hint="cs"/>
          <w:rtl/>
          <w:lang w:eastAsia="he-IL"/>
        </w:rPr>
        <w:t>שינוי שעלה תוך כדי</w:t>
      </w:r>
      <w:bookmarkStart w:id="6558" w:name="_ETM_Q1_5241968"/>
      <w:bookmarkEnd w:id="6558"/>
      <w:r>
        <w:rPr>
          <w:rFonts w:hint="cs"/>
          <w:rtl/>
          <w:lang w:eastAsia="he-IL"/>
        </w:rPr>
        <w:t xml:space="preserve"> הנוסח. זה </w:t>
      </w:r>
      <w:bookmarkStart w:id="6559" w:name="_ETM_Q1_5241392"/>
      <w:bookmarkEnd w:id="6559"/>
      <w:r>
        <w:rPr>
          <w:rFonts w:hint="cs"/>
          <w:rtl/>
          <w:lang w:eastAsia="he-IL"/>
        </w:rPr>
        <w:t>בסדר, אבל אם זה בעצם תיקון שהוא</w:t>
      </w:r>
      <w:bookmarkStart w:id="6560" w:name="_ETM_Q1_5245944"/>
      <w:bookmarkEnd w:id="6560"/>
      <w:r>
        <w:rPr>
          <w:rFonts w:hint="cs"/>
          <w:rtl/>
          <w:lang w:eastAsia="he-IL"/>
        </w:rPr>
        <w:t xml:space="preserve"> עומד בפני עצמו והוא משמעות</w:t>
      </w:r>
      <w:bookmarkStart w:id="6561" w:name="_ETM_Q1_5245658"/>
      <w:bookmarkEnd w:id="6561"/>
      <w:r>
        <w:rPr>
          <w:rFonts w:hint="cs"/>
          <w:rtl/>
          <w:lang w:eastAsia="he-IL"/>
        </w:rPr>
        <w:t>י ביחס לפעילות תאג</w:t>
      </w:r>
      <w:bookmarkStart w:id="6562" w:name="_ETM_Q1_5247186"/>
      <w:bookmarkEnd w:id="6562"/>
      <w:r>
        <w:rPr>
          <w:rFonts w:hint="cs"/>
          <w:rtl/>
          <w:lang w:eastAsia="he-IL"/>
        </w:rPr>
        <w:t>ידי המים א</w:t>
      </w:r>
      <w:bookmarkStart w:id="6563" w:name="_ETM_Q1_5248430"/>
      <w:bookmarkEnd w:id="6563"/>
      <w:r>
        <w:rPr>
          <w:rFonts w:hint="cs"/>
          <w:rtl/>
          <w:lang w:eastAsia="he-IL"/>
        </w:rPr>
        <w:t>ני לא מכי</w:t>
      </w:r>
      <w:bookmarkStart w:id="6564" w:name="_ETM_Q1_5247804"/>
      <w:bookmarkEnd w:id="6564"/>
      <w:r>
        <w:rPr>
          <w:rFonts w:hint="cs"/>
          <w:rtl/>
          <w:lang w:eastAsia="he-IL"/>
        </w:rPr>
        <w:t xml:space="preserve">ר. </w:t>
      </w:r>
      <w:bookmarkStart w:id="6565" w:name="_ETM_Q1_5247221"/>
      <w:bookmarkStart w:id="6566" w:name="_ETM_Q1_5248873"/>
      <w:bookmarkEnd w:id="6565"/>
      <w:bookmarkEnd w:id="6566"/>
    </w:p>
    <w:p w14:paraId="1D00815C" w14:textId="77777777" w:rsidR="00BD25ED" w:rsidRDefault="00BD25ED" w:rsidP="00BD25ED">
      <w:pPr>
        <w:rPr>
          <w:rtl/>
          <w:lang w:eastAsia="he-IL"/>
        </w:rPr>
      </w:pPr>
      <w:bookmarkStart w:id="6567" w:name="_ETM_Q1_5248958"/>
      <w:bookmarkEnd w:id="6567"/>
    </w:p>
    <w:p w14:paraId="376F6EBB" w14:textId="4284B42C" w:rsidR="00BD25ED" w:rsidRDefault="00BD25ED" w:rsidP="00BD25ED">
      <w:pPr>
        <w:pStyle w:val="af6"/>
        <w:keepNext/>
        <w:rPr>
          <w:rtl/>
        </w:rPr>
      </w:pPr>
      <w:bookmarkStart w:id="6568" w:name="ET_yor_5159_690"/>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568"/>
    </w:p>
    <w:p w14:paraId="48F7BA46" w14:textId="77777777" w:rsidR="00BD25ED" w:rsidRDefault="00BD25ED" w:rsidP="00BD25ED">
      <w:pPr>
        <w:pStyle w:val="KeepWithNext"/>
        <w:rPr>
          <w:rtl/>
          <w:lang w:eastAsia="he-IL"/>
        </w:rPr>
      </w:pPr>
    </w:p>
    <w:p w14:paraId="62B1EE10" w14:textId="77777777" w:rsidR="00BD25ED" w:rsidRDefault="00BD25ED" w:rsidP="00BD25ED">
      <w:pPr>
        <w:rPr>
          <w:rtl/>
          <w:lang w:eastAsia="he-IL"/>
        </w:rPr>
      </w:pPr>
      <w:bookmarkStart w:id="6569" w:name="_ETM_Q1_5250109"/>
      <w:bookmarkEnd w:id="6569"/>
      <w:r>
        <w:rPr>
          <w:rFonts w:hint="cs"/>
          <w:rtl/>
          <w:lang w:eastAsia="he-IL"/>
        </w:rPr>
        <w:t>ל</w:t>
      </w:r>
      <w:bookmarkStart w:id="6570" w:name="_ETM_Q1_5250150"/>
      <w:bookmarkEnd w:id="6570"/>
      <w:r>
        <w:rPr>
          <w:rFonts w:hint="cs"/>
          <w:rtl/>
          <w:lang w:eastAsia="he-IL"/>
        </w:rPr>
        <w:t>א</w:t>
      </w:r>
      <w:bookmarkStart w:id="6571" w:name="_ETM_Q1_5247320"/>
      <w:bookmarkEnd w:id="6571"/>
      <w:r>
        <w:rPr>
          <w:rFonts w:hint="cs"/>
          <w:rtl/>
          <w:lang w:eastAsia="he-IL"/>
        </w:rPr>
        <w:t xml:space="preserve">, הוא לא משמעותי. </w:t>
      </w:r>
      <w:bookmarkStart w:id="6572" w:name="_ETM_Q1_5249021"/>
      <w:bookmarkEnd w:id="6572"/>
    </w:p>
    <w:p w14:paraId="5F06C576" w14:textId="77777777" w:rsidR="00BD25ED" w:rsidRDefault="00BD25ED" w:rsidP="00BD25ED">
      <w:pPr>
        <w:rPr>
          <w:rtl/>
          <w:lang w:eastAsia="he-IL"/>
        </w:rPr>
      </w:pPr>
      <w:bookmarkStart w:id="6573" w:name="_ETM_Q1_5249106"/>
      <w:bookmarkEnd w:id="6573"/>
    </w:p>
    <w:p w14:paraId="21D21E0E" w14:textId="65527D84" w:rsidR="00BD25ED" w:rsidRDefault="00BD25ED" w:rsidP="00BD25ED">
      <w:pPr>
        <w:pStyle w:val="af9"/>
        <w:keepNext/>
        <w:rPr>
          <w:rtl/>
          <w:lang w:eastAsia="he-IL"/>
        </w:rPr>
      </w:pPr>
      <w:bookmarkStart w:id="6574" w:name="ET_guest_נטע_שפירא_691"/>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574"/>
    </w:p>
    <w:p w14:paraId="14D7BEEE" w14:textId="77777777" w:rsidR="00BD25ED" w:rsidRDefault="00BD25ED" w:rsidP="00BD25ED">
      <w:pPr>
        <w:pStyle w:val="KeepWithNext"/>
        <w:rPr>
          <w:rtl/>
          <w:lang w:eastAsia="he-IL"/>
        </w:rPr>
      </w:pPr>
    </w:p>
    <w:p w14:paraId="33C45AA6" w14:textId="77777777" w:rsidR="00BD25ED" w:rsidRDefault="00BD25ED" w:rsidP="00BD25ED">
      <w:pPr>
        <w:rPr>
          <w:rtl/>
          <w:lang w:eastAsia="he-IL"/>
        </w:rPr>
      </w:pPr>
      <w:bookmarkStart w:id="6575" w:name="_ETM_Q1_5250710"/>
      <w:bookmarkStart w:id="6576" w:name="_ETM_Q1_5250756"/>
      <w:bookmarkEnd w:id="6575"/>
      <w:bookmarkEnd w:id="6576"/>
      <w:r>
        <w:rPr>
          <w:rFonts w:hint="cs"/>
          <w:rtl/>
          <w:lang w:eastAsia="he-IL"/>
        </w:rPr>
        <w:t xml:space="preserve">אז </w:t>
      </w:r>
      <w:bookmarkStart w:id="6577" w:name="_ETM_Q1_5251022"/>
      <w:bookmarkEnd w:id="6577"/>
      <w:r>
        <w:rPr>
          <w:rFonts w:hint="cs"/>
          <w:rtl/>
          <w:lang w:eastAsia="he-IL"/>
        </w:rPr>
        <w:t>צ</w:t>
      </w:r>
      <w:bookmarkStart w:id="6578" w:name="_ETM_Q1_5248150"/>
      <w:bookmarkEnd w:id="6578"/>
      <w:r>
        <w:rPr>
          <w:rFonts w:hint="cs"/>
          <w:rtl/>
          <w:lang w:eastAsia="he-IL"/>
        </w:rPr>
        <w:t xml:space="preserve">ריך להפיץ תסקיר וקריאה ראשונה. </w:t>
      </w:r>
      <w:bookmarkStart w:id="6579" w:name="_ETM_Q1_5252071"/>
      <w:bookmarkEnd w:id="6579"/>
    </w:p>
    <w:p w14:paraId="0ED64FE6" w14:textId="77777777" w:rsidR="00BD25ED" w:rsidRDefault="00BD25ED" w:rsidP="00BD25ED">
      <w:pPr>
        <w:rPr>
          <w:rtl/>
          <w:lang w:eastAsia="he-IL"/>
        </w:rPr>
      </w:pPr>
      <w:bookmarkStart w:id="6580" w:name="_ETM_Q1_5252155"/>
      <w:bookmarkEnd w:id="6580"/>
    </w:p>
    <w:p w14:paraId="4EC3E9DE" w14:textId="4CB2C0B7" w:rsidR="00BD25ED" w:rsidRDefault="00BD25ED" w:rsidP="00BD25ED">
      <w:pPr>
        <w:pStyle w:val="af6"/>
        <w:keepNext/>
        <w:rPr>
          <w:rtl/>
        </w:rPr>
      </w:pPr>
      <w:bookmarkStart w:id="6581" w:name="ET_yor_5159_692"/>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581"/>
    </w:p>
    <w:p w14:paraId="4CEFD625" w14:textId="77777777" w:rsidR="00BD25ED" w:rsidRDefault="00BD25ED" w:rsidP="00BD25ED">
      <w:pPr>
        <w:pStyle w:val="KeepWithNext"/>
        <w:rPr>
          <w:rtl/>
          <w:lang w:eastAsia="he-IL"/>
        </w:rPr>
      </w:pPr>
    </w:p>
    <w:p w14:paraId="27F723E2" w14:textId="77777777" w:rsidR="00BD25ED" w:rsidRDefault="00BD25ED" w:rsidP="00BD25ED">
      <w:pPr>
        <w:rPr>
          <w:rtl/>
          <w:lang w:eastAsia="he-IL"/>
        </w:rPr>
      </w:pPr>
      <w:bookmarkStart w:id="6582" w:name="_ETM_Q1_5250857"/>
      <w:bookmarkStart w:id="6583" w:name="_ETM_Q1_5250901"/>
      <w:bookmarkEnd w:id="6582"/>
      <w:bookmarkEnd w:id="6583"/>
      <w:r>
        <w:rPr>
          <w:rFonts w:hint="cs"/>
          <w:rtl/>
          <w:lang w:eastAsia="he-IL"/>
        </w:rPr>
        <w:t xml:space="preserve">כמה, כמה </w:t>
      </w:r>
      <w:bookmarkStart w:id="6584" w:name="_ETM_Q1_5250354"/>
      <w:bookmarkEnd w:id="6584"/>
      <w:r>
        <w:rPr>
          <w:rFonts w:hint="cs"/>
          <w:rtl/>
          <w:lang w:eastAsia="he-IL"/>
        </w:rPr>
        <w:t>- - -</w:t>
      </w:r>
    </w:p>
    <w:p w14:paraId="4F2851CB" w14:textId="77777777" w:rsidR="00BD25ED" w:rsidRDefault="00BD25ED" w:rsidP="00BD25ED">
      <w:pPr>
        <w:rPr>
          <w:rtl/>
          <w:lang w:eastAsia="he-IL"/>
        </w:rPr>
      </w:pPr>
      <w:bookmarkStart w:id="6585" w:name="_ETM_Q1_5251017"/>
      <w:bookmarkStart w:id="6586" w:name="_ETM_Q1_5251101"/>
      <w:bookmarkEnd w:id="6585"/>
      <w:bookmarkEnd w:id="6586"/>
    </w:p>
    <w:p w14:paraId="58D6B787" w14:textId="40645530" w:rsidR="00BD25ED" w:rsidRDefault="00BD25ED" w:rsidP="00BD25ED">
      <w:pPr>
        <w:pStyle w:val="af9"/>
        <w:keepNext/>
        <w:rPr>
          <w:rtl/>
          <w:lang w:eastAsia="he-IL"/>
        </w:rPr>
      </w:pPr>
      <w:bookmarkStart w:id="6587" w:name="ET_guest_נטע_שפירא_693"/>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587"/>
    </w:p>
    <w:p w14:paraId="404BADA1" w14:textId="77777777" w:rsidR="00BD25ED" w:rsidRDefault="00BD25ED" w:rsidP="00BD25ED">
      <w:pPr>
        <w:pStyle w:val="KeepWithNext"/>
        <w:rPr>
          <w:rtl/>
          <w:lang w:eastAsia="he-IL"/>
        </w:rPr>
      </w:pPr>
    </w:p>
    <w:p w14:paraId="3250CF6F" w14:textId="77777777" w:rsidR="00BD25ED" w:rsidRDefault="00BD25ED" w:rsidP="00BD25ED">
      <w:pPr>
        <w:rPr>
          <w:rtl/>
          <w:lang w:eastAsia="he-IL"/>
        </w:rPr>
      </w:pPr>
      <w:bookmarkStart w:id="6588" w:name="_ETM_Q1_5253625"/>
      <w:bookmarkStart w:id="6589" w:name="_ETM_Q1_5253672"/>
      <w:bookmarkEnd w:id="6588"/>
      <w:bookmarkEnd w:id="6589"/>
      <w:r>
        <w:rPr>
          <w:rFonts w:hint="cs"/>
          <w:rtl/>
          <w:lang w:eastAsia="he-IL"/>
        </w:rPr>
        <w:t xml:space="preserve">לכן </w:t>
      </w:r>
      <w:bookmarkStart w:id="6590" w:name="_ETM_Q1_5250961"/>
      <w:bookmarkEnd w:id="6590"/>
      <w:r>
        <w:rPr>
          <w:rFonts w:hint="cs"/>
          <w:rtl/>
          <w:lang w:eastAsia="he-IL"/>
        </w:rPr>
        <w:t>אני לא</w:t>
      </w:r>
      <w:bookmarkStart w:id="6591" w:name="_ETM_Q1_5251538"/>
      <w:bookmarkEnd w:id="6591"/>
      <w:r>
        <w:rPr>
          <w:rFonts w:hint="cs"/>
          <w:rtl/>
          <w:lang w:eastAsia="he-IL"/>
        </w:rPr>
        <w:t xml:space="preserve"> מכיר. </w:t>
      </w:r>
      <w:bookmarkStart w:id="6592" w:name="_ETM_Q1_5252163"/>
      <w:bookmarkEnd w:id="6592"/>
    </w:p>
    <w:p w14:paraId="613295E9" w14:textId="77777777" w:rsidR="00BD25ED" w:rsidRDefault="00BD25ED" w:rsidP="00BD25ED">
      <w:pPr>
        <w:rPr>
          <w:rtl/>
          <w:lang w:eastAsia="he-IL"/>
        </w:rPr>
      </w:pPr>
      <w:bookmarkStart w:id="6593" w:name="_ETM_Q1_5252253"/>
      <w:bookmarkEnd w:id="6593"/>
    </w:p>
    <w:p w14:paraId="6CADFB83" w14:textId="290AAF92" w:rsidR="00BD25ED" w:rsidRDefault="00BD25ED" w:rsidP="00BD25ED">
      <w:pPr>
        <w:pStyle w:val="af6"/>
        <w:keepNext/>
        <w:rPr>
          <w:rtl/>
        </w:rPr>
      </w:pPr>
      <w:bookmarkStart w:id="6594" w:name="ET_yor_5159_694"/>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594"/>
    </w:p>
    <w:p w14:paraId="6996B1B2" w14:textId="77777777" w:rsidR="00BD25ED" w:rsidRDefault="00BD25ED" w:rsidP="00BD25ED">
      <w:pPr>
        <w:pStyle w:val="KeepWithNext"/>
        <w:rPr>
          <w:rtl/>
          <w:lang w:eastAsia="he-IL"/>
        </w:rPr>
      </w:pPr>
    </w:p>
    <w:p w14:paraId="552BE316" w14:textId="77777777" w:rsidR="00BD25ED" w:rsidRDefault="00BD25ED" w:rsidP="00BD25ED">
      <w:pPr>
        <w:rPr>
          <w:rtl/>
          <w:lang w:eastAsia="he-IL"/>
        </w:rPr>
      </w:pPr>
      <w:bookmarkStart w:id="6595" w:name="_ETM_Q1_5253401"/>
      <w:bookmarkStart w:id="6596" w:name="_ETM_Q1_5253452"/>
      <w:bookmarkEnd w:id="6595"/>
      <w:bookmarkEnd w:id="6596"/>
      <w:r>
        <w:rPr>
          <w:rFonts w:hint="cs"/>
          <w:rtl/>
          <w:lang w:eastAsia="he-IL"/>
        </w:rPr>
        <w:t>אז אני אומר לך. בו</w:t>
      </w:r>
      <w:bookmarkStart w:id="6597" w:name="_ETM_Q1_5252757"/>
      <w:bookmarkEnd w:id="6597"/>
      <w:r>
        <w:rPr>
          <w:rFonts w:hint="cs"/>
          <w:rtl/>
          <w:lang w:eastAsia="he-IL"/>
        </w:rPr>
        <w:t>א, אני קצת מתמצא</w:t>
      </w:r>
      <w:bookmarkStart w:id="6598" w:name="_ETM_Q1_5255772"/>
      <w:bookmarkEnd w:id="6598"/>
      <w:r>
        <w:rPr>
          <w:rFonts w:hint="cs"/>
          <w:rtl/>
          <w:lang w:eastAsia="he-IL"/>
        </w:rPr>
        <w:t xml:space="preserve"> בזה. כמה חיבורים, כמה עבודות יעשה תאגיד מים בנושא הזה</w:t>
      </w:r>
      <w:bookmarkStart w:id="6599" w:name="_ETM_Q1_5261894"/>
      <w:bookmarkEnd w:id="6599"/>
      <w:r>
        <w:rPr>
          <w:rFonts w:hint="cs"/>
          <w:rtl/>
          <w:lang w:eastAsia="he-IL"/>
        </w:rPr>
        <w:t xml:space="preserve"> של תשת</w:t>
      </w:r>
      <w:bookmarkStart w:id="6600" w:name="_ETM_Q1_5260000"/>
      <w:bookmarkEnd w:id="6600"/>
      <w:r>
        <w:rPr>
          <w:rFonts w:hint="cs"/>
          <w:rtl/>
          <w:lang w:eastAsia="he-IL"/>
        </w:rPr>
        <w:t>יות גז? מעט מאוד</w:t>
      </w:r>
      <w:bookmarkStart w:id="6601" w:name="_ETM_Q1_5261341"/>
      <w:bookmarkEnd w:id="6601"/>
      <w:r>
        <w:rPr>
          <w:rFonts w:hint="cs"/>
          <w:rtl/>
          <w:lang w:eastAsia="he-IL"/>
        </w:rPr>
        <w:t xml:space="preserve">. </w:t>
      </w:r>
      <w:bookmarkStart w:id="6602" w:name="_ETM_Q1_5261609"/>
      <w:bookmarkEnd w:id="6602"/>
    </w:p>
    <w:p w14:paraId="0FB3B2A3" w14:textId="77777777" w:rsidR="00BD25ED" w:rsidRDefault="00BD25ED" w:rsidP="00BD25ED">
      <w:pPr>
        <w:rPr>
          <w:rtl/>
          <w:lang w:eastAsia="he-IL"/>
        </w:rPr>
      </w:pPr>
      <w:bookmarkStart w:id="6603" w:name="_ETM_Q1_5261700"/>
      <w:bookmarkEnd w:id="6603"/>
    </w:p>
    <w:p w14:paraId="7BD8E36A" w14:textId="701ED8E5" w:rsidR="00BD25ED" w:rsidRDefault="00BD25ED" w:rsidP="00BD25ED">
      <w:pPr>
        <w:pStyle w:val="af9"/>
        <w:keepNext/>
        <w:rPr>
          <w:rtl/>
          <w:lang w:eastAsia="he-IL"/>
        </w:rPr>
      </w:pPr>
      <w:bookmarkStart w:id="6604" w:name="ET_guest_נטע_שפירא_695"/>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604"/>
    </w:p>
    <w:p w14:paraId="4A994F4B" w14:textId="77777777" w:rsidR="00BD25ED" w:rsidRDefault="00BD25ED" w:rsidP="00BD25ED">
      <w:pPr>
        <w:pStyle w:val="KeepWithNext"/>
        <w:rPr>
          <w:rtl/>
          <w:lang w:eastAsia="he-IL"/>
        </w:rPr>
      </w:pPr>
    </w:p>
    <w:p w14:paraId="7683DEC3" w14:textId="77777777" w:rsidR="00BD25ED" w:rsidRDefault="00BD25ED" w:rsidP="00BD25ED">
      <w:pPr>
        <w:rPr>
          <w:rtl/>
          <w:lang w:eastAsia="he-IL"/>
        </w:rPr>
      </w:pPr>
      <w:bookmarkStart w:id="6605" w:name="_ETM_Q1_5262892"/>
      <w:bookmarkStart w:id="6606" w:name="_ETM_Q1_5262934"/>
      <w:bookmarkEnd w:id="6605"/>
      <w:bookmarkEnd w:id="6606"/>
      <w:r>
        <w:rPr>
          <w:rFonts w:hint="cs"/>
          <w:rtl/>
          <w:lang w:eastAsia="he-IL"/>
        </w:rPr>
        <w:t>הלווא</w:t>
      </w:r>
      <w:bookmarkStart w:id="6607" w:name="_ETM_Q1_5262167"/>
      <w:bookmarkEnd w:id="6607"/>
      <w:r>
        <w:rPr>
          <w:rFonts w:hint="cs"/>
          <w:rtl/>
          <w:lang w:eastAsia="he-IL"/>
        </w:rPr>
        <w:t>י</w:t>
      </w:r>
      <w:bookmarkStart w:id="6608" w:name="_ETM_Q1_5262383"/>
      <w:bookmarkEnd w:id="6608"/>
      <w:r>
        <w:rPr>
          <w:rFonts w:hint="cs"/>
          <w:rtl/>
          <w:lang w:eastAsia="he-IL"/>
        </w:rPr>
        <w:t>, הלוואי - - -</w:t>
      </w:r>
      <w:bookmarkStart w:id="6609" w:name="_ETM_Q1_5264850"/>
      <w:bookmarkEnd w:id="6609"/>
    </w:p>
    <w:p w14:paraId="3C05DBF8" w14:textId="77777777" w:rsidR="00BD25ED" w:rsidRDefault="00BD25ED" w:rsidP="00BD25ED">
      <w:pPr>
        <w:rPr>
          <w:rtl/>
          <w:lang w:eastAsia="he-IL"/>
        </w:rPr>
      </w:pPr>
      <w:bookmarkStart w:id="6610" w:name="_ETM_Q1_5264938"/>
      <w:bookmarkEnd w:id="6610"/>
    </w:p>
    <w:p w14:paraId="47D4A01F" w14:textId="2CEB0BA0" w:rsidR="00BD25ED" w:rsidRDefault="00BD25ED" w:rsidP="00BD25ED">
      <w:pPr>
        <w:pStyle w:val="af6"/>
        <w:keepNext/>
        <w:rPr>
          <w:rtl/>
        </w:rPr>
      </w:pPr>
      <w:bookmarkStart w:id="6611" w:name="ET_yor_5159_696"/>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611"/>
    </w:p>
    <w:p w14:paraId="430F95BC" w14:textId="77777777" w:rsidR="00BD25ED" w:rsidRDefault="00BD25ED" w:rsidP="00BD25ED">
      <w:pPr>
        <w:pStyle w:val="KeepWithNext"/>
        <w:rPr>
          <w:rtl/>
          <w:lang w:eastAsia="he-IL"/>
        </w:rPr>
      </w:pPr>
    </w:p>
    <w:p w14:paraId="47F02A48" w14:textId="77777777" w:rsidR="00BD25ED" w:rsidRDefault="00BD25ED" w:rsidP="00BD25ED">
      <w:pPr>
        <w:rPr>
          <w:rtl/>
          <w:lang w:eastAsia="he-IL"/>
        </w:rPr>
      </w:pPr>
      <w:bookmarkStart w:id="6612" w:name="_ETM_Q1_5266550"/>
      <w:bookmarkStart w:id="6613" w:name="_ETM_Q1_5266586"/>
      <w:bookmarkEnd w:id="6612"/>
      <w:bookmarkEnd w:id="6613"/>
      <w:r>
        <w:rPr>
          <w:rFonts w:hint="cs"/>
          <w:rtl/>
          <w:lang w:eastAsia="he-IL"/>
        </w:rPr>
        <w:t xml:space="preserve">זה </w:t>
      </w:r>
      <w:bookmarkStart w:id="6614" w:name="_ETM_Q1_5263802"/>
      <w:bookmarkEnd w:id="6614"/>
      <w:r>
        <w:rPr>
          <w:rFonts w:hint="cs"/>
          <w:rtl/>
          <w:lang w:eastAsia="he-IL"/>
        </w:rPr>
        <w:t xml:space="preserve">לא משפיע על, זה לא משפיע. </w:t>
      </w:r>
      <w:bookmarkStart w:id="6615" w:name="_ETM_Q1_5266103"/>
      <w:bookmarkEnd w:id="6615"/>
    </w:p>
    <w:p w14:paraId="6392F5F4" w14:textId="77777777" w:rsidR="00BD25ED" w:rsidRDefault="00BD25ED" w:rsidP="00BD25ED">
      <w:pPr>
        <w:rPr>
          <w:rtl/>
          <w:lang w:eastAsia="he-IL"/>
        </w:rPr>
      </w:pPr>
      <w:bookmarkStart w:id="6616" w:name="_ETM_Q1_5266192"/>
      <w:bookmarkEnd w:id="6616"/>
    </w:p>
    <w:p w14:paraId="17F27DC4" w14:textId="3F85C0E2" w:rsidR="00BD25ED" w:rsidRDefault="00BD25ED" w:rsidP="00BD25ED">
      <w:pPr>
        <w:pStyle w:val="af9"/>
        <w:keepNext/>
        <w:rPr>
          <w:rtl/>
          <w:lang w:eastAsia="he-IL"/>
        </w:rPr>
      </w:pPr>
      <w:bookmarkStart w:id="6617" w:name="ET_guest_נטע_שפירא_697"/>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617"/>
    </w:p>
    <w:p w14:paraId="4CCF7FCD" w14:textId="77777777" w:rsidR="00BD25ED" w:rsidRDefault="00BD25ED" w:rsidP="00BD25ED">
      <w:pPr>
        <w:pStyle w:val="KeepWithNext"/>
        <w:rPr>
          <w:rtl/>
          <w:lang w:eastAsia="he-IL"/>
        </w:rPr>
      </w:pPr>
    </w:p>
    <w:p w14:paraId="4F66ACC5" w14:textId="77777777" w:rsidR="00BD25ED" w:rsidRDefault="00BD25ED" w:rsidP="00BD25ED">
      <w:pPr>
        <w:rPr>
          <w:rtl/>
          <w:lang w:eastAsia="he-IL"/>
        </w:rPr>
      </w:pPr>
      <w:bookmarkStart w:id="6618" w:name="_ETM_Q1_5264596"/>
      <w:bookmarkStart w:id="6619" w:name="_ETM_Q1_5264632"/>
      <w:bookmarkEnd w:id="6618"/>
      <w:bookmarkEnd w:id="6619"/>
      <w:r>
        <w:rPr>
          <w:rFonts w:hint="cs"/>
          <w:rtl/>
          <w:lang w:eastAsia="he-IL"/>
        </w:rPr>
        <w:t>- - - בוא</w:t>
      </w:r>
      <w:bookmarkStart w:id="6620" w:name="_ETM_Q1_5266135"/>
      <w:bookmarkEnd w:id="6620"/>
      <w:r>
        <w:rPr>
          <w:rFonts w:hint="cs"/>
          <w:rtl/>
          <w:lang w:eastAsia="he-IL"/>
        </w:rPr>
        <w:t xml:space="preserve"> נישא תפילה </w:t>
      </w:r>
      <w:bookmarkStart w:id="6621" w:name="_ETM_Q1_5264510"/>
      <w:bookmarkEnd w:id="6621"/>
      <w:r>
        <w:rPr>
          <w:rFonts w:hint="cs"/>
          <w:rtl/>
          <w:lang w:eastAsia="he-IL"/>
        </w:rPr>
        <w:t>ש</w:t>
      </w:r>
      <w:bookmarkStart w:id="6622" w:name="_ETM_Q1_5265549"/>
      <w:bookmarkEnd w:id="6622"/>
      <w:r>
        <w:rPr>
          <w:rFonts w:hint="cs"/>
          <w:rtl/>
          <w:lang w:eastAsia="he-IL"/>
        </w:rPr>
        <w:t>מאות. הלוואי ויתחברו מאות צרכנים. אין לי</w:t>
      </w:r>
      <w:bookmarkStart w:id="6623" w:name="_ETM_Q1_5270061"/>
      <w:bookmarkEnd w:id="6623"/>
      <w:r>
        <w:rPr>
          <w:rFonts w:hint="cs"/>
          <w:rtl/>
          <w:lang w:eastAsia="he-IL"/>
        </w:rPr>
        <w:t xml:space="preserve"> בעיה שיעשה</w:t>
      </w:r>
      <w:bookmarkStart w:id="6624" w:name="_ETM_Q1_5268017"/>
      <w:bookmarkEnd w:id="6624"/>
      <w:r>
        <w:rPr>
          <w:rFonts w:hint="cs"/>
          <w:rtl/>
          <w:lang w:eastAsia="he-IL"/>
        </w:rPr>
        <w:t xml:space="preserve"> הכל. אני רק אומר שבמסגרת הבחינה</w:t>
      </w:r>
      <w:bookmarkStart w:id="6625" w:name="_ETM_Q1_5269286"/>
      <w:bookmarkEnd w:id="6625"/>
      <w:r>
        <w:rPr>
          <w:rFonts w:hint="cs"/>
          <w:rtl/>
          <w:lang w:eastAsia="he-IL"/>
        </w:rPr>
        <w:t xml:space="preserve"> צריך לבחון</w:t>
      </w:r>
      <w:bookmarkStart w:id="6626" w:name="_ETM_Q1_5271145"/>
      <w:bookmarkEnd w:id="6626"/>
      <w:r>
        <w:rPr>
          <w:rFonts w:hint="cs"/>
          <w:rtl/>
          <w:lang w:eastAsia="he-IL"/>
        </w:rPr>
        <w:t xml:space="preserve"> את שני הדברים: גם לגופם </w:t>
      </w:r>
      <w:bookmarkStart w:id="6627" w:name="_ETM_Q1_5271536"/>
      <w:bookmarkEnd w:id="6627"/>
      <w:r>
        <w:rPr>
          <w:rFonts w:hint="cs"/>
          <w:rtl/>
          <w:lang w:eastAsia="he-IL"/>
        </w:rPr>
        <w:t>של תאגידי המים - - -</w:t>
      </w:r>
      <w:bookmarkStart w:id="6628" w:name="_ETM_Q1_5273654"/>
      <w:bookmarkEnd w:id="6628"/>
    </w:p>
    <w:p w14:paraId="30FEDE7B" w14:textId="77777777" w:rsidR="00BD25ED" w:rsidRDefault="00BD25ED" w:rsidP="00BD25ED">
      <w:pPr>
        <w:rPr>
          <w:rtl/>
          <w:lang w:eastAsia="he-IL"/>
        </w:rPr>
      </w:pPr>
      <w:bookmarkStart w:id="6629" w:name="_ETM_Q1_5273742"/>
      <w:bookmarkEnd w:id="6629"/>
    </w:p>
    <w:p w14:paraId="3CA9D127" w14:textId="58605B34" w:rsidR="00BD25ED" w:rsidRDefault="00BD25ED" w:rsidP="00BD25ED">
      <w:pPr>
        <w:pStyle w:val="af6"/>
        <w:keepNext/>
        <w:rPr>
          <w:rtl/>
        </w:rPr>
      </w:pPr>
      <w:bookmarkStart w:id="6630" w:name="ET_yor_5159_698"/>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630"/>
    </w:p>
    <w:p w14:paraId="59C98F0C" w14:textId="77777777" w:rsidR="00BD25ED" w:rsidRDefault="00BD25ED" w:rsidP="00BD25ED">
      <w:pPr>
        <w:pStyle w:val="KeepWithNext"/>
        <w:rPr>
          <w:rtl/>
          <w:lang w:eastAsia="he-IL"/>
        </w:rPr>
      </w:pPr>
    </w:p>
    <w:p w14:paraId="24819CF2" w14:textId="77777777" w:rsidR="00BD25ED" w:rsidRDefault="00BD25ED" w:rsidP="00BD25ED">
      <w:pPr>
        <w:rPr>
          <w:rtl/>
          <w:lang w:eastAsia="he-IL"/>
        </w:rPr>
      </w:pPr>
      <w:bookmarkStart w:id="6631" w:name="_ETM_Q1_5272366"/>
      <w:bookmarkStart w:id="6632" w:name="_ETM_Q1_5272403"/>
      <w:bookmarkEnd w:id="6631"/>
      <w:bookmarkEnd w:id="6632"/>
      <w:r>
        <w:rPr>
          <w:rFonts w:hint="cs"/>
          <w:rtl/>
          <w:lang w:eastAsia="he-IL"/>
        </w:rPr>
        <w:t xml:space="preserve">אין </w:t>
      </w:r>
      <w:bookmarkStart w:id="6633" w:name="_ETM_Q1_5272669"/>
      <w:bookmarkEnd w:id="6633"/>
      <w:r>
        <w:rPr>
          <w:rFonts w:hint="cs"/>
          <w:rtl/>
          <w:lang w:eastAsia="he-IL"/>
        </w:rPr>
        <w:t>בעיה. אתה תבחן ואנחנו נכניס</w:t>
      </w:r>
      <w:bookmarkStart w:id="6634" w:name="_ETM_Q1_5272764"/>
      <w:bookmarkEnd w:id="6634"/>
      <w:r>
        <w:rPr>
          <w:rFonts w:hint="cs"/>
          <w:rtl/>
          <w:lang w:eastAsia="he-IL"/>
        </w:rPr>
        <w:t xml:space="preserve"> את זה לסעיף. </w:t>
      </w:r>
      <w:bookmarkStart w:id="6635" w:name="_ETM_Q1_5274070"/>
      <w:bookmarkEnd w:id="6635"/>
    </w:p>
    <w:p w14:paraId="1B6EC4BC" w14:textId="77777777" w:rsidR="00BD25ED" w:rsidRDefault="00BD25ED" w:rsidP="00BD25ED">
      <w:pPr>
        <w:rPr>
          <w:rtl/>
          <w:lang w:eastAsia="he-IL"/>
        </w:rPr>
      </w:pPr>
      <w:bookmarkStart w:id="6636" w:name="_ETM_Q1_5274146"/>
      <w:bookmarkEnd w:id="6636"/>
    </w:p>
    <w:p w14:paraId="037E2B74" w14:textId="767C147E" w:rsidR="00BD25ED" w:rsidRDefault="00BD25ED" w:rsidP="00BD25ED">
      <w:pPr>
        <w:pStyle w:val="af9"/>
        <w:keepNext/>
        <w:rPr>
          <w:rtl/>
          <w:lang w:eastAsia="he-IL"/>
        </w:rPr>
      </w:pPr>
      <w:bookmarkStart w:id="6637" w:name="ET_guest_נטע_שפירא_699"/>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637"/>
    </w:p>
    <w:p w14:paraId="1A55BBBD" w14:textId="77777777" w:rsidR="00BD25ED" w:rsidRDefault="00BD25ED" w:rsidP="00BD25ED">
      <w:pPr>
        <w:pStyle w:val="KeepWithNext"/>
        <w:rPr>
          <w:rtl/>
          <w:lang w:eastAsia="he-IL"/>
        </w:rPr>
      </w:pPr>
    </w:p>
    <w:p w14:paraId="660FF6C8" w14:textId="77777777" w:rsidR="00BD25ED" w:rsidRDefault="00BD25ED" w:rsidP="00BD25ED">
      <w:pPr>
        <w:rPr>
          <w:rtl/>
          <w:lang w:eastAsia="he-IL"/>
        </w:rPr>
      </w:pPr>
      <w:bookmarkStart w:id="6638" w:name="_ETM_Q1_5275540"/>
      <w:bookmarkStart w:id="6639" w:name="_ETM_Q1_5275596"/>
      <w:bookmarkEnd w:id="6638"/>
      <w:bookmarkEnd w:id="6639"/>
      <w:r>
        <w:rPr>
          <w:rFonts w:hint="cs"/>
          <w:rtl/>
          <w:lang w:eastAsia="he-IL"/>
        </w:rPr>
        <w:t xml:space="preserve">והדבר השני </w:t>
      </w:r>
      <w:bookmarkStart w:id="6640" w:name="_ETM_Q1_5276744"/>
      <w:bookmarkEnd w:id="6640"/>
      <w:r>
        <w:rPr>
          <w:rFonts w:hint="cs"/>
          <w:rtl/>
          <w:lang w:eastAsia="he-IL"/>
        </w:rPr>
        <w:t>זה את התקינות בסוף של תהליך החקיקה.</w:t>
      </w:r>
      <w:bookmarkStart w:id="6641" w:name="_ETM_Q1_5277559"/>
      <w:bookmarkEnd w:id="6641"/>
      <w:r>
        <w:rPr>
          <w:rFonts w:hint="cs"/>
          <w:rtl/>
          <w:lang w:eastAsia="he-IL"/>
        </w:rPr>
        <w:t xml:space="preserve"> שנעשה את זה</w:t>
      </w:r>
      <w:bookmarkStart w:id="6642" w:name="_ETM_Q1_5278453"/>
      <w:bookmarkEnd w:id="6642"/>
      <w:r>
        <w:rPr>
          <w:rFonts w:hint="cs"/>
          <w:rtl/>
          <w:lang w:eastAsia="he-IL"/>
        </w:rPr>
        <w:t xml:space="preserve"> כמובן ב</w:t>
      </w:r>
      <w:bookmarkStart w:id="6643" w:name="_ETM_Q1_5278374"/>
      <w:bookmarkEnd w:id="6643"/>
      <w:r>
        <w:rPr>
          <w:rFonts w:hint="cs"/>
          <w:rtl/>
          <w:lang w:eastAsia="he-IL"/>
        </w:rPr>
        <w:t xml:space="preserve">שיתוף פעולה ביחד. </w:t>
      </w:r>
      <w:bookmarkStart w:id="6644" w:name="_ETM_Q1_5280232"/>
      <w:bookmarkEnd w:id="6644"/>
    </w:p>
    <w:p w14:paraId="0D7B4E8C" w14:textId="77777777" w:rsidR="00BD25ED" w:rsidRDefault="00BD25ED" w:rsidP="00BD25ED">
      <w:pPr>
        <w:rPr>
          <w:rtl/>
          <w:lang w:eastAsia="he-IL"/>
        </w:rPr>
      </w:pPr>
    </w:p>
    <w:p w14:paraId="4E80F5F3" w14:textId="3FDA1BEF" w:rsidR="00BD25ED" w:rsidRDefault="00BD25ED" w:rsidP="00BD25ED">
      <w:pPr>
        <w:pStyle w:val="af6"/>
        <w:keepNext/>
        <w:rPr>
          <w:rtl/>
        </w:rPr>
      </w:pPr>
      <w:bookmarkStart w:id="6645" w:name="ET_yor_5159_700"/>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645"/>
    </w:p>
    <w:p w14:paraId="446841BF" w14:textId="77777777" w:rsidR="00BD25ED" w:rsidRDefault="00BD25ED" w:rsidP="00BD25ED">
      <w:pPr>
        <w:pStyle w:val="KeepWithNext"/>
        <w:rPr>
          <w:rtl/>
          <w:lang w:eastAsia="he-IL"/>
        </w:rPr>
      </w:pPr>
    </w:p>
    <w:p w14:paraId="6EAF0763" w14:textId="77777777" w:rsidR="00BD25ED" w:rsidRDefault="00BD25ED" w:rsidP="00BD25ED">
      <w:pPr>
        <w:rPr>
          <w:rtl/>
          <w:lang w:eastAsia="he-IL"/>
        </w:rPr>
      </w:pPr>
      <w:bookmarkStart w:id="6646" w:name="_ETM_Q1_5281388"/>
      <w:bookmarkStart w:id="6647" w:name="_ETM_Q1_5281432"/>
      <w:bookmarkEnd w:id="6646"/>
      <w:bookmarkEnd w:id="6647"/>
      <w:r>
        <w:rPr>
          <w:rFonts w:hint="cs"/>
          <w:rtl/>
          <w:lang w:eastAsia="he-IL"/>
        </w:rPr>
        <w:t xml:space="preserve">אני חושב שאתה </w:t>
      </w:r>
      <w:bookmarkStart w:id="6648" w:name="_ETM_Q1_5279831"/>
      <w:bookmarkEnd w:id="6648"/>
      <w:r>
        <w:rPr>
          <w:rFonts w:hint="cs"/>
          <w:rtl/>
          <w:lang w:eastAsia="he-IL"/>
        </w:rPr>
        <w:t>לא צריך</w:t>
      </w:r>
      <w:bookmarkStart w:id="6649" w:name="_ETM_Q1_5280384"/>
      <w:bookmarkEnd w:id="6649"/>
      <w:r>
        <w:rPr>
          <w:rFonts w:hint="cs"/>
          <w:rtl/>
          <w:lang w:eastAsia="he-IL"/>
        </w:rPr>
        <w:t xml:space="preserve"> להתנגד לזה, באמת. </w:t>
      </w:r>
      <w:bookmarkStart w:id="6650" w:name="_ETM_Q1_5282682"/>
      <w:bookmarkEnd w:id="6650"/>
    </w:p>
    <w:p w14:paraId="4BBB5A59" w14:textId="77777777" w:rsidR="00BD25ED" w:rsidRDefault="00BD25ED" w:rsidP="00BD25ED">
      <w:pPr>
        <w:rPr>
          <w:rtl/>
          <w:lang w:eastAsia="he-IL"/>
        </w:rPr>
      </w:pPr>
      <w:bookmarkStart w:id="6651" w:name="_ETM_Q1_5282769"/>
      <w:bookmarkEnd w:id="6651"/>
    </w:p>
    <w:p w14:paraId="6D85EC0F" w14:textId="76323C25" w:rsidR="00BD25ED" w:rsidRDefault="00BD25ED" w:rsidP="00BD25ED">
      <w:pPr>
        <w:pStyle w:val="af9"/>
        <w:keepNext/>
        <w:rPr>
          <w:rtl/>
          <w:lang w:eastAsia="he-IL"/>
        </w:rPr>
      </w:pPr>
      <w:bookmarkStart w:id="6652" w:name="ET_guest_נטע_שפירא_701"/>
      <w:r w:rsidRPr="00BD25ED">
        <w:rPr>
          <w:rStyle w:val="TagStyle"/>
          <w:rtl/>
        </w:rPr>
        <w:t xml:space="preserve"> &lt;&lt; אורח &gt;&gt; </w:t>
      </w:r>
      <w:r>
        <w:rPr>
          <w:rtl/>
          <w:lang w:eastAsia="he-IL"/>
        </w:rPr>
        <w:t>נטע שפירא:</w:t>
      </w:r>
      <w:r w:rsidRPr="00BD25ED">
        <w:rPr>
          <w:rStyle w:val="TagStyle"/>
          <w:rtl/>
        </w:rPr>
        <w:t xml:space="preserve"> &lt;&lt; אורח &gt;&gt;</w:t>
      </w:r>
      <w:r w:rsidR="002477FD">
        <w:rPr>
          <w:rtl/>
          <w:lang w:eastAsia="he-IL"/>
        </w:rPr>
        <w:t xml:space="preserve"> </w:t>
      </w:r>
      <w:r>
        <w:rPr>
          <w:rtl/>
          <w:lang w:eastAsia="he-IL"/>
        </w:rPr>
        <w:t xml:space="preserve"> </w:t>
      </w:r>
      <w:bookmarkEnd w:id="6652"/>
    </w:p>
    <w:p w14:paraId="45BDF296" w14:textId="77777777" w:rsidR="00BD25ED" w:rsidRDefault="00BD25ED" w:rsidP="00BD25ED">
      <w:pPr>
        <w:pStyle w:val="KeepWithNext"/>
        <w:rPr>
          <w:rtl/>
          <w:lang w:eastAsia="he-IL"/>
        </w:rPr>
      </w:pPr>
    </w:p>
    <w:p w14:paraId="23103724" w14:textId="77777777" w:rsidR="00BD25ED" w:rsidRDefault="00BD25ED" w:rsidP="00BD25ED">
      <w:pPr>
        <w:rPr>
          <w:rtl/>
          <w:lang w:eastAsia="he-IL"/>
        </w:rPr>
      </w:pPr>
      <w:bookmarkStart w:id="6653" w:name="_ETM_Q1_5284039"/>
      <w:bookmarkStart w:id="6654" w:name="_ETM_Q1_5284075"/>
      <w:bookmarkEnd w:id="6653"/>
      <w:bookmarkEnd w:id="6654"/>
      <w:r>
        <w:rPr>
          <w:rFonts w:hint="cs"/>
          <w:rtl/>
          <w:lang w:eastAsia="he-IL"/>
        </w:rPr>
        <w:t>אנ</w:t>
      </w:r>
      <w:bookmarkStart w:id="6655" w:name="_ETM_Q1_5281375"/>
      <w:bookmarkEnd w:id="6655"/>
      <w:r>
        <w:rPr>
          <w:rFonts w:hint="cs"/>
          <w:rtl/>
          <w:lang w:eastAsia="he-IL"/>
        </w:rPr>
        <w:t>י לא אמרתי שאני מתנגד, חס ושלום.</w:t>
      </w:r>
      <w:bookmarkStart w:id="6656" w:name="_ETM_Q1_5284643"/>
      <w:bookmarkEnd w:id="6656"/>
      <w:r>
        <w:rPr>
          <w:rFonts w:hint="cs"/>
          <w:rtl/>
          <w:lang w:eastAsia="he-IL"/>
        </w:rPr>
        <w:t xml:space="preserve"> אמרתי </w:t>
      </w:r>
      <w:bookmarkStart w:id="6657" w:name="_ETM_Q1_5282608"/>
      <w:bookmarkEnd w:id="6657"/>
      <w:r>
        <w:rPr>
          <w:rFonts w:hint="cs"/>
          <w:rtl/>
          <w:lang w:eastAsia="he-IL"/>
        </w:rPr>
        <w:t>- - -</w:t>
      </w:r>
      <w:bookmarkStart w:id="6658" w:name="_ETM_Q1_5283356"/>
      <w:bookmarkEnd w:id="6658"/>
    </w:p>
    <w:p w14:paraId="402020F7" w14:textId="77777777" w:rsidR="00BD25ED" w:rsidRDefault="00BD25ED" w:rsidP="00BD25ED">
      <w:pPr>
        <w:rPr>
          <w:rtl/>
          <w:lang w:eastAsia="he-IL"/>
        </w:rPr>
      </w:pPr>
      <w:bookmarkStart w:id="6659" w:name="_ETM_Q1_5283449"/>
      <w:bookmarkEnd w:id="6659"/>
    </w:p>
    <w:p w14:paraId="2B9D891C" w14:textId="034A07F5" w:rsidR="00BD25ED" w:rsidRDefault="00BD25ED" w:rsidP="00BD25ED">
      <w:pPr>
        <w:pStyle w:val="af6"/>
        <w:keepNext/>
        <w:rPr>
          <w:rtl/>
        </w:rPr>
      </w:pPr>
      <w:bookmarkStart w:id="6660" w:name="ET_yor_5159_702"/>
      <w:r w:rsidRPr="00BD25ED">
        <w:rPr>
          <w:rStyle w:val="TagStyle"/>
          <w:rtl/>
        </w:rPr>
        <w:t xml:space="preserve"> &lt;&lt; יור &gt;&gt; </w:t>
      </w:r>
      <w:r>
        <w:rPr>
          <w:rtl/>
        </w:rPr>
        <w:t>היו"ר דוד ביטן:</w:t>
      </w:r>
      <w:r w:rsidRPr="00BD25ED">
        <w:rPr>
          <w:rStyle w:val="TagStyle"/>
          <w:rtl/>
        </w:rPr>
        <w:t xml:space="preserve"> &lt;&lt; יור &gt;&gt;</w:t>
      </w:r>
      <w:r w:rsidR="002477FD">
        <w:rPr>
          <w:rtl/>
        </w:rPr>
        <w:t xml:space="preserve"> </w:t>
      </w:r>
      <w:r>
        <w:rPr>
          <w:rtl/>
        </w:rPr>
        <w:t xml:space="preserve"> </w:t>
      </w:r>
      <w:bookmarkEnd w:id="6660"/>
    </w:p>
    <w:p w14:paraId="55A1C7CB" w14:textId="77777777" w:rsidR="00BD25ED" w:rsidRDefault="00BD25ED" w:rsidP="00BD25ED">
      <w:pPr>
        <w:pStyle w:val="KeepWithNext"/>
        <w:rPr>
          <w:rtl/>
          <w:lang w:eastAsia="he-IL"/>
        </w:rPr>
      </w:pPr>
    </w:p>
    <w:p w14:paraId="3A7AA1AB" w14:textId="77777777" w:rsidR="00BD25ED" w:rsidRDefault="00BD25ED" w:rsidP="00BD25ED">
      <w:pPr>
        <w:rPr>
          <w:rtl/>
          <w:lang w:eastAsia="he-IL"/>
        </w:rPr>
      </w:pPr>
      <w:bookmarkStart w:id="6661" w:name="_ETM_Q1_5284995"/>
      <w:bookmarkEnd w:id="6661"/>
      <w:r>
        <w:rPr>
          <w:rFonts w:hint="cs"/>
          <w:rtl/>
          <w:lang w:eastAsia="he-IL"/>
        </w:rPr>
        <w:t>נ</w:t>
      </w:r>
      <w:bookmarkStart w:id="6662" w:name="_ETM_Q1_5285059"/>
      <w:bookmarkEnd w:id="6662"/>
      <w:r>
        <w:rPr>
          <w:rFonts w:hint="cs"/>
          <w:rtl/>
          <w:lang w:eastAsia="he-IL"/>
        </w:rPr>
        <w:t>בחן את זה, אני לא אומר לך שלא. אנחנ</w:t>
      </w:r>
      <w:bookmarkStart w:id="6663" w:name="_ETM_Q1_5285940"/>
      <w:bookmarkStart w:id="6664" w:name="_ETM_Q1_5286200"/>
      <w:bookmarkEnd w:id="6663"/>
      <w:bookmarkEnd w:id="6664"/>
      <w:r>
        <w:rPr>
          <w:rFonts w:hint="cs"/>
          <w:rtl/>
          <w:lang w:eastAsia="he-IL"/>
        </w:rPr>
        <w:t>ו כן רוצים להכניס את זה לתוך החוק, כתיקון עקיף</w:t>
      </w:r>
      <w:bookmarkStart w:id="6665" w:name="_ETM_Q1_5292596"/>
      <w:bookmarkEnd w:id="6665"/>
      <w:r>
        <w:rPr>
          <w:rFonts w:hint="cs"/>
          <w:rtl/>
          <w:lang w:eastAsia="he-IL"/>
        </w:rPr>
        <w:t xml:space="preserve"> לגבי העניין הזה. כי זה מאפשר לבצע את העבוד</w:t>
      </w:r>
      <w:bookmarkStart w:id="6666" w:name="_ETM_Q1_5294069"/>
      <w:bookmarkEnd w:id="6666"/>
      <w:r>
        <w:rPr>
          <w:rFonts w:hint="cs"/>
          <w:rtl/>
          <w:lang w:eastAsia="he-IL"/>
        </w:rPr>
        <w:t>ות. תסביר</w:t>
      </w:r>
      <w:bookmarkStart w:id="6667" w:name="_ETM_Q1_5295972"/>
      <w:bookmarkEnd w:id="6667"/>
      <w:r>
        <w:rPr>
          <w:rFonts w:hint="cs"/>
          <w:rtl/>
          <w:lang w:eastAsia="he-IL"/>
        </w:rPr>
        <w:t xml:space="preserve"> לי אתה כמה שנים אנחנו מנסים להתחבר? 14 שנה. תסבי</w:t>
      </w:r>
      <w:bookmarkStart w:id="6668" w:name="_ETM_Q1_5299660"/>
      <w:bookmarkEnd w:id="6668"/>
      <w:r>
        <w:rPr>
          <w:rFonts w:hint="cs"/>
          <w:rtl/>
          <w:lang w:eastAsia="he-IL"/>
        </w:rPr>
        <w:t>ר</w:t>
      </w:r>
      <w:bookmarkStart w:id="6669" w:name="_ETM_Q1_5299867"/>
      <w:bookmarkEnd w:id="6669"/>
      <w:r>
        <w:rPr>
          <w:rFonts w:hint="cs"/>
          <w:rtl/>
          <w:lang w:eastAsia="he-IL"/>
        </w:rPr>
        <w:t xml:space="preserve"> לי אתה איפה היה משרד המשפטים עד עכשיו בנושא הזה?</w:t>
      </w:r>
      <w:bookmarkStart w:id="6670" w:name="_ETM_Q1_5304183"/>
      <w:bookmarkEnd w:id="6670"/>
      <w:r>
        <w:rPr>
          <w:rFonts w:hint="cs"/>
          <w:rtl/>
          <w:lang w:eastAsia="he-IL"/>
        </w:rPr>
        <w:t xml:space="preserve"> למה היה צריך לחץ כדי לפתור חלק מהבעיות? למה? אז</w:t>
      </w:r>
      <w:bookmarkStart w:id="6671" w:name="_ETM_Q1_5309209"/>
      <w:bookmarkEnd w:id="6671"/>
      <w:r>
        <w:rPr>
          <w:rFonts w:hint="cs"/>
          <w:rtl/>
          <w:lang w:eastAsia="he-IL"/>
        </w:rPr>
        <w:t xml:space="preserve"> אנחנו מעלים את ה</w:t>
      </w:r>
      <w:bookmarkStart w:id="6672" w:name="_ETM_Q1_5307668"/>
      <w:bookmarkEnd w:id="6672"/>
      <w:r>
        <w:rPr>
          <w:rFonts w:hint="cs"/>
          <w:rtl/>
          <w:lang w:eastAsia="he-IL"/>
        </w:rPr>
        <w:t>עניין, את הסוגיה. אנחנו ג</w:t>
      </w:r>
      <w:bookmarkStart w:id="6673" w:name="_ETM_Q1_5308907"/>
      <w:bookmarkEnd w:id="6673"/>
      <w:r>
        <w:rPr>
          <w:rFonts w:hint="cs"/>
          <w:rtl/>
          <w:lang w:eastAsia="he-IL"/>
        </w:rPr>
        <w:t>ם מעלים</w:t>
      </w:r>
      <w:bookmarkStart w:id="6674" w:name="_ETM_Q1_5309482"/>
      <w:bookmarkEnd w:id="6674"/>
      <w:r>
        <w:rPr>
          <w:rFonts w:hint="cs"/>
          <w:rtl/>
          <w:lang w:eastAsia="he-IL"/>
        </w:rPr>
        <w:t xml:space="preserve"> חלק מהפתרונות. אנחנו גם יש לנו מה להגיד, עם כל</w:t>
      </w:r>
      <w:bookmarkStart w:id="6675" w:name="_ETM_Q1_5315456"/>
      <w:bookmarkEnd w:id="6675"/>
      <w:r>
        <w:rPr>
          <w:rFonts w:hint="cs"/>
          <w:rtl/>
          <w:lang w:eastAsia="he-IL"/>
        </w:rPr>
        <w:t xml:space="preserve"> הכבוד </w:t>
      </w:r>
      <w:bookmarkStart w:id="6676" w:name="_ETM_Q1_5313510"/>
      <w:bookmarkEnd w:id="6676"/>
      <w:r>
        <w:rPr>
          <w:rFonts w:hint="cs"/>
          <w:rtl/>
          <w:lang w:eastAsia="he-IL"/>
        </w:rPr>
        <w:t>למשרד המשפטים ולמשרד האוצר ולמשרד האנרגיה</w:t>
      </w:r>
      <w:bookmarkStart w:id="6677" w:name="_ETM_Q1_5316636"/>
      <w:bookmarkEnd w:id="6677"/>
      <w:r>
        <w:rPr>
          <w:rFonts w:hint="cs"/>
          <w:rtl/>
          <w:lang w:eastAsia="he-IL"/>
        </w:rPr>
        <w:t>. גם לחברי</w:t>
      </w:r>
      <w:bookmarkStart w:id="6678" w:name="_ETM_Q1_5317494"/>
      <w:bookmarkEnd w:id="6678"/>
      <w:r>
        <w:rPr>
          <w:rFonts w:hint="cs"/>
          <w:rtl/>
          <w:lang w:eastAsia="he-IL"/>
        </w:rPr>
        <w:t xml:space="preserve"> הכנסת יש מה להגיד. ובעניין הזה, אנחנו רק עוזרים לכם,</w:t>
      </w:r>
      <w:bookmarkStart w:id="6679" w:name="_ETM_Q1_5322796"/>
      <w:bookmarkEnd w:id="6679"/>
      <w:r>
        <w:rPr>
          <w:rFonts w:hint="cs"/>
          <w:rtl/>
          <w:lang w:eastAsia="he-IL"/>
        </w:rPr>
        <w:t xml:space="preserve"> תאמין לי. </w:t>
      </w:r>
      <w:bookmarkStart w:id="6680" w:name="_ETM_Q1_5323657"/>
      <w:bookmarkStart w:id="6681" w:name="_ETM_Q1_5324811"/>
      <w:bookmarkEnd w:id="6680"/>
      <w:bookmarkEnd w:id="6681"/>
    </w:p>
    <w:p w14:paraId="0D98FEAE" w14:textId="77777777" w:rsidR="00BD25ED" w:rsidRDefault="00BD25ED" w:rsidP="00BD25ED">
      <w:pPr>
        <w:rPr>
          <w:rtl/>
          <w:lang w:eastAsia="he-IL"/>
        </w:rPr>
      </w:pPr>
      <w:bookmarkStart w:id="6682" w:name="_ETM_Q1_5324904"/>
      <w:bookmarkStart w:id="6683" w:name="_ETM_Q1_5324987"/>
      <w:bookmarkEnd w:id="6682"/>
      <w:bookmarkEnd w:id="6683"/>
    </w:p>
    <w:p w14:paraId="416F1FB8" w14:textId="77777777" w:rsidR="00BD25ED" w:rsidRDefault="00BD25ED" w:rsidP="00BD25ED">
      <w:pPr>
        <w:rPr>
          <w:rtl/>
          <w:lang w:eastAsia="he-IL"/>
        </w:rPr>
      </w:pPr>
      <w:bookmarkStart w:id="6684" w:name="_ETM_Q1_5325070"/>
      <w:bookmarkEnd w:id="6684"/>
      <w:r>
        <w:rPr>
          <w:rFonts w:hint="cs"/>
          <w:rtl/>
          <w:lang w:eastAsia="he-IL"/>
        </w:rPr>
        <w:t xml:space="preserve">אני לא צריך </w:t>
      </w:r>
      <w:bookmarkStart w:id="6685" w:name="_ETM_Q1_5324191"/>
      <w:bookmarkEnd w:id="6685"/>
      <w:r>
        <w:rPr>
          <w:rFonts w:hint="cs"/>
          <w:rtl/>
          <w:lang w:eastAsia="he-IL"/>
        </w:rPr>
        <w:t>גז, אין לי מפעל ואין</w:t>
      </w:r>
      <w:bookmarkStart w:id="6686" w:name="_ETM_Q1_5328169"/>
      <w:bookmarkEnd w:id="6686"/>
      <w:r>
        <w:rPr>
          <w:rFonts w:hint="cs"/>
          <w:rtl/>
          <w:lang w:eastAsia="he-IL"/>
        </w:rPr>
        <w:t xml:space="preserve"> לי שום דבר. אבל תכל</w:t>
      </w:r>
      <w:bookmarkStart w:id="6687" w:name="_ETM_Q1_5328049"/>
      <w:bookmarkEnd w:id="6687"/>
      <w:r>
        <w:rPr>
          <w:rFonts w:hint="cs"/>
          <w:rtl/>
          <w:lang w:eastAsia="he-IL"/>
        </w:rPr>
        <w:t>ס אם אנחנו רוצים להוריד את</w:t>
      </w:r>
      <w:bookmarkStart w:id="6688" w:name="_ETM_Q1_5331099"/>
      <w:bookmarkEnd w:id="6688"/>
      <w:r>
        <w:rPr>
          <w:rFonts w:hint="cs"/>
          <w:rtl/>
          <w:lang w:eastAsia="he-IL"/>
        </w:rPr>
        <w:t xml:space="preserve"> יוקר המחי</w:t>
      </w:r>
      <w:bookmarkStart w:id="6689" w:name="_ETM_Q1_5330004"/>
      <w:bookmarkEnd w:id="6689"/>
      <w:r>
        <w:rPr>
          <w:rFonts w:hint="cs"/>
          <w:rtl/>
          <w:lang w:eastAsia="he-IL"/>
        </w:rPr>
        <w:t>יה ואת ההוצאות של המפעלים, שזה משפיע באופן</w:t>
      </w:r>
      <w:bookmarkStart w:id="6690" w:name="_ETM_Q1_5335330"/>
      <w:bookmarkEnd w:id="6690"/>
      <w:r>
        <w:rPr>
          <w:rFonts w:hint="cs"/>
          <w:rtl/>
          <w:lang w:eastAsia="he-IL"/>
        </w:rPr>
        <w:t xml:space="preserve"> ישיר על המוצר הסופי</w:t>
      </w:r>
      <w:bookmarkStart w:id="6691" w:name="_ETM_Q1_5334364"/>
      <w:bookmarkEnd w:id="6691"/>
      <w:r>
        <w:rPr>
          <w:rFonts w:hint="cs"/>
          <w:rtl/>
          <w:lang w:eastAsia="he-IL"/>
        </w:rPr>
        <w:t>, אז הגיע הזמן שנזוז לכיוונים נכונים.</w:t>
      </w:r>
      <w:bookmarkStart w:id="6692" w:name="_ETM_Q1_5339381"/>
      <w:bookmarkEnd w:id="6692"/>
      <w:r>
        <w:rPr>
          <w:rFonts w:hint="cs"/>
          <w:rtl/>
          <w:lang w:eastAsia="he-IL"/>
        </w:rPr>
        <w:t xml:space="preserve"> זה הכל. מה?</w:t>
      </w:r>
      <w:r>
        <w:rPr>
          <w:rFonts w:hint="cs"/>
          <w:lang w:eastAsia="he-IL"/>
        </w:rPr>
        <w:t xml:space="preserve"> </w:t>
      </w:r>
      <w:r>
        <w:rPr>
          <w:rFonts w:hint="cs"/>
          <w:rtl/>
          <w:lang w:eastAsia="he-IL"/>
        </w:rPr>
        <w:t>לא יכול להיות, לא, אני יודע שגם</w:t>
      </w:r>
      <w:bookmarkStart w:id="6693" w:name="_ETM_Q1_5343608"/>
      <w:bookmarkEnd w:id="6693"/>
      <w:r>
        <w:rPr>
          <w:rFonts w:hint="cs"/>
          <w:rtl/>
          <w:lang w:eastAsia="he-IL"/>
        </w:rPr>
        <w:t xml:space="preserve"> ה</w:t>
      </w:r>
      <w:bookmarkStart w:id="6694" w:name="_ETM_Q1_5340785"/>
      <w:bookmarkEnd w:id="6694"/>
      <w:r>
        <w:rPr>
          <w:rFonts w:hint="cs"/>
          <w:rtl/>
          <w:lang w:eastAsia="he-IL"/>
        </w:rPr>
        <w:t xml:space="preserve">ם אשמים בחלק מהדברים. </w:t>
      </w:r>
      <w:bookmarkStart w:id="6695" w:name="_ETM_Q1_5342327"/>
      <w:bookmarkEnd w:id="6695"/>
      <w:r>
        <w:rPr>
          <w:rFonts w:hint="cs"/>
          <w:rtl/>
          <w:lang w:eastAsia="he-IL"/>
        </w:rPr>
        <w:t xml:space="preserve">גם </w:t>
      </w:r>
      <w:bookmarkStart w:id="6696" w:name="_ETM_Q1_5342759"/>
      <w:bookmarkStart w:id="6697" w:name="_ETM_Q1_5342226"/>
      <w:bookmarkEnd w:id="6696"/>
      <w:bookmarkEnd w:id="6697"/>
      <w:r w:rsidR="00EC1372">
        <w:rPr>
          <w:rFonts w:hint="cs"/>
          <w:rtl/>
          <w:lang w:eastAsia="he-IL"/>
        </w:rPr>
        <w:t>ה</w:t>
      </w:r>
      <w:bookmarkStart w:id="6698" w:name="_ETM_Q1_5346235"/>
      <w:bookmarkStart w:id="6699" w:name="_ETM_Q1_5344970"/>
      <w:bookmarkStart w:id="6700" w:name="_ETM_Q1_5342450"/>
      <w:bookmarkStart w:id="6701" w:name="_ETM_Q1_5341299"/>
      <w:bookmarkEnd w:id="6698"/>
      <w:bookmarkEnd w:id="6699"/>
      <w:bookmarkEnd w:id="6700"/>
      <w:bookmarkEnd w:id="6701"/>
      <w:r w:rsidR="00EC1372">
        <w:rPr>
          <w:rFonts w:hint="cs"/>
          <w:rtl/>
          <w:lang w:eastAsia="he-IL"/>
        </w:rPr>
        <w:t>חברות. אבל אני לא באתי עכשיו להתעסק עם</w:t>
      </w:r>
      <w:bookmarkStart w:id="6702" w:name="_ETM_Q1_5348780"/>
      <w:bookmarkEnd w:id="6702"/>
      <w:r w:rsidR="00EC1372">
        <w:rPr>
          <w:rFonts w:hint="cs"/>
          <w:rtl/>
          <w:lang w:eastAsia="he-IL"/>
        </w:rPr>
        <w:t xml:space="preserve"> החברות. </w:t>
      </w:r>
      <w:bookmarkStart w:id="6703" w:name="_ETM_Q1_5350649"/>
      <w:bookmarkEnd w:id="6703"/>
    </w:p>
    <w:p w14:paraId="5F20ACC2" w14:textId="77777777" w:rsidR="00EC1372" w:rsidRDefault="00EC1372" w:rsidP="00BD25ED">
      <w:pPr>
        <w:rPr>
          <w:rtl/>
          <w:lang w:eastAsia="he-IL"/>
        </w:rPr>
      </w:pPr>
      <w:bookmarkStart w:id="6704" w:name="_ETM_Q1_5350739"/>
      <w:bookmarkStart w:id="6705" w:name="_ETM_Q1_5350773"/>
      <w:bookmarkEnd w:id="6704"/>
      <w:bookmarkEnd w:id="6705"/>
    </w:p>
    <w:p w14:paraId="0390834B" w14:textId="77777777" w:rsidR="00EC1372" w:rsidRDefault="00EC1372" w:rsidP="00BD25ED">
      <w:pPr>
        <w:rPr>
          <w:rtl/>
          <w:lang w:eastAsia="he-IL"/>
        </w:rPr>
      </w:pPr>
      <w:bookmarkStart w:id="6706" w:name="_ETM_Q1_5350848"/>
      <w:bookmarkEnd w:id="6706"/>
      <w:r>
        <w:rPr>
          <w:rFonts w:hint="cs"/>
          <w:rtl/>
          <w:lang w:eastAsia="he-IL"/>
        </w:rPr>
        <w:t>א</w:t>
      </w:r>
      <w:bookmarkStart w:id="6707" w:name="_ETM_Q1_5348058"/>
      <w:bookmarkEnd w:id="6707"/>
      <w:r>
        <w:rPr>
          <w:rFonts w:hint="cs"/>
          <w:rtl/>
          <w:lang w:eastAsia="he-IL"/>
        </w:rPr>
        <w:t>ז אני אומר, אין בזה שום דבר. זה תיקון</w:t>
      </w:r>
      <w:bookmarkStart w:id="6708" w:name="_ETM_Q1_5351147"/>
      <w:bookmarkEnd w:id="6708"/>
      <w:r>
        <w:rPr>
          <w:rFonts w:hint="cs"/>
          <w:rtl/>
          <w:lang w:eastAsia="he-IL"/>
        </w:rPr>
        <w:t xml:space="preserve"> מסוים בתוך חוק ההסדרים שמתייחס לעניין הז</w:t>
      </w:r>
      <w:bookmarkStart w:id="6709" w:name="_ETM_Q1_5352663"/>
      <w:bookmarkEnd w:id="6709"/>
      <w:r>
        <w:rPr>
          <w:rFonts w:hint="cs"/>
          <w:rtl/>
          <w:lang w:eastAsia="he-IL"/>
        </w:rPr>
        <w:t>ה. מה, מה לא</w:t>
      </w:r>
      <w:bookmarkStart w:id="6710" w:name="_ETM_Q1_5354180"/>
      <w:bookmarkEnd w:id="6710"/>
      <w:r>
        <w:rPr>
          <w:rFonts w:hint="cs"/>
          <w:rtl/>
          <w:lang w:eastAsia="he-IL"/>
        </w:rPr>
        <w:t xml:space="preserve"> בסדר?</w:t>
      </w:r>
      <w:r>
        <w:rPr>
          <w:rFonts w:hint="cs"/>
          <w:lang w:eastAsia="he-IL"/>
        </w:rPr>
        <w:t xml:space="preserve"> </w:t>
      </w:r>
      <w:r>
        <w:rPr>
          <w:rFonts w:hint="cs"/>
          <w:rtl/>
          <w:lang w:eastAsia="he-IL"/>
        </w:rPr>
        <w:t xml:space="preserve">זה בדיוק שייך לחוק. </w:t>
      </w:r>
      <w:bookmarkStart w:id="6711" w:name="_ETM_Q1_5357529"/>
      <w:bookmarkEnd w:id="6711"/>
    </w:p>
    <w:p w14:paraId="5A098E8A" w14:textId="77777777" w:rsidR="00EC1372" w:rsidRDefault="00EC1372" w:rsidP="00BD25ED">
      <w:pPr>
        <w:rPr>
          <w:rtl/>
          <w:lang w:eastAsia="he-IL"/>
        </w:rPr>
      </w:pPr>
      <w:bookmarkStart w:id="6712" w:name="_ETM_Q1_5357603"/>
      <w:bookmarkEnd w:id="6712"/>
    </w:p>
    <w:p w14:paraId="3BAE2A1C" w14:textId="0C7B77FF" w:rsidR="00EC1372" w:rsidRDefault="00EC1372" w:rsidP="00EC1372">
      <w:pPr>
        <w:pStyle w:val="af9"/>
        <w:keepNext/>
        <w:rPr>
          <w:rtl/>
          <w:lang w:eastAsia="he-IL"/>
        </w:rPr>
      </w:pPr>
      <w:bookmarkStart w:id="6713" w:name="ET_guest_נטע_שפירא_703"/>
      <w:r w:rsidRPr="00EC1372">
        <w:rPr>
          <w:rStyle w:val="TagStyle"/>
          <w:rtl/>
        </w:rPr>
        <w:t xml:space="preserve"> &lt;&lt; אורח &gt;&gt; </w:t>
      </w:r>
      <w:r>
        <w:rPr>
          <w:rtl/>
          <w:lang w:eastAsia="he-IL"/>
        </w:rPr>
        <w:t>נטע שפירא:</w:t>
      </w:r>
      <w:r w:rsidRPr="00EC1372">
        <w:rPr>
          <w:rStyle w:val="TagStyle"/>
          <w:rtl/>
        </w:rPr>
        <w:t xml:space="preserve"> &lt;&lt; אורח &gt;&gt;</w:t>
      </w:r>
      <w:r w:rsidR="002477FD">
        <w:rPr>
          <w:rtl/>
          <w:lang w:eastAsia="he-IL"/>
        </w:rPr>
        <w:t xml:space="preserve"> </w:t>
      </w:r>
      <w:r>
        <w:rPr>
          <w:rtl/>
          <w:lang w:eastAsia="he-IL"/>
        </w:rPr>
        <w:t xml:space="preserve"> </w:t>
      </w:r>
      <w:bookmarkEnd w:id="6713"/>
    </w:p>
    <w:p w14:paraId="2392562E" w14:textId="77777777" w:rsidR="00EC1372" w:rsidRDefault="00EC1372" w:rsidP="00EC1372">
      <w:pPr>
        <w:pStyle w:val="KeepWithNext"/>
        <w:rPr>
          <w:rtl/>
          <w:lang w:eastAsia="he-IL"/>
        </w:rPr>
      </w:pPr>
    </w:p>
    <w:p w14:paraId="4000ECAA" w14:textId="77777777" w:rsidR="00EC1372" w:rsidRDefault="00EC1372" w:rsidP="00EC1372">
      <w:pPr>
        <w:rPr>
          <w:rtl/>
          <w:lang w:eastAsia="he-IL"/>
        </w:rPr>
      </w:pPr>
      <w:bookmarkStart w:id="6714" w:name="_ETM_Q1_5355950"/>
      <w:bookmarkStart w:id="6715" w:name="_ETM_Q1_5355985"/>
      <w:bookmarkEnd w:id="6714"/>
      <w:bookmarkEnd w:id="6715"/>
      <w:r>
        <w:rPr>
          <w:rFonts w:hint="cs"/>
          <w:rtl/>
          <w:lang w:eastAsia="he-IL"/>
        </w:rPr>
        <w:t>חס ושלום. לא אמרנו - - -</w:t>
      </w:r>
      <w:bookmarkStart w:id="6716" w:name="_ETM_Q1_5355672"/>
      <w:bookmarkStart w:id="6717" w:name="_ETM_Q1_5355930"/>
      <w:bookmarkEnd w:id="6716"/>
      <w:bookmarkEnd w:id="6717"/>
    </w:p>
    <w:p w14:paraId="7E841A4F" w14:textId="77777777" w:rsidR="00EC1372" w:rsidRDefault="00EC1372" w:rsidP="00EC1372">
      <w:pPr>
        <w:rPr>
          <w:rtl/>
          <w:lang w:eastAsia="he-IL"/>
        </w:rPr>
      </w:pPr>
      <w:bookmarkStart w:id="6718" w:name="_ETM_Q1_5356008"/>
      <w:bookmarkEnd w:id="6718"/>
    </w:p>
    <w:p w14:paraId="2CF23FC3" w14:textId="251B985D" w:rsidR="00EC1372" w:rsidRDefault="00EC1372" w:rsidP="00EC1372">
      <w:pPr>
        <w:pStyle w:val="af6"/>
        <w:keepNext/>
        <w:rPr>
          <w:rtl/>
        </w:rPr>
      </w:pPr>
      <w:bookmarkStart w:id="6719" w:name="ET_yor_5159_704"/>
      <w:r w:rsidRPr="00EC1372">
        <w:rPr>
          <w:rStyle w:val="TagStyle"/>
          <w:rtl/>
        </w:rPr>
        <w:t xml:space="preserve"> &lt;&lt; יור &gt;&gt; </w:t>
      </w:r>
      <w:r>
        <w:rPr>
          <w:rtl/>
        </w:rPr>
        <w:t>היו"ר דוד ביטן:</w:t>
      </w:r>
      <w:r w:rsidRPr="00EC1372">
        <w:rPr>
          <w:rStyle w:val="TagStyle"/>
          <w:rtl/>
        </w:rPr>
        <w:t xml:space="preserve"> &lt;&lt; יור &gt;&gt;</w:t>
      </w:r>
      <w:r w:rsidR="002477FD">
        <w:rPr>
          <w:rtl/>
        </w:rPr>
        <w:t xml:space="preserve"> </w:t>
      </w:r>
      <w:r>
        <w:rPr>
          <w:rtl/>
        </w:rPr>
        <w:t xml:space="preserve"> </w:t>
      </w:r>
      <w:bookmarkEnd w:id="6719"/>
    </w:p>
    <w:p w14:paraId="6484E771" w14:textId="77777777" w:rsidR="00EC1372" w:rsidRDefault="00EC1372" w:rsidP="00EC1372">
      <w:pPr>
        <w:pStyle w:val="KeepWithNext"/>
        <w:rPr>
          <w:rtl/>
          <w:lang w:eastAsia="he-IL"/>
        </w:rPr>
      </w:pPr>
    </w:p>
    <w:p w14:paraId="59AFBE74" w14:textId="77777777" w:rsidR="00EC1372" w:rsidRDefault="00EC1372" w:rsidP="00EC1372">
      <w:pPr>
        <w:rPr>
          <w:rtl/>
          <w:lang w:eastAsia="he-IL"/>
        </w:rPr>
      </w:pPr>
      <w:bookmarkStart w:id="6720" w:name="_ETM_Q1_5357253"/>
      <w:bookmarkStart w:id="6721" w:name="_ETM_Q1_5357294"/>
      <w:bookmarkEnd w:id="6720"/>
      <w:bookmarkEnd w:id="6721"/>
      <w:r>
        <w:rPr>
          <w:rFonts w:hint="cs"/>
          <w:rtl/>
          <w:lang w:eastAsia="he-IL"/>
        </w:rPr>
        <w:t xml:space="preserve">למה </w:t>
      </w:r>
      <w:bookmarkStart w:id="6722" w:name="_ETM_Q1_5357806"/>
      <w:bookmarkEnd w:id="6722"/>
      <w:r>
        <w:rPr>
          <w:rFonts w:hint="cs"/>
          <w:rtl/>
          <w:lang w:eastAsia="he-IL"/>
        </w:rPr>
        <w:t xml:space="preserve">אתה יכול להכניס סעיף </w:t>
      </w:r>
      <w:bookmarkStart w:id="6723" w:name="_ETM_Q1_5357527"/>
      <w:bookmarkEnd w:id="6723"/>
      <w:r>
        <w:rPr>
          <w:rFonts w:hint="cs"/>
          <w:rtl/>
          <w:lang w:eastAsia="he-IL"/>
        </w:rPr>
        <w:t xml:space="preserve">עכשיו, </w:t>
      </w:r>
      <w:bookmarkStart w:id="6724" w:name="_ETM_Q1_5357456"/>
      <w:bookmarkEnd w:id="6724"/>
      <w:r>
        <w:rPr>
          <w:rFonts w:hint="cs"/>
          <w:rtl/>
          <w:lang w:eastAsia="he-IL"/>
        </w:rPr>
        <w:t>לעשות לי מיליון - - -</w:t>
      </w:r>
      <w:bookmarkStart w:id="6725" w:name="_ETM_Q1_5360051"/>
      <w:bookmarkEnd w:id="6725"/>
    </w:p>
    <w:p w14:paraId="462A5144" w14:textId="77777777" w:rsidR="00EC1372" w:rsidRDefault="00EC1372" w:rsidP="00EC1372">
      <w:pPr>
        <w:rPr>
          <w:rtl/>
          <w:lang w:eastAsia="he-IL"/>
        </w:rPr>
      </w:pPr>
      <w:bookmarkStart w:id="6726" w:name="_ETM_Q1_5360130"/>
      <w:bookmarkStart w:id="6727" w:name="_ETM_Q1_5357352"/>
      <w:bookmarkEnd w:id="6726"/>
      <w:bookmarkEnd w:id="6727"/>
    </w:p>
    <w:p w14:paraId="607C7179" w14:textId="4A9848AD" w:rsidR="00EC1372" w:rsidRDefault="00EC1372" w:rsidP="00EC1372">
      <w:pPr>
        <w:pStyle w:val="af9"/>
        <w:keepNext/>
        <w:rPr>
          <w:rtl/>
          <w:lang w:eastAsia="he-IL"/>
        </w:rPr>
      </w:pPr>
      <w:bookmarkStart w:id="6728" w:name="ET_guest_נטע_שפירא_705"/>
      <w:r w:rsidRPr="00EC1372">
        <w:rPr>
          <w:rStyle w:val="TagStyle"/>
          <w:rtl/>
        </w:rPr>
        <w:t xml:space="preserve"> &lt;&lt; אורח &gt;&gt; </w:t>
      </w:r>
      <w:r>
        <w:rPr>
          <w:rtl/>
          <w:lang w:eastAsia="he-IL"/>
        </w:rPr>
        <w:t>נטע שפירא:</w:t>
      </w:r>
      <w:r w:rsidRPr="00EC1372">
        <w:rPr>
          <w:rStyle w:val="TagStyle"/>
          <w:rtl/>
        </w:rPr>
        <w:t xml:space="preserve"> &lt;&lt; אורח &gt;&gt;</w:t>
      </w:r>
      <w:r w:rsidR="002477FD">
        <w:rPr>
          <w:rtl/>
          <w:lang w:eastAsia="he-IL"/>
        </w:rPr>
        <w:t xml:space="preserve"> </w:t>
      </w:r>
      <w:r>
        <w:rPr>
          <w:rtl/>
          <w:lang w:eastAsia="he-IL"/>
        </w:rPr>
        <w:t xml:space="preserve"> </w:t>
      </w:r>
      <w:bookmarkEnd w:id="6728"/>
    </w:p>
    <w:p w14:paraId="211A0BA5" w14:textId="77777777" w:rsidR="00EC1372" w:rsidRDefault="00EC1372" w:rsidP="00EC1372">
      <w:pPr>
        <w:pStyle w:val="KeepWithNext"/>
        <w:rPr>
          <w:rtl/>
          <w:lang w:eastAsia="he-IL"/>
        </w:rPr>
      </w:pPr>
    </w:p>
    <w:p w14:paraId="7F3D86DD" w14:textId="77777777" w:rsidR="00EC1372" w:rsidRDefault="00EC1372" w:rsidP="00EC1372">
      <w:pPr>
        <w:rPr>
          <w:rtl/>
          <w:lang w:eastAsia="he-IL"/>
        </w:rPr>
      </w:pPr>
      <w:bookmarkStart w:id="6729" w:name="_ETM_Q1_5359644"/>
      <w:bookmarkStart w:id="6730" w:name="_ETM_Q1_5359685"/>
      <w:bookmarkEnd w:id="6729"/>
      <w:bookmarkEnd w:id="6730"/>
      <w:r>
        <w:rPr>
          <w:rFonts w:hint="cs"/>
          <w:rtl/>
          <w:lang w:eastAsia="he-IL"/>
        </w:rPr>
        <w:t xml:space="preserve">לא, </w:t>
      </w:r>
      <w:bookmarkStart w:id="6731" w:name="_ETM_Q1_5360039"/>
      <w:bookmarkEnd w:id="6731"/>
      <w:r>
        <w:rPr>
          <w:rFonts w:hint="cs"/>
          <w:rtl/>
          <w:lang w:eastAsia="he-IL"/>
        </w:rPr>
        <w:t xml:space="preserve">לא אמרתי </w:t>
      </w:r>
      <w:bookmarkStart w:id="6732" w:name="_ETM_Q1_5357822"/>
      <w:bookmarkEnd w:id="6732"/>
      <w:r>
        <w:rPr>
          <w:rFonts w:hint="cs"/>
          <w:rtl/>
          <w:lang w:eastAsia="he-IL"/>
        </w:rPr>
        <w:t xml:space="preserve">לא בסדר, רק חס ושלום. </w:t>
      </w:r>
      <w:bookmarkStart w:id="6733" w:name="_ETM_Q1_5361012"/>
      <w:bookmarkEnd w:id="6733"/>
    </w:p>
    <w:p w14:paraId="766BC8E3" w14:textId="77777777" w:rsidR="00EC1372" w:rsidRDefault="00EC1372" w:rsidP="00EC1372">
      <w:pPr>
        <w:rPr>
          <w:rtl/>
          <w:lang w:eastAsia="he-IL"/>
        </w:rPr>
      </w:pPr>
      <w:bookmarkStart w:id="6734" w:name="_ETM_Q1_5361085"/>
      <w:bookmarkEnd w:id="6734"/>
    </w:p>
    <w:p w14:paraId="2006AF5E" w14:textId="2D057AA7" w:rsidR="00EC1372" w:rsidRDefault="00EC1372" w:rsidP="00EC1372">
      <w:pPr>
        <w:pStyle w:val="af6"/>
        <w:keepNext/>
        <w:rPr>
          <w:rtl/>
        </w:rPr>
      </w:pPr>
      <w:bookmarkStart w:id="6735" w:name="ET_yor_5159_706"/>
      <w:r w:rsidRPr="00EC1372">
        <w:rPr>
          <w:rStyle w:val="TagStyle"/>
          <w:rtl/>
        </w:rPr>
        <w:t xml:space="preserve"> &lt;&lt; יור &gt;&gt; </w:t>
      </w:r>
      <w:r>
        <w:rPr>
          <w:rtl/>
        </w:rPr>
        <w:t>היו"ר דוד ביטן:</w:t>
      </w:r>
      <w:r w:rsidRPr="00EC1372">
        <w:rPr>
          <w:rStyle w:val="TagStyle"/>
          <w:rtl/>
        </w:rPr>
        <w:t xml:space="preserve"> &lt;&lt; יור &gt;&gt;</w:t>
      </w:r>
      <w:r w:rsidR="002477FD">
        <w:rPr>
          <w:rtl/>
        </w:rPr>
        <w:t xml:space="preserve"> </w:t>
      </w:r>
      <w:r>
        <w:rPr>
          <w:rtl/>
        </w:rPr>
        <w:t xml:space="preserve"> </w:t>
      </w:r>
      <w:bookmarkEnd w:id="6735"/>
    </w:p>
    <w:p w14:paraId="3B826936" w14:textId="77777777" w:rsidR="00EC1372" w:rsidRDefault="00EC1372" w:rsidP="00EC1372">
      <w:pPr>
        <w:pStyle w:val="KeepWithNext"/>
        <w:rPr>
          <w:rtl/>
          <w:lang w:eastAsia="he-IL"/>
        </w:rPr>
      </w:pPr>
    </w:p>
    <w:p w14:paraId="150B2213" w14:textId="77777777" w:rsidR="00EC1372" w:rsidRDefault="00EC1372" w:rsidP="00EC1372">
      <w:pPr>
        <w:rPr>
          <w:rtl/>
          <w:lang w:eastAsia="he-IL"/>
        </w:rPr>
      </w:pPr>
      <w:bookmarkStart w:id="6736" w:name="_ETM_Q1_5362210"/>
      <w:bookmarkStart w:id="6737" w:name="_ETM_Q1_5362249"/>
      <w:bookmarkStart w:id="6738" w:name="_ETM_Q1_5359280"/>
      <w:bookmarkEnd w:id="6736"/>
      <w:bookmarkEnd w:id="6737"/>
      <w:bookmarkEnd w:id="6738"/>
      <w:r>
        <w:rPr>
          <w:rFonts w:hint="cs"/>
          <w:rtl/>
          <w:lang w:eastAsia="he-IL"/>
        </w:rPr>
        <w:t xml:space="preserve">רגע. אתם מכניסים </w:t>
      </w:r>
      <w:bookmarkStart w:id="6739" w:name="_ETM_Q1_5362747"/>
      <w:bookmarkEnd w:id="6739"/>
      <w:r>
        <w:rPr>
          <w:rFonts w:hint="cs"/>
          <w:rtl/>
          <w:lang w:eastAsia="he-IL"/>
        </w:rPr>
        <w:t>ל</w:t>
      </w:r>
      <w:bookmarkStart w:id="6740" w:name="_ETM_Q1_5359843"/>
      <w:bookmarkEnd w:id="6740"/>
      <w:r>
        <w:rPr>
          <w:rFonts w:hint="cs"/>
          <w:rtl/>
          <w:lang w:eastAsia="he-IL"/>
        </w:rPr>
        <w:t>י פה מיליון סעיפים אדומים, זה בסדר. למה?</w:t>
      </w:r>
      <w:r>
        <w:rPr>
          <w:rFonts w:hint="cs"/>
          <w:lang w:eastAsia="he-IL"/>
        </w:rPr>
        <w:t xml:space="preserve"> </w:t>
      </w:r>
      <w:r>
        <w:rPr>
          <w:rFonts w:hint="cs"/>
          <w:rtl/>
          <w:lang w:eastAsia="he-IL"/>
        </w:rPr>
        <w:t>כי אתם</w:t>
      </w:r>
      <w:bookmarkStart w:id="6741" w:name="_ETM_Q1_5365472"/>
      <w:bookmarkEnd w:id="6741"/>
      <w:r>
        <w:rPr>
          <w:rFonts w:hint="cs"/>
          <w:rtl/>
          <w:lang w:eastAsia="he-IL"/>
        </w:rPr>
        <w:t xml:space="preserve"> החלטתם?</w:t>
      </w:r>
      <w:bookmarkStart w:id="6742" w:name="_ETM_Q1_5366773"/>
      <w:bookmarkEnd w:id="6742"/>
    </w:p>
    <w:p w14:paraId="6726E421" w14:textId="77777777" w:rsidR="00EC1372" w:rsidRDefault="00EC1372" w:rsidP="00EC1372">
      <w:pPr>
        <w:rPr>
          <w:rtl/>
          <w:lang w:eastAsia="he-IL"/>
        </w:rPr>
      </w:pPr>
      <w:bookmarkStart w:id="6743" w:name="_ETM_Q1_5366848"/>
      <w:bookmarkStart w:id="6744" w:name="_ETM_Q1_5363987"/>
      <w:bookmarkEnd w:id="6743"/>
      <w:bookmarkEnd w:id="6744"/>
    </w:p>
    <w:p w14:paraId="5A0AACCA" w14:textId="7114D17B" w:rsidR="00EC1372" w:rsidRDefault="00EC1372" w:rsidP="00EC1372">
      <w:pPr>
        <w:pStyle w:val="af9"/>
        <w:keepNext/>
        <w:rPr>
          <w:rtl/>
          <w:lang w:eastAsia="he-IL"/>
        </w:rPr>
      </w:pPr>
      <w:bookmarkStart w:id="6745" w:name="ET_guest_נטע_שפירא_707"/>
      <w:r w:rsidRPr="00EC1372">
        <w:rPr>
          <w:rStyle w:val="TagStyle"/>
          <w:rtl/>
        </w:rPr>
        <w:t xml:space="preserve"> &lt;&lt; אורח &gt;&gt; </w:t>
      </w:r>
      <w:r>
        <w:rPr>
          <w:rtl/>
          <w:lang w:eastAsia="he-IL"/>
        </w:rPr>
        <w:t>נטע שפירא:</w:t>
      </w:r>
      <w:r w:rsidRPr="00EC1372">
        <w:rPr>
          <w:rStyle w:val="TagStyle"/>
          <w:rtl/>
        </w:rPr>
        <w:t xml:space="preserve"> &lt;&lt; אורח &gt;&gt;</w:t>
      </w:r>
      <w:r w:rsidR="002477FD">
        <w:rPr>
          <w:rtl/>
          <w:lang w:eastAsia="he-IL"/>
        </w:rPr>
        <w:t xml:space="preserve"> </w:t>
      </w:r>
      <w:r>
        <w:rPr>
          <w:rtl/>
          <w:lang w:eastAsia="he-IL"/>
        </w:rPr>
        <w:t xml:space="preserve"> </w:t>
      </w:r>
      <w:bookmarkEnd w:id="6745"/>
    </w:p>
    <w:p w14:paraId="6693A350" w14:textId="77777777" w:rsidR="00EC1372" w:rsidRDefault="00EC1372" w:rsidP="00EC1372">
      <w:pPr>
        <w:pStyle w:val="KeepWithNext"/>
        <w:rPr>
          <w:rtl/>
          <w:lang w:eastAsia="he-IL"/>
        </w:rPr>
      </w:pPr>
    </w:p>
    <w:p w14:paraId="48ED1D69" w14:textId="77777777" w:rsidR="00EC1372" w:rsidRDefault="00EC1372" w:rsidP="00EC1372">
      <w:pPr>
        <w:rPr>
          <w:rtl/>
          <w:lang w:eastAsia="he-IL"/>
        </w:rPr>
      </w:pPr>
      <w:bookmarkStart w:id="6746" w:name="_ETM_Q1_5365639"/>
      <w:bookmarkStart w:id="6747" w:name="_ETM_Q1_5365681"/>
      <w:bookmarkEnd w:id="6746"/>
      <w:bookmarkEnd w:id="6747"/>
      <w:r>
        <w:rPr>
          <w:rFonts w:hint="cs"/>
          <w:rtl/>
          <w:lang w:eastAsia="he-IL"/>
        </w:rPr>
        <w:t xml:space="preserve">אז אמרתי, רוב התיקונים </w:t>
      </w:r>
      <w:bookmarkStart w:id="6748" w:name="_ETM_Q1_5364916"/>
      <w:bookmarkEnd w:id="6748"/>
      <w:r>
        <w:rPr>
          <w:rFonts w:hint="cs"/>
          <w:rtl/>
          <w:lang w:eastAsia="he-IL"/>
        </w:rPr>
        <w:t>- - -</w:t>
      </w:r>
      <w:bookmarkStart w:id="6749" w:name="_ETM_Q1_5365516"/>
      <w:bookmarkEnd w:id="6749"/>
    </w:p>
    <w:p w14:paraId="4B8E2DD2" w14:textId="77777777" w:rsidR="00EC1372" w:rsidRDefault="00EC1372" w:rsidP="00EC1372">
      <w:pPr>
        <w:rPr>
          <w:rtl/>
          <w:lang w:eastAsia="he-IL"/>
        </w:rPr>
      </w:pPr>
      <w:bookmarkStart w:id="6750" w:name="_ETM_Q1_5365601"/>
      <w:bookmarkEnd w:id="6750"/>
    </w:p>
    <w:p w14:paraId="2880A19D" w14:textId="24ABBA56" w:rsidR="00EC1372" w:rsidRDefault="00EC1372" w:rsidP="00EC1372">
      <w:pPr>
        <w:pStyle w:val="af6"/>
        <w:keepNext/>
        <w:rPr>
          <w:rtl/>
        </w:rPr>
      </w:pPr>
      <w:bookmarkStart w:id="6751" w:name="ET_yor_5159_708"/>
      <w:r w:rsidRPr="00EC1372">
        <w:rPr>
          <w:rStyle w:val="TagStyle"/>
          <w:rtl/>
        </w:rPr>
        <w:t xml:space="preserve"> &lt;&lt; יור &gt;&gt; </w:t>
      </w:r>
      <w:r>
        <w:rPr>
          <w:rtl/>
        </w:rPr>
        <w:t>היו"ר דוד ביטן:</w:t>
      </w:r>
      <w:r w:rsidRPr="00EC1372">
        <w:rPr>
          <w:rStyle w:val="TagStyle"/>
          <w:rtl/>
        </w:rPr>
        <w:t xml:space="preserve"> &lt;&lt; יור &gt;&gt;</w:t>
      </w:r>
      <w:r w:rsidR="002477FD">
        <w:rPr>
          <w:rtl/>
        </w:rPr>
        <w:t xml:space="preserve"> </w:t>
      </w:r>
      <w:r>
        <w:rPr>
          <w:rtl/>
        </w:rPr>
        <w:t xml:space="preserve"> </w:t>
      </w:r>
      <w:bookmarkEnd w:id="6751"/>
    </w:p>
    <w:p w14:paraId="69C4D315" w14:textId="77777777" w:rsidR="00EC1372" w:rsidRDefault="00EC1372" w:rsidP="00EC1372">
      <w:pPr>
        <w:pStyle w:val="KeepWithNext"/>
        <w:rPr>
          <w:rtl/>
          <w:lang w:eastAsia="he-IL"/>
        </w:rPr>
      </w:pPr>
    </w:p>
    <w:p w14:paraId="3EE2BEAC" w14:textId="77777777" w:rsidR="00EC1372" w:rsidRDefault="00EC1372" w:rsidP="00EC1372">
      <w:pPr>
        <w:rPr>
          <w:rtl/>
          <w:lang w:eastAsia="he-IL"/>
        </w:rPr>
      </w:pPr>
      <w:bookmarkStart w:id="6752" w:name="_ETM_Q1_5366789"/>
      <w:bookmarkStart w:id="6753" w:name="_ETM_Q1_5366829"/>
      <w:bookmarkEnd w:id="6752"/>
      <w:bookmarkEnd w:id="6753"/>
      <w:r>
        <w:rPr>
          <w:rFonts w:hint="cs"/>
          <w:rtl/>
          <w:lang w:eastAsia="he-IL"/>
        </w:rPr>
        <w:t xml:space="preserve">אז אני אומר </w:t>
      </w:r>
      <w:bookmarkStart w:id="6754" w:name="_ETM_Q1_5365721"/>
      <w:bookmarkEnd w:id="6754"/>
      <w:r>
        <w:rPr>
          <w:rFonts w:hint="cs"/>
          <w:rtl/>
          <w:lang w:eastAsia="he-IL"/>
        </w:rPr>
        <w:t>- - -</w:t>
      </w:r>
      <w:bookmarkStart w:id="6755" w:name="_ETM_Q1_5366446"/>
      <w:bookmarkEnd w:id="6755"/>
    </w:p>
    <w:p w14:paraId="1BB9917F" w14:textId="77777777" w:rsidR="00EC1372" w:rsidRDefault="00EC1372" w:rsidP="00EC1372">
      <w:pPr>
        <w:rPr>
          <w:rtl/>
          <w:lang w:eastAsia="he-IL"/>
        </w:rPr>
      </w:pPr>
      <w:bookmarkStart w:id="6756" w:name="_ETM_Q1_5366528"/>
      <w:bookmarkStart w:id="6757" w:name="_ETM_Q1_5367572"/>
      <w:bookmarkEnd w:id="6756"/>
      <w:bookmarkEnd w:id="6757"/>
    </w:p>
    <w:p w14:paraId="390F73C7" w14:textId="762365D9" w:rsidR="00EC1372" w:rsidRDefault="00EC1372" w:rsidP="00EC1372">
      <w:pPr>
        <w:pStyle w:val="af9"/>
        <w:keepNext/>
        <w:rPr>
          <w:rtl/>
          <w:lang w:eastAsia="he-IL"/>
        </w:rPr>
      </w:pPr>
      <w:bookmarkStart w:id="6758" w:name="ET_guest_נטע_שפירא_709"/>
      <w:r w:rsidRPr="00EC1372">
        <w:rPr>
          <w:rStyle w:val="TagStyle"/>
          <w:rtl/>
        </w:rPr>
        <w:t xml:space="preserve"> &lt;&lt; אורח &gt;&gt; </w:t>
      </w:r>
      <w:r>
        <w:rPr>
          <w:rtl/>
          <w:lang w:eastAsia="he-IL"/>
        </w:rPr>
        <w:t>נטע שפירא:</w:t>
      </w:r>
      <w:r w:rsidRPr="00EC1372">
        <w:rPr>
          <w:rStyle w:val="TagStyle"/>
          <w:rtl/>
        </w:rPr>
        <w:t xml:space="preserve"> &lt;&lt; אורח &gt;&gt;</w:t>
      </w:r>
      <w:r w:rsidR="002477FD">
        <w:rPr>
          <w:rtl/>
          <w:lang w:eastAsia="he-IL"/>
        </w:rPr>
        <w:t xml:space="preserve"> </w:t>
      </w:r>
      <w:r>
        <w:rPr>
          <w:rtl/>
          <w:lang w:eastAsia="he-IL"/>
        </w:rPr>
        <w:t xml:space="preserve"> </w:t>
      </w:r>
      <w:bookmarkEnd w:id="6758"/>
    </w:p>
    <w:p w14:paraId="20D96D71" w14:textId="77777777" w:rsidR="00EC1372" w:rsidRDefault="00EC1372" w:rsidP="00EC1372">
      <w:pPr>
        <w:pStyle w:val="KeepWithNext"/>
        <w:rPr>
          <w:rtl/>
          <w:lang w:eastAsia="he-IL"/>
        </w:rPr>
      </w:pPr>
    </w:p>
    <w:p w14:paraId="50483ADA" w14:textId="77777777" w:rsidR="00EC1372" w:rsidRDefault="00EC1372" w:rsidP="00EC1372">
      <w:pPr>
        <w:rPr>
          <w:rtl/>
          <w:lang w:eastAsia="he-IL"/>
        </w:rPr>
      </w:pPr>
      <w:bookmarkStart w:id="6759" w:name="_ETM_Q1_5368116"/>
      <w:bookmarkStart w:id="6760" w:name="_ETM_Q1_5368157"/>
      <w:bookmarkEnd w:id="6759"/>
      <w:bookmarkEnd w:id="6760"/>
      <w:r>
        <w:rPr>
          <w:rFonts w:hint="cs"/>
          <w:rtl/>
          <w:lang w:eastAsia="he-IL"/>
        </w:rPr>
        <w:t>רוב התיקונים</w:t>
      </w:r>
      <w:bookmarkStart w:id="6761" w:name="_ETM_Q1_5366427"/>
      <w:bookmarkEnd w:id="6761"/>
      <w:r>
        <w:rPr>
          <w:rFonts w:hint="cs"/>
          <w:rtl/>
          <w:lang w:eastAsia="he-IL"/>
        </w:rPr>
        <w:t xml:space="preserve"> ה</w:t>
      </w:r>
      <w:bookmarkStart w:id="6762" w:name="_ETM_Q1_5366692"/>
      <w:bookmarkEnd w:id="6762"/>
      <w:r>
        <w:rPr>
          <w:rFonts w:hint="cs"/>
          <w:rtl/>
          <w:lang w:eastAsia="he-IL"/>
        </w:rPr>
        <w:t xml:space="preserve">ם נוסחיים, אגב. </w:t>
      </w:r>
      <w:bookmarkStart w:id="6763" w:name="_ETM_Q1_5369643"/>
      <w:bookmarkEnd w:id="6763"/>
    </w:p>
    <w:p w14:paraId="7E069CE0" w14:textId="77777777" w:rsidR="00EC1372" w:rsidRDefault="00EC1372" w:rsidP="00EC1372">
      <w:pPr>
        <w:rPr>
          <w:rtl/>
          <w:lang w:eastAsia="he-IL"/>
        </w:rPr>
      </w:pPr>
      <w:bookmarkStart w:id="6764" w:name="_ETM_Q1_5369739"/>
      <w:bookmarkEnd w:id="6764"/>
    </w:p>
    <w:p w14:paraId="5EBD3BDA" w14:textId="25ECFFF3" w:rsidR="00EC1372" w:rsidRDefault="00EC1372" w:rsidP="00EC1372">
      <w:pPr>
        <w:pStyle w:val="af6"/>
        <w:keepNext/>
        <w:rPr>
          <w:rtl/>
        </w:rPr>
      </w:pPr>
      <w:bookmarkStart w:id="6765" w:name="ET_yor_5159_710"/>
      <w:r w:rsidRPr="00EC1372">
        <w:rPr>
          <w:rStyle w:val="TagStyle"/>
          <w:rtl/>
        </w:rPr>
        <w:t xml:space="preserve"> &lt;&lt; יור &gt;&gt; </w:t>
      </w:r>
      <w:r>
        <w:rPr>
          <w:rtl/>
        </w:rPr>
        <w:t>היו"ר דוד ביטן:</w:t>
      </w:r>
      <w:r w:rsidRPr="00EC1372">
        <w:rPr>
          <w:rStyle w:val="TagStyle"/>
          <w:rtl/>
        </w:rPr>
        <w:t xml:space="preserve"> &lt;&lt; יור &gt;&gt;</w:t>
      </w:r>
      <w:r w:rsidR="002477FD">
        <w:rPr>
          <w:rtl/>
        </w:rPr>
        <w:t xml:space="preserve"> </w:t>
      </w:r>
      <w:r>
        <w:rPr>
          <w:rtl/>
        </w:rPr>
        <w:t xml:space="preserve"> </w:t>
      </w:r>
      <w:bookmarkEnd w:id="6765"/>
    </w:p>
    <w:p w14:paraId="1CAE0B6A" w14:textId="77777777" w:rsidR="00EC1372" w:rsidRDefault="00EC1372" w:rsidP="00EC1372">
      <w:pPr>
        <w:pStyle w:val="KeepWithNext"/>
        <w:rPr>
          <w:rtl/>
          <w:lang w:eastAsia="he-IL"/>
        </w:rPr>
      </w:pPr>
    </w:p>
    <w:p w14:paraId="5BF8A697" w14:textId="77777777" w:rsidR="00EC1372" w:rsidRDefault="00EC1372" w:rsidP="00EC1372">
      <w:pPr>
        <w:rPr>
          <w:rtl/>
          <w:lang w:eastAsia="he-IL"/>
        </w:rPr>
      </w:pPr>
      <w:bookmarkStart w:id="6766" w:name="_ETM_Q1_5368224"/>
      <w:bookmarkStart w:id="6767" w:name="_ETM_Q1_5368262"/>
      <w:bookmarkEnd w:id="6766"/>
      <w:bookmarkEnd w:id="6767"/>
      <w:r>
        <w:rPr>
          <w:rFonts w:hint="cs"/>
          <w:rtl/>
          <w:lang w:eastAsia="he-IL"/>
        </w:rPr>
        <w:t xml:space="preserve">אז גם זה קשור לחוק. רק אם </w:t>
      </w:r>
      <w:bookmarkStart w:id="6768" w:name="_ETM_Q1_5371170"/>
      <w:bookmarkEnd w:id="6768"/>
      <w:r>
        <w:rPr>
          <w:rFonts w:hint="cs"/>
          <w:rtl/>
          <w:lang w:eastAsia="he-IL"/>
        </w:rPr>
        <w:t xml:space="preserve">זה </w:t>
      </w:r>
      <w:bookmarkStart w:id="6769" w:name="_ETM_Q1_5369631"/>
      <w:bookmarkEnd w:id="6769"/>
      <w:r>
        <w:rPr>
          <w:rFonts w:hint="cs"/>
          <w:rtl/>
          <w:lang w:eastAsia="he-IL"/>
        </w:rPr>
        <w:t>טופס מותר לי לתקן. אבל אם אני רוצה שתוך</w:t>
      </w:r>
      <w:bookmarkStart w:id="6770" w:name="_ETM_Q1_5376077"/>
      <w:bookmarkEnd w:id="6770"/>
      <w:r>
        <w:rPr>
          <w:rFonts w:hint="cs"/>
          <w:rtl/>
          <w:lang w:eastAsia="he-IL"/>
        </w:rPr>
        <w:t xml:space="preserve"> עיר מסוימת חברת ת</w:t>
      </w:r>
      <w:bookmarkStart w:id="6771" w:name="_ETM_Q1_5375098"/>
      <w:bookmarkEnd w:id="6771"/>
      <w:r>
        <w:rPr>
          <w:rFonts w:hint="cs"/>
          <w:rtl/>
          <w:lang w:eastAsia="he-IL"/>
        </w:rPr>
        <w:t>שתית של העיר, שמכירה את כל הגורמים,</w:t>
      </w:r>
      <w:bookmarkStart w:id="6772" w:name="_ETM_Q1_5379735"/>
      <w:bookmarkEnd w:id="6772"/>
      <w:r>
        <w:rPr>
          <w:rFonts w:hint="cs"/>
          <w:rtl/>
          <w:lang w:eastAsia="he-IL"/>
        </w:rPr>
        <w:t xml:space="preserve"> שיודעת לעשות את העבודה, שזה התפקיד שלה מבח</w:t>
      </w:r>
      <w:bookmarkStart w:id="6773" w:name="_ETM_Q1_5381438"/>
      <w:bookmarkEnd w:id="6773"/>
      <w:r>
        <w:rPr>
          <w:rFonts w:hint="cs"/>
          <w:rtl/>
          <w:lang w:eastAsia="he-IL"/>
        </w:rPr>
        <w:t xml:space="preserve">ינת תשתית </w:t>
      </w:r>
      <w:bookmarkStart w:id="6774" w:name="_ETM_Q1_5380487"/>
      <w:bookmarkEnd w:id="6774"/>
      <w:r>
        <w:rPr>
          <w:rFonts w:hint="cs"/>
          <w:rtl/>
          <w:lang w:eastAsia="he-IL"/>
        </w:rPr>
        <w:t>אנחנו</w:t>
      </w:r>
      <w:bookmarkStart w:id="6775" w:name="_ETM_Q1_5383670"/>
      <w:bookmarkEnd w:id="6775"/>
      <w:r>
        <w:rPr>
          <w:rFonts w:hint="cs"/>
          <w:rtl/>
          <w:lang w:eastAsia="he-IL"/>
        </w:rPr>
        <w:t xml:space="preserve"> נאפשר לה לעשות את זה? מה הבע</w:t>
      </w:r>
      <w:bookmarkStart w:id="6776" w:name="_ETM_Q1_5384264"/>
      <w:bookmarkEnd w:id="6776"/>
      <w:r>
        <w:rPr>
          <w:rFonts w:hint="cs"/>
          <w:rtl/>
          <w:lang w:eastAsia="he-IL"/>
        </w:rPr>
        <w:t xml:space="preserve">יה פה? אני לא </w:t>
      </w:r>
      <w:bookmarkStart w:id="6777" w:name="_ETM_Q1_5385599"/>
      <w:bookmarkEnd w:id="6777"/>
      <w:r>
        <w:rPr>
          <w:rFonts w:hint="cs"/>
          <w:rtl/>
          <w:lang w:eastAsia="he-IL"/>
        </w:rPr>
        <w:t xml:space="preserve">מבין. </w:t>
      </w:r>
      <w:bookmarkStart w:id="6778" w:name="_ETM_Q1_5384112"/>
      <w:bookmarkEnd w:id="6778"/>
      <w:r>
        <w:rPr>
          <w:rFonts w:hint="cs"/>
          <w:rtl/>
          <w:lang w:eastAsia="he-IL"/>
        </w:rPr>
        <w:t xml:space="preserve">אין התנגדות, נדמה לי גם של העיריות. אז מה </w:t>
      </w:r>
      <w:bookmarkStart w:id="6779" w:name="_ETM_Q1_5389639"/>
      <w:bookmarkEnd w:id="6779"/>
      <w:r>
        <w:rPr>
          <w:rFonts w:hint="cs"/>
          <w:rtl/>
          <w:lang w:eastAsia="he-IL"/>
        </w:rPr>
        <w:t xml:space="preserve">בדיוק הבעיה? </w:t>
      </w:r>
      <w:bookmarkStart w:id="6780" w:name="_ETM_Q1_5388198"/>
      <w:bookmarkStart w:id="6781" w:name="_ETM_Q1_5389674"/>
      <w:bookmarkEnd w:id="6780"/>
      <w:bookmarkEnd w:id="6781"/>
      <w:r>
        <w:rPr>
          <w:rFonts w:hint="cs"/>
          <w:rtl/>
          <w:lang w:eastAsia="he-IL"/>
        </w:rPr>
        <w:t>לא משרד האנרגיה, לא האוצר</w:t>
      </w:r>
      <w:bookmarkStart w:id="6782" w:name="_ETM_Q1_5390312"/>
      <w:bookmarkEnd w:id="6782"/>
      <w:r>
        <w:rPr>
          <w:rFonts w:hint="cs"/>
          <w:rtl/>
          <w:lang w:eastAsia="he-IL"/>
        </w:rPr>
        <w:t xml:space="preserve">. </w:t>
      </w:r>
      <w:bookmarkStart w:id="6783" w:name="_ETM_Q1_5390621"/>
      <w:bookmarkEnd w:id="6783"/>
    </w:p>
    <w:p w14:paraId="6D1BDAD3" w14:textId="77777777" w:rsidR="00EC1372" w:rsidRDefault="00EC1372" w:rsidP="00EC1372">
      <w:pPr>
        <w:rPr>
          <w:rtl/>
          <w:lang w:eastAsia="he-IL"/>
        </w:rPr>
      </w:pPr>
      <w:bookmarkStart w:id="6784" w:name="_ETM_Q1_5390717"/>
      <w:bookmarkEnd w:id="6784"/>
    </w:p>
    <w:p w14:paraId="60A6C70A" w14:textId="71AFD787" w:rsidR="00EC1372" w:rsidRDefault="00EC1372" w:rsidP="00EC1372">
      <w:pPr>
        <w:pStyle w:val="af9"/>
        <w:keepNext/>
        <w:rPr>
          <w:rtl/>
          <w:lang w:eastAsia="he-IL"/>
        </w:rPr>
      </w:pPr>
      <w:bookmarkStart w:id="6785" w:name="ET_guest_נטע_שפירא_711"/>
      <w:r w:rsidRPr="00EC1372">
        <w:rPr>
          <w:rStyle w:val="TagStyle"/>
          <w:rtl/>
        </w:rPr>
        <w:t xml:space="preserve"> &lt;&lt; אורח &gt;&gt; </w:t>
      </w:r>
      <w:r>
        <w:rPr>
          <w:rtl/>
          <w:lang w:eastAsia="he-IL"/>
        </w:rPr>
        <w:t>נטע שפירא:</w:t>
      </w:r>
      <w:r w:rsidRPr="00EC1372">
        <w:rPr>
          <w:rStyle w:val="TagStyle"/>
          <w:rtl/>
        </w:rPr>
        <w:t xml:space="preserve"> &lt;&lt; אורח &gt;&gt;</w:t>
      </w:r>
      <w:r w:rsidR="002477FD">
        <w:rPr>
          <w:rtl/>
          <w:lang w:eastAsia="he-IL"/>
        </w:rPr>
        <w:t xml:space="preserve"> </w:t>
      </w:r>
      <w:r>
        <w:rPr>
          <w:rtl/>
          <w:lang w:eastAsia="he-IL"/>
        </w:rPr>
        <w:t xml:space="preserve"> </w:t>
      </w:r>
      <w:bookmarkEnd w:id="6785"/>
    </w:p>
    <w:p w14:paraId="792EA42B" w14:textId="77777777" w:rsidR="00EC1372" w:rsidRDefault="00EC1372" w:rsidP="00EC1372">
      <w:pPr>
        <w:pStyle w:val="KeepWithNext"/>
        <w:rPr>
          <w:rtl/>
          <w:lang w:eastAsia="he-IL"/>
        </w:rPr>
      </w:pPr>
    </w:p>
    <w:p w14:paraId="0D5D0826" w14:textId="77777777" w:rsidR="00EC1372" w:rsidRDefault="00EC1372" w:rsidP="00EC1372">
      <w:pPr>
        <w:rPr>
          <w:rtl/>
          <w:lang w:eastAsia="he-IL"/>
        </w:rPr>
      </w:pPr>
      <w:bookmarkStart w:id="6786" w:name="_ETM_Q1_5391909"/>
      <w:bookmarkStart w:id="6787" w:name="_ETM_Q1_5391945"/>
      <w:bookmarkEnd w:id="6786"/>
      <w:bookmarkEnd w:id="6787"/>
      <w:r>
        <w:rPr>
          <w:rFonts w:hint="cs"/>
          <w:rtl/>
          <w:lang w:eastAsia="he-IL"/>
        </w:rPr>
        <w:t xml:space="preserve">לא אביע </w:t>
      </w:r>
      <w:bookmarkStart w:id="6788" w:name="_ETM_Q1_5389854"/>
      <w:bookmarkEnd w:id="6788"/>
      <w:r>
        <w:rPr>
          <w:rFonts w:hint="cs"/>
          <w:rtl/>
          <w:lang w:eastAsia="he-IL"/>
        </w:rPr>
        <w:t>עמדה</w:t>
      </w:r>
      <w:bookmarkStart w:id="6789" w:name="_ETM_Q1_5390772"/>
      <w:bookmarkEnd w:id="6789"/>
      <w:r>
        <w:rPr>
          <w:rFonts w:hint="cs"/>
          <w:rtl/>
          <w:lang w:eastAsia="he-IL"/>
        </w:rPr>
        <w:t xml:space="preserve"> נגד הדבר הזה. יכול לה</w:t>
      </w:r>
      <w:bookmarkStart w:id="6790" w:name="_ETM_Q1_5390862"/>
      <w:bookmarkEnd w:id="6790"/>
      <w:r>
        <w:rPr>
          <w:rFonts w:hint="cs"/>
          <w:rtl/>
          <w:lang w:eastAsia="he-IL"/>
        </w:rPr>
        <w:t>יות דבר נפלא. אני לא אמרתי</w:t>
      </w:r>
      <w:bookmarkStart w:id="6791" w:name="_ETM_Q1_5394496"/>
      <w:bookmarkEnd w:id="6791"/>
      <w:r>
        <w:rPr>
          <w:rFonts w:hint="cs"/>
          <w:rtl/>
          <w:lang w:eastAsia="he-IL"/>
        </w:rPr>
        <w:t xml:space="preserve"> שאנ</w:t>
      </w:r>
      <w:bookmarkStart w:id="6792" w:name="_ETM_Q1_5391930"/>
      <w:bookmarkEnd w:id="6792"/>
      <w:r>
        <w:rPr>
          <w:rFonts w:hint="cs"/>
          <w:rtl/>
          <w:lang w:eastAsia="he-IL"/>
        </w:rPr>
        <w:t>י - - -</w:t>
      </w:r>
      <w:bookmarkStart w:id="6793" w:name="_ETM_Q1_5392885"/>
      <w:bookmarkEnd w:id="6793"/>
    </w:p>
    <w:p w14:paraId="450E5D77" w14:textId="77777777" w:rsidR="00EC1372" w:rsidRDefault="00EC1372" w:rsidP="00EC1372">
      <w:pPr>
        <w:rPr>
          <w:rtl/>
          <w:lang w:eastAsia="he-IL"/>
        </w:rPr>
      </w:pPr>
      <w:bookmarkStart w:id="6794" w:name="_ETM_Q1_5392967"/>
      <w:bookmarkEnd w:id="6794"/>
    </w:p>
    <w:p w14:paraId="532478E5" w14:textId="1DC613A3" w:rsidR="00EC1372" w:rsidRDefault="00EC1372" w:rsidP="00EC1372">
      <w:pPr>
        <w:pStyle w:val="af6"/>
        <w:keepNext/>
        <w:rPr>
          <w:rtl/>
        </w:rPr>
      </w:pPr>
      <w:bookmarkStart w:id="6795" w:name="ET_yor_5159_712"/>
      <w:r w:rsidRPr="00EC1372">
        <w:rPr>
          <w:rStyle w:val="TagStyle"/>
          <w:rtl/>
        </w:rPr>
        <w:t xml:space="preserve"> &lt;&lt; יור &gt;&gt; </w:t>
      </w:r>
      <w:r>
        <w:rPr>
          <w:rtl/>
        </w:rPr>
        <w:t>היו"ר דוד ביטן:</w:t>
      </w:r>
      <w:r w:rsidRPr="00EC1372">
        <w:rPr>
          <w:rStyle w:val="TagStyle"/>
          <w:rtl/>
        </w:rPr>
        <w:t xml:space="preserve"> &lt;&lt; יור &gt;&gt;</w:t>
      </w:r>
      <w:r w:rsidR="002477FD">
        <w:rPr>
          <w:rtl/>
        </w:rPr>
        <w:t xml:space="preserve"> </w:t>
      </w:r>
      <w:r>
        <w:rPr>
          <w:rtl/>
        </w:rPr>
        <w:t xml:space="preserve"> </w:t>
      </w:r>
      <w:bookmarkEnd w:id="6795"/>
    </w:p>
    <w:p w14:paraId="393EBACA" w14:textId="77777777" w:rsidR="00EC1372" w:rsidRDefault="00EC1372" w:rsidP="00EC1372">
      <w:pPr>
        <w:pStyle w:val="KeepWithNext"/>
        <w:rPr>
          <w:rtl/>
          <w:lang w:eastAsia="he-IL"/>
        </w:rPr>
      </w:pPr>
    </w:p>
    <w:p w14:paraId="3690A9CE" w14:textId="77777777" w:rsidR="00EC1372" w:rsidRDefault="00EC1372" w:rsidP="00EC1372">
      <w:pPr>
        <w:rPr>
          <w:rtl/>
          <w:lang w:eastAsia="he-IL"/>
        </w:rPr>
      </w:pPr>
      <w:bookmarkStart w:id="6796" w:name="_ETM_Q1_5394169"/>
      <w:bookmarkStart w:id="6797" w:name="_ETM_Q1_5394202"/>
      <w:bookmarkEnd w:id="6796"/>
      <w:bookmarkEnd w:id="6797"/>
      <w:r>
        <w:rPr>
          <w:rFonts w:hint="cs"/>
          <w:rtl/>
          <w:lang w:eastAsia="he-IL"/>
        </w:rPr>
        <w:t>מצוין, מצוין, מצ</w:t>
      </w:r>
      <w:bookmarkStart w:id="6798" w:name="_ETM_Q1_5393279"/>
      <w:bookmarkEnd w:id="6798"/>
      <w:r>
        <w:rPr>
          <w:rFonts w:hint="cs"/>
          <w:rtl/>
          <w:lang w:eastAsia="he-IL"/>
        </w:rPr>
        <w:t xml:space="preserve">וין. </w:t>
      </w:r>
      <w:bookmarkStart w:id="6799" w:name="_ETM_Q1_5394059"/>
      <w:bookmarkEnd w:id="6799"/>
    </w:p>
    <w:p w14:paraId="66CF162E" w14:textId="77777777" w:rsidR="00EC1372" w:rsidRDefault="00EC1372" w:rsidP="00EC1372">
      <w:pPr>
        <w:rPr>
          <w:rtl/>
          <w:lang w:eastAsia="he-IL"/>
        </w:rPr>
      </w:pPr>
      <w:bookmarkStart w:id="6800" w:name="_ETM_Q1_5394140"/>
      <w:bookmarkEnd w:id="6800"/>
    </w:p>
    <w:p w14:paraId="3192D474" w14:textId="49E80979" w:rsidR="00EC1372" w:rsidRDefault="00EC1372" w:rsidP="00EC1372">
      <w:pPr>
        <w:pStyle w:val="af9"/>
        <w:keepNext/>
        <w:rPr>
          <w:rtl/>
          <w:lang w:eastAsia="he-IL"/>
        </w:rPr>
      </w:pPr>
      <w:bookmarkStart w:id="6801" w:name="ET_guest_נטע_שפירא_713"/>
      <w:r w:rsidRPr="00EC1372">
        <w:rPr>
          <w:rStyle w:val="TagStyle"/>
          <w:rtl/>
        </w:rPr>
        <w:t xml:space="preserve"> &lt;&lt; אורח &gt;&gt; </w:t>
      </w:r>
      <w:r>
        <w:rPr>
          <w:rtl/>
          <w:lang w:eastAsia="he-IL"/>
        </w:rPr>
        <w:t>נטע שפירא:</w:t>
      </w:r>
      <w:r w:rsidRPr="00EC1372">
        <w:rPr>
          <w:rStyle w:val="TagStyle"/>
          <w:rtl/>
        </w:rPr>
        <w:t xml:space="preserve"> &lt;&lt; אורח &gt;&gt;</w:t>
      </w:r>
      <w:r w:rsidR="002477FD">
        <w:rPr>
          <w:rtl/>
          <w:lang w:eastAsia="he-IL"/>
        </w:rPr>
        <w:t xml:space="preserve"> </w:t>
      </w:r>
      <w:r>
        <w:rPr>
          <w:rtl/>
          <w:lang w:eastAsia="he-IL"/>
        </w:rPr>
        <w:t xml:space="preserve"> </w:t>
      </w:r>
      <w:bookmarkEnd w:id="6801"/>
    </w:p>
    <w:p w14:paraId="68ED35A3" w14:textId="77777777" w:rsidR="00EC1372" w:rsidRDefault="00EC1372" w:rsidP="00EC1372">
      <w:pPr>
        <w:pStyle w:val="KeepWithNext"/>
        <w:rPr>
          <w:rtl/>
          <w:lang w:eastAsia="he-IL"/>
        </w:rPr>
      </w:pPr>
    </w:p>
    <w:p w14:paraId="6F2FA3B3" w14:textId="77777777" w:rsidR="00EC1372" w:rsidRDefault="00EC1372" w:rsidP="00EC1372">
      <w:pPr>
        <w:rPr>
          <w:rtl/>
          <w:lang w:eastAsia="he-IL"/>
        </w:rPr>
      </w:pPr>
      <w:bookmarkStart w:id="6802" w:name="_ETM_Q1_5395478"/>
      <w:bookmarkStart w:id="6803" w:name="_ETM_Q1_5395512"/>
      <w:bookmarkEnd w:id="6802"/>
      <w:bookmarkEnd w:id="6803"/>
      <w:r>
        <w:rPr>
          <w:rFonts w:hint="cs"/>
          <w:rtl/>
          <w:lang w:eastAsia="he-IL"/>
        </w:rPr>
        <w:t xml:space="preserve">אמרתי מה נבחן, זה הכל. </w:t>
      </w:r>
    </w:p>
    <w:p w14:paraId="11A8030A" w14:textId="77777777" w:rsidR="00EC1372" w:rsidRDefault="00EC1372" w:rsidP="00EC1372">
      <w:pPr>
        <w:rPr>
          <w:rtl/>
          <w:lang w:eastAsia="he-IL"/>
        </w:rPr>
      </w:pPr>
      <w:bookmarkStart w:id="6804" w:name="_ETM_Q1_5397709"/>
      <w:bookmarkStart w:id="6805" w:name="_ETM_Q1_5397803"/>
      <w:bookmarkEnd w:id="6804"/>
      <w:bookmarkEnd w:id="6805"/>
    </w:p>
    <w:p w14:paraId="75895798" w14:textId="336EC219" w:rsidR="00EC1372" w:rsidRDefault="00EC1372" w:rsidP="00EC1372">
      <w:pPr>
        <w:pStyle w:val="af6"/>
        <w:keepNext/>
        <w:rPr>
          <w:rtl/>
        </w:rPr>
      </w:pPr>
      <w:bookmarkStart w:id="6806" w:name="ET_yor_5159_714"/>
      <w:r w:rsidRPr="00EC1372">
        <w:rPr>
          <w:rStyle w:val="TagStyle"/>
          <w:rtl/>
        </w:rPr>
        <w:t xml:space="preserve"> &lt;&lt; יור &gt;&gt; </w:t>
      </w:r>
      <w:r>
        <w:rPr>
          <w:rtl/>
        </w:rPr>
        <w:t>היו"ר דוד ביטן:</w:t>
      </w:r>
      <w:r w:rsidRPr="00EC1372">
        <w:rPr>
          <w:rStyle w:val="TagStyle"/>
          <w:rtl/>
        </w:rPr>
        <w:t xml:space="preserve"> &lt;&lt; יור &gt;&gt;</w:t>
      </w:r>
      <w:r w:rsidR="002477FD">
        <w:rPr>
          <w:rtl/>
        </w:rPr>
        <w:t xml:space="preserve"> </w:t>
      </w:r>
      <w:r>
        <w:rPr>
          <w:rtl/>
        </w:rPr>
        <w:t xml:space="preserve"> </w:t>
      </w:r>
      <w:bookmarkEnd w:id="6806"/>
    </w:p>
    <w:p w14:paraId="30F24E91" w14:textId="77777777" w:rsidR="00EC1372" w:rsidRDefault="00EC1372" w:rsidP="00EC1372">
      <w:pPr>
        <w:pStyle w:val="KeepWithNext"/>
        <w:rPr>
          <w:rtl/>
          <w:lang w:eastAsia="he-IL"/>
        </w:rPr>
      </w:pPr>
    </w:p>
    <w:p w14:paraId="5ABCDD53" w14:textId="77777777" w:rsidR="00EC1372" w:rsidRDefault="00EC1372" w:rsidP="00EC1372">
      <w:pPr>
        <w:rPr>
          <w:rtl/>
          <w:lang w:eastAsia="he-IL"/>
        </w:rPr>
      </w:pPr>
      <w:bookmarkStart w:id="6807" w:name="_ETM_Q1_5395874"/>
      <w:bookmarkStart w:id="6808" w:name="_ETM_Q1_5395910"/>
      <w:bookmarkEnd w:id="6807"/>
      <w:bookmarkEnd w:id="6808"/>
      <w:r>
        <w:rPr>
          <w:rFonts w:hint="cs"/>
          <w:rtl/>
          <w:lang w:eastAsia="he-IL"/>
        </w:rPr>
        <w:t>אז</w:t>
      </w:r>
      <w:bookmarkStart w:id="6809" w:name="_ETM_Q1_5396256"/>
      <w:bookmarkEnd w:id="6809"/>
      <w:r>
        <w:rPr>
          <w:rFonts w:hint="cs"/>
          <w:rtl/>
          <w:lang w:eastAsia="he-IL"/>
        </w:rPr>
        <w:t xml:space="preserve"> יש לך כמה ימים, תחשוב על זה</w:t>
      </w:r>
      <w:bookmarkStart w:id="6810" w:name="_ETM_Q1_5396181"/>
      <w:bookmarkEnd w:id="6810"/>
      <w:r>
        <w:rPr>
          <w:rFonts w:hint="cs"/>
          <w:rtl/>
          <w:lang w:eastAsia="he-IL"/>
        </w:rPr>
        <w:t xml:space="preserve">. </w:t>
      </w:r>
      <w:bookmarkStart w:id="6811" w:name="_ETM_Q1_5396506"/>
      <w:bookmarkEnd w:id="6811"/>
    </w:p>
    <w:p w14:paraId="1A83B264" w14:textId="77777777" w:rsidR="00EC1372" w:rsidRDefault="00EC1372" w:rsidP="00EC1372">
      <w:pPr>
        <w:rPr>
          <w:rtl/>
          <w:lang w:eastAsia="he-IL"/>
        </w:rPr>
      </w:pPr>
      <w:bookmarkStart w:id="6812" w:name="_ETM_Q1_5396589"/>
      <w:bookmarkEnd w:id="6812"/>
    </w:p>
    <w:p w14:paraId="495F55C2" w14:textId="5EBA60BB" w:rsidR="00EC1372" w:rsidRDefault="00EC1372" w:rsidP="00EC1372">
      <w:pPr>
        <w:pStyle w:val="af9"/>
        <w:keepNext/>
        <w:rPr>
          <w:rtl/>
          <w:lang w:eastAsia="he-IL"/>
        </w:rPr>
      </w:pPr>
      <w:bookmarkStart w:id="6813" w:name="ET_guest_צחי_בר_ציון_715"/>
      <w:r w:rsidRPr="00EC1372">
        <w:rPr>
          <w:rStyle w:val="TagStyle"/>
          <w:rtl/>
        </w:rPr>
        <w:t xml:space="preserve"> &lt;&lt; אורח &gt;&gt; </w:t>
      </w:r>
      <w:r>
        <w:rPr>
          <w:rtl/>
          <w:lang w:eastAsia="he-IL"/>
        </w:rPr>
        <w:t>צחי בר ציון:</w:t>
      </w:r>
      <w:r w:rsidRPr="00EC1372">
        <w:rPr>
          <w:rStyle w:val="TagStyle"/>
          <w:rtl/>
        </w:rPr>
        <w:t xml:space="preserve"> &lt;&lt; אורח &gt;&gt;</w:t>
      </w:r>
      <w:r w:rsidR="002477FD">
        <w:rPr>
          <w:rtl/>
          <w:lang w:eastAsia="he-IL"/>
        </w:rPr>
        <w:t xml:space="preserve"> </w:t>
      </w:r>
      <w:r>
        <w:rPr>
          <w:rtl/>
          <w:lang w:eastAsia="he-IL"/>
        </w:rPr>
        <w:t xml:space="preserve"> </w:t>
      </w:r>
      <w:bookmarkEnd w:id="6813"/>
    </w:p>
    <w:p w14:paraId="6969CC7D" w14:textId="77777777" w:rsidR="00EC1372" w:rsidRDefault="00EC1372" w:rsidP="00EC1372">
      <w:pPr>
        <w:pStyle w:val="KeepWithNext"/>
        <w:rPr>
          <w:rtl/>
          <w:lang w:eastAsia="he-IL"/>
        </w:rPr>
      </w:pPr>
    </w:p>
    <w:p w14:paraId="1AD6CF86" w14:textId="77777777" w:rsidR="00EC1372" w:rsidRDefault="00EC1372" w:rsidP="00EC1372">
      <w:pPr>
        <w:rPr>
          <w:rtl/>
          <w:lang w:eastAsia="he-IL"/>
        </w:rPr>
      </w:pPr>
      <w:bookmarkStart w:id="6814" w:name="_ETM_Q1_5399388"/>
      <w:bookmarkEnd w:id="6814"/>
      <w:r>
        <w:rPr>
          <w:rFonts w:hint="cs"/>
          <w:rtl/>
          <w:lang w:eastAsia="he-IL"/>
        </w:rPr>
        <w:t>ר</w:t>
      </w:r>
      <w:bookmarkStart w:id="6815" w:name="_ETM_Q1_5399425"/>
      <w:bookmarkEnd w:id="6815"/>
      <w:r>
        <w:rPr>
          <w:rFonts w:hint="cs"/>
          <w:rtl/>
          <w:lang w:eastAsia="he-IL"/>
        </w:rPr>
        <w:t xml:space="preserve">ק חשוב לי </w:t>
      </w:r>
      <w:bookmarkStart w:id="6816" w:name="_ETM_Q1_5400249"/>
      <w:bookmarkEnd w:id="6816"/>
      <w:r>
        <w:rPr>
          <w:rFonts w:hint="cs"/>
          <w:rtl/>
          <w:lang w:eastAsia="he-IL"/>
        </w:rPr>
        <w:t xml:space="preserve">לציין שמשפט המשפטים </w:t>
      </w:r>
      <w:bookmarkStart w:id="6817" w:name="_ETM_Q1_5399206"/>
      <w:bookmarkEnd w:id="6817"/>
      <w:r>
        <w:rPr>
          <w:rFonts w:hint="cs"/>
          <w:rtl/>
          <w:lang w:eastAsia="he-IL"/>
        </w:rPr>
        <w:t xml:space="preserve">עזר לנו המון בהצעת החוק. </w:t>
      </w:r>
      <w:bookmarkStart w:id="6818" w:name="_ETM_Q1_5403383"/>
      <w:bookmarkEnd w:id="6818"/>
    </w:p>
    <w:p w14:paraId="3DE401AD" w14:textId="77777777" w:rsidR="00EC1372" w:rsidRDefault="00EC1372" w:rsidP="00EC1372">
      <w:pPr>
        <w:rPr>
          <w:rtl/>
          <w:lang w:eastAsia="he-IL"/>
        </w:rPr>
      </w:pPr>
      <w:bookmarkStart w:id="6819" w:name="_ETM_Q1_5403480"/>
      <w:bookmarkStart w:id="6820" w:name="_ETM_Q1_5400835"/>
      <w:bookmarkEnd w:id="6819"/>
      <w:bookmarkEnd w:id="6820"/>
    </w:p>
    <w:p w14:paraId="6F2113F3" w14:textId="0C6F6102" w:rsidR="00EC1372" w:rsidRDefault="00EC1372" w:rsidP="00EC1372">
      <w:pPr>
        <w:pStyle w:val="af6"/>
        <w:keepNext/>
        <w:rPr>
          <w:rtl/>
        </w:rPr>
      </w:pPr>
      <w:bookmarkStart w:id="6821" w:name="ET_yor_5159_716"/>
      <w:r w:rsidRPr="00EC1372">
        <w:rPr>
          <w:rStyle w:val="TagStyle"/>
          <w:rtl/>
        </w:rPr>
        <w:t xml:space="preserve"> &lt;&lt; יור &gt;&gt; </w:t>
      </w:r>
      <w:r>
        <w:rPr>
          <w:rtl/>
        </w:rPr>
        <w:t>היו"ר דוד ביטן:</w:t>
      </w:r>
      <w:r w:rsidRPr="00EC1372">
        <w:rPr>
          <w:rStyle w:val="TagStyle"/>
          <w:rtl/>
        </w:rPr>
        <w:t xml:space="preserve"> &lt;&lt; יור &gt;&gt;</w:t>
      </w:r>
      <w:r w:rsidR="002477FD">
        <w:rPr>
          <w:rtl/>
        </w:rPr>
        <w:t xml:space="preserve"> </w:t>
      </w:r>
      <w:r>
        <w:rPr>
          <w:rtl/>
        </w:rPr>
        <w:t xml:space="preserve"> </w:t>
      </w:r>
      <w:bookmarkEnd w:id="6821"/>
    </w:p>
    <w:p w14:paraId="630743C4" w14:textId="77777777" w:rsidR="00EC1372" w:rsidRDefault="00EC1372" w:rsidP="00EC1372">
      <w:pPr>
        <w:pStyle w:val="KeepWithNext"/>
        <w:rPr>
          <w:rtl/>
          <w:lang w:eastAsia="he-IL"/>
        </w:rPr>
      </w:pPr>
    </w:p>
    <w:p w14:paraId="28BFA506" w14:textId="77777777" w:rsidR="00EC1372" w:rsidRDefault="00EC1372" w:rsidP="00EC1372">
      <w:pPr>
        <w:rPr>
          <w:rtl/>
          <w:lang w:eastAsia="he-IL"/>
        </w:rPr>
      </w:pPr>
      <w:bookmarkStart w:id="6822" w:name="_ETM_Q1_5401886"/>
      <w:bookmarkStart w:id="6823" w:name="_ETM_Q1_5401926"/>
      <w:bookmarkEnd w:id="6822"/>
      <w:bookmarkEnd w:id="6823"/>
      <w:r>
        <w:rPr>
          <w:rFonts w:hint="cs"/>
          <w:rtl/>
          <w:lang w:eastAsia="he-IL"/>
        </w:rPr>
        <w:t xml:space="preserve">מאה אחוז. </w:t>
      </w:r>
      <w:bookmarkStart w:id="6824" w:name="_ETM_Q1_5403180"/>
      <w:bookmarkEnd w:id="6824"/>
      <w:r>
        <w:rPr>
          <w:rFonts w:hint="cs"/>
          <w:rtl/>
          <w:lang w:eastAsia="he-IL"/>
        </w:rPr>
        <w:t xml:space="preserve">אני לא נגד </w:t>
      </w:r>
      <w:bookmarkStart w:id="6825" w:name="_ETM_Q1_5401517"/>
      <w:bookmarkEnd w:id="6825"/>
      <w:r>
        <w:rPr>
          <w:rFonts w:hint="cs"/>
          <w:rtl/>
          <w:lang w:eastAsia="he-IL"/>
        </w:rPr>
        <w:t>משרד המשפטים. הכל ב</w:t>
      </w:r>
      <w:bookmarkStart w:id="6826" w:name="_ETM_Q1_5402012"/>
      <w:bookmarkEnd w:id="6826"/>
      <w:r>
        <w:rPr>
          <w:rFonts w:hint="cs"/>
          <w:rtl/>
          <w:lang w:eastAsia="he-IL"/>
        </w:rPr>
        <w:t xml:space="preserve">סדר. </w:t>
      </w:r>
      <w:bookmarkStart w:id="6827" w:name="_ETM_Q1_5402441"/>
      <w:bookmarkEnd w:id="6827"/>
    </w:p>
    <w:p w14:paraId="5B2AA375" w14:textId="77777777" w:rsidR="00EC1372" w:rsidRDefault="00EC1372" w:rsidP="00EC1372">
      <w:pPr>
        <w:rPr>
          <w:rtl/>
          <w:lang w:eastAsia="he-IL"/>
        </w:rPr>
      </w:pPr>
      <w:bookmarkStart w:id="6828" w:name="_ETM_Q1_5402533"/>
      <w:bookmarkEnd w:id="6828"/>
    </w:p>
    <w:p w14:paraId="0DCD95E6" w14:textId="4AEAD0C3" w:rsidR="00EC1372" w:rsidRDefault="00EC1372" w:rsidP="00EC1372">
      <w:pPr>
        <w:pStyle w:val="af9"/>
        <w:keepNext/>
        <w:rPr>
          <w:rtl/>
          <w:lang w:eastAsia="he-IL"/>
        </w:rPr>
      </w:pPr>
      <w:bookmarkStart w:id="6829" w:name="ET_guest_צחי_בר_ציון_717"/>
      <w:r w:rsidRPr="00EC1372">
        <w:rPr>
          <w:rStyle w:val="TagStyle"/>
          <w:rtl/>
        </w:rPr>
        <w:t xml:space="preserve"> &lt;&lt; אורח &gt;&gt; </w:t>
      </w:r>
      <w:r>
        <w:rPr>
          <w:rtl/>
          <w:lang w:eastAsia="he-IL"/>
        </w:rPr>
        <w:t>צחי בר ציון:</w:t>
      </w:r>
      <w:r w:rsidRPr="00EC1372">
        <w:rPr>
          <w:rStyle w:val="TagStyle"/>
          <w:rtl/>
        </w:rPr>
        <w:t xml:space="preserve"> &lt;&lt; אורח &gt;&gt;</w:t>
      </w:r>
      <w:r w:rsidR="002477FD">
        <w:rPr>
          <w:rtl/>
          <w:lang w:eastAsia="he-IL"/>
        </w:rPr>
        <w:t xml:space="preserve"> </w:t>
      </w:r>
      <w:r>
        <w:rPr>
          <w:rtl/>
          <w:lang w:eastAsia="he-IL"/>
        </w:rPr>
        <w:t xml:space="preserve"> </w:t>
      </w:r>
      <w:bookmarkEnd w:id="6829"/>
    </w:p>
    <w:p w14:paraId="22FC5C97" w14:textId="77777777" w:rsidR="00EC1372" w:rsidRDefault="00EC1372" w:rsidP="00EC1372">
      <w:pPr>
        <w:pStyle w:val="KeepWithNext"/>
        <w:rPr>
          <w:rtl/>
          <w:lang w:eastAsia="he-IL"/>
        </w:rPr>
      </w:pPr>
    </w:p>
    <w:p w14:paraId="4678E3FF" w14:textId="77777777" w:rsidR="00EC1372" w:rsidRDefault="00EC1372" w:rsidP="00EC1372">
      <w:pPr>
        <w:rPr>
          <w:rtl/>
          <w:lang w:eastAsia="he-IL"/>
        </w:rPr>
      </w:pPr>
      <w:bookmarkStart w:id="6830" w:name="_ETM_Q1_5403778"/>
      <w:bookmarkStart w:id="6831" w:name="_ETM_Q1_5403820"/>
      <w:bookmarkEnd w:id="6830"/>
      <w:bookmarkEnd w:id="6831"/>
      <w:r>
        <w:rPr>
          <w:rFonts w:hint="cs"/>
          <w:rtl/>
          <w:lang w:eastAsia="he-IL"/>
        </w:rPr>
        <w:t xml:space="preserve">מאוד מאוד </w:t>
      </w:r>
      <w:bookmarkStart w:id="6832" w:name="_ETM_Q1_5404891"/>
      <w:bookmarkEnd w:id="6832"/>
      <w:r>
        <w:rPr>
          <w:rFonts w:hint="cs"/>
          <w:rtl/>
          <w:lang w:eastAsia="he-IL"/>
        </w:rPr>
        <w:t>מהפכנית ומיוחדת. ובאמ</w:t>
      </w:r>
      <w:bookmarkStart w:id="6833" w:name="_ETM_Q1_5404261"/>
      <w:bookmarkEnd w:id="6833"/>
      <w:r>
        <w:rPr>
          <w:rFonts w:hint="cs"/>
          <w:rtl/>
          <w:lang w:eastAsia="he-IL"/>
        </w:rPr>
        <w:t xml:space="preserve">ת, בלי עזרתם לא היינו עד הלום. </w:t>
      </w:r>
      <w:bookmarkStart w:id="6834" w:name="_ETM_Q1_5407739"/>
      <w:bookmarkEnd w:id="6834"/>
    </w:p>
    <w:p w14:paraId="26CF90FE" w14:textId="77777777" w:rsidR="00EC1372" w:rsidRDefault="00EC1372" w:rsidP="00EC1372">
      <w:pPr>
        <w:rPr>
          <w:rtl/>
          <w:lang w:eastAsia="he-IL"/>
        </w:rPr>
      </w:pPr>
    </w:p>
    <w:p w14:paraId="03FA3492" w14:textId="0A2529F5" w:rsidR="00EC1372" w:rsidRDefault="00EC1372" w:rsidP="00EC1372">
      <w:pPr>
        <w:pStyle w:val="af6"/>
        <w:keepNext/>
        <w:rPr>
          <w:rtl/>
        </w:rPr>
      </w:pPr>
      <w:bookmarkStart w:id="6835" w:name="ET_yor_5159_718"/>
      <w:r w:rsidRPr="00EC1372">
        <w:rPr>
          <w:rStyle w:val="TagStyle"/>
          <w:rtl/>
        </w:rPr>
        <w:t xml:space="preserve"> &lt;&lt; יור &gt;&gt; </w:t>
      </w:r>
      <w:r>
        <w:rPr>
          <w:rtl/>
        </w:rPr>
        <w:t>היו"ר דוד ביטן:</w:t>
      </w:r>
      <w:r w:rsidRPr="00EC1372">
        <w:rPr>
          <w:rStyle w:val="TagStyle"/>
          <w:rtl/>
        </w:rPr>
        <w:t xml:space="preserve"> &lt;&lt; יור &gt;&gt;</w:t>
      </w:r>
      <w:r w:rsidR="002477FD">
        <w:rPr>
          <w:rtl/>
        </w:rPr>
        <w:t xml:space="preserve"> </w:t>
      </w:r>
      <w:r>
        <w:rPr>
          <w:rtl/>
        </w:rPr>
        <w:t xml:space="preserve"> </w:t>
      </w:r>
      <w:bookmarkEnd w:id="6835"/>
    </w:p>
    <w:p w14:paraId="30BF85C7" w14:textId="77777777" w:rsidR="00EC1372" w:rsidRDefault="00EC1372" w:rsidP="00EC1372">
      <w:pPr>
        <w:pStyle w:val="KeepWithNext"/>
        <w:rPr>
          <w:rtl/>
          <w:lang w:eastAsia="he-IL"/>
        </w:rPr>
      </w:pPr>
    </w:p>
    <w:p w14:paraId="3E7BFABC" w14:textId="77777777" w:rsidR="00EC1372" w:rsidRDefault="00EC1372" w:rsidP="00EC1372">
      <w:pPr>
        <w:rPr>
          <w:rtl/>
          <w:lang w:eastAsia="he-IL"/>
        </w:rPr>
      </w:pPr>
      <w:bookmarkStart w:id="6836" w:name="_ETM_Q1_5405929"/>
      <w:bookmarkStart w:id="6837" w:name="_ETM_Q1_5405965"/>
      <w:bookmarkEnd w:id="6836"/>
      <w:bookmarkEnd w:id="6837"/>
      <w:r>
        <w:rPr>
          <w:rFonts w:hint="cs"/>
          <w:rtl/>
          <w:lang w:eastAsia="he-IL"/>
        </w:rPr>
        <w:t xml:space="preserve">זה </w:t>
      </w:r>
      <w:bookmarkStart w:id="6838" w:name="_ETM_Q1_5406143"/>
      <w:bookmarkEnd w:id="6838"/>
      <w:r>
        <w:rPr>
          <w:rFonts w:hint="cs"/>
          <w:rtl/>
          <w:lang w:eastAsia="he-IL"/>
        </w:rPr>
        <w:t xml:space="preserve">נכון. </w:t>
      </w:r>
      <w:bookmarkStart w:id="6839" w:name="_ETM_Q1_5404340"/>
      <w:bookmarkStart w:id="6840" w:name="_ETM_Q1_5407000"/>
      <w:bookmarkStart w:id="6841" w:name="_ETM_Q1_5404747"/>
      <w:bookmarkEnd w:id="6839"/>
      <w:bookmarkEnd w:id="6840"/>
      <w:bookmarkEnd w:id="6841"/>
    </w:p>
    <w:p w14:paraId="354ED72A" w14:textId="77777777" w:rsidR="001738D9" w:rsidRDefault="001738D9" w:rsidP="00EC1372">
      <w:pPr>
        <w:rPr>
          <w:rtl/>
          <w:lang w:eastAsia="he-IL"/>
        </w:rPr>
      </w:pPr>
      <w:bookmarkStart w:id="6842" w:name="_ETM_Q1_5406142"/>
      <w:bookmarkStart w:id="6843" w:name="_ETM_Q1_5406227"/>
      <w:bookmarkEnd w:id="6842"/>
      <w:bookmarkEnd w:id="6843"/>
    </w:p>
    <w:p w14:paraId="2CA12A12" w14:textId="2C66D218" w:rsidR="001738D9" w:rsidRDefault="001738D9" w:rsidP="001738D9">
      <w:pPr>
        <w:pStyle w:val="af9"/>
        <w:keepNext/>
        <w:rPr>
          <w:rtl/>
          <w:lang w:eastAsia="he-IL"/>
        </w:rPr>
      </w:pPr>
      <w:bookmarkStart w:id="6844" w:name="ET_guest_צחי_בר_ציון_719"/>
      <w:r w:rsidRPr="001738D9">
        <w:rPr>
          <w:rStyle w:val="TagStyle"/>
          <w:rtl/>
        </w:rPr>
        <w:t xml:space="preserve"> &lt;&lt; אורח &gt;&gt; </w:t>
      </w:r>
      <w:r>
        <w:rPr>
          <w:rtl/>
          <w:lang w:eastAsia="he-IL"/>
        </w:rPr>
        <w:t>צחי בר ציון:</w:t>
      </w:r>
      <w:r w:rsidRPr="001738D9">
        <w:rPr>
          <w:rStyle w:val="TagStyle"/>
          <w:rtl/>
        </w:rPr>
        <w:t xml:space="preserve"> &lt;&lt; אורח &gt;&gt;</w:t>
      </w:r>
      <w:r w:rsidR="002477FD">
        <w:rPr>
          <w:rtl/>
          <w:lang w:eastAsia="he-IL"/>
        </w:rPr>
        <w:t xml:space="preserve"> </w:t>
      </w:r>
      <w:r>
        <w:rPr>
          <w:rtl/>
          <w:lang w:eastAsia="he-IL"/>
        </w:rPr>
        <w:t xml:space="preserve"> </w:t>
      </w:r>
      <w:bookmarkEnd w:id="6844"/>
    </w:p>
    <w:p w14:paraId="3DD7B6C7" w14:textId="77777777" w:rsidR="001738D9" w:rsidRDefault="001738D9" w:rsidP="001738D9">
      <w:pPr>
        <w:pStyle w:val="KeepWithNext"/>
        <w:rPr>
          <w:rtl/>
          <w:lang w:eastAsia="he-IL"/>
        </w:rPr>
      </w:pPr>
    </w:p>
    <w:p w14:paraId="178BB9A7" w14:textId="77777777" w:rsidR="001738D9" w:rsidRDefault="001738D9" w:rsidP="001738D9">
      <w:pPr>
        <w:rPr>
          <w:rtl/>
          <w:lang w:eastAsia="he-IL"/>
        </w:rPr>
      </w:pPr>
      <w:bookmarkStart w:id="6845" w:name="_ETM_Q1_5408396"/>
      <w:bookmarkStart w:id="6846" w:name="_ETM_Q1_5408428"/>
      <w:bookmarkEnd w:id="6845"/>
      <w:bookmarkEnd w:id="6846"/>
      <w:r>
        <w:rPr>
          <w:rFonts w:hint="cs"/>
          <w:rtl/>
          <w:lang w:eastAsia="he-IL"/>
        </w:rPr>
        <w:t>אז זה ח</w:t>
      </w:r>
      <w:bookmarkStart w:id="6847" w:name="_ETM_Q1_5406295"/>
      <w:bookmarkEnd w:id="6847"/>
      <w:r>
        <w:rPr>
          <w:rFonts w:hint="cs"/>
          <w:rtl/>
          <w:lang w:eastAsia="he-IL"/>
        </w:rPr>
        <w:t>שוב מאוד להיאמר. הם עזרו לנו מאוד.</w:t>
      </w:r>
      <w:bookmarkStart w:id="6848" w:name="_ETM_Q1_5410257"/>
      <w:bookmarkEnd w:id="6848"/>
      <w:r>
        <w:rPr>
          <w:rFonts w:hint="cs"/>
          <w:rtl/>
          <w:lang w:eastAsia="he-IL"/>
        </w:rPr>
        <w:t xml:space="preserve"> </w:t>
      </w:r>
      <w:bookmarkStart w:id="6849" w:name="_ETM_Q1_5410432"/>
      <w:bookmarkEnd w:id="6849"/>
    </w:p>
    <w:p w14:paraId="665DE879" w14:textId="77777777" w:rsidR="001738D9" w:rsidRDefault="001738D9" w:rsidP="001738D9">
      <w:pPr>
        <w:rPr>
          <w:rtl/>
          <w:lang w:eastAsia="he-IL"/>
        </w:rPr>
      </w:pPr>
      <w:bookmarkStart w:id="6850" w:name="_ETM_Q1_5410522"/>
      <w:bookmarkEnd w:id="6850"/>
    </w:p>
    <w:p w14:paraId="3BAC5BA0" w14:textId="74D28022" w:rsidR="001738D9" w:rsidRDefault="001738D9" w:rsidP="001738D9">
      <w:pPr>
        <w:pStyle w:val="af6"/>
        <w:keepNext/>
        <w:rPr>
          <w:rtl/>
        </w:rPr>
      </w:pPr>
      <w:bookmarkStart w:id="6851" w:name="ET_yor_5159_720"/>
      <w:r w:rsidRPr="001738D9">
        <w:rPr>
          <w:rStyle w:val="TagStyle"/>
          <w:rtl/>
        </w:rPr>
        <w:t xml:space="preserve"> &lt;&lt; יור &gt;&gt; </w:t>
      </w:r>
      <w:r>
        <w:rPr>
          <w:rtl/>
        </w:rPr>
        <w:t>היו"ר דוד ביטן:</w:t>
      </w:r>
      <w:r w:rsidRPr="001738D9">
        <w:rPr>
          <w:rStyle w:val="TagStyle"/>
          <w:rtl/>
        </w:rPr>
        <w:t xml:space="preserve"> &lt;&lt; יור &gt;&gt;</w:t>
      </w:r>
      <w:r w:rsidR="002477FD">
        <w:rPr>
          <w:rtl/>
        </w:rPr>
        <w:t xml:space="preserve"> </w:t>
      </w:r>
      <w:r>
        <w:rPr>
          <w:rtl/>
        </w:rPr>
        <w:t xml:space="preserve"> </w:t>
      </w:r>
      <w:bookmarkEnd w:id="6851"/>
    </w:p>
    <w:p w14:paraId="5E43D1A7" w14:textId="77777777" w:rsidR="001738D9" w:rsidRDefault="001738D9" w:rsidP="001738D9">
      <w:pPr>
        <w:pStyle w:val="KeepWithNext"/>
        <w:rPr>
          <w:rtl/>
          <w:lang w:eastAsia="he-IL"/>
        </w:rPr>
      </w:pPr>
    </w:p>
    <w:p w14:paraId="6ACEED46" w14:textId="77777777" w:rsidR="001738D9" w:rsidRDefault="001738D9" w:rsidP="001738D9">
      <w:pPr>
        <w:rPr>
          <w:rtl/>
          <w:lang w:eastAsia="he-IL"/>
        </w:rPr>
      </w:pPr>
      <w:bookmarkStart w:id="6852" w:name="_ETM_Q1_5411702"/>
      <w:bookmarkStart w:id="6853" w:name="_ETM_Q1_5411734"/>
      <w:bookmarkEnd w:id="6852"/>
      <w:bookmarkEnd w:id="6853"/>
      <w:r>
        <w:rPr>
          <w:rFonts w:hint="cs"/>
          <w:rtl/>
          <w:lang w:eastAsia="he-IL"/>
        </w:rPr>
        <w:t>בסדר, אנ</w:t>
      </w:r>
      <w:bookmarkStart w:id="6854" w:name="_ETM_Q1_5409349"/>
      <w:bookmarkEnd w:id="6854"/>
      <w:r>
        <w:rPr>
          <w:rFonts w:hint="cs"/>
          <w:rtl/>
          <w:lang w:eastAsia="he-IL"/>
        </w:rPr>
        <w:t xml:space="preserve">חנו לא בטיול בר מצווה. עזוב. </w:t>
      </w:r>
      <w:bookmarkStart w:id="6855" w:name="_ETM_Q1_5412919"/>
      <w:bookmarkEnd w:id="6855"/>
    </w:p>
    <w:p w14:paraId="1F718F11" w14:textId="77777777" w:rsidR="001738D9" w:rsidRDefault="001738D9" w:rsidP="001738D9">
      <w:pPr>
        <w:rPr>
          <w:rtl/>
          <w:lang w:eastAsia="he-IL"/>
        </w:rPr>
      </w:pPr>
      <w:bookmarkStart w:id="6856" w:name="_ETM_Q1_5413004"/>
      <w:bookmarkEnd w:id="6856"/>
    </w:p>
    <w:p w14:paraId="628A43BC" w14:textId="6C1C6D3F" w:rsidR="001738D9" w:rsidRDefault="001738D9" w:rsidP="001738D9">
      <w:pPr>
        <w:pStyle w:val="af9"/>
        <w:keepNext/>
        <w:rPr>
          <w:rtl/>
          <w:lang w:eastAsia="he-IL"/>
        </w:rPr>
      </w:pPr>
      <w:bookmarkStart w:id="6857" w:name="ET_guest_צחי_בר_ציון_721"/>
      <w:r w:rsidRPr="001738D9">
        <w:rPr>
          <w:rStyle w:val="TagStyle"/>
          <w:rtl/>
        </w:rPr>
        <w:t xml:space="preserve"> &lt;&lt; אורח &gt;&gt; </w:t>
      </w:r>
      <w:r>
        <w:rPr>
          <w:rtl/>
          <w:lang w:eastAsia="he-IL"/>
        </w:rPr>
        <w:t>צחי בר ציון:</w:t>
      </w:r>
      <w:r w:rsidRPr="001738D9">
        <w:rPr>
          <w:rStyle w:val="TagStyle"/>
          <w:rtl/>
        </w:rPr>
        <w:t xml:space="preserve"> &lt;&lt; אורח &gt;&gt;</w:t>
      </w:r>
      <w:r w:rsidR="002477FD">
        <w:rPr>
          <w:rtl/>
          <w:lang w:eastAsia="he-IL"/>
        </w:rPr>
        <w:t xml:space="preserve"> </w:t>
      </w:r>
      <w:r>
        <w:rPr>
          <w:rtl/>
          <w:lang w:eastAsia="he-IL"/>
        </w:rPr>
        <w:t xml:space="preserve"> </w:t>
      </w:r>
      <w:bookmarkEnd w:id="6857"/>
    </w:p>
    <w:p w14:paraId="6D5564DA" w14:textId="77777777" w:rsidR="001738D9" w:rsidRDefault="001738D9" w:rsidP="001738D9">
      <w:pPr>
        <w:pStyle w:val="KeepWithNext"/>
        <w:rPr>
          <w:rtl/>
          <w:lang w:eastAsia="he-IL"/>
        </w:rPr>
      </w:pPr>
    </w:p>
    <w:p w14:paraId="000AEC12" w14:textId="77777777" w:rsidR="001738D9" w:rsidRDefault="001738D9" w:rsidP="001738D9">
      <w:pPr>
        <w:rPr>
          <w:rtl/>
          <w:lang w:eastAsia="he-IL"/>
        </w:rPr>
      </w:pPr>
      <w:bookmarkStart w:id="6858" w:name="_ETM_Q1_5414265"/>
      <w:bookmarkStart w:id="6859" w:name="_ETM_Q1_5414298"/>
      <w:bookmarkEnd w:id="6858"/>
      <w:bookmarkEnd w:id="6859"/>
      <w:r>
        <w:rPr>
          <w:rFonts w:hint="cs"/>
          <w:rtl/>
          <w:lang w:eastAsia="he-IL"/>
        </w:rPr>
        <w:t xml:space="preserve">לא, אבל זה </w:t>
      </w:r>
      <w:bookmarkStart w:id="6860" w:name="_ETM_Q1_5415268"/>
      <w:bookmarkStart w:id="6861" w:name="_ETM_Q1_5412320"/>
      <w:bookmarkEnd w:id="6860"/>
      <w:bookmarkEnd w:id="6861"/>
      <w:r>
        <w:rPr>
          <w:rFonts w:hint="cs"/>
          <w:rtl/>
          <w:lang w:eastAsia="he-IL"/>
        </w:rPr>
        <w:t>יכול להשתמע פה</w:t>
      </w:r>
      <w:bookmarkStart w:id="6862" w:name="_ETM_Q1_5412192"/>
      <w:bookmarkEnd w:id="6862"/>
      <w:r>
        <w:rPr>
          <w:rFonts w:hint="cs"/>
          <w:rtl/>
          <w:lang w:eastAsia="he-IL"/>
        </w:rPr>
        <w:t xml:space="preserve"> - - -</w:t>
      </w:r>
    </w:p>
    <w:p w14:paraId="3E0F1F2B" w14:textId="77777777" w:rsidR="001738D9" w:rsidRDefault="001738D9" w:rsidP="001738D9">
      <w:pPr>
        <w:rPr>
          <w:rtl/>
          <w:lang w:eastAsia="he-IL"/>
        </w:rPr>
      </w:pPr>
      <w:bookmarkStart w:id="6863" w:name="_ETM_Q1_5413826"/>
      <w:bookmarkStart w:id="6864" w:name="_ETM_Q1_5413923"/>
      <w:bookmarkEnd w:id="6863"/>
      <w:bookmarkEnd w:id="6864"/>
    </w:p>
    <w:p w14:paraId="652B8A0A" w14:textId="4E31761B" w:rsidR="001738D9" w:rsidRDefault="001738D9" w:rsidP="001738D9">
      <w:pPr>
        <w:pStyle w:val="af6"/>
        <w:keepNext/>
        <w:rPr>
          <w:rtl/>
        </w:rPr>
      </w:pPr>
      <w:bookmarkStart w:id="6865" w:name="ET_yor_5159_722"/>
      <w:r w:rsidRPr="001738D9">
        <w:rPr>
          <w:rStyle w:val="TagStyle"/>
          <w:rtl/>
        </w:rPr>
        <w:t xml:space="preserve"> &lt;&lt; יור &gt;&gt; </w:t>
      </w:r>
      <w:r>
        <w:rPr>
          <w:rtl/>
        </w:rPr>
        <w:t>היו"ר דוד ביטן:</w:t>
      </w:r>
      <w:r w:rsidRPr="001738D9">
        <w:rPr>
          <w:rStyle w:val="TagStyle"/>
          <w:rtl/>
        </w:rPr>
        <w:t xml:space="preserve"> &lt;&lt; יור &gt;&gt;</w:t>
      </w:r>
      <w:r w:rsidR="002477FD">
        <w:rPr>
          <w:rtl/>
        </w:rPr>
        <w:t xml:space="preserve"> </w:t>
      </w:r>
      <w:r>
        <w:rPr>
          <w:rtl/>
        </w:rPr>
        <w:t xml:space="preserve"> </w:t>
      </w:r>
      <w:bookmarkEnd w:id="6865"/>
    </w:p>
    <w:p w14:paraId="525B8BCE" w14:textId="77777777" w:rsidR="001738D9" w:rsidRDefault="001738D9" w:rsidP="001738D9">
      <w:pPr>
        <w:pStyle w:val="KeepWithNext"/>
        <w:rPr>
          <w:rtl/>
          <w:lang w:eastAsia="he-IL"/>
        </w:rPr>
      </w:pPr>
    </w:p>
    <w:p w14:paraId="1D0F4670" w14:textId="77777777" w:rsidR="001738D9" w:rsidRDefault="001738D9" w:rsidP="001738D9">
      <w:pPr>
        <w:rPr>
          <w:rtl/>
          <w:lang w:eastAsia="he-IL"/>
        </w:rPr>
      </w:pPr>
      <w:bookmarkStart w:id="6866" w:name="_ETM_Q1_5415071"/>
      <w:bookmarkStart w:id="6867" w:name="_ETM_Q1_5415105"/>
      <w:bookmarkEnd w:id="6866"/>
      <w:bookmarkEnd w:id="6867"/>
      <w:r>
        <w:rPr>
          <w:rFonts w:hint="cs"/>
          <w:rtl/>
          <w:lang w:eastAsia="he-IL"/>
        </w:rPr>
        <w:t xml:space="preserve">אני לא תוקף </w:t>
      </w:r>
      <w:bookmarkStart w:id="6868" w:name="_ETM_Q1_5413359"/>
      <w:bookmarkEnd w:id="6868"/>
      <w:r>
        <w:rPr>
          <w:rFonts w:hint="cs"/>
          <w:rtl/>
          <w:lang w:eastAsia="he-IL"/>
        </w:rPr>
        <w:t xml:space="preserve">את משרד המשפטים. </w:t>
      </w:r>
      <w:bookmarkStart w:id="6869" w:name="_ETM_Q1_5415207"/>
      <w:bookmarkEnd w:id="6869"/>
    </w:p>
    <w:p w14:paraId="6E0E000A" w14:textId="77777777" w:rsidR="001738D9" w:rsidRDefault="001738D9" w:rsidP="001738D9">
      <w:pPr>
        <w:rPr>
          <w:rtl/>
          <w:lang w:eastAsia="he-IL"/>
        </w:rPr>
      </w:pPr>
      <w:bookmarkStart w:id="6870" w:name="_ETM_Q1_5415293"/>
      <w:bookmarkEnd w:id="6870"/>
    </w:p>
    <w:p w14:paraId="2A24792B" w14:textId="21D69823" w:rsidR="001738D9" w:rsidRDefault="001738D9" w:rsidP="001738D9">
      <w:pPr>
        <w:pStyle w:val="af9"/>
        <w:keepNext/>
        <w:rPr>
          <w:rtl/>
          <w:lang w:eastAsia="he-IL"/>
        </w:rPr>
      </w:pPr>
      <w:bookmarkStart w:id="6871" w:name="ET_guest_צחי_בר_ציון_723"/>
      <w:r w:rsidRPr="001738D9">
        <w:rPr>
          <w:rStyle w:val="TagStyle"/>
          <w:rtl/>
        </w:rPr>
        <w:t xml:space="preserve"> &lt;&lt; אורח &gt;&gt; </w:t>
      </w:r>
      <w:r>
        <w:rPr>
          <w:rtl/>
          <w:lang w:eastAsia="he-IL"/>
        </w:rPr>
        <w:t>צחי בר ציון:</w:t>
      </w:r>
      <w:r w:rsidRPr="001738D9">
        <w:rPr>
          <w:rStyle w:val="TagStyle"/>
          <w:rtl/>
        </w:rPr>
        <w:t xml:space="preserve"> &lt;&lt; אורח &gt;&gt;</w:t>
      </w:r>
      <w:r w:rsidR="002477FD">
        <w:rPr>
          <w:rtl/>
          <w:lang w:eastAsia="he-IL"/>
        </w:rPr>
        <w:t xml:space="preserve"> </w:t>
      </w:r>
      <w:r>
        <w:rPr>
          <w:rtl/>
          <w:lang w:eastAsia="he-IL"/>
        </w:rPr>
        <w:t xml:space="preserve"> </w:t>
      </w:r>
      <w:bookmarkEnd w:id="6871"/>
    </w:p>
    <w:p w14:paraId="54493213" w14:textId="77777777" w:rsidR="001738D9" w:rsidRDefault="001738D9" w:rsidP="001738D9">
      <w:pPr>
        <w:pStyle w:val="KeepWithNext"/>
        <w:rPr>
          <w:rtl/>
          <w:lang w:eastAsia="he-IL"/>
        </w:rPr>
      </w:pPr>
    </w:p>
    <w:p w14:paraId="1712D95F" w14:textId="77777777" w:rsidR="001738D9" w:rsidRDefault="001738D9" w:rsidP="001738D9">
      <w:pPr>
        <w:rPr>
          <w:rtl/>
          <w:lang w:eastAsia="he-IL"/>
        </w:rPr>
      </w:pPr>
      <w:bookmarkStart w:id="6872" w:name="_ETM_Q1_5416398"/>
      <w:bookmarkStart w:id="6873" w:name="_ETM_Q1_5416433"/>
      <w:bookmarkEnd w:id="6872"/>
      <w:bookmarkEnd w:id="6873"/>
      <w:r>
        <w:rPr>
          <w:rFonts w:hint="cs"/>
          <w:rtl/>
          <w:lang w:eastAsia="he-IL"/>
        </w:rPr>
        <w:t xml:space="preserve">יכל </w:t>
      </w:r>
      <w:bookmarkStart w:id="6874" w:name="_ETM_Q1_5416733"/>
      <w:bookmarkEnd w:id="6874"/>
      <w:r>
        <w:rPr>
          <w:rFonts w:hint="cs"/>
          <w:rtl/>
          <w:lang w:eastAsia="he-IL"/>
        </w:rPr>
        <w:t>להשתמ</w:t>
      </w:r>
      <w:bookmarkStart w:id="6875" w:name="_ETM_Q1_5414733"/>
      <w:bookmarkEnd w:id="6875"/>
      <w:r>
        <w:rPr>
          <w:rFonts w:hint="cs"/>
          <w:rtl/>
          <w:lang w:eastAsia="he-IL"/>
        </w:rPr>
        <w:t>ע פה שמשרד המשפ</w:t>
      </w:r>
      <w:bookmarkStart w:id="6876" w:name="_ETM_Q1_5415487"/>
      <w:bookmarkEnd w:id="6876"/>
      <w:r>
        <w:rPr>
          <w:rFonts w:hint="cs"/>
          <w:rtl/>
          <w:lang w:eastAsia="he-IL"/>
        </w:rPr>
        <w:t>טים הוא לא</w:t>
      </w:r>
      <w:bookmarkStart w:id="6877" w:name="_ETM_Q1_5417586"/>
      <w:bookmarkEnd w:id="6877"/>
      <w:r>
        <w:rPr>
          <w:rFonts w:hint="cs"/>
          <w:rtl/>
          <w:lang w:eastAsia="he-IL"/>
        </w:rPr>
        <w:t xml:space="preserve"> זה, ולי זה </w:t>
      </w:r>
      <w:bookmarkStart w:id="6878" w:name="_ETM_Q1_5416722"/>
      <w:bookmarkEnd w:id="6878"/>
      <w:r>
        <w:rPr>
          <w:rFonts w:hint="cs"/>
          <w:rtl/>
          <w:lang w:eastAsia="he-IL"/>
        </w:rPr>
        <w:t xml:space="preserve">היה חשוב להגיד את זה. </w:t>
      </w:r>
      <w:bookmarkStart w:id="6879" w:name="_ETM_Q1_5419287"/>
      <w:bookmarkEnd w:id="6879"/>
    </w:p>
    <w:p w14:paraId="4929DC84" w14:textId="77777777" w:rsidR="001738D9" w:rsidRDefault="001738D9" w:rsidP="001738D9">
      <w:pPr>
        <w:rPr>
          <w:rtl/>
          <w:lang w:eastAsia="he-IL"/>
        </w:rPr>
      </w:pPr>
      <w:bookmarkStart w:id="6880" w:name="_ETM_Q1_5419383"/>
      <w:bookmarkEnd w:id="6880"/>
    </w:p>
    <w:p w14:paraId="65FD86F9" w14:textId="461FB74C" w:rsidR="001738D9" w:rsidRDefault="001738D9" w:rsidP="001738D9">
      <w:pPr>
        <w:pStyle w:val="af6"/>
        <w:keepNext/>
        <w:rPr>
          <w:rtl/>
        </w:rPr>
      </w:pPr>
      <w:bookmarkStart w:id="6881" w:name="ET_yor_5159_724"/>
      <w:r w:rsidRPr="001738D9">
        <w:rPr>
          <w:rStyle w:val="TagStyle"/>
          <w:rtl/>
        </w:rPr>
        <w:t xml:space="preserve"> &lt;&lt; יור &gt;&gt; </w:t>
      </w:r>
      <w:r>
        <w:rPr>
          <w:rtl/>
        </w:rPr>
        <w:t>היו"ר דוד ביטן:</w:t>
      </w:r>
      <w:r w:rsidRPr="001738D9">
        <w:rPr>
          <w:rStyle w:val="TagStyle"/>
          <w:rtl/>
        </w:rPr>
        <w:t xml:space="preserve"> &lt;&lt; יור &gt;&gt;</w:t>
      </w:r>
      <w:r w:rsidR="002477FD">
        <w:rPr>
          <w:rtl/>
        </w:rPr>
        <w:t xml:space="preserve"> </w:t>
      </w:r>
      <w:r>
        <w:rPr>
          <w:rtl/>
        </w:rPr>
        <w:t xml:space="preserve"> </w:t>
      </w:r>
      <w:bookmarkEnd w:id="6881"/>
    </w:p>
    <w:p w14:paraId="4A2FE230" w14:textId="77777777" w:rsidR="001738D9" w:rsidRDefault="001738D9" w:rsidP="001738D9">
      <w:pPr>
        <w:pStyle w:val="KeepWithNext"/>
        <w:rPr>
          <w:rtl/>
          <w:lang w:eastAsia="he-IL"/>
        </w:rPr>
      </w:pPr>
    </w:p>
    <w:p w14:paraId="2A051C36" w14:textId="77777777" w:rsidR="001738D9" w:rsidRDefault="001738D9" w:rsidP="001738D9">
      <w:pPr>
        <w:rPr>
          <w:rtl/>
          <w:lang w:eastAsia="he-IL"/>
        </w:rPr>
      </w:pPr>
      <w:bookmarkStart w:id="6882" w:name="_ETM_Q1_5420513"/>
      <w:bookmarkEnd w:id="6882"/>
      <w:r>
        <w:rPr>
          <w:rFonts w:hint="cs"/>
          <w:rtl/>
          <w:lang w:eastAsia="he-IL"/>
        </w:rPr>
        <w:t>ל</w:t>
      </w:r>
      <w:bookmarkStart w:id="6883" w:name="_ETM_Q1_5420557"/>
      <w:bookmarkEnd w:id="6883"/>
      <w:r>
        <w:rPr>
          <w:rFonts w:hint="cs"/>
          <w:rtl/>
          <w:lang w:eastAsia="he-IL"/>
        </w:rPr>
        <w:t xml:space="preserve">א </w:t>
      </w:r>
      <w:bookmarkStart w:id="6884" w:name="_ETM_Q1_5420706"/>
      <w:bookmarkEnd w:id="6884"/>
      <w:r>
        <w:rPr>
          <w:rFonts w:hint="cs"/>
          <w:rtl/>
          <w:lang w:eastAsia="he-IL"/>
        </w:rPr>
        <w:t>אומר את זה. אני אומר, מש</w:t>
      </w:r>
      <w:bookmarkStart w:id="6885" w:name="_ETM_Q1_5419679"/>
      <w:bookmarkEnd w:id="6885"/>
      <w:r>
        <w:rPr>
          <w:rFonts w:hint="cs"/>
          <w:rtl/>
          <w:lang w:eastAsia="he-IL"/>
        </w:rPr>
        <w:t>רד המשפטים עושה הרבה עבודה</w:t>
      </w:r>
      <w:bookmarkStart w:id="6886" w:name="_ETM_Q1_5422395"/>
      <w:bookmarkEnd w:id="6886"/>
      <w:r>
        <w:rPr>
          <w:rFonts w:hint="cs"/>
          <w:rtl/>
          <w:lang w:eastAsia="he-IL"/>
        </w:rPr>
        <w:t xml:space="preserve"> ואני</w:t>
      </w:r>
      <w:bookmarkStart w:id="6887" w:name="_ETM_Q1_5421217"/>
      <w:bookmarkEnd w:id="6887"/>
      <w:r>
        <w:rPr>
          <w:rFonts w:hint="cs"/>
          <w:rtl/>
          <w:lang w:eastAsia="he-IL"/>
        </w:rPr>
        <w:t>, זוכה להערכה רבה. אבל תכלס, אתה מסכים איתי</w:t>
      </w:r>
      <w:bookmarkStart w:id="6888" w:name="_ETM_Q1_5426813"/>
      <w:bookmarkStart w:id="6889" w:name="_ETM_Q1_5424469"/>
      <w:bookmarkEnd w:id="6888"/>
      <w:bookmarkEnd w:id="6889"/>
      <w:r>
        <w:rPr>
          <w:rFonts w:hint="cs"/>
          <w:rtl/>
          <w:lang w:eastAsia="he-IL"/>
        </w:rPr>
        <w:t xml:space="preserve"> שצריך לגמור את העניי</w:t>
      </w:r>
      <w:bookmarkStart w:id="6890" w:name="_ETM_Q1_5425197"/>
      <w:bookmarkEnd w:id="6890"/>
      <w:r>
        <w:rPr>
          <w:rFonts w:hint="cs"/>
          <w:rtl/>
          <w:lang w:eastAsia="he-IL"/>
        </w:rPr>
        <w:t xml:space="preserve">ן הזה של 14 שנה? </w:t>
      </w:r>
      <w:bookmarkStart w:id="6891" w:name="_ETM_Q1_5428736"/>
      <w:bookmarkEnd w:id="6891"/>
    </w:p>
    <w:p w14:paraId="2118161E" w14:textId="77777777" w:rsidR="001738D9" w:rsidRDefault="001738D9" w:rsidP="001738D9">
      <w:pPr>
        <w:rPr>
          <w:rtl/>
          <w:lang w:eastAsia="he-IL"/>
        </w:rPr>
      </w:pPr>
      <w:bookmarkStart w:id="6892" w:name="_ETM_Q1_5428816"/>
      <w:bookmarkStart w:id="6893" w:name="_ETM_Q1_5426613"/>
      <w:bookmarkEnd w:id="6892"/>
      <w:bookmarkEnd w:id="6893"/>
    </w:p>
    <w:p w14:paraId="34152FDA" w14:textId="0AF0FC58" w:rsidR="001738D9" w:rsidRDefault="001738D9" w:rsidP="001738D9">
      <w:pPr>
        <w:pStyle w:val="af9"/>
        <w:keepNext/>
        <w:rPr>
          <w:rtl/>
          <w:lang w:eastAsia="he-IL"/>
        </w:rPr>
      </w:pPr>
      <w:bookmarkStart w:id="6894" w:name="ET_guest_נטע_שפירא_725"/>
      <w:r w:rsidRPr="001738D9">
        <w:rPr>
          <w:rStyle w:val="TagStyle"/>
          <w:rtl/>
        </w:rPr>
        <w:t xml:space="preserve"> &lt;&lt; אורח &gt;&gt; </w:t>
      </w:r>
      <w:r>
        <w:rPr>
          <w:rtl/>
          <w:lang w:eastAsia="he-IL"/>
        </w:rPr>
        <w:t>נטע שפירא:</w:t>
      </w:r>
      <w:r w:rsidRPr="001738D9">
        <w:rPr>
          <w:rStyle w:val="TagStyle"/>
          <w:rtl/>
        </w:rPr>
        <w:t xml:space="preserve"> &lt;&lt; אורח &gt;&gt;</w:t>
      </w:r>
      <w:r w:rsidR="002477FD">
        <w:rPr>
          <w:rtl/>
          <w:lang w:eastAsia="he-IL"/>
        </w:rPr>
        <w:t xml:space="preserve"> </w:t>
      </w:r>
      <w:r>
        <w:rPr>
          <w:rtl/>
          <w:lang w:eastAsia="he-IL"/>
        </w:rPr>
        <w:t xml:space="preserve"> </w:t>
      </w:r>
      <w:bookmarkEnd w:id="6894"/>
    </w:p>
    <w:p w14:paraId="2BD98574" w14:textId="77777777" w:rsidR="001738D9" w:rsidRDefault="001738D9" w:rsidP="001738D9">
      <w:pPr>
        <w:pStyle w:val="KeepWithNext"/>
        <w:rPr>
          <w:rtl/>
          <w:lang w:eastAsia="he-IL"/>
        </w:rPr>
      </w:pPr>
    </w:p>
    <w:p w14:paraId="52E18303" w14:textId="77777777" w:rsidR="001738D9" w:rsidRDefault="001738D9" w:rsidP="001738D9">
      <w:pPr>
        <w:rPr>
          <w:rtl/>
          <w:lang w:eastAsia="he-IL"/>
        </w:rPr>
      </w:pPr>
      <w:bookmarkStart w:id="6895" w:name="_ETM_Q1_5429275"/>
      <w:bookmarkStart w:id="6896" w:name="_ETM_Q1_5429309"/>
      <w:bookmarkEnd w:id="6895"/>
      <w:bookmarkEnd w:id="6896"/>
      <w:r>
        <w:rPr>
          <w:rFonts w:hint="cs"/>
          <w:rtl/>
          <w:lang w:eastAsia="he-IL"/>
        </w:rPr>
        <w:t xml:space="preserve">אני </w:t>
      </w:r>
      <w:bookmarkStart w:id="6897" w:name="_ETM_Q1_5429797"/>
      <w:bookmarkEnd w:id="6897"/>
      <w:r>
        <w:rPr>
          <w:rFonts w:hint="cs"/>
          <w:rtl/>
          <w:lang w:eastAsia="he-IL"/>
        </w:rPr>
        <w:t>ב</w:t>
      </w:r>
      <w:bookmarkStart w:id="6898" w:name="_ETM_Q1_5426859"/>
      <w:bookmarkEnd w:id="6898"/>
      <w:r>
        <w:rPr>
          <w:rFonts w:hint="cs"/>
          <w:rtl/>
          <w:lang w:eastAsia="he-IL"/>
        </w:rPr>
        <w:t xml:space="preserve">עד. </w:t>
      </w:r>
      <w:bookmarkStart w:id="6899" w:name="_ETM_Q1_5429143"/>
      <w:bookmarkEnd w:id="6899"/>
    </w:p>
    <w:p w14:paraId="306BFC0F" w14:textId="77777777" w:rsidR="001738D9" w:rsidRDefault="001738D9" w:rsidP="001738D9">
      <w:pPr>
        <w:rPr>
          <w:rtl/>
          <w:lang w:eastAsia="he-IL"/>
        </w:rPr>
      </w:pPr>
      <w:bookmarkStart w:id="6900" w:name="_ETM_Q1_5429228"/>
      <w:bookmarkEnd w:id="6900"/>
    </w:p>
    <w:p w14:paraId="39B1897E" w14:textId="043172E4" w:rsidR="001738D9" w:rsidRDefault="001738D9" w:rsidP="001738D9">
      <w:pPr>
        <w:pStyle w:val="af6"/>
        <w:keepNext/>
        <w:rPr>
          <w:rtl/>
        </w:rPr>
      </w:pPr>
      <w:bookmarkStart w:id="6901" w:name="ET_yor_5159_726"/>
      <w:r w:rsidRPr="001738D9">
        <w:rPr>
          <w:rStyle w:val="TagStyle"/>
          <w:rtl/>
        </w:rPr>
        <w:t xml:space="preserve"> &lt;&lt; יור &gt;&gt; </w:t>
      </w:r>
      <w:r>
        <w:rPr>
          <w:rtl/>
        </w:rPr>
        <w:t>היו"ר דוד ביטן:</w:t>
      </w:r>
      <w:r w:rsidRPr="001738D9">
        <w:rPr>
          <w:rStyle w:val="TagStyle"/>
          <w:rtl/>
        </w:rPr>
        <w:t xml:space="preserve"> &lt;&lt; יור &gt;&gt;</w:t>
      </w:r>
      <w:r w:rsidR="002477FD">
        <w:rPr>
          <w:rtl/>
        </w:rPr>
        <w:t xml:space="preserve"> </w:t>
      </w:r>
      <w:r>
        <w:rPr>
          <w:rtl/>
        </w:rPr>
        <w:t xml:space="preserve"> </w:t>
      </w:r>
      <w:bookmarkEnd w:id="6901"/>
    </w:p>
    <w:p w14:paraId="6AF46988" w14:textId="77777777" w:rsidR="001738D9" w:rsidRDefault="001738D9" w:rsidP="001738D9">
      <w:pPr>
        <w:pStyle w:val="KeepWithNext"/>
        <w:rPr>
          <w:rtl/>
          <w:lang w:eastAsia="he-IL"/>
        </w:rPr>
      </w:pPr>
    </w:p>
    <w:p w14:paraId="3D81808A" w14:textId="77777777" w:rsidR="001738D9" w:rsidRDefault="001738D9" w:rsidP="001738D9">
      <w:pPr>
        <w:rPr>
          <w:rtl/>
          <w:lang w:eastAsia="he-IL"/>
        </w:rPr>
      </w:pPr>
      <w:bookmarkStart w:id="6902" w:name="_ETM_Q1_5427819"/>
      <w:bookmarkStart w:id="6903" w:name="_ETM_Q1_5427855"/>
      <w:bookmarkEnd w:id="6902"/>
      <w:bookmarkEnd w:id="6903"/>
      <w:r>
        <w:rPr>
          <w:rFonts w:hint="cs"/>
          <w:rtl/>
          <w:lang w:eastAsia="he-IL"/>
        </w:rPr>
        <w:t xml:space="preserve">כי אחרת לא היינו יושבים פה. </w:t>
      </w:r>
      <w:bookmarkStart w:id="6904" w:name="_ETM_Q1_5427601"/>
      <w:bookmarkStart w:id="6905" w:name="_ETM_Q1_5427738"/>
      <w:bookmarkEnd w:id="6904"/>
      <w:bookmarkEnd w:id="6905"/>
    </w:p>
    <w:p w14:paraId="2C2D0AF8" w14:textId="77777777" w:rsidR="001738D9" w:rsidRDefault="001738D9" w:rsidP="001738D9">
      <w:pPr>
        <w:rPr>
          <w:rtl/>
          <w:lang w:eastAsia="he-IL"/>
        </w:rPr>
      </w:pPr>
      <w:bookmarkStart w:id="6906" w:name="_ETM_Q1_5427826"/>
      <w:bookmarkEnd w:id="6906"/>
    </w:p>
    <w:p w14:paraId="570AA7F4" w14:textId="5392B4B3" w:rsidR="001738D9" w:rsidRDefault="001738D9" w:rsidP="001738D9">
      <w:pPr>
        <w:pStyle w:val="af9"/>
        <w:keepNext/>
        <w:rPr>
          <w:rtl/>
          <w:lang w:eastAsia="he-IL"/>
        </w:rPr>
      </w:pPr>
      <w:bookmarkStart w:id="6907" w:name="ET_guest_נטע_שפירא_727"/>
      <w:r w:rsidRPr="001738D9">
        <w:rPr>
          <w:rStyle w:val="TagStyle"/>
          <w:rtl/>
        </w:rPr>
        <w:t xml:space="preserve"> &lt;&lt; אורח &gt;&gt; </w:t>
      </w:r>
      <w:r>
        <w:rPr>
          <w:rtl/>
          <w:lang w:eastAsia="he-IL"/>
        </w:rPr>
        <w:t>נטע שפירא:</w:t>
      </w:r>
      <w:r w:rsidRPr="001738D9">
        <w:rPr>
          <w:rStyle w:val="TagStyle"/>
          <w:rtl/>
        </w:rPr>
        <w:t xml:space="preserve"> &lt;&lt; אורח &gt;&gt;</w:t>
      </w:r>
      <w:r w:rsidR="002477FD">
        <w:rPr>
          <w:rtl/>
          <w:lang w:eastAsia="he-IL"/>
        </w:rPr>
        <w:t xml:space="preserve"> </w:t>
      </w:r>
      <w:r>
        <w:rPr>
          <w:rtl/>
          <w:lang w:eastAsia="he-IL"/>
        </w:rPr>
        <w:t xml:space="preserve"> </w:t>
      </w:r>
      <w:bookmarkEnd w:id="6907"/>
    </w:p>
    <w:p w14:paraId="4EDA3001" w14:textId="77777777" w:rsidR="001738D9" w:rsidRDefault="001738D9" w:rsidP="001738D9">
      <w:pPr>
        <w:pStyle w:val="KeepWithNext"/>
        <w:rPr>
          <w:rtl/>
          <w:lang w:eastAsia="he-IL"/>
        </w:rPr>
      </w:pPr>
    </w:p>
    <w:p w14:paraId="23707393" w14:textId="77777777" w:rsidR="001738D9" w:rsidRDefault="001738D9" w:rsidP="001738D9">
      <w:pPr>
        <w:rPr>
          <w:rtl/>
          <w:lang w:eastAsia="he-IL"/>
        </w:rPr>
      </w:pPr>
      <w:bookmarkStart w:id="6908" w:name="_ETM_Q1_5430183"/>
      <w:bookmarkEnd w:id="6908"/>
      <w:r>
        <w:rPr>
          <w:rFonts w:hint="cs"/>
          <w:rtl/>
          <w:lang w:eastAsia="he-IL"/>
        </w:rPr>
        <w:t>א</w:t>
      </w:r>
      <w:bookmarkStart w:id="6909" w:name="_ETM_Q1_5430225"/>
      <w:bookmarkEnd w:id="6909"/>
      <w:r>
        <w:rPr>
          <w:rFonts w:hint="cs"/>
          <w:rtl/>
          <w:lang w:eastAsia="he-IL"/>
        </w:rPr>
        <w:t>ני ח</w:t>
      </w:r>
      <w:bookmarkStart w:id="6910" w:name="_ETM_Q1_5427702"/>
      <w:bookmarkEnd w:id="6910"/>
      <w:r>
        <w:rPr>
          <w:rFonts w:hint="cs"/>
          <w:rtl/>
          <w:lang w:eastAsia="he-IL"/>
        </w:rPr>
        <w:t>ושב שאנחנו</w:t>
      </w:r>
      <w:bookmarkStart w:id="6911" w:name="_ETM_Q1_5428421"/>
      <w:bookmarkEnd w:id="6911"/>
      <w:r>
        <w:rPr>
          <w:rFonts w:hint="cs"/>
          <w:rtl/>
          <w:lang w:eastAsia="he-IL"/>
        </w:rPr>
        <w:t xml:space="preserve"> באמת שותפים מ-</w:t>
      </w:r>
      <w:bookmarkStart w:id="6912" w:name="_ETM_Q1_5428379"/>
      <w:bookmarkStart w:id="6913" w:name="_ETM_Q1_5430667"/>
      <w:bookmarkStart w:id="6914" w:name="_ETM_Q1_5430751"/>
      <w:bookmarkStart w:id="6915" w:name="_ETM_Q1_5428619"/>
      <w:bookmarkStart w:id="6916" w:name="_ETM_Q1_5429084"/>
      <w:bookmarkStart w:id="6917" w:name="_ETM_Q1_5428661"/>
      <w:bookmarkStart w:id="6918" w:name="_ETM_Q1_5429314"/>
      <w:bookmarkStart w:id="6919" w:name="_ETM_Q1_5428505"/>
      <w:bookmarkEnd w:id="6912"/>
      <w:bookmarkEnd w:id="6913"/>
      <w:bookmarkEnd w:id="6914"/>
      <w:bookmarkEnd w:id="6915"/>
      <w:bookmarkEnd w:id="6916"/>
      <w:bookmarkEnd w:id="6917"/>
      <w:bookmarkEnd w:id="6918"/>
      <w:bookmarkEnd w:id="6919"/>
      <w:r>
        <w:rPr>
          <w:rFonts w:hint="cs"/>
          <w:lang w:eastAsia="he-IL"/>
        </w:rPr>
        <w:t>day one</w:t>
      </w:r>
      <w:r>
        <w:rPr>
          <w:rFonts w:hint="cs"/>
          <w:rtl/>
          <w:lang w:eastAsia="he-IL"/>
        </w:rPr>
        <w:t xml:space="preserve"> עוד</w:t>
      </w:r>
      <w:bookmarkStart w:id="6920" w:name="_ETM_Q1_5430681"/>
      <w:bookmarkEnd w:id="6920"/>
      <w:r>
        <w:rPr>
          <w:rFonts w:hint="cs"/>
          <w:rtl/>
          <w:lang w:eastAsia="he-IL"/>
        </w:rPr>
        <w:t xml:space="preserve"> לפני שנה וחצי</w:t>
      </w:r>
      <w:bookmarkStart w:id="6921" w:name="_ETM_Q1_5429975"/>
      <w:bookmarkEnd w:id="6921"/>
      <w:r>
        <w:rPr>
          <w:rFonts w:hint="cs"/>
          <w:rtl/>
          <w:lang w:eastAsia="he-IL"/>
        </w:rPr>
        <w:t>, לאירוע הזה, איתם ביחד.</w:t>
      </w:r>
      <w:bookmarkStart w:id="6922" w:name="_ETM_Q1_5431513"/>
      <w:bookmarkEnd w:id="6922"/>
      <w:r>
        <w:rPr>
          <w:rFonts w:hint="cs"/>
          <w:rtl/>
          <w:lang w:eastAsia="he-IL"/>
        </w:rPr>
        <w:t xml:space="preserve"> </w:t>
      </w:r>
      <w:bookmarkStart w:id="6923" w:name="_ETM_Q1_5431884"/>
      <w:bookmarkEnd w:id="6923"/>
    </w:p>
    <w:p w14:paraId="2C0EA6BF" w14:textId="77777777" w:rsidR="001738D9" w:rsidRDefault="001738D9" w:rsidP="001738D9">
      <w:pPr>
        <w:rPr>
          <w:rtl/>
          <w:lang w:eastAsia="he-IL"/>
        </w:rPr>
      </w:pPr>
      <w:bookmarkStart w:id="6924" w:name="_ETM_Q1_5431967"/>
      <w:bookmarkEnd w:id="6924"/>
    </w:p>
    <w:p w14:paraId="491FA6C8" w14:textId="75524925" w:rsidR="001738D9" w:rsidRDefault="001738D9" w:rsidP="001738D9">
      <w:pPr>
        <w:pStyle w:val="af6"/>
        <w:keepNext/>
        <w:rPr>
          <w:rtl/>
        </w:rPr>
      </w:pPr>
      <w:bookmarkStart w:id="6925" w:name="ET_yor_5159_728"/>
      <w:r w:rsidRPr="001738D9">
        <w:rPr>
          <w:rStyle w:val="TagStyle"/>
          <w:rtl/>
        </w:rPr>
        <w:t xml:space="preserve"> &lt;&lt; יור &gt;&gt; </w:t>
      </w:r>
      <w:r>
        <w:rPr>
          <w:rtl/>
        </w:rPr>
        <w:t>היו"ר דוד ביטן:</w:t>
      </w:r>
      <w:r w:rsidRPr="001738D9">
        <w:rPr>
          <w:rStyle w:val="TagStyle"/>
          <w:rtl/>
        </w:rPr>
        <w:t xml:space="preserve"> &lt;&lt; יור &gt;&gt;</w:t>
      </w:r>
      <w:r w:rsidR="002477FD">
        <w:rPr>
          <w:rtl/>
        </w:rPr>
        <w:t xml:space="preserve"> </w:t>
      </w:r>
      <w:r>
        <w:rPr>
          <w:rtl/>
        </w:rPr>
        <w:t xml:space="preserve"> </w:t>
      </w:r>
      <w:bookmarkEnd w:id="6925"/>
    </w:p>
    <w:p w14:paraId="5E4E25BD" w14:textId="77777777" w:rsidR="001738D9" w:rsidRDefault="001738D9" w:rsidP="001738D9">
      <w:pPr>
        <w:pStyle w:val="KeepWithNext"/>
        <w:rPr>
          <w:rtl/>
          <w:lang w:eastAsia="he-IL"/>
        </w:rPr>
      </w:pPr>
    </w:p>
    <w:p w14:paraId="770AB0C1" w14:textId="77777777" w:rsidR="001738D9" w:rsidRDefault="005839DD" w:rsidP="001738D9">
      <w:pPr>
        <w:rPr>
          <w:rtl/>
          <w:lang w:eastAsia="he-IL"/>
        </w:rPr>
      </w:pPr>
      <w:bookmarkStart w:id="6926" w:name="_ETM_Q1_5430295"/>
      <w:bookmarkEnd w:id="6926"/>
      <w:r>
        <w:rPr>
          <w:rFonts w:hint="cs"/>
          <w:rtl/>
          <w:lang w:eastAsia="he-IL"/>
        </w:rPr>
        <w:t xml:space="preserve">אין בעיה. </w:t>
      </w:r>
      <w:bookmarkStart w:id="6927" w:name="_ETM_Q1_5435302"/>
      <w:bookmarkEnd w:id="6927"/>
      <w:r>
        <w:rPr>
          <w:rFonts w:hint="cs"/>
          <w:rtl/>
          <w:lang w:eastAsia="he-IL"/>
        </w:rPr>
        <w:t xml:space="preserve">בסדר. </w:t>
      </w:r>
      <w:bookmarkStart w:id="6928" w:name="_ETM_Q1_5436457"/>
      <w:bookmarkEnd w:id="6928"/>
    </w:p>
    <w:p w14:paraId="702BC7EF" w14:textId="77777777" w:rsidR="005839DD" w:rsidRDefault="005839DD" w:rsidP="001738D9">
      <w:pPr>
        <w:rPr>
          <w:rtl/>
          <w:lang w:eastAsia="he-IL"/>
        </w:rPr>
      </w:pPr>
      <w:bookmarkStart w:id="6929" w:name="_ETM_Q1_5436538"/>
      <w:bookmarkStart w:id="6930" w:name="_ETM_Q1_5434433"/>
      <w:bookmarkStart w:id="6931" w:name="_ETM_Q1_5434192"/>
      <w:bookmarkStart w:id="6932" w:name="_ETM_Q1_5439945"/>
      <w:bookmarkStart w:id="6933" w:name="_ETM_Q1_5437638"/>
      <w:bookmarkStart w:id="6934" w:name="_ETM_Q1_5436827"/>
      <w:bookmarkStart w:id="6935" w:name="_ETM_Q1_5437558"/>
      <w:bookmarkStart w:id="6936" w:name="_ETM_Q1_5435246"/>
      <w:bookmarkEnd w:id="6929"/>
      <w:bookmarkEnd w:id="6930"/>
      <w:bookmarkEnd w:id="6931"/>
      <w:bookmarkEnd w:id="6932"/>
      <w:bookmarkEnd w:id="6933"/>
      <w:bookmarkEnd w:id="6934"/>
      <w:bookmarkEnd w:id="6935"/>
      <w:bookmarkEnd w:id="6936"/>
    </w:p>
    <w:p w14:paraId="5AA20459" w14:textId="0CF42034" w:rsidR="005839DD" w:rsidRDefault="005839DD" w:rsidP="005839DD">
      <w:pPr>
        <w:pStyle w:val="af9"/>
        <w:keepNext/>
        <w:rPr>
          <w:rtl/>
          <w:lang w:eastAsia="he-IL"/>
        </w:rPr>
      </w:pPr>
      <w:bookmarkStart w:id="6937" w:name="ET_guest_טל_פנקס_729"/>
      <w:r w:rsidRPr="005839DD">
        <w:rPr>
          <w:rStyle w:val="TagStyle"/>
          <w:rtl/>
        </w:rPr>
        <w:t xml:space="preserve"> &lt;&lt; אורח &gt;&gt; </w:t>
      </w:r>
      <w:r w:rsidR="00006B4A">
        <w:rPr>
          <w:rtl/>
          <w:lang w:eastAsia="he-IL"/>
        </w:rPr>
        <w:t>טל פוקס:</w:t>
      </w:r>
      <w:r w:rsidRPr="005839DD">
        <w:rPr>
          <w:rStyle w:val="TagStyle"/>
          <w:rtl/>
        </w:rPr>
        <w:t xml:space="preserve"> &lt;&lt; אורח &gt;&gt;</w:t>
      </w:r>
      <w:r w:rsidR="002477FD">
        <w:rPr>
          <w:rtl/>
          <w:lang w:eastAsia="he-IL"/>
        </w:rPr>
        <w:t xml:space="preserve"> </w:t>
      </w:r>
      <w:r>
        <w:rPr>
          <w:rtl/>
          <w:lang w:eastAsia="he-IL"/>
        </w:rPr>
        <w:t xml:space="preserve"> </w:t>
      </w:r>
      <w:bookmarkEnd w:id="6937"/>
    </w:p>
    <w:p w14:paraId="148DB329" w14:textId="77777777" w:rsidR="005839DD" w:rsidRDefault="005839DD" w:rsidP="005839DD">
      <w:pPr>
        <w:pStyle w:val="KeepWithNext"/>
        <w:rPr>
          <w:rtl/>
          <w:lang w:eastAsia="he-IL"/>
        </w:rPr>
      </w:pPr>
    </w:p>
    <w:p w14:paraId="1B1EE3CB" w14:textId="77777777" w:rsidR="005839DD" w:rsidRDefault="005839DD" w:rsidP="005839DD">
      <w:pPr>
        <w:rPr>
          <w:rtl/>
          <w:lang w:eastAsia="he-IL"/>
        </w:rPr>
      </w:pPr>
      <w:bookmarkStart w:id="6938" w:name="_ETM_Q1_5436687"/>
      <w:bookmarkEnd w:id="6938"/>
      <w:r>
        <w:rPr>
          <w:rFonts w:hint="cs"/>
          <w:rtl/>
          <w:lang w:eastAsia="he-IL"/>
        </w:rPr>
        <w:t>א</w:t>
      </w:r>
      <w:bookmarkStart w:id="6939" w:name="_ETM_Q1_5436727"/>
      <w:bookmarkEnd w:id="6939"/>
      <w:r>
        <w:rPr>
          <w:rFonts w:hint="cs"/>
          <w:rtl/>
          <w:lang w:eastAsia="he-IL"/>
        </w:rPr>
        <w:t xml:space="preserve">ני גם רוצה להוסיף בעניין הזה אם אפשר. זה </w:t>
      </w:r>
      <w:bookmarkStart w:id="6940" w:name="_ETM_Q1_5440527"/>
      <w:bookmarkEnd w:id="6940"/>
      <w:r>
        <w:rPr>
          <w:rFonts w:hint="cs"/>
          <w:rtl/>
          <w:lang w:eastAsia="he-IL"/>
        </w:rPr>
        <w:t>באמת משהו ש</w:t>
      </w:r>
      <w:bookmarkStart w:id="6941" w:name="_ETM_Q1_5438895"/>
      <w:bookmarkEnd w:id="6941"/>
      <w:r>
        <w:rPr>
          <w:rFonts w:hint="cs"/>
          <w:rtl/>
          <w:lang w:eastAsia="he-IL"/>
        </w:rPr>
        <w:t xml:space="preserve">גם אנחנו נדרשנו אליו קודם. </w:t>
      </w:r>
      <w:bookmarkStart w:id="6942" w:name="_ETM_Q1_5442573"/>
      <w:bookmarkEnd w:id="6942"/>
    </w:p>
    <w:p w14:paraId="0B15A98F" w14:textId="77777777" w:rsidR="005839DD" w:rsidRDefault="005839DD" w:rsidP="005839DD">
      <w:pPr>
        <w:rPr>
          <w:rtl/>
          <w:lang w:eastAsia="he-IL"/>
        </w:rPr>
      </w:pPr>
      <w:bookmarkStart w:id="6943" w:name="_ETM_Q1_5442660"/>
      <w:bookmarkEnd w:id="6943"/>
    </w:p>
    <w:p w14:paraId="59167903" w14:textId="31D2BF84" w:rsidR="005839DD" w:rsidRDefault="005839DD" w:rsidP="005839DD">
      <w:pPr>
        <w:pStyle w:val="af6"/>
        <w:keepNext/>
        <w:rPr>
          <w:rtl/>
        </w:rPr>
      </w:pPr>
      <w:bookmarkStart w:id="6944" w:name="ET_yor_5159_730"/>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6944"/>
    </w:p>
    <w:p w14:paraId="4E2D4C6B" w14:textId="77777777" w:rsidR="005839DD" w:rsidRDefault="005839DD" w:rsidP="005839DD">
      <w:pPr>
        <w:pStyle w:val="KeepWithNext"/>
        <w:rPr>
          <w:rtl/>
          <w:lang w:eastAsia="he-IL"/>
        </w:rPr>
      </w:pPr>
    </w:p>
    <w:p w14:paraId="3AD98707" w14:textId="77777777" w:rsidR="005839DD" w:rsidRDefault="005839DD" w:rsidP="005839DD">
      <w:pPr>
        <w:rPr>
          <w:rtl/>
          <w:lang w:eastAsia="he-IL"/>
        </w:rPr>
      </w:pPr>
      <w:bookmarkStart w:id="6945" w:name="_ETM_Q1_5443834"/>
      <w:bookmarkEnd w:id="6945"/>
      <w:r>
        <w:rPr>
          <w:rFonts w:hint="cs"/>
          <w:rtl/>
          <w:lang w:eastAsia="he-IL"/>
        </w:rPr>
        <w:t>ל</w:t>
      </w:r>
      <w:bookmarkStart w:id="6946" w:name="_ETM_Q1_5443900"/>
      <w:bookmarkEnd w:id="6946"/>
      <w:r>
        <w:rPr>
          <w:rFonts w:hint="cs"/>
          <w:rtl/>
          <w:lang w:eastAsia="he-IL"/>
        </w:rPr>
        <w:t>מה? אני</w:t>
      </w:r>
      <w:bookmarkStart w:id="6947" w:name="_ETM_Q1_5441591"/>
      <w:bookmarkEnd w:id="6947"/>
      <w:r>
        <w:rPr>
          <w:rFonts w:hint="cs"/>
          <w:rtl/>
          <w:lang w:eastAsia="he-IL"/>
        </w:rPr>
        <w:t xml:space="preserve"> דיברתי</w:t>
      </w:r>
      <w:bookmarkStart w:id="6948" w:name="_ETM_Q1_5442188"/>
      <w:bookmarkEnd w:id="6948"/>
      <w:r>
        <w:rPr>
          <w:rFonts w:hint="cs"/>
          <w:rtl/>
          <w:lang w:eastAsia="he-IL"/>
        </w:rPr>
        <w:t xml:space="preserve"> על זה עם איתי. </w:t>
      </w:r>
    </w:p>
    <w:p w14:paraId="461DEF6F" w14:textId="77777777" w:rsidR="005839DD" w:rsidRDefault="005839DD" w:rsidP="005839DD">
      <w:pPr>
        <w:rPr>
          <w:rtl/>
          <w:lang w:eastAsia="he-IL"/>
        </w:rPr>
      </w:pPr>
      <w:bookmarkStart w:id="6949" w:name="_ETM_Q1_5444289"/>
      <w:bookmarkStart w:id="6950" w:name="_ETM_Q1_5444377"/>
      <w:bookmarkEnd w:id="6949"/>
      <w:bookmarkEnd w:id="6950"/>
    </w:p>
    <w:p w14:paraId="057751A4" w14:textId="03EAF724" w:rsidR="005839DD" w:rsidRDefault="005839DD" w:rsidP="005839DD">
      <w:pPr>
        <w:pStyle w:val="af9"/>
        <w:keepNext/>
        <w:rPr>
          <w:rtl/>
          <w:lang w:eastAsia="he-IL"/>
        </w:rPr>
      </w:pPr>
      <w:bookmarkStart w:id="6951" w:name="ET_guest_טל_פנקס_731"/>
      <w:r w:rsidRPr="005839DD">
        <w:rPr>
          <w:rStyle w:val="TagStyle"/>
          <w:rtl/>
        </w:rPr>
        <w:t xml:space="preserve"> &lt;&lt; אורח &gt;&gt; </w:t>
      </w:r>
      <w:r w:rsidR="00006B4A">
        <w:rPr>
          <w:rtl/>
          <w:lang w:eastAsia="he-IL"/>
        </w:rPr>
        <w:t>טל פוקס:</w:t>
      </w:r>
      <w:r w:rsidRPr="005839DD">
        <w:rPr>
          <w:rStyle w:val="TagStyle"/>
          <w:rtl/>
        </w:rPr>
        <w:t xml:space="preserve"> &lt;&lt; אורח &gt;&gt;</w:t>
      </w:r>
      <w:r w:rsidR="002477FD">
        <w:rPr>
          <w:rtl/>
          <w:lang w:eastAsia="he-IL"/>
        </w:rPr>
        <w:t xml:space="preserve"> </w:t>
      </w:r>
      <w:r>
        <w:rPr>
          <w:rtl/>
          <w:lang w:eastAsia="he-IL"/>
        </w:rPr>
        <w:t xml:space="preserve"> </w:t>
      </w:r>
      <w:bookmarkEnd w:id="6951"/>
    </w:p>
    <w:p w14:paraId="4D83ABA9" w14:textId="77777777" w:rsidR="005839DD" w:rsidRDefault="005839DD" w:rsidP="005839DD">
      <w:pPr>
        <w:pStyle w:val="KeepWithNext"/>
        <w:rPr>
          <w:rtl/>
          <w:lang w:eastAsia="he-IL"/>
        </w:rPr>
      </w:pPr>
    </w:p>
    <w:p w14:paraId="4F5D5D3E" w14:textId="77777777" w:rsidR="005839DD" w:rsidRDefault="005839DD" w:rsidP="005839DD">
      <w:pPr>
        <w:rPr>
          <w:rtl/>
          <w:lang w:eastAsia="he-IL"/>
        </w:rPr>
      </w:pPr>
      <w:bookmarkStart w:id="6952" w:name="_ETM_Q1_5445631"/>
      <w:bookmarkStart w:id="6953" w:name="_ETM_Q1_5445672"/>
      <w:bookmarkEnd w:id="6952"/>
      <w:bookmarkEnd w:id="6953"/>
      <w:r>
        <w:rPr>
          <w:rFonts w:hint="cs"/>
          <w:rtl/>
          <w:lang w:eastAsia="he-IL"/>
        </w:rPr>
        <w:t xml:space="preserve">זה עוד לא נבחן בעצם לעומק </w:t>
      </w:r>
      <w:bookmarkStart w:id="6954" w:name="_ETM_Q1_5448787"/>
      <w:bookmarkEnd w:id="6954"/>
      <w:r>
        <w:rPr>
          <w:rFonts w:hint="cs"/>
          <w:rtl/>
          <w:lang w:eastAsia="he-IL"/>
        </w:rPr>
        <w:t>לפנ</w:t>
      </w:r>
      <w:bookmarkStart w:id="6955" w:name="_ETM_Q1_5447183"/>
      <w:bookmarkEnd w:id="6955"/>
      <w:r>
        <w:rPr>
          <w:rFonts w:hint="cs"/>
          <w:rtl/>
          <w:lang w:eastAsia="he-IL"/>
        </w:rPr>
        <w:t xml:space="preserve">י, לפני הישיבה. </w:t>
      </w:r>
      <w:bookmarkStart w:id="6956" w:name="_ETM_Q1_5448794"/>
      <w:bookmarkEnd w:id="6956"/>
    </w:p>
    <w:p w14:paraId="4BCEEE1D" w14:textId="77777777" w:rsidR="005839DD" w:rsidRDefault="005839DD" w:rsidP="005839DD">
      <w:pPr>
        <w:rPr>
          <w:rtl/>
          <w:lang w:eastAsia="he-IL"/>
        </w:rPr>
      </w:pPr>
      <w:bookmarkStart w:id="6957" w:name="_ETM_Q1_5448878"/>
      <w:bookmarkEnd w:id="6957"/>
    </w:p>
    <w:p w14:paraId="5C91992A" w14:textId="06518CC1" w:rsidR="005839DD" w:rsidRDefault="005839DD" w:rsidP="005839DD">
      <w:pPr>
        <w:pStyle w:val="af6"/>
        <w:keepNext/>
        <w:rPr>
          <w:rtl/>
        </w:rPr>
      </w:pPr>
      <w:bookmarkStart w:id="6958" w:name="ET_yor_5159_732"/>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6958"/>
    </w:p>
    <w:p w14:paraId="58ADB6CC" w14:textId="77777777" w:rsidR="005839DD" w:rsidRDefault="005839DD" w:rsidP="005839DD">
      <w:pPr>
        <w:pStyle w:val="KeepWithNext"/>
        <w:rPr>
          <w:rtl/>
          <w:lang w:eastAsia="he-IL"/>
        </w:rPr>
      </w:pPr>
    </w:p>
    <w:p w14:paraId="1B4AA872" w14:textId="77777777" w:rsidR="005839DD" w:rsidRDefault="005839DD" w:rsidP="005839DD">
      <w:pPr>
        <w:rPr>
          <w:rtl/>
          <w:lang w:eastAsia="he-IL"/>
        </w:rPr>
      </w:pPr>
      <w:bookmarkStart w:id="6959" w:name="_ETM_Q1_5449983"/>
      <w:bookmarkStart w:id="6960" w:name="_ETM_Q1_5450026"/>
      <w:bookmarkEnd w:id="6959"/>
      <w:bookmarkEnd w:id="6960"/>
      <w:r>
        <w:rPr>
          <w:rFonts w:hint="cs"/>
          <w:rtl/>
          <w:lang w:eastAsia="he-IL"/>
        </w:rPr>
        <w:t>בסדר, אין בעיה</w:t>
      </w:r>
      <w:bookmarkStart w:id="6961" w:name="_ETM_Q1_5448059"/>
      <w:bookmarkEnd w:id="6961"/>
      <w:r>
        <w:rPr>
          <w:rFonts w:hint="cs"/>
          <w:rtl/>
          <w:lang w:eastAsia="he-IL"/>
        </w:rPr>
        <w:t xml:space="preserve">. </w:t>
      </w:r>
    </w:p>
    <w:p w14:paraId="1A2CEC51" w14:textId="77777777" w:rsidR="005839DD" w:rsidRDefault="005839DD" w:rsidP="005839DD">
      <w:pPr>
        <w:rPr>
          <w:rtl/>
          <w:lang w:eastAsia="he-IL"/>
        </w:rPr>
      </w:pPr>
      <w:bookmarkStart w:id="6962" w:name="_ETM_Q1_5448310"/>
      <w:bookmarkStart w:id="6963" w:name="_ETM_Q1_5448400"/>
      <w:bookmarkEnd w:id="6962"/>
      <w:bookmarkEnd w:id="6963"/>
    </w:p>
    <w:p w14:paraId="48729D2B" w14:textId="5F357921" w:rsidR="005839DD" w:rsidRDefault="005839DD" w:rsidP="005839DD">
      <w:pPr>
        <w:pStyle w:val="af9"/>
        <w:keepNext/>
        <w:rPr>
          <w:rtl/>
          <w:lang w:eastAsia="he-IL"/>
        </w:rPr>
      </w:pPr>
      <w:bookmarkStart w:id="6964" w:name="ET_guest_טל_פנקס_733"/>
      <w:r w:rsidRPr="005839DD">
        <w:rPr>
          <w:rStyle w:val="TagStyle"/>
          <w:rtl/>
        </w:rPr>
        <w:t xml:space="preserve"> &lt;&lt; אורח &gt;&gt; </w:t>
      </w:r>
      <w:r w:rsidR="00006B4A">
        <w:rPr>
          <w:rtl/>
          <w:lang w:eastAsia="he-IL"/>
        </w:rPr>
        <w:t>טל פוקס:</w:t>
      </w:r>
      <w:r w:rsidRPr="005839DD">
        <w:rPr>
          <w:rStyle w:val="TagStyle"/>
          <w:rtl/>
        </w:rPr>
        <w:t xml:space="preserve"> &lt;&lt; אורח &gt;&gt;</w:t>
      </w:r>
      <w:r w:rsidR="002477FD">
        <w:rPr>
          <w:rtl/>
          <w:lang w:eastAsia="he-IL"/>
        </w:rPr>
        <w:t xml:space="preserve"> </w:t>
      </w:r>
      <w:r>
        <w:rPr>
          <w:rtl/>
          <w:lang w:eastAsia="he-IL"/>
        </w:rPr>
        <w:t xml:space="preserve"> </w:t>
      </w:r>
      <w:bookmarkEnd w:id="6964"/>
    </w:p>
    <w:p w14:paraId="700447DF" w14:textId="77777777" w:rsidR="005839DD" w:rsidRDefault="005839DD" w:rsidP="005839DD">
      <w:pPr>
        <w:pStyle w:val="KeepWithNext"/>
        <w:rPr>
          <w:rtl/>
          <w:lang w:eastAsia="he-IL"/>
        </w:rPr>
      </w:pPr>
    </w:p>
    <w:p w14:paraId="6F461A43" w14:textId="77777777" w:rsidR="005839DD" w:rsidRDefault="005839DD" w:rsidP="005839DD">
      <w:pPr>
        <w:rPr>
          <w:rtl/>
          <w:lang w:eastAsia="he-IL"/>
        </w:rPr>
      </w:pPr>
      <w:bookmarkStart w:id="6965" w:name="_ETM_Q1_5449647"/>
      <w:bookmarkStart w:id="6966" w:name="_ETM_Q1_5449683"/>
      <w:bookmarkEnd w:id="6965"/>
      <w:bookmarkEnd w:id="6966"/>
      <w:r>
        <w:rPr>
          <w:rFonts w:hint="cs"/>
          <w:rtl/>
          <w:lang w:eastAsia="he-IL"/>
        </w:rPr>
        <w:t xml:space="preserve">לגבי הוספת נושאים שלא </w:t>
      </w:r>
      <w:bookmarkStart w:id="6967" w:name="_ETM_Q1_5451890"/>
      <w:bookmarkEnd w:id="6967"/>
      <w:r>
        <w:rPr>
          <w:rFonts w:hint="cs"/>
          <w:rtl/>
          <w:lang w:eastAsia="he-IL"/>
        </w:rPr>
        <w:t>נכללו בהצעת החוק, צריך לבדוק באמת מה הקשר שיש להם</w:t>
      </w:r>
      <w:bookmarkStart w:id="6968" w:name="_ETM_Q1_5458014"/>
      <w:bookmarkEnd w:id="6968"/>
      <w:r>
        <w:rPr>
          <w:rFonts w:hint="cs"/>
          <w:rtl/>
          <w:lang w:eastAsia="he-IL"/>
        </w:rPr>
        <w:t xml:space="preserve"> בנושא. </w:t>
      </w:r>
      <w:bookmarkStart w:id="6969" w:name="_ETM_Q1_5455653"/>
      <w:bookmarkEnd w:id="6969"/>
    </w:p>
    <w:p w14:paraId="6F6A7E0A" w14:textId="77777777" w:rsidR="005839DD" w:rsidRDefault="005839DD" w:rsidP="005839DD">
      <w:pPr>
        <w:rPr>
          <w:rtl/>
          <w:lang w:eastAsia="he-IL"/>
        </w:rPr>
      </w:pPr>
      <w:bookmarkStart w:id="6970" w:name="_ETM_Q1_5455880"/>
      <w:bookmarkEnd w:id="6970"/>
    </w:p>
    <w:p w14:paraId="63722FA8" w14:textId="2F1F683D" w:rsidR="005839DD" w:rsidRDefault="005839DD" w:rsidP="005839DD">
      <w:pPr>
        <w:pStyle w:val="af6"/>
        <w:keepNext/>
        <w:rPr>
          <w:rtl/>
        </w:rPr>
      </w:pPr>
      <w:bookmarkStart w:id="6971" w:name="ET_yor_5159_734"/>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6971"/>
    </w:p>
    <w:p w14:paraId="2E9B1AC5" w14:textId="77777777" w:rsidR="005839DD" w:rsidRDefault="005839DD" w:rsidP="005839DD">
      <w:pPr>
        <w:pStyle w:val="KeepWithNext"/>
        <w:rPr>
          <w:rtl/>
          <w:lang w:eastAsia="he-IL"/>
        </w:rPr>
      </w:pPr>
    </w:p>
    <w:p w14:paraId="0F5ED023" w14:textId="77777777" w:rsidR="005839DD" w:rsidRDefault="005839DD" w:rsidP="005839DD">
      <w:pPr>
        <w:rPr>
          <w:rtl/>
          <w:lang w:eastAsia="he-IL"/>
        </w:rPr>
      </w:pPr>
      <w:bookmarkStart w:id="6972" w:name="_ETM_Q1_5456941"/>
      <w:bookmarkStart w:id="6973" w:name="_ETM_Q1_5456979"/>
      <w:bookmarkEnd w:id="6972"/>
      <w:bookmarkEnd w:id="6973"/>
      <w:r>
        <w:rPr>
          <w:rFonts w:hint="cs"/>
          <w:rtl/>
          <w:lang w:eastAsia="he-IL"/>
        </w:rPr>
        <w:t xml:space="preserve">נו, מה זה קשר? הם הולכים לעשות עבודות בנושא </w:t>
      </w:r>
      <w:bookmarkStart w:id="6974" w:name="_ETM_Q1_5461778"/>
      <w:bookmarkEnd w:id="6974"/>
      <w:r>
        <w:rPr>
          <w:rFonts w:hint="cs"/>
          <w:rtl/>
          <w:lang w:eastAsia="he-IL"/>
        </w:rPr>
        <w:t>של ג</w:t>
      </w:r>
      <w:bookmarkStart w:id="6975" w:name="_ETM_Q1_5459152"/>
      <w:bookmarkEnd w:id="6975"/>
      <w:r>
        <w:rPr>
          <w:rFonts w:hint="cs"/>
          <w:rtl/>
          <w:lang w:eastAsia="he-IL"/>
        </w:rPr>
        <w:t xml:space="preserve">ז. </w:t>
      </w:r>
      <w:bookmarkStart w:id="6976" w:name="_ETM_Q1_5459556"/>
      <w:bookmarkEnd w:id="6976"/>
    </w:p>
    <w:p w14:paraId="436376A7" w14:textId="77777777" w:rsidR="005839DD" w:rsidRDefault="005839DD" w:rsidP="005839DD">
      <w:pPr>
        <w:rPr>
          <w:rtl/>
          <w:lang w:eastAsia="he-IL"/>
        </w:rPr>
      </w:pPr>
      <w:bookmarkStart w:id="6977" w:name="_ETM_Q1_5459643"/>
      <w:bookmarkEnd w:id="6977"/>
    </w:p>
    <w:p w14:paraId="59CBB763" w14:textId="3870E86B" w:rsidR="005839DD" w:rsidRDefault="005839DD" w:rsidP="005839DD">
      <w:pPr>
        <w:pStyle w:val="af9"/>
        <w:keepNext/>
        <w:rPr>
          <w:rtl/>
          <w:lang w:eastAsia="he-IL"/>
        </w:rPr>
      </w:pPr>
      <w:bookmarkStart w:id="6978" w:name="ET_guest_טל_פנקס_735"/>
      <w:r w:rsidRPr="005839DD">
        <w:rPr>
          <w:rStyle w:val="TagStyle"/>
          <w:rtl/>
        </w:rPr>
        <w:t xml:space="preserve"> &lt;&lt; אורח &gt;&gt; </w:t>
      </w:r>
      <w:r w:rsidR="00006B4A">
        <w:rPr>
          <w:rtl/>
          <w:lang w:eastAsia="he-IL"/>
        </w:rPr>
        <w:t>טל פוקס:</w:t>
      </w:r>
      <w:r w:rsidRPr="005839DD">
        <w:rPr>
          <w:rStyle w:val="TagStyle"/>
          <w:rtl/>
        </w:rPr>
        <w:t xml:space="preserve"> &lt;&lt; אורח &gt;&gt;</w:t>
      </w:r>
      <w:r w:rsidR="002477FD">
        <w:rPr>
          <w:rtl/>
          <w:lang w:eastAsia="he-IL"/>
        </w:rPr>
        <w:t xml:space="preserve"> </w:t>
      </w:r>
      <w:r>
        <w:rPr>
          <w:rtl/>
          <w:lang w:eastAsia="he-IL"/>
        </w:rPr>
        <w:t xml:space="preserve"> </w:t>
      </w:r>
      <w:bookmarkEnd w:id="6978"/>
    </w:p>
    <w:p w14:paraId="77473F2E" w14:textId="77777777" w:rsidR="005839DD" w:rsidRDefault="005839DD" w:rsidP="005839DD">
      <w:pPr>
        <w:pStyle w:val="KeepWithNext"/>
        <w:rPr>
          <w:rtl/>
          <w:lang w:eastAsia="he-IL"/>
        </w:rPr>
      </w:pPr>
    </w:p>
    <w:p w14:paraId="034FCF56" w14:textId="77777777" w:rsidR="005839DD" w:rsidRDefault="005839DD" w:rsidP="005839DD">
      <w:pPr>
        <w:rPr>
          <w:rtl/>
          <w:lang w:eastAsia="he-IL"/>
        </w:rPr>
      </w:pPr>
      <w:bookmarkStart w:id="6979" w:name="_ETM_Q1_5461013"/>
      <w:bookmarkStart w:id="6980" w:name="_ETM_Q1_5461052"/>
      <w:bookmarkEnd w:id="6979"/>
      <w:bookmarkEnd w:id="6980"/>
      <w:r>
        <w:rPr>
          <w:rFonts w:hint="cs"/>
          <w:rtl/>
          <w:lang w:eastAsia="he-IL"/>
        </w:rPr>
        <w:t>בסדר. צריך לבחון את הקשר שלהם בנושא</w:t>
      </w:r>
      <w:bookmarkStart w:id="6981" w:name="_ETM_Q1_5462626"/>
      <w:bookmarkEnd w:id="6981"/>
      <w:r>
        <w:rPr>
          <w:rFonts w:hint="cs"/>
          <w:rtl/>
          <w:lang w:eastAsia="he-IL"/>
        </w:rPr>
        <w:t>,</w:t>
      </w:r>
      <w:bookmarkStart w:id="6982" w:name="_ETM_Q1_5462884"/>
      <w:bookmarkEnd w:id="6982"/>
      <w:r>
        <w:rPr>
          <w:rFonts w:hint="cs"/>
          <w:rtl/>
          <w:lang w:eastAsia="he-IL"/>
        </w:rPr>
        <w:t xml:space="preserve"> כדי שלא יוכלו להגיד בעצם שנפל איזה שהוא פגם בהליך</w:t>
      </w:r>
      <w:bookmarkStart w:id="6983" w:name="_ETM_Q1_5468207"/>
      <w:bookmarkEnd w:id="6983"/>
      <w:r>
        <w:rPr>
          <w:rFonts w:hint="cs"/>
          <w:rtl/>
          <w:lang w:eastAsia="he-IL"/>
        </w:rPr>
        <w:t xml:space="preserve"> </w:t>
      </w:r>
      <w:bookmarkStart w:id="6984" w:name="_ETM_Q1_5465267"/>
      <w:bookmarkEnd w:id="6984"/>
      <w:r>
        <w:rPr>
          <w:rFonts w:hint="cs"/>
          <w:rtl/>
          <w:lang w:eastAsia="he-IL"/>
        </w:rPr>
        <w:t xml:space="preserve">החקיקה. </w:t>
      </w:r>
      <w:bookmarkStart w:id="6985" w:name="_ETM_Q1_5466114"/>
      <w:bookmarkEnd w:id="6985"/>
    </w:p>
    <w:p w14:paraId="27D1C107" w14:textId="77777777" w:rsidR="005839DD" w:rsidRDefault="005839DD" w:rsidP="005839DD">
      <w:pPr>
        <w:rPr>
          <w:rtl/>
          <w:lang w:eastAsia="he-IL"/>
        </w:rPr>
      </w:pPr>
      <w:bookmarkStart w:id="6986" w:name="_ETM_Q1_5466207"/>
      <w:bookmarkEnd w:id="6986"/>
    </w:p>
    <w:p w14:paraId="34E6F885" w14:textId="76D70C45" w:rsidR="005839DD" w:rsidRDefault="005839DD" w:rsidP="005839DD">
      <w:pPr>
        <w:pStyle w:val="af6"/>
        <w:keepNext/>
        <w:rPr>
          <w:rtl/>
        </w:rPr>
      </w:pPr>
      <w:bookmarkStart w:id="6987" w:name="ET_yor_5159_736"/>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6987"/>
    </w:p>
    <w:p w14:paraId="1BD8E208" w14:textId="77777777" w:rsidR="005839DD" w:rsidRDefault="005839DD" w:rsidP="005839DD">
      <w:pPr>
        <w:pStyle w:val="KeepWithNext"/>
        <w:rPr>
          <w:rtl/>
          <w:lang w:eastAsia="he-IL"/>
        </w:rPr>
      </w:pPr>
    </w:p>
    <w:p w14:paraId="6A640CF8" w14:textId="77777777" w:rsidR="005839DD" w:rsidRDefault="005839DD" w:rsidP="005839DD">
      <w:pPr>
        <w:rPr>
          <w:rtl/>
          <w:lang w:eastAsia="he-IL"/>
        </w:rPr>
      </w:pPr>
      <w:bookmarkStart w:id="6988" w:name="_ETM_Q1_5467668"/>
      <w:bookmarkStart w:id="6989" w:name="_ETM_Q1_5467704"/>
      <w:bookmarkEnd w:id="6988"/>
      <w:bookmarkEnd w:id="6989"/>
      <w:r>
        <w:rPr>
          <w:rFonts w:hint="cs"/>
          <w:rtl/>
          <w:lang w:eastAsia="he-IL"/>
        </w:rPr>
        <w:t xml:space="preserve">בסדר, אין בעיה. </w:t>
      </w:r>
    </w:p>
    <w:p w14:paraId="1B526B8D" w14:textId="77777777" w:rsidR="005839DD" w:rsidRDefault="005839DD" w:rsidP="005839DD">
      <w:pPr>
        <w:rPr>
          <w:rtl/>
          <w:lang w:eastAsia="he-IL"/>
        </w:rPr>
      </w:pPr>
      <w:bookmarkStart w:id="6990" w:name="_ETM_Q1_5469315"/>
      <w:bookmarkStart w:id="6991" w:name="_ETM_Q1_5469408"/>
      <w:bookmarkEnd w:id="6990"/>
      <w:bookmarkEnd w:id="6991"/>
    </w:p>
    <w:p w14:paraId="43F4B173" w14:textId="0B32DCD8" w:rsidR="005839DD" w:rsidRDefault="005839DD" w:rsidP="005839DD">
      <w:pPr>
        <w:pStyle w:val="af9"/>
        <w:keepNext/>
        <w:rPr>
          <w:rtl/>
          <w:lang w:eastAsia="he-IL"/>
        </w:rPr>
      </w:pPr>
      <w:bookmarkStart w:id="6992" w:name="ET_guest_טל_פנקס_737"/>
      <w:r w:rsidRPr="005839DD">
        <w:rPr>
          <w:rStyle w:val="TagStyle"/>
          <w:rtl/>
        </w:rPr>
        <w:t xml:space="preserve"> &lt;&lt; אורח &gt;&gt; </w:t>
      </w:r>
      <w:r w:rsidR="00006B4A">
        <w:rPr>
          <w:rtl/>
          <w:lang w:eastAsia="he-IL"/>
        </w:rPr>
        <w:t>טל פוקס:</w:t>
      </w:r>
      <w:r w:rsidRPr="005839DD">
        <w:rPr>
          <w:rStyle w:val="TagStyle"/>
          <w:rtl/>
        </w:rPr>
        <w:t xml:space="preserve"> &lt;&lt; אורח &gt;&gt;</w:t>
      </w:r>
      <w:r w:rsidR="002477FD">
        <w:rPr>
          <w:rtl/>
          <w:lang w:eastAsia="he-IL"/>
        </w:rPr>
        <w:t xml:space="preserve"> </w:t>
      </w:r>
      <w:r>
        <w:rPr>
          <w:rtl/>
          <w:lang w:eastAsia="he-IL"/>
        </w:rPr>
        <w:t xml:space="preserve"> </w:t>
      </w:r>
      <w:bookmarkEnd w:id="6992"/>
    </w:p>
    <w:p w14:paraId="1D486F95" w14:textId="77777777" w:rsidR="005839DD" w:rsidRDefault="005839DD" w:rsidP="005839DD">
      <w:pPr>
        <w:pStyle w:val="KeepWithNext"/>
        <w:rPr>
          <w:rtl/>
          <w:lang w:eastAsia="he-IL"/>
        </w:rPr>
      </w:pPr>
    </w:p>
    <w:p w14:paraId="7EED62B2" w14:textId="77777777" w:rsidR="005839DD" w:rsidRDefault="005839DD" w:rsidP="005839DD">
      <w:pPr>
        <w:rPr>
          <w:rtl/>
          <w:lang w:eastAsia="he-IL"/>
        </w:rPr>
      </w:pPr>
      <w:bookmarkStart w:id="6993" w:name="_ETM_Q1_5467782"/>
      <w:bookmarkStart w:id="6994" w:name="_ETM_Q1_5467820"/>
      <w:bookmarkEnd w:id="6993"/>
      <w:bookmarkEnd w:id="6994"/>
      <w:r>
        <w:rPr>
          <w:rFonts w:hint="cs"/>
          <w:rtl/>
          <w:lang w:eastAsia="he-IL"/>
        </w:rPr>
        <w:t>וגם אנחנו מבקשים לבחון את הענ</w:t>
      </w:r>
      <w:bookmarkStart w:id="6995" w:name="_ETM_Q1_5467572"/>
      <w:bookmarkEnd w:id="6995"/>
      <w:r>
        <w:rPr>
          <w:rFonts w:hint="cs"/>
          <w:rtl/>
          <w:lang w:eastAsia="he-IL"/>
        </w:rPr>
        <w:t>יין</w:t>
      </w:r>
      <w:bookmarkStart w:id="6996" w:name="_ETM_Q1_5467922"/>
      <w:bookmarkEnd w:id="6996"/>
      <w:r>
        <w:rPr>
          <w:rFonts w:hint="cs"/>
          <w:rtl/>
          <w:lang w:eastAsia="he-IL"/>
        </w:rPr>
        <w:t xml:space="preserve"> הזה. </w:t>
      </w:r>
      <w:bookmarkStart w:id="6997" w:name="_ETM_Q1_5470773"/>
      <w:bookmarkEnd w:id="6997"/>
    </w:p>
    <w:p w14:paraId="73F03003" w14:textId="77777777" w:rsidR="005839DD" w:rsidRDefault="005839DD" w:rsidP="005839DD">
      <w:pPr>
        <w:rPr>
          <w:rtl/>
          <w:lang w:eastAsia="he-IL"/>
        </w:rPr>
      </w:pPr>
      <w:bookmarkStart w:id="6998" w:name="_ETM_Q1_5470872"/>
      <w:bookmarkEnd w:id="6998"/>
    </w:p>
    <w:p w14:paraId="606ECBEA" w14:textId="0E5F3425" w:rsidR="005839DD" w:rsidRDefault="005839DD" w:rsidP="005839DD">
      <w:pPr>
        <w:pStyle w:val="af6"/>
        <w:keepNext/>
        <w:rPr>
          <w:rtl/>
        </w:rPr>
      </w:pPr>
      <w:bookmarkStart w:id="6999" w:name="ET_yor_5159_738"/>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6999"/>
    </w:p>
    <w:p w14:paraId="1591AE58" w14:textId="77777777" w:rsidR="005839DD" w:rsidRDefault="005839DD" w:rsidP="005839DD">
      <w:pPr>
        <w:pStyle w:val="KeepWithNext"/>
        <w:rPr>
          <w:rtl/>
          <w:lang w:eastAsia="he-IL"/>
        </w:rPr>
      </w:pPr>
    </w:p>
    <w:p w14:paraId="10DA33BF" w14:textId="77777777" w:rsidR="005839DD" w:rsidRDefault="005839DD" w:rsidP="005839DD">
      <w:pPr>
        <w:rPr>
          <w:rtl/>
          <w:lang w:eastAsia="he-IL"/>
        </w:rPr>
      </w:pPr>
      <w:bookmarkStart w:id="7000" w:name="_ETM_Q1_5472017"/>
      <w:bookmarkEnd w:id="7000"/>
      <w:r>
        <w:rPr>
          <w:rFonts w:hint="cs"/>
          <w:rtl/>
          <w:lang w:eastAsia="he-IL"/>
        </w:rPr>
        <w:t>ת</w:t>
      </w:r>
      <w:bookmarkStart w:id="7001" w:name="_ETM_Q1_5472052"/>
      <w:bookmarkEnd w:id="7001"/>
      <w:r>
        <w:rPr>
          <w:rFonts w:hint="cs"/>
          <w:rtl/>
          <w:lang w:eastAsia="he-IL"/>
        </w:rPr>
        <w:t>בח</w:t>
      </w:r>
      <w:bookmarkStart w:id="7002" w:name="_ETM_Q1_5469267"/>
      <w:bookmarkEnd w:id="7002"/>
      <w:r>
        <w:rPr>
          <w:rFonts w:hint="cs"/>
          <w:rtl/>
          <w:lang w:eastAsia="he-IL"/>
        </w:rPr>
        <w:t>נו, תבחנו, כולם בסדר. רק אני אומר לכם, החוק</w:t>
      </w:r>
      <w:bookmarkStart w:id="7003" w:name="_ETM_Q1_5473993"/>
      <w:bookmarkEnd w:id="7003"/>
      <w:r>
        <w:rPr>
          <w:rFonts w:hint="cs"/>
          <w:rtl/>
          <w:lang w:eastAsia="he-IL"/>
        </w:rPr>
        <w:t xml:space="preserve"> לא יהיה אם לא נכני</w:t>
      </w:r>
      <w:bookmarkStart w:id="7004" w:name="_ETM_Q1_5473019"/>
      <w:bookmarkEnd w:id="7004"/>
      <w:r>
        <w:rPr>
          <w:rFonts w:hint="cs"/>
          <w:rtl/>
          <w:lang w:eastAsia="he-IL"/>
        </w:rPr>
        <w:t>ס את הסעיפים האלה. אז אני</w:t>
      </w:r>
      <w:bookmarkStart w:id="7005" w:name="_ETM_Q1_5475970"/>
      <w:bookmarkEnd w:id="7005"/>
      <w:r>
        <w:rPr>
          <w:rFonts w:hint="cs"/>
          <w:rtl/>
          <w:lang w:eastAsia="he-IL"/>
        </w:rPr>
        <w:t xml:space="preserve"> גם בוחן. גם אני בוחן אתכם. אני אומר לכם חד</w:t>
      </w:r>
      <w:bookmarkStart w:id="7006" w:name="_ETM_Q1_5480621"/>
      <w:bookmarkEnd w:id="7006"/>
      <w:r>
        <w:rPr>
          <w:rFonts w:hint="cs"/>
          <w:rtl/>
          <w:lang w:eastAsia="he-IL"/>
        </w:rPr>
        <w:t xml:space="preserve"> וחלק, אנחנו נסגור את כל</w:t>
      </w:r>
      <w:bookmarkStart w:id="7007" w:name="_ETM_Q1_5480299"/>
      <w:bookmarkEnd w:id="7007"/>
      <w:r>
        <w:rPr>
          <w:rFonts w:hint="cs"/>
          <w:rtl/>
          <w:lang w:eastAsia="he-IL"/>
        </w:rPr>
        <w:t xml:space="preserve"> הפינות בחוק הזה וכל מה</w:t>
      </w:r>
      <w:bookmarkStart w:id="7008" w:name="_ETM_Q1_5483969"/>
      <w:bookmarkEnd w:id="7008"/>
      <w:r>
        <w:rPr>
          <w:rFonts w:hint="cs"/>
          <w:rtl/>
          <w:lang w:eastAsia="he-IL"/>
        </w:rPr>
        <w:t xml:space="preserve"> שאנחנו מדברים קשור לחוק. לא רק הטפסים מה מגישים</w:t>
      </w:r>
      <w:bookmarkStart w:id="7009" w:name="_ETM_Q1_5485641"/>
      <w:bookmarkEnd w:id="7009"/>
      <w:r>
        <w:rPr>
          <w:rFonts w:hint="cs"/>
          <w:rtl/>
          <w:lang w:eastAsia="he-IL"/>
        </w:rPr>
        <w:t xml:space="preserve"> בבקשה.</w:t>
      </w:r>
      <w:bookmarkStart w:id="7010" w:name="_ETM_Q1_5486197"/>
      <w:bookmarkEnd w:id="7010"/>
      <w:r>
        <w:rPr>
          <w:rFonts w:hint="cs"/>
          <w:rtl/>
          <w:lang w:eastAsia="he-IL"/>
        </w:rPr>
        <w:t xml:space="preserve"> זה אני ראיתי אתם מתעסקי</w:t>
      </w:r>
      <w:bookmarkStart w:id="7011" w:name="_ETM_Q1_5488601"/>
      <w:bookmarkEnd w:id="7011"/>
      <w:r>
        <w:rPr>
          <w:rFonts w:hint="cs"/>
          <w:rtl/>
          <w:lang w:eastAsia="he-IL"/>
        </w:rPr>
        <w:t>ם בזה כל הזמן. קראת</w:t>
      </w:r>
      <w:bookmarkStart w:id="7012" w:name="_ETM_Q1_5491697"/>
      <w:bookmarkStart w:id="7013" w:name="_ETM_Q1_5489009"/>
      <w:bookmarkEnd w:id="7012"/>
      <w:bookmarkEnd w:id="7013"/>
      <w:r>
        <w:rPr>
          <w:rFonts w:hint="cs"/>
          <w:rtl/>
          <w:lang w:eastAsia="he-IL"/>
        </w:rPr>
        <w:t xml:space="preserve">ם לי פה איזה 17 עמודים על הטופס. ועוד יש </w:t>
      </w:r>
      <w:bookmarkStart w:id="7014" w:name="_ETM_Q1_5494270"/>
      <w:bookmarkEnd w:id="7014"/>
      <w:r>
        <w:rPr>
          <w:rFonts w:hint="cs"/>
          <w:rtl/>
          <w:lang w:eastAsia="he-IL"/>
        </w:rPr>
        <w:t>לי גם את התוספות. אז הגיע הזמן לסיים את העניין</w:t>
      </w:r>
      <w:bookmarkStart w:id="7015" w:name="_ETM_Q1_5498620"/>
      <w:bookmarkEnd w:id="7015"/>
      <w:r>
        <w:rPr>
          <w:rFonts w:hint="cs"/>
          <w:rtl/>
          <w:lang w:eastAsia="he-IL"/>
        </w:rPr>
        <w:t xml:space="preserve"> הזה, מספיק כבר ע</w:t>
      </w:r>
      <w:bookmarkStart w:id="7016" w:name="_ETM_Q1_5497019"/>
      <w:bookmarkEnd w:id="7016"/>
      <w:r>
        <w:rPr>
          <w:rFonts w:hint="cs"/>
          <w:rtl/>
          <w:lang w:eastAsia="he-IL"/>
        </w:rPr>
        <w:t xml:space="preserve">ם זה. </w:t>
      </w:r>
      <w:bookmarkStart w:id="7017" w:name="_ETM_Q1_5497646"/>
      <w:bookmarkEnd w:id="7017"/>
    </w:p>
    <w:p w14:paraId="1DFFEEB2" w14:textId="77777777" w:rsidR="005839DD" w:rsidRDefault="005839DD" w:rsidP="005839DD">
      <w:pPr>
        <w:rPr>
          <w:rtl/>
          <w:lang w:eastAsia="he-IL"/>
        </w:rPr>
      </w:pPr>
      <w:bookmarkStart w:id="7018" w:name="_ETM_Q1_5497739"/>
      <w:bookmarkStart w:id="7019" w:name="_ETM_Q1_5497770"/>
      <w:bookmarkEnd w:id="7018"/>
      <w:bookmarkEnd w:id="7019"/>
    </w:p>
    <w:p w14:paraId="7E74E100" w14:textId="77777777" w:rsidR="005839DD" w:rsidRDefault="005839DD" w:rsidP="005839DD">
      <w:pPr>
        <w:rPr>
          <w:rtl/>
          <w:lang w:eastAsia="he-IL"/>
        </w:rPr>
      </w:pPr>
      <w:bookmarkStart w:id="7020" w:name="_ETM_Q1_5497855"/>
      <w:bookmarkEnd w:id="7020"/>
      <w:r>
        <w:rPr>
          <w:rFonts w:hint="cs"/>
          <w:rtl/>
          <w:lang w:eastAsia="he-IL"/>
        </w:rPr>
        <w:t>עכשיו רגע, לא סיימתי אתכם.</w:t>
      </w:r>
      <w:bookmarkStart w:id="7021" w:name="_ETM_Q1_5500495"/>
      <w:bookmarkEnd w:id="7021"/>
      <w:r>
        <w:rPr>
          <w:rFonts w:hint="cs"/>
          <w:rtl/>
          <w:lang w:eastAsia="he-IL"/>
        </w:rPr>
        <w:t xml:space="preserve"> חכו. מה קור</w:t>
      </w:r>
      <w:bookmarkStart w:id="7022" w:name="_ETM_Q1_5503073"/>
      <w:bookmarkEnd w:id="7022"/>
      <w:r>
        <w:rPr>
          <w:rFonts w:hint="cs"/>
          <w:rtl/>
          <w:lang w:eastAsia="he-IL"/>
        </w:rPr>
        <w:t>ה אם הם לא עושים את העבודה? בנתיים</w:t>
      </w:r>
      <w:bookmarkStart w:id="7023" w:name="_ETM_Q1_5507624"/>
      <w:bookmarkEnd w:id="7023"/>
      <w:r>
        <w:rPr>
          <w:rFonts w:hint="cs"/>
          <w:rtl/>
          <w:lang w:eastAsia="he-IL"/>
        </w:rPr>
        <w:t xml:space="preserve"> הם חלק, חלק הם לא אשמים, אבל ח</w:t>
      </w:r>
      <w:bookmarkStart w:id="7024" w:name="_ETM_Q1_5508563"/>
      <w:bookmarkEnd w:id="7024"/>
      <w:r>
        <w:rPr>
          <w:rFonts w:hint="cs"/>
          <w:rtl/>
          <w:lang w:eastAsia="he-IL"/>
        </w:rPr>
        <w:t>לק</w:t>
      </w:r>
      <w:bookmarkStart w:id="7025" w:name="_ETM_Q1_5509819"/>
      <w:bookmarkEnd w:id="7025"/>
      <w:r>
        <w:rPr>
          <w:rFonts w:hint="cs"/>
          <w:rtl/>
          <w:lang w:eastAsia="he-IL"/>
        </w:rPr>
        <w:t xml:space="preserve"> גם הם. אתם יודעים, יש להם זמן לכל דבר. כמו</w:t>
      </w:r>
      <w:bookmarkStart w:id="7026" w:name="_ETM_Q1_5513745"/>
      <w:bookmarkEnd w:id="7026"/>
      <w:r>
        <w:rPr>
          <w:rFonts w:hint="cs"/>
          <w:rtl/>
          <w:lang w:eastAsia="he-IL"/>
        </w:rPr>
        <w:t xml:space="preserve"> למשל, מתי אתם מחויבים ל</w:t>
      </w:r>
      <w:bookmarkStart w:id="7027" w:name="_ETM_Q1_5513406"/>
      <w:bookmarkEnd w:id="7027"/>
      <w:r>
        <w:rPr>
          <w:rFonts w:hint="cs"/>
          <w:rtl/>
          <w:lang w:eastAsia="he-IL"/>
        </w:rPr>
        <w:t>כנס? רק כשכבר יש, שכבר יש</w:t>
      </w:r>
      <w:bookmarkStart w:id="7028" w:name="_ETM_Q1_5518863"/>
      <w:bookmarkEnd w:id="7028"/>
      <w:r>
        <w:rPr>
          <w:rFonts w:hint="cs"/>
          <w:rtl/>
          <w:lang w:eastAsia="he-IL"/>
        </w:rPr>
        <w:t xml:space="preserve"> אישור, </w:t>
      </w:r>
      <w:bookmarkStart w:id="7029" w:name="_ETM_Q1_5516580"/>
      <w:bookmarkEnd w:id="7029"/>
      <w:r>
        <w:rPr>
          <w:rFonts w:hint="cs"/>
          <w:rtl/>
          <w:lang w:eastAsia="he-IL"/>
        </w:rPr>
        <w:t xml:space="preserve">נכון? היתר. אז הזמן מתחיל </w:t>
      </w:r>
      <w:bookmarkStart w:id="7030" w:name="_ETM_Q1_5518374"/>
      <w:bookmarkEnd w:id="7030"/>
      <w:r>
        <w:rPr>
          <w:rFonts w:hint="cs"/>
          <w:rtl/>
          <w:lang w:eastAsia="he-IL"/>
        </w:rPr>
        <w:t>לפעו</w:t>
      </w:r>
      <w:bookmarkStart w:id="7031" w:name="_ETM_Q1_5519104"/>
      <w:bookmarkEnd w:id="7031"/>
      <w:r>
        <w:rPr>
          <w:rFonts w:hint="cs"/>
          <w:rtl/>
          <w:lang w:eastAsia="he-IL"/>
        </w:rPr>
        <w:t>ל. נכון?</w:t>
      </w:r>
      <w:bookmarkStart w:id="7032" w:name="_ETM_Q1_5520767"/>
      <w:bookmarkEnd w:id="7032"/>
      <w:r>
        <w:rPr>
          <w:rFonts w:hint="cs"/>
          <w:lang w:eastAsia="he-IL"/>
        </w:rPr>
        <w:t xml:space="preserve"> </w:t>
      </w:r>
      <w:r>
        <w:rPr>
          <w:rFonts w:hint="cs"/>
          <w:rtl/>
          <w:lang w:eastAsia="he-IL"/>
        </w:rPr>
        <w:t>אז גם לכם יש עניין לעשות את זה לאט לאט</w:t>
      </w:r>
      <w:bookmarkStart w:id="7033" w:name="_ETM_Q1_5524865"/>
      <w:bookmarkEnd w:id="7033"/>
      <w:r>
        <w:rPr>
          <w:rFonts w:hint="cs"/>
          <w:rtl/>
          <w:lang w:eastAsia="he-IL"/>
        </w:rPr>
        <w:t xml:space="preserve"> כדי לא לעשות את החיבור</w:t>
      </w:r>
      <w:bookmarkStart w:id="7034" w:name="_ETM_Q1_5524249"/>
      <w:bookmarkEnd w:id="7034"/>
      <w:r>
        <w:rPr>
          <w:rFonts w:hint="cs"/>
          <w:rtl/>
          <w:lang w:eastAsia="he-IL"/>
        </w:rPr>
        <w:t xml:space="preserve"> בסופו של דבר איפה </w:t>
      </w:r>
      <w:bookmarkStart w:id="7035" w:name="_ETM_Q1_5527405"/>
      <w:bookmarkEnd w:id="7035"/>
      <w:r>
        <w:rPr>
          <w:rFonts w:hint="cs"/>
          <w:rtl/>
          <w:lang w:eastAsia="he-IL"/>
        </w:rPr>
        <w:t>שזה לא משתלם לכם. אז מה יקרה, מה קורה אם</w:t>
      </w:r>
      <w:bookmarkStart w:id="7036" w:name="_ETM_Q1_5528733"/>
      <w:bookmarkEnd w:id="7036"/>
      <w:r>
        <w:rPr>
          <w:rFonts w:hint="cs"/>
          <w:rtl/>
          <w:lang w:eastAsia="he-IL"/>
        </w:rPr>
        <w:t xml:space="preserve"> ה</w:t>
      </w:r>
      <w:bookmarkStart w:id="7037" w:name="_ETM_Q1_5528990"/>
      <w:bookmarkEnd w:id="7037"/>
      <w:r>
        <w:rPr>
          <w:rFonts w:hint="cs"/>
          <w:rtl/>
          <w:lang w:eastAsia="he-IL"/>
        </w:rPr>
        <w:t>ם לא עומדים בזה? אני גם אתכם ר</w:t>
      </w:r>
      <w:bookmarkStart w:id="7038" w:name="_ETM_Q1_5530911"/>
      <w:bookmarkEnd w:id="7038"/>
      <w:r>
        <w:rPr>
          <w:rFonts w:hint="cs"/>
          <w:rtl/>
          <w:lang w:eastAsia="he-IL"/>
        </w:rPr>
        <w:t xml:space="preserve">וצה לנער. </w:t>
      </w:r>
      <w:bookmarkStart w:id="7039" w:name="_ETM_Q1_5533796"/>
      <w:bookmarkStart w:id="7040" w:name="_ETM_Q1_5534176"/>
      <w:bookmarkEnd w:id="7039"/>
      <w:bookmarkEnd w:id="7040"/>
    </w:p>
    <w:p w14:paraId="64E8C1FF" w14:textId="77777777" w:rsidR="005839DD" w:rsidRDefault="005839DD" w:rsidP="005839DD">
      <w:pPr>
        <w:rPr>
          <w:rtl/>
          <w:lang w:eastAsia="he-IL"/>
        </w:rPr>
      </w:pPr>
    </w:p>
    <w:p w14:paraId="50673D5C" w14:textId="56DD47EA" w:rsidR="005839DD" w:rsidRDefault="005839DD" w:rsidP="005839DD">
      <w:pPr>
        <w:pStyle w:val="af9"/>
        <w:keepNext/>
        <w:rPr>
          <w:rtl/>
          <w:lang w:eastAsia="he-IL"/>
        </w:rPr>
      </w:pPr>
      <w:bookmarkStart w:id="7041" w:name="ET_guest_דוד_שמש_740"/>
      <w:r w:rsidRPr="005839DD">
        <w:rPr>
          <w:rStyle w:val="TagStyle"/>
          <w:rtl/>
        </w:rPr>
        <w:t xml:space="preserve"> &lt;&lt; אורח &gt;&gt; </w:t>
      </w:r>
      <w:r>
        <w:rPr>
          <w:rtl/>
          <w:lang w:eastAsia="he-IL"/>
        </w:rPr>
        <w:t>דוד שמש:</w:t>
      </w:r>
      <w:r w:rsidRPr="005839DD">
        <w:rPr>
          <w:rStyle w:val="TagStyle"/>
          <w:rtl/>
        </w:rPr>
        <w:t xml:space="preserve"> &lt;&lt; אורח &gt;&gt;</w:t>
      </w:r>
      <w:r w:rsidR="002477FD">
        <w:rPr>
          <w:rtl/>
          <w:lang w:eastAsia="he-IL"/>
        </w:rPr>
        <w:t xml:space="preserve"> </w:t>
      </w:r>
      <w:r>
        <w:rPr>
          <w:rtl/>
          <w:lang w:eastAsia="he-IL"/>
        </w:rPr>
        <w:t xml:space="preserve"> </w:t>
      </w:r>
      <w:bookmarkEnd w:id="7041"/>
    </w:p>
    <w:p w14:paraId="23A9D794" w14:textId="77777777" w:rsidR="005839DD" w:rsidRDefault="005839DD" w:rsidP="005839DD">
      <w:pPr>
        <w:pStyle w:val="KeepWithNext"/>
        <w:rPr>
          <w:rtl/>
          <w:lang w:eastAsia="he-IL"/>
        </w:rPr>
      </w:pPr>
    </w:p>
    <w:p w14:paraId="45C0047C" w14:textId="77777777" w:rsidR="005839DD" w:rsidRDefault="005839DD" w:rsidP="005839DD">
      <w:pPr>
        <w:rPr>
          <w:rtl/>
          <w:lang w:eastAsia="he-IL"/>
        </w:rPr>
      </w:pPr>
      <w:bookmarkStart w:id="7042" w:name="_ETM_Q1_5533274"/>
      <w:bookmarkStart w:id="7043" w:name="_ETM_Q1_5533312"/>
      <w:bookmarkEnd w:id="7042"/>
      <w:bookmarkEnd w:id="7043"/>
      <w:r>
        <w:rPr>
          <w:rFonts w:hint="cs"/>
          <w:rtl/>
          <w:lang w:eastAsia="he-IL"/>
        </w:rPr>
        <w:t xml:space="preserve">יש להם ערבות. </w:t>
      </w:r>
    </w:p>
    <w:p w14:paraId="7278D9F7" w14:textId="77777777" w:rsidR="005839DD" w:rsidRDefault="005839DD" w:rsidP="005839DD">
      <w:pPr>
        <w:rPr>
          <w:rtl/>
          <w:lang w:eastAsia="he-IL"/>
        </w:rPr>
      </w:pPr>
      <w:bookmarkStart w:id="7044" w:name="_ETM_Q1_5534911"/>
      <w:bookmarkStart w:id="7045" w:name="_ETM_Q1_5534993"/>
      <w:bookmarkEnd w:id="7044"/>
      <w:bookmarkEnd w:id="7045"/>
    </w:p>
    <w:p w14:paraId="214EDF87" w14:textId="7B7E57FF" w:rsidR="005839DD" w:rsidRDefault="005839DD" w:rsidP="005839DD">
      <w:pPr>
        <w:pStyle w:val="af6"/>
        <w:keepNext/>
        <w:rPr>
          <w:rtl/>
        </w:rPr>
      </w:pPr>
      <w:bookmarkStart w:id="7046" w:name="ET_yor_5159_741"/>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046"/>
    </w:p>
    <w:p w14:paraId="69E20F30" w14:textId="77777777" w:rsidR="005839DD" w:rsidRDefault="005839DD" w:rsidP="005839DD">
      <w:pPr>
        <w:pStyle w:val="KeepWithNext"/>
        <w:rPr>
          <w:rtl/>
          <w:lang w:eastAsia="he-IL"/>
        </w:rPr>
      </w:pPr>
    </w:p>
    <w:p w14:paraId="206D99C7" w14:textId="77777777" w:rsidR="005839DD" w:rsidRDefault="005839DD" w:rsidP="005839DD">
      <w:pPr>
        <w:rPr>
          <w:rtl/>
          <w:lang w:eastAsia="he-IL"/>
        </w:rPr>
      </w:pPr>
      <w:bookmarkStart w:id="7047" w:name="_ETM_Q1_5533159"/>
      <w:bookmarkStart w:id="7048" w:name="_ETM_Q1_5533201"/>
      <w:bookmarkEnd w:id="7047"/>
      <w:bookmarkEnd w:id="7048"/>
      <w:r>
        <w:rPr>
          <w:rFonts w:hint="cs"/>
          <w:rtl/>
          <w:lang w:eastAsia="he-IL"/>
        </w:rPr>
        <w:t xml:space="preserve">ועכשיו תגיד לי זה לא </w:t>
      </w:r>
      <w:bookmarkStart w:id="7049" w:name="_ETM_Q1_5535064"/>
      <w:bookmarkEnd w:id="7049"/>
      <w:r>
        <w:rPr>
          <w:rFonts w:hint="cs"/>
          <w:rtl/>
          <w:lang w:eastAsia="he-IL"/>
        </w:rPr>
        <w:t>כתוב בחוק. נכון? משרד המשפטים. אנחנו רוצים במפורש שחלק מהעבודות</w:t>
      </w:r>
      <w:bookmarkStart w:id="7050" w:name="_ETM_Q1_5544512"/>
      <w:bookmarkEnd w:id="7050"/>
      <w:r>
        <w:rPr>
          <w:rFonts w:hint="cs"/>
          <w:rtl/>
          <w:lang w:eastAsia="he-IL"/>
        </w:rPr>
        <w:t xml:space="preserve"> תהיה לנו אופצי</w:t>
      </w:r>
      <w:bookmarkStart w:id="7051" w:name="_ETM_Q1_5543452"/>
      <w:bookmarkEnd w:id="7051"/>
      <w:r>
        <w:rPr>
          <w:rFonts w:hint="cs"/>
          <w:rtl/>
          <w:lang w:eastAsia="he-IL"/>
        </w:rPr>
        <w:t>ה, לממשלה, לעשות את זה על ידי גורם</w:t>
      </w:r>
      <w:bookmarkStart w:id="7052" w:name="_ETM_Q1_5547518"/>
      <w:bookmarkEnd w:id="7052"/>
      <w:r>
        <w:rPr>
          <w:rFonts w:hint="cs"/>
          <w:rtl/>
          <w:lang w:eastAsia="he-IL"/>
        </w:rPr>
        <w:t xml:space="preserve"> אחר. </w:t>
      </w:r>
      <w:bookmarkStart w:id="7053" w:name="_ETM_Q1_5548190"/>
      <w:bookmarkEnd w:id="7053"/>
    </w:p>
    <w:p w14:paraId="27B12C01" w14:textId="77777777" w:rsidR="005839DD" w:rsidRDefault="005839DD" w:rsidP="005839DD">
      <w:pPr>
        <w:rPr>
          <w:rtl/>
          <w:lang w:eastAsia="he-IL"/>
        </w:rPr>
      </w:pPr>
      <w:bookmarkStart w:id="7054" w:name="_ETM_Q1_5548276"/>
      <w:bookmarkStart w:id="7055" w:name="_ETM_Q1_5545911"/>
      <w:bookmarkStart w:id="7056" w:name="_ETM_Q1_5547254"/>
      <w:bookmarkEnd w:id="7054"/>
      <w:bookmarkEnd w:id="7055"/>
      <w:bookmarkEnd w:id="7056"/>
    </w:p>
    <w:p w14:paraId="52F1EB7E" w14:textId="0A64657F" w:rsidR="005839DD" w:rsidRDefault="005839DD" w:rsidP="005839DD">
      <w:pPr>
        <w:pStyle w:val="af9"/>
        <w:keepNext/>
        <w:rPr>
          <w:rtl/>
          <w:lang w:eastAsia="he-IL"/>
        </w:rPr>
      </w:pPr>
      <w:bookmarkStart w:id="7057" w:name="ET_guest_משה_גראזי_742"/>
      <w:r w:rsidRPr="005839DD">
        <w:rPr>
          <w:rStyle w:val="TagStyle"/>
          <w:rtl/>
        </w:rPr>
        <w:t xml:space="preserve"> &lt;&lt; אורח &gt;&gt; </w:t>
      </w:r>
      <w:r>
        <w:rPr>
          <w:rtl/>
          <w:lang w:eastAsia="he-IL"/>
        </w:rPr>
        <w:t>משה גראזי:</w:t>
      </w:r>
      <w:r w:rsidRPr="005839DD">
        <w:rPr>
          <w:rStyle w:val="TagStyle"/>
          <w:rtl/>
        </w:rPr>
        <w:t xml:space="preserve"> &lt;&lt; אורח &gt;&gt;</w:t>
      </w:r>
      <w:r w:rsidR="002477FD">
        <w:rPr>
          <w:rtl/>
          <w:lang w:eastAsia="he-IL"/>
        </w:rPr>
        <w:t xml:space="preserve"> </w:t>
      </w:r>
      <w:r>
        <w:rPr>
          <w:rtl/>
          <w:lang w:eastAsia="he-IL"/>
        </w:rPr>
        <w:t xml:space="preserve"> </w:t>
      </w:r>
      <w:bookmarkEnd w:id="7057"/>
    </w:p>
    <w:p w14:paraId="25E42567" w14:textId="77777777" w:rsidR="005839DD" w:rsidRDefault="005839DD" w:rsidP="005839DD">
      <w:pPr>
        <w:pStyle w:val="KeepWithNext"/>
        <w:rPr>
          <w:rtl/>
          <w:lang w:eastAsia="he-IL"/>
        </w:rPr>
      </w:pPr>
    </w:p>
    <w:p w14:paraId="3C7BB816" w14:textId="77777777" w:rsidR="005839DD" w:rsidRDefault="005839DD" w:rsidP="005839DD">
      <w:pPr>
        <w:rPr>
          <w:rtl/>
          <w:lang w:eastAsia="he-IL"/>
        </w:rPr>
      </w:pPr>
      <w:r>
        <w:rPr>
          <w:rFonts w:hint="cs"/>
          <w:rtl/>
          <w:lang w:eastAsia="he-IL"/>
        </w:rPr>
        <w:t>ז</w:t>
      </w:r>
      <w:bookmarkStart w:id="7058" w:name="_ETM_Q1_5547847"/>
      <w:bookmarkStart w:id="7059" w:name="_ETM_Q1_5547893"/>
      <w:bookmarkEnd w:id="7058"/>
      <w:bookmarkEnd w:id="7059"/>
      <w:r>
        <w:rPr>
          <w:rFonts w:hint="cs"/>
          <w:rtl/>
          <w:lang w:eastAsia="he-IL"/>
        </w:rPr>
        <w:t xml:space="preserve">ה ברישיון, זה לא בחוק. </w:t>
      </w:r>
    </w:p>
    <w:p w14:paraId="7151EB65" w14:textId="77777777" w:rsidR="005839DD" w:rsidRDefault="005839DD" w:rsidP="005839DD">
      <w:pPr>
        <w:rPr>
          <w:rtl/>
          <w:lang w:eastAsia="he-IL"/>
        </w:rPr>
      </w:pPr>
      <w:bookmarkStart w:id="7060" w:name="_ETM_Q1_5550278"/>
      <w:bookmarkStart w:id="7061" w:name="_ETM_Q1_5550364"/>
      <w:bookmarkEnd w:id="7060"/>
      <w:bookmarkEnd w:id="7061"/>
    </w:p>
    <w:p w14:paraId="6EC085DD" w14:textId="62750E2D" w:rsidR="005839DD" w:rsidRDefault="005839DD" w:rsidP="005839DD">
      <w:pPr>
        <w:pStyle w:val="af6"/>
        <w:keepNext/>
        <w:rPr>
          <w:rtl/>
        </w:rPr>
      </w:pPr>
      <w:bookmarkStart w:id="7062" w:name="ET_yor_5159_743"/>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062"/>
    </w:p>
    <w:p w14:paraId="6ADC5902" w14:textId="77777777" w:rsidR="005839DD" w:rsidRDefault="005839DD" w:rsidP="005839DD">
      <w:pPr>
        <w:pStyle w:val="KeepWithNext"/>
        <w:rPr>
          <w:rtl/>
          <w:lang w:eastAsia="he-IL"/>
        </w:rPr>
      </w:pPr>
    </w:p>
    <w:p w14:paraId="224F86F5" w14:textId="77777777" w:rsidR="005839DD" w:rsidRDefault="005839DD" w:rsidP="005839DD">
      <w:pPr>
        <w:rPr>
          <w:rtl/>
          <w:lang w:eastAsia="he-IL"/>
        </w:rPr>
      </w:pPr>
      <w:bookmarkStart w:id="7063" w:name="_ETM_Q1_5551572"/>
      <w:bookmarkStart w:id="7064" w:name="_ETM_Q1_5551616"/>
      <w:bookmarkEnd w:id="7063"/>
      <w:bookmarkEnd w:id="7064"/>
      <w:r>
        <w:rPr>
          <w:rFonts w:hint="cs"/>
          <w:rtl/>
          <w:lang w:eastAsia="he-IL"/>
        </w:rPr>
        <w:t>איך</w:t>
      </w:r>
      <w:bookmarkStart w:id="7065" w:name="_ETM_Q1_5548768"/>
      <w:bookmarkEnd w:id="7065"/>
      <w:r>
        <w:rPr>
          <w:rFonts w:hint="cs"/>
          <w:rtl/>
          <w:lang w:eastAsia="he-IL"/>
        </w:rPr>
        <w:t>?</w:t>
      </w:r>
      <w:bookmarkStart w:id="7066" w:name="_ETM_Q1_5549246"/>
      <w:bookmarkEnd w:id="7066"/>
    </w:p>
    <w:p w14:paraId="5FF927C3" w14:textId="77777777" w:rsidR="005839DD" w:rsidRDefault="005839DD" w:rsidP="005839DD">
      <w:pPr>
        <w:rPr>
          <w:rtl/>
          <w:lang w:eastAsia="he-IL"/>
        </w:rPr>
      </w:pPr>
      <w:bookmarkStart w:id="7067" w:name="_ETM_Q1_5549323"/>
      <w:bookmarkEnd w:id="7067"/>
    </w:p>
    <w:p w14:paraId="74775DF8" w14:textId="09E8B08B" w:rsidR="005839DD" w:rsidRDefault="005839DD" w:rsidP="005839DD">
      <w:pPr>
        <w:pStyle w:val="af9"/>
        <w:keepNext/>
        <w:rPr>
          <w:rtl/>
          <w:lang w:eastAsia="he-IL"/>
        </w:rPr>
      </w:pPr>
      <w:bookmarkStart w:id="7068" w:name="ET_guest_משה_גראזי_744"/>
      <w:r w:rsidRPr="005839DD">
        <w:rPr>
          <w:rStyle w:val="TagStyle"/>
          <w:rtl/>
        </w:rPr>
        <w:t xml:space="preserve"> &lt;&lt; אורח &gt;&gt; </w:t>
      </w:r>
      <w:r>
        <w:rPr>
          <w:rtl/>
          <w:lang w:eastAsia="he-IL"/>
        </w:rPr>
        <w:t>משה גראזי:</w:t>
      </w:r>
      <w:r w:rsidRPr="005839DD">
        <w:rPr>
          <w:rStyle w:val="TagStyle"/>
          <w:rtl/>
        </w:rPr>
        <w:t xml:space="preserve"> &lt;&lt; אורח &gt;&gt;</w:t>
      </w:r>
      <w:r w:rsidR="002477FD">
        <w:rPr>
          <w:rtl/>
          <w:lang w:eastAsia="he-IL"/>
        </w:rPr>
        <w:t xml:space="preserve"> </w:t>
      </w:r>
      <w:r>
        <w:rPr>
          <w:rtl/>
          <w:lang w:eastAsia="he-IL"/>
        </w:rPr>
        <w:t xml:space="preserve"> </w:t>
      </w:r>
      <w:bookmarkEnd w:id="7068"/>
    </w:p>
    <w:p w14:paraId="225CF625" w14:textId="77777777" w:rsidR="005839DD" w:rsidRDefault="005839DD" w:rsidP="005839DD">
      <w:pPr>
        <w:pStyle w:val="KeepWithNext"/>
        <w:rPr>
          <w:rtl/>
          <w:lang w:eastAsia="he-IL"/>
        </w:rPr>
      </w:pPr>
    </w:p>
    <w:p w14:paraId="635BB771" w14:textId="77777777" w:rsidR="005839DD" w:rsidRDefault="005839DD" w:rsidP="005839DD">
      <w:pPr>
        <w:rPr>
          <w:rtl/>
          <w:lang w:eastAsia="he-IL"/>
        </w:rPr>
      </w:pPr>
      <w:bookmarkStart w:id="7069" w:name="_ETM_Q1_5550425"/>
      <w:bookmarkStart w:id="7070" w:name="_ETM_Q1_5550463"/>
      <w:bookmarkEnd w:id="7069"/>
      <w:bookmarkEnd w:id="7070"/>
      <w:r>
        <w:rPr>
          <w:rFonts w:hint="cs"/>
          <w:rtl/>
          <w:lang w:eastAsia="he-IL"/>
        </w:rPr>
        <w:t xml:space="preserve">זה ברישיון ולא בחוק </w:t>
      </w:r>
      <w:bookmarkStart w:id="7071" w:name="_ETM_Q1_5552670"/>
      <w:bookmarkEnd w:id="7071"/>
      <w:r>
        <w:rPr>
          <w:rFonts w:hint="cs"/>
          <w:rtl/>
          <w:lang w:eastAsia="he-IL"/>
        </w:rPr>
        <w:t>וה</w:t>
      </w:r>
      <w:bookmarkStart w:id="7072" w:name="_ETM_Q1_5549877"/>
      <w:bookmarkEnd w:id="7072"/>
      <w:r>
        <w:rPr>
          <w:rFonts w:hint="cs"/>
          <w:rtl/>
          <w:lang w:eastAsia="he-IL"/>
        </w:rPr>
        <w:t xml:space="preserve">מועד </w:t>
      </w:r>
      <w:bookmarkStart w:id="7073" w:name="_ETM_Q1_5550483"/>
      <w:bookmarkEnd w:id="7073"/>
      <w:r>
        <w:rPr>
          <w:rFonts w:hint="cs"/>
          <w:rtl/>
          <w:lang w:eastAsia="he-IL"/>
        </w:rPr>
        <w:t xml:space="preserve">הוא לא מקבלת ההיתר, זה מיום </w:t>
      </w:r>
      <w:bookmarkStart w:id="7074" w:name="_ETM_Q1_5551202"/>
      <w:bookmarkEnd w:id="7074"/>
      <w:r>
        <w:rPr>
          <w:rFonts w:hint="cs"/>
          <w:rtl/>
          <w:lang w:eastAsia="he-IL"/>
        </w:rPr>
        <w:t>- - -</w:t>
      </w:r>
      <w:bookmarkStart w:id="7075" w:name="_ETM_Q1_5551984"/>
      <w:bookmarkEnd w:id="7075"/>
    </w:p>
    <w:p w14:paraId="50994743" w14:textId="77777777" w:rsidR="005839DD" w:rsidRDefault="005839DD" w:rsidP="005839DD">
      <w:pPr>
        <w:rPr>
          <w:rtl/>
          <w:lang w:eastAsia="he-IL"/>
        </w:rPr>
      </w:pPr>
      <w:bookmarkStart w:id="7076" w:name="_ETM_Q1_5552079"/>
      <w:bookmarkEnd w:id="7076"/>
    </w:p>
    <w:p w14:paraId="234FADAF" w14:textId="398128BF" w:rsidR="005839DD" w:rsidRDefault="005839DD" w:rsidP="005839DD">
      <w:pPr>
        <w:pStyle w:val="af6"/>
        <w:keepNext/>
        <w:rPr>
          <w:rtl/>
        </w:rPr>
      </w:pPr>
      <w:bookmarkStart w:id="7077" w:name="ET_yor_5159_745"/>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077"/>
    </w:p>
    <w:p w14:paraId="42C6CBF8" w14:textId="77777777" w:rsidR="005839DD" w:rsidRDefault="005839DD" w:rsidP="005839DD">
      <w:pPr>
        <w:pStyle w:val="KeepWithNext"/>
        <w:rPr>
          <w:rtl/>
          <w:lang w:eastAsia="he-IL"/>
        </w:rPr>
      </w:pPr>
    </w:p>
    <w:p w14:paraId="5F8BC82D" w14:textId="77777777" w:rsidR="005839DD" w:rsidRDefault="005839DD" w:rsidP="005839DD">
      <w:pPr>
        <w:rPr>
          <w:rtl/>
          <w:lang w:eastAsia="he-IL"/>
        </w:rPr>
      </w:pPr>
      <w:bookmarkStart w:id="7078" w:name="_ETM_Q1_5553392"/>
      <w:bookmarkStart w:id="7079" w:name="_ETM_Q1_5553430"/>
      <w:bookmarkEnd w:id="7078"/>
      <w:bookmarkEnd w:id="7079"/>
      <w:r>
        <w:rPr>
          <w:rFonts w:hint="cs"/>
          <w:rtl/>
          <w:lang w:eastAsia="he-IL"/>
        </w:rPr>
        <w:t xml:space="preserve">מה </w:t>
      </w:r>
      <w:bookmarkStart w:id="7080" w:name="_ETM_Q1_5553911"/>
      <w:bookmarkEnd w:id="7080"/>
      <w:r>
        <w:rPr>
          <w:rFonts w:hint="cs"/>
          <w:rtl/>
          <w:lang w:eastAsia="he-IL"/>
        </w:rPr>
        <w:t>זה ברישיון?</w:t>
      </w:r>
      <w:bookmarkStart w:id="7081" w:name="_ETM_Q1_5556386"/>
      <w:bookmarkEnd w:id="7081"/>
    </w:p>
    <w:p w14:paraId="108B5372" w14:textId="77777777" w:rsidR="005839DD" w:rsidRDefault="005839DD" w:rsidP="005839DD">
      <w:pPr>
        <w:rPr>
          <w:rtl/>
          <w:lang w:eastAsia="he-IL"/>
        </w:rPr>
      </w:pPr>
      <w:bookmarkStart w:id="7082" w:name="_ETM_Q1_5556465"/>
      <w:bookmarkEnd w:id="7082"/>
    </w:p>
    <w:p w14:paraId="4C0D01DF" w14:textId="5ADB3701" w:rsidR="005839DD" w:rsidRDefault="005839DD" w:rsidP="005839DD">
      <w:pPr>
        <w:pStyle w:val="af9"/>
        <w:keepNext/>
        <w:rPr>
          <w:rtl/>
          <w:lang w:eastAsia="he-IL"/>
        </w:rPr>
      </w:pPr>
      <w:bookmarkStart w:id="7083" w:name="ET_guest_משה_גראזי_746"/>
      <w:r w:rsidRPr="005839DD">
        <w:rPr>
          <w:rStyle w:val="TagStyle"/>
          <w:rtl/>
        </w:rPr>
        <w:t xml:space="preserve"> &lt;&lt; אורח &gt;&gt; </w:t>
      </w:r>
      <w:r>
        <w:rPr>
          <w:rtl/>
          <w:lang w:eastAsia="he-IL"/>
        </w:rPr>
        <w:t>משה גראזי:</w:t>
      </w:r>
      <w:r w:rsidRPr="005839DD">
        <w:rPr>
          <w:rStyle w:val="TagStyle"/>
          <w:rtl/>
        </w:rPr>
        <w:t xml:space="preserve"> &lt;&lt; אורח &gt;&gt;</w:t>
      </w:r>
      <w:r w:rsidR="002477FD">
        <w:rPr>
          <w:rtl/>
          <w:lang w:eastAsia="he-IL"/>
        </w:rPr>
        <w:t xml:space="preserve"> </w:t>
      </w:r>
      <w:r>
        <w:rPr>
          <w:rtl/>
          <w:lang w:eastAsia="he-IL"/>
        </w:rPr>
        <w:t xml:space="preserve"> </w:t>
      </w:r>
      <w:bookmarkEnd w:id="7083"/>
    </w:p>
    <w:p w14:paraId="2A0DB077" w14:textId="77777777" w:rsidR="005839DD" w:rsidRDefault="005839DD" w:rsidP="005839DD">
      <w:pPr>
        <w:pStyle w:val="KeepWithNext"/>
        <w:rPr>
          <w:rtl/>
          <w:lang w:eastAsia="he-IL"/>
        </w:rPr>
      </w:pPr>
    </w:p>
    <w:p w14:paraId="6A3780A5" w14:textId="77777777" w:rsidR="005839DD" w:rsidRDefault="005839DD" w:rsidP="005839DD">
      <w:pPr>
        <w:rPr>
          <w:rtl/>
          <w:lang w:eastAsia="he-IL"/>
        </w:rPr>
      </w:pPr>
      <w:r>
        <w:rPr>
          <w:rFonts w:hint="cs"/>
          <w:rtl/>
          <w:lang w:eastAsia="he-IL"/>
        </w:rPr>
        <w:t>ב</w:t>
      </w:r>
      <w:bookmarkStart w:id="7084" w:name="_ETM_Q1_5554567"/>
      <w:bookmarkStart w:id="7085" w:name="_ETM_Q1_5554617"/>
      <w:bookmarkEnd w:id="7084"/>
      <w:bookmarkEnd w:id="7085"/>
      <w:r>
        <w:rPr>
          <w:rFonts w:hint="cs"/>
          <w:rtl/>
          <w:lang w:eastAsia="he-IL"/>
        </w:rPr>
        <w:t xml:space="preserve">רישיון שניתן להם על ידי שר האנרגיה. והמועד החיבור </w:t>
      </w:r>
      <w:bookmarkStart w:id="7086" w:name="_ETM_Q1_5560914"/>
      <w:bookmarkEnd w:id="7086"/>
      <w:r>
        <w:rPr>
          <w:rFonts w:hint="cs"/>
          <w:rtl/>
          <w:lang w:eastAsia="he-IL"/>
        </w:rPr>
        <w:t>ה</w:t>
      </w:r>
      <w:bookmarkStart w:id="7087" w:name="_ETM_Q1_5558062"/>
      <w:bookmarkEnd w:id="7087"/>
      <w:r>
        <w:rPr>
          <w:rFonts w:hint="cs"/>
          <w:rtl/>
          <w:lang w:eastAsia="he-IL"/>
        </w:rPr>
        <w:t>וא לא - - -</w:t>
      </w:r>
      <w:bookmarkStart w:id="7088" w:name="_ETM_Q1_5557995"/>
      <w:bookmarkStart w:id="7089" w:name="_ETM_Q1_5558227"/>
      <w:bookmarkEnd w:id="7088"/>
      <w:bookmarkEnd w:id="7089"/>
    </w:p>
    <w:p w14:paraId="6E4F3BB7" w14:textId="77777777" w:rsidR="005839DD" w:rsidRDefault="005839DD" w:rsidP="005839DD">
      <w:pPr>
        <w:rPr>
          <w:rtl/>
          <w:lang w:eastAsia="he-IL"/>
        </w:rPr>
      </w:pPr>
      <w:bookmarkStart w:id="7090" w:name="_ETM_Q1_5558308"/>
      <w:bookmarkEnd w:id="7090"/>
    </w:p>
    <w:p w14:paraId="70B2CC65" w14:textId="135153D4" w:rsidR="005839DD" w:rsidRDefault="005839DD" w:rsidP="005839DD">
      <w:pPr>
        <w:pStyle w:val="af6"/>
        <w:keepNext/>
        <w:rPr>
          <w:rtl/>
        </w:rPr>
      </w:pPr>
      <w:bookmarkStart w:id="7091" w:name="ET_yor_5159_747"/>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091"/>
    </w:p>
    <w:p w14:paraId="165834B5" w14:textId="77777777" w:rsidR="005839DD" w:rsidRDefault="005839DD" w:rsidP="005839DD">
      <w:pPr>
        <w:pStyle w:val="KeepWithNext"/>
        <w:rPr>
          <w:rtl/>
          <w:lang w:eastAsia="he-IL"/>
        </w:rPr>
      </w:pPr>
    </w:p>
    <w:p w14:paraId="50EABA87" w14:textId="77777777" w:rsidR="005839DD" w:rsidRDefault="005839DD" w:rsidP="005839DD">
      <w:pPr>
        <w:rPr>
          <w:rtl/>
          <w:lang w:eastAsia="he-IL"/>
        </w:rPr>
      </w:pPr>
      <w:bookmarkStart w:id="7092" w:name="_ETM_Q1_5559949"/>
      <w:bookmarkEnd w:id="7092"/>
      <w:r>
        <w:rPr>
          <w:rFonts w:hint="cs"/>
          <w:rtl/>
          <w:lang w:eastAsia="he-IL"/>
        </w:rPr>
        <w:t>ל</w:t>
      </w:r>
      <w:bookmarkStart w:id="7093" w:name="_ETM_Q1_5560000"/>
      <w:bookmarkEnd w:id="7093"/>
      <w:r>
        <w:rPr>
          <w:rFonts w:hint="cs"/>
          <w:rtl/>
          <w:lang w:eastAsia="he-IL"/>
        </w:rPr>
        <w:t>א משנה, אבל צריך להבהיר את הדברים. לא</w:t>
      </w:r>
      <w:bookmarkStart w:id="7094" w:name="_ETM_Q1_5560229"/>
      <w:bookmarkEnd w:id="7094"/>
      <w:r>
        <w:rPr>
          <w:rFonts w:hint="cs"/>
          <w:rtl/>
          <w:lang w:eastAsia="he-IL"/>
        </w:rPr>
        <w:t xml:space="preserve"> ר</w:t>
      </w:r>
      <w:bookmarkStart w:id="7095" w:name="_ETM_Q1_5560489"/>
      <w:bookmarkEnd w:id="7095"/>
      <w:r>
        <w:rPr>
          <w:rFonts w:hint="cs"/>
          <w:rtl/>
          <w:lang w:eastAsia="he-IL"/>
        </w:rPr>
        <w:t>וצה שמחר בבוקר הוא יבוא בעוד חודש</w:t>
      </w:r>
      <w:bookmarkStart w:id="7096" w:name="_ETM_Q1_5562638"/>
      <w:bookmarkEnd w:id="7096"/>
      <w:r>
        <w:rPr>
          <w:rFonts w:hint="cs"/>
          <w:rtl/>
          <w:lang w:eastAsia="he-IL"/>
        </w:rPr>
        <w:t>, יגיד לא</w:t>
      </w:r>
      <w:bookmarkStart w:id="7097" w:name="_ETM_Q1_5564346"/>
      <w:bookmarkEnd w:id="7097"/>
      <w:r>
        <w:rPr>
          <w:rFonts w:hint="cs"/>
          <w:rtl/>
          <w:lang w:eastAsia="he-IL"/>
        </w:rPr>
        <w:t xml:space="preserve"> אמרתם לי את זה</w:t>
      </w:r>
      <w:bookmarkStart w:id="7098" w:name="_ETM_Q1_5563535"/>
      <w:bookmarkEnd w:id="7098"/>
      <w:r>
        <w:rPr>
          <w:rFonts w:hint="cs"/>
          <w:rtl/>
          <w:lang w:eastAsia="he-IL"/>
        </w:rPr>
        <w:t xml:space="preserve"> בחקיקה. </w:t>
      </w:r>
      <w:bookmarkStart w:id="7099" w:name="_ETM_Q1_5564522"/>
      <w:bookmarkEnd w:id="7099"/>
    </w:p>
    <w:p w14:paraId="58029E6A" w14:textId="77777777" w:rsidR="005839DD" w:rsidRDefault="005839DD" w:rsidP="005839DD">
      <w:pPr>
        <w:rPr>
          <w:rtl/>
          <w:lang w:eastAsia="he-IL"/>
        </w:rPr>
      </w:pPr>
      <w:bookmarkStart w:id="7100" w:name="_ETM_Q1_5564616"/>
      <w:bookmarkEnd w:id="7100"/>
    </w:p>
    <w:p w14:paraId="77842C62" w14:textId="71D24D20" w:rsidR="005839DD" w:rsidRDefault="005839DD" w:rsidP="005839DD">
      <w:pPr>
        <w:pStyle w:val="af9"/>
        <w:keepNext/>
        <w:rPr>
          <w:rtl/>
          <w:lang w:eastAsia="he-IL"/>
        </w:rPr>
      </w:pPr>
      <w:bookmarkStart w:id="7101" w:name="ET_guest_משה_גראזי_748"/>
      <w:r w:rsidRPr="005839DD">
        <w:rPr>
          <w:rStyle w:val="TagStyle"/>
          <w:rtl/>
        </w:rPr>
        <w:t xml:space="preserve"> &lt;&lt; אורח &gt;&gt; </w:t>
      </w:r>
      <w:r>
        <w:rPr>
          <w:rtl/>
          <w:lang w:eastAsia="he-IL"/>
        </w:rPr>
        <w:t>משה גראזי:</w:t>
      </w:r>
      <w:r w:rsidRPr="005839DD">
        <w:rPr>
          <w:rStyle w:val="TagStyle"/>
          <w:rtl/>
        </w:rPr>
        <w:t xml:space="preserve"> &lt;&lt; אורח &gt;&gt;</w:t>
      </w:r>
      <w:r w:rsidR="002477FD">
        <w:rPr>
          <w:rtl/>
          <w:lang w:eastAsia="he-IL"/>
        </w:rPr>
        <w:t xml:space="preserve"> </w:t>
      </w:r>
      <w:r>
        <w:rPr>
          <w:rtl/>
          <w:lang w:eastAsia="he-IL"/>
        </w:rPr>
        <w:t xml:space="preserve"> </w:t>
      </w:r>
      <w:bookmarkEnd w:id="7101"/>
    </w:p>
    <w:p w14:paraId="24A7B0AD" w14:textId="77777777" w:rsidR="005839DD" w:rsidRDefault="005839DD" w:rsidP="005839DD">
      <w:pPr>
        <w:pStyle w:val="KeepWithNext"/>
        <w:rPr>
          <w:rtl/>
          <w:lang w:eastAsia="he-IL"/>
        </w:rPr>
      </w:pPr>
    </w:p>
    <w:p w14:paraId="5031A71A" w14:textId="77777777" w:rsidR="005839DD" w:rsidRDefault="005839DD" w:rsidP="005839DD">
      <w:pPr>
        <w:rPr>
          <w:rtl/>
          <w:lang w:eastAsia="he-IL"/>
        </w:rPr>
      </w:pPr>
      <w:r>
        <w:rPr>
          <w:rFonts w:hint="cs"/>
          <w:rtl/>
          <w:lang w:eastAsia="he-IL"/>
        </w:rPr>
        <w:t>א</w:t>
      </w:r>
      <w:bookmarkStart w:id="7102" w:name="_ETM_Q1_5565841"/>
      <w:bookmarkStart w:id="7103" w:name="_ETM_Q1_5565878"/>
      <w:bookmarkEnd w:id="7102"/>
      <w:bookmarkEnd w:id="7103"/>
      <w:r>
        <w:rPr>
          <w:rFonts w:hint="cs"/>
          <w:rtl/>
          <w:lang w:eastAsia="he-IL"/>
        </w:rPr>
        <w:t>ז אני מב</w:t>
      </w:r>
      <w:bookmarkStart w:id="7104" w:name="_ETM_Q1_5632319"/>
      <w:bookmarkStart w:id="7105" w:name="_ETM_Q1_5631832"/>
      <w:bookmarkEnd w:id="7104"/>
      <w:bookmarkEnd w:id="7105"/>
      <w:r>
        <w:rPr>
          <w:rFonts w:hint="cs"/>
          <w:rtl/>
          <w:lang w:eastAsia="he-IL"/>
        </w:rPr>
        <w:t xml:space="preserve">היר. המועד </w:t>
      </w:r>
      <w:bookmarkStart w:id="7106" w:name="_ETM_Q1_5567872"/>
      <w:bookmarkStart w:id="7107" w:name="_ETM_Q1_5568250"/>
      <w:bookmarkStart w:id="7108" w:name="_ETM_Q1_5567243"/>
      <w:bookmarkStart w:id="7109" w:name="_ETM_Q1_5565366"/>
      <w:bookmarkEnd w:id="7106"/>
      <w:bookmarkEnd w:id="7107"/>
      <w:bookmarkEnd w:id="7108"/>
      <w:bookmarkEnd w:id="7109"/>
      <w:r>
        <w:rPr>
          <w:rFonts w:hint="cs"/>
          <w:rtl/>
          <w:lang w:eastAsia="he-IL"/>
        </w:rPr>
        <w:t>לא מתחיל לרוץ מיום קבלת ההי</w:t>
      </w:r>
      <w:bookmarkStart w:id="7110" w:name="_ETM_Q1_5568598"/>
      <w:bookmarkEnd w:id="7110"/>
      <w:r>
        <w:rPr>
          <w:rFonts w:hint="cs"/>
          <w:rtl/>
          <w:lang w:eastAsia="he-IL"/>
        </w:rPr>
        <w:t>תר אלא מהרגע שהוא חתם</w:t>
      </w:r>
      <w:bookmarkStart w:id="7111" w:name="_ETM_Q1_5572277"/>
      <w:bookmarkEnd w:id="7111"/>
      <w:r>
        <w:rPr>
          <w:rFonts w:hint="cs"/>
          <w:rtl/>
          <w:lang w:eastAsia="he-IL"/>
        </w:rPr>
        <w:t xml:space="preserve"> עם הלקו</w:t>
      </w:r>
      <w:bookmarkStart w:id="7112" w:name="_ETM_Q1_5570378"/>
      <w:bookmarkEnd w:id="7112"/>
      <w:r>
        <w:rPr>
          <w:rFonts w:hint="cs"/>
          <w:rtl/>
          <w:lang w:eastAsia="he-IL"/>
        </w:rPr>
        <w:t xml:space="preserve">ח, עם הצרכן. </w:t>
      </w:r>
      <w:bookmarkStart w:id="7113" w:name="_ETM_Q1_5571634"/>
      <w:bookmarkEnd w:id="7113"/>
    </w:p>
    <w:p w14:paraId="1BE46A83" w14:textId="77777777" w:rsidR="005839DD" w:rsidRDefault="005839DD" w:rsidP="005839DD">
      <w:pPr>
        <w:rPr>
          <w:rtl/>
          <w:lang w:eastAsia="he-IL"/>
        </w:rPr>
      </w:pPr>
    </w:p>
    <w:p w14:paraId="24D6E3CE" w14:textId="4FB78CC4" w:rsidR="005839DD" w:rsidRDefault="005839DD" w:rsidP="005839DD">
      <w:pPr>
        <w:pStyle w:val="af6"/>
        <w:keepNext/>
        <w:rPr>
          <w:rtl/>
        </w:rPr>
      </w:pPr>
      <w:bookmarkStart w:id="7114" w:name="ET_yor_5159_749"/>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114"/>
    </w:p>
    <w:p w14:paraId="62EE22DC" w14:textId="77777777" w:rsidR="005839DD" w:rsidRDefault="005839DD" w:rsidP="005839DD">
      <w:pPr>
        <w:pStyle w:val="KeepWithNext"/>
        <w:rPr>
          <w:rtl/>
          <w:lang w:eastAsia="he-IL"/>
        </w:rPr>
      </w:pPr>
    </w:p>
    <w:p w14:paraId="64BC47A2" w14:textId="77777777" w:rsidR="005839DD" w:rsidRDefault="005839DD" w:rsidP="005839DD">
      <w:pPr>
        <w:rPr>
          <w:rtl/>
          <w:lang w:eastAsia="he-IL"/>
        </w:rPr>
      </w:pPr>
      <w:bookmarkStart w:id="7115" w:name="_ETM_Q1_5572875"/>
      <w:bookmarkStart w:id="7116" w:name="_ETM_Q1_5572919"/>
      <w:bookmarkEnd w:id="7115"/>
      <w:bookmarkEnd w:id="7116"/>
      <w:r>
        <w:rPr>
          <w:rFonts w:hint="cs"/>
          <w:rtl/>
          <w:lang w:eastAsia="he-IL"/>
        </w:rPr>
        <w:t>בסדר, אז הוא מע</w:t>
      </w:r>
      <w:bookmarkStart w:id="7117" w:name="_ETM_Q1_5571686"/>
      <w:bookmarkEnd w:id="7117"/>
      <w:r>
        <w:rPr>
          <w:rFonts w:hint="cs"/>
          <w:rtl/>
          <w:lang w:eastAsia="he-IL"/>
        </w:rPr>
        <w:t>כב את החתימה.</w:t>
      </w:r>
      <w:bookmarkStart w:id="7118" w:name="_ETM_Q1_5573275"/>
      <w:bookmarkEnd w:id="7118"/>
      <w:r>
        <w:rPr>
          <w:rFonts w:hint="cs"/>
          <w:rtl/>
          <w:lang w:eastAsia="he-IL"/>
        </w:rPr>
        <w:t xml:space="preserve"> חבר'ה, אני לא אומר לכם, זה דבר טבעי. כל אחד</w:t>
      </w:r>
      <w:bookmarkStart w:id="7119" w:name="_ETM_Q1_5578775"/>
      <w:bookmarkEnd w:id="7119"/>
      <w:r>
        <w:rPr>
          <w:rFonts w:hint="cs"/>
          <w:rtl/>
          <w:lang w:eastAsia="he-IL"/>
        </w:rPr>
        <w:t xml:space="preserve"> מחכ</w:t>
      </w:r>
      <w:bookmarkStart w:id="7120" w:name="_ETM_Q1_5576267"/>
      <w:bookmarkEnd w:id="7120"/>
      <w:r>
        <w:rPr>
          <w:rFonts w:hint="cs"/>
          <w:rtl/>
          <w:lang w:eastAsia="he-IL"/>
        </w:rPr>
        <w:t>ה שיראה שהוא מרוויח ואז הוא עושה את זה. אין</w:t>
      </w:r>
      <w:bookmarkStart w:id="7121" w:name="_ETM_Q1_5581492"/>
      <w:bookmarkEnd w:id="7121"/>
      <w:r>
        <w:rPr>
          <w:rFonts w:hint="cs"/>
          <w:rtl/>
          <w:lang w:eastAsia="he-IL"/>
        </w:rPr>
        <w:t xml:space="preserve"> בעיה. אבל זה דברים צריכים להתקדם. אם אתם מפסידים, זה</w:t>
      </w:r>
      <w:bookmarkStart w:id="7122" w:name="_ETM_Q1_5583175"/>
      <w:bookmarkEnd w:id="7122"/>
      <w:r>
        <w:rPr>
          <w:rFonts w:hint="cs"/>
          <w:rtl/>
          <w:lang w:eastAsia="he-IL"/>
        </w:rPr>
        <w:t xml:space="preserve"> </w:t>
      </w:r>
      <w:bookmarkStart w:id="7123" w:name="_ETM_Q1_5583388"/>
      <w:bookmarkEnd w:id="7123"/>
      <w:r>
        <w:rPr>
          <w:rFonts w:hint="cs"/>
          <w:rtl/>
          <w:lang w:eastAsia="he-IL"/>
        </w:rPr>
        <w:t>לא משתלם לכם, תבואו תגידו את זה לממשל</w:t>
      </w:r>
      <w:bookmarkStart w:id="7124" w:name="_ETM_Q1_5585283"/>
      <w:bookmarkEnd w:id="7124"/>
      <w:r>
        <w:rPr>
          <w:rFonts w:hint="cs"/>
          <w:rtl/>
          <w:lang w:eastAsia="he-IL"/>
        </w:rPr>
        <w:t>ה 'לא משתלם</w:t>
      </w:r>
      <w:bookmarkStart w:id="7125" w:name="_ETM_Q1_5587587"/>
      <w:bookmarkEnd w:id="7125"/>
      <w:r>
        <w:rPr>
          <w:rFonts w:hint="cs"/>
          <w:rtl/>
          <w:lang w:eastAsia="he-IL"/>
        </w:rPr>
        <w:t xml:space="preserve"> לנו, לא מתאים לנו'. גם זה בסדר. אבל אם אתם</w:t>
      </w:r>
      <w:bookmarkStart w:id="7126" w:name="_ETM_Q1_5591763"/>
      <w:bookmarkEnd w:id="7126"/>
      <w:r>
        <w:rPr>
          <w:rFonts w:hint="cs"/>
          <w:rtl/>
          <w:lang w:eastAsia="he-IL"/>
        </w:rPr>
        <w:t xml:space="preserve"> מסוגלים לבצע את העבודה, אז הממשלה ת</w:t>
      </w:r>
      <w:bookmarkStart w:id="7127" w:name="_ETM_Q1_5592201"/>
      <w:bookmarkEnd w:id="7127"/>
      <w:r>
        <w:rPr>
          <w:rFonts w:hint="cs"/>
          <w:rtl/>
          <w:lang w:eastAsia="he-IL"/>
        </w:rPr>
        <w:t>היה</w:t>
      </w:r>
      <w:bookmarkStart w:id="7128" w:name="_ETM_Q1_5591789"/>
      <w:bookmarkEnd w:id="7128"/>
      <w:r>
        <w:rPr>
          <w:rFonts w:hint="cs"/>
          <w:rtl/>
          <w:lang w:eastAsia="he-IL"/>
        </w:rPr>
        <w:t xml:space="preserve"> לה עוד אופ</w:t>
      </w:r>
      <w:bookmarkStart w:id="7129" w:name="_ETM_Q1_5594225"/>
      <w:bookmarkEnd w:id="7129"/>
      <w:r>
        <w:rPr>
          <w:rFonts w:hint="cs"/>
          <w:rtl/>
          <w:lang w:eastAsia="he-IL"/>
        </w:rPr>
        <w:t>ציה.</w:t>
      </w:r>
      <w:bookmarkStart w:id="7130" w:name="_ETM_Q1_5594701"/>
      <w:bookmarkEnd w:id="7130"/>
      <w:r>
        <w:rPr>
          <w:rFonts w:hint="cs"/>
          <w:rtl/>
          <w:lang w:eastAsia="he-IL"/>
        </w:rPr>
        <w:t xml:space="preserve"> לא יודע, להכניס חברה ממשלתית או משהו כזה לעניין </w:t>
      </w:r>
      <w:bookmarkStart w:id="7131" w:name="_ETM_Q1_5600748"/>
      <w:bookmarkEnd w:id="7131"/>
      <w:r>
        <w:rPr>
          <w:rFonts w:hint="cs"/>
          <w:rtl/>
          <w:lang w:eastAsia="he-IL"/>
        </w:rPr>
        <w:t xml:space="preserve">הזה. זה </w:t>
      </w:r>
      <w:bookmarkStart w:id="7132" w:name="_ETM_Q1_5598534"/>
      <w:bookmarkEnd w:id="7132"/>
      <w:r>
        <w:rPr>
          <w:rFonts w:hint="cs"/>
          <w:rtl/>
          <w:lang w:eastAsia="he-IL"/>
        </w:rPr>
        <w:t>צריך בחוק או ברישיון?</w:t>
      </w:r>
      <w:bookmarkStart w:id="7133" w:name="_ETM_Q1_5600779"/>
      <w:bookmarkEnd w:id="7133"/>
    </w:p>
    <w:p w14:paraId="2614F968" w14:textId="77777777" w:rsidR="005839DD" w:rsidRDefault="005839DD" w:rsidP="005839DD">
      <w:pPr>
        <w:rPr>
          <w:rtl/>
          <w:lang w:eastAsia="he-IL"/>
        </w:rPr>
      </w:pPr>
      <w:bookmarkStart w:id="7134" w:name="_ETM_Q1_5600865"/>
      <w:bookmarkEnd w:id="7134"/>
    </w:p>
    <w:p w14:paraId="0DB0BF4F" w14:textId="7D4F95BD" w:rsidR="005839DD" w:rsidRDefault="005839DD" w:rsidP="005839DD">
      <w:pPr>
        <w:pStyle w:val="af9"/>
        <w:keepNext/>
        <w:rPr>
          <w:rtl/>
          <w:lang w:eastAsia="he-IL"/>
        </w:rPr>
      </w:pPr>
      <w:bookmarkStart w:id="7135" w:name="ET_guest_משה_גראזי_750"/>
      <w:r w:rsidRPr="005839DD">
        <w:rPr>
          <w:rStyle w:val="TagStyle"/>
          <w:rtl/>
        </w:rPr>
        <w:t xml:space="preserve"> &lt;&lt; אורח &gt;&gt; </w:t>
      </w:r>
      <w:r>
        <w:rPr>
          <w:rtl/>
          <w:lang w:eastAsia="he-IL"/>
        </w:rPr>
        <w:t>משה גראזי:</w:t>
      </w:r>
      <w:r w:rsidRPr="005839DD">
        <w:rPr>
          <w:rStyle w:val="TagStyle"/>
          <w:rtl/>
        </w:rPr>
        <w:t xml:space="preserve"> &lt;&lt; אורח &gt;&gt;</w:t>
      </w:r>
      <w:r w:rsidR="002477FD">
        <w:rPr>
          <w:rtl/>
          <w:lang w:eastAsia="he-IL"/>
        </w:rPr>
        <w:t xml:space="preserve"> </w:t>
      </w:r>
      <w:r>
        <w:rPr>
          <w:rtl/>
          <w:lang w:eastAsia="he-IL"/>
        </w:rPr>
        <w:t xml:space="preserve"> </w:t>
      </w:r>
      <w:bookmarkEnd w:id="7135"/>
    </w:p>
    <w:p w14:paraId="50A7F9D6" w14:textId="77777777" w:rsidR="005839DD" w:rsidRDefault="005839DD" w:rsidP="005839DD">
      <w:pPr>
        <w:pStyle w:val="KeepWithNext"/>
        <w:rPr>
          <w:rtl/>
          <w:lang w:eastAsia="he-IL"/>
        </w:rPr>
      </w:pPr>
    </w:p>
    <w:p w14:paraId="5728732A" w14:textId="77777777" w:rsidR="005839DD" w:rsidRDefault="005839DD" w:rsidP="005839DD">
      <w:pPr>
        <w:rPr>
          <w:rtl/>
          <w:lang w:eastAsia="he-IL"/>
        </w:rPr>
      </w:pPr>
      <w:bookmarkStart w:id="7136" w:name="_ETM_Q1_5603158"/>
      <w:bookmarkEnd w:id="7136"/>
      <w:r>
        <w:rPr>
          <w:rFonts w:hint="cs"/>
          <w:rtl/>
          <w:lang w:eastAsia="he-IL"/>
        </w:rPr>
        <w:t>ז</w:t>
      </w:r>
      <w:bookmarkStart w:id="7137" w:name="_ETM_Q1_5603223"/>
      <w:bookmarkEnd w:id="7137"/>
      <w:r>
        <w:rPr>
          <w:rFonts w:hint="cs"/>
          <w:rtl/>
          <w:lang w:eastAsia="he-IL"/>
        </w:rPr>
        <w:t xml:space="preserve">ה בחוק. </w:t>
      </w:r>
    </w:p>
    <w:p w14:paraId="45D6E5BA" w14:textId="77777777" w:rsidR="005839DD" w:rsidRDefault="005839DD" w:rsidP="005839DD">
      <w:pPr>
        <w:rPr>
          <w:rtl/>
          <w:lang w:eastAsia="he-IL"/>
        </w:rPr>
      </w:pPr>
      <w:bookmarkStart w:id="7138" w:name="_ETM_Q1_5604147"/>
      <w:bookmarkStart w:id="7139" w:name="_ETM_Q1_5604233"/>
      <w:bookmarkEnd w:id="7138"/>
      <w:bookmarkEnd w:id="7139"/>
    </w:p>
    <w:p w14:paraId="6037F7BF" w14:textId="14D2FE5A" w:rsidR="005839DD" w:rsidRDefault="005839DD" w:rsidP="005839DD">
      <w:pPr>
        <w:pStyle w:val="af6"/>
        <w:keepNext/>
        <w:rPr>
          <w:rtl/>
        </w:rPr>
      </w:pPr>
      <w:bookmarkStart w:id="7140" w:name="ET_yor_5159_751"/>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140"/>
    </w:p>
    <w:p w14:paraId="5E2838CB" w14:textId="77777777" w:rsidR="005839DD" w:rsidRDefault="005839DD" w:rsidP="005839DD">
      <w:pPr>
        <w:pStyle w:val="KeepWithNext"/>
        <w:rPr>
          <w:rtl/>
          <w:lang w:eastAsia="he-IL"/>
        </w:rPr>
      </w:pPr>
    </w:p>
    <w:p w14:paraId="4817BEDA" w14:textId="77777777" w:rsidR="005839DD" w:rsidRDefault="005839DD" w:rsidP="005839DD">
      <w:pPr>
        <w:rPr>
          <w:rtl/>
          <w:lang w:eastAsia="he-IL"/>
        </w:rPr>
      </w:pPr>
      <w:bookmarkStart w:id="7141" w:name="_ETM_Q1_5605419"/>
      <w:bookmarkStart w:id="7142" w:name="_ETM_Q1_5605466"/>
      <w:bookmarkStart w:id="7143" w:name="_ETM_Q1_5602530"/>
      <w:bookmarkEnd w:id="7141"/>
      <w:bookmarkEnd w:id="7142"/>
      <w:bookmarkEnd w:id="7143"/>
      <w:r>
        <w:rPr>
          <w:rFonts w:hint="cs"/>
          <w:rtl/>
          <w:lang w:eastAsia="he-IL"/>
        </w:rPr>
        <w:t xml:space="preserve">בחוק. </w:t>
      </w:r>
      <w:bookmarkStart w:id="7144" w:name="_ETM_Q1_5603630"/>
      <w:bookmarkStart w:id="7145" w:name="_ETM_Q1_5604441"/>
      <w:bookmarkEnd w:id="7144"/>
      <w:bookmarkEnd w:id="7145"/>
    </w:p>
    <w:p w14:paraId="52019BBE" w14:textId="77777777" w:rsidR="005839DD" w:rsidRDefault="005839DD" w:rsidP="005839DD">
      <w:pPr>
        <w:rPr>
          <w:rtl/>
          <w:lang w:eastAsia="he-IL"/>
        </w:rPr>
      </w:pPr>
      <w:bookmarkStart w:id="7146" w:name="_ETM_Q1_5604533"/>
      <w:bookmarkEnd w:id="7146"/>
    </w:p>
    <w:p w14:paraId="22C0AD1B" w14:textId="16013EAC" w:rsidR="005839DD" w:rsidRDefault="005839DD" w:rsidP="005839DD">
      <w:pPr>
        <w:pStyle w:val="af9"/>
        <w:keepNext/>
        <w:rPr>
          <w:rtl/>
          <w:lang w:eastAsia="he-IL"/>
        </w:rPr>
      </w:pPr>
      <w:bookmarkStart w:id="7147" w:name="ET_guest_משה_גראזי_752"/>
      <w:r w:rsidRPr="005839DD">
        <w:rPr>
          <w:rStyle w:val="TagStyle"/>
          <w:rtl/>
        </w:rPr>
        <w:t xml:space="preserve"> &lt;&lt; אורח &gt;&gt; </w:t>
      </w:r>
      <w:r>
        <w:rPr>
          <w:rtl/>
          <w:lang w:eastAsia="he-IL"/>
        </w:rPr>
        <w:t>משה גראזי:</w:t>
      </w:r>
      <w:r w:rsidRPr="005839DD">
        <w:rPr>
          <w:rStyle w:val="TagStyle"/>
          <w:rtl/>
        </w:rPr>
        <w:t xml:space="preserve"> &lt;&lt; אורח &gt;&gt;</w:t>
      </w:r>
      <w:r w:rsidR="002477FD">
        <w:rPr>
          <w:rtl/>
          <w:lang w:eastAsia="he-IL"/>
        </w:rPr>
        <w:t xml:space="preserve"> </w:t>
      </w:r>
      <w:r>
        <w:rPr>
          <w:rtl/>
          <w:lang w:eastAsia="he-IL"/>
        </w:rPr>
        <w:t xml:space="preserve"> </w:t>
      </w:r>
      <w:bookmarkEnd w:id="7147"/>
    </w:p>
    <w:p w14:paraId="54BD998F" w14:textId="77777777" w:rsidR="005839DD" w:rsidRDefault="005839DD" w:rsidP="005839DD">
      <w:pPr>
        <w:pStyle w:val="KeepWithNext"/>
        <w:rPr>
          <w:rtl/>
          <w:lang w:eastAsia="he-IL"/>
        </w:rPr>
      </w:pPr>
    </w:p>
    <w:p w14:paraId="08B8D7FF" w14:textId="77777777" w:rsidR="005839DD" w:rsidRDefault="005839DD" w:rsidP="005839DD">
      <w:pPr>
        <w:rPr>
          <w:rtl/>
          <w:lang w:eastAsia="he-IL"/>
        </w:rPr>
      </w:pPr>
      <w:r>
        <w:rPr>
          <w:rFonts w:hint="cs"/>
          <w:rtl/>
          <w:lang w:eastAsia="he-IL"/>
        </w:rPr>
        <w:t>ז</w:t>
      </w:r>
      <w:bookmarkStart w:id="7148" w:name="_ETM_Q1_5605960"/>
      <w:bookmarkEnd w:id="7148"/>
      <w:r>
        <w:rPr>
          <w:rFonts w:hint="cs"/>
          <w:rtl/>
          <w:lang w:eastAsia="he-IL"/>
        </w:rPr>
        <w:t>ה</w:t>
      </w:r>
      <w:bookmarkStart w:id="7149" w:name="_ETM_Q1_5606014"/>
      <w:bookmarkEnd w:id="7149"/>
      <w:r>
        <w:rPr>
          <w:rFonts w:hint="cs"/>
          <w:rtl/>
          <w:lang w:eastAsia="he-IL"/>
        </w:rPr>
        <w:t xml:space="preserve"> ק</w:t>
      </w:r>
      <w:bookmarkStart w:id="7150" w:name="_ETM_Q1_5603252"/>
      <w:bookmarkEnd w:id="7150"/>
      <w:r>
        <w:rPr>
          <w:rFonts w:hint="cs"/>
          <w:rtl/>
          <w:lang w:eastAsia="he-IL"/>
        </w:rPr>
        <w:t>י</w:t>
      </w:r>
      <w:bookmarkStart w:id="7151" w:name="_ETM_Q1_5603514"/>
      <w:bookmarkEnd w:id="7151"/>
      <w:r>
        <w:rPr>
          <w:rFonts w:hint="cs"/>
          <w:rtl/>
          <w:lang w:eastAsia="he-IL"/>
        </w:rPr>
        <w:t xml:space="preserve">ים בחוק, אבל יש תיקון. </w:t>
      </w:r>
      <w:bookmarkStart w:id="7152" w:name="_ETM_Q1_5606141"/>
      <w:bookmarkEnd w:id="7152"/>
    </w:p>
    <w:p w14:paraId="36430B55" w14:textId="77777777" w:rsidR="005839DD" w:rsidRDefault="005839DD" w:rsidP="005839DD">
      <w:pPr>
        <w:rPr>
          <w:rtl/>
          <w:lang w:eastAsia="he-IL"/>
        </w:rPr>
      </w:pPr>
      <w:bookmarkStart w:id="7153" w:name="_ETM_Q1_5606230"/>
      <w:bookmarkEnd w:id="7153"/>
    </w:p>
    <w:p w14:paraId="45169079" w14:textId="7B865611" w:rsidR="005839DD" w:rsidRDefault="005839DD" w:rsidP="005839DD">
      <w:pPr>
        <w:pStyle w:val="af6"/>
        <w:keepNext/>
        <w:rPr>
          <w:rtl/>
        </w:rPr>
      </w:pPr>
      <w:bookmarkStart w:id="7154" w:name="ET_yor_5159_753"/>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154"/>
    </w:p>
    <w:p w14:paraId="0DB14E92" w14:textId="77777777" w:rsidR="005839DD" w:rsidRDefault="005839DD" w:rsidP="005839DD">
      <w:pPr>
        <w:pStyle w:val="KeepWithNext"/>
        <w:rPr>
          <w:rtl/>
          <w:lang w:eastAsia="he-IL"/>
        </w:rPr>
      </w:pPr>
    </w:p>
    <w:p w14:paraId="661FFDFF" w14:textId="77777777" w:rsidR="005839DD" w:rsidRDefault="005839DD" w:rsidP="005839DD">
      <w:pPr>
        <w:rPr>
          <w:rtl/>
          <w:lang w:eastAsia="he-IL"/>
        </w:rPr>
      </w:pPr>
      <w:r>
        <w:rPr>
          <w:rFonts w:hint="cs"/>
          <w:rtl/>
          <w:lang w:eastAsia="he-IL"/>
        </w:rPr>
        <w:t>א</w:t>
      </w:r>
      <w:bookmarkStart w:id="7155" w:name="_ETM_Q1_5607488"/>
      <w:bookmarkStart w:id="7156" w:name="_ETM_Q1_5607523"/>
      <w:bookmarkEnd w:id="7155"/>
      <w:bookmarkEnd w:id="7156"/>
      <w:r>
        <w:rPr>
          <w:rFonts w:hint="cs"/>
          <w:rtl/>
          <w:lang w:eastAsia="he-IL"/>
        </w:rPr>
        <w:t xml:space="preserve">ז אני מבקש </w:t>
      </w:r>
      <w:bookmarkStart w:id="7157" w:name="_ETM_Q1_5605374"/>
      <w:bookmarkEnd w:id="7157"/>
      <w:r>
        <w:rPr>
          <w:rFonts w:hint="cs"/>
          <w:rtl/>
          <w:lang w:eastAsia="he-IL"/>
        </w:rPr>
        <w:t>עד הדיון הבא,</w:t>
      </w:r>
      <w:bookmarkStart w:id="7158" w:name="_ETM_Q1_5606979"/>
      <w:bookmarkEnd w:id="7158"/>
      <w:r>
        <w:rPr>
          <w:rFonts w:hint="cs"/>
          <w:rtl/>
          <w:lang w:eastAsia="he-IL"/>
        </w:rPr>
        <w:t xml:space="preserve"> אותו דבר. תכניסו את העניין הזה גם כן. ומשרד ה</w:t>
      </w:r>
      <w:bookmarkStart w:id="7159" w:name="_ETM_Q1_5611112"/>
      <w:bookmarkEnd w:id="7159"/>
      <w:r>
        <w:rPr>
          <w:rFonts w:hint="cs"/>
          <w:rtl/>
          <w:lang w:eastAsia="he-IL"/>
        </w:rPr>
        <w:t>משפטים</w:t>
      </w:r>
      <w:bookmarkStart w:id="7160" w:name="_ETM_Q1_5612438"/>
      <w:bookmarkEnd w:id="7160"/>
      <w:r>
        <w:rPr>
          <w:rFonts w:hint="cs"/>
          <w:rtl/>
          <w:lang w:eastAsia="he-IL"/>
        </w:rPr>
        <w:t xml:space="preserve"> - - -</w:t>
      </w:r>
      <w:bookmarkStart w:id="7161" w:name="_ETM_Q1_5613211"/>
      <w:bookmarkEnd w:id="7161"/>
    </w:p>
    <w:p w14:paraId="745FF9FF" w14:textId="77777777" w:rsidR="005839DD" w:rsidRDefault="005839DD" w:rsidP="005839DD">
      <w:pPr>
        <w:rPr>
          <w:rtl/>
          <w:lang w:eastAsia="he-IL"/>
        </w:rPr>
      </w:pPr>
      <w:bookmarkStart w:id="7162" w:name="_ETM_Q1_5613303"/>
      <w:bookmarkEnd w:id="7162"/>
    </w:p>
    <w:p w14:paraId="2106AE17" w14:textId="282125F7" w:rsidR="005839DD" w:rsidRDefault="005839DD" w:rsidP="005839DD">
      <w:pPr>
        <w:pStyle w:val="af9"/>
        <w:keepNext/>
        <w:rPr>
          <w:rtl/>
          <w:lang w:eastAsia="he-IL"/>
        </w:rPr>
      </w:pPr>
      <w:bookmarkStart w:id="7163" w:name="ET_guest_נטע_שפירא_754"/>
      <w:r w:rsidRPr="005839DD">
        <w:rPr>
          <w:rStyle w:val="TagStyle"/>
          <w:rtl/>
        </w:rPr>
        <w:t xml:space="preserve"> &lt;&lt; אורח &gt;&gt; </w:t>
      </w:r>
      <w:r>
        <w:rPr>
          <w:rtl/>
          <w:lang w:eastAsia="he-IL"/>
        </w:rPr>
        <w:t>נטע שפירא:</w:t>
      </w:r>
      <w:r w:rsidRPr="005839DD">
        <w:rPr>
          <w:rStyle w:val="TagStyle"/>
          <w:rtl/>
        </w:rPr>
        <w:t xml:space="preserve"> &lt;&lt; אורח &gt;&gt;</w:t>
      </w:r>
      <w:r w:rsidR="002477FD">
        <w:rPr>
          <w:rtl/>
          <w:lang w:eastAsia="he-IL"/>
        </w:rPr>
        <w:t xml:space="preserve"> </w:t>
      </w:r>
      <w:r>
        <w:rPr>
          <w:rtl/>
          <w:lang w:eastAsia="he-IL"/>
        </w:rPr>
        <w:t xml:space="preserve"> </w:t>
      </w:r>
      <w:bookmarkEnd w:id="7163"/>
    </w:p>
    <w:p w14:paraId="185164FA" w14:textId="77777777" w:rsidR="005839DD" w:rsidRDefault="005839DD" w:rsidP="005839DD">
      <w:pPr>
        <w:pStyle w:val="KeepWithNext"/>
        <w:rPr>
          <w:rtl/>
          <w:lang w:eastAsia="he-IL"/>
        </w:rPr>
      </w:pPr>
    </w:p>
    <w:p w14:paraId="059B7C47" w14:textId="77777777" w:rsidR="005839DD" w:rsidRDefault="005839DD" w:rsidP="005839DD">
      <w:pPr>
        <w:rPr>
          <w:rtl/>
          <w:lang w:eastAsia="he-IL"/>
        </w:rPr>
      </w:pPr>
      <w:bookmarkStart w:id="7164" w:name="_ETM_Q1_5615074"/>
      <w:bookmarkEnd w:id="7164"/>
      <w:r>
        <w:rPr>
          <w:rFonts w:hint="cs"/>
          <w:rtl/>
          <w:lang w:eastAsia="he-IL"/>
        </w:rPr>
        <w:t>ה</w:t>
      </w:r>
      <w:bookmarkStart w:id="7165" w:name="_ETM_Q1_5615122"/>
      <w:bookmarkEnd w:id="7165"/>
      <w:r>
        <w:rPr>
          <w:rFonts w:hint="cs"/>
          <w:rtl/>
          <w:lang w:eastAsia="he-IL"/>
        </w:rPr>
        <w:t>הת</w:t>
      </w:r>
      <w:bookmarkStart w:id="7166" w:name="_ETM_Q1_5612389"/>
      <w:bookmarkEnd w:id="7166"/>
      <w:r>
        <w:rPr>
          <w:rFonts w:hint="cs"/>
          <w:rtl/>
          <w:lang w:eastAsia="he-IL"/>
        </w:rPr>
        <w:t>ייחסות היא בדיוק אותו דבר. שאנחנו מכירים את ה</w:t>
      </w:r>
      <w:bookmarkStart w:id="7167" w:name="_ETM_Q1_5613752"/>
      <w:bookmarkEnd w:id="7167"/>
      <w:r>
        <w:rPr>
          <w:rFonts w:hint="cs"/>
          <w:rtl/>
          <w:lang w:eastAsia="he-IL"/>
        </w:rPr>
        <w:t>נושא - - -</w:t>
      </w:r>
      <w:bookmarkStart w:id="7168" w:name="_ETM_Q1_5614887"/>
      <w:bookmarkEnd w:id="7168"/>
    </w:p>
    <w:p w14:paraId="38FB5EC6" w14:textId="77777777" w:rsidR="005839DD" w:rsidRDefault="005839DD" w:rsidP="005839DD">
      <w:pPr>
        <w:rPr>
          <w:rtl/>
          <w:lang w:eastAsia="he-IL"/>
        </w:rPr>
      </w:pPr>
      <w:bookmarkStart w:id="7169" w:name="_ETM_Q1_5614983"/>
      <w:bookmarkEnd w:id="7169"/>
    </w:p>
    <w:p w14:paraId="1E6FA780" w14:textId="76D1BD9F" w:rsidR="005839DD" w:rsidRDefault="005839DD" w:rsidP="005839DD">
      <w:pPr>
        <w:pStyle w:val="af6"/>
        <w:keepNext/>
        <w:rPr>
          <w:rtl/>
        </w:rPr>
      </w:pPr>
      <w:bookmarkStart w:id="7170" w:name="ET_yor_5159_755"/>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170"/>
    </w:p>
    <w:p w14:paraId="3C799D9C" w14:textId="77777777" w:rsidR="005839DD" w:rsidRDefault="005839DD" w:rsidP="005839DD">
      <w:pPr>
        <w:pStyle w:val="KeepWithNext"/>
        <w:rPr>
          <w:rtl/>
          <w:lang w:eastAsia="he-IL"/>
        </w:rPr>
      </w:pPr>
    </w:p>
    <w:p w14:paraId="20A047C9" w14:textId="77777777" w:rsidR="005839DD" w:rsidRDefault="005839DD" w:rsidP="005839DD">
      <w:pPr>
        <w:rPr>
          <w:rtl/>
          <w:lang w:eastAsia="he-IL"/>
        </w:rPr>
      </w:pPr>
      <w:r>
        <w:rPr>
          <w:rFonts w:hint="cs"/>
          <w:rtl/>
          <w:lang w:eastAsia="he-IL"/>
        </w:rPr>
        <w:t>ב</w:t>
      </w:r>
      <w:bookmarkStart w:id="7171" w:name="_ETM_Q1_5616150"/>
      <w:bookmarkEnd w:id="7171"/>
      <w:r>
        <w:rPr>
          <w:rFonts w:hint="cs"/>
          <w:rtl/>
          <w:lang w:eastAsia="he-IL"/>
        </w:rPr>
        <w:t>ס</w:t>
      </w:r>
      <w:bookmarkStart w:id="7172" w:name="_ETM_Q1_5616226"/>
      <w:bookmarkEnd w:id="7172"/>
      <w:r>
        <w:rPr>
          <w:rFonts w:hint="cs"/>
          <w:rtl/>
          <w:lang w:eastAsia="he-IL"/>
        </w:rPr>
        <w:t xml:space="preserve">דר, </w:t>
      </w:r>
      <w:bookmarkStart w:id="7173" w:name="_ETM_Q1_5616412"/>
      <w:bookmarkEnd w:id="7173"/>
      <w:r>
        <w:rPr>
          <w:rFonts w:hint="cs"/>
          <w:rtl/>
          <w:lang w:eastAsia="he-IL"/>
        </w:rPr>
        <w:t>אוקיי. אין בעיה, א</w:t>
      </w:r>
      <w:bookmarkStart w:id="7174" w:name="_ETM_Q1_5615357"/>
      <w:bookmarkEnd w:id="7174"/>
      <w:r>
        <w:rPr>
          <w:rFonts w:hint="cs"/>
          <w:rtl/>
          <w:lang w:eastAsia="he-IL"/>
        </w:rPr>
        <w:t>ין בעיה. תשקלו - - -</w:t>
      </w:r>
      <w:bookmarkStart w:id="7175" w:name="_ETM_Q1_5618532"/>
      <w:bookmarkEnd w:id="7175"/>
    </w:p>
    <w:p w14:paraId="3FEEA2E4" w14:textId="77777777" w:rsidR="005839DD" w:rsidRDefault="005839DD" w:rsidP="005839DD">
      <w:pPr>
        <w:rPr>
          <w:rtl/>
          <w:lang w:eastAsia="he-IL"/>
        </w:rPr>
      </w:pPr>
      <w:bookmarkStart w:id="7176" w:name="_ETM_Q1_5618622"/>
      <w:bookmarkEnd w:id="7176"/>
    </w:p>
    <w:p w14:paraId="40EBD97F" w14:textId="5CF718BB" w:rsidR="005839DD" w:rsidRDefault="005839DD" w:rsidP="005839DD">
      <w:pPr>
        <w:pStyle w:val="af9"/>
        <w:keepNext/>
        <w:rPr>
          <w:rtl/>
          <w:lang w:eastAsia="he-IL"/>
        </w:rPr>
      </w:pPr>
      <w:bookmarkStart w:id="7177" w:name="ET_guest_נטע_שפירא_756"/>
      <w:r w:rsidRPr="005839DD">
        <w:rPr>
          <w:rStyle w:val="TagStyle"/>
          <w:rtl/>
        </w:rPr>
        <w:t xml:space="preserve"> &lt;&lt; אורח &gt;&gt; </w:t>
      </w:r>
      <w:r>
        <w:rPr>
          <w:rtl/>
          <w:lang w:eastAsia="he-IL"/>
        </w:rPr>
        <w:t>נטע שפירא:</w:t>
      </w:r>
      <w:r w:rsidRPr="005839DD">
        <w:rPr>
          <w:rStyle w:val="TagStyle"/>
          <w:rtl/>
        </w:rPr>
        <w:t xml:space="preserve"> &lt;&lt; אורח &gt;&gt;</w:t>
      </w:r>
      <w:r w:rsidR="002477FD">
        <w:rPr>
          <w:rtl/>
          <w:lang w:eastAsia="he-IL"/>
        </w:rPr>
        <w:t xml:space="preserve"> </w:t>
      </w:r>
      <w:r>
        <w:rPr>
          <w:rtl/>
          <w:lang w:eastAsia="he-IL"/>
        </w:rPr>
        <w:t xml:space="preserve"> </w:t>
      </w:r>
      <w:bookmarkEnd w:id="7177"/>
    </w:p>
    <w:p w14:paraId="3303C0B8" w14:textId="77777777" w:rsidR="005839DD" w:rsidRDefault="005839DD" w:rsidP="005839DD">
      <w:pPr>
        <w:pStyle w:val="KeepWithNext"/>
        <w:rPr>
          <w:rtl/>
          <w:lang w:eastAsia="he-IL"/>
        </w:rPr>
      </w:pPr>
    </w:p>
    <w:p w14:paraId="320515AE" w14:textId="77777777" w:rsidR="005839DD" w:rsidRDefault="005839DD" w:rsidP="005839DD">
      <w:pPr>
        <w:rPr>
          <w:rtl/>
          <w:lang w:eastAsia="he-IL"/>
        </w:rPr>
      </w:pPr>
      <w:bookmarkStart w:id="7178" w:name="_ETM_Q1_5617241"/>
      <w:bookmarkStart w:id="7179" w:name="_ETM_Q1_5617289"/>
      <w:bookmarkEnd w:id="7178"/>
      <w:bookmarkEnd w:id="7179"/>
      <w:r>
        <w:rPr>
          <w:rFonts w:hint="cs"/>
          <w:rtl/>
          <w:lang w:eastAsia="he-IL"/>
        </w:rPr>
        <w:t xml:space="preserve">זה צריך להיבחן, אני </w:t>
      </w:r>
      <w:bookmarkStart w:id="7180" w:name="_ETM_Q1_5619549"/>
      <w:bookmarkEnd w:id="7180"/>
      <w:r>
        <w:rPr>
          <w:rFonts w:hint="cs"/>
          <w:rtl/>
          <w:lang w:eastAsia="he-IL"/>
        </w:rPr>
        <w:t>אומר גם ברמ</w:t>
      </w:r>
      <w:bookmarkStart w:id="7181" w:name="_ETM_Q1_5617537"/>
      <w:bookmarkEnd w:id="7181"/>
      <w:r>
        <w:rPr>
          <w:rFonts w:hint="cs"/>
          <w:rtl/>
          <w:lang w:eastAsia="he-IL"/>
        </w:rPr>
        <w:t>ת חוק ההסדרים. בסוף, בחוק ההסדרים, צריך לקחת</w:t>
      </w:r>
      <w:bookmarkStart w:id="7182" w:name="_ETM_Q1_5622913"/>
      <w:bookmarkEnd w:id="7182"/>
      <w:r>
        <w:rPr>
          <w:rFonts w:hint="cs"/>
          <w:rtl/>
          <w:lang w:eastAsia="he-IL"/>
        </w:rPr>
        <w:t xml:space="preserve"> בחש</w:t>
      </w:r>
      <w:bookmarkStart w:id="7183" w:name="_ETM_Q1_5620260"/>
      <w:bookmarkEnd w:id="7183"/>
      <w:r>
        <w:rPr>
          <w:rFonts w:hint="cs"/>
          <w:rtl/>
          <w:lang w:eastAsia="he-IL"/>
        </w:rPr>
        <w:t>בון - - -</w:t>
      </w:r>
      <w:bookmarkStart w:id="7184" w:name="_ETM_Q1_5621408"/>
      <w:bookmarkEnd w:id="7184"/>
    </w:p>
    <w:p w14:paraId="081D8EF4" w14:textId="77777777" w:rsidR="005839DD" w:rsidRDefault="005839DD" w:rsidP="005839DD">
      <w:pPr>
        <w:rPr>
          <w:rtl/>
          <w:lang w:eastAsia="he-IL"/>
        </w:rPr>
      </w:pPr>
      <w:bookmarkStart w:id="7185" w:name="_ETM_Q1_5621515"/>
      <w:bookmarkEnd w:id="7185"/>
    </w:p>
    <w:p w14:paraId="7101D8D7" w14:textId="55E2CAAC" w:rsidR="005839DD" w:rsidRDefault="005839DD" w:rsidP="005839DD">
      <w:pPr>
        <w:pStyle w:val="af6"/>
        <w:keepNext/>
        <w:rPr>
          <w:rtl/>
        </w:rPr>
      </w:pPr>
      <w:bookmarkStart w:id="7186" w:name="ET_yor_5159_757"/>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186"/>
    </w:p>
    <w:p w14:paraId="6EE8A4C4" w14:textId="77777777" w:rsidR="005839DD" w:rsidRDefault="005839DD" w:rsidP="005839DD">
      <w:pPr>
        <w:pStyle w:val="KeepWithNext"/>
        <w:rPr>
          <w:rtl/>
          <w:lang w:eastAsia="he-IL"/>
        </w:rPr>
      </w:pPr>
    </w:p>
    <w:p w14:paraId="6E05EC5C" w14:textId="77777777" w:rsidR="005839DD" w:rsidRDefault="005839DD" w:rsidP="005839DD">
      <w:pPr>
        <w:rPr>
          <w:rtl/>
          <w:lang w:eastAsia="he-IL"/>
        </w:rPr>
      </w:pPr>
      <w:bookmarkStart w:id="7187" w:name="_ETM_Q1_5622923"/>
      <w:bookmarkStart w:id="7188" w:name="_ETM_Q1_5622961"/>
      <w:bookmarkEnd w:id="7187"/>
      <w:bookmarkEnd w:id="7188"/>
      <w:r>
        <w:rPr>
          <w:rFonts w:hint="cs"/>
          <w:rtl/>
          <w:lang w:eastAsia="he-IL"/>
        </w:rPr>
        <w:t>רק זה חוק ההסדרי</w:t>
      </w:r>
      <w:bookmarkStart w:id="7189" w:name="_ETM_Q1_5622090"/>
      <w:bookmarkEnd w:id="7189"/>
      <w:r>
        <w:rPr>
          <w:rFonts w:hint="cs"/>
          <w:rtl/>
          <w:lang w:eastAsia="he-IL"/>
        </w:rPr>
        <w:t>ם ולא הטפסים. הטפסים זה לא</w:t>
      </w:r>
      <w:bookmarkStart w:id="7190" w:name="_ETM_Q1_5626406"/>
      <w:bookmarkEnd w:id="7190"/>
      <w:r>
        <w:rPr>
          <w:rFonts w:hint="cs"/>
          <w:rtl/>
          <w:lang w:eastAsia="he-IL"/>
        </w:rPr>
        <w:t xml:space="preserve"> ח</w:t>
      </w:r>
      <w:bookmarkStart w:id="7191" w:name="_ETM_Q1_5623496"/>
      <w:bookmarkEnd w:id="7191"/>
      <w:r>
        <w:rPr>
          <w:rFonts w:hint="cs"/>
          <w:rtl/>
          <w:lang w:eastAsia="he-IL"/>
        </w:rPr>
        <w:t xml:space="preserve">וק ההסדרים, תאמין לי. </w:t>
      </w:r>
      <w:bookmarkStart w:id="7192" w:name="_ETM_Q1_5627202"/>
      <w:bookmarkEnd w:id="7192"/>
    </w:p>
    <w:p w14:paraId="74497AAF" w14:textId="77777777" w:rsidR="005839DD" w:rsidRDefault="005839DD" w:rsidP="005839DD">
      <w:pPr>
        <w:rPr>
          <w:rtl/>
          <w:lang w:eastAsia="he-IL"/>
        </w:rPr>
      </w:pPr>
      <w:bookmarkStart w:id="7193" w:name="_ETM_Q1_5627298"/>
      <w:bookmarkStart w:id="7194" w:name="_ETM_Q1_5624843"/>
      <w:bookmarkEnd w:id="7193"/>
      <w:bookmarkEnd w:id="7194"/>
    </w:p>
    <w:p w14:paraId="41F46FC1" w14:textId="5961DCD9" w:rsidR="005839DD" w:rsidRDefault="005839DD" w:rsidP="005839DD">
      <w:pPr>
        <w:pStyle w:val="af9"/>
        <w:keepNext/>
        <w:rPr>
          <w:rtl/>
          <w:lang w:eastAsia="he-IL"/>
        </w:rPr>
      </w:pPr>
      <w:bookmarkStart w:id="7195" w:name="ET_guest_נטע_שפירא_758"/>
      <w:r w:rsidRPr="005839DD">
        <w:rPr>
          <w:rStyle w:val="TagStyle"/>
          <w:rtl/>
        </w:rPr>
        <w:t xml:space="preserve"> &lt;&lt; אורח &gt;&gt; </w:t>
      </w:r>
      <w:r>
        <w:rPr>
          <w:rtl/>
          <w:lang w:eastAsia="he-IL"/>
        </w:rPr>
        <w:t>נטע שפירא:</w:t>
      </w:r>
      <w:r w:rsidRPr="005839DD">
        <w:rPr>
          <w:rStyle w:val="TagStyle"/>
          <w:rtl/>
        </w:rPr>
        <w:t xml:space="preserve"> &lt;&lt; אורח &gt;&gt;</w:t>
      </w:r>
      <w:r w:rsidR="002477FD">
        <w:rPr>
          <w:rtl/>
          <w:lang w:eastAsia="he-IL"/>
        </w:rPr>
        <w:t xml:space="preserve"> </w:t>
      </w:r>
      <w:r>
        <w:rPr>
          <w:rtl/>
          <w:lang w:eastAsia="he-IL"/>
        </w:rPr>
        <w:t xml:space="preserve"> </w:t>
      </w:r>
      <w:bookmarkEnd w:id="7195"/>
    </w:p>
    <w:p w14:paraId="59701368" w14:textId="77777777" w:rsidR="005839DD" w:rsidRDefault="005839DD" w:rsidP="005839DD">
      <w:pPr>
        <w:pStyle w:val="KeepWithNext"/>
        <w:rPr>
          <w:rtl/>
          <w:lang w:eastAsia="he-IL"/>
        </w:rPr>
      </w:pPr>
    </w:p>
    <w:p w14:paraId="3BA563E2" w14:textId="77777777" w:rsidR="005839DD" w:rsidRDefault="005839DD" w:rsidP="005839DD">
      <w:pPr>
        <w:rPr>
          <w:rtl/>
          <w:lang w:eastAsia="he-IL"/>
        </w:rPr>
      </w:pPr>
      <w:bookmarkStart w:id="7196" w:name="_ETM_Q1_5626099"/>
      <w:bookmarkEnd w:id="7196"/>
      <w:r>
        <w:rPr>
          <w:rFonts w:hint="cs"/>
          <w:rtl/>
          <w:lang w:eastAsia="he-IL"/>
        </w:rPr>
        <w:t>אני אומר - - -</w:t>
      </w:r>
    </w:p>
    <w:p w14:paraId="52F5AC8B" w14:textId="77777777" w:rsidR="005839DD" w:rsidRDefault="005839DD" w:rsidP="005839DD">
      <w:pPr>
        <w:rPr>
          <w:rtl/>
          <w:lang w:eastAsia="he-IL"/>
        </w:rPr>
      </w:pPr>
      <w:bookmarkStart w:id="7197" w:name="_ETM_Q1_5627589"/>
      <w:bookmarkStart w:id="7198" w:name="_ETM_Q1_5627686"/>
      <w:bookmarkEnd w:id="7197"/>
      <w:bookmarkEnd w:id="7198"/>
    </w:p>
    <w:p w14:paraId="35E9295D" w14:textId="5AC8E568" w:rsidR="005839DD" w:rsidRDefault="005839DD" w:rsidP="005839DD">
      <w:pPr>
        <w:pStyle w:val="af6"/>
        <w:keepNext/>
        <w:rPr>
          <w:rtl/>
        </w:rPr>
      </w:pPr>
      <w:bookmarkStart w:id="7199" w:name="ET_yor_5159_759"/>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199"/>
    </w:p>
    <w:p w14:paraId="4CE49898" w14:textId="77777777" w:rsidR="005839DD" w:rsidRDefault="005839DD" w:rsidP="005839DD">
      <w:pPr>
        <w:pStyle w:val="KeepWithNext"/>
        <w:rPr>
          <w:rtl/>
          <w:lang w:eastAsia="he-IL"/>
        </w:rPr>
      </w:pPr>
    </w:p>
    <w:p w14:paraId="78BEE7D1" w14:textId="77777777" w:rsidR="005839DD" w:rsidRDefault="005839DD" w:rsidP="005839DD">
      <w:pPr>
        <w:rPr>
          <w:rtl/>
          <w:lang w:eastAsia="he-IL"/>
        </w:rPr>
      </w:pPr>
      <w:bookmarkStart w:id="7200" w:name="_ETM_Q1_5626661"/>
      <w:bookmarkStart w:id="7201" w:name="_ETM_Q1_5626707"/>
      <w:bookmarkEnd w:id="7200"/>
      <w:bookmarkEnd w:id="7201"/>
      <w:r>
        <w:rPr>
          <w:rFonts w:hint="cs"/>
          <w:rtl/>
          <w:lang w:eastAsia="he-IL"/>
        </w:rPr>
        <w:t xml:space="preserve">היה צריך לכתוב סעיף </w:t>
      </w:r>
      <w:bookmarkStart w:id="7202" w:name="_ETM_Q1_5628331"/>
      <w:bookmarkEnd w:id="7202"/>
      <w:r>
        <w:rPr>
          <w:rFonts w:hint="cs"/>
          <w:rtl/>
          <w:lang w:eastAsia="he-IL"/>
        </w:rPr>
        <w:t>אחד. אני לא רוצה להת</w:t>
      </w:r>
      <w:bookmarkStart w:id="7203" w:name="_ETM_Q1_5627345"/>
      <w:bookmarkEnd w:id="7203"/>
      <w:r>
        <w:rPr>
          <w:rFonts w:hint="cs"/>
          <w:rtl/>
          <w:lang w:eastAsia="he-IL"/>
        </w:rPr>
        <w:t>לונן. סעיף אחד שאומר הטופסולוגיה בתקנה</w:t>
      </w:r>
      <w:bookmarkStart w:id="7204" w:name="_ETM_Q1_5632741"/>
      <w:bookmarkStart w:id="7205" w:name="_ETM_Q1_5631169"/>
      <w:bookmarkEnd w:id="7204"/>
      <w:bookmarkEnd w:id="7205"/>
      <w:r>
        <w:rPr>
          <w:rFonts w:hint="cs"/>
          <w:rtl/>
          <w:lang w:eastAsia="he-IL"/>
        </w:rPr>
        <w:t xml:space="preserve"> ונגמר הסיפור. </w:t>
      </w:r>
      <w:bookmarkStart w:id="7206" w:name="_ETM_Q1_5634144"/>
      <w:bookmarkEnd w:id="7206"/>
    </w:p>
    <w:p w14:paraId="4ED02CA5" w14:textId="77777777" w:rsidR="005839DD" w:rsidRDefault="005839DD" w:rsidP="005839DD">
      <w:pPr>
        <w:rPr>
          <w:rtl/>
          <w:lang w:eastAsia="he-IL"/>
        </w:rPr>
      </w:pPr>
      <w:bookmarkStart w:id="7207" w:name="_ETM_Q1_5634229"/>
      <w:bookmarkEnd w:id="7207"/>
    </w:p>
    <w:p w14:paraId="234D8930" w14:textId="33ECABCC" w:rsidR="005839DD" w:rsidRDefault="005839DD" w:rsidP="005839DD">
      <w:pPr>
        <w:pStyle w:val="af9"/>
        <w:keepNext/>
        <w:rPr>
          <w:rtl/>
          <w:lang w:eastAsia="he-IL"/>
        </w:rPr>
      </w:pPr>
      <w:bookmarkStart w:id="7208" w:name="ET_guest_נטע_שפירא_760"/>
      <w:r w:rsidRPr="005839DD">
        <w:rPr>
          <w:rStyle w:val="TagStyle"/>
          <w:rtl/>
        </w:rPr>
        <w:t xml:space="preserve"> &lt;&lt; אורח &gt;&gt; </w:t>
      </w:r>
      <w:r>
        <w:rPr>
          <w:rtl/>
          <w:lang w:eastAsia="he-IL"/>
        </w:rPr>
        <w:t>נטע שפירא:</w:t>
      </w:r>
      <w:r w:rsidRPr="005839DD">
        <w:rPr>
          <w:rStyle w:val="TagStyle"/>
          <w:rtl/>
        </w:rPr>
        <w:t xml:space="preserve"> &lt;&lt; אורח &gt;&gt;</w:t>
      </w:r>
      <w:r w:rsidR="002477FD">
        <w:rPr>
          <w:rtl/>
          <w:lang w:eastAsia="he-IL"/>
        </w:rPr>
        <w:t xml:space="preserve"> </w:t>
      </w:r>
      <w:r>
        <w:rPr>
          <w:rtl/>
          <w:lang w:eastAsia="he-IL"/>
        </w:rPr>
        <w:t xml:space="preserve"> </w:t>
      </w:r>
      <w:bookmarkEnd w:id="7208"/>
    </w:p>
    <w:p w14:paraId="7094C8B5" w14:textId="77777777" w:rsidR="005839DD" w:rsidRDefault="005839DD" w:rsidP="005839DD">
      <w:pPr>
        <w:pStyle w:val="KeepWithNext"/>
        <w:rPr>
          <w:rtl/>
          <w:lang w:eastAsia="he-IL"/>
        </w:rPr>
      </w:pPr>
    </w:p>
    <w:p w14:paraId="16E4B288" w14:textId="77777777" w:rsidR="005839DD" w:rsidRDefault="005839DD" w:rsidP="005839DD">
      <w:pPr>
        <w:rPr>
          <w:rtl/>
          <w:lang w:eastAsia="he-IL"/>
        </w:rPr>
      </w:pPr>
      <w:bookmarkStart w:id="7209" w:name="_ETM_Q1_5635760"/>
      <w:bookmarkStart w:id="7210" w:name="_ETM_Q1_5635804"/>
      <w:bookmarkEnd w:id="7209"/>
      <w:bookmarkEnd w:id="7210"/>
      <w:r>
        <w:rPr>
          <w:rFonts w:hint="cs"/>
          <w:rtl/>
          <w:lang w:eastAsia="he-IL"/>
        </w:rPr>
        <w:t>אנ</w:t>
      </w:r>
      <w:bookmarkStart w:id="7211" w:name="_ETM_Q1_5632971"/>
      <w:bookmarkStart w:id="7212" w:name="_ETM_Q1_5631872"/>
      <w:bookmarkStart w:id="7213" w:name="_ETM_Q1_5631880"/>
      <w:bookmarkEnd w:id="7211"/>
      <w:bookmarkEnd w:id="7212"/>
      <w:bookmarkEnd w:id="7213"/>
      <w:r>
        <w:rPr>
          <w:rFonts w:hint="cs"/>
          <w:rtl/>
          <w:lang w:eastAsia="he-IL"/>
        </w:rPr>
        <w:t>י חושב שדווקא בטפסים</w:t>
      </w:r>
      <w:bookmarkStart w:id="7214" w:name="_ETM_Q1_5633269"/>
      <w:bookmarkEnd w:id="7214"/>
      <w:r>
        <w:rPr>
          <w:rFonts w:hint="cs"/>
          <w:rtl/>
          <w:lang w:eastAsia="he-IL"/>
        </w:rPr>
        <w:t xml:space="preserve"> זה מה שעשינו,</w:t>
      </w:r>
      <w:bookmarkStart w:id="7215" w:name="_ETM_Q1_5634739"/>
      <w:bookmarkEnd w:id="7215"/>
      <w:r>
        <w:rPr>
          <w:rFonts w:hint="cs"/>
          <w:rtl/>
          <w:lang w:eastAsia="he-IL"/>
        </w:rPr>
        <w:t xml:space="preserve"> העברנו את </w:t>
      </w:r>
      <w:bookmarkStart w:id="7216" w:name="_ETM_Q1_5633979"/>
      <w:bookmarkEnd w:id="7216"/>
      <w:r>
        <w:rPr>
          <w:rFonts w:hint="cs"/>
          <w:rtl/>
          <w:lang w:eastAsia="he-IL"/>
        </w:rPr>
        <w:t>הכל לתו</w:t>
      </w:r>
      <w:bookmarkStart w:id="7217" w:name="_ETM_Q1_5634315"/>
      <w:bookmarkEnd w:id="7217"/>
      <w:r>
        <w:rPr>
          <w:rFonts w:hint="cs"/>
          <w:rtl/>
          <w:lang w:eastAsia="he-IL"/>
        </w:rPr>
        <w:t>ספת, כדי שאפשר יהיה ל</w:t>
      </w:r>
      <w:bookmarkStart w:id="7218" w:name="_ETM_Q1_5634697"/>
      <w:bookmarkEnd w:id="7218"/>
      <w:r>
        <w:rPr>
          <w:rFonts w:hint="cs"/>
          <w:rtl/>
          <w:lang w:eastAsia="he-IL"/>
        </w:rPr>
        <w:t>טפל</w:t>
      </w:r>
      <w:bookmarkStart w:id="7219" w:name="_ETM_Q1_5635194"/>
      <w:bookmarkEnd w:id="7219"/>
      <w:r>
        <w:rPr>
          <w:rFonts w:hint="cs"/>
          <w:rtl/>
          <w:lang w:eastAsia="he-IL"/>
        </w:rPr>
        <w:t xml:space="preserve"> בזה אחר כך בצורה יותר יעילה. </w:t>
      </w:r>
      <w:bookmarkStart w:id="7220" w:name="_ETM_Q1_5637498"/>
      <w:bookmarkEnd w:id="7220"/>
      <w:r>
        <w:rPr>
          <w:rFonts w:hint="cs"/>
          <w:rtl/>
          <w:lang w:eastAsia="he-IL"/>
        </w:rPr>
        <w:t>אני אומר שגם כאן</w:t>
      </w:r>
      <w:bookmarkStart w:id="7221" w:name="_ETM_Q1_5640100"/>
      <w:bookmarkEnd w:id="7221"/>
      <w:r>
        <w:rPr>
          <w:rFonts w:hint="cs"/>
          <w:rtl/>
          <w:lang w:eastAsia="he-IL"/>
        </w:rPr>
        <w:t xml:space="preserve"> - - -</w:t>
      </w:r>
      <w:bookmarkStart w:id="7222" w:name="_ETM_Q1_5640874"/>
      <w:bookmarkEnd w:id="7222"/>
    </w:p>
    <w:p w14:paraId="5EA1B8BC" w14:textId="77777777" w:rsidR="005839DD" w:rsidRDefault="005839DD" w:rsidP="005839DD">
      <w:pPr>
        <w:rPr>
          <w:rtl/>
          <w:lang w:eastAsia="he-IL"/>
        </w:rPr>
      </w:pPr>
      <w:bookmarkStart w:id="7223" w:name="_ETM_Q1_5640976"/>
      <w:bookmarkStart w:id="7224" w:name="_ETM_Q1_5641499"/>
      <w:bookmarkEnd w:id="7223"/>
      <w:bookmarkEnd w:id="7224"/>
    </w:p>
    <w:p w14:paraId="7D390060" w14:textId="1F9ABC15" w:rsidR="005839DD" w:rsidRDefault="005839DD" w:rsidP="005839DD">
      <w:pPr>
        <w:pStyle w:val="af6"/>
        <w:keepNext/>
        <w:rPr>
          <w:rtl/>
        </w:rPr>
      </w:pPr>
      <w:bookmarkStart w:id="7225" w:name="ET_yor_5159_761"/>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225"/>
    </w:p>
    <w:p w14:paraId="0ED05B4A" w14:textId="77777777" w:rsidR="005839DD" w:rsidRDefault="005839DD" w:rsidP="005839DD">
      <w:pPr>
        <w:pStyle w:val="KeepWithNext"/>
        <w:rPr>
          <w:rtl/>
          <w:lang w:eastAsia="he-IL"/>
        </w:rPr>
      </w:pPr>
    </w:p>
    <w:p w14:paraId="6A4AD576" w14:textId="77777777" w:rsidR="005839DD" w:rsidRDefault="005839DD" w:rsidP="005839DD">
      <w:pPr>
        <w:rPr>
          <w:rtl/>
          <w:lang w:eastAsia="he-IL"/>
        </w:rPr>
      </w:pPr>
      <w:r>
        <w:rPr>
          <w:rFonts w:hint="cs"/>
          <w:rtl/>
          <w:lang w:eastAsia="he-IL"/>
        </w:rPr>
        <w:t>א</w:t>
      </w:r>
      <w:bookmarkStart w:id="7226" w:name="_ETM_Q1_5642136"/>
      <w:bookmarkStart w:id="7227" w:name="_ETM_Q1_5642185"/>
      <w:bookmarkEnd w:id="7226"/>
      <w:bookmarkEnd w:id="7227"/>
      <w:r>
        <w:rPr>
          <w:rFonts w:hint="cs"/>
          <w:rtl/>
          <w:lang w:eastAsia="he-IL"/>
        </w:rPr>
        <w:t>ז ג</w:t>
      </w:r>
      <w:bookmarkStart w:id="7228" w:name="_ETM_Q1_5639525"/>
      <w:bookmarkEnd w:id="7228"/>
      <w:r>
        <w:rPr>
          <w:rFonts w:hint="cs"/>
          <w:rtl/>
          <w:lang w:eastAsia="he-IL"/>
        </w:rPr>
        <w:t>ם את זה אני מבקש שתבדקו את זה. את</w:t>
      </w:r>
      <w:bookmarkStart w:id="7229" w:name="_ETM_Q1_5643132"/>
      <w:bookmarkEnd w:id="7229"/>
      <w:r>
        <w:rPr>
          <w:rFonts w:hint="cs"/>
          <w:rtl/>
          <w:lang w:eastAsia="he-IL"/>
        </w:rPr>
        <w:t xml:space="preserve"> העניין ה</w:t>
      </w:r>
      <w:bookmarkStart w:id="7230" w:name="_ETM_Q1_5640945"/>
      <w:bookmarkEnd w:id="7230"/>
      <w:r>
        <w:rPr>
          <w:rFonts w:hint="cs"/>
          <w:rtl/>
          <w:lang w:eastAsia="he-IL"/>
        </w:rPr>
        <w:t xml:space="preserve">זה גם. </w:t>
      </w:r>
      <w:bookmarkStart w:id="7231" w:name="_ETM_Q1_5641742"/>
      <w:bookmarkEnd w:id="7231"/>
    </w:p>
    <w:p w14:paraId="53EBF6D1" w14:textId="77777777" w:rsidR="005839DD" w:rsidRDefault="005839DD" w:rsidP="005839DD">
      <w:pPr>
        <w:rPr>
          <w:rtl/>
          <w:lang w:eastAsia="he-IL"/>
        </w:rPr>
      </w:pPr>
      <w:bookmarkStart w:id="7232" w:name="_ETM_Q1_5641840"/>
      <w:bookmarkEnd w:id="7232"/>
    </w:p>
    <w:p w14:paraId="1E689FCC" w14:textId="2A775F0C" w:rsidR="005839DD" w:rsidRDefault="005839DD" w:rsidP="005839DD">
      <w:pPr>
        <w:pStyle w:val="af9"/>
        <w:keepNext/>
        <w:rPr>
          <w:rtl/>
          <w:lang w:eastAsia="he-IL"/>
        </w:rPr>
      </w:pPr>
      <w:bookmarkStart w:id="7233" w:name="ET_guest_נטע_שפירא_762"/>
      <w:r w:rsidRPr="005839DD">
        <w:rPr>
          <w:rStyle w:val="TagStyle"/>
          <w:rtl/>
        </w:rPr>
        <w:t xml:space="preserve"> &lt;&lt; אורח &gt;&gt; </w:t>
      </w:r>
      <w:r>
        <w:rPr>
          <w:rtl/>
          <w:lang w:eastAsia="he-IL"/>
        </w:rPr>
        <w:t>נטע שפירא:</w:t>
      </w:r>
      <w:r w:rsidRPr="005839DD">
        <w:rPr>
          <w:rStyle w:val="TagStyle"/>
          <w:rtl/>
        </w:rPr>
        <w:t xml:space="preserve"> &lt;&lt; אורח &gt;&gt;</w:t>
      </w:r>
      <w:r w:rsidR="002477FD">
        <w:rPr>
          <w:rtl/>
          <w:lang w:eastAsia="he-IL"/>
        </w:rPr>
        <w:t xml:space="preserve"> </w:t>
      </w:r>
      <w:r>
        <w:rPr>
          <w:rtl/>
          <w:lang w:eastAsia="he-IL"/>
        </w:rPr>
        <w:t xml:space="preserve"> </w:t>
      </w:r>
      <w:bookmarkEnd w:id="7233"/>
    </w:p>
    <w:p w14:paraId="2EC70FDB" w14:textId="77777777" w:rsidR="005839DD" w:rsidRDefault="005839DD" w:rsidP="005839DD">
      <w:pPr>
        <w:pStyle w:val="KeepWithNext"/>
        <w:rPr>
          <w:rtl/>
          <w:lang w:eastAsia="he-IL"/>
        </w:rPr>
      </w:pPr>
    </w:p>
    <w:p w14:paraId="25B8079F" w14:textId="77777777" w:rsidR="005839DD" w:rsidRDefault="005839DD" w:rsidP="005839DD">
      <w:pPr>
        <w:rPr>
          <w:rtl/>
          <w:lang w:eastAsia="he-IL"/>
        </w:rPr>
      </w:pPr>
      <w:bookmarkStart w:id="7234" w:name="_ETM_Q1_5644424"/>
      <w:bookmarkStart w:id="7235" w:name="_ETM_Q1_5644469"/>
      <w:bookmarkEnd w:id="7234"/>
      <w:bookmarkEnd w:id="7235"/>
      <w:r>
        <w:rPr>
          <w:rFonts w:hint="cs"/>
          <w:rtl/>
          <w:lang w:eastAsia="he-IL"/>
        </w:rPr>
        <w:t xml:space="preserve">זה </w:t>
      </w:r>
      <w:bookmarkStart w:id="7236" w:name="_ETM_Q1_5641721"/>
      <w:bookmarkEnd w:id="7236"/>
      <w:r>
        <w:rPr>
          <w:rFonts w:hint="cs"/>
          <w:rtl/>
          <w:lang w:eastAsia="he-IL"/>
        </w:rPr>
        <w:t xml:space="preserve">נבחן יחד עם שאר התיקונים. </w:t>
      </w:r>
    </w:p>
    <w:p w14:paraId="2009280B" w14:textId="77777777" w:rsidR="005839DD" w:rsidRDefault="005839DD" w:rsidP="005839DD">
      <w:pPr>
        <w:rPr>
          <w:rtl/>
          <w:lang w:eastAsia="he-IL"/>
        </w:rPr>
      </w:pPr>
      <w:bookmarkStart w:id="7237" w:name="_ETM_Q1_5644539"/>
      <w:bookmarkEnd w:id="7237"/>
    </w:p>
    <w:p w14:paraId="1A51FA33" w14:textId="4BC78D5B" w:rsidR="005839DD" w:rsidRDefault="005839DD" w:rsidP="005839DD">
      <w:pPr>
        <w:pStyle w:val="af6"/>
        <w:keepNext/>
        <w:rPr>
          <w:rtl/>
        </w:rPr>
      </w:pPr>
      <w:bookmarkStart w:id="7238" w:name="ET_yor_5159_763"/>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238"/>
    </w:p>
    <w:p w14:paraId="55F845F3" w14:textId="77777777" w:rsidR="005839DD" w:rsidRDefault="005839DD" w:rsidP="005839DD">
      <w:pPr>
        <w:pStyle w:val="KeepWithNext"/>
        <w:rPr>
          <w:rtl/>
          <w:lang w:eastAsia="he-IL"/>
        </w:rPr>
      </w:pPr>
    </w:p>
    <w:p w14:paraId="30A069CC" w14:textId="77777777" w:rsidR="005839DD" w:rsidRDefault="005839DD" w:rsidP="005839DD">
      <w:pPr>
        <w:rPr>
          <w:rtl/>
          <w:lang w:eastAsia="he-IL"/>
        </w:rPr>
      </w:pPr>
      <w:bookmarkStart w:id="7239" w:name="_ETM_Q1_5645962"/>
      <w:bookmarkStart w:id="7240" w:name="_ETM_Q1_5645997"/>
      <w:bookmarkEnd w:id="7239"/>
      <w:bookmarkEnd w:id="7240"/>
      <w:r>
        <w:rPr>
          <w:rFonts w:hint="cs"/>
          <w:rtl/>
          <w:lang w:eastAsia="he-IL"/>
        </w:rPr>
        <w:t>היה</w:t>
      </w:r>
      <w:bookmarkStart w:id="7241" w:name="_ETM_Q1_5643193"/>
      <w:bookmarkEnd w:id="7241"/>
      <w:r>
        <w:rPr>
          <w:rFonts w:hint="cs"/>
          <w:rtl/>
          <w:lang w:eastAsia="he-IL"/>
        </w:rPr>
        <w:t xml:space="preserve"> </w:t>
      </w:r>
      <w:bookmarkStart w:id="7242" w:name="_ETM_Q1_5643461"/>
      <w:bookmarkEnd w:id="7242"/>
      <w:r>
        <w:rPr>
          <w:rFonts w:hint="cs"/>
          <w:rtl/>
          <w:lang w:eastAsia="he-IL"/>
        </w:rPr>
        <w:t xml:space="preserve">עוד נושא? בסדר, משרד המשפטים, אין שום בעיה. </w:t>
      </w:r>
      <w:bookmarkStart w:id="7243" w:name="_ETM_Q1_5649399"/>
      <w:bookmarkStart w:id="7244" w:name="_ETM_Q1_5649496"/>
      <w:bookmarkStart w:id="7245" w:name="_ETM_Q1_5649524"/>
      <w:bookmarkStart w:id="7246" w:name="_ETM_Q1_5652794"/>
      <w:bookmarkEnd w:id="7243"/>
      <w:bookmarkEnd w:id="7244"/>
      <w:bookmarkEnd w:id="7245"/>
      <w:bookmarkEnd w:id="7246"/>
      <w:r>
        <w:rPr>
          <w:rFonts w:hint="cs"/>
          <w:rtl/>
          <w:lang w:eastAsia="he-IL"/>
        </w:rPr>
        <w:t>ר</w:t>
      </w:r>
      <w:bookmarkStart w:id="7247" w:name="_ETM_Q1_5649633"/>
      <w:bookmarkEnd w:id="7247"/>
      <w:r>
        <w:rPr>
          <w:rFonts w:hint="cs"/>
          <w:rtl/>
          <w:lang w:eastAsia="he-IL"/>
        </w:rPr>
        <w:t>גע,</w:t>
      </w:r>
      <w:bookmarkStart w:id="7248" w:name="_ETM_Q1_5649899"/>
      <w:bookmarkEnd w:id="7248"/>
      <w:r>
        <w:rPr>
          <w:rFonts w:hint="cs"/>
          <w:rtl/>
          <w:lang w:eastAsia="he-IL"/>
        </w:rPr>
        <w:t xml:space="preserve"> עוד נושא אנחנו דיברנו בישיבות? היה עוד משהו? </w:t>
      </w:r>
      <w:bookmarkStart w:id="7249" w:name="_ETM_Q1_5654607"/>
      <w:bookmarkStart w:id="7250" w:name="_ETM_Q1_5656906"/>
      <w:bookmarkStart w:id="7251" w:name="_ETM_Q1_5656869"/>
      <w:bookmarkEnd w:id="7249"/>
      <w:bookmarkEnd w:id="7250"/>
      <w:bookmarkEnd w:id="7251"/>
    </w:p>
    <w:p w14:paraId="15078DE1" w14:textId="77777777" w:rsidR="005839DD" w:rsidRDefault="005839DD" w:rsidP="005839DD">
      <w:pPr>
        <w:rPr>
          <w:rtl/>
          <w:lang w:eastAsia="he-IL"/>
        </w:rPr>
      </w:pPr>
      <w:bookmarkStart w:id="7252" w:name="_ETM_Q1_5656955"/>
      <w:bookmarkEnd w:id="7252"/>
    </w:p>
    <w:p w14:paraId="5DDAB140" w14:textId="3F003735" w:rsidR="005839DD" w:rsidRDefault="005839DD" w:rsidP="005839DD">
      <w:pPr>
        <w:pStyle w:val="a4"/>
        <w:keepNext/>
        <w:rPr>
          <w:rtl/>
        </w:rPr>
      </w:pPr>
      <w:bookmarkStart w:id="7253" w:name="ET_speaker_6467_765"/>
      <w:r w:rsidRPr="005839DD">
        <w:rPr>
          <w:rStyle w:val="TagStyle"/>
          <w:rtl/>
        </w:rPr>
        <w:t xml:space="preserve"> &lt;&lt; דובר &gt;&gt; </w:t>
      </w:r>
      <w:r w:rsidR="009E62C3">
        <w:rPr>
          <w:rtl/>
        </w:rPr>
        <w:t>קריאה:</w:t>
      </w:r>
      <w:r w:rsidRPr="005839DD">
        <w:rPr>
          <w:rStyle w:val="TagStyle"/>
          <w:rtl/>
        </w:rPr>
        <w:t xml:space="preserve"> &lt;&lt; דובר &gt;&gt;</w:t>
      </w:r>
      <w:r w:rsidR="002477FD">
        <w:rPr>
          <w:rtl/>
        </w:rPr>
        <w:t xml:space="preserve"> </w:t>
      </w:r>
      <w:r>
        <w:rPr>
          <w:rtl/>
        </w:rPr>
        <w:t xml:space="preserve"> </w:t>
      </w:r>
      <w:bookmarkEnd w:id="7253"/>
    </w:p>
    <w:p w14:paraId="29CECD27" w14:textId="77777777" w:rsidR="005839DD" w:rsidRDefault="005839DD" w:rsidP="005839DD">
      <w:pPr>
        <w:pStyle w:val="KeepWithNext"/>
        <w:rPr>
          <w:rtl/>
          <w:lang w:eastAsia="he-IL"/>
        </w:rPr>
      </w:pPr>
    </w:p>
    <w:p w14:paraId="7DA11008" w14:textId="77777777" w:rsidR="005839DD" w:rsidRDefault="005839DD" w:rsidP="005839DD">
      <w:pPr>
        <w:rPr>
          <w:rtl/>
          <w:lang w:eastAsia="he-IL"/>
        </w:rPr>
      </w:pPr>
      <w:bookmarkStart w:id="7254" w:name="_ETM_Q1_5659253"/>
      <w:bookmarkStart w:id="7255" w:name="_ETM_Q1_5659293"/>
      <w:bookmarkEnd w:id="7254"/>
      <w:bookmarkEnd w:id="7255"/>
      <w:r>
        <w:rPr>
          <w:rFonts w:hint="cs"/>
          <w:rtl/>
          <w:lang w:eastAsia="he-IL"/>
        </w:rPr>
        <w:t>לא ז</w:t>
      </w:r>
      <w:bookmarkStart w:id="7256" w:name="_ETM_Q1_5656657"/>
      <w:bookmarkEnd w:id="7256"/>
      <w:r>
        <w:rPr>
          <w:rFonts w:hint="cs"/>
          <w:rtl/>
          <w:lang w:eastAsia="he-IL"/>
        </w:rPr>
        <w:t xml:space="preserve">כור </w:t>
      </w:r>
      <w:bookmarkStart w:id="7257" w:name="_ETM_Q1_5657185"/>
      <w:bookmarkEnd w:id="7257"/>
      <w:r>
        <w:rPr>
          <w:rFonts w:hint="cs"/>
          <w:rtl/>
          <w:lang w:eastAsia="he-IL"/>
        </w:rPr>
        <w:t xml:space="preserve">לי. </w:t>
      </w:r>
      <w:bookmarkStart w:id="7258" w:name="_ETM_Q1_5657729"/>
      <w:bookmarkEnd w:id="7258"/>
    </w:p>
    <w:p w14:paraId="26F0EBF5" w14:textId="77777777" w:rsidR="005839DD" w:rsidRDefault="005839DD" w:rsidP="005839DD">
      <w:pPr>
        <w:rPr>
          <w:rtl/>
          <w:lang w:eastAsia="he-IL"/>
        </w:rPr>
      </w:pPr>
      <w:bookmarkStart w:id="7259" w:name="_ETM_Q1_5657810"/>
      <w:bookmarkEnd w:id="7259"/>
    </w:p>
    <w:p w14:paraId="0398E2F6" w14:textId="0414F8C3" w:rsidR="005839DD" w:rsidRDefault="005839DD" w:rsidP="005839DD">
      <w:pPr>
        <w:pStyle w:val="af6"/>
        <w:keepNext/>
        <w:rPr>
          <w:rtl/>
        </w:rPr>
      </w:pPr>
      <w:bookmarkStart w:id="7260" w:name="ET_yor_5159_766"/>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260"/>
    </w:p>
    <w:p w14:paraId="1B479963" w14:textId="77777777" w:rsidR="005839DD" w:rsidRDefault="005839DD" w:rsidP="005839DD">
      <w:pPr>
        <w:pStyle w:val="KeepWithNext"/>
        <w:rPr>
          <w:rtl/>
          <w:lang w:eastAsia="he-IL"/>
        </w:rPr>
      </w:pPr>
    </w:p>
    <w:p w14:paraId="24D43047" w14:textId="77777777" w:rsidR="005839DD" w:rsidRDefault="005839DD" w:rsidP="005839DD">
      <w:pPr>
        <w:rPr>
          <w:rtl/>
          <w:lang w:eastAsia="he-IL"/>
        </w:rPr>
      </w:pPr>
      <w:bookmarkStart w:id="7261" w:name="_ETM_Q1_5659112"/>
      <w:bookmarkEnd w:id="7261"/>
      <w:r>
        <w:rPr>
          <w:rFonts w:hint="cs"/>
          <w:rtl/>
          <w:lang w:eastAsia="he-IL"/>
        </w:rPr>
        <w:t>אם</w:t>
      </w:r>
      <w:bookmarkStart w:id="7262" w:name="_ETM_Q1_5659183"/>
      <w:bookmarkStart w:id="7263" w:name="_ETM_Q1_5662287"/>
      <w:bookmarkEnd w:id="7262"/>
      <w:bookmarkEnd w:id="7263"/>
      <w:r>
        <w:rPr>
          <w:rFonts w:hint="cs"/>
          <w:rtl/>
          <w:lang w:eastAsia="he-IL"/>
        </w:rPr>
        <w:t xml:space="preserve"> נזכור עד הי</w:t>
      </w:r>
      <w:bookmarkStart w:id="7264" w:name="_ETM_Q1_5657195"/>
      <w:bookmarkEnd w:id="7264"/>
      <w:r>
        <w:rPr>
          <w:rFonts w:hint="cs"/>
          <w:rtl/>
          <w:lang w:eastAsia="he-IL"/>
        </w:rPr>
        <w:t xml:space="preserve">שיבה הבאה, אולי תסתכלי. </w:t>
      </w:r>
      <w:bookmarkStart w:id="7265" w:name="_ETM_Q1_5661110"/>
      <w:bookmarkEnd w:id="7265"/>
    </w:p>
    <w:p w14:paraId="7B4CC7F1" w14:textId="77777777" w:rsidR="005839DD" w:rsidRDefault="005839DD" w:rsidP="005839DD">
      <w:pPr>
        <w:rPr>
          <w:rFonts w:ascii="David" w:hAnsi="David"/>
          <w:u w:val="single"/>
          <w:rtl/>
          <w:lang w:eastAsia="he-IL"/>
        </w:rPr>
      </w:pPr>
      <w:bookmarkStart w:id="7266" w:name="_ETM_Q1_5661202"/>
      <w:bookmarkStart w:id="7267" w:name="_ETM_Q1_5660279"/>
      <w:bookmarkStart w:id="7268" w:name="_ETM_Q1_5664496"/>
      <w:bookmarkStart w:id="7269" w:name="_ETM_Q1_5662156"/>
      <w:bookmarkStart w:id="7270" w:name="_ETM_Q1_5659559"/>
      <w:bookmarkStart w:id="7271" w:name="_ETM_Q1_5663747"/>
      <w:bookmarkEnd w:id="7266"/>
      <w:bookmarkEnd w:id="7267"/>
    </w:p>
    <w:p w14:paraId="4B9F5293" w14:textId="06C7A4BD" w:rsidR="005839DD" w:rsidRPr="005839DD" w:rsidRDefault="005839DD" w:rsidP="005839DD">
      <w:pPr>
        <w:pStyle w:val="af9"/>
        <w:keepNext/>
        <w:rPr>
          <w:rtl/>
          <w:lang w:eastAsia="he-IL"/>
        </w:rPr>
      </w:pPr>
      <w:bookmarkStart w:id="7272" w:name="ET_guest_דרור_לוינגר_769"/>
      <w:r w:rsidRPr="005839DD">
        <w:rPr>
          <w:rStyle w:val="TagStyle"/>
          <w:rtl/>
        </w:rPr>
        <w:t xml:space="preserve"> &lt;&lt; אורח &gt;&gt; </w:t>
      </w:r>
      <w:r>
        <w:rPr>
          <w:rtl/>
          <w:lang w:eastAsia="he-IL"/>
        </w:rPr>
        <w:t>דרור לוינגר:</w:t>
      </w:r>
      <w:r w:rsidRPr="005839DD">
        <w:rPr>
          <w:rStyle w:val="TagStyle"/>
          <w:rtl/>
        </w:rPr>
        <w:t xml:space="preserve"> &lt;&lt; אורח &gt;&gt;</w:t>
      </w:r>
      <w:r w:rsidR="002477FD">
        <w:rPr>
          <w:rtl/>
          <w:lang w:eastAsia="he-IL"/>
        </w:rPr>
        <w:t xml:space="preserve"> </w:t>
      </w:r>
      <w:bookmarkStart w:id="7273" w:name="_ETM_Q1_5665361"/>
      <w:bookmarkStart w:id="7274" w:name="_ETM_Q1_5665400"/>
      <w:bookmarkEnd w:id="7272"/>
      <w:bookmarkEnd w:id="7273"/>
      <w:bookmarkEnd w:id="7274"/>
    </w:p>
    <w:bookmarkEnd w:id="7268"/>
    <w:bookmarkEnd w:id="7269"/>
    <w:bookmarkEnd w:id="7270"/>
    <w:bookmarkEnd w:id="7271"/>
    <w:p w14:paraId="3A2FAC24" w14:textId="77777777" w:rsidR="005839DD" w:rsidRDefault="005839DD" w:rsidP="005839DD">
      <w:pPr>
        <w:pStyle w:val="KeepWithNext"/>
        <w:rPr>
          <w:rtl/>
          <w:lang w:eastAsia="he-IL"/>
        </w:rPr>
      </w:pPr>
    </w:p>
    <w:p w14:paraId="51EBB9A5" w14:textId="77777777" w:rsidR="005839DD" w:rsidRDefault="005839DD" w:rsidP="005839DD">
      <w:pPr>
        <w:rPr>
          <w:rtl/>
          <w:lang w:eastAsia="he-IL"/>
        </w:rPr>
      </w:pPr>
      <w:bookmarkStart w:id="7275" w:name="_ETM_Q1_5661705"/>
      <w:bookmarkStart w:id="7276" w:name="_ETM_Q1_5661749"/>
      <w:bookmarkEnd w:id="7275"/>
      <w:bookmarkEnd w:id="7276"/>
      <w:r>
        <w:rPr>
          <w:rFonts w:hint="cs"/>
          <w:rtl/>
          <w:lang w:eastAsia="he-IL"/>
        </w:rPr>
        <w:t>י</w:t>
      </w:r>
      <w:bookmarkStart w:id="7277" w:name="_ETM_Q1_5659384"/>
      <w:bookmarkEnd w:id="7277"/>
      <w:r>
        <w:rPr>
          <w:rFonts w:hint="cs"/>
          <w:rtl/>
          <w:lang w:eastAsia="he-IL"/>
        </w:rPr>
        <w:t>ש את</w:t>
      </w:r>
      <w:bookmarkStart w:id="7278" w:name="_ETM_Q1_5660533"/>
      <w:bookmarkEnd w:id="7278"/>
      <w:r>
        <w:rPr>
          <w:rFonts w:hint="cs"/>
          <w:rtl/>
          <w:lang w:eastAsia="he-IL"/>
        </w:rPr>
        <w:t xml:space="preserve"> זה בנייר ששלחנו, העברנו </w:t>
      </w:r>
      <w:bookmarkStart w:id="7279" w:name="_ETM_Q1_5660770"/>
      <w:bookmarkEnd w:id="7279"/>
      <w:r>
        <w:rPr>
          <w:rFonts w:hint="cs"/>
          <w:rtl/>
          <w:lang w:eastAsia="he-IL"/>
        </w:rPr>
        <w:t>התייחסות לכ</w:t>
      </w:r>
      <w:bookmarkStart w:id="7280" w:name="_ETM_Q1_5566677"/>
      <w:bookmarkStart w:id="7281" w:name="_ETM_Q1_5565888"/>
      <w:bookmarkEnd w:id="7280"/>
      <w:bookmarkEnd w:id="7281"/>
      <w:r>
        <w:rPr>
          <w:rFonts w:hint="cs"/>
          <w:rtl/>
          <w:lang w:eastAsia="he-IL"/>
        </w:rPr>
        <w:t>ל הנקודות, אז א</w:t>
      </w:r>
      <w:bookmarkStart w:id="7282" w:name="_ETM_Q1_5662806"/>
      <w:bookmarkEnd w:id="7282"/>
      <w:r>
        <w:rPr>
          <w:rFonts w:hint="cs"/>
          <w:rtl/>
          <w:lang w:eastAsia="he-IL"/>
        </w:rPr>
        <w:t>פש</w:t>
      </w:r>
      <w:bookmarkStart w:id="7283" w:name="_ETM_Q1_5663081"/>
      <w:bookmarkEnd w:id="7283"/>
      <w:r>
        <w:rPr>
          <w:rFonts w:hint="cs"/>
          <w:rtl/>
          <w:lang w:eastAsia="he-IL"/>
        </w:rPr>
        <w:t xml:space="preserve">ר להסתכל, אין לי אותו פה. </w:t>
      </w:r>
      <w:bookmarkStart w:id="7284" w:name="_ETM_Q1_5666129"/>
      <w:bookmarkEnd w:id="7284"/>
    </w:p>
    <w:p w14:paraId="5B3DBD3D" w14:textId="77777777" w:rsidR="005839DD" w:rsidRDefault="005839DD" w:rsidP="005839DD">
      <w:pPr>
        <w:rPr>
          <w:rtl/>
          <w:lang w:eastAsia="he-IL"/>
        </w:rPr>
      </w:pPr>
      <w:bookmarkStart w:id="7285" w:name="_ETM_Q1_5666216"/>
      <w:bookmarkEnd w:id="7285"/>
    </w:p>
    <w:p w14:paraId="6A91C63E" w14:textId="25E35167" w:rsidR="005839DD" w:rsidRDefault="005839DD" w:rsidP="005839DD">
      <w:pPr>
        <w:pStyle w:val="af6"/>
        <w:keepNext/>
        <w:rPr>
          <w:rtl/>
        </w:rPr>
      </w:pPr>
      <w:bookmarkStart w:id="7286" w:name="ET_yor_5159_768"/>
      <w:r w:rsidRPr="005839DD">
        <w:rPr>
          <w:rStyle w:val="TagStyle"/>
          <w:rtl/>
        </w:rPr>
        <w:t xml:space="preserve"> &lt;&lt; יור &gt;&gt; </w:t>
      </w:r>
      <w:r>
        <w:rPr>
          <w:rtl/>
        </w:rPr>
        <w:t>היו"ר דוד ביטן:</w:t>
      </w:r>
      <w:r w:rsidRPr="005839DD">
        <w:rPr>
          <w:rStyle w:val="TagStyle"/>
          <w:rtl/>
        </w:rPr>
        <w:t xml:space="preserve"> &lt;&lt; יור &gt;&gt;</w:t>
      </w:r>
      <w:r w:rsidR="002477FD">
        <w:rPr>
          <w:rtl/>
        </w:rPr>
        <w:t xml:space="preserve"> </w:t>
      </w:r>
      <w:r>
        <w:rPr>
          <w:rtl/>
        </w:rPr>
        <w:t xml:space="preserve"> </w:t>
      </w:r>
      <w:bookmarkEnd w:id="7286"/>
    </w:p>
    <w:p w14:paraId="756F26BD" w14:textId="77777777" w:rsidR="005839DD" w:rsidRDefault="005839DD" w:rsidP="005839DD">
      <w:pPr>
        <w:pStyle w:val="KeepWithNext"/>
        <w:rPr>
          <w:rtl/>
          <w:lang w:eastAsia="he-IL"/>
        </w:rPr>
      </w:pPr>
    </w:p>
    <w:p w14:paraId="442E2848" w14:textId="77777777" w:rsidR="005839DD" w:rsidRDefault="005839DD" w:rsidP="005839DD">
      <w:pPr>
        <w:rPr>
          <w:rtl/>
          <w:lang w:eastAsia="he-IL"/>
        </w:rPr>
      </w:pPr>
      <w:bookmarkStart w:id="7287" w:name="_ETM_Q1_5668014"/>
      <w:bookmarkEnd w:id="7287"/>
      <w:r>
        <w:rPr>
          <w:rFonts w:hint="cs"/>
          <w:rtl/>
          <w:lang w:eastAsia="he-IL"/>
        </w:rPr>
        <w:t>א</w:t>
      </w:r>
      <w:bookmarkStart w:id="7288" w:name="_ETM_Q1_5668063"/>
      <w:bookmarkEnd w:id="7288"/>
      <w:r>
        <w:rPr>
          <w:rFonts w:hint="cs"/>
          <w:rtl/>
          <w:lang w:eastAsia="he-IL"/>
        </w:rPr>
        <w:t xml:space="preserve">נחנו צריכים, </w:t>
      </w:r>
      <w:bookmarkStart w:id="7289" w:name="_ETM_Q1_5666366"/>
      <w:bookmarkEnd w:id="7289"/>
      <w:r>
        <w:rPr>
          <w:rFonts w:hint="cs"/>
          <w:rtl/>
          <w:lang w:eastAsia="he-IL"/>
        </w:rPr>
        <w:t>א</w:t>
      </w:r>
      <w:bookmarkStart w:id="7290" w:name="_ETM_Q1_5667059"/>
      <w:bookmarkEnd w:id="7290"/>
      <w:r>
        <w:rPr>
          <w:rFonts w:hint="cs"/>
          <w:rtl/>
          <w:lang w:eastAsia="he-IL"/>
        </w:rPr>
        <w:t>ל תיעלבו, החברות.</w:t>
      </w:r>
      <w:bookmarkStart w:id="7291" w:name="_ETM_Q1_5669619"/>
      <w:bookmarkEnd w:id="7291"/>
      <w:r>
        <w:rPr>
          <w:rFonts w:hint="cs"/>
          <w:rtl/>
          <w:lang w:eastAsia="he-IL"/>
        </w:rPr>
        <w:t xml:space="preserve"> א', אני רוצה שתרוויחו, </w:t>
      </w:r>
      <w:bookmarkStart w:id="7292" w:name="_ETM_Q1_5669101"/>
      <w:bookmarkEnd w:id="7292"/>
      <w:r>
        <w:rPr>
          <w:rFonts w:hint="cs"/>
          <w:rtl/>
          <w:lang w:eastAsia="he-IL"/>
        </w:rPr>
        <w:t>אני לא רוצה שתפסידו. זה קודם</w:t>
      </w:r>
      <w:bookmarkStart w:id="7293" w:name="_ETM_Q1_5672199"/>
      <w:bookmarkEnd w:id="7293"/>
      <w:r>
        <w:rPr>
          <w:rFonts w:hint="cs"/>
          <w:rtl/>
          <w:lang w:eastAsia="he-IL"/>
        </w:rPr>
        <w:t xml:space="preserve"> כל, שיהיה ברור. אנחנו צריכים לסיים את העניין הזה של</w:t>
      </w:r>
      <w:bookmarkStart w:id="7294" w:name="_ETM_Q1_5677224"/>
      <w:bookmarkEnd w:id="7294"/>
      <w:r>
        <w:rPr>
          <w:rFonts w:hint="cs"/>
          <w:rtl/>
          <w:lang w:eastAsia="he-IL"/>
        </w:rPr>
        <w:t xml:space="preserve"> החיבורים. </w:t>
      </w:r>
      <w:bookmarkStart w:id="7295" w:name="_ETM_Q1_5675716"/>
      <w:bookmarkEnd w:id="7295"/>
      <w:r>
        <w:rPr>
          <w:rFonts w:hint="cs"/>
          <w:rtl/>
          <w:lang w:eastAsia="he-IL"/>
        </w:rPr>
        <w:t xml:space="preserve">הממשלה תדחף קצת מהצד שלה, </w:t>
      </w:r>
      <w:bookmarkStart w:id="7296" w:name="_ETM_Q1_5678045"/>
      <w:bookmarkStart w:id="7297" w:name="_ETM_Q1_5680243"/>
      <w:bookmarkStart w:id="7298" w:name="_ETM_Q1_5677497"/>
      <w:bookmarkEnd w:id="7296"/>
      <w:bookmarkEnd w:id="7297"/>
      <w:bookmarkEnd w:id="7298"/>
      <w:r>
        <w:rPr>
          <w:rFonts w:hint="cs"/>
          <w:rtl/>
          <w:lang w:eastAsia="he-IL"/>
        </w:rPr>
        <w:t xml:space="preserve">תיתן קצת תקציב אם צריך. משרד </w:t>
      </w:r>
      <w:bookmarkStart w:id="7299" w:name="_ETM_Q1_5679888"/>
      <w:bookmarkEnd w:id="7299"/>
      <w:r>
        <w:rPr>
          <w:rFonts w:hint="cs"/>
          <w:rtl/>
          <w:lang w:eastAsia="he-IL"/>
        </w:rPr>
        <w:t xml:space="preserve">התיכנון אתם אומרים נכנס </w:t>
      </w:r>
      <w:bookmarkStart w:id="7300" w:name="_ETM_Q1_5683451"/>
      <w:bookmarkEnd w:id="7300"/>
      <w:r>
        <w:rPr>
          <w:rFonts w:hint="cs"/>
          <w:rtl/>
          <w:lang w:eastAsia="he-IL"/>
        </w:rPr>
        <w:t>לתמונה, מה שהוא לא עשה קודם. את</w:t>
      </w:r>
      <w:bookmarkStart w:id="7301" w:name="_ETM_Q1_5683514"/>
      <w:bookmarkEnd w:id="7301"/>
      <w:r>
        <w:rPr>
          <w:rFonts w:hint="cs"/>
          <w:rtl/>
          <w:lang w:eastAsia="he-IL"/>
        </w:rPr>
        <w:t xml:space="preserve">ם תתנו יותר </w:t>
      </w:r>
      <w:r w:rsidR="00DE16C2">
        <w:rPr>
          <w:rFonts w:hint="cs"/>
          <w:rtl/>
          <w:lang w:eastAsia="he-IL"/>
        </w:rPr>
        <w:t>"</w:t>
      </w:r>
      <w:r>
        <w:rPr>
          <w:rFonts w:hint="cs"/>
          <w:rtl/>
          <w:lang w:eastAsia="he-IL"/>
        </w:rPr>
        <w:t>פיי</w:t>
      </w:r>
      <w:bookmarkStart w:id="7302" w:name="_ETM_Q1_5686758"/>
      <w:bookmarkStart w:id="7303" w:name="_ETM_Q1_5684736"/>
      <w:bookmarkEnd w:id="7302"/>
      <w:bookmarkEnd w:id="7303"/>
      <w:r>
        <w:rPr>
          <w:rFonts w:hint="cs"/>
          <w:rtl/>
          <w:lang w:eastAsia="he-IL"/>
        </w:rPr>
        <w:t>ט</w:t>
      </w:r>
      <w:r w:rsidR="00DE16C2">
        <w:rPr>
          <w:rFonts w:hint="cs"/>
          <w:rtl/>
          <w:lang w:eastAsia="he-IL"/>
        </w:rPr>
        <w:t>"</w:t>
      </w:r>
      <w:r>
        <w:rPr>
          <w:rFonts w:hint="cs"/>
          <w:rtl/>
          <w:lang w:eastAsia="he-IL"/>
        </w:rPr>
        <w:t xml:space="preserve"> בעבודה, ואנחנו נגמור, והרש</w:t>
      </w:r>
      <w:bookmarkStart w:id="7304" w:name="_ETM_Q1_5687435"/>
      <w:bookmarkEnd w:id="7304"/>
      <w:r>
        <w:rPr>
          <w:rFonts w:hint="cs"/>
          <w:rtl/>
          <w:lang w:eastAsia="he-IL"/>
        </w:rPr>
        <w:t>ויות יעזרו בנושא הזה ונג</w:t>
      </w:r>
      <w:bookmarkStart w:id="7305" w:name="_ETM_Q1_5688388"/>
      <w:bookmarkEnd w:id="7305"/>
      <w:r>
        <w:rPr>
          <w:rFonts w:hint="cs"/>
          <w:rtl/>
          <w:lang w:eastAsia="he-IL"/>
        </w:rPr>
        <w:t>מור</w:t>
      </w:r>
      <w:bookmarkStart w:id="7306" w:name="_ETM_Q1_5688937"/>
      <w:bookmarkEnd w:id="7306"/>
      <w:r>
        <w:rPr>
          <w:rFonts w:hint="cs"/>
          <w:rtl/>
          <w:lang w:eastAsia="he-IL"/>
        </w:rPr>
        <w:t xml:space="preserve"> את העניין של החיבורים. </w:t>
      </w:r>
      <w:r w:rsidR="00DE16C2">
        <w:rPr>
          <w:rFonts w:hint="cs"/>
          <w:rtl/>
          <w:lang w:eastAsia="he-IL"/>
        </w:rPr>
        <w:t>כן?</w:t>
      </w:r>
      <w:bookmarkStart w:id="7307" w:name="_ETM_Q1_5691516"/>
      <w:bookmarkStart w:id="7308" w:name="_ETM_Q1_5689479"/>
      <w:bookmarkStart w:id="7309" w:name="_ETM_Q1_5693280"/>
      <w:bookmarkEnd w:id="7307"/>
      <w:bookmarkEnd w:id="7308"/>
      <w:bookmarkEnd w:id="7309"/>
    </w:p>
    <w:p w14:paraId="39CC234E" w14:textId="77777777" w:rsidR="00DE16C2" w:rsidRDefault="00DE16C2" w:rsidP="005839DD">
      <w:pPr>
        <w:rPr>
          <w:rtl/>
          <w:lang w:eastAsia="he-IL"/>
        </w:rPr>
      </w:pPr>
      <w:bookmarkStart w:id="7310" w:name="_ETM_Q1_5693383"/>
      <w:bookmarkStart w:id="7311" w:name="_ETM_Q1_5692561"/>
      <w:bookmarkStart w:id="7312" w:name="_ETM_Q1_5690828"/>
      <w:bookmarkEnd w:id="7310"/>
      <w:bookmarkEnd w:id="7311"/>
      <w:bookmarkEnd w:id="7312"/>
    </w:p>
    <w:p w14:paraId="6773364F" w14:textId="30AB1ACD" w:rsidR="00DE16C2" w:rsidRDefault="00DE16C2" w:rsidP="00DE16C2">
      <w:pPr>
        <w:pStyle w:val="af9"/>
        <w:keepNext/>
        <w:rPr>
          <w:rtl/>
          <w:lang w:eastAsia="he-IL"/>
        </w:rPr>
      </w:pPr>
      <w:bookmarkStart w:id="7313" w:name="ET_guest_משה_שפיצר_770"/>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313"/>
    </w:p>
    <w:p w14:paraId="49F75FC5" w14:textId="77777777" w:rsidR="00DE16C2" w:rsidRDefault="00DE16C2" w:rsidP="00DE16C2">
      <w:pPr>
        <w:pStyle w:val="KeepWithNext"/>
        <w:rPr>
          <w:rtl/>
          <w:lang w:eastAsia="he-IL"/>
        </w:rPr>
      </w:pPr>
    </w:p>
    <w:p w14:paraId="3221F810" w14:textId="77777777" w:rsidR="00DE16C2" w:rsidRDefault="00DE16C2" w:rsidP="00DE16C2">
      <w:pPr>
        <w:rPr>
          <w:rtl/>
          <w:lang w:eastAsia="he-IL"/>
        </w:rPr>
      </w:pPr>
      <w:bookmarkStart w:id="7314" w:name="_ETM_Q1_5695633"/>
      <w:bookmarkStart w:id="7315" w:name="_ETM_Q1_5695673"/>
      <w:bookmarkStart w:id="7316" w:name="_ETM_Q1_5692875"/>
      <w:bookmarkEnd w:id="7314"/>
      <w:bookmarkEnd w:id="7315"/>
      <w:bookmarkEnd w:id="7316"/>
      <w:r>
        <w:rPr>
          <w:rFonts w:hint="cs"/>
          <w:rtl/>
          <w:lang w:eastAsia="he-IL"/>
        </w:rPr>
        <w:t>ברשותך אדונ</w:t>
      </w:r>
      <w:bookmarkStart w:id="7317" w:name="_ETM_Q1_5691779"/>
      <w:bookmarkEnd w:id="7317"/>
      <w:r>
        <w:rPr>
          <w:rFonts w:hint="cs"/>
          <w:rtl/>
          <w:lang w:eastAsia="he-IL"/>
        </w:rPr>
        <w:t>י יושב הראש. אני רק</w:t>
      </w:r>
      <w:bookmarkStart w:id="7318" w:name="_ETM_Q1_5694894"/>
      <w:bookmarkEnd w:id="7318"/>
      <w:r>
        <w:rPr>
          <w:rFonts w:hint="cs"/>
          <w:rtl/>
          <w:lang w:eastAsia="he-IL"/>
        </w:rPr>
        <w:t xml:space="preserve"> אגיד משפט אחד על הדברים. </w:t>
      </w:r>
      <w:bookmarkStart w:id="7319" w:name="_ETM_Q1_5697369"/>
      <w:bookmarkEnd w:id="7319"/>
    </w:p>
    <w:p w14:paraId="5C363C14" w14:textId="77777777" w:rsidR="00DE16C2" w:rsidRDefault="00DE16C2" w:rsidP="00DE16C2">
      <w:pPr>
        <w:rPr>
          <w:rtl/>
          <w:lang w:eastAsia="he-IL"/>
        </w:rPr>
      </w:pPr>
      <w:bookmarkStart w:id="7320" w:name="_ETM_Q1_5697468"/>
      <w:bookmarkEnd w:id="7320"/>
    </w:p>
    <w:p w14:paraId="27ABA2EF" w14:textId="67B9D9E0" w:rsidR="00DE16C2" w:rsidRDefault="00DE16C2" w:rsidP="00DE16C2">
      <w:pPr>
        <w:pStyle w:val="af6"/>
        <w:keepNext/>
        <w:rPr>
          <w:rtl/>
        </w:rPr>
      </w:pPr>
      <w:bookmarkStart w:id="7321" w:name="ET_yor_5159_771"/>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321"/>
    </w:p>
    <w:p w14:paraId="7E96723A" w14:textId="77777777" w:rsidR="00DE16C2" w:rsidRDefault="00DE16C2" w:rsidP="00DE16C2">
      <w:pPr>
        <w:pStyle w:val="KeepWithNext"/>
        <w:rPr>
          <w:rtl/>
          <w:lang w:eastAsia="he-IL"/>
        </w:rPr>
      </w:pPr>
    </w:p>
    <w:p w14:paraId="6CA91F3E" w14:textId="77777777" w:rsidR="00DE16C2" w:rsidRDefault="00DE16C2" w:rsidP="00DE16C2">
      <w:pPr>
        <w:rPr>
          <w:rtl/>
          <w:lang w:eastAsia="he-IL"/>
        </w:rPr>
      </w:pPr>
      <w:bookmarkStart w:id="7322" w:name="_ETM_Q1_5698656"/>
      <w:bookmarkStart w:id="7323" w:name="_ETM_Q1_5698694"/>
      <w:bookmarkEnd w:id="7322"/>
      <w:bookmarkEnd w:id="7323"/>
      <w:r>
        <w:rPr>
          <w:rFonts w:hint="cs"/>
          <w:rtl/>
          <w:lang w:eastAsia="he-IL"/>
        </w:rPr>
        <w:t>תגיד מה שאתה רו</w:t>
      </w:r>
      <w:bookmarkStart w:id="7324" w:name="_ETM_Q1_5696936"/>
      <w:bookmarkEnd w:id="7324"/>
      <w:r>
        <w:rPr>
          <w:rFonts w:hint="cs"/>
          <w:rtl/>
          <w:lang w:eastAsia="he-IL"/>
        </w:rPr>
        <w:t xml:space="preserve">צה. </w:t>
      </w:r>
      <w:bookmarkStart w:id="7325" w:name="_ETM_Q1_5697431"/>
      <w:bookmarkEnd w:id="7325"/>
    </w:p>
    <w:p w14:paraId="2F207740" w14:textId="77777777" w:rsidR="00DE16C2" w:rsidRDefault="00DE16C2" w:rsidP="00DE16C2">
      <w:pPr>
        <w:rPr>
          <w:rtl/>
          <w:lang w:eastAsia="he-IL"/>
        </w:rPr>
      </w:pPr>
      <w:bookmarkStart w:id="7326" w:name="_ETM_Q1_5697520"/>
      <w:bookmarkEnd w:id="7326"/>
    </w:p>
    <w:p w14:paraId="0B8B911E" w14:textId="6F919E71" w:rsidR="00DE16C2" w:rsidRDefault="00DE16C2" w:rsidP="00DE16C2">
      <w:pPr>
        <w:pStyle w:val="af9"/>
        <w:keepNext/>
        <w:rPr>
          <w:rtl/>
          <w:lang w:eastAsia="he-IL"/>
        </w:rPr>
      </w:pPr>
      <w:bookmarkStart w:id="7327" w:name="ET_guest_משה_שפיצר_772"/>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327"/>
    </w:p>
    <w:p w14:paraId="044AEE97" w14:textId="77777777" w:rsidR="00DE16C2" w:rsidRDefault="00DE16C2" w:rsidP="00DE16C2">
      <w:pPr>
        <w:pStyle w:val="KeepWithNext"/>
        <w:rPr>
          <w:rtl/>
          <w:lang w:eastAsia="he-IL"/>
        </w:rPr>
      </w:pPr>
    </w:p>
    <w:p w14:paraId="49AFBD4B" w14:textId="77777777" w:rsidR="00DE16C2" w:rsidRDefault="00DE16C2" w:rsidP="00DE16C2">
      <w:pPr>
        <w:rPr>
          <w:rtl/>
          <w:lang w:eastAsia="he-IL"/>
        </w:rPr>
      </w:pPr>
      <w:bookmarkStart w:id="7328" w:name="_ETM_Q1_5698776"/>
      <w:bookmarkStart w:id="7329" w:name="_ETM_Q1_5698814"/>
      <w:bookmarkEnd w:id="7328"/>
      <w:bookmarkEnd w:id="7329"/>
      <w:r>
        <w:rPr>
          <w:rFonts w:hint="cs"/>
          <w:rtl/>
          <w:lang w:eastAsia="he-IL"/>
        </w:rPr>
        <w:t xml:space="preserve">החוק </w:t>
      </w:r>
      <w:bookmarkStart w:id="7330" w:name="_ETM_Q1_5699457"/>
      <w:bookmarkEnd w:id="7330"/>
      <w:r>
        <w:rPr>
          <w:rFonts w:hint="cs"/>
          <w:rtl/>
          <w:lang w:eastAsia="he-IL"/>
        </w:rPr>
        <w:t>הזה בא לפתור דבר מסוים. אני חושב ואני מבקש שלאחר</w:t>
      </w:r>
      <w:bookmarkStart w:id="7331" w:name="_ETM_Q1_5704406"/>
      <w:bookmarkEnd w:id="7331"/>
      <w:r>
        <w:rPr>
          <w:rFonts w:hint="cs"/>
          <w:rtl/>
          <w:lang w:eastAsia="he-IL"/>
        </w:rPr>
        <w:t xml:space="preserve"> שזה יעבור יהיו פה דיונים מקיפים על </w:t>
      </w:r>
      <w:bookmarkStart w:id="7332" w:name="_ETM_Q1_5705714"/>
      <w:bookmarkEnd w:id="7332"/>
      <w:r>
        <w:rPr>
          <w:rFonts w:hint="cs"/>
          <w:rtl/>
          <w:lang w:eastAsia="he-IL"/>
        </w:rPr>
        <w:t xml:space="preserve">כל הבעיות </w:t>
      </w:r>
      <w:bookmarkStart w:id="7333" w:name="_ETM_Q1_5706337"/>
      <w:bookmarkEnd w:id="7333"/>
      <w:r>
        <w:rPr>
          <w:rFonts w:hint="cs"/>
          <w:rtl/>
          <w:lang w:eastAsia="he-IL"/>
        </w:rPr>
        <w:t>שבמשק</w:t>
      </w:r>
      <w:bookmarkStart w:id="7334" w:name="_ETM_Q1_5708218"/>
      <w:bookmarkEnd w:id="7334"/>
      <w:r>
        <w:rPr>
          <w:rFonts w:hint="cs"/>
          <w:rtl/>
          <w:lang w:eastAsia="he-IL"/>
        </w:rPr>
        <w:t xml:space="preserve"> הגז הטבעי. </w:t>
      </w:r>
      <w:bookmarkStart w:id="7335" w:name="_ETM_Q1_5710368"/>
      <w:bookmarkEnd w:id="7335"/>
    </w:p>
    <w:p w14:paraId="75FDC70D" w14:textId="77777777" w:rsidR="00DE16C2" w:rsidRDefault="00DE16C2" w:rsidP="00DE16C2">
      <w:pPr>
        <w:rPr>
          <w:rtl/>
          <w:lang w:eastAsia="he-IL"/>
        </w:rPr>
      </w:pPr>
      <w:bookmarkStart w:id="7336" w:name="_ETM_Q1_5710453"/>
      <w:bookmarkEnd w:id="7336"/>
    </w:p>
    <w:p w14:paraId="23CA31A4" w14:textId="59D1C442" w:rsidR="00DE16C2" w:rsidRDefault="00DE16C2" w:rsidP="00DE16C2">
      <w:pPr>
        <w:pStyle w:val="af6"/>
        <w:keepNext/>
        <w:rPr>
          <w:rtl/>
        </w:rPr>
      </w:pPr>
      <w:bookmarkStart w:id="7337" w:name="ET_yor_5159_773"/>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337"/>
    </w:p>
    <w:p w14:paraId="1EDF140E" w14:textId="77777777" w:rsidR="00DE16C2" w:rsidRDefault="00DE16C2" w:rsidP="00DE16C2">
      <w:pPr>
        <w:pStyle w:val="KeepWithNext"/>
        <w:rPr>
          <w:rtl/>
          <w:lang w:eastAsia="he-IL"/>
        </w:rPr>
      </w:pPr>
    </w:p>
    <w:p w14:paraId="6F112EC1" w14:textId="77777777" w:rsidR="00DE16C2" w:rsidRDefault="00DE16C2" w:rsidP="00DE16C2">
      <w:pPr>
        <w:rPr>
          <w:rtl/>
          <w:lang w:eastAsia="he-IL"/>
        </w:rPr>
      </w:pPr>
      <w:bookmarkStart w:id="7338" w:name="_ETM_Q1_5708793"/>
      <w:bookmarkStart w:id="7339" w:name="_ETM_Q1_5708835"/>
      <w:bookmarkEnd w:id="7338"/>
      <w:bookmarkEnd w:id="7339"/>
      <w:r>
        <w:rPr>
          <w:rFonts w:hint="cs"/>
          <w:rtl/>
          <w:lang w:eastAsia="he-IL"/>
        </w:rPr>
        <w:t xml:space="preserve">אין לי בעיה. </w:t>
      </w:r>
    </w:p>
    <w:p w14:paraId="013BA1DF" w14:textId="77777777" w:rsidR="00DE16C2" w:rsidRDefault="00DE16C2" w:rsidP="00DE16C2">
      <w:pPr>
        <w:rPr>
          <w:rtl/>
          <w:lang w:eastAsia="he-IL"/>
        </w:rPr>
      </w:pPr>
      <w:bookmarkStart w:id="7340" w:name="_ETM_Q1_5711715"/>
      <w:bookmarkStart w:id="7341" w:name="_ETM_Q1_5711804"/>
      <w:bookmarkEnd w:id="7340"/>
      <w:bookmarkEnd w:id="7341"/>
    </w:p>
    <w:p w14:paraId="67BD8FF2" w14:textId="5A81169F" w:rsidR="00DE16C2" w:rsidRDefault="00DE16C2" w:rsidP="00DE16C2">
      <w:pPr>
        <w:pStyle w:val="af9"/>
        <w:keepNext/>
        <w:rPr>
          <w:rtl/>
          <w:lang w:eastAsia="he-IL"/>
        </w:rPr>
      </w:pPr>
      <w:bookmarkStart w:id="7342" w:name="ET_guest_משה_שפיצר_774"/>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342"/>
    </w:p>
    <w:p w14:paraId="6E482FFF" w14:textId="77777777" w:rsidR="00DE16C2" w:rsidRDefault="00DE16C2" w:rsidP="00DE16C2">
      <w:pPr>
        <w:pStyle w:val="KeepWithNext"/>
        <w:rPr>
          <w:rtl/>
          <w:lang w:eastAsia="he-IL"/>
        </w:rPr>
      </w:pPr>
    </w:p>
    <w:p w14:paraId="62664352" w14:textId="77777777" w:rsidR="00DE16C2" w:rsidRDefault="00DE16C2" w:rsidP="00DE16C2">
      <w:pPr>
        <w:rPr>
          <w:rtl/>
          <w:lang w:eastAsia="he-IL"/>
        </w:rPr>
      </w:pPr>
      <w:bookmarkStart w:id="7343" w:name="_ETM_Q1_5710178"/>
      <w:bookmarkStart w:id="7344" w:name="_ETM_Q1_5710218"/>
      <w:bookmarkEnd w:id="7343"/>
      <w:bookmarkEnd w:id="7344"/>
      <w:r>
        <w:rPr>
          <w:rFonts w:hint="cs"/>
          <w:rtl/>
          <w:lang w:eastAsia="he-IL"/>
        </w:rPr>
        <w:t>ויש הרבה מאוד. אנחנו בכלל</w:t>
      </w:r>
      <w:bookmarkStart w:id="7345" w:name="_ETM_Q1_5710209"/>
      <w:bookmarkEnd w:id="7345"/>
      <w:r>
        <w:rPr>
          <w:rFonts w:hint="cs"/>
          <w:rtl/>
          <w:lang w:eastAsia="he-IL"/>
        </w:rPr>
        <w:t xml:space="preserve"> </w:t>
      </w:r>
      <w:bookmarkStart w:id="7346" w:name="_ETM_Q1_5710469"/>
      <w:bookmarkEnd w:id="7346"/>
      <w:r>
        <w:rPr>
          <w:rFonts w:hint="cs"/>
          <w:rtl/>
          <w:lang w:eastAsia="he-IL"/>
        </w:rPr>
        <w:t>לא מודעים ולא דיברנו פה. אני חושב שאדו</w:t>
      </w:r>
      <w:bookmarkStart w:id="7347" w:name="_ETM_Q1_5712567"/>
      <w:bookmarkEnd w:id="7347"/>
      <w:r>
        <w:rPr>
          <w:rFonts w:hint="cs"/>
          <w:rtl/>
          <w:lang w:eastAsia="he-IL"/>
        </w:rPr>
        <w:t>ני - - -</w:t>
      </w:r>
      <w:bookmarkStart w:id="7348" w:name="_ETM_Q1_5713657"/>
      <w:bookmarkEnd w:id="7348"/>
    </w:p>
    <w:p w14:paraId="08317A08" w14:textId="77777777" w:rsidR="00DE16C2" w:rsidRDefault="00DE16C2" w:rsidP="00DE16C2">
      <w:pPr>
        <w:rPr>
          <w:rtl/>
          <w:lang w:eastAsia="he-IL"/>
        </w:rPr>
      </w:pPr>
      <w:bookmarkStart w:id="7349" w:name="_ETM_Q1_5713748"/>
      <w:bookmarkEnd w:id="7349"/>
    </w:p>
    <w:p w14:paraId="6D234531" w14:textId="22D455BE" w:rsidR="00DE16C2" w:rsidRDefault="00DE16C2" w:rsidP="00DE16C2">
      <w:pPr>
        <w:pStyle w:val="af6"/>
        <w:keepNext/>
        <w:rPr>
          <w:rtl/>
        </w:rPr>
      </w:pPr>
      <w:bookmarkStart w:id="7350" w:name="ET_yor_5159_775"/>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350"/>
    </w:p>
    <w:p w14:paraId="7D226328" w14:textId="77777777" w:rsidR="00DE16C2" w:rsidRDefault="00DE16C2" w:rsidP="00DE16C2">
      <w:pPr>
        <w:pStyle w:val="KeepWithNext"/>
        <w:rPr>
          <w:rtl/>
          <w:lang w:eastAsia="he-IL"/>
        </w:rPr>
      </w:pPr>
    </w:p>
    <w:p w14:paraId="2B42E733" w14:textId="77777777" w:rsidR="00DE16C2" w:rsidRDefault="00DE16C2" w:rsidP="00DE16C2">
      <w:pPr>
        <w:rPr>
          <w:rtl/>
          <w:lang w:eastAsia="he-IL"/>
        </w:rPr>
      </w:pPr>
      <w:r>
        <w:rPr>
          <w:rFonts w:hint="cs"/>
          <w:rtl/>
          <w:lang w:eastAsia="he-IL"/>
        </w:rPr>
        <w:t>ש</w:t>
      </w:r>
      <w:bookmarkStart w:id="7351" w:name="_ETM_Q1_5714995"/>
      <w:bookmarkStart w:id="7352" w:name="_ETM_Q1_5715044"/>
      <w:bookmarkEnd w:id="7351"/>
      <w:bookmarkEnd w:id="7352"/>
      <w:r>
        <w:rPr>
          <w:rFonts w:hint="cs"/>
          <w:rtl/>
          <w:lang w:eastAsia="he-IL"/>
        </w:rPr>
        <w:t xml:space="preserve">לא קשור </w:t>
      </w:r>
      <w:bookmarkStart w:id="7353" w:name="_ETM_Q1_5715732"/>
      <w:bookmarkEnd w:id="7353"/>
      <w:r>
        <w:rPr>
          <w:rFonts w:hint="cs"/>
          <w:rtl/>
          <w:lang w:eastAsia="he-IL"/>
        </w:rPr>
        <w:t>לחיבור?</w:t>
      </w:r>
      <w:bookmarkStart w:id="7354" w:name="_ETM_Q1_5716732"/>
      <w:bookmarkEnd w:id="7354"/>
    </w:p>
    <w:p w14:paraId="40AC5822" w14:textId="77777777" w:rsidR="00DE16C2" w:rsidRDefault="00DE16C2" w:rsidP="00DE16C2">
      <w:pPr>
        <w:rPr>
          <w:rtl/>
          <w:lang w:eastAsia="he-IL"/>
        </w:rPr>
      </w:pPr>
      <w:bookmarkStart w:id="7355" w:name="_ETM_Q1_5716816"/>
      <w:bookmarkEnd w:id="7355"/>
    </w:p>
    <w:p w14:paraId="2EBDEA91" w14:textId="2F59547A" w:rsidR="00DE16C2" w:rsidRDefault="00DE16C2" w:rsidP="00DE16C2">
      <w:pPr>
        <w:pStyle w:val="af9"/>
        <w:keepNext/>
        <w:rPr>
          <w:rtl/>
          <w:lang w:eastAsia="he-IL"/>
        </w:rPr>
      </w:pPr>
      <w:bookmarkStart w:id="7356" w:name="ET_guest_משה_שפיצר_776"/>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356"/>
    </w:p>
    <w:p w14:paraId="46DC8AD3" w14:textId="77777777" w:rsidR="00DE16C2" w:rsidRDefault="00DE16C2" w:rsidP="00DE16C2">
      <w:pPr>
        <w:pStyle w:val="KeepWithNext"/>
        <w:rPr>
          <w:rtl/>
          <w:lang w:eastAsia="he-IL"/>
        </w:rPr>
      </w:pPr>
    </w:p>
    <w:p w14:paraId="15C6ABCD" w14:textId="77777777" w:rsidR="00DE16C2" w:rsidRDefault="00DE16C2" w:rsidP="00DE16C2">
      <w:pPr>
        <w:rPr>
          <w:rtl/>
          <w:lang w:eastAsia="he-IL"/>
        </w:rPr>
      </w:pPr>
      <w:r>
        <w:rPr>
          <w:rFonts w:hint="cs"/>
          <w:rtl/>
          <w:lang w:eastAsia="he-IL"/>
        </w:rPr>
        <w:t>ל</w:t>
      </w:r>
      <w:bookmarkStart w:id="7357" w:name="_ETM_Q1_5718059"/>
      <w:bookmarkStart w:id="7358" w:name="_ETM_Q1_5718100"/>
      <w:bookmarkEnd w:id="7357"/>
      <w:bookmarkEnd w:id="7358"/>
      <w:r>
        <w:rPr>
          <w:rFonts w:hint="cs"/>
          <w:rtl/>
          <w:lang w:eastAsia="he-IL"/>
        </w:rPr>
        <w:t>א באופן, כן, אבל, אבל יש פה - - -</w:t>
      </w:r>
    </w:p>
    <w:p w14:paraId="01B9A793" w14:textId="77777777" w:rsidR="00DE16C2" w:rsidRDefault="00DE16C2" w:rsidP="00DE16C2">
      <w:pPr>
        <w:rPr>
          <w:rtl/>
          <w:lang w:eastAsia="he-IL"/>
        </w:rPr>
      </w:pPr>
      <w:bookmarkStart w:id="7359" w:name="_ETM_Q1_5721833"/>
      <w:bookmarkStart w:id="7360" w:name="_ETM_Q1_5721926"/>
      <w:bookmarkEnd w:id="7359"/>
      <w:bookmarkEnd w:id="7360"/>
    </w:p>
    <w:p w14:paraId="4A5E6C8C" w14:textId="5DFC8557" w:rsidR="00DE16C2" w:rsidRDefault="00DE16C2" w:rsidP="00DE16C2">
      <w:pPr>
        <w:pStyle w:val="af6"/>
        <w:keepNext/>
        <w:rPr>
          <w:rtl/>
        </w:rPr>
      </w:pPr>
      <w:bookmarkStart w:id="7361" w:name="ET_yor_5159_777"/>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361"/>
    </w:p>
    <w:p w14:paraId="23770EE8" w14:textId="77777777" w:rsidR="00DE16C2" w:rsidRDefault="00DE16C2" w:rsidP="00DE16C2">
      <w:pPr>
        <w:pStyle w:val="KeepWithNext"/>
        <w:rPr>
          <w:rtl/>
          <w:lang w:eastAsia="he-IL"/>
        </w:rPr>
      </w:pPr>
    </w:p>
    <w:p w14:paraId="29838ECF" w14:textId="77777777" w:rsidR="00DE16C2" w:rsidRDefault="00DE16C2" w:rsidP="00DE16C2">
      <w:pPr>
        <w:rPr>
          <w:rtl/>
          <w:lang w:eastAsia="he-IL"/>
        </w:rPr>
      </w:pPr>
      <w:bookmarkStart w:id="7362" w:name="_ETM_Q1_5720345"/>
      <w:bookmarkStart w:id="7363" w:name="_ETM_Q1_5720377"/>
      <w:bookmarkEnd w:id="7362"/>
      <w:bookmarkEnd w:id="7363"/>
      <w:r>
        <w:rPr>
          <w:rFonts w:hint="cs"/>
          <w:rtl/>
          <w:lang w:eastAsia="he-IL"/>
        </w:rPr>
        <w:t xml:space="preserve">למה לא אמרת? </w:t>
      </w:r>
      <w:bookmarkStart w:id="7364" w:name="_ETM_Q1_5722634"/>
      <w:bookmarkEnd w:id="7364"/>
      <w:r>
        <w:rPr>
          <w:rFonts w:hint="cs"/>
          <w:rtl/>
          <w:lang w:eastAsia="he-IL"/>
        </w:rPr>
        <w:t>אול</w:t>
      </w:r>
      <w:bookmarkStart w:id="7365" w:name="_ETM_Q1_5720177"/>
      <w:bookmarkEnd w:id="7365"/>
      <w:r>
        <w:rPr>
          <w:rFonts w:hint="cs"/>
          <w:rtl/>
          <w:lang w:eastAsia="he-IL"/>
        </w:rPr>
        <w:t>י היינו גומרים את כל הבעיות. למה רק שעוד חודש</w:t>
      </w:r>
      <w:bookmarkStart w:id="7366" w:name="_ETM_Q1_5725323"/>
      <w:bookmarkEnd w:id="7366"/>
      <w:r>
        <w:rPr>
          <w:rFonts w:hint="cs"/>
          <w:rtl/>
          <w:lang w:eastAsia="he-IL"/>
        </w:rPr>
        <w:t xml:space="preserve"> אנ</w:t>
      </w:r>
      <w:bookmarkStart w:id="7367" w:name="_ETM_Q1_5722616"/>
      <w:bookmarkEnd w:id="7367"/>
      <w:r>
        <w:rPr>
          <w:rFonts w:hint="cs"/>
          <w:rtl/>
          <w:lang w:eastAsia="he-IL"/>
        </w:rPr>
        <w:t>חנו נדון בזה עוד פעם?</w:t>
      </w:r>
      <w:bookmarkStart w:id="7368" w:name="_ETM_Q1_5724668"/>
      <w:bookmarkEnd w:id="7368"/>
    </w:p>
    <w:p w14:paraId="370A5B57" w14:textId="77777777" w:rsidR="00DE16C2" w:rsidRDefault="00DE16C2" w:rsidP="00DE16C2">
      <w:pPr>
        <w:rPr>
          <w:rtl/>
          <w:lang w:eastAsia="he-IL"/>
        </w:rPr>
      </w:pPr>
      <w:bookmarkStart w:id="7369" w:name="_ETM_Q1_5724758"/>
      <w:bookmarkEnd w:id="7369"/>
    </w:p>
    <w:p w14:paraId="235EDEAA" w14:textId="14B525E9" w:rsidR="00DE16C2" w:rsidRDefault="00DE16C2" w:rsidP="00DE16C2">
      <w:pPr>
        <w:pStyle w:val="af9"/>
        <w:keepNext/>
        <w:rPr>
          <w:rtl/>
          <w:lang w:eastAsia="he-IL"/>
        </w:rPr>
      </w:pPr>
      <w:bookmarkStart w:id="7370" w:name="ET_guest_משה_שפיצר_778"/>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370"/>
    </w:p>
    <w:p w14:paraId="0990F33B" w14:textId="77777777" w:rsidR="00DE16C2" w:rsidRDefault="00DE16C2" w:rsidP="00DE16C2">
      <w:pPr>
        <w:pStyle w:val="KeepWithNext"/>
        <w:rPr>
          <w:rtl/>
          <w:lang w:eastAsia="he-IL"/>
        </w:rPr>
      </w:pPr>
    </w:p>
    <w:p w14:paraId="18CFDF40" w14:textId="77777777" w:rsidR="00DE16C2" w:rsidRDefault="00DE16C2" w:rsidP="00DE16C2">
      <w:pPr>
        <w:rPr>
          <w:rtl/>
          <w:lang w:eastAsia="he-IL"/>
        </w:rPr>
      </w:pPr>
      <w:bookmarkStart w:id="7371" w:name="_ETM_Q1_5726027"/>
      <w:bookmarkStart w:id="7372" w:name="_ETM_Q1_5726071"/>
      <w:bookmarkEnd w:id="7371"/>
      <w:bookmarkEnd w:id="7372"/>
      <w:r>
        <w:rPr>
          <w:rFonts w:hint="cs"/>
          <w:rtl/>
          <w:lang w:eastAsia="he-IL"/>
        </w:rPr>
        <w:t>יש משהו שנקרא ה</w:t>
      </w:r>
      <w:bookmarkStart w:id="7373" w:name="_ETM_Q1_5726141"/>
      <w:bookmarkEnd w:id="7373"/>
      <w:r>
        <w:rPr>
          <w:rFonts w:hint="cs"/>
          <w:rtl/>
          <w:lang w:eastAsia="he-IL"/>
        </w:rPr>
        <w:t>קצאה היתרי</w:t>
      </w:r>
      <w:bookmarkStart w:id="7374" w:name="_ETM_Q1_5729546"/>
      <w:bookmarkEnd w:id="7374"/>
      <w:r>
        <w:rPr>
          <w:rFonts w:hint="cs"/>
          <w:rtl/>
          <w:lang w:eastAsia="he-IL"/>
        </w:rPr>
        <w:t xml:space="preserve"> חפירה. כל החקיקה מאושרת ויש לך כבר תוואי וחברות התשתית</w:t>
      </w:r>
      <w:bookmarkStart w:id="7375" w:name="_ETM_Q1_5736328"/>
      <w:bookmarkEnd w:id="7375"/>
      <w:r>
        <w:rPr>
          <w:rFonts w:hint="cs"/>
          <w:rtl/>
          <w:lang w:eastAsia="he-IL"/>
        </w:rPr>
        <w:t xml:space="preserve"> למיניהן</w:t>
      </w:r>
      <w:bookmarkStart w:id="7376" w:name="_ETM_Q1_5735260"/>
      <w:bookmarkEnd w:id="7376"/>
      <w:r>
        <w:rPr>
          <w:rFonts w:hint="cs"/>
          <w:rtl/>
          <w:lang w:eastAsia="he-IL"/>
        </w:rPr>
        <w:t>, אי</w:t>
      </w:r>
      <w:bookmarkStart w:id="7377" w:name="_ETM_Q1_5734967"/>
      <w:bookmarkEnd w:id="7377"/>
      <w:r>
        <w:rPr>
          <w:rFonts w:hint="cs"/>
          <w:rtl/>
          <w:lang w:eastAsia="he-IL"/>
        </w:rPr>
        <w:t xml:space="preserve">שרו לך את זה הנדסית ואמרו </w:t>
      </w:r>
      <w:bookmarkStart w:id="7378" w:name="_ETM_Q1_5739489"/>
      <w:bookmarkEnd w:id="7378"/>
      <w:r>
        <w:rPr>
          <w:rFonts w:hint="cs"/>
          <w:rtl/>
          <w:lang w:eastAsia="he-IL"/>
        </w:rPr>
        <w:t xml:space="preserve">לך הכל בסדר. באה </w:t>
      </w:r>
      <w:bookmarkStart w:id="7379" w:name="_ETM_Q1_5738907"/>
      <w:bookmarkEnd w:id="7379"/>
      <w:r>
        <w:rPr>
          <w:rFonts w:hint="cs"/>
          <w:rtl/>
          <w:lang w:eastAsia="he-IL"/>
        </w:rPr>
        <w:t>מחלקה אחרת באותו גוף תשתית ואומרת</w:t>
      </w:r>
      <w:bookmarkStart w:id="7380" w:name="_ETM_Q1_5744771"/>
      <w:bookmarkEnd w:id="7380"/>
      <w:r>
        <w:rPr>
          <w:rFonts w:hint="cs"/>
          <w:rtl/>
          <w:lang w:eastAsia="he-IL"/>
        </w:rPr>
        <w:t xml:space="preserve"> רגע אחד</w:t>
      </w:r>
      <w:bookmarkStart w:id="7381" w:name="_ETM_Q1_5742880"/>
      <w:bookmarkEnd w:id="7381"/>
      <w:r>
        <w:rPr>
          <w:rFonts w:hint="cs"/>
          <w:rtl/>
          <w:lang w:eastAsia="he-IL"/>
        </w:rPr>
        <w:t>, זה שהוא, מישהו אחר בחברה אישר זה לא</w:t>
      </w:r>
      <w:bookmarkStart w:id="7382" w:name="_ETM_Q1_5747383"/>
      <w:bookmarkEnd w:id="7382"/>
      <w:r>
        <w:rPr>
          <w:rFonts w:hint="cs"/>
          <w:rtl/>
          <w:lang w:eastAsia="he-IL"/>
        </w:rPr>
        <w:t xml:space="preserve"> - - -</w:t>
      </w:r>
      <w:bookmarkStart w:id="7383" w:name="_ETM_Q1_5745073"/>
      <w:bookmarkEnd w:id="7383"/>
    </w:p>
    <w:p w14:paraId="79B4524B" w14:textId="77777777" w:rsidR="00DE16C2" w:rsidRDefault="00DE16C2" w:rsidP="00DE16C2">
      <w:pPr>
        <w:rPr>
          <w:rtl/>
          <w:lang w:eastAsia="he-IL"/>
        </w:rPr>
      </w:pPr>
      <w:bookmarkStart w:id="7384" w:name="_ETM_Q1_5745159"/>
      <w:bookmarkEnd w:id="7384"/>
    </w:p>
    <w:p w14:paraId="15C6025B" w14:textId="18ED3582" w:rsidR="00DE16C2" w:rsidRDefault="00DE16C2" w:rsidP="00DE16C2">
      <w:pPr>
        <w:pStyle w:val="af6"/>
        <w:keepNext/>
        <w:rPr>
          <w:rtl/>
        </w:rPr>
      </w:pPr>
      <w:bookmarkStart w:id="7385" w:name="ET_yor_5159_779"/>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385"/>
    </w:p>
    <w:p w14:paraId="68552151" w14:textId="77777777" w:rsidR="00DE16C2" w:rsidRDefault="00DE16C2" w:rsidP="00DE16C2">
      <w:pPr>
        <w:pStyle w:val="KeepWithNext"/>
        <w:rPr>
          <w:rtl/>
          <w:lang w:eastAsia="he-IL"/>
        </w:rPr>
      </w:pPr>
    </w:p>
    <w:p w14:paraId="24EC0C79" w14:textId="77777777" w:rsidR="00DE16C2" w:rsidRDefault="00DE16C2" w:rsidP="00DE16C2">
      <w:pPr>
        <w:rPr>
          <w:rtl/>
          <w:lang w:eastAsia="he-IL"/>
        </w:rPr>
      </w:pPr>
      <w:bookmarkStart w:id="7386" w:name="_ETM_Q1_5746546"/>
      <w:bookmarkStart w:id="7387" w:name="_ETM_Q1_5746582"/>
      <w:bookmarkEnd w:id="7386"/>
      <w:bookmarkEnd w:id="7387"/>
      <w:r>
        <w:rPr>
          <w:rFonts w:hint="cs"/>
          <w:rtl/>
          <w:lang w:eastAsia="he-IL"/>
        </w:rPr>
        <w:t xml:space="preserve">כן, אבל חפירה זה קל מאוד להוציא. אין פה סיפור. </w:t>
      </w:r>
      <w:bookmarkStart w:id="7388" w:name="_ETM_Q1_5748877"/>
      <w:bookmarkStart w:id="7389" w:name="_ETM_Q1_5749123"/>
      <w:bookmarkEnd w:id="7388"/>
      <w:bookmarkEnd w:id="7389"/>
    </w:p>
    <w:p w14:paraId="0EA754F4" w14:textId="77777777" w:rsidR="00DE16C2" w:rsidRDefault="00DE16C2" w:rsidP="00DE16C2">
      <w:pPr>
        <w:rPr>
          <w:rtl/>
          <w:lang w:eastAsia="he-IL"/>
        </w:rPr>
      </w:pPr>
      <w:bookmarkStart w:id="7390" w:name="_ETM_Q1_5749172"/>
      <w:bookmarkStart w:id="7391" w:name="_ETM_Q1_5749232"/>
      <w:bookmarkStart w:id="7392" w:name="_ETM_Q1_5750119"/>
      <w:bookmarkEnd w:id="7390"/>
      <w:bookmarkEnd w:id="7391"/>
      <w:bookmarkEnd w:id="7392"/>
    </w:p>
    <w:p w14:paraId="4472C3B2" w14:textId="017B3F6B" w:rsidR="00DE16C2" w:rsidRDefault="00DE16C2" w:rsidP="00DE16C2">
      <w:pPr>
        <w:pStyle w:val="af9"/>
        <w:keepNext/>
        <w:rPr>
          <w:rtl/>
          <w:lang w:eastAsia="he-IL"/>
        </w:rPr>
      </w:pPr>
      <w:bookmarkStart w:id="7393" w:name="ET_guest_משה_שפיצר_780"/>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393"/>
    </w:p>
    <w:p w14:paraId="01CA6034" w14:textId="77777777" w:rsidR="00DE16C2" w:rsidRDefault="00DE16C2" w:rsidP="00DE16C2">
      <w:pPr>
        <w:pStyle w:val="KeepWithNext"/>
        <w:rPr>
          <w:rtl/>
          <w:lang w:eastAsia="he-IL"/>
        </w:rPr>
      </w:pPr>
    </w:p>
    <w:p w14:paraId="4BD96AE1" w14:textId="77777777" w:rsidR="00DE16C2" w:rsidRDefault="00DE16C2" w:rsidP="00DE16C2">
      <w:pPr>
        <w:rPr>
          <w:rtl/>
          <w:lang w:eastAsia="he-IL"/>
        </w:rPr>
      </w:pPr>
      <w:bookmarkStart w:id="7394" w:name="_ETM_Q1_5750680"/>
      <w:bookmarkStart w:id="7395" w:name="_ETM_Q1_5750720"/>
      <w:bookmarkEnd w:id="7394"/>
      <w:bookmarkEnd w:id="7395"/>
      <w:r>
        <w:rPr>
          <w:rFonts w:hint="cs"/>
          <w:rtl/>
          <w:lang w:eastAsia="he-IL"/>
        </w:rPr>
        <w:t>שנ</w:t>
      </w:r>
      <w:bookmarkStart w:id="7396" w:name="_ETM_Q1_5748420"/>
      <w:bookmarkEnd w:id="7396"/>
      <w:r>
        <w:rPr>
          <w:rFonts w:hint="cs"/>
          <w:rtl/>
          <w:lang w:eastAsia="he-IL"/>
        </w:rPr>
        <w:t xml:space="preserve">תיים. </w:t>
      </w:r>
      <w:bookmarkStart w:id="7397" w:name="_ETM_Q1_5749221"/>
      <w:bookmarkEnd w:id="7397"/>
    </w:p>
    <w:p w14:paraId="6EE61839" w14:textId="77777777" w:rsidR="00DE16C2" w:rsidRDefault="00DE16C2" w:rsidP="00DE16C2">
      <w:pPr>
        <w:rPr>
          <w:rtl/>
          <w:lang w:eastAsia="he-IL"/>
        </w:rPr>
      </w:pPr>
      <w:bookmarkStart w:id="7398" w:name="_ETM_Q1_5749298"/>
      <w:bookmarkEnd w:id="7398"/>
    </w:p>
    <w:p w14:paraId="0C3C356D" w14:textId="1672A8F8" w:rsidR="00DE16C2" w:rsidRDefault="00DE16C2" w:rsidP="00DE16C2">
      <w:pPr>
        <w:pStyle w:val="af6"/>
        <w:keepNext/>
        <w:rPr>
          <w:rtl/>
        </w:rPr>
      </w:pPr>
      <w:bookmarkStart w:id="7399" w:name="ET_yor_5159_781"/>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399"/>
    </w:p>
    <w:p w14:paraId="7CDA4DAB" w14:textId="77777777" w:rsidR="00DE16C2" w:rsidRDefault="00DE16C2" w:rsidP="00DE16C2">
      <w:pPr>
        <w:pStyle w:val="KeepWithNext"/>
        <w:rPr>
          <w:rtl/>
          <w:lang w:eastAsia="he-IL"/>
        </w:rPr>
      </w:pPr>
    </w:p>
    <w:p w14:paraId="5DE2865D" w14:textId="77777777" w:rsidR="00DE16C2" w:rsidRDefault="00DE16C2" w:rsidP="00DE16C2">
      <w:pPr>
        <w:rPr>
          <w:rtl/>
          <w:lang w:eastAsia="he-IL"/>
        </w:rPr>
      </w:pPr>
      <w:bookmarkStart w:id="7400" w:name="_ETM_Q1_5750454"/>
      <w:bookmarkStart w:id="7401" w:name="_ETM_Q1_5750493"/>
      <w:bookmarkEnd w:id="7400"/>
      <w:bookmarkEnd w:id="7401"/>
      <w:r>
        <w:rPr>
          <w:rFonts w:hint="cs"/>
          <w:rtl/>
          <w:lang w:eastAsia="he-IL"/>
        </w:rPr>
        <w:t>מאיפה א</w:t>
      </w:r>
      <w:bookmarkStart w:id="7402" w:name="_ETM_Q1_5749494"/>
      <w:bookmarkEnd w:id="7402"/>
      <w:r>
        <w:rPr>
          <w:rFonts w:hint="cs"/>
          <w:rtl/>
          <w:lang w:eastAsia="he-IL"/>
        </w:rPr>
        <w:t>תה מוציא שנתיים?</w:t>
      </w:r>
      <w:bookmarkStart w:id="7403" w:name="_ETM_Q1_5751784"/>
      <w:bookmarkEnd w:id="7403"/>
    </w:p>
    <w:p w14:paraId="564997B1" w14:textId="77777777" w:rsidR="00DE16C2" w:rsidRDefault="00DE16C2" w:rsidP="00DE16C2">
      <w:pPr>
        <w:rPr>
          <w:rtl/>
          <w:lang w:eastAsia="he-IL"/>
        </w:rPr>
      </w:pPr>
      <w:bookmarkStart w:id="7404" w:name="_ETM_Q1_5751863"/>
      <w:bookmarkEnd w:id="7404"/>
    </w:p>
    <w:p w14:paraId="604D4F72" w14:textId="56C6514D" w:rsidR="00DE16C2" w:rsidRDefault="00DE16C2" w:rsidP="00DE16C2">
      <w:pPr>
        <w:pStyle w:val="af9"/>
        <w:keepNext/>
        <w:rPr>
          <w:rtl/>
          <w:lang w:eastAsia="he-IL"/>
        </w:rPr>
      </w:pPr>
      <w:bookmarkStart w:id="7405" w:name="ET_guest_משה_שפיצר_782"/>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405"/>
    </w:p>
    <w:p w14:paraId="10EDA2B5" w14:textId="77777777" w:rsidR="00DE16C2" w:rsidRDefault="00DE16C2" w:rsidP="00DE16C2">
      <w:pPr>
        <w:pStyle w:val="KeepWithNext"/>
        <w:rPr>
          <w:rtl/>
          <w:lang w:eastAsia="he-IL"/>
        </w:rPr>
      </w:pPr>
    </w:p>
    <w:p w14:paraId="0787A883" w14:textId="77777777" w:rsidR="00DE16C2" w:rsidRDefault="00DE16C2" w:rsidP="00DE16C2">
      <w:pPr>
        <w:rPr>
          <w:rtl/>
          <w:lang w:eastAsia="he-IL"/>
        </w:rPr>
      </w:pPr>
      <w:bookmarkStart w:id="7406" w:name="_ETM_Q1_5753412"/>
      <w:bookmarkStart w:id="7407" w:name="_ETM_Q1_5753453"/>
      <w:bookmarkEnd w:id="7406"/>
      <w:bookmarkEnd w:id="7407"/>
      <w:r>
        <w:rPr>
          <w:rFonts w:hint="cs"/>
          <w:rtl/>
          <w:lang w:eastAsia="he-IL"/>
        </w:rPr>
        <w:t xml:space="preserve">אני, שנתיים. </w:t>
      </w:r>
    </w:p>
    <w:p w14:paraId="7A586A40" w14:textId="77777777" w:rsidR="00DE16C2" w:rsidRDefault="00DE16C2" w:rsidP="00DE16C2">
      <w:pPr>
        <w:rPr>
          <w:rtl/>
          <w:lang w:eastAsia="he-IL"/>
        </w:rPr>
      </w:pPr>
      <w:bookmarkStart w:id="7408" w:name="_ETM_Q1_5754934"/>
      <w:bookmarkStart w:id="7409" w:name="_ETM_Q1_5755018"/>
      <w:bookmarkStart w:id="7410" w:name="_ETM_Q1_5752125"/>
      <w:bookmarkEnd w:id="7408"/>
      <w:bookmarkEnd w:id="7409"/>
      <w:bookmarkEnd w:id="7410"/>
    </w:p>
    <w:p w14:paraId="2CF11016" w14:textId="5708344D" w:rsidR="00DE16C2" w:rsidRDefault="00DE16C2" w:rsidP="00DE16C2">
      <w:pPr>
        <w:pStyle w:val="af6"/>
        <w:keepNext/>
        <w:rPr>
          <w:rtl/>
        </w:rPr>
      </w:pPr>
      <w:bookmarkStart w:id="7411" w:name="ET_yor_5159_783"/>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411"/>
    </w:p>
    <w:p w14:paraId="3702F921" w14:textId="77777777" w:rsidR="00DE16C2" w:rsidRDefault="00DE16C2" w:rsidP="00DE16C2">
      <w:pPr>
        <w:pStyle w:val="KeepWithNext"/>
        <w:rPr>
          <w:rtl/>
          <w:lang w:eastAsia="he-IL"/>
        </w:rPr>
      </w:pPr>
    </w:p>
    <w:p w14:paraId="081C385D" w14:textId="77777777" w:rsidR="00DE16C2" w:rsidRDefault="00DE16C2" w:rsidP="00DE16C2">
      <w:pPr>
        <w:rPr>
          <w:rtl/>
          <w:lang w:eastAsia="he-IL"/>
        </w:rPr>
      </w:pPr>
      <w:bookmarkStart w:id="7412" w:name="_ETM_Q1_5753234"/>
      <w:bookmarkStart w:id="7413" w:name="_ETM_Q1_5753275"/>
      <w:bookmarkEnd w:id="7412"/>
      <w:bookmarkEnd w:id="7413"/>
      <w:r>
        <w:rPr>
          <w:rFonts w:hint="cs"/>
          <w:rtl/>
          <w:lang w:eastAsia="he-IL"/>
        </w:rPr>
        <w:t xml:space="preserve">מה פתאום שנתיים? היתר </w:t>
      </w:r>
      <w:bookmarkStart w:id="7414" w:name="_ETM_Q1_5755491"/>
      <w:bookmarkEnd w:id="7414"/>
      <w:r>
        <w:rPr>
          <w:rFonts w:hint="cs"/>
          <w:rtl/>
          <w:lang w:eastAsia="he-IL"/>
        </w:rPr>
        <w:t xml:space="preserve">חפירה זה </w:t>
      </w:r>
      <w:bookmarkStart w:id="7415" w:name="_ETM_Q1_5753517"/>
      <w:bookmarkEnd w:id="7415"/>
      <w:r>
        <w:rPr>
          <w:rFonts w:hint="cs"/>
          <w:rtl/>
          <w:lang w:eastAsia="he-IL"/>
        </w:rPr>
        <w:t xml:space="preserve">קל מאוד להוציא. </w:t>
      </w:r>
      <w:bookmarkStart w:id="7416" w:name="_ETM_Q1_5755630"/>
      <w:bookmarkEnd w:id="7416"/>
    </w:p>
    <w:p w14:paraId="3DAB054D" w14:textId="77777777" w:rsidR="00DE16C2" w:rsidRDefault="00DE16C2" w:rsidP="00DE16C2">
      <w:pPr>
        <w:rPr>
          <w:rtl/>
          <w:lang w:eastAsia="he-IL"/>
        </w:rPr>
      </w:pPr>
      <w:bookmarkStart w:id="7417" w:name="_ETM_Q1_5755713"/>
      <w:bookmarkEnd w:id="7417"/>
    </w:p>
    <w:p w14:paraId="64F739AE" w14:textId="6A4D524F" w:rsidR="00DE16C2" w:rsidRDefault="00DE16C2" w:rsidP="00DE16C2">
      <w:pPr>
        <w:pStyle w:val="af9"/>
        <w:keepNext/>
        <w:rPr>
          <w:rtl/>
          <w:lang w:eastAsia="he-IL"/>
        </w:rPr>
      </w:pPr>
      <w:bookmarkStart w:id="7418" w:name="ET_guest_משה_שפיצר_784"/>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418"/>
    </w:p>
    <w:p w14:paraId="7B6CB8D3" w14:textId="77777777" w:rsidR="00DE16C2" w:rsidRDefault="00DE16C2" w:rsidP="00DE16C2">
      <w:pPr>
        <w:pStyle w:val="KeepWithNext"/>
        <w:rPr>
          <w:rtl/>
          <w:lang w:eastAsia="he-IL"/>
        </w:rPr>
      </w:pPr>
    </w:p>
    <w:p w14:paraId="14FB7715" w14:textId="77777777" w:rsidR="00DE16C2" w:rsidRDefault="00DE16C2" w:rsidP="00DE16C2">
      <w:pPr>
        <w:rPr>
          <w:rtl/>
          <w:lang w:eastAsia="he-IL"/>
        </w:rPr>
      </w:pPr>
      <w:bookmarkStart w:id="7419" w:name="_ETM_Q1_5757149"/>
      <w:bookmarkEnd w:id="7419"/>
      <w:r>
        <w:rPr>
          <w:rFonts w:hint="cs"/>
          <w:rtl/>
          <w:lang w:eastAsia="he-IL"/>
        </w:rPr>
        <w:t>א</w:t>
      </w:r>
      <w:bookmarkStart w:id="7420" w:name="_ETM_Q1_5757195"/>
      <w:bookmarkEnd w:id="7420"/>
      <w:r>
        <w:rPr>
          <w:rFonts w:hint="cs"/>
          <w:rtl/>
          <w:lang w:eastAsia="he-IL"/>
        </w:rPr>
        <w:t>דוני יו</w:t>
      </w:r>
      <w:bookmarkStart w:id="7421" w:name="_ETM_Q1_5754978"/>
      <w:bookmarkEnd w:id="7421"/>
      <w:r>
        <w:rPr>
          <w:rFonts w:hint="cs"/>
          <w:rtl/>
          <w:lang w:eastAsia="he-IL"/>
        </w:rPr>
        <w:t>שב הראש - - -</w:t>
      </w:r>
      <w:bookmarkStart w:id="7422" w:name="_ETM_Q1_5756909"/>
      <w:bookmarkEnd w:id="7422"/>
    </w:p>
    <w:p w14:paraId="0E1420FF" w14:textId="77777777" w:rsidR="00DE16C2" w:rsidRDefault="00DE16C2" w:rsidP="00DE16C2">
      <w:pPr>
        <w:rPr>
          <w:rtl/>
          <w:lang w:eastAsia="he-IL"/>
        </w:rPr>
      </w:pPr>
      <w:bookmarkStart w:id="7423" w:name="_ETM_Q1_5756996"/>
      <w:bookmarkEnd w:id="7423"/>
    </w:p>
    <w:p w14:paraId="35428B3D" w14:textId="237320C4" w:rsidR="00DE16C2" w:rsidRDefault="00DE16C2" w:rsidP="00DE16C2">
      <w:pPr>
        <w:pStyle w:val="af6"/>
        <w:keepNext/>
        <w:rPr>
          <w:rtl/>
        </w:rPr>
      </w:pPr>
      <w:bookmarkStart w:id="7424" w:name="ET_yor_5159_785"/>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424"/>
    </w:p>
    <w:p w14:paraId="54E46A44" w14:textId="77777777" w:rsidR="00DE16C2" w:rsidRDefault="00DE16C2" w:rsidP="00DE16C2">
      <w:pPr>
        <w:pStyle w:val="KeepWithNext"/>
        <w:rPr>
          <w:rtl/>
          <w:lang w:eastAsia="he-IL"/>
        </w:rPr>
      </w:pPr>
    </w:p>
    <w:p w14:paraId="59CD9B01" w14:textId="77777777" w:rsidR="00DE16C2" w:rsidRDefault="00DE16C2" w:rsidP="00DE16C2">
      <w:pPr>
        <w:rPr>
          <w:rtl/>
          <w:lang w:eastAsia="he-IL"/>
        </w:rPr>
      </w:pPr>
      <w:r>
        <w:rPr>
          <w:rFonts w:hint="cs"/>
          <w:rtl/>
          <w:lang w:eastAsia="he-IL"/>
        </w:rPr>
        <w:t>ה</w:t>
      </w:r>
      <w:bookmarkStart w:id="7425" w:name="_ETM_Q1_5758215"/>
      <w:bookmarkStart w:id="7426" w:name="_ETM_Q1_5758253"/>
      <w:bookmarkEnd w:id="7425"/>
      <w:bookmarkEnd w:id="7426"/>
      <w:r>
        <w:rPr>
          <w:rFonts w:hint="cs"/>
          <w:rtl/>
          <w:lang w:eastAsia="he-IL"/>
        </w:rPr>
        <w:t>נה,</w:t>
      </w:r>
      <w:bookmarkStart w:id="7427" w:name="_ETM_Q1_5755460"/>
      <w:bookmarkEnd w:id="7427"/>
      <w:r>
        <w:rPr>
          <w:rFonts w:hint="cs"/>
          <w:rtl/>
          <w:lang w:eastAsia="he-IL"/>
        </w:rPr>
        <w:t xml:space="preserve"> העיריות</w:t>
      </w:r>
      <w:bookmarkStart w:id="7428" w:name="_ETM_Q1_5756302"/>
      <w:bookmarkEnd w:id="7428"/>
      <w:r>
        <w:rPr>
          <w:rFonts w:hint="cs"/>
          <w:rtl/>
          <w:lang w:eastAsia="he-IL"/>
        </w:rPr>
        <w:t xml:space="preserve"> פה, תגידי לו. </w:t>
      </w:r>
      <w:bookmarkStart w:id="7429" w:name="_ETM_Q1_5758876"/>
      <w:bookmarkEnd w:id="7429"/>
    </w:p>
    <w:p w14:paraId="3FC04935" w14:textId="77777777" w:rsidR="00DE16C2" w:rsidRDefault="00DE16C2" w:rsidP="00DE16C2">
      <w:pPr>
        <w:rPr>
          <w:rtl/>
          <w:lang w:eastAsia="he-IL"/>
        </w:rPr>
      </w:pPr>
      <w:bookmarkStart w:id="7430" w:name="_ETM_Q1_5758962"/>
      <w:bookmarkEnd w:id="7430"/>
    </w:p>
    <w:p w14:paraId="4EC559E8" w14:textId="2C5DB3B2" w:rsidR="00DE16C2" w:rsidRDefault="00DE16C2" w:rsidP="00DE16C2">
      <w:pPr>
        <w:pStyle w:val="af9"/>
        <w:keepNext/>
        <w:rPr>
          <w:rtl/>
          <w:lang w:eastAsia="he-IL"/>
        </w:rPr>
      </w:pPr>
      <w:bookmarkStart w:id="7431" w:name="ET_guest_משה_שפיצר_786"/>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431"/>
    </w:p>
    <w:p w14:paraId="04170974" w14:textId="77777777" w:rsidR="00DE16C2" w:rsidRDefault="00DE16C2" w:rsidP="00DE16C2">
      <w:pPr>
        <w:pStyle w:val="KeepWithNext"/>
        <w:rPr>
          <w:rtl/>
          <w:lang w:eastAsia="he-IL"/>
        </w:rPr>
      </w:pPr>
    </w:p>
    <w:p w14:paraId="02D25766" w14:textId="77777777" w:rsidR="00DE16C2" w:rsidRDefault="00DE16C2" w:rsidP="00DE16C2">
      <w:pPr>
        <w:rPr>
          <w:rtl/>
          <w:lang w:eastAsia="he-IL"/>
        </w:rPr>
      </w:pPr>
      <w:bookmarkStart w:id="7432" w:name="_ETM_Q1_5760728"/>
      <w:bookmarkStart w:id="7433" w:name="_ETM_Q1_5760768"/>
      <w:bookmarkEnd w:id="7432"/>
      <w:bookmarkEnd w:id="7433"/>
      <w:r>
        <w:rPr>
          <w:rFonts w:hint="cs"/>
          <w:rtl/>
          <w:lang w:eastAsia="he-IL"/>
        </w:rPr>
        <w:t>אד</w:t>
      </w:r>
      <w:bookmarkStart w:id="7434" w:name="_ETM_Q1_5758037"/>
      <w:bookmarkEnd w:id="7434"/>
      <w:r>
        <w:rPr>
          <w:rFonts w:hint="cs"/>
          <w:rtl/>
          <w:lang w:eastAsia="he-IL"/>
        </w:rPr>
        <w:t xml:space="preserve">וני יושב הראש, שנתיים. </w:t>
      </w:r>
      <w:bookmarkStart w:id="7435" w:name="_ETM_Q1_5760629"/>
      <w:bookmarkEnd w:id="7435"/>
    </w:p>
    <w:p w14:paraId="5A6F96A1" w14:textId="77777777" w:rsidR="00DE16C2" w:rsidRDefault="00DE16C2" w:rsidP="00DE16C2">
      <w:pPr>
        <w:rPr>
          <w:rtl/>
          <w:lang w:eastAsia="he-IL"/>
        </w:rPr>
      </w:pPr>
    </w:p>
    <w:p w14:paraId="05F28FA3" w14:textId="0B6629B5" w:rsidR="00DE16C2" w:rsidRDefault="00DE16C2" w:rsidP="00DE16C2">
      <w:pPr>
        <w:pStyle w:val="af6"/>
        <w:keepNext/>
        <w:rPr>
          <w:rtl/>
        </w:rPr>
      </w:pPr>
      <w:bookmarkStart w:id="7436" w:name="ET_yor_5159_787"/>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436"/>
    </w:p>
    <w:p w14:paraId="457D0EF8" w14:textId="77777777" w:rsidR="00DE16C2" w:rsidRDefault="00DE16C2" w:rsidP="00DE16C2">
      <w:pPr>
        <w:pStyle w:val="KeepWithNext"/>
        <w:rPr>
          <w:rtl/>
          <w:lang w:eastAsia="he-IL"/>
        </w:rPr>
      </w:pPr>
    </w:p>
    <w:p w14:paraId="69B4271E" w14:textId="77777777" w:rsidR="00DE16C2" w:rsidRDefault="00DE16C2" w:rsidP="00DE16C2">
      <w:pPr>
        <w:rPr>
          <w:rtl/>
          <w:lang w:eastAsia="he-IL"/>
        </w:rPr>
      </w:pPr>
      <w:r>
        <w:rPr>
          <w:rFonts w:hint="cs"/>
          <w:rtl/>
          <w:lang w:eastAsia="he-IL"/>
        </w:rPr>
        <w:t>ש</w:t>
      </w:r>
      <w:bookmarkStart w:id="7437" w:name="_ETM_Q1_5758893"/>
      <w:bookmarkStart w:id="7438" w:name="_ETM_Q1_5758932"/>
      <w:bookmarkEnd w:id="7437"/>
      <w:bookmarkEnd w:id="7438"/>
      <w:r>
        <w:rPr>
          <w:rFonts w:hint="cs"/>
          <w:rtl/>
          <w:lang w:eastAsia="he-IL"/>
        </w:rPr>
        <w:t xml:space="preserve">נתיים לוקח להוציא </w:t>
      </w:r>
      <w:bookmarkStart w:id="7439" w:name="_ETM_Q1_5760683"/>
      <w:bookmarkEnd w:id="7439"/>
      <w:r>
        <w:rPr>
          <w:rFonts w:hint="cs"/>
          <w:rtl/>
          <w:lang w:eastAsia="he-IL"/>
        </w:rPr>
        <w:t>היתר חפירה?</w:t>
      </w:r>
      <w:bookmarkStart w:id="7440" w:name="_ETM_Q1_5762157"/>
      <w:bookmarkEnd w:id="7440"/>
    </w:p>
    <w:p w14:paraId="3F4DA0BC" w14:textId="77777777" w:rsidR="00DE16C2" w:rsidRDefault="00DE16C2" w:rsidP="00DE16C2">
      <w:pPr>
        <w:rPr>
          <w:rtl/>
          <w:lang w:eastAsia="he-IL"/>
        </w:rPr>
      </w:pPr>
      <w:bookmarkStart w:id="7441" w:name="_ETM_Q1_5762241"/>
      <w:bookmarkStart w:id="7442" w:name="_ETM_Q1_5759355"/>
      <w:bookmarkEnd w:id="7441"/>
      <w:bookmarkEnd w:id="7442"/>
    </w:p>
    <w:p w14:paraId="201C2949" w14:textId="32CDC963" w:rsidR="00DE16C2" w:rsidRDefault="00DE16C2" w:rsidP="00DE16C2">
      <w:pPr>
        <w:pStyle w:val="af9"/>
        <w:keepNext/>
        <w:rPr>
          <w:rtl/>
          <w:lang w:eastAsia="he-IL"/>
        </w:rPr>
      </w:pPr>
      <w:bookmarkStart w:id="7443" w:name="ET_guest_מאיה_קרבטרי_788"/>
      <w:r w:rsidRPr="00DE16C2">
        <w:rPr>
          <w:rStyle w:val="TagStyle"/>
          <w:rtl/>
        </w:rPr>
        <w:t xml:space="preserve"> &lt;&lt; אורח &gt;&gt; </w:t>
      </w:r>
      <w:r>
        <w:rPr>
          <w:rtl/>
          <w:lang w:eastAsia="he-IL"/>
        </w:rPr>
        <w:t>מאיה קרבטרי:</w:t>
      </w:r>
      <w:r w:rsidRPr="00DE16C2">
        <w:rPr>
          <w:rStyle w:val="TagStyle"/>
          <w:rtl/>
        </w:rPr>
        <w:t xml:space="preserve"> &lt;&lt; אורח &gt;&gt;</w:t>
      </w:r>
      <w:r w:rsidR="002477FD">
        <w:rPr>
          <w:rtl/>
          <w:lang w:eastAsia="he-IL"/>
        </w:rPr>
        <w:t xml:space="preserve"> </w:t>
      </w:r>
      <w:r>
        <w:rPr>
          <w:rtl/>
          <w:lang w:eastAsia="he-IL"/>
        </w:rPr>
        <w:t xml:space="preserve"> </w:t>
      </w:r>
      <w:bookmarkEnd w:id="7443"/>
    </w:p>
    <w:p w14:paraId="736898F4" w14:textId="77777777" w:rsidR="00DE16C2" w:rsidRDefault="00DE16C2" w:rsidP="00DE16C2">
      <w:pPr>
        <w:pStyle w:val="KeepWithNext"/>
        <w:rPr>
          <w:rtl/>
          <w:lang w:eastAsia="he-IL"/>
        </w:rPr>
      </w:pPr>
    </w:p>
    <w:p w14:paraId="0EC0B4C4" w14:textId="77777777" w:rsidR="00DE16C2" w:rsidRDefault="00DE16C2" w:rsidP="00DE16C2">
      <w:pPr>
        <w:rPr>
          <w:rtl/>
          <w:lang w:eastAsia="he-IL"/>
        </w:rPr>
      </w:pPr>
      <w:bookmarkStart w:id="7444" w:name="_ETM_Q1_5760784"/>
      <w:bookmarkStart w:id="7445" w:name="_ETM_Q1_5760827"/>
      <w:bookmarkEnd w:id="7444"/>
      <w:bookmarkEnd w:id="7445"/>
      <w:r>
        <w:rPr>
          <w:rFonts w:hint="cs"/>
          <w:rtl/>
          <w:lang w:eastAsia="he-IL"/>
        </w:rPr>
        <w:t>אצלנו זה אחד ההיתרים שקל להוציא</w:t>
      </w:r>
      <w:bookmarkStart w:id="7446" w:name="_ETM_Q1_5761409"/>
      <w:bookmarkEnd w:id="7446"/>
      <w:r>
        <w:rPr>
          <w:rFonts w:hint="cs"/>
          <w:rtl/>
          <w:lang w:eastAsia="he-IL"/>
        </w:rPr>
        <w:t xml:space="preserve">. </w:t>
      </w:r>
      <w:bookmarkStart w:id="7447" w:name="_ETM_Q1_5761715"/>
      <w:bookmarkEnd w:id="7447"/>
    </w:p>
    <w:p w14:paraId="11E37AE1" w14:textId="77777777" w:rsidR="00DE16C2" w:rsidRDefault="00DE16C2" w:rsidP="00DE16C2">
      <w:pPr>
        <w:rPr>
          <w:rtl/>
          <w:lang w:eastAsia="he-IL"/>
        </w:rPr>
      </w:pPr>
      <w:bookmarkStart w:id="7448" w:name="_ETM_Q1_5761812"/>
      <w:bookmarkEnd w:id="7448"/>
    </w:p>
    <w:p w14:paraId="5EEDBBA4" w14:textId="2D40BD44" w:rsidR="00DE16C2" w:rsidRDefault="00DE16C2" w:rsidP="00DE16C2">
      <w:pPr>
        <w:pStyle w:val="af6"/>
        <w:keepNext/>
        <w:rPr>
          <w:rtl/>
        </w:rPr>
      </w:pPr>
      <w:bookmarkStart w:id="7449" w:name="ET_yor_5159_789"/>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449"/>
    </w:p>
    <w:p w14:paraId="61445B5E" w14:textId="77777777" w:rsidR="00DE16C2" w:rsidRDefault="00DE16C2" w:rsidP="00DE16C2">
      <w:pPr>
        <w:pStyle w:val="KeepWithNext"/>
        <w:rPr>
          <w:rtl/>
          <w:lang w:eastAsia="he-IL"/>
        </w:rPr>
      </w:pPr>
    </w:p>
    <w:p w14:paraId="1672085B" w14:textId="77777777" w:rsidR="00DE16C2" w:rsidRDefault="00DE16C2" w:rsidP="00DE16C2">
      <w:pPr>
        <w:rPr>
          <w:rtl/>
          <w:lang w:eastAsia="he-IL"/>
        </w:rPr>
      </w:pPr>
      <w:bookmarkStart w:id="7450" w:name="_ETM_Q1_5763347"/>
      <w:bookmarkStart w:id="7451" w:name="_ETM_Q1_5763386"/>
      <w:bookmarkEnd w:id="7450"/>
      <w:bookmarkEnd w:id="7451"/>
      <w:r>
        <w:rPr>
          <w:rFonts w:hint="cs"/>
          <w:rtl/>
          <w:lang w:eastAsia="he-IL"/>
        </w:rPr>
        <w:t xml:space="preserve">יפה. שמעת? </w:t>
      </w:r>
    </w:p>
    <w:p w14:paraId="2FB7516B" w14:textId="77777777" w:rsidR="00DE16C2" w:rsidRDefault="00DE16C2" w:rsidP="00DE16C2">
      <w:pPr>
        <w:rPr>
          <w:rtl/>
          <w:lang w:eastAsia="he-IL"/>
        </w:rPr>
      </w:pPr>
      <w:bookmarkStart w:id="7452" w:name="_ETM_Q1_5765036"/>
      <w:bookmarkStart w:id="7453" w:name="_ETM_Q1_5765136"/>
      <w:bookmarkEnd w:id="7452"/>
      <w:bookmarkEnd w:id="7453"/>
    </w:p>
    <w:p w14:paraId="26BB3EDA" w14:textId="06979902" w:rsidR="00DE16C2" w:rsidRDefault="00DE16C2" w:rsidP="00DE16C2">
      <w:pPr>
        <w:pStyle w:val="af9"/>
        <w:keepNext/>
        <w:rPr>
          <w:rtl/>
          <w:lang w:eastAsia="he-IL"/>
        </w:rPr>
      </w:pPr>
      <w:bookmarkStart w:id="7454" w:name="ET_guest_משה_שפיצר_790"/>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454"/>
    </w:p>
    <w:p w14:paraId="786707E2" w14:textId="77777777" w:rsidR="00DE16C2" w:rsidRDefault="00DE16C2" w:rsidP="00DE16C2">
      <w:pPr>
        <w:pStyle w:val="KeepWithNext"/>
        <w:rPr>
          <w:rtl/>
          <w:lang w:eastAsia="he-IL"/>
        </w:rPr>
      </w:pPr>
    </w:p>
    <w:p w14:paraId="23A66F60" w14:textId="77777777" w:rsidR="00DE16C2" w:rsidRDefault="00DE16C2" w:rsidP="00DE16C2">
      <w:pPr>
        <w:rPr>
          <w:rtl/>
          <w:lang w:eastAsia="he-IL"/>
        </w:rPr>
      </w:pPr>
      <w:r>
        <w:rPr>
          <w:rFonts w:hint="cs"/>
          <w:rtl/>
          <w:lang w:eastAsia="he-IL"/>
        </w:rPr>
        <w:t>ש</w:t>
      </w:r>
      <w:bookmarkStart w:id="7455" w:name="_ETM_Q1_5763663"/>
      <w:bookmarkStart w:id="7456" w:name="_ETM_Q1_5763711"/>
      <w:bookmarkEnd w:id="7455"/>
      <w:bookmarkEnd w:id="7456"/>
      <w:r>
        <w:rPr>
          <w:rFonts w:hint="cs"/>
          <w:rtl/>
          <w:lang w:eastAsia="he-IL"/>
        </w:rPr>
        <w:t xml:space="preserve">נתיים. </w:t>
      </w:r>
      <w:bookmarkStart w:id="7457" w:name="_ETM_Q1_5764444"/>
      <w:bookmarkStart w:id="7458" w:name="_ETM_Q1_5764720"/>
      <w:bookmarkEnd w:id="7457"/>
      <w:bookmarkEnd w:id="7458"/>
    </w:p>
    <w:p w14:paraId="430B7C88" w14:textId="77777777" w:rsidR="00DE16C2" w:rsidRDefault="00DE16C2" w:rsidP="00DE16C2">
      <w:pPr>
        <w:rPr>
          <w:rtl/>
          <w:lang w:eastAsia="he-IL"/>
        </w:rPr>
      </w:pPr>
      <w:bookmarkStart w:id="7459" w:name="_ETM_Q1_5764805"/>
      <w:bookmarkEnd w:id="7459"/>
    </w:p>
    <w:p w14:paraId="2AB55243" w14:textId="464E337F" w:rsidR="00DE16C2" w:rsidRDefault="00DE16C2" w:rsidP="00DE16C2">
      <w:pPr>
        <w:pStyle w:val="af6"/>
        <w:keepNext/>
        <w:rPr>
          <w:rtl/>
        </w:rPr>
      </w:pPr>
      <w:bookmarkStart w:id="7460" w:name="ET_yor_5159_791"/>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460"/>
    </w:p>
    <w:p w14:paraId="09219A8D" w14:textId="77777777" w:rsidR="00DE16C2" w:rsidRDefault="00DE16C2" w:rsidP="00DE16C2">
      <w:pPr>
        <w:pStyle w:val="KeepWithNext"/>
        <w:rPr>
          <w:rtl/>
          <w:lang w:eastAsia="he-IL"/>
        </w:rPr>
      </w:pPr>
    </w:p>
    <w:p w14:paraId="6932CE44" w14:textId="77777777" w:rsidR="00DE16C2" w:rsidRDefault="00DE16C2" w:rsidP="00DE16C2">
      <w:pPr>
        <w:rPr>
          <w:rtl/>
          <w:lang w:eastAsia="he-IL"/>
        </w:rPr>
      </w:pPr>
      <w:bookmarkStart w:id="7461" w:name="_ETM_Q1_5766517"/>
      <w:bookmarkStart w:id="7462" w:name="_ETM_Q1_5766557"/>
      <w:bookmarkEnd w:id="7461"/>
      <w:bookmarkEnd w:id="7462"/>
      <w:r>
        <w:rPr>
          <w:rFonts w:hint="cs"/>
          <w:rtl/>
          <w:lang w:eastAsia="he-IL"/>
        </w:rPr>
        <w:t>אולי, א</w:t>
      </w:r>
      <w:bookmarkStart w:id="7463" w:name="_ETM_Q1_5764073"/>
      <w:bookmarkEnd w:id="7463"/>
      <w:r>
        <w:rPr>
          <w:rFonts w:hint="cs"/>
          <w:rtl/>
          <w:lang w:eastAsia="he-IL"/>
        </w:rPr>
        <w:t>ני לא יודע, אולי מועצה א</w:t>
      </w:r>
      <w:bookmarkStart w:id="7464" w:name="_ETM_Q1_5765250"/>
      <w:bookmarkEnd w:id="7464"/>
      <w:r>
        <w:rPr>
          <w:rFonts w:hint="cs"/>
          <w:rtl/>
          <w:lang w:eastAsia="he-IL"/>
        </w:rPr>
        <w:t>זורית או משהו. אני</w:t>
      </w:r>
      <w:bookmarkStart w:id="7465" w:name="_ETM_Q1_5767052"/>
      <w:bookmarkEnd w:id="7465"/>
      <w:r>
        <w:rPr>
          <w:rFonts w:hint="cs"/>
          <w:rtl/>
          <w:lang w:eastAsia="he-IL"/>
        </w:rPr>
        <w:t xml:space="preserve"> לא יודע מה הסיפור. </w:t>
      </w:r>
      <w:bookmarkStart w:id="7466" w:name="_ETM_Q1_5769078"/>
      <w:bookmarkEnd w:id="7466"/>
    </w:p>
    <w:p w14:paraId="5D1FE5A3" w14:textId="77777777" w:rsidR="00DE16C2" w:rsidRDefault="00DE16C2" w:rsidP="00DE16C2">
      <w:pPr>
        <w:rPr>
          <w:rtl/>
          <w:lang w:eastAsia="he-IL"/>
        </w:rPr>
      </w:pPr>
      <w:bookmarkStart w:id="7467" w:name="_ETM_Q1_5769177"/>
      <w:bookmarkStart w:id="7468" w:name="_ETM_Q1_5766943"/>
      <w:bookmarkStart w:id="7469" w:name="_ETM_Q1_5767192"/>
      <w:bookmarkEnd w:id="7467"/>
      <w:bookmarkEnd w:id="7468"/>
      <w:bookmarkEnd w:id="7469"/>
    </w:p>
    <w:p w14:paraId="2BB97D60" w14:textId="2884EA90" w:rsidR="00DE16C2" w:rsidRDefault="00DE16C2" w:rsidP="00DE16C2">
      <w:pPr>
        <w:pStyle w:val="af9"/>
        <w:keepNext/>
        <w:rPr>
          <w:rtl/>
          <w:lang w:eastAsia="he-IL"/>
        </w:rPr>
      </w:pPr>
      <w:bookmarkStart w:id="7470" w:name="ET_guest_משה_שפיצר_792"/>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470"/>
    </w:p>
    <w:p w14:paraId="060B9994" w14:textId="77777777" w:rsidR="00DE16C2" w:rsidRDefault="00DE16C2" w:rsidP="00DE16C2">
      <w:pPr>
        <w:pStyle w:val="KeepWithNext"/>
        <w:rPr>
          <w:rtl/>
          <w:lang w:eastAsia="he-IL"/>
        </w:rPr>
      </w:pPr>
    </w:p>
    <w:p w14:paraId="060F841B" w14:textId="77777777" w:rsidR="00DE16C2" w:rsidRDefault="00DE16C2" w:rsidP="00DE16C2">
      <w:pPr>
        <w:rPr>
          <w:rtl/>
          <w:lang w:eastAsia="he-IL"/>
        </w:rPr>
      </w:pPr>
      <w:r>
        <w:rPr>
          <w:rFonts w:hint="cs"/>
          <w:rtl/>
          <w:lang w:eastAsia="he-IL"/>
        </w:rPr>
        <w:t>ל</w:t>
      </w:r>
      <w:bookmarkStart w:id="7471" w:name="_ETM_Q1_5767752"/>
      <w:bookmarkStart w:id="7472" w:name="_ETM_Q1_5767801"/>
      <w:bookmarkEnd w:id="7471"/>
      <w:bookmarkEnd w:id="7472"/>
      <w:r>
        <w:rPr>
          <w:rFonts w:hint="cs"/>
          <w:rtl/>
          <w:lang w:eastAsia="he-IL"/>
        </w:rPr>
        <w:t xml:space="preserve">א, לא. אתה מדבר על רשויות </w:t>
      </w:r>
      <w:bookmarkStart w:id="7473" w:name="_ETM_Q1_5770495"/>
      <w:bookmarkEnd w:id="7473"/>
      <w:r>
        <w:rPr>
          <w:rFonts w:hint="cs"/>
          <w:rtl/>
          <w:lang w:eastAsia="he-IL"/>
        </w:rPr>
        <w:t xml:space="preserve">מקומיות. לא רק. </w:t>
      </w:r>
      <w:bookmarkStart w:id="7474" w:name="_ETM_Q1_5772570"/>
      <w:bookmarkEnd w:id="7474"/>
    </w:p>
    <w:p w14:paraId="1C4BC246" w14:textId="77777777" w:rsidR="00DE16C2" w:rsidRDefault="00DE16C2" w:rsidP="00DE16C2">
      <w:pPr>
        <w:rPr>
          <w:rtl/>
          <w:lang w:eastAsia="he-IL"/>
        </w:rPr>
      </w:pPr>
      <w:bookmarkStart w:id="7475" w:name="_ETM_Q1_5772656"/>
      <w:bookmarkEnd w:id="7475"/>
    </w:p>
    <w:p w14:paraId="2168AF54" w14:textId="3B02ED89" w:rsidR="00DE16C2" w:rsidRDefault="00DE16C2" w:rsidP="00DE16C2">
      <w:pPr>
        <w:pStyle w:val="af6"/>
        <w:keepNext/>
        <w:rPr>
          <w:rtl/>
        </w:rPr>
      </w:pPr>
      <w:bookmarkStart w:id="7476" w:name="ET_yor_5159_793"/>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476"/>
    </w:p>
    <w:p w14:paraId="481AF053" w14:textId="77777777" w:rsidR="00DE16C2" w:rsidRDefault="00DE16C2" w:rsidP="00DE16C2">
      <w:pPr>
        <w:pStyle w:val="KeepWithNext"/>
        <w:rPr>
          <w:rtl/>
          <w:lang w:eastAsia="he-IL"/>
        </w:rPr>
      </w:pPr>
    </w:p>
    <w:p w14:paraId="4C826C94" w14:textId="77777777" w:rsidR="00DE16C2" w:rsidRDefault="00DE16C2" w:rsidP="00DE16C2">
      <w:pPr>
        <w:rPr>
          <w:rtl/>
          <w:lang w:eastAsia="he-IL"/>
        </w:rPr>
      </w:pPr>
      <w:bookmarkStart w:id="7477" w:name="_ETM_Q1_5770824"/>
      <w:bookmarkStart w:id="7478" w:name="_ETM_Q1_5770868"/>
      <w:bookmarkEnd w:id="7477"/>
      <w:bookmarkEnd w:id="7478"/>
      <w:r>
        <w:rPr>
          <w:rFonts w:hint="cs"/>
          <w:rtl/>
          <w:lang w:eastAsia="he-IL"/>
        </w:rPr>
        <w:t>נו?</w:t>
      </w:r>
    </w:p>
    <w:p w14:paraId="428C4E18" w14:textId="77777777" w:rsidR="00DE16C2" w:rsidRDefault="00DE16C2" w:rsidP="00DE16C2">
      <w:pPr>
        <w:rPr>
          <w:rtl/>
          <w:lang w:eastAsia="he-IL"/>
        </w:rPr>
      </w:pPr>
      <w:bookmarkStart w:id="7479" w:name="_ETM_Q1_5772083"/>
      <w:bookmarkStart w:id="7480" w:name="_ETM_Q1_5772162"/>
      <w:bookmarkEnd w:id="7479"/>
      <w:bookmarkEnd w:id="7480"/>
    </w:p>
    <w:p w14:paraId="1B9CD0E1" w14:textId="22BEA078" w:rsidR="00DE16C2" w:rsidRDefault="00DE16C2" w:rsidP="00DE16C2">
      <w:pPr>
        <w:pStyle w:val="af9"/>
        <w:keepNext/>
        <w:rPr>
          <w:rtl/>
          <w:lang w:eastAsia="he-IL"/>
        </w:rPr>
      </w:pPr>
      <w:bookmarkStart w:id="7481" w:name="ET_guest_משה_שפיצר_794"/>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481"/>
    </w:p>
    <w:p w14:paraId="6A05F943" w14:textId="77777777" w:rsidR="00DE16C2" w:rsidRDefault="00DE16C2" w:rsidP="00DE16C2">
      <w:pPr>
        <w:pStyle w:val="KeepWithNext"/>
        <w:rPr>
          <w:rtl/>
          <w:lang w:eastAsia="he-IL"/>
        </w:rPr>
      </w:pPr>
    </w:p>
    <w:p w14:paraId="02388205" w14:textId="77777777" w:rsidR="00DE16C2" w:rsidRDefault="00DE16C2" w:rsidP="00DE16C2">
      <w:pPr>
        <w:rPr>
          <w:rtl/>
          <w:lang w:eastAsia="he-IL"/>
        </w:rPr>
      </w:pPr>
      <w:bookmarkStart w:id="7482" w:name="_ETM_Q1_5773245"/>
      <w:bookmarkStart w:id="7483" w:name="_ETM_Q1_5773285"/>
      <w:bookmarkEnd w:id="7482"/>
      <w:bookmarkEnd w:id="7483"/>
      <w:r>
        <w:rPr>
          <w:rFonts w:hint="cs"/>
          <w:rtl/>
          <w:lang w:eastAsia="he-IL"/>
        </w:rPr>
        <w:t xml:space="preserve">מול </w:t>
      </w:r>
      <w:bookmarkStart w:id="7484" w:name="_ETM_Q1_5770762"/>
      <w:bookmarkEnd w:id="7484"/>
      <w:r>
        <w:rPr>
          <w:rFonts w:hint="cs"/>
          <w:rtl/>
          <w:lang w:eastAsia="he-IL"/>
        </w:rPr>
        <w:t>חברות ממשלתיות אחרות, בעלי תשתית, שנתיים.</w:t>
      </w:r>
      <w:bookmarkStart w:id="7485" w:name="_ETM_Q1_5776615"/>
      <w:bookmarkEnd w:id="7485"/>
      <w:r>
        <w:rPr>
          <w:rFonts w:hint="cs"/>
          <w:rtl/>
          <w:lang w:eastAsia="he-IL"/>
        </w:rPr>
        <w:t xml:space="preserve"> שנתיים. אוקיי? וזה חייב פתרון. חייב פתרון מי</w:t>
      </w:r>
      <w:bookmarkStart w:id="7486" w:name="_ETM_Q1_5778373"/>
      <w:bookmarkEnd w:id="7486"/>
      <w:r>
        <w:rPr>
          <w:rFonts w:hint="cs"/>
          <w:rtl/>
          <w:lang w:eastAsia="he-IL"/>
        </w:rPr>
        <w:t xml:space="preserve">ידי. </w:t>
      </w:r>
      <w:bookmarkStart w:id="7487" w:name="_ETM_Q1_5778955"/>
      <w:bookmarkEnd w:id="7487"/>
    </w:p>
    <w:p w14:paraId="4CE0A4E6" w14:textId="77777777" w:rsidR="00DE16C2" w:rsidRDefault="00DE16C2" w:rsidP="00DE16C2">
      <w:pPr>
        <w:rPr>
          <w:rtl/>
          <w:lang w:eastAsia="he-IL"/>
        </w:rPr>
      </w:pPr>
      <w:bookmarkStart w:id="7488" w:name="_ETM_Q1_5779048"/>
      <w:bookmarkEnd w:id="7488"/>
    </w:p>
    <w:p w14:paraId="6122F667" w14:textId="7A8EE65D" w:rsidR="00DE16C2" w:rsidRDefault="00DE16C2" w:rsidP="00DE16C2">
      <w:pPr>
        <w:pStyle w:val="af6"/>
        <w:keepNext/>
        <w:rPr>
          <w:rtl/>
        </w:rPr>
      </w:pPr>
      <w:bookmarkStart w:id="7489" w:name="ET_yor_5159_795"/>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489"/>
    </w:p>
    <w:p w14:paraId="1553BF03" w14:textId="77777777" w:rsidR="00DE16C2" w:rsidRDefault="00DE16C2" w:rsidP="00DE16C2">
      <w:pPr>
        <w:pStyle w:val="KeepWithNext"/>
        <w:rPr>
          <w:rtl/>
          <w:lang w:eastAsia="he-IL"/>
        </w:rPr>
      </w:pPr>
    </w:p>
    <w:p w14:paraId="48D397A7" w14:textId="77777777" w:rsidR="00DE16C2" w:rsidRDefault="00DE16C2" w:rsidP="00DE16C2">
      <w:pPr>
        <w:rPr>
          <w:rtl/>
          <w:lang w:eastAsia="he-IL"/>
        </w:rPr>
      </w:pPr>
      <w:bookmarkStart w:id="7490" w:name="_ETM_Q1_5780145"/>
      <w:bookmarkStart w:id="7491" w:name="_ETM_Q1_5780183"/>
      <w:bookmarkEnd w:id="7490"/>
      <w:bookmarkEnd w:id="7491"/>
      <w:r>
        <w:rPr>
          <w:rFonts w:hint="cs"/>
          <w:rtl/>
          <w:lang w:eastAsia="he-IL"/>
        </w:rPr>
        <w:t xml:space="preserve">תגידו לי, </w:t>
      </w:r>
      <w:bookmarkStart w:id="7492" w:name="_ETM_Q1_5781031"/>
      <w:bookmarkEnd w:id="7492"/>
      <w:r>
        <w:rPr>
          <w:rFonts w:hint="cs"/>
          <w:rtl/>
          <w:lang w:eastAsia="he-IL"/>
        </w:rPr>
        <w:t>זה באמת עלה בישיבה הקודמת. למה אתם לא מחי</w:t>
      </w:r>
      <w:bookmarkStart w:id="7493" w:name="_ETM_Q1_5782452"/>
      <w:bookmarkEnd w:id="7493"/>
      <w:r>
        <w:rPr>
          <w:rFonts w:hint="cs"/>
          <w:rtl/>
          <w:lang w:eastAsia="he-IL"/>
        </w:rPr>
        <w:t xml:space="preserve">יבים בחוק </w:t>
      </w:r>
      <w:bookmarkStart w:id="7494" w:name="_ETM_Q1_5784517"/>
      <w:bookmarkEnd w:id="7494"/>
      <w:r>
        <w:rPr>
          <w:rFonts w:hint="cs"/>
          <w:rtl/>
          <w:lang w:eastAsia="he-IL"/>
        </w:rPr>
        <w:t>הזה תא</w:t>
      </w:r>
      <w:bookmarkStart w:id="7495" w:name="_ETM_Q1_5783679"/>
      <w:bookmarkEnd w:id="7495"/>
      <w:r>
        <w:rPr>
          <w:rFonts w:hint="cs"/>
          <w:rtl/>
          <w:lang w:eastAsia="he-IL"/>
        </w:rPr>
        <w:t xml:space="preserve">ריך יעד שבו הם צריכים לתת תשובה? חברת </w:t>
      </w:r>
      <w:bookmarkStart w:id="7496" w:name="_ETM_Q1_5788946"/>
      <w:bookmarkEnd w:id="7496"/>
      <w:r>
        <w:rPr>
          <w:rFonts w:hint="cs"/>
          <w:rtl/>
          <w:lang w:eastAsia="he-IL"/>
        </w:rPr>
        <w:t>חשמל, חברת בזק, כל החברות האח</w:t>
      </w:r>
      <w:bookmarkStart w:id="7497" w:name="_ETM_Q1_5789962"/>
      <w:bookmarkEnd w:id="7497"/>
      <w:r>
        <w:rPr>
          <w:rFonts w:hint="cs"/>
          <w:rtl/>
          <w:lang w:eastAsia="he-IL"/>
        </w:rPr>
        <w:t>רות. למה זה תלוי בהם?</w:t>
      </w:r>
      <w:bookmarkStart w:id="7498" w:name="_ETM_Q1_5792224"/>
      <w:bookmarkEnd w:id="7498"/>
      <w:r>
        <w:rPr>
          <w:rFonts w:hint="cs"/>
          <w:rtl/>
          <w:lang w:eastAsia="he-IL"/>
        </w:rPr>
        <w:t xml:space="preserve"> מתי שהם נותנים, נו</w:t>
      </w:r>
      <w:bookmarkStart w:id="7499" w:name="_ETM_Q1_5791331"/>
      <w:bookmarkEnd w:id="7499"/>
      <w:r>
        <w:rPr>
          <w:rFonts w:hint="cs"/>
          <w:rtl/>
          <w:lang w:eastAsia="he-IL"/>
        </w:rPr>
        <w:t>תנים. מתי שלא נותנים, לא נותני</w:t>
      </w:r>
      <w:bookmarkStart w:id="7500" w:name="_ETM_Q1_5792450"/>
      <w:bookmarkEnd w:id="7500"/>
      <w:r>
        <w:rPr>
          <w:rFonts w:hint="cs"/>
          <w:rtl/>
          <w:lang w:eastAsia="he-IL"/>
        </w:rPr>
        <w:t xml:space="preserve">ם. </w:t>
      </w:r>
      <w:bookmarkStart w:id="7501" w:name="_ETM_Q1_5792000"/>
      <w:bookmarkStart w:id="7502" w:name="_ETM_Q1_5792857"/>
      <w:bookmarkEnd w:id="7501"/>
      <w:bookmarkEnd w:id="7502"/>
    </w:p>
    <w:p w14:paraId="786DB908" w14:textId="77777777" w:rsidR="00DE16C2" w:rsidRDefault="00DE16C2" w:rsidP="00DE16C2">
      <w:pPr>
        <w:rPr>
          <w:rtl/>
          <w:lang w:eastAsia="he-IL"/>
        </w:rPr>
      </w:pPr>
      <w:bookmarkStart w:id="7503" w:name="_ETM_Q1_5792953"/>
      <w:bookmarkEnd w:id="7503"/>
    </w:p>
    <w:p w14:paraId="2460602B" w14:textId="1B50EAEB" w:rsidR="00DE16C2" w:rsidRDefault="00DE16C2" w:rsidP="00DE16C2">
      <w:pPr>
        <w:pStyle w:val="af9"/>
        <w:keepNext/>
        <w:rPr>
          <w:rtl/>
          <w:lang w:eastAsia="he-IL"/>
        </w:rPr>
      </w:pPr>
      <w:bookmarkStart w:id="7504" w:name="ET_guest_נטע_שפירא_796"/>
      <w:r w:rsidRPr="00DE16C2">
        <w:rPr>
          <w:rStyle w:val="TagStyle"/>
          <w:rtl/>
        </w:rPr>
        <w:t xml:space="preserve"> &lt;&lt; אורח &gt;&gt; </w:t>
      </w:r>
      <w:r>
        <w:rPr>
          <w:rtl/>
          <w:lang w:eastAsia="he-IL"/>
        </w:rPr>
        <w:t>נטע שפירא:</w:t>
      </w:r>
      <w:r w:rsidRPr="00DE16C2">
        <w:rPr>
          <w:rStyle w:val="TagStyle"/>
          <w:rtl/>
        </w:rPr>
        <w:t xml:space="preserve"> &lt;&lt; אורח &gt;&gt;</w:t>
      </w:r>
      <w:r w:rsidR="002477FD">
        <w:rPr>
          <w:rtl/>
          <w:lang w:eastAsia="he-IL"/>
        </w:rPr>
        <w:t xml:space="preserve"> </w:t>
      </w:r>
      <w:r>
        <w:rPr>
          <w:rtl/>
          <w:lang w:eastAsia="he-IL"/>
        </w:rPr>
        <w:t xml:space="preserve"> </w:t>
      </w:r>
      <w:bookmarkEnd w:id="7504"/>
    </w:p>
    <w:p w14:paraId="205619A1" w14:textId="77777777" w:rsidR="00DE16C2" w:rsidRDefault="00DE16C2" w:rsidP="00DE16C2">
      <w:pPr>
        <w:pStyle w:val="KeepWithNext"/>
        <w:rPr>
          <w:rtl/>
          <w:lang w:eastAsia="he-IL"/>
        </w:rPr>
      </w:pPr>
    </w:p>
    <w:p w14:paraId="2221FE52" w14:textId="77777777" w:rsidR="00DE16C2" w:rsidRDefault="00DE16C2" w:rsidP="00DE16C2">
      <w:pPr>
        <w:rPr>
          <w:rtl/>
          <w:lang w:eastAsia="he-IL"/>
        </w:rPr>
      </w:pPr>
      <w:bookmarkStart w:id="7505" w:name="_ETM_Q1_5794551"/>
      <w:bookmarkStart w:id="7506" w:name="_ETM_Q1_5794590"/>
      <w:bookmarkEnd w:id="7505"/>
      <w:bookmarkEnd w:id="7506"/>
      <w:r>
        <w:rPr>
          <w:rFonts w:hint="cs"/>
          <w:rtl/>
          <w:lang w:eastAsia="he-IL"/>
        </w:rPr>
        <w:t xml:space="preserve">בהליך </w:t>
      </w:r>
      <w:bookmarkStart w:id="7507" w:name="_ETM_Q1_5795021"/>
      <w:bookmarkEnd w:id="7507"/>
      <w:r>
        <w:rPr>
          <w:rFonts w:hint="cs"/>
          <w:rtl/>
          <w:lang w:eastAsia="he-IL"/>
        </w:rPr>
        <w:t>המהיר שהוצג היום</w:t>
      </w:r>
      <w:bookmarkStart w:id="7508" w:name="_ETM_Q1_5794747"/>
      <w:bookmarkEnd w:id="7508"/>
      <w:r>
        <w:rPr>
          <w:rFonts w:hint="cs"/>
          <w:rtl/>
          <w:lang w:eastAsia="he-IL"/>
        </w:rPr>
        <w:t>? יש לוחות זמנים קצרצ</w:t>
      </w:r>
      <w:bookmarkStart w:id="7509" w:name="_ETM_Q1_5796082"/>
      <w:bookmarkEnd w:id="7509"/>
      <w:r>
        <w:rPr>
          <w:rFonts w:hint="cs"/>
          <w:rtl/>
          <w:lang w:eastAsia="he-IL"/>
        </w:rPr>
        <w:t>רים. מה, זה</w:t>
      </w:r>
      <w:bookmarkStart w:id="7510" w:name="_ETM_Q1_5798381"/>
      <w:bookmarkEnd w:id="7510"/>
      <w:r>
        <w:rPr>
          <w:rFonts w:hint="cs"/>
          <w:rtl/>
          <w:lang w:eastAsia="he-IL"/>
        </w:rPr>
        <w:t xml:space="preserve"> </w:t>
      </w:r>
      <w:bookmarkStart w:id="7511" w:name="_ETM_Q1_5796200"/>
      <w:bookmarkEnd w:id="7511"/>
      <w:r>
        <w:rPr>
          <w:rFonts w:hint="cs"/>
          <w:rtl/>
          <w:lang w:eastAsia="he-IL"/>
        </w:rPr>
        <w:t xml:space="preserve">15 ימים. </w:t>
      </w:r>
      <w:bookmarkStart w:id="7512" w:name="_ETM_Q1_5799794"/>
      <w:bookmarkEnd w:id="7512"/>
    </w:p>
    <w:p w14:paraId="0D26588C" w14:textId="77777777" w:rsidR="00DE16C2" w:rsidRDefault="00DE16C2" w:rsidP="00DE16C2">
      <w:pPr>
        <w:rPr>
          <w:rtl/>
          <w:lang w:eastAsia="he-IL"/>
        </w:rPr>
      </w:pPr>
    </w:p>
    <w:p w14:paraId="131FB4A6" w14:textId="7C98DB2F" w:rsidR="00DE16C2" w:rsidRDefault="00DE16C2" w:rsidP="00DE16C2">
      <w:pPr>
        <w:pStyle w:val="af6"/>
        <w:keepNext/>
        <w:rPr>
          <w:rtl/>
        </w:rPr>
      </w:pPr>
      <w:bookmarkStart w:id="7513" w:name="ET_yor_5159_797"/>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513"/>
    </w:p>
    <w:p w14:paraId="42620A37" w14:textId="77777777" w:rsidR="00DE16C2" w:rsidRDefault="00DE16C2" w:rsidP="00DE16C2">
      <w:pPr>
        <w:pStyle w:val="KeepWithNext"/>
        <w:rPr>
          <w:rtl/>
          <w:lang w:eastAsia="he-IL"/>
        </w:rPr>
      </w:pPr>
    </w:p>
    <w:p w14:paraId="462EA584" w14:textId="77777777" w:rsidR="00DE16C2" w:rsidRDefault="00DE16C2" w:rsidP="00DE16C2">
      <w:pPr>
        <w:rPr>
          <w:rtl/>
          <w:lang w:eastAsia="he-IL"/>
        </w:rPr>
      </w:pPr>
      <w:bookmarkStart w:id="7514" w:name="_ETM_Q1_5800939"/>
      <w:bookmarkStart w:id="7515" w:name="_ETM_Q1_5800980"/>
      <w:bookmarkEnd w:id="7514"/>
      <w:bookmarkEnd w:id="7515"/>
      <w:r>
        <w:rPr>
          <w:rFonts w:hint="cs"/>
          <w:rtl/>
          <w:lang w:eastAsia="he-IL"/>
        </w:rPr>
        <w:t>לא, הת</w:t>
      </w:r>
      <w:bookmarkStart w:id="7516" w:name="_ETM_Q1_5798411"/>
      <w:bookmarkEnd w:id="7516"/>
      <w:r>
        <w:rPr>
          <w:rFonts w:hint="cs"/>
          <w:rtl/>
          <w:lang w:eastAsia="he-IL"/>
        </w:rPr>
        <w:t xml:space="preserve">שובות שלהם. </w:t>
      </w:r>
      <w:bookmarkStart w:id="7517" w:name="_ETM_Q1_5799760"/>
      <w:bookmarkEnd w:id="7517"/>
    </w:p>
    <w:p w14:paraId="06908203" w14:textId="77777777" w:rsidR="00DE16C2" w:rsidRDefault="00DE16C2" w:rsidP="00DE16C2">
      <w:pPr>
        <w:rPr>
          <w:rtl/>
          <w:lang w:eastAsia="he-IL"/>
        </w:rPr>
      </w:pPr>
      <w:bookmarkStart w:id="7518" w:name="_ETM_Q1_5799860"/>
      <w:bookmarkStart w:id="7519" w:name="_ETM_Q1_5799971"/>
      <w:bookmarkEnd w:id="7518"/>
      <w:bookmarkEnd w:id="7519"/>
    </w:p>
    <w:p w14:paraId="70D86462" w14:textId="288FF88A" w:rsidR="00DE16C2" w:rsidRDefault="00DE16C2" w:rsidP="00DE16C2">
      <w:pPr>
        <w:pStyle w:val="a4"/>
        <w:keepNext/>
        <w:rPr>
          <w:rtl/>
        </w:rPr>
      </w:pPr>
      <w:bookmarkStart w:id="7520" w:name="ET_speaker_6467_798"/>
      <w:r w:rsidRPr="00DE16C2">
        <w:rPr>
          <w:rStyle w:val="TagStyle"/>
          <w:rtl/>
        </w:rPr>
        <w:t xml:space="preserve"> &lt;&lt; דובר &gt;&gt; </w:t>
      </w:r>
      <w:r w:rsidR="009E62C3">
        <w:rPr>
          <w:rtl/>
        </w:rPr>
        <w:t>קריאה:</w:t>
      </w:r>
      <w:r w:rsidRPr="00DE16C2">
        <w:rPr>
          <w:rStyle w:val="TagStyle"/>
          <w:rtl/>
        </w:rPr>
        <w:t xml:space="preserve"> &lt;&lt; דובר &gt;&gt;</w:t>
      </w:r>
      <w:r w:rsidR="002477FD">
        <w:rPr>
          <w:rtl/>
        </w:rPr>
        <w:t xml:space="preserve"> </w:t>
      </w:r>
      <w:r>
        <w:rPr>
          <w:rtl/>
        </w:rPr>
        <w:t xml:space="preserve"> </w:t>
      </w:r>
      <w:bookmarkEnd w:id="7520"/>
    </w:p>
    <w:p w14:paraId="389005C1" w14:textId="77777777" w:rsidR="00DE16C2" w:rsidRDefault="00DE16C2" w:rsidP="00DE16C2">
      <w:pPr>
        <w:pStyle w:val="KeepWithNext"/>
        <w:rPr>
          <w:rtl/>
          <w:lang w:eastAsia="he-IL"/>
        </w:rPr>
      </w:pPr>
    </w:p>
    <w:p w14:paraId="08398439" w14:textId="77777777" w:rsidR="00DE16C2" w:rsidRDefault="00DE16C2" w:rsidP="00DE16C2">
      <w:pPr>
        <w:rPr>
          <w:rtl/>
          <w:lang w:eastAsia="he-IL"/>
        </w:rPr>
      </w:pPr>
      <w:bookmarkStart w:id="7521" w:name="_ETM_Q1_5801644"/>
      <w:bookmarkStart w:id="7522" w:name="_ETM_Q1_5801683"/>
      <w:bookmarkEnd w:id="7521"/>
      <w:bookmarkEnd w:id="7522"/>
      <w:r>
        <w:rPr>
          <w:rFonts w:hint="cs"/>
          <w:rtl/>
          <w:lang w:eastAsia="he-IL"/>
        </w:rPr>
        <w:t>אבל לא להיתרי חפיר</w:t>
      </w:r>
      <w:bookmarkStart w:id="7523" w:name="_ETM_Q1_5800763"/>
      <w:bookmarkEnd w:id="7523"/>
      <w:r>
        <w:rPr>
          <w:rFonts w:hint="cs"/>
          <w:rtl/>
          <w:lang w:eastAsia="he-IL"/>
        </w:rPr>
        <w:t>ה</w:t>
      </w:r>
      <w:bookmarkStart w:id="7524" w:name="_ETM_Q1_5800989"/>
      <w:bookmarkEnd w:id="7524"/>
      <w:r>
        <w:rPr>
          <w:rFonts w:hint="cs"/>
          <w:rtl/>
          <w:lang w:eastAsia="he-IL"/>
        </w:rPr>
        <w:t xml:space="preserve">. </w:t>
      </w:r>
    </w:p>
    <w:p w14:paraId="219240A5" w14:textId="77777777" w:rsidR="00DE16C2" w:rsidRDefault="00DE16C2" w:rsidP="00DE16C2">
      <w:pPr>
        <w:rPr>
          <w:rtl/>
          <w:lang w:eastAsia="he-IL"/>
        </w:rPr>
      </w:pPr>
      <w:bookmarkStart w:id="7525" w:name="_ETM_Q1_5801056"/>
      <w:bookmarkStart w:id="7526" w:name="_ETM_Q1_5801130"/>
      <w:bookmarkStart w:id="7527" w:name="_ETM_Q1_5801906"/>
      <w:bookmarkEnd w:id="7525"/>
      <w:bookmarkEnd w:id="7526"/>
      <w:bookmarkEnd w:id="7527"/>
    </w:p>
    <w:p w14:paraId="02C6CDCA" w14:textId="4FA46B3D" w:rsidR="00DE16C2" w:rsidRDefault="00DE16C2" w:rsidP="00DE16C2">
      <w:pPr>
        <w:pStyle w:val="af9"/>
        <w:keepNext/>
        <w:rPr>
          <w:rtl/>
          <w:lang w:eastAsia="he-IL"/>
        </w:rPr>
      </w:pPr>
      <w:bookmarkStart w:id="7528" w:name="ET_guest_נטע_שפירא_799"/>
      <w:r w:rsidRPr="00DE16C2">
        <w:rPr>
          <w:rStyle w:val="TagStyle"/>
          <w:rtl/>
        </w:rPr>
        <w:t xml:space="preserve"> &lt;&lt; אורח &gt;&gt; </w:t>
      </w:r>
      <w:r>
        <w:rPr>
          <w:rtl/>
          <w:lang w:eastAsia="he-IL"/>
        </w:rPr>
        <w:t>נטע שפירא:</w:t>
      </w:r>
      <w:r w:rsidRPr="00DE16C2">
        <w:rPr>
          <w:rStyle w:val="TagStyle"/>
          <w:rtl/>
        </w:rPr>
        <w:t xml:space="preserve"> &lt;&lt; אורח &gt;&gt;</w:t>
      </w:r>
      <w:r w:rsidR="002477FD">
        <w:rPr>
          <w:rtl/>
          <w:lang w:eastAsia="he-IL"/>
        </w:rPr>
        <w:t xml:space="preserve"> </w:t>
      </w:r>
      <w:r>
        <w:rPr>
          <w:rtl/>
          <w:lang w:eastAsia="he-IL"/>
        </w:rPr>
        <w:t xml:space="preserve"> </w:t>
      </w:r>
      <w:bookmarkEnd w:id="7528"/>
    </w:p>
    <w:p w14:paraId="1FD17BAD" w14:textId="77777777" w:rsidR="00DE16C2" w:rsidRDefault="00DE16C2" w:rsidP="00DE16C2">
      <w:pPr>
        <w:pStyle w:val="KeepWithNext"/>
        <w:rPr>
          <w:rtl/>
          <w:lang w:eastAsia="he-IL"/>
        </w:rPr>
      </w:pPr>
    </w:p>
    <w:p w14:paraId="428265A8" w14:textId="77777777" w:rsidR="00DE16C2" w:rsidRDefault="00DE16C2" w:rsidP="00DE16C2">
      <w:pPr>
        <w:rPr>
          <w:rtl/>
          <w:lang w:eastAsia="he-IL"/>
        </w:rPr>
      </w:pPr>
      <w:bookmarkStart w:id="7529" w:name="_ETM_Q1_5802484"/>
      <w:bookmarkStart w:id="7530" w:name="_ETM_Q1_5802524"/>
      <w:bookmarkEnd w:id="7529"/>
      <w:bookmarkEnd w:id="7530"/>
      <w:r>
        <w:rPr>
          <w:rFonts w:hint="cs"/>
          <w:rtl/>
          <w:lang w:eastAsia="he-IL"/>
        </w:rPr>
        <w:t xml:space="preserve">היתר חפירה זה הליך שהוא לא, </w:t>
      </w:r>
      <w:bookmarkStart w:id="7531" w:name="_ETM_Q1_5802590"/>
      <w:bookmarkStart w:id="7532" w:name="_ETM_Q1_5803049"/>
      <w:bookmarkEnd w:id="7531"/>
      <w:bookmarkEnd w:id="7532"/>
      <w:r>
        <w:rPr>
          <w:rFonts w:hint="cs"/>
          <w:rtl/>
          <w:lang w:eastAsia="he-IL"/>
        </w:rPr>
        <w:t xml:space="preserve">יגיד מינהל התכנון, </w:t>
      </w:r>
      <w:bookmarkStart w:id="7533" w:name="_ETM_Q1_5805203"/>
      <w:bookmarkEnd w:id="7533"/>
      <w:r>
        <w:rPr>
          <w:rFonts w:hint="cs"/>
          <w:rtl/>
          <w:lang w:eastAsia="he-IL"/>
        </w:rPr>
        <w:t xml:space="preserve">זה לא מוסדר בחוק, בטח </w:t>
      </w:r>
      <w:bookmarkStart w:id="7534" w:name="_ETM_Q1_5805312"/>
      <w:bookmarkEnd w:id="7534"/>
      <w:r>
        <w:rPr>
          <w:rFonts w:hint="cs"/>
          <w:rtl/>
          <w:lang w:eastAsia="he-IL"/>
        </w:rPr>
        <w:t>לא בחוק הזה. זה מה</w:t>
      </w:r>
      <w:bookmarkStart w:id="7535" w:name="_ETM_Q1_5807878"/>
      <w:bookmarkEnd w:id="7535"/>
      <w:r>
        <w:rPr>
          <w:rFonts w:hint="cs"/>
          <w:rtl/>
          <w:lang w:eastAsia="he-IL"/>
        </w:rPr>
        <w:t xml:space="preserve"> שהוא אומר שזו המצאה, הכוונה </w:t>
      </w:r>
      <w:bookmarkStart w:id="7536" w:name="_ETM_Q1_5807781"/>
      <w:bookmarkEnd w:id="7536"/>
      <w:r>
        <w:rPr>
          <w:rFonts w:hint="cs"/>
          <w:rtl/>
          <w:lang w:eastAsia="he-IL"/>
        </w:rPr>
        <w:t>המצאה חד</w:t>
      </w:r>
      <w:bookmarkStart w:id="7537" w:name="_ETM_Q1_5807909"/>
      <w:bookmarkEnd w:id="7537"/>
      <w:r>
        <w:rPr>
          <w:rFonts w:hint="cs"/>
          <w:rtl/>
          <w:lang w:eastAsia="he-IL"/>
        </w:rPr>
        <w:t>שני</w:t>
      </w:r>
      <w:bookmarkStart w:id="7538" w:name="_ETM_Q1_5806880"/>
      <w:bookmarkEnd w:id="7538"/>
      <w:r>
        <w:rPr>
          <w:rFonts w:hint="cs"/>
          <w:rtl/>
          <w:lang w:eastAsia="he-IL"/>
        </w:rPr>
        <w:t xml:space="preserve">ת. </w:t>
      </w:r>
      <w:bookmarkStart w:id="7539" w:name="_ETM_Q1_5807335"/>
      <w:bookmarkEnd w:id="7539"/>
    </w:p>
    <w:p w14:paraId="1F82A54A" w14:textId="77777777" w:rsidR="00DE16C2" w:rsidRDefault="00DE16C2" w:rsidP="00DE16C2">
      <w:pPr>
        <w:rPr>
          <w:rtl/>
          <w:lang w:eastAsia="he-IL"/>
        </w:rPr>
      </w:pPr>
      <w:bookmarkStart w:id="7540" w:name="_ETM_Q1_5807428"/>
      <w:bookmarkEnd w:id="7540"/>
    </w:p>
    <w:p w14:paraId="720BD7C1" w14:textId="0B60805A" w:rsidR="00DE16C2" w:rsidRDefault="00DE16C2" w:rsidP="00DE16C2">
      <w:pPr>
        <w:pStyle w:val="af6"/>
        <w:keepNext/>
        <w:rPr>
          <w:rtl/>
        </w:rPr>
      </w:pPr>
      <w:bookmarkStart w:id="7541" w:name="ET_yor_5159_800"/>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541"/>
    </w:p>
    <w:p w14:paraId="4B60F914" w14:textId="77777777" w:rsidR="00DE16C2" w:rsidRDefault="00DE16C2" w:rsidP="00DE16C2">
      <w:pPr>
        <w:pStyle w:val="KeepWithNext"/>
        <w:rPr>
          <w:rtl/>
          <w:lang w:eastAsia="he-IL"/>
        </w:rPr>
      </w:pPr>
    </w:p>
    <w:p w14:paraId="624058BE" w14:textId="77777777" w:rsidR="00DE16C2" w:rsidRDefault="00DE16C2" w:rsidP="00DE16C2">
      <w:pPr>
        <w:rPr>
          <w:rtl/>
          <w:lang w:eastAsia="he-IL"/>
        </w:rPr>
      </w:pPr>
      <w:bookmarkStart w:id="7542" w:name="_ETM_Q1_5809649"/>
      <w:bookmarkStart w:id="7543" w:name="_ETM_Q1_5809693"/>
      <w:bookmarkEnd w:id="7542"/>
      <w:bookmarkEnd w:id="7543"/>
      <w:r>
        <w:rPr>
          <w:rFonts w:hint="cs"/>
          <w:rtl/>
          <w:lang w:eastAsia="he-IL"/>
        </w:rPr>
        <w:t>לא, הית</w:t>
      </w:r>
      <w:bookmarkStart w:id="7544" w:name="_ETM_Q1_5807694"/>
      <w:bookmarkEnd w:id="7544"/>
      <w:r>
        <w:rPr>
          <w:rFonts w:hint="cs"/>
          <w:rtl/>
          <w:lang w:eastAsia="he-IL"/>
        </w:rPr>
        <w:t>ר</w:t>
      </w:r>
      <w:bookmarkStart w:id="7545" w:name="_ETM_Q1_5807917"/>
      <w:bookmarkEnd w:id="7545"/>
      <w:r>
        <w:rPr>
          <w:rFonts w:hint="cs"/>
          <w:rtl/>
          <w:lang w:eastAsia="he-IL"/>
        </w:rPr>
        <w:t xml:space="preserve"> חפירה יש לך גם כשאתה בונה בניין, אתה מקבל היתר</w:t>
      </w:r>
      <w:bookmarkStart w:id="7546" w:name="_ETM_Q1_5814879"/>
      <w:bookmarkEnd w:id="7546"/>
      <w:r>
        <w:rPr>
          <w:rFonts w:hint="cs"/>
          <w:rtl/>
          <w:lang w:eastAsia="he-IL"/>
        </w:rPr>
        <w:t xml:space="preserve"> חפירה לחניונים </w:t>
      </w:r>
      <w:bookmarkStart w:id="7547" w:name="_ETM_Q1_5814022"/>
      <w:bookmarkEnd w:id="7547"/>
      <w:r>
        <w:rPr>
          <w:rFonts w:hint="cs"/>
          <w:rtl/>
          <w:lang w:eastAsia="he-IL"/>
        </w:rPr>
        <w:t>ולכל מה - - -</w:t>
      </w:r>
      <w:bookmarkStart w:id="7548" w:name="_ETM_Q1_5817521"/>
      <w:bookmarkEnd w:id="7548"/>
    </w:p>
    <w:p w14:paraId="5999611D" w14:textId="77777777" w:rsidR="00DE16C2" w:rsidRDefault="00DE16C2" w:rsidP="00DE16C2">
      <w:pPr>
        <w:rPr>
          <w:rtl/>
          <w:lang w:eastAsia="he-IL"/>
        </w:rPr>
      </w:pPr>
      <w:bookmarkStart w:id="7549" w:name="_ETM_Q1_5817612"/>
      <w:bookmarkStart w:id="7550" w:name="_ETM_Q1_5814821"/>
      <w:bookmarkEnd w:id="7549"/>
      <w:bookmarkEnd w:id="7550"/>
    </w:p>
    <w:p w14:paraId="6C2F8B8B" w14:textId="6E919451" w:rsidR="00DE16C2" w:rsidRDefault="00DE16C2" w:rsidP="00DE16C2">
      <w:pPr>
        <w:pStyle w:val="af9"/>
        <w:keepNext/>
        <w:rPr>
          <w:rtl/>
          <w:lang w:eastAsia="he-IL"/>
        </w:rPr>
      </w:pPr>
      <w:bookmarkStart w:id="7551" w:name="ET_guest_נטע_שפירא_801"/>
      <w:r w:rsidRPr="00DE16C2">
        <w:rPr>
          <w:rStyle w:val="TagStyle"/>
          <w:rtl/>
        </w:rPr>
        <w:t xml:space="preserve"> &lt;&lt; אורח &gt;&gt; </w:t>
      </w:r>
      <w:r>
        <w:rPr>
          <w:rtl/>
          <w:lang w:eastAsia="he-IL"/>
        </w:rPr>
        <w:t>נטע שפירא:</w:t>
      </w:r>
      <w:r w:rsidRPr="00DE16C2">
        <w:rPr>
          <w:rStyle w:val="TagStyle"/>
          <w:rtl/>
        </w:rPr>
        <w:t xml:space="preserve"> &lt;&lt; אורח &gt;&gt;</w:t>
      </w:r>
      <w:r w:rsidR="002477FD">
        <w:rPr>
          <w:rtl/>
          <w:lang w:eastAsia="he-IL"/>
        </w:rPr>
        <w:t xml:space="preserve"> </w:t>
      </w:r>
      <w:r>
        <w:rPr>
          <w:rtl/>
          <w:lang w:eastAsia="he-IL"/>
        </w:rPr>
        <w:t xml:space="preserve"> </w:t>
      </w:r>
      <w:bookmarkEnd w:id="7551"/>
    </w:p>
    <w:p w14:paraId="770956EB" w14:textId="77777777" w:rsidR="00DE16C2" w:rsidRDefault="00DE16C2" w:rsidP="00DE16C2">
      <w:pPr>
        <w:pStyle w:val="KeepWithNext"/>
        <w:rPr>
          <w:rtl/>
          <w:lang w:eastAsia="he-IL"/>
        </w:rPr>
      </w:pPr>
    </w:p>
    <w:p w14:paraId="3C58664A" w14:textId="77777777" w:rsidR="00DE16C2" w:rsidRDefault="00DE16C2" w:rsidP="00DE16C2">
      <w:pPr>
        <w:rPr>
          <w:rtl/>
          <w:lang w:eastAsia="he-IL"/>
        </w:rPr>
      </w:pPr>
      <w:bookmarkStart w:id="7552" w:name="_ETM_Q1_5816365"/>
      <w:bookmarkEnd w:id="7552"/>
      <w:r>
        <w:rPr>
          <w:rFonts w:hint="cs"/>
          <w:rtl/>
          <w:lang w:eastAsia="he-IL"/>
        </w:rPr>
        <w:t>א</w:t>
      </w:r>
      <w:bookmarkStart w:id="7553" w:name="_ETM_Q1_5816426"/>
      <w:bookmarkEnd w:id="7553"/>
      <w:r>
        <w:rPr>
          <w:rFonts w:hint="cs"/>
          <w:rtl/>
          <w:lang w:eastAsia="he-IL"/>
        </w:rPr>
        <w:t xml:space="preserve">ז זה לא מוסדר אצלנו </w:t>
      </w:r>
      <w:bookmarkStart w:id="7554" w:name="_ETM_Q1_5818361"/>
      <w:bookmarkEnd w:id="7554"/>
      <w:r>
        <w:rPr>
          <w:rFonts w:hint="cs"/>
          <w:rtl/>
          <w:lang w:eastAsia="he-IL"/>
        </w:rPr>
        <w:t>בחוק.</w:t>
      </w:r>
      <w:bookmarkStart w:id="7555" w:name="_ETM_Q1_5816001"/>
      <w:bookmarkEnd w:id="7555"/>
      <w:r>
        <w:rPr>
          <w:rFonts w:hint="cs"/>
          <w:rtl/>
          <w:lang w:eastAsia="he-IL"/>
        </w:rPr>
        <w:t xml:space="preserve"> בחקיקת </w:t>
      </w:r>
      <w:bookmarkStart w:id="7556" w:name="_ETM_Q1_5815863"/>
      <w:bookmarkStart w:id="7557" w:name="_ETM_Q1_5815083"/>
      <w:bookmarkStart w:id="7558" w:name="_ETM_Q1_5815902"/>
      <w:bookmarkStart w:id="7559" w:name="_ETM_Q1_5816264"/>
      <w:bookmarkStart w:id="7560" w:name="_ETM_Q1_5816449"/>
      <w:bookmarkEnd w:id="7556"/>
      <w:bookmarkEnd w:id="7557"/>
      <w:bookmarkEnd w:id="7558"/>
      <w:bookmarkEnd w:id="7559"/>
      <w:bookmarkEnd w:id="7560"/>
      <w:r>
        <w:rPr>
          <w:rFonts w:hint="cs"/>
          <w:rtl/>
          <w:lang w:eastAsia="he-IL"/>
        </w:rPr>
        <w:t xml:space="preserve">- - - זה לא מוסדר בכלל. </w:t>
      </w:r>
      <w:bookmarkStart w:id="7561" w:name="_ETM_Q1_5820223"/>
      <w:bookmarkEnd w:id="7561"/>
    </w:p>
    <w:p w14:paraId="2658F489" w14:textId="77777777" w:rsidR="00DE16C2" w:rsidRDefault="00DE16C2" w:rsidP="00DE16C2">
      <w:pPr>
        <w:rPr>
          <w:rtl/>
          <w:lang w:eastAsia="he-IL"/>
        </w:rPr>
      </w:pPr>
      <w:bookmarkStart w:id="7562" w:name="_ETM_Q1_5820318"/>
      <w:bookmarkStart w:id="7563" w:name="_ETM_Q1_5831741"/>
      <w:bookmarkStart w:id="7564" w:name="_ETM_Q1_5828969"/>
      <w:bookmarkStart w:id="7565" w:name="_ETM_Q1_5826231"/>
      <w:bookmarkStart w:id="7566" w:name="_ETM_Q1_5823499"/>
      <w:bookmarkStart w:id="7567" w:name="_ETM_Q1_5820767"/>
      <w:bookmarkEnd w:id="7562"/>
      <w:bookmarkEnd w:id="7563"/>
      <w:bookmarkEnd w:id="7564"/>
      <w:bookmarkEnd w:id="7565"/>
      <w:bookmarkEnd w:id="7566"/>
      <w:bookmarkEnd w:id="7567"/>
    </w:p>
    <w:p w14:paraId="3DA9E278" w14:textId="112BA442" w:rsidR="00DE16C2" w:rsidRDefault="00DE16C2" w:rsidP="00DE16C2">
      <w:pPr>
        <w:pStyle w:val="af9"/>
        <w:keepNext/>
        <w:rPr>
          <w:rtl/>
          <w:lang w:eastAsia="he-IL"/>
        </w:rPr>
      </w:pPr>
      <w:bookmarkStart w:id="7568" w:name="ET_guest_דרור_לוינגר_802"/>
      <w:r w:rsidRPr="00DE16C2">
        <w:rPr>
          <w:rStyle w:val="TagStyle"/>
          <w:rtl/>
        </w:rPr>
        <w:t xml:space="preserve"> &lt;&lt; אורח &gt;&gt; </w:t>
      </w:r>
      <w:r>
        <w:rPr>
          <w:rtl/>
          <w:lang w:eastAsia="he-IL"/>
        </w:rPr>
        <w:t>דרור לוינגר:</w:t>
      </w:r>
      <w:r w:rsidRPr="00DE16C2">
        <w:rPr>
          <w:rStyle w:val="TagStyle"/>
          <w:rtl/>
        </w:rPr>
        <w:t xml:space="preserve"> &lt;&lt; אורח &gt;&gt;</w:t>
      </w:r>
      <w:r w:rsidR="002477FD">
        <w:rPr>
          <w:rtl/>
          <w:lang w:eastAsia="he-IL"/>
        </w:rPr>
        <w:t xml:space="preserve"> </w:t>
      </w:r>
      <w:r>
        <w:rPr>
          <w:rtl/>
          <w:lang w:eastAsia="he-IL"/>
        </w:rPr>
        <w:t xml:space="preserve"> </w:t>
      </w:r>
      <w:bookmarkEnd w:id="7568"/>
    </w:p>
    <w:p w14:paraId="3961E000" w14:textId="77777777" w:rsidR="00DE16C2" w:rsidRDefault="00DE16C2" w:rsidP="00DE16C2">
      <w:pPr>
        <w:pStyle w:val="KeepWithNext"/>
        <w:rPr>
          <w:rtl/>
          <w:lang w:eastAsia="he-IL"/>
        </w:rPr>
      </w:pPr>
    </w:p>
    <w:p w14:paraId="7ADB21A2" w14:textId="77777777" w:rsidR="00DE16C2" w:rsidRDefault="00DE16C2" w:rsidP="00DE16C2">
      <w:pPr>
        <w:rPr>
          <w:rtl/>
          <w:lang w:eastAsia="he-IL"/>
        </w:rPr>
      </w:pPr>
      <w:bookmarkStart w:id="7569" w:name="_ETM_Q1_5820862"/>
      <w:bookmarkEnd w:id="7569"/>
      <w:r>
        <w:rPr>
          <w:rFonts w:hint="cs"/>
          <w:rtl/>
          <w:lang w:eastAsia="he-IL"/>
        </w:rPr>
        <w:t>מ</w:t>
      </w:r>
      <w:bookmarkStart w:id="7570" w:name="_ETM_Q1_5820925"/>
      <w:bookmarkEnd w:id="7570"/>
      <w:r>
        <w:rPr>
          <w:rFonts w:hint="cs"/>
          <w:rtl/>
          <w:lang w:eastAsia="he-IL"/>
        </w:rPr>
        <w:t>ה שהי</w:t>
      </w:r>
      <w:bookmarkStart w:id="7571" w:name="_ETM_Q1_5818451"/>
      <w:bookmarkEnd w:id="7571"/>
      <w:r>
        <w:rPr>
          <w:rFonts w:hint="cs"/>
          <w:rtl/>
          <w:lang w:eastAsia="he-IL"/>
        </w:rPr>
        <w:t>ו"ר מתכוון</w:t>
      </w:r>
      <w:bookmarkStart w:id="7572" w:name="_ETM_Q1_5819964"/>
      <w:bookmarkEnd w:id="7572"/>
      <w:r>
        <w:rPr>
          <w:rFonts w:hint="cs"/>
          <w:rtl/>
          <w:lang w:eastAsia="he-IL"/>
        </w:rPr>
        <w:t xml:space="preserve"> זה - - -</w:t>
      </w:r>
      <w:bookmarkStart w:id="7573" w:name="_ETM_Q1_5821190"/>
      <w:bookmarkEnd w:id="7573"/>
    </w:p>
    <w:p w14:paraId="43A6488D" w14:textId="77777777" w:rsidR="00DE16C2" w:rsidRDefault="00DE16C2" w:rsidP="00DE16C2">
      <w:pPr>
        <w:rPr>
          <w:rtl/>
          <w:lang w:eastAsia="he-IL"/>
        </w:rPr>
      </w:pPr>
      <w:bookmarkStart w:id="7574" w:name="_ETM_Q1_5821291"/>
      <w:bookmarkEnd w:id="7574"/>
    </w:p>
    <w:p w14:paraId="5D3A1712" w14:textId="19C4E1E5" w:rsidR="00DE16C2" w:rsidRDefault="00DE16C2" w:rsidP="00DE16C2">
      <w:pPr>
        <w:pStyle w:val="af6"/>
        <w:keepNext/>
        <w:rPr>
          <w:rtl/>
        </w:rPr>
      </w:pPr>
      <w:bookmarkStart w:id="7575" w:name="ET_yor_5159_803"/>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575"/>
    </w:p>
    <w:p w14:paraId="1894032E" w14:textId="77777777" w:rsidR="00DE16C2" w:rsidRDefault="00DE16C2" w:rsidP="00DE16C2">
      <w:pPr>
        <w:pStyle w:val="KeepWithNext"/>
        <w:rPr>
          <w:rtl/>
          <w:lang w:eastAsia="he-IL"/>
        </w:rPr>
      </w:pPr>
    </w:p>
    <w:p w14:paraId="014AB5EF" w14:textId="77777777" w:rsidR="00DE16C2" w:rsidRDefault="00DE16C2" w:rsidP="00DE16C2">
      <w:pPr>
        <w:rPr>
          <w:rtl/>
          <w:lang w:eastAsia="he-IL"/>
        </w:rPr>
      </w:pPr>
      <w:r>
        <w:rPr>
          <w:rFonts w:hint="cs"/>
          <w:rtl/>
          <w:lang w:eastAsia="he-IL"/>
        </w:rPr>
        <w:t>ר</w:t>
      </w:r>
      <w:bookmarkStart w:id="7576" w:name="_ETM_Q1_5822547"/>
      <w:bookmarkStart w:id="7577" w:name="_ETM_Q1_5822584"/>
      <w:bookmarkEnd w:id="7576"/>
      <w:bookmarkEnd w:id="7577"/>
      <w:r>
        <w:rPr>
          <w:rFonts w:hint="cs"/>
          <w:rtl/>
          <w:lang w:eastAsia="he-IL"/>
        </w:rPr>
        <w:t xml:space="preserve">גע, רגע, </w:t>
      </w:r>
      <w:bookmarkStart w:id="7578" w:name="_ETM_Q1_5820423"/>
      <w:bookmarkEnd w:id="7578"/>
      <w:r>
        <w:rPr>
          <w:rFonts w:hint="cs"/>
          <w:rtl/>
          <w:lang w:eastAsia="he-IL"/>
        </w:rPr>
        <w:t>לאט</w:t>
      </w:r>
      <w:bookmarkStart w:id="7579" w:name="_ETM_Q1_5820049"/>
      <w:bookmarkEnd w:id="7579"/>
      <w:r>
        <w:rPr>
          <w:rFonts w:hint="cs"/>
          <w:rtl/>
          <w:lang w:eastAsia="he-IL"/>
        </w:rPr>
        <w:t xml:space="preserve">-לאט נברר את זה. חכה. </w:t>
      </w:r>
      <w:bookmarkStart w:id="7580" w:name="_ETM_Q1_5823817"/>
      <w:bookmarkEnd w:id="7580"/>
    </w:p>
    <w:p w14:paraId="2A324A79" w14:textId="77777777" w:rsidR="00DE16C2" w:rsidRDefault="00DE16C2" w:rsidP="00DE16C2">
      <w:pPr>
        <w:rPr>
          <w:rtl/>
          <w:lang w:eastAsia="he-IL"/>
        </w:rPr>
      </w:pPr>
      <w:bookmarkStart w:id="7581" w:name="_ETM_Q1_5823907"/>
      <w:bookmarkEnd w:id="7581"/>
    </w:p>
    <w:p w14:paraId="665FC3B8" w14:textId="44EC4713" w:rsidR="00DE16C2" w:rsidRDefault="00DE16C2" w:rsidP="00DE16C2">
      <w:pPr>
        <w:pStyle w:val="af9"/>
        <w:keepNext/>
        <w:rPr>
          <w:rtl/>
          <w:lang w:eastAsia="he-IL"/>
        </w:rPr>
      </w:pPr>
      <w:bookmarkStart w:id="7582" w:name="ET_guest_דרור_לוינגר_804"/>
      <w:r w:rsidRPr="00DE16C2">
        <w:rPr>
          <w:rStyle w:val="TagStyle"/>
          <w:rtl/>
        </w:rPr>
        <w:t xml:space="preserve"> &lt;&lt; אורח &gt;&gt; </w:t>
      </w:r>
      <w:r>
        <w:rPr>
          <w:rtl/>
          <w:lang w:eastAsia="he-IL"/>
        </w:rPr>
        <w:t>דרור לוינגר:</w:t>
      </w:r>
      <w:r w:rsidRPr="00DE16C2">
        <w:rPr>
          <w:rStyle w:val="TagStyle"/>
          <w:rtl/>
        </w:rPr>
        <w:t xml:space="preserve"> &lt;&lt; אורח &gt;&gt;</w:t>
      </w:r>
      <w:r w:rsidR="002477FD">
        <w:rPr>
          <w:rtl/>
          <w:lang w:eastAsia="he-IL"/>
        </w:rPr>
        <w:t xml:space="preserve"> </w:t>
      </w:r>
      <w:r>
        <w:rPr>
          <w:rtl/>
          <w:lang w:eastAsia="he-IL"/>
        </w:rPr>
        <w:t xml:space="preserve"> </w:t>
      </w:r>
      <w:bookmarkEnd w:id="7582"/>
    </w:p>
    <w:p w14:paraId="02E4654B" w14:textId="77777777" w:rsidR="00DE16C2" w:rsidRDefault="00DE16C2" w:rsidP="00DE16C2">
      <w:pPr>
        <w:pStyle w:val="KeepWithNext"/>
        <w:rPr>
          <w:rtl/>
          <w:lang w:eastAsia="he-IL"/>
        </w:rPr>
      </w:pPr>
    </w:p>
    <w:p w14:paraId="0F0E9836" w14:textId="77777777" w:rsidR="00DE16C2" w:rsidRDefault="00DE16C2" w:rsidP="00DE16C2">
      <w:pPr>
        <w:rPr>
          <w:rtl/>
          <w:lang w:eastAsia="he-IL"/>
        </w:rPr>
      </w:pPr>
      <w:bookmarkStart w:id="7583" w:name="_ETM_Q1_5824252"/>
      <w:bookmarkStart w:id="7584" w:name="_ETM_Q1_5824300"/>
      <w:bookmarkEnd w:id="7583"/>
      <w:bookmarkEnd w:id="7584"/>
      <w:r>
        <w:rPr>
          <w:rFonts w:hint="cs"/>
          <w:rtl/>
          <w:lang w:eastAsia="he-IL"/>
        </w:rPr>
        <w:t xml:space="preserve">מה </w:t>
      </w:r>
      <w:bookmarkStart w:id="7585" w:name="_ETM_Q1_5824636"/>
      <w:bookmarkEnd w:id="7585"/>
      <w:r>
        <w:rPr>
          <w:rFonts w:hint="cs"/>
          <w:rtl/>
          <w:lang w:eastAsia="he-IL"/>
        </w:rPr>
        <w:t>שאתה מתכו</w:t>
      </w:r>
      <w:bookmarkStart w:id="7586" w:name="_ETM_Q1_5822877"/>
      <w:bookmarkEnd w:id="7586"/>
      <w:r>
        <w:rPr>
          <w:rFonts w:hint="cs"/>
          <w:rtl/>
          <w:lang w:eastAsia="he-IL"/>
        </w:rPr>
        <w:t>ון - - -</w:t>
      </w:r>
      <w:bookmarkStart w:id="7587" w:name="_ETM_Q1_5824686"/>
      <w:bookmarkEnd w:id="7587"/>
    </w:p>
    <w:p w14:paraId="3DF1F84E" w14:textId="77777777" w:rsidR="00DE16C2" w:rsidRDefault="00DE16C2" w:rsidP="00DE16C2">
      <w:pPr>
        <w:rPr>
          <w:rtl/>
          <w:lang w:eastAsia="he-IL"/>
        </w:rPr>
      </w:pPr>
      <w:bookmarkStart w:id="7588" w:name="_ETM_Q1_5824776"/>
      <w:bookmarkEnd w:id="7588"/>
    </w:p>
    <w:p w14:paraId="06CFAB05" w14:textId="0D7528D0" w:rsidR="00DE16C2" w:rsidRDefault="00DE16C2" w:rsidP="00DE16C2">
      <w:pPr>
        <w:pStyle w:val="af6"/>
        <w:keepNext/>
        <w:rPr>
          <w:rtl/>
        </w:rPr>
      </w:pPr>
      <w:bookmarkStart w:id="7589" w:name="ET_yor_5159_805"/>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589"/>
    </w:p>
    <w:p w14:paraId="67E09AC2" w14:textId="77777777" w:rsidR="00DE16C2" w:rsidRDefault="00DE16C2" w:rsidP="00DE16C2">
      <w:pPr>
        <w:pStyle w:val="KeepWithNext"/>
        <w:rPr>
          <w:rtl/>
          <w:lang w:eastAsia="he-IL"/>
        </w:rPr>
      </w:pPr>
    </w:p>
    <w:p w14:paraId="2E9DEA4E" w14:textId="77777777" w:rsidR="00DE16C2" w:rsidRDefault="00DE16C2" w:rsidP="00DE16C2">
      <w:pPr>
        <w:rPr>
          <w:rtl/>
          <w:lang w:eastAsia="he-IL"/>
        </w:rPr>
      </w:pPr>
      <w:bookmarkStart w:id="7590" w:name="_ETM_Q1_5826104"/>
      <w:bookmarkEnd w:id="7590"/>
      <w:r>
        <w:rPr>
          <w:rFonts w:hint="cs"/>
          <w:rtl/>
          <w:lang w:eastAsia="he-IL"/>
        </w:rPr>
        <w:t>ה</w:t>
      </w:r>
      <w:bookmarkStart w:id="7591" w:name="_ETM_Q1_5826180"/>
      <w:bookmarkEnd w:id="7591"/>
      <w:r>
        <w:rPr>
          <w:rFonts w:hint="cs"/>
          <w:rtl/>
          <w:lang w:eastAsia="he-IL"/>
        </w:rPr>
        <w:t>ב</w:t>
      </w:r>
      <w:bookmarkStart w:id="7592" w:name="_ETM_Q1_5823336"/>
      <w:bookmarkEnd w:id="7592"/>
      <w:r>
        <w:rPr>
          <w:rFonts w:hint="cs"/>
          <w:rtl/>
          <w:lang w:eastAsia="he-IL"/>
        </w:rPr>
        <w:t>אנו את מינהל התכנון ומשרד המשפט</w:t>
      </w:r>
      <w:bookmarkStart w:id="7593" w:name="_ETM_Q1_5824212"/>
      <w:bookmarkEnd w:id="7593"/>
      <w:r>
        <w:rPr>
          <w:rFonts w:hint="cs"/>
          <w:rtl/>
          <w:lang w:eastAsia="he-IL"/>
        </w:rPr>
        <w:t>ים. אתה יודע</w:t>
      </w:r>
      <w:bookmarkStart w:id="7594" w:name="_ETM_Q1_5825586"/>
      <w:bookmarkEnd w:id="7594"/>
      <w:r>
        <w:rPr>
          <w:rFonts w:hint="cs"/>
          <w:rtl/>
          <w:lang w:eastAsia="he-IL"/>
        </w:rPr>
        <w:t xml:space="preserve"> מה זה להביא אותם לישיבה? ביחד. אחד</w:t>
      </w:r>
      <w:bookmarkStart w:id="7595" w:name="_ETM_Q1_5826909"/>
      <w:bookmarkEnd w:id="7595"/>
      <w:r>
        <w:rPr>
          <w:rFonts w:hint="cs"/>
          <w:rtl/>
          <w:lang w:eastAsia="he-IL"/>
        </w:rPr>
        <w:t xml:space="preserve">-אחד אפשר. </w:t>
      </w:r>
      <w:bookmarkStart w:id="7596" w:name="_ETM_Q1_5829041"/>
      <w:bookmarkEnd w:id="7596"/>
    </w:p>
    <w:p w14:paraId="7B328667" w14:textId="77777777" w:rsidR="00DE16C2" w:rsidRDefault="00DE16C2" w:rsidP="00DE16C2">
      <w:pPr>
        <w:rPr>
          <w:rtl/>
          <w:lang w:eastAsia="he-IL"/>
        </w:rPr>
      </w:pPr>
      <w:bookmarkStart w:id="7597" w:name="_ETM_Q1_5829144"/>
      <w:bookmarkEnd w:id="7597"/>
    </w:p>
    <w:p w14:paraId="5C5B15FA" w14:textId="500ACB21" w:rsidR="00DE16C2" w:rsidRDefault="00DE16C2" w:rsidP="00DE16C2">
      <w:pPr>
        <w:pStyle w:val="af9"/>
        <w:keepNext/>
        <w:rPr>
          <w:rtl/>
          <w:lang w:eastAsia="he-IL"/>
        </w:rPr>
      </w:pPr>
      <w:bookmarkStart w:id="7598" w:name="ET_guest_נטע_שפירא_806"/>
      <w:r w:rsidRPr="00DE16C2">
        <w:rPr>
          <w:rStyle w:val="TagStyle"/>
          <w:rtl/>
        </w:rPr>
        <w:t xml:space="preserve"> &lt;&lt; אורח &gt;&gt; </w:t>
      </w:r>
      <w:r>
        <w:rPr>
          <w:rtl/>
          <w:lang w:eastAsia="he-IL"/>
        </w:rPr>
        <w:t>נטע שפירא:</w:t>
      </w:r>
      <w:r w:rsidRPr="00DE16C2">
        <w:rPr>
          <w:rStyle w:val="TagStyle"/>
          <w:rtl/>
        </w:rPr>
        <w:t xml:space="preserve"> &lt;&lt; אורח &gt;&gt;</w:t>
      </w:r>
      <w:r w:rsidR="002477FD">
        <w:rPr>
          <w:rtl/>
          <w:lang w:eastAsia="he-IL"/>
        </w:rPr>
        <w:t xml:space="preserve"> </w:t>
      </w:r>
      <w:r>
        <w:rPr>
          <w:rtl/>
          <w:lang w:eastAsia="he-IL"/>
        </w:rPr>
        <w:t xml:space="preserve"> </w:t>
      </w:r>
      <w:bookmarkEnd w:id="7598"/>
    </w:p>
    <w:p w14:paraId="2D66FBB4" w14:textId="77777777" w:rsidR="00DE16C2" w:rsidRDefault="00DE16C2" w:rsidP="00DE16C2">
      <w:pPr>
        <w:pStyle w:val="KeepWithNext"/>
        <w:rPr>
          <w:rtl/>
          <w:lang w:eastAsia="he-IL"/>
        </w:rPr>
      </w:pPr>
    </w:p>
    <w:p w14:paraId="62D2E0BC" w14:textId="77777777" w:rsidR="00DE16C2" w:rsidRDefault="00DE16C2" w:rsidP="00DE16C2">
      <w:pPr>
        <w:rPr>
          <w:rtl/>
          <w:lang w:eastAsia="he-IL"/>
        </w:rPr>
      </w:pPr>
      <w:bookmarkStart w:id="7599" w:name="_ETM_Q1_5830916"/>
      <w:bookmarkEnd w:id="7599"/>
      <w:r>
        <w:rPr>
          <w:rFonts w:hint="cs"/>
          <w:rtl/>
          <w:lang w:eastAsia="he-IL"/>
        </w:rPr>
        <w:t>נ</w:t>
      </w:r>
      <w:bookmarkStart w:id="7600" w:name="_ETM_Q1_5830981"/>
      <w:bookmarkEnd w:id="7600"/>
      <w:r>
        <w:rPr>
          <w:rFonts w:hint="cs"/>
          <w:rtl/>
          <w:lang w:eastAsia="he-IL"/>
        </w:rPr>
        <w:t xml:space="preserve">בוא </w:t>
      </w:r>
      <w:bookmarkStart w:id="7601" w:name="_ETM_Q1_5831342"/>
      <w:bookmarkEnd w:id="7601"/>
      <w:r>
        <w:rPr>
          <w:rFonts w:hint="cs"/>
          <w:rtl/>
          <w:lang w:eastAsia="he-IL"/>
        </w:rPr>
        <w:t>תמיד</w:t>
      </w:r>
      <w:bookmarkStart w:id="7602" w:name="_ETM_Q1_5829020"/>
      <w:bookmarkEnd w:id="7602"/>
      <w:r>
        <w:rPr>
          <w:rFonts w:hint="cs"/>
          <w:rtl/>
          <w:lang w:eastAsia="he-IL"/>
        </w:rPr>
        <w:t xml:space="preserve">. </w:t>
      </w:r>
      <w:bookmarkStart w:id="7603" w:name="_ETM_Q1_5832208"/>
      <w:bookmarkEnd w:id="7603"/>
    </w:p>
    <w:p w14:paraId="4F047CEA" w14:textId="77777777" w:rsidR="00DE16C2" w:rsidRDefault="00DE16C2" w:rsidP="00DE16C2">
      <w:pPr>
        <w:rPr>
          <w:rtl/>
          <w:lang w:eastAsia="he-IL"/>
        </w:rPr>
      </w:pPr>
      <w:bookmarkStart w:id="7604" w:name="_ETM_Q1_5832315"/>
      <w:bookmarkStart w:id="7605" w:name="_ETM_Q1_5829981"/>
      <w:bookmarkStart w:id="7606" w:name="_ETM_Q1_5831027"/>
      <w:bookmarkEnd w:id="7604"/>
      <w:bookmarkEnd w:id="7605"/>
      <w:bookmarkEnd w:id="7606"/>
    </w:p>
    <w:p w14:paraId="7A38F712" w14:textId="106B426D" w:rsidR="00DE16C2" w:rsidRDefault="00DE16C2" w:rsidP="00DE16C2">
      <w:pPr>
        <w:pStyle w:val="af6"/>
        <w:keepNext/>
        <w:rPr>
          <w:rtl/>
        </w:rPr>
      </w:pPr>
      <w:bookmarkStart w:id="7607" w:name="ET_yor_5159_807"/>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607"/>
    </w:p>
    <w:p w14:paraId="766B541D" w14:textId="77777777" w:rsidR="00DE16C2" w:rsidRDefault="00DE16C2" w:rsidP="00DE16C2">
      <w:pPr>
        <w:pStyle w:val="KeepWithNext"/>
        <w:rPr>
          <w:rtl/>
          <w:lang w:eastAsia="he-IL"/>
        </w:rPr>
      </w:pPr>
    </w:p>
    <w:p w14:paraId="0E86D001" w14:textId="77777777" w:rsidR="00DE16C2" w:rsidRDefault="00DE16C2" w:rsidP="00DE16C2">
      <w:pPr>
        <w:rPr>
          <w:rtl/>
          <w:lang w:eastAsia="he-IL"/>
        </w:rPr>
      </w:pPr>
      <w:r>
        <w:rPr>
          <w:rFonts w:hint="cs"/>
          <w:rtl/>
          <w:lang w:eastAsia="he-IL"/>
        </w:rPr>
        <w:t>ל</w:t>
      </w:r>
      <w:bookmarkStart w:id="7608" w:name="_ETM_Q1_5831684"/>
      <w:bookmarkStart w:id="7609" w:name="_ETM_Q1_5831734"/>
      <w:bookmarkEnd w:id="7608"/>
      <w:bookmarkEnd w:id="7609"/>
      <w:r>
        <w:rPr>
          <w:rFonts w:hint="cs"/>
          <w:rtl/>
          <w:lang w:eastAsia="he-IL"/>
        </w:rPr>
        <w:t>א, יחד זה קשה. יחד</w:t>
      </w:r>
      <w:bookmarkStart w:id="7610" w:name="_ETM_Q1_5830475"/>
      <w:bookmarkEnd w:id="7610"/>
      <w:r>
        <w:rPr>
          <w:rFonts w:hint="cs"/>
          <w:rtl/>
          <w:lang w:eastAsia="he-IL"/>
        </w:rPr>
        <w:t xml:space="preserve"> קשה. כל אחד</w:t>
      </w:r>
      <w:bookmarkStart w:id="7611" w:name="_ETM_Q1_5834944"/>
      <w:bookmarkEnd w:id="7611"/>
      <w:r>
        <w:rPr>
          <w:rFonts w:hint="cs"/>
          <w:rtl/>
          <w:lang w:eastAsia="he-IL"/>
        </w:rPr>
        <w:t xml:space="preserve"> לבד אפ</w:t>
      </w:r>
      <w:bookmarkStart w:id="7612" w:name="_ETM_Q1_5833610"/>
      <w:bookmarkEnd w:id="7612"/>
      <w:r>
        <w:rPr>
          <w:rFonts w:hint="cs"/>
          <w:rtl/>
          <w:lang w:eastAsia="he-IL"/>
        </w:rPr>
        <w:t xml:space="preserve">שרי. </w:t>
      </w:r>
      <w:bookmarkStart w:id="7613" w:name="_ETM_Q1_5834500"/>
      <w:bookmarkEnd w:id="7613"/>
    </w:p>
    <w:p w14:paraId="64E66664" w14:textId="77777777" w:rsidR="00DE16C2" w:rsidRDefault="00DE16C2" w:rsidP="00DE16C2">
      <w:pPr>
        <w:rPr>
          <w:rtl/>
          <w:lang w:eastAsia="he-IL"/>
        </w:rPr>
      </w:pPr>
      <w:bookmarkStart w:id="7614" w:name="_ETM_Q1_5834607"/>
      <w:bookmarkEnd w:id="7614"/>
    </w:p>
    <w:p w14:paraId="75F2F4B9" w14:textId="2A21F95F" w:rsidR="00DE16C2" w:rsidRDefault="00DE16C2" w:rsidP="00DE16C2">
      <w:pPr>
        <w:pStyle w:val="af9"/>
        <w:keepNext/>
        <w:rPr>
          <w:rtl/>
          <w:lang w:eastAsia="he-IL"/>
        </w:rPr>
      </w:pPr>
      <w:bookmarkStart w:id="7615" w:name="ET_guest_משה_שפיצר_808"/>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615"/>
    </w:p>
    <w:p w14:paraId="04A35AB7" w14:textId="77777777" w:rsidR="00DE16C2" w:rsidRDefault="00DE16C2" w:rsidP="00DE16C2">
      <w:pPr>
        <w:pStyle w:val="KeepWithNext"/>
        <w:rPr>
          <w:rtl/>
          <w:lang w:eastAsia="he-IL"/>
        </w:rPr>
      </w:pPr>
    </w:p>
    <w:p w14:paraId="09DBDB8D" w14:textId="77777777" w:rsidR="00DE16C2" w:rsidRDefault="00DE16C2" w:rsidP="00DE16C2">
      <w:pPr>
        <w:rPr>
          <w:rtl/>
          <w:lang w:eastAsia="he-IL"/>
        </w:rPr>
      </w:pPr>
      <w:bookmarkStart w:id="7616" w:name="_ETM_Q1_5836953"/>
      <w:bookmarkEnd w:id="7616"/>
      <w:r>
        <w:rPr>
          <w:rFonts w:hint="cs"/>
          <w:rtl/>
          <w:lang w:eastAsia="he-IL"/>
        </w:rPr>
        <w:t>א</w:t>
      </w:r>
      <w:bookmarkStart w:id="7617" w:name="_ETM_Q1_5837016"/>
      <w:bookmarkEnd w:id="7617"/>
      <w:r>
        <w:rPr>
          <w:rFonts w:hint="cs"/>
          <w:rtl/>
          <w:lang w:eastAsia="he-IL"/>
        </w:rPr>
        <w:t>דוני יו</w:t>
      </w:r>
      <w:bookmarkStart w:id="7618" w:name="_ETM_Q1_5834816"/>
      <w:bookmarkEnd w:id="7618"/>
      <w:r>
        <w:rPr>
          <w:rFonts w:hint="cs"/>
          <w:rtl/>
          <w:lang w:eastAsia="he-IL"/>
        </w:rPr>
        <w:t>שב הראש, ב-2015, בחוק ההסדרים, הדבר</w:t>
      </w:r>
      <w:bookmarkStart w:id="7619" w:name="_ETM_Q1_5840011"/>
      <w:bookmarkEnd w:id="7619"/>
      <w:r>
        <w:rPr>
          <w:rFonts w:hint="cs"/>
          <w:rtl/>
          <w:lang w:eastAsia="he-IL"/>
        </w:rPr>
        <w:t xml:space="preserve"> הזה עלה. עשו תכנית עבודה ו</w:t>
      </w:r>
      <w:bookmarkStart w:id="7620" w:name="_ETM_Q1_5839888"/>
      <w:bookmarkEnd w:id="7620"/>
      <w:r>
        <w:rPr>
          <w:rFonts w:hint="cs"/>
          <w:rtl/>
          <w:lang w:eastAsia="he-IL"/>
        </w:rPr>
        <w:t xml:space="preserve">איתרו את מה שנקרא </w:t>
      </w:r>
      <w:bookmarkStart w:id="7621" w:name="_ETM_Q1_5843828"/>
      <w:bookmarkEnd w:id="7621"/>
      <w:r>
        <w:rPr>
          <w:rFonts w:hint="cs"/>
          <w:rtl/>
          <w:lang w:eastAsia="he-IL"/>
        </w:rPr>
        <w:t>היתר בנייה, באותו תהליך. ודנו בעס</w:t>
      </w:r>
      <w:bookmarkStart w:id="7622" w:name="_ETM_Q1_5844413"/>
      <w:bookmarkEnd w:id="7622"/>
      <w:r>
        <w:rPr>
          <w:rFonts w:hint="cs"/>
          <w:rtl/>
          <w:lang w:eastAsia="he-IL"/>
        </w:rPr>
        <w:t>ק הזה - - -</w:t>
      </w:r>
      <w:bookmarkStart w:id="7623" w:name="_ETM_Q1_5846346"/>
      <w:bookmarkEnd w:id="7623"/>
    </w:p>
    <w:p w14:paraId="5282651F" w14:textId="77777777" w:rsidR="00DE16C2" w:rsidRDefault="00DE16C2" w:rsidP="00DE16C2">
      <w:pPr>
        <w:rPr>
          <w:rtl/>
          <w:lang w:eastAsia="he-IL"/>
        </w:rPr>
      </w:pPr>
    </w:p>
    <w:p w14:paraId="6F6E393D" w14:textId="45425F09" w:rsidR="00DE16C2" w:rsidRDefault="00DE16C2" w:rsidP="00DE16C2">
      <w:pPr>
        <w:pStyle w:val="af6"/>
        <w:keepNext/>
        <w:rPr>
          <w:rtl/>
        </w:rPr>
      </w:pPr>
      <w:bookmarkStart w:id="7624" w:name="ET_yor_5159_809"/>
      <w:r w:rsidRPr="00DE16C2">
        <w:rPr>
          <w:rStyle w:val="TagStyle"/>
          <w:rtl/>
        </w:rPr>
        <w:t xml:space="preserve"> &lt;&lt; יור &gt;&gt; </w:t>
      </w:r>
      <w:r>
        <w:rPr>
          <w:rtl/>
        </w:rPr>
        <w:t>היו"ר דוד ביטן:</w:t>
      </w:r>
      <w:r w:rsidRPr="00DE16C2">
        <w:rPr>
          <w:rStyle w:val="TagStyle"/>
          <w:rtl/>
        </w:rPr>
        <w:t xml:space="preserve"> &lt;&lt; יור &gt;&gt;</w:t>
      </w:r>
      <w:r w:rsidR="002477FD">
        <w:rPr>
          <w:rtl/>
        </w:rPr>
        <w:t xml:space="preserve"> </w:t>
      </w:r>
      <w:r>
        <w:rPr>
          <w:rtl/>
        </w:rPr>
        <w:t xml:space="preserve"> </w:t>
      </w:r>
      <w:bookmarkEnd w:id="7624"/>
    </w:p>
    <w:p w14:paraId="7296D756" w14:textId="77777777" w:rsidR="00DE16C2" w:rsidRDefault="00DE16C2" w:rsidP="00DE16C2">
      <w:pPr>
        <w:pStyle w:val="KeepWithNext"/>
        <w:rPr>
          <w:rtl/>
          <w:lang w:eastAsia="he-IL"/>
        </w:rPr>
      </w:pPr>
    </w:p>
    <w:p w14:paraId="1FCFF9F3" w14:textId="77777777" w:rsidR="00DE16C2" w:rsidRDefault="00DE16C2" w:rsidP="00DE16C2">
      <w:pPr>
        <w:rPr>
          <w:rtl/>
          <w:lang w:eastAsia="he-IL"/>
        </w:rPr>
      </w:pPr>
      <w:r>
        <w:rPr>
          <w:rFonts w:hint="cs"/>
          <w:rtl/>
          <w:lang w:eastAsia="he-IL"/>
        </w:rPr>
        <w:t>א</w:t>
      </w:r>
      <w:bookmarkStart w:id="7625" w:name="_ETM_Q1_5847690"/>
      <w:bookmarkStart w:id="7626" w:name="_ETM_Q1_5847726"/>
      <w:bookmarkEnd w:id="7625"/>
      <w:bookmarkEnd w:id="7626"/>
      <w:r>
        <w:rPr>
          <w:rFonts w:hint="cs"/>
          <w:rtl/>
          <w:lang w:eastAsia="he-IL"/>
        </w:rPr>
        <w:t xml:space="preserve">ז אמרתי לכם, </w:t>
      </w:r>
      <w:bookmarkStart w:id="7627" w:name="_ETM_Q1_5848697"/>
      <w:bookmarkEnd w:id="7627"/>
      <w:r>
        <w:rPr>
          <w:rFonts w:hint="cs"/>
          <w:rtl/>
          <w:lang w:eastAsia="he-IL"/>
        </w:rPr>
        <w:t>אתם, לא, אבל אני אמרתי לכם</w:t>
      </w:r>
      <w:bookmarkStart w:id="7628" w:name="_ETM_Q1_5848917"/>
      <w:bookmarkEnd w:id="7628"/>
      <w:r>
        <w:rPr>
          <w:rFonts w:hint="cs"/>
          <w:rtl/>
          <w:lang w:eastAsia="he-IL"/>
        </w:rPr>
        <w:t>, אתם תיקחו נייר,</w:t>
      </w:r>
      <w:bookmarkStart w:id="7629" w:name="_ETM_Q1_5851538"/>
      <w:bookmarkEnd w:id="7629"/>
      <w:r>
        <w:rPr>
          <w:rFonts w:hint="cs"/>
          <w:rtl/>
          <w:lang w:eastAsia="he-IL"/>
        </w:rPr>
        <w:t xml:space="preserve"> שימו למינהל </w:t>
      </w:r>
      <w:bookmarkStart w:id="7630" w:name="_ETM_Q1_5850100"/>
      <w:bookmarkEnd w:id="7630"/>
      <w:r>
        <w:rPr>
          <w:rFonts w:hint="cs"/>
          <w:rtl/>
          <w:lang w:eastAsia="he-IL"/>
        </w:rPr>
        <w:t>התכנון, משרד המשפטים את כל הדוגמאות שאתם מדברים</w:t>
      </w:r>
      <w:bookmarkStart w:id="7631" w:name="_ETM_Q1_5855415"/>
      <w:bookmarkEnd w:id="7631"/>
      <w:r>
        <w:rPr>
          <w:rFonts w:hint="cs"/>
          <w:rtl/>
          <w:lang w:eastAsia="he-IL"/>
        </w:rPr>
        <w:t xml:space="preserve"> עליהם, על מ</w:t>
      </w:r>
      <w:bookmarkStart w:id="7632" w:name="_ETM_Q1_5853819"/>
      <w:bookmarkEnd w:id="7632"/>
      <w:r>
        <w:rPr>
          <w:rFonts w:hint="cs"/>
          <w:rtl/>
          <w:lang w:eastAsia="he-IL"/>
        </w:rPr>
        <w:t>נת שיסתכלו ויבחנו את זה. כי יש דברים</w:t>
      </w:r>
      <w:bookmarkStart w:id="7633" w:name="_ETM_Q1_5859003"/>
      <w:bookmarkEnd w:id="7633"/>
      <w:r>
        <w:rPr>
          <w:rFonts w:hint="cs"/>
          <w:rtl/>
          <w:lang w:eastAsia="he-IL"/>
        </w:rPr>
        <w:t xml:space="preserve"> שהם</w:t>
      </w:r>
      <w:bookmarkStart w:id="7634" w:name="_ETM_Q1_5856714"/>
      <w:bookmarkEnd w:id="7634"/>
      <w:r>
        <w:rPr>
          <w:rFonts w:hint="cs"/>
          <w:rtl/>
          <w:lang w:eastAsia="he-IL"/>
        </w:rPr>
        <w:t xml:space="preserve"> יכולים לפתור, דרך אגב, על ידי, על ידי מת</w:t>
      </w:r>
      <w:bookmarkStart w:id="7635" w:name="_ETM_Q1_5862166"/>
      <w:bookmarkStart w:id="7636" w:name="_ETM_Q1_5860100"/>
      <w:bookmarkEnd w:id="7635"/>
      <w:bookmarkEnd w:id="7636"/>
      <w:r>
        <w:rPr>
          <w:rFonts w:hint="cs"/>
          <w:rtl/>
          <w:lang w:eastAsia="he-IL"/>
        </w:rPr>
        <w:t>ן הנחיות. שולחים מכתב לכל מי שצריך והם צ'י</w:t>
      </w:r>
      <w:bookmarkStart w:id="7637" w:name="_ETM_Q1_5863387"/>
      <w:bookmarkEnd w:id="7637"/>
      <w:r>
        <w:rPr>
          <w:rFonts w:hint="cs"/>
          <w:rtl/>
          <w:lang w:eastAsia="he-IL"/>
        </w:rPr>
        <w:t>ק צ'ק</w:t>
      </w:r>
      <w:bookmarkStart w:id="7638" w:name="_ETM_Q1_5864714"/>
      <w:bookmarkEnd w:id="7638"/>
      <w:r>
        <w:rPr>
          <w:rFonts w:hint="cs"/>
          <w:rtl/>
          <w:lang w:eastAsia="he-IL"/>
        </w:rPr>
        <w:t xml:space="preserve"> הם צריכים לעשות מה שהם אומרים ל</w:t>
      </w:r>
      <w:bookmarkStart w:id="7639" w:name="_ETM_Q1_5864746"/>
      <w:bookmarkEnd w:id="7639"/>
      <w:r>
        <w:rPr>
          <w:rFonts w:hint="cs"/>
          <w:rtl/>
          <w:lang w:eastAsia="he-IL"/>
        </w:rPr>
        <w:t xml:space="preserve">הם. זה הכל. </w:t>
      </w:r>
    </w:p>
    <w:p w14:paraId="08B4B4ED" w14:textId="77777777" w:rsidR="00DE16C2" w:rsidRDefault="00DE16C2" w:rsidP="00DE16C2">
      <w:pPr>
        <w:rPr>
          <w:rtl/>
          <w:lang w:eastAsia="he-IL"/>
        </w:rPr>
      </w:pPr>
      <w:bookmarkStart w:id="7640" w:name="_ETM_Q1_5867327"/>
      <w:bookmarkStart w:id="7641" w:name="_ETM_Q1_5867435"/>
      <w:bookmarkEnd w:id="7640"/>
      <w:bookmarkEnd w:id="7641"/>
    </w:p>
    <w:p w14:paraId="178D8CD1" w14:textId="6E96CEA0" w:rsidR="00DE16C2" w:rsidRDefault="00DE16C2" w:rsidP="00DE16C2">
      <w:pPr>
        <w:pStyle w:val="af9"/>
        <w:keepNext/>
        <w:rPr>
          <w:rtl/>
          <w:lang w:eastAsia="he-IL"/>
        </w:rPr>
      </w:pPr>
      <w:bookmarkStart w:id="7642" w:name="ET_guest_משה_שפיצר_810"/>
      <w:r w:rsidRPr="00DE16C2">
        <w:rPr>
          <w:rStyle w:val="TagStyle"/>
          <w:rtl/>
        </w:rPr>
        <w:t xml:space="preserve"> &lt;&lt; אורח &gt;&gt; </w:t>
      </w:r>
      <w:r>
        <w:rPr>
          <w:rtl/>
          <w:lang w:eastAsia="he-IL"/>
        </w:rPr>
        <w:t>משה שפיצר:</w:t>
      </w:r>
      <w:r w:rsidRPr="00DE16C2">
        <w:rPr>
          <w:rStyle w:val="TagStyle"/>
          <w:rtl/>
        </w:rPr>
        <w:t xml:space="preserve"> &lt;&lt; אורח &gt;&gt;</w:t>
      </w:r>
      <w:r w:rsidR="002477FD">
        <w:rPr>
          <w:rtl/>
          <w:lang w:eastAsia="he-IL"/>
        </w:rPr>
        <w:t xml:space="preserve"> </w:t>
      </w:r>
      <w:r>
        <w:rPr>
          <w:rtl/>
          <w:lang w:eastAsia="he-IL"/>
        </w:rPr>
        <w:t xml:space="preserve"> </w:t>
      </w:r>
      <w:bookmarkEnd w:id="7642"/>
    </w:p>
    <w:p w14:paraId="2C5FE18E" w14:textId="77777777" w:rsidR="00DE16C2" w:rsidRDefault="00DE16C2" w:rsidP="00DE16C2">
      <w:pPr>
        <w:pStyle w:val="KeepWithNext"/>
        <w:rPr>
          <w:rtl/>
          <w:lang w:eastAsia="he-IL"/>
        </w:rPr>
      </w:pPr>
    </w:p>
    <w:p w14:paraId="755CBDD4" w14:textId="77777777" w:rsidR="00DE16C2" w:rsidRDefault="00DE16C2" w:rsidP="00DE16C2">
      <w:pPr>
        <w:rPr>
          <w:rtl/>
          <w:lang w:eastAsia="he-IL"/>
        </w:rPr>
      </w:pPr>
      <w:bookmarkStart w:id="7643" w:name="_ETM_Q1_5868659"/>
      <w:bookmarkStart w:id="7644" w:name="_ETM_Q1_5868705"/>
      <w:bookmarkEnd w:id="7643"/>
      <w:bookmarkEnd w:id="7644"/>
      <w:r>
        <w:rPr>
          <w:rFonts w:hint="cs"/>
          <w:rtl/>
          <w:lang w:eastAsia="he-IL"/>
        </w:rPr>
        <w:t>הם</w:t>
      </w:r>
      <w:bookmarkStart w:id="7645" w:name="_ETM_Q1_5865941"/>
      <w:bookmarkEnd w:id="7645"/>
      <w:r>
        <w:rPr>
          <w:rFonts w:hint="cs"/>
          <w:rtl/>
          <w:lang w:eastAsia="he-IL"/>
        </w:rPr>
        <w:t xml:space="preserve"> </w:t>
      </w:r>
      <w:bookmarkStart w:id="7646" w:name="_ETM_Q1_5866205"/>
      <w:bookmarkEnd w:id="7646"/>
      <w:r>
        <w:rPr>
          <w:rFonts w:hint="cs"/>
          <w:rtl/>
          <w:lang w:eastAsia="he-IL"/>
        </w:rPr>
        <w:t>טוענים שהמושג היתר חפירה לא, הוא לא בחוק. אז אין</w:t>
      </w:r>
      <w:bookmarkStart w:id="7647" w:name="_ETM_Q1_5871851"/>
      <w:bookmarkEnd w:id="7647"/>
      <w:r>
        <w:rPr>
          <w:rFonts w:hint="cs"/>
          <w:rtl/>
          <w:lang w:eastAsia="he-IL"/>
        </w:rPr>
        <w:t xml:space="preserve"> לנו</w:t>
      </w:r>
      <w:bookmarkStart w:id="7648" w:name="_ETM_Q1_5870642"/>
      <w:bookmarkStart w:id="7649" w:name="_ETM_Q1_5870151"/>
      <w:bookmarkEnd w:id="7648"/>
      <w:bookmarkEnd w:id="7649"/>
      <w:r w:rsidR="00F0138D">
        <w:rPr>
          <w:rFonts w:hint="cs"/>
          <w:rtl/>
          <w:lang w:eastAsia="he-IL"/>
        </w:rPr>
        <w:t xml:space="preserve">, זה הסיפור. </w:t>
      </w:r>
    </w:p>
    <w:p w14:paraId="01EB6588" w14:textId="77777777" w:rsidR="00F0138D" w:rsidRDefault="00F0138D" w:rsidP="00DE16C2">
      <w:pPr>
        <w:rPr>
          <w:rtl/>
          <w:lang w:eastAsia="he-IL"/>
        </w:rPr>
      </w:pPr>
      <w:bookmarkStart w:id="7650" w:name="_ETM_Q1_5873033"/>
      <w:bookmarkStart w:id="7651" w:name="_ETM_Q1_5873123"/>
      <w:bookmarkEnd w:id="7650"/>
      <w:bookmarkEnd w:id="7651"/>
    </w:p>
    <w:p w14:paraId="3EA2BB18" w14:textId="3885AEE4" w:rsidR="00F0138D" w:rsidRDefault="00F0138D" w:rsidP="00F0138D">
      <w:pPr>
        <w:pStyle w:val="af6"/>
        <w:keepNext/>
        <w:rPr>
          <w:rtl/>
        </w:rPr>
      </w:pPr>
      <w:bookmarkStart w:id="7652" w:name="ET_yor_5159_811"/>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652"/>
    </w:p>
    <w:p w14:paraId="03F05367" w14:textId="77777777" w:rsidR="00F0138D" w:rsidRDefault="00F0138D" w:rsidP="00F0138D">
      <w:pPr>
        <w:pStyle w:val="KeepWithNext"/>
        <w:rPr>
          <w:rtl/>
          <w:lang w:eastAsia="he-IL"/>
        </w:rPr>
      </w:pPr>
    </w:p>
    <w:p w14:paraId="35BC4C11" w14:textId="77777777" w:rsidR="00F0138D" w:rsidRDefault="00F0138D" w:rsidP="00F0138D">
      <w:pPr>
        <w:rPr>
          <w:rtl/>
          <w:lang w:eastAsia="he-IL"/>
        </w:rPr>
      </w:pPr>
      <w:bookmarkStart w:id="7653" w:name="_ETM_Q1_5871502"/>
      <w:bookmarkStart w:id="7654" w:name="_ETM_Q1_5871541"/>
      <w:bookmarkEnd w:id="7653"/>
      <w:bookmarkEnd w:id="7654"/>
      <w:r>
        <w:rPr>
          <w:rFonts w:hint="cs"/>
          <w:rtl/>
          <w:lang w:eastAsia="he-IL"/>
        </w:rPr>
        <w:t xml:space="preserve">אם יש, אם יש מושג שדורש </w:t>
      </w:r>
      <w:bookmarkStart w:id="7655" w:name="_ETM_Q1_5874659"/>
      <w:bookmarkEnd w:id="7655"/>
      <w:r>
        <w:rPr>
          <w:rFonts w:hint="cs"/>
          <w:rtl/>
          <w:lang w:eastAsia="he-IL"/>
        </w:rPr>
        <w:t xml:space="preserve">היתר חפירה אז יש </w:t>
      </w:r>
      <w:bookmarkStart w:id="7656" w:name="_ETM_Q1_5873913"/>
      <w:bookmarkEnd w:id="7656"/>
      <w:r>
        <w:rPr>
          <w:rFonts w:hint="cs"/>
          <w:rtl/>
          <w:lang w:eastAsia="he-IL"/>
        </w:rPr>
        <w:t xml:space="preserve">היתר חפירה. מה, </w:t>
      </w:r>
      <w:bookmarkStart w:id="7657" w:name="_ETM_Q1_5875352"/>
      <w:bookmarkEnd w:id="7657"/>
      <w:r>
        <w:rPr>
          <w:rFonts w:hint="cs"/>
          <w:rtl/>
          <w:lang w:eastAsia="he-IL"/>
        </w:rPr>
        <w:t>מה זה הוא</w:t>
      </w:r>
      <w:bookmarkStart w:id="7658" w:name="_ETM_Q1_5876699"/>
      <w:bookmarkEnd w:id="7658"/>
      <w:r>
        <w:rPr>
          <w:rFonts w:hint="cs"/>
          <w:rtl/>
          <w:lang w:eastAsia="he-IL"/>
        </w:rPr>
        <w:t xml:space="preserve"> לא בחוק? אז מה </w:t>
      </w:r>
      <w:bookmarkStart w:id="7659" w:name="_ETM_Q1_5876659"/>
      <w:bookmarkEnd w:id="7659"/>
      <w:r>
        <w:rPr>
          <w:rFonts w:hint="cs"/>
          <w:rtl/>
          <w:lang w:eastAsia="he-IL"/>
        </w:rPr>
        <w:t xml:space="preserve">אם הוא לא בחוק. הוא </w:t>
      </w:r>
      <w:bookmarkStart w:id="7660" w:name="_ETM_Q1_5879024"/>
      <w:bookmarkEnd w:id="7660"/>
      <w:r>
        <w:rPr>
          <w:rFonts w:hint="cs"/>
          <w:rtl/>
          <w:lang w:eastAsia="he-IL"/>
        </w:rPr>
        <w:t>בנוהל, הוא בנ</w:t>
      </w:r>
      <w:bookmarkStart w:id="7661" w:name="_ETM_Q1_5878333"/>
      <w:bookmarkEnd w:id="7661"/>
      <w:r>
        <w:rPr>
          <w:rFonts w:hint="cs"/>
          <w:rtl/>
          <w:lang w:eastAsia="he-IL"/>
        </w:rPr>
        <w:t xml:space="preserve">והג. כל מיני דברים. מה </w:t>
      </w:r>
      <w:bookmarkStart w:id="7662" w:name="_ETM_Q1_5879748"/>
      <w:bookmarkEnd w:id="7662"/>
      <w:r>
        <w:rPr>
          <w:rFonts w:hint="cs"/>
          <w:rtl/>
          <w:lang w:eastAsia="he-IL"/>
        </w:rPr>
        <w:t>זה?</w:t>
      </w:r>
      <w:bookmarkStart w:id="7663" w:name="_ETM_Q1_5880304"/>
      <w:bookmarkStart w:id="7664" w:name="_ETM_Q1_5882172"/>
      <w:bookmarkEnd w:id="7663"/>
      <w:bookmarkEnd w:id="7664"/>
    </w:p>
    <w:p w14:paraId="13BF041E" w14:textId="77777777" w:rsidR="00F0138D" w:rsidRDefault="00F0138D" w:rsidP="00F0138D">
      <w:pPr>
        <w:rPr>
          <w:rtl/>
          <w:lang w:eastAsia="he-IL"/>
        </w:rPr>
      </w:pPr>
      <w:bookmarkStart w:id="7665" w:name="_ETM_Q1_5882277"/>
      <w:bookmarkEnd w:id="7665"/>
    </w:p>
    <w:p w14:paraId="220DA182" w14:textId="1D005AA3" w:rsidR="00F0138D" w:rsidRDefault="00F0138D" w:rsidP="00F0138D">
      <w:pPr>
        <w:pStyle w:val="af9"/>
        <w:keepNext/>
        <w:rPr>
          <w:rtl/>
          <w:lang w:eastAsia="he-IL"/>
        </w:rPr>
      </w:pPr>
      <w:bookmarkStart w:id="7666" w:name="ET_guest_דרור_לוינגר_813"/>
      <w:r w:rsidRPr="00F0138D">
        <w:rPr>
          <w:rStyle w:val="TagStyle"/>
          <w:rtl/>
        </w:rPr>
        <w:t xml:space="preserve"> &lt;&lt; אורח &gt;&gt; </w:t>
      </w:r>
      <w:r>
        <w:rPr>
          <w:rtl/>
          <w:lang w:eastAsia="he-IL"/>
        </w:rPr>
        <w:t>דרור לוינגר:</w:t>
      </w:r>
      <w:r w:rsidRPr="00F0138D">
        <w:rPr>
          <w:rStyle w:val="TagStyle"/>
          <w:rtl/>
        </w:rPr>
        <w:t xml:space="preserve"> &lt;&lt; אורח &gt;&gt;</w:t>
      </w:r>
      <w:r w:rsidR="002477FD">
        <w:rPr>
          <w:rtl/>
          <w:lang w:eastAsia="he-IL"/>
        </w:rPr>
        <w:t xml:space="preserve"> </w:t>
      </w:r>
      <w:r>
        <w:rPr>
          <w:rtl/>
          <w:lang w:eastAsia="he-IL"/>
        </w:rPr>
        <w:t xml:space="preserve"> </w:t>
      </w:r>
      <w:bookmarkEnd w:id="7666"/>
    </w:p>
    <w:p w14:paraId="7FF9AAF3" w14:textId="77777777" w:rsidR="00F0138D" w:rsidRDefault="00F0138D" w:rsidP="00F0138D">
      <w:pPr>
        <w:pStyle w:val="KeepWithNext"/>
        <w:rPr>
          <w:rtl/>
          <w:lang w:eastAsia="he-IL"/>
        </w:rPr>
      </w:pPr>
    </w:p>
    <w:p w14:paraId="28202B5C" w14:textId="77777777" w:rsidR="00F0138D" w:rsidRDefault="00F0138D" w:rsidP="00F0138D">
      <w:pPr>
        <w:rPr>
          <w:rtl/>
          <w:lang w:eastAsia="he-IL"/>
        </w:rPr>
      </w:pPr>
      <w:bookmarkStart w:id="7667" w:name="_ETM_Q1_5883460"/>
      <w:bookmarkStart w:id="7668" w:name="_ETM_Q1_5883495"/>
      <w:bookmarkEnd w:id="7667"/>
      <w:bookmarkEnd w:id="7668"/>
      <w:r>
        <w:rPr>
          <w:rFonts w:hint="cs"/>
          <w:rtl/>
          <w:lang w:eastAsia="he-IL"/>
        </w:rPr>
        <w:t>לא, רגע</w:t>
      </w:r>
      <w:bookmarkStart w:id="7669" w:name="_ETM_Q1_5881197"/>
      <w:bookmarkStart w:id="7670" w:name="_ETM_Q1_5881432"/>
      <w:bookmarkEnd w:id="7669"/>
      <w:bookmarkEnd w:id="7670"/>
      <w:r>
        <w:rPr>
          <w:rFonts w:hint="cs"/>
          <w:rtl/>
          <w:lang w:eastAsia="he-IL"/>
        </w:rPr>
        <w:t>. מה שאתה דיברת עליו הוא חלק מהלי</w:t>
      </w:r>
      <w:bookmarkStart w:id="7671" w:name="_ETM_Q1_5882359"/>
      <w:bookmarkEnd w:id="7671"/>
      <w:r>
        <w:rPr>
          <w:rFonts w:hint="cs"/>
          <w:rtl/>
          <w:lang w:eastAsia="he-IL"/>
        </w:rPr>
        <w:t>ך של היתר</w:t>
      </w:r>
      <w:bookmarkStart w:id="7672" w:name="_ETM_Q1_5885455"/>
      <w:bookmarkEnd w:id="7672"/>
      <w:r>
        <w:rPr>
          <w:rFonts w:hint="cs"/>
          <w:rtl/>
          <w:lang w:eastAsia="he-IL"/>
        </w:rPr>
        <w:t xml:space="preserve"> ה</w:t>
      </w:r>
      <w:bookmarkStart w:id="7673" w:name="_ETM_Q1_5883372"/>
      <w:bookmarkEnd w:id="7673"/>
      <w:r>
        <w:rPr>
          <w:rFonts w:hint="cs"/>
          <w:rtl/>
          <w:lang w:eastAsia="he-IL"/>
        </w:rPr>
        <w:t>בנייה שבאמת לעיתים מפצלים ונ</w:t>
      </w:r>
      <w:bookmarkStart w:id="7674" w:name="_ETM_Q1_5884889"/>
      <w:bookmarkEnd w:id="7674"/>
      <w:r>
        <w:rPr>
          <w:rFonts w:hint="cs"/>
          <w:rtl/>
          <w:lang w:eastAsia="he-IL"/>
        </w:rPr>
        <w:t>ותנים היתרי חפירה ודיפון כשלב ראשון</w:t>
      </w:r>
      <w:bookmarkStart w:id="7675" w:name="_ETM_Q1_5889190"/>
      <w:bookmarkEnd w:id="7675"/>
      <w:r>
        <w:rPr>
          <w:rFonts w:hint="cs"/>
          <w:rtl/>
          <w:lang w:eastAsia="he-IL"/>
        </w:rPr>
        <w:t xml:space="preserve"> לפני היתר הבנייה. הם מדברים על משהו אחר. על</w:t>
      </w:r>
      <w:bookmarkStart w:id="7676" w:name="_ETM_Q1_5890721"/>
      <w:bookmarkEnd w:id="7676"/>
      <w:r>
        <w:rPr>
          <w:rFonts w:hint="cs"/>
          <w:rtl/>
          <w:lang w:eastAsia="he-IL"/>
        </w:rPr>
        <w:t xml:space="preserve"> איזה </w:t>
      </w:r>
      <w:bookmarkStart w:id="7677" w:name="_ETM_Q1_5891209"/>
      <w:bookmarkEnd w:id="7677"/>
      <w:r>
        <w:rPr>
          <w:rFonts w:hint="cs"/>
          <w:rtl/>
          <w:lang w:eastAsia="he-IL"/>
        </w:rPr>
        <w:t>שהוא, איזה שהיא, באמת משהו שלא מוסד</w:t>
      </w:r>
      <w:bookmarkStart w:id="7678" w:name="_ETM_Q1_5892900"/>
      <w:bookmarkEnd w:id="7678"/>
      <w:r>
        <w:rPr>
          <w:rFonts w:hint="cs"/>
          <w:rtl/>
          <w:lang w:eastAsia="he-IL"/>
        </w:rPr>
        <w:t>ר, לא מוסדר בעולם</w:t>
      </w:r>
      <w:bookmarkStart w:id="7679" w:name="_ETM_Q1_5894854"/>
      <w:bookmarkEnd w:id="7679"/>
      <w:r>
        <w:rPr>
          <w:rFonts w:hint="cs"/>
          <w:rtl/>
          <w:lang w:eastAsia="he-IL"/>
        </w:rPr>
        <w:t xml:space="preserve"> התכנון והבנייה. יכול להיות מוסדר</w:t>
      </w:r>
      <w:bookmarkStart w:id="7680" w:name="_ETM_Q1_5895639"/>
      <w:bookmarkEnd w:id="7680"/>
      <w:r>
        <w:rPr>
          <w:rFonts w:hint="cs"/>
          <w:rtl/>
          <w:lang w:eastAsia="he-IL"/>
        </w:rPr>
        <w:t xml:space="preserve"> בחוקי עזר עירוניים, יכול להיות</w:t>
      </w:r>
      <w:bookmarkStart w:id="7681" w:name="_ETM_Q1_5899093"/>
      <w:bookmarkEnd w:id="7681"/>
      <w:r>
        <w:rPr>
          <w:rFonts w:hint="cs"/>
          <w:rtl/>
          <w:lang w:eastAsia="he-IL"/>
        </w:rPr>
        <w:t xml:space="preserve"> מוסדר בזה שהעי</w:t>
      </w:r>
      <w:bookmarkStart w:id="7682" w:name="_ETM_Q1_5897676"/>
      <w:bookmarkEnd w:id="7682"/>
      <w:r>
        <w:rPr>
          <w:rFonts w:hint="cs"/>
          <w:rtl/>
          <w:lang w:eastAsia="he-IL"/>
        </w:rPr>
        <w:t>רייה יש לה נוהל כבעל קרקע</w:t>
      </w:r>
      <w:bookmarkStart w:id="7683" w:name="_ETM_Q1_5904444"/>
      <w:bookmarkEnd w:id="7683"/>
      <w:r>
        <w:rPr>
          <w:rFonts w:hint="cs"/>
          <w:rtl/>
          <w:lang w:eastAsia="he-IL"/>
        </w:rPr>
        <w:t xml:space="preserve"> שפרוצדורה שהיא</w:t>
      </w:r>
      <w:bookmarkStart w:id="7684" w:name="_ETM_Q1_5902986"/>
      <w:bookmarkEnd w:id="7684"/>
      <w:r>
        <w:rPr>
          <w:rFonts w:hint="cs"/>
          <w:rtl/>
          <w:lang w:eastAsia="he-IL"/>
        </w:rPr>
        <w:t xml:space="preserve"> מחוץ לעולם של היתרי הבנייה. </w:t>
      </w:r>
      <w:bookmarkStart w:id="7685" w:name="_ETM_Q1_5908309"/>
      <w:bookmarkEnd w:id="7685"/>
    </w:p>
    <w:p w14:paraId="752C1E4B" w14:textId="77777777" w:rsidR="00F0138D" w:rsidRDefault="00F0138D" w:rsidP="00F0138D">
      <w:pPr>
        <w:rPr>
          <w:rtl/>
          <w:lang w:eastAsia="he-IL"/>
        </w:rPr>
      </w:pPr>
      <w:bookmarkStart w:id="7686" w:name="_ETM_Q1_5908408"/>
      <w:bookmarkStart w:id="7687" w:name="_ETM_Q1_5905657"/>
      <w:bookmarkEnd w:id="7686"/>
      <w:bookmarkEnd w:id="7687"/>
    </w:p>
    <w:p w14:paraId="38931417" w14:textId="381F32D6" w:rsidR="00F0138D" w:rsidRDefault="00F0138D" w:rsidP="00F0138D">
      <w:pPr>
        <w:pStyle w:val="af6"/>
        <w:keepNext/>
        <w:rPr>
          <w:rtl/>
        </w:rPr>
      </w:pPr>
      <w:bookmarkStart w:id="7688" w:name="ET_yor_5159_814"/>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688"/>
    </w:p>
    <w:p w14:paraId="7D767F1B" w14:textId="77777777" w:rsidR="00F0138D" w:rsidRDefault="00F0138D" w:rsidP="00F0138D">
      <w:pPr>
        <w:pStyle w:val="KeepWithNext"/>
        <w:rPr>
          <w:rtl/>
          <w:lang w:eastAsia="he-IL"/>
        </w:rPr>
      </w:pPr>
    </w:p>
    <w:p w14:paraId="45F73D52" w14:textId="77777777" w:rsidR="00F0138D" w:rsidRDefault="00F0138D" w:rsidP="00F0138D">
      <w:pPr>
        <w:rPr>
          <w:rtl/>
          <w:lang w:eastAsia="he-IL"/>
        </w:rPr>
      </w:pPr>
      <w:bookmarkStart w:id="7689" w:name="_ETM_Q1_5908330"/>
      <w:bookmarkStart w:id="7690" w:name="_ETM_Q1_5908369"/>
      <w:bookmarkEnd w:id="7689"/>
      <w:bookmarkEnd w:id="7690"/>
      <w:r>
        <w:rPr>
          <w:rFonts w:hint="cs"/>
          <w:rtl/>
          <w:lang w:eastAsia="he-IL"/>
        </w:rPr>
        <w:t xml:space="preserve">מה שמך? עורכת </w:t>
      </w:r>
      <w:bookmarkStart w:id="7691" w:name="_ETM_Q1_5909828"/>
      <w:bookmarkEnd w:id="7691"/>
      <w:r>
        <w:rPr>
          <w:rFonts w:hint="cs"/>
          <w:rtl/>
          <w:lang w:eastAsia="he-IL"/>
        </w:rPr>
        <w:t xml:space="preserve">דין, נכון? לא? </w:t>
      </w:r>
      <w:bookmarkStart w:id="7692" w:name="_ETM_Q1_5909192"/>
      <w:bookmarkStart w:id="7693" w:name="_ETM_Q1_5915487"/>
      <w:bookmarkStart w:id="7694" w:name="_ETM_Q1_5912728"/>
      <w:bookmarkStart w:id="7695" w:name="_ETM_Q1_5909969"/>
      <w:bookmarkStart w:id="7696" w:name="_ETM_Q1_5911558"/>
      <w:bookmarkEnd w:id="7692"/>
      <w:bookmarkEnd w:id="7693"/>
      <w:bookmarkEnd w:id="7694"/>
      <w:bookmarkEnd w:id="7695"/>
      <w:bookmarkEnd w:id="7696"/>
    </w:p>
    <w:p w14:paraId="38F85F36" w14:textId="77777777" w:rsidR="00F0138D" w:rsidRDefault="00F0138D" w:rsidP="00F0138D">
      <w:pPr>
        <w:rPr>
          <w:rtl/>
          <w:lang w:eastAsia="he-IL"/>
        </w:rPr>
      </w:pPr>
      <w:bookmarkStart w:id="7697" w:name="_ETM_Q1_5911637"/>
      <w:bookmarkEnd w:id="7697"/>
    </w:p>
    <w:p w14:paraId="2B696E17" w14:textId="003B7F9A" w:rsidR="00F0138D" w:rsidRDefault="00F0138D" w:rsidP="00F0138D">
      <w:pPr>
        <w:pStyle w:val="af9"/>
        <w:keepNext/>
        <w:rPr>
          <w:rtl/>
          <w:lang w:eastAsia="he-IL"/>
        </w:rPr>
      </w:pPr>
      <w:bookmarkStart w:id="7698" w:name="ET_guest_מאיה_קרבטרי_815"/>
      <w:r w:rsidRPr="00F0138D">
        <w:rPr>
          <w:rStyle w:val="TagStyle"/>
          <w:rtl/>
        </w:rPr>
        <w:t xml:space="preserve"> &lt;&lt; אורח &gt;&gt; </w:t>
      </w:r>
      <w:r>
        <w:rPr>
          <w:rtl/>
          <w:lang w:eastAsia="he-IL"/>
        </w:rPr>
        <w:t>מאיה קרבטרי:</w:t>
      </w:r>
      <w:r w:rsidRPr="00F0138D">
        <w:rPr>
          <w:rStyle w:val="TagStyle"/>
          <w:rtl/>
        </w:rPr>
        <w:t xml:space="preserve"> &lt;&lt; אורח &gt;&gt;</w:t>
      </w:r>
      <w:r w:rsidR="002477FD">
        <w:rPr>
          <w:rtl/>
          <w:lang w:eastAsia="he-IL"/>
        </w:rPr>
        <w:t xml:space="preserve"> </w:t>
      </w:r>
      <w:r>
        <w:rPr>
          <w:rtl/>
          <w:lang w:eastAsia="he-IL"/>
        </w:rPr>
        <w:t xml:space="preserve"> </w:t>
      </w:r>
      <w:bookmarkEnd w:id="7698"/>
    </w:p>
    <w:p w14:paraId="06B1292C" w14:textId="77777777" w:rsidR="00F0138D" w:rsidRDefault="00F0138D" w:rsidP="00F0138D">
      <w:pPr>
        <w:pStyle w:val="KeepWithNext"/>
        <w:rPr>
          <w:rtl/>
          <w:lang w:eastAsia="he-IL"/>
        </w:rPr>
      </w:pPr>
    </w:p>
    <w:p w14:paraId="55853508" w14:textId="77777777" w:rsidR="00F0138D" w:rsidRDefault="00F0138D" w:rsidP="00F0138D">
      <w:pPr>
        <w:rPr>
          <w:rtl/>
          <w:lang w:eastAsia="he-IL"/>
        </w:rPr>
      </w:pPr>
      <w:bookmarkStart w:id="7699" w:name="_ETM_Q1_5913042"/>
      <w:bookmarkStart w:id="7700" w:name="_ETM_Q1_5913081"/>
      <w:bookmarkStart w:id="7701" w:name="_ETM_Q1_5911047"/>
      <w:bookmarkStart w:id="7702" w:name="_ETM_Q1_5908641"/>
      <w:bookmarkStart w:id="7703" w:name="_ETM_Q1_5907874"/>
      <w:bookmarkEnd w:id="7699"/>
      <w:bookmarkEnd w:id="7700"/>
      <w:bookmarkEnd w:id="7701"/>
      <w:bookmarkEnd w:id="7702"/>
      <w:bookmarkEnd w:id="7703"/>
      <w:r>
        <w:rPr>
          <w:rFonts w:hint="cs"/>
          <w:rtl/>
          <w:lang w:eastAsia="he-IL"/>
        </w:rPr>
        <w:t xml:space="preserve">עדיין לא. מאיה. </w:t>
      </w:r>
      <w:bookmarkStart w:id="7704" w:name="_ETM_Q1_5912461"/>
      <w:bookmarkEnd w:id="7704"/>
    </w:p>
    <w:p w14:paraId="725048A6" w14:textId="77777777" w:rsidR="00F0138D" w:rsidRDefault="00F0138D" w:rsidP="00F0138D">
      <w:pPr>
        <w:rPr>
          <w:rtl/>
          <w:lang w:eastAsia="he-IL"/>
        </w:rPr>
      </w:pPr>
      <w:bookmarkStart w:id="7705" w:name="_ETM_Q1_5912559"/>
      <w:bookmarkEnd w:id="7705"/>
    </w:p>
    <w:p w14:paraId="0CFFF2DB" w14:textId="59D98934" w:rsidR="00F0138D" w:rsidRDefault="00F0138D" w:rsidP="00F0138D">
      <w:pPr>
        <w:pStyle w:val="af6"/>
        <w:keepNext/>
        <w:rPr>
          <w:rtl/>
        </w:rPr>
      </w:pPr>
      <w:bookmarkStart w:id="7706" w:name="ET_yor_5159_816"/>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706"/>
    </w:p>
    <w:p w14:paraId="52147A6C" w14:textId="77777777" w:rsidR="00F0138D" w:rsidRDefault="00F0138D" w:rsidP="00F0138D">
      <w:pPr>
        <w:pStyle w:val="KeepWithNext"/>
        <w:rPr>
          <w:rtl/>
          <w:lang w:eastAsia="he-IL"/>
        </w:rPr>
      </w:pPr>
    </w:p>
    <w:p w14:paraId="76A96A48" w14:textId="77777777" w:rsidR="00F0138D" w:rsidRDefault="00F0138D" w:rsidP="00F0138D">
      <w:pPr>
        <w:rPr>
          <w:rtl/>
          <w:lang w:eastAsia="he-IL"/>
        </w:rPr>
      </w:pPr>
      <w:bookmarkStart w:id="7707" w:name="_ETM_Q1_5913636"/>
      <w:bookmarkStart w:id="7708" w:name="_ETM_Q1_5913674"/>
      <w:bookmarkEnd w:id="7707"/>
      <w:bookmarkEnd w:id="7708"/>
      <w:r>
        <w:rPr>
          <w:rFonts w:hint="cs"/>
          <w:rtl/>
          <w:lang w:eastAsia="he-IL"/>
        </w:rPr>
        <w:t>מאיה</w:t>
      </w:r>
      <w:bookmarkStart w:id="7709" w:name="_ETM_Q1_5911017"/>
      <w:bookmarkEnd w:id="7709"/>
      <w:r>
        <w:rPr>
          <w:rFonts w:hint="cs"/>
          <w:rtl/>
          <w:lang w:eastAsia="he-IL"/>
        </w:rPr>
        <w:t>, מה התפקיד</w:t>
      </w:r>
      <w:bookmarkStart w:id="7710" w:name="_ETM_Q1_5912444"/>
      <w:bookmarkEnd w:id="7710"/>
      <w:r>
        <w:rPr>
          <w:rFonts w:hint="cs"/>
          <w:rtl/>
          <w:lang w:eastAsia="he-IL"/>
        </w:rPr>
        <w:t xml:space="preserve"> שלך?</w:t>
      </w:r>
      <w:bookmarkStart w:id="7711" w:name="_ETM_Q1_5913169"/>
      <w:bookmarkEnd w:id="7711"/>
    </w:p>
    <w:p w14:paraId="5C5F3F52" w14:textId="77777777" w:rsidR="00F0138D" w:rsidRDefault="00F0138D" w:rsidP="00F0138D">
      <w:pPr>
        <w:rPr>
          <w:rtl/>
          <w:lang w:eastAsia="he-IL"/>
        </w:rPr>
      </w:pPr>
      <w:bookmarkStart w:id="7712" w:name="_ETM_Q1_5913252"/>
      <w:bookmarkEnd w:id="7712"/>
    </w:p>
    <w:p w14:paraId="4D0D0DAC" w14:textId="4C8A5027" w:rsidR="00F0138D" w:rsidRDefault="00F0138D" w:rsidP="00F0138D">
      <w:pPr>
        <w:pStyle w:val="af9"/>
        <w:keepNext/>
        <w:rPr>
          <w:rtl/>
          <w:lang w:eastAsia="he-IL"/>
        </w:rPr>
      </w:pPr>
      <w:bookmarkStart w:id="7713" w:name="ET_guest_מאיה_קרבטרי_817"/>
      <w:r w:rsidRPr="00F0138D">
        <w:rPr>
          <w:rStyle w:val="TagStyle"/>
          <w:rtl/>
        </w:rPr>
        <w:t xml:space="preserve"> &lt;&lt; אורח &gt;&gt; </w:t>
      </w:r>
      <w:r>
        <w:rPr>
          <w:rtl/>
          <w:lang w:eastAsia="he-IL"/>
        </w:rPr>
        <w:t>מאיה קרבטרי:</w:t>
      </w:r>
      <w:r w:rsidRPr="00F0138D">
        <w:rPr>
          <w:rStyle w:val="TagStyle"/>
          <w:rtl/>
        </w:rPr>
        <w:t xml:space="preserve"> &lt;&lt; אורח &gt;&gt;</w:t>
      </w:r>
      <w:r w:rsidR="002477FD">
        <w:rPr>
          <w:rtl/>
          <w:lang w:eastAsia="he-IL"/>
        </w:rPr>
        <w:t xml:space="preserve"> </w:t>
      </w:r>
      <w:r>
        <w:rPr>
          <w:rtl/>
          <w:lang w:eastAsia="he-IL"/>
        </w:rPr>
        <w:t xml:space="preserve"> </w:t>
      </w:r>
      <w:bookmarkEnd w:id="7713"/>
    </w:p>
    <w:p w14:paraId="08D25402" w14:textId="77777777" w:rsidR="00F0138D" w:rsidRDefault="00F0138D" w:rsidP="00F0138D">
      <w:pPr>
        <w:pStyle w:val="KeepWithNext"/>
        <w:rPr>
          <w:rtl/>
          <w:lang w:eastAsia="he-IL"/>
        </w:rPr>
      </w:pPr>
    </w:p>
    <w:p w14:paraId="07ED8003" w14:textId="77777777" w:rsidR="00F0138D" w:rsidRDefault="00F0138D" w:rsidP="00F0138D">
      <w:pPr>
        <w:rPr>
          <w:rtl/>
          <w:lang w:eastAsia="he-IL"/>
        </w:rPr>
      </w:pPr>
      <w:bookmarkStart w:id="7714" w:name="_ETM_Q1_5911603"/>
      <w:bookmarkStart w:id="7715" w:name="_ETM_Q1_5911641"/>
      <w:bookmarkEnd w:id="7714"/>
      <w:bookmarkEnd w:id="7715"/>
      <w:r>
        <w:rPr>
          <w:rFonts w:hint="cs"/>
          <w:rtl/>
          <w:lang w:eastAsia="he-IL"/>
        </w:rPr>
        <w:t xml:space="preserve">מתכננת ערים שמבינה בתב"עות. </w:t>
      </w:r>
    </w:p>
    <w:p w14:paraId="3D5497CE" w14:textId="77777777" w:rsidR="00F0138D" w:rsidRDefault="00F0138D" w:rsidP="00F0138D">
      <w:pPr>
        <w:rPr>
          <w:rtl/>
          <w:lang w:eastAsia="he-IL"/>
        </w:rPr>
      </w:pPr>
      <w:bookmarkStart w:id="7716" w:name="_ETM_Q1_5913369"/>
      <w:bookmarkEnd w:id="7716"/>
    </w:p>
    <w:p w14:paraId="715093D2" w14:textId="313D1643" w:rsidR="00F0138D" w:rsidRDefault="00F0138D" w:rsidP="00F0138D">
      <w:pPr>
        <w:pStyle w:val="af6"/>
        <w:keepNext/>
        <w:rPr>
          <w:rtl/>
        </w:rPr>
      </w:pPr>
      <w:bookmarkStart w:id="7717" w:name="ET_yor_5159_818"/>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717"/>
    </w:p>
    <w:p w14:paraId="3B43E543" w14:textId="77777777" w:rsidR="00F0138D" w:rsidRDefault="00F0138D" w:rsidP="00F0138D">
      <w:pPr>
        <w:pStyle w:val="KeepWithNext"/>
        <w:rPr>
          <w:rtl/>
          <w:lang w:eastAsia="he-IL"/>
        </w:rPr>
      </w:pPr>
    </w:p>
    <w:p w14:paraId="36BF0C7D" w14:textId="77777777" w:rsidR="00F0138D" w:rsidRDefault="00F0138D" w:rsidP="00F0138D">
      <w:pPr>
        <w:rPr>
          <w:rtl/>
          <w:lang w:eastAsia="he-IL"/>
        </w:rPr>
      </w:pPr>
      <w:bookmarkStart w:id="7718" w:name="_ETM_Q1_5914559"/>
      <w:bookmarkStart w:id="7719" w:name="_ETM_Q1_5914601"/>
      <w:bookmarkEnd w:id="7718"/>
      <w:bookmarkEnd w:id="7719"/>
      <w:r>
        <w:rPr>
          <w:rFonts w:hint="cs"/>
          <w:rtl/>
          <w:lang w:eastAsia="he-IL"/>
        </w:rPr>
        <w:t>מה?</w:t>
      </w:r>
    </w:p>
    <w:p w14:paraId="5A4EE662" w14:textId="77777777" w:rsidR="00F0138D" w:rsidRDefault="00F0138D" w:rsidP="00F0138D">
      <w:pPr>
        <w:rPr>
          <w:rtl/>
          <w:lang w:eastAsia="he-IL"/>
        </w:rPr>
      </w:pPr>
      <w:bookmarkStart w:id="7720" w:name="_ETM_Q1_5915072"/>
      <w:bookmarkStart w:id="7721" w:name="_ETM_Q1_5915159"/>
      <w:bookmarkEnd w:id="7720"/>
      <w:bookmarkEnd w:id="7721"/>
    </w:p>
    <w:p w14:paraId="1FE928AD" w14:textId="16C64033" w:rsidR="00F0138D" w:rsidRDefault="00F0138D" w:rsidP="00F0138D">
      <w:pPr>
        <w:pStyle w:val="af9"/>
        <w:keepNext/>
        <w:rPr>
          <w:rtl/>
          <w:lang w:eastAsia="he-IL"/>
        </w:rPr>
      </w:pPr>
      <w:bookmarkStart w:id="7722" w:name="ET_guest_מאיה_קרבטרי_819"/>
      <w:r w:rsidRPr="00F0138D">
        <w:rPr>
          <w:rStyle w:val="TagStyle"/>
          <w:rtl/>
        </w:rPr>
        <w:t xml:space="preserve"> &lt;&lt; אורח &gt;&gt; </w:t>
      </w:r>
      <w:r>
        <w:rPr>
          <w:rtl/>
          <w:lang w:eastAsia="he-IL"/>
        </w:rPr>
        <w:t>מאיה קרבטרי:</w:t>
      </w:r>
      <w:r w:rsidRPr="00F0138D">
        <w:rPr>
          <w:rStyle w:val="TagStyle"/>
          <w:rtl/>
        </w:rPr>
        <w:t xml:space="preserve"> &lt;&lt; אורח &gt;&gt;</w:t>
      </w:r>
      <w:r w:rsidR="002477FD">
        <w:rPr>
          <w:rtl/>
          <w:lang w:eastAsia="he-IL"/>
        </w:rPr>
        <w:t xml:space="preserve"> </w:t>
      </w:r>
      <w:r>
        <w:rPr>
          <w:rtl/>
          <w:lang w:eastAsia="he-IL"/>
        </w:rPr>
        <w:t xml:space="preserve"> </w:t>
      </w:r>
      <w:bookmarkEnd w:id="7722"/>
    </w:p>
    <w:p w14:paraId="4ECA3DFA" w14:textId="77777777" w:rsidR="00F0138D" w:rsidRDefault="00F0138D" w:rsidP="00F0138D">
      <w:pPr>
        <w:pStyle w:val="KeepWithNext"/>
        <w:rPr>
          <w:rtl/>
          <w:lang w:eastAsia="he-IL"/>
        </w:rPr>
      </w:pPr>
    </w:p>
    <w:p w14:paraId="3FB88473" w14:textId="77777777" w:rsidR="00F0138D" w:rsidRDefault="00F0138D" w:rsidP="00F0138D">
      <w:pPr>
        <w:rPr>
          <w:rtl/>
          <w:lang w:eastAsia="he-IL"/>
        </w:rPr>
      </w:pPr>
      <w:bookmarkStart w:id="7723" w:name="_ETM_Q1_5916543"/>
      <w:bookmarkStart w:id="7724" w:name="_ETM_Q1_5916576"/>
      <w:bookmarkEnd w:id="7723"/>
      <w:bookmarkEnd w:id="7724"/>
      <w:r>
        <w:rPr>
          <w:rFonts w:hint="cs"/>
          <w:rtl/>
          <w:lang w:eastAsia="he-IL"/>
        </w:rPr>
        <w:t>מתכננת ערים</w:t>
      </w:r>
      <w:bookmarkStart w:id="7725" w:name="_ETM_Q1_5914685"/>
      <w:bookmarkEnd w:id="7725"/>
      <w:r>
        <w:rPr>
          <w:rFonts w:hint="cs"/>
          <w:rtl/>
          <w:lang w:eastAsia="he-IL"/>
        </w:rPr>
        <w:t xml:space="preserve">. </w:t>
      </w:r>
      <w:bookmarkStart w:id="7726" w:name="_ETM_Q1_5915083"/>
      <w:bookmarkEnd w:id="7726"/>
    </w:p>
    <w:p w14:paraId="24BE0772" w14:textId="77777777" w:rsidR="00F0138D" w:rsidRDefault="00F0138D" w:rsidP="00F0138D">
      <w:pPr>
        <w:rPr>
          <w:rtl/>
          <w:lang w:eastAsia="he-IL"/>
        </w:rPr>
      </w:pPr>
      <w:bookmarkStart w:id="7727" w:name="_ETM_Q1_5915162"/>
      <w:bookmarkEnd w:id="7727"/>
    </w:p>
    <w:p w14:paraId="293067D3" w14:textId="5049D396" w:rsidR="00F0138D" w:rsidRDefault="00F0138D" w:rsidP="00F0138D">
      <w:pPr>
        <w:pStyle w:val="af6"/>
        <w:keepNext/>
        <w:rPr>
          <w:rtl/>
        </w:rPr>
      </w:pPr>
      <w:bookmarkStart w:id="7728" w:name="ET_yor_5159_820"/>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728"/>
    </w:p>
    <w:p w14:paraId="410BC119" w14:textId="77777777" w:rsidR="00F0138D" w:rsidRDefault="00F0138D" w:rsidP="00F0138D">
      <w:pPr>
        <w:pStyle w:val="KeepWithNext"/>
        <w:rPr>
          <w:rtl/>
          <w:lang w:eastAsia="he-IL"/>
        </w:rPr>
      </w:pPr>
    </w:p>
    <w:p w14:paraId="7AFBC5CD" w14:textId="77777777" w:rsidR="00F0138D" w:rsidRDefault="00F0138D" w:rsidP="00F0138D">
      <w:pPr>
        <w:rPr>
          <w:rtl/>
          <w:lang w:eastAsia="he-IL"/>
        </w:rPr>
      </w:pPr>
      <w:bookmarkStart w:id="7729" w:name="_ETM_Q1_5916430"/>
      <w:bookmarkStart w:id="7730" w:name="_ETM_Q1_5916469"/>
      <w:bookmarkEnd w:id="7729"/>
      <w:bookmarkEnd w:id="7730"/>
      <w:r>
        <w:rPr>
          <w:rFonts w:hint="cs"/>
          <w:rtl/>
          <w:lang w:eastAsia="he-IL"/>
        </w:rPr>
        <w:t xml:space="preserve">אה, יופי. אז </w:t>
      </w:r>
      <w:bookmarkStart w:id="7731" w:name="_ETM_Q1_5917732"/>
      <w:bookmarkEnd w:id="7731"/>
      <w:r>
        <w:rPr>
          <w:rFonts w:hint="cs"/>
          <w:rtl/>
          <w:lang w:eastAsia="he-IL"/>
        </w:rPr>
        <w:t>מה קורה בעיר?</w:t>
      </w:r>
      <w:r>
        <w:rPr>
          <w:rFonts w:hint="cs"/>
          <w:lang w:eastAsia="he-IL"/>
        </w:rPr>
        <w:t xml:space="preserve"> </w:t>
      </w:r>
      <w:r>
        <w:rPr>
          <w:rFonts w:hint="cs"/>
          <w:rtl/>
          <w:lang w:eastAsia="he-IL"/>
        </w:rPr>
        <w:t>יש היתרי חפירה או אין הי</w:t>
      </w:r>
      <w:bookmarkStart w:id="7732" w:name="_ETM_Q1_5919137"/>
      <w:bookmarkEnd w:id="7732"/>
      <w:r>
        <w:rPr>
          <w:rFonts w:hint="cs"/>
          <w:rtl/>
          <w:lang w:eastAsia="he-IL"/>
        </w:rPr>
        <w:t>תרי חפירה?</w:t>
      </w:r>
      <w:bookmarkStart w:id="7733" w:name="_ETM_Q1_5920424"/>
      <w:bookmarkEnd w:id="7733"/>
      <w:r>
        <w:rPr>
          <w:rFonts w:hint="cs"/>
          <w:rtl/>
          <w:lang w:eastAsia="he-IL"/>
        </w:rPr>
        <w:t xml:space="preserve"> </w:t>
      </w:r>
      <w:bookmarkStart w:id="7734" w:name="_ETM_Q1_5922450"/>
      <w:bookmarkEnd w:id="7734"/>
    </w:p>
    <w:p w14:paraId="27E054FE" w14:textId="77777777" w:rsidR="00F0138D" w:rsidRDefault="00F0138D" w:rsidP="00F0138D">
      <w:pPr>
        <w:rPr>
          <w:rtl/>
          <w:lang w:eastAsia="he-IL"/>
        </w:rPr>
      </w:pPr>
      <w:bookmarkStart w:id="7735" w:name="_ETM_Q1_5922535"/>
      <w:bookmarkEnd w:id="7735"/>
    </w:p>
    <w:p w14:paraId="64295024" w14:textId="0C150220" w:rsidR="00F0138D" w:rsidRDefault="00F0138D" w:rsidP="00F0138D">
      <w:pPr>
        <w:pStyle w:val="af9"/>
        <w:keepNext/>
        <w:rPr>
          <w:rtl/>
          <w:lang w:eastAsia="he-IL"/>
        </w:rPr>
      </w:pPr>
      <w:bookmarkStart w:id="7736" w:name="ET_guest_מאיה_קרבטרי_821"/>
      <w:r w:rsidRPr="00F0138D">
        <w:rPr>
          <w:rStyle w:val="TagStyle"/>
          <w:rtl/>
        </w:rPr>
        <w:t xml:space="preserve"> &lt;&lt; אורח &gt;&gt; </w:t>
      </w:r>
      <w:r>
        <w:rPr>
          <w:rtl/>
          <w:lang w:eastAsia="he-IL"/>
        </w:rPr>
        <w:t>מאיה קרבטרי:</w:t>
      </w:r>
      <w:r w:rsidRPr="00F0138D">
        <w:rPr>
          <w:rStyle w:val="TagStyle"/>
          <w:rtl/>
        </w:rPr>
        <w:t xml:space="preserve"> &lt;&lt; אורח &gt;&gt;</w:t>
      </w:r>
      <w:r w:rsidR="002477FD">
        <w:rPr>
          <w:rtl/>
          <w:lang w:eastAsia="he-IL"/>
        </w:rPr>
        <w:t xml:space="preserve"> </w:t>
      </w:r>
      <w:r>
        <w:rPr>
          <w:rtl/>
          <w:lang w:eastAsia="he-IL"/>
        </w:rPr>
        <w:t xml:space="preserve"> </w:t>
      </w:r>
      <w:bookmarkEnd w:id="7736"/>
    </w:p>
    <w:p w14:paraId="1FF453F1" w14:textId="77777777" w:rsidR="00F0138D" w:rsidRDefault="00F0138D" w:rsidP="00F0138D">
      <w:pPr>
        <w:pStyle w:val="KeepWithNext"/>
        <w:rPr>
          <w:rtl/>
          <w:lang w:eastAsia="he-IL"/>
        </w:rPr>
      </w:pPr>
    </w:p>
    <w:p w14:paraId="7B44F660" w14:textId="77777777" w:rsidR="00F0138D" w:rsidRDefault="00F0138D" w:rsidP="00F0138D">
      <w:pPr>
        <w:rPr>
          <w:rtl/>
          <w:lang w:eastAsia="he-IL"/>
        </w:rPr>
      </w:pPr>
      <w:bookmarkStart w:id="7737" w:name="_ETM_Q1_5920927"/>
      <w:bookmarkStart w:id="7738" w:name="_ETM_Q1_5920970"/>
      <w:bookmarkEnd w:id="7737"/>
      <w:bookmarkEnd w:id="7738"/>
      <w:r>
        <w:rPr>
          <w:rFonts w:hint="cs"/>
          <w:rtl/>
          <w:lang w:eastAsia="he-IL"/>
        </w:rPr>
        <w:t>קודם כל, יש כמה סוגים של היתרי חפיר</w:t>
      </w:r>
      <w:bookmarkStart w:id="7739" w:name="_ETM_Q1_5921914"/>
      <w:bookmarkEnd w:id="7739"/>
      <w:r>
        <w:rPr>
          <w:rFonts w:hint="cs"/>
          <w:rtl/>
          <w:lang w:eastAsia="he-IL"/>
        </w:rPr>
        <w:t>ה. עלה כאן</w:t>
      </w:r>
      <w:bookmarkStart w:id="7740" w:name="_ETM_Q1_5923187"/>
      <w:bookmarkEnd w:id="7740"/>
      <w:r>
        <w:rPr>
          <w:rFonts w:hint="cs"/>
          <w:rtl/>
          <w:lang w:eastAsia="he-IL"/>
        </w:rPr>
        <w:t xml:space="preserve"> סוגי מול חבר</w:t>
      </w:r>
      <w:bookmarkStart w:id="7741" w:name="_ETM_Q1_5923321"/>
      <w:bookmarkEnd w:id="7741"/>
      <w:r>
        <w:rPr>
          <w:rFonts w:hint="cs"/>
          <w:rtl/>
          <w:lang w:eastAsia="he-IL"/>
        </w:rPr>
        <w:t>ות תשתית, שלמען הסר ספ</w:t>
      </w:r>
      <w:bookmarkStart w:id="7742" w:name="_ETM_Q1_5924328"/>
      <w:bookmarkEnd w:id="7742"/>
      <w:r>
        <w:rPr>
          <w:rFonts w:hint="cs"/>
          <w:rtl/>
          <w:lang w:eastAsia="he-IL"/>
        </w:rPr>
        <w:t xml:space="preserve">ק, יובהר שזה </w:t>
      </w:r>
      <w:bookmarkStart w:id="7743" w:name="_ETM_Q1_5926709"/>
      <w:bookmarkEnd w:id="7743"/>
      <w:r>
        <w:rPr>
          <w:rFonts w:hint="cs"/>
          <w:rtl/>
          <w:lang w:eastAsia="he-IL"/>
        </w:rPr>
        <w:t>לא קשור אלינו ולא, לא מעוכב על</w:t>
      </w:r>
      <w:bookmarkStart w:id="7744" w:name="_ETM_Q1_5926857"/>
      <w:bookmarkEnd w:id="7744"/>
      <w:r>
        <w:rPr>
          <w:rFonts w:hint="cs"/>
          <w:rtl/>
          <w:lang w:eastAsia="he-IL"/>
        </w:rPr>
        <w:t xml:space="preserve"> ידינו. כאמור, מה</w:t>
      </w:r>
      <w:bookmarkStart w:id="7745" w:name="_ETM_Q1_5931760"/>
      <w:bookmarkEnd w:id="7745"/>
      <w:r>
        <w:rPr>
          <w:rFonts w:hint="cs"/>
          <w:rtl/>
          <w:lang w:eastAsia="he-IL"/>
        </w:rPr>
        <w:t xml:space="preserve"> שדרור, מה ש</w:t>
      </w:r>
      <w:bookmarkStart w:id="7746" w:name="_ETM_Q1_5930027"/>
      <w:bookmarkEnd w:id="7746"/>
      <w:r>
        <w:rPr>
          <w:rFonts w:hint="cs"/>
          <w:rtl/>
          <w:lang w:eastAsia="he-IL"/>
        </w:rPr>
        <w:t>חברינו, עו"ד לוינגר אמר, זה מה שנכון. זה</w:t>
      </w:r>
      <w:bookmarkStart w:id="7747" w:name="_ETM_Q1_5936161"/>
      <w:bookmarkEnd w:id="7747"/>
      <w:r>
        <w:rPr>
          <w:rFonts w:hint="cs"/>
          <w:rtl/>
          <w:lang w:eastAsia="he-IL"/>
        </w:rPr>
        <w:t xml:space="preserve"> לא מוסדר כאמור </w:t>
      </w:r>
      <w:bookmarkStart w:id="7748" w:name="_ETM_Q1_5934763"/>
      <w:bookmarkStart w:id="7749" w:name="_ETM_Q1_5935190"/>
      <w:bookmarkEnd w:id="7748"/>
      <w:bookmarkEnd w:id="7749"/>
      <w:r>
        <w:rPr>
          <w:rFonts w:hint="cs"/>
          <w:rtl/>
          <w:lang w:eastAsia="he-IL"/>
        </w:rPr>
        <w:t>- - - סטטוטורית לעבודתנו. זה חלק מחלק מההליכים.</w:t>
      </w:r>
      <w:bookmarkStart w:id="7750" w:name="_ETM_Q1_5942040"/>
      <w:bookmarkEnd w:id="7750"/>
      <w:r>
        <w:rPr>
          <w:rFonts w:hint="cs"/>
          <w:rtl/>
          <w:lang w:eastAsia="he-IL"/>
        </w:rPr>
        <w:t xml:space="preserve"> אבל יש לנו עורכ</w:t>
      </w:r>
      <w:bookmarkStart w:id="7751" w:name="_ETM_Q1_5940507"/>
      <w:bookmarkEnd w:id="7751"/>
      <w:r>
        <w:rPr>
          <w:rFonts w:hint="cs"/>
          <w:rtl/>
          <w:lang w:eastAsia="he-IL"/>
        </w:rPr>
        <w:t>ת דין, בדיוק מתיישבת, מירה סולומון, שתרצי</w:t>
      </w:r>
      <w:bookmarkStart w:id="7752" w:name="_ETM_Q1_5945580"/>
      <w:bookmarkEnd w:id="7752"/>
      <w:r>
        <w:rPr>
          <w:rFonts w:hint="cs"/>
          <w:rtl/>
          <w:lang w:eastAsia="he-IL"/>
        </w:rPr>
        <w:t xml:space="preserve"> אולי להבהיר את זה </w:t>
      </w:r>
      <w:bookmarkStart w:id="7753" w:name="_ETM_Q1_5944681"/>
      <w:bookmarkEnd w:id="7753"/>
      <w:r>
        <w:rPr>
          <w:rFonts w:hint="cs"/>
          <w:rtl/>
          <w:lang w:eastAsia="he-IL"/>
        </w:rPr>
        <w:t>משפטית? מירה?</w:t>
      </w:r>
      <w:bookmarkStart w:id="7754" w:name="_ETM_Q1_5946450"/>
      <w:bookmarkEnd w:id="7754"/>
    </w:p>
    <w:p w14:paraId="1FACB910" w14:textId="77777777" w:rsidR="00F0138D" w:rsidRDefault="00F0138D" w:rsidP="00F0138D">
      <w:pPr>
        <w:rPr>
          <w:rtl/>
          <w:lang w:eastAsia="he-IL"/>
        </w:rPr>
      </w:pPr>
      <w:bookmarkStart w:id="7755" w:name="_ETM_Q1_5946543"/>
      <w:bookmarkEnd w:id="7755"/>
    </w:p>
    <w:p w14:paraId="40445BC7" w14:textId="08C6A102" w:rsidR="00F0138D" w:rsidRDefault="00F0138D" w:rsidP="00F0138D">
      <w:pPr>
        <w:pStyle w:val="af9"/>
        <w:keepNext/>
        <w:rPr>
          <w:rtl/>
          <w:lang w:eastAsia="he-IL"/>
        </w:rPr>
      </w:pPr>
      <w:bookmarkStart w:id="7756" w:name="ET_guest_569801_822"/>
      <w:r w:rsidRPr="00F0138D">
        <w:rPr>
          <w:rStyle w:val="TagStyle"/>
          <w:rtl/>
        </w:rPr>
        <w:t xml:space="preserve"> &lt;&lt; אורח &gt;&gt; </w:t>
      </w:r>
      <w:r>
        <w:rPr>
          <w:rtl/>
          <w:lang w:eastAsia="he-IL"/>
        </w:rPr>
        <w:t>גלעד שי:</w:t>
      </w:r>
      <w:r w:rsidRPr="00F0138D">
        <w:rPr>
          <w:rStyle w:val="TagStyle"/>
          <w:rtl/>
        </w:rPr>
        <w:t xml:space="preserve"> &lt;&lt; אורח &gt;&gt;</w:t>
      </w:r>
      <w:r w:rsidR="002477FD">
        <w:rPr>
          <w:rtl/>
          <w:lang w:eastAsia="he-IL"/>
        </w:rPr>
        <w:t xml:space="preserve"> </w:t>
      </w:r>
      <w:r>
        <w:rPr>
          <w:rtl/>
          <w:lang w:eastAsia="he-IL"/>
        </w:rPr>
        <w:t xml:space="preserve"> </w:t>
      </w:r>
      <w:bookmarkEnd w:id="7756"/>
    </w:p>
    <w:p w14:paraId="1981A747" w14:textId="77777777" w:rsidR="00F0138D" w:rsidRDefault="00F0138D" w:rsidP="00F0138D">
      <w:pPr>
        <w:pStyle w:val="KeepWithNext"/>
        <w:rPr>
          <w:rtl/>
          <w:lang w:eastAsia="he-IL"/>
        </w:rPr>
      </w:pPr>
    </w:p>
    <w:p w14:paraId="1DFB1B4C" w14:textId="77777777" w:rsidR="00F0138D" w:rsidRDefault="00F0138D" w:rsidP="00F0138D">
      <w:pPr>
        <w:rPr>
          <w:rtl/>
          <w:lang w:eastAsia="he-IL"/>
        </w:rPr>
      </w:pPr>
      <w:bookmarkStart w:id="7757" w:name="_ETM_Q1_5946853"/>
      <w:bookmarkEnd w:id="7757"/>
      <w:r>
        <w:rPr>
          <w:rFonts w:hint="cs"/>
          <w:rtl/>
          <w:lang w:eastAsia="he-IL"/>
        </w:rPr>
        <w:t>א</w:t>
      </w:r>
      <w:bookmarkStart w:id="7758" w:name="_ETM_Q1_5946897"/>
      <w:bookmarkEnd w:id="7758"/>
      <w:r>
        <w:rPr>
          <w:rFonts w:hint="cs"/>
          <w:rtl/>
          <w:lang w:eastAsia="he-IL"/>
        </w:rPr>
        <w:t>פשר להסביר את המציאות?</w:t>
      </w:r>
      <w:r>
        <w:rPr>
          <w:rFonts w:hint="cs"/>
          <w:lang w:eastAsia="he-IL"/>
        </w:rPr>
        <w:t xml:space="preserve"> </w:t>
      </w:r>
      <w:r>
        <w:rPr>
          <w:rFonts w:hint="cs"/>
          <w:rtl/>
          <w:lang w:eastAsia="he-IL"/>
        </w:rPr>
        <w:t xml:space="preserve">כאילו </w:t>
      </w:r>
      <w:bookmarkStart w:id="7759" w:name="_ETM_Q1_5949610"/>
      <w:bookmarkEnd w:id="7759"/>
      <w:r>
        <w:rPr>
          <w:rFonts w:hint="cs"/>
          <w:rtl/>
          <w:lang w:eastAsia="he-IL"/>
        </w:rPr>
        <w:t>אנחנו</w:t>
      </w:r>
      <w:bookmarkStart w:id="7760" w:name="_ETM_Q1_5948021"/>
      <w:bookmarkEnd w:id="7760"/>
      <w:r>
        <w:rPr>
          <w:rFonts w:hint="cs"/>
          <w:rtl/>
          <w:lang w:eastAsia="he-IL"/>
        </w:rPr>
        <w:t xml:space="preserve">. </w:t>
      </w:r>
      <w:bookmarkStart w:id="7761" w:name="_ETM_Q1_5949533"/>
      <w:bookmarkEnd w:id="7761"/>
    </w:p>
    <w:p w14:paraId="4552F78B" w14:textId="77777777" w:rsidR="00F0138D" w:rsidRDefault="00F0138D" w:rsidP="00F0138D">
      <w:pPr>
        <w:rPr>
          <w:rtl/>
          <w:lang w:eastAsia="he-IL"/>
        </w:rPr>
      </w:pPr>
      <w:bookmarkStart w:id="7762" w:name="_ETM_Q1_5949626"/>
      <w:bookmarkStart w:id="7763" w:name="_ETM_Q1_5947291"/>
      <w:bookmarkEnd w:id="7762"/>
      <w:bookmarkEnd w:id="7763"/>
    </w:p>
    <w:p w14:paraId="1AEF6D89" w14:textId="5229DEF1" w:rsidR="00F0138D" w:rsidRDefault="00F0138D" w:rsidP="00F0138D">
      <w:pPr>
        <w:pStyle w:val="af9"/>
        <w:keepNext/>
        <w:rPr>
          <w:rtl/>
          <w:lang w:eastAsia="he-IL"/>
        </w:rPr>
      </w:pPr>
      <w:bookmarkStart w:id="7764" w:name="ET_guest_מאיה_קרבטרי_823"/>
      <w:r w:rsidRPr="00F0138D">
        <w:rPr>
          <w:rStyle w:val="TagStyle"/>
          <w:rtl/>
        </w:rPr>
        <w:t xml:space="preserve"> &lt;&lt; אורח &gt;&gt; </w:t>
      </w:r>
      <w:r>
        <w:rPr>
          <w:rtl/>
          <w:lang w:eastAsia="he-IL"/>
        </w:rPr>
        <w:t>מאיה קרבטרי:</w:t>
      </w:r>
      <w:r w:rsidRPr="00F0138D">
        <w:rPr>
          <w:rStyle w:val="TagStyle"/>
          <w:rtl/>
        </w:rPr>
        <w:t xml:space="preserve"> &lt;&lt; אורח &gt;&gt;</w:t>
      </w:r>
      <w:r w:rsidR="002477FD">
        <w:rPr>
          <w:rtl/>
          <w:lang w:eastAsia="he-IL"/>
        </w:rPr>
        <w:t xml:space="preserve"> </w:t>
      </w:r>
      <w:r>
        <w:rPr>
          <w:rtl/>
          <w:lang w:eastAsia="he-IL"/>
        </w:rPr>
        <w:t xml:space="preserve"> </w:t>
      </w:r>
      <w:bookmarkEnd w:id="7764"/>
    </w:p>
    <w:p w14:paraId="6E49D2AB" w14:textId="77777777" w:rsidR="00F0138D" w:rsidRDefault="00F0138D" w:rsidP="00F0138D">
      <w:pPr>
        <w:pStyle w:val="KeepWithNext"/>
        <w:rPr>
          <w:rtl/>
          <w:lang w:eastAsia="he-IL"/>
        </w:rPr>
      </w:pPr>
    </w:p>
    <w:p w14:paraId="2123E947" w14:textId="77777777" w:rsidR="00F0138D" w:rsidRDefault="00F0138D" w:rsidP="00F0138D">
      <w:pPr>
        <w:rPr>
          <w:rtl/>
          <w:lang w:eastAsia="he-IL"/>
        </w:rPr>
      </w:pPr>
      <w:bookmarkStart w:id="7765" w:name="_ETM_Q1_5948528"/>
      <w:bookmarkStart w:id="7766" w:name="_ETM_Q1_5948573"/>
      <w:bookmarkEnd w:id="7765"/>
      <w:bookmarkEnd w:id="7766"/>
      <w:r>
        <w:rPr>
          <w:rFonts w:hint="cs"/>
          <w:rtl/>
          <w:lang w:eastAsia="he-IL"/>
        </w:rPr>
        <w:t>ביקשתי שתשיב בשמי. אם תוכל, חברתי מיר</w:t>
      </w:r>
      <w:bookmarkStart w:id="7767" w:name="_ETM_Q1_5950908"/>
      <w:bookmarkEnd w:id="7767"/>
      <w:r>
        <w:rPr>
          <w:rFonts w:hint="cs"/>
          <w:rtl/>
          <w:lang w:eastAsia="he-IL"/>
        </w:rPr>
        <w:t>ה סולומון.</w:t>
      </w:r>
      <w:bookmarkStart w:id="7768" w:name="_ETM_Q1_5952268"/>
      <w:bookmarkEnd w:id="7768"/>
      <w:r>
        <w:rPr>
          <w:rFonts w:hint="cs"/>
          <w:rtl/>
          <w:lang w:eastAsia="he-IL"/>
        </w:rPr>
        <w:t xml:space="preserve"> </w:t>
      </w:r>
      <w:bookmarkStart w:id="7769" w:name="_ETM_Q1_5952492"/>
      <w:bookmarkEnd w:id="7769"/>
    </w:p>
    <w:p w14:paraId="79B905B5" w14:textId="77777777" w:rsidR="00F0138D" w:rsidRDefault="00F0138D" w:rsidP="00F0138D">
      <w:pPr>
        <w:rPr>
          <w:rtl/>
          <w:lang w:eastAsia="he-IL"/>
        </w:rPr>
      </w:pPr>
      <w:bookmarkStart w:id="7770" w:name="_ETM_Q1_5952585"/>
      <w:bookmarkEnd w:id="7770"/>
    </w:p>
    <w:p w14:paraId="4A1CE471" w14:textId="55B84E8C" w:rsidR="00F0138D" w:rsidRDefault="00F0138D" w:rsidP="00F0138D">
      <w:pPr>
        <w:pStyle w:val="af6"/>
        <w:keepNext/>
        <w:rPr>
          <w:rtl/>
        </w:rPr>
      </w:pPr>
      <w:bookmarkStart w:id="7771" w:name="ET_yor_5159_824"/>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771"/>
    </w:p>
    <w:p w14:paraId="5174AE46" w14:textId="77777777" w:rsidR="00F0138D" w:rsidRDefault="00F0138D" w:rsidP="00F0138D">
      <w:pPr>
        <w:pStyle w:val="KeepWithNext"/>
        <w:rPr>
          <w:rtl/>
          <w:lang w:eastAsia="he-IL"/>
        </w:rPr>
      </w:pPr>
    </w:p>
    <w:p w14:paraId="044E8A80" w14:textId="77777777" w:rsidR="00F0138D" w:rsidRDefault="00F0138D" w:rsidP="00F0138D">
      <w:pPr>
        <w:rPr>
          <w:rtl/>
          <w:lang w:eastAsia="he-IL"/>
        </w:rPr>
      </w:pPr>
      <w:bookmarkStart w:id="7772" w:name="_ETM_Q1_5955276"/>
      <w:bookmarkEnd w:id="7772"/>
      <w:r>
        <w:rPr>
          <w:rFonts w:hint="cs"/>
          <w:rtl/>
          <w:lang w:eastAsia="he-IL"/>
        </w:rPr>
        <w:t>א</w:t>
      </w:r>
      <w:bookmarkStart w:id="7773" w:name="_ETM_Q1_5955337"/>
      <w:bookmarkEnd w:id="7773"/>
      <w:r>
        <w:rPr>
          <w:rFonts w:hint="cs"/>
          <w:rtl/>
          <w:lang w:eastAsia="he-IL"/>
        </w:rPr>
        <w:t>ת</w:t>
      </w:r>
      <w:bookmarkStart w:id="7774" w:name="_ETM_Q1_5952470"/>
      <w:bookmarkEnd w:id="7774"/>
      <w:r>
        <w:rPr>
          <w:rFonts w:hint="cs"/>
          <w:rtl/>
          <w:lang w:eastAsia="he-IL"/>
        </w:rPr>
        <w:t>ם מדברים על עיריות, רש</w:t>
      </w:r>
      <w:bookmarkStart w:id="7775" w:name="_ETM_Q1_5953608"/>
      <w:bookmarkEnd w:id="7775"/>
      <w:r>
        <w:rPr>
          <w:rFonts w:hint="cs"/>
          <w:rtl/>
          <w:lang w:eastAsia="he-IL"/>
        </w:rPr>
        <w:t xml:space="preserve">ויות. </w:t>
      </w:r>
      <w:bookmarkStart w:id="7776" w:name="_ETM_Q1_5954527"/>
      <w:bookmarkEnd w:id="7776"/>
    </w:p>
    <w:p w14:paraId="54240686" w14:textId="77777777" w:rsidR="00F0138D" w:rsidRDefault="00F0138D" w:rsidP="00F0138D">
      <w:pPr>
        <w:rPr>
          <w:rtl/>
          <w:lang w:eastAsia="he-IL"/>
        </w:rPr>
      </w:pPr>
      <w:bookmarkStart w:id="7777" w:name="_ETM_Q1_5954620"/>
      <w:bookmarkStart w:id="7778" w:name="_ETM_Q1_5957019"/>
      <w:bookmarkStart w:id="7779" w:name="_ETM_Q1_5954915"/>
      <w:bookmarkEnd w:id="7777"/>
      <w:bookmarkEnd w:id="7778"/>
      <w:bookmarkEnd w:id="7779"/>
    </w:p>
    <w:p w14:paraId="051B1B19" w14:textId="04C6E466" w:rsidR="00F0138D" w:rsidRDefault="00F0138D" w:rsidP="00F0138D">
      <w:pPr>
        <w:pStyle w:val="af9"/>
        <w:keepNext/>
        <w:rPr>
          <w:rtl/>
          <w:lang w:eastAsia="he-IL"/>
        </w:rPr>
      </w:pPr>
      <w:bookmarkStart w:id="7780" w:name="ET_guest_569801_825"/>
      <w:r w:rsidRPr="00F0138D">
        <w:rPr>
          <w:rStyle w:val="TagStyle"/>
          <w:rtl/>
        </w:rPr>
        <w:t xml:space="preserve"> &lt;&lt; אורח &gt;&gt; </w:t>
      </w:r>
      <w:r>
        <w:rPr>
          <w:rtl/>
          <w:lang w:eastAsia="he-IL"/>
        </w:rPr>
        <w:t>גלעד שי:</w:t>
      </w:r>
      <w:r w:rsidRPr="00F0138D">
        <w:rPr>
          <w:rStyle w:val="TagStyle"/>
          <w:rtl/>
        </w:rPr>
        <w:t xml:space="preserve"> &lt;&lt; אורח &gt;&gt;</w:t>
      </w:r>
      <w:r w:rsidR="002477FD">
        <w:rPr>
          <w:rtl/>
          <w:lang w:eastAsia="he-IL"/>
        </w:rPr>
        <w:t xml:space="preserve"> </w:t>
      </w:r>
      <w:r>
        <w:rPr>
          <w:rtl/>
          <w:lang w:eastAsia="he-IL"/>
        </w:rPr>
        <w:t xml:space="preserve"> </w:t>
      </w:r>
      <w:bookmarkEnd w:id="7780"/>
    </w:p>
    <w:p w14:paraId="7BEB4E71" w14:textId="77777777" w:rsidR="00F0138D" w:rsidRDefault="00F0138D" w:rsidP="00F0138D">
      <w:pPr>
        <w:pStyle w:val="KeepWithNext"/>
        <w:rPr>
          <w:rtl/>
          <w:lang w:eastAsia="he-IL"/>
        </w:rPr>
      </w:pPr>
    </w:p>
    <w:p w14:paraId="0D2D4661" w14:textId="77777777" w:rsidR="00F0138D" w:rsidRDefault="00F0138D" w:rsidP="00F0138D">
      <w:pPr>
        <w:rPr>
          <w:rtl/>
          <w:lang w:eastAsia="he-IL"/>
        </w:rPr>
      </w:pPr>
      <w:r>
        <w:rPr>
          <w:rFonts w:hint="cs"/>
          <w:rtl/>
          <w:lang w:eastAsia="he-IL"/>
        </w:rPr>
        <w:t>ב</w:t>
      </w:r>
      <w:bookmarkStart w:id="7781" w:name="_ETM_Q1_5956441"/>
      <w:bookmarkStart w:id="7782" w:name="_ETM_Q1_5956486"/>
      <w:bookmarkEnd w:id="7781"/>
      <w:bookmarkEnd w:id="7782"/>
      <w:r>
        <w:rPr>
          <w:rFonts w:hint="cs"/>
          <w:rtl/>
          <w:lang w:eastAsia="he-IL"/>
        </w:rPr>
        <w:t xml:space="preserve">וא, בוא נסביר שנייה מה </w:t>
      </w:r>
      <w:bookmarkStart w:id="7783" w:name="_ETM_Q1_5958780"/>
      <w:bookmarkStart w:id="7784" w:name="_ETM_Q1_5955816"/>
      <w:bookmarkEnd w:id="7783"/>
      <w:bookmarkEnd w:id="7784"/>
      <w:r>
        <w:rPr>
          <w:rFonts w:hint="cs"/>
          <w:rtl/>
          <w:lang w:eastAsia="he-IL"/>
        </w:rPr>
        <w:t>קורה. מה שקורה, אתה מקבל בסוף התהליך הזה של הליך</w:t>
      </w:r>
      <w:bookmarkStart w:id="7785" w:name="_ETM_Q1_5960605"/>
      <w:bookmarkEnd w:id="7785"/>
      <w:r>
        <w:rPr>
          <w:rFonts w:hint="cs"/>
          <w:rtl/>
          <w:lang w:eastAsia="he-IL"/>
        </w:rPr>
        <w:t xml:space="preserve"> רישו</w:t>
      </w:r>
      <w:bookmarkStart w:id="7786" w:name="_ETM_Q1_5958352"/>
      <w:bookmarkEnd w:id="7786"/>
      <w:r>
        <w:rPr>
          <w:rFonts w:hint="cs"/>
          <w:rtl/>
          <w:lang w:eastAsia="he-IL"/>
        </w:rPr>
        <w:t>י מהיר או הליך רישוי, אתה מקבל היתר בנייה.</w:t>
      </w:r>
      <w:bookmarkStart w:id="7787" w:name="_ETM_Q1_5961070"/>
      <w:bookmarkEnd w:id="7787"/>
      <w:r>
        <w:rPr>
          <w:rFonts w:hint="cs"/>
          <w:rtl/>
          <w:lang w:eastAsia="he-IL"/>
        </w:rPr>
        <w:t xml:space="preserve"> בס</w:t>
      </w:r>
      <w:bookmarkStart w:id="7788" w:name="_ETM_Q1_5961336"/>
      <w:bookmarkEnd w:id="7788"/>
      <w:r>
        <w:rPr>
          <w:rFonts w:hint="cs"/>
          <w:rtl/>
          <w:lang w:eastAsia="he-IL"/>
        </w:rPr>
        <w:t>דר? בהיתר הבנייה מה קורה? עיריית חיפה או כל עירייה</w:t>
      </w:r>
      <w:bookmarkStart w:id="7789" w:name="_ETM_Q1_5968314"/>
      <w:bookmarkEnd w:id="7789"/>
      <w:r>
        <w:rPr>
          <w:rFonts w:hint="cs"/>
          <w:rtl/>
          <w:lang w:eastAsia="he-IL"/>
        </w:rPr>
        <w:t xml:space="preserve"> אחרת, היא רושמת</w:t>
      </w:r>
      <w:bookmarkStart w:id="7790" w:name="_ETM_Q1_5966626"/>
      <w:bookmarkEnd w:id="7790"/>
      <w:r>
        <w:rPr>
          <w:rFonts w:hint="cs"/>
          <w:rtl/>
          <w:lang w:eastAsia="he-IL"/>
        </w:rPr>
        <w:t xml:space="preserve"> לך רשימת תנאים. לפני</w:t>
      </w:r>
      <w:bookmarkStart w:id="7791" w:name="_ETM_Q1_5968845"/>
      <w:bookmarkStart w:id="7792" w:name="_ETM_Q1_5969318"/>
      <w:bookmarkEnd w:id="7791"/>
      <w:bookmarkEnd w:id="7792"/>
      <w:r>
        <w:rPr>
          <w:rFonts w:hint="cs"/>
          <w:rtl/>
          <w:lang w:eastAsia="he-IL"/>
        </w:rPr>
        <w:t xml:space="preserve"> שאתה מתחיל בביצוע עבודה, תקבל א</w:t>
      </w:r>
      <w:bookmarkStart w:id="7793" w:name="_ETM_Q1_5970662"/>
      <w:bookmarkEnd w:id="7793"/>
      <w:r>
        <w:rPr>
          <w:rFonts w:hint="cs"/>
          <w:rtl/>
          <w:lang w:eastAsia="he-IL"/>
        </w:rPr>
        <w:t>ישור מתאגיד המים, ביוב וזה.</w:t>
      </w:r>
      <w:bookmarkStart w:id="7794" w:name="_ETM_Q1_5974707"/>
      <w:bookmarkEnd w:id="7794"/>
      <w:r>
        <w:rPr>
          <w:rFonts w:hint="cs"/>
          <w:rtl/>
          <w:lang w:eastAsia="he-IL"/>
        </w:rPr>
        <w:t xml:space="preserve"> </w:t>
      </w:r>
      <w:bookmarkStart w:id="7795" w:name="_ETM_Q1_5975214"/>
      <w:bookmarkEnd w:id="7795"/>
    </w:p>
    <w:p w14:paraId="1CF1BE7F" w14:textId="77777777" w:rsidR="00F0138D" w:rsidRDefault="00F0138D" w:rsidP="00F0138D">
      <w:pPr>
        <w:rPr>
          <w:rtl/>
          <w:lang w:eastAsia="he-IL"/>
        </w:rPr>
      </w:pPr>
      <w:bookmarkStart w:id="7796" w:name="_ETM_Q1_5975311"/>
      <w:bookmarkEnd w:id="7796"/>
    </w:p>
    <w:p w14:paraId="0125DE04" w14:textId="2C10AEB7" w:rsidR="00F0138D" w:rsidRDefault="00F0138D" w:rsidP="00F0138D">
      <w:pPr>
        <w:pStyle w:val="af6"/>
        <w:keepNext/>
        <w:rPr>
          <w:rtl/>
        </w:rPr>
      </w:pPr>
      <w:bookmarkStart w:id="7797" w:name="ET_yor_5159_826"/>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797"/>
    </w:p>
    <w:p w14:paraId="24C2E4B2" w14:textId="77777777" w:rsidR="00F0138D" w:rsidRDefault="00F0138D" w:rsidP="00F0138D">
      <w:pPr>
        <w:pStyle w:val="KeepWithNext"/>
        <w:rPr>
          <w:rtl/>
          <w:lang w:eastAsia="he-IL"/>
        </w:rPr>
      </w:pPr>
    </w:p>
    <w:p w14:paraId="63CC3EB4" w14:textId="77777777" w:rsidR="00F0138D" w:rsidRDefault="00F0138D" w:rsidP="00F0138D">
      <w:pPr>
        <w:rPr>
          <w:rtl/>
          <w:lang w:eastAsia="he-IL"/>
        </w:rPr>
      </w:pPr>
      <w:bookmarkStart w:id="7798" w:name="_ETM_Q1_5973917"/>
      <w:bookmarkEnd w:id="7798"/>
      <w:r>
        <w:rPr>
          <w:rFonts w:hint="cs"/>
          <w:rtl/>
          <w:lang w:eastAsia="he-IL"/>
        </w:rPr>
        <w:t>א</w:t>
      </w:r>
      <w:bookmarkStart w:id="7799" w:name="_ETM_Q1_5973976"/>
      <w:bookmarkEnd w:id="7799"/>
      <w:r>
        <w:rPr>
          <w:rFonts w:hint="cs"/>
          <w:rtl/>
          <w:lang w:eastAsia="he-IL"/>
        </w:rPr>
        <w:t xml:space="preserve">בל זה בהיתר, לא בדבר כזה. </w:t>
      </w:r>
    </w:p>
    <w:p w14:paraId="2D8E7405" w14:textId="77777777" w:rsidR="00F0138D" w:rsidRDefault="00F0138D" w:rsidP="00F0138D">
      <w:pPr>
        <w:rPr>
          <w:rtl/>
          <w:lang w:eastAsia="he-IL"/>
        </w:rPr>
      </w:pPr>
      <w:bookmarkStart w:id="7800" w:name="_ETM_Q1_5976895"/>
      <w:bookmarkStart w:id="7801" w:name="_ETM_Q1_5976985"/>
      <w:bookmarkStart w:id="7802" w:name="_ETM_Q1_5974468"/>
      <w:bookmarkEnd w:id="7800"/>
      <w:bookmarkEnd w:id="7801"/>
      <w:bookmarkEnd w:id="7802"/>
    </w:p>
    <w:p w14:paraId="4D059FE9" w14:textId="47755D56" w:rsidR="00F0138D" w:rsidRDefault="00F0138D" w:rsidP="00F0138D">
      <w:pPr>
        <w:pStyle w:val="af9"/>
        <w:keepNext/>
        <w:rPr>
          <w:rtl/>
          <w:lang w:eastAsia="he-IL"/>
        </w:rPr>
      </w:pPr>
      <w:bookmarkStart w:id="7803" w:name="ET_guest_569801_827"/>
      <w:r w:rsidRPr="00F0138D">
        <w:rPr>
          <w:rStyle w:val="TagStyle"/>
          <w:rtl/>
        </w:rPr>
        <w:t xml:space="preserve"> &lt;&lt; אורח &gt;&gt; </w:t>
      </w:r>
      <w:r>
        <w:rPr>
          <w:rtl/>
          <w:lang w:eastAsia="he-IL"/>
        </w:rPr>
        <w:t>גלעד שי:</w:t>
      </w:r>
      <w:r w:rsidRPr="00F0138D">
        <w:rPr>
          <w:rStyle w:val="TagStyle"/>
          <w:rtl/>
        </w:rPr>
        <w:t xml:space="preserve"> &lt;&lt; אורח &gt;&gt;</w:t>
      </w:r>
      <w:r w:rsidR="002477FD">
        <w:rPr>
          <w:rtl/>
          <w:lang w:eastAsia="he-IL"/>
        </w:rPr>
        <w:t xml:space="preserve"> </w:t>
      </w:r>
      <w:r>
        <w:rPr>
          <w:rtl/>
          <w:lang w:eastAsia="he-IL"/>
        </w:rPr>
        <w:t xml:space="preserve"> </w:t>
      </w:r>
      <w:bookmarkEnd w:id="7803"/>
    </w:p>
    <w:p w14:paraId="6BD47B0B" w14:textId="77777777" w:rsidR="00F0138D" w:rsidRDefault="00F0138D" w:rsidP="00F0138D">
      <w:pPr>
        <w:pStyle w:val="KeepWithNext"/>
        <w:rPr>
          <w:rtl/>
          <w:lang w:eastAsia="he-IL"/>
        </w:rPr>
      </w:pPr>
    </w:p>
    <w:p w14:paraId="51814730" w14:textId="77777777" w:rsidR="00F0138D" w:rsidRDefault="00F0138D" w:rsidP="00F0138D">
      <w:pPr>
        <w:rPr>
          <w:rtl/>
          <w:lang w:eastAsia="he-IL"/>
        </w:rPr>
      </w:pPr>
      <w:bookmarkStart w:id="7804" w:name="_ETM_Q1_5975749"/>
      <w:bookmarkStart w:id="7805" w:name="_ETM_Q1_5975789"/>
      <w:bookmarkEnd w:id="7804"/>
      <w:bookmarkEnd w:id="7805"/>
      <w:r>
        <w:rPr>
          <w:rFonts w:hint="cs"/>
          <w:rtl/>
          <w:lang w:eastAsia="he-IL"/>
        </w:rPr>
        <w:t xml:space="preserve">בזה בדיוק. </w:t>
      </w:r>
    </w:p>
    <w:p w14:paraId="6794CF62" w14:textId="77777777" w:rsidR="00F0138D" w:rsidRDefault="00F0138D" w:rsidP="00F0138D">
      <w:pPr>
        <w:rPr>
          <w:rtl/>
          <w:lang w:eastAsia="he-IL"/>
        </w:rPr>
      </w:pPr>
      <w:bookmarkStart w:id="7806" w:name="_ETM_Q1_5977519"/>
      <w:bookmarkStart w:id="7807" w:name="_ETM_Q1_5977605"/>
      <w:bookmarkEnd w:id="7806"/>
      <w:bookmarkEnd w:id="7807"/>
    </w:p>
    <w:p w14:paraId="52E4BF5D" w14:textId="14683EED" w:rsidR="00F0138D" w:rsidRDefault="00F0138D" w:rsidP="00F0138D">
      <w:pPr>
        <w:pStyle w:val="af6"/>
        <w:keepNext/>
        <w:rPr>
          <w:rtl/>
        </w:rPr>
      </w:pPr>
      <w:bookmarkStart w:id="7808" w:name="ET_yor_5159_828"/>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808"/>
    </w:p>
    <w:p w14:paraId="2C8E27AE" w14:textId="77777777" w:rsidR="00F0138D" w:rsidRDefault="00F0138D" w:rsidP="00F0138D">
      <w:pPr>
        <w:pStyle w:val="KeepWithNext"/>
        <w:rPr>
          <w:rtl/>
          <w:lang w:eastAsia="he-IL"/>
        </w:rPr>
      </w:pPr>
    </w:p>
    <w:p w14:paraId="64951055" w14:textId="77777777" w:rsidR="00F0138D" w:rsidRDefault="00F0138D" w:rsidP="00F0138D">
      <w:pPr>
        <w:rPr>
          <w:rtl/>
          <w:lang w:eastAsia="he-IL"/>
        </w:rPr>
      </w:pPr>
      <w:bookmarkStart w:id="7809" w:name="_ETM_Q1_5975898"/>
      <w:bookmarkStart w:id="7810" w:name="_ETM_Q1_5975938"/>
      <w:bookmarkEnd w:id="7809"/>
      <w:bookmarkEnd w:id="7810"/>
      <w:r>
        <w:rPr>
          <w:rFonts w:hint="cs"/>
          <w:rtl/>
          <w:lang w:eastAsia="he-IL"/>
        </w:rPr>
        <w:t xml:space="preserve">בהיתר אתה </w:t>
      </w:r>
      <w:bookmarkStart w:id="7811" w:name="_ETM_Q1_5977326"/>
      <w:bookmarkEnd w:id="7811"/>
      <w:r>
        <w:rPr>
          <w:rFonts w:hint="cs"/>
          <w:rtl/>
          <w:lang w:eastAsia="he-IL"/>
        </w:rPr>
        <w:t>מקבל רשימת תנאים</w:t>
      </w:r>
      <w:bookmarkStart w:id="7812" w:name="_ETM_Q1_5976083"/>
      <w:bookmarkEnd w:id="7812"/>
      <w:r>
        <w:rPr>
          <w:rFonts w:hint="cs"/>
          <w:rtl/>
          <w:lang w:eastAsia="he-IL"/>
        </w:rPr>
        <w:t xml:space="preserve">. </w:t>
      </w:r>
      <w:bookmarkStart w:id="7813" w:name="_ETM_Q1_5976488"/>
      <w:bookmarkEnd w:id="7813"/>
    </w:p>
    <w:p w14:paraId="45A069B7" w14:textId="77777777" w:rsidR="00F0138D" w:rsidRDefault="00F0138D" w:rsidP="00F0138D">
      <w:pPr>
        <w:rPr>
          <w:rtl/>
          <w:lang w:eastAsia="he-IL"/>
        </w:rPr>
      </w:pPr>
      <w:bookmarkStart w:id="7814" w:name="_ETM_Q1_5976572"/>
      <w:bookmarkEnd w:id="7814"/>
    </w:p>
    <w:p w14:paraId="36046D58" w14:textId="276D6C00" w:rsidR="00F0138D" w:rsidRDefault="00F0138D" w:rsidP="00F0138D">
      <w:pPr>
        <w:pStyle w:val="af9"/>
        <w:keepNext/>
        <w:rPr>
          <w:rtl/>
          <w:lang w:eastAsia="he-IL"/>
        </w:rPr>
      </w:pPr>
      <w:bookmarkStart w:id="7815" w:name="ET_guest_569801_829"/>
      <w:r w:rsidRPr="00F0138D">
        <w:rPr>
          <w:rStyle w:val="TagStyle"/>
          <w:rtl/>
        </w:rPr>
        <w:t xml:space="preserve"> &lt;&lt; אורח &gt;&gt; </w:t>
      </w:r>
      <w:r>
        <w:rPr>
          <w:rtl/>
          <w:lang w:eastAsia="he-IL"/>
        </w:rPr>
        <w:t>גלעד שי:</w:t>
      </w:r>
      <w:r w:rsidRPr="00F0138D">
        <w:rPr>
          <w:rStyle w:val="TagStyle"/>
          <w:rtl/>
        </w:rPr>
        <w:t xml:space="preserve"> &lt;&lt; אורח &gt;&gt;</w:t>
      </w:r>
      <w:r w:rsidR="002477FD">
        <w:rPr>
          <w:rtl/>
          <w:lang w:eastAsia="he-IL"/>
        </w:rPr>
        <w:t xml:space="preserve"> </w:t>
      </w:r>
      <w:r>
        <w:rPr>
          <w:rtl/>
          <w:lang w:eastAsia="he-IL"/>
        </w:rPr>
        <w:t xml:space="preserve"> </w:t>
      </w:r>
      <w:bookmarkEnd w:id="7815"/>
    </w:p>
    <w:p w14:paraId="62E396F8" w14:textId="77777777" w:rsidR="00F0138D" w:rsidRDefault="00F0138D" w:rsidP="00F0138D">
      <w:pPr>
        <w:pStyle w:val="KeepWithNext"/>
        <w:rPr>
          <w:rtl/>
          <w:lang w:eastAsia="he-IL"/>
        </w:rPr>
      </w:pPr>
    </w:p>
    <w:p w14:paraId="5023854E" w14:textId="77777777" w:rsidR="00F0138D" w:rsidRDefault="00F0138D" w:rsidP="00F0138D">
      <w:pPr>
        <w:rPr>
          <w:rtl/>
          <w:lang w:eastAsia="he-IL"/>
        </w:rPr>
      </w:pPr>
      <w:bookmarkStart w:id="7816" w:name="_ETM_Q1_5978161"/>
      <w:bookmarkStart w:id="7817" w:name="_ETM_Q1_5978200"/>
      <w:bookmarkEnd w:id="7816"/>
      <w:bookmarkEnd w:id="7817"/>
      <w:r>
        <w:rPr>
          <w:rFonts w:hint="cs"/>
          <w:rtl/>
          <w:lang w:eastAsia="he-IL"/>
        </w:rPr>
        <w:t xml:space="preserve">בהיתר בנייה, נכון. </w:t>
      </w:r>
      <w:bookmarkStart w:id="7818" w:name="_ETM_Q1_5977924"/>
      <w:bookmarkEnd w:id="7818"/>
      <w:r>
        <w:rPr>
          <w:rFonts w:hint="cs"/>
          <w:rtl/>
          <w:lang w:eastAsia="he-IL"/>
        </w:rPr>
        <w:t xml:space="preserve">רשימת תנאים לקבלת היתרי </w:t>
      </w:r>
      <w:bookmarkStart w:id="7819" w:name="_ETM_Q1_5981378"/>
      <w:bookmarkEnd w:id="7819"/>
      <w:r>
        <w:rPr>
          <w:rFonts w:hint="cs"/>
          <w:rtl/>
          <w:lang w:eastAsia="he-IL"/>
        </w:rPr>
        <w:t>חפירה. ואז אתה מ</w:t>
      </w:r>
      <w:bookmarkStart w:id="7820" w:name="_ETM_Q1_5980310"/>
      <w:bookmarkEnd w:id="7820"/>
      <w:r>
        <w:rPr>
          <w:rFonts w:hint="cs"/>
          <w:rtl/>
          <w:lang w:eastAsia="he-IL"/>
        </w:rPr>
        <w:t xml:space="preserve">תחיל להסתבך. </w:t>
      </w:r>
      <w:bookmarkStart w:id="7821" w:name="_ETM_Q1_5982189"/>
      <w:bookmarkEnd w:id="7821"/>
    </w:p>
    <w:p w14:paraId="7DBDD9AC" w14:textId="77777777" w:rsidR="00F0138D" w:rsidRDefault="00F0138D" w:rsidP="00F0138D">
      <w:pPr>
        <w:rPr>
          <w:rtl/>
          <w:lang w:eastAsia="he-IL"/>
        </w:rPr>
      </w:pPr>
      <w:bookmarkStart w:id="7822" w:name="_ETM_Q1_5982298"/>
      <w:bookmarkStart w:id="7823" w:name="_ETM_Q1_5981176"/>
      <w:bookmarkEnd w:id="7822"/>
      <w:bookmarkEnd w:id="7823"/>
    </w:p>
    <w:p w14:paraId="7754A19A" w14:textId="50F2B44F" w:rsidR="00F0138D" w:rsidRDefault="00F0138D" w:rsidP="00F0138D">
      <w:pPr>
        <w:pStyle w:val="af9"/>
        <w:keepNext/>
        <w:rPr>
          <w:rtl/>
          <w:lang w:eastAsia="he-IL"/>
        </w:rPr>
      </w:pPr>
      <w:bookmarkStart w:id="7824" w:name="ET_guest_מאיה_קרבטרי_830"/>
      <w:r w:rsidRPr="00F0138D">
        <w:rPr>
          <w:rStyle w:val="TagStyle"/>
          <w:rtl/>
        </w:rPr>
        <w:t xml:space="preserve"> &lt;&lt; אורח &gt;&gt; </w:t>
      </w:r>
      <w:r>
        <w:rPr>
          <w:rtl/>
          <w:lang w:eastAsia="he-IL"/>
        </w:rPr>
        <w:t>מאיה קרבטרי:</w:t>
      </w:r>
      <w:r w:rsidRPr="00F0138D">
        <w:rPr>
          <w:rStyle w:val="TagStyle"/>
          <w:rtl/>
        </w:rPr>
        <w:t xml:space="preserve"> &lt;&lt; אורח &gt;&gt;</w:t>
      </w:r>
      <w:r w:rsidR="002477FD">
        <w:rPr>
          <w:rtl/>
          <w:lang w:eastAsia="he-IL"/>
        </w:rPr>
        <w:t xml:space="preserve"> </w:t>
      </w:r>
      <w:r>
        <w:rPr>
          <w:rtl/>
          <w:lang w:eastAsia="he-IL"/>
        </w:rPr>
        <w:t xml:space="preserve"> </w:t>
      </w:r>
      <w:bookmarkEnd w:id="7824"/>
    </w:p>
    <w:p w14:paraId="04C8968C" w14:textId="77777777" w:rsidR="00F0138D" w:rsidRDefault="00F0138D" w:rsidP="00F0138D">
      <w:pPr>
        <w:pStyle w:val="KeepWithNext"/>
        <w:rPr>
          <w:rtl/>
          <w:lang w:eastAsia="he-IL"/>
        </w:rPr>
      </w:pPr>
    </w:p>
    <w:p w14:paraId="1E44273E" w14:textId="77777777" w:rsidR="00F0138D" w:rsidRDefault="00F0138D" w:rsidP="00F0138D">
      <w:pPr>
        <w:rPr>
          <w:rtl/>
          <w:lang w:eastAsia="he-IL"/>
        </w:rPr>
      </w:pPr>
      <w:r>
        <w:rPr>
          <w:rFonts w:hint="cs"/>
          <w:rtl/>
          <w:lang w:eastAsia="he-IL"/>
        </w:rPr>
        <w:t>ז</w:t>
      </w:r>
      <w:bookmarkStart w:id="7825" w:name="_ETM_Q1_5984013"/>
      <w:bookmarkEnd w:id="7825"/>
      <w:r>
        <w:rPr>
          <w:rFonts w:hint="cs"/>
          <w:rtl/>
          <w:lang w:eastAsia="he-IL"/>
        </w:rPr>
        <w:t>ה</w:t>
      </w:r>
      <w:bookmarkStart w:id="7826" w:name="_ETM_Q1_5984083"/>
      <w:bookmarkEnd w:id="7826"/>
      <w:r>
        <w:rPr>
          <w:rFonts w:hint="cs"/>
          <w:rtl/>
          <w:lang w:eastAsia="he-IL"/>
        </w:rPr>
        <w:t xml:space="preserve"> לא</w:t>
      </w:r>
      <w:bookmarkStart w:id="7827" w:name="_ETM_Q1_5981345"/>
      <w:bookmarkEnd w:id="7827"/>
      <w:r>
        <w:rPr>
          <w:rFonts w:hint="cs"/>
          <w:rtl/>
          <w:lang w:eastAsia="he-IL"/>
        </w:rPr>
        <w:t xml:space="preserve"> היתר, זה חצי</w:t>
      </w:r>
      <w:bookmarkStart w:id="7828" w:name="_ETM_Q1_5982775"/>
      <w:bookmarkEnd w:id="7828"/>
      <w:r>
        <w:rPr>
          <w:rFonts w:hint="cs"/>
          <w:rtl/>
          <w:lang w:eastAsia="he-IL"/>
        </w:rPr>
        <w:t xml:space="preserve"> היתר, כמו שהצהירו. </w:t>
      </w:r>
      <w:bookmarkStart w:id="7829" w:name="_ETM_Q1_5985324"/>
      <w:bookmarkEnd w:id="7829"/>
    </w:p>
    <w:p w14:paraId="37A239B6" w14:textId="77777777" w:rsidR="00F0138D" w:rsidRDefault="00F0138D" w:rsidP="00F0138D">
      <w:pPr>
        <w:rPr>
          <w:rtl/>
          <w:lang w:eastAsia="he-IL"/>
        </w:rPr>
      </w:pPr>
      <w:bookmarkStart w:id="7830" w:name="_ETM_Q1_5985418"/>
      <w:bookmarkStart w:id="7831" w:name="_ETM_Q1_5983443"/>
      <w:bookmarkEnd w:id="7830"/>
      <w:bookmarkEnd w:id="7831"/>
    </w:p>
    <w:p w14:paraId="658CB9D5" w14:textId="65E1D11C" w:rsidR="00F0138D" w:rsidRDefault="00F0138D" w:rsidP="00F0138D">
      <w:pPr>
        <w:pStyle w:val="af6"/>
        <w:keepNext/>
        <w:rPr>
          <w:rtl/>
        </w:rPr>
      </w:pPr>
      <w:bookmarkStart w:id="7832" w:name="ET_yor_5159_831"/>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832"/>
    </w:p>
    <w:p w14:paraId="62C1FB7D" w14:textId="77777777" w:rsidR="00F0138D" w:rsidRDefault="00F0138D" w:rsidP="00F0138D">
      <w:pPr>
        <w:pStyle w:val="KeepWithNext"/>
        <w:rPr>
          <w:rtl/>
          <w:lang w:eastAsia="he-IL"/>
        </w:rPr>
      </w:pPr>
    </w:p>
    <w:p w14:paraId="46D9E5D1" w14:textId="77777777" w:rsidR="00F0138D" w:rsidRDefault="00F0138D" w:rsidP="00F0138D">
      <w:pPr>
        <w:rPr>
          <w:rtl/>
          <w:lang w:eastAsia="he-IL"/>
        </w:rPr>
      </w:pPr>
      <w:bookmarkStart w:id="7833" w:name="_ETM_Q1_5984736"/>
      <w:bookmarkStart w:id="7834" w:name="_ETM_Q1_5984779"/>
      <w:bookmarkEnd w:id="7833"/>
      <w:bookmarkEnd w:id="7834"/>
      <w:r>
        <w:rPr>
          <w:rFonts w:hint="cs"/>
          <w:rtl/>
          <w:lang w:eastAsia="he-IL"/>
        </w:rPr>
        <w:t>זה</w:t>
      </w:r>
      <w:bookmarkStart w:id="7835" w:name="_ETM_Q1_5982860"/>
      <w:bookmarkEnd w:id="7835"/>
      <w:r>
        <w:rPr>
          <w:rFonts w:hint="cs"/>
          <w:rtl/>
          <w:lang w:eastAsia="he-IL"/>
        </w:rPr>
        <w:t xml:space="preserve"> הליך מאוד, </w:t>
      </w:r>
      <w:bookmarkStart w:id="7836" w:name="_ETM_Q1_5984434"/>
      <w:bookmarkEnd w:id="7836"/>
      <w:r>
        <w:rPr>
          <w:rFonts w:hint="cs"/>
          <w:rtl/>
          <w:lang w:eastAsia="he-IL"/>
        </w:rPr>
        <w:t>דרך אגב, היתר</w:t>
      </w:r>
      <w:bookmarkStart w:id="7837" w:name="_ETM_Q1_5985560"/>
      <w:bookmarkEnd w:id="7837"/>
      <w:r>
        <w:rPr>
          <w:rFonts w:hint="cs"/>
          <w:rtl/>
          <w:lang w:eastAsia="he-IL"/>
        </w:rPr>
        <w:t xml:space="preserve"> החפירה הזה. אתה מקבל החלטה מהירה. </w:t>
      </w:r>
      <w:bookmarkStart w:id="7838" w:name="_ETM_Q1_5988430"/>
      <w:bookmarkStart w:id="7839" w:name="_ETM_Q1_5989608"/>
      <w:bookmarkEnd w:id="7838"/>
      <w:bookmarkEnd w:id="7839"/>
    </w:p>
    <w:p w14:paraId="305262FC" w14:textId="77777777" w:rsidR="00F0138D" w:rsidRDefault="00F0138D" w:rsidP="00F0138D">
      <w:pPr>
        <w:rPr>
          <w:rtl/>
          <w:lang w:eastAsia="he-IL"/>
        </w:rPr>
      </w:pPr>
      <w:bookmarkStart w:id="7840" w:name="_ETM_Q1_5989692"/>
      <w:bookmarkStart w:id="7841" w:name="_ETM_Q1_5987846"/>
      <w:bookmarkEnd w:id="7840"/>
      <w:bookmarkEnd w:id="7841"/>
    </w:p>
    <w:p w14:paraId="63AC3224" w14:textId="46DC7B6B" w:rsidR="00F0138D" w:rsidRDefault="00F0138D" w:rsidP="00F0138D">
      <w:pPr>
        <w:pStyle w:val="af9"/>
        <w:keepNext/>
        <w:rPr>
          <w:rtl/>
          <w:lang w:eastAsia="he-IL"/>
        </w:rPr>
      </w:pPr>
      <w:bookmarkStart w:id="7842" w:name="ET_guest_משה_שפיצר_832"/>
      <w:r w:rsidRPr="00F0138D">
        <w:rPr>
          <w:rStyle w:val="TagStyle"/>
          <w:rtl/>
        </w:rPr>
        <w:t xml:space="preserve"> &lt;&lt; אורח &gt;&gt; </w:t>
      </w:r>
      <w:r>
        <w:rPr>
          <w:rtl/>
          <w:lang w:eastAsia="he-IL"/>
        </w:rPr>
        <w:t>משה שפיצר:</w:t>
      </w:r>
      <w:r w:rsidRPr="00F0138D">
        <w:rPr>
          <w:rStyle w:val="TagStyle"/>
          <w:rtl/>
        </w:rPr>
        <w:t xml:space="preserve"> &lt;&lt; אורח &gt;&gt;</w:t>
      </w:r>
      <w:r w:rsidR="002477FD">
        <w:rPr>
          <w:rtl/>
          <w:lang w:eastAsia="he-IL"/>
        </w:rPr>
        <w:t xml:space="preserve"> </w:t>
      </w:r>
      <w:r>
        <w:rPr>
          <w:rtl/>
          <w:lang w:eastAsia="he-IL"/>
        </w:rPr>
        <w:t xml:space="preserve"> </w:t>
      </w:r>
      <w:bookmarkEnd w:id="7842"/>
    </w:p>
    <w:p w14:paraId="600C6BB0" w14:textId="77777777" w:rsidR="00F0138D" w:rsidRDefault="00F0138D" w:rsidP="00F0138D">
      <w:pPr>
        <w:pStyle w:val="KeepWithNext"/>
        <w:rPr>
          <w:rtl/>
          <w:lang w:eastAsia="he-IL"/>
        </w:rPr>
      </w:pPr>
    </w:p>
    <w:p w14:paraId="578C2C42" w14:textId="77777777" w:rsidR="00F0138D" w:rsidRDefault="00F0138D" w:rsidP="00F0138D">
      <w:pPr>
        <w:rPr>
          <w:rtl/>
          <w:lang w:eastAsia="he-IL"/>
        </w:rPr>
      </w:pPr>
      <w:bookmarkStart w:id="7843" w:name="_ETM_Q1_5988805"/>
      <w:bookmarkStart w:id="7844" w:name="_ETM_Q1_5988845"/>
      <w:bookmarkEnd w:id="7843"/>
      <w:bookmarkEnd w:id="7844"/>
      <w:r>
        <w:rPr>
          <w:rFonts w:hint="cs"/>
          <w:rtl/>
          <w:lang w:eastAsia="he-IL"/>
        </w:rPr>
        <w:t xml:space="preserve">שנתיים. </w:t>
      </w:r>
    </w:p>
    <w:p w14:paraId="378ABA57" w14:textId="77777777" w:rsidR="00F0138D" w:rsidRDefault="00F0138D" w:rsidP="00F0138D">
      <w:pPr>
        <w:rPr>
          <w:rtl/>
          <w:lang w:eastAsia="he-IL"/>
        </w:rPr>
      </w:pPr>
      <w:bookmarkStart w:id="7845" w:name="_ETM_Q1_5990366"/>
      <w:bookmarkStart w:id="7846" w:name="_ETM_Q1_5990450"/>
      <w:bookmarkEnd w:id="7845"/>
      <w:bookmarkEnd w:id="7846"/>
    </w:p>
    <w:p w14:paraId="601B77B1" w14:textId="5689D59A" w:rsidR="00F0138D" w:rsidRDefault="00F0138D" w:rsidP="00F0138D">
      <w:pPr>
        <w:pStyle w:val="af6"/>
        <w:keepNext/>
        <w:rPr>
          <w:rtl/>
        </w:rPr>
      </w:pPr>
      <w:bookmarkStart w:id="7847" w:name="ET_yor_5159_833"/>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847"/>
    </w:p>
    <w:p w14:paraId="18CBA435" w14:textId="77777777" w:rsidR="00F0138D" w:rsidRDefault="00F0138D" w:rsidP="00F0138D">
      <w:pPr>
        <w:pStyle w:val="KeepWithNext"/>
        <w:rPr>
          <w:rtl/>
          <w:lang w:eastAsia="he-IL"/>
        </w:rPr>
      </w:pPr>
    </w:p>
    <w:p w14:paraId="5767561A" w14:textId="77777777" w:rsidR="00F0138D" w:rsidRDefault="00F0138D" w:rsidP="00F0138D">
      <w:pPr>
        <w:rPr>
          <w:rtl/>
          <w:lang w:eastAsia="he-IL"/>
        </w:rPr>
      </w:pPr>
      <w:bookmarkStart w:id="7848" w:name="_ETM_Q1_5989147"/>
      <w:bookmarkStart w:id="7849" w:name="_ETM_Q1_5989186"/>
      <w:bookmarkEnd w:id="7848"/>
      <w:bookmarkEnd w:id="7849"/>
      <w:r>
        <w:rPr>
          <w:rFonts w:hint="cs"/>
          <w:rtl/>
          <w:lang w:eastAsia="he-IL"/>
        </w:rPr>
        <w:t>לא, ש</w:t>
      </w:r>
      <w:bookmarkStart w:id="7850" w:name="_ETM_Q1_5993161"/>
      <w:bookmarkEnd w:id="7850"/>
      <w:r>
        <w:rPr>
          <w:rFonts w:hint="cs"/>
          <w:rtl/>
          <w:lang w:eastAsia="he-IL"/>
        </w:rPr>
        <w:t xml:space="preserve">נתיים </w:t>
      </w:r>
      <w:bookmarkStart w:id="7851" w:name="_ETM_Q1_5990240"/>
      <w:bookmarkEnd w:id="7851"/>
      <w:r>
        <w:rPr>
          <w:rFonts w:hint="cs"/>
          <w:rtl/>
          <w:lang w:eastAsia="he-IL"/>
        </w:rPr>
        <w:t>לא נשמע לי הגיוני. רבותיי, אם זה</w:t>
      </w:r>
      <w:bookmarkStart w:id="7852" w:name="_ETM_Q1_5991557"/>
      <w:bookmarkEnd w:id="7852"/>
      <w:r>
        <w:rPr>
          <w:rFonts w:hint="cs"/>
          <w:rtl/>
          <w:lang w:eastAsia="he-IL"/>
        </w:rPr>
        <w:t xml:space="preserve"> המצב אז כל</w:t>
      </w:r>
      <w:bookmarkStart w:id="7853" w:name="_ETM_Q1_5992704"/>
      <w:bookmarkEnd w:id="7853"/>
      <w:r>
        <w:rPr>
          <w:rFonts w:hint="cs"/>
          <w:rtl/>
          <w:lang w:eastAsia="he-IL"/>
        </w:rPr>
        <w:t xml:space="preserve"> החוק הזה לא שווה כלום. </w:t>
      </w:r>
      <w:bookmarkStart w:id="7854" w:name="_ETM_Q1_5993732"/>
      <w:bookmarkStart w:id="7855" w:name="_ETM_Q1_5996001"/>
      <w:bookmarkEnd w:id="7854"/>
      <w:bookmarkEnd w:id="7855"/>
    </w:p>
    <w:p w14:paraId="325EFCE9" w14:textId="77777777" w:rsidR="00F0138D" w:rsidRDefault="00F0138D" w:rsidP="00F0138D">
      <w:pPr>
        <w:rPr>
          <w:rtl/>
          <w:lang w:eastAsia="he-IL"/>
        </w:rPr>
      </w:pPr>
      <w:bookmarkStart w:id="7856" w:name="_ETM_Q1_5993829"/>
      <w:bookmarkStart w:id="7857" w:name="_ETM_Q1_5993906"/>
      <w:bookmarkEnd w:id="7856"/>
      <w:bookmarkEnd w:id="7857"/>
    </w:p>
    <w:p w14:paraId="01194BD8" w14:textId="712BB7FA" w:rsidR="00F0138D" w:rsidRDefault="00F0138D" w:rsidP="00F0138D">
      <w:pPr>
        <w:pStyle w:val="af9"/>
        <w:keepNext/>
        <w:rPr>
          <w:rtl/>
          <w:lang w:eastAsia="he-IL"/>
        </w:rPr>
      </w:pPr>
      <w:bookmarkStart w:id="7858" w:name="ET_guest_569801_835"/>
      <w:r w:rsidRPr="00F0138D">
        <w:rPr>
          <w:rStyle w:val="TagStyle"/>
          <w:rtl/>
        </w:rPr>
        <w:t xml:space="preserve"> &lt;&lt; אורח &gt;&gt; </w:t>
      </w:r>
      <w:r>
        <w:rPr>
          <w:rtl/>
          <w:lang w:eastAsia="he-IL"/>
        </w:rPr>
        <w:t>גלעד שי:</w:t>
      </w:r>
      <w:r w:rsidRPr="00F0138D">
        <w:rPr>
          <w:rStyle w:val="TagStyle"/>
          <w:rtl/>
        </w:rPr>
        <w:t xml:space="preserve"> &lt;&lt; אורח &gt;&gt;</w:t>
      </w:r>
      <w:r w:rsidR="002477FD">
        <w:rPr>
          <w:rtl/>
          <w:lang w:eastAsia="he-IL"/>
        </w:rPr>
        <w:t xml:space="preserve"> </w:t>
      </w:r>
      <w:r>
        <w:rPr>
          <w:rtl/>
          <w:lang w:eastAsia="he-IL"/>
        </w:rPr>
        <w:t xml:space="preserve"> </w:t>
      </w:r>
      <w:bookmarkEnd w:id="7858"/>
    </w:p>
    <w:p w14:paraId="427F3EBD" w14:textId="77777777" w:rsidR="00F0138D" w:rsidRDefault="00F0138D" w:rsidP="00F0138D">
      <w:pPr>
        <w:pStyle w:val="KeepWithNext"/>
        <w:rPr>
          <w:rtl/>
          <w:lang w:eastAsia="he-IL"/>
        </w:rPr>
      </w:pPr>
    </w:p>
    <w:p w14:paraId="2696A504" w14:textId="77777777" w:rsidR="00F0138D" w:rsidRDefault="00F0138D" w:rsidP="00F0138D">
      <w:pPr>
        <w:rPr>
          <w:rtl/>
          <w:lang w:eastAsia="he-IL"/>
        </w:rPr>
      </w:pPr>
      <w:bookmarkStart w:id="7859" w:name="_ETM_Q1_5995209"/>
      <w:bookmarkEnd w:id="7859"/>
      <w:r>
        <w:rPr>
          <w:rFonts w:hint="cs"/>
          <w:rtl/>
          <w:lang w:eastAsia="he-IL"/>
        </w:rPr>
        <w:t>ז</w:t>
      </w:r>
      <w:bookmarkStart w:id="7860" w:name="_ETM_Q1_5995274"/>
      <w:bookmarkEnd w:id="7860"/>
      <w:r>
        <w:rPr>
          <w:rFonts w:hint="cs"/>
          <w:rtl/>
          <w:lang w:eastAsia="he-IL"/>
        </w:rPr>
        <w:t>ה מה שאנח</w:t>
      </w:r>
      <w:bookmarkStart w:id="7861" w:name="_ETM_Q1_5993351"/>
      <w:bookmarkEnd w:id="7861"/>
      <w:r>
        <w:rPr>
          <w:rFonts w:hint="cs"/>
          <w:rtl/>
          <w:lang w:eastAsia="he-IL"/>
        </w:rPr>
        <w:t>נו</w:t>
      </w:r>
      <w:bookmarkStart w:id="7862" w:name="_ETM_Q1_5993667"/>
      <w:bookmarkEnd w:id="7862"/>
      <w:r>
        <w:rPr>
          <w:rFonts w:hint="cs"/>
          <w:rtl/>
          <w:lang w:eastAsia="he-IL"/>
        </w:rPr>
        <w:t xml:space="preserve"> מנסים להגיד עליו. </w:t>
      </w:r>
      <w:bookmarkStart w:id="7863" w:name="_ETM_Q1_5995892"/>
      <w:bookmarkEnd w:id="7863"/>
    </w:p>
    <w:p w14:paraId="7C454CE9" w14:textId="77777777" w:rsidR="00F0138D" w:rsidRDefault="00F0138D" w:rsidP="00F0138D">
      <w:pPr>
        <w:rPr>
          <w:rtl/>
          <w:lang w:eastAsia="he-IL"/>
        </w:rPr>
      </w:pPr>
    </w:p>
    <w:p w14:paraId="09A48B45" w14:textId="39F9FE04" w:rsidR="00F0138D" w:rsidRDefault="00F0138D" w:rsidP="00F0138D">
      <w:pPr>
        <w:pStyle w:val="af6"/>
        <w:keepNext/>
        <w:rPr>
          <w:rtl/>
        </w:rPr>
      </w:pPr>
      <w:bookmarkStart w:id="7864" w:name="ET_yor_5159_836"/>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864"/>
    </w:p>
    <w:p w14:paraId="087F9D07" w14:textId="77777777" w:rsidR="00F0138D" w:rsidRDefault="00F0138D" w:rsidP="00F0138D">
      <w:pPr>
        <w:pStyle w:val="KeepWithNext"/>
        <w:rPr>
          <w:rtl/>
          <w:lang w:eastAsia="he-IL"/>
        </w:rPr>
      </w:pPr>
    </w:p>
    <w:p w14:paraId="22B7C98C" w14:textId="77777777" w:rsidR="00F0138D" w:rsidRDefault="00F0138D" w:rsidP="00F0138D">
      <w:pPr>
        <w:rPr>
          <w:rtl/>
          <w:lang w:eastAsia="he-IL"/>
        </w:rPr>
      </w:pPr>
      <w:bookmarkStart w:id="7865" w:name="_ETM_Q1_5997051"/>
      <w:bookmarkStart w:id="7866" w:name="_ETM_Q1_5997094"/>
      <w:bookmarkEnd w:id="7865"/>
      <w:bookmarkEnd w:id="7866"/>
      <w:r>
        <w:rPr>
          <w:rFonts w:hint="cs"/>
          <w:rtl/>
          <w:lang w:eastAsia="he-IL"/>
        </w:rPr>
        <w:t>אתה מבין את זה. מה שמך</w:t>
      </w:r>
      <w:bookmarkStart w:id="7867" w:name="_ETM_Q1_5996314"/>
      <w:bookmarkEnd w:id="7867"/>
      <w:r>
        <w:rPr>
          <w:rFonts w:hint="cs"/>
          <w:rtl/>
          <w:lang w:eastAsia="he-IL"/>
        </w:rPr>
        <w:t>,</w:t>
      </w:r>
      <w:bookmarkStart w:id="7868" w:name="_ETM_Q1_5996922"/>
      <w:bookmarkEnd w:id="7868"/>
      <w:r>
        <w:rPr>
          <w:rFonts w:hint="cs"/>
          <w:rtl/>
          <w:lang w:eastAsia="he-IL"/>
        </w:rPr>
        <w:t xml:space="preserve"> ממנהל התכנון?</w:t>
      </w:r>
      <w:bookmarkStart w:id="7869" w:name="_ETM_Q1_5998620"/>
      <w:bookmarkEnd w:id="7869"/>
    </w:p>
    <w:p w14:paraId="7FBBB594" w14:textId="77777777" w:rsidR="00F0138D" w:rsidRDefault="00F0138D" w:rsidP="00F0138D">
      <w:pPr>
        <w:rPr>
          <w:rtl/>
          <w:lang w:eastAsia="he-IL"/>
        </w:rPr>
      </w:pPr>
      <w:bookmarkStart w:id="7870" w:name="_ETM_Q1_5998703"/>
      <w:bookmarkEnd w:id="7870"/>
    </w:p>
    <w:p w14:paraId="5F31F808" w14:textId="08CF4D74" w:rsidR="00F0138D" w:rsidRDefault="00F0138D" w:rsidP="00F0138D">
      <w:pPr>
        <w:pStyle w:val="af9"/>
        <w:keepNext/>
        <w:rPr>
          <w:rtl/>
          <w:lang w:eastAsia="he-IL"/>
        </w:rPr>
      </w:pPr>
      <w:bookmarkStart w:id="7871" w:name="ET_guest_דרור_לוינגר_837"/>
      <w:r w:rsidRPr="00F0138D">
        <w:rPr>
          <w:rStyle w:val="TagStyle"/>
          <w:rtl/>
        </w:rPr>
        <w:t xml:space="preserve"> &lt;&lt; אורח &gt;&gt; </w:t>
      </w:r>
      <w:r>
        <w:rPr>
          <w:rtl/>
          <w:lang w:eastAsia="he-IL"/>
        </w:rPr>
        <w:t>דרור לוינגר:</w:t>
      </w:r>
      <w:r w:rsidRPr="00F0138D">
        <w:rPr>
          <w:rStyle w:val="TagStyle"/>
          <w:rtl/>
        </w:rPr>
        <w:t xml:space="preserve"> &lt;&lt; אורח &gt;&gt;</w:t>
      </w:r>
      <w:r w:rsidR="002477FD">
        <w:rPr>
          <w:rtl/>
          <w:lang w:eastAsia="he-IL"/>
        </w:rPr>
        <w:t xml:space="preserve"> </w:t>
      </w:r>
      <w:r>
        <w:rPr>
          <w:rtl/>
          <w:lang w:eastAsia="he-IL"/>
        </w:rPr>
        <w:t xml:space="preserve"> </w:t>
      </w:r>
      <w:bookmarkEnd w:id="7871"/>
    </w:p>
    <w:p w14:paraId="1B05421F" w14:textId="77777777" w:rsidR="00F0138D" w:rsidRDefault="00F0138D" w:rsidP="00F0138D">
      <w:pPr>
        <w:pStyle w:val="KeepWithNext"/>
        <w:rPr>
          <w:rtl/>
          <w:lang w:eastAsia="he-IL"/>
        </w:rPr>
      </w:pPr>
    </w:p>
    <w:p w14:paraId="33C6525D" w14:textId="77777777" w:rsidR="00F0138D" w:rsidRDefault="00F0138D" w:rsidP="00F0138D">
      <w:pPr>
        <w:rPr>
          <w:rtl/>
          <w:lang w:eastAsia="he-IL"/>
        </w:rPr>
      </w:pPr>
      <w:bookmarkStart w:id="7872" w:name="_ETM_Q1_5999971"/>
      <w:bookmarkStart w:id="7873" w:name="_ETM_Q1_6000009"/>
      <w:bookmarkEnd w:id="7872"/>
      <w:bookmarkEnd w:id="7873"/>
      <w:r>
        <w:rPr>
          <w:rFonts w:hint="cs"/>
          <w:rtl/>
          <w:lang w:eastAsia="he-IL"/>
        </w:rPr>
        <w:t xml:space="preserve">דרור. </w:t>
      </w:r>
    </w:p>
    <w:p w14:paraId="5A528EFA" w14:textId="77777777" w:rsidR="00F0138D" w:rsidRDefault="00F0138D" w:rsidP="00F0138D">
      <w:pPr>
        <w:rPr>
          <w:rtl/>
          <w:lang w:eastAsia="he-IL"/>
        </w:rPr>
      </w:pPr>
      <w:bookmarkStart w:id="7874" w:name="_ETM_Q1_6000895"/>
      <w:bookmarkStart w:id="7875" w:name="_ETM_Q1_6000975"/>
      <w:bookmarkStart w:id="7876" w:name="_ETM_Q1_5998117"/>
      <w:bookmarkEnd w:id="7874"/>
      <w:bookmarkEnd w:id="7875"/>
      <w:bookmarkEnd w:id="7876"/>
    </w:p>
    <w:p w14:paraId="2C43FAD1" w14:textId="5A65D07F" w:rsidR="00F0138D" w:rsidRDefault="00F0138D" w:rsidP="00F0138D">
      <w:pPr>
        <w:pStyle w:val="af6"/>
        <w:keepNext/>
        <w:rPr>
          <w:rtl/>
        </w:rPr>
      </w:pPr>
      <w:bookmarkStart w:id="7877" w:name="ET_yor_5159_838"/>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877"/>
    </w:p>
    <w:p w14:paraId="46F9F047" w14:textId="77777777" w:rsidR="00F0138D" w:rsidRDefault="00F0138D" w:rsidP="00F0138D">
      <w:pPr>
        <w:pStyle w:val="KeepWithNext"/>
        <w:rPr>
          <w:rtl/>
          <w:lang w:eastAsia="he-IL"/>
        </w:rPr>
      </w:pPr>
    </w:p>
    <w:p w14:paraId="7D83B126" w14:textId="77777777" w:rsidR="00F0138D" w:rsidRDefault="00F0138D" w:rsidP="00F0138D">
      <w:pPr>
        <w:rPr>
          <w:rtl/>
          <w:lang w:eastAsia="he-IL"/>
        </w:rPr>
      </w:pPr>
      <w:bookmarkStart w:id="7878" w:name="_ETM_Q1_6000157"/>
      <w:bookmarkEnd w:id="7878"/>
      <w:r>
        <w:rPr>
          <w:rFonts w:hint="cs"/>
          <w:rtl/>
          <w:lang w:eastAsia="he-IL"/>
        </w:rPr>
        <w:t>א</w:t>
      </w:r>
      <w:bookmarkStart w:id="7879" w:name="_ETM_Q1_6000216"/>
      <w:bookmarkEnd w:id="7879"/>
      <w:r>
        <w:rPr>
          <w:rFonts w:hint="cs"/>
          <w:rtl/>
          <w:lang w:eastAsia="he-IL"/>
        </w:rPr>
        <w:t>תה מבין שאם זה המצב בפועל</w:t>
      </w:r>
      <w:bookmarkStart w:id="7880" w:name="_ETM_Q1_6000401"/>
      <w:bookmarkEnd w:id="7880"/>
      <w:r>
        <w:rPr>
          <w:rFonts w:hint="cs"/>
          <w:rtl/>
          <w:lang w:eastAsia="he-IL"/>
        </w:rPr>
        <w:t>, אז כל</w:t>
      </w:r>
      <w:bookmarkStart w:id="7881" w:name="_ETM_Q1_6001065"/>
      <w:bookmarkEnd w:id="7881"/>
      <w:r>
        <w:rPr>
          <w:rFonts w:hint="cs"/>
          <w:rtl/>
          <w:lang w:eastAsia="he-IL"/>
        </w:rPr>
        <w:t xml:space="preserve"> החוק הזה לא שווה. </w:t>
      </w:r>
      <w:bookmarkStart w:id="7882" w:name="_ETM_Q1_6002915"/>
      <w:bookmarkEnd w:id="7882"/>
    </w:p>
    <w:p w14:paraId="40300B72" w14:textId="77777777" w:rsidR="00F0138D" w:rsidRDefault="00F0138D" w:rsidP="00F0138D">
      <w:pPr>
        <w:rPr>
          <w:rtl/>
          <w:lang w:eastAsia="he-IL"/>
        </w:rPr>
      </w:pPr>
      <w:bookmarkStart w:id="7883" w:name="_ETM_Q1_6003008"/>
      <w:bookmarkEnd w:id="7883"/>
    </w:p>
    <w:p w14:paraId="0E33EC02" w14:textId="50CDD799" w:rsidR="00F0138D" w:rsidRDefault="00F0138D" w:rsidP="00F0138D">
      <w:pPr>
        <w:pStyle w:val="af9"/>
        <w:keepNext/>
        <w:rPr>
          <w:rtl/>
          <w:lang w:eastAsia="he-IL"/>
        </w:rPr>
      </w:pPr>
      <w:bookmarkStart w:id="7884" w:name="ET_guest_דרור_לוינגר_839"/>
      <w:r w:rsidRPr="00F0138D">
        <w:rPr>
          <w:rStyle w:val="TagStyle"/>
          <w:rtl/>
        </w:rPr>
        <w:t xml:space="preserve"> &lt;&lt; אורח &gt;&gt; </w:t>
      </w:r>
      <w:r>
        <w:rPr>
          <w:rtl/>
          <w:lang w:eastAsia="he-IL"/>
        </w:rPr>
        <w:t>דרור לוינגר:</w:t>
      </w:r>
      <w:r w:rsidRPr="00F0138D">
        <w:rPr>
          <w:rStyle w:val="TagStyle"/>
          <w:rtl/>
        </w:rPr>
        <w:t xml:space="preserve"> &lt;&lt; אורח &gt;&gt;</w:t>
      </w:r>
      <w:r w:rsidR="002477FD">
        <w:rPr>
          <w:rtl/>
          <w:lang w:eastAsia="he-IL"/>
        </w:rPr>
        <w:t xml:space="preserve"> </w:t>
      </w:r>
      <w:r>
        <w:rPr>
          <w:rtl/>
          <w:lang w:eastAsia="he-IL"/>
        </w:rPr>
        <w:t xml:space="preserve"> </w:t>
      </w:r>
      <w:bookmarkEnd w:id="7884"/>
    </w:p>
    <w:p w14:paraId="78F1C929" w14:textId="77777777" w:rsidR="00F0138D" w:rsidRDefault="00F0138D" w:rsidP="00F0138D">
      <w:pPr>
        <w:pStyle w:val="KeepWithNext"/>
        <w:rPr>
          <w:rtl/>
          <w:lang w:eastAsia="he-IL"/>
        </w:rPr>
      </w:pPr>
    </w:p>
    <w:p w14:paraId="6EBF3230" w14:textId="77777777" w:rsidR="00F0138D" w:rsidRDefault="00F0138D" w:rsidP="00F0138D">
      <w:pPr>
        <w:rPr>
          <w:rtl/>
          <w:lang w:eastAsia="he-IL"/>
        </w:rPr>
      </w:pPr>
      <w:bookmarkStart w:id="7885" w:name="_ETM_Q1_6004369"/>
      <w:bookmarkStart w:id="7886" w:name="_ETM_Q1_6004408"/>
      <w:bookmarkEnd w:id="7885"/>
      <w:bookmarkEnd w:id="7886"/>
      <w:r>
        <w:rPr>
          <w:rFonts w:hint="cs"/>
          <w:rtl/>
          <w:lang w:eastAsia="he-IL"/>
        </w:rPr>
        <w:t>אני מבין</w:t>
      </w:r>
      <w:bookmarkStart w:id="7887" w:name="_ETM_Q1_6003105"/>
      <w:bookmarkEnd w:id="7887"/>
      <w:r>
        <w:rPr>
          <w:rFonts w:hint="cs"/>
          <w:rtl/>
          <w:lang w:eastAsia="he-IL"/>
        </w:rPr>
        <w:t>.</w:t>
      </w:r>
      <w:bookmarkStart w:id="7888" w:name="_ETM_Q1_6004506"/>
      <w:bookmarkEnd w:id="7888"/>
    </w:p>
    <w:p w14:paraId="37F544DD" w14:textId="77777777" w:rsidR="00F0138D" w:rsidRDefault="00F0138D" w:rsidP="00F0138D">
      <w:pPr>
        <w:rPr>
          <w:rtl/>
          <w:lang w:eastAsia="he-IL"/>
        </w:rPr>
      </w:pPr>
      <w:bookmarkStart w:id="7889" w:name="_ETM_Q1_6004595"/>
      <w:bookmarkEnd w:id="7889"/>
    </w:p>
    <w:p w14:paraId="575F9BA4" w14:textId="3A95E24A" w:rsidR="00F0138D" w:rsidRDefault="00F0138D" w:rsidP="00F0138D">
      <w:pPr>
        <w:pStyle w:val="af6"/>
        <w:keepNext/>
        <w:rPr>
          <w:rtl/>
        </w:rPr>
      </w:pPr>
      <w:bookmarkStart w:id="7890" w:name="ET_yor_5159_840"/>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890"/>
    </w:p>
    <w:p w14:paraId="09E2B5C1" w14:textId="77777777" w:rsidR="00F0138D" w:rsidRDefault="00F0138D" w:rsidP="00F0138D">
      <w:pPr>
        <w:pStyle w:val="KeepWithNext"/>
        <w:rPr>
          <w:rtl/>
          <w:lang w:eastAsia="he-IL"/>
        </w:rPr>
      </w:pPr>
    </w:p>
    <w:p w14:paraId="5963520D" w14:textId="77777777" w:rsidR="00F0138D" w:rsidRDefault="00F0138D" w:rsidP="00F0138D">
      <w:pPr>
        <w:rPr>
          <w:rtl/>
          <w:lang w:eastAsia="he-IL"/>
        </w:rPr>
      </w:pPr>
      <w:bookmarkStart w:id="7891" w:name="_ETM_Q1_6006501"/>
      <w:bookmarkStart w:id="7892" w:name="_ETM_Q1_6006540"/>
      <w:bookmarkEnd w:id="7891"/>
      <w:bookmarkEnd w:id="7892"/>
      <w:r>
        <w:rPr>
          <w:rFonts w:hint="cs"/>
          <w:rtl/>
          <w:lang w:eastAsia="he-IL"/>
        </w:rPr>
        <w:t>א</w:t>
      </w:r>
      <w:bookmarkStart w:id="7893" w:name="_ETM_Q1_6003901"/>
      <w:bookmarkEnd w:id="7893"/>
      <w:r>
        <w:rPr>
          <w:rFonts w:hint="cs"/>
          <w:rtl/>
          <w:lang w:eastAsia="he-IL"/>
        </w:rPr>
        <w:t>תה מקצר פה ופותח פתח</w:t>
      </w:r>
      <w:bookmarkStart w:id="7894" w:name="_ETM_Q1_6008222"/>
      <w:bookmarkEnd w:id="7894"/>
      <w:r>
        <w:rPr>
          <w:rFonts w:hint="cs"/>
          <w:rtl/>
          <w:lang w:eastAsia="he-IL"/>
        </w:rPr>
        <w:t xml:space="preserve"> ב</w:t>
      </w:r>
      <w:bookmarkStart w:id="7895" w:name="_ETM_Q1_6005322"/>
      <w:bookmarkEnd w:id="7895"/>
      <w:r>
        <w:rPr>
          <w:rFonts w:hint="cs"/>
          <w:rtl/>
          <w:lang w:eastAsia="he-IL"/>
        </w:rPr>
        <w:t xml:space="preserve">צד השני. </w:t>
      </w:r>
      <w:bookmarkStart w:id="7896" w:name="_ETM_Q1_6006317"/>
      <w:bookmarkEnd w:id="7896"/>
    </w:p>
    <w:p w14:paraId="524FAB9E" w14:textId="77777777" w:rsidR="00F0138D" w:rsidRDefault="00F0138D" w:rsidP="00F0138D">
      <w:pPr>
        <w:rPr>
          <w:rtl/>
          <w:lang w:eastAsia="he-IL"/>
        </w:rPr>
      </w:pPr>
      <w:bookmarkStart w:id="7897" w:name="_ETM_Q1_6007244"/>
      <w:bookmarkEnd w:id="7897"/>
    </w:p>
    <w:p w14:paraId="55779FA5" w14:textId="477CACB8" w:rsidR="00F0138D" w:rsidRDefault="00F0138D" w:rsidP="00F0138D">
      <w:pPr>
        <w:pStyle w:val="af9"/>
        <w:keepNext/>
        <w:rPr>
          <w:rtl/>
          <w:lang w:eastAsia="he-IL"/>
        </w:rPr>
      </w:pPr>
      <w:bookmarkStart w:id="7898" w:name="ET_guest_דרור_לוינגר_841"/>
      <w:r w:rsidRPr="00F0138D">
        <w:rPr>
          <w:rStyle w:val="TagStyle"/>
          <w:rtl/>
        </w:rPr>
        <w:t xml:space="preserve"> &lt;&lt; אורח &gt;&gt; </w:t>
      </w:r>
      <w:r>
        <w:rPr>
          <w:rtl/>
          <w:lang w:eastAsia="he-IL"/>
        </w:rPr>
        <w:t>דרור לוינגר:</w:t>
      </w:r>
      <w:r w:rsidRPr="00F0138D">
        <w:rPr>
          <w:rStyle w:val="TagStyle"/>
          <w:rtl/>
        </w:rPr>
        <w:t xml:space="preserve"> &lt;&lt; אורח &gt;&gt;</w:t>
      </w:r>
      <w:r w:rsidR="002477FD">
        <w:rPr>
          <w:rtl/>
          <w:lang w:eastAsia="he-IL"/>
        </w:rPr>
        <w:t xml:space="preserve"> </w:t>
      </w:r>
      <w:r>
        <w:rPr>
          <w:rtl/>
          <w:lang w:eastAsia="he-IL"/>
        </w:rPr>
        <w:t xml:space="preserve"> </w:t>
      </w:r>
      <w:bookmarkEnd w:id="7898"/>
    </w:p>
    <w:p w14:paraId="69344F36" w14:textId="77777777" w:rsidR="00F0138D" w:rsidRDefault="00F0138D" w:rsidP="00F0138D">
      <w:pPr>
        <w:pStyle w:val="KeepWithNext"/>
        <w:rPr>
          <w:rtl/>
          <w:lang w:eastAsia="he-IL"/>
        </w:rPr>
      </w:pPr>
    </w:p>
    <w:p w14:paraId="16CFB565" w14:textId="38BB870A" w:rsidR="00F0138D" w:rsidRDefault="00F0138D" w:rsidP="00F0138D">
      <w:pPr>
        <w:rPr>
          <w:rtl/>
          <w:lang w:eastAsia="he-IL"/>
        </w:rPr>
      </w:pPr>
      <w:bookmarkStart w:id="7899" w:name="_ETM_Q1_6007798"/>
      <w:bookmarkEnd w:id="7899"/>
      <w:r>
        <w:rPr>
          <w:rFonts w:hint="cs"/>
          <w:rtl/>
          <w:lang w:eastAsia="he-IL"/>
        </w:rPr>
        <w:t>ל</w:t>
      </w:r>
      <w:bookmarkStart w:id="7900" w:name="_ETM_Q1_6007841"/>
      <w:bookmarkEnd w:id="7900"/>
      <w:r>
        <w:rPr>
          <w:rFonts w:hint="cs"/>
          <w:rtl/>
          <w:lang w:eastAsia="he-IL"/>
        </w:rPr>
        <w:t xml:space="preserve">א, לא, אני מבין את זה לחלוטין. </w:t>
      </w:r>
      <w:bookmarkStart w:id="7901" w:name="_ETM_Q1_6007514"/>
      <w:bookmarkEnd w:id="7901"/>
      <w:r>
        <w:rPr>
          <w:rFonts w:hint="cs"/>
          <w:rtl/>
          <w:lang w:eastAsia="he-IL"/>
        </w:rPr>
        <w:t>ל</w:t>
      </w:r>
      <w:bookmarkStart w:id="7902" w:name="_ETM_Q1_6007804"/>
      <w:bookmarkEnd w:id="7902"/>
      <w:r>
        <w:rPr>
          <w:rFonts w:hint="cs"/>
          <w:rtl/>
          <w:lang w:eastAsia="he-IL"/>
        </w:rPr>
        <w:t xml:space="preserve">כן גם כתבנו, כתוב כאן שאי אפשר לקבוע, אי אפשר לקבוע </w:t>
      </w:r>
      <w:bookmarkStart w:id="7903" w:name="_ETM_Q1_6013328"/>
      <w:bookmarkEnd w:id="7903"/>
      <w:r>
        <w:rPr>
          <w:rFonts w:hint="cs"/>
          <w:rtl/>
          <w:lang w:eastAsia="he-IL"/>
        </w:rPr>
        <w:t>תנאים בתוך האישו</w:t>
      </w:r>
      <w:bookmarkStart w:id="7904" w:name="_ETM_Q1_6012173"/>
      <w:bookmarkEnd w:id="7904"/>
      <w:r>
        <w:rPr>
          <w:rFonts w:hint="cs"/>
          <w:rtl/>
          <w:lang w:eastAsia="he-IL"/>
        </w:rPr>
        <w:t>ר הזה שנותנים, אי אפשר לקבוע</w:t>
      </w:r>
      <w:bookmarkStart w:id="7905" w:name="_ETM_Q1_6013462"/>
      <w:bookmarkEnd w:id="7905"/>
      <w:r>
        <w:rPr>
          <w:rFonts w:hint="cs"/>
          <w:rtl/>
          <w:lang w:eastAsia="he-IL"/>
        </w:rPr>
        <w:t xml:space="preserve"> תנאים.</w:t>
      </w:r>
      <w:bookmarkStart w:id="7906" w:name="_ETM_Q1_6014264"/>
      <w:bookmarkEnd w:id="7906"/>
      <w:r>
        <w:rPr>
          <w:rFonts w:hint="cs"/>
          <w:rtl/>
          <w:lang w:eastAsia="he-IL"/>
        </w:rPr>
        <w:t xml:space="preserve"> עכשיו, אנחנו לא יודעים, שוב, אפשר אולי לקבוע</w:t>
      </w:r>
      <w:bookmarkStart w:id="7907" w:name="_ETM_Q1_6016189"/>
      <w:bookmarkEnd w:id="7907"/>
      <w:r>
        <w:rPr>
          <w:rFonts w:hint="cs"/>
          <w:rtl/>
          <w:lang w:eastAsia="he-IL"/>
        </w:rPr>
        <w:t xml:space="preserve"> הוראה</w:t>
      </w:r>
      <w:bookmarkStart w:id="7908" w:name="_ETM_Q1_6016835"/>
      <w:bookmarkEnd w:id="7908"/>
      <w:r>
        <w:rPr>
          <w:rFonts w:hint="cs"/>
          <w:rtl/>
          <w:lang w:eastAsia="he-IL"/>
        </w:rPr>
        <w:t xml:space="preserve"> כזו או אחרת בחוק.</w:t>
      </w:r>
      <w:r w:rsidR="002477FD">
        <w:rPr>
          <w:rFonts w:hint="cs"/>
          <w:rtl/>
          <w:lang w:eastAsia="he-IL"/>
        </w:rPr>
        <w:t xml:space="preserve"> </w:t>
      </w:r>
      <w:r>
        <w:rPr>
          <w:rFonts w:hint="cs"/>
          <w:rtl/>
          <w:lang w:eastAsia="he-IL"/>
        </w:rPr>
        <w:t>אנחנו לא יודעים, בסוף, בסוף</w:t>
      </w:r>
      <w:bookmarkStart w:id="7909" w:name="_ETM_Q1_6023611"/>
      <w:bookmarkEnd w:id="7909"/>
      <w:r>
        <w:rPr>
          <w:rFonts w:hint="cs"/>
          <w:rtl/>
          <w:lang w:eastAsia="he-IL"/>
        </w:rPr>
        <w:t xml:space="preserve"> יש כאן איזה קרקע עירו</w:t>
      </w:r>
      <w:bookmarkStart w:id="7910" w:name="_ETM_Q1_6022833"/>
      <w:bookmarkEnd w:id="7910"/>
      <w:r>
        <w:rPr>
          <w:rFonts w:hint="cs"/>
          <w:rtl/>
          <w:lang w:eastAsia="he-IL"/>
        </w:rPr>
        <w:t>נית, בהנחה שאנחנו מדברים על קרקע</w:t>
      </w:r>
      <w:bookmarkStart w:id="7911" w:name="_ETM_Q1_6025957"/>
      <w:bookmarkEnd w:id="7911"/>
      <w:r>
        <w:rPr>
          <w:rFonts w:hint="cs"/>
          <w:rtl/>
          <w:lang w:eastAsia="he-IL"/>
        </w:rPr>
        <w:t xml:space="preserve"> עירונית, שזה השצ"פים והדרכים וכו'. ככל הנראה כניסה לקרקע</w:t>
      </w:r>
      <w:bookmarkStart w:id="7912" w:name="_ETM_Q1_6031744"/>
      <w:bookmarkEnd w:id="7912"/>
      <w:r>
        <w:rPr>
          <w:rFonts w:hint="cs"/>
          <w:rtl/>
          <w:lang w:eastAsia="he-IL"/>
        </w:rPr>
        <w:t xml:space="preserve"> </w:t>
      </w:r>
      <w:bookmarkStart w:id="7913" w:name="_ETM_Q1_6028841"/>
      <w:bookmarkEnd w:id="7913"/>
      <w:r>
        <w:rPr>
          <w:rFonts w:hint="cs"/>
          <w:rtl/>
          <w:lang w:eastAsia="he-IL"/>
        </w:rPr>
        <w:t>עירונית וביצוע עבודה כדי שאותו בעלים לא יסתכן בק</w:t>
      </w:r>
      <w:bookmarkStart w:id="7914" w:name="_ETM_Q1_6032390"/>
      <w:bookmarkEnd w:id="7914"/>
      <w:r>
        <w:rPr>
          <w:rFonts w:hint="cs"/>
          <w:rtl/>
          <w:lang w:eastAsia="he-IL"/>
        </w:rPr>
        <w:t>בלת צו</w:t>
      </w:r>
      <w:bookmarkStart w:id="7915" w:name="_ETM_Q1_6033410"/>
      <w:bookmarkEnd w:id="7915"/>
      <w:r>
        <w:rPr>
          <w:rFonts w:hint="cs"/>
          <w:rtl/>
          <w:lang w:eastAsia="he-IL"/>
        </w:rPr>
        <w:t xml:space="preserve"> מניעה - - -</w:t>
      </w:r>
      <w:bookmarkStart w:id="7916" w:name="_ETM_Q1_6034860"/>
      <w:bookmarkEnd w:id="7916"/>
      <w:r w:rsidR="00360C34" w:rsidRPr="00360C34">
        <w:rPr>
          <w:rFonts w:hint="cs"/>
          <w:rtl/>
          <w:lang w:eastAsia="he-IL"/>
        </w:rPr>
        <w:t xml:space="preserve"> </w:t>
      </w:r>
      <w:r w:rsidR="00360C34">
        <w:rPr>
          <w:rFonts w:hint="cs"/>
          <w:rtl/>
          <w:lang w:eastAsia="he-IL"/>
        </w:rPr>
        <w:t xml:space="preserve">אז </w:t>
      </w:r>
      <w:bookmarkStart w:id="7917" w:name="_ETM_Q1_6037023"/>
      <w:bookmarkEnd w:id="7917"/>
      <w:r w:rsidR="00360C34">
        <w:rPr>
          <w:rFonts w:hint="cs"/>
          <w:rtl/>
          <w:lang w:eastAsia="he-IL"/>
        </w:rPr>
        <w:t>הוא צר</w:t>
      </w:r>
      <w:bookmarkStart w:id="7918" w:name="_ETM_Q1_6034557"/>
      <w:bookmarkEnd w:id="7918"/>
      <w:r w:rsidR="00360C34">
        <w:rPr>
          <w:rFonts w:hint="cs"/>
          <w:rtl/>
          <w:lang w:eastAsia="he-IL"/>
        </w:rPr>
        <w:t>יך לעשות.</w:t>
      </w:r>
    </w:p>
    <w:p w14:paraId="3F9C5490" w14:textId="77777777" w:rsidR="00F0138D" w:rsidRDefault="00F0138D" w:rsidP="00F0138D">
      <w:pPr>
        <w:rPr>
          <w:rtl/>
          <w:lang w:eastAsia="he-IL"/>
        </w:rPr>
      </w:pPr>
      <w:bookmarkStart w:id="7919" w:name="_ETM_Q1_6034948"/>
      <w:bookmarkStart w:id="7920" w:name="_ETM_Q1_6033372"/>
      <w:bookmarkStart w:id="7921" w:name="_ETM_Q1_6038313"/>
      <w:bookmarkEnd w:id="7919"/>
      <w:bookmarkEnd w:id="7920"/>
      <w:bookmarkEnd w:id="7921"/>
    </w:p>
    <w:p w14:paraId="6B64EDE1" w14:textId="462016E4" w:rsidR="00F0138D" w:rsidRDefault="00F0138D" w:rsidP="00F0138D">
      <w:pPr>
        <w:pStyle w:val="af6"/>
        <w:keepNext/>
        <w:rPr>
          <w:rtl/>
        </w:rPr>
      </w:pPr>
      <w:bookmarkStart w:id="7922" w:name="ET_yor_5159_844"/>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922"/>
    </w:p>
    <w:p w14:paraId="1A06BB37" w14:textId="77777777" w:rsidR="00F0138D" w:rsidRDefault="00F0138D" w:rsidP="00F0138D">
      <w:pPr>
        <w:pStyle w:val="KeepWithNext"/>
        <w:rPr>
          <w:rtl/>
          <w:lang w:eastAsia="he-IL"/>
        </w:rPr>
      </w:pPr>
    </w:p>
    <w:p w14:paraId="0F48E4CE" w14:textId="12AF1120" w:rsidR="00F0138D" w:rsidRDefault="00360C34" w:rsidP="00F0138D">
      <w:pPr>
        <w:rPr>
          <w:rtl/>
          <w:lang w:eastAsia="he-IL"/>
        </w:rPr>
      </w:pPr>
      <w:bookmarkStart w:id="7923" w:name="_ETM_Q1_6036801"/>
      <w:bookmarkStart w:id="7924" w:name="_ETM_Q1_6036843"/>
      <w:bookmarkEnd w:id="7923"/>
      <w:bookmarkEnd w:id="7924"/>
      <w:r>
        <w:rPr>
          <w:rFonts w:hint="cs"/>
          <w:rtl/>
          <w:lang w:eastAsia="he-IL"/>
        </w:rPr>
        <w:t xml:space="preserve">לכן אני רוצה, </w:t>
      </w:r>
      <w:r w:rsidR="00F0138D">
        <w:rPr>
          <w:rFonts w:hint="cs"/>
          <w:rtl/>
          <w:lang w:eastAsia="he-IL"/>
        </w:rPr>
        <w:t>משרד המשפ</w:t>
      </w:r>
      <w:bookmarkStart w:id="7925" w:name="_ETM_Q1_6035879"/>
      <w:bookmarkEnd w:id="7925"/>
      <w:r w:rsidR="00F0138D">
        <w:rPr>
          <w:rFonts w:hint="cs"/>
          <w:rtl/>
          <w:lang w:eastAsia="he-IL"/>
        </w:rPr>
        <w:t>טים, לכן אני רוצה גוף</w:t>
      </w:r>
      <w:bookmarkStart w:id="7926" w:name="_ETM_Q1_6038244"/>
      <w:bookmarkEnd w:id="7926"/>
      <w:r w:rsidR="00F0138D">
        <w:rPr>
          <w:rFonts w:hint="cs"/>
          <w:rtl/>
          <w:lang w:eastAsia="he-IL"/>
        </w:rPr>
        <w:t xml:space="preserve"> עירוני שהוא יטפל בתוך העיר בנושאים האלה. כי הוא יכול </w:t>
      </w:r>
      <w:bookmarkStart w:id="7927" w:name="_ETM_Q1_6043794"/>
      <w:bookmarkEnd w:id="7927"/>
      <w:r w:rsidR="00F0138D">
        <w:rPr>
          <w:rFonts w:hint="cs"/>
          <w:rtl/>
          <w:lang w:eastAsia="he-IL"/>
        </w:rPr>
        <w:t>להביא את</w:t>
      </w:r>
      <w:bookmarkStart w:id="7928" w:name="_ETM_Q1_6041554"/>
      <w:bookmarkEnd w:id="7928"/>
      <w:r w:rsidR="00F0138D">
        <w:rPr>
          <w:rFonts w:hint="cs"/>
          <w:rtl/>
          <w:lang w:eastAsia="he-IL"/>
        </w:rPr>
        <w:t xml:space="preserve"> כל האישורים בעירייה</w:t>
      </w:r>
      <w:bookmarkStart w:id="7929" w:name="_ETM_Q1_6043550"/>
      <w:bookmarkEnd w:id="7929"/>
      <w:r w:rsidR="00F0138D">
        <w:rPr>
          <w:rFonts w:hint="cs"/>
          <w:rtl/>
          <w:lang w:eastAsia="he-IL"/>
        </w:rPr>
        <w:t xml:space="preserve"> ככה, מהר. אתה מבין?</w:t>
      </w:r>
      <w:bookmarkStart w:id="7930" w:name="_ETM_Q1_6043980"/>
      <w:bookmarkStart w:id="7931" w:name="_ETM_Q1_6048047"/>
      <w:bookmarkStart w:id="7932" w:name="_ETM_Q1_6045378"/>
      <w:bookmarkEnd w:id="7930"/>
      <w:bookmarkEnd w:id="7931"/>
      <w:bookmarkEnd w:id="7932"/>
      <w:r w:rsidR="00F0138D">
        <w:rPr>
          <w:rFonts w:hint="cs"/>
          <w:rtl/>
          <w:lang w:eastAsia="he-IL"/>
        </w:rPr>
        <w:t xml:space="preserve"> זה כל העניין. היום הוא לא יכול לעשות את</w:t>
      </w:r>
      <w:bookmarkStart w:id="7933" w:name="_ETM_Q1_6049311"/>
      <w:bookmarkEnd w:id="7933"/>
      <w:r w:rsidR="00F0138D">
        <w:rPr>
          <w:rFonts w:hint="cs"/>
          <w:rtl/>
          <w:lang w:eastAsia="he-IL"/>
        </w:rPr>
        <w:t xml:space="preserve"> זה. אבל ברגע שיהיה לו היתר בחוק, אז הוא</w:t>
      </w:r>
      <w:bookmarkStart w:id="7934" w:name="_ETM_Q1_6049897"/>
      <w:bookmarkEnd w:id="7934"/>
      <w:r w:rsidR="00F0138D">
        <w:rPr>
          <w:rFonts w:hint="cs"/>
          <w:rtl/>
          <w:lang w:eastAsia="he-IL"/>
        </w:rPr>
        <w:t xml:space="preserve"> יעשה</w:t>
      </w:r>
      <w:bookmarkStart w:id="7935" w:name="_ETM_Q1_6050255"/>
      <w:bookmarkEnd w:id="7935"/>
      <w:r w:rsidR="00F0138D">
        <w:rPr>
          <w:rFonts w:hint="cs"/>
          <w:rtl/>
          <w:lang w:eastAsia="he-IL"/>
        </w:rPr>
        <w:t xml:space="preserve"> את זה. אתה מבין? שים לב כמה אתה חוסך בעניין</w:t>
      </w:r>
      <w:bookmarkStart w:id="7936" w:name="_ETM_Q1_6056380"/>
      <w:bookmarkEnd w:id="7936"/>
      <w:r w:rsidR="00F0138D">
        <w:rPr>
          <w:rFonts w:hint="cs"/>
          <w:rtl/>
          <w:lang w:eastAsia="he-IL"/>
        </w:rPr>
        <w:t xml:space="preserve"> </w:t>
      </w:r>
      <w:bookmarkStart w:id="7937" w:name="_ETM_Q1_6053438"/>
      <w:bookmarkEnd w:id="7937"/>
      <w:r w:rsidR="00F0138D">
        <w:rPr>
          <w:rFonts w:hint="cs"/>
          <w:rtl/>
          <w:lang w:eastAsia="he-IL"/>
        </w:rPr>
        <w:t xml:space="preserve">הזה. </w:t>
      </w:r>
      <w:bookmarkStart w:id="7938" w:name="_ETM_Q1_6053872"/>
      <w:bookmarkEnd w:id="7938"/>
    </w:p>
    <w:p w14:paraId="7A7E72AC" w14:textId="77777777" w:rsidR="00F0138D" w:rsidRDefault="00F0138D" w:rsidP="00F0138D">
      <w:pPr>
        <w:rPr>
          <w:rtl/>
          <w:lang w:eastAsia="he-IL"/>
        </w:rPr>
      </w:pPr>
      <w:bookmarkStart w:id="7939" w:name="_ETM_Q1_6053961"/>
      <w:bookmarkEnd w:id="7939"/>
    </w:p>
    <w:p w14:paraId="60022765" w14:textId="5AD80D67" w:rsidR="00F0138D" w:rsidRDefault="00F0138D" w:rsidP="00F0138D">
      <w:pPr>
        <w:pStyle w:val="af9"/>
        <w:keepNext/>
        <w:rPr>
          <w:rtl/>
          <w:lang w:eastAsia="he-IL"/>
        </w:rPr>
      </w:pPr>
      <w:bookmarkStart w:id="7940" w:name="ET_guest_נטע_שפירא_845"/>
      <w:r w:rsidRPr="00F0138D">
        <w:rPr>
          <w:rStyle w:val="TagStyle"/>
          <w:rtl/>
        </w:rPr>
        <w:t xml:space="preserve"> &lt;&lt; אורח &gt;&gt; </w:t>
      </w:r>
      <w:r>
        <w:rPr>
          <w:rtl/>
          <w:lang w:eastAsia="he-IL"/>
        </w:rPr>
        <w:t>נטע שפירא:</w:t>
      </w:r>
      <w:r w:rsidRPr="00F0138D">
        <w:rPr>
          <w:rStyle w:val="TagStyle"/>
          <w:rtl/>
        </w:rPr>
        <w:t xml:space="preserve"> &lt;&lt; אורח &gt;&gt;</w:t>
      </w:r>
      <w:r w:rsidR="002477FD">
        <w:rPr>
          <w:rtl/>
          <w:lang w:eastAsia="he-IL"/>
        </w:rPr>
        <w:t xml:space="preserve"> </w:t>
      </w:r>
      <w:r>
        <w:rPr>
          <w:rtl/>
          <w:lang w:eastAsia="he-IL"/>
        </w:rPr>
        <w:t xml:space="preserve"> </w:t>
      </w:r>
      <w:bookmarkEnd w:id="7940"/>
    </w:p>
    <w:p w14:paraId="4DAE31B8" w14:textId="77777777" w:rsidR="00F0138D" w:rsidRDefault="00F0138D" w:rsidP="00F0138D">
      <w:pPr>
        <w:pStyle w:val="KeepWithNext"/>
        <w:rPr>
          <w:rtl/>
          <w:lang w:eastAsia="he-IL"/>
        </w:rPr>
      </w:pPr>
    </w:p>
    <w:p w14:paraId="2EB64C7E" w14:textId="77777777" w:rsidR="00F0138D" w:rsidRDefault="00F0138D" w:rsidP="00F0138D">
      <w:pPr>
        <w:rPr>
          <w:rtl/>
          <w:lang w:eastAsia="he-IL"/>
        </w:rPr>
      </w:pPr>
      <w:bookmarkStart w:id="7941" w:name="_ETM_Q1_6055420"/>
      <w:bookmarkStart w:id="7942" w:name="_ETM_Q1_6055461"/>
      <w:bookmarkEnd w:id="7941"/>
      <w:bookmarkEnd w:id="7942"/>
      <w:r>
        <w:rPr>
          <w:rFonts w:hint="cs"/>
          <w:rtl/>
          <w:lang w:eastAsia="he-IL"/>
        </w:rPr>
        <w:t>אני מבין היטב</w:t>
      </w:r>
      <w:bookmarkStart w:id="7943" w:name="_ETM_Q1_6054446"/>
      <w:bookmarkEnd w:id="7943"/>
      <w:r>
        <w:rPr>
          <w:rFonts w:hint="cs"/>
          <w:rtl/>
          <w:lang w:eastAsia="he-IL"/>
        </w:rPr>
        <w:t xml:space="preserve"> ושוב</w:t>
      </w:r>
      <w:bookmarkStart w:id="7944" w:name="_ETM_Q1_6055443"/>
      <w:bookmarkEnd w:id="7944"/>
      <w:r>
        <w:rPr>
          <w:rFonts w:hint="cs"/>
          <w:rtl/>
          <w:lang w:eastAsia="he-IL"/>
        </w:rPr>
        <w:t>, אין לי ש</w:t>
      </w:r>
      <w:bookmarkStart w:id="7945" w:name="_ETM_Q1_6056186"/>
      <w:bookmarkEnd w:id="7945"/>
      <w:r>
        <w:rPr>
          <w:rFonts w:hint="cs"/>
          <w:rtl/>
          <w:lang w:eastAsia="he-IL"/>
        </w:rPr>
        <w:t>ום התנגדות למתו</w:t>
      </w:r>
      <w:bookmarkStart w:id="7946" w:name="_ETM_Q1_6055806"/>
      <w:bookmarkEnd w:id="7946"/>
      <w:r>
        <w:rPr>
          <w:rFonts w:hint="cs"/>
          <w:rtl/>
          <w:lang w:eastAsia="he-IL"/>
        </w:rPr>
        <w:t>וה.</w:t>
      </w:r>
      <w:bookmarkStart w:id="7947" w:name="_ETM_Q1_6056349"/>
      <w:bookmarkEnd w:id="7947"/>
      <w:r>
        <w:rPr>
          <w:rFonts w:hint="cs"/>
          <w:rtl/>
          <w:lang w:eastAsia="he-IL"/>
        </w:rPr>
        <w:t xml:space="preserve"> </w:t>
      </w:r>
      <w:bookmarkStart w:id="7948" w:name="_ETM_Q1_6056599"/>
      <w:bookmarkEnd w:id="7948"/>
    </w:p>
    <w:p w14:paraId="22A13FCA" w14:textId="77777777" w:rsidR="00F0138D" w:rsidRDefault="00F0138D" w:rsidP="00F0138D">
      <w:pPr>
        <w:rPr>
          <w:rtl/>
          <w:lang w:eastAsia="he-IL"/>
        </w:rPr>
      </w:pPr>
      <w:bookmarkStart w:id="7949" w:name="_ETM_Q1_6056674"/>
      <w:bookmarkEnd w:id="7949"/>
    </w:p>
    <w:p w14:paraId="1F18DCD6" w14:textId="2472947F" w:rsidR="00F0138D" w:rsidRDefault="00F0138D" w:rsidP="00F0138D">
      <w:pPr>
        <w:pStyle w:val="af6"/>
        <w:keepNext/>
        <w:rPr>
          <w:rtl/>
        </w:rPr>
      </w:pPr>
      <w:bookmarkStart w:id="7950" w:name="ET_yor_5159_846"/>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950"/>
    </w:p>
    <w:p w14:paraId="17DCB6EA" w14:textId="77777777" w:rsidR="00F0138D" w:rsidRDefault="00F0138D" w:rsidP="00F0138D">
      <w:pPr>
        <w:pStyle w:val="KeepWithNext"/>
        <w:rPr>
          <w:rtl/>
          <w:lang w:eastAsia="he-IL"/>
        </w:rPr>
      </w:pPr>
    </w:p>
    <w:p w14:paraId="0961F931" w14:textId="77777777" w:rsidR="00F0138D" w:rsidRDefault="00F0138D" w:rsidP="00F0138D">
      <w:pPr>
        <w:rPr>
          <w:rtl/>
          <w:lang w:eastAsia="he-IL"/>
        </w:rPr>
      </w:pPr>
      <w:bookmarkStart w:id="7951" w:name="_ETM_Q1_6057894"/>
      <w:bookmarkStart w:id="7952" w:name="_ETM_Q1_6057933"/>
      <w:bookmarkEnd w:id="7951"/>
      <w:bookmarkEnd w:id="7952"/>
      <w:r>
        <w:rPr>
          <w:rFonts w:hint="cs"/>
          <w:rtl/>
          <w:lang w:eastAsia="he-IL"/>
        </w:rPr>
        <w:t>רגע, אנ</w:t>
      </w:r>
      <w:bookmarkStart w:id="7953" w:name="_ETM_Q1_6055565"/>
      <w:bookmarkEnd w:id="7953"/>
      <w:r>
        <w:rPr>
          <w:rFonts w:hint="cs"/>
          <w:rtl/>
          <w:lang w:eastAsia="he-IL"/>
        </w:rPr>
        <w:t xml:space="preserve">י אומר את זה </w:t>
      </w:r>
      <w:bookmarkStart w:id="7954" w:name="_ETM_Q1_6055741"/>
      <w:bookmarkEnd w:id="7954"/>
      <w:r>
        <w:rPr>
          <w:rFonts w:hint="cs"/>
          <w:rtl/>
          <w:lang w:eastAsia="he-IL"/>
        </w:rPr>
        <w:t xml:space="preserve">גם ליועצת </w:t>
      </w:r>
      <w:bookmarkStart w:id="7955" w:name="_ETM_Q1_6054581"/>
      <w:bookmarkEnd w:id="7955"/>
      <w:r>
        <w:rPr>
          <w:rFonts w:hint="cs"/>
          <w:rtl/>
          <w:lang w:eastAsia="he-IL"/>
        </w:rPr>
        <w:t>שלי. לכן זה</w:t>
      </w:r>
      <w:bookmarkStart w:id="7956" w:name="_ETM_Q1_6060092"/>
      <w:bookmarkEnd w:id="7956"/>
      <w:r>
        <w:rPr>
          <w:rFonts w:hint="cs"/>
          <w:rtl/>
          <w:lang w:eastAsia="he-IL"/>
        </w:rPr>
        <w:t xml:space="preserve"> כן קשור לחוק. זה חלק מ</w:t>
      </w:r>
      <w:bookmarkStart w:id="7957" w:name="_ETM_Q1_6059747"/>
      <w:bookmarkEnd w:id="7957"/>
      <w:r>
        <w:rPr>
          <w:rFonts w:hint="cs"/>
          <w:rtl/>
          <w:lang w:eastAsia="he-IL"/>
        </w:rPr>
        <w:t>החוק הזה. כמו שאתם מוסיפים</w:t>
      </w:r>
      <w:bookmarkStart w:id="7958" w:name="_ETM_Q1_6064116"/>
      <w:bookmarkEnd w:id="7958"/>
      <w:r>
        <w:rPr>
          <w:rFonts w:hint="cs"/>
          <w:rtl/>
          <w:lang w:eastAsia="he-IL"/>
        </w:rPr>
        <w:t xml:space="preserve"> סעיף כזה, אפשר להוסיף ג</w:t>
      </w:r>
      <w:bookmarkStart w:id="7959" w:name="_ETM_Q1_6063050"/>
      <w:bookmarkEnd w:id="7959"/>
      <w:r>
        <w:rPr>
          <w:rFonts w:hint="cs"/>
          <w:rtl/>
          <w:lang w:eastAsia="he-IL"/>
        </w:rPr>
        <w:t>ם סעיף כזה. אין בזה שום</w:t>
      </w:r>
      <w:bookmarkStart w:id="7960" w:name="_ETM_Q1_6065262"/>
      <w:bookmarkEnd w:id="7960"/>
      <w:r>
        <w:rPr>
          <w:rFonts w:hint="cs"/>
          <w:rtl/>
          <w:lang w:eastAsia="he-IL"/>
        </w:rPr>
        <w:t xml:space="preserve"> סתירה לזה. מה שהיה לי בישיבה הקודמת, לגבי תחנת</w:t>
      </w:r>
      <w:bookmarkStart w:id="7961" w:name="_ETM_Q1_6071488"/>
      <w:bookmarkEnd w:id="7961"/>
      <w:r>
        <w:rPr>
          <w:rFonts w:hint="cs"/>
          <w:rtl/>
          <w:lang w:eastAsia="he-IL"/>
        </w:rPr>
        <w:t xml:space="preserve"> רידינג, זה ב</w:t>
      </w:r>
      <w:bookmarkStart w:id="7962" w:name="_ETM_Q1_6070818"/>
      <w:bookmarkEnd w:id="7962"/>
      <w:r>
        <w:rPr>
          <w:rFonts w:hint="cs"/>
          <w:rtl/>
          <w:lang w:eastAsia="he-IL"/>
        </w:rPr>
        <w:t xml:space="preserve">אמת לא נמצא בתוספת שמעמיסים, </w:t>
      </w:r>
      <w:bookmarkStart w:id="7963" w:name="_ETM_Q1_6074057"/>
      <w:bookmarkEnd w:id="7963"/>
      <w:r>
        <w:rPr>
          <w:rFonts w:hint="cs"/>
          <w:rtl/>
          <w:lang w:eastAsia="he-IL"/>
        </w:rPr>
        <w:t>אם בכלל נעמיס</w:t>
      </w:r>
      <w:bookmarkStart w:id="7964" w:name="_ETM_Q1_6075704"/>
      <w:bookmarkEnd w:id="7964"/>
      <w:r>
        <w:rPr>
          <w:rFonts w:hint="cs"/>
          <w:rtl/>
          <w:lang w:eastAsia="he-IL"/>
        </w:rPr>
        <w:t xml:space="preserve"> אותה. אבל זה ברור שזה חלק מהחוק, אין על זה </w:t>
      </w:r>
      <w:bookmarkStart w:id="7965" w:name="_ETM_Q1_6079854"/>
      <w:bookmarkStart w:id="7966" w:name="_ETM_Q1_6076910"/>
      <w:bookmarkEnd w:id="7965"/>
      <w:bookmarkEnd w:id="7966"/>
      <w:r>
        <w:rPr>
          <w:rFonts w:hint="cs"/>
          <w:rtl/>
          <w:lang w:eastAsia="he-IL"/>
        </w:rPr>
        <w:t xml:space="preserve">ויכוח בכלל. </w:t>
      </w:r>
      <w:bookmarkStart w:id="7967" w:name="_ETM_Q1_6078380"/>
      <w:bookmarkEnd w:id="7967"/>
    </w:p>
    <w:p w14:paraId="0EA17989" w14:textId="77777777" w:rsidR="00F0138D" w:rsidRDefault="00F0138D" w:rsidP="00F0138D">
      <w:pPr>
        <w:rPr>
          <w:rtl/>
          <w:lang w:eastAsia="he-IL"/>
        </w:rPr>
      </w:pPr>
      <w:bookmarkStart w:id="7968" w:name="_ETM_Q1_6078470"/>
      <w:bookmarkStart w:id="7969" w:name="_ETM_Q1_6077632"/>
      <w:bookmarkEnd w:id="7968"/>
      <w:bookmarkEnd w:id="7969"/>
    </w:p>
    <w:p w14:paraId="63C0411A" w14:textId="5AD7356F" w:rsidR="00F0138D" w:rsidRDefault="00F0138D" w:rsidP="00F0138D">
      <w:pPr>
        <w:pStyle w:val="af9"/>
        <w:keepNext/>
        <w:rPr>
          <w:rtl/>
          <w:lang w:eastAsia="he-IL"/>
        </w:rPr>
      </w:pPr>
      <w:bookmarkStart w:id="7970" w:name="ET_guest_נטע_שפירא_847"/>
      <w:r w:rsidRPr="00F0138D">
        <w:rPr>
          <w:rStyle w:val="TagStyle"/>
          <w:rtl/>
        </w:rPr>
        <w:t xml:space="preserve"> &lt;&lt; אורח &gt;&gt; </w:t>
      </w:r>
      <w:r>
        <w:rPr>
          <w:rtl/>
          <w:lang w:eastAsia="he-IL"/>
        </w:rPr>
        <w:t>נטע שפירא:</w:t>
      </w:r>
      <w:r w:rsidRPr="00F0138D">
        <w:rPr>
          <w:rStyle w:val="TagStyle"/>
          <w:rtl/>
        </w:rPr>
        <w:t xml:space="preserve"> &lt;&lt; אורח &gt;&gt;</w:t>
      </w:r>
      <w:r w:rsidR="002477FD">
        <w:rPr>
          <w:rtl/>
          <w:lang w:eastAsia="he-IL"/>
        </w:rPr>
        <w:t xml:space="preserve"> </w:t>
      </w:r>
      <w:r>
        <w:rPr>
          <w:rtl/>
          <w:lang w:eastAsia="he-IL"/>
        </w:rPr>
        <w:t xml:space="preserve"> </w:t>
      </w:r>
      <w:bookmarkEnd w:id="7970"/>
    </w:p>
    <w:p w14:paraId="618E7575" w14:textId="77777777" w:rsidR="00F0138D" w:rsidRDefault="00F0138D" w:rsidP="00F0138D">
      <w:pPr>
        <w:pStyle w:val="KeepWithNext"/>
        <w:rPr>
          <w:rtl/>
          <w:lang w:eastAsia="he-IL"/>
        </w:rPr>
      </w:pPr>
    </w:p>
    <w:p w14:paraId="313D02BD" w14:textId="77777777" w:rsidR="00F0138D" w:rsidRDefault="00F0138D" w:rsidP="00F0138D">
      <w:pPr>
        <w:rPr>
          <w:rtl/>
          <w:lang w:eastAsia="he-IL"/>
        </w:rPr>
      </w:pPr>
      <w:bookmarkStart w:id="7971" w:name="_ETM_Q1_6079551"/>
      <w:bookmarkStart w:id="7972" w:name="_ETM_Q1_6079592"/>
      <w:bookmarkEnd w:id="7971"/>
      <w:bookmarkEnd w:id="7972"/>
      <w:r>
        <w:rPr>
          <w:rFonts w:hint="cs"/>
          <w:rtl/>
          <w:lang w:eastAsia="he-IL"/>
        </w:rPr>
        <w:t xml:space="preserve">אבל זה חלק מחוק אחר. </w:t>
      </w:r>
    </w:p>
    <w:p w14:paraId="0C9EE275" w14:textId="77777777" w:rsidR="00F0138D" w:rsidRDefault="00F0138D" w:rsidP="00F0138D">
      <w:pPr>
        <w:rPr>
          <w:rtl/>
          <w:lang w:eastAsia="he-IL"/>
        </w:rPr>
      </w:pPr>
      <w:bookmarkStart w:id="7973" w:name="_ETM_Q1_6081902"/>
      <w:bookmarkStart w:id="7974" w:name="_ETM_Q1_6081993"/>
      <w:bookmarkEnd w:id="7973"/>
      <w:bookmarkEnd w:id="7974"/>
    </w:p>
    <w:p w14:paraId="46625528" w14:textId="0D97AF73" w:rsidR="00F0138D" w:rsidRDefault="00F0138D" w:rsidP="00F0138D">
      <w:pPr>
        <w:pStyle w:val="af6"/>
        <w:keepNext/>
        <w:rPr>
          <w:rtl/>
        </w:rPr>
      </w:pPr>
      <w:bookmarkStart w:id="7975" w:name="ET_yor_5159_848"/>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975"/>
    </w:p>
    <w:p w14:paraId="4569B147" w14:textId="77777777" w:rsidR="00F0138D" w:rsidRDefault="00F0138D" w:rsidP="00F0138D">
      <w:pPr>
        <w:pStyle w:val="KeepWithNext"/>
        <w:rPr>
          <w:rtl/>
          <w:lang w:eastAsia="he-IL"/>
        </w:rPr>
      </w:pPr>
    </w:p>
    <w:p w14:paraId="02C2D128" w14:textId="77777777" w:rsidR="00F0138D" w:rsidRDefault="00F0138D" w:rsidP="00F0138D">
      <w:pPr>
        <w:rPr>
          <w:rtl/>
          <w:lang w:eastAsia="he-IL"/>
        </w:rPr>
      </w:pPr>
      <w:bookmarkStart w:id="7976" w:name="_ETM_Q1_6080117"/>
      <w:bookmarkStart w:id="7977" w:name="_ETM_Q1_6080160"/>
      <w:bookmarkEnd w:id="7976"/>
      <w:bookmarkEnd w:id="7977"/>
      <w:r>
        <w:rPr>
          <w:rFonts w:hint="cs"/>
          <w:rtl/>
          <w:lang w:eastAsia="he-IL"/>
        </w:rPr>
        <w:t xml:space="preserve">לא. </w:t>
      </w:r>
    </w:p>
    <w:p w14:paraId="06DE8F47" w14:textId="77777777" w:rsidR="00F0138D" w:rsidRDefault="00F0138D" w:rsidP="00F0138D">
      <w:pPr>
        <w:rPr>
          <w:rtl/>
          <w:lang w:eastAsia="he-IL"/>
        </w:rPr>
      </w:pPr>
      <w:bookmarkStart w:id="7978" w:name="_ETM_Q1_6080839"/>
      <w:bookmarkStart w:id="7979" w:name="_ETM_Q1_6080928"/>
      <w:bookmarkEnd w:id="7978"/>
      <w:bookmarkEnd w:id="7979"/>
    </w:p>
    <w:p w14:paraId="232B3C90" w14:textId="660E077D" w:rsidR="00F0138D" w:rsidRDefault="00F0138D" w:rsidP="00F0138D">
      <w:pPr>
        <w:pStyle w:val="af9"/>
        <w:keepNext/>
        <w:rPr>
          <w:rtl/>
          <w:lang w:eastAsia="he-IL"/>
        </w:rPr>
      </w:pPr>
      <w:bookmarkStart w:id="7980" w:name="ET_guest_נטע_שפירא_849"/>
      <w:r w:rsidRPr="00F0138D">
        <w:rPr>
          <w:rStyle w:val="TagStyle"/>
          <w:rtl/>
        </w:rPr>
        <w:t xml:space="preserve"> &lt;&lt; אורח &gt;&gt; </w:t>
      </w:r>
      <w:r>
        <w:rPr>
          <w:rtl/>
          <w:lang w:eastAsia="he-IL"/>
        </w:rPr>
        <w:t>נטע שפירא:</w:t>
      </w:r>
      <w:r w:rsidRPr="00F0138D">
        <w:rPr>
          <w:rStyle w:val="TagStyle"/>
          <w:rtl/>
        </w:rPr>
        <w:t xml:space="preserve"> &lt;&lt; אורח &gt;&gt;</w:t>
      </w:r>
      <w:r w:rsidR="002477FD">
        <w:rPr>
          <w:rtl/>
          <w:lang w:eastAsia="he-IL"/>
        </w:rPr>
        <w:t xml:space="preserve"> </w:t>
      </w:r>
      <w:r>
        <w:rPr>
          <w:rtl/>
          <w:lang w:eastAsia="he-IL"/>
        </w:rPr>
        <w:t xml:space="preserve"> </w:t>
      </w:r>
      <w:bookmarkEnd w:id="7980"/>
    </w:p>
    <w:p w14:paraId="4CBF1966" w14:textId="77777777" w:rsidR="00F0138D" w:rsidRDefault="00F0138D" w:rsidP="00F0138D">
      <w:pPr>
        <w:pStyle w:val="KeepWithNext"/>
        <w:rPr>
          <w:rtl/>
          <w:lang w:eastAsia="he-IL"/>
        </w:rPr>
      </w:pPr>
    </w:p>
    <w:p w14:paraId="5A3E3861" w14:textId="77777777" w:rsidR="00F0138D" w:rsidRDefault="00F0138D" w:rsidP="00F0138D">
      <w:pPr>
        <w:rPr>
          <w:rtl/>
          <w:lang w:eastAsia="he-IL"/>
        </w:rPr>
      </w:pPr>
      <w:bookmarkStart w:id="7981" w:name="_ETM_Q1_6083045"/>
      <w:bookmarkStart w:id="7982" w:name="_ETM_Q1_6083090"/>
      <w:bookmarkStart w:id="7983" w:name="_ETM_Q1_6080140"/>
      <w:bookmarkStart w:id="7984" w:name="_ETM_Q1_6078003"/>
      <w:bookmarkEnd w:id="7981"/>
      <w:bookmarkEnd w:id="7982"/>
      <w:bookmarkEnd w:id="7983"/>
      <w:bookmarkEnd w:id="7984"/>
      <w:r>
        <w:rPr>
          <w:rFonts w:hint="cs"/>
          <w:rtl/>
          <w:lang w:eastAsia="he-IL"/>
        </w:rPr>
        <w:t>חוק תא</w:t>
      </w:r>
      <w:bookmarkStart w:id="7985" w:name="_ETM_Q1_6080589"/>
      <w:bookmarkEnd w:id="7985"/>
      <w:r>
        <w:rPr>
          <w:rFonts w:hint="cs"/>
          <w:rtl/>
          <w:lang w:eastAsia="he-IL"/>
        </w:rPr>
        <w:t>גידי</w:t>
      </w:r>
      <w:bookmarkStart w:id="7986" w:name="_ETM_Q1_6081568"/>
      <w:bookmarkEnd w:id="7986"/>
      <w:r>
        <w:rPr>
          <w:rFonts w:hint="cs"/>
          <w:rtl/>
          <w:lang w:eastAsia="he-IL"/>
        </w:rPr>
        <w:t xml:space="preserve"> מים. </w:t>
      </w:r>
      <w:bookmarkStart w:id="7987" w:name="_ETM_Q1_6082418"/>
      <w:bookmarkEnd w:id="7987"/>
    </w:p>
    <w:p w14:paraId="2005CCFD" w14:textId="77777777" w:rsidR="00F0138D" w:rsidRDefault="00F0138D" w:rsidP="00F0138D">
      <w:pPr>
        <w:rPr>
          <w:rtl/>
          <w:lang w:eastAsia="he-IL"/>
        </w:rPr>
      </w:pPr>
      <w:bookmarkStart w:id="7988" w:name="_ETM_Q1_6082511"/>
      <w:bookmarkEnd w:id="7988"/>
    </w:p>
    <w:p w14:paraId="1995C108" w14:textId="30C16D52" w:rsidR="00F0138D" w:rsidRDefault="00F0138D" w:rsidP="00F0138D">
      <w:pPr>
        <w:pStyle w:val="af6"/>
        <w:keepNext/>
        <w:rPr>
          <w:rtl/>
        </w:rPr>
      </w:pPr>
      <w:bookmarkStart w:id="7989" w:name="ET_yor_5159_850"/>
      <w:r w:rsidRPr="00F0138D">
        <w:rPr>
          <w:rStyle w:val="TagStyle"/>
          <w:rtl/>
        </w:rPr>
        <w:t xml:space="preserve"> &lt;&lt; יור &gt;&gt; </w:t>
      </w:r>
      <w:r>
        <w:rPr>
          <w:rtl/>
        </w:rPr>
        <w:t>היו"ר דוד ביטן:</w:t>
      </w:r>
      <w:r w:rsidRPr="00F0138D">
        <w:rPr>
          <w:rStyle w:val="TagStyle"/>
          <w:rtl/>
        </w:rPr>
        <w:t xml:space="preserve"> &lt;&lt; יור &gt;&gt;</w:t>
      </w:r>
      <w:r w:rsidR="002477FD">
        <w:rPr>
          <w:rtl/>
        </w:rPr>
        <w:t xml:space="preserve"> </w:t>
      </w:r>
      <w:r>
        <w:rPr>
          <w:rtl/>
        </w:rPr>
        <w:t xml:space="preserve"> </w:t>
      </w:r>
      <w:bookmarkEnd w:id="7989"/>
    </w:p>
    <w:p w14:paraId="211B0F73" w14:textId="77777777" w:rsidR="00F0138D" w:rsidRDefault="00F0138D" w:rsidP="00F0138D">
      <w:pPr>
        <w:pStyle w:val="KeepWithNext"/>
        <w:rPr>
          <w:rtl/>
          <w:lang w:eastAsia="he-IL"/>
        </w:rPr>
      </w:pPr>
    </w:p>
    <w:p w14:paraId="262C6374" w14:textId="77777777" w:rsidR="00F0138D" w:rsidRDefault="00F0138D" w:rsidP="00F0138D">
      <w:pPr>
        <w:rPr>
          <w:rtl/>
          <w:lang w:eastAsia="he-IL"/>
        </w:rPr>
      </w:pPr>
      <w:bookmarkStart w:id="7990" w:name="_ETM_Q1_6084317"/>
      <w:bookmarkStart w:id="7991" w:name="_ETM_Q1_6084362"/>
      <w:bookmarkEnd w:id="7990"/>
      <w:bookmarkEnd w:id="7991"/>
      <w:r>
        <w:rPr>
          <w:rFonts w:hint="cs"/>
          <w:rtl/>
          <w:lang w:eastAsia="he-IL"/>
        </w:rPr>
        <w:t>לא, א</w:t>
      </w:r>
      <w:bookmarkStart w:id="7992" w:name="_ETM_Q1_6081918"/>
      <w:bookmarkEnd w:id="7992"/>
      <w:r>
        <w:rPr>
          <w:rFonts w:hint="cs"/>
          <w:rtl/>
          <w:lang w:eastAsia="he-IL"/>
        </w:rPr>
        <w:t>תה עושה תיקון לחוק תאגידי מים, במסגרת החוק</w:t>
      </w:r>
      <w:bookmarkStart w:id="7993" w:name="_ETM_Q1_6086571"/>
      <w:bookmarkEnd w:id="7993"/>
      <w:r>
        <w:rPr>
          <w:rFonts w:hint="cs"/>
          <w:rtl/>
          <w:lang w:eastAsia="he-IL"/>
        </w:rPr>
        <w:t xml:space="preserve"> הזה. אבל הוא מ</w:t>
      </w:r>
      <w:bookmarkStart w:id="7994" w:name="_ETM_Q1_6085703"/>
      <w:bookmarkEnd w:id="7994"/>
      <w:r>
        <w:rPr>
          <w:rFonts w:hint="cs"/>
          <w:rtl/>
          <w:lang w:eastAsia="he-IL"/>
        </w:rPr>
        <w:t>תייחס לעבודות שקשורות לחוק הזה. מה זא</w:t>
      </w:r>
      <w:bookmarkStart w:id="7995" w:name="_ETM_Q1_6087213"/>
      <w:bookmarkEnd w:id="7995"/>
      <w:r>
        <w:rPr>
          <w:rFonts w:hint="cs"/>
          <w:rtl/>
          <w:lang w:eastAsia="he-IL"/>
        </w:rPr>
        <w:t>ת</w:t>
      </w:r>
      <w:bookmarkStart w:id="7996" w:name="_ETM_Q1_6087502"/>
      <w:bookmarkEnd w:id="7996"/>
      <w:r>
        <w:rPr>
          <w:rFonts w:hint="cs"/>
          <w:rtl/>
          <w:lang w:eastAsia="he-IL"/>
        </w:rPr>
        <w:t xml:space="preserve"> אומרת? </w:t>
      </w:r>
      <w:r w:rsidR="00482DF8">
        <w:rPr>
          <w:rFonts w:hint="cs"/>
          <w:rtl/>
          <w:lang w:eastAsia="he-IL"/>
        </w:rPr>
        <w:t>זה תיקון עקיף.</w:t>
      </w:r>
      <w:bookmarkStart w:id="7997" w:name="_ETM_Q1_6090578"/>
      <w:bookmarkEnd w:id="7997"/>
      <w:r w:rsidR="00482DF8">
        <w:rPr>
          <w:rFonts w:hint="cs"/>
          <w:rtl/>
          <w:lang w:eastAsia="he-IL"/>
        </w:rPr>
        <w:t xml:space="preserve"> מותר לעשות תיקון עקיף </w:t>
      </w:r>
      <w:bookmarkStart w:id="7998" w:name="_ETM_Q1_6091876"/>
      <w:bookmarkEnd w:id="7998"/>
      <w:r w:rsidR="00482DF8">
        <w:rPr>
          <w:rFonts w:hint="cs"/>
          <w:rtl/>
          <w:lang w:eastAsia="he-IL"/>
        </w:rPr>
        <w:t>בכל</w:t>
      </w:r>
      <w:bookmarkStart w:id="7999" w:name="_ETM_Q1_6092377"/>
      <w:bookmarkEnd w:id="7999"/>
      <w:r w:rsidR="00482DF8">
        <w:rPr>
          <w:rFonts w:hint="cs"/>
          <w:rtl/>
          <w:lang w:eastAsia="he-IL"/>
        </w:rPr>
        <w:t xml:space="preserve"> הצעת חוק. מה זאת </w:t>
      </w:r>
      <w:bookmarkStart w:id="8000" w:name="_ETM_Q1_6092537"/>
      <w:bookmarkEnd w:id="8000"/>
      <w:r w:rsidR="00482DF8">
        <w:rPr>
          <w:rFonts w:hint="cs"/>
          <w:rtl/>
          <w:lang w:eastAsia="he-IL"/>
        </w:rPr>
        <w:t>אומרת?</w:t>
      </w:r>
      <w:bookmarkStart w:id="8001" w:name="_ETM_Q1_6093421"/>
      <w:bookmarkEnd w:id="8001"/>
    </w:p>
    <w:p w14:paraId="0FF02738" w14:textId="77777777" w:rsidR="00482DF8" w:rsidRDefault="00482DF8" w:rsidP="00F0138D">
      <w:pPr>
        <w:rPr>
          <w:rtl/>
          <w:lang w:eastAsia="he-IL"/>
        </w:rPr>
      </w:pPr>
      <w:bookmarkStart w:id="8002" w:name="_ETM_Q1_6093523"/>
      <w:bookmarkEnd w:id="8002"/>
    </w:p>
    <w:p w14:paraId="0B1D4D2A" w14:textId="0B91E9C7" w:rsidR="00482DF8" w:rsidRDefault="00482DF8" w:rsidP="00482DF8">
      <w:pPr>
        <w:pStyle w:val="af9"/>
        <w:keepNext/>
        <w:rPr>
          <w:rtl/>
          <w:lang w:eastAsia="he-IL"/>
        </w:rPr>
      </w:pPr>
      <w:bookmarkStart w:id="8003" w:name="ET_guest_נטע_שפירא_851"/>
      <w:r w:rsidRPr="00482DF8">
        <w:rPr>
          <w:rStyle w:val="TagStyle"/>
          <w:rtl/>
        </w:rPr>
        <w:t xml:space="preserve"> &lt;&lt; אורח &gt;&gt; </w:t>
      </w:r>
      <w:r>
        <w:rPr>
          <w:rtl/>
          <w:lang w:eastAsia="he-IL"/>
        </w:rPr>
        <w:t>נטע שפירא:</w:t>
      </w:r>
      <w:r w:rsidRPr="00482DF8">
        <w:rPr>
          <w:rStyle w:val="TagStyle"/>
          <w:rtl/>
        </w:rPr>
        <w:t xml:space="preserve"> &lt;&lt; אורח &gt;&gt;</w:t>
      </w:r>
      <w:r w:rsidR="002477FD">
        <w:rPr>
          <w:rtl/>
          <w:lang w:eastAsia="he-IL"/>
        </w:rPr>
        <w:t xml:space="preserve"> </w:t>
      </w:r>
      <w:r>
        <w:rPr>
          <w:rtl/>
          <w:lang w:eastAsia="he-IL"/>
        </w:rPr>
        <w:t xml:space="preserve"> </w:t>
      </w:r>
      <w:bookmarkEnd w:id="8003"/>
    </w:p>
    <w:p w14:paraId="7E25F21C" w14:textId="77777777" w:rsidR="00482DF8" w:rsidRDefault="00482DF8" w:rsidP="00482DF8">
      <w:pPr>
        <w:pStyle w:val="KeepWithNext"/>
        <w:rPr>
          <w:rtl/>
          <w:lang w:eastAsia="he-IL"/>
        </w:rPr>
      </w:pPr>
    </w:p>
    <w:p w14:paraId="10C622AC" w14:textId="77777777" w:rsidR="00482DF8" w:rsidRDefault="00482DF8" w:rsidP="00482DF8">
      <w:pPr>
        <w:rPr>
          <w:rtl/>
          <w:lang w:eastAsia="he-IL"/>
        </w:rPr>
      </w:pPr>
      <w:r>
        <w:rPr>
          <w:rFonts w:hint="cs"/>
          <w:rtl/>
          <w:lang w:eastAsia="he-IL"/>
        </w:rPr>
        <w:t>מ</w:t>
      </w:r>
      <w:bookmarkStart w:id="8004" w:name="_ETM_Q1_6095789"/>
      <w:bookmarkStart w:id="8005" w:name="_ETM_Q1_6095827"/>
      <w:bookmarkEnd w:id="8004"/>
      <w:bookmarkEnd w:id="8005"/>
      <w:r>
        <w:rPr>
          <w:rFonts w:hint="cs"/>
          <w:rtl/>
          <w:lang w:eastAsia="he-IL"/>
        </w:rPr>
        <w:t>ותר ה</w:t>
      </w:r>
      <w:bookmarkStart w:id="8006" w:name="_ETM_Q1_6093385"/>
      <w:bookmarkEnd w:id="8006"/>
      <w:r>
        <w:rPr>
          <w:rFonts w:hint="cs"/>
          <w:rtl/>
          <w:lang w:eastAsia="he-IL"/>
        </w:rPr>
        <w:t>כל. גם שוב, לא אמרנו</w:t>
      </w:r>
      <w:bookmarkStart w:id="8007" w:name="_ETM_Q1_6096443"/>
      <w:bookmarkEnd w:id="8007"/>
      <w:r>
        <w:rPr>
          <w:rFonts w:hint="cs"/>
          <w:rtl/>
          <w:lang w:eastAsia="he-IL"/>
        </w:rPr>
        <w:t xml:space="preserve"> שלא נבחן. אנ</w:t>
      </w:r>
      <w:bookmarkStart w:id="8008" w:name="_ETM_Q1_6094605"/>
      <w:bookmarkEnd w:id="8008"/>
      <w:r>
        <w:rPr>
          <w:rFonts w:hint="cs"/>
          <w:rtl/>
          <w:lang w:eastAsia="he-IL"/>
        </w:rPr>
        <w:t xml:space="preserve">י אומר רק שבסוף יש פה </w:t>
      </w:r>
      <w:bookmarkStart w:id="8009" w:name="_ETM_Q1_6095449"/>
      <w:bookmarkEnd w:id="8009"/>
      <w:r>
        <w:rPr>
          <w:rFonts w:hint="cs"/>
          <w:rtl/>
          <w:lang w:eastAsia="he-IL"/>
        </w:rPr>
        <w:t>- - -</w:t>
      </w:r>
      <w:bookmarkStart w:id="8010" w:name="_ETM_Q1_6097077"/>
      <w:bookmarkEnd w:id="8010"/>
    </w:p>
    <w:p w14:paraId="1C2CD5C3" w14:textId="77777777" w:rsidR="00482DF8" w:rsidRDefault="00482DF8" w:rsidP="00482DF8">
      <w:pPr>
        <w:rPr>
          <w:rtl/>
          <w:lang w:eastAsia="he-IL"/>
        </w:rPr>
      </w:pPr>
      <w:bookmarkStart w:id="8011" w:name="_ETM_Q1_6097173"/>
      <w:bookmarkEnd w:id="8011"/>
    </w:p>
    <w:p w14:paraId="7F1152EF" w14:textId="5AA292B0" w:rsidR="00482DF8" w:rsidRDefault="00482DF8" w:rsidP="00482DF8">
      <w:pPr>
        <w:pStyle w:val="af6"/>
        <w:keepNext/>
        <w:rPr>
          <w:rtl/>
        </w:rPr>
      </w:pPr>
      <w:bookmarkStart w:id="8012" w:name="ET_yor_5159_852"/>
      <w:r w:rsidRPr="00482DF8">
        <w:rPr>
          <w:rStyle w:val="TagStyle"/>
          <w:rtl/>
        </w:rPr>
        <w:t xml:space="preserve"> &lt;&lt; יור &gt;&gt; </w:t>
      </w:r>
      <w:r>
        <w:rPr>
          <w:rtl/>
        </w:rPr>
        <w:t>היו"ר דוד ביטן:</w:t>
      </w:r>
      <w:r w:rsidRPr="00482DF8">
        <w:rPr>
          <w:rStyle w:val="TagStyle"/>
          <w:rtl/>
        </w:rPr>
        <w:t xml:space="preserve"> &lt;&lt; יור &gt;&gt;</w:t>
      </w:r>
      <w:r w:rsidR="002477FD">
        <w:rPr>
          <w:rtl/>
        </w:rPr>
        <w:t xml:space="preserve"> </w:t>
      </w:r>
      <w:r>
        <w:rPr>
          <w:rtl/>
        </w:rPr>
        <w:t xml:space="preserve"> </w:t>
      </w:r>
      <w:bookmarkEnd w:id="8012"/>
    </w:p>
    <w:p w14:paraId="56A78466" w14:textId="77777777" w:rsidR="00482DF8" w:rsidRDefault="00482DF8" w:rsidP="00482DF8">
      <w:pPr>
        <w:pStyle w:val="KeepWithNext"/>
        <w:rPr>
          <w:rtl/>
          <w:lang w:eastAsia="he-IL"/>
        </w:rPr>
      </w:pPr>
    </w:p>
    <w:p w14:paraId="738F1458" w14:textId="77777777" w:rsidR="00482DF8" w:rsidRDefault="00482DF8" w:rsidP="00482DF8">
      <w:pPr>
        <w:rPr>
          <w:rtl/>
          <w:lang w:eastAsia="he-IL"/>
        </w:rPr>
      </w:pPr>
      <w:bookmarkStart w:id="8013" w:name="_ETM_Q1_6098697"/>
      <w:bookmarkEnd w:id="8013"/>
      <w:r>
        <w:rPr>
          <w:rFonts w:hint="cs"/>
          <w:rtl/>
          <w:lang w:eastAsia="he-IL"/>
        </w:rPr>
        <w:t>ל</w:t>
      </w:r>
      <w:bookmarkStart w:id="8014" w:name="_ETM_Q1_6098765"/>
      <w:bookmarkEnd w:id="8014"/>
      <w:r>
        <w:rPr>
          <w:rFonts w:hint="cs"/>
          <w:rtl/>
          <w:lang w:eastAsia="he-IL"/>
        </w:rPr>
        <w:t>א,</w:t>
      </w:r>
      <w:bookmarkStart w:id="8015" w:name="_ETM_Q1_6095888"/>
      <w:bookmarkEnd w:id="8015"/>
      <w:r>
        <w:rPr>
          <w:rFonts w:hint="cs"/>
          <w:rtl/>
          <w:lang w:eastAsia="he-IL"/>
        </w:rPr>
        <w:t xml:space="preserve"> אז</w:t>
      </w:r>
      <w:bookmarkStart w:id="8016" w:name="_ETM_Q1_6096192"/>
      <w:bookmarkEnd w:id="8016"/>
      <w:r>
        <w:rPr>
          <w:rFonts w:hint="cs"/>
          <w:rtl/>
          <w:lang w:eastAsia="he-IL"/>
        </w:rPr>
        <w:t xml:space="preserve"> אני רק מוסיף לך טיעון</w:t>
      </w:r>
      <w:bookmarkStart w:id="8017" w:name="_ETM_Q1_6095181"/>
      <w:bookmarkEnd w:id="8017"/>
      <w:r>
        <w:rPr>
          <w:rFonts w:hint="cs"/>
          <w:rtl/>
          <w:lang w:eastAsia="he-IL"/>
        </w:rPr>
        <w:t xml:space="preserve">. </w:t>
      </w:r>
      <w:bookmarkStart w:id="8018" w:name="_ETM_Q1_6095499"/>
      <w:bookmarkEnd w:id="8018"/>
    </w:p>
    <w:p w14:paraId="530C6542" w14:textId="77777777" w:rsidR="00482DF8" w:rsidRDefault="00482DF8" w:rsidP="00482DF8">
      <w:pPr>
        <w:rPr>
          <w:rtl/>
          <w:lang w:eastAsia="he-IL"/>
        </w:rPr>
      </w:pPr>
      <w:bookmarkStart w:id="8019" w:name="_ETM_Q1_6095585"/>
      <w:bookmarkEnd w:id="8019"/>
    </w:p>
    <w:p w14:paraId="1D958765" w14:textId="25D86E1C" w:rsidR="00482DF8" w:rsidRDefault="00482DF8" w:rsidP="00482DF8">
      <w:pPr>
        <w:pStyle w:val="af9"/>
        <w:keepNext/>
        <w:rPr>
          <w:rtl/>
          <w:lang w:eastAsia="he-IL"/>
        </w:rPr>
      </w:pPr>
      <w:bookmarkStart w:id="8020" w:name="ET_guest_נטע_שפירא_853"/>
      <w:r w:rsidRPr="00482DF8">
        <w:rPr>
          <w:rStyle w:val="TagStyle"/>
          <w:rtl/>
        </w:rPr>
        <w:t xml:space="preserve"> &lt;&lt; אורח &gt;&gt; </w:t>
      </w:r>
      <w:r>
        <w:rPr>
          <w:rtl/>
          <w:lang w:eastAsia="he-IL"/>
        </w:rPr>
        <w:t>נטע שפירא:</w:t>
      </w:r>
      <w:r w:rsidRPr="00482DF8">
        <w:rPr>
          <w:rStyle w:val="TagStyle"/>
          <w:rtl/>
        </w:rPr>
        <w:t xml:space="preserve"> &lt;&lt; אורח &gt;&gt;</w:t>
      </w:r>
      <w:r w:rsidR="002477FD">
        <w:rPr>
          <w:rtl/>
          <w:lang w:eastAsia="he-IL"/>
        </w:rPr>
        <w:t xml:space="preserve"> </w:t>
      </w:r>
      <w:r>
        <w:rPr>
          <w:rtl/>
          <w:lang w:eastAsia="he-IL"/>
        </w:rPr>
        <w:t xml:space="preserve"> </w:t>
      </w:r>
      <w:bookmarkEnd w:id="8020"/>
    </w:p>
    <w:p w14:paraId="0C77EF2F" w14:textId="77777777" w:rsidR="00482DF8" w:rsidRDefault="00482DF8" w:rsidP="00482DF8">
      <w:pPr>
        <w:pStyle w:val="KeepWithNext"/>
        <w:rPr>
          <w:rtl/>
          <w:lang w:eastAsia="he-IL"/>
        </w:rPr>
      </w:pPr>
    </w:p>
    <w:p w14:paraId="701F881B" w14:textId="77777777" w:rsidR="00482DF8" w:rsidRDefault="00482DF8" w:rsidP="00482DF8">
      <w:pPr>
        <w:rPr>
          <w:rtl/>
          <w:lang w:eastAsia="he-IL"/>
        </w:rPr>
      </w:pPr>
      <w:bookmarkStart w:id="8021" w:name="_ETM_Q1_6097670"/>
      <w:bookmarkStart w:id="8022" w:name="_ETM_Q1_6097715"/>
      <w:bookmarkEnd w:id="8021"/>
      <w:bookmarkEnd w:id="8022"/>
      <w:r>
        <w:rPr>
          <w:rFonts w:hint="cs"/>
          <w:rtl/>
          <w:lang w:eastAsia="he-IL"/>
        </w:rPr>
        <w:t xml:space="preserve">- - - </w:t>
      </w:r>
      <w:bookmarkStart w:id="8023" w:name="_ETM_Q1_6096129"/>
      <w:bookmarkEnd w:id="8023"/>
      <w:r>
        <w:rPr>
          <w:rFonts w:hint="cs"/>
          <w:rtl/>
          <w:lang w:eastAsia="he-IL"/>
        </w:rPr>
        <w:t>איזה שהוא אוונט</w:t>
      </w:r>
      <w:bookmarkStart w:id="8024" w:name="_ETM_Q1_6098912"/>
      <w:bookmarkEnd w:id="8024"/>
      <w:r>
        <w:rPr>
          <w:rFonts w:hint="cs"/>
          <w:rtl/>
          <w:lang w:eastAsia="he-IL"/>
        </w:rPr>
        <w:t xml:space="preserve"> שהוא משמעותי, שהליך הח</w:t>
      </w:r>
      <w:bookmarkStart w:id="8025" w:name="_ETM_Q1_6097924"/>
      <w:bookmarkEnd w:id="8025"/>
      <w:r>
        <w:rPr>
          <w:rFonts w:hint="cs"/>
          <w:rtl/>
          <w:lang w:eastAsia="he-IL"/>
        </w:rPr>
        <w:t xml:space="preserve">קיקה פה לא יתקיים. </w:t>
      </w:r>
      <w:bookmarkStart w:id="8026" w:name="_ETM_Q1_6101858"/>
      <w:bookmarkEnd w:id="8026"/>
    </w:p>
    <w:p w14:paraId="04B57032" w14:textId="77777777" w:rsidR="00482DF8" w:rsidRDefault="00482DF8" w:rsidP="00482DF8">
      <w:pPr>
        <w:rPr>
          <w:rtl/>
          <w:lang w:eastAsia="he-IL"/>
        </w:rPr>
      </w:pPr>
      <w:bookmarkStart w:id="8027" w:name="_ETM_Q1_6101961"/>
      <w:bookmarkStart w:id="8028" w:name="_ETM_Q1_6099021"/>
      <w:bookmarkEnd w:id="8027"/>
      <w:bookmarkEnd w:id="8028"/>
    </w:p>
    <w:p w14:paraId="3F9DCF5C" w14:textId="69CE76F2" w:rsidR="00482DF8" w:rsidRDefault="00482DF8" w:rsidP="00482DF8">
      <w:pPr>
        <w:pStyle w:val="af6"/>
        <w:keepNext/>
        <w:rPr>
          <w:rtl/>
        </w:rPr>
      </w:pPr>
      <w:bookmarkStart w:id="8029" w:name="ET_yor_5159_854"/>
      <w:r w:rsidRPr="00482DF8">
        <w:rPr>
          <w:rStyle w:val="TagStyle"/>
          <w:rtl/>
        </w:rPr>
        <w:t xml:space="preserve"> &lt;&lt; יור &gt;&gt; </w:t>
      </w:r>
      <w:r>
        <w:rPr>
          <w:rtl/>
        </w:rPr>
        <w:t>היו"ר דוד ביטן:</w:t>
      </w:r>
      <w:r w:rsidRPr="00482DF8">
        <w:rPr>
          <w:rStyle w:val="TagStyle"/>
          <w:rtl/>
        </w:rPr>
        <w:t xml:space="preserve"> &lt;&lt; יור &gt;&gt;</w:t>
      </w:r>
      <w:r w:rsidR="002477FD">
        <w:rPr>
          <w:rtl/>
        </w:rPr>
        <w:t xml:space="preserve"> </w:t>
      </w:r>
      <w:r>
        <w:rPr>
          <w:rtl/>
        </w:rPr>
        <w:t xml:space="preserve"> </w:t>
      </w:r>
      <w:bookmarkEnd w:id="8029"/>
    </w:p>
    <w:p w14:paraId="2428C1CF" w14:textId="77777777" w:rsidR="00482DF8" w:rsidRDefault="00482DF8" w:rsidP="00482DF8">
      <w:pPr>
        <w:pStyle w:val="KeepWithNext"/>
        <w:rPr>
          <w:rtl/>
          <w:lang w:eastAsia="he-IL"/>
        </w:rPr>
      </w:pPr>
    </w:p>
    <w:p w14:paraId="4A9FDD51" w14:textId="77777777" w:rsidR="00482DF8" w:rsidRDefault="00482DF8" w:rsidP="00482DF8">
      <w:pPr>
        <w:rPr>
          <w:rtl/>
          <w:lang w:eastAsia="he-IL"/>
        </w:rPr>
      </w:pPr>
      <w:bookmarkStart w:id="8030" w:name="_ETM_Q1_6100363"/>
      <w:bookmarkStart w:id="8031" w:name="_ETM_Q1_6100408"/>
      <w:bookmarkEnd w:id="8030"/>
      <w:bookmarkEnd w:id="8031"/>
      <w:r>
        <w:rPr>
          <w:rFonts w:hint="cs"/>
          <w:rtl/>
          <w:lang w:eastAsia="he-IL"/>
        </w:rPr>
        <w:t xml:space="preserve">מה, הטיעון, </w:t>
      </w:r>
      <w:bookmarkStart w:id="8032" w:name="_ETM_Q1_6102785"/>
      <w:bookmarkEnd w:id="8032"/>
      <w:r>
        <w:rPr>
          <w:rFonts w:hint="cs"/>
          <w:rtl/>
          <w:lang w:eastAsia="he-IL"/>
        </w:rPr>
        <w:t>עכשיו מאוחר, לא נסיים את זה. אני מציע שתבדק</w:t>
      </w:r>
      <w:bookmarkStart w:id="8033" w:name="_ETM_Q1_6103638"/>
      <w:bookmarkEnd w:id="8033"/>
      <w:r>
        <w:rPr>
          <w:rFonts w:hint="cs"/>
          <w:rtl/>
          <w:lang w:eastAsia="he-IL"/>
        </w:rPr>
        <w:t>ו את</w:t>
      </w:r>
      <w:bookmarkStart w:id="8034" w:name="_ETM_Q1_6104004"/>
      <w:bookmarkEnd w:id="8034"/>
      <w:r>
        <w:rPr>
          <w:rFonts w:hint="cs"/>
          <w:rtl/>
          <w:lang w:eastAsia="he-IL"/>
        </w:rPr>
        <w:t xml:space="preserve"> העניין הזה. מי יכול לבדוק את זה אצלכם? </w:t>
      </w:r>
      <w:bookmarkStart w:id="8035" w:name="_ETM_Q1_6108402"/>
      <w:bookmarkStart w:id="8036" w:name="_ETM_Q1_6108657"/>
      <w:bookmarkEnd w:id="8035"/>
      <w:bookmarkEnd w:id="8036"/>
    </w:p>
    <w:p w14:paraId="71FA5253" w14:textId="77777777" w:rsidR="00482DF8" w:rsidRDefault="00482DF8" w:rsidP="00482DF8">
      <w:pPr>
        <w:rPr>
          <w:rtl/>
          <w:lang w:eastAsia="he-IL"/>
        </w:rPr>
      </w:pPr>
      <w:bookmarkStart w:id="8037" w:name="_ETM_Q1_6108759"/>
      <w:bookmarkEnd w:id="8037"/>
    </w:p>
    <w:p w14:paraId="2B353B8E" w14:textId="63FEE52A" w:rsidR="00482DF8" w:rsidRDefault="00482DF8" w:rsidP="00482DF8">
      <w:pPr>
        <w:pStyle w:val="af9"/>
        <w:keepNext/>
        <w:rPr>
          <w:rtl/>
          <w:lang w:eastAsia="he-IL"/>
        </w:rPr>
      </w:pPr>
      <w:bookmarkStart w:id="8038" w:name="ET_guest_משה_גראזי_855"/>
      <w:r w:rsidRPr="00482DF8">
        <w:rPr>
          <w:rStyle w:val="TagStyle"/>
          <w:rtl/>
        </w:rPr>
        <w:t xml:space="preserve"> &lt;&lt; אורח &gt;&gt; </w:t>
      </w:r>
      <w:r>
        <w:rPr>
          <w:rtl/>
          <w:lang w:eastAsia="he-IL"/>
        </w:rPr>
        <w:t>משה גראזי:</w:t>
      </w:r>
      <w:r w:rsidRPr="00482DF8">
        <w:rPr>
          <w:rStyle w:val="TagStyle"/>
          <w:rtl/>
        </w:rPr>
        <w:t xml:space="preserve"> &lt;&lt; אורח &gt;&gt;</w:t>
      </w:r>
      <w:r w:rsidR="002477FD">
        <w:rPr>
          <w:rtl/>
          <w:lang w:eastAsia="he-IL"/>
        </w:rPr>
        <w:t xml:space="preserve"> </w:t>
      </w:r>
      <w:r>
        <w:rPr>
          <w:rtl/>
          <w:lang w:eastAsia="he-IL"/>
        </w:rPr>
        <w:t xml:space="preserve"> </w:t>
      </w:r>
      <w:bookmarkEnd w:id="8038"/>
    </w:p>
    <w:p w14:paraId="343A84BD" w14:textId="77777777" w:rsidR="00482DF8" w:rsidRDefault="00482DF8" w:rsidP="00482DF8">
      <w:pPr>
        <w:pStyle w:val="KeepWithNext"/>
        <w:rPr>
          <w:rtl/>
          <w:lang w:eastAsia="he-IL"/>
        </w:rPr>
      </w:pPr>
    </w:p>
    <w:p w14:paraId="44030B72" w14:textId="77777777" w:rsidR="00482DF8" w:rsidRDefault="00482DF8" w:rsidP="00482DF8">
      <w:pPr>
        <w:rPr>
          <w:rtl/>
          <w:lang w:eastAsia="he-IL"/>
        </w:rPr>
      </w:pPr>
      <w:r>
        <w:rPr>
          <w:rFonts w:hint="cs"/>
          <w:rtl/>
          <w:lang w:eastAsia="he-IL"/>
        </w:rPr>
        <w:t>ל</w:t>
      </w:r>
      <w:bookmarkStart w:id="8039" w:name="_ETM_Q1_6108955"/>
      <w:bookmarkStart w:id="8040" w:name="_ETM_Q1_6109005"/>
      <w:bookmarkEnd w:id="8039"/>
      <w:bookmarkEnd w:id="8040"/>
      <w:r>
        <w:rPr>
          <w:rFonts w:hint="cs"/>
          <w:rtl/>
          <w:lang w:eastAsia="he-IL"/>
        </w:rPr>
        <w:t xml:space="preserve">גבי תאגידי </w:t>
      </w:r>
      <w:bookmarkStart w:id="8041" w:name="_ETM_Q1_6109985"/>
      <w:bookmarkEnd w:id="8041"/>
      <w:r>
        <w:rPr>
          <w:rFonts w:hint="cs"/>
          <w:rtl/>
          <w:lang w:eastAsia="he-IL"/>
        </w:rPr>
        <w:t>מים וביוב?</w:t>
      </w:r>
      <w:bookmarkStart w:id="8042" w:name="_ETM_Q1_6111410"/>
      <w:bookmarkEnd w:id="8042"/>
    </w:p>
    <w:p w14:paraId="43DAE483" w14:textId="77777777" w:rsidR="00482DF8" w:rsidRDefault="00482DF8" w:rsidP="00482DF8">
      <w:pPr>
        <w:rPr>
          <w:rtl/>
          <w:lang w:eastAsia="he-IL"/>
        </w:rPr>
      </w:pPr>
      <w:bookmarkStart w:id="8043" w:name="_ETM_Q1_6111495"/>
      <w:bookmarkStart w:id="8044" w:name="_ETM_Q1_6109703"/>
      <w:bookmarkEnd w:id="8043"/>
      <w:bookmarkEnd w:id="8044"/>
    </w:p>
    <w:p w14:paraId="3F7D5619" w14:textId="141F3408" w:rsidR="00482DF8" w:rsidRDefault="00482DF8" w:rsidP="00482DF8">
      <w:pPr>
        <w:pStyle w:val="af6"/>
        <w:keepNext/>
        <w:rPr>
          <w:rtl/>
        </w:rPr>
      </w:pPr>
      <w:bookmarkStart w:id="8045" w:name="ET_yor_5159_856"/>
      <w:r w:rsidRPr="00482DF8">
        <w:rPr>
          <w:rStyle w:val="TagStyle"/>
          <w:rtl/>
        </w:rPr>
        <w:t xml:space="preserve"> &lt;&lt; יור &gt;&gt; </w:t>
      </w:r>
      <w:r>
        <w:rPr>
          <w:rtl/>
        </w:rPr>
        <w:t>היו"ר דוד ביטן:</w:t>
      </w:r>
      <w:r w:rsidRPr="00482DF8">
        <w:rPr>
          <w:rStyle w:val="TagStyle"/>
          <w:rtl/>
        </w:rPr>
        <w:t xml:space="preserve"> &lt;&lt; יור &gt;&gt;</w:t>
      </w:r>
      <w:r w:rsidR="002477FD">
        <w:rPr>
          <w:rtl/>
        </w:rPr>
        <w:t xml:space="preserve"> </w:t>
      </w:r>
      <w:r>
        <w:rPr>
          <w:rtl/>
        </w:rPr>
        <w:t xml:space="preserve"> </w:t>
      </w:r>
      <w:bookmarkEnd w:id="8045"/>
    </w:p>
    <w:p w14:paraId="465CD51F" w14:textId="77777777" w:rsidR="00482DF8" w:rsidRDefault="00482DF8" w:rsidP="00482DF8">
      <w:pPr>
        <w:pStyle w:val="KeepWithNext"/>
        <w:rPr>
          <w:rtl/>
          <w:lang w:eastAsia="he-IL"/>
        </w:rPr>
      </w:pPr>
    </w:p>
    <w:p w14:paraId="7268F082" w14:textId="77777777" w:rsidR="00482DF8" w:rsidRDefault="00482DF8" w:rsidP="00482DF8">
      <w:pPr>
        <w:rPr>
          <w:rtl/>
          <w:lang w:eastAsia="he-IL"/>
        </w:rPr>
      </w:pPr>
      <w:bookmarkStart w:id="8046" w:name="_ETM_Q1_6112528"/>
      <w:bookmarkEnd w:id="8046"/>
      <w:r>
        <w:rPr>
          <w:rFonts w:hint="cs"/>
          <w:rtl/>
          <w:lang w:eastAsia="he-IL"/>
        </w:rPr>
        <w:t>ל</w:t>
      </w:r>
      <w:bookmarkStart w:id="8047" w:name="_ETM_Q1_6112574"/>
      <w:bookmarkStart w:id="8048" w:name="_ETM_Q1_6115043"/>
      <w:bookmarkEnd w:id="8047"/>
      <w:bookmarkEnd w:id="8048"/>
      <w:r>
        <w:rPr>
          <w:rFonts w:hint="cs"/>
          <w:rtl/>
          <w:lang w:eastAsia="he-IL"/>
        </w:rPr>
        <w:t xml:space="preserve">א, לא. זה כבר </w:t>
      </w:r>
      <w:bookmarkStart w:id="8049" w:name="_ETM_Q1_6111406"/>
      <w:bookmarkEnd w:id="8049"/>
      <w:r>
        <w:rPr>
          <w:rFonts w:hint="cs"/>
          <w:rtl/>
          <w:lang w:eastAsia="he-IL"/>
        </w:rPr>
        <w:t>שכנעתי אותו. אני מדבר על</w:t>
      </w:r>
      <w:bookmarkStart w:id="8050" w:name="_ETM_Q1_6116090"/>
      <w:bookmarkEnd w:id="8050"/>
      <w:r>
        <w:rPr>
          <w:rFonts w:hint="cs"/>
          <w:rtl/>
          <w:lang w:eastAsia="he-IL"/>
        </w:rPr>
        <w:t xml:space="preserve"> דברים אחרים. </w:t>
      </w:r>
      <w:bookmarkStart w:id="8051" w:name="_ETM_Q1_6117665"/>
      <w:bookmarkStart w:id="8052" w:name="_ETM_Q1_6115608"/>
      <w:bookmarkEnd w:id="8051"/>
      <w:bookmarkEnd w:id="8052"/>
    </w:p>
    <w:p w14:paraId="3EDF9ACC" w14:textId="77777777" w:rsidR="00482DF8" w:rsidRDefault="00482DF8" w:rsidP="00482DF8">
      <w:pPr>
        <w:rPr>
          <w:rtl/>
          <w:lang w:eastAsia="he-IL"/>
        </w:rPr>
      </w:pPr>
      <w:bookmarkStart w:id="8053" w:name="_ETM_Q1_6115714"/>
      <w:bookmarkEnd w:id="8053"/>
    </w:p>
    <w:p w14:paraId="2342496C" w14:textId="4BEC20E6" w:rsidR="00482DF8" w:rsidRDefault="00482DF8" w:rsidP="00482DF8">
      <w:pPr>
        <w:pStyle w:val="af9"/>
        <w:keepNext/>
        <w:rPr>
          <w:rtl/>
          <w:lang w:eastAsia="he-IL"/>
        </w:rPr>
      </w:pPr>
      <w:bookmarkStart w:id="8054" w:name="ET_guest_נטע_שפירא_858"/>
      <w:r w:rsidRPr="00482DF8">
        <w:rPr>
          <w:rStyle w:val="TagStyle"/>
          <w:rtl/>
        </w:rPr>
        <w:t xml:space="preserve"> &lt;&lt; אורח &gt;&gt; </w:t>
      </w:r>
      <w:r>
        <w:rPr>
          <w:rtl/>
          <w:lang w:eastAsia="he-IL"/>
        </w:rPr>
        <w:t>נטע שפירא:</w:t>
      </w:r>
      <w:r w:rsidRPr="00482DF8">
        <w:rPr>
          <w:rStyle w:val="TagStyle"/>
          <w:rtl/>
        </w:rPr>
        <w:t xml:space="preserve"> &lt;&lt; אורח &gt;&gt;</w:t>
      </w:r>
      <w:r w:rsidR="002477FD">
        <w:rPr>
          <w:rtl/>
          <w:lang w:eastAsia="he-IL"/>
        </w:rPr>
        <w:t xml:space="preserve"> </w:t>
      </w:r>
      <w:r>
        <w:rPr>
          <w:rtl/>
          <w:lang w:eastAsia="he-IL"/>
        </w:rPr>
        <w:t xml:space="preserve"> </w:t>
      </w:r>
      <w:bookmarkEnd w:id="8054"/>
    </w:p>
    <w:p w14:paraId="41076862" w14:textId="77777777" w:rsidR="00482DF8" w:rsidRDefault="00482DF8" w:rsidP="00482DF8">
      <w:pPr>
        <w:pStyle w:val="KeepWithNext"/>
        <w:rPr>
          <w:rtl/>
          <w:lang w:eastAsia="he-IL"/>
        </w:rPr>
      </w:pPr>
    </w:p>
    <w:p w14:paraId="543C61A0" w14:textId="77777777" w:rsidR="00482DF8" w:rsidRDefault="00482DF8" w:rsidP="00482DF8">
      <w:pPr>
        <w:rPr>
          <w:rtl/>
          <w:lang w:eastAsia="he-IL"/>
        </w:rPr>
      </w:pPr>
      <w:bookmarkStart w:id="8055" w:name="_ETM_Q1_6117151"/>
      <w:bookmarkStart w:id="8056" w:name="_ETM_Q1_6117191"/>
      <w:bookmarkEnd w:id="8055"/>
      <w:bookmarkEnd w:id="8056"/>
      <w:r>
        <w:rPr>
          <w:rFonts w:hint="cs"/>
          <w:rtl/>
          <w:lang w:eastAsia="he-IL"/>
        </w:rPr>
        <w:t xml:space="preserve">צריך גם לשכנע </w:t>
      </w:r>
      <w:bookmarkStart w:id="8057" w:name="_ETM_Q1_6115731"/>
      <w:bookmarkEnd w:id="8057"/>
      <w:r>
        <w:rPr>
          <w:rFonts w:hint="cs"/>
          <w:rtl/>
          <w:lang w:eastAsia="he-IL"/>
        </w:rPr>
        <w:t>אותם שהם ירצו לעבוד איתנו.</w:t>
      </w:r>
      <w:bookmarkStart w:id="8058" w:name="_ETM_Q1_6119282"/>
      <w:bookmarkEnd w:id="8058"/>
      <w:r>
        <w:rPr>
          <w:rFonts w:hint="cs"/>
          <w:rtl/>
          <w:lang w:eastAsia="he-IL"/>
        </w:rPr>
        <w:t xml:space="preserve"> </w:t>
      </w:r>
      <w:bookmarkStart w:id="8059" w:name="_ETM_Q1_6119606"/>
      <w:bookmarkEnd w:id="8059"/>
    </w:p>
    <w:p w14:paraId="2B7A11CA" w14:textId="77777777" w:rsidR="00482DF8" w:rsidRDefault="00482DF8" w:rsidP="00482DF8">
      <w:pPr>
        <w:rPr>
          <w:rtl/>
          <w:lang w:eastAsia="he-IL"/>
        </w:rPr>
      </w:pPr>
      <w:bookmarkStart w:id="8060" w:name="_ETM_Q1_6119695"/>
      <w:bookmarkStart w:id="8061" w:name="_ETM_Q1_6116735"/>
      <w:bookmarkEnd w:id="8060"/>
      <w:bookmarkEnd w:id="8061"/>
    </w:p>
    <w:p w14:paraId="050943FC" w14:textId="01986FA0" w:rsidR="00482DF8" w:rsidRDefault="00482DF8" w:rsidP="00482DF8">
      <w:pPr>
        <w:pStyle w:val="af6"/>
        <w:keepNext/>
        <w:rPr>
          <w:rtl/>
        </w:rPr>
      </w:pPr>
      <w:bookmarkStart w:id="8062" w:name="ET_yor_5159_859"/>
      <w:r w:rsidRPr="00482DF8">
        <w:rPr>
          <w:rStyle w:val="TagStyle"/>
          <w:rtl/>
        </w:rPr>
        <w:t xml:space="preserve"> &lt;&lt; יור &gt;&gt; </w:t>
      </w:r>
      <w:r>
        <w:rPr>
          <w:rtl/>
        </w:rPr>
        <w:t>היו"ר דוד ביטן:</w:t>
      </w:r>
      <w:r w:rsidRPr="00482DF8">
        <w:rPr>
          <w:rStyle w:val="TagStyle"/>
          <w:rtl/>
        </w:rPr>
        <w:t xml:space="preserve"> &lt;&lt; יור &gt;&gt;</w:t>
      </w:r>
      <w:r w:rsidR="002477FD">
        <w:rPr>
          <w:rtl/>
        </w:rPr>
        <w:t xml:space="preserve"> </w:t>
      </w:r>
      <w:r>
        <w:rPr>
          <w:rtl/>
        </w:rPr>
        <w:t xml:space="preserve"> </w:t>
      </w:r>
      <w:bookmarkEnd w:id="8062"/>
    </w:p>
    <w:p w14:paraId="4F81C69B" w14:textId="77777777" w:rsidR="00482DF8" w:rsidRDefault="00482DF8" w:rsidP="00482DF8">
      <w:pPr>
        <w:pStyle w:val="KeepWithNext"/>
        <w:rPr>
          <w:rtl/>
          <w:lang w:eastAsia="he-IL"/>
        </w:rPr>
      </w:pPr>
    </w:p>
    <w:p w14:paraId="40ACFAA8" w14:textId="77777777" w:rsidR="00482DF8" w:rsidRDefault="00482DF8" w:rsidP="00482DF8">
      <w:pPr>
        <w:rPr>
          <w:rtl/>
          <w:lang w:eastAsia="he-IL"/>
        </w:rPr>
      </w:pPr>
      <w:bookmarkStart w:id="8063" w:name="_ETM_Q1_6116234"/>
      <w:bookmarkStart w:id="8064" w:name="_ETM_Q1_6116276"/>
      <w:bookmarkEnd w:id="8063"/>
      <w:bookmarkEnd w:id="8064"/>
      <w:r>
        <w:rPr>
          <w:rFonts w:hint="cs"/>
          <w:rtl/>
          <w:lang w:eastAsia="he-IL"/>
        </w:rPr>
        <w:t xml:space="preserve">הנושא הזה של היתר החפירה, של היתר חפירה. מישהו צריך </w:t>
      </w:r>
      <w:bookmarkStart w:id="8065" w:name="_ETM_Q1_6123317"/>
      <w:bookmarkEnd w:id="8065"/>
      <w:r>
        <w:rPr>
          <w:rFonts w:hint="cs"/>
          <w:rtl/>
          <w:lang w:eastAsia="he-IL"/>
        </w:rPr>
        <w:t>ל</w:t>
      </w:r>
      <w:bookmarkStart w:id="8066" w:name="_ETM_Q1_6120372"/>
      <w:bookmarkEnd w:id="8066"/>
      <w:r>
        <w:rPr>
          <w:rFonts w:hint="cs"/>
          <w:rtl/>
          <w:lang w:eastAsia="he-IL"/>
        </w:rPr>
        <w:t>בדוק את זה ולהתייחס. אולי צריך להתייחס לזה ב</w:t>
      </w:r>
      <w:bookmarkStart w:id="8067" w:name="_ETM_Q1_6122640"/>
      <w:bookmarkEnd w:id="8067"/>
      <w:r>
        <w:rPr>
          <w:rFonts w:hint="cs"/>
          <w:rtl/>
          <w:lang w:eastAsia="he-IL"/>
        </w:rPr>
        <w:t xml:space="preserve">חוק. </w:t>
      </w:r>
      <w:bookmarkStart w:id="8068" w:name="_ETM_Q1_6123229"/>
      <w:bookmarkEnd w:id="8068"/>
    </w:p>
    <w:p w14:paraId="4718CA69" w14:textId="77777777" w:rsidR="00482DF8" w:rsidRDefault="00482DF8" w:rsidP="00482DF8">
      <w:pPr>
        <w:rPr>
          <w:rtl/>
          <w:lang w:eastAsia="he-IL"/>
        </w:rPr>
      </w:pPr>
      <w:bookmarkStart w:id="8069" w:name="_ETM_Q1_6123312"/>
      <w:bookmarkEnd w:id="8069"/>
    </w:p>
    <w:p w14:paraId="1D19EDA5" w14:textId="6FCEC21C" w:rsidR="00482DF8" w:rsidRDefault="00482DF8" w:rsidP="00482DF8">
      <w:pPr>
        <w:pStyle w:val="af9"/>
        <w:keepNext/>
        <w:rPr>
          <w:rtl/>
          <w:lang w:eastAsia="he-IL"/>
        </w:rPr>
      </w:pPr>
      <w:bookmarkStart w:id="8070" w:name="ET_guest_נטע_שפירא_860"/>
      <w:r w:rsidRPr="00482DF8">
        <w:rPr>
          <w:rStyle w:val="TagStyle"/>
          <w:rtl/>
        </w:rPr>
        <w:t xml:space="preserve"> &lt;&lt; אורח &gt;&gt; </w:t>
      </w:r>
      <w:r>
        <w:rPr>
          <w:rtl/>
          <w:lang w:eastAsia="he-IL"/>
        </w:rPr>
        <w:t>נטע שפירא:</w:t>
      </w:r>
      <w:r w:rsidRPr="00482DF8">
        <w:rPr>
          <w:rStyle w:val="TagStyle"/>
          <w:rtl/>
        </w:rPr>
        <w:t xml:space="preserve"> &lt;&lt; אורח &gt;&gt;</w:t>
      </w:r>
      <w:r w:rsidR="002477FD">
        <w:rPr>
          <w:rtl/>
          <w:lang w:eastAsia="he-IL"/>
        </w:rPr>
        <w:t xml:space="preserve"> </w:t>
      </w:r>
      <w:r>
        <w:rPr>
          <w:rtl/>
          <w:lang w:eastAsia="he-IL"/>
        </w:rPr>
        <w:t xml:space="preserve"> </w:t>
      </w:r>
      <w:bookmarkEnd w:id="8070"/>
    </w:p>
    <w:p w14:paraId="06BEA212" w14:textId="77777777" w:rsidR="00482DF8" w:rsidRDefault="00482DF8" w:rsidP="00482DF8">
      <w:pPr>
        <w:pStyle w:val="KeepWithNext"/>
        <w:rPr>
          <w:rtl/>
          <w:lang w:eastAsia="he-IL"/>
        </w:rPr>
      </w:pPr>
    </w:p>
    <w:p w14:paraId="5A5C38D2" w14:textId="77777777" w:rsidR="00482DF8" w:rsidRDefault="00482DF8" w:rsidP="00482DF8">
      <w:pPr>
        <w:rPr>
          <w:rtl/>
          <w:lang w:eastAsia="he-IL"/>
        </w:rPr>
      </w:pPr>
      <w:bookmarkStart w:id="8071" w:name="_ETM_Q1_6126691"/>
      <w:bookmarkStart w:id="8072" w:name="_ETM_Q1_6126727"/>
      <w:bookmarkEnd w:id="8071"/>
      <w:bookmarkEnd w:id="8072"/>
      <w:r>
        <w:rPr>
          <w:rFonts w:hint="cs"/>
          <w:rtl/>
          <w:lang w:eastAsia="he-IL"/>
        </w:rPr>
        <w:t xml:space="preserve">אם </w:t>
      </w:r>
      <w:bookmarkStart w:id="8073" w:name="_ETM_Q1_6126904"/>
      <w:bookmarkEnd w:id="8073"/>
      <w:r>
        <w:rPr>
          <w:rFonts w:hint="cs"/>
          <w:rtl/>
          <w:lang w:eastAsia="he-IL"/>
        </w:rPr>
        <w:t>הש</w:t>
      </w:r>
      <w:bookmarkStart w:id="8074" w:name="_ETM_Q1_6124133"/>
      <w:bookmarkEnd w:id="8074"/>
      <w:r>
        <w:rPr>
          <w:rFonts w:hint="cs"/>
          <w:rtl/>
          <w:lang w:eastAsia="he-IL"/>
        </w:rPr>
        <w:t>לטון המקומי יוכל לומר, יוכל לומר מכו</w:t>
      </w:r>
      <w:bookmarkStart w:id="8075" w:name="_ETM_Q1_6126951"/>
      <w:bookmarkEnd w:id="8075"/>
      <w:r>
        <w:rPr>
          <w:rFonts w:hint="cs"/>
          <w:rtl/>
          <w:lang w:eastAsia="he-IL"/>
        </w:rPr>
        <w:t xml:space="preserve">ח מה היתרי </w:t>
      </w:r>
      <w:bookmarkStart w:id="8076" w:name="_ETM_Q1_6125829"/>
      <w:bookmarkEnd w:id="8076"/>
      <w:r>
        <w:rPr>
          <w:rFonts w:hint="cs"/>
          <w:rtl/>
          <w:lang w:eastAsia="he-IL"/>
        </w:rPr>
        <w:t>החפירה</w:t>
      </w:r>
      <w:bookmarkStart w:id="8077" w:name="_ETM_Q1_6129818"/>
      <w:bookmarkEnd w:id="8077"/>
      <w:r>
        <w:rPr>
          <w:rFonts w:hint="cs"/>
          <w:rtl/>
          <w:lang w:eastAsia="he-IL"/>
        </w:rPr>
        <w:t xml:space="preserve"> האלה נדרשים אז אנחנו נהי</w:t>
      </w:r>
      <w:bookmarkStart w:id="8078" w:name="_ETM_Q1_6129426"/>
      <w:bookmarkEnd w:id="8078"/>
      <w:r>
        <w:rPr>
          <w:rFonts w:hint="cs"/>
          <w:rtl/>
          <w:lang w:eastAsia="he-IL"/>
        </w:rPr>
        <w:t>ה יותר חכמים. אנחנו לא</w:t>
      </w:r>
      <w:bookmarkStart w:id="8079" w:name="_ETM_Q1_6132614"/>
      <w:bookmarkEnd w:id="8079"/>
      <w:r>
        <w:rPr>
          <w:rFonts w:hint="cs"/>
          <w:rtl/>
          <w:lang w:eastAsia="he-IL"/>
        </w:rPr>
        <w:t xml:space="preserve"> מכירים את </w:t>
      </w:r>
      <w:bookmarkStart w:id="8080" w:name="_ETM_Q1_6130568"/>
      <w:bookmarkEnd w:id="8080"/>
      <w:r>
        <w:rPr>
          <w:rFonts w:hint="cs"/>
          <w:rtl/>
          <w:lang w:eastAsia="he-IL"/>
        </w:rPr>
        <w:t xml:space="preserve">הפרוצדורה. </w:t>
      </w:r>
      <w:bookmarkStart w:id="8081" w:name="_ETM_Q1_6131962"/>
      <w:bookmarkEnd w:id="8081"/>
    </w:p>
    <w:p w14:paraId="1EFCB78B" w14:textId="77777777" w:rsidR="00482DF8" w:rsidRDefault="00482DF8" w:rsidP="00482DF8">
      <w:pPr>
        <w:rPr>
          <w:rtl/>
          <w:lang w:eastAsia="he-IL"/>
        </w:rPr>
      </w:pPr>
    </w:p>
    <w:p w14:paraId="601A0E82" w14:textId="45A71BD8" w:rsidR="00482DF8" w:rsidRDefault="00482DF8" w:rsidP="00482DF8">
      <w:pPr>
        <w:pStyle w:val="af6"/>
        <w:keepNext/>
        <w:rPr>
          <w:rtl/>
        </w:rPr>
      </w:pPr>
      <w:bookmarkStart w:id="8082" w:name="ET_yor_5159_861"/>
      <w:r w:rsidRPr="00482DF8">
        <w:rPr>
          <w:rStyle w:val="TagStyle"/>
          <w:rtl/>
        </w:rPr>
        <w:t xml:space="preserve"> &lt;&lt; יור &gt;&gt; </w:t>
      </w:r>
      <w:r>
        <w:rPr>
          <w:rtl/>
        </w:rPr>
        <w:t>היו"ר דוד ביטן:</w:t>
      </w:r>
      <w:r w:rsidRPr="00482DF8">
        <w:rPr>
          <w:rStyle w:val="TagStyle"/>
          <w:rtl/>
        </w:rPr>
        <w:t xml:space="preserve"> &lt;&lt; יור &gt;&gt;</w:t>
      </w:r>
      <w:r w:rsidR="002477FD">
        <w:rPr>
          <w:rtl/>
        </w:rPr>
        <w:t xml:space="preserve"> </w:t>
      </w:r>
      <w:r>
        <w:rPr>
          <w:rtl/>
        </w:rPr>
        <w:t xml:space="preserve"> </w:t>
      </w:r>
      <w:bookmarkEnd w:id="8082"/>
    </w:p>
    <w:p w14:paraId="62AB8836" w14:textId="77777777" w:rsidR="00482DF8" w:rsidRDefault="00482DF8" w:rsidP="00482DF8">
      <w:pPr>
        <w:pStyle w:val="KeepWithNext"/>
        <w:rPr>
          <w:rtl/>
          <w:lang w:eastAsia="he-IL"/>
        </w:rPr>
      </w:pPr>
    </w:p>
    <w:p w14:paraId="69956A8A" w14:textId="77777777" w:rsidR="00482DF8" w:rsidRDefault="00482DF8" w:rsidP="00482DF8">
      <w:pPr>
        <w:rPr>
          <w:rtl/>
          <w:lang w:eastAsia="he-IL"/>
        </w:rPr>
      </w:pPr>
      <w:bookmarkStart w:id="8083" w:name="_ETM_Q1_6133113"/>
      <w:bookmarkStart w:id="8084" w:name="_ETM_Q1_6133153"/>
      <w:bookmarkEnd w:id="8083"/>
      <w:bookmarkEnd w:id="8084"/>
      <w:r>
        <w:rPr>
          <w:rFonts w:hint="cs"/>
          <w:rtl/>
          <w:lang w:eastAsia="he-IL"/>
        </w:rPr>
        <w:t>מי יכול לתת לנו תשובה? את תתני</w:t>
      </w:r>
      <w:bookmarkStart w:id="8085" w:name="_ETM_Q1_6133536"/>
      <w:bookmarkEnd w:id="8085"/>
      <w:r>
        <w:rPr>
          <w:rFonts w:hint="cs"/>
          <w:rtl/>
          <w:lang w:eastAsia="he-IL"/>
        </w:rPr>
        <w:t xml:space="preserve"> </w:t>
      </w:r>
      <w:bookmarkStart w:id="8086" w:name="_ETM_Q1_6133799"/>
      <w:bookmarkEnd w:id="8086"/>
      <w:r>
        <w:rPr>
          <w:rFonts w:hint="cs"/>
          <w:rtl/>
          <w:lang w:eastAsia="he-IL"/>
        </w:rPr>
        <w:t>להם תשובה לעניין הזה?</w:t>
      </w:r>
      <w:bookmarkStart w:id="8087" w:name="_ETM_Q1_6136010"/>
      <w:bookmarkEnd w:id="8087"/>
    </w:p>
    <w:p w14:paraId="242511B1" w14:textId="77777777" w:rsidR="00482DF8" w:rsidRDefault="00482DF8" w:rsidP="00482DF8">
      <w:pPr>
        <w:rPr>
          <w:rtl/>
          <w:lang w:eastAsia="he-IL"/>
        </w:rPr>
      </w:pPr>
      <w:bookmarkStart w:id="8088" w:name="_ETM_Q1_6136091"/>
      <w:bookmarkStart w:id="8089" w:name="_ETM_Q1_6136141"/>
      <w:bookmarkStart w:id="8090" w:name="_ETM_Q1_6134898"/>
      <w:bookmarkEnd w:id="8088"/>
      <w:bookmarkEnd w:id="8089"/>
      <w:bookmarkEnd w:id="8090"/>
    </w:p>
    <w:p w14:paraId="3D2479CF" w14:textId="6884A8E3" w:rsidR="00482DF8" w:rsidRDefault="00482DF8" w:rsidP="00482DF8">
      <w:pPr>
        <w:pStyle w:val="af9"/>
        <w:keepNext/>
        <w:rPr>
          <w:rtl/>
          <w:lang w:eastAsia="he-IL"/>
        </w:rPr>
      </w:pPr>
      <w:bookmarkStart w:id="8091" w:name="ET_guest_מירה_סולומון_862"/>
      <w:r w:rsidRPr="00482DF8">
        <w:rPr>
          <w:rStyle w:val="TagStyle"/>
          <w:rtl/>
        </w:rPr>
        <w:t xml:space="preserve"> &lt;&lt; אורח &gt;&gt; </w:t>
      </w:r>
      <w:r>
        <w:rPr>
          <w:rtl/>
          <w:lang w:eastAsia="he-IL"/>
        </w:rPr>
        <w:t>מירה סולומון:</w:t>
      </w:r>
      <w:r w:rsidRPr="00482DF8">
        <w:rPr>
          <w:rStyle w:val="TagStyle"/>
          <w:rtl/>
        </w:rPr>
        <w:t xml:space="preserve"> &lt;&lt; אורח &gt;&gt;</w:t>
      </w:r>
      <w:r w:rsidR="002477FD">
        <w:rPr>
          <w:rtl/>
          <w:lang w:eastAsia="he-IL"/>
        </w:rPr>
        <w:t xml:space="preserve"> </w:t>
      </w:r>
      <w:r>
        <w:rPr>
          <w:rtl/>
          <w:lang w:eastAsia="he-IL"/>
        </w:rPr>
        <w:t xml:space="preserve"> </w:t>
      </w:r>
      <w:bookmarkEnd w:id="8091"/>
    </w:p>
    <w:p w14:paraId="3B61D11E" w14:textId="77777777" w:rsidR="00482DF8" w:rsidRDefault="00482DF8" w:rsidP="00482DF8">
      <w:pPr>
        <w:pStyle w:val="KeepWithNext"/>
        <w:rPr>
          <w:rtl/>
          <w:lang w:eastAsia="he-IL"/>
        </w:rPr>
      </w:pPr>
    </w:p>
    <w:p w14:paraId="32A03A59" w14:textId="77777777" w:rsidR="00482DF8" w:rsidRDefault="00482DF8" w:rsidP="00482DF8">
      <w:pPr>
        <w:rPr>
          <w:rtl/>
          <w:lang w:eastAsia="he-IL"/>
        </w:rPr>
      </w:pPr>
      <w:bookmarkStart w:id="8092" w:name="_ETM_Q1_6136943"/>
      <w:bookmarkStart w:id="8093" w:name="_ETM_Q1_6136988"/>
      <w:bookmarkEnd w:id="8092"/>
      <w:bookmarkEnd w:id="8093"/>
      <w:r>
        <w:rPr>
          <w:rFonts w:hint="cs"/>
          <w:rtl/>
          <w:lang w:eastAsia="he-IL"/>
        </w:rPr>
        <w:t xml:space="preserve">בהחלט. אנחנו נבדוק </w:t>
      </w:r>
      <w:bookmarkStart w:id="8094" w:name="_ETM_Q1_6135912"/>
      <w:bookmarkEnd w:id="8094"/>
      <w:r>
        <w:rPr>
          <w:rFonts w:hint="cs"/>
          <w:rtl/>
          <w:lang w:eastAsia="he-IL"/>
        </w:rPr>
        <w:t>את העניין ונעביר תשובה</w:t>
      </w:r>
      <w:bookmarkStart w:id="8095" w:name="_ETM_Q1_6139288"/>
      <w:bookmarkEnd w:id="8095"/>
      <w:r>
        <w:rPr>
          <w:rFonts w:hint="cs"/>
          <w:rtl/>
          <w:lang w:eastAsia="he-IL"/>
        </w:rPr>
        <w:t xml:space="preserve"> מסודרת. בהחלט אבל יכול להי</w:t>
      </w:r>
      <w:bookmarkStart w:id="8096" w:name="_ETM_Q1_6138848"/>
      <w:bookmarkEnd w:id="8096"/>
      <w:r>
        <w:rPr>
          <w:rFonts w:hint="cs"/>
          <w:rtl/>
          <w:lang w:eastAsia="he-IL"/>
        </w:rPr>
        <w:t>ות - - -</w:t>
      </w:r>
      <w:bookmarkStart w:id="8097" w:name="_ETM_Q1_6139854"/>
      <w:bookmarkEnd w:id="8097"/>
    </w:p>
    <w:p w14:paraId="47EB48FD" w14:textId="77777777" w:rsidR="00482DF8" w:rsidRDefault="00482DF8" w:rsidP="00482DF8">
      <w:pPr>
        <w:rPr>
          <w:rtl/>
          <w:lang w:eastAsia="he-IL"/>
        </w:rPr>
      </w:pPr>
      <w:bookmarkStart w:id="8098" w:name="_ETM_Q1_6139960"/>
      <w:bookmarkEnd w:id="8098"/>
    </w:p>
    <w:p w14:paraId="285BF7E4" w14:textId="1098D2D7" w:rsidR="00482DF8" w:rsidRDefault="00482DF8" w:rsidP="00482DF8">
      <w:pPr>
        <w:pStyle w:val="af6"/>
        <w:keepNext/>
        <w:rPr>
          <w:rtl/>
        </w:rPr>
      </w:pPr>
      <w:bookmarkStart w:id="8099" w:name="ET_yor_5159_863"/>
      <w:r w:rsidRPr="00482DF8">
        <w:rPr>
          <w:rStyle w:val="TagStyle"/>
          <w:rtl/>
        </w:rPr>
        <w:t xml:space="preserve"> &lt;&lt; יור &gt;&gt; </w:t>
      </w:r>
      <w:r>
        <w:rPr>
          <w:rtl/>
        </w:rPr>
        <w:t>היו"ר דוד ביטן:</w:t>
      </w:r>
      <w:r w:rsidRPr="00482DF8">
        <w:rPr>
          <w:rStyle w:val="TagStyle"/>
          <w:rtl/>
        </w:rPr>
        <w:t xml:space="preserve"> &lt;&lt; יור &gt;&gt;</w:t>
      </w:r>
      <w:r w:rsidR="002477FD">
        <w:rPr>
          <w:rtl/>
        </w:rPr>
        <w:t xml:space="preserve"> </w:t>
      </w:r>
      <w:r>
        <w:rPr>
          <w:rtl/>
        </w:rPr>
        <w:t xml:space="preserve"> </w:t>
      </w:r>
      <w:bookmarkEnd w:id="8099"/>
    </w:p>
    <w:p w14:paraId="6B41A178" w14:textId="77777777" w:rsidR="00482DF8" w:rsidRDefault="00482DF8" w:rsidP="00482DF8">
      <w:pPr>
        <w:pStyle w:val="KeepWithNext"/>
        <w:rPr>
          <w:rtl/>
          <w:lang w:eastAsia="he-IL"/>
        </w:rPr>
      </w:pPr>
    </w:p>
    <w:p w14:paraId="4FDC68E9" w14:textId="77777777" w:rsidR="00482DF8" w:rsidRDefault="00482DF8" w:rsidP="00482DF8">
      <w:pPr>
        <w:rPr>
          <w:rtl/>
          <w:lang w:eastAsia="he-IL"/>
        </w:rPr>
      </w:pPr>
      <w:bookmarkStart w:id="8100" w:name="_ETM_Q1_6141094"/>
      <w:bookmarkStart w:id="8101" w:name="_ETM_Q1_6141136"/>
      <w:bookmarkEnd w:id="8100"/>
      <w:bookmarkEnd w:id="8101"/>
      <w:r>
        <w:rPr>
          <w:rFonts w:hint="cs"/>
          <w:rtl/>
          <w:lang w:eastAsia="he-IL"/>
        </w:rPr>
        <w:t>אין לנו הרבה זמ</w:t>
      </w:r>
      <w:bookmarkStart w:id="8102" w:name="_ETM_Q1_6139560"/>
      <w:bookmarkEnd w:id="8102"/>
      <w:r>
        <w:rPr>
          <w:rFonts w:hint="cs"/>
          <w:rtl/>
          <w:lang w:eastAsia="he-IL"/>
        </w:rPr>
        <w:t xml:space="preserve">ן. </w:t>
      </w:r>
      <w:bookmarkStart w:id="8103" w:name="_ETM_Q1_6139975"/>
      <w:bookmarkEnd w:id="8103"/>
    </w:p>
    <w:p w14:paraId="55B19746" w14:textId="77777777" w:rsidR="00482DF8" w:rsidRDefault="00482DF8" w:rsidP="00482DF8">
      <w:pPr>
        <w:rPr>
          <w:rtl/>
          <w:lang w:eastAsia="he-IL"/>
        </w:rPr>
      </w:pPr>
      <w:bookmarkStart w:id="8104" w:name="_ETM_Q1_6140056"/>
      <w:bookmarkEnd w:id="8104"/>
    </w:p>
    <w:p w14:paraId="19053019" w14:textId="2D2075E7" w:rsidR="00482DF8" w:rsidRDefault="00482DF8" w:rsidP="00482DF8">
      <w:pPr>
        <w:pStyle w:val="af9"/>
        <w:keepNext/>
        <w:rPr>
          <w:rtl/>
          <w:lang w:eastAsia="he-IL"/>
        </w:rPr>
      </w:pPr>
      <w:bookmarkStart w:id="8105" w:name="ET_guest_מירה_סולומון_864"/>
      <w:r w:rsidRPr="00482DF8">
        <w:rPr>
          <w:rStyle w:val="TagStyle"/>
          <w:rtl/>
        </w:rPr>
        <w:t xml:space="preserve"> &lt;&lt; אורח &gt;&gt; </w:t>
      </w:r>
      <w:r>
        <w:rPr>
          <w:rtl/>
          <w:lang w:eastAsia="he-IL"/>
        </w:rPr>
        <w:t>מירה סולומון:</w:t>
      </w:r>
      <w:r w:rsidRPr="00482DF8">
        <w:rPr>
          <w:rStyle w:val="TagStyle"/>
          <w:rtl/>
        </w:rPr>
        <w:t xml:space="preserve"> &lt;&lt; אורח &gt;&gt;</w:t>
      </w:r>
      <w:r w:rsidR="002477FD">
        <w:rPr>
          <w:rtl/>
          <w:lang w:eastAsia="he-IL"/>
        </w:rPr>
        <w:t xml:space="preserve"> </w:t>
      </w:r>
      <w:r>
        <w:rPr>
          <w:rtl/>
          <w:lang w:eastAsia="he-IL"/>
        </w:rPr>
        <w:t xml:space="preserve"> </w:t>
      </w:r>
      <w:bookmarkEnd w:id="8105"/>
    </w:p>
    <w:p w14:paraId="7712F67C" w14:textId="77777777" w:rsidR="00482DF8" w:rsidRDefault="00482DF8" w:rsidP="00482DF8">
      <w:pPr>
        <w:pStyle w:val="KeepWithNext"/>
        <w:rPr>
          <w:rtl/>
          <w:lang w:eastAsia="he-IL"/>
        </w:rPr>
      </w:pPr>
    </w:p>
    <w:p w14:paraId="2D86F739" w14:textId="77777777" w:rsidR="00482DF8" w:rsidRDefault="00482DF8" w:rsidP="00482DF8">
      <w:pPr>
        <w:rPr>
          <w:rtl/>
          <w:lang w:eastAsia="he-IL"/>
        </w:rPr>
      </w:pPr>
      <w:bookmarkStart w:id="8106" w:name="_ETM_Q1_6141261"/>
      <w:bookmarkStart w:id="8107" w:name="_ETM_Q1_6141300"/>
      <w:bookmarkEnd w:id="8106"/>
      <w:bookmarkEnd w:id="8107"/>
      <w:r>
        <w:rPr>
          <w:rFonts w:hint="cs"/>
          <w:rtl/>
          <w:lang w:eastAsia="he-IL"/>
        </w:rPr>
        <w:t xml:space="preserve">ברור </w:t>
      </w:r>
      <w:bookmarkStart w:id="8108" w:name="_ETM_Q1_6142200"/>
      <w:bookmarkEnd w:id="8108"/>
      <w:r>
        <w:rPr>
          <w:rFonts w:hint="cs"/>
          <w:rtl/>
          <w:lang w:eastAsia="he-IL"/>
        </w:rPr>
        <w:t>לנו. אנחנו מכירים את ל</w:t>
      </w:r>
      <w:bookmarkStart w:id="8109" w:name="_ETM_Q1_6141352"/>
      <w:bookmarkEnd w:id="8109"/>
      <w:r>
        <w:rPr>
          <w:rFonts w:hint="cs"/>
          <w:rtl/>
          <w:lang w:eastAsia="he-IL"/>
        </w:rPr>
        <w:t>וח הזמנים של חוק ההסדרים. בהחלט</w:t>
      </w:r>
      <w:bookmarkStart w:id="8110" w:name="_ETM_Q1_6146880"/>
      <w:bookmarkEnd w:id="8110"/>
      <w:r>
        <w:rPr>
          <w:rFonts w:hint="cs"/>
          <w:rtl/>
          <w:lang w:eastAsia="he-IL"/>
        </w:rPr>
        <w:t xml:space="preserve"> יכול להיות מצב שאנח</w:t>
      </w:r>
      <w:bookmarkStart w:id="8111" w:name="_ETM_Q1_6145735"/>
      <w:bookmarkEnd w:id="8111"/>
      <w:r>
        <w:rPr>
          <w:rFonts w:hint="cs"/>
          <w:rtl/>
          <w:lang w:eastAsia="he-IL"/>
        </w:rPr>
        <w:t xml:space="preserve">נו דורשים </w:t>
      </w:r>
      <w:bookmarkStart w:id="8112" w:name="_ETM_Q1_6146601"/>
      <w:bookmarkEnd w:id="8112"/>
      <w:r>
        <w:rPr>
          <w:rFonts w:hint="cs"/>
          <w:rtl/>
          <w:lang w:eastAsia="he-IL"/>
        </w:rPr>
        <w:t>טיובים במסגר</w:t>
      </w:r>
      <w:bookmarkStart w:id="8113" w:name="_ETM_Q1_6147736"/>
      <w:bookmarkEnd w:id="8113"/>
      <w:r>
        <w:rPr>
          <w:rFonts w:hint="cs"/>
          <w:rtl/>
          <w:lang w:eastAsia="he-IL"/>
        </w:rPr>
        <w:t>ת היותנו בעלי הקרק</w:t>
      </w:r>
      <w:bookmarkStart w:id="8114" w:name="_ETM_Q1_6148809"/>
      <w:bookmarkStart w:id="8115" w:name="_ETM_Q1_6149050"/>
      <w:bookmarkEnd w:id="8114"/>
      <w:bookmarkEnd w:id="8115"/>
      <w:r>
        <w:rPr>
          <w:rFonts w:hint="cs"/>
          <w:rtl/>
          <w:lang w:eastAsia="he-IL"/>
        </w:rPr>
        <w:t>ע. אנחנו נברר את הנקודה הזאת לעו</w:t>
      </w:r>
      <w:bookmarkStart w:id="8116" w:name="_ETM_Q1_6150436"/>
      <w:bookmarkEnd w:id="8116"/>
      <w:r>
        <w:rPr>
          <w:rFonts w:hint="cs"/>
          <w:rtl/>
          <w:lang w:eastAsia="he-IL"/>
        </w:rPr>
        <w:t xml:space="preserve">מק. </w:t>
      </w:r>
      <w:bookmarkStart w:id="8117" w:name="_ETM_Q1_6150861"/>
      <w:bookmarkEnd w:id="8117"/>
    </w:p>
    <w:p w14:paraId="2DC70912" w14:textId="77777777" w:rsidR="00482DF8" w:rsidRDefault="00482DF8" w:rsidP="00482DF8">
      <w:pPr>
        <w:rPr>
          <w:rtl/>
          <w:lang w:eastAsia="he-IL"/>
        </w:rPr>
      </w:pPr>
    </w:p>
    <w:p w14:paraId="47B3B654" w14:textId="10BF5E74" w:rsidR="00482DF8" w:rsidRDefault="00482DF8" w:rsidP="00482DF8">
      <w:pPr>
        <w:pStyle w:val="af6"/>
        <w:keepNext/>
        <w:rPr>
          <w:rtl/>
        </w:rPr>
      </w:pPr>
      <w:bookmarkStart w:id="8118" w:name="ET_yor_5159_865"/>
      <w:r w:rsidRPr="00482DF8">
        <w:rPr>
          <w:rStyle w:val="TagStyle"/>
          <w:rtl/>
        </w:rPr>
        <w:t xml:space="preserve"> &lt;&lt; יור &gt;&gt; </w:t>
      </w:r>
      <w:r>
        <w:rPr>
          <w:rtl/>
        </w:rPr>
        <w:t>היו"ר דוד ביטן:</w:t>
      </w:r>
      <w:r w:rsidRPr="00482DF8">
        <w:rPr>
          <w:rStyle w:val="TagStyle"/>
          <w:rtl/>
        </w:rPr>
        <w:t xml:space="preserve"> &lt;&lt; יור &gt;&gt;</w:t>
      </w:r>
      <w:r w:rsidR="002477FD">
        <w:rPr>
          <w:rtl/>
        </w:rPr>
        <w:t xml:space="preserve"> </w:t>
      </w:r>
      <w:r>
        <w:rPr>
          <w:rtl/>
        </w:rPr>
        <w:t xml:space="preserve"> </w:t>
      </w:r>
      <w:bookmarkEnd w:id="8118"/>
    </w:p>
    <w:p w14:paraId="54669699" w14:textId="77777777" w:rsidR="00482DF8" w:rsidRDefault="00482DF8" w:rsidP="00482DF8">
      <w:pPr>
        <w:pStyle w:val="KeepWithNext"/>
        <w:rPr>
          <w:rtl/>
          <w:lang w:eastAsia="he-IL"/>
        </w:rPr>
      </w:pPr>
    </w:p>
    <w:p w14:paraId="7EAC3C80" w14:textId="77777777" w:rsidR="00482DF8" w:rsidRDefault="00482DF8" w:rsidP="00482DF8">
      <w:pPr>
        <w:rPr>
          <w:rtl/>
          <w:lang w:eastAsia="he-IL"/>
        </w:rPr>
      </w:pPr>
      <w:bookmarkStart w:id="8119" w:name="_ETM_Q1_6152111"/>
      <w:bookmarkStart w:id="8120" w:name="_ETM_Q1_6152152"/>
      <w:bookmarkEnd w:id="8119"/>
      <w:bookmarkEnd w:id="8120"/>
      <w:r>
        <w:rPr>
          <w:rFonts w:hint="cs"/>
          <w:rtl/>
          <w:lang w:eastAsia="he-IL"/>
        </w:rPr>
        <w:t xml:space="preserve">בסדר. אז אתם תתנו </w:t>
      </w:r>
      <w:bookmarkStart w:id="8121" w:name="_ETM_Q1_6154235"/>
      <w:bookmarkEnd w:id="8121"/>
      <w:r>
        <w:rPr>
          <w:rFonts w:hint="cs"/>
          <w:rtl/>
          <w:lang w:eastAsia="he-IL"/>
        </w:rPr>
        <w:t>מסמ</w:t>
      </w:r>
      <w:bookmarkStart w:id="8122" w:name="_ETM_Q1_6151866"/>
      <w:bookmarkEnd w:id="8122"/>
      <w:r>
        <w:rPr>
          <w:rFonts w:hint="cs"/>
          <w:rtl/>
          <w:lang w:eastAsia="he-IL"/>
        </w:rPr>
        <w:t xml:space="preserve">ך. במסמך שדיברנו, </w:t>
      </w:r>
      <w:bookmarkStart w:id="8123" w:name="_ETM_Q1_6152816"/>
      <w:bookmarkEnd w:id="8123"/>
      <w:r>
        <w:rPr>
          <w:rFonts w:hint="cs"/>
          <w:rtl/>
          <w:lang w:eastAsia="he-IL"/>
        </w:rPr>
        <w:t>תנו גם לה. מבחינת שלטון מקומי.</w:t>
      </w:r>
      <w:bookmarkStart w:id="8124" w:name="_ETM_Q1_6159453"/>
      <w:bookmarkEnd w:id="8124"/>
      <w:r>
        <w:rPr>
          <w:rFonts w:hint="cs"/>
          <w:rtl/>
          <w:lang w:eastAsia="he-IL"/>
        </w:rPr>
        <w:t xml:space="preserve"> הבעיות שנוצרות. והיא תבדו</w:t>
      </w:r>
      <w:bookmarkStart w:id="8125" w:name="_ETM_Q1_6159673"/>
      <w:bookmarkEnd w:id="8125"/>
      <w:r>
        <w:rPr>
          <w:rFonts w:hint="cs"/>
          <w:rtl/>
          <w:lang w:eastAsia="he-IL"/>
        </w:rPr>
        <w:t>ק ואז ניתן תשובה בישיבה ה</w:t>
      </w:r>
      <w:bookmarkStart w:id="8126" w:name="_ETM_Q1_6161065"/>
      <w:bookmarkEnd w:id="8126"/>
      <w:r>
        <w:rPr>
          <w:rFonts w:hint="cs"/>
          <w:rtl/>
          <w:lang w:eastAsia="he-IL"/>
        </w:rPr>
        <w:t>באה. ואם</w:t>
      </w:r>
      <w:bookmarkStart w:id="8127" w:name="_ETM_Q1_6164090"/>
      <w:bookmarkEnd w:id="8127"/>
      <w:r>
        <w:rPr>
          <w:rFonts w:hint="cs"/>
          <w:rtl/>
          <w:lang w:eastAsia="he-IL"/>
        </w:rPr>
        <w:t xml:space="preserve"> יש שינוי נוסח שצריך תוספת לחוק, אז שייתן לך אותו</w:t>
      </w:r>
      <w:bookmarkStart w:id="8128" w:name="_ETM_Q1_6167481"/>
      <w:bookmarkEnd w:id="8128"/>
      <w:r>
        <w:rPr>
          <w:rFonts w:hint="cs"/>
          <w:rtl/>
          <w:lang w:eastAsia="he-IL"/>
        </w:rPr>
        <w:t>.</w:t>
      </w:r>
      <w:bookmarkStart w:id="8129" w:name="_ETM_Q1_6167711"/>
      <w:bookmarkEnd w:id="8129"/>
      <w:r>
        <w:rPr>
          <w:rFonts w:hint="cs"/>
          <w:rtl/>
          <w:lang w:eastAsia="he-IL"/>
        </w:rPr>
        <w:t xml:space="preserve"> </w:t>
      </w:r>
      <w:bookmarkStart w:id="8130" w:name="_ETM_Q1_6167040"/>
      <w:bookmarkStart w:id="8131" w:name="_ETM_Q1_6167367"/>
      <w:bookmarkEnd w:id="8130"/>
      <w:bookmarkEnd w:id="8131"/>
    </w:p>
    <w:p w14:paraId="309A014C" w14:textId="77777777" w:rsidR="00C53D45" w:rsidRDefault="00C53D45" w:rsidP="00482DF8">
      <w:pPr>
        <w:rPr>
          <w:rtl/>
          <w:lang w:eastAsia="he-IL"/>
        </w:rPr>
      </w:pPr>
      <w:bookmarkStart w:id="8132" w:name="_ETM_Q1_6167464"/>
      <w:bookmarkEnd w:id="8132"/>
    </w:p>
    <w:p w14:paraId="1F3091C2" w14:textId="24C5A530" w:rsidR="00C53D45" w:rsidRDefault="00C53D45" w:rsidP="00C53D45">
      <w:pPr>
        <w:pStyle w:val="af9"/>
        <w:keepNext/>
        <w:rPr>
          <w:rtl/>
          <w:lang w:eastAsia="he-IL"/>
        </w:rPr>
      </w:pPr>
      <w:bookmarkStart w:id="8133" w:name="ET_guest_משה_שפיצר_867"/>
      <w:r w:rsidRPr="00C53D45">
        <w:rPr>
          <w:rStyle w:val="TagStyle"/>
          <w:rtl/>
        </w:rPr>
        <w:t xml:space="preserve"> &lt;&lt; אורח &gt;&gt; </w:t>
      </w:r>
      <w:r>
        <w:rPr>
          <w:rtl/>
          <w:lang w:eastAsia="he-IL"/>
        </w:rPr>
        <w:t>משה שפיצר:</w:t>
      </w:r>
      <w:r w:rsidRPr="00C53D45">
        <w:rPr>
          <w:rStyle w:val="TagStyle"/>
          <w:rtl/>
        </w:rPr>
        <w:t xml:space="preserve"> &lt;&lt; אורח &gt;&gt;</w:t>
      </w:r>
      <w:r w:rsidR="002477FD">
        <w:rPr>
          <w:rtl/>
          <w:lang w:eastAsia="he-IL"/>
        </w:rPr>
        <w:t xml:space="preserve"> </w:t>
      </w:r>
      <w:r>
        <w:rPr>
          <w:rtl/>
          <w:lang w:eastAsia="he-IL"/>
        </w:rPr>
        <w:t xml:space="preserve"> </w:t>
      </w:r>
      <w:bookmarkEnd w:id="8133"/>
    </w:p>
    <w:p w14:paraId="25548E74" w14:textId="77777777" w:rsidR="00C53D45" w:rsidRDefault="00C53D45" w:rsidP="00C53D45">
      <w:pPr>
        <w:pStyle w:val="KeepWithNext"/>
        <w:rPr>
          <w:rtl/>
          <w:lang w:eastAsia="he-IL"/>
        </w:rPr>
      </w:pPr>
    </w:p>
    <w:p w14:paraId="37E9BCDA" w14:textId="77777777" w:rsidR="00C53D45" w:rsidRDefault="00C53D45" w:rsidP="00C53D45">
      <w:pPr>
        <w:rPr>
          <w:rtl/>
          <w:lang w:eastAsia="he-IL"/>
        </w:rPr>
      </w:pPr>
      <w:bookmarkStart w:id="8134" w:name="_ETM_Q1_6170131"/>
      <w:bookmarkStart w:id="8135" w:name="_ETM_Q1_6170171"/>
      <w:bookmarkEnd w:id="8134"/>
      <w:bookmarkEnd w:id="8135"/>
      <w:r>
        <w:rPr>
          <w:rFonts w:hint="cs"/>
          <w:rtl/>
          <w:lang w:eastAsia="he-IL"/>
        </w:rPr>
        <w:t xml:space="preserve">גם </w:t>
      </w:r>
      <w:bookmarkStart w:id="8136" w:name="_ETM_Q1_6167895"/>
      <w:bookmarkEnd w:id="8136"/>
      <w:r>
        <w:rPr>
          <w:rFonts w:hint="cs"/>
          <w:rtl/>
          <w:lang w:eastAsia="he-IL"/>
        </w:rPr>
        <w:t>רשויות מקומיות</w:t>
      </w:r>
      <w:bookmarkStart w:id="8137" w:name="_ETM_Q1_6167626"/>
      <w:bookmarkEnd w:id="8137"/>
      <w:r>
        <w:rPr>
          <w:rFonts w:hint="cs"/>
          <w:rtl/>
          <w:lang w:eastAsia="he-IL"/>
        </w:rPr>
        <w:t xml:space="preserve"> וגם בעלי תשתי</w:t>
      </w:r>
      <w:bookmarkStart w:id="8138" w:name="_ETM_Q1_6170264"/>
      <w:bookmarkEnd w:id="8138"/>
      <w:r>
        <w:rPr>
          <w:rFonts w:hint="cs"/>
          <w:rtl/>
          <w:lang w:eastAsia="he-IL"/>
        </w:rPr>
        <w:t xml:space="preserve">ת. כלומר, כמו רכבת. </w:t>
      </w:r>
      <w:bookmarkStart w:id="8139" w:name="_ETM_Q1_6175347"/>
      <w:bookmarkEnd w:id="8139"/>
    </w:p>
    <w:p w14:paraId="1CFEC054" w14:textId="77777777" w:rsidR="00C53D45" w:rsidRDefault="00C53D45" w:rsidP="00C53D45">
      <w:pPr>
        <w:rPr>
          <w:rtl/>
          <w:lang w:eastAsia="he-IL"/>
        </w:rPr>
      </w:pPr>
      <w:bookmarkStart w:id="8140" w:name="_ETM_Q1_6175439"/>
      <w:bookmarkEnd w:id="8140"/>
    </w:p>
    <w:p w14:paraId="742514C7" w14:textId="315326E3" w:rsidR="00C53D45" w:rsidRDefault="00C53D45" w:rsidP="00C53D45">
      <w:pPr>
        <w:pStyle w:val="af6"/>
        <w:keepNext/>
        <w:rPr>
          <w:rtl/>
        </w:rPr>
      </w:pPr>
      <w:bookmarkStart w:id="8141" w:name="ET_yor_5159_868"/>
      <w:r w:rsidRPr="00C53D45">
        <w:rPr>
          <w:rStyle w:val="TagStyle"/>
          <w:rtl/>
        </w:rPr>
        <w:t xml:space="preserve"> &lt;&lt; יור &gt;&gt; </w:t>
      </w:r>
      <w:r>
        <w:rPr>
          <w:rtl/>
        </w:rPr>
        <w:t>היו"ר דוד ביטן:</w:t>
      </w:r>
      <w:r w:rsidRPr="00C53D45">
        <w:rPr>
          <w:rStyle w:val="TagStyle"/>
          <w:rtl/>
        </w:rPr>
        <w:t xml:space="preserve"> &lt;&lt; יור &gt;&gt;</w:t>
      </w:r>
      <w:r w:rsidR="002477FD">
        <w:rPr>
          <w:rtl/>
        </w:rPr>
        <w:t xml:space="preserve"> </w:t>
      </w:r>
      <w:r>
        <w:rPr>
          <w:rtl/>
        </w:rPr>
        <w:t xml:space="preserve"> </w:t>
      </w:r>
      <w:bookmarkEnd w:id="8141"/>
    </w:p>
    <w:p w14:paraId="4D9B1452" w14:textId="77777777" w:rsidR="00C53D45" w:rsidRDefault="00C53D45" w:rsidP="00C53D45">
      <w:pPr>
        <w:pStyle w:val="KeepWithNext"/>
        <w:rPr>
          <w:rtl/>
          <w:lang w:eastAsia="he-IL"/>
        </w:rPr>
      </w:pPr>
    </w:p>
    <w:p w14:paraId="51677BB5" w14:textId="77777777" w:rsidR="00C53D45" w:rsidRDefault="00C53D45" w:rsidP="00C53D45">
      <w:pPr>
        <w:rPr>
          <w:rtl/>
          <w:lang w:eastAsia="he-IL"/>
        </w:rPr>
      </w:pPr>
      <w:bookmarkStart w:id="8142" w:name="_ETM_Q1_6173628"/>
      <w:bookmarkStart w:id="8143" w:name="_ETM_Q1_6173668"/>
      <w:bookmarkEnd w:id="8142"/>
      <w:bookmarkEnd w:id="8143"/>
      <w:r>
        <w:rPr>
          <w:rFonts w:hint="cs"/>
          <w:rtl/>
          <w:lang w:eastAsia="he-IL"/>
        </w:rPr>
        <w:t xml:space="preserve">לא, </w:t>
      </w:r>
      <w:bookmarkStart w:id="8144" w:name="_ETM_Q1_6173978"/>
      <w:bookmarkEnd w:id="8144"/>
      <w:r>
        <w:rPr>
          <w:rFonts w:hint="cs"/>
          <w:rtl/>
          <w:lang w:eastAsia="he-IL"/>
        </w:rPr>
        <w:t>זה חלק מהעניין. הם צריכים לתת תשובה. התשובות, מ</w:t>
      </w:r>
      <w:bookmarkStart w:id="8145" w:name="_ETM_Q1_6180004"/>
      <w:bookmarkStart w:id="8146" w:name="_ETM_Q1_6177280"/>
      <w:bookmarkEnd w:id="8145"/>
      <w:bookmarkEnd w:id="8146"/>
      <w:r>
        <w:rPr>
          <w:rFonts w:hint="cs"/>
          <w:rtl/>
          <w:lang w:eastAsia="he-IL"/>
        </w:rPr>
        <w:t xml:space="preserve">ה שהם צריכים, אם </w:t>
      </w:r>
      <w:bookmarkStart w:id="8147" w:name="_ETM_Q1_6176550"/>
      <w:bookmarkEnd w:id="8147"/>
      <w:r>
        <w:rPr>
          <w:rFonts w:hint="cs"/>
          <w:rtl/>
          <w:lang w:eastAsia="he-IL"/>
        </w:rPr>
        <w:t>יש דבר כזה, צריכים לכתוב בחוק</w:t>
      </w:r>
      <w:bookmarkStart w:id="8148" w:name="_ETM_Q1_6181866"/>
      <w:bookmarkEnd w:id="8148"/>
      <w:r>
        <w:rPr>
          <w:rFonts w:hint="cs"/>
          <w:rtl/>
          <w:lang w:eastAsia="he-IL"/>
        </w:rPr>
        <w:t xml:space="preserve"> את הזמן שהם צריכים </w:t>
      </w:r>
      <w:bookmarkStart w:id="8149" w:name="_ETM_Q1_6181135"/>
      <w:bookmarkEnd w:id="8149"/>
      <w:r>
        <w:rPr>
          <w:rFonts w:hint="cs"/>
          <w:rtl/>
          <w:lang w:eastAsia="he-IL"/>
        </w:rPr>
        <w:t xml:space="preserve">לתת תשובה. </w:t>
      </w:r>
      <w:bookmarkStart w:id="8150" w:name="_ETM_Q1_6182547"/>
      <w:bookmarkEnd w:id="8150"/>
    </w:p>
    <w:p w14:paraId="0A01BA81" w14:textId="77777777" w:rsidR="00C53D45" w:rsidRDefault="00C53D45" w:rsidP="00C53D45">
      <w:pPr>
        <w:rPr>
          <w:rtl/>
          <w:lang w:eastAsia="he-IL"/>
        </w:rPr>
      </w:pPr>
      <w:bookmarkStart w:id="8151" w:name="_ETM_Q1_6182630"/>
      <w:bookmarkStart w:id="8152" w:name="_ETM_Q1_6181427"/>
      <w:bookmarkEnd w:id="8151"/>
      <w:bookmarkEnd w:id="8152"/>
    </w:p>
    <w:p w14:paraId="7F5CA1FA" w14:textId="3763CD57" w:rsidR="00C53D45" w:rsidRDefault="00C53D45" w:rsidP="00C53D45">
      <w:pPr>
        <w:pStyle w:val="af9"/>
        <w:keepNext/>
        <w:rPr>
          <w:rtl/>
          <w:lang w:eastAsia="he-IL"/>
        </w:rPr>
      </w:pPr>
      <w:bookmarkStart w:id="8153" w:name="ET_guest_נטע_שפירא_869"/>
      <w:r w:rsidRPr="00C53D45">
        <w:rPr>
          <w:rStyle w:val="TagStyle"/>
          <w:rtl/>
        </w:rPr>
        <w:t xml:space="preserve"> &lt;&lt; אורח &gt;&gt; </w:t>
      </w:r>
      <w:r>
        <w:rPr>
          <w:rtl/>
          <w:lang w:eastAsia="he-IL"/>
        </w:rPr>
        <w:t>נטע שפירא:</w:t>
      </w:r>
      <w:r w:rsidRPr="00C53D45">
        <w:rPr>
          <w:rStyle w:val="TagStyle"/>
          <w:rtl/>
        </w:rPr>
        <w:t xml:space="preserve"> &lt;&lt; אורח &gt;&gt;</w:t>
      </w:r>
      <w:r w:rsidR="002477FD">
        <w:rPr>
          <w:rtl/>
          <w:lang w:eastAsia="he-IL"/>
        </w:rPr>
        <w:t xml:space="preserve"> </w:t>
      </w:r>
      <w:r>
        <w:rPr>
          <w:rtl/>
          <w:lang w:eastAsia="he-IL"/>
        </w:rPr>
        <w:t xml:space="preserve"> </w:t>
      </w:r>
      <w:bookmarkEnd w:id="8153"/>
    </w:p>
    <w:p w14:paraId="1FBF0017" w14:textId="77777777" w:rsidR="00C53D45" w:rsidRDefault="00C53D45" w:rsidP="00C53D45">
      <w:pPr>
        <w:pStyle w:val="KeepWithNext"/>
        <w:rPr>
          <w:rtl/>
          <w:lang w:eastAsia="he-IL"/>
        </w:rPr>
      </w:pPr>
    </w:p>
    <w:p w14:paraId="7D732707" w14:textId="77777777" w:rsidR="00C53D45" w:rsidRDefault="00C53D45" w:rsidP="00C53D45">
      <w:pPr>
        <w:rPr>
          <w:rtl/>
          <w:lang w:eastAsia="he-IL"/>
        </w:rPr>
      </w:pPr>
      <w:bookmarkStart w:id="8154" w:name="_ETM_Q1_6184394"/>
      <w:bookmarkStart w:id="8155" w:name="_ETM_Q1_6184436"/>
      <w:bookmarkEnd w:id="8154"/>
      <w:bookmarkEnd w:id="8155"/>
      <w:r>
        <w:rPr>
          <w:rFonts w:hint="cs"/>
          <w:rtl/>
          <w:lang w:eastAsia="he-IL"/>
        </w:rPr>
        <w:t>רק צריך לו</w:t>
      </w:r>
      <w:bookmarkStart w:id="8156" w:name="_ETM_Q1_6182545"/>
      <w:bookmarkEnd w:id="8156"/>
      <w:r>
        <w:rPr>
          <w:rFonts w:hint="cs"/>
          <w:rtl/>
          <w:lang w:eastAsia="he-IL"/>
        </w:rPr>
        <w:t>מר שהתיקון</w:t>
      </w:r>
      <w:bookmarkStart w:id="8157" w:name="_ETM_Q1_6183487"/>
      <w:bookmarkEnd w:id="8157"/>
      <w:r>
        <w:rPr>
          <w:rFonts w:hint="cs"/>
          <w:rtl/>
          <w:lang w:eastAsia="he-IL"/>
        </w:rPr>
        <w:t xml:space="preserve"> - - -</w:t>
      </w:r>
      <w:bookmarkStart w:id="8158" w:name="_ETM_Q1_6184211"/>
      <w:bookmarkEnd w:id="8158"/>
    </w:p>
    <w:p w14:paraId="45AD2BFB" w14:textId="77777777" w:rsidR="00C53D45" w:rsidRDefault="00C53D45" w:rsidP="00C53D45">
      <w:pPr>
        <w:rPr>
          <w:rtl/>
          <w:lang w:eastAsia="he-IL"/>
        </w:rPr>
      </w:pPr>
      <w:bookmarkStart w:id="8159" w:name="_ETM_Q1_6184296"/>
      <w:bookmarkEnd w:id="8159"/>
    </w:p>
    <w:p w14:paraId="1F7D2084" w14:textId="482B54E4" w:rsidR="00C53D45" w:rsidRDefault="00C53D45" w:rsidP="00C53D45">
      <w:pPr>
        <w:pStyle w:val="af6"/>
        <w:keepNext/>
        <w:rPr>
          <w:rtl/>
        </w:rPr>
      </w:pPr>
      <w:bookmarkStart w:id="8160" w:name="ET_yor_5159_870"/>
      <w:r w:rsidRPr="00C53D45">
        <w:rPr>
          <w:rStyle w:val="TagStyle"/>
          <w:rtl/>
        </w:rPr>
        <w:t xml:space="preserve"> &lt;&lt; יור &gt;&gt; </w:t>
      </w:r>
      <w:r>
        <w:rPr>
          <w:rtl/>
        </w:rPr>
        <w:t>היו"ר דוד ביטן:</w:t>
      </w:r>
      <w:r w:rsidRPr="00C53D45">
        <w:rPr>
          <w:rStyle w:val="TagStyle"/>
          <w:rtl/>
        </w:rPr>
        <w:t xml:space="preserve"> &lt;&lt; יור &gt;&gt;</w:t>
      </w:r>
      <w:r w:rsidR="002477FD">
        <w:rPr>
          <w:rtl/>
        </w:rPr>
        <w:t xml:space="preserve"> </w:t>
      </w:r>
      <w:r>
        <w:rPr>
          <w:rtl/>
        </w:rPr>
        <w:t xml:space="preserve"> </w:t>
      </w:r>
      <w:bookmarkEnd w:id="8160"/>
    </w:p>
    <w:p w14:paraId="1E5523C0" w14:textId="77777777" w:rsidR="00C53D45" w:rsidRDefault="00C53D45" w:rsidP="00C53D45">
      <w:pPr>
        <w:pStyle w:val="KeepWithNext"/>
        <w:rPr>
          <w:rtl/>
          <w:lang w:eastAsia="he-IL"/>
        </w:rPr>
      </w:pPr>
    </w:p>
    <w:p w14:paraId="43492E47" w14:textId="77777777" w:rsidR="00C53D45" w:rsidRDefault="00C53D45" w:rsidP="00C53D45">
      <w:pPr>
        <w:rPr>
          <w:rtl/>
          <w:lang w:eastAsia="he-IL"/>
        </w:rPr>
      </w:pPr>
      <w:bookmarkStart w:id="8161" w:name="_ETM_Q1_6186046"/>
      <w:bookmarkStart w:id="8162" w:name="_ETM_Q1_6186088"/>
      <w:bookmarkEnd w:id="8161"/>
      <w:bookmarkEnd w:id="8162"/>
      <w:r>
        <w:rPr>
          <w:rFonts w:hint="cs"/>
          <w:rtl/>
          <w:lang w:eastAsia="he-IL"/>
        </w:rPr>
        <w:t xml:space="preserve">זה </w:t>
      </w:r>
      <w:bookmarkStart w:id="8163" w:name="_ETM_Q1_6183908"/>
      <w:bookmarkEnd w:id="8163"/>
      <w:r>
        <w:rPr>
          <w:rFonts w:hint="cs"/>
          <w:rtl/>
          <w:lang w:eastAsia="he-IL"/>
        </w:rPr>
        <w:t>לא הם יכולים כמה זמן שהם, לפעמים חברת החשמל</w:t>
      </w:r>
      <w:bookmarkStart w:id="8164" w:name="_ETM_Q1_6188389"/>
      <w:bookmarkEnd w:id="8164"/>
      <w:r>
        <w:rPr>
          <w:rFonts w:hint="cs"/>
          <w:rtl/>
          <w:lang w:eastAsia="he-IL"/>
        </w:rPr>
        <w:t xml:space="preserve"> חצי שנה לו</w:t>
      </w:r>
      <w:bookmarkStart w:id="8165" w:name="_ETM_Q1_6186350"/>
      <w:bookmarkEnd w:id="8165"/>
      <w:r>
        <w:rPr>
          <w:rFonts w:hint="cs"/>
          <w:rtl/>
          <w:lang w:eastAsia="he-IL"/>
        </w:rPr>
        <w:t>קח לה לתת תשובה. ובזק גם. אז מה,</w:t>
      </w:r>
      <w:bookmarkStart w:id="8166" w:name="_ETM_Q1_6191166"/>
      <w:bookmarkEnd w:id="8166"/>
      <w:r>
        <w:rPr>
          <w:rFonts w:hint="cs"/>
          <w:rtl/>
          <w:lang w:eastAsia="he-IL"/>
        </w:rPr>
        <w:t xml:space="preserve"> יתנו לה </w:t>
      </w:r>
      <w:bookmarkStart w:id="8167" w:name="_ETM_Q1_6189575"/>
      <w:bookmarkEnd w:id="8167"/>
      <w:r>
        <w:rPr>
          <w:rFonts w:hint="cs"/>
          <w:rtl/>
          <w:lang w:eastAsia="he-IL"/>
        </w:rPr>
        <w:t>חצי שנה?</w:t>
      </w:r>
      <w:bookmarkStart w:id="8168" w:name="_ETM_Q1_6190536"/>
      <w:bookmarkEnd w:id="8168"/>
    </w:p>
    <w:p w14:paraId="6981361A" w14:textId="77777777" w:rsidR="00C53D45" w:rsidRDefault="00C53D45" w:rsidP="00C53D45">
      <w:pPr>
        <w:rPr>
          <w:rtl/>
          <w:lang w:eastAsia="he-IL"/>
        </w:rPr>
      </w:pPr>
      <w:bookmarkStart w:id="8169" w:name="_ETM_Q1_6190644"/>
      <w:bookmarkEnd w:id="8169"/>
    </w:p>
    <w:p w14:paraId="1D057B42" w14:textId="369351FD" w:rsidR="00C53D45" w:rsidRDefault="00C53D45" w:rsidP="00C53D45">
      <w:pPr>
        <w:pStyle w:val="af9"/>
        <w:keepNext/>
        <w:rPr>
          <w:rtl/>
          <w:lang w:eastAsia="he-IL"/>
        </w:rPr>
      </w:pPr>
      <w:bookmarkStart w:id="8170" w:name="ET_guest_נטע_שפירא_871"/>
      <w:r w:rsidRPr="00C53D45">
        <w:rPr>
          <w:rStyle w:val="TagStyle"/>
          <w:rtl/>
        </w:rPr>
        <w:t xml:space="preserve"> &lt;&lt; אורח &gt;&gt; </w:t>
      </w:r>
      <w:r>
        <w:rPr>
          <w:rtl/>
          <w:lang w:eastAsia="he-IL"/>
        </w:rPr>
        <w:t>נטע שפירא:</w:t>
      </w:r>
      <w:r w:rsidRPr="00C53D45">
        <w:rPr>
          <w:rStyle w:val="TagStyle"/>
          <w:rtl/>
        </w:rPr>
        <w:t xml:space="preserve"> &lt;&lt; אורח &gt;&gt;</w:t>
      </w:r>
      <w:r w:rsidR="002477FD">
        <w:rPr>
          <w:rtl/>
          <w:lang w:eastAsia="he-IL"/>
        </w:rPr>
        <w:t xml:space="preserve"> </w:t>
      </w:r>
      <w:r>
        <w:rPr>
          <w:rtl/>
          <w:lang w:eastAsia="he-IL"/>
        </w:rPr>
        <w:t xml:space="preserve"> </w:t>
      </w:r>
      <w:bookmarkEnd w:id="8170"/>
    </w:p>
    <w:p w14:paraId="76565775" w14:textId="77777777" w:rsidR="00C53D45" w:rsidRDefault="00C53D45" w:rsidP="00C53D45">
      <w:pPr>
        <w:pStyle w:val="KeepWithNext"/>
        <w:rPr>
          <w:rtl/>
          <w:lang w:eastAsia="he-IL"/>
        </w:rPr>
      </w:pPr>
    </w:p>
    <w:p w14:paraId="69662474" w14:textId="77777777" w:rsidR="00C53D45" w:rsidRDefault="00C53D45" w:rsidP="00C53D45">
      <w:pPr>
        <w:rPr>
          <w:rtl/>
          <w:lang w:eastAsia="he-IL"/>
        </w:rPr>
      </w:pPr>
      <w:bookmarkStart w:id="8171" w:name="_ETM_Q1_6192673"/>
      <w:bookmarkEnd w:id="8171"/>
      <w:r>
        <w:rPr>
          <w:rFonts w:hint="cs"/>
          <w:rtl/>
          <w:lang w:eastAsia="he-IL"/>
        </w:rPr>
        <w:t>א</w:t>
      </w:r>
      <w:bookmarkStart w:id="8172" w:name="_ETM_Q1_6192734"/>
      <w:bookmarkEnd w:id="8172"/>
      <w:r>
        <w:rPr>
          <w:rFonts w:hint="cs"/>
          <w:rtl/>
          <w:lang w:eastAsia="he-IL"/>
        </w:rPr>
        <w:t>בל יו</w:t>
      </w:r>
      <w:bookmarkStart w:id="8173" w:name="_ETM_Q1_6190711"/>
      <w:bookmarkEnd w:id="8173"/>
      <w:r>
        <w:rPr>
          <w:rFonts w:hint="cs"/>
          <w:rtl/>
          <w:lang w:eastAsia="he-IL"/>
        </w:rPr>
        <w:t>שב הראש, ההערה הזאת, רק</w:t>
      </w:r>
      <w:bookmarkStart w:id="8174" w:name="_ETM_Q1_6194962"/>
      <w:bookmarkEnd w:id="8174"/>
      <w:r>
        <w:rPr>
          <w:rFonts w:hint="cs"/>
          <w:rtl/>
          <w:lang w:eastAsia="he-IL"/>
        </w:rPr>
        <w:t xml:space="preserve"> אני אומר, </w:t>
      </w:r>
      <w:bookmarkStart w:id="8175" w:name="_ETM_Q1_6192796"/>
      <w:bookmarkEnd w:id="8175"/>
      <w:r>
        <w:rPr>
          <w:rFonts w:hint="cs"/>
          <w:rtl/>
          <w:lang w:eastAsia="he-IL"/>
        </w:rPr>
        <w:t>היא נשמעה גם בהליכים המוקדמים, לפני</w:t>
      </w:r>
      <w:bookmarkStart w:id="8176" w:name="_ETM_Q1_6197859"/>
      <w:bookmarkEnd w:id="8176"/>
      <w:r>
        <w:rPr>
          <w:rFonts w:hint="cs"/>
          <w:rtl/>
          <w:lang w:eastAsia="he-IL"/>
        </w:rPr>
        <w:t xml:space="preserve"> שכשנה. ובעקבות ההערה הזאת ה</w:t>
      </w:r>
      <w:bookmarkStart w:id="8177" w:name="_ETM_Q1_6198135"/>
      <w:bookmarkEnd w:id="8177"/>
      <w:r>
        <w:rPr>
          <w:rFonts w:hint="cs"/>
          <w:rtl/>
          <w:lang w:eastAsia="he-IL"/>
        </w:rPr>
        <w:t>וספנו משפט להליך, אני לא זוכר</w:t>
      </w:r>
      <w:bookmarkStart w:id="8178" w:name="_ETM_Q1_6201147"/>
      <w:bookmarkEnd w:id="8178"/>
      <w:r>
        <w:rPr>
          <w:rFonts w:hint="cs"/>
          <w:rtl/>
          <w:lang w:eastAsia="he-IL"/>
        </w:rPr>
        <w:t xml:space="preserve"> אם זה בעקבות או זה היה כבר קודם. שהגורם המ</w:t>
      </w:r>
      <w:bookmarkStart w:id="8179" w:name="_ETM_Q1_6202478"/>
      <w:bookmarkEnd w:id="8179"/>
      <w:r>
        <w:rPr>
          <w:rFonts w:hint="cs"/>
          <w:rtl/>
          <w:lang w:eastAsia="he-IL"/>
        </w:rPr>
        <w:t>אשר</w:t>
      </w:r>
      <w:bookmarkStart w:id="8180" w:name="_ETM_Q1_6202756"/>
      <w:bookmarkEnd w:id="8180"/>
      <w:r>
        <w:rPr>
          <w:rFonts w:hint="cs"/>
          <w:rtl/>
          <w:lang w:eastAsia="he-IL"/>
        </w:rPr>
        <w:t xml:space="preserve"> לא יקבע תנאים לאישור הבקשה</w:t>
      </w:r>
      <w:bookmarkStart w:id="8181" w:name="_ETM_Q1_6204304"/>
      <w:bookmarkEnd w:id="8181"/>
      <w:r>
        <w:rPr>
          <w:rFonts w:hint="cs"/>
          <w:rtl/>
          <w:lang w:eastAsia="he-IL"/>
        </w:rPr>
        <w:t xml:space="preserve">, למעט </w:t>
      </w:r>
      <w:bookmarkStart w:id="8182" w:name="_ETM_Q1_6204589"/>
      <w:bookmarkEnd w:id="8182"/>
      <w:r>
        <w:rPr>
          <w:rFonts w:hint="cs"/>
          <w:rtl/>
          <w:lang w:eastAsia="he-IL"/>
        </w:rPr>
        <w:t>לעניין אופן</w:t>
      </w:r>
      <w:bookmarkStart w:id="8183" w:name="_ETM_Q1_6206211"/>
      <w:bookmarkEnd w:id="8183"/>
      <w:r>
        <w:rPr>
          <w:rFonts w:hint="cs"/>
          <w:rtl/>
          <w:lang w:eastAsia="he-IL"/>
        </w:rPr>
        <w:t xml:space="preserve"> ביצוע העבודה המבוקשת ולעניין החזרת </w:t>
      </w:r>
      <w:bookmarkStart w:id="8184" w:name="_ETM_Q1_6207321"/>
      <w:bookmarkEnd w:id="8184"/>
      <w:r>
        <w:rPr>
          <w:rFonts w:hint="cs"/>
          <w:rtl/>
          <w:lang w:eastAsia="he-IL"/>
        </w:rPr>
        <w:t xml:space="preserve">השטח לקדמותו. זה נועד לענות </w:t>
      </w:r>
      <w:bookmarkStart w:id="8185" w:name="_ETM_Q1_6210965"/>
      <w:bookmarkEnd w:id="8185"/>
      <w:r>
        <w:rPr>
          <w:rFonts w:hint="cs"/>
          <w:rtl/>
          <w:lang w:eastAsia="he-IL"/>
        </w:rPr>
        <w:t>בדיוק על ז</w:t>
      </w:r>
      <w:bookmarkStart w:id="8186" w:name="_ETM_Q1_6209193"/>
      <w:bookmarkEnd w:id="8186"/>
      <w:r>
        <w:rPr>
          <w:rFonts w:hint="cs"/>
          <w:rtl/>
          <w:lang w:eastAsia="he-IL"/>
        </w:rPr>
        <w:t xml:space="preserve">ה. </w:t>
      </w:r>
      <w:bookmarkStart w:id="8187" w:name="_ETM_Q1_6211971"/>
      <w:bookmarkEnd w:id="8187"/>
    </w:p>
    <w:p w14:paraId="0E916736" w14:textId="77777777" w:rsidR="00C53D45" w:rsidRDefault="00C53D45" w:rsidP="00C53D45">
      <w:pPr>
        <w:rPr>
          <w:rtl/>
          <w:lang w:eastAsia="he-IL"/>
        </w:rPr>
      </w:pPr>
      <w:bookmarkStart w:id="8188" w:name="_ETM_Q1_6212059"/>
      <w:bookmarkStart w:id="8189" w:name="_ETM_Q1_6210071"/>
      <w:bookmarkEnd w:id="8188"/>
      <w:bookmarkEnd w:id="8189"/>
    </w:p>
    <w:p w14:paraId="7B3139C3" w14:textId="128A1A4E" w:rsidR="00C53D45" w:rsidRDefault="00C53D45" w:rsidP="00C53D45">
      <w:pPr>
        <w:pStyle w:val="af9"/>
        <w:keepNext/>
        <w:rPr>
          <w:rtl/>
          <w:lang w:eastAsia="he-IL"/>
        </w:rPr>
      </w:pPr>
      <w:bookmarkStart w:id="8190" w:name="ET_guest_דרור_לוינגר_872"/>
      <w:r w:rsidRPr="00C53D45">
        <w:rPr>
          <w:rStyle w:val="TagStyle"/>
          <w:rtl/>
        </w:rPr>
        <w:t xml:space="preserve"> &lt;&lt; אורח &gt;&gt; </w:t>
      </w:r>
      <w:r>
        <w:rPr>
          <w:rtl/>
          <w:lang w:eastAsia="he-IL"/>
        </w:rPr>
        <w:t>דרור לוינגר:</w:t>
      </w:r>
      <w:r w:rsidRPr="00C53D45">
        <w:rPr>
          <w:rStyle w:val="TagStyle"/>
          <w:rtl/>
        </w:rPr>
        <w:t xml:space="preserve"> &lt;&lt; אורח &gt;&gt;</w:t>
      </w:r>
      <w:r w:rsidR="002477FD">
        <w:rPr>
          <w:rtl/>
          <w:lang w:eastAsia="he-IL"/>
        </w:rPr>
        <w:t xml:space="preserve"> </w:t>
      </w:r>
      <w:r>
        <w:rPr>
          <w:rtl/>
          <w:lang w:eastAsia="he-IL"/>
        </w:rPr>
        <w:t xml:space="preserve"> </w:t>
      </w:r>
      <w:bookmarkEnd w:id="8190"/>
    </w:p>
    <w:p w14:paraId="2A81E20E" w14:textId="77777777" w:rsidR="00C53D45" w:rsidRDefault="00C53D45" w:rsidP="00C53D45">
      <w:pPr>
        <w:pStyle w:val="KeepWithNext"/>
        <w:rPr>
          <w:rtl/>
          <w:lang w:eastAsia="he-IL"/>
        </w:rPr>
      </w:pPr>
    </w:p>
    <w:p w14:paraId="53CA026F" w14:textId="77777777" w:rsidR="00C53D45" w:rsidRDefault="00C53D45" w:rsidP="00C53D45">
      <w:pPr>
        <w:rPr>
          <w:rtl/>
          <w:lang w:eastAsia="he-IL"/>
        </w:rPr>
      </w:pPr>
      <w:bookmarkStart w:id="8191" w:name="_ETM_Q1_6211651"/>
      <w:bookmarkEnd w:id="8191"/>
      <w:r>
        <w:rPr>
          <w:rFonts w:hint="cs"/>
          <w:rtl/>
          <w:lang w:eastAsia="he-IL"/>
        </w:rPr>
        <w:t>מ</w:t>
      </w:r>
      <w:bookmarkStart w:id="8192" w:name="_ETM_Q1_6211693"/>
      <w:bookmarkEnd w:id="8192"/>
      <w:r>
        <w:rPr>
          <w:rFonts w:hint="cs"/>
          <w:rtl/>
          <w:lang w:eastAsia="he-IL"/>
        </w:rPr>
        <w:t>ה זה</w:t>
      </w:r>
      <w:bookmarkStart w:id="8193" w:name="_ETM_Q1_6209819"/>
      <w:bookmarkEnd w:id="8193"/>
      <w:r>
        <w:rPr>
          <w:rFonts w:hint="cs"/>
          <w:rtl/>
          <w:lang w:eastAsia="he-IL"/>
        </w:rPr>
        <w:t>, מה זה אופן ביצוע</w:t>
      </w:r>
      <w:bookmarkStart w:id="8194" w:name="_ETM_Q1_6211812"/>
      <w:bookmarkEnd w:id="8194"/>
      <w:r>
        <w:rPr>
          <w:rFonts w:hint="cs"/>
          <w:rtl/>
          <w:lang w:eastAsia="he-IL"/>
        </w:rPr>
        <w:t xml:space="preserve"> העבודה המבוקשת? </w:t>
      </w:r>
      <w:bookmarkStart w:id="8195" w:name="_ETM_Q1_6214261"/>
      <w:bookmarkEnd w:id="8195"/>
    </w:p>
    <w:p w14:paraId="07CC43E1" w14:textId="77777777" w:rsidR="00C53D45" w:rsidRDefault="00C53D45" w:rsidP="00C53D45">
      <w:pPr>
        <w:rPr>
          <w:rtl/>
          <w:lang w:eastAsia="he-IL"/>
        </w:rPr>
      </w:pPr>
      <w:bookmarkStart w:id="8196" w:name="_ETM_Q1_6214338"/>
      <w:bookmarkStart w:id="8197" w:name="_ETM_Q1_6211593"/>
      <w:bookmarkEnd w:id="8196"/>
      <w:bookmarkEnd w:id="8197"/>
    </w:p>
    <w:p w14:paraId="4254C343" w14:textId="23DC256C" w:rsidR="00C53D45" w:rsidRDefault="00C53D45" w:rsidP="00C53D45">
      <w:pPr>
        <w:pStyle w:val="af9"/>
        <w:keepNext/>
        <w:rPr>
          <w:rtl/>
          <w:lang w:eastAsia="he-IL"/>
        </w:rPr>
      </w:pPr>
      <w:bookmarkStart w:id="8198" w:name="ET_guest_נטע_שפירא_873"/>
      <w:r w:rsidRPr="00C53D45">
        <w:rPr>
          <w:rStyle w:val="TagStyle"/>
          <w:rtl/>
        </w:rPr>
        <w:t xml:space="preserve"> &lt;&lt; אורח &gt;&gt; </w:t>
      </w:r>
      <w:r>
        <w:rPr>
          <w:rtl/>
          <w:lang w:eastAsia="he-IL"/>
        </w:rPr>
        <w:t>נטע שפירא:</w:t>
      </w:r>
      <w:r w:rsidRPr="00C53D45">
        <w:rPr>
          <w:rStyle w:val="TagStyle"/>
          <w:rtl/>
        </w:rPr>
        <w:t xml:space="preserve"> &lt;&lt; אורח &gt;&gt;</w:t>
      </w:r>
      <w:r w:rsidR="002477FD">
        <w:rPr>
          <w:rtl/>
          <w:lang w:eastAsia="he-IL"/>
        </w:rPr>
        <w:t xml:space="preserve"> </w:t>
      </w:r>
      <w:r>
        <w:rPr>
          <w:rtl/>
          <w:lang w:eastAsia="he-IL"/>
        </w:rPr>
        <w:t xml:space="preserve"> </w:t>
      </w:r>
      <w:bookmarkEnd w:id="8198"/>
    </w:p>
    <w:p w14:paraId="48D3C7D7" w14:textId="77777777" w:rsidR="00C53D45" w:rsidRDefault="00C53D45" w:rsidP="00C53D45">
      <w:pPr>
        <w:pStyle w:val="KeepWithNext"/>
        <w:rPr>
          <w:rtl/>
          <w:lang w:eastAsia="he-IL"/>
        </w:rPr>
      </w:pPr>
    </w:p>
    <w:p w14:paraId="7FA66F86" w14:textId="77777777" w:rsidR="00C53D45" w:rsidRDefault="00C53D45" w:rsidP="00C53D45">
      <w:pPr>
        <w:rPr>
          <w:rtl/>
          <w:lang w:eastAsia="he-IL"/>
        </w:rPr>
      </w:pPr>
      <w:bookmarkStart w:id="8199" w:name="_ETM_Q1_6213403"/>
      <w:bookmarkStart w:id="8200" w:name="_ETM_Q1_6213447"/>
      <w:bookmarkEnd w:id="8199"/>
      <w:bookmarkEnd w:id="8200"/>
      <w:r>
        <w:rPr>
          <w:rFonts w:hint="cs"/>
          <w:rtl/>
          <w:lang w:eastAsia="he-IL"/>
        </w:rPr>
        <w:t>אופן ביצוע הע</w:t>
      </w:r>
      <w:bookmarkStart w:id="8201" w:name="_ETM_Q1_6212116"/>
      <w:bookmarkEnd w:id="8201"/>
      <w:r>
        <w:rPr>
          <w:rFonts w:hint="cs"/>
          <w:rtl/>
          <w:lang w:eastAsia="he-IL"/>
        </w:rPr>
        <w:t xml:space="preserve">בודה המבוקשת, האם אתה בא מצד </w:t>
      </w:r>
      <w:bookmarkStart w:id="8202" w:name="_ETM_Q1_6215490"/>
      <w:bookmarkEnd w:id="8202"/>
      <w:r>
        <w:rPr>
          <w:rFonts w:hint="cs"/>
          <w:rtl/>
          <w:lang w:eastAsia="he-IL"/>
        </w:rPr>
        <w:t xml:space="preserve">ימין או מצד שמאל. </w:t>
      </w:r>
      <w:bookmarkStart w:id="8203" w:name="_ETM_Q1_6215748"/>
      <w:bookmarkEnd w:id="8203"/>
      <w:r>
        <w:rPr>
          <w:rFonts w:hint="cs"/>
          <w:rtl/>
          <w:lang w:eastAsia="he-IL"/>
        </w:rPr>
        <w:t>כמה זמן א</w:t>
      </w:r>
      <w:bookmarkStart w:id="8204" w:name="_ETM_Q1_6215474"/>
      <w:bookmarkEnd w:id="8204"/>
      <w:r>
        <w:rPr>
          <w:rFonts w:hint="cs"/>
          <w:rtl/>
          <w:lang w:eastAsia="he-IL"/>
        </w:rPr>
        <w:t>תה פותח את הקרקע</w:t>
      </w:r>
      <w:bookmarkStart w:id="8205" w:name="_ETM_Q1_6218112"/>
      <w:bookmarkStart w:id="8206" w:name="_ETM_Q1_6218485"/>
      <w:bookmarkStart w:id="8207" w:name="_ETM_Q1_6218580"/>
      <w:bookmarkStart w:id="8208" w:name="_ETM_Q1_6216263"/>
      <w:bookmarkEnd w:id="8205"/>
      <w:bookmarkEnd w:id="8206"/>
      <w:bookmarkEnd w:id="8207"/>
      <w:bookmarkEnd w:id="8208"/>
      <w:r>
        <w:rPr>
          <w:rFonts w:hint="cs"/>
          <w:rtl/>
          <w:lang w:eastAsia="he-IL"/>
        </w:rPr>
        <w:t xml:space="preserve">, באיזה עומק. </w:t>
      </w:r>
      <w:bookmarkStart w:id="8209" w:name="_ETM_Q1_6216764"/>
      <w:bookmarkStart w:id="8210" w:name="_ETM_Q1_6216986"/>
      <w:bookmarkEnd w:id="8209"/>
      <w:bookmarkEnd w:id="8210"/>
    </w:p>
    <w:p w14:paraId="2F116184" w14:textId="77777777" w:rsidR="00C53D45" w:rsidRDefault="00C53D45" w:rsidP="00C53D45">
      <w:pPr>
        <w:rPr>
          <w:rtl/>
          <w:lang w:eastAsia="he-IL"/>
        </w:rPr>
      </w:pPr>
      <w:bookmarkStart w:id="8211" w:name="_ETM_Q1_6217068"/>
      <w:bookmarkEnd w:id="8211"/>
    </w:p>
    <w:p w14:paraId="48D6C5EA" w14:textId="764CBE74" w:rsidR="00C53D45" w:rsidRDefault="00C53D45" w:rsidP="00C53D45">
      <w:pPr>
        <w:pStyle w:val="af9"/>
        <w:keepNext/>
        <w:rPr>
          <w:rtl/>
          <w:lang w:eastAsia="he-IL"/>
        </w:rPr>
      </w:pPr>
      <w:bookmarkStart w:id="8212" w:name="ET_guest_מירה_סולומון_874"/>
      <w:r w:rsidRPr="00C53D45">
        <w:rPr>
          <w:rStyle w:val="TagStyle"/>
          <w:rtl/>
        </w:rPr>
        <w:t xml:space="preserve"> &lt;&lt; אורח &gt;&gt; </w:t>
      </w:r>
      <w:r>
        <w:rPr>
          <w:rtl/>
          <w:lang w:eastAsia="he-IL"/>
        </w:rPr>
        <w:t>מירה סולומון:</w:t>
      </w:r>
      <w:r w:rsidRPr="00C53D45">
        <w:rPr>
          <w:rStyle w:val="TagStyle"/>
          <w:rtl/>
        </w:rPr>
        <w:t xml:space="preserve"> &lt;&lt; אורח &gt;&gt;</w:t>
      </w:r>
      <w:r w:rsidR="002477FD">
        <w:rPr>
          <w:rtl/>
          <w:lang w:eastAsia="he-IL"/>
        </w:rPr>
        <w:t xml:space="preserve"> </w:t>
      </w:r>
      <w:r>
        <w:rPr>
          <w:rtl/>
          <w:lang w:eastAsia="he-IL"/>
        </w:rPr>
        <w:t xml:space="preserve"> </w:t>
      </w:r>
      <w:bookmarkEnd w:id="8212"/>
    </w:p>
    <w:p w14:paraId="72738E5A" w14:textId="77777777" w:rsidR="00C53D45" w:rsidRDefault="00C53D45" w:rsidP="00C53D45">
      <w:pPr>
        <w:pStyle w:val="KeepWithNext"/>
        <w:rPr>
          <w:rtl/>
          <w:lang w:eastAsia="he-IL"/>
        </w:rPr>
      </w:pPr>
    </w:p>
    <w:p w14:paraId="5629058F" w14:textId="77777777" w:rsidR="00C53D45" w:rsidRDefault="00C53D45" w:rsidP="00C53D45">
      <w:pPr>
        <w:rPr>
          <w:rtl/>
          <w:lang w:eastAsia="he-IL"/>
        </w:rPr>
      </w:pPr>
      <w:bookmarkStart w:id="8213" w:name="_ETM_Q1_6218999"/>
      <w:bookmarkStart w:id="8214" w:name="_ETM_Q1_6219038"/>
      <w:bookmarkEnd w:id="8213"/>
      <w:bookmarkEnd w:id="8214"/>
      <w:r>
        <w:rPr>
          <w:rFonts w:hint="cs"/>
          <w:rtl/>
          <w:lang w:eastAsia="he-IL"/>
        </w:rPr>
        <w:t xml:space="preserve">האם אתה חופר מטרים מסוימים. לא נשמע </w:t>
      </w:r>
      <w:bookmarkStart w:id="8215" w:name="_ETM_Q1_6222760"/>
      <w:bookmarkEnd w:id="8215"/>
      <w:r>
        <w:rPr>
          <w:rFonts w:hint="cs"/>
          <w:rtl/>
          <w:lang w:eastAsia="he-IL"/>
        </w:rPr>
        <w:t>בכלל שזה נוגד פרקטיקה נוהגת של היתרי ח</w:t>
      </w:r>
      <w:bookmarkStart w:id="8216" w:name="_ETM_Q1_6225611"/>
      <w:bookmarkEnd w:id="8216"/>
      <w:r>
        <w:rPr>
          <w:rFonts w:hint="cs"/>
          <w:rtl/>
          <w:lang w:eastAsia="he-IL"/>
        </w:rPr>
        <w:t>פירה, סליחה,</w:t>
      </w:r>
      <w:bookmarkStart w:id="8217" w:name="_ETM_Q1_6228034"/>
      <w:bookmarkEnd w:id="8217"/>
      <w:r>
        <w:rPr>
          <w:rFonts w:hint="cs"/>
          <w:rtl/>
          <w:lang w:eastAsia="he-IL"/>
        </w:rPr>
        <w:t xml:space="preserve"> </w:t>
      </w:r>
      <w:bookmarkStart w:id="8218" w:name="_ETM_Q1_6227040"/>
      <w:bookmarkEnd w:id="8218"/>
      <w:r>
        <w:rPr>
          <w:rFonts w:hint="cs"/>
          <w:rtl/>
          <w:lang w:eastAsia="he-IL"/>
        </w:rPr>
        <w:t>הנוסח שאתם מ</w:t>
      </w:r>
      <w:bookmarkStart w:id="8219" w:name="_ETM_Q1_6226638"/>
      <w:bookmarkEnd w:id="8219"/>
      <w:r>
        <w:rPr>
          <w:rFonts w:hint="cs"/>
          <w:rtl/>
          <w:lang w:eastAsia="he-IL"/>
        </w:rPr>
        <w:t xml:space="preserve">דברים עליו. </w:t>
      </w:r>
      <w:bookmarkStart w:id="8220" w:name="_ETM_Q1_6227542"/>
      <w:bookmarkStart w:id="8221" w:name="_ETM_Q1_6228699"/>
      <w:bookmarkEnd w:id="8220"/>
      <w:bookmarkEnd w:id="8221"/>
    </w:p>
    <w:p w14:paraId="7EC72A51" w14:textId="77777777" w:rsidR="00C53D45" w:rsidRDefault="00C53D45" w:rsidP="00C53D45">
      <w:pPr>
        <w:rPr>
          <w:rtl/>
          <w:lang w:eastAsia="he-IL"/>
        </w:rPr>
      </w:pPr>
      <w:bookmarkStart w:id="8222" w:name="_ETM_Q1_6228778"/>
      <w:bookmarkEnd w:id="8222"/>
    </w:p>
    <w:p w14:paraId="39AF70CB" w14:textId="61DF4A30" w:rsidR="00C53D45" w:rsidRDefault="00C53D45" w:rsidP="00C53D45">
      <w:pPr>
        <w:pStyle w:val="af9"/>
        <w:keepNext/>
        <w:rPr>
          <w:rtl/>
          <w:lang w:eastAsia="he-IL"/>
        </w:rPr>
      </w:pPr>
      <w:bookmarkStart w:id="8223" w:name="ET_guest_נטע_שפירא_875"/>
      <w:r w:rsidRPr="00C53D45">
        <w:rPr>
          <w:rStyle w:val="TagStyle"/>
          <w:rtl/>
        </w:rPr>
        <w:t xml:space="preserve"> &lt;&lt; אורח &gt;&gt; </w:t>
      </w:r>
      <w:r>
        <w:rPr>
          <w:rtl/>
          <w:lang w:eastAsia="he-IL"/>
        </w:rPr>
        <w:t>נטע שפירא:</w:t>
      </w:r>
      <w:r w:rsidRPr="00C53D45">
        <w:rPr>
          <w:rStyle w:val="TagStyle"/>
          <w:rtl/>
        </w:rPr>
        <w:t xml:space="preserve"> &lt;&lt; אורח &gt;&gt;</w:t>
      </w:r>
      <w:r w:rsidR="002477FD">
        <w:rPr>
          <w:rtl/>
          <w:lang w:eastAsia="he-IL"/>
        </w:rPr>
        <w:t xml:space="preserve"> </w:t>
      </w:r>
      <w:r>
        <w:rPr>
          <w:rtl/>
          <w:lang w:eastAsia="he-IL"/>
        </w:rPr>
        <w:t xml:space="preserve"> </w:t>
      </w:r>
      <w:bookmarkEnd w:id="8223"/>
    </w:p>
    <w:p w14:paraId="1A86EFE5" w14:textId="77777777" w:rsidR="00C53D45" w:rsidRDefault="00C53D45" w:rsidP="00C53D45">
      <w:pPr>
        <w:pStyle w:val="KeepWithNext"/>
        <w:rPr>
          <w:rtl/>
          <w:lang w:eastAsia="he-IL"/>
        </w:rPr>
      </w:pPr>
    </w:p>
    <w:p w14:paraId="45ADD6FE" w14:textId="77777777" w:rsidR="00C53D45" w:rsidRDefault="00C53D45" w:rsidP="00C53D45">
      <w:pPr>
        <w:rPr>
          <w:rtl/>
          <w:lang w:eastAsia="he-IL"/>
        </w:rPr>
      </w:pPr>
      <w:bookmarkStart w:id="8224" w:name="_ETM_Q1_6230595"/>
      <w:bookmarkStart w:id="8225" w:name="_ETM_Q1_6230633"/>
      <w:bookmarkStart w:id="8226" w:name="_ETM_Q1_6227652"/>
      <w:bookmarkEnd w:id="8224"/>
      <w:bookmarkEnd w:id="8225"/>
      <w:bookmarkEnd w:id="8226"/>
      <w:r>
        <w:rPr>
          <w:rFonts w:hint="cs"/>
          <w:rtl/>
          <w:lang w:eastAsia="he-IL"/>
        </w:rPr>
        <w:t>זה מה שהיא אומרת. אז צריך</w:t>
      </w:r>
      <w:bookmarkStart w:id="8227" w:name="_ETM_Q1_6231512"/>
      <w:bookmarkEnd w:id="8227"/>
      <w:r>
        <w:rPr>
          <w:rFonts w:hint="cs"/>
          <w:rtl/>
          <w:lang w:eastAsia="he-IL"/>
        </w:rPr>
        <w:t xml:space="preserve"> א</w:t>
      </w:r>
      <w:bookmarkStart w:id="8228" w:name="_ETM_Q1_6228645"/>
      <w:bookmarkEnd w:id="8228"/>
      <w:r>
        <w:rPr>
          <w:rFonts w:hint="cs"/>
          <w:rtl/>
          <w:lang w:eastAsia="he-IL"/>
        </w:rPr>
        <w:t>ולי לחדד את הנוסח. אבל זאת הכו</w:t>
      </w:r>
      <w:bookmarkStart w:id="8229" w:name="_ETM_Q1_6229387"/>
      <w:bookmarkEnd w:id="8229"/>
      <w:r>
        <w:rPr>
          <w:rFonts w:hint="cs"/>
          <w:rtl/>
          <w:lang w:eastAsia="he-IL"/>
        </w:rPr>
        <w:t xml:space="preserve">ונה. </w:t>
      </w:r>
      <w:bookmarkStart w:id="8230" w:name="_ETM_Q1_6229969"/>
      <w:bookmarkEnd w:id="8230"/>
    </w:p>
    <w:p w14:paraId="391DADF5" w14:textId="77777777" w:rsidR="00C53D45" w:rsidRDefault="00C53D45" w:rsidP="00C53D45">
      <w:pPr>
        <w:rPr>
          <w:rtl/>
          <w:lang w:eastAsia="he-IL"/>
        </w:rPr>
      </w:pPr>
    </w:p>
    <w:p w14:paraId="42A7681F" w14:textId="4432C0E3" w:rsidR="00C53D45" w:rsidRDefault="00C53D45" w:rsidP="00C53D45">
      <w:pPr>
        <w:pStyle w:val="af9"/>
        <w:keepNext/>
        <w:rPr>
          <w:rtl/>
          <w:lang w:eastAsia="he-IL"/>
        </w:rPr>
      </w:pPr>
      <w:bookmarkStart w:id="8231" w:name="ET_guest_דרור_לוינגר_876"/>
      <w:r w:rsidRPr="00C53D45">
        <w:rPr>
          <w:rStyle w:val="TagStyle"/>
          <w:rtl/>
        </w:rPr>
        <w:t xml:space="preserve"> &lt;&lt; אורח &gt;&gt; </w:t>
      </w:r>
      <w:r>
        <w:rPr>
          <w:rtl/>
          <w:lang w:eastAsia="he-IL"/>
        </w:rPr>
        <w:t>דרור לוינגר:</w:t>
      </w:r>
      <w:r w:rsidRPr="00C53D45">
        <w:rPr>
          <w:rStyle w:val="TagStyle"/>
          <w:rtl/>
        </w:rPr>
        <w:t xml:space="preserve"> &lt;&lt; אורח &gt;&gt;</w:t>
      </w:r>
      <w:r w:rsidR="002477FD">
        <w:rPr>
          <w:rtl/>
          <w:lang w:eastAsia="he-IL"/>
        </w:rPr>
        <w:t xml:space="preserve"> </w:t>
      </w:r>
      <w:r>
        <w:rPr>
          <w:rtl/>
          <w:lang w:eastAsia="he-IL"/>
        </w:rPr>
        <w:t xml:space="preserve"> </w:t>
      </w:r>
      <w:bookmarkEnd w:id="8231"/>
    </w:p>
    <w:p w14:paraId="2B52381E" w14:textId="77777777" w:rsidR="00C53D45" w:rsidRDefault="00C53D45" w:rsidP="00C53D45">
      <w:pPr>
        <w:pStyle w:val="KeepWithNext"/>
        <w:rPr>
          <w:rtl/>
          <w:lang w:eastAsia="he-IL"/>
        </w:rPr>
      </w:pPr>
    </w:p>
    <w:p w14:paraId="0C3F9BFC" w14:textId="77777777" w:rsidR="00C53D45" w:rsidRDefault="00C53D45" w:rsidP="00C53D45">
      <w:pPr>
        <w:rPr>
          <w:rtl/>
          <w:lang w:eastAsia="he-IL"/>
        </w:rPr>
      </w:pPr>
      <w:bookmarkStart w:id="8232" w:name="_ETM_Q1_6231516"/>
      <w:bookmarkEnd w:id="8232"/>
      <w:r>
        <w:rPr>
          <w:rFonts w:hint="cs"/>
          <w:rtl/>
          <w:lang w:eastAsia="he-IL"/>
        </w:rPr>
        <w:t>ל</w:t>
      </w:r>
      <w:bookmarkStart w:id="8233" w:name="_ETM_Q1_6231560"/>
      <w:bookmarkEnd w:id="8233"/>
      <w:r>
        <w:rPr>
          <w:rFonts w:hint="cs"/>
          <w:rtl/>
          <w:lang w:eastAsia="he-IL"/>
        </w:rPr>
        <w:t xml:space="preserve">א. אבל </w:t>
      </w:r>
      <w:bookmarkStart w:id="8234" w:name="_ETM_Q1_6232145"/>
      <w:bookmarkEnd w:id="8234"/>
      <w:r>
        <w:rPr>
          <w:rFonts w:hint="cs"/>
          <w:rtl/>
          <w:lang w:eastAsia="he-IL"/>
        </w:rPr>
        <w:t xml:space="preserve">בהחלט אפשר היה </w:t>
      </w:r>
      <w:bookmarkStart w:id="8235" w:name="_ETM_Q1_6231037"/>
      <w:bookmarkEnd w:id="8235"/>
      <w:r>
        <w:rPr>
          <w:rFonts w:hint="cs"/>
          <w:rtl/>
          <w:lang w:eastAsia="he-IL"/>
        </w:rPr>
        <w:t>לכלול בהוראת החוק שבמסגרת התנאים לא</w:t>
      </w:r>
      <w:bookmarkStart w:id="8236" w:name="_ETM_Q1_6234545"/>
      <w:bookmarkEnd w:id="8236"/>
      <w:r>
        <w:rPr>
          <w:rFonts w:hint="cs"/>
          <w:rtl/>
          <w:lang w:eastAsia="he-IL"/>
        </w:rPr>
        <w:t xml:space="preserve"> ניתן</w:t>
      </w:r>
      <w:bookmarkStart w:id="8237" w:name="_ETM_Q1_6235170"/>
      <w:bookmarkEnd w:id="8237"/>
      <w:r>
        <w:rPr>
          <w:rFonts w:hint="cs"/>
          <w:rtl/>
          <w:lang w:eastAsia="he-IL"/>
        </w:rPr>
        <w:t xml:space="preserve"> יהיה לדרוש אישור או הסכמה או התייעצות עם </w:t>
      </w:r>
      <w:bookmarkStart w:id="8238" w:name="_ETM_Q1_6237032"/>
      <w:bookmarkEnd w:id="8238"/>
      <w:r>
        <w:rPr>
          <w:rFonts w:hint="cs"/>
          <w:rtl/>
          <w:lang w:eastAsia="he-IL"/>
        </w:rPr>
        <w:t xml:space="preserve">גורם אחר. </w:t>
      </w:r>
      <w:bookmarkStart w:id="8239" w:name="_ETM_Q1_6238005"/>
      <w:bookmarkEnd w:id="8239"/>
    </w:p>
    <w:p w14:paraId="7F4FD827" w14:textId="77777777" w:rsidR="00C53D45" w:rsidRDefault="00C53D45" w:rsidP="00C53D45">
      <w:pPr>
        <w:rPr>
          <w:rtl/>
          <w:lang w:eastAsia="he-IL"/>
        </w:rPr>
      </w:pPr>
      <w:bookmarkStart w:id="8240" w:name="_ETM_Q1_6238112"/>
      <w:bookmarkEnd w:id="8240"/>
    </w:p>
    <w:p w14:paraId="3524468E" w14:textId="435BE551" w:rsidR="00C53D45" w:rsidRDefault="00C53D45" w:rsidP="00C53D45">
      <w:pPr>
        <w:pStyle w:val="af6"/>
        <w:keepNext/>
        <w:rPr>
          <w:rtl/>
        </w:rPr>
      </w:pPr>
      <w:bookmarkStart w:id="8241" w:name="ET_yor_5159_877"/>
      <w:r w:rsidRPr="00C53D45">
        <w:rPr>
          <w:rStyle w:val="TagStyle"/>
          <w:rtl/>
        </w:rPr>
        <w:t xml:space="preserve"> &lt;&lt; יור &gt;&gt; </w:t>
      </w:r>
      <w:r>
        <w:rPr>
          <w:rtl/>
        </w:rPr>
        <w:t>היו"ר דוד ביטן:</w:t>
      </w:r>
      <w:r w:rsidRPr="00C53D45">
        <w:rPr>
          <w:rStyle w:val="TagStyle"/>
          <w:rtl/>
        </w:rPr>
        <w:t xml:space="preserve"> &lt;&lt; יור &gt;&gt;</w:t>
      </w:r>
      <w:r w:rsidR="002477FD">
        <w:rPr>
          <w:rtl/>
        </w:rPr>
        <w:t xml:space="preserve"> </w:t>
      </w:r>
      <w:r>
        <w:rPr>
          <w:rtl/>
        </w:rPr>
        <w:t xml:space="preserve"> </w:t>
      </w:r>
      <w:bookmarkEnd w:id="8241"/>
    </w:p>
    <w:p w14:paraId="4BB38F20" w14:textId="77777777" w:rsidR="00C53D45" w:rsidRDefault="00C53D45" w:rsidP="00C53D45">
      <w:pPr>
        <w:pStyle w:val="KeepWithNext"/>
        <w:rPr>
          <w:rtl/>
          <w:lang w:eastAsia="he-IL"/>
        </w:rPr>
      </w:pPr>
    </w:p>
    <w:p w14:paraId="42869AC9" w14:textId="77777777" w:rsidR="00C53D45" w:rsidRDefault="00C53D45" w:rsidP="00C53D45">
      <w:pPr>
        <w:rPr>
          <w:rtl/>
          <w:lang w:eastAsia="he-IL"/>
        </w:rPr>
      </w:pPr>
      <w:bookmarkStart w:id="8242" w:name="_ETM_Q1_6237763"/>
      <w:bookmarkEnd w:id="8242"/>
      <w:r>
        <w:rPr>
          <w:rFonts w:hint="cs"/>
          <w:rtl/>
          <w:lang w:eastAsia="he-IL"/>
        </w:rPr>
        <w:t>ת</w:t>
      </w:r>
      <w:bookmarkStart w:id="8243" w:name="_ETM_Q1_6237804"/>
      <w:bookmarkEnd w:id="8243"/>
      <w:r>
        <w:rPr>
          <w:rFonts w:hint="cs"/>
          <w:rtl/>
          <w:lang w:eastAsia="he-IL"/>
        </w:rPr>
        <w:t xml:space="preserve">כניס, תכניס את זה, אין לי בעיה. </w:t>
      </w:r>
    </w:p>
    <w:p w14:paraId="40ECFAE5" w14:textId="77777777" w:rsidR="00C53D45" w:rsidRDefault="00C53D45" w:rsidP="00C53D45">
      <w:pPr>
        <w:rPr>
          <w:rtl/>
          <w:lang w:eastAsia="he-IL"/>
        </w:rPr>
      </w:pPr>
      <w:bookmarkStart w:id="8244" w:name="_ETM_Q1_6240828"/>
      <w:bookmarkStart w:id="8245" w:name="_ETM_Q1_6240929"/>
      <w:bookmarkStart w:id="8246" w:name="_ETM_Q1_6238120"/>
      <w:bookmarkEnd w:id="8244"/>
      <w:bookmarkEnd w:id="8245"/>
      <w:bookmarkEnd w:id="8246"/>
    </w:p>
    <w:p w14:paraId="5E61EFEB" w14:textId="16D61755" w:rsidR="00C53D45" w:rsidRDefault="00C53D45" w:rsidP="00C53D45">
      <w:pPr>
        <w:pStyle w:val="af9"/>
        <w:keepNext/>
        <w:rPr>
          <w:rtl/>
          <w:lang w:eastAsia="he-IL"/>
        </w:rPr>
      </w:pPr>
      <w:bookmarkStart w:id="8247" w:name="ET_guest_נטע_שפירא_878"/>
      <w:r w:rsidRPr="00C53D45">
        <w:rPr>
          <w:rStyle w:val="TagStyle"/>
          <w:rtl/>
        </w:rPr>
        <w:t xml:space="preserve"> &lt;&lt; אורח &gt;&gt; </w:t>
      </w:r>
      <w:r>
        <w:rPr>
          <w:rtl/>
          <w:lang w:eastAsia="he-IL"/>
        </w:rPr>
        <w:t>נטע שפירא:</w:t>
      </w:r>
      <w:r w:rsidRPr="00C53D45">
        <w:rPr>
          <w:rStyle w:val="TagStyle"/>
          <w:rtl/>
        </w:rPr>
        <w:t xml:space="preserve"> &lt;&lt; אורח &gt;&gt;</w:t>
      </w:r>
      <w:r w:rsidR="002477FD">
        <w:rPr>
          <w:rtl/>
          <w:lang w:eastAsia="he-IL"/>
        </w:rPr>
        <w:t xml:space="preserve"> </w:t>
      </w:r>
      <w:r>
        <w:rPr>
          <w:rtl/>
          <w:lang w:eastAsia="he-IL"/>
        </w:rPr>
        <w:t xml:space="preserve"> </w:t>
      </w:r>
      <w:bookmarkEnd w:id="8247"/>
    </w:p>
    <w:p w14:paraId="6E3DE435" w14:textId="77777777" w:rsidR="00C53D45" w:rsidRDefault="00C53D45" w:rsidP="00C53D45">
      <w:pPr>
        <w:pStyle w:val="KeepWithNext"/>
        <w:rPr>
          <w:rtl/>
          <w:lang w:eastAsia="he-IL"/>
        </w:rPr>
      </w:pPr>
    </w:p>
    <w:p w14:paraId="5768BD4A" w14:textId="77777777" w:rsidR="00C53D45" w:rsidRDefault="00C53D45" w:rsidP="00C53D45">
      <w:pPr>
        <w:rPr>
          <w:rtl/>
          <w:lang w:eastAsia="he-IL"/>
        </w:rPr>
      </w:pPr>
      <w:bookmarkStart w:id="8248" w:name="_ETM_Q1_6238814"/>
      <w:bookmarkStart w:id="8249" w:name="_ETM_Q1_6238851"/>
      <w:bookmarkEnd w:id="8248"/>
      <w:bookmarkEnd w:id="8249"/>
      <w:r>
        <w:rPr>
          <w:rFonts w:hint="cs"/>
          <w:rtl/>
          <w:lang w:eastAsia="he-IL"/>
        </w:rPr>
        <w:t xml:space="preserve">יפה מאוד, זה </w:t>
      </w:r>
      <w:bookmarkStart w:id="8250" w:name="_ETM_Q1_6240669"/>
      <w:bookmarkEnd w:id="8250"/>
      <w:r>
        <w:rPr>
          <w:rFonts w:hint="cs"/>
          <w:rtl/>
          <w:lang w:eastAsia="he-IL"/>
        </w:rPr>
        <w:t>טוב. זה טוב מאוד</w:t>
      </w:r>
      <w:bookmarkStart w:id="8251" w:name="_ETM_Q1_6239935"/>
      <w:bookmarkEnd w:id="8251"/>
      <w:r>
        <w:rPr>
          <w:rFonts w:hint="cs"/>
          <w:rtl/>
          <w:lang w:eastAsia="he-IL"/>
        </w:rPr>
        <w:t xml:space="preserve">. </w:t>
      </w:r>
      <w:bookmarkStart w:id="8252" w:name="_ETM_Q1_6240219"/>
      <w:bookmarkEnd w:id="8252"/>
    </w:p>
    <w:p w14:paraId="6832996C" w14:textId="77777777" w:rsidR="00C53D45" w:rsidRDefault="00C53D45" w:rsidP="00C53D45">
      <w:pPr>
        <w:rPr>
          <w:rtl/>
          <w:lang w:eastAsia="he-IL"/>
        </w:rPr>
      </w:pPr>
      <w:bookmarkStart w:id="8253" w:name="_ETM_Q1_6240315"/>
      <w:bookmarkEnd w:id="8253"/>
    </w:p>
    <w:p w14:paraId="7834A065" w14:textId="43B9FFED" w:rsidR="00C53D45" w:rsidRDefault="00C53D45" w:rsidP="00C53D45">
      <w:pPr>
        <w:pStyle w:val="af9"/>
        <w:keepNext/>
        <w:rPr>
          <w:rtl/>
          <w:lang w:eastAsia="he-IL"/>
        </w:rPr>
      </w:pPr>
      <w:bookmarkStart w:id="8254" w:name="ET_guest_דרור_לוינגר_879"/>
      <w:r w:rsidRPr="00C53D45">
        <w:rPr>
          <w:rStyle w:val="TagStyle"/>
          <w:rtl/>
        </w:rPr>
        <w:t xml:space="preserve"> &lt;&lt; אורח &gt;&gt; </w:t>
      </w:r>
      <w:r>
        <w:rPr>
          <w:rtl/>
          <w:lang w:eastAsia="he-IL"/>
        </w:rPr>
        <w:t>דרור לוינגר:</w:t>
      </w:r>
      <w:r w:rsidRPr="00C53D45">
        <w:rPr>
          <w:rStyle w:val="TagStyle"/>
          <w:rtl/>
        </w:rPr>
        <w:t xml:space="preserve"> &lt;&lt; אורח &gt;&gt;</w:t>
      </w:r>
      <w:r w:rsidR="002477FD">
        <w:rPr>
          <w:rtl/>
          <w:lang w:eastAsia="he-IL"/>
        </w:rPr>
        <w:t xml:space="preserve"> </w:t>
      </w:r>
      <w:r>
        <w:rPr>
          <w:rtl/>
          <w:lang w:eastAsia="he-IL"/>
        </w:rPr>
        <w:t xml:space="preserve"> </w:t>
      </w:r>
      <w:bookmarkEnd w:id="8254"/>
    </w:p>
    <w:p w14:paraId="15FA2C91" w14:textId="77777777" w:rsidR="00C53D45" w:rsidRDefault="00C53D45" w:rsidP="00C53D45">
      <w:pPr>
        <w:pStyle w:val="KeepWithNext"/>
        <w:rPr>
          <w:rtl/>
          <w:lang w:eastAsia="he-IL"/>
        </w:rPr>
      </w:pPr>
    </w:p>
    <w:p w14:paraId="398C837A" w14:textId="77777777" w:rsidR="00C53D45" w:rsidRDefault="00C53D45" w:rsidP="00C53D45">
      <w:pPr>
        <w:rPr>
          <w:rtl/>
          <w:lang w:eastAsia="he-IL"/>
        </w:rPr>
      </w:pPr>
      <w:bookmarkStart w:id="8255" w:name="_ETM_Q1_6241595"/>
      <w:bookmarkStart w:id="8256" w:name="_ETM_Q1_6241636"/>
      <w:bookmarkStart w:id="8257" w:name="_ETM_Q1_6240261"/>
      <w:bookmarkStart w:id="8258" w:name="_ETM_Q1_6239984"/>
      <w:bookmarkEnd w:id="8255"/>
      <w:bookmarkEnd w:id="8256"/>
      <w:bookmarkEnd w:id="8257"/>
      <w:bookmarkEnd w:id="8258"/>
      <w:r>
        <w:rPr>
          <w:rFonts w:hint="cs"/>
          <w:rtl/>
          <w:lang w:eastAsia="he-IL"/>
        </w:rPr>
        <w:t>קיבלת אישור. כל התיאומים</w:t>
      </w:r>
      <w:bookmarkStart w:id="8259" w:name="_ETM_Q1_6242587"/>
      <w:bookmarkEnd w:id="8259"/>
      <w:r>
        <w:rPr>
          <w:rFonts w:hint="cs"/>
          <w:rtl/>
          <w:lang w:eastAsia="he-IL"/>
        </w:rPr>
        <w:t xml:space="preserve"> נעשים במסגרת האישור. </w:t>
      </w:r>
      <w:bookmarkStart w:id="8260" w:name="_ETM_Q1_6244688"/>
      <w:bookmarkEnd w:id="8260"/>
    </w:p>
    <w:p w14:paraId="5E9CC020" w14:textId="77777777" w:rsidR="00C53D45" w:rsidRDefault="00C53D45" w:rsidP="00C53D45">
      <w:pPr>
        <w:rPr>
          <w:rtl/>
          <w:lang w:eastAsia="he-IL"/>
        </w:rPr>
      </w:pPr>
    </w:p>
    <w:p w14:paraId="3E837F8A" w14:textId="16A164CF" w:rsidR="00C53D45" w:rsidRDefault="00C53D45" w:rsidP="00C53D45">
      <w:pPr>
        <w:pStyle w:val="af6"/>
        <w:keepNext/>
        <w:rPr>
          <w:rtl/>
        </w:rPr>
      </w:pPr>
      <w:bookmarkStart w:id="8261" w:name="ET_yor_5159_880"/>
      <w:r w:rsidRPr="00C53D45">
        <w:rPr>
          <w:rStyle w:val="TagStyle"/>
          <w:rtl/>
        </w:rPr>
        <w:t xml:space="preserve"> &lt;&lt; יור &gt;&gt; </w:t>
      </w:r>
      <w:r>
        <w:rPr>
          <w:rtl/>
        </w:rPr>
        <w:t>היו"ר דוד ביטן:</w:t>
      </w:r>
      <w:r w:rsidRPr="00C53D45">
        <w:rPr>
          <w:rStyle w:val="TagStyle"/>
          <w:rtl/>
        </w:rPr>
        <w:t xml:space="preserve"> &lt;&lt; יור &gt;&gt;</w:t>
      </w:r>
      <w:r w:rsidR="002477FD">
        <w:rPr>
          <w:rtl/>
        </w:rPr>
        <w:t xml:space="preserve"> </w:t>
      </w:r>
      <w:r>
        <w:rPr>
          <w:rtl/>
        </w:rPr>
        <w:t xml:space="preserve"> </w:t>
      </w:r>
      <w:bookmarkEnd w:id="8261"/>
    </w:p>
    <w:p w14:paraId="55C0AAE5" w14:textId="77777777" w:rsidR="00C53D45" w:rsidRDefault="00C53D45" w:rsidP="00C53D45">
      <w:pPr>
        <w:pStyle w:val="KeepWithNext"/>
        <w:rPr>
          <w:rtl/>
          <w:lang w:eastAsia="he-IL"/>
        </w:rPr>
      </w:pPr>
    </w:p>
    <w:p w14:paraId="5B690442" w14:textId="77777777" w:rsidR="00C53D45" w:rsidRDefault="00C53D45" w:rsidP="00C53D45">
      <w:pPr>
        <w:rPr>
          <w:rtl/>
          <w:lang w:eastAsia="he-IL"/>
        </w:rPr>
      </w:pPr>
      <w:bookmarkStart w:id="8262" w:name="_ETM_Q1_6242886"/>
      <w:bookmarkStart w:id="8263" w:name="_ETM_Q1_6242925"/>
      <w:bookmarkEnd w:id="8262"/>
      <w:bookmarkEnd w:id="8263"/>
      <w:r>
        <w:rPr>
          <w:rFonts w:hint="cs"/>
          <w:rtl/>
          <w:lang w:eastAsia="he-IL"/>
        </w:rPr>
        <w:t xml:space="preserve">למרות שזה בעייתי, תדע לך. אם, אם </w:t>
      </w:r>
      <w:bookmarkStart w:id="8264" w:name="_ETM_Q1_6246970"/>
      <w:bookmarkEnd w:id="8264"/>
      <w:r>
        <w:rPr>
          <w:rFonts w:hint="cs"/>
          <w:rtl/>
          <w:lang w:eastAsia="he-IL"/>
        </w:rPr>
        <w:t>רשות רישוי חו</w:t>
      </w:r>
      <w:bookmarkStart w:id="8265" w:name="_ETM_Q1_6246633"/>
      <w:bookmarkEnd w:id="8265"/>
      <w:r>
        <w:rPr>
          <w:rFonts w:hint="cs"/>
          <w:rtl/>
          <w:lang w:eastAsia="he-IL"/>
        </w:rPr>
        <w:t>שבת שהיא צריכה לשים תנאי, בלי זה</w:t>
      </w:r>
      <w:bookmarkStart w:id="8266" w:name="_ETM_Q1_6250496"/>
      <w:bookmarkEnd w:id="8266"/>
      <w:r>
        <w:rPr>
          <w:rFonts w:hint="cs"/>
          <w:rtl/>
          <w:lang w:eastAsia="he-IL"/>
        </w:rPr>
        <w:t xml:space="preserve"> היא לא יכולה לחתום על</w:t>
      </w:r>
      <w:bookmarkStart w:id="8267" w:name="_ETM_Q1_6249494"/>
      <w:bookmarkEnd w:id="8267"/>
      <w:r>
        <w:rPr>
          <w:rFonts w:hint="cs"/>
          <w:rtl/>
          <w:lang w:eastAsia="he-IL"/>
        </w:rPr>
        <w:t xml:space="preserve"> ההיתר אין לך בעיה. </w:t>
      </w:r>
      <w:bookmarkStart w:id="8268" w:name="_ETM_Q1_6251847"/>
      <w:bookmarkEnd w:id="8268"/>
    </w:p>
    <w:p w14:paraId="66D5357C" w14:textId="77777777" w:rsidR="00C53D45" w:rsidRDefault="00C53D45" w:rsidP="00C53D45">
      <w:pPr>
        <w:rPr>
          <w:rtl/>
          <w:lang w:eastAsia="he-IL"/>
        </w:rPr>
      </w:pPr>
      <w:bookmarkStart w:id="8269" w:name="_ETM_Q1_6251936"/>
      <w:bookmarkStart w:id="8270" w:name="_ETM_Q1_6249774"/>
      <w:bookmarkStart w:id="8271" w:name="_ETM_Q1_6250543"/>
      <w:bookmarkEnd w:id="8269"/>
      <w:bookmarkEnd w:id="8270"/>
      <w:bookmarkEnd w:id="8271"/>
    </w:p>
    <w:p w14:paraId="1C71CA43" w14:textId="2422E639" w:rsidR="00C53D45" w:rsidRDefault="00C53D45" w:rsidP="00C53D45">
      <w:pPr>
        <w:pStyle w:val="af9"/>
        <w:keepNext/>
        <w:rPr>
          <w:rtl/>
          <w:lang w:eastAsia="he-IL"/>
        </w:rPr>
      </w:pPr>
      <w:bookmarkStart w:id="8272" w:name="ET_guest_דרור_לוינגר_881"/>
      <w:r w:rsidRPr="00C53D45">
        <w:rPr>
          <w:rStyle w:val="TagStyle"/>
          <w:rtl/>
        </w:rPr>
        <w:t xml:space="preserve"> &lt;&lt; אורח &gt;&gt; </w:t>
      </w:r>
      <w:r>
        <w:rPr>
          <w:rtl/>
          <w:lang w:eastAsia="he-IL"/>
        </w:rPr>
        <w:t>דרור לוינגר:</w:t>
      </w:r>
      <w:r w:rsidRPr="00C53D45">
        <w:rPr>
          <w:rStyle w:val="TagStyle"/>
          <w:rtl/>
        </w:rPr>
        <w:t xml:space="preserve"> &lt;&lt; אורח &gt;&gt;</w:t>
      </w:r>
      <w:r w:rsidR="002477FD">
        <w:rPr>
          <w:rtl/>
          <w:lang w:eastAsia="he-IL"/>
        </w:rPr>
        <w:t xml:space="preserve"> </w:t>
      </w:r>
      <w:r>
        <w:rPr>
          <w:rtl/>
          <w:lang w:eastAsia="he-IL"/>
        </w:rPr>
        <w:t xml:space="preserve"> </w:t>
      </w:r>
      <w:bookmarkEnd w:id="8272"/>
    </w:p>
    <w:p w14:paraId="54693B9D" w14:textId="77777777" w:rsidR="00C53D45" w:rsidRDefault="00C53D45" w:rsidP="00C53D45">
      <w:pPr>
        <w:pStyle w:val="KeepWithNext"/>
        <w:rPr>
          <w:rtl/>
          <w:lang w:eastAsia="he-IL"/>
        </w:rPr>
      </w:pPr>
    </w:p>
    <w:p w14:paraId="6420D69E" w14:textId="77777777" w:rsidR="00C53D45" w:rsidRDefault="00C53D45" w:rsidP="00C53D45">
      <w:pPr>
        <w:rPr>
          <w:rtl/>
          <w:lang w:eastAsia="he-IL"/>
        </w:rPr>
      </w:pPr>
      <w:bookmarkStart w:id="8273" w:name="_ETM_Q1_6254104"/>
      <w:bookmarkStart w:id="8274" w:name="_ETM_Q1_6254142"/>
      <w:bookmarkEnd w:id="8273"/>
      <w:bookmarkEnd w:id="8274"/>
      <w:r>
        <w:rPr>
          <w:rFonts w:hint="cs"/>
          <w:rtl/>
          <w:lang w:eastAsia="he-IL"/>
        </w:rPr>
        <w:t xml:space="preserve">אין </w:t>
      </w:r>
      <w:bookmarkStart w:id="8275" w:name="_ETM_Q1_6254438"/>
      <w:bookmarkEnd w:id="8275"/>
      <w:r>
        <w:rPr>
          <w:rFonts w:hint="cs"/>
          <w:rtl/>
          <w:lang w:eastAsia="he-IL"/>
        </w:rPr>
        <w:t>ב</w:t>
      </w:r>
      <w:bookmarkStart w:id="8276" w:name="_ETM_Q1_6251549"/>
      <w:bookmarkEnd w:id="8276"/>
      <w:r>
        <w:rPr>
          <w:rFonts w:hint="cs"/>
          <w:rtl/>
          <w:lang w:eastAsia="he-IL"/>
        </w:rPr>
        <w:t>עיה, תית</w:t>
      </w:r>
      <w:bookmarkStart w:id="8277" w:name="_ETM_Q1_6250312"/>
      <w:bookmarkEnd w:id="8277"/>
      <w:r>
        <w:rPr>
          <w:rFonts w:hint="cs"/>
          <w:rtl/>
          <w:lang w:eastAsia="he-IL"/>
        </w:rPr>
        <w:t>ן את התנאי. היא תאמר שכשאתה רוצה לעבוד, תביא,</w:t>
      </w:r>
      <w:bookmarkStart w:id="8278" w:name="_ETM_Q1_6256411"/>
      <w:bookmarkEnd w:id="8278"/>
      <w:r>
        <w:rPr>
          <w:rFonts w:hint="cs"/>
          <w:rtl/>
          <w:lang w:eastAsia="he-IL"/>
        </w:rPr>
        <w:t xml:space="preserve"> שפקח מטעמי יה</w:t>
      </w:r>
      <w:bookmarkStart w:id="8279" w:name="_ETM_Q1_6256327"/>
      <w:bookmarkEnd w:id="8279"/>
      <w:r>
        <w:rPr>
          <w:rFonts w:hint="cs"/>
          <w:rtl/>
          <w:lang w:eastAsia="he-IL"/>
        </w:rPr>
        <w:t>יה איתך. שתע</w:t>
      </w:r>
      <w:bookmarkStart w:id="8280" w:name="_ETM_Q1_6256026"/>
      <w:bookmarkEnd w:id="8280"/>
      <w:r>
        <w:rPr>
          <w:rFonts w:hint="cs"/>
          <w:rtl/>
          <w:lang w:eastAsia="he-IL"/>
        </w:rPr>
        <w:t xml:space="preserve">בוד בין </w:t>
      </w:r>
      <w:bookmarkStart w:id="8281" w:name="_ETM_Q1_6254952"/>
      <w:bookmarkEnd w:id="8281"/>
      <w:r>
        <w:rPr>
          <w:rFonts w:hint="cs"/>
          <w:rtl/>
          <w:lang w:eastAsia="he-IL"/>
        </w:rPr>
        <w:t>8:00</w:t>
      </w:r>
      <w:bookmarkStart w:id="8282" w:name="_ETM_Q1_6258411"/>
      <w:bookmarkEnd w:id="8282"/>
      <w:r>
        <w:rPr>
          <w:rFonts w:hint="cs"/>
          <w:rtl/>
          <w:lang w:eastAsia="he-IL"/>
        </w:rPr>
        <w:t xml:space="preserve"> ל-16:00</w:t>
      </w:r>
      <w:bookmarkStart w:id="8283" w:name="_ETM_Q1_6257721"/>
      <w:bookmarkEnd w:id="8283"/>
      <w:r>
        <w:rPr>
          <w:rFonts w:hint="cs"/>
          <w:rtl/>
          <w:lang w:eastAsia="he-IL"/>
        </w:rPr>
        <w:t>, שלא תחסום את הכביש. אבל היא לא תוכ</w:t>
      </w:r>
      <w:bookmarkStart w:id="8284" w:name="_ETM_Q1_6260152"/>
      <w:bookmarkStart w:id="8285" w:name="_ETM_Q1_6261037"/>
      <w:bookmarkEnd w:id="8284"/>
      <w:bookmarkEnd w:id="8285"/>
      <w:r>
        <w:rPr>
          <w:rFonts w:hint="cs"/>
          <w:rtl/>
          <w:lang w:eastAsia="he-IL"/>
        </w:rPr>
        <w:t xml:space="preserve">ל להגיד לך </w:t>
      </w:r>
      <w:bookmarkStart w:id="8286" w:name="_ETM_Q1_6260053"/>
      <w:bookmarkEnd w:id="8286"/>
      <w:r>
        <w:rPr>
          <w:rFonts w:hint="cs"/>
          <w:rtl/>
          <w:lang w:eastAsia="he-IL"/>
        </w:rPr>
        <w:t>לך תתאם עם</w:t>
      </w:r>
      <w:bookmarkStart w:id="8287" w:name="_ETM_Q1_6261051"/>
      <w:bookmarkEnd w:id="8287"/>
      <w:r>
        <w:rPr>
          <w:rFonts w:hint="cs"/>
          <w:rtl/>
          <w:lang w:eastAsia="he-IL"/>
        </w:rPr>
        <w:t xml:space="preserve"> 10 גורמים לפ</w:t>
      </w:r>
      <w:bookmarkStart w:id="8288" w:name="_ETM_Q1_6261891"/>
      <w:bookmarkStart w:id="8289" w:name="_ETM_Q1_6262210"/>
      <w:bookmarkEnd w:id="8288"/>
      <w:bookmarkEnd w:id="8289"/>
      <w:r>
        <w:rPr>
          <w:rFonts w:hint="cs"/>
          <w:rtl/>
          <w:lang w:eastAsia="he-IL"/>
        </w:rPr>
        <w:t>ני</w:t>
      </w:r>
      <w:bookmarkStart w:id="8290" w:name="_ETM_Q1_6262630"/>
      <w:bookmarkEnd w:id="8290"/>
      <w:r>
        <w:rPr>
          <w:rFonts w:hint="cs"/>
          <w:rtl/>
          <w:lang w:eastAsia="he-IL"/>
        </w:rPr>
        <w:t xml:space="preserve"> שאתה זה. אתה רוצה עכשיו אני אתן לך את התנאים</w:t>
      </w:r>
      <w:bookmarkStart w:id="8291" w:name="_ETM_Q1_6264264"/>
      <w:bookmarkStart w:id="8292" w:name="_ETM_Q1_6264499"/>
      <w:bookmarkEnd w:id="8291"/>
      <w:bookmarkEnd w:id="8292"/>
      <w:r>
        <w:rPr>
          <w:rFonts w:hint="cs"/>
          <w:rtl/>
          <w:lang w:eastAsia="he-IL"/>
        </w:rPr>
        <w:t xml:space="preserve">, אבל לא תהיה מחויב בתיאומים. </w:t>
      </w:r>
      <w:bookmarkStart w:id="8293" w:name="_ETM_Q1_6265654"/>
      <w:bookmarkStart w:id="8294" w:name="_ETM_Q1_6266265"/>
      <w:bookmarkEnd w:id="8293"/>
      <w:bookmarkEnd w:id="8294"/>
    </w:p>
    <w:p w14:paraId="5AD64A68" w14:textId="77777777" w:rsidR="00C53D45" w:rsidRDefault="00C53D45" w:rsidP="00C53D45">
      <w:pPr>
        <w:rPr>
          <w:rtl/>
          <w:lang w:eastAsia="he-IL"/>
        </w:rPr>
      </w:pPr>
      <w:bookmarkStart w:id="8295" w:name="_ETM_Q1_6266355"/>
      <w:bookmarkStart w:id="8296" w:name="_ETM_Q1_6265340"/>
      <w:bookmarkStart w:id="8297" w:name="_ETM_Q1_6265673"/>
      <w:bookmarkEnd w:id="8295"/>
      <w:bookmarkEnd w:id="8296"/>
      <w:bookmarkEnd w:id="8297"/>
    </w:p>
    <w:p w14:paraId="69F15DE8" w14:textId="4D0F5083" w:rsidR="00C53D45" w:rsidRDefault="00C53D45" w:rsidP="00C53D45">
      <w:pPr>
        <w:pStyle w:val="af9"/>
        <w:keepNext/>
        <w:rPr>
          <w:rtl/>
          <w:lang w:eastAsia="he-IL"/>
        </w:rPr>
      </w:pPr>
      <w:bookmarkStart w:id="8298" w:name="ET_guest_נטע_שפירא_882"/>
      <w:r w:rsidRPr="00C53D45">
        <w:rPr>
          <w:rStyle w:val="TagStyle"/>
          <w:rtl/>
        </w:rPr>
        <w:t xml:space="preserve"> &lt;&lt; אורח &gt;&gt; </w:t>
      </w:r>
      <w:r>
        <w:rPr>
          <w:rtl/>
          <w:lang w:eastAsia="he-IL"/>
        </w:rPr>
        <w:t>נטע שפירא:</w:t>
      </w:r>
      <w:r w:rsidRPr="00C53D45">
        <w:rPr>
          <w:rStyle w:val="TagStyle"/>
          <w:rtl/>
        </w:rPr>
        <w:t xml:space="preserve"> &lt;&lt; אורח &gt;&gt;</w:t>
      </w:r>
      <w:r w:rsidR="002477FD">
        <w:rPr>
          <w:rtl/>
          <w:lang w:eastAsia="he-IL"/>
        </w:rPr>
        <w:t xml:space="preserve"> </w:t>
      </w:r>
      <w:r>
        <w:rPr>
          <w:rtl/>
          <w:lang w:eastAsia="he-IL"/>
        </w:rPr>
        <w:t xml:space="preserve"> </w:t>
      </w:r>
      <w:bookmarkEnd w:id="8298"/>
    </w:p>
    <w:p w14:paraId="6BAC7D39" w14:textId="77777777" w:rsidR="00C53D45" w:rsidRDefault="00C53D45" w:rsidP="00C53D45">
      <w:pPr>
        <w:pStyle w:val="KeepWithNext"/>
        <w:rPr>
          <w:rtl/>
          <w:lang w:eastAsia="he-IL"/>
        </w:rPr>
      </w:pPr>
    </w:p>
    <w:p w14:paraId="534CDBC8" w14:textId="77777777" w:rsidR="00C53D45" w:rsidRDefault="00C53D45" w:rsidP="00C53D45">
      <w:pPr>
        <w:rPr>
          <w:rtl/>
          <w:lang w:eastAsia="he-IL"/>
        </w:rPr>
      </w:pPr>
      <w:bookmarkStart w:id="8299" w:name="_ETM_Q1_6268505"/>
      <w:bookmarkEnd w:id="8299"/>
      <w:r>
        <w:rPr>
          <w:rFonts w:hint="cs"/>
          <w:rtl/>
          <w:lang w:eastAsia="he-IL"/>
        </w:rPr>
        <w:t>ת</w:t>
      </w:r>
      <w:bookmarkStart w:id="8300" w:name="_ETM_Q1_6268560"/>
      <w:bookmarkEnd w:id="8300"/>
      <w:r>
        <w:rPr>
          <w:rFonts w:hint="cs"/>
          <w:rtl/>
          <w:lang w:eastAsia="he-IL"/>
        </w:rPr>
        <w:t>זכרו</w:t>
      </w:r>
      <w:bookmarkStart w:id="8301" w:name="_ETM_Q1_6265927"/>
      <w:bookmarkEnd w:id="8301"/>
      <w:r>
        <w:rPr>
          <w:rFonts w:hint="cs"/>
          <w:rtl/>
          <w:lang w:eastAsia="he-IL"/>
        </w:rPr>
        <w:t xml:space="preserve"> שפנינו לכל הגורמים האלה.</w:t>
      </w:r>
      <w:bookmarkStart w:id="8302" w:name="_ETM_Q1_6268583"/>
      <w:bookmarkEnd w:id="8302"/>
      <w:r>
        <w:rPr>
          <w:rFonts w:hint="cs"/>
          <w:rtl/>
          <w:lang w:eastAsia="he-IL"/>
        </w:rPr>
        <w:t xml:space="preserve"> </w:t>
      </w:r>
      <w:bookmarkStart w:id="8303" w:name="_ETM_Q1_6269083"/>
      <w:bookmarkEnd w:id="8303"/>
    </w:p>
    <w:p w14:paraId="46986D09" w14:textId="77777777" w:rsidR="00C53D45" w:rsidRDefault="00C53D45" w:rsidP="00C53D45">
      <w:pPr>
        <w:rPr>
          <w:rtl/>
          <w:lang w:eastAsia="he-IL"/>
        </w:rPr>
      </w:pPr>
      <w:bookmarkStart w:id="8304" w:name="_ETM_Q1_6269174"/>
      <w:bookmarkStart w:id="8305" w:name="_ETM_Q1_6266993"/>
      <w:bookmarkEnd w:id="8304"/>
      <w:bookmarkEnd w:id="8305"/>
    </w:p>
    <w:p w14:paraId="609BC2E4" w14:textId="3D95F405" w:rsidR="00C53D45" w:rsidRDefault="00C53D45" w:rsidP="00C53D45">
      <w:pPr>
        <w:pStyle w:val="af9"/>
        <w:keepNext/>
        <w:rPr>
          <w:rtl/>
          <w:lang w:eastAsia="he-IL"/>
        </w:rPr>
      </w:pPr>
      <w:bookmarkStart w:id="8306" w:name="ET_guest_משה_שפיצר_883"/>
      <w:r w:rsidRPr="00C53D45">
        <w:rPr>
          <w:rStyle w:val="TagStyle"/>
          <w:rtl/>
        </w:rPr>
        <w:t xml:space="preserve"> &lt;&lt; אורח &gt;&gt; </w:t>
      </w:r>
      <w:r>
        <w:rPr>
          <w:rtl/>
          <w:lang w:eastAsia="he-IL"/>
        </w:rPr>
        <w:t>משה שפיצר:</w:t>
      </w:r>
      <w:r w:rsidRPr="00C53D45">
        <w:rPr>
          <w:rStyle w:val="TagStyle"/>
          <w:rtl/>
        </w:rPr>
        <w:t xml:space="preserve"> &lt;&lt; אורח &gt;&gt;</w:t>
      </w:r>
      <w:r w:rsidR="002477FD">
        <w:rPr>
          <w:rtl/>
          <w:lang w:eastAsia="he-IL"/>
        </w:rPr>
        <w:t xml:space="preserve"> </w:t>
      </w:r>
      <w:r>
        <w:rPr>
          <w:rtl/>
          <w:lang w:eastAsia="he-IL"/>
        </w:rPr>
        <w:t xml:space="preserve"> </w:t>
      </w:r>
      <w:bookmarkEnd w:id="8306"/>
    </w:p>
    <w:p w14:paraId="52908FC0" w14:textId="77777777" w:rsidR="00C53D45" w:rsidRDefault="00C53D45" w:rsidP="00C53D45">
      <w:pPr>
        <w:pStyle w:val="KeepWithNext"/>
        <w:rPr>
          <w:rtl/>
          <w:lang w:eastAsia="he-IL"/>
        </w:rPr>
      </w:pPr>
    </w:p>
    <w:p w14:paraId="0EE79A4F" w14:textId="77777777" w:rsidR="00C53D45" w:rsidRDefault="00C53D45" w:rsidP="00C53D45">
      <w:pPr>
        <w:rPr>
          <w:rtl/>
          <w:lang w:eastAsia="he-IL"/>
        </w:rPr>
      </w:pPr>
      <w:r>
        <w:rPr>
          <w:rFonts w:hint="cs"/>
          <w:rtl/>
          <w:lang w:eastAsia="he-IL"/>
        </w:rPr>
        <w:t>זה</w:t>
      </w:r>
      <w:bookmarkStart w:id="8307" w:name="_ETM_Q1_6269459"/>
      <w:bookmarkStart w:id="8308" w:name="_ETM_Q1_6269512"/>
      <w:bookmarkEnd w:id="8307"/>
      <w:bookmarkEnd w:id="8308"/>
      <w:r>
        <w:rPr>
          <w:rFonts w:hint="cs"/>
          <w:rtl/>
          <w:lang w:eastAsia="he-IL"/>
        </w:rPr>
        <w:t xml:space="preserve"> מה שמפ</w:t>
      </w:r>
      <w:bookmarkStart w:id="8309" w:name="_ETM_Q1_6268073"/>
      <w:bookmarkEnd w:id="8309"/>
      <w:r>
        <w:rPr>
          <w:rFonts w:hint="cs"/>
          <w:rtl/>
          <w:lang w:eastAsia="he-IL"/>
        </w:rPr>
        <w:t xml:space="preserve">ריע. </w:t>
      </w:r>
    </w:p>
    <w:p w14:paraId="66178F34" w14:textId="77777777" w:rsidR="00C53D45" w:rsidRDefault="00C53D45" w:rsidP="00C53D45">
      <w:pPr>
        <w:rPr>
          <w:rtl/>
          <w:lang w:eastAsia="he-IL"/>
        </w:rPr>
      </w:pPr>
      <w:bookmarkStart w:id="8310" w:name="_ETM_Q1_6268680"/>
      <w:bookmarkStart w:id="8311" w:name="_ETM_Q1_6268776"/>
      <w:bookmarkEnd w:id="8310"/>
      <w:bookmarkEnd w:id="8311"/>
    </w:p>
    <w:p w14:paraId="30DDBB2C" w14:textId="665DEFD0" w:rsidR="00C53D45" w:rsidRDefault="00C53D45" w:rsidP="00C53D45">
      <w:pPr>
        <w:pStyle w:val="af6"/>
        <w:keepNext/>
        <w:rPr>
          <w:rtl/>
        </w:rPr>
      </w:pPr>
      <w:bookmarkStart w:id="8312" w:name="ET_yor_5159_884"/>
      <w:r w:rsidRPr="00C53D45">
        <w:rPr>
          <w:rStyle w:val="TagStyle"/>
          <w:rtl/>
        </w:rPr>
        <w:t xml:space="preserve"> &lt;&lt; יור &gt;&gt; </w:t>
      </w:r>
      <w:r>
        <w:rPr>
          <w:rtl/>
        </w:rPr>
        <w:t>היו"ר דוד ביטן:</w:t>
      </w:r>
      <w:r w:rsidRPr="00C53D45">
        <w:rPr>
          <w:rStyle w:val="TagStyle"/>
          <w:rtl/>
        </w:rPr>
        <w:t xml:space="preserve"> &lt;&lt; יור &gt;&gt;</w:t>
      </w:r>
      <w:r w:rsidR="002477FD">
        <w:rPr>
          <w:rtl/>
        </w:rPr>
        <w:t xml:space="preserve"> </w:t>
      </w:r>
      <w:r>
        <w:rPr>
          <w:rtl/>
        </w:rPr>
        <w:t xml:space="preserve"> </w:t>
      </w:r>
      <w:bookmarkEnd w:id="8312"/>
    </w:p>
    <w:p w14:paraId="4562556F" w14:textId="77777777" w:rsidR="00C53D45" w:rsidRDefault="00C53D45" w:rsidP="00C53D45">
      <w:pPr>
        <w:pStyle w:val="KeepWithNext"/>
        <w:rPr>
          <w:rtl/>
          <w:lang w:eastAsia="he-IL"/>
        </w:rPr>
      </w:pPr>
    </w:p>
    <w:p w14:paraId="687463FB" w14:textId="77777777" w:rsidR="00C53D45" w:rsidRDefault="00C53D45" w:rsidP="00C53D45">
      <w:pPr>
        <w:rPr>
          <w:rtl/>
          <w:lang w:eastAsia="he-IL"/>
        </w:rPr>
      </w:pPr>
      <w:r>
        <w:rPr>
          <w:rFonts w:hint="cs"/>
          <w:rtl/>
          <w:lang w:eastAsia="he-IL"/>
        </w:rPr>
        <w:t>א</w:t>
      </w:r>
      <w:bookmarkStart w:id="8313" w:name="_ETM_Q1_6270356"/>
      <w:bookmarkStart w:id="8314" w:name="_ETM_Q1_6270395"/>
      <w:bookmarkEnd w:id="8313"/>
      <w:bookmarkEnd w:id="8314"/>
      <w:r>
        <w:rPr>
          <w:rFonts w:hint="cs"/>
          <w:rtl/>
          <w:lang w:eastAsia="he-IL"/>
        </w:rPr>
        <w:t>ז אנ</w:t>
      </w:r>
      <w:bookmarkStart w:id="8315" w:name="_ETM_Q1_6268296"/>
      <w:bookmarkEnd w:id="8315"/>
      <w:r>
        <w:rPr>
          <w:rFonts w:hint="cs"/>
          <w:rtl/>
          <w:lang w:eastAsia="he-IL"/>
        </w:rPr>
        <w:t>י אומר לך, תן לעירייה</w:t>
      </w:r>
      <w:bookmarkStart w:id="8316" w:name="_ETM_Q1_6270691"/>
      <w:bookmarkStart w:id="8317" w:name="_ETM_Q1_6269210"/>
      <w:bookmarkEnd w:id="8316"/>
      <w:bookmarkEnd w:id="8317"/>
      <w:r>
        <w:rPr>
          <w:rFonts w:hint="cs"/>
          <w:rtl/>
          <w:lang w:eastAsia="he-IL"/>
        </w:rPr>
        <w:t>, היא תעשה את זה טוב מאוד. תאמין לי.</w:t>
      </w:r>
      <w:bookmarkStart w:id="8318" w:name="_ETM_Q1_6273875"/>
      <w:bookmarkEnd w:id="8318"/>
      <w:r>
        <w:rPr>
          <w:rFonts w:hint="cs"/>
          <w:rtl/>
          <w:lang w:eastAsia="he-IL"/>
        </w:rPr>
        <w:t xml:space="preserve"> </w:t>
      </w:r>
      <w:bookmarkStart w:id="8319" w:name="_ETM_Q1_6274350"/>
      <w:bookmarkEnd w:id="8319"/>
    </w:p>
    <w:p w14:paraId="542C7A29" w14:textId="77777777" w:rsidR="00C53D45" w:rsidRDefault="00C53D45" w:rsidP="00C53D45">
      <w:pPr>
        <w:rPr>
          <w:rtl/>
          <w:lang w:eastAsia="he-IL"/>
        </w:rPr>
      </w:pPr>
      <w:bookmarkStart w:id="8320" w:name="_ETM_Q1_6274443"/>
      <w:bookmarkStart w:id="8321" w:name="_ETM_Q1_6271705"/>
      <w:bookmarkEnd w:id="8320"/>
      <w:bookmarkEnd w:id="8321"/>
    </w:p>
    <w:p w14:paraId="495758E7" w14:textId="350EEF6E" w:rsidR="00C53D45" w:rsidRDefault="00C53D45" w:rsidP="00C53D45">
      <w:pPr>
        <w:pStyle w:val="af9"/>
        <w:keepNext/>
        <w:rPr>
          <w:rtl/>
          <w:lang w:eastAsia="he-IL"/>
        </w:rPr>
      </w:pPr>
      <w:bookmarkStart w:id="8322" w:name="ET_guest_משה_שפיצר_885"/>
      <w:r w:rsidRPr="00C53D45">
        <w:rPr>
          <w:rStyle w:val="TagStyle"/>
          <w:rtl/>
        </w:rPr>
        <w:t xml:space="preserve"> &lt;&lt; אורח &gt;&gt; </w:t>
      </w:r>
      <w:r>
        <w:rPr>
          <w:rtl/>
          <w:lang w:eastAsia="he-IL"/>
        </w:rPr>
        <w:t>משה שפיצר:</w:t>
      </w:r>
      <w:r w:rsidRPr="00C53D45">
        <w:rPr>
          <w:rStyle w:val="TagStyle"/>
          <w:rtl/>
        </w:rPr>
        <w:t xml:space="preserve"> &lt;&lt; אורח &gt;&gt;</w:t>
      </w:r>
      <w:r w:rsidR="002477FD">
        <w:rPr>
          <w:rtl/>
          <w:lang w:eastAsia="he-IL"/>
        </w:rPr>
        <w:t xml:space="preserve"> </w:t>
      </w:r>
      <w:r>
        <w:rPr>
          <w:rtl/>
          <w:lang w:eastAsia="he-IL"/>
        </w:rPr>
        <w:t xml:space="preserve"> </w:t>
      </w:r>
      <w:bookmarkEnd w:id="8322"/>
    </w:p>
    <w:p w14:paraId="36FA5FE0" w14:textId="77777777" w:rsidR="00C53D45" w:rsidRDefault="00C53D45" w:rsidP="00C53D45">
      <w:pPr>
        <w:pStyle w:val="KeepWithNext"/>
        <w:rPr>
          <w:rtl/>
          <w:lang w:eastAsia="he-IL"/>
        </w:rPr>
      </w:pPr>
    </w:p>
    <w:p w14:paraId="3E3CD291" w14:textId="77777777" w:rsidR="00C53D45" w:rsidRDefault="00C53D45" w:rsidP="00C53D45">
      <w:pPr>
        <w:rPr>
          <w:rtl/>
          <w:lang w:eastAsia="he-IL"/>
        </w:rPr>
      </w:pPr>
      <w:bookmarkStart w:id="8323" w:name="_ETM_Q1_6273157"/>
      <w:bookmarkStart w:id="8324" w:name="_ETM_Q1_6273202"/>
      <w:bookmarkEnd w:id="8323"/>
      <w:bookmarkEnd w:id="8324"/>
      <w:r>
        <w:rPr>
          <w:rFonts w:hint="cs"/>
          <w:rtl/>
          <w:lang w:eastAsia="he-IL"/>
        </w:rPr>
        <w:t xml:space="preserve">את זה אנחנו מקבלים. </w:t>
      </w:r>
    </w:p>
    <w:p w14:paraId="3E66D560" w14:textId="77777777" w:rsidR="00C53D45" w:rsidRDefault="00C53D45" w:rsidP="00C53D45">
      <w:pPr>
        <w:rPr>
          <w:rtl/>
          <w:lang w:eastAsia="he-IL"/>
        </w:rPr>
      </w:pPr>
      <w:bookmarkStart w:id="8325" w:name="_ETM_Q1_6275301"/>
      <w:bookmarkStart w:id="8326" w:name="_ETM_Q1_6275393"/>
      <w:bookmarkEnd w:id="8325"/>
      <w:bookmarkEnd w:id="8326"/>
    </w:p>
    <w:p w14:paraId="0A148F68" w14:textId="4BE21EEA" w:rsidR="00C53D45" w:rsidRDefault="00C53D45" w:rsidP="00C53D45">
      <w:pPr>
        <w:pStyle w:val="af6"/>
        <w:keepNext/>
        <w:rPr>
          <w:rtl/>
        </w:rPr>
      </w:pPr>
      <w:bookmarkStart w:id="8327" w:name="ET_yor_5159_886"/>
      <w:r w:rsidRPr="00C53D45">
        <w:rPr>
          <w:rStyle w:val="TagStyle"/>
          <w:rtl/>
        </w:rPr>
        <w:t xml:space="preserve"> &lt;&lt; יור &gt;&gt; </w:t>
      </w:r>
      <w:r>
        <w:rPr>
          <w:rtl/>
        </w:rPr>
        <w:t>היו"ר דוד ביטן:</w:t>
      </w:r>
      <w:r w:rsidRPr="00C53D45">
        <w:rPr>
          <w:rStyle w:val="TagStyle"/>
          <w:rtl/>
        </w:rPr>
        <w:t xml:space="preserve"> &lt;&lt; יור &gt;&gt;</w:t>
      </w:r>
      <w:r w:rsidR="002477FD">
        <w:rPr>
          <w:rtl/>
        </w:rPr>
        <w:t xml:space="preserve"> </w:t>
      </w:r>
      <w:r>
        <w:rPr>
          <w:rtl/>
        </w:rPr>
        <w:t xml:space="preserve"> </w:t>
      </w:r>
      <w:bookmarkEnd w:id="8327"/>
    </w:p>
    <w:p w14:paraId="51CE3FDA" w14:textId="77777777" w:rsidR="00C53D45" w:rsidRDefault="00C53D45" w:rsidP="00C53D45">
      <w:pPr>
        <w:pStyle w:val="KeepWithNext"/>
        <w:rPr>
          <w:rtl/>
          <w:lang w:eastAsia="he-IL"/>
        </w:rPr>
      </w:pPr>
    </w:p>
    <w:p w14:paraId="70747B70" w14:textId="77777777" w:rsidR="00C53D45" w:rsidRDefault="00C53D45" w:rsidP="00C53D45">
      <w:pPr>
        <w:rPr>
          <w:rtl/>
          <w:lang w:eastAsia="he-IL"/>
        </w:rPr>
      </w:pPr>
      <w:bookmarkStart w:id="8328" w:name="_ETM_Q1_6276609"/>
      <w:bookmarkStart w:id="8329" w:name="_ETM_Q1_6276648"/>
      <w:bookmarkStart w:id="8330" w:name="_ETM_Q1_6273999"/>
      <w:bookmarkStart w:id="8331" w:name="_ETM_Q1_6271971"/>
      <w:bookmarkEnd w:id="8328"/>
      <w:bookmarkEnd w:id="8329"/>
      <w:bookmarkEnd w:id="8330"/>
      <w:bookmarkEnd w:id="8331"/>
      <w:r>
        <w:rPr>
          <w:rFonts w:hint="cs"/>
          <w:rtl/>
          <w:lang w:eastAsia="he-IL"/>
        </w:rPr>
        <w:t xml:space="preserve">בסדר. להמשיך לקרוא. </w:t>
      </w:r>
      <w:bookmarkStart w:id="8332" w:name="_ETM_Q1_6276478"/>
      <w:bookmarkStart w:id="8333" w:name="_ETM_Q1_6276563"/>
      <w:bookmarkEnd w:id="8332"/>
      <w:bookmarkEnd w:id="8333"/>
      <w:r>
        <w:rPr>
          <w:rFonts w:hint="cs"/>
          <w:rtl/>
          <w:lang w:eastAsia="he-IL"/>
        </w:rPr>
        <w:t>תקראי</w:t>
      </w:r>
      <w:bookmarkStart w:id="8334" w:name="_ETM_Q1_6277754"/>
      <w:bookmarkEnd w:id="8334"/>
      <w:r>
        <w:rPr>
          <w:rFonts w:hint="cs"/>
          <w:rtl/>
          <w:lang w:eastAsia="he-IL"/>
        </w:rPr>
        <w:t xml:space="preserve"> מהר, ככה</w:t>
      </w:r>
      <w:bookmarkStart w:id="8335" w:name="_ETM_Q1_6278980"/>
      <w:bookmarkEnd w:id="8335"/>
      <w:r>
        <w:rPr>
          <w:rFonts w:hint="cs"/>
          <w:rtl/>
          <w:lang w:eastAsia="he-IL"/>
        </w:rPr>
        <w:t xml:space="preserve"> נלך הביתה. </w:t>
      </w:r>
      <w:bookmarkStart w:id="8336" w:name="_ETM_Q1_6282331"/>
      <w:bookmarkEnd w:id="8336"/>
    </w:p>
    <w:p w14:paraId="3FB07172" w14:textId="77777777" w:rsidR="00C53D45" w:rsidRDefault="00C53D45" w:rsidP="00C53D45">
      <w:pPr>
        <w:rPr>
          <w:rtl/>
          <w:lang w:eastAsia="he-IL"/>
        </w:rPr>
      </w:pPr>
      <w:bookmarkStart w:id="8337" w:name="_ETM_Q1_6282413"/>
      <w:bookmarkEnd w:id="8337"/>
    </w:p>
    <w:p w14:paraId="6EFD02B2" w14:textId="69219401" w:rsidR="00C53D45" w:rsidRDefault="00C53D45" w:rsidP="00C53D45">
      <w:pPr>
        <w:pStyle w:val="af9"/>
        <w:keepNext/>
        <w:rPr>
          <w:rtl/>
          <w:lang w:eastAsia="he-IL"/>
        </w:rPr>
      </w:pPr>
      <w:bookmarkStart w:id="8338" w:name="ET_guest_טל_פנקס_887"/>
      <w:r w:rsidRPr="00C53D45">
        <w:rPr>
          <w:rStyle w:val="TagStyle"/>
          <w:rtl/>
        </w:rPr>
        <w:t xml:space="preserve"> &lt;&lt; אורח &gt;&gt; </w:t>
      </w:r>
      <w:r w:rsidR="00006B4A">
        <w:rPr>
          <w:rtl/>
          <w:lang w:eastAsia="he-IL"/>
        </w:rPr>
        <w:t>טל פוקס:</w:t>
      </w:r>
      <w:r w:rsidRPr="00C53D45">
        <w:rPr>
          <w:rStyle w:val="TagStyle"/>
          <w:rtl/>
        </w:rPr>
        <w:t xml:space="preserve"> &lt;&lt; אורח &gt;&gt;</w:t>
      </w:r>
      <w:r w:rsidR="002477FD">
        <w:rPr>
          <w:rtl/>
          <w:lang w:eastAsia="he-IL"/>
        </w:rPr>
        <w:t xml:space="preserve"> </w:t>
      </w:r>
      <w:r>
        <w:rPr>
          <w:rtl/>
          <w:lang w:eastAsia="he-IL"/>
        </w:rPr>
        <w:t xml:space="preserve"> </w:t>
      </w:r>
      <w:bookmarkEnd w:id="8338"/>
    </w:p>
    <w:p w14:paraId="7B5D5029" w14:textId="77777777" w:rsidR="00C53D45" w:rsidRDefault="00C53D45" w:rsidP="00C53D45">
      <w:pPr>
        <w:pStyle w:val="KeepWithNext"/>
        <w:rPr>
          <w:rtl/>
          <w:lang w:eastAsia="he-IL"/>
        </w:rPr>
      </w:pPr>
    </w:p>
    <w:p w14:paraId="45D92B82" w14:textId="77777777" w:rsidR="00C53D45" w:rsidRDefault="00C53D45" w:rsidP="00C53D45">
      <w:pPr>
        <w:rPr>
          <w:rtl/>
          <w:lang w:eastAsia="he-IL"/>
        </w:rPr>
      </w:pPr>
      <w:bookmarkStart w:id="8339" w:name="_ETM_Q1_6284988"/>
      <w:bookmarkStart w:id="8340" w:name="_ETM_Q1_6285028"/>
      <w:bookmarkEnd w:id="8339"/>
      <w:bookmarkEnd w:id="8340"/>
      <w:r>
        <w:rPr>
          <w:rFonts w:hint="cs"/>
          <w:rtl/>
          <w:lang w:eastAsia="he-IL"/>
        </w:rPr>
        <w:t xml:space="preserve">זהו. </w:t>
      </w:r>
      <w:bookmarkStart w:id="8341" w:name="_ETM_Q1_6285905"/>
      <w:bookmarkEnd w:id="8341"/>
      <w:r>
        <w:rPr>
          <w:rFonts w:hint="cs"/>
          <w:rtl/>
          <w:lang w:eastAsia="he-IL"/>
        </w:rPr>
        <w:t>אנ</w:t>
      </w:r>
      <w:bookmarkStart w:id="8342" w:name="_ETM_Q1_6282691"/>
      <w:bookmarkEnd w:id="8342"/>
      <w:r>
        <w:rPr>
          <w:rFonts w:hint="cs"/>
          <w:rtl/>
          <w:lang w:eastAsia="he-IL"/>
        </w:rPr>
        <w:t xml:space="preserve">חנו עוברים רגע לפסקה 4. </w:t>
      </w:r>
      <w:bookmarkStart w:id="8343" w:name="_ETM_Q1_6286925"/>
      <w:bookmarkStart w:id="8344" w:name="_ETM_Q1_6291742"/>
      <w:bookmarkStart w:id="8345" w:name="_ETM_Q1_6288777"/>
      <w:bookmarkEnd w:id="8343"/>
      <w:bookmarkEnd w:id="8344"/>
      <w:bookmarkEnd w:id="8345"/>
    </w:p>
    <w:p w14:paraId="3766E262" w14:textId="77777777" w:rsidR="00C53D45" w:rsidRDefault="00C53D45" w:rsidP="00C53D45">
      <w:pPr>
        <w:rPr>
          <w:rtl/>
          <w:lang w:eastAsia="he-IL"/>
        </w:rPr>
      </w:pPr>
      <w:bookmarkStart w:id="8346" w:name="_ETM_Q1_6288871"/>
      <w:bookmarkEnd w:id="8346"/>
    </w:p>
    <w:p w14:paraId="0107A05F" w14:textId="6B88145D" w:rsidR="00C53D45" w:rsidRDefault="00C53D45" w:rsidP="00C53D45">
      <w:pPr>
        <w:pStyle w:val="af9"/>
        <w:keepNext/>
        <w:rPr>
          <w:rtl/>
          <w:lang w:eastAsia="he-IL"/>
        </w:rPr>
      </w:pPr>
      <w:bookmarkStart w:id="8347" w:name="ET_guest_צחי_בר_ציון_889"/>
      <w:r w:rsidRPr="00C53D45">
        <w:rPr>
          <w:rStyle w:val="TagStyle"/>
          <w:rtl/>
        </w:rPr>
        <w:t xml:space="preserve"> &lt;&lt; אורח &gt;&gt; </w:t>
      </w:r>
      <w:r>
        <w:rPr>
          <w:rtl/>
          <w:lang w:eastAsia="he-IL"/>
        </w:rPr>
        <w:t>צחי בר ציון:</w:t>
      </w:r>
      <w:r w:rsidRPr="00C53D45">
        <w:rPr>
          <w:rStyle w:val="TagStyle"/>
          <w:rtl/>
        </w:rPr>
        <w:t xml:space="preserve"> &lt;&lt; אורח &gt;&gt;</w:t>
      </w:r>
      <w:r w:rsidR="002477FD">
        <w:rPr>
          <w:rtl/>
          <w:lang w:eastAsia="he-IL"/>
        </w:rPr>
        <w:t xml:space="preserve"> </w:t>
      </w:r>
      <w:r>
        <w:rPr>
          <w:rtl/>
          <w:lang w:eastAsia="he-IL"/>
        </w:rPr>
        <w:t xml:space="preserve"> </w:t>
      </w:r>
      <w:bookmarkEnd w:id="8347"/>
    </w:p>
    <w:p w14:paraId="1CA01D07" w14:textId="77777777" w:rsidR="00C53D45" w:rsidRDefault="00C53D45" w:rsidP="00C53D45">
      <w:pPr>
        <w:pStyle w:val="KeepWithNext"/>
        <w:rPr>
          <w:rtl/>
          <w:lang w:eastAsia="he-IL"/>
        </w:rPr>
      </w:pPr>
    </w:p>
    <w:p w14:paraId="45865815" w14:textId="77777777" w:rsidR="00C53D45" w:rsidRDefault="00C53D45" w:rsidP="00C53D45">
      <w:pPr>
        <w:rPr>
          <w:rtl/>
          <w:lang w:eastAsia="he-IL"/>
        </w:rPr>
      </w:pPr>
      <w:r>
        <w:rPr>
          <w:rFonts w:hint="cs"/>
          <w:rtl/>
          <w:lang w:eastAsia="he-IL"/>
        </w:rPr>
        <w:t>א</w:t>
      </w:r>
      <w:bookmarkStart w:id="8348" w:name="_ETM_Q1_6291104"/>
      <w:bookmarkEnd w:id="8348"/>
      <w:r>
        <w:rPr>
          <w:rFonts w:hint="cs"/>
          <w:rtl/>
          <w:lang w:eastAsia="he-IL"/>
        </w:rPr>
        <w:t>נ</w:t>
      </w:r>
      <w:bookmarkStart w:id="8349" w:name="_ETM_Q1_6291140"/>
      <w:bookmarkEnd w:id="8349"/>
      <w:r>
        <w:rPr>
          <w:rFonts w:hint="cs"/>
          <w:rtl/>
          <w:lang w:eastAsia="he-IL"/>
        </w:rPr>
        <w:t>חנ</w:t>
      </w:r>
      <w:bookmarkStart w:id="8350" w:name="_ETM_Q1_6288461"/>
      <w:bookmarkEnd w:id="8350"/>
      <w:r>
        <w:rPr>
          <w:rFonts w:hint="cs"/>
          <w:rtl/>
          <w:lang w:eastAsia="he-IL"/>
        </w:rPr>
        <w:t>ו</w:t>
      </w:r>
      <w:bookmarkStart w:id="8351" w:name="_ETM_Q1_6288714"/>
      <w:bookmarkEnd w:id="8351"/>
      <w:r>
        <w:rPr>
          <w:rFonts w:hint="cs"/>
          <w:rtl/>
          <w:lang w:eastAsia="he-IL"/>
        </w:rPr>
        <w:t xml:space="preserve"> מדלגים על פסקה 3, אנחנו נחזור אליה ב</w:t>
      </w:r>
      <w:bookmarkStart w:id="8352" w:name="_ETM_Q1_6290000"/>
      <w:bookmarkEnd w:id="8352"/>
      <w:r>
        <w:rPr>
          <w:rFonts w:hint="cs"/>
          <w:rtl/>
          <w:lang w:eastAsia="he-IL"/>
        </w:rPr>
        <w:t xml:space="preserve">המשך. </w:t>
      </w:r>
      <w:bookmarkStart w:id="8353" w:name="_ETM_Q1_6290742"/>
      <w:bookmarkEnd w:id="8353"/>
    </w:p>
    <w:p w14:paraId="4DEDE7FF" w14:textId="77777777" w:rsidR="00C53D45" w:rsidRDefault="00C53D45" w:rsidP="00C53D45">
      <w:pPr>
        <w:rPr>
          <w:rtl/>
          <w:lang w:eastAsia="he-IL"/>
        </w:rPr>
      </w:pPr>
      <w:bookmarkStart w:id="8354" w:name="_ETM_Q1_6290822"/>
      <w:bookmarkEnd w:id="8354"/>
    </w:p>
    <w:p w14:paraId="3AE9F302" w14:textId="7F00DC2F" w:rsidR="00C53D45" w:rsidRDefault="00C53D45" w:rsidP="00C53D45">
      <w:pPr>
        <w:pStyle w:val="af9"/>
        <w:keepNext/>
        <w:rPr>
          <w:rtl/>
          <w:lang w:eastAsia="he-IL"/>
        </w:rPr>
      </w:pPr>
      <w:bookmarkStart w:id="8355" w:name="ET_guest_נטע_נוסבאום_890"/>
      <w:r w:rsidRPr="00C53D45">
        <w:rPr>
          <w:rStyle w:val="TagStyle"/>
          <w:rtl/>
        </w:rPr>
        <w:t xml:space="preserve"> &lt;&lt; אורח &gt;&gt; </w:t>
      </w:r>
      <w:r>
        <w:rPr>
          <w:rtl/>
          <w:lang w:eastAsia="he-IL"/>
        </w:rPr>
        <w:t>נטע נוסבאום:</w:t>
      </w:r>
      <w:r w:rsidRPr="00C53D45">
        <w:rPr>
          <w:rStyle w:val="TagStyle"/>
          <w:rtl/>
        </w:rPr>
        <w:t xml:space="preserve"> &lt;&lt; אורח &gt;&gt;</w:t>
      </w:r>
      <w:r w:rsidR="002477FD">
        <w:rPr>
          <w:rtl/>
          <w:lang w:eastAsia="he-IL"/>
        </w:rPr>
        <w:t xml:space="preserve"> </w:t>
      </w:r>
      <w:r>
        <w:rPr>
          <w:rtl/>
          <w:lang w:eastAsia="he-IL"/>
        </w:rPr>
        <w:t xml:space="preserve"> </w:t>
      </w:r>
      <w:bookmarkEnd w:id="8355"/>
    </w:p>
    <w:p w14:paraId="3C1C779B" w14:textId="77777777" w:rsidR="00C53D45" w:rsidRDefault="00C53D45" w:rsidP="00C53D45">
      <w:pPr>
        <w:pStyle w:val="KeepWithNext"/>
        <w:rPr>
          <w:rtl/>
          <w:lang w:eastAsia="he-IL"/>
        </w:rPr>
      </w:pPr>
    </w:p>
    <w:p w14:paraId="2B255405" w14:textId="77777777" w:rsidR="00C53D45" w:rsidRDefault="00C53D45" w:rsidP="00C53D45">
      <w:pPr>
        <w:rPr>
          <w:rtl/>
          <w:lang w:eastAsia="he-IL"/>
        </w:rPr>
      </w:pPr>
      <w:bookmarkStart w:id="8356" w:name="_ETM_Q1_6293089"/>
      <w:bookmarkEnd w:id="8356"/>
      <w:r>
        <w:rPr>
          <w:rFonts w:hint="cs"/>
          <w:rtl/>
          <w:lang w:eastAsia="he-IL"/>
        </w:rPr>
        <w:t>א</w:t>
      </w:r>
      <w:bookmarkStart w:id="8357" w:name="_ETM_Q1_6293123"/>
      <w:bookmarkEnd w:id="8357"/>
      <w:r>
        <w:rPr>
          <w:rFonts w:hint="cs"/>
          <w:rtl/>
          <w:lang w:eastAsia="he-IL"/>
        </w:rPr>
        <w:t>נחנו עו</w:t>
      </w:r>
      <w:bookmarkStart w:id="8358" w:name="_ETM_Q1_6290850"/>
      <w:bookmarkEnd w:id="8358"/>
      <w:r>
        <w:rPr>
          <w:rFonts w:hint="cs"/>
          <w:rtl/>
          <w:lang w:eastAsia="he-IL"/>
        </w:rPr>
        <w:t>ברי</w:t>
      </w:r>
      <w:bookmarkStart w:id="8359" w:name="_ETM_Q1_6291151"/>
      <w:bookmarkEnd w:id="8359"/>
      <w:r>
        <w:rPr>
          <w:rFonts w:hint="cs"/>
          <w:rtl/>
          <w:lang w:eastAsia="he-IL"/>
        </w:rPr>
        <w:t>ם לסעיף 4, שהוא יותר רלוונטי ל</w:t>
      </w:r>
      <w:bookmarkStart w:id="8360" w:name="_ETM_Q1_6293250"/>
      <w:bookmarkEnd w:id="8360"/>
      <w:r>
        <w:rPr>
          <w:rFonts w:hint="cs"/>
          <w:rtl/>
          <w:lang w:eastAsia="he-IL"/>
        </w:rPr>
        <w:t>תחום של ההליך.</w:t>
      </w:r>
      <w:bookmarkStart w:id="8361" w:name="_ETM_Q1_6294901"/>
      <w:bookmarkEnd w:id="8361"/>
      <w:r>
        <w:rPr>
          <w:rFonts w:hint="cs"/>
          <w:rtl/>
          <w:lang w:eastAsia="he-IL"/>
        </w:rPr>
        <w:t xml:space="preserve"> </w:t>
      </w:r>
      <w:bookmarkStart w:id="8362" w:name="_ETM_Q1_6295078"/>
      <w:bookmarkEnd w:id="8362"/>
    </w:p>
    <w:p w14:paraId="52150E12" w14:textId="77777777" w:rsidR="00C53D45" w:rsidRDefault="00C53D45" w:rsidP="00C53D45">
      <w:pPr>
        <w:rPr>
          <w:rtl/>
          <w:lang w:eastAsia="he-IL"/>
        </w:rPr>
      </w:pPr>
      <w:bookmarkStart w:id="8363" w:name="_ETM_Q1_6295163"/>
      <w:bookmarkEnd w:id="8363"/>
    </w:p>
    <w:p w14:paraId="0CC9A29B" w14:textId="41977D6D" w:rsidR="00C53D45" w:rsidRDefault="00C53D45" w:rsidP="00C53D45">
      <w:pPr>
        <w:pStyle w:val="af6"/>
        <w:keepNext/>
        <w:rPr>
          <w:rtl/>
        </w:rPr>
      </w:pPr>
      <w:bookmarkStart w:id="8364" w:name="ET_yor_5159_891"/>
      <w:r w:rsidRPr="00C53D45">
        <w:rPr>
          <w:rStyle w:val="TagStyle"/>
          <w:rtl/>
        </w:rPr>
        <w:t xml:space="preserve"> &lt;&lt; יור &gt;&gt; </w:t>
      </w:r>
      <w:r>
        <w:rPr>
          <w:rtl/>
        </w:rPr>
        <w:t>היו"ר דוד ביטן:</w:t>
      </w:r>
      <w:r w:rsidRPr="00C53D45">
        <w:rPr>
          <w:rStyle w:val="TagStyle"/>
          <w:rtl/>
        </w:rPr>
        <w:t xml:space="preserve"> &lt;&lt; יור &gt;&gt;</w:t>
      </w:r>
      <w:r w:rsidR="002477FD">
        <w:rPr>
          <w:rtl/>
        </w:rPr>
        <w:t xml:space="preserve"> </w:t>
      </w:r>
      <w:r>
        <w:rPr>
          <w:rtl/>
        </w:rPr>
        <w:t xml:space="preserve"> </w:t>
      </w:r>
      <w:bookmarkEnd w:id="8364"/>
    </w:p>
    <w:p w14:paraId="2E6FD486" w14:textId="77777777" w:rsidR="00C53D45" w:rsidRDefault="00C53D45" w:rsidP="00C53D45">
      <w:pPr>
        <w:pStyle w:val="KeepWithNext"/>
        <w:rPr>
          <w:rtl/>
          <w:lang w:eastAsia="he-IL"/>
        </w:rPr>
      </w:pPr>
    </w:p>
    <w:p w14:paraId="1338E5B6" w14:textId="77777777" w:rsidR="00C53D45" w:rsidRDefault="00C53D45" w:rsidP="00C53D45">
      <w:pPr>
        <w:rPr>
          <w:rtl/>
          <w:lang w:eastAsia="he-IL"/>
        </w:rPr>
      </w:pPr>
      <w:bookmarkStart w:id="8365" w:name="_ETM_Q1_6293972"/>
      <w:bookmarkStart w:id="8366" w:name="_ETM_Q1_6294014"/>
      <w:bookmarkEnd w:id="8365"/>
      <w:bookmarkEnd w:id="8366"/>
      <w:r>
        <w:rPr>
          <w:rFonts w:hint="cs"/>
          <w:rtl/>
          <w:lang w:eastAsia="he-IL"/>
        </w:rPr>
        <w:t xml:space="preserve">טוב, תקריאו מה </w:t>
      </w:r>
      <w:bookmarkStart w:id="8367" w:name="_ETM_Q1_6294008"/>
      <w:bookmarkEnd w:id="8367"/>
      <w:r>
        <w:rPr>
          <w:rFonts w:hint="cs"/>
          <w:rtl/>
          <w:lang w:eastAsia="he-IL"/>
        </w:rPr>
        <w:t xml:space="preserve">שאתם רוצים. </w:t>
      </w:r>
      <w:bookmarkStart w:id="8368" w:name="_ETM_Q1_6295534"/>
      <w:bookmarkEnd w:id="8368"/>
    </w:p>
    <w:p w14:paraId="08D1201B" w14:textId="77777777" w:rsidR="00C53D45" w:rsidRDefault="00C53D45" w:rsidP="00C53D45">
      <w:pPr>
        <w:rPr>
          <w:rtl/>
          <w:lang w:eastAsia="he-IL"/>
        </w:rPr>
      </w:pPr>
      <w:bookmarkStart w:id="8369" w:name="_ETM_Q1_6295620"/>
      <w:bookmarkStart w:id="8370" w:name="_ETM_Q1_6293749"/>
      <w:bookmarkEnd w:id="8369"/>
      <w:bookmarkEnd w:id="8370"/>
    </w:p>
    <w:p w14:paraId="59C96CFF" w14:textId="159B27DD" w:rsidR="00C53D45" w:rsidRDefault="00C53D45" w:rsidP="00C53D45">
      <w:pPr>
        <w:pStyle w:val="af9"/>
        <w:keepNext/>
        <w:rPr>
          <w:rtl/>
          <w:lang w:eastAsia="he-IL"/>
        </w:rPr>
      </w:pPr>
      <w:bookmarkStart w:id="8371" w:name="ET_guest_טל_פנקס_892"/>
      <w:r w:rsidRPr="00C53D45">
        <w:rPr>
          <w:rStyle w:val="TagStyle"/>
          <w:rtl/>
        </w:rPr>
        <w:t xml:space="preserve"> &lt;&lt; אורח &gt;&gt; </w:t>
      </w:r>
      <w:r w:rsidR="00006B4A">
        <w:rPr>
          <w:rtl/>
          <w:lang w:eastAsia="he-IL"/>
        </w:rPr>
        <w:t>טל פוקס:</w:t>
      </w:r>
      <w:r w:rsidRPr="00C53D45">
        <w:rPr>
          <w:rStyle w:val="TagStyle"/>
          <w:rtl/>
        </w:rPr>
        <w:t xml:space="preserve"> &lt;&lt; אורח &gt;&gt;</w:t>
      </w:r>
      <w:r w:rsidR="002477FD">
        <w:rPr>
          <w:rtl/>
          <w:lang w:eastAsia="he-IL"/>
        </w:rPr>
        <w:t xml:space="preserve"> </w:t>
      </w:r>
      <w:r>
        <w:rPr>
          <w:rtl/>
          <w:lang w:eastAsia="he-IL"/>
        </w:rPr>
        <w:t xml:space="preserve"> </w:t>
      </w:r>
      <w:bookmarkEnd w:id="8371"/>
    </w:p>
    <w:p w14:paraId="1F674D87" w14:textId="77777777" w:rsidR="00C53D45" w:rsidRDefault="00C53D45" w:rsidP="00C53D45">
      <w:pPr>
        <w:pStyle w:val="KeepWithNext"/>
        <w:rPr>
          <w:rtl/>
          <w:lang w:eastAsia="he-IL"/>
        </w:rPr>
      </w:pPr>
    </w:p>
    <w:p w14:paraId="5915F42E" w14:textId="77777777" w:rsidR="00C53D45" w:rsidRDefault="00C53D45" w:rsidP="00C53D45">
      <w:pPr>
        <w:rPr>
          <w:rtl/>
          <w:lang w:eastAsia="he-IL"/>
        </w:rPr>
      </w:pPr>
      <w:r>
        <w:rPr>
          <w:rFonts w:hint="cs"/>
          <w:rtl/>
          <w:lang w:eastAsia="he-IL"/>
        </w:rPr>
        <w:t>ל</w:t>
      </w:r>
      <w:bookmarkStart w:id="8372" w:name="_ETM_Q1_6295028"/>
      <w:bookmarkStart w:id="8373" w:name="_ETM_Q1_6295076"/>
      <w:bookmarkEnd w:id="8372"/>
      <w:bookmarkEnd w:id="8373"/>
      <w:r>
        <w:rPr>
          <w:rFonts w:hint="cs"/>
          <w:rtl/>
          <w:lang w:eastAsia="he-IL"/>
        </w:rPr>
        <w:t xml:space="preserve">הליך המהיר. </w:t>
      </w:r>
    </w:p>
    <w:p w14:paraId="3A457522" w14:textId="77777777" w:rsidR="00C53D45" w:rsidRDefault="00C53D45" w:rsidP="00C53D45">
      <w:pPr>
        <w:rPr>
          <w:rtl/>
          <w:lang w:eastAsia="he-IL"/>
        </w:rPr>
      </w:pPr>
    </w:p>
    <w:p w14:paraId="15AB6CD3" w14:textId="662D3291" w:rsidR="00C53D45" w:rsidRDefault="00C53D45" w:rsidP="00C53D45">
      <w:pPr>
        <w:pStyle w:val="af9"/>
        <w:keepNext/>
        <w:rPr>
          <w:rtl/>
          <w:lang w:eastAsia="he-IL"/>
        </w:rPr>
      </w:pPr>
      <w:bookmarkStart w:id="8374" w:name="ET_guest_נטע_נוסבאום_894"/>
      <w:r w:rsidRPr="00C53D45">
        <w:rPr>
          <w:rStyle w:val="TagStyle"/>
          <w:rtl/>
        </w:rPr>
        <w:t xml:space="preserve"> &lt;&lt; אורח &gt;&gt; </w:t>
      </w:r>
      <w:r>
        <w:rPr>
          <w:rtl/>
          <w:lang w:eastAsia="he-IL"/>
        </w:rPr>
        <w:t>נטע נוסבאום:</w:t>
      </w:r>
      <w:r w:rsidRPr="00C53D45">
        <w:rPr>
          <w:rStyle w:val="TagStyle"/>
          <w:rtl/>
        </w:rPr>
        <w:t xml:space="preserve"> &lt;&lt; אורח &gt;&gt;</w:t>
      </w:r>
      <w:r w:rsidR="002477FD">
        <w:rPr>
          <w:rtl/>
          <w:lang w:eastAsia="he-IL"/>
        </w:rPr>
        <w:t xml:space="preserve"> </w:t>
      </w:r>
      <w:r>
        <w:rPr>
          <w:rtl/>
          <w:lang w:eastAsia="he-IL"/>
        </w:rPr>
        <w:t xml:space="preserve"> </w:t>
      </w:r>
      <w:bookmarkEnd w:id="8374"/>
    </w:p>
    <w:p w14:paraId="6C7A9B77" w14:textId="77777777" w:rsidR="00C53D45" w:rsidRDefault="00C53D45" w:rsidP="00C53D45">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C53D45" w14:paraId="08075E53" w14:textId="77777777" w:rsidTr="00C53D45">
        <w:trPr>
          <w:cantSplit/>
        </w:trPr>
        <w:tc>
          <w:tcPr>
            <w:tcW w:w="1870" w:type="dxa"/>
            <w:tcMar>
              <w:top w:w="91" w:type="dxa"/>
              <w:left w:w="0" w:type="dxa"/>
              <w:bottom w:w="91" w:type="dxa"/>
              <w:right w:w="0" w:type="dxa"/>
            </w:tcMar>
          </w:tcPr>
          <w:p w14:paraId="36AB02A4" w14:textId="77777777" w:rsidR="00C53D45" w:rsidRDefault="00C53D45">
            <w:pPr>
              <w:pStyle w:val="TableSideHeading"/>
              <w:rPr>
                <w:rFonts w:ascii="David" w:hAnsi="David"/>
                <w:sz w:val="24"/>
                <w:szCs w:val="24"/>
              </w:rPr>
            </w:pPr>
            <w:bookmarkStart w:id="8375" w:name="_ETM_Q1_6295429"/>
            <w:bookmarkEnd w:id="8375"/>
          </w:p>
        </w:tc>
        <w:tc>
          <w:tcPr>
            <w:tcW w:w="624" w:type="dxa"/>
            <w:tcMar>
              <w:top w:w="91" w:type="dxa"/>
              <w:left w:w="0" w:type="dxa"/>
              <w:bottom w:w="91" w:type="dxa"/>
              <w:right w:w="0" w:type="dxa"/>
            </w:tcMar>
          </w:tcPr>
          <w:p w14:paraId="59912252" w14:textId="77777777" w:rsidR="00C53D45" w:rsidRDefault="00C53D45">
            <w:pPr>
              <w:pStyle w:val="TableText"/>
              <w:rPr>
                <w:rFonts w:ascii="David" w:hAnsi="David"/>
                <w:sz w:val="24"/>
                <w:szCs w:val="24"/>
                <w:rtl/>
              </w:rPr>
            </w:pPr>
          </w:p>
        </w:tc>
        <w:tc>
          <w:tcPr>
            <w:tcW w:w="7147" w:type="dxa"/>
            <w:tcMar>
              <w:top w:w="91" w:type="dxa"/>
              <w:left w:w="0" w:type="dxa"/>
              <w:bottom w:w="91" w:type="dxa"/>
              <w:right w:w="0" w:type="dxa"/>
            </w:tcMar>
            <w:hideMark/>
          </w:tcPr>
          <w:p w14:paraId="2FDE8E57" w14:textId="77777777" w:rsidR="00C53D45" w:rsidRDefault="00C53D45">
            <w:pPr>
              <w:pStyle w:val="TableBlock"/>
              <w:rPr>
                <w:rFonts w:ascii="David" w:hAnsi="David"/>
                <w:sz w:val="24"/>
                <w:szCs w:val="24"/>
                <w:rtl/>
              </w:rPr>
            </w:pPr>
            <w:r>
              <w:rPr>
                <w:rFonts w:ascii="David" w:hAnsi="David"/>
                <w:sz w:val="24"/>
                <w:szCs w:val="24"/>
                <w:rtl/>
              </w:rPr>
              <w:t>(4)</w:t>
            </w:r>
            <w:r>
              <w:rPr>
                <w:rFonts w:ascii="David" w:hAnsi="David"/>
                <w:sz w:val="24"/>
                <w:szCs w:val="24"/>
                <w:rtl/>
              </w:rPr>
              <w:tab/>
              <w:t>בסעיף 49 לחוק משק הגז הטבעי, ברישה, במקום "בתכנית עבודה, או" יבוא "בתוכנית עבודה", אחרי "לפי סעיף 26" יבוא "או אושר מיקומו של מיתקן גז בהליך מהיר לפי סעיף 26ב" ובמקום "למקרקעין שבתחום התוכנית או המפרט" יבוא "למקרקעין שבתחום התוכנית, המפרט או תחום הבקשה";</w:t>
            </w:r>
          </w:p>
        </w:tc>
      </w:tr>
    </w:tbl>
    <w:p w14:paraId="1DBA4AE7" w14:textId="77777777" w:rsidR="00C53D45" w:rsidRDefault="00C53D45" w:rsidP="00C53D45">
      <w:pPr>
        <w:rPr>
          <w:rtl/>
          <w:lang w:eastAsia="he-IL"/>
        </w:rPr>
      </w:pPr>
      <w:bookmarkStart w:id="8376" w:name="_ETM_Q1_6310617"/>
      <w:bookmarkEnd w:id="8376"/>
    </w:p>
    <w:p w14:paraId="0ED854F7" w14:textId="493AC59C" w:rsidR="00C53D45" w:rsidRDefault="00C53D45" w:rsidP="00C53D45">
      <w:pPr>
        <w:pStyle w:val="af9"/>
        <w:keepNext/>
        <w:rPr>
          <w:rtl/>
          <w:lang w:eastAsia="he-IL"/>
        </w:rPr>
      </w:pPr>
      <w:bookmarkStart w:id="8377" w:name="ET_guest_נטע_נוסבאום_895"/>
      <w:r w:rsidRPr="00C53D45">
        <w:rPr>
          <w:rStyle w:val="TagStyle"/>
          <w:rtl/>
        </w:rPr>
        <w:t xml:space="preserve"> &lt;&lt; אורח &gt;&gt; </w:t>
      </w:r>
      <w:r>
        <w:rPr>
          <w:rtl/>
          <w:lang w:eastAsia="he-IL"/>
        </w:rPr>
        <w:t>נטע נוסבאום:</w:t>
      </w:r>
      <w:r w:rsidRPr="00C53D45">
        <w:rPr>
          <w:rStyle w:val="TagStyle"/>
          <w:rtl/>
        </w:rPr>
        <w:t xml:space="preserve"> &lt;&lt; אורח &gt;&gt;</w:t>
      </w:r>
      <w:r w:rsidR="002477FD">
        <w:rPr>
          <w:rtl/>
          <w:lang w:eastAsia="he-IL"/>
        </w:rPr>
        <w:t xml:space="preserve"> </w:t>
      </w:r>
      <w:r>
        <w:rPr>
          <w:rtl/>
          <w:lang w:eastAsia="he-IL"/>
        </w:rPr>
        <w:t xml:space="preserve"> </w:t>
      </w:r>
      <w:bookmarkEnd w:id="8377"/>
    </w:p>
    <w:p w14:paraId="1C40416E" w14:textId="77777777" w:rsidR="00C53D45" w:rsidRDefault="00C53D45" w:rsidP="00C53D45">
      <w:pPr>
        <w:pStyle w:val="KeepWithNext"/>
        <w:rPr>
          <w:rtl/>
          <w:lang w:eastAsia="he-IL"/>
        </w:rPr>
      </w:pPr>
    </w:p>
    <w:p w14:paraId="681AC731" w14:textId="77777777" w:rsidR="00C53D45" w:rsidRDefault="00C53D45" w:rsidP="00C53D45">
      <w:pPr>
        <w:rPr>
          <w:rtl/>
          <w:lang w:eastAsia="he-IL"/>
        </w:rPr>
      </w:pPr>
      <w:bookmarkStart w:id="8378" w:name="_ETM_Q1_6311660"/>
      <w:bookmarkStart w:id="8379" w:name="_ETM_Q1_6311691"/>
      <w:bookmarkEnd w:id="8378"/>
      <w:bookmarkEnd w:id="8379"/>
      <w:r>
        <w:rPr>
          <w:rFonts w:hint="cs"/>
          <w:rtl/>
          <w:lang w:eastAsia="he-IL"/>
        </w:rPr>
        <w:t xml:space="preserve">אני רק אסביר </w:t>
      </w:r>
      <w:bookmarkStart w:id="8380" w:name="_ETM_Q1_6312974"/>
      <w:bookmarkEnd w:id="8380"/>
      <w:r>
        <w:rPr>
          <w:rFonts w:hint="cs"/>
          <w:rtl/>
          <w:lang w:eastAsia="he-IL"/>
        </w:rPr>
        <w:t xml:space="preserve">על זה בשתי מילים. יש לנו סעיף </w:t>
      </w:r>
      <w:bookmarkStart w:id="8381" w:name="_ETM_Q1_6313577"/>
      <w:bookmarkEnd w:id="8381"/>
      <w:r>
        <w:rPr>
          <w:rFonts w:hint="cs"/>
          <w:rtl/>
          <w:lang w:eastAsia="he-IL"/>
        </w:rPr>
        <w:t>49 וסעיף 50</w:t>
      </w:r>
      <w:bookmarkStart w:id="8382" w:name="_ETM_Q1_6316081"/>
      <w:bookmarkEnd w:id="8382"/>
      <w:r>
        <w:rPr>
          <w:rFonts w:hint="cs"/>
          <w:rtl/>
          <w:lang w:eastAsia="he-IL"/>
        </w:rPr>
        <w:t xml:space="preserve"> בחוק שלנו. שמסדירים את הכניסה</w:t>
      </w:r>
      <w:bookmarkStart w:id="8383" w:name="_ETM_Q1_6316809"/>
      <w:bookmarkEnd w:id="8383"/>
      <w:r>
        <w:rPr>
          <w:rFonts w:hint="cs"/>
          <w:rtl/>
          <w:lang w:eastAsia="he-IL"/>
        </w:rPr>
        <w:t xml:space="preserve"> למקרקעין. צריך לשלוח אי</w:t>
      </w:r>
      <w:bookmarkStart w:id="8384" w:name="_ETM_Q1_6317828"/>
      <w:bookmarkEnd w:id="8384"/>
      <w:r>
        <w:rPr>
          <w:rFonts w:hint="cs"/>
          <w:rtl/>
          <w:lang w:eastAsia="he-IL"/>
        </w:rPr>
        <w:t>זה</w:t>
      </w:r>
      <w:bookmarkStart w:id="8385" w:name="_ETM_Q1_6318082"/>
      <w:bookmarkEnd w:id="8385"/>
      <w:r>
        <w:rPr>
          <w:rFonts w:hint="cs"/>
          <w:rtl/>
          <w:lang w:eastAsia="he-IL"/>
        </w:rPr>
        <w:t xml:space="preserve"> שהיא הודעה לבעל המקרקעין</w:t>
      </w:r>
      <w:bookmarkStart w:id="8386" w:name="_ETM_Q1_6319528"/>
      <w:bookmarkEnd w:id="8386"/>
      <w:r>
        <w:rPr>
          <w:rFonts w:hint="cs"/>
          <w:rtl/>
          <w:lang w:eastAsia="he-IL"/>
        </w:rPr>
        <w:t xml:space="preserve"> לפני כניסה לביצוע עבודות. ובמסגרת</w:t>
      </w:r>
      <w:bookmarkStart w:id="8387" w:name="_ETM_Q1_6324465"/>
      <w:bookmarkEnd w:id="8387"/>
      <w:r>
        <w:rPr>
          <w:rFonts w:hint="cs"/>
          <w:rtl/>
          <w:lang w:eastAsia="he-IL"/>
        </w:rPr>
        <w:t xml:space="preserve"> הסעיף הזה מצי</w:t>
      </w:r>
      <w:bookmarkStart w:id="8388" w:name="_ETM_Q1_6322793"/>
      <w:bookmarkEnd w:id="8388"/>
      <w:r>
        <w:rPr>
          <w:rFonts w:hint="cs"/>
          <w:rtl/>
          <w:lang w:eastAsia="he-IL"/>
        </w:rPr>
        <w:t>ינים את ההליכים הקיימים שנתנו את</w:t>
      </w:r>
      <w:bookmarkStart w:id="8389" w:name="_ETM_Q1_6324546"/>
      <w:bookmarkEnd w:id="8389"/>
      <w:r>
        <w:rPr>
          <w:rFonts w:hint="cs"/>
          <w:rtl/>
          <w:lang w:eastAsia="he-IL"/>
        </w:rPr>
        <w:t xml:space="preserve"> האישור הסטטוטורי.</w:t>
      </w:r>
      <w:bookmarkStart w:id="8390" w:name="_ETM_Q1_6326935"/>
      <w:bookmarkEnd w:id="8390"/>
      <w:r>
        <w:rPr>
          <w:rFonts w:hint="cs"/>
          <w:rtl/>
          <w:lang w:eastAsia="he-IL"/>
        </w:rPr>
        <w:t xml:space="preserve"> ולכן אנחנו מוסיפים פה גם את הה</w:t>
      </w:r>
      <w:bookmarkStart w:id="8391" w:name="_ETM_Q1_6327189"/>
      <w:bookmarkEnd w:id="8391"/>
      <w:r>
        <w:rPr>
          <w:rFonts w:hint="cs"/>
          <w:rtl/>
          <w:lang w:eastAsia="he-IL"/>
        </w:rPr>
        <w:t xml:space="preserve">ליך החדש שהוספנו </w:t>
      </w:r>
      <w:bookmarkStart w:id="8392" w:name="_ETM_Q1_6327784"/>
      <w:bookmarkEnd w:id="8392"/>
      <w:r>
        <w:rPr>
          <w:rFonts w:hint="cs"/>
          <w:rtl/>
          <w:lang w:eastAsia="he-IL"/>
        </w:rPr>
        <w:t>לחוק</w:t>
      </w:r>
      <w:bookmarkStart w:id="8393" w:name="_ETM_Q1_6330081"/>
      <w:bookmarkEnd w:id="8393"/>
      <w:r>
        <w:rPr>
          <w:rFonts w:hint="cs"/>
          <w:rtl/>
          <w:lang w:eastAsia="he-IL"/>
        </w:rPr>
        <w:t xml:space="preserve"> שלנו. בנ</w:t>
      </w:r>
      <w:bookmarkStart w:id="8394" w:name="_ETM_Q1_6329414"/>
      <w:bookmarkEnd w:id="8394"/>
      <w:r>
        <w:rPr>
          <w:rFonts w:hint="cs"/>
          <w:rtl/>
          <w:lang w:eastAsia="he-IL"/>
        </w:rPr>
        <w:t>וסף לתכנית עבודה ולהליך הקיים מכוח סעיף 26.</w:t>
      </w:r>
      <w:bookmarkStart w:id="8395" w:name="_ETM_Q1_6336006"/>
      <w:bookmarkEnd w:id="8395"/>
      <w:r>
        <w:rPr>
          <w:rFonts w:hint="cs"/>
          <w:rtl/>
          <w:lang w:eastAsia="he-IL"/>
        </w:rPr>
        <w:t xml:space="preserve"> </w:t>
      </w:r>
      <w:bookmarkStart w:id="8396" w:name="_ETM_Q1_6337157"/>
      <w:bookmarkEnd w:id="8396"/>
    </w:p>
    <w:p w14:paraId="66587F69" w14:textId="77777777" w:rsidR="00C53D45" w:rsidRDefault="00C53D45" w:rsidP="00C53D45">
      <w:pPr>
        <w:rPr>
          <w:rtl/>
          <w:lang w:eastAsia="he-IL"/>
        </w:rPr>
      </w:pPr>
      <w:bookmarkStart w:id="8397" w:name="_ETM_Q1_6337241"/>
      <w:bookmarkStart w:id="8398" w:name="_ETM_Q1_6334700"/>
      <w:bookmarkEnd w:id="8397"/>
      <w:bookmarkEnd w:id="8398"/>
    </w:p>
    <w:p w14:paraId="6C1CCC76" w14:textId="15377014" w:rsidR="00C53D45" w:rsidRDefault="00C53D45" w:rsidP="00C53D45">
      <w:pPr>
        <w:pStyle w:val="af9"/>
        <w:keepNext/>
        <w:rPr>
          <w:rtl/>
          <w:lang w:eastAsia="he-IL"/>
        </w:rPr>
      </w:pPr>
      <w:bookmarkStart w:id="8399" w:name="ET_guest_צחי_בר_ציון_896"/>
      <w:r w:rsidRPr="00C53D45">
        <w:rPr>
          <w:rStyle w:val="TagStyle"/>
          <w:rtl/>
        </w:rPr>
        <w:t xml:space="preserve"> &lt;&lt; אורח &gt;&gt; </w:t>
      </w:r>
      <w:r>
        <w:rPr>
          <w:rtl/>
          <w:lang w:eastAsia="he-IL"/>
        </w:rPr>
        <w:t>צחי בר ציון:</w:t>
      </w:r>
      <w:r w:rsidRPr="00C53D45">
        <w:rPr>
          <w:rStyle w:val="TagStyle"/>
          <w:rtl/>
        </w:rPr>
        <w:t xml:space="preserve"> &lt;&lt; אורח &gt;&gt;</w:t>
      </w:r>
      <w:r w:rsidR="002477FD">
        <w:rPr>
          <w:rtl/>
          <w:lang w:eastAsia="he-IL"/>
        </w:rPr>
        <w:t xml:space="preserve"> </w:t>
      </w:r>
      <w:r>
        <w:rPr>
          <w:rtl/>
          <w:lang w:eastAsia="he-IL"/>
        </w:rPr>
        <w:t xml:space="preserve"> </w:t>
      </w:r>
      <w:bookmarkEnd w:id="8399"/>
    </w:p>
    <w:p w14:paraId="27DCCB99" w14:textId="77777777" w:rsidR="00C53D45" w:rsidRDefault="00C53D45" w:rsidP="00C53D45">
      <w:pPr>
        <w:pStyle w:val="KeepWithNext"/>
        <w:rPr>
          <w:rtl/>
          <w:lang w:eastAsia="he-IL"/>
        </w:rPr>
      </w:pPr>
    </w:p>
    <w:p w14:paraId="5C7B6274" w14:textId="4E8364A4" w:rsidR="00C53D45" w:rsidRDefault="00C53D45" w:rsidP="006412E6">
      <w:pPr>
        <w:rPr>
          <w:rtl/>
          <w:lang w:eastAsia="he-IL"/>
        </w:rPr>
      </w:pPr>
      <w:bookmarkStart w:id="8400" w:name="_ETM_Q1_6337545"/>
      <w:bookmarkStart w:id="8401" w:name="_ETM_Q1_6337580"/>
      <w:bookmarkEnd w:id="8400"/>
      <w:bookmarkEnd w:id="8401"/>
      <w:r>
        <w:rPr>
          <w:rFonts w:hint="cs"/>
          <w:rtl/>
          <w:lang w:eastAsia="he-IL"/>
        </w:rPr>
        <w:t>ונעבור לסעיף 6, שהוא גם רלוונטי פה.</w:t>
      </w:r>
      <w:r w:rsidR="002477FD">
        <w:rPr>
          <w:rFonts w:hint="cs"/>
          <w:rtl/>
          <w:lang w:eastAsia="he-IL"/>
        </w:rPr>
        <w:t xml:space="preserve"> </w:t>
      </w:r>
      <w:r w:rsidR="006412E6">
        <w:rPr>
          <w:rFonts w:hint="cs"/>
          <w:rtl/>
          <w:lang w:eastAsia="he-IL"/>
        </w:rPr>
        <w:t>אנחנו</w:t>
      </w:r>
      <w:bookmarkStart w:id="8402" w:name="_ETM_Q1_6346252"/>
      <w:bookmarkEnd w:id="8402"/>
      <w:r w:rsidR="006412E6">
        <w:rPr>
          <w:rFonts w:hint="cs"/>
          <w:rtl/>
          <w:lang w:eastAsia="he-IL"/>
        </w:rPr>
        <w:t xml:space="preserve"> מקריאים עכשיו</w:t>
      </w:r>
      <w:bookmarkStart w:id="8403" w:name="_ETM_Q1_6344484"/>
      <w:bookmarkEnd w:id="8403"/>
      <w:r w:rsidR="006412E6">
        <w:rPr>
          <w:rFonts w:hint="cs"/>
          <w:rtl/>
          <w:lang w:eastAsia="he-IL"/>
        </w:rPr>
        <w:t xml:space="preserve"> גם את סעיף 6, שהוא גם חלק מאותה</w:t>
      </w:r>
      <w:bookmarkStart w:id="8404" w:name="_ETM_Q1_6349053"/>
      <w:bookmarkEnd w:id="8404"/>
      <w:r w:rsidR="006412E6">
        <w:rPr>
          <w:rFonts w:hint="cs"/>
          <w:rtl/>
          <w:lang w:eastAsia="he-IL"/>
        </w:rPr>
        <w:t xml:space="preserve"> חבילה. </w:t>
      </w:r>
      <w:bookmarkStart w:id="8405" w:name="_ETM_Q1_6351323"/>
      <w:bookmarkEnd w:id="8405"/>
    </w:p>
    <w:p w14:paraId="047CECFD" w14:textId="77777777" w:rsidR="006412E6" w:rsidRDefault="006412E6" w:rsidP="006412E6">
      <w:pPr>
        <w:rPr>
          <w:rtl/>
          <w:lang w:eastAsia="he-IL"/>
        </w:rPr>
      </w:pPr>
      <w:bookmarkStart w:id="8406" w:name="_ETM_Q1_6351404"/>
      <w:bookmarkStart w:id="8407" w:name="_ETM_Q1_6355550"/>
      <w:bookmarkStart w:id="8408" w:name="_ETM_Q1_6354653"/>
      <w:bookmarkEnd w:id="8406"/>
      <w:bookmarkEnd w:id="8407"/>
      <w:bookmarkEnd w:id="8408"/>
    </w:p>
    <w:p w14:paraId="479C4827" w14:textId="4B64C611" w:rsidR="006412E6" w:rsidRDefault="006412E6" w:rsidP="006412E6">
      <w:pPr>
        <w:pStyle w:val="af9"/>
        <w:keepNext/>
        <w:rPr>
          <w:rtl/>
          <w:lang w:eastAsia="he-IL"/>
        </w:rPr>
      </w:pPr>
      <w:bookmarkStart w:id="8409" w:name="ET_guest_נטע_נוסבאום_897"/>
      <w:r w:rsidRPr="006412E6">
        <w:rPr>
          <w:rStyle w:val="TagStyle"/>
          <w:rtl/>
        </w:rPr>
        <w:t xml:space="preserve"> &lt;&lt; אורח &gt;&gt; </w:t>
      </w:r>
      <w:r>
        <w:rPr>
          <w:rtl/>
          <w:lang w:eastAsia="he-IL"/>
        </w:rPr>
        <w:t>נטע נוסבאום:</w:t>
      </w:r>
      <w:r w:rsidRPr="006412E6">
        <w:rPr>
          <w:rStyle w:val="TagStyle"/>
          <w:rtl/>
        </w:rPr>
        <w:t xml:space="preserve"> &lt;&lt; אורח &gt;&gt;</w:t>
      </w:r>
      <w:r w:rsidR="002477FD">
        <w:rPr>
          <w:rtl/>
          <w:lang w:eastAsia="he-IL"/>
        </w:rPr>
        <w:t xml:space="preserve"> </w:t>
      </w:r>
      <w:r>
        <w:rPr>
          <w:rtl/>
          <w:lang w:eastAsia="he-IL"/>
        </w:rPr>
        <w:t xml:space="preserve"> </w:t>
      </w:r>
      <w:bookmarkEnd w:id="8409"/>
    </w:p>
    <w:p w14:paraId="5188DA62" w14:textId="77777777" w:rsidR="006412E6" w:rsidRDefault="006412E6" w:rsidP="006412E6">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5"/>
        <w:gridCol w:w="6525"/>
      </w:tblGrid>
      <w:tr w:rsidR="006412E6" w14:paraId="53294D2D" w14:textId="77777777" w:rsidTr="006412E6">
        <w:trPr>
          <w:cantSplit/>
        </w:trPr>
        <w:tc>
          <w:tcPr>
            <w:tcW w:w="1870" w:type="dxa"/>
            <w:tcMar>
              <w:top w:w="91" w:type="dxa"/>
              <w:left w:w="0" w:type="dxa"/>
              <w:bottom w:w="91" w:type="dxa"/>
              <w:right w:w="0" w:type="dxa"/>
            </w:tcMar>
          </w:tcPr>
          <w:p w14:paraId="0A2EAFC1" w14:textId="77777777" w:rsidR="006412E6" w:rsidRDefault="006412E6">
            <w:pPr>
              <w:pStyle w:val="TableSideHeading"/>
              <w:rPr>
                <w:rFonts w:ascii="David" w:hAnsi="David"/>
                <w:sz w:val="24"/>
                <w:szCs w:val="24"/>
              </w:rPr>
            </w:pPr>
            <w:bookmarkStart w:id="8410" w:name="_ETM_Q1_6355826"/>
            <w:bookmarkStart w:id="8411" w:name="_ETM_Q1_6355859"/>
            <w:bookmarkStart w:id="8412" w:name="_ETM_Q1_6353343"/>
            <w:bookmarkEnd w:id="8410"/>
            <w:bookmarkEnd w:id="8411"/>
            <w:bookmarkEnd w:id="8412"/>
          </w:p>
        </w:tc>
        <w:tc>
          <w:tcPr>
            <w:tcW w:w="624" w:type="dxa"/>
            <w:tcMar>
              <w:top w:w="91" w:type="dxa"/>
              <w:left w:w="0" w:type="dxa"/>
              <w:bottom w:w="91" w:type="dxa"/>
              <w:right w:w="0" w:type="dxa"/>
            </w:tcMar>
          </w:tcPr>
          <w:p w14:paraId="3C1943E6" w14:textId="77777777" w:rsidR="006412E6" w:rsidRDefault="006412E6">
            <w:pPr>
              <w:pStyle w:val="TableText"/>
              <w:rPr>
                <w:rFonts w:ascii="David" w:hAnsi="David"/>
                <w:sz w:val="24"/>
                <w:szCs w:val="24"/>
                <w:rtl/>
              </w:rPr>
            </w:pPr>
          </w:p>
        </w:tc>
        <w:tc>
          <w:tcPr>
            <w:tcW w:w="7147" w:type="dxa"/>
            <w:gridSpan w:val="2"/>
            <w:tcMar>
              <w:top w:w="91" w:type="dxa"/>
              <w:left w:w="0" w:type="dxa"/>
              <w:bottom w:w="91" w:type="dxa"/>
              <w:right w:w="0" w:type="dxa"/>
            </w:tcMar>
            <w:hideMark/>
          </w:tcPr>
          <w:p w14:paraId="304E9EA8" w14:textId="77777777" w:rsidR="006412E6" w:rsidRDefault="006412E6">
            <w:pPr>
              <w:pStyle w:val="TableBlock"/>
              <w:rPr>
                <w:rFonts w:ascii="David" w:hAnsi="David"/>
                <w:sz w:val="24"/>
                <w:szCs w:val="24"/>
                <w:rtl/>
              </w:rPr>
            </w:pPr>
            <w:r>
              <w:rPr>
                <w:rFonts w:ascii="David" w:hAnsi="David"/>
                <w:sz w:val="24"/>
                <w:szCs w:val="24"/>
                <w:rtl/>
              </w:rPr>
              <w:t>(6)</w:t>
            </w:r>
            <w:r>
              <w:rPr>
                <w:rFonts w:ascii="David" w:hAnsi="David"/>
                <w:sz w:val="24"/>
                <w:szCs w:val="24"/>
                <w:rtl/>
              </w:rPr>
              <w:tab/>
              <w:t>בסעיף 105 לחוק משק הגז הטבעי, האמור בו יסומן "(א)" ואחריו יבוא:</w:t>
            </w:r>
          </w:p>
        </w:tc>
      </w:tr>
      <w:tr w:rsidR="006412E6" w14:paraId="20CFC9D0" w14:textId="77777777" w:rsidTr="006412E6">
        <w:trPr>
          <w:cantSplit/>
        </w:trPr>
        <w:tc>
          <w:tcPr>
            <w:tcW w:w="1870" w:type="dxa"/>
            <w:hideMark/>
          </w:tcPr>
          <w:p w14:paraId="72828F63" w14:textId="77777777" w:rsidR="006412E6" w:rsidRDefault="006412E6">
            <w:pPr>
              <w:pStyle w:val="TableSideHeading"/>
              <w:rPr>
                <w:rFonts w:ascii="David" w:hAnsi="David"/>
                <w:sz w:val="24"/>
                <w:szCs w:val="24"/>
                <w:rtl/>
              </w:rPr>
            </w:pPr>
            <w:r>
              <w:rPr>
                <w:rFonts w:ascii="David" w:hAnsi="David"/>
                <w:sz w:val="24"/>
                <w:szCs w:val="24"/>
                <w:rtl/>
              </w:rPr>
              <w:t xml:space="preserve"> </w:t>
            </w:r>
          </w:p>
        </w:tc>
        <w:tc>
          <w:tcPr>
            <w:tcW w:w="624" w:type="dxa"/>
          </w:tcPr>
          <w:p w14:paraId="15C3B337" w14:textId="77777777" w:rsidR="006412E6" w:rsidRDefault="006412E6">
            <w:pPr>
              <w:pStyle w:val="TableText"/>
              <w:rPr>
                <w:rFonts w:ascii="David" w:hAnsi="David"/>
                <w:sz w:val="24"/>
                <w:szCs w:val="24"/>
              </w:rPr>
            </w:pPr>
          </w:p>
        </w:tc>
        <w:tc>
          <w:tcPr>
            <w:tcW w:w="625" w:type="dxa"/>
          </w:tcPr>
          <w:p w14:paraId="0FBF0E57" w14:textId="77777777" w:rsidR="006412E6" w:rsidRDefault="006412E6">
            <w:pPr>
              <w:pStyle w:val="TableText"/>
              <w:rPr>
                <w:rFonts w:ascii="David" w:hAnsi="David"/>
                <w:sz w:val="24"/>
                <w:szCs w:val="24"/>
              </w:rPr>
            </w:pPr>
          </w:p>
        </w:tc>
        <w:tc>
          <w:tcPr>
            <w:tcW w:w="6522" w:type="dxa"/>
            <w:hideMark/>
          </w:tcPr>
          <w:p w14:paraId="2F95CC6A" w14:textId="4CFE59CB" w:rsidR="006412E6" w:rsidRDefault="006412E6">
            <w:pPr>
              <w:pStyle w:val="TableBlock"/>
              <w:rPr>
                <w:rFonts w:ascii="David" w:hAnsi="David"/>
                <w:sz w:val="24"/>
                <w:szCs w:val="24"/>
              </w:rPr>
            </w:pPr>
            <w:r>
              <w:rPr>
                <w:rFonts w:ascii="David" w:hAnsi="David"/>
                <w:sz w:val="24"/>
                <w:szCs w:val="24"/>
                <w:rtl/>
              </w:rPr>
              <w:t>"(ב)</w:t>
            </w:r>
            <w:r>
              <w:rPr>
                <w:rFonts w:ascii="David" w:hAnsi="David"/>
                <w:sz w:val="24"/>
                <w:szCs w:val="24"/>
                <w:rtl/>
              </w:rPr>
              <w:tab/>
              <w:t xml:space="preserve"> השר, בהסכמת שר הפנים, רשאי, בצו, לשנות את התוספות הראשונה והשנייה, ואולם שינוי התקן כאמור בפרט 2(ב) לתוספת הראשונה אינו טעון</w:t>
            </w:r>
            <w:r w:rsidR="002477FD">
              <w:rPr>
                <w:rFonts w:ascii="David" w:hAnsi="David"/>
                <w:sz w:val="24"/>
                <w:szCs w:val="24"/>
                <w:rtl/>
              </w:rPr>
              <w:t xml:space="preserve"> </w:t>
            </w:r>
            <w:r>
              <w:rPr>
                <w:rFonts w:ascii="David" w:hAnsi="David"/>
                <w:sz w:val="24"/>
                <w:szCs w:val="24"/>
                <w:rtl/>
              </w:rPr>
              <w:t>הסכמת שר הפנים.";</w:t>
            </w:r>
          </w:p>
        </w:tc>
      </w:tr>
    </w:tbl>
    <w:p w14:paraId="5E7DF917" w14:textId="77777777" w:rsidR="006412E6" w:rsidRDefault="006412E6" w:rsidP="006412E6">
      <w:pPr>
        <w:rPr>
          <w:rtl/>
          <w:lang w:eastAsia="he-IL"/>
        </w:rPr>
      </w:pPr>
      <w:bookmarkStart w:id="8413" w:name="_ETM_Q1_6375635"/>
      <w:bookmarkEnd w:id="8413"/>
    </w:p>
    <w:p w14:paraId="21C9E0F7" w14:textId="20C28311" w:rsidR="006412E6" w:rsidRDefault="006412E6" w:rsidP="006412E6">
      <w:pPr>
        <w:pStyle w:val="af9"/>
        <w:keepNext/>
        <w:rPr>
          <w:rtl/>
          <w:lang w:eastAsia="he-IL"/>
        </w:rPr>
      </w:pPr>
      <w:bookmarkStart w:id="8414" w:name="ET_guest_טל_פנקס_898"/>
      <w:r w:rsidRPr="006412E6">
        <w:rPr>
          <w:rStyle w:val="TagStyle"/>
          <w:rtl/>
        </w:rPr>
        <w:t xml:space="preserve"> &lt;&lt; אורח &gt;&gt; </w:t>
      </w:r>
      <w:r w:rsidR="00006B4A">
        <w:rPr>
          <w:rtl/>
          <w:lang w:eastAsia="he-IL"/>
        </w:rPr>
        <w:t>טל פוקס:</w:t>
      </w:r>
      <w:r w:rsidRPr="006412E6">
        <w:rPr>
          <w:rStyle w:val="TagStyle"/>
          <w:rtl/>
        </w:rPr>
        <w:t xml:space="preserve"> &lt;&lt; אורח &gt;&gt;</w:t>
      </w:r>
      <w:r w:rsidR="002477FD">
        <w:rPr>
          <w:rtl/>
          <w:lang w:eastAsia="he-IL"/>
        </w:rPr>
        <w:t xml:space="preserve"> </w:t>
      </w:r>
      <w:r>
        <w:rPr>
          <w:rtl/>
          <w:lang w:eastAsia="he-IL"/>
        </w:rPr>
        <w:t xml:space="preserve"> </w:t>
      </w:r>
      <w:bookmarkEnd w:id="8414"/>
    </w:p>
    <w:p w14:paraId="58C83600" w14:textId="77777777" w:rsidR="006412E6" w:rsidRDefault="006412E6" w:rsidP="006412E6">
      <w:pPr>
        <w:pStyle w:val="KeepWithNext"/>
        <w:rPr>
          <w:rtl/>
          <w:lang w:eastAsia="he-IL"/>
        </w:rPr>
      </w:pPr>
    </w:p>
    <w:p w14:paraId="13CC88C7" w14:textId="77777777" w:rsidR="006412E6" w:rsidRDefault="006412E6" w:rsidP="006412E6">
      <w:pPr>
        <w:rPr>
          <w:rtl/>
          <w:lang w:eastAsia="he-IL"/>
        </w:rPr>
      </w:pPr>
      <w:bookmarkStart w:id="8415" w:name="_ETM_Q1_6376110"/>
      <w:bookmarkStart w:id="8416" w:name="_ETM_Q1_6376139"/>
      <w:bookmarkEnd w:id="8415"/>
      <w:bookmarkEnd w:id="8416"/>
      <w:r>
        <w:rPr>
          <w:rFonts w:hint="cs"/>
          <w:rtl/>
          <w:lang w:eastAsia="he-IL"/>
        </w:rPr>
        <w:t>את ר</w:t>
      </w:r>
      <w:bookmarkStart w:id="8417" w:name="_ETM_Q1_6373558"/>
      <w:bookmarkEnd w:id="8417"/>
      <w:r>
        <w:rPr>
          <w:rFonts w:hint="cs"/>
          <w:rtl/>
          <w:lang w:eastAsia="he-IL"/>
        </w:rPr>
        <w:t>וצה להסביר, נטע, במה מדובר?</w:t>
      </w:r>
      <w:bookmarkStart w:id="8418" w:name="_ETM_Q1_6376454"/>
      <w:bookmarkEnd w:id="8418"/>
    </w:p>
    <w:p w14:paraId="28A7E78D" w14:textId="77777777" w:rsidR="006412E6" w:rsidRDefault="006412E6" w:rsidP="006412E6">
      <w:pPr>
        <w:rPr>
          <w:rtl/>
          <w:lang w:eastAsia="he-IL"/>
        </w:rPr>
      </w:pPr>
      <w:bookmarkStart w:id="8419" w:name="_ETM_Q1_6376527"/>
      <w:bookmarkEnd w:id="8419"/>
    </w:p>
    <w:p w14:paraId="4C6ADAF9" w14:textId="526EFF9B" w:rsidR="006412E6" w:rsidRDefault="006412E6" w:rsidP="006412E6">
      <w:pPr>
        <w:pStyle w:val="af9"/>
        <w:keepNext/>
        <w:rPr>
          <w:rtl/>
          <w:lang w:eastAsia="he-IL"/>
        </w:rPr>
      </w:pPr>
      <w:bookmarkStart w:id="8420" w:name="ET_guest_נטע_נוסבאום_899"/>
      <w:r w:rsidRPr="006412E6">
        <w:rPr>
          <w:rStyle w:val="TagStyle"/>
          <w:rtl/>
        </w:rPr>
        <w:t xml:space="preserve"> &lt;&lt; אורח &gt;&gt; </w:t>
      </w:r>
      <w:r>
        <w:rPr>
          <w:rtl/>
          <w:lang w:eastAsia="he-IL"/>
        </w:rPr>
        <w:t>נטע נוסבאום:</w:t>
      </w:r>
      <w:r w:rsidRPr="006412E6">
        <w:rPr>
          <w:rStyle w:val="TagStyle"/>
          <w:rtl/>
        </w:rPr>
        <w:t xml:space="preserve"> &lt;&lt; אורח &gt;&gt;</w:t>
      </w:r>
      <w:r w:rsidR="002477FD">
        <w:rPr>
          <w:rtl/>
          <w:lang w:eastAsia="he-IL"/>
        </w:rPr>
        <w:t xml:space="preserve"> </w:t>
      </w:r>
      <w:r>
        <w:rPr>
          <w:rtl/>
          <w:lang w:eastAsia="he-IL"/>
        </w:rPr>
        <w:t xml:space="preserve"> </w:t>
      </w:r>
      <w:bookmarkEnd w:id="8420"/>
    </w:p>
    <w:p w14:paraId="3A5F58A0" w14:textId="77777777" w:rsidR="006412E6" w:rsidRDefault="006412E6" w:rsidP="006412E6">
      <w:pPr>
        <w:pStyle w:val="KeepWithNext"/>
        <w:rPr>
          <w:rtl/>
          <w:lang w:eastAsia="he-IL"/>
        </w:rPr>
      </w:pPr>
    </w:p>
    <w:p w14:paraId="76D7C79D" w14:textId="77777777" w:rsidR="006412E6" w:rsidRDefault="006412E6" w:rsidP="006412E6">
      <w:pPr>
        <w:rPr>
          <w:rtl/>
          <w:lang w:eastAsia="he-IL"/>
        </w:rPr>
      </w:pPr>
      <w:bookmarkStart w:id="8421" w:name="_ETM_Q1_6377862"/>
      <w:bookmarkStart w:id="8422" w:name="_ETM_Q1_6377894"/>
      <w:bookmarkEnd w:id="8421"/>
      <w:bookmarkEnd w:id="8422"/>
      <w:r>
        <w:rPr>
          <w:rFonts w:hint="cs"/>
          <w:rtl/>
          <w:lang w:eastAsia="he-IL"/>
        </w:rPr>
        <w:t xml:space="preserve">כן. בעצם אפשרנו אפשרות </w:t>
      </w:r>
      <w:bookmarkStart w:id="8423" w:name="_ETM_Q1_6381178"/>
      <w:bookmarkEnd w:id="8423"/>
      <w:r>
        <w:rPr>
          <w:rFonts w:hint="cs"/>
          <w:rtl/>
          <w:lang w:eastAsia="he-IL"/>
        </w:rPr>
        <w:t>לשנות את הפרטים שהעברנ</w:t>
      </w:r>
      <w:bookmarkStart w:id="8424" w:name="_ETM_Q1_6380465"/>
      <w:bookmarkEnd w:id="8424"/>
      <w:r>
        <w:rPr>
          <w:rFonts w:hint="cs"/>
          <w:rtl/>
          <w:lang w:eastAsia="he-IL"/>
        </w:rPr>
        <w:t>ו לתוספת</w:t>
      </w:r>
      <w:bookmarkStart w:id="8425" w:name="_ETM_Q1_6381442"/>
      <w:bookmarkEnd w:id="8425"/>
      <w:r>
        <w:rPr>
          <w:rFonts w:hint="cs"/>
          <w:rtl/>
          <w:lang w:eastAsia="he-IL"/>
        </w:rPr>
        <w:t>, שזה הפר</w:t>
      </w:r>
      <w:bookmarkStart w:id="8426" w:name="_ETM_Q1_6381358"/>
      <w:bookmarkEnd w:id="8426"/>
      <w:r>
        <w:rPr>
          <w:rFonts w:hint="cs"/>
          <w:rtl/>
          <w:lang w:eastAsia="he-IL"/>
        </w:rPr>
        <w:t>טים של</w:t>
      </w:r>
      <w:bookmarkStart w:id="8427" w:name="_ETM_Q1_6381820"/>
      <w:bookmarkEnd w:id="8427"/>
      <w:r>
        <w:rPr>
          <w:rFonts w:hint="cs"/>
          <w:rtl/>
          <w:lang w:eastAsia="he-IL"/>
        </w:rPr>
        <w:t xml:space="preserve"> אופן הגשת הב</w:t>
      </w:r>
      <w:bookmarkStart w:id="8428" w:name="_ETM_Q1_6383105"/>
      <w:bookmarkEnd w:id="8428"/>
      <w:r>
        <w:rPr>
          <w:rFonts w:hint="cs"/>
          <w:rtl/>
          <w:lang w:eastAsia="he-IL"/>
        </w:rPr>
        <w:t>קשה על כל הצ</w:t>
      </w:r>
      <w:bookmarkStart w:id="8429" w:name="_ETM_Q1_6383378"/>
      <w:bookmarkEnd w:id="8429"/>
      <w:r>
        <w:rPr>
          <w:rFonts w:hint="cs"/>
          <w:rtl/>
          <w:lang w:eastAsia="he-IL"/>
        </w:rPr>
        <w:t>רופות שצריכות</w:t>
      </w:r>
      <w:bookmarkStart w:id="8430" w:name="_ETM_Q1_6384815"/>
      <w:bookmarkEnd w:id="8430"/>
      <w:r>
        <w:rPr>
          <w:rFonts w:hint="cs"/>
          <w:rtl/>
          <w:lang w:eastAsia="he-IL"/>
        </w:rPr>
        <w:t xml:space="preserve"> להיות לה. והמנגנון של הפנייה לבעלי המקרקע</w:t>
      </w:r>
      <w:bookmarkStart w:id="8431" w:name="_ETM_Q1_6387457"/>
      <w:bookmarkEnd w:id="8431"/>
      <w:r>
        <w:rPr>
          <w:rFonts w:hint="cs"/>
          <w:rtl/>
          <w:lang w:eastAsia="he-IL"/>
        </w:rPr>
        <w:t>ין, שאותם העברנו לתוספת.</w:t>
      </w:r>
      <w:bookmarkStart w:id="8432" w:name="_ETM_Q1_6390577"/>
      <w:bookmarkEnd w:id="8432"/>
      <w:r>
        <w:rPr>
          <w:rFonts w:hint="cs"/>
          <w:rtl/>
          <w:lang w:eastAsia="he-IL"/>
        </w:rPr>
        <w:t xml:space="preserve"> החריג לעניין הזה, יש פה, בעצם התוספת יכולה לה</w:t>
      </w:r>
      <w:bookmarkStart w:id="8433" w:name="_ETM_Q1_6393410"/>
      <w:bookmarkEnd w:id="8433"/>
      <w:r>
        <w:rPr>
          <w:rFonts w:hint="cs"/>
          <w:rtl/>
          <w:lang w:eastAsia="he-IL"/>
        </w:rPr>
        <w:t xml:space="preserve">יות, מי </w:t>
      </w:r>
      <w:bookmarkStart w:id="8434" w:name="_ETM_Q1_6394452"/>
      <w:bookmarkEnd w:id="8434"/>
      <w:r>
        <w:rPr>
          <w:rFonts w:hint="cs"/>
          <w:rtl/>
          <w:lang w:eastAsia="he-IL"/>
        </w:rPr>
        <w:t xml:space="preserve">שרשאי לשנות אותה זה השר </w:t>
      </w:r>
      <w:bookmarkStart w:id="8435" w:name="_ETM_Q1_6394605"/>
      <w:bookmarkEnd w:id="8435"/>
      <w:r>
        <w:rPr>
          <w:rFonts w:hint="cs"/>
          <w:rtl/>
          <w:lang w:eastAsia="he-IL"/>
        </w:rPr>
        <w:t>שלנו, שר האנרגיה והתשתיות בהסכמת</w:t>
      </w:r>
      <w:bookmarkStart w:id="8436" w:name="_ETM_Q1_6399487"/>
      <w:bookmarkEnd w:id="8436"/>
      <w:r>
        <w:rPr>
          <w:rFonts w:hint="cs"/>
          <w:rtl/>
          <w:lang w:eastAsia="he-IL"/>
        </w:rPr>
        <w:t xml:space="preserve"> שר הפנים, בצו. אבל יש נושא </w:t>
      </w:r>
      <w:bookmarkStart w:id="8437" w:name="_ETM_Q1_6400061"/>
      <w:bookmarkEnd w:id="8437"/>
      <w:r>
        <w:rPr>
          <w:rFonts w:hint="cs"/>
          <w:rtl/>
          <w:lang w:eastAsia="he-IL"/>
        </w:rPr>
        <w:t>ספציפי של התקן שמוזכר</w:t>
      </w:r>
      <w:bookmarkStart w:id="8438" w:name="_ETM_Q1_6404865"/>
      <w:bookmarkEnd w:id="8438"/>
      <w:r>
        <w:rPr>
          <w:rFonts w:hint="cs"/>
          <w:rtl/>
          <w:lang w:eastAsia="he-IL"/>
        </w:rPr>
        <w:t xml:space="preserve"> באחד הפרטים, שאותו יוכל לשנות שר האנרגיה ואין צורך בהסכמת</w:t>
      </w:r>
      <w:bookmarkStart w:id="8439" w:name="_ETM_Q1_6410563"/>
      <w:bookmarkEnd w:id="8439"/>
      <w:r>
        <w:rPr>
          <w:rFonts w:hint="cs"/>
          <w:rtl/>
          <w:lang w:eastAsia="he-IL"/>
        </w:rPr>
        <w:t xml:space="preserve"> שר </w:t>
      </w:r>
      <w:bookmarkStart w:id="8440" w:name="_ETM_Q1_6407954"/>
      <w:bookmarkEnd w:id="8440"/>
      <w:r>
        <w:rPr>
          <w:rFonts w:hint="cs"/>
          <w:rtl/>
          <w:lang w:eastAsia="he-IL"/>
        </w:rPr>
        <w:t>הפנים לעניין הזה. זה עניין מקצ</w:t>
      </w:r>
      <w:bookmarkStart w:id="8441" w:name="_ETM_Q1_6409143"/>
      <w:bookmarkEnd w:id="8441"/>
      <w:r>
        <w:rPr>
          <w:rFonts w:hint="cs"/>
          <w:rtl/>
          <w:lang w:eastAsia="he-IL"/>
        </w:rPr>
        <w:t xml:space="preserve">ועי. </w:t>
      </w:r>
      <w:bookmarkStart w:id="8442" w:name="_ETM_Q1_6409855"/>
      <w:bookmarkEnd w:id="8442"/>
    </w:p>
    <w:p w14:paraId="4F11DBE7" w14:textId="77777777" w:rsidR="006412E6" w:rsidRDefault="006412E6" w:rsidP="006412E6">
      <w:pPr>
        <w:rPr>
          <w:rtl/>
          <w:lang w:eastAsia="he-IL"/>
        </w:rPr>
      </w:pPr>
      <w:bookmarkStart w:id="8443" w:name="_ETM_Q1_6409940"/>
      <w:bookmarkStart w:id="8444" w:name="_ETM_Q1_6409318"/>
      <w:bookmarkStart w:id="8445" w:name="_ETM_Q1_6410706"/>
      <w:bookmarkStart w:id="8446" w:name="_ETM_Q1_6410717"/>
      <w:bookmarkStart w:id="8447" w:name="_ETM_Q1_6409772"/>
      <w:bookmarkEnd w:id="8443"/>
      <w:bookmarkEnd w:id="8444"/>
      <w:bookmarkEnd w:id="8445"/>
      <w:bookmarkEnd w:id="8446"/>
      <w:bookmarkEnd w:id="8447"/>
    </w:p>
    <w:p w14:paraId="7B2E0F25" w14:textId="6CA49104" w:rsidR="006412E6" w:rsidRDefault="006412E6" w:rsidP="006412E6">
      <w:pPr>
        <w:pStyle w:val="af9"/>
        <w:keepNext/>
        <w:rPr>
          <w:rtl/>
          <w:lang w:eastAsia="he-IL"/>
        </w:rPr>
      </w:pPr>
      <w:bookmarkStart w:id="8448" w:name="ET_guest_נטע_שפירא_900"/>
      <w:r w:rsidRPr="006412E6">
        <w:rPr>
          <w:rStyle w:val="TagStyle"/>
          <w:rtl/>
        </w:rPr>
        <w:t xml:space="preserve"> &lt;&lt; אורח &gt;&gt; </w:t>
      </w:r>
      <w:r>
        <w:rPr>
          <w:rtl/>
          <w:lang w:eastAsia="he-IL"/>
        </w:rPr>
        <w:t>נטע שפירא:</w:t>
      </w:r>
      <w:r w:rsidRPr="006412E6">
        <w:rPr>
          <w:rStyle w:val="TagStyle"/>
          <w:rtl/>
        </w:rPr>
        <w:t xml:space="preserve"> &lt;&lt; אורח &gt;&gt;</w:t>
      </w:r>
      <w:r w:rsidR="002477FD">
        <w:rPr>
          <w:rtl/>
          <w:lang w:eastAsia="he-IL"/>
        </w:rPr>
        <w:t xml:space="preserve"> </w:t>
      </w:r>
      <w:r>
        <w:rPr>
          <w:rtl/>
          <w:lang w:eastAsia="he-IL"/>
        </w:rPr>
        <w:t xml:space="preserve"> </w:t>
      </w:r>
      <w:bookmarkEnd w:id="8448"/>
    </w:p>
    <w:p w14:paraId="310803AA" w14:textId="77777777" w:rsidR="006412E6" w:rsidRDefault="006412E6" w:rsidP="006412E6">
      <w:pPr>
        <w:pStyle w:val="KeepWithNext"/>
        <w:rPr>
          <w:rtl/>
          <w:lang w:eastAsia="he-IL"/>
        </w:rPr>
      </w:pPr>
    </w:p>
    <w:p w14:paraId="1B81691A" w14:textId="77777777" w:rsidR="006412E6" w:rsidRDefault="006412E6" w:rsidP="006412E6">
      <w:pPr>
        <w:rPr>
          <w:rtl/>
          <w:lang w:eastAsia="he-IL"/>
        </w:rPr>
      </w:pPr>
      <w:bookmarkStart w:id="8449" w:name="_ETM_Q1_6411779"/>
      <w:bookmarkStart w:id="8450" w:name="_ETM_Q1_6411807"/>
      <w:bookmarkEnd w:id="8449"/>
      <w:bookmarkEnd w:id="8450"/>
      <w:r>
        <w:rPr>
          <w:rFonts w:hint="cs"/>
          <w:rtl/>
          <w:lang w:eastAsia="he-IL"/>
        </w:rPr>
        <w:t xml:space="preserve">ורק מה שאמרנו </w:t>
      </w:r>
      <w:bookmarkStart w:id="8451" w:name="_ETM_Q1_6413195"/>
      <w:bookmarkEnd w:id="8451"/>
      <w:r>
        <w:rPr>
          <w:rFonts w:hint="cs"/>
          <w:rtl/>
          <w:lang w:eastAsia="he-IL"/>
        </w:rPr>
        <w:t>מקודם, ב</w:t>
      </w:r>
      <w:bookmarkStart w:id="8452" w:name="_ETM_Q1_6412017"/>
      <w:bookmarkEnd w:id="8452"/>
      <w:r>
        <w:rPr>
          <w:rFonts w:hint="cs"/>
          <w:rtl/>
          <w:lang w:eastAsia="he-IL"/>
        </w:rPr>
        <w:t>עצם כל הנושא של התוספת היה לבקשת הייעוץ המשפטי</w:t>
      </w:r>
      <w:bookmarkStart w:id="8453" w:name="_ETM_Q1_6416930"/>
      <w:bookmarkEnd w:id="8453"/>
      <w:r>
        <w:rPr>
          <w:rFonts w:hint="cs"/>
          <w:rtl/>
          <w:lang w:eastAsia="he-IL"/>
        </w:rPr>
        <w:t xml:space="preserve"> של הוועדה ובתיאום איתה. </w:t>
      </w:r>
      <w:bookmarkStart w:id="8454" w:name="_ETM_Q1_6417728"/>
      <w:bookmarkStart w:id="8455" w:name="_ETM_Q1_6418295"/>
      <w:bookmarkEnd w:id="8454"/>
      <w:bookmarkEnd w:id="8455"/>
    </w:p>
    <w:p w14:paraId="4EA9C3D7" w14:textId="77777777" w:rsidR="006412E6" w:rsidRDefault="006412E6" w:rsidP="006412E6">
      <w:pPr>
        <w:rPr>
          <w:rtl/>
          <w:lang w:eastAsia="he-IL"/>
        </w:rPr>
      </w:pPr>
      <w:bookmarkStart w:id="8456" w:name="_ETM_Q1_6418364"/>
      <w:bookmarkEnd w:id="8456"/>
    </w:p>
    <w:p w14:paraId="61CAEE30" w14:textId="54727129" w:rsidR="006412E6" w:rsidRDefault="006412E6" w:rsidP="006412E6">
      <w:pPr>
        <w:pStyle w:val="af9"/>
        <w:keepNext/>
        <w:rPr>
          <w:rtl/>
          <w:lang w:eastAsia="he-IL"/>
        </w:rPr>
      </w:pPr>
      <w:bookmarkStart w:id="8457" w:name="ET_guest_טל_פנקס_901"/>
      <w:r w:rsidRPr="006412E6">
        <w:rPr>
          <w:rStyle w:val="TagStyle"/>
          <w:rtl/>
        </w:rPr>
        <w:t xml:space="preserve"> &lt;&lt; אורח &gt;&gt; </w:t>
      </w:r>
      <w:r w:rsidR="00006B4A">
        <w:rPr>
          <w:rtl/>
          <w:lang w:eastAsia="he-IL"/>
        </w:rPr>
        <w:t>טל פוקס:</w:t>
      </w:r>
      <w:r w:rsidRPr="006412E6">
        <w:rPr>
          <w:rStyle w:val="TagStyle"/>
          <w:rtl/>
        </w:rPr>
        <w:t xml:space="preserve"> &lt;&lt; אורח &gt;&gt;</w:t>
      </w:r>
      <w:r w:rsidR="002477FD">
        <w:rPr>
          <w:rtl/>
          <w:lang w:eastAsia="he-IL"/>
        </w:rPr>
        <w:t xml:space="preserve"> </w:t>
      </w:r>
      <w:r>
        <w:rPr>
          <w:rtl/>
          <w:lang w:eastAsia="he-IL"/>
        </w:rPr>
        <w:t xml:space="preserve"> </w:t>
      </w:r>
      <w:bookmarkEnd w:id="8457"/>
    </w:p>
    <w:p w14:paraId="41209489" w14:textId="77777777" w:rsidR="006412E6" w:rsidRDefault="006412E6" w:rsidP="006412E6">
      <w:pPr>
        <w:pStyle w:val="KeepWithNext"/>
        <w:rPr>
          <w:rtl/>
          <w:lang w:eastAsia="he-IL"/>
        </w:rPr>
      </w:pPr>
    </w:p>
    <w:p w14:paraId="19EF113B" w14:textId="77777777" w:rsidR="006412E6" w:rsidRDefault="006412E6" w:rsidP="006412E6">
      <w:pPr>
        <w:rPr>
          <w:rtl/>
          <w:lang w:eastAsia="he-IL"/>
        </w:rPr>
      </w:pPr>
      <w:bookmarkStart w:id="8458" w:name="_ETM_Q1_6420683"/>
      <w:bookmarkStart w:id="8459" w:name="_ETM_Q1_6420714"/>
      <w:bookmarkEnd w:id="8458"/>
      <w:bookmarkEnd w:id="8459"/>
      <w:r>
        <w:rPr>
          <w:rFonts w:hint="cs"/>
          <w:rtl/>
          <w:lang w:eastAsia="he-IL"/>
        </w:rPr>
        <w:t>כן. א</w:t>
      </w:r>
      <w:bookmarkStart w:id="8460" w:name="_ETM_Q1_6418101"/>
      <w:bookmarkEnd w:id="8460"/>
      <w:r>
        <w:rPr>
          <w:rFonts w:hint="cs"/>
          <w:rtl/>
          <w:lang w:eastAsia="he-IL"/>
        </w:rPr>
        <w:t>נחנו בעצם ביקשנו להעביר את</w:t>
      </w:r>
      <w:bookmarkStart w:id="8461" w:name="_ETM_Q1_6421614"/>
      <w:bookmarkEnd w:id="8461"/>
      <w:r>
        <w:rPr>
          <w:rFonts w:hint="cs"/>
          <w:rtl/>
          <w:lang w:eastAsia="he-IL"/>
        </w:rPr>
        <w:t xml:space="preserve"> הפרטים היותר טכניים ל</w:t>
      </w:r>
      <w:bookmarkStart w:id="8462" w:name="_ETM_Q1_6420668"/>
      <w:bookmarkEnd w:id="8462"/>
      <w:r>
        <w:rPr>
          <w:rFonts w:hint="cs"/>
          <w:rtl/>
          <w:lang w:eastAsia="he-IL"/>
        </w:rPr>
        <w:t>תוספת, כדי שתהיה יותר גמישות לתקן אותם</w:t>
      </w:r>
      <w:bookmarkStart w:id="8463" w:name="_ETM_Q1_6425936"/>
      <w:bookmarkEnd w:id="8463"/>
      <w:r>
        <w:rPr>
          <w:rFonts w:hint="cs"/>
          <w:rtl/>
          <w:lang w:eastAsia="he-IL"/>
        </w:rPr>
        <w:t xml:space="preserve"> אם יהיה צורך. זה הסעיף הסמכה שמא</w:t>
      </w:r>
      <w:bookmarkStart w:id="8464" w:name="_ETM_Q1_6428607"/>
      <w:bookmarkEnd w:id="8464"/>
      <w:r>
        <w:rPr>
          <w:rFonts w:hint="cs"/>
          <w:rtl/>
          <w:lang w:eastAsia="he-IL"/>
        </w:rPr>
        <w:t>פשר את התיקונים</w:t>
      </w:r>
      <w:bookmarkStart w:id="8465" w:name="_ETM_Q1_6431724"/>
      <w:bookmarkEnd w:id="8465"/>
      <w:r>
        <w:rPr>
          <w:rFonts w:hint="cs"/>
          <w:rtl/>
          <w:lang w:eastAsia="he-IL"/>
        </w:rPr>
        <w:t xml:space="preserve"> האלה. </w:t>
      </w:r>
      <w:bookmarkStart w:id="8466" w:name="_ETM_Q1_6433500"/>
      <w:bookmarkEnd w:id="8466"/>
    </w:p>
    <w:p w14:paraId="0374C686" w14:textId="77777777" w:rsidR="006412E6" w:rsidRDefault="006412E6" w:rsidP="006412E6">
      <w:pPr>
        <w:rPr>
          <w:rtl/>
          <w:lang w:eastAsia="he-IL"/>
        </w:rPr>
      </w:pPr>
      <w:bookmarkStart w:id="8467" w:name="_ETM_Q1_6433588"/>
      <w:bookmarkEnd w:id="8467"/>
    </w:p>
    <w:p w14:paraId="31F0BE19" w14:textId="593A5372" w:rsidR="006412E6" w:rsidRDefault="006412E6" w:rsidP="006412E6">
      <w:pPr>
        <w:pStyle w:val="af6"/>
        <w:keepNext/>
        <w:rPr>
          <w:rtl/>
        </w:rPr>
      </w:pPr>
      <w:bookmarkStart w:id="8468" w:name="ET_yor_5159_902"/>
      <w:r w:rsidRPr="006412E6">
        <w:rPr>
          <w:rStyle w:val="TagStyle"/>
          <w:rtl/>
        </w:rPr>
        <w:t xml:space="preserve"> &lt;&lt; יור &gt;&gt; </w:t>
      </w:r>
      <w:r>
        <w:rPr>
          <w:rtl/>
        </w:rPr>
        <w:t>היו"ר דוד ביטן:</w:t>
      </w:r>
      <w:r w:rsidRPr="006412E6">
        <w:rPr>
          <w:rStyle w:val="TagStyle"/>
          <w:rtl/>
        </w:rPr>
        <w:t xml:space="preserve"> &lt;&lt; יור &gt;&gt;</w:t>
      </w:r>
      <w:r w:rsidR="002477FD">
        <w:rPr>
          <w:rtl/>
        </w:rPr>
        <w:t xml:space="preserve"> </w:t>
      </w:r>
      <w:r>
        <w:rPr>
          <w:rtl/>
        </w:rPr>
        <w:t xml:space="preserve"> </w:t>
      </w:r>
      <w:bookmarkEnd w:id="8468"/>
    </w:p>
    <w:p w14:paraId="7BB9A07E" w14:textId="77777777" w:rsidR="006412E6" w:rsidRDefault="006412E6" w:rsidP="006412E6">
      <w:pPr>
        <w:pStyle w:val="KeepWithNext"/>
        <w:rPr>
          <w:rtl/>
          <w:lang w:eastAsia="he-IL"/>
        </w:rPr>
      </w:pPr>
    </w:p>
    <w:p w14:paraId="1B4EF2B1" w14:textId="77777777" w:rsidR="006412E6" w:rsidRDefault="006412E6" w:rsidP="006412E6">
      <w:pPr>
        <w:rPr>
          <w:rtl/>
          <w:lang w:eastAsia="he-IL"/>
        </w:rPr>
      </w:pPr>
      <w:bookmarkStart w:id="8469" w:name="_ETM_Q1_6434881"/>
      <w:bookmarkStart w:id="8470" w:name="_ETM_Q1_6434913"/>
      <w:bookmarkEnd w:id="8469"/>
      <w:bookmarkEnd w:id="8470"/>
      <w:r>
        <w:rPr>
          <w:rFonts w:hint="cs"/>
          <w:rtl/>
          <w:lang w:eastAsia="he-IL"/>
        </w:rPr>
        <w:t>טוב. עוד משהו או סיי</w:t>
      </w:r>
      <w:bookmarkStart w:id="8471" w:name="_ETM_Q1_6433699"/>
      <w:bookmarkEnd w:id="8471"/>
      <w:r>
        <w:rPr>
          <w:rFonts w:hint="cs"/>
          <w:rtl/>
          <w:lang w:eastAsia="he-IL"/>
        </w:rPr>
        <w:t xml:space="preserve">מנו? </w:t>
      </w:r>
      <w:bookmarkStart w:id="8472" w:name="_ETM_Q1_6434876"/>
      <w:bookmarkEnd w:id="8472"/>
    </w:p>
    <w:p w14:paraId="3EC13FF3" w14:textId="77777777" w:rsidR="006412E6" w:rsidRDefault="006412E6" w:rsidP="006412E6">
      <w:pPr>
        <w:rPr>
          <w:rtl/>
          <w:lang w:eastAsia="he-IL"/>
        </w:rPr>
      </w:pPr>
      <w:bookmarkStart w:id="8473" w:name="_ETM_Q1_6434955"/>
      <w:bookmarkStart w:id="8474" w:name="_ETM_Q1_6435330"/>
      <w:bookmarkStart w:id="8475" w:name="_ETM_Q1_6434830"/>
      <w:bookmarkEnd w:id="8473"/>
      <w:bookmarkEnd w:id="8474"/>
      <w:bookmarkEnd w:id="8475"/>
    </w:p>
    <w:p w14:paraId="16BF2A57" w14:textId="3CBCBAC5" w:rsidR="006412E6" w:rsidRDefault="006412E6" w:rsidP="006412E6">
      <w:pPr>
        <w:pStyle w:val="af9"/>
        <w:keepNext/>
        <w:rPr>
          <w:rtl/>
          <w:lang w:eastAsia="he-IL"/>
        </w:rPr>
      </w:pPr>
      <w:bookmarkStart w:id="8476" w:name="ET_guest_צחי_בר_ציון_903"/>
      <w:r w:rsidRPr="006412E6">
        <w:rPr>
          <w:rStyle w:val="TagStyle"/>
          <w:rtl/>
        </w:rPr>
        <w:t xml:space="preserve"> &lt;&lt; אורח &gt;&gt; </w:t>
      </w:r>
      <w:r>
        <w:rPr>
          <w:rtl/>
          <w:lang w:eastAsia="he-IL"/>
        </w:rPr>
        <w:t>צחי בר ציון:</w:t>
      </w:r>
      <w:r w:rsidRPr="006412E6">
        <w:rPr>
          <w:rStyle w:val="TagStyle"/>
          <w:rtl/>
        </w:rPr>
        <w:t xml:space="preserve"> &lt;&lt; אורח &gt;&gt;</w:t>
      </w:r>
      <w:r w:rsidR="002477FD">
        <w:rPr>
          <w:rtl/>
          <w:lang w:eastAsia="he-IL"/>
        </w:rPr>
        <w:t xml:space="preserve"> </w:t>
      </w:r>
      <w:r>
        <w:rPr>
          <w:rtl/>
          <w:lang w:eastAsia="he-IL"/>
        </w:rPr>
        <w:t xml:space="preserve"> </w:t>
      </w:r>
      <w:bookmarkEnd w:id="8476"/>
    </w:p>
    <w:p w14:paraId="3EC81602" w14:textId="77777777" w:rsidR="006412E6" w:rsidRDefault="006412E6" w:rsidP="006412E6">
      <w:pPr>
        <w:pStyle w:val="KeepWithNext"/>
        <w:rPr>
          <w:rtl/>
          <w:lang w:eastAsia="he-IL"/>
        </w:rPr>
      </w:pPr>
    </w:p>
    <w:p w14:paraId="1D0132BB" w14:textId="77777777" w:rsidR="006412E6" w:rsidRDefault="006412E6" w:rsidP="006412E6">
      <w:pPr>
        <w:rPr>
          <w:rtl/>
          <w:lang w:eastAsia="he-IL"/>
        </w:rPr>
      </w:pPr>
      <w:bookmarkStart w:id="8477" w:name="_ETM_Q1_6436054"/>
      <w:bookmarkStart w:id="8478" w:name="_ETM_Q1_6436089"/>
      <w:bookmarkEnd w:id="8477"/>
      <w:bookmarkEnd w:id="8478"/>
      <w:r>
        <w:rPr>
          <w:rFonts w:hint="cs"/>
          <w:rtl/>
          <w:lang w:eastAsia="he-IL"/>
        </w:rPr>
        <w:t xml:space="preserve">נקריא את </w:t>
      </w:r>
      <w:bookmarkStart w:id="8479" w:name="_ETM_Q1_6434522"/>
      <w:bookmarkEnd w:id="8479"/>
      <w:r>
        <w:rPr>
          <w:rFonts w:hint="cs"/>
          <w:rtl/>
          <w:lang w:eastAsia="he-IL"/>
        </w:rPr>
        <w:t>הת</w:t>
      </w:r>
      <w:bookmarkStart w:id="8480" w:name="_ETM_Q1_6435628"/>
      <w:bookmarkStart w:id="8481" w:name="_ETM_Q1_6436650"/>
      <w:bookmarkStart w:id="8482" w:name="_ETM_Q1_6436732"/>
      <w:bookmarkStart w:id="8483" w:name="_ETM_Q1_6435910"/>
      <w:bookmarkEnd w:id="8480"/>
      <w:bookmarkEnd w:id="8481"/>
      <w:bookmarkEnd w:id="8482"/>
      <w:bookmarkEnd w:id="8483"/>
      <w:r>
        <w:rPr>
          <w:rFonts w:hint="cs"/>
          <w:rtl/>
          <w:lang w:eastAsia="he-IL"/>
        </w:rPr>
        <w:t>וספת.</w:t>
      </w:r>
      <w:bookmarkStart w:id="8484" w:name="_ETM_Q1_6437619"/>
      <w:bookmarkEnd w:id="8484"/>
      <w:r>
        <w:rPr>
          <w:rFonts w:hint="cs"/>
          <w:rtl/>
          <w:lang w:eastAsia="he-IL"/>
        </w:rPr>
        <w:t xml:space="preserve"> </w:t>
      </w:r>
      <w:bookmarkStart w:id="8485" w:name="_ETM_Q1_6437843"/>
      <w:bookmarkEnd w:id="8485"/>
    </w:p>
    <w:p w14:paraId="5203E7E7" w14:textId="77777777" w:rsidR="006412E6" w:rsidRDefault="006412E6" w:rsidP="006412E6">
      <w:pPr>
        <w:rPr>
          <w:rtl/>
          <w:lang w:eastAsia="he-IL"/>
        </w:rPr>
      </w:pPr>
      <w:bookmarkStart w:id="8486" w:name="_ETM_Q1_6437917"/>
      <w:bookmarkEnd w:id="8486"/>
    </w:p>
    <w:p w14:paraId="7AE47D0E" w14:textId="67A6130B" w:rsidR="006412E6" w:rsidRDefault="006412E6" w:rsidP="006412E6">
      <w:pPr>
        <w:pStyle w:val="af6"/>
        <w:keepNext/>
        <w:rPr>
          <w:rtl/>
        </w:rPr>
      </w:pPr>
      <w:bookmarkStart w:id="8487" w:name="ET_yor_5159_904"/>
      <w:r w:rsidRPr="006412E6">
        <w:rPr>
          <w:rStyle w:val="TagStyle"/>
          <w:rtl/>
        </w:rPr>
        <w:t xml:space="preserve"> &lt;&lt; יור &gt;&gt; </w:t>
      </w:r>
      <w:r>
        <w:rPr>
          <w:rtl/>
        </w:rPr>
        <w:t>היו"ר דוד ביטן:</w:t>
      </w:r>
      <w:r w:rsidRPr="006412E6">
        <w:rPr>
          <w:rStyle w:val="TagStyle"/>
          <w:rtl/>
        </w:rPr>
        <w:t xml:space="preserve"> &lt;&lt; יור &gt;&gt;</w:t>
      </w:r>
      <w:r w:rsidR="002477FD">
        <w:rPr>
          <w:rtl/>
        </w:rPr>
        <w:t xml:space="preserve"> </w:t>
      </w:r>
      <w:r>
        <w:rPr>
          <w:rtl/>
        </w:rPr>
        <w:t xml:space="preserve"> </w:t>
      </w:r>
      <w:bookmarkEnd w:id="8487"/>
    </w:p>
    <w:p w14:paraId="2A9E70C2" w14:textId="77777777" w:rsidR="006412E6" w:rsidRDefault="006412E6" w:rsidP="006412E6">
      <w:pPr>
        <w:pStyle w:val="KeepWithNext"/>
        <w:rPr>
          <w:rtl/>
          <w:lang w:eastAsia="he-IL"/>
        </w:rPr>
      </w:pPr>
    </w:p>
    <w:p w14:paraId="1B5880E5" w14:textId="77777777" w:rsidR="006412E6" w:rsidRDefault="006412E6" w:rsidP="006412E6">
      <w:pPr>
        <w:rPr>
          <w:rtl/>
          <w:lang w:eastAsia="he-IL"/>
        </w:rPr>
      </w:pPr>
      <w:bookmarkStart w:id="8488" w:name="_ETM_Q1_6439241"/>
      <w:bookmarkStart w:id="8489" w:name="_ETM_Q1_6439275"/>
      <w:bookmarkEnd w:id="8488"/>
      <w:bookmarkEnd w:id="8489"/>
      <w:r>
        <w:rPr>
          <w:rFonts w:hint="cs"/>
          <w:rtl/>
          <w:lang w:eastAsia="he-IL"/>
        </w:rPr>
        <w:t>התוספ</w:t>
      </w:r>
      <w:bookmarkStart w:id="8490" w:name="_ETM_Q1_6437545"/>
      <w:bookmarkEnd w:id="8490"/>
      <w:r>
        <w:rPr>
          <w:rFonts w:hint="cs"/>
          <w:rtl/>
          <w:lang w:eastAsia="he-IL"/>
        </w:rPr>
        <w:t>ות, זהו?</w:t>
      </w:r>
      <w:bookmarkStart w:id="8491" w:name="_ETM_Q1_6438737"/>
      <w:bookmarkEnd w:id="8491"/>
    </w:p>
    <w:p w14:paraId="2D55906F" w14:textId="77777777" w:rsidR="006412E6" w:rsidRDefault="006412E6" w:rsidP="006412E6">
      <w:pPr>
        <w:rPr>
          <w:rtl/>
          <w:lang w:eastAsia="he-IL"/>
        </w:rPr>
      </w:pPr>
      <w:bookmarkStart w:id="8492" w:name="_ETM_Q1_6438822"/>
      <w:bookmarkEnd w:id="8492"/>
    </w:p>
    <w:p w14:paraId="4692B17D" w14:textId="638296A4" w:rsidR="006412E6" w:rsidRDefault="006412E6" w:rsidP="006412E6">
      <w:pPr>
        <w:pStyle w:val="af9"/>
        <w:keepNext/>
        <w:rPr>
          <w:rtl/>
          <w:lang w:eastAsia="he-IL"/>
        </w:rPr>
      </w:pPr>
      <w:bookmarkStart w:id="8493" w:name="ET_guest_צחי_בר_ציון_905"/>
      <w:r w:rsidRPr="006412E6">
        <w:rPr>
          <w:rStyle w:val="TagStyle"/>
          <w:rtl/>
        </w:rPr>
        <w:t xml:space="preserve"> &lt;&lt; אורח &gt;&gt; </w:t>
      </w:r>
      <w:r>
        <w:rPr>
          <w:rtl/>
          <w:lang w:eastAsia="he-IL"/>
        </w:rPr>
        <w:t>צחי בר ציון:</w:t>
      </w:r>
      <w:r w:rsidRPr="006412E6">
        <w:rPr>
          <w:rStyle w:val="TagStyle"/>
          <w:rtl/>
        </w:rPr>
        <w:t xml:space="preserve"> &lt;&lt; אורח &gt;&gt;</w:t>
      </w:r>
      <w:r w:rsidR="002477FD">
        <w:rPr>
          <w:rtl/>
          <w:lang w:eastAsia="he-IL"/>
        </w:rPr>
        <w:t xml:space="preserve"> </w:t>
      </w:r>
      <w:r>
        <w:rPr>
          <w:rtl/>
          <w:lang w:eastAsia="he-IL"/>
        </w:rPr>
        <w:t xml:space="preserve"> </w:t>
      </w:r>
      <w:bookmarkEnd w:id="8493"/>
    </w:p>
    <w:p w14:paraId="04AFE6F9" w14:textId="77777777" w:rsidR="006412E6" w:rsidRDefault="006412E6" w:rsidP="006412E6">
      <w:pPr>
        <w:pStyle w:val="KeepWithNext"/>
        <w:rPr>
          <w:rtl/>
          <w:lang w:eastAsia="he-IL"/>
        </w:rPr>
      </w:pPr>
    </w:p>
    <w:p w14:paraId="6B3C9AC6" w14:textId="77777777" w:rsidR="006412E6" w:rsidRDefault="006412E6" w:rsidP="006412E6">
      <w:pPr>
        <w:rPr>
          <w:rtl/>
          <w:lang w:eastAsia="he-IL"/>
        </w:rPr>
      </w:pPr>
      <w:bookmarkStart w:id="8494" w:name="_ETM_Q1_6439250"/>
      <w:bookmarkEnd w:id="8494"/>
      <w:r>
        <w:rPr>
          <w:rFonts w:hint="cs"/>
          <w:rtl/>
          <w:lang w:eastAsia="he-IL"/>
        </w:rPr>
        <w:t>ל</w:t>
      </w:r>
      <w:bookmarkStart w:id="8495" w:name="_ETM_Q1_6439287"/>
      <w:bookmarkEnd w:id="8495"/>
      <w:r>
        <w:rPr>
          <w:rFonts w:hint="cs"/>
          <w:rtl/>
          <w:lang w:eastAsia="he-IL"/>
        </w:rPr>
        <w:t xml:space="preserve">א, יש את התוספת. ואז יש עוד שני סעיפים </w:t>
      </w:r>
      <w:bookmarkStart w:id="8496" w:name="_ETM_Q1_6443281"/>
      <w:bookmarkEnd w:id="8496"/>
      <w:r>
        <w:rPr>
          <w:rFonts w:hint="cs"/>
          <w:rtl/>
          <w:lang w:eastAsia="he-IL"/>
        </w:rPr>
        <w:t>ש</w:t>
      </w:r>
      <w:bookmarkStart w:id="8497" w:name="_ETM_Q1_6440426"/>
      <w:bookmarkEnd w:id="8497"/>
      <w:r>
        <w:rPr>
          <w:rFonts w:hint="cs"/>
          <w:rtl/>
          <w:lang w:eastAsia="he-IL"/>
        </w:rPr>
        <w:t>דילגנו עליהם שזה נושא אחר ואנחנו תכף נחזור אליהם. אחרי</w:t>
      </w:r>
      <w:bookmarkStart w:id="8498" w:name="_ETM_Q1_6447481"/>
      <w:bookmarkEnd w:id="8498"/>
      <w:r>
        <w:rPr>
          <w:rFonts w:hint="cs"/>
          <w:rtl/>
          <w:lang w:eastAsia="he-IL"/>
        </w:rPr>
        <w:t xml:space="preserve"> התוספת יש לנו עוד ש</w:t>
      </w:r>
      <w:bookmarkStart w:id="8499" w:name="_ETM_Q1_6446546"/>
      <w:bookmarkEnd w:id="8499"/>
      <w:r>
        <w:rPr>
          <w:rFonts w:hint="cs"/>
          <w:rtl/>
          <w:lang w:eastAsia="he-IL"/>
        </w:rPr>
        <w:t>ני סעיפים שדילגנ</w:t>
      </w:r>
      <w:bookmarkStart w:id="8500" w:name="_ETM_Q1_6447232"/>
      <w:bookmarkEnd w:id="8500"/>
      <w:r>
        <w:rPr>
          <w:rFonts w:hint="cs"/>
          <w:rtl/>
          <w:lang w:eastAsia="he-IL"/>
        </w:rPr>
        <w:t xml:space="preserve">ו עליהם, שזה הנושא </w:t>
      </w:r>
      <w:bookmarkStart w:id="8501" w:name="_ETM_Q1_6448816"/>
      <w:bookmarkEnd w:id="8501"/>
      <w:r>
        <w:rPr>
          <w:rFonts w:hint="cs"/>
          <w:rtl/>
          <w:lang w:eastAsia="he-IL"/>
        </w:rPr>
        <w:t xml:space="preserve">של אמות המידה. אבל כשנגיע לשם נסביר. </w:t>
      </w:r>
      <w:bookmarkStart w:id="8502" w:name="_ETM_Q1_6453815"/>
      <w:bookmarkEnd w:id="8502"/>
    </w:p>
    <w:p w14:paraId="0F0A803D" w14:textId="77777777" w:rsidR="006412E6" w:rsidRDefault="006412E6" w:rsidP="006412E6">
      <w:pPr>
        <w:rPr>
          <w:rtl/>
          <w:lang w:eastAsia="he-IL"/>
        </w:rPr>
      </w:pPr>
      <w:bookmarkStart w:id="8503" w:name="_ETM_Q1_6453902"/>
      <w:bookmarkEnd w:id="8503"/>
    </w:p>
    <w:p w14:paraId="20E663A0" w14:textId="286C0F94" w:rsidR="006412E6" w:rsidRDefault="006412E6" w:rsidP="006412E6">
      <w:pPr>
        <w:pStyle w:val="af6"/>
        <w:keepNext/>
        <w:rPr>
          <w:rtl/>
        </w:rPr>
      </w:pPr>
      <w:bookmarkStart w:id="8504" w:name="ET_yor_5159_906"/>
      <w:r w:rsidRPr="006412E6">
        <w:rPr>
          <w:rStyle w:val="TagStyle"/>
          <w:rtl/>
        </w:rPr>
        <w:t xml:space="preserve"> &lt;&lt; יור &gt;&gt; </w:t>
      </w:r>
      <w:r>
        <w:rPr>
          <w:rtl/>
        </w:rPr>
        <w:t>היו"ר דוד ביטן:</w:t>
      </w:r>
      <w:r w:rsidRPr="006412E6">
        <w:rPr>
          <w:rStyle w:val="TagStyle"/>
          <w:rtl/>
        </w:rPr>
        <w:t xml:space="preserve"> &lt;&lt; יור &gt;&gt;</w:t>
      </w:r>
      <w:r w:rsidR="002477FD">
        <w:rPr>
          <w:rtl/>
        </w:rPr>
        <w:t xml:space="preserve"> </w:t>
      </w:r>
      <w:r>
        <w:rPr>
          <w:rtl/>
        </w:rPr>
        <w:t xml:space="preserve"> </w:t>
      </w:r>
      <w:bookmarkEnd w:id="8504"/>
    </w:p>
    <w:p w14:paraId="4188C532" w14:textId="77777777" w:rsidR="006412E6" w:rsidRDefault="006412E6" w:rsidP="006412E6">
      <w:pPr>
        <w:pStyle w:val="KeepWithNext"/>
        <w:rPr>
          <w:rtl/>
          <w:lang w:eastAsia="he-IL"/>
        </w:rPr>
      </w:pPr>
    </w:p>
    <w:p w14:paraId="3701E15C" w14:textId="77777777" w:rsidR="006412E6" w:rsidRDefault="006412E6" w:rsidP="006412E6">
      <w:pPr>
        <w:rPr>
          <w:rtl/>
          <w:lang w:eastAsia="he-IL"/>
        </w:rPr>
      </w:pPr>
      <w:bookmarkStart w:id="8505" w:name="_ETM_Q1_6456931"/>
      <w:bookmarkStart w:id="8506" w:name="_ETM_Q1_6456966"/>
      <w:bookmarkEnd w:id="8505"/>
      <w:bookmarkEnd w:id="8506"/>
      <w:r>
        <w:rPr>
          <w:rFonts w:hint="cs"/>
          <w:rtl/>
          <w:lang w:eastAsia="he-IL"/>
        </w:rPr>
        <w:t>ט</w:t>
      </w:r>
      <w:bookmarkStart w:id="8507" w:name="_ETM_Q1_6454167"/>
      <w:bookmarkEnd w:id="8507"/>
      <w:r>
        <w:rPr>
          <w:rFonts w:hint="cs"/>
          <w:rtl/>
          <w:lang w:eastAsia="he-IL"/>
        </w:rPr>
        <w:t xml:space="preserve">וב. </w:t>
      </w:r>
      <w:bookmarkStart w:id="8508" w:name="_ETM_Q1_6454525"/>
      <w:bookmarkEnd w:id="8508"/>
    </w:p>
    <w:p w14:paraId="5E2F6A3A" w14:textId="77777777" w:rsidR="006412E6" w:rsidRDefault="006412E6" w:rsidP="006412E6">
      <w:pPr>
        <w:rPr>
          <w:rtl/>
          <w:lang w:eastAsia="he-IL"/>
        </w:rPr>
      </w:pPr>
      <w:bookmarkStart w:id="8509" w:name="_ETM_Q1_6454597"/>
      <w:bookmarkEnd w:id="8509"/>
    </w:p>
    <w:p w14:paraId="5C0B0ACF" w14:textId="1AA24582" w:rsidR="006412E6" w:rsidRDefault="006412E6" w:rsidP="006412E6">
      <w:pPr>
        <w:pStyle w:val="af9"/>
        <w:keepNext/>
        <w:rPr>
          <w:rtl/>
          <w:lang w:eastAsia="he-IL"/>
        </w:rPr>
      </w:pPr>
      <w:bookmarkStart w:id="8510" w:name="ET_guest_צחי_בר_ציון_907"/>
      <w:r w:rsidRPr="006412E6">
        <w:rPr>
          <w:rStyle w:val="TagStyle"/>
          <w:rtl/>
        </w:rPr>
        <w:t xml:space="preserve"> &lt;&lt; אורח &gt;&gt; </w:t>
      </w:r>
      <w:r>
        <w:rPr>
          <w:rtl/>
          <w:lang w:eastAsia="he-IL"/>
        </w:rPr>
        <w:t>צחי בר ציון:</w:t>
      </w:r>
      <w:r w:rsidRPr="006412E6">
        <w:rPr>
          <w:rStyle w:val="TagStyle"/>
          <w:rtl/>
        </w:rPr>
        <w:t xml:space="preserve"> &lt;&lt; אורח &gt;&gt;</w:t>
      </w:r>
      <w:r w:rsidR="002477FD">
        <w:rPr>
          <w:rtl/>
          <w:lang w:eastAsia="he-IL"/>
        </w:rPr>
        <w:t xml:space="preserve"> </w:t>
      </w:r>
      <w:r>
        <w:rPr>
          <w:rtl/>
          <w:lang w:eastAsia="he-IL"/>
        </w:rPr>
        <w:t xml:space="preserve"> </w:t>
      </w:r>
      <w:bookmarkEnd w:id="8510"/>
    </w:p>
    <w:p w14:paraId="2EAA9BF0" w14:textId="77777777" w:rsidR="006412E6" w:rsidRDefault="006412E6" w:rsidP="006412E6">
      <w:pPr>
        <w:pStyle w:val="KeepWithNext"/>
        <w:rPr>
          <w:rtl/>
          <w:lang w:eastAsia="he-IL"/>
        </w:rPr>
      </w:pPr>
    </w:p>
    <w:p w14:paraId="622D1FE0" w14:textId="77777777" w:rsidR="006412E6" w:rsidRDefault="006412E6" w:rsidP="006412E6">
      <w:pPr>
        <w:rPr>
          <w:rtl/>
          <w:lang w:eastAsia="he-IL"/>
        </w:rPr>
      </w:pPr>
      <w:bookmarkStart w:id="8511" w:name="_ETM_Q1_6455866"/>
      <w:bookmarkStart w:id="8512" w:name="_ETM_Q1_6455900"/>
      <w:bookmarkEnd w:id="8511"/>
      <w:bookmarkEnd w:id="8512"/>
      <w:r>
        <w:rPr>
          <w:rFonts w:hint="cs"/>
          <w:rtl/>
          <w:lang w:eastAsia="he-IL"/>
        </w:rPr>
        <w:t xml:space="preserve">רגע, </w:t>
      </w:r>
      <w:bookmarkStart w:id="8513" w:name="_ETM_Q1_6456226"/>
      <w:bookmarkEnd w:id="8513"/>
      <w:r>
        <w:rPr>
          <w:rFonts w:hint="cs"/>
          <w:rtl/>
          <w:lang w:eastAsia="he-IL"/>
        </w:rPr>
        <w:t>נקריא את התוספ</w:t>
      </w:r>
      <w:bookmarkStart w:id="8514" w:name="_ETM_Q1_6454782"/>
      <w:bookmarkEnd w:id="8514"/>
      <w:r>
        <w:rPr>
          <w:rFonts w:hint="cs"/>
          <w:rtl/>
          <w:lang w:eastAsia="he-IL"/>
        </w:rPr>
        <w:t>ת</w:t>
      </w:r>
      <w:bookmarkStart w:id="8515" w:name="_ETM_Q1_6455270"/>
      <w:bookmarkStart w:id="8516" w:name="_ETM_Q1_6455361"/>
      <w:bookmarkStart w:id="8517" w:name="_ETM_Q1_6452382"/>
      <w:bookmarkEnd w:id="8515"/>
      <w:bookmarkEnd w:id="8516"/>
      <w:bookmarkEnd w:id="8517"/>
      <w:r>
        <w:rPr>
          <w:rFonts w:hint="cs"/>
          <w:rtl/>
          <w:lang w:eastAsia="he-IL"/>
        </w:rPr>
        <w:t>?</w:t>
      </w:r>
      <w:bookmarkStart w:id="8518" w:name="_ETM_Q1_6454237"/>
      <w:bookmarkEnd w:id="8518"/>
    </w:p>
    <w:p w14:paraId="782CBE78" w14:textId="77777777" w:rsidR="006412E6" w:rsidRDefault="006412E6" w:rsidP="006412E6">
      <w:pPr>
        <w:rPr>
          <w:rtl/>
          <w:lang w:eastAsia="he-IL"/>
        </w:rPr>
      </w:pPr>
      <w:bookmarkStart w:id="8519" w:name="_ETM_Q1_6454317"/>
      <w:bookmarkEnd w:id="8519"/>
    </w:p>
    <w:p w14:paraId="67940996" w14:textId="1190CE4B" w:rsidR="006412E6" w:rsidRDefault="006412E6" w:rsidP="006412E6">
      <w:pPr>
        <w:pStyle w:val="af6"/>
        <w:keepNext/>
        <w:rPr>
          <w:rtl/>
        </w:rPr>
      </w:pPr>
      <w:bookmarkStart w:id="8520" w:name="ET_yor_5159_908"/>
      <w:r w:rsidRPr="006412E6">
        <w:rPr>
          <w:rStyle w:val="TagStyle"/>
          <w:rtl/>
        </w:rPr>
        <w:t xml:space="preserve"> &lt;&lt; יור &gt;&gt; </w:t>
      </w:r>
      <w:r>
        <w:rPr>
          <w:rtl/>
        </w:rPr>
        <w:t>היו"ר דוד ביטן:</w:t>
      </w:r>
      <w:r w:rsidRPr="006412E6">
        <w:rPr>
          <w:rStyle w:val="TagStyle"/>
          <w:rtl/>
        </w:rPr>
        <w:t xml:space="preserve"> &lt;&lt; יור &gt;&gt;</w:t>
      </w:r>
      <w:r w:rsidR="002477FD">
        <w:rPr>
          <w:rtl/>
        </w:rPr>
        <w:t xml:space="preserve"> </w:t>
      </w:r>
      <w:r>
        <w:rPr>
          <w:rtl/>
        </w:rPr>
        <w:t xml:space="preserve"> </w:t>
      </w:r>
      <w:bookmarkEnd w:id="8520"/>
    </w:p>
    <w:p w14:paraId="3540B368" w14:textId="77777777" w:rsidR="006412E6" w:rsidRDefault="006412E6" w:rsidP="006412E6">
      <w:pPr>
        <w:pStyle w:val="KeepWithNext"/>
        <w:rPr>
          <w:rtl/>
          <w:lang w:eastAsia="he-IL"/>
        </w:rPr>
      </w:pPr>
    </w:p>
    <w:p w14:paraId="0E2F768C" w14:textId="77777777" w:rsidR="006412E6" w:rsidRDefault="006412E6" w:rsidP="006412E6">
      <w:pPr>
        <w:rPr>
          <w:rtl/>
          <w:lang w:eastAsia="he-IL"/>
        </w:rPr>
      </w:pPr>
      <w:bookmarkStart w:id="8521" w:name="_ETM_Q1_6457150"/>
      <w:bookmarkEnd w:id="8521"/>
      <w:r>
        <w:rPr>
          <w:rFonts w:hint="cs"/>
          <w:rtl/>
          <w:lang w:eastAsia="he-IL"/>
        </w:rPr>
        <w:t>ת</w:t>
      </w:r>
      <w:bookmarkStart w:id="8522" w:name="_ETM_Q1_6457184"/>
      <w:bookmarkEnd w:id="8522"/>
      <w:r>
        <w:rPr>
          <w:rFonts w:hint="cs"/>
          <w:rtl/>
          <w:lang w:eastAsia="he-IL"/>
        </w:rPr>
        <w:t>קריא, תקריא,</w:t>
      </w:r>
      <w:bookmarkStart w:id="8523" w:name="_ETM_Q1_6455454"/>
      <w:bookmarkEnd w:id="8523"/>
      <w:r>
        <w:rPr>
          <w:rFonts w:hint="cs"/>
          <w:rtl/>
          <w:lang w:eastAsia="he-IL"/>
        </w:rPr>
        <w:t xml:space="preserve"> נסיים את זה. כן. </w:t>
      </w:r>
      <w:bookmarkStart w:id="8524" w:name="_ETM_Q1_6457770"/>
      <w:bookmarkEnd w:id="8524"/>
    </w:p>
    <w:p w14:paraId="4DE3A390" w14:textId="77777777" w:rsidR="006412E6" w:rsidRDefault="006412E6" w:rsidP="006412E6">
      <w:pPr>
        <w:rPr>
          <w:rtl/>
          <w:lang w:eastAsia="he-IL"/>
        </w:rPr>
      </w:pPr>
      <w:bookmarkStart w:id="8525" w:name="_ETM_Q1_6457850"/>
      <w:bookmarkEnd w:id="8525"/>
    </w:p>
    <w:p w14:paraId="3106A8D3" w14:textId="688EF9FB" w:rsidR="006412E6" w:rsidRDefault="006412E6" w:rsidP="006412E6">
      <w:pPr>
        <w:pStyle w:val="af9"/>
        <w:keepNext/>
        <w:rPr>
          <w:rtl/>
          <w:lang w:eastAsia="he-IL"/>
        </w:rPr>
      </w:pPr>
      <w:bookmarkStart w:id="8526" w:name="ET_guest_נטע_נוסבאום_909"/>
      <w:r w:rsidRPr="006412E6">
        <w:rPr>
          <w:rStyle w:val="TagStyle"/>
          <w:rtl/>
        </w:rPr>
        <w:t xml:space="preserve"> &lt;&lt; אורח &gt;&gt; </w:t>
      </w:r>
      <w:r>
        <w:rPr>
          <w:rtl/>
          <w:lang w:eastAsia="he-IL"/>
        </w:rPr>
        <w:t>נטע נוסבאום:</w:t>
      </w:r>
      <w:r w:rsidRPr="006412E6">
        <w:rPr>
          <w:rStyle w:val="TagStyle"/>
          <w:rtl/>
        </w:rPr>
        <w:t xml:space="preserve"> &lt;&lt; אורח &gt;&gt;</w:t>
      </w:r>
      <w:r w:rsidR="002477FD">
        <w:rPr>
          <w:rtl/>
          <w:lang w:eastAsia="he-IL"/>
        </w:rPr>
        <w:t xml:space="preserve"> </w:t>
      </w:r>
      <w:r>
        <w:rPr>
          <w:rtl/>
          <w:lang w:eastAsia="he-IL"/>
        </w:rPr>
        <w:t xml:space="preserve"> </w:t>
      </w:r>
      <w:bookmarkEnd w:id="8526"/>
    </w:p>
    <w:p w14:paraId="67877480" w14:textId="77777777" w:rsidR="006412E6" w:rsidRDefault="006412E6" w:rsidP="006412E6">
      <w:pPr>
        <w:pStyle w:val="KeepWithNext"/>
        <w:rPr>
          <w:rtl/>
          <w:lang w:eastAsia="he-IL"/>
        </w:rPr>
      </w:pPr>
    </w:p>
    <w:p w14:paraId="528D4823" w14:textId="77777777" w:rsidR="006412E6" w:rsidRDefault="006412E6" w:rsidP="006412E6">
      <w:pPr>
        <w:rPr>
          <w:rtl/>
          <w:lang w:eastAsia="he-IL"/>
        </w:rPr>
      </w:pPr>
      <w:bookmarkStart w:id="8527" w:name="_ETM_Q1_6459781"/>
      <w:bookmarkStart w:id="8528" w:name="_ETM_Q1_6459818"/>
      <w:bookmarkStart w:id="8529" w:name="_ETM_Q1_6457811"/>
      <w:bookmarkStart w:id="8530" w:name="_ETM_Q1_6469858"/>
      <w:bookmarkStart w:id="8531" w:name="_ETM_Q1_6467399"/>
      <w:bookmarkStart w:id="8532" w:name="_ETM_Q1_6464652"/>
      <w:bookmarkStart w:id="8533" w:name="_ETM_Q1_6462612"/>
      <w:bookmarkStart w:id="8534" w:name="_ETM_Q1_6459967"/>
      <w:bookmarkStart w:id="8535" w:name="_ETM_Q1_6458081"/>
      <w:bookmarkEnd w:id="8527"/>
      <w:bookmarkEnd w:id="8528"/>
      <w:bookmarkEnd w:id="8529"/>
      <w:bookmarkEnd w:id="8530"/>
      <w:bookmarkEnd w:id="8531"/>
      <w:bookmarkEnd w:id="8532"/>
      <w:bookmarkEnd w:id="8533"/>
      <w:bookmarkEnd w:id="8534"/>
      <w:bookmarkEnd w:id="8535"/>
      <w:r>
        <w:rPr>
          <w:rFonts w:hint="cs"/>
          <w:rtl/>
          <w:lang w:eastAsia="he-IL"/>
        </w:rPr>
        <w:t>תוספת</w:t>
      </w:r>
      <w:bookmarkStart w:id="8536" w:name="_ETM_Q1_6460088"/>
      <w:bookmarkEnd w:id="8536"/>
      <w:r>
        <w:rPr>
          <w:rFonts w:hint="cs"/>
          <w:rtl/>
          <w:lang w:eastAsia="he-IL"/>
        </w:rPr>
        <w:t xml:space="preserve"> ראשונה, סעיף </w:t>
      </w:r>
      <w:bookmarkStart w:id="8537" w:name="_ETM_Q1_6458751"/>
      <w:bookmarkEnd w:id="8537"/>
      <w:r>
        <w:rPr>
          <w:rFonts w:hint="cs"/>
          <w:rtl/>
          <w:lang w:eastAsia="he-IL"/>
        </w:rPr>
        <w:t>26</w:t>
      </w:r>
      <w:bookmarkStart w:id="8538" w:name="_ETM_Q1_6457379"/>
      <w:bookmarkStart w:id="8539" w:name="_ETM_Q1_6457440"/>
      <w:bookmarkStart w:id="8540" w:name="_ETM_Q1_6458737"/>
      <w:bookmarkEnd w:id="8538"/>
      <w:bookmarkEnd w:id="8539"/>
      <w:bookmarkEnd w:id="8540"/>
      <w:r>
        <w:rPr>
          <w:rFonts w:hint="cs"/>
          <w:rtl/>
          <w:lang w:eastAsia="he-IL"/>
        </w:rPr>
        <w:t xml:space="preserve">ג(א). </w:t>
      </w:r>
      <w:bookmarkStart w:id="8541" w:name="_ETM_Q1_6462598"/>
      <w:bookmarkEnd w:id="8541"/>
    </w:p>
    <w:p w14:paraId="1115474D" w14:textId="77777777" w:rsidR="006412E6" w:rsidRDefault="006412E6" w:rsidP="006412E6">
      <w:pPr>
        <w:rPr>
          <w:rtl/>
          <w:lang w:eastAsia="he-IL"/>
        </w:rPr>
      </w:pPr>
      <w:bookmarkStart w:id="8542" w:name="_ETM_Q1_6462668"/>
      <w:bookmarkStart w:id="8543" w:name="_ETM_Q1_6459879"/>
      <w:bookmarkEnd w:id="8542"/>
      <w:bookmarkEnd w:id="8543"/>
    </w:p>
    <w:p w14:paraId="785D0D9E" w14:textId="016669A4" w:rsidR="006412E6" w:rsidRDefault="006412E6" w:rsidP="006412E6">
      <w:pPr>
        <w:pStyle w:val="af9"/>
        <w:keepNext/>
        <w:rPr>
          <w:rtl/>
          <w:lang w:eastAsia="he-IL"/>
        </w:rPr>
      </w:pPr>
      <w:bookmarkStart w:id="8544" w:name="ET_guest_צחי_בר_ציון_910"/>
      <w:r w:rsidRPr="006412E6">
        <w:rPr>
          <w:rStyle w:val="TagStyle"/>
          <w:rtl/>
        </w:rPr>
        <w:t xml:space="preserve"> &lt;&lt; אורח &gt;&gt; </w:t>
      </w:r>
      <w:r>
        <w:rPr>
          <w:rtl/>
          <w:lang w:eastAsia="he-IL"/>
        </w:rPr>
        <w:t>צחי בר ציון:</w:t>
      </w:r>
      <w:r w:rsidRPr="006412E6">
        <w:rPr>
          <w:rStyle w:val="TagStyle"/>
          <w:rtl/>
        </w:rPr>
        <w:t xml:space="preserve"> &lt;&lt; אורח &gt;&gt;</w:t>
      </w:r>
      <w:r w:rsidR="002477FD">
        <w:rPr>
          <w:rtl/>
          <w:lang w:eastAsia="he-IL"/>
        </w:rPr>
        <w:t xml:space="preserve"> </w:t>
      </w:r>
      <w:r>
        <w:rPr>
          <w:rtl/>
          <w:lang w:eastAsia="he-IL"/>
        </w:rPr>
        <w:t xml:space="preserve"> </w:t>
      </w:r>
      <w:bookmarkEnd w:id="8544"/>
    </w:p>
    <w:p w14:paraId="24E04C87" w14:textId="77777777" w:rsidR="006412E6" w:rsidRDefault="006412E6" w:rsidP="006412E6">
      <w:pPr>
        <w:pStyle w:val="KeepWithNext"/>
        <w:rPr>
          <w:rtl/>
          <w:lang w:eastAsia="he-IL"/>
        </w:rPr>
      </w:pPr>
    </w:p>
    <w:p w14:paraId="4BE4A0B2" w14:textId="78374112" w:rsidR="006412E6" w:rsidRDefault="006412E6" w:rsidP="006412E6">
      <w:pPr>
        <w:rPr>
          <w:rtl/>
          <w:lang w:eastAsia="he-IL"/>
        </w:rPr>
      </w:pPr>
      <w:bookmarkStart w:id="8545" w:name="_ETM_Q1_6461196"/>
      <w:bookmarkStart w:id="8546" w:name="_ETM_Q1_6461230"/>
      <w:bookmarkEnd w:id="8545"/>
      <w:bookmarkEnd w:id="8546"/>
      <w:r>
        <w:rPr>
          <w:rFonts w:hint="cs"/>
          <w:rtl/>
          <w:lang w:eastAsia="he-IL"/>
        </w:rPr>
        <w:t>רגע, רק לפני זה</w:t>
      </w:r>
      <w:r w:rsidR="004D18AD">
        <w:rPr>
          <w:rFonts w:hint="cs"/>
          <w:rtl/>
          <w:lang w:eastAsia="he-IL"/>
        </w:rPr>
        <w:t>:</w:t>
      </w:r>
      <w:r>
        <w:rPr>
          <w:rFonts w:hint="cs"/>
          <w:rtl/>
          <w:lang w:eastAsia="he-IL"/>
        </w:rPr>
        <w:t xml:space="preserve"> </w:t>
      </w:r>
      <w:bookmarkStart w:id="8547" w:name="_ETM_Q1_6460904"/>
      <w:bookmarkEnd w:id="8547"/>
    </w:p>
    <w:p w14:paraId="1CF5BBB6" w14:textId="77777777" w:rsidR="006412E6" w:rsidRDefault="006412E6" w:rsidP="006412E6">
      <w:pPr>
        <w:rPr>
          <w:rtl/>
          <w:lang w:eastAsia="he-IL"/>
        </w:rPr>
      </w:pPr>
      <w:bookmarkStart w:id="8548" w:name="_ETM_Q1_6460023"/>
      <w:bookmarkStart w:id="8549" w:name="_ETM_Q1_6461217"/>
      <w:bookmarkEnd w:id="8548"/>
      <w:bookmarkEnd w:id="8549"/>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6412E6" w14:paraId="174D3A71" w14:textId="77777777" w:rsidTr="006412E6">
        <w:trPr>
          <w:cantSplit/>
        </w:trPr>
        <w:tc>
          <w:tcPr>
            <w:tcW w:w="1870" w:type="dxa"/>
            <w:tcMar>
              <w:top w:w="91" w:type="dxa"/>
              <w:left w:w="0" w:type="dxa"/>
              <w:bottom w:w="91" w:type="dxa"/>
              <w:right w:w="0" w:type="dxa"/>
            </w:tcMar>
          </w:tcPr>
          <w:p w14:paraId="1A2EEFF0" w14:textId="77777777" w:rsidR="006412E6" w:rsidRDefault="006412E6">
            <w:pPr>
              <w:pStyle w:val="TableSideHeading"/>
              <w:rPr>
                <w:rFonts w:ascii="David" w:hAnsi="David"/>
                <w:sz w:val="24"/>
                <w:szCs w:val="24"/>
              </w:rPr>
            </w:pPr>
            <w:bookmarkStart w:id="8550" w:name="_ETM_Q1_6461295"/>
            <w:bookmarkEnd w:id="8550"/>
          </w:p>
        </w:tc>
        <w:tc>
          <w:tcPr>
            <w:tcW w:w="624" w:type="dxa"/>
            <w:tcMar>
              <w:top w:w="91" w:type="dxa"/>
              <w:left w:w="0" w:type="dxa"/>
              <w:bottom w:w="91" w:type="dxa"/>
              <w:right w:w="0" w:type="dxa"/>
            </w:tcMar>
          </w:tcPr>
          <w:p w14:paraId="15B79438" w14:textId="77777777" w:rsidR="006412E6" w:rsidRDefault="006412E6">
            <w:pPr>
              <w:pStyle w:val="TableText"/>
              <w:rPr>
                <w:rFonts w:ascii="David" w:hAnsi="David"/>
                <w:sz w:val="24"/>
                <w:szCs w:val="24"/>
                <w:rtl/>
              </w:rPr>
            </w:pPr>
          </w:p>
        </w:tc>
        <w:tc>
          <w:tcPr>
            <w:tcW w:w="7147" w:type="dxa"/>
            <w:tcMar>
              <w:top w:w="91" w:type="dxa"/>
              <w:left w:w="0" w:type="dxa"/>
              <w:bottom w:w="91" w:type="dxa"/>
              <w:right w:w="0" w:type="dxa"/>
            </w:tcMar>
            <w:hideMark/>
          </w:tcPr>
          <w:p w14:paraId="3EBDED81" w14:textId="77777777" w:rsidR="006412E6" w:rsidRDefault="006412E6">
            <w:pPr>
              <w:pStyle w:val="TableBlock"/>
              <w:rPr>
                <w:rFonts w:ascii="David" w:hAnsi="David"/>
                <w:sz w:val="24"/>
                <w:szCs w:val="24"/>
                <w:rtl/>
              </w:rPr>
            </w:pPr>
            <w:r>
              <w:rPr>
                <w:rFonts w:ascii="David" w:hAnsi="David"/>
                <w:sz w:val="24"/>
                <w:szCs w:val="24"/>
                <w:rtl/>
              </w:rPr>
              <w:t>(7)</w:t>
            </w:r>
            <w:r>
              <w:rPr>
                <w:rFonts w:ascii="David" w:hAnsi="David"/>
                <w:sz w:val="24"/>
                <w:szCs w:val="24"/>
                <w:rtl/>
              </w:rPr>
              <w:tab/>
              <w:t>אחרי סעיף 106 לחוק משק הגז הטבעי יבוא:</w:t>
            </w:r>
          </w:p>
        </w:tc>
      </w:tr>
    </w:tbl>
    <w:p w14:paraId="08C7CCF5" w14:textId="77777777" w:rsidR="006412E6" w:rsidRDefault="006412E6" w:rsidP="006412E6">
      <w:pPr>
        <w:rPr>
          <w:rtl/>
          <w:lang w:eastAsia="he-IL"/>
        </w:rPr>
      </w:pPr>
    </w:p>
    <w:p w14:paraId="740E868D" w14:textId="476B0141" w:rsidR="006412E6" w:rsidRDefault="006412E6" w:rsidP="006412E6">
      <w:pPr>
        <w:pStyle w:val="af9"/>
        <w:keepNext/>
        <w:rPr>
          <w:rtl/>
          <w:lang w:eastAsia="he-IL"/>
        </w:rPr>
      </w:pPr>
      <w:bookmarkStart w:id="8551" w:name="ET_guest_נטע_נוסבאום_911"/>
      <w:r w:rsidRPr="006412E6">
        <w:rPr>
          <w:rStyle w:val="TagStyle"/>
          <w:rtl/>
        </w:rPr>
        <w:t xml:space="preserve"> &lt;&lt; אורח &gt;&gt; </w:t>
      </w:r>
      <w:r>
        <w:rPr>
          <w:rtl/>
          <w:lang w:eastAsia="he-IL"/>
        </w:rPr>
        <w:t>נטע נוסבאום:</w:t>
      </w:r>
      <w:r w:rsidRPr="006412E6">
        <w:rPr>
          <w:rStyle w:val="TagStyle"/>
          <w:rtl/>
        </w:rPr>
        <w:t xml:space="preserve"> &lt;&lt; אורח &gt;&gt;</w:t>
      </w:r>
      <w:r w:rsidR="002477FD">
        <w:rPr>
          <w:rtl/>
          <w:lang w:eastAsia="he-IL"/>
        </w:rPr>
        <w:t xml:space="preserve"> </w:t>
      </w:r>
      <w:r>
        <w:rPr>
          <w:rtl/>
          <w:lang w:eastAsia="he-IL"/>
        </w:rPr>
        <w:t xml:space="preserve"> </w:t>
      </w:r>
      <w:bookmarkEnd w:id="8551"/>
    </w:p>
    <w:p w14:paraId="6C4CCE39" w14:textId="77777777" w:rsidR="006412E6" w:rsidRDefault="006412E6" w:rsidP="006412E6">
      <w:pPr>
        <w:pStyle w:val="KeepWithNext"/>
        <w:rPr>
          <w:rtl/>
          <w:lang w:eastAsia="he-IL"/>
        </w:rPr>
      </w:pPr>
      <w:bookmarkStart w:id="8552" w:name="_ETM_Q1_6468986"/>
      <w:bookmarkEnd w:id="8552"/>
    </w:p>
    <w:p w14:paraId="232F42B4" w14:textId="22C50AEC" w:rsidR="004D18AD" w:rsidRDefault="004D18AD" w:rsidP="004D18AD">
      <w:pPr>
        <w:rPr>
          <w:rtl/>
          <w:lang w:eastAsia="he-IL"/>
        </w:rPr>
      </w:pPr>
      <w:r>
        <w:rPr>
          <w:rFonts w:hint="cs"/>
          <w:rtl/>
          <w:lang w:eastAsia="he-IL"/>
        </w:rPr>
        <w:t>מקריאה:</w:t>
      </w:r>
    </w:p>
    <w:p w14:paraId="5D01E3EE" w14:textId="77777777" w:rsidR="004D18AD" w:rsidRPr="004D18AD" w:rsidRDefault="004D18AD" w:rsidP="004D18AD">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5"/>
        <w:gridCol w:w="6525"/>
      </w:tblGrid>
      <w:tr w:rsidR="006412E6" w14:paraId="5623C5E0" w14:textId="77777777" w:rsidTr="006412E6">
        <w:trPr>
          <w:cantSplit/>
        </w:trPr>
        <w:tc>
          <w:tcPr>
            <w:tcW w:w="1871" w:type="dxa"/>
            <w:tcMar>
              <w:top w:w="91" w:type="dxa"/>
              <w:left w:w="0" w:type="dxa"/>
              <w:bottom w:w="91" w:type="dxa"/>
              <w:right w:w="0" w:type="dxa"/>
            </w:tcMar>
          </w:tcPr>
          <w:p w14:paraId="59905C6A" w14:textId="77777777" w:rsidR="006412E6" w:rsidRDefault="006412E6">
            <w:pPr>
              <w:pStyle w:val="TableSideHeading"/>
              <w:rPr>
                <w:rFonts w:ascii="David" w:hAnsi="David"/>
                <w:sz w:val="24"/>
                <w:szCs w:val="24"/>
              </w:rPr>
            </w:pPr>
          </w:p>
        </w:tc>
        <w:tc>
          <w:tcPr>
            <w:tcW w:w="624" w:type="dxa"/>
            <w:tcMar>
              <w:top w:w="91" w:type="dxa"/>
              <w:left w:w="0" w:type="dxa"/>
              <w:bottom w:w="91" w:type="dxa"/>
              <w:right w:w="0" w:type="dxa"/>
            </w:tcMar>
          </w:tcPr>
          <w:p w14:paraId="12362427" w14:textId="77777777" w:rsidR="006412E6" w:rsidRDefault="006412E6">
            <w:pPr>
              <w:pStyle w:val="TableText"/>
              <w:rPr>
                <w:rFonts w:ascii="David" w:hAnsi="David"/>
                <w:sz w:val="24"/>
                <w:szCs w:val="24"/>
                <w:rtl/>
              </w:rPr>
            </w:pPr>
          </w:p>
        </w:tc>
        <w:tc>
          <w:tcPr>
            <w:tcW w:w="7150" w:type="dxa"/>
            <w:gridSpan w:val="2"/>
            <w:tcMar>
              <w:top w:w="91" w:type="dxa"/>
              <w:left w:w="0" w:type="dxa"/>
              <w:bottom w:w="91" w:type="dxa"/>
              <w:right w:w="0" w:type="dxa"/>
            </w:tcMar>
            <w:hideMark/>
          </w:tcPr>
          <w:p w14:paraId="4215B73F" w14:textId="77777777" w:rsidR="006412E6" w:rsidRDefault="006412E6">
            <w:pPr>
              <w:pStyle w:val="TableBlock"/>
              <w:rPr>
                <w:rFonts w:ascii="David" w:hAnsi="David"/>
                <w:sz w:val="24"/>
                <w:szCs w:val="24"/>
                <w:rtl/>
              </w:rPr>
            </w:pPr>
            <w:r>
              <w:rPr>
                <w:rFonts w:ascii="David" w:hAnsi="David"/>
                <w:sz w:val="24"/>
                <w:szCs w:val="24"/>
                <w:rtl/>
              </w:rPr>
              <w:t>(7)</w:t>
            </w:r>
            <w:r>
              <w:rPr>
                <w:rFonts w:ascii="David" w:hAnsi="David"/>
                <w:sz w:val="24"/>
                <w:szCs w:val="24"/>
                <w:rtl/>
              </w:rPr>
              <w:tab/>
              <w:t>אחרי סעיף 106 לחוק משק הגז הטבעי יבוא:</w:t>
            </w:r>
          </w:p>
        </w:tc>
      </w:tr>
      <w:tr w:rsidR="006412E6" w14:paraId="3DC2D9FF" w14:textId="77777777" w:rsidTr="006412E6">
        <w:trPr>
          <w:cantSplit/>
        </w:trPr>
        <w:tc>
          <w:tcPr>
            <w:tcW w:w="1871" w:type="dxa"/>
            <w:tcMar>
              <w:top w:w="91" w:type="dxa"/>
              <w:left w:w="0" w:type="dxa"/>
              <w:bottom w:w="91" w:type="dxa"/>
              <w:right w:w="0" w:type="dxa"/>
            </w:tcMar>
          </w:tcPr>
          <w:p w14:paraId="10E72004" w14:textId="77777777" w:rsidR="006412E6" w:rsidRDefault="006412E6">
            <w:pPr>
              <w:pStyle w:val="TableSideHeading"/>
              <w:rPr>
                <w:rFonts w:ascii="David" w:hAnsi="David"/>
                <w:sz w:val="24"/>
                <w:szCs w:val="24"/>
                <w:rtl/>
              </w:rPr>
            </w:pPr>
          </w:p>
        </w:tc>
        <w:tc>
          <w:tcPr>
            <w:tcW w:w="624" w:type="dxa"/>
            <w:tcMar>
              <w:top w:w="91" w:type="dxa"/>
              <w:left w:w="0" w:type="dxa"/>
              <w:bottom w:w="91" w:type="dxa"/>
              <w:right w:w="0" w:type="dxa"/>
            </w:tcMar>
          </w:tcPr>
          <w:p w14:paraId="0DC3F7B9" w14:textId="77777777" w:rsidR="006412E6" w:rsidRDefault="006412E6">
            <w:pPr>
              <w:pStyle w:val="TableText"/>
              <w:rPr>
                <w:rFonts w:ascii="David" w:hAnsi="David"/>
                <w:sz w:val="24"/>
                <w:szCs w:val="24"/>
                <w:rtl/>
              </w:rPr>
            </w:pPr>
          </w:p>
        </w:tc>
        <w:tc>
          <w:tcPr>
            <w:tcW w:w="7150" w:type="dxa"/>
            <w:gridSpan w:val="2"/>
            <w:tcMar>
              <w:top w:w="91" w:type="dxa"/>
              <w:left w:w="0" w:type="dxa"/>
              <w:bottom w:w="91" w:type="dxa"/>
              <w:right w:w="0" w:type="dxa"/>
            </w:tcMar>
            <w:hideMark/>
          </w:tcPr>
          <w:p w14:paraId="32032583" w14:textId="77777777" w:rsidR="006412E6" w:rsidRDefault="006412E6">
            <w:pPr>
              <w:pStyle w:val="TableHead"/>
              <w:outlineLvl w:val="9"/>
              <w:rPr>
                <w:rFonts w:ascii="David" w:hAnsi="David"/>
                <w:sz w:val="24"/>
                <w:szCs w:val="24"/>
                <w:rtl/>
              </w:rPr>
            </w:pPr>
            <w:r>
              <w:rPr>
                <w:rFonts w:ascii="David" w:hAnsi="David"/>
                <w:sz w:val="24"/>
                <w:szCs w:val="24"/>
                <w:rtl/>
              </w:rPr>
              <w:t>"תוספת ראשונה</w:t>
            </w:r>
          </w:p>
        </w:tc>
      </w:tr>
      <w:tr w:rsidR="006412E6" w14:paraId="2FCB819A" w14:textId="77777777" w:rsidTr="006412E6">
        <w:trPr>
          <w:cantSplit/>
        </w:trPr>
        <w:tc>
          <w:tcPr>
            <w:tcW w:w="1871" w:type="dxa"/>
            <w:tcMar>
              <w:top w:w="91" w:type="dxa"/>
              <w:left w:w="0" w:type="dxa"/>
              <w:bottom w:w="91" w:type="dxa"/>
              <w:right w:w="0" w:type="dxa"/>
            </w:tcMar>
          </w:tcPr>
          <w:p w14:paraId="7731E972" w14:textId="77777777" w:rsidR="006412E6" w:rsidRDefault="006412E6">
            <w:pPr>
              <w:pStyle w:val="TableSideHeading"/>
              <w:rPr>
                <w:rFonts w:ascii="David" w:hAnsi="David"/>
                <w:sz w:val="24"/>
                <w:szCs w:val="24"/>
                <w:rtl/>
              </w:rPr>
            </w:pPr>
          </w:p>
        </w:tc>
        <w:tc>
          <w:tcPr>
            <w:tcW w:w="624" w:type="dxa"/>
            <w:tcMar>
              <w:top w:w="91" w:type="dxa"/>
              <w:left w:w="0" w:type="dxa"/>
              <w:bottom w:w="91" w:type="dxa"/>
              <w:right w:w="0" w:type="dxa"/>
            </w:tcMar>
          </w:tcPr>
          <w:p w14:paraId="50D5A423" w14:textId="77777777" w:rsidR="006412E6" w:rsidRDefault="006412E6">
            <w:pPr>
              <w:pStyle w:val="TableText"/>
              <w:rPr>
                <w:rFonts w:ascii="David" w:hAnsi="David"/>
                <w:sz w:val="24"/>
                <w:szCs w:val="24"/>
                <w:rtl/>
              </w:rPr>
            </w:pPr>
          </w:p>
        </w:tc>
        <w:tc>
          <w:tcPr>
            <w:tcW w:w="7150" w:type="dxa"/>
            <w:gridSpan w:val="2"/>
            <w:tcMar>
              <w:top w:w="91" w:type="dxa"/>
              <w:left w:w="0" w:type="dxa"/>
              <w:bottom w:w="91" w:type="dxa"/>
              <w:right w:w="0" w:type="dxa"/>
            </w:tcMar>
            <w:hideMark/>
          </w:tcPr>
          <w:p w14:paraId="2F06B7F2" w14:textId="09095817" w:rsidR="006412E6" w:rsidRDefault="006412E6">
            <w:pPr>
              <w:pStyle w:val="TableBlock"/>
              <w:jc w:val="center"/>
              <w:rPr>
                <w:rFonts w:ascii="David" w:hAnsi="David"/>
                <w:sz w:val="24"/>
                <w:szCs w:val="24"/>
                <w:rtl/>
              </w:rPr>
            </w:pPr>
            <w:r>
              <w:rPr>
                <w:rFonts w:ascii="David" w:hAnsi="David"/>
                <w:sz w:val="24"/>
                <w:szCs w:val="24"/>
                <w:rtl/>
              </w:rPr>
              <w:t>(סעיף 26ג(א))</w:t>
            </w:r>
          </w:p>
        </w:tc>
      </w:tr>
      <w:tr w:rsidR="006412E6" w14:paraId="207DB63F" w14:textId="77777777" w:rsidTr="006412E6">
        <w:trPr>
          <w:cantSplit/>
        </w:trPr>
        <w:tc>
          <w:tcPr>
            <w:tcW w:w="1871" w:type="dxa"/>
            <w:tcMar>
              <w:top w:w="91" w:type="dxa"/>
              <w:left w:w="0" w:type="dxa"/>
              <w:bottom w:w="91" w:type="dxa"/>
              <w:right w:w="0" w:type="dxa"/>
            </w:tcMar>
          </w:tcPr>
          <w:p w14:paraId="2D37BDC0" w14:textId="77777777" w:rsidR="006412E6" w:rsidRDefault="006412E6">
            <w:pPr>
              <w:pStyle w:val="TableSideHeading"/>
              <w:rPr>
                <w:rFonts w:ascii="David" w:hAnsi="David"/>
                <w:sz w:val="24"/>
                <w:szCs w:val="24"/>
                <w:rtl/>
              </w:rPr>
            </w:pPr>
          </w:p>
        </w:tc>
        <w:tc>
          <w:tcPr>
            <w:tcW w:w="624" w:type="dxa"/>
            <w:tcMar>
              <w:top w:w="91" w:type="dxa"/>
              <w:left w:w="0" w:type="dxa"/>
              <w:bottom w:w="91" w:type="dxa"/>
              <w:right w:w="0" w:type="dxa"/>
            </w:tcMar>
          </w:tcPr>
          <w:p w14:paraId="4E772932" w14:textId="77777777" w:rsidR="006412E6" w:rsidRDefault="006412E6">
            <w:pPr>
              <w:pStyle w:val="TableText"/>
              <w:rPr>
                <w:sz w:val="24"/>
                <w:szCs w:val="24"/>
                <w:rtl/>
              </w:rPr>
            </w:pPr>
          </w:p>
        </w:tc>
        <w:tc>
          <w:tcPr>
            <w:tcW w:w="7150" w:type="dxa"/>
            <w:gridSpan w:val="2"/>
            <w:tcMar>
              <w:top w:w="91" w:type="dxa"/>
              <w:left w:w="0" w:type="dxa"/>
              <w:bottom w:w="91" w:type="dxa"/>
              <w:right w:w="0" w:type="dxa"/>
            </w:tcMar>
            <w:hideMark/>
          </w:tcPr>
          <w:p w14:paraId="4C7430B7" w14:textId="77777777" w:rsidR="006412E6" w:rsidRDefault="006412E6">
            <w:pPr>
              <w:pStyle w:val="TableBlock"/>
              <w:jc w:val="center"/>
              <w:rPr>
                <w:rFonts w:ascii="David" w:hAnsi="David"/>
                <w:b/>
                <w:bCs/>
                <w:sz w:val="24"/>
                <w:szCs w:val="24"/>
                <w:rtl/>
              </w:rPr>
            </w:pPr>
            <w:r>
              <w:rPr>
                <w:b/>
                <w:bCs/>
                <w:sz w:val="24"/>
                <w:szCs w:val="24"/>
                <w:rtl/>
              </w:rPr>
              <w:t>מידע ומסמכים שיש לכלול בבקשה</w:t>
            </w:r>
            <w:r>
              <w:rPr>
                <w:rFonts w:ascii="David" w:hAnsi="David"/>
                <w:b/>
                <w:bCs/>
                <w:sz w:val="24"/>
                <w:szCs w:val="24"/>
                <w:rtl/>
              </w:rPr>
              <w:t xml:space="preserve"> לאישור בהליך מהיר </w:t>
            </w:r>
          </w:p>
        </w:tc>
      </w:tr>
      <w:tr w:rsidR="006412E6" w14:paraId="2714B833" w14:textId="77777777" w:rsidTr="006412E6">
        <w:trPr>
          <w:cantSplit/>
        </w:trPr>
        <w:tc>
          <w:tcPr>
            <w:tcW w:w="1871" w:type="dxa"/>
            <w:tcMar>
              <w:top w:w="91" w:type="dxa"/>
              <w:left w:w="0" w:type="dxa"/>
              <w:bottom w:w="91" w:type="dxa"/>
              <w:right w:w="0" w:type="dxa"/>
            </w:tcMar>
          </w:tcPr>
          <w:p w14:paraId="38F7B403" w14:textId="77777777" w:rsidR="006412E6" w:rsidRDefault="006412E6">
            <w:pPr>
              <w:pStyle w:val="TableSideHeading"/>
              <w:rPr>
                <w:rFonts w:ascii="David" w:hAnsi="David"/>
                <w:sz w:val="24"/>
                <w:szCs w:val="24"/>
                <w:rtl/>
              </w:rPr>
            </w:pPr>
          </w:p>
        </w:tc>
        <w:tc>
          <w:tcPr>
            <w:tcW w:w="624" w:type="dxa"/>
            <w:tcMar>
              <w:top w:w="91" w:type="dxa"/>
              <w:left w:w="0" w:type="dxa"/>
              <w:bottom w:w="91" w:type="dxa"/>
              <w:right w:w="0" w:type="dxa"/>
            </w:tcMar>
          </w:tcPr>
          <w:p w14:paraId="11C1B61A" w14:textId="77777777" w:rsidR="006412E6" w:rsidRDefault="006412E6">
            <w:pPr>
              <w:pStyle w:val="TableText"/>
              <w:rPr>
                <w:sz w:val="24"/>
                <w:szCs w:val="24"/>
                <w:rtl/>
              </w:rPr>
            </w:pPr>
          </w:p>
        </w:tc>
        <w:tc>
          <w:tcPr>
            <w:tcW w:w="7150" w:type="dxa"/>
            <w:gridSpan w:val="2"/>
            <w:tcMar>
              <w:top w:w="91" w:type="dxa"/>
              <w:left w:w="0" w:type="dxa"/>
              <w:bottom w:w="91" w:type="dxa"/>
              <w:right w:w="0" w:type="dxa"/>
            </w:tcMar>
            <w:hideMark/>
          </w:tcPr>
          <w:p w14:paraId="4F73C335" w14:textId="7BC7C995" w:rsidR="006412E6" w:rsidRDefault="006412E6">
            <w:pPr>
              <w:pStyle w:val="TableBlock"/>
              <w:rPr>
                <w:rFonts w:ascii="David" w:hAnsi="David"/>
                <w:sz w:val="24"/>
                <w:szCs w:val="24"/>
                <w:rtl/>
              </w:rPr>
            </w:pPr>
            <w:r>
              <w:rPr>
                <w:rFonts w:ascii="David" w:hAnsi="David"/>
                <w:sz w:val="24"/>
                <w:szCs w:val="24"/>
                <w:rtl/>
              </w:rPr>
              <w:t>(1)</w:t>
            </w:r>
            <w:r>
              <w:rPr>
                <w:rFonts w:ascii="David" w:hAnsi="David"/>
                <w:sz w:val="24"/>
                <w:szCs w:val="24"/>
                <w:rtl/>
              </w:rPr>
              <w:tab/>
              <w:t>תשריט בקנה מידה של 1:500, שייערך על גבי מפת מדידה שנערכה ונחתמה בידי מודד בעל רישיון לפי פקודת המדידות‏, והמעודכנת לשנה שלפני מועד הגשת הבקשה, שבו סומנו על גבי המפה כל אלה, באופן שמאפשר קריאה של כל אחד מהם בנפרד או יחד עם האחרים:</w:t>
            </w:r>
          </w:p>
        </w:tc>
      </w:tr>
      <w:tr w:rsidR="006412E6" w14:paraId="64A6BE9F" w14:textId="77777777" w:rsidTr="006412E6">
        <w:trPr>
          <w:cantSplit/>
          <w:trHeight w:val="60"/>
        </w:trPr>
        <w:tc>
          <w:tcPr>
            <w:tcW w:w="1871" w:type="dxa"/>
          </w:tcPr>
          <w:p w14:paraId="60EB3E3D" w14:textId="77777777" w:rsidR="006412E6" w:rsidRDefault="006412E6">
            <w:pPr>
              <w:pStyle w:val="TableSideHeading"/>
              <w:rPr>
                <w:sz w:val="24"/>
                <w:szCs w:val="24"/>
                <w:rtl/>
              </w:rPr>
            </w:pPr>
          </w:p>
        </w:tc>
        <w:tc>
          <w:tcPr>
            <w:tcW w:w="624" w:type="dxa"/>
          </w:tcPr>
          <w:p w14:paraId="3BBF8F77" w14:textId="77777777" w:rsidR="006412E6" w:rsidRDefault="006412E6">
            <w:pPr>
              <w:pStyle w:val="TableText"/>
              <w:rPr>
                <w:sz w:val="24"/>
                <w:szCs w:val="24"/>
              </w:rPr>
            </w:pPr>
          </w:p>
        </w:tc>
        <w:tc>
          <w:tcPr>
            <w:tcW w:w="625" w:type="dxa"/>
          </w:tcPr>
          <w:p w14:paraId="3EEF91E3" w14:textId="77777777" w:rsidR="006412E6" w:rsidRDefault="006412E6">
            <w:pPr>
              <w:pStyle w:val="TableText"/>
              <w:rPr>
                <w:sz w:val="24"/>
                <w:szCs w:val="24"/>
              </w:rPr>
            </w:pPr>
          </w:p>
        </w:tc>
        <w:tc>
          <w:tcPr>
            <w:tcW w:w="6525" w:type="dxa"/>
            <w:hideMark/>
          </w:tcPr>
          <w:p w14:paraId="07BC7A26" w14:textId="77777777" w:rsidR="006412E6" w:rsidRDefault="006412E6" w:rsidP="006412E6">
            <w:pPr>
              <w:pStyle w:val="TableBlock"/>
              <w:numPr>
                <w:ilvl w:val="0"/>
                <w:numId w:val="9"/>
              </w:numPr>
              <w:tabs>
                <w:tab w:val="left" w:pos="624"/>
              </w:tabs>
              <w:rPr>
                <w:sz w:val="24"/>
                <w:szCs w:val="24"/>
              </w:rPr>
            </w:pPr>
            <w:r>
              <w:rPr>
                <w:rFonts w:ascii="David" w:hAnsi="David"/>
                <w:sz w:val="24"/>
                <w:szCs w:val="24"/>
                <w:rtl/>
              </w:rPr>
              <w:t>רצועת השטח המיועדת להנחת צינור גז תת־קרקעי שהוא חלק מרשת החלוקה, המתווה של הרצועה ורוחבה, ופירוט המגבלות שיחולו עליה;</w:t>
            </w:r>
          </w:p>
        </w:tc>
      </w:tr>
      <w:tr w:rsidR="006412E6" w14:paraId="7AA88961" w14:textId="77777777" w:rsidTr="006412E6">
        <w:trPr>
          <w:cantSplit/>
          <w:trHeight w:val="60"/>
        </w:trPr>
        <w:tc>
          <w:tcPr>
            <w:tcW w:w="1871" w:type="dxa"/>
          </w:tcPr>
          <w:p w14:paraId="6BEBCA27" w14:textId="77777777" w:rsidR="006412E6" w:rsidRDefault="006412E6">
            <w:pPr>
              <w:pStyle w:val="TableSideHeading"/>
              <w:rPr>
                <w:sz w:val="24"/>
                <w:szCs w:val="24"/>
              </w:rPr>
            </w:pPr>
          </w:p>
        </w:tc>
        <w:tc>
          <w:tcPr>
            <w:tcW w:w="624" w:type="dxa"/>
          </w:tcPr>
          <w:p w14:paraId="4FB725B0" w14:textId="77777777" w:rsidR="006412E6" w:rsidRDefault="006412E6">
            <w:pPr>
              <w:pStyle w:val="TableText"/>
              <w:rPr>
                <w:sz w:val="24"/>
                <w:szCs w:val="24"/>
              </w:rPr>
            </w:pPr>
          </w:p>
        </w:tc>
        <w:tc>
          <w:tcPr>
            <w:tcW w:w="625" w:type="dxa"/>
          </w:tcPr>
          <w:p w14:paraId="402DC3F4" w14:textId="77777777" w:rsidR="006412E6" w:rsidRDefault="006412E6">
            <w:pPr>
              <w:pStyle w:val="TableText"/>
              <w:rPr>
                <w:sz w:val="24"/>
                <w:szCs w:val="24"/>
              </w:rPr>
            </w:pPr>
          </w:p>
        </w:tc>
        <w:tc>
          <w:tcPr>
            <w:tcW w:w="6525" w:type="dxa"/>
            <w:hideMark/>
          </w:tcPr>
          <w:p w14:paraId="36C33A83" w14:textId="77777777" w:rsidR="006412E6" w:rsidRDefault="006412E6" w:rsidP="006412E6">
            <w:pPr>
              <w:pStyle w:val="TableBlock"/>
              <w:numPr>
                <w:ilvl w:val="0"/>
                <w:numId w:val="9"/>
              </w:numPr>
              <w:tabs>
                <w:tab w:val="left" w:pos="624"/>
              </w:tabs>
              <w:rPr>
                <w:rFonts w:ascii="David" w:hAnsi="David"/>
                <w:sz w:val="24"/>
                <w:szCs w:val="24"/>
              </w:rPr>
            </w:pPr>
            <w:r>
              <w:rPr>
                <w:rFonts w:ascii="David" w:hAnsi="David"/>
                <w:sz w:val="24"/>
                <w:szCs w:val="24"/>
                <w:rtl/>
              </w:rPr>
              <w:t>מיקום מיתקני נקודת המעבר;</w:t>
            </w:r>
          </w:p>
        </w:tc>
      </w:tr>
      <w:tr w:rsidR="006412E6" w14:paraId="7C7B4EB5" w14:textId="77777777" w:rsidTr="006412E6">
        <w:trPr>
          <w:cantSplit/>
          <w:trHeight w:val="60"/>
        </w:trPr>
        <w:tc>
          <w:tcPr>
            <w:tcW w:w="1871" w:type="dxa"/>
          </w:tcPr>
          <w:p w14:paraId="2EAB4D9E" w14:textId="77777777" w:rsidR="006412E6" w:rsidRDefault="006412E6">
            <w:pPr>
              <w:pStyle w:val="TableSideHeading"/>
              <w:rPr>
                <w:sz w:val="24"/>
                <w:szCs w:val="24"/>
                <w:rtl/>
              </w:rPr>
            </w:pPr>
          </w:p>
        </w:tc>
        <w:tc>
          <w:tcPr>
            <w:tcW w:w="624" w:type="dxa"/>
          </w:tcPr>
          <w:p w14:paraId="7CCD7824" w14:textId="77777777" w:rsidR="006412E6" w:rsidRDefault="006412E6">
            <w:pPr>
              <w:pStyle w:val="TableText"/>
              <w:rPr>
                <w:sz w:val="24"/>
                <w:szCs w:val="24"/>
              </w:rPr>
            </w:pPr>
          </w:p>
        </w:tc>
        <w:tc>
          <w:tcPr>
            <w:tcW w:w="625" w:type="dxa"/>
          </w:tcPr>
          <w:p w14:paraId="718703CC" w14:textId="77777777" w:rsidR="006412E6" w:rsidRDefault="006412E6">
            <w:pPr>
              <w:pStyle w:val="TableText"/>
              <w:rPr>
                <w:sz w:val="24"/>
                <w:szCs w:val="24"/>
              </w:rPr>
            </w:pPr>
          </w:p>
        </w:tc>
        <w:tc>
          <w:tcPr>
            <w:tcW w:w="6525" w:type="dxa"/>
            <w:hideMark/>
          </w:tcPr>
          <w:p w14:paraId="63A999BA" w14:textId="77777777" w:rsidR="006412E6" w:rsidRDefault="006412E6" w:rsidP="006412E6">
            <w:pPr>
              <w:pStyle w:val="TableBlock"/>
              <w:numPr>
                <w:ilvl w:val="0"/>
                <w:numId w:val="9"/>
              </w:numPr>
              <w:tabs>
                <w:tab w:val="left" w:pos="624"/>
              </w:tabs>
              <w:rPr>
                <w:rFonts w:ascii="David" w:hAnsi="David"/>
                <w:sz w:val="24"/>
                <w:szCs w:val="24"/>
              </w:rPr>
            </w:pPr>
            <w:r>
              <w:rPr>
                <w:rFonts w:ascii="David" w:hAnsi="David"/>
                <w:sz w:val="24"/>
                <w:szCs w:val="24"/>
                <w:rtl/>
              </w:rPr>
              <w:t>ייעודי הקרקע והגבלות הנוגעות לשימושי הקרקע, בהתאם לכל התוכניות המאושרות לפי חוק התכנון והבנייה החלות בתחום הבקשה;</w:t>
            </w:r>
          </w:p>
        </w:tc>
      </w:tr>
      <w:tr w:rsidR="006412E6" w14:paraId="45A8543E" w14:textId="77777777" w:rsidTr="006412E6">
        <w:trPr>
          <w:cantSplit/>
          <w:trHeight w:val="60"/>
        </w:trPr>
        <w:tc>
          <w:tcPr>
            <w:tcW w:w="1871" w:type="dxa"/>
          </w:tcPr>
          <w:p w14:paraId="2187634D" w14:textId="77777777" w:rsidR="006412E6" w:rsidRDefault="006412E6">
            <w:pPr>
              <w:pStyle w:val="TableSideHeading"/>
              <w:rPr>
                <w:sz w:val="24"/>
                <w:szCs w:val="24"/>
                <w:rtl/>
              </w:rPr>
            </w:pPr>
          </w:p>
        </w:tc>
        <w:tc>
          <w:tcPr>
            <w:tcW w:w="624" w:type="dxa"/>
          </w:tcPr>
          <w:p w14:paraId="61F94A07" w14:textId="77777777" w:rsidR="006412E6" w:rsidRDefault="006412E6">
            <w:pPr>
              <w:pStyle w:val="TableText"/>
              <w:rPr>
                <w:sz w:val="24"/>
                <w:szCs w:val="24"/>
              </w:rPr>
            </w:pPr>
          </w:p>
        </w:tc>
        <w:tc>
          <w:tcPr>
            <w:tcW w:w="625" w:type="dxa"/>
          </w:tcPr>
          <w:p w14:paraId="3399CC34" w14:textId="77777777" w:rsidR="006412E6" w:rsidRDefault="006412E6">
            <w:pPr>
              <w:pStyle w:val="TableText"/>
              <w:rPr>
                <w:sz w:val="24"/>
                <w:szCs w:val="24"/>
              </w:rPr>
            </w:pPr>
          </w:p>
        </w:tc>
        <w:tc>
          <w:tcPr>
            <w:tcW w:w="6525" w:type="dxa"/>
            <w:hideMark/>
          </w:tcPr>
          <w:p w14:paraId="2E3BC2AE" w14:textId="77777777" w:rsidR="006412E6" w:rsidRDefault="006412E6" w:rsidP="006412E6">
            <w:pPr>
              <w:pStyle w:val="TableBlock"/>
              <w:numPr>
                <w:ilvl w:val="0"/>
                <w:numId w:val="9"/>
              </w:numPr>
              <w:tabs>
                <w:tab w:val="left" w:pos="624"/>
              </w:tabs>
              <w:rPr>
                <w:rFonts w:ascii="David" w:hAnsi="David"/>
                <w:sz w:val="24"/>
                <w:szCs w:val="24"/>
              </w:rPr>
            </w:pPr>
            <w:r>
              <w:rPr>
                <w:rFonts w:ascii="David" w:hAnsi="David"/>
                <w:sz w:val="24"/>
                <w:szCs w:val="24"/>
                <w:rtl/>
              </w:rPr>
              <w:t>כל מי</w:t>
            </w:r>
            <w:bookmarkStart w:id="8553" w:name="_ETM_Q1_6546564"/>
            <w:bookmarkEnd w:id="8553"/>
            <w:r>
              <w:rPr>
                <w:rFonts w:ascii="David" w:hAnsi="David"/>
                <w:sz w:val="24"/>
                <w:szCs w:val="24"/>
                <w:rtl/>
              </w:rPr>
              <w:t>תקני התשתית וכל מיתקני הגז הנמצאים בתחום הבקשה, לרבות מיתקנים כאמור שטרם הוקמו אך אושרו בתוכנית לפי חוק התכנון והבנייה, והמגבלות החלות בשלהם;</w:t>
            </w:r>
          </w:p>
        </w:tc>
      </w:tr>
      <w:tr w:rsidR="006412E6" w14:paraId="61834E85" w14:textId="77777777" w:rsidTr="006412E6">
        <w:trPr>
          <w:cantSplit/>
          <w:trHeight w:val="60"/>
        </w:trPr>
        <w:tc>
          <w:tcPr>
            <w:tcW w:w="1871" w:type="dxa"/>
          </w:tcPr>
          <w:p w14:paraId="65B4AFDA" w14:textId="77777777" w:rsidR="006412E6" w:rsidRDefault="006412E6">
            <w:pPr>
              <w:pStyle w:val="TableSideHeading"/>
              <w:rPr>
                <w:sz w:val="24"/>
                <w:szCs w:val="24"/>
                <w:rtl/>
              </w:rPr>
            </w:pPr>
          </w:p>
        </w:tc>
        <w:tc>
          <w:tcPr>
            <w:tcW w:w="624" w:type="dxa"/>
          </w:tcPr>
          <w:p w14:paraId="5FCB3C86" w14:textId="77777777" w:rsidR="006412E6" w:rsidRDefault="006412E6">
            <w:pPr>
              <w:pStyle w:val="TableText"/>
              <w:rPr>
                <w:sz w:val="24"/>
                <w:szCs w:val="24"/>
              </w:rPr>
            </w:pPr>
          </w:p>
        </w:tc>
        <w:tc>
          <w:tcPr>
            <w:tcW w:w="625" w:type="dxa"/>
          </w:tcPr>
          <w:p w14:paraId="12DDC3F6" w14:textId="77777777" w:rsidR="006412E6" w:rsidRDefault="006412E6">
            <w:pPr>
              <w:pStyle w:val="TableText"/>
              <w:rPr>
                <w:sz w:val="24"/>
                <w:szCs w:val="24"/>
              </w:rPr>
            </w:pPr>
          </w:p>
        </w:tc>
        <w:tc>
          <w:tcPr>
            <w:tcW w:w="6525" w:type="dxa"/>
            <w:hideMark/>
          </w:tcPr>
          <w:p w14:paraId="60B381B1" w14:textId="77777777" w:rsidR="006412E6" w:rsidRDefault="006412E6" w:rsidP="006412E6">
            <w:pPr>
              <w:pStyle w:val="TableBlock"/>
              <w:numPr>
                <w:ilvl w:val="0"/>
                <w:numId w:val="9"/>
              </w:numPr>
              <w:tabs>
                <w:tab w:val="left" w:pos="624"/>
              </w:tabs>
              <w:rPr>
                <w:rFonts w:ascii="David" w:hAnsi="David"/>
                <w:sz w:val="24"/>
                <w:szCs w:val="24"/>
              </w:rPr>
            </w:pPr>
            <w:r>
              <w:rPr>
                <w:rFonts w:ascii="David" w:hAnsi="David"/>
                <w:sz w:val="24"/>
                <w:szCs w:val="24"/>
                <w:rtl/>
              </w:rPr>
              <w:t>שטח לעבודות זמניות הנלוות לעבודות הקמת מיתקן הגז לפי הבקשה לאישור בהליך מהיר, אם המגיש מבקש לכלול באישור הוראות לעניין שטח כאמור, לרבות שטח לעירום עפר, שטח אחסנה ודרך גישה זמנית אליו;</w:t>
            </w:r>
          </w:p>
        </w:tc>
      </w:tr>
      <w:tr w:rsidR="006412E6" w14:paraId="53E6A1A0" w14:textId="77777777" w:rsidTr="006412E6">
        <w:trPr>
          <w:cantSplit/>
          <w:trHeight w:val="60"/>
        </w:trPr>
        <w:tc>
          <w:tcPr>
            <w:tcW w:w="1871" w:type="dxa"/>
          </w:tcPr>
          <w:p w14:paraId="056841C0" w14:textId="77777777" w:rsidR="006412E6" w:rsidRDefault="006412E6">
            <w:pPr>
              <w:pStyle w:val="TableSideHeading"/>
              <w:rPr>
                <w:sz w:val="24"/>
                <w:szCs w:val="24"/>
                <w:rtl/>
              </w:rPr>
            </w:pPr>
          </w:p>
        </w:tc>
        <w:tc>
          <w:tcPr>
            <w:tcW w:w="624" w:type="dxa"/>
          </w:tcPr>
          <w:p w14:paraId="0BAF18C7" w14:textId="77777777" w:rsidR="006412E6" w:rsidRDefault="006412E6">
            <w:pPr>
              <w:pStyle w:val="TableText"/>
              <w:rPr>
                <w:sz w:val="24"/>
                <w:szCs w:val="24"/>
              </w:rPr>
            </w:pPr>
          </w:p>
        </w:tc>
        <w:tc>
          <w:tcPr>
            <w:tcW w:w="625" w:type="dxa"/>
          </w:tcPr>
          <w:p w14:paraId="57563C58" w14:textId="77777777" w:rsidR="006412E6" w:rsidRDefault="006412E6">
            <w:pPr>
              <w:pStyle w:val="TableText"/>
              <w:rPr>
                <w:sz w:val="24"/>
                <w:szCs w:val="24"/>
              </w:rPr>
            </w:pPr>
          </w:p>
        </w:tc>
        <w:tc>
          <w:tcPr>
            <w:tcW w:w="6525" w:type="dxa"/>
            <w:hideMark/>
          </w:tcPr>
          <w:p w14:paraId="2255E2B3" w14:textId="77777777" w:rsidR="006412E6" w:rsidRDefault="006412E6" w:rsidP="006412E6">
            <w:pPr>
              <w:pStyle w:val="TableBlock"/>
              <w:numPr>
                <w:ilvl w:val="0"/>
                <w:numId w:val="9"/>
              </w:numPr>
              <w:tabs>
                <w:tab w:val="left" w:pos="624"/>
              </w:tabs>
              <w:rPr>
                <w:rFonts w:ascii="David" w:hAnsi="David"/>
                <w:sz w:val="24"/>
                <w:szCs w:val="24"/>
              </w:rPr>
            </w:pPr>
            <w:r>
              <w:rPr>
                <w:rFonts w:ascii="David" w:hAnsi="David"/>
                <w:sz w:val="24"/>
                <w:szCs w:val="24"/>
                <w:rtl/>
              </w:rPr>
              <w:t>אזור נטול מקורות הצתה סביב מיתקנים הכוללים נישוב, אם נדרש; לעניין זה, "מקורות הצתה" ו"נישוב" – כהגדרתם בתקנות לפי סעיף 25(טו);</w:t>
            </w:r>
          </w:p>
        </w:tc>
      </w:tr>
      <w:tr w:rsidR="006412E6" w14:paraId="363DDD8D" w14:textId="77777777" w:rsidTr="006412E6">
        <w:trPr>
          <w:cantSplit/>
        </w:trPr>
        <w:tc>
          <w:tcPr>
            <w:tcW w:w="1871" w:type="dxa"/>
            <w:tcMar>
              <w:top w:w="91" w:type="dxa"/>
              <w:left w:w="0" w:type="dxa"/>
              <w:bottom w:w="91" w:type="dxa"/>
              <w:right w:w="0" w:type="dxa"/>
            </w:tcMar>
          </w:tcPr>
          <w:p w14:paraId="51D36498" w14:textId="77777777" w:rsidR="006412E6" w:rsidRDefault="006412E6">
            <w:pPr>
              <w:pStyle w:val="TableSideHeading"/>
              <w:rPr>
                <w:rFonts w:ascii="David" w:hAnsi="David"/>
                <w:sz w:val="24"/>
                <w:szCs w:val="24"/>
                <w:rtl/>
              </w:rPr>
            </w:pPr>
          </w:p>
        </w:tc>
        <w:tc>
          <w:tcPr>
            <w:tcW w:w="624" w:type="dxa"/>
            <w:tcMar>
              <w:top w:w="91" w:type="dxa"/>
              <w:left w:w="0" w:type="dxa"/>
              <w:bottom w:w="91" w:type="dxa"/>
              <w:right w:w="0" w:type="dxa"/>
            </w:tcMar>
          </w:tcPr>
          <w:p w14:paraId="35C70385" w14:textId="77777777" w:rsidR="006412E6" w:rsidRDefault="006412E6">
            <w:pPr>
              <w:pStyle w:val="TableText"/>
              <w:rPr>
                <w:sz w:val="24"/>
                <w:szCs w:val="24"/>
                <w:rtl/>
              </w:rPr>
            </w:pPr>
          </w:p>
        </w:tc>
        <w:tc>
          <w:tcPr>
            <w:tcW w:w="7150" w:type="dxa"/>
            <w:gridSpan w:val="2"/>
            <w:tcMar>
              <w:top w:w="91" w:type="dxa"/>
              <w:left w:w="0" w:type="dxa"/>
              <w:bottom w:w="91" w:type="dxa"/>
              <w:right w:w="0" w:type="dxa"/>
            </w:tcMar>
            <w:hideMark/>
          </w:tcPr>
          <w:p w14:paraId="2EDED92A" w14:textId="77777777" w:rsidR="006412E6" w:rsidRDefault="006412E6">
            <w:pPr>
              <w:pStyle w:val="TableBlock"/>
              <w:rPr>
                <w:rFonts w:ascii="David" w:hAnsi="David"/>
                <w:sz w:val="24"/>
                <w:szCs w:val="24"/>
                <w:rtl/>
              </w:rPr>
            </w:pPr>
            <w:r>
              <w:rPr>
                <w:rFonts w:ascii="David" w:hAnsi="David"/>
                <w:sz w:val="24"/>
                <w:szCs w:val="24"/>
                <w:rtl/>
              </w:rPr>
              <w:t>(2)</w:t>
            </w:r>
            <w:r>
              <w:rPr>
                <w:rFonts w:ascii="David" w:hAnsi="David"/>
                <w:sz w:val="24"/>
                <w:szCs w:val="24"/>
                <w:rtl/>
              </w:rPr>
              <w:tab/>
              <w:t>נספח בינוי ותיאום תשתיות, חתום בידי מתכנן מיתקן הגז, אשר יתייחס, בין השאר, לנושאים אלה:</w:t>
            </w:r>
          </w:p>
        </w:tc>
      </w:tr>
      <w:tr w:rsidR="006412E6" w14:paraId="2E3346CC" w14:textId="77777777" w:rsidTr="006412E6">
        <w:trPr>
          <w:cantSplit/>
          <w:trHeight w:val="60"/>
        </w:trPr>
        <w:tc>
          <w:tcPr>
            <w:tcW w:w="1871" w:type="dxa"/>
          </w:tcPr>
          <w:p w14:paraId="7E693406" w14:textId="77777777" w:rsidR="006412E6" w:rsidRDefault="006412E6">
            <w:pPr>
              <w:pStyle w:val="TableSideHeading"/>
              <w:rPr>
                <w:sz w:val="24"/>
                <w:szCs w:val="24"/>
                <w:rtl/>
              </w:rPr>
            </w:pPr>
          </w:p>
        </w:tc>
        <w:tc>
          <w:tcPr>
            <w:tcW w:w="624" w:type="dxa"/>
          </w:tcPr>
          <w:p w14:paraId="24FDC729" w14:textId="77777777" w:rsidR="006412E6" w:rsidRDefault="006412E6">
            <w:pPr>
              <w:pStyle w:val="TableText"/>
              <w:rPr>
                <w:sz w:val="24"/>
                <w:szCs w:val="24"/>
              </w:rPr>
            </w:pPr>
          </w:p>
        </w:tc>
        <w:tc>
          <w:tcPr>
            <w:tcW w:w="625" w:type="dxa"/>
          </w:tcPr>
          <w:p w14:paraId="36CE48D6" w14:textId="77777777" w:rsidR="006412E6" w:rsidRDefault="006412E6">
            <w:pPr>
              <w:pStyle w:val="TableText"/>
              <w:rPr>
                <w:sz w:val="24"/>
                <w:szCs w:val="24"/>
              </w:rPr>
            </w:pPr>
          </w:p>
        </w:tc>
        <w:tc>
          <w:tcPr>
            <w:tcW w:w="6525" w:type="dxa"/>
            <w:hideMark/>
          </w:tcPr>
          <w:p w14:paraId="22CD0486" w14:textId="77777777" w:rsidR="006412E6" w:rsidRDefault="006412E6" w:rsidP="006412E6">
            <w:pPr>
              <w:pStyle w:val="TableBlock"/>
              <w:numPr>
                <w:ilvl w:val="0"/>
                <w:numId w:val="10"/>
              </w:numPr>
              <w:tabs>
                <w:tab w:val="left" w:pos="624"/>
              </w:tabs>
              <w:rPr>
                <w:sz w:val="24"/>
                <w:szCs w:val="24"/>
              </w:rPr>
            </w:pPr>
            <w:r>
              <w:rPr>
                <w:rFonts w:ascii="David" w:hAnsi="David"/>
                <w:sz w:val="24"/>
                <w:szCs w:val="24"/>
                <w:rtl/>
              </w:rPr>
              <w:t>תנוחה של מיתקן הגז המתוכנן על גבי מפת המדידה כאמור בפרט 1 לתוספת, לרבות סימון מיקום מיתקני תשתית קיימים ומתוכננים;</w:t>
            </w:r>
          </w:p>
        </w:tc>
      </w:tr>
      <w:tr w:rsidR="006412E6" w14:paraId="790909EB" w14:textId="77777777" w:rsidTr="006412E6">
        <w:trPr>
          <w:cantSplit/>
          <w:trHeight w:val="60"/>
        </w:trPr>
        <w:tc>
          <w:tcPr>
            <w:tcW w:w="1871" w:type="dxa"/>
          </w:tcPr>
          <w:p w14:paraId="002FC9D8" w14:textId="77777777" w:rsidR="006412E6" w:rsidRDefault="006412E6">
            <w:pPr>
              <w:pStyle w:val="TableSideHeading"/>
              <w:rPr>
                <w:sz w:val="24"/>
                <w:szCs w:val="24"/>
              </w:rPr>
            </w:pPr>
          </w:p>
        </w:tc>
        <w:tc>
          <w:tcPr>
            <w:tcW w:w="624" w:type="dxa"/>
          </w:tcPr>
          <w:p w14:paraId="445F0CC1" w14:textId="77777777" w:rsidR="006412E6" w:rsidRDefault="006412E6">
            <w:pPr>
              <w:pStyle w:val="TableText"/>
              <w:rPr>
                <w:sz w:val="24"/>
                <w:szCs w:val="24"/>
              </w:rPr>
            </w:pPr>
          </w:p>
        </w:tc>
        <w:tc>
          <w:tcPr>
            <w:tcW w:w="625" w:type="dxa"/>
          </w:tcPr>
          <w:p w14:paraId="0D79252E" w14:textId="77777777" w:rsidR="006412E6" w:rsidRDefault="006412E6">
            <w:pPr>
              <w:pStyle w:val="TableText"/>
              <w:rPr>
                <w:sz w:val="24"/>
                <w:szCs w:val="24"/>
              </w:rPr>
            </w:pPr>
          </w:p>
        </w:tc>
        <w:tc>
          <w:tcPr>
            <w:tcW w:w="6525" w:type="dxa"/>
            <w:hideMark/>
          </w:tcPr>
          <w:p w14:paraId="7B940822" w14:textId="1E1C0943" w:rsidR="006412E6" w:rsidRDefault="006412E6" w:rsidP="006412E6">
            <w:pPr>
              <w:pStyle w:val="TableBlock"/>
              <w:numPr>
                <w:ilvl w:val="0"/>
                <w:numId w:val="10"/>
              </w:numPr>
              <w:tabs>
                <w:tab w:val="left" w:pos="624"/>
              </w:tabs>
              <w:rPr>
                <w:sz w:val="24"/>
                <w:szCs w:val="24"/>
              </w:rPr>
            </w:pPr>
            <w:r>
              <w:rPr>
                <w:rFonts w:ascii="David" w:hAnsi="David"/>
                <w:sz w:val="24"/>
                <w:szCs w:val="24"/>
                <w:rtl/>
              </w:rPr>
              <w:t>פירוט התכנון המוצע של מיתקן הגז, לרבות הלחצים המתוכננים, עומק ההטמנה וחציות עיליות ותת־קרקעיות של מיתקני תשתית אחרים, והכול בהתייחס גם לתיאור פני שטח, למיתקני תשתית שכנים ומיתקני גז שכנים, תת־קרקעיים ועיליים, למבנים, וכן לקווי בניין בהתאם לתקן ישראלי ת"י 5664, חלק 3‏;</w:t>
            </w:r>
          </w:p>
        </w:tc>
      </w:tr>
      <w:tr w:rsidR="006412E6" w14:paraId="411F2604" w14:textId="77777777" w:rsidTr="006412E6">
        <w:trPr>
          <w:cantSplit/>
          <w:trHeight w:val="60"/>
        </w:trPr>
        <w:tc>
          <w:tcPr>
            <w:tcW w:w="1871" w:type="dxa"/>
          </w:tcPr>
          <w:p w14:paraId="6ACE6917" w14:textId="77777777" w:rsidR="006412E6" w:rsidRDefault="006412E6">
            <w:pPr>
              <w:pStyle w:val="TableSideHeading"/>
              <w:rPr>
                <w:sz w:val="24"/>
                <w:szCs w:val="24"/>
              </w:rPr>
            </w:pPr>
          </w:p>
        </w:tc>
        <w:tc>
          <w:tcPr>
            <w:tcW w:w="624" w:type="dxa"/>
          </w:tcPr>
          <w:p w14:paraId="0BA286C7" w14:textId="77777777" w:rsidR="006412E6" w:rsidRDefault="006412E6">
            <w:pPr>
              <w:pStyle w:val="TableText"/>
              <w:rPr>
                <w:sz w:val="24"/>
                <w:szCs w:val="24"/>
              </w:rPr>
            </w:pPr>
          </w:p>
        </w:tc>
        <w:tc>
          <w:tcPr>
            <w:tcW w:w="625" w:type="dxa"/>
          </w:tcPr>
          <w:p w14:paraId="751937A9" w14:textId="77777777" w:rsidR="006412E6" w:rsidRDefault="006412E6">
            <w:pPr>
              <w:pStyle w:val="TableText"/>
              <w:rPr>
                <w:sz w:val="24"/>
                <w:szCs w:val="24"/>
              </w:rPr>
            </w:pPr>
          </w:p>
        </w:tc>
        <w:tc>
          <w:tcPr>
            <w:tcW w:w="6525" w:type="dxa"/>
            <w:hideMark/>
          </w:tcPr>
          <w:p w14:paraId="63795783" w14:textId="77777777" w:rsidR="006412E6" w:rsidRDefault="006412E6" w:rsidP="006412E6">
            <w:pPr>
              <w:pStyle w:val="TableBlock"/>
              <w:numPr>
                <w:ilvl w:val="0"/>
                <w:numId w:val="10"/>
              </w:numPr>
              <w:tabs>
                <w:tab w:val="left" w:pos="624"/>
              </w:tabs>
              <w:rPr>
                <w:sz w:val="24"/>
                <w:szCs w:val="24"/>
              </w:rPr>
            </w:pPr>
            <w:r>
              <w:rPr>
                <w:rFonts w:ascii="David" w:hAnsi="David"/>
                <w:sz w:val="24"/>
                <w:szCs w:val="24"/>
                <w:rtl/>
              </w:rPr>
              <w:t>פרטי תכנון נקודתיים נדרשים, ובכלל זה פרטי החציה והשילוט;</w:t>
            </w:r>
          </w:p>
        </w:tc>
      </w:tr>
      <w:tr w:rsidR="006412E6" w14:paraId="7B76DD60" w14:textId="77777777" w:rsidTr="006412E6">
        <w:trPr>
          <w:cantSplit/>
          <w:trHeight w:val="60"/>
        </w:trPr>
        <w:tc>
          <w:tcPr>
            <w:tcW w:w="1871" w:type="dxa"/>
          </w:tcPr>
          <w:p w14:paraId="630230BB" w14:textId="77777777" w:rsidR="006412E6" w:rsidRDefault="006412E6">
            <w:pPr>
              <w:pStyle w:val="TableSideHeading"/>
              <w:rPr>
                <w:sz w:val="24"/>
                <w:szCs w:val="24"/>
              </w:rPr>
            </w:pPr>
          </w:p>
        </w:tc>
        <w:tc>
          <w:tcPr>
            <w:tcW w:w="624" w:type="dxa"/>
          </w:tcPr>
          <w:p w14:paraId="6614687F" w14:textId="77777777" w:rsidR="006412E6" w:rsidRDefault="006412E6">
            <w:pPr>
              <w:pStyle w:val="TableText"/>
              <w:rPr>
                <w:sz w:val="24"/>
                <w:szCs w:val="24"/>
              </w:rPr>
            </w:pPr>
          </w:p>
        </w:tc>
        <w:tc>
          <w:tcPr>
            <w:tcW w:w="625" w:type="dxa"/>
          </w:tcPr>
          <w:p w14:paraId="37F9C5ED" w14:textId="77777777" w:rsidR="006412E6" w:rsidRDefault="006412E6">
            <w:pPr>
              <w:pStyle w:val="TableText"/>
              <w:rPr>
                <w:sz w:val="24"/>
                <w:szCs w:val="24"/>
              </w:rPr>
            </w:pPr>
          </w:p>
        </w:tc>
        <w:tc>
          <w:tcPr>
            <w:tcW w:w="6525" w:type="dxa"/>
            <w:hideMark/>
          </w:tcPr>
          <w:p w14:paraId="042ADD42" w14:textId="77777777" w:rsidR="006412E6" w:rsidRDefault="006412E6" w:rsidP="006412E6">
            <w:pPr>
              <w:pStyle w:val="TableBlock"/>
              <w:numPr>
                <w:ilvl w:val="0"/>
                <w:numId w:val="10"/>
              </w:numPr>
              <w:tabs>
                <w:tab w:val="left" w:pos="624"/>
              </w:tabs>
              <w:rPr>
                <w:sz w:val="24"/>
                <w:szCs w:val="24"/>
              </w:rPr>
            </w:pPr>
            <w:r>
              <w:rPr>
                <w:rFonts w:ascii="David" w:hAnsi="David"/>
                <w:sz w:val="24"/>
                <w:szCs w:val="24"/>
                <w:rtl/>
              </w:rPr>
              <w:t>שטח לעבודות זמניות, אם נדרש, כאמור בפרט 1(ה) לתוספת;</w:t>
            </w:r>
          </w:p>
        </w:tc>
      </w:tr>
      <w:tr w:rsidR="006412E6" w14:paraId="47B4252A" w14:textId="77777777" w:rsidTr="006412E6">
        <w:trPr>
          <w:cantSplit/>
        </w:trPr>
        <w:tc>
          <w:tcPr>
            <w:tcW w:w="1871" w:type="dxa"/>
            <w:tcMar>
              <w:top w:w="91" w:type="dxa"/>
              <w:left w:w="0" w:type="dxa"/>
              <w:bottom w:w="91" w:type="dxa"/>
              <w:right w:w="0" w:type="dxa"/>
            </w:tcMar>
          </w:tcPr>
          <w:p w14:paraId="1A17B91E" w14:textId="77777777" w:rsidR="006412E6" w:rsidRDefault="006412E6">
            <w:pPr>
              <w:pStyle w:val="TableSideHeading"/>
              <w:rPr>
                <w:rFonts w:ascii="David" w:hAnsi="David"/>
                <w:sz w:val="24"/>
                <w:szCs w:val="24"/>
              </w:rPr>
            </w:pPr>
          </w:p>
        </w:tc>
        <w:tc>
          <w:tcPr>
            <w:tcW w:w="624" w:type="dxa"/>
            <w:tcMar>
              <w:top w:w="91" w:type="dxa"/>
              <w:left w:w="0" w:type="dxa"/>
              <w:bottom w:w="91" w:type="dxa"/>
              <w:right w:w="0" w:type="dxa"/>
            </w:tcMar>
          </w:tcPr>
          <w:p w14:paraId="1B257683" w14:textId="77777777" w:rsidR="006412E6" w:rsidRDefault="006412E6">
            <w:pPr>
              <w:pStyle w:val="TableText"/>
              <w:rPr>
                <w:sz w:val="24"/>
                <w:szCs w:val="24"/>
                <w:rtl/>
              </w:rPr>
            </w:pPr>
          </w:p>
        </w:tc>
        <w:tc>
          <w:tcPr>
            <w:tcW w:w="7150" w:type="dxa"/>
            <w:gridSpan w:val="2"/>
            <w:tcMar>
              <w:top w:w="91" w:type="dxa"/>
              <w:left w:w="0" w:type="dxa"/>
              <w:bottom w:w="91" w:type="dxa"/>
              <w:right w:w="0" w:type="dxa"/>
            </w:tcMar>
            <w:hideMark/>
          </w:tcPr>
          <w:p w14:paraId="0740456D" w14:textId="77777777" w:rsidR="006412E6" w:rsidRDefault="006412E6">
            <w:pPr>
              <w:pStyle w:val="TableBlock"/>
              <w:rPr>
                <w:rFonts w:ascii="David" w:hAnsi="David"/>
                <w:sz w:val="24"/>
                <w:szCs w:val="24"/>
                <w:rtl/>
              </w:rPr>
            </w:pPr>
            <w:r>
              <w:rPr>
                <w:rFonts w:ascii="David" w:hAnsi="David"/>
                <w:sz w:val="24"/>
                <w:szCs w:val="24"/>
                <w:rtl/>
              </w:rPr>
              <w:t>(3)</w:t>
            </w:r>
            <w:r>
              <w:rPr>
                <w:rFonts w:ascii="David" w:hAnsi="David"/>
                <w:sz w:val="24"/>
                <w:szCs w:val="24"/>
                <w:rtl/>
              </w:rPr>
              <w:tab/>
              <w:t>מפרט שאושר לפי סעיף 24, למיתקן הגז שלגביו מבוקש האישור בהליך מהיר;</w:t>
            </w:r>
          </w:p>
        </w:tc>
      </w:tr>
      <w:tr w:rsidR="006412E6" w14:paraId="09B7BFD3" w14:textId="77777777" w:rsidTr="006412E6">
        <w:trPr>
          <w:cantSplit/>
        </w:trPr>
        <w:tc>
          <w:tcPr>
            <w:tcW w:w="1871" w:type="dxa"/>
            <w:tcMar>
              <w:top w:w="91" w:type="dxa"/>
              <w:left w:w="0" w:type="dxa"/>
              <w:bottom w:w="91" w:type="dxa"/>
              <w:right w:w="0" w:type="dxa"/>
            </w:tcMar>
          </w:tcPr>
          <w:p w14:paraId="6502896F" w14:textId="77777777" w:rsidR="006412E6" w:rsidRDefault="006412E6">
            <w:pPr>
              <w:pStyle w:val="TableSideHeading"/>
              <w:rPr>
                <w:rFonts w:ascii="David" w:hAnsi="David"/>
                <w:sz w:val="24"/>
                <w:szCs w:val="24"/>
                <w:rtl/>
              </w:rPr>
            </w:pPr>
          </w:p>
        </w:tc>
        <w:tc>
          <w:tcPr>
            <w:tcW w:w="624" w:type="dxa"/>
            <w:tcMar>
              <w:top w:w="91" w:type="dxa"/>
              <w:left w:w="0" w:type="dxa"/>
              <w:bottom w:w="91" w:type="dxa"/>
              <w:right w:w="0" w:type="dxa"/>
            </w:tcMar>
          </w:tcPr>
          <w:p w14:paraId="2D5F449D" w14:textId="77777777" w:rsidR="006412E6" w:rsidRDefault="006412E6">
            <w:pPr>
              <w:pStyle w:val="TableText"/>
              <w:rPr>
                <w:sz w:val="24"/>
                <w:szCs w:val="24"/>
                <w:rtl/>
              </w:rPr>
            </w:pPr>
          </w:p>
        </w:tc>
        <w:tc>
          <w:tcPr>
            <w:tcW w:w="7150" w:type="dxa"/>
            <w:gridSpan w:val="2"/>
            <w:tcMar>
              <w:top w:w="91" w:type="dxa"/>
              <w:left w:w="0" w:type="dxa"/>
              <w:bottom w:w="91" w:type="dxa"/>
              <w:right w:w="0" w:type="dxa"/>
            </w:tcMar>
            <w:hideMark/>
          </w:tcPr>
          <w:p w14:paraId="3AD7F3FB" w14:textId="77777777" w:rsidR="006412E6" w:rsidRDefault="006412E6">
            <w:pPr>
              <w:pStyle w:val="TableBlock"/>
              <w:rPr>
                <w:rFonts w:ascii="David" w:hAnsi="David"/>
                <w:sz w:val="24"/>
                <w:szCs w:val="24"/>
                <w:rtl/>
              </w:rPr>
            </w:pPr>
            <w:r>
              <w:rPr>
                <w:rFonts w:ascii="David" w:hAnsi="David"/>
                <w:sz w:val="24"/>
                <w:szCs w:val="24"/>
                <w:rtl/>
              </w:rPr>
              <w:t>(4)</w:t>
            </w:r>
            <w:r>
              <w:rPr>
                <w:rFonts w:ascii="David" w:hAnsi="David"/>
                <w:sz w:val="24"/>
                <w:szCs w:val="24"/>
                <w:rtl/>
              </w:rPr>
              <w:tab/>
              <w:t>המידע או ההתייחסות שהעבירו בעלי מיתקני התשתית, בהתאם לסעיף 26ד(א), אם הועברו.</w:t>
            </w:r>
          </w:p>
        </w:tc>
      </w:tr>
      <w:tr w:rsidR="006412E6" w14:paraId="6F9F0C73" w14:textId="77777777" w:rsidTr="006412E6">
        <w:trPr>
          <w:cantSplit/>
        </w:trPr>
        <w:tc>
          <w:tcPr>
            <w:tcW w:w="1871" w:type="dxa"/>
            <w:tcMar>
              <w:top w:w="91" w:type="dxa"/>
              <w:left w:w="0" w:type="dxa"/>
              <w:bottom w:w="91" w:type="dxa"/>
              <w:right w:w="0" w:type="dxa"/>
            </w:tcMar>
          </w:tcPr>
          <w:p w14:paraId="6946BABF" w14:textId="77777777" w:rsidR="006412E6" w:rsidRDefault="006412E6">
            <w:pPr>
              <w:pStyle w:val="TableSideHeading"/>
              <w:rPr>
                <w:rFonts w:ascii="David" w:hAnsi="David"/>
                <w:sz w:val="24"/>
                <w:szCs w:val="24"/>
              </w:rPr>
            </w:pPr>
            <w:bookmarkStart w:id="8554" w:name="_ETM_Q1_6530083"/>
            <w:bookmarkStart w:id="8555" w:name="_ETM_Q1_6529394"/>
            <w:bookmarkEnd w:id="8554"/>
            <w:bookmarkEnd w:id="8555"/>
          </w:p>
        </w:tc>
        <w:tc>
          <w:tcPr>
            <w:tcW w:w="624" w:type="dxa"/>
            <w:tcMar>
              <w:top w:w="91" w:type="dxa"/>
              <w:left w:w="0" w:type="dxa"/>
              <w:bottom w:w="91" w:type="dxa"/>
              <w:right w:w="0" w:type="dxa"/>
            </w:tcMar>
          </w:tcPr>
          <w:p w14:paraId="59771AF6" w14:textId="77777777" w:rsidR="006412E6" w:rsidRPr="006412E6" w:rsidRDefault="006412E6">
            <w:pPr>
              <w:pStyle w:val="TableText"/>
              <w:rPr>
                <w:sz w:val="24"/>
                <w:szCs w:val="24"/>
                <w:rtl/>
              </w:rPr>
            </w:pPr>
          </w:p>
        </w:tc>
        <w:tc>
          <w:tcPr>
            <w:tcW w:w="7150" w:type="dxa"/>
            <w:gridSpan w:val="2"/>
            <w:tcMar>
              <w:top w:w="91" w:type="dxa"/>
              <w:left w:w="0" w:type="dxa"/>
              <w:bottom w:w="91" w:type="dxa"/>
              <w:right w:w="0" w:type="dxa"/>
            </w:tcMar>
            <w:hideMark/>
          </w:tcPr>
          <w:p w14:paraId="49522695" w14:textId="77777777" w:rsidR="006412E6" w:rsidRDefault="006412E6" w:rsidP="006412E6">
            <w:pPr>
              <w:pStyle w:val="TableBlock"/>
              <w:rPr>
                <w:rFonts w:ascii="David" w:hAnsi="David"/>
                <w:sz w:val="24"/>
                <w:szCs w:val="24"/>
                <w:rtl/>
              </w:rPr>
            </w:pPr>
            <w:r>
              <w:rPr>
                <w:rFonts w:ascii="David" w:hAnsi="David"/>
                <w:sz w:val="24"/>
                <w:szCs w:val="24"/>
                <w:rtl/>
              </w:rPr>
              <w:t>תוספת שנייה</w:t>
            </w:r>
          </w:p>
        </w:tc>
      </w:tr>
      <w:tr w:rsidR="006412E6" w14:paraId="0246B548" w14:textId="77777777" w:rsidTr="006412E6">
        <w:trPr>
          <w:cantSplit/>
        </w:trPr>
        <w:tc>
          <w:tcPr>
            <w:tcW w:w="1871" w:type="dxa"/>
            <w:tcMar>
              <w:top w:w="91" w:type="dxa"/>
              <w:left w:w="0" w:type="dxa"/>
              <w:bottom w:w="91" w:type="dxa"/>
              <w:right w:w="0" w:type="dxa"/>
            </w:tcMar>
          </w:tcPr>
          <w:p w14:paraId="43AD8E50" w14:textId="77777777" w:rsidR="006412E6" w:rsidRDefault="006412E6">
            <w:pPr>
              <w:pStyle w:val="TableSideHeading"/>
              <w:rPr>
                <w:rFonts w:ascii="David" w:hAnsi="David"/>
                <w:sz w:val="24"/>
                <w:szCs w:val="24"/>
                <w:rtl/>
              </w:rPr>
            </w:pPr>
          </w:p>
        </w:tc>
        <w:tc>
          <w:tcPr>
            <w:tcW w:w="624" w:type="dxa"/>
            <w:tcMar>
              <w:top w:w="91" w:type="dxa"/>
              <w:left w:w="0" w:type="dxa"/>
              <w:bottom w:w="91" w:type="dxa"/>
              <w:right w:w="0" w:type="dxa"/>
            </w:tcMar>
          </w:tcPr>
          <w:p w14:paraId="74397AAF" w14:textId="77777777" w:rsidR="006412E6" w:rsidRPr="006412E6" w:rsidRDefault="006412E6">
            <w:pPr>
              <w:pStyle w:val="TableText"/>
              <w:rPr>
                <w:sz w:val="24"/>
                <w:szCs w:val="24"/>
                <w:rtl/>
              </w:rPr>
            </w:pPr>
          </w:p>
        </w:tc>
        <w:tc>
          <w:tcPr>
            <w:tcW w:w="7150" w:type="dxa"/>
            <w:gridSpan w:val="2"/>
            <w:tcMar>
              <w:top w:w="91" w:type="dxa"/>
              <w:left w:w="0" w:type="dxa"/>
              <w:bottom w:w="91" w:type="dxa"/>
              <w:right w:w="0" w:type="dxa"/>
            </w:tcMar>
            <w:hideMark/>
          </w:tcPr>
          <w:p w14:paraId="5C2493CB" w14:textId="77777777" w:rsidR="006412E6" w:rsidRDefault="006412E6" w:rsidP="006412E6">
            <w:pPr>
              <w:pStyle w:val="TableBlock"/>
              <w:rPr>
                <w:rFonts w:ascii="David" w:hAnsi="David"/>
                <w:sz w:val="24"/>
                <w:szCs w:val="24"/>
                <w:rtl/>
              </w:rPr>
            </w:pPr>
            <w:r>
              <w:rPr>
                <w:rFonts w:ascii="David" w:hAnsi="David"/>
                <w:sz w:val="24"/>
                <w:szCs w:val="24"/>
                <w:rtl/>
              </w:rPr>
              <w:t>(סעיף 26ד(ב))</w:t>
            </w:r>
          </w:p>
        </w:tc>
      </w:tr>
      <w:tr w:rsidR="006412E6" w14:paraId="5D8B9E55" w14:textId="77777777" w:rsidTr="006412E6">
        <w:trPr>
          <w:cantSplit/>
        </w:trPr>
        <w:tc>
          <w:tcPr>
            <w:tcW w:w="1871" w:type="dxa"/>
            <w:tcMar>
              <w:top w:w="91" w:type="dxa"/>
              <w:left w:w="0" w:type="dxa"/>
              <w:bottom w:w="91" w:type="dxa"/>
              <w:right w:w="0" w:type="dxa"/>
            </w:tcMar>
          </w:tcPr>
          <w:p w14:paraId="6DA53929" w14:textId="77777777" w:rsidR="006412E6" w:rsidRDefault="006412E6">
            <w:pPr>
              <w:pStyle w:val="TableSideHeading"/>
              <w:rPr>
                <w:rFonts w:ascii="David" w:hAnsi="David"/>
                <w:sz w:val="24"/>
                <w:szCs w:val="24"/>
                <w:rtl/>
              </w:rPr>
            </w:pPr>
          </w:p>
        </w:tc>
        <w:tc>
          <w:tcPr>
            <w:tcW w:w="624" w:type="dxa"/>
            <w:tcMar>
              <w:top w:w="91" w:type="dxa"/>
              <w:left w:w="0" w:type="dxa"/>
              <w:bottom w:w="91" w:type="dxa"/>
              <w:right w:w="0" w:type="dxa"/>
            </w:tcMar>
          </w:tcPr>
          <w:p w14:paraId="768EC7F7" w14:textId="77777777" w:rsidR="006412E6" w:rsidRPr="006412E6" w:rsidRDefault="006412E6">
            <w:pPr>
              <w:pStyle w:val="TableText"/>
              <w:rPr>
                <w:sz w:val="24"/>
                <w:szCs w:val="24"/>
                <w:rtl/>
              </w:rPr>
            </w:pPr>
          </w:p>
        </w:tc>
        <w:tc>
          <w:tcPr>
            <w:tcW w:w="7150" w:type="dxa"/>
            <w:gridSpan w:val="2"/>
            <w:tcMar>
              <w:top w:w="91" w:type="dxa"/>
              <w:left w:w="0" w:type="dxa"/>
              <w:bottom w:w="91" w:type="dxa"/>
              <w:right w:w="0" w:type="dxa"/>
            </w:tcMar>
            <w:hideMark/>
          </w:tcPr>
          <w:p w14:paraId="5E9A390D" w14:textId="77777777" w:rsidR="006412E6" w:rsidRPr="006412E6" w:rsidRDefault="006412E6" w:rsidP="006412E6">
            <w:pPr>
              <w:pStyle w:val="TableBlock"/>
              <w:rPr>
                <w:rFonts w:ascii="David" w:hAnsi="David"/>
                <w:sz w:val="24"/>
                <w:szCs w:val="24"/>
                <w:rtl/>
              </w:rPr>
            </w:pPr>
            <w:r w:rsidRPr="006412E6">
              <w:rPr>
                <w:rFonts w:ascii="David" w:hAnsi="David"/>
                <w:sz w:val="24"/>
                <w:szCs w:val="24"/>
                <w:rtl/>
              </w:rPr>
              <w:tab/>
            </w:r>
            <w:r w:rsidRPr="006412E6">
              <w:rPr>
                <w:rFonts w:ascii="David" w:hAnsi="David"/>
                <w:sz w:val="24"/>
                <w:szCs w:val="24"/>
                <w:rtl/>
              </w:rPr>
              <w:tab/>
            </w:r>
            <w:r w:rsidRPr="006412E6">
              <w:rPr>
                <w:rFonts w:ascii="David" w:hAnsi="David"/>
                <w:sz w:val="24"/>
                <w:szCs w:val="24"/>
                <w:rtl/>
              </w:rPr>
              <w:tab/>
              <w:t>הודעה לבעל מקרקעין במסגרת הליך לפי סעיפים 26א-26ח</w:t>
            </w:r>
          </w:p>
        </w:tc>
      </w:tr>
      <w:tr w:rsidR="006412E6" w14:paraId="23ED0364" w14:textId="77777777" w:rsidTr="006412E6">
        <w:trPr>
          <w:cantSplit/>
        </w:trPr>
        <w:tc>
          <w:tcPr>
            <w:tcW w:w="1871" w:type="dxa"/>
            <w:tcMar>
              <w:top w:w="91" w:type="dxa"/>
              <w:left w:w="0" w:type="dxa"/>
              <w:bottom w:w="91" w:type="dxa"/>
              <w:right w:w="0" w:type="dxa"/>
            </w:tcMar>
          </w:tcPr>
          <w:p w14:paraId="50461153" w14:textId="77777777" w:rsidR="006412E6" w:rsidRDefault="006412E6">
            <w:pPr>
              <w:pStyle w:val="TableSideHeading"/>
              <w:rPr>
                <w:rFonts w:ascii="David" w:hAnsi="David"/>
                <w:sz w:val="24"/>
                <w:szCs w:val="24"/>
                <w:rtl/>
              </w:rPr>
            </w:pPr>
          </w:p>
        </w:tc>
        <w:tc>
          <w:tcPr>
            <w:tcW w:w="624" w:type="dxa"/>
            <w:tcMar>
              <w:top w:w="91" w:type="dxa"/>
              <w:left w:w="0" w:type="dxa"/>
              <w:bottom w:w="91" w:type="dxa"/>
              <w:right w:w="0" w:type="dxa"/>
            </w:tcMar>
          </w:tcPr>
          <w:p w14:paraId="2B136CF4" w14:textId="77777777" w:rsidR="006412E6" w:rsidRPr="006412E6" w:rsidRDefault="006412E6">
            <w:pPr>
              <w:pStyle w:val="TableText"/>
              <w:rPr>
                <w:sz w:val="24"/>
                <w:szCs w:val="24"/>
                <w:rtl/>
              </w:rPr>
            </w:pPr>
          </w:p>
        </w:tc>
        <w:tc>
          <w:tcPr>
            <w:tcW w:w="7150" w:type="dxa"/>
            <w:gridSpan w:val="2"/>
            <w:tcMar>
              <w:top w:w="91" w:type="dxa"/>
              <w:left w:w="0" w:type="dxa"/>
              <w:bottom w:w="91" w:type="dxa"/>
              <w:right w:w="0" w:type="dxa"/>
            </w:tcMar>
            <w:hideMark/>
          </w:tcPr>
          <w:p w14:paraId="23479147" w14:textId="77777777" w:rsidR="006412E6" w:rsidRDefault="006412E6">
            <w:pPr>
              <w:pStyle w:val="TableBlock"/>
              <w:rPr>
                <w:rFonts w:ascii="David" w:hAnsi="David"/>
                <w:sz w:val="24"/>
                <w:szCs w:val="24"/>
                <w:rtl/>
              </w:rPr>
            </w:pPr>
            <w:r>
              <w:rPr>
                <w:rFonts w:ascii="David" w:hAnsi="David"/>
                <w:sz w:val="24"/>
                <w:szCs w:val="24"/>
                <w:rtl/>
              </w:rPr>
              <w:t>(1)</w:t>
            </w:r>
            <w:r>
              <w:rPr>
                <w:rFonts w:ascii="David" w:hAnsi="David"/>
                <w:sz w:val="24"/>
                <w:szCs w:val="24"/>
                <w:rtl/>
              </w:rPr>
              <w:tab/>
              <w:t xml:space="preserve">הודעה לבעל מקרקעין לפי סעיף 26ד(ג) תימסר או תישלח לבעל המקרקעין לפי מענו הידוע, במסירה אישית או בדואר רשום עם אישור מסירה, או אל כתובת דואר אלקטרוני שמסר לו בעל המקרקעין לצורך משלוח הודעה לפי סעיף קטן זה; המבקש יצרף לבקשה את אישור המסירה כאמור או ראיה אחרת המעידה על קיום הוראת סעיף קטן זה; </w:t>
            </w:r>
          </w:p>
          <w:p w14:paraId="0B9D12F5" w14:textId="77777777" w:rsidR="006412E6" w:rsidRDefault="006412E6">
            <w:pPr>
              <w:pStyle w:val="TableBlock"/>
              <w:rPr>
                <w:rFonts w:ascii="David" w:hAnsi="David"/>
                <w:sz w:val="24"/>
                <w:szCs w:val="24"/>
                <w:rtl/>
              </w:rPr>
            </w:pPr>
            <w:r>
              <w:rPr>
                <w:rFonts w:ascii="David" w:hAnsi="David"/>
                <w:sz w:val="24"/>
                <w:szCs w:val="24"/>
                <w:rtl/>
              </w:rPr>
              <w:t>(2)</w:t>
            </w:r>
            <w:r>
              <w:rPr>
                <w:rFonts w:ascii="David" w:hAnsi="David"/>
                <w:sz w:val="24"/>
                <w:szCs w:val="24"/>
                <w:rtl/>
              </w:rPr>
              <w:tab/>
              <w:t>לא ידוע למבקש מענו של בעל המקרקעין כאמור ולא הצליח להשיגו במאמץ סביר –</w:t>
            </w:r>
          </w:p>
        </w:tc>
      </w:tr>
      <w:tr w:rsidR="006412E6" w14:paraId="515CB856" w14:textId="77777777" w:rsidTr="006412E6">
        <w:trPr>
          <w:cantSplit/>
          <w:trHeight w:val="60"/>
        </w:trPr>
        <w:tc>
          <w:tcPr>
            <w:tcW w:w="1871" w:type="dxa"/>
          </w:tcPr>
          <w:p w14:paraId="56A7EA9E" w14:textId="77777777" w:rsidR="006412E6" w:rsidRDefault="006412E6">
            <w:pPr>
              <w:pStyle w:val="TableSideHeading"/>
              <w:rPr>
                <w:sz w:val="24"/>
                <w:szCs w:val="24"/>
                <w:rtl/>
              </w:rPr>
            </w:pPr>
          </w:p>
        </w:tc>
        <w:tc>
          <w:tcPr>
            <w:tcW w:w="624" w:type="dxa"/>
          </w:tcPr>
          <w:p w14:paraId="02E0A0B2" w14:textId="77777777" w:rsidR="006412E6" w:rsidRDefault="006412E6">
            <w:pPr>
              <w:pStyle w:val="TableText"/>
              <w:rPr>
                <w:sz w:val="24"/>
                <w:szCs w:val="24"/>
              </w:rPr>
            </w:pPr>
          </w:p>
        </w:tc>
        <w:tc>
          <w:tcPr>
            <w:tcW w:w="625" w:type="dxa"/>
          </w:tcPr>
          <w:p w14:paraId="7E817259" w14:textId="77777777" w:rsidR="006412E6" w:rsidRDefault="006412E6">
            <w:pPr>
              <w:pStyle w:val="TableText"/>
              <w:rPr>
                <w:sz w:val="24"/>
                <w:szCs w:val="24"/>
              </w:rPr>
            </w:pPr>
          </w:p>
        </w:tc>
        <w:tc>
          <w:tcPr>
            <w:tcW w:w="6525" w:type="dxa"/>
            <w:hideMark/>
          </w:tcPr>
          <w:p w14:paraId="470CCE8C" w14:textId="3E3BD953" w:rsidR="006412E6" w:rsidRDefault="006412E6" w:rsidP="006412E6">
            <w:pPr>
              <w:pStyle w:val="TableBlock"/>
              <w:numPr>
                <w:ilvl w:val="0"/>
                <w:numId w:val="11"/>
              </w:numPr>
              <w:tabs>
                <w:tab w:val="left" w:pos="624"/>
              </w:tabs>
              <w:rPr>
                <w:sz w:val="24"/>
                <w:szCs w:val="24"/>
              </w:rPr>
            </w:pPr>
            <w:r>
              <w:rPr>
                <w:rFonts w:ascii="David" w:hAnsi="David"/>
                <w:sz w:val="24"/>
                <w:szCs w:val="24"/>
                <w:rtl/>
              </w:rPr>
              <w:t>יצהיר, בתצהיר חתום ומאומת,</w:t>
            </w:r>
            <w:r w:rsidR="002477FD">
              <w:rPr>
                <w:rFonts w:ascii="David" w:hAnsi="David"/>
                <w:sz w:val="24"/>
                <w:szCs w:val="24"/>
                <w:rtl/>
              </w:rPr>
              <w:t xml:space="preserve"> </w:t>
            </w:r>
            <w:r>
              <w:rPr>
                <w:rFonts w:ascii="David" w:hAnsi="David"/>
                <w:sz w:val="24"/>
                <w:szCs w:val="24"/>
                <w:rtl/>
              </w:rPr>
              <w:t>כי מענו של בעל המקרקעין אינו ידוע לו וכי עשה מאמץ סביר להשיגו;</w:t>
            </w:r>
          </w:p>
        </w:tc>
      </w:tr>
      <w:tr w:rsidR="006412E6" w14:paraId="1D256B96" w14:textId="77777777" w:rsidTr="006412E6">
        <w:trPr>
          <w:cantSplit/>
          <w:trHeight w:val="60"/>
        </w:trPr>
        <w:tc>
          <w:tcPr>
            <w:tcW w:w="1871" w:type="dxa"/>
          </w:tcPr>
          <w:p w14:paraId="6D188F29" w14:textId="77777777" w:rsidR="006412E6" w:rsidRDefault="006412E6">
            <w:pPr>
              <w:pStyle w:val="TableSideHeading"/>
              <w:rPr>
                <w:sz w:val="24"/>
                <w:szCs w:val="24"/>
              </w:rPr>
            </w:pPr>
          </w:p>
        </w:tc>
        <w:tc>
          <w:tcPr>
            <w:tcW w:w="624" w:type="dxa"/>
          </w:tcPr>
          <w:p w14:paraId="62390284" w14:textId="77777777" w:rsidR="006412E6" w:rsidRDefault="006412E6">
            <w:pPr>
              <w:pStyle w:val="TableText"/>
              <w:rPr>
                <w:sz w:val="24"/>
                <w:szCs w:val="24"/>
              </w:rPr>
            </w:pPr>
          </w:p>
        </w:tc>
        <w:tc>
          <w:tcPr>
            <w:tcW w:w="625" w:type="dxa"/>
          </w:tcPr>
          <w:p w14:paraId="40226E13" w14:textId="77777777" w:rsidR="006412E6" w:rsidRDefault="006412E6">
            <w:pPr>
              <w:pStyle w:val="TableText"/>
              <w:rPr>
                <w:sz w:val="24"/>
                <w:szCs w:val="24"/>
              </w:rPr>
            </w:pPr>
          </w:p>
        </w:tc>
        <w:tc>
          <w:tcPr>
            <w:tcW w:w="6525" w:type="dxa"/>
            <w:hideMark/>
          </w:tcPr>
          <w:p w14:paraId="03E5ACDE" w14:textId="5C71B8E0" w:rsidR="006412E6" w:rsidRDefault="006412E6" w:rsidP="006412E6">
            <w:pPr>
              <w:pStyle w:val="TableBlock"/>
              <w:numPr>
                <w:ilvl w:val="0"/>
                <w:numId w:val="11"/>
              </w:numPr>
              <w:tabs>
                <w:tab w:val="left" w:pos="624"/>
              </w:tabs>
              <w:rPr>
                <w:rFonts w:ascii="David" w:hAnsi="David"/>
                <w:sz w:val="24"/>
                <w:szCs w:val="24"/>
              </w:rPr>
            </w:pPr>
            <w:r>
              <w:rPr>
                <w:rFonts w:ascii="David" w:hAnsi="David"/>
                <w:sz w:val="24"/>
                <w:szCs w:val="24"/>
                <w:rtl/>
              </w:rPr>
              <w:t>יפרסם הודעה על גבי שלט במקום בולט בסמיכות לחלקת בעל המקרקעין וכן באתר האינטרנט של המבקש; בהודעה כאמור יפורטו עיקרי הבקשה לאישור בהליך מהיר, תחום הבקשה, דרכי העיון בבקשה ובכללן אפשרות קבלת הבקשה באופן דיגיטלי, וכן האפשרות של בעל המקרקעין בתחום הבקשה לשלוח את הערותיו לבקשה למהנדס הוועדה או למתכנן המחוז, שאליו הוגשה הבקשה, לפי העניין,</w:t>
            </w:r>
            <w:r w:rsidR="002477FD">
              <w:rPr>
                <w:rFonts w:ascii="David" w:hAnsi="David"/>
                <w:sz w:val="24"/>
                <w:szCs w:val="24"/>
                <w:rtl/>
              </w:rPr>
              <w:t xml:space="preserve"> </w:t>
            </w:r>
            <w:r>
              <w:rPr>
                <w:rFonts w:ascii="David" w:hAnsi="David"/>
                <w:sz w:val="24"/>
                <w:szCs w:val="24"/>
                <w:rtl/>
              </w:rPr>
              <w:t>עם העתק למבקש, בתוך 21 ימים ממועד הפרסום.</w:t>
            </w:r>
          </w:p>
        </w:tc>
      </w:tr>
      <w:tr w:rsidR="006412E6" w14:paraId="2A862B4C" w14:textId="77777777" w:rsidTr="006412E6">
        <w:trPr>
          <w:cantSplit/>
          <w:trHeight w:val="60"/>
        </w:trPr>
        <w:tc>
          <w:tcPr>
            <w:tcW w:w="1871" w:type="dxa"/>
          </w:tcPr>
          <w:p w14:paraId="3F9D100A" w14:textId="77777777" w:rsidR="006412E6" w:rsidRDefault="006412E6">
            <w:pPr>
              <w:pStyle w:val="TableSideHeading"/>
              <w:rPr>
                <w:sz w:val="24"/>
                <w:szCs w:val="24"/>
                <w:rtl/>
              </w:rPr>
            </w:pPr>
          </w:p>
        </w:tc>
        <w:tc>
          <w:tcPr>
            <w:tcW w:w="624" w:type="dxa"/>
          </w:tcPr>
          <w:p w14:paraId="077D3278" w14:textId="77777777" w:rsidR="006412E6" w:rsidRDefault="006412E6">
            <w:pPr>
              <w:pStyle w:val="TableText"/>
              <w:rPr>
                <w:sz w:val="24"/>
                <w:szCs w:val="24"/>
              </w:rPr>
            </w:pPr>
          </w:p>
        </w:tc>
        <w:tc>
          <w:tcPr>
            <w:tcW w:w="625" w:type="dxa"/>
          </w:tcPr>
          <w:p w14:paraId="6905C91C" w14:textId="77777777" w:rsidR="006412E6" w:rsidRDefault="006412E6">
            <w:pPr>
              <w:pStyle w:val="TableText"/>
              <w:rPr>
                <w:sz w:val="24"/>
                <w:szCs w:val="24"/>
              </w:rPr>
            </w:pPr>
          </w:p>
        </w:tc>
        <w:tc>
          <w:tcPr>
            <w:tcW w:w="6525" w:type="dxa"/>
            <w:hideMark/>
          </w:tcPr>
          <w:p w14:paraId="1E0114C2" w14:textId="11CE5DAB" w:rsidR="006412E6" w:rsidRDefault="006412E6" w:rsidP="006412E6">
            <w:pPr>
              <w:pStyle w:val="TableBlock"/>
              <w:numPr>
                <w:ilvl w:val="0"/>
                <w:numId w:val="11"/>
              </w:numPr>
              <w:tabs>
                <w:tab w:val="left" w:pos="624"/>
              </w:tabs>
              <w:rPr>
                <w:rFonts w:ascii="David" w:hAnsi="David"/>
                <w:sz w:val="24"/>
                <w:szCs w:val="24"/>
              </w:rPr>
            </w:pPr>
            <w:r>
              <w:rPr>
                <w:rFonts w:ascii="David" w:hAnsi="David"/>
                <w:sz w:val="24"/>
                <w:szCs w:val="24"/>
                <w:rtl/>
              </w:rPr>
              <w:t>פרסם המבקש פרסום כאמור בפרט משנה (ב), יעביר למהנדס הוועדה או למתכנן המחוז, שאליו הוגשה הבקשה, אסמכתא לפרסום וכן את התצהיר כאמור בפרט משנה (א).".</w:t>
            </w:r>
          </w:p>
        </w:tc>
      </w:tr>
      <w:tr w:rsidR="006412E6" w14:paraId="63DFB9D8" w14:textId="77777777" w:rsidTr="006412E6">
        <w:trPr>
          <w:cantSplit/>
          <w:trHeight w:val="60"/>
        </w:trPr>
        <w:tc>
          <w:tcPr>
            <w:tcW w:w="1871" w:type="dxa"/>
            <w:hideMark/>
          </w:tcPr>
          <w:p w14:paraId="7837CDC2" w14:textId="77777777" w:rsidR="006412E6" w:rsidRDefault="006412E6">
            <w:pPr>
              <w:pStyle w:val="TableSideHeading"/>
              <w:keepLines w:val="0"/>
              <w:rPr>
                <w:sz w:val="24"/>
                <w:szCs w:val="24"/>
                <w:rtl/>
              </w:rPr>
            </w:pPr>
            <w:r>
              <w:rPr>
                <w:sz w:val="24"/>
                <w:szCs w:val="24"/>
                <w:rtl/>
              </w:rPr>
              <w:t xml:space="preserve">תחילה לעניין תיקון חוק משק הגז הטבעי </w:t>
            </w:r>
          </w:p>
        </w:tc>
        <w:tc>
          <w:tcPr>
            <w:tcW w:w="624" w:type="dxa"/>
            <w:hideMark/>
          </w:tcPr>
          <w:p w14:paraId="0FDD92CD" w14:textId="45090281" w:rsidR="006412E6" w:rsidRDefault="006412E6">
            <w:pPr>
              <w:pStyle w:val="TableText"/>
              <w:keepLines w:val="0"/>
              <w:rPr>
                <w:sz w:val="24"/>
                <w:szCs w:val="24"/>
              </w:rPr>
            </w:pPr>
            <w:r>
              <w:rPr>
                <w:sz w:val="24"/>
                <w:szCs w:val="24"/>
                <w:rtl/>
              </w:rPr>
              <w:t>17א.</w:t>
            </w:r>
            <w:r w:rsidR="002477FD">
              <w:rPr>
                <w:sz w:val="24"/>
                <w:szCs w:val="24"/>
                <w:rtl/>
              </w:rPr>
              <w:t xml:space="preserve"> </w:t>
            </w:r>
          </w:p>
        </w:tc>
        <w:tc>
          <w:tcPr>
            <w:tcW w:w="7150" w:type="dxa"/>
            <w:gridSpan w:val="2"/>
            <w:hideMark/>
          </w:tcPr>
          <w:p w14:paraId="425577BF" w14:textId="77777777" w:rsidR="006412E6" w:rsidRDefault="006412E6">
            <w:pPr>
              <w:pStyle w:val="TableBlock"/>
              <w:keepLines w:val="0"/>
              <w:rPr>
                <w:sz w:val="24"/>
                <w:szCs w:val="24"/>
              </w:rPr>
            </w:pPr>
            <w:r>
              <w:rPr>
                <w:sz w:val="24"/>
                <w:szCs w:val="24"/>
                <w:rtl/>
              </w:rPr>
              <w:t>תחילתם של סעיפים 26א עד 26ח לחוק משק הגז הטבעי, כנוסחם בסעיף 17 לחוק זה, ביום ט"ו באלול התשפ"ג (1 בספטמבר 2023).</w:t>
            </w:r>
          </w:p>
        </w:tc>
      </w:tr>
    </w:tbl>
    <w:p w14:paraId="18E97D0C" w14:textId="77777777" w:rsidR="006412E6" w:rsidRPr="006412E6" w:rsidRDefault="006412E6" w:rsidP="006412E6">
      <w:pPr>
        <w:rPr>
          <w:rtl/>
          <w:lang w:eastAsia="he-IL"/>
        </w:rPr>
      </w:pPr>
      <w:bookmarkStart w:id="8556" w:name="_ETM_Q1_6582904"/>
      <w:bookmarkStart w:id="8557" w:name="_ETM_Q1_6583016"/>
      <w:bookmarkStart w:id="8558" w:name="_ETM_Q1_6581612"/>
      <w:bookmarkStart w:id="8559" w:name="_ETM_Q1_6580921"/>
      <w:bookmarkEnd w:id="8556"/>
      <w:bookmarkEnd w:id="8557"/>
      <w:bookmarkEnd w:id="8558"/>
      <w:bookmarkEnd w:id="8559"/>
    </w:p>
    <w:p w14:paraId="506EE636" w14:textId="77777777" w:rsidR="00D573A0" w:rsidRDefault="00D573A0" w:rsidP="00D573A0">
      <w:pPr>
        <w:rPr>
          <w:rtl/>
          <w:lang w:eastAsia="he-IL"/>
        </w:rPr>
      </w:pPr>
      <w:bookmarkStart w:id="8560" w:name="_ETM_Q1_6296241"/>
      <w:bookmarkStart w:id="8561" w:name="_ETM_Q1_6296324"/>
      <w:bookmarkStart w:id="8562" w:name="_ETM_Q1_4504575"/>
      <w:bookmarkStart w:id="8563" w:name="_ETM_Q1_4504610"/>
      <w:bookmarkStart w:id="8564" w:name="_ETM_Q1_4502082"/>
      <w:bookmarkEnd w:id="8560"/>
      <w:bookmarkEnd w:id="8561"/>
      <w:bookmarkEnd w:id="8562"/>
      <w:bookmarkEnd w:id="8563"/>
      <w:bookmarkEnd w:id="8564"/>
    </w:p>
    <w:p w14:paraId="49828FF1" w14:textId="77777777" w:rsidR="006412E6" w:rsidRPr="006412E6" w:rsidRDefault="006412E6" w:rsidP="006412E6">
      <w:pPr>
        <w:rPr>
          <w:rtl/>
          <w:lang w:eastAsia="he-IL"/>
        </w:rPr>
      </w:pPr>
    </w:p>
    <w:p w14:paraId="30D8E0BA" w14:textId="77777777" w:rsidR="006412E6" w:rsidRDefault="006412E6" w:rsidP="006412E6">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50"/>
      </w:tblGrid>
      <w:tr w:rsidR="006412E6" w14:paraId="4F2D5FBD" w14:textId="77777777" w:rsidTr="00381762">
        <w:trPr>
          <w:cantSplit/>
        </w:trPr>
        <w:tc>
          <w:tcPr>
            <w:tcW w:w="1871" w:type="dxa"/>
            <w:tcMar>
              <w:top w:w="91" w:type="dxa"/>
              <w:left w:w="0" w:type="dxa"/>
              <w:bottom w:w="91" w:type="dxa"/>
              <w:right w:w="0" w:type="dxa"/>
            </w:tcMar>
          </w:tcPr>
          <w:p w14:paraId="0B3200B0" w14:textId="77777777" w:rsidR="006412E6" w:rsidRDefault="006412E6">
            <w:pPr>
              <w:pStyle w:val="TableSideHeading"/>
              <w:rPr>
                <w:rFonts w:ascii="David" w:hAnsi="David"/>
                <w:sz w:val="24"/>
                <w:szCs w:val="24"/>
              </w:rPr>
            </w:pPr>
            <w:bookmarkStart w:id="8565" w:name="_ETM_Q1_6581528"/>
            <w:bookmarkEnd w:id="8565"/>
          </w:p>
        </w:tc>
        <w:tc>
          <w:tcPr>
            <w:tcW w:w="624" w:type="dxa"/>
            <w:tcMar>
              <w:top w:w="91" w:type="dxa"/>
              <w:left w:w="0" w:type="dxa"/>
              <w:bottom w:w="91" w:type="dxa"/>
              <w:right w:w="0" w:type="dxa"/>
            </w:tcMar>
          </w:tcPr>
          <w:p w14:paraId="18510D7F" w14:textId="77777777" w:rsidR="006412E6" w:rsidRDefault="006412E6">
            <w:pPr>
              <w:pStyle w:val="TableText"/>
              <w:rPr>
                <w:rFonts w:ascii="David" w:hAnsi="David"/>
                <w:sz w:val="24"/>
                <w:szCs w:val="24"/>
                <w:rtl/>
              </w:rPr>
            </w:pPr>
          </w:p>
        </w:tc>
        <w:tc>
          <w:tcPr>
            <w:tcW w:w="7150" w:type="dxa"/>
            <w:tcMar>
              <w:top w:w="91" w:type="dxa"/>
              <w:left w:w="0" w:type="dxa"/>
              <w:bottom w:w="91" w:type="dxa"/>
              <w:right w:w="0" w:type="dxa"/>
            </w:tcMar>
            <w:hideMark/>
          </w:tcPr>
          <w:p w14:paraId="787F8565" w14:textId="77777777" w:rsidR="006412E6" w:rsidRDefault="006412E6">
            <w:pPr>
              <w:pStyle w:val="TableHead"/>
              <w:outlineLvl w:val="9"/>
              <w:rPr>
                <w:rFonts w:ascii="David" w:hAnsi="David"/>
                <w:sz w:val="24"/>
                <w:szCs w:val="24"/>
                <w:rtl/>
              </w:rPr>
            </w:pPr>
            <w:r>
              <w:rPr>
                <w:rFonts w:ascii="David" w:hAnsi="David"/>
                <w:sz w:val="24"/>
                <w:szCs w:val="24"/>
                <w:rtl/>
              </w:rPr>
              <w:t>תוספת שנייה</w:t>
            </w:r>
          </w:p>
        </w:tc>
      </w:tr>
      <w:tr w:rsidR="006412E6" w14:paraId="04C761CE" w14:textId="77777777" w:rsidTr="00381762">
        <w:trPr>
          <w:cantSplit/>
        </w:trPr>
        <w:tc>
          <w:tcPr>
            <w:tcW w:w="1871" w:type="dxa"/>
            <w:tcMar>
              <w:top w:w="91" w:type="dxa"/>
              <w:left w:w="0" w:type="dxa"/>
              <w:bottom w:w="91" w:type="dxa"/>
              <w:right w:w="0" w:type="dxa"/>
            </w:tcMar>
          </w:tcPr>
          <w:p w14:paraId="1ABEACCE" w14:textId="77777777" w:rsidR="006412E6" w:rsidRDefault="006412E6">
            <w:pPr>
              <w:pStyle w:val="TableSideHeading"/>
              <w:rPr>
                <w:rFonts w:ascii="David" w:hAnsi="David"/>
                <w:sz w:val="24"/>
                <w:szCs w:val="24"/>
                <w:rtl/>
              </w:rPr>
            </w:pPr>
          </w:p>
        </w:tc>
        <w:tc>
          <w:tcPr>
            <w:tcW w:w="624" w:type="dxa"/>
            <w:tcMar>
              <w:top w:w="91" w:type="dxa"/>
              <w:left w:w="0" w:type="dxa"/>
              <w:bottom w:w="91" w:type="dxa"/>
              <w:right w:w="0" w:type="dxa"/>
            </w:tcMar>
          </w:tcPr>
          <w:p w14:paraId="1FF817D4" w14:textId="77777777" w:rsidR="006412E6" w:rsidRDefault="006412E6">
            <w:pPr>
              <w:pStyle w:val="TableText"/>
              <w:rPr>
                <w:rFonts w:ascii="David" w:hAnsi="David"/>
                <w:sz w:val="24"/>
                <w:szCs w:val="24"/>
                <w:rtl/>
              </w:rPr>
            </w:pPr>
          </w:p>
        </w:tc>
        <w:tc>
          <w:tcPr>
            <w:tcW w:w="7150" w:type="dxa"/>
            <w:tcMar>
              <w:top w:w="91" w:type="dxa"/>
              <w:left w:w="0" w:type="dxa"/>
              <w:bottom w:w="91" w:type="dxa"/>
              <w:right w:w="0" w:type="dxa"/>
            </w:tcMar>
            <w:hideMark/>
          </w:tcPr>
          <w:p w14:paraId="0BB6F450" w14:textId="77777777" w:rsidR="006412E6" w:rsidRDefault="006412E6">
            <w:pPr>
              <w:pStyle w:val="TableBlock"/>
              <w:jc w:val="center"/>
              <w:rPr>
                <w:rFonts w:ascii="David" w:hAnsi="David"/>
                <w:sz w:val="24"/>
                <w:szCs w:val="24"/>
                <w:rtl/>
              </w:rPr>
            </w:pPr>
            <w:r>
              <w:rPr>
                <w:rFonts w:ascii="David" w:hAnsi="David"/>
                <w:sz w:val="24"/>
                <w:szCs w:val="24"/>
                <w:rtl/>
              </w:rPr>
              <w:t>(סעיף 26ד(ב))</w:t>
            </w:r>
          </w:p>
        </w:tc>
      </w:tr>
      <w:tr w:rsidR="006412E6" w14:paraId="158E816B" w14:textId="77777777" w:rsidTr="00381762">
        <w:trPr>
          <w:cantSplit/>
        </w:trPr>
        <w:tc>
          <w:tcPr>
            <w:tcW w:w="1871" w:type="dxa"/>
            <w:tcMar>
              <w:top w:w="91" w:type="dxa"/>
              <w:left w:w="0" w:type="dxa"/>
              <w:bottom w:w="91" w:type="dxa"/>
              <w:right w:w="0" w:type="dxa"/>
            </w:tcMar>
          </w:tcPr>
          <w:p w14:paraId="6FFFCCE9" w14:textId="77777777" w:rsidR="006412E6" w:rsidRDefault="006412E6">
            <w:pPr>
              <w:pStyle w:val="TableSideHeading"/>
              <w:rPr>
                <w:rFonts w:ascii="David" w:hAnsi="David"/>
                <w:sz w:val="24"/>
                <w:szCs w:val="24"/>
                <w:rtl/>
              </w:rPr>
            </w:pPr>
          </w:p>
        </w:tc>
        <w:tc>
          <w:tcPr>
            <w:tcW w:w="624" w:type="dxa"/>
            <w:tcMar>
              <w:top w:w="91" w:type="dxa"/>
              <w:left w:w="0" w:type="dxa"/>
              <w:bottom w:w="91" w:type="dxa"/>
              <w:right w:w="0" w:type="dxa"/>
            </w:tcMar>
          </w:tcPr>
          <w:p w14:paraId="436505DF" w14:textId="77777777" w:rsidR="006412E6" w:rsidRDefault="006412E6">
            <w:pPr>
              <w:pStyle w:val="TableText"/>
              <w:rPr>
                <w:rFonts w:ascii="David" w:hAnsi="David"/>
                <w:sz w:val="24"/>
                <w:szCs w:val="24"/>
                <w:rtl/>
              </w:rPr>
            </w:pPr>
          </w:p>
        </w:tc>
        <w:tc>
          <w:tcPr>
            <w:tcW w:w="7150" w:type="dxa"/>
            <w:tcMar>
              <w:top w:w="91" w:type="dxa"/>
              <w:left w:w="0" w:type="dxa"/>
              <w:bottom w:w="91" w:type="dxa"/>
              <w:right w:w="0" w:type="dxa"/>
            </w:tcMar>
            <w:hideMark/>
          </w:tcPr>
          <w:p w14:paraId="159F2656" w14:textId="77777777" w:rsidR="006412E6" w:rsidRDefault="006412E6">
            <w:pPr>
              <w:pStyle w:val="TableBlock"/>
              <w:tabs>
                <w:tab w:val="left" w:pos="657"/>
                <w:tab w:val="center" w:pos="3573"/>
              </w:tabs>
              <w:jc w:val="left"/>
              <w:rPr>
                <w:rFonts w:ascii="David" w:hAnsi="David"/>
                <w:b/>
                <w:bCs/>
                <w:sz w:val="24"/>
                <w:szCs w:val="24"/>
                <w:rtl/>
              </w:rPr>
            </w:pPr>
            <w:r>
              <w:rPr>
                <w:rFonts w:ascii="David" w:hAnsi="David"/>
                <w:b/>
                <w:bCs/>
                <w:sz w:val="24"/>
                <w:szCs w:val="24"/>
                <w:rtl/>
              </w:rPr>
              <w:tab/>
            </w:r>
            <w:r>
              <w:rPr>
                <w:rFonts w:ascii="David" w:hAnsi="David"/>
                <w:b/>
                <w:bCs/>
                <w:sz w:val="24"/>
                <w:szCs w:val="24"/>
                <w:rtl/>
              </w:rPr>
              <w:tab/>
            </w:r>
            <w:r>
              <w:rPr>
                <w:rFonts w:ascii="David" w:hAnsi="David"/>
                <w:b/>
                <w:bCs/>
                <w:sz w:val="24"/>
                <w:szCs w:val="24"/>
                <w:rtl/>
              </w:rPr>
              <w:tab/>
              <w:t>הודעה לבעל מקרקעין במסגרת הליך לפי סעיפים 26א-26ח</w:t>
            </w:r>
          </w:p>
        </w:tc>
      </w:tr>
    </w:tbl>
    <w:p w14:paraId="1707A6FD" w14:textId="77777777" w:rsidR="006412E6" w:rsidRDefault="006412E6" w:rsidP="006412E6">
      <w:pPr>
        <w:rPr>
          <w:lang w:eastAsia="he-IL"/>
        </w:rPr>
      </w:pPr>
    </w:p>
    <w:p w14:paraId="1B9DE578" w14:textId="77777777" w:rsidR="00381762" w:rsidRDefault="00381762" w:rsidP="00381762">
      <w:pPr>
        <w:rPr>
          <w:rtl/>
          <w:lang w:eastAsia="he-IL"/>
        </w:rPr>
      </w:pPr>
      <w:bookmarkStart w:id="8566" w:name="_ETM_Q1_6593378"/>
      <w:bookmarkEnd w:id="8566"/>
    </w:p>
    <w:p w14:paraId="1378F0DB" w14:textId="17EAF407" w:rsidR="00381762" w:rsidRDefault="00381762" w:rsidP="00381762">
      <w:pPr>
        <w:pStyle w:val="af9"/>
        <w:keepNext/>
        <w:rPr>
          <w:lang w:eastAsia="he-IL"/>
        </w:rPr>
      </w:pPr>
      <w:bookmarkStart w:id="8567" w:name="ET_guest_569801_912"/>
      <w:r w:rsidRPr="00381762">
        <w:rPr>
          <w:rStyle w:val="TagStyle"/>
          <w:rtl/>
        </w:rPr>
        <w:t xml:space="preserve"> &lt;&lt; אורח &gt;&gt; </w:t>
      </w:r>
      <w:r>
        <w:rPr>
          <w:rtl/>
          <w:lang w:eastAsia="he-IL"/>
        </w:rPr>
        <w:t>גלעד שי:</w:t>
      </w:r>
      <w:r w:rsidRPr="00381762">
        <w:rPr>
          <w:rStyle w:val="TagStyle"/>
          <w:rtl/>
        </w:rPr>
        <w:t xml:space="preserve"> &lt;&lt; אורח &gt;&gt;</w:t>
      </w:r>
      <w:r w:rsidR="002477FD">
        <w:rPr>
          <w:rtl/>
          <w:lang w:eastAsia="he-IL"/>
        </w:rPr>
        <w:t xml:space="preserve"> </w:t>
      </w:r>
      <w:r>
        <w:rPr>
          <w:rtl/>
          <w:lang w:eastAsia="he-IL"/>
        </w:rPr>
        <w:t xml:space="preserve"> </w:t>
      </w:r>
      <w:bookmarkEnd w:id="8567"/>
    </w:p>
    <w:p w14:paraId="21BCC73E" w14:textId="77777777" w:rsidR="00381762" w:rsidRDefault="00381762" w:rsidP="00381762">
      <w:pPr>
        <w:pStyle w:val="KeepWithNext"/>
        <w:rPr>
          <w:rtl/>
          <w:lang w:eastAsia="he-IL"/>
        </w:rPr>
      </w:pPr>
    </w:p>
    <w:p w14:paraId="62346C83" w14:textId="77777777" w:rsidR="00381762" w:rsidRDefault="00381762" w:rsidP="00381762">
      <w:pPr>
        <w:rPr>
          <w:rtl/>
          <w:lang w:eastAsia="he-IL"/>
        </w:rPr>
      </w:pPr>
      <w:bookmarkStart w:id="8568" w:name="_ETM_Q1_6592096"/>
      <w:bookmarkStart w:id="8569" w:name="_ETM_Q1_6592132"/>
      <w:bookmarkEnd w:id="8568"/>
      <w:bookmarkEnd w:id="8569"/>
      <w:r>
        <w:rPr>
          <w:rFonts w:hint="cs"/>
          <w:rtl/>
          <w:lang w:eastAsia="he-IL"/>
        </w:rPr>
        <w:t xml:space="preserve">רגע, אפשר </w:t>
      </w:r>
      <w:bookmarkStart w:id="8570" w:name="_ETM_Q1_6593175"/>
      <w:bookmarkEnd w:id="8570"/>
      <w:r>
        <w:rPr>
          <w:rFonts w:hint="cs"/>
          <w:rtl/>
          <w:lang w:eastAsia="he-IL"/>
        </w:rPr>
        <w:t>להעיר על התוספת הראש</w:t>
      </w:r>
      <w:bookmarkStart w:id="8571" w:name="_ETM_Q1_6593169"/>
      <w:bookmarkEnd w:id="8571"/>
      <w:r>
        <w:rPr>
          <w:rFonts w:hint="cs"/>
          <w:rtl/>
          <w:lang w:eastAsia="he-IL"/>
        </w:rPr>
        <w:t>ונה?</w:t>
      </w:r>
      <w:bookmarkStart w:id="8572" w:name="_ETM_Q1_6594014"/>
      <w:bookmarkEnd w:id="8572"/>
    </w:p>
    <w:p w14:paraId="1033D960" w14:textId="77777777" w:rsidR="00381762" w:rsidRDefault="00381762" w:rsidP="00381762">
      <w:pPr>
        <w:rPr>
          <w:rtl/>
          <w:lang w:eastAsia="he-IL"/>
        </w:rPr>
      </w:pPr>
      <w:bookmarkStart w:id="8573" w:name="_ETM_Q1_6594085"/>
      <w:bookmarkEnd w:id="8573"/>
    </w:p>
    <w:p w14:paraId="3026EE0D" w14:textId="64548378" w:rsidR="00381762" w:rsidRDefault="00381762" w:rsidP="00381762">
      <w:pPr>
        <w:pStyle w:val="af9"/>
        <w:keepNext/>
        <w:rPr>
          <w:lang w:eastAsia="he-IL"/>
        </w:rPr>
      </w:pPr>
      <w:bookmarkStart w:id="8574" w:name="ET_guest_צחי_בר_ציון_913"/>
      <w:r w:rsidRPr="00381762">
        <w:rPr>
          <w:rStyle w:val="TagStyle"/>
          <w:rtl/>
        </w:rPr>
        <w:t xml:space="preserve"> &lt;&lt; אורח &gt;&gt; </w:t>
      </w:r>
      <w:r>
        <w:rPr>
          <w:rtl/>
          <w:lang w:eastAsia="he-IL"/>
        </w:rPr>
        <w:t>צחי בר ציון:</w:t>
      </w:r>
      <w:r w:rsidRPr="00381762">
        <w:rPr>
          <w:rStyle w:val="TagStyle"/>
          <w:rtl/>
        </w:rPr>
        <w:t xml:space="preserve"> &lt;&lt; אורח &gt;&gt;</w:t>
      </w:r>
      <w:r w:rsidR="002477FD">
        <w:rPr>
          <w:rtl/>
          <w:lang w:eastAsia="he-IL"/>
        </w:rPr>
        <w:t xml:space="preserve"> </w:t>
      </w:r>
      <w:r>
        <w:rPr>
          <w:rtl/>
          <w:lang w:eastAsia="he-IL"/>
        </w:rPr>
        <w:t xml:space="preserve"> </w:t>
      </w:r>
      <w:bookmarkEnd w:id="8574"/>
    </w:p>
    <w:p w14:paraId="608728B6" w14:textId="77777777" w:rsidR="00381762" w:rsidRDefault="00381762" w:rsidP="00381762">
      <w:pPr>
        <w:pStyle w:val="KeepWithNext"/>
        <w:rPr>
          <w:rtl/>
          <w:lang w:eastAsia="he-IL"/>
        </w:rPr>
      </w:pPr>
    </w:p>
    <w:p w14:paraId="3C31AC9A" w14:textId="77777777" w:rsidR="00381762" w:rsidRDefault="00381762" w:rsidP="00381762">
      <w:pPr>
        <w:rPr>
          <w:rtl/>
          <w:lang w:eastAsia="he-IL"/>
        </w:rPr>
      </w:pPr>
      <w:bookmarkStart w:id="8575" w:name="_ETM_Q1_6593312"/>
      <w:bookmarkStart w:id="8576" w:name="_ETM_Q1_6593356"/>
      <w:bookmarkEnd w:id="8575"/>
      <w:bookmarkEnd w:id="8576"/>
      <w:r>
        <w:rPr>
          <w:rFonts w:hint="cs"/>
          <w:rtl/>
          <w:lang w:eastAsia="he-IL"/>
        </w:rPr>
        <w:t xml:space="preserve">אוקיי, אז אנחנו עוצרים. </w:t>
      </w:r>
      <w:bookmarkStart w:id="8577" w:name="_ETM_Q1_6596039"/>
      <w:bookmarkEnd w:id="8577"/>
    </w:p>
    <w:p w14:paraId="58B76BA8" w14:textId="77777777" w:rsidR="00381762" w:rsidRDefault="00381762" w:rsidP="00381762">
      <w:pPr>
        <w:rPr>
          <w:rtl/>
          <w:lang w:eastAsia="he-IL"/>
        </w:rPr>
      </w:pPr>
      <w:bookmarkStart w:id="8578" w:name="_ETM_Q1_6596108"/>
      <w:bookmarkStart w:id="8579" w:name="_ETM_Q1_6594460"/>
      <w:bookmarkEnd w:id="8578"/>
      <w:bookmarkEnd w:id="8579"/>
    </w:p>
    <w:p w14:paraId="0FA9F276" w14:textId="4D6C2F8F" w:rsidR="00381762" w:rsidRDefault="00381762" w:rsidP="00381762">
      <w:pPr>
        <w:pStyle w:val="af9"/>
        <w:keepNext/>
        <w:rPr>
          <w:lang w:eastAsia="he-IL"/>
        </w:rPr>
      </w:pPr>
      <w:bookmarkStart w:id="8580" w:name="ET_guest_569801_914"/>
      <w:r w:rsidRPr="00381762">
        <w:rPr>
          <w:rStyle w:val="TagStyle"/>
          <w:rtl/>
        </w:rPr>
        <w:t xml:space="preserve"> &lt;&lt; אורח &gt;&gt; </w:t>
      </w:r>
      <w:r>
        <w:rPr>
          <w:rtl/>
          <w:lang w:eastAsia="he-IL"/>
        </w:rPr>
        <w:t>גלעד שי:</w:t>
      </w:r>
      <w:r w:rsidRPr="00381762">
        <w:rPr>
          <w:rStyle w:val="TagStyle"/>
          <w:rtl/>
        </w:rPr>
        <w:t xml:space="preserve"> &lt;&lt; אורח &gt;&gt;</w:t>
      </w:r>
      <w:r w:rsidR="002477FD">
        <w:rPr>
          <w:rtl/>
          <w:lang w:eastAsia="he-IL"/>
        </w:rPr>
        <w:t xml:space="preserve"> </w:t>
      </w:r>
      <w:r>
        <w:rPr>
          <w:rtl/>
          <w:lang w:eastAsia="he-IL"/>
        </w:rPr>
        <w:t xml:space="preserve"> </w:t>
      </w:r>
      <w:bookmarkEnd w:id="8580"/>
    </w:p>
    <w:p w14:paraId="05C757F6" w14:textId="77777777" w:rsidR="00381762" w:rsidRDefault="00381762" w:rsidP="00381762">
      <w:pPr>
        <w:pStyle w:val="KeepWithNext"/>
        <w:rPr>
          <w:rtl/>
          <w:lang w:eastAsia="he-IL"/>
        </w:rPr>
      </w:pPr>
    </w:p>
    <w:p w14:paraId="4B862998" w14:textId="77777777" w:rsidR="00381762" w:rsidRDefault="00381762" w:rsidP="00381762">
      <w:pPr>
        <w:rPr>
          <w:rtl/>
          <w:lang w:eastAsia="he-IL"/>
        </w:rPr>
      </w:pPr>
      <w:bookmarkStart w:id="8581" w:name="_ETM_Q1_6595510"/>
      <w:bookmarkStart w:id="8582" w:name="_ETM_Q1_6595549"/>
      <w:bookmarkEnd w:id="8581"/>
      <w:bookmarkEnd w:id="8582"/>
      <w:r>
        <w:rPr>
          <w:rFonts w:hint="cs"/>
          <w:rtl/>
          <w:lang w:eastAsia="he-IL"/>
        </w:rPr>
        <w:t xml:space="preserve">שאלה אחת. למה, </w:t>
      </w:r>
      <w:bookmarkStart w:id="8583" w:name="_ETM_Q1_6597133"/>
      <w:bookmarkEnd w:id="8583"/>
      <w:r>
        <w:rPr>
          <w:rFonts w:hint="cs"/>
          <w:rtl/>
          <w:lang w:eastAsia="he-IL"/>
        </w:rPr>
        <w:t>למה מפרט הנדסי זה תנאי</w:t>
      </w:r>
      <w:bookmarkStart w:id="8584" w:name="_ETM_Q1_6597851"/>
      <w:bookmarkEnd w:id="8584"/>
      <w:r>
        <w:rPr>
          <w:rFonts w:hint="cs"/>
          <w:rtl/>
          <w:lang w:eastAsia="he-IL"/>
        </w:rPr>
        <w:t xml:space="preserve"> לאישור ההיתר? למה זה </w:t>
      </w:r>
      <w:bookmarkStart w:id="8585" w:name="_ETM_Q1_6600922"/>
      <w:bookmarkEnd w:id="8585"/>
      <w:r>
        <w:rPr>
          <w:rFonts w:hint="cs"/>
          <w:rtl/>
          <w:lang w:eastAsia="he-IL"/>
        </w:rPr>
        <w:t>לא תנאי לתחילת ביצוע</w:t>
      </w:r>
      <w:bookmarkStart w:id="8586" w:name="_ETM_Q1_6601337"/>
      <w:bookmarkEnd w:id="8586"/>
      <w:r>
        <w:rPr>
          <w:rFonts w:hint="cs"/>
          <w:rtl/>
          <w:lang w:eastAsia="he-IL"/>
        </w:rPr>
        <w:t>? מה רלוונטי המפרט הנ</w:t>
      </w:r>
      <w:bookmarkStart w:id="8587" w:name="_ETM_Q1_6602106"/>
      <w:bookmarkEnd w:id="8587"/>
      <w:r>
        <w:rPr>
          <w:rFonts w:hint="cs"/>
          <w:rtl/>
          <w:lang w:eastAsia="he-IL"/>
        </w:rPr>
        <w:t>דסי בשלב</w:t>
      </w:r>
      <w:bookmarkStart w:id="8588" w:name="_ETM_Q1_6604197"/>
      <w:bookmarkEnd w:id="8588"/>
      <w:r>
        <w:rPr>
          <w:rFonts w:hint="cs"/>
          <w:rtl/>
          <w:lang w:eastAsia="he-IL"/>
        </w:rPr>
        <w:t xml:space="preserve"> הזה? למה, </w:t>
      </w:r>
      <w:bookmarkStart w:id="8589" w:name="_ETM_Q1_6603506"/>
      <w:bookmarkEnd w:id="8589"/>
      <w:r>
        <w:rPr>
          <w:rFonts w:hint="cs"/>
          <w:rtl/>
          <w:lang w:eastAsia="he-IL"/>
        </w:rPr>
        <w:t>למה אי אפשר לעבוד במקביל וחייבים לעבוד</w:t>
      </w:r>
      <w:bookmarkStart w:id="8590" w:name="_ETM_Q1_6607789"/>
      <w:bookmarkEnd w:id="8590"/>
      <w:r>
        <w:rPr>
          <w:rFonts w:hint="cs"/>
          <w:rtl/>
          <w:lang w:eastAsia="he-IL"/>
        </w:rPr>
        <w:t xml:space="preserve"> בטור ול</w:t>
      </w:r>
      <w:bookmarkStart w:id="8591" w:name="_ETM_Q1_6605637"/>
      <w:bookmarkEnd w:id="8591"/>
      <w:r>
        <w:rPr>
          <w:rFonts w:hint="cs"/>
          <w:rtl/>
          <w:lang w:eastAsia="he-IL"/>
        </w:rPr>
        <w:t xml:space="preserve">עכב את העבודות חודשים? </w:t>
      </w:r>
      <w:bookmarkStart w:id="8592" w:name="_ETM_Q1_6610002"/>
      <w:bookmarkEnd w:id="8592"/>
    </w:p>
    <w:p w14:paraId="74F69304" w14:textId="77777777" w:rsidR="00381762" w:rsidRDefault="00381762" w:rsidP="00381762">
      <w:pPr>
        <w:rPr>
          <w:rtl/>
          <w:lang w:eastAsia="he-IL"/>
        </w:rPr>
      </w:pPr>
      <w:bookmarkStart w:id="8593" w:name="_ETM_Q1_6610087"/>
      <w:bookmarkStart w:id="8594" w:name="_ETM_Q1_6607936"/>
      <w:bookmarkEnd w:id="8593"/>
      <w:bookmarkEnd w:id="8594"/>
    </w:p>
    <w:p w14:paraId="327308C0" w14:textId="45BCE743" w:rsidR="00381762" w:rsidRDefault="00381762" w:rsidP="00381762">
      <w:pPr>
        <w:pStyle w:val="af9"/>
        <w:keepNext/>
        <w:rPr>
          <w:lang w:eastAsia="he-IL"/>
        </w:rPr>
      </w:pPr>
      <w:bookmarkStart w:id="8595" w:name="ET_guest_חן_שפירא_915"/>
      <w:r w:rsidRPr="00381762">
        <w:rPr>
          <w:rStyle w:val="TagStyle"/>
          <w:rtl/>
        </w:rPr>
        <w:t xml:space="preserve"> &lt;&lt; אורח &gt;&gt; </w:t>
      </w:r>
      <w:r>
        <w:rPr>
          <w:rtl/>
          <w:lang w:eastAsia="he-IL"/>
        </w:rPr>
        <w:t>חן שפירא:</w:t>
      </w:r>
      <w:r w:rsidRPr="00381762">
        <w:rPr>
          <w:rStyle w:val="TagStyle"/>
          <w:rtl/>
        </w:rPr>
        <w:t xml:space="preserve"> &lt;&lt; אורח &gt;&gt;</w:t>
      </w:r>
      <w:r w:rsidR="002477FD">
        <w:rPr>
          <w:rtl/>
          <w:lang w:eastAsia="he-IL"/>
        </w:rPr>
        <w:t xml:space="preserve"> </w:t>
      </w:r>
      <w:r>
        <w:rPr>
          <w:rtl/>
          <w:lang w:eastAsia="he-IL"/>
        </w:rPr>
        <w:t xml:space="preserve"> </w:t>
      </w:r>
      <w:bookmarkEnd w:id="8595"/>
    </w:p>
    <w:p w14:paraId="022370D1" w14:textId="77777777" w:rsidR="00381762" w:rsidRDefault="00381762" w:rsidP="00381762">
      <w:pPr>
        <w:pStyle w:val="KeepWithNext"/>
        <w:rPr>
          <w:rtl/>
          <w:lang w:eastAsia="he-IL"/>
        </w:rPr>
      </w:pPr>
    </w:p>
    <w:p w14:paraId="24ABA4D8" w14:textId="77777777" w:rsidR="00381762" w:rsidRDefault="00381762" w:rsidP="00381762">
      <w:pPr>
        <w:rPr>
          <w:rtl/>
          <w:lang w:eastAsia="he-IL"/>
        </w:rPr>
      </w:pPr>
      <w:bookmarkStart w:id="8596" w:name="_ETM_Q1_6609310"/>
      <w:bookmarkEnd w:id="8596"/>
      <w:r>
        <w:rPr>
          <w:rFonts w:hint="cs"/>
          <w:rtl/>
          <w:lang w:eastAsia="he-IL"/>
        </w:rPr>
        <w:t>א</w:t>
      </w:r>
      <w:bookmarkStart w:id="8597" w:name="_ETM_Q1_6609361"/>
      <w:bookmarkEnd w:id="8597"/>
      <w:r>
        <w:rPr>
          <w:rFonts w:hint="cs"/>
          <w:rtl/>
          <w:lang w:eastAsia="he-IL"/>
        </w:rPr>
        <w:t xml:space="preserve">נחנו כבר </w:t>
      </w:r>
      <w:bookmarkStart w:id="8598" w:name="_ETM_Q1_6607366"/>
      <w:bookmarkEnd w:id="8598"/>
      <w:r>
        <w:rPr>
          <w:rFonts w:hint="cs"/>
          <w:rtl/>
          <w:lang w:eastAsia="he-IL"/>
        </w:rPr>
        <w:t>הערנו את ההערה</w:t>
      </w:r>
      <w:bookmarkStart w:id="8599" w:name="_ETM_Q1_6608959"/>
      <w:bookmarkEnd w:id="8599"/>
      <w:r>
        <w:rPr>
          <w:rFonts w:hint="cs"/>
          <w:rtl/>
          <w:lang w:eastAsia="he-IL"/>
        </w:rPr>
        <w:t xml:space="preserve"> הזאת ביחס </w:t>
      </w:r>
      <w:bookmarkStart w:id="8600" w:name="_ETM_Q1_6610411"/>
      <w:bookmarkStart w:id="8601" w:name="_ETM_Q1_6608388"/>
      <w:bookmarkStart w:id="8602" w:name="_ETM_Q1_6607019"/>
      <w:bookmarkStart w:id="8603" w:name="_ETM_Q1_6607849"/>
      <w:bookmarkEnd w:id="8600"/>
      <w:bookmarkEnd w:id="8601"/>
      <w:bookmarkEnd w:id="8602"/>
      <w:bookmarkEnd w:id="8603"/>
      <w:r>
        <w:rPr>
          <w:rFonts w:hint="cs"/>
          <w:rtl/>
          <w:lang w:eastAsia="he-IL"/>
        </w:rPr>
        <w:t xml:space="preserve">- - - סעיף </w:t>
      </w:r>
      <w:bookmarkStart w:id="8604" w:name="_ETM_Q1_6610754"/>
      <w:bookmarkEnd w:id="8604"/>
      <w:r>
        <w:rPr>
          <w:rFonts w:hint="cs"/>
          <w:rtl/>
          <w:lang w:eastAsia="he-IL"/>
        </w:rPr>
        <w:t>25ב לחוק וביחס לתכנית עב</w:t>
      </w:r>
      <w:bookmarkStart w:id="8605" w:name="_ETM_Q1_6613790"/>
      <w:bookmarkEnd w:id="8605"/>
      <w:r>
        <w:rPr>
          <w:rFonts w:hint="cs"/>
          <w:rtl/>
          <w:lang w:eastAsia="he-IL"/>
        </w:rPr>
        <w:t>ודה. אנחנו</w:t>
      </w:r>
      <w:bookmarkStart w:id="8606" w:name="_ETM_Q1_6614609"/>
      <w:bookmarkEnd w:id="8606"/>
      <w:r>
        <w:rPr>
          <w:rFonts w:hint="cs"/>
          <w:rtl/>
          <w:lang w:eastAsia="he-IL"/>
        </w:rPr>
        <w:t xml:space="preserve"> רוצים לייצר כמה שיותר עבודה במקביל. גם בהקשר הזה וגם</w:t>
      </w:r>
      <w:bookmarkStart w:id="8607" w:name="_ETM_Q1_6619882"/>
      <w:bookmarkEnd w:id="8607"/>
      <w:r>
        <w:rPr>
          <w:rFonts w:hint="cs"/>
          <w:rtl/>
          <w:lang w:eastAsia="he-IL"/>
        </w:rPr>
        <w:t xml:space="preserve"> בהקשר של</w:t>
      </w:r>
      <w:bookmarkStart w:id="8608" w:name="_ETM_Q1_6617808"/>
      <w:bookmarkEnd w:id="8608"/>
      <w:r>
        <w:rPr>
          <w:rFonts w:hint="cs"/>
          <w:rtl/>
          <w:lang w:eastAsia="he-IL"/>
        </w:rPr>
        <w:t xml:space="preserve"> - - -</w:t>
      </w:r>
      <w:bookmarkStart w:id="8609" w:name="_ETM_Q1_6619068"/>
      <w:bookmarkEnd w:id="8609"/>
    </w:p>
    <w:p w14:paraId="67DFBEAC" w14:textId="77777777" w:rsidR="00381762" w:rsidRDefault="00381762" w:rsidP="00381762">
      <w:pPr>
        <w:rPr>
          <w:rtl/>
          <w:lang w:eastAsia="he-IL"/>
        </w:rPr>
      </w:pPr>
      <w:bookmarkStart w:id="8610" w:name="_ETM_Q1_6619158"/>
      <w:bookmarkStart w:id="8611" w:name="_ETM_Q1_6618698"/>
      <w:bookmarkStart w:id="8612" w:name="_ETM_Q1_6620286"/>
      <w:bookmarkEnd w:id="8610"/>
      <w:bookmarkEnd w:id="8611"/>
      <w:bookmarkEnd w:id="8612"/>
    </w:p>
    <w:p w14:paraId="0DA2B2EA" w14:textId="65D2B29C" w:rsidR="00381762" w:rsidRDefault="00381762" w:rsidP="00381762">
      <w:pPr>
        <w:pStyle w:val="af9"/>
        <w:keepNext/>
        <w:rPr>
          <w:lang w:eastAsia="he-IL"/>
        </w:rPr>
      </w:pPr>
      <w:bookmarkStart w:id="8613" w:name="ET_guest_צחי_בר_ציון_916"/>
      <w:r w:rsidRPr="00381762">
        <w:rPr>
          <w:rStyle w:val="TagStyle"/>
          <w:rtl/>
        </w:rPr>
        <w:t xml:space="preserve"> &lt;&lt; אורח &gt;&gt; </w:t>
      </w:r>
      <w:r>
        <w:rPr>
          <w:rtl/>
          <w:lang w:eastAsia="he-IL"/>
        </w:rPr>
        <w:t>צחי בר ציון:</w:t>
      </w:r>
      <w:r w:rsidRPr="00381762">
        <w:rPr>
          <w:rStyle w:val="TagStyle"/>
          <w:rtl/>
        </w:rPr>
        <w:t xml:space="preserve"> &lt;&lt; אורח &gt;&gt;</w:t>
      </w:r>
      <w:r w:rsidR="002477FD">
        <w:rPr>
          <w:rtl/>
          <w:lang w:eastAsia="he-IL"/>
        </w:rPr>
        <w:t xml:space="preserve"> </w:t>
      </w:r>
      <w:r>
        <w:rPr>
          <w:rtl/>
          <w:lang w:eastAsia="he-IL"/>
        </w:rPr>
        <w:t xml:space="preserve"> </w:t>
      </w:r>
      <w:bookmarkEnd w:id="8613"/>
    </w:p>
    <w:p w14:paraId="35B67A19" w14:textId="77777777" w:rsidR="00381762" w:rsidRDefault="00381762" w:rsidP="00381762">
      <w:pPr>
        <w:pStyle w:val="KeepWithNext"/>
        <w:rPr>
          <w:rtl/>
          <w:lang w:eastAsia="he-IL"/>
        </w:rPr>
      </w:pPr>
    </w:p>
    <w:p w14:paraId="3476E8AD" w14:textId="77777777" w:rsidR="00381762" w:rsidRDefault="00381762" w:rsidP="00381762">
      <w:pPr>
        <w:rPr>
          <w:rtl/>
          <w:lang w:eastAsia="he-IL"/>
        </w:rPr>
      </w:pPr>
      <w:bookmarkStart w:id="8614" w:name="_ETM_Q1_6622573"/>
      <w:bookmarkEnd w:id="8614"/>
      <w:r>
        <w:rPr>
          <w:rFonts w:hint="cs"/>
          <w:rtl/>
          <w:lang w:eastAsia="he-IL"/>
        </w:rPr>
        <w:t>א</w:t>
      </w:r>
      <w:bookmarkStart w:id="8615" w:name="_ETM_Q1_6622631"/>
      <w:bookmarkEnd w:id="8615"/>
      <w:r>
        <w:rPr>
          <w:rFonts w:hint="cs"/>
          <w:rtl/>
          <w:lang w:eastAsia="he-IL"/>
        </w:rPr>
        <w:t>נחנו חושבים שבהקשר הזה, אחד, להכין מפרט ל</w:t>
      </w:r>
      <w:bookmarkStart w:id="8616" w:name="_ETM_Q1_6625698"/>
      <w:bookmarkEnd w:id="8616"/>
      <w:r>
        <w:rPr>
          <w:rFonts w:hint="cs"/>
          <w:rtl/>
          <w:lang w:eastAsia="he-IL"/>
        </w:rPr>
        <w:t>-1.5</w:t>
      </w:r>
      <w:bookmarkStart w:id="8617" w:name="_ETM_Q1_6627621"/>
      <w:bookmarkEnd w:id="8617"/>
      <w:r>
        <w:rPr>
          <w:rFonts w:hint="cs"/>
          <w:rtl/>
          <w:lang w:eastAsia="he-IL"/>
        </w:rPr>
        <w:t xml:space="preserve"> ק"מ, </w:t>
      </w:r>
      <w:bookmarkStart w:id="8618" w:name="_ETM_Q1_6626115"/>
      <w:bookmarkEnd w:id="8618"/>
      <w:r>
        <w:rPr>
          <w:rFonts w:hint="cs"/>
          <w:rtl/>
          <w:lang w:eastAsia="he-IL"/>
        </w:rPr>
        <w:t>3 ק"מ, ולאשר אותו זה לא תהליך ארו</w:t>
      </w:r>
      <w:bookmarkStart w:id="8619" w:name="_ETM_Q1_6629193"/>
      <w:bookmarkEnd w:id="8619"/>
      <w:r>
        <w:rPr>
          <w:rFonts w:hint="cs"/>
          <w:rtl/>
          <w:lang w:eastAsia="he-IL"/>
        </w:rPr>
        <w:t>ך</w:t>
      </w:r>
      <w:bookmarkStart w:id="8620" w:name="_ETM_Q1_6629471"/>
      <w:bookmarkEnd w:id="8620"/>
      <w:r>
        <w:rPr>
          <w:rFonts w:hint="cs"/>
          <w:rtl/>
          <w:lang w:eastAsia="he-IL"/>
        </w:rPr>
        <w:t>. ולדעתנו ברמה הפרקטית לתועלת חברות החלוקה, זו עמדתנו, שככל שי</w:t>
      </w:r>
      <w:bookmarkStart w:id="8621" w:name="_ETM_Q1_6635627"/>
      <w:bookmarkEnd w:id="8621"/>
      <w:r>
        <w:rPr>
          <w:rFonts w:hint="cs"/>
          <w:rtl/>
          <w:lang w:eastAsia="he-IL"/>
        </w:rPr>
        <w:t>היה</w:t>
      </w:r>
      <w:bookmarkStart w:id="8622" w:name="_ETM_Q1_6637819"/>
      <w:bookmarkEnd w:id="8622"/>
      <w:r>
        <w:rPr>
          <w:rFonts w:hint="cs"/>
          <w:rtl/>
          <w:lang w:eastAsia="he-IL"/>
        </w:rPr>
        <w:t xml:space="preserve"> אישור מפרט של הרשות יהיה יותר קל להשיג את האישור</w:t>
      </w:r>
      <w:bookmarkStart w:id="8623" w:name="_ETM_Q1_6642819"/>
      <w:bookmarkEnd w:id="8623"/>
      <w:r>
        <w:rPr>
          <w:rFonts w:hint="cs"/>
          <w:rtl/>
          <w:lang w:eastAsia="he-IL"/>
        </w:rPr>
        <w:t xml:space="preserve"> של, של המועצה, של מהנדס המועצה. זו דעת</w:t>
      </w:r>
      <w:bookmarkStart w:id="8624" w:name="_ETM_Q1_6644050"/>
      <w:bookmarkEnd w:id="8624"/>
      <w:r>
        <w:rPr>
          <w:rFonts w:hint="cs"/>
          <w:rtl/>
          <w:lang w:eastAsia="he-IL"/>
        </w:rPr>
        <w:t xml:space="preserve">נו. </w:t>
      </w:r>
      <w:bookmarkStart w:id="8625" w:name="_ETM_Q1_6645388"/>
      <w:bookmarkEnd w:id="8625"/>
    </w:p>
    <w:p w14:paraId="50C8F549" w14:textId="77777777" w:rsidR="00381762" w:rsidRDefault="00381762" w:rsidP="00381762">
      <w:pPr>
        <w:rPr>
          <w:rtl/>
          <w:lang w:eastAsia="he-IL"/>
        </w:rPr>
      </w:pPr>
      <w:bookmarkStart w:id="8626" w:name="_ETM_Q1_6645474"/>
      <w:bookmarkEnd w:id="8626"/>
    </w:p>
    <w:p w14:paraId="4876D373" w14:textId="68FBBFB6" w:rsidR="00381762" w:rsidRDefault="00381762" w:rsidP="00381762">
      <w:pPr>
        <w:pStyle w:val="af9"/>
        <w:keepNext/>
        <w:rPr>
          <w:lang w:eastAsia="he-IL"/>
        </w:rPr>
      </w:pPr>
      <w:bookmarkStart w:id="8627" w:name="ET_guest_569801_917"/>
      <w:r w:rsidRPr="00381762">
        <w:rPr>
          <w:rStyle w:val="TagStyle"/>
          <w:rtl/>
        </w:rPr>
        <w:t xml:space="preserve"> &lt;&lt; אורח &gt;&gt; </w:t>
      </w:r>
      <w:r>
        <w:rPr>
          <w:rtl/>
          <w:lang w:eastAsia="he-IL"/>
        </w:rPr>
        <w:t>גלעד שי:</w:t>
      </w:r>
      <w:r w:rsidRPr="00381762">
        <w:rPr>
          <w:rStyle w:val="TagStyle"/>
          <w:rtl/>
        </w:rPr>
        <w:t xml:space="preserve"> &lt;&lt; אורח &gt;&gt;</w:t>
      </w:r>
      <w:r w:rsidR="002477FD">
        <w:rPr>
          <w:rtl/>
          <w:lang w:eastAsia="he-IL"/>
        </w:rPr>
        <w:t xml:space="preserve"> </w:t>
      </w:r>
      <w:r>
        <w:rPr>
          <w:rtl/>
          <w:lang w:eastAsia="he-IL"/>
        </w:rPr>
        <w:t xml:space="preserve"> </w:t>
      </w:r>
      <w:bookmarkEnd w:id="8627"/>
    </w:p>
    <w:p w14:paraId="119ACC21" w14:textId="77777777" w:rsidR="00381762" w:rsidRDefault="00381762" w:rsidP="00381762">
      <w:pPr>
        <w:pStyle w:val="KeepWithNext"/>
        <w:rPr>
          <w:rtl/>
          <w:lang w:eastAsia="he-IL"/>
        </w:rPr>
      </w:pPr>
    </w:p>
    <w:p w14:paraId="7A95D04C" w14:textId="77777777" w:rsidR="00381762" w:rsidRDefault="00381762" w:rsidP="00381762">
      <w:pPr>
        <w:rPr>
          <w:rtl/>
          <w:lang w:eastAsia="he-IL"/>
        </w:rPr>
      </w:pPr>
      <w:r>
        <w:rPr>
          <w:rFonts w:hint="cs"/>
          <w:rtl/>
          <w:lang w:eastAsia="he-IL"/>
        </w:rPr>
        <w:t>א</w:t>
      </w:r>
      <w:bookmarkStart w:id="8628" w:name="_ETM_Q1_6646284"/>
      <w:bookmarkStart w:id="8629" w:name="_ETM_Q1_6646329"/>
      <w:bookmarkEnd w:id="8628"/>
      <w:bookmarkEnd w:id="8629"/>
      <w:r>
        <w:rPr>
          <w:rFonts w:hint="cs"/>
          <w:rtl/>
          <w:lang w:eastAsia="he-IL"/>
        </w:rPr>
        <w:t xml:space="preserve">נחנו מוותרים </w:t>
      </w:r>
      <w:bookmarkStart w:id="8630" w:name="_ETM_Q1_6647821"/>
      <w:bookmarkEnd w:id="8630"/>
      <w:r>
        <w:rPr>
          <w:rFonts w:hint="cs"/>
          <w:rtl/>
          <w:lang w:eastAsia="he-IL"/>
        </w:rPr>
        <w:t>על התועלת</w:t>
      </w:r>
      <w:bookmarkStart w:id="8631" w:name="_ETM_Q1_6646182"/>
      <w:bookmarkEnd w:id="8631"/>
      <w:r>
        <w:rPr>
          <w:rFonts w:hint="cs"/>
          <w:rtl/>
          <w:lang w:eastAsia="he-IL"/>
        </w:rPr>
        <w:t xml:space="preserve">. אנחנו לא צריכים את זה, באמת. </w:t>
      </w:r>
      <w:bookmarkStart w:id="8632" w:name="_ETM_Q1_6649434"/>
      <w:bookmarkEnd w:id="8632"/>
    </w:p>
    <w:p w14:paraId="6064EA4B" w14:textId="77777777" w:rsidR="00381762" w:rsidRDefault="00381762" w:rsidP="00381762">
      <w:pPr>
        <w:rPr>
          <w:rtl/>
          <w:lang w:eastAsia="he-IL"/>
        </w:rPr>
      </w:pPr>
      <w:bookmarkStart w:id="8633" w:name="_ETM_Q1_6649499"/>
      <w:bookmarkEnd w:id="8633"/>
    </w:p>
    <w:p w14:paraId="1A7D34A9" w14:textId="00385AB0" w:rsidR="00381762" w:rsidRDefault="00381762" w:rsidP="00381762">
      <w:pPr>
        <w:pStyle w:val="af9"/>
        <w:keepNext/>
        <w:rPr>
          <w:lang w:eastAsia="he-IL"/>
        </w:rPr>
      </w:pPr>
      <w:bookmarkStart w:id="8634" w:name="ET_guest_צחי_בר_ציון_918"/>
      <w:r w:rsidRPr="00381762">
        <w:rPr>
          <w:rStyle w:val="TagStyle"/>
          <w:rtl/>
        </w:rPr>
        <w:t xml:space="preserve"> &lt;&lt; אורח &gt;&gt; </w:t>
      </w:r>
      <w:r>
        <w:rPr>
          <w:rtl/>
          <w:lang w:eastAsia="he-IL"/>
        </w:rPr>
        <w:t>צחי בר ציון:</w:t>
      </w:r>
      <w:r w:rsidRPr="00381762">
        <w:rPr>
          <w:rStyle w:val="TagStyle"/>
          <w:rtl/>
        </w:rPr>
        <w:t xml:space="preserve"> &lt;&lt; אורח &gt;&gt;</w:t>
      </w:r>
      <w:r w:rsidR="002477FD">
        <w:rPr>
          <w:rtl/>
          <w:lang w:eastAsia="he-IL"/>
        </w:rPr>
        <w:t xml:space="preserve"> </w:t>
      </w:r>
      <w:r>
        <w:rPr>
          <w:rtl/>
          <w:lang w:eastAsia="he-IL"/>
        </w:rPr>
        <w:t xml:space="preserve"> </w:t>
      </w:r>
      <w:bookmarkEnd w:id="8634"/>
    </w:p>
    <w:p w14:paraId="505A0312" w14:textId="77777777" w:rsidR="00381762" w:rsidRDefault="00381762" w:rsidP="00381762">
      <w:pPr>
        <w:pStyle w:val="KeepWithNext"/>
        <w:rPr>
          <w:rtl/>
          <w:lang w:eastAsia="he-IL"/>
        </w:rPr>
      </w:pPr>
    </w:p>
    <w:p w14:paraId="2834B4EA" w14:textId="77777777" w:rsidR="00381762" w:rsidRDefault="00381762" w:rsidP="00381762">
      <w:pPr>
        <w:rPr>
          <w:rtl/>
          <w:lang w:eastAsia="he-IL"/>
        </w:rPr>
      </w:pPr>
      <w:bookmarkStart w:id="8635" w:name="_ETM_Q1_6650673"/>
      <w:bookmarkStart w:id="8636" w:name="_ETM_Q1_6650709"/>
      <w:bookmarkEnd w:id="8635"/>
      <w:bookmarkEnd w:id="8636"/>
      <w:r>
        <w:rPr>
          <w:rFonts w:hint="cs"/>
          <w:rtl/>
          <w:lang w:eastAsia="he-IL"/>
        </w:rPr>
        <w:t xml:space="preserve">זה </w:t>
      </w:r>
      <w:bookmarkStart w:id="8637" w:name="_ETM_Q1_6650960"/>
      <w:bookmarkEnd w:id="8637"/>
      <w:r>
        <w:rPr>
          <w:rFonts w:hint="cs"/>
          <w:rtl/>
          <w:lang w:eastAsia="he-IL"/>
        </w:rPr>
        <w:t>מה שאנחנו חושבים. אנחנו שמענו. אנחנו שמענו את ההערות האלה.</w:t>
      </w:r>
      <w:bookmarkStart w:id="8638" w:name="_ETM_Q1_6657860"/>
      <w:bookmarkEnd w:id="8638"/>
      <w:r>
        <w:rPr>
          <w:rFonts w:hint="cs"/>
          <w:rtl/>
          <w:lang w:eastAsia="he-IL"/>
        </w:rPr>
        <w:t xml:space="preserve"> זאת ל</w:t>
      </w:r>
      <w:bookmarkStart w:id="8639" w:name="_ETM_Q1_6655467"/>
      <w:bookmarkEnd w:id="8639"/>
      <w:r>
        <w:rPr>
          <w:rFonts w:hint="cs"/>
          <w:rtl/>
          <w:lang w:eastAsia="he-IL"/>
        </w:rPr>
        <w:t>א הערה, זאת הערה שאתם עקביים בה. אנחנו</w:t>
      </w:r>
      <w:bookmarkStart w:id="8640" w:name="_ETM_Q1_6657661"/>
      <w:bookmarkEnd w:id="8640"/>
      <w:r>
        <w:rPr>
          <w:rFonts w:hint="cs"/>
          <w:rtl/>
          <w:lang w:eastAsia="he-IL"/>
        </w:rPr>
        <w:t>,</w:t>
      </w:r>
      <w:bookmarkStart w:id="8641" w:name="_ETM_Q1_6657916"/>
      <w:bookmarkEnd w:id="8641"/>
      <w:r>
        <w:rPr>
          <w:rFonts w:hint="cs"/>
          <w:rtl/>
          <w:lang w:eastAsia="he-IL"/>
        </w:rPr>
        <w:t xml:space="preserve"> גם בתסקיר חוק הערתם אותה. אנחנו עדיין חושבים</w:t>
      </w:r>
      <w:bookmarkStart w:id="8642" w:name="_ETM_Q1_6661518"/>
      <w:bookmarkEnd w:id="8642"/>
      <w:r>
        <w:rPr>
          <w:rFonts w:hint="cs"/>
          <w:rtl/>
          <w:lang w:eastAsia="he-IL"/>
        </w:rPr>
        <w:t>, שקלנו</w:t>
      </w:r>
      <w:bookmarkStart w:id="8643" w:name="_ETM_Q1_6663675"/>
      <w:bookmarkEnd w:id="8643"/>
      <w:r>
        <w:rPr>
          <w:rFonts w:hint="cs"/>
          <w:rtl/>
          <w:lang w:eastAsia="he-IL"/>
        </w:rPr>
        <w:t xml:space="preserve"> אותה ו</w:t>
      </w:r>
      <w:bookmarkStart w:id="8644" w:name="_ETM_Q1_6662062"/>
      <w:bookmarkEnd w:id="8644"/>
      <w:r>
        <w:rPr>
          <w:rFonts w:hint="cs"/>
          <w:rtl/>
          <w:lang w:eastAsia="he-IL"/>
        </w:rPr>
        <w:t>אנחנו עדיין חושבים שלאור הייחודיות ש</w:t>
      </w:r>
      <w:bookmarkStart w:id="8645" w:name="_ETM_Q1_6663992"/>
      <w:bookmarkEnd w:id="8645"/>
      <w:r>
        <w:rPr>
          <w:rFonts w:hint="cs"/>
          <w:rtl/>
          <w:lang w:eastAsia="he-IL"/>
        </w:rPr>
        <w:t>ל ההליך, מה</w:t>
      </w:r>
      <w:bookmarkStart w:id="8646" w:name="_ETM_Q1_6665226"/>
      <w:bookmarkEnd w:id="8646"/>
      <w:r>
        <w:rPr>
          <w:rFonts w:hint="cs"/>
          <w:rtl/>
          <w:lang w:eastAsia="he-IL"/>
        </w:rPr>
        <w:t xml:space="preserve"> שהוסבר בכל </w:t>
      </w:r>
      <w:bookmarkStart w:id="8647" w:name="_ETM_Q1_6664285"/>
      <w:bookmarkStart w:id="8648" w:name="_ETM_Q1_6664340"/>
      <w:bookmarkEnd w:id="8647"/>
      <w:bookmarkEnd w:id="8648"/>
      <w:r>
        <w:rPr>
          <w:rFonts w:hint="cs"/>
          <w:rtl/>
          <w:lang w:eastAsia="he-IL"/>
        </w:rPr>
        <w:t>הישיבה הזאת ולאור הראש</w:t>
      </w:r>
      <w:bookmarkStart w:id="8649" w:name="_ETM_Q1_6666149"/>
      <w:bookmarkEnd w:id="8649"/>
      <w:r>
        <w:rPr>
          <w:rFonts w:hint="cs"/>
          <w:rtl/>
          <w:lang w:eastAsia="he-IL"/>
        </w:rPr>
        <w:t>וניות של ההליך ולאור גם</w:t>
      </w:r>
      <w:bookmarkStart w:id="8650" w:name="_ETM_Q1_6670172"/>
      <w:bookmarkEnd w:id="8650"/>
      <w:r>
        <w:rPr>
          <w:rFonts w:hint="cs"/>
          <w:rtl/>
          <w:lang w:eastAsia="he-IL"/>
        </w:rPr>
        <w:t xml:space="preserve"> כדי לייצר איזה שהוא, נקרא לזה גם להקל </w:t>
      </w:r>
      <w:bookmarkStart w:id="8651" w:name="_ETM_Q1_6673073"/>
      <w:bookmarkEnd w:id="8651"/>
      <w:r>
        <w:rPr>
          <w:rFonts w:hint="cs"/>
          <w:rtl/>
          <w:lang w:eastAsia="he-IL"/>
        </w:rPr>
        <w:t>גם על</w:t>
      </w:r>
      <w:bookmarkStart w:id="8652" w:name="_ETM_Q1_6674981"/>
      <w:bookmarkEnd w:id="8652"/>
      <w:r>
        <w:rPr>
          <w:rFonts w:hint="cs"/>
          <w:rtl/>
          <w:lang w:eastAsia="he-IL"/>
        </w:rPr>
        <w:t xml:space="preserve"> המהנדסים</w:t>
      </w:r>
      <w:bookmarkStart w:id="8653" w:name="_ETM_Q1_6674430"/>
      <w:bookmarkEnd w:id="8653"/>
      <w:r>
        <w:rPr>
          <w:rFonts w:hint="cs"/>
          <w:rtl/>
          <w:lang w:eastAsia="he-IL"/>
        </w:rPr>
        <w:t xml:space="preserve"> וגם לאור הראשוניות של ההליך, </w:t>
      </w:r>
      <w:bookmarkStart w:id="8654" w:name="_ETM_Q1_6676374"/>
      <w:bookmarkEnd w:id="8654"/>
      <w:r>
        <w:rPr>
          <w:rFonts w:hint="cs"/>
          <w:rtl/>
          <w:lang w:eastAsia="he-IL"/>
        </w:rPr>
        <w:t>אנחנו חושבים</w:t>
      </w:r>
      <w:bookmarkStart w:id="8655" w:name="_ETM_Q1_6677674"/>
      <w:bookmarkEnd w:id="8655"/>
      <w:r>
        <w:rPr>
          <w:rFonts w:hint="cs"/>
          <w:rtl/>
          <w:lang w:eastAsia="he-IL"/>
        </w:rPr>
        <w:t xml:space="preserve"> שכן חשוב שהמפרט יהיה לפני. </w:t>
      </w:r>
      <w:bookmarkStart w:id="8656" w:name="_ETM_Q1_6701783"/>
      <w:bookmarkEnd w:id="8656"/>
      <w:r>
        <w:rPr>
          <w:rFonts w:hint="cs"/>
          <w:rtl/>
          <w:lang w:eastAsia="he-IL"/>
        </w:rPr>
        <w:t>והדבר הכי חשוב, זה שלדעתנ</w:t>
      </w:r>
      <w:bookmarkStart w:id="8657" w:name="_ETM_Q1_6681012"/>
      <w:bookmarkEnd w:id="8657"/>
      <w:r>
        <w:rPr>
          <w:rFonts w:hint="cs"/>
          <w:rtl/>
          <w:lang w:eastAsia="he-IL"/>
        </w:rPr>
        <w:t>ו</w:t>
      </w:r>
      <w:bookmarkStart w:id="8658" w:name="_ETM_Q1_6681302"/>
      <w:bookmarkEnd w:id="8658"/>
      <w:r>
        <w:rPr>
          <w:rFonts w:hint="cs"/>
          <w:rtl/>
          <w:lang w:eastAsia="he-IL"/>
        </w:rPr>
        <w:t xml:space="preserve"> כשהמפרט הוא כמו שצריך אז זה לא, אין פה בא</w:t>
      </w:r>
      <w:bookmarkStart w:id="8659" w:name="_ETM_Q1_6684330"/>
      <w:bookmarkStart w:id="8660" w:name="_ETM_Q1_6684571"/>
      <w:bookmarkEnd w:id="8659"/>
      <w:bookmarkEnd w:id="8660"/>
      <w:r>
        <w:rPr>
          <w:rFonts w:hint="cs"/>
          <w:rtl/>
          <w:lang w:eastAsia="he-IL"/>
        </w:rPr>
        <w:t>מת עיכוב. ולמה אין פה באמת עיכוב? כי צריך לדעת, גם</w:t>
      </w:r>
      <w:bookmarkStart w:id="8661" w:name="_ETM_Q1_6689615"/>
      <w:bookmarkEnd w:id="8661"/>
      <w:r>
        <w:rPr>
          <w:rFonts w:hint="cs"/>
          <w:rtl/>
          <w:lang w:eastAsia="he-IL"/>
        </w:rPr>
        <w:t xml:space="preserve"> אם תעבוד פה ב</w:t>
      </w:r>
      <w:bookmarkStart w:id="8662" w:name="_ETM_Q1_6688101"/>
      <w:bookmarkEnd w:id="8662"/>
      <w:r>
        <w:rPr>
          <w:rFonts w:hint="cs"/>
          <w:rtl/>
          <w:lang w:eastAsia="he-IL"/>
        </w:rPr>
        <w:t>מקביל, הרי כל ההליך הזה שאנחנו מדברים</w:t>
      </w:r>
      <w:bookmarkStart w:id="8663" w:name="_ETM_Q1_6692353"/>
      <w:bookmarkEnd w:id="8663"/>
      <w:r>
        <w:rPr>
          <w:rFonts w:hint="cs"/>
          <w:rtl/>
          <w:lang w:eastAsia="he-IL"/>
        </w:rPr>
        <w:t xml:space="preserve"> פ</w:t>
      </w:r>
      <w:bookmarkStart w:id="8664" w:name="_ETM_Q1_6689900"/>
      <w:bookmarkEnd w:id="8664"/>
      <w:r>
        <w:rPr>
          <w:rFonts w:hint="cs"/>
          <w:rtl/>
          <w:lang w:eastAsia="he-IL"/>
        </w:rPr>
        <w:t>ה הוא הליך ש</w:t>
      </w:r>
      <w:bookmarkStart w:id="8665" w:name="_ETM_Q1_6690774"/>
      <w:bookmarkEnd w:id="8665"/>
      <w:r>
        <w:rPr>
          <w:rFonts w:hint="cs"/>
          <w:rtl/>
          <w:lang w:eastAsia="he-IL"/>
        </w:rPr>
        <w:t>בזמנים מאוד מאוד קצו</w:t>
      </w:r>
      <w:bookmarkStart w:id="8666" w:name="_ETM_Q1_6692502"/>
      <w:bookmarkEnd w:id="8666"/>
      <w:r>
        <w:rPr>
          <w:rFonts w:hint="cs"/>
          <w:rtl/>
          <w:lang w:eastAsia="he-IL"/>
        </w:rPr>
        <w:t>בים. אז כל ההליך</w:t>
      </w:r>
      <w:bookmarkStart w:id="8667" w:name="_ETM_Q1_6694285"/>
      <w:bookmarkEnd w:id="8667"/>
      <w:r>
        <w:rPr>
          <w:rFonts w:hint="cs"/>
          <w:rtl/>
          <w:lang w:eastAsia="he-IL"/>
        </w:rPr>
        <w:t xml:space="preserve"> הזה הוא תקופה מאוד קצרה. אם זה מה שיעכב א</w:t>
      </w:r>
      <w:bookmarkStart w:id="8668" w:name="_ETM_Q1_6696403"/>
      <w:bookmarkEnd w:id="8668"/>
      <w:r>
        <w:rPr>
          <w:rFonts w:hint="cs"/>
          <w:rtl/>
          <w:lang w:eastAsia="he-IL"/>
        </w:rPr>
        <w:t>תכם</w:t>
      </w:r>
      <w:bookmarkStart w:id="8669" w:name="_ETM_Q1_6696834"/>
      <w:bookmarkEnd w:id="8669"/>
      <w:r>
        <w:rPr>
          <w:rFonts w:hint="cs"/>
          <w:rtl/>
          <w:lang w:eastAsia="he-IL"/>
        </w:rPr>
        <w:t xml:space="preserve"> בגלל המפרט, אז כנראה הבעיה היא לא בהליך, אלא במפרט</w:t>
      </w:r>
      <w:bookmarkStart w:id="8670" w:name="_ETM_Q1_6702434"/>
      <w:bookmarkEnd w:id="8670"/>
      <w:r>
        <w:rPr>
          <w:rFonts w:hint="cs"/>
          <w:rtl/>
          <w:lang w:eastAsia="he-IL"/>
        </w:rPr>
        <w:t xml:space="preserve"> </w:t>
      </w:r>
      <w:bookmarkStart w:id="8671" w:name="_ETM_Q1_6699491"/>
      <w:bookmarkEnd w:id="8671"/>
      <w:r>
        <w:rPr>
          <w:rFonts w:hint="cs"/>
          <w:rtl/>
          <w:lang w:eastAsia="he-IL"/>
        </w:rPr>
        <w:t>או בהכנה שלכם של המפרט. ולכן,</w:t>
      </w:r>
      <w:bookmarkStart w:id="8672" w:name="_ETM_Q1_6700958"/>
      <w:bookmarkEnd w:id="8672"/>
      <w:r>
        <w:rPr>
          <w:rFonts w:hint="cs"/>
          <w:rtl/>
          <w:lang w:eastAsia="he-IL"/>
        </w:rPr>
        <w:t xml:space="preserve"> עם כל הכבוד,</w:t>
      </w:r>
      <w:bookmarkStart w:id="8673" w:name="_ETM_Q1_6702407"/>
      <w:bookmarkEnd w:id="8673"/>
      <w:r>
        <w:rPr>
          <w:rFonts w:hint="cs"/>
          <w:rtl/>
          <w:lang w:eastAsia="he-IL"/>
        </w:rPr>
        <w:t xml:space="preserve"> אנחנו חושבים שבאיזון של הדברים, וכמו שנאמר פה, כמו שאמרתם</w:t>
      </w:r>
      <w:bookmarkStart w:id="8674" w:name="_ETM_Q1_6708935"/>
      <w:bookmarkStart w:id="8675" w:name="_ETM_Q1_6706292"/>
      <w:bookmarkEnd w:id="8674"/>
      <w:bookmarkEnd w:id="8675"/>
      <w:r>
        <w:rPr>
          <w:rFonts w:hint="cs"/>
          <w:rtl/>
          <w:lang w:eastAsia="he-IL"/>
        </w:rPr>
        <w:t>, גם השלטו</w:t>
      </w:r>
      <w:bookmarkStart w:id="8676" w:name="_ETM_Q1_6705772"/>
      <w:bookmarkStart w:id="8677" w:name="_ETM_Q1_6704374"/>
      <w:bookmarkStart w:id="8678" w:name="_ETM_Q1_6702456"/>
      <w:bookmarkEnd w:id="8676"/>
      <w:bookmarkEnd w:id="8677"/>
      <w:bookmarkEnd w:id="8678"/>
      <w:r>
        <w:rPr>
          <w:rFonts w:hint="cs"/>
          <w:rtl/>
          <w:lang w:eastAsia="he-IL"/>
        </w:rPr>
        <w:t xml:space="preserve">ן המקומי </w:t>
      </w:r>
      <w:bookmarkStart w:id="8679" w:name="_ETM_Q1_6706739"/>
      <w:bookmarkEnd w:id="8679"/>
      <w:r>
        <w:rPr>
          <w:rFonts w:hint="cs"/>
          <w:rtl/>
          <w:lang w:eastAsia="he-IL"/>
        </w:rPr>
        <w:t>לא הכי אוהב את ההליך הזה.</w:t>
      </w:r>
      <w:bookmarkStart w:id="8680" w:name="_ETM_Q1_6709348"/>
      <w:bookmarkEnd w:id="8680"/>
      <w:r>
        <w:rPr>
          <w:rFonts w:hint="cs"/>
          <w:rtl/>
          <w:lang w:eastAsia="he-IL"/>
        </w:rPr>
        <w:t xml:space="preserve"> אנחנו עדיין חושבים שלאור הדבר הזה לא נכון לוותר </w:t>
      </w:r>
      <w:bookmarkStart w:id="8681" w:name="_ETM_Q1_6714622"/>
      <w:bookmarkStart w:id="8682" w:name="_ETM_Q1_6712419"/>
      <w:bookmarkEnd w:id="8681"/>
      <w:bookmarkEnd w:id="8682"/>
      <w:r>
        <w:rPr>
          <w:rFonts w:hint="cs"/>
          <w:rtl/>
          <w:lang w:eastAsia="he-IL"/>
        </w:rPr>
        <w:t>על המגבלה הזאת. זו מגב</w:t>
      </w:r>
      <w:bookmarkStart w:id="8683" w:name="_ETM_Q1_6713297"/>
      <w:bookmarkEnd w:id="8683"/>
      <w:r>
        <w:rPr>
          <w:rFonts w:hint="cs"/>
          <w:rtl/>
          <w:lang w:eastAsia="he-IL"/>
        </w:rPr>
        <w:t>לה אחת יותר מידי שלא נכון</w:t>
      </w:r>
      <w:bookmarkStart w:id="8684" w:name="_ETM_Q1_6716253"/>
      <w:bookmarkEnd w:id="8684"/>
      <w:r>
        <w:rPr>
          <w:rFonts w:hint="cs"/>
          <w:rtl/>
          <w:lang w:eastAsia="he-IL"/>
        </w:rPr>
        <w:t xml:space="preserve"> לוותר עליה. זו דע</w:t>
      </w:r>
      <w:bookmarkStart w:id="8685" w:name="_ETM_Q1_6715862"/>
      <w:bookmarkEnd w:id="8685"/>
      <w:r>
        <w:rPr>
          <w:rFonts w:hint="cs"/>
          <w:rtl/>
          <w:lang w:eastAsia="he-IL"/>
        </w:rPr>
        <w:t>תנו. ובטח ובטח כי זה לא</w:t>
      </w:r>
      <w:bookmarkStart w:id="8686" w:name="_ETM_Q1_6718792"/>
      <w:bookmarkEnd w:id="8686"/>
      <w:r>
        <w:rPr>
          <w:rFonts w:hint="cs"/>
          <w:rtl/>
          <w:lang w:eastAsia="he-IL"/>
        </w:rPr>
        <w:t xml:space="preserve"> ב</w:t>
      </w:r>
      <w:bookmarkStart w:id="8687" w:name="_ETM_Q1_6717702"/>
      <w:bookmarkEnd w:id="8687"/>
      <w:r>
        <w:rPr>
          <w:rFonts w:hint="cs"/>
          <w:rtl/>
          <w:lang w:eastAsia="he-IL"/>
        </w:rPr>
        <w:t xml:space="preserve">אמת יעכב. אם תהיו, תעבדו כמו שצריך </w:t>
      </w:r>
      <w:bookmarkStart w:id="8688" w:name="_ETM_Q1_6719605"/>
      <w:bookmarkEnd w:id="8688"/>
      <w:r>
        <w:rPr>
          <w:rFonts w:hint="cs"/>
          <w:rtl/>
          <w:lang w:eastAsia="he-IL"/>
        </w:rPr>
        <w:t>זה לא</w:t>
      </w:r>
      <w:bookmarkStart w:id="8689" w:name="_ETM_Q1_6720547"/>
      <w:bookmarkEnd w:id="8689"/>
      <w:r>
        <w:rPr>
          <w:rFonts w:hint="cs"/>
          <w:rtl/>
          <w:lang w:eastAsia="he-IL"/>
        </w:rPr>
        <w:t xml:space="preserve"> אמור לעכב. </w:t>
      </w:r>
      <w:bookmarkStart w:id="8690" w:name="_ETM_Q1_6721922"/>
      <w:bookmarkEnd w:id="8690"/>
    </w:p>
    <w:p w14:paraId="090D33A7" w14:textId="77777777" w:rsidR="00381762" w:rsidRDefault="00381762" w:rsidP="00381762">
      <w:pPr>
        <w:rPr>
          <w:rtl/>
          <w:lang w:eastAsia="he-IL"/>
        </w:rPr>
      </w:pPr>
      <w:bookmarkStart w:id="8691" w:name="_ETM_Q1_6722015"/>
      <w:bookmarkStart w:id="8692" w:name="_ETM_Q1_6720823"/>
      <w:bookmarkStart w:id="8693" w:name="_ETM_Q1_6720318"/>
      <w:bookmarkEnd w:id="8691"/>
      <w:bookmarkEnd w:id="8692"/>
      <w:bookmarkEnd w:id="8693"/>
    </w:p>
    <w:p w14:paraId="5A833B73" w14:textId="7BB607CB" w:rsidR="00381762" w:rsidRDefault="00381762" w:rsidP="00381762">
      <w:pPr>
        <w:pStyle w:val="af9"/>
        <w:keepNext/>
        <w:rPr>
          <w:lang w:eastAsia="he-IL"/>
        </w:rPr>
      </w:pPr>
      <w:bookmarkStart w:id="8694" w:name="ET_guest_חן_שפירא_919"/>
      <w:r w:rsidRPr="00381762">
        <w:rPr>
          <w:rStyle w:val="TagStyle"/>
          <w:rtl/>
        </w:rPr>
        <w:t xml:space="preserve"> &lt;&lt; אורח &gt;&gt; </w:t>
      </w:r>
      <w:r>
        <w:rPr>
          <w:rtl/>
          <w:lang w:eastAsia="he-IL"/>
        </w:rPr>
        <w:t>חן שפירא:</w:t>
      </w:r>
      <w:r w:rsidRPr="00381762">
        <w:rPr>
          <w:rStyle w:val="TagStyle"/>
          <w:rtl/>
        </w:rPr>
        <w:t xml:space="preserve"> &lt;&lt; אורח &gt;&gt;</w:t>
      </w:r>
      <w:r w:rsidR="002477FD">
        <w:rPr>
          <w:rtl/>
          <w:lang w:eastAsia="he-IL"/>
        </w:rPr>
        <w:t xml:space="preserve"> </w:t>
      </w:r>
      <w:r>
        <w:rPr>
          <w:rtl/>
          <w:lang w:eastAsia="he-IL"/>
        </w:rPr>
        <w:t xml:space="preserve"> </w:t>
      </w:r>
      <w:bookmarkEnd w:id="8694"/>
    </w:p>
    <w:p w14:paraId="778C83F0" w14:textId="77777777" w:rsidR="00381762" w:rsidRDefault="00381762" w:rsidP="00381762">
      <w:pPr>
        <w:pStyle w:val="KeepWithNext"/>
        <w:rPr>
          <w:rtl/>
          <w:lang w:eastAsia="he-IL"/>
        </w:rPr>
      </w:pPr>
    </w:p>
    <w:p w14:paraId="64AE943B" w14:textId="77777777" w:rsidR="00381762" w:rsidRDefault="00381762" w:rsidP="00381762">
      <w:pPr>
        <w:rPr>
          <w:rtl/>
          <w:lang w:eastAsia="he-IL"/>
        </w:rPr>
      </w:pPr>
      <w:r>
        <w:rPr>
          <w:rFonts w:hint="cs"/>
          <w:rtl/>
          <w:lang w:eastAsia="he-IL"/>
        </w:rPr>
        <w:t>ב</w:t>
      </w:r>
      <w:bookmarkStart w:id="8695" w:name="_ETM_Q1_6722239"/>
      <w:bookmarkStart w:id="8696" w:name="_ETM_Q1_6722279"/>
      <w:bookmarkEnd w:id="8695"/>
      <w:bookmarkEnd w:id="8696"/>
      <w:r>
        <w:rPr>
          <w:rFonts w:hint="cs"/>
          <w:rtl/>
          <w:lang w:eastAsia="he-IL"/>
        </w:rPr>
        <w:t xml:space="preserve">יחס </w:t>
      </w:r>
      <w:bookmarkStart w:id="8697" w:name="_ETM_Q1_6719839"/>
      <w:bookmarkEnd w:id="8697"/>
      <w:r>
        <w:rPr>
          <w:rFonts w:hint="cs"/>
          <w:rtl/>
          <w:lang w:eastAsia="he-IL"/>
        </w:rPr>
        <w:t>ל-25ב?</w:t>
      </w:r>
      <w:bookmarkStart w:id="8698" w:name="_ETM_Q1_6721657"/>
      <w:bookmarkStart w:id="8699" w:name="_ETM_Q1_6738289"/>
      <w:bookmarkStart w:id="8700" w:name="_ETM_Q1_6735570"/>
      <w:bookmarkStart w:id="8701" w:name="_ETM_Q1_6732882"/>
      <w:bookmarkStart w:id="8702" w:name="_ETM_Q1_6733350"/>
      <w:bookmarkEnd w:id="8698"/>
      <w:bookmarkEnd w:id="8699"/>
      <w:bookmarkEnd w:id="8700"/>
      <w:bookmarkEnd w:id="8701"/>
      <w:bookmarkEnd w:id="8702"/>
    </w:p>
    <w:p w14:paraId="187999FD" w14:textId="77777777" w:rsidR="00FE154D" w:rsidRDefault="00FE154D" w:rsidP="00381762">
      <w:pPr>
        <w:rPr>
          <w:rtl/>
          <w:lang w:eastAsia="he-IL"/>
        </w:rPr>
      </w:pPr>
      <w:bookmarkStart w:id="8703" w:name="_ETM_Q1_6733431"/>
      <w:bookmarkStart w:id="8704" w:name="_ETM_Q1_6731017"/>
      <w:bookmarkEnd w:id="8703"/>
      <w:bookmarkEnd w:id="8704"/>
    </w:p>
    <w:p w14:paraId="0C1550BC" w14:textId="34E58941" w:rsidR="00FE154D" w:rsidRDefault="00FE154D" w:rsidP="00FE154D">
      <w:pPr>
        <w:pStyle w:val="af9"/>
        <w:keepNext/>
        <w:rPr>
          <w:rtl/>
          <w:lang w:eastAsia="he-IL"/>
        </w:rPr>
      </w:pPr>
      <w:bookmarkStart w:id="8705" w:name="ET_guest_569801_921"/>
      <w:r w:rsidRPr="00FE154D">
        <w:rPr>
          <w:rStyle w:val="TagStyle"/>
          <w:rtl/>
        </w:rPr>
        <w:t xml:space="preserve"> &lt;&lt; אורח &gt;&gt; </w:t>
      </w:r>
      <w:r>
        <w:rPr>
          <w:rtl/>
          <w:lang w:eastAsia="he-IL"/>
        </w:rPr>
        <w:t>גלעד שי:</w:t>
      </w:r>
      <w:r w:rsidRPr="00FE154D">
        <w:rPr>
          <w:rStyle w:val="TagStyle"/>
          <w:rtl/>
        </w:rPr>
        <w:t xml:space="preserve"> &lt;&lt; אורח &gt;&gt;</w:t>
      </w:r>
      <w:r w:rsidR="002477FD">
        <w:rPr>
          <w:rtl/>
          <w:lang w:eastAsia="he-IL"/>
        </w:rPr>
        <w:t xml:space="preserve"> </w:t>
      </w:r>
      <w:r>
        <w:rPr>
          <w:rtl/>
          <w:lang w:eastAsia="he-IL"/>
        </w:rPr>
        <w:t xml:space="preserve"> </w:t>
      </w:r>
      <w:bookmarkEnd w:id="8705"/>
    </w:p>
    <w:p w14:paraId="28C6FD43" w14:textId="77777777" w:rsidR="00FE154D" w:rsidRDefault="00FE154D" w:rsidP="00FE154D">
      <w:pPr>
        <w:pStyle w:val="KeepWithNext"/>
        <w:rPr>
          <w:rtl/>
          <w:lang w:eastAsia="he-IL"/>
        </w:rPr>
      </w:pPr>
    </w:p>
    <w:p w14:paraId="74EEB952" w14:textId="77777777" w:rsidR="00FE154D" w:rsidRDefault="00FE154D" w:rsidP="00FE154D">
      <w:pPr>
        <w:rPr>
          <w:rtl/>
          <w:lang w:eastAsia="he-IL"/>
        </w:rPr>
      </w:pPr>
      <w:bookmarkStart w:id="8706" w:name="_ETM_Q1_6732611"/>
      <w:bookmarkStart w:id="8707" w:name="_ETM_Q1_6732646"/>
      <w:bookmarkStart w:id="8708" w:name="_ETM_Q1_6729662"/>
      <w:bookmarkStart w:id="8709" w:name="_ETM_Q1_6728037"/>
      <w:bookmarkStart w:id="8710" w:name="_ETM_Q1_6725263"/>
      <w:bookmarkStart w:id="8711" w:name="_ETM_Q1_6723362"/>
      <w:bookmarkEnd w:id="8706"/>
      <w:bookmarkEnd w:id="8707"/>
      <w:bookmarkEnd w:id="8708"/>
      <w:bookmarkEnd w:id="8709"/>
      <w:bookmarkEnd w:id="8710"/>
      <w:bookmarkEnd w:id="8711"/>
      <w:r>
        <w:rPr>
          <w:rFonts w:hint="cs"/>
          <w:rtl/>
          <w:lang w:eastAsia="he-IL"/>
        </w:rPr>
        <w:t>זה לא הסבר</w:t>
      </w:r>
      <w:bookmarkStart w:id="8712" w:name="_ETM_Q1_6729200"/>
      <w:bookmarkEnd w:id="8712"/>
      <w:r>
        <w:rPr>
          <w:rFonts w:hint="cs"/>
          <w:rtl/>
          <w:lang w:eastAsia="he-IL"/>
        </w:rPr>
        <w:t xml:space="preserve">, אגב, למה יש </w:t>
      </w:r>
      <w:bookmarkStart w:id="8713" w:name="_ETM_Q1_6727964"/>
      <w:bookmarkEnd w:id="8713"/>
      <w:r>
        <w:rPr>
          <w:rFonts w:hint="cs"/>
          <w:rtl/>
          <w:lang w:eastAsia="he-IL"/>
        </w:rPr>
        <w:t>היגיון מאחורי מה שכתבתם. זה רק</w:t>
      </w:r>
      <w:bookmarkStart w:id="8714" w:name="_ETM_Q1_6731335"/>
      <w:bookmarkEnd w:id="8714"/>
      <w:r>
        <w:rPr>
          <w:rFonts w:hint="cs"/>
          <w:rtl/>
          <w:lang w:eastAsia="he-IL"/>
        </w:rPr>
        <w:t xml:space="preserve"> הסבר, לא יודע. למה אתם ל</w:t>
      </w:r>
      <w:bookmarkStart w:id="8715" w:name="_ETM_Q1_6732092"/>
      <w:bookmarkEnd w:id="8715"/>
      <w:r>
        <w:rPr>
          <w:rFonts w:hint="cs"/>
          <w:rtl/>
          <w:lang w:eastAsia="he-IL"/>
        </w:rPr>
        <w:t xml:space="preserve">א רוצים לשנות? </w:t>
      </w:r>
      <w:bookmarkStart w:id="8716" w:name="_ETM_Q1_6734347"/>
      <w:bookmarkStart w:id="8717" w:name="_ETM_Q1_6733588"/>
      <w:bookmarkEnd w:id="8716"/>
      <w:bookmarkEnd w:id="8717"/>
    </w:p>
    <w:p w14:paraId="054871A8" w14:textId="77777777" w:rsidR="00FE154D" w:rsidRDefault="00FE154D" w:rsidP="00FE154D">
      <w:pPr>
        <w:rPr>
          <w:rtl/>
          <w:lang w:eastAsia="he-IL"/>
        </w:rPr>
      </w:pPr>
      <w:bookmarkStart w:id="8718" w:name="_ETM_Q1_6733852"/>
      <w:bookmarkStart w:id="8719" w:name="_ETM_Q1_6733923"/>
      <w:bookmarkEnd w:id="8718"/>
      <w:bookmarkEnd w:id="8719"/>
    </w:p>
    <w:p w14:paraId="473CFF0A" w14:textId="12A0FCEE" w:rsidR="00FE154D" w:rsidRDefault="00FE154D" w:rsidP="00FE154D">
      <w:pPr>
        <w:pStyle w:val="af9"/>
        <w:keepNext/>
        <w:rPr>
          <w:rtl/>
          <w:lang w:eastAsia="he-IL"/>
        </w:rPr>
      </w:pPr>
      <w:bookmarkStart w:id="8720" w:name="ET_guest_צחי_בר_ציון_922"/>
      <w:r w:rsidRPr="00FE154D">
        <w:rPr>
          <w:rStyle w:val="TagStyle"/>
          <w:rtl/>
        </w:rPr>
        <w:t xml:space="preserve"> &lt;&lt; אורח &gt;&gt; </w:t>
      </w:r>
      <w:r>
        <w:rPr>
          <w:rtl/>
          <w:lang w:eastAsia="he-IL"/>
        </w:rPr>
        <w:t>צחי בר ציון:</w:t>
      </w:r>
      <w:r w:rsidRPr="00FE154D">
        <w:rPr>
          <w:rStyle w:val="TagStyle"/>
          <w:rtl/>
        </w:rPr>
        <w:t xml:space="preserve"> &lt;&lt; אורח &gt;&gt;</w:t>
      </w:r>
      <w:r w:rsidR="002477FD">
        <w:rPr>
          <w:rtl/>
          <w:lang w:eastAsia="he-IL"/>
        </w:rPr>
        <w:t xml:space="preserve"> </w:t>
      </w:r>
      <w:r>
        <w:rPr>
          <w:rtl/>
          <w:lang w:eastAsia="he-IL"/>
        </w:rPr>
        <w:t xml:space="preserve"> </w:t>
      </w:r>
      <w:bookmarkEnd w:id="8720"/>
    </w:p>
    <w:p w14:paraId="0A1107A4" w14:textId="77777777" w:rsidR="00FE154D" w:rsidRDefault="00FE154D" w:rsidP="00FE154D">
      <w:pPr>
        <w:pStyle w:val="KeepWithNext"/>
        <w:rPr>
          <w:rtl/>
          <w:lang w:eastAsia="he-IL"/>
        </w:rPr>
      </w:pPr>
    </w:p>
    <w:p w14:paraId="4A5ECC5C" w14:textId="77777777" w:rsidR="00FE154D" w:rsidRDefault="00FE154D" w:rsidP="00FE154D">
      <w:pPr>
        <w:rPr>
          <w:rtl/>
          <w:lang w:eastAsia="he-IL"/>
        </w:rPr>
      </w:pPr>
      <w:bookmarkStart w:id="8721" w:name="_ETM_Q1_6735971"/>
      <w:bookmarkEnd w:id="8721"/>
      <w:r>
        <w:rPr>
          <w:rFonts w:hint="cs"/>
          <w:rtl/>
          <w:lang w:eastAsia="he-IL"/>
        </w:rPr>
        <w:t>א</w:t>
      </w:r>
      <w:bookmarkStart w:id="8722" w:name="_ETM_Q1_6736023"/>
      <w:bookmarkEnd w:id="8722"/>
      <w:r>
        <w:rPr>
          <w:rFonts w:hint="cs"/>
          <w:rtl/>
          <w:lang w:eastAsia="he-IL"/>
        </w:rPr>
        <w:t>תה יכול לא לא</w:t>
      </w:r>
      <w:bookmarkStart w:id="8723" w:name="_ETM_Q1_6734339"/>
      <w:bookmarkEnd w:id="8723"/>
      <w:r>
        <w:rPr>
          <w:rFonts w:hint="cs"/>
          <w:rtl/>
          <w:lang w:eastAsia="he-IL"/>
        </w:rPr>
        <w:t>הוב את התשובה, זה בסדר. אבל זו</w:t>
      </w:r>
      <w:bookmarkStart w:id="8724" w:name="_ETM_Q1_6739597"/>
      <w:bookmarkEnd w:id="8724"/>
      <w:r>
        <w:rPr>
          <w:rFonts w:hint="cs"/>
          <w:rtl/>
          <w:lang w:eastAsia="he-IL"/>
        </w:rPr>
        <w:t xml:space="preserve"> ע</w:t>
      </w:r>
      <w:bookmarkStart w:id="8725" w:name="_ETM_Q1_6736789"/>
      <w:bookmarkEnd w:id="8725"/>
      <w:r>
        <w:rPr>
          <w:rFonts w:hint="cs"/>
          <w:rtl/>
          <w:lang w:eastAsia="he-IL"/>
        </w:rPr>
        <w:t>מדתנו, זה מה שאנחנו חושב</w:t>
      </w:r>
      <w:bookmarkStart w:id="8726" w:name="_ETM_Q1_6737897"/>
      <w:bookmarkStart w:id="8727" w:name="_ETM_Q1_6737796"/>
      <w:bookmarkStart w:id="8728" w:name="_ETM_Q1_6739372"/>
      <w:bookmarkEnd w:id="8726"/>
      <w:bookmarkEnd w:id="8727"/>
      <w:bookmarkEnd w:id="8728"/>
      <w:r>
        <w:rPr>
          <w:rFonts w:hint="cs"/>
          <w:rtl/>
          <w:lang w:eastAsia="he-IL"/>
        </w:rPr>
        <w:t>ים. בחנו</w:t>
      </w:r>
      <w:bookmarkStart w:id="8729" w:name="_ETM_Q1_6739842"/>
      <w:bookmarkEnd w:id="8729"/>
      <w:r>
        <w:rPr>
          <w:rFonts w:hint="cs"/>
          <w:rtl/>
          <w:lang w:eastAsia="he-IL"/>
        </w:rPr>
        <w:t xml:space="preserve"> ואנ</w:t>
      </w:r>
      <w:bookmarkStart w:id="8730" w:name="_ETM_Q1_6738867"/>
      <w:bookmarkEnd w:id="8730"/>
      <w:r>
        <w:rPr>
          <w:rFonts w:hint="cs"/>
          <w:rtl/>
          <w:lang w:eastAsia="he-IL"/>
        </w:rPr>
        <w:t xml:space="preserve">חנו לא </w:t>
      </w:r>
      <w:bookmarkStart w:id="8731" w:name="_ETM_Q1_6739777"/>
      <w:bookmarkEnd w:id="8731"/>
      <w:r>
        <w:rPr>
          <w:rFonts w:hint="cs"/>
          <w:rtl/>
          <w:lang w:eastAsia="he-IL"/>
        </w:rPr>
        <w:t>- - -</w:t>
      </w:r>
      <w:bookmarkStart w:id="8732" w:name="_ETM_Q1_6740477"/>
      <w:bookmarkEnd w:id="8732"/>
    </w:p>
    <w:p w14:paraId="31D2BE96" w14:textId="77777777" w:rsidR="00FE154D" w:rsidRDefault="00FE154D" w:rsidP="00FE154D">
      <w:pPr>
        <w:rPr>
          <w:rtl/>
          <w:lang w:eastAsia="he-IL"/>
        </w:rPr>
      </w:pPr>
      <w:bookmarkStart w:id="8733" w:name="_ETM_Q1_6740566"/>
      <w:bookmarkEnd w:id="8733"/>
    </w:p>
    <w:p w14:paraId="7CE6602C" w14:textId="26885457" w:rsidR="00FE154D" w:rsidRDefault="00FE154D" w:rsidP="00FE154D">
      <w:pPr>
        <w:pStyle w:val="af9"/>
        <w:keepNext/>
        <w:rPr>
          <w:rtl/>
          <w:lang w:eastAsia="he-IL"/>
        </w:rPr>
      </w:pPr>
      <w:bookmarkStart w:id="8734" w:name="ET_guest_569801_923"/>
      <w:r w:rsidRPr="00FE154D">
        <w:rPr>
          <w:rStyle w:val="TagStyle"/>
          <w:rtl/>
        </w:rPr>
        <w:t xml:space="preserve"> &lt;&lt; אורח &gt;&gt; </w:t>
      </w:r>
      <w:r>
        <w:rPr>
          <w:rtl/>
          <w:lang w:eastAsia="he-IL"/>
        </w:rPr>
        <w:t>גלעד שי:</w:t>
      </w:r>
      <w:r w:rsidRPr="00FE154D">
        <w:rPr>
          <w:rStyle w:val="TagStyle"/>
          <w:rtl/>
        </w:rPr>
        <w:t xml:space="preserve"> &lt;&lt; אורח &gt;&gt;</w:t>
      </w:r>
      <w:r w:rsidR="002477FD">
        <w:rPr>
          <w:rtl/>
          <w:lang w:eastAsia="he-IL"/>
        </w:rPr>
        <w:t xml:space="preserve"> </w:t>
      </w:r>
      <w:r>
        <w:rPr>
          <w:rtl/>
          <w:lang w:eastAsia="he-IL"/>
        </w:rPr>
        <w:t xml:space="preserve"> </w:t>
      </w:r>
      <w:bookmarkEnd w:id="8734"/>
    </w:p>
    <w:p w14:paraId="2D047677" w14:textId="77777777" w:rsidR="00FE154D" w:rsidRDefault="00FE154D" w:rsidP="00FE154D">
      <w:pPr>
        <w:pStyle w:val="KeepWithNext"/>
        <w:rPr>
          <w:rtl/>
          <w:lang w:eastAsia="he-IL"/>
        </w:rPr>
      </w:pPr>
    </w:p>
    <w:p w14:paraId="1F417E16" w14:textId="77777777" w:rsidR="00FE154D" w:rsidRDefault="00FE154D" w:rsidP="00FE154D">
      <w:pPr>
        <w:rPr>
          <w:rtl/>
          <w:lang w:eastAsia="he-IL"/>
        </w:rPr>
      </w:pPr>
      <w:bookmarkStart w:id="8735" w:name="_ETM_Q1_6742609"/>
      <w:bookmarkStart w:id="8736" w:name="_ETM_Q1_6742648"/>
      <w:bookmarkEnd w:id="8735"/>
      <w:bookmarkEnd w:id="8736"/>
      <w:r>
        <w:rPr>
          <w:rFonts w:hint="cs"/>
          <w:rtl/>
          <w:lang w:eastAsia="he-IL"/>
        </w:rPr>
        <w:t>ובסוף יוצא שהתהליך הזה לא תורם כלום. לפחו</w:t>
      </w:r>
      <w:bookmarkStart w:id="8737" w:name="_ETM_Q1_6743546"/>
      <w:bookmarkEnd w:id="8737"/>
      <w:r>
        <w:rPr>
          <w:rFonts w:hint="cs"/>
          <w:rtl/>
          <w:lang w:eastAsia="he-IL"/>
        </w:rPr>
        <w:t>ת שיתרום משהו,</w:t>
      </w:r>
      <w:bookmarkStart w:id="8738" w:name="_ETM_Q1_6745394"/>
      <w:bookmarkEnd w:id="8738"/>
      <w:r>
        <w:rPr>
          <w:rFonts w:hint="cs"/>
          <w:rtl/>
          <w:lang w:eastAsia="he-IL"/>
        </w:rPr>
        <w:t xml:space="preserve"> שייתן איזה, זה</w:t>
      </w:r>
      <w:bookmarkStart w:id="8739" w:name="_ETM_Q1_6746827"/>
      <w:bookmarkEnd w:id="8739"/>
      <w:r>
        <w:rPr>
          <w:rFonts w:hint="cs"/>
          <w:rtl/>
          <w:lang w:eastAsia="he-IL"/>
        </w:rPr>
        <w:t>, זה ייגע במקרים מאוד מאוד בודדים במערכת</w:t>
      </w:r>
      <w:bookmarkStart w:id="8740" w:name="_ETM_Q1_6751052"/>
      <w:bookmarkEnd w:id="8740"/>
      <w:r>
        <w:rPr>
          <w:rFonts w:hint="cs"/>
          <w:rtl/>
          <w:lang w:eastAsia="he-IL"/>
        </w:rPr>
        <w:t xml:space="preserve"> שלנו. </w:t>
      </w:r>
      <w:bookmarkStart w:id="8741" w:name="_ETM_Q1_6751903"/>
      <w:bookmarkEnd w:id="8741"/>
    </w:p>
    <w:p w14:paraId="2E8ED714" w14:textId="77777777" w:rsidR="00FE154D" w:rsidRDefault="00FE154D" w:rsidP="00FE154D">
      <w:pPr>
        <w:rPr>
          <w:rtl/>
          <w:lang w:eastAsia="he-IL"/>
        </w:rPr>
      </w:pPr>
      <w:bookmarkStart w:id="8742" w:name="_ETM_Q1_6751973"/>
      <w:bookmarkEnd w:id="8742"/>
    </w:p>
    <w:p w14:paraId="38DDDFE0" w14:textId="48A7EB39" w:rsidR="00FE154D" w:rsidRDefault="00FE154D" w:rsidP="00FE154D">
      <w:pPr>
        <w:pStyle w:val="af9"/>
        <w:keepNext/>
        <w:rPr>
          <w:rtl/>
          <w:lang w:eastAsia="he-IL"/>
        </w:rPr>
      </w:pPr>
      <w:bookmarkStart w:id="8743" w:name="ET_guest_צחי_בר_ציון_924"/>
      <w:r w:rsidRPr="00FE154D">
        <w:rPr>
          <w:rStyle w:val="TagStyle"/>
          <w:rtl/>
        </w:rPr>
        <w:t xml:space="preserve"> &lt;&lt; אורח &gt;&gt; </w:t>
      </w:r>
      <w:r>
        <w:rPr>
          <w:rtl/>
          <w:lang w:eastAsia="he-IL"/>
        </w:rPr>
        <w:t>צחי בר ציון:</w:t>
      </w:r>
      <w:r w:rsidRPr="00FE154D">
        <w:rPr>
          <w:rStyle w:val="TagStyle"/>
          <w:rtl/>
        </w:rPr>
        <w:t xml:space="preserve"> &lt;&lt; אורח &gt;&gt;</w:t>
      </w:r>
      <w:r w:rsidR="002477FD">
        <w:rPr>
          <w:rtl/>
          <w:lang w:eastAsia="he-IL"/>
        </w:rPr>
        <w:t xml:space="preserve"> </w:t>
      </w:r>
      <w:r>
        <w:rPr>
          <w:rtl/>
          <w:lang w:eastAsia="he-IL"/>
        </w:rPr>
        <w:t xml:space="preserve"> </w:t>
      </w:r>
      <w:bookmarkEnd w:id="8743"/>
    </w:p>
    <w:p w14:paraId="32E26466" w14:textId="77777777" w:rsidR="00FE154D" w:rsidRDefault="00FE154D" w:rsidP="00FE154D">
      <w:pPr>
        <w:pStyle w:val="KeepWithNext"/>
        <w:rPr>
          <w:rtl/>
          <w:lang w:eastAsia="he-IL"/>
        </w:rPr>
      </w:pPr>
    </w:p>
    <w:p w14:paraId="32327698" w14:textId="77777777" w:rsidR="00FE154D" w:rsidRDefault="00FE154D" w:rsidP="00FE154D">
      <w:pPr>
        <w:rPr>
          <w:rtl/>
          <w:lang w:eastAsia="he-IL"/>
        </w:rPr>
      </w:pPr>
      <w:bookmarkStart w:id="8744" w:name="_ETM_Q1_6750154"/>
      <w:bookmarkEnd w:id="8744"/>
      <w:r>
        <w:rPr>
          <w:rFonts w:hint="cs"/>
          <w:rtl/>
          <w:lang w:eastAsia="he-IL"/>
        </w:rPr>
        <w:t>מ</w:t>
      </w:r>
      <w:bookmarkStart w:id="8745" w:name="_ETM_Q1_6750221"/>
      <w:bookmarkEnd w:id="8745"/>
      <w:r>
        <w:rPr>
          <w:rFonts w:hint="cs"/>
          <w:rtl/>
          <w:lang w:eastAsia="he-IL"/>
        </w:rPr>
        <w:t>ה הקשר בין זה לבין המפרט</w:t>
      </w:r>
      <w:bookmarkStart w:id="8746" w:name="_ETM_Q1_6752090"/>
      <w:bookmarkEnd w:id="8746"/>
      <w:r>
        <w:rPr>
          <w:rFonts w:hint="cs"/>
          <w:rtl/>
          <w:lang w:eastAsia="he-IL"/>
        </w:rPr>
        <w:t>?</w:t>
      </w:r>
      <w:bookmarkStart w:id="8747" w:name="_ETM_Q1_6753332"/>
      <w:bookmarkEnd w:id="8747"/>
    </w:p>
    <w:p w14:paraId="54FC8161" w14:textId="77777777" w:rsidR="00FE154D" w:rsidRDefault="00FE154D" w:rsidP="00FE154D">
      <w:pPr>
        <w:rPr>
          <w:rtl/>
          <w:lang w:eastAsia="he-IL"/>
        </w:rPr>
      </w:pPr>
      <w:bookmarkStart w:id="8748" w:name="_ETM_Q1_6753404"/>
      <w:bookmarkEnd w:id="8748"/>
    </w:p>
    <w:p w14:paraId="75FC501C" w14:textId="7C195AB6" w:rsidR="00FE154D" w:rsidRDefault="00FE154D" w:rsidP="00FE154D">
      <w:pPr>
        <w:pStyle w:val="af9"/>
        <w:keepNext/>
        <w:rPr>
          <w:rtl/>
          <w:lang w:eastAsia="he-IL"/>
        </w:rPr>
      </w:pPr>
      <w:bookmarkStart w:id="8749" w:name="ET_guest_569801_925"/>
      <w:r w:rsidRPr="00FE154D">
        <w:rPr>
          <w:rStyle w:val="TagStyle"/>
          <w:rtl/>
        </w:rPr>
        <w:t xml:space="preserve"> &lt;&lt; אורח &gt;&gt; </w:t>
      </w:r>
      <w:r>
        <w:rPr>
          <w:rtl/>
          <w:lang w:eastAsia="he-IL"/>
        </w:rPr>
        <w:t>גלעד שי:</w:t>
      </w:r>
      <w:r w:rsidRPr="00FE154D">
        <w:rPr>
          <w:rStyle w:val="TagStyle"/>
          <w:rtl/>
        </w:rPr>
        <w:t xml:space="preserve"> &lt;&lt; אורח &gt;&gt;</w:t>
      </w:r>
      <w:r w:rsidR="002477FD">
        <w:rPr>
          <w:rtl/>
          <w:lang w:eastAsia="he-IL"/>
        </w:rPr>
        <w:t xml:space="preserve"> </w:t>
      </w:r>
      <w:r>
        <w:rPr>
          <w:rtl/>
          <w:lang w:eastAsia="he-IL"/>
        </w:rPr>
        <w:t xml:space="preserve"> </w:t>
      </w:r>
      <w:bookmarkEnd w:id="8749"/>
    </w:p>
    <w:p w14:paraId="6B9A3542" w14:textId="77777777" w:rsidR="00FE154D" w:rsidRDefault="00FE154D" w:rsidP="00FE154D">
      <w:pPr>
        <w:pStyle w:val="KeepWithNext"/>
        <w:rPr>
          <w:rtl/>
          <w:lang w:eastAsia="he-IL"/>
        </w:rPr>
      </w:pPr>
    </w:p>
    <w:p w14:paraId="15FA252F" w14:textId="77777777" w:rsidR="00FE154D" w:rsidRDefault="00FE154D" w:rsidP="00FE154D">
      <w:pPr>
        <w:rPr>
          <w:rtl/>
          <w:lang w:eastAsia="he-IL"/>
        </w:rPr>
      </w:pPr>
      <w:bookmarkStart w:id="8750" w:name="_ETM_Q1_6754776"/>
      <w:bookmarkStart w:id="8751" w:name="_ETM_Q1_6754819"/>
      <w:bookmarkEnd w:id="8750"/>
      <w:bookmarkEnd w:id="8751"/>
      <w:r>
        <w:rPr>
          <w:rFonts w:hint="cs"/>
          <w:rtl/>
          <w:lang w:eastAsia="he-IL"/>
        </w:rPr>
        <w:t>שאנ</w:t>
      </w:r>
      <w:bookmarkStart w:id="8752" w:name="_ETM_Q1_6752085"/>
      <w:bookmarkEnd w:id="8752"/>
      <w:r>
        <w:rPr>
          <w:rFonts w:hint="cs"/>
          <w:rtl/>
          <w:lang w:eastAsia="he-IL"/>
        </w:rPr>
        <w:t>חנו מחפשים שיהיה - - -</w:t>
      </w:r>
      <w:bookmarkStart w:id="8753" w:name="_ETM_Q1_6755583"/>
      <w:bookmarkEnd w:id="8753"/>
      <w:r>
        <w:rPr>
          <w:rFonts w:hint="cs"/>
          <w:rtl/>
          <w:lang w:eastAsia="he-IL"/>
        </w:rPr>
        <w:t xml:space="preserve"> כלשהו באירוע ה</w:t>
      </w:r>
      <w:bookmarkStart w:id="8754" w:name="_ETM_Q1_6753868"/>
      <w:bookmarkEnd w:id="8754"/>
      <w:r>
        <w:rPr>
          <w:rFonts w:hint="cs"/>
          <w:rtl/>
          <w:lang w:eastAsia="he-IL"/>
        </w:rPr>
        <w:t xml:space="preserve">זה. עושים אירוע, </w:t>
      </w:r>
      <w:bookmarkStart w:id="8755" w:name="_ETM_Q1_6754380"/>
      <w:bookmarkEnd w:id="8755"/>
      <w:r>
        <w:rPr>
          <w:rFonts w:hint="cs"/>
          <w:rtl/>
          <w:lang w:eastAsia="he-IL"/>
        </w:rPr>
        <w:t>מתכנסים כל כך הרבה</w:t>
      </w:r>
      <w:bookmarkStart w:id="8756" w:name="_ETM_Q1_6753850"/>
      <w:bookmarkStart w:id="8757" w:name="_ETM_Q1_6757010"/>
      <w:bookmarkEnd w:id="8756"/>
      <w:bookmarkEnd w:id="8757"/>
      <w:r>
        <w:rPr>
          <w:rFonts w:hint="cs"/>
          <w:rtl/>
          <w:lang w:eastAsia="he-IL"/>
        </w:rPr>
        <w:t xml:space="preserve"> אנשים, שיהיה תרומה ב</w:t>
      </w:r>
      <w:bookmarkStart w:id="8758" w:name="_ETM_Q1_6756150"/>
      <w:bookmarkEnd w:id="8758"/>
      <w:r>
        <w:rPr>
          <w:rFonts w:hint="cs"/>
          <w:rtl/>
          <w:lang w:eastAsia="he-IL"/>
        </w:rPr>
        <w:t xml:space="preserve">משהו. </w:t>
      </w:r>
      <w:bookmarkStart w:id="8759" w:name="_ETM_Q1_6757119"/>
      <w:bookmarkEnd w:id="8759"/>
    </w:p>
    <w:p w14:paraId="38712775" w14:textId="77777777" w:rsidR="00FE154D" w:rsidRDefault="00FE154D" w:rsidP="00FE154D">
      <w:pPr>
        <w:rPr>
          <w:rtl/>
          <w:lang w:eastAsia="he-IL"/>
        </w:rPr>
      </w:pPr>
      <w:bookmarkStart w:id="8760" w:name="_ETM_Q1_6757203"/>
      <w:bookmarkEnd w:id="8760"/>
    </w:p>
    <w:p w14:paraId="680393DC" w14:textId="0EB930E4" w:rsidR="00FE154D" w:rsidRDefault="00FE154D" w:rsidP="00FE154D">
      <w:pPr>
        <w:pStyle w:val="af9"/>
        <w:keepNext/>
        <w:rPr>
          <w:rtl/>
          <w:lang w:eastAsia="he-IL"/>
        </w:rPr>
      </w:pPr>
      <w:bookmarkStart w:id="8761" w:name="ET_guest_צחי_בר_ציון_926"/>
      <w:r w:rsidRPr="00FE154D">
        <w:rPr>
          <w:rStyle w:val="TagStyle"/>
          <w:rtl/>
        </w:rPr>
        <w:t xml:space="preserve"> &lt;&lt; אורח &gt;&gt; </w:t>
      </w:r>
      <w:r>
        <w:rPr>
          <w:rtl/>
          <w:lang w:eastAsia="he-IL"/>
        </w:rPr>
        <w:t>צחי בר ציון:</w:t>
      </w:r>
      <w:r w:rsidRPr="00FE154D">
        <w:rPr>
          <w:rStyle w:val="TagStyle"/>
          <w:rtl/>
        </w:rPr>
        <w:t xml:space="preserve"> &lt;&lt; אורח &gt;&gt;</w:t>
      </w:r>
      <w:r w:rsidR="002477FD">
        <w:rPr>
          <w:rtl/>
          <w:lang w:eastAsia="he-IL"/>
        </w:rPr>
        <w:t xml:space="preserve"> </w:t>
      </w:r>
      <w:r>
        <w:rPr>
          <w:rtl/>
          <w:lang w:eastAsia="he-IL"/>
        </w:rPr>
        <w:t xml:space="preserve"> </w:t>
      </w:r>
      <w:bookmarkEnd w:id="8761"/>
    </w:p>
    <w:p w14:paraId="6C4C4F63" w14:textId="77777777" w:rsidR="00FE154D" w:rsidRDefault="00FE154D" w:rsidP="00FE154D">
      <w:pPr>
        <w:pStyle w:val="KeepWithNext"/>
        <w:rPr>
          <w:rtl/>
          <w:lang w:eastAsia="he-IL"/>
        </w:rPr>
      </w:pPr>
    </w:p>
    <w:p w14:paraId="468E7B75" w14:textId="77777777" w:rsidR="00FE154D" w:rsidRDefault="00FE154D" w:rsidP="00FE154D">
      <w:pPr>
        <w:rPr>
          <w:rtl/>
          <w:lang w:eastAsia="he-IL"/>
        </w:rPr>
      </w:pPr>
      <w:r>
        <w:rPr>
          <w:rFonts w:hint="cs"/>
          <w:rtl/>
          <w:lang w:eastAsia="he-IL"/>
        </w:rPr>
        <w:t>ש</w:t>
      </w:r>
      <w:bookmarkStart w:id="8762" w:name="_ETM_Q1_6758435"/>
      <w:bookmarkEnd w:id="8762"/>
      <w:r>
        <w:rPr>
          <w:rFonts w:hint="cs"/>
          <w:rtl/>
          <w:lang w:eastAsia="he-IL"/>
        </w:rPr>
        <w:t>נ</w:t>
      </w:r>
      <w:bookmarkStart w:id="8763" w:name="_ETM_Q1_6758473"/>
      <w:bookmarkEnd w:id="8763"/>
      <w:r>
        <w:rPr>
          <w:rFonts w:hint="cs"/>
          <w:rtl/>
          <w:lang w:eastAsia="he-IL"/>
        </w:rPr>
        <w:t>ייה,</w:t>
      </w:r>
      <w:bookmarkStart w:id="8764" w:name="_ETM_Q1_6756961"/>
      <w:bookmarkEnd w:id="8764"/>
      <w:r>
        <w:rPr>
          <w:rFonts w:hint="cs"/>
          <w:rtl/>
          <w:lang w:eastAsia="he-IL"/>
        </w:rPr>
        <w:t xml:space="preserve"> שנייה. בוא נכ</w:t>
      </w:r>
      <w:bookmarkStart w:id="8765" w:name="_ETM_Q1_6757103"/>
      <w:bookmarkEnd w:id="8765"/>
      <w:r>
        <w:rPr>
          <w:rFonts w:hint="cs"/>
          <w:rtl/>
          <w:lang w:eastAsia="he-IL"/>
        </w:rPr>
        <w:t>בד את</w:t>
      </w:r>
      <w:bookmarkStart w:id="8766" w:name="_ETM_Q1_6758010"/>
      <w:bookmarkEnd w:id="8766"/>
      <w:r>
        <w:rPr>
          <w:rFonts w:hint="cs"/>
          <w:rtl/>
          <w:lang w:eastAsia="he-IL"/>
        </w:rPr>
        <w:t xml:space="preserve"> ההליך. עם כל הכבוד לאמ</w:t>
      </w:r>
      <w:bookmarkStart w:id="8767" w:name="_ETM_Q1_6758586"/>
      <w:bookmarkEnd w:id="8767"/>
      <w:r>
        <w:rPr>
          <w:rFonts w:hint="cs"/>
          <w:rtl/>
          <w:lang w:eastAsia="he-IL"/>
        </w:rPr>
        <w:t>ירות, בוא נדבר עניינית. אנחנו</w:t>
      </w:r>
      <w:bookmarkStart w:id="8768" w:name="_ETM_Q1_6762820"/>
      <w:bookmarkEnd w:id="8768"/>
      <w:r>
        <w:rPr>
          <w:rFonts w:hint="cs"/>
          <w:rtl/>
          <w:lang w:eastAsia="he-IL"/>
        </w:rPr>
        <w:t xml:space="preserve"> באמת לא חושבים שעוד העניין של המפרט זה מה שימנע</w:t>
      </w:r>
      <w:bookmarkStart w:id="8769" w:name="_ETM_Q1_6767468"/>
      <w:bookmarkEnd w:id="8769"/>
      <w:r>
        <w:rPr>
          <w:rFonts w:hint="cs"/>
          <w:rtl/>
          <w:lang w:eastAsia="he-IL"/>
        </w:rPr>
        <w:t xml:space="preserve"> מכ</w:t>
      </w:r>
      <w:bookmarkStart w:id="8770" w:name="_ETM_Q1_6765040"/>
      <w:bookmarkEnd w:id="8770"/>
      <w:r>
        <w:rPr>
          <w:rFonts w:hint="cs"/>
          <w:rtl/>
          <w:lang w:eastAsia="he-IL"/>
        </w:rPr>
        <w:t xml:space="preserve">ם להיעזר בהליך הזה. אתה יודע מה? אם בגלל שלא </w:t>
      </w:r>
      <w:bookmarkStart w:id="8771" w:name="_ETM_Q1_6770028"/>
      <w:bookmarkEnd w:id="8771"/>
      <w:r>
        <w:rPr>
          <w:rFonts w:hint="cs"/>
          <w:rtl/>
          <w:lang w:eastAsia="he-IL"/>
        </w:rPr>
        <w:t>קיצרו לך את החודש הז</w:t>
      </w:r>
      <w:bookmarkStart w:id="8772" w:name="_ETM_Q1_6768890"/>
      <w:bookmarkEnd w:id="8772"/>
      <w:r>
        <w:rPr>
          <w:rFonts w:hint="cs"/>
          <w:rtl/>
          <w:lang w:eastAsia="he-IL"/>
        </w:rPr>
        <w:t xml:space="preserve">ה על המפרט </w:t>
      </w:r>
      <w:bookmarkStart w:id="8773" w:name="_ETM_Q1_6767340"/>
      <w:bookmarkEnd w:id="8773"/>
      <w:r>
        <w:rPr>
          <w:rFonts w:hint="cs"/>
          <w:rtl/>
          <w:lang w:eastAsia="he-IL"/>
        </w:rPr>
        <w:t>לא הלכת על</w:t>
      </w:r>
      <w:bookmarkStart w:id="8774" w:name="_ETM_Q1_6772623"/>
      <w:bookmarkEnd w:id="8774"/>
      <w:r>
        <w:rPr>
          <w:rFonts w:hint="cs"/>
          <w:rtl/>
          <w:lang w:eastAsia="he-IL"/>
        </w:rPr>
        <w:t xml:space="preserve"> ההליך הזה, כנר</w:t>
      </w:r>
      <w:bookmarkStart w:id="8775" w:name="_ETM_Q1_6771014"/>
      <w:bookmarkEnd w:id="8775"/>
      <w:r>
        <w:rPr>
          <w:rFonts w:hint="cs"/>
          <w:rtl/>
          <w:lang w:eastAsia="he-IL"/>
        </w:rPr>
        <w:t xml:space="preserve">אה שיש פה בעיה אחרת. </w:t>
      </w:r>
      <w:bookmarkStart w:id="8776" w:name="_ETM_Q1_6772627"/>
      <w:bookmarkStart w:id="8777" w:name="_ETM_Q1_6772698"/>
      <w:bookmarkStart w:id="8778" w:name="_ETM_Q1_6772933"/>
      <w:bookmarkEnd w:id="8776"/>
      <w:bookmarkEnd w:id="8777"/>
      <w:bookmarkEnd w:id="8778"/>
    </w:p>
    <w:p w14:paraId="6322FFF5" w14:textId="77777777" w:rsidR="00FE154D" w:rsidRDefault="00FE154D" w:rsidP="00FE154D">
      <w:pPr>
        <w:rPr>
          <w:rtl/>
          <w:lang w:eastAsia="he-IL"/>
        </w:rPr>
      </w:pPr>
      <w:bookmarkStart w:id="8779" w:name="_ETM_Q1_6773021"/>
      <w:bookmarkEnd w:id="8779"/>
    </w:p>
    <w:p w14:paraId="50C24CA5" w14:textId="4B8AB4BD" w:rsidR="00FE154D" w:rsidRDefault="00FE154D" w:rsidP="00FE154D">
      <w:pPr>
        <w:pStyle w:val="af9"/>
        <w:keepNext/>
        <w:rPr>
          <w:rtl/>
          <w:lang w:eastAsia="he-IL"/>
        </w:rPr>
      </w:pPr>
      <w:bookmarkStart w:id="8780" w:name="ET_guest_569801_927"/>
      <w:r w:rsidRPr="00FE154D">
        <w:rPr>
          <w:rStyle w:val="TagStyle"/>
          <w:rtl/>
        </w:rPr>
        <w:t xml:space="preserve"> &lt;&lt; אורח &gt;&gt; </w:t>
      </w:r>
      <w:r>
        <w:rPr>
          <w:rtl/>
          <w:lang w:eastAsia="he-IL"/>
        </w:rPr>
        <w:t>גלעד שי:</w:t>
      </w:r>
      <w:r w:rsidRPr="00FE154D">
        <w:rPr>
          <w:rStyle w:val="TagStyle"/>
          <w:rtl/>
        </w:rPr>
        <w:t xml:space="preserve"> &lt;&lt; אורח &gt;&gt;</w:t>
      </w:r>
      <w:r w:rsidR="002477FD">
        <w:rPr>
          <w:rtl/>
          <w:lang w:eastAsia="he-IL"/>
        </w:rPr>
        <w:t xml:space="preserve"> </w:t>
      </w:r>
      <w:r>
        <w:rPr>
          <w:rtl/>
          <w:lang w:eastAsia="he-IL"/>
        </w:rPr>
        <w:t xml:space="preserve"> </w:t>
      </w:r>
      <w:bookmarkEnd w:id="8780"/>
    </w:p>
    <w:p w14:paraId="49032C55" w14:textId="77777777" w:rsidR="00FE154D" w:rsidRDefault="00FE154D" w:rsidP="00FE154D">
      <w:pPr>
        <w:pStyle w:val="KeepWithNext"/>
        <w:rPr>
          <w:rtl/>
          <w:lang w:eastAsia="he-IL"/>
        </w:rPr>
      </w:pPr>
    </w:p>
    <w:p w14:paraId="19C8A348" w14:textId="77777777" w:rsidR="00FE154D" w:rsidRDefault="00FE154D" w:rsidP="00FE154D">
      <w:pPr>
        <w:rPr>
          <w:rtl/>
          <w:lang w:eastAsia="he-IL"/>
        </w:rPr>
      </w:pPr>
      <w:bookmarkStart w:id="8781" w:name="_ETM_Q1_6774189"/>
      <w:bookmarkStart w:id="8782" w:name="_ETM_Q1_6774226"/>
      <w:bookmarkEnd w:id="8781"/>
      <w:bookmarkEnd w:id="8782"/>
      <w:r>
        <w:rPr>
          <w:rFonts w:hint="cs"/>
          <w:rtl/>
          <w:lang w:eastAsia="he-IL"/>
        </w:rPr>
        <w:t xml:space="preserve">קודם כל, זה </w:t>
      </w:r>
      <w:bookmarkStart w:id="8783" w:name="_ETM_Q1_6775119"/>
      <w:bookmarkEnd w:id="8783"/>
      <w:r>
        <w:rPr>
          <w:rFonts w:hint="cs"/>
          <w:rtl/>
          <w:lang w:eastAsia="he-IL"/>
        </w:rPr>
        <w:t>לא חודש. זה יכול לקצר</w:t>
      </w:r>
      <w:bookmarkStart w:id="8784" w:name="_ETM_Q1_6773934"/>
      <w:bookmarkEnd w:id="8784"/>
      <w:r>
        <w:rPr>
          <w:rFonts w:hint="cs"/>
          <w:rtl/>
          <w:lang w:eastAsia="he-IL"/>
        </w:rPr>
        <w:t xml:space="preserve"> ב-3-4 חודשים. במקום שההליך</w:t>
      </w:r>
      <w:bookmarkStart w:id="8785" w:name="_ETM_Q1_6776253"/>
      <w:bookmarkEnd w:id="8785"/>
      <w:r>
        <w:rPr>
          <w:rFonts w:hint="cs"/>
          <w:rtl/>
          <w:lang w:eastAsia="he-IL"/>
        </w:rPr>
        <w:t xml:space="preserve"> </w:t>
      </w:r>
      <w:bookmarkStart w:id="8786" w:name="_ETM_Q1_6776370"/>
      <w:bookmarkEnd w:id="8786"/>
      <w:r>
        <w:rPr>
          <w:rFonts w:hint="cs"/>
          <w:rtl/>
          <w:lang w:eastAsia="he-IL"/>
        </w:rPr>
        <w:t>- - -</w:t>
      </w:r>
    </w:p>
    <w:p w14:paraId="412CB1EF" w14:textId="77777777" w:rsidR="00FE154D" w:rsidRDefault="00FE154D" w:rsidP="00FE154D">
      <w:pPr>
        <w:rPr>
          <w:rtl/>
          <w:lang w:eastAsia="he-IL"/>
        </w:rPr>
      </w:pPr>
      <w:bookmarkStart w:id="8787" w:name="_ETM_Q1_6777211"/>
      <w:bookmarkStart w:id="8788" w:name="_ETM_Q1_6777289"/>
      <w:bookmarkEnd w:id="8787"/>
      <w:bookmarkEnd w:id="8788"/>
    </w:p>
    <w:p w14:paraId="6AB3012D" w14:textId="7B23A6FA" w:rsidR="00FE154D" w:rsidRDefault="00FE154D" w:rsidP="00FE154D">
      <w:pPr>
        <w:pStyle w:val="af9"/>
        <w:keepNext/>
        <w:rPr>
          <w:rtl/>
          <w:lang w:eastAsia="he-IL"/>
        </w:rPr>
      </w:pPr>
      <w:bookmarkStart w:id="8789" w:name="ET_guest_צחי_בר_ציון_928"/>
      <w:r w:rsidRPr="00FE154D">
        <w:rPr>
          <w:rStyle w:val="TagStyle"/>
          <w:rtl/>
        </w:rPr>
        <w:t xml:space="preserve"> &lt;&lt; אורח &gt;&gt; </w:t>
      </w:r>
      <w:r>
        <w:rPr>
          <w:rtl/>
          <w:lang w:eastAsia="he-IL"/>
        </w:rPr>
        <w:t>צחי בר ציון:</w:t>
      </w:r>
      <w:r w:rsidRPr="00FE154D">
        <w:rPr>
          <w:rStyle w:val="TagStyle"/>
          <w:rtl/>
        </w:rPr>
        <w:t xml:space="preserve"> &lt;&lt; אורח &gt;&gt;</w:t>
      </w:r>
      <w:r w:rsidR="002477FD">
        <w:rPr>
          <w:rtl/>
          <w:lang w:eastAsia="he-IL"/>
        </w:rPr>
        <w:t xml:space="preserve"> </w:t>
      </w:r>
      <w:r>
        <w:rPr>
          <w:rtl/>
          <w:lang w:eastAsia="he-IL"/>
        </w:rPr>
        <w:t xml:space="preserve"> </w:t>
      </w:r>
      <w:bookmarkEnd w:id="8789"/>
    </w:p>
    <w:p w14:paraId="70411601" w14:textId="77777777" w:rsidR="00FE154D" w:rsidRDefault="00FE154D" w:rsidP="00FE154D">
      <w:pPr>
        <w:pStyle w:val="KeepWithNext"/>
        <w:rPr>
          <w:rtl/>
          <w:lang w:eastAsia="he-IL"/>
        </w:rPr>
      </w:pPr>
    </w:p>
    <w:p w14:paraId="0BF60B78" w14:textId="77777777" w:rsidR="00FE154D" w:rsidRDefault="00FE154D" w:rsidP="00FE154D">
      <w:pPr>
        <w:rPr>
          <w:rtl/>
          <w:lang w:eastAsia="he-IL"/>
        </w:rPr>
      </w:pPr>
      <w:bookmarkStart w:id="8790" w:name="_ETM_Q1_6778503"/>
      <w:bookmarkEnd w:id="8790"/>
      <w:r>
        <w:rPr>
          <w:rFonts w:hint="cs"/>
          <w:rtl/>
          <w:lang w:eastAsia="he-IL"/>
        </w:rPr>
        <w:t>ה</w:t>
      </w:r>
      <w:bookmarkStart w:id="8791" w:name="_ETM_Q1_6778538"/>
      <w:bookmarkEnd w:id="8791"/>
      <w:r>
        <w:rPr>
          <w:rFonts w:hint="cs"/>
          <w:rtl/>
          <w:lang w:eastAsia="he-IL"/>
        </w:rPr>
        <w:t xml:space="preserve">ליך </w:t>
      </w:r>
      <w:bookmarkStart w:id="8792" w:name="_ETM_Q1_6778861"/>
      <w:bookmarkEnd w:id="8792"/>
      <w:r>
        <w:rPr>
          <w:rFonts w:hint="cs"/>
          <w:rtl/>
          <w:lang w:eastAsia="he-IL"/>
        </w:rPr>
        <w:t>הזה?</w:t>
      </w:r>
      <w:r>
        <w:rPr>
          <w:rFonts w:hint="cs"/>
          <w:lang w:eastAsia="he-IL"/>
        </w:rPr>
        <w:t xml:space="preserve"> </w:t>
      </w:r>
      <w:r>
        <w:rPr>
          <w:rFonts w:hint="cs"/>
          <w:rtl/>
          <w:lang w:eastAsia="he-IL"/>
        </w:rPr>
        <w:t>ההליך הז</w:t>
      </w:r>
      <w:bookmarkStart w:id="8793" w:name="_ETM_Q1_6776964"/>
      <w:bookmarkEnd w:id="8793"/>
      <w:r>
        <w:rPr>
          <w:rFonts w:hint="cs"/>
          <w:rtl/>
          <w:lang w:eastAsia="he-IL"/>
        </w:rPr>
        <w:t>ה?</w:t>
      </w:r>
      <w:bookmarkStart w:id="8794" w:name="_ETM_Q1_6777281"/>
      <w:bookmarkEnd w:id="8794"/>
    </w:p>
    <w:p w14:paraId="7922ABAB" w14:textId="77777777" w:rsidR="00FE154D" w:rsidRDefault="00FE154D" w:rsidP="00FE154D">
      <w:pPr>
        <w:rPr>
          <w:rtl/>
          <w:lang w:eastAsia="he-IL"/>
        </w:rPr>
      </w:pPr>
      <w:bookmarkStart w:id="8795" w:name="_ETM_Q1_6777350"/>
      <w:bookmarkEnd w:id="8795"/>
    </w:p>
    <w:p w14:paraId="4220BE59" w14:textId="233B374E" w:rsidR="00FE154D" w:rsidRDefault="00FE154D" w:rsidP="00FE154D">
      <w:pPr>
        <w:pStyle w:val="af6"/>
        <w:keepNext/>
        <w:rPr>
          <w:rtl/>
        </w:rPr>
      </w:pPr>
      <w:bookmarkStart w:id="8796" w:name="ET_yor_5159_929"/>
      <w:r w:rsidRPr="00FE154D">
        <w:rPr>
          <w:rStyle w:val="TagStyle"/>
          <w:rtl/>
        </w:rPr>
        <w:t xml:space="preserve"> &lt;&lt; יור &gt;&gt; </w:t>
      </w:r>
      <w:r>
        <w:rPr>
          <w:rtl/>
        </w:rPr>
        <w:t>היו"ר דוד ביטן:</w:t>
      </w:r>
      <w:r w:rsidRPr="00FE154D">
        <w:rPr>
          <w:rStyle w:val="TagStyle"/>
          <w:rtl/>
        </w:rPr>
        <w:t xml:space="preserve"> &lt;&lt; יור &gt;&gt;</w:t>
      </w:r>
      <w:r w:rsidR="002477FD">
        <w:rPr>
          <w:rtl/>
        </w:rPr>
        <w:t xml:space="preserve"> </w:t>
      </w:r>
      <w:r>
        <w:rPr>
          <w:rtl/>
        </w:rPr>
        <w:t xml:space="preserve"> </w:t>
      </w:r>
      <w:bookmarkEnd w:id="8796"/>
    </w:p>
    <w:p w14:paraId="7D3346A7" w14:textId="77777777" w:rsidR="00FE154D" w:rsidRDefault="00FE154D" w:rsidP="00FE154D">
      <w:pPr>
        <w:pStyle w:val="KeepWithNext"/>
        <w:rPr>
          <w:rtl/>
          <w:lang w:eastAsia="he-IL"/>
        </w:rPr>
      </w:pPr>
    </w:p>
    <w:p w14:paraId="332A6B35" w14:textId="77777777" w:rsidR="00FE154D" w:rsidRDefault="00FE154D" w:rsidP="00FE154D">
      <w:pPr>
        <w:rPr>
          <w:rtl/>
          <w:lang w:eastAsia="he-IL"/>
        </w:rPr>
      </w:pPr>
      <w:bookmarkStart w:id="8797" w:name="_ETM_Q1_6778630"/>
      <w:bookmarkStart w:id="8798" w:name="_ETM_Q1_6778677"/>
      <w:bookmarkEnd w:id="8797"/>
      <w:bookmarkEnd w:id="8798"/>
      <w:r>
        <w:rPr>
          <w:rFonts w:hint="cs"/>
          <w:rtl/>
          <w:lang w:eastAsia="he-IL"/>
        </w:rPr>
        <w:t>לא כל דבר זה כמה חודשים. אתה</w:t>
      </w:r>
      <w:bookmarkStart w:id="8799" w:name="_ETM_Q1_6778707"/>
      <w:bookmarkEnd w:id="8799"/>
      <w:r>
        <w:rPr>
          <w:rFonts w:hint="cs"/>
          <w:rtl/>
          <w:lang w:eastAsia="he-IL"/>
        </w:rPr>
        <w:t xml:space="preserve"> מתנהג</w:t>
      </w:r>
      <w:bookmarkStart w:id="8800" w:name="_ETM_Q1_6779334"/>
      <w:bookmarkEnd w:id="8800"/>
      <w:r>
        <w:rPr>
          <w:rFonts w:hint="cs"/>
          <w:rtl/>
          <w:lang w:eastAsia="he-IL"/>
        </w:rPr>
        <w:t xml:space="preserve"> </w:t>
      </w:r>
      <w:bookmarkStart w:id="8801" w:name="_ETM_Q1_6779596"/>
      <w:bookmarkEnd w:id="8801"/>
      <w:r>
        <w:rPr>
          <w:rFonts w:hint="cs"/>
          <w:rtl/>
          <w:lang w:eastAsia="he-IL"/>
        </w:rPr>
        <w:t xml:space="preserve">כאילו כל דבר הוא כמה חודשים. </w:t>
      </w:r>
      <w:bookmarkStart w:id="8802" w:name="_ETM_Q1_6783192"/>
      <w:bookmarkEnd w:id="8802"/>
    </w:p>
    <w:p w14:paraId="7D5F9183" w14:textId="77777777" w:rsidR="00FE154D" w:rsidRDefault="00FE154D" w:rsidP="00FE154D">
      <w:pPr>
        <w:rPr>
          <w:rtl/>
          <w:lang w:eastAsia="he-IL"/>
        </w:rPr>
      </w:pPr>
      <w:bookmarkStart w:id="8803" w:name="_ETM_Q1_6783263"/>
      <w:bookmarkStart w:id="8804" w:name="_ETM_Q1_6780319"/>
      <w:bookmarkEnd w:id="8803"/>
      <w:bookmarkEnd w:id="8804"/>
    </w:p>
    <w:p w14:paraId="565E56CF" w14:textId="0F629EA7" w:rsidR="00FE154D" w:rsidRDefault="00FE154D" w:rsidP="00FE154D">
      <w:pPr>
        <w:pStyle w:val="af9"/>
        <w:keepNext/>
        <w:rPr>
          <w:rtl/>
          <w:lang w:eastAsia="he-IL"/>
        </w:rPr>
      </w:pPr>
      <w:bookmarkStart w:id="8805" w:name="ET_guest_צחי_בר_ציון_930"/>
      <w:r w:rsidRPr="00FE154D">
        <w:rPr>
          <w:rStyle w:val="TagStyle"/>
          <w:rtl/>
        </w:rPr>
        <w:t xml:space="preserve"> &lt;&lt; אורח &gt;&gt; </w:t>
      </w:r>
      <w:r>
        <w:rPr>
          <w:rtl/>
          <w:lang w:eastAsia="he-IL"/>
        </w:rPr>
        <w:t>צחי בר ציון:</w:t>
      </w:r>
      <w:r w:rsidRPr="00FE154D">
        <w:rPr>
          <w:rStyle w:val="TagStyle"/>
          <w:rtl/>
        </w:rPr>
        <w:t xml:space="preserve"> &lt;&lt; אורח &gt;&gt;</w:t>
      </w:r>
      <w:r w:rsidR="002477FD">
        <w:rPr>
          <w:rtl/>
          <w:lang w:eastAsia="he-IL"/>
        </w:rPr>
        <w:t xml:space="preserve"> </w:t>
      </w:r>
      <w:r>
        <w:rPr>
          <w:rtl/>
          <w:lang w:eastAsia="he-IL"/>
        </w:rPr>
        <w:t xml:space="preserve"> </w:t>
      </w:r>
      <w:bookmarkEnd w:id="8805"/>
    </w:p>
    <w:p w14:paraId="7C3525BA" w14:textId="77777777" w:rsidR="00FE154D" w:rsidRDefault="00FE154D" w:rsidP="00FE154D">
      <w:pPr>
        <w:pStyle w:val="KeepWithNext"/>
        <w:rPr>
          <w:rtl/>
          <w:lang w:eastAsia="he-IL"/>
        </w:rPr>
      </w:pPr>
      <w:bookmarkStart w:id="8806" w:name="_ETM_Q1_6781583"/>
      <w:bookmarkStart w:id="8807" w:name="_ETM_Q1_6781618"/>
      <w:bookmarkStart w:id="8808" w:name="_ETM_Q1_6779486"/>
      <w:bookmarkStart w:id="8809" w:name="_ETM_Q1_6780789"/>
      <w:bookmarkEnd w:id="8806"/>
      <w:bookmarkEnd w:id="8807"/>
      <w:bookmarkEnd w:id="8808"/>
      <w:bookmarkEnd w:id="8809"/>
    </w:p>
    <w:p w14:paraId="1DF54B4E" w14:textId="77777777" w:rsidR="00FE154D" w:rsidRDefault="00FE154D" w:rsidP="00FE154D">
      <w:pPr>
        <w:rPr>
          <w:rtl/>
          <w:lang w:eastAsia="he-IL"/>
        </w:rPr>
      </w:pPr>
      <w:bookmarkStart w:id="8810" w:name="_ETM_Q1_6780879"/>
      <w:bookmarkEnd w:id="8810"/>
      <w:r>
        <w:rPr>
          <w:rFonts w:hint="cs"/>
          <w:rtl/>
          <w:lang w:eastAsia="he-IL"/>
        </w:rPr>
        <w:t>ההליך הזה?</w:t>
      </w:r>
      <w:r>
        <w:rPr>
          <w:rFonts w:hint="cs"/>
          <w:lang w:eastAsia="he-IL"/>
        </w:rPr>
        <w:t xml:space="preserve"> </w:t>
      </w:r>
      <w:r>
        <w:rPr>
          <w:rFonts w:hint="cs"/>
          <w:rtl/>
          <w:lang w:eastAsia="he-IL"/>
        </w:rPr>
        <w:t>ההליך הזה</w:t>
      </w:r>
      <w:bookmarkStart w:id="8811" w:name="_ETM_Q1_6782691"/>
      <w:bookmarkEnd w:id="8811"/>
      <w:r>
        <w:rPr>
          <w:rFonts w:hint="cs"/>
          <w:rtl/>
          <w:lang w:eastAsia="he-IL"/>
        </w:rPr>
        <w:t xml:space="preserve"> הוא הליך מאוד קצר. </w:t>
      </w:r>
      <w:bookmarkStart w:id="8812" w:name="_ETM_Q1_6784989"/>
      <w:bookmarkEnd w:id="8812"/>
    </w:p>
    <w:p w14:paraId="6656B731" w14:textId="77777777" w:rsidR="00FE154D" w:rsidRDefault="00FE154D" w:rsidP="00FE154D">
      <w:pPr>
        <w:rPr>
          <w:rtl/>
          <w:lang w:eastAsia="he-IL"/>
        </w:rPr>
      </w:pPr>
      <w:bookmarkStart w:id="8813" w:name="_ETM_Q1_6785064"/>
      <w:bookmarkEnd w:id="8813"/>
    </w:p>
    <w:p w14:paraId="27BEB40F" w14:textId="41885E88" w:rsidR="00FE154D" w:rsidRDefault="00FE154D" w:rsidP="00FE154D">
      <w:pPr>
        <w:pStyle w:val="af9"/>
        <w:keepNext/>
        <w:rPr>
          <w:rtl/>
          <w:lang w:eastAsia="he-IL"/>
        </w:rPr>
      </w:pPr>
      <w:bookmarkStart w:id="8814" w:name="ET_guest_569801_931"/>
      <w:r w:rsidRPr="00FE154D">
        <w:rPr>
          <w:rStyle w:val="TagStyle"/>
          <w:rtl/>
        </w:rPr>
        <w:t xml:space="preserve"> &lt;&lt; אורח &gt;&gt; </w:t>
      </w:r>
      <w:r>
        <w:rPr>
          <w:rtl/>
          <w:lang w:eastAsia="he-IL"/>
        </w:rPr>
        <w:t>גלעד שי:</w:t>
      </w:r>
      <w:r w:rsidRPr="00FE154D">
        <w:rPr>
          <w:rStyle w:val="TagStyle"/>
          <w:rtl/>
        </w:rPr>
        <w:t xml:space="preserve"> &lt;&lt; אורח &gt;&gt;</w:t>
      </w:r>
      <w:r w:rsidR="002477FD">
        <w:rPr>
          <w:rtl/>
          <w:lang w:eastAsia="he-IL"/>
        </w:rPr>
        <w:t xml:space="preserve"> </w:t>
      </w:r>
      <w:r>
        <w:rPr>
          <w:rtl/>
          <w:lang w:eastAsia="he-IL"/>
        </w:rPr>
        <w:t xml:space="preserve"> </w:t>
      </w:r>
      <w:bookmarkEnd w:id="8814"/>
    </w:p>
    <w:p w14:paraId="5A0E7472" w14:textId="77777777" w:rsidR="00FE154D" w:rsidRDefault="00FE154D" w:rsidP="00FE154D">
      <w:pPr>
        <w:pStyle w:val="KeepWithNext"/>
        <w:rPr>
          <w:rtl/>
          <w:lang w:eastAsia="he-IL"/>
        </w:rPr>
      </w:pPr>
    </w:p>
    <w:p w14:paraId="779620D0" w14:textId="77777777" w:rsidR="00FE154D" w:rsidRDefault="00FE154D" w:rsidP="00FE154D">
      <w:pPr>
        <w:rPr>
          <w:rtl/>
          <w:lang w:eastAsia="he-IL"/>
        </w:rPr>
      </w:pPr>
      <w:bookmarkStart w:id="8815" w:name="_ETM_Q1_6784005"/>
      <w:bookmarkStart w:id="8816" w:name="_ETM_Q1_6784048"/>
      <w:bookmarkEnd w:id="8815"/>
      <w:bookmarkEnd w:id="8816"/>
      <w:r>
        <w:rPr>
          <w:rFonts w:hint="cs"/>
          <w:rtl/>
          <w:lang w:eastAsia="he-IL"/>
        </w:rPr>
        <w:t>מפרט, מפרט הנדסי?</w:t>
      </w:r>
    </w:p>
    <w:p w14:paraId="5575BEE0" w14:textId="77777777" w:rsidR="00FE154D" w:rsidRDefault="00FE154D" w:rsidP="00FE154D">
      <w:pPr>
        <w:rPr>
          <w:rtl/>
          <w:lang w:eastAsia="he-IL"/>
        </w:rPr>
      </w:pPr>
      <w:bookmarkStart w:id="8817" w:name="_ETM_Q1_6786050"/>
      <w:bookmarkStart w:id="8818" w:name="_ETM_Q1_6786123"/>
      <w:bookmarkEnd w:id="8817"/>
      <w:bookmarkEnd w:id="8818"/>
    </w:p>
    <w:p w14:paraId="21288632" w14:textId="006AB0CA" w:rsidR="00FE154D" w:rsidRDefault="00FE154D" w:rsidP="00FE154D">
      <w:pPr>
        <w:pStyle w:val="af9"/>
        <w:keepNext/>
        <w:rPr>
          <w:rtl/>
          <w:lang w:eastAsia="he-IL"/>
        </w:rPr>
      </w:pPr>
      <w:bookmarkStart w:id="8819" w:name="ET_guest_צחי_בר_ציון_932"/>
      <w:r w:rsidRPr="00FE154D">
        <w:rPr>
          <w:rStyle w:val="TagStyle"/>
          <w:rtl/>
        </w:rPr>
        <w:t xml:space="preserve"> &lt;&lt; אורח &gt;&gt; </w:t>
      </w:r>
      <w:r>
        <w:rPr>
          <w:rtl/>
          <w:lang w:eastAsia="he-IL"/>
        </w:rPr>
        <w:t>צחי בר ציון:</w:t>
      </w:r>
      <w:r w:rsidRPr="00FE154D">
        <w:rPr>
          <w:rStyle w:val="TagStyle"/>
          <w:rtl/>
        </w:rPr>
        <w:t xml:space="preserve"> &lt;&lt; אורח &gt;&gt;</w:t>
      </w:r>
      <w:r w:rsidR="002477FD">
        <w:rPr>
          <w:rtl/>
          <w:lang w:eastAsia="he-IL"/>
        </w:rPr>
        <w:t xml:space="preserve"> </w:t>
      </w:r>
      <w:r>
        <w:rPr>
          <w:rtl/>
          <w:lang w:eastAsia="he-IL"/>
        </w:rPr>
        <w:t xml:space="preserve"> </w:t>
      </w:r>
      <w:bookmarkEnd w:id="8819"/>
    </w:p>
    <w:p w14:paraId="2AB0F871" w14:textId="77777777" w:rsidR="00FE154D" w:rsidRDefault="00FE154D" w:rsidP="00FE154D">
      <w:pPr>
        <w:pStyle w:val="KeepWithNext"/>
        <w:rPr>
          <w:rtl/>
          <w:lang w:eastAsia="he-IL"/>
        </w:rPr>
      </w:pPr>
    </w:p>
    <w:p w14:paraId="6237DD71" w14:textId="77777777" w:rsidR="00FE154D" w:rsidRDefault="00FE154D" w:rsidP="00FE154D">
      <w:pPr>
        <w:rPr>
          <w:rtl/>
          <w:lang w:eastAsia="he-IL"/>
        </w:rPr>
      </w:pPr>
      <w:bookmarkStart w:id="8820" w:name="_ETM_Q1_6787385"/>
      <w:bookmarkEnd w:id="8820"/>
      <w:r>
        <w:rPr>
          <w:rFonts w:hint="cs"/>
          <w:rtl/>
          <w:lang w:eastAsia="he-IL"/>
        </w:rPr>
        <w:t>ל</w:t>
      </w:r>
      <w:bookmarkStart w:id="8821" w:name="_ETM_Q1_6787430"/>
      <w:bookmarkEnd w:id="8821"/>
      <w:r>
        <w:rPr>
          <w:rFonts w:hint="cs"/>
          <w:rtl/>
          <w:lang w:eastAsia="he-IL"/>
        </w:rPr>
        <w:t>א, זה</w:t>
      </w:r>
      <w:bookmarkStart w:id="8822" w:name="_ETM_Q1_6784816"/>
      <w:bookmarkEnd w:id="8822"/>
      <w:r>
        <w:rPr>
          <w:rFonts w:hint="cs"/>
          <w:rtl/>
          <w:lang w:eastAsia="he-IL"/>
        </w:rPr>
        <w:t xml:space="preserve"> לא קשור</w:t>
      </w:r>
      <w:bookmarkStart w:id="8823" w:name="_ETM_Q1_6785489"/>
      <w:bookmarkEnd w:id="8823"/>
      <w:r>
        <w:rPr>
          <w:rFonts w:hint="cs"/>
          <w:rtl/>
          <w:lang w:eastAsia="he-IL"/>
        </w:rPr>
        <w:t xml:space="preserve"> למפרט ההנדס</w:t>
      </w:r>
      <w:bookmarkStart w:id="8824" w:name="_ETM_Q1_6785499"/>
      <w:bookmarkEnd w:id="8824"/>
      <w:r>
        <w:rPr>
          <w:rFonts w:hint="cs"/>
          <w:rtl/>
          <w:lang w:eastAsia="he-IL"/>
        </w:rPr>
        <w:t xml:space="preserve">י. זה קשור לפה. הרי מה שאתה מקצר זה </w:t>
      </w:r>
      <w:bookmarkStart w:id="8825" w:name="_ETM_Q1_6789713"/>
      <w:bookmarkEnd w:id="8825"/>
      <w:r>
        <w:rPr>
          <w:rFonts w:hint="cs"/>
          <w:rtl/>
          <w:lang w:eastAsia="he-IL"/>
        </w:rPr>
        <w:t>רק את ההל</w:t>
      </w:r>
      <w:bookmarkStart w:id="8826" w:name="_ETM_Q1_6788220"/>
      <w:bookmarkEnd w:id="8826"/>
      <w:r>
        <w:rPr>
          <w:rFonts w:hint="cs"/>
          <w:rtl/>
          <w:lang w:eastAsia="he-IL"/>
        </w:rPr>
        <w:t>יך הזה. אנחנו לא נוותר, לא</w:t>
      </w:r>
      <w:bookmarkStart w:id="8827" w:name="_ETM_Q1_6789730"/>
      <w:bookmarkEnd w:id="8827"/>
      <w:r>
        <w:rPr>
          <w:rFonts w:hint="cs"/>
          <w:rtl/>
          <w:lang w:eastAsia="he-IL"/>
        </w:rPr>
        <w:t>,</w:t>
      </w:r>
      <w:bookmarkStart w:id="8828" w:name="_ETM_Q1_6790052"/>
      <w:bookmarkEnd w:id="8828"/>
      <w:r>
        <w:rPr>
          <w:rFonts w:hint="cs"/>
          <w:rtl/>
          <w:lang w:eastAsia="he-IL"/>
        </w:rPr>
        <w:t xml:space="preserve"> אני רוצה שיהיה ברור. לא נוותר על הדרישה שאתה לא</w:t>
      </w:r>
      <w:bookmarkStart w:id="8829" w:name="_ETM_Q1_6794528"/>
      <w:bookmarkEnd w:id="8829"/>
      <w:r>
        <w:rPr>
          <w:rFonts w:hint="cs"/>
          <w:rtl/>
          <w:lang w:eastAsia="he-IL"/>
        </w:rPr>
        <w:t xml:space="preserve"> יכול להיעזר</w:t>
      </w:r>
      <w:bookmarkStart w:id="8830" w:name="_ETM_Q1_6793341"/>
      <w:bookmarkStart w:id="8831" w:name="_ETM_Q1_6793540"/>
      <w:bookmarkStart w:id="8832" w:name="_ETM_Q1_6793753"/>
      <w:bookmarkStart w:id="8833" w:name="_ETM_Q1_6793935"/>
      <w:bookmarkStart w:id="8834" w:name="_ETM_Q1_6793205"/>
      <w:bookmarkEnd w:id="8830"/>
      <w:bookmarkEnd w:id="8831"/>
      <w:bookmarkEnd w:id="8832"/>
      <w:bookmarkEnd w:id="8833"/>
      <w:bookmarkEnd w:id="8834"/>
      <w:r>
        <w:rPr>
          <w:rFonts w:hint="cs"/>
          <w:rtl/>
          <w:lang w:eastAsia="he-IL"/>
        </w:rPr>
        <w:t>, נקרא לזה לממש את ההחלט</w:t>
      </w:r>
      <w:bookmarkStart w:id="8835" w:name="_ETM_Q1_6795466"/>
      <w:bookmarkEnd w:id="8835"/>
      <w:r>
        <w:rPr>
          <w:rFonts w:hint="cs"/>
          <w:rtl/>
          <w:lang w:eastAsia="he-IL"/>
        </w:rPr>
        <w:t>ה, בלי המפרט. זה</w:t>
      </w:r>
      <w:bookmarkStart w:id="8836" w:name="_ETM_Q1_6798110"/>
      <w:bookmarkEnd w:id="8836"/>
      <w:r>
        <w:rPr>
          <w:rFonts w:hint="cs"/>
          <w:rtl/>
          <w:lang w:eastAsia="he-IL"/>
        </w:rPr>
        <w:t xml:space="preserve"> לא יקרה. עכשיו, זה לא יקרה. לכן המקב</w:t>
      </w:r>
      <w:bookmarkStart w:id="8837" w:name="_ETM_Q1_6800339"/>
      <w:bookmarkEnd w:id="8837"/>
      <w:r>
        <w:rPr>
          <w:rFonts w:hint="cs"/>
          <w:rtl/>
          <w:lang w:eastAsia="he-IL"/>
        </w:rPr>
        <w:t>ילות שיש כאן</w:t>
      </w:r>
      <w:bookmarkStart w:id="8838" w:name="_ETM_Q1_6801954"/>
      <w:bookmarkEnd w:id="8838"/>
      <w:r>
        <w:rPr>
          <w:rFonts w:hint="cs"/>
          <w:rtl/>
          <w:lang w:eastAsia="he-IL"/>
        </w:rPr>
        <w:t xml:space="preserve"> למפרט ולפה היא רק </w:t>
      </w:r>
      <w:bookmarkStart w:id="8839" w:name="_ETM_Q1_6802531"/>
      <w:bookmarkEnd w:id="8839"/>
      <w:r>
        <w:rPr>
          <w:rFonts w:hint="cs"/>
          <w:rtl/>
          <w:lang w:eastAsia="he-IL"/>
        </w:rPr>
        <w:t>בהליך הזה, שהוא הליך מאוד מצומצם</w:t>
      </w:r>
      <w:bookmarkStart w:id="8840" w:name="_ETM_Q1_6803677"/>
      <w:bookmarkStart w:id="8841" w:name="_ETM_Q1_6803901"/>
      <w:bookmarkEnd w:id="8840"/>
      <w:bookmarkEnd w:id="8841"/>
      <w:r>
        <w:rPr>
          <w:rFonts w:hint="cs"/>
          <w:rtl/>
          <w:lang w:eastAsia="he-IL"/>
        </w:rPr>
        <w:t>. ואתה יודע מה?</w:t>
      </w:r>
      <w:r>
        <w:rPr>
          <w:rFonts w:hint="cs"/>
          <w:lang w:eastAsia="he-IL"/>
        </w:rPr>
        <w:t xml:space="preserve"> </w:t>
      </w:r>
      <w:r>
        <w:rPr>
          <w:rFonts w:hint="cs"/>
          <w:rtl/>
          <w:lang w:eastAsia="he-IL"/>
        </w:rPr>
        <w:t>אם החודש-חודש וחצי הזה, זה מה ש</w:t>
      </w:r>
      <w:bookmarkStart w:id="8842" w:name="_ETM_Q1_6806311"/>
      <w:bookmarkEnd w:id="8842"/>
      <w:r>
        <w:rPr>
          <w:rFonts w:hint="cs"/>
          <w:rtl/>
          <w:lang w:eastAsia="he-IL"/>
        </w:rPr>
        <w:t>בגללו</w:t>
      </w:r>
      <w:bookmarkStart w:id="8843" w:name="_ETM_Q1_6806957"/>
      <w:bookmarkEnd w:id="8843"/>
      <w:r>
        <w:rPr>
          <w:rFonts w:hint="cs"/>
          <w:rtl/>
          <w:lang w:eastAsia="he-IL"/>
        </w:rPr>
        <w:t xml:space="preserve"> אתה לא מקים את</w:t>
      </w:r>
      <w:bookmarkStart w:id="8844" w:name="_ETM_Q1_6806849"/>
      <w:bookmarkStart w:id="8845" w:name="_ETM_Q1_6805210"/>
      <w:bookmarkEnd w:id="8844"/>
      <w:bookmarkEnd w:id="8845"/>
      <w:r>
        <w:rPr>
          <w:rFonts w:hint="cs"/>
          <w:rtl/>
          <w:lang w:eastAsia="he-IL"/>
        </w:rPr>
        <w:t>, את</w:t>
      </w:r>
      <w:bookmarkStart w:id="8846" w:name="_ETM_Q1_6808089"/>
      <w:bookmarkEnd w:id="8846"/>
      <w:r>
        <w:rPr>
          <w:rFonts w:hint="cs"/>
          <w:rtl/>
          <w:lang w:eastAsia="he-IL"/>
        </w:rPr>
        <w:t xml:space="preserve"> העניי</w:t>
      </w:r>
      <w:bookmarkStart w:id="8847" w:name="_ETM_Q1_6808100"/>
      <w:bookmarkEnd w:id="8847"/>
      <w:r>
        <w:rPr>
          <w:rFonts w:hint="cs"/>
          <w:rtl/>
          <w:lang w:eastAsia="he-IL"/>
        </w:rPr>
        <w:t>ן - - -</w:t>
      </w:r>
      <w:bookmarkStart w:id="8848" w:name="_ETM_Q1_6809524"/>
      <w:bookmarkEnd w:id="8848"/>
    </w:p>
    <w:p w14:paraId="14372274" w14:textId="77777777" w:rsidR="00FE154D" w:rsidRDefault="00FE154D" w:rsidP="00FE154D">
      <w:pPr>
        <w:rPr>
          <w:rtl/>
          <w:lang w:eastAsia="he-IL"/>
        </w:rPr>
      </w:pPr>
      <w:bookmarkStart w:id="8849" w:name="_ETM_Q1_6809609"/>
      <w:bookmarkEnd w:id="8849"/>
    </w:p>
    <w:p w14:paraId="22316CEC" w14:textId="7A8C9466" w:rsidR="00FE154D" w:rsidRDefault="00FE154D" w:rsidP="00FE154D">
      <w:pPr>
        <w:pStyle w:val="af9"/>
        <w:keepNext/>
        <w:rPr>
          <w:rtl/>
          <w:lang w:eastAsia="he-IL"/>
        </w:rPr>
      </w:pPr>
      <w:bookmarkStart w:id="8850" w:name="ET_guest_569801_933"/>
      <w:r w:rsidRPr="00FE154D">
        <w:rPr>
          <w:rStyle w:val="TagStyle"/>
          <w:rtl/>
        </w:rPr>
        <w:t xml:space="preserve"> &lt;&lt; אורח &gt;&gt; </w:t>
      </w:r>
      <w:r>
        <w:rPr>
          <w:rtl/>
          <w:lang w:eastAsia="he-IL"/>
        </w:rPr>
        <w:t>גלעד שי:</w:t>
      </w:r>
      <w:r w:rsidRPr="00FE154D">
        <w:rPr>
          <w:rStyle w:val="TagStyle"/>
          <w:rtl/>
        </w:rPr>
        <w:t xml:space="preserve"> &lt;&lt; אורח &gt;&gt;</w:t>
      </w:r>
      <w:r w:rsidR="002477FD">
        <w:rPr>
          <w:rtl/>
          <w:lang w:eastAsia="he-IL"/>
        </w:rPr>
        <w:t xml:space="preserve"> </w:t>
      </w:r>
      <w:r>
        <w:rPr>
          <w:rtl/>
          <w:lang w:eastAsia="he-IL"/>
        </w:rPr>
        <w:t xml:space="preserve"> </w:t>
      </w:r>
      <w:bookmarkEnd w:id="8850"/>
    </w:p>
    <w:p w14:paraId="5D2C56B9" w14:textId="77777777" w:rsidR="00FE154D" w:rsidRDefault="00FE154D" w:rsidP="00FE154D">
      <w:pPr>
        <w:pStyle w:val="KeepWithNext"/>
        <w:rPr>
          <w:rtl/>
          <w:lang w:eastAsia="he-IL"/>
        </w:rPr>
      </w:pPr>
    </w:p>
    <w:p w14:paraId="0907F1DE" w14:textId="77777777" w:rsidR="00FE154D" w:rsidRDefault="00FE154D" w:rsidP="00FE154D">
      <w:pPr>
        <w:rPr>
          <w:rtl/>
          <w:lang w:eastAsia="he-IL"/>
        </w:rPr>
      </w:pPr>
      <w:bookmarkStart w:id="8851" w:name="_ETM_Q1_6808482"/>
      <w:bookmarkStart w:id="8852" w:name="_ETM_Q1_6808523"/>
      <w:bookmarkEnd w:id="8851"/>
      <w:bookmarkEnd w:id="8852"/>
      <w:r>
        <w:rPr>
          <w:rFonts w:hint="cs"/>
          <w:rtl/>
          <w:lang w:eastAsia="he-IL"/>
        </w:rPr>
        <w:t>לא אמרתי חודש</w:t>
      </w:r>
      <w:bookmarkStart w:id="8853" w:name="_ETM_Q1_6808516"/>
      <w:bookmarkEnd w:id="8853"/>
      <w:r>
        <w:rPr>
          <w:rFonts w:hint="cs"/>
          <w:rtl/>
          <w:lang w:eastAsia="he-IL"/>
        </w:rPr>
        <w:t>-חודש וחצי.</w:t>
      </w:r>
      <w:bookmarkStart w:id="8854" w:name="_ETM_Q1_6812050"/>
      <w:bookmarkEnd w:id="8854"/>
      <w:r>
        <w:rPr>
          <w:rFonts w:hint="cs"/>
          <w:rtl/>
          <w:lang w:eastAsia="he-IL"/>
        </w:rPr>
        <w:t xml:space="preserve"> </w:t>
      </w:r>
      <w:bookmarkStart w:id="8855" w:name="_ETM_Q1_6812250"/>
      <w:bookmarkEnd w:id="8855"/>
    </w:p>
    <w:p w14:paraId="10D69264" w14:textId="77777777" w:rsidR="00FE154D" w:rsidRDefault="00FE154D" w:rsidP="00FE154D">
      <w:pPr>
        <w:rPr>
          <w:rtl/>
          <w:lang w:eastAsia="he-IL"/>
        </w:rPr>
      </w:pPr>
      <w:bookmarkStart w:id="8856" w:name="_ETM_Q1_6812325"/>
      <w:bookmarkEnd w:id="8856"/>
    </w:p>
    <w:p w14:paraId="12BAB769" w14:textId="27894939" w:rsidR="00FE154D" w:rsidRDefault="00FE154D" w:rsidP="00FE154D">
      <w:pPr>
        <w:pStyle w:val="af9"/>
        <w:keepNext/>
        <w:rPr>
          <w:rtl/>
          <w:lang w:eastAsia="he-IL"/>
        </w:rPr>
      </w:pPr>
      <w:bookmarkStart w:id="8857" w:name="ET_guest_צחי_בר_ציון_934"/>
      <w:r w:rsidRPr="00FE154D">
        <w:rPr>
          <w:rStyle w:val="TagStyle"/>
          <w:rtl/>
        </w:rPr>
        <w:t xml:space="preserve"> &lt;&lt; אורח &gt;&gt; </w:t>
      </w:r>
      <w:r>
        <w:rPr>
          <w:rtl/>
          <w:lang w:eastAsia="he-IL"/>
        </w:rPr>
        <w:t>צחי בר ציון:</w:t>
      </w:r>
      <w:r w:rsidRPr="00FE154D">
        <w:rPr>
          <w:rStyle w:val="TagStyle"/>
          <w:rtl/>
        </w:rPr>
        <w:t xml:space="preserve"> &lt;&lt; אורח &gt;&gt;</w:t>
      </w:r>
      <w:r w:rsidR="002477FD">
        <w:rPr>
          <w:rtl/>
          <w:lang w:eastAsia="he-IL"/>
        </w:rPr>
        <w:t xml:space="preserve"> </w:t>
      </w:r>
      <w:r>
        <w:rPr>
          <w:rtl/>
          <w:lang w:eastAsia="he-IL"/>
        </w:rPr>
        <w:t xml:space="preserve"> </w:t>
      </w:r>
      <w:bookmarkEnd w:id="8857"/>
    </w:p>
    <w:p w14:paraId="201AE9A6" w14:textId="77777777" w:rsidR="00FE154D" w:rsidRDefault="00FE154D" w:rsidP="00FE154D">
      <w:pPr>
        <w:pStyle w:val="KeepWithNext"/>
        <w:rPr>
          <w:rtl/>
          <w:lang w:eastAsia="he-IL"/>
        </w:rPr>
      </w:pPr>
    </w:p>
    <w:p w14:paraId="4382491D" w14:textId="77777777" w:rsidR="00FE154D" w:rsidRDefault="00FE154D" w:rsidP="00FE154D">
      <w:pPr>
        <w:rPr>
          <w:rtl/>
          <w:lang w:eastAsia="he-IL"/>
        </w:rPr>
      </w:pPr>
      <w:r>
        <w:rPr>
          <w:rFonts w:hint="cs"/>
          <w:rtl/>
          <w:lang w:eastAsia="he-IL"/>
        </w:rPr>
        <w:t>ל</w:t>
      </w:r>
      <w:bookmarkStart w:id="8858" w:name="_ETM_Q1_6810825"/>
      <w:bookmarkStart w:id="8859" w:name="_ETM_Q1_6810857"/>
      <w:bookmarkEnd w:id="8858"/>
      <w:bookmarkEnd w:id="8859"/>
      <w:r>
        <w:rPr>
          <w:rFonts w:hint="cs"/>
          <w:rtl/>
          <w:lang w:eastAsia="he-IL"/>
        </w:rPr>
        <w:t xml:space="preserve">א, אני מדבר על ההליך. כי כל המקבילות, אם נוותר </w:t>
      </w:r>
      <w:bookmarkStart w:id="8860" w:name="_ETM_Q1_6815661"/>
      <w:bookmarkEnd w:id="8860"/>
      <w:r>
        <w:rPr>
          <w:rFonts w:hint="cs"/>
          <w:rtl/>
          <w:lang w:eastAsia="he-IL"/>
        </w:rPr>
        <w:t>פה על המקבילות, אז כל ה</w:t>
      </w:r>
      <w:bookmarkStart w:id="8861" w:name="_ETM_Q1_6814820"/>
      <w:bookmarkEnd w:id="8861"/>
      <w:r>
        <w:rPr>
          <w:rFonts w:hint="cs"/>
          <w:rtl/>
          <w:lang w:eastAsia="he-IL"/>
        </w:rPr>
        <w:t>עניין, אם במקום ללכת בט</w:t>
      </w:r>
      <w:bookmarkStart w:id="8862" w:name="_ETM_Q1_6815809"/>
      <w:bookmarkEnd w:id="8862"/>
      <w:r>
        <w:rPr>
          <w:rFonts w:hint="cs"/>
          <w:rtl/>
          <w:lang w:eastAsia="he-IL"/>
        </w:rPr>
        <w:t>ו</w:t>
      </w:r>
      <w:bookmarkStart w:id="8863" w:name="_ETM_Q1_6816077"/>
      <w:bookmarkEnd w:id="8863"/>
      <w:r>
        <w:rPr>
          <w:rFonts w:hint="cs"/>
          <w:rtl/>
          <w:lang w:eastAsia="he-IL"/>
        </w:rPr>
        <w:t xml:space="preserve">ר נלך במקביל, אז כל מה שאנחנו נסכים לוותר לך זה </w:t>
      </w:r>
      <w:bookmarkStart w:id="8864" w:name="_ETM_Q1_6821290"/>
      <w:bookmarkEnd w:id="8864"/>
      <w:r>
        <w:rPr>
          <w:rFonts w:hint="cs"/>
          <w:rtl/>
          <w:lang w:eastAsia="he-IL"/>
        </w:rPr>
        <w:t>רק את התהליך הזה. אנח</w:t>
      </w:r>
      <w:bookmarkStart w:id="8865" w:name="_ETM_Q1_6820136"/>
      <w:bookmarkEnd w:id="8865"/>
      <w:r>
        <w:rPr>
          <w:rFonts w:hint="cs"/>
          <w:rtl/>
          <w:lang w:eastAsia="he-IL"/>
        </w:rPr>
        <w:t>נו לא נסכים, אנ</w:t>
      </w:r>
      <w:bookmarkStart w:id="8866" w:name="_ETM_Q1_6820970"/>
      <w:bookmarkEnd w:id="8866"/>
      <w:r>
        <w:rPr>
          <w:rFonts w:hint="cs"/>
          <w:rtl/>
          <w:lang w:eastAsia="he-IL"/>
        </w:rPr>
        <w:t>י רוצה</w:t>
      </w:r>
      <w:bookmarkStart w:id="8867" w:name="_ETM_Q1_6821553"/>
      <w:bookmarkEnd w:id="8867"/>
      <w:r>
        <w:rPr>
          <w:rFonts w:hint="cs"/>
          <w:rtl/>
          <w:lang w:eastAsia="he-IL"/>
        </w:rPr>
        <w:t xml:space="preserve"> שיהיה ברור, שאתה תוכל להיכנס לשטח בלי מפרט. זה לא יק</w:t>
      </w:r>
      <w:bookmarkStart w:id="8868" w:name="_ETM_Q1_6823585"/>
      <w:bookmarkEnd w:id="8868"/>
      <w:r>
        <w:rPr>
          <w:rFonts w:hint="cs"/>
          <w:rtl/>
          <w:lang w:eastAsia="he-IL"/>
        </w:rPr>
        <w:t xml:space="preserve">רה. </w:t>
      </w:r>
      <w:bookmarkStart w:id="8869" w:name="_ETM_Q1_6824052"/>
      <w:bookmarkEnd w:id="8869"/>
    </w:p>
    <w:p w14:paraId="783BC622" w14:textId="77777777" w:rsidR="00FE154D" w:rsidRDefault="00FE154D" w:rsidP="00FE154D">
      <w:pPr>
        <w:rPr>
          <w:rtl/>
          <w:lang w:eastAsia="he-IL"/>
        </w:rPr>
      </w:pPr>
      <w:bookmarkStart w:id="8870" w:name="_ETM_Q1_6824138"/>
      <w:bookmarkEnd w:id="8870"/>
    </w:p>
    <w:p w14:paraId="282CF612" w14:textId="7244BDAC" w:rsidR="00FE154D" w:rsidRDefault="00FE154D" w:rsidP="00FE154D">
      <w:pPr>
        <w:pStyle w:val="af9"/>
        <w:keepNext/>
        <w:rPr>
          <w:rtl/>
          <w:lang w:eastAsia="he-IL"/>
        </w:rPr>
      </w:pPr>
      <w:bookmarkStart w:id="8871" w:name="ET_guest_569801_935"/>
      <w:r w:rsidRPr="00FE154D">
        <w:rPr>
          <w:rStyle w:val="TagStyle"/>
          <w:rtl/>
        </w:rPr>
        <w:t xml:space="preserve"> &lt;&lt; אורח &gt;&gt; </w:t>
      </w:r>
      <w:r>
        <w:rPr>
          <w:rtl/>
          <w:lang w:eastAsia="he-IL"/>
        </w:rPr>
        <w:t>גלעד שי:</w:t>
      </w:r>
      <w:r w:rsidRPr="00FE154D">
        <w:rPr>
          <w:rStyle w:val="TagStyle"/>
          <w:rtl/>
        </w:rPr>
        <w:t xml:space="preserve"> &lt;&lt; אורח &gt;&gt;</w:t>
      </w:r>
      <w:r w:rsidR="002477FD">
        <w:rPr>
          <w:rtl/>
          <w:lang w:eastAsia="he-IL"/>
        </w:rPr>
        <w:t xml:space="preserve"> </w:t>
      </w:r>
      <w:r>
        <w:rPr>
          <w:rtl/>
          <w:lang w:eastAsia="he-IL"/>
        </w:rPr>
        <w:t xml:space="preserve"> </w:t>
      </w:r>
      <w:bookmarkEnd w:id="8871"/>
    </w:p>
    <w:p w14:paraId="5FE8E3C8" w14:textId="77777777" w:rsidR="00FE154D" w:rsidRDefault="00FE154D" w:rsidP="00FE154D">
      <w:pPr>
        <w:pStyle w:val="KeepWithNext"/>
        <w:rPr>
          <w:rtl/>
          <w:lang w:eastAsia="he-IL"/>
        </w:rPr>
      </w:pPr>
    </w:p>
    <w:p w14:paraId="0477684B" w14:textId="77777777" w:rsidR="00FE154D" w:rsidRDefault="00FE154D" w:rsidP="00FE154D">
      <w:pPr>
        <w:rPr>
          <w:rtl/>
          <w:lang w:eastAsia="he-IL"/>
        </w:rPr>
      </w:pPr>
      <w:bookmarkStart w:id="8872" w:name="_ETM_Q1_6826404"/>
      <w:bookmarkEnd w:id="8872"/>
      <w:r>
        <w:rPr>
          <w:rFonts w:hint="cs"/>
          <w:rtl/>
          <w:lang w:eastAsia="he-IL"/>
        </w:rPr>
        <w:t>צחי, בפרק</w:t>
      </w:r>
      <w:bookmarkStart w:id="8873" w:name="_ETM_Q1_6824764"/>
      <w:bookmarkEnd w:id="8873"/>
      <w:r>
        <w:rPr>
          <w:rFonts w:hint="cs"/>
          <w:rtl/>
          <w:lang w:eastAsia="he-IL"/>
        </w:rPr>
        <w:t>טיקה, הפרקטיקה שאנחנו חיים או</w:t>
      </w:r>
      <w:bookmarkStart w:id="8874" w:name="_ETM_Q1_6825934"/>
      <w:bookmarkEnd w:id="8874"/>
      <w:r>
        <w:rPr>
          <w:rFonts w:hint="cs"/>
          <w:rtl/>
          <w:lang w:eastAsia="he-IL"/>
        </w:rPr>
        <w:t>תה - - -</w:t>
      </w:r>
      <w:bookmarkStart w:id="8875" w:name="_ETM_Q1_6827722"/>
      <w:bookmarkEnd w:id="8875"/>
    </w:p>
    <w:p w14:paraId="73E8C9A7" w14:textId="77777777" w:rsidR="00FE154D" w:rsidRDefault="00FE154D" w:rsidP="00FE154D">
      <w:pPr>
        <w:rPr>
          <w:rtl/>
          <w:lang w:eastAsia="he-IL"/>
        </w:rPr>
      </w:pPr>
      <w:bookmarkStart w:id="8876" w:name="_ETM_Q1_6827793"/>
      <w:bookmarkStart w:id="8877" w:name="_ETM_Q1_6828648"/>
      <w:bookmarkEnd w:id="8876"/>
      <w:bookmarkEnd w:id="8877"/>
    </w:p>
    <w:p w14:paraId="448D05A7" w14:textId="1949413D" w:rsidR="00FE154D" w:rsidRDefault="00FE154D" w:rsidP="00FE154D">
      <w:pPr>
        <w:pStyle w:val="af9"/>
        <w:keepNext/>
        <w:rPr>
          <w:rtl/>
          <w:lang w:eastAsia="he-IL"/>
        </w:rPr>
      </w:pPr>
      <w:bookmarkStart w:id="8878" w:name="ET_guest_צחי_בר_ציון_936"/>
      <w:r w:rsidRPr="00FE154D">
        <w:rPr>
          <w:rStyle w:val="TagStyle"/>
          <w:rtl/>
        </w:rPr>
        <w:t xml:space="preserve"> &lt;&lt; אורח &gt;&gt; </w:t>
      </w:r>
      <w:r>
        <w:rPr>
          <w:rtl/>
          <w:lang w:eastAsia="he-IL"/>
        </w:rPr>
        <w:t>צחי בר ציון:</w:t>
      </w:r>
      <w:r w:rsidRPr="00FE154D">
        <w:rPr>
          <w:rStyle w:val="TagStyle"/>
          <w:rtl/>
        </w:rPr>
        <w:t xml:space="preserve"> &lt;&lt; אורח &gt;&gt;</w:t>
      </w:r>
      <w:r w:rsidR="002477FD">
        <w:rPr>
          <w:rtl/>
          <w:lang w:eastAsia="he-IL"/>
        </w:rPr>
        <w:t xml:space="preserve"> </w:t>
      </w:r>
      <w:r>
        <w:rPr>
          <w:rtl/>
          <w:lang w:eastAsia="he-IL"/>
        </w:rPr>
        <w:t xml:space="preserve"> </w:t>
      </w:r>
      <w:bookmarkEnd w:id="8878"/>
    </w:p>
    <w:p w14:paraId="711EA66A" w14:textId="77777777" w:rsidR="00FE154D" w:rsidRDefault="00FE154D" w:rsidP="00FE154D">
      <w:pPr>
        <w:pStyle w:val="KeepWithNext"/>
        <w:rPr>
          <w:rtl/>
          <w:lang w:eastAsia="he-IL"/>
        </w:rPr>
      </w:pPr>
      <w:bookmarkStart w:id="8879" w:name="_ETM_Q1_6829235"/>
      <w:bookmarkStart w:id="8880" w:name="_ETM_Q1_6829273"/>
      <w:bookmarkStart w:id="8881" w:name="_ETM_Q1_6826757"/>
      <w:bookmarkStart w:id="8882" w:name="_ETM_Q1_6828280"/>
      <w:bookmarkEnd w:id="8879"/>
      <w:bookmarkEnd w:id="8880"/>
      <w:bookmarkEnd w:id="8881"/>
      <w:bookmarkEnd w:id="8882"/>
    </w:p>
    <w:p w14:paraId="3FE32D0A" w14:textId="77777777" w:rsidR="00FE154D" w:rsidRDefault="00FE154D" w:rsidP="00FE154D">
      <w:pPr>
        <w:rPr>
          <w:rtl/>
          <w:lang w:eastAsia="he-IL"/>
        </w:rPr>
      </w:pPr>
      <w:bookmarkStart w:id="8883" w:name="_ETM_Q1_6828364"/>
      <w:bookmarkEnd w:id="8883"/>
      <w:r>
        <w:rPr>
          <w:rFonts w:hint="cs"/>
          <w:rtl/>
          <w:lang w:eastAsia="he-IL"/>
        </w:rPr>
        <w:t>ולכן, אנ</w:t>
      </w:r>
      <w:bookmarkStart w:id="8884" w:name="_ETM_Q1_6826361"/>
      <w:bookmarkEnd w:id="8884"/>
      <w:r>
        <w:rPr>
          <w:rFonts w:hint="cs"/>
          <w:rtl/>
          <w:lang w:eastAsia="he-IL"/>
        </w:rPr>
        <w:t>י</w:t>
      </w:r>
      <w:bookmarkStart w:id="8885" w:name="_ETM_Q1_6826578"/>
      <w:bookmarkEnd w:id="8885"/>
      <w:r>
        <w:rPr>
          <w:rFonts w:hint="cs"/>
          <w:rtl/>
          <w:lang w:eastAsia="he-IL"/>
        </w:rPr>
        <w:t xml:space="preserve"> מצט</w:t>
      </w:r>
      <w:bookmarkStart w:id="8886" w:name="_ETM_Q1_6826458"/>
      <w:bookmarkEnd w:id="8886"/>
      <w:r>
        <w:rPr>
          <w:rFonts w:hint="cs"/>
          <w:rtl/>
          <w:lang w:eastAsia="he-IL"/>
        </w:rPr>
        <w:t xml:space="preserve">ער, אנחנו לא מסכימים. </w:t>
      </w:r>
      <w:bookmarkStart w:id="8887" w:name="_ETM_Q1_6830636"/>
      <w:bookmarkEnd w:id="8887"/>
    </w:p>
    <w:p w14:paraId="0943AE48" w14:textId="77777777" w:rsidR="00FE154D" w:rsidRDefault="00FE154D" w:rsidP="00FE154D">
      <w:pPr>
        <w:rPr>
          <w:rtl/>
          <w:lang w:eastAsia="he-IL"/>
        </w:rPr>
      </w:pPr>
      <w:bookmarkStart w:id="8888" w:name="_ETM_Q1_6830734"/>
      <w:bookmarkEnd w:id="8888"/>
    </w:p>
    <w:p w14:paraId="0481A4E0" w14:textId="3CAFC8A9" w:rsidR="00FE154D" w:rsidRDefault="00FE154D" w:rsidP="00FE154D">
      <w:pPr>
        <w:pStyle w:val="af9"/>
        <w:keepNext/>
        <w:rPr>
          <w:rtl/>
          <w:lang w:eastAsia="he-IL"/>
        </w:rPr>
      </w:pPr>
      <w:bookmarkStart w:id="8889" w:name="ET_guest_569801_937"/>
      <w:r w:rsidRPr="00FE154D">
        <w:rPr>
          <w:rStyle w:val="TagStyle"/>
          <w:rtl/>
        </w:rPr>
        <w:t xml:space="preserve"> &lt;&lt; אורח &gt;&gt; </w:t>
      </w:r>
      <w:r>
        <w:rPr>
          <w:rtl/>
          <w:lang w:eastAsia="he-IL"/>
        </w:rPr>
        <w:t>גלעד שי:</w:t>
      </w:r>
      <w:r w:rsidRPr="00FE154D">
        <w:rPr>
          <w:rStyle w:val="TagStyle"/>
          <w:rtl/>
        </w:rPr>
        <w:t xml:space="preserve"> &lt;&lt; אורח &gt;&gt;</w:t>
      </w:r>
      <w:r w:rsidR="002477FD">
        <w:rPr>
          <w:rtl/>
          <w:lang w:eastAsia="he-IL"/>
        </w:rPr>
        <w:t xml:space="preserve"> </w:t>
      </w:r>
      <w:r>
        <w:rPr>
          <w:rtl/>
          <w:lang w:eastAsia="he-IL"/>
        </w:rPr>
        <w:t xml:space="preserve"> </w:t>
      </w:r>
      <w:bookmarkEnd w:id="8889"/>
    </w:p>
    <w:p w14:paraId="7C9ED8FF" w14:textId="77777777" w:rsidR="00FE154D" w:rsidRDefault="00FE154D" w:rsidP="00FE154D">
      <w:pPr>
        <w:pStyle w:val="KeepWithNext"/>
        <w:rPr>
          <w:rtl/>
          <w:lang w:eastAsia="he-IL"/>
        </w:rPr>
      </w:pPr>
    </w:p>
    <w:p w14:paraId="74F7B49B" w14:textId="77777777" w:rsidR="00FE154D" w:rsidRDefault="00FE154D" w:rsidP="00FE154D">
      <w:pPr>
        <w:rPr>
          <w:rtl/>
          <w:lang w:eastAsia="he-IL"/>
        </w:rPr>
      </w:pPr>
      <w:bookmarkStart w:id="8890" w:name="_ETM_Q1_6832059"/>
      <w:bookmarkStart w:id="8891" w:name="_ETM_Q1_6832104"/>
      <w:bookmarkEnd w:id="8890"/>
      <w:bookmarkEnd w:id="8891"/>
      <w:r>
        <w:rPr>
          <w:rFonts w:hint="cs"/>
          <w:rtl/>
          <w:lang w:eastAsia="he-IL"/>
        </w:rPr>
        <w:t>אני</w:t>
      </w:r>
      <w:bookmarkStart w:id="8892" w:name="_ETM_Q1_6829368"/>
      <w:bookmarkEnd w:id="8892"/>
      <w:r>
        <w:rPr>
          <w:rFonts w:hint="cs"/>
          <w:rtl/>
          <w:lang w:eastAsia="he-IL"/>
        </w:rPr>
        <w:t xml:space="preserve"> מבין. אני מנסה</w:t>
      </w:r>
      <w:bookmarkStart w:id="8893" w:name="_ETM_Q1_6831035"/>
      <w:bookmarkEnd w:id="8893"/>
      <w:r>
        <w:rPr>
          <w:rFonts w:hint="cs"/>
          <w:rtl/>
          <w:lang w:eastAsia="he-IL"/>
        </w:rPr>
        <w:t xml:space="preserve"> לשכנע אתכם</w:t>
      </w:r>
      <w:bookmarkStart w:id="8894" w:name="_ETM_Q1_6830605"/>
      <w:bookmarkStart w:id="8895" w:name="_ETM_Q1_6830503"/>
      <w:bookmarkStart w:id="8896" w:name="_ETM_Q1_6830801"/>
      <w:bookmarkEnd w:id="8894"/>
      <w:bookmarkEnd w:id="8895"/>
      <w:bookmarkEnd w:id="8896"/>
      <w:r>
        <w:rPr>
          <w:rFonts w:hint="cs"/>
          <w:rtl/>
          <w:lang w:eastAsia="he-IL"/>
        </w:rPr>
        <w:t>, לה</w:t>
      </w:r>
      <w:bookmarkStart w:id="8897" w:name="_ETM_Q1_6831487"/>
      <w:bookmarkEnd w:id="8897"/>
      <w:r>
        <w:rPr>
          <w:rFonts w:hint="cs"/>
          <w:rtl/>
          <w:lang w:eastAsia="he-IL"/>
        </w:rPr>
        <w:t>סביר לכם מה אנחנו עוברים. כ</w:t>
      </w:r>
      <w:bookmarkStart w:id="8898" w:name="_ETM_Q1_6832177"/>
      <w:bookmarkEnd w:id="8898"/>
      <w:r>
        <w:rPr>
          <w:rFonts w:hint="cs"/>
          <w:rtl/>
          <w:lang w:eastAsia="he-IL"/>
        </w:rPr>
        <w:t>י אנחנו</w:t>
      </w:r>
      <w:bookmarkStart w:id="8899" w:name="_ETM_Q1_6833121"/>
      <w:bookmarkEnd w:id="8899"/>
      <w:r>
        <w:rPr>
          <w:rFonts w:hint="cs"/>
          <w:rtl/>
          <w:lang w:eastAsia="he-IL"/>
        </w:rPr>
        <w:t xml:space="preserve"> מכירים את הפרקטיקה, אתם מכירים את התיאוריה. </w:t>
      </w:r>
      <w:bookmarkStart w:id="8900" w:name="_ETM_Q1_6833859"/>
      <w:bookmarkEnd w:id="8900"/>
      <w:r w:rsidR="000046DB">
        <w:rPr>
          <w:rFonts w:hint="cs"/>
          <w:rtl/>
          <w:lang w:eastAsia="he-IL"/>
        </w:rPr>
        <w:t>ב</w:t>
      </w:r>
      <w:bookmarkStart w:id="8901" w:name="_ETM_Q1_6835186"/>
      <w:bookmarkEnd w:id="8901"/>
      <w:r w:rsidR="000046DB">
        <w:rPr>
          <w:rFonts w:hint="cs"/>
          <w:rtl/>
          <w:lang w:eastAsia="he-IL"/>
        </w:rPr>
        <w:t>פרקטיקה הרבה פעמים</w:t>
      </w:r>
      <w:bookmarkStart w:id="8902" w:name="_ETM_Q1_6837335"/>
      <w:bookmarkEnd w:id="8902"/>
      <w:r w:rsidR="000046DB">
        <w:rPr>
          <w:rFonts w:hint="cs"/>
          <w:rtl/>
          <w:lang w:eastAsia="he-IL"/>
        </w:rPr>
        <w:t xml:space="preserve"> אתה מתחיל הליך רישוי</w:t>
      </w:r>
      <w:bookmarkStart w:id="8903" w:name="_ETM_Q1_6838171"/>
      <w:bookmarkEnd w:id="8903"/>
      <w:r w:rsidR="000046DB">
        <w:rPr>
          <w:rFonts w:hint="cs"/>
          <w:rtl/>
          <w:lang w:eastAsia="he-IL"/>
        </w:rPr>
        <w:t xml:space="preserve"> ואז פתאום יש</w:t>
      </w:r>
      <w:bookmarkStart w:id="8904" w:name="_ETM_Q1_6841190"/>
      <w:bookmarkEnd w:id="8904"/>
      <w:r w:rsidR="000046DB">
        <w:rPr>
          <w:rFonts w:hint="cs"/>
          <w:rtl/>
          <w:lang w:eastAsia="he-IL"/>
        </w:rPr>
        <w:t xml:space="preserve"> הערות. יוצא ש</w:t>
      </w:r>
      <w:bookmarkStart w:id="8905" w:name="_ETM_Q1_6839649"/>
      <w:bookmarkEnd w:id="8905"/>
      <w:r w:rsidR="000046DB">
        <w:rPr>
          <w:rFonts w:hint="cs"/>
          <w:rtl/>
          <w:lang w:eastAsia="he-IL"/>
        </w:rPr>
        <w:t xml:space="preserve">הכנת מפרט הנדסי ואתה פתאום </w:t>
      </w:r>
      <w:bookmarkStart w:id="8906" w:name="_ETM_Q1_6841459"/>
      <w:bookmarkEnd w:id="8906"/>
      <w:r w:rsidR="000046DB">
        <w:rPr>
          <w:rFonts w:hint="cs"/>
          <w:rtl/>
          <w:lang w:eastAsia="he-IL"/>
        </w:rPr>
        <w:t>מתקן אותו, את</w:t>
      </w:r>
      <w:bookmarkStart w:id="8907" w:name="_ETM_Q1_6843043"/>
      <w:bookmarkEnd w:id="8907"/>
      <w:r w:rsidR="000046DB">
        <w:rPr>
          <w:rFonts w:hint="cs"/>
          <w:rtl/>
          <w:lang w:eastAsia="he-IL"/>
        </w:rPr>
        <w:t xml:space="preserve"> כולו מההתחלה. </w:t>
      </w:r>
      <w:bookmarkStart w:id="8908" w:name="_ETM_Q1_6843756"/>
      <w:bookmarkEnd w:id="8908"/>
      <w:r w:rsidR="000046DB">
        <w:rPr>
          <w:rFonts w:hint="cs"/>
          <w:rtl/>
          <w:lang w:eastAsia="he-IL"/>
        </w:rPr>
        <w:t>הדבר הזה לפעמים קורה הלוך וחזור. וזה</w:t>
      </w:r>
      <w:bookmarkStart w:id="8909" w:name="_ETM_Q1_6848709"/>
      <w:bookmarkEnd w:id="8909"/>
      <w:r w:rsidR="000046DB">
        <w:rPr>
          <w:rFonts w:hint="cs"/>
          <w:rtl/>
          <w:lang w:eastAsia="he-IL"/>
        </w:rPr>
        <w:t xml:space="preserve"> לא חודש</w:t>
      </w:r>
      <w:bookmarkStart w:id="8910" w:name="_ETM_Q1_6846701"/>
      <w:bookmarkEnd w:id="8910"/>
      <w:r w:rsidR="000046DB">
        <w:rPr>
          <w:rFonts w:hint="cs"/>
          <w:rtl/>
          <w:lang w:eastAsia="he-IL"/>
        </w:rPr>
        <w:t>-חודש וחצי. זה דוחה את ההליך, יכול לדחות את</w:t>
      </w:r>
      <w:bookmarkStart w:id="8911" w:name="_ETM_Q1_6852436"/>
      <w:bookmarkEnd w:id="8911"/>
      <w:r w:rsidR="000046DB">
        <w:rPr>
          <w:rFonts w:hint="cs"/>
          <w:rtl/>
          <w:lang w:eastAsia="he-IL"/>
        </w:rPr>
        <w:t xml:space="preserve"> ההלי</w:t>
      </w:r>
      <w:bookmarkStart w:id="8912" w:name="_ETM_Q1_6849878"/>
      <w:bookmarkEnd w:id="8912"/>
      <w:r w:rsidR="000046DB">
        <w:rPr>
          <w:rFonts w:hint="cs"/>
          <w:rtl/>
          <w:lang w:eastAsia="he-IL"/>
        </w:rPr>
        <w:t xml:space="preserve">ך גם חצי שנה ויותר. </w:t>
      </w:r>
      <w:bookmarkStart w:id="8913" w:name="_ETM_Q1_6852997"/>
      <w:bookmarkEnd w:id="8913"/>
    </w:p>
    <w:p w14:paraId="5DD895D1" w14:textId="77777777" w:rsidR="000046DB" w:rsidRDefault="000046DB" w:rsidP="00FE154D">
      <w:pPr>
        <w:rPr>
          <w:rtl/>
          <w:lang w:eastAsia="he-IL"/>
        </w:rPr>
      </w:pPr>
      <w:bookmarkStart w:id="8914" w:name="_ETM_Q1_6853084"/>
      <w:bookmarkEnd w:id="8914"/>
    </w:p>
    <w:p w14:paraId="58F86856" w14:textId="2E9E6F89" w:rsidR="000046DB" w:rsidRDefault="000046DB" w:rsidP="000046DB">
      <w:pPr>
        <w:pStyle w:val="af9"/>
        <w:keepNext/>
        <w:rPr>
          <w:rtl/>
          <w:lang w:eastAsia="he-IL"/>
        </w:rPr>
      </w:pPr>
      <w:bookmarkStart w:id="8915" w:name="ET_guest_צחי_בר_ציון_938"/>
      <w:r w:rsidRPr="000046DB">
        <w:rPr>
          <w:rStyle w:val="TagStyle"/>
          <w:rtl/>
        </w:rPr>
        <w:t xml:space="preserve"> &lt;&lt; אורח &gt;&gt; </w:t>
      </w:r>
      <w:r>
        <w:rPr>
          <w:rtl/>
          <w:lang w:eastAsia="he-IL"/>
        </w:rPr>
        <w:t>צחי בר ציון:</w:t>
      </w:r>
      <w:r w:rsidRPr="000046DB">
        <w:rPr>
          <w:rStyle w:val="TagStyle"/>
          <w:rtl/>
        </w:rPr>
        <w:t xml:space="preserve"> &lt;&lt; אורח &gt;&gt;</w:t>
      </w:r>
      <w:r w:rsidR="002477FD">
        <w:rPr>
          <w:rtl/>
          <w:lang w:eastAsia="he-IL"/>
        </w:rPr>
        <w:t xml:space="preserve"> </w:t>
      </w:r>
      <w:r>
        <w:rPr>
          <w:rtl/>
          <w:lang w:eastAsia="he-IL"/>
        </w:rPr>
        <w:t xml:space="preserve"> </w:t>
      </w:r>
      <w:bookmarkEnd w:id="8915"/>
    </w:p>
    <w:p w14:paraId="4CC79D48" w14:textId="77777777" w:rsidR="000046DB" w:rsidRDefault="000046DB" w:rsidP="000046DB">
      <w:pPr>
        <w:pStyle w:val="KeepWithNext"/>
        <w:rPr>
          <w:rtl/>
          <w:lang w:eastAsia="he-IL"/>
        </w:rPr>
      </w:pPr>
    </w:p>
    <w:p w14:paraId="20E9BE88" w14:textId="77777777" w:rsidR="000046DB" w:rsidRDefault="000046DB" w:rsidP="000046DB">
      <w:pPr>
        <w:rPr>
          <w:rtl/>
          <w:lang w:eastAsia="he-IL"/>
        </w:rPr>
      </w:pPr>
      <w:r>
        <w:rPr>
          <w:rFonts w:hint="cs"/>
          <w:rtl/>
          <w:lang w:eastAsia="he-IL"/>
        </w:rPr>
        <w:t>ו</w:t>
      </w:r>
      <w:bookmarkStart w:id="8916" w:name="_ETM_Q1_6854418"/>
      <w:bookmarkStart w:id="8917" w:name="_ETM_Q1_6854453"/>
      <w:bookmarkEnd w:id="8916"/>
      <w:bookmarkEnd w:id="8917"/>
      <w:r>
        <w:rPr>
          <w:rFonts w:hint="cs"/>
          <w:rtl/>
          <w:lang w:eastAsia="he-IL"/>
        </w:rPr>
        <w:t>אותו</w:t>
      </w:r>
      <w:bookmarkStart w:id="8918" w:name="_ETM_Q1_6851747"/>
      <w:bookmarkEnd w:id="8918"/>
      <w:r>
        <w:rPr>
          <w:rFonts w:hint="cs"/>
          <w:rtl/>
          <w:lang w:eastAsia="he-IL"/>
        </w:rPr>
        <w:t xml:space="preserve"> דבר גם יכול לקרות</w:t>
      </w:r>
      <w:bookmarkStart w:id="8919" w:name="_ETM_Q1_6853385"/>
      <w:bookmarkEnd w:id="8919"/>
      <w:r>
        <w:rPr>
          <w:rFonts w:hint="cs"/>
          <w:rtl/>
          <w:lang w:eastAsia="he-IL"/>
        </w:rPr>
        <w:t xml:space="preserve"> הפוך. שאתה קודם כל תעשה את זה ואחרי זה בגלל</w:t>
      </w:r>
      <w:bookmarkStart w:id="8920" w:name="_ETM_Q1_6858184"/>
      <w:bookmarkEnd w:id="8920"/>
      <w:r>
        <w:rPr>
          <w:rFonts w:hint="cs"/>
          <w:rtl/>
          <w:lang w:eastAsia="he-IL"/>
        </w:rPr>
        <w:t xml:space="preserve"> זה תצטרך</w:t>
      </w:r>
      <w:bookmarkStart w:id="8921" w:name="_ETM_Q1_6856099"/>
      <w:bookmarkEnd w:id="8921"/>
      <w:r>
        <w:rPr>
          <w:rFonts w:hint="cs"/>
          <w:rtl/>
          <w:lang w:eastAsia="he-IL"/>
        </w:rPr>
        <w:t xml:space="preserve"> לעשות את המפרט עוד פעם. </w:t>
      </w:r>
      <w:bookmarkStart w:id="8922" w:name="_ETM_Q1_6858560"/>
      <w:bookmarkEnd w:id="8922"/>
    </w:p>
    <w:p w14:paraId="423F260C" w14:textId="77777777" w:rsidR="000046DB" w:rsidRDefault="000046DB" w:rsidP="000046DB">
      <w:pPr>
        <w:rPr>
          <w:rtl/>
          <w:lang w:eastAsia="he-IL"/>
        </w:rPr>
      </w:pPr>
      <w:bookmarkStart w:id="8923" w:name="_ETM_Q1_6858640"/>
      <w:bookmarkEnd w:id="8923"/>
    </w:p>
    <w:p w14:paraId="0BA36E82" w14:textId="02EA9590" w:rsidR="000046DB" w:rsidRDefault="000046DB" w:rsidP="000046DB">
      <w:pPr>
        <w:pStyle w:val="af9"/>
        <w:keepNext/>
        <w:rPr>
          <w:rtl/>
          <w:lang w:eastAsia="he-IL"/>
        </w:rPr>
      </w:pPr>
      <w:bookmarkStart w:id="8924" w:name="ET_guest_569801_939"/>
      <w:r w:rsidRPr="000046DB">
        <w:rPr>
          <w:rStyle w:val="TagStyle"/>
          <w:rtl/>
        </w:rPr>
        <w:t xml:space="preserve"> &lt;&lt; אורח &gt;&gt; </w:t>
      </w:r>
      <w:r>
        <w:rPr>
          <w:rtl/>
          <w:lang w:eastAsia="he-IL"/>
        </w:rPr>
        <w:t>גלעד שי:</w:t>
      </w:r>
      <w:r w:rsidRPr="000046DB">
        <w:rPr>
          <w:rStyle w:val="TagStyle"/>
          <w:rtl/>
        </w:rPr>
        <w:t xml:space="preserve"> &lt;&lt; אורח &gt;&gt;</w:t>
      </w:r>
      <w:r w:rsidR="002477FD">
        <w:rPr>
          <w:rtl/>
          <w:lang w:eastAsia="he-IL"/>
        </w:rPr>
        <w:t xml:space="preserve"> </w:t>
      </w:r>
      <w:r>
        <w:rPr>
          <w:rtl/>
          <w:lang w:eastAsia="he-IL"/>
        </w:rPr>
        <w:t xml:space="preserve"> </w:t>
      </w:r>
      <w:bookmarkEnd w:id="8924"/>
    </w:p>
    <w:p w14:paraId="17D32408" w14:textId="77777777" w:rsidR="000046DB" w:rsidRDefault="000046DB" w:rsidP="000046DB">
      <w:pPr>
        <w:pStyle w:val="KeepWithNext"/>
        <w:rPr>
          <w:rtl/>
          <w:lang w:eastAsia="he-IL"/>
        </w:rPr>
      </w:pPr>
    </w:p>
    <w:p w14:paraId="1A1A003B" w14:textId="77777777" w:rsidR="000046DB" w:rsidRDefault="000046DB" w:rsidP="000046DB">
      <w:pPr>
        <w:rPr>
          <w:rtl/>
          <w:lang w:eastAsia="he-IL"/>
        </w:rPr>
      </w:pPr>
      <w:bookmarkStart w:id="8925" w:name="_ETM_Q1_6857296"/>
      <w:bookmarkStart w:id="8926" w:name="_ETM_Q1_6857336"/>
      <w:bookmarkEnd w:id="8925"/>
      <w:bookmarkEnd w:id="8926"/>
      <w:r>
        <w:rPr>
          <w:rFonts w:hint="cs"/>
          <w:rtl/>
          <w:lang w:eastAsia="he-IL"/>
        </w:rPr>
        <w:t xml:space="preserve">לא, לא נכון. </w:t>
      </w:r>
      <w:bookmarkStart w:id="8927" w:name="_ETM_Q1_6858448"/>
      <w:bookmarkStart w:id="8928" w:name="_ETM_Q1_6858648"/>
      <w:bookmarkEnd w:id="8927"/>
      <w:bookmarkEnd w:id="8928"/>
    </w:p>
    <w:p w14:paraId="7287892F" w14:textId="77777777" w:rsidR="000046DB" w:rsidRDefault="000046DB" w:rsidP="000046DB">
      <w:pPr>
        <w:rPr>
          <w:rtl/>
          <w:lang w:eastAsia="he-IL"/>
        </w:rPr>
      </w:pPr>
      <w:bookmarkStart w:id="8929" w:name="_ETM_Q1_6858732"/>
      <w:bookmarkEnd w:id="8929"/>
    </w:p>
    <w:p w14:paraId="54A6C14A" w14:textId="2F40B086" w:rsidR="000046DB" w:rsidRDefault="000046DB" w:rsidP="000046DB">
      <w:pPr>
        <w:pStyle w:val="af9"/>
        <w:keepNext/>
        <w:rPr>
          <w:rtl/>
          <w:lang w:eastAsia="he-IL"/>
        </w:rPr>
      </w:pPr>
      <w:bookmarkStart w:id="8930" w:name="ET_guest_צחי_בר_ציון_940"/>
      <w:r w:rsidRPr="000046DB">
        <w:rPr>
          <w:rStyle w:val="TagStyle"/>
          <w:rtl/>
        </w:rPr>
        <w:t xml:space="preserve"> &lt;&lt; אורח &gt;&gt; </w:t>
      </w:r>
      <w:r>
        <w:rPr>
          <w:rtl/>
          <w:lang w:eastAsia="he-IL"/>
        </w:rPr>
        <w:t>צחי בר ציון:</w:t>
      </w:r>
      <w:r w:rsidRPr="000046DB">
        <w:rPr>
          <w:rStyle w:val="TagStyle"/>
          <w:rtl/>
        </w:rPr>
        <w:t xml:space="preserve"> &lt;&lt; אורח &gt;&gt;</w:t>
      </w:r>
      <w:r w:rsidR="002477FD">
        <w:rPr>
          <w:rtl/>
          <w:lang w:eastAsia="he-IL"/>
        </w:rPr>
        <w:t xml:space="preserve"> </w:t>
      </w:r>
      <w:r>
        <w:rPr>
          <w:rtl/>
          <w:lang w:eastAsia="he-IL"/>
        </w:rPr>
        <w:t xml:space="preserve"> </w:t>
      </w:r>
      <w:bookmarkEnd w:id="8930"/>
    </w:p>
    <w:p w14:paraId="1C521F68" w14:textId="77777777" w:rsidR="000046DB" w:rsidRDefault="000046DB" w:rsidP="000046DB">
      <w:pPr>
        <w:pStyle w:val="KeepWithNext"/>
        <w:rPr>
          <w:rtl/>
          <w:lang w:eastAsia="he-IL"/>
        </w:rPr>
      </w:pPr>
    </w:p>
    <w:p w14:paraId="158BA55C" w14:textId="77777777" w:rsidR="000046DB" w:rsidRDefault="000046DB" w:rsidP="000046DB">
      <w:pPr>
        <w:rPr>
          <w:rtl/>
          <w:lang w:eastAsia="he-IL"/>
        </w:rPr>
      </w:pPr>
      <w:bookmarkStart w:id="8931" w:name="_ETM_Q1_6859901"/>
      <w:bookmarkStart w:id="8932" w:name="_ETM_Q1_6859936"/>
      <w:bookmarkStart w:id="8933" w:name="_ETM_Q1_6857562"/>
      <w:bookmarkStart w:id="8934" w:name="_ETM_Q1_6854842"/>
      <w:bookmarkStart w:id="8935" w:name="_ETM_Q1_6857414"/>
      <w:bookmarkEnd w:id="8931"/>
      <w:bookmarkEnd w:id="8932"/>
      <w:bookmarkEnd w:id="8933"/>
      <w:bookmarkEnd w:id="8934"/>
      <w:bookmarkEnd w:id="8935"/>
      <w:r>
        <w:rPr>
          <w:rFonts w:hint="cs"/>
          <w:rtl/>
          <w:lang w:eastAsia="he-IL"/>
        </w:rPr>
        <w:t>ההליך הנכון הוא</w:t>
      </w:r>
      <w:bookmarkStart w:id="8936" w:name="_ETM_Q1_6858834"/>
      <w:bookmarkEnd w:id="8936"/>
      <w:r>
        <w:rPr>
          <w:rFonts w:hint="cs"/>
          <w:rtl/>
          <w:lang w:eastAsia="he-IL"/>
        </w:rPr>
        <w:t xml:space="preserve">, זה פועל לשני הכיוונים. </w:t>
      </w:r>
      <w:bookmarkStart w:id="8937" w:name="_ETM_Q1_6863374"/>
      <w:bookmarkEnd w:id="8937"/>
    </w:p>
    <w:p w14:paraId="29538653" w14:textId="77777777" w:rsidR="000046DB" w:rsidRDefault="000046DB" w:rsidP="000046DB">
      <w:pPr>
        <w:rPr>
          <w:rtl/>
          <w:lang w:eastAsia="he-IL"/>
        </w:rPr>
      </w:pPr>
      <w:bookmarkStart w:id="8938" w:name="_ETM_Q1_6863453"/>
      <w:bookmarkStart w:id="8939" w:name="_ETM_Q1_6860753"/>
      <w:bookmarkEnd w:id="8938"/>
      <w:bookmarkEnd w:id="8939"/>
    </w:p>
    <w:p w14:paraId="0454F812" w14:textId="4DDB3222" w:rsidR="000046DB" w:rsidRDefault="000046DB" w:rsidP="000046DB">
      <w:pPr>
        <w:pStyle w:val="af9"/>
        <w:keepNext/>
        <w:rPr>
          <w:rtl/>
          <w:lang w:eastAsia="he-IL"/>
        </w:rPr>
      </w:pPr>
      <w:bookmarkStart w:id="8940" w:name="ET_guest_569801_941"/>
      <w:r w:rsidRPr="000046DB">
        <w:rPr>
          <w:rStyle w:val="TagStyle"/>
          <w:rtl/>
        </w:rPr>
        <w:t xml:space="preserve"> &lt;&lt; אורח &gt;&gt; </w:t>
      </w:r>
      <w:r>
        <w:rPr>
          <w:rtl/>
          <w:lang w:eastAsia="he-IL"/>
        </w:rPr>
        <w:t>גלעד שי:</w:t>
      </w:r>
      <w:r w:rsidRPr="000046DB">
        <w:rPr>
          <w:rStyle w:val="TagStyle"/>
          <w:rtl/>
        </w:rPr>
        <w:t xml:space="preserve"> &lt;&lt; אורח &gt;&gt;</w:t>
      </w:r>
      <w:r w:rsidR="002477FD">
        <w:rPr>
          <w:rtl/>
          <w:lang w:eastAsia="he-IL"/>
        </w:rPr>
        <w:t xml:space="preserve"> </w:t>
      </w:r>
      <w:r>
        <w:rPr>
          <w:rtl/>
          <w:lang w:eastAsia="he-IL"/>
        </w:rPr>
        <w:t xml:space="preserve"> </w:t>
      </w:r>
      <w:bookmarkEnd w:id="8940"/>
    </w:p>
    <w:p w14:paraId="4ABD7CD1" w14:textId="77777777" w:rsidR="000046DB" w:rsidRDefault="000046DB" w:rsidP="000046DB">
      <w:pPr>
        <w:pStyle w:val="KeepWithNext"/>
        <w:rPr>
          <w:rtl/>
          <w:lang w:eastAsia="he-IL"/>
        </w:rPr>
      </w:pPr>
    </w:p>
    <w:p w14:paraId="626A3331" w14:textId="77777777" w:rsidR="000046DB" w:rsidRDefault="000046DB" w:rsidP="000046DB">
      <w:pPr>
        <w:rPr>
          <w:rtl/>
          <w:lang w:eastAsia="he-IL"/>
        </w:rPr>
      </w:pPr>
      <w:bookmarkStart w:id="8941" w:name="_ETM_Q1_6861922"/>
      <w:bookmarkStart w:id="8942" w:name="_ETM_Q1_6861958"/>
      <w:bookmarkEnd w:id="8941"/>
      <w:bookmarkEnd w:id="8942"/>
      <w:r>
        <w:rPr>
          <w:rFonts w:hint="cs"/>
          <w:rtl/>
          <w:lang w:eastAsia="he-IL"/>
        </w:rPr>
        <w:t xml:space="preserve">צחי, </w:t>
      </w:r>
      <w:bookmarkStart w:id="8943" w:name="_ETM_Q1_6863394"/>
      <w:bookmarkEnd w:id="8943"/>
      <w:r>
        <w:rPr>
          <w:rFonts w:hint="cs"/>
          <w:rtl/>
          <w:lang w:eastAsia="he-IL"/>
        </w:rPr>
        <w:t>אני - - -</w:t>
      </w:r>
      <w:bookmarkStart w:id="8944" w:name="_ETM_Q1_6861975"/>
      <w:bookmarkStart w:id="8945" w:name="_ETM_Q1_6862225"/>
      <w:bookmarkEnd w:id="8944"/>
      <w:bookmarkEnd w:id="8945"/>
    </w:p>
    <w:p w14:paraId="1F3AD3C4" w14:textId="77777777" w:rsidR="000046DB" w:rsidRDefault="000046DB" w:rsidP="000046DB">
      <w:pPr>
        <w:rPr>
          <w:rtl/>
          <w:lang w:eastAsia="he-IL"/>
        </w:rPr>
      </w:pPr>
      <w:bookmarkStart w:id="8946" w:name="_ETM_Q1_6862311"/>
      <w:bookmarkStart w:id="8947" w:name="_ETM_Q1_6863175"/>
      <w:bookmarkEnd w:id="8946"/>
      <w:bookmarkEnd w:id="8947"/>
    </w:p>
    <w:p w14:paraId="2EDACE6F" w14:textId="60A8DF05" w:rsidR="000046DB" w:rsidRDefault="000046DB" w:rsidP="000046DB">
      <w:pPr>
        <w:pStyle w:val="af9"/>
        <w:keepNext/>
        <w:rPr>
          <w:rtl/>
          <w:lang w:eastAsia="he-IL"/>
        </w:rPr>
      </w:pPr>
      <w:bookmarkStart w:id="8948" w:name="ET_guest_צחי_בר_ציון_942"/>
      <w:r w:rsidRPr="000046DB">
        <w:rPr>
          <w:rStyle w:val="TagStyle"/>
          <w:rtl/>
        </w:rPr>
        <w:t xml:space="preserve"> &lt;&lt; אורח &gt;&gt; </w:t>
      </w:r>
      <w:r>
        <w:rPr>
          <w:rtl/>
          <w:lang w:eastAsia="he-IL"/>
        </w:rPr>
        <w:t>צחי בר ציון:</w:t>
      </w:r>
      <w:r w:rsidRPr="000046DB">
        <w:rPr>
          <w:rStyle w:val="TagStyle"/>
          <w:rtl/>
        </w:rPr>
        <w:t xml:space="preserve"> &lt;&lt; אורח &gt;&gt;</w:t>
      </w:r>
      <w:r w:rsidR="002477FD">
        <w:rPr>
          <w:rtl/>
          <w:lang w:eastAsia="he-IL"/>
        </w:rPr>
        <w:t xml:space="preserve"> </w:t>
      </w:r>
      <w:r>
        <w:rPr>
          <w:rtl/>
          <w:lang w:eastAsia="he-IL"/>
        </w:rPr>
        <w:t xml:space="preserve"> </w:t>
      </w:r>
      <w:bookmarkEnd w:id="8948"/>
    </w:p>
    <w:p w14:paraId="1B2E5610" w14:textId="77777777" w:rsidR="000046DB" w:rsidRDefault="000046DB" w:rsidP="000046DB">
      <w:pPr>
        <w:pStyle w:val="KeepWithNext"/>
        <w:rPr>
          <w:rtl/>
          <w:lang w:eastAsia="he-IL"/>
        </w:rPr>
      </w:pPr>
    </w:p>
    <w:p w14:paraId="5BA86034" w14:textId="77777777" w:rsidR="000046DB" w:rsidRDefault="000046DB" w:rsidP="000046DB">
      <w:pPr>
        <w:rPr>
          <w:rtl/>
          <w:lang w:eastAsia="he-IL"/>
        </w:rPr>
      </w:pPr>
      <w:bookmarkStart w:id="8949" w:name="_ETM_Q1_6863668"/>
      <w:bookmarkStart w:id="8950" w:name="_ETM_Q1_6863709"/>
      <w:bookmarkEnd w:id="8949"/>
      <w:bookmarkEnd w:id="8950"/>
      <w:r>
        <w:rPr>
          <w:rFonts w:hint="cs"/>
          <w:rtl/>
          <w:lang w:eastAsia="he-IL"/>
        </w:rPr>
        <w:t>שנייה רגע ברשותך. אנחנו</w:t>
      </w:r>
      <w:bookmarkStart w:id="8951" w:name="_ETM_Q1_6863579"/>
      <w:bookmarkEnd w:id="8951"/>
      <w:r>
        <w:rPr>
          <w:rFonts w:hint="cs"/>
          <w:rtl/>
          <w:lang w:eastAsia="he-IL"/>
        </w:rPr>
        <w:t xml:space="preserve"> שקלנ</w:t>
      </w:r>
      <w:bookmarkStart w:id="8952" w:name="_ETM_Q1_6863528"/>
      <w:bookmarkEnd w:id="8952"/>
      <w:r>
        <w:rPr>
          <w:rFonts w:hint="cs"/>
          <w:rtl/>
          <w:lang w:eastAsia="he-IL"/>
        </w:rPr>
        <w:t>ו את ההערה הזאת.</w:t>
      </w:r>
      <w:bookmarkStart w:id="8953" w:name="_ETM_Q1_6865458"/>
      <w:bookmarkEnd w:id="8953"/>
      <w:r>
        <w:rPr>
          <w:rFonts w:hint="cs"/>
          <w:rtl/>
          <w:lang w:eastAsia="he-IL"/>
        </w:rPr>
        <w:t xml:space="preserve"> זאת לא הערה שאתם</w:t>
      </w:r>
      <w:bookmarkStart w:id="8954" w:name="_ETM_Q1_6864869"/>
      <w:bookmarkEnd w:id="8954"/>
      <w:r>
        <w:rPr>
          <w:rFonts w:hint="cs"/>
          <w:rtl/>
          <w:lang w:eastAsia="he-IL"/>
        </w:rPr>
        <w:t xml:space="preserve"> מעלים פעם ראשונה. אנחנו שמענו אותה,</w:t>
      </w:r>
      <w:bookmarkStart w:id="8955" w:name="_ETM_Q1_6868819"/>
      <w:bookmarkEnd w:id="8955"/>
      <w:r>
        <w:rPr>
          <w:rFonts w:hint="cs"/>
          <w:rtl/>
          <w:lang w:eastAsia="he-IL"/>
        </w:rPr>
        <w:t xml:space="preserve"> אנחנו שומעים </w:t>
      </w:r>
      <w:bookmarkStart w:id="8956" w:name="_ETM_Q1_6867409"/>
      <w:bookmarkEnd w:id="8956"/>
      <w:r>
        <w:rPr>
          <w:rFonts w:hint="cs"/>
          <w:rtl/>
          <w:lang w:eastAsia="he-IL"/>
        </w:rPr>
        <w:t xml:space="preserve">אותה כבר המון המון זמן. </w:t>
      </w:r>
      <w:bookmarkStart w:id="8957" w:name="_ETM_Q1_6867067"/>
      <w:bookmarkEnd w:id="8957"/>
      <w:r>
        <w:rPr>
          <w:rFonts w:hint="cs"/>
          <w:rtl/>
          <w:lang w:eastAsia="he-IL"/>
        </w:rPr>
        <w:t>שקלנו והאזנו וזו</w:t>
      </w:r>
      <w:bookmarkStart w:id="8958" w:name="_ETM_Q1_6872997"/>
      <w:bookmarkEnd w:id="8958"/>
      <w:r>
        <w:rPr>
          <w:rFonts w:hint="cs"/>
          <w:rtl/>
          <w:lang w:eastAsia="he-IL"/>
        </w:rPr>
        <w:t xml:space="preserve"> דעתנו. </w:t>
      </w:r>
      <w:bookmarkStart w:id="8959" w:name="_ETM_Q1_6871637"/>
      <w:bookmarkStart w:id="8960" w:name="_ETM_Q1_6870547"/>
      <w:bookmarkStart w:id="8961" w:name="_ETM_Q1_6871107"/>
      <w:bookmarkEnd w:id="8959"/>
      <w:bookmarkEnd w:id="8960"/>
      <w:bookmarkEnd w:id="8961"/>
    </w:p>
    <w:p w14:paraId="657F942A" w14:textId="77777777" w:rsidR="000046DB" w:rsidRDefault="000046DB" w:rsidP="000046DB">
      <w:pPr>
        <w:rPr>
          <w:rtl/>
          <w:lang w:eastAsia="he-IL"/>
        </w:rPr>
      </w:pPr>
      <w:bookmarkStart w:id="8962" w:name="_ETM_Q1_6871185"/>
      <w:bookmarkEnd w:id="8962"/>
    </w:p>
    <w:p w14:paraId="6A63F0F6" w14:textId="51824999" w:rsidR="000046DB" w:rsidRDefault="000046DB" w:rsidP="000046DB">
      <w:pPr>
        <w:pStyle w:val="af9"/>
        <w:keepNext/>
        <w:rPr>
          <w:rtl/>
          <w:lang w:eastAsia="he-IL"/>
        </w:rPr>
      </w:pPr>
      <w:bookmarkStart w:id="8963" w:name="ET_guest_נעם_ברימן_943"/>
      <w:r w:rsidRPr="000046DB">
        <w:rPr>
          <w:rStyle w:val="TagStyle"/>
          <w:rtl/>
        </w:rPr>
        <w:t xml:space="preserve"> &lt;&lt; אורח &gt;&gt; </w:t>
      </w:r>
      <w:r>
        <w:rPr>
          <w:rtl/>
          <w:lang w:eastAsia="he-IL"/>
        </w:rPr>
        <w:t>נעם ברימן:</w:t>
      </w:r>
      <w:r w:rsidRPr="000046DB">
        <w:rPr>
          <w:rStyle w:val="TagStyle"/>
          <w:rtl/>
        </w:rPr>
        <w:t xml:space="preserve"> &lt;&lt; אורח &gt;&gt;</w:t>
      </w:r>
      <w:r w:rsidR="002477FD">
        <w:rPr>
          <w:rtl/>
          <w:lang w:eastAsia="he-IL"/>
        </w:rPr>
        <w:t xml:space="preserve"> </w:t>
      </w:r>
      <w:r>
        <w:rPr>
          <w:rtl/>
          <w:lang w:eastAsia="he-IL"/>
        </w:rPr>
        <w:t xml:space="preserve"> </w:t>
      </w:r>
      <w:bookmarkEnd w:id="8963"/>
    </w:p>
    <w:p w14:paraId="1720082D" w14:textId="77777777" w:rsidR="000046DB" w:rsidRDefault="000046DB" w:rsidP="000046DB">
      <w:pPr>
        <w:pStyle w:val="KeepWithNext"/>
        <w:rPr>
          <w:rtl/>
          <w:lang w:eastAsia="he-IL"/>
        </w:rPr>
      </w:pPr>
    </w:p>
    <w:p w14:paraId="42E67506" w14:textId="77777777" w:rsidR="000046DB" w:rsidRDefault="000046DB" w:rsidP="000046DB">
      <w:pPr>
        <w:rPr>
          <w:rtl/>
          <w:lang w:eastAsia="he-IL"/>
        </w:rPr>
      </w:pPr>
      <w:bookmarkStart w:id="8964" w:name="_ETM_Q1_6872802"/>
      <w:bookmarkStart w:id="8965" w:name="_ETM_Q1_6872845"/>
      <w:bookmarkEnd w:id="8964"/>
      <w:bookmarkEnd w:id="8965"/>
      <w:r>
        <w:rPr>
          <w:rFonts w:hint="cs"/>
          <w:rtl/>
          <w:lang w:eastAsia="he-IL"/>
        </w:rPr>
        <w:t>אבל צחי, לא הגיע</w:t>
      </w:r>
      <w:bookmarkStart w:id="8966" w:name="_ETM_Q1_6871801"/>
      <w:bookmarkEnd w:id="8966"/>
      <w:r>
        <w:rPr>
          <w:rFonts w:hint="cs"/>
          <w:rtl/>
          <w:lang w:eastAsia="he-IL"/>
        </w:rPr>
        <w:t xml:space="preserve"> הזמן לשנות את הדיסקט קצת?</w:t>
      </w:r>
      <w:bookmarkStart w:id="8967" w:name="_ETM_Q1_6875707"/>
      <w:bookmarkEnd w:id="8967"/>
      <w:r>
        <w:rPr>
          <w:rFonts w:hint="cs"/>
          <w:rtl/>
          <w:lang w:eastAsia="he-IL"/>
        </w:rPr>
        <w:t xml:space="preserve"> כאילו</w:t>
      </w:r>
      <w:bookmarkStart w:id="8968" w:name="_ETM_Q1_6874365"/>
      <w:bookmarkEnd w:id="8968"/>
      <w:r>
        <w:rPr>
          <w:rFonts w:hint="cs"/>
          <w:rtl/>
          <w:lang w:eastAsia="he-IL"/>
        </w:rPr>
        <w:t xml:space="preserve">, אם זה כל פעם </w:t>
      </w:r>
      <w:bookmarkStart w:id="8969" w:name="_ETM_Q1_6874922"/>
      <w:bookmarkEnd w:id="8969"/>
      <w:r>
        <w:rPr>
          <w:rFonts w:hint="cs"/>
          <w:rtl/>
          <w:lang w:eastAsia="he-IL"/>
        </w:rPr>
        <w:t xml:space="preserve">עולה </w:t>
      </w:r>
      <w:bookmarkStart w:id="8970" w:name="_ETM_Q1_6875383"/>
      <w:bookmarkEnd w:id="8970"/>
      <w:r>
        <w:rPr>
          <w:rFonts w:hint="cs"/>
          <w:rtl/>
          <w:lang w:eastAsia="he-IL"/>
        </w:rPr>
        <w:t xml:space="preserve">וכל פעם הרשת לא מתקדמת, אז צריך לשנות את זה. </w:t>
      </w:r>
      <w:bookmarkStart w:id="8971" w:name="_ETM_Q1_6880633"/>
      <w:bookmarkStart w:id="8972" w:name="_ETM_Q1_6877776"/>
      <w:bookmarkStart w:id="8973" w:name="_ETM_Q1_6878011"/>
      <w:bookmarkEnd w:id="8971"/>
      <w:bookmarkEnd w:id="8972"/>
      <w:bookmarkEnd w:id="8973"/>
    </w:p>
    <w:p w14:paraId="1E243662" w14:textId="77777777" w:rsidR="000046DB" w:rsidRDefault="000046DB" w:rsidP="000046DB">
      <w:pPr>
        <w:rPr>
          <w:rtl/>
          <w:lang w:eastAsia="he-IL"/>
        </w:rPr>
      </w:pPr>
    </w:p>
    <w:p w14:paraId="6E4700DA" w14:textId="77423D4E" w:rsidR="000046DB" w:rsidRDefault="000046DB" w:rsidP="000046DB">
      <w:pPr>
        <w:pStyle w:val="af9"/>
        <w:keepNext/>
        <w:rPr>
          <w:rtl/>
          <w:lang w:eastAsia="he-IL"/>
        </w:rPr>
      </w:pPr>
      <w:bookmarkStart w:id="8974" w:name="ET_guest_צחי_בר_ציון_944"/>
      <w:r w:rsidRPr="000046DB">
        <w:rPr>
          <w:rStyle w:val="TagStyle"/>
          <w:rtl/>
        </w:rPr>
        <w:t xml:space="preserve"> &lt;&lt; אורח &gt;&gt; </w:t>
      </w:r>
      <w:r>
        <w:rPr>
          <w:rtl/>
          <w:lang w:eastAsia="he-IL"/>
        </w:rPr>
        <w:t>צחי בר ציון:</w:t>
      </w:r>
      <w:r w:rsidRPr="000046DB">
        <w:rPr>
          <w:rStyle w:val="TagStyle"/>
          <w:rtl/>
        </w:rPr>
        <w:t xml:space="preserve"> &lt;&lt; אורח &gt;&gt;</w:t>
      </w:r>
      <w:r w:rsidR="002477FD">
        <w:rPr>
          <w:rtl/>
          <w:lang w:eastAsia="he-IL"/>
        </w:rPr>
        <w:t xml:space="preserve"> </w:t>
      </w:r>
      <w:r>
        <w:rPr>
          <w:rtl/>
          <w:lang w:eastAsia="he-IL"/>
        </w:rPr>
        <w:t xml:space="preserve"> </w:t>
      </w:r>
      <w:bookmarkEnd w:id="8974"/>
    </w:p>
    <w:p w14:paraId="34F88E54" w14:textId="77777777" w:rsidR="000046DB" w:rsidRDefault="000046DB" w:rsidP="000046DB">
      <w:pPr>
        <w:pStyle w:val="KeepWithNext"/>
        <w:rPr>
          <w:rtl/>
          <w:lang w:eastAsia="he-IL"/>
        </w:rPr>
      </w:pPr>
    </w:p>
    <w:p w14:paraId="3E78EBFB" w14:textId="77777777" w:rsidR="000046DB" w:rsidRDefault="000046DB" w:rsidP="000046DB">
      <w:pPr>
        <w:rPr>
          <w:rtl/>
          <w:lang w:eastAsia="he-IL"/>
        </w:rPr>
      </w:pPr>
      <w:bookmarkStart w:id="8975" w:name="_ETM_Q1_6879227"/>
      <w:bookmarkEnd w:id="8975"/>
      <w:r>
        <w:rPr>
          <w:rFonts w:hint="cs"/>
          <w:rtl/>
          <w:lang w:eastAsia="he-IL"/>
        </w:rPr>
        <w:t>א</w:t>
      </w:r>
      <w:bookmarkStart w:id="8976" w:name="_ETM_Q1_6879268"/>
      <w:bookmarkEnd w:id="8976"/>
      <w:r>
        <w:rPr>
          <w:rFonts w:hint="cs"/>
          <w:rtl/>
          <w:lang w:eastAsia="he-IL"/>
        </w:rPr>
        <w:t>ני חושב, עם כל הכבוד ל</w:t>
      </w:r>
      <w:bookmarkStart w:id="8977" w:name="_ETM_Q1_6879218"/>
      <w:bookmarkEnd w:id="8977"/>
      <w:r>
        <w:rPr>
          <w:rFonts w:hint="cs"/>
          <w:rtl/>
          <w:lang w:eastAsia="he-IL"/>
        </w:rPr>
        <w:t>אמירה שנאמרה פה עכשיו,</w:t>
      </w:r>
      <w:bookmarkStart w:id="8978" w:name="_ETM_Q1_6882709"/>
      <w:bookmarkEnd w:id="8978"/>
      <w:r>
        <w:rPr>
          <w:rFonts w:hint="cs"/>
          <w:rtl/>
          <w:lang w:eastAsia="he-IL"/>
        </w:rPr>
        <w:t xml:space="preserve"> שנאמרה בציניו</w:t>
      </w:r>
      <w:bookmarkStart w:id="8979" w:name="_ETM_Q1_6881427"/>
      <w:bookmarkEnd w:id="8979"/>
      <w:r>
        <w:rPr>
          <w:rFonts w:hint="cs"/>
          <w:rtl/>
          <w:lang w:eastAsia="he-IL"/>
        </w:rPr>
        <w:t xml:space="preserve">ת. </w:t>
      </w:r>
      <w:bookmarkStart w:id="8980" w:name="_ETM_Q1_6881843"/>
      <w:bookmarkEnd w:id="8980"/>
    </w:p>
    <w:p w14:paraId="4001D041" w14:textId="77777777" w:rsidR="000046DB" w:rsidRDefault="000046DB" w:rsidP="000046DB">
      <w:pPr>
        <w:rPr>
          <w:rtl/>
          <w:lang w:eastAsia="he-IL"/>
        </w:rPr>
      </w:pPr>
      <w:bookmarkStart w:id="8981" w:name="_ETM_Q1_6881923"/>
      <w:bookmarkEnd w:id="8981"/>
    </w:p>
    <w:p w14:paraId="209F1FD0" w14:textId="313D6EA5" w:rsidR="000046DB" w:rsidRDefault="000046DB" w:rsidP="000046DB">
      <w:pPr>
        <w:pStyle w:val="af9"/>
        <w:keepNext/>
        <w:rPr>
          <w:rtl/>
          <w:lang w:eastAsia="he-IL"/>
        </w:rPr>
      </w:pPr>
      <w:bookmarkStart w:id="8982" w:name="ET_guest_נעם_ברימן_945"/>
      <w:r w:rsidRPr="000046DB">
        <w:rPr>
          <w:rStyle w:val="TagStyle"/>
          <w:rtl/>
        </w:rPr>
        <w:t xml:space="preserve"> &lt;&lt; אורח &gt;&gt; </w:t>
      </w:r>
      <w:r>
        <w:rPr>
          <w:rtl/>
          <w:lang w:eastAsia="he-IL"/>
        </w:rPr>
        <w:t>נעם ברימן:</w:t>
      </w:r>
      <w:r w:rsidRPr="000046DB">
        <w:rPr>
          <w:rStyle w:val="TagStyle"/>
          <w:rtl/>
        </w:rPr>
        <w:t xml:space="preserve"> &lt;&lt; אורח &gt;&gt;</w:t>
      </w:r>
      <w:r w:rsidR="002477FD">
        <w:rPr>
          <w:rtl/>
          <w:lang w:eastAsia="he-IL"/>
        </w:rPr>
        <w:t xml:space="preserve"> </w:t>
      </w:r>
      <w:r>
        <w:rPr>
          <w:rtl/>
          <w:lang w:eastAsia="he-IL"/>
        </w:rPr>
        <w:t xml:space="preserve"> </w:t>
      </w:r>
      <w:bookmarkEnd w:id="8982"/>
    </w:p>
    <w:p w14:paraId="13942C02" w14:textId="77777777" w:rsidR="000046DB" w:rsidRDefault="000046DB" w:rsidP="000046DB">
      <w:pPr>
        <w:pStyle w:val="KeepWithNext"/>
        <w:rPr>
          <w:rtl/>
          <w:lang w:eastAsia="he-IL"/>
        </w:rPr>
      </w:pPr>
    </w:p>
    <w:p w14:paraId="3668FA1B" w14:textId="77777777" w:rsidR="000046DB" w:rsidRDefault="000046DB" w:rsidP="000046DB">
      <w:pPr>
        <w:rPr>
          <w:rtl/>
          <w:lang w:eastAsia="he-IL"/>
        </w:rPr>
      </w:pPr>
      <w:bookmarkStart w:id="8983" w:name="_ETM_Q1_6883526"/>
      <w:bookmarkStart w:id="8984" w:name="_ETM_Q1_6883564"/>
      <w:bookmarkEnd w:id="8983"/>
      <w:bookmarkEnd w:id="8984"/>
      <w:r>
        <w:rPr>
          <w:rFonts w:hint="cs"/>
          <w:rtl/>
          <w:lang w:eastAsia="he-IL"/>
        </w:rPr>
        <w:t xml:space="preserve">לא בציניות. </w:t>
      </w:r>
      <w:bookmarkStart w:id="8985" w:name="_ETM_Q1_6881158"/>
      <w:bookmarkStart w:id="8986" w:name="_ETM_Q1_6881637"/>
      <w:bookmarkStart w:id="8987" w:name="_ETM_Q1_6881741"/>
      <w:bookmarkStart w:id="8988" w:name="_ETM_Q1_6882301"/>
      <w:bookmarkEnd w:id="8985"/>
      <w:bookmarkEnd w:id="8986"/>
      <w:bookmarkEnd w:id="8987"/>
      <w:bookmarkEnd w:id="8988"/>
      <w:r>
        <w:rPr>
          <w:rFonts w:hint="cs"/>
          <w:rtl/>
          <w:lang w:eastAsia="he-IL"/>
        </w:rPr>
        <w:t xml:space="preserve">לא, לא, ממש לא. </w:t>
      </w:r>
    </w:p>
    <w:p w14:paraId="744FAC2E" w14:textId="77777777" w:rsidR="000046DB" w:rsidRDefault="000046DB" w:rsidP="000046DB">
      <w:pPr>
        <w:rPr>
          <w:rtl/>
          <w:lang w:eastAsia="he-IL"/>
        </w:rPr>
      </w:pPr>
      <w:bookmarkStart w:id="8989" w:name="_ETM_Q1_6884933"/>
      <w:bookmarkEnd w:id="8989"/>
    </w:p>
    <w:p w14:paraId="2F8D60C4" w14:textId="7910ECA5" w:rsidR="000046DB" w:rsidRDefault="000046DB" w:rsidP="000046DB">
      <w:pPr>
        <w:pStyle w:val="af9"/>
        <w:keepNext/>
        <w:rPr>
          <w:rtl/>
          <w:lang w:eastAsia="he-IL"/>
        </w:rPr>
      </w:pPr>
      <w:bookmarkStart w:id="8990" w:name="ET_guest_צחי_בר_ציון_946"/>
      <w:r w:rsidRPr="000046DB">
        <w:rPr>
          <w:rStyle w:val="TagStyle"/>
          <w:rtl/>
        </w:rPr>
        <w:t xml:space="preserve"> &lt;&lt; אורח &gt;&gt; </w:t>
      </w:r>
      <w:r>
        <w:rPr>
          <w:rtl/>
          <w:lang w:eastAsia="he-IL"/>
        </w:rPr>
        <w:t>צחי בר ציון:</w:t>
      </w:r>
      <w:r w:rsidRPr="000046DB">
        <w:rPr>
          <w:rStyle w:val="TagStyle"/>
          <w:rtl/>
        </w:rPr>
        <w:t xml:space="preserve"> &lt;&lt; אורח &gt;&gt;</w:t>
      </w:r>
      <w:r w:rsidR="002477FD">
        <w:rPr>
          <w:rtl/>
          <w:lang w:eastAsia="he-IL"/>
        </w:rPr>
        <w:t xml:space="preserve"> </w:t>
      </w:r>
      <w:r>
        <w:rPr>
          <w:rtl/>
          <w:lang w:eastAsia="he-IL"/>
        </w:rPr>
        <w:t xml:space="preserve"> </w:t>
      </w:r>
      <w:bookmarkEnd w:id="8990"/>
    </w:p>
    <w:p w14:paraId="5DC60303" w14:textId="77777777" w:rsidR="000046DB" w:rsidRDefault="000046DB" w:rsidP="000046DB">
      <w:pPr>
        <w:pStyle w:val="KeepWithNext"/>
        <w:rPr>
          <w:rtl/>
          <w:lang w:eastAsia="he-IL"/>
        </w:rPr>
      </w:pPr>
    </w:p>
    <w:p w14:paraId="106E72B1" w14:textId="77777777" w:rsidR="000046DB" w:rsidRDefault="000046DB" w:rsidP="000046DB">
      <w:pPr>
        <w:rPr>
          <w:rtl/>
          <w:lang w:eastAsia="he-IL"/>
        </w:rPr>
      </w:pPr>
      <w:bookmarkStart w:id="8991" w:name="_ETM_Q1_6883238"/>
      <w:bookmarkStart w:id="8992" w:name="_ETM_Q1_6883281"/>
      <w:bookmarkEnd w:id="8991"/>
      <w:bookmarkEnd w:id="8992"/>
      <w:r>
        <w:rPr>
          <w:rFonts w:hint="cs"/>
          <w:rtl/>
          <w:lang w:eastAsia="he-IL"/>
        </w:rPr>
        <w:t xml:space="preserve">אני </w:t>
      </w:r>
      <w:bookmarkStart w:id="8993" w:name="_ETM_Q1_6884088"/>
      <w:bookmarkEnd w:id="8993"/>
      <w:r>
        <w:rPr>
          <w:rFonts w:hint="cs"/>
          <w:rtl/>
          <w:lang w:eastAsia="he-IL"/>
        </w:rPr>
        <w:t>רוצה להגיד, שנייה רגע, ברש</w:t>
      </w:r>
      <w:bookmarkStart w:id="8994" w:name="_ETM_Q1_6883752"/>
      <w:bookmarkEnd w:id="8994"/>
      <w:r>
        <w:rPr>
          <w:rFonts w:hint="cs"/>
          <w:rtl/>
          <w:lang w:eastAsia="he-IL"/>
        </w:rPr>
        <w:t xml:space="preserve">ותך. </w:t>
      </w:r>
      <w:bookmarkStart w:id="8995" w:name="_ETM_Q1_6884428"/>
      <w:bookmarkEnd w:id="8995"/>
    </w:p>
    <w:p w14:paraId="7832B9A7" w14:textId="77777777" w:rsidR="000046DB" w:rsidRDefault="000046DB" w:rsidP="000046DB">
      <w:pPr>
        <w:rPr>
          <w:rtl/>
          <w:lang w:eastAsia="he-IL"/>
        </w:rPr>
      </w:pPr>
      <w:bookmarkStart w:id="8996" w:name="_ETM_Q1_6884513"/>
      <w:bookmarkEnd w:id="8996"/>
    </w:p>
    <w:p w14:paraId="4D093534" w14:textId="47211E25" w:rsidR="000046DB" w:rsidRDefault="000046DB" w:rsidP="000046DB">
      <w:pPr>
        <w:pStyle w:val="af9"/>
        <w:keepNext/>
        <w:rPr>
          <w:rtl/>
          <w:lang w:eastAsia="he-IL"/>
        </w:rPr>
      </w:pPr>
      <w:bookmarkStart w:id="8997" w:name="ET_guest_נעם_ברימן_947"/>
      <w:r w:rsidRPr="000046DB">
        <w:rPr>
          <w:rStyle w:val="TagStyle"/>
          <w:rtl/>
        </w:rPr>
        <w:t xml:space="preserve"> &lt;&lt; אורח &gt;&gt; </w:t>
      </w:r>
      <w:r>
        <w:rPr>
          <w:rtl/>
          <w:lang w:eastAsia="he-IL"/>
        </w:rPr>
        <w:t>נעם ברימן:</w:t>
      </w:r>
      <w:r w:rsidRPr="000046DB">
        <w:rPr>
          <w:rStyle w:val="TagStyle"/>
          <w:rtl/>
        </w:rPr>
        <w:t xml:space="preserve"> &lt;&lt; אורח &gt;&gt;</w:t>
      </w:r>
      <w:r w:rsidR="002477FD">
        <w:rPr>
          <w:rtl/>
          <w:lang w:eastAsia="he-IL"/>
        </w:rPr>
        <w:t xml:space="preserve"> </w:t>
      </w:r>
      <w:r>
        <w:rPr>
          <w:rtl/>
          <w:lang w:eastAsia="he-IL"/>
        </w:rPr>
        <w:t xml:space="preserve"> </w:t>
      </w:r>
      <w:bookmarkEnd w:id="8997"/>
    </w:p>
    <w:p w14:paraId="754AD757" w14:textId="77777777" w:rsidR="000046DB" w:rsidRDefault="000046DB" w:rsidP="000046DB">
      <w:pPr>
        <w:pStyle w:val="KeepWithNext"/>
        <w:rPr>
          <w:rtl/>
          <w:lang w:eastAsia="he-IL"/>
        </w:rPr>
      </w:pPr>
    </w:p>
    <w:p w14:paraId="5334216F" w14:textId="77777777" w:rsidR="000046DB" w:rsidRDefault="000046DB" w:rsidP="000046DB">
      <w:pPr>
        <w:rPr>
          <w:rtl/>
          <w:lang w:eastAsia="he-IL"/>
        </w:rPr>
      </w:pPr>
      <w:bookmarkStart w:id="8998" w:name="_ETM_Q1_6886579"/>
      <w:bookmarkEnd w:id="8998"/>
      <w:r>
        <w:rPr>
          <w:rFonts w:hint="cs"/>
          <w:rtl/>
          <w:lang w:eastAsia="he-IL"/>
        </w:rPr>
        <w:t>כ</w:t>
      </w:r>
      <w:bookmarkStart w:id="8999" w:name="_ETM_Q1_6886631"/>
      <w:bookmarkEnd w:id="8999"/>
      <w:r>
        <w:rPr>
          <w:rFonts w:hint="cs"/>
          <w:rtl/>
          <w:lang w:eastAsia="he-IL"/>
        </w:rPr>
        <w:t>י הם</w:t>
      </w:r>
      <w:bookmarkStart w:id="9000" w:name="_ETM_Q1_6883932"/>
      <w:bookmarkEnd w:id="9000"/>
      <w:r>
        <w:rPr>
          <w:rFonts w:hint="cs"/>
          <w:rtl/>
          <w:lang w:eastAsia="he-IL"/>
        </w:rPr>
        <w:t xml:space="preserve"> יודעים מה טוב</w:t>
      </w:r>
      <w:bookmarkStart w:id="9001" w:name="_ETM_Q1_6885094"/>
      <w:bookmarkEnd w:id="9001"/>
      <w:r>
        <w:rPr>
          <w:rFonts w:hint="cs"/>
          <w:rtl/>
          <w:lang w:eastAsia="he-IL"/>
        </w:rPr>
        <w:t xml:space="preserve"> להם. </w:t>
      </w:r>
      <w:bookmarkStart w:id="9002" w:name="_ETM_Q1_6885794"/>
      <w:bookmarkEnd w:id="9002"/>
    </w:p>
    <w:p w14:paraId="11F390D8" w14:textId="77777777" w:rsidR="000046DB" w:rsidRDefault="000046DB" w:rsidP="000046DB">
      <w:pPr>
        <w:rPr>
          <w:rtl/>
          <w:lang w:eastAsia="he-IL"/>
        </w:rPr>
      </w:pPr>
      <w:bookmarkStart w:id="9003" w:name="_ETM_Q1_6885884"/>
      <w:bookmarkEnd w:id="9003"/>
    </w:p>
    <w:p w14:paraId="48086910" w14:textId="2C7B530A" w:rsidR="000046DB" w:rsidRDefault="000046DB" w:rsidP="000046DB">
      <w:pPr>
        <w:pStyle w:val="af9"/>
        <w:keepNext/>
        <w:rPr>
          <w:rtl/>
          <w:lang w:eastAsia="he-IL"/>
        </w:rPr>
      </w:pPr>
      <w:bookmarkStart w:id="9004" w:name="ET_guest_צחי_בר_ציון_948"/>
      <w:r w:rsidRPr="000046DB">
        <w:rPr>
          <w:rStyle w:val="TagStyle"/>
          <w:rtl/>
        </w:rPr>
        <w:t xml:space="preserve"> &lt;&lt; אורח &gt;&gt; </w:t>
      </w:r>
      <w:r>
        <w:rPr>
          <w:rtl/>
          <w:lang w:eastAsia="he-IL"/>
        </w:rPr>
        <w:t>צחי בר ציון:</w:t>
      </w:r>
      <w:r w:rsidRPr="000046DB">
        <w:rPr>
          <w:rStyle w:val="TagStyle"/>
          <w:rtl/>
        </w:rPr>
        <w:t xml:space="preserve"> &lt;&lt; אורח &gt;&gt;</w:t>
      </w:r>
      <w:r w:rsidR="002477FD">
        <w:rPr>
          <w:rtl/>
          <w:lang w:eastAsia="he-IL"/>
        </w:rPr>
        <w:t xml:space="preserve"> </w:t>
      </w:r>
      <w:r>
        <w:rPr>
          <w:rtl/>
          <w:lang w:eastAsia="he-IL"/>
        </w:rPr>
        <w:t xml:space="preserve"> </w:t>
      </w:r>
      <w:bookmarkEnd w:id="9004"/>
    </w:p>
    <w:p w14:paraId="05B3664E" w14:textId="77777777" w:rsidR="000046DB" w:rsidRDefault="000046DB" w:rsidP="000046DB">
      <w:pPr>
        <w:pStyle w:val="KeepWithNext"/>
        <w:rPr>
          <w:rtl/>
          <w:lang w:eastAsia="he-IL"/>
        </w:rPr>
      </w:pPr>
    </w:p>
    <w:p w14:paraId="4E68697E" w14:textId="77777777" w:rsidR="000046DB" w:rsidRDefault="000046DB" w:rsidP="000046DB">
      <w:pPr>
        <w:rPr>
          <w:rtl/>
          <w:lang w:eastAsia="he-IL"/>
        </w:rPr>
      </w:pPr>
      <w:bookmarkStart w:id="9005" w:name="_ETM_Q1_6887168"/>
      <w:bookmarkEnd w:id="9005"/>
      <w:r>
        <w:rPr>
          <w:rFonts w:hint="cs"/>
          <w:rtl/>
          <w:lang w:eastAsia="he-IL"/>
        </w:rPr>
        <w:t>ר</w:t>
      </w:r>
      <w:bookmarkStart w:id="9006" w:name="_ETM_Q1_6887219"/>
      <w:bookmarkEnd w:id="9006"/>
      <w:r>
        <w:rPr>
          <w:rFonts w:hint="cs"/>
          <w:rtl/>
          <w:lang w:eastAsia="he-IL"/>
        </w:rPr>
        <w:t>גע, רג</w:t>
      </w:r>
      <w:bookmarkStart w:id="9007" w:name="_ETM_Q1_6884665"/>
      <w:bookmarkEnd w:id="9007"/>
      <w:r>
        <w:rPr>
          <w:rFonts w:hint="cs"/>
          <w:rtl/>
          <w:lang w:eastAsia="he-IL"/>
        </w:rPr>
        <w:t xml:space="preserve">ע, ברשותך. </w:t>
      </w:r>
      <w:bookmarkStart w:id="9008" w:name="_ETM_Q1_6886138"/>
      <w:bookmarkEnd w:id="9008"/>
    </w:p>
    <w:p w14:paraId="16A3F898" w14:textId="77777777" w:rsidR="000046DB" w:rsidRDefault="000046DB" w:rsidP="000046DB">
      <w:pPr>
        <w:rPr>
          <w:rtl/>
          <w:lang w:eastAsia="he-IL"/>
        </w:rPr>
      </w:pPr>
      <w:bookmarkStart w:id="9009" w:name="_ETM_Q1_6886226"/>
      <w:bookmarkStart w:id="9010" w:name="_ETM_Q1_6884848"/>
      <w:bookmarkEnd w:id="9009"/>
      <w:bookmarkEnd w:id="9010"/>
    </w:p>
    <w:p w14:paraId="2B848F53" w14:textId="1BECACCF" w:rsidR="000046DB" w:rsidRDefault="000046DB" w:rsidP="000046DB">
      <w:pPr>
        <w:pStyle w:val="af9"/>
        <w:keepNext/>
        <w:rPr>
          <w:rtl/>
          <w:lang w:eastAsia="he-IL"/>
        </w:rPr>
      </w:pPr>
      <w:bookmarkStart w:id="9011" w:name="ET_guest_נעם_ברימן_949"/>
      <w:r w:rsidRPr="000046DB">
        <w:rPr>
          <w:rStyle w:val="TagStyle"/>
          <w:rtl/>
        </w:rPr>
        <w:t xml:space="preserve"> &lt;&lt; אורח &gt;&gt; </w:t>
      </w:r>
      <w:r>
        <w:rPr>
          <w:rtl/>
          <w:lang w:eastAsia="he-IL"/>
        </w:rPr>
        <w:t>נעם ברימן:</w:t>
      </w:r>
      <w:r w:rsidRPr="000046DB">
        <w:rPr>
          <w:rStyle w:val="TagStyle"/>
          <w:rtl/>
        </w:rPr>
        <w:t xml:space="preserve"> &lt;&lt; אורח &gt;&gt;</w:t>
      </w:r>
      <w:r w:rsidR="002477FD">
        <w:rPr>
          <w:rtl/>
          <w:lang w:eastAsia="he-IL"/>
        </w:rPr>
        <w:t xml:space="preserve"> </w:t>
      </w:r>
      <w:r>
        <w:rPr>
          <w:rtl/>
          <w:lang w:eastAsia="he-IL"/>
        </w:rPr>
        <w:t xml:space="preserve"> </w:t>
      </w:r>
      <w:bookmarkEnd w:id="9011"/>
    </w:p>
    <w:p w14:paraId="177B2E29" w14:textId="77777777" w:rsidR="000046DB" w:rsidRDefault="000046DB" w:rsidP="000046DB">
      <w:pPr>
        <w:pStyle w:val="KeepWithNext"/>
        <w:rPr>
          <w:rtl/>
          <w:lang w:eastAsia="he-IL"/>
        </w:rPr>
      </w:pPr>
    </w:p>
    <w:p w14:paraId="6BA6878D" w14:textId="77777777" w:rsidR="000046DB" w:rsidRDefault="000046DB" w:rsidP="000046DB">
      <w:pPr>
        <w:rPr>
          <w:rtl/>
          <w:lang w:eastAsia="he-IL"/>
        </w:rPr>
      </w:pPr>
      <w:bookmarkStart w:id="9012" w:name="_ETM_Q1_6886117"/>
      <w:bookmarkStart w:id="9013" w:name="_ETM_Q1_6886158"/>
      <w:bookmarkEnd w:id="9012"/>
      <w:bookmarkEnd w:id="9013"/>
      <w:r>
        <w:rPr>
          <w:rFonts w:hint="cs"/>
          <w:rtl/>
          <w:lang w:eastAsia="he-IL"/>
        </w:rPr>
        <w:t xml:space="preserve">לא אתה. </w:t>
      </w:r>
    </w:p>
    <w:p w14:paraId="6EAB0FF3" w14:textId="77777777" w:rsidR="000046DB" w:rsidRDefault="000046DB" w:rsidP="000046DB">
      <w:pPr>
        <w:rPr>
          <w:rtl/>
          <w:lang w:eastAsia="he-IL"/>
        </w:rPr>
      </w:pPr>
      <w:bookmarkStart w:id="9014" w:name="_ETM_Q1_6887035"/>
      <w:bookmarkStart w:id="9015" w:name="_ETM_Q1_6887123"/>
      <w:bookmarkEnd w:id="9014"/>
      <w:bookmarkEnd w:id="9015"/>
    </w:p>
    <w:p w14:paraId="338FD47D" w14:textId="61C72352" w:rsidR="000046DB" w:rsidRDefault="000046DB" w:rsidP="000046DB">
      <w:pPr>
        <w:pStyle w:val="af9"/>
        <w:keepNext/>
        <w:rPr>
          <w:rtl/>
          <w:lang w:eastAsia="he-IL"/>
        </w:rPr>
      </w:pPr>
      <w:bookmarkStart w:id="9016" w:name="ET_guest_צחי_בר_ציון_950"/>
      <w:r w:rsidRPr="000046DB">
        <w:rPr>
          <w:rStyle w:val="TagStyle"/>
          <w:rtl/>
        </w:rPr>
        <w:t xml:space="preserve"> &lt;&lt; אורח &gt;&gt; </w:t>
      </w:r>
      <w:r>
        <w:rPr>
          <w:rtl/>
          <w:lang w:eastAsia="he-IL"/>
        </w:rPr>
        <w:t>צחי בר ציון:</w:t>
      </w:r>
      <w:r w:rsidRPr="000046DB">
        <w:rPr>
          <w:rStyle w:val="TagStyle"/>
          <w:rtl/>
        </w:rPr>
        <w:t xml:space="preserve"> &lt;&lt; אורח &gt;&gt;</w:t>
      </w:r>
      <w:r w:rsidR="002477FD">
        <w:rPr>
          <w:rtl/>
          <w:lang w:eastAsia="he-IL"/>
        </w:rPr>
        <w:t xml:space="preserve"> </w:t>
      </w:r>
      <w:r>
        <w:rPr>
          <w:rtl/>
          <w:lang w:eastAsia="he-IL"/>
        </w:rPr>
        <w:t xml:space="preserve"> </w:t>
      </w:r>
      <w:bookmarkEnd w:id="9016"/>
    </w:p>
    <w:p w14:paraId="2FD798F3" w14:textId="77777777" w:rsidR="000046DB" w:rsidRDefault="000046DB" w:rsidP="000046DB">
      <w:pPr>
        <w:pStyle w:val="KeepWithNext"/>
        <w:rPr>
          <w:rtl/>
          <w:lang w:eastAsia="he-IL"/>
        </w:rPr>
      </w:pPr>
    </w:p>
    <w:p w14:paraId="0DCED19B" w14:textId="12C061C2" w:rsidR="000046DB" w:rsidRDefault="000046DB" w:rsidP="00443DAE">
      <w:pPr>
        <w:rPr>
          <w:rtl/>
          <w:lang w:eastAsia="he-IL"/>
        </w:rPr>
      </w:pPr>
      <w:bookmarkStart w:id="9017" w:name="_ETM_Q1_6888385"/>
      <w:bookmarkStart w:id="9018" w:name="_ETM_Q1_6888428"/>
      <w:bookmarkEnd w:id="9017"/>
      <w:bookmarkEnd w:id="9018"/>
      <w:r>
        <w:rPr>
          <w:rFonts w:hint="cs"/>
          <w:rtl/>
          <w:lang w:eastAsia="he-IL"/>
        </w:rPr>
        <w:t xml:space="preserve">ברשותך, </w:t>
      </w:r>
      <w:bookmarkStart w:id="9019" w:name="_ETM_Q1_6886729"/>
      <w:bookmarkEnd w:id="9019"/>
      <w:r>
        <w:rPr>
          <w:rFonts w:hint="cs"/>
          <w:rtl/>
          <w:lang w:eastAsia="he-IL"/>
        </w:rPr>
        <w:t>תן לי לענו</w:t>
      </w:r>
      <w:bookmarkStart w:id="9020" w:name="_ETM_Q1_6887998"/>
      <w:bookmarkEnd w:id="9020"/>
      <w:r>
        <w:rPr>
          <w:rFonts w:hint="cs"/>
          <w:rtl/>
          <w:lang w:eastAsia="he-IL"/>
        </w:rPr>
        <w:t>ת. אני חושב שכל ההליך הזה מראה</w:t>
      </w:r>
      <w:bookmarkStart w:id="9021" w:name="_ETM_Q1_6888833"/>
      <w:bookmarkEnd w:id="9021"/>
      <w:r>
        <w:rPr>
          <w:rFonts w:hint="cs"/>
          <w:rtl/>
          <w:lang w:eastAsia="he-IL"/>
        </w:rPr>
        <w:t xml:space="preserve"> שאנחנו מאוד משנים</w:t>
      </w:r>
      <w:bookmarkStart w:id="9022" w:name="_ETM_Q1_6890469"/>
      <w:bookmarkEnd w:id="9022"/>
      <w:r>
        <w:rPr>
          <w:rFonts w:hint="cs"/>
          <w:rtl/>
          <w:lang w:eastAsia="he-IL"/>
        </w:rPr>
        <w:t xml:space="preserve"> את הדיסקט. </w:t>
      </w:r>
      <w:bookmarkStart w:id="9023" w:name="_ETM_Q1_6890103"/>
      <w:bookmarkEnd w:id="9023"/>
      <w:r>
        <w:rPr>
          <w:rFonts w:hint="cs"/>
          <w:rtl/>
          <w:lang w:eastAsia="he-IL"/>
        </w:rPr>
        <w:t xml:space="preserve">זה הליך מאוד </w:t>
      </w:r>
      <w:bookmarkStart w:id="9024" w:name="_ETM_Q1_6891246"/>
      <w:bookmarkEnd w:id="9024"/>
      <w:r>
        <w:rPr>
          <w:rFonts w:hint="cs"/>
          <w:rtl/>
          <w:lang w:eastAsia="he-IL"/>
        </w:rPr>
        <w:t>פורץ דרך. זה הליך</w:t>
      </w:r>
      <w:bookmarkStart w:id="9025" w:name="_ETM_Q1_6893875"/>
      <w:bookmarkEnd w:id="9025"/>
      <w:r>
        <w:rPr>
          <w:rFonts w:hint="cs"/>
          <w:rtl/>
          <w:lang w:eastAsia="he-IL"/>
        </w:rPr>
        <w:t xml:space="preserve"> שלא היה לנו ק</w:t>
      </w:r>
      <w:bookmarkStart w:id="9026" w:name="_ETM_Q1_6892742"/>
      <w:bookmarkEnd w:id="9026"/>
      <w:r>
        <w:rPr>
          <w:rFonts w:hint="cs"/>
          <w:rtl/>
          <w:lang w:eastAsia="he-IL"/>
        </w:rPr>
        <w:t>ל לעשות אותו. ואם לא הייתה התגייסות</w:t>
      </w:r>
      <w:bookmarkStart w:id="9027" w:name="_ETM_Q1_6896339"/>
      <w:bookmarkEnd w:id="9027"/>
      <w:r>
        <w:rPr>
          <w:rFonts w:hint="cs"/>
          <w:rtl/>
          <w:lang w:eastAsia="he-IL"/>
        </w:rPr>
        <w:t xml:space="preserve"> של כל משרדי הממשלה לעש</w:t>
      </w:r>
      <w:bookmarkStart w:id="9028" w:name="_ETM_Q1_6895487"/>
      <w:bookmarkEnd w:id="9028"/>
      <w:r>
        <w:rPr>
          <w:rFonts w:hint="cs"/>
          <w:rtl/>
          <w:lang w:eastAsia="he-IL"/>
        </w:rPr>
        <w:t>ות את הדבר הזה, שנייה,</w:t>
      </w:r>
      <w:bookmarkStart w:id="9029" w:name="_ETM_Q1_6898333"/>
      <w:bookmarkEnd w:id="9029"/>
      <w:r>
        <w:rPr>
          <w:rFonts w:hint="cs"/>
          <w:rtl/>
          <w:lang w:eastAsia="he-IL"/>
        </w:rPr>
        <w:t xml:space="preserve"> עם כל הכבוד</w:t>
      </w:r>
      <w:bookmarkStart w:id="9030" w:name="_ETM_Q1_6896481"/>
      <w:bookmarkStart w:id="9031" w:name="_ETM_Q1_6896978"/>
      <w:bookmarkStart w:id="9032" w:name="_ETM_Q1_6897070"/>
      <w:bookmarkStart w:id="9033" w:name="_ETM_Q1_6897100"/>
      <w:bookmarkStart w:id="9034" w:name="_ETM_Q1_6899169"/>
      <w:bookmarkStart w:id="9035" w:name="_ETM_Q1_6900756"/>
      <w:bookmarkStart w:id="9036" w:name="_ETM_Q1_6900798"/>
      <w:bookmarkEnd w:id="9030"/>
      <w:bookmarkEnd w:id="9031"/>
      <w:bookmarkEnd w:id="9032"/>
      <w:bookmarkEnd w:id="9033"/>
      <w:bookmarkEnd w:id="9034"/>
      <w:bookmarkEnd w:id="9035"/>
      <w:bookmarkEnd w:id="9036"/>
      <w:r w:rsidR="00443DAE">
        <w:rPr>
          <w:rFonts w:hint="cs"/>
          <w:rtl/>
          <w:lang w:eastAsia="he-IL"/>
        </w:rPr>
        <w:t xml:space="preserve">, אם לא הייתה התגייסות של כל משרדי הממשלה לעשות את הדבר הזה - </w:t>
      </w:r>
      <w:r>
        <w:rPr>
          <w:rFonts w:hint="cs"/>
          <w:rtl/>
          <w:lang w:eastAsia="he-IL"/>
        </w:rPr>
        <w:t>לא</w:t>
      </w:r>
      <w:bookmarkStart w:id="9037" w:name="_ETM_Q1_6898074"/>
      <w:bookmarkEnd w:id="9037"/>
      <w:r>
        <w:rPr>
          <w:rFonts w:hint="cs"/>
          <w:rtl/>
          <w:lang w:eastAsia="he-IL"/>
        </w:rPr>
        <w:t xml:space="preserve"> היינו מגיעים לפה. לכן,</w:t>
      </w:r>
      <w:bookmarkStart w:id="9038" w:name="_ETM_Q1_6901196"/>
      <w:bookmarkEnd w:id="9038"/>
      <w:r>
        <w:rPr>
          <w:rFonts w:hint="cs"/>
          <w:rtl/>
          <w:lang w:eastAsia="he-IL"/>
        </w:rPr>
        <w:t xml:space="preserve"> רגע, לזרוק דברים לחל</w:t>
      </w:r>
      <w:bookmarkStart w:id="9039" w:name="_ETM_Q1_6900199"/>
      <w:bookmarkEnd w:id="9039"/>
      <w:r>
        <w:rPr>
          <w:rFonts w:hint="cs"/>
          <w:rtl/>
          <w:lang w:eastAsia="he-IL"/>
        </w:rPr>
        <w:t>ל האוויר סתם זה מאוד קל. ההליך</w:t>
      </w:r>
      <w:bookmarkStart w:id="9040" w:name="_ETM_Q1_6904291"/>
      <w:bookmarkEnd w:id="9040"/>
      <w:r>
        <w:rPr>
          <w:rFonts w:hint="cs"/>
          <w:rtl/>
          <w:lang w:eastAsia="he-IL"/>
        </w:rPr>
        <w:t xml:space="preserve"> הזה הוא לא </w:t>
      </w:r>
      <w:bookmarkStart w:id="9041" w:name="_ETM_Q1_6902372"/>
      <w:bookmarkEnd w:id="9041"/>
      <w:r>
        <w:rPr>
          <w:rFonts w:hint="cs"/>
          <w:rtl/>
          <w:lang w:eastAsia="he-IL"/>
        </w:rPr>
        <w:t>הליך פשוט. אתה רואה פה את ההתנגדויות</w:t>
      </w:r>
      <w:bookmarkStart w:id="9042" w:name="_ETM_Q1_6906545"/>
      <w:bookmarkEnd w:id="9042"/>
      <w:r>
        <w:rPr>
          <w:rFonts w:hint="cs"/>
          <w:rtl/>
          <w:lang w:eastAsia="he-IL"/>
        </w:rPr>
        <w:t xml:space="preserve"> שיש פה והן לא פשוטות. זה הליך לא קל. ז</w:t>
      </w:r>
      <w:bookmarkStart w:id="9043" w:name="_ETM_Q1_6907484"/>
      <w:bookmarkEnd w:id="9043"/>
      <w:r>
        <w:rPr>
          <w:rFonts w:hint="cs"/>
          <w:rtl/>
          <w:lang w:eastAsia="he-IL"/>
        </w:rPr>
        <w:t xml:space="preserve">ה </w:t>
      </w:r>
      <w:bookmarkStart w:id="9044" w:name="_ETM_Q1_6907699"/>
      <w:bookmarkEnd w:id="9044"/>
      <w:r>
        <w:rPr>
          <w:rFonts w:hint="cs"/>
          <w:rtl/>
          <w:lang w:eastAsia="he-IL"/>
        </w:rPr>
        <w:t xml:space="preserve">הליך שיש בו לא מעט </w:t>
      </w:r>
      <w:bookmarkStart w:id="9045" w:name="_ETM_Q1_6907780"/>
      <w:bookmarkEnd w:id="9045"/>
      <w:r>
        <w:rPr>
          <w:rFonts w:hint="cs"/>
          <w:rtl/>
          <w:lang w:eastAsia="he-IL"/>
        </w:rPr>
        <w:t>דברים שצריך לאזן אותם. ואני</w:t>
      </w:r>
      <w:bookmarkStart w:id="9046" w:name="_ETM_Q1_6913213"/>
      <w:bookmarkEnd w:id="9046"/>
      <w:r>
        <w:rPr>
          <w:rFonts w:hint="cs"/>
          <w:rtl/>
          <w:lang w:eastAsia="he-IL"/>
        </w:rPr>
        <w:t xml:space="preserve"> מצט</w:t>
      </w:r>
      <w:bookmarkStart w:id="9047" w:name="_ETM_Q1_6910673"/>
      <w:bookmarkEnd w:id="9047"/>
      <w:r>
        <w:rPr>
          <w:rFonts w:hint="cs"/>
          <w:rtl/>
          <w:lang w:eastAsia="he-IL"/>
        </w:rPr>
        <w:t>ער, אחריותנו היא לבחו</w:t>
      </w:r>
      <w:bookmarkStart w:id="9048" w:name="_ETM_Q1_6911821"/>
      <w:bookmarkEnd w:id="9048"/>
      <w:r>
        <w:rPr>
          <w:rFonts w:hint="cs"/>
          <w:rtl/>
          <w:lang w:eastAsia="he-IL"/>
        </w:rPr>
        <w:t xml:space="preserve">ן את מה </w:t>
      </w:r>
      <w:bookmarkStart w:id="9049" w:name="_ETM_Q1_6912363"/>
      <w:bookmarkEnd w:id="9049"/>
      <w:r>
        <w:rPr>
          <w:rFonts w:hint="cs"/>
          <w:rtl/>
          <w:lang w:eastAsia="he-IL"/>
        </w:rPr>
        <w:t>שאנחנו חושבים. אתם</w:t>
      </w:r>
      <w:bookmarkStart w:id="9050" w:name="_ETM_Q1_6914667"/>
      <w:bookmarkEnd w:id="9050"/>
      <w:r>
        <w:rPr>
          <w:rFonts w:hint="cs"/>
          <w:rtl/>
          <w:lang w:eastAsia="he-IL"/>
        </w:rPr>
        <w:t xml:space="preserve"> יכולים לחשוב אחר</w:t>
      </w:r>
      <w:bookmarkStart w:id="9051" w:name="_ETM_Q1_6913316"/>
      <w:bookmarkEnd w:id="9051"/>
      <w:r>
        <w:rPr>
          <w:rFonts w:hint="cs"/>
          <w:rtl/>
          <w:lang w:eastAsia="he-IL"/>
        </w:rPr>
        <w:t xml:space="preserve">ת, זה לגיטימי. </w:t>
      </w:r>
      <w:bookmarkStart w:id="9052" w:name="_ETM_Q1_6914156"/>
      <w:bookmarkStart w:id="9053" w:name="_ETM_Q1_6913834"/>
      <w:bookmarkStart w:id="9054" w:name="_ETM_Q1_6916442"/>
      <w:bookmarkStart w:id="9055" w:name="_ETM_Q1_6916533"/>
      <w:bookmarkStart w:id="9056" w:name="_ETM_Q1_6914060"/>
      <w:bookmarkEnd w:id="9052"/>
      <w:bookmarkEnd w:id="9053"/>
      <w:bookmarkEnd w:id="9054"/>
      <w:bookmarkEnd w:id="9055"/>
      <w:bookmarkEnd w:id="9056"/>
      <w:r>
        <w:rPr>
          <w:rFonts w:hint="cs"/>
          <w:rtl/>
          <w:lang w:eastAsia="he-IL"/>
        </w:rPr>
        <w:t>הו</w:t>
      </w:r>
      <w:bookmarkStart w:id="9057" w:name="_ETM_Q1_6913632"/>
      <w:bookmarkEnd w:id="9057"/>
      <w:r>
        <w:rPr>
          <w:rFonts w:hint="cs"/>
          <w:rtl/>
          <w:lang w:eastAsia="he-IL"/>
        </w:rPr>
        <w:t>ועדה</w:t>
      </w:r>
      <w:bookmarkStart w:id="9058" w:name="_ETM_Q1_6913910"/>
      <w:bookmarkEnd w:id="9058"/>
      <w:r>
        <w:rPr>
          <w:rFonts w:hint="cs"/>
          <w:rtl/>
          <w:lang w:eastAsia="he-IL"/>
        </w:rPr>
        <w:t xml:space="preserve"> גם יכולה להחליט - - -</w:t>
      </w:r>
      <w:bookmarkStart w:id="9059" w:name="_ETM_Q1_6916161"/>
      <w:bookmarkEnd w:id="9059"/>
    </w:p>
    <w:p w14:paraId="524BF1C9" w14:textId="77777777" w:rsidR="000046DB" w:rsidRDefault="000046DB" w:rsidP="000046DB">
      <w:pPr>
        <w:rPr>
          <w:rtl/>
          <w:lang w:eastAsia="he-IL"/>
        </w:rPr>
      </w:pPr>
      <w:bookmarkStart w:id="9060" w:name="_ETM_Q1_6916243"/>
      <w:bookmarkEnd w:id="9060"/>
    </w:p>
    <w:p w14:paraId="46879AFD" w14:textId="36C4EDFC" w:rsidR="000046DB" w:rsidRDefault="000046DB" w:rsidP="000046DB">
      <w:pPr>
        <w:pStyle w:val="af9"/>
        <w:keepNext/>
        <w:rPr>
          <w:rtl/>
          <w:lang w:eastAsia="he-IL"/>
        </w:rPr>
      </w:pPr>
      <w:bookmarkStart w:id="9061" w:name="ET_guest_נעם_ברימן_953"/>
      <w:r w:rsidRPr="000046DB">
        <w:rPr>
          <w:rStyle w:val="TagStyle"/>
          <w:rtl/>
        </w:rPr>
        <w:t xml:space="preserve"> &lt;&lt; אורח &gt;&gt; </w:t>
      </w:r>
      <w:r>
        <w:rPr>
          <w:rtl/>
          <w:lang w:eastAsia="he-IL"/>
        </w:rPr>
        <w:t>נעם ברימן:</w:t>
      </w:r>
      <w:r w:rsidRPr="000046DB">
        <w:rPr>
          <w:rStyle w:val="TagStyle"/>
          <w:rtl/>
        </w:rPr>
        <w:t xml:space="preserve"> &lt;&lt; אורח &gt;&gt;</w:t>
      </w:r>
      <w:r w:rsidR="002477FD">
        <w:rPr>
          <w:rtl/>
          <w:lang w:eastAsia="he-IL"/>
        </w:rPr>
        <w:t xml:space="preserve"> </w:t>
      </w:r>
      <w:r>
        <w:rPr>
          <w:rtl/>
          <w:lang w:eastAsia="he-IL"/>
        </w:rPr>
        <w:t xml:space="preserve"> </w:t>
      </w:r>
      <w:bookmarkEnd w:id="9061"/>
    </w:p>
    <w:p w14:paraId="5B51B61F" w14:textId="77777777" w:rsidR="000046DB" w:rsidRDefault="000046DB" w:rsidP="000046DB">
      <w:pPr>
        <w:pStyle w:val="KeepWithNext"/>
        <w:rPr>
          <w:rtl/>
          <w:lang w:eastAsia="he-IL"/>
        </w:rPr>
      </w:pPr>
    </w:p>
    <w:p w14:paraId="68C4B7C6" w14:textId="77777777" w:rsidR="000046DB" w:rsidRDefault="000046DB" w:rsidP="000046DB">
      <w:pPr>
        <w:rPr>
          <w:rtl/>
          <w:lang w:eastAsia="he-IL"/>
        </w:rPr>
      </w:pPr>
      <w:bookmarkStart w:id="9062" w:name="_ETM_Q1_6917724"/>
      <w:bookmarkStart w:id="9063" w:name="_ETM_Q1_6917765"/>
      <w:bookmarkEnd w:id="9062"/>
      <w:bookmarkEnd w:id="9063"/>
      <w:r>
        <w:rPr>
          <w:rFonts w:hint="cs"/>
          <w:rtl/>
          <w:lang w:eastAsia="he-IL"/>
        </w:rPr>
        <w:t xml:space="preserve">לא </w:t>
      </w:r>
      <w:bookmarkStart w:id="9064" w:name="_ETM_Q1_6915149"/>
      <w:bookmarkEnd w:id="9064"/>
      <w:r>
        <w:rPr>
          <w:rFonts w:hint="cs"/>
          <w:rtl/>
          <w:lang w:eastAsia="he-IL"/>
        </w:rPr>
        <w:t xml:space="preserve">הבנתי לגופו של עניין </w:t>
      </w:r>
      <w:bookmarkStart w:id="9065" w:name="_ETM_Q1_6915601"/>
      <w:bookmarkStart w:id="9066" w:name="_ETM_Q1_6915252"/>
      <w:bookmarkEnd w:id="9065"/>
      <w:bookmarkEnd w:id="9066"/>
      <w:r>
        <w:rPr>
          <w:rFonts w:hint="cs"/>
          <w:rtl/>
          <w:lang w:eastAsia="he-IL"/>
        </w:rPr>
        <w:t>למה לא</w:t>
      </w:r>
      <w:bookmarkStart w:id="9067" w:name="_ETM_Q1_6918051"/>
      <w:bookmarkEnd w:id="9067"/>
      <w:r>
        <w:rPr>
          <w:rFonts w:hint="cs"/>
          <w:rtl/>
          <w:lang w:eastAsia="he-IL"/>
        </w:rPr>
        <w:t xml:space="preserve"> לעבוד במ</w:t>
      </w:r>
      <w:bookmarkStart w:id="9068" w:name="_ETM_Q1_6915902"/>
      <w:bookmarkEnd w:id="9068"/>
      <w:r>
        <w:rPr>
          <w:rFonts w:hint="cs"/>
          <w:rtl/>
          <w:lang w:eastAsia="he-IL"/>
        </w:rPr>
        <w:t>קביל?</w:t>
      </w:r>
      <w:bookmarkStart w:id="9069" w:name="_ETM_Q1_6916791"/>
      <w:bookmarkEnd w:id="9069"/>
    </w:p>
    <w:p w14:paraId="5DCB1213" w14:textId="77777777" w:rsidR="000046DB" w:rsidRDefault="000046DB" w:rsidP="000046DB">
      <w:pPr>
        <w:rPr>
          <w:rtl/>
          <w:lang w:eastAsia="he-IL"/>
        </w:rPr>
      </w:pPr>
      <w:bookmarkStart w:id="9070" w:name="_ETM_Q1_6916864"/>
      <w:bookmarkEnd w:id="9070"/>
    </w:p>
    <w:p w14:paraId="5281595D" w14:textId="6C00B94A" w:rsidR="000046DB" w:rsidRDefault="000046DB" w:rsidP="000046DB">
      <w:pPr>
        <w:pStyle w:val="af9"/>
        <w:keepNext/>
        <w:rPr>
          <w:rtl/>
          <w:lang w:eastAsia="he-IL"/>
        </w:rPr>
      </w:pPr>
      <w:bookmarkStart w:id="9071" w:name="ET_guest_צחי_בר_ציון_954"/>
      <w:r w:rsidRPr="000046DB">
        <w:rPr>
          <w:rStyle w:val="TagStyle"/>
          <w:rtl/>
        </w:rPr>
        <w:t xml:space="preserve"> &lt;&lt; אורח &gt;&gt; </w:t>
      </w:r>
      <w:r>
        <w:rPr>
          <w:rtl/>
          <w:lang w:eastAsia="he-IL"/>
        </w:rPr>
        <w:t>צחי בר ציון:</w:t>
      </w:r>
      <w:r w:rsidRPr="000046DB">
        <w:rPr>
          <w:rStyle w:val="TagStyle"/>
          <w:rtl/>
        </w:rPr>
        <w:t xml:space="preserve"> &lt;&lt; אורח &gt;&gt;</w:t>
      </w:r>
      <w:r w:rsidR="002477FD">
        <w:rPr>
          <w:rtl/>
          <w:lang w:eastAsia="he-IL"/>
        </w:rPr>
        <w:t xml:space="preserve"> </w:t>
      </w:r>
      <w:r>
        <w:rPr>
          <w:rtl/>
          <w:lang w:eastAsia="he-IL"/>
        </w:rPr>
        <w:t xml:space="preserve"> </w:t>
      </w:r>
      <w:bookmarkEnd w:id="9071"/>
    </w:p>
    <w:p w14:paraId="474E254B" w14:textId="77777777" w:rsidR="000046DB" w:rsidRDefault="000046DB" w:rsidP="000046DB">
      <w:pPr>
        <w:pStyle w:val="KeepWithNext"/>
        <w:rPr>
          <w:rtl/>
          <w:lang w:eastAsia="he-IL"/>
        </w:rPr>
      </w:pPr>
    </w:p>
    <w:p w14:paraId="1BF9864A" w14:textId="77777777" w:rsidR="000046DB" w:rsidRDefault="000046DB" w:rsidP="000046DB">
      <w:pPr>
        <w:rPr>
          <w:rtl/>
          <w:lang w:eastAsia="he-IL"/>
        </w:rPr>
      </w:pPr>
      <w:bookmarkStart w:id="9072" w:name="_ETM_Q1_6918317"/>
      <w:bookmarkStart w:id="9073" w:name="_ETM_Q1_6918359"/>
      <w:bookmarkEnd w:id="9072"/>
      <w:bookmarkEnd w:id="9073"/>
      <w:r>
        <w:rPr>
          <w:rFonts w:hint="cs"/>
          <w:rtl/>
          <w:lang w:eastAsia="he-IL"/>
        </w:rPr>
        <w:t>רגע,</w:t>
      </w:r>
      <w:bookmarkStart w:id="9074" w:name="_ETM_Q1_6916035"/>
      <w:bookmarkEnd w:id="9074"/>
      <w:r>
        <w:rPr>
          <w:rFonts w:hint="cs"/>
          <w:rtl/>
          <w:lang w:eastAsia="he-IL"/>
        </w:rPr>
        <w:t xml:space="preserve"> שנייה, שנייה. הוועדה י</w:t>
      </w:r>
      <w:bookmarkStart w:id="9075" w:name="_ETM_Q1_6917210"/>
      <w:bookmarkEnd w:id="9075"/>
      <w:r>
        <w:rPr>
          <w:rFonts w:hint="cs"/>
          <w:rtl/>
          <w:lang w:eastAsia="he-IL"/>
        </w:rPr>
        <w:t>כולה גם להחליט אחרת. אבל</w:t>
      </w:r>
      <w:bookmarkStart w:id="9076" w:name="_ETM_Q1_6919536"/>
      <w:bookmarkEnd w:id="9076"/>
      <w:r>
        <w:rPr>
          <w:rFonts w:hint="cs"/>
          <w:rtl/>
          <w:lang w:eastAsia="he-IL"/>
        </w:rPr>
        <w:t xml:space="preserve"> לבוא ולהגיד שאנחנו לא מסכימים</w:t>
      </w:r>
      <w:bookmarkStart w:id="9077" w:name="_ETM_Q1_6919836"/>
      <w:bookmarkEnd w:id="9077"/>
      <w:r>
        <w:rPr>
          <w:rFonts w:hint="cs"/>
          <w:rtl/>
          <w:lang w:eastAsia="he-IL"/>
        </w:rPr>
        <w:t xml:space="preserve"> על משהו </w:t>
      </w:r>
      <w:bookmarkStart w:id="9078" w:name="_ETM_Q1_6920304"/>
      <w:bookmarkEnd w:id="9078"/>
      <w:r>
        <w:rPr>
          <w:rFonts w:hint="cs"/>
          <w:rtl/>
          <w:lang w:eastAsia="he-IL"/>
        </w:rPr>
        <w:t>זה לא שינוי</w:t>
      </w:r>
      <w:bookmarkStart w:id="9079" w:name="_ETM_Q1_6921842"/>
      <w:bookmarkEnd w:id="9079"/>
      <w:r>
        <w:rPr>
          <w:rFonts w:hint="cs"/>
          <w:rtl/>
          <w:lang w:eastAsia="he-IL"/>
        </w:rPr>
        <w:t xml:space="preserve"> דיסקט, כשאנחנו מביאים כזה הל</w:t>
      </w:r>
      <w:bookmarkStart w:id="9080" w:name="_ETM_Q1_6922173"/>
      <w:bookmarkEnd w:id="9080"/>
      <w:r>
        <w:rPr>
          <w:rFonts w:hint="cs"/>
          <w:rtl/>
          <w:lang w:eastAsia="he-IL"/>
        </w:rPr>
        <w:t xml:space="preserve">יך פורץ דרך? סליחה, הערה לא </w:t>
      </w:r>
      <w:bookmarkStart w:id="9081" w:name="_ETM_Q1_6926232"/>
      <w:bookmarkEnd w:id="9081"/>
      <w:r>
        <w:rPr>
          <w:rFonts w:hint="cs"/>
          <w:rtl/>
          <w:lang w:eastAsia="he-IL"/>
        </w:rPr>
        <w:t xml:space="preserve">במקומה. </w:t>
      </w:r>
      <w:bookmarkStart w:id="9082" w:name="_ETM_Q1_6927232"/>
      <w:bookmarkEnd w:id="9082"/>
    </w:p>
    <w:p w14:paraId="4EA188C4" w14:textId="77777777" w:rsidR="000046DB" w:rsidRDefault="000046DB" w:rsidP="000046DB">
      <w:pPr>
        <w:rPr>
          <w:rtl/>
          <w:lang w:eastAsia="he-IL"/>
        </w:rPr>
      </w:pPr>
      <w:bookmarkStart w:id="9083" w:name="_ETM_Q1_6927328"/>
      <w:bookmarkStart w:id="9084" w:name="_ETM_Q1_6924648"/>
      <w:bookmarkEnd w:id="9083"/>
      <w:bookmarkEnd w:id="9084"/>
    </w:p>
    <w:p w14:paraId="2608B6C6" w14:textId="01089564" w:rsidR="000046DB" w:rsidRDefault="000046DB" w:rsidP="000046DB">
      <w:pPr>
        <w:pStyle w:val="af9"/>
        <w:keepNext/>
        <w:rPr>
          <w:rtl/>
          <w:lang w:eastAsia="he-IL"/>
        </w:rPr>
      </w:pPr>
      <w:bookmarkStart w:id="9085" w:name="ET_guest_569801_955"/>
      <w:r w:rsidRPr="000046DB">
        <w:rPr>
          <w:rStyle w:val="TagStyle"/>
          <w:rtl/>
        </w:rPr>
        <w:t xml:space="preserve"> &lt;&lt; אורח &gt;&gt; </w:t>
      </w:r>
      <w:r>
        <w:rPr>
          <w:rtl/>
          <w:lang w:eastAsia="he-IL"/>
        </w:rPr>
        <w:t>גלעד שי:</w:t>
      </w:r>
      <w:r w:rsidRPr="000046DB">
        <w:rPr>
          <w:rStyle w:val="TagStyle"/>
          <w:rtl/>
        </w:rPr>
        <w:t xml:space="preserve"> &lt;&lt; אורח &gt;&gt;</w:t>
      </w:r>
      <w:r w:rsidR="002477FD">
        <w:rPr>
          <w:rtl/>
          <w:lang w:eastAsia="he-IL"/>
        </w:rPr>
        <w:t xml:space="preserve"> </w:t>
      </w:r>
      <w:r>
        <w:rPr>
          <w:rtl/>
          <w:lang w:eastAsia="he-IL"/>
        </w:rPr>
        <w:t xml:space="preserve"> </w:t>
      </w:r>
      <w:bookmarkEnd w:id="9085"/>
    </w:p>
    <w:p w14:paraId="37588F2A" w14:textId="77777777" w:rsidR="000046DB" w:rsidRDefault="000046DB" w:rsidP="000046DB">
      <w:pPr>
        <w:pStyle w:val="KeepWithNext"/>
        <w:rPr>
          <w:rtl/>
          <w:lang w:eastAsia="he-IL"/>
        </w:rPr>
      </w:pPr>
    </w:p>
    <w:p w14:paraId="5B7911CD" w14:textId="77777777" w:rsidR="000046DB" w:rsidRDefault="000046DB" w:rsidP="000046DB">
      <w:pPr>
        <w:rPr>
          <w:rtl/>
          <w:lang w:eastAsia="he-IL"/>
        </w:rPr>
      </w:pPr>
      <w:bookmarkStart w:id="9086" w:name="_ETM_Q1_6926244"/>
      <w:bookmarkStart w:id="9087" w:name="_ETM_Q1_6926285"/>
      <w:bookmarkEnd w:id="9086"/>
      <w:bookmarkEnd w:id="9087"/>
      <w:r>
        <w:rPr>
          <w:rFonts w:hint="cs"/>
          <w:rtl/>
          <w:lang w:eastAsia="he-IL"/>
        </w:rPr>
        <w:t>אנחנו יודעים ש</w:t>
      </w:r>
      <w:bookmarkStart w:id="9088" w:name="_ETM_Q1_6924956"/>
      <w:bookmarkEnd w:id="9088"/>
      <w:r>
        <w:rPr>
          <w:rFonts w:hint="cs"/>
          <w:rtl/>
          <w:lang w:eastAsia="he-IL"/>
        </w:rPr>
        <w:t>עבדתם מאוד קשה על ההליך הזה בשיתוף</w:t>
      </w:r>
      <w:bookmarkStart w:id="9089" w:name="_ETM_Q1_6929831"/>
      <w:bookmarkEnd w:id="9089"/>
      <w:r>
        <w:rPr>
          <w:rFonts w:hint="cs"/>
          <w:rtl/>
          <w:lang w:eastAsia="he-IL"/>
        </w:rPr>
        <w:t xml:space="preserve"> פ</w:t>
      </w:r>
      <w:bookmarkStart w:id="9090" w:name="_ETM_Q1_6927513"/>
      <w:bookmarkEnd w:id="9090"/>
      <w:r>
        <w:rPr>
          <w:rFonts w:hint="cs"/>
          <w:rtl/>
          <w:lang w:eastAsia="he-IL"/>
        </w:rPr>
        <w:t>עולה. עבדתם, הכל בסדר. אנחנו בא</w:t>
      </w:r>
      <w:bookmarkStart w:id="9091" w:name="_ETM_Q1_6928724"/>
      <w:bookmarkEnd w:id="9091"/>
      <w:r>
        <w:rPr>
          <w:rFonts w:hint="cs"/>
          <w:rtl/>
          <w:lang w:eastAsia="he-IL"/>
        </w:rPr>
        <w:t>ותו צד פה. אנחנו סך</w:t>
      </w:r>
      <w:bookmarkStart w:id="9092" w:name="_ETM_Q1_6931759"/>
      <w:bookmarkEnd w:id="9092"/>
      <w:r>
        <w:rPr>
          <w:rFonts w:hint="cs"/>
          <w:rtl/>
          <w:lang w:eastAsia="he-IL"/>
        </w:rPr>
        <w:t xml:space="preserve"> הכל שנינו מנסים לגר</w:t>
      </w:r>
      <w:bookmarkStart w:id="9093" w:name="_ETM_Q1_6930959"/>
      <w:bookmarkEnd w:id="9093"/>
      <w:r>
        <w:rPr>
          <w:rFonts w:hint="cs"/>
          <w:rtl/>
          <w:lang w:eastAsia="he-IL"/>
        </w:rPr>
        <w:t xml:space="preserve">ום לדבר הזה לקרות יותר מהר. </w:t>
      </w:r>
      <w:bookmarkStart w:id="9094" w:name="_ETM_Q1_6933861"/>
      <w:bookmarkStart w:id="9095" w:name="_ETM_Q1_6935347"/>
      <w:bookmarkStart w:id="9096" w:name="_ETM_Q1_6933783"/>
      <w:bookmarkStart w:id="9097" w:name="_ETM_Q1_6935183"/>
      <w:bookmarkEnd w:id="9094"/>
      <w:bookmarkEnd w:id="9095"/>
      <w:bookmarkEnd w:id="9096"/>
      <w:bookmarkEnd w:id="9097"/>
    </w:p>
    <w:p w14:paraId="4EACD39E" w14:textId="77777777" w:rsidR="000046DB" w:rsidRDefault="000046DB" w:rsidP="000046DB">
      <w:pPr>
        <w:rPr>
          <w:rtl/>
          <w:lang w:eastAsia="he-IL"/>
        </w:rPr>
      </w:pPr>
      <w:bookmarkStart w:id="9098" w:name="_ETM_Q1_6935274"/>
      <w:bookmarkStart w:id="9099" w:name="_ETM_Q1_6935333"/>
      <w:bookmarkEnd w:id="9098"/>
      <w:bookmarkEnd w:id="9099"/>
    </w:p>
    <w:p w14:paraId="573F2EB0" w14:textId="77777777" w:rsidR="000046DB" w:rsidRDefault="000046DB" w:rsidP="000046DB">
      <w:pPr>
        <w:rPr>
          <w:rtl/>
          <w:lang w:eastAsia="he-IL"/>
        </w:rPr>
      </w:pPr>
      <w:bookmarkStart w:id="9100" w:name="_ETM_Q1_6935417"/>
      <w:bookmarkEnd w:id="9100"/>
      <w:r>
        <w:rPr>
          <w:rFonts w:hint="cs"/>
          <w:rtl/>
          <w:lang w:eastAsia="he-IL"/>
        </w:rPr>
        <w:t>ההערה הזאת היא לא סתם הערה חו</w:t>
      </w:r>
      <w:bookmarkStart w:id="9101" w:name="_ETM_Q1_6935790"/>
      <w:bookmarkEnd w:id="9101"/>
      <w:r>
        <w:rPr>
          <w:rFonts w:hint="cs"/>
          <w:rtl/>
          <w:lang w:eastAsia="he-IL"/>
        </w:rPr>
        <w:t>זרת, כי</w:t>
      </w:r>
      <w:bookmarkStart w:id="9102" w:name="_ETM_Q1_6936227"/>
      <w:bookmarkEnd w:id="9102"/>
      <w:r>
        <w:rPr>
          <w:rFonts w:hint="cs"/>
          <w:rtl/>
          <w:lang w:eastAsia="he-IL"/>
        </w:rPr>
        <w:t xml:space="preserve"> אנחנו פוגשים אותה כל הזמן. </w:t>
      </w:r>
      <w:bookmarkStart w:id="9103" w:name="_ETM_Q1_6937837"/>
      <w:bookmarkEnd w:id="9103"/>
      <w:r>
        <w:rPr>
          <w:rFonts w:hint="cs"/>
          <w:rtl/>
          <w:lang w:eastAsia="he-IL"/>
        </w:rPr>
        <w:t>ההליך הנכון הוא שקודם כל</w:t>
      </w:r>
      <w:bookmarkStart w:id="9104" w:name="_ETM_Q1_6940684"/>
      <w:bookmarkEnd w:id="9104"/>
      <w:r>
        <w:rPr>
          <w:rFonts w:hint="cs"/>
          <w:rtl/>
          <w:lang w:eastAsia="he-IL"/>
        </w:rPr>
        <w:t xml:space="preserve"> מאשרים את המיקום של המתקן, בהליך רישוי. ואז אנחנו מכי</w:t>
      </w:r>
      <w:bookmarkStart w:id="9105" w:name="_ETM_Q1_6942565"/>
      <w:bookmarkEnd w:id="9105"/>
      <w:r>
        <w:rPr>
          <w:rFonts w:hint="cs"/>
          <w:rtl/>
          <w:lang w:eastAsia="he-IL"/>
        </w:rPr>
        <w:t>נים</w:t>
      </w:r>
      <w:bookmarkStart w:id="9106" w:name="_ETM_Q1_6942854"/>
      <w:bookmarkEnd w:id="9106"/>
      <w:r>
        <w:rPr>
          <w:rFonts w:hint="cs"/>
          <w:rtl/>
          <w:lang w:eastAsia="he-IL"/>
        </w:rPr>
        <w:t xml:space="preserve"> מפרט הנדסי על פי מה שאושר, שלם ומוכ</w:t>
      </w:r>
      <w:bookmarkStart w:id="9107" w:name="_ETM_Q1_6946194"/>
      <w:bookmarkEnd w:id="9107"/>
      <w:r>
        <w:rPr>
          <w:rFonts w:hint="cs"/>
          <w:rtl/>
          <w:lang w:eastAsia="he-IL"/>
        </w:rPr>
        <w:t>ן. זה</w:t>
      </w:r>
      <w:bookmarkStart w:id="9108" w:name="_ETM_Q1_6946627"/>
      <w:bookmarkEnd w:id="9108"/>
      <w:r>
        <w:rPr>
          <w:rFonts w:hint="cs"/>
          <w:rtl/>
          <w:lang w:eastAsia="he-IL"/>
        </w:rPr>
        <w:t xml:space="preserve"> ההליך הנכון. לא מצליח להבין. בסדר, א</w:t>
      </w:r>
      <w:bookmarkStart w:id="9109" w:name="_ETM_Q1_6949334"/>
      <w:bookmarkEnd w:id="9109"/>
      <w:r>
        <w:rPr>
          <w:rFonts w:hint="cs"/>
          <w:rtl/>
          <w:lang w:eastAsia="he-IL"/>
        </w:rPr>
        <w:t xml:space="preserve">ני לא. </w:t>
      </w:r>
      <w:bookmarkStart w:id="9110" w:name="_ETM_Q1_6950288"/>
      <w:bookmarkStart w:id="9111" w:name="_ETM_Q1_6952423"/>
      <w:bookmarkEnd w:id="9110"/>
      <w:bookmarkEnd w:id="9111"/>
    </w:p>
    <w:p w14:paraId="2DEEEB0F" w14:textId="77777777" w:rsidR="000046DB" w:rsidRDefault="000046DB" w:rsidP="000046DB">
      <w:pPr>
        <w:rPr>
          <w:rtl/>
          <w:lang w:eastAsia="he-IL"/>
        </w:rPr>
      </w:pPr>
      <w:bookmarkStart w:id="9112" w:name="_ETM_Q1_6952506"/>
      <w:bookmarkStart w:id="9113" w:name="_ETM_Q1_6951488"/>
      <w:bookmarkEnd w:id="9112"/>
      <w:bookmarkEnd w:id="9113"/>
    </w:p>
    <w:p w14:paraId="41BC5F1D" w14:textId="1DC72DA3" w:rsidR="000046DB" w:rsidRDefault="000046DB" w:rsidP="000046DB">
      <w:pPr>
        <w:pStyle w:val="af9"/>
        <w:keepNext/>
        <w:rPr>
          <w:rtl/>
          <w:lang w:eastAsia="he-IL"/>
        </w:rPr>
      </w:pPr>
      <w:bookmarkStart w:id="9114" w:name="ET_guest_חיים_מלמד_956"/>
      <w:r w:rsidRPr="000046DB">
        <w:rPr>
          <w:rStyle w:val="TagStyle"/>
          <w:rtl/>
        </w:rPr>
        <w:t xml:space="preserve"> &lt;&lt; אורח &gt;&gt; </w:t>
      </w:r>
      <w:r>
        <w:rPr>
          <w:rtl/>
          <w:lang w:eastAsia="he-IL"/>
        </w:rPr>
        <w:t>חיים מלמד:</w:t>
      </w:r>
      <w:r w:rsidRPr="000046DB">
        <w:rPr>
          <w:rStyle w:val="TagStyle"/>
          <w:rtl/>
        </w:rPr>
        <w:t xml:space="preserve"> &lt;&lt; אורח &gt;&gt;</w:t>
      </w:r>
      <w:r w:rsidR="002477FD">
        <w:rPr>
          <w:rtl/>
          <w:lang w:eastAsia="he-IL"/>
        </w:rPr>
        <w:t xml:space="preserve"> </w:t>
      </w:r>
      <w:r>
        <w:rPr>
          <w:rtl/>
          <w:lang w:eastAsia="he-IL"/>
        </w:rPr>
        <w:t xml:space="preserve"> </w:t>
      </w:r>
      <w:bookmarkEnd w:id="9114"/>
    </w:p>
    <w:p w14:paraId="7299AC01" w14:textId="77777777" w:rsidR="000046DB" w:rsidRDefault="000046DB" w:rsidP="000046DB">
      <w:pPr>
        <w:pStyle w:val="KeepWithNext"/>
        <w:rPr>
          <w:rtl/>
          <w:lang w:eastAsia="he-IL"/>
        </w:rPr>
      </w:pPr>
    </w:p>
    <w:p w14:paraId="0C68A5B7" w14:textId="77777777" w:rsidR="000046DB" w:rsidRDefault="000046DB" w:rsidP="000046DB">
      <w:pPr>
        <w:rPr>
          <w:rtl/>
          <w:lang w:eastAsia="he-IL"/>
        </w:rPr>
      </w:pPr>
      <w:bookmarkStart w:id="9115" w:name="_ETM_Q1_6952236"/>
      <w:bookmarkStart w:id="9116" w:name="_ETM_Q1_6952280"/>
      <w:bookmarkEnd w:id="9115"/>
      <w:bookmarkEnd w:id="9116"/>
      <w:r>
        <w:rPr>
          <w:rFonts w:hint="cs"/>
          <w:rtl/>
          <w:lang w:eastAsia="he-IL"/>
        </w:rPr>
        <w:t xml:space="preserve">אני רוצה </w:t>
      </w:r>
      <w:bookmarkStart w:id="9117" w:name="_ETM_Q1_6953452"/>
      <w:bookmarkEnd w:id="9117"/>
      <w:r>
        <w:rPr>
          <w:rFonts w:hint="cs"/>
          <w:rtl/>
          <w:lang w:eastAsia="he-IL"/>
        </w:rPr>
        <w:t>להסביר. חיים מ</w:t>
      </w:r>
      <w:bookmarkStart w:id="9118" w:name="_ETM_Q1_6952600"/>
      <w:bookmarkEnd w:id="9118"/>
      <w:r>
        <w:rPr>
          <w:rFonts w:hint="cs"/>
          <w:rtl/>
          <w:lang w:eastAsia="he-IL"/>
        </w:rPr>
        <w:t xml:space="preserve">למד, אני מהנדס ראשי של רשות הגז. </w:t>
      </w:r>
      <w:bookmarkStart w:id="9119" w:name="_ETM_Q1_6958053"/>
      <w:bookmarkEnd w:id="9119"/>
    </w:p>
    <w:p w14:paraId="25AA20FE" w14:textId="77777777" w:rsidR="000046DB" w:rsidRDefault="000046DB" w:rsidP="000046DB">
      <w:pPr>
        <w:rPr>
          <w:rtl/>
          <w:lang w:eastAsia="he-IL"/>
        </w:rPr>
      </w:pPr>
      <w:bookmarkStart w:id="9120" w:name="_ETM_Q1_6958141"/>
      <w:bookmarkStart w:id="9121" w:name="_ETM_Q1_6958279"/>
      <w:bookmarkEnd w:id="9120"/>
      <w:bookmarkEnd w:id="9121"/>
    </w:p>
    <w:p w14:paraId="0AC07D01" w14:textId="77777777" w:rsidR="000046DB" w:rsidRDefault="000046DB" w:rsidP="000046DB">
      <w:pPr>
        <w:rPr>
          <w:rtl/>
          <w:lang w:eastAsia="he-IL"/>
        </w:rPr>
      </w:pPr>
      <w:bookmarkStart w:id="9122" w:name="_ETM_Q1_6958360"/>
      <w:bookmarkEnd w:id="9122"/>
      <w:r>
        <w:rPr>
          <w:rFonts w:hint="cs"/>
          <w:rtl/>
          <w:lang w:eastAsia="he-IL"/>
        </w:rPr>
        <w:t>הרי</w:t>
      </w:r>
      <w:bookmarkStart w:id="9123" w:name="_ETM_Q1_6958704"/>
      <w:bookmarkEnd w:id="9123"/>
      <w:r>
        <w:rPr>
          <w:rFonts w:hint="cs"/>
          <w:rtl/>
          <w:lang w:eastAsia="he-IL"/>
        </w:rPr>
        <w:t xml:space="preserve"> מה זה במקביל? לא בונים</w:t>
      </w:r>
      <w:bookmarkStart w:id="9124" w:name="_ETM_Q1_6958920"/>
      <w:bookmarkEnd w:id="9124"/>
      <w:r>
        <w:rPr>
          <w:rFonts w:hint="cs"/>
          <w:rtl/>
          <w:lang w:eastAsia="he-IL"/>
        </w:rPr>
        <w:t xml:space="preserve"> בניין קומה ראשונה וקומה עשירית</w:t>
      </w:r>
      <w:bookmarkStart w:id="9125" w:name="_ETM_Q1_6962589"/>
      <w:bookmarkEnd w:id="9125"/>
      <w:r>
        <w:rPr>
          <w:rFonts w:hint="cs"/>
          <w:rtl/>
          <w:lang w:eastAsia="he-IL"/>
        </w:rPr>
        <w:t xml:space="preserve"> בו זמנית ובמקביל. לא ניתן. הרי אם אין לך מפרט</w:t>
      </w:r>
      <w:bookmarkStart w:id="9126" w:name="_ETM_Q1_6967864"/>
      <w:bookmarkEnd w:id="9126"/>
      <w:r>
        <w:rPr>
          <w:rFonts w:hint="cs"/>
          <w:rtl/>
          <w:lang w:eastAsia="he-IL"/>
        </w:rPr>
        <w:t xml:space="preserve"> הנדסי ואתה קיבלת, ואתה קיבלת מקרקעין ואחר </w:t>
      </w:r>
      <w:bookmarkStart w:id="9127" w:name="_ETM_Q1_6969458"/>
      <w:bookmarkEnd w:id="9127"/>
      <w:r>
        <w:rPr>
          <w:rFonts w:hint="cs"/>
          <w:rtl/>
          <w:lang w:eastAsia="he-IL"/>
        </w:rPr>
        <w:t>כך התברר לך</w:t>
      </w:r>
      <w:bookmarkStart w:id="9128" w:name="_ETM_Q1_6970496"/>
      <w:bookmarkEnd w:id="9128"/>
      <w:r>
        <w:rPr>
          <w:rFonts w:hint="cs"/>
          <w:rtl/>
          <w:lang w:eastAsia="he-IL"/>
        </w:rPr>
        <w:t xml:space="preserve"> שאין שם היתכנות, אתה ת</w:t>
      </w:r>
      <w:bookmarkStart w:id="9129" w:name="_ETM_Q1_6974040"/>
      <w:bookmarkEnd w:id="9129"/>
      <w:r>
        <w:rPr>
          <w:rFonts w:hint="cs"/>
          <w:rtl/>
          <w:lang w:eastAsia="he-IL"/>
        </w:rPr>
        <w:t xml:space="preserve">חזור לאותה בקשה בסיבוב שני </w:t>
      </w:r>
      <w:bookmarkStart w:id="9130" w:name="_ETM_Q1_6977622"/>
      <w:bookmarkEnd w:id="9130"/>
      <w:r>
        <w:rPr>
          <w:rFonts w:hint="cs"/>
          <w:rtl/>
          <w:lang w:eastAsia="he-IL"/>
        </w:rPr>
        <w:t>ותבזבז זמן וכסף. הרי מ</w:t>
      </w:r>
      <w:bookmarkStart w:id="9131" w:name="_ETM_Q1_6978966"/>
      <w:bookmarkStart w:id="9132" w:name="_ETM_Q1_6977943"/>
      <w:bookmarkEnd w:id="9131"/>
      <w:bookmarkEnd w:id="9132"/>
      <w:r>
        <w:rPr>
          <w:rFonts w:hint="cs"/>
          <w:rtl/>
          <w:lang w:eastAsia="he-IL"/>
        </w:rPr>
        <w:t>פרט הנדסי זה כמו קומה</w:t>
      </w:r>
      <w:bookmarkStart w:id="9133" w:name="_ETM_Q1_6981978"/>
      <w:bookmarkEnd w:id="9133"/>
      <w:r>
        <w:rPr>
          <w:rFonts w:hint="cs"/>
          <w:rtl/>
          <w:lang w:eastAsia="he-IL"/>
        </w:rPr>
        <w:t xml:space="preserve"> ראשונה של בניין. זה תהליך נכון, מקובל בכל העולם. ואני</w:t>
      </w:r>
      <w:bookmarkStart w:id="9134" w:name="_ETM_Q1_6987627"/>
      <w:bookmarkEnd w:id="9134"/>
      <w:r>
        <w:rPr>
          <w:rFonts w:hint="cs"/>
          <w:rtl/>
          <w:lang w:eastAsia="he-IL"/>
        </w:rPr>
        <w:t xml:space="preserve"> לא מבין מה זה לבנות במקביל את הבניין הזה. סליחה</w:t>
      </w:r>
      <w:bookmarkStart w:id="9135" w:name="_ETM_Q1_6993028"/>
      <w:bookmarkEnd w:id="9135"/>
      <w:r>
        <w:rPr>
          <w:rFonts w:hint="cs"/>
          <w:rtl/>
          <w:lang w:eastAsia="he-IL"/>
        </w:rPr>
        <w:t>. והיו לנו גם תקדימים שחברה קיבלה זכויות קרקע להקמת</w:t>
      </w:r>
      <w:bookmarkStart w:id="9136" w:name="_ETM_Q1_7000103"/>
      <w:bookmarkEnd w:id="9136"/>
      <w:r>
        <w:rPr>
          <w:rFonts w:hint="cs"/>
          <w:rtl/>
          <w:lang w:eastAsia="he-IL"/>
        </w:rPr>
        <w:t xml:space="preserve"> פרויקט </w:t>
      </w:r>
      <w:bookmarkStart w:id="9137" w:name="_ETM_Q1_6998865"/>
      <w:bookmarkEnd w:id="9137"/>
      <w:r>
        <w:rPr>
          <w:rFonts w:hint="cs"/>
          <w:rtl/>
          <w:lang w:eastAsia="he-IL"/>
        </w:rPr>
        <w:t xml:space="preserve">והרשות לא הסכימה בשלב ב' למפרט. ואתם יודעים </w:t>
      </w:r>
      <w:bookmarkStart w:id="9138" w:name="_ETM_Q1_7002837"/>
      <w:bookmarkEnd w:id="9138"/>
      <w:r>
        <w:rPr>
          <w:rFonts w:hint="cs"/>
          <w:rtl/>
          <w:lang w:eastAsia="he-IL"/>
        </w:rPr>
        <w:t>מ</w:t>
      </w:r>
      <w:bookmarkStart w:id="9139" w:name="_ETM_Q1_7003121"/>
      <w:bookmarkEnd w:id="9139"/>
      <w:r>
        <w:rPr>
          <w:rFonts w:hint="cs"/>
          <w:rtl/>
          <w:lang w:eastAsia="he-IL"/>
        </w:rPr>
        <w:t>ה אני מדבר, כל אחד נתקל בזה. וכדאי למנוע את המצבים</w:t>
      </w:r>
      <w:bookmarkStart w:id="9140" w:name="_ETM_Q1_7009785"/>
      <w:bookmarkEnd w:id="9140"/>
      <w:r>
        <w:rPr>
          <w:rFonts w:hint="cs"/>
          <w:rtl/>
          <w:lang w:eastAsia="he-IL"/>
        </w:rPr>
        <w:t xml:space="preserve"> </w:t>
      </w:r>
      <w:bookmarkStart w:id="9141" w:name="_ETM_Q1_7006865"/>
      <w:bookmarkEnd w:id="9141"/>
      <w:r>
        <w:rPr>
          <w:rFonts w:hint="cs"/>
          <w:rtl/>
          <w:lang w:eastAsia="he-IL"/>
        </w:rPr>
        <w:t xml:space="preserve">האלה. זה הכל. </w:t>
      </w:r>
      <w:bookmarkStart w:id="9142" w:name="_ETM_Q1_7008471"/>
      <w:bookmarkEnd w:id="9142"/>
    </w:p>
    <w:p w14:paraId="158842D8" w14:textId="77777777" w:rsidR="000046DB" w:rsidRDefault="000046DB" w:rsidP="000046DB">
      <w:pPr>
        <w:rPr>
          <w:rtl/>
          <w:lang w:eastAsia="he-IL"/>
        </w:rPr>
      </w:pPr>
      <w:bookmarkStart w:id="9143" w:name="_ETM_Q1_7008560"/>
      <w:bookmarkEnd w:id="9143"/>
    </w:p>
    <w:p w14:paraId="277903C7" w14:textId="5A60C005" w:rsidR="000046DB" w:rsidRDefault="000046DB" w:rsidP="000046DB">
      <w:pPr>
        <w:pStyle w:val="af9"/>
        <w:keepNext/>
        <w:rPr>
          <w:rtl/>
          <w:lang w:eastAsia="he-IL"/>
        </w:rPr>
      </w:pPr>
      <w:bookmarkStart w:id="9144" w:name="ET_guest_569801_957"/>
      <w:r w:rsidRPr="000046DB">
        <w:rPr>
          <w:rStyle w:val="TagStyle"/>
          <w:rtl/>
        </w:rPr>
        <w:t xml:space="preserve"> &lt;&lt; אורח &gt;&gt; </w:t>
      </w:r>
      <w:r>
        <w:rPr>
          <w:rtl/>
          <w:lang w:eastAsia="he-IL"/>
        </w:rPr>
        <w:t>גלעד שי:</w:t>
      </w:r>
      <w:r w:rsidRPr="000046DB">
        <w:rPr>
          <w:rStyle w:val="TagStyle"/>
          <w:rtl/>
        </w:rPr>
        <w:t xml:space="preserve"> &lt;&lt; אורח &gt;&gt;</w:t>
      </w:r>
      <w:r w:rsidR="002477FD">
        <w:rPr>
          <w:rtl/>
          <w:lang w:eastAsia="he-IL"/>
        </w:rPr>
        <w:t xml:space="preserve"> </w:t>
      </w:r>
      <w:r>
        <w:rPr>
          <w:rtl/>
          <w:lang w:eastAsia="he-IL"/>
        </w:rPr>
        <w:t xml:space="preserve"> </w:t>
      </w:r>
      <w:bookmarkEnd w:id="9144"/>
    </w:p>
    <w:p w14:paraId="6892C2AE" w14:textId="77777777" w:rsidR="000046DB" w:rsidRDefault="000046DB" w:rsidP="000046DB">
      <w:pPr>
        <w:pStyle w:val="KeepWithNext"/>
        <w:rPr>
          <w:rtl/>
          <w:lang w:eastAsia="he-IL"/>
        </w:rPr>
      </w:pPr>
    </w:p>
    <w:p w14:paraId="614381CC" w14:textId="77777777" w:rsidR="000046DB" w:rsidRDefault="00EC6D7B" w:rsidP="000046DB">
      <w:pPr>
        <w:rPr>
          <w:rtl/>
          <w:lang w:eastAsia="he-IL"/>
        </w:rPr>
      </w:pPr>
      <w:bookmarkStart w:id="9145" w:name="_ETM_Q1_7009765"/>
      <w:bookmarkStart w:id="9146" w:name="_ETM_Q1_7009804"/>
      <w:bookmarkStart w:id="9147" w:name="_ETM_Q1_7009343"/>
      <w:bookmarkStart w:id="9148" w:name="_ETM_Q1_7007591"/>
      <w:bookmarkEnd w:id="9145"/>
      <w:bookmarkEnd w:id="9146"/>
      <w:bookmarkEnd w:id="9147"/>
      <w:bookmarkEnd w:id="9148"/>
      <w:r>
        <w:rPr>
          <w:rFonts w:hint="cs"/>
          <w:rtl/>
          <w:lang w:eastAsia="he-IL"/>
        </w:rPr>
        <w:t>אנ</w:t>
      </w:r>
      <w:bookmarkStart w:id="9149" w:name="_ETM_Q1_7007782"/>
      <w:bookmarkEnd w:id="9149"/>
      <w:r>
        <w:rPr>
          <w:rFonts w:hint="cs"/>
          <w:rtl/>
          <w:lang w:eastAsia="he-IL"/>
        </w:rPr>
        <w:t xml:space="preserve">חנו לא בונים כלום לפני שיש אישור </w:t>
      </w:r>
      <w:bookmarkStart w:id="9150" w:name="_ETM_Q1_7011766"/>
      <w:bookmarkEnd w:id="9150"/>
      <w:r>
        <w:rPr>
          <w:rFonts w:hint="cs"/>
          <w:rtl/>
          <w:lang w:eastAsia="he-IL"/>
        </w:rPr>
        <w:t>מפ</w:t>
      </w:r>
      <w:bookmarkStart w:id="9151" w:name="_ETM_Q1_7009024"/>
      <w:bookmarkEnd w:id="9151"/>
      <w:r>
        <w:rPr>
          <w:rFonts w:hint="cs"/>
          <w:rtl/>
          <w:lang w:eastAsia="he-IL"/>
        </w:rPr>
        <w:t xml:space="preserve">רט הנדסי שלם. </w:t>
      </w:r>
      <w:bookmarkStart w:id="9152" w:name="_ETM_Q1_7013252"/>
      <w:bookmarkEnd w:id="9152"/>
    </w:p>
    <w:p w14:paraId="75D76139" w14:textId="77777777" w:rsidR="00EC6D7B" w:rsidRDefault="00EC6D7B" w:rsidP="000046DB">
      <w:pPr>
        <w:rPr>
          <w:rtl/>
          <w:lang w:eastAsia="he-IL"/>
        </w:rPr>
      </w:pPr>
      <w:bookmarkStart w:id="9153" w:name="_ETM_Q1_7013335"/>
      <w:bookmarkEnd w:id="9153"/>
    </w:p>
    <w:p w14:paraId="62B9BA0C" w14:textId="7BB1E9C0" w:rsidR="00EC6D7B" w:rsidRDefault="00EC6D7B" w:rsidP="00EC6D7B">
      <w:pPr>
        <w:pStyle w:val="af9"/>
        <w:keepNext/>
        <w:rPr>
          <w:rtl/>
          <w:lang w:eastAsia="he-IL"/>
        </w:rPr>
      </w:pPr>
      <w:bookmarkStart w:id="9154" w:name="ET_guest_צחי_בר_ציון_958"/>
      <w:r w:rsidRPr="00EC6D7B">
        <w:rPr>
          <w:rStyle w:val="TagStyle"/>
          <w:rtl/>
        </w:rPr>
        <w:t xml:space="preserve"> &lt;&lt; אורח &gt;&gt; </w:t>
      </w:r>
      <w:r>
        <w:rPr>
          <w:rtl/>
          <w:lang w:eastAsia="he-IL"/>
        </w:rPr>
        <w:t>צחי בר ציון:</w:t>
      </w:r>
      <w:r w:rsidRPr="00EC6D7B">
        <w:rPr>
          <w:rStyle w:val="TagStyle"/>
          <w:rtl/>
        </w:rPr>
        <w:t xml:space="preserve"> &lt;&lt; אורח &gt;&gt;</w:t>
      </w:r>
      <w:r w:rsidR="002477FD">
        <w:rPr>
          <w:rtl/>
          <w:lang w:eastAsia="he-IL"/>
        </w:rPr>
        <w:t xml:space="preserve"> </w:t>
      </w:r>
      <w:r>
        <w:rPr>
          <w:rtl/>
          <w:lang w:eastAsia="he-IL"/>
        </w:rPr>
        <w:t xml:space="preserve"> </w:t>
      </w:r>
      <w:bookmarkEnd w:id="9154"/>
    </w:p>
    <w:p w14:paraId="0A233F65" w14:textId="77777777" w:rsidR="00EC6D7B" w:rsidRDefault="00EC6D7B" w:rsidP="00EC6D7B">
      <w:pPr>
        <w:pStyle w:val="KeepWithNext"/>
        <w:rPr>
          <w:rtl/>
          <w:lang w:eastAsia="he-IL"/>
        </w:rPr>
      </w:pPr>
    </w:p>
    <w:p w14:paraId="0543C1CA" w14:textId="77777777" w:rsidR="00EC6D7B" w:rsidRDefault="00EC6D7B" w:rsidP="00EC6D7B">
      <w:pPr>
        <w:rPr>
          <w:rtl/>
          <w:lang w:eastAsia="he-IL"/>
        </w:rPr>
      </w:pPr>
      <w:bookmarkStart w:id="9155" w:name="_ETM_Q1_7014956"/>
      <w:bookmarkStart w:id="9156" w:name="_ETM_Q1_7015000"/>
      <w:bookmarkEnd w:id="9155"/>
      <w:bookmarkEnd w:id="9156"/>
      <w:r>
        <w:rPr>
          <w:rFonts w:hint="cs"/>
          <w:rtl/>
          <w:lang w:eastAsia="he-IL"/>
        </w:rPr>
        <w:t xml:space="preserve">ולכן </w:t>
      </w:r>
      <w:bookmarkStart w:id="9157" w:name="_ETM_Q1_7012413"/>
      <w:bookmarkEnd w:id="9157"/>
      <w:r>
        <w:rPr>
          <w:rFonts w:hint="cs"/>
          <w:rtl/>
          <w:lang w:eastAsia="he-IL"/>
        </w:rPr>
        <w:t>זה שאנחנו לא מוותרים על הקיצור</w:t>
      </w:r>
      <w:bookmarkStart w:id="9158" w:name="_ETM_Q1_7016348"/>
      <w:bookmarkEnd w:id="9158"/>
      <w:r>
        <w:rPr>
          <w:rFonts w:hint="cs"/>
          <w:rtl/>
          <w:lang w:eastAsia="he-IL"/>
        </w:rPr>
        <w:t xml:space="preserve"> של ההליך הוא לא, מה שאת</w:t>
      </w:r>
      <w:bookmarkStart w:id="9159" w:name="_ETM_Q1_7015345"/>
      <w:bookmarkEnd w:id="9159"/>
      <w:r>
        <w:rPr>
          <w:rFonts w:hint="cs"/>
          <w:rtl/>
          <w:lang w:eastAsia="he-IL"/>
        </w:rPr>
        <w:t>ם מבקשים בטור ומקביל, הוא</w:t>
      </w:r>
      <w:bookmarkStart w:id="9160" w:name="_ETM_Q1_7019362"/>
      <w:bookmarkEnd w:id="9160"/>
      <w:r>
        <w:rPr>
          <w:rFonts w:hint="cs"/>
          <w:rtl/>
          <w:lang w:eastAsia="he-IL"/>
        </w:rPr>
        <w:t xml:space="preserve"> לא באמת </w:t>
      </w:r>
      <w:bookmarkStart w:id="9161" w:name="_ETM_Q1_7017428"/>
      <w:bookmarkStart w:id="9162" w:name="_ETM_Q1_7015403"/>
      <w:bookmarkEnd w:id="9161"/>
      <w:bookmarkEnd w:id="9162"/>
      <w:r w:rsidR="00A433A9">
        <w:rPr>
          <w:rFonts w:hint="cs"/>
          <w:rtl/>
          <w:lang w:eastAsia="he-IL"/>
        </w:rPr>
        <w:t>קיצור כזה דרסטי. כי</w:t>
      </w:r>
      <w:bookmarkStart w:id="9163" w:name="_ETM_Q1_7019008"/>
      <w:bookmarkEnd w:id="9163"/>
      <w:r w:rsidR="00A433A9">
        <w:rPr>
          <w:rFonts w:hint="cs"/>
          <w:rtl/>
          <w:lang w:eastAsia="he-IL"/>
        </w:rPr>
        <w:t xml:space="preserve"> כל ההליך הזה אמור</w:t>
      </w:r>
      <w:bookmarkStart w:id="9164" w:name="_ETM_Q1_7020993"/>
      <w:bookmarkEnd w:id="9164"/>
      <w:r w:rsidR="00A433A9">
        <w:rPr>
          <w:rFonts w:hint="cs"/>
          <w:rtl/>
          <w:lang w:eastAsia="he-IL"/>
        </w:rPr>
        <w:t xml:space="preserve"> להיות הליך מאוד קצר. ולכ</w:t>
      </w:r>
      <w:bookmarkStart w:id="9165" w:name="_ETM_Q1_7021165"/>
      <w:bookmarkEnd w:id="9165"/>
      <w:r w:rsidR="00A433A9">
        <w:rPr>
          <w:rFonts w:hint="cs"/>
          <w:rtl/>
          <w:lang w:eastAsia="he-IL"/>
        </w:rPr>
        <w:t>ן המפרט תעשו אותו כמו</w:t>
      </w:r>
      <w:bookmarkStart w:id="9166" w:name="_ETM_Q1_7025803"/>
      <w:bookmarkEnd w:id="9166"/>
      <w:r w:rsidR="00A433A9">
        <w:rPr>
          <w:rFonts w:hint="cs"/>
          <w:rtl/>
          <w:lang w:eastAsia="he-IL"/>
        </w:rPr>
        <w:t xml:space="preserve"> שצריך </w:t>
      </w:r>
      <w:bookmarkStart w:id="9167" w:name="_ETM_Q1_7023290"/>
      <w:bookmarkEnd w:id="9167"/>
      <w:r w:rsidR="00A433A9">
        <w:rPr>
          <w:rFonts w:hint="cs"/>
          <w:rtl/>
          <w:lang w:eastAsia="he-IL"/>
        </w:rPr>
        <w:t xml:space="preserve">ולא תהיה בעיה. </w:t>
      </w:r>
      <w:bookmarkStart w:id="9168" w:name="_ETM_Q1_7023681"/>
      <w:bookmarkStart w:id="9169" w:name="_ETM_Q1_7030439"/>
      <w:bookmarkEnd w:id="9168"/>
      <w:bookmarkEnd w:id="9169"/>
    </w:p>
    <w:p w14:paraId="136E096C" w14:textId="77777777" w:rsidR="00AA08FB" w:rsidRDefault="00AA08FB" w:rsidP="00EC6D7B">
      <w:pPr>
        <w:rPr>
          <w:rtl/>
          <w:lang w:eastAsia="he-IL"/>
        </w:rPr>
      </w:pPr>
      <w:bookmarkStart w:id="9170" w:name="_ETM_Q1_7030695"/>
      <w:bookmarkEnd w:id="9170"/>
    </w:p>
    <w:p w14:paraId="7F6C400F" w14:textId="6676FF5F" w:rsidR="00AA08FB" w:rsidRDefault="00AA08FB" w:rsidP="00AA08FB">
      <w:pPr>
        <w:pStyle w:val="af6"/>
        <w:keepNext/>
        <w:rPr>
          <w:rtl/>
        </w:rPr>
      </w:pPr>
      <w:bookmarkStart w:id="9171" w:name="ET_yor_5159_959"/>
      <w:r w:rsidRPr="00AA08FB">
        <w:rPr>
          <w:rStyle w:val="TagStyle"/>
          <w:rtl/>
        </w:rPr>
        <w:t xml:space="preserve"> &lt;&lt; יור &gt;&gt; </w:t>
      </w:r>
      <w:r>
        <w:rPr>
          <w:rtl/>
        </w:rPr>
        <w:t>היו"ר דוד ביטן:</w:t>
      </w:r>
      <w:r w:rsidRPr="00AA08FB">
        <w:rPr>
          <w:rStyle w:val="TagStyle"/>
          <w:rtl/>
        </w:rPr>
        <w:t xml:space="preserve"> &lt;&lt; יור &gt;&gt;</w:t>
      </w:r>
      <w:r w:rsidR="002477FD">
        <w:rPr>
          <w:rtl/>
        </w:rPr>
        <w:t xml:space="preserve"> </w:t>
      </w:r>
      <w:r>
        <w:rPr>
          <w:rtl/>
        </w:rPr>
        <w:t xml:space="preserve"> </w:t>
      </w:r>
      <w:bookmarkEnd w:id="9171"/>
    </w:p>
    <w:p w14:paraId="76E278C1" w14:textId="77777777" w:rsidR="00AA08FB" w:rsidRDefault="00AA08FB" w:rsidP="00AA08FB">
      <w:pPr>
        <w:pStyle w:val="KeepWithNext"/>
        <w:rPr>
          <w:rtl/>
          <w:lang w:eastAsia="he-IL"/>
        </w:rPr>
      </w:pPr>
    </w:p>
    <w:p w14:paraId="693F874F" w14:textId="77777777" w:rsidR="00AA08FB" w:rsidRDefault="00AA08FB" w:rsidP="00AA08FB">
      <w:pPr>
        <w:rPr>
          <w:rtl/>
          <w:lang w:eastAsia="he-IL"/>
        </w:rPr>
      </w:pPr>
      <w:bookmarkStart w:id="9172" w:name="_ETM_Q1_7031834"/>
      <w:bookmarkStart w:id="9173" w:name="_ETM_Q1_7031870"/>
      <w:bookmarkEnd w:id="9172"/>
      <w:bookmarkEnd w:id="9173"/>
      <w:r>
        <w:rPr>
          <w:rFonts w:hint="cs"/>
          <w:rtl/>
          <w:lang w:eastAsia="he-IL"/>
        </w:rPr>
        <w:t xml:space="preserve">טוב, אפשר להמשיך? אחרי שהבהרנו את </w:t>
      </w:r>
      <w:bookmarkStart w:id="9174" w:name="_ETM_Q1_7035715"/>
      <w:bookmarkEnd w:id="9174"/>
      <w:r>
        <w:rPr>
          <w:rFonts w:hint="cs"/>
          <w:rtl/>
          <w:lang w:eastAsia="he-IL"/>
        </w:rPr>
        <w:t xml:space="preserve">העניין? </w:t>
      </w:r>
      <w:bookmarkStart w:id="9175" w:name="_ETM_Q1_7037090"/>
      <w:bookmarkStart w:id="9176" w:name="_ETM_Q1_7038059"/>
      <w:bookmarkStart w:id="9177" w:name="_ETM_Q1_7035852"/>
      <w:bookmarkStart w:id="9178" w:name="_ETM_Q1_7036095"/>
      <w:bookmarkEnd w:id="9175"/>
      <w:bookmarkEnd w:id="9176"/>
      <w:bookmarkEnd w:id="9177"/>
      <w:bookmarkEnd w:id="9178"/>
    </w:p>
    <w:p w14:paraId="4536E400" w14:textId="77777777" w:rsidR="00AA08FB" w:rsidRDefault="00AA08FB" w:rsidP="00AA08FB">
      <w:pPr>
        <w:rPr>
          <w:rtl/>
          <w:lang w:eastAsia="he-IL"/>
        </w:rPr>
      </w:pPr>
      <w:bookmarkStart w:id="9179" w:name="_ETM_Q1_7036178"/>
      <w:bookmarkEnd w:id="9179"/>
    </w:p>
    <w:p w14:paraId="65D5A8F7" w14:textId="034046AD" w:rsidR="00AA08FB" w:rsidRDefault="00AA08FB" w:rsidP="00AA08FB">
      <w:pPr>
        <w:pStyle w:val="af9"/>
        <w:keepNext/>
        <w:rPr>
          <w:rtl/>
          <w:lang w:eastAsia="he-IL"/>
        </w:rPr>
      </w:pPr>
      <w:bookmarkStart w:id="9180" w:name="ET_guest_משה_שפיצר_961"/>
      <w:r w:rsidRPr="00AA08FB">
        <w:rPr>
          <w:rStyle w:val="TagStyle"/>
          <w:rtl/>
        </w:rPr>
        <w:t xml:space="preserve"> &lt;&lt; אורח &gt;&gt; </w:t>
      </w:r>
      <w:r>
        <w:rPr>
          <w:rtl/>
          <w:lang w:eastAsia="he-IL"/>
        </w:rPr>
        <w:t>משה שפיצר:</w:t>
      </w:r>
      <w:r w:rsidRPr="00AA08FB">
        <w:rPr>
          <w:rStyle w:val="TagStyle"/>
          <w:rtl/>
        </w:rPr>
        <w:t xml:space="preserve"> &lt;&lt; אורח &gt;&gt;</w:t>
      </w:r>
      <w:r w:rsidR="002477FD">
        <w:rPr>
          <w:rtl/>
          <w:lang w:eastAsia="he-IL"/>
        </w:rPr>
        <w:t xml:space="preserve"> </w:t>
      </w:r>
      <w:r>
        <w:rPr>
          <w:rtl/>
          <w:lang w:eastAsia="he-IL"/>
        </w:rPr>
        <w:t xml:space="preserve"> </w:t>
      </w:r>
      <w:bookmarkEnd w:id="9180"/>
    </w:p>
    <w:p w14:paraId="50C00B2F" w14:textId="77777777" w:rsidR="00AA08FB" w:rsidRDefault="00AA08FB" w:rsidP="00AA08FB">
      <w:pPr>
        <w:pStyle w:val="KeepWithNext"/>
        <w:rPr>
          <w:rtl/>
          <w:lang w:eastAsia="he-IL"/>
        </w:rPr>
      </w:pPr>
    </w:p>
    <w:p w14:paraId="7279E2C9" w14:textId="77777777" w:rsidR="00AA08FB" w:rsidRDefault="00AA08FB" w:rsidP="00AA08FB">
      <w:pPr>
        <w:rPr>
          <w:rtl/>
          <w:lang w:eastAsia="he-IL"/>
        </w:rPr>
      </w:pPr>
      <w:bookmarkStart w:id="9181" w:name="_ETM_Q1_7037639"/>
      <w:bookmarkStart w:id="9182" w:name="_ETM_Q1_7037677"/>
      <w:bookmarkEnd w:id="9181"/>
      <w:bookmarkEnd w:id="9182"/>
      <w:r>
        <w:rPr>
          <w:rFonts w:hint="cs"/>
          <w:rtl/>
          <w:lang w:eastAsia="he-IL"/>
        </w:rPr>
        <w:t>אדוני, דבר אחד שלא מופיע בשום מקום וכל ה</w:t>
      </w:r>
      <w:bookmarkStart w:id="9183" w:name="_ETM_Q1_7038522"/>
      <w:bookmarkEnd w:id="9183"/>
      <w:r>
        <w:rPr>
          <w:rFonts w:hint="cs"/>
          <w:rtl/>
          <w:lang w:eastAsia="he-IL"/>
        </w:rPr>
        <w:t>זמן</w:t>
      </w:r>
      <w:bookmarkStart w:id="9184" w:name="_ETM_Q1_7040235"/>
      <w:bookmarkEnd w:id="9184"/>
      <w:r>
        <w:rPr>
          <w:rFonts w:hint="cs"/>
          <w:rtl/>
          <w:lang w:eastAsia="he-IL"/>
        </w:rPr>
        <w:t xml:space="preserve"> משתמשים במילה </w:t>
      </w:r>
      <w:bookmarkStart w:id="9185" w:name="_ETM_Q1_7039358"/>
      <w:bookmarkEnd w:id="9185"/>
      <w:r>
        <w:rPr>
          <w:rFonts w:hint="cs"/>
          <w:rtl/>
          <w:lang w:eastAsia="he-IL"/>
        </w:rPr>
        <w:t>תשתית, תשתית, תשתית. זה שלא</w:t>
      </w:r>
      <w:bookmarkStart w:id="9186" w:name="_ETM_Q1_7042298"/>
      <w:bookmarkEnd w:id="9186"/>
      <w:r>
        <w:rPr>
          <w:rFonts w:hint="cs"/>
          <w:rtl/>
          <w:lang w:eastAsia="he-IL"/>
        </w:rPr>
        <w:t xml:space="preserve"> מוגדר כתשתית בשום</w:t>
      </w:r>
      <w:bookmarkStart w:id="9187" w:name="_ETM_Q1_7047917"/>
      <w:bookmarkEnd w:id="9187"/>
      <w:r>
        <w:rPr>
          <w:rFonts w:hint="cs"/>
          <w:rtl/>
          <w:lang w:eastAsia="he-IL"/>
        </w:rPr>
        <w:t xml:space="preserve"> מק</w:t>
      </w:r>
      <w:bookmarkStart w:id="9188" w:name="_ETM_Q1_7045136"/>
      <w:bookmarkEnd w:id="9188"/>
      <w:r>
        <w:rPr>
          <w:rFonts w:hint="cs"/>
          <w:rtl/>
          <w:lang w:eastAsia="he-IL"/>
        </w:rPr>
        <w:t xml:space="preserve">ום. </w:t>
      </w:r>
      <w:bookmarkStart w:id="9189" w:name="_ETM_Q1_7045649"/>
      <w:bookmarkEnd w:id="9189"/>
    </w:p>
    <w:p w14:paraId="48FE3B9F" w14:textId="77777777" w:rsidR="00AA08FB" w:rsidRDefault="00AA08FB" w:rsidP="00AA08FB">
      <w:pPr>
        <w:rPr>
          <w:rtl/>
          <w:lang w:eastAsia="he-IL"/>
        </w:rPr>
      </w:pPr>
    </w:p>
    <w:p w14:paraId="5C420D50" w14:textId="17070D68" w:rsidR="00AA08FB" w:rsidRDefault="00AA08FB" w:rsidP="00AA08FB">
      <w:pPr>
        <w:pStyle w:val="af6"/>
        <w:keepNext/>
        <w:rPr>
          <w:rtl/>
        </w:rPr>
      </w:pPr>
      <w:bookmarkStart w:id="9190" w:name="ET_yor_5159_962"/>
      <w:r w:rsidRPr="00AA08FB">
        <w:rPr>
          <w:rStyle w:val="TagStyle"/>
          <w:rtl/>
        </w:rPr>
        <w:t xml:space="preserve"> &lt;&lt; יור &gt;&gt; </w:t>
      </w:r>
      <w:r>
        <w:rPr>
          <w:rtl/>
        </w:rPr>
        <w:t>היו"ר דוד ביטן:</w:t>
      </w:r>
      <w:r w:rsidRPr="00AA08FB">
        <w:rPr>
          <w:rStyle w:val="TagStyle"/>
          <w:rtl/>
        </w:rPr>
        <w:t xml:space="preserve"> &lt;&lt; יור &gt;&gt;</w:t>
      </w:r>
      <w:r w:rsidR="002477FD">
        <w:rPr>
          <w:rtl/>
        </w:rPr>
        <w:t xml:space="preserve"> </w:t>
      </w:r>
      <w:r>
        <w:rPr>
          <w:rtl/>
        </w:rPr>
        <w:t xml:space="preserve"> </w:t>
      </w:r>
      <w:bookmarkEnd w:id="9190"/>
    </w:p>
    <w:p w14:paraId="6D05ABFF" w14:textId="77777777" w:rsidR="00AA08FB" w:rsidRDefault="00AA08FB" w:rsidP="00AA08FB">
      <w:pPr>
        <w:pStyle w:val="KeepWithNext"/>
        <w:rPr>
          <w:rtl/>
          <w:lang w:eastAsia="he-IL"/>
        </w:rPr>
      </w:pPr>
    </w:p>
    <w:p w14:paraId="0DA45219" w14:textId="77777777" w:rsidR="00AA08FB" w:rsidRDefault="00AA08FB" w:rsidP="00AA08FB">
      <w:pPr>
        <w:rPr>
          <w:rtl/>
          <w:lang w:eastAsia="he-IL"/>
        </w:rPr>
      </w:pPr>
      <w:bookmarkStart w:id="9191" w:name="_ETM_Q1_7046734"/>
      <w:bookmarkStart w:id="9192" w:name="_ETM_Q1_7046775"/>
      <w:bookmarkEnd w:id="9191"/>
      <w:bookmarkEnd w:id="9192"/>
      <w:r>
        <w:rPr>
          <w:rFonts w:hint="cs"/>
          <w:rtl/>
          <w:lang w:eastAsia="he-IL"/>
        </w:rPr>
        <w:t>מה זאת אומרת?</w:t>
      </w:r>
    </w:p>
    <w:p w14:paraId="73EE3151" w14:textId="77777777" w:rsidR="00AA08FB" w:rsidRDefault="00AA08FB" w:rsidP="00AA08FB">
      <w:pPr>
        <w:rPr>
          <w:rtl/>
          <w:lang w:eastAsia="he-IL"/>
        </w:rPr>
      </w:pPr>
      <w:bookmarkStart w:id="9193" w:name="_ETM_Q1_7048199"/>
      <w:bookmarkStart w:id="9194" w:name="_ETM_Q1_7048283"/>
      <w:bookmarkEnd w:id="9193"/>
      <w:bookmarkEnd w:id="9194"/>
    </w:p>
    <w:p w14:paraId="13E6DF06" w14:textId="1BB409C4" w:rsidR="00AA08FB" w:rsidRDefault="00AA08FB" w:rsidP="00AA08FB">
      <w:pPr>
        <w:pStyle w:val="af9"/>
        <w:keepNext/>
        <w:rPr>
          <w:rtl/>
          <w:lang w:eastAsia="he-IL"/>
        </w:rPr>
      </w:pPr>
      <w:bookmarkStart w:id="9195" w:name="ET_guest_משה_שפיצר_963"/>
      <w:r w:rsidRPr="00AA08FB">
        <w:rPr>
          <w:rStyle w:val="TagStyle"/>
          <w:rtl/>
        </w:rPr>
        <w:t xml:space="preserve"> &lt;&lt; אורח &gt;&gt; </w:t>
      </w:r>
      <w:r>
        <w:rPr>
          <w:rtl/>
          <w:lang w:eastAsia="he-IL"/>
        </w:rPr>
        <w:t>משה שפיצר:</w:t>
      </w:r>
      <w:r w:rsidRPr="00AA08FB">
        <w:rPr>
          <w:rStyle w:val="TagStyle"/>
          <w:rtl/>
        </w:rPr>
        <w:t xml:space="preserve"> &lt;&lt; אורח &gt;&gt;</w:t>
      </w:r>
      <w:r w:rsidR="002477FD">
        <w:rPr>
          <w:rtl/>
          <w:lang w:eastAsia="he-IL"/>
        </w:rPr>
        <w:t xml:space="preserve"> </w:t>
      </w:r>
      <w:r>
        <w:rPr>
          <w:rtl/>
          <w:lang w:eastAsia="he-IL"/>
        </w:rPr>
        <w:t xml:space="preserve"> </w:t>
      </w:r>
      <w:bookmarkEnd w:id="9195"/>
    </w:p>
    <w:p w14:paraId="1B06A08E" w14:textId="77777777" w:rsidR="00AA08FB" w:rsidRDefault="00AA08FB" w:rsidP="00AA08FB">
      <w:pPr>
        <w:pStyle w:val="KeepWithNext"/>
        <w:rPr>
          <w:rtl/>
          <w:lang w:eastAsia="he-IL"/>
        </w:rPr>
      </w:pPr>
    </w:p>
    <w:p w14:paraId="684A23FA" w14:textId="77777777" w:rsidR="00AA08FB" w:rsidRDefault="00AA08FB" w:rsidP="00AA08FB">
      <w:pPr>
        <w:rPr>
          <w:rtl/>
          <w:lang w:eastAsia="he-IL"/>
        </w:rPr>
      </w:pPr>
      <w:bookmarkStart w:id="9196" w:name="_ETM_Q1_7049326"/>
      <w:bookmarkStart w:id="9197" w:name="_ETM_Q1_7049369"/>
      <w:bookmarkEnd w:id="9196"/>
      <w:bookmarkEnd w:id="9197"/>
      <w:r>
        <w:rPr>
          <w:rFonts w:hint="cs"/>
          <w:rtl/>
          <w:lang w:eastAsia="he-IL"/>
        </w:rPr>
        <w:t>אפילו לא ב</w:t>
      </w:r>
      <w:bookmarkStart w:id="9198" w:name="_ETM_Q1_7047848"/>
      <w:bookmarkEnd w:id="9198"/>
      <w:r>
        <w:rPr>
          <w:rFonts w:hint="cs"/>
          <w:rtl/>
          <w:lang w:eastAsia="he-IL"/>
        </w:rPr>
        <w:t>הגדרות. זה פשוט לא מו</w:t>
      </w:r>
      <w:bookmarkStart w:id="9199" w:name="_ETM_Q1_7051603"/>
      <w:bookmarkEnd w:id="9199"/>
      <w:r>
        <w:rPr>
          <w:rFonts w:hint="cs"/>
          <w:rtl/>
          <w:lang w:eastAsia="he-IL"/>
        </w:rPr>
        <w:t>ג</w:t>
      </w:r>
      <w:bookmarkStart w:id="9200" w:name="_ETM_Q1_7049333"/>
      <w:bookmarkEnd w:id="9200"/>
      <w:r>
        <w:rPr>
          <w:rFonts w:hint="cs"/>
          <w:rtl/>
          <w:lang w:eastAsia="he-IL"/>
        </w:rPr>
        <w:t>דר כתשתית. וזה מפריע ואנשים לא מתייחסים לזה ברצינות. אוקיי</w:t>
      </w:r>
      <w:bookmarkStart w:id="9201" w:name="_ETM_Q1_7056234"/>
      <w:bookmarkEnd w:id="9201"/>
      <w:r>
        <w:rPr>
          <w:rFonts w:hint="cs"/>
          <w:rtl/>
          <w:lang w:eastAsia="he-IL"/>
        </w:rPr>
        <w:t>? וזה</w:t>
      </w:r>
      <w:bookmarkStart w:id="9202" w:name="_ETM_Q1_7054298"/>
      <w:bookmarkEnd w:id="9202"/>
      <w:r>
        <w:rPr>
          <w:rFonts w:hint="cs"/>
          <w:rtl/>
          <w:lang w:eastAsia="he-IL"/>
        </w:rPr>
        <w:t xml:space="preserve"> כאילו משהו של חברה, של איזה גוף פרטי.</w:t>
      </w:r>
      <w:bookmarkStart w:id="9203" w:name="_ETM_Q1_7058685"/>
      <w:bookmarkEnd w:id="9203"/>
      <w:r>
        <w:rPr>
          <w:rFonts w:hint="cs"/>
          <w:rtl/>
          <w:lang w:eastAsia="he-IL"/>
        </w:rPr>
        <w:t xml:space="preserve"> וזה כאילו אנ</w:t>
      </w:r>
      <w:bookmarkStart w:id="9204" w:name="_ETM_Q1_7056956"/>
      <w:bookmarkEnd w:id="9204"/>
      <w:r>
        <w:rPr>
          <w:rFonts w:hint="cs"/>
          <w:rtl/>
          <w:lang w:eastAsia="he-IL"/>
        </w:rPr>
        <w:t>חנו פה</w:t>
      </w:r>
      <w:bookmarkStart w:id="9205" w:name="_ETM_Q1_7057096"/>
      <w:bookmarkEnd w:id="9205"/>
      <w:r>
        <w:rPr>
          <w:rFonts w:hint="cs"/>
          <w:rtl/>
          <w:lang w:eastAsia="he-IL"/>
        </w:rPr>
        <w:t xml:space="preserve"> - - -</w:t>
      </w:r>
      <w:bookmarkStart w:id="9206" w:name="_ETM_Q1_7058365"/>
      <w:bookmarkEnd w:id="9206"/>
    </w:p>
    <w:p w14:paraId="7F531717" w14:textId="77777777" w:rsidR="00AA08FB" w:rsidRDefault="00AA08FB" w:rsidP="00AA08FB">
      <w:pPr>
        <w:rPr>
          <w:rtl/>
          <w:lang w:eastAsia="he-IL"/>
        </w:rPr>
      </w:pPr>
      <w:bookmarkStart w:id="9207" w:name="_ETM_Q1_7058443"/>
      <w:bookmarkEnd w:id="9207"/>
    </w:p>
    <w:p w14:paraId="31A9D56D" w14:textId="1FBA0622" w:rsidR="00AA08FB" w:rsidRDefault="00AA08FB" w:rsidP="00AA08FB">
      <w:pPr>
        <w:pStyle w:val="af6"/>
        <w:keepNext/>
        <w:rPr>
          <w:rtl/>
        </w:rPr>
      </w:pPr>
      <w:bookmarkStart w:id="9208" w:name="ET_yor_5159_964"/>
      <w:r w:rsidRPr="00AA08FB">
        <w:rPr>
          <w:rStyle w:val="TagStyle"/>
          <w:rtl/>
        </w:rPr>
        <w:t xml:space="preserve"> &lt;&lt; יור &gt;&gt; </w:t>
      </w:r>
      <w:r>
        <w:rPr>
          <w:rtl/>
        </w:rPr>
        <w:t>היו"ר דוד ביטן:</w:t>
      </w:r>
      <w:r w:rsidRPr="00AA08FB">
        <w:rPr>
          <w:rStyle w:val="TagStyle"/>
          <w:rtl/>
        </w:rPr>
        <w:t xml:space="preserve"> &lt;&lt; יור &gt;&gt;</w:t>
      </w:r>
      <w:r w:rsidR="002477FD">
        <w:rPr>
          <w:rtl/>
        </w:rPr>
        <w:t xml:space="preserve"> </w:t>
      </w:r>
      <w:r>
        <w:rPr>
          <w:rtl/>
        </w:rPr>
        <w:t xml:space="preserve"> </w:t>
      </w:r>
      <w:bookmarkEnd w:id="9208"/>
    </w:p>
    <w:p w14:paraId="5B6D8B0A" w14:textId="77777777" w:rsidR="00AA08FB" w:rsidRDefault="00AA08FB" w:rsidP="00AA08FB">
      <w:pPr>
        <w:pStyle w:val="KeepWithNext"/>
        <w:rPr>
          <w:rtl/>
          <w:lang w:eastAsia="he-IL"/>
        </w:rPr>
      </w:pPr>
    </w:p>
    <w:p w14:paraId="147BF3AC" w14:textId="77777777" w:rsidR="00AA08FB" w:rsidRDefault="00AA08FB" w:rsidP="00AA08FB">
      <w:pPr>
        <w:rPr>
          <w:rtl/>
          <w:lang w:eastAsia="he-IL"/>
        </w:rPr>
      </w:pPr>
      <w:r>
        <w:rPr>
          <w:rFonts w:hint="cs"/>
          <w:rtl/>
          <w:lang w:eastAsia="he-IL"/>
        </w:rPr>
        <w:t>ו</w:t>
      </w:r>
      <w:bookmarkStart w:id="9209" w:name="_ETM_Q1_7059675"/>
      <w:bookmarkStart w:id="9210" w:name="_ETM_Q1_7059721"/>
      <w:bookmarkEnd w:id="9209"/>
      <w:bookmarkEnd w:id="9210"/>
      <w:r>
        <w:rPr>
          <w:rFonts w:hint="cs"/>
          <w:rtl/>
          <w:lang w:eastAsia="he-IL"/>
        </w:rPr>
        <w:t>בהגדר</w:t>
      </w:r>
      <w:bookmarkStart w:id="9211" w:name="_ETM_Q1_7058067"/>
      <w:bookmarkEnd w:id="9211"/>
      <w:r>
        <w:rPr>
          <w:rFonts w:hint="cs"/>
          <w:rtl/>
          <w:lang w:eastAsia="he-IL"/>
        </w:rPr>
        <w:t>ות זה לא מופיע?</w:t>
      </w:r>
      <w:bookmarkStart w:id="9212" w:name="_ETM_Q1_7059853"/>
      <w:bookmarkEnd w:id="9212"/>
    </w:p>
    <w:p w14:paraId="723FDCAE" w14:textId="77777777" w:rsidR="00AA08FB" w:rsidRDefault="00AA08FB" w:rsidP="00AA08FB">
      <w:pPr>
        <w:rPr>
          <w:rtl/>
          <w:lang w:eastAsia="he-IL"/>
        </w:rPr>
      </w:pPr>
      <w:bookmarkStart w:id="9213" w:name="_ETM_Q1_7059928"/>
      <w:bookmarkEnd w:id="9213"/>
    </w:p>
    <w:p w14:paraId="1701FF31" w14:textId="64E96316" w:rsidR="00AA08FB" w:rsidRDefault="00AA08FB" w:rsidP="00AA08FB">
      <w:pPr>
        <w:pStyle w:val="af9"/>
        <w:keepNext/>
        <w:rPr>
          <w:rtl/>
          <w:lang w:eastAsia="he-IL"/>
        </w:rPr>
      </w:pPr>
      <w:bookmarkStart w:id="9214" w:name="ET_guest_משה_שפיצר_965"/>
      <w:r w:rsidRPr="00AA08FB">
        <w:rPr>
          <w:rStyle w:val="TagStyle"/>
          <w:rtl/>
        </w:rPr>
        <w:t xml:space="preserve"> &lt;&lt; אורח &gt;&gt; </w:t>
      </w:r>
      <w:r>
        <w:rPr>
          <w:rtl/>
          <w:lang w:eastAsia="he-IL"/>
        </w:rPr>
        <w:t>משה שפיצר:</w:t>
      </w:r>
      <w:r w:rsidRPr="00AA08FB">
        <w:rPr>
          <w:rStyle w:val="TagStyle"/>
          <w:rtl/>
        </w:rPr>
        <w:t xml:space="preserve"> &lt;&lt; אורח &gt;&gt;</w:t>
      </w:r>
      <w:r w:rsidR="002477FD">
        <w:rPr>
          <w:rtl/>
          <w:lang w:eastAsia="he-IL"/>
        </w:rPr>
        <w:t xml:space="preserve"> </w:t>
      </w:r>
      <w:r>
        <w:rPr>
          <w:rtl/>
          <w:lang w:eastAsia="he-IL"/>
        </w:rPr>
        <w:t xml:space="preserve"> </w:t>
      </w:r>
      <w:bookmarkEnd w:id="9214"/>
    </w:p>
    <w:p w14:paraId="42A7B791" w14:textId="77777777" w:rsidR="00AA08FB" w:rsidRDefault="00AA08FB" w:rsidP="00AA08FB">
      <w:pPr>
        <w:pStyle w:val="KeepWithNext"/>
        <w:rPr>
          <w:rtl/>
          <w:lang w:eastAsia="he-IL"/>
        </w:rPr>
      </w:pPr>
    </w:p>
    <w:p w14:paraId="373A1B6E" w14:textId="77777777" w:rsidR="00AA08FB" w:rsidRDefault="00AA08FB" w:rsidP="00AA08FB">
      <w:pPr>
        <w:rPr>
          <w:rtl/>
          <w:lang w:eastAsia="he-IL"/>
        </w:rPr>
      </w:pPr>
      <w:bookmarkStart w:id="9215" w:name="_ETM_Q1_7060947"/>
      <w:bookmarkStart w:id="9216" w:name="_ETM_Q1_7060992"/>
      <w:bookmarkStart w:id="9217" w:name="_ETM_Q1_7058207"/>
      <w:bookmarkEnd w:id="9215"/>
      <w:bookmarkEnd w:id="9216"/>
      <w:bookmarkEnd w:id="9217"/>
      <w:r>
        <w:rPr>
          <w:rFonts w:hint="cs"/>
          <w:rtl/>
          <w:lang w:eastAsia="he-IL"/>
        </w:rPr>
        <w:t xml:space="preserve">תיכנסו להגדרות </w:t>
      </w:r>
      <w:bookmarkStart w:id="9218" w:name="_ETM_Q1_7058314"/>
      <w:bookmarkEnd w:id="9218"/>
      <w:r>
        <w:rPr>
          <w:rFonts w:hint="cs"/>
          <w:rtl/>
          <w:lang w:eastAsia="he-IL"/>
        </w:rPr>
        <w:t>של</w:t>
      </w:r>
      <w:bookmarkStart w:id="9219" w:name="_ETM_Q1_7059879"/>
      <w:bookmarkEnd w:id="9219"/>
      <w:r>
        <w:rPr>
          <w:rFonts w:hint="cs"/>
          <w:rtl/>
          <w:lang w:eastAsia="he-IL"/>
        </w:rPr>
        <w:t xml:space="preserve"> הדבר הזה ותראו כמה ז</w:t>
      </w:r>
      <w:bookmarkStart w:id="9220" w:name="_ETM_Q1_7060425"/>
      <w:bookmarkEnd w:id="9220"/>
      <w:r>
        <w:rPr>
          <w:rFonts w:hint="cs"/>
          <w:rtl/>
          <w:lang w:eastAsia="he-IL"/>
        </w:rPr>
        <w:t>ה מפריע. זה לא מוגדר כתשתית.</w:t>
      </w:r>
      <w:bookmarkStart w:id="9221" w:name="_ETM_Q1_7063718"/>
      <w:bookmarkEnd w:id="9221"/>
      <w:r>
        <w:rPr>
          <w:rFonts w:hint="cs"/>
          <w:rtl/>
          <w:lang w:eastAsia="he-IL"/>
        </w:rPr>
        <w:t xml:space="preserve"> ותכניסו את המילה תשתי</w:t>
      </w:r>
      <w:bookmarkStart w:id="9222" w:name="_ETM_Q1_7063270"/>
      <w:bookmarkEnd w:id="9222"/>
      <w:r>
        <w:rPr>
          <w:rFonts w:hint="cs"/>
          <w:rtl/>
          <w:lang w:eastAsia="he-IL"/>
        </w:rPr>
        <w:t xml:space="preserve">ת לתוך ההגדרות. </w:t>
      </w:r>
      <w:bookmarkStart w:id="9223" w:name="_ETM_Q1_7065649"/>
      <w:bookmarkEnd w:id="9223"/>
    </w:p>
    <w:p w14:paraId="4B3B1810" w14:textId="77777777" w:rsidR="00AA08FB" w:rsidRDefault="00AA08FB" w:rsidP="00AA08FB">
      <w:pPr>
        <w:rPr>
          <w:rtl/>
          <w:lang w:eastAsia="he-IL"/>
        </w:rPr>
      </w:pPr>
      <w:bookmarkStart w:id="9224" w:name="_ETM_Q1_7065729"/>
      <w:bookmarkEnd w:id="9224"/>
    </w:p>
    <w:p w14:paraId="3516F422" w14:textId="32F082D7" w:rsidR="00AA08FB" w:rsidRDefault="00AA08FB" w:rsidP="00AA08FB">
      <w:pPr>
        <w:pStyle w:val="af6"/>
        <w:keepNext/>
        <w:rPr>
          <w:rtl/>
        </w:rPr>
      </w:pPr>
      <w:bookmarkStart w:id="9225" w:name="ET_yor_5159_966"/>
      <w:r w:rsidRPr="00AA08FB">
        <w:rPr>
          <w:rStyle w:val="TagStyle"/>
          <w:rtl/>
        </w:rPr>
        <w:t xml:space="preserve"> &lt;&lt; יור &gt;&gt; </w:t>
      </w:r>
      <w:r>
        <w:rPr>
          <w:rtl/>
        </w:rPr>
        <w:t>היו"ר דוד ביטן:</w:t>
      </w:r>
      <w:r w:rsidRPr="00AA08FB">
        <w:rPr>
          <w:rStyle w:val="TagStyle"/>
          <w:rtl/>
        </w:rPr>
        <w:t xml:space="preserve"> &lt;&lt; יור &gt;&gt;</w:t>
      </w:r>
      <w:r w:rsidR="002477FD">
        <w:rPr>
          <w:rtl/>
        </w:rPr>
        <w:t xml:space="preserve"> </w:t>
      </w:r>
      <w:r>
        <w:rPr>
          <w:rtl/>
        </w:rPr>
        <w:t xml:space="preserve"> </w:t>
      </w:r>
      <w:bookmarkEnd w:id="9225"/>
    </w:p>
    <w:p w14:paraId="4CA0796B" w14:textId="77777777" w:rsidR="00AA08FB" w:rsidRDefault="00AA08FB" w:rsidP="00AA08FB">
      <w:pPr>
        <w:pStyle w:val="KeepWithNext"/>
        <w:rPr>
          <w:rtl/>
          <w:lang w:eastAsia="he-IL"/>
        </w:rPr>
      </w:pPr>
    </w:p>
    <w:p w14:paraId="435ED922" w14:textId="77777777" w:rsidR="00AA08FB" w:rsidRDefault="00AA08FB" w:rsidP="00AA08FB">
      <w:pPr>
        <w:rPr>
          <w:rtl/>
          <w:lang w:eastAsia="he-IL"/>
        </w:rPr>
      </w:pPr>
      <w:bookmarkStart w:id="9226" w:name="_ETM_Q1_7067365"/>
      <w:bookmarkStart w:id="9227" w:name="_ETM_Q1_7067402"/>
      <w:bookmarkEnd w:id="9226"/>
      <w:bookmarkEnd w:id="9227"/>
      <w:r>
        <w:rPr>
          <w:rFonts w:hint="cs"/>
          <w:rtl/>
          <w:lang w:eastAsia="he-IL"/>
        </w:rPr>
        <w:t xml:space="preserve">הסיפור הזה. כאילו, </w:t>
      </w:r>
      <w:bookmarkStart w:id="9228" w:name="_ETM_Q1_7070749"/>
      <w:bookmarkStart w:id="9229" w:name="_ETM_Q1_7067777"/>
      <w:bookmarkEnd w:id="9228"/>
      <w:bookmarkEnd w:id="9229"/>
      <w:r>
        <w:rPr>
          <w:rFonts w:hint="cs"/>
          <w:rtl/>
          <w:lang w:eastAsia="he-IL"/>
        </w:rPr>
        <w:t xml:space="preserve">הצנרת. </w:t>
      </w:r>
      <w:bookmarkStart w:id="9230" w:name="_ETM_Q1_7068882"/>
      <w:bookmarkStart w:id="9231" w:name="_ETM_Q1_7068962"/>
      <w:bookmarkStart w:id="9232" w:name="_ETM_Q1_7070833"/>
      <w:bookmarkStart w:id="9233" w:name="_ETM_Q1_7070914"/>
      <w:bookmarkStart w:id="9234" w:name="_ETM_Q1_7068213"/>
      <w:bookmarkStart w:id="9235" w:name="_ETM_Q1_7069538"/>
      <w:bookmarkEnd w:id="9230"/>
      <w:bookmarkEnd w:id="9231"/>
      <w:bookmarkEnd w:id="9232"/>
      <w:bookmarkEnd w:id="9233"/>
      <w:bookmarkEnd w:id="9234"/>
      <w:bookmarkEnd w:id="9235"/>
    </w:p>
    <w:p w14:paraId="28BCD055" w14:textId="77777777" w:rsidR="00AA08FB" w:rsidRDefault="00AA08FB" w:rsidP="00AA08FB">
      <w:pPr>
        <w:rPr>
          <w:rtl/>
          <w:lang w:eastAsia="he-IL"/>
        </w:rPr>
      </w:pPr>
      <w:bookmarkStart w:id="9236" w:name="_ETM_Q1_7069620"/>
      <w:bookmarkEnd w:id="9236"/>
    </w:p>
    <w:p w14:paraId="6E9124B1" w14:textId="2E87E20D" w:rsidR="00AA08FB" w:rsidRDefault="00AA08FB" w:rsidP="00AA08FB">
      <w:pPr>
        <w:pStyle w:val="af9"/>
        <w:keepNext/>
        <w:rPr>
          <w:rtl/>
          <w:lang w:eastAsia="he-IL"/>
        </w:rPr>
      </w:pPr>
      <w:bookmarkStart w:id="9237" w:name="ET_guest_צחי_בר_ציון_967"/>
      <w:r w:rsidRPr="00AA08FB">
        <w:rPr>
          <w:rStyle w:val="TagStyle"/>
          <w:rtl/>
        </w:rPr>
        <w:t xml:space="preserve"> &lt;&lt; אורח &gt;&gt; </w:t>
      </w:r>
      <w:r>
        <w:rPr>
          <w:rtl/>
          <w:lang w:eastAsia="he-IL"/>
        </w:rPr>
        <w:t>צחי בר ציון:</w:t>
      </w:r>
      <w:r w:rsidRPr="00AA08FB">
        <w:rPr>
          <w:rStyle w:val="TagStyle"/>
          <w:rtl/>
        </w:rPr>
        <w:t xml:space="preserve"> &lt;&lt; אורח &gt;&gt;</w:t>
      </w:r>
      <w:r w:rsidR="002477FD">
        <w:rPr>
          <w:rtl/>
          <w:lang w:eastAsia="he-IL"/>
        </w:rPr>
        <w:t xml:space="preserve"> </w:t>
      </w:r>
      <w:r>
        <w:rPr>
          <w:rtl/>
          <w:lang w:eastAsia="he-IL"/>
        </w:rPr>
        <w:t xml:space="preserve"> </w:t>
      </w:r>
      <w:bookmarkEnd w:id="9237"/>
    </w:p>
    <w:p w14:paraId="51399602" w14:textId="77777777" w:rsidR="00AA08FB" w:rsidRDefault="00AA08FB" w:rsidP="00AA08FB">
      <w:pPr>
        <w:pStyle w:val="KeepWithNext"/>
        <w:rPr>
          <w:rtl/>
          <w:lang w:eastAsia="he-IL"/>
        </w:rPr>
      </w:pPr>
    </w:p>
    <w:p w14:paraId="293CA05F" w14:textId="77777777" w:rsidR="00AA08FB" w:rsidRDefault="00AA08FB" w:rsidP="00AA08FB">
      <w:pPr>
        <w:rPr>
          <w:rtl/>
          <w:lang w:eastAsia="he-IL"/>
        </w:rPr>
      </w:pPr>
      <w:bookmarkStart w:id="9238" w:name="_ETM_Q1_7071508"/>
      <w:bookmarkStart w:id="9239" w:name="_ETM_Q1_7071546"/>
      <w:bookmarkStart w:id="9240" w:name="_ETM_Q1_7068826"/>
      <w:bookmarkEnd w:id="9238"/>
      <w:bookmarkEnd w:id="9239"/>
      <w:bookmarkEnd w:id="9240"/>
      <w:r>
        <w:rPr>
          <w:rFonts w:hint="cs"/>
          <w:rtl/>
          <w:lang w:eastAsia="he-IL"/>
        </w:rPr>
        <w:t xml:space="preserve">מה? אני מצטער, </w:t>
      </w:r>
      <w:bookmarkStart w:id="9241" w:name="_ETM_Q1_7069344"/>
      <w:bookmarkEnd w:id="9241"/>
      <w:r>
        <w:rPr>
          <w:rFonts w:hint="cs"/>
          <w:rtl/>
          <w:lang w:eastAsia="he-IL"/>
        </w:rPr>
        <w:t>אבל לא הבנתי את ההערה.</w:t>
      </w:r>
      <w:bookmarkStart w:id="9242" w:name="_ETM_Q1_7072435"/>
      <w:bookmarkEnd w:id="9242"/>
      <w:r>
        <w:rPr>
          <w:rFonts w:hint="cs"/>
          <w:rtl/>
          <w:lang w:eastAsia="he-IL"/>
        </w:rPr>
        <w:t xml:space="preserve"> </w:t>
      </w:r>
      <w:bookmarkStart w:id="9243" w:name="_ETM_Q1_7072634"/>
      <w:bookmarkEnd w:id="9243"/>
    </w:p>
    <w:p w14:paraId="15E12798" w14:textId="77777777" w:rsidR="00AA08FB" w:rsidRDefault="00AA08FB" w:rsidP="00AA08FB">
      <w:pPr>
        <w:rPr>
          <w:rtl/>
          <w:lang w:eastAsia="he-IL"/>
        </w:rPr>
      </w:pPr>
      <w:bookmarkStart w:id="9244" w:name="_ETM_Q1_7072723"/>
      <w:bookmarkEnd w:id="9244"/>
    </w:p>
    <w:p w14:paraId="79B8A5D7" w14:textId="3F3422DC" w:rsidR="00AA08FB" w:rsidRDefault="00AA08FB" w:rsidP="00AA08FB">
      <w:pPr>
        <w:pStyle w:val="af9"/>
        <w:keepNext/>
        <w:rPr>
          <w:rtl/>
          <w:lang w:eastAsia="he-IL"/>
        </w:rPr>
      </w:pPr>
      <w:bookmarkStart w:id="9245" w:name="ET_guest_טל_פנקס_968"/>
      <w:r w:rsidRPr="00AA08FB">
        <w:rPr>
          <w:rStyle w:val="TagStyle"/>
          <w:rtl/>
        </w:rPr>
        <w:t xml:space="preserve"> &lt;&lt; אורח &gt;&gt; </w:t>
      </w:r>
      <w:r w:rsidR="00006B4A">
        <w:rPr>
          <w:rtl/>
          <w:lang w:eastAsia="he-IL"/>
        </w:rPr>
        <w:t>טל פוקס:</w:t>
      </w:r>
      <w:r w:rsidRPr="00AA08FB">
        <w:rPr>
          <w:rStyle w:val="TagStyle"/>
          <w:rtl/>
        </w:rPr>
        <w:t xml:space="preserve"> &lt;&lt; אורח &gt;&gt;</w:t>
      </w:r>
      <w:r w:rsidR="002477FD">
        <w:rPr>
          <w:rtl/>
          <w:lang w:eastAsia="he-IL"/>
        </w:rPr>
        <w:t xml:space="preserve"> </w:t>
      </w:r>
      <w:r>
        <w:rPr>
          <w:rtl/>
          <w:lang w:eastAsia="he-IL"/>
        </w:rPr>
        <w:t xml:space="preserve"> </w:t>
      </w:r>
      <w:bookmarkEnd w:id="9245"/>
    </w:p>
    <w:p w14:paraId="3BBF2F14" w14:textId="77777777" w:rsidR="00AA08FB" w:rsidRDefault="00AA08FB" w:rsidP="00AA08FB">
      <w:pPr>
        <w:pStyle w:val="KeepWithNext"/>
        <w:rPr>
          <w:rtl/>
          <w:lang w:eastAsia="he-IL"/>
        </w:rPr>
      </w:pPr>
    </w:p>
    <w:p w14:paraId="307DE36A" w14:textId="77777777" w:rsidR="00AA08FB" w:rsidRDefault="00AA08FB" w:rsidP="00AA08FB">
      <w:pPr>
        <w:rPr>
          <w:rtl/>
          <w:lang w:eastAsia="he-IL"/>
        </w:rPr>
      </w:pPr>
      <w:r>
        <w:rPr>
          <w:rFonts w:hint="cs"/>
          <w:rtl/>
          <w:lang w:eastAsia="he-IL"/>
        </w:rPr>
        <w:t>א</w:t>
      </w:r>
      <w:bookmarkStart w:id="9246" w:name="_ETM_Q1_7073999"/>
      <w:bookmarkStart w:id="9247" w:name="_ETM_Q1_7074030"/>
      <w:bookmarkEnd w:id="9246"/>
      <w:bookmarkEnd w:id="9247"/>
      <w:r>
        <w:rPr>
          <w:rFonts w:hint="cs"/>
          <w:rtl/>
          <w:lang w:eastAsia="he-IL"/>
        </w:rPr>
        <w:t>תה יכ</w:t>
      </w:r>
      <w:bookmarkStart w:id="9248" w:name="_ETM_Q1_7071377"/>
      <w:bookmarkEnd w:id="9248"/>
      <w:r>
        <w:rPr>
          <w:rFonts w:hint="cs"/>
          <w:rtl/>
          <w:lang w:eastAsia="he-IL"/>
        </w:rPr>
        <w:t>ול לחזור על ההערה בב</w:t>
      </w:r>
      <w:bookmarkStart w:id="9249" w:name="_ETM_Q1_7072032"/>
      <w:bookmarkEnd w:id="9249"/>
      <w:r>
        <w:rPr>
          <w:rFonts w:hint="cs"/>
          <w:rtl/>
          <w:lang w:eastAsia="he-IL"/>
        </w:rPr>
        <w:t>קשה?</w:t>
      </w:r>
      <w:bookmarkStart w:id="9250" w:name="_ETM_Q1_7072711"/>
      <w:bookmarkEnd w:id="9250"/>
    </w:p>
    <w:p w14:paraId="688A287B" w14:textId="77777777" w:rsidR="00AA08FB" w:rsidRDefault="00AA08FB" w:rsidP="00AA08FB">
      <w:pPr>
        <w:rPr>
          <w:rtl/>
          <w:lang w:eastAsia="he-IL"/>
        </w:rPr>
      </w:pPr>
      <w:bookmarkStart w:id="9251" w:name="_ETM_Q1_7072795"/>
      <w:bookmarkEnd w:id="9251"/>
    </w:p>
    <w:p w14:paraId="173FE1C2" w14:textId="0BDFF980" w:rsidR="00AA08FB" w:rsidRDefault="00AA08FB" w:rsidP="00AA08FB">
      <w:pPr>
        <w:pStyle w:val="af9"/>
        <w:keepNext/>
        <w:rPr>
          <w:rtl/>
          <w:lang w:eastAsia="he-IL"/>
        </w:rPr>
      </w:pPr>
      <w:bookmarkStart w:id="9252" w:name="ET_guest_צחי_בר_ציון_969"/>
      <w:r w:rsidRPr="00AA08FB">
        <w:rPr>
          <w:rStyle w:val="TagStyle"/>
          <w:rtl/>
        </w:rPr>
        <w:t xml:space="preserve"> &lt;&lt; אורח &gt;&gt; </w:t>
      </w:r>
      <w:r>
        <w:rPr>
          <w:rtl/>
          <w:lang w:eastAsia="he-IL"/>
        </w:rPr>
        <w:t>צחי בר ציון:</w:t>
      </w:r>
      <w:r w:rsidRPr="00AA08FB">
        <w:rPr>
          <w:rStyle w:val="TagStyle"/>
          <w:rtl/>
        </w:rPr>
        <w:t xml:space="preserve"> &lt;&lt; אורח &gt;&gt;</w:t>
      </w:r>
      <w:r w:rsidR="002477FD">
        <w:rPr>
          <w:rtl/>
          <w:lang w:eastAsia="he-IL"/>
        </w:rPr>
        <w:t xml:space="preserve"> </w:t>
      </w:r>
      <w:r>
        <w:rPr>
          <w:rtl/>
          <w:lang w:eastAsia="he-IL"/>
        </w:rPr>
        <w:t xml:space="preserve"> </w:t>
      </w:r>
      <w:bookmarkEnd w:id="9252"/>
    </w:p>
    <w:p w14:paraId="08C4989C" w14:textId="77777777" w:rsidR="00AA08FB" w:rsidRDefault="00AA08FB" w:rsidP="00AA08FB">
      <w:pPr>
        <w:pStyle w:val="KeepWithNext"/>
        <w:rPr>
          <w:rtl/>
          <w:lang w:eastAsia="he-IL"/>
        </w:rPr>
      </w:pPr>
    </w:p>
    <w:p w14:paraId="791F56EF" w14:textId="77777777" w:rsidR="00AA08FB" w:rsidRDefault="00AA08FB" w:rsidP="00AA08FB">
      <w:pPr>
        <w:rPr>
          <w:rtl/>
          <w:lang w:eastAsia="he-IL"/>
        </w:rPr>
      </w:pPr>
      <w:bookmarkStart w:id="9253" w:name="_ETM_Q1_7075175"/>
      <w:bookmarkEnd w:id="9253"/>
      <w:r>
        <w:rPr>
          <w:rFonts w:hint="cs"/>
          <w:rtl/>
          <w:lang w:eastAsia="he-IL"/>
        </w:rPr>
        <w:t>א</w:t>
      </w:r>
      <w:bookmarkStart w:id="9254" w:name="_ETM_Q1_7075218"/>
      <w:bookmarkEnd w:id="9254"/>
      <w:r>
        <w:rPr>
          <w:rFonts w:hint="cs"/>
          <w:rtl/>
          <w:lang w:eastAsia="he-IL"/>
        </w:rPr>
        <w:t xml:space="preserve">ני לא </w:t>
      </w:r>
      <w:bookmarkStart w:id="9255" w:name="_ETM_Q1_7072702"/>
      <w:bookmarkEnd w:id="9255"/>
      <w:r>
        <w:rPr>
          <w:rFonts w:hint="cs"/>
          <w:rtl/>
          <w:lang w:eastAsia="he-IL"/>
        </w:rPr>
        <w:t xml:space="preserve">הבנתי את ההערה, </w:t>
      </w:r>
      <w:bookmarkStart w:id="9256" w:name="_ETM_Q1_7074548"/>
      <w:bookmarkEnd w:id="9256"/>
      <w:r>
        <w:rPr>
          <w:rFonts w:hint="cs"/>
          <w:rtl/>
          <w:lang w:eastAsia="he-IL"/>
        </w:rPr>
        <w:t>אני מתנצל.</w:t>
      </w:r>
      <w:bookmarkStart w:id="9257" w:name="_ETM_Q1_7072755"/>
      <w:bookmarkEnd w:id="9257"/>
      <w:r>
        <w:rPr>
          <w:rFonts w:hint="cs"/>
          <w:rtl/>
          <w:lang w:eastAsia="he-IL"/>
        </w:rPr>
        <w:t xml:space="preserve"> </w:t>
      </w:r>
      <w:bookmarkStart w:id="9258" w:name="_ETM_Q1_7072989"/>
      <w:bookmarkEnd w:id="9258"/>
    </w:p>
    <w:p w14:paraId="42570CDB" w14:textId="77777777" w:rsidR="00AA08FB" w:rsidRDefault="00AA08FB" w:rsidP="00AA08FB">
      <w:pPr>
        <w:rPr>
          <w:rtl/>
          <w:lang w:eastAsia="he-IL"/>
        </w:rPr>
      </w:pPr>
      <w:bookmarkStart w:id="9259" w:name="_ETM_Q1_7073081"/>
      <w:bookmarkEnd w:id="9259"/>
    </w:p>
    <w:p w14:paraId="2094F51E" w14:textId="10D2B0C4" w:rsidR="00AA08FB" w:rsidRDefault="00AA08FB" w:rsidP="00AA08FB">
      <w:pPr>
        <w:pStyle w:val="af9"/>
        <w:keepNext/>
        <w:rPr>
          <w:rtl/>
          <w:lang w:eastAsia="he-IL"/>
        </w:rPr>
      </w:pPr>
      <w:bookmarkStart w:id="9260" w:name="ET_guest_משה_שפיצר_970"/>
      <w:r w:rsidRPr="00AA08FB">
        <w:rPr>
          <w:rStyle w:val="TagStyle"/>
          <w:rtl/>
        </w:rPr>
        <w:t xml:space="preserve"> &lt;&lt; אורח &gt;&gt; </w:t>
      </w:r>
      <w:r>
        <w:rPr>
          <w:rtl/>
          <w:lang w:eastAsia="he-IL"/>
        </w:rPr>
        <w:t>משה שפיצר:</w:t>
      </w:r>
      <w:r w:rsidRPr="00AA08FB">
        <w:rPr>
          <w:rStyle w:val="TagStyle"/>
          <w:rtl/>
        </w:rPr>
        <w:t xml:space="preserve"> &lt;&lt; אורח &gt;&gt;</w:t>
      </w:r>
      <w:r w:rsidR="002477FD">
        <w:rPr>
          <w:rtl/>
          <w:lang w:eastAsia="he-IL"/>
        </w:rPr>
        <w:t xml:space="preserve"> </w:t>
      </w:r>
      <w:r>
        <w:rPr>
          <w:rtl/>
          <w:lang w:eastAsia="he-IL"/>
        </w:rPr>
        <w:t xml:space="preserve"> </w:t>
      </w:r>
      <w:bookmarkEnd w:id="9260"/>
    </w:p>
    <w:p w14:paraId="0D8C4549" w14:textId="77777777" w:rsidR="00AA08FB" w:rsidRDefault="00AA08FB" w:rsidP="00AA08FB">
      <w:pPr>
        <w:pStyle w:val="KeepWithNext"/>
        <w:rPr>
          <w:rtl/>
          <w:lang w:eastAsia="he-IL"/>
        </w:rPr>
      </w:pPr>
    </w:p>
    <w:p w14:paraId="594ABCA3" w14:textId="77777777" w:rsidR="00AA08FB" w:rsidRDefault="00AA08FB" w:rsidP="00AA08FB">
      <w:pPr>
        <w:rPr>
          <w:rtl/>
          <w:lang w:eastAsia="he-IL"/>
        </w:rPr>
      </w:pPr>
      <w:bookmarkStart w:id="9261" w:name="_ETM_Q1_7074101"/>
      <w:bookmarkStart w:id="9262" w:name="_ETM_Q1_7074146"/>
      <w:bookmarkEnd w:id="9261"/>
      <w:bookmarkEnd w:id="9262"/>
      <w:r>
        <w:rPr>
          <w:rFonts w:hint="cs"/>
          <w:rtl/>
          <w:lang w:eastAsia="he-IL"/>
        </w:rPr>
        <w:t>אם תיכנסו, מתק</w:t>
      </w:r>
      <w:bookmarkStart w:id="9263" w:name="_ETM_Q1_7074197"/>
      <w:bookmarkEnd w:id="9263"/>
      <w:r>
        <w:rPr>
          <w:rFonts w:hint="cs"/>
          <w:rtl/>
          <w:lang w:eastAsia="he-IL"/>
        </w:rPr>
        <w:t>ן גז זה מתקן המשמש</w:t>
      </w:r>
      <w:bookmarkStart w:id="9264" w:name="_ETM_Q1_7077089"/>
      <w:bookmarkEnd w:id="9264"/>
      <w:r>
        <w:rPr>
          <w:rFonts w:hint="cs"/>
          <w:rtl/>
          <w:lang w:eastAsia="he-IL"/>
        </w:rPr>
        <w:t xml:space="preserve"> ל</w:t>
      </w:r>
      <w:bookmarkStart w:id="9265" w:name="_ETM_Q1_7075504"/>
      <w:bookmarkEnd w:id="9265"/>
      <w:r>
        <w:rPr>
          <w:rFonts w:hint="cs"/>
          <w:rtl/>
          <w:lang w:eastAsia="he-IL"/>
        </w:rPr>
        <w:t>קליטה, הולכה וכל מיני כאלה דברים. אוקיי</w:t>
      </w:r>
      <w:bookmarkStart w:id="9266" w:name="_ETM_Q1_7079106"/>
      <w:bookmarkEnd w:id="9266"/>
      <w:r>
        <w:rPr>
          <w:rFonts w:hint="cs"/>
          <w:rtl/>
          <w:lang w:eastAsia="he-IL"/>
        </w:rPr>
        <w:t>? בס</w:t>
      </w:r>
      <w:bookmarkStart w:id="9267" w:name="_ETM_Q1_7079073"/>
      <w:bookmarkEnd w:id="9267"/>
      <w:r>
        <w:rPr>
          <w:rFonts w:hint="cs"/>
          <w:rtl/>
          <w:lang w:eastAsia="he-IL"/>
        </w:rPr>
        <w:t>ע</w:t>
      </w:r>
      <w:bookmarkStart w:id="9268" w:name="_ETM_Q1_7079310"/>
      <w:bookmarkEnd w:id="9268"/>
      <w:r>
        <w:rPr>
          <w:rFonts w:hint="cs"/>
          <w:rtl/>
          <w:lang w:eastAsia="he-IL"/>
        </w:rPr>
        <w:t xml:space="preserve">יף חלוקה ואספקה. אוקיי? הוא לא מוגדר </w:t>
      </w:r>
      <w:bookmarkStart w:id="9269" w:name="_ETM_Q1_7082315"/>
      <w:bookmarkEnd w:id="9269"/>
      <w:r>
        <w:rPr>
          <w:rFonts w:hint="cs"/>
          <w:rtl/>
          <w:lang w:eastAsia="he-IL"/>
        </w:rPr>
        <w:t>בשום מקום - - -</w:t>
      </w:r>
      <w:bookmarkStart w:id="9270" w:name="_ETM_Q1_7084278"/>
      <w:bookmarkEnd w:id="9270"/>
    </w:p>
    <w:p w14:paraId="23339F1F" w14:textId="77777777" w:rsidR="00AA08FB" w:rsidRDefault="00AA08FB" w:rsidP="00AA08FB">
      <w:pPr>
        <w:rPr>
          <w:rtl/>
          <w:lang w:eastAsia="he-IL"/>
        </w:rPr>
      </w:pPr>
      <w:bookmarkStart w:id="9271" w:name="_ETM_Q1_7084372"/>
      <w:bookmarkStart w:id="9272" w:name="_ETM_Q1_7082581"/>
      <w:bookmarkStart w:id="9273" w:name="_ETM_Q1_7082992"/>
      <w:bookmarkEnd w:id="9271"/>
      <w:bookmarkEnd w:id="9272"/>
      <w:bookmarkEnd w:id="9273"/>
    </w:p>
    <w:p w14:paraId="0E6C1CF1" w14:textId="6A6B09C6" w:rsidR="00AA08FB" w:rsidRDefault="00AA08FB" w:rsidP="00AA08FB">
      <w:pPr>
        <w:pStyle w:val="af9"/>
        <w:keepNext/>
        <w:rPr>
          <w:rtl/>
          <w:lang w:eastAsia="he-IL"/>
        </w:rPr>
      </w:pPr>
      <w:bookmarkStart w:id="9274" w:name="ET_guest_טל_פנקס_971"/>
      <w:r w:rsidRPr="00AA08FB">
        <w:rPr>
          <w:rStyle w:val="TagStyle"/>
          <w:rtl/>
        </w:rPr>
        <w:t xml:space="preserve"> &lt;&lt; אורח &gt;&gt; </w:t>
      </w:r>
      <w:r w:rsidR="00006B4A">
        <w:rPr>
          <w:rtl/>
          <w:lang w:eastAsia="he-IL"/>
        </w:rPr>
        <w:t>טל פוקס:</w:t>
      </w:r>
      <w:r w:rsidRPr="00AA08FB">
        <w:rPr>
          <w:rStyle w:val="TagStyle"/>
          <w:rtl/>
        </w:rPr>
        <w:t xml:space="preserve"> &lt;&lt; אורח &gt;&gt;</w:t>
      </w:r>
      <w:r w:rsidR="002477FD">
        <w:rPr>
          <w:rtl/>
          <w:lang w:eastAsia="he-IL"/>
        </w:rPr>
        <w:t xml:space="preserve"> </w:t>
      </w:r>
      <w:r>
        <w:rPr>
          <w:rtl/>
          <w:lang w:eastAsia="he-IL"/>
        </w:rPr>
        <w:t xml:space="preserve"> </w:t>
      </w:r>
      <w:bookmarkEnd w:id="9274"/>
    </w:p>
    <w:p w14:paraId="649EF143" w14:textId="77777777" w:rsidR="00AA08FB" w:rsidRDefault="00AA08FB" w:rsidP="00AA08FB">
      <w:pPr>
        <w:pStyle w:val="KeepWithNext"/>
        <w:rPr>
          <w:rtl/>
          <w:lang w:eastAsia="he-IL"/>
        </w:rPr>
      </w:pPr>
    </w:p>
    <w:p w14:paraId="409A7B85" w14:textId="77777777" w:rsidR="00AA08FB" w:rsidRDefault="00AA08FB" w:rsidP="00AA08FB">
      <w:pPr>
        <w:rPr>
          <w:rtl/>
          <w:lang w:eastAsia="he-IL"/>
        </w:rPr>
      </w:pPr>
      <w:r>
        <w:rPr>
          <w:rFonts w:hint="cs"/>
          <w:rtl/>
          <w:lang w:eastAsia="he-IL"/>
        </w:rPr>
        <w:t>ב</w:t>
      </w:r>
      <w:bookmarkStart w:id="9275" w:name="_ETM_Q1_7085410"/>
      <w:bookmarkStart w:id="9276" w:name="_ETM_Q1_7085448"/>
      <w:bookmarkEnd w:id="9275"/>
      <w:bookmarkEnd w:id="9276"/>
      <w:r>
        <w:rPr>
          <w:rFonts w:hint="cs"/>
          <w:rtl/>
          <w:lang w:eastAsia="he-IL"/>
        </w:rPr>
        <w:t xml:space="preserve">איזה </w:t>
      </w:r>
      <w:bookmarkStart w:id="9277" w:name="_ETM_Q1_7083086"/>
      <w:bookmarkEnd w:id="9277"/>
      <w:r>
        <w:rPr>
          <w:rFonts w:hint="cs"/>
          <w:rtl/>
          <w:lang w:eastAsia="he-IL"/>
        </w:rPr>
        <w:t>סעיף?</w:t>
      </w:r>
      <w:bookmarkStart w:id="9278" w:name="_ETM_Q1_7083839"/>
      <w:bookmarkEnd w:id="9278"/>
    </w:p>
    <w:p w14:paraId="0181718A" w14:textId="77777777" w:rsidR="00AA08FB" w:rsidRDefault="00AA08FB" w:rsidP="00AA08FB">
      <w:pPr>
        <w:rPr>
          <w:rtl/>
          <w:lang w:eastAsia="he-IL"/>
        </w:rPr>
      </w:pPr>
      <w:bookmarkStart w:id="9279" w:name="_ETM_Q1_7083916"/>
      <w:bookmarkEnd w:id="9279"/>
    </w:p>
    <w:p w14:paraId="5DED74E7" w14:textId="0E3617F4" w:rsidR="00AA08FB" w:rsidRDefault="00AA08FB" w:rsidP="00AA08FB">
      <w:pPr>
        <w:pStyle w:val="a4"/>
        <w:keepNext/>
        <w:rPr>
          <w:rtl/>
        </w:rPr>
      </w:pPr>
      <w:bookmarkStart w:id="9280" w:name="ET_speaker_6467_972"/>
      <w:r w:rsidRPr="00AA08FB">
        <w:rPr>
          <w:rStyle w:val="TagStyle"/>
          <w:rtl/>
        </w:rPr>
        <w:t xml:space="preserve"> &lt;&lt; דובר &gt;&gt; </w:t>
      </w:r>
      <w:r w:rsidR="009E62C3">
        <w:rPr>
          <w:rtl/>
        </w:rPr>
        <w:t>קריאה:</w:t>
      </w:r>
      <w:r w:rsidRPr="00AA08FB">
        <w:rPr>
          <w:rStyle w:val="TagStyle"/>
          <w:rtl/>
        </w:rPr>
        <w:t xml:space="preserve"> &lt;&lt; דובר &gt;&gt;</w:t>
      </w:r>
      <w:r w:rsidR="002477FD">
        <w:rPr>
          <w:rtl/>
        </w:rPr>
        <w:t xml:space="preserve"> </w:t>
      </w:r>
      <w:r>
        <w:rPr>
          <w:rtl/>
        </w:rPr>
        <w:t xml:space="preserve"> </w:t>
      </w:r>
      <w:bookmarkEnd w:id="9280"/>
    </w:p>
    <w:p w14:paraId="79AA9D7A" w14:textId="77777777" w:rsidR="00AA08FB" w:rsidRDefault="00AA08FB" w:rsidP="00AA08FB">
      <w:pPr>
        <w:pStyle w:val="KeepWithNext"/>
        <w:rPr>
          <w:rtl/>
          <w:lang w:eastAsia="he-IL"/>
        </w:rPr>
      </w:pPr>
    </w:p>
    <w:p w14:paraId="21685BA4" w14:textId="77777777" w:rsidR="00AA08FB" w:rsidRDefault="00AA08FB" w:rsidP="00AA08FB">
      <w:pPr>
        <w:rPr>
          <w:rtl/>
          <w:lang w:eastAsia="he-IL"/>
        </w:rPr>
      </w:pPr>
      <w:bookmarkStart w:id="9281" w:name="_ETM_Q1_7084405"/>
      <w:bookmarkStart w:id="9282" w:name="_ETM_Q1_7084452"/>
      <w:bookmarkEnd w:id="9281"/>
      <w:bookmarkEnd w:id="9282"/>
      <w:r>
        <w:rPr>
          <w:rFonts w:hint="cs"/>
          <w:rtl/>
          <w:lang w:eastAsia="he-IL"/>
        </w:rPr>
        <w:t xml:space="preserve">הגדרות, </w:t>
      </w:r>
      <w:bookmarkStart w:id="9283" w:name="_ETM_Q1_7085413"/>
      <w:bookmarkEnd w:id="9283"/>
      <w:r>
        <w:rPr>
          <w:rFonts w:hint="cs"/>
          <w:rtl/>
          <w:lang w:eastAsia="he-IL"/>
        </w:rPr>
        <w:t>סעיף ה</w:t>
      </w:r>
      <w:bookmarkStart w:id="9284" w:name="_ETM_Q1_7084019"/>
      <w:bookmarkEnd w:id="9284"/>
      <w:r>
        <w:rPr>
          <w:rFonts w:hint="cs"/>
          <w:rtl/>
          <w:lang w:eastAsia="he-IL"/>
        </w:rPr>
        <w:t xml:space="preserve">הגדרות. </w:t>
      </w:r>
      <w:bookmarkStart w:id="9285" w:name="_ETM_Q1_7085167"/>
      <w:bookmarkEnd w:id="9285"/>
    </w:p>
    <w:p w14:paraId="3B90620B" w14:textId="77777777" w:rsidR="00AA08FB" w:rsidRDefault="00AA08FB" w:rsidP="00AA08FB">
      <w:pPr>
        <w:rPr>
          <w:rtl/>
          <w:lang w:eastAsia="he-IL"/>
        </w:rPr>
      </w:pPr>
      <w:bookmarkStart w:id="9286" w:name="_ETM_Q1_7085245"/>
      <w:bookmarkEnd w:id="9286"/>
    </w:p>
    <w:p w14:paraId="2D0E1411" w14:textId="16A02B7A" w:rsidR="00AA08FB" w:rsidRDefault="00AA08FB" w:rsidP="00AA08FB">
      <w:pPr>
        <w:pStyle w:val="af9"/>
        <w:keepNext/>
        <w:rPr>
          <w:rtl/>
          <w:lang w:eastAsia="he-IL"/>
        </w:rPr>
      </w:pPr>
      <w:bookmarkStart w:id="9287" w:name="ET_guest_משה_שפיצר_973"/>
      <w:r w:rsidRPr="00AA08FB">
        <w:rPr>
          <w:rStyle w:val="TagStyle"/>
          <w:rtl/>
        </w:rPr>
        <w:t xml:space="preserve"> &lt;&lt; אורח &gt;&gt; </w:t>
      </w:r>
      <w:r>
        <w:rPr>
          <w:rtl/>
          <w:lang w:eastAsia="he-IL"/>
        </w:rPr>
        <w:t>משה שפיצר:</w:t>
      </w:r>
      <w:r w:rsidRPr="00AA08FB">
        <w:rPr>
          <w:rStyle w:val="TagStyle"/>
          <w:rtl/>
        </w:rPr>
        <w:t xml:space="preserve"> &lt;&lt; אורח &gt;&gt;</w:t>
      </w:r>
      <w:r w:rsidR="002477FD">
        <w:rPr>
          <w:rtl/>
          <w:lang w:eastAsia="he-IL"/>
        </w:rPr>
        <w:t xml:space="preserve"> </w:t>
      </w:r>
      <w:r>
        <w:rPr>
          <w:rtl/>
          <w:lang w:eastAsia="he-IL"/>
        </w:rPr>
        <w:t xml:space="preserve"> </w:t>
      </w:r>
      <w:bookmarkEnd w:id="9287"/>
    </w:p>
    <w:p w14:paraId="1024A260" w14:textId="77777777" w:rsidR="00AA08FB" w:rsidRDefault="00AA08FB" w:rsidP="00AA08FB">
      <w:pPr>
        <w:pStyle w:val="KeepWithNext"/>
        <w:rPr>
          <w:rtl/>
          <w:lang w:eastAsia="he-IL"/>
        </w:rPr>
      </w:pPr>
    </w:p>
    <w:p w14:paraId="6875FA50" w14:textId="77777777" w:rsidR="00AA08FB" w:rsidRDefault="00AA08FB" w:rsidP="00AA08FB">
      <w:pPr>
        <w:rPr>
          <w:rtl/>
          <w:lang w:eastAsia="he-IL"/>
        </w:rPr>
      </w:pPr>
      <w:bookmarkStart w:id="9288" w:name="_ETM_Q1_7086994"/>
      <w:bookmarkStart w:id="9289" w:name="_ETM_Q1_7087038"/>
      <w:bookmarkEnd w:id="9288"/>
      <w:bookmarkEnd w:id="9289"/>
      <w:r>
        <w:rPr>
          <w:rFonts w:hint="cs"/>
          <w:rtl/>
          <w:lang w:eastAsia="he-IL"/>
        </w:rPr>
        <w:t xml:space="preserve">בהגדרות. </w:t>
      </w:r>
    </w:p>
    <w:p w14:paraId="1110CD2C" w14:textId="77777777" w:rsidR="00AA08FB" w:rsidRDefault="00AA08FB" w:rsidP="00AA08FB">
      <w:pPr>
        <w:rPr>
          <w:rtl/>
          <w:lang w:eastAsia="he-IL"/>
        </w:rPr>
      </w:pPr>
      <w:bookmarkStart w:id="9290" w:name="_ETM_Q1_7088343"/>
      <w:bookmarkStart w:id="9291" w:name="_ETM_Q1_7088423"/>
      <w:bookmarkEnd w:id="9290"/>
      <w:bookmarkEnd w:id="9291"/>
    </w:p>
    <w:p w14:paraId="4C9BB8FF" w14:textId="67DE7B3C" w:rsidR="00AA08FB" w:rsidRDefault="00AA08FB" w:rsidP="00AA08FB">
      <w:pPr>
        <w:pStyle w:val="af9"/>
        <w:keepNext/>
        <w:rPr>
          <w:rtl/>
          <w:lang w:eastAsia="he-IL"/>
        </w:rPr>
      </w:pPr>
      <w:bookmarkStart w:id="9292" w:name="ET_guest_טל_פנקס_974"/>
      <w:r w:rsidRPr="00AA08FB">
        <w:rPr>
          <w:rStyle w:val="TagStyle"/>
          <w:rtl/>
        </w:rPr>
        <w:t xml:space="preserve"> &lt;&lt; אורח &gt;&gt; </w:t>
      </w:r>
      <w:r w:rsidR="00006B4A">
        <w:rPr>
          <w:rtl/>
          <w:lang w:eastAsia="he-IL"/>
        </w:rPr>
        <w:t>טל פוקס:</w:t>
      </w:r>
      <w:r w:rsidRPr="00AA08FB">
        <w:rPr>
          <w:rStyle w:val="TagStyle"/>
          <w:rtl/>
        </w:rPr>
        <w:t xml:space="preserve"> &lt;&lt; אורח &gt;&gt;</w:t>
      </w:r>
      <w:r w:rsidR="002477FD">
        <w:rPr>
          <w:rtl/>
          <w:lang w:eastAsia="he-IL"/>
        </w:rPr>
        <w:t xml:space="preserve"> </w:t>
      </w:r>
      <w:r>
        <w:rPr>
          <w:rtl/>
          <w:lang w:eastAsia="he-IL"/>
        </w:rPr>
        <w:t xml:space="preserve"> </w:t>
      </w:r>
      <w:bookmarkEnd w:id="9292"/>
    </w:p>
    <w:p w14:paraId="0D14E854" w14:textId="77777777" w:rsidR="00AA08FB" w:rsidRDefault="00AA08FB" w:rsidP="00AA08FB">
      <w:pPr>
        <w:pStyle w:val="KeepWithNext"/>
        <w:rPr>
          <w:rtl/>
          <w:lang w:eastAsia="he-IL"/>
        </w:rPr>
      </w:pPr>
    </w:p>
    <w:p w14:paraId="7621A23F" w14:textId="77777777" w:rsidR="00AA08FB" w:rsidRDefault="00AA08FB" w:rsidP="00AA08FB">
      <w:pPr>
        <w:rPr>
          <w:rtl/>
          <w:lang w:eastAsia="he-IL"/>
        </w:rPr>
      </w:pPr>
      <w:bookmarkStart w:id="9293" w:name="_ETM_Q1_7089723"/>
      <w:bookmarkEnd w:id="9293"/>
      <w:r>
        <w:rPr>
          <w:rFonts w:hint="cs"/>
          <w:rtl/>
          <w:lang w:eastAsia="he-IL"/>
        </w:rPr>
        <w:t>ש</w:t>
      </w:r>
      <w:bookmarkStart w:id="9294" w:name="_ETM_Q1_7089787"/>
      <w:bookmarkEnd w:id="9294"/>
      <w:r>
        <w:rPr>
          <w:rFonts w:hint="cs"/>
          <w:rtl/>
          <w:lang w:eastAsia="he-IL"/>
        </w:rPr>
        <w:t>ל ה</w:t>
      </w:r>
      <w:bookmarkStart w:id="9295" w:name="_ETM_Q1_7087088"/>
      <w:bookmarkEnd w:id="9295"/>
      <w:r>
        <w:rPr>
          <w:rFonts w:hint="cs"/>
          <w:rtl/>
          <w:lang w:eastAsia="he-IL"/>
        </w:rPr>
        <w:t>פרק הזה?</w:t>
      </w:r>
      <w:bookmarkStart w:id="9296" w:name="_ETM_Q1_7088236"/>
      <w:bookmarkEnd w:id="9296"/>
    </w:p>
    <w:p w14:paraId="035A52E3" w14:textId="77777777" w:rsidR="00AA08FB" w:rsidRDefault="00AA08FB" w:rsidP="00AA08FB">
      <w:pPr>
        <w:rPr>
          <w:rtl/>
          <w:lang w:eastAsia="he-IL"/>
        </w:rPr>
      </w:pPr>
      <w:bookmarkStart w:id="9297" w:name="_ETM_Q1_7088310"/>
      <w:bookmarkEnd w:id="9297"/>
    </w:p>
    <w:p w14:paraId="3B2A75A7" w14:textId="55405492" w:rsidR="00AA08FB" w:rsidRDefault="00AA08FB" w:rsidP="00AA08FB">
      <w:pPr>
        <w:pStyle w:val="a4"/>
        <w:keepNext/>
        <w:rPr>
          <w:rtl/>
        </w:rPr>
      </w:pPr>
      <w:bookmarkStart w:id="9298" w:name="ET_speaker_6467_975"/>
      <w:r w:rsidRPr="00AA08FB">
        <w:rPr>
          <w:rStyle w:val="TagStyle"/>
          <w:rtl/>
        </w:rPr>
        <w:t xml:space="preserve"> &lt;&lt; דובר &gt;&gt; </w:t>
      </w:r>
      <w:r w:rsidR="009E62C3">
        <w:rPr>
          <w:rtl/>
        </w:rPr>
        <w:t>קריאה:</w:t>
      </w:r>
      <w:r w:rsidRPr="00AA08FB">
        <w:rPr>
          <w:rStyle w:val="TagStyle"/>
          <w:rtl/>
        </w:rPr>
        <w:t xml:space="preserve"> &lt;&lt; דובר &gt;&gt;</w:t>
      </w:r>
      <w:r w:rsidR="002477FD">
        <w:rPr>
          <w:rtl/>
        </w:rPr>
        <w:t xml:space="preserve"> </w:t>
      </w:r>
      <w:r>
        <w:rPr>
          <w:rtl/>
        </w:rPr>
        <w:t xml:space="preserve"> </w:t>
      </w:r>
      <w:bookmarkEnd w:id="9298"/>
    </w:p>
    <w:p w14:paraId="66F0616E" w14:textId="77777777" w:rsidR="00AA08FB" w:rsidRDefault="00AA08FB" w:rsidP="00AA08FB">
      <w:pPr>
        <w:pStyle w:val="KeepWithNext"/>
        <w:rPr>
          <w:rtl/>
          <w:lang w:eastAsia="he-IL"/>
        </w:rPr>
      </w:pPr>
    </w:p>
    <w:p w14:paraId="2ED6AA07" w14:textId="77777777" w:rsidR="00AA08FB" w:rsidRDefault="00AA08FB" w:rsidP="00AA08FB">
      <w:pPr>
        <w:rPr>
          <w:rtl/>
          <w:lang w:eastAsia="he-IL"/>
        </w:rPr>
      </w:pPr>
      <w:bookmarkStart w:id="9299" w:name="_ETM_Q1_7090473"/>
      <w:bookmarkStart w:id="9300" w:name="_ETM_Q1_7090520"/>
      <w:bookmarkEnd w:id="9299"/>
      <w:bookmarkEnd w:id="9300"/>
      <w:r>
        <w:rPr>
          <w:rFonts w:hint="cs"/>
          <w:rtl/>
          <w:lang w:eastAsia="he-IL"/>
        </w:rPr>
        <w:t>של</w:t>
      </w:r>
      <w:bookmarkStart w:id="9301" w:name="_ETM_Q1_7088511"/>
      <w:bookmarkEnd w:id="9301"/>
      <w:r>
        <w:rPr>
          <w:rFonts w:hint="cs"/>
          <w:rtl/>
          <w:lang w:eastAsia="he-IL"/>
        </w:rPr>
        <w:t xml:space="preserve"> חוק</w:t>
      </w:r>
      <w:bookmarkStart w:id="9302" w:name="_ETM_Q1_7088273"/>
      <w:bookmarkEnd w:id="9302"/>
      <w:r>
        <w:rPr>
          <w:rFonts w:hint="cs"/>
          <w:rtl/>
          <w:lang w:eastAsia="he-IL"/>
        </w:rPr>
        <w:t xml:space="preserve"> - - -</w:t>
      </w:r>
      <w:bookmarkStart w:id="9303" w:name="_ETM_Q1_7090432"/>
      <w:bookmarkEnd w:id="9303"/>
    </w:p>
    <w:p w14:paraId="7C45AC0D" w14:textId="77777777" w:rsidR="00AA08FB" w:rsidRDefault="00AA08FB" w:rsidP="00AA08FB">
      <w:pPr>
        <w:rPr>
          <w:rtl/>
          <w:lang w:eastAsia="he-IL"/>
        </w:rPr>
      </w:pPr>
      <w:bookmarkStart w:id="9304" w:name="_ETM_Q1_7090509"/>
      <w:bookmarkEnd w:id="9304"/>
    </w:p>
    <w:p w14:paraId="17E662F0" w14:textId="657991EC" w:rsidR="00AA08FB" w:rsidRDefault="00AA08FB" w:rsidP="00AA08FB">
      <w:pPr>
        <w:pStyle w:val="af9"/>
        <w:keepNext/>
        <w:rPr>
          <w:rtl/>
          <w:lang w:eastAsia="he-IL"/>
        </w:rPr>
      </w:pPr>
      <w:bookmarkStart w:id="9305" w:name="ET_guest_טל_פנקס_976"/>
      <w:r w:rsidRPr="00AA08FB">
        <w:rPr>
          <w:rStyle w:val="TagStyle"/>
          <w:rtl/>
        </w:rPr>
        <w:t xml:space="preserve"> &lt;&lt; אורח &gt;&gt; </w:t>
      </w:r>
      <w:r w:rsidR="00006B4A">
        <w:rPr>
          <w:rtl/>
          <w:lang w:eastAsia="he-IL"/>
        </w:rPr>
        <w:t>טל פוקס:</w:t>
      </w:r>
      <w:r w:rsidRPr="00AA08FB">
        <w:rPr>
          <w:rStyle w:val="TagStyle"/>
          <w:rtl/>
        </w:rPr>
        <w:t xml:space="preserve"> &lt;&lt; אורח &gt;&gt;</w:t>
      </w:r>
      <w:r w:rsidR="002477FD">
        <w:rPr>
          <w:rtl/>
          <w:lang w:eastAsia="he-IL"/>
        </w:rPr>
        <w:t xml:space="preserve"> </w:t>
      </w:r>
      <w:r>
        <w:rPr>
          <w:rtl/>
          <w:lang w:eastAsia="he-IL"/>
        </w:rPr>
        <w:t xml:space="preserve"> </w:t>
      </w:r>
      <w:bookmarkEnd w:id="9305"/>
    </w:p>
    <w:p w14:paraId="7C6E6088" w14:textId="77777777" w:rsidR="00AA08FB" w:rsidRDefault="00AA08FB" w:rsidP="00AA08FB">
      <w:pPr>
        <w:pStyle w:val="KeepWithNext"/>
        <w:rPr>
          <w:rtl/>
          <w:lang w:eastAsia="he-IL"/>
        </w:rPr>
      </w:pPr>
    </w:p>
    <w:p w14:paraId="317A4F52" w14:textId="77777777" w:rsidR="00AA08FB" w:rsidRDefault="00AA08FB" w:rsidP="00AA08FB">
      <w:pPr>
        <w:rPr>
          <w:rtl/>
          <w:lang w:eastAsia="he-IL"/>
        </w:rPr>
      </w:pPr>
      <w:bookmarkStart w:id="9306" w:name="_ETM_Q1_7091859"/>
      <w:bookmarkEnd w:id="9306"/>
      <w:r>
        <w:rPr>
          <w:rFonts w:hint="cs"/>
          <w:rtl/>
          <w:lang w:eastAsia="he-IL"/>
        </w:rPr>
        <w:t>א</w:t>
      </w:r>
      <w:bookmarkStart w:id="9307" w:name="_ETM_Q1_7091910"/>
      <w:bookmarkEnd w:id="9307"/>
      <w:r>
        <w:rPr>
          <w:rFonts w:hint="cs"/>
          <w:rtl/>
          <w:lang w:eastAsia="he-IL"/>
        </w:rPr>
        <w:t xml:space="preserve">וקיי. </w:t>
      </w:r>
    </w:p>
    <w:p w14:paraId="3C41D7D4" w14:textId="77777777" w:rsidR="00AA08FB" w:rsidRDefault="00AA08FB" w:rsidP="00AA08FB">
      <w:pPr>
        <w:rPr>
          <w:rtl/>
          <w:lang w:eastAsia="he-IL"/>
        </w:rPr>
      </w:pPr>
      <w:bookmarkStart w:id="9308" w:name="_ETM_Q1_7092608"/>
      <w:bookmarkStart w:id="9309" w:name="_ETM_Q1_7092691"/>
      <w:bookmarkEnd w:id="9308"/>
      <w:bookmarkEnd w:id="9309"/>
    </w:p>
    <w:p w14:paraId="4501AE17" w14:textId="4BEA1A4D" w:rsidR="00AA08FB" w:rsidRDefault="00AA08FB" w:rsidP="00AA08FB">
      <w:pPr>
        <w:pStyle w:val="af9"/>
        <w:keepNext/>
        <w:rPr>
          <w:rtl/>
          <w:lang w:eastAsia="he-IL"/>
        </w:rPr>
      </w:pPr>
      <w:bookmarkStart w:id="9310" w:name="ET_guest_משה_שפיצר_977"/>
      <w:r w:rsidRPr="00AA08FB">
        <w:rPr>
          <w:rStyle w:val="TagStyle"/>
          <w:rtl/>
        </w:rPr>
        <w:t xml:space="preserve"> &lt;&lt; אורח &gt;&gt; </w:t>
      </w:r>
      <w:r>
        <w:rPr>
          <w:rtl/>
          <w:lang w:eastAsia="he-IL"/>
        </w:rPr>
        <w:t>משה שפיצר:</w:t>
      </w:r>
      <w:r w:rsidRPr="00AA08FB">
        <w:rPr>
          <w:rStyle w:val="TagStyle"/>
          <w:rtl/>
        </w:rPr>
        <w:t xml:space="preserve"> &lt;&lt; אורח &gt;&gt;</w:t>
      </w:r>
      <w:r w:rsidR="002477FD">
        <w:rPr>
          <w:rtl/>
          <w:lang w:eastAsia="he-IL"/>
        </w:rPr>
        <w:t xml:space="preserve"> </w:t>
      </w:r>
      <w:r>
        <w:rPr>
          <w:rtl/>
          <w:lang w:eastAsia="he-IL"/>
        </w:rPr>
        <w:t xml:space="preserve"> </w:t>
      </w:r>
      <w:bookmarkEnd w:id="9310"/>
    </w:p>
    <w:p w14:paraId="6C808C88" w14:textId="77777777" w:rsidR="00AA08FB" w:rsidRDefault="00AA08FB" w:rsidP="00AA08FB">
      <w:pPr>
        <w:pStyle w:val="KeepWithNext"/>
        <w:rPr>
          <w:rtl/>
          <w:lang w:eastAsia="he-IL"/>
        </w:rPr>
      </w:pPr>
    </w:p>
    <w:p w14:paraId="1A9C37FE" w14:textId="77777777" w:rsidR="00AA08FB" w:rsidRDefault="00AA08FB" w:rsidP="00AA08FB">
      <w:pPr>
        <w:rPr>
          <w:rtl/>
          <w:lang w:eastAsia="he-IL"/>
        </w:rPr>
      </w:pPr>
      <w:bookmarkStart w:id="9311" w:name="_ETM_Q1_7093747"/>
      <w:bookmarkStart w:id="9312" w:name="_ETM_Q1_7093784"/>
      <w:bookmarkEnd w:id="9311"/>
      <w:bookmarkEnd w:id="9312"/>
      <w:r>
        <w:rPr>
          <w:rFonts w:hint="cs"/>
          <w:rtl/>
          <w:lang w:eastAsia="he-IL"/>
        </w:rPr>
        <w:t>המוש</w:t>
      </w:r>
      <w:bookmarkStart w:id="9313" w:name="_ETM_Q1_7091136"/>
      <w:bookmarkEnd w:id="9313"/>
      <w:r>
        <w:rPr>
          <w:rFonts w:hint="cs"/>
          <w:rtl/>
          <w:lang w:eastAsia="he-IL"/>
        </w:rPr>
        <w:t>ג 'תשתית'</w:t>
      </w:r>
      <w:bookmarkStart w:id="9314" w:name="_ETM_Q1_7092759"/>
      <w:bookmarkEnd w:id="9314"/>
      <w:r>
        <w:rPr>
          <w:rFonts w:hint="cs"/>
          <w:rtl/>
          <w:lang w:eastAsia="he-IL"/>
        </w:rPr>
        <w:t xml:space="preserve"> ביחס לגז טבעי, ועוד יותר תשתית לאו</w:t>
      </w:r>
      <w:bookmarkStart w:id="9315" w:name="_ETM_Q1_7093729"/>
      <w:bookmarkEnd w:id="9315"/>
      <w:r>
        <w:rPr>
          <w:rFonts w:hint="cs"/>
          <w:rtl/>
          <w:lang w:eastAsia="he-IL"/>
        </w:rPr>
        <w:t>מית, סליחה, כי זה</w:t>
      </w:r>
      <w:bookmarkStart w:id="9316" w:name="_ETM_Q1_7095430"/>
      <w:bookmarkEnd w:id="9316"/>
      <w:r>
        <w:rPr>
          <w:rFonts w:hint="cs"/>
          <w:rtl/>
          <w:lang w:eastAsia="he-IL"/>
        </w:rPr>
        <w:t xml:space="preserve"> המצב האמיתי, לא מוגדר בשום מקום</w:t>
      </w:r>
      <w:bookmarkStart w:id="9317" w:name="_ETM_Q1_7096913"/>
      <w:bookmarkEnd w:id="9317"/>
      <w:r>
        <w:rPr>
          <w:rFonts w:hint="cs"/>
          <w:rtl/>
          <w:lang w:eastAsia="he-IL"/>
        </w:rPr>
        <w:t xml:space="preserve">. </w:t>
      </w:r>
      <w:bookmarkStart w:id="9318" w:name="_ETM_Q1_7097312"/>
      <w:bookmarkEnd w:id="9318"/>
    </w:p>
    <w:p w14:paraId="761CC50A" w14:textId="77777777" w:rsidR="00AA08FB" w:rsidRDefault="00AA08FB" w:rsidP="00AA08FB">
      <w:pPr>
        <w:rPr>
          <w:rtl/>
          <w:lang w:eastAsia="he-IL"/>
        </w:rPr>
      </w:pPr>
      <w:bookmarkStart w:id="9319" w:name="_ETM_Q1_7097390"/>
      <w:bookmarkEnd w:id="9319"/>
    </w:p>
    <w:p w14:paraId="48C0128F" w14:textId="7C4C8993" w:rsidR="00AA08FB" w:rsidRDefault="00AA08FB" w:rsidP="00AA08FB">
      <w:pPr>
        <w:pStyle w:val="af9"/>
        <w:keepNext/>
        <w:rPr>
          <w:rtl/>
          <w:lang w:eastAsia="he-IL"/>
        </w:rPr>
      </w:pPr>
      <w:bookmarkStart w:id="9320" w:name="ET_guest_צחי_בר_ציון_978"/>
      <w:r w:rsidRPr="00AA08FB">
        <w:rPr>
          <w:rStyle w:val="TagStyle"/>
          <w:rtl/>
        </w:rPr>
        <w:t xml:space="preserve"> &lt;&lt; אורח &gt;&gt; </w:t>
      </w:r>
      <w:r>
        <w:rPr>
          <w:rtl/>
          <w:lang w:eastAsia="he-IL"/>
        </w:rPr>
        <w:t>צחי בר ציון:</w:t>
      </w:r>
      <w:r w:rsidRPr="00AA08FB">
        <w:rPr>
          <w:rStyle w:val="TagStyle"/>
          <w:rtl/>
        </w:rPr>
        <w:t xml:space="preserve"> &lt;&lt; אורח &gt;&gt;</w:t>
      </w:r>
      <w:r w:rsidR="002477FD">
        <w:rPr>
          <w:rtl/>
          <w:lang w:eastAsia="he-IL"/>
        </w:rPr>
        <w:t xml:space="preserve"> </w:t>
      </w:r>
      <w:r>
        <w:rPr>
          <w:rtl/>
          <w:lang w:eastAsia="he-IL"/>
        </w:rPr>
        <w:t xml:space="preserve"> </w:t>
      </w:r>
      <w:bookmarkEnd w:id="9320"/>
    </w:p>
    <w:p w14:paraId="0B94D098" w14:textId="77777777" w:rsidR="00AA08FB" w:rsidRDefault="00AA08FB" w:rsidP="00AA08FB">
      <w:pPr>
        <w:pStyle w:val="KeepWithNext"/>
        <w:rPr>
          <w:rtl/>
          <w:lang w:eastAsia="he-IL"/>
        </w:rPr>
      </w:pPr>
    </w:p>
    <w:p w14:paraId="6713061F" w14:textId="77777777" w:rsidR="00AA08FB" w:rsidRDefault="00AA08FB" w:rsidP="00AA08FB">
      <w:pPr>
        <w:rPr>
          <w:rtl/>
          <w:lang w:eastAsia="he-IL"/>
        </w:rPr>
      </w:pPr>
      <w:bookmarkStart w:id="9321" w:name="_ETM_Q1_7098997"/>
      <w:bookmarkEnd w:id="9321"/>
      <w:r>
        <w:rPr>
          <w:rFonts w:hint="cs"/>
          <w:rtl/>
          <w:lang w:eastAsia="he-IL"/>
        </w:rPr>
        <w:t>ל</w:t>
      </w:r>
      <w:bookmarkStart w:id="9322" w:name="_ETM_Q1_7099043"/>
      <w:bookmarkEnd w:id="9322"/>
      <w:r>
        <w:rPr>
          <w:rFonts w:hint="cs"/>
          <w:rtl/>
          <w:lang w:eastAsia="he-IL"/>
        </w:rPr>
        <w:t xml:space="preserve">א, זה לא קשור </w:t>
      </w:r>
      <w:bookmarkStart w:id="9323" w:name="_ETM_Q1_7100137"/>
      <w:bookmarkEnd w:id="9323"/>
      <w:r>
        <w:rPr>
          <w:rFonts w:hint="cs"/>
          <w:rtl/>
          <w:lang w:eastAsia="he-IL"/>
        </w:rPr>
        <w:t>לחוק הזה. זה קשור לח</w:t>
      </w:r>
      <w:bookmarkStart w:id="9324" w:name="_ETM_Q1_7098868"/>
      <w:bookmarkEnd w:id="9324"/>
      <w:r>
        <w:rPr>
          <w:rFonts w:hint="cs"/>
          <w:rtl/>
          <w:lang w:eastAsia="he-IL"/>
        </w:rPr>
        <w:t xml:space="preserve">וקים אחרים. </w:t>
      </w:r>
      <w:bookmarkStart w:id="9325" w:name="_ETM_Q1_7100077"/>
      <w:bookmarkEnd w:id="9325"/>
    </w:p>
    <w:p w14:paraId="5FDEC839" w14:textId="77777777" w:rsidR="00034BB6" w:rsidRDefault="00034BB6" w:rsidP="00AA08FB">
      <w:pPr>
        <w:rPr>
          <w:rtl/>
          <w:lang w:eastAsia="he-IL"/>
        </w:rPr>
      </w:pPr>
      <w:bookmarkStart w:id="9326" w:name="_ETM_Q1_7100154"/>
      <w:bookmarkStart w:id="9327" w:name="_ETM_Q1_7098538"/>
      <w:bookmarkStart w:id="9328" w:name="_ETM_Q1_7100471"/>
      <w:bookmarkStart w:id="9329" w:name="_ETM_Q1_7100470"/>
      <w:bookmarkStart w:id="9330" w:name="_ETM_Q1_7100722"/>
      <w:bookmarkStart w:id="9331" w:name="_ETM_Q1_7100619"/>
      <w:bookmarkEnd w:id="9326"/>
      <w:bookmarkEnd w:id="9327"/>
      <w:bookmarkEnd w:id="9328"/>
      <w:bookmarkEnd w:id="9329"/>
      <w:bookmarkEnd w:id="9330"/>
      <w:bookmarkEnd w:id="9331"/>
    </w:p>
    <w:p w14:paraId="00B4214E" w14:textId="2EE37703" w:rsidR="00034BB6" w:rsidRDefault="00034BB6" w:rsidP="00034BB6">
      <w:pPr>
        <w:pStyle w:val="af9"/>
        <w:keepNext/>
        <w:rPr>
          <w:rtl/>
          <w:lang w:eastAsia="he-IL"/>
        </w:rPr>
      </w:pPr>
      <w:bookmarkStart w:id="9332" w:name="ET_guest_טל_פנקס_979"/>
      <w:r w:rsidRPr="00034BB6">
        <w:rPr>
          <w:rStyle w:val="TagStyle"/>
          <w:rtl/>
        </w:rPr>
        <w:t xml:space="preserve"> &lt;&lt; אורח &gt;&gt; </w:t>
      </w:r>
      <w:r w:rsidR="00006B4A">
        <w:rPr>
          <w:rtl/>
          <w:lang w:eastAsia="he-IL"/>
        </w:rPr>
        <w:t>טל פוקס:</w:t>
      </w:r>
      <w:r w:rsidRPr="00034BB6">
        <w:rPr>
          <w:rStyle w:val="TagStyle"/>
          <w:rtl/>
        </w:rPr>
        <w:t xml:space="preserve"> &lt;&lt; אורח &gt;&gt;</w:t>
      </w:r>
      <w:r w:rsidR="002477FD">
        <w:rPr>
          <w:rtl/>
          <w:lang w:eastAsia="he-IL"/>
        </w:rPr>
        <w:t xml:space="preserve"> </w:t>
      </w:r>
      <w:r>
        <w:rPr>
          <w:rtl/>
          <w:lang w:eastAsia="he-IL"/>
        </w:rPr>
        <w:t xml:space="preserve"> </w:t>
      </w:r>
      <w:bookmarkEnd w:id="9332"/>
    </w:p>
    <w:p w14:paraId="196E64B6" w14:textId="77777777" w:rsidR="00034BB6" w:rsidRDefault="00034BB6" w:rsidP="00034BB6">
      <w:pPr>
        <w:pStyle w:val="KeepWithNext"/>
        <w:rPr>
          <w:rtl/>
          <w:lang w:eastAsia="he-IL"/>
        </w:rPr>
      </w:pPr>
    </w:p>
    <w:p w14:paraId="3B1A5683" w14:textId="77777777" w:rsidR="00034BB6" w:rsidRDefault="00034BB6" w:rsidP="00034BB6">
      <w:pPr>
        <w:rPr>
          <w:rtl/>
          <w:lang w:eastAsia="he-IL"/>
        </w:rPr>
      </w:pPr>
      <w:bookmarkStart w:id="9333" w:name="_ETM_Q1_7103205"/>
      <w:bookmarkStart w:id="9334" w:name="_ETM_Q1_7103249"/>
      <w:bookmarkEnd w:id="9333"/>
      <w:bookmarkEnd w:id="9334"/>
      <w:r>
        <w:rPr>
          <w:rFonts w:hint="cs"/>
          <w:rtl/>
          <w:lang w:eastAsia="he-IL"/>
        </w:rPr>
        <w:t xml:space="preserve">יש </w:t>
      </w:r>
      <w:bookmarkStart w:id="9335" w:name="_ETM_Q1_7100754"/>
      <w:bookmarkEnd w:id="9335"/>
      <w:r>
        <w:rPr>
          <w:rFonts w:hint="cs"/>
          <w:rtl/>
          <w:lang w:eastAsia="he-IL"/>
        </w:rPr>
        <w:t>הגדרה של מתקן</w:t>
      </w:r>
      <w:bookmarkStart w:id="9336" w:name="_ETM_Q1_7102312"/>
      <w:bookmarkEnd w:id="9336"/>
      <w:r>
        <w:rPr>
          <w:rFonts w:hint="cs"/>
          <w:rtl/>
          <w:lang w:eastAsia="he-IL"/>
        </w:rPr>
        <w:t xml:space="preserve"> תשתית בתוך הפרק. </w:t>
      </w:r>
      <w:bookmarkStart w:id="9337" w:name="_ETM_Q1_7102054"/>
      <w:bookmarkStart w:id="9338" w:name="_ETM_Q1_7105266"/>
      <w:bookmarkEnd w:id="9337"/>
      <w:bookmarkEnd w:id="9338"/>
    </w:p>
    <w:p w14:paraId="7C75AE00" w14:textId="77777777" w:rsidR="00034BB6" w:rsidRDefault="00034BB6" w:rsidP="00034BB6">
      <w:pPr>
        <w:rPr>
          <w:rtl/>
          <w:lang w:eastAsia="he-IL"/>
        </w:rPr>
      </w:pPr>
      <w:bookmarkStart w:id="9339" w:name="_ETM_Q1_7105342"/>
      <w:bookmarkEnd w:id="9339"/>
    </w:p>
    <w:p w14:paraId="49A12664" w14:textId="4B5537BE" w:rsidR="00034BB6" w:rsidRDefault="00034BB6" w:rsidP="00034BB6">
      <w:pPr>
        <w:pStyle w:val="af9"/>
        <w:keepNext/>
        <w:rPr>
          <w:rtl/>
          <w:lang w:eastAsia="he-IL"/>
        </w:rPr>
      </w:pPr>
      <w:bookmarkStart w:id="9340" w:name="ET_guest_משה_שפיצר_980"/>
      <w:r w:rsidRPr="00034BB6">
        <w:rPr>
          <w:rStyle w:val="TagStyle"/>
          <w:rtl/>
        </w:rPr>
        <w:t xml:space="preserve"> &lt;&lt; אורח &gt;&gt; </w:t>
      </w:r>
      <w:r>
        <w:rPr>
          <w:rtl/>
          <w:lang w:eastAsia="he-IL"/>
        </w:rPr>
        <w:t>משה שפיצר:</w:t>
      </w:r>
      <w:r w:rsidRPr="00034BB6">
        <w:rPr>
          <w:rStyle w:val="TagStyle"/>
          <w:rtl/>
        </w:rPr>
        <w:t xml:space="preserve"> &lt;&lt; אורח &gt;&gt;</w:t>
      </w:r>
      <w:r w:rsidR="002477FD">
        <w:rPr>
          <w:rtl/>
          <w:lang w:eastAsia="he-IL"/>
        </w:rPr>
        <w:t xml:space="preserve"> </w:t>
      </w:r>
      <w:r>
        <w:rPr>
          <w:rtl/>
          <w:lang w:eastAsia="he-IL"/>
        </w:rPr>
        <w:t xml:space="preserve"> </w:t>
      </w:r>
      <w:bookmarkEnd w:id="9340"/>
    </w:p>
    <w:p w14:paraId="464AB5DA" w14:textId="77777777" w:rsidR="00034BB6" w:rsidRDefault="00034BB6" w:rsidP="00034BB6">
      <w:pPr>
        <w:pStyle w:val="KeepWithNext"/>
        <w:rPr>
          <w:rtl/>
          <w:lang w:eastAsia="he-IL"/>
        </w:rPr>
      </w:pPr>
    </w:p>
    <w:p w14:paraId="3B2F38C6" w14:textId="77777777" w:rsidR="00034BB6" w:rsidRDefault="00034BB6" w:rsidP="00034BB6">
      <w:pPr>
        <w:rPr>
          <w:rtl/>
          <w:lang w:eastAsia="he-IL"/>
        </w:rPr>
      </w:pPr>
      <w:bookmarkStart w:id="9341" w:name="_ETM_Q1_7103505"/>
      <w:bookmarkEnd w:id="9341"/>
      <w:r>
        <w:rPr>
          <w:rFonts w:hint="cs"/>
          <w:rtl/>
          <w:lang w:eastAsia="he-IL"/>
        </w:rPr>
        <w:t>א</w:t>
      </w:r>
      <w:bookmarkStart w:id="9342" w:name="_ETM_Q1_7103549"/>
      <w:bookmarkEnd w:id="9342"/>
      <w:r>
        <w:rPr>
          <w:rFonts w:hint="cs"/>
          <w:rtl/>
          <w:lang w:eastAsia="he-IL"/>
        </w:rPr>
        <w:t xml:space="preserve">ני לא יודע אם אפשר או אי </w:t>
      </w:r>
      <w:bookmarkStart w:id="9343" w:name="_ETM_Q1_7105770"/>
      <w:bookmarkEnd w:id="9343"/>
      <w:r>
        <w:rPr>
          <w:rFonts w:hint="cs"/>
          <w:rtl/>
          <w:lang w:eastAsia="he-IL"/>
        </w:rPr>
        <w:t>אפשר במס</w:t>
      </w:r>
      <w:bookmarkStart w:id="9344" w:name="_ETM_Q1_7103700"/>
      <w:bookmarkEnd w:id="9344"/>
      <w:r>
        <w:rPr>
          <w:rFonts w:hint="cs"/>
          <w:rtl/>
          <w:lang w:eastAsia="he-IL"/>
        </w:rPr>
        <w:t xml:space="preserve">גרת הזאת </w:t>
      </w:r>
      <w:bookmarkStart w:id="9345" w:name="_ETM_Q1_7104934"/>
      <w:bookmarkEnd w:id="9345"/>
      <w:r>
        <w:rPr>
          <w:rFonts w:hint="cs"/>
          <w:rtl/>
          <w:lang w:eastAsia="he-IL"/>
        </w:rPr>
        <w:t>לתקן את - - -</w:t>
      </w:r>
      <w:bookmarkStart w:id="9346" w:name="_ETM_Q1_7108031"/>
      <w:bookmarkEnd w:id="9346"/>
    </w:p>
    <w:p w14:paraId="1DA1CFD6" w14:textId="77777777" w:rsidR="00034BB6" w:rsidRDefault="00034BB6" w:rsidP="00034BB6">
      <w:pPr>
        <w:rPr>
          <w:rtl/>
          <w:lang w:eastAsia="he-IL"/>
        </w:rPr>
      </w:pPr>
      <w:bookmarkStart w:id="9347" w:name="_ETM_Q1_7108118"/>
      <w:bookmarkEnd w:id="9347"/>
    </w:p>
    <w:p w14:paraId="63AEF84A" w14:textId="1C950D31" w:rsidR="00034BB6" w:rsidRDefault="00034BB6" w:rsidP="00034BB6">
      <w:pPr>
        <w:pStyle w:val="af6"/>
        <w:keepNext/>
        <w:rPr>
          <w:rtl/>
        </w:rPr>
      </w:pPr>
      <w:bookmarkStart w:id="9348" w:name="ET_yor_5159_981"/>
      <w:r w:rsidRPr="00034BB6">
        <w:rPr>
          <w:rStyle w:val="TagStyle"/>
          <w:rtl/>
        </w:rPr>
        <w:t xml:space="preserve"> &lt;&lt; יור &gt;&gt; </w:t>
      </w:r>
      <w:r>
        <w:rPr>
          <w:rtl/>
        </w:rPr>
        <w:t>היו"ר דוד ביטן:</w:t>
      </w:r>
      <w:r w:rsidRPr="00034BB6">
        <w:rPr>
          <w:rStyle w:val="TagStyle"/>
          <w:rtl/>
        </w:rPr>
        <w:t xml:space="preserve"> &lt;&lt; יור &gt;&gt;</w:t>
      </w:r>
      <w:r w:rsidR="002477FD">
        <w:rPr>
          <w:rtl/>
        </w:rPr>
        <w:t xml:space="preserve"> </w:t>
      </w:r>
      <w:r>
        <w:rPr>
          <w:rtl/>
        </w:rPr>
        <w:t xml:space="preserve"> </w:t>
      </w:r>
      <w:bookmarkEnd w:id="9348"/>
    </w:p>
    <w:p w14:paraId="4A782DE3" w14:textId="77777777" w:rsidR="00034BB6" w:rsidRDefault="00034BB6" w:rsidP="00034BB6">
      <w:pPr>
        <w:pStyle w:val="KeepWithNext"/>
        <w:rPr>
          <w:rtl/>
          <w:lang w:eastAsia="he-IL"/>
        </w:rPr>
      </w:pPr>
    </w:p>
    <w:p w14:paraId="7F8532BB" w14:textId="77777777" w:rsidR="00034BB6" w:rsidRDefault="00034BB6" w:rsidP="00034BB6">
      <w:pPr>
        <w:rPr>
          <w:rtl/>
          <w:lang w:eastAsia="he-IL"/>
        </w:rPr>
      </w:pPr>
      <w:bookmarkStart w:id="9349" w:name="_ETM_Q1_7106312"/>
      <w:bookmarkStart w:id="9350" w:name="_ETM_Q1_7106356"/>
      <w:bookmarkEnd w:id="9349"/>
      <w:bookmarkEnd w:id="9350"/>
      <w:r>
        <w:rPr>
          <w:rFonts w:hint="cs"/>
          <w:rtl/>
          <w:lang w:eastAsia="he-IL"/>
        </w:rPr>
        <w:t xml:space="preserve">לא, אבל יש הגדרה כזאת. </w:t>
      </w:r>
      <w:bookmarkStart w:id="9351" w:name="_ETM_Q1_7108682"/>
      <w:bookmarkStart w:id="9352" w:name="_ETM_Q1_7108957"/>
      <w:bookmarkEnd w:id="9351"/>
      <w:bookmarkEnd w:id="9352"/>
    </w:p>
    <w:p w14:paraId="33F824E6" w14:textId="77777777" w:rsidR="00034BB6" w:rsidRDefault="00034BB6" w:rsidP="00034BB6">
      <w:pPr>
        <w:rPr>
          <w:rtl/>
          <w:lang w:eastAsia="he-IL"/>
        </w:rPr>
      </w:pPr>
      <w:bookmarkStart w:id="9353" w:name="_ETM_Q1_7109032"/>
      <w:bookmarkStart w:id="9354" w:name="_ETM_Q1_7107754"/>
      <w:bookmarkEnd w:id="9353"/>
      <w:bookmarkEnd w:id="9354"/>
    </w:p>
    <w:p w14:paraId="51AC53DC" w14:textId="75984527" w:rsidR="00034BB6" w:rsidRDefault="00034BB6" w:rsidP="00034BB6">
      <w:pPr>
        <w:pStyle w:val="af9"/>
        <w:keepNext/>
        <w:rPr>
          <w:rtl/>
          <w:lang w:eastAsia="he-IL"/>
        </w:rPr>
      </w:pPr>
      <w:bookmarkStart w:id="9355" w:name="ET_guest_משה_שפיצר_982"/>
      <w:r w:rsidRPr="00034BB6">
        <w:rPr>
          <w:rStyle w:val="TagStyle"/>
          <w:rtl/>
        </w:rPr>
        <w:t xml:space="preserve"> &lt;&lt; אורח &gt;&gt; </w:t>
      </w:r>
      <w:r>
        <w:rPr>
          <w:rtl/>
          <w:lang w:eastAsia="he-IL"/>
        </w:rPr>
        <w:t>משה שפיצר:</w:t>
      </w:r>
      <w:r w:rsidRPr="00034BB6">
        <w:rPr>
          <w:rStyle w:val="TagStyle"/>
          <w:rtl/>
        </w:rPr>
        <w:t xml:space="preserve"> &lt;&lt; אורח &gt;&gt;</w:t>
      </w:r>
      <w:r w:rsidR="002477FD">
        <w:rPr>
          <w:rtl/>
          <w:lang w:eastAsia="he-IL"/>
        </w:rPr>
        <w:t xml:space="preserve"> </w:t>
      </w:r>
      <w:r>
        <w:rPr>
          <w:rtl/>
          <w:lang w:eastAsia="he-IL"/>
        </w:rPr>
        <w:t xml:space="preserve"> </w:t>
      </w:r>
      <w:bookmarkEnd w:id="9355"/>
    </w:p>
    <w:p w14:paraId="5B1A03A0" w14:textId="77777777" w:rsidR="00034BB6" w:rsidRDefault="00034BB6" w:rsidP="00034BB6">
      <w:pPr>
        <w:pStyle w:val="KeepWithNext"/>
        <w:rPr>
          <w:rtl/>
          <w:lang w:eastAsia="he-IL"/>
        </w:rPr>
      </w:pPr>
    </w:p>
    <w:p w14:paraId="1009EFC3" w14:textId="77777777" w:rsidR="00034BB6" w:rsidRDefault="00034BB6" w:rsidP="00034BB6">
      <w:pPr>
        <w:rPr>
          <w:rtl/>
          <w:lang w:eastAsia="he-IL"/>
        </w:rPr>
      </w:pPr>
      <w:bookmarkStart w:id="9356" w:name="_ETM_Q1_7108789"/>
      <w:bookmarkStart w:id="9357" w:name="_ETM_Q1_7108835"/>
      <w:bookmarkEnd w:id="9356"/>
      <w:bookmarkEnd w:id="9357"/>
      <w:r>
        <w:rPr>
          <w:rFonts w:hint="cs"/>
          <w:rtl/>
          <w:lang w:eastAsia="he-IL"/>
        </w:rPr>
        <w:t>הוא לא כולל גז טב</w:t>
      </w:r>
      <w:bookmarkStart w:id="9358" w:name="_ETM_Q1_7108544"/>
      <w:bookmarkEnd w:id="9358"/>
      <w:r>
        <w:rPr>
          <w:rFonts w:hint="cs"/>
          <w:rtl/>
          <w:lang w:eastAsia="he-IL"/>
        </w:rPr>
        <w:t xml:space="preserve">עי. </w:t>
      </w:r>
      <w:bookmarkStart w:id="9359" w:name="_ETM_Q1_7109080"/>
      <w:bookmarkEnd w:id="9359"/>
    </w:p>
    <w:p w14:paraId="683FCF20" w14:textId="77777777" w:rsidR="00034BB6" w:rsidRDefault="00034BB6" w:rsidP="00034BB6">
      <w:pPr>
        <w:rPr>
          <w:rtl/>
          <w:lang w:eastAsia="he-IL"/>
        </w:rPr>
      </w:pPr>
      <w:bookmarkStart w:id="9360" w:name="_ETM_Q1_7109161"/>
      <w:bookmarkEnd w:id="9360"/>
    </w:p>
    <w:p w14:paraId="72F9DCCF" w14:textId="0448378D" w:rsidR="00034BB6" w:rsidRDefault="00034BB6" w:rsidP="00034BB6">
      <w:pPr>
        <w:pStyle w:val="af9"/>
        <w:keepNext/>
        <w:rPr>
          <w:rtl/>
          <w:lang w:eastAsia="he-IL"/>
        </w:rPr>
      </w:pPr>
      <w:bookmarkStart w:id="9361" w:name="ET_guest_טל_פנקס_983"/>
      <w:r w:rsidRPr="00034BB6">
        <w:rPr>
          <w:rStyle w:val="TagStyle"/>
          <w:rtl/>
        </w:rPr>
        <w:t xml:space="preserve"> &lt;&lt; אורח &gt;&gt; </w:t>
      </w:r>
      <w:r w:rsidR="00006B4A">
        <w:rPr>
          <w:rtl/>
          <w:lang w:eastAsia="he-IL"/>
        </w:rPr>
        <w:t>טל פוקס:</w:t>
      </w:r>
      <w:r w:rsidRPr="00034BB6">
        <w:rPr>
          <w:rStyle w:val="TagStyle"/>
          <w:rtl/>
        </w:rPr>
        <w:t xml:space="preserve"> &lt;&lt; אורח &gt;&gt;</w:t>
      </w:r>
      <w:r w:rsidR="002477FD">
        <w:rPr>
          <w:rtl/>
          <w:lang w:eastAsia="he-IL"/>
        </w:rPr>
        <w:t xml:space="preserve"> </w:t>
      </w:r>
      <w:r>
        <w:rPr>
          <w:rtl/>
          <w:lang w:eastAsia="he-IL"/>
        </w:rPr>
        <w:t xml:space="preserve"> </w:t>
      </w:r>
      <w:bookmarkEnd w:id="9361"/>
    </w:p>
    <w:p w14:paraId="7698D766" w14:textId="77777777" w:rsidR="00034BB6" w:rsidRDefault="00034BB6" w:rsidP="00034BB6">
      <w:pPr>
        <w:pStyle w:val="KeepWithNext"/>
        <w:rPr>
          <w:rtl/>
          <w:lang w:eastAsia="he-IL"/>
        </w:rPr>
      </w:pPr>
    </w:p>
    <w:p w14:paraId="608C5AF7" w14:textId="77777777" w:rsidR="00034BB6" w:rsidRDefault="00034BB6" w:rsidP="00034BB6">
      <w:pPr>
        <w:rPr>
          <w:rtl/>
          <w:lang w:eastAsia="he-IL"/>
        </w:rPr>
      </w:pPr>
      <w:r>
        <w:rPr>
          <w:rFonts w:hint="cs"/>
          <w:rtl/>
          <w:lang w:eastAsia="he-IL"/>
        </w:rPr>
        <w:t>ב</w:t>
      </w:r>
      <w:bookmarkStart w:id="9362" w:name="_ETM_Q1_7110447"/>
      <w:bookmarkEnd w:id="9362"/>
      <w:r>
        <w:rPr>
          <w:rFonts w:hint="cs"/>
          <w:rtl/>
          <w:lang w:eastAsia="he-IL"/>
        </w:rPr>
        <w:t>ג</w:t>
      </w:r>
      <w:bookmarkStart w:id="9363" w:name="_ETM_Q1_7110491"/>
      <w:bookmarkEnd w:id="9363"/>
      <w:r>
        <w:rPr>
          <w:rFonts w:hint="cs"/>
          <w:rtl/>
          <w:lang w:eastAsia="he-IL"/>
        </w:rPr>
        <w:t xml:space="preserve">לל שלא צריך לעשות תיאום </w:t>
      </w:r>
      <w:bookmarkStart w:id="9364" w:name="_ETM_Q1_7112633"/>
      <w:bookmarkEnd w:id="9364"/>
      <w:r>
        <w:rPr>
          <w:rFonts w:hint="cs"/>
          <w:rtl/>
          <w:lang w:eastAsia="he-IL"/>
        </w:rPr>
        <w:t>של גז, כאילו, אנחנו מתאמים עם חברות אחרות. תקנו</w:t>
      </w:r>
      <w:bookmarkStart w:id="9365" w:name="_ETM_Q1_7118306"/>
      <w:bookmarkEnd w:id="9365"/>
      <w:r>
        <w:rPr>
          <w:rFonts w:hint="cs"/>
          <w:rtl/>
          <w:lang w:eastAsia="he-IL"/>
        </w:rPr>
        <w:t xml:space="preserve"> או</w:t>
      </w:r>
      <w:bookmarkStart w:id="9366" w:name="_ETM_Q1_7115477"/>
      <w:bookmarkEnd w:id="9366"/>
      <w:r>
        <w:rPr>
          <w:rFonts w:hint="cs"/>
          <w:rtl/>
          <w:lang w:eastAsia="he-IL"/>
        </w:rPr>
        <w:t xml:space="preserve">תי אם אני טועה. </w:t>
      </w:r>
      <w:bookmarkStart w:id="9367" w:name="_ETM_Q1_7117033"/>
      <w:bookmarkEnd w:id="9367"/>
    </w:p>
    <w:p w14:paraId="038A99C4" w14:textId="77777777" w:rsidR="00034BB6" w:rsidRDefault="00034BB6" w:rsidP="00034BB6">
      <w:pPr>
        <w:rPr>
          <w:rtl/>
          <w:lang w:eastAsia="he-IL"/>
        </w:rPr>
      </w:pPr>
      <w:bookmarkStart w:id="9368" w:name="_ETM_Q1_7117119"/>
      <w:bookmarkEnd w:id="9368"/>
    </w:p>
    <w:p w14:paraId="7739941F" w14:textId="13DEB66A" w:rsidR="00034BB6" w:rsidRDefault="00034BB6" w:rsidP="00034BB6">
      <w:pPr>
        <w:pStyle w:val="af9"/>
        <w:keepNext/>
        <w:rPr>
          <w:rtl/>
          <w:lang w:eastAsia="he-IL"/>
        </w:rPr>
      </w:pPr>
      <w:bookmarkStart w:id="9369" w:name="ET_guest_משה_שפיצר_984"/>
      <w:r w:rsidRPr="00034BB6">
        <w:rPr>
          <w:rStyle w:val="TagStyle"/>
          <w:rtl/>
        </w:rPr>
        <w:t xml:space="preserve"> &lt;&lt; אורח &gt;&gt; </w:t>
      </w:r>
      <w:r>
        <w:rPr>
          <w:rtl/>
          <w:lang w:eastAsia="he-IL"/>
        </w:rPr>
        <w:t>משה שפיצר:</w:t>
      </w:r>
      <w:r w:rsidRPr="00034BB6">
        <w:rPr>
          <w:rStyle w:val="TagStyle"/>
          <w:rtl/>
        </w:rPr>
        <w:t xml:space="preserve"> &lt;&lt; אורח &gt;&gt;</w:t>
      </w:r>
      <w:r w:rsidR="002477FD">
        <w:rPr>
          <w:rtl/>
          <w:lang w:eastAsia="he-IL"/>
        </w:rPr>
        <w:t xml:space="preserve"> </w:t>
      </w:r>
      <w:r>
        <w:rPr>
          <w:rtl/>
          <w:lang w:eastAsia="he-IL"/>
        </w:rPr>
        <w:t xml:space="preserve"> </w:t>
      </w:r>
      <w:bookmarkEnd w:id="9369"/>
    </w:p>
    <w:p w14:paraId="76F451A2" w14:textId="77777777" w:rsidR="00034BB6" w:rsidRDefault="00034BB6" w:rsidP="00034BB6">
      <w:pPr>
        <w:pStyle w:val="KeepWithNext"/>
        <w:rPr>
          <w:rtl/>
          <w:lang w:eastAsia="he-IL"/>
        </w:rPr>
      </w:pPr>
    </w:p>
    <w:p w14:paraId="15ECB51B" w14:textId="77777777" w:rsidR="00034BB6" w:rsidRDefault="00034BB6" w:rsidP="00034BB6">
      <w:pPr>
        <w:rPr>
          <w:rtl/>
          <w:lang w:eastAsia="he-IL"/>
        </w:rPr>
      </w:pPr>
      <w:bookmarkStart w:id="9370" w:name="_ETM_Q1_7119082"/>
      <w:bookmarkStart w:id="9371" w:name="_ETM_Q1_7119124"/>
      <w:bookmarkEnd w:id="9370"/>
      <w:bookmarkEnd w:id="9371"/>
      <w:r>
        <w:rPr>
          <w:rFonts w:hint="cs"/>
          <w:rtl/>
          <w:lang w:eastAsia="he-IL"/>
        </w:rPr>
        <w:t>מכיוון ש</w:t>
      </w:r>
      <w:bookmarkStart w:id="9372" w:name="_ETM_Q1_7117110"/>
      <w:bookmarkEnd w:id="9372"/>
      <w:r>
        <w:rPr>
          <w:rFonts w:hint="cs"/>
          <w:rtl/>
          <w:lang w:eastAsia="he-IL"/>
        </w:rPr>
        <w:t>זה לא מוגדר תשתית אנחנו</w:t>
      </w:r>
      <w:bookmarkStart w:id="9373" w:name="_ETM_Q1_7120530"/>
      <w:bookmarkEnd w:id="9373"/>
      <w:r>
        <w:rPr>
          <w:rFonts w:hint="cs"/>
          <w:rtl/>
          <w:lang w:eastAsia="he-IL"/>
        </w:rPr>
        <w:t xml:space="preserve"> סוג ב'. </w:t>
      </w:r>
      <w:bookmarkStart w:id="9374" w:name="_ETM_Q1_7118834"/>
      <w:bookmarkEnd w:id="9374"/>
      <w:r>
        <w:rPr>
          <w:rFonts w:hint="cs"/>
          <w:rtl/>
          <w:lang w:eastAsia="he-IL"/>
        </w:rPr>
        <w:t xml:space="preserve">או שהדברים יהיו ברורים. </w:t>
      </w:r>
      <w:bookmarkStart w:id="9375" w:name="_ETM_Q1_7122772"/>
      <w:bookmarkEnd w:id="9375"/>
    </w:p>
    <w:p w14:paraId="34EC8D06" w14:textId="77777777" w:rsidR="00034BB6" w:rsidRDefault="00034BB6" w:rsidP="00034BB6">
      <w:pPr>
        <w:rPr>
          <w:rtl/>
          <w:lang w:eastAsia="he-IL"/>
        </w:rPr>
      </w:pPr>
      <w:bookmarkStart w:id="9376" w:name="_ETM_Q1_7122873"/>
      <w:bookmarkEnd w:id="9376"/>
    </w:p>
    <w:p w14:paraId="71EAEC34" w14:textId="1BCEF990" w:rsidR="00034BB6" w:rsidRDefault="00034BB6" w:rsidP="00034BB6">
      <w:pPr>
        <w:pStyle w:val="af9"/>
        <w:keepNext/>
        <w:rPr>
          <w:rtl/>
          <w:lang w:eastAsia="he-IL"/>
        </w:rPr>
      </w:pPr>
      <w:bookmarkStart w:id="9377" w:name="ET_guest_צחי_בר_ציון_985"/>
      <w:r w:rsidRPr="00034BB6">
        <w:rPr>
          <w:rStyle w:val="TagStyle"/>
          <w:rtl/>
        </w:rPr>
        <w:t xml:space="preserve"> &lt;&lt; אורח &gt;&gt; </w:t>
      </w:r>
      <w:r>
        <w:rPr>
          <w:rtl/>
          <w:lang w:eastAsia="he-IL"/>
        </w:rPr>
        <w:t>צחי בר ציון:</w:t>
      </w:r>
      <w:r w:rsidRPr="00034BB6">
        <w:rPr>
          <w:rStyle w:val="TagStyle"/>
          <w:rtl/>
        </w:rPr>
        <w:t xml:space="preserve"> &lt;&lt; אורח &gt;&gt;</w:t>
      </w:r>
      <w:r w:rsidR="002477FD">
        <w:rPr>
          <w:rtl/>
          <w:lang w:eastAsia="he-IL"/>
        </w:rPr>
        <w:t xml:space="preserve"> </w:t>
      </w:r>
      <w:r>
        <w:rPr>
          <w:rtl/>
          <w:lang w:eastAsia="he-IL"/>
        </w:rPr>
        <w:t xml:space="preserve"> </w:t>
      </w:r>
      <w:bookmarkEnd w:id="9377"/>
    </w:p>
    <w:p w14:paraId="5C747C9A" w14:textId="77777777" w:rsidR="00034BB6" w:rsidRDefault="00034BB6" w:rsidP="00034BB6">
      <w:pPr>
        <w:pStyle w:val="KeepWithNext"/>
        <w:rPr>
          <w:rtl/>
          <w:lang w:eastAsia="he-IL"/>
        </w:rPr>
      </w:pPr>
    </w:p>
    <w:p w14:paraId="7BDD0791" w14:textId="77777777" w:rsidR="00034BB6" w:rsidRDefault="00034BB6" w:rsidP="00034BB6">
      <w:pPr>
        <w:rPr>
          <w:rtl/>
          <w:lang w:eastAsia="he-IL"/>
        </w:rPr>
      </w:pPr>
      <w:bookmarkStart w:id="9378" w:name="_ETM_Q1_7124639"/>
      <w:bookmarkStart w:id="9379" w:name="_ETM_Q1_7124679"/>
      <w:bookmarkStart w:id="9380" w:name="_ETM_Q1_7122192"/>
      <w:bookmarkEnd w:id="9378"/>
      <w:bookmarkEnd w:id="9379"/>
      <w:bookmarkEnd w:id="9380"/>
      <w:r>
        <w:rPr>
          <w:rFonts w:hint="cs"/>
          <w:rtl/>
          <w:lang w:eastAsia="he-IL"/>
        </w:rPr>
        <w:t>אם אני מבין</w:t>
      </w:r>
      <w:bookmarkStart w:id="9381" w:name="_ETM_Q1_7123102"/>
      <w:bookmarkStart w:id="9382" w:name="_ETM_Q1_7134007"/>
      <w:bookmarkStart w:id="9383" w:name="_ETM_Q1_7131286"/>
      <w:bookmarkStart w:id="9384" w:name="_ETM_Q1_7128518"/>
      <w:bookmarkStart w:id="9385" w:name="_ETM_Q1_7125806"/>
      <w:bookmarkStart w:id="9386" w:name="_ETM_Q1_7123368"/>
      <w:bookmarkEnd w:id="9381"/>
      <w:bookmarkEnd w:id="9382"/>
      <w:bookmarkEnd w:id="9383"/>
      <w:bookmarkEnd w:id="9384"/>
      <w:bookmarkEnd w:id="9385"/>
      <w:bookmarkEnd w:id="9386"/>
      <w:r w:rsidR="007501B5">
        <w:rPr>
          <w:rFonts w:hint="cs"/>
          <w:rtl/>
          <w:lang w:eastAsia="he-IL"/>
        </w:rPr>
        <w:t>, מה</w:t>
      </w:r>
      <w:bookmarkStart w:id="9387" w:name="_ETM_Q1_7125286"/>
      <w:bookmarkEnd w:id="9387"/>
      <w:r w:rsidR="007501B5">
        <w:rPr>
          <w:rFonts w:hint="cs"/>
          <w:rtl/>
          <w:lang w:eastAsia="he-IL"/>
        </w:rPr>
        <w:t xml:space="preserve"> שחברות החלוקה מנסות להגיד,</w:t>
      </w:r>
      <w:bookmarkStart w:id="9388" w:name="_ETM_Q1_7124898"/>
      <w:bookmarkEnd w:id="9388"/>
      <w:r w:rsidR="007501B5">
        <w:rPr>
          <w:rFonts w:hint="cs"/>
          <w:rtl/>
          <w:lang w:eastAsia="he-IL"/>
        </w:rPr>
        <w:t xml:space="preserve"> זה לא במסגרת החוק הזה. אני</w:t>
      </w:r>
      <w:bookmarkStart w:id="9389" w:name="_ETM_Q1_7128520"/>
      <w:bookmarkEnd w:id="9389"/>
      <w:r w:rsidR="007501B5">
        <w:rPr>
          <w:rFonts w:hint="cs"/>
          <w:rtl/>
          <w:lang w:eastAsia="he-IL"/>
        </w:rPr>
        <w:t xml:space="preserve"> רק אגיד בקול, כ</w:t>
      </w:r>
      <w:bookmarkStart w:id="9390" w:name="_ETM_Q1_7126869"/>
      <w:bookmarkEnd w:id="9390"/>
      <w:r w:rsidR="007501B5">
        <w:rPr>
          <w:rFonts w:hint="cs"/>
          <w:rtl/>
          <w:lang w:eastAsia="he-IL"/>
        </w:rPr>
        <w:t>די לראות אם הבנתי</w:t>
      </w:r>
      <w:bookmarkStart w:id="9391" w:name="_ETM_Q1_7128140"/>
      <w:bookmarkEnd w:id="9391"/>
      <w:r w:rsidR="007501B5">
        <w:rPr>
          <w:rFonts w:hint="cs"/>
          <w:rtl/>
          <w:lang w:eastAsia="he-IL"/>
        </w:rPr>
        <w:t>, כי</w:t>
      </w:r>
      <w:bookmarkStart w:id="9392" w:name="_ETM_Q1_7128804"/>
      <w:bookmarkEnd w:id="9392"/>
      <w:r w:rsidR="007501B5">
        <w:rPr>
          <w:rFonts w:hint="cs"/>
          <w:rtl/>
          <w:lang w:eastAsia="he-IL"/>
        </w:rPr>
        <w:t xml:space="preserve"> לקח לי גם שנייה, אז בוא נראה אם הבנתי. </w:t>
      </w:r>
      <w:bookmarkStart w:id="9393" w:name="_ETM_Q1_7130045"/>
      <w:bookmarkEnd w:id="9393"/>
      <w:r w:rsidR="007501B5">
        <w:rPr>
          <w:rFonts w:hint="cs"/>
          <w:rtl/>
          <w:lang w:eastAsia="he-IL"/>
        </w:rPr>
        <w:t>אתם</w:t>
      </w:r>
      <w:bookmarkStart w:id="9394" w:name="_ETM_Q1_7132806"/>
      <w:bookmarkEnd w:id="9394"/>
      <w:r w:rsidR="007501B5">
        <w:rPr>
          <w:rFonts w:hint="cs"/>
          <w:rtl/>
          <w:lang w:eastAsia="he-IL"/>
        </w:rPr>
        <w:t xml:space="preserve"> מנסים להגיד</w:t>
      </w:r>
      <w:bookmarkStart w:id="9395" w:name="_ETM_Q1_7130916"/>
      <w:bookmarkEnd w:id="9395"/>
      <w:r w:rsidR="007501B5">
        <w:rPr>
          <w:rFonts w:hint="cs"/>
          <w:rtl/>
          <w:lang w:eastAsia="he-IL"/>
        </w:rPr>
        <w:t xml:space="preserve"> שאתם רוצים שיג</w:t>
      </w:r>
      <w:bookmarkStart w:id="9396" w:name="_ETM_Q1_7132598"/>
      <w:bookmarkEnd w:id="9396"/>
      <w:r w:rsidR="007501B5">
        <w:rPr>
          <w:rFonts w:hint="cs"/>
          <w:rtl/>
          <w:lang w:eastAsia="he-IL"/>
        </w:rPr>
        <w:t>דירו את תחום החלוקה</w:t>
      </w:r>
      <w:bookmarkStart w:id="9397" w:name="_ETM_Q1_7135620"/>
      <w:bookmarkEnd w:id="9397"/>
      <w:r w:rsidR="007501B5">
        <w:rPr>
          <w:rFonts w:hint="cs"/>
          <w:rtl/>
          <w:lang w:eastAsia="he-IL"/>
        </w:rPr>
        <w:t xml:space="preserve"> כ</w:t>
      </w:r>
      <w:bookmarkStart w:id="9398" w:name="_ETM_Q1_7133911"/>
      <w:bookmarkEnd w:id="9398"/>
      <w:r w:rsidR="007501B5">
        <w:rPr>
          <w:rFonts w:hint="cs"/>
          <w:rtl/>
          <w:lang w:eastAsia="he-IL"/>
        </w:rPr>
        <w:t>תשתית לאומית. אם זאת הכוונה, זה לא המקום בהגדרה הזאת</w:t>
      </w:r>
      <w:bookmarkStart w:id="9399" w:name="_ETM_Q1_7140834"/>
      <w:bookmarkEnd w:id="9399"/>
      <w:r w:rsidR="007501B5">
        <w:rPr>
          <w:rFonts w:hint="cs"/>
          <w:rtl/>
          <w:lang w:eastAsia="he-IL"/>
        </w:rPr>
        <w:t xml:space="preserve"> ו</w:t>
      </w:r>
      <w:bookmarkStart w:id="9400" w:name="_ETM_Q1_7137988"/>
      <w:bookmarkEnd w:id="9400"/>
      <w:r w:rsidR="007501B5">
        <w:rPr>
          <w:rFonts w:hint="cs"/>
          <w:rtl/>
          <w:lang w:eastAsia="he-IL"/>
        </w:rPr>
        <w:t>בחוק הזה. או בחוקים אחרים. אפשר לדבר על</w:t>
      </w:r>
      <w:bookmarkStart w:id="9401" w:name="_ETM_Q1_7140487"/>
      <w:bookmarkEnd w:id="9401"/>
      <w:r w:rsidR="007501B5">
        <w:rPr>
          <w:rFonts w:hint="cs"/>
          <w:rtl/>
          <w:lang w:eastAsia="he-IL"/>
        </w:rPr>
        <w:t xml:space="preserve"> זה, אבל</w:t>
      </w:r>
      <w:bookmarkStart w:id="9402" w:name="_ETM_Q1_7141695"/>
      <w:bookmarkEnd w:id="9402"/>
      <w:r w:rsidR="007501B5">
        <w:rPr>
          <w:rFonts w:hint="cs"/>
          <w:rtl/>
          <w:lang w:eastAsia="he-IL"/>
        </w:rPr>
        <w:t xml:space="preserve"> זה לא בחלק הזה. אבל אני לא בטוחה </w:t>
      </w:r>
      <w:bookmarkStart w:id="9403" w:name="_ETM_Q1_7143222"/>
      <w:bookmarkEnd w:id="9403"/>
      <w:r w:rsidR="007501B5">
        <w:rPr>
          <w:rFonts w:hint="cs"/>
          <w:rtl/>
          <w:lang w:eastAsia="he-IL"/>
        </w:rPr>
        <w:t>שהבנתי את</w:t>
      </w:r>
      <w:bookmarkStart w:id="9404" w:name="_ETM_Q1_7143857"/>
      <w:bookmarkEnd w:id="9404"/>
      <w:r w:rsidR="007501B5">
        <w:rPr>
          <w:rFonts w:hint="cs"/>
          <w:rtl/>
          <w:lang w:eastAsia="he-IL"/>
        </w:rPr>
        <w:t xml:space="preserve"> השאלה. אז רק תגיד לי אם </w:t>
      </w:r>
      <w:bookmarkStart w:id="9405" w:name="_ETM_Q1_7143550"/>
      <w:bookmarkEnd w:id="9405"/>
      <w:r w:rsidR="007501B5">
        <w:rPr>
          <w:rFonts w:hint="cs"/>
          <w:rtl/>
          <w:lang w:eastAsia="he-IL"/>
        </w:rPr>
        <w:t xml:space="preserve">הבנתי. </w:t>
      </w:r>
      <w:bookmarkStart w:id="9406" w:name="_ETM_Q1_7144409"/>
      <w:bookmarkEnd w:id="9406"/>
    </w:p>
    <w:p w14:paraId="69784DE5" w14:textId="77777777" w:rsidR="007501B5" w:rsidRDefault="007501B5" w:rsidP="00034BB6">
      <w:pPr>
        <w:rPr>
          <w:rtl/>
          <w:lang w:eastAsia="he-IL"/>
        </w:rPr>
      </w:pPr>
      <w:bookmarkStart w:id="9407" w:name="_ETM_Q1_7144512"/>
      <w:bookmarkStart w:id="9408" w:name="_ETM_Q1_7144535"/>
      <w:bookmarkEnd w:id="9407"/>
      <w:bookmarkEnd w:id="9408"/>
    </w:p>
    <w:p w14:paraId="47512CB9" w14:textId="5CF6653E" w:rsidR="007501B5" w:rsidRDefault="007501B5" w:rsidP="007501B5">
      <w:pPr>
        <w:pStyle w:val="af9"/>
        <w:keepNext/>
        <w:rPr>
          <w:rtl/>
          <w:lang w:eastAsia="he-IL"/>
        </w:rPr>
      </w:pPr>
      <w:bookmarkStart w:id="9409" w:name="ET_guest_משה_שפיצר_986"/>
      <w:r w:rsidRPr="007501B5">
        <w:rPr>
          <w:rStyle w:val="TagStyle"/>
          <w:rtl/>
        </w:rPr>
        <w:t xml:space="preserve"> &lt;&lt; אורח &gt;&gt; </w:t>
      </w:r>
      <w:r>
        <w:rPr>
          <w:rtl/>
          <w:lang w:eastAsia="he-IL"/>
        </w:rPr>
        <w:t>משה שפיצר:</w:t>
      </w:r>
      <w:r w:rsidRPr="007501B5">
        <w:rPr>
          <w:rStyle w:val="TagStyle"/>
          <w:rtl/>
        </w:rPr>
        <w:t xml:space="preserve"> &lt;&lt; אורח &gt;&gt;</w:t>
      </w:r>
      <w:r w:rsidR="002477FD">
        <w:rPr>
          <w:rtl/>
          <w:lang w:eastAsia="he-IL"/>
        </w:rPr>
        <w:t xml:space="preserve"> </w:t>
      </w:r>
      <w:r>
        <w:rPr>
          <w:rtl/>
          <w:lang w:eastAsia="he-IL"/>
        </w:rPr>
        <w:t xml:space="preserve"> </w:t>
      </w:r>
      <w:bookmarkEnd w:id="9409"/>
    </w:p>
    <w:p w14:paraId="102D8994" w14:textId="77777777" w:rsidR="007501B5" w:rsidRDefault="007501B5" w:rsidP="007501B5">
      <w:pPr>
        <w:pStyle w:val="KeepWithNext"/>
        <w:rPr>
          <w:rtl/>
          <w:lang w:eastAsia="he-IL"/>
        </w:rPr>
      </w:pPr>
    </w:p>
    <w:p w14:paraId="3E03BA79" w14:textId="77777777" w:rsidR="007501B5" w:rsidRDefault="007501B5" w:rsidP="007501B5">
      <w:pPr>
        <w:rPr>
          <w:rtl/>
          <w:lang w:eastAsia="he-IL"/>
        </w:rPr>
      </w:pPr>
      <w:bookmarkStart w:id="9410" w:name="_ETM_Q1_7145759"/>
      <w:bookmarkStart w:id="9411" w:name="_ETM_Q1_7145802"/>
      <w:bookmarkStart w:id="9412" w:name="_ETM_Q1_7144725"/>
      <w:bookmarkEnd w:id="9410"/>
      <w:bookmarkEnd w:id="9411"/>
      <w:bookmarkEnd w:id="9412"/>
      <w:r>
        <w:rPr>
          <w:rFonts w:hint="cs"/>
          <w:rtl/>
          <w:lang w:eastAsia="he-IL"/>
        </w:rPr>
        <w:t xml:space="preserve">אם תסתכל על </w:t>
      </w:r>
      <w:bookmarkStart w:id="9413" w:name="_ETM_Q1_7146925"/>
      <w:bookmarkEnd w:id="9413"/>
      <w:r>
        <w:rPr>
          <w:rFonts w:hint="cs"/>
          <w:rtl/>
          <w:lang w:eastAsia="he-IL"/>
        </w:rPr>
        <w:t>חקיקה של הארנונה ושל</w:t>
      </w:r>
      <w:bookmarkStart w:id="9414" w:name="_ETM_Q1_7146860"/>
      <w:bookmarkEnd w:id="9414"/>
      <w:r>
        <w:rPr>
          <w:rFonts w:hint="cs"/>
          <w:rtl/>
          <w:lang w:eastAsia="he-IL"/>
        </w:rPr>
        <w:t xml:space="preserve"> כל הדברים האל</w:t>
      </w:r>
      <w:bookmarkStart w:id="9415" w:name="_ETM_Q1_7147931"/>
      <w:bookmarkStart w:id="9416" w:name="_ETM_Q1_7145223"/>
      <w:bookmarkEnd w:id="9415"/>
      <w:bookmarkEnd w:id="9416"/>
      <w:r>
        <w:rPr>
          <w:rFonts w:hint="cs"/>
          <w:rtl/>
          <w:lang w:eastAsia="he-IL"/>
        </w:rPr>
        <w:t>ה</w:t>
      </w:r>
      <w:bookmarkStart w:id="9417" w:name="_ETM_Q1_7143709"/>
      <w:bookmarkEnd w:id="9417"/>
      <w:r>
        <w:rPr>
          <w:rFonts w:hint="cs"/>
          <w:rtl/>
          <w:lang w:eastAsia="he-IL"/>
        </w:rPr>
        <w:t>,</w:t>
      </w:r>
      <w:bookmarkStart w:id="9418" w:name="_ETM_Q1_7149182"/>
      <w:bookmarkEnd w:id="9418"/>
      <w:r>
        <w:rPr>
          <w:rFonts w:hint="cs"/>
          <w:rtl/>
          <w:lang w:eastAsia="he-IL"/>
        </w:rPr>
        <w:t xml:space="preserve"> אתה תגלה, אתה תגלה שהכל מוגדר כתשתית חוץ מג</w:t>
      </w:r>
      <w:bookmarkStart w:id="9419" w:name="_ETM_Q1_7152538"/>
      <w:bookmarkEnd w:id="9419"/>
      <w:r>
        <w:rPr>
          <w:rFonts w:hint="cs"/>
          <w:rtl/>
          <w:lang w:eastAsia="he-IL"/>
        </w:rPr>
        <w:t>ז</w:t>
      </w:r>
      <w:bookmarkStart w:id="9420" w:name="_ETM_Q1_7152774"/>
      <w:bookmarkEnd w:id="9420"/>
      <w:r>
        <w:rPr>
          <w:rFonts w:hint="cs"/>
          <w:rtl/>
          <w:lang w:eastAsia="he-IL"/>
        </w:rPr>
        <w:t xml:space="preserve">. </w:t>
      </w:r>
      <w:bookmarkStart w:id="9421" w:name="_ETM_Q1_7152947"/>
      <w:bookmarkEnd w:id="9421"/>
    </w:p>
    <w:p w14:paraId="30158747" w14:textId="77777777" w:rsidR="007501B5" w:rsidRDefault="007501B5" w:rsidP="007501B5">
      <w:pPr>
        <w:rPr>
          <w:rtl/>
          <w:lang w:eastAsia="he-IL"/>
        </w:rPr>
      </w:pPr>
      <w:bookmarkStart w:id="9422" w:name="_ETM_Q1_7154312"/>
      <w:bookmarkStart w:id="9423" w:name="_ETM_Q1_7154392"/>
      <w:bookmarkEnd w:id="9422"/>
      <w:bookmarkEnd w:id="9423"/>
    </w:p>
    <w:p w14:paraId="44F38808" w14:textId="42DDB459" w:rsidR="007501B5" w:rsidRDefault="007501B5" w:rsidP="007501B5">
      <w:pPr>
        <w:pStyle w:val="af9"/>
        <w:keepNext/>
        <w:rPr>
          <w:rtl/>
          <w:lang w:eastAsia="he-IL"/>
        </w:rPr>
      </w:pPr>
      <w:bookmarkStart w:id="9424" w:name="ET_guest_צחי_בר_ציון_988"/>
      <w:r w:rsidRPr="007501B5">
        <w:rPr>
          <w:rStyle w:val="TagStyle"/>
          <w:rtl/>
        </w:rPr>
        <w:t xml:space="preserve"> &lt;&lt; אורח &gt;&gt; </w:t>
      </w:r>
      <w:r>
        <w:rPr>
          <w:rtl/>
          <w:lang w:eastAsia="he-IL"/>
        </w:rPr>
        <w:t>צחי בר ציון:</w:t>
      </w:r>
      <w:r w:rsidRPr="007501B5">
        <w:rPr>
          <w:rStyle w:val="TagStyle"/>
          <w:rtl/>
        </w:rPr>
        <w:t xml:space="preserve"> &lt;&lt; אורח &gt;&gt;</w:t>
      </w:r>
      <w:r w:rsidR="002477FD">
        <w:rPr>
          <w:rtl/>
          <w:lang w:eastAsia="he-IL"/>
        </w:rPr>
        <w:t xml:space="preserve"> </w:t>
      </w:r>
      <w:r>
        <w:rPr>
          <w:rtl/>
          <w:lang w:eastAsia="he-IL"/>
        </w:rPr>
        <w:t xml:space="preserve"> </w:t>
      </w:r>
      <w:bookmarkEnd w:id="9424"/>
    </w:p>
    <w:p w14:paraId="4DB6818F" w14:textId="77777777" w:rsidR="007501B5" w:rsidRDefault="007501B5" w:rsidP="007501B5">
      <w:pPr>
        <w:pStyle w:val="KeepWithNext"/>
        <w:rPr>
          <w:rtl/>
          <w:lang w:eastAsia="he-IL"/>
        </w:rPr>
      </w:pPr>
    </w:p>
    <w:p w14:paraId="6D951EF1" w14:textId="77777777" w:rsidR="007501B5" w:rsidRDefault="007501B5" w:rsidP="007501B5">
      <w:pPr>
        <w:rPr>
          <w:rtl/>
          <w:lang w:eastAsia="he-IL"/>
        </w:rPr>
      </w:pPr>
      <w:bookmarkStart w:id="9425" w:name="_ETM_Q1_7155618"/>
      <w:bookmarkStart w:id="9426" w:name="_ETM_Q1_7155662"/>
      <w:bookmarkEnd w:id="9425"/>
      <w:bookmarkEnd w:id="9426"/>
      <w:r>
        <w:rPr>
          <w:rFonts w:hint="cs"/>
          <w:rtl/>
          <w:lang w:eastAsia="he-IL"/>
        </w:rPr>
        <w:t>אוקיי. אז</w:t>
      </w:r>
      <w:bookmarkStart w:id="9427" w:name="_ETM_Q1_7153449"/>
      <w:bookmarkEnd w:id="9427"/>
      <w:r>
        <w:rPr>
          <w:rFonts w:hint="cs"/>
          <w:rtl/>
          <w:lang w:eastAsia="he-IL"/>
        </w:rPr>
        <w:t xml:space="preserve"> זה לא בחקיקה הזאת. אני הבנתי נכון. התיקונים</w:t>
      </w:r>
      <w:bookmarkStart w:id="9428" w:name="_ETM_Q1_7158087"/>
      <w:bookmarkEnd w:id="9428"/>
      <w:r>
        <w:rPr>
          <w:rFonts w:hint="cs"/>
          <w:rtl/>
          <w:lang w:eastAsia="he-IL"/>
        </w:rPr>
        <w:t xml:space="preserve"> שאתה מבקש הם לא בח</w:t>
      </w:r>
      <w:bookmarkStart w:id="9429" w:name="_ETM_Q1_7156728"/>
      <w:bookmarkEnd w:id="9429"/>
      <w:r>
        <w:rPr>
          <w:rFonts w:hint="cs"/>
          <w:rtl/>
          <w:lang w:eastAsia="he-IL"/>
        </w:rPr>
        <w:t xml:space="preserve">קיקה הזאת. </w:t>
      </w:r>
      <w:bookmarkStart w:id="9430" w:name="_ETM_Q1_7157871"/>
      <w:bookmarkEnd w:id="9430"/>
    </w:p>
    <w:p w14:paraId="0CD0F525" w14:textId="77777777" w:rsidR="007501B5" w:rsidRDefault="007501B5" w:rsidP="007501B5">
      <w:pPr>
        <w:rPr>
          <w:rtl/>
          <w:lang w:eastAsia="he-IL"/>
        </w:rPr>
      </w:pPr>
      <w:bookmarkStart w:id="9431" w:name="_ETM_Q1_7157957"/>
      <w:bookmarkEnd w:id="9431"/>
    </w:p>
    <w:p w14:paraId="47594E01" w14:textId="33FB02BE" w:rsidR="007501B5" w:rsidRDefault="007501B5" w:rsidP="007501B5">
      <w:pPr>
        <w:pStyle w:val="af9"/>
        <w:keepNext/>
        <w:rPr>
          <w:rtl/>
          <w:lang w:eastAsia="he-IL"/>
        </w:rPr>
      </w:pPr>
      <w:bookmarkStart w:id="9432" w:name="ET_guest_משה_שפיצר_989"/>
      <w:r w:rsidRPr="007501B5">
        <w:rPr>
          <w:rStyle w:val="TagStyle"/>
          <w:rtl/>
        </w:rPr>
        <w:t xml:space="preserve"> &lt;&lt; אורח &gt;&gt; </w:t>
      </w:r>
      <w:r>
        <w:rPr>
          <w:rtl/>
          <w:lang w:eastAsia="he-IL"/>
        </w:rPr>
        <w:t>משה שפיצר:</w:t>
      </w:r>
      <w:r w:rsidRPr="007501B5">
        <w:rPr>
          <w:rStyle w:val="TagStyle"/>
          <w:rtl/>
        </w:rPr>
        <w:t xml:space="preserve"> &lt;&lt; אורח &gt;&gt;</w:t>
      </w:r>
      <w:r w:rsidR="002477FD">
        <w:rPr>
          <w:rtl/>
          <w:lang w:eastAsia="he-IL"/>
        </w:rPr>
        <w:t xml:space="preserve"> </w:t>
      </w:r>
      <w:r>
        <w:rPr>
          <w:rtl/>
          <w:lang w:eastAsia="he-IL"/>
        </w:rPr>
        <w:t xml:space="preserve"> </w:t>
      </w:r>
      <w:bookmarkEnd w:id="9432"/>
    </w:p>
    <w:p w14:paraId="481253BB" w14:textId="77777777" w:rsidR="007501B5" w:rsidRDefault="007501B5" w:rsidP="007501B5">
      <w:pPr>
        <w:pStyle w:val="KeepWithNext"/>
        <w:rPr>
          <w:rtl/>
          <w:lang w:eastAsia="he-IL"/>
        </w:rPr>
      </w:pPr>
    </w:p>
    <w:p w14:paraId="0222FED6" w14:textId="77777777" w:rsidR="007501B5" w:rsidRDefault="007501B5" w:rsidP="007501B5">
      <w:pPr>
        <w:rPr>
          <w:rtl/>
          <w:lang w:eastAsia="he-IL"/>
        </w:rPr>
      </w:pPr>
      <w:bookmarkStart w:id="9433" w:name="_ETM_Q1_7158981"/>
      <w:bookmarkStart w:id="9434" w:name="_ETM_Q1_7159024"/>
      <w:bookmarkEnd w:id="9433"/>
      <w:bookmarkEnd w:id="9434"/>
      <w:r>
        <w:rPr>
          <w:rFonts w:hint="cs"/>
          <w:rtl/>
          <w:lang w:eastAsia="he-IL"/>
        </w:rPr>
        <w:t>אני פשוט מבקש שיג</w:t>
      </w:r>
      <w:bookmarkStart w:id="9435" w:name="_ETM_Q1_7159615"/>
      <w:bookmarkEnd w:id="9435"/>
      <w:r>
        <w:rPr>
          <w:rFonts w:hint="cs"/>
          <w:rtl/>
          <w:lang w:eastAsia="he-IL"/>
        </w:rPr>
        <w:t>דירו</w:t>
      </w:r>
      <w:bookmarkStart w:id="9436" w:name="_ETM_Q1_7160684"/>
      <w:bookmarkEnd w:id="9436"/>
      <w:r>
        <w:rPr>
          <w:rFonts w:hint="cs"/>
          <w:rtl/>
          <w:lang w:eastAsia="he-IL"/>
        </w:rPr>
        <w:t xml:space="preserve"> את הגז הטבעי כתשתית ואם אפשר תשתית לאומית</w:t>
      </w:r>
      <w:bookmarkStart w:id="9437" w:name="_ETM_Q1_7164210"/>
      <w:bookmarkStart w:id="9438" w:name="_ETM_Q1_7164464"/>
      <w:bookmarkEnd w:id="9437"/>
      <w:bookmarkEnd w:id="9438"/>
      <w:r>
        <w:rPr>
          <w:rFonts w:hint="cs"/>
          <w:rtl/>
          <w:lang w:eastAsia="he-IL"/>
        </w:rPr>
        <w:t xml:space="preserve">, לכל עניין ודבר. כי </w:t>
      </w:r>
      <w:bookmarkStart w:id="9439" w:name="_ETM_Q1_7165235"/>
      <w:bookmarkEnd w:id="9439"/>
      <w:r>
        <w:rPr>
          <w:rFonts w:hint="cs"/>
          <w:rtl/>
          <w:lang w:eastAsia="he-IL"/>
        </w:rPr>
        <w:t xml:space="preserve">כרגע הדבר הזה </w:t>
      </w:r>
      <w:bookmarkStart w:id="9440" w:name="_ETM_Q1_7165270"/>
      <w:bookmarkEnd w:id="9440"/>
      <w:r>
        <w:rPr>
          <w:rFonts w:hint="cs"/>
          <w:rtl/>
          <w:lang w:eastAsia="he-IL"/>
        </w:rPr>
        <w:t>לא</w:t>
      </w:r>
      <w:bookmarkStart w:id="9441" w:name="_ETM_Q1_7165860"/>
      <w:bookmarkEnd w:id="9441"/>
      <w:r>
        <w:rPr>
          <w:rFonts w:hint="cs"/>
          <w:rtl/>
          <w:lang w:eastAsia="he-IL"/>
        </w:rPr>
        <w:t xml:space="preserve"> מוגדר ככה. </w:t>
      </w:r>
      <w:bookmarkStart w:id="9442" w:name="_ETM_Q1_7167260"/>
      <w:bookmarkEnd w:id="9442"/>
    </w:p>
    <w:p w14:paraId="1396F950" w14:textId="77777777" w:rsidR="007501B5" w:rsidRDefault="007501B5" w:rsidP="007501B5">
      <w:pPr>
        <w:rPr>
          <w:rtl/>
          <w:lang w:eastAsia="he-IL"/>
        </w:rPr>
      </w:pPr>
    </w:p>
    <w:p w14:paraId="21E733EE" w14:textId="26AAF281" w:rsidR="007501B5" w:rsidRDefault="007501B5" w:rsidP="007501B5">
      <w:pPr>
        <w:pStyle w:val="af6"/>
        <w:keepNext/>
        <w:rPr>
          <w:rtl/>
        </w:rPr>
      </w:pPr>
      <w:bookmarkStart w:id="9443" w:name="ET_yor_5159_990"/>
      <w:r w:rsidRPr="007501B5">
        <w:rPr>
          <w:rStyle w:val="TagStyle"/>
          <w:rtl/>
        </w:rPr>
        <w:t xml:space="preserve"> &lt;&lt; יור &gt;&gt; </w:t>
      </w:r>
      <w:r>
        <w:rPr>
          <w:rtl/>
        </w:rPr>
        <w:t>היו"ר דוד ביטן:</w:t>
      </w:r>
      <w:r w:rsidRPr="007501B5">
        <w:rPr>
          <w:rStyle w:val="TagStyle"/>
          <w:rtl/>
        </w:rPr>
        <w:t xml:space="preserve"> &lt;&lt; יור &gt;&gt;</w:t>
      </w:r>
      <w:r w:rsidR="002477FD">
        <w:rPr>
          <w:rtl/>
        </w:rPr>
        <w:t xml:space="preserve"> </w:t>
      </w:r>
      <w:r>
        <w:rPr>
          <w:rtl/>
        </w:rPr>
        <w:t xml:space="preserve"> </w:t>
      </w:r>
      <w:bookmarkEnd w:id="9443"/>
    </w:p>
    <w:p w14:paraId="3DBFEEFA" w14:textId="77777777" w:rsidR="007501B5" w:rsidRDefault="007501B5" w:rsidP="007501B5">
      <w:pPr>
        <w:pStyle w:val="KeepWithNext"/>
        <w:rPr>
          <w:rtl/>
          <w:lang w:eastAsia="he-IL"/>
        </w:rPr>
      </w:pPr>
    </w:p>
    <w:p w14:paraId="073FCB89" w14:textId="77777777" w:rsidR="007501B5" w:rsidRDefault="007501B5" w:rsidP="007501B5">
      <w:pPr>
        <w:rPr>
          <w:rtl/>
          <w:lang w:eastAsia="he-IL"/>
        </w:rPr>
      </w:pPr>
      <w:bookmarkStart w:id="9444" w:name="_ETM_Q1_7168479"/>
      <w:bookmarkStart w:id="9445" w:name="_ETM_Q1_7168526"/>
      <w:bookmarkEnd w:id="9444"/>
      <w:bookmarkEnd w:id="9445"/>
      <w:r>
        <w:rPr>
          <w:rFonts w:hint="cs"/>
          <w:rtl/>
          <w:lang w:eastAsia="he-IL"/>
        </w:rPr>
        <w:t xml:space="preserve">בסדר. אבל זה עכשיו הכנסת לנו דבר מאוד </w:t>
      </w:r>
      <w:bookmarkStart w:id="9446" w:name="_ETM_Q1_7173811"/>
      <w:bookmarkEnd w:id="9446"/>
      <w:r>
        <w:rPr>
          <w:rFonts w:hint="cs"/>
          <w:rtl/>
          <w:lang w:eastAsia="he-IL"/>
        </w:rPr>
        <w:t>גדול. לקרוא</w:t>
      </w:r>
      <w:bookmarkStart w:id="9447" w:name="_ETM_Q1_7172340"/>
      <w:bookmarkEnd w:id="9447"/>
      <w:r>
        <w:rPr>
          <w:rFonts w:hint="cs"/>
          <w:rtl/>
          <w:lang w:eastAsia="he-IL"/>
        </w:rPr>
        <w:t xml:space="preserve"> לזה תשתית לאומית. </w:t>
      </w:r>
      <w:bookmarkStart w:id="9448" w:name="_ETM_Q1_7174493"/>
      <w:bookmarkEnd w:id="9448"/>
    </w:p>
    <w:p w14:paraId="356FEAA9" w14:textId="77777777" w:rsidR="007501B5" w:rsidRDefault="007501B5" w:rsidP="007501B5">
      <w:pPr>
        <w:rPr>
          <w:rtl/>
          <w:lang w:eastAsia="he-IL"/>
        </w:rPr>
      </w:pPr>
      <w:bookmarkStart w:id="9449" w:name="_ETM_Q1_7174565"/>
      <w:bookmarkStart w:id="9450" w:name="_ETM_Q1_7176812"/>
      <w:bookmarkEnd w:id="9449"/>
      <w:bookmarkEnd w:id="9450"/>
    </w:p>
    <w:p w14:paraId="218A2F76" w14:textId="3938E801" w:rsidR="007501B5" w:rsidRDefault="007501B5" w:rsidP="007501B5">
      <w:pPr>
        <w:pStyle w:val="af9"/>
        <w:keepNext/>
        <w:rPr>
          <w:rtl/>
          <w:lang w:eastAsia="he-IL"/>
        </w:rPr>
      </w:pPr>
      <w:bookmarkStart w:id="9451" w:name="ET_guest_נטע_שפירא_991"/>
      <w:r w:rsidRPr="007501B5">
        <w:rPr>
          <w:rStyle w:val="TagStyle"/>
          <w:rtl/>
        </w:rPr>
        <w:t xml:space="preserve"> &lt;&lt; אורח &gt;&gt; </w:t>
      </w:r>
      <w:r>
        <w:rPr>
          <w:rtl/>
          <w:lang w:eastAsia="he-IL"/>
        </w:rPr>
        <w:t>נטע שפירא:</w:t>
      </w:r>
      <w:r w:rsidRPr="007501B5">
        <w:rPr>
          <w:rStyle w:val="TagStyle"/>
          <w:rtl/>
        </w:rPr>
        <w:t xml:space="preserve"> &lt;&lt; אורח &gt;&gt;</w:t>
      </w:r>
      <w:r w:rsidR="002477FD">
        <w:rPr>
          <w:rtl/>
          <w:lang w:eastAsia="he-IL"/>
        </w:rPr>
        <w:t xml:space="preserve"> </w:t>
      </w:r>
      <w:r>
        <w:rPr>
          <w:rtl/>
          <w:lang w:eastAsia="he-IL"/>
        </w:rPr>
        <w:t xml:space="preserve"> </w:t>
      </w:r>
      <w:bookmarkEnd w:id="9451"/>
    </w:p>
    <w:p w14:paraId="4D4B8215" w14:textId="77777777" w:rsidR="007501B5" w:rsidRDefault="007501B5" w:rsidP="007501B5">
      <w:pPr>
        <w:pStyle w:val="KeepWithNext"/>
        <w:rPr>
          <w:rtl/>
          <w:lang w:eastAsia="he-IL"/>
        </w:rPr>
      </w:pPr>
    </w:p>
    <w:p w14:paraId="64CA2CA7" w14:textId="77777777" w:rsidR="007501B5" w:rsidRDefault="007501B5" w:rsidP="007501B5">
      <w:pPr>
        <w:rPr>
          <w:rtl/>
          <w:lang w:eastAsia="he-IL"/>
        </w:rPr>
      </w:pPr>
      <w:bookmarkStart w:id="9452" w:name="_ETM_Q1_7179414"/>
      <w:bookmarkStart w:id="9453" w:name="_ETM_Q1_7179458"/>
      <w:bookmarkEnd w:id="9452"/>
      <w:bookmarkEnd w:id="9453"/>
      <w:r>
        <w:rPr>
          <w:rFonts w:hint="cs"/>
          <w:rtl/>
          <w:lang w:eastAsia="he-IL"/>
        </w:rPr>
        <w:t xml:space="preserve">מערכת </w:t>
      </w:r>
      <w:bookmarkStart w:id="9454" w:name="_ETM_Q1_7177194"/>
      <w:bookmarkEnd w:id="9454"/>
      <w:r>
        <w:rPr>
          <w:rFonts w:hint="cs"/>
          <w:rtl/>
          <w:lang w:eastAsia="he-IL"/>
        </w:rPr>
        <w:t xml:space="preserve">ההולכה בחוק אחר. </w:t>
      </w:r>
      <w:bookmarkStart w:id="9455" w:name="_ETM_Q1_7179738"/>
      <w:bookmarkEnd w:id="9455"/>
    </w:p>
    <w:p w14:paraId="3B1FF862" w14:textId="77777777" w:rsidR="007501B5" w:rsidRDefault="007501B5" w:rsidP="007501B5">
      <w:pPr>
        <w:rPr>
          <w:rtl/>
          <w:lang w:eastAsia="he-IL"/>
        </w:rPr>
      </w:pPr>
      <w:bookmarkStart w:id="9456" w:name="_ETM_Q1_7179812"/>
      <w:bookmarkStart w:id="9457" w:name="_ETM_Q1_7177818"/>
      <w:bookmarkEnd w:id="9456"/>
      <w:bookmarkEnd w:id="9457"/>
    </w:p>
    <w:p w14:paraId="548888CA" w14:textId="46EAB58F" w:rsidR="007501B5" w:rsidRDefault="007501B5" w:rsidP="007501B5">
      <w:pPr>
        <w:pStyle w:val="af6"/>
        <w:keepNext/>
        <w:rPr>
          <w:rtl/>
        </w:rPr>
      </w:pPr>
      <w:bookmarkStart w:id="9458" w:name="ET_yor_5159_992"/>
      <w:r w:rsidRPr="007501B5">
        <w:rPr>
          <w:rStyle w:val="TagStyle"/>
          <w:rtl/>
        </w:rPr>
        <w:t xml:space="preserve"> &lt;&lt; יור &gt;&gt; </w:t>
      </w:r>
      <w:r>
        <w:rPr>
          <w:rtl/>
        </w:rPr>
        <w:t>היו"ר דוד ביטן:</w:t>
      </w:r>
      <w:r w:rsidRPr="007501B5">
        <w:rPr>
          <w:rStyle w:val="TagStyle"/>
          <w:rtl/>
        </w:rPr>
        <w:t xml:space="preserve"> &lt;&lt; יור &gt;&gt;</w:t>
      </w:r>
      <w:r w:rsidR="002477FD">
        <w:rPr>
          <w:rtl/>
        </w:rPr>
        <w:t xml:space="preserve"> </w:t>
      </w:r>
      <w:r>
        <w:rPr>
          <w:rtl/>
        </w:rPr>
        <w:t xml:space="preserve"> </w:t>
      </w:r>
      <w:bookmarkEnd w:id="9458"/>
    </w:p>
    <w:p w14:paraId="14F48846" w14:textId="77777777" w:rsidR="007501B5" w:rsidRDefault="007501B5" w:rsidP="007501B5">
      <w:pPr>
        <w:pStyle w:val="KeepWithNext"/>
        <w:rPr>
          <w:rtl/>
          <w:lang w:eastAsia="he-IL"/>
        </w:rPr>
      </w:pPr>
    </w:p>
    <w:p w14:paraId="041CA593" w14:textId="77777777" w:rsidR="007501B5" w:rsidRDefault="007501B5" w:rsidP="007501B5">
      <w:pPr>
        <w:rPr>
          <w:rtl/>
          <w:lang w:eastAsia="he-IL"/>
        </w:rPr>
      </w:pPr>
      <w:bookmarkStart w:id="9459" w:name="_ETM_Q1_7179528"/>
      <w:bookmarkStart w:id="9460" w:name="_ETM_Q1_7179572"/>
      <w:bookmarkEnd w:id="9459"/>
      <w:bookmarkEnd w:id="9460"/>
      <w:r>
        <w:rPr>
          <w:rFonts w:hint="cs"/>
          <w:rtl/>
          <w:lang w:eastAsia="he-IL"/>
        </w:rPr>
        <w:t xml:space="preserve">- - - </w:t>
      </w:r>
      <w:bookmarkStart w:id="9461" w:name="_ETM_Q1_7180355"/>
      <w:bookmarkEnd w:id="9461"/>
      <w:r>
        <w:rPr>
          <w:rFonts w:hint="cs"/>
          <w:rtl/>
          <w:lang w:eastAsia="he-IL"/>
        </w:rPr>
        <w:t>מאסדה ליבשה. לא לחיבור לאיזה מפעל. זה לא תשתי</w:t>
      </w:r>
      <w:bookmarkStart w:id="9462" w:name="_ETM_Q1_7182932"/>
      <w:bookmarkEnd w:id="9462"/>
      <w:r>
        <w:rPr>
          <w:rFonts w:hint="cs"/>
          <w:rtl/>
          <w:lang w:eastAsia="he-IL"/>
        </w:rPr>
        <w:t>ת לאומית.</w:t>
      </w:r>
      <w:bookmarkStart w:id="9463" w:name="_ETM_Q1_7183980"/>
      <w:bookmarkEnd w:id="9463"/>
      <w:r>
        <w:rPr>
          <w:rFonts w:hint="cs"/>
          <w:rtl/>
          <w:lang w:eastAsia="he-IL"/>
        </w:rPr>
        <w:t xml:space="preserve"> </w:t>
      </w:r>
      <w:bookmarkStart w:id="9464" w:name="_ETM_Q1_7184282"/>
      <w:bookmarkEnd w:id="9464"/>
    </w:p>
    <w:p w14:paraId="5A089819" w14:textId="77777777" w:rsidR="007501B5" w:rsidRDefault="007501B5" w:rsidP="007501B5">
      <w:pPr>
        <w:rPr>
          <w:rtl/>
          <w:lang w:eastAsia="he-IL"/>
        </w:rPr>
      </w:pPr>
      <w:bookmarkStart w:id="9465" w:name="_ETM_Q1_7184354"/>
      <w:bookmarkStart w:id="9466" w:name="_ETM_Q1_7183702"/>
      <w:bookmarkEnd w:id="9465"/>
      <w:bookmarkEnd w:id="9466"/>
    </w:p>
    <w:p w14:paraId="16BFCA8E" w14:textId="76F5AE2E" w:rsidR="007501B5" w:rsidRDefault="007501B5" w:rsidP="007501B5">
      <w:pPr>
        <w:pStyle w:val="af9"/>
        <w:keepNext/>
        <w:rPr>
          <w:rtl/>
          <w:lang w:eastAsia="he-IL"/>
        </w:rPr>
      </w:pPr>
      <w:bookmarkStart w:id="9467" w:name="ET_guest_משה_שפיצר_993"/>
      <w:r w:rsidRPr="007501B5">
        <w:rPr>
          <w:rStyle w:val="TagStyle"/>
          <w:rtl/>
        </w:rPr>
        <w:t xml:space="preserve"> &lt;&lt; אורח &gt;&gt; </w:t>
      </w:r>
      <w:r>
        <w:rPr>
          <w:rtl/>
          <w:lang w:eastAsia="he-IL"/>
        </w:rPr>
        <w:t>משה שפיצר:</w:t>
      </w:r>
      <w:r w:rsidRPr="007501B5">
        <w:rPr>
          <w:rStyle w:val="TagStyle"/>
          <w:rtl/>
        </w:rPr>
        <w:t xml:space="preserve"> &lt;&lt; אורח &gt;&gt;</w:t>
      </w:r>
      <w:r w:rsidR="002477FD">
        <w:rPr>
          <w:rtl/>
          <w:lang w:eastAsia="he-IL"/>
        </w:rPr>
        <w:t xml:space="preserve"> </w:t>
      </w:r>
      <w:r>
        <w:rPr>
          <w:rtl/>
          <w:lang w:eastAsia="he-IL"/>
        </w:rPr>
        <w:t xml:space="preserve"> </w:t>
      </w:r>
      <w:bookmarkEnd w:id="9467"/>
    </w:p>
    <w:p w14:paraId="56CA6A66" w14:textId="77777777" w:rsidR="007501B5" w:rsidRDefault="007501B5" w:rsidP="007501B5">
      <w:pPr>
        <w:pStyle w:val="KeepWithNext"/>
        <w:rPr>
          <w:rtl/>
          <w:lang w:eastAsia="he-IL"/>
        </w:rPr>
      </w:pPr>
    </w:p>
    <w:p w14:paraId="2E60A977" w14:textId="77777777" w:rsidR="007501B5" w:rsidRDefault="007501B5" w:rsidP="007501B5">
      <w:pPr>
        <w:rPr>
          <w:rtl/>
          <w:lang w:eastAsia="he-IL"/>
        </w:rPr>
      </w:pPr>
      <w:bookmarkStart w:id="9468" w:name="_ETM_Q1_7185811"/>
      <w:bookmarkStart w:id="9469" w:name="_ETM_Q1_7185856"/>
      <w:bookmarkEnd w:id="9468"/>
      <w:bookmarkEnd w:id="9469"/>
      <w:r>
        <w:rPr>
          <w:rFonts w:hint="cs"/>
          <w:rtl/>
          <w:lang w:eastAsia="he-IL"/>
        </w:rPr>
        <w:t>יש ל</w:t>
      </w:r>
      <w:bookmarkStart w:id="9470" w:name="_ETM_Q1_7183340"/>
      <w:bookmarkEnd w:id="9470"/>
      <w:r>
        <w:rPr>
          <w:rFonts w:hint="cs"/>
          <w:rtl/>
          <w:lang w:eastAsia="he-IL"/>
        </w:rPr>
        <w:t>נו 500 קילומטר באדמה וזה תשתי</w:t>
      </w:r>
      <w:bookmarkStart w:id="9471" w:name="_ETM_Q1_7185621"/>
      <w:bookmarkEnd w:id="9471"/>
      <w:r>
        <w:rPr>
          <w:rFonts w:hint="cs"/>
          <w:rtl/>
          <w:lang w:eastAsia="he-IL"/>
        </w:rPr>
        <w:t xml:space="preserve">ת לאומית. </w:t>
      </w:r>
      <w:bookmarkStart w:id="9472" w:name="_ETM_Q1_7186855"/>
      <w:bookmarkEnd w:id="9472"/>
    </w:p>
    <w:p w14:paraId="4D520EF9" w14:textId="77777777" w:rsidR="007501B5" w:rsidRDefault="007501B5" w:rsidP="007501B5">
      <w:pPr>
        <w:rPr>
          <w:rtl/>
          <w:lang w:eastAsia="he-IL"/>
        </w:rPr>
      </w:pPr>
      <w:bookmarkStart w:id="9473" w:name="_ETM_Q1_7186933"/>
      <w:bookmarkStart w:id="9474" w:name="_ETM_Q1_7187530"/>
      <w:bookmarkEnd w:id="9473"/>
      <w:bookmarkEnd w:id="9474"/>
    </w:p>
    <w:p w14:paraId="60155101" w14:textId="5EEBB341" w:rsidR="007501B5" w:rsidRDefault="007501B5" w:rsidP="007501B5">
      <w:pPr>
        <w:pStyle w:val="af6"/>
        <w:keepNext/>
        <w:rPr>
          <w:rtl/>
        </w:rPr>
      </w:pPr>
      <w:bookmarkStart w:id="9475" w:name="ET_yor_5159_994"/>
      <w:r w:rsidRPr="007501B5">
        <w:rPr>
          <w:rStyle w:val="TagStyle"/>
          <w:rtl/>
        </w:rPr>
        <w:t xml:space="preserve"> &lt;&lt; יור &gt;&gt; </w:t>
      </w:r>
      <w:r>
        <w:rPr>
          <w:rtl/>
        </w:rPr>
        <w:t>היו"ר דוד ביטן:</w:t>
      </w:r>
      <w:r w:rsidRPr="007501B5">
        <w:rPr>
          <w:rStyle w:val="TagStyle"/>
          <w:rtl/>
        </w:rPr>
        <w:t xml:space="preserve"> &lt;&lt; יור &gt;&gt;</w:t>
      </w:r>
      <w:r w:rsidR="002477FD">
        <w:rPr>
          <w:rtl/>
        </w:rPr>
        <w:t xml:space="preserve"> </w:t>
      </w:r>
      <w:r>
        <w:rPr>
          <w:rtl/>
        </w:rPr>
        <w:t xml:space="preserve"> </w:t>
      </w:r>
      <w:bookmarkEnd w:id="9475"/>
    </w:p>
    <w:p w14:paraId="2CD17871" w14:textId="77777777" w:rsidR="007501B5" w:rsidRDefault="007501B5" w:rsidP="007501B5">
      <w:pPr>
        <w:pStyle w:val="KeepWithNext"/>
        <w:rPr>
          <w:rtl/>
          <w:lang w:eastAsia="he-IL"/>
        </w:rPr>
      </w:pPr>
    </w:p>
    <w:p w14:paraId="7B066229" w14:textId="77777777" w:rsidR="007501B5" w:rsidRDefault="007501B5" w:rsidP="007501B5">
      <w:pPr>
        <w:rPr>
          <w:rtl/>
          <w:lang w:eastAsia="he-IL"/>
        </w:rPr>
      </w:pPr>
      <w:bookmarkStart w:id="9476" w:name="_ETM_Q1_7188068"/>
      <w:bookmarkStart w:id="9477" w:name="_ETM_Q1_7188110"/>
      <w:bookmarkEnd w:id="9476"/>
      <w:bookmarkEnd w:id="9477"/>
      <w:r>
        <w:rPr>
          <w:rFonts w:hint="cs"/>
          <w:rtl/>
          <w:lang w:eastAsia="he-IL"/>
        </w:rPr>
        <w:t xml:space="preserve">בסדר, זה </w:t>
      </w:r>
      <w:bookmarkStart w:id="9478" w:name="_ETM_Q1_7189056"/>
      <w:bookmarkEnd w:id="9478"/>
      <w:r>
        <w:rPr>
          <w:rFonts w:hint="cs"/>
          <w:rtl/>
          <w:lang w:eastAsia="he-IL"/>
        </w:rPr>
        <w:t>לא תש</w:t>
      </w:r>
      <w:bookmarkStart w:id="9479" w:name="_ETM_Q1_7186519"/>
      <w:bookmarkEnd w:id="9479"/>
      <w:r>
        <w:rPr>
          <w:rFonts w:hint="cs"/>
          <w:rtl/>
          <w:lang w:eastAsia="he-IL"/>
        </w:rPr>
        <w:t xml:space="preserve">תית לאומית, עזוב. </w:t>
      </w:r>
      <w:bookmarkStart w:id="9480" w:name="_ETM_Q1_7188603"/>
      <w:bookmarkEnd w:id="9480"/>
    </w:p>
    <w:p w14:paraId="3EF0BA4D" w14:textId="77777777" w:rsidR="007501B5" w:rsidRDefault="007501B5" w:rsidP="007501B5">
      <w:pPr>
        <w:rPr>
          <w:rtl/>
          <w:lang w:eastAsia="he-IL"/>
        </w:rPr>
      </w:pPr>
      <w:bookmarkStart w:id="9481" w:name="_ETM_Q1_7188681"/>
      <w:bookmarkStart w:id="9482" w:name="_ETM_Q1_7188079"/>
      <w:bookmarkEnd w:id="9481"/>
      <w:bookmarkEnd w:id="9482"/>
    </w:p>
    <w:p w14:paraId="3427FC1B" w14:textId="3AE99A29" w:rsidR="007501B5" w:rsidRDefault="007501B5" w:rsidP="007501B5">
      <w:pPr>
        <w:pStyle w:val="af9"/>
        <w:keepNext/>
        <w:rPr>
          <w:rtl/>
          <w:lang w:eastAsia="he-IL"/>
        </w:rPr>
      </w:pPr>
      <w:bookmarkStart w:id="9483" w:name="ET_guest_נטע_שפירא_995"/>
      <w:r w:rsidRPr="007501B5">
        <w:rPr>
          <w:rStyle w:val="TagStyle"/>
          <w:rtl/>
        </w:rPr>
        <w:t xml:space="preserve"> &lt;&lt; אורח &gt;&gt; </w:t>
      </w:r>
      <w:r>
        <w:rPr>
          <w:rtl/>
          <w:lang w:eastAsia="he-IL"/>
        </w:rPr>
        <w:t>נטע שפירא:</w:t>
      </w:r>
      <w:r w:rsidRPr="007501B5">
        <w:rPr>
          <w:rStyle w:val="TagStyle"/>
          <w:rtl/>
        </w:rPr>
        <w:t xml:space="preserve"> &lt;&lt; אורח &gt;&gt;</w:t>
      </w:r>
      <w:r w:rsidR="002477FD">
        <w:rPr>
          <w:rtl/>
          <w:lang w:eastAsia="he-IL"/>
        </w:rPr>
        <w:t xml:space="preserve"> </w:t>
      </w:r>
      <w:r>
        <w:rPr>
          <w:rtl/>
          <w:lang w:eastAsia="he-IL"/>
        </w:rPr>
        <w:t xml:space="preserve"> </w:t>
      </w:r>
      <w:bookmarkEnd w:id="9483"/>
    </w:p>
    <w:p w14:paraId="7CFF735E" w14:textId="77777777" w:rsidR="007501B5" w:rsidRDefault="007501B5" w:rsidP="007501B5">
      <w:pPr>
        <w:pStyle w:val="KeepWithNext"/>
        <w:rPr>
          <w:rtl/>
          <w:lang w:eastAsia="he-IL"/>
        </w:rPr>
      </w:pPr>
    </w:p>
    <w:p w14:paraId="6EF9DC00" w14:textId="77777777" w:rsidR="007501B5" w:rsidRDefault="007501B5" w:rsidP="007501B5">
      <w:pPr>
        <w:rPr>
          <w:rtl/>
          <w:lang w:eastAsia="he-IL"/>
        </w:rPr>
      </w:pPr>
      <w:r>
        <w:rPr>
          <w:rFonts w:hint="cs"/>
          <w:rtl/>
          <w:lang w:eastAsia="he-IL"/>
        </w:rPr>
        <w:t>ז</w:t>
      </w:r>
      <w:bookmarkStart w:id="9484" w:name="_ETM_Q1_7190423"/>
      <w:bookmarkStart w:id="9485" w:name="_ETM_Q1_7190465"/>
      <w:bookmarkEnd w:id="9484"/>
      <w:bookmarkEnd w:id="9485"/>
      <w:r>
        <w:rPr>
          <w:rFonts w:hint="cs"/>
          <w:rtl/>
          <w:lang w:eastAsia="he-IL"/>
        </w:rPr>
        <w:t>ה ועדת הפנים</w:t>
      </w:r>
      <w:bookmarkStart w:id="9486" w:name="_ETM_Q1_7188698"/>
      <w:bookmarkEnd w:id="9486"/>
      <w:r>
        <w:rPr>
          <w:rFonts w:hint="cs"/>
          <w:rtl/>
          <w:lang w:eastAsia="he-IL"/>
        </w:rPr>
        <w:t xml:space="preserve">. </w:t>
      </w:r>
    </w:p>
    <w:p w14:paraId="0279D9C6" w14:textId="77777777" w:rsidR="007501B5" w:rsidRDefault="007501B5" w:rsidP="007501B5">
      <w:pPr>
        <w:rPr>
          <w:rtl/>
          <w:lang w:eastAsia="he-IL"/>
        </w:rPr>
      </w:pPr>
      <w:bookmarkStart w:id="9487" w:name="_ETM_Q1_7189003"/>
      <w:bookmarkStart w:id="9488" w:name="_ETM_Q1_7189087"/>
      <w:bookmarkEnd w:id="9487"/>
      <w:bookmarkEnd w:id="9488"/>
    </w:p>
    <w:p w14:paraId="17A43874" w14:textId="080BD695" w:rsidR="007501B5" w:rsidRDefault="007501B5" w:rsidP="007501B5">
      <w:pPr>
        <w:pStyle w:val="af6"/>
        <w:keepNext/>
        <w:rPr>
          <w:rtl/>
        </w:rPr>
      </w:pPr>
      <w:bookmarkStart w:id="9489" w:name="ET_yor_5159_996"/>
      <w:r w:rsidRPr="007501B5">
        <w:rPr>
          <w:rStyle w:val="TagStyle"/>
          <w:rtl/>
        </w:rPr>
        <w:t xml:space="preserve"> &lt;&lt; יור &gt;&gt; </w:t>
      </w:r>
      <w:r>
        <w:rPr>
          <w:rtl/>
        </w:rPr>
        <w:t>היו"ר דוד ביטן:</w:t>
      </w:r>
      <w:r w:rsidRPr="007501B5">
        <w:rPr>
          <w:rStyle w:val="TagStyle"/>
          <w:rtl/>
        </w:rPr>
        <w:t xml:space="preserve"> &lt;&lt; יור &gt;&gt;</w:t>
      </w:r>
      <w:r w:rsidR="002477FD">
        <w:rPr>
          <w:rtl/>
        </w:rPr>
        <w:t xml:space="preserve"> </w:t>
      </w:r>
      <w:r>
        <w:rPr>
          <w:rtl/>
        </w:rPr>
        <w:t xml:space="preserve"> </w:t>
      </w:r>
      <w:bookmarkEnd w:id="9489"/>
    </w:p>
    <w:p w14:paraId="1216847A" w14:textId="77777777" w:rsidR="007501B5" w:rsidRDefault="007501B5" w:rsidP="007501B5">
      <w:pPr>
        <w:pStyle w:val="KeepWithNext"/>
        <w:rPr>
          <w:rtl/>
          <w:lang w:eastAsia="he-IL"/>
        </w:rPr>
      </w:pPr>
    </w:p>
    <w:p w14:paraId="04E4E7A2" w14:textId="77777777" w:rsidR="007501B5" w:rsidRDefault="007501B5" w:rsidP="007501B5">
      <w:pPr>
        <w:rPr>
          <w:rtl/>
          <w:lang w:eastAsia="he-IL"/>
        </w:rPr>
      </w:pPr>
      <w:bookmarkStart w:id="9490" w:name="_ETM_Q1_7190581"/>
      <w:bookmarkEnd w:id="9490"/>
      <w:r>
        <w:rPr>
          <w:rFonts w:hint="cs"/>
          <w:rtl/>
          <w:lang w:eastAsia="he-IL"/>
        </w:rPr>
        <w:t>ז</w:t>
      </w:r>
      <w:bookmarkStart w:id="9491" w:name="_ETM_Q1_7190629"/>
      <w:bookmarkEnd w:id="9491"/>
      <w:r>
        <w:rPr>
          <w:rFonts w:hint="cs"/>
          <w:rtl/>
          <w:lang w:eastAsia="he-IL"/>
        </w:rPr>
        <w:t xml:space="preserve">ה תשתית, כן, </w:t>
      </w:r>
      <w:bookmarkStart w:id="9492" w:name="_ETM_Q1_7191877"/>
      <w:bookmarkEnd w:id="9492"/>
      <w:r>
        <w:rPr>
          <w:rFonts w:hint="cs"/>
          <w:rtl/>
          <w:lang w:eastAsia="he-IL"/>
        </w:rPr>
        <w:t>אבל לא תשת</w:t>
      </w:r>
      <w:bookmarkStart w:id="9493" w:name="_ETM_Q1_7189885"/>
      <w:bookmarkEnd w:id="9493"/>
      <w:r>
        <w:rPr>
          <w:rFonts w:hint="cs"/>
          <w:rtl/>
          <w:lang w:eastAsia="he-IL"/>
        </w:rPr>
        <w:t xml:space="preserve">ית לאומית. </w:t>
      </w:r>
      <w:bookmarkStart w:id="9494" w:name="_ETM_Q1_7191170"/>
      <w:bookmarkEnd w:id="9494"/>
    </w:p>
    <w:p w14:paraId="5C96E4E0" w14:textId="77777777" w:rsidR="007501B5" w:rsidRDefault="007501B5" w:rsidP="007501B5">
      <w:pPr>
        <w:rPr>
          <w:rtl/>
          <w:lang w:eastAsia="he-IL"/>
        </w:rPr>
      </w:pPr>
      <w:bookmarkStart w:id="9495" w:name="_ETM_Q1_7191249"/>
      <w:bookmarkEnd w:id="9495"/>
    </w:p>
    <w:p w14:paraId="23D759F7" w14:textId="6F726BFB" w:rsidR="007501B5" w:rsidRDefault="007501B5" w:rsidP="007501B5">
      <w:pPr>
        <w:pStyle w:val="af9"/>
        <w:keepNext/>
        <w:rPr>
          <w:rtl/>
          <w:lang w:eastAsia="he-IL"/>
        </w:rPr>
      </w:pPr>
      <w:bookmarkStart w:id="9496" w:name="ET_guest_משה_שפיצר_997"/>
      <w:r w:rsidRPr="007501B5">
        <w:rPr>
          <w:rStyle w:val="TagStyle"/>
          <w:rtl/>
        </w:rPr>
        <w:t xml:space="preserve"> &lt;&lt; אורח &gt;&gt; </w:t>
      </w:r>
      <w:r>
        <w:rPr>
          <w:rtl/>
          <w:lang w:eastAsia="he-IL"/>
        </w:rPr>
        <w:t>משה שפיצר:</w:t>
      </w:r>
      <w:r w:rsidRPr="007501B5">
        <w:rPr>
          <w:rStyle w:val="TagStyle"/>
          <w:rtl/>
        </w:rPr>
        <w:t xml:space="preserve"> &lt;&lt; אורח &gt;&gt;</w:t>
      </w:r>
      <w:r w:rsidR="002477FD">
        <w:rPr>
          <w:rtl/>
          <w:lang w:eastAsia="he-IL"/>
        </w:rPr>
        <w:t xml:space="preserve"> </w:t>
      </w:r>
      <w:r>
        <w:rPr>
          <w:rtl/>
          <w:lang w:eastAsia="he-IL"/>
        </w:rPr>
        <w:t xml:space="preserve"> </w:t>
      </w:r>
      <w:bookmarkEnd w:id="9496"/>
    </w:p>
    <w:p w14:paraId="17A3247C" w14:textId="77777777" w:rsidR="007501B5" w:rsidRDefault="007501B5" w:rsidP="007501B5">
      <w:pPr>
        <w:pStyle w:val="KeepWithNext"/>
        <w:rPr>
          <w:rtl/>
          <w:lang w:eastAsia="he-IL"/>
        </w:rPr>
      </w:pPr>
    </w:p>
    <w:p w14:paraId="68BB7506" w14:textId="77777777" w:rsidR="007501B5" w:rsidRDefault="007501B5" w:rsidP="007501B5">
      <w:pPr>
        <w:rPr>
          <w:rtl/>
          <w:lang w:eastAsia="he-IL"/>
        </w:rPr>
      </w:pPr>
      <w:bookmarkStart w:id="9497" w:name="_ETM_Q1_7192476"/>
      <w:bookmarkEnd w:id="9497"/>
      <w:r>
        <w:rPr>
          <w:rFonts w:hint="cs"/>
          <w:rtl/>
          <w:lang w:eastAsia="he-IL"/>
        </w:rPr>
        <w:t>א</w:t>
      </w:r>
      <w:bookmarkStart w:id="9498" w:name="_ETM_Q1_7192524"/>
      <w:bookmarkEnd w:id="9498"/>
      <w:r>
        <w:rPr>
          <w:rFonts w:hint="cs"/>
          <w:rtl/>
          <w:lang w:eastAsia="he-IL"/>
        </w:rPr>
        <w:t xml:space="preserve">ז אפילו תשתית. אפילו תשתית. </w:t>
      </w:r>
    </w:p>
    <w:p w14:paraId="7A85480F" w14:textId="77777777" w:rsidR="007501B5" w:rsidRDefault="007501B5" w:rsidP="007501B5">
      <w:pPr>
        <w:rPr>
          <w:rtl/>
          <w:lang w:eastAsia="he-IL"/>
        </w:rPr>
      </w:pPr>
      <w:bookmarkStart w:id="9499" w:name="_ETM_Q1_7195445"/>
      <w:bookmarkStart w:id="9500" w:name="_ETM_Q1_7195527"/>
      <w:bookmarkEnd w:id="9499"/>
      <w:bookmarkEnd w:id="9500"/>
    </w:p>
    <w:p w14:paraId="662A6254" w14:textId="7E6CDAE8" w:rsidR="007501B5" w:rsidRDefault="007501B5" w:rsidP="007501B5">
      <w:pPr>
        <w:pStyle w:val="af6"/>
        <w:keepNext/>
        <w:rPr>
          <w:rtl/>
        </w:rPr>
      </w:pPr>
      <w:bookmarkStart w:id="9501" w:name="ET_yor_5159_998"/>
      <w:r w:rsidRPr="007501B5">
        <w:rPr>
          <w:rStyle w:val="TagStyle"/>
          <w:rtl/>
        </w:rPr>
        <w:t xml:space="preserve"> &lt;&lt; יור &gt;&gt; </w:t>
      </w:r>
      <w:r>
        <w:rPr>
          <w:rtl/>
        </w:rPr>
        <w:t>היו"ר דוד ביטן:</w:t>
      </w:r>
      <w:r w:rsidRPr="007501B5">
        <w:rPr>
          <w:rStyle w:val="TagStyle"/>
          <w:rtl/>
        </w:rPr>
        <w:t xml:space="preserve"> &lt;&lt; יור &gt;&gt;</w:t>
      </w:r>
      <w:r w:rsidR="002477FD">
        <w:rPr>
          <w:rtl/>
        </w:rPr>
        <w:t xml:space="preserve"> </w:t>
      </w:r>
      <w:r>
        <w:rPr>
          <w:rtl/>
        </w:rPr>
        <w:t xml:space="preserve"> </w:t>
      </w:r>
      <w:bookmarkEnd w:id="9501"/>
    </w:p>
    <w:p w14:paraId="030B2C87" w14:textId="77777777" w:rsidR="007501B5" w:rsidRDefault="007501B5" w:rsidP="007501B5">
      <w:pPr>
        <w:pStyle w:val="KeepWithNext"/>
        <w:rPr>
          <w:rtl/>
          <w:lang w:eastAsia="he-IL"/>
        </w:rPr>
      </w:pPr>
    </w:p>
    <w:p w14:paraId="5EB7DBC2" w14:textId="77777777" w:rsidR="007501B5" w:rsidRDefault="007501B5" w:rsidP="007501B5">
      <w:pPr>
        <w:rPr>
          <w:rtl/>
          <w:lang w:eastAsia="he-IL"/>
        </w:rPr>
      </w:pPr>
      <w:bookmarkStart w:id="9502" w:name="_ETM_Q1_7196621"/>
      <w:bookmarkEnd w:id="9502"/>
      <w:r>
        <w:rPr>
          <w:rFonts w:hint="cs"/>
          <w:rtl/>
          <w:lang w:eastAsia="he-IL"/>
        </w:rPr>
        <w:t>א</w:t>
      </w:r>
      <w:bookmarkStart w:id="9503" w:name="_ETM_Q1_7196671"/>
      <w:bookmarkEnd w:id="9503"/>
      <w:r>
        <w:rPr>
          <w:rFonts w:hint="cs"/>
          <w:rtl/>
          <w:lang w:eastAsia="he-IL"/>
        </w:rPr>
        <w:t xml:space="preserve">ז </w:t>
      </w:r>
      <w:bookmarkStart w:id="9504" w:name="_ETM_Q1_7196895"/>
      <w:bookmarkStart w:id="9505" w:name="_ETM_Q1_7193985"/>
      <w:bookmarkEnd w:id="9504"/>
      <w:bookmarkEnd w:id="9505"/>
      <w:r>
        <w:rPr>
          <w:rFonts w:hint="cs"/>
          <w:rtl/>
          <w:lang w:eastAsia="he-IL"/>
        </w:rPr>
        <w:t>היא אומרת זה הוגדר מתקן הנדסי, מה</w:t>
      </w:r>
      <w:bookmarkStart w:id="9506" w:name="_ETM_Q1_7196239"/>
      <w:bookmarkEnd w:id="9506"/>
      <w:r>
        <w:rPr>
          <w:rFonts w:hint="cs"/>
          <w:rtl/>
          <w:lang w:eastAsia="he-IL"/>
        </w:rPr>
        <w:t xml:space="preserve"> אתה רוצה?</w:t>
      </w:r>
      <w:bookmarkStart w:id="9507" w:name="_ETM_Q1_7197273"/>
      <w:bookmarkEnd w:id="9507"/>
    </w:p>
    <w:p w14:paraId="4E767B78" w14:textId="77777777" w:rsidR="007501B5" w:rsidRDefault="007501B5" w:rsidP="007501B5">
      <w:pPr>
        <w:rPr>
          <w:rtl/>
          <w:lang w:eastAsia="he-IL"/>
        </w:rPr>
      </w:pPr>
      <w:bookmarkStart w:id="9508" w:name="_ETM_Q1_7197354"/>
      <w:bookmarkStart w:id="9509" w:name="_ETM_Q1_7197948"/>
      <w:bookmarkEnd w:id="9508"/>
      <w:bookmarkEnd w:id="9509"/>
    </w:p>
    <w:p w14:paraId="326B7AD8" w14:textId="79F371B3" w:rsidR="007501B5" w:rsidRDefault="007501B5" w:rsidP="007501B5">
      <w:pPr>
        <w:pStyle w:val="af9"/>
        <w:keepNext/>
        <w:rPr>
          <w:rtl/>
          <w:lang w:eastAsia="he-IL"/>
        </w:rPr>
      </w:pPr>
      <w:bookmarkStart w:id="9510" w:name="ET_guest_משה_שפיצר_999"/>
      <w:r w:rsidRPr="007501B5">
        <w:rPr>
          <w:rStyle w:val="TagStyle"/>
          <w:rtl/>
        </w:rPr>
        <w:t xml:space="preserve"> &lt;&lt; אורח &gt;&gt; </w:t>
      </w:r>
      <w:r>
        <w:rPr>
          <w:rtl/>
          <w:lang w:eastAsia="he-IL"/>
        </w:rPr>
        <w:t>משה שפיצר:</w:t>
      </w:r>
      <w:r w:rsidRPr="007501B5">
        <w:rPr>
          <w:rStyle w:val="TagStyle"/>
          <w:rtl/>
        </w:rPr>
        <w:t xml:space="preserve"> &lt;&lt; אורח &gt;&gt;</w:t>
      </w:r>
      <w:r w:rsidR="002477FD">
        <w:rPr>
          <w:rtl/>
          <w:lang w:eastAsia="he-IL"/>
        </w:rPr>
        <w:t xml:space="preserve"> </w:t>
      </w:r>
      <w:r>
        <w:rPr>
          <w:rtl/>
          <w:lang w:eastAsia="he-IL"/>
        </w:rPr>
        <w:t xml:space="preserve"> </w:t>
      </w:r>
      <w:bookmarkEnd w:id="9510"/>
    </w:p>
    <w:p w14:paraId="6054788C" w14:textId="77777777" w:rsidR="007501B5" w:rsidRDefault="007501B5" w:rsidP="007501B5">
      <w:pPr>
        <w:pStyle w:val="KeepWithNext"/>
        <w:rPr>
          <w:rtl/>
          <w:lang w:eastAsia="he-IL"/>
        </w:rPr>
      </w:pPr>
    </w:p>
    <w:p w14:paraId="23A18906" w14:textId="77777777" w:rsidR="007501B5" w:rsidRDefault="007501B5" w:rsidP="007501B5">
      <w:pPr>
        <w:rPr>
          <w:rtl/>
          <w:lang w:eastAsia="he-IL"/>
        </w:rPr>
      </w:pPr>
      <w:bookmarkStart w:id="9511" w:name="_ETM_Q1_7198538"/>
      <w:bookmarkStart w:id="9512" w:name="_ETM_Q1_7198590"/>
      <w:bookmarkEnd w:id="9511"/>
      <w:bookmarkEnd w:id="9512"/>
      <w:r>
        <w:rPr>
          <w:rFonts w:hint="cs"/>
          <w:rtl/>
          <w:lang w:eastAsia="he-IL"/>
        </w:rPr>
        <w:t xml:space="preserve">לא, </w:t>
      </w:r>
      <w:bookmarkStart w:id="9513" w:name="_ETM_Q1_7198798"/>
      <w:bookmarkEnd w:id="9513"/>
      <w:r>
        <w:rPr>
          <w:rFonts w:hint="cs"/>
          <w:rtl/>
          <w:lang w:eastAsia="he-IL"/>
        </w:rPr>
        <w:t xml:space="preserve">ממש לא. ממש </w:t>
      </w:r>
      <w:bookmarkStart w:id="9514" w:name="_ETM_Q1_7197276"/>
      <w:bookmarkEnd w:id="9514"/>
      <w:r>
        <w:rPr>
          <w:rFonts w:hint="cs"/>
          <w:rtl/>
          <w:lang w:eastAsia="he-IL"/>
        </w:rPr>
        <w:t xml:space="preserve">לא. </w:t>
      </w:r>
      <w:bookmarkStart w:id="9515" w:name="_ETM_Q1_7197755"/>
      <w:bookmarkEnd w:id="9515"/>
    </w:p>
    <w:p w14:paraId="07126FD1" w14:textId="77777777" w:rsidR="007501B5" w:rsidRDefault="007501B5" w:rsidP="007501B5">
      <w:pPr>
        <w:rPr>
          <w:rtl/>
          <w:lang w:eastAsia="he-IL"/>
        </w:rPr>
      </w:pPr>
      <w:bookmarkStart w:id="9516" w:name="_ETM_Q1_7197834"/>
      <w:bookmarkEnd w:id="9516"/>
    </w:p>
    <w:p w14:paraId="69586716" w14:textId="40FE9747" w:rsidR="007501B5" w:rsidRDefault="007501B5" w:rsidP="007501B5">
      <w:pPr>
        <w:pStyle w:val="af6"/>
        <w:keepNext/>
        <w:rPr>
          <w:rtl/>
        </w:rPr>
      </w:pPr>
      <w:bookmarkStart w:id="9517" w:name="ET_yor_5159_1000"/>
      <w:r w:rsidRPr="007501B5">
        <w:rPr>
          <w:rStyle w:val="TagStyle"/>
          <w:rtl/>
        </w:rPr>
        <w:t xml:space="preserve"> &lt;&lt; יור &gt;&gt; </w:t>
      </w:r>
      <w:r>
        <w:rPr>
          <w:rtl/>
        </w:rPr>
        <w:t>היו"ר דוד ביטן:</w:t>
      </w:r>
      <w:r w:rsidRPr="007501B5">
        <w:rPr>
          <w:rStyle w:val="TagStyle"/>
          <w:rtl/>
        </w:rPr>
        <w:t xml:space="preserve"> &lt;&lt; יור &gt;&gt;</w:t>
      </w:r>
      <w:r w:rsidR="002477FD">
        <w:rPr>
          <w:rtl/>
        </w:rPr>
        <w:t xml:space="preserve"> </w:t>
      </w:r>
      <w:r>
        <w:rPr>
          <w:rtl/>
        </w:rPr>
        <w:t xml:space="preserve"> </w:t>
      </w:r>
      <w:bookmarkEnd w:id="9517"/>
    </w:p>
    <w:p w14:paraId="7F779FBD" w14:textId="77777777" w:rsidR="007501B5" w:rsidRDefault="007501B5" w:rsidP="007501B5">
      <w:pPr>
        <w:pStyle w:val="KeepWithNext"/>
        <w:rPr>
          <w:rtl/>
          <w:lang w:eastAsia="he-IL"/>
        </w:rPr>
      </w:pPr>
    </w:p>
    <w:p w14:paraId="2B381351" w14:textId="77777777" w:rsidR="007501B5" w:rsidRDefault="007501B5" w:rsidP="007501B5">
      <w:pPr>
        <w:rPr>
          <w:rtl/>
          <w:lang w:eastAsia="he-IL"/>
        </w:rPr>
      </w:pPr>
      <w:r>
        <w:rPr>
          <w:rFonts w:hint="cs"/>
          <w:rtl/>
          <w:lang w:eastAsia="he-IL"/>
        </w:rPr>
        <w:t>א</w:t>
      </w:r>
      <w:bookmarkStart w:id="9518" w:name="_ETM_Q1_7199065"/>
      <w:bookmarkStart w:id="9519" w:name="_ETM_Q1_7199116"/>
      <w:bookmarkEnd w:id="9518"/>
      <w:bookmarkEnd w:id="9519"/>
      <w:r>
        <w:rPr>
          <w:rFonts w:hint="cs"/>
          <w:rtl/>
          <w:lang w:eastAsia="he-IL"/>
        </w:rPr>
        <w:t>יך זה מוגדר?</w:t>
      </w:r>
    </w:p>
    <w:p w14:paraId="2149D56E" w14:textId="77777777" w:rsidR="007501B5" w:rsidRDefault="007501B5" w:rsidP="007501B5">
      <w:pPr>
        <w:rPr>
          <w:rtl/>
          <w:lang w:eastAsia="he-IL"/>
        </w:rPr>
      </w:pPr>
      <w:bookmarkStart w:id="9520" w:name="_ETM_Q1_7200281"/>
      <w:bookmarkStart w:id="9521" w:name="_ETM_Q1_7200366"/>
      <w:bookmarkEnd w:id="9520"/>
      <w:bookmarkEnd w:id="9521"/>
    </w:p>
    <w:p w14:paraId="288DAFFC" w14:textId="063B14C5" w:rsidR="007501B5" w:rsidRDefault="007501B5" w:rsidP="007501B5">
      <w:pPr>
        <w:pStyle w:val="af9"/>
        <w:keepNext/>
        <w:rPr>
          <w:rtl/>
          <w:lang w:eastAsia="he-IL"/>
        </w:rPr>
      </w:pPr>
      <w:bookmarkStart w:id="9522" w:name="ET_guest_טל_פנקס_1001"/>
      <w:r w:rsidRPr="007501B5">
        <w:rPr>
          <w:rStyle w:val="TagStyle"/>
          <w:rtl/>
        </w:rPr>
        <w:t xml:space="preserve"> &lt;&lt; אורח &gt;&gt; </w:t>
      </w:r>
      <w:r w:rsidR="00006B4A">
        <w:rPr>
          <w:rtl/>
          <w:lang w:eastAsia="he-IL"/>
        </w:rPr>
        <w:t>טל פוקס:</w:t>
      </w:r>
      <w:r w:rsidRPr="007501B5">
        <w:rPr>
          <w:rStyle w:val="TagStyle"/>
          <w:rtl/>
        </w:rPr>
        <w:t xml:space="preserve"> &lt;&lt; אורח &gt;&gt;</w:t>
      </w:r>
      <w:r w:rsidR="002477FD">
        <w:rPr>
          <w:rtl/>
          <w:lang w:eastAsia="he-IL"/>
        </w:rPr>
        <w:t xml:space="preserve"> </w:t>
      </w:r>
      <w:r>
        <w:rPr>
          <w:rtl/>
          <w:lang w:eastAsia="he-IL"/>
        </w:rPr>
        <w:t xml:space="preserve"> </w:t>
      </w:r>
      <w:bookmarkEnd w:id="9522"/>
    </w:p>
    <w:p w14:paraId="5EA513E9" w14:textId="77777777" w:rsidR="007501B5" w:rsidRDefault="007501B5" w:rsidP="007501B5">
      <w:pPr>
        <w:pStyle w:val="KeepWithNext"/>
        <w:rPr>
          <w:rtl/>
          <w:lang w:eastAsia="he-IL"/>
        </w:rPr>
      </w:pPr>
    </w:p>
    <w:p w14:paraId="7DF9C8C7" w14:textId="77777777" w:rsidR="007501B5" w:rsidRDefault="007501B5" w:rsidP="007501B5">
      <w:pPr>
        <w:rPr>
          <w:rtl/>
          <w:lang w:eastAsia="he-IL"/>
        </w:rPr>
      </w:pPr>
      <w:r>
        <w:rPr>
          <w:rFonts w:hint="cs"/>
          <w:rtl/>
          <w:lang w:eastAsia="he-IL"/>
        </w:rPr>
        <w:t>ש</w:t>
      </w:r>
      <w:bookmarkStart w:id="9523" w:name="_ETM_Q1_7201714"/>
      <w:bookmarkStart w:id="9524" w:name="_ETM_Q1_7201751"/>
      <w:bookmarkEnd w:id="9523"/>
      <w:bookmarkEnd w:id="9524"/>
      <w:r>
        <w:rPr>
          <w:rFonts w:hint="cs"/>
          <w:rtl/>
          <w:lang w:eastAsia="he-IL"/>
        </w:rPr>
        <w:t>וב, ה</w:t>
      </w:r>
      <w:bookmarkStart w:id="9525" w:name="_ETM_Q1_7199096"/>
      <w:bookmarkEnd w:id="9525"/>
      <w:r>
        <w:rPr>
          <w:rFonts w:hint="cs"/>
          <w:rtl/>
          <w:lang w:eastAsia="he-IL"/>
        </w:rPr>
        <w:t>הגדרה של תשתיות</w:t>
      </w:r>
      <w:bookmarkStart w:id="9526" w:name="_ETM_Q1_7200937"/>
      <w:bookmarkEnd w:id="9526"/>
      <w:r>
        <w:rPr>
          <w:rFonts w:hint="cs"/>
          <w:rtl/>
          <w:lang w:eastAsia="he-IL"/>
        </w:rPr>
        <w:t xml:space="preserve"> פה מתייחסת לגורמי התשתית שצריך לעשות א</w:t>
      </w:r>
      <w:bookmarkStart w:id="9527" w:name="_ETM_Q1_7203950"/>
      <w:bookmarkEnd w:id="9527"/>
      <w:r>
        <w:rPr>
          <w:rFonts w:hint="cs"/>
          <w:rtl/>
          <w:lang w:eastAsia="he-IL"/>
        </w:rPr>
        <w:t>יתם תיאום לטובת בעצם</w:t>
      </w:r>
      <w:bookmarkStart w:id="9528" w:name="_ETM_Q1_7207241"/>
      <w:bookmarkEnd w:id="9528"/>
      <w:r>
        <w:rPr>
          <w:rFonts w:hint="cs"/>
          <w:rtl/>
          <w:lang w:eastAsia="he-IL"/>
        </w:rPr>
        <w:t xml:space="preserve"> קיום ההליך. בבקשה תדייקו אותי אם יש פה, אין פ</w:t>
      </w:r>
      <w:bookmarkStart w:id="9529" w:name="_ETM_Q1_7208695"/>
      <w:bookmarkEnd w:id="9529"/>
      <w:r>
        <w:rPr>
          <w:rFonts w:hint="cs"/>
          <w:rtl/>
          <w:lang w:eastAsia="he-IL"/>
        </w:rPr>
        <w:t>ה</w:t>
      </w:r>
      <w:bookmarkStart w:id="9530" w:name="_ETM_Q1_7208952"/>
      <w:bookmarkEnd w:id="9530"/>
      <w:r>
        <w:rPr>
          <w:rFonts w:hint="cs"/>
          <w:rtl/>
          <w:lang w:eastAsia="he-IL"/>
        </w:rPr>
        <w:t>, הגז הטבעי אי</w:t>
      </w:r>
      <w:bookmarkStart w:id="9531" w:name="_ETM_Q1_7209466"/>
      <w:bookmarkEnd w:id="9531"/>
      <w:r>
        <w:rPr>
          <w:rFonts w:hint="cs"/>
          <w:rtl/>
          <w:lang w:eastAsia="he-IL"/>
        </w:rPr>
        <w:t>נו מוגדר פה כתשתית. כי בעצם</w:t>
      </w:r>
      <w:bookmarkStart w:id="9532" w:name="_ETM_Q1_7214391"/>
      <w:bookmarkEnd w:id="9532"/>
      <w:r>
        <w:rPr>
          <w:rFonts w:hint="cs"/>
          <w:rtl/>
          <w:lang w:eastAsia="he-IL"/>
        </w:rPr>
        <w:t xml:space="preserve"> לא צריך לתאם את הגז הטבעי</w:t>
      </w:r>
      <w:bookmarkStart w:id="9533" w:name="_ETM_Q1_7213905"/>
      <w:bookmarkEnd w:id="9533"/>
      <w:r>
        <w:rPr>
          <w:rFonts w:hint="cs"/>
          <w:rtl/>
          <w:lang w:eastAsia="he-IL"/>
        </w:rPr>
        <w:t xml:space="preserve"> עם הגז הטבעי, מול</w:t>
      </w:r>
      <w:bookmarkStart w:id="9534" w:name="_ETM_Q1_7219073"/>
      <w:bookmarkEnd w:id="9534"/>
      <w:r>
        <w:rPr>
          <w:rFonts w:hint="cs"/>
          <w:rtl/>
          <w:lang w:eastAsia="he-IL"/>
        </w:rPr>
        <w:t xml:space="preserve"> התשתיות האחרות. </w:t>
      </w:r>
      <w:bookmarkStart w:id="9535" w:name="_ETM_Q1_7221099"/>
      <w:bookmarkStart w:id="9536" w:name="_ETM_Q1_7221175"/>
      <w:bookmarkStart w:id="9537" w:name="_ETM_Q1_7218860"/>
      <w:bookmarkEnd w:id="9535"/>
      <w:bookmarkEnd w:id="9536"/>
      <w:bookmarkEnd w:id="9537"/>
      <w:r>
        <w:rPr>
          <w:rFonts w:hint="cs"/>
          <w:rtl/>
          <w:lang w:eastAsia="he-IL"/>
        </w:rPr>
        <w:t>נכון?</w:t>
      </w:r>
      <w:bookmarkStart w:id="9538" w:name="_ETM_Q1_7219853"/>
      <w:bookmarkStart w:id="9539" w:name="_ETM_Q1_7222321"/>
      <w:bookmarkEnd w:id="9538"/>
      <w:bookmarkEnd w:id="9539"/>
    </w:p>
    <w:p w14:paraId="72987326" w14:textId="77777777" w:rsidR="007501B5" w:rsidRDefault="007501B5" w:rsidP="007501B5">
      <w:pPr>
        <w:rPr>
          <w:rtl/>
          <w:lang w:eastAsia="he-IL"/>
        </w:rPr>
      </w:pPr>
      <w:bookmarkStart w:id="9540" w:name="_ETM_Q1_7222408"/>
      <w:bookmarkEnd w:id="9540"/>
    </w:p>
    <w:p w14:paraId="5D86788E" w14:textId="04031E9C" w:rsidR="007501B5" w:rsidRDefault="007501B5" w:rsidP="007501B5">
      <w:pPr>
        <w:pStyle w:val="af9"/>
        <w:keepNext/>
        <w:rPr>
          <w:rtl/>
          <w:lang w:eastAsia="he-IL"/>
        </w:rPr>
      </w:pPr>
      <w:bookmarkStart w:id="9541" w:name="ET_guest_נטע_נוסבאום_1003"/>
      <w:r w:rsidRPr="007501B5">
        <w:rPr>
          <w:rStyle w:val="TagStyle"/>
          <w:rtl/>
        </w:rPr>
        <w:t xml:space="preserve"> &lt;&lt; אורח &gt;&gt; </w:t>
      </w:r>
      <w:r>
        <w:rPr>
          <w:rtl/>
          <w:lang w:eastAsia="he-IL"/>
        </w:rPr>
        <w:t>נטע נוסבאום:</w:t>
      </w:r>
      <w:r w:rsidRPr="007501B5">
        <w:rPr>
          <w:rStyle w:val="TagStyle"/>
          <w:rtl/>
        </w:rPr>
        <w:t xml:space="preserve"> &lt;&lt; אורח &gt;&gt;</w:t>
      </w:r>
      <w:r w:rsidR="002477FD">
        <w:rPr>
          <w:rtl/>
          <w:lang w:eastAsia="he-IL"/>
        </w:rPr>
        <w:t xml:space="preserve"> </w:t>
      </w:r>
      <w:r>
        <w:rPr>
          <w:rtl/>
          <w:lang w:eastAsia="he-IL"/>
        </w:rPr>
        <w:t xml:space="preserve"> </w:t>
      </w:r>
      <w:bookmarkEnd w:id="9541"/>
    </w:p>
    <w:p w14:paraId="0ACBD441" w14:textId="77777777" w:rsidR="007501B5" w:rsidRDefault="007501B5" w:rsidP="007501B5">
      <w:pPr>
        <w:pStyle w:val="KeepWithNext"/>
        <w:rPr>
          <w:rtl/>
          <w:lang w:eastAsia="he-IL"/>
        </w:rPr>
      </w:pPr>
    </w:p>
    <w:p w14:paraId="489A6DF8" w14:textId="77777777" w:rsidR="007501B5" w:rsidRDefault="007501B5" w:rsidP="007501B5">
      <w:pPr>
        <w:rPr>
          <w:rtl/>
          <w:lang w:eastAsia="he-IL"/>
        </w:rPr>
      </w:pPr>
      <w:bookmarkStart w:id="9542" w:name="_ETM_Q1_7220664"/>
      <w:bookmarkStart w:id="9543" w:name="_ETM_Q1_7220709"/>
      <w:bookmarkEnd w:id="9542"/>
      <w:bookmarkEnd w:id="9543"/>
      <w:r>
        <w:rPr>
          <w:rFonts w:hint="cs"/>
          <w:rtl/>
          <w:lang w:eastAsia="he-IL"/>
        </w:rPr>
        <w:t xml:space="preserve">כן, לצורך הסעיף זה. אני לא בטוחה שזאת </w:t>
      </w:r>
      <w:bookmarkStart w:id="9544" w:name="_ETM_Q1_7224636"/>
      <w:bookmarkEnd w:id="9544"/>
      <w:r>
        <w:rPr>
          <w:rFonts w:hint="cs"/>
          <w:rtl/>
          <w:lang w:eastAsia="he-IL"/>
        </w:rPr>
        <w:t>ה</w:t>
      </w:r>
      <w:bookmarkStart w:id="9545" w:name="_ETM_Q1_7221746"/>
      <w:bookmarkEnd w:id="9545"/>
      <w:r>
        <w:rPr>
          <w:rFonts w:hint="cs"/>
          <w:rtl/>
          <w:lang w:eastAsia="he-IL"/>
        </w:rPr>
        <w:t xml:space="preserve">כוונה. </w:t>
      </w:r>
      <w:bookmarkStart w:id="9546" w:name="_ETM_Q1_7222557"/>
      <w:bookmarkEnd w:id="9546"/>
    </w:p>
    <w:p w14:paraId="6779B150" w14:textId="77777777" w:rsidR="007501B5" w:rsidRDefault="007501B5" w:rsidP="007501B5">
      <w:pPr>
        <w:rPr>
          <w:rtl/>
          <w:lang w:eastAsia="he-IL"/>
        </w:rPr>
      </w:pPr>
      <w:bookmarkStart w:id="9547" w:name="_ETM_Q1_7222633"/>
      <w:bookmarkStart w:id="9548" w:name="_ETM_Q1_7224557"/>
      <w:bookmarkEnd w:id="9547"/>
      <w:bookmarkEnd w:id="9548"/>
    </w:p>
    <w:p w14:paraId="42942B52" w14:textId="479181A5" w:rsidR="007501B5" w:rsidRDefault="007501B5" w:rsidP="007501B5">
      <w:pPr>
        <w:pStyle w:val="af9"/>
        <w:keepNext/>
        <w:rPr>
          <w:rtl/>
          <w:lang w:eastAsia="he-IL"/>
        </w:rPr>
      </w:pPr>
      <w:bookmarkStart w:id="9549" w:name="ET_guest_צחי_בר_ציון_1004"/>
      <w:r w:rsidRPr="007501B5">
        <w:rPr>
          <w:rStyle w:val="TagStyle"/>
          <w:rtl/>
        </w:rPr>
        <w:t xml:space="preserve"> &lt;&lt; אורח &gt;&gt; </w:t>
      </w:r>
      <w:r>
        <w:rPr>
          <w:rtl/>
          <w:lang w:eastAsia="he-IL"/>
        </w:rPr>
        <w:t>צחי בר ציון:</w:t>
      </w:r>
      <w:r w:rsidRPr="007501B5">
        <w:rPr>
          <w:rStyle w:val="TagStyle"/>
          <w:rtl/>
        </w:rPr>
        <w:t xml:space="preserve"> &lt;&lt; אורח &gt;&gt;</w:t>
      </w:r>
      <w:r w:rsidR="002477FD">
        <w:rPr>
          <w:rtl/>
          <w:lang w:eastAsia="he-IL"/>
        </w:rPr>
        <w:t xml:space="preserve"> </w:t>
      </w:r>
      <w:r>
        <w:rPr>
          <w:rtl/>
          <w:lang w:eastAsia="he-IL"/>
        </w:rPr>
        <w:t xml:space="preserve"> </w:t>
      </w:r>
      <w:bookmarkEnd w:id="9549"/>
    </w:p>
    <w:p w14:paraId="494EB9C9" w14:textId="77777777" w:rsidR="007501B5" w:rsidRDefault="007501B5" w:rsidP="007501B5">
      <w:pPr>
        <w:pStyle w:val="KeepWithNext"/>
        <w:rPr>
          <w:rtl/>
          <w:lang w:eastAsia="he-IL"/>
        </w:rPr>
      </w:pPr>
    </w:p>
    <w:p w14:paraId="6C3A3B6B" w14:textId="77777777" w:rsidR="007501B5" w:rsidRDefault="007501B5" w:rsidP="007501B5">
      <w:pPr>
        <w:rPr>
          <w:rtl/>
          <w:lang w:eastAsia="he-IL"/>
        </w:rPr>
      </w:pPr>
      <w:bookmarkStart w:id="9550" w:name="_ETM_Q1_7225133"/>
      <w:bookmarkStart w:id="9551" w:name="_ETM_Q1_7225175"/>
      <w:bookmarkEnd w:id="9550"/>
      <w:bookmarkEnd w:id="9551"/>
      <w:r>
        <w:rPr>
          <w:rFonts w:hint="cs"/>
          <w:rtl/>
          <w:lang w:eastAsia="he-IL"/>
        </w:rPr>
        <w:t>שוב,</w:t>
      </w:r>
      <w:bookmarkStart w:id="9552" w:name="_ETM_Q1_7222634"/>
      <w:bookmarkEnd w:id="9552"/>
      <w:r>
        <w:rPr>
          <w:rFonts w:hint="cs"/>
          <w:rtl/>
          <w:lang w:eastAsia="he-IL"/>
        </w:rPr>
        <w:t xml:space="preserve"> ככל שאני הבנתי, הם מתכ</w:t>
      </w:r>
      <w:bookmarkStart w:id="9553" w:name="_ETM_Q1_7224448"/>
      <w:bookmarkEnd w:id="9553"/>
      <w:r>
        <w:rPr>
          <w:rFonts w:hint="cs"/>
          <w:rtl/>
          <w:lang w:eastAsia="he-IL"/>
        </w:rPr>
        <w:t>וונים להח</w:t>
      </w:r>
      <w:bookmarkStart w:id="9554" w:name="_ETM_Q1_7226309"/>
      <w:bookmarkEnd w:id="9554"/>
      <w:r>
        <w:rPr>
          <w:rFonts w:hint="cs"/>
          <w:rtl/>
          <w:lang w:eastAsia="he-IL"/>
        </w:rPr>
        <w:t>יל את זה שתהיה מה ש</w:t>
      </w:r>
      <w:bookmarkStart w:id="9555" w:name="_ETM_Q1_7225743"/>
      <w:bookmarkEnd w:id="9555"/>
      <w:r>
        <w:rPr>
          <w:rFonts w:hint="cs"/>
          <w:rtl/>
          <w:lang w:eastAsia="he-IL"/>
        </w:rPr>
        <w:t>נקרא תשתית לאומית. אבל זה</w:t>
      </w:r>
      <w:bookmarkStart w:id="9556" w:name="_ETM_Q1_7228694"/>
      <w:bookmarkEnd w:id="9556"/>
      <w:r>
        <w:rPr>
          <w:rFonts w:hint="cs"/>
          <w:rtl/>
          <w:lang w:eastAsia="he-IL"/>
        </w:rPr>
        <w:t xml:space="preserve"> לא במסגרת החוק הזה ולכן </w:t>
      </w:r>
      <w:bookmarkStart w:id="9557" w:name="_ETM_Q1_7228380"/>
      <w:bookmarkEnd w:id="9557"/>
      <w:r>
        <w:rPr>
          <w:rFonts w:hint="cs"/>
          <w:rtl/>
          <w:lang w:eastAsia="he-IL"/>
        </w:rPr>
        <w:t>זה לא רלוונטי לתיקון הזה.</w:t>
      </w:r>
      <w:bookmarkStart w:id="9558" w:name="_ETM_Q1_7231422"/>
      <w:bookmarkEnd w:id="9558"/>
      <w:r>
        <w:rPr>
          <w:rFonts w:hint="cs"/>
          <w:rtl/>
          <w:lang w:eastAsia="he-IL"/>
        </w:rPr>
        <w:t xml:space="preserve"> </w:t>
      </w:r>
      <w:bookmarkStart w:id="9559" w:name="_ETM_Q1_7231598"/>
      <w:bookmarkEnd w:id="9559"/>
    </w:p>
    <w:p w14:paraId="11066B30" w14:textId="77777777" w:rsidR="007501B5" w:rsidRDefault="007501B5" w:rsidP="007501B5">
      <w:pPr>
        <w:rPr>
          <w:rtl/>
          <w:lang w:eastAsia="he-IL"/>
        </w:rPr>
      </w:pPr>
      <w:bookmarkStart w:id="9560" w:name="_ETM_Q1_7231695"/>
      <w:bookmarkEnd w:id="9560"/>
    </w:p>
    <w:p w14:paraId="3E4AD8E5" w14:textId="298204D9" w:rsidR="007501B5" w:rsidRDefault="007501B5" w:rsidP="007501B5">
      <w:pPr>
        <w:pStyle w:val="af9"/>
        <w:keepNext/>
        <w:rPr>
          <w:rtl/>
          <w:lang w:eastAsia="he-IL"/>
        </w:rPr>
      </w:pPr>
      <w:bookmarkStart w:id="9561" w:name="ET_guest_משה_שפיצר_1005"/>
      <w:r w:rsidRPr="007501B5">
        <w:rPr>
          <w:rStyle w:val="TagStyle"/>
          <w:rtl/>
        </w:rPr>
        <w:t xml:space="preserve"> &lt;&lt; אורח &gt;&gt; </w:t>
      </w:r>
      <w:r>
        <w:rPr>
          <w:rtl/>
          <w:lang w:eastAsia="he-IL"/>
        </w:rPr>
        <w:t>משה שפיצר:</w:t>
      </w:r>
      <w:r w:rsidRPr="007501B5">
        <w:rPr>
          <w:rStyle w:val="TagStyle"/>
          <w:rtl/>
        </w:rPr>
        <w:t xml:space="preserve"> &lt;&lt; אורח &gt;&gt;</w:t>
      </w:r>
      <w:r w:rsidR="002477FD">
        <w:rPr>
          <w:rtl/>
          <w:lang w:eastAsia="he-IL"/>
        </w:rPr>
        <w:t xml:space="preserve"> </w:t>
      </w:r>
      <w:r>
        <w:rPr>
          <w:rtl/>
          <w:lang w:eastAsia="he-IL"/>
        </w:rPr>
        <w:t xml:space="preserve"> </w:t>
      </w:r>
      <w:bookmarkEnd w:id="9561"/>
    </w:p>
    <w:p w14:paraId="586F9578" w14:textId="77777777" w:rsidR="007501B5" w:rsidRDefault="007501B5" w:rsidP="007501B5">
      <w:pPr>
        <w:pStyle w:val="KeepWithNext"/>
        <w:rPr>
          <w:rtl/>
          <w:lang w:eastAsia="he-IL"/>
        </w:rPr>
      </w:pPr>
    </w:p>
    <w:p w14:paraId="4BC5F2FC" w14:textId="77777777" w:rsidR="007501B5" w:rsidRDefault="007501B5" w:rsidP="007501B5">
      <w:pPr>
        <w:rPr>
          <w:rtl/>
          <w:lang w:eastAsia="he-IL"/>
        </w:rPr>
      </w:pPr>
      <w:bookmarkStart w:id="9562" w:name="_ETM_Q1_7232715"/>
      <w:bookmarkStart w:id="9563" w:name="_ETM_Q1_7232752"/>
      <w:bookmarkEnd w:id="9562"/>
      <w:bookmarkEnd w:id="9563"/>
      <w:r>
        <w:rPr>
          <w:rFonts w:hint="cs"/>
          <w:rtl/>
          <w:lang w:eastAsia="he-IL"/>
        </w:rPr>
        <w:t>זה נ</w:t>
      </w:r>
      <w:bookmarkStart w:id="9564" w:name="_ETM_Q1_7230132"/>
      <w:bookmarkEnd w:id="9564"/>
      <w:r>
        <w:rPr>
          <w:rFonts w:hint="cs"/>
          <w:rtl/>
          <w:lang w:eastAsia="he-IL"/>
        </w:rPr>
        <w:t xml:space="preserve">כון. </w:t>
      </w:r>
      <w:bookmarkStart w:id="9565" w:name="_ETM_Q1_7230567"/>
      <w:bookmarkEnd w:id="9565"/>
    </w:p>
    <w:p w14:paraId="040797F3" w14:textId="77777777" w:rsidR="007501B5" w:rsidRDefault="007501B5" w:rsidP="007501B5">
      <w:pPr>
        <w:rPr>
          <w:rtl/>
          <w:lang w:eastAsia="he-IL"/>
        </w:rPr>
      </w:pPr>
      <w:bookmarkStart w:id="9566" w:name="_ETM_Q1_7230648"/>
      <w:bookmarkEnd w:id="9566"/>
    </w:p>
    <w:p w14:paraId="325CF60F" w14:textId="1EE407B1" w:rsidR="007501B5" w:rsidRDefault="007501B5" w:rsidP="007501B5">
      <w:pPr>
        <w:pStyle w:val="af9"/>
        <w:keepNext/>
        <w:rPr>
          <w:rtl/>
          <w:lang w:eastAsia="he-IL"/>
        </w:rPr>
      </w:pPr>
      <w:bookmarkStart w:id="9567" w:name="ET_guest_צחי_בר_ציון_1006"/>
      <w:r w:rsidRPr="007501B5">
        <w:rPr>
          <w:rStyle w:val="TagStyle"/>
          <w:rtl/>
        </w:rPr>
        <w:t xml:space="preserve"> &lt;&lt; אורח &gt;&gt; </w:t>
      </w:r>
      <w:r>
        <w:rPr>
          <w:rtl/>
          <w:lang w:eastAsia="he-IL"/>
        </w:rPr>
        <w:t>צחי בר ציון:</w:t>
      </w:r>
      <w:r w:rsidRPr="007501B5">
        <w:rPr>
          <w:rStyle w:val="TagStyle"/>
          <w:rtl/>
        </w:rPr>
        <w:t xml:space="preserve"> &lt;&lt; אורח &gt;&gt;</w:t>
      </w:r>
      <w:r w:rsidR="002477FD">
        <w:rPr>
          <w:rtl/>
          <w:lang w:eastAsia="he-IL"/>
        </w:rPr>
        <w:t xml:space="preserve"> </w:t>
      </w:r>
      <w:r>
        <w:rPr>
          <w:rtl/>
          <w:lang w:eastAsia="he-IL"/>
        </w:rPr>
        <w:t xml:space="preserve"> </w:t>
      </w:r>
      <w:bookmarkEnd w:id="9567"/>
    </w:p>
    <w:p w14:paraId="33585A71" w14:textId="77777777" w:rsidR="007501B5" w:rsidRDefault="007501B5" w:rsidP="007501B5">
      <w:pPr>
        <w:pStyle w:val="KeepWithNext"/>
        <w:rPr>
          <w:rtl/>
          <w:lang w:eastAsia="he-IL"/>
        </w:rPr>
      </w:pPr>
    </w:p>
    <w:p w14:paraId="5F927558" w14:textId="77777777" w:rsidR="007501B5" w:rsidRDefault="007501B5" w:rsidP="007501B5">
      <w:pPr>
        <w:rPr>
          <w:rtl/>
          <w:lang w:eastAsia="he-IL"/>
        </w:rPr>
      </w:pPr>
      <w:bookmarkStart w:id="9568" w:name="_ETM_Q1_7231844"/>
      <w:bookmarkStart w:id="9569" w:name="_ETM_Q1_7231881"/>
      <w:bookmarkEnd w:id="9568"/>
      <w:bookmarkEnd w:id="9569"/>
      <w:r>
        <w:rPr>
          <w:rFonts w:hint="cs"/>
          <w:rtl/>
          <w:lang w:eastAsia="he-IL"/>
        </w:rPr>
        <w:t xml:space="preserve">זה קשור לדברים אחרים. עוד פעם, ככל שהבנתי. </w:t>
      </w:r>
      <w:bookmarkStart w:id="9570" w:name="_ETM_Q1_7235768"/>
      <w:bookmarkEnd w:id="9570"/>
      <w:r>
        <w:rPr>
          <w:rFonts w:hint="cs"/>
          <w:rtl/>
          <w:lang w:eastAsia="he-IL"/>
        </w:rPr>
        <w:t xml:space="preserve">אני לא בטוח שהבנתי. </w:t>
      </w:r>
      <w:bookmarkStart w:id="9571" w:name="_ETM_Q1_7237919"/>
      <w:bookmarkEnd w:id="9571"/>
    </w:p>
    <w:p w14:paraId="10AC9813" w14:textId="77777777" w:rsidR="007501B5" w:rsidRDefault="007501B5" w:rsidP="007501B5">
      <w:pPr>
        <w:rPr>
          <w:rtl/>
          <w:lang w:eastAsia="he-IL"/>
        </w:rPr>
      </w:pPr>
      <w:bookmarkStart w:id="9572" w:name="_ETM_Q1_7238011"/>
      <w:bookmarkEnd w:id="9572"/>
    </w:p>
    <w:p w14:paraId="4852C1FB" w14:textId="585879F9" w:rsidR="007501B5" w:rsidRDefault="007501B5" w:rsidP="007501B5">
      <w:pPr>
        <w:pStyle w:val="af9"/>
        <w:keepNext/>
        <w:rPr>
          <w:rtl/>
          <w:lang w:eastAsia="he-IL"/>
        </w:rPr>
      </w:pPr>
      <w:bookmarkStart w:id="9573" w:name="ET_guest_משה_שפיצר_1007"/>
      <w:r w:rsidRPr="007501B5">
        <w:rPr>
          <w:rStyle w:val="TagStyle"/>
          <w:rtl/>
        </w:rPr>
        <w:t xml:space="preserve"> &lt;&lt; אורח &gt;&gt; </w:t>
      </w:r>
      <w:r>
        <w:rPr>
          <w:rtl/>
          <w:lang w:eastAsia="he-IL"/>
        </w:rPr>
        <w:t>משה שפיצר:</w:t>
      </w:r>
      <w:r w:rsidRPr="007501B5">
        <w:rPr>
          <w:rStyle w:val="TagStyle"/>
          <w:rtl/>
        </w:rPr>
        <w:t xml:space="preserve"> &lt;&lt; אורח &gt;&gt;</w:t>
      </w:r>
      <w:r w:rsidR="002477FD">
        <w:rPr>
          <w:rtl/>
          <w:lang w:eastAsia="he-IL"/>
        </w:rPr>
        <w:t xml:space="preserve"> </w:t>
      </w:r>
      <w:r>
        <w:rPr>
          <w:rtl/>
          <w:lang w:eastAsia="he-IL"/>
        </w:rPr>
        <w:t xml:space="preserve"> </w:t>
      </w:r>
      <w:bookmarkEnd w:id="9573"/>
    </w:p>
    <w:p w14:paraId="29E8930D" w14:textId="77777777" w:rsidR="007501B5" w:rsidRDefault="007501B5" w:rsidP="007501B5">
      <w:pPr>
        <w:pStyle w:val="KeepWithNext"/>
        <w:rPr>
          <w:rtl/>
          <w:lang w:eastAsia="he-IL"/>
        </w:rPr>
      </w:pPr>
    </w:p>
    <w:p w14:paraId="5A5E1D88" w14:textId="77777777" w:rsidR="007501B5" w:rsidRDefault="007501B5" w:rsidP="007501B5">
      <w:pPr>
        <w:rPr>
          <w:rtl/>
          <w:lang w:eastAsia="he-IL"/>
        </w:rPr>
      </w:pPr>
      <w:bookmarkStart w:id="9574" w:name="_ETM_Q1_7239061"/>
      <w:bookmarkStart w:id="9575" w:name="_ETM_Q1_7239098"/>
      <w:bookmarkEnd w:id="9574"/>
      <w:bookmarkEnd w:id="9575"/>
      <w:r>
        <w:rPr>
          <w:rFonts w:hint="cs"/>
          <w:rtl/>
          <w:lang w:eastAsia="he-IL"/>
        </w:rPr>
        <w:t xml:space="preserve">אמרתי שלהערכתי </w:t>
      </w:r>
      <w:bookmarkStart w:id="9576" w:name="_ETM_Q1_7237705"/>
      <w:bookmarkEnd w:id="9576"/>
      <w:r>
        <w:rPr>
          <w:rFonts w:hint="cs"/>
          <w:rtl/>
          <w:lang w:eastAsia="he-IL"/>
        </w:rPr>
        <w:t>אנחנו נצטרך לדון הרבה</w:t>
      </w:r>
      <w:bookmarkStart w:id="9577" w:name="_ETM_Q1_7240196"/>
      <w:bookmarkEnd w:id="9577"/>
      <w:r>
        <w:rPr>
          <w:rFonts w:hint="cs"/>
          <w:rtl/>
          <w:lang w:eastAsia="he-IL"/>
        </w:rPr>
        <w:t xml:space="preserve"> מאוד בחוקים ובהער</w:t>
      </w:r>
      <w:bookmarkStart w:id="9578" w:name="_ETM_Q1_7240748"/>
      <w:bookmarkEnd w:id="9578"/>
      <w:r>
        <w:rPr>
          <w:rFonts w:hint="cs"/>
          <w:rtl/>
          <w:lang w:eastAsia="he-IL"/>
        </w:rPr>
        <w:t>ות שעלו פה עכשיו. אולי לא במסגרת החוק</w:t>
      </w:r>
      <w:bookmarkStart w:id="9579" w:name="_ETM_Q1_7245451"/>
      <w:bookmarkEnd w:id="9579"/>
      <w:r>
        <w:rPr>
          <w:rFonts w:hint="cs"/>
          <w:rtl/>
          <w:lang w:eastAsia="he-IL"/>
        </w:rPr>
        <w:t xml:space="preserve"> הזה, אבל ב</w:t>
      </w:r>
      <w:bookmarkStart w:id="9580" w:name="_ETM_Q1_7243407"/>
      <w:bookmarkEnd w:id="9580"/>
      <w:r>
        <w:rPr>
          <w:rFonts w:hint="cs"/>
          <w:rtl/>
          <w:lang w:eastAsia="he-IL"/>
        </w:rPr>
        <w:t>וודאי במסגרת הוועדה הזאת. כי הדברים כרגע סוג</w:t>
      </w:r>
      <w:bookmarkStart w:id="9581" w:name="_ETM_Q1_7250611"/>
      <w:bookmarkStart w:id="9582" w:name="_ETM_Q1_7248605"/>
      <w:bookmarkEnd w:id="9581"/>
      <w:bookmarkEnd w:id="9582"/>
      <w:r>
        <w:rPr>
          <w:rFonts w:hint="cs"/>
          <w:rtl/>
          <w:lang w:eastAsia="he-IL"/>
        </w:rPr>
        <w:t>רים פינה מ</w:t>
      </w:r>
      <w:bookmarkStart w:id="9583" w:name="_ETM_Q1_7249058"/>
      <w:bookmarkEnd w:id="9583"/>
      <w:r>
        <w:rPr>
          <w:rFonts w:hint="cs"/>
          <w:rtl/>
          <w:lang w:eastAsia="he-IL"/>
        </w:rPr>
        <w:t>סוימת, אבל ממש ממש לא את כל</w:t>
      </w:r>
      <w:bookmarkStart w:id="9584" w:name="_ETM_Q1_7252837"/>
      <w:bookmarkEnd w:id="9584"/>
      <w:r>
        <w:rPr>
          <w:rFonts w:hint="cs"/>
          <w:rtl/>
          <w:lang w:eastAsia="he-IL"/>
        </w:rPr>
        <w:t xml:space="preserve"> הבעיות. </w:t>
      </w:r>
      <w:bookmarkStart w:id="9585" w:name="_ETM_Q1_7257012"/>
      <w:bookmarkEnd w:id="9585"/>
    </w:p>
    <w:p w14:paraId="679FD301" w14:textId="77777777" w:rsidR="007501B5" w:rsidRDefault="007501B5" w:rsidP="007501B5">
      <w:pPr>
        <w:rPr>
          <w:rtl/>
          <w:lang w:eastAsia="he-IL"/>
        </w:rPr>
      </w:pPr>
      <w:bookmarkStart w:id="9586" w:name="_ETM_Q1_7257100"/>
      <w:bookmarkEnd w:id="9586"/>
    </w:p>
    <w:p w14:paraId="796EBD14" w14:textId="79E285D5" w:rsidR="007501B5" w:rsidRDefault="007501B5" w:rsidP="007501B5">
      <w:pPr>
        <w:pStyle w:val="af6"/>
        <w:keepNext/>
        <w:rPr>
          <w:rtl/>
        </w:rPr>
      </w:pPr>
      <w:bookmarkStart w:id="9587" w:name="ET_yor_5159_1008"/>
      <w:r w:rsidRPr="007501B5">
        <w:rPr>
          <w:rStyle w:val="TagStyle"/>
          <w:rtl/>
        </w:rPr>
        <w:t xml:space="preserve"> &lt;&lt; יור &gt;&gt; </w:t>
      </w:r>
      <w:r>
        <w:rPr>
          <w:rtl/>
        </w:rPr>
        <w:t>היו"ר דוד ביטן:</w:t>
      </w:r>
      <w:r w:rsidRPr="007501B5">
        <w:rPr>
          <w:rStyle w:val="TagStyle"/>
          <w:rtl/>
        </w:rPr>
        <w:t xml:space="preserve"> &lt;&lt; יור &gt;&gt;</w:t>
      </w:r>
      <w:r w:rsidR="002477FD">
        <w:rPr>
          <w:rtl/>
        </w:rPr>
        <w:t xml:space="preserve"> </w:t>
      </w:r>
      <w:r>
        <w:rPr>
          <w:rtl/>
        </w:rPr>
        <w:t xml:space="preserve"> </w:t>
      </w:r>
      <w:bookmarkEnd w:id="9587"/>
    </w:p>
    <w:p w14:paraId="2858A1CD" w14:textId="77777777" w:rsidR="007501B5" w:rsidRDefault="007501B5" w:rsidP="007501B5">
      <w:pPr>
        <w:pStyle w:val="KeepWithNext"/>
        <w:rPr>
          <w:rtl/>
          <w:lang w:eastAsia="he-IL"/>
        </w:rPr>
      </w:pPr>
    </w:p>
    <w:p w14:paraId="6B4400EC" w14:textId="77777777" w:rsidR="007501B5" w:rsidRDefault="007501B5" w:rsidP="007501B5">
      <w:pPr>
        <w:rPr>
          <w:rtl/>
          <w:lang w:eastAsia="he-IL"/>
        </w:rPr>
      </w:pPr>
      <w:bookmarkStart w:id="9588" w:name="_ETM_Q1_7258284"/>
      <w:bookmarkStart w:id="9589" w:name="_ETM_Q1_7258322"/>
      <w:bookmarkEnd w:id="9588"/>
      <w:bookmarkEnd w:id="9589"/>
      <w:r>
        <w:rPr>
          <w:rFonts w:hint="cs"/>
          <w:rtl/>
          <w:lang w:eastAsia="he-IL"/>
        </w:rPr>
        <w:t xml:space="preserve">בסדר. </w:t>
      </w:r>
    </w:p>
    <w:p w14:paraId="2AE45A91" w14:textId="77777777" w:rsidR="007501B5" w:rsidRDefault="007501B5" w:rsidP="007501B5">
      <w:pPr>
        <w:rPr>
          <w:rtl/>
          <w:lang w:eastAsia="he-IL"/>
        </w:rPr>
      </w:pPr>
      <w:bookmarkStart w:id="9590" w:name="_ETM_Q1_7259138"/>
      <w:bookmarkStart w:id="9591" w:name="_ETM_Q1_7259220"/>
      <w:bookmarkEnd w:id="9590"/>
      <w:bookmarkEnd w:id="9591"/>
    </w:p>
    <w:p w14:paraId="157337D5" w14:textId="5C602061" w:rsidR="007501B5" w:rsidRDefault="007501B5" w:rsidP="007501B5">
      <w:pPr>
        <w:pStyle w:val="af9"/>
        <w:keepNext/>
        <w:rPr>
          <w:rtl/>
          <w:lang w:eastAsia="he-IL"/>
        </w:rPr>
      </w:pPr>
      <w:bookmarkStart w:id="9592" w:name="ET_guest_טל_פנקס_1009"/>
      <w:r w:rsidRPr="007501B5">
        <w:rPr>
          <w:rStyle w:val="TagStyle"/>
          <w:rtl/>
        </w:rPr>
        <w:t xml:space="preserve"> &lt;&lt; אורח &gt;&gt; </w:t>
      </w:r>
      <w:r w:rsidR="00006B4A">
        <w:rPr>
          <w:rtl/>
          <w:lang w:eastAsia="he-IL"/>
        </w:rPr>
        <w:t>טל פוקס:</w:t>
      </w:r>
      <w:r w:rsidRPr="007501B5">
        <w:rPr>
          <w:rStyle w:val="TagStyle"/>
          <w:rtl/>
        </w:rPr>
        <w:t xml:space="preserve"> &lt;&lt; אורח &gt;&gt;</w:t>
      </w:r>
      <w:r w:rsidR="002477FD">
        <w:rPr>
          <w:rtl/>
          <w:lang w:eastAsia="he-IL"/>
        </w:rPr>
        <w:t xml:space="preserve"> </w:t>
      </w:r>
      <w:r>
        <w:rPr>
          <w:rtl/>
          <w:lang w:eastAsia="he-IL"/>
        </w:rPr>
        <w:t xml:space="preserve"> </w:t>
      </w:r>
      <w:bookmarkEnd w:id="9592"/>
    </w:p>
    <w:p w14:paraId="0031A0FA" w14:textId="77777777" w:rsidR="007501B5" w:rsidRDefault="007501B5" w:rsidP="007501B5">
      <w:pPr>
        <w:pStyle w:val="KeepWithNext"/>
        <w:rPr>
          <w:rtl/>
          <w:lang w:eastAsia="he-IL"/>
        </w:rPr>
      </w:pPr>
    </w:p>
    <w:p w14:paraId="0AF94BF3" w14:textId="77777777" w:rsidR="007501B5" w:rsidRDefault="007501B5" w:rsidP="007501B5">
      <w:pPr>
        <w:rPr>
          <w:rtl/>
          <w:lang w:eastAsia="he-IL"/>
        </w:rPr>
      </w:pPr>
      <w:bookmarkStart w:id="9593" w:name="_ETM_Q1_7257546"/>
      <w:bookmarkStart w:id="9594" w:name="_ETM_Q1_7257584"/>
      <w:bookmarkEnd w:id="9593"/>
      <w:bookmarkEnd w:id="9594"/>
      <w:r>
        <w:rPr>
          <w:rFonts w:hint="cs"/>
          <w:rtl/>
          <w:lang w:eastAsia="he-IL"/>
        </w:rPr>
        <w:t>שנמשיך לקריאת התוספת השנייה?</w:t>
      </w:r>
    </w:p>
    <w:p w14:paraId="18E35471" w14:textId="77777777" w:rsidR="007501B5" w:rsidRDefault="007501B5" w:rsidP="007501B5">
      <w:pPr>
        <w:rPr>
          <w:rtl/>
          <w:lang w:eastAsia="he-IL"/>
        </w:rPr>
      </w:pPr>
      <w:bookmarkStart w:id="9595" w:name="_ETM_Q1_7260741"/>
      <w:bookmarkStart w:id="9596" w:name="_ETM_Q1_7260832"/>
      <w:bookmarkEnd w:id="9595"/>
      <w:bookmarkEnd w:id="9596"/>
    </w:p>
    <w:p w14:paraId="642B2684" w14:textId="12A18BC4" w:rsidR="007501B5" w:rsidRDefault="007501B5" w:rsidP="007501B5">
      <w:pPr>
        <w:pStyle w:val="af6"/>
        <w:keepNext/>
        <w:rPr>
          <w:rtl/>
        </w:rPr>
      </w:pPr>
      <w:bookmarkStart w:id="9597" w:name="ET_yor_5159_1010"/>
      <w:r w:rsidRPr="007501B5">
        <w:rPr>
          <w:rStyle w:val="TagStyle"/>
          <w:rtl/>
        </w:rPr>
        <w:t xml:space="preserve"> &lt;&lt; יור &gt;&gt; </w:t>
      </w:r>
      <w:r>
        <w:rPr>
          <w:rtl/>
        </w:rPr>
        <w:t>היו"ר דוד ביטן:</w:t>
      </w:r>
      <w:r w:rsidRPr="007501B5">
        <w:rPr>
          <w:rStyle w:val="TagStyle"/>
          <w:rtl/>
        </w:rPr>
        <w:t xml:space="preserve"> &lt;&lt; יור &gt;&gt;</w:t>
      </w:r>
      <w:r w:rsidR="002477FD">
        <w:rPr>
          <w:rtl/>
        </w:rPr>
        <w:t xml:space="preserve"> </w:t>
      </w:r>
      <w:r>
        <w:rPr>
          <w:rtl/>
        </w:rPr>
        <w:t xml:space="preserve"> </w:t>
      </w:r>
      <w:bookmarkEnd w:id="9597"/>
    </w:p>
    <w:p w14:paraId="66717EBD" w14:textId="77777777" w:rsidR="007501B5" w:rsidRDefault="007501B5" w:rsidP="007501B5">
      <w:pPr>
        <w:pStyle w:val="KeepWithNext"/>
        <w:rPr>
          <w:rtl/>
          <w:lang w:eastAsia="he-IL"/>
        </w:rPr>
      </w:pPr>
    </w:p>
    <w:p w14:paraId="2B1806A8" w14:textId="77777777" w:rsidR="007501B5" w:rsidRDefault="007501B5" w:rsidP="007501B5">
      <w:pPr>
        <w:rPr>
          <w:rtl/>
          <w:lang w:eastAsia="he-IL"/>
        </w:rPr>
      </w:pPr>
      <w:bookmarkStart w:id="9598" w:name="_ETM_Q1_7258859"/>
      <w:bookmarkStart w:id="9599" w:name="_ETM_Q1_7258902"/>
      <w:bookmarkEnd w:id="9598"/>
      <w:bookmarkEnd w:id="9599"/>
      <w:r>
        <w:rPr>
          <w:rFonts w:hint="cs"/>
          <w:rtl/>
          <w:lang w:eastAsia="he-IL"/>
        </w:rPr>
        <w:t>נו, יאללה, בואו</w:t>
      </w:r>
      <w:bookmarkStart w:id="9600" w:name="_ETM_Q1_7258474"/>
      <w:bookmarkEnd w:id="9600"/>
      <w:r>
        <w:rPr>
          <w:rFonts w:hint="cs"/>
          <w:rtl/>
          <w:lang w:eastAsia="he-IL"/>
        </w:rPr>
        <w:t xml:space="preserve"> נסיים</w:t>
      </w:r>
      <w:bookmarkStart w:id="9601" w:name="_ETM_Q1_7259040"/>
      <w:bookmarkEnd w:id="9601"/>
      <w:r>
        <w:rPr>
          <w:rFonts w:hint="cs"/>
          <w:rtl/>
          <w:lang w:eastAsia="he-IL"/>
        </w:rPr>
        <w:t xml:space="preserve"> עם זה. </w:t>
      </w:r>
      <w:bookmarkStart w:id="9602" w:name="_ETM_Q1_7259665"/>
      <w:bookmarkEnd w:id="9602"/>
    </w:p>
    <w:p w14:paraId="53C42762" w14:textId="77777777" w:rsidR="007501B5" w:rsidRDefault="007501B5" w:rsidP="007501B5">
      <w:pPr>
        <w:rPr>
          <w:rtl/>
          <w:lang w:eastAsia="he-IL"/>
        </w:rPr>
      </w:pPr>
      <w:bookmarkStart w:id="9603" w:name="_ETM_Q1_7259748"/>
      <w:bookmarkEnd w:id="9603"/>
    </w:p>
    <w:p w14:paraId="2727B7F7" w14:textId="5E4F1BC4" w:rsidR="007501B5" w:rsidRDefault="007501B5" w:rsidP="007501B5">
      <w:pPr>
        <w:pStyle w:val="af9"/>
        <w:keepNext/>
        <w:rPr>
          <w:rtl/>
          <w:lang w:eastAsia="he-IL"/>
        </w:rPr>
      </w:pPr>
      <w:bookmarkStart w:id="9604" w:name="ET_guest_טל_פנקס_1011"/>
      <w:r w:rsidRPr="007501B5">
        <w:rPr>
          <w:rStyle w:val="TagStyle"/>
          <w:rtl/>
        </w:rPr>
        <w:t xml:space="preserve"> &lt;&lt; אורח &gt;&gt; </w:t>
      </w:r>
      <w:r w:rsidR="00006B4A">
        <w:rPr>
          <w:rtl/>
          <w:lang w:eastAsia="he-IL"/>
        </w:rPr>
        <w:t>טל פוקס:</w:t>
      </w:r>
      <w:r w:rsidRPr="007501B5">
        <w:rPr>
          <w:rStyle w:val="TagStyle"/>
          <w:rtl/>
        </w:rPr>
        <w:t xml:space="preserve"> &lt;&lt; אורח &gt;&gt;</w:t>
      </w:r>
      <w:r w:rsidR="002477FD">
        <w:rPr>
          <w:rtl/>
          <w:lang w:eastAsia="he-IL"/>
        </w:rPr>
        <w:t xml:space="preserve"> </w:t>
      </w:r>
      <w:r>
        <w:rPr>
          <w:rtl/>
          <w:lang w:eastAsia="he-IL"/>
        </w:rPr>
        <w:t xml:space="preserve"> </w:t>
      </w:r>
      <w:bookmarkEnd w:id="9604"/>
    </w:p>
    <w:p w14:paraId="39C93EA5" w14:textId="77777777" w:rsidR="007501B5" w:rsidRDefault="007501B5" w:rsidP="007501B5">
      <w:pPr>
        <w:pStyle w:val="KeepWithNext"/>
        <w:rPr>
          <w:rtl/>
          <w:lang w:eastAsia="he-IL"/>
        </w:rPr>
      </w:pPr>
    </w:p>
    <w:p w14:paraId="78751774" w14:textId="77777777" w:rsidR="007501B5" w:rsidRDefault="007501B5" w:rsidP="007501B5">
      <w:pPr>
        <w:rPr>
          <w:rtl/>
          <w:lang w:eastAsia="he-IL"/>
        </w:rPr>
      </w:pPr>
      <w:bookmarkStart w:id="9605" w:name="_ETM_Q1_7260961"/>
      <w:bookmarkStart w:id="9606" w:name="_ETM_Q1_7261003"/>
      <w:bookmarkEnd w:id="9605"/>
      <w:bookmarkEnd w:id="9606"/>
      <w:r>
        <w:rPr>
          <w:rFonts w:hint="cs"/>
          <w:rtl/>
          <w:lang w:eastAsia="he-IL"/>
        </w:rPr>
        <w:t>נטע, את התוספת השנייה</w:t>
      </w:r>
      <w:bookmarkStart w:id="9607" w:name="_ETM_Q1_7260191"/>
      <w:bookmarkEnd w:id="9607"/>
      <w:r>
        <w:rPr>
          <w:rFonts w:hint="cs"/>
          <w:rtl/>
          <w:lang w:eastAsia="he-IL"/>
        </w:rPr>
        <w:t xml:space="preserve">. </w:t>
      </w:r>
      <w:bookmarkStart w:id="9608" w:name="_ETM_Q1_7260523"/>
      <w:bookmarkEnd w:id="9608"/>
    </w:p>
    <w:p w14:paraId="3F11C356" w14:textId="77777777" w:rsidR="007501B5" w:rsidRDefault="007501B5" w:rsidP="007501B5">
      <w:pPr>
        <w:ind w:firstLine="0"/>
        <w:rPr>
          <w:rtl/>
          <w:lang w:eastAsia="he-IL"/>
        </w:rPr>
      </w:pPr>
      <w:bookmarkStart w:id="9609" w:name="_ETM_Q1_7260608"/>
      <w:bookmarkStart w:id="9610" w:name="_ETM_Q1_7262034"/>
      <w:bookmarkStart w:id="9611" w:name="_ETM_Q1_7262075"/>
      <w:bookmarkStart w:id="9612" w:name="_ETM_Q1_7318778"/>
      <w:bookmarkStart w:id="9613" w:name="_ETM_Q1_7317077"/>
      <w:bookmarkStart w:id="9614" w:name="_ETM_Q1_7219933"/>
      <w:bookmarkStart w:id="9615" w:name="_ETM_Q1_7220667"/>
      <w:bookmarkStart w:id="9616" w:name="_ETM_Q1_7218906"/>
      <w:bookmarkStart w:id="9617" w:name="_ETM_Q1_6744749"/>
      <w:bookmarkStart w:id="9618" w:name="_ETM_Q1_6743088"/>
      <w:bookmarkStart w:id="9619" w:name="_ETM_Q1_7323894"/>
      <w:bookmarkEnd w:id="9609"/>
      <w:bookmarkEnd w:id="9610"/>
      <w:bookmarkEnd w:id="9611"/>
      <w:bookmarkEnd w:id="9612"/>
      <w:bookmarkEnd w:id="9613"/>
      <w:bookmarkEnd w:id="9614"/>
      <w:bookmarkEnd w:id="9615"/>
      <w:bookmarkEnd w:id="9616"/>
      <w:bookmarkEnd w:id="9617"/>
      <w:bookmarkEnd w:id="9618"/>
      <w:bookmarkEnd w:id="9619"/>
    </w:p>
    <w:p w14:paraId="277FA05F" w14:textId="6AB259DF" w:rsidR="007501B5" w:rsidRDefault="007501B5" w:rsidP="007501B5">
      <w:pPr>
        <w:pStyle w:val="af9"/>
        <w:keepNext/>
        <w:rPr>
          <w:rtl/>
          <w:lang w:eastAsia="he-IL"/>
        </w:rPr>
      </w:pPr>
      <w:bookmarkStart w:id="9620" w:name="ET_guest_נטע_נוסבאום_1013"/>
      <w:r w:rsidRPr="007501B5">
        <w:rPr>
          <w:rStyle w:val="TagStyle"/>
          <w:rtl/>
        </w:rPr>
        <w:t xml:space="preserve"> &lt;&lt; אורח &gt;&gt; </w:t>
      </w:r>
      <w:r>
        <w:rPr>
          <w:rtl/>
          <w:lang w:eastAsia="he-IL"/>
        </w:rPr>
        <w:t>נטע נוסבאום:</w:t>
      </w:r>
      <w:r w:rsidRPr="007501B5">
        <w:rPr>
          <w:rStyle w:val="TagStyle"/>
          <w:rtl/>
        </w:rPr>
        <w:t xml:space="preserve"> &lt;&lt; אורח &gt;&gt;</w:t>
      </w:r>
      <w:r w:rsidR="002477FD">
        <w:rPr>
          <w:rtl/>
          <w:lang w:eastAsia="he-IL"/>
        </w:rPr>
        <w:t xml:space="preserve"> </w:t>
      </w:r>
      <w:r>
        <w:rPr>
          <w:rtl/>
          <w:lang w:eastAsia="he-IL"/>
        </w:rPr>
        <w:t xml:space="preserve"> </w:t>
      </w:r>
      <w:bookmarkEnd w:id="9620"/>
    </w:p>
    <w:p w14:paraId="66382617" w14:textId="77777777" w:rsidR="007501B5" w:rsidRDefault="007501B5" w:rsidP="007501B5">
      <w:pPr>
        <w:pStyle w:val="KeepWithNext"/>
        <w:rPr>
          <w:rtl/>
          <w:lang w:eastAsia="he-IL"/>
        </w:rPr>
      </w:pPr>
    </w:p>
    <w:p w14:paraId="131A286F" w14:textId="77777777" w:rsidR="007501B5" w:rsidRPr="007501B5" w:rsidRDefault="007501B5" w:rsidP="007501B5">
      <w:pPr>
        <w:rPr>
          <w:rtl/>
          <w:lang w:eastAsia="he-IL"/>
        </w:rPr>
      </w:pPr>
      <w:bookmarkStart w:id="9621" w:name="_ETM_Q1_7324097"/>
      <w:bookmarkStart w:id="9622" w:name="_ETM_Q1_7324138"/>
      <w:bookmarkEnd w:id="9621"/>
      <w:bookmarkEnd w:id="962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5"/>
        <w:gridCol w:w="6525"/>
      </w:tblGrid>
      <w:tr w:rsidR="007501B5" w14:paraId="33D08793" w14:textId="77777777" w:rsidTr="007501B5">
        <w:trPr>
          <w:cantSplit/>
        </w:trPr>
        <w:tc>
          <w:tcPr>
            <w:tcW w:w="1870" w:type="dxa"/>
            <w:tcMar>
              <w:top w:w="91" w:type="dxa"/>
              <w:left w:w="0" w:type="dxa"/>
              <w:bottom w:w="91" w:type="dxa"/>
              <w:right w:w="0" w:type="dxa"/>
            </w:tcMar>
          </w:tcPr>
          <w:p w14:paraId="6D8DE943" w14:textId="77777777" w:rsidR="007501B5" w:rsidRDefault="007501B5">
            <w:pPr>
              <w:pStyle w:val="TableSideHeading"/>
              <w:rPr>
                <w:rFonts w:ascii="David" w:hAnsi="David"/>
                <w:sz w:val="24"/>
                <w:szCs w:val="24"/>
              </w:rPr>
            </w:pPr>
            <w:bookmarkStart w:id="9623" w:name="_ETM_Q1_7323981"/>
            <w:bookmarkStart w:id="9624" w:name="_ETM_Q1_7321276"/>
            <w:bookmarkStart w:id="9625" w:name="_ETM_Q1_7320249"/>
            <w:bookmarkStart w:id="9626" w:name="_ETM_Q1_7332098"/>
            <w:bookmarkEnd w:id="9623"/>
            <w:bookmarkEnd w:id="9624"/>
            <w:bookmarkEnd w:id="9625"/>
            <w:bookmarkEnd w:id="9626"/>
          </w:p>
        </w:tc>
        <w:tc>
          <w:tcPr>
            <w:tcW w:w="624" w:type="dxa"/>
            <w:tcMar>
              <w:top w:w="91" w:type="dxa"/>
              <w:left w:w="0" w:type="dxa"/>
              <w:bottom w:w="91" w:type="dxa"/>
              <w:right w:w="0" w:type="dxa"/>
            </w:tcMar>
          </w:tcPr>
          <w:p w14:paraId="783A9F5B" w14:textId="77777777" w:rsidR="007501B5" w:rsidRDefault="007501B5">
            <w:pPr>
              <w:pStyle w:val="TableText"/>
              <w:rPr>
                <w:rFonts w:ascii="David" w:hAnsi="David"/>
                <w:sz w:val="24"/>
                <w:szCs w:val="24"/>
                <w:rtl/>
              </w:rPr>
            </w:pPr>
          </w:p>
        </w:tc>
        <w:tc>
          <w:tcPr>
            <w:tcW w:w="7147" w:type="dxa"/>
            <w:gridSpan w:val="2"/>
            <w:tcMar>
              <w:top w:w="91" w:type="dxa"/>
              <w:left w:w="0" w:type="dxa"/>
              <w:bottom w:w="91" w:type="dxa"/>
              <w:right w:w="0" w:type="dxa"/>
            </w:tcMar>
            <w:hideMark/>
          </w:tcPr>
          <w:p w14:paraId="7C00552D" w14:textId="77777777" w:rsidR="007501B5" w:rsidRDefault="007501B5">
            <w:pPr>
              <w:pStyle w:val="TableHead"/>
              <w:outlineLvl w:val="9"/>
              <w:rPr>
                <w:rFonts w:ascii="David" w:hAnsi="David"/>
                <w:sz w:val="24"/>
                <w:szCs w:val="24"/>
                <w:rtl/>
              </w:rPr>
            </w:pPr>
            <w:r>
              <w:rPr>
                <w:rFonts w:ascii="David" w:hAnsi="David"/>
                <w:sz w:val="24"/>
                <w:szCs w:val="24"/>
                <w:rtl/>
              </w:rPr>
              <w:t>תוספת שנייה</w:t>
            </w:r>
          </w:p>
        </w:tc>
      </w:tr>
      <w:tr w:rsidR="007501B5" w14:paraId="08376604" w14:textId="77777777" w:rsidTr="007501B5">
        <w:trPr>
          <w:cantSplit/>
        </w:trPr>
        <w:tc>
          <w:tcPr>
            <w:tcW w:w="1870" w:type="dxa"/>
            <w:tcMar>
              <w:top w:w="91" w:type="dxa"/>
              <w:left w:w="0" w:type="dxa"/>
              <w:bottom w:w="91" w:type="dxa"/>
              <w:right w:w="0" w:type="dxa"/>
            </w:tcMar>
          </w:tcPr>
          <w:p w14:paraId="61EDDF5A" w14:textId="77777777" w:rsidR="007501B5" w:rsidRDefault="007501B5">
            <w:pPr>
              <w:pStyle w:val="TableSideHeading"/>
              <w:rPr>
                <w:rFonts w:ascii="David" w:hAnsi="David"/>
                <w:sz w:val="24"/>
                <w:szCs w:val="24"/>
                <w:rtl/>
              </w:rPr>
            </w:pPr>
          </w:p>
        </w:tc>
        <w:tc>
          <w:tcPr>
            <w:tcW w:w="624" w:type="dxa"/>
            <w:tcMar>
              <w:top w:w="91" w:type="dxa"/>
              <w:left w:w="0" w:type="dxa"/>
              <w:bottom w:w="91" w:type="dxa"/>
              <w:right w:w="0" w:type="dxa"/>
            </w:tcMar>
          </w:tcPr>
          <w:p w14:paraId="7D9E6E70" w14:textId="77777777" w:rsidR="007501B5" w:rsidRDefault="007501B5">
            <w:pPr>
              <w:pStyle w:val="TableText"/>
              <w:rPr>
                <w:rFonts w:ascii="David" w:hAnsi="David"/>
                <w:sz w:val="24"/>
                <w:szCs w:val="24"/>
                <w:rtl/>
              </w:rPr>
            </w:pPr>
          </w:p>
        </w:tc>
        <w:tc>
          <w:tcPr>
            <w:tcW w:w="7147" w:type="dxa"/>
            <w:gridSpan w:val="2"/>
            <w:tcMar>
              <w:top w:w="91" w:type="dxa"/>
              <w:left w:w="0" w:type="dxa"/>
              <w:bottom w:w="91" w:type="dxa"/>
              <w:right w:w="0" w:type="dxa"/>
            </w:tcMar>
            <w:hideMark/>
          </w:tcPr>
          <w:p w14:paraId="41FFAA5C" w14:textId="77777777" w:rsidR="007501B5" w:rsidRDefault="007501B5">
            <w:pPr>
              <w:pStyle w:val="TableBlock"/>
              <w:jc w:val="center"/>
              <w:rPr>
                <w:rFonts w:ascii="David" w:hAnsi="David"/>
                <w:sz w:val="24"/>
                <w:szCs w:val="24"/>
                <w:rtl/>
              </w:rPr>
            </w:pPr>
            <w:r>
              <w:rPr>
                <w:rFonts w:ascii="David" w:hAnsi="David"/>
                <w:sz w:val="24"/>
                <w:szCs w:val="24"/>
                <w:rtl/>
              </w:rPr>
              <w:t>(סעיף 26ד(ב))</w:t>
            </w:r>
          </w:p>
        </w:tc>
      </w:tr>
      <w:tr w:rsidR="007501B5" w14:paraId="73745916" w14:textId="77777777" w:rsidTr="007501B5">
        <w:trPr>
          <w:cantSplit/>
        </w:trPr>
        <w:tc>
          <w:tcPr>
            <w:tcW w:w="1870" w:type="dxa"/>
            <w:tcMar>
              <w:top w:w="91" w:type="dxa"/>
              <w:left w:w="0" w:type="dxa"/>
              <w:bottom w:w="91" w:type="dxa"/>
              <w:right w:w="0" w:type="dxa"/>
            </w:tcMar>
          </w:tcPr>
          <w:p w14:paraId="50514BB8" w14:textId="77777777" w:rsidR="007501B5" w:rsidRDefault="007501B5">
            <w:pPr>
              <w:pStyle w:val="TableSideHeading"/>
              <w:rPr>
                <w:rFonts w:ascii="David" w:hAnsi="David"/>
                <w:sz w:val="24"/>
                <w:szCs w:val="24"/>
                <w:rtl/>
              </w:rPr>
            </w:pPr>
          </w:p>
        </w:tc>
        <w:tc>
          <w:tcPr>
            <w:tcW w:w="624" w:type="dxa"/>
            <w:tcMar>
              <w:top w:w="91" w:type="dxa"/>
              <w:left w:w="0" w:type="dxa"/>
              <w:bottom w:w="91" w:type="dxa"/>
              <w:right w:w="0" w:type="dxa"/>
            </w:tcMar>
          </w:tcPr>
          <w:p w14:paraId="59D2A862" w14:textId="77777777" w:rsidR="007501B5" w:rsidRDefault="007501B5">
            <w:pPr>
              <w:pStyle w:val="TableText"/>
              <w:rPr>
                <w:rFonts w:ascii="David" w:hAnsi="David"/>
                <w:sz w:val="24"/>
                <w:szCs w:val="24"/>
                <w:rtl/>
              </w:rPr>
            </w:pPr>
          </w:p>
        </w:tc>
        <w:tc>
          <w:tcPr>
            <w:tcW w:w="7147" w:type="dxa"/>
            <w:gridSpan w:val="2"/>
            <w:tcMar>
              <w:top w:w="91" w:type="dxa"/>
              <w:left w:w="0" w:type="dxa"/>
              <w:bottom w:w="91" w:type="dxa"/>
              <w:right w:w="0" w:type="dxa"/>
            </w:tcMar>
            <w:hideMark/>
          </w:tcPr>
          <w:p w14:paraId="0192AFF1" w14:textId="77777777" w:rsidR="007501B5" w:rsidRDefault="007501B5">
            <w:pPr>
              <w:pStyle w:val="TableBlock"/>
              <w:tabs>
                <w:tab w:val="left" w:pos="657"/>
                <w:tab w:val="center" w:pos="3573"/>
              </w:tabs>
              <w:jc w:val="left"/>
              <w:rPr>
                <w:rFonts w:ascii="David" w:hAnsi="David"/>
                <w:b/>
                <w:bCs/>
                <w:sz w:val="24"/>
                <w:szCs w:val="24"/>
                <w:rtl/>
              </w:rPr>
            </w:pPr>
            <w:r>
              <w:rPr>
                <w:rFonts w:ascii="David" w:hAnsi="David"/>
                <w:b/>
                <w:bCs/>
                <w:sz w:val="24"/>
                <w:szCs w:val="24"/>
                <w:rtl/>
              </w:rPr>
              <w:tab/>
            </w:r>
            <w:r>
              <w:rPr>
                <w:rFonts w:ascii="David" w:hAnsi="David"/>
                <w:b/>
                <w:bCs/>
                <w:sz w:val="24"/>
                <w:szCs w:val="24"/>
                <w:rtl/>
              </w:rPr>
              <w:tab/>
            </w:r>
            <w:r>
              <w:rPr>
                <w:rFonts w:ascii="David" w:hAnsi="David"/>
                <w:b/>
                <w:bCs/>
                <w:sz w:val="24"/>
                <w:szCs w:val="24"/>
                <w:rtl/>
              </w:rPr>
              <w:tab/>
              <w:t>הודעה לבעל מקרקעין במסגרת הליך לפי סעיפים 26א-26ח</w:t>
            </w:r>
          </w:p>
        </w:tc>
      </w:tr>
      <w:tr w:rsidR="007501B5" w14:paraId="2EE9CA72" w14:textId="77777777" w:rsidTr="007501B5">
        <w:trPr>
          <w:cantSplit/>
        </w:trPr>
        <w:tc>
          <w:tcPr>
            <w:tcW w:w="1870" w:type="dxa"/>
            <w:tcMar>
              <w:top w:w="91" w:type="dxa"/>
              <w:left w:w="0" w:type="dxa"/>
              <w:bottom w:w="91" w:type="dxa"/>
              <w:right w:w="0" w:type="dxa"/>
            </w:tcMar>
          </w:tcPr>
          <w:p w14:paraId="518A8519" w14:textId="77777777" w:rsidR="007501B5" w:rsidRDefault="007501B5">
            <w:pPr>
              <w:pStyle w:val="TableSideHeading"/>
              <w:rPr>
                <w:rFonts w:ascii="David" w:hAnsi="David"/>
                <w:sz w:val="24"/>
                <w:szCs w:val="24"/>
                <w:rtl/>
              </w:rPr>
            </w:pPr>
          </w:p>
        </w:tc>
        <w:tc>
          <w:tcPr>
            <w:tcW w:w="624" w:type="dxa"/>
            <w:tcMar>
              <w:top w:w="91" w:type="dxa"/>
              <w:left w:w="0" w:type="dxa"/>
              <w:bottom w:w="91" w:type="dxa"/>
              <w:right w:w="0" w:type="dxa"/>
            </w:tcMar>
          </w:tcPr>
          <w:p w14:paraId="4A20E8DF" w14:textId="77777777" w:rsidR="007501B5" w:rsidRDefault="007501B5">
            <w:pPr>
              <w:pStyle w:val="TableText"/>
              <w:rPr>
                <w:rFonts w:ascii="David" w:hAnsi="David"/>
                <w:sz w:val="24"/>
                <w:szCs w:val="24"/>
                <w:rtl/>
              </w:rPr>
            </w:pPr>
          </w:p>
        </w:tc>
        <w:tc>
          <w:tcPr>
            <w:tcW w:w="7147" w:type="dxa"/>
            <w:gridSpan w:val="2"/>
            <w:tcMar>
              <w:top w:w="91" w:type="dxa"/>
              <w:left w:w="0" w:type="dxa"/>
              <w:bottom w:w="91" w:type="dxa"/>
              <w:right w:w="0" w:type="dxa"/>
            </w:tcMar>
            <w:hideMark/>
          </w:tcPr>
          <w:p w14:paraId="6B929637" w14:textId="77777777" w:rsidR="007501B5" w:rsidRDefault="007501B5">
            <w:pPr>
              <w:pStyle w:val="TableBlock"/>
              <w:rPr>
                <w:rFonts w:ascii="David" w:hAnsi="David"/>
                <w:sz w:val="24"/>
                <w:szCs w:val="24"/>
                <w:rtl/>
              </w:rPr>
            </w:pPr>
            <w:r>
              <w:rPr>
                <w:rFonts w:ascii="David" w:hAnsi="David"/>
                <w:sz w:val="24"/>
                <w:szCs w:val="24"/>
                <w:rtl/>
              </w:rPr>
              <w:t>(1)</w:t>
            </w:r>
            <w:r>
              <w:rPr>
                <w:rFonts w:ascii="David" w:hAnsi="David"/>
                <w:sz w:val="24"/>
                <w:szCs w:val="24"/>
                <w:rtl/>
              </w:rPr>
              <w:tab/>
              <w:t xml:space="preserve">הודעה לבעל מקרקעין לפי סעיף 26ד(ג) תימסר או תישלח לבעל המקרקעין לפי מענו הידוע, במסירה אישית או בדואר רשום עם אישור מסירה, או אל כתובת דואר אלקטרוני שמסר לו בעל המקרקעין לצורך משלוח הודעה לפי סעיף קטן זה; המבקש יצרף לבקשה את אישור המסירה כאמור או ראיה אחרת המעידה על קיום הוראת סעיף קטן זה; </w:t>
            </w:r>
          </w:p>
          <w:p w14:paraId="7199A8B3" w14:textId="77777777" w:rsidR="007501B5" w:rsidRDefault="007501B5">
            <w:pPr>
              <w:pStyle w:val="TableBlock"/>
              <w:rPr>
                <w:rFonts w:ascii="David" w:hAnsi="David"/>
                <w:sz w:val="24"/>
                <w:szCs w:val="24"/>
                <w:rtl/>
              </w:rPr>
            </w:pPr>
            <w:r>
              <w:rPr>
                <w:rFonts w:ascii="David" w:hAnsi="David"/>
                <w:sz w:val="24"/>
                <w:szCs w:val="24"/>
                <w:rtl/>
              </w:rPr>
              <w:t>(2)</w:t>
            </w:r>
            <w:r>
              <w:rPr>
                <w:rFonts w:ascii="David" w:hAnsi="David"/>
                <w:sz w:val="24"/>
                <w:szCs w:val="24"/>
                <w:rtl/>
              </w:rPr>
              <w:tab/>
              <w:t>לא ידוע למבקש מענו של בעל המקרקעין כאמור ולא הצליח להשיגו במאמץ סביר –</w:t>
            </w:r>
          </w:p>
        </w:tc>
      </w:tr>
      <w:tr w:rsidR="007501B5" w14:paraId="331B8AF4" w14:textId="77777777" w:rsidTr="007501B5">
        <w:trPr>
          <w:cantSplit/>
          <w:trHeight w:val="60"/>
        </w:trPr>
        <w:tc>
          <w:tcPr>
            <w:tcW w:w="1870" w:type="dxa"/>
          </w:tcPr>
          <w:p w14:paraId="5A085526" w14:textId="77777777" w:rsidR="007501B5" w:rsidRDefault="007501B5">
            <w:pPr>
              <w:pStyle w:val="TableSideHeading"/>
              <w:rPr>
                <w:sz w:val="24"/>
                <w:szCs w:val="24"/>
                <w:rtl/>
              </w:rPr>
            </w:pPr>
          </w:p>
        </w:tc>
        <w:tc>
          <w:tcPr>
            <w:tcW w:w="624" w:type="dxa"/>
          </w:tcPr>
          <w:p w14:paraId="0CB77590" w14:textId="77777777" w:rsidR="007501B5" w:rsidRDefault="007501B5">
            <w:pPr>
              <w:pStyle w:val="TableText"/>
              <w:rPr>
                <w:sz w:val="24"/>
                <w:szCs w:val="24"/>
              </w:rPr>
            </w:pPr>
          </w:p>
        </w:tc>
        <w:tc>
          <w:tcPr>
            <w:tcW w:w="625" w:type="dxa"/>
          </w:tcPr>
          <w:p w14:paraId="7525D838" w14:textId="77777777" w:rsidR="007501B5" w:rsidRDefault="007501B5">
            <w:pPr>
              <w:pStyle w:val="TableText"/>
              <w:rPr>
                <w:sz w:val="24"/>
                <w:szCs w:val="24"/>
              </w:rPr>
            </w:pPr>
          </w:p>
        </w:tc>
        <w:tc>
          <w:tcPr>
            <w:tcW w:w="6522" w:type="dxa"/>
            <w:hideMark/>
          </w:tcPr>
          <w:p w14:paraId="47E4E46A" w14:textId="7EBAD4AA" w:rsidR="007501B5" w:rsidRDefault="007501B5" w:rsidP="007501B5">
            <w:pPr>
              <w:pStyle w:val="TableBlock"/>
              <w:numPr>
                <w:ilvl w:val="0"/>
                <w:numId w:val="13"/>
              </w:numPr>
              <w:tabs>
                <w:tab w:val="left" w:pos="624"/>
              </w:tabs>
              <w:rPr>
                <w:sz w:val="24"/>
                <w:szCs w:val="24"/>
              </w:rPr>
            </w:pPr>
            <w:r>
              <w:rPr>
                <w:rFonts w:ascii="David" w:hAnsi="David"/>
                <w:sz w:val="24"/>
                <w:szCs w:val="24"/>
                <w:rtl/>
              </w:rPr>
              <w:t>יצהיר, בתצהיר חתום ומאומת,</w:t>
            </w:r>
            <w:r w:rsidR="002477FD">
              <w:rPr>
                <w:rFonts w:ascii="David" w:hAnsi="David"/>
                <w:sz w:val="24"/>
                <w:szCs w:val="24"/>
                <w:rtl/>
              </w:rPr>
              <w:t xml:space="preserve"> </w:t>
            </w:r>
            <w:r>
              <w:rPr>
                <w:rFonts w:ascii="David" w:hAnsi="David"/>
                <w:sz w:val="24"/>
                <w:szCs w:val="24"/>
                <w:rtl/>
              </w:rPr>
              <w:t>כי מענו של בעל המקרקעין אינו ידוע לו וכי עשה מאמץ סביר להשיגו;</w:t>
            </w:r>
          </w:p>
        </w:tc>
      </w:tr>
      <w:tr w:rsidR="007501B5" w14:paraId="449D2223" w14:textId="77777777" w:rsidTr="007501B5">
        <w:trPr>
          <w:cantSplit/>
          <w:trHeight w:val="60"/>
        </w:trPr>
        <w:tc>
          <w:tcPr>
            <w:tcW w:w="1870" w:type="dxa"/>
          </w:tcPr>
          <w:p w14:paraId="42AE8151" w14:textId="77777777" w:rsidR="007501B5" w:rsidRDefault="007501B5">
            <w:pPr>
              <w:pStyle w:val="TableSideHeading"/>
              <w:rPr>
                <w:sz w:val="24"/>
                <w:szCs w:val="24"/>
              </w:rPr>
            </w:pPr>
          </w:p>
        </w:tc>
        <w:tc>
          <w:tcPr>
            <w:tcW w:w="624" w:type="dxa"/>
          </w:tcPr>
          <w:p w14:paraId="3BA3CFA0" w14:textId="77777777" w:rsidR="007501B5" w:rsidRDefault="007501B5">
            <w:pPr>
              <w:pStyle w:val="TableText"/>
              <w:rPr>
                <w:sz w:val="24"/>
                <w:szCs w:val="24"/>
              </w:rPr>
            </w:pPr>
          </w:p>
        </w:tc>
        <w:tc>
          <w:tcPr>
            <w:tcW w:w="625" w:type="dxa"/>
          </w:tcPr>
          <w:p w14:paraId="166106BE" w14:textId="77777777" w:rsidR="007501B5" w:rsidRDefault="007501B5">
            <w:pPr>
              <w:pStyle w:val="TableText"/>
              <w:rPr>
                <w:sz w:val="24"/>
                <w:szCs w:val="24"/>
              </w:rPr>
            </w:pPr>
          </w:p>
        </w:tc>
        <w:tc>
          <w:tcPr>
            <w:tcW w:w="6522" w:type="dxa"/>
            <w:hideMark/>
          </w:tcPr>
          <w:p w14:paraId="234C63CB" w14:textId="6087F176" w:rsidR="007501B5" w:rsidRDefault="007501B5" w:rsidP="007501B5">
            <w:pPr>
              <w:pStyle w:val="TableBlock"/>
              <w:numPr>
                <w:ilvl w:val="0"/>
                <w:numId w:val="13"/>
              </w:numPr>
              <w:tabs>
                <w:tab w:val="left" w:pos="624"/>
              </w:tabs>
              <w:rPr>
                <w:rFonts w:ascii="David" w:hAnsi="David"/>
                <w:sz w:val="24"/>
                <w:szCs w:val="24"/>
              </w:rPr>
            </w:pPr>
            <w:r>
              <w:rPr>
                <w:rFonts w:ascii="David" w:hAnsi="David"/>
                <w:sz w:val="24"/>
                <w:szCs w:val="24"/>
                <w:rtl/>
              </w:rPr>
              <w:t>יפרסם הודעה על גבי שלט במקום בולט בסמיכות לחלקת בעל המקרקעין וכן באתר האינטרנט של המבקש; בהודעה כאמור יפורטו עיקרי הבקשה לאישור בהליך מהיר, תחום הבקשה, דרכי העיון בבקשה ובכללן אפשרות קבלת הבקשה באופן דיגיטלי, וכן האפשרות של בעל המקרקעין בתחום הבקשה לשלוח את הערותיו לבקשה למהנדס הוועדה או למתכנן המחוז, שאליו הוגשה הבקשה, לפי העניין,</w:t>
            </w:r>
            <w:r w:rsidR="002477FD">
              <w:rPr>
                <w:rFonts w:ascii="David" w:hAnsi="David"/>
                <w:sz w:val="24"/>
                <w:szCs w:val="24"/>
                <w:rtl/>
              </w:rPr>
              <w:t xml:space="preserve"> </w:t>
            </w:r>
            <w:r>
              <w:rPr>
                <w:rFonts w:ascii="David" w:hAnsi="David"/>
                <w:sz w:val="24"/>
                <w:szCs w:val="24"/>
                <w:rtl/>
              </w:rPr>
              <w:t>עם העתק למבקש, בתוך 21 ימים ממועד הפרסום.</w:t>
            </w:r>
          </w:p>
        </w:tc>
      </w:tr>
      <w:tr w:rsidR="007501B5" w14:paraId="4A5CF20C" w14:textId="77777777" w:rsidTr="007501B5">
        <w:trPr>
          <w:cantSplit/>
          <w:trHeight w:val="60"/>
        </w:trPr>
        <w:tc>
          <w:tcPr>
            <w:tcW w:w="1870" w:type="dxa"/>
          </w:tcPr>
          <w:p w14:paraId="5B3365D1" w14:textId="77777777" w:rsidR="007501B5" w:rsidRDefault="007501B5">
            <w:pPr>
              <w:pStyle w:val="TableSideHeading"/>
              <w:rPr>
                <w:sz w:val="24"/>
                <w:szCs w:val="24"/>
                <w:rtl/>
              </w:rPr>
            </w:pPr>
          </w:p>
        </w:tc>
        <w:tc>
          <w:tcPr>
            <w:tcW w:w="624" w:type="dxa"/>
          </w:tcPr>
          <w:p w14:paraId="5DD5D93E" w14:textId="77777777" w:rsidR="007501B5" w:rsidRDefault="007501B5">
            <w:pPr>
              <w:pStyle w:val="TableText"/>
              <w:rPr>
                <w:sz w:val="24"/>
                <w:szCs w:val="24"/>
              </w:rPr>
            </w:pPr>
          </w:p>
        </w:tc>
        <w:tc>
          <w:tcPr>
            <w:tcW w:w="625" w:type="dxa"/>
          </w:tcPr>
          <w:p w14:paraId="6FFC02F3" w14:textId="77777777" w:rsidR="007501B5" w:rsidRDefault="007501B5">
            <w:pPr>
              <w:pStyle w:val="TableText"/>
              <w:rPr>
                <w:sz w:val="24"/>
                <w:szCs w:val="24"/>
              </w:rPr>
            </w:pPr>
          </w:p>
        </w:tc>
        <w:tc>
          <w:tcPr>
            <w:tcW w:w="6522" w:type="dxa"/>
            <w:hideMark/>
          </w:tcPr>
          <w:p w14:paraId="320A25E8" w14:textId="5A471B40" w:rsidR="007501B5" w:rsidRDefault="007501B5" w:rsidP="007501B5">
            <w:pPr>
              <w:pStyle w:val="TableBlock"/>
              <w:numPr>
                <w:ilvl w:val="0"/>
                <w:numId w:val="13"/>
              </w:numPr>
              <w:tabs>
                <w:tab w:val="left" w:pos="624"/>
              </w:tabs>
              <w:rPr>
                <w:rFonts w:ascii="David" w:hAnsi="David"/>
                <w:sz w:val="24"/>
                <w:szCs w:val="24"/>
              </w:rPr>
            </w:pPr>
            <w:r>
              <w:rPr>
                <w:rFonts w:ascii="David" w:hAnsi="David"/>
                <w:sz w:val="24"/>
                <w:szCs w:val="24"/>
                <w:rtl/>
              </w:rPr>
              <w:t>פרסם המבקש פרסום כאמור בפרט משנה (ב), יעביר למהנדס הוועדה או למתכנן המחוז, שאליו הוגשה הבקשה, אסמכתא לפרסום וכן את התצהיר כאמור בפרט משנה (א).".</w:t>
            </w:r>
          </w:p>
        </w:tc>
      </w:tr>
    </w:tbl>
    <w:p w14:paraId="6ABE9C1C" w14:textId="77777777" w:rsidR="007501B5" w:rsidRDefault="007501B5" w:rsidP="007501B5">
      <w:pPr>
        <w:ind w:firstLine="0"/>
        <w:rPr>
          <w:rtl/>
          <w:lang w:eastAsia="he-IL"/>
        </w:rPr>
      </w:pPr>
      <w:bookmarkStart w:id="9627" w:name="_ETM_Q1_7335554"/>
      <w:bookmarkStart w:id="9628" w:name="_ETM_Q1_7336665"/>
      <w:bookmarkEnd w:id="9627"/>
      <w:bookmarkEnd w:id="9628"/>
    </w:p>
    <w:p w14:paraId="2D77D1A3" w14:textId="6765A640" w:rsidR="007501B5" w:rsidRDefault="007501B5" w:rsidP="007501B5">
      <w:pPr>
        <w:pStyle w:val="af9"/>
        <w:keepNext/>
        <w:rPr>
          <w:lang w:eastAsia="he-IL"/>
        </w:rPr>
      </w:pPr>
      <w:bookmarkStart w:id="9629" w:name="ET_guest_נטע_נוסבאום_1014"/>
      <w:r w:rsidRPr="007501B5">
        <w:rPr>
          <w:rStyle w:val="TagStyle"/>
          <w:rtl/>
        </w:rPr>
        <w:t xml:space="preserve"> &lt;&lt; אורח &gt;&gt; </w:t>
      </w:r>
      <w:r>
        <w:rPr>
          <w:rtl/>
          <w:lang w:eastAsia="he-IL"/>
        </w:rPr>
        <w:t>נטע נוסבאום:</w:t>
      </w:r>
      <w:r w:rsidRPr="007501B5">
        <w:rPr>
          <w:rStyle w:val="TagStyle"/>
          <w:rtl/>
        </w:rPr>
        <w:t xml:space="preserve"> &lt;&lt; אורח &gt;&gt;</w:t>
      </w:r>
      <w:r w:rsidR="002477FD">
        <w:rPr>
          <w:rtl/>
          <w:lang w:eastAsia="he-IL"/>
        </w:rPr>
        <w:t xml:space="preserve"> </w:t>
      </w:r>
      <w:r>
        <w:rPr>
          <w:rtl/>
          <w:lang w:eastAsia="he-IL"/>
        </w:rPr>
        <w:t xml:space="preserve"> </w:t>
      </w:r>
      <w:bookmarkEnd w:id="9629"/>
    </w:p>
    <w:p w14:paraId="68B23088" w14:textId="77777777" w:rsidR="007501B5" w:rsidRDefault="007501B5" w:rsidP="007501B5">
      <w:pPr>
        <w:pStyle w:val="KeepWithNext"/>
        <w:rPr>
          <w:rtl/>
          <w:lang w:eastAsia="he-IL"/>
        </w:rPr>
      </w:pPr>
    </w:p>
    <w:p w14:paraId="16FCB4D7" w14:textId="77777777" w:rsidR="007501B5" w:rsidRDefault="007501B5" w:rsidP="007501B5">
      <w:pPr>
        <w:rPr>
          <w:rtl/>
          <w:lang w:eastAsia="he-IL"/>
        </w:rPr>
      </w:pPr>
      <w:bookmarkStart w:id="9630" w:name="_ETM_Q1_7339744"/>
      <w:bookmarkStart w:id="9631" w:name="_ETM_Q1_7339787"/>
      <w:bookmarkEnd w:id="9630"/>
      <w:bookmarkEnd w:id="9631"/>
      <w:r>
        <w:rPr>
          <w:rFonts w:hint="cs"/>
          <w:rtl/>
          <w:lang w:eastAsia="he-IL"/>
        </w:rPr>
        <w:t>בע</w:t>
      </w:r>
      <w:bookmarkStart w:id="9632" w:name="_ETM_Q1_7337237"/>
      <w:bookmarkEnd w:id="9632"/>
      <w:r>
        <w:rPr>
          <w:rFonts w:hint="cs"/>
          <w:rtl/>
          <w:lang w:eastAsia="he-IL"/>
        </w:rPr>
        <w:t>צם העברנו לפה</w:t>
      </w:r>
      <w:bookmarkStart w:id="9633" w:name="_ETM_Q1_7338937"/>
      <w:bookmarkEnd w:id="9633"/>
      <w:r>
        <w:rPr>
          <w:rFonts w:hint="cs"/>
          <w:rtl/>
          <w:lang w:eastAsia="he-IL"/>
        </w:rPr>
        <w:t xml:space="preserve"> את ההוראות שעוסקות במנגנון של הודעה לבעל מקרק</w:t>
      </w:r>
      <w:bookmarkStart w:id="9634" w:name="_ETM_Q1_7342224"/>
      <w:bookmarkEnd w:id="9634"/>
      <w:r>
        <w:rPr>
          <w:rFonts w:hint="cs"/>
          <w:rtl/>
          <w:lang w:eastAsia="he-IL"/>
        </w:rPr>
        <w:t>עין</w:t>
      </w:r>
      <w:bookmarkStart w:id="9635" w:name="_ETM_Q1_7345268"/>
      <w:bookmarkEnd w:id="9635"/>
      <w:r>
        <w:rPr>
          <w:rFonts w:hint="cs"/>
          <w:rtl/>
          <w:lang w:eastAsia="he-IL"/>
        </w:rPr>
        <w:t xml:space="preserve"> כאשר המען שלו לא ידוע</w:t>
      </w:r>
      <w:bookmarkStart w:id="9636" w:name="_ETM_Q1_7345350"/>
      <w:bookmarkEnd w:id="9636"/>
      <w:r>
        <w:rPr>
          <w:rFonts w:hint="cs"/>
          <w:rtl/>
          <w:lang w:eastAsia="he-IL"/>
        </w:rPr>
        <w:t xml:space="preserve"> ויש איזה שהיא</w:t>
      </w:r>
      <w:bookmarkStart w:id="9637" w:name="_ETM_Q1_7347814"/>
      <w:bookmarkEnd w:id="9637"/>
      <w:r>
        <w:rPr>
          <w:rFonts w:hint="cs"/>
          <w:rtl/>
          <w:lang w:eastAsia="he-IL"/>
        </w:rPr>
        <w:t xml:space="preserve"> בעיה לאתר אותו. ועשינו פה גם מעט שינויים, לבקשת הייעוץ</w:t>
      </w:r>
      <w:bookmarkStart w:id="9638" w:name="_ETM_Q1_7353438"/>
      <w:bookmarkEnd w:id="9638"/>
      <w:r>
        <w:rPr>
          <w:rFonts w:hint="cs"/>
          <w:rtl/>
          <w:lang w:eastAsia="he-IL"/>
        </w:rPr>
        <w:t xml:space="preserve"> המשפטי של</w:t>
      </w:r>
      <w:bookmarkStart w:id="9639" w:name="_ETM_Q1_7351221"/>
      <w:bookmarkEnd w:id="9639"/>
      <w:r>
        <w:rPr>
          <w:rFonts w:hint="cs"/>
          <w:rtl/>
          <w:lang w:eastAsia="he-IL"/>
        </w:rPr>
        <w:t xml:space="preserve"> הוועדה. </w:t>
      </w:r>
      <w:bookmarkStart w:id="9640" w:name="_ETM_Q1_7352925"/>
      <w:bookmarkEnd w:id="9640"/>
    </w:p>
    <w:p w14:paraId="77B25100" w14:textId="77777777" w:rsidR="007B453F" w:rsidRDefault="007B453F" w:rsidP="007501B5">
      <w:pPr>
        <w:rPr>
          <w:rtl/>
          <w:lang w:eastAsia="he-IL"/>
        </w:rPr>
      </w:pPr>
      <w:bookmarkStart w:id="9641" w:name="_ETM_Q1_7353010"/>
      <w:bookmarkStart w:id="9642" w:name="_ETM_Q1_7352469"/>
      <w:bookmarkEnd w:id="9641"/>
      <w:bookmarkEnd w:id="9642"/>
    </w:p>
    <w:p w14:paraId="0EDA7659" w14:textId="6CB92A9E" w:rsidR="007B453F" w:rsidRDefault="007B453F" w:rsidP="007B453F">
      <w:pPr>
        <w:pStyle w:val="af9"/>
        <w:keepNext/>
        <w:rPr>
          <w:lang w:eastAsia="he-IL"/>
        </w:rPr>
      </w:pPr>
      <w:bookmarkStart w:id="9643" w:name="ET_guest_נטע_שפירא_1015"/>
      <w:r w:rsidRPr="007B453F">
        <w:rPr>
          <w:rStyle w:val="TagStyle"/>
          <w:rtl/>
        </w:rPr>
        <w:t xml:space="preserve"> &lt;&lt; אורח &gt;&gt; </w:t>
      </w:r>
      <w:r>
        <w:rPr>
          <w:rtl/>
          <w:lang w:eastAsia="he-IL"/>
        </w:rPr>
        <w:t>נטע שפירא:</w:t>
      </w:r>
      <w:r w:rsidRPr="007B453F">
        <w:rPr>
          <w:rStyle w:val="TagStyle"/>
          <w:rtl/>
        </w:rPr>
        <w:t xml:space="preserve"> &lt;&lt; אורח &gt;&gt;</w:t>
      </w:r>
      <w:r w:rsidR="002477FD">
        <w:rPr>
          <w:rtl/>
          <w:lang w:eastAsia="he-IL"/>
        </w:rPr>
        <w:t xml:space="preserve"> </w:t>
      </w:r>
      <w:r>
        <w:rPr>
          <w:rtl/>
          <w:lang w:eastAsia="he-IL"/>
        </w:rPr>
        <w:t xml:space="preserve"> </w:t>
      </w:r>
      <w:bookmarkEnd w:id="9643"/>
    </w:p>
    <w:p w14:paraId="6DFAE5DB" w14:textId="77777777" w:rsidR="007B453F" w:rsidRDefault="007B453F" w:rsidP="007B453F">
      <w:pPr>
        <w:pStyle w:val="KeepWithNext"/>
        <w:rPr>
          <w:rtl/>
          <w:lang w:eastAsia="he-IL"/>
        </w:rPr>
      </w:pPr>
    </w:p>
    <w:p w14:paraId="4D51053C" w14:textId="77777777" w:rsidR="007B453F" w:rsidRDefault="007B453F" w:rsidP="007B453F">
      <w:pPr>
        <w:rPr>
          <w:rtl/>
          <w:lang w:eastAsia="he-IL"/>
        </w:rPr>
      </w:pPr>
      <w:bookmarkStart w:id="9644" w:name="_ETM_Q1_7351145"/>
      <w:bookmarkStart w:id="9645" w:name="_ETM_Q1_7351189"/>
      <w:bookmarkEnd w:id="9644"/>
      <w:bookmarkEnd w:id="9645"/>
      <w:r>
        <w:rPr>
          <w:rFonts w:hint="cs"/>
          <w:rtl/>
          <w:lang w:eastAsia="he-IL"/>
        </w:rPr>
        <w:t xml:space="preserve">במסגרת איך לפרסם וכדומה. </w:t>
      </w:r>
    </w:p>
    <w:p w14:paraId="3842A03F" w14:textId="77777777" w:rsidR="007B453F" w:rsidRDefault="007B453F" w:rsidP="007B453F">
      <w:pPr>
        <w:rPr>
          <w:rtl/>
          <w:lang w:eastAsia="he-IL"/>
        </w:rPr>
      </w:pPr>
      <w:bookmarkStart w:id="9646" w:name="_ETM_Q1_7357113"/>
      <w:bookmarkStart w:id="9647" w:name="_ETM_Q1_7357186"/>
      <w:bookmarkStart w:id="9648" w:name="_ETM_Q1_7354467"/>
      <w:bookmarkEnd w:id="9646"/>
      <w:bookmarkEnd w:id="9647"/>
      <w:bookmarkEnd w:id="9648"/>
    </w:p>
    <w:p w14:paraId="6F0A555E" w14:textId="62037528" w:rsidR="007B453F" w:rsidRDefault="007B453F" w:rsidP="007B453F">
      <w:pPr>
        <w:pStyle w:val="af9"/>
        <w:keepNext/>
        <w:rPr>
          <w:lang w:eastAsia="he-IL"/>
        </w:rPr>
      </w:pPr>
      <w:bookmarkStart w:id="9649" w:name="ET_guest_נטע_נוסבאום_1016"/>
      <w:r w:rsidRPr="007B453F">
        <w:rPr>
          <w:rStyle w:val="TagStyle"/>
          <w:rtl/>
        </w:rPr>
        <w:t xml:space="preserve"> &lt;&lt; אורח &gt;&gt; </w:t>
      </w:r>
      <w:r>
        <w:rPr>
          <w:rtl/>
          <w:lang w:eastAsia="he-IL"/>
        </w:rPr>
        <w:t>נטע נוסבאום:</w:t>
      </w:r>
      <w:r w:rsidRPr="007B453F">
        <w:rPr>
          <w:rStyle w:val="TagStyle"/>
          <w:rtl/>
        </w:rPr>
        <w:t xml:space="preserve"> &lt;&lt; אורח &gt;&gt;</w:t>
      </w:r>
      <w:r w:rsidR="002477FD">
        <w:rPr>
          <w:rtl/>
          <w:lang w:eastAsia="he-IL"/>
        </w:rPr>
        <w:t xml:space="preserve"> </w:t>
      </w:r>
      <w:r>
        <w:rPr>
          <w:rtl/>
          <w:lang w:eastAsia="he-IL"/>
        </w:rPr>
        <w:t xml:space="preserve"> </w:t>
      </w:r>
      <w:bookmarkEnd w:id="9649"/>
    </w:p>
    <w:p w14:paraId="7A79F819" w14:textId="77777777" w:rsidR="007B453F" w:rsidRDefault="007B453F" w:rsidP="007B453F">
      <w:pPr>
        <w:pStyle w:val="KeepWithNext"/>
        <w:rPr>
          <w:rtl/>
          <w:lang w:eastAsia="he-IL"/>
        </w:rPr>
      </w:pPr>
    </w:p>
    <w:p w14:paraId="342FC826" w14:textId="77777777" w:rsidR="007B453F" w:rsidRDefault="007B453F" w:rsidP="007B453F">
      <w:pPr>
        <w:rPr>
          <w:rtl/>
          <w:lang w:eastAsia="he-IL"/>
        </w:rPr>
      </w:pPr>
      <w:bookmarkStart w:id="9650" w:name="_ETM_Q1_7356185"/>
      <w:bookmarkStart w:id="9651" w:name="_ETM_Q1_7356232"/>
      <w:bookmarkEnd w:id="9650"/>
      <w:bookmarkEnd w:id="9651"/>
      <w:r>
        <w:rPr>
          <w:rFonts w:hint="cs"/>
          <w:rtl/>
          <w:lang w:eastAsia="he-IL"/>
        </w:rPr>
        <w:t xml:space="preserve">כן. </w:t>
      </w:r>
    </w:p>
    <w:p w14:paraId="281E3764" w14:textId="77777777" w:rsidR="007B453F" w:rsidRDefault="007B453F" w:rsidP="007B453F">
      <w:pPr>
        <w:rPr>
          <w:rtl/>
          <w:lang w:eastAsia="he-IL"/>
        </w:rPr>
      </w:pPr>
      <w:bookmarkStart w:id="9652" w:name="_ETM_Q1_7356735"/>
      <w:bookmarkStart w:id="9653" w:name="_ETM_Q1_7356802"/>
      <w:bookmarkEnd w:id="9652"/>
      <w:bookmarkEnd w:id="9653"/>
    </w:p>
    <w:p w14:paraId="2A3FCC26" w14:textId="3E4120CF" w:rsidR="007B453F" w:rsidRDefault="007B453F" w:rsidP="007B453F">
      <w:pPr>
        <w:pStyle w:val="af9"/>
        <w:keepNext/>
        <w:rPr>
          <w:lang w:eastAsia="he-IL"/>
        </w:rPr>
      </w:pPr>
      <w:bookmarkStart w:id="9654" w:name="ET_guest_טל_פנקס_1017"/>
      <w:r w:rsidRPr="007B453F">
        <w:rPr>
          <w:rStyle w:val="TagStyle"/>
          <w:rtl/>
        </w:rPr>
        <w:t xml:space="preserve"> &lt;&lt; אורח &gt;&gt; </w:t>
      </w:r>
      <w:r w:rsidR="00006B4A">
        <w:rPr>
          <w:rtl/>
          <w:lang w:eastAsia="he-IL"/>
        </w:rPr>
        <w:t>טל פוקס:</w:t>
      </w:r>
      <w:r w:rsidRPr="007B453F">
        <w:rPr>
          <w:rStyle w:val="TagStyle"/>
          <w:rtl/>
        </w:rPr>
        <w:t xml:space="preserve"> &lt;&lt; אורח &gt;&gt;</w:t>
      </w:r>
      <w:r w:rsidR="002477FD">
        <w:rPr>
          <w:rtl/>
          <w:lang w:eastAsia="he-IL"/>
        </w:rPr>
        <w:t xml:space="preserve"> </w:t>
      </w:r>
      <w:r>
        <w:rPr>
          <w:rtl/>
          <w:lang w:eastAsia="he-IL"/>
        </w:rPr>
        <w:t xml:space="preserve"> </w:t>
      </w:r>
      <w:bookmarkEnd w:id="9654"/>
    </w:p>
    <w:p w14:paraId="6C8798F5" w14:textId="77777777" w:rsidR="007B453F" w:rsidRDefault="007B453F" w:rsidP="007B453F">
      <w:pPr>
        <w:pStyle w:val="KeepWithNext"/>
        <w:rPr>
          <w:rtl/>
          <w:lang w:eastAsia="he-IL"/>
        </w:rPr>
      </w:pPr>
    </w:p>
    <w:p w14:paraId="2903CFF6" w14:textId="77777777" w:rsidR="007B453F" w:rsidRDefault="007B453F" w:rsidP="007B453F">
      <w:pPr>
        <w:rPr>
          <w:rtl/>
          <w:lang w:eastAsia="he-IL"/>
        </w:rPr>
      </w:pPr>
      <w:bookmarkStart w:id="9655" w:name="_ETM_Q1_7358068"/>
      <w:bookmarkStart w:id="9656" w:name="_ETM_Q1_7358102"/>
      <w:bookmarkEnd w:id="9655"/>
      <w:bookmarkEnd w:id="9656"/>
      <w:r>
        <w:rPr>
          <w:rFonts w:hint="cs"/>
          <w:rtl/>
          <w:lang w:eastAsia="he-IL"/>
        </w:rPr>
        <w:t>אנחנ</w:t>
      </w:r>
      <w:bookmarkStart w:id="9657" w:name="_ETM_Q1_7355549"/>
      <w:bookmarkEnd w:id="9657"/>
      <w:r>
        <w:rPr>
          <w:rFonts w:hint="cs"/>
          <w:rtl/>
          <w:lang w:eastAsia="he-IL"/>
        </w:rPr>
        <w:t>ו חשבנו</w:t>
      </w:r>
      <w:bookmarkStart w:id="9658" w:name="_ETM_Q1_7356286"/>
      <w:bookmarkEnd w:id="9658"/>
      <w:r>
        <w:rPr>
          <w:rFonts w:hint="cs"/>
          <w:rtl/>
          <w:lang w:eastAsia="he-IL"/>
        </w:rPr>
        <w:t xml:space="preserve"> שבעצם פרסו</w:t>
      </w:r>
      <w:bookmarkStart w:id="9659" w:name="_ETM_Q1_7356740"/>
      <w:bookmarkEnd w:id="9659"/>
      <w:r>
        <w:rPr>
          <w:rFonts w:hint="cs"/>
          <w:rtl/>
          <w:lang w:eastAsia="he-IL"/>
        </w:rPr>
        <w:t>ם בעיתונים יומיים כרגע כפרסום בלעדי הוא</w:t>
      </w:r>
      <w:bookmarkStart w:id="9660" w:name="_ETM_Q1_7362488"/>
      <w:bookmarkEnd w:id="9660"/>
      <w:r>
        <w:rPr>
          <w:rFonts w:hint="cs"/>
          <w:rtl/>
          <w:lang w:eastAsia="he-IL"/>
        </w:rPr>
        <w:t xml:space="preserve"> פרסום שהוא לרוב האוכלוסייה לא רלוונטי. ולכן בעצם הר</w:t>
      </w:r>
      <w:bookmarkStart w:id="9661" w:name="_ETM_Q1_7365372"/>
      <w:bookmarkEnd w:id="9661"/>
      <w:r>
        <w:rPr>
          <w:rFonts w:hint="cs"/>
          <w:rtl/>
          <w:lang w:eastAsia="he-IL"/>
        </w:rPr>
        <w:t>חבנו את</w:t>
      </w:r>
      <w:bookmarkStart w:id="9662" w:name="_ETM_Q1_7366364"/>
      <w:bookmarkEnd w:id="9662"/>
      <w:r>
        <w:rPr>
          <w:rFonts w:hint="cs"/>
          <w:rtl/>
          <w:lang w:eastAsia="he-IL"/>
        </w:rPr>
        <w:t xml:space="preserve"> הפרסומים לפרסומים שאם מישהו מחפש הוא יוכל בעצם ביתר קלות</w:t>
      </w:r>
      <w:bookmarkStart w:id="9663" w:name="_ETM_Q1_7373040"/>
      <w:bookmarkEnd w:id="9663"/>
      <w:r>
        <w:rPr>
          <w:rFonts w:hint="cs"/>
          <w:rtl/>
          <w:lang w:eastAsia="he-IL"/>
        </w:rPr>
        <w:t xml:space="preserve"> למצוא אותם. וזה פש</w:t>
      </w:r>
      <w:bookmarkStart w:id="9664" w:name="_ETM_Q1_7373012"/>
      <w:bookmarkEnd w:id="9664"/>
      <w:r>
        <w:rPr>
          <w:rFonts w:hint="cs"/>
          <w:rtl/>
          <w:lang w:eastAsia="he-IL"/>
        </w:rPr>
        <w:t>ר התיקון בעצם שאנחנו רואים מהנוסח</w:t>
      </w:r>
      <w:bookmarkStart w:id="9665" w:name="_ETM_Q1_7376639"/>
      <w:bookmarkEnd w:id="9665"/>
      <w:r>
        <w:rPr>
          <w:rFonts w:hint="cs"/>
          <w:rtl/>
          <w:lang w:eastAsia="he-IL"/>
        </w:rPr>
        <w:t xml:space="preserve"> שהיה בתוך הסעיף </w:t>
      </w:r>
      <w:bookmarkStart w:id="9666" w:name="_ETM_Q1_7375690"/>
      <w:bookmarkEnd w:id="9666"/>
      <w:r>
        <w:rPr>
          <w:rFonts w:hint="cs"/>
          <w:rtl/>
          <w:lang w:eastAsia="he-IL"/>
        </w:rPr>
        <w:t xml:space="preserve">לנוסח שמופיע היום בתוספת. </w:t>
      </w:r>
      <w:bookmarkStart w:id="9667" w:name="_ETM_Q1_7380135"/>
      <w:bookmarkStart w:id="9668" w:name="_ETM_Q1_7381263"/>
      <w:bookmarkEnd w:id="9667"/>
      <w:bookmarkEnd w:id="9668"/>
    </w:p>
    <w:p w14:paraId="124DEC02" w14:textId="77777777" w:rsidR="007B453F" w:rsidRDefault="007B453F" w:rsidP="007B453F">
      <w:pPr>
        <w:rPr>
          <w:rtl/>
          <w:lang w:eastAsia="he-IL"/>
        </w:rPr>
      </w:pPr>
      <w:bookmarkStart w:id="9669" w:name="_ETM_Q1_7381346"/>
      <w:bookmarkEnd w:id="9669"/>
    </w:p>
    <w:p w14:paraId="5263C1D2" w14:textId="29130560" w:rsidR="007B453F" w:rsidRDefault="007B453F" w:rsidP="007B453F">
      <w:pPr>
        <w:pStyle w:val="af9"/>
        <w:keepNext/>
        <w:rPr>
          <w:lang w:eastAsia="he-IL"/>
        </w:rPr>
      </w:pPr>
      <w:bookmarkStart w:id="9670" w:name="ET_guest_צחי_בר_ציון_1018"/>
      <w:r w:rsidRPr="007B453F">
        <w:rPr>
          <w:rStyle w:val="TagStyle"/>
          <w:rtl/>
        </w:rPr>
        <w:t xml:space="preserve"> &lt;&lt; אורח &gt;&gt; </w:t>
      </w:r>
      <w:r>
        <w:rPr>
          <w:rtl/>
          <w:lang w:eastAsia="he-IL"/>
        </w:rPr>
        <w:t>צחי בר ציון:</w:t>
      </w:r>
      <w:r w:rsidRPr="007B453F">
        <w:rPr>
          <w:rStyle w:val="TagStyle"/>
          <w:rtl/>
        </w:rPr>
        <w:t xml:space="preserve"> &lt;&lt; אורח &gt;&gt;</w:t>
      </w:r>
      <w:r w:rsidR="002477FD">
        <w:rPr>
          <w:rtl/>
          <w:lang w:eastAsia="he-IL"/>
        </w:rPr>
        <w:t xml:space="preserve"> </w:t>
      </w:r>
      <w:r>
        <w:rPr>
          <w:rtl/>
          <w:lang w:eastAsia="he-IL"/>
        </w:rPr>
        <w:t xml:space="preserve"> </w:t>
      </w:r>
      <w:bookmarkEnd w:id="9670"/>
    </w:p>
    <w:p w14:paraId="580F7EDD" w14:textId="77777777" w:rsidR="007B453F" w:rsidRDefault="007B453F" w:rsidP="007B453F">
      <w:pPr>
        <w:pStyle w:val="KeepWithNext"/>
        <w:rPr>
          <w:rtl/>
          <w:lang w:eastAsia="he-IL"/>
        </w:rPr>
      </w:pPr>
    </w:p>
    <w:p w14:paraId="6582BB80" w14:textId="77777777" w:rsidR="007B453F" w:rsidRDefault="007B453F" w:rsidP="007B453F">
      <w:pPr>
        <w:rPr>
          <w:rtl/>
          <w:lang w:eastAsia="he-IL"/>
        </w:rPr>
      </w:pPr>
      <w:bookmarkStart w:id="9671" w:name="_ETM_Q1_7383147"/>
      <w:bookmarkStart w:id="9672" w:name="_ETM_Q1_7383181"/>
      <w:bookmarkEnd w:id="9671"/>
      <w:bookmarkEnd w:id="9672"/>
      <w:r>
        <w:rPr>
          <w:rFonts w:hint="cs"/>
          <w:rtl/>
          <w:lang w:eastAsia="he-IL"/>
        </w:rPr>
        <w:t xml:space="preserve">רגע. </w:t>
      </w:r>
      <w:bookmarkStart w:id="9673" w:name="_ETM_Q1_7380835"/>
      <w:bookmarkEnd w:id="9673"/>
      <w:r>
        <w:rPr>
          <w:rFonts w:hint="cs"/>
          <w:rtl/>
          <w:lang w:eastAsia="he-IL"/>
        </w:rPr>
        <w:t>ועכשיו נקריא</w:t>
      </w:r>
      <w:bookmarkStart w:id="9674" w:name="_ETM_Q1_7381914"/>
      <w:bookmarkEnd w:id="9674"/>
      <w:r>
        <w:rPr>
          <w:rFonts w:hint="cs"/>
          <w:rtl/>
          <w:lang w:eastAsia="he-IL"/>
        </w:rPr>
        <w:t xml:space="preserve"> את סעיף התחילה. </w:t>
      </w:r>
      <w:bookmarkStart w:id="9675" w:name="_ETM_Q1_7384613"/>
      <w:bookmarkEnd w:id="9675"/>
    </w:p>
    <w:p w14:paraId="636007D2" w14:textId="77777777" w:rsidR="007B453F" w:rsidRDefault="007B453F" w:rsidP="007B453F">
      <w:pPr>
        <w:rPr>
          <w:rtl/>
          <w:lang w:eastAsia="he-IL"/>
        </w:rPr>
      </w:pPr>
      <w:bookmarkStart w:id="9676" w:name="_ETM_Q1_7384685"/>
      <w:bookmarkStart w:id="9677" w:name="_ETM_Q1_7382082"/>
      <w:bookmarkStart w:id="9678" w:name="_ETM_Q1_7382195"/>
      <w:bookmarkStart w:id="9679" w:name="_ETM_Q1_7383184"/>
      <w:bookmarkEnd w:id="9676"/>
      <w:bookmarkEnd w:id="9677"/>
      <w:bookmarkEnd w:id="9678"/>
      <w:bookmarkEnd w:id="9679"/>
    </w:p>
    <w:p w14:paraId="7618F9D3" w14:textId="136CB2B9" w:rsidR="007B453F" w:rsidRDefault="007B453F" w:rsidP="007B453F">
      <w:pPr>
        <w:pStyle w:val="af9"/>
        <w:keepNext/>
        <w:rPr>
          <w:lang w:eastAsia="he-IL"/>
        </w:rPr>
      </w:pPr>
      <w:bookmarkStart w:id="9680" w:name="ET_guest_חן_שפירא_1019"/>
      <w:r w:rsidRPr="007B453F">
        <w:rPr>
          <w:rStyle w:val="TagStyle"/>
          <w:rtl/>
        </w:rPr>
        <w:t xml:space="preserve"> &lt;&lt; אורח &gt;&gt; </w:t>
      </w:r>
      <w:r>
        <w:rPr>
          <w:rtl/>
          <w:lang w:eastAsia="he-IL"/>
        </w:rPr>
        <w:t>חן שפירא:</w:t>
      </w:r>
      <w:r w:rsidRPr="007B453F">
        <w:rPr>
          <w:rStyle w:val="TagStyle"/>
          <w:rtl/>
        </w:rPr>
        <w:t xml:space="preserve"> &lt;&lt; אורח &gt;&gt;</w:t>
      </w:r>
      <w:r w:rsidR="002477FD">
        <w:rPr>
          <w:rtl/>
          <w:lang w:eastAsia="he-IL"/>
        </w:rPr>
        <w:t xml:space="preserve"> </w:t>
      </w:r>
      <w:r>
        <w:rPr>
          <w:rtl/>
          <w:lang w:eastAsia="he-IL"/>
        </w:rPr>
        <w:t xml:space="preserve"> </w:t>
      </w:r>
      <w:bookmarkEnd w:id="9680"/>
    </w:p>
    <w:p w14:paraId="3734FB21" w14:textId="77777777" w:rsidR="007B453F" w:rsidRDefault="007B453F" w:rsidP="007B453F">
      <w:pPr>
        <w:pStyle w:val="KeepWithNext"/>
        <w:rPr>
          <w:rtl/>
          <w:lang w:eastAsia="he-IL"/>
        </w:rPr>
      </w:pPr>
    </w:p>
    <w:p w14:paraId="0692F4FD" w14:textId="77777777" w:rsidR="007B453F" w:rsidRDefault="007B453F" w:rsidP="007B453F">
      <w:pPr>
        <w:rPr>
          <w:rtl/>
          <w:lang w:eastAsia="he-IL"/>
        </w:rPr>
      </w:pPr>
      <w:bookmarkStart w:id="9681" w:name="_ETM_Q1_7385435"/>
      <w:bookmarkStart w:id="9682" w:name="_ETM_Q1_7385471"/>
      <w:bookmarkEnd w:id="9681"/>
      <w:bookmarkEnd w:id="9682"/>
      <w:r>
        <w:rPr>
          <w:rFonts w:hint="cs"/>
          <w:rtl/>
          <w:lang w:eastAsia="he-IL"/>
        </w:rPr>
        <w:t xml:space="preserve">רגע, אפשר הערה? יש לי פה שאלה </w:t>
      </w:r>
      <w:bookmarkStart w:id="9683" w:name="_ETM_Q1_7388723"/>
      <w:bookmarkEnd w:id="9683"/>
      <w:r>
        <w:rPr>
          <w:rFonts w:hint="cs"/>
          <w:rtl/>
          <w:lang w:eastAsia="he-IL"/>
        </w:rPr>
        <w:t xml:space="preserve">שקשורה להודעה הזאת וקשורה להודעה </w:t>
      </w:r>
      <w:bookmarkStart w:id="9684" w:name="_ETM_Q1_7389450"/>
      <w:bookmarkEnd w:id="9684"/>
      <w:r>
        <w:rPr>
          <w:rFonts w:hint="cs"/>
          <w:rtl/>
          <w:lang w:eastAsia="he-IL"/>
        </w:rPr>
        <w:t>שהקראתם לגבי סעיף, לתיקון</w:t>
      </w:r>
      <w:bookmarkStart w:id="9685" w:name="_ETM_Q1_7394104"/>
      <w:bookmarkEnd w:id="9685"/>
      <w:r>
        <w:rPr>
          <w:rFonts w:hint="cs"/>
          <w:rtl/>
          <w:lang w:eastAsia="he-IL"/>
        </w:rPr>
        <w:t xml:space="preserve"> ש</w:t>
      </w:r>
      <w:bookmarkStart w:id="9686" w:name="_ETM_Q1_7391246"/>
      <w:bookmarkEnd w:id="9686"/>
      <w:r>
        <w:rPr>
          <w:rFonts w:hint="cs"/>
          <w:rtl/>
          <w:lang w:eastAsia="he-IL"/>
        </w:rPr>
        <w:t xml:space="preserve">הצעתם לסעיף 49. קודם נאמר </w:t>
      </w:r>
      <w:bookmarkStart w:id="9687" w:name="_ETM_Q1_7393386"/>
      <w:bookmarkEnd w:id="9687"/>
      <w:r>
        <w:rPr>
          <w:rFonts w:hint="cs"/>
          <w:rtl/>
          <w:lang w:eastAsia="he-IL"/>
        </w:rPr>
        <w:t xml:space="preserve">פה שמדובר בתהליך שנועד להיות </w:t>
      </w:r>
      <w:bookmarkStart w:id="9688" w:name="_ETM_Q1_7398138"/>
      <w:bookmarkEnd w:id="9688"/>
      <w:r>
        <w:rPr>
          <w:rFonts w:hint="cs"/>
          <w:rtl/>
          <w:lang w:eastAsia="he-IL"/>
        </w:rPr>
        <w:t>מהיר וקצר ואין ח</w:t>
      </w:r>
      <w:bookmarkStart w:id="9689" w:name="_ETM_Q1_7397502"/>
      <w:bookmarkEnd w:id="9689"/>
      <w:r>
        <w:rPr>
          <w:rFonts w:hint="cs"/>
          <w:rtl/>
          <w:lang w:eastAsia="he-IL"/>
        </w:rPr>
        <w:t>פיפות זמן ומקבילויות. יש לנו פה</w:t>
      </w:r>
      <w:bookmarkStart w:id="9690" w:name="_ETM_Q1_7402308"/>
      <w:bookmarkEnd w:id="9690"/>
      <w:r>
        <w:rPr>
          <w:rFonts w:hint="cs"/>
          <w:rtl/>
          <w:lang w:eastAsia="he-IL"/>
        </w:rPr>
        <w:t xml:space="preserve"> הודע</w:t>
      </w:r>
      <w:bookmarkStart w:id="9691" w:name="_ETM_Q1_7401585"/>
      <w:bookmarkEnd w:id="9691"/>
      <w:r>
        <w:rPr>
          <w:rFonts w:hint="cs"/>
          <w:rtl/>
          <w:lang w:eastAsia="he-IL"/>
        </w:rPr>
        <w:t>ה כזאת עם לוחות זמנים נג</w:t>
      </w:r>
      <w:bookmarkStart w:id="9692" w:name="_ETM_Q1_7403481"/>
      <w:bookmarkEnd w:id="9692"/>
      <w:r>
        <w:rPr>
          <w:rFonts w:hint="cs"/>
          <w:rtl/>
          <w:lang w:eastAsia="he-IL"/>
        </w:rPr>
        <w:t>זרים ממנה ומיד</w:t>
      </w:r>
      <w:bookmarkStart w:id="9693" w:name="_ETM_Q1_7405200"/>
      <w:bookmarkEnd w:id="9693"/>
      <w:r>
        <w:rPr>
          <w:rFonts w:hint="cs"/>
          <w:rtl/>
          <w:lang w:eastAsia="he-IL"/>
        </w:rPr>
        <w:t xml:space="preserve"> אחרי זה הודעה לפי סעיף 49. האם </w:t>
      </w:r>
      <w:bookmarkStart w:id="9694" w:name="_ETM_Q1_7407904"/>
      <w:bookmarkEnd w:id="9694"/>
      <w:r>
        <w:rPr>
          <w:rFonts w:hint="cs"/>
          <w:rtl/>
          <w:lang w:eastAsia="he-IL"/>
        </w:rPr>
        <w:t>לא, אי אפשר</w:t>
      </w:r>
      <w:bookmarkStart w:id="9695" w:name="_ETM_Q1_7409558"/>
      <w:bookmarkEnd w:id="9695"/>
      <w:r>
        <w:rPr>
          <w:rFonts w:hint="cs"/>
          <w:rtl/>
          <w:lang w:eastAsia="he-IL"/>
        </w:rPr>
        <w:t xml:space="preserve"> לייתר את ההודעה לפי סעיף 49 במקרה של התהליך הזה?</w:t>
      </w:r>
      <w:bookmarkStart w:id="9696" w:name="_ETM_Q1_7415159"/>
      <w:bookmarkEnd w:id="9696"/>
      <w:r>
        <w:rPr>
          <w:rFonts w:hint="cs"/>
          <w:rtl/>
          <w:lang w:eastAsia="he-IL"/>
        </w:rPr>
        <w:t xml:space="preserve"> יש פה, זה כא</w:t>
      </w:r>
      <w:bookmarkStart w:id="9697" w:name="_ETM_Q1_7413717"/>
      <w:bookmarkEnd w:id="9697"/>
      <w:r>
        <w:rPr>
          <w:rFonts w:hint="cs"/>
          <w:rtl/>
          <w:lang w:eastAsia="he-IL"/>
        </w:rPr>
        <w:t>ילו פעמיים תוך זמן אפסי, אבל זה,</w:t>
      </w:r>
      <w:bookmarkStart w:id="9698" w:name="_ETM_Q1_7418083"/>
      <w:bookmarkEnd w:id="9698"/>
      <w:r>
        <w:rPr>
          <w:rFonts w:hint="cs"/>
          <w:rtl/>
          <w:lang w:eastAsia="he-IL"/>
        </w:rPr>
        <w:t xml:space="preserve"> זה עוד 15 </w:t>
      </w:r>
      <w:bookmarkStart w:id="9699" w:name="_ETM_Q1_7416873"/>
      <w:bookmarkEnd w:id="9699"/>
      <w:r>
        <w:rPr>
          <w:rFonts w:hint="cs"/>
          <w:rtl/>
          <w:lang w:eastAsia="he-IL"/>
        </w:rPr>
        <w:t>יום ועוד 20 יום פעמיים של</w:t>
      </w:r>
      <w:bookmarkStart w:id="9700" w:name="_ETM_Q1_7418293"/>
      <w:bookmarkEnd w:id="9700"/>
      <w:r>
        <w:rPr>
          <w:rFonts w:hint="cs"/>
          <w:rtl/>
          <w:lang w:eastAsia="he-IL"/>
        </w:rPr>
        <w:t xml:space="preserve">וש. </w:t>
      </w:r>
      <w:bookmarkStart w:id="9701" w:name="_ETM_Q1_7419749"/>
      <w:bookmarkStart w:id="9702" w:name="_ETM_Q1_7420724"/>
      <w:bookmarkEnd w:id="9701"/>
      <w:bookmarkEnd w:id="9702"/>
    </w:p>
    <w:p w14:paraId="4ECD32C6" w14:textId="77777777" w:rsidR="007B453F" w:rsidRDefault="007B453F" w:rsidP="007B453F">
      <w:pPr>
        <w:rPr>
          <w:rFonts w:ascii="David" w:hAnsi="David"/>
          <w:u w:val="single"/>
          <w:rtl/>
          <w:lang w:eastAsia="he-IL"/>
        </w:rPr>
      </w:pPr>
      <w:bookmarkStart w:id="9703" w:name="_ETM_Q1_7420808"/>
      <w:bookmarkStart w:id="9704" w:name="_ETM_Q1_7418496"/>
      <w:bookmarkEnd w:id="9703"/>
      <w:bookmarkEnd w:id="9704"/>
    </w:p>
    <w:p w14:paraId="3121BDDB" w14:textId="67F814E7" w:rsidR="007B453F" w:rsidRPr="007B453F" w:rsidRDefault="007B453F" w:rsidP="007B453F">
      <w:pPr>
        <w:pStyle w:val="af9"/>
        <w:keepNext/>
        <w:rPr>
          <w:lang w:eastAsia="he-IL"/>
        </w:rPr>
      </w:pPr>
      <w:bookmarkStart w:id="9705" w:name="ET_guest_נטע_נוסבאום_1023"/>
      <w:r w:rsidRPr="007B453F">
        <w:rPr>
          <w:rStyle w:val="TagStyle"/>
          <w:rtl/>
        </w:rPr>
        <w:t xml:space="preserve"> &lt;&lt; אורח &gt;&gt; </w:t>
      </w:r>
      <w:r>
        <w:rPr>
          <w:rtl/>
          <w:lang w:eastAsia="he-IL"/>
        </w:rPr>
        <w:t>נטע נוסבאום:</w:t>
      </w:r>
      <w:r w:rsidRPr="007B453F">
        <w:rPr>
          <w:rStyle w:val="TagStyle"/>
          <w:rtl/>
        </w:rPr>
        <w:t xml:space="preserve"> &lt;&lt; אורח &gt;&gt;</w:t>
      </w:r>
      <w:r w:rsidR="002477FD">
        <w:rPr>
          <w:rtl/>
          <w:lang w:eastAsia="he-IL"/>
        </w:rPr>
        <w:t xml:space="preserve"> </w:t>
      </w:r>
      <w:r>
        <w:rPr>
          <w:rtl/>
          <w:lang w:eastAsia="he-IL"/>
        </w:rPr>
        <w:t xml:space="preserve"> </w:t>
      </w:r>
      <w:bookmarkStart w:id="9706" w:name="_ETM_Q1_7423961"/>
      <w:bookmarkStart w:id="9707" w:name="_ETM_Q1_7424004"/>
      <w:bookmarkStart w:id="9708" w:name="_ETM_Q1_7421747"/>
      <w:bookmarkEnd w:id="9705"/>
      <w:bookmarkEnd w:id="9706"/>
      <w:bookmarkEnd w:id="9707"/>
      <w:bookmarkEnd w:id="9708"/>
    </w:p>
    <w:p w14:paraId="767D51EC" w14:textId="77777777" w:rsidR="007B453F" w:rsidRDefault="007B453F" w:rsidP="007B453F">
      <w:pPr>
        <w:pStyle w:val="KeepWithNext"/>
        <w:rPr>
          <w:rtl/>
          <w:lang w:eastAsia="he-IL"/>
        </w:rPr>
      </w:pPr>
    </w:p>
    <w:p w14:paraId="40BCC2FF" w14:textId="77777777" w:rsidR="007B453F" w:rsidRDefault="007B453F" w:rsidP="007B453F">
      <w:pPr>
        <w:rPr>
          <w:rtl/>
          <w:lang w:eastAsia="he-IL"/>
        </w:rPr>
      </w:pPr>
      <w:bookmarkStart w:id="9709" w:name="_ETM_Q1_7420627"/>
      <w:bookmarkStart w:id="9710" w:name="_ETM_Q1_7420663"/>
      <w:bookmarkEnd w:id="9709"/>
      <w:bookmarkEnd w:id="9710"/>
      <w:r>
        <w:rPr>
          <w:rFonts w:hint="cs"/>
          <w:rtl/>
          <w:lang w:eastAsia="he-IL"/>
        </w:rPr>
        <w:t xml:space="preserve">רגע, </w:t>
      </w:r>
      <w:bookmarkStart w:id="9711" w:name="_ETM_Q1_7421241"/>
      <w:bookmarkEnd w:id="9711"/>
      <w:r>
        <w:rPr>
          <w:rFonts w:hint="cs"/>
          <w:rtl/>
          <w:lang w:eastAsia="he-IL"/>
        </w:rPr>
        <w:t>אני אתייח</w:t>
      </w:r>
      <w:bookmarkStart w:id="9712" w:name="_ETM_Q1_7419608"/>
      <w:bookmarkEnd w:id="9712"/>
      <w:r>
        <w:rPr>
          <w:rFonts w:hint="cs"/>
          <w:rtl/>
          <w:lang w:eastAsia="he-IL"/>
        </w:rPr>
        <w:t xml:space="preserve">ס. </w:t>
      </w:r>
      <w:bookmarkStart w:id="9713" w:name="_ETM_Q1_7419977"/>
      <w:bookmarkEnd w:id="9713"/>
    </w:p>
    <w:p w14:paraId="249178A5" w14:textId="77777777" w:rsidR="007B453F" w:rsidRDefault="007B453F" w:rsidP="007B453F">
      <w:pPr>
        <w:rPr>
          <w:rtl/>
          <w:lang w:eastAsia="he-IL"/>
        </w:rPr>
      </w:pPr>
      <w:bookmarkStart w:id="9714" w:name="_ETM_Q1_7420050"/>
      <w:bookmarkEnd w:id="9714"/>
    </w:p>
    <w:p w14:paraId="7BCE1AC5" w14:textId="55EDC920" w:rsidR="007B453F" w:rsidRDefault="007B453F" w:rsidP="007B453F">
      <w:pPr>
        <w:pStyle w:val="af9"/>
        <w:keepNext/>
        <w:rPr>
          <w:lang w:eastAsia="he-IL"/>
        </w:rPr>
      </w:pPr>
      <w:bookmarkStart w:id="9715" w:name="ET_guest_חן_שפירא_1021"/>
      <w:r w:rsidRPr="007B453F">
        <w:rPr>
          <w:rStyle w:val="TagStyle"/>
          <w:rtl/>
        </w:rPr>
        <w:t xml:space="preserve"> &lt;&lt; אורח &gt;&gt; </w:t>
      </w:r>
      <w:r>
        <w:rPr>
          <w:rtl/>
          <w:lang w:eastAsia="he-IL"/>
        </w:rPr>
        <w:t>חן שפירא:</w:t>
      </w:r>
      <w:r w:rsidRPr="007B453F">
        <w:rPr>
          <w:rStyle w:val="TagStyle"/>
          <w:rtl/>
        </w:rPr>
        <w:t xml:space="preserve"> &lt;&lt; אורח &gt;&gt;</w:t>
      </w:r>
      <w:r w:rsidR="002477FD">
        <w:rPr>
          <w:rtl/>
          <w:lang w:eastAsia="he-IL"/>
        </w:rPr>
        <w:t xml:space="preserve"> </w:t>
      </w:r>
      <w:r>
        <w:rPr>
          <w:rtl/>
          <w:lang w:eastAsia="he-IL"/>
        </w:rPr>
        <w:t xml:space="preserve"> </w:t>
      </w:r>
      <w:bookmarkEnd w:id="9715"/>
    </w:p>
    <w:p w14:paraId="2CE5E6B0" w14:textId="77777777" w:rsidR="007B453F" w:rsidRDefault="007B453F" w:rsidP="007B453F">
      <w:pPr>
        <w:pStyle w:val="KeepWithNext"/>
        <w:rPr>
          <w:rtl/>
          <w:lang w:eastAsia="he-IL"/>
        </w:rPr>
      </w:pPr>
    </w:p>
    <w:p w14:paraId="0ACFAFCE" w14:textId="77777777" w:rsidR="007B453F" w:rsidRDefault="007B453F" w:rsidP="007B453F">
      <w:pPr>
        <w:rPr>
          <w:rtl/>
          <w:lang w:eastAsia="he-IL"/>
        </w:rPr>
      </w:pPr>
      <w:bookmarkStart w:id="9716" w:name="_ETM_Q1_7421385"/>
      <w:bookmarkStart w:id="9717" w:name="_ETM_Q1_7421419"/>
      <w:bookmarkEnd w:id="9716"/>
      <w:bookmarkEnd w:id="9717"/>
      <w:r>
        <w:rPr>
          <w:rFonts w:hint="cs"/>
          <w:rtl/>
          <w:lang w:eastAsia="he-IL"/>
        </w:rPr>
        <w:t xml:space="preserve">אם </w:t>
      </w:r>
      <w:bookmarkStart w:id="9718" w:name="_ETM_Q1_7419139"/>
      <w:bookmarkEnd w:id="9718"/>
      <w:r>
        <w:rPr>
          <w:rFonts w:hint="cs"/>
          <w:rtl/>
          <w:lang w:eastAsia="he-IL"/>
        </w:rPr>
        <w:t>26ד אולי יכול להיות שהוא</w:t>
      </w:r>
      <w:bookmarkStart w:id="9719" w:name="_ETM_Q1_7420733"/>
      <w:bookmarkEnd w:id="9719"/>
      <w:r>
        <w:rPr>
          <w:rFonts w:hint="cs"/>
          <w:rtl/>
          <w:lang w:eastAsia="he-IL"/>
        </w:rPr>
        <w:t xml:space="preserve"> יהיה </w:t>
      </w:r>
      <w:bookmarkStart w:id="9720" w:name="_ETM_Q1_7418923"/>
      <w:bookmarkEnd w:id="9720"/>
      <w:r>
        <w:rPr>
          <w:rFonts w:hint="cs"/>
          <w:rtl/>
          <w:lang w:eastAsia="he-IL"/>
        </w:rPr>
        <w:t>תחליף</w:t>
      </w:r>
      <w:bookmarkStart w:id="9721" w:name="_ETM_Q1_7420630"/>
      <w:bookmarkEnd w:id="9721"/>
      <w:r>
        <w:rPr>
          <w:rFonts w:hint="cs"/>
          <w:rtl/>
          <w:lang w:eastAsia="he-IL"/>
        </w:rPr>
        <w:t xml:space="preserve"> </w:t>
      </w:r>
      <w:bookmarkStart w:id="9722" w:name="_ETM_Q1_7420861"/>
      <w:bookmarkEnd w:id="9722"/>
      <w:r>
        <w:rPr>
          <w:rFonts w:hint="cs"/>
          <w:rtl/>
          <w:lang w:eastAsia="he-IL"/>
        </w:rPr>
        <w:t xml:space="preserve">ל-49. </w:t>
      </w:r>
      <w:bookmarkStart w:id="9723" w:name="_ETM_Q1_7423459"/>
      <w:bookmarkEnd w:id="9723"/>
    </w:p>
    <w:p w14:paraId="5C981859" w14:textId="77777777" w:rsidR="007B453F" w:rsidRDefault="007B453F" w:rsidP="007B453F">
      <w:pPr>
        <w:rPr>
          <w:rtl/>
          <w:lang w:eastAsia="he-IL"/>
        </w:rPr>
      </w:pPr>
      <w:bookmarkStart w:id="9724" w:name="_ETM_Q1_7423546"/>
      <w:bookmarkStart w:id="9725" w:name="_ETM_Q1_7421772"/>
      <w:bookmarkStart w:id="9726" w:name="_ETM_Q1_7422119"/>
      <w:bookmarkStart w:id="9727" w:name="_ETM_Q1_7422054"/>
      <w:bookmarkStart w:id="9728" w:name="_ETM_Q1_7420842"/>
      <w:bookmarkEnd w:id="9724"/>
      <w:bookmarkEnd w:id="9725"/>
      <w:bookmarkEnd w:id="9726"/>
      <w:bookmarkEnd w:id="9727"/>
      <w:bookmarkEnd w:id="9728"/>
    </w:p>
    <w:p w14:paraId="51EAF61B" w14:textId="1D4F6249" w:rsidR="007B453F" w:rsidRDefault="007B453F" w:rsidP="007B453F">
      <w:pPr>
        <w:pStyle w:val="af9"/>
        <w:keepNext/>
        <w:rPr>
          <w:lang w:eastAsia="he-IL"/>
        </w:rPr>
      </w:pPr>
      <w:bookmarkStart w:id="9729" w:name="ET_guest_נטע_נוסבאום_1022"/>
      <w:r w:rsidRPr="007B453F">
        <w:rPr>
          <w:rStyle w:val="TagStyle"/>
          <w:rtl/>
        </w:rPr>
        <w:t xml:space="preserve"> &lt;&lt; אורח &gt;&gt; </w:t>
      </w:r>
      <w:r>
        <w:rPr>
          <w:rtl/>
          <w:lang w:eastAsia="he-IL"/>
        </w:rPr>
        <w:t>נטע נוסבאום:</w:t>
      </w:r>
      <w:r w:rsidRPr="007B453F">
        <w:rPr>
          <w:rStyle w:val="TagStyle"/>
          <w:rtl/>
        </w:rPr>
        <w:t xml:space="preserve"> &lt;&lt; אורח &gt;&gt;</w:t>
      </w:r>
      <w:r w:rsidR="002477FD">
        <w:rPr>
          <w:rtl/>
          <w:lang w:eastAsia="he-IL"/>
        </w:rPr>
        <w:t xml:space="preserve"> </w:t>
      </w:r>
      <w:r>
        <w:rPr>
          <w:rtl/>
          <w:lang w:eastAsia="he-IL"/>
        </w:rPr>
        <w:t xml:space="preserve"> </w:t>
      </w:r>
      <w:bookmarkEnd w:id="9729"/>
    </w:p>
    <w:p w14:paraId="3DF0599A" w14:textId="77777777" w:rsidR="007B453F" w:rsidRDefault="007B453F" w:rsidP="007B453F">
      <w:pPr>
        <w:pStyle w:val="KeepWithNext"/>
        <w:rPr>
          <w:rtl/>
          <w:lang w:eastAsia="he-IL"/>
        </w:rPr>
      </w:pPr>
      <w:bookmarkStart w:id="9730" w:name="_ETM_Q1_7421375"/>
      <w:bookmarkEnd w:id="9730"/>
    </w:p>
    <w:p w14:paraId="48AA4315" w14:textId="77777777" w:rsidR="007B453F" w:rsidRDefault="007B453F" w:rsidP="007B453F">
      <w:pPr>
        <w:rPr>
          <w:rtl/>
          <w:lang w:eastAsia="he-IL"/>
        </w:rPr>
      </w:pPr>
      <w:bookmarkStart w:id="9731" w:name="_ETM_Q1_7422399"/>
      <w:bookmarkStart w:id="9732" w:name="_ETM_Q1_7422439"/>
      <w:bookmarkStart w:id="9733" w:name="_ETM_Q1_7420148"/>
      <w:bookmarkEnd w:id="9731"/>
      <w:bookmarkEnd w:id="9732"/>
      <w:bookmarkEnd w:id="9733"/>
      <w:r>
        <w:rPr>
          <w:rFonts w:hint="cs"/>
          <w:rtl/>
          <w:lang w:eastAsia="he-IL"/>
        </w:rPr>
        <w:t xml:space="preserve">ההודעה שאנחנו מדברים עליה </w:t>
      </w:r>
      <w:bookmarkStart w:id="9734" w:name="_ETM_Q1_7420865"/>
      <w:bookmarkEnd w:id="9734"/>
      <w:r>
        <w:rPr>
          <w:rFonts w:hint="cs"/>
          <w:rtl/>
          <w:lang w:eastAsia="he-IL"/>
        </w:rPr>
        <w:t xml:space="preserve">במסגרת סעיף </w:t>
      </w:r>
      <w:bookmarkStart w:id="9735" w:name="_ETM_Q1_7422755"/>
      <w:bookmarkEnd w:id="9735"/>
      <w:r>
        <w:rPr>
          <w:rFonts w:hint="cs"/>
          <w:rtl/>
          <w:lang w:eastAsia="he-IL"/>
        </w:rPr>
        <w:t>26ד היא נועדה</w:t>
      </w:r>
      <w:bookmarkStart w:id="9736" w:name="_ETM_Q1_7425028"/>
      <w:bookmarkEnd w:id="9736"/>
      <w:r>
        <w:rPr>
          <w:rFonts w:hint="cs"/>
          <w:rtl/>
          <w:lang w:eastAsia="he-IL"/>
        </w:rPr>
        <w:t xml:space="preserve"> לאפשר לבעל המקרקעין להגי</w:t>
      </w:r>
      <w:bookmarkStart w:id="9737" w:name="_ETM_Q1_7425860"/>
      <w:bookmarkEnd w:id="9737"/>
      <w:r>
        <w:rPr>
          <w:rFonts w:hint="cs"/>
          <w:rtl/>
          <w:lang w:eastAsia="he-IL"/>
        </w:rPr>
        <w:t>ב למסמכי הבקשה ולפני שהגורם המאשר עובר</w:t>
      </w:r>
      <w:bookmarkStart w:id="9738" w:name="_ETM_Q1_7431970"/>
      <w:bookmarkEnd w:id="9738"/>
      <w:r>
        <w:rPr>
          <w:rFonts w:hint="cs"/>
          <w:rtl/>
          <w:lang w:eastAsia="he-IL"/>
        </w:rPr>
        <w:t xml:space="preserve"> עלי</w:t>
      </w:r>
      <w:bookmarkStart w:id="9739" w:name="_ETM_Q1_7429792"/>
      <w:bookmarkEnd w:id="9739"/>
      <w:r>
        <w:rPr>
          <w:rFonts w:hint="cs"/>
          <w:rtl/>
          <w:lang w:eastAsia="he-IL"/>
        </w:rPr>
        <w:t>ה, כדי בעצם לאפשר לו להתייחס לראות הערות של</w:t>
      </w:r>
      <w:bookmarkStart w:id="9740" w:name="_ETM_Q1_7435379"/>
      <w:bookmarkEnd w:id="9740"/>
      <w:r>
        <w:rPr>
          <w:rFonts w:hint="cs"/>
          <w:rtl/>
          <w:lang w:eastAsia="he-IL"/>
        </w:rPr>
        <w:t xml:space="preserve"> </w:t>
      </w:r>
      <w:bookmarkStart w:id="9741" w:name="_ETM_Q1_7432407"/>
      <w:bookmarkEnd w:id="9741"/>
      <w:r>
        <w:rPr>
          <w:rFonts w:hint="cs"/>
          <w:rtl/>
          <w:lang w:eastAsia="he-IL"/>
        </w:rPr>
        <w:t xml:space="preserve">בעל המקרקעין. </w:t>
      </w:r>
      <w:bookmarkStart w:id="9742" w:name="_ETM_Q1_7433823"/>
      <w:bookmarkEnd w:id="9742"/>
    </w:p>
    <w:p w14:paraId="46DC6A2D" w14:textId="77777777" w:rsidR="007B453F" w:rsidRDefault="007B453F" w:rsidP="007B453F">
      <w:pPr>
        <w:rPr>
          <w:rtl/>
          <w:lang w:eastAsia="he-IL"/>
        </w:rPr>
      </w:pPr>
      <w:bookmarkStart w:id="9743" w:name="_ETM_Q1_7433895"/>
      <w:bookmarkEnd w:id="9743"/>
    </w:p>
    <w:p w14:paraId="10E20942" w14:textId="62AF2967" w:rsidR="007B453F" w:rsidRDefault="007B453F" w:rsidP="007B453F">
      <w:pPr>
        <w:pStyle w:val="af9"/>
        <w:keepNext/>
        <w:rPr>
          <w:lang w:eastAsia="he-IL"/>
        </w:rPr>
      </w:pPr>
      <w:bookmarkStart w:id="9744" w:name="ET_guest_חן_שפירא_1024"/>
      <w:r w:rsidRPr="007B453F">
        <w:rPr>
          <w:rStyle w:val="TagStyle"/>
          <w:rtl/>
        </w:rPr>
        <w:t xml:space="preserve"> &lt;&lt; אורח &gt;&gt; </w:t>
      </w:r>
      <w:r>
        <w:rPr>
          <w:rtl/>
          <w:lang w:eastAsia="he-IL"/>
        </w:rPr>
        <w:t>חן שפירא:</w:t>
      </w:r>
      <w:r w:rsidRPr="007B453F">
        <w:rPr>
          <w:rStyle w:val="TagStyle"/>
          <w:rtl/>
        </w:rPr>
        <w:t xml:space="preserve"> &lt;&lt; אורח &gt;&gt;</w:t>
      </w:r>
      <w:r w:rsidR="002477FD">
        <w:rPr>
          <w:rtl/>
          <w:lang w:eastAsia="he-IL"/>
        </w:rPr>
        <w:t xml:space="preserve"> </w:t>
      </w:r>
      <w:r>
        <w:rPr>
          <w:rtl/>
          <w:lang w:eastAsia="he-IL"/>
        </w:rPr>
        <w:t xml:space="preserve"> </w:t>
      </w:r>
      <w:bookmarkEnd w:id="9744"/>
    </w:p>
    <w:p w14:paraId="4A89D256" w14:textId="77777777" w:rsidR="007B453F" w:rsidRDefault="007B453F" w:rsidP="007B453F">
      <w:pPr>
        <w:pStyle w:val="KeepWithNext"/>
        <w:rPr>
          <w:rtl/>
          <w:lang w:eastAsia="he-IL"/>
        </w:rPr>
      </w:pPr>
    </w:p>
    <w:p w14:paraId="24571146" w14:textId="77777777" w:rsidR="007B453F" w:rsidRDefault="007B453F" w:rsidP="007B453F">
      <w:pPr>
        <w:rPr>
          <w:rtl/>
          <w:lang w:eastAsia="he-IL"/>
        </w:rPr>
      </w:pPr>
      <w:bookmarkStart w:id="9745" w:name="_ETM_Q1_7435093"/>
      <w:bookmarkStart w:id="9746" w:name="_ETM_Q1_7435133"/>
      <w:bookmarkEnd w:id="9745"/>
      <w:bookmarkEnd w:id="9746"/>
      <w:r>
        <w:rPr>
          <w:rFonts w:hint="cs"/>
          <w:rtl/>
          <w:lang w:eastAsia="he-IL"/>
        </w:rPr>
        <w:t xml:space="preserve">בדיוק. </w:t>
      </w:r>
    </w:p>
    <w:p w14:paraId="3B3E70B7" w14:textId="77777777" w:rsidR="007B453F" w:rsidRDefault="007B453F" w:rsidP="007B453F">
      <w:pPr>
        <w:rPr>
          <w:rtl/>
          <w:lang w:eastAsia="he-IL"/>
        </w:rPr>
      </w:pPr>
      <w:bookmarkStart w:id="9747" w:name="_ETM_Q1_7435924"/>
      <w:bookmarkStart w:id="9748" w:name="_ETM_Q1_7435991"/>
      <w:bookmarkEnd w:id="9747"/>
      <w:bookmarkEnd w:id="9748"/>
    </w:p>
    <w:p w14:paraId="6576DE7E" w14:textId="6A224ABD" w:rsidR="007B453F" w:rsidRDefault="007B453F" w:rsidP="007B453F">
      <w:pPr>
        <w:pStyle w:val="af9"/>
        <w:keepNext/>
        <w:rPr>
          <w:lang w:eastAsia="he-IL"/>
        </w:rPr>
      </w:pPr>
      <w:bookmarkStart w:id="9749" w:name="ET_guest_נטע_נוסבאום_1025"/>
      <w:r w:rsidRPr="007B453F">
        <w:rPr>
          <w:rStyle w:val="TagStyle"/>
          <w:rtl/>
        </w:rPr>
        <w:t xml:space="preserve"> &lt;&lt; אורח &gt;&gt; </w:t>
      </w:r>
      <w:r>
        <w:rPr>
          <w:rtl/>
          <w:lang w:eastAsia="he-IL"/>
        </w:rPr>
        <w:t>נטע נוסבאום:</w:t>
      </w:r>
      <w:r w:rsidRPr="007B453F">
        <w:rPr>
          <w:rStyle w:val="TagStyle"/>
          <w:rtl/>
        </w:rPr>
        <w:t xml:space="preserve"> &lt;&lt; אורח &gt;&gt;</w:t>
      </w:r>
      <w:r w:rsidR="002477FD">
        <w:rPr>
          <w:rtl/>
          <w:lang w:eastAsia="he-IL"/>
        </w:rPr>
        <w:t xml:space="preserve"> </w:t>
      </w:r>
      <w:r>
        <w:rPr>
          <w:rtl/>
          <w:lang w:eastAsia="he-IL"/>
        </w:rPr>
        <w:t xml:space="preserve"> </w:t>
      </w:r>
      <w:bookmarkEnd w:id="9749"/>
    </w:p>
    <w:p w14:paraId="1C426297" w14:textId="77777777" w:rsidR="007B453F" w:rsidRDefault="007B453F" w:rsidP="007B453F">
      <w:pPr>
        <w:pStyle w:val="KeepWithNext"/>
        <w:rPr>
          <w:rtl/>
          <w:lang w:eastAsia="he-IL"/>
        </w:rPr>
      </w:pPr>
    </w:p>
    <w:p w14:paraId="39CCF407" w14:textId="77777777" w:rsidR="007B453F" w:rsidRDefault="007B453F" w:rsidP="007B453F">
      <w:pPr>
        <w:rPr>
          <w:rtl/>
          <w:lang w:eastAsia="he-IL"/>
        </w:rPr>
      </w:pPr>
      <w:bookmarkStart w:id="9750" w:name="_ETM_Q1_7438170"/>
      <w:bookmarkStart w:id="9751" w:name="_ETM_Q1_7438203"/>
      <w:bookmarkEnd w:id="9750"/>
      <w:bookmarkEnd w:id="9751"/>
      <w:r>
        <w:rPr>
          <w:rFonts w:hint="cs"/>
          <w:rtl/>
          <w:lang w:eastAsia="he-IL"/>
        </w:rPr>
        <w:t>לפני שהתש</w:t>
      </w:r>
      <w:bookmarkStart w:id="9752" w:name="_ETM_Q1_7436287"/>
      <w:bookmarkEnd w:id="9752"/>
      <w:r>
        <w:rPr>
          <w:rFonts w:hint="cs"/>
          <w:rtl/>
          <w:lang w:eastAsia="he-IL"/>
        </w:rPr>
        <w:t xml:space="preserve">תית מאושרת. </w:t>
      </w:r>
      <w:bookmarkStart w:id="9753" w:name="_ETM_Q1_7437435"/>
      <w:bookmarkEnd w:id="9753"/>
    </w:p>
    <w:p w14:paraId="06BA7ABA" w14:textId="77777777" w:rsidR="007B453F" w:rsidRDefault="007B453F" w:rsidP="007B453F">
      <w:pPr>
        <w:rPr>
          <w:rtl/>
          <w:lang w:eastAsia="he-IL"/>
        </w:rPr>
      </w:pPr>
      <w:bookmarkStart w:id="9754" w:name="_ETM_Q1_7437505"/>
      <w:bookmarkEnd w:id="9754"/>
    </w:p>
    <w:p w14:paraId="3B02DE4E" w14:textId="619DA1FE" w:rsidR="007B453F" w:rsidRDefault="007B453F" w:rsidP="007B453F">
      <w:pPr>
        <w:pStyle w:val="af9"/>
        <w:keepNext/>
        <w:rPr>
          <w:lang w:eastAsia="he-IL"/>
        </w:rPr>
      </w:pPr>
      <w:bookmarkStart w:id="9755" w:name="ET_guest_חן_שפירא_1026"/>
      <w:r w:rsidRPr="007B453F">
        <w:rPr>
          <w:rStyle w:val="TagStyle"/>
          <w:rtl/>
        </w:rPr>
        <w:t xml:space="preserve"> &lt;&lt; אורח &gt;&gt; </w:t>
      </w:r>
      <w:r>
        <w:rPr>
          <w:rtl/>
          <w:lang w:eastAsia="he-IL"/>
        </w:rPr>
        <w:t>חן שפירא:</w:t>
      </w:r>
      <w:r w:rsidRPr="007B453F">
        <w:rPr>
          <w:rStyle w:val="TagStyle"/>
          <w:rtl/>
        </w:rPr>
        <w:t xml:space="preserve"> &lt;&lt; אורח &gt;&gt;</w:t>
      </w:r>
      <w:r w:rsidR="002477FD">
        <w:rPr>
          <w:rtl/>
          <w:lang w:eastAsia="he-IL"/>
        </w:rPr>
        <w:t xml:space="preserve"> </w:t>
      </w:r>
      <w:r>
        <w:rPr>
          <w:rtl/>
          <w:lang w:eastAsia="he-IL"/>
        </w:rPr>
        <w:t xml:space="preserve"> </w:t>
      </w:r>
      <w:bookmarkEnd w:id="9755"/>
    </w:p>
    <w:p w14:paraId="78171AAB" w14:textId="77777777" w:rsidR="007B453F" w:rsidRDefault="007B453F" w:rsidP="007B453F">
      <w:pPr>
        <w:pStyle w:val="KeepWithNext"/>
        <w:rPr>
          <w:rtl/>
          <w:lang w:eastAsia="he-IL"/>
        </w:rPr>
      </w:pPr>
    </w:p>
    <w:p w14:paraId="29670523" w14:textId="77777777" w:rsidR="007B453F" w:rsidRDefault="007B453F" w:rsidP="007B453F">
      <w:pPr>
        <w:rPr>
          <w:rtl/>
          <w:lang w:eastAsia="he-IL"/>
        </w:rPr>
      </w:pPr>
      <w:bookmarkStart w:id="9756" w:name="_ETM_Q1_7439037"/>
      <w:bookmarkStart w:id="9757" w:name="_ETM_Q1_7439069"/>
      <w:bookmarkEnd w:id="9756"/>
      <w:bookmarkEnd w:id="9757"/>
      <w:r>
        <w:rPr>
          <w:rFonts w:hint="cs"/>
          <w:rtl/>
          <w:lang w:eastAsia="he-IL"/>
        </w:rPr>
        <w:t xml:space="preserve">אני מסכים. </w:t>
      </w:r>
    </w:p>
    <w:p w14:paraId="703CE2A8" w14:textId="77777777" w:rsidR="007B453F" w:rsidRDefault="007B453F" w:rsidP="007B453F">
      <w:pPr>
        <w:rPr>
          <w:rtl/>
          <w:lang w:eastAsia="he-IL"/>
        </w:rPr>
      </w:pPr>
      <w:bookmarkStart w:id="9758" w:name="_ETM_Q1_7440160"/>
      <w:bookmarkStart w:id="9759" w:name="_ETM_Q1_7440228"/>
      <w:bookmarkEnd w:id="9758"/>
      <w:bookmarkEnd w:id="9759"/>
    </w:p>
    <w:p w14:paraId="6AD04A27" w14:textId="4A887723" w:rsidR="007B453F" w:rsidRDefault="007B453F" w:rsidP="007B453F">
      <w:pPr>
        <w:pStyle w:val="af9"/>
        <w:keepNext/>
        <w:rPr>
          <w:lang w:eastAsia="he-IL"/>
        </w:rPr>
      </w:pPr>
      <w:bookmarkStart w:id="9760" w:name="ET_guest_נטע_נוסבאום_1027"/>
      <w:r w:rsidRPr="007B453F">
        <w:rPr>
          <w:rStyle w:val="TagStyle"/>
          <w:rtl/>
        </w:rPr>
        <w:t xml:space="preserve"> &lt;&lt; אורח &gt;&gt; </w:t>
      </w:r>
      <w:r>
        <w:rPr>
          <w:rtl/>
          <w:lang w:eastAsia="he-IL"/>
        </w:rPr>
        <w:t>נטע נוסבאום:</w:t>
      </w:r>
      <w:r w:rsidRPr="007B453F">
        <w:rPr>
          <w:rStyle w:val="TagStyle"/>
          <w:rtl/>
        </w:rPr>
        <w:t xml:space="preserve"> &lt;&lt; אורח &gt;&gt;</w:t>
      </w:r>
      <w:r w:rsidR="002477FD">
        <w:rPr>
          <w:rtl/>
          <w:lang w:eastAsia="he-IL"/>
        </w:rPr>
        <w:t xml:space="preserve"> </w:t>
      </w:r>
      <w:r>
        <w:rPr>
          <w:rtl/>
          <w:lang w:eastAsia="he-IL"/>
        </w:rPr>
        <w:t xml:space="preserve"> </w:t>
      </w:r>
      <w:bookmarkEnd w:id="9760"/>
    </w:p>
    <w:p w14:paraId="53B9B593" w14:textId="77777777" w:rsidR="007B453F" w:rsidRDefault="007B453F" w:rsidP="007B453F">
      <w:pPr>
        <w:pStyle w:val="KeepWithNext"/>
        <w:rPr>
          <w:rtl/>
          <w:lang w:eastAsia="he-IL"/>
        </w:rPr>
      </w:pPr>
    </w:p>
    <w:p w14:paraId="1677A88A" w14:textId="77777777" w:rsidR="007B453F" w:rsidRDefault="007B453F" w:rsidP="007B453F">
      <w:pPr>
        <w:rPr>
          <w:rtl/>
          <w:lang w:eastAsia="he-IL"/>
        </w:rPr>
      </w:pPr>
      <w:bookmarkStart w:id="9761" w:name="_ETM_Q1_7438318"/>
      <w:bookmarkStart w:id="9762" w:name="_ETM_Q1_7438354"/>
      <w:bookmarkEnd w:id="9761"/>
      <w:bookmarkEnd w:id="9762"/>
      <w:r>
        <w:rPr>
          <w:rFonts w:hint="cs"/>
          <w:rtl/>
          <w:lang w:eastAsia="he-IL"/>
        </w:rPr>
        <w:t xml:space="preserve">בסעיף 49 </w:t>
      </w:r>
      <w:bookmarkStart w:id="9763" w:name="_ETM_Q1_7439841"/>
      <w:bookmarkStart w:id="9764" w:name="_ETM_Q1_7438874"/>
      <w:bookmarkEnd w:id="9763"/>
      <w:bookmarkEnd w:id="9764"/>
      <w:r>
        <w:rPr>
          <w:rFonts w:hint="cs"/>
          <w:rtl/>
          <w:lang w:eastAsia="he-IL"/>
        </w:rPr>
        <w:t>אנחנו בעצם מדברים על מצב אחר, של כניסה למקר</w:t>
      </w:r>
      <w:bookmarkStart w:id="9765" w:name="_ETM_Q1_7444542"/>
      <w:bookmarkStart w:id="9766" w:name="_ETM_Q1_7441583"/>
      <w:bookmarkEnd w:id="9765"/>
      <w:bookmarkEnd w:id="9766"/>
      <w:r>
        <w:rPr>
          <w:rFonts w:hint="cs"/>
          <w:rtl/>
          <w:lang w:eastAsia="he-IL"/>
        </w:rPr>
        <w:t>קעין עצמם. ב</w:t>
      </w:r>
      <w:bookmarkStart w:id="9767" w:name="_ETM_Q1_7442727"/>
      <w:bookmarkEnd w:id="9767"/>
      <w:r>
        <w:rPr>
          <w:rFonts w:hint="cs"/>
          <w:rtl/>
          <w:lang w:eastAsia="he-IL"/>
        </w:rPr>
        <w:t>עצם איזה שהיא התראה לפני שנכנסים לבצע את</w:t>
      </w:r>
      <w:bookmarkStart w:id="9768" w:name="_ETM_Q1_7446570"/>
      <w:bookmarkEnd w:id="9768"/>
      <w:r>
        <w:rPr>
          <w:rFonts w:hint="cs"/>
          <w:rtl/>
          <w:lang w:eastAsia="he-IL"/>
        </w:rPr>
        <w:t xml:space="preserve"> העבודות. </w:t>
      </w:r>
      <w:bookmarkStart w:id="9769" w:name="_ETM_Q1_7447594"/>
      <w:bookmarkEnd w:id="9769"/>
    </w:p>
    <w:p w14:paraId="07896B56" w14:textId="77777777" w:rsidR="007B453F" w:rsidRDefault="007B453F" w:rsidP="007B453F">
      <w:pPr>
        <w:rPr>
          <w:rtl/>
          <w:lang w:eastAsia="he-IL"/>
        </w:rPr>
      </w:pPr>
      <w:bookmarkStart w:id="9770" w:name="_ETM_Q1_7447671"/>
      <w:bookmarkEnd w:id="9770"/>
    </w:p>
    <w:p w14:paraId="3DE7745F" w14:textId="226E6C5E" w:rsidR="007B453F" w:rsidRDefault="007B453F" w:rsidP="007B453F">
      <w:pPr>
        <w:pStyle w:val="af9"/>
        <w:keepNext/>
        <w:rPr>
          <w:lang w:eastAsia="he-IL"/>
        </w:rPr>
      </w:pPr>
      <w:bookmarkStart w:id="9771" w:name="ET_guest_חן_שפירא_1028"/>
      <w:r w:rsidRPr="007B453F">
        <w:rPr>
          <w:rStyle w:val="TagStyle"/>
          <w:rtl/>
        </w:rPr>
        <w:t xml:space="preserve"> &lt;&lt; אורח &gt;&gt; </w:t>
      </w:r>
      <w:r>
        <w:rPr>
          <w:rtl/>
          <w:lang w:eastAsia="he-IL"/>
        </w:rPr>
        <w:t>חן שפירא:</w:t>
      </w:r>
      <w:r w:rsidRPr="007B453F">
        <w:rPr>
          <w:rStyle w:val="TagStyle"/>
          <w:rtl/>
        </w:rPr>
        <w:t xml:space="preserve"> &lt;&lt; אורח &gt;&gt;</w:t>
      </w:r>
      <w:r w:rsidR="002477FD">
        <w:rPr>
          <w:rtl/>
          <w:lang w:eastAsia="he-IL"/>
        </w:rPr>
        <w:t xml:space="preserve"> </w:t>
      </w:r>
      <w:r>
        <w:rPr>
          <w:rtl/>
          <w:lang w:eastAsia="he-IL"/>
        </w:rPr>
        <w:t xml:space="preserve"> </w:t>
      </w:r>
      <w:bookmarkEnd w:id="9771"/>
    </w:p>
    <w:p w14:paraId="736827D7" w14:textId="77777777" w:rsidR="007B453F" w:rsidRDefault="007B453F" w:rsidP="007B453F">
      <w:pPr>
        <w:pStyle w:val="KeepWithNext"/>
        <w:rPr>
          <w:rtl/>
          <w:lang w:eastAsia="he-IL"/>
        </w:rPr>
      </w:pPr>
    </w:p>
    <w:p w14:paraId="7DCD604F" w14:textId="77777777" w:rsidR="007B453F" w:rsidRDefault="007B453F" w:rsidP="007B453F">
      <w:pPr>
        <w:rPr>
          <w:rtl/>
          <w:lang w:eastAsia="he-IL"/>
        </w:rPr>
      </w:pPr>
      <w:bookmarkStart w:id="9772" w:name="_ETM_Q1_7448847"/>
      <w:bookmarkStart w:id="9773" w:name="_ETM_Q1_7448882"/>
      <w:bookmarkEnd w:id="9772"/>
      <w:bookmarkEnd w:id="9773"/>
      <w:r>
        <w:rPr>
          <w:rFonts w:hint="cs"/>
          <w:rtl/>
          <w:lang w:eastAsia="he-IL"/>
        </w:rPr>
        <w:t>אבל כ</w:t>
      </w:r>
      <w:bookmarkStart w:id="9774" w:name="_ETM_Q1_7446321"/>
      <w:bookmarkEnd w:id="9774"/>
      <w:r>
        <w:rPr>
          <w:rFonts w:hint="cs"/>
          <w:rtl/>
          <w:lang w:eastAsia="he-IL"/>
        </w:rPr>
        <w:t>ל התהליך פה, ואנחנו מבינים שבעצם יש פה,</w:t>
      </w:r>
      <w:bookmarkStart w:id="9775" w:name="_ETM_Q1_7450740"/>
      <w:bookmarkEnd w:id="9775"/>
      <w:r>
        <w:rPr>
          <w:rFonts w:hint="cs"/>
          <w:rtl/>
          <w:lang w:eastAsia="he-IL"/>
        </w:rPr>
        <w:t xml:space="preserve"> נוצר, רצינו לעשות פה תהליך מהיר</w:t>
      </w:r>
      <w:bookmarkStart w:id="9776" w:name="_ETM_Q1_7451728"/>
      <w:bookmarkEnd w:id="9776"/>
      <w:r>
        <w:rPr>
          <w:rFonts w:hint="cs"/>
          <w:rtl/>
          <w:lang w:eastAsia="he-IL"/>
        </w:rPr>
        <w:t>, שמקצר קצת לוחות</w:t>
      </w:r>
      <w:bookmarkStart w:id="9777" w:name="_ETM_Q1_7454687"/>
      <w:bookmarkEnd w:id="9777"/>
      <w:r>
        <w:rPr>
          <w:rFonts w:hint="cs"/>
          <w:rtl/>
          <w:lang w:eastAsia="he-IL"/>
        </w:rPr>
        <w:t xml:space="preserve"> זמנים וכל המט</w:t>
      </w:r>
      <w:bookmarkStart w:id="9778" w:name="_ETM_Q1_7453634"/>
      <w:bookmarkEnd w:id="9778"/>
      <w:r>
        <w:rPr>
          <w:rFonts w:hint="cs"/>
          <w:rtl/>
          <w:lang w:eastAsia="he-IL"/>
        </w:rPr>
        <w:t>רה היא בעצם יידוע בעל המקרקעין שהולכים ל</w:t>
      </w:r>
      <w:bookmarkStart w:id="9779" w:name="_ETM_Q1_7455365"/>
      <w:bookmarkEnd w:id="9779"/>
      <w:r>
        <w:rPr>
          <w:rFonts w:hint="cs"/>
          <w:rtl/>
          <w:lang w:eastAsia="he-IL"/>
        </w:rPr>
        <w:t>היכנס</w:t>
      </w:r>
      <w:bookmarkStart w:id="9780" w:name="_ETM_Q1_7455818"/>
      <w:bookmarkEnd w:id="9780"/>
      <w:r>
        <w:rPr>
          <w:rFonts w:hint="cs"/>
          <w:rtl/>
          <w:lang w:eastAsia="he-IL"/>
        </w:rPr>
        <w:t xml:space="preserve"> לו למקרקעין. וזה חשוב. אין שום ויכו</w:t>
      </w:r>
      <w:bookmarkStart w:id="9781" w:name="_ETM_Q1_7458557"/>
      <w:bookmarkEnd w:id="9781"/>
      <w:r>
        <w:rPr>
          <w:rFonts w:hint="cs"/>
          <w:rtl/>
          <w:lang w:eastAsia="he-IL"/>
        </w:rPr>
        <w:t xml:space="preserve">ח על זה. </w:t>
      </w:r>
      <w:bookmarkStart w:id="9782" w:name="_ETM_Q1_7459635"/>
      <w:bookmarkEnd w:id="9782"/>
    </w:p>
    <w:p w14:paraId="4AF4A49E" w14:textId="77777777" w:rsidR="007B453F" w:rsidRDefault="007B453F" w:rsidP="007B453F">
      <w:pPr>
        <w:rPr>
          <w:rtl/>
          <w:lang w:eastAsia="he-IL"/>
        </w:rPr>
      </w:pPr>
      <w:bookmarkStart w:id="9783" w:name="_ETM_Q1_7459714"/>
      <w:bookmarkEnd w:id="9783"/>
    </w:p>
    <w:p w14:paraId="265C2D39" w14:textId="6009DF20" w:rsidR="007B453F" w:rsidRDefault="007B453F" w:rsidP="007B453F">
      <w:pPr>
        <w:pStyle w:val="af9"/>
        <w:keepNext/>
        <w:rPr>
          <w:lang w:eastAsia="he-IL"/>
        </w:rPr>
      </w:pPr>
      <w:bookmarkStart w:id="9784" w:name="ET_guest_נטע_נוסבאום_1029"/>
      <w:r w:rsidRPr="007B453F">
        <w:rPr>
          <w:rStyle w:val="TagStyle"/>
          <w:rtl/>
        </w:rPr>
        <w:t xml:space="preserve"> &lt;&lt; אורח &gt;&gt; </w:t>
      </w:r>
      <w:r>
        <w:rPr>
          <w:rtl/>
          <w:lang w:eastAsia="he-IL"/>
        </w:rPr>
        <w:t>נטע נוסבאום:</w:t>
      </w:r>
      <w:r w:rsidRPr="007B453F">
        <w:rPr>
          <w:rStyle w:val="TagStyle"/>
          <w:rtl/>
        </w:rPr>
        <w:t xml:space="preserve"> &lt;&lt; אורח &gt;&gt;</w:t>
      </w:r>
      <w:r w:rsidR="002477FD">
        <w:rPr>
          <w:rtl/>
          <w:lang w:eastAsia="he-IL"/>
        </w:rPr>
        <w:t xml:space="preserve"> </w:t>
      </w:r>
      <w:r>
        <w:rPr>
          <w:rtl/>
          <w:lang w:eastAsia="he-IL"/>
        </w:rPr>
        <w:t xml:space="preserve"> </w:t>
      </w:r>
      <w:bookmarkEnd w:id="9784"/>
    </w:p>
    <w:p w14:paraId="393FA5CB" w14:textId="77777777" w:rsidR="007B453F" w:rsidRDefault="007B453F" w:rsidP="007B453F">
      <w:pPr>
        <w:pStyle w:val="KeepWithNext"/>
        <w:rPr>
          <w:rtl/>
          <w:lang w:eastAsia="he-IL"/>
        </w:rPr>
      </w:pPr>
    </w:p>
    <w:p w14:paraId="59C83E87" w14:textId="77777777" w:rsidR="007B453F" w:rsidRDefault="007B453F" w:rsidP="007B453F">
      <w:pPr>
        <w:rPr>
          <w:rtl/>
          <w:lang w:eastAsia="he-IL"/>
        </w:rPr>
      </w:pPr>
      <w:bookmarkStart w:id="9785" w:name="_ETM_Q1_7460918"/>
      <w:bookmarkStart w:id="9786" w:name="_ETM_Q1_7460953"/>
      <w:bookmarkEnd w:id="9785"/>
      <w:bookmarkEnd w:id="9786"/>
      <w:r>
        <w:rPr>
          <w:rFonts w:hint="cs"/>
          <w:rtl/>
          <w:lang w:eastAsia="he-IL"/>
        </w:rPr>
        <w:t xml:space="preserve">במקרה, </w:t>
      </w:r>
      <w:bookmarkStart w:id="9787" w:name="_ETM_Q1_7461561"/>
      <w:bookmarkEnd w:id="9787"/>
      <w:r>
        <w:rPr>
          <w:rFonts w:hint="cs"/>
          <w:rtl/>
          <w:lang w:eastAsia="he-IL"/>
        </w:rPr>
        <w:t xml:space="preserve">לפי סעיף </w:t>
      </w:r>
      <w:bookmarkStart w:id="9788" w:name="_ETM_Q1_7459395"/>
      <w:bookmarkStart w:id="9789" w:name="_ETM_Q1_7456785"/>
      <w:bookmarkStart w:id="9790" w:name="_ETM_Q1_7458873"/>
      <w:bookmarkEnd w:id="9788"/>
      <w:bookmarkEnd w:id="9789"/>
      <w:bookmarkEnd w:id="9790"/>
      <w:r>
        <w:rPr>
          <w:rFonts w:hint="cs"/>
          <w:rtl/>
          <w:lang w:eastAsia="he-IL"/>
        </w:rPr>
        <w:t>26ד המטרה היא לא רק ייד</w:t>
      </w:r>
      <w:bookmarkStart w:id="9791" w:name="_ETM_Q1_7461691"/>
      <w:bookmarkEnd w:id="9791"/>
      <w:r>
        <w:rPr>
          <w:rFonts w:hint="cs"/>
          <w:rtl/>
          <w:lang w:eastAsia="he-IL"/>
        </w:rPr>
        <w:t>וע. המטרה</w:t>
      </w:r>
      <w:bookmarkStart w:id="9792" w:name="_ETM_Q1_7463126"/>
      <w:bookmarkEnd w:id="9792"/>
      <w:r>
        <w:rPr>
          <w:rFonts w:hint="cs"/>
          <w:rtl/>
          <w:lang w:eastAsia="he-IL"/>
        </w:rPr>
        <w:t xml:space="preserve"> היא לקבל את ההתייחסות של</w:t>
      </w:r>
      <w:bookmarkStart w:id="9793" w:name="_ETM_Q1_7462573"/>
      <w:bookmarkEnd w:id="9793"/>
      <w:r>
        <w:rPr>
          <w:rFonts w:hint="cs"/>
          <w:rtl/>
          <w:lang w:eastAsia="he-IL"/>
        </w:rPr>
        <w:t xml:space="preserve">ו. </w:t>
      </w:r>
      <w:bookmarkStart w:id="9794" w:name="_ETM_Q1_7462923"/>
      <w:bookmarkEnd w:id="9794"/>
    </w:p>
    <w:p w14:paraId="72139C74" w14:textId="77777777" w:rsidR="007B453F" w:rsidRDefault="007B453F" w:rsidP="007B453F">
      <w:pPr>
        <w:rPr>
          <w:rtl/>
          <w:lang w:eastAsia="he-IL"/>
        </w:rPr>
      </w:pPr>
      <w:bookmarkStart w:id="9795" w:name="_ETM_Q1_7463001"/>
      <w:bookmarkEnd w:id="9795"/>
    </w:p>
    <w:p w14:paraId="7565FF0E" w14:textId="6D6E2B1E" w:rsidR="007B453F" w:rsidRDefault="007B453F" w:rsidP="007B453F">
      <w:pPr>
        <w:pStyle w:val="af9"/>
        <w:keepNext/>
        <w:rPr>
          <w:lang w:eastAsia="he-IL"/>
        </w:rPr>
      </w:pPr>
      <w:bookmarkStart w:id="9796" w:name="ET_guest_חן_שפירא_1030"/>
      <w:r w:rsidRPr="007B453F">
        <w:rPr>
          <w:rStyle w:val="TagStyle"/>
          <w:rtl/>
        </w:rPr>
        <w:t xml:space="preserve"> &lt;&lt; אורח &gt;&gt; </w:t>
      </w:r>
      <w:r>
        <w:rPr>
          <w:rtl/>
          <w:lang w:eastAsia="he-IL"/>
        </w:rPr>
        <w:t>חן שפירא:</w:t>
      </w:r>
      <w:r w:rsidRPr="007B453F">
        <w:rPr>
          <w:rStyle w:val="TagStyle"/>
          <w:rtl/>
        </w:rPr>
        <w:t xml:space="preserve"> &lt;&lt; אורח &gt;&gt;</w:t>
      </w:r>
      <w:r w:rsidR="002477FD">
        <w:rPr>
          <w:rtl/>
          <w:lang w:eastAsia="he-IL"/>
        </w:rPr>
        <w:t xml:space="preserve"> </w:t>
      </w:r>
      <w:r>
        <w:rPr>
          <w:rtl/>
          <w:lang w:eastAsia="he-IL"/>
        </w:rPr>
        <w:t xml:space="preserve"> </w:t>
      </w:r>
      <w:bookmarkEnd w:id="9796"/>
    </w:p>
    <w:p w14:paraId="64F6B219" w14:textId="77777777" w:rsidR="007B453F" w:rsidRDefault="007B453F" w:rsidP="007B453F">
      <w:pPr>
        <w:pStyle w:val="KeepWithNext"/>
        <w:rPr>
          <w:rtl/>
          <w:lang w:eastAsia="he-IL"/>
        </w:rPr>
      </w:pPr>
    </w:p>
    <w:p w14:paraId="671B4637" w14:textId="77777777" w:rsidR="007B453F" w:rsidRDefault="007B453F" w:rsidP="007B453F">
      <w:pPr>
        <w:rPr>
          <w:rtl/>
          <w:lang w:eastAsia="he-IL"/>
        </w:rPr>
      </w:pPr>
      <w:bookmarkStart w:id="9797" w:name="_ETM_Q1_7464165"/>
      <w:bookmarkStart w:id="9798" w:name="_ETM_Q1_7464205"/>
      <w:bookmarkEnd w:id="9797"/>
      <w:bookmarkEnd w:id="9798"/>
      <w:r>
        <w:rPr>
          <w:rFonts w:hint="cs"/>
          <w:rtl/>
          <w:lang w:eastAsia="he-IL"/>
        </w:rPr>
        <w:t xml:space="preserve">קל וחומר. קל וחומר. ולכן </w:t>
      </w:r>
      <w:bookmarkStart w:id="9799" w:name="_ETM_Q1_7467373"/>
      <w:bookmarkEnd w:id="9799"/>
      <w:r>
        <w:rPr>
          <w:rFonts w:hint="cs"/>
          <w:rtl/>
          <w:lang w:eastAsia="he-IL"/>
        </w:rPr>
        <w:t xml:space="preserve">אני אומר, אם </w:t>
      </w:r>
      <w:bookmarkStart w:id="9800" w:name="_ETM_Q1_7466152"/>
      <w:bookmarkEnd w:id="9800"/>
      <w:r>
        <w:rPr>
          <w:rFonts w:hint="cs"/>
          <w:rtl/>
          <w:lang w:eastAsia="he-IL"/>
        </w:rPr>
        <w:t xml:space="preserve">יש לנו פעם אחת ואז מיד אחר </w:t>
      </w:r>
      <w:bookmarkStart w:id="9801" w:name="_ETM_Q1_7468672"/>
      <w:bookmarkEnd w:id="9801"/>
      <w:r>
        <w:rPr>
          <w:rFonts w:hint="cs"/>
          <w:rtl/>
          <w:lang w:eastAsia="he-IL"/>
        </w:rPr>
        <w:t>כך עוד פעם, השאלה אם אי אפשר להגיד שבמקרה של</w:t>
      </w:r>
      <w:bookmarkStart w:id="9802" w:name="_ETM_Q1_7473497"/>
      <w:bookmarkEnd w:id="9802"/>
      <w:r>
        <w:rPr>
          <w:rFonts w:hint="cs"/>
          <w:rtl/>
          <w:lang w:eastAsia="he-IL"/>
        </w:rPr>
        <w:t xml:space="preserve"> הו</w:t>
      </w:r>
      <w:bookmarkStart w:id="9803" w:name="_ETM_Q1_7471277"/>
      <w:bookmarkEnd w:id="9803"/>
      <w:r>
        <w:rPr>
          <w:rFonts w:hint="cs"/>
          <w:rtl/>
          <w:lang w:eastAsia="he-IL"/>
        </w:rPr>
        <w:t xml:space="preserve">דעה, תהליך לפי 26ד הוא ייחשב גם </w:t>
      </w:r>
      <w:bookmarkStart w:id="9804" w:name="_ETM_Q1_7473286"/>
      <w:bookmarkEnd w:id="9804"/>
      <w:r>
        <w:rPr>
          <w:rFonts w:hint="cs"/>
          <w:rtl/>
          <w:lang w:eastAsia="he-IL"/>
        </w:rPr>
        <w:t>לצורך ההודעה</w:t>
      </w:r>
      <w:bookmarkStart w:id="9805" w:name="_ETM_Q1_7476416"/>
      <w:bookmarkEnd w:id="9805"/>
      <w:r>
        <w:rPr>
          <w:rFonts w:hint="cs"/>
          <w:rtl/>
          <w:lang w:eastAsia="he-IL"/>
        </w:rPr>
        <w:t xml:space="preserve"> לפי 49. </w:t>
      </w:r>
      <w:bookmarkStart w:id="9806" w:name="_ETM_Q1_7475074"/>
      <w:bookmarkStart w:id="9807" w:name="_ETM_Q1_7475310"/>
      <w:bookmarkEnd w:id="9806"/>
      <w:bookmarkEnd w:id="9807"/>
    </w:p>
    <w:p w14:paraId="1C61A3B8" w14:textId="77777777" w:rsidR="007B453F" w:rsidRDefault="007B453F" w:rsidP="007B453F">
      <w:pPr>
        <w:rPr>
          <w:rtl/>
          <w:lang w:eastAsia="he-IL"/>
        </w:rPr>
      </w:pPr>
      <w:bookmarkStart w:id="9808" w:name="_ETM_Q1_7475424"/>
      <w:bookmarkEnd w:id="9808"/>
    </w:p>
    <w:p w14:paraId="68D2875C" w14:textId="0DA44F52" w:rsidR="007B453F" w:rsidRDefault="007B453F" w:rsidP="007B453F">
      <w:pPr>
        <w:pStyle w:val="af9"/>
        <w:keepNext/>
        <w:rPr>
          <w:lang w:eastAsia="he-IL"/>
        </w:rPr>
      </w:pPr>
      <w:bookmarkStart w:id="9809" w:name="ET_guest_צחי_בר_ציון_1031"/>
      <w:r w:rsidRPr="007B453F">
        <w:rPr>
          <w:rStyle w:val="TagStyle"/>
          <w:rtl/>
        </w:rPr>
        <w:t xml:space="preserve"> &lt;&lt; אורח &gt;&gt; </w:t>
      </w:r>
      <w:r>
        <w:rPr>
          <w:rtl/>
          <w:lang w:eastAsia="he-IL"/>
        </w:rPr>
        <w:t>צחי בר ציון:</w:t>
      </w:r>
      <w:r w:rsidRPr="007B453F">
        <w:rPr>
          <w:rStyle w:val="TagStyle"/>
          <w:rtl/>
        </w:rPr>
        <w:t xml:space="preserve"> &lt;&lt; אורח &gt;&gt;</w:t>
      </w:r>
      <w:r w:rsidR="002477FD">
        <w:rPr>
          <w:rtl/>
          <w:lang w:eastAsia="he-IL"/>
        </w:rPr>
        <w:t xml:space="preserve"> </w:t>
      </w:r>
      <w:r>
        <w:rPr>
          <w:rtl/>
          <w:lang w:eastAsia="he-IL"/>
        </w:rPr>
        <w:t xml:space="preserve"> </w:t>
      </w:r>
      <w:bookmarkEnd w:id="9809"/>
    </w:p>
    <w:p w14:paraId="6F9FB321" w14:textId="77777777" w:rsidR="007B453F" w:rsidRDefault="007B453F" w:rsidP="007B453F">
      <w:pPr>
        <w:pStyle w:val="KeepWithNext"/>
        <w:rPr>
          <w:rtl/>
          <w:lang w:eastAsia="he-IL"/>
        </w:rPr>
      </w:pPr>
    </w:p>
    <w:p w14:paraId="5CA7E99B" w14:textId="77777777" w:rsidR="007B453F" w:rsidRDefault="007B453F" w:rsidP="007B453F">
      <w:pPr>
        <w:rPr>
          <w:rtl/>
          <w:lang w:eastAsia="he-IL"/>
        </w:rPr>
      </w:pPr>
      <w:bookmarkStart w:id="9810" w:name="_ETM_Q1_7477715"/>
      <w:bookmarkEnd w:id="9810"/>
      <w:r>
        <w:rPr>
          <w:rFonts w:hint="cs"/>
          <w:rtl/>
          <w:lang w:eastAsia="he-IL"/>
        </w:rPr>
        <w:t>א</w:t>
      </w:r>
      <w:bookmarkStart w:id="9811" w:name="_ETM_Q1_7477757"/>
      <w:bookmarkEnd w:id="9811"/>
      <w:r>
        <w:rPr>
          <w:rFonts w:hint="cs"/>
          <w:rtl/>
          <w:lang w:eastAsia="he-IL"/>
        </w:rPr>
        <w:t>ין ספק שאנ</w:t>
      </w:r>
      <w:bookmarkStart w:id="9812" w:name="_ETM_Q1_7476108"/>
      <w:bookmarkEnd w:id="9812"/>
      <w:r>
        <w:rPr>
          <w:rFonts w:hint="cs"/>
          <w:rtl/>
          <w:lang w:eastAsia="he-IL"/>
        </w:rPr>
        <w:t>חנו מנסים לקצר פה תהליכים. אבל</w:t>
      </w:r>
      <w:bookmarkStart w:id="9813" w:name="_ETM_Q1_7479632"/>
      <w:bookmarkEnd w:id="9813"/>
      <w:r>
        <w:rPr>
          <w:rFonts w:hint="cs"/>
          <w:rtl/>
          <w:lang w:eastAsia="he-IL"/>
        </w:rPr>
        <w:t xml:space="preserve"> יש לנו הרגשה שזה קצת יותר מידי. כאילו, ה</w:t>
      </w:r>
      <w:bookmarkStart w:id="9814" w:name="_ETM_Q1_7480984"/>
      <w:bookmarkEnd w:id="9814"/>
      <w:r>
        <w:rPr>
          <w:rFonts w:hint="cs"/>
          <w:rtl/>
          <w:lang w:eastAsia="he-IL"/>
        </w:rPr>
        <w:t>משמעות, אם</w:t>
      </w:r>
      <w:bookmarkStart w:id="9815" w:name="_ETM_Q1_7481934"/>
      <w:bookmarkEnd w:id="9815"/>
      <w:r>
        <w:rPr>
          <w:rFonts w:hint="cs"/>
          <w:rtl/>
          <w:lang w:eastAsia="he-IL"/>
        </w:rPr>
        <w:t xml:space="preserve"> נקבל את הבקשה שלכם, המשמעות היא בעצם שיוכלו להיכנס לתוך</w:t>
      </w:r>
      <w:bookmarkStart w:id="9816" w:name="_ETM_Q1_7488284"/>
      <w:bookmarkEnd w:id="9816"/>
      <w:r>
        <w:rPr>
          <w:rFonts w:hint="cs"/>
          <w:rtl/>
          <w:lang w:eastAsia="he-IL"/>
        </w:rPr>
        <w:t xml:space="preserve"> השטח של מישהו,</w:t>
      </w:r>
      <w:bookmarkStart w:id="9817" w:name="_ETM_Q1_7486645"/>
      <w:bookmarkEnd w:id="9817"/>
      <w:r>
        <w:rPr>
          <w:rFonts w:hint="cs"/>
          <w:rtl/>
          <w:lang w:eastAsia="he-IL"/>
        </w:rPr>
        <w:t xml:space="preserve"> בלי שהוא בכלל י</w:t>
      </w:r>
      <w:bookmarkStart w:id="9818" w:name="_ETM_Q1_7487968"/>
      <w:bookmarkEnd w:id="9818"/>
      <w:r>
        <w:rPr>
          <w:rFonts w:hint="cs"/>
          <w:rtl/>
          <w:lang w:eastAsia="he-IL"/>
        </w:rPr>
        <w:t>ודע שנכנסים.</w:t>
      </w:r>
      <w:bookmarkStart w:id="9819" w:name="_ETM_Q1_7489134"/>
      <w:bookmarkEnd w:id="9819"/>
      <w:r>
        <w:rPr>
          <w:rFonts w:hint="cs"/>
          <w:rtl/>
          <w:lang w:eastAsia="he-IL"/>
        </w:rPr>
        <w:t xml:space="preserve"> יכול להיות שהוא צריך להיערך לזה. </w:t>
      </w:r>
      <w:bookmarkStart w:id="9820" w:name="_ETM_Q1_7490209"/>
      <w:bookmarkStart w:id="9821" w:name="_ETM_Q1_7490447"/>
      <w:bookmarkEnd w:id="9820"/>
      <w:bookmarkEnd w:id="9821"/>
    </w:p>
    <w:p w14:paraId="30B9B973" w14:textId="77777777" w:rsidR="007B453F" w:rsidRDefault="007B453F" w:rsidP="007B453F">
      <w:pPr>
        <w:rPr>
          <w:rtl/>
          <w:lang w:eastAsia="he-IL"/>
        </w:rPr>
      </w:pPr>
      <w:bookmarkStart w:id="9822" w:name="_ETM_Q1_7490519"/>
      <w:bookmarkStart w:id="9823" w:name="_ETM_Q1_7491142"/>
      <w:bookmarkEnd w:id="9822"/>
      <w:bookmarkEnd w:id="9823"/>
    </w:p>
    <w:p w14:paraId="600C37F5" w14:textId="29DC0DA0" w:rsidR="007B453F" w:rsidRDefault="007B453F" w:rsidP="007B453F">
      <w:pPr>
        <w:pStyle w:val="a4"/>
        <w:keepNext/>
      </w:pPr>
      <w:bookmarkStart w:id="9824" w:name="ET_speaker_6467_1032"/>
      <w:r w:rsidRPr="007B453F">
        <w:rPr>
          <w:rStyle w:val="TagStyle"/>
          <w:rtl/>
        </w:rPr>
        <w:t xml:space="preserve"> &lt;&lt; דובר &gt;&gt; </w:t>
      </w:r>
      <w:r w:rsidR="009E62C3">
        <w:rPr>
          <w:rtl/>
        </w:rPr>
        <w:t>קריאה:</w:t>
      </w:r>
      <w:r w:rsidRPr="007B453F">
        <w:rPr>
          <w:rStyle w:val="TagStyle"/>
          <w:rtl/>
        </w:rPr>
        <w:t xml:space="preserve"> &lt;&lt; דובר &gt;&gt;</w:t>
      </w:r>
      <w:r w:rsidR="002477FD">
        <w:rPr>
          <w:rtl/>
        </w:rPr>
        <w:t xml:space="preserve"> </w:t>
      </w:r>
      <w:r>
        <w:rPr>
          <w:rtl/>
        </w:rPr>
        <w:t xml:space="preserve"> </w:t>
      </w:r>
      <w:bookmarkEnd w:id="9824"/>
    </w:p>
    <w:p w14:paraId="4FCBA146" w14:textId="77777777" w:rsidR="007B453F" w:rsidRDefault="007B453F" w:rsidP="007B453F">
      <w:pPr>
        <w:pStyle w:val="KeepWithNext"/>
        <w:rPr>
          <w:rtl/>
          <w:lang w:eastAsia="he-IL"/>
        </w:rPr>
      </w:pPr>
    </w:p>
    <w:p w14:paraId="51F6CA27" w14:textId="77777777" w:rsidR="007B453F" w:rsidRDefault="007B453F" w:rsidP="007B453F">
      <w:pPr>
        <w:rPr>
          <w:rtl/>
          <w:lang w:eastAsia="he-IL"/>
        </w:rPr>
      </w:pPr>
      <w:bookmarkStart w:id="9825" w:name="_ETM_Q1_7491674"/>
      <w:bookmarkStart w:id="9826" w:name="_ETM_Q1_7491713"/>
      <w:bookmarkEnd w:id="9825"/>
      <w:bookmarkEnd w:id="9826"/>
      <w:r>
        <w:rPr>
          <w:rFonts w:hint="cs"/>
          <w:rtl/>
          <w:lang w:eastAsia="he-IL"/>
        </w:rPr>
        <w:t>למה?</w:t>
      </w:r>
    </w:p>
    <w:p w14:paraId="03B61E34" w14:textId="77777777" w:rsidR="007B453F" w:rsidRDefault="007B453F" w:rsidP="007B453F">
      <w:pPr>
        <w:rPr>
          <w:rtl/>
          <w:lang w:eastAsia="he-IL"/>
        </w:rPr>
      </w:pPr>
      <w:bookmarkStart w:id="9827" w:name="_ETM_Q1_7492366"/>
      <w:bookmarkStart w:id="9828" w:name="_ETM_Q1_7492442"/>
      <w:bookmarkEnd w:id="9827"/>
      <w:bookmarkEnd w:id="9828"/>
    </w:p>
    <w:p w14:paraId="7CB150CF" w14:textId="355A803E" w:rsidR="007B453F" w:rsidRDefault="007B453F" w:rsidP="007B453F">
      <w:pPr>
        <w:pStyle w:val="af9"/>
        <w:keepNext/>
        <w:rPr>
          <w:lang w:eastAsia="he-IL"/>
        </w:rPr>
      </w:pPr>
      <w:bookmarkStart w:id="9829" w:name="ET_guest_צחי_בר_ציון_1033"/>
      <w:r w:rsidRPr="007B453F">
        <w:rPr>
          <w:rStyle w:val="TagStyle"/>
          <w:rtl/>
        </w:rPr>
        <w:t xml:space="preserve"> &lt;&lt; אורח &gt;&gt; </w:t>
      </w:r>
      <w:r>
        <w:rPr>
          <w:rtl/>
          <w:lang w:eastAsia="he-IL"/>
        </w:rPr>
        <w:t>צחי בר ציון:</w:t>
      </w:r>
      <w:r w:rsidRPr="007B453F">
        <w:rPr>
          <w:rStyle w:val="TagStyle"/>
          <w:rtl/>
        </w:rPr>
        <w:t xml:space="preserve"> &lt;&lt; אורח &gt;&gt;</w:t>
      </w:r>
      <w:r w:rsidR="002477FD">
        <w:rPr>
          <w:rtl/>
          <w:lang w:eastAsia="he-IL"/>
        </w:rPr>
        <w:t xml:space="preserve"> </w:t>
      </w:r>
      <w:r>
        <w:rPr>
          <w:rtl/>
          <w:lang w:eastAsia="he-IL"/>
        </w:rPr>
        <w:t xml:space="preserve"> </w:t>
      </w:r>
      <w:bookmarkEnd w:id="9829"/>
    </w:p>
    <w:p w14:paraId="3975FD93" w14:textId="77777777" w:rsidR="007B453F" w:rsidRDefault="007B453F" w:rsidP="007B453F">
      <w:pPr>
        <w:pStyle w:val="KeepWithNext"/>
        <w:rPr>
          <w:rtl/>
          <w:lang w:eastAsia="he-IL"/>
        </w:rPr>
      </w:pPr>
    </w:p>
    <w:p w14:paraId="7E8DCB49" w14:textId="77777777" w:rsidR="007B453F" w:rsidRDefault="007B453F" w:rsidP="007B453F">
      <w:pPr>
        <w:rPr>
          <w:rtl/>
          <w:lang w:eastAsia="he-IL"/>
        </w:rPr>
      </w:pPr>
      <w:bookmarkStart w:id="9830" w:name="_ETM_Q1_7493910"/>
      <w:bookmarkStart w:id="9831" w:name="_ETM_Q1_7493954"/>
      <w:bookmarkEnd w:id="9830"/>
      <w:bookmarkEnd w:id="9831"/>
      <w:r>
        <w:rPr>
          <w:rFonts w:hint="cs"/>
          <w:rtl/>
          <w:lang w:eastAsia="he-IL"/>
        </w:rPr>
        <w:t xml:space="preserve">רגע, שנייה. תן לי </w:t>
      </w:r>
      <w:bookmarkStart w:id="9832" w:name="_ETM_Q1_7495516"/>
      <w:bookmarkStart w:id="9833" w:name="_ETM_Q1_7493933"/>
      <w:bookmarkEnd w:id="9832"/>
      <w:bookmarkEnd w:id="9833"/>
      <w:r>
        <w:rPr>
          <w:rFonts w:hint="cs"/>
          <w:rtl/>
          <w:lang w:eastAsia="he-IL"/>
        </w:rPr>
        <w:t>רגע רק לענות. ומה שכמובן הוועדה ת</w:t>
      </w:r>
      <w:bookmarkStart w:id="9834" w:name="_ETM_Q1_7495096"/>
      <w:bookmarkEnd w:id="9834"/>
      <w:r>
        <w:rPr>
          <w:rFonts w:hint="cs"/>
          <w:rtl/>
          <w:lang w:eastAsia="he-IL"/>
        </w:rPr>
        <w:t>חליט זה מה</w:t>
      </w:r>
      <w:bookmarkStart w:id="9835" w:name="_ETM_Q1_7496311"/>
      <w:bookmarkEnd w:id="9835"/>
      <w:r>
        <w:rPr>
          <w:rFonts w:hint="cs"/>
          <w:rtl/>
          <w:lang w:eastAsia="he-IL"/>
        </w:rPr>
        <w:t xml:space="preserve"> שיהיה, אבל רק שנייה אני אסביר. זה עקרונות אחרים וזה</w:t>
      </w:r>
      <w:bookmarkStart w:id="9836" w:name="_ETM_Q1_7502611"/>
      <w:bookmarkEnd w:id="9836"/>
      <w:r>
        <w:rPr>
          <w:rFonts w:hint="cs"/>
          <w:rtl/>
          <w:lang w:eastAsia="he-IL"/>
        </w:rPr>
        <w:t xml:space="preserve"> תכליות שונות. </w:t>
      </w:r>
      <w:bookmarkStart w:id="9837" w:name="_ETM_Q1_7501368"/>
      <w:bookmarkEnd w:id="9837"/>
      <w:r>
        <w:rPr>
          <w:rFonts w:hint="cs"/>
          <w:rtl/>
          <w:lang w:eastAsia="he-IL"/>
        </w:rPr>
        <w:t>יש בחוק משק הגז הטבעי לגבי כל</w:t>
      </w:r>
      <w:bookmarkStart w:id="9838" w:name="_ETM_Q1_7505954"/>
      <w:bookmarkEnd w:id="9838"/>
      <w:r>
        <w:rPr>
          <w:rFonts w:hint="cs"/>
          <w:rtl/>
          <w:lang w:eastAsia="he-IL"/>
        </w:rPr>
        <w:t xml:space="preserve"> הליך שאתה</w:t>
      </w:r>
      <w:bookmarkStart w:id="9839" w:name="_ETM_Q1_7503669"/>
      <w:bookmarkEnd w:id="9839"/>
      <w:r>
        <w:rPr>
          <w:rFonts w:hint="cs"/>
          <w:rtl/>
          <w:lang w:eastAsia="he-IL"/>
        </w:rPr>
        <w:t xml:space="preserve"> עושה, בין אם הוא הליך רישויי ובין אם</w:t>
      </w:r>
      <w:bookmarkStart w:id="9840" w:name="_ETM_Q1_7507611"/>
      <w:bookmarkEnd w:id="9840"/>
      <w:r>
        <w:rPr>
          <w:rFonts w:hint="cs"/>
          <w:rtl/>
          <w:lang w:eastAsia="he-IL"/>
        </w:rPr>
        <w:t xml:space="preserve"> הליך תכנוני, בסופו של התה</w:t>
      </w:r>
      <w:bookmarkStart w:id="9841" w:name="_ETM_Q1_7508004"/>
      <w:bookmarkEnd w:id="9841"/>
      <w:r>
        <w:rPr>
          <w:rFonts w:hint="cs"/>
          <w:rtl/>
          <w:lang w:eastAsia="he-IL"/>
        </w:rPr>
        <w:t>ליך לפני שאתה נכנס לקרקע אתה</w:t>
      </w:r>
      <w:bookmarkStart w:id="9842" w:name="_ETM_Q1_7511766"/>
      <w:bookmarkEnd w:id="9842"/>
      <w:r>
        <w:rPr>
          <w:rFonts w:hint="cs"/>
          <w:rtl/>
          <w:lang w:eastAsia="he-IL"/>
        </w:rPr>
        <w:t xml:space="preserve"> צריך להודיע לבעל </w:t>
      </w:r>
      <w:bookmarkStart w:id="9843" w:name="_ETM_Q1_7510634"/>
      <w:bookmarkEnd w:id="9843"/>
      <w:r w:rsidR="00024D27">
        <w:rPr>
          <w:rFonts w:hint="cs"/>
          <w:rtl/>
          <w:lang w:eastAsia="he-IL"/>
        </w:rPr>
        <w:t>המקרקעין. לטעמנו, אותו הליך כללי אמור להישאר</w:t>
      </w:r>
      <w:bookmarkStart w:id="9844" w:name="_ETM_Q1_7517317"/>
      <w:bookmarkEnd w:id="9844"/>
      <w:r w:rsidR="00024D27">
        <w:rPr>
          <w:rFonts w:hint="cs"/>
          <w:rtl/>
          <w:lang w:eastAsia="he-IL"/>
        </w:rPr>
        <w:t xml:space="preserve"> גם </w:t>
      </w:r>
      <w:bookmarkStart w:id="9845" w:name="_ETM_Q1_7514868"/>
      <w:bookmarkEnd w:id="9845"/>
      <w:r w:rsidR="00024D27">
        <w:rPr>
          <w:rFonts w:hint="cs"/>
          <w:rtl/>
          <w:lang w:eastAsia="he-IL"/>
        </w:rPr>
        <w:t>כאן. אחרת המשמעות היא שאתה יכול ביום בהיר אחד</w:t>
      </w:r>
      <w:bookmarkStart w:id="9846" w:name="_ETM_Q1_7520367"/>
      <w:bookmarkEnd w:id="9846"/>
      <w:r w:rsidR="00024D27">
        <w:rPr>
          <w:rFonts w:hint="cs"/>
          <w:rtl/>
          <w:lang w:eastAsia="he-IL"/>
        </w:rPr>
        <w:t xml:space="preserve"> פתאום</w:t>
      </w:r>
      <w:bookmarkStart w:id="9847" w:name="_ETM_Q1_7518204"/>
      <w:bookmarkEnd w:id="9847"/>
      <w:r w:rsidR="00024D27">
        <w:rPr>
          <w:rFonts w:hint="cs"/>
          <w:rtl/>
          <w:lang w:eastAsia="he-IL"/>
        </w:rPr>
        <w:t xml:space="preserve"> להיכנס לשטח של מישהו. ויכול להיות שהוא צריך לעשות</w:t>
      </w:r>
      <w:bookmarkStart w:id="9848" w:name="_ETM_Q1_7522817"/>
      <w:bookmarkEnd w:id="9848"/>
      <w:r w:rsidR="00024D27">
        <w:rPr>
          <w:rFonts w:hint="cs"/>
          <w:rtl/>
          <w:lang w:eastAsia="he-IL"/>
        </w:rPr>
        <w:t xml:space="preserve"> ה</w:t>
      </w:r>
      <w:bookmarkStart w:id="9849" w:name="_ETM_Q1_7520129"/>
      <w:bookmarkEnd w:id="9849"/>
      <w:r w:rsidR="00024D27">
        <w:rPr>
          <w:rFonts w:hint="cs"/>
          <w:rtl/>
          <w:lang w:eastAsia="he-IL"/>
        </w:rPr>
        <w:t>כנות לעניינים האלה, להיערך לזה. זה לא נראה לנו נכון.</w:t>
      </w:r>
      <w:bookmarkStart w:id="9850" w:name="_ETM_Q1_7526018"/>
      <w:bookmarkEnd w:id="9850"/>
      <w:r w:rsidR="00024D27">
        <w:rPr>
          <w:rFonts w:hint="cs"/>
          <w:rtl/>
          <w:lang w:eastAsia="he-IL"/>
        </w:rPr>
        <w:t xml:space="preserve"> גם </w:t>
      </w:r>
      <w:bookmarkStart w:id="9851" w:name="_ETM_Q1_7523541"/>
      <w:bookmarkEnd w:id="9851"/>
      <w:r w:rsidR="00024D27">
        <w:rPr>
          <w:rFonts w:hint="cs"/>
          <w:rtl/>
          <w:lang w:eastAsia="he-IL"/>
        </w:rPr>
        <w:t>ככה ההליך הזה הוא לא כזה הליך א</w:t>
      </w:r>
      <w:bookmarkStart w:id="9852" w:name="_ETM_Q1_7525758"/>
      <w:bookmarkEnd w:id="9852"/>
      <w:r w:rsidR="00024D27">
        <w:rPr>
          <w:rFonts w:hint="cs"/>
          <w:rtl/>
          <w:lang w:eastAsia="he-IL"/>
        </w:rPr>
        <w:t>רוך.</w:t>
      </w:r>
      <w:bookmarkStart w:id="9853" w:name="_ETM_Q1_7526456"/>
      <w:bookmarkEnd w:id="9853"/>
      <w:r w:rsidR="00024D27">
        <w:rPr>
          <w:rFonts w:hint="cs"/>
          <w:rtl/>
          <w:lang w:eastAsia="he-IL"/>
        </w:rPr>
        <w:t xml:space="preserve"> שנייה, אפשר להתווכח</w:t>
      </w:r>
      <w:bookmarkStart w:id="9854" w:name="_ETM_Q1_7527270"/>
      <w:bookmarkEnd w:id="9854"/>
      <w:r w:rsidR="00024D27">
        <w:rPr>
          <w:rFonts w:hint="cs"/>
          <w:rtl/>
          <w:lang w:eastAsia="he-IL"/>
        </w:rPr>
        <w:t xml:space="preserve"> אם לא צריך את ההליך הזה או</w:t>
      </w:r>
      <w:bookmarkStart w:id="9855" w:name="_ETM_Q1_7529583"/>
      <w:bookmarkEnd w:id="9855"/>
      <w:r w:rsidR="00024D27">
        <w:rPr>
          <w:rFonts w:hint="cs"/>
          <w:rtl/>
          <w:lang w:eastAsia="he-IL"/>
        </w:rPr>
        <w:t xml:space="preserve"> לא - </w:t>
      </w:r>
      <w:bookmarkStart w:id="9856" w:name="_ETM_Q1_7529247"/>
      <w:bookmarkEnd w:id="9856"/>
      <w:r w:rsidR="00024D27">
        <w:rPr>
          <w:rFonts w:hint="cs"/>
          <w:rtl/>
          <w:lang w:eastAsia="he-IL"/>
        </w:rPr>
        <w:t>זה כבר ויכוח אחר. אבל בטח לא</w:t>
      </w:r>
      <w:bookmarkStart w:id="9857" w:name="_ETM_Q1_7533071"/>
      <w:bookmarkEnd w:id="9857"/>
      <w:r w:rsidR="00024D27">
        <w:rPr>
          <w:rFonts w:hint="cs"/>
          <w:rtl/>
          <w:lang w:eastAsia="he-IL"/>
        </w:rPr>
        <w:t xml:space="preserve"> אגב הדבר הזה. </w:t>
      </w:r>
      <w:bookmarkStart w:id="9858" w:name="_ETM_Q1_7532074"/>
      <w:bookmarkEnd w:id="9858"/>
      <w:r w:rsidR="00024D27">
        <w:rPr>
          <w:rFonts w:hint="cs"/>
          <w:rtl/>
          <w:lang w:eastAsia="he-IL"/>
        </w:rPr>
        <w:t>לטעמנו, אגב, דווקא במקרה של הליך מהיר,</w:t>
      </w:r>
      <w:bookmarkStart w:id="9859" w:name="_ETM_Q1_7538347"/>
      <w:bookmarkEnd w:id="9859"/>
      <w:r w:rsidR="00024D27">
        <w:rPr>
          <w:rFonts w:hint="cs"/>
          <w:rtl/>
          <w:lang w:eastAsia="he-IL"/>
        </w:rPr>
        <w:t xml:space="preserve"> שבו כמו שנאמר פ</w:t>
      </w:r>
      <w:bookmarkStart w:id="9860" w:name="_ETM_Q1_7537058"/>
      <w:bookmarkEnd w:id="9860"/>
      <w:r w:rsidR="00024D27">
        <w:rPr>
          <w:rFonts w:hint="cs"/>
          <w:rtl/>
          <w:lang w:eastAsia="he-IL"/>
        </w:rPr>
        <w:t>ה בהרחבה, שזה יותר בהליך המעין רישויי</w:t>
      </w:r>
      <w:bookmarkStart w:id="9861" w:name="_ETM_Q1_7542497"/>
      <w:bookmarkEnd w:id="9861"/>
      <w:r w:rsidR="00024D27">
        <w:rPr>
          <w:rFonts w:hint="cs"/>
          <w:rtl/>
          <w:lang w:eastAsia="he-IL"/>
        </w:rPr>
        <w:t xml:space="preserve"> ולא התכנוני, דווקא פה למ</w:t>
      </w:r>
      <w:bookmarkStart w:id="9862" w:name="_ETM_Q1_7543049"/>
      <w:bookmarkEnd w:id="9862"/>
      <w:r w:rsidR="00024D27">
        <w:rPr>
          <w:rFonts w:hint="cs"/>
          <w:rtl/>
          <w:lang w:eastAsia="he-IL"/>
        </w:rPr>
        <w:t xml:space="preserve">נוע מבעל מקרקעין לדעת </w:t>
      </w:r>
      <w:bookmarkStart w:id="9863" w:name="_ETM_Q1_7543729"/>
      <w:bookmarkEnd w:id="9863"/>
      <w:r w:rsidR="00024D27">
        <w:rPr>
          <w:rFonts w:hint="cs"/>
          <w:rtl/>
          <w:lang w:eastAsia="he-IL"/>
        </w:rPr>
        <w:t>שאתה</w:t>
      </w:r>
      <w:bookmarkStart w:id="9864" w:name="_ETM_Q1_7546137"/>
      <w:bookmarkEnd w:id="9864"/>
      <w:r w:rsidR="00024D27">
        <w:rPr>
          <w:rFonts w:hint="cs"/>
          <w:rtl/>
          <w:lang w:eastAsia="he-IL"/>
        </w:rPr>
        <w:t xml:space="preserve"> נכנס לו לשטח</w:t>
      </w:r>
      <w:bookmarkStart w:id="9865" w:name="_ETM_Q1_7546587"/>
      <w:bookmarkEnd w:id="9865"/>
      <w:r w:rsidR="00024D27">
        <w:rPr>
          <w:rFonts w:hint="cs"/>
          <w:rtl/>
          <w:lang w:eastAsia="he-IL"/>
        </w:rPr>
        <w:t xml:space="preserve"> נראה לנו צעד מו</w:t>
      </w:r>
      <w:bookmarkStart w:id="9866" w:name="_ETM_Q1_7547113"/>
      <w:bookmarkEnd w:id="9866"/>
      <w:r w:rsidR="00024D27">
        <w:rPr>
          <w:rFonts w:hint="cs"/>
          <w:rtl/>
          <w:lang w:eastAsia="he-IL"/>
        </w:rPr>
        <w:t>גזם ואנחנו</w:t>
      </w:r>
      <w:bookmarkStart w:id="9867" w:name="_ETM_Q1_7548943"/>
      <w:bookmarkEnd w:id="9867"/>
      <w:r w:rsidR="00024D27">
        <w:rPr>
          <w:rFonts w:hint="cs"/>
          <w:rtl/>
          <w:lang w:eastAsia="he-IL"/>
        </w:rPr>
        <w:t xml:space="preserve"> חושבים שזה לא סביר. </w:t>
      </w:r>
      <w:bookmarkStart w:id="9868" w:name="_ETM_Q1_7550868"/>
      <w:bookmarkEnd w:id="9868"/>
    </w:p>
    <w:p w14:paraId="20BCBC63" w14:textId="77777777" w:rsidR="00024D27" w:rsidRDefault="00024D27" w:rsidP="007B453F">
      <w:pPr>
        <w:rPr>
          <w:rtl/>
          <w:lang w:eastAsia="he-IL"/>
        </w:rPr>
      </w:pPr>
      <w:bookmarkStart w:id="9869" w:name="_ETM_Q1_7550959"/>
      <w:bookmarkStart w:id="9870" w:name="_ETM_Q1_7548885"/>
      <w:bookmarkStart w:id="9871" w:name="_ETM_Q1_7558854"/>
      <w:bookmarkStart w:id="9872" w:name="_ETM_Q1_7556286"/>
      <w:bookmarkStart w:id="9873" w:name="_ETM_Q1_7553512"/>
      <w:bookmarkStart w:id="9874" w:name="_ETM_Q1_7550722"/>
      <w:bookmarkStart w:id="9875" w:name="_ETM_Q1_7547942"/>
      <w:bookmarkStart w:id="9876" w:name="_ETM_Q1_7545170"/>
      <w:bookmarkStart w:id="9877" w:name="_ETM_Q1_7542384"/>
      <w:bookmarkEnd w:id="9869"/>
      <w:bookmarkEnd w:id="9870"/>
      <w:bookmarkEnd w:id="9871"/>
      <w:bookmarkEnd w:id="9872"/>
      <w:bookmarkEnd w:id="9873"/>
      <w:bookmarkEnd w:id="9874"/>
      <w:bookmarkEnd w:id="9875"/>
      <w:bookmarkEnd w:id="9876"/>
      <w:bookmarkEnd w:id="9877"/>
    </w:p>
    <w:p w14:paraId="0393E807" w14:textId="4A851A39" w:rsidR="00024D27" w:rsidRDefault="00024D27" w:rsidP="00024D27">
      <w:pPr>
        <w:pStyle w:val="af9"/>
        <w:keepNext/>
        <w:rPr>
          <w:lang w:eastAsia="he-IL"/>
        </w:rPr>
      </w:pPr>
      <w:bookmarkStart w:id="9878" w:name="ET_guest_נטע_שפירא_1034"/>
      <w:r w:rsidRPr="00024D27">
        <w:rPr>
          <w:rStyle w:val="TagStyle"/>
          <w:rtl/>
        </w:rPr>
        <w:t xml:space="preserve"> &lt;&lt; אורח &gt;&gt; </w:t>
      </w:r>
      <w:r>
        <w:rPr>
          <w:rtl/>
          <w:lang w:eastAsia="he-IL"/>
        </w:rPr>
        <w:t>נטע שפירא:</w:t>
      </w:r>
      <w:r w:rsidRPr="00024D27">
        <w:rPr>
          <w:rStyle w:val="TagStyle"/>
          <w:rtl/>
        </w:rPr>
        <w:t xml:space="preserve"> &lt;&lt; אורח &gt;&gt;</w:t>
      </w:r>
      <w:r w:rsidR="002477FD">
        <w:rPr>
          <w:rtl/>
          <w:lang w:eastAsia="he-IL"/>
        </w:rPr>
        <w:t xml:space="preserve"> </w:t>
      </w:r>
      <w:r>
        <w:rPr>
          <w:rtl/>
          <w:lang w:eastAsia="he-IL"/>
        </w:rPr>
        <w:t xml:space="preserve"> </w:t>
      </w:r>
      <w:bookmarkEnd w:id="9878"/>
    </w:p>
    <w:p w14:paraId="5C3901A6" w14:textId="77777777" w:rsidR="00024D27" w:rsidRDefault="00024D27" w:rsidP="00024D27">
      <w:pPr>
        <w:pStyle w:val="KeepWithNext"/>
        <w:rPr>
          <w:rtl/>
          <w:lang w:eastAsia="he-IL"/>
        </w:rPr>
      </w:pPr>
    </w:p>
    <w:p w14:paraId="1201247C" w14:textId="77777777" w:rsidR="00024D27" w:rsidRDefault="00024D27" w:rsidP="00024D27">
      <w:pPr>
        <w:rPr>
          <w:rtl/>
          <w:lang w:eastAsia="he-IL"/>
        </w:rPr>
      </w:pPr>
      <w:bookmarkStart w:id="9879" w:name="_ETM_Q1_7543908"/>
      <w:bookmarkStart w:id="9880" w:name="_ETM_Q1_7543945"/>
      <w:bookmarkStart w:id="9881" w:name="_ETM_Q1_7543894"/>
      <w:bookmarkEnd w:id="9879"/>
      <w:bookmarkEnd w:id="9880"/>
      <w:bookmarkEnd w:id="9881"/>
      <w:r>
        <w:rPr>
          <w:rFonts w:hint="cs"/>
          <w:rtl/>
          <w:lang w:eastAsia="he-IL"/>
        </w:rPr>
        <w:t>י</w:t>
      </w:r>
      <w:bookmarkStart w:id="9882" w:name="_ETM_Q1_7548688"/>
      <w:bookmarkEnd w:id="9882"/>
      <w:r>
        <w:rPr>
          <w:rFonts w:hint="cs"/>
          <w:rtl/>
          <w:lang w:eastAsia="he-IL"/>
        </w:rPr>
        <w:t>ש לך גם אישור בשתיקה.</w:t>
      </w:r>
      <w:bookmarkStart w:id="9883" w:name="_ETM_Q1_7552256"/>
      <w:bookmarkEnd w:id="9883"/>
      <w:r>
        <w:rPr>
          <w:rFonts w:hint="cs"/>
          <w:rtl/>
          <w:lang w:eastAsia="he-IL"/>
        </w:rPr>
        <w:t xml:space="preserve"> האישו</w:t>
      </w:r>
      <w:bookmarkStart w:id="9884" w:name="_ETM_Q1_7551195"/>
      <w:bookmarkEnd w:id="9884"/>
      <w:r>
        <w:rPr>
          <w:rFonts w:hint="cs"/>
          <w:rtl/>
          <w:lang w:eastAsia="he-IL"/>
        </w:rPr>
        <w:t>ר שהתקבל</w:t>
      </w:r>
      <w:bookmarkStart w:id="9885" w:name="_ETM_Q1_7549750"/>
      <w:bookmarkEnd w:id="9885"/>
      <w:r>
        <w:rPr>
          <w:rFonts w:hint="cs"/>
          <w:rtl/>
          <w:lang w:eastAsia="he-IL"/>
        </w:rPr>
        <w:t xml:space="preserve"> יכול להיות שקרה איזה שהוא משהו שהו</w:t>
      </w:r>
      <w:bookmarkStart w:id="9886" w:name="_ETM_Q1_7553268"/>
      <w:bookmarkEnd w:id="9886"/>
      <w:r>
        <w:rPr>
          <w:rFonts w:hint="cs"/>
          <w:rtl/>
          <w:lang w:eastAsia="he-IL"/>
        </w:rPr>
        <w:t>א</w:t>
      </w:r>
      <w:bookmarkStart w:id="9887" w:name="_ETM_Q1_7553520"/>
      <w:bookmarkEnd w:id="9887"/>
      <w:r>
        <w:rPr>
          <w:rFonts w:hint="cs"/>
          <w:rtl/>
          <w:lang w:eastAsia="he-IL"/>
        </w:rPr>
        <w:t xml:space="preserve"> יצטרך בירור, שבעצם הוא לא יודע. ואז, ואז יום אח</w:t>
      </w:r>
      <w:bookmarkStart w:id="9888" w:name="_ETM_Q1_7556060"/>
      <w:bookmarkEnd w:id="9888"/>
      <w:r>
        <w:rPr>
          <w:rFonts w:hint="cs"/>
          <w:rtl/>
          <w:lang w:eastAsia="he-IL"/>
        </w:rPr>
        <w:t xml:space="preserve">ד </w:t>
      </w:r>
      <w:bookmarkStart w:id="9889" w:name="_ETM_Q1_7556322"/>
      <w:bookmarkEnd w:id="9889"/>
      <w:r>
        <w:rPr>
          <w:rFonts w:hint="cs"/>
          <w:rtl/>
          <w:lang w:eastAsia="he-IL"/>
        </w:rPr>
        <w:t xml:space="preserve">יופיעו לו בבית. </w:t>
      </w:r>
      <w:bookmarkStart w:id="9890" w:name="_ETM_Q1_7558060"/>
      <w:bookmarkEnd w:id="9890"/>
    </w:p>
    <w:p w14:paraId="50E16118" w14:textId="77777777" w:rsidR="00024D27" w:rsidRDefault="00024D27" w:rsidP="00024D27">
      <w:pPr>
        <w:rPr>
          <w:rtl/>
          <w:lang w:eastAsia="he-IL"/>
        </w:rPr>
      </w:pPr>
      <w:bookmarkStart w:id="9891" w:name="_ETM_Q1_7558139"/>
      <w:bookmarkEnd w:id="9891"/>
    </w:p>
    <w:p w14:paraId="7156AA76" w14:textId="2B225FED" w:rsidR="00024D27" w:rsidRDefault="00024D27" w:rsidP="00024D27">
      <w:pPr>
        <w:pStyle w:val="af9"/>
        <w:keepNext/>
        <w:rPr>
          <w:lang w:eastAsia="he-IL"/>
        </w:rPr>
      </w:pPr>
      <w:bookmarkStart w:id="9892" w:name="ET_guest_חן_שפירא_1035"/>
      <w:r w:rsidRPr="00024D27">
        <w:rPr>
          <w:rStyle w:val="TagStyle"/>
          <w:rtl/>
        </w:rPr>
        <w:t xml:space="preserve"> &lt;&lt; אורח &gt;&gt; </w:t>
      </w:r>
      <w:r>
        <w:rPr>
          <w:rtl/>
          <w:lang w:eastAsia="he-IL"/>
        </w:rPr>
        <w:t>חן שפירא:</w:t>
      </w:r>
      <w:r w:rsidRPr="00024D27">
        <w:rPr>
          <w:rStyle w:val="TagStyle"/>
          <w:rtl/>
        </w:rPr>
        <w:t xml:space="preserve"> &lt;&lt; אורח &gt;&gt;</w:t>
      </w:r>
      <w:r w:rsidR="002477FD">
        <w:rPr>
          <w:rtl/>
          <w:lang w:eastAsia="he-IL"/>
        </w:rPr>
        <w:t xml:space="preserve"> </w:t>
      </w:r>
      <w:r>
        <w:rPr>
          <w:rtl/>
          <w:lang w:eastAsia="he-IL"/>
        </w:rPr>
        <w:t xml:space="preserve"> </w:t>
      </w:r>
      <w:bookmarkEnd w:id="9892"/>
    </w:p>
    <w:p w14:paraId="24D65B6B" w14:textId="77777777" w:rsidR="00024D27" w:rsidRDefault="00024D27" w:rsidP="00024D27">
      <w:pPr>
        <w:pStyle w:val="KeepWithNext"/>
        <w:rPr>
          <w:rtl/>
          <w:lang w:eastAsia="he-IL"/>
        </w:rPr>
      </w:pPr>
    </w:p>
    <w:p w14:paraId="4E7DD6BC" w14:textId="77777777" w:rsidR="00024D27" w:rsidRDefault="00024D27" w:rsidP="00024D27">
      <w:pPr>
        <w:rPr>
          <w:rtl/>
          <w:lang w:eastAsia="he-IL"/>
        </w:rPr>
      </w:pPr>
      <w:bookmarkStart w:id="9893" w:name="_ETM_Q1_7558298"/>
      <w:bookmarkStart w:id="9894" w:name="_ETM_Q1_7558337"/>
      <w:bookmarkEnd w:id="9893"/>
      <w:bookmarkEnd w:id="9894"/>
      <w:r>
        <w:rPr>
          <w:rFonts w:hint="cs"/>
          <w:rtl/>
          <w:lang w:eastAsia="he-IL"/>
        </w:rPr>
        <w:t xml:space="preserve">אל תשכחו שהוועדה פה עשתה ולצורך העניין </w:t>
      </w:r>
      <w:bookmarkStart w:id="9895" w:name="_ETM_Q1_7562511"/>
      <w:bookmarkEnd w:id="9895"/>
      <w:r>
        <w:rPr>
          <w:rFonts w:hint="cs"/>
          <w:rtl/>
          <w:lang w:eastAsia="he-IL"/>
        </w:rPr>
        <w:t>מבחינתה, ואנ</w:t>
      </w:r>
      <w:bookmarkStart w:id="9896" w:name="_ETM_Q1_7561564"/>
      <w:bookmarkEnd w:id="9896"/>
      <w:r>
        <w:rPr>
          <w:rFonts w:hint="cs"/>
          <w:rtl/>
          <w:lang w:eastAsia="he-IL"/>
        </w:rPr>
        <w:t>חנו מבינים את הלוגיקה</w:t>
      </w:r>
      <w:bookmarkStart w:id="9897" w:name="_ETM_Q1_7563975"/>
      <w:bookmarkEnd w:id="9897"/>
      <w:r>
        <w:rPr>
          <w:rFonts w:hint="cs"/>
          <w:rtl/>
          <w:lang w:eastAsia="he-IL"/>
        </w:rPr>
        <w:t>, מאמץ מסודר</w:t>
      </w:r>
      <w:bookmarkStart w:id="9898" w:name="_ETM_Q1_7566617"/>
      <w:bookmarkEnd w:id="9898"/>
      <w:r>
        <w:rPr>
          <w:rFonts w:hint="cs"/>
          <w:rtl/>
          <w:lang w:eastAsia="he-IL"/>
        </w:rPr>
        <w:t xml:space="preserve"> להגיד איך בדיוק יתבצע תהליך יידוע לפי סעיף, לפי</w:t>
      </w:r>
      <w:bookmarkStart w:id="9899" w:name="_ETM_Q1_7572565"/>
      <w:bookmarkEnd w:id="9899"/>
      <w:r>
        <w:rPr>
          <w:rFonts w:hint="cs"/>
          <w:rtl/>
          <w:lang w:eastAsia="he-IL"/>
        </w:rPr>
        <w:t xml:space="preserve"> הסעיף הז</w:t>
      </w:r>
      <w:bookmarkStart w:id="9900" w:name="_ETM_Q1_7570918"/>
      <w:bookmarkEnd w:id="9900"/>
      <w:r>
        <w:rPr>
          <w:rFonts w:hint="cs"/>
          <w:rtl/>
          <w:lang w:eastAsia="he-IL"/>
        </w:rPr>
        <w:t>ה, באופן שיאפשר. אם לא הצלחתי להגיע לבעל</w:t>
      </w:r>
      <w:bookmarkStart w:id="9901" w:name="_ETM_Q1_7575537"/>
      <w:bookmarkEnd w:id="9901"/>
      <w:r>
        <w:rPr>
          <w:rFonts w:hint="cs"/>
          <w:rtl/>
          <w:lang w:eastAsia="he-IL"/>
        </w:rPr>
        <w:t xml:space="preserve"> המקרקעין ל</w:t>
      </w:r>
      <w:bookmarkStart w:id="9902" w:name="_ETM_Q1_7574031"/>
      <w:bookmarkEnd w:id="9902"/>
      <w:r>
        <w:rPr>
          <w:rFonts w:hint="cs"/>
          <w:rtl/>
          <w:lang w:eastAsia="he-IL"/>
        </w:rPr>
        <w:t>פי זה אני גם לא אגיע אליו לפי סעיף</w:t>
      </w:r>
      <w:bookmarkStart w:id="9903" w:name="_ETM_Q1_7577916"/>
      <w:bookmarkEnd w:id="9903"/>
      <w:r>
        <w:rPr>
          <w:rFonts w:hint="cs"/>
          <w:rtl/>
          <w:lang w:eastAsia="he-IL"/>
        </w:rPr>
        <w:t xml:space="preserve"> 49. זאת אומרת, זה התהל</w:t>
      </w:r>
      <w:bookmarkStart w:id="9904" w:name="_ETM_Q1_7578869"/>
      <w:bookmarkEnd w:id="9904"/>
      <w:r>
        <w:rPr>
          <w:rFonts w:hint="cs"/>
          <w:rtl/>
          <w:lang w:eastAsia="he-IL"/>
        </w:rPr>
        <w:t>יך היותר מחמיר, ובצדק אני</w:t>
      </w:r>
      <w:bookmarkStart w:id="9905" w:name="_ETM_Q1_7583145"/>
      <w:bookmarkEnd w:id="9905"/>
      <w:r>
        <w:rPr>
          <w:rFonts w:hint="cs"/>
          <w:rtl/>
          <w:lang w:eastAsia="he-IL"/>
        </w:rPr>
        <w:t xml:space="preserve"> מוכן לקבל את ההי</w:t>
      </w:r>
      <w:bookmarkStart w:id="9906" w:name="_ETM_Q1_7581968"/>
      <w:bookmarkEnd w:id="9906"/>
      <w:r>
        <w:rPr>
          <w:rFonts w:hint="cs"/>
          <w:rtl/>
          <w:lang w:eastAsia="he-IL"/>
        </w:rPr>
        <w:t xml:space="preserve">גיון שלו. אבל אז באמת בואו תייתרו </w:t>
      </w:r>
      <w:bookmarkStart w:id="9907" w:name="_ETM_Q1_7585753"/>
      <w:bookmarkEnd w:id="9907"/>
      <w:r>
        <w:rPr>
          <w:rFonts w:hint="cs"/>
          <w:rtl/>
          <w:lang w:eastAsia="he-IL"/>
        </w:rPr>
        <w:t>את זה. למה א</w:t>
      </w:r>
      <w:bookmarkStart w:id="9908" w:name="_ETM_Q1_7584242"/>
      <w:bookmarkEnd w:id="9908"/>
      <w:r>
        <w:rPr>
          <w:rFonts w:hint="cs"/>
          <w:rtl/>
          <w:lang w:eastAsia="he-IL"/>
        </w:rPr>
        <w:t>ני צריך פעמיים?</w:t>
      </w:r>
      <w:bookmarkStart w:id="9909" w:name="_ETM_Q1_7586076"/>
      <w:bookmarkEnd w:id="9909"/>
    </w:p>
    <w:p w14:paraId="4CA3D359" w14:textId="77777777" w:rsidR="00024D27" w:rsidRDefault="00024D27" w:rsidP="00024D27">
      <w:pPr>
        <w:rPr>
          <w:rtl/>
          <w:lang w:eastAsia="he-IL"/>
        </w:rPr>
      </w:pPr>
      <w:bookmarkStart w:id="9910" w:name="_ETM_Q1_7586149"/>
      <w:bookmarkStart w:id="9911" w:name="_ETM_Q1_7585284"/>
      <w:bookmarkEnd w:id="9910"/>
      <w:bookmarkEnd w:id="9911"/>
    </w:p>
    <w:p w14:paraId="43EFCA22" w14:textId="5666C7E5" w:rsidR="00024D27" w:rsidRDefault="00024D27" w:rsidP="00024D27">
      <w:pPr>
        <w:pStyle w:val="af9"/>
        <w:keepNext/>
        <w:rPr>
          <w:lang w:eastAsia="he-IL"/>
        </w:rPr>
      </w:pPr>
      <w:bookmarkStart w:id="9912" w:name="ET_guest_נטע_שפירא_1036"/>
      <w:r w:rsidRPr="00024D27">
        <w:rPr>
          <w:rStyle w:val="TagStyle"/>
          <w:rtl/>
        </w:rPr>
        <w:t xml:space="preserve"> &lt;&lt; אורח &gt;&gt; </w:t>
      </w:r>
      <w:r>
        <w:rPr>
          <w:rtl/>
          <w:lang w:eastAsia="he-IL"/>
        </w:rPr>
        <w:t>נטע שפירא:</w:t>
      </w:r>
      <w:r w:rsidRPr="00024D27">
        <w:rPr>
          <w:rStyle w:val="TagStyle"/>
          <w:rtl/>
        </w:rPr>
        <w:t xml:space="preserve"> &lt;&lt; אורח &gt;&gt;</w:t>
      </w:r>
      <w:r w:rsidR="002477FD">
        <w:rPr>
          <w:rtl/>
          <w:lang w:eastAsia="he-IL"/>
        </w:rPr>
        <w:t xml:space="preserve"> </w:t>
      </w:r>
      <w:r>
        <w:rPr>
          <w:rtl/>
          <w:lang w:eastAsia="he-IL"/>
        </w:rPr>
        <w:t xml:space="preserve"> </w:t>
      </w:r>
      <w:bookmarkEnd w:id="9912"/>
    </w:p>
    <w:p w14:paraId="612A5B28" w14:textId="77777777" w:rsidR="00024D27" w:rsidRDefault="00024D27" w:rsidP="00024D27">
      <w:pPr>
        <w:pStyle w:val="KeepWithNext"/>
        <w:rPr>
          <w:rtl/>
          <w:lang w:eastAsia="he-IL"/>
        </w:rPr>
      </w:pPr>
    </w:p>
    <w:p w14:paraId="30F80172" w14:textId="77777777" w:rsidR="00024D27" w:rsidRDefault="00024D27" w:rsidP="00024D27">
      <w:pPr>
        <w:rPr>
          <w:rtl/>
          <w:lang w:eastAsia="he-IL"/>
        </w:rPr>
      </w:pPr>
      <w:bookmarkStart w:id="9913" w:name="_ETM_Q1_7587571"/>
      <w:bookmarkStart w:id="9914" w:name="_ETM_Q1_7587608"/>
      <w:bookmarkEnd w:id="9913"/>
      <w:bookmarkEnd w:id="9914"/>
      <w:r>
        <w:rPr>
          <w:rFonts w:hint="cs"/>
          <w:rtl/>
          <w:lang w:eastAsia="he-IL"/>
        </w:rPr>
        <w:t>אתה רוצה שבפ</w:t>
      </w:r>
      <w:bookmarkStart w:id="9915" w:name="_ETM_Q1_7585878"/>
      <w:bookmarkEnd w:id="9915"/>
      <w:r>
        <w:rPr>
          <w:rFonts w:hint="cs"/>
          <w:rtl/>
          <w:lang w:eastAsia="he-IL"/>
        </w:rPr>
        <w:t>עם הראשונה שיו</w:t>
      </w:r>
      <w:bookmarkStart w:id="9916" w:name="_ETM_Q1_7586488"/>
      <w:bookmarkEnd w:id="9916"/>
      <w:r>
        <w:rPr>
          <w:rFonts w:hint="cs"/>
          <w:rtl/>
          <w:lang w:eastAsia="he-IL"/>
        </w:rPr>
        <w:t>דיעו</w:t>
      </w:r>
      <w:bookmarkStart w:id="9917" w:name="_ETM_Q1_7587332"/>
      <w:bookmarkEnd w:id="9917"/>
      <w:r>
        <w:rPr>
          <w:rFonts w:hint="cs"/>
          <w:rtl/>
          <w:lang w:eastAsia="he-IL"/>
        </w:rPr>
        <w:t xml:space="preserve"> לו בכלל על התכנית, ואולי היא לא תאושר</w:t>
      </w:r>
      <w:bookmarkStart w:id="9918" w:name="_ETM_Q1_7588580"/>
      <w:bookmarkEnd w:id="9918"/>
      <w:r>
        <w:rPr>
          <w:rFonts w:hint="cs"/>
          <w:rtl/>
          <w:lang w:eastAsia="he-IL"/>
        </w:rPr>
        <w:t>, אולי היא</w:t>
      </w:r>
      <w:bookmarkStart w:id="9919" w:name="_ETM_Q1_7589570"/>
      <w:bookmarkEnd w:id="9919"/>
      <w:r>
        <w:rPr>
          <w:rFonts w:hint="cs"/>
          <w:rtl/>
          <w:lang w:eastAsia="he-IL"/>
        </w:rPr>
        <w:t xml:space="preserve"> תדחה, והוא צריך כאילו לה</w:t>
      </w:r>
      <w:bookmarkStart w:id="9920" w:name="_ETM_Q1_7591184"/>
      <w:bookmarkEnd w:id="9920"/>
      <w:r>
        <w:rPr>
          <w:rFonts w:hint="cs"/>
          <w:rtl/>
          <w:lang w:eastAsia="he-IL"/>
        </w:rPr>
        <w:t xml:space="preserve">יערך? </w:t>
      </w:r>
      <w:bookmarkStart w:id="9921" w:name="_ETM_Q1_7594464"/>
      <w:bookmarkEnd w:id="9921"/>
    </w:p>
    <w:p w14:paraId="355C4C2E" w14:textId="77777777" w:rsidR="00024D27" w:rsidRDefault="00024D27" w:rsidP="00024D27">
      <w:pPr>
        <w:rPr>
          <w:rtl/>
          <w:lang w:eastAsia="he-IL"/>
        </w:rPr>
      </w:pPr>
      <w:bookmarkStart w:id="9922" w:name="_ETM_Q1_7594547"/>
      <w:bookmarkStart w:id="9923" w:name="_ETM_Q1_7592344"/>
      <w:bookmarkStart w:id="9924" w:name="_ETM_Q1_7595483"/>
      <w:bookmarkEnd w:id="9922"/>
      <w:bookmarkEnd w:id="9923"/>
      <w:bookmarkEnd w:id="9924"/>
    </w:p>
    <w:p w14:paraId="30E34B6A" w14:textId="4619C100" w:rsidR="00024D27" w:rsidRDefault="00024D27" w:rsidP="00024D27">
      <w:pPr>
        <w:pStyle w:val="af9"/>
        <w:keepNext/>
        <w:rPr>
          <w:lang w:eastAsia="he-IL"/>
        </w:rPr>
      </w:pPr>
      <w:bookmarkStart w:id="9925" w:name="ET_guest_צחי_בר_ציון_1037"/>
      <w:r w:rsidRPr="00024D27">
        <w:rPr>
          <w:rStyle w:val="TagStyle"/>
          <w:rtl/>
        </w:rPr>
        <w:t xml:space="preserve"> &lt;&lt; אורח &gt;&gt; </w:t>
      </w:r>
      <w:r>
        <w:rPr>
          <w:rtl/>
          <w:lang w:eastAsia="he-IL"/>
        </w:rPr>
        <w:t>צחי בר ציון:</w:t>
      </w:r>
      <w:r w:rsidRPr="00024D27">
        <w:rPr>
          <w:rStyle w:val="TagStyle"/>
          <w:rtl/>
        </w:rPr>
        <w:t xml:space="preserve"> &lt;&lt; אורח &gt;&gt;</w:t>
      </w:r>
      <w:r w:rsidR="002477FD">
        <w:rPr>
          <w:rtl/>
          <w:lang w:eastAsia="he-IL"/>
        </w:rPr>
        <w:t xml:space="preserve"> </w:t>
      </w:r>
      <w:r>
        <w:rPr>
          <w:rtl/>
          <w:lang w:eastAsia="he-IL"/>
        </w:rPr>
        <w:t xml:space="preserve"> </w:t>
      </w:r>
      <w:bookmarkEnd w:id="9925"/>
    </w:p>
    <w:p w14:paraId="1AD0FF05" w14:textId="77777777" w:rsidR="00024D27" w:rsidRDefault="00024D27" w:rsidP="00024D27">
      <w:pPr>
        <w:pStyle w:val="KeepWithNext"/>
        <w:rPr>
          <w:rtl/>
          <w:lang w:eastAsia="he-IL"/>
        </w:rPr>
      </w:pPr>
    </w:p>
    <w:p w14:paraId="5ED430AA" w14:textId="77777777" w:rsidR="00024D27" w:rsidRDefault="00024D27" w:rsidP="00024D27">
      <w:pPr>
        <w:rPr>
          <w:rtl/>
          <w:lang w:eastAsia="he-IL"/>
        </w:rPr>
      </w:pPr>
      <w:bookmarkStart w:id="9926" w:name="_ETM_Q1_7596648"/>
      <w:bookmarkStart w:id="9927" w:name="_ETM_Q1_7596681"/>
      <w:bookmarkEnd w:id="9926"/>
      <w:bookmarkEnd w:id="9927"/>
      <w:r>
        <w:rPr>
          <w:rFonts w:hint="cs"/>
          <w:rtl/>
          <w:lang w:eastAsia="he-IL"/>
        </w:rPr>
        <w:t>ועדיין, אחרי שהתכני</w:t>
      </w:r>
      <w:bookmarkStart w:id="9928" w:name="_ETM_Q1_7595293"/>
      <w:bookmarkEnd w:id="9928"/>
      <w:r>
        <w:rPr>
          <w:rFonts w:hint="cs"/>
          <w:rtl/>
          <w:lang w:eastAsia="he-IL"/>
        </w:rPr>
        <w:t>ת אושרה</w:t>
      </w:r>
      <w:bookmarkStart w:id="9929" w:name="_ETM_Q1_7596159"/>
      <w:bookmarkEnd w:id="9929"/>
      <w:r>
        <w:rPr>
          <w:rFonts w:hint="cs"/>
          <w:rtl/>
          <w:lang w:eastAsia="he-IL"/>
        </w:rPr>
        <w:t xml:space="preserve"> הוא צריך להיערך לזה. לא, אנחנו מבחינתנו, אני </w:t>
      </w:r>
      <w:bookmarkStart w:id="9930" w:name="_ETM_Q1_7598601"/>
      <w:bookmarkEnd w:id="9930"/>
      <w:r>
        <w:rPr>
          <w:rFonts w:hint="cs"/>
          <w:rtl/>
          <w:lang w:eastAsia="he-IL"/>
        </w:rPr>
        <w:t>אומר את</w:t>
      </w:r>
      <w:bookmarkStart w:id="9931" w:name="_ETM_Q1_7599326"/>
      <w:bookmarkEnd w:id="9931"/>
      <w:r>
        <w:rPr>
          <w:rFonts w:hint="cs"/>
          <w:rtl/>
          <w:lang w:eastAsia="he-IL"/>
        </w:rPr>
        <w:t xml:space="preserve"> זה פה. אני חושב, אנחנו חשבנו על הנושא הזה. </w:t>
      </w:r>
      <w:bookmarkStart w:id="9932" w:name="_ETM_Q1_7601267"/>
      <w:bookmarkEnd w:id="9932"/>
      <w:r>
        <w:rPr>
          <w:rFonts w:hint="cs"/>
          <w:rtl/>
          <w:lang w:eastAsia="he-IL"/>
        </w:rPr>
        <w:t>אנחנו</w:t>
      </w:r>
      <w:bookmarkStart w:id="9933" w:name="_ETM_Q1_7601827"/>
      <w:bookmarkEnd w:id="9933"/>
      <w:r>
        <w:rPr>
          <w:rFonts w:hint="cs"/>
          <w:rtl/>
          <w:lang w:eastAsia="he-IL"/>
        </w:rPr>
        <w:t xml:space="preserve"> חושבים שזה לא נכון לוותר </w:t>
      </w:r>
      <w:bookmarkStart w:id="9934" w:name="_ETM_Q1_7602513"/>
      <w:bookmarkEnd w:id="9934"/>
      <w:r>
        <w:rPr>
          <w:rFonts w:hint="cs"/>
          <w:rtl/>
          <w:lang w:eastAsia="he-IL"/>
        </w:rPr>
        <w:t>על התהליך הזה. זה</w:t>
      </w:r>
      <w:bookmarkStart w:id="9935" w:name="_ETM_Q1_7605563"/>
      <w:bookmarkEnd w:id="9935"/>
      <w:r>
        <w:rPr>
          <w:rFonts w:hint="cs"/>
          <w:rtl/>
          <w:lang w:eastAsia="he-IL"/>
        </w:rPr>
        <w:t xml:space="preserve"> תהליך אחר. זה תהליך, עם כל</w:t>
      </w:r>
      <w:bookmarkStart w:id="9936" w:name="_ETM_Q1_7605008"/>
      <w:bookmarkEnd w:id="9936"/>
      <w:r>
        <w:rPr>
          <w:rFonts w:hint="cs"/>
          <w:rtl/>
          <w:lang w:eastAsia="he-IL"/>
        </w:rPr>
        <w:t xml:space="preserve"> הכבוד, </w:t>
      </w:r>
      <w:bookmarkStart w:id="9937" w:name="_ETM_Q1_7606064"/>
      <w:bookmarkEnd w:id="9937"/>
      <w:r>
        <w:rPr>
          <w:rFonts w:hint="cs"/>
          <w:rtl/>
          <w:lang w:eastAsia="he-IL"/>
        </w:rPr>
        <w:t>שבעל מקרקעין כן</w:t>
      </w:r>
      <w:bookmarkStart w:id="9938" w:name="_ETM_Q1_7607980"/>
      <w:bookmarkEnd w:id="9938"/>
      <w:r>
        <w:rPr>
          <w:rFonts w:hint="cs"/>
          <w:rtl/>
          <w:lang w:eastAsia="he-IL"/>
        </w:rPr>
        <w:t xml:space="preserve"> צרי</w:t>
      </w:r>
      <w:bookmarkStart w:id="9939" w:name="_ETM_Q1_7606475"/>
      <w:bookmarkEnd w:id="9939"/>
      <w:r>
        <w:rPr>
          <w:rFonts w:hint="cs"/>
          <w:rtl/>
          <w:lang w:eastAsia="he-IL"/>
        </w:rPr>
        <w:t>ך לדעת לפני שאתה נכנס אליו לש</w:t>
      </w:r>
      <w:bookmarkStart w:id="9940" w:name="_ETM_Q1_7606950"/>
      <w:bookmarkEnd w:id="9940"/>
      <w:r>
        <w:rPr>
          <w:rFonts w:hint="cs"/>
          <w:rtl/>
          <w:lang w:eastAsia="he-IL"/>
        </w:rPr>
        <w:t xml:space="preserve">טח. </w:t>
      </w:r>
      <w:bookmarkStart w:id="9941" w:name="_ETM_Q1_7607500"/>
      <w:bookmarkEnd w:id="9941"/>
    </w:p>
    <w:p w14:paraId="0D5BDF66" w14:textId="77777777" w:rsidR="00024D27" w:rsidRDefault="00024D27" w:rsidP="00024D27">
      <w:pPr>
        <w:rPr>
          <w:rtl/>
          <w:lang w:eastAsia="he-IL"/>
        </w:rPr>
      </w:pPr>
      <w:bookmarkStart w:id="9942" w:name="_ETM_Q1_7607578"/>
      <w:bookmarkEnd w:id="9942"/>
    </w:p>
    <w:p w14:paraId="18960647" w14:textId="56AED0A4" w:rsidR="00024D27" w:rsidRDefault="00024D27" w:rsidP="00024D27">
      <w:pPr>
        <w:pStyle w:val="af9"/>
        <w:keepNext/>
        <w:rPr>
          <w:lang w:eastAsia="he-IL"/>
        </w:rPr>
      </w:pPr>
      <w:bookmarkStart w:id="9943" w:name="ET_guest_חן_שפירא_1038"/>
      <w:r w:rsidRPr="00024D27">
        <w:rPr>
          <w:rStyle w:val="TagStyle"/>
          <w:rtl/>
        </w:rPr>
        <w:t xml:space="preserve"> &lt;&lt; אורח &gt;&gt; </w:t>
      </w:r>
      <w:r>
        <w:rPr>
          <w:rtl/>
          <w:lang w:eastAsia="he-IL"/>
        </w:rPr>
        <w:t>חן שפירא:</w:t>
      </w:r>
      <w:r w:rsidRPr="00024D27">
        <w:rPr>
          <w:rStyle w:val="TagStyle"/>
          <w:rtl/>
        </w:rPr>
        <w:t xml:space="preserve"> &lt;&lt; אורח &gt;&gt;</w:t>
      </w:r>
      <w:r w:rsidR="002477FD">
        <w:rPr>
          <w:rtl/>
          <w:lang w:eastAsia="he-IL"/>
        </w:rPr>
        <w:t xml:space="preserve"> </w:t>
      </w:r>
      <w:r>
        <w:rPr>
          <w:rtl/>
          <w:lang w:eastAsia="he-IL"/>
        </w:rPr>
        <w:t xml:space="preserve"> </w:t>
      </w:r>
      <w:bookmarkEnd w:id="9943"/>
    </w:p>
    <w:p w14:paraId="4E7B8A70" w14:textId="77777777" w:rsidR="00024D27" w:rsidRDefault="00024D27" w:rsidP="00024D27">
      <w:pPr>
        <w:pStyle w:val="KeepWithNext"/>
        <w:rPr>
          <w:rtl/>
          <w:lang w:eastAsia="he-IL"/>
        </w:rPr>
      </w:pPr>
    </w:p>
    <w:p w14:paraId="747AD0D0" w14:textId="77777777" w:rsidR="00024D27" w:rsidRDefault="00024D27" w:rsidP="00024D27">
      <w:pPr>
        <w:rPr>
          <w:rtl/>
          <w:lang w:eastAsia="he-IL"/>
        </w:rPr>
      </w:pPr>
      <w:bookmarkStart w:id="9944" w:name="_ETM_Q1_7608739"/>
      <w:bookmarkStart w:id="9945" w:name="_ETM_Q1_7608773"/>
      <w:bookmarkEnd w:id="9944"/>
      <w:bookmarkEnd w:id="9945"/>
      <w:r>
        <w:rPr>
          <w:rFonts w:hint="cs"/>
          <w:rtl/>
          <w:lang w:eastAsia="he-IL"/>
        </w:rPr>
        <w:t xml:space="preserve">מסכים, חד </w:t>
      </w:r>
      <w:bookmarkStart w:id="9946" w:name="_ETM_Q1_7609625"/>
      <w:bookmarkEnd w:id="9946"/>
      <w:r>
        <w:rPr>
          <w:rFonts w:hint="cs"/>
          <w:rtl/>
          <w:lang w:eastAsia="he-IL"/>
        </w:rPr>
        <w:t xml:space="preserve">וחלק. </w:t>
      </w:r>
      <w:bookmarkStart w:id="9947" w:name="_ETM_Q1_7610499"/>
      <w:bookmarkEnd w:id="9947"/>
    </w:p>
    <w:p w14:paraId="26A9AB82" w14:textId="77777777" w:rsidR="00024D27" w:rsidRDefault="00024D27" w:rsidP="00024D27">
      <w:pPr>
        <w:rPr>
          <w:rtl/>
          <w:lang w:eastAsia="he-IL"/>
        </w:rPr>
      </w:pPr>
      <w:bookmarkStart w:id="9948" w:name="_ETM_Q1_7610583"/>
      <w:bookmarkEnd w:id="9948"/>
    </w:p>
    <w:p w14:paraId="56255C16" w14:textId="0AEE0586" w:rsidR="00024D27" w:rsidRDefault="00024D27" w:rsidP="00024D27">
      <w:pPr>
        <w:pStyle w:val="af9"/>
        <w:keepNext/>
        <w:rPr>
          <w:lang w:eastAsia="he-IL"/>
        </w:rPr>
      </w:pPr>
      <w:bookmarkStart w:id="9949" w:name="ET_guest_צחי_בר_ציון_1039"/>
      <w:r w:rsidRPr="00024D27">
        <w:rPr>
          <w:rStyle w:val="TagStyle"/>
          <w:rtl/>
        </w:rPr>
        <w:t xml:space="preserve"> &lt;&lt; אורח &gt;&gt; </w:t>
      </w:r>
      <w:r>
        <w:rPr>
          <w:rtl/>
          <w:lang w:eastAsia="he-IL"/>
        </w:rPr>
        <w:t>צחי בר ציון:</w:t>
      </w:r>
      <w:r w:rsidRPr="00024D27">
        <w:rPr>
          <w:rStyle w:val="TagStyle"/>
          <w:rtl/>
        </w:rPr>
        <w:t xml:space="preserve"> &lt;&lt; אורח &gt;&gt;</w:t>
      </w:r>
      <w:r w:rsidR="002477FD">
        <w:rPr>
          <w:rtl/>
          <w:lang w:eastAsia="he-IL"/>
        </w:rPr>
        <w:t xml:space="preserve"> </w:t>
      </w:r>
      <w:r>
        <w:rPr>
          <w:rtl/>
          <w:lang w:eastAsia="he-IL"/>
        </w:rPr>
        <w:t xml:space="preserve"> </w:t>
      </w:r>
      <w:bookmarkEnd w:id="9949"/>
    </w:p>
    <w:p w14:paraId="724AAB3B" w14:textId="77777777" w:rsidR="00024D27" w:rsidRDefault="00024D27" w:rsidP="00024D27">
      <w:pPr>
        <w:pStyle w:val="KeepWithNext"/>
        <w:rPr>
          <w:rtl/>
          <w:lang w:eastAsia="he-IL"/>
        </w:rPr>
      </w:pPr>
    </w:p>
    <w:p w14:paraId="3597DE36" w14:textId="77777777" w:rsidR="00024D27" w:rsidRDefault="00024D27" w:rsidP="00024D27">
      <w:pPr>
        <w:rPr>
          <w:rtl/>
          <w:lang w:eastAsia="he-IL"/>
        </w:rPr>
      </w:pPr>
      <w:bookmarkStart w:id="9950" w:name="_ETM_Q1_7611689"/>
      <w:bookmarkStart w:id="9951" w:name="_ETM_Q1_7611728"/>
      <w:bookmarkEnd w:id="9950"/>
      <w:bookmarkEnd w:id="9951"/>
      <w:r>
        <w:rPr>
          <w:rFonts w:hint="cs"/>
          <w:rtl/>
          <w:lang w:eastAsia="he-IL"/>
        </w:rPr>
        <w:t>זאת התחושה שלנו. כמובן ה</w:t>
      </w:r>
      <w:bookmarkStart w:id="9952" w:name="_ETM_Q1_7611138"/>
      <w:bookmarkEnd w:id="9952"/>
      <w:r>
        <w:rPr>
          <w:rFonts w:hint="cs"/>
          <w:rtl/>
          <w:lang w:eastAsia="he-IL"/>
        </w:rPr>
        <w:t>וועדה סבורה, יכולה להחליט מה</w:t>
      </w:r>
      <w:bookmarkStart w:id="9953" w:name="_ETM_Q1_7614179"/>
      <w:bookmarkEnd w:id="9953"/>
      <w:r>
        <w:rPr>
          <w:rFonts w:hint="cs"/>
          <w:rtl/>
          <w:lang w:eastAsia="he-IL"/>
        </w:rPr>
        <w:t xml:space="preserve"> שהיא רוצה</w:t>
      </w:r>
      <w:bookmarkStart w:id="9954" w:name="_ETM_Q1_7615328"/>
      <w:bookmarkEnd w:id="9954"/>
      <w:r>
        <w:rPr>
          <w:rFonts w:hint="cs"/>
          <w:rtl/>
          <w:lang w:eastAsia="he-IL"/>
        </w:rPr>
        <w:t>, אבל זו דעת</w:t>
      </w:r>
      <w:bookmarkStart w:id="9955" w:name="_ETM_Q1_7612400"/>
      <w:bookmarkEnd w:id="9955"/>
      <w:r>
        <w:rPr>
          <w:rFonts w:hint="cs"/>
          <w:rtl/>
          <w:lang w:eastAsia="he-IL"/>
        </w:rPr>
        <w:t>נו</w:t>
      </w:r>
      <w:bookmarkStart w:id="9956" w:name="_ETM_Q1_7612676"/>
      <w:bookmarkEnd w:id="9956"/>
      <w:r>
        <w:rPr>
          <w:rFonts w:hint="cs"/>
          <w:rtl/>
          <w:lang w:eastAsia="he-IL"/>
        </w:rPr>
        <w:t xml:space="preserve"> המקצועית. </w:t>
      </w:r>
    </w:p>
    <w:p w14:paraId="1E348720" w14:textId="77777777" w:rsidR="00024D27" w:rsidRDefault="00024D27" w:rsidP="00024D27">
      <w:pPr>
        <w:rPr>
          <w:rtl/>
          <w:lang w:eastAsia="he-IL"/>
        </w:rPr>
      </w:pPr>
      <w:bookmarkStart w:id="9957" w:name="_ETM_Q1_7615409"/>
      <w:bookmarkEnd w:id="9957"/>
    </w:p>
    <w:p w14:paraId="6030915E" w14:textId="34358D86" w:rsidR="00024D27" w:rsidRDefault="00024D27" w:rsidP="00024D27">
      <w:pPr>
        <w:pStyle w:val="af9"/>
        <w:keepNext/>
        <w:rPr>
          <w:lang w:eastAsia="he-IL"/>
        </w:rPr>
      </w:pPr>
      <w:bookmarkStart w:id="9958" w:name="ET_guest_חן_שפירא_1040"/>
      <w:r w:rsidRPr="00024D27">
        <w:rPr>
          <w:rStyle w:val="TagStyle"/>
          <w:rtl/>
        </w:rPr>
        <w:t xml:space="preserve"> &lt;&lt; אורח &gt;&gt; </w:t>
      </w:r>
      <w:r>
        <w:rPr>
          <w:rtl/>
          <w:lang w:eastAsia="he-IL"/>
        </w:rPr>
        <w:t>חן שפירא:</w:t>
      </w:r>
      <w:r w:rsidRPr="00024D27">
        <w:rPr>
          <w:rStyle w:val="TagStyle"/>
          <w:rtl/>
        </w:rPr>
        <w:t xml:space="preserve"> &lt;&lt; אורח &gt;&gt;</w:t>
      </w:r>
      <w:r w:rsidR="002477FD">
        <w:rPr>
          <w:rtl/>
          <w:lang w:eastAsia="he-IL"/>
        </w:rPr>
        <w:t xml:space="preserve"> </w:t>
      </w:r>
      <w:r>
        <w:rPr>
          <w:rtl/>
          <w:lang w:eastAsia="he-IL"/>
        </w:rPr>
        <w:t xml:space="preserve"> </w:t>
      </w:r>
      <w:bookmarkEnd w:id="9958"/>
    </w:p>
    <w:p w14:paraId="4245AC93" w14:textId="77777777" w:rsidR="00024D27" w:rsidRDefault="00024D27" w:rsidP="00024D27">
      <w:pPr>
        <w:pStyle w:val="KeepWithNext"/>
        <w:rPr>
          <w:rtl/>
          <w:lang w:eastAsia="he-IL"/>
        </w:rPr>
      </w:pPr>
    </w:p>
    <w:p w14:paraId="05FA4CB0" w14:textId="77777777" w:rsidR="00024D27" w:rsidRDefault="00024D27" w:rsidP="00024D27">
      <w:pPr>
        <w:rPr>
          <w:rtl/>
          <w:lang w:eastAsia="he-IL"/>
        </w:rPr>
      </w:pPr>
      <w:bookmarkStart w:id="9959" w:name="_ETM_Q1_7613598"/>
      <w:bookmarkStart w:id="9960" w:name="_ETM_Q1_7613637"/>
      <w:bookmarkEnd w:id="9959"/>
      <w:bookmarkEnd w:id="9960"/>
      <w:r>
        <w:rPr>
          <w:rFonts w:hint="cs"/>
          <w:rtl/>
          <w:lang w:eastAsia="he-IL"/>
        </w:rPr>
        <w:t>לא,</w:t>
      </w:r>
      <w:bookmarkStart w:id="9961" w:name="_ETM_Q1_7612457"/>
      <w:bookmarkEnd w:id="9961"/>
      <w:r>
        <w:rPr>
          <w:rFonts w:hint="cs"/>
          <w:rtl/>
          <w:lang w:eastAsia="he-IL"/>
        </w:rPr>
        <w:t xml:space="preserve"> אין מחלוקת</w:t>
      </w:r>
      <w:bookmarkStart w:id="9962" w:name="_ETM_Q1_7612161"/>
      <w:bookmarkEnd w:id="9962"/>
      <w:r>
        <w:rPr>
          <w:rFonts w:hint="cs"/>
          <w:rtl/>
          <w:lang w:eastAsia="he-IL"/>
        </w:rPr>
        <w:t xml:space="preserve"> על ח</w:t>
      </w:r>
      <w:bookmarkStart w:id="9963" w:name="_ETM_Q1_7614023"/>
      <w:bookmarkEnd w:id="9963"/>
      <w:r>
        <w:rPr>
          <w:rFonts w:hint="cs"/>
          <w:rtl/>
          <w:lang w:eastAsia="he-IL"/>
        </w:rPr>
        <w:t xml:space="preserve">ובת היידוע. </w:t>
      </w:r>
      <w:bookmarkStart w:id="9964" w:name="_ETM_Q1_7613125"/>
      <w:bookmarkEnd w:id="9964"/>
      <w:r>
        <w:rPr>
          <w:rFonts w:hint="cs"/>
          <w:rtl/>
          <w:lang w:eastAsia="he-IL"/>
        </w:rPr>
        <w:t>לעשות את היידוע.</w:t>
      </w:r>
      <w:bookmarkStart w:id="9965" w:name="_ETM_Q1_7617116"/>
      <w:bookmarkEnd w:id="9965"/>
      <w:r>
        <w:rPr>
          <w:rFonts w:hint="cs"/>
          <w:rtl/>
          <w:lang w:eastAsia="he-IL"/>
        </w:rPr>
        <w:t xml:space="preserve"> </w:t>
      </w:r>
      <w:bookmarkStart w:id="9966" w:name="_ETM_Q1_7617392"/>
      <w:bookmarkEnd w:id="9966"/>
    </w:p>
    <w:p w14:paraId="6E5CA1C6" w14:textId="77777777" w:rsidR="00024D27" w:rsidRDefault="00024D27" w:rsidP="00024D27">
      <w:pPr>
        <w:rPr>
          <w:rtl/>
          <w:lang w:eastAsia="he-IL"/>
        </w:rPr>
      </w:pPr>
      <w:bookmarkStart w:id="9967" w:name="_ETM_Q1_7617471"/>
      <w:bookmarkEnd w:id="9967"/>
    </w:p>
    <w:p w14:paraId="72B71EB7" w14:textId="4A6016C6" w:rsidR="00024D27" w:rsidRDefault="00024D27" w:rsidP="00024D27">
      <w:pPr>
        <w:pStyle w:val="af9"/>
        <w:keepNext/>
        <w:rPr>
          <w:lang w:eastAsia="he-IL"/>
        </w:rPr>
      </w:pPr>
      <w:bookmarkStart w:id="9968" w:name="ET_guest_צחי_בר_ציון_1041"/>
      <w:r w:rsidRPr="00024D27">
        <w:rPr>
          <w:rStyle w:val="TagStyle"/>
          <w:rtl/>
        </w:rPr>
        <w:t xml:space="preserve"> &lt;&lt; אורח &gt;&gt; </w:t>
      </w:r>
      <w:r>
        <w:rPr>
          <w:rtl/>
          <w:lang w:eastAsia="he-IL"/>
        </w:rPr>
        <w:t>צחי בר ציון:</w:t>
      </w:r>
      <w:r w:rsidRPr="00024D27">
        <w:rPr>
          <w:rStyle w:val="TagStyle"/>
          <w:rtl/>
        </w:rPr>
        <w:t xml:space="preserve"> &lt;&lt; אורח &gt;&gt;</w:t>
      </w:r>
      <w:r w:rsidR="002477FD">
        <w:rPr>
          <w:rtl/>
          <w:lang w:eastAsia="he-IL"/>
        </w:rPr>
        <w:t xml:space="preserve"> </w:t>
      </w:r>
      <w:r>
        <w:rPr>
          <w:rtl/>
          <w:lang w:eastAsia="he-IL"/>
        </w:rPr>
        <w:t xml:space="preserve"> </w:t>
      </w:r>
      <w:bookmarkEnd w:id="9968"/>
    </w:p>
    <w:p w14:paraId="762240FF" w14:textId="77777777" w:rsidR="00024D27" w:rsidRDefault="00024D27" w:rsidP="00024D27">
      <w:pPr>
        <w:pStyle w:val="KeepWithNext"/>
        <w:rPr>
          <w:rtl/>
          <w:lang w:eastAsia="he-IL"/>
        </w:rPr>
      </w:pPr>
    </w:p>
    <w:p w14:paraId="1B2473D8" w14:textId="77777777" w:rsidR="00024D27" w:rsidRDefault="00024D27" w:rsidP="00024D27">
      <w:pPr>
        <w:rPr>
          <w:rtl/>
          <w:lang w:eastAsia="he-IL"/>
        </w:rPr>
      </w:pPr>
      <w:bookmarkStart w:id="9969" w:name="_ETM_Q1_7615824"/>
      <w:bookmarkStart w:id="9970" w:name="_ETM_Q1_7615866"/>
      <w:bookmarkEnd w:id="9969"/>
      <w:bookmarkEnd w:id="9970"/>
      <w:r>
        <w:rPr>
          <w:rFonts w:hint="cs"/>
          <w:rtl/>
          <w:lang w:eastAsia="he-IL"/>
        </w:rPr>
        <w:t xml:space="preserve">זו דעתנו המקצועית. </w:t>
      </w:r>
    </w:p>
    <w:p w14:paraId="607CED06" w14:textId="77777777" w:rsidR="00024D27" w:rsidRDefault="00024D27" w:rsidP="00024D27">
      <w:pPr>
        <w:rPr>
          <w:rtl/>
          <w:lang w:eastAsia="he-IL"/>
        </w:rPr>
      </w:pPr>
      <w:bookmarkStart w:id="9971" w:name="_ETM_Q1_7618355"/>
      <w:bookmarkStart w:id="9972" w:name="_ETM_Q1_7618433"/>
      <w:bookmarkEnd w:id="9971"/>
      <w:bookmarkEnd w:id="9972"/>
    </w:p>
    <w:p w14:paraId="339DEAED" w14:textId="37C94655" w:rsidR="00024D27" w:rsidRDefault="00024D27" w:rsidP="00024D27">
      <w:pPr>
        <w:pStyle w:val="af9"/>
        <w:keepNext/>
        <w:rPr>
          <w:lang w:eastAsia="he-IL"/>
        </w:rPr>
      </w:pPr>
      <w:bookmarkStart w:id="9973" w:name="ET_guest_חן_שפירא_1042"/>
      <w:r w:rsidRPr="00024D27">
        <w:rPr>
          <w:rStyle w:val="TagStyle"/>
          <w:rtl/>
        </w:rPr>
        <w:t xml:space="preserve"> &lt;&lt; אורח &gt;&gt; </w:t>
      </w:r>
      <w:r>
        <w:rPr>
          <w:rtl/>
          <w:lang w:eastAsia="he-IL"/>
        </w:rPr>
        <w:t>חן שפירא:</w:t>
      </w:r>
      <w:r w:rsidRPr="00024D27">
        <w:rPr>
          <w:rStyle w:val="TagStyle"/>
          <w:rtl/>
        </w:rPr>
        <w:t xml:space="preserve"> &lt;&lt; אורח &gt;&gt;</w:t>
      </w:r>
      <w:r w:rsidR="002477FD">
        <w:rPr>
          <w:rtl/>
          <w:lang w:eastAsia="he-IL"/>
        </w:rPr>
        <w:t xml:space="preserve"> </w:t>
      </w:r>
      <w:r>
        <w:rPr>
          <w:rtl/>
          <w:lang w:eastAsia="he-IL"/>
        </w:rPr>
        <w:t xml:space="preserve"> </w:t>
      </w:r>
      <w:bookmarkEnd w:id="9973"/>
    </w:p>
    <w:p w14:paraId="4C4A6794" w14:textId="77777777" w:rsidR="00024D27" w:rsidRDefault="00024D27" w:rsidP="00024D27">
      <w:pPr>
        <w:pStyle w:val="KeepWithNext"/>
        <w:rPr>
          <w:rtl/>
          <w:lang w:eastAsia="he-IL"/>
        </w:rPr>
      </w:pPr>
    </w:p>
    <w:p w14:paraId="5D747EAB" w14:textId="77777777" w:rsidR="00024D27" w:rsidRDefault="00024D27" w:rsidP="00024D27">
      <w:pPr>
        <w:rPr>
          <w:rtl/>
          <w:lang w:eastAsia="he-IL"/>
        </w:rPr>
      </w:pPr>
      <w:bookmarkStart w:id="9974" w:name="_ETM_Q1_7616840"/>
      <w:bookmarkStart w:id="9975" w:name="_ETM_Q1_7616877"/>
      <w:bookmarkEnd w:id="9974"/>
      <w:bookmarkEnd w:id="9975"/>
      <w:r>
        <w:rPr>
          <w:rFonts w:hint="cs"/>
          <w:rtl/>
          <w:lang w:eastAsia="he-IL"/>
        </w:rPr>
        <w:t xml:space="preserve">חד וחלק, אני מסכים. </w:t>
      </w:r>
    </w:p>
    <w:p w14:paraId="592C4128" w14:textId="77777777" w:rsidR="00024D27" w:rsidRDefault="00024D27" w:rsidP="00024D27">
      <w:pPr>
        <w:rPr>
          <w:rtl/>
          <w:lang w:eastAsia="he-IL"/>
        </w:rPr>
      </w:pPr>
      <w:bookmarkStart w:id="9976" w:name="_ETM_Q1_7619147"/>
      <w:bookmarkStart w:id="9977" w:name="_ETM_Q1_7619234"/>
      <w:bookmarkStart w:id="9978" w:name="_ETM_Q1_7617164"/>
      <w:bookmarkEnd w:id="9976"/>
      <w:bookmarkEnd w:id="9977"/>
      <w:bookmarkEnd w:id="9978"/>
    </w:p>
    <w:p w14:paraId="11CC8FF9" w14:textId="1013FE9E" w:rsidR="00024D27" w:rsidRDefault="00024D27" w:rsidP="00024D27">
      <w:pPr>
        <w:pStyle w:val="af9"/>
        <w:keepNext/>
        <w:rPr>
          <w:lang w:eastAsia="he-IL"/>
        </w:rPr>
      </w:pPr>
      <w:bookmarkStart w:id="9979" w:name="ET_guest_צחי_בר_ציון_1043"/>
      <w:r w:rsidRPr="00024D27">
        <w:rPr>
          <w:rStyle w:val="TagStyle"/>
          <w:rtl/>
        </w:rPr>
        <w:t xml:space="preserve"> &lt;&lt; אורח &gt;&gt; </w:t>
      </w:r>
      <w:r>
        <w:rPr>
          <w:rtl/>
          <w:lang w:eastAsia="he-IL"/>
        </w:rPr>
        <w:t>צחי בר ציון:</w:t>
      </w:r>
      <w:r w:rsidRPr="00024D27">
        <w:rPr>
          <w:rStyle w:val="TagStyle"/>
          <w:rtl/>
        </w:rPr>
        <w:t xml:space="preserve"> &lt;&lt; אורח &gt;&gt;</w:t>
      </w:r>
      <w:r w:rsidR="002477FD">
        <w:rPr>
          <w:rtl/>
          <w:lang w:eastAsia="he-IL"/>
        </w:rPr>
        <w:t xml:space="preserve"> </w:t>
      </w:r>
      <w:r>
        <w:rPr>
          <w:rtl/>
          <w:lang w:eastAsia="he-IL"/>
        </w:rPr>
        <w:t xml:space="preserve"> </w:t>
      </w:r>
      <w:bookmarkEnd w:id="9979"/>
    </w:p>
    <w:p w14:paraId="6FBC0145" w14:textId="77777777" w:rsidR="00024D27" w:rsidRDefault="00024D27" w:rsidP="00024D27">
      <w:pPr>
        <w:pStyle w:val="KeepWithNext"/>
        <w:rPr>
          <w:rtl/>
          <w:lang w:eastAsia="he-IL"/>
        </w:rPr>
      </w:pPr>
    </w:p>
    <w:p w14:paraId="1A89AEA7" w14:textId="77777777" w:rsidR="00024D27" w:rsidRDefault="00024D27" w:rsidP="00024D27">
      <w:pPr>
        <w:rPr>
          <w:rtl/>
          <w:lang w:eastAsia="he-IL"/>
        </w:rPr>
      </w:pPr>
      <w:r>
        <w:rPr>
          <w:rFonts w:hint="cs"/>
          <w:rtl/>
          <w:lang w:eastAsia="he-IL"/>
        </w:rPr>
        <w:t>ש</w:t>
      </w:r>
      <w:bookmarkStart w:id="9980" w:name="_ETM_Q1_7617696"/>
      <w:bookmarkStart w:id="9981" w:name="_ETM_Q1_7617747"/>
      <w:bookmarkEnd w:id="9980"/>
      <w:bookmarkEnd w:id="9981"/>
      <w:r>
        <w:rPr>
          <w:rFonts w:hint="cs"/>
          <w:rtl/>
          <w:lang w:eastAsia="he-IL"/>
        </w:rPr>
        <w:t xml:space="preserve">בסופו של </w:t>
      </w:r>
      <w:bookmarkStart w:id="9982" w:name="_ETM_Q1_7619828"/>
      <w:bookmarkEnd w:id="9982"/>
      <w:r>
        <w:rPr>
          <w:rFonts w:hint="cs"/>
          <w:rtl/>
          <w:lang w:eastAsia="he-IL"/>
        </w:rPr>
        <w:t>דבר לפ</w:t>
      </w:r>
      <w:bookmarkStart w:id="9983" w:name="_ETM_Q1_7617446"/>
      <w:bookmarkEnd w:id="9983"/>
      <w:r>
        <w:rPr>
          <w:rFonts w:hint="cs"/>
          <w:rtl/>
          <w:lang w:eastAsia="he-IL"/>
        </w:rPr>
        <w:t>ני שנכנסים למישהו לשטח את המינ</w:t>
      </w:r>
      <w:bookmarkStart w:id="9984" w:name="_ETM_Q1_7619562"/>
      <w:bookmarkEnd w:id="9984"/>
      <w:r>
        <w:rPr>
          <w:rFonts w:hint="cs"/>
          <w:rtl/>
          <w:lang w:eastAsia="he-IL"/>
        </w:rPr>
        <w:t>ימום של ההודעה צריך</w:t>
      </w:r>
      <w:bookmarkStart w:id="9985" w:name="_ETM_Q1_7622524"/>
      <w:bookmarkEnd w:id="9985"/>
      <w:r>
        <w:rPr>
          <w:rFonts w:hint="cs"/>
          <w:rtl/>
          <w:lang w:eastAsia="he-IL"/>
        </w:rPr>
        <w:t xml:space="preserve"> לתת. </w:t>
      </w:r>
      <w:bookmarkStart w:id="9986" w:name="_ETM_Q1_7623349"/>
      <w:bookmarkEnd w:id="9986"/>
    </w:p>
    <w:p w14:paraId="2EFDF670" w14:textId="77777777" w:rsidR="00024D27" w:rsidRDefault="00024D27" w:rsidP="00024D27">
      <w:pPr>
        <w:rPr>
          <w:rtl/>
          <w:lang w:eastAsia="he-IL"/>
        </w:rPr>
      </w:pPr>
    </w:p>
    <w:p w14:paraId="5FE40240" w14:textId="4704EAEE" w:rsidR="00024D27" w:rsidRDefault="00024D27" w:rsidP="00024D27">
      <w:pPr>
        <w:pStyle w:val="af6"/>
        <w:keepNext/>
      </w:pPr>
      <w:bookmarkStart w:id="9987" w:name="ET_yor_5159_1044"/>
      <w:r w:rsidRPr="00024D27">
        <w:rPr>
          <w:rStyle w:val="TagStyle"/>
          <w:rtl/>
        </w:rPr>
        <w:t xml:space="preserve"> &lt;&lt; יור &gt;&gt; </w:t>
      </w:r>
      <w:r>
        <w:rPr>
          <w:rtl/>
        </w:rPr>
        <w:t>היו"ר דוד ביטן:</w:t>
      </w:r>
      <w:r w:rsidRPr="00024D27">
        <w:rPr>
          <w:rStyle w:val="TagStyle"/>
          <w:rtl/>
        </w:rPr>
        <w:t xml:space="preserve"> &lt;&lt; יור &gt;&gt;</w:t>
      </w:r>
      <w:r w:rsidR="002477FD">
        <w:rPr>
          <w:rtl/>
        </w:rPr>
        <w:t xml:space="preserve"> </w:t>
      </w:r>
      <w:r>
        <w:rPr>
          <w:rtl/>
        </w:rPr>
        <w:t xml:space="preserve"> </w:t>
      </w:r>
      <w:bookmarkEnd w:id="9987"/>
    </w:p>
    <w:p w14:paraId="493729BD" w14:textId="77777777" w:rsidR="00024D27" w:rsidRDefault="00024D27" w:rsidP="00024D27">
      <w:pPr>
        <w:pStyle w:val="KeepWithNext"/>
        <w:rPr>
          <w:rtl/>
          <w:lang w:eastAsia="he-IL"/>
        </w:rPr>
      </w:pPr>
    </w:p>
    <w:p w14:paraId="6449255A" w14:textId="77777777" w:rsidR="00024D27" w:rsidRDefault="00024D27" w:rsidP="00024D27">
      <w:pPr>
        <w:rPr>
          <w:rtl/>
          <w:lang w:eastAsia="he-IL"/>
        </w:rPr>
      </w:pPr>
      <w:bookmarkStart w:id="9988" w:name="_ETM_Q1_7621485"/>
      <w:bookmarkStart w:id="9989" w:name="_ETM_Q1_7621530"/>
      <w:bookmarkEnd w:id="9988"/>
      <w:bookmarkEnd w:id="9989"/>
      <w:r>
        <w:rPr>
          <w:rFonts w:hint="cs"/>
          <w:rtl/>
          <w:lang w:eastAsia="he-IL"/>
        </w:rPr>
        <w:t xml:space="preserve">טוב, בואו נמשיך. תקריאי. </w:t>
      </w:r>
    </w:p>
    <w:p w14:paraId="652AEAE6" w14:textId="77777777" w:rsidR="00024D27" w:rsidRDefault="00024D27" w:rsidP="00024D27">
      <w:pPr>
        <w:rPr>
          <w:rtl/>
          <w:lang w:eastAsia="he-IL"/>
        </w:rPr>
      </w:pPr>
      <w:bookmarkStart w:id="9990" w:name="_ETM_Q1_7625643"/>
      <w:bookmarkStart w:id="9991" w:name="_ETM_Q1_7625729"/>
      <w:bookmarkEnd w:id="9990"/>
      <w:bookmarkEnd w:id="9991"/>
    </w:p>
    <w:p w14:paraId="3A826766" w14:textId="1B173EC2" w:rsidR="00024D27" w:rsidRDefault="00024D27" w:rsidP="00024D27">
      <w:pPr>
        <w:pStyle w:val="af9"/>
        <w:keepNext/>
        <w:rPr>
          <w:lang w:eastAsia="he-IL"/>
        </w:rPr>
      </w:pPr>
      <w:bookmarkStart w:id="9992" w:name="ET_guest_טל_פנקס_1045"/>
      <w:r w:rsidRPr="00024D27">
        <w:rPr>
          <w:rStyle w:val="TagStyle"/>
          <w:rtl/>
        </w:rPr>
        <w:t xml:space="preserve"> &lt;&lt; אורח &gt;&gt; </w:t>
      </w:r>
      <w:r w:rsidR="00006B4A">
        <w:rPr>
          <w:rtl/>
          <w:lang w:eastAsia="he-IL"/>
        </w:rPr>
        <w:t>טל פוקס:</w:t>
      </w:r>
      <w:r w:rsidRPr="00024D27">
        <w:rPr>
          <w:rStyle w:val="TagStyle"/>
          <w:rtl/>
        </w:rPr>
        <w:t xml:space="preserve"> &lt;&lt; אורח &gt;&gt;</w:t>
      </w:r>
      <w:r w:rsidR="002477FD">
        <w:rPr>
          <w:rtl/>
          <w:lang w:eastAsia="he-IL"/>
        </w:rPr>
        <w:t xml:space="preserve"> </w:t>
      </w:r>
      <w:r>
        <w:rPr>
          <w:rtl/>
          <w:lang w:eastAsia="he-IL"/>
        </w:rPr>
        <w:t xml:space="preserve"> </w:t>
      </w:r>
      <w:bookmarkEnd w:id="9992"/>
    </w:p>
    <w:p w14:paraId="37C598D6" w14:textId="77777777" w:rsidR="00024D27" w:rsidRDefault="00024D27" w:rsidP="00024D27">
      <w:pPr>
        <w:pStyle w:val="KeepWithNext"/>
        <w:rPr>
          <w:rtl/>
          <w:lang w:eastAsia="he-IL"/>
        </w:rPr>
      </w:pPr>
    </w:p>
    <w:p w14:paraId="328508FC" w14:textId="77777777" w:rsidR="00024D27" w:rsidRDefault="00024D27" w:rsidP="00024D27">
      <w:pPr>
        <w:rPr>
          <w:rtl/>
          <w:lang w:eastAsia="he-IL"/>
        </w:rPr>
      </w:pPr>
      <w:bookmarkStart w:id="9993" w:name="_ETM_Q1_7627117"/>
      <w:bookmarkStart w:id="9994" w:name="_ETM_Q1_7627157"/>
      <w:bookmarkEnd w:id="9993"/>
      <w:bookmarkEnd w:id="9994"/>
      <w:r>
        <w:rPr>
          <w:rFonts w:hint="cs"/>
          <w:rtl/>
          <w:lang w:eastAsia="he-IL"/>
        </w:rPr>
        <w:t>את סע</w:t>
      </w:r>
      <w:bookmarkStart w:id="9995" w:name="_ETM_Q1_7624501"/>
      <w:bookmarkEnd w:id="9995"/>
      <w:r>
        <w:rPr>
          <w:rFonts w:hint="cs"/>
          <w:rtl/>
          <w:lang w:eastAsia="he-IL"/>
        </w:rPr>
        <w:t xml:space="preserve">יף התחילה. </w:t>
      </w:r>
      <w:bookmarkStart w:id="9996" w:name="_ETM_Q1_7625812"/>
      <w:bookmarkEnd w:id="9996"/>
    </w:p>
    <w:p w14:paraId="34B66AB6" w14:textId="77777777" w:rsidR="00024D27" w:rsidRDefault="00024D27" w:rsidP="00024D27">
      <w:pPr>
        <w:rPr>
          <w:rtl/>
          <w:lang w:eastAsia="he-IL"/>
        </w:rPr>
      </w:pPr>
      <w:bookmarkStart w:id="9997" w:name="_ETM_Q1_7625897"/>
      <w:bookmarkEnd w:id="9997"/>
    </w:p>
    <w:p w14:paraId="5528A6AD" w14:textId="4D542CD1" w:rsidR="00024D27" w:rsidRDefault="00024D27" w:rsidP="00024D27">
      <w:pPr>
        <w:pStyle w:val="af6"/>
        <w:keepNext/>
      </w:pPr>
      <w:bookmarkStart w:id="9998" w:name="ET_yor_5159_1046"/>
      <w:r w:rsidRPr="00024D27">
        <w:rPr>
          <w:rStyle w:val="TagStyle"/>
          <w:rtl/>
        </w:rPr>
        <w:t xml:space="preserve"> &lt;&lt; יור &gt;&gt; </w:t>
      </w:r>
      <w:r>
        <w:rPr>
          <w:rtl/>
        </w:rPr>
        <w:t>היו"ר דוד ביטן:</w:t>
      </w:r>
      <w:r w:rsidRPr="00024D27">
        <w:rPr>
          <w:rStyle w:val="TagStyle"/>
          <w:rtl/>
        </w:rPr>
        <w:t xml:space="preserve"> &lt;&lt; יור &gt;&gt;</w:t>
      </w:r>
      <w:r w:rsidR="002477FD">
        <w:rPr>
          <w:rtl/>
        </w:rPr>
        <w:t xml:space="preserve"> </w:t>
      </w:r>
      <w:r>
        <w:rPr>
          <w:rtl/>
        </w:rPr>
        <w:t xml:space="preserve"> </w:t>
      </w:r>
      <w:bookmarkEnd w:id="9998"/>
    </w:p>
    <w:p w14:paraId="138F1D88" w14:textId="77777777" w:rsidR="00024D27" w:rsidRDefault="00024D27" w:rsidP="00024D27">
      <w:pPr>
        <w:pStyle w:val="KeepWithNext"/>
        <w:rPr>
          <w:rtl/>
          <w:lang w:eastAsia="he-IL"/>
        </w:rPr>
      </w:pPr>
    </w:p>
    <w:p w14:paraId="746CA659" w14:textId="77777777" w:rsidR="00024D27" w:rsidRDefault="00024D27" w:rsidP="00024D27">
      <w:pPr>
        <w:rPr>
          <w:rtl/>
          <w:lang w:eastAsia="he-IL"/>
        </w:rPr>
      </w:pPr>
      <w:bookmarkStart w:id="9999" w:name="_ETM_Q1_7625216"/>
      <w:bookmarkStart w:id="10000" w:name="_ETM_Q1_7625242"/>
      <w:bookmarkEnd w:id="9999"/>
      <w:bookmarkEnd w:id="10000"/>
      <w:r>
        <w:rPr>
          <w:rFonts w:hint="cs"/>
          <w:rtl/>
          <w:lang w:eastAsia="he-IL"/>
        </w:rPr>
        <w:t xml:space="preserve">סעיף התחולה. </w:t>
      </w:r>
      <w:bookmarkStart w:id="10001" w:name="_ETM_Q1_7626940"/>
      <w:bookmarkStart w:id="10002" w:name="_ETM_Q1_7628066"/>
      <w:bookmarkEnd w:id="10001"/>
      <w:bookmarkEnd w:id="10002"/>
    </w:p>
    <w:p w14:paraId="07368A2A" w14:textId="77777777" w:rsidR="00024D27" w:rsidRDefault="00024D27" w:rsidP="00024D27">
      <w:pPr>
        <w:rPr>
          <w:rtl/>
          <w:lang w:eastAsia="he-IL"/>
        </w:rPr>
      </w:pPr>
      <w:bookmarkStart w:id="10003" w:name="_ETM_Q1_7628149"/>
      <w:bookmarkEnd w:id="10003"/>
    </w:p>
    <w:p w14:paraId="525F1B0A" w14:textId="25F8203D" w:rsidR="00024D27" w:rsidRDefault="00024D27" w:rsidP="00024D27">
      <w:pPr>
        <w:pStyle w:val="af9"/>
        <w:keepNext/>
        <w:rPr>
          <w:lang w:eastAsia="he-IL"/>
        </w:rPr>
      </w:pPr>
      <w:bookmarkStart w:id="10004" w:name="ET_guest_נטע_נוסבאום_1047"/>
      <w:r w:rsidRPr="00024D27">
        <w:rPr>
          <w:rStyle w:val="TagStyle"/>
          <w:rtl/>
        </w:rPr>
        <w:t xml:space="preserve"> &lt;&lt; אורח &gt;&gt; </w:t>
      </w:r>
      <w:r>
        <w:rPr>
          <w:rtl/>
          <w:lang w:eastAsia="he-IL"/>
        </w:rPr>
        <w:t>נטע נוסבאום:</w:t>
      </w:r>
      <w:r w:rsidRPr="00024D27">
        <w:rPr>
          <w:rStyle w:val="TagStyle"/>
          <w:rtl/>
        </w:rPr>
        <w:t xml:space="preserve"> &lt;&lt; אורח &gt;&gt;</w:t>
      </w:r>
      <w:r w:rsidR="002477FD">
        <w:rPr>
          <w:rtl/>
          <w:lang w:eastAsia="he-IL"/>
        </w:rPr>
        <w:t xml:space="preserve"> </w:t>
      </w:r>
      <w:r>
        <w:rPr>
          <w:rtl/>
          <w:lang w:eastAsia="he-IL"/>
        </w:rPr>
        <w:t xml:space="preserve"> </w:t>
      </w:r>
      <w:bookmarkEnd w:id="10004"/>
    </w:p>
    <w:p w14:paraId="259D27CD" w14:textId="77777777" w:rsidR="00024D27" w:rsidRDefault="00024D27" w:rsidP="00024D27">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50"/>
      </w:tblGrid>
      <w:tr w:rsidR="00024D27" w14:paraId="78E37629" w14:textId="77777777" w:rsidTr="00024D27">
        <w:trPr>
          <w:cantSplit/>
          <w:trHeight w:val="60"/>
        </w:trPr>
        <w:tc>
          <w:tcPr>
            <w:tcW w:w="1870" w:type="dxa"/>
            <w:hideMark/>
          </w:tcPr>
          <w:p w14:paraId="190C9CCC" w14:textId="77777777" w:rsidR="00024D27" w:rsidRDefault="00024D27">
            <w:pPr>
              <w:pStyle w:val="TableSideHeading"/>
              <w:keepLines w:val="0"/>
              <w:rPr>
                <w:sz w:val="24"/>
                <w:szCs w:val="24"/>
              </w:rPr>
            </w:pPr>
            <w:bookmarkStart w:id="10005" w:name="_ETM_Q1_7626376"/>
            <w:bookmarkStart w:id="10006" w:name="_ETM_Q1_7626410"/>
            <w:bookmarkStart w:id="10007" w:name="_ETM_Q1_7623978"/>
            <w:bookmarkEnd w:id="10005"/>
            <w:bookmarkEnd w:id="10006"/>
            <w:bookmarkEnd w:id="10007"/>
            <w:r>
              <w:rPr>
                <w:sz w:val="24"/>
                <w:szCs w:val="24"/>
                <w:rtl/>
              </w:rPr>
              <w:t xml:space="preserve">תחילה לעניין תיקון חוק משק הגז הטבעי </w:t>
            </w:r>
          </w:p>
        </w:tc>
        <w:tc>
          <w:tcPr>
            <w:tcW w:w="624" w:type="dxa"/>
            <w:hideMark/>
          </w:tcPr>
          <w:p w14:paraId="13E7EFDD" w14:textId="0BA5ABE3" w:rsidR="00024D27" w:rsidRDefault="00024D27">
            <w:pPr>
              <w:pStyle w:val="TableText"/>
              <w:keepLines w:val="0"/>
              <w:rPr>
                <w:sz w:val="24"/>
                <w:szCs w:val="24"/>
              </w:rPr>
            </w:pPr>
            <w:r>
              <w:rPr>
                <w:sz w:val="24"/>
                <w:szCs w:val="24"/>
                <w:rtl/>
              </w:rPr>
              <w:t>17א.</w:t>
            </w:r>
            <w:r w:rsidR="002477FD">
              <w:rPr>
                <w:sz w:val="24"/>
                <w:szCs w:val="24"/>
                <w:rtl/>
              </w:rPr>
              <w:t xml:space="preserve"> </w:t>
            </w:r>
          </w:p>
        </w:tc>
        <w:tc>
          <w:tcPr>
            <w:tcW w:w="7147" w:type="dxa"/>
            <w:hideMark/>
          </w:tcPr>
          <w:p w14:paraId="43E9BC23" w14:textId="77777777" w:rsidR="00024D27" w:rsidRDefault="00024D27">
            <w:pPr>
              <w:pStyle w:val="TableBlock"/>
              <w:keepLines w:val="0"/>
              <w:rPr>
                <w:sz w:val="24"/>
                <w:szCs w:val="24"/>
              </w:rPr>
            </w:pPr>
            <w:r>
              <w:rPr>
                <w:sz w:val="24"/>
                <w:szCs w:val="24"/>
                <w:rtl/>
              </w:rPr>
              <w:t>תחילתם של סעיפים 26א עד 26ח לחוק משק הגז הטבעי, כנוסחם בסעיף 17 לחוק זה, ביום ט"ו באלול התשפ"ג (1 בספטמבר 2023).</w:t>
            </w:r>
          </w:p>
        </w:tc>
      </w:tr>
    </w:tbl>
    <w:p w14:paraId="28308AC0" w14:textId="77777777" w:rsidR="00024D27" w:rsidRDefault="00024D27" w:rsidP="00443DAE">
      <w:pPr>
        <w:ind w:firstLine="0"/>
        <w:rPr>
          <w:rtl/>
          <w:lang w:eastAsia="he-IL"/>
        </w:rPr>
      </w:pPr>
      <w:bookmarkStart w:id="10008" w:name="_ETM_Q1_7638441"/>
      <w:bookmarkStart w:id="10009" w:name="_ETM_Q1_7638389"/>
      <w:bookmarkStart w:id="10010" w:name="_ETM_Q1_7638774"/>
      <w:bookmarkStart w:id="10011" w:name="_ETM_Q1_7638645"/>
      <w:bookmarkStart w:id="10012" w:name="_ETM_Q1_7641735"/>
      <w:bookmarkStart w:id="10013" w:name="_ETM_Q1_7639019"/>
      <w:bookmarkStart w:id="10014" w:name="_ETM_Q1_7636283"/>
      <w:bookmarkStart w:id="10015" w:name="_ETM_Q1_7637127"/>
      <w:bookmarkStart w:id="10016" w:name="_ETM_Q1_7637188"/>
      <w:bookmarkStart w:id="10017" w:name="_ETM_Q1_7640944"/>
      <w:bookmarkStart w:id="10018" w:name="_ETM_Q1_7638179"/>
      <w:bookmarkEnd w:id="10008"/>
      <w:bookmarkEnd w:id="10009"/>
      <w:bookmarkEnd w:id="10010"/>
      <w:bookmarkEnd w:id="10011"/>
      <w:bookmarkEnd w:id="10012"/>
      <w:bookmarkEnd w:id="10013"/>
      <w:bookmarkEnd w:id="10014"/>
      <w:bookmarkEnd w:id="10015"/>
      <w:bookmarkEnd w:id="10016"/>
      <w:bookmarkEnd w:id="10017"/>
      <w:bookmarkEnd w:id="10018"/>
    </w:p>
    <w:p w14:paraId="6947A1E4" w14:textId="77777777" w:rsidR="00024D27" w:rsidRDefault="00024D27" w:rsidP="00024D27">
      <w:pPr>
        <w:rPr>
          <w:rStyle w:val="TagStyle"/>
          <w:rFonts w:ascii="David" w:hAnsi="David"/>
          <w:u w:val="single"/>
          <w:rtl/>
        </w:rPr>
      </w:pPr>
    </w:p>
    <w:p w14:paraId="7C1AA63B" w14:textId="75495A57" w:rsidR="00024D27" w:rsidRPr="00024D27" w:rsidRDefault="00024D27" w:rsidP="00024D27">
      <w:pPr>
        <w:pStyle w:val="a4"/>
        <w:keepNext/>
      </w:pPr>
      <w:bookmarkStart w:id="10019" w:name="ET_speaker_6467_1050"/>
      <w:r w:rsidRPr="00024D27">
        <w:rPr>
          <w:rStyle w:val="TagStyle"/>
          <w:rtl/>
        </w:rPr>
        <w:t xml:space="preserve"> &lt;&lt; דובר &gt;&gt; </w:t>
      </w:r>
      <w:r w:rsidR="009E62C3">
        <w:rPr>
          <w:rtl/>
        </w:rPr>
        <w:t>קריאה:</w:t>
      </w:r>
      <w:r w:rsidRPr="00024D27">
        <w:rPr>
          <w:rStyle w:val="TagStyle"/>
          <w:rtl/>
        </w:rPr>
        <w:t xml:space="preserve"> &lt;&lt; דובר &gt;&gt;</w:t>
      </w:r>
      <w:r w:rsidR="002477FD">
        <w:rPr>
          <w:rtl/>
        </w:rPr>
        <w:t xml:space="preserve"> </w:t>
      </w:r>
      <w:r>
        <w:rPr>
          <w:rtl/>
        </w:rPr>
        <w:t xml:space="preserve"> </w:t>
      </w:r>
      <w:bookmarkStart w:id="10020" w:name="_ETM_Q1_7649862"/>
      <w:bookmarkStart w:id="10021" w:name="_ETM_Q1_7649898"/>
      <w:bookmarkStart w:id="10022" w:name="_ETM_Q1_7647762"/>
      <w:bookmarkEnd w:id="10019"/>
      <w:bookmarkEnd w:id="10020"/>
      <w:bookmarkEnd w:id="10021"/>
      <w:bookmarkEnd w:id="10022"/>
    </w:p>
    <w:p w14:paraId="25680FAF" w14:textId="77777777" w:rsidR="00024D27" w:rsidRDefault="00024D27" w:rsidP="00024D27">
      <w:pPr>
        <w:pStyle w:val="KeepWithNext"/>
        <w:rPr>
          <w:rtl/>
          <w:lang w:eastAsia="he-IL"/>
        </w:rPr>
      </w:pPr>
      <w:bookmarkStart w:id="10023" w:name="_ETM_Q1_7646555"/>
      <w:bookmarkStart w:id="10024" w:name="_ETM_Q1_7644751"/>
      <w:bookmarkEnd w:id="10023"/>
      <w:bookmarkEnd w:id="10024"/>
    </w:p>
    <w:p w14:paraId="242E75EE" w14:textId="77777777" w:rsidR="00024D27" w:rsidRDefault="00024D27" w:rsidP="00024D27">
      <w:pPr>
        <w:rPr>
          <w:rtl/>
          <w:lang w:eastAsia="he-IL"/>
        </w:rPr>
      </w:pPr>
      <w:bookmarkStart w:id="10025" w:name="_ETM_Q1_7639313"/>
      <w:bookmarkStart w:id="10026" w:name="_ETM_Q1_7639353"/>
      <w:bookmarkEnd w:id="10025"/>
      <w:bookmarkEnd w:id="10026"/>
      <w:r>
        <w:rPr>
          <w:rFonts w:hint="cs"/>
          <w:rtl/>
          <w:lang w:eastAsia="he-IL"/>
        </w:rPr>
        <w:t xml:space="preserve">זה בעצם שלושה חודשים לאחר. </w:t>
      </w:r>
    </w:p>
    <w:p w14:paraId="256EFEA2" w14:textId="77777777" w:rsidR="00024D27" w:rsidRDefault="00024D27" w:rsidP="00024D27">
      <w:pPr>
        <w:rPr>
          <w:rFonts w:ascii="David" w:hAnsi="David"/>
          <w:u w:val="single"/>
          <w:rtl/>
          <w:lang w:eastAsia="he-IL"/>
        </w:rPr>
      </w:pPr>
      <w:bookmarkStart w:id="10027" w:name="_ETM_Q1_7643326"/>
      <w:bookmarkStart w:id="10028" w:name="_ETM_Q1_7643407"/>
      <w:bookmarkStart w:id="10029" w:name="_ETM_Q1_7640883"/>
      <w:bookmarkEnd w:id="10027"/>
      <w:bookmarkEnd w:id="10028"/>
      <w:bookmarkEnd w:id="10029"/>
    </w:p>
    <w:p w14:paraId="2E2B5828" w14:textId="398FAAC4" w:rsidR="00024D27" w:rsidRPr="00024D27" w:rsidRDefault="00024D27" w:rsidP="00024D27">
      <w:pPr>
        <w:pStyle w:val="af9"/>
        <w:keepNext/>
        <w:rPr>
          <w:lang w:eastAsia="he-IL"/>
        </w:rPr>
      </w:pPr>
      <w:bookmarkStart w:id="10030" w:name="ET_guest_צחי_בר_ציון_1051"/>
      <w:r w:rsidRPr="00024D27">
        <w:rPr>
          <w:rStyle w:val="TagStyle"/>
          <w:rtl/>
        </w:rPr>
        <w:t xml:space="preserve"> &lt;&lt; אורח &gt;&gt; </w:t>
      </w:r>
      <w:r>
        <w:rPr>
          <w:rtl/>
          <w:lang w:eastAsia="he-IL"/>
        </w:rPr>
        <w:t>צחי בר ציון:</w:t>
      </w:r>
      <w:r w:rsidRPr="00024D27">
        <w:rPr>
          <w:rStyle w:val="TagStyle"/>
          <w:rtl/>
        </w:rPr>
        <w:t xml:space="preserve"> &lt;&lt; אורח &gt;&gt;</w:t>
      </w:r>
      <w:r w:rsidR="002477FD">
        <w:rPr>
          <w:rtl/>
          <w:lang w:eastAsia="he-IL"/>
        </w:rPr>
        <w:t xml:space="preserve"> </w:t>
      </w:r>
      <w:r>
        <w:rPr>
          <w:rtl/>
          <w:lang w:eastAsia="he-IL"/>
        </w:rPr>
        <w:t xml:space="preserve"> </w:t>
      </w:r>
      <w:bookmarkStart w:id="10031" w:name="_ETM_Q1_7647461"/>
      <w:bookmarkStart w:id="10032" w:name="_ETM_Q1_7647496"/>
      <w:bookmarkEnd w:id="10030"/>
      <w:bookmarkEnd w:id="10031"/>
      <w:bookmarkEnd w:id="10032"/>
    </w:p>
    <w:p w14:paraId="4FE1BF10" w14:textId="77777777" w:rsidR="00024D27" w:rsidRDefault="00024D27" w:rsidP="00024D27">
      <w:pPr>
        <w:pStyle w:val="KeepWithNext"/>
        <w:rPr>
          <w:rtl/>
          <w:lang w:eastAsia="he-IL"/>
        </w:rPr>
      </w:pPr>
    </w:p>
    <w:p w14:paraId="226B9C0F" w14:textId="77777777" w:rsidR="00024D27" w:rsidRDefault="00024D27" w:rsidP="00024D27">
      <w:pPr>
        <w:rPr>
          <w:rtl/>
          <w:lang w:eastAsia="he-IL"/>
        </w:rPr>
      </w:pPr>
      <w:bookmarkStart w:id="10033" w:name="_ETM_Q1_7642104"/>
      <w:bookmarkStart w:id="10034" w:name="_ETM_Q1_7642146"/>
      <w:bookmarkEnd w:id="10033"/>
      <w:bookmarkEnd w:id="10034"/>
      <w:r>
        <w:rPr>
          <w:rFonts w:hint="cs"/>
          <w:rtl/>
          <w:lang w:eastAsia="he-IL"/>
        </w:rPr>
        <w:t xml:space="preserve">רק להגיד כאן מילה, </w:t>
      </w:r>
      <w:bookmarkStart w:id="10035" w:name="_ETM_Q1_7644852"/>
      <w:bookmarkEnd w:id="10035"/>
      <w:r>
        <w:rPr>
          <w:rFonts w:hint="cs"/>
          <w:rtl/>
          <w:lang w:eastAsia="he-IL"/>
        </w:rPr>
        <w:t>כמה מילים</w:t>
      </w:r>
      <w:bookmarkStart w:id="10036" w:name="_ETM_Q1_7642695"/>
      <w:bookmarkEnd w:id="10036"/>
      <w:r>
        <w:rPr>
          <w:rFonts w:hint="cs"/>
          <w:rtl/>
          <w:lang w:eastAsia="he-IL"/>
        </w:rPr>
        <w:t>. זה לבקשת הייעוץ המשפטי של הוועדה, בחנו</w:t>
      </w:r>
      <w:bookmarkStart w:id="10037" w:name="_ETM_Q1_7649927"/>
      <w:bookmarkEnd w:id="10037"/>
      <w:r>
        <w:rPr>
          <w:rFonts w:hint="cs"/>
          <w:rtl/>
          <w:lang w:eastAsia="he-IL"/>
        </w:rPr>
        <w:t xml:space="preserve"> שלא תהיה, בעצם </w:t>
      </w:r>
      <w:bookmarkStart w:id="10038" w:name="_ETM_Q1_7648662"/>
      <w:bookmarkEnd w:id="10038"/>
      <w:r>
        <w:rPr>
          <w:rFonts w:hint="cs"/>
          <w:rtl/>
          <w:lang w:eastAsia="he-IL"/>
        </w:rPr>
        <w:t xml:space="preserve">ככל </w:t>
      </w:r>
      <w:bookmarkStart w:id="10039" w:name="_ETM_Q1_7646764"/>
      <w:bookmarkStart w:id="10040" w:name="_ETM_Q1_7644854"/>
      <w:bookmarkEnd w:id="10039"/>
      <w:bookmarkEnd w:id="10040"/>
      <w:r>
        <w:rPr>
          <w:rFonts w:hint="cs"/>
          <w:rtl/>
          <w:lang w:eastAsia="he-IL"/>
        </w:rPr>
        <w:t>שאתה לא נותן סעיף תחילה, א</w:t>
      </w:r>
      <w:bookmarkStart w:id="10041" w:name="_ETM_Q1_7650467"/>
      <w:bookmarkStart w:id="10042" w:name="_ETM_Q1_7650626"/>
      <w:bookmarkEnd w:id="10041"/>
      <w:bookmarkEnd w:id="10042"/>
      <w:r>
        <w:rPr>
          <w:rFonts w:hint="cs"/>
          <w:rtl/>
          <w:lang w:eastAsia="he-IL"/>
        </w:rPr>
        <w:t>ז הכניסה היא תחילה מיידית, יחד עם שא</w:t>
      </w:r>
      <w:bookmarkStart w:id="10043" w:name="_ETM_Q1_7652348"/>
      <w:bookmarkEnd w:id="10043"/>
      <w:r>
        <w:rPr>
          <w:rFonts w:hint="cs"/>
          <w:rtl/>
          <w:lang w:eastAsia="he-IL"/>
        </w:rPr>
        <w:t>ר סעיפי חוק ההסדרים.</w:t>
      </w:r>
      <w:bookmarkStart w:id="10044" w:name="_ETM_Q1_7656574"/>
      <w:bookmarkEnd w:id="10044"/>
      <w:r>
        <w:rPr>
          <w:rFonts w:hint="cs"/>
          <w:rtl/>
          <w:lang w:eastAsia="he-IL"/>
        </w:rPr>
        <w:t xml:space="preserve"> </w:t>
      </w:r>
      <w:bookmarkStart w:id="10045" w:name="_ETM_Q1_7657071"/>
      <w:bookmarkEnd w:id="10045"/>
    </w:p>
    <w:p w14:paraId="154EBDB9" w14:textId="77777777" w:rsidR="00024D27" w:rsidRDefault="00024D27" w:rsidP="00024D27">
      <w:pPr>
        <w:rPr>
          <w:rtl/>
          <w:lang w:eastAsia="he-IL"/>
        </w:rPr>
      </w:pPr>
      <w:bookmarkStart w:id="10046" w:name="_ETM_Q1_7657143"/>
      <w:bookmarkStart w:id="10047" w:name="_ETM_Q1_7657971"/>
      <w:bookmarkEnd w:id="10046"/>
      <w:bookmarkEnd w:id="10047"/>
    </w:p>
    <w:p w14:paraId="08D1269F" w14:textId="0688C5ED" w:rsidR="00024D27" w:rsidRDefault="00024D27" w:rsidP="00024D27">
      <w:pPr>
        <w:pStyle w:val="af9"/>
        <w:keepNext/>
        <w:rPr>
          <w:lang w:eastAsia="he-IL"/>
        </w:rPr>
      </w:pPr>
      <w:bookmarkStart w:id="10048" w:name="ET_guest_טל_פנקס_1052"/>
      <w:r w:rsidRPr="00024D27">
        <w:rPr>
          <w:rStyle w:val="TagStyle"/>
          <w:rtl/>
        </w:rPr>
        <w:t xml:space="preserve"> &lt;&lt; אורח &gt;&gt; </w:t>
      </w:r>
      <w:r w:rsidR="00006B4A">
        <w:rPr>
          <w:rtl/>
          <w:lang w:eastAsia="he-IL"/>
        </w:rPr>
        <w:t>טל פוקס:</w:t>
      </w:r>
      <w:r w:rsidRPr="00024D27">
        <w:rPr>
          <w:rStyle w:val="TagStyle"/>
          <w:rtl/>
        </w:rPr>
        <w:t xml:space="preserve"> &lt;&lt; אורח &gt;&gt;</w:t>
      </w:r>
      <w:r w:rsidR="002477FD">
        <w:rPr>
          <w:rtl/>
          <w:lang w:eastAsia="he-IL"/>
        </w:rPr>
        <w:t xml:space="preserve"> </w:t>
      </w:r>
      <w:r>
        <w:rPr>
          <w:rtl/>
          <w:lang w:eastAsia="he-IL"/>
        </w:rPr>
        <w:t xml:space="preserve"> </w:t>
      </w:r>
      <w:bookmarkEnd w:id="10048"/>
    </w:p>
    <w:p w14:paraId="5AC34F04" w14:textId="77777777" w:rsidR="00024D27" w:rsidRDefault="00024D27" w:rsidP="00024D27">
      <w:pPr>
        <w:pStyle w:val="KeepWithNext"/>
        <w:rPr>
          <w:rtl/>
          <w:lang w:eastAsia="he-IL"/>
        </w:rPr>
      </w:pPr>
    </w:p>
    <w:p w14:paraId="11BB4192" w14:textId="77777777" w:rsidR="00024D27" w:rsidRDefault="00024D27" w:rsidP="00024D27">
      <w:pPr>
        <w:rPr>
          <w:rtl/>
          <w:lang w:eastAsia="he-IL"/>
        </w:rPr>
      </w:pPr>
      <w:bookmarkStart w:id="10049" w:name="_ETM_Q1_7658452"/>
      <w:bookmarkStart w:id="10050" w:name="_ETM_Q1_7658489"/>
      <w:bookmarkStart w:id="10051" w:name="_ETM_Q1_7655509"/>
      <w:bookmarkEnd w:id="10049"/>
      <w:bookmarkEnd w:id="10050"/>
      <w:bookmarkEnd w:id="10051"/>
      <w:r>
        <w:rPr>
          <w:rFonts w:hint="cs"/>
          <w:rtl/>
          <w:lang w:eastAsia="he-IL"/>
        </w:rPr>
        <w:t xml:space="preserve">ב-1 ביוני בעצם 2023. </w:t>
      </w:r>
      <w:bookmarkStart w:id="10052" w:name="_ETM_Q1_7659372"/>
      <w:bookmarkEnd w:id="10052"/>
    </w:p>
    <w:p w14:paraId="57CF2DD8" w14:textId="77777777" w:rsidR="00024D27" w:rsidRDefault="00024D27" w:rsidP="00024D27">
      <w:pPr>
        <w:rPr>
          <w:rtl/>
          <w:lang w:eastAsia="he-IL"/>
        </w:rPr>
      </w:pPr>
      <w:bookmarkStart w:id="10053" w:name="_ETM_Q1_7659445"/>
      <w:bookmarkEnd w:id="10053"/>
    </w:p>
    <w:p w14:paraId="421E8CF6" w14:textId="1721A298" w:rsidR="00024D27" w:rsidRDefault="00024D27" w:rsidP="00024D27">
      <w:pPr>
        <w:pStyle w:val="af9"/>
        <w:keepNext/>
        <w:rPr>
          <w:lang w:eastAsia="he-IL"/>
        </w:rPr>
      </w:pPr>
      <w:bookmarkStart w:id="10054" w:name="ET_guest_צחי_בר_ציון_1053"/>
      <w:r w:rsidRPr="00024D27">
        <w:rPr>
          <w:rStyle w:val="TagStyle"/>
          <w:rtl/>
        </w:rPr>
        <w:t xml:space="preserve"> &lt;&lt; אורח &gt;&gt; </w:t>
      </w:r>
      <w:r>
        <w:rPr>
          <w:rtl/>
          <w:lang w:eastAsia="he-IL"/>
        </w:rPr>
        <w:t>צחי בר ציון:</w:t>
      </w:r>
      <w:r w:rsidRPr="00024D27">
        <w:rPr>
          <w:rStyle w:val="TagStyle"/>
          <w:rtl/>
        </w:rPr>
        <w:t xml:space="preserve"> &lt;&lt; אורח &gt;&gt;</w:t>
      </w:r>
      <w:r w:rsidR="002477FD">
        <w:rPr>
          <w:rtl/>
          <w:lang w:eastAsia="he-IL"/>
        </w:rPr>
        <w:t xml:space="preserve"> </w:t>
      </w:r>
      <w:r>
        <w:rPr>
          <w:rtl/>
          <w:lang w:eastAsia="he-IL"/>
        </w:rPr>
        <w:t xml:space="preserve"> </w:t>
      </w:r>
      <w:bookmarkEnd w:id="10054"/>
    </w:p>
    <w:p w14:paraId="29129CE0" w14:textId="77777777" w:rsidR="00024D27" w:rsidRDefault="00024D27" w:rsidP="00024D27">
      <w:pPr>
        <w:pStyle w:val="KeepWithNext"/>
        <w:rPr>
          <w:rtl/>
          <w:lang w:eastAsia="he-IL"/>
        </w:rPr>
      </w:pPr>
    </w:p>
    <w:p w14:paraId="4A18F93E" w14:textId="77777777" w:rsidR="007046D8" w:rsidRDefault="00024D27" w:rsidP="00024D27">
      <w:pPr>
        <w:rPr>
          <w:rtl/>
          <w:lang w:eastAsia="he-IL"/>
        </w:rPr>
      </w:pPr>
      <w:bookmarkStart w:id="10055" w:name="_ETM_Q1_7660564"/>
      <w:bookmarkStart w:id="10056" w:name="_ETM_Q1_7660603"/>
      <w:bookmarkEnd w:id="10055"/>
      <w:bookmarkEnd w:id="10056"/>
      <w:r>
        <w:rPr>
          <w:rFonts w:hint="cs"/>
          <w:rtl/>
          <w:lang w:eastAsia="he-IL"/>
        </w:rPr>
        <w:t>נכון. ו</w:t>
      </w:r>
      <w:bookmarkStart w:id="10057" w:name="_ETM_Q1_7658325"/>
      <w:bookmarkEnd w:id="10057"/>
      <w:r>
        <w:rPr>
          <w:rFonts w:hint="cs"/>
          <w:rtl/>
          <w:lang w:eastAsia="he-IL"/>
        </w:rPr>
        <w:t>לבקשת הייעוץ המשפטי של הוועדה</w:t>
      </w:r>
      <w:bookmarkStart w:id="10058" w:name="_ETM_Q1_7661431"/>
      <w:bookmarkEnd w:id="10058"/>
      <w:r>
        <w:rPr>
          <w:rFonts w:hint="cs"/>
          <w:rtl/>
          <w:lang w:eastAsia="he-IL"/>
        </w:rPr>
        <w:t xml:space="preserve"> אנחנו בחנו</w:t>
      </w:r>
      <w:bookmarkStart w:id="10059" w:name="_ETM_Q1_7661058"/>
      <w:bookmarkStart w:id="10060" w:name="_ETM_Q1_7661487"/>
      <w:bookmarkEnd w:id="10059"/>
      <w:bookmarkEnd w:id="10060"/>
      <w:r w:rsidR="007046D8">
        <w:rPr>
          <w:rFonts w:hint="cs"/>
          <w:rtl/>
          <w:lang w:eastAsia="he-IL"/>
        </w:rPr>
        <w:t>, כל נציגי הממשלה, והגענו למסקנה שכן</w:t>
      </w:r>
      <w:bookmarkStart w:id="10061" w:name="_ETM_Q1_7666536"/>
      <w:bookmarkEnd w:id="10061"/>
      <w:r w:rsidR="007046D8">
        <w:rPr>
          <w:rFonts w:hint="cs"/>
          <w:rtl/>
          <w:lang w:eastAsia="he-IL"/>
        </w:rPr>
        <w:t xml:space="preserve"> כדאי לתת סעיף תח</w:t>
      </w:r>
      <w:bookmarkStart w:id="10062" w:name="_ETM_Q1_7665965"/>
      <w:bookmarkEnd w:id="10062"/>
      <w:r w:rsidR="007046D8">
        <w:rPr>
          <w:rFonts w:hint="cs"/>
          <w:rtl/>
          <w:lang w:eastAsia="he-IL"/>
        </w:rPr>
        <w:t>ילה של שלושה חודשים</w:t>
      </w:r>
      <w:bookmarkStart w:id="10063" w:name="_ETM_Q1_7668076"/>
      <w:bookmarkStart w:id="10064" w:name="_ETM_Q1_7668317"/>
      <w:bookmarkEnd w:id="10063"/>
      <w:bookmarkEnd w:id="10064"/>
      <w:r w:rsidR="007046D8">
        <w:rPr>
          <w:rFonts w:hint="cs"/>
          <w:rtl/>
          <w:lang w:eastAsia="he-IL"/>
        </w:rPr>
        <w:t xml:space="preserve"> מאוחר מכן. זה נראה לנו הזמן הסביר והנכון</w:t>
      </w:r>
      <w:bookmarkStart w:id="10065" w:name="_ETM_Q1_7673689"/>
      <w:bookmarkEnd w:id="10065"/>
      <w:r w:rsidR="007046D8">
        <w:rPr>
          <w:rFonts w:hint="cs"/>
          <w:rtl/>
          <w:lang w:eastAsia="he-IL"/>
        </w:rPr>
        <w:t xml:space="preserve"> לאפשר </w:t>
      </w:r>
      <w:bookmarkStart w:id="10066" w:name="_ETM_Q1_7671348"/>
      <w:bookmarkEnd w:id="10066"/>
      <w:r w:rsidR="007046D8">
        <w:rPr>
          <w:rFonts w:hint="cs"/>
          <w:rtl/>
          <w:lang w:eastAsia="he-IL"/>
        </w:rPr>
        <w:t xml:space="preserve">את כל המערכות להיכנס לפעולה. אנחנו חושבים שזה מספיק. </w:t>
      </w:r>
      <w:bookmarkStart w:id="10067" w:name="_ETM_Q1_7679968"/>
      <w:bookmarkEnd w:id="10067"/>
      <w:r w:rsidR="007046D8">
        <w:rPr>
          <w:rFonts w:hint="cs"/>
          <w:rtl/>
          <w:lang w:eastAsia="he-IL"/>
        </w:rPr>
        <w:t>אנחנ</w:t>
      </w:r>
      <w:bookmarkStart w:id="10068" w:name="_ETM_Q1_7677411"/>
      <w:bookmarkEnd w:id="10068"/>
      <w:r w:rsidR="007046D8">
        <w:rPr>
          <w:rFonts w:hint="cs"/>
          <w:rtl/>
          <w:lang w:eastAsia="he-IL"/>
        </w:rPr>
        <w:t>ו לא רוצים להאריך יותר מזה. זה נראה לנו, גם</w:t>
      </w:r>
      <w:bookmarkStart w:id="10069" w:name="_ETM_Q1_7683306"/>
      <w:bookmarkEnd w:id="10069"/>
      <w:r w:rsidR="007046D8">
        <w:rPr>
          <w:rFonts w:hint="cs"/>
          <w:rtl/>
          <w:lang w:eastAsia="he-IL"/>
        </w:rPr>
        <w:t xml:space="preserve"> זה, יש מ</w:t>
      </w:r>
      <w:bookmarkStart w:id="10070" w:name="_ETM_Q1_7681248"/>
      <w:bookmarkEnd w:id="10070"/>
      <w:r w:rsidR="007046D8">
        <w:rPr>
          <w:rFonts w:hint="cs"/>
          <w:rtl/>
          <w:lang w:eastAsia="he-IL"/>
        </w:rPr>
        <w:t xml:space="preserve">שרדי ממשלה שחושבים שאפילו זה קצת </w:t>
      </w:r>
      <w:bookmarkStart w:id="10071" w:name="_ETM_Q1_7683042"/>
      <w:bookmarkEnd w:id="10071"/>
      <w:r w:rsidR="007046D8">
        <w:rPr>
          <w:rFonts w:hint="cs"/>
          <w:rtl/>
          <w:lang w:eastAsia="he-IL"/>
        </w:rPr>
        <w:t>יותר</w:t>
      </w:r>
      <w:bookmarkStart w:id="10072" w:name="_ETM_Q1_7683520"/>
      <w:bookmarkEnd w:id="10072"/>
      <w:r w:rsidR="007046D8">
        <w:rPr>
          <w:rFonts w:hint="cs"/>
          <w:rtl/>
          <w:lang w:eastAsia="he-IL"/>
        </w:rPr>
        <w:t xml:space="preserve"> מידי. אז אנחנו חושבים שבאיזון הנכון זה המספ</w:t>
      </w:r>
      <w:bookmarkStart w:id="10073" w:name="_ETM_Q1_7685463"/>
      <w:bookmarkEnd w:id="10073"/>
      <w:r w:rsidR="007046D8">
        <w:rPr>
          <w:rFonts w:hint="cs"/>
          <w:rtl/>
          <w:lang w:eastAsia="he-IL"/>
        </w:rPr>
        <w:t>יק</w:t>
      </w:r>
      <w:bookmarkStart w:id="10074" w:name="_ETM_Q1_7686986"/>
      <w:bookmarkEnd w:id="10074"/>
      <w:r w:rsidR="007046D8">
        <w:rPr>
          <w:rFonts w:hint="cs"/>
          <w:rtl/>
          <w:lang w:eastAsia="he-IL"/>
        </w:rPr>
        <w:t>.</w:t>
      </w:r>
      <w:bookmarkStart w:id="10075" w:name="_ETM_Q1_7687435"/>
      <w:bookmarkEnd w:id="10075"/>
    </w:p>
    <w:p w14:paraId="3B1E9E62" w14:textId="77777777" w:rsidR="007046D8" w:rsidRDefault="007046D8" w:rsidP="00024D27">
      <w:pPr>
        <w:rPr>
          <w:rtl/>
          <w:lang w:eastAsia="he-IL"/>
        </w:rPr>
      </w:pPr>
      <w:bookmarkStart w:id="10076" w:name="_ETM_Q1_7687514"/>
      <w:bookmarkEnd w:id="10076"/>
    </w:p>
    <w:p w14:paraId="20AEEDCB" w14:textId="17D461BD" w:rsidR="007046D8" w:rsidRDefault="007046D8" w:rsidP="007046D8">
      <w:pPr>
        <w:pStyle w:val="a4"/>
        <w:keepNext/>
        <w:rPr>
          <w:rtl/>
        </w:rPr>
      </w:pPr>
      <w:bookmarkStart w:id="10077" w:name="ET_speaker_6467_1055"/>
      <w:r w:rsidRPr="007046D8">
        <w:rPr>
          <w:rStyle w:val="TagStyle"/>
          <w:rtl/>
        </w:rPr>
        <w:t xml:space="preserve"> &lt;&lt; דובר &gt;&gt; </w:t>
      </w:r>
      <w:r w:rsidR="009E62C3">
        <w:rPr>
          <w:rtl/>
        </w:rPr>
        <w:t>קריאה:</w:t>
      </w:r>
      <w:r w:rsidRPr="007046D8">
        <w:rPr>
          <w:rStyle w:val="TagStyle"/>
          <w:rtl/>
        </w:rPr>
        <w:t xml:space="preserve"> &lt;&lt; דובר &gt;&gt;</w:t>
      </w:r>
      <w:r w:rsidR="002477FD">
        <w:rPr>
          <w:rtl/>
        </w:rPr>
        <w:t xml:space="preserve"> </w:t>
      </w:r>
      <w:r>
        <w:rPr>
          <w:rtl/>
        </w:rPr>
        <w:t xml:space="preserve"> </w:t>
      </w:r>
      <w:bookmarkEnd w:id="10077"/>
    </w:p>
    <w:p w14:paraId="71E55691" w14:textId="77777777" w:rsidR="007046D8" w:rsidRDefault="007046D8" w:rsidP="007046D8">
      <w:pPr>
        <w:pStyle w:val="KeepWithNext"/>
        <w:rPr>
          <w:rtl/>
        </w:rPr>
      </w:pPr>
    </w:p>
    <w:p w14:paraId="0636E001" w14:textId="77777777" w:rsidR="007046D8" w:rsidRDefault="007046D8" w:rsidP="007046D8">
      <w:pPr>
        <w:rPr>
          <w:rtl/>
        </w:rPr>
      </w:pPr>
      <w:bookmarkStart w:id="10078" w:name="_ETM_Q1_7689106"/>
      <w:bookmarkStart w:id="10079" w:name="_ETM_Q1_7689148"/>
      <w:bookmarkEnd w:id="10078"/>
      <w:bookmarkEnd w:id="10079"/>
      <w:r>
        <w:rPr>
          <w:rFonts w:hint="cs"/>
          <w:rtl/>
        </w:rPr>
        <w:t xml:space="preserve">בזמן הזה </w:t>
      </w:r>
      <w:bookmarkStart w:id="10080" w:name="_ETM_Q1_7689910"/>
      <w:bookmarkEnd w:id="10080"/>
      <w:r>
        <w:rPr>
          <w:rFonts w:hint="cs"/>
          <w:rtl/>
        </w:rPr>
        <w:t>אפשר לה</w:t>
      </w:r>
      <w:bookmarkStart w:id="10081" w:name="_ETM_Q1_7687565"/>
      <w:bookmarkEnd w:id="10081"/>
      <w:r>
        <w:rPr>
          <w:rFonts w:hint="cs"/>
          <w:rtl/>
        </w:rPr>
        <w:t xml:space="preserve">כין הרבה תכניות והרבה מפרטים. </w:t>
      </w:r>
      <w:bookmarkStart w:id="10082" w:name="_ETM_Q1_7693137"/>
      <w:bookmarkEnd w:id="10082"/>
    </w:p>
    <w:p w14:paraId="023C4C6D" w14:textId="77777777" w:rsidR="007046D8" w:rsidRDefault="007046D8" w:rsidP="007046D8">
      <w:pPr>
        <w:rPr>
          <w:rtl/>
        </w:rPr>
      </w:pPr>
      <w:bookmarkStart w:id="10083" w:name="_ETM_Q1_7693210"/>
      <w:bookmarkStart w:id="10084" w:name="_ETM_Q1_7691367"/>
      <w:bookmarkStart w:id="10085" w:name="_ETM_Q1_7690341"/>
      <w:bookmarkEnd w:id="10083"/>
      <w:bookmarkEnd w:id="10084"/>
      <w:bookmarkEnd w:id="10085"/>
    </w:p>
    <w:p w14:paraId="5E4C9EB4" w14:textId="30618F27" w:rsidR="007046D8" w:rsidRDefault="007046D8" w:rsidP="007046D8">
      <w:pPr>
        <w:pStyle w:val="af9"/>
        <w:keepNext/>
        <w:rPr>
          <w:rtl/>
        </w:rPr>
      </w:pPr>
      <w:bookmarkStart w:id="10086" w:name="ET_guest_טל_פנקס_1056"/>
      <w:r w:rsidRPr="007046D8">
        <w:rPr>
          <w:rStyle w:val="TagStyle"/>
          <w:rtl/>
        </w:rPr>
        <w:t xml:space="preserve"> &lt;&lt; אורח &gt;&gt; </w:t>
      </w:r>
      <w:r w:rsidR="00006B4A">
        <w:rPr>
          <w:rtl/>
        </w:rPr>
        <w:t>טל פוקס:</w:t>
      </w:r>
      <w:r w:rsidRPr="007046D8">
        <w:rPr>
          <w:rStyle w:val="TagStyle"/>
          <w:rtl/>
        </w:rPr>
        <w:t xml:space="preserve"> &lt;&lt; אורח &gt;&gt;</w:t>
      </w:r>
      <w:r w:rsidR="002477FD">
        <w:rPr>
          <w:rtl/>
        </w:rPr>
        <w:t xml:space="preserve"> </w:t>
      </w:r>
      <w:r>
        <w:rPr>
          <w:rtl/>
        </w:rPr>
        <w:t xml:space="preserve"> </w:t>
      </w:r>
      <w:bookmarkEnd w:id="10086"/>
    </w:p>
    <w:p w14:paraId="3C714692" w14:textId="77777777" w:rsidR="007046D8" w:rsidRDefault="007046D8" w:rsidP="007046D8">
      <w:pPr>
        <w:pStyle w:val="KeepWithNext"/>
        <w:rPr>
          <w:rtl/>
        </w:rPr>
      </w:pPr>
    </w:p>
    <w:p w14:paraId="60AD1E16" w14:textId="77777777" w:rsidR="007046D8" w:rsidRDefault="007046D8" w:rsidP="007046D8">
      <w:pPr>
        <w:rPr>
          <w:rtl/>
        </w:rPr>
      </w:pPr>
      <w:r>
        <w:rPr>
          <w:rFonts w:hint="cs"/>
          <w:rtl/>
        </w:rPr>
        <w:t>ש</w:t>
      </w:r>
      <w:bookmarkStart w:id="10087" w:name="_ETM_Q1_7691513"/>
      <w:bookmarkStart w:id="10088" w:name="_ETM_Q1_7691556"/>
      <w:bookmarkEnd w:id="10087"/>
      <w:bookmarkEnd w:id="10088"/>
      <w:r>
        <w:rPr>
          <w:rFonts w:hint="cs"/>
          <w:rtl/>
        </w:rPr>
        <w:t xml:space="preserve">אלה רק לעניין הזה, </w:t>
      </w:r>
      <w:bookmarkStart w:id="10089" w:name="_ETM_Q1_7693100"/>
      <w:bookmarkEnd w:id="10089"/>
      <w:r>
        <w:rPr>
          <w:rFonts w:hint="cs"/>
          <w:rtl/>
        </w:rPr>
        <w:t xml:space="preserve">הגורמים המאתרים יהיו </w:t>
      </w:r>
      <w:bookmarkStart w:id="10090" w:name="_ETM_Q1_7693738"/>
      <w:bookmarkEnd w:id="10090"/>
      <w:r>
        <w:rPr>
          <w:rFonts w:hint="cs"/>
          <w:rtl/>
        </w:rPr>
        <w:t xml:space="preserve">מוכנים לקבל בקשות </w:t>
      </w:r>
      <w:bookmarkStart w:id="10091" w:name="_ETM_Q1_7695154"/>
      <w:bookmarkEnd w:id="10091"/>
      <w:r>
        <w:rPr>
          <w:rFonts w:hint="cs"/>
          <w:rtl/>
        </w:rPr>
        <w:t>ולטפל בהם בתוך שלושה</w:t>
      </w:r>
      <w:bookmarkStart w:id="10092" w:name="_ETM_Q1_7698224"/>
      <w:bookmarkEnd w:id="10092"/>
      <w:r>
        <w:rPr>
          <w:rFonts w:hint="cs"/>
          <w:rtl/>
        </w:rPr>
        <w:t xml:space="preserve"> חודשים בעצם מיום התחילה?</w:t>
      </w:r>
      <w:bookmarkStart w:id="10093" w:name="_ETM_Q1_7700923"/>
      <w:bookmarkEnd w:id="10093"/>
    </w:p>
    <w:p w14:paraId="6C682408" w14:textId="77777777" w:rsidR="007046D8" w:rsidRDefault="007046D8" w:rsidP="007046D8">
      <w:pPr>
        <w:rPr>
          <w:rtl/>
        </w:rPr>
      </w:pPr>
      <w:bookmarkStart w:id="10094" w:name="_ETM_Q1_7701011"/>
      <w:bookmarkStart w:id="10095" w:name="_ETM_Q1_7699656"/>
      <w:bookmarkStart w:id="10096" w:name="_ETM_Q1_7699864"/>
      <w:bookmarkStart w:id="10097" w:name="_ETM_Q1_7701075"/>
      <w:bookmarkEnd w:id="10094"/>
      <w:bookmarkEnd w:id="10095"/>
      <w:bookmarkEnd w:id="10096"/>
      <w:bookmarkEnd w:id="10097"/>
    </w:p>
    <w:p w14:paraId="723B3247" w14:textId="11D607C6" w:rsidR="007046D8" w:rsidRDefault="007046D8" w:rsidP="007046D8">
      <w:pPr>
        <w:pStyle w:val="af9"/>
        <w:keepNext/>
        <w:rPr>
          <w:rtl/>
        </w:rPr>
      </w:pPr>
      <w:bookmarkStart w:id="10098" w:name="ET_guest_צחי_בר_ציון_1057"/>
      <w:r w:rsidRPr="007046D8">
        <w:rPr>
          <w:rStyle w:val="TagStyle"/>
          <w:rtl/>
        </w:rPr>
        <w:t xml:space="preserve"> &lt;&lt; אורח &gt;&gt; </w:t>
      </w:r>
      <w:r>
        <w:rPr>
          <w:rtl/>
        </w:rPr>
        <w:t>צחי בר ציון:</w:t>
      </w:r>
      <w:r w:rsidRPr="007046D8">
        <w:rPr>
          <w:rStyle w:val="TagStyle"/>
          <w:rtl/>
        </w:rPr>
        <w:t xml:space="preserve"> &lt;&lt; אורח &gt;&gt;</w:t>
      </w:r>
      <w:r w:rsidR="002477FD">
        <w:rPr>
          <w:rtl/>
        </w:rPr>
        <w:t xml:space="preserve"> </w:t>
      </w:r>
      <w:r>
        <w:rPr>
          <w:rtl/>
        </w:rPr>
        <w:t xml:space="preserve"> </w:t>
      </w:r>
      <w:bookmarkEnd w:id="10098"/>
    </w:p>
    <w:p w14:paraId="6404B2DF" w14:textId="77777777" w:rsidR="007046D8" w:rsidRDefault="007046D8" w:rsidP="007046D8">
      <w:pPr>
        <w:pStyle w:val="KeepWithNext"/>
        <w:rPr>
          <w:rtl/>
        </w:rPr>
      </w:pPr>
    </w:p>
    <w:p w14:paraId="234EF034" w14:textId="77777777" w:rsidR="007046D8" w:rsidRDefault="007046D8" w:rsidP="007046D8">
      <w:pPr>
        <w:rPr>
          <w:rtl/>
        </w:rPr>
      </w:pPr>
      <w:bookmarkStart w:id="10099" w:name="_ETM_Q1_7701617"/>
      <w:bookmarkStart w:id="10100" w:name="_ETM_Q1_7701662"/>
      <w:bookmarkEnd w:id="10099"/>
      <w:bookmarkEnd w:id="10100"/>
      <w:r>
        <w:rPr>
          <w:rFonts w:hint="cs"/>
          <w:rtl/>
        </w:rPr>
        <w:t>אנחנו מקווים שכן. אבל כמ</w:t>
      </w:r>
      <w:bookmarkStart w:id="10101" w:name="_ETM_Q1_7702162"/>
      <w:bookmarkEnd w:id="10101"/>
      <w:r>
        <w:rPr>
          <w:rFonts w:hint="cs"/>
          <w:rtl/>
        </w:rPr>
        <w:t>ו שאמרתי,</w:t>
      </w:r>
      <w:bookmarkStart w:id="10102" w:name="_ETM_Q1_7704125"/>
      <w:bookmarkEnd w:id="10102"/>
      <w:r>
        <w:rPr>
          <w:rFonts w:hint="cs"/>
          <w:rtl/>
        </w:rPr>
        <w:t xml:space="preserve"> בסופו של יום אין גבול. גם אפשר לצורך ה</w:t>
      </w:r>
      <w:bookmarkStart w:id="10103" w:name="_ETM_Q1_7705361"/>
      <w:bookmarkEnd w:id="10103"/>
      <w:r>
        <w:rPr>
          <w:rFonts w:hint="cs"/>
          <w:rtl/>
        </w:rPr>
        <w:t>עניין היה</w:t>
      </w:r>
      <w:bookmarkStart w:id="10104" w:name="_ETM_Q1_7707225"/>
      <w:bookmarkEnd w:id="10104"/>
      <w:r>
        <w:rPr>
          <w:rFonts w:hint="cs"/>
          <w:rtl/>
        </w:rPr>
        <w:t xml:space="preserve"> להגיד גם עוד חצי שנה ועוד </w:t>
      </w:r>
      <w:bookmarkStart w:id="10105" w:name="_ETM_Q1_7706655"/>
      <w:bookmarkEnd w:id="10105"/>
      <w:r>
        <w:rPr>
          <w:rFonts w:hint="cs"/>
          <w:rtl/>
        </w:rPr>
        <w:t>שנה ועוד שנתיים. בסופו</w:t>
      </w:r>
      <w:bookmarkStart w:id="10106" w:name="_ETM_Q1_7709800"/>
      <w:bookmarkEnd w:id="10106"/>
      <w:r>
        <w:rPr>
          <w:rFonts w:hint="cs"/>
          <w:rtl/>
        </w:rPr>
        <w:t xml:space="preserve"> של יום צריך לזכור שההליך הזה, בסופו של יום</w:t>
      </w:r>
      <w:bookmarkStart w:id="10107" w:name="_ETM_Q1_7711716"/>
      <w:bookmarkEnd w:id="10107"/>
      <w:r>
        <w:rPr>
          <w:rFonts w:hint="cs"/>
          <w:rtl/>
        </w:rPr>
        <w:t>,</w:t>
      </w:r>
      <w:bookmarkStart w:id="10108" w:name="_ETM_Q1_7711947"/>
      <w:bookmarkEnd w:id="10108"/>
      <w:r>
        <w:rPr>
          <w:rFonts w:hint="cs"/>
          <w:rtl/>
        </w:rPr>
        <w:t xml:space="preserve"> הוא נועד לשחרר איזה שהוא, נקרא לזה, פקק כזה של </w:t>
      </w:r>
      <w:bookmarkStart w:id="10109" w:name="_ETM_Q1_7717152"/>
      <w:bookmarkEnd w:id="10109"/>
      <w:r>
        <w:rPr>
          <w:rFonts w:hint="cs"/>
          <w:rtl/>
        </w:rPr>
        <w:t>צרכנים, שחברות החלוקה ידעו לפ</w:t>
      </w:r>
      <w:bookmarkStart w:id="10110" w:name="_ETM_Q1_7718132"/>
      <w:bookmarkEnd w:id="10110"/>
      <w:r>
        <w:rPr>
          <w:rFonts w:hint="cs"/>
          <w:rtl/>
        </w:rPr>
        <w:t>רט יותר טוב מאתנו,</w:t>
      </w:r>
      <w:bookmarkStart w:id="10111" w:name="_ETM_Q1_7719223"/>
      <w:bookmarkStart w:id="10112" w:name="_ETM_Q1_7719445"/>
      <w:bookmarkEnd w:id="10111"/>
      <w:bookmarkEnd w:id="10112"/>
      <w:r>
        <w:rPr>
          <w:rFonts w:hint="cs"/>
          <w:rtl/>
        </w:rPr>
        <w:t xml:space="preserve"> שמאוד סמוכים לרשת קיימת ומתוכננת. וכל </w:t>
      </w:r>
      <w:bookmarkStart w:id="10113" w:name="_ETM_Q1_7721785"/>
      <w:bookmarkEnd w:id="10113"/>
      <w:r>
        <w:rPr>
          <w:rFonts w:hint="cs"/>
          <w:rtl/>
        </w:rPr>
        <w:t>הרעיון הוא באמת לשחרר</w:t>
      </w:r>
      <w:bookmarkStart w:id="10114" w:name="_ETM_Q1_7724075"/>
      <w:bookmarkEnd w:id="10114"/>
      <w:r>
        <w:rPr>
          <w:rFonts w:hint="cs"/>
          <w:rtl/>
        </w:rPr>
        <w:t xml:space="preserve"> את הפקק הזה. ולכן אנחנו לא מוצאי</w:t>
      </w:r>
      <w:bookmarkStart w:id="10115" w:name="_ETM_Q1_7725091"/>
      <w:bookmarkEnd w:id="10115"/>
      <w:r>
        <w:rPr>
          <w:rFonts w:hint="cs"/>
          <w:rtl/>
        </w:rPr>
        <w:t>ם לאפשר איזה שהיא</w:t>
      </w:r>
      <w:bookmarkStart w:id="10116" w:name="_ETM_Q1_7728957"/>
      <w:bookmarkEnd w:id="10116"/>
      <w:r>
        <w:rPr>
          <w:rFonts w:hint="cs"/>
          <w:rtl/>
        </w:rPr>
        <w:t xml:space="preserve"> תחילה אין סופית</w:t>
      </w:r>
      <w:bookmarkStart w:id="10117" w:name="_ETM_Q1_7727651"/>
      <w:bookmarkEnd w:id="10117"/>
      <w:r>
        <w:rPr>
          <w:rFonts w:hint="cs"/>
          <w:rtl/>
        </w:rPr>
        <w:t>. וגם יש איזה שהוא כלל שהוא ידוע</w:t>
      </w:r>
      <w:bookmarkStart w:id="10118" w:name="_ETM_Q1_7730565"/>
      <w:bookmarkEnd w:id="10118"/>
      <w:r>
        <w:rPr>
          <w:rFonts w:hint="cs"/>
          <w:rtl/>
        </w:rPr>
        <w:t xml:space="preserve"> שכל משימה לוק</w:t>
      </w:r>
      <w:bookmarkStart w:id="10119" w:name="_ETM_Q1_7729912"/>
      <w:bookmarkEnd w:id="10119"/>
      <w:r>
        <w:rPr>
          <w:rFonts w:hint="cs"/>
          <w:rtl/>
        </w:rPr>
        <w:t>חת את הזמן שמקצים לה. אנחנו חושבים ששלושה</w:t>
      </w:r>
      <w:bookmarkStart w:id="10120" w:name="_ETM_Q1_7735176"/>
      <w:bookmarkEnd w:id="10120"/>
      <w:r>
        <w:rPr>
          <w:rFonts w:hint="cs"/>
          <w:rtl/>
        </w:rPr>
        <w:t xml:space="preserve"> חודשים זה</w:t>
      </w:r>
      <w:bookmarkStart w:id="10121" w:name="_ETM_Q1_7733389"/>
      <w:bookmarkEnd w:id="10121"/>
      <w:r>
        <w:rPr>
          <w:rFonts w:hint="cs"/>
          <w:rtl/>
        </w:rPr>
        <w:t xml:space="preserve"> דבר סביר. מקווים מאוד שזה יצליח. </w:t>
      </w:r>
      <w:bookmarkStart w:id="10122" w:name="_ETM_Q1_7738605"/>
      <w:bookmarkEnd w:id="10122"/>
    </w:p>
    <w:p w14:paraId="2661B08B" w14:textId="77777777" w:rsidR="007046D8" w:rsidRDefault="007046D8" w:rsidP="007046D8">
      <w:pPr>
        <w:rPr>
          <w:rtl/>
        </w:rPr>
      </w:pPr>
      <w:bookmarkStart w:id="10123" w:name="_ETM_Q1_7738698"/>
      <w:bookmarkEnd w:id="10123"/>
    </w:p>
    <w:p w14:paraId="0CBE7A13" w14:textId="13A91643" w:rsidR="007046D8" w:rsidRDefault="007046D8" w:rsidP="007046D8">
      <w:pPr>
        <w:pStyle w:val="af9"/>
        <w:keepNext/>
        <w:rPr>
          <w:rtl/>
        </w:rPr>
      </w:pPr>
      <w:bookmarkStart w:id="10124" w:name="ET_guest_טל_פנקס_1058"/>
      <w:r w:rsidRPr="007046D8">
        <w:rPr>
          <w:rStyle w:val="TagStyle"/>
          <w:rtl/>
        </w:rPr>
        <w:t xml:space="preserve"> &lt;&lt; אורח &gt;&gt; </w:t>
      </w:r>
      <w:r w:rsidR="00006B4A">
        <w:rPr>
          <w:rtl/>
        </w:rPr>
        <w:t>טל פוקס:</w:t>
      </w:r>
      <w:r w:rsidRPr="007046D8">
        <w:rPr>
          <w:rStyle w:val="TagStyle"/>
          <w:rtl/>
        </w:rPr>
        <w:t xml:space="preserve"> &lt;&lt; אורח &gt;&gt;</w:t>
      </w:r>
      <w:r w:rsidR="002477FD">
        <w:rPr>
          <w:rtl/>
        </w:rPr>
        <w:t xml:space="preserve"> </w:t>
      </w:r>
      <w:r>
        <w:rPr>
          <w:rtl/>
        </w:rPr>
        <w:t xml:space="preserve"> </w:t>
      </w:r>
      <w:bookmarkEnd w:id="10124"/>
    </w:p>
    <w:p w14:paraId="025DD983" w14:textId="77777777" w:rsidR="007046D8" w:rsidRDefault="007046D8" w:rsidP="007046D8">
      <w:pPr>
        <w:pStyle w:val="KeepWithNext"/>
        <w:rPr>
          <w:rtl/>
        </w:rPr>
      </w:pPr>
    </w:p>
    <w:p w14:paraId="656E2950" w14:textId="77777777" w:rsidR="007046D8" w:rsidRDefault="007046D8" w:rsidP="007046D8">
      <w:pPr>
        <w:rPr>
          <w:rtl/>
        </w:rPr>
      </w:pPr>
      <w:bookmarkStart w:id="10125" w:name="_ETM_Q1_7739974"/>
      <w:bookmarkStart w:id="10126" w:name="_ETM_Q1_7740018"/>
      <w:bookmarkEnd w:id="10125"/>
      <w:bookmarkEnd w:id="10126"/>
      <w:r>
        <w:rPr>
          <w:rFonts w:hint="cs"/>
          <w:rtl/>
        </w:rPr>
        <w:t>א</w:t>
      </w:r>
      <w:bookmarkStart w:id="10127" w:name="_ETM_Q1_7737675"/>
      <w:bookmarkEnd w:id="10127"/>
      <w:r>
        <w:rPr>
          <w:rFonts w:hint="cs"/>
          <w:rtl/>
        </w:rPr>
        <w:t>ני רק</w:t>
      </w:r>
      <w:bookmarkStart w:id="10128" w:name="_ETM_Q1_7738646"/>
      <w:bookmarkEnd w:id="10128"/>
      <w:r>
        <w:rPr>
          <w:rFonts w:hint="cs"/>
          <w:rtl/>
        </w:rPr>
        <w:t xml:space="preserve"> רוצה להסביר למה אני מחדדת את השאלה</w:t>
      </w:r>
      <w:bookmarkStart w:id="10129" w:name="_ETM_Q1_7739975"/>
      <w:bookmarkEnd w:id="10129"/>
      <w:r>
        <w:rPr>
          <w:rFonts w:hint="cs"/>
          <w:rtl/>
        </w:rPr>
        <w:t xml:space="preserve"> הזאת.</w:t>
      </w:r>
      <w:bookmarkStart w:id="10130" w:name="_ETM_Q1_7742121"/>
      <w:bookmarkEnd w:id="10130"/>
      <w:r>
        <w:rPr>
          <w:rFonts w:hint="cs"/>
          <w:rtl/>
        </w:rPr>
        <w:t xml:space="preserve"> בעצם לאור העובדה שאם בקשות יוגשו ולא תתקבל לגביהן החלטה,</w:t>
      </w:r>
      <w:bookmarkStart w:id="10131" w:name="_ETM_Q1_7748296"/>
      <w:bookmarkEnd w:id="10131"/>
      <w:r>
        <w:rPr>
          <w:rFonts w:hint="cs"/>
          <w:rtl/>
        </w:rPr>
        <w:t xml:space="preserve"> אז הן יכו</w:t>
      </w:r>
      <w:bookmarkStart w:id="10132" w:name="_ETM_Q1_7747044"/>
      <w:bookmarkEnd w:id="10132"/>
      <w:r>
        <w:rPr>
          <w:rFonts w:hint="cs"/>
          <w:rtl/>
        </w:rPr>
        <w:t>לות להיות מאושרות אוטומטית. אז י</w:t>
      </w:r>
      <w:bookmarkStart w:id="10133" w:name="_ETM_Q1_7748844"/>
      <w:bookmarkStart w:id="10134" w:name="_ETM_Q1_7749072"/>
      <w:bookmarkEnd w:id="10133"/>
      <w:bookmarkEnd w:id="10134"/>
      <w:r>
        <w:rPr>
          <w:rFonts w:hint="cs"/>
          <w:rtl/>
        </w:rPr>
        <w:t>ש משמעות מיוחדת פה לתחילה בתוך שלושה חודשים. זה אומר שבעצם</w:t>
      </w:r>
      <w:bookmarkStart w:id="10135" w:name="_ETM_Q1_7756390"/>
      <w:bookmarkEnd w:id="10135"/>
      <w:r>
        <w:rPr>
          <w:rFonts w:hint="cs"/>
          <w:rtl/>
        </w:rPr>
        <w:t xml:space="preserve"> בקשות שיגיעו יצטרכו ל</w:t>
      </w:r>
      <w:bookmarkStart w:id="10136" w:name="_ETM_Q1_7755787"/>
      <w:bookmarkEnd w:id="10136"/>
      <w:r>
        <w:rPr>
          <w:rFonts w:hint="cs"/>
          <w:rtl/>
        </w:rPr>
        <w:t>היות מטופלות בזמן הזה, כדי שלא יאושרו</w:t>
      </w:r>
      <w:bookmarkStart w:id="10137" w:name="_ETM_Q1_7761033"/>
      <w:bookmarkEnd w:id="10137"/>
      <w:r>
        <w:rPr>
          <w:rFonts w:hint="cs"/>
          <w:rtl/>
        </w:rPr>
        <w:t xml:space="preserve"> אוטומטית. </w:t>
      </w:r>
      <w:bookmarkStart w:id="10138" w:name="_ETM_Q1_7762734"/>
      <w:bookmarkStart w:id="10139" w:name="_ETM_Q1_7762817"/>
      <w:bookmarkStart w:id="10140" w:name="_ETM_Q1_7768084"/>
      <w:bookmarkStart w:id="10141" w:name="_ETM_Q1_7765338"/>
      <w:bookmarkStart w:id="10142" w:name="_ETM_Q1_7762555"/>
      <w:bookmarkStart w:id="10143" w:name="_ETM_Q1_7759761"/>
      <w:bookmarkStart w:id="10144" w:name="_ETM_Q1_7761158"/>
      <w:bookmarkStart w:id="10145" w:name="_ETM_Q1_7761237"/>
      <w:bookmarkStart w:id="10146" w:name="_ETM_Q1_7762432"/>
      <w:bookmarkEnd w:id="10138"/>
      <w:bookmarkEnd w:id="10139"/>
      <w:bookmarkEnd w:id="10140"/>
      <w:bookmarkEnd w:id="10141"/>
      <w:bookmarkEnd w:id="10142"/>
      <w:bookmarkEnd w:id="10143"/>
      <w:bookmarkEnd w:id="10144"/>
      <w:bookmarkEnd w:id="10145"/>
      <w:bookmarkEnd w:id="10146"/>
    </w:p>
    <w:p w14:paraId="4E33E125" w14:textId="77777777" w:rsidR="007046D8" w:rsidRDefault="007046D8" w:rsidP="007046D8">
      <w:pPr>
        <w:rPr>
          <w:rtl/>
        </w:rPr>
      </w:pPr>
      <w:bookmarkStart w:id="10147" w:name="_ETM_Q1_7762509"/>
      <w:bookmarkEnd w:id="10147"/>
    </w:p>
    <w:p w14:paraId="37511552" w14:textId="4E5E1831" w:rsidR="007046D8" w:rsidRDefault="007046D8" w:rsidP="007046D8">
      <w:pPr>
        <w:pStyle w:val="af9"/>
        <w:keepNext/>
        <w:rPr>
          <w:rtl/>
        </w:rPr>
      </w:pPr>
      <w:bookmarkStart w:id="10148" w:name="ET_guest_צחי_בר_ציון_1059"/>
      <w:r w:rsidRPr="007046D8">
        <w:rPr>
          <w:rStyle w:val="TagStyle"/>
          <w:rtl/>
        </w:rPr>
        <w:t xml:space="preserve"> &lt;&lt; אורח &gt;&gt; </w:t>
      </w:r>
      <w:r>
        <w:rPr>
          <w:rtl/>
        </w:rPr>
        <w:t>צחי בר ציון:</w:t>
      </w:r>
      <w:r w:rsidRPr="007046D8">
        <w:rPr>
          <w:rStyle w:val="TagStyle"/>
          <w:rtl/>
        </w:rPr>
        <w:t xml:space="preserve"> &lt;&lt; אורח &gt;&gt;</w:t>
      </w:r>
      <w:r w:rsidR="002477FD">
        <w:rPr>
          <w:rtl/>
        </w:rPr>
        <w:t xml:space="preserve"> </w:t>
      </w:r>
      <w:r>
        <w:rPr>
          <w:rtl/>
        </w:rPr>
        <w:t xml:space="preserve"> </w:t>
      </w:r>
      <w:bookmarkEnd w:id="10148"/>
    </w:p>
    <w:p w14:paraId="3CABAC34" w14:textId="77777777" w:rsidR="007046D8" w:rsidRDefault="007046D8" w:rsidP="007046D8">
      <w:pPr>
        <w:pStyle w:val="KeepWithNext"/>
        <w:rPr>
          <w:rtl/>
        </w:rPr>
      </w:pPr>
    </w:p>
    <w:p w14:paraId="20FA1053" w14:textId="77777777" w:rsidR="007046D8" w:rsidRDefault="007046D8" w:rsidP="007046D8">
      <w:pPr>
        <w:rPr>
          <w:rtl/>
        </w:rPr>
      </w:pPr>
      <w:bookmarkStart w:id="10149" w:name="_ETM_Q1_7763705"/>
      <w:bookmarkEnd w:id="10149"/>
      <w:r>
        <w:rPr>
          <w:rFonts w:hint="cs"/>
          <w:rtl/>
        </w:rPr>
        <w:t>י</w:t>
      </w:r>
      <w:bookmarkStart w:id="10150" w:name="_ETM_Q1_7763755"/>
      <w:bookmarkEnd w:id="10150"/>
      <w:r>
        <w:rPr>
          <w:rFonts w:hint="cs"/>
          <w:rtl/>
        </w:rPr>
        <w:t>וכלו גם להידח</w:t>
      </w:r>
      <w:bookmarkStart w:id="10151" w:name="_ETM_Q1_7762073"/>
      <w:bookmarkEnd w:id="10151"/>
      <w:r>
        <w:rPr>
          <w:rFonts w:hint="cs"/>
          <w:rtl/>
        </w:rPr>
        <w:t>ות, לצערנו, במקרה כזה. ולצורך העניין יהיה</w:t>
      </w:r>
      <w:bookmarkStart w:id="10152" w:name="_ETM_Q1_7768506"/>
      <w:bookmarkEnd w:id="10152"/>
      <w:r>
        <w:rPr>
          <w:rFonts w:hint="cs"/>
          <w:rtl/>
        </w:rPr>
        <w:t xml:space="preserve"> לזה את</w:t>
      </w:r>
      <w:bookmarkStart w:id="10153" w:name="_ETM_Q1_7766071"/>
      <w:bookmarkEnd w:id="10153"/>
      <w:r>
        <w:rPr>
          <w:rFonts w:hint="cs"/>
          <w:rtl/>
        </w:rPr>
        <w:t xml:space="preserve"> ההשלכה של זה. אבל עדיין, אנחנ</w:t>
      </w:r>
      <w:bookmarkStart w:id="10154" w:name="_ETM_Q1_7767798"/>
      <w:bookmarkEnd w:id="10154"/>
      <w:r>
        <w:rPr>
          <w:rFonts w:hint="cs"/>
          <w:rtl/>
        </w:rPr>
        <w:t>ו לא</w:t>
      </w:r>
      <w:bookmarkStart w:id="10155" w:name="_ETM_Q1_7768558"/>
      <w:bookmarkEnd w:id="10155"/>
      <w:r>
        <w:rPr>
          <w:rFonts w:hint="cs"/>
          <w:rtl/>
        </w:rPr>
        <w:t xml:space="preserve"> היינו רוצים לדחות את הכניסה ל</w:t>
      </w:r>
      <w:bookmarkStart w:id="10156" w:name="_ETM_Q1_7769854"/>
      <w:bookmarkEnd w:id="10156"/>
      <w:r>
        <w:rPr>
          <w:rFonts w:hint="cs"/>
          <w:rtl/>
        </w:rPr>
        <w:t>תוקף. אנחנו חושבים, כמו</w:t>
      </w:r>
      <w:bookmarkStart w:id="10157" w:name="_ETM_Q1_7772519"/>
      <w:bookmarkEnd w:id="10157"/>
      <w:r>
        <w:rPr>
          <w:rFonts w:hint="cs"/>
          <w:rtl/>
        </w:rPr>
        <w:t xml:space="preserve"> שאמרנו, בהתחלה כשאנחנו הגשנו</w:t>
      </w:r>
      <w:bookmarkStart w:id="10158" w:name="_ETM_Q1_7772418"/>
      <w:bookmarkEnd w:id="10158"/>
      <w:r>
        <w:rPr>
          <w:rFonts w:hint="cs"/>
          <w:rtl/>
        </w:rPr>
        <w:t xml:space="preserve"> את ההצעה היא הייתה בעצם כניסה</w:t>
      </w:r>
      <w:bookmarkStart w:id="10159" w:name="_ETM_Q1_7775978"/>
      <w:bookmarkEnd w:id="10159"/>
      <w:r>
        <w:rPr>
          <w:rFonts w:hint="cs"/>
          <w:rtl/>
        </w:rPr>
        <w:t xml:space="preserve"> מיידית עם שא</w:t>
      </w:r>
      <w:bookmarkStart w:id="10160" w:name="_ETM_Q1_7775574"/>
      <w:bookmarkEnd w:id="10160"/>
      <w:r>
        <w:rPr>
          <w:rFonts w:hint="cs"/>
          <w:rtl/>
        </w:rPr>
        <w:t>ר סעיפי חוק ההסדרים. אחר שקילה של כל</w:t>
      </w:r>
      <w:bookmarkStart w:id="10161" w:name="_ETM_Q1_7781040"/>
      <w:bookmarkEnd w:id="10161"/>
      <w:r>
        <w:rPr>
          <w:rFonts w:hint="cs"/>
          <w:rtl/>
        </w:rPr>
        <w:t xml:space="preserve"> האיזונים חשבנו שלושה חודשים. עוד פ</w:t>
      </w:r>
      <w:bookmarkStart w:id="10162" w:name="_ETM_Q1_7781128"/>
      <w:bookmarkEnd w:id="10162"/>
      <w:r>
        <w:rPr>
          <w:rFonts w:hint="cs"/>
          <w:rtl/>
        </w:rPr>
        <w:t>עם, כל תאריך, כל, כמו</w:t>
      </w:r>
      <w:bookmarkStart w:id="10163" w:name="_ETM_Q1_7784645"/>
      <w:bookmarkEnd w:id="10163"/>
      <w:r>
        <w:rPr>
          <w:rFonts w:hint="cs"/>
          <w:rtl/>
        </w:rPr>
        <w:t xml:space="preserve"> שראינו גם עם ח</w:t>
      </w:r>
      <w:bookmarkStart w:id="10164" w:name="_ETM_Q1_7783123"/>
      <w:bookmarkEnd w:id="10164"/>
      <w:r>
        <w:rPr>
          <w:rFonts w:hint="cs"/>
          <w:rtl/>
        </w:rPr>
        <w:t>ברות החלוקה, כל פעם כשאתה קובע איזה</w:t>
      </w:r>
      <w:bookmarkStart w:id="10165" w:name="_ETM_Q1_7787956"/>
      <w:bookmarkEnd w:id="10165"/>
      <w:r>
        <w:rPr>
          <w:rFonts w:hint="cs"/>
          <w:rtl/>
        </w:rPr>
        <w:t xml:space="preserve"> שהוא </w:t>
      </w:r>
      <w:bookmarkStart w:id="10166" w:name="_ETM_Q1_7785544"/>
      <w:bookmarkEnd w:id="10166"/>
      <w:r>
        <w:rPr>
          <w:rFonts w:hint="cs"/>
          <w:rtl/>
        </w:rPr>
        <w:t xml:space="preserve">מדד מסוים, אם זה לחץ, אם זה מרחק, </w:t>
      </w:r>
      <w:bookmarkStart w:id="10167" w:name="_ETM_Q1_7790761"/>
      <w:bookmarkStart w:id="10168" w:name="_ETM_Q1_7788631"/>
      <w:bookmarkEnd w:id="10167"/>
      <w:bookmarkEnd w:id="10168"/>
      <w:r>
        <w:rPr>
          <w:rFonts w:hint="cs"/>
          <w:rtl/>
        </w:rPr>
        <w:t>אם זה ז</w:t>
      </w:r>
      <w:bookmarkStart w:id="10169" w:name="_ETM_Q1_7787939"/>
      <w:bookmarkEnd w:id="10169"/>
      <w:r>
        <w:rPr>
          <w:rFonts w:hint="cs"/>
          <w:rtl/>
        </w:rPr>
        <w:t xml:space="preserve">מן - כל אחד רוצה יותר או </w:t>
      </w:r>
      <w:bookmarkStart w:id="10170" w:name="_ETM_Q1_7791676"/>
      <w:bookmarkEnd w:id="10170"/>
      <w:r>
        <w:rPr>
          <w:rFonts w:hint="cs"/>
          <w:rtl/>
        </w:rPr>
        <w:t xml:space="preserve">פחות. זו העמדה שלנו. </w:t>
      </w:r>
      <w:bookmarkStart w:id="10171" w:name="_ETM_Q1_7794152"/>
      <w:bookmarkEnd w:id="10171"/>
    </w:p>
    <w:p w14:paraId="3450F3EE" w14:textId="77777777" w:rsidR="007046D8" w:rsidRDefault="007046D8" w:rsidP="007046D8">
      <w:pPr>
        <w:rPr>
          <w:rtl/>
        </w:rPr>
      </w:pPr>
      <w:bookmarkStart w:id="10172" w:name="_ETM_Q1_7794241"/>
      <w:bookmarkEnd w:id="10172"/>
    </w:p>
    <w:p w14:paraId="20AAB8A5" w14:textId="40FF9BB6" w:rsidR="007046D8" w:rsidRDefault="007046D8" w:rsidP="007046D8">
      <w:pPr>
        <w:pStyle w:val="af6"/>
        <w:keepNext/>
        <w:rPr>
          <w:rtl/>
        </w:rPr>
      </w:pPr>
      <w:bookmarkStart w:id="10173" w:name="ET_yor_5159_1060"/>
      <w:r w:rsidRPr="007046D8">
        <w:rPr>
          <w:rStyle w:val="TagStyle"/>
          <w:rtl/>
        </w:rPr>
        <w:t xml:space="preserve"> &lt;&lt; יור &gt;&gt; </w:t>
      </w:r>
      <w:r>
        <w:rPr>
          <w:rtl/>
        </w:rPr>
        <w:t>היו"ר דוד ביטן:</w:t>
      </w:r>
      <w:r w:rsidRPr="007046D8">
        <w:rPr>
          <w:rStyle w:val="TagStyle"/>
          <w:rtl/>
        </w:rPr>
        <w:t xml:space="preserve"> &lt;&lt; יור &gt;&gt;</w:t>
      </w:r>
      <w:r w:rsidR="002477FD">
        <w:rPr>
          <w:rtl/>
        </w:rPr>
        <w:t xml:space="preserve"> </w:t>
      </w:r>
      <w:r>
        <w:rPr>
          <w:rtl/>
        </w:rPr>
        <w:t xml:space="preserve"> </w:t>
      </w:r>
      <w:bookmarkEnd w:id="10173"/>
    </w:p>
    <w:p w14:paraId="507A5AD9" w14:textId="77777777" w:rsidR="007046D8" w:rsidRDefault="007046D8" w:rsidP="007046D8">
      <w:pPr>
        <w:pStyle w:val="KeepWithNext"/>
        <w:rPr>
          <w:rtl/>
        </w:rPr>
      </w:pPr>
    </w:p>
    <w:p w14:paraId="00FC068F" w14:textId="77777777" w:rsidR="007046D8" w:rsidRDefault="007046D8" w:rsidP="007046D8">
      <w:pPr>
        <w:rPr>
          <w:rtl/>
        </w:rPr>
      </w:pPr>
      <w:bookmarkStart w:id="10174" w:name="_ETM_Q1_7792525"/>
      <w:bookmarkStart w:id="10175" w:name="_ETM_Q1_7792570"/>
      <w:bookmarkEnd w:id="10174"/>
      <w:bookmarkEnd w:id="10175"/>
      <w:r>
        <w:rPr>
          <w:rFonts w:hint="cs"/>
          <w:rtl/>
        </w:rPr>
        <w:t xml:space="preserve">שלושה חודשים, בסדר. אז בשביל </w:t>
      </w:r>
      <w:bookmarkStart w:id="10176" w:name="_ETM_Q1_7797161"/>
      <w:bookmarkEnd w:id="10176"/>
      <w:r>
        <w:rPr>
          <w:rFonts w:hint="cs"/>
          <w:rtl/>
        </w:rPr>
        <w:t>מה?</w:t>
      </w:r>
    </w:p>
    <w:p w14:paraId="5F94599D" w14:textId="77777777" w:rsidR="007046D8" w:rsidRDefault="007046D8" w:rsidP="007046D8">
      <w:pPr>
        <w:rPr>
          <w:rtl/>
        </w:rPr>
      </w:pPr>
      <w:bookmarkStart w:id="10177" w:name="_ETM_Q1_7797712"/>
      <w:bookmarkStart w:id="10178" w:name="_ETM_Q1_7797790"/>
      <w:bookmarkEnd w:id="10177"/>
      <w:bookmarkEnd w:id="10178"/>
    </w:p>
    <w:p w14:paraId="593EC8AE" w14:textId="0322C092" w:rsidR="007046D8" w:rsidRDefault="007046D8" w:rsidP="007046D8">
      <w:pPr>
        <w:pStyle w:val="af9"/>
        <w:keepNext/>
        <w:rPr>
          <w:rtl/>
        </w:rPr>
      </w:pPr>
      <w:bookmarkStart w:id="10179" w:name="ET_guest_טל_פנקס_1061"/>
      <w:r w:rsidRPr="007046D8">
        <w:rPr>
          <w:rStyle w:val="TagStyle"/>
          <w:rtl/>
        </w:rPr>
        <w:t xml:space="preserve"> &lt;&lt; אורח &gt;&gt; </w:t>
      </w:r>
      <w:r w:rsidR="00006B4A">
        <w:rPr>
          <w:rtl/>
        </w:rPr>
        <w:t>טל פוקס:</w:t>
      </w:r>
      <w:r w:rsidRPr="007046D8">
        <w:rPr>
          <w:rStyle w:val="TagStyle"/>
          <w:rtl/>
        </w:rPr>
        <w:t xml:space="preserve"> &lt;&lt; אורח &gt;&gt;</w:t>
      </w:r>
      <w:r w:rsidR="002477FD">
        <w:rPr>
          <w:rtl/>
        </w:rPr>
        <w:t xml:space="preserve"> </w:t>
      </w:r>
      <w:r>
        <w:rPr>
          <w:rtl/>
        </w:rPr>
        <w:t xml:space="preserve"> </w:t>
      </w:r>
      <w:bookmarkEnd w:id="10179"/>
    </w:p>
    <w:p w14:paraId="58A5AF0D" w14:textId="77777777" w:rsidR="007046D8" w:rsidRDefault="007046D8" w:rsidP="007046D8">
      <w:pPr>
        <w:pStyle w:val="KeepWithNext"/>
        <w:rPr>
          <w:rtl/>
        </w:rPr>
      </w:pPr>
    </w:p>
    <w:p w14:paraId="67395884" w14:textId="77777777" w:rsidR="007046D8" w:rsidRDefault="007046D8" w:rsidP="007046D8">
      <w:pPr>
        <w:rPr>
          <w:rtl/>
        </w:rPr>
      </w:pPr>
      <w:bookmarkStart w:id="10180" w:name="_ETM_Q1_7796103"/>
      <w:bookmarkEnd w:id="10180"/>
      <w:r>
        <w:rPr>
          <w:rFonts w:hint="cs"/>
          <w:rtl/>
        </w:rPr>
        <w:t>א</w:t>
      </w:r>
      <w:bookmarkStart w:id="10181" w:name="_ETM_Q1_7796169"/>
      <w:bookmarkEnd w:id="10181"/>
      <w:r>
        <w:rPr>
          <w:rFonts w:hint="cs"/>
          <w:rtl/>
        </w:rPr>
        <w:t>נחנו יכולי</w:t>
      </w:r>
      <w:bookmarkStart w:id="10182" w:name="_ETM_Q1_7795067"/>
      <w:bookmarkEnd w:id="10182"/>
      <w:r>
        <w:rPr>
          <w:rFonts w:hint="cs"/>
          <w:rtl/>
        </w:rPr>
        <w:t>ם לעבור לאמות המידה?</w:t>
      </w:r>
      <w:bookmarkStart w:id="10183" w:name="_ETM_Q1_7797080"/>
      <w:bookmarkEnd w:id="10183"/>
    </w:p>
    <w:p w14:paraId="1E05B525" w14:textId="77777777" w:rsidR="007046D8" w:rsidRDefault="007046D8" w:rsidP="007046D8">
      <w:pPr>
        <w:rPr>
          <w:rtl/>
        </w:rPr>
      </w:pPr>
      <w:bookmarkStart w:id="10184" w:name="_ETM_Q1_7797165"/>
      <w:bookmarkEnd w:id="10184"/>
    </w:p>
    <w:p w14:paraId="5C030336" w14:textId="323941A4" w:rsidR="007046D8" w:rsidRDefault="007046D8" w:rsidP="007046D8">
      <w:pPr>
        <w:pStyle w:val="af6"/>
        <w:keepNext/>
        <w:rPr>
          <w:rtl/>
        </w:rPr>
      </w:pPr>
      <w:bookmarkStart w:id="10185" w:name="ET_yor_5159_1062"/>
      <w:r w:rsidRPr="007046D8">
        <w:rPr>
          <w:rStyle w:val="TagStyle"/>
          <w:rtl/>
        </w:rPr>
        <w:t xml:space="preserve"> &lt;&lt; יור &gt;&gt; </w:t>
      </w:r>
      <w:r>
        <w:rPr>
          <w:rtl/>
        </w:rPr>
        <w:t>היו"ר דוד ביטן:</w:t>
      </w:r>
      <w:r w:rsidRPr="007046D8">
        <w:rPr>
          <w:rStyle w:val="TagStyle"/>
          <w:rtl/>
        </w:rPr>
        <w:t xml:space="preserve"> &lt;&lt; יור &gt;&gt;</w:t>
      </w:r>
      <w:r w:rsidR="002477FD">
        <w:rPr>
          <w:rtl/>
        </w:rPr>
        <w:t xml:space="preserve"> </w:t>
      </w:r>
      <w:r>
        <w:rPr>
          <w:rtl/>
        </w:rPr>
        <w:t xml:space="preserve"> </w:t>
      </w:r>
      <w:bookmarkEnd w:id="10185"/>
    </w:p>
    <w:p w14:paraId="7A9F2659" w14:textId="77777777" w:rsidR="007046D8" w:rsidRDefault="007046D8" w:rsidP="007046D8">
      <w:pPr>
        <w:pStyle w:val="KeepWithNext"/>
        <w:rPr>
          <w:rtl/>
        </w:rPr>
      </w:pPr>
    </w:p>
    <w:p w14:paraId="468F2E93" w14:textId="77777777" w:rsidR="007046D8" w:rsidRDefault="007046D8" w:rsidP="007046D8">
      <w:pPr>
        <w:rPr>
          <w:rtl/>
        </w:rPr>
      </w:pPr>
      <w:bookmarkStart w:id="10186" w:name="_ETM_Q1_7798342"/>
      <w:bookmarkStart w:id="10187" w:name="_ETM_Q1_7798389"/>
      <w:bookmarkEnd w:id="10186"/>
      <w:bookmarkEnd w:id="10187"/>
      <w:r>
        <w:rPr>
          <w:rFonts w:hint="cs"/>
          <w:rtl/>
        </w:rPr>
        <w:t xml:space="preserve">כן, תעברו, כן. </w:t>
      </w:r>
    </w:p>
    <w:p w14:paraId="7DFA9C2F" w14:textId="77777777" w:rsidR="007046D8" w:rsidRDefault="007046D8" w:rsidP="007046D8">
      <w:pPr>
        <w:rPr>
          <w:rtl/>
        </w:rPr>
      </w:pPr>
      <w:bookmarkStart w:id="10188" w:name="_ETM_Q1_7800005"/>
      <w:bookmarkStart w:id="10189" w:name="_ETM_Q1_7800088"/>
      <w:bookmarkEnd w:id="10188"/>
      <w:bookmarkEnd w:id="10189"/>
    </w:p>
    <w:p w14:paraId="1246AEAA" w14:textId="0132A5D0" w:rsidR="007046D8" w:rsidRDefault="007046D8" w:rsidP="007046D8">
      <w:pPr>
        <w:pStyle w:val="af9"/>
        <w:keepNext/>
        <w:rPr>
          <w:rtl/>
        </w:rPr>
      </w:pPr>
      <w:bookmarkStart w:id="10190" w:name="ET_guest_טל_פנקס_1063"/>
      <w:r w:rsidRPr="007046D8">
        <w:rPr>
          <w:rStyle w:val="TagStyle"/>
          <w:rtl/>
        </w:rPr>
        <w:t xml:space="preserve"> &lt;&lt; אורח &gt;&gt; </w:t>
      </w:r>
      <w:r w:rsidR="00006B4A">
        <w:rPr>
          <w:rtl/>
        </w:rPr>
        <w:t>טל פוקס:</w:t>
      </w:r>
      <w:r w:rsidRPr="007046D8">
        <w:rPr>
          <w:rStyle w:val="TagStyle"/>
          <w:rtl/>
        </w:rPr>
        <w:t xml:space="preserve"> &lt;&lt; אורח &gt;&gt;</w:t>
      </w:r>
      <w:r w:rsidR="002477FD">
        <w:rPr>
          <w:rtl/>
        </w:rPr>
        <w:t xml:space="preserve"> </w:t>
      </w:r>
      <w:r>
        <w:rPr>
          <w:rtl/>
        </w:rPr>
        <w:t xml:space="preserve"> </w:t>
      </w:r>
      <w:bookmarkEnd w:id="10190"/>
    </w:p>
    <w:p w14:paraId="3CA75F56" w14:textId="77777777" w:rsidR="007046D8" w:rsidRDefault="007046D8" w:rsidP="007046D8">
      <w:pPr>
        <w:pStyle w:val="KeepWithNext"/>
        <w:rPr>
          <w:rtl/>
        </w:rPr>
      </w:pPr>
    </w:p>
    <w:p w14:paraId="7C014D31" w14:textId="77777777" w:rsidR="007046D8" w:rsidRDefault="007046D8" w:rsidP="007046D8">
      <w:pPr>
        <w:rPr>
          <w:rtl/>
        </w:rPr>
      </w:pPr>
      <w:bookmarkStart w:id="10191" w:name="_ETM_Q1_7798549"/>
      <w:bookmarkStart w:id="10192" w:name="_ETM_Q1_7798596"/>
      <w:bookmarkEnd w:id="10191"/>
      <w:bookmarkEnd w:id="10192"/>
      <w:r>
        <w:rPr>
          <w:rFonts w:hint="cs"/>
          <w:rtl/>
        </w:rPr>
        <w:t xml:space="preserve">מישהו רוצה להסביר </w:t>
      </w:r>
      <w:bookmarkStart w:id="10193" w:name="_ETM_Q1_7800903"/>
      <w:bookmarkEnd w:id="10193"/>
      <w:r>
        <w:rPr>
          <w:rFonts w:hint="cs"/>
          <w:rtl/>
        </w:rPr>
        <w:t>ככה ב</w:t>
      </w:r>
      <w:bookmarkStart w:id="10194" w:name="_ETM_Q1_7799558"/>
      <w:bookmarkEnd w:id="10194"/>
      <w:r>
        <w:rPr>
          <w:rFonts w:hint="cs"/>
          <w:rtl/>
        </w:rPr>
        <w:t>כמה מילים בעצם את החלק הזה של התי</w:t>
      </w:r>
      <w:bookmarkStart w:id="10195" w:name="_ETM_Q1_7801531"/>
      <w:bookmarkEnd w:id="10195"/>
      <w:r>
        <w:rPr>
          <w:rFonts w:hint="cs"/>
          <w:rtl/>
        </w:rPr>
        <w:t>קון?</w:t>
      </w:r>
      <w:bookmarkStart w:id="10196" w:name="_ETM_Q1_7805320"/>
      <w:bookmarkEnd w:id="10196"/>
    </w:p>
    <w:p w14:paraId="58FB40AB" w14:textId="77777777" w:rsidR="007046D8" w:rsidRDefault="007046D8" w:rsidP="007046D8">
      <w:pPr>
        <w:rPr>
          <w:rtl/>
        </w:rPr>
      </w:pPr>
      <w:bookmarkStart w:id="10197" w:name="_ETM_Q1_7805406"/>
      <w:bookmarkStart w:id="10198" w:name="_ETM_Q1_7803605"/>
      <w:bookmarkEnd w:id="10197"/>
      <w:bookmarkEnd w:id="10198"/>
    </w:p>
    <w:p w14:paraId="39ECC14E" w14:textId="03D223ED" w:rsidR="007046D8" w:rsidRDefault="007046D8" w:rsidP="007046D8">
      <w:pPr>
        <w:pStyle w:val="af9"/>
        <w:keepNext/>
        <w:rPr>
          <w:rtl/>
        </w:rPr>
      </w:pPr>
      <w:bookmarkStart w:id="10199" w:name="ET_guest_נטע_שפירא_1064"/>
      <w:r w:rsidRPr="007046D8">
        <w:rPr>
          <w:rStyle w:val="TagStyle"/>
          <w:rtl/>
        </w:rPr>
        <w:t xml:space="preserve"> &lt;&lt; אורח &gt;&gt; </w:t>
      </w:r>
      <w:r>
        <w:rPr>
          <w:rtl/>
        </w:rPr>
        <w:t>נטע שפירא:</w:t>
      </w:r>
      <w:r w:rsidRPr="007046D8">
        <w:rPr>
          <w:rStyle w:val="TagStyle"/>
          <w:rtl/>
        </w:rPr>
        <w:t xml:space="preserve"> &lt;&lt; אורח &gt;&gt;</w:t>
      </w:r>
      <w:r w:rsidR="002477FD">
        <w:rPr>
          <w:rtl/>
        </w:rPr>
        <w:t xml:space="preserve"> </w:t>
      </w:r>
      <w:r>
        <w:rPr>
          <w:rtl/>
        </w:rPr>
        <w:t xml:space="preserve"> </w:t>
      </w:r>
      <w:bookmarkEnd w:id="10199"/>
    </w:p>
    <w:p w14:paraId="4AC0975D" w14:textId="77777777" w:rsidR="007046D8" w:rsidRDefault="007046D8" w:rsidP="007046D8">
      <w:pPr>
        <w:pStyle w:val="KeepWithNext"/>
        <w:rPr>
          <w:rtl/>
        </w:rPr>
      </w:pPr>
    </w:p>
    <w:p w14:paraId="597BB64E" w14:textId="77777777" w:rsidR="007046D8" w:rsidRDefault="007046D8" w:rsidP="007046D8">
      <w:pPr>
        <w:rPr>
          <w:rtl/>
        </w:rPr>
      </w:pPr>
      <w:bookmarkStart w:id="10200" w:name="_ETM_Q1_7804927"/>
      <w:bookmarkStart w:id="10201" w:name="_ETM_Q1_7804980"/>
      <w:bookmarkEnd w:id="10200"/>
      <w:bookmarkEnd w:id="10201"/>
      <w:r>
        <w:rPr>
          <w:rFonts w:hint="cs"/>
          <w:rtl/>
        </w:rPr>
        <w:t xml:space="preserve">הסברנו </w:t>
      </w:r>
      <w:bookmarkStart w:id="10202" w:name="_ETM_Q1_7805948"/>
      <w:bookmarkEnd w:id="10202"/>
      <w:r>
        <w:rPr>
          <w:rFonts w:hint="cs"/>
          <w:rtl/>
        </w:rPr>
        <w:t xml:space="preserve">בהתחלה. </w:t>
      </w:r>
      <w:bookmarkStart w:id="10203" w:name="_ETM_Q1_7809473"/>
      <w:bookmarkEnd w:id="10203"/>
    </w:p>
    <w:p w14:paraId="7A0DC146" w14:textId="77777777" w:rsidR="007046D8" w:rsidRDefault="007046D8" w:rsidP="007046D8">
      <w:pPr>
        <w:rPr>
          <w:rtl/>
        </w:rPr>
      </w:pPr>
      <w:bookmarkStart w:id="10204" w:name="_ETM_Q1_7809553"/>
      <w:bookmarkStart w:id="10205" w:name="_ETM_Q1_7810989"/>
      <w:bookmarkStart w:id="10206" w:name="_ETM_Q1_7808276"/>
      <w:bookmarkEnd w:id="10204"/>
      <w:bookmarkEnd w:id="10205"/>
      <w:bookmarkEnd w:id="10206"/>
    </w:p>
    <w:p w14:paraId="7CBC8CB1" w14:textId="1D428214" w:rsidR="007046D8" w:rsidRDefault="007046D8" w:rsidP="007046D8">
      <w:pPr>
        <w:pStyle w:val="af9"/>
        <w:keepNext/>
        <w:rPr>
          <w:rtl/>
        </w:rPr>
      </w:pPr>
      <w:bookmarkStart w:id="10207" w:name="ET_guest_משה_גראזי_1065"/>
      <w:r w:rsidRPr="007046D8">
        <w:rPr>
          <w:rStyle w:val="TagStyle"/>
          <w:rtl/>
        </w:rPr>
        <w:t xml:space="preserve"> &lt;&lt; אורח &gt;&gt; </w:t>
      </w:r>
      <w:r>
        <w:rPr>
          <w:rtl/>
        </w:rPr>
        <w:t>משה גראזי:</w:t>
      </w:r>
      <w:r w:rsidRPr="007046D8">
        <w:rPr>
          <w:rStyle w:val="TagStyle"/>
          <w:rtl/>
        </w:rPr>
        <w:t xml:space="preserve"> &lt;&lt; אורח &gt;&gt;</w:t>
      </w:r>
      <w:r w:rsidR="002477FD">
        <w:rPr>
          <w:rtl/>
        </w:rPr>
        <w:t xml:space="preserve"> </w:t>
      </w:r>
      <w:r>
        <w:rPr>
          <w:rtl/>
        </w:rPr>
        <w:t xml:space="preserve"> </w:t>
      </w:r>
      <w:bookmarkEnd w:id="10207"/>
    </w:p>
    <w:p w14:paraId="686E62A7" w14:textId="77777777" w:rsidR="007046D8" w:rsidRDefault="007046D8" w:rsidP="007046D8">
      <w:pPr>
        <w:pStyle w:val="KeepWithNext"/>
        <w:rPr>
          <w:rtl/>
        </w:rPr>
      </w:pPr>
    </w:p>
    <w:p w14:paraId="6DCB8059" w14:textId="77777777" w:rsidR="00097780" w:rsidRDefault="007046D8" w:rsidP="007046D8">
      <w:pPr>
        <w:rPr>
          <w:rtl/>
        </w:rPr>
      </w:pPr>
      <w:bookmarkStart w:id="10208" w:name="_ETM_Q1_7810199"/>
      <w:bookmarkStart w:id="10209" w:name="_ETM_Q1_7810250"/>
      <w:bookmarkEnd w:id="10208"/>
      <w:bookmarkEnd w:id="10209"/>
      <w:r>
        <w:rPr>
          <w:rFonts w:hint="cs"/>
          <w:rtl/>
        </w:rPr>
        <w:t>מאחר שיש, ש</w:t>
      </w:r>
      <w:bookmarkStart w:id="10210" w:name="_ETM_Q1_7811370"/>
      <w:bookmarkEnd w:id="10210"/>
      <w:r>
        <w:rPr>
          <w:rFonts w:hint="cs"/>
          <w:rtl/>
        </w:rPr>
        <w:t>הגז הטבעי מגיע גם למגזר הביתי,</w:t>
      </w:r>
      <w:bookmarkStart w:id="10211" w:name="_ETM_Q1_7815148"/>
      <w:bookmarkEnd w:id="10211"/>
      <w:r>
        <w:rPr>
          <w:rFonts w:hint="cs"/>
          <w:rtl/>
        </w:rPr>
        <w:t xml:space="preserve"> אז בעצם </w:t>
      </w:r>
      <w:bookmarkStart w:id="10212" w:name="_ETM_Q1_7813139"/>
      <w:bookmarkEnd w:id="10212"/>
      <w:r w:rsidR="007224EC">
        <w:rPr>
          <w:rFonts w:hint="cs"/>
          <w:rtl/>
        </w:rPr>
        <w:t xml:space="preserve">אנחנו </w:t>
      </w:r>
      <w:bookmarkStart w:id="10213" w:name="_ETM_Q1_7813049"/>
      <w:bookmarkEnd w:id="10213"/>
      <w:r w:rsidR="007224EC">
        <w:rPr>
          <w:rFonts w:hint="cs"/>
          <w:rtl/>
        </w:rPr>
        <w:t>לאסדר את כל המקטע של השיווק, שהוא</w:t>
      </w:r>
      <w:bookmarkStart w:id="10214" w:name="_ETM_Q1_7818533"/>
      <w:bookmarkEnd w:id="10214"/>
      <w:r w:rsidR="007224EC">
        <w:rPr>
          <w:rFonts w:hint="cs"/>
          <w:rtl/>
        </w:rPr>
        <w:t xml:space="preserve"> מקטע שהוא לא ניתן בו רישיון. יש אפשרות לפי החוק</w:t>
      </w:r>
      <w:bookmarkStart w:id="10215" w:name="_ETM_Q1_7824008"/>
      <w:bookmarkEnd w:id="10215"/>
      <w:r w:rsidR="007224EC">
        <w:rPr>
          <w:rFonts w:hint="cs"/>
          <w:rtl/>
        </w:rPr>
        <w:t xml:space="preserve"> לתת רישיון למשווק. אנחנו ל</w:t>
      </w:r>
      <w:bookmarkStart w:id="10216" w:name="_ETM_Q1_7824435"/>
      <w:bookmarkEnd w:id="10216"/>
      <w:r w:rsidR="007224EC">
        <w:rPr>
          <w:rFonts w:hint="cs"/>
          <w:rtl/>
        </w:rPr>
        <w:t>טובת פישוט הרגולציה חשבנו שלא נכון</w:t>
      </w:r>
      <w:bookmarkStart w:id="10217" w:name="_ETM_Q1_7829294"/>
      <w:bookmarkEnd w:id="10217"/>
      <w:r w:rsidR="007224EC">
        <w:rPr>
          <w:rFonts w:hint="cs"/>
          <w:rtl/>
        </w:rPr>
        <w:t xml:space="preserve"> להוציא רישי</w:t>
      </w:r>
      <w:bookmarkStart w:id="10218" w:name="_ETM_Q1_7827869"/>
      <w:bookmarkEnd w:id="10218"/>
      <w:r w:rsidR="007224EC">
        <w:rPr>
          <w:rFonts w:hint="cs"/>
          <w:rtl/>
        </w:rPr>
        <w:t xml:space="preserve">ונות ולפתוח את השוק. </w:t>
      </w:r>
      <w:bookmarkStart w:id="10219" w:name="_ETM_Q1_7829789"/>
      <w:bookmarkEnd w:id="10219"/>
      <w:r w:rsidR="00097780">
        <w:rPr>
          <w:rFonts w:hint="cs"/>
          <w:rtl/>
        </w:rPr>
        <w:t xml:space="preserve">ועם זאת, אנחנו חושבים שיש </w:t>
      </w:r>
      <w:bookmarkStart w:id="10220" w:name="_ETM_Q1_7835948"/>
      <w:bookmarkEnd w:id="10220"/>
      <w:r w:rsidR="00097780">
        <w:rPr>
          <w:rFonts w:hint="cs"/>
          <w:rtl/>
        </w:rPr>
        <w:t>חשיבות גבוהה מאוד לשמור על הצרכנים הביתיים ומבקשים להקנות למועצה</w:t>
      </w:r>
      <w:bookmarkStart w:id="10221" w:name="_ETM_Q1_7843571"/>
      <w:bookmarkEnd w:id="10221"/>
      <w:r w:rsidR="00097780">
        <w:rPr>
          <w:rFonts w:hint="cs"/>
          <w:rtl/>
        </w:rPr>
        <w:t xml:space="preserve"> </w:t>
      </w:r>
      <w:bookmarkStart w:id="10222" w:name="_ETM_Q1_7840641"/>
      <w:bookmarkEnd w:id="10222"/>
      <w:r w:rsidR="00097780">
        <w:rPr>
          <w:rFonts w:hint="cs"/>
          <w:rtl/>
        </w:rPr>
        <w:t>לקבוע אמות מידה למשווקים. זה בעצם הצעת התיקון שאנחנו מביאים</w:t>
      </w:r>
      <w:bookmarkStart w:id="10223" w:name="_ETM_Q1_7848551"/>
      <w:bookmarkEnd w:id="10223"/>
      <w:r w:rsidR="00097780">
        <w:rPr>
          <w:rFonts w:hint="cs"/>
          <w:rtl/>
        </w:rPr>
        <w:t xml:space="preserve"> פה ל</w:t>
      </w:r>
      <w:bookmarkStart w:id="10224" w:name="_ETM_Q1_7846059"/>
      <w:bookmarkEnd w:id="10224"/>
      <w:r w:rsidR="00097780">
        <w:rPr>
          <w:rFonts w:hint="cs"/>
          <w:rtl/>
        </w:rPr>
        <w:t xml:space="preserve">וועדה. </w:t>
      </w:r>
      <w:bookmarkStart w:id="10225" w:name="_ETM_Q1_7846832"/>
      <w:bookmarkEnd w:id="10225"/>
    </w:p>
    <w:p w14:paraId="3307D4D0" w14:textId="77777777" w:rsidR="00097780" w:rsidRDefault="00097780" w:rsidP="007046D8">
      <w:pPr>
        <w:rPr>
          <w:rtl/>
        </w:rPr>
      </w:pPr>
      <w:bookmarkStart w:id="10226" w:name="_ETM_Q1_7846921"/>
      <w:bookmarkEnd w:id="10226"/>
    </w:p>
    <w:p w14:paraId="4E7BFA6A" w14:textId="2685EDA5" w:rsidR="00097780" w:rsidRDefault="00097780" w:rsidP="00097780">
      <w:pPr>
        <w:pStyle w:val="af9"/>
        <w:keepNext/>
        <w:rPr>
          <w:rtl/>
        </w:rPr>
      </w:pPr>
      <w:bookmarkStart w:id="10227" w:name="ET_guest_צחי_בר_ציון_1066"/>
      <w:r w:rsidRPr="00097780">
        <w:rPr>
          <w:rStyle w:val="TagStyle"/>
          <w:rtl/>
        </w:rPr>
        <w:t xml:space="preserve"> &lt;&lt; אורח &gt;&gt; </w:t>
      </w:r>
      <w:r>
        <w:rPr>
          <w:rtl/>
        </w:rPr>
        <w:t>צחי בר ציון:</w:t>
      </w:r>
      <w:r w:rsidRPr="00097780">
        <w:rPr>
          <w:rStyle w:val="TagStyle"/>
          <w:rtl/>
        </w:rPr>
        <w:t xml:space="preserve"> &lt;&lt; אורח &gt;&gt;</w:t>
      </w:r>
      <w:r w:rsidR="002477FD">
        <w:rPr>
          <w:rtl/>
        </w:rPr>
        <w:t xml:space="preserve"> </w:t>
      </w:r>
      <w:r>
        <w:rPr>
          <w:rtl/>
        </w:rPr>
        <w:t xml:space="preserve"> </w:t>
      </w:r>
      <w:bookmarkEnd w:id="10227"/>
    </w:p>
    <w:p w14:paraId="05429FF5" w14:textId="77777777" w:rsidR="00097780" w:rsidRDefault="00097780" w:rsidP="00097780">
      <w:pPr>
        <w:pStyle w:val="KeepWithNext"/>
        <w:rPr>
          <w:rtl/>
        </w:rPr>
      </w:pPr>
    </w:p>
    <w:p w14:paraId="67FF3F9C" w14:textId="77777777" w:rsidR="00097780" w:rsidRDefault="00097780" w:rsidP="00097780">
      <w:pPr>
        <w:rPr>
          <w:rtl/>
        </w:rPr>
      </w:pPr>
      <w:bookmarkStart w:id="10228" w:name="_ETM_Q1_7848936"/>
      <w:bookmarkEnd w:id="10228"/>
      <w:r>
        <w:rPr>
          <w:rFonts w:hint="cs"/>
          <w:rtl/>
        </w:rPr>
        <w:t>ר</w:t>
      </w:r>
      <w:bookmarkStart w:id="10229" w:name="_ETM_Q1_7849008"/>
      <w:bookmarkEnd w:id="10229"/>
      <w:r>
        <w:rPr>
          <w:rFonts w:hint="cs"/>
          <w:rtl/>
        </w:rPr>
        <w:t xml:space="preserve">ק לדייק, זאת אומרת, </w:t>
      </w:r>
      <w:bookmarkStart w:id="10230" w:name="_ETM_Q1_7848709"/>
      <w:bookmarkEnd w:id="10230"/>
      <w:r>
        <w:rPr>
          <w:rFonts w:hint="cs"/>
          <w:rtl/>
        </w:rPr>
        <w:t>יש היום לפי סעיף</w:t>
      </w:r>
      <w:bookmarkStart w:id="10231" w:name="_ETM_Q1_7851415"/>
      <w:bookmarkEnd w:id="10231"/>
      <w:r>
        <w:rPr>
          <w:rFonts w:hint="cs"/>
          <w:rtl/>
        </w:rPr>
        <w:t xml:space="preserve"> 5 </w:t>
      </w:r>
      <w:bookmarkStart w:id="10232" w:name="_ETM_Q1_7850108"/>
      <w:bookmarkEnd w:id="10232"/>
      <w:r>
        <w:rPr>
          <w:rFonts w:hint="cs"/>
          <w:rtl/>
        </w:rPr>
        <w:t xml:space="preserve">לחוק </w:t>
      </w:r>
      <w:bookmarkStart w:id="10233" w:name="_ETM_Q1_7850714"/>
      <w:bookmarkEnd w:id="10233"/>
      <w:r>
        <w:rPr>
          <w:rFonts w:hint="cs"/>
          <w:rtl/>
        </w:rPr>
        <w:t>של גז טבעי אפשר לקבוע חובת</w:t>
      </w:r>
      <w:bookmarkStart w:id="10234" w:name="_ETM_Q1_7855122"/>
      <w:bookmarkEnd w:id="10234"/>
      <w:r>
        <w:rPr>
          <w:rFonts w:hint="cs"/>
          <w:rtl/>
        </w:rPr>
        <w:t xml:space="preserve"> רישיון. השר,</w:t>
      </w:r>
      <w:bookmarkStart w:id="10235" w:name="_ETM_Q1_7853535"/>
      <w:bookmarkEnd w:id="10235"/>
      <w:r>
        <w:rPr>
          <w:rFonts w:hint="cs"/>
          <w:rtl/>
        </w:rPr>
        <w:t xml:space="preserve"> בהסכמת שר אוצר, באישור ועדת כל</w:t>
      </w:r>
      <w:bookmarkStart w:id="10236" w:name="_ETM_Q1_7855350"/>
      <w:bookmarkEnd w:id="10236"/>
      <w:r>
        <w:rPr>
          <w:rFonts w:hint="cs"/>
          <w:rtl/>
        </w:rPr>
        <w:t>כלה, יכול לקבוע</w:t>
      </w:r>
      <w:bookmarkStart w:id="10237" w:name="_ETM_Q1_7857212"/>
      <w:bookmarkEnd w:id="10237"/>
      <w:r>
        <w:rPr>
          <w:rFonts w:hint="cs"/>
          <w:rtl/>
        </w:rPr>
        <w:t xml:space="preserve"> חובת רישיון. ואז אם הוא היה</w:t>
      </w:r>
      <w:bookmarkStart w:id="10238" w:name="_ETM_Q1_7857675"/>
      <w:bookmarkEnd w:id="10238"/>
      <w:r>
        <w:rPr>
          <w:rFonts w:hint="cs"/>
          <w:rtl/>
        </w:rPr>
        <w:t xml:space="preserve"> קובע חובת רישיון לתחום</w:t>
      </w:r>
      <w:bookmarkStart w:id="10239" w:name="_ETM_Q1_7860292"/>
      <w:bookmarkEnd w:id="10239"/>
      <w:r>
        <w:rPr>
          <w:rFonts w:hint="cs"/>
          <w:rtl/>
        </w:rPr>
        <w:t xml:space="preserve"> הזה, אז אוטומטית היה חל סעיף</w:t>
      </w:r>
      <w:bookmarkStart w:id="10240" w:name="_ETM_Q1_7860669"/>
      <w:bookmarkEnd w:id="10240"/>
      <w:r>
        <w:rPr>
          <w:rFonts w:hint="cs"/>
          <w:rtl/>
        </w:rPr>
        <w:t xml:space="preserve"> 38 הרגיל, כלומר כל</w:t>
      </w:r>
      <w:bookmarkStart w:id="10241" w:name="_ETM_Q1_7865597"/>
      <w:bookmarkEnd w:id="10241"/>
      <w:r>
        <w:rPr>
          <w:rFonts w:hint="cs"/>
          <w:rtl/>
        </w:rPr>
        <w:t xml:space="preserve"> נושא אמות המ</w:t>
      </w:r>
      <w:bookmarkStart w:id="10242" w:name="_ETM_Q1_7863936"/>
      <w:bookmarkEnd w:id="10242"/>
      <w:r>
        <w:rPr>
          <w:rFonts w:hint="cs"/>
          <w:rtl/>
        </w:rPr>
        <w:t xml:space="preserve">ידה הרגילות גם על משווקים כבעלי רישיון. </w:t>
      </w:r>
      <w:bookmarkStart w:id="10243" w:name="_ETM_Q1_7869576"/>
      <w:bookmarkEnd w:id="10243"/>
    </w:p>
    <w:p w14:paraId="46383A0F" w14:textId="77777777" w:rsidR="00097780" w:rsidRDefault="00097780" w:rsidP="00097780">
      <w:pPr>
        <w:rPr>
          <w:rtl/>
        </w:rPr>
      </w:pPr>
      <w:bookmarkStart w:id="10244" w:name="_ETM_Q1_7869664"/>
      <w:bookmarkEnd w:id="10244"/>
    </w:p>
    <w:p w14:paraId="76182AFC" w14:textId="77777777" w:rsidR="00097780" w:rsidRDefault="00097780" w:rsidP="00097780">
      <w:pPr>
        <w:rPr>
          <w:rtl/>
        </w:rPr>
      </w:pPr>
      <w:bookmarkStart w:id="10245" w:name="_ETM_Q1_7869700"/>
      <w:bookmarkStart w:id="10246" w:name="_ETM_Q1_7869783"/>
      <w:bookmarkEnd w:id="10245"/>
      <w:bookmarkEnd w:id="10246"/>
      <w:r>
        <w:rPr>
          <w:rFonts w:hint="cs"/>
          <w:rtl/>
        </w:rPr>
        <w:t>אנח</w:t>
      </w:r>
      <w:bookmarkStart w:id="10247" w:name="_ETM_Q1_7867557"/>
      <w:bookmarkEnd w:id="10247"/>
      <w:r>
        <w:rPr>
          <w:rFonts w:hint="cs"/>
          <w:rtl/>
        </w:rPr>
        <w:t>נ</w:t>
      </w:r>
      <w:bookmarkStart w:id="10248" w:name="_ETM_Q1_7867805"/>
      <w:bookmarkEnd w:id="10248"/>
      <w:r>
        <w:rPr>
          <w:rFonts w:hint="cs"/>
          <w:rtl/>
        </w:rPr>
        <w:t>ו חשבנו שלא נכון להחיל רגולציה מיותרת ו</w:t>
      </w:r>
      <w:bookmarkStart w:id="10249" w:name="_ETM_Q1_7869402"/>
      <w:bookmarkEnd w:id="10249"/>
      <w:r>
        <w:rPr>
          <w:rFonts w:hint="cs"/>
          <w:rtl/>
        </w:rPr>
        <w:t>לקבוע חובת רישיון רק</w:t>
      </w:r>
      <w:bookmarkStart w:id="10250" w:name="_ETM_Q1_7872860"/>
      <w:bookmarkEnd w:id="10250"/>
      <w:r>
        <w:rPr>
          <w:rFonts w:hint="cs"/>
          <w:rtl/>
        </w:rPr>
        <w:t xml:space="preserve"> לצורך הדבר הז</w:t>
      </w:r>
      <w:bookmarkStart w:id="10251" w:name="_ETM_Q1_7872386"/>
      <w:bookmarkEnd w:id="10251"/>
      <w:r>
        <w:rPr>
          <w:rFonts w:hint="cs"/>
          <w:rtl/>
        </w:rPr>
        <w:t>ה ולכן אנחנו מבקשים את התיקון הזה,</w:t>
      </w:r>
      <w:bookmarkStart w:id="10252" w:name="_ETM_Q1_7875805"/>
      <w:bookmarkEnd w:id="10252"/>
      <w:r>
        <w:rPr>
          <w:rFonts w:hint="cs"/>
          <w:rtl/>
        </w:rPr>
        <w:t xml:space="preserve"> שיאפשר להחיל </w:t>
      </w:r>
      <w:bookmarkStart w:id="10253" w:name="_ETM_Q1_7874978"/>
      <w:bookmarkEnd w:id="10253"/>
      <w:r>
        <w:rPr>
          <w:rFonts w:hint="cs"/>
          <w:rtl/>
        </w:rPr>
        <w:t>על משווקים ספציפיים בתחו</w:t>
      </w:r>
      <w:bookmarkStart w:id="10254" w:name="_ETM_Q1_7877754"/>
      <w:bookmarkEnd w:id="10254"/>
      <w:r>
        <w:rPr>
          <w:rFonts w:hint="cs"/>
          <w:rtl/>
        </w:rPr>
        <w:t>ם הזה שאנחנו</w:t>
      </w:r>
      <w:bookmarkStart w:id="10255" w:name="_ETM_Q1_7880288"/>
      <w:bookmarkEnd w:id="10255"/>
      <w:r>
        <w:rPr>
          <w:rFonts w:hint="cs"/>
          <w:rtl/>
        </w:rPr>
        <w:t xml:space="preserve"> תכף נפרט</w:t>
      </w:r>
      <w:bookmarkStart w:id="10256" w:name="_ETM_Q1_7879566"/>
      <w:bookmarkEnd w:id="10256"/>
      <w:r>
        <w:rPr>
          <w:rFonts w:hint="cs"/>
          <w:rtl/>
        </w:rPr>
        <w:t xml:space="preserve"> אותו, עליהם שהמועצה תוכל לקב</w:t>
      </w:r>
      <w:bookmarkStart w:id="10257" w:name="_ETM_Q1_7881663"/>
      <w:bookmarkEnd w:id="10257"/>
      <w:r>
        <w:rPr>
          <w:rFonts w:hint="cs"/>
          <w:rtl/>
        </w:rPr>
        <w:t>וע אמות מידה גם</w:t>
      </w:r>
      <w:bookmarkStart w:id="10258" w:name="_ETM_Q1_7884221"/>
      <w:bookmarkEnd w:id="10258"/>
      <w:r>
        <w:rPr>
          <w:rFonts w:hint="cs"/>
          <w:rtl/>
        </w:rPr>
        <w:t xml:space="preserve"> אם לא נקבע חובת רישיון. </w:t>
      </w:r>
      <w:bookmarkStart w:id="10259" w:name="_ETM_Q1_7890972"/>
      <w:bookmarkStart w:id="10260" w:name="_ETM_Q1_7891050"/>
      <w:bookmarkStart w:id="10261" w:name="_ETM_Q1_7888955"/>
      <w:bookmarkStart w:id="10262" w:name="_ETM_Q1_7887707"/>
      <w:bookmarkStart w:id="10263" w:name="_ETM_Q1_7891997"/>
      <w:bookmarkEnd w:id="10259"/>
      <w:bookmarkEnd w:id="10260"/>
      <w:bookmarkEnd w:id="10261"/>
      <w:bookmarkEnd w:id="10262"/>
      <w:bookmarkEnd w:id="10263"/>
    </w:p>
    <w:p w14:paraId="18360813" w14:textId="77777777" w:rsidR="00097780" w:rsidRDefault="00097780" w:rsidP="00097780">
      <w:pPr>
        <w:rPr>
          <w:rtl/>
        </w:rPr>
      </w:pPr>
      <w:bookmarkStart w:id="10264" w:name="_ETM_Q1_7892078"/>
      <w:bookmarkStart w:id="10265" w:name="_ETM_Q1_7889359"/>
      <w:bookmarkEnd w:id="10264"/>
      <w:bookmarkEnd w:id="10265"/>
    </w:p>
    <w:p w14:paraId="6BE0848F" w14:textId="201F172D" w:rsidR="00097780" w:rsidRDefault="00097780" w:rsidP="00097780">
      <w:pPr>
        <w:pStyle w:val="af9"/>
        <w:keepNext/>
        <w:rPr>
          <w:rtl/>
        </w:rPr>
      </w:pPr>
      <w:bookmarkStart w:id="10266" w:name="ET_guest_נטע_שפירא_1067"/>
      <w:r w:rsidRPr="00097780">
        <w:rPr>
          <w:rStyle w:val="TagStyle"/>
          <w:rtl/>
        </w:rPr>
        <w:t xml:space="preserve"> &lt;&lt; אורח &gt;&gt; </w:t>
      </w:r>
      <w:r>
        <w:rPr>
          <w:rtl/>
        </w:rPr>
        <w:t>נטע שפירא:</w:t>
      </w:r>
      <w:r w:rsidRPr="00097780">
        <w:rPr>
          <w:rStyle w:val="TagStyle"/>
          <w:rtl/>
        </w:rPr>
        <w:t xml:space="preserve"> &lt;&lt; אורח &gt;&gt;</w:t>
      </w:r>
      <w:r w:rsidR="002477FD">
        <w:rPr>
          <w:rtl/>
        </w:rPr>
        <w:t xml:space="preserve"> </w:t>
      </w:r>
      <w:r>
        <w:rPr>
          <w:rtl/>
        </w:rPr>
        <w:t xml:space="preserve"> </w:t>
      </w:r>
      <w:bookmarkEnd w:id="10266"/>
    </w:p>
    <w:p w14:paraId="1F4A62FA" w14:textId="77777777" w:rsidR="00097780" w:rsidRDefault="00097780" w:rsidP="00097780">
      <w:pPr>
        <w:pStyle w:val="KeepWithNext"/>
        <w:rPr>
          <w:rtl/>
        </w:rPr>
      </w:pPr>
    </w:p>
    <w:p w14:paraId="03C3E292" w14:textId="77777777" w:rsidR="00097780" w:rsidRDefault="00097780" w:rsidP="00097780">
      <w:pPr>
        <w:rPr>
          <w:rtl/>
        </w:rPr>
      </w:pPr>
      <w:bookmarkStart w:id="10267" w:name="_ETM_Q1_7891492"/>
      <w:bookmarkEnd w:id="10267"/>
      <w:r>
        <w:rPr>
          <w:rFonts w:hint="cs"/>
          <w:rtl/>
        </w:rPr>
        <w:t>א</w:t>
      </w:r>
      <w:bookmarkStart w:id="10268" w:name="_ETM_Q1_7891562"/>
      <w:bookmarkEnd w:id="10268"/>
      <w:r>
        <w:rPr>
          <w:rFonts w:hint="cs"/>
          <w:rtl/>
        </w:rPr>
        <w:t>פשר להקריא?</w:t>
      </w:r>
    </w:p>
    <w:p w14:paraId="0CD7B509" w14:textId="77777777" w:rsidR="00097780" w:rsidRDefault="00097780" w:rsidP="00097780">
      <w:pPr>
        <w:rPr>
          <w:rtl/>
        </w:rPr>
      </w:pPr>
      <w:bookmarkStart w:id="10269" w:name="_ETM_Q1_7892793"/>
      <w:bookmarkStart w:id="10270" w:name="_ETM_Q1_7892884"/>
      <w:bookmarkEnd w:id="10269"/>
      <w:bookmarkEnd w:id="10270"/>
    </w:p>
    <w:p w14:paraId="4A48E460" w14:textId="47498945" w:rsidR="00097780" w:rsidRDefault="00097780" w:rsidP="00097780">
      <w:pPr>
        <w:pStyle w:val="af9"/>
        <w:keepNext/>
        <w:rPr>
          <w:rtl/>
        </w:rPr>
      </w:pPr>
      <w:bookmarkStart w:id="10271" w:name="ET_guest_צחי_בר_ציון_1068"/>
      <w:r w:rsidRPr="00097780">
        <w:rPr>
          <w:rStyle w:val="TagStyle"/>
          <w:rtl/>
        </w:rPr>
        <w:t xml:space="preserve"> &lt;&lt; אורח &gt;&gt; </w:t>
      </w:r>
      <w:r>
        <w:rPr>
          <w:rtl/>
        </w:rPr>
        <w:t>צחי בר ציון:</w:t>
      </w:r>
      <w:r w:rsidRPr="00097780">
        <w:rPr>
          <w:rStyle w:val="TagStyle"/>
          <w:rtl/>
        </w:rPr>
        <w:t xml:space="preserve"> &lt;&lt; אורח &gt;&gt;</w:t>
      </w:r>
      <w:r w:rsidR="002477FD">
        <w:rPr>
          <w:rtl/>
        </w:rPr>
        <w:t xml:space="preserve"> </w:t>
      </w:r>
      <w:r>
        <w:rPr>
          <w:rtl/>
        </w:rPr>
        <w:t xml:space="preserve"> </w:t>
      </w:r>
      <w:bookmarkEnd w:id="10271"/>
    </w:p>
    <w:p w14:paraId="696E0300" w14:textId="77777777" w:rsidR="00097780" w:rsidRDefault="00097780" w:rsidP="00097780">
      <w:pPr>
        <w:pStyle w:val="KeepWithNext"/>
        <w:rPr>
          <w:rtl/>
        </w:rPr>
      </w:pPr>
    </w:p>
    <w:p w14:paraId="3C7605D2" w14:textId="77777777" w:rsidR="00097780" w:rsidRDefault="00097780" w:rsidP="00097780">
      <w:pPr>
        <w:rPr>
          <w:rtl/>
        </w:rPr>
      </w:pPr>
      <w:bookmarkStart w:id="10272" w:name="_ETM_Q1_7891181"/>
      <w:bookmarkStart w:id="10273" w:name="_ETM_Q1_7891228"/>
      <w:bookmarkEnd w:id="10272"/>
      <w:bookmarkEnd w:id="10273"/>
      <w:r>
        <w:rPr>
          <w:rFonts w:hint="cs"/>
          <w:rtl/>
        </w:rPr>
        <w:t xml:space="preserve">רק עוד מילה. ולכן </w:t>
      </w:r>
      <w:bookmarkStart w:id="10274" w:name="_ETM_Q1_7893133"/>
      <w:bookmarkEnd w:id="10274"/>
      <w:r>
        <w:rPr>
          <w:rFonts w:hint="cs"/>
          <w:rtl/>
        </w:rPr>
        <w:t>בהתאם, בגלל שמדובר ברישיון שיווק מאו</w:t>
      </w:r>
      <w:bookmarkStart w:id="10275" w:name="_ETM_Q1_7894204"/>
      <w:bookmarkEnd w:id="10275"/>
      <w:r>
        <w:rPr>
          <w:rFonts w:hint="cs"/>
          <w:rtl/>
        </w:rPr>
        <w:t>ד מאוד ספציפי, אז כאן</w:t>
      </w:r>
      <w:bookmarkStart w:id="10276" w:name="_ETM_Q1_7896602"/>
      <w:bookmarkEnd w:id="10276"/>
      <w:r>
        <w:rPr>
          <w:rFonts w:hint="cs"/>
          <w:rtl/>
        </w:rPr>
        <w:t xml:space="preserve"> נתנו איזה שהוא פירוט יותר רחב של, נקרא</w:t>
      </w:r>
      <w:bookmarkStart w:id="10277" w:name="_ETM_Q1_7903329"/>
      <w:bookmarkEnd w:id="10277"/>
      <w:r>
        <w:rPr>
          <w:rFonts w:hint="cs"/>
          <w:rtl/>
        </w:rPr>
        <w:t xml:space="preserve"> לזה של הנושאים שבהם אמ</w:t>
      </w:r>
      <w:bookmarkStart w:id="10278" w:name="_ETM_Q1_7902820"/>
      <w:bookmarkEnd w:id="10278"/>
      <w:r>
        <w:rPr>
          <w:rFonts w:hint="cs"/>
          <w:rtl/>
        </w:rPr>
        <w:t xml:space="preserve">ות המידה יכולות, יכולים להיות יותר </w:t>
      </w:r>
      <w:bookmarkStart w:id="10279" w:name="_ETM_Q1_7907215"/>
      <w:bookmarkEnd w:id="10279"/>
      <w:r>
        <w:rPr>
          <w:rFonts w:hint="cs"/>
          <w:rtl/>
        </w:rPr>
        <w:t>רחב, סליחה. פירוט יותר ר</w:t>
      </w:r>
      <w:bookmarkStart w:id="10280" w:name="_ETM_Q1_7907749"/>
      <w:bookmarkEnd w:id="10280"/>
      <w:r>
        <w:rPr>
          <w:rFonts w:hint="cs"/>
          <w:rtl/>
        </w:rPr>
        <w:t>חב שלמעשה סוג של קצת מצמצם.</w:t>
      </w:r>
      <w:bookmarkStart w:id="10281" w:name="_ETM_Q1_7912673"/>
      <w:bookmarkEnd w:id="10281"/>
      <w:r>
        <w:rPr>
          <w:rFonts w:hint="cs"/>
          <w:rtl/>
        </w:rPr>
        <w:t xml:space="preserve"> זה ל</w:t>
      </w:r>
      <w:bookmarkStart w:id="10282" w:name="_ETM_Q1_7909987"/>
      <w:bookmarkEnd w:id="10282"/>
      <w:r>
        <w:rPr>
          <w:rFonts w:hint="cs"/>
          <w:rtl/>
        </w:rPr>
        <w:t>א מדויק, כי עדיין יש כאלה רבות. אבל עדיין</w:t>
      </w:r>
      <w:bookmarkStart w:id="10283" w:name="_ETM_Q1_7915107"/>
      <w:bookmarkEnd w:id="10283"/>
      <w:r>
        <w:rPr>
          <w:rFonts w:hint="cs"/>
          <w:rtl/>
        </w:rPr>
        <w:t xml:space="preserve"> יש פה רשימה הר</w:t>
      </w:r>
      <w:bookmarkStart w:id="10284" w:name="_ETM_Q1_7913754"/>
      <w:bookmarkEnd w:id="10284"/>
      <w:r>
        <w:rPr>
          <w:rFonts w:hint="cs"/>
          <w:rtl/>
        </w:rPr>
        <w:t xml:space="preserve">בה יותר מפורטת מאמות המידה הרגילות, בגלל </w:t>
      </w:r>
      <w:bookmarkStart w:id="10285" w:name="_ETM_Q1_7918114"/>
      <w:bookmarkEnd w:id="10285"/>
      <w:r>
        <w:rPr>
          <w:rFonts w:hint="cs"/>
          <w:rtl/>
        </w:rPr>
        <w:t xml:space="preserve">שמדובר על משהו מאוד </w:t>
      </w:r>
      <w:bookmarkStart w:id="10286" w:name="_ETM_Q1_7916918"/>
      <w:bookmarkEnd w:id="10286"/>
      <w:r>
        <w:rPr>
          <w:rFonts w:hint="cs"/>
          <w:rtl/>
        </w:rPr>
        <w:t>מאוד ספציפי בלי חובת רישיון. ואין</w:t>
      </w:r>
      <w:bookmarkStart w:id="10287" w:name="_ETM_Q1_7921042"/>
      <w:bookmarkEnd w:id="10287"/>
      <w:r>
        <w:rPr>
          <w:rFonts w:hint="cs"/>
          <w:rtl/>
        </w:rPr>
        <w:t xml:space="preserve"> בזה מבחינתנו </w:t>
      </w:r>
      <w:bookmarkStart w:id="10288" w:name="_ETM_Q1_7920256"/>
      <w:bookmarkEnd w:id="10288"/>
      <w:r>
        <w:rPr>
          <w:rFonts w:hint="cs"/>
          <w:rtl/>
        </w:rPr>
        <w:t xml:space="preserve">בכדי לפגוע מהרשימה של </w:t>
      </w:r>
      <w:bookmarkStart w:id="10289" w:name="_ETM_Q1_7922935"/>
      <w:bookmarkEnd w:id="10289"/>
      <w:r>
        <w:rPr>
          <w:rFonts w:hint="cs"/>
          <w:rtl/>
        </w:rPr>
        <w:t xml:space="preserve">אמות המידה הרגילות. </w:t>
      </w:r>
      <w:bookmarkStart w:id="10290" w:name="_ETM_Q1_7928246"/>
      <w:bookmarkEnd w:id="10290"/>
    </w:p>
    <w:p w14:paraId="16CA1592" w14:textId="77777777" w:rsidR="00097780" w:rsidRDefault="00097780" w:rsidP="00097780">
      <w:pPr>
        <w:rPr>
          <w:rtl/>
        </w:rPr>
      </w:pPr>
      <w:bookmarkStart w:id="10291" w:name="_ETM_Q1_7928336"/>
      <w:bookmarkStart w:id="10292" w:name="_ETM_Q1_7926616"/>
      <w:bookmarkEnd w:id="10291"/>
      <w:bookmarkEnd w:id="10292"/>
    </w:p>
    <w:p w14:paraId="61AA3211" w14:textId="7A956028" w:rsidR="00097780" w:rsidRDefault="00097780" w:rsidP="00097780">
      <w:pPr>
        <w:pStyle w:val="af9"/>
        <w:keepNext/>
        <w:rPr>
          <w:rtl/>
        </w:rPr>
      </w:pPr>
      <w:bookmarkStart w:id="10293" w:name="ET_guest_טל_פנקס_1069"/>
      <w:r w:rsidRPr="00097780">
        <w:rPr>
          <w:rStyle w:val="TagStyle"/>
          <w:rtl/>
        </w:rPr>
        <w:t xml:space="preserve"> &lt;&lt; אורח &gt;&gt; </w:t>
      </w:r>
      <w:r w:rsidR="00006B4A">
        <w:rPr>
          <w:rtl/>
        </w:rPr>
        <w:t>טל פוקס:</w:t>
      </w:r>
      <w:r w:rsidRPr="00097780">
        <w:rPr>
          <w:rStyle w:val="TagStyle"/>
          <w:rtl/>
        </w:rPr>
        <w:t xml:space="preserve"> &lt;&lt; אורח &gt;&gt;</w:t>
      </w:r>
      <w:r w:rsidR="002477FD">
        <w:rPr>
          <w:rtl/>
        </w:rPr>
        <w:t xml:space="preserve"> </w:t>
      </w:r>
      <w:r>
        <w:rPr>
          <w:rtl/>
        </w:rPr>
        <w:t xml:space="preserve"> </w:t>
      </w:r>
      <w:bookmarkEnd w:id="10293"/>
    </w:p>
    <w:p w14:paraId="594FA093" w14:textId="77777777" w:rsidR="00097780" w:rsidRDefault="00097780" w:rsidP="00097780">
      <w:pPr>
        <w:pStyle w:val="KeepWithNext"/>
        <w:rPr>
          <w:rtl/>
        </w:rPr>
      </w:pPr>
    </w:p>
    <w:p w14:paraId="5ECFFE8B" w14:textId="77777777" w:rsidR="00097780" w:rsidRDefault="00097780" w:rsidP="00097780">
      <w:pPr>
        <w:rPr>
          <w:rtl/>
        </w:rPr>
      </w:pPr>
      <w:bookmarkStart w:id="10294" w:name="_ETM_Q1_7927142"/>
      <w:bookmarkEnd w:id="10294"/>
      <w:r>
        <w:rPr>
          <w:rFonts w:hint="cs"/>
          <w:rtl/>
        </w:rPr>
        <w:t>ב</w:t>
      </w:r>
      <w:bookmarkStart w:id="10295" w:name="_ETM_Q1_7927186"/>
      <w:bookmarkEnd w:id="10295"/>
      <w:r>
        <w:rPr>
          <w:rFonts w:hint="cs"/>
          <w:rtl/>
        </w:rPr>
        <w:t xml:space="preserve">עצם </w:t>
      </w:r>
      <w:bookmarkStart w:id="10296" w:name="_ETM_Q1_7927612"/>
      <w:bookmarkEnd w:id="10296"/>
      <w:r>
        <w:rPr>
          <w:rFonts w:hint="cs"/>
          <w:rtl/>
        </w:rPr>
        <w:t>רק למסגר אותנו, אנחנו חוזרים בחזרה לדון בסעיף 17</w:t>
      </w:r>
      <w:bookmarkStart w:id="10297" w:name="_ETM_Q1_7934714"/>
      <w:bookmarkEnd w:id="10297"/>
      <w:r>
        <w:rPr>
          <w:rFonts w:hint="cs"/>
          <w:rtl/>
        </w:rPr>
        <w:t xml:space="preserve"> לחוק. ואנחנו מתחילים בפ</w:t>
      </w:r>
      <w:bookmarkStart w:id="10298" w:name="_ETM_Q1_7935971"/>
      <w:bookmarkEnd w:id="10298"/>
      <w:r>
        <w:rPr>
          <w:rFonts w:hint="cs"/>
          <w:rtl/>
        </w:rPr>
        <w:t xml:space="preserve">סקה 3. </w:t>
      </w:r>
      <w:bookmarkStart w:id="10299" w:name="_ETM_Q1_7937501"/>
      <w:bookmarkEnd w:id="10299"/>
    </w:p>
    <w:p w14:paraId="6C64FDD9" w14:textId="77777777" w:rsidR="00097780" w:rsidRDefault="00097780" w:rsidP="00097780">
      <w:pPr>
        <w:rPr>
          <w:rtl/>
          <w:lang w:eastAsia="he-IL"/>
        </w:rPr>
      </w:pPr>
      <w:bookmarkStart w:id="10300" w:name="_ETM_Q1_7937582"/>
      <w:bookmarkEnd w:id="10300"/>
    </w:p>
    <w:p w14:paraId="796B687D" w14:textId="5554AB9C" w:rsidR="00097780" w:rsidRDefault="00097780" w:rsidP="00097780">
      <w:pPr>
        <w:pStyle w:val="af9"/>
        <w:keepNext/>
        <w:rPr>
          <w:rtl/>
          <w:lang w:eastAsia="he-IL"/>
        </w:rPr>
      </w:pPr>
      <w:bookmarkStart w:id="10301" w:name="ET_guest_נטע_נוסבאום_1071"/>
      <w:r w:rsidRPr="00097780">
        <w:rPr>
          <w:rStyle w:val="TagStyle"/>
          <w:rtl/>
        </w:rPr>
        <w:t xml:space="preserve"> &lt;&lt; אורח &gt;&gt; </w:t>
      </w:r>
      <w:r>
        <w:rPr>
          <w:rtl/>
          <w:lang w:eastAsia="he-IL"/>
        </w:rPr>
        <w:t>נטע נוסבאום:</w:t>
      </w:r>
      <w:r w:rsidRPr="00097780">
        <w:rPr>
          <w:rStyle w:val="TagStyle"/>
          <w:rtl/>
        </w:rPr>
        <w:t xml:space="preserve"> &lt;&lt; אורח &gt;&gt;</w:t>
      </w:r>
      <w:r w:rsidR="002477FD">
        <w:rPr>
          <w:rtl/>
          <w:lang w:eastAsia="he-IL"/>
        </w:rPr>
        <w:t xml:space="preserve"> </w:t>
      </w:r>
      <w:r>
        <w:rPr>
          <w:rtl/>
          <w:lang w:eastAsia="he-IL"/>
        </w:rPr>
        <w:t xml:space="preserve"> </w:t>
      </w:r>
      <w:bookmarkEnd w:id="10301"/>
    </w:p>
    <w:p w14:paraId="28946A97" w14:textId="77777777" w:rsidR="00097780" w:rsidRDefault="00097780" w:rsidP="00097780">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5"/>
        <w:gridCol w:w="625"/>
        <w:gridCol w:w="5899"/>
      </w:tblGrid>
      <w:tr w:rsidR="00097780" w14:paraId="5A1B3FD5" w14:textId="77777777" w:rsidTr="00097780">
        <w:trPr>
          <w:cantSplit/>
        </w:trPr>
        <w:tc>
          <w:tcPr>
            <w:tcW w:w="1870" w:type="dxa"/>
            <w:tcMar>
              <w:top w:w="79" w:type="dxa"/>
              <w:left w:w="0" w:type="dxa"/>
              <w:bottom w:w="79" w:type="dxa"/>
              <w:right w:w="0" w:type="dxa"/>
            </w:tcMar>
          </w:tcPr>
          <w:p w14:paraId="60C9DAFA" w14:textId="77777777" w:rsidR="00097780" w:rsidRDefault="00097780">
            <w:pPr>
              <w:pStyle w:val="TableSideHeading"/>
              <w:rPr>
                <w:rFonts w:ascii="David" w:hAnsi="David"/>
                <w:sz w:val="24"/>
                <w:szCs w:val="24"/>
              </w:rPr>
            </w:pPr>
            <w:bookmarkStart w:id="10302" w:name="_ETM_Q1_7937321"/>
            <w:bookmarkEnd w:id="10302"/>
          </w:p>
        </w:tc>
        <w:tc>
          <w:tcPr>
            <w:tcW w:w="624" w:type="dxa"/>
            <w:tcMar>
              <w:top w:w="79" w:type="dxa"/>
              <w:left w:w="0" w:type="dxa"/>
              <w:bottom w:w="79" w:type="dxa"/>
              <w:right w:w="0" w:type="dxa"/>
            </w:tcMar>
          </w:tcPr>
          <w:p w14:paraId="3AE28488" w14:textId="77777777" w:rsidR="00097780" w:rsidRDefault="00097780">
            <w:pPr>
              <w:pStyle w:val="TableText"/>
              <w:rPr>
                <w:rFonts w:ascii="David" w:hAnsi="David"/>
                <w:sz w:val="24"/>
                <w:szCs w:val="24"/>
                <w:rtl/>
              </w:rPr>
            </w:pPr>
          </w:p>
        </w:tc>
        <w:tc>
          <w:tcPr>
            <w:tcW w:w="7147" w:type="dxa"/>
            <w:gridSpan w:val="3"/>
            <w:tcMar>
              <w:top w:w="79" w:type="dxa"/>
              <w:left w:w="0" w:type="dxa"/>
              <w:bottom w:w="79" w:type="dxa"/>
              <w:right w:w="0" w:type="dxa"/>
            </w:tcMar>
            <w:hideMark/>
          </w:tcPr>
          <w:p w14:paraId="1F033BD6" w14:textId="77777777" w:rsidR="00097780" w:rsidRDefault="00097780">
            <w:pPr>
              <w:pStyle w:val="TableBlock"/>
              <w:rPr>
                <w:rFonts w:ascii="David" w:hAnsi="David"/>
                <w:sz w:val="24"/>
                <w:szCs w:val="24"/>
                <w:rtl/>
              </w:rPr>
            </w:pPr>
            <w:r>
              <w:rPr>
                <w:rFonts w:ascii="David" w:hAnsi="David"/>
                <w:sz w:val="24"/>
                <w:szCs w:val="24"/>
                <w:rtl/>
              </w:rPr>
              <w:t>(3)</w:t>
            </w:r>
            <w:r>
              <w:rPr>
                <w:rFonts w:ascii="David" w:hAnsi="David"/>
                <w:sz w:val="24"/>
                <w:szCs w:val="24"/>
                <w:rtl/>
              </w:rPr>
              <w:tab/>
              <w:t>בסעיף 38, אחרי סעיף קטן (ב) יבוא:</w:t>
            </w:r>
          </w:p>
        </w:tc>
      </w:tr>
      <w:tr w:rsidR="00097780" w14:paraId="47D77A8A" w14:textId="77777777" w:rsidTr="00097780">
        <w:trPr>
          <w:cantSplit/>
        </w:trPr>
        <w:tc>
          <w:tcPr>
            <w:tcW w:w="1870" w:type="dxa"/>
            <w:tcMar>
              <w:top w:w="79" w:type="dxa"/>
              <w:left w:w="0" w:type="dxa"/>
              <w:bottom w:w="79" w:type="dxa"/>
              <w:right w:w="0" w:type="dxa"/>
            </w:tcMar>
          </w:tcPr>
          <w:p w14:paraId="626CA5F8" w14:textId="77777777" w:rsidR="00097780" w:rsidRDefault="00097780">
            <w:pPr>
              <w:pStyle w:val="TableSideHeading"/>
              <w:rPr>
                <w:rFonts w:ascii="David" w:hAnsi="David"/>
                <w:sz w:val="24"/>
                <w:szCs w:val="24"/>
                <w:rtl/>
              </w:rPr>
            </w:pPr>
          </w:p>
        </w:tc>
        <w:tc>
          <w:tcPr>
            <w:tcW w:w="624" w:type="dxa"/>
            <w:tcMar>
              <w:top w:w="79" w:type="dxa"/>
              <w:left w:w="0" w:type="dxa"/>
              <w:bottom w:w="79" w:type="dxa"/>
              <w:right w:w="0" w:type="dxa"/>
            </w:tcMar>
          </w:tcPr>
          <w:p w14:paraId="7D2801E4" w14:textId="77777777" w:rsidR="00097780" w:rsidRDefault="00097780">
            <w:pPr>
              <w:pStyle w:val="TableText"/>
              <w:rPr>
                <w:rFonts w:ascii="David" w:hAnsi="David"/>
                <w:sz w:val="24"/>
                <w:szCs w:val="24"/>
                <w:rtl/>
              </w:rPr>
            </w:pPr>
          </w:p>
        </w:tc>
        <w:tc>
          <w:tcPr>
            <w:tcW w:w="625" w:type="dxa"/>
            <w:tcMar>
              <w:top w:w="79" w:type="dxa"/>
              <w:left w:w="0" w:type="dxa"/>
              <w:bottom w:w="79" w:type="dxa"/>
              <w:right w:w="0" w:type="dxa"/>
            </w:tcMar>
          </w:tcPr>
          <w:p w14:paraId="02DD9020" w14:textId="77777777" w:rsidR="00097780" w:rsidRDefault="00097780">
            <w:pPr>
              <w:pStyle w:val="TableText"/>
              <w:rPr>
                <w:rFonts w:ascii="David" w:hAnsi="David"/>
                <w:sz w:val="24"/>
                <w:szCs w:val="24"/>
                <w:rtl/>
              </w:rPr>
            </w:pPr>
          </w:p>
        </w:tc>
        <w:tc>
          <w:tcPr>
            <w:tcW w:w="6522" w:type="dxa"/>
            <w:gridSpan w:val="2"/>
            <w:tcMar>
              <w:top w:w="79" w:type="dxa"/>
              <w:left w:w="0" w:type="dxa"/>
              <w:bottom w:w="79" w:type="dxa"/>
              <w:right w:w="0" w:type="dxa"/>
            </w:tcMar>
            <w:hideMark/>
          </w:tcPr>
          <w:p w14:paraId="4EE1CF38" w14:textId="61B9FBA4" w:rsidR="00097780" w:rsidRDefault="00097780">
            <w:pPr>
              <w:pStyle w:val="TableBlock"/>
              <w:rPr>
                <w:rFonts w:ascii="David" w:hAnsi="David"/>
                <w:sz w:val="24"/>
                <w:szCs w:val="24"/>
                <w:rtl/>
              </w:rPr>
            </w:pPr>
            <w:r>
              <w:rPr>
                <w:rFonts w:ascii="David" w:hAnsi="David"/>
                <w:sz w:val="24"/>
                <w:szCs w:val="24"/>
                <w:rtl/>
              </w:rPr>
              <w:t>"(ב1)</w:t>
            </w:r>
            <w:r>
              <w:rPr>
                <w:rFonts w:ascii="David" w:hAnsi="David"/>
                <w:sz w:val="24"/>
                <w:szCs w:val="24"/>
                <w:rtl/>
              </w:rPr>
              <w:tab/>
            </w:r>
            <w:r w:rsidRPr="00097780">
              <w:rPr>
                <w:sz w:val="24"/>
                <w:szCs w:val="24"/>
                <w:rtl/>
              </w:rPr>
              <w:t>בלי לגרוע מהוראות סעיף קטן (א), המועצה רשאית לקבוע אמות מידה או הוראות בעניין הרמה, הטיב והאיכות של השירותים שעל משווק לצרכן ביתי לתת לצ</w:t>
            </w:r>
            <w:bookmarkStart w:id="10303" w:name="_ETM_Q1_7939575"/>
            <w:bookmarkStart w:id="10304" w:name="_ETM_Q1_7942225"/>
            <w:bookmarkEnd w:id="10303"/>
            <w:bookmarkEnd w:id="10304"/>
            <w:r w:rsidRPr="00097780">
              <w:rPr>
                <w:sz w:val="24"/>
                <w:szCs w:val="24"/>
                <w:rtl/>
              </w:rPr>
              <w:t>רכן, לרבות לגבי העניינים האלה:</w:t>
            </w:r>
          </w:p>
        </w:tc>
      </w:tr>
      <w:tr w:rsidR="00097780" w14:paraId="0248B392" w14:textId="77777777" w:rsidTr="00097780">
        <w:trPr>
          <w:cantSplit/>
        </w:trPr>
        <w:tc>
          <w:tcPr>
            <w:tcW w:w="1870" w:type="dxa"/>
            <w:tcMar>
              <w:top w:w="91" w:type="dxa"/>
              <w:left w:w="0" w:type="dxa"/>
              <w:bottom w:w="91" w:type="dxa"/>
              <w:right w:w="0" w:type="dxa"/>
            </w:tcMar>
          </w:tcPr>
          <w:p w14:paraId="3084DD92" w14:textId="77777777" w:rsidR="00097780" w:rsidRDefault="00097780">
            <w:pPr>
              <w:pStyle w:val="TableSideHeading"/>
              <w:rPr>
                <w:rFonts w:ascii="David" w:hAnsi="David"/>
                <w:sz w:val="24"/>
                <w:szCs w:val="24"/>
                <w:rtl/>
              </w:rPr>
            </w:pPr>
          </w:p>
        </w:tc>
        <w:tc>
          <w:tcPr>
            <w:tcW w:w="624" w:type="dxa"/>
            <w:tcMar>
              <w:top w:w="91" w:type="dxa"/>
              <w:left w:w="0" w:type="dxa"/>
              <w:bottom w:w="91" w:type="dxa"/>
              <w:right w:w="0" w:type="dxa"/>
            </w:tcMar>
          </w:tcPr>
          <w:p w14:paraId="7434F0EB" w14:textId="77777777" w:rsidR="00097780" w:rsidRDefault="00097780">
            <w:pPr>
              <w:pStyle w:val="TableText"/>
              <w:rPr>
                <w:rFonts w:ascii="David" w:hAnsi="David"/>
                <w:sz w:val="24"/>
                <w:szCs w:val="24"/>
                <w:rtl/>
              </w:rPr>
            </w:pPr>
          </w:p>
        </w:tc>
        <w:tc>
          <w:tcPr>
            <w:tcW w:w="625" w:type="dxa"/>
            <w:tcMar>
              <w:top w:w="91" w:type="dxa"/>
              <w:left w:w="0" w:type="dxa"/>
              <w:bottom w:w="91" w:type="dxa"/>
              <w:right w:w="0" w:type="dxa"/>
            </w:tcMar>
          </w:tcPr>
          <w:p w14:paraId="2E0B6122" w14:textId="77777777" w:rsidR="00097780" w:rsidRDefault="00097780">
            <w:pPr>
              <w:pStyle w:val="TableText"/>
              <w:rPr>
                <w:rFonts w:ascii="David" w:hAnsi="David"/>
                <w:sz w:val="24"/>
                <w:szCs w:val="24"/>
                <w:rtl/>
              </w:rPr>
            </w:pPr>
          </w:p>
        </w:tc>
        <w:tc>
          <w:tcPr>
            <w:tcW w:w="6522" w:type="dxa"/>
            <w:gridSpan w:val="2"/>
            <w:tcMar>
              <w:top w:w="91" w:type="dxa"/>
              <w:left w:w="0" w:type="dxa"/>
              <w:bottom w:w="91" w:type="dxa"/>
              <w:right w:w="0" w:type="dxa"/>
            </w:tcMar>
            <w:hideMark/>
          </w:tcPr>
          <w:p w14:paraId="059A0F46" w14:textId="77777777" w:rsidR="00097780" w:rsidRDefault="00097780">
            <w:pPr>
              <w:pStyle w:val="TableBlock"/>
              <w:rPr>
                <w:rFonts w:ascii="David" w:hAnsi="David"/>
                <w:sz w:val="24"/>
                <w:szCs w:val="24"/>
                <w:rtl/>
              </w:rPr>
            </w:pPr>
            <w:r>
              <w:rPr>
                <w:rFonts w:ascii="David" w:hAnsi="David"/>
                <w:sz w:val="24"/>
                <w:szCs w:val="24"/>
                <w:rtl/>
              </w:rPr>
              <w:t>(1)</w:t>
            </w:r>
            <w:r>
              <w:rPr>
                <w:rFonts w:ascii="David" w:hAnsi="David"/>
                <w:sz w:val="24"/>
                <w:szCs w:val="24"/>
                <w:rtl/>
              </w:rPr>
              <w:tab/>
              <w:t>דרכי התקשרות עם הצרכן;</w:t>
            </w:r>
          </w:p>
        </w:tc>
      </w:tr>
      <w:tr w:rsidR="00097780" w14:paraId="7C97AEAA" w14:textId="77777777" w:rsidTr="00097780">
        <w:trPr>
          <w:cantSplit/>
        </w:trPr>
        <w:tc>
          <w:tcPr>
            <w:tcW w:w="1870" w:type="dxa"/>
            <w:tcMar>
              <w:top w:w="91" w:type="dxa"/>
              <w:left w:w="0" w:type="dxa"/>
              <w:bottom w:w="91" w:type="dxa"/>
              <w:right w:w="0" w:type="dxa"/>
            </w:tcMar>
          </w:tcPr>
          <w:p w14:paraId="3A1D91ED" w14:textId="77777777" w:rsidR="00097780" w:rsidRDefault="00097780">
            <w:pPr>
              <w:pStyle w:val="TableSideHeading"/>
              <w:rPr>
                <w:rFonts w:ascii="David" w:hAnsi="David"/>
                <w:sz w:val="24"/>
                <w:szCs w:val="24"/>
                <w:rtl/>
              </w:rPr>
            </w:pPr>
          </w:p>
        </w:tc>
        <w:tc>
          <w:tcPr>
            <w:tcW w:w="624" w:type="dxa"/>
            <w:tcMar>
              <w:top w:w="91" w:type="dxa"/>
              <w:left w:w="0" w:type="dxa"/>
              <w:bottom w:w="91" w:type="dxa"/>
              <w:right w:w="0" w:type="dxa"/>
            </w:tcMar>
          </w:tcPr>
          <w:p w14:paraId="1B73F92F" w14:textId="77777777" w:rsidR="00097780" w:rsidRDefault="00097780">
            <w:pPr>
              <w:pStyle w:val="TableText"/>
              <w:rPr>
                <w:rFonts w:ascii="David" w:hAnsi="David"/>
                <w:sz w:val="24"/>
                <w:szCs w:val="24"/>
                <w:rtl/>
              </w:rPr>
            </w:pPr>
          </w:p>
        </w:tc>
        <w:tc>
          <w:tcPr>
            <w:tcW w:w="625" w:type="dxa"/>
            <w:tcMar>
              <w:top w:w="91" w:type="dxa"/>
              <w:left w:w="0" w:type="dxa"/>
              <w:bottom w:w="91" w:type="dxa"/>
              <w:right w:w="0" w:type="dxa"/>
            </w:tcMar>
          </w:tcPr>
          <w:p w14:paraId="4B2B4083" w14:textId="77777777" w:rsidR="00097780" w:rsidRDefault="00097780">
            <w:pPr>
              <w:pStyle w:val="TableText"/>
              <w:rPr>
                <w:rFonts w:ascii="David" w:hAnsi="David"/>
                <w:sz w:val="24"/>
                <w:szCs w:val="24"/>
                <w:rtl/>
              </w:rPr>
            </w:pPr>
          </w:p>
        </w:tc>
        <w:tc>
          <w:tcPr>
            <w:tcW w:w="6522" w:type="dxa"/>
            <w:gridSpan w:val="2"/>
            <w:tcMar>
              <w:top w:w="91" w:type="dxa"/>
              <w:left w:w="0" w:type="dxa"/>
              <w:bottom w:w="91" w:type="dxa"/>
              <w:right w:w="0" w:type="dxa"/>
            </w:tcMar>
            <w:hideMark/>
          </w:tcPr>
          <w:p w14:paraId="5556C385" w14:textId="77777777" w:rsidR="00097780" w:rsidRDefault="00097780">
            <w:pPr>
              <w:pStyle w:val="TableBlock"/>
              <w:rPr>
                <w:rFonts w:ascii="David" w:hAnsi="David"/>
                <w:sz w:val="24"/>
                <w:szCs w:val="24"/>
                <w:rtl/>
              </w:rPr>
            </w:pPr>
            <w:r>
              <w:rPr>
                <w:rFonts w:ascii="David" w:hAnsi="David"/>
                <w:sz w:val="24"/>
                <w:szCs w:val="24"/>
                <w:rtl/>
              </w:rPr>
              <w:t>(2)</w:t>
            </w:r>
            <w:r>
              <w:rPr>
                <w:rFonts w:ascii="David" w:hAnsi="David"/>
                <w:sz w:val="24"/>
                <w:szCs w:val="24"/>
                <w:rtl/>
              </w:rPr>
              <w:tab/>
              <w:t>האופן והתדירות של משלוח החשבונות;</w:t>
            </w:r>
          </w:p>
        </w:tc>
      </w:tr>
      <w:tr w:rsidR="00097780" w14:paraId="71C816F2" w14:textId="77777777" w:rsidTr="00097780">
        <w:trPr>
          <w:cantSplit/>
        </w:trPr>
        <w:tc>
          <w:tcPr>
            <w:tcW w:w="1870" w:type="dxa"/>
            <w:tcMar>
              <w:top w:w="91" w:type="dxa"/>
              <w:left w:w="0" w:type="dxa"/>
              <w:bottom w:w="91" w:type="dxa"/>
              <w:right w:w="0" w:type="dxa"/>
            </w:tcMar>
          </w:tcPr>
          <w:p w14:paraId="6214986E" w14:textId="77777777" w:rsidR="00097780" w:rsidRDefault="00097780">
            <w:pPr>
              <w:pStyle w:val="TableSideHeading"/>
              <w:rPr>
                <w:rFonts w:ascii="David" w:hAnsi="David"/>
                <w:sz w:val="24"/>
                <w:szCs w:val="24"/>
                <w:rtl/>
              </w:rPr>
            </w:pPr>
          </w:p>
        </w:tc>
        <w:tc>
          <w:tcPr>
            <w:tcW w:w="624" w:type="dxa"/>
            <w:tcMar>
              <w:top w:w="91" w:type="dxa"/>
              <w:left w:w="0" w:type="dxa"/>
              <w:bottom w:w="91" w:type="dxa"/>
              <w:right w:w="0" w:type="dxa"/>
            </w:tcMar>
          </w:tcPr>
          <w:p w14:paraId="4B28AAB9" w14:textId="77777777" w:rsidR="00097780" w:rsidRDefault="00097780">
            <w:pPr>
              <w:pStyle w:val="TableText"/>
              <w:rPr>
                <w:rFonts w:ascii="David" w:hAnsi="David"/>
                <w:sz w:val="24"/>
                <w:szCs w:val="24"/>
                <w:rtl/>
              </w:rPr>
            </w:pPr>
          </w:p>
        </w:tc>
        <w:tc>
          <w:tcPr>
            <w:tcW w:w="625" w:type="dxa"/>
            <w:tcMar>
              <w:top w:w="91" w:type="dxa"/>
              <w:left w:w="0" w:type="dxa"/>
              <w:bottom w:w="91" w:type="dxa"/>
              <w:right w:w="0" w:type="dxa"/>
            </w:tcMar>
          </w:tcPr>
          <w:p w14:paraId="722A5139" w14:textId="77777777" w:rsidR="00097780" w:rsidRDefault="00097780">
            <w:pPr>
              <w:pStyle w:val="TableText"/>
              <w:rPr>
                <w:rFonts w:ascii="David" w:hAnsi="David"/>
                <w:sz w:val="24"/>
                <w:szCs w:val="24"/>
                <w:rtl/>
              </w:rPr>
            </w:pPr>
          </w:p>
        </w:tc>
        <w:tc>
          <w:tcPr>
            <w:tcW w:w="6522" w:type="dxa"/>
            <w:gridSpan w:val="2"/>
            <w:tcMar>
              <w:top w:w="91" w:type="dxa"/>
              <w:left w:w="0" w:type="dxa"/>
              <w:bottom w:w="91" w:type="dxa"/>
              <w:right w:w="0" w:type="dxa"/>
            </w:tcMar>
            <w:hideMark/>
          </w:tcPr>
          <w:p w14:paraId="5C7AE5A0" w14:textId="77777777" w:rsidR="00097780" w:rsidRDefault="00097780">
            <w:pPr>
              <w:pStyle w:val="TableBlock"/>
              <w:rPr>
                <w:rFonts w:ascii="David" w:hAnsi="David"/>
                <w:sz w:val="24"/>
                <w:szCs w:val="24"/>
                <w:rtl/>
              </w:rPr>
            </w:pPr>
            <w:r>
              <w:rPr>
                <w:rFonts w:ascii="David" w:hAnsi="David"/>
                <w:sz w:val="24"/>
                <w:szCs w:val="24"/>
                <w:rtl/>
              </w:rPr>
              <w:t>(3)</w:t>
            </w:r>
            <w:r>
              <w:rPr>
                <w:rFonts w:ascii="David" w:hAnsi="David"/>
                <w:sz w:val="24"/>
                <w:szCs w:val="24"/>
                <w:rtl/>
              </w:rPr>
              <w:tab/>
              <w:t>אופן גביית התשלומים בעבור העוסק בשיווק גז טבעי ובעבור בעלי רישיונות הולכה וחלוקה, לרבות גבייה בשיעורים וסדרי הגבייה והתשלום;</w:t>
            </w:r>
          </w:p>
        </w:tc>
      </w:tr>
      <w:tr w:rsidR="00097780" w14:paraId="14874BA0" w14:textId="77777777" w:rsidTr="00097780">
        <w:trPr>
          <w:cantSplit/>
        </w:trPr>
        <w:tc>
          <w:tcPr>
            <w:tcW w:w="1870" w:type="dxa"/>
            <w:tcMar>
              <w:top w:w="91" w:type="dxa"/>
              <w:left w:w="0" w:type="dxa"/>
              <w:bottom w:w="91" w:type="dxa"/>
              <w:right w:w="0" w:type="dxa"/>
            </w:tcMar>
          </w:tcPr>
          <w:p w14:paraId="24252A5E" w14:textId="77777777" w:rsidR="00097780" w:rsidRDefault="00097780">
            <w:pPr>
              <w:pStyle w:val="TableSideHeading"/>
              <w:rPr>
                <w:rFonts w:ascii="David" w:hAnsi="David"/>
                <w:sz w:val="24"/>
                <w:szCs w:val="24"/>
                <w:rtl/>
              </w:rPr>
            </w:pPr>
          </w:p>
        </w:tc>
        <w:tc>
          <w:tcPr>
            <w:tcW w:w="624" w:type="dxa"/>
            <w:tcMar>
              <w:top w:w="91" w:type="dxa"/>
              <w:left w:w="0" w:type="dxa"/>
              <w:bottom w:w="91" w:type="dxa"/>
              <w:right w:w="0" w:type="dxa"/>
            </w:tcMar>
          </w:tcPr>
          <w:p w14:paraId="40D713B7" w14:textId="77777777" w:rsidR="00097780" w:rsidRDefault="00097780">
            <w:pPr>
              <w:pStyle w:val="TableText"/>
              <w:rPr>
                <w:rFonts w:ascii="David" w:hAnsi="David"/>
                <w:sz w:val="24"/>
                <w:szCs w:val="24"/>
                <w:rtl/>
              </w:rPr>
            </w:pPr>
          </w:p>
        </w:tc>
        <w:tc>
          <w:tcPr>
            <w:tcW w:w="625" w:type="dxa"/>
            <w:tcMar>
              <w:top w:w="91" w:type="dxa"/>
              <w:left w:w="0" w:type="dxa"/>
              <w:bottom w:w="91" w:type="dxa"/>
              <w:right w:w="0" w:type="dxa"/>
            </w:tcMar>
          </w:tcPr>
          <w:p w14:paraId="161C3CD5" w14:textId="77777777" w:rsidR="00097780" w:rsidRDefault="00097780">
            <w:pPr>
              <w:pStyle w:val="TableText"/>
              <w:rPr>
                <w:rFonts w:ascii="David" w:hAnsi="David"/>
                <w:sz w:val="24"/>
                <w:szCs w:val="24"/>
                <w:rtl/>
              </w:rPr>
            </w:pPr>
          </w:p>
        </w:tc>
        <w:tc>
          <w:tcPr>
            <w:tcW w:w="6522" w:type="dxa"/>
            <w:gridSpan w:val="2"/>
            <w:tcMar>
              <w:top w:w="91" w:type="dxa"/>
              <w:left w:w="0" w:type="dxa"/>
              <w:bottom w:w="91" w:type="dxa"/>
              <w:right w:w="0" w:type="dxa"/>
            </w:tcMar>
            <w:hideMark/>
          </w:tcPr>
          <w:p w14:paraId="545679B1" w14:textId="77777777" w:rsidR="00097780" w:rsidRDefault="00097780">
            <w:pPr>
              <w:pStyle w:val="TableBlock"/>
              <w:rPr>
                <w:rFonts w:ascii="David" w:hAnsi="David"/>
                <w:sz w:val="24"/>
                <w:szCs w:val="24"/>
                <w:rtl/>
              </w:rPr>
            </w:pPr>
            <w:r>
              <w:rPr>
                <w:rFonts w:ascii="David" w:hAnsi="David"/>
                <w:sz w:val="24"/>
                <w:szCs w:val="24"/>
                <w:rtl/>
              </w:rPr>
              <w:t>(4)</w:t>
            </w:r>
            <w:r>
              <w:rPr>
                <w:rFonts w:ascii="David" w:hAnsi="David"/>
                <w:sz w:val="24"/>
                <w:szCs w:val="24"/>
                <w:rtl/>
              </w:rPr>
              <w:tab/>
              <w:t>שיעורי הריבית או הפרשי ההצמדה והריבית שישולמו על איחור בתשלומים;</w:t>
            </w:r>
          </w:p>
        </w:tc>
      </w:tr>
      <w:tr w:rsidR="00097780" w14:paraId="58E90637" w14:textId="77777777" w:rsidTr="00097780">
        <w:trPr>
          <w:cantSplit/>
        </w:trPr>
        <w:tc>
          <w:tcPr>
            <w:tcW w:w="1870" w:type="dxa"/>
            <w:tcMar>
              <w:top w:w="91" w:type="dxa"/>
              <w:left w:w="0" w:type="dxa"/>
              <w:bottom w:w="91" w:type="dxa"/>
              <w:right w:w="0" w:type="dxa"/>
            </w:tcMar>
          </w:tcPr>
          <w:p w14:paraId="256D082D" w14:textId="77777777" w:rsidR="00097780" w:rsidRDefault="00097780">
            <w:pPr>
              <w:pStyle w:val="TableSideHeading"/>
              <w:rPr>
                <w:rFonts w:ascii="David" w:hAnsi="David"/>
                <w:sz w:val="24"/>
                <w:szCs w:val="24"/>
                <w:rtl/>
              </w:rPr>
            </w:pPr>
          </w:p>
        </w:tc>
        <w:tc>
          <w:tcPr>
            <w:tcW w:w="624" w:type="dxa"/>
            <w:tcMar>
              <w:top w:w="91" w:type="dxa"/>
              <w:left w:w="0" w:type="dxa"/>
              <w:bottom w:w="91" w:type="dxa"/>
              <w:right w:w="0" w:type="dxa"/>
            </w:tcMar>
          </w:tcPr>
          <w:p w14:paraId="62DF7206" w14:textId="77777777" w:rsidR="00097780" w:rsidRDefault="00097780">
            <w:pPr>
              <w:pStyle w:val="TableText"/>
              <w:rPr>
                <w:rFonts w:ascii="David" w:hAnsi="David"/>
                <w:sz w:val="24"/>
                <w:szCs w:val="24"/>
                <w:rtl/>
              </w:rPr>
            </w:pPr>
          </w:p>
        </w:tc>
        <w:tc>
          <w:tcPr>
            <w:tcW w:w="625" w:type="dxa"/>
            <w:tcMar>
              <w:top w:w="91" w:type="dxa"/>
              <w:left w:w="0" w:type="dxa"/>
              <w:bottom w:w="91" w:type="dxa"/>
              <w:right w:w="0" w:type="dxa"/>
            </w:tcMar>
          </w:tcPr>
          <w:p w14:paraId="31263B8E" w14:textId="77777777" w:rsidR="00097780" w:rsidRDefault="00097780">
            <w:pPr>
              <w:pStyle w:val="TableText"/>
              <w:rPr>
                <w:rFonts w:ascii="David" w:hAnsi="David"/>
                <w:sz w:val="24"/>
                <w:szCs w:val="24"/>
                <w:rtl/>
              </w:rPr>
            </w:pPr>
          </w:p>
        </w:tc>
        <w:tc>
          <w:tcPr>
            <w:tcW w:w="6522" w:type="dxa"/>
            <w:gridSpan w:val="2"/>
            <w:tcMar>
              <w:top w:w="91" w:type="dxa"/>
              <w:left w:w="0" w:type="dxa"/>
              <w:bottom w:w="91" w:type="dxa"/>
              <w:right w:w="0" w:type="dxa"/>
            </w:tcMar>
            <w:hideMark/>
          </w:tcPr>
          <w:p w14:paraId="22C7753A" w14:textId="36F7BAB0" w:rsidR="00097780" w:rsidRDefault="00097780">
            <w:pPr>
              <w:pStyle w:val="TableBlock"/>
              <w:rPr>
                <w:rFonts w:ascii="David" w:hAnsi="David"/>
                <w:sz w:val="24"/>
                <w:szCs w:val="24"/>
                <w:rtl/>
              </w:rPr>
            </w:pPr>
            <w:r>
              <w:rPr>
                <w:rFonts w:ascii="David" w:hAnsi="David"/>
                <w:sz w:val="24"/>
                <w:szCs w:val="24"/>
                <w:rtl/>
              </w:rPr>
              <w:t>(5)</w:t>
            </w:r>
            <w:r>
              <w:rPr>
                <w:rFonts w:ascii="David" w:hAnsi="David"/>
                <w:sz w:val="24"/>
                <w:szCs w:val="24"/>
                <w:rtl/>
              </w:rPr>
              <w:tab/>
              <w:t>המקרים והתנאים שבהם רשאי העוסק בשיווק גז טבעי להפסיק או לצמצם את אספקת הגז לצרכן;</w:t>
            </w:r>
          </w:p>
        </w:tc>
      </w:tr>
      <w:tr w:rsidR="00097780" w14:paraId="0323A4B8" w14:textId="77777777" w:rsidTr="00097780">
        <w:trPr>
          <w:cantSplit/>
        </w:trPr>
        <w:tc>
          <w:tcPr>
            <w:tcW w:w="1870" w:type="dxa"/>
            <w:tcMar>
              <w:top w:w="91" w:type="dxa"/>
              <w:left w:w="0" w:type="dxa"/>
              <w:bottom w:w="91" w:type="dxa"/>
              <w:right w:w="0" w:type="dxa"/>
            </w:tcMar>
          </w:tcPr>
          <w:p w14:paraId="7EA04524" w14:textId="77777777" w:rsidR="00097780" w:rsidRDefault="00097780">
            <w:pPr>
              <w:pStyle w:val="TableSideHeading"/>
              <w:rPr>
                <w:rFonts w:ascii="David" w:hAnsi="David"/>
                <w:sz w:val="24"/>
                <w:szCs w:val="24"/>
                <w:rtl/>
              </w:rPr>
            </w:pPr>
          </w:p>
        </w:tc>
        <w:tc>
          <w:tcPr>
            <w:tcW w:w="624" w:type="dxa"/>
            <w:tcMar>
              <w:top w:w="91" w:type="dxa"/>
              <w:left w:w="0" w:type="dxa"/>
              <w:bottom w:w="91" w:type="dxa"/>
              <w:right w:w="0" w:type="dxa"/>
            </w:tcMar>
          </w:tcPr>
          <w:p w14:paraId="65897C1F" w14:textId="77777777" w:rsidR="00097780" w:rsidRDefault="00097780">
            <w:pPr>
              <w:pStyle w:val="TableText"/>
              <w:rPr>
                <w:rFonts w:ascii="David" w:hAnsi="David"/>
                <w:sz w:val="24"/>
                <w:szCs w:val="24"/>
                <w:rtl/>
              </w:rPr>
            </w:pPr>
          </w:p>
        </w:tc>
        <w:tc>
          <w:tcPr>
            <w:tcW w:w="625" w:type="dxa"/>
            <w:tcMar>
              <w:top w:w="91" w:type="dxa"/>
              <w:left w:w="0" w:type="dxa"/>
              <w:bottom w:w="91" w:type="dxa"/>
              <w:right w:w="0" w:type="dxa"/>
            </w:tcMar>
          </w:tcPr>
          <w:p w14:paraId="666BAFD0" w14:textId="77777777" w:rsidR="00097780" w:rsidRDefault="00097780">
            <w:pPr>
              <w:pStyle w:val="TableText"/>
              <w:rPr>
                <w:rFonts w:ascii="David" w:hAnsi="David"/>
                <w:sz w:val="24"/>
                <w:szCs w:val="24"/>
                <w:rtl/>
              </w:rPr>
            </w:pPr>
          </w:p>
        </w:tc>
        <w:tc>
          <w:tcPr>
            <w:tcW w:w="6522" w:type="dxa"/>
            <w:gridSpan w:val="2"/>
            <w:tcMar>
              <w:top w:w="91" w:type="dxa"/>
              <w:left w:w="0" w:type="dxa"/>
              <w:bottom w:w="91" w:type="dxa"/>
              <w:right w:w="0" w:type="dxa"/>
            </w:tcMar>
            <w:hideMark/>
          </w:tcPr>
          <w:p w14:paraId="4C44B6BF" w14:textId="77777777" w:rsidR="00097780" w:rsidRDefault="00097780">
            <w:pPr>
              <w:pStyle w:val="TableBlock"/>
              <w:rPr>
                <w:rFonts w:ascii="David" w:hAnsi="David"/>
                <w:sz w:val="24"/>
                <w:szCs w:val="24"/>
                <w:rtl/>
              </w:rPr>
            </w:pPr>
            <w:r>
              <w:rPr>
                <w:rFonts w:ascii="David" w:hAnsi="David"/>
                <w:sz w:val="24"/>
                <w:szCs w:val="24"/>
                <w:rtl/>
              </w:rPr>
              <w:t>(6)</w:t>
            </w:r>
            <w:r>
              <w:rPr>
                <w:rFonts w:ascii="David" w:hAnsi="David"/>
                <w:sz w:val="24"/>
                <w:szCs w:val="24"/>
                <w:rtl/>
              </w:rPr>
              <w:tab/>
              <w:t>אופן ותדירות מתן האפשרות לצרכן לעבור ממשווק למשווק;</w:t>
            </w:r>
          </w:p>
        </w:tc>
      </w:tr>
      <w:tr w:rsidR="00097780" w14:paraId="04592415" w14:textId="77777777" w:rsidTr="00097780">
        <w:trPr>
          <w:cantSplit/>
        </w:trPr>
        <w:tc>
          <w:tcPr>
            <w:tcW w:w="1870" w:type="dxa"/>
            <w:tcMar>
              <w:top w:w="91" w:type="dxa"/>
              <w:left w:w="0" w:type="dxa"/>
              <w:bottom w:w="91" w:type="dxa"/>
              <w:right w:w="0" w:type="dxa"/>
            </w:tcMar>
          </w:tcPr>
          <w:p w14:paraId="0972C678" w14:textId="77777777" w:rsidR="00097780" w:rsidRDefault="00097780">
            <w:pPr>
              <w:pStyle w:val="TableSideHeading"/>
              <w:rPr>
                <w:rFonts w:ascii="David" w:hAnsi="David"/>
                <w:sz w:val="24"/>
                <w:szCs w:val="24"/>
                <w:rtl/>
              </w:rPr>
            </w:pPr>
          </w:p>
        </w:tc>
        <w:tc>
          <w:tcPr>
            <w:tcW w:w="624" w:type="dxa"/>
            <w:tcMar>
              <w:top w:w="91" w:type="dxa"/>
              <w:left w:w="0" w:type="dxa"/>
              <w:bottom w:w="91" w:type="dxa"/>
              <w:right w:w="0" w:type="dxa"/>
            </w:tcMar>
          </w:tcPr>
          <w:p w14:paraId="13348FBD" w14:textId="77777777" w:rsidR="00097780" w:rsidRDefault="00097780">
            <w:pPr>
              <w:pStyle w:val="TableText"/>
              <w:rPr>
                <w:rFonts w:ascii="David" w:hAnsi="David"/>
                <w:sz w:val="24"/>
                <w:szCs w:val="24"/>
                <w:rtl/>
              </w:rPr>
            </w:pPr>
          </w:p>
        </w:tc>
        <w:tc>
          <w:tcPr>
            <w:tcW w:w="625" w:type="dxa"/>
            <w:tcMar>
              <w:top w:w="91" w:type="dxa"/>
              <w:left w:w="0" w:type="dxa"/>
              <w:bottom w:w="91" w:type="dxa"/>
              <w:right w:w="0" w:type="dxa"/>
            </w:tcMar>
          </w:tcPr>
          <w:p w14:paraId="627AFB39" w14:textId="77777777" w:rsidR="00097780" w:rsidRDefault="00097780">
            <w:pPr>
              <w:pStyle w:val="TableText"/>
              <w:rPr>
                <w:rFonts w:ascii="David" w:hAnsi="David"/>
                <w:sz w:val="24"/>
                <w:szCs w:val="24"/>
                <w:rtl/>
              </w:rPr>
            </w:pPr>
          </w:p>
        </w:tc>
        <w:tc>
          <w:tcPr>
            <w:tcW w:w="6522" w:type="dxa"/>
            <w:gridSpan w:val="2"/>
            <w:tcMar>
              <w:top w:w="91" w:type="dxa"/>
              <w:left w:w="0" w:type="dxa"/>
              <w:bottom w:w="91" w:type="dxa"/>
              <w:right w:w="0" w:type="dxa"/>
            </w:tcMar>
            <w:hideMark/>
          </w:tcPr>
          <w:p w14:paraId="2304A5CB" w14:textId="58C1D24B" w:rsidR="00097780" w:rsidRDefault="00097780">
            <w:pPr>
              <w:pStyle w:val="TableBlock"/>
              <w:rPr>
                <w:rFonts w:ascii="David" w:hAnsi="David"/>
                <w:sz w:val="24"/>
                <w:szCs w:val="24"/>
                <w:rtl/>
              </w:rPr>
            </w:pPr>
            <w:r>
              <w:rPr>
                <w:rFonts w:ascii="David" w:hAnsi="David"/>
                <w:sz w:val="24"/>
                <w:szCs w:val="24"/>
                <w:rtl/>
              </w:rPr>
              <w:t>(7)</w:t>
            </w:r>
            <w:r>
              <w:rPr>
                <w:rFonts w:ascii="David" w:hAnsi="David"/>
                <w:sz w:val="24"/>
                <w:szCs w:val="24"/>
                <w:rtl/>
              </w:rPr>
              <w:tab/>
              <w:t>דרכי טיפול בפניות ובתלונות הצרכן לרבות כללים בדבר תיעוד ודיווח.</w:t>
            </w:r>
          </w:p>
        </w:tc>
      </w:tr>
      <w:tr w:rsidR="00097780" w14:paraId="19DFEBEA" w14:textId="77777777" w:rsidTr="00097780">
        <w:trPr>
          <w:cantSplit/>
        </w:trPr>
        <w:tc>
          <w:tcPr>
            <w:tcW w:w="1870" w:type="dxa"/>
            <w:tcMar>
              <w:top w:w="91" w:type="dxa"/>
              <w:left w:w="0" w:type="dxa"/>
              <w:bottom w:w="91" w:type="dxa"/>
              <w:right w:w="0" w:type="dxa"/>
            </w:tcMar>
          </w:tcPr>
          <w:p w14:paraId="6AC9EA1B" w14:textId="77777777" w:rsidR="00097780" w:rsidRDefault="00097780">
            <w:pPr>
              <w:pStyle w:val="TableSideHeading"/>
              <w:rPr>
                <w:rFonts w:ascii="David" w:hAnsi="David"/>
                <w:sz w:val="24"/>
                <w:szCs w:val="24"/>
                <w:rtl/>
              </w:rPr>
            </w:pPr>
          </w:p>
        </w:tc>
        <w:tc>
          <w:tcPr>
            <w:tcW w:w="624" w:type="dxa"/>
            <w:tcMar>
              <w:top w:w="91" w:type="dxa"/>
              <w:left w:w="0" w:type="dxa"/>
              <w:bottom w:w="91" w:type="dxa"/>
              <w:right w:w="0" w:type="dxa"/>
            </w:tcMar>
          </w:tcPr>
          <w:p w14:paraId="5F26FBA7" w14:textId="77777777" w:rsidR="00097780" w:rsidRDefault="00097780">
            <w:pPr>
              <w:pStyle w:val="TableText"/>
              <w:rPr>
                <w:sz w:val="24"/>
                <w:szCs w:val="24"/>
                <w:rtl/>
              </w:rPr>
            </w:pPr>
          </w:p>
        </w:tc>
        <w:tc>
          <w:tcPr>
            <w:tcW w:w="625" w:type="dxa"/>
            <w:tcMar>
              <w:top w:w="91" w:type="dxa"/>
              <w:left w:w="0" w:type="dxa"/>
              <w:bottom w:w="91" w:type="dxa"/>
              <w:right w:w="0" w:type="dxa"/>
            </w:tcMar>
          </w:tcPr>
          <w:p w14:paraId="75911A98" w14:textId="77777777" w:rsidR="00097780" w:rsidRDefault="00097780">
            <w:pPr>
              <w:pStyle w:val="TableText"/>
              <w:rPr>
                <w:rFonts w:ascii="David" w:hAnsi="David"/>
                <w:sz w:val="24"/>
                <w:szCs w:val="24"/>
                <w:rtl/>
              </w:rPr>
            </w:pPr>
          </w:p>
        </w:tc>
        <w:tc>
          <w:tcPr>
            <w:tcW w:w="6522" w:type="dxa"/>
            <w:gridSpan w:val="2"/>
            <w:tcMar>
              <w:top w:w="91" w:type="dxa"/>
              <w:left w:w="0" w:type="dxa"/>
              <w:bottom w:w="91" w:type="dxa"/>
              <w:right w:w="0" w:type="dxa"/>
            </w:tcMar>
            <w:hideMark/>
          </w:tcPr>
          <w:p w14:paraId="5AB62CC2" w14:textId="77777777" w:rsidR="00097780" w:rsidRDefault="00097780">
            <w:pPr>
              <w:pStyle w:val="TableBlock"/>
              <w:rPr>
                <w:rFonts w:ascii="David" w:hAnsi="David"/>
                <w:sz w:val="24"/>
                <w:szCs w:val="24"/>
                <w:rtl/>
              </w:rPr>
            </w:pPr>
            <w:r>
              <w:rPr>
                <w:rFonts w:ascii="David" w:hAnsi="David"/>
                <w:sz w:val="24"/>
                <w:szCs w:val="24"/>
                <w:rtl/>
              </w:rPr>
              <w:t xml:space="preserve">(ב2) נוסף על האמור בסעיף 66, אמות מידה או הוראות שייקבעו בהתאם להוראות </w:t>
            </w:r>
            <w:r>
              <w:rPr>
                <w:rFonts w:ascii="David" w:hAnsi="David" w:hint="cs"/>
                <w:sz w:val="24"/>
                <w:szCs w:val="24"/>
                <w:rtl/>
              </w:rPr>
              <w:t>אלה</w:t>
            </w:r>
            <w:r>
              <w:rPr>
                <w:rFonts w:ascii="David" w:hAnsi="David"/>
                <w:sz w:val="24"/>
                <w:szCs w:val="24"/>
                <w:rtl/>
              </w:rPr>
              <w:t xml:space="preserve"> יפורסמו באתר האינטרנט של הרשות.</w:t>
            </w:r>
          </w:p>
        </w:tc>
      </w:tr>
      <w:tr w:rsidR="00097780" w14:paraId="4B7C0F80" w14:textId="77777777" w:rsidTr="00097780">
        <w:trPr>
          <w:cantSplit/>
        </w:trPr>
        <w:tc>
          <w:tcPr>
            <w:tcW w:w="1870" w:type="dxa"/>
            <w:tcMar>
              <w:top w:w="91" w:type="dxa"/>
              <w:left w:w="0" w:type="dxa"/>
              <w:bottom w:w="91" w:type="dxa"/>
              <w:right w:w="0" w:type="dxa"/>
            </w:tcMar>
          </w:tcPr>
          <w:p w14:paraId="3E6A36E4" w14:textId="77777777" w:rsidR="00097780" w:rsidRDefault="00097780">
            <w:pPr>
              <w:pStyle w:val="TableSideHeading"/>
              <w:rPr>
                <w:rFonts w:ascii="David" w:hAnsi="David"/>
                <w:sz w:val="24"/>
                <w:szCs w:val="24"/>
                <w:rtl/>
              </w:rPr>
            </w:pPr>
          </w:p>
        </w:tc>
        <w:tc>
          <w:tcPr>
            <w:tcW w:w="624" w:type="dxa"/>
            <w:tcMar>
              <w:top w:w="91" w:type="dxa"/>
              <w:left w:w="0" w:type="dxa"/>
              <w:bottom w:w="91" w:type="dxa"/>
              <w:right w:w="0" w:type="dxa"/>
            </w:tcMar>
          </w:tcPr>
          <w:p w14:paraId="0BC89C3A" w14:textId="77777777" w:rsidR="00097780" w:rsidRDefault="00097780">
            <w:pPr>
              <w:pStyle w:val="TableText"/>
              <w:rPr>
                <w:sz w:val="24"/>
                <w:szCs w:val="24"/>
                <w:rtl/>
              </w:rPr>
            </w:pPr>
          </w:p>
        </w:tc>
        <w:tc>
          <w:tcPr>
            <w:tcW w:w="625" w:type="dxa"/>
            <w:tcMar>
              <w:top w:w="91" w:type="dxa"/>
              <w:left w:w="0" w:type="dxa"/>
              <w:bottom w:w="91" w:type="dxa"/>
              <w:right w:w="0" w:type="dxa"/>
            </w:tcMar>
          </w:tcPr>
          <w:p w14:paraId="2A1E16EB" w14:textId="77777777" w:rsidR="00097780" w:rsidRDefault="00097780">
            <w:pPr>
              <w:pStyle w:val="TableText"/>
              <w:rPr>
                <w:rFonts w:ascii="David" w:hAnsi="David"/>
                <w:sz w:val="24"/>
                <w:szCs w:val="24"/>
                <w:rtl/>
              </w:rPr>
            </w:pPr>
          </w:p>
        </w:tc>
        <w:tc>
          <w:tcPr>
            <w:tcW w:w="6522" w:type="dxa"/>
            <w:gridSpan w:val="2"/>
            <w:tcMar>
              <w:top w:w="91" w:type="dxa"/>
              <w:left w:w="0" w:type="dxa"/>
              <w:bottom w:w="91" w:type="dxa"/>
              <w:right w:w="0" w:type="dxa"/>
            </w:tcMar>
            <w:hideMark/>
          </w:tcPr>
          <w:p w14:paraId="5F61F189" w14:textId="77777777" w:rsidR="00097780" w:rsidRDefault="00097780">
            <w:pPr>
              <w:pStyle w:val="TableBlock"/>
              <w:rPr>
                <w:rFonts w:ascii="David" w:hAnsi="David"/>
                <w:sz w:val="24"/>
                <w:szCs w:val="24"/>
                <w:rtl/>
              </w:rPr>
            </w:pPr>
            <w:r>
              <w:rPr>
                <w:rFonts w:ascii="David" w:hAnsi="David"/>
                <w:sz w:val="24"/>
                <w:szCs w:val="24"/>
                <w:rtl/>
              </w:rPr>
              <w:t>(ב3)</w:t>
            </w:r>
            <w:r>
              <w:rPr>
                <w:rFonts w:ascii="David" w:hAnsi="David"/>
                <w:sz w:val="24"/>
                <w:szCs w:val="24"/>
                <w:rtl/>
              </w:rPr>
              <w:tab/>
              <w:t xml:space="preserve">לעניין סעיף קטן (ב1), "משווק לצרכן ביתי" – עוסק בשיווק, אף אם לא נקבעה לגביו חובת רישיון לפי סעיף 5, המשווק גז טבעי לאחד מהצרכנים האלה: </w:t>
            </w:r>
          </w:p>
        </w:tc>
      </w:tr>
      <w:tr w:rsidR="00097780" w14:paraId="146D994A" w14:textId="77777777" w:rsidTr="00097780">
        <w:trPr>
          <w:cantSplit/>
          <w:trHeight w:val="60"/>
        </w:trPr>
        <w:tc>
          <w:tcPr>
            <w:tcW w:w="1870" w:type="dxa"/>
          </w:tcPr>
          <w:p w14:paraId="716B8F91" w14:textId="77777777" w:rsidR="00097780" w:rsidRDefault="00097780">
            <w:pPr>
              <w:pStyle w:val="TableSideHeading"/>
              <w:rPr>
                <w:sz w:val="24"/>
                <w:szCs w:val="24"/>
                <w:rtl/>
              </w:rPr>
            </w:pPr>
          </w:p>
        </w:tc>
        <w:tc>
          <w:tcPr>
            <w:tcW w:w="624" w:type="dxa"/>
          </w:tcPr>
          <w:p w14:paraId="466FA75C" w14:textId="77777777" w:rsidR="00097780" w:rsidRDefault="00097780">
            <w:pPr>
              <w:pStyle w:val="TableText"/>
              <w:rPr>
                <w:sz w:val="24"/>
                <w:szCs w:val="24"/>
              </w:rPr>
            </w:pPr>
          </w:p>
        </w:tc>
        <w:tc>
          <w:tcPr>
            <w:tcW w:w="625" w:type="dxa"/>
          </w:tcPr>
          <w:p w14:paraId="44744DA9" w14:textId="77777777" w:rsidR="00097780" w:rsidRDefault="00097780">
            <w:pPr>
              <w:pStyle w:val="TableText"/>
              <w:rPr>
                <w:sz w:val="24"/>
                <w:szCs w:val="24"/>
              </w:rPr>
            </w:pPr>
          </w:p>
        </w:tc>
        <w:tc>
          <w:tcPr>
            <w:tcW w:w="625" w:type="dxa"/>
          </w:tcPr>
          <w:p w14:paraId="3CD4330C" w14:textId="77777777" w:rsidR="00097780" w:rsidRDefault="00097780">
            <w:pPr>
              <w:pStyle w:val="TableText"/>
              <w:rPr>
                <w:sz w:val="24"/>
                <w:szCs w:val="24"/>
              </w:rPr>
            </w:pPr>
          </w:p>
        </w:tc>
        <w:tc>
          <w:tcPr>
            <w:tcW w:w="5897" w:type="dxa"/>
            <w:hideMark/>
          </w:tcPr>
          <w:p w14:paraId="33B7275B" w14:textId="77777777" w:rsidR="00097780" w:rsidRDefault="00097780">
            <w:pPr>
              <w:pStyle w:val="TableBlock"/>
              <w:rPr>
                <w:rFonts w:ascii="David" w:hAnsi="David"/>
                <w:sz w:val="24"/>
                <w:szCs w:val="24"/>
              </w:rPr>
            </w:pPr>
            <w:r>
              <w:rPr>
                <w:rFonts w:ascii="David" w:hAnsi="David"/>
                <w:sz w:val="24"/>
                <w:szCs w:val="24"/>
                <w:rtl/>
              </w:rPr>
              <w:t>(1) צרכן הרוכש גז לשימוש ביתי;</w:t>
            </w:r>
          </w:p>
        </w:tc>
      </w:tr>
      <w:tr w:rsidR="00097780" w14:paraId="04A2EF97" w14:textId="77777777" w:rsidTr="00097780">
        <w:trPr>
          <w:cantSplit/>
          <w:trHeight w:val="60"/>
        </w:trPr>
        <w:tc>
          <w:tcPr>
            <w:tcW w:w="1870" w:type="dxa"/>
          </w:tcPr>
          <w:p w14:paraId="4B9E6D72" w14:textId="77777777" w:rsidR="00097780" w:rsidRDefault="00097780">
            <w:pPr>
              <w:pStyle w:val="TableSideHeading"/>
              <w:rPr>
                <w:sz w:val="24"/>
                <w:szCs w:val="24"/>
              </w:rPr>
            </w:pPr>
          </w:p>
        </w:tc>
        <w:tc>
          <w:tcPr>
            <w:tcW w:w="624" w:type="dxa"/>
          </w:tcPr>
          <w:p w14:paraId="17D985C9" w14:textId="77777777" w:rsidR="00097780" w:rsidRDefault="00097780">
            <w:pPr>
              <w:pStyle w:val="TableText"/>
              <w:rPr>
                <w:sz w:val="24"/>
                <w:szCs w:val="24"/>
              </w:rPr>
            </w:pPr>
          </w:p>
        </w:tc>
        <w:tc>
          <w:tcPr>
            <w:tcW w:w="625" w:type="dxa"/>
          </w:tcPr>
          <w:p w14:paraId="0EEE1B8E" w14:textId="77777777" w:rsidR="00097780" w:rsidRDefault="00097780">
            <w:pPr>
              <w:pStyle w:val="TableText"/>
              <w:rPr>
                <w:sz w:val="24"/>
                <w:szCs w:val="24"/>
              </w:rPr>
            </w:pPr>
          </w:p>
        </w:tc>
        <w:tc>
          <w:tcPr>
            <w:tcW w:w="625" w:type="dxa"/>
          </w:tcPr>
          <w:p w14:paraId="5FA3DE84" w14:textId="77777777" w:rsidR="00097780" w:rsidRDefault="00097780">
            <w:pPr>
              <w:pStyle w:val="TableText"/>
              <w:rPr>
                <w:sz w:val="24"/>
                <w:szCs w:val="24"/>
              </w:rPr>
            </w:pPr>
          </w:p>
        </w:tc>
        <w:tc>
          <w:tcPr>
            <w:tcW w:w="5897" w:type="dxa"/>
            <w:hideMark/>
          </w:tcPr>
          <w:p w14:paraId="2C9C562E" w14:textId="77777777" w:rsidR="00097780" w:rsidRDefault="00097780">
            <w:pPr>
              <w:pStyle w:val="TableBlock"/>
              <w:rPr>
                <w:sz w:val="24"/>
                <w:szCs w:val="24"/>
              </w:rPr>
            </w:pPr>
            <w:r>
              <w:rPr>
                <w:rFonts w:ascii="David" w:hAnsi="David"/>
                <w:sz w:val="24"/>
                <w:szCs w:val="24"/>
                <w:rtl/>
              </w:rPr>
              <w:t>(2) צרכן הנמצא בשכונת מגורים שהצריכה המרבית במיתקני הגז המשמשים אותו אינה עולה על 16 מטרים מעוקבים של גז טבעי לשעה."</w:t>
            </w:r>
          </w:p>
        </w:tc>
      </w:tr>
    </w:tbl>
    <w:p w14:paraId="79CE3544" w14:textId="77777777" w:rsidR="00097780" w:rsidRPr="00097780" w:rsidRDefault="00097780" w:rsidP="00097780">
      <w:pPr>
        <w:ind w:firstLine="0"/>
        <w:rPr>
          <w:rtl/>
          <w:lang w:eastAsia="he-IL"/>
        </w:rPr>
      </w:pPr>
    </w:p>
    <w:p w14:paraId="76DE617E" w14:textId="77777777" w:rsidR="00097780" w:rsidRDefault="00097780" w:rsidP="00097780">
      <w:pPr>
        <w:ind w:firstLine="0"/>
        <w:rPr>
          <w:rtl/>
          <w:lang w:eastAsia="he-IL"/>
        </w:rPr>
      </w:pPr>
      <w:bookmarkStart w:id="10305" w:name="_ETM_Q1_8019218"/>
      <w:bookmarkEnd w:id="10305"/>
    </w:p>
    <w:p w14:paraId="4C4F1F46" w14:textId="6DB4B8A0" w:rsidR="00097780" w:rsidRDefault="00097780" w:rsidP="00097780">
      <w:pPr>
        <w:pStyle w:val="af9"/>
        <w:keepNext/>
        <w:rPr>
          <w:rtl/>
          <w:lang w:eastAsia="he-IL"/>
        </w:rPr>
      </w:pPr>
      <w:bookmarkStart w:id="10306" w:name="ET_guest_טל_פנקס_1072"/>
      <w:r w:rsidRPr="00097780">
        <w:rPr>
          <w:rStyle w:val="TagStyle"/>
          <w:rtl/>
        </w:rPr>
        <w:t xml:space="preserve"> &lt;&lt; אורח &gt;&gt; </w:t>
      </w:r>
      <w:r w:rsidR="00006B4A">
        <w:rPr>
          <w:rtl/>
          <w:lang w:eastAsia="he-IL"/>
        </w:rPr>
        <w:t>טל פוקס:</w:t>
      </w:r>
      <w:r w:rsidRPr="00097780">
        <w:rPr>
          <w:rStyle w:val="TagStyle"/>
          <w:rtl/>
        </w:rPr>
        <w:t xml:space="preserve"> &lt;&lt; אורח &gt;&gt;</w:t>
      </w:r>
      <w:r w:rsidR="002477FD">
        <w:rPr>
          <w:rtl/>
          <w:lang w:eastAsia="he-IL"/>
        </w:rPr>
        <w:t xml:space="preserve"> </w:t>
      </w:r>
      <w:r>
        <w:rPr>
          <w:rtl/>
          <w:lang w:eastAsia="he-IL"/>
        </w:rPr>
        <w:t xml:space="preserve"> </w:t>
      </w:r>
      <w:bookmarkEnd w:id="10306"/>
    </w:p>
    <w:p w14:paraId="126FAE0E" w14:textId="77777777" w:rsidR="00097780" w:rsidRDefault="00097780" w:rsidP="00097780">
      <w:pPr>
        <w:pStyle w:val="KeepWithNext"/>
        <w:rPr>
          <w:rtl/>
          <w:lang w:eastAsia="he-IL"/>
        </w:rPr>
      </w:pPr>
    </w:p>
    <w:p w14:paraId="6174F898" w14:textId="77777777" w:rsidR="00097780" w:rsidRDefault="00097780" w:rsidP="00097780">
      <w:pPr>
        <w:rPr>
          <w:rtl/>
          <w:lang w:eastAsia="he-IL"/>
        </w:rPr>
      </w:pPr>
      <w:bookmarkStart w:id="10307" w:name="_ETM_Q1_8021145"/>
      <w:bookmarkStart w:id="10308" w:name="_ETM_Q1_8021186"/>
      <w:bookmarkEnd w:id="10307"/>
      <w:bookmarkEnd w:id="10308"/>
      <w:r>
        <w:rPr>
          <w:rFonts w:hint="cs"/>
          <w:rtl/>
          <w:lang w:eastAsia="he-IL"/>
        </w:rPr>
        <w:t xml:space="preserve">אתם רוצים שאני אסביר את </w:t>
      </w:r>
      <w:bookmarkStart w:id="10309" w:name="_ETM_Q1_8023198"/>
      <w:bookmarkEnd w:id="10309"/>
      <w:r>
        <w:rPr>
          <w:rFonts w:hint="cs"/>
          <w:rtl/>
          <w:lang w:eastAsia="he-IL"/>
        </w:rPr>
        <w:t>התיקונים שעשינו פה בעקבות ההערות שלנו? בעצם, יש פה ש</w:t>
      </w:r>
      <w:bookmarkStart w:id="10310" w:name="_ETM_Q1_8026656"/>
      <w:bookmarkEnd w:id="10310"/>
      <w:r>
        <w:rPr>
          <w:rFonts w:hint="cs"/>
          <w:rtl/>
          <w:lang w:eastAsia="he-IL"/>
        </w:rPr>
        <w:t>ני</w:t>
      </w:r>
      <w:bookmarkStart w:id="10311" w:name="_ETM_Q1_8027423"/>
      <w:bookmarkEnd w:id="10311"/>
      <w:r>
        <w:rPr>
          <w:rFonts w:hint="cs"/>
          <w:rtl/>
          <w:lang w:eastAsia="he-IL"/>
        </w:rPr>
        <w:t xml:space="preserve"> תיקונים משמעותיים שנכנסו לנוסח שהם אחד מהותי ואחד נוסחי</w:t>
      </w:r>
      <w:bookmarkStart w:id="10312" w:name="_ETM_Q1_8035654"/>
      <w:bookmarkEnd w:id="10312"/>
      <w:r>
        <w:rPr>
          <w:rFonts w:hint="cs"/>
          <w:rtl/>
          <w:lang w:eastAsia="he-IL"/>
        </w:rPr>
        <w:t>,</w:t>
      </w:r>
      <w:bookmarkStart w:id="10313" w:name="_ETM_Q1_8035899"/>
      <w:bookmarkEnd w:id="10313"/>
      <w:r>
        <w:rPr>
          <w:rFonts w:hint="cs"/>
          <w:rtl/>
          <w:lang w:eastAsia="he-IL"/>
        </w:rPr>
        <w:t xml:space="preserve"> בעקבות ההערות של הייע</w:t>
      </w:r>
      <w:bookmarkStart w:id="10314" w:name="_ETM_Q1_8035909"/>
      <w:bookmarkEnd w:id="10314"/>
      <w:r>
        <w:rPr>
          <w:rFonts w:hint="cs"/>
          <w:rtl/>
          <w:lang w:eastAsia="he-IL"/>
        </w:rPr>
        <w:t>וץ המשפטי לוועדה. התיקון</w:t>
      </w:r>
      <w:bookmarkStart w:id="10315" w:name="_ETM_Q1_8039329"/>
      <w:bookmarkEnd w:id="10315"/>
      <w:r>
        <w:rPr>
          <w:rFonts w:hint="cs"/>
          <w:rtl/>
          <w:lang w:eastAsia="he-IL"/>
        </w:rPr>
        <w:t xml:space="preserve"> המהותי הוא</w:t>
      </w:r>
      <w:bookmarkStart w:id="10316" w:name="_ETM_Q1_8042362"/>
      <w:bookmarkEnd w:id="10316"/>
      <w:r>
        <w:rPr>
          <w:rFonts w:hint="cs"/>
          <w:rtl/>
          <w:lang w:eastAsia="he-IL"/>
        </w:rPr>
        <w:t xml:space="preserve"> שבעצם בסעיף, לפי </w:t>
      </w:r>
      <w:bookmarkStart w:id="10317" w:name="_ETM_Q1_8042085"/>
      <w:bookmarkEnd w:id="10317"/>
      <w:r>
        <w:rPr>
          <w:rFonts w:hint="cs"/>
          <w:rtl/>
          <w:lang w:eastAsia="he-IL"/>
        </w:rPr>
        <w:t>סעיף 66 לחוק, החובה היא לפרסם</w:t>
      </w:r>
      <w:bookmarkStart w:id="10318" w:name="_ETM_Q1_8047558"/>
      <w:bookmarkEnd w:id="10318"/>
      <w:r>
        <w:rPr>
          <w:rFonts w:hint="cs"/>
          <w:rtl/>
          <w:lang w:eastAsia="he-IL"/>
        </w:rPr>
        <w:t xml:space="preserve"> כפי שתקבע הרשות ובנוסף ברשומות. אנחנו ביקשנו שיופיע במפורש</w:t>
      </w:r>
      <w:bookmarkStart w:id="10319" w:name="_ETM_Q1_8056009"/>
      <w:bookmarkEnd w:id="10319"/>
      <w:r>
        <w:rPr>
          <w:rFonts w:hint="cs"/>
          <w:rtl/>
          <w:lang w:eastAsia="he-IL"/>
        </w:rPr>
        <w:t xml:space="preserve"> שבעצם </w:t>
      </w:r>
      <w:bookmarkStart w:id="10320" w:name="_ETM_Q1_8056082"/>
      <w:bookmarkEnd w:id="10320"/>
      <w:r>
        <w:rPr>
          <w:rFonts w:hint="cs"/>
          <w:rtl/>
          <w:lang w:eastAsia="he-IL"/>
        </w:rPr>
        <w:t>אמות המידה האלה שקובעת המועצה יפורסמו גם באתר האינטרנט</w:t>
      </w:r>
      <w:bookmarkStart w:id="10321" w:name="_ETM_Q1_8063519"/>
      <w:bookmarkEnd w:id="10321"/>
      <w:r>
        <w:rPr>
          <w:rFonts w:hint="cs"/>
          <w:rtl/>
          <w:lang w:eastAsia="he-IL"/>
        </w:rPr>
        <w:t xml:space="preserve"> ש</w:t>
      </w:r>
      <w:bookmarkStart w:id="10322" w:name="_ETM_Q1_8060702"/>
      <w:bookmarkEnd w:id="10322"/>
      <w:r>
        <w:rPr>
          <w:rFonts w:hint="cs"/>
          <w:rtl/>
          <w:lang w:eastAsia="he-IL"/>
        </w:rPr>
        <w:t>ל הרשות. אני אציין שבעצם הן הלכ</w:t>
      </w:r>
      <w:bookmarkStart w:id="10323" w:name="_ETM_Q1_8062566"/>
      <w:bookmarkEnd w:id="10323"/>
      <w:r>
        <w:rPr>
          <w:rFonts w:hint="cs"/>
          <w:rtl/>
          <w:lang w:eastAsia="he-IL"/>
        </w:rPr>
        <w:t>ה למעשה מפורסמות גם</w:t>
      </w:r>
      <w:bookmarkStart w:id="10324" w:name="_ETM_Q1_8064499"/>
      <w:bookmarkEnd w:id="10324"/>
      <w:r>
        <w:rPr>
          <w:rFonts w:hint="cs"/>
          <w:rtl/>
          <w:lang w:eastAsia="he-IL"/>
        </w:rPr>
        <w:t xml:space="preserve"> היום. אתם רוצים להסביר לנו</w:t>
      </w:r>
      <w:bookmarkStart w:id="10325" w:name="_ETM_Q1_8064494"/>
      <w:bookmarkEnd w:id="10325"/>
      <w:r>
        <w:rPr>
          <w:rFonts w:hint="cs"/>
          <w:rtl/>
          <w:lang w:eastAsia="he-IL"/>
        </w:rPr>
        <w:t xml:space="preserve"> איך בעצם יהיה הפרסום הזה</w:t>
      </w:r>
      <w:bookmarkStart w:id="10326" w:name="_ETM_Q1_8066963"/>
      <w:bookmarkStart w:id="10327" w:name="_ETM_Q1_8069774"/>
      <w:bookmarkStart w:id="10328" w:name="_ETM_Q1_8070123"/>
      <w:bookmarkEnd w:id="10326"/>
      <w:bookmarkEnd w:id="10327"/>
      <w:bookmarkEnd w:id="10328"/>
      <w:r>
        <w:rPr>
          <w:rFonts w:hint="cs"/>
          <w:rtl/>
          <w:lang w:eastAsia="he-IL"/>
        </w:rPr>
        <w:t xml:space="preserve"> של אמות המידה, לפי סעיף </w:t>
      </w:r>
      <w:bookmarkStart w:id="10329" w:name="_ETM_Q1_8069475"/>
      <w:bookmarkEnd w:id="10329"/>
      <w:r>
        <w:rPr>
          <w:rFonts w:hint="cs"/>
          <w:rtl/>
          <w:lang w:eastAsia="he-IL"/>
        </w:rPr>
        <w:t>38?</w:t>
      </w:r>
    </w:p>
    <w:p w14:paraId="5F71D12F" w14:textId="77777777" w:rsidR="00097780" w:rsidRDefault="00097780" w:rsidP="00097780">
      <w:pPr>
        <w:rPr>
          <w:rtl/>
          <w:lang w:eastAsia="he-IL"/>
        </w:rPr>
      </w:pPr>
      <w:bookmarkStart w:id="10330" w:name="_ETM_Q1_8067039"/>
      <w:bookmarkEnd w:id="10330"/>
    </w:p>
    <w:p w14:paraId="2C72DC7B" w14:textId="3F61F716" w:rsidR="00097780" w:rsidRDefault="00097780" w:rsidP="00097780">
      <w:pPr>
        <w:pStyle w:val="af9"/>
        <w:keepNext/>
        <w:rPr>
          <w:rtl/>
          <w:lang w:eastAsia="he-IL"/>
        </w:rPr>
      </w:pPr>
      <w:bookmarkStart w:id="10331" w:name="ET_guest_משה_גראזי_1073"/>
      <w:r w:rsidRPr="00097780">
        <w:rPr>
          <w:rStyle w:val="TagStyle"/>
          <w:rtl/>
        </w:rPr>
        <w:t xml:space="preserve"> &lt;&lt; אורח &gt;&gt; </w:t>
      </w:r>
      <w:r>
        <w:rPr>
          <w:rtl/>
          <w:lang w:eastAsia="he-IL"/>
        </w:rPr>
        <w:t>משה גראזי:</w:t>
      </w:r>
      <w:r w:rsidRPr="00097780">
        <w:rPr>
          <w:rStyle w:val="TagStyle"/>
          <w:rtl/>
        </w:rPr>
        <w:t xml:space="preserve"> &lt;&lt; אורח &gt;&gt;</w:t>
      </w:r>
      <w:r w:rsidR="002477FD">
        <w:rPr>
          <w:rtl/>
          <w:lang w:eastAsia="he-IL"/>
        </w:rPr>
        <w:t xml:space="preserve"> </w:t>
      </w:r>
      <w:r>
        <w:rPr>
          <w:rtl/>
          <w:lang w:eastAsia="he-IL"/>
        </w:rPr>
        <w:t xml:space="preserve"> </w:t>
      </w:r>
      <w:bookmarkEnd w:id="10331"/>
    </w:p>
    <w:p w14:paraId="4D811D72" w14:textId="77777777" w:rsidR="00097780" w:rsidRDefault="00097780" w:rsidP="00097780">
      <w:pPr>
        <w:pStyle w:val="KeepWithNext"/>
        <w:rPr>
          <w:rtl/>
          <w:lang w:eastAsia="he-IL"/>
        </w:rPr>
      </w:pPr>
    </w:p>
    <w:p w14:paraId="6D53722E" w14:textId="77777777" w:rsidR="00097780" w:rsidRDefault="00097780" w:rsidP="00097780">
      <w:pPr>
        <w:rPr>
          <w:rtl/>
          <w:lang w:eastAsia="he-IL"/>
        </w:rPr>
      </w:pPr>
      <w:bookmarkStart w:id="10332" w:name="_ETM_Q1_8068171"/>
      <w:bookmarkStart w:id="10333" w:name="_ETM_Q1_8068213"/>
      <w:bookmarkEnd w:id="10332"/>
      <w:bookmarkEnd w:id="10333"/>
      <w:r>
        <w:rPr>
          <w:rFonts w:hint="cs"/>
          <w:rtl/>
          <w:lang w:eastAsia="he-IL"/>
        </w:rPr>
        <w:t>כן, אנחנו, אין שום בעיה.</w:t>
      </w:r>
      <w:bookmarkStart w:id="10334" w:name="_ETM_Q1_8074738"/>
      <w:bookmarkEnd w:id="10334"/>
      <w:r>
        <w:rPr>
          <w:rFonts w:hint="cs"/>
          <w:rtl/>
          <w:lang w:eastAsia="he-IL"/>
        </w:rPr>
        <w:t xml:space="preserve"> גם הדיון שקיימנו איתך, טל, נפרסם את זה באינטרנט. זה</w:t>
      </w:r>
      <w:bookmarkStart w:id="10335" w:name="_ETM_Q1_8081064"/>
      <w:bookmarkEnd w:id="10335"/>
      <w:r>
        <w:rPr>
          <w:rFonts w:hint="cs"/>
          <w:rtl/>
          <w:lang w:eastAsia="he-IL"/>
        </w:rPr>
        <w:t xml:space="preserve"> יהיה בצורה שהיא נגישה וברורה. </w:t>
      </w:r>
      <w:bookmarkStart w:id="10336" w:name="_ETM_Q1_8083889"/>
      <w:bookmarkEnd w:id="10336"/>
    </w:p>
    <w:p w14:paraId="355051C3" w14:textId="77777777" w:rsidR="00097780" w:rsidRDefault="00097780" w:rsidP="00097780">
      <w:pPr>
        <w:rPr>
          <w:rtl/>
          <w:lang w:eastAsia="he-IL"/>
        </w:rPr>
      </w:pPr>
      <w:bookmarkStart w:id="10337" w:name="_ETM_Q1_8083962"/>
      <w:bookmarkEnd w:id="10337"/>
    </w:p>
    <w:p w14:paraId="655D73D7" w14:textId="317396C9" w:rsidR="00097780" w:rsidRDefault="00097780" w:rsidP="00097780">
      <w:pPr>
        <w:pStyle w:val="af9"/>
        <w:keepNext/>
        <w:rPr>
          <w:rtl/>
          <w:lang w:eastAsia="he-IL"/>
        </w:rPr>
      </w:pPr>
      <w:bookmarkStart w:id="10338" w:name="ET_guest_טל_פנקס_1074"/>
      <w:r w:rsidRPr="00097780">
        <w:rPr>
          <w:rStyle w:val="TagStyle"/>
          <w:rtl/>
        </w:rPr>
        <w:t xml:space="preserve"> &lt;&lt; אורח &gt;&gt; </w:t>
      </w:r>
      <w:r w:rsidR="00006B4A">
        <w:rPr>
          <w:rtl/>
          <w:lang w:eastAsia="he-IL"/>
        </w:rPr>
        <w:t>טל פוקס:</w:t>
      </w:r>
      <w:r w:rsidRPr="00097780">
        <w:rPr>
          <w:rStyle w:val="TagStyle"/>
          <w:rtl/>
        </w:rPr>
        <w:t xml:space="preserve"> &lt;&lt; אורח &gt;&gt;</w:t>
      </w:r>
      <w:r w:rsidR="002477FD">
        <w:rPr>
          <w:rtl/>
          <w:lang w:eastAsia="he-IL"/>
        </w:rPr>
        <w:t xml:space="preserve"> </w:t>
      </w:r>
      <w:r>
        <w:rPr>
          <w:rtl/>
          <w:lang w:eastAsia="he-IL"/>
        </w:rPr>
        <w:t xml:space="preserve"> </w:t>
      </w:r>
      <w:bookmarkEnd w:id="10338"/>
    </w:p>
    <w:p w14:paraId="4D31DC51" w14:textId="77777777" w:rsidR="00097780" w:rsidRDefault="00097780" w:rsidP="00097780">
      <w:pPr>
        <w:pStyle w:val="KeepWithNext"/>
        <w:rPr>
          <w:rtl/>
          <w:lang w:eastAsia="he-IL"/>
        </w:rPr>
      </w:pPr>
    </w:p>
    <w:p w14:paraId="0CDDE7C5" w14:textId="77777777" w:rsidR="00097780" w:rsidRDefault="00097780" w:rsidP="00097780">
      <w:pPr>
        <w:rPr>
          <w:rtl/>
          <w:lang w:eastAsia="he-IL"/>
        </w:rPr>
      </w:pPr>
      <w:r>
        <w:rPr>
          <w:rFonts w:hint="cs"/>
          <w:rtl/>
          <w:lang w:eastAsia="he-IL"/>
        </w:rPr>
        <w:t>ב</w:t>
      </w:r>
      <w:bookmarkStart w:id="10339" w:name="_ETM_Q1_8085297"/>
      <w:bookmarkStart w:id="10340" w:name="_ETM_Q1_8085338"/>
      <w:bookmarkEnd w:id="10339"/>
      <w:bookmarkEnd w:id="10340"/>
      <w:r>
        <w:rPr>
          <w:rFonts w:hint="cs"/>
          <w:rtl/>
          <w:lang w:eastAsia="he-IL"/>
        </w:rPr>
        <w:t xml:space="preserve">עצם </w:t>
      </w:r>
      <w:bookmarkStart w:id="10341" w:name="_ETM_Q1_8082680"/>
      <w:bookmarkEnd w:id="10341"/>
      <w:r>
        <w:rPr>
          <w:rFonts w:hint="cs"/>
          <w:rtl/>
          <w:lang w:eastAsia="he-IL"/>
        </w:rPr>
        <w:t>יהיה ניתן להבחין בין</w:t>
      </w:r>
      <w:bookmarkStart w:id="10342" w:name="_ETM_Q1_8084744"/>
      <w:bookmarkEnd w:id="10342"/>
      <w:r>
        <w:rPr>
          <w:rFonts w:hint="cs"/>
          <w:rtl/>
          <w:lang w:eastAsia="he-IL"/>
        </w:rPr>
        <w:t xml:space="preserve"> אמות המידה לשאר החל</w:t>
      </w:r>
      <w:bookmarkStart w:id="10343" w:name="_ETM_Q1_8085299"/>
      <w:bookmarkEnd w:id="10343"/>
      <w:r>
        <w:rPr>
          <w:rFonts w:hint="cs"/>
          <w:rtl/>
          <w:lang w:eastAsia="he-IL"/>
        </w:rPr>
        <w:t xml:space="preserve">טות המועצה. </w:t>
      </w:r>
      <w:bookmarkStart w:id="10344" w:name="_ETM_Q1_8086793"/>
      <w:bookmarkEnd w:id="10344"/>
    </w:p>
    <w:p w14:paraId="381129F6" w14:textId="77777777" w:rsidR="00097780" w:rsidRDefault="00097780" w:rsidP="00097780">
      <w:pPr>
        <w:rPr>
          <w:rtl/>
          <w:lang w:eastAsia="he-IL"/>
        </w:rPr>
      </w:pPr>
      <w:bookmarkStart w:id="10345" w:name="_ETM_Q1_8086870"/>
      <w:bookmarkEnd w:id="10345"/>
    </w:p>
    <w:p w14:paraId="0583A175" w14:textId="09C6D2DF" w:rsidR="00097780" w:rsidRDefault="00097780" w:rsidP="00097780">
      <w:pPr>
        <w:pStyle w:val="af9"/>
        <w:keepNext/>
        <w:rPr>
          <w:rtl/>
          <w:lang w:eastAsia="he-IL"/>
        </w:rPr>
      </w:pPr>
      <w:bookmarkStart w:id="10346" w:name="ET_guest_משה_גראזי_1075"/>
      <w:r w:rsidRPr="00097780">
        <w:rPr>
          <w:rStyle w:val="TagStyle"/>
          <w:rtl/>
        </w:rPr>
        <w:t xml:space="preserve"> &lt;&lt; אורח &gt;&gt; </w:t>
      </w:r>
      <w:r>
        <w:rPr>
          <w:rtl/>
          <w:lang w:eastAsia="he-IL"/>
        </w:rPr>
        <w:t>משה גראזי:</w:t>
      </w:r>
      <w:r w:rsidRPr="00097780">
        <w:rPr>
          <w:rStyle w:val="TagStyle"/>
          <w:rtl/>
        </w:rPr>
        <w:t xml:space="preserve"> &lt;&lt; אורח &gt;&gt;</w:t>
      </w:r>
      <w:r w:rsidR="002477FD">
        <w:rPr>
          <w:rtl/>
          <w:lang w:eastAsia="he-IL"/>
        </w:rPr>
        <w:t xml:space="preserve"> </w:t>
      </w:r>
      <w:r>
        <w:rPr>
          <w:rtl/>
          <w:lang w:eastAsia="he-IL"/>
        </w:rPr>
        <w:t xml:space="preserve"> </w:t>
      </w:r>
      <w:bookmarkEnd w:id="10346"/>
    </w:p>
    <w:p w14:paraId="25D5A5E0" w14:textId="77777777" w:rsidR="00097780" w:rsidRDefault="00097780" w:rsidP="00097780">
      <w:pPr>
        <w:pStyle w:val="KeepWithNext"/>
        <w:rPr>
          <w:rtl/>
          <w:lang w:eastAsia="he-IL"/>
        </w:rPr>
      </w:pPr>
    </w:p>
    <w:p w14:paraId="104947D6" w14:textId="77777777" w:rsidR="00097780" w:rsidRDefault="00097780" w:rsidP="00097780">
      <w:pPr>
        <w:rPr>
          <w:rtl/>
          <w:lang w:eastAsia="he-IL"/>
        </w:rPr>
      </w:pPr>
      <w:bookmarkStart w:id="10347" w:name="_ETM_Q1_8089386"/>
      <w:bookmarkStart w:id="10348" w:name="_ETM_Q1_8089426"/>
      <w:bookmarkEnd w:id="10347"/>
      <w:bookmarkEnd w:id="10348"/>
      <w:r>
        <w:rPr>
          <w:rFonts w:hint="cs"/>
          <w:rtl/>
          <w:lang w:eastAsia="he-IL"/>
        </w:rPr>
        <w:t>סליחה טל</w:t>
      </w:r>
      <w:bookmarkStart w:id="10349" w:name="_ETM_Q1_8093360"/>
      <w:bookmarkEnd w:id="10349"/>
      <w:r>
        <w:rPr>
          <w:rFonts w:hint="cs"/>
          <w:rtl/>
          <w:lang w:eastAsia="he-IL"/>
        </w:rPr>
        <w:t>, את יכולה לחזור?</w:t>
      </w:r>
      <w:bookmarkStart w:id="10350" w:name="_ETM_Q1_8095814"/>
      <w:bookmarkEnd w:id="10350"/>
    </w:p>
    <w:p w14:paraId="66559ED4" w14:textId="77777777" w:rsidR="00097780" w:rsidRDefault="00097780" w:rsidP="00097780">
      <w:pPr>
        <w:rPr>
          <w:rtl/>
          <w:lang w:eastAsia="he-IL"/>
        </w:rPr>
      </w:pPr>
      <w:bookmarkStart w:id="10351" w:name="_ETM_Q1_8095885"/>
      <w:bookmarkEnd w:id="10351"/>
    </w:p>
    <w:p w14:paraId="7DBB0CCB" w14:textId="116CD284" w:rsidR="00097780" w:rsidRDefault="00097780" w:rsidP="00097780">
      <w:pPr>
        <w:pStyle w:val="af9"/>
        <w:keepNext/>
        <w:rPr>
          <w:rtl/>
          <w:lang w:eastAsia="he-IL"/>
        </w:rPr>
      </w:pPr>
      <w:bookmarkStart w:id="10352" w:name="ET_guest_טל_פנקס_1076"/>
      <w:r w:rsidRPr="00097780">
        <w:rPr>
          <w:rStyle w:val="TagStyle"/>
          <w:rtl/>
        </w:rPr>
        <w:t xml:space="preserve"> &lt;&lt; אורח &gt;&gt; </w:t>
      </w:r>
      <w:r w:rsidR="00006B4A">
        <w:rPr>
          <w:rtl/>
          <w:lang w:eastAsia="he-IL"/>
        </w:rPr>
        <w:t>טל פוקס:</w:t>
      </w:r>
      <w:r w:rsidRPr="00097780">
        <w:rPr>
          <w:rStyle w:val="TagStyle"/>
          <w:rtl/>
        </w:rPr>
        <w:t xml:space="preserve"> &lt;&lt; אורח &gt;&gt;</w:t>
      </w:r>
      <w:r w:rsidR="002477FD">
        <w:rPr>
          <w:rtl/>
          <w:lang w:eastAsia="he-IL"/>
        </w:rPr>
        <w:t xml:space="preserve"> </w:t>
      </w:r>
      <w:r>
        <w:rPr>
          <w:rtl/>
          <w:lang w:eastAsia="he-IL"/>
        </w:rPr>
        <w:t xml:space="preserve"> </w:t>
      </w:r>
      <w:bookmarkEnd w:id="10352"/>
    </w:p>
    <w:p w14:paraId="0BE6C987" w14:textId="77777777" w:rsidR="00097780" w:rsidRDefault="00097780" w:rsidP="00097780">
      <w:pPr>
        <w:pStyle w:val="KeepWithNext"/>
        <w:rPr>
          <w:rtl/>
          <w:lang w:eastAsia="he-IL"/>
        </w:rPr>
      </w:pPr>
    </w:p>
    <w:p w14:paraId="2FCDE43C" w14:textId="77777777" w:rsidR="00097780" w:rsidRDefault="00097780" w:rsidP="00097780">
      <w:pPr>
        <w:rPr>
          <w:rtl/>
          <w:lang w:eastAsia="he-IL"/>
        </w:rPr>
      </w:pPr>
      <w:bookmarkStart w:id="10353" w:name="_ETM_Q1_8097036"/>
      <w:bookmarkEnd w:id="10353"/>
      <w:r>
        <w:rPr>
          <w:rFonts w:hint="cs"/>
          <w:rtl/>
          <w:lang w:eastAsia="he-IL"/>
        </w:rPr>
        <w:t>ב</w:t>
      </w:r>
      <w:bookmarkStart w:id="10354" w:name="_ETM_Q1_8097087"/>
      <w:bookmarkEnd w:id="10354"/>
      <w:r>
        <w:rPr>
          <w:rFonts w:hint="cs"/>
          <w:rtl/>
          <w:lang w:eastAsia="he-IL"/>
        </w:rPr>
        <w:t xml:space="preserve">עצם </w:t>
      </w:r>
      <w:bookmarkStart w:id="10355" w:name="_ETM_Q1_8097414"/>
      <w:bookmarkEnd w:id="10355"/>
      <w:r>
        <w:rPr>
          <w:rFonts w:hint="cs"/>
          <w:rtl/>
          <w:lang w:eastAsia="he-IL"/>
        </w:rPr>
        <w:t>אפשר יהיה להבחין בין הח</w:t>
      </w:r>
      <w:bookmarkStart w:id="10356" w:name="_ETM_Q1_8096549"/>
      <w:bookmarkEnd w:id="10356"/>
      <w:r>
        <w:rPr>
          <w:rFonts w:hint="cs"/>
          <w:rtl/>
          <w:lang w:eastAsia="he-IL"/>
        </w:rPr>
        <w:t>לטות המועצה האחרות לבין אמות המידה</w:t>
      </w:r>
      <w:bookmarkStart w:id="10357" w:name="_ETM_Q1_8100771"/>
      <w:bookmarkEnd w:id="10357"/>
      <w:r>
        <w:rPr>
          <w:rFonts w:hint="cs"/>
          <w:rtl/>
          <w:lang w:eastAsia="he-IL"/>
        </w:rPr>
        <w:t xml:space="preserve"> שבעצם מחייבות לעניין הזה?</w:t>
      </w:r>
      <w:bookmarkStart w:id="10358" w:name="_ETM_Q1_8103670"/>
      <w:bookmarkEnd w:id="10358"/>
    </w:p>
    <w:p w14:paraId="08B9A160" w14:textId="77777777" w:rsidR="00097780" w:rsidRDefault="00097780" w:rsidP="00097780">
      <w:pPr>
        <w:rPr>
          <w:rtl/>
          <w:lang w:eastAsia="he-IL"/>
        </w:rPr>
      </w:pPr>
      <w:bookmarkStart w:id="10359" w:name="_ETM_Q1_8103748"/>
      <w:bookmarkEnd w:id="10359"/>
    </w:p>
    <w:p w14:paraId="54708F9A" w14:textId="649528DC" w:rsidR="00097780" w:rsidRDefault="00097780" w:rsidP="00097780">
      <w:pPr>
        <w:pStyle w:val="af9"/>
        <w:keepNext/>
        <w:rPr>
          <w:rtl/>
          <w:lang w:eastAsia="he-IL"/>
        </w:rPr>
      </w:pPr>
      <w:bookmarkStart w:id="10360" w:name="ET_guest_משה_גראזי_1077"/>
      <w:r w:rsidRPr="00097780">
        <w:rPr>
          <w:rStyle w:val="TagStyle"/>
          <w:rtl/>
        </w:rPr>
        <w:t xml:space="preserve"> &lt;&lt; אורח &gt;&gt; </w:t>
      </w:r>
      <w:r>
        <w:rPr>
          <w:rtl/>
          <w:lang w:eastAsia="he-IL"/>
        </w:rPr>
        <w:t>משה גראזי:</w:t>
      </w:r>
      <w:r w:rsidRPr="00097780">
        <w:rPr>
          <w:rStyle w:val="TagStyle"/>
          <w:rtl/>
        </w:rPr>
        <w:t xml:space="preserve"> &lt;&lt; אורח &gt;&gt;</w:t>
      </w:r>
      <w:r w:rsidR="002477FD">
        <w:rPr>
          <w:rtl/>
          <w:lang w:eastAsia="he-IL"/>
        </w:rPr>
        <w:t xml:space="preserve"> </w:t>
      </w:r>
      <w:r>
        <w:rPr>
          <w:rtl/>
          <w:lang w:eastAsia="he-IL"/>
        </w:rPr>
        <w:t xml:space="preserve"> </w:t>
      </w:r>
      <w:bookmarkEnd w:id="10360"/>
    </w:p>
    <w:p w14:paraId="7D41FBD4" w14:textId="77777777" w:rsidR="00097780" w:rsidRDefault="00097780" w:rsidP="00097780">
      <w:pPr>
        <w:pStyle w:val="KeepWithNext"/>
        <w:rPr>
          <w:rtl/>
          <w:lang w:eastAsia="he-IL"/>
        </w:rPr>
      </w:pPr>
    </w:p>
    <w:p w14:paraId="67670201" w14:textId="77777777" w:rsidR="00097780" w:rsidRDefault="00097780" w:rsidP="00097780">
      <w:pPr>
        <w:rPr>
          <w:rtl/>
          <w:lang w:eastAsia="he-IL"/>
        </w:rPr>
      </w:pPr>
      <w:bookmarkStart w:id="10361" w:name="_ETM_Q1_8109157"/>
      <w:bookmarkStart w:id="10362" w:name="_ETM_Q1_8109199"/>
      <w:bookmarkEnd w:id="10361"/>
      <w:bookmarkEnd w:id="10362"/>
      <w:r>
        <w:rPr>
          <w:rFonts w:hint="cs"/>
          <w:rtl/>
          <w:lang w:eastAsia="he-IL"/>
        </w:rPr>
        <w:t xml:space="preserve">אני </w:t>
      </w:r>
      <w:bookmarkStart w:id="10363" w:name="_ETM_Q1_8106517"/>
      <w:bookmarkEnd w:id="10363"/>
      <w:r>
        <w:rPr>
          <w:rFonts w:hint="cs"/>
          <w:rtl/>
          <w:lang w:eastAsia="he-IL"/>
        </w:rPr>
        <w:t>לא חושב שצריך הבחנה, כי זה</w:t>
      </w:r>
      <w:bookmarkStart w:id="10364" w:name="_ETM_Q1_8110422"/>
      <w:bookmarkEnd w:id="10364"/>
      <w:r>
        <w:rPr>
          <w:rFonts w:hint="cs"/>
          <w:rtl/>
          <w:lang w:eastAsia="he-IL"/>
        </w:rPr>
        <w:t xml:space="preserve"> די</w:t>
      </w:r>
      <w:bookmarkStart w:id="10365" w:name="_ETM_Q1_8110140"/>
      <w:bookmarkEnd w:id="10365"/>
      <w:r>
        <w:rPr>
          <w:rFonts w:hint="cs"/>
          <w:rtl/>
          <w:lang w:eastAsia="he-IL"/>
        </w:rPr>
        <w:t xml:space="preserve"> ברור. כלומר, קל למצוא את ההחלטות של</w:t>
      </w:r>
      <w:bookmarkStart w:id="10366" w:name="_ETM_Q1_8114099"/>
      <w:bookmarkEnd w:id="10366"/>
      <w:r>
        <w:rPr>
          <w:rFonts w:hint="cs"/>
          <w:rtl/>
          <w:lang w:eastAsia="he-IL"/>
        </w:rPr>
        <w:t xml:space="preserve"> המועצה. יש מועצות, יש החלטות אחרות שקשורות</w:t>
      </w:r>
      <w:bookmarkStart w:id="10367" w:name="_ETM_Q1_8115725"/>
      <w:bookmarkEnd w:id="10367"/>
      <w:r>
        <w:rPr>
          <w:rFonts w:hint="cs"/>
          <w:rtl/>
          <w:lang w:eastAsia="he-IL"/>
        </w:rPr>
        <w:t xml:space="preserve"> לאמות מידה. אני</w:t>
      </w:r>
      <w:bookmarkStart w:id="10368" w:name="_ETM_Q1_8117604"/>
      <w:bookmarkEnd w:id="10368"/>
      <w:r>
        <w:rPr>
          <w:rFonts w:hint="cs"/>
          <w:rtl/>
          <w:lang w:eastAsia="he-IL"/>
        </w:rPr>
        <w:t xml:space="preserve"> לא חושב שיש הבדל בין זה לקביעת תעריפים מבחינת החשיבות.</w:t>
      </w:r>
      <w:bookmarkStart w:id="10369" w:name="_ETM_Q1_8123804"/>
      <w:bookmarkEnd w:id="10369"/>
      <w:r>
        <w:rPr>
          <w:rFonts w:hint="cs"/>
          <w:rtl/>
          <w:lang w:eastAsia="he-IL"/>
        </w:rPr>
        <w:t xml:space="preserve"> אז כך שממילא אנחנו מפרסמים את זה גם באינטרנט. ג</w:t>
      </w:r>
      <w:bookmarkStart w:id="10370" w:name="_ETM_Q1_8126135"/>
      <w:bookmarkEnd w:id="10370"/>
      <w:r>
        <w:rPr>
          <w:rFonts w:hint="cs"/>
          <w:rtl/>
          <w:lang w:eastAsia="he-IL"/>
        </w:rPr>
        <w:t>ם</w:t>
      </w:r>
      <w:bookmarkStart w:id="10371" w:name="_ETM_Q1_8126329"/>
      <w:bookmarkEnd w:id="10371"/>
      <w:r>
        <w:rPr>
          <w:rFonts w:hint="cs"/>
          <w:rtl/>
          <w:lang w:eastAsia="he-IL"/>
        </w:rPr>
        <w:t xml:space="preserve"> אנחנו מפיצים את זה בניוזלטר שיש לנ</w:t>
      </w:r>
      <w:bookmarkStart w:id="10372" w:name="_ETM_Q1_8128820"/>
      <w:bookmarkEnd w:id="10372"/>
      <w:r>
        <w:rPr>
          <w:rFonts w:hint="cs"/>
          <w:rtl/>
          <w:lang w:eastAsia="he-IL"/>
        </w:rPr>
        <w:t>ו וגם מפרסמים את</w:t>
      </w:r>
      <w:bookmarkStart w:id="10373" w:name="_ETM_Q1_8130676"/>
      <w:bookmarkEnd w:id="10373"/>
      <w:r>
        <w:rPr>
          <w:rFonts w:hint="cs"/>
          <w:rtl/>
          <w:lang w:eastAsia="he-IL"/>
        </w:rPr>
        <w:t xml:space="preserve"> זה כמקובל. </w:t>
      </w:r>
      <w:bookmarkStart w:id="10374" w:name="_ETM_Q1_8133050"/>
      <w:bookmarkEnd w:id="10374"/>
    </w:p>
    <w:p w14:paraId="75C4C24B" w14:textId="77777777" w:rsidR="00097780" w:rsidRDefault="00097780" w:rsidP="00097780">
      <w:pPr>
        <w:rPr>
          <w:rtl/>
          <w:lang w:eastAsia="he-IL"/>
        </w:rPr>
      </w:pPr>
      <w:bookmarkStart w:id="10375" w:name="_ETM_Q1_8133128"/>
      <w:bookmarkEnd w:id="10375"/>
    </w:p>
    <w:p w14:paraId="185EA099" w14:textId="58AD4B17" w:rsidR="00097780" w:rsidRDefault="00097780" w:rsidP="00097780">
      <w:pPr>
        <w:pStyle w:val="af9"/>
        <w:keepNext/>
        <w:rPr>
          <w:rtl/>
          <w:lang w:eastAsia="he-IL"/>
        </w:rPr>
      </w:pPr>
      <w:bookmarkStart w:id="10376" w:name="ET_guest_טל_פנקס_1078"/>
      <w:r w:rsidRPr="00097780">
        <w:rPr>
          <w:rStyle w:val="TagStyle"/>
          <w:rtl/>
        </w:rPr>
        <w:t xml:space="preserve"> &lt;&lt; אורח &gt;&gt; </w:t>
      </w:r>
      <w:r w:rsidR="00006B4A">
        <w:rPr>
          <w:rtl/>
          <w:lang w:eastAsia="he-IL"/>
        </w:rPr>
        <w:t>טל פוקס:</w:t>
      </w:r>
      <w:r w:rsidRPr="00097780">
        <w:rPr>
          <w:rStyle w:val="TagStyle"/>
          <w:rtl/>
        </w:rPr>
        <w:t xml:space="preserve"> &lt;&lt; אורח &gt;&gt;</w:t>
      </w:r>
      <w:r w:rsidR="002477FD">
        <w:rPr>
          <w:rtl/>
          <w:lang w:eastAsia="he-IL"/>
        </w:rPr>
        <w:t xml:space="preserve"> </w:t>
      </w:r>
      <w:r>
        <w:rPr>
          <w:rtl/>
          <w:lang w:eastAsia="he-IL"/>
        </w:rPr>
        <w:t xml:space="preserve"> </w:t>
      </w:r>
      <w:bookmarkEnd w:id="10376"/>
    </w:p>
    <w:p w14:paraId="0143D00C" w14:textId="77777777" w:rsidR="00097780" w:rsidRDefault="00097780" w:rsidP="00097780">
      <w:pPr>
        <w:pStyle w:val="KeepWithNext"/>
        <w:rPr>
          <w:rtl/>
          <w:lang w:eastAsia="he-IL"/>
        </w:rPr>
      </w:pPr>
    </w:p>
    <w:p w14:paraId="21911442" w14:textId="68DBEE10" w:rsidR="00097780" w:rsidRDefault="00097780" w:rsidP="00097780">
      <w:pPr>
        <w:rPr>
          <w:rtl/>
          <w:lang w:eastAsia="he-IL"/>
        </w:rPr>
      </w:pPr>
      <w:bookmarkStart w:id="10377" w:name="_ETM_Q1_8134409"/>
      <w:bookmarkStart w:id="10378" w:name="_ETM_Q1_8134453"/>
      <w:bookmarkEnd w:id="10377"/>
      <w:bookmarkEnd w:id="10378"/>
      <w:r>
        <w:rPr>
          <w:rFonts w:hint="cs"/>
          <w:rtl/>
          <w:lang w:eastAsia="he-IL"/>
        </w:rPr>
        <w:t>בסדר, ה</w:t>
      </w:r>
      <w:bookmarkStart w:id="10379" w:name="_ETM_Q1_8132053"/>
      <w:bookmarkEnd w:id="10379"/>
      <w:r>
        <w:rPr>
          <w:rFonts w:hint="cs"/>
          <w:rtl/>
          <w:lang w:eastAsia="he-IL"/>
        </w:rPr>
        <w:t>הבחנה שלנו לעניין הזה, זה בעקבות שיחה</w:t>
      </w:r>
      <w:bookmarkStart w:id="10380" w:name="_ETM_Q1_8137235"/>
      <w:bookmarkEnd w:id="10380"/>
      <w:r>
        <w:rPr>
          <w:rFonts w:hint="cs"/>
          <w:rtl/>
          <w:lang w:eastAsia="he-IL"/>
        </w:rPr>
        <w:t xml:space="preserve"> שניהלנו בעניין</w:t>
      </w:r>
      <w:bookmarkStart w:id="10381" w:name="_ETM_Q1_8135751"/>
      <w:bookmarkEnd w:id="10381"/>
      <w:r>
        <w:rPr>
          <w:rFonts w:hint="cs"/>
          <w:rtl/>
          <w:lang w:eastAsia="he-IL"/>
        </w:rPr>
        <w:t xml:space="preserve"> עם משרד המשפטים, לאור המעמד המיוחד של אמות</w:t>
      </w:r>
      <w:bookmarkStart w:id="10382" w:name="_ETM_Q1_8140386"/>
      <w:bookmarkEnd w:id="10382"/>
      <w:r>
        <w:rPr>
          <w:rFonts w:hint="cs"/>
          <w:rtl/>
          <w:lang w:eastAsia="he-IL"/>
        </w:rPr>
        <w:t xml:space="preserve"> המידה, שבעצם הוא מעמד שהוא דומה לחקיקת משנה ולכן</w:t>
      </w:r>
      <w:bookmarkStart w:id="10383" w:name="_ETM_Q1_8146386"/>
      <w:bookmarkEnd w:id="10383"/>
      <w:r>
        <w:rPr>
          <w:rFonts w:hint="cs"/>
          <w:rtl/>
          <w:lang w:eastAsia="he-IL"/>
        </w:rPr>
        <w:t xml:space="preserve"> חל עליו.</w:t>
      </w:r>
      <w:r w:rsidR="002477FD">
        <w:rPr>
          <w:rFonts w:hint="cs"/>
          <w:rtl/>
          <w:lang w:eastAsia="he-IL"/>
        </w:rPr>
        <w:t xml:space="preserve"> </w:t>
      </w:r>
      <w:r>
        <w:rPr>
          <w:rFonts w:hint="cs"/>
          <w:rtl/>
          <w:lang w:eastAsia="he-IL"/>
        </w:rPr>
        <w:t>בעצם חל ומחייב את הגורמים שבעצם זה</w:t>
      </w:r>
      <w:bookmarkStart w:id="10384" w:name="_ETM_Q1_8153011"/>
      <w:bookmarkEnd w:id="10384"/>
      <w:r>
        <w:rPr>
          <w:rFonts w:hint="cs"/>
          <w:rtl/>
          <w:lang w:eastAsia="he-IL"/>
        </w:rPr>
        <w:t xml:space="preserve"> נקבע לגביו. ולכן כן מבחינתנו ח</w:t>
      </w:r>
      <w:bookmarkStart w:id="10385" w:name="_ETM_Q1_8153853"/>
      <w:bookmarkEnd w:id="10385"/>
      <w:r>
        <w:rPr>
          <w:rFonts w:hint="cs"/>
          <w:rtl/>
          <w:lang w:eastAsia="he-IL"/>
        </w:rPr>
        <w:t>שוב אופן הפרסום של זה.</w:t>
      </w:r>
      <w:bookmarkStart w:id="10386" w:name="_ETM_Q1_8156084"/>
      <w:bookmarkEnd w:id="10386"/>
      <w:r>
        <w:rPr>
          <w:rFonts w:hint="cs"/>
          <w:rtl/>
          <w:lang w:eastAsia="he-IL"/>
        </w:rPr>
        <w:t xml:space="preserve"> אז אני מדגי</w:t>
      </w:r>
      <w:bookmarkStart w:id="10387" w:name="_ETM_Q1_8155767"/>
      <w:bookmarkEnd w:id="10387"/>
      <w:r>
        <w:rPr>
          <w:rFonts w:hint="cs"/>
          <w:rtl/>
          <w:lang w:eastAsia="he-IL"/>
        </w:rPr>
        <w:t xml:space="preserve">שה את זה, זאת הסיבה. </w:t>
      </w:r>
      <w:bookmarkStart w:id="10388" w:name="_ETM_Q1_8160303"/>
      <w:bookmarkEnd w:id="10388"/>
    </w:p>
    <w:p w14:paraId="55C2EEC9" w14:textId="77777777" w:rsidR="002B346E" w:rsidRDefault="002B346E" w:rsidP="00097780">
      <w:pPr>
        <w:rPr>
          <w:rtl/>
          <w:lang w:eastAsia="he-IL"/>
        </w:rPr>
      </w:pPr>
    </w:p>
    <w:p w14:paraId="324F6CF3" w14:textId="77777777" w:rsidR="002B346E" w:rsidRDefault="002B346E" w:rsidP="00097780">
      <w:pPr>
        <w:rPr>
          <w:rtl/>
          <w:lang w:eastAsia="he-IL"/>
        </w:rPr>
      </w:pPr>
      <w:bookmarkStart w:id="10389" w:name="_ETM_Q1_8160671"/>
      <w:bookmarkStart w:id="10390" w:name="_ETM_Q1_8160691"/>
      <w:bookmarkStart w:id="10391" w:name="_ETM_Q1_8160756"/>
      <w:bookmarkEnd w:id="10389"/>
      <w:bookmarkEnd w:id="10390"/>
      <w:bookmarkEnd w:id="10391"/>
      <w:r>
        <w:rPr>
          <w:rFonts w:hint="cs"/>
          <w:rtl/>
          <w:lang w:eastAsia="he-IL"/>
        </w:rPr>
        <w:t>לעניין התיקון</w:t>
      </w:r>
      <w:bookmarkStart w:id="10392" w:name="_ETM_Q1_8162503"/>
      <w:bookmarkEnd w:id="10392"/>
      <w:r>
        <w:rPr>
          <w:rFonts w:hint="cs"/>
          <w:rtl/>
          <w:lang w:eastAsia="he-IL"/>
        </w:rPr>
        <w:t xml:space="preserve"> השני, שבעצם הוא תיקון נוסחי. הוא תיקון שמפריד את ההגדרה </w:t>
      </w:r>
      <w:bookmarkStart w:id="10393" w:name="_ETM_Q1_8169080"/>
      <w:bookmarkEnd w:id="10393"/>
      <w:r>
        <w:rPr>
          <w:rFonts w:hint="cs"/>
          <w:rtl/>
          <w:lang w:eastAsia="he-IL"/>
        </w:rPr>
        <w:t>וקובע הגדרה</w:t>
      </w:r>
      <w:bookmarkStart w:id="10394" w:name="_ETM_Q1_8167873"/>
      <w:bookmarkEnd w:id="10394"/>
      <w:r>
        <w:rPr>
          <w:rFonts w:hint="cs"/>
          <w:rtl/>
          <w:lang w:eastAsia="he-IL"/>
        </w:rPr>
        <w:t xml:space="preserve"> חדשה של משווק לצרכן ביתי לעניין ה</w:t>
      </w:r>
      <w:bookmarkStart w:id="10395" w:name="_ETM_Q1_8170948"/>
      <w:bookmarkEnd w:id="10395"/>
      <w:r>
        <w:rPr>
          <w:rFonts w:hint="cs"/>
          <w:rtl/>
          <w:lang w:eastAsia="he-IL"/>
        </w:rPr>
        <w:t>סעיף</w:t>
      </w:r>
      <w:bookmarkStart w:id="10396" w:name="_ETM_Q1_8171843"/>
      <w:bookmarkEnd w:id="10396"/>
      <w:r>
        <w:rPr>
          <w:rFonts w:hint="cs"/>
          <w:rtl/>
          <w:lang w:eastAsia="he-IL"/>
        </w:rPr>
        <w:t xml:space="preserve"> הזה. כדי בעצם להבהיר, אין פה שי</w:t>
      </w:r>
      <w:bookmarkStart w:id="10397" w:name="_ETM_Q1_8174319"/>
      <w:bookmarkEnd w:id="10397"/>
      <w:r>
        <w:rPr>
          <w:rFonts w:hint="cs"/>
          <w:rtl/>
          <w:lang w:eastAsia="he-IL"/>
        </w:rPr>
        <w:t>נוי מהותי. להבהיר על</w:t>
      </w:r>
      <w:bookmarkStart w:id="10398" w:name="_ETM_Q1_8176864"/>
      <w:bookmarkEnd w:id="10398"/>
      <w:r>
        <w:rPr>
          <w:rFonts w:hint="cs"/>
          <w:rtl/>
          <w:lang w:eastAsia="he-IL"/>
        </w:rPr>
        <w:t xml:space="preserve"> מי התיקון הזה, בעצם לגבי </w:t>
      </w:r>
      <w:bookmarkStart w:id="10399" w:name="_ETM_Q1_8177657"/>
      <w:bookmarkEnd w:id="10399"/>
      <w:r>
        <w:rPr>
          <w:rFonts w:hint="cs"/>
          <w:rtl/>
          <w:lang w:eastAsia="he-IL"/>
        </w:rPr>
        <w:t>מי אמות המידה האלה</w:t>
      </w:r>
      <w:bookmarkStart w:id="10400" w:name="_ETM_Q1_8179734"/>
      <w:bookmarkEnd w:id="10400"/>
      <w:r>
        <w:rPr>
          <w:rFonts w:hint="cs"/>
          <w:rtl/>
          <w:lang w:eastAsia="he-IL"/>
        </w:rPr>
        <w:t xml:space="preserve"> חלות. ובעצם את אותם תנאים שנקבעו ברישה של הסעיף העברנו</w:t>
      </w:r>
      <w:bookmarkStart w:id="10401" w:name="_ETM_Q1_8184366"/>
      <w:bookmarkEnd w:id="10401"/>
      <w:r>
        <w:rPr>
          <w:rFonts w:hint="cs"/>
          <w:rtl/>
          <w:lang w:eastAsia="he-IL"/>
        </w:rPr>
        <w:t xml:space="preserve"> </w:t>
      </w:r>
      <w:bookmarkStart w:id="10402" w:name="_ETM_Q1_8184589"/>
      <w:bookmarkEnd w:id="10402"/>
      <w:r>
        <w:rPr>
          <w:rFonts w:hint="cs"/>
          <w:rtl/>
          <w:lang w:eastAsia="he-IL"/>
        </w:rPr>
        <w:t xml:space="preserve">לסעיף קטן (ב)(3). </w:t>
      </w:r>
      <w:bookmarkStart w:id="10403" w:name="_ETM_Q1_8189418"/>
      <w:bookmarkStart w:id="10404" w:name="_ETM_Q1_8187517"/>
      <w:bookmarkStart w:id="10405" w:name="_ETM_Q1_8188229"/>
      <w:bookmarkEnd w:id="10403"/>
      <w:bookmarkEnd w:id="10404"/>
      <w:bookmarkEnd w:id="10405"/>
    </w:p>
    <w:p w14:paraId="2C1372DB" w14:textId="77777777" w:rsidR="002B346E" w:rsidRDefault="002B346E" w:rsidP="00097780">
      <w:pPr>
        <w:rPr>
          <w:rtl/>
          <w:lang w:eastAsia="he-IL"/>
        </w:rPr>
      </w:pPr>
      <w:bookmarkStart w:id="10406" w:name="_ETM_Q1_8188312"/>
      <w:bookmarkStart w:id="10407" w:name="_ETM_Q1_8188503"/>
      <w:bookmarkEnd w:id="10406"/>
      <w:bookmarkEnd w:id="10407"/>
    </w:p>
    <w:p w14:paraId="012A0777" w14:textId="77777777" w:rsidR="002B346E" w:rsidRDefault="002B346E" w:rsidP="00097780">
      <w:pPr>
        <w:rPr>
          <w:rtl/>
          <w:lang w:eastAsia="he-IL"/>
        </w:rPr>
      </w:pPr>
      <w:bookmarkStart w:id="10408" w:name="_ETM_Q1_8188581"/>
      <w:bookmarkEnd w:id="10408"/>
      <w:r>
        <w:rPr>
          <w:rFonts w:hint="cs"/>
          <w:rtl/>
          <w:lang w:eastAsia="he-IL"/>
        </w:rPr>
        <w:t>אז זה מבחינת ההערות</w:t>
      </w:r>
      <w:bookmarkStart w:id="10409" w:name="_ETM_Q1_8191729"/>
      <w:bookmarkEnd w:id="10409"/>
      <w:r>
        <w:rPr>
          <w:rFonts w:hint="cs"/>
          <w:rtl/>
          <w:lang w:eastAsia="he-IL"/>
        </w:rPr>
        <w:t xml:space="preserve"> שלנו. אני אשמח אם תוכלו להסביר רק </w:t>
      </w:r>
      <w:bookmarkStart w:id="10410" w:name="_ETM_Q1_8193122"/>
      <w:bookmarkEnd w:id="10410"/>
      <w:r>
        <w:rPr>
          <w:rFonts w:hint="cs"/>
          <w:rtl/>
          <w:lang w:eastAsia="he-IL"/>
        </w:rPr>
        <w:t xml:space="preserve">למה הוחלט שהסעיף </w:t>
      </w:r>
      <w:bookmarkStart w:id="10411" w:name="_ETM_Q1_8194969"/>
      <w:bookmarkEnd w:id="10411"/>
      <w:r>
        <w:rPr>
          <w:rFonts w:hint="cs"/>
          <w:rtl/>
          <w:lang w:eastAsia="he-IL"/>
        </w:rPr>
        <w:t xml:space="preserve">הקטן, </w:t>
      </w:r>
      <w:bookmarkStart w:id="10412" w:name="_ETM_Q1_8196272"/>
      <w:bookmarkEnd w:id="10412"/>
      <w:r>
        <w:rPr>
          <w:rFonts w:hint="cs"/>
          <w:rtl/>
          <w:lang w:eastAsia="he-IL"/>
        </w:rPr>
        <w:t xml:space="preserve">סעיף קטן </w:t>
      </w:r>
      <w:bookmarkStart w:id="10413" w:name="_ETM_Q1_8196390"/>
      <w:bookmarkEnd w:id="10413"/>
      <w:r>
        <w:rPr>
          <w:rFonts w:hint="cs"/>
          <w:rtl/>
          <w:lang w:eastAsia="he-IL"/>
        </w:rPr>
        <w:t xml:space="preserve">(ב)(1) שחל פה לגבי המשווקים </w:t>
      </w:r>
      <w:bookmarkStart w:id="10414" w:name="_ETM_Q1_8199200"/>
      <w:bookmarkStart w:id="10415" w:name="_ETM_Q1_8196450"/>
      <w:bookmarkStart w:id="10416" w:name="_ETM_Q1_8196120"/>
      <w:bookmarkEnd w:id="10414"/>
      <w:bookmarkEnd w:id="10415"/>
      <w:bookmarkEnd w:id="10416"/>
      <w:r>
        <w:rPr>
          <w:rFonts w:hint="cs"/>
          <w:rtl/>
          <w:lang w:eastAsia="he-IL"/>
        </w:rPr>
        <w:t>לצרכן ביתי</w:t>
      </w:r>
      <w:bookmarkStart w:id="10417" w:name="_ETM_Q1_8202540"/>
      <w:bookmarkEnd w:id="10417"/>
      <w:r>
        <w:rPr>
          <w:rFonts w:hint="cs"/>
          <w:rtl/>
          <w:lang w:eastAsia="he-IL"/>
        </w:rPr>
        <w:t xml:space="preserve"> הוחלט לא להח</w:t>
      </w:r>
      <w:bookmarkStart w:id="10418" w:name="_ETM_Q1_8203426"/>
      <w:bookmarkEnd w:id="10418"/>
      <w:r>
        <w:rPr>
          <w:rFonts w:hint="cs"/>
          <w:rtl/>
          <w:lang w:eastAsia="he-IL"/>
        </w:rPr>
        <w:t>יל אותו לגבי אותם משווקים</w:t>
      </w:r>
      <w:bookmarkStart w:id="10419" w:name="_ETM_Q1_8206622"/>
      <w:bookmarkEnd w:id="10419"/>
      <w:r>
        <w:rPr>
          <w:rFonts w:hint="cs"/>
          <w:rtl/>
          <w:lang w:eastAsia="he-IL"/>
        </w:rPr>
        <w:t xml:space="preserve"> אם ייקבע לגביהם</w:t>
      </w:r>
      <w:bookmarkStart w:id="10420" w:name="_ETM_Q1_8208158"/>
      <w:bookmarkEnd w:id="10420"/>
      <w:r>
        <w:rPr>
          <w:rFonts w:hint="cs"/>
          <w:rtl/>
          <w:lang w:eastAsia="he-IL"/>
        </w:rPr>
        <w:t>, בעצם אם תיקבע לגביהם חובת</w:t>
      </w:r>
      <w:bookmarkStart w:id="10421" w:name="_ETM_Q1_8211798"/>
      <w:bookmarkEnd w:id="10421"/>
      <w:r>
        <w:rPr>
          <w:rFonts w:hint="cs"/>
          <w:rtl/>
          <w:lang w:eastAsia="he-IL"/>
        </w:rPr>
        <w:t xml:space="preserve"> רישיון לפי סעיף 5. </w:t>
      </w:r>
      <w:bookmarkStart w:id="10422" w:name="_ETM_Q1_8215198"/>
      <w:bookmarkEnd w:id="10422"/>
    </w:p>
    <w:p w14:paraId="446D13C8" w14:textId="77777777" w:rsidR="002B346E" w:rsidRDefault="002B346E" w:rsidP="00097780">
      <w:pPr>
        <w:rPr>
          <w:rtl/>
          <w:lang w:eastAsia="he-IL"/>
        </w:rPr>
      </w:pPr>
      <w:bookmarkStart w:id="10423" w:name="_ETM_Q1_8215283"/>
      <w:bookmarkEnd w:id="10423"/>
    </w:p>
    <w:p w14:paraId="279CB84D" w14:textId="7C89AA01" w:rsidR="002B346E" w:rsidRDefault="002B346E" w:rsidP="002B346E">
      <w:pPr>
        <w:pStyle w:val="af9"/>
        <w:keepNext/>
        <w:rPr>
          <w:rtl/>
          <w:lang w:eastAsia="he-IL"/>
        </w:rPr>
      </w:pPr>
      <w:bookmarkStart w:id="10424" w:name="ET_guest_צחי_בר_ציון_1079"/>
      <w:r w:rsidRPr="002B346E">
        <w:rPr>
          <w:rStyle w:val="TagStyle"/>
          <w:rtl/>
        </w:rPr>
        <w:t xml:space="preserve"> &lt;&lt; אורח &gt;&gt; </w:t>
      </w:r>
      <w:r>
        <w:rPr>
          <w:rtl/>
          <w:lang w:eastAsia="he-IL"/>
        </w:rPr>
        <w:t>צחי בר ציון:</w:t>
      </w:r>
      <w:r w:rsidRPr="002B346E">
        <w:rPr>
          <w:rStyle w:val="TagStyle"/>
          <w:rtl/>
        </w:rPr>
        <w:t xml:space="preserve"> &lt;&lt; אורח &gt;&gt;</w:t>
      </w:r>
      <w:r w:rsidR="002477FD">
        <w:rPr>
          <w:rtl/>
          <w:lang w:eastAsia="he-IL"/>
        </w:rPr>
        <w:t xml:space="preserve"> </w:t>
      </w:r>
      <w:r>
        <w:rPr>
          <w:rtl/>
          <w:lang w:eastAsia="he-IL"/>
        </w:rPr>
        <w:t xml:space="preserve"> </w:t>
      </w:r>
      <w:bookmarkEnd w:id="10424"/>
    </w:p>
    <w:p w14:paraId="42571C58" w14:textId="77777777" w:rsidR="002B346E" w:rsidRDefault="002B346E" w:rsidP="002B346E">
      <w:pPr>
        <w:pStyle w:val="KeepWithNext"/>
        <w:rPr>
          <w:rtl/>
          <w:lang w:eastAsia="he-IL"/>
        </w:rPr>
      </w:pPr>
    </w:p>
    <w:p w14:paraId="22E7228E" w14:textId="77777777" w:rsidR="002B346E" w:rsidRDefault="002B346E" w:rsidP="002B346E">
      <w:pPr>
        <w:rPr>
          <w:rtl/>
          <w:lang w:eastAsia="he-IL"/>
        </w:rPr>
      </w:pPr>
      <w:bookmarkStart w:id="10425" w:name="_ETM_Q1_8216925"/>
      <w:bookmarkEnd w:id="10425"/>
      <w:r>
        <w:rPr>
          <w:rFonts w:hint="cs"/>
          <w:rtl/>
          <w:lang w:eastAsia="he-IL"/>
        </w:rPr>
        <w:t>ר</w:t>
      </w:r>
      <w:bookmarkStart w:id="10426" w:name="_ETM_Q1_8216977"/>
      <w:bookmarkEnd w:id="10426"/>
      <w:r>
        <w:rPr>
          <w:rFonts w:hint="cs"/>
          <w:rtl/>
          <w:lang w:eastAsia="he-IL"/>
        </w:rPr>
        <w:t>גע</w:t>
      </w:r>
      <w:bookmarkStart w:id="10427" w:name="_ETM_Q1_8214190"/>
      <w:bookmarkEnd w:id="10427"/>
      <w:r>
        <w:rPr>
          <w:rFonts w:hint="cs"/>
          <w:rtl/>
          <w:lang w:eastAsia="he-IL"/>
        </w:rPr>
        <w:t>, זה לא מה שנאמר. אלא</w:t>
      </w:r>
      <w:bookmarkStart w:id="10428" w:name="_ETM_Q1_8216515"/>
      <w:bookmarkEnd w:id="10428"/>
      <w:r>
        <w:rPr>
          <w:rFonts w:hint="cs"/>
          <w:rtl/>
          <w:lang w:eastAsia="he-IL"/>
        </w:rPr>
        <w:t xml:space="preserve"> מה שקיים כרגע זה בעצם שיש את האפשרות. מה שקורה</w:t>
      </w:r>
      <w:bookmarkStart w:id="10429" w:name="_ETM_Q1_8222440"/>
      <w:bookmarkEnd w:id="10429"/>
      <w:r>
        <w:rPr>
          <w:rFonts w:hint="cs"/>
          <w:rtl/>
          <w:lang w:eastAsia="he-IL"/>
        </w:rPr>
        <w:t xml:space="preserve"> זה בעצם תקנה, </w:t>
      </w:r>
      <w:bookmarkStart w:id="10430" w:name="_ETM_Q1_8220812"/>
      <w:bookmarkEnd w:id="10430"/>
      <w:r>
        <w:rPr>
          <w:rFonts w:hint="cs"/>
          <w:rtl/>
          <w:lang w:eastAsia="he-IL"/>
        </w:rPr>
        <w:t>אני חוזר עוד פעם. סעיף 5 לחוק</w:t>
      </w:r>
      <w:bookmarkStart w:id="10431" w:name="_ETM_Q1_8224642"/>
      <w:bookmarkEnd w:id="10431"/>
      <w:r>
        <w:rPr>
          <w:rFonts w:hint="cs"/>
          <w:rtl/>
          <w:lang w:eastAsia="he-IL"/>
        </w:rPr>
        <w:t xml:space="preserve"> משק הגז הטבעי מאפשר בעצם לשר, </w:t>
      </w:r>
      <w:bookmarkStart w:id="10432" w:name="_ETM_Q1_8224692"/>
      <w:bookmarkEnd w:id="10432"/>
      <w:r>
        <w:rPr>
          <w:rFonts w:hint="cs"/>
          <w:rtl/>
          <w:lang w:eastAsia="he-IL"/>
        </w:rPr>
        <w:t>בהסכמת שר האוצר, ובאישור</w:t>
      </w:r>
      <w:bookmarkStart w:id="10433" w:name="_ETM_Q1_8229377"/>
      <w:bookmarkEnd w:id="10433"/>
      <w:r>
        <w:rPr>
          <w:rFonts w:hint="cs"/>
          <w:rtl/>
          <w:lang w:eastAsia="he-IL"/>
        </w:rPr>
        <w:t xml:space="preserve"> ועדת הכלכ</w:t>
      </w:r>
      <w:bookmarkStart w:id="10434" w:name="_ETM_Q1_8227867"/>
      <w:bookmarkEnd w:id="10434"/>
      <w:r>
        <w:rPr>
          <w:rFonts w:hint="cs"/>
          <w:rtl/>
          <w:lang w:eastAsia="he-IL"/>
        </w:rPr>
        <w:t>לה, לקבוע חובת רישיון. וכשהוא קו</w:t>
      </w:r>
      <w:bookmarkStart w:id="10435" w:name="_ETM_Q1_8229729"/>
      <w:bookmarkEnd w:id="10435"/>
      <w:r>
        <w:rPr>
          <w:rFonts w:hint="cs"/>
          <w:rtl/>
          <w:lang w:eastAsia="he-IL"/>
        </w:rPr>
        <w:t>בע את זה, נדמה</w:t>
      </w:r>
      <w:bookmarkStart w:id="10436" w:name="_ETM_Q1_8232790"/>
      <w:bookmarkEnd w:id="10436"/>
      <w:r>
        <w:rPr>
          <w:rFonts w:hint="cs"/>
          <w:rtl/>
          <w:lang w:eastAsia="he-IL"/>
        </w:rPr>
        <w:t xml:space="preserve"> לי זה סעיף קטן</w:t>
      </w:r>
      <w:bookmarkStart w:id="10437" w:name="_ETM_Q1_8231470"/>
      <w:bookmarkEnd w:id="10437"/>
      <w:r>
        <w:rPr>
          <w:rFonts w:hint="cs"/>
          <w:rtl/>
          <w:lang w:eastAsia="he-IL"/>
        </w:rPr>
        <w:t xml:space="preserve"> (ג) אם אני לא טועה באותו</w:t>
      </w:r>
      <w:bookmarkStart w:id="10438" w:name="_ETM_Q1_8236400"/>
      <w:bookmarkStart w:id="10439" w:name="_ETM_Q1_8234092"/>
      <w:bookmarkEnd w:id="10438"/>
      <w:bookmarkEnd w:id="10439"/>
      <w:r>
        <w:rPr>
          <w:rFonts w:hint="cs"/>
          <w:rtl/>
          <w:lang w:eastAsia="he-IL"/>
        </w:rPr>
        <w:t xml:space="preserve"> סעיף. ובעצם יש שם אמירה שבמקרה כזה יח</w:t>
      </w:r>
      <w:bookmarkStart w:id="10440" w:name="_ETM_Q1_8236228"/>
      <w:bookmarkEnd w:id="10440"/>
      <w:r>
        <w:rPr>
          <w:rFonts w:hint="cs"/>
          <w:rtl/>
          <w:lang w:eastAsia="he-IL"/>
        </w:rPr>
        <w:t>ולו הוראות</w:t>
      </w:r>
      <w:bookmarkStart w:id="10441" w:name="_ETM_Q1_8237489"/>
      <w:bookmarkEnd w:id="10441"/>
      <w:r>
        <w:rPr>
          <w:rFonts w:hint="cs"/>
          <w:rtl/>
          <w:lang w:eastAsia="he-IL"/>
        </w:rPr>
        <w:t xml:space="preserve"> החוק הזה למעט סעיפים מסוימים שמפורטים שם, אלא אם נקבע</w:t>
      </w:r>
      <w:bookmarkStart w:id="10442" w:name="_ETM_Q1_8243664"/>
      <w:bookmarkEnd w:id="10442"/>
      <w:r>
        <w:rPr>
          <w:rFonts w:hint="cs"/>
          <w:rtl/>
          <w:lang w:eastAsia="he-IL"/>
        </w:rPr>
        <w:t xml:space="preserve"> אחרת</w:t>
      </w:r>
      <w:bookmarkStart w:id="10443" w:name="_ETM_Q1_8241116"/>
      <w:bookmarkEnd w:id="10443"/>
      <w:r>
        <w:rPr>
          <w:rFonts w:hint="cs"/>
          <w:rtl/>
          <w:lang w:eastAsia="he-IL"/>
        </w:rPr>
        <w:t xml:space="preserve"> באותן תקנות. ולכן אנחנו רוצים להשאיר את הגמישות, שבעצם</w:t>
      </w:r>
      <w:bookmarkStart w:id="10444" w:name="_ETM_Q1_8248278"/>
      <w:bookmarkEnd w:id="10444"/>
      <w:r>
        <w:rPr>
          <w:rFonts w:hint="cs"/>
          <w:rtl/>
          <w:lang w:eastAsia="he-IL"/>
        </w:rPr>
        <w:t xml:space="preserve"> אם וכאשר, כ</w:t>
      </w:r>
      <w:bookmarkStart w:id="10445" w:name="_ETM_Q1_8246551"/>
      <w:bookmarkEnd w:id="10445"/>
      <w:r>
        <w:rPr>
          <w:rFonts w:hint="cs"/>
          <w:rtl/>
          <w:lang w:eastAsia="he-IL"/>
        </w:rPr>
        <w:t xml:space="preserve">רגע אין בכוונה כזאת. </w:t>
      </w:r>
      <w:bookmarkStart w:id="10446" w:name="_ETM_Q1_8246881"/>
      <w:bookmarkStart w:id="10447" w:name="_ETM_Q1_8248044"/>
      <w:bookmarkEnd w:id="10446"/>
      <w:bookmarkEnd w:id="10447"/>
      <w:r>
        <w:rPr>
          <w:rFonts w:hint="cs"/>
          <w:rtl/>
          <w:lang w:eastAsia="he-IL"/>
        </w:rPr>
        <w:t>אבל אם וכאשר כן</w:t>
      </w:r>
      <w:bookmarkStart w:id="10448" w:name="_ETM_Q1_8251061"/>
      <w:bookmarkEnd w:id="10448"/>
      <w:r>
        <w:rPr>
          <w:rFonts w:hint="cs"/>
          <w:rtl/>
          <w:lang w:eastAsia="he-IL"/>
        </w:rPr>
        <w:t xml:space="preserve"> תוכל, יוחלט להח</w:t>
      </w:r>
      <w:bookmarkStart w:id="10449" w:name="_ETM_Q1_8251387"/>
      <w:bookmarkEnd w:id="10449"/>
      <w:r>
        <w:rPr>
          <w:rFonts w:hint="cs"/>
          <w:rtl/>
          <w:lang w:eastAsia="he-IL"/>
        </w:rPr>
        <w:t>יל חובת רישיון כזה, אז י</w:t>
      </w:r>
      <w:bookmarkStart w:id="10450" w:name="_ETM_Q1_8254271"/>
      <w:bookmarkEnd w:id="10450"/>
      <w:r>
        <w:rPr>
          <w:rFonts w:hint="cs"/>
          <w:rtl/>
          <w:lang w:eastAsia="he-IL"/>
        </w:rPr>
        <w:t>בחרו</w:t>
      </w:r>
      <w:bookmarkStart w:id="10451" w:name="_ETM_Q1_8256106"/>
      <w:bookmarkEnd w:id="10451"/>
      <w:r>
        <w:rPr>
          <w:rFonts w:hint="cs"/>
          <w:rtl/>
          <w:lang w:eastAsia="he-IL"/>
        </w:rPr>
        <w:t xml:space="preserve"> האם להחיל את המנגנון ה</w:t>
      </w:r>
      <w:bookmarkStart w:id="10452" w:name="_ETM_Q1_8256283"/>
      <w:bookmarkEnd w:id="10452"/>
      <w:r>
        <w:rPr>
          <w:rFonts w:hint="cs"/>
          <w:rtl/>
          <w:lang w:eastAsia="he-IL"/>
        </w:rPr>
        <w:t>זה או את המנגנון על שאר</w:t>
      </w:r>
      <w:bookmarkStart w:id="10453" w:name="_ETM_Q1_8260733"/>
      <w:bookmarkEnd w:id="10453"/>
      <w:r>
        <w:rPr>
          <w:rFonts w:hint="cs"/>
          <w:rtl/>
          <w:lang w:eastAsia="he-IL"/>
        </w:rPr>
        <w:t xml:space="preserve"> הכלל</w:t>
      </w:r>
      <w:bookmarkStart w:id="10454" w:name="_ETM_Q1_8258267"/>
      <w:bookmarkEnd w:id="10454"/>
      <w:r>
        <w:rPr>
          <w:rFonts w:hint="cs"/>
          <w:rtl/>
          <w:lang w:eastAsia="he-IL"/>
        </w:rPr>
        <w:t>ים של בעלי הרישיונות הרגילים. כי גם יכול</w:t>
      </w:r>
      <w:bookmarkStart w:id="10455" w:name="_ETM_Q1_8260510"/>
      <w:bookmarkEnd w:id="10455"/>
      <w:r>
        <w:rPr>
          <w:rFonts w:hint="cs"/>
          <w:rtl/>
          <w:lang w:eastAsia="he-IL"/>
        </w:rPr>
        <w:t xml:space="preserve"> להיות ש</w:t>
      </w:r>
      <w:bookmarkStart w:id="10456" w:name="_ETM_Q1_8260225"/>
      <w:bookmarkEnd w:id="10456"/>
      <w:r>
        <w:rPr>
          <w:rFonts w:hint="cs"/>
          <w:rtl/>
          <w:lang w:eastAsia="he-IL"/>
        </w:rPr>
        <w:t>כשתיקבע</w:t>
      </w:r>
      <w:bookmarkStart w:id="10457" w:name="_ETM_Q1_8262091"/>
      <w:bookmarkEnd w:id="10457"/>
      <w:r>
        <w:rPr>
          <w:rFonts w:hint="cs"/>
          <w:rtl/>
          <w:lang w:eastAsia="he-IL"/>
        </w:rPr>
        <w:t xml:space="preserve"> חובת רישיון כזה היא תחול על כל המשווקים לסוגיהם, </w:t>
      </w:r>
      <w:bookmarkStart w:id="10458" w:name="_ETM_Q1_8264640"/>
      <w:bookmarkEnd w:id="10458"/>
      <w:r>
        <w:rPr>
          <w:rFonts w:hint="cs"/>
          <w:rtl/>
          <w:lang w:eastAsia="he-IL"/>
        </w:rPr>
        <w:t>כי</w:t>
      </w:r>
      <w:bookmarkStart w:id="10459" w:name="_ETM_Q1_8264892"/>
      <w:bookmarkEnd w:id="10459"/>
      <w:r>
        <w:rPr>
          <w:rFonts w:hint="cs"/>
          <w:rtl/>
          <w:lang w:eastAsia="he-IL"/>
        </w:rPr>
        <w:t xml:space="preserve"> יש עוד הרבה סוגים חוץ ממה שיש כאן</w:t>
      </w:r>
      <w:bookmarkStart w:id="10460" w:name="_ETM_Q1_8266632"/>
      <w:bookmarkEnd w:id="10460"/>
      <w:r>
        <w:rPr>
          <w:rFonts w:hint="cs"/>
          <w:rtl/>
          <w:lang w:eastAsia="he-IL"/>
        </w:rPr>
        <w:t>,</w:t>
      </w:r>
      <w:bookmarkStart w:id="10461" w:name="_ETM_Q1_8267343"/>
      <w:bookmarkEnd w:id="10461"/>
      <w:r>
        <w:rPr>
          <w:rFonts w:hint="cs"/>
          <w:rtl/>
          <w:lang w:eastAsia="he-IL"/>
        </w:rPr>
        <w:t xml:space="preserve"> או לא. ולכן רצינו להשאיר את אותה גמישות שהחוק השאיר</w:t>
      </w:r>
      <w:bookmarkStart w:id="10462" w:name="_ETM_Q1_8272569"/>
      <w:bookmarkEnd w:id="10462"/>
      <w:r>
        <w:rPr>
          <w:rFonts w:hint="cs"/>
          <w:rtl/>
          <w:lang w:eastAsia="he-IL"/>
        </w:rPr>
        <w:t xml:space="preserve"> מלכתחילה. </w:t>
      </w:r>
      <w:bookmarkStart w:id="10463" w:name="_ETM_Q1_8271044"/>
      <w:bookmarkEnd w:id="10463"/>
      <w:r>
        <w:rPr>
          <w:rFonts w:hint="cs"/>
          <w:rtl/>
          <w:lang w:eastAsia="he-IL"/>
        </w:rPr>
        <w:t>לכן אמרנו הסעיף הזה הו</w:t>
      </w:r>
      <w:bookmarkStart w:id="10464" w:name="_ETM_Q1_8276085"/>
      <w:bookmarkStart w:id="10465" w:name="_ETM_Q1_8273490"/>
      <w:bookmarkStart w:id="10466" w:name="_ETM_Q1_8272128"/>
      <w:bookmarkEnd w:id="10464"/>
      <w:bookmarkEnd w:id="10465"/>
      <w:bookmarkEnd w:id="10466"/>
      <w:r>
        <w:rPr>
          <w:rFonts w:hint="cs"/>
          <w:rtl/>
          <w:lang w:eastAsia="he-IL"/>
        </w:rPr>
        <w:t>א חל כרגע, כל עוד שאתה ל</w:t>
      </w:r>
      <w:bookmarkStart w:id="10467" w:name="_ETM_Q1_8273356"/>
      <w:bookmarkEnd w:id="10467"/>
      <w:r>
        <w:rPr>
          <w:rFonts w:hint="cs"/>
          <w:rtl/>
          <w:lang w:eastAsia="he-IL"/>
        </w:rPr>
        <w:t>א מחיל את חובת</w:t>
      </w:r>
      <w:bookmarkStart w:id="10468" w:name="_ETM_Q1_8275383"/>
      <w:bookmarkEnd w:id="10468"/>
      <w:r>
        <w:rPr>
          <w:rFonts w:hint="cs"/>
          <w:rtl/>
          <w:lang w:eastAsia="he-IL"/>
        </w:rPr>
        <w:t xml:space="preserve"> הרישיון. ואם תחיל </w:t>
      </w:r>
      <w:bookmarkStart w:id="10469" w:name="_ETM_Q1_8275425"/>
      <w:bookmarkEnd w:id="10469"/>
      <w:r>
        <w:rPr>
          <w:rFonts w:hint="cs"/>
          <w:rtl/>
          <w:lang w:eastAsia="he-IL"/>
        </w:rPr>
        <w:t>אותה, אז ייקבע בהתאם למה שייקבע באותן</w:t>
      </w:r>
      <w:bookmarkStart w:id="10470" w:name="_ETM_Q1_8280091"/>
      <w:bookmarkEnd w:id="10470"/>
      <w:r>
        <w:rPr>
          <w:rFonts w:hint="cs"/>
          <w:rtl/>
          <w:lang w:eastAsia="he-IL"/>
        </w:rPr>
        <w:t xml:space="preserve"> תקנות. </w:t>
      </w:r>
      <w:bookmarkStart w:id="10471" w:name="_ETM_Q1_8281141"/>
      <w:bookmarkEnd w:id="10471"/>
    </w:p>
    <w:p w14:paraId="1825591C" w14:textId="77777777" w:rsidR="002B346E" w:rsidRDefault="002B346E" w:rsidP="002B346E">
      <w:pPr>
        <w:rPr>
          <w:rtl/>
          <w:lang w:eastAsia="he-IL"/>
        </w:rPr>
      </w:pPr>
      <w:bookmarkStart w:id="10472" w:name="_ETM_Q1_8281224"/>
      <w:bookmarkEnd w:id="10472"/>
    </w:p>
    <w:p w14:paraId="6BD85180" w14:textId="6A79A81E" w:rsidR="002B346E" w:rsidRDefault="002B346E" w:rsidP="002B346E">
      <w:pPr>
        <w:pStyle w:val="af9"/>
        <w:keepNext/>
        <w:rPr>
          <w:rtl/>
          <w:lang w:eastAsia="he-IL"/>
        </w:rPr>
      </w:pPr>
      <w:bookmarkStart w:id="10473" w:name="ET_guest_טל_פנקס_1080"/>
      <w:r w:rsidRPr="002B346E">
        <w:rPr>
          <w:rStyle w:val="TagStyle"/>
          <w:rtl/>
        </w:rPr>
        <w:t xml:space="preserve"> &lt;&lt; אורח &gt;&gt; </w:t>
      </w:r>
      <w:r w:rsidR="00006B4A">
        <w:rPr>
          <w:rtl/>
          <w:lang w:eastAsia="he-IL"/>
        </w:rPr>
        <w:t>טל פוקס:</w:t>
      </w:r>
      <w:r w:rsidRPr="002B346E">
        <w:rPr>
          <w:rStyle w:val="TagStyle"/>
          <w:rtl/>
        </w:rPr>
        <w:t xml:space="preserve"> &lt;&lt; אורח &gt;&gt;</w:t>
      </w:r>
      <w:r w:rsidR="002477FD">
        <w:rPr>
          <w:rtl/>
          <w:lang w:eastAsia="he-IL"/>
        </w:rPr>
        <w:t xml:space="preserve"> </w:t>
      </w:r>
      <w:r>
        <w:rPr>
          <w:rtl/>
          <w:lang w:eastAsia="he-IL"/>
        </w:rPr>
        <w:t xml:space="preserve"> </w:t>
      </w:r>
      <w:bookmarkEnd w:id="10473"/>
    </w:p>
    <w:p w14:paraId="64BB7C88" w14:textId="77777777" w:rsidR="002B346E" w:rsidRDefault="002B346E" w:rsidP="002B346E">
      <w:pPr>
        <w:pStyle w:val="KeepWithNext"/>
        <w:rPr>
          <w:rtl/>
          <w:lang w:eastAsia="he-IL"/>
        </w:rPr>
      </w:pPr>
    </w:p>
    <w:p w14:paraId="07A54FF1" w14:textId="77777777" w:rsidR="002B346E" w:rsidRDefault="002B346E" w:rsidP="002B346E">
      <w:pPr>
        <w:rPr>
          <w:rtl/>
          <w:lang w:eastAsia="he-IL"/>
        </w:rPr>
      </w:pPr>
      <w:bookmarkStart w:id="10474" w:name="_ETM_Q1_8281403"/>
      <w:bookmarkStart w:id="10475" w:name="_ETM_Q1_8281438"/>
      <w:bookmarkEnd w:id="10474"/>
      <w:bookmarkEnd w:id="10475"/>
      <w:r>
        <w:rPr>
          <w:rFonts w:hint="cs"/>
          <w:rtl/>
          <w:lang w:eastAsia="he-IL"/>
        </w:rPr>
        <w:t xml:space="preserve">הערה נוספת שלנו בעצם נוגעת לסעיף שלא מתוקן פה </w:t>
      </w:r>
      <w:bookmarkStart w:id="10476" w:name="_ETM_Q1_8286943"/>
      <w:bookmarkEnd w:id="10476"/>
      <w:r>
        <w:rPr>
          <w:rFonts w:hint="cs"/>
          <w:rtl/>
          <w:lang w:eastAsia="he-IL"/>
        </w:rPr>
        <w:t>בתיקון. זה סעיף 40 ל</w:t>
      </w:r>
      <w:bookmarkStart w:id="10477" w:name="_ETM_Q1_8287383"/>
      <w:bookmarkEnd w:id="10477"/>
      <w:r>
        <w:rPr>
          <w:rFonts w:hint="cs"/>
          <w:rtl/>
          <w:lang w:eastAsia="he-IL"/>
        </w:rPr>
        <w:t>חוק, שהנושא שלו הוא בירור תלונות</w:t>
      </w:r>
      <w:bookmarkStart w:id="10478" w:name="_ETM_Q1_8292255"/>
      <w:bookmarkEnd w:id="10478"/>
      <w:r>
        <w:rPr>
          <w:rFonts w:hint="cs"/>
          <w:rtl/>
          <w:lang w:eastAsia="he-IL"/>
        </w:rPr>
        <w:t xml:space="preserve"> הציבור. הסעיף כיום בעצם מסמיך </w:t>
      </w:r>
      <w:bookmarkStart w:id="10479" w:name="_ETM_Q1_8293134"/>
      <w:bookmarkEnd w:id="10479"/>
      <w:r>
        <w:rPr>
          <w:rFonts w:hint="cs"/>
          <w:rtl/>
          <w:lang w:eastAsia="he-IL"/>
        </w:rPr>
        <w:t>את המנהל לברר את</w:t>
      </w:r>
      <w:bookmarkStart w:id="10480" w:name="_ETM_Q1_8294596"/>
      <w:bookmarkEnd w:id="10480"/>
      <w:r>
        <w:rPr>
          <w:rFonts w:hint="cs"/>
          <w:rtl/>
          <w:lang w:eastAsia="he-IL"/>
        </w:rPr>
        <w:t xml:space="preserve"> תלונות הציבור בדבר </w:t>
      </w:r>
      <w:bookmarkStart w:id="10481" w:name="_ETM_Q1_8296221"/>
      <w:bookmarkStart w:id="10482" w:name="_ETM_Q1_8294334"/>
      <w:bookmarkEnd w:id="10481"/>
      <w:bookmarkEnd w:id="10482"/>
      <w:r>
        <w:rPr>
          <w:rFonts w:hint="cs"/>
          <w:rtl/>
          <w:lang w:eastAsia="he-IL"/>
        </w:rPr>
        <w:t>פעילותו של בעל רישיון שיש</w:t>
      </w:r>
      <w:bookmarkStart w:id="10483" w:name="_ETM_Q1_8298912"/>
      <w:bookmarkEnd w:id="10483"/>
      <w:r>
        <w:rPr>
          <w:rFonts w:hint="cs"/>
          <w:rtl/>
          <w:lang w:eastAsia="he-IL"/>
        </w:rPr>
        <w:t xml:space="preserve"> בהן ממש. השאלה שלנו בעניין הזה אם מבחינתכם יש התנגדות</w:t>
      </w:r>
      <w:bookmarkStart w:id="10484" w:name="_ETM_Q1_8305237"/>
      <w:bookmarkEnd w:id="10484"/>
      <w:r>
        <w:rPr>
          <w:rFonts w:hint="cs"/>
          <w:rtl/>
          <w:lang w:eastAsia="he-IL"/>
        </w:rPr>
        <w:t xml:space="preserve"> להוסיף את האפשרות שהוא יבחן בעצם לפי הסעיף, מעבר לאפשרות</w:t>
      </w:r>
      <w:bookmarkStart w:id="10485" w:name="_ETM_Q1_8310761"/>
      <w:bookmarkEnd w:id="10485"/>
      <w:r>
        <w:rPr>
          <w:rFonts w:hint="cs"/>
          <w:rtl/>
          <w:lang w:eastAsia="he-IL"/>
        </w:rPr>
        <w:t xml:space="preserve"> המנהלית שלו לברר תלונות</w:t>
      </w:r>
      <w:bookmarkStart w:id="10486" w:name="_ETM_Q1_8311198"/>
      <w:bookmarkEnd w:id="10486"/>
      <w:r>
        <w:rPr>
          <w:rFonts w:hint="cs"/>
          <w:rtl/>
          <w:lang w:eastAsia="he-IL"/>
        </w:rPr>
        <w:t>, גם את התלונות לגב</w:t>
      </w:r>
      <w:bookmarkStart w:id="10487" w:name="_ETM_Q1_8311798"/>
      <w:bookmarkEnd w:id="10487"/>
      <w:r>
        <w:rPr>
          <w:rFonts w:hint="cs"/>
          <w:rtl/>
          <w:lang w:eastAsia="he-IL"/>
        </w:rPr>
        <w:t>י פעילות</w:t>
      </w:r>
      <w:bookmarkStart w:id="10488" w:name="_ETM_Q1_8313081"/>
      <w:bookmarkEnd w:id="10488"/>
      <w:r>
        <w:rPr>
          <w:rFonts w:hint="cs"/>
          <w:rtl/>
          <w:lang w:eastAsia="he-IL"/>
        </w:rPr>
        <w:t xml:space="preserve"> של מי שאינו בעל רישיון. כי כפי שבעצם אנחנו דיברנו </w:t>
      </w:r>
      <w:bookmarkStart w:id="10489" w:name="_ETM_Q1_8318606"/>
      <w:bookmarkEnd w:id="10489"/>
      <w:r>
        <w:rPr>
          <w:rFonts w:hint="cs"/>
          <w:rtl/>
          <w:lang w:eastAsia="he-IL"/>
        </w:rPr>
        <w:t xml:space="preserve">עכשיו יש </w:t>
      </w:r>
      <w:bookmarkStart w:id="10490" w:name="_ETM_Q1_8316444"/>
      <w:bookmarkEnd w:id="10490"/>
      <w:r>
        <w:rPr>
          <w:rFonts w:hint="cs"/>
          <w:rtl/>
          <w:lang w:eastAsia="he-IL"/>
        </w:rPr>
        <w:t>לנו משווקים שהם אינם בעלי רישיון, בהתאם</w:t>
      </w:r>
      <w:bookmarkStart w:id="10491" w:name="_ETM_Q1_8319187"/>
      <w:bookmarkEnd w:id="10491"/>
      <w:r>
        <w:rPr>
          <w:rFonts w:hint="cs"/>
          <w:rtl/>
          <w:lang w:eastAsia="he-IL"/>
        </w:rPr>
        <w:t xml:space="preserve"> </w:t>
      </w:r>
      <w:bookmarkStart w:id="10492" w:name="_ETM_Q1_8319431"/>
      <w:bookmarkEnd w:id="10492"/>
      <w:r>
        <w:rPr>
          <w:rFonts w:hint="cs"/>
          <w:rtl/>
          <w:lang w:eastAsia="he-IL"/>
        </w:rPr>
        <w:t xml:space="preserve">להוראות סעיף 5 בחוק. </w:t>
      </w:r>
      <w:bookmarkStart w:id="10493" w:name="_ETM_Q1_8322103"/>
      <w:bookmarkStart w:id="10494" w:name="_ETM_Q1_8323895"/>
      <w:bookmarkEnd w:id="10493"/>
      <w:bookmarkEnd w:id="10494"/>
    </w:p>
    <w:p w14:paraId="6BF87E8E" w14:textId="77777777" w:rsidR="002B346E" w:rsidRDefault="002B346E" w:rsidP="002B346E">
      <w:pPr>
        <w:rPr>
          <w:rtl/>
          <w:lang w:eastAsia="he-IL"/>
        </w:rPr>
      </w:pPr>
      <w:bookmarkStart w:id="10495" w:name="_ETM_Q1_8323987"/>
      <w:bookmarkEnd w:id="10495"/>
    </w:p>
    <w:p w14:paraId="371BFBA8" w14:textId="30E31E4E" w:rsidR="002B346E" w:rsidRDefault="002B346E" w:rsidP="002B346E">
      <w:pPr>
        <w:pStyle w:val="af9"/>
        <w:keepNext/>
        <w:rPr>
          <w:rtl/>
          <w:lang w:eastAsia="he-IL"/>
        </w:rPr>
      </w:pPr>
      <w:bookmarkStart w:id="10496" w:name="ET_guest_משה_גראזי_1082"/>
      <w:r w:rsidRPr="002B346E">
        <w:rPr>
          <w:rStyle w:val="TagStyle"/>
          <w:rtl/>
        </w:rPr>
        <w:t xml:space="preserve"> &lt;&lt; אורח &gt;&gt; </w:t>
      </w:r>
      <w:r>
        <w:rPr>
          <w:rtl/>
          <w:lang w:eastAsia="he-IL"/>
        </w:rPr>
        <w:t>משה גראזי:</w:t>
      </w:r>
      <w:r w:rsidRPr="002B346E">
        <w:rPr>
          <w:rStyle w:val="TagStyle"/>
          <w:rtl/>
        </w:rPr>
        <w:t xml:space="preserve"> &lt;&lt; אורח &gt;&gt;</w:t>
      </w:r>
      <w:r w:rsidR="002477FD">
        <w:rPr>
          <w:rtl/>
          <w:lang w:eastAsia="he-IL"/>
        </w:rPr>
        <w:t xml:space="preserve"> </w:t>
      </w:r>
      <w:r>
        <w:rPr>
          <w:rtl/>
          <w:lang w:eastAsia="he-IL"/>
        </w:rPr>
        <w:t xml:space="preserve"> </w:t>
      </w:r>
      <w:bookmarkEnd w:id="10496"/>
    </w:p>
    <w:p w14:paraId="47922F6D" w14:textId="77777777" w:rsidR="002B346E" w:rsidRDefault="002B346E" w:rsidP="002B346E">
      <w:pPr>
        <w:pStyle w:val="KeepWithNext"/>
        <w:rPr>
          <w:rtl/>
          <w:lang w:eastAsia="he-IL"/>
        </w:rPr>
      </w:pPr>
    </w:p>
    <w:p w14:paraId="4E3248CE" w14:textId="77777777" w:rsidR="002B346E" w:rsidRDefault="002B346E" w:rsidP="002B346E">
      <w:pPr>
        <w:rPr>
          <w:rtl/>
          <w:lang w:eastAsia="he-IL"/>
        </w:rPr>
      </w:pPr>
      <w:bookmarkStart w:id="10497" w:name="_ETM_Q1_8325095"/>
      <w:bookmarkEnd w:id="10497"/>
      <w:r>
        <w:rPr>
          <w:rFonts w:hint="cs"/>
          <w:rtl/>
          <w:lang w:eastAsia="he-IL"/>
        </w:rPr>
        <w:t>א</w:t>
      </w:r>
      <w:bookmarkStart w:id="10498" w:name="_ETM_Q1_8325126"/>
      <w:bookmarkEnd w:id="10498"/>
      <w:r>
        <w:rPr>
          <w:rFonts w:hint="cs"/>
          <w:rtl/>
          <w:lang w:eastAsia="he-IL"/>
        </w:rPr>
        <w:t>ין בעיה מבחינתנ</w:t>
      </w:r>
      <w:bookmarkStart w:id="10499" w:name="_ETM_Q1_8323582"/>
      <w:bookmarkEnd w:id="10499"/>
      <w:r>
        <w:rPr>
          <w:rFonts w:hint="cs"/>
          <w:rtl/>
          <w:lang w:eastAsia="he-IL"/>
        </w:rPr>
        <w:t>ו.</w:t>
      </w:r>
      <w:bookmarkStart w:id="10500" w:name="_ETM_Q1_8323965"/>
      <w:bookmarkEnd w:id="10500"/>
      <w:r>
        <w:rPr>
          <w:rFonts w:hint="cs"/>
          <w:rtl/>
          <w:lang w:eastAsia="he-IL"/>
        </w:rPr>
        <w:t xml:space="preserve"> </w:t>
      </w:r>
      <w:bookmarkStart w:id="10501" w:name="_ETM_Q1_8325424"/>
      <w:bookmarkStart w:id="10502" w:name="_ETM_Q1_8326323"/>
      <w:bookmarkEnd w:id="10501"/>
      <w:bookmarkEnd w:id="10502"/>
    </w:p>
    <w:p w14:paraId="7A1FE95D" w14:textId="77777777" w:rsidR="002B346E" w:rsidRDefault="002B346E" w:rsidP="002B346E">
      <w:pPr>
        <w:rPr>
          <w:rtl/>
          <w:lang w:eastAsia="he-IL"/>
        </w:rPr>
      </w:pPr>
      <w:bookmarkStart w:id="10503" w:name="_ETM_Q1_8326399"/>
      <w:bookmarkEnd w:id="10503"/>
    </w:p>
    <w:p w14:paraId="35488F85" w14:textId="247FFCBD" w:rsidR="002B346E" w:rsidRDefault="002B346E" w:rsidP="002B346E">
      <w:pPr>
        <w:pStyle w:val="af6"/>
        <w:keepNext/>
        <w:rPr>
          <w:rtl/>
        </w:rPr>
      </w:pPr>
      <w:bookmarkStart w:id="10504" w:name="ET_yor_5159_1083"/>
      <w:r w:rsidRPr="002B346E">
        <w:rPr>
          <w:rStyle w:val="TagStyle"/>
          <w:rtl/>
        </w:rPr>
        <w:t xml:space="preserve"> &lt;&lt; יור &gt;&gt; </w:t>
      </w:r>
      <w:r>
        <w:rPr>
          <w:rtl/>
        </w:rPr>
        <w:t>היו"ר דוד ביטן:</w:t>
      </w:r>
      <w:r w:rsidRPr="002B346E">
        <w:rPr>
          <w:rStyle w:val="TagStyle"/>
          <w:rtl/>
        </w:rPr>
        <w:t xml:space="preserve"> &lt;&lt; יור &gt;&gt;</w:t>
      </w:r>
      <w:r w:rsidR="002477FD">
        <w:rPr>
          <w:rtl/>
        </w:rPr>
        <w:t xml:space="preserve"> </w:t>
      </w:r>
      <w:r>
        <w:rPr>
          <w:rtl/>
        </w:rPr>
        <w:t xml:space="preserve"> </w:t>
      </w:r>
      <w:bookmarkEnd w:id="10504"/>
    </w:p>
    <w:p w14:paraId="3BB6A92C" w14:textId="77777777" w:rsidR="002B346E" w:rsidRDefault="002B346E" w:rsidP="002B346E">
      <w:pPr>
        <w:pStyle w:val="KeepWithNext"/>
        <w:rPr>
          <w:rtl/>
          <w:lang w:eastAsia="he-IL"/>
        </w:rPr>
      </w:pPr>
    </w:p>
    <w:p w14:paraId="6984DE3D" w14:textId="77777777" w:rsidR="002B346E" w:rsidRDefault="002B346E" w:rsidP="002B346E">
      <w:pPr>
        <w:rPr>
          <w:rtl/>
          <w:lang w:eastAsia="he-IL"/>
        </w:rPr>
      </w:pPr>
      <w:bookmarkStart w:id="10505" w:name="_ETM_Q1_8327559"/>
      <w:bookmarkEnd w:id="10505"/>
      <w:r>
        <w:rPr>
          <w:rFonts w:hint="cs"/>
          <w:rtl/>
          <w:lang w:eastAsia="he-IL"/>
        </w:rPr>
        <w:t>ס</w:t>
      </w:r>
      <w:bookmarkStart w:id="10506" w:name="_ETM_Q1_8327614"/>
      <w:bookmarkEnd w:id="10506"/>
      <w:r>
        <w:rPr>
          <w:rFonts w:hint="cs"/>
          <w:rtl/>
          <w:lang w:eastAsia="he-IL"/>
        </w:rPr>
        <w:t>יימנו?</w:t>
      </w:r>
    </w:p>
    <w:p w14:paraId="294EC186" w14:textId="77777777" w:rsidR="002B346E" w:rsidRDefault="002B346E" w:rsidP="002B346E">
      <w:pPr>
        <w:rPr>
          <w:rtl/>
          <w:lang w:eastAsia="he-IL"/>
        </w:rPr>
      </w:pPr>
      <w:bookmarkStart w:id="10507" w:name="_ETM_Q1_8328723"/>
      <w:bookmarkStart w:id="10508" w:name="_ETM_Q1_8328802"/>
      <w:bookmarkEnd w:id="10507"/>
      <w:bookmarkEnd w:id="10508"/>
    </w:p>
    <w:p w14:paraId="4D62F2B8" w14:textId="49A635F8" w:rsidR="002B346E" w:rsidRDefault="002B346E" w:rsidP="002B346E">
      <w:pPr>
        <w:pStyle w:val="af9"/>
        <w:keepNext/>
        <w:rPr>
          <w:rtl/>
          <w:lang w:eastAsia="he-IL"/>
        </w:rPr>
      </w:pPr>
      <w:bookmarkStart w:id="10509" w:name="ET_guest_טל_פנקס_1084"/>
      <w:r w:rsidRPr="002B346E">
        <w:rPr>
          <w:rStyle w:val="TagStyle"/>
          <w:rtl/>
        </w:rPr>
        <w:t xml:space="preserve"> &lt;&lt; אורח &gt;&gt; </w:t>
      </w:r>
      <w:r w:rsidR="00006B4A">
        <w:rPr>
          <w:rtl/>
          <w:lang w:eastAsia="he-IL"/>
        </w:rPr>
        <w:t>טל פוקס:</w:t>
      </w:r>
      <w:r w:rsidRPr="002B346E">
        <w:rPr>
          <w:rStyle w:val="TagStyle"/>
          <w:rtl/>
        </w:rPr>
        <w:t xml:space="preserve"> &lt;&lt; אורח &gt;&gt;</w:t>
      </w:r>
      <w:r w:rsidR="002477FD">
        <w:rPr>
          <w:rtl/>
          <w:lang w:eastAsia="he-IL"/>
        </w:rPr>
        <w:t xml:space="preserve"> </w:t>
      </w:r>
      <w:r>
        <w:rPr>
          <w:rtl/>
          <w:lang w:eastAsia="he-IL"/>
        </w:rPr>
        <w:t xml:space="preserve"> </w:t>
      </w:r>
      <w:bookmarkEnd w:id="10509"/>
    </w:p>
    <w:p w14:paraId="680649CB" w14:textId="77777777" w:rsidR="002B346E" w:rsidRDefault="002B346E" w:rsidP="002B346E">
      <w:pPr>
        <w:pStyle w:val="KeepWithNext"/>
        <w:rPr>
          <w:rtl/>
          <w:lang w:eastAsia="he-IL"/>
        </w:rPr>
      </w:pPr>
    </w:p>
    <w:p w14:paraId="5449DF7D" w14:textId="77777777" w:rsidR="002B346E" w:rsidRDefault="002B346E" w:rsidP="002B346E">
      <w:pPr>
        <w:rPr>
          <w:rtl/>
          <w:lang w:eastAsia="he-IL"/>
        </w:rPr>
      </w:pPr>
      <w:bookmarkStart w:id="10510" w:name="_ETM_Q1_8327132"/>
      <w:bookmarkStart w:id="10511" w:name="_ETM_Q1_8327170"/>
      <w:bookmarkEnd w:id="10510"/>
      <w:bookmarkEnd w:id="10511"/>
      <w:r>
        <w:rPr>
          <w:rFonts w:hint="cs"/>
          <w:rtl/>
          <w:lang w:eastAsia="he-IL"/>
        </w:rPr>
        <w:t xml:space="preserve">יש לנו עוד סעיף. </w:t>
      </w:r>
    </w:p>
    <w:p w14:paraId="310FAA15" w14:textId="77777777" w:rsidR="002B346E" w:rsidRDefault="002B346E" w:rsidP="002B346E">
      <w:pPr>
        <w:rPr>
          <w:rtl/>
          <w:lang w:eastAsia="he-IL"/>
        </w:rPr>
      </w:pPr>
      <w:bookmarkStart w:id="10512" w:name="_ETM_Q1_8330440"/>
      <w:bookmarkStart w:id="10513" w:name="_ETM_Q1_8330531"/>
      <w:bookmarkEnd w:id="10512"/>
      <w:bookmarkEnd w:id="10513"/>
    </w:p>
    <w:p w14:paraId="40FCC224" w14:textId="76842418" w:rsidR="002B346E" w:rsidRDefault="002B346E" w:rsidP="002B346E">
      <w:pPr>
        <w:pStyle w:val="af9"/>
        <w:keepNext/>
        <w:rPr>
          <w:rtl/>
          <w:lang w:eastAsia="he-IL"/>
        </w:rPr>
      </w:pPr>
      <w:bookmarkStart w:id="10514" w:name="ET_guest_צחי_בר_ציון_1085"/>
      <w:r w:rsidRPr="002B346E">
        <w:rPr>
          <w:rStyle w:val="TagStyle"/>
          <w:rtl/>
        </w:rPr>
        <w:t xml:space="preserve"> &lt;&lt; אורח &gt;&gt; </w:t>
      </w:r>
      <w:r>
        <w:rPr>
          <w:rtl/>
          <w:lang w:eastAsia="he-IL"/>
        </w:rPr>
        <w:t>צחי בר ציון:</w:t>
      </w:r>
      <w:r w:rsidRPr="002B346E">
        <w:rPr>
          <w:rStyle w:val="TagStyle"/>
          <w:rtl/>
        </w:rPr>
        <w:t xml:space="preserve"> &lt;&lt; אורח &gt;&gt;</w:t>
      </w:r>
      <w:r w:rsidR="002477FD">
        <w:rPr>
          <w:rtl/>
          <w:lang w:eastAsia="he-IL"/>
        </w:rPr>
        <w:t xml:space="preserve"> </w:t>
      </w:r>
      <w:r>
        <w:rPr>
          <w:rtl/>
          <w:lang w:eastAsia="he-IL"/>
        </w:rPr>
        <w:t xml:space="preserve"> </w:t>
      </w:r>
      <w:bookmarkEnd w:id="10514"/>
    </w:p>
    <w:p w14:paraId="3BB0C91A" w14:textId="77777777" w:rsidR="002B346E" w:rsidRDefault="002B346E" w:rsidP="002B346E">
      <w:pPr>
        <w:pStyle w:val="KeepWithNext"/>
        <w:rPr>
          <w:rtl/>
          <w:lang w:eastAsia="he-IL"/>
        </w:rPr>
      </w:pPr>
    </w:p>
    <w:p w14:paraId="081FC51D" w14:textId="77777777" w:rsidR="002B346E" w:rsidRDefault="002B346E" w:rsidP="002B346E">
      <w:pPr>
        <w:rPr>
          <w:rtl/>
          <w:lang w:eastAsia="he-IL"/>
        </w:rPr>
      </w:pPr>
      <w:bookmarkStart w:id="10515" w:name="_ETM_Q1_8330303"/>
      <w:bookmarkStart w:id="10516" w:name="_ETM_Q1_8330340"/>
      <w:bookmarkEnd w:id="10515"/>
      <w:bookmarkEnd w:id="10516"/>
      <w:r>
        <w:rPr>
          <w:rFonts w:hint="cs"/>
          <w:rtl/>
          <w:lang w:eastAsia="he-IL"/>
        </w:rPr>
        <w:t xml:space="preserve">יש עוד סעיף. </w:t>
      </w:r>
    </w:p>
    <w:p w14:paraId="45D994C5" w14:textId="77777777" w:rsidR="002B346E" w:rsidRDefault="002B346E" w:rsidP="002B346E">
      <w:pPr>
        <w:rPr>
          <w:rtl/>
          <w:lang w:eastAsia="he-IL"/>
        </w:rPr>
      </w:pPr>
      <w:bookmarkStart w:id="10517" w:name="_ETM_Q1_8332078"/>
      <w:bookmarkStart w:id="10518" w:name="_ETM_Q1_8332161"/>
      <w:bookmarkEnd w:id="10517"/>
      <w:bookmarkEnd w:id="10518"/>
    </w:p>
    <w:p w14:paraId="472D1BFD" w14:textId="3911C812" w:rsidR="002B346E" w:rsidRDefault="002B346E" w:rsidP="002B346E">
      <w:pPr>
        <w:pStyle w:val="af9"/>
        <w:keepNext/>
        <w:rPr>
          <w:rtl/>
          <w:lang w:eastAsia="he-IL"/>
        </w:rPr>
      </w:pPr>
      <w:bookmarkStart w:id="10519" w:name="ET_guest_טל_פנקס_1086"/>
      <w:r w:rsidRPr="002B346E">
        <w:rPr>
          <w:rStyle w:val="TagStyle"/>
          <w:rtl/>
        </w:rPr>
        <w:t xml:space="preserve"> &lt;&lt; אורח &gt;&gt; </w:t>
      </w:r>
      <w:r w:rsidR="00006B4A">
        <w:rPr>
          <w:rtl/>
          <w:lang w:eastAsia="he-IL"/>
        </w:rPr>
        <w:t>טל פוקס:</w:t>
      </w:r>
      <w:r w:rsidRPr="002B346E">
        <w:rPr>
          <w:rStyle w:val="TagStyle"/>
          <w:rtl/>
        </w:rPr>
        <w:t xml:space="preserve"> &lt;&lt; אורח &gt;&gt;</w:t>
      </w:r>
      <w:r w:rsidR="002477FD">
        <w:rPr>
          <w:rtl/>
          <w:lang w:eastAsia="he-IL"/>
        </w:rPr>
        <w:t xml:space="preserve"> </w:t>
      </w:r>
      <w:r>
        <w:rPr>
          <w:rtl/>
          <w:lang w:eastAsia="he-IL"/>
        </w:rPr>
        <w:t xml:space="preserve"> </w:t>
      </w:r>
      <w:bookmarkEnd w:id="10519"/>
    </w:p>
    <w:p w14:paraId="28978B42" w14:textId="77777777" w:rsidR="002B346E" w:rsidRDefault="002B346E" w:rsidP="002B346E">
      <w:pPr>
        <w:pStyle w:val="KeepWithNext"/>
        <w:rPr>
          <w:rtl/>
          <w:lang w:eastAsia="he-IL"/>
        </w:rPr>
      </w:pPr>
    </w:p>
    <w:p w14:paraId="58C62E5A" w14:textId="77777777" w:rsidR="002B346E" w:rsidRDefault="002B346E" w:rsidP="002B346E">
      <w:pPr>
        <w:rPr>
          <w:rtl/>
          <w:lang w:eastAsia="he-IL"/>
        </w:rPr>
      </w:pPr>
      <w:r>
        <w:rPr>
          <w:rFonts w:hint="cs"/>
          <w:rtl/>
          <w:lang w:eastAsia="he-IL"/>
        </w:rPr>
        <w:t>פ</w:t>
      </w:r>
      <w:bookmarkStart w:id="10520" w:name="_ETM_Q1_8333545"/>
      <w:bookmarkStart w:id="10521" w:name="_ETM_Q1_8333575"/>
      <w:bookmarkEnd w:id="10520"/>
      <w:bookmarkEnd w:id="10521"/>
      <w:r>
        <w:rPr>
          <w:rFonts w:hint="cs"/>
          <w:rtl/>
          <w:lang w:eastAsia="he-IL"/>
        </w:rPr>
        <w:t>סקה</w:t>
      </w:r>
      <w:bookmarkStart w:id="10522" w:name="_ETM_Q1_8330941"/>
      <w:bookmarkEnd w:id="10522"/>
      <w:r>
        <w:rPr>
          <w:rFonts w:hint="cs"/>
          <w:rtl/>
          <w:lang w:eastAsia="he-IL"/>
        </w:rPr>
        <w:t xml:space="preserve"> 5. </w:t>
      </w:r>
      <w:bookmarkStart w:id="10523" w:name="_ETM_Q1_8331824"/>
      <w:bookmarkEnd w:id="10523"/>
    </w:p>
    <w:p w14:paraId="45ED288F" w14:textId="77777777" w:rsidR="002B346E" w:rsidRDefault="002B346E" w:rsidP="002B346E">
      <w:pPr>
        <w:rPr>
          <w:rtl/>
          <w:lang w:eastAsia="he-IL"/>
        </w:rPr>
      </w:pPr>
      <w:bookmarkStart w:id="10524" w:name="_ETM_Q1_8331907"/>
      <w:bookmarkEnd w:id="10524"/>
    </w:p>
    <w:p w14:paraId="3639C513" w14:textId="2766365D" w:rsidR="002B346E" w:rsidRDefault="002B346E" w:rsidP="002B346E">
      <w:pPr>
        <w:pStyle w:val="af9"/>
        <w:keepNext/>
        <w:rPr>
          <w:rtl/>
          <w:lang w:eastAsia="he-IL"/>
        </w:rPr>
      </w:pPr>
      <w:bookmarkStart w:id="10525" w:name="ET_guest_צחי_בר_ציון_1087"/>
      <w:r w:rsidRPr="002B346E">
        <w:rPr>
          <w:rStyle w:val="TagStyle"/>
          <w:rtl/>
        </w:rPr>
        <w:t xml:space="preserve"> &lt;&lt; אורח &gt;&gt; </w:t>
      </w:r>
      <w:r>
        <w:rPr>
          <w:rtl/>
          <w:lang w:eastAsia="he-IL"/>
        </w:rPr>
        <w:t>צחי בר ציון:</w:t>
      </w:r>
      <w:r w:rsidRPr="002B346E">
        <w:rPr>
          <w:rStyle w:val="TagStyle"/>
          <w:rtl/>
        </w:rPr>
        <w:t xml:space="preserve"> &lt;&lt; אורח &gt;&gt;</w:t>
      </w:r>
      <w:r w:rsidR="002477FD">
        <w:rPr>
          <w:rtl/>
          <w:lang w:eastAsia="he-IL"/>
        </w:rPr>
        <w:t xml:space="preserve"> </w:t>
      </w:r>
      <w:r>
        <w:rPr>
          <w:rtl/>
          <w:lang w:eastAsia="he-IL"/>
        </w:rPr>
        <w:t xml:space="preserve"> </w:t>
      </w:r>
      <w:bookmarkEnd w:id="10525"/>
    </w:p>
    <w:p w14:paraId="614A3C8C" w14:textId="77777777" w:rsidR="002B346E" w:rsidRDefault="002B346E" w:rsidP="002B346E">
      <w:pPr>
        <w:pStyle w:val="KeepWithNext"/>
        <w:rPr>
          <w:rtl/>
          <w:lang w:eastAsia="he-IL"/>
        </w:rPr>
      </w:pPr>
    </w:p>
    <w:p w14:paraId="7801AE1C" w14:textId="77777777" w:rsidR="002B346E" w:rsidRDefault="002B346E" w:rsidP="002B346E">
      <w:pPr>
        <w:rPr>
          <w:rtl/>
          <w:lang w:eastAsia="he-IL"/>
        </w:rPr>
      </w:pPr>
      <w:bookmarkStart w:id="10526" w:name="_ETM_Q1_8336414"/>
      <w:bookmarkStart w:id="10527" w:name="_ETM_Q1_8336451"/>
      <w:bookmarkStart w:id="10528" w:name="_ETM_Q1_8333482"/>
      <w:bookmarkStart w:id="10529" w:name="_ETM_Q1_8330989"/>
      <w:bookmarkEnd w:id="10526"/>
      <w:bookmarkEnd w:id="10527"/>
      <w:bookmarkEnd w:id="10528"/>
      <w:bookmarkEnd w:id="10529"/>
      <w:r>
        <w:rPr>
          <w:rFonts w:hint="cs"/>
          <w:rtl/>
          <w:lang w:eastAsia="he-IL"/>
        </w:rPr>
        <w:t>רגע,</w:t>
      </w:r>
      <w:bookmarkStart w:id="10530" w:name="_ETM_Q1_8333013"/>
      <w:bookmarkEnd w:id="10530"/>
      <w:r>
        <w:rPr>
          <w:rFonts w:hint="cs"/>
          <w:rtl/>
          <w:lang w:eastAsia="he-IL"/>
        </w:rPr>
        <w:t xml:space="preserve"> אבל רק לפני זה אני רק רוצה להגיד משהו. בעצם,</w:t>
      </w:r>
      <w:bookmarkStart w:id="10531" w:name="_ETM_Q1_8337138"/>
      <w:bookmarkEnd w:id="10531"/>
      <w:r>
        <w:rPr>
          <w:rFonts w:hint="cs"/>
          <w:rtl/>
          <w:lang w:eastAsia="he-IL"/>
        </w:rPr>
        <w:t xml:space="preserve"> בעצם מה שקורה כאן, בעצם אנחנו מח</w:t>
      </w:r>
      <w:bookmarkStart w:id="10532" w:name="_ETM_Q1_8338023"/>
      <w:bookmarkEnd w:id="10532"/>
      <w:r>
        <w:rPr>
          <w:rFonts w:hint="cs"/>
          <w:rtl/>
          <w:lang w:eastAsia="he-IL"/>
        </w:rPr>
        <w:t>ילים את זה</w:t>
      </w:r>
      <w:bookmarkStart w:id="10533" w:name="_ETM_Q1_8339451"/>
      <w:bookmarkEnd w:id="10533"/>
      <w:r>
        <w:rPr>
          <w:rFonts w:hint="cs"/>
          <w:rtl/>
          <w:lang w:eastAsia="he-IL"/>
        </w:rPr>
        <w:t xml:space="preserve"> על סוגי המשווקים לאחד מהצרכנים האלה שנק</w:t>
      </w:r>
      <w:bookmarkStart w:id="10534" w:name="_ETM_Q1_8341326"/>
      <w:bookmarkEnd w:id="10534"/>
      <w:r>
        <w:rPr>
          <w:rFonts w:hint="cs"/>
          <w:rtl/>
          <w:lang w:eastAsia="he-IL"/>
        </w:rPr>
        <w:t>בעו פה. שזה או</w:t>
      </w:r>
      <w:bookmarkStart w:id="10535" w:name="_ETM_Q1_8343335"/>
      <w:bookmarkEnd w:id="10535"/>
      <w:r>
        <w:rPr>
          <w:rFonts w:hint="cs"/>
          <w:rtl/>
          <w:lang w:eastAsia="he-IL"/>
        </w:rPr>
        <w:t xml:space="preserve"> צרכן הרוכש גז לשימוש ביתי או צרכן </w:t>
      </w:r>
      <w:bookmarkStart w:id="10536" w:name="_ETM_Q1_8344791"/>
      <w:bookmarkEnd w:id="10536"/>
      <w:r>
        <w:rPr>
          <w:rFonts w:hint="cs"/>
          <w:rtl/>
          <w:lang w:eastAsia="he-IL"/>
        </w:rPr>
        <w:t>שנמצא בשכונת מגורים</w:t>
      </w:r>
      <w:bookmarkStart w:id="10537" w:name="_ETM_Q1_8347011"/>
      <w:bookmarkEnd w:id="10537"/>
      <w:r>
        <w:rPr>
          <w:rFonts w:hint="cs"/>
          <w:rtl/>
          <w:lang w:eastAsia="he-IL"/>
        </w:rPr>
        <w:t xml:space="preserve"> שהצר</w:t>
      </w:r>
      <w:bookmarkStart w:id="10538" w:name="_ETM_Q1_8345478"/>
      <w:bookmarkEnd w:id="10538"/>
      <w:r>
        <w:rPr>
          <w:rFonts w:hint="cs"/>
          <w:rtl/>
          <w:lang w:eastAsia="he-IL"/>
        </w:rPr>
        <w:t>יכה המירבית במתקני</w:t>
      </w:r>
      <w:bookmarkStart w:id="10539" w:name="_ETM_Q1_8346126"/>
      <w:bookmarkEnd w:id="10539"/>
      <w:r>
        <w:rPr>
          <w:rFonts w:hint="cs"/>
          <w:rtl/>
          <w:lang w:eastAsia="he-IL"/>
        </w:rPr>
        <w:t xml:space="preserve"> הגז המשמשים אותו אינה עו</w:t>
      </w:r>
      <w:bookmarkStart w:id="10540" w:name="_ETM_Q1_8347589"/>
      <w:bookmarkEnd w:id="10540"/>
      <w:r>
        <w:rPr>
          <w:rFonts w:hint="cs"/>
          <w:rtl/>
          <w:lang w:eastAsia="he-IL"/>
        </w:rPr>
        <w:t>לה על</w:t>
      </w:r>
      <w:bookmarkStart w:id="10541" w:name="_ETM_Q1_8348211"/>
      <w:bookmarkEnd w:id="10541"/>
      <w:r>
        <w:rPr>
          <w:rFonts w:hint="cs"/>
          <w:rtl/>
          <w:lang w:eastAsia="he-IL"/>
        </w:rPr>
        <w:t xml:space="preserve"> 16 מט</w:t>
      </w:r>
      <w:bookmarkStart w:id="10542" w:name="_ETM_Q1_8348804"/>
      <w:bookmarkEnd w:id="10542"/>
      <w:r>
        <w:rPr>
          <w:rFonts w:hint="cs"/>
          <w:rtl/>
          <w:lang w:eastAsia="he-IL"/>
        </w:rPr>
        <w:t xml:space="preserve">רים מעוקבים של גז טבעי. </w:t>
      </w:r>
      <w:bookmarkStart w:id="10543" w:name="_ETM_Q1_8353288"/>
      <w:bookmarkEnd w:id="10543"/>
    </w:p>
    <w:p w14:paraId="73814D8C" w14:textId="77777777" w:rsidR="002B346E" w:rsidRDefault="002B346E" w:rsidP="002B346E">
      <w:pPr>
        <w:rPr>
          <w:rtl/>
          <w:lang w:eastAsia="he-IL"/>
        </w:rPr>
      </w:pPr>
      <w:bookmarkStart w:id="10544" w:name="_ETM_Q1_8353365"/>
      <w:bookmarkStart w:id="10545" w:name="_ETM_Q1_8353438"/>
      <w:bookmarkEnd w:id="10544"/>
      <w:bookmarkEnd w:id="10545"/>
    </w:p>
    <w:p w14:paraId="4288EAEC" w14:textId="4116DC5E" w:rsidR="002B346E" w:rsidRDefault="002B346E" w:rsidP="002B346E">
      <w:pPr>
        <w:rPr>
          <w:rtl/>
          <w:lang w:eastAsia="he-IL"/>
        </w:rPr>
      </w:pPr>
      <w:bookmarkStart w:id="10546" w:name="_ETM_Q1_8353527"/>
      <w:bookmarkEnd w:id="10546"/>
      <w:r>
        <w:rPr>
          <w:rFonts w:hint="cs"/>
          <w:rtl/>
          <w:lang w:eastAsia="he-IL"/>
        </w:rPr>
        <w:t>עכשיו בוא</w:t>
      </w:r>
      <w:bookmarkStart w:id="10547" w:name="_ETM_Q1_8351525"/>
      <w:bookmarkEnd w:id="10547"/>
      <w:r>
        <w:rPr>
          <w:rFonts w:hint="cs"/>
          <w:rtl/>
          <w:lang w:eastAsia="he-IL"/>
        </w:rPr>
        <w:t>ו נעבור</w:t>
      </w:r>
      <w:bookmarkStart w:id="10548" w:name="_ETM_Q1_8352462"/>
      <w:bookmarkEnd w:id="10548"/>
      <w:r w:rsidR="002477FD">
        <w:rPr>
          <w:rFonts w:hint="cs"/>
          <w:rtl/>
          <w:lang w:eastAsia="he-IL"/>
        </w:rPr>
        <w:t xml:space="preserve"> </w:t>
      </w:r>
      <w:r>
        <w:rPr>
          <w:rFonts w:hint="cs"/>
          <w:rtl/>
          <w:lang w:eastAsia="he-IL"/>
        </w:rPr>
        <w:t xml:space="preserve">לסעיף הבא שהוא בעצם המשלים. שבעצם התפקיד </w:t>
      </w:r>
      <w:bookmarkStart w:id="10549" w:name="_ETM_Q1_8354514"/>
      <w:bookmarkEnd w:id="10549"/>
      <w:r>
        <w:rPr>
          <w:rFonts w:hint="cs"/>
          <w:rtl/>
          <w:lang w:eastAsia="he-IL"/>
        </w:rPr>
        <w:t>של הסעיף</w:t>
      </w:r>
      <w:bookmarkStart w:id="10550" w:name="_ETM_Q1_8355613"/>
      <w:bookmarkEnd w:id="10550"/>
      <w:r>
        <w:rPr>
          <w:rFonts w:hint="cs"/>
          <w:rtl/>
          <w:lang w:eastAsia="he-IL"/>
        </w:rPr>
        <w:t xml:space="preserve"> הבא הוא בעצם לאפשר, שבעצם אם משווק לא פועל</w:t>
      </w:r>
      <w:bookmarkStart w:id="10551" w:name="_ETM_Q1_8362589"/>
      <w:bookmarkEnd w:id="10551"/>
      <w:r>
        <w:rPr>
          <w:rFonts w:hint="cs"/>
          <w:rtl/>
          <w:lang w:eastAsia="he-IL"/>
        </w:rPr>
        <w:t xml:space="preserve"> לפי אמות המידה שקב</w:t>
      </w:r>
      <w:bookmarkStart w:id="10552" w:name="_ETM_Q1_8362394"/>
      <w:bookmarkEnd w:id="10552"/>
      <w:r>
        <w:rPr>
          <w:rFonts w:hint="cs"/>
          <w:rtl/>
          <w:lang w:eastAsia="he-IL"/>
        </w:rPr>
        <w:t>עה המועצה אז בעצם תהיה</w:t>
      </w:r>
      <w:bookmarkStart w:id="10553" w:name="_ETM_Q1_8366739"/>
      <w:bookmarkEnd w:id="10553"/>
      <w:r>
        <w:rPr>
          <w:rFonts w:hint="cs"/>
          <w:rtl/>
          <w:lang w:eastAsia="he-IL"/>
        </w:rPr>
        <w:t xml:space="preserve"> אפשרות</w:t>
      </w:r>
      <w:bookmarkStart w:id="10554" w:name="_ETM_Q1_8364344"/>
      <w:bookmarkEnd w:id="10554"/>
      <w:r>
        <w:rPr>
          <w:rFonts w:hint="cs"/>
          <w:rtl/>
          <w:lang w:eastAsia="he-IL"/>
        </w:rPr>
        <w:t xml:space="preserve"> של להחיל עליו עיצום כ</w:t>
      </w:r>
      <w:bookmarkStart w:id="10555" w:name="_ETM_Q1_8365566"/>
      <w:bookmarkEnd w:id="10555"/>
      <w:r>
        <w:rPr>
          <w:rFonts w:hint="cs"/>
          <w:rtl/>
          <w:lang w:eastAsia="he-IL"/>
        </w:rPr>
        <w:t>ספי, אחרת זאת תהיה</w:t>
      </w:r>
      <w:bookmarkStart w:id="10556" w:name="_ETM_Q1_8369340"/>
      <w:bookmarkEnd w:id="10556"/>
      <w:r>
        <w:rPr>
          <w:rFonts w:hint="cs"/>
          <w:rtl/>
          <w:lang w:eastAsia="he-IL"/>
        </w:rPr>
        <w:t xml:space="preserve"> או</w:t>
      </w:r>
      <w:bookmarkStart w:id="10557" w:name="_ETM_Q1_8366518"/>
      <w:bookmarkEnd w:id="10557"/>
      <w:r>
        <w:rPr>
          <w:rFonts w:hint="cs"/>
          <w:rtl/>
          <w:lang w:eastAsia="he-IL"/>
        </w:rPr>
        <w:t>ת מתה. המועצה תקבע ואף אחד לא יתייחס לזה. ולכן</w:t>
      </w:r>
      <w:bookmarkStart w:id="10558" w:name="_ETM_Q1_8371727"/>
      <w:bookmarkEnd w:id="10558"/>
      <w:r>
        <w:rPr>
          <w:rFonts w:hint="cs"/>
          <w:rtl/>
          <w:lang w:eastAsia="he-IL"/>
        </w:rPr>
        <w:t xml:space="preserve"> בואו נקריא את הסעיף. </w:t>
      </w:r>
      <w:bookmarkStart w:id="10559" w:name="_ETM_Q1_8374476"/>
      <w:bookmarkEnd w:id="10559"/>
    </w:p>
    <w:p w14:paraId="19A92B57" w14:textId="77777777" w:rsidR="002B346E" w:rsidRDefault="002B346E" w:rsidP="002B346E">
      <w:pPr>
        <w:rPr>
          <w:rtl/>
          <w:lang w:eastAsia="he-IL"/>
        </w:rPr>
      </w:pPr>
      <w:bookmarkStart w:id="10560" w:name="_ETM_Q1_8374552"/>
      <w:bookmarkEnd w:id="10560"/>
    </w:p>
    <w:p w14:paraId="09F066A6" w14:textId="128F4DB0" w:rsidR="002B346E" w:rsidRDefault="002B346E" w:rsidP="002B346E">
      <w:pPr>
        <w:pStyle w:val="af9"/>
        <w:keepNext/>
        <w:rPr>
          <w:rtl/>
          <w:lang w:eastAsia="he-IL"/>
        </w:rPr>
      </w:pPr>
      <w:bookmarkStart w:id="10561" w:name="ET_guest_נטע_נוסבאום_1088"/>
      <w:r w:rsidRPr="002B346E">
        <w:rPr>
          <w:rStyle w:val="TagStyle"/>
          <w:rtl/>
        </w:rPr>
        <w:t xml:space="preserve"> &lt;&lt; אורח &gt;&gt; </w:t>
      </w:r>
      <w:r>
        <w:rPr>
          <w:rtl/>
          <w:lang w:eastAsia="he-IL"/>
        </w:rPr>
        <w:t>נטע נוסבאום:</w:t>
      </w:r>
      <w:r w:rsidRPr="002B346E">
        <w:rPr>
          <w:rStyle w:val="TagStyle"/>
          <w:rtl/>
        </w:rPr>
        <w:t xml:space="preserve"> &lt;&lt; אורח &gt;&gt;</w:t>
      </w:r>
      <w:r w:rsidR="002477FD">
        <w:rPr>
          <w:rtl/>
          <w:lang w:eastAsia="he-IL"/>
        </w:rPr>
        <w:t xml:space="preserve"> </w:t>
      </w:r>
      <w:r>
        <w:rPr>
          <w:rtl/>
          <w:lang w:eastAsia="he-IL"/>
        </w:rPr>
        <w:t xml:space="preserve"> </w:t>
      </w:r>
      <w:bookmarkEnd w:id="10561"/>
    </w:p>
    <w:p w14:paraId="669EB110" w14:textId="77777777" w:rsidR="002B346E" w:rsidRDefault="002B346E" w:rsidP="002B346E">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5"/>
        <w:gridCol w:w="6525"/>
      </w:tblGrid>
      <w:tr w:rsidR="002B346E" w14:paraId="601C5A20" w14:textId="77777777" w:rsidTr="002B346E">
        <w:trPr>
          <w:cantSplit/>
        </w:trPr>
        <w:tc>
          <w:tcPr>
            <w:tcW w:w="1870" w:type="dxa"/>
            <w:tcMar>
              <w:top w:w="91" w:type="dxa"/>
              <w:left w:w="0" w:type="dxa"/>
              <w:bottom w:w="91" w:type="dxa"/>
              <w:right w:w="0" w:type="dxa"/>
            </w:tcMar>
          </w:tcPr>
          <w:p w14:paraId="70FBACF1" w14:textId="77777777" w:rsidR="002B346E" w:rsidRDefault="002B346E">
            <w:pPr>
              <w:pStyle w:val="TableSideHeading"/>
              <w:rPr>
                <w:rFonts w:ascii="David" w:hAnsi="David"/>
                <w:sz w:val="24"/>
                <w:szCs w:val="24"/>
              </w:rPr>
            </w:pPr>
            <w:bookmarkStart w:id="10562" w:name="_ETM_Q1_8375825"/>
            <w:bookmarkStart w:id="10563" w:name="_ETM_Q1_8375861"/>
            <w:bookmarkStart w:id="10564" w:name="_ETM_Q1_8373418"/>
            <w:bookmarkStart w:id="10565" w:name="_ETM_Q1_8404554"/>
            <w:bookmarkStart w:id="10566" w:name="_ETM_Q1_8401778"/>
            <w:bookmarkStart w:id="10567" w:name="_ETM_Q1_8399856"/>
            <w:bookmarkStart w:id="10568" w:name="_ETM_Q1_7687945"/>
            <w:bookmarkStart w:id="10569" w:name="_ETM_Q1_7687985"/>
            <w:bookmarkStart w:id="10570" w:name="_ETM_Q1_8020309"/>
            <w:bookmarkStart w:id="10571" w:name="_ETM_Q1_8401247"/>
            <w:bookmarkEnd w:id="10562"/>
            <w:bookmarkEnd w:id="10563"/>
            <w:bookmarkEnd w:id="10564"/>
            <w:bookmarkEnd w:id="10565"/>
            <w:bookmarkEnd w:id="10566"/>
            <w:bookmarkEnd w:id="10567"/>
            <w:bookmarkEnd w:id="10568"/>
            <w:bookmarkEnd w:id="10569"/>
            <w:bookmarkEnd w:id="10570"/>
            <w:bookmarkEnd w:id="10571"/>
          </w:p>
        </w:tc>
        <w:tc>
          <w:tcPr>
            <w:tcW w:w="624" w:type="dxa"/>
            <w:tcMar>
              <w:top w:w="91" w:type="dxa"/>
              <w:left w:w="0" w:type="dxa"/>
              <w:bottom w:w="91" w:type="dxa"/>
              <w:right w:w="0" w:type="dxa"/>
            </w:tcMar>
          </w:tcPr>
          <w:p w14:paraId="02269C9B" w14:textId="77777777" w:rsidR="002B346E" w:rsidRDefault="002B346E">
            <w:pPr>
              <w:pStyle w:val="TableText"/>
              <w:rPr>
                <w:rFonts w:ascii="David" w:hAnsi="David"/>
                <w:sz w:val="24"/>
                <w:szCs w:val="24"/>
                <w:rtl/>
              </w:rPr>
            </w:pPr>
          </w:p>
        </w:tc>
        <w:tc>
          <w:tcPr>
            <w:tcW w:w="7147" w:type="dxa"/>
            <w:gridSpan w:val="2"/>
            <w:tcMar>
              <w:top w:w="91" w:type="dxa"/>
              <w:left w:w="0" w:type="dxa"/>
              <w:bottom w:w="91" w:type="dxa"/>
              <w:right w:w="0" w:type="dxa"/>
            </w:tcMar>
            <w:hideMark/>
          </w:tcPr>
          <w:p w14:paraId="1E528DF3" w14:textId="1EAD77B7" w:rsidR="002B346E" w:rsidRDefault="002B346E">
            <w:pPr>
              <w:pStyle w:val="TableBlock"/>
              <w:rPr>
                <w:rFonts w:ascii="David" w:hAnsi="David"/>
                <w:sz w:val="24"/>
                <w:szCs w:val="24"/>
                <w:rtl/>
              </w:rPr>
            </w:pPr>
            <w:r>
              <w:rPr>
                <w:rFonts w:ascii="David" w:hAnsi="David"/>
                <w:sz w:val="24"/>
                <w:szCs w:val="24"/>
                <w:rtl/>
              </w:rPr>
              <w:t>(5)</w:t>
            </w:r>
            <w:r>
              <w:rPr>
                <w:rFonts w:ascii="David" w:hAnsi="David"/>
                <w:sz w:val="24"/>
                <w:szCs w:val="24"/>
                <w:rtl/>
              </w:rPr>
              <w:tab/>
              <w:t>בסעיף 77(א) לחוק משק הגז הטבעי, ברישה, אחרי "בעל רישיון" יבוא "או משווק לצרכן ביתי";</w:t>
            </w:r>
          </w:p>
        </w:tc>
      </w:tr>
      <w:tr w:rsidR="002B346E" w14:paraId="4C580AC0" w14:textId="77777777" w:rsidTr="002B346E">
        <w:trPr>
          <w:cantSplit/>
          <w:trHeight w:val="60"/>
        </w:trPr>
        <w:tc>
          <w:tcPr>
            <w:tcW w:w="1870" w:type="dxa"/>
          </w:tcPr>
          <w:p w14:paraId="3ABA6CF8" w14:textId="77777777" w:rsidR="002B346E" w:rsidRDefault="002B346E">
            <w:pPr>
              <w:pStyle w:val="TableSideHeading"/>
              <w:rPr>
                <w:sz w:val="24"/>
                <w:szCs w:val="24"/>
                <w:rtl/>
              </w:rPr>
            </w:pPr>
          </w:p>
        </w:tc>
        <w:tc>
          <w:tcPr>
            <w:tcW w:w="624" w:type="dxa"/>
          </w:tcPr>
          <w:p w14:paraId="1CF33CCA" w14:textId="77777777" w:rsidR="002B346E" w:rsidRDefault="002B346E">
            <w:pPr>
              <w:pStyle w:val="TableText"/>
              <w:rPr>
                <w:sz w:val="24"/>
                <w:szCs w:val="24"/>
              </w:rPr>
            </w:pPr>
          </w:p>
        </w:tc>
        <w:tc>
          <w:tcPr>
            <w:tcW w:w="625" w:type="dxa"/>
          </w:tcPr>
          <w:p w14:paraId="3A6FCAEE" w14:textId="77777777" w:rsidR="002B346E" w:rsidRDefault="002B346E">
            <w:pPr>
              <w:pStyle w:val="TableText"/>
              <w:rPr>
                <w:sz w:val="24"/>
                <w:szCs w:val="24"/>
              </w:rPr>
            </w:pPr>
          </w:p>
        </w:tc>
        <w:tc>
          <w:tcPr>
            <w:tcW w:w="6522" w:type="dxa"/>
            <w:hideMark/>
          </w:tcPr>
          <w:p w14:paraId="6DC8D31E" w14:textId="77777777" w:rsidR="002B346E" w:rsidRDefault="002B346E">
            <w:pPr>
              <w:pStyle w:val="TableBlock"/>
              <w:rPr>
                <w:sz w:val="24"/>
                <w:szCs w:val="24"/>
              </w:rPr>
            </w:pPr>
            <w:r>
              <w:rPr>
                <w:sz w:val="24"/>
                <w:szCs w:val="24"/>
                <w:rtl/>
              </w:rPr>
              <w:t>(1)</w:t>
            </w:r>
            <w:r>
              <w:rPr>
                <w:sz w:val="24"/>
                <w:szCs w:val="24"/>
                <w:rtl/>
              </w:rPr>
              <w:tab/>
              <w:t xml:space="preserve">בסעיף קטן (א), </w:t>
            </w:r>
            <w:r>
              <w:rPr>
                <w:rFonts w:ascii="David" w:hAnsi="David"/>
                <w:sz w:val="24"/>
                <w:szCs w:val="24"/>
                <w:rtl/>
              </w:rPr>
              <w:t>ברישה, אחרי "בעל רישיון" יבוא "או משווק לצרכן ביתי" ואחרי פסקה (17) יבוא:</w:t>
            </w:r>
          </w:p>
        </w:tc>
      </w:tr>
      <w:tr w:rsidR="002B346E" w14:paraId="1A129CF7" w14:textId="77777777" w:rsidTr="002B346E">
        <w:trPr>
          <w:cantSplit/>
          <w:trHeight w:val="60"/>
        </w:trPr>
        <w:tc>
          <w:tcPr>
            <w:tcW w:w="1870" w:type="dxa"/>
          </w:tcPr>
          <w:p w14:paraId="68A15478" w14:textId="77777777" w:rsidR="002B346E" w:rsidRDefault="002B346E">
            <w:pPr>
              <w:pStyle w:val="TableSideHeading"/>
              <w:rPr>
                <w:sz w:val="24"/>
                <w:szCs w:val="24"/>
              </w:rPr>
            </w:pPr>
          </w:p>
        </w:tc>
        <w:tc>
          <w:tcPr>
            <w:tcW w:w="624" w:type="dxa"/>
          </w:tcPr>
          <w:p w14:paraId="10326EF1" w14:textId="77777777" w:rsidR="002B346E" w:rsidRDefault="002B346E">
            <w:pPr>
              <w:pStyle w:val="TableText"/>
              <w:rPr>
                <w:sz w:val="24"/>
                <w:szCs w:val="24"/>
              </w:rPr>
            </w:pPr>
          </w:p>
        </w:tc>
        <w:tc>
          <w:tcPr>
            <w:tcW w:w="625" w:type="dxa"/>
          </w:tcPr>
          <w:p w14:paraId="79D6C3E0" w14:textId="77777777" w:rsidR="002B346E" w:rsidRDefault="002B346E">
            <w:pPr>
              <w:pStyle w:val="TableText"/>
              <w:rPr>
                <w:sz w:val="24"/>
                <w:szCs w:val="24"/>
              </w:rPr>
            </w:pPr>
          </w:p>
        </w:tc>
        <w:tc>
          <w:tcPr>
            <w:tcW w:w="6522" w:type="dxa"/>
            <w:hideMark/>
          </w:tcPr>
          <w:p w14:paraId="3F256EA6" w14:textId="77777777" w:rsidR="002B346E" w:rsidRDefault="002B346E">
            <w:pPr>
              <w:pStyle w:val="TableBlock"/>
              <w:rPr>
                <w:sz w:val="24"/>
                <w:szCs w:val="24"/>
              </w:rPr>
            </w:pPr>
            <w:r>
              <w:rPr>
                <w:rFonts w:ascii="David" w:hAnsi="David"/>
                <w:sz w:val="24"/>
                <w:szCs w:val="24"/>
                <w:rtl/>
              </w:rPr>
              <w:t>"(18) פעל בניגוד לאמות המידה או להוראות שקבעה המועצה, בעניינים המנויים בסעיף 38(ב1).";</w:t>
            </w:r>
          </w:p>
        </w:tc>
      </w:tr>
      <w:tr w:rsidR="002B346E" w14:paraId="71E74B35" w14:textId="77777777" w:rsidTr="002B346E">
        <w:trPr>
          <w:cantSplit/>
          <w:trHeight w:val="60"/>
        </w:trPr>
        <w:tc>
          <w:tcPr>
            <w:tcW w:w="1870" w:type="dxa"/>
          </w:tcPr>
          <w:p w14:paraId="571C6E38" w14:textId="77777777" w:rsidR="002B346E" w:rsidRDefault="002B346E">
            <w:pPr>
              <w:pStyle w:val="TableSideHeading"/>
              <w:rPr>
                <w:sz w:val="24"/>
                <w:szCs w:val="24"/>
              </w:rPr>
            </w:pPr>
          </w:p>
        </w:tc>
        <w:tc>
          <w:tcPr>
            <w:tcW w:w="624" w:type="dxa"/>
          </w:tcPr>
          <w:p w14:paraId="78BD46E9" w14:textId="77777777" w:rsidR="002B346E" w:rsidRDefault="002B346E">
            <w:pPr>
              <w:pStyle w:val="TableText"/>
              <w:rPr>
                <w:sz w:val="24"/>
                <w:szCs w:val="24"/>
              </w:rPr>
            </w:pPr>
          </w:p>
        </w:tc>
        <w:tc>
          <w:tcPr>
            <w:tcW w:w="625" w:type="dxa"/>
          </w:tcPr>
          <w:p w14:paraId="1056606B" w14:textId="77777777" w:rsidR="002B346E" w:rsidRDefault="002B346E">
            <w:pPr>
              <w:pStyle w:val="TableText"/>
              <w:rPr>
                <w:sz w:val="24"/>
                <w:szCs w:val="24"/>
              </w:rPr>
            </w:pPr>
          </w:p>
        </w:tc>
        <w:tc>
          <w:tcPr>
            <w:tcW w:w="6522" w:type="dxa"/>
            <w:hideMark/>
          </w:tcPr>
          <w:p w14:paraId="5CBDA171" w14:textId="77777777" w:rsidR="002B346E" w:rsidRDefault="002B346E">
            <w:pPr>
              <w:pStyle w:val="TableBlock"/>
              <w:rPr>
                <w:rFonts w:ascii="David" w:hAnsi="David"/>
                <w:sz w:val="24"/>
                <w:szCs w:val="24"/>
              </w:rPr>
            </w:pPr>
            <w:r>
              <w:rPr>
                <w:sz w:val="24"/>
                <w:szCs w:val="24"/>
                <w:rtl/>
              </w:rPr>
              <w:t>(3)</w:t>
            </w:r>
            <w:r>
              <w:rPr>
                <w:sz w:val="24"/>
                <w:szCs w:val="24"/>
                <w:rtl/>
              </w:rPr>
              <w:tab/>
              <w:t>בסעיף קטן (ד), בסופו יבוא "ו"משווק לצרכן ביתי" – כהגדרתו בסעיף 38(ב3)";</w:t>
            </w:r>
          </w:p>
        </w:tc>
      </w:tr>
    </w:tbl>
    <w:p w14:paraId="513D2451" w14:textId="77777777" w:rsidR="007046D8" w:rsidRDefault="007046D8" w:rsidP="007046D8">
      <w:pPr>
        <w:rPr>
          <w:lang w:eastAsia="he-IL"/>
        </w:rPr>
      </w:pPr>
    </w:p>
    <w:p w14:paraId="31A71F34" w14:textId="77777777" w:rsidR="002B346E" w:rsidRDefault="002B346E" w:rsidP="002B346E">
      <w:pPr>
        <w:rPr>
          <w:rtl/>
          <w:lang w:eastAsia="he-IL"/>
        </w:rPr>
      </w:pPr>
      <w:bookmarkStart w:id="10572" w:name="_ETM_Q1_8405778"/>
      <w:bookmarkEnd w:id="10572"/>
    </w:p>
    <w:p w14:paraId="7364D751" w14:textId="3BD7ADA7" w:rsidR="002B346E" w:rsidRDefault="002B346E" w:rsidP="002B346E">
      <w:pPr>
        <w:pStyle w:val="af9"/>
        <w:keepNext/>
        <w:rPr>
          <w:lang w:eastAsia="he-IL"/>
        </w:rPr>
      </w:pPr>
      <w:bookmarkStart w:id="10573" w:name="ET_guest_צחי_בר_ציון_1089"/>
      <w:r w:rsidRPr="002B346E">
        <w:rPr>
          <w:rStyle w:val="TagStyle"/>
          <w:rtl/>
        </w:rPr>
        <w:t xml:space="preserve"> &lt;&lt; אורח &gt;&gt; </w:t>
      </w:r>
      <w:r>
        <w:rPr>
          <w:rtl/>
          <w:lang w:eastAsia="he-IL"/>
        </w:rPr>
        <w:t>צחי בר ציון:</w:t>
      </w:r>
      <w:r w:rsidRPr="002B346E">
        <w:rPr>
          <w:rStyle w:val="TagStyle"/>
          <w:rtl/>
        </w:rPr>
        <w:t xml:space="preserve"> &lt;&lt; אורח &gt;&gt;</w:t>
      </w:r>
      <w:r w:rsidR="002477FD">
        <w:rPr>
          <w:rtl/>
          <w:lang w:eastAsia="he-IL"/>
        </w:rPr>
        <w:t xml:space="preserve"> </w:t>
      </w:r>
      <w:r>
        <w:rPr>
          <w:rtl/>
          <w:lang w:eastAsia="he-IL"/>
        </w:rPr>
        <w:t xml:space="preserve"> </w:t>
      </w:r>
      <w:bookmarkEnd w:id="10573"/>
    </w:p>
    <w:p w14:paraId="7EA53EED" w14:textId="77777777" w:rsidR="002B346E" w:rsidRDefault="002B346E" w:rsidP="002B346E">
      <w:pPr>
        <w:pStyle w:val="KeepWithNext"/>
        <w:rPr>
          <w:rtl/>
          <w:lang w:eastAsia="he-IL"/>
        </w:rPr>
      </w:pPr>
    </w:p>
    <w:p w14:paraId="246BF7B8" w14:textId="77777777" w:rsidR="002B346E" w:rsidRDefault="002B346E" w:rsidP="002B346E">
      <w:pPr>
        <w:rPr>
          <w:rtl/>
          <w:lang w:eastAsia="he-IL"/>
        </w:rPr>
      </w:pPr>
      <w:bookmarkStart w:id="10574" w:name="_ETM_Q1_8407447"/>
      <w:bookmarkStart w:id="10575" w:name="_ETM_Q1_8407485"/>
      <w:bookmarkEnd w:id="10574"/>
      <w:bookmarkEnd w:id="10575"/>
      <w:r>
        <w:rPr>
          <w:rFonts w:hint="cs"/>
          <w:rtl/>
          <w:lang w:eastAsia="he-IL"/>
        </w:rPr>
        <w:t xml:space="preserve">גם כאן אני רק אגיד שעשינו </w:t>
      </w:r>
      <w:bookmarkStart w:id="10576" w:name="_ETM_Q1_8410628"/>
      <w:bookmarkEnd w:id="10576"/>
      <w:r>
        <w:rPr>
          <w:rFonts w:hint="cs"/>
          <w:rtl/>
          <w:lang w:eastAsia="he-IL"/>
        </w:rPr>
        <w:t>פה שינויים ל</w:t>
      </w:r>
      <w:bookmarkStart w:id="10577" w:name="_ETM_Q1_8408864"/>
      <w:bookmarkEnd w:id="10577"/>
      <w:r>
        <w:rPr>
          <w:rFonts w:hint="cs"/>
          <w:rtl/>
          <w:lang w:eastAsia="he-IL"/>
        </w:rPr>
        <w:t>בקשת הייעוץ המשפטי של הוועדה</w:t>
      </w:r>
      <w:bookmarkStart w:id="10578" w:name="_ETM_Q1_8411474"/>
      <w:bookmarkStart w:id="10579" w:name="_ETM_Q1_8411853"/>
      <w:bookmarkEnd w:id="10578"/>
      <w:bookmarkEnd w:id="10579"/>
      <w:r>
        <w:rPr>
          <w:rFonts w:hint="cs"/>
          <w:rtl/>
          <w:lang w:eastAsia="he-IL"/>
        </w:rPr>
        <w:t xml:space="preserve"> וזה השינויים בעצם שרואים. </w:t>
      </w:r>
      <w:bookmarkStart w:id="10580" w:name="_ETM_Q1_8416077"/>
      <w:bookmarkEnd w:id="10580"/>
    </w:p>
    <w:p w14:paraId="5D0B1DCA" w14:textId="77777777" w:rsidR="002B346E" w:rsidRDefault="002B346E" w:rsidP="002B346E">
      <w:pPr>
        <w:rPr>
          <w:rtl/>
          <w:lang w:eastAsia="he-IL"/>
        </w:rPr>
      </w:pPr>
      <w:bookmarkStart w:id="10581" w:name="_ETM_Q1_8416154"/>
      <w:bookmarkEnd w:id="10581"/>
    </w:p>
    <w:p w14:paraId="0E82C752" w14:textId="7E39D6E3" w:rsidR="002B346E" w:rsidRDefault="002B346E" w:rsidP="002B346E">
      <w:pPr>
        <w:pStyle w:val="af9"/>
        <w:keepNext/>
        <w:rPr>
          <w:lang w:eastAsia="he-IL"/>
        </w:rPr>
      </w:pPr>
      <w:bookmarkStart w:id="10582" w:name="ET_guest_טל_פנקס_1090"/>
      <w:r w:rsidRPr="002B346E">
        <w:rPr>
          <w:rStyle w:val="TagStyle"/>
          <w:rtl/>
        </w:rPr>
        <w:t xml:space="preserve"> &lt;&lt; אורח &gt;&gt; </w:t>
      </w:r>
      <w:r w:rsidR="00006B4A">
        <w:rPr>
          <w:rtl/>
          <w:lang w:eastAsia="he-IL"/>
        </w:rPr>
        <w:t>טל פוקס:</w:t>
      </w:r>
      <w:r w:rsidRPr="002B346E">
        <w:rPr>
          <w:rStyle w:val="TagStyle"/>
          <w:rtl/>
        </w:rPr>
        <w:t xml:space="preserve"> &lt;&lt; אורח &gt;&gt;</w:t>
      </w:r>
      <w:r w:rsidR="002477FD">
        <w:rPr>
          <w:rtl/>
          <w:lang w:eastAsia="he-IL"/>
        </w:rPr>
        <w:t xml:space="preserve"> </w:t>
      </w:r>
      <w:r>
        <w:rPr>
          <w:rtl/>
          <w:lang w:eastAsia="he-IL"/>
        </w:rPr>
        <w:t xml:space="preserve"> </w:t>
      </w:r>
      <w:bookmarkEnd w:id="10582"/>
    </w:p>
    <w:p w14:paraId="4A254EB5" w14:textId="77777777" w:rsidR="002B346E" w:rsidRDefault="002B346E" w:rsidP="002B346E">
      <w:pPr>
        <w:pStyle w:val="KeepWithNext"/>
        <w:rPr>
          <w:rtl/>
          <w:lang w:eastAsia="he-IL"/>
        </w:rPr>
      </w:pPr>
    </w:p>
    <w:p w14:paraId="14495F42" w14:textId="230C6B60" w:rsidR="002B346E" w:rsidRDefault="002B346E" w:rsidP="002B346E">
      <w:pPr>
        <w:rPr>
          <w:rtl/>
          <w:lang w:eastAsia="he-IL"/>
        </w:rPr>
      </w:pPr>
      <w:bookmarkStart w:id="10583" w:name="_ETM_Q1_8417348"/>
      <w:bookmarkStart w:id="10584" w:name="_ETM_Q1_8417384"/>
      <w:bookmarkEnd w:id="10583"/>
      <w:bookmarkEnd w:id="10584"/>
      <w:r>
        <w:rPr>
          <w:rFonts w:hint="cs"/>
          <w:rtl/>
          <w:lang w:eastAsia="he-IL"/>
        </w:rPr>
        <w:t>רק א</w:t>
      </w:r>
      <w:bookmarkStart w:id="10585" w:name="_ETM_Q1_8414832"/>
      <w:bookmarkEnd w:id="10585"/>
      <w:r>
        <w:rPr>
          <w:rFonts w:hint="cs"/>
          <w:rtl/>
          <w:lang w:eastAsia="he-IL"/>
        </w:rPr>
        <w:t xml:space="preserve">ני אבהיר שבעצם השינוי הוא </w:t>
      </w:r>
      <w:bookmarkStart w:id="10586" w:name="_ETM_Q1_8418683"/>
      <w:bookmarkEnd w:id="10586"/>
      <w:r>
        <w:rPr>
          <w:rFonts w:hint="cs"/>
          <w:rtl/>
          <w:lang w:eastAsia="he-IL"/>
        </w:rPr>
        <w:t xml:space="preserve">חידוד לגבי </w:t>
      </w:r>
      <w:bookmarkStart w:id="10587" w:name="_ETM_Q1_8419010"/>
      <w:bookmarkStart w:id="10588" w:name="_ETM_Q1_8417267"/>
      <w:bookmarkEnd w:id="10587"/>
      <w:bookmarkEnd w:id="10588"/>
      <w:r>
        <w:rPr>
          <w:rFonts w:hint="cs"/>
          <w:rtl/>
          <w:lang w:eastAsia="he-IL"/>
        </w:rPr>
        <w:t>אילו אמות מידה יכול</w:t>
      </w:r>
      <w:bookmarkStart w:id="10589" w:name="_ETM_Q1_8422912"/>
      <w:bookmarkEnd w:id="10589"/>
      <w:r>
        <w:rPr>
          <w:rFonts w:hint="cs"/>
          <w:rtl/>
          <w:lang w:eastAsia="he-IL"/>
        </w:rPr>
        <w:t xml:space="preserve"> </w:t>
      </w:r>
      <w:bookmarkStart w:id="10590" w:name="_ETM_Q1_8420758"/>
      <w:bookmarkEnd w:id="10590"/>
      <w:r>
        <w:rPr>
          <w:rFonts w:hint="cs"/>
          <w:rtl/>
          <w:lang w:eastAsia="he-IL"/>
        </w:rPr>
        <w:t>לחול, ניתן להחיל עיצ</w:t>
      </w:r>
      <w:bookmarkStart w:id="10591" w:name="_ETM_Q1_8423298"/>
      <w:bookmarkEnd w:id="10591"/>
      <w:r>
        <w:rPr>
          <w:rFonts w:hint="cs"/>
          <w:rtl/>
          <w:lang w:eastAsia="he-IL"/>
        </w:rPr>
        <w:t>ום כספי. על א</w:t>
      </w:r>
      <w:r w:rsidR="00AD20BB">
        <w:rPr>
          <w:rFonts w:hint="cs"/>
          <w:rtl/>
          <w:lang w:eastAsia="he-IL"/>
        </w:rPr>
        <w:t>לו</w:t>
      </w:r>
      <w:r>
        <w:rPr>
          <w:rFonts w:hint="cs"/>
          <w:rtl/>
          <w:lang w:eastAsia="he-IL"/>
        </w:rPr>
        <w:t xml:space="preserve"> הפרות</w:t>
      </w:r>
      <w:bookmarkStart w:id="10592" w:name="_ETM_Q1_8426552"/>
      <w:bookmarkEnd w:id="10592"/>
      <w:r>
        <w:rPr>
          <w:rFonts w:hint="cs"/>
          <w:rtl/>
          <w:lang w:eastAsia="he-IL"/>
        </w:rPr>
        <w:t xml:space="preserve"> ניתן להח</w:t>
      </w:r>
      <w:bookmarkStart w:id="10593" w:name="_ETM_Q1_8426216"/>
      <w:bookmarkEnd w:id="10593"/>
      <w:r>
        <w:rPr>
          <w:rFonts w:hint="cs"/>
          <w:rtl/>
          <w:lang w:eastAsia="he-IL"/>
        </w:rPr>
        <w:t xml:space="preserve">יל עיצום כספי. </w:t>
      </w:r>
      <w:bookmarkStart w:id="10594" w:name="_ETM_Q1_8428060"/>
      <w:bookmarkEnd w:id="10594"/>
    </w:p>
    <w:p w14:paraId="5DD810DC" w14:textId="77777777" w:rsidR="002B346E" w:rsidRDefault="002B346E" w:rsidP="002B346E">
      <w:pPr>
        <w:rPr>
          <w:rtl/>
          <w:lang w:eastAsia="he-IL"/>
        </w:rPr>
      </w:pPr>
    </w:p>
    <w:p w14:paraId="450BB65E" w14:textId="4DE389AE" w:rsidR="002B346E" w:rsidRDefault="002B346E" w:rsidP="002B346E">
      <w:pPr>
        <w:pStyle w:val="af6"/>
        <w:keepNext/>
      </w:pPr>
      <w:bookmarkStart w:id="10595" w:name="ET_yor_5159_1091"/>
      <w:r w:rsidRPr="002B346E">
        <w:rPr>
          <w:rStyle w:val="TagStyle"/>
          <w:rtl/>
        </w:rPr>
        <w:t xml:space="preserve"> &lt;&lt; יור &gt;&gt; </w:t>
      </w:r>
      <w:r>
        <w:rPr>
          <w:rtl/>
        </w:rPr>
        <w:t>היו"ר דוד ביטן:</w:t>
      </w:r>
      <w:r w:rsidRPr="002B346E">
        <w:rPr>
          <w:rStyle w:val="TagStyle"/>
          <w:rtl/>
        </w:rPr>
        <w:t xml:space="preserve"> &lt;&lt; יור &gt;&gt;</w:t>
      </w:r>
      <w:r w:rsidR="002477FD">
        <w:rPr>
          <w:rtl/>
        </w:rPr>
        <w:t xml:space="preserve"> </w:t>
      </w:r>
      <w:r>
        <w:rPr>
          <w:rtl/>
        </w:rPr>
        <w:t xml:space="preserve"> </w:t>
      </w:r>
      <w:bookmarkEnd w:id="10595"/>
    </w:p>
    <w:p w14:paraId="6D6003F2" w14:textId="77777777" w:rsidR="002B346E" w:rsidRDefault="002B346E" w:rsidP="002B346E">
      <w:pPr>
        <w:pStyle w:val="KeepWithNext"/>
        <w:rPr>
          <w:rtl/>
          <w:lang w:eastAsia="he-IL"/>
        </w:rPr>
      </w:pPr>
    </w:p>
    <w:p w14:paraId="178445EA" w14:textId="77777777" w:rsidR="002B346E" w:rsidRDefault="002B346E" w:rsidP="002B346E">
      <w:pPr>
        <w:rPr>
          <w:rtl/>
          <w:lang w:eastAsia="he-IL"/>
        </w:rPr>
      </w:pPr>
      <w:bookmarkStart w:id="10596" w:name="_ETM_Q1_8429168"/>
      <w:bookmarkStart w:id="10597" w:name="_ETM_Q1_8429207"/>
      <w:bookmarkEnd w:id="10596"/>
      <w:bookmarkEnd w:id="10597"/>
      <w:r>
        <w:rPr>
          <w:rFonts w:hint="cs"/>
          <w:rtl/>
          <w:lang w:eastAsia="he-IL"/>
        </w:rPr>
        <w:t xml:space="preserve">סיימנו לקרוא את הכל? יש </w:t>
      </w:r>
      <w:bookmarkStart w:id="10598" w:name="_ETM_Q1_8432335"/>
      <w:bookmarkEnd w:id="10598"/>
      <w:r>
        <w:rPr>
          <w:rFonts w:hint="cs"/>
          <w:rtl/>
          <w:lang w:eastAsia="he-IL"/>
        </w:rPr>
        <w:t>מישהו שלא דיבר היום ורוצה להגיד משהו?</w:t>
      </w:r>
      <w:bookmarkStart w:id="10599" w:name="_ETM_Q1_8438434"/>
      <w:bookmarkEnd w:id="10599"/>
    </w:p>
    <w:p w14:paraId="487AE42B" w14:textId="77777777" w:rsidR="002B346E" w:rsidRDefault="002B346E" w:rsidP="002B346E">
      <w:pPr>
        <w:rPr>
          <w:rtl/>
          <w:lang w:eastAsia="he-IL"/>
        </w:rPr>
      </w:pPr>
      <w:bookmarkStart w:id="10600" w:name="_ETM_Q1_8438517"/>
      <w:bookmarkEnd w:id="10600"/>
    </w:p>
    <w:p w14:paraId="2D902E5F" w14:textId="5F41C688" w:rsidR="002B346E" w:rsidRDefault="002B346E" w:rsidP="002B346E">
      <w:pPr>
        <w:pStyle w:val="af9"/>
        <w:keepNext/>
        <w:rPr>
          <w:lang w:eastAsia="he-IL"/>
        </w:rPr>
      </w:pPr>
      <w:bookmarkStart w:id="10601" w:name="ET_guest_דוד_שמש_1092"/>
      <w:r w:rsidRPr="002B346E">
        <w:rPr>
          <w:rStyle w:val="TagStyle"/>
          <w:rtl/>
        </w:rPr>
        <w:t xml:space="preserve"> &lt;&lt; אורח &gt;&gt; </w:t>
      </w:r>
      <w:r>
        <w:rPr>
          <w:rtl/>
          <w:lang w:eastAsia="he-IL"/>
        </w:rPr>
        <w:t>דוד שמש:</w:t>
      </w:r>
      <w:r w:rsidRPr="002B346E">
        <w:rPr>
          <w:rStyle w:val="TagStyle"/>
          <w:rtl/>
        </w:rPr>
        <w:t xml:space="preserve"> &lt;&lt; אורח &gt;&gt;</w:t>
      </w:r>
      <w:r w:rsidR="002477FD">
        <w:rPr>
          <w:rtl/>
          <w:lang w:eastAsia="he-IL"/>
        </w:rPr>
        <w:t xml:space="preserve"> </w:t>
      </w:r>
      <w:r>
        <w:rPr>
          <w:rtl/>
          <w:lang w:eastAsia="he-IL"/>
        </w:rPr>
        <w:t xml:space="preserve"> </w:t>
      </w:r>
      <w:bookmarkEnd w:id="10601"/>
    </w:p>
    <w:p w14:paraId="0F4FC9CE" w14:textId="77777777" w:rsidR="002B346E" w:rsidRDefault="002B346E" w:rsidP="002B346E">
      <w:pPr>
        <w:pStyle w:val="KeepWithNext"/>
        <w:rPr>
          <w:rtl/>
          <w:lang w:eastAsia="he-IL"/>
        </w:rPr>
      </w:pPr>
    </w:p>
    <w:p w14:paraId="145A5866" w14:textId="77777777" w:rsidR="005A2DBA" w:rsidRDefault="002B346E" w:rsidP="00AD20BB">
      <w:pPr>
        <w:rPr>
          <w:rtl/>
          <w:lang w:eastAsia="he-IL"/>
        </w:rPr>
      </w:pPr>
      <w:bookmarkStart w:id="10602" w:name="_ETM_Q1_8439888"/>
      <w:bookmarkEnd w:id="10602"/>
      <w:r>
        <w:rPr>
          <w:rFonts w:hint="cs"/>
          <w:rtl/>
          <w:lang w:eastAsia="he-IL"/>
        </w:rPr>
        <w:t>ר</w:t>
      </w:r>
      <w:bookmarkStart w:id="10603" w:name="_ETM_Q1_8439947"/>
      <w:bookmarkEnd w:id="10603"/>
      <w:r>
        <w:rPr>
          <w:rFonts w:hint="cs"/>
          <w:rtl/>
          <w:lang w:eastAsia="he-IL"/>
        </w:rPr>
        <w:t>ק הערה</w:t>
      </w:r>
      <w:bookmarkStart w:id="10604" w:name="_ETM_Q1_8438158"/>
      <w:bookmarkStart w:id="10605" w:name="_ETM_Q1_8439833"/>
      <w:bookmarkStart w:id="10606" w:name="_ETM_Q1_8437080"/>
      <w:bookmarkEnd w:id="10604"/>
      <w:bookmarkEnd w:id="10605"/>
      <w:bookmarkEnd w:id="10606"/>
      <w:r w:rsidR="000E1FEC">
        <w:rPr>
          <w:rFonts w:hint="cs"/>
          <w:rtl/>
          <w:lang w:eastAsia="he-IL"/>
        </w:rPr>
        <w:t xml:space="preserve"> סמנטית </w:t>
      </w:r>
      <w:bookmarkStart w:id="10607" w:name="_ETM_Q1_8441370"/>
      <w:bookmarkEnd w:id="10607"/>
      <w:r w:rsidR="000E1FEC">
        <w:rPr>
          <w:rFonts w:hint="cs"/>
          <w:rtl/>
          <w:lang w:eastAsia="he-IL"/>
        </w:rPr>
        <w:t xml:space="preserve">או </w:t>
      </w:r>
      <w:bookmarkStart w:id="10608" w:name="_ETM_Q1_8439868"/>
      <w:bookmarkEnd w:id="10608"/>
      <w:r w:rsidR="000E1FEC">
        <w:rPr>
          <w:rFonts w:hint="cs"/>
          <w:rtl/>
          <w:lang w:eastAsia="he-IL"/>
        </w:rPr>
        <w:t>אפילו עם א'. אם אפשר לקבל את הטיוטה</w:t>
      </w:r>
      <w:bookmarkStart w:id="10609" w:name="_ETM_Q1_8444600"/>
      <w:bookmarkEnd w:id="10609"/>
      <w:r w:rsidR="000E1FEC">
        <w:rPr>
          <w:rFonts w:hint="cs"/>
          <w:rtl/>
          <w:lang w:eastAsia="he-IL"/>
        </w:rPr>
        <w:t xml:space="preserve"> לפני הבאה לוועדה הבאה. כדי שיהי</w:t>
      </w:r>
      <w:bookmarkStart w:id="10610" w:name="_ETM_Q1_8446140"/>
      <w:bookmarkEnd w:id="10610"/>
      <w:r w:rsidR="000E1FEC">
        <w:rPr>
          <w:rFonts w:hint="cs"/>
          <w:rtl/>
          <w:lang w:eastAsia="he-IL"/>
        </w:rPr>
        <w:t>ה לנו זמן לפחות לעיין</w:t>
      </w:r>
      <w:bookmarkStart w:id="10611" w:name="_ETM_Q1_8449880"/>
      <w:bookmarkEnd w:id="10611"/>
      <w:r w:rsidR="000E1FEC">
        <w:rPr>
          <w:rFonts w:hint="cs"/>
          <w:rtl/>
          <w:lang w:eastAsia="he-IL"/>
        </w:rPr>
        <w:t xml:space="preserve"> בזה, לא כמו שה</w:t>
      </w:r>
      <w:bookmarkStart w:id="10612" w:name="_ETM_Q1_8448705"/>
      <w:bookmarkEnd w:id="10612"/>
      <w:r w:rsidR="000E1FEC">
        <w:rPr>
          <w:rFonts w:hint="cs"/>
          <w:rtl/>
          <w:lang w:eastAsia="he-IL"/>
        </w:rPr>
        <w:t xml:space="preserve">יה בצפיפות כרגע. </w:t>
      </w:r>
    </w:p>
    <w:p w14:paraId="77467932" w14:textId="77777777" w:rsidR="005A2DBA" w:rsidRDefault="005A2DBA" w:rsidP="00AD20BB">
      <w:pPr>
        <w:rPr>
          <w:rtl/>
          <w:lang w:eastAsia="he-IL"/>
        </w:rPr>
      </w:pPr>
    </w:p>
    <w:p w14:paraId="40F21ACF" w14:textId="47658516" w:rsidR="005A2DBA" w:rsidRDefault="005A2DBA" w:rsidP="005A2DBA">
      <w:pPr>
        <w:pStyle w:val="a4"/>
        <w:keepNext/>
        <w:rPr>
          <w:rtl/>
        </w:rPr>
      </w:pPr>
      <w:bookmarkStart w:id="10613" w:name="ET_speaker_דר_עידית_חנוכה_974"/>
      <w:r w:rsidRPr="005A2DBA">
        <w:rPr>
          <w:rStyle w:val="TagStyle"/>
          <w:rtl/>
        </w:rPr>
        <w:t xml:space="preserve"> &lt;&lt; דובר &gt;&gt; </w:t>
      </w:r>
      <w:r>
        <w:rPr>
          <w:rtl/>
        </w:rPr>
        <w:t>ד"ר עידית חנוכה:</w:t>
      </w:r>
      <w:r w:rsidRPr="005A2DBA">
        <w:rPr>
          <w:rStyle w:val="TagStyle"/>
          <w:rtl/>
        </w:rPr>
        <w:t xml:space="preserve"> &lt;&lt; דובר &gt;&gt;</w:t>
      </w:r>
      <w:r w:rsidR="002477FD">
        <w:rPr>
          <w:rtl/>
        </w:rPr>
        <w:t xml:space="preserve"> </w:t>
      </w:r>
      <w:r>
        <w:rPr>
          <w:rtl/>
        </w:rPr>
        <w:t xml:space="preserve"> </w:t>
      </w:r>
      <w:bookmarkEnd w:id="10613"/>
    </w:p>
    <w:p w14:paraId="1C8F1342" w14:textId="77777777" w:rsidR="005A2DBA" w:rsidRDefault="005A2DBA" w:rsidP="005A2DBA">
      <w:pPr>
        <w:pStyle w:val="KeepWithNext"/>
        <w:rPr>
          <w:rtl/>
        </w:rPr>
      </w:pPr>
    </w:p>
    <w:p w14:paraId="4957D1CD" w14:textId="22FB44E7" w:rsidR="000E1FEC" w:rsidRDefault="000E1FEC" w:rsidP="005A2DBA">
      <w:pPr>
        <w:rPr>
          <w:rtl/>
        </w:rPr>
      </w:pPr>
      <w:r>
        <w:rPr>
          <w:rFonts w:hint="cs"/>
          <w:rtl/>
        </w:rPr>
        <w:t>זה ככה יהיה לוח</w:t>
      </w:r>
      <w:bookmarkStart w:id="10614" w:name="_ETM_Q1_8452563"/>
      <w:bookmarkEnd w:id="10614"/>
      <w:r>
        <w:rPr>
          <w:rFonts w:hint="cs"/>
          <w:rtl/>
        </w:rPr>
        <w:t xml:space="preserve"> </w:t>
      </w:r>
      <w:r w:rsidR="00B333BC">
        <w:rPr>
          <w:rFonts w:hint="cs"/>
          <w:rtl/>
        </w:rPr>
        <w:t>ה</w:t>
      </w:r>
      <w:r>
        <w:rPr>
          <w:rFonts w:hint="cs"/>
          <w:rtl/>
        </w:rPr>
        <w:t>זמנים. אתם קיבלתם</w:t>
      </w:r>
      <w:bookmarkStart w:id="10615" w:name="_ETM_Q1_8452829"/>
      <w:bookmarkEnd w:id="10615"/>
      <w:r>
        <w:rPr>
          <w:rFonts w:hint="cs"/>
          <w:rtl/>
        </w:rPr>
        <w:t>, וואו, המון זמן.</w:t>
      </w:r>
      <w:bookmarkStart w:id="10616" w:name="_ETM_Q1_8452891"/>
      <w:bookmarkEnd w:id="10616"/>
      <w:r>
        <w:rPr>
          <w:rFonts w:hint="cs"/>
          <w:rtl/>
        </w:rPr>
        <w:t xml:space="preserve"> </w:t>
      </w:r>
      <w:bookmarkStart w:id="10617" w:name="_ETM_Q1_8453153"/>
      <w:bookmarkEnd w:id="10617"/>
    </w:p>
    <w:p w14:paraId="49189438" w14:textId="77777777" w:rsidR="000E1FEC" w:rsidRDefault="000E1FEC" w:rsidP="000E1FEC">
      <w:pPr>
        <w:rPr>
          <w:rtl/>
          <w:lang w:eastAsia="he-IL"/>
        </w:rPr>
      </w:pPr>
      <w:bookmarkStart w:id="10618" w:name="_ETM_Q1_8453235"/>
      <w:bookmarkEnd w:id="10618"/>
    </w:p>
    <w:p w14:paraId="4EFB04A8" w14:textId="068D62D2" w:rsidR="000E1FEC" w:rsidRDefault="000E1FEC" w:rsidP="000E1FEC">
      <w:pPr>
        <w:pStyle w:val="af6"/>
        <w:keepNext/>
      </w:pPr>
      <w:bookmarkStart w:id="10619" w:name="ET_yor_5159_1094"/>
      <w:r w:rsidRPr="000E1FEC">
        <w:rPr>
          <w:rStyle w:val="TagStyle"/>
          <w:rtl/>
        </w:rPr>
        <w:t xml:space="preserve"> &lt;&lt; יור &gt;&gt; </w:t>
      </w:r>
      <w:r>
        <w:rPr>
          <w:rtl/>
        </w:rPr>
        <w:t>היו"ר דוד ביטן:</w:t>
      </w:r>
      <w:r w:rsidRPr="000E1FEC">
        <w:rPr>
          <w:rStyle w:val="TagStyle"/>
          <w:rtl/>
        </w:rPr>
        <w:t xml:space="preserve"> &lt;&lt; יור &gt;&gt;</w:t>
      </w:r>
      <w:r w:rsidR="002477FD">
        <w:rPr>
          <w:rtl/>
        </w:rPr>
        <w:t xml:space="preserve"> </w:t>
      </w:r>
      <w:r>
        <w:rPr>
          <w:rtl/>
        </w:rPr>
        <w:t xml:space="preserve"> </w:t>
      </w:r>
      <w:bookmarkEnd w:id="10619"/>
    </w:p>
    <w:p w14:paraId="0EEE727B" w14:textId="77777777" w:rsidR="000E1FEC" w:rsidRDefault="000E1FEC" w:rsidP="000E1FEC">
      <w:pPr>
        <w:pStyle w:val="KeepWithNext"/>
        <w:rPr>
          <w:rtl/>
          <w:lang w:eastAsia="he-IL"/>
        </w:rPr>
      </w:pPr>
    </w:p>
    <w:p w14:paraId="6CAA9D2A" w14:textId="77777777" w:rsidR="000E1FEC" w:rsidRDefault="000E1FEC" w:rsidP="000E1FEC">
      <w:pPr>
        <w:rPr>
          <w:rtl/>
          <w:lang w:eastAsia="he-IL"/>
        </w:rPr>
      </w:pPr>
      <w:bookmarkStart w:id="10620" w:name="_ETM_Q1_8454641"/>
      <w:bookmarkStart w:id="10621" w:name="_ETM_Q1_8454677"/>
      <w:bookmarkEnd w:id="10620"/>
      <w:bookmarkEnd w:id="10621"/>
      <w:r>
        <w:rPr>
          <w:rFonts w:hint="cs"/>
          <w:rtl/>
          <w:lang w:eastAsia="he-IL"/>
        </w:rPr>
        <w:t>זה חוק הסד</w:t>
      </w:r>
      <w:bookmarkStart w:id="10622" w:name="_ETM_Q1_8452802"/>
      <w:bookmarkEnd w:id="10622"/>
      <w:r>
        <w:rPr>
          <w:rFonts w:hint="cs"/>
          <w:rtl/>
          <w:lang w:eastAsia="he-IL"/>
        </w:rPr>
        <w:t>רים.</w:t>
      </w:r>
      <w:bookmarkStart w:id="10623" w:name="_ETM_Q1_8453131"/>
      <w:bookmarkEnd w:id="10623"/>
      <w:r>
        <w:rPr>
          <w:rFonts w:hint="cs"/>
          <w:rtl/>
          <w:lang w:eastAsia="he-IL"/>
        </w:rPr>
        <w:t xml:space="preserve"> חוק הסדרים זה הכל מהיר. </w:t>
      </w:r>
    </w:p>
    <w:p w14:paraId="28C1552C" w14:textId="77777777" w:rsidR="005A2DBA" w:rsidRDefault="005A2DBA" w:rsidP="000E1FEC">
      <w:pPr>
        <w:rPr>
          <w:rtl/>
          <w:lang w:eastAsia="he-IL"/>
        </w:rPr>
      </w:pPr>
    </w:p>
    <w:p w14:paraId="7229C09D" w14:textId="77777777" w:rsidR="005A2DBA" w:rsidRDefault="005A2DBA" w:rsidP="000E1FEC">
      <w:pPr>
        <w:rPr>
          <w:rStyle w:val="TagStyle"/>
          <w:rFonts w:ascii="David" w:hAnsi="David"/>
          <w:u w:val="single"/>
          <w:rtl/>
          <w:lang w:eastAsia="he-IL"/>
        </w:rPr>
      </w:pPr>
      <w:bookmarkStart w:id="10624" w:name="_ETM_Q1_8455658"/>
      <w:bookmarkStart w:id="10625" w:name="_ETM_Q1_8455736"/>
      <w:bookmarkStart w:id="10626" w:name="_ETM_Q1_8454211"/>
      <w:bookmarkStart w:id="10627" w:name="_ETM_Q1_8454251"/>
      <w:bookmarkEnd w:id="10624"/>
      <w:bookmarkEnd w:id="10625"/>
      <w:bookmarkEnd w:id="10626"/>
      <w:bookmarkEnd w:id="10627"/>
    </w:p>
    <w:p w14:paraId="12E9E691" w14:textId="5FD77ACF" w:rsidR="005A2DBA" w:rsidRDefault="005A2DBA" w:rsidP="005A2DBA">
      <w:pPr>
        <w:pStyle w:val="a4"/>
        <w:keepNext/>
        <w:rPr>
          <w:rtl/>
        </w:rPr>
      </w:pPr>
      <w:bookmarkStart w:id="10628" w:name="ET_speaker_דר_עידית_חנוכה_975"/>
      <w:r w:rsidRPr="005A2DBA">
        <w:rPr>
          <w:rStyle w:val="TagStyle"/>
          <w:rtl/>
        </w:rPr>
        <w:t xml:space="preserve"> &lt;&lt; דובר &gt;&gt; </w:t>
      </w:r>
      <w:r>
        <w:rPr>
          <w:rtl/>
        </w:rPr>
        <w:t>ד"ר עידית חנוכה:</w:t>
      </w:r>
      <w:r w:rsidRPr="005A2DBA">
        <w:rPr>
          <w:rStyle w:val="TagStyle"/>
          <w:rtl/>
        </w:rPr>
        <w:t xml:space="preserve"> &lt;&lt; דובר &gt;&gt;</w:t>
      </w:r>
      <w:r w:rsidR="002477FD">
        <w:rPr>
          <w:rtl/>
        </w:rPr>
        <w:t xml:space="preserve"> </w:t>
      </w:r>
      <w:r>
        <w:rPr>
          <w:rtl/>
        </w:rPr>
        <w:t xml:space="preserve"> </w:t>
      </w:r>
      <w:bookmarkEnd w:id="10628"/>
    </w:p>
    <w:p w14:paraId="352B580A" w14:textId="77777777" w:rsidR="005A2DBA" w:rsidRDefault="005A2DBA" w:rsidP="005A2DBA">
      <w:pPr>
        <w:pStyle w:val="KeepWithNext"/>
        <w:rPr>
          <w:rtl/>
        </w:rPr>
      </w:pPr>
    </w:p>
    <w:p w14:paraId="367A9DD3" w14:textId="77649ECB" w:rsidR="000E1FEC" w:rsidRDefault="000E1FEC" w:rsidP="005A2DBA">
      <w:pPr>
        <w:rPr>
          <w:rtl/>
        </w:rPr>
      </w:pPr>
      <w:r>
        <w:rPr>
          <w:rFonts w:hint="cs"/>
          <w:rtl/>
        </w:rPr>
        <w:t xml:space="preserve">יום רביעי. זה </w:t>
      </w:r>
      <w:r w:rsidR="005A2DBA">
        <w:rPr>
          <w:rFonts w:hint="cs"/>
          <w:rtl/>
        </w:rPr>
        <w:t>נ</w:t>
      </w:r>
      <w:r>
        <w:rPr>
          <w:rFonts w:hint="cs"/>
          <w:rtl/>
        </w:rPr>
        <w:t>חשב המון</w:t>
      </w:r>
      <w:bookmarkStart w:id="10629" w:name="_ETM_Q1_8458585"/>
      <w:bookmarkEnd w:id="10629"/>
      <w:r>
        <w:rPr>
          <w:rFonts w:hint="cs"/>
          <w:rtl/>
        </w:rPr>
        <w:t xml:space="preserve"> זמן. </w:t>
      </w:r>
      <w:bookmarkStart w:id="10630" w:name="_ETM_Q1_8459284"/>
      <w:bookmarkEnd w:id="10630"/>
    </w:p>
    <w:p w14:paraId="190576EE" w14:textId="77777777" w:rsidR="000E1FEC" w:rsidRDefault="000E1FEC" w:rsidP="000E1FEC">
      <w:pPr>
        <w:rPr>
          <w:rtl/>
          <w:lang w:eastAsia="he-IL"/>
        </w:rPr>
      </w:pPr>
      <w:bookmarkStart w:id="10631" w:name="_ETM_Q1_8459360"/>
      <w:bookmarkStart w:id="10632" w:name="_ETM_Q1_8457212"/>
      <w:bookmarkEnd w:id="10631"/>
      <w:bookmarkEnd w:id="10632"/>
    </w:p>
    <w:p w14:paraId="01B042AF" w14:textId="3C9502FD" w:rsidR="000E1FEC" w:rsidRDefault="000E1FEC" w:rsidP="000E1FEC">
      <w:pPr>
        <w:pStyle w:val="af6"/>
        <w:keepNext/>
      </w:pPr>
      <w:bookmarkStart w:id="10633" w:name="ET_yor_5159_1096"/>
      <w:r w:rsidRPr="000E1FEC">
        <w:rPr>
          <w:rStyle w:val="TagStyle"/>
          <w:rtl/>
        </w:rPr>
        <w:t xml:space="preserve"> &lt;&lt; יור &gt;&gt; </w:t>
      </w:r>
      <w:r>
        <w:rPr>
          <w:rtl/>
        </w:rPr>
        <w:t>היו"ר דוד ביטן:</w:t>
      </w:r>
      <w:r w:rsidRPr="000E1FEC">
        <w:rPr>
          <w:rStyle w:val="TagStyle"/>
          <w:rtl/>
        </w:rPr>
        <w:t xml:space="preserve"> &lt;&lt; יור &gt;&gt;</w:t>
      </w:r>
      <w:r w:rsidR="002477FD">
        <w:rPr>
          <w:rtl/>
        </w:rPr>
        <w:t xml:space="preserve"> </w:t>
      </w:r>
      <w:r>
        <w:rPr>
          <w:rtl/>
        </w:rPr>
        <w:t xml:space="preserve"> </w:t>
      </w:r>
      <w:bookmarkEnd w:id="10633"/>
    </w:p>
    <w:p w14:paraId="61FAEC38" w14:textId="77777777" w:rsidR="000E1FEC" w:rsidRDefault="000E1FEC" w:rsidP="000E1FEC">
      <w:pPr>
        <w:pStyle w:val="KeepWithNext"/>
        <w:rPr>
          <w:rtl/>
          <w:lang w:eastAsia="he-IL"/>
        </w:rPr>
      </w:pPr>
    </w:p>
    <w:p w14:paraId="72450678" w14:textId="77777777" w:rsidR="000E1FEC" w:rsidRDefault="000E1FEC" w:rsidP="000E1FEC">
      <w:pPr>
        <w:rPr>
          <w:rtl/>
          <w:lang w:eastAsia="he-IL"/>
        </w:rPr>
      </w:pPr>
      <w:bookmarkStart w:id="10634" w:name="_ETM_Q1_8457688"/>
      <w:bookmarkStart w:id="10635" w:name="_ETM_Q1_8457736"/>
      <w:bookmarkEnd w:id="10634"/>
      <w:bookmarkEnd w:id="10635"/>
      <w:r>
        <w:rPr>
          <w:rFonts w:hint="cs"/>
          <w:rtl/>
          <w:lang w:eastAsia="he-IL"/>
        </w:rPr>
        <w:t>מה חשבת? אנחנ</w:t>
      </w:r>
      <w:bookmarkStart w:id="10636" w:name="_ETM_Q1_8457564"/>
      <w:bookmarkEnd w:id="10636"/>
      <w:r>
        <w:rPr>
          <w:rFonts w:hint="cs"/>
          <w:rtl/>
          <w:lang w:eastAsia="he-IL"/>
        </w:rPr>
        <w:t>ו עד 11.5 צרי</w:t>
      </w:r>
      <w:bookmarkStart w:id="10637" w:name="_ETM_Q1_8458066"/>
      <w:bookmarkEnd w:id="10637"/>
      <w:r>
        <w:rPr>
          <w:rFonts w:hint="cs"/>
          <w:rtl/>
          <w:lang w:eastAsia="he-IL"/>
        </w:rPr>
        <w:t xml:space="preserve">כים לסיים את הכל. </w:t>
      </w:r>
      <w:bookmarkStart w:id="10638" w:name="_ETM_Q1_8459462"/>
      <w:bookmarkEnd w:id="10638"/>
    </w:p>
    <w:p w14:paraId="5D16308A" w14:textId="77777777" w:rsidR="000E1FEC" w:rsidRDefault="000E1FEC" w:rsidP="000E1FEC">
      <w:pPr>
        <w:rPr>
          <w:rtl/>
          <w:lang w:eastAsia="he-IL"/>
        </w:rPr>
      </w:pPr>
      <w:bookmarkStart w:id="10639" w:name="_ETM_Q1_8459685"/>
      <w:bookmarkStart w:id="10640" w:name="_ETM_Q1_8459766"/>
      <w:bookmarkEnd w:id="10639"/>
      <w:bookmarkEnd w:id="10640"/>
    </w:p>
    <w:p w14:paraId="3750FD38" w14:textId="58F0B3EE" w:rsidR="000E1FEC" w:rsidRDefault="000E1FEC" w:rsidP="000E1FEC">
      <w:pPr>
        <w:pStyle w:val="af9"/>
        <w:keepNext/>
        <w:rPr>
          <w:lang w:eastAsia="he-IL"/>
        </w:rPr>
      </w:pPr>
      <w:bookmarkStart w:id="10641" w:name="ET_guest_דוד_שמש_1097"/>
      <w:r w:rsidRPr="000E1FEC">
        <w:rPr>
          <w:rStyle w:val="TagStyle"/>
          <w:rtl/>
        </w:rPr>
        <w:t xml:space="preserve"> &lt;&lt; אורח &gt;&gt; </w:t>
      </w:r>
      <w:r>
        <w:rPr>
          <w:rtl/>
          <w:lang w:eastAsia="he-IL"/>
        </w:rPr>
        <w:t>דוד שמש:</w:t>
      </w:r>
      <w:r w:rsidRPr="000E1FEC">
        <w:rPr>
          <w:rStyle w:val="TagStyle"/>
          <w:rtl/>
        </w:rPr>
        <w:t xml:space="preserve"> &lt;&lt; אורח &gt;&gt;</w:t>
      </w:r>
      <w:r w:rsidR="002477FD">
        <w:rPr>
          <w:rtl/>
          <w:lang w:eastAsia="he-IL"/>
        </w:rPr>
        <w:t xml:space="preserve"> </w:t>
      </w:r>
      <w:r>
        <w:rPr>
          <w:rtl/>
          <w:lang w:eastAsia="he-IL"/>
        </w:rPr>
        <w:t xml:space="preserve"> </w:t>
      </w:r>
      <w:bookmarkEnd w:id="10641"/>
    </w:p>
    <w:p w14:paraId="390F1414" w14:textId="77777777" w:rsidR="000E1FEC" w:rsidRDefault="000E1FEC" w:rsidP="000E1FEC">
      <w:pPr>
        <w:pStyle w:val="KeepWithNext"/>
        <w:rPr>
          <w:rtl/>
          <w:lang w:eastAsia="he-IL"/>
        </w:rPr>
      </w:pPr>
    </w:p>
    <w:p w14:paraId="128208BA" w14:textId="77777777" w:rsidR="000E1FEC" w:rsidRDefault="000E1FEC" w:rsidP="000E1FEC">
      <w:pPr>
        <w:rPr>
          <w:rtl/>
          <w:lang w:eastAsia="he-IL"/>
        </w:rPr>
      </w:pPr>
      <w:bookmarkStart w:id="10642" w:name="_ETM_Q1_8458365"/>
      <w:bookmarkStart w:id="10643" w:name="_ETM_Q1_8458407"/>
      <w:bookmarkEnd w:id="10642"/>
      <w:bookmarkEnd w:id="10643"/>
      <w:r>
        <w:rPr>
          <w:rFonts w:hint="cs"/>
          <w:rtl/>
          <w:lang w:eastAsia="he-IL"/>
        </w:rPr>
        <w:t xml:space="preserve">אם זה ככה, אז אני חוזר בי. רק לדאוג </w:t>
      </w:r>
      <w:bookmarkStart w:id="10644" w:name="_ETM_Q1_8459748"/>
      <w:bookmarkEnd w:id="10644"/>
      <w:r>
        <w:rPr>
          <w:rFonts w:hint="cs"/>
          <w:rtl/>
          <w:lang w:eastAsia="he-IL"/>
        </w:rPr>
        <w:t>אולי</w:t>
      </w:r>
      <w:bookmarkStart w:id="10645" w:name="_ETM_Q1_8460178"/>
      <w:bookmarkEnd w:id="10645"/>
      <w:r>
        <w:rPr>
          <w:rFonts w:hint="cs"/>
          <w:rtl/>
          <w:lang w:eastAsia="he-IL"/>
        </w:rPr>
        <w:t xml:space="preserve"> שזה יגיע בזמן. </w:t>
      </w:r>
      <w:bookmarkStart w:id="10646" w:name="_ETM_Q1_8462003"/>
      <w:bookmarkStart w:id="10647" w:name="_ETM_Q1_8462084"/>
      <w:bookmarkEnd w:id="10646"/>
      <w:bookmarkEnd w:id="10647"/>
      <w:r>
        <w:rPr>
          <w:rFonts w:hint="cs"/>
          <w:rtl/>
          <w:lang w:eastAsia="he-IL"/>
        </w:rPr>
        <w:t>אז</w:t>
      </w:r>
      <w:bookmarkStart w:id="10648" w:name="_ETM_Q1_8461269"/>
      <w:bookmarkEnd w:id="10648"/>
      <w:r>
        <w:rPr>
          <w:rFonts w:hint="cs"/>
          <w:rtl/>
          <w:lang w:eastAsia="he-IL"/>
        </w:rPr>
        <w:t xml:space="preserve"> זה בס</w:t>
      </w:r>
      <w:bookmarkStart w:id="10649" w:name="_ETM_Q1_8459461"/>
      <w:bookmarkEnd w:id="10649"/>
      <w:r>
        <w:rPr>
          <w:rFonts w:hint="cs"/>
          <w:rtl/>
          <w:lang w:eastAsia="he-IL"/>
        </w:rPr>
        <w:t xml:space="preserve">דר. </w:t>
      </w:r>
      <w:bookmarkStart w:id="10650" w:name="_ETM_Q1_8459891"/>
      <w:bookmarkEnd w:id="10650"/>
    </w:p>
    <w:p w14:paraId="219589A9" w14:textId="77777777" w:rsidR="000E1FEC" w:rsidRDefault="000E1FEC" w:rsidP="000E1FEC">
      <w:pPr>
        <w:rPr>
          <w:rtl/>
          <w:lang w:eastAsia="he-IL"/>
        </w:rPr>
      </w:pPr>
      <w:bookmarkStart w:id="10651" w:name="_ETM_Q1_8459963"/>
      <w:bookmarkEnd w:id="10651"/>
    </w:p>
    <w:p w14:paraId="505D589E" w14:textId="77777777" w:rsidR="005A2DBA" w:rsidRDefault="005A2DBA" w:rsidP="000E1FEC">
      <w:pPr>
        <w:rPr>
          <w:rStyle w:val="TagStyle"/>
          <w:rFonts w:ascii="David" w:hAnsi="David"/>
          <w:u w:val="single"/>
          <w:rtl/>
          <w:lang w:eastAsia="he-IL"/>
        </w:rPr>
      </w:pPr>
      <w:bookmarkStart w:id="10652" w:name="_ETM_Q1_8461242"/>
      <w:bookmarkStart w:id="10653" w:name="_ETM_Q1_8461286"/>
      <w:bookmarkEnd w:id="10652"/>
      <w:bookmarkEnd w:id="10653"/>
    </w:p>
    <w:p w14:paraId="4FD28F6E" w14:textId="2131D6EF" w:rsidR="005A2DBA" w:rsidRDefault="005A2DBA" w:rsidP="005A2DBA">
      <w:pPr>
        <w:pStyle w:val="a4"/>
        <w:keepNext/>
        <w:rPr>
          <w:rtl/>
        </w:rPr>
      </w:pPr>
      <w:bookmarkStart w:id="10654" w:name="ET_speaker_דר_עידית_חנוכה_976"/>
      <w:r w:rsidRPr="005A2DBA">
        <w:rPr>
          <w:rStyle w:val="TagStyle"/>
          <w:rtl/>
        </w:rPr>
        <w:t xml:space="preserve"> &lt;&lt; דובר &gt;&gt; </w:t>
      </w:r>
      <w:r>
        <w:rPr>
          <w:rtl/>
        </w:rPr>
        <w:t>ד"ר עידית חנוכה:</w:t>
      </w:r>
      <w:r w:rsidRPr="005A2DBA">
        <w:rPr>
          <w:rStyle w:val="TagStyle"/>
          <w:rtl/>
        </w:rPr>
        <w:t xml:space="preserve"> &lt;&lt; דובר &gt;&gt;</w:t>
      </w:r>
      <w:r w:rsidR="002477FD">
        <w:rPr>
          <w:rtl/>
        </w:rPr>
        <w:t xml:space="preserve"> </w:t>
      </w:r>
      <w:r>
        <w:rPr>
          <w:rtl/>
        </w:rPr>
        <w:t xml:space="preserve"> </w:t>
      </w:r>
      <w:bookmarkEnd w:id="10654"/>
    </w:p>
    <w:p w14:paraId="211FE918" w14:textId="77777777" w:rsidR="005A2DBA" w:rsidRDefault="005A2DBA" w:rsidP="005A2DBA">
      <w:pPr>
        <w:pStyle w:val="KeepWithNext"/>
        <w:rPr>
          <w:rtl/>
        </w:rPr>
      </w:pPr>
    </w:p>
    <w:p w14:paraId="443F1A60" w14:textId="5BD54E0B" w:rsidR="000E1FEC" w:rsidRDefault="000E1FEC" w:rsidP="005A2DBA">
      <w:pPr>
        <w:rPr>
          <w:rtl/>
        </w:rPr>
      </w:pPr>
      <w:r>
        <w:rPr>
          <w:rFonts w:hint="cs"/>
          <w:rtl/>
        </w:rPr>
        <w:t>נכפה</w:t>
      </w:r>
      <w:bookmarkStart w:id="10655" w:name="_ETM_Q1_8464716"/>
      <w:bookmarkEnd w:id="10655"/>
      <w:r>
        <w:rPr>
          <w:rFonts w:hint="cs"/>
          <w:rtl/>
        </w:rPr>
        <w:t xml:space="preserve"> עלינו. </w:t>
      </w:r>
      <w:bookmarkStart w:id="10656" w:name="_ETM_Q1_8466140"/>
      <w:bookmarkEnd w:id="10656"/>
    </w:p>
    <w:p w14:paraId="43E3AFF3" w14:textId="77777777" w:rsidR="000E1FEC" w:rsidRDefault="000E1FEC" w:rsidP="000E1FEC">
      <w:pPr>
        <w:rPr>
          <w:rtl/>
          <w:lang w:eastAsia="he-IL"/>
        </w:rPr>
      </w:pPr>
      <w:bookmarkStart w:id="10657" w:name="_ETM_Q1_8466210"/>
      <w:bookmarkStart w:id="10658" w:name="_ETM_Q1_8463884"/>
      <w:bookmarkStart w:id="10659" w:name="_ETM_Q1_8465364"/>
      <w:bookmarkEnd w:id="10657"/>
      <w:bookmarkEnd w:id="10658"/>
      <w:bookmarkEnd w:id="10659"/>
    </w:p>
    <w:p w14:paraId="10E1E1FC" w14:textId="7CE56DFD" w:rsidR="000E1FEC" w:rsidRDefault="000E1FEC" w:rsidP="000E1FEC">
      <w:pPr>
        <w:pStyle w:val="af9"/>
        <w:keepNext/>
        <w:rPr>
          <w:lang w:eastAsia="he-IL"/>
        </w:rPr>
      </w:pPr>
      <w:bookmarkStart w:id="10660" w:name="ET_guest_דוד_שמש_1099"/>
      <w:r w:rsidRPr="000E1FEC">
        <w:rPr>
          <w:rStyle w:val="TagStyle"/>
          <w:rtl/>
        </w:rPr>
        <w:t xml:space="preserve"> &lt;&lt; אורח &gt;&gt; </w:t>
      </w:r>
      <w:r>
        <w:rPr>
          <w:rtl/>
          <w:lang w:eastAsia="he-IL"/>
        </w:rPr>
        <w:t>דוד שמש:</w:t>
      </w:r>
      <w:r w:rsidRPr="000E1FEC">
        <w:rPr>
          <w:rStyle w:val="TagStyle"/>
          <w:rtl/>
        </w:rPr>
        <w:t xml:space="preserve"> &lt;&lt; אורח &gt;&gt;</w:t>
      </w:r>
      <w:r w:rsidR="002477FD">
        <w:rPr>
          <w:rtl/>
          <w:lang w:eastAsia="he-IL"/>
        </w:rPr>
        <w:t xml:space="preserve"> </w:t>
      </w:r>
      <w:r>
        <w:rPr>
          <w:rtl/>
          <w:lang w:eastAsia="he-IL"/>
        </w:rPr>
        <w:t xml:space="preserve"> </w:t>
      </w:r>
      <w:bookmarkEnd w:id="10660"/>
    </w:p>
    <w:p w14:paraId="44A738D1" w14:textId="77777777" w:rsidR="000E1FEC" w:rsidRDefault="000E1FEC" w:rsidP="000E1FEC">
      <w:pPr>
        <w:pStyle w:val="KeepWithNext"/>
        <w:rPr>
          <w:rtl/>
          <w:lang w:eastAsia="he-IL"/>
        </w:rPr>
      </w:pPr>
    </w:p>
    <w:p w14:paraId="5E3B9393" w14:textId="77777777" w:rsidR="000E1FEC" w:rsidRDefault="000E1FEC" w:rsidP="000E1FEC">
      <w:pPr>
        <w:rPr>
          <w:rtl/>
          <w:lang w:eastAsia="he-IL"/>
        </w:rPr>
      </w:pPr>
      <w:bookmarkStart w:id="10661" w:name="_ETM_Q1_8465829"/>
      <w:bookmarkEnd w:id="10661"/>
      <w:r>
        <w:rPr>
          <w:rFonts w:hint="cs"/>
          <w:rtl/>
          <w:lang w:eastAsia="he-IL"/>
        </w:rPr>
        <w:t>מ</w:t>
      </w:r>
      <w:bookmarkStart w:id="10662" w:name="_ETM_Q1_8465865"/>
      <w:bookmarkEnd w:id="10662"/>
      <w:r>
        <w:rPr>
          <w:rFonts w:hint="cs"/>
          <w:rtl/>
          <w:lang w:eastAsia="he-IL"/>
        </w:rPr>
        <w:t>ודים לכם</w:t>
      </w:r>
      <w:bookmarkStart w:id="10663" w:name="_ETM_Q1_8465221"/>
      <w:bookmarkEnd w:id="10663"/>
      <w:r>
        <w:rPr>
          <w:rFonts w:hint="cs"/>
          <w:rtl/>
          <w:lang w:eastAsia="he-IL"/>
        </w:rPr>
        <w:t xml:space="preserve">. </w:t>
      </w:r>
      <w:bookmarkStart w:id="10664" w:name="_ETM_Q1_8465643"/>
      <w:bookmarkEnd w:id="10664"/>
    </w:p>
    <w:p w14:paraId="2E994C97" w14:textId="77777777" w:rsidR="000E1FEC" w:rsidRDefault="000E1FEC" w:rsidP="000E1FEC">
      <w:pPr>
        <w:rPr>
          <w:rtl/>
          <w:lang w:eastAsia="he-IL"/>
        </w:rPr>
      </w:pPr>
      <w:bookmarkStart w:id="10665" w:name="_ETM_Q1_8465712"/>
      <w:bookmarkEnd w:id="10665"/>
    </w:p>
    <w:p w14:paraId="4A1BFCB2" w14:textId="10FCAA01" w:rsidR="000E1FEC" w:rsidRDefault="000E1FEC" w:rsidP="000E1FEC">
      <w:pPr>
        <w:pStyle w:val="af9"/>
        <w:keepNext/>
        <w:rPr>
          <w:lang w:eastAsia="he-IL"/>
        </w:rPr>
      </w:pPr>
      <w:bookmarkStart w:id="10666" w:name="ET_guest_טל_פנקס_1100"/>
      <w:r w:rsidRPr="000E1FEC">
        <w:rPr>
          <w:rStyle w:val="TagStyle"/>
          <w:rtl/>
        </w:rPr>
        <w:t xml:space="preserve"> &lt;&lt; אורח &gt;&gt; </w:t>
      </w:r>
      <w:r w:rsidR="00006B4A">
        <w:rPr>
          <w:rtl/>
          <w:lang w:eastAsia="he-IL"/>
        </w:rPr>
        <w:t>טל פוקס:</w:t>
      </w:r>
      <w:r w:rsidRPr="000E1FEC">
        <w:rPr>
          <w:rStyle w:val="TagStyle"/>
          <w:rtl/>
        </w:rPr>
        <w:t xml:space="preserve"> &lt;&lt; אורח &gt;&gt;</w:t>
      </w:r>
      <w:r w:rsidR="002477FD">
        <w:rPr>
          <w:rtl/>
          <w:lang w:eastAsia="he-IL"/>
        </w:rPr>
        <w:t xml:space="preserve"> </w:t>
      </w:r>
      <w:r>
        <w:rPr>
          <w:rtl/>
          <w:lang w:eastAsia="he-IL"/>
        </w:rPr>
        <w:t xml:space="preserve"> </w:t>
      </w:r>
      <w:bookmarkEnd w:id="10666"/>
    </w:p>
    <w:p w14:paraId="2EBA0937" w14:textId="77777777" w:rsidR="000E1FEC" w:rsidRDefault="000E1FEC" w:rsidP="000E1FEC">
      <w:pPr>
        <w:pStyle w:val="KeepWithNext"/>
        <w:rPr>
          <w:rtl/>
          <w:lang w:eastAsia="he-IL"/>
        </w:rPr>
      </w:pPr>
    </w:p>
    <w:p w14:paraId="32004093" w14:textId="6491C5F3" w:rsidR="000E1FEC" w:rsidRDefault="000E1FEC" w:rsidP="000E1FEC">
      <w:pPr>
        <w:rPr>
          <w:rtl/>
          <w:lang w:eastAsia="he-IL"/>
        </w:rPr>
      </w:pPr>
      <w:bookmarkStart w:id="10667" w:name="_ETM_Q1_8464047"/>
      <w:bookmarkStart w:id="10668" w:name="_ETM_Q1_8464084"/>
      <w:bookmarkEnd w:id="10667"/>
      <w:bookmarkEnd w:id="10668"/>
      <w:r>
        <w:rPr>
          <w:rFonts w:hint="cs"/>
          <w:rtl/>
          <w:lang w:eastAsia="he-IL"/>
        </w:rPr>
        <w:t xml:space="preserve">כדאי לעקוב </w:t>
      </w:r>
      <w:bookmarkStart w:id="10669" w:name="_ETM_Q1_8464719"/>
      <w:bookmarkEnd w:id="10669"/>
      <w:r>
        <w:rPr>
          <w:rFonts w:hint="cs"/>
          <w:rtl/>
          <w:lang w:eastAsia="he-IL"/>
        </w:rPr>
        <w:t>אחרי אתר הוועדה</w:t>
      </w:r>
      <w:r w:rsidR="002477FD">
        <w:rPr>
          <w:rFonts w:hint="cs"/>
          <w:rtl/>
          <w:lang w:eastAsia="he-IL"/>
        </w:rPr>
        <w:t>,</w:t>
      </w:r>
      <w:r>
        <w:rPr>
          <w:rFonts w:hint="cs"/>
          <w:rtl/>
          <w:lang w:eastAsia="he-IL"/>
        </w:rPr>
        <w:t xml:space="preserve"> מפורסמים </w:t>
      </w:r>
      <w:bookmarkStart w:id="10670" w:name="_ETM_Q1_8468940"/>
      <w:bookmarkEnd w:id="10670"/>
      <w:r>
        <w:rPr>
          <w:rFonts w:hint="cs"/>
          <w:rtl/>
          <w:lang w:eastAsia="he-IL"/>
        </w:rPr>
        <w:t>שם נוסחים</w:t>
      </w:r>
      <w:bookmarkStart w:id="10671" w:name="_ETM_Q1_8466884"/>
      <w:bookmarkEnd w:id="10671"/>
      <w:r>
        <w:rPr>
          <w:rFonts w:hint="cs"/>
          <w:rtl/>
          <w:lang w:eastAsia="he-IL"/>
        </w:rPr>
        <w:t xml:space="preserve">. </w:t>
      </w:r>
      <w:bookmarkStart w:id="10672" w:name="_ETM_Q1_8467144"/>
      <w:bookmarkEnd w:id="10672"/>
    </w:p>
    <w:p w14:paraId="4EBA06B7" w14:textId="77777777" w:rsidR="000E1FEC" w:rsidRDefault="000E1FEC" w:rsidP="000E1FEC">
      <w:pPr>
        <w:rPr>
          <w:rtl/>
          <w:lang w:eastAsia="he-IL"/>
        </w:rPr>
      </w:pPr>
      <w:bookmarkStart w:id="10673" w:name="_ETM_Q1_8467220"/>
      <w:bookmarkEnd w:id="10673"/>
    </w:p>
    <w:p w14:paraId="51A086FA" w14:textId="69D205FB" w:rsidR="000E1FEC" w:rsidRDefault="000E1FEC" w:rsidP="000E1FEC">
      <w:pPr>
        <w:pStyle w:val="af6"/>
        <w:keepNext/>
      </w:pPr>
      <w:bookmarkStart w:id="10674" w:name="ET_yor_5159_1101"/>
      <w:r w:rsidRPr="000E1FEC">
        <w:rPr>
          <w:rStyle w:val="TagStyle"/>
          <w:rtl/>
        </w:rPr>
        <w:t xml:space="preserve"> &lt;&lt; יור &gt;&gt; </w:t>
      </w:r>
      <w:r>
        <w:rPr>
          <w:rtl/>
        </w:rPr>
        <w:t>היו"ר דוד ביטן:</w:t>
      </w:r>
      <w:r w:rsidRPr="000E1FEC">
        <w:rPr>
          <w:rStyle w:val="TagStyle"/>
          <w:rtl/>
        </w:rPr>
        <w:t xml:space="preserve"> &lt;&lt; יור &gt;&gt;</w:t>
      </w:r>
      <w:r w:rsidR="002477FD">
        <w:rPr>
          <w:rtl/>
        </w:rPr>
        <w:t xml:space="preserve"> </w:t>
      </w:r>
      <w:r>
        <w:rPr>
          <w:rtl/>
        </w:rPr>
        <w:t xml:space="preserve"> </w:t>
      </w:r>
      <w:bookmarkEnd w:id="10674"/>
    </w:p>
    <w:p w14:paraId="1666FF43" w14:textId="77777777" w:rsidR="000E1FEC" w:rsidRDefault="000E1FEC" w:rsidP="000E1FEC">
      <w:pPr>
        <w:pStyle w:val="KeepWithNext"/>
        <w:rPr>
          <w:rtl/>
          <w:lang w:eastAsia="he-IL"/>
        </w:rPr>
      </w:pPr>
    </w:p>
    <w:p w14:paraId="28D1BE86" w14:textId="4763D9E9" w:rsidR="000E1FEC" w:rsidRDefault="000E1FEC" w:rsidP="002477FD">
      <w:pPr>
        <w:rPr>
          <w:rtl/>
          <w:lang w:eastAsia="he-IL"/>
        </w:rPr>
      </w:pPr>
      <w:bookmarkStart w:id="10675" w:name="_ETM_Q1_8468345"/>
      <w:bookmarkStart w:id="10676" w:name="_ETM_Q1_8468381"/>
      <w:bookmarkEnd w:id="10675"/>
      <w:bookmarkEnd w:id="10676"/>
      <w:r>
        <w:rPr>
          <w:rFonts w:hint="cs"/>
          <w:rtl/>
          <w:lang w:eastAsia="he-IL"/>
        </w:rPr>
        <w:t>מאה אחו</w:t>
      </w:r>
      <w:bookmarkStart w:id="10677" w:name="_ETM_Q1_8468010"/>
      <w:bookmarkStart w:id="10678" w:name="_ETM_Q1_8467520"/>
      <w:bookmarkEnd w:id="10677"/>
      <w:bookmarkEnd w:id="10678"/>
      <w:r>
        <w:rPr>
          <w:rFonts w:hint="cs"/>
          <w:rtl/>
          <w:lang w:eastAsia="he-IL"/>
        </w:rPr>
        <w:t>ז, תודה רבה לכולם.</w:t>
      </w:r>
      <w:bookmarkStart w:id="10679" w:name="_ETM_Q1_8469917"/>
      <w:bookmarkEnd w:id="10679"/>
      <w:r>
        <w:rPr>
          <w:rFonts w:hint="cs"/>
          <w:rtl/>
          <w:lang w:eastAsia="he-IL"/>
        </w:rPr>
        <w:t xml:space="preserve"> </w:t>
      </w:r>
      <w:bookmarkStart w:id="10680" w:name="_ETM_Q1_8473592"/>
      <w:bookmarkStart w:id="10681" w:name="_ETM_Q1_8473665"/>
      <w:bookmarkStart w:id="10682" w:name="_ETM_Q1_8474166"/>
      <w:bookmarkStart w:id="10683" w:name="_ETM_Q1_8474239"/>
      <w:bookmarkEnd w:id="10680"/>
      <w:bookmarkEnd w:id="10681"/>
      <w:bookmarkEnd w:id="10682"/>
      <w:bookmarkEnd w:id="10683"/>
      <w:r>
        <w:rPr>
          <w:rFonts w:hint="cs"/>
          <w:rtl/>
          <w:lang w:eastAsia="he-IL"/>
        </w:rPr>
        <w:t xml:space="preserve">הישיבה נעולה. </w:t>
      </w:r>
    </w:p>
    <w:p w14:paraId="1186F0A0" w14:textId="77777777" w:rsidR="000E1FEC" w:rsidRDefault="000E1FEC" w:rsidP="000E1FEC">
      <w:pPr>
        <w:rPr>
          <w:rtl/>
          <w:lang w:eastAsia="he-IL"/>
        </w:rPr>
      </w:pPr>
    </w:p>
    <w:p w14:paraId="00C9EAB8" w14:textId="77777777" w:rsidR="000E1FEC" w:rsidRDefault="000E1FEC" w:rsidP="000E1FEC">
      <w:pPr>
        <w:rPr>
          <w:rtl/>
          <w:lang w:eastAsia="he-IL"/>
        </w:rPr>
      </w:pPr>
    </w:p>
    <w:p w14:paraId="5D3E37FC" w14:textId="0C88EBB9" w:rsidR="000E1FEC" w:rsidRDefault="000E1FEC" w:rsidP="000E1FEC">
      <w:pPr>
        <w:pStyle w:val="afc"/>
        <w:keepNext/>
        <w:rPr>
          <w:lang w:eastAsia="he-IL"/>
        </w:rPr>
      </w:pPr>
      <w:bookmarkStart w:id="10684" w:name="ET_meetingend_1102"/>
      <w:r w:rsidRPr="000E1FEC">
        <w:rPr>
          <w:rStyle w:val="TagStyle"/>
          <w:rtl/>
        </w:rPr>
        <w:t xml:space="preserve"> &lt;&lt; סיום &gt;&gt; </w:t>
      </w:r>
      <w:r>
        <w:rPr>
          <w:rtl/>
          <w:lang w:eastAsia="he-IL"/>
        </w:rPr>
        <w:t>הישיבה ננעלה בשעה 20:48.</w:t>
      </w:r>
      <w:r w:rsidRPr="000E1FEC">
        <w:rPr>
          <w:rStyle w:val="TagStyle"/>
          <w:rtl/>
        </w:rPr>
        <w:t xml:space="preserve"> &lt;&lt; סיום &gt;&gt;</w:t>
      </w:r>
      <w:r w:rsidR="002477FD">
        <w:rPr>
          <w:rtl/>
          <w:lang w:eastAsia="he-IL"/>
        </w:rPr>
        <w:t xml:space="preserve"> </w:t>
      </w:r>
      <w:r>
        <w:rPr>
          <w:rtl/>
          <w:lang w:eastAsia="he-IL"/>
        </w:rPr>
        <w:t xml:space="preserve"> </w:t>
      </w:r>
      <w:bookmarkEnd w:id="10684"/>
    </w:p>
    <w:p w14:paraId="36F69FA8" w14:textId="77777777" w:rsidR="000E1FEC" w:rsidRDefault="000E1FEC" w:rsidP="000E1FEC">
      <w:pPr>
        <w:pStyle w:val="KeepWithNext"/>
        <w:rPr>
          <w:rtl/>
          <w:lang w:eastAsia="he-IL"/>
        </w:rPr>
      </w:pPr>
    </w:p>
    <w:p w14:paraId="2E57BE8F" w14:textId="77777777" w:rsidR="000E1FEC" w:rsidRPr="000E1FEC" w:rsidRDefault="000E1FEC" w:rsidP="000E1FEC">
      <w:pPr>
        <w:rPr>
          <w:lang w:eastAsia="he-IL"/>
        </w:rPr>
      </w:pPr>
      <w:bookmarkStart w:id="10685" w:name="_GoBack"/>
      <w:bookmarkEnd w:id="10685"/>
    </w:p>
    <w:sectPr w:rsidR="000E1FEC" w:rsidRPr="000E1FEC" w:rsidSect="00891B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B1D93C" w14:textId="77777777" w:rsidR="002B346E" w:rsidRDefault="002B346E">
      <w:r>
        <w:separator/>
      </w:r>
    </w:p>
  </w:endnote>
  <w:endnote w:type="continuationSeparator" w:id="0">
    <w:p w14:paraId="2F444CFE" w14:textId="77777777" w:rsidR="002B346E" w:rsidRDefault="002B3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C0B82" w14:textId="77777777" w:rsidR="002B346E" w:rsidRDefault="002B346E">
    <w:pPr>
      <w:pStyle w:val="a7"/>
    </w:pPr>
    <w:bookmarkStart w:id="0" w:name="_ETM_Q1_3078192"/>
    <w:bookmarkStart w:id="1" w:name="_ETM_Q1_3078204"/>
    <w:bookmarkEnd w:id="0"/>
    <w:bookmarkEnd w:id="1"/>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63535" w14:textId="77777777" w:rsidR="002B346E" w:rsidRDefault="002B346E">
      <w:r>
        <w:separator/>
      </w:r>
    </w:p>
  </w:footnote>
  <w:footnote w:type="continuationSeparator" w:id="0">
    <w:p w14:paraId="3864167D" w14:textId="77777777" w:rsidR="002B346E" w:rsidRDefault="002B34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35D623" w14:textId="77777777" w:rsidR="002B346E" w:rsidRDefault="002B346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464E0E5" w14:textId="77777777" w:rsidR="002B346E" w:rsidRDefault="002B346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4EED47" w14:textId="77777777" w:rsidR="002B346E" w:rsidRDefault="002B346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91B81">
      <w:rPr>
        <w:rStyle w:val="af7"/>
        <w:noProof/>
        <w:rtl/>
      </w:rPr>
      <w:t>95</w:t>
    </w:r>
    <w:r>
      <w:rPr>
        <w:rStyle w:val="af7"/>
      </w:rPr>
      <w:fldChar w:fldCharType="end"/>
    </w:r>
  </w:p>
  <w:p w14:paraId="09F1985C" w14:textId="77777777" w:rsidR="002B346E" w:rsidRPr="00CC5815" w:rsidRDefault="002B346E" w:rsidP="008E5E3F">
    <w:pPr>
      <w:pStyle w:val="a3"/>
      <w:ind w:firstLine="0"/>
    </w:pPr>
    <w:r>
      <w:rPr>
        <w:rtl/>
      </w:rPr>
      <w:t>ועדת הכלכלה</w:t>
    </w:r>
  </w:p>
  <w:p w14:paraId="146EB38D" w14:textId="6ACB46D7" w:rsidR="002B346E" w:rsidRPr="00CC5815" w:rsidRDefault="00524064" w:rsidP="008E5E3F">
    <w:pPr>
      <w:pStyle w:val="a3"/>
      <w:ind w:firstLine="0"/>
      <w:rPr>
        <w:rtl/>
      </w:rPr>
    </w:pPr>
    <w:r>
      <w:rPr>
        <w:rFonts w:hint="cs"/>
        <w:rtl/>
      </w:rPr>
      <w:t>23</w:t>
    </w:r>
    <w:r w:rsidR="002B346E">
      <w:rPr>
        <w:rtl/>
      </w:rPr>
      <w:t>/04/2023</w:t>
    </w:r>
  </w:p>
  <w:p w14:paraId="75EAEF8D" w14:textId="77777777" w:rsidR="002B346E" w:rsidRPr="00CC5815" w:rsidRDefault="002B346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EC408" w14:textId="77777777" w:rsidR="002B346E" w:rsidRDefault="002B346E" w:rsidP="000A17C6">
    <w:pPr>
      <w:keepNext/>
      <w:spacing w:line="240" w:lineRule="atLeast"/>
      <w:ind w:firstLine="0"/>
      <w:jc w:val="center"/>
      <w:outlineLvl w:val="0"/>
      <w:rPr>
        <w:rtl/>
      </w:rPr>
    </w:pPr>
    <w:r>
      <w:rPr>
        <w:noProof/>
      </w:rPr>
      <w:drawing>
        <wp:inline distT="0" distB="0" distL="0" distR="0" wp14:anchorId="5881DFF5" wp14:editId="0979A574">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932BEB" w14:textId="77777777" w:rsidR="002B346E" w:rsidRDefault="002B346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089503" w14:textId="77777777" w:rsidR="002B346E" w:rsidRDefault="002B346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A45D28"/>
    <w:multiLevelType w:val="hybridMultilevel"/>
    <w:tmpl w:val="F1B2C096"/>
    <w:lvl w:ilvl="0" w:tplc="B2CA81BA">
      <w:start w:val="1"/>
      <w:numFmt w:val="hebrew1"/>
      <w:lvlText w:val="(%1)"/>
      <w:lvlJc w:val="left"/>
      <w:pPr>
        <w:tabs>
          <w:tab w:val="num" w:pos="624"/>
        </w:tabs>
        <w:ind w:left="0" w:firstLine="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EA5224"/>
    <w:multiLevelType w:val="hybridMultilevel"/>
    <w:tmpl w:val="5D6440AC"/>
    <w:lvl w:ilvl="0" w:tplc="923A2618">
      <w:start w:val="3"/>
      <w:numFmt w:val="decimal"/>
      <w:lvlText w:val="(%1)"/>
      <w:lvlJc w:val="left"/>
      <w:pPr>
        <w:ind w:left="554" w:hanging="360"/>
      </w:pPr>
      <w:rPr>
        <w:rFonts w:hint="default"/>
        <w:lang w:bidi="he-IL"/>
      </w:rPr>
    </w:lvl>
    <w:lvl w:ilvl="1" w:tplc="04090019" w:tentative="1">
      <w:start w:val="1"/>
      <w:numFmt w:val="lowerLetter"/>
      <w:lvlText w:val="%2."/>
      <w:lvlJc w:val="left"/>
      <w:pPr>
        <w:ind w:left="1274" w:hanging="360"/>
      </w:pPr>
    </w:lvl>
    <w:lvl w:ilvl="2" w:tplc="0409001B" w:tentative="1">
      <w:start w:val="1"/>
      <w:numFmt w:val="lowerRoman"/>
      <w:lvlText w:val="%3."/>
      <w:lvlJc w:val="right"/>
      <w:pPr>
        <w:ind w:left="1994" w:hanging="180"/>
      </w:pPr>
    </w:lvl>
    <w:lvl w:ilvl="3" w:tplc="0409000F" w:tentative="1">
      <w:start w:val="1"/>
      <w:numFmt w:val="decimal"/>
      <w:lvlText w:val="%4."/>
      <w:lvlJc w:val="left"/>
      <w:pPr>
        <w:ind w:left="2714" w:hanging="360"/>
      </w:pPr>
    </w:lvl>
    <w:lvl w:ilvl="4" w:tplc="04090019" w:tentative="1">
      <w:start w:val="1"/>
      <w:numFmt w:val="lowerLetter"/>
      <w:lvlText w:val="%5."/>
      <w:lvlJc w:val="left"/>
      <w:pPr>
        <w:ind w:left="3434" w:hanging="360"/>
      </w:pPr>
    </w:lvl>
    <w:lvl w:ilvl="5" w:tplc="0409001B" w:tentative="1">
      <w:start w:val="1"/>
      <w:numFmt w:val="lowerRoman"/>
      <w:lvlText w:val="%6."/>
      <w:lvlJc w:val="right"/>
      <w:pPr>
        <w:ind w:left="4154" w:hanging="180"/>
      </w:pPr>
    </w:lvl>
    <w:lvl w:ilvl="6" w:tplc="0409000F" w:tentative="1">
      <w:start w:val="1"/>
      <w:numFmt w:val="decimal"/>
      <w:lvlText w:val="%7."/>
      <w:lvlJc w:val="left"/>
      <w:pPr>
        <w:ind w:left="4874" w:hanging="360"/>
      </w:pPr>
    </w:lvl>
    <w:lvl w:ilvl="7" w:tplc="04090019" w:tentative="1">
      <w:start w:val="1"/>
      <w:numFmt w:val="lowerLetter"/>
      <w:lvlText w:val="%8."/>
      <w:lvlJc w:val="left"/>
      <w:pPr>
        <w:ind w:left="5594" w:hanging="360"/>
      </w:pPr>
    </w:lvl>
    <w:lvl w:ilvl="8" w:tplc="0409001B" w:tentative="1">
      <w:start w:val="1"/>
      <w:numFmt w:val="lowerRoman"/>
      <w:lvlText w:val="%9."/>
      <w:lvlJc w:val="right"/>
      <w:pPr>
        <w:ind w:left="6314" w:hanging="180"/>
      </w:pPr>
    </w:lvl>
  </w:abstractNum>
  <w:abstractNum w:abstractNumId="3" w15:restartNumberingAfterBreak="0">
    <w:nsid w:val="14663CB2"/>
    <w:multiLevelType w:val="hybridMultilevel"/>
    <w:tmpl w:val="8808395E"/>
    <w:lvl w:ilvl="0" w:tplc="D46A7E4C">
      <w:start w:val="1"/>
      <w:numFmt w:val="hebrew1"/>
      <w:lvlText w:val="(%1)"/>
      <w:lvlJc w:val="left"/>
      <w:pPr>
        <w:ind w:left="720" w:hanging="360"/>
      </w:pPr>
      <w:rPr>
        <w:rFonts w:ascii="David" w:hAnsi="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E43449"/>
    <w:multiLevelType w:val="hybridMultilevel"/>
    <w:tmpl w:val="CBA864B0"/>
    <w:lvl w:ilvl="0" w:tplc="7B840BCC">
      <w:start w:val="1"/>
      <w:numFmt w:val="decimal"/>
      <w:lvlText w:val="(%1)"/>
      <w:lvlJc w:val="left"/>
      <w:pPr>
        <w:ind w:left="720" w:hanging="360"/>
      </w:pPr>
      <w:rPr>
        <w:rFonts w:ascii="David" w:hAnsi="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6EA2515"/>
    <w:multiLevelType w:val="hybridMultilevel"/>
    <w:tmpl w:val="A54CC194"/>
    <w:lvl w:ilvl="0" w:tplc="3E24390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6F00CDC"/>
    <w:multiLevelType w:val="hybridMultilevel"/>
    <w:tmpl w:val="7C36AB88"/>
    <w:lvl w:ilvl="0" w:tplc="7EB09C52">
      <w:start w:val="1"/>
      <w:numFmt w:val="decimal"/>
      <w:lvlText w:val="(%1)"/>
      <w:lvlJc w:val="left"/>
      <w:pPr>
        <w:ind w:left="554" w:hanging="360"/>
      </w:pPr>
    </w:lvl>
    <w:lvl w:ilvl="1" w:tplc="04090019">
      <w:start w:val="1"/>
      <w:numFmt w:val="lowerLetter"/>
      <w:lvlText w:val="%2."/>
      <w:lvlJc w:val="left"/>
      <w:pPr>
        <w:ind w:left="1274" w:hanging="360"/>
      </w:pPr>
    </w:lvl>
    <w:lvl w:ilvl="2" w:tplc="0409001B">
      <w:start w:val="1"/>
      <w:numFmt w:val="lowerRoman"/>
      <w:lvlText w:val="%3."/>
      <w:lvlJc w:val="right"/>
      <w:pPr>
        <w:ind w:left="1994" w:hanging="180"/>
      </w:pPr>
    </w:lvl>
    <w:lvl w:ilvl="3" w:tplc="0409000F">
      <w:start w:val="1"/>
      <w:numFmt w:val="decimal"/>
      <w:lvlText w:val="%4."/>
      <w:lvlJc w:val="left"/>
      <w:pPr>
        <w:ind w:left="2714" w:hanging="360"/>
      </w:pPr>
    </w:lvl>
    <w:lvl w:ilvl="4" w:tplc="04090019">
      <w:start w:val="1"/>
      <w:numFmt w:val="lowerLetter"/>
      <w:lvlText w:val="%5."/>
      <w:lvlJc w:val="left"/>
      <w:pPr>
        <w:ind w:left="3434" w:hanging="360"/>
      </w:pPr>
    </w:lvl>
    <w:lvl w:ilvl="5" w:tplc="0409001B">
      <w:start w:val="1"/>
      <w:numFmt w:val="lowerRoman"/>
      <w:lvlText w:val="%6."/>
      <w:lvlJc w:val="right"/>
      <w:pPr>
        <w:ind w:left="4154" w:hanging="180"/>
      </w:pPr>
    </w:lvl>
    <w:lvl w:ilvl="6" w:tplc="0409000F">
      <w:start w:val="1"/>
      <w:numFmt w:val="decimal"/>
      <w:lvlText w:val="%7."/>
      <w:lvlJc w:val="left"/>
      <w:pPr>
        <w:ind w:left="4874" w:hanging="360"/>
      </w:pPr>
    </w:lvl>
    <w:lvl w:ilvl="7" w:tplc="04090019">
      <w:start w:val="1"/>
      <w:numFmt w:val="lowerLetter"/>
      <w:lvlText w:val="%8."/>
      <w:lvlJc w:val="left"/>
      <w:pPr>
        <w:ind w:left="5594" w:hanging="360"/>
      </w:pPr>
    </w:lvl>
    <w:lvl w:ilvl="8" w:tplc="0409001B">
      <w:start w:val="1"/>
      <w:numFmt w:val="lowerRoman"/>
      <w:lvlText w:val="%9."/>
      <w:lvlJc w:val="right"/>
      <w:pPr>
        <w:ind w:left="6314" w:hanging="180"/>
      </w:pPr>
    </w:lvl>
  </w:abstractNum>
  <w:abstractNum w:abstractNumId="8" w15:restartNumberingAfterBreak="0">
    <w:nsid w:val="57971449"/>
    <w:multiLevelType w:val="hybridMultilevel"/>
    <w:tmpl w:val="EB907C34"/>
    <w:lvl w:ilvl="0" w:tplc="56A2205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CD905B0"/>
    <w:multiLevelType w:val="hybridMultilevel"/>
    <w:tmpl w:val="5AA8533C"/>
    <w:lvl w:ilvl="0" w:tplc="3FD4F298">
      <w:start w:val="1"/>
      <w:numFmt w:val="hebrew1"/>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7EE8598C"/>
    <w:multiLevelType w:val="hybridMultilevel"/>
    <w:tmpl w:val="E5ACA7E0"/>
    <w:lvl w:ilvl="0" w:tplc="9CDAD64E">
      <w:start w:val="1"/>
      <w:numFmt w:val="hebrew1"/>
      <w:lvlText w:val="(%1)"/>
      <w:lvlJc w:val="left"/>
      <w:pPr>
        <w:tabs>
          <w:tab w:val="num" w:pos="624"/>
        </w:tabs>
        <w:ind w:left="0" w:firstLine="0"/>
      </w:pPr>
      <w:rPr>
        <w:rFonts w:hint="default"/>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num>
  <w:num w:numId="7">
    <w:abstractNumId w:val="4"/>
  </w:num>
  <w:num w:numId="8">
    <w:abstractNumId w:val="9"/>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6DB"/>
    <w:rsid w:val="00006B4A"/>
    <w:rsid w:val="0002047E"/>
    <w:rsid w:val="00024D27"/>
    <w:rsid w:val="00034BB6"/>
    <w:rsid w:val="00037279"/>
    <w:rsid w:val="0004750A"/>
    <w:rsid w:val="00067F42"/>
    <w:rsid w:val="00092B80"/>
    <w:rsid w:val="00097780"/>
    <w:rsid w:val="000A17C6"/>
    <w:rsid w:val="000B060C"/>
    <w:rsid w:val="000B2EE6"/>
    <w:rsid w:val="000B4AB4"/>
    <w:rsid w:val="000B7BF1"/>
    <w:rsid w:val="000C47F5"/>
    <w:rsid w:val="000E1FEC"/>
    <w:rsid w:val="000E3314"/>
    <w:rsid w:val="000F2459"/>
    <w:rsid w:val="00150436"/>
    <w:rsid w:val="00155109"/>
    <w:rsid w:val="00167294"/>
    <w:rsid w:val="001673D4"/>
    <w:rsid w:val="00171E7F"/>
    <w:rsid w:val="001738D9"/>
    <w:rsid w:val="001758C1"/>
    <w:rsid w:val="0017779F"/>
    <w:rsid w:val="001A74E9"/>
    <w:rsid w:val="001A7A1B"/>
    <w:rsid w:val="001C44DA"/>
    <w:rsid w:val="001C4FDA"/>
    <w:rsid w:val="001D440C"/>
    <w:rsid w:val="001D5510"/>
    <w:rsid w:val="001F314C"/>
    <w:rsid w:val="002016FF"/>
    <w:rsid w:val="00205BBF"/>
    <w:rsid w:val="00210D38"/>
    <w:rsid w:val="00227FEF"/>
    <w:rsid w:val="002477FD"/>
    <w:rsid w:val="00257876"/>
    <w:rsid w:val="00261554"/>
    <w:rsid w:val="00275C03"/>
    <w:rsid w:val="00280D58"/>
    <w:rsid w:val="002A7B90"/>
    <w:rsid w:val="002B346E"/>
    <w:rsid w:val="002D31CF"/>
    <w:rsid w:val="002D4BDB"/>
    <w:rsid w:val="002E3BFA"/>
    <w:rsid w:val="002E5E31"/>
    <w:rsid w:val="002E677C"/>
    <w:rsid w:val="0030328E"/>
    <w:rsid w:val="00303B4C"/>
    <w:rsid w:val="00321E62"/>
    <w:rsid w:val="00327BF8"/>
    <w:rsid w:val="003324E2"/>
    <w:rsid w:val="00340AFA"/>
    <w:rsid w:val="00360C34"/>
    <w:rsid w:val="003658CB"/>
    <w:rsid w:val="00366CFB"/>
    <w:rsid w:val="0036794C"/>
    <w:rsid w:val="00373508"/>
    <w:rsid w:val="00381762"/>
    <w:rsid w:val="00396023"/>
    <w:rsid w:val="003C279D"/>
    <w:rsid w:val="003D2B96"/>
    <w:rsid w:val="003F0A5F"/>
    <w:rsid w:val="00420E41"/>
    <w:rsid w:val="00424C94"/>
    <w:rsid w:val="004316C3"/>
    <w:rsid w:val="00443DAE"/>
    <w:rsid w:val="00447608"/>
    <w:rsid w:val="00451746"/>
    <w:rsid w:val="00470EAC"/>
    <w:rsid w:val="00482DF8"/>
    <w:rsid w:val="0049458B"/>
    <w:rsid w:val="00495FD8"/>
    <w:rsid w:val="004A3AB8"/>
    <w:rsid w:val="004B0A65"/>
    <w:rsid w:val="004B1BE9"/>
    <w:rsid w:val="004D18AD"/>
    <w:rsid w:val="004F1ABF"/>
    <w:rsid w:val="00500C0C"/>
    <w:rsid w:val="00511F8B"/>
    <w:rsid w:val="00524064"/>
    <w:rsid w:val="00546678"/>
    <w:rsid w:val="005506B9"/>
    <w:rsid w:val="00561FED"/>
    <w:rsid w:val="005632CA"/>
    <w:rsid w:val="005817EC"/>
    <w:rsid w:val="005839DD"/>
    <w:rsid w:val="00590B77"/>
    <w:rsid w:val="00592A76"/>
    <w:rsid w:val="005948C9"/>
    <w:rsid w:val="005A2DBA"/>
    <w:rsid w:val="005A342D"/>
    <w:rsid w:val="005A7768"/>
    <w:rsid w:val="005C363E"/>
    <w:rsid w:val="005D61F3"/>
    <w:rsid w:val="005E1C6B"/>
    <w:rsid w:val="005E2A64"/>
    <w:rsid w:val="005F76B0"/>
    <w:rsid w:val="006133AB"/>
    <w:rsid w:val="00634F61"/>
    <w:rsid w:val="006412E6"/>
    <w:rsid w:val="00677F28"/>
    <w:rsid w:val="006845DA"/>
    <w:rsid w:val="006910C8"/>
    <w:rsid w:val="00694103"/>
    <w:rsid w:val="00695A47"/>
    <w:rsid w:val="006A0CB7"/>
    <w:rsid w:val="006C4169"/>
    <w:rsid w:val="006F0259"/>
    <w:rsid w:val="006F18AC"/>
    <w:rsid w:val="00700433"/>
    <w:rsid w:val="00702755"/>
    <w:rsid w:val="00702D77"/>
    <w:rsid w:val="007046D8"/>
    <w:rsid w:val="0070472C"/>
    <w:rsid w:val="007224EC"/>
    <w:rsid w:val="007501B5"/>
    <w:rsid w:val="007509A6"/>
    <w:rsid w:val="00775CB2"/>
    <w:rsid w:val="00776ECB"/>
    <w:rsid w:val="007872B4"/>
    <w:rsid w:val="00791CBE"/>
    <w:rsid w:val="007B453F"/>
    <w:rsid w:val="007B5996"/>
    <w:rsid w:val="007C693F"/>
    <w:rsid w:val="007C6ADD"/>
    <w:rsid w:val="007D3D77"/>
    <w:rsid w:val="008202BA"/>
    <w:rsid w:val="0082136D"/>
    <w:rsid w:val="008236D6"/>
    <w:rsid w:val="008320F6"/>
    <w:rsid w:val="00841223"/>
    <w:rsid w:val="00846BE9"/>
    <w:rsid w:val="00853207"/>
    <w:rsid w:val="008635BA"/>
    <w:rsid w:val="008713A4"/>
    <w:rsid w:val="00875F10"/>
    <w:rsid w:val="00880244"/>
    <w:rsid w:val="00891B81"/>
    <w:rsid w:val="008C6035"/>
    <w:rsid w:val="008C7015"/>
    <w:rsid w:val="008D1DFB"/>
    <w:rsid w:val="008D34DD"/>
    <w:rsid w:val="008D78DB"/>
    <w:rsid w:val="008E03B4"/>
    <w:rsid w:val="008E5E3F"/>
    <w:rsid w:val="0090279B"/>
    <w:rsid w:val="00914904"/>
    <w:rsid w:val="009258CE"/>
    <w:rsid w:val="009356DB"/>
    <w:rsid w:val="009515F0"/>
    <w:rsid w:val="00951CE2"/>
    <w:rsid w:val="00973AB1"/>
    <w:rsid w:val="00973C74"/>
    <w:rsid w:val="009830CB"/>
    <w:rsid w:val="009D478A"/>
    <w:rsid w:val="009E3024"/>
    <w:rsid w:val="009E62C3"/>
    <w:rsid w:val="009E6E93"/>
    <w:rsid w:val="009F1518"/>
    <w:rsid w:val="009F5773"/>
    <w:rsid w:val="00A15971"/>
    <w:rsid w:val="00A22C90"/>
    <w:rsid w:val="00A42723"/>
    <w:rsid w:val="00A433A9"/>
    <w:rsid w:val="00A44D28"/>
    <w:rsid w:val="00A64A6D"/>
    <w:rsid w:val="00A650A6"/>
    <w:rsid w:val="00A651C8"/>
    <w:rsid w:val="00A66020"/>
    <w:rsid w:val="00A73FA2"/>
    <w:rsid w:val="00A87A39"/>
    <w:rsid w:val="00AA08FB"/>
    <w:rsid w:val="00AB02EE"/>
    <w:rsid w:val="00AB3F3A"/>
    <w:rsid w:val="00AC54CE"/>
    <w:rsid w:val="00AD20BB"/>
    <w:rsid w:val="00AD459C"/>
    <w:rsid w:val="00AD4EC9"/>
    <w:rsid w:val="00AD6FFC"/>
    <w:rsid w:val="00AF31E6"/>
    <w:rsid w:val="00AF4150"/>
    <w:rsid w:val="00B0509A"/>
    <w:rsid w:val="00B120B2"/>
    <w:rsid w:val="00B14158"/>
    <w:rsid w:val="00B16D90"/>
    <w:rsid w:val="00B22C33"/>
    <w:rsid w:val="00B308D9"/>
    <w:rsid w:val="00B333BC"/>
    <w:rsid w:val="00B50340"/>
    <w:rsid w:val="00B65508"/>
    <w:rsid w:val="00B82D54"/>
    <w:rsid w:val="00B8517A"/>
    <w:rsid w:val="00BA16B3"/>
    <w:rsid w:val="00BA6446"/>
    <w:rsid w:val="00BB28B2"/>
    <w:rsid w:val="00BD13A6"/>
    <w:rsid w:val="00BD25ED"/>
    <w:rsid w:val="00BD47B7"/>
    <w:rsid w:val="00BE023F"/>
    <w:rsid w:val="00BF16AE"/>
    <w:rsid w:val="00BF70D0"/>
    <w:rsid w:val="00C11769"/>
    <w:rsid w:val="00C11E9B"/>
    <w:rsid w:val="00C135D5"/>
    <w:rsid w:val="00C22DCB"/>
    <w:rsid w:val="00C275D4"/>
    <w:rsid w:val="00C33318"/>
    <w:rsid w:val="00C3598A"/>
    <w:rsid w:val="00C360BC"/>
    <w:rsid w:val="00C44800"/>
    <w:rsid w:val="00C52240"/>
    <w:rsid w:val="00C52EC2"/>
    <w:rsid w:val="00C53D45"/>
    <w:rsid w:val="00C61DC1"/>
    <w:rsid w:val="00C64AFF"/>
    <w:rsid w:val="00C661EE"/>
    <w:rsid w:val="00C72438"/>
    <w:rsid w:val="00C75FC1"/>
    <w:rsid w:val="00C761FD"/>
    <w:rsid w:val="00C763E4"/>
    <w:rsid w:val="00C8624A"/>
    <w:rsid w:val="00CA5363"/>
    <w:rsid w:val="00CB6D60"/>
    <w:rsid w:val="00CC5815"/>
    <w:rsid w:val="00CC5BE0"/>
    <w:rsid w:val="00CD0B48"/>
    <w:rsid w:val="00CE24B8"/>
    <w:rsid w:val="00CE5849"/>
    <w:rsid w:val="00CF269D"/>
    <w:rsid w:val="00D27432"/>
    <w:rsid w:val="00D278F7"/>
    <w:rsid w:val="00D340E9"/>
    <w:rsid w:val="00D37550"/>
    <w:rsid w:val="00D40A29"/>
    <w:rsid w:val="00D45D27"/>
    <w:rsid w:val="00D547E7"/>
    <w:rsid w:val="00D56C9E"/>
    <w:rsid w:val="00D573A0"/>
    <w:rsid w:val="00D86E57"/>
    <w:rsid w:val="00D934B4"/>
    <w:rsid w:val="00D96B24"/>
    <w:rsid w:val="00DC2F67"/>
    <w:rsid w:val="00DE16C2"/>
    <w:rsid w:val="00DE5B80"/>
    <w:rsid w:val="00E05FF2"/>
    <w:rsid w:val="00E16FB4"/>
    <w:rsid w:val="00E33AE3"/>
    <w:rsid w:val="00E51AB2"/>
    <w:rsid w:val="00E61903"/>
    <w:rsid w:val="00E64116"/>
    <w:rsid w:val="00E8317D"/>
    <w:rsid w:val="00EA624B"/>
    <w:rsid w:val="00EB057D"/>
    <w:rsid w:val="00EB18E4"/>
    <w:rsid w:val="00EB5C85"/>
    <w:rsid w:val="00EB700F"/>
    <w:rsid w:val="00EC0AC2"/>
    <w:rsid w:val="00EC1372"/>
    <w:rsid w:val="00EC1FB3"/>
    <w:rsid w:val="00EC2CD4"/>
    <w:rsid w:val="00EC6D7B"/>
    <w:rsid w:val="00EE09AD"/>
    <w:rsid w:val="00EE2F6B"/>
    <w:rsid w:val="00F00A03"/>
    <w:rsid w:val="00F0138D"/>
    <w:rsid w:val="00F0229E"/>
    <w:rsid w:val="00F047D3"/>
    <w:rsid w:val="00F053E5"/>
    <w:rsid w:val="00F10D2D"/>
    <w:rsid w:val="00F16831"/>
    <w:rsid w:val="00F228D4"/>
    <w:rsid w:val="00F3623F"/>
    <w:rsid w:val="00F41C33"/>
    <w:rsid w:val="00F423F1"/>
    <w:rsid w:val="00F4792E"/>
    <w:rsid w:val="00F53584"/>
    <w:rsid w:val="00F549E5"/>
    <w:rsid w:val="00F63F05"/>
    <w:rsid w:val="00F66874"/>
    <w:rsid w:val="00F72368"/>
    <w:rsid w:val="00F821F6"/>
    <w:rsid w:val="00F84D49"/>
    <w:rsid w:val="00FB0768"/>
    <w:rsid w:val="00FE154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C1673A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269D"/>
    <w:rPr>
      <w:rFonts w:cs="Arial"/>
      <w:b/>
      <w:bCs w:val="0"/>
      <w:vanish/>
      <w:color w:val="010000"/>
      <w:bdr w:val="single" w:sz="4" w:space="0" w:color="FF66FF"/>
    </w:rPr>
  </w:style>
  <w:style w:type="table" w:styleId="afd">
    <w:name w:val="Table Grid"/>
    <w:basedOn w:val="a1"/>
    <w:rsid w:val="00CF269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F228D4"/>
    <w:pPr>
      <w:ind w:left="720"/>
      <w:contextualSpacing/>
    </w:pPr>
  </w:style>
  <w:style w:type="paragraph" w:customStyle="1" w:styleId="TableText">
    <w:name w:val="Table Text"/>
    <w:basedOn w:val="a"/>
    <w:rsid w:val="00511F8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511F8B"/>
    <w:pPr>
      <w:jc w:val="both"/>
    </w:pPr>
  </w:style>
  <w:style w:type="paragraph" w:customStyle="1" w:styleId="TableInnerSideHeading">
    <w:name w:val="Table InnerSideHeading"/>
    <w:basedOn w:val="a"/>
    <w:rsid w:val="00511F8B"/>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Outdent">
    <w:name w:val="Table BlockOutdent"/>
    <w:basedOn w:val="TableBlock"/>
    <w:rsid w:val="00511F8B"/>
    <w:pPr>
      <w:ind w:left="624" w:hanging="624"/>
    </w:pPr>
  </w:style>
  <w:style w:type="paragraph" w:styleId="aff">
    <w:name w:val="footnote text"/>
    <w:basedOn w:val="a"/>
    <w:link w:val="aff0"/>
    <w:autoRedefine/>
    <w:unhideWhenUsed/>
    <w:rsid w:val="008D78DB"/>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rsid w:val="008D78DB"/>
    <w:rPr>
      <w:rFonts w:ascii="Arial" w:eastAsia="Arial Unicode MS" w:hAnsi="Arial" w:cs="David"/>
      <w:sz w:val="14"/>
    </w:rPr>
  </w:style>
  <w:style w:type="character" w:styleId="aff1">
    <w:name w:val="footnote reference"/>
    <w:aliases w:val="Footnote Reference_0"/>
    <w:semiHidden/>
    <w:unhideWhenUsed/>
    <w:rsid w:val="008D78DB"/>
    <w:rPr>
      <w:vertAlign w:val="superscript"/>
    </w:rPr>
  </w:style>
  <w:style w:type="paragraph" w:customStyle="1" w:styleId="TableSideHeading">
    <w:name w:val="Table SideHeading"/>
    <w:basedOn w:val="TableText"/>
    <w:rsid w:val="008D78DB"/>
    <w:pPr>
      <w:outlineLvl w:val="2"/>
    </w:pPr>
  </w:style>
  <w:style w:type="paragraph" w:styleId="aff2">
    <w:name w:val="Balloon Text"/>
    <w:basedOn w:val="a"/>
    <w:link w:val="aff3"/>
    <w:semiHidden/>
    <w:unhideWhenUsed/>
    <w:rsid w:val="008D78DB"/>
    <w:pPr>
      <w:spacing w:line="240" w:lineRule="auto"/>
    </w:pPr>
    <w:rPr>
      <w:rFonts w:ascii="Tahoma" w:hAnsi="Tahoma" w:cs="Tahoma"/>
      <w:sz w:val="18"/>
      <w:szCs w:val="18"/>
    </w:rPr>
  </w:style>
  <w:style w:type="character" w:customStyle="1" w:styleId="aff3">
    <w:name w:val="טקסט בלונים תו"/>
    <w:basedOn w:val="a0"/>
    <w:link w:val="aff2"/>
    <w:semiHidden/>
    <w:rsid w:val="008D78DB"/>
    <w:rPr>
      <w:rFonts w:ascii="Tahoma" w:hAnsi="Tahoma" w:cs="Tahoma"/>
      <w:sz w:val="18"/>
      <w:szCs w:val="18"/>
    </w:rPr>
  </w:style>
  <w:style w:type="paragraph" w:styleId="aff4">
    <w:name w:val="Revision"/>
    <w:hidden/>
    <w:uiPriority w:val="99"/>
    <w:semiHidden/>
    <w:rsid w:val="00973AB1"/>
    <w:rPr>
      <w:rFonts w:cs="David"/>
      <w:sz w:val="24"/>
      <w:szCs w:val="24"/>
    </w:rPr>
  </w:style>
  <w:style w:type="character" w:styleId="aff5">
    <w:name w:val="annotation reference"/>
    <w:basedOn w:val="a0"/>
    <w:uiPriority w:val="99"/>
    <w:semiHidden/>
    <w:unhideWhenUsed/>
    <w:rsid w:val="00776ECB"/>
    <w:rPr>
      <w:sz w:val="16"/>
      <w:szCs w:val="16"/>
    </w:rPr>
  </w:style>
  <w:style w:type="paragraph" w:customStyle="1" w:styleId="TableHead">
    <w:name w:val="Table Head"/>
    <w:basedOn w:val="TableText"/>
    <w:rsid w:val="006412E6"/>
    <w:pPr>
      <w:jc w:val="center"/>
      <w:outlineLvl w:val="1"/>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4489">
      <w:bodyDiv w:val="1"/>
      <w:marLeft w:val="0"/>
      <w:marRight w:val="0"/>
      <w:marTop w:val="0"/>
      <w:marBottom w:val="0"/>
      <w:divBdr>
        <w:top w:val="none" w:sz="0" w:space="0" w:color="auto"/>
        <w:left w:val="none" w:sz="0" w:space="0" w:color="auto"/>
        <w:bottom w:val="none" w:sz="0" w:space="0" w:color="auto"/>
        <w:right w:val="none" w:sz="0" w:space="0" w:color="auto"/>
      </w:divBdr>
    </w:div>
    <w:div w:id="88307818">
      <w:bodyDiv w:val="1"/>
      <w:marLeft w:val="0"/>
      <w:marRight w:val="0"/>
      <w:marTop w:val="0"/>
      <w:marBottom w:val="0"/>
      <w:divBdr>
        <w:top w:val="none" w:sz="0" w:space="0" w:color="auto"/>
        <w:left w:val="none" w:sz="0" w:space="0" w:color="auto"/>
        <w:bottom w:val="none" w:sz="0" w:space="0" w:color="auto"/>
        <w:right w:val="none" w:sz="0" w:space="0" w:color="auto"/>
      </w:divBdr>
    </w:div>
    <w:div w:id="181169947">
      <w:bodyDiv w:val="1"/>
      <w:marLeft w:val="0"/>
      <w:marRight w:val="0"/>
      <w:marTop w:val="0"/>
      <w:marBottom w:val="0"/>
      <w:divBdr>
        <w:top w:val="none" w:sz="0" w:space="0" w:color="auto"/>
        <w:left w:val="none" w:sz="0" w:space="0" w:color="auto"/>
        <w:bottom w:val="none" w:sz="0" w:space="0" w:color="auto"/>
        <w:right w:val="none" w:sz="0" w:space="0" w:color="auto"/>
      </w:divBdr>
    </w:div>
    <w:div w:id="262231226">
      <w:bodyDiv w:val="1"/>
      <w:marLeft w:val="0"/>
      <w:marRight w:val="0"/>
      <w:marTop w:val="0"/>
      <w:marBottom w:val="0"/>
      <w:divBdr>
        <w:top w:val="none" w:sz="0" w:space="0" w:color="auto"/>
        <w:left w:val="none" w:sz="0" w:space="0" w:color="auto"/>
        <w:bottom w:val="none" w:sz="0" w:space="0" w:color="auto"/>
        <w:right w:val="none" w:sz="0" w:space="0" w:color="auto"/>
      </w:divBdr>
    </w:div>
    <w:div w:id="3476039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1125223">
      <w:bodyDiv w:val="1"/>
      <w:marLeft w:val="0"/>
      <w:marRight w:val="0"/>
      <w:marTop w:val="0"/>
      <w:marBottom w:val="0"/>
      <w:divBdr>
        <w:top w:val="none" w:sz="0" w:space="0" w:color="auto"/>
        <w:left w:val="none" w:sz="0" w:space="0" w:color="auto"/>
        <w:bottom w:val="none" w:sz="0" w:space="0" w:color="auto"/>
        <w:right w:val="none" w:sz="0" w:space="0" w:color="auto"/>
      </w:divBdr>
    </w:div>
    <w:div w:id="428433581">
      <w:bodyDiv w:val="1"/>
      <w:marLeft w:val="0"/>
      <w:marRight w:val="0"/>
      <w:marTop w:val="0"/>
      <w:marBottom w:val="0"/>
      <w:divBdr>
        <w:top w:val="none" w:sz="0" w:space="0" w:color="auto"/>
        <w:left w:val="none" w:sz="0" w:space="0" w:color="auto"/>
        <w:bottom w:val="none" w:sz="0" w:space="0" w:color="auto"/>
        <w:right w:val="none" w:sz="0" w:space="0" w:color="auto"/>
      </w:divBdr>
    </w:div>
    <w:div w:id="587890521">
      <w:bodyDiv w:val="1"/>
      <w:marLeft w:val="0"/>
      <w:marRight w:val="0"/>
      <w:marTop w:val="0"/>
      <w:marBottom w:val="0"/>
      <w:divBdr>
        <w:top w:val="none" w:sz="0" w:space="0" w:color="auto"/>
        <w:left w:val="none" w:sz="0" w:space="0" w:color="auto"/>
        <w:bottom w:val="none" w:sz="0" w:space="0" w:color="auto"/>
        <w:right w:val="none" w:sz="0" w:space="0" w:color="auto"/>
      </w:divBdr>
    </w:div>
    <w:div w:id="601497566">
      <w:bodyDiv w:val="1"/>
      <w:marLeft w:val="0"/>
      <w:marRight w:val="0"/>
      <w:marTop w:val="0"/>
      <w:marBottom w:val="0"/>
      <w:divBdr>
        <w:top w:val="none" w:sz="0" w:space="0" w:color="auto"/>
        <w:left w:val="none" w:sz="0" w:space="0" w:color="auto"/>
        <w:bottom w:val="none" w:sz="0" w:space="0" w:color="auto"/>
        <w:right w:val="none" w:sz="0" w:space="0" w:color="auto"/>
      </w:divBdr>
    </w:div>
    <w:div w:id="653224190">
      <w:bodyDiv w:val="1"/>
      <w:marLeft w:val="0"/>
      <w:marRight w:val="0"/>
      <w:marTop w:val="0"/>
      <w:marBottom w:val="0"/>
      <w:divBdr>
        <w:top w:val="none" w:sz="0" w:space="0" w:color="auto"/>
        <w:left w:val="none" w:sz="0" w:space="0" w:color="auto"/>
        <w:bottom w:val="none" w:sz="0" w:space="0" w:color="auto"/>
        <w:right w:val="none" w:sz="0" w:space="0" w:color="auto"/>
      </w:divBdr>
    </w:div>
    <w:div w:id="670639628">
      <w:bodyDiv w:val="1"/>
      <w:marLeft w:val="0"/>
      <w:marRight w:val="0"/>
      <w:marTop w:val="0"/>
      <w:marBottom w:val="0"/>
      <w:divBdr>
        <w:top w:val="none" w:sz="0" w:space="0" w:color="auto"/>
        <w:left w:val="none" w:sz="0" w:space="0" w:color="auto"/>
        <w:bottom w:val="none" w:sz="0" w:space="0" w:color="auto"/>
        <w:right w:val="none" w:sz="0" w:space="0" w:color="auto"/>
      </w:divBdr>
    </w:div>
    <w:div w:id="753359109">
      <w:bodyDiv w:val="1"/>
      <w:marLeft w:val="0"/>
      <w:marRight w:val="0"/>
      <w:marTop w:val="0"/>
      <w:marBottom w:val="0"/>
      <w:divBdr>
        <w:top w:val="none" w:sz="0" w:space="0" w:color="auto"/>
        <w:left w:val="none" w:sz="0" w:space="0" w:color="auto"/>
        <w:bottom w:val="none" w:sz="0" w:space="0" w:color="auto"/>
        <w:right w:val="none" w:sz="0" w:space="0" w:color="auto"/>
      </w:divBdr>
    </w:div>
    <w:div w:id="763768813">
      <w:bodyDiv w:val="1"/>
      <w:marLeft w:val="0"/>
      <w:marRight w:val="0"/>
      <w:marTop w:val="0"/>
      <w:marBottom w:val="0"/>
      <w:divBdr>
        <w:top w:val="none" w:sz="0" w:space="0" w:color="auto"/>
        <w:left w:val="none" w:sz="0" w:space="0" w:color="auto"/>
        <w:bottom w:val="none" w:sz="0" w:space="0" w:color="auto"/>
        <w:right w:val="none" w:sz="0" w:space="0" w:color="auto"/>
      </w:divBdr>
    </w:div>
    <w:div w:id="768769172">
      <w:bodyDiv w:val="1"/>
      <w:marLeft w:val="0"/>
      <w:marRight w:val="0"/>
      <w:marTop w:val="0"/>
      <w:marBottom w:val="0"/>
      <w:divBdr>
        <w:top w:val="none" w:sz="0" w:space="0" w:color="auto"/>
        <w:left w:val="none" w:sz="0" w:space="0" w:color="auto"/>
        <w:bottom w:val="none" w:sz="0" w:space="0" w:color="auto"/>
        <w:right w:val="none" w:sz="0" w:space="0" w:color="auto"/>
      </w:divBdr>
    </w:div>
    <w:div w:id="784663770">
      <w:bodyDiv w:val="1"/>
      <w:marLeft w:val="0"/>
      <w:marRight w:val="0"/>
      <w:marTop w:val="0"/>
      <w:marBottom w:val="0"/>
      <w:divBdr>
        <w:top w:val="none" w:sz="0" w:space="0" w:color="auto"/>
        <w:left w:val="none" w:sz="0" w:space="0" w:color="auto"/>
        <w:bottom w:val="none" w:sz="0" w:space="0" w:color="auto"/>
        <w:right w:val="none" w:sz="0" w:space="0" w:color="auto"/>
      </w:divBdr>
    </w:div>
    <w:div w:id="810250041">
      <w:bodyDiv w:val="1"/>
      <w:marLeft w:val="0"/>
      <w:marRight w:val="0"/>
      <w:marTop w:val="0"/>
      <w:marBottom w:val="0"/>
      <w:divBdr>
        <w:top w:val="none" w:sz="0" w:space="0" w:color="auto"/>
        <w:left w:val="none" w:sz="0" w:space="0" w:color="auto"/>
        <w:bottom w:val="none" w:sz="0" w:space="0" w:color="auto"/>
        <w:right w:val="none" w:sz="0" w:space="0" w:color="auto"/>
      </w:divBdr>
    </w:div>
    <w:div w:id="842932204">
      <w:bodyDiv w:val="1"/>
      <w:marLeft w:val="0"/>
      <w:marRight w:val="0"/>
      <w:marTop w:val="0"/>
      <w:marBottom w:val="0"/>
      <w:divBdr>
        <w:top w:val="none" w:sz="0" w:space="0" w:color="auto"/>
        <w:left w:val="none" w:sz="0" w:space="0" w:color="auto"/>
        <w:bottom w:val="none" w:sz="0" w:space="0" w:color="auto"/>
        <w:right w:val="none" w:sz="0" w:space="0" w:color="auto"/>
      </w:divBdr>
    </w:div>
    <w:div w:id="1016270272">
      <w:bodyDiv w:val="1"/>
      <w:marLeft w:val="0"/>
      <w:marRight w:val="0"/>
      <w:marTop w:val="0"/>
      <w:marBottom w:val="0"/>
      <w:divBdr>
        <w:top w:val="none" w:sz="0" w:space="0" w:color="auto"/>
        <w:left w:val="none" w:sz="0" w:space="0" w:color="auto"/>
        <w:bottom w:val="none" w:sz="0" w:space="0" w:color="auto"/>
        <w:right w:val="none" w:sz="0" w:space="0" w:color="auto"/>
      </w:divBdr>
    </w:div>
    <w:div w:id="1050150042">
      <w:bodyDiv w:val="1"/>
      <w:marLeft w:val="0"/>
      <w:marRight w:val="0"/>
      <w:marTop w:val="0"/>
      <w:marBottom w:val="0"/>
      <w:divBdr>
        <w:top w:val="none" w:sz="0" w:space="0" w:color="auto"/>
        <w:left w:val="none" w:sz="0" w:space="0" w:color="auto"/>
        <w:bottom w:val="none" w:sz="0" w:space="0" w:color="auto"/>
        <w:right w:val="none" w:sz="0" w:space="0" w:color="auto"/>
      </w:divBdr>
    </w:div>
    <w:div w:id="1059477885">
      <w:bodyDiv w:val="1"/>
      <w:marLeft w:val="0"/>
      <w:marRight w:val="0"/>
      <w:marTop w:val="0"/>
      <w:marBottom w:val="0"/>
      <w:divBdr>
        <w:top w:val="none" w:sz="0" w:space="0" w:color="auto"/>
        <w:left w:val="none" w:sz="0" w:space="0" w:color="auto"/>
        <w:bottom w:val="none" w:sz="0" w:space="0" w:color="auto"/>
        <w:right w:val="none" w:sz="0" w:space="0" w:color="auto"/>
      </w:divBdr>
    </w:div>
    <w:div w:id="1094589468">
      <w:bodyDiv w:val="1"/>
      <w:marLeft w:val="0"/>
      <w:marRight w:val="0"/>
      <w:marTop w:val="0"/>
      <w:marBottom w:val="0"/>
      <w:divBdr>
        <w:top w:val="none" w:sz="0" w:space="0" w:color="auto"/>
        <w:left w:val="none" w:sz="0" w:space="0" w:color="auto"/>
        <w:bottom w:val="none" w:sz="0" w:space="0" w:color="auto"/>
        <w:right w:val="none" w:sz="0" w:space="0" w:color="auto"/>
      </w:divBdr>
    </w:div>
    <w:div w:id="1173954669">
      <w:bodyDiv w:val="1"/>
      <w:marLeft w:val="0"/>
      <w:marRight w:val="0"/>
      <w:marTop w:val="0"/>
      <w:marBottom w:val="0"/>
      <w:divBdr>
        <w:top w:val="none" w:sz="0" w:space="0" w:color="auto"/>
        <w:left w:val="none" w:sz="0" w:space="0" w:color="auto"/>
        <w:bottom w:val="none" w:sz="0" w:space="0" w:color="auto"/>
        <w:right w:val="none" w:sz="0" w:space="0" w:color="auto"/>
      </w:divBdr>
    </w:div>
    <w:div w:id="1182356446">
      <w:bodyDiv w:val="1"/>
      <w:marLeft w:val="0"/>
      <w:marRight w:val="0"/>
      <w:marTop w:val="0"/>
      <w:marBottom w:val="0"/>
      <w:divBdr>
        <w:top w:val="none" w:sz="0" w:space="0" w:color="auto"/>
        <w:left w:val="none" w:sz="0" w:space="0" w:color="auto"/>
        <w:bottom w:val="none" w:sz="0" w:space="0" w:color="auto"/>
        <w:right w:val="none" w:sz="0" w:space="0" w:color="auto"/>
      </w:divBdr>
    </w:div>
    <w:div w:id="1190724988">
      <w:bodyDiv w:val="1"/>
      <w:marLeft w:val="0"/>
      <w:marRight w:val="0"/>
      <w:marTop w:val="0"/>
      <w:marBottom w:val="0"/>
      <w:divBdr>
        <w:top w:val="none" w:sz="0" w:space="0" w:color="auto"/>
        <w:left w:val="none" w:sz="0" w:space="0" w:color="auto"/>
        <w:bottom w:val="none" w:sz="0" w:space="0" w:color="auto"/>
        <w:right w:val="none" w:sz="0" w:space="0" w:color="auto"/>
      </w:divBdr>
    </w:div>
    <w:div w:id="1244412278">
      <w:bodyDiv w:val="1"/>
      <w:marLeft w:val="0"/>
      <w:marRight w:val="0"/>
      <w:marTop w:val="0"/>
      <w:marBottom w:val="0"/>
      <w:divBdr>
        <w:top w:val="none" w:sz="0" w:space="0" w:color="auto"/>
        <w:left w:val="none" w:sz="0" w:space="0" w:color="auto"/>
        <w:bottom w:val="none" w:sz="0" w:space="0" w:color="auto"/>
        <w:right w:val="none" w:sz="0" w:space="0" w:color="auto"/>
      </w:divBdr>
    </w:div>
    <w:div w:id="1347559939">
      <w:bodyDiv w:val="1"/>
      <w:marLeft w:val="0"/>
      <w:marRight w:val="0"/>
      <w:marTop w:val="0"/>
      <w:marBottom w:val="0"/>
      <w:divBdr>
        <w:top w:val="none" w:sz="0" w:space="0" w:color="auto"/>
        <w:left w:val="none" w:sz="0" w:space="0" w:color="auto"/>
        <w:bottom w:val="none" w:sz="0" w:space="0" w:color="auto"/>
        <w:right w:val="none" w:sz="0" w:space="0" w:color="auto"/>
      </w:divBdr>
    </w:div>
    <w:div w:id="1365642359">
      <w:bodyDiv w:val="1"/>
      <w:marLeft w:val="0"/>
      <w:marRight w:val="0"/>
      <w:marTop w:val="0"/>
      <w:marBottom w:val="0"/>
      <w:divBdr>
        <w:top w:val="none" w:sz="0" w:space="0" w:color="auto"/>
        <w:left w:val="none" w:sz="0" w:space="0" w:color="auto"/>
        <w:bottom w:val="none" w:sz="0" w:space="0" w:color="auto"/>
        <w:right w:val="none" w:sz="0" w:space="0" w:color="auto"/>
      </w:divBdr>
    </w:div>
    <w:div w:id="1411854224">
      <w:bodyDiv w:val="1"/>
      <w:marLeft w:val="0"/>
      <w:marRight w:val="0"/>
      <w:marTop w:val="0"/>
      <w:marBottom w:val="0"/>
      <w:divBdr>
        <w:top w:val="none" w:sz="0" w:space="0" w:color="auto"/>
        <w:left w:val="none" w:sz="0" w:space="0" w:color="auto"/>
        <w:bottom w:val="none" w:sz="0" w:space="0" w:color="auto"/>
        <w:right w:val="none" w:sz="0" w:space="0" w:color="auto"/>
      </w:divBdr>
    </w:div>
    <w:div w:id="1586188504">
      <w:bodyDiv w:val="1"/>
      <w:marLeft w:val="0"/>
      <w:marRight w:val="0"/>
      <w:marTop w:val="0"/>
      <w:marBottom w:val="0"/>
      <w:divBdr>
        <w:top w:val="none" w:sz="0" w:space="0" w:color="auto"/>
        <w:left w:val="none" w:sz="0" w:space="0" w:color="auto"/>
        <w:bottom w:val="none" w:sz="0" w:space="0" w:color="auto"/>
        <w:right w:val="none" w:sz="0" w:space="0" w:color="auto"/>
      </w:divBdr>
    </w:div>
    <w:div w:id="1603949853">
      <w:bodyDiv w:val="1"/>
      <w:marLeft w:val="0"/>
      <w:marRight w:val="0"/>
      <w:marTop w:val="0"/>
      <w:marBottom w:val="0"/>
      <w:divBdr>
        <w:top w:val="none" w:sz="0" w:space="0" w:color="auto"/>
        <w:left w:val="none" w:sz="0" w:space="0" w:color="auto"/>
        <w:bottom w:val="none" w:sz="0" w:space="0" w:color="auto"/>
        <w:right w:val="none" w:sz="0" w:space="0" w:color="auto"/>
      </w:divBdr>
    </w:div>
    <w:div w:id="1730104956">
      <w:bodyDiv w:val="1"/>
      <w:marLeft w:val="0"/>
      <w:marRight w:val="0"/>
      <w:marTop w:val="0"/>
      <w:marBottom w:val="0"/>
      <w:divBdr>
        <w:top w:val="none" w:sz="0" w:space="0" w:color="auto"/>
        <w:left w:val="none" w:sz="0" w:space="0" w:color="auto"/>
        <w:bottom w:val="none" w:sz="0" w:space="0" w:color="auto"/>
        <w:right w:val="none" w:sz="0" w:space="0" w:color="auto"/>
      </w:divBdr>
    </w:div>
    <w:div w:id="1733312275">
      <w:bodyDiv w:val="1"/>
      <w:marLeft w:val="0"/>
      <w:marRight w:val="0"/>
      <w:marTop w:val="0"/>
      <w:marBottom w:val="0"/>
      <w:divBdr>
        <w:top w:val="none" w:sz="0" w:space="0" w:color="auto"/>
        <w:left w:val="none" w:sz="0" w:space="0" w:color="auto"/>
        <w:bottom w:val="none" w:sz="0" w:space="0" w:color="auto"/>
        <w:right w:val="none" w:sz="0" w:space="0" w:color="auto"/>
      </w:divBdr>
    </w:div>
    <w:div w:id="1825899195">
      <w:bodyDiv w:val="1"/>
      <w:marLeft w:val="0"/>
      <w:marRight w:val="0"/>
      <w:marTop w:val="0"/>
      <w:marBottom w:val="0"/>
      <w:divBdr>
        <w:top w:val="none" w:sz="0" w:space="0" w:color="auto"/>
        <w:left w:val="none" w:sz="0" w:space="0" w:color="auto"/>
        <w:bottom w:val="none" w:sz="0" w:space="0" w:color="auto"/>
        <w:right w:val="none" w:sz="0" w:space="0" w:color="auto"/>
      </w:divBdr>
    </w:div>
    <w:div w:id="1847360010">
      <w:bodyDiv w:val="1"/>
      <w:marLeft w:val="0"/>
      <w:marRight w:val="0"/>
      <w:marTop w:val="0"/>
      <w:marBottom w:val="0"/>
      <w:divBdr>
        <w:top w:val="none" w:sz="0" w:space="0" w:color="auto"/>
        <w:left w:val="none" w:sz="0" w:space="0" w:color="auto"/>
        <w:bottom w:val="none" w:sz="0" w:space="0" w:color="auto"/>
        <w:right w:val="none" w:sz="0" w:space="0" w:color="auto"/>
      </w:divBdr>
    </w:div>
    <w:div w:id="1873876499">
      <w:bodyDiv w:val="1"/>
      <w:marLeft w:val="0"/>
      <w:marRight w:val="0"/>
      <w:marTop w:val="0"/>
      <w:marBottom w:val="0"/>
      <w:divBdr>
        <w:top w:val="none" w:sz="0" w:space="0" w:color="auto"/>
        <w:left w:val="none" w:sz="0" w:space="0" w:color="auto"/>
        <w:bottom w:val="none" w:sz="0" w:space="0" w:color="auto"/>
        <w:right w:val="none" w:sz="0" w:space="0" w:color="auto"/>
      </w:divBdr>
    </w:div>
    <w:div w:id="214566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16033-2CFE-41AF-A76D-59B5B569D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95</Pages>
  <Words>22410</Words>
  <Characters>127738</Characters>
  <Application>Microsoft Office Word</Application>
  <DocSecurity>0</DocSecurity>
  <Lines>1064</Lines>
  <Paragraphs>299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149849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2023-05-22T07:42:00Z</dcterms:modified>
</cp:coreProperties>
</file>