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80AB25" w14:textId="77777777" w:rsidR="00E64116" w:rsidRPr="005817EC" w:rsidRDefault="004671E2" w:rsidP="00EC1FB3">
      <w:pPr>
        <w:ind w:firstLine="0"/>
        <w:rPr>
          <w:b/>
          <w:bCs/>
          <w:rtl/>
        </w:rPr>
      </w:pPr>
      <w:r>
        <w:rPr>
          <w:b/>
          <w:bCs/>
          <w:rtl/>
        </w:rPr>
        <w:t>הכנסת העשרים-וחמש</w:t>
      </w:r>
    </w:p>
    <w:p w14:paraId="1B3274EC" w14:textId="77777777" w:rsidR="00A22C90" w:rsidRDefault="00A22C90" w:rsidP="00327BF8">
      <w:pPr>
        <w:ind w:firstLine="0"/>
        <w:outlineLvl w:val="0"/>
        <w:rPr>
          <w:b/>
          <w:bCs/>
          <w:rtl/>
        </w:rPr>
        <w:sectPr w:rsidR="00A22C90" w:rsidSect="00E037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BC4A56" w14:textId="77777777" w:rsidR="00E64116" w:rsidRPr="008713A4" w:rsidRDefault="004671E2" w:rsidP="008320F6">
      <w:pPr>
        <w:ind w:firstLine="0"/>
        <w:rPr>
          <w:b/>
          <w:bCs/>
          <w:rtl/>
        </w:rPr>
      </w:pPr>
      <w:r>
        <w:rPr>
          <w:b/>
          <w:bCs/>
          <w:rtl/>
        </w:rPr>
        <w:t>מושב ראשון</w:t>
      </w:r>
    </w:p>
    <w:p w14:paraId="477CC5D2" w14:textId="77777777" w:rsidR="00E64116" w:rsidRPr="008713A4" w:rsidRDefault="00E64116" w:rsidP="0049458B">
      <w:pPr>
        <w:rPr>
          <w:rtl/>
        </w:rPr>
      </w:pPr>
    </w:p>
    <w:p w14:paraId="18BDD771" w14:textId="77777777" w:rsidR="00E64116" w:rsidRPr="008713A4" w:rsidRDefault="00E64116" w:rsidP="0049458B">
      <w:pPr>
        <w:rPr>
          <w:rtl/>
        </w:rPr>
      </w:pPr>
    </w:p>
    <w:p w14:paraId="45FECED6" w14:textId="77777777" w:rsidR="00E64116" w:rsidRPr="008713A4" w:rsidRDefault="00E64116" w:rsidP="007509A6">
      <w:pPr>
        <w:ind w:firstLine="0"/>
        <w:jc w:val="center"/>
        <w:rPr>
          <w:b/>
          <w:bCs/>
          <w:rtl/>
        </w:rPr>
      </w:pPr>
    </w:p>
    <w:p w14:paraId="5B51B7D7" w14:textId="77777777" w:rsidR="00E64116" w:rsidRPr="008D34AF" w:rsidRDefault="004671E2" w:rsidP="00344BF1">
      <w:pPr>
        <w:ind w:firstLine="0"/>
        <w:jc w:val="center"/>
        <w:outlineLvl w:val="0"/>
        <w:rPr>
          <w:b/>
          <w:bCs/>
          <w:rtl/>
        </w:rPr>
      </w:pPr>
      <w:r w:rsidRPr="008D34AF">
        <w:rPr>
          <w:b/>
          <w:bCs/>
          <w:rtl/>
        </w:rPr>
        <w:t xml:space="preserve">פרוטוקול מס' </w:t>
      </w:r>
      <w:r w:rsidR="00344BF1" w:rsidRPr="008D34AF">
        <w:rPr>
          <w:rFonts w:hint="cs"/>
          <w:b/>
          <w:bCs/>
          <w:rtl/>
        </w:rPr>
        <w:t>63</w:t>
      </w:r>
    </w:p>
    <w:p w14:paraId="6906939C" w14:textId="77777777" w:rsidR="00E64116" w:rsidRPr="008D34AF" w:rsidRDefault="004671E2" w:rsidP="008320F6">
      <w:pPr>
        <w:ind w:firstLine="0"/>
        <w:jc w:val="center"/>
        <w:outlineLvl w:val="0"/>
        <w:rPr>
          <w:b/>
          <w:bCs/>
          <w:rtl/>
        </w:rPr>
      </w:pPr>
      <w:r w:rsidRPr="008D34AF">
        <w:rPr>
          <w:b/>
          <w:bCs/>
          <w:rtl/>
        </w:rPr>
        <w:t>מישיבת ועדת החוקה, חוק ומשפט</w:t>
      </w:r>
    </w:p>
    <w:p w14:paraId="3C59C614" w14:textId="77777777" w:rsidR="00E64116" w:rsidRPr="00344BF1" w:rsidRDefault="004671E2" w:rsidP="00344BF1">
      <w:pPr>
        <w:ind w:firstLine="0"/>
        <w:jc w:val="center"/>
        <w:outlineLvl w:val="0"/>
        <w:rPr>
          <w:b/>
          <w:bCs/>
          <w:u w:val="single"/>
          <w:rtl/>
        </w:rPr>
      </w:pPr>
      <w:r w:rsidRPr="008D34AF">
        <w:rPr>
          <w:b/>
          <w:bCs/>
          <w:u w:val="single"/>
          <w:rtl/>
        </w:rPr>
        <w:t xml:space="preserve">יום חמישי, כ"ט בניסן </w:t>
      </w:r>
      <w:proofErr w:type="spellStart"/>
      <w:r w:rsidRPr="008D34AF">
        <w:rPr>
          <w:b/>
          <w:bCs/>
          <w:u w:val="single"/>
          <w:rtl/>
        </w:rPr>
        <w:t>התשפ"ג</w:t>
      </w:r>
      <w:proofErr w:type="spellEnd"/>
      <w:r w:rsidRPr="008D34AF">
        <w:rPr>
          <w:b/>
          <w:bCs/>
          <w:u w:val="single"/>
          <w:rtl/>
        </w:rPr>
        <w:t xml:space="preserve"> (20 באפריל 2023), שעה </w:t>
      </w:r>
      <w:r w:rsidR="00344BF1" w:rsidRPr="008D34AF">
        <w:rPr>
          <w:rFonts w:hint="cs"/>
          <w:b/>
          <w:bCs/>
          <w:u w:val="single"/>
          <w:rtl/>
        </w:rPr>
        <w:t>12</w:t>
      </w:r>
      <w:r w:rsidRPr="008D34AF">
        <w:rPr>
          <w:b/>
          <w:bCs/>
          <w:u w:val="single"/>
          <w:rtl/>
        </w:rPr>
        <w:t>:</w:t>
      </w:r>
      <w:r w:rsidR="00344BF1" w:rsidRPr="008D34AF">
        <w:rPr>
          <w:rFonts w:hint="cs"/>
          <w:b/>
          <w:bCs/>
          <w:u w:val="single"/>
          <w:rtl/>
        </w:rPr>
        <w:t>35</w:t>
      </w:r>
    </w:p>
    <w:p w14:paraId="5B10B126" w14:textId="77777777" w:rsidR="00E64116" w:rsidRPr="008713A4" w:rsidRDefault="00E64116" w:rsidP="008320F6">
      <w:pPr>
        <w:ind w:firstLine="0"/>
        <w:rPr>
          <w:rtl/>
        </w:rPr>
      </w:pPr>
    </w:p>
    <w:p w14:paraId="2A68EE60" w14:textId="77777777" w:rsidR="00E64116" w:rsidRPr="008713A4" w:rsidRDefault="00E64116" w:rsidP="008320F6">
      <w:pPr>
        <w:ind w:firstLine="0"/>
        <w:rPr>
          <w:rtl/>
        </w:rPr>
      </w:pPr>
    </w:p>
    <w:p w14:paraId="168D9E1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1F76BB7" w14:textId="77777777" w:rsidR="00E64116" w:rsidRPr="008713A4" w:rsidRDefault="004671E2" w:rsidP="004671E2">
      <w:pPr>
        <w:spacing w:before="60"/>
        <w:ind w:firstLine="0"/>
        <w:rPr>
          <w:rtl/>
        </w:rPr>
      </w:pPr>
      <w:bookmarkStart w:id="0" w:name="ET_hatsach_639457_1"/>
      <w:r w:rsidRPr="004671E2">
        <w:rPr>
          <w:rStyle w:val="TagStyle"/>
          <w:rtl/>
        </w:rPr>
        <w:t xml:space="preserve"> &lt;&lt; הצח &gt;&gt; </w:t>
      </w:r>
      <w:r w:rsidRPr="004671E2">
        <w:rPr>
          <w:rtl/>
        </w:rPr>
        <w:t>פרק י"א (הפחתת רגולציה), רק סעיפים 45-44 (ירושה) מתוך הצעת חוק התכנית הכלכלית (תיקוני חקיקה ליישום המדיניות הכלכלית לשנות התקציב 2023 ו-2024), התשפ"ג-2023</w:t>
      </w:r>
      <w:r w:rsidRPr="004671E2">
        <w:rPr>
          <w:rStyle w:val="TagStyle"/>
          <w:rtl/>
        </w:rPr>
        <w:t xml:space="preserve"> &lt;&lt; הצח &gt;&gt;</w:t>
      </w:r>
      <w:r w:rsidRPr="004671E2">
        <w:rPr>
          <w:rtl/>
        </w:rPr>
        <w:t xml:space="preserve">   </w:t>
      </w:r>
      <w:bookmarkEnd w:id="0"/>
    </w:p>
    <w:p w14:paraId="506B896A" w14:textId="77777777" w:rsidR="004671E2" w:rsidRDefault="004671E2" w:rsidP="007C693F">
      <w:pPr>
        <w:spacing w:before="60"/>
        <w:ind w:firstLine="0"/>
        <w:rPr>
          <w:rtl/>
        </w:rPr>
      </w:pPr>
    </w:p>
    <w:p w14:paraId="6C00F80F" w14:textId="77777777" w:rsidR="00E03710" w:rsidRPr="008713A4" w:rsidRDefault="00E03710" w:rsidP="007C693F">
      <w:pPr>
        <w:spacing w:before="60"/>
        <w:ind w:firstLine="0"/>
        <w:rPr>
          <w:rtl/>
        </w:rPr>
      </w:pPr>
    </w:p>
    <w:p w14:paraId="6C09EEAE" w14:textId="04F845B1" w:rsidR="009A43D9" w:rsidRPr="008713A4" w:rsidRDefault="00E64116" w:rsidP="00A66266">
      <w:pPr>
        <w:ind w:firstLine="0"/>
        <w:outlineLvl w:val="1"/>
        <w:rPr>
          <w:b/>
          <w:bCs/>
          <w:u w:val="single"/>
          <w:rtl/>
        </w:rPr>
      </w:pPr>
      <w:r w:rsidRPr="008713A4">
        <w:rPr>
          <w:b/>
          <w:bCs/>
          <w:u w:val="single"/>
          <w:rtl/>
        </w:rPr>
        <w:t>נכחו:</w:t>
      </w:r>
    </w:p>
    <w:p w14:paraId="7750ED2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A6C1A3" w14:textId="77777777" w:rsidR="00E64116" w:rsidRPr="00C47749" w:rsidRDefault="004671E2" w:rsidP="00EC1FB3">
      <w:pPr>
        <w:ind w:firstLine="0"/>
        <w:rPr>
          <w:rtl/>
        </w:rPr>
      </w:pPr>
      <w:r w:rsidRPr="00C47749">
        <w:rPr>
          <w:rtl/>
        </w:rPr>
        <w:t xml:space="preserve">שמחה </w:t>
      </w:r>
      <w:proofErr w:type="spellStart"/>
      <w:r w:rsidRPr="00C47749">
        <w:rPr>
          <w:rtl/>
        </w:rPr>
        <w:t>רוטמן</w:t>
      </w:r>
      <w:proofErr w:type="spellEnd"/>
      <w:r w:rsidRPr="00C47749">
        <w:rPr>
          <w:rtl/>
        </w:rPr>
        <w:t xml:space="preserve"> – היו"ר</w:t>
      </w:r>
    </w:p>
    <w:p w14:paraId="765F8DB6" w14:textId="77777777" w:rsidR="004671E2" w:rsidRDefault="004671E2" w:rsidP="00EC1FB3">
      <w:pPr>
        <w:ind w:firstLine="0"/>
        <w:rPr>
          <w:rtl/>
        </w:rPr>
      </w:pPr>
      <w:r w:rsidRPr="00C47749">
        <w:rPr>
          <w:rtl/>
        </w:rPr>
        <w:t>גלעד קריב</w:t>
      </w:r>
    </w:p>
    <w:p w14:paraId="4ACC76ED" w14:textId="77777777" w:rsidR="004671E2" w:rsidRDefault="00B61515" w:rsidP="00B61515">
      <w:pPr>
        <w:ind w:firstLine="0"/>
        <w:rPr>
          <w:rtl/>
        </w:rPr>
      </w:pPr>
      <w:bookmarkStart w:id="1" w:name="_ETM_Q1_8491423"/>
      <w:bookmarkStart w:id="2" w:name="_ETM_Q1_8491517"/>
      <w:bookmarkEnd w:id="1"/>
      <w:bookmarkEnd w:id="2"/>
      <w:r w:rsidRPr="00EA1AF0">
        <w:rPr>
          <w:rtl/>
        </w:rPr>
        <w:t>קארין אלהרר</w:t>
      </w:r>
    </w:p>
    <w:p w14:paraId="5894C40C" w14:textId="03083B5F" w:rsidR="003A1B40" w:rsidRPr="00B61515" w:rsidRDefault="003A1B40" w:rsidP="00B61515">
      <w:pPr>
        <w:ind w:firstLine="0"/>
      </w:pPr>
      <w:r w:rsidRPr="003A1B40">
        <w:rPr>
          <w:rtl/>
        </w:rPr>
        <w:t>עופר כסיף</w:t>
      </w:r>
      <w:r>
        <w:rPr>
          <w:rFonts w:hint="cs"/>
          <w:rtl/>
        </w:rPr>
        <w:t xml:space="preserve"> </w:t>
      </w:r>
    </w:p>
    <w:p w14:paraId="20FB4D06" w14:textId="77777777" w:rsidR="00E64116" w:rsidRDefault="00E64116" w:rsidP="00DE5B80">
      <w:pPr>
        <w:ind w:firstLine="0"/>
        <w:rPr>
          <w:rtl/>
        </w:rPr>
      </w:pPr>
    </w:p>
    <w:p w14:paraId="7C394717" w14:textId="77777777" w:rsidR="00E03710" w:rsidRDefault="00E03710" w:rsidP="00DE5B80">
      <w:pPr>
        <w:ind w:firstLine="0"/>
        <w:rPr>
          <w:rtl/>
        </w:rPr>
      </w:pPr>
    </w:p>
    <w:p w14:paraId="63C69A5F" w14:textId="77777777" w:rsidR="000C47F5" w:rsidRDefault="000C47F5" w:rsidP="00EC1FB3">
      <w:pPr>
        <w:ind w:firstLine="0"/>
        <w:outlineLvl w:val="1"/>
        <w:rPr>
          <w:b/>
          <w:bCs/>
          <w:u w:val="single"/>
        </w:rPr>
      </w:pPr>
      <w:r w:rsidRPr="000C47F5">
        <w:rPr>
          <w:rFonts w:hint="cs"/>
          <w:b/>
          <w:bCs/>
          <w:u w:val="single"/>
          <w:rtl/>
        </w:rPr>
        <w:t>חברי הכנסת:</w:t>
      </w:r>
    </w:p>
    <w:p w14:paraId="551D1B62" w14:textId="77777777" w:rsidR="000C47F5" w:rsidRPr="0082136D" w:rsidRDefault="00C47749" w:rsidP="00DE5B80">
      <w:pPr>
        <w:ind w:firstLine="0"/>
        <w:rPr>
          <w:rtl/>
        </w:rPr>
      </w:pPr>
      <w:r w:rsidRPr="00C47749">
        <w:rPr>
          <w:rtl/>
        </w:rPr>
        <w:t>דבי ביטון</w:t>
      </w:r>
      <w:r>
        <w:rPr>
          <w:rFonts w:hint="cs"/>
          <w:rtl/>
        </w:rPr>
        <w:t xml:space="preserve"> </w:t>
      </w:r>
    </w:p>
    <w:p w14:paraId="58B05584" w14:textId="77777777" w:rsidR="002E5E31" w:rsidRDefault="002E5E31" w:rsidP="00DE5B80">
      <w:pPr>
        <w:ind w:firstLine="0"/>
        <w:rPr>
          <w:b/>
          <w:bCs/>
          <w:u w:val="single"/>
          <w:rtl/>
        </w:rPr>
      </w:pPr>
    </w:p>
    <w:p w14:paraId="3C693012" w14:textId="77777777" w:rsidR="00E03710" w:rsidRPr="000C47F5" w:rsidRDefault="00E03710" w:rsidP="00DE5B80">
      <w:pPr>
        <w:ind w:firstLine="0"/>
        <w:rPr>
          <w:b/>
          <w:bCs/>
          <w:u w:val="single"/>
          <w:rtl/>
        </w:rPr>
      </w:pPr>
    </w:p>
    <w:p w14:paraId="7FCD9DC3" w14:textId="47FD45D4" w:rsidR="00E64116" w:rsidRPr="008713A4" w:rsidRDefault="004B6BDA" w:rsidP="00E03710">
      <w:pPr>
        <w:ind w:firstLine="0"/>
        <w:outlineLvl w:val="1"/>
        <w:rPr>
          <w:rtl/>
        </w:rPr>
      </w:pPr>
      <w:r>
        <w:rPr>
          <w:rFonts w:hint="cs"/>
          <w:b/>
          <w:bCs/>
          <w:u w:val="single"/>
          <w:rtl/>
        </w:rPr>
        <w:t>מוזמנים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4705"/>
      </w:tblGrid>
      <w:tr w:rsidR="00C47749" w14:paraId="1C57740D" w14:textId="77777777" w:rsidTr="004671E2">
        <w:tc>
          <w:tcPr>
            <w:tcW w:w="0" w:type="auto"/>
            <w:shd w:val="clear" w:color="auto" w:fill="auto"/>
          </w:tcPr>
          <w:p w14:paraId="0E2A48DD" w14:textId="3F123FC5" w:rsidR="00C47749" w:rsidRPr="00C47749" w:rsidRDefault="00C47749" w:rsidP="00DE5B80">
            <w:pPr>
              <w:ind w:firstLine="0"/>
              <w:rPr>
                <w:rtl/>
              </w:rPr>
            </w:pPr>
            <w:bookmarkStart w:id="3" w:name="_ETM_Q1_359290"/>
            <w:bookmarkEnd w:id="3"/>
            <w:r>
              <w:rPr>
                <w:rtl/>
              </w:rPr>
              <w:t>בן</w:t>
            </w:r>
            <w:r w:rsidR="00780F62">
              <w:rPr>
                <w:rFonts w:hint="cs"/>
                <w:rtl/>
              </w:rPr>
              <w:t>-</w:t>
            </w:r>
            <w:r w:rsidRPr="00C47749">
              <w:rPr>
                <w:rtl/>
              </w:rPr>
              <w:t xml:space="preserve">ציון </w:t>
            </w:r>
            <w:proofErr w:type="spellStart"/>
            <w:r w:rsidRPr="00C47749">
              <w:rPr>
                <w:rtl/>
              </w:rPr>
              <w:t>פיגלסון</w:t>
            </w:r>
            <w:proofErr w:type="spellEnd"/>
          </w:p>
        </w:tc>
        <w:tc>
          <w:tcPr>
            <w:tcW w:w="0" w:type="auto"/>
            <w:shd w:val="clear" w:color="auto" w:fill="auto"/>
          </w:tcPr>
          <w:p w14:paraId="073A060E" w14:textId="77777777" w:rsidR="00C47749" w:rsidRPr="00C47749" w:rsidRDefault="00746974" w:rsidP="00DE5B80">
            <w:pPr>
              <w:ind w:firstLine="0"/>
              <w:rPr>
                <w:rtl/>
              </w:rPr>
            </w:pPr>
            <w:r>
              <w:rPr>
                <w:rFonts w:hint="eastAsia"/>
                <w:rtl/>
              </w:rPr>
              <w:t>–</w:t>
            </w:r>
          </w:p>
        </w:tc>
        <w:tc>
          <w:tcPr>
            <w:tcW w:w="0" w:type="auto"/>
            <w:shd w:val="clear" w:color="auto" w:fill="auto"/>
          </w:tcPr>
          <w:p w14:paraId="5806EA4D" w14:textId="77777777" w:rsidR="00C47749" w:rsidRPr="00C47749" w:rsidRDefault="00C47749" w:rsidP="00DE5B80">
            <w:pPr>
              <w:ind w:firstLine="0"/>
              <w:rPr>
                <w:rtl/>
              </w:rPr>
            </w:pPr>
            <w:r w:rsidRPr="00C47749">
              <w:rPr>
                <w:rtl/>
              </w:rPr>
              <w:t>האפוטרופוס הכללי</w:t>
            </w:r>
          </w:p>
        </w:tc>
      </w:tr>
      <w:tr w:rsidR="00C47749" w14:paraId="7B04F5C4" w14:textId="77777777" w:rsidTr="004671E2">
        <w:tc>
          <w:tcPr>
            <w:tcW w:w="0" w:type="auto"/>
            <w:shd w:val="clear" w:color="auto" w:fill="auto"/>
          </w:tcPr>
          <w:p w14:paraId="620BD5A9" w14:textId="77777777" w:rsidR="00C47749" w:rsidRPr="00793972" w:rsidRDefault="00C47749" w:rsidP="00C47749">
            <w:pPr>
              <w:ind w:firstLine="0"/>
              <w:rPr>
                <w:rtl/>
              </w:rPr>
            </w:pPr>
            <w:r w:rsidRPr="00793972">
              <w:rPr>
                <w:rtl/>
              </w:rPr>
              <w:t>גלי גרוס</w:t>
            </w:r>
          </w:p>
        </w:tc>
        <w:tc>
          <w:tcPr>
            <w:tcW w:w="0" w:type="auto"/>
            <w:shd w:val="clear" w:color="auto" w:fill="auto"/>
          </w:tcPr>
          <w:p w14:paraId="7B10A469" w14:textId="77777777" w:rsidR="00C47749" w:rsidRPr="00793972" w:rsidRDefault="00C47749" w:rsidP="00C47749">
            <w:pPr>
              <w:ind w:firstLine="0"/>
              <w:rPr>
                <w:rtl/>
              </w:rPr>
            </w:pPr>
            <w:r w:rsidRPr="00793972">
              <w:rPr>
                <w:rtl/>
              </w:rPr>
              <w:t>–</w:t>
            </w:r>
          </w:p>
        </w:tc>
        <w:tc>
          <w:tcPr>
            <w:tcW w:w="0" w:type="auto"/>
            <w:shd w:val="clear" w:color="auto" w:fill="auto"/>
          </w:tcPr>
          <w:p w14:paraId="48803F30" w14:textId="77777777" w:rsidR="00C47749" w:rsidRPr="00793972" w:rsidRDefault="00C47749" w:rsidP="0007218B">
            <w:pPr>
              <w:ind w:firstLine="0"/>
              <w:rPr>
                <w:rtl/>
              </w:rPr>
            </w:pPr>
            <w:r w:rsidRPr="00793972">
              <w:rPr>
                <w:rtl/>
              </w:rPr>
              <w:t>המשנה לאפוטרופוס הכללי</w:t>
            </w:r>
          </w:p>
        </w:tc>
      </w:tr>
      <w:tr w:rsidR="00C47749" w14:paraId="12FA5C59" w14:textId="77777777" w:rsidTr="004671E2">
        <w:tc>
          <w:tcPr>
            <w:tcW w:w="0" w:type="auto"/>
            <w:shd w:val="clear" w:color="auto" w:fill="auto"/>
          </w:tcPr>
          <w:p w14:paraId="08555E89" w14:textId="77777777" w:rsidR="00C47749" w:rsidRPr="00AA6510" w:rsidRDefault="00C47749" w:rsidP="00C47749">
            <w:pPr>
              <w:ind w:firstLine="0"/>
              <w:rPr>
                <w:rtl/>
              </w:rPr>
            </w:pPr>
            <w:r w:rsidRPr="00AA6510">
              <w:rPr>
                <w:rtl/>
              </w:rPr>
              <w:t xml:space="preserve">ציפי סולומון </w:t>
            </w:r>
            <w:proofErr w:type="spellStart"/>
            <w:r w:rsidRPr="00AA6510">
              <w:rPr>
                <w:rtl/>
              </w:rPr>
              <w:t>דרמר</w:t>
            </w:r>
            <w:proofErr w:type="spellEnd"/>
          </w:p>
        </w:tc>
        <w:tc>
          <w:tcPr>
            <w:tcW w:w="0" w:type="auto"/>
            <w:shd w:val="clear" w:color="auto" w:fill="auto"/>
          </w:tcPr>
          <w:p w14:paraId="4E186AD6" w14:textId="77777777" w:rsidR="00C47749" w:rsidRPr="00AA6510" w:rsidRDefault="00C47749" w:rsidP="00C47749">
            <w:pPr>
              <w:ind w:firstLine="0"/>
              <w:rPr>
                <w:rtl/>
              </w:rPr>
            </w:pPr>
            <w:r w:rsidRPr="00AA6510">
              <w:rPr>
                <w:rtl/>
              </w:rPr>
              <w:t>–</w:t>
            </w:r>
          </w:p>
        </w:tc>
        <w:tc>
          <w:tcPr>
            <w:tcW w:w="0" w:type="auto"/>
            <w:shd w:val="clear" w:color="auto" w:fill="auto"/>
          </w:tcPr>
          <w:p w14:paraId="19C76F02" w14:textId="77777777" w:rsidR="00C47749" w:rsidRPr="00AA6510" w:rsidRDefault="00C47749" w:rsidP="00C47749">
            <w:pPr>
              <w:ind w:firstLine="0"/>
              <w:rPr>
                <w:rtl/>
              </w:rPr>
            </w:pPr>
            <w:r w:rsidRPr="00AA6510">
              <w:rPr>
                <w:rtl/>
              </w:rPr>
              <w:t>מנהלת מערך הרשם לענייני ירושה, משרד המשפטים</w:t>
            </w:r>
          </w:p>
        </w:tc>
      </w:tr>
      <w:tr w:rsidR="00C47749" w14:paraId="5F52CB2B" w14:textId="77777777" w:rsidTr="004671E2">
        <w:tc>
          <w:tcPr>
            <w:tcW w:w="0" w:type="auto"/>
            <w:shd w:val="clear" w:color="auto" w:fill="auto"/>
          </w:tcPr>
          <w:p w14:paraId="29B573C9" w14:textId="77777777" w:rsidR="00C47749" w:rsidRPr="0007218B" w:rsidRDefault="00C47749" w:rsidP="00C47749">
            <w:pPr>
              <w:ind w:firstLine="0"/>
              <w:rPr>
                <w:rtl/>
              </w:rPr>
            </w:pPr>
            <w:r w:rsidRPr="0007218B">
              <w:rPr>
                <w:rtl/>
              </w:rPr>
              <w:t>אורלי יצחק</w:t>
            </w:r>
          </w:p>
        </w:tc>
        <w:tc>
          <w:tcPr>
            <w:tcW w:w="0" w:type="auto"/>
            <w:shd w:val="clear" w:color="auto" w:fill="auto"/>
          </w:tcPr>
          <w:p w14:paraId="3127BB5D" w14:textId="77777777" w:rsidR="00C47749" w:rsidRPr="0007218B" w:rsidRDefault="00C47749" w:rsidP="00C47749">
            <w:pPr>
              <w:ind w:firstLine="0"/>
              <w:rPr>
                <w:rtl/>
              </w:rPr>
            </w:pPr>
            <w:r w:rsidRPr="0007218B">
              <w:rPr>
                <w:rtl/>
              </w:rPr>
              <w:t>–</w:t>
            </w:r>
          </w:p>
        </w:tc>
        <w:tc>
          <w:tcPr>
            <w:tcW w:w="0" w:type="auto"/>
            <w:shd w:val="clear" w:color="auto" w:fill="auto"/>
          </w:tcPr>
          <w:p w14:paraId="5C4BB45A" w14:textId="77777777" w:rsidR="00C47749" w:rsidRPr="0007218B" w:rsidRDefault="00C47749" w:rsidP="00C47749">
            <w:pPr>
              <w:ind w:firstLine="0"/>
              <w:rPr>
                <w:rtl/>
              </w:rPr>
            </w:pPr>
            <w:r w:rsidRPr="0007218B">
              <w:rPr>
                <w:rtl/>
              </w:rPr>
              <w:t>האפוטרופוס הכללי, משרד המשפטים</w:t>
            </w:r>
          </w:p>
        </w:tc>
      </w:tr>
      <w:tr w:rsidR="00A66266" w14:paraId="7A4CF59C" w14:textId="77777777" w:rsidTr="004671E2">
        <w:tc>
          <w:tcPr>
            <w:tcW w:w="0" w:type="auto"/>
            <w:shd w:val="clear" w:color="auto" w:fill="auto"/>
          </w:tcPr>
          <w:p w14:paraId="17CC4BAB" w14:textId="63B4BA75" w:rsidR="00A66266" w:rsidRPr="0007218B" w:rsidRDefault="00A66266" w:rsidP="00A66266">
            <w:pPr>
              <w:ind w:firstLine="0"/>
              <w:rPr>
                <w:rtl/>
              </w:rPr>
            </w:pPr>
            <w:r>
              <w:rPr>
                <w:rFonts w:hint="cs"/>
                <w:rtl/>
              </w:rPr>
              <w:t xml:space="preserve">ד"ר </w:t>
            </w:r>
            <w:r w:rsidRPr="00327652">
              <w:rPr>
                <w:rtl/>
              </w:rPr>
              <w:t xml:space="preserve">תמר </w:t>
            </w:r>
            <w:proofErr w:type="spellStart"/>
            <w:r w:rsidRPr="00327652">
              <w:rPr>
                <w:rtl/>
              </w:rPr>
              <w:t>קלהורה</w:t>
            </w:r>
            <w:proofErr w:type="spellEnd"/>
          </w:p>
        </w:tc>
        <w:tc>
          <w:tcPr>
            <w:tcW w:w="0" w:type="auto"/>
            <w:shd w:val="clear" w:color="auto" w:fill="auto"/>
          </w:tcPr>
          <w:p w14:paraId="137F9021" w14:textId="276200C8" w:rsidR="00A66266" w:rsidRPr="0007218B" w:rsidRDefault="00A66266" w:rsidP="00A66266">
            <w:pPr>
              <w:ind w:firstLine="0"/>
              <w:rPr>
                <w:rtl/>
              </w:rPr>
            </w:pPr>
            <w:r w:rsidRPr="00327652">
              <w:rPr>
                <w:rtl/>
              </w:rPr>
              <w:t>–</w:t>
            </w:r>
          </w:p>
        </w:tc>
        <w:tc>
          <w:tcPr>
            <w:tcW w:w="0" w:type="auto"/>
            <w:shd w:val="clear" w:color="auto" w:fill="auto"/>
          </w:tcPr>
          <w:p w14:paraId="1FC8ED86" w14:textId="75C4D02B" w:rsidR="00A66266" w:rsidRPr="0007218B" w:rsidRDefault="00A66266" w:rsidP="00A66266">
            <w:pPr>
              <w:ind w:firstLine="0"/>
              <w:rPr>
                <w:rtl/>
              </w:rPr>
            </w:pPr>
            <w:r w:rsidRPr="00327652">
              <w:rPr>
                <w:rtl/>
              </w:rPr>
              <w:t xml:space="preserve">ממונה, </w:t>
            </w:r>
            <w:r w:rsidRPr="00F41041">
              <w:rPr>
                <w:rtl/>
              </w:rPr>
              <w:t>ייעוץ וחקיקה</w:t>
            </w:r>
            <w:r w:rsidRPr="00327652">
              <w:rPr>
                <w:rtl/>
              </w:rPr>
              <w:t xml:space="preserve"> </w:t>
            </w:r>
            <w:r>
              <w:rPr>
                <w:rFonts w:hint="cs"/>
                <w:rtl/>
              </w:rPr>
              <w:t xml:space="preserve">(אזרחי), </w:t>
            </w:r>
            <w:r w:rsidRPr="00327652">
              <w:rPr>
                <w:rtl/>
              </w:rPr>
              <w:t>משרד המשפטים</w:t>
            </w:r>
          </w:p>
        </w:tc>
      </w:tr>
      <w:tr w:rsidR="00A66266" w14:paraId="69067B76" w14:textId="77777777" w:rsidTr="004671E2">
        <w:tc>
          <w:tcPr>
            <w:tcW w:w="0" w:type="auto"/>
            <w:shd w:val="clear" w:color="auto" w:fill="auto"/>
          </w:tcPr>
          <w:p w14:paraId="06490EBC" w14:textId="77777777" w:rsidR="00A66266" w:rsidRPr="00F41041" w:rsidRDefault="00A66266" w:rsidP="00A66266">
            <w:pPr>
              <w:ind w:firstLine="0"/>
              <w:rPr>
                <w:rtl/>
              </w:rPr>
            </w:pPr>
            <w:proofErr w:type="spellStart"/>
            <w:r w:rsidRPr="00F41041">
              <w:rPr>
                <w:rtl/>
              </w:rPr>
              <w:t>איגי</w:t>
            </w:r>
            <w:proofErr w:type="spellEnd"/>
            <w:r w:rsidRPr="00F41041">
              <w:rPr>
                <w:rtl/>
              </w:rPr>
              <w:t xml:space="preserve"> פז</w:t>
            </w:r>
          </w:p>
        </w:tc>
        <w:tc>
          <w:tcPr>
            <w:tcW w:w="0" w:type="auto"/>
            <w:shd w:val="clear" w:color="auto" w:fill="auto"/>
          </w:tcPr>
          <w:p w14:paraId="3BC6FB2B" w14:textId="77777777" w:rsidR="00A66266" w:rsidRPr="00F41041" w:rsidRDefault="00A66266" w:rsidP="00A66266">
            <w:pPr>
              <w:ind w:firstLine="0"/>
              <w:rPr>
                <w:rtl/>
              </w:rPr>
            </w:pPr>
            <w:r w:rsidRPr="00F41041">
              <w:rPr>
                <w:rtl/>
              </w:rPr>
              <w:t>–</w:t>
            </w:r>
          </w:p>
        </w:tc>
        <w:tc>
          <w:tcPr>
            <w:tcW w:w="0" w:type="auto"/>
            <w:shd w:val="clear" w:color="auto" w:fill="auto"/>
          </w:tcPr>
          <w:p w14:paraId="5B9E754A" w14:textId="0F7AF513" w:rsidR="00A66266" w:rsidRPr="00F41041" w:rsidRDefault="00A66266" w:rsidP="00A66266">
            <w:pPr>
              <w:ind w:firstLine="0"/>
              <w:rPr>
                <w:rtl/>
              </w:rPr>
            </w:pPr>
            <w:r w:rsidRPr="00F41041">
              <w:rPr>
                <w:rtl/>
              </w:rPr>
              <w:t>ייעוץ וחקיקה</w:t>
            </w:r>
            <w:r>
              <w:rPr>
                <w:rFonts w:hint="cs"/>
                <w:rtl/>
              </w:rPr>
              <w:t xml:space="preserve"> (אזרחי)</w:t>
            </w:r>
            <w:r w:rsidRPr="00F41041">
              <w:rPr>
                <w:rtl/>
              </w:rPr>
              <w:t>, משרד המשפטים</w:t>
            </w:r>
          </w:p>
        </w:tc>
      </w:tr>
      <w:tr w:rsidR="00A66266" w14:paraId="6F597E7F" w14:textId="77777777" w:rsidTr="004671E2">
        <w:tc>
          <w:tcPr>
            <w:tcW w:w="0" w:type="auto"/>
            <w:shd w:val="clear" w:color="auto" w:fill="auto"/>
          </w:tcPr>
          <w:p w14:paraId="5C83131D" w14:textId="77777777" w:rsidR="00A66266" w:rsidRPr="00C213D8" w:rsidRDefault="00A66266" w:rsidP="00A66266">
            <w:pPr>
              <w:ind w:firstLine="0"/>
              <w:rPr>
                <w:rtl/>
              </w:rPr>
            </w:pPr>
            <w:r w:rsidRPr="00C213D8">
              <w:rPr>
                <w:rtl/>
              </w:rPr>
              <w:t>חנית אברהם בכר</w:t>
            </w:r>
          </w:p>
        </w:tc>
        <w:tc>
          <w:tcPr>
            <w:tcW w:w="0" w:type="auto"/>
            <w:shd w:val="clear" w:color="auto" w:fill="auto"/>
          </w:tcPr>
          <w:p w14:paraId="2B8115C7" w14:textId="77777777" w:rsidR="00A66266" w:rsidRPr="00C213D8" w:rsidRDefault="00A66266" w:rsidP="00A66266">
            <w:pPr>
              <w:ind w:firstLine="0"/>
              <w:rPr>
                <w:rtl/>
              </w:rPr>
            </w:pPr>
            <w:r w:rsidRPr="00C213D8">
              <w:rPr>
                <w:rtl/>
              </w:rPr>
              <w:t>–</w:t>
            </w:r>
          </w:p>
        </w:tc>
        <w:tc>
          <w:tcPr>
            <w:tcW w:w="0" w:type="auto"/>
            <w:shd w:val="clear" w:color="auto" w:fill="auto"/>
          </w:tcPr>
          <w:p w14:paraId="122D4FC2" w14:textId="3AA9B6F5" w:rsidR="00A66266" w:rsidRPr="00C213D8" w:rsidRDefault="00A66266" w:rsidP="00A66266">
            <w:pPr>
              <w:ind w:firstLine="0"/>
              <w:rPr>
                <w:rtl/>
              </w:rPr>
            </w:pPr>
            <w:r>
              <w:rPr>
                <w:rFonts w:hint="cs"/>
                <w:rtl/>
              </w:rPr>
              <w:t xml:space="preserve">הלשכה המשפטית, </w:t>
            </w:r>
            <w:r w:rsidRPr="00C213D8">
              <w:rPr>
                <w:rtl/>
              </w:rPr>
              <w:t>הנהלת בתי המשפט</w:t>
            </w:r>
          </w:p>
        </w:tc>
      </w:tr>
      <w:tr w:rsidR="00E03710" w14:paraId="781C95E3" w14:textId="77777777" w:rsidTr="004671E2">
        <w:tc>
          <w:tcPr>
            <w:tcW w:w="0" w:type="auto"/>
            <w:shd w:val="clear" w:color="auto" w:fill="auto"/>
          </w:tcPr>
          <w:p w14:paraId="7FA94249" w14:textId="77777777" w:rsidR="00E03710" w:rsidRPr="00C213D8" w:rsidRDefault="00E03710" w:rsidP="00A66266">
            <w:pPr>
              <w:ind w:firstLine="0"/>
              <w:rPr>
                <w:rtl/>
              </w:rPr>
            </w:pPr>
            <w:bookmarkStart w:id="4" w:name="_ETM_Q1_4215937"/>
            <w:bookmarkStart w:id="5" w:name="_ETM_Q1_4216187"/>
            <w:r w:rsidRPr="0007218B">
              <w:rPr>
                <w:rtl/>
              </w:rPr>
              <w:t>דוד דהן</w:t>
            </w:r>
          </w:p>
        </w:tc>
        <w:tc>
          <w:tcPr>
            <w:tcW w:w="0" w:type="auto"/>
            <w:shd w:val="clear" w:color="auto" w:fill="auto"/>
          </w:tcPr>
          <w:p w14:paraId="1B60E09C" w14:textId="77777777" w:rsidR="00E03710" w:rsidRPr="00C213D8" w:rsidRDefault="00E03710" w:rsidP="00A66266">
            <w:pPr>
              <w:ind w:firstLine="0"/>
              <w:rPr>
                <w:rtl/>
              </w:rPr>
            </w:pPr>
            <w:r>
              <w:rPr>
                <w:rFonts w:hint="cs"/>
                <w:rtl/>
              </w:rPr>
              <w:t>–</w:t>
            </w:r>
          </w:p>
        </w:tc>
        <w:tc>
          <w:tcPr>
            <w:tcW w:w="0" w:type="auto"/>
            <w:shd w:val="clear" w:color="auto" w:fill="auto"/>
          </w:tcPr>
          <w:p w14:paraId="6E957E56" w14:textId="77777777" w:rsidR="00E03710" w:rsidRPr="00C213D8" w:rsidRDefault="00E03710" w:rsidP="00A66266">
            <w:pPr>
              <w:ind w:firstLine="0"/>
              <w:rPr>
                <w:rtl/>
              </w:rPr>
            </w:pPr>
            <w:r w:rsidRPr="0007218B">
              <w:rPr>
                <w:rtl/>
              </w:rPr>
              <w:t xml:space="preserve">יו"ר ודובר הארגונים </w:t>
            </w:r>
            <w:r w:rsidRPr="0007218B">
              <w:rPr>
                <w:rFonts w:hint="cs"/>
                <w:rtl/>
              </w:rPr>
              <w:t>החברתיי</w:t>
            </w:r>
            <w:r w:rsidRPr="0007218B">
              <w:rPr>
                <w:rFonts w:hint="eastAsia"/>
                <w:rtl/>
              </w:rPr>
              <w:t>ם</w:t>
            </w:r>
            <w:r w:rsidRPr="0007218B">
              <w:rPr>
                <w:rtl/>
              </w:rPr>
              <w:t xml:space="preserve"> בכנסת</w:t>
            </w:r>
          </w:p>
        </w:tc>
      </w:tr>
      <w:tr w:rsidR="00A66266" w14:paraId="6B087B34" w14:textId="77777777" w:rsidTr="004671E2">
        <w:tc>
          <w:tcPr>
            <w:tcW w:w="0" w:type="auto"/>
            <w:shd w:val="clear" w:color="auto" w:fill="auto"/>
          </w:tcPr>
          <w:p w14:paraId="5756B0BE" w14:textId="77777777" w:rsidR="00A66266" w:rsidRPr="00327652" w:rsidRDefault="00A66266" w:rsidP="00A66266">
            <w:pPr>
              <w:ind w:firstLine="0"/>
              <w:rPr>
                <w:rtl/>
              </w:rPr>
            </w:pPr>
            <w:r>
              <w:rPr>
                <w:rtl/>
              </w:rPr>
              <w:t>פ</w:t>
            </w:r>
            <w:r w:rsidRPr="00327652">
              <w:rPr>
                <w:rtl/>
              </w:rPr>
              <w:t>נחס</w:t>
            </w:r>
            <w:bookmarkEnd w:id="4"/>
            <w:bookmarkEnd w:id="5"/>
            <w:r w:rsidRPr="00327652">
              <w:rPr>
                <w:rtl/>
              </w:rPr>
              <w:t xml:space="preserve"> מיכאלי</w:t>
            </w:r>
          </w:p>
        </w:tc>
        <w:tc>
          <w:tcPr>
            <w:tcW w:w="0" w:type="auto"/>
            <w:shd w:val="clear" w:color="auto" w:fill="auto"/>
          </w:tcPr>
          <w:p w14:paraId="33C7445D" w14:textId="77777777" w:rsidR="00A66266" w:rsidRPr="00327652" w:rsidRDefault="00A66266" w:rsidP="00A66266">
            <w:pPr>
              <w:ind w:firstLine="0"/>
              <w:rPr>
                <w:rtl/>
              </w:rPr>
            </w:pPr>
            <w:r w:rsidRPr="00327652">
              <w:rPr>
                <w:rtl/>
              </w:rPr>
              <w:t>–</w:t>
            </w:r>
          </w:p>
        </w:tc>
        <w:tc>
          <w:tcPr>
            <w:tcW w:w="0" w:type="auto"/>
            <w:shd w:val="clear" w:color="auto" w:fill="auto"/>
          </w:tcPr>
          <w:p w14:paraId="7E96675E" w14:textId="77777777" w:rsidR="00A66266" w:rsidRPr="00327652" w:rsidRDefault="00A66266" w:rsidP="00A66266">
            <w:pPr>
              <w:ind w:firstLine="0"/>
              <w:rPr>
                <w:rtl/>
              </w:rPr>
            </w:pPr>
            <w:r w:rsidRPr="00327652">
              <w:rPr>
                <w:rtl/>
              </w:rPr>
              <w:t>מנהל מחלקת חקיקה ורגולציה, לשכת עורכי הדין</w:t>
            </w:r>
          </w:p>
        </w:tc>
      </w:tr>
    </w:tbl>
    <w:p w14:paraId="51918691" w14:textId="77777777" w:rsidR="004671E2" w:rsidRDefault="004671E2" w:rsidP="008320F6">
      <w:pPr>
        <w:ind w:firstLine="0"/>
        <w:rPr>
          <w:rtl/>
        </w:rPr>
      </w:pPr>
    </w:p>
    <w:p w14:paraId="56E457A5" w14:textId="77777777" w:rsidR="009D031E" w:rsidRDefault="009D031E" w:rsidP="008320F6">
      <w:pPr>
        <w:ind w:firstLine="0"/>
        <w:rPr>
          <w:rtl/>
        </w:rPr>
      </w:pPr>
    </w:p>
    <w:p w14:paraId="11032F29" w14:textId="77777777" w:rsidR="009D031E" w:rsidRPr="008713A4" w:rsidRDefault="009D031E" w:rsidP="009D031E">
      <w:pPr>
        <w:ind w:firstLine="0"/>
        <w:outlineLvl w:val="1"/>
        <w:rPr>
          <w:rtl/>
        </w:rPr>
      </w:pPr>
      <w:bookmarkStart w:id="6" w:name="_ETM_Q1_441026"/>
      <w:bookmarkStart w:id="7" w:name="_ETM_Q1_441089"/>
      <w:bookmarkEnd w:id="6"/>
      <w:bookmarkEnd w:id="7"/>
      <w:r w:rsidRPr="008713A4">
        <w:rPr>
          <w:rFonts w:hint="cs"/>
          <w:b/>
          <w:bCs/>
          <w:u w:val="single"/>
          <w:rtl/>
        </w:rPr>
        <w:t>ייעוץ משפטי:</w:t>
      </w:r>
      <w:r w:rsidRPr="008713A4">
        <w:rPr>
          <w:rFonts w:hint="cs"/>
          <w:rtl/>
        </w:rPr>
        <w:t xml:space="preserve"> </w:t>
      </w:r>
    </w:p>
    <w:p w14:paraId="4234DFAF" w14:textId="42B6EA26" w:rsidR="009D031E" w:rsidRPr="00BE29F6" w:rsidRDefault="009D031E" w:rsidP="009D031E">
      <w:pPr>
        <w:ind w:firstLine="0"/>
      </w:pPr>
      <w:r w:rsidRPr="00BE29F6">
        <w:rPr>
          <w:rFonts w:hint="cs"/>
          <w:rtl/>
        </w:rPr>
        <w:t>דגנית כהן</w:t>
      </w:r>
      <w:r w:rsidR="009B70E8">
        <w:rPr>
          <w:rFonts w:hint="cs"/>
          <w:rtl/>
        </w:rPr>
        <w:t>-</w:t>
      </w:r>
      <w:r w:rsidRPr="00BE29F6">
        <w:rPr>
          <w:rFonts w:hint="cs"/>
          <w:rtl/>
        </w:rPr>
        <w:t>ויליאמס</w:t>
      </w:r>
    </w:p>
    <w:p w14:paraId="0176015D" w14:textId="77777777" w:rsidR="009D031E" w:rsidRDefault="009D031E" w:rsidP="009D031E">
      <w:pPr>
        <w:ind w:firstLine="0"/>
        <w:rPr>
          <w:rtl/>
        </w:rPr>
      </w:pPr>
      <w:r>
        <w:rPr>
          <w:rFonts w:hint="cs"/>
          <w:rtl/>
        </w:rPr>
        <w:t>ניצן רוזנברג</w:t>
      </w:r>
    </w:p>
    <w:p w14:paraId="271EF686" w14:textId="77777777" w:rsidR="009D031E" w:rsidRPr="008713A4" w:rsidRDefault="009D031E" w:rsidP="009D031E">
      <w:pPr>
        <w:ind w:firstLine="0"/>
        <w:rPr>
          <w:rtl/>
        </w:rPr>
      </w:pPr>
      <w:bookmarkStart w:id="8" w:name="_ETM_Q1_1563242"/>
      <w:bookmarkStart w:id="9" w:name="_ETM_Q1_1563307"/>
      <w:bookmarkEnd w:id="8"/>
      <w:bookmarkEnd w:id="9"/>
    </w:p>
    <w:p w14:paraId="69E42CD3" w14:textId="77777777" w:rsidR="009D031E" w:rsidRPr="008713A4" w:rsidRDefault="009D031E" w:rsidP="009D031E">
      <w:pPr>
        <w:ind w:firstLine="0"/>
        <w:outlineLvl w:val="1"/>
        <w:rPr>
          <w:rtl/>
        </w:rPr>
      </w:pPr>
      <w:r w:rsidRPr="008713A4">
        <w:rPr>
          <w:b/>
          <w:bCs/>
          <w:u w:val="single"/>
          <w:rtl/>
        </w:rPr>
        <w:t>מנהל הוועדה</w:t>
      </w:r>
      <w:r w:rsidRPr="008713A4">
        <w:rPr>
          <w:rFonts w:hint="cs"/>
          <w:b/>
          <w:bCs/>
          <w:u w:val="single"/>
          <w:rtl/>
        </w:rPr>
        <w:t>:</w:t>
      </w:r>
    </w:p>
    <w:p w14:paraId="71987E31" w14:textId="77777777" w:rsidR="009D031E" w:rsidRPr="008713A4" w:rsidRDefault="009D031E" w:rsidP="009D031E">
      <w:pPr>
        <w:ind w:firstLine="0"/>
        <w:rPr>
          <w:u w:val="single"/>
        </w:rPr>
      </w:pPr>
      <w:r>
        <w:rPr>
          <w:rtl/>
        </w:rPr>
        <w:t xml:space="preserve">איל </w:t>
      </w:r>
      <w:proofErr w:type="spellStart"/>
      <w:r>
        <w:rPr>
          <w:rtl/>
        </w:rPr>
        <w:t>קופמן</w:t>
      </w:r>
      <w:proofErr w:type="spellEnd"/>
    </w:p>
    <w:p w14:paraId="022E16BD" w14:textId="77777777" w:rsidR="009D031E" w:rsidRPr="008713A4" w:rsidRDefault="009D031E" w:rsidP="009D031E">
      <w:pPr>
        <w:ind w:firstLine="0"/>
        <w:rPr>
          <w:rtl/>
        </w:rPr>
      </w:pPr>
    </w:p>
    <w:p w14:paraId="3D2B0ABB" w14:textId="77777777" w:rsidR="009D031E" w:rsidRPr="008713A4" w:rsidRDefault="009D031E" w:rsidP="009D031E">
      <w:pPr>
        <w:ind w:firstLine="0"/>
        <w:outlineLvl w:val="1"/>
        <w:rPr>
          <w:rtl/>
        </w:rPr>
      </w:pPr>
      <w:r>
        <w:rPr>
          <w:rFonts w:hint="cs"/>
          <w:b/>
          <w:bCs/>
          <w:u w:val="single"/>
          <w:rtl/>
        </w:rPr>
        <w:t>רשם</w:t>
      </w:r>
      <w:r w:rsidRPr="008713A4">
        <w:rPr>
          <w:rFonts w:hint="cs"/>
          <w:b/>
          <w:bCs/>
          <w:u w:val="single"/>
          <w:rtl/>
        </w:rPr>
        <w:t xml:space="preserve"> פרלמנטרי:</w:t>
      </w:r>
    </w:p>
    <w:p w14:paraId="37477902" w14:textId="557347D3" w:rsidR="009D031E" w:rsidRDefault="009D031E" w:rsidP="00E772C0">
      <w:pPr>
        <w:ind w:firstLine="0"/>
        <w:rPr>
          <w:rtl/>
        </w:rPr>
      </w:pPr>
      <w:r>
        <w:rPr>
          <w:rtl/>
        </w:rPr>
        <w:t>ויקטור ינין</w:t>
      </w:r>
    </w:p>
    <w:p w14:paraId="4BFA20BC" w14:textId="77777777" w:rsidR="004671E2" w:rsidRDefault="004671E2" w:rsidP="008320F6">
      <w:pPr>
        <w:ind w:firstLine="0"/>
        <w:rPr>
          <w:rtl/>
        </w:rPr>
      </w:pPr>
    </w:p>
    <w:p w14:paraId="55C6B26C" w14:textId="77777777" w:rsidR="009D031E" w:rsidRPr="008713A4" w:rsidRDefault="009D031E" w:rsidP="008320F6">
      <w:pPr>
        <w:ind w:firstLine="0"/>
        <w:rPr>
          <w:rtl/>
        </w:rPr>
      </w:pPr>
    </w:p>
    <w:p w14:paraId="674A67C8" w14:textId="77777777" w:rsidR="004F780A" w:rsidRDefault="004671E2" w:rsidP="004F780A">
      <w:pPr>
        <w:ind w:firstLine="0"/>
        <w:jc w:val="left"/>
        <w:rPr>
          <w:color w:val="606060"/>
          <w:rtl/>
        </w:rPr>
      </w:pPr>
      <w:r w:rsidRPr="004671E2">
        <w:rPr>
          <w:color w:val="606060"/>
          <w:rtl/>
        </w:rPr>
        <w:t xml:space="preserve">רשימת הנוכחים על תואריהם מבוססת על המידע שהוזן במערכת המוזמנים הממוחשבת. </w:t>
      </w:r>
    </w:p>
    <w:p w14:paraId="1FADAB6D" w14:textId="6862BDCB" w:rsidR="004671E2" w:rsidRDefault="004671E2" w:rsidP="00E03710">
      <w:pPr>
        <w:ind w:firstLine="0"/>
        <w:jc w:val="left"/>
        <w:rPr>
          <w:rtl/>
        </w:rPr>
      </w:pPr>
      <w:r w:rsidRPr="004671E2">
        <w:rPr>
          <w:color w:val="606060"/>
          <w:rtl/>
        </w:rPr>
        <w:t>ייתכנו אי-דיוקים והשמטות.</w:t>
      </w:r>
      <w:bookmarkStart w:id="10" w:name="_ETM_Q1_450689"/>
      <w:bookmarkStart w:id="11" w:name="_ETM_Q1_450740"/>
      <w:bookmarkStart w:id="12" w:name="_ETM_Q1_451421"/>
      <w:bookmarkStart w:id="13" w:name="_ETM_Q1_451481"/>
      <w:bookmarkEnd w:id="10"/>
      <w:bookmarkEnd w:id="11"/>
      <w:bookmarkEnd w:id="12"/>
      <w:bookmarkEnd w:id="13"/>
    </w:p>
    <w:p w14:paraId="145764FE" w14:textId="77777777" w:rsidR="003A1B40" w:rsidRDefault="003A1B40" w:rsidP="003A1B40">
      <w:pPr>
        <w:ind w:firstLine="0"/>
        <w:rPr>
          <w:rtl/>
        </w:rPr>
      </w:pPr>
      <w:bookmarkStart w:id="14" w:name="_ETM_Q1_457127"/>
      <w:bookmarkStart w:id="15" w:name="_ETM_Q1_457246"/>
      <w:bookmarkStart w:id="16" w:name="_ETM_Q1_458169"/>
      <w:bookmarkStart w:id="17" w:name="_ETM_Q1_458244"/>
      <w:bookmarkStart w:id="18" w:name="_ETM_Q1_429797"/>
      <w:bookmarkStart w:id="19" w:name="_ETM_Q1_429900"/>
      <w:bookmarkStart w:id="20" w:name="_ETM_Q1_446151"/>
      <w:bookmarkStart w:id="21" w:name="_ETM_Q1_446203"/>
      <w:bookmarkEnd w:id="14"/>
      <w:bookmarkEnd w:id="15"/>
      <w:bookmarkEnd w:id="16"/>
      <w:bookmarkEnd w:id="17"/>
      <w:bookmarkEnd w:id="18"/>
      <w:bookmarkEnd w:id="19"/>
      <w:bookmarkEnd w:id="20"/>
      <w:bookmarkEnd w:id="21"/>
    </w:p>
    <w:p w14:paraId="00AFCB26" w14:textId="3F7C084E" w:rsidR="007872B4" w:rsidRDefault="00E64116" w:rsidP="003A1B40">
      <w:pPr>
        <w:ind w:firstLine="0"/>
      </w:pPr>
      <w:r w:rsidRPr="008713A4">
        <w:rPr>
          <w:rtl/>
        </w:rPr>
        <w:br w:type="page"/>
      </w:r>
    </w:p>
    <w:p w14:paraId="73112268" w14:textId="32419B44" w:rsidR="004671E2" w:rsidRDefault="004671E2" w:rsidP="009D031E">
      <w:pPr>
        <w:pStyle w:val="a6"/>
        <w:keepNext/>
        <w:rPr>
          <w:rtl/>
        </w:rPr>
      </w:pPr>
      <w:bookmarkStart w:id="22" w:name="ET_subject_639457_2"/>
      <w:r w:rsidRPr="004671E2">
        <w:rPr>
          <w:rStyle w:val="TagStyle"/>
          <w:rtl/>
        </w:rPr>
        <w:lastRenderedPageBreak/>
        <w:t xml:space="preserve">&lt;&lt; נושא &gt;&gt; </w:t>
      </w:r>
      <w:r>
        <w:rPr>
          <w:rtl/>
        </w:rPr>
        <w:t>פרק י"א (הפחתת רגולציה), רק סעיפים 45-44 (ירושה) מתוך הצעת חוק הת</w:t>
      </w:r>
      <w:r w:rsidR="00E772C0">
        <w:rPr>
          <w:rFonts w:hint="cs"/>
          <w:rtl/>
        </w:rPr>
        <w:t>ו</w:t>
      </w:r>
      <w:r>
        <w:rPr>
          <w:rtl/>
        </w:rPr>
        <w:t>כנית הכלכלית (תיקוני חקיקה ליישום המדיניות הכלכלית לשנות התקציב 2023 ו-2024), התשפ"ג-2023, מ/1612</w:t>
      </w:r>
      <w:r w:rsidRPr="004671E2">
        <w:rPr>
          <w:rStyle w:val="TagStyle"/>
          <w:rtl/>
        </w:rPr>
        <w:t xml:space="preserve"> &lt;&lt; נושא &gt;&gt;</w:t>
      </w:r>
      <w:r>
        <w:rPr>
          <w:rtl/>
        </w:rPr>
        <w:t xml:space="preserve">   </w:t>
      </w:r>
      <w:bookmarkStart w:id="23" w:name="_ETM_Q1_471849"/>
      <w:bookmarkEnd w:id="22"/>
      <w:bookmarkEnd w:id="23"/>
    </w:p>
    <w:p w14:paraId="7361D30F" w14:textId="77777777" w:rsidR="004671E2" w:rsidRDefault="004671E2" w:rsidP="004671E2">
      <w:pPr>
        <w:rPr>
          <w:rtl/>
        </w:rPr>
      </w:pPr>
      <w:bookmarkStart w:id="24" w:name="_ETM_Q1_499402"/>
      <w:bookmarkStart w:id="25" w:name="_ETM_Q1_499467"/>
      <w:bookmarkEnd w:id="24"/>
      <w:bookmarkEnd w:id="25"/>
    </w:p>
    <w:p w14:paraId="3E567E5D" w14:textId="77777777" w:rsidR="00E03710" w:rsidRDefault="00E03710" w:rsidP="004671E2">
      <w:pPr>
        <w:rPr>
          <w:rtl/>
        </w:rPr>
      </w:pPr>
    </w:p>
    <w:p w14:paraId="0AEAE5C2" w14:textId="77777777" w:rsidR="004671E2" w:rsidRDefault="004671E2" w:rsidP="004671E2">
      <w:pPr>
        <w:pStyle w:val="af6"/>
        <w:keepNext/>
        <w:rPr>
          <w:rtl/>
        </w:rPr>
      </w:pPr>
      <w:bookmarkStart w:id="26" w:name="ET_yor_6157_3"/>
      <w:r w:rsidRPr="004671E2">
        <w:rPr>
          <w:rStyle w:val="TagStyle"/>
          <w:rtl/>
        </w:rPr>
        <w:t xml:space="preserve"> &lt;&lt; יור &gt;&gt; </w:t>
      </w:r>
      <w:r>
        <w:rPr>
          <w:rtl/>
        </w:rPr>
        <w:t xml:space="preserve">היו"ר שמחה </w:t>
      </w:r>
      <w:proofErr w:type="spellStart"/>
      <w:r>
        <w:rPr>
          <w:rtl/>
        </w:rPr>
        <w:t>רוטמן</w:t>
      </w:r>
      <w:proofErr w:type="spellEnd"/>
      <w:r>
        <w:rPr>
          <w:rtl/>
        </w:rPr>
        <w:t>:</w:t>
      </w:r>
      <w:r w:rsidRPr="004671E2">
        <w:rPr>
          <w:rStyle w:val="TagStyle"/>
          <w:rtl/>
        </w:rPr>
        <w:t xml:space="preserve"> &lt;&lt; יור &gt;&gt;</w:t>
      </w:r>
      <w:r>
        <w:rPr>
          <w:rtl/>
        </w:rPr>
        <w:t xml:space="preserve">   </w:t>
      </w:r>
      <w:bookmarkEnd w:id="26"/>
    </w:p>
    <w:p w14:paraId="707CE7F7" w14:textId="77777777" w:rsidR="004671E2" w:rsidRDefault="004671E2" w:rsidP="004671E2">
      <w:pPr>
        <w:pStyle w:val="KeepWithNext"/>
        <w:rPr>
          <w:rtl/>
        </w:rPr>
      </w:pPr>
    </w:p>
    <w:p w14:paraId="02DBDA2F" w14:textId="13AE8F2A" w:rsidR="00D13B03" w:rsidRDefault="00D13B03" w:rsidP="00E772C0">
      <w:bookmarkStart w:id="27" w:name="_ETM_Q1_499909"/>
      <w:bookmarkStart w:id="28" w:name="_ETM_Q1_1054018"/>
      <w:bookmarkStart w:id="29" w:name="_ETM_Q1_1054068"/>
      <w:bookmarkStart w:id="30" w:name="_ETM_Q1_1058786"/>
      <w:bookmarkStart w:id="31" w:name="_ETM_Q1_1058833"/>
      <w:bookmarkStart w:id="32" w:name="_ETM_Q1_1960815"/>
      <w:bookmarkStart w:id="33" w:name="_ETM_Q1_1960872"/>
      <w:bookmarkEnd w:id="27"/>
      <w:bookmarkEnd w:id="28"/>
      <w:bookmarkEnd w:id="29"/>
      <w:bookmarkEnd w:id="30"/>
      <w:bookmarkEnd w:id="31"/>
      <w:bookmarkEnd w:id="32"/>
      <w:bookmarkEnd w:id="33"/>
      <w:r>
        <w:rPr>
          <w:rtl/>
        </w:rPr>
        <w:t xml:space="preserve">שלום וברכה. היום ערב ראש חודש אייר, אנו עוסקים בפרק י"א </w:t>
      </w:r>
      <w:r w:rsidR="00E772C0">
        <w:rPr>
          <w:rFonts w:hint="cs"/>
          <w:rtl/>
        </w:rPr>
        <w:t>(</w:t>
      </w:r>
      <w:r>
        <w:rPr>
          <w:rtl/>
        </w:rPr>
        <w:t>הפחתת רגולציה</w:t>
      </w:r>
      <w:r w:rsidR="00E772C0">
        <w:rPr>
          <w:rFonts w:hint="cs"/>
          <w:rtl/>
        </w:rPr>
        <w:t>)</w:t>
      </w:r>
      <w:r>
        <w:rPr>
          <w:rtl/>
        </w:rPr>
        <w:t xml:space="preserve"> (סמכויות רשמים לענייני ירושה ופיקוח על מנהלי עיזבון), מתוך הצעת חוק הת</w:t>
      </w:r>
      <w:r w:rsidR="00E772C0">
        <w:rPr>
          <w:rFonts w:hint="cs"/>
          <w:rtl/>
        </w:rPr>
        <w:t>ו</w:t>
      </w:r>
      <w:r>
        <w:rPr>
          <w:rtl/>
        </w:rPr>
        <w:t xml:space="preserve">כנית הכלכלית (תיקוני חקיקה ליישום המדיניות הכלכלית לשנות התקציב 2023 ו-2024). </w:t>
      </w:r>
    </w:p>
    <w:p w14:paraId="474DDC78" w14:textId="77777777" w:rsidR="00D13B03" w:rsidRDefault="00D13B03" w:rsidP="00D13B03">
      <w:pPr>
        <w:rPr>
          <w:rtl/>
        </w:rPr>
      </w:pPr>
      <w:bookmarkStart w:id="34" w:name="_ETM_Q1_1010000"/>
      <w:bookmarkEnd w:id="34"/>
    </w:p>
    <w:p w14:paraId="110FC58F" w14:textId="7E86AD28" w:rsidR="00D13B03" w:rsidRDefault="00D13B03" w:rsidP="00D13B03">
      <w:pPr>
        <w:rPr>
          <w:rtl/>
        </w:rPr>
      </w:pPr>
      <w:bookmarkStart w:id="35" w:name="_ETM_Q1_1011000"/>
      <w:bookmarkEnd w:id="35"/>
      <w:r>
        <w:rPr>
          <w:rtl/>
        </w:rPr>
        <w:t xml:space="preserve">אני אגיד בקצרה, וזה יוצג גם בהמשך, </w:t>
      </w:r>
      <w:r w:rsidR="007F3930">
        <w:rPr>
          <w:rFonts w:hint="cs"/>
          <w:rtl/>
        </w:rPr>
        <w:t>ש</w:t>
      </w:r>
      <w:r>
        <w:rPr>
          <w:rtl/>
        </w:rPr>
        <w:t xml:space="preserve">זה </w:t>
      </w:r>
      <w:bookmarkStart w:id="36" w:name="_ETM_Q1_1036000"/>
      <w:bookmarkEnd w:id="36"/>
      <w:r>
        <w:rPr>
          <w:rtl/>
        </w:rPr>
        <w:t>כחלק מהורדת העומס ממערכת המשפט –</w:t>
      </w:r>
      <w:r w:rsidR="007F3930">
        <w:rPr>
          <w:rFonts w:hint="cs"/>
          <w:rtl/>
        </w:rPr>
        <w:t xml:space="preserve"> </w:t>
      </w:r>
      <w:r>
        <w:rPr>
          <w:rtl/>
        </w:rPr>
        <w:t xml:space="preserve">דבר </w:t>
      </w:r>
      <w:r w:rsidR="007F3930">
        <w:rPr>
          <w:rFonts w:hint="cs"/>
          <w:rtl/>
        </w:rPr>
        <w:t>ש</w:t>
      </w:r>
      <w:r>
        <w:rPr>
          <w:rtl/>
        </w:rPr>
        <w:t>חשוב לכולנו – לטובת ייעול ההליכים המשפטיים ועוד עוד, ככל שנתקדם בחקיקה.</w:t>
      </w:r>
    </w:p>
    <w:p w14:paraId="251AC0E3" w14:textId="77777777" w:rsidR="00D13B03" w:rsidRDefault="00D13B03" w:rsidP="00D13B03">
      <w:pPr>
        <w:rPr>
          <w:rtl/>
        </w:rPr>
      </w:pPr>
    </w:p>
    <w:p w14:paraId="0E669850" w14:textId="7B6BA049" w:rsidR="00D13B03" w:rsidRDefault="00D13B03" w:rsidP="00D13B03">
      <w:pPr>
        <w:rPr>
          <w:rtl/>
        </w:rPr>
      </w:pPr>
      <w:bookmarkStart w:id="37" w:name="_ETM_Q1_1040000"/>
      <w:bookmarkEnd w:id="37"/>
      <w:r>
        <w:rPr>
          <w:rtl/>
        </w:rPr>
        <w:t>מי יציג את ההצעה מטעם הממשלה?</w:t>
      </w:r>
    </w:p>
    <w:p w14:paraId="680E8DEF" w14:textId="0F8FE281" w:rsidR="00E772C0" w:rsidRDefault="00E772C0" w:rsidP="00D13B03">
      <w:pPr>
        <w:rPr>
          <w:rtl/>
        </w:rPr>
      </w:pPr>
      <w:bookmarkStart w:id="38" w:name="_ETM_Q1_1047985"/>
      <w:bookmarkStart w:id="39" w:name="_ETM_Q1_1048187"/>
      <w:bookmarkStart w:id="40" w:name="_ETM_Q1_1048772"/>
      <w:bookmarkStart w:id="41" w:name="_ETM_Q1_1048926"/>
      <w:bookmarkStart w:id="42" w:name="_ETM_Q1_1050835"/>
      <w:bookmarkEnd w:id="38"/>
      <w:bookmarkEnd w:id="39"/>
      <w:bookmarkEnd w:id="40"/>
      <w:bookmarkEnd w:id="41"/>
      <w:bookmarkEnd w:id="42"/>
    </w:p>
    <w:p w14:paraId="13E72874" w14:textId="66D8C862" w:rsidR="00E772C0" w:rsidRDefault="00E772C0" w:rsidP="00A958F7">
      <w:pPr>
        <w:pStyle w:val="a4"/>
        <w:keepNext/>
        <w:rPr>
          <w:rtl/>
        </w:rPr>
      </w:pPr>
      <w:bookmarkStart w:id="43" w:name="ET_speaker_6341_233"/>
      <w:r w:rsidRPr="00A958F7">
        <w:rPr>
          <w:rStyle w:val="TagStyle"/>
          <w:rtl/>
        </w:rPr>
        <w:t xml:space="preserve"> &lt;&lt; דובר &gt;&gt; </w:t>
      </w:r>
      <w:r>
        <w:rPr>
          <w:rtl/>
        </w:rPr>
        <w:t>דבי ביטון (יש עתיד):</w:t>
      </w:r>
      <w:r w:rsidRPr="00A958F7">
        <w:rPr>
          <w:rStyle w:val="TagStyle"/>
          <w:rtl/>
        </w:rPr>
        <w:t xml:space="preserve"> &lt;&lt; דובר &gt;&gt;</w:t>
      </w:r>
      <w:r>
        <w:rPr>
          <w:rtl/>
        </w:rPr>
        <w:t xml:space="preserve">   </w:t>
      </w:r>
      <w:bookmarkEnd w:id="43"/>
    </w:p>
    <w:p w14:paraId="258C3A82" w14:textId="1898564D" w:rsidR="00E772C0" w:rsidRDefault="00E772C0" w:rsidP="00A958F7">
      <w:pPr>
        <w:pStyle w:val="KeepWithNext"/>
        <w:rPr>
          <w:rtl/>
          <w:lang w:eastAsia="he-IL"/>
        </w:rPr>
      </w:pPr>
    </w:p>
    <w:p w14:paraId="27337EF9" w14:textId="505E7D9A" w:rsidR="00E772C0" w:rsidRDefault="00E772C0" w:rsidP="00E772C0">
      <w:pPr>
        <w:rPr>
          <w:rtl/>
          <w:lang w:eastAsia="he-IL"/>
        </w:rPr>
      </w:pPr>
      <w:bookmarkStart w:id="44" w:name="_ETM_Q1_1059793"/>
      <w:bookmarkStart w:id="45" w:name="_ETM_Q1_1059858"/>
      <w:bookmarkEnd w:id="44"/>
      <w:bookmarkEnd w:id="45"/>
      <w:r>
        <w:rPr>
          <w:rFonts w:hint="cs"/>
          <w:rtl/>
          <w:lang w:eastAsia="he-IL"/>
        </w:rPr>
        <w:t>אדוני, אין פה הצהרות פתיחה?</w:t>
      </w:r>
    </w:p>
    <w:p w14:paraId="54056A31" w14:textId="292AD3F6" w:rsidR="00E772C0" w:rsidRDefault="00E772C0" w:rsidP="00E772C0">
      <w:pPr>
        <w:rPr>
          <w:rtl/>
          <w:lang w:eastAsia="he-IL"/>
        </w:rPr>
      </w:pPr>
      <w:bookmarkStart w:id="46" w:name="_ETM_Q1_1050168"/>
      <w:bookmarkStart w:id="47" w:name="_ETM_Q1_1050371"/>
      <w:bookmarkEnd w:id="46"/>
      <w:bookmarkEnd w:id="47"/>
    </w:p>
    <w:p w14:paraId="6B123C09" w14:textId="02C3872B" w:rsidR="00E772C0" w:rsidRDefault="00E772C0" w:rsidP="00A958F7">
      <w:pPr>
        <w:pStyle w:val="af6"/>
        <w:keepNext/>
        <w:rPr>
          <w:rtl/>
        </w:rPr>
      </w:pPr>
      <w:bookmarkStart w:id="48" w:name="ET_yor_6157_234"/>
      <w:r w:rsidRPr="00A958F7">
        <w:rPr>
          <w:rStyle w:val="TagStyle"/>
          <w:rtl/>
        </w:rPr>
        <w:t xml:space="preserve"> &lt;&lt; יור &gt;&gt; </w:t>
      </w:r>
      <w:r>
        <w:rPr>
          <w:rtl/>
        </w:rPr>
        <w:t xml:space="preserve">היו"ר שמחה </w:t>
      </w:r>
      <w:proofErr w:type="spellStart"/>
      <w:r>
        <w:rPr>
          <w:rtl/>
        </w:rPr>
        <w:t>רוטמן</w:t>
      </w:r>
      <w:proofErr w:type="spellEnd"/>
      <w:r>
        <w:rPr>
          <w:rtl/>
        </w:rPr>
        <w:t>:</w:t>
      </w:r>
      <w:r w:rsidRPr="00A958F7">
        <w:rPr>
          <w:rStyle w:val="TagStyle"/>
          <w:rtl/>
        </w:rPr>
        <w:t xml:space="preserve"> &lt;&lt; יור &gt;&gt;</w:t>
      </w:r>
      <w:r>
        <w:rPr>
          <w:rtl/>
        </w:rPr>
        <w:t xml:space="preserve">   </w:t>
      </w:r>
      <w:bookmarkEnd w:id="48"/>
    </w:p>
    <w:p w14:paraId="22252DA0" w14:textId="5B2FF5A0" w:rsidR="00E772C0" w:rsidRDefault="00E772C0" w:rsidP="00A958F7">
      <w:pPr>
        <w:pStyle w:val="KeepWithNext"/>
        <w:rPr>
          <w:rtl/>
          <w:lang w:eastAsia="he-IL"/>
        </w:rPr>
      </w:pPr>
    </w:p>
    <w:p w14:paraId="59EED26A" w14:textId="573B221B" w:rsidR="00E772C0" w:rsidRDefault="00E772C0" w:rsidP="00E772C0">
      <w:pPr>
        <w:rPr>
          <w:rtl/>
          <w:lang w:eastAsia="he-IL"/>
        </w:rPr>
      </w:pPr>
      <w:bookmarkStart w:id="49" w:name="_ETM_Q1_1052796"/>
      <w:bookmarkEnd w:id="49"/>
      <w:r>
        <w:rPr>
          <w:rFonts w:hint="cs"/>
          <w:rtl/>
          <w:lang w:eastAsia="he-IL"/>
        </w:rPr>
        <w:t xml:space="preserve">לא על כל נושא </w:t>
      </w:r>
      <w:bookmarkStart w:id="50" w:name="_ETM_Q1_1060033"/>
      <w:bookmarkEnd w:id="50"/>
      <w:r>
        <w:rPr>
          <w:rFonts w:hint="cs"/>
          <w:rtl/>
          <w:lang w:eastAsia="he-IL"/>
        </w:rPr>
        <w:t>נעשה עכשיו הצהרות פתיחה.</w:t>
      </w:r>
      <w:r w:rsidR="00572007">
        <w:rPr>
          <w:rFonts w:hint="cs"/>
          <w:rtl/>
          <w:lang w:eastAsia="he-IL"/>
        </w:rPr>
        <w:t xml:space="preserve"> אנחנו גם מקבלים עדכ</w:t>
      </w:r>
      <w:bookmarkStart w:id="51" w:name="_ETM_Q1_1060803"/>
      <w:bookmarkEnd w:id="51"/>
      <w:r w:rsidR="00572007">
        <w:rPr>
          <w:rFonts w:hint="cs"/>
          <w:rtl/>
          <w:lang w:eastAsia="he-IL"/>
        </w:rPr>
        <w:t>וני חדשות שוטפים מגלעד תוך כדי, אז אי אפשר גם</w:t>
      </w:r>
      <w:bookmarkStart w:id="52" w:name="_ETM_Q1_1060620"/>
      <w:bookmarkEnd w:id="52"/>
      <w:r w:rsidR="00572007">
        <w:rPr>
          <w:rFonts w:hint="cs"/>
          <w:rtl/>
          <w:lang w:eastAsia="he-IL"/>
        </w:rPr>
        <w:t xml:space="preserve"> וגם.</w:t>
      </w:r>
    </w:p>
    <w:p w14:paraId="271C39CA" w14:textId="55BB18F4" w:rsidR="00E772C0" w:rsidRDefault="00E772C0" w:rsidP="00E772C0">
      <w:pPr>
        <w:rPr>
          <w:rtl/>
          <w:lang w:eastAsia="he-IL"/>
        </w:rPr>
      </w:pPr>
      <w:bookmarkStart w:id="53" w:name="_ETM_Q1_1063819"/>
      <w:bookmarkStart w:id="54" w:name="_ETM_Q1_1064050"/>
      <w:bookmarkEnd w:id="53"/>
      <w:bookmarkEnd w:id="54"/>
    </w:p>
    <w:p w14:paraId="05B922EF" w14:textId="1144D637" w:rsidR="00E772C0" w:rsidRDefault="00E772C0" w:rsidP="00A958F7">
      <w:pPr>
        <w:pStyle w:val="-"/>
        <w:keepNext/>
        <w:rPr>
          <w:rtl/>
        </w:rPr>
      </w:pPr>
      <w:bookmarkStart w:id="55" w:name="ET_speakercontinue_6341_235"/>
      <w:r w:rsidRPr="00A958F7">
        <w:rPr>
          <w:rStyle w:val="TagStyle"/>
          <w:rtl/>
        </w:rPr>
        <w:t xml:space="preserve"> &lt;&lt; דובר_המשך &gt;&gt; </w:t>
      </w:r>
      <w:r>
        <w:rPr>
          <w:rtl/>
        </w:rPr>
        <w:t>דבי ביטון (יש עתיד):</w:t>
      </w:r>
      <w:r w:rsidRPr="00A958F7">
        <w:rPr>
          <w:rStyle w:val="TagStyle"/>
          <w:rtl/>
        </w:rPr>
        <w:t xml:space="preserve"> &lt;&lt; דובר_המשך &gt;&gt;</w:t>
      </w:r>
      <w:r>
        <w:rPr>
          <w:rtl/>
        </w:rPr>
        <w:t xml:space="preserve">   </w:t>
      </w:r>
      <w:bookmarkEnd w:id="55"/>
    </w:p>
    <w:p w14:paraId="18DAC21E" w14:textId="3E3F3F48" w:rsidR="00E772C0" w:rsidRDefault="00E772C0" w:rsidP="00A958F7">
      <w:pPr>
        <w:pStyle w:val="KeepWithNext"/>
        <w:rPr>
          <w:rtl/>
          <w:lang w:eastAsia="he-IL"/>
        </w:rPr>
      </w:pPr>
    </w:p>
    <w:p w14:paraId="1B6B8FFD" w14:textId="1855697D" w:rsidR="00E772C0" w:rsidRDefault="00E772C0" w:rsidP="00E772C0">
      <w:pPr>
        <w:rPr>
          <w:rtl/>
          <w:lang w:eastAsia="he-IL"/>
        </w:rPr>
      </w:pPr>
      <w:r>
        <w:rPr>
          <w:rFonts w:hint="cs"/>
          <w:rtl/>
          <w:lang w:eastAsia="he-IL"/>
        </w:rPr>
        <w:t xml:space="preserve">יש כמה מסרים </w:t>
      </w:r>
      <w:bookmarkStart w:id="56" w:name="_ETM_Q1_1060564"/>
      <w:bookmarkEnd w:id="56"/>
      <w:r>
        <w:rPr>
          <w:rFonts w:hint="cs"/>
          <w:rtl/>
          <w:lang w:eastAsia="he-IL"/>
        </w:rPr>
        <w:t xml:space="preserve">שחשוב שיעברו. </w:t>
      </w:r>
    </w:p>
    <w:p w14:paraId="1FBCA3B3" w14:textId="1CBE82FD" w:rsidR="00E772C0" w:rsidRDefault="00E772C0" w:rsidP="00E772C0">
      <w:pPr>
        <w:rPr>
          <w:rtl/>
          <w:lang w:eastAsia="he-IL"/>
        </w:rPr>
      </w:pPr>
      <w:bookmarkStart w:id="57" w:name="_ETM_Q1_1067428"/>
      <w:bookmarkStart w:id="58" w:name="_ETM_Q1_1067652"/>
      <w:bookmarkEnd w:id="57"/>
      <w:bookmarkEnd w:id="58"/>
    </w:p>
    <w:p w14:paraId="53B3E7B8" w14:textId="473B5193" w:rsidR="00E772C0" w:rsidRDefault="00E772C0" w:rsidP="00A958F7">
      <w:pPr>
        <w:pStyle w:val="af6"/>
        <w:keepNext/>
        <w:rPr>
          <w:rtl/>
        </w:rPr>
      </w:pPr>
      <w:bookmarkStart w:id="59" w:name="ET_yor_6157_236"/>
      <w:r w:rsidRPr="00A958F7">
        <w:rPr>
          <w:rStyle w:val="TagStyle"/>
          <w:rtl/>
        </w:rPr>
        <w:t xml:space="preserve"> &lt;&lt; יור &gt;&gt; </w:t>
      </w:r>
      <w:r>
        <w:rPr>
          <w:rtl/>
        </w:rPr>
        <w:t xml:space="preserve">היו"ר שמחה </w:t>
      </w:r>
      <w:proofErr w:type="spellStart"/>
      <w:r>
        <w:rPr>
          <w:rtl/>
        </w:rPr>
        <w:t>רוטמן</w:t>
      </w:r>
      <w:proofErr w:type="spellEnd"/>
      <w:r>
        <w:rPr>
          <w:rtl/>
        </w:rPr>
        <w:t>:</w:t>
      </w:r>
      <w:r w:rsidRPr="00A958F7">
        <w:rPr>
          <w:rStyle w:val="TagStyle"/>
          <w:rtl/>
        </w:rPr>
        <w:t xml:space="preserve"> &lt;&lt; יור &gt;&gt;</w:t>
      </w:r>
      <w:r>
        <w:rPr>
          <w:rtl/>
        </w:rPr>
        <w:t xml:space="preserve">   </w:t>
      </w:r>
      <w:bookmarkEnd w:id="59"/>
    </w:p>
    <w:p w14:paraId="49B5458D" w14:textId="5BA4D804" w:rsidR="00E772C0" w:rsidRDefault="00E772C0" w:rsidP="00A958F7">
      <w:pPr>
        <w:pStyle w:val="KeepWithNext"/>
        <w:rPr>
          <w:rtl/>
          <w:lang w:eastAsia="he-IL"/>
        </w:rPr>
      </w:pPr>
    </w:p>
    <w:p w14:paraId="5DFFF5B5" w14:textId="789AD0DF" w:rsidR="00E772C0" w:rsidRDefault="00572007" w:rsidP="00E772C0">
      <w:pPr>
        <w:rPr>
          <w:rtl/>
          <w:lang w:eastAsia="he-IL"/>
        </w:rPr>
      </w:pPr>
      <w:bookmarkStart w:id="60" w:name="_ETM_Q1_1071695"/>
      <w:bookmarkEnd w:id="60"/>
      <w:r>
        <w:rPr>
          <w:rFonts w:hint="cs"/>
          <w:rtl/>
          <w:lang w:eastAsia="he-IL"/>
        </w:rPr>
        <w:t xml:space="preserve">כל דבר חשוב שיש לומר תוך כדי </w:t>
      </w:r>
      <w:r>
        <w:rPr>
          <w:rtl/>
          <w:lang w:eastAsia="he-IL"/>
        </w:rPr>
        <w:t>–</w:t>
      </w:r>
      <w:r>
        <w:rPr>
          <w:rFonts w:hint="cs"/>
          <w:rtl/>
          <w:lang w:eastAsia="he-IL"/>
        </w:rPr>
        <w:t xml:space="preserve"> אנחנו </w:t>
      </w:r>
      <w:bookmarkStart w:id="61" w:name="_ETM_Q1_1066528"/>
      <w:bookmarkEnd w:id="61"/>
      <w:r>
        <w:rPr>
          <w:rFonts w:hint="cs"/>
          <w:rtl/>
          <w:lang w:eastAsia="he-IL"/>
        </w:rPr>
        <w:t xml:space="preserve">מקבלים בעדכון חי. </w:t>
      </w:r>
    </w:p>
    <w:p w14:paraId="1DCBAD69" w14:textId="13650C9F" w:rsidR="00572007" w:rsidRDefault="00572007" w:rsidP="00E772C0">
      <w:pPr>
        <w:rPr>
          <w:rtl/>
          <w:lang w:eastAsia="he-IL"/>
        </w:rPr>
      </w:pPr>
      <w:bookmarkStart w:id="62" w:name="_ETM_Q1_1074256"/>
      <w:bookmarkStart w:id="63" w:name="_ETM_Q1_1074580"/>
      <w:bookmarkStart w:id="64" w:name="_ETM_Q1_1076896"/>
      <w:bookmarkEnd w:id="62"/>
      <w:bookmarkEnd w:id="63"/>
      <w:bookmarkEnd w:id="64"/>
    </w:p>
    <w:p w14:paraId="26A1DF58" w14:textId="5B5BA316" w:rsidR="00572007" w:rsidRDefault="00572007" w:rsidP="00A958F7">
      <w:pPr>
        <w:pStyle w:val="a4"/>
        <w:keepNext/>
        <w:rPr>
          <w:rtl/>
        </w:rPr>
      </w:pPr>
      <w:bookmarkStart w:id="65" w:name="ET_speaker_6156_237"/>
      <w:r w:rsidRPr="00A958F7">
        <w:rPr>
          <w:rStyle w:val="TagStyle"/>
          <w:rtl/>
        </w:rPr>
        <w:t xml:space="preserve"> &lt;&lt; דובר &gt;&gt; </w:t>
      </w:r>
      <w:r>
        <w:rPr>
          <w:rtl/>
        </w:rPr>
        <w:t>גלעד קריב (העבודה):</w:t>
      </w:r>
      <w:r w:rsidRPr="00A958F7">
        <w:rPr>
          <w:rStyle w:val="TagStyle"/>
          <w:rtl/>
        </w:rPr>
        <w:t xml:space="preserve"> &lt;&lt; דובר &gt;&gt;</w:t>
      </w:r>
      <w:r>
        <w:rPr>
          <w:rtl/>
        </w:rPr>
        <w:t xml:space="preserve">   </w:t>
      </w:r>
      <w:bookmarkEnd w:id="65"/>
    </w:p>
    <w:p w14:paraId="658C77F4" w14:textId="25EBC1B0" w:rsidR="00572007" w:rsidRDefault="00572007" w:rsidP="00A958F7">
      <w:pPr>
        <w:pStyle w:val="KeepWithNext"/>
        <w:rPr>
          <w:rtl/>
          <w:lang w:eastAsia="he-IL"/>
        </w:rPr>
      </w:pPr>
    </w:p>
    <w:p w14:paraId="607250A0" w14:textId="4823256A" w:rsidR="00572007" w:rsidRDefault="00572007" w:rsidP="00572007">
      <w:pPr>
        <w:rPr>
          <w:rtl/>
          <w:lang w:eastAsia="he-IL"/>
        </w:rPr>
      </w:pPr>
      <w:r>
        <w:rPr>
          <w:rFonts w:hint="cs"/>
          <w:rtl/>
          <w:lang w:eastAsia="he-IL"/>
        </w:rPr>
        <w:t>רק או</w:t>
      </w:r>
      <w:bookmarkStart w:id="66" w:name="_ETM_Q1_1078832"/>
      <w:bookmarkEnd w:id="66"/>
      <w:r>
        <w:rPr>
          <w:rFonts w:hint="cs"/>
          <w:rtl/>
          <w:lang w:eastAsia="he-IL"/>
        </w:rPr>
        <w:t>ל</w:t>
      </w:r>
      <w:bookmarkStart w:id="67" w:name="_ETM_Q1_1079047"/>
      <w:bookmarkEnd w:id="67"/>
      <w:r>
        <w:rPr>
          <w:rFonts w:hint="cs"/>
          <w:rtl/>
          <w:lang w:eastAsia="he-IL"/>
        </w:rPr>
        <w:t xml:space="preserve">י כדאי שתאמר לפרוטוקול שאתה </w:t>
      </w:r>
      <w:bookmarkStart w:id="68" w:name="_ETM_Q1_1077418"/>
      <w:bookmarkEnd w:id="68"/>
      <w:r>
        <w:rPr>
          <w:rFonts w:hint="cs"/>
          <w:rtl/>
          <w:lang w:eastAsia="he-IL"/>
        </w:rPr>
        <w:t>מברך את חברי הקואליציה, שהצטרפו בשעת הצוהריים לדיון "ציון במשפט תיפדה".</w:t>
      </w:r>
    </w:p>
    <w:p w14:paraId="68C59177" w14:textId="77777777" w:rsidR="00F95335" w:rsidRDefault="00F95335" w:rsidP="00572007">
      <w:pPr>
        <w:rPr>
          <w:rtl/>
          <w:lang w:eastAsia="he-IL"/>
        </w:rPr>
      </w:pPr>
    </w:p>
    <w:p w14:paraId="71AB2522" w14:textId="045FC917" w:rsidR="00572007" w:rsidRDefault="00572007" w:rsidP="00572007">
      <w:pPr>
        <w:ind w:firstLine="0"/>
        <w:rPr>
          <w:rStyle w:val="TagStyle"/>
          <w:rtl/>
        </w:rPr>
      </w:pPr>
      <w:bookmarkStart w:id="69" w:name="_ETM_Q1_1085299"/>
      <w:bookmarkStart w:id="70" w:name="_ETM_Q1_1085605"/>
      <w:bookmarkStart w:id="71" w:name="_ETM_Q1_1088173"/>
      <w:bookmarkEnd w:id="69"/>
      <w:bookmarkEnd w:id="70"/>
      <w:bookmarkEnd w:id="71"/>
    </w:p>
    <w:p w14:paraId="69B2322C" w14:textId="77EDC5BD" w:rsidR="00572007" w:rsidRDefault="00572007" w:rsidP="00A958F7">
      <w:pPr>
        <w:pStyle w:val="af6"/>
        <w:keepNext/>
        <w:rPr>
          <w:rtl/>
        </w:rPr>
      </w:pPr>
      <w:bookmarkStart w:id="72" w:name="ET_yor_6157_239"/>
      <w:r w:rsidRPr="00A958F7">
        <w:rPr>
          <w:rStyle w:val="TagStyle"/>
          <w:rtl/>
        </w:rPr>
        <w:t xml:space="preserve"> &lt;&lt; יור &gt;&gt; </w:t>
      </w:r>
      <w:r>
        <w:rPr>
          <w:rtl/>
        </w:rPr>
        <w:t xml:space="preserve">היו"ר שמחה </w:t>
      </w:r>
      <w:proofErr w:type="spellStart"/>
      <w:r>
        <w:rPr>
          <w:rtl/>
        </w:rPr>
        <w:t>רוטמן</w:t>
      </w:r>
      <w:proofErr w:type="spellEnd"/>
      <w:r>
        <w:rPr>
          <w:rtl/>
        </w:rPr>
        <w:t>:</w:t>
      </w:r>
      <w:r w:rsidRPr="00A958F7">
        <w:rPr>
          <w:rStyle w:val="TagStyle"/>
          <w:rtl/>
        </w:rPr>
        <w:t xml:space="preserve"> &lt;&lt; יור &gt;&gt;</w:t>
      </w:r>
      <w:r>
        <w:rPr>
          <w:rtl/>
        </w:rPr>
        <w:t xml:space="preserve">   </w:t>
      </w:r>
      <w:bookmarkEnd w:id="72"/>
    </w:p>
    <w:p w14:paraId="77C7E07D" w14:textId="495517A2" w:rsidR="00572007" w:rsidRDefault="00572007" w:rsidP="00A958F7">
      <w:pPr>
        <w:pStyle w:val="KeepWithNext"/>
        <w:rPr>
          <w:rtl/>
          <w:lang w:eastAsia="he-IL"/>
        </w:rPr>
      </w:pPr>
    </w:p>
    <w:p w14:paraId="60788AE6" w14:textId="0E0292D1" w:rsidR="00572007" w:rsidRPr="00227D05" w:rsidRDefault="00572007" w:rsidP="00A958F7">
      <w:pPr>
        <w:rPr>
          <w:rtl/>
        </w:rPr>
      </w:pPr>
      <w:r>
        <w:rPr>
          <w:rFonts w:hint="cs"/>
          <w:rtl/>
          <w:lang w:eastAsia="he-IL"/>
        </w:rPr>
        <w:t>את הדיון הקוד</w:t>
      </w:r>
      <w:bookmarkStart w:id="73" w:name="_ETM_Q1_1081312"/>
      <w:bookmarkEnd w:id="73"/>
      <w:r>
        <w:rPr>
          <w:rFonts w:hint="cs"/>
          <w:rtl/>
          <w:lang w:eastAsia="he-IL"/>
        </w:rPr>
        <w:t>ם ניהלת כאילו אתה חבר קואליציה, גלעד, אז</w:t>
      </w:r>
      <w:bookmarkStart w:id="74" w:name="_ETM_Q1_1086851"/>
      <w:bookmarkEnd w:id="74"/>
      <w:r>
        <w:rPr>
          <w:rFonts w:hint="cs"/>
          <w:rtl/>
          <w:lang w:eastAsia="he-IL"/>
        </w:rPr>
        <w:t xml:space="preserve"> אני לא מבין מה הבעיה. </w:t>
      </w:r>
    </w:p>
    <w:p w14:paraId="4C5671E3" w14:textId="4265EF4B" w:rsidR="00572007" w:rsidRDefault="00572007" w:rsidP="00572007">
      <w:pPr>
        <w:rPr>
          <w:rtl/>
          <w:lang w:eastAsia="he-IL"/>
        </w:rPr>
      </w:pPr>
      <w:bookmarkStart w:id="75" w:name="_ETM_Q1_1095084"/>
      <w:bookmarkEnd w:id="75"/>
    </w:p>
    <w:p w14:paraId="5B99F2B3" w14:textId="4A698A03" w:rsidR="00572007" w:rsidRDefault="00572007" w:rsidP="00A958F7">
      <w:pPr>
        <w:pStyle w:val="a4"/>
        <w:keepNext/>
        <w:rPr>
          <w:rtl/>
        </w:rPr>
      </w:pPr>
      <w:bookmarkStart w:id="76" w:name="ET_speaker_6341_240"/>
      <w:r w:rsidRPr="00A958F7">
        <w:rPr>
          <w:rStyle w:val="TagStyle"/>
          <w:rtl/>
        </w:rPr>
        <w:t xml:space="preserve"> &lt;&lt; דובר &gt;&gt; </w:t>
      </w:r>
      <w:r>
        <w:rPr>
          <w:rtl/>
        </w:rPr>
        <w:t>דבי ביטון (יש עתיד):</w:t>
      </w:r>
      <w:r w:rsidRPr="00A958F7">
        <w:rPr>
          <w:rStyle w:val="TagStyle"/>
          <w:rtl/>
        </w:rPr>
        <w:t xml:space="preserve"> &lt;&lt; דובר &gt;&gt;</w:t>
      </w:r>
      <w:r>
        <w:rPr>
          <w:rtl/>
        </w:rPr>
        <w:t xml:space="preserve">   </w:t>
      </w:r>
      <w:bookmarkEnd w:id="76"/>
    </w:p>
    <w:p w14:paraId="4DE06171" w14:textId="1044BCF2" w:rsidR="00572007" w:rsidRDefault="00572007" w:rsidP="00A958F7">
      <w:pPr>
        <w:pStyle w:val="KeepWithNext"/>
        <w:rPr>
          <w:rtl/>
          <w:lang w:eastAsia="he-IL"/>
        </w:rPr>
      </w:pPr>
    </w:p>
    <w:p w14:paraId="381148A3" w14:textId="5D8A5F82" w:rsidR="00572007" w:rsidRDefault="00572007" w:rsidP="00572007">
      <w:pPr>
        <w:rPr>
          <w:rtl/>
          <w:lang w:eastAsia="he-IL"/>
        </w:rPr>
      </w:pPr>
      <w:r>
        <w:rPr>
          <w:rFonts w:hint="cs"/>
          <w:rtl/>
          <w:lang w:eastAsia="he-IL"/>
        </w:rPr>
        <w:t>הו</w:t>
      </w:r>
      <w:bookmarkStart w:id="77" w:name="_ETM_Q1_1098018"/>
      <w:bookmarkEnd w:id="77"/>
      <w:r>
        <w:rPr>
          <w:rFonts w:hint="cs"/>
          <w:rtl/>
          <w:lang w:eastAsia="he-IL"/>
        </w:rPr>
        <w:t>א</w:t>
      </w:r>
      <w:bookmarkStart w:id="78" w:name="_ETM_Q1_1098422"/>
      <w:bookmarkEnd w:id="78"/>
      <w:r>
        <w:rPr>
          <w:rFonts w:hint="cs"/>
          <w:rtl/>
          <w:lang w:eastAsia="he-IL"/>
        </w:rPr>
        <w:t xml:space="preserve"> קואליציה לאזרחים ולתושבים, זה </w:t>
      </w:r>
      <w:bookmarkStart w:id="79" w:name="_ETM_Q1_1094895"/>
      <w:bookmarkEnd w:id="79"/>
      <w:r>
        <w:rPr>
          <w:rFonts w:hint="cs"/>
          <w:rtl/>
          <w:lang w:eastAsia="he-IL"/>
        </w:rPr>
        <w:t>ההבדל.</w:t>
      </w:r>
    </w:p>
    <w:p w14:paraId="207EF969" w14:textId="6188BDD4" w:rsidR="00572007" w:rsidRDefault="00572007" w:rsidP="00572007">
      <w:pPr>
        <w:rPr>
          <w:rtl/>
          <w:lang w:eastAsia="he-IL"/>
        </w:rPr>
      </w:pPr>
    </w:p>
    <w:p w14:paraId="55E76AEC" w14:textId="5A84C5E8" w:rsidR="00572007" w:rsidRDefault="00572007" w:rsidP="00A958F7">
      <w:pPr>
        <w:pStyle w:val="af6"/>
        <w:keepNext/>
        <w:rPr>
          <w:rtl/>
        </w:rPr>
      </w:pPr>
      <w:bookmarkStart w:id="80" w:name="ET_yor_6157_241"/>
      <w:r w:rsidRPr="00A958F7">
        <w:rPr>
          <w:rStyle w:val="TagStyle"/>
          <w:rtl/>
        </w:rPr>
        <w:t xml:space="preserve"> &lt;&lt; יור &gt;&gt; </w:t>
      </w:r>
      <w:r>
        <w:rPr>
          <w:rtl/>
        </w:rPr>
        <w:t xml:space="preserve">היו"ר שמחה </w:t>
      </w:r>
      <w:proofErr w:type="spellStart"/>
      <w:r>
        <w:rPr>
          <w:rtl/>
        </w:rPr>
        <w:t>רוטמן</w:t>
      </w:r>
      <w:proofErr w:type="spellEnd"/>
      <w:r>
        <w:rPr>
          <w:rtl/>
        </w:rPr>
        <w:t>:</w:t>
      </w:r>
      <w:r w:rsidRPr="00A958F7">
        <w:rPr>
          <w:rStyle w:val="TagStyle"/>
          <w:rtl/>
        </w:rPr>
        <w:t xml:space="preserve"> &lt;&lt; יור &gt;&gt;</w:t>
      </w:r>
      <w:r>
        <w:rPr>
          <w:rtl/>
        </w:rPr>
        <w:t xml:space="preserve">   </w:t>
      </w:r>
      <w:bookmarkEnd w:id="80"/>
    </w:p>
    <w:p w14:paraId="32A93B09" w14:textId="0470B2C7" w:rsidR="00572007" w:rsidRDefault="00572007" w:rsidP="00A958F7">
      <w:pPr>
        <w:pStyle w:val="KeepWithNext"/>
        <w:rPr>
          <w:rtl/>
          <w:lang w:eastAsia="he-IL"/>
        </w:rPr>
      </w:pPr>
    </w:p>
    <w:p w14:paraId="72872E7E" w14:textId="0D924FCC" w:rsidR="00572007" w:rsidRPr="00A958F7" w:rsidRDefault="00572007" w:rsidP="00572007">
      <w:pPr>
        <w:rPr>
          <w:rtl/>
          <w:lang w:eastAsia="he-IL"/>
        </w:rPr>
      </w:pPr>
      <w:r>
        <w:rPr>
          <w:rFonts w:hint="cs"/>
          <w:rtl/>
          <w:lang w:eastAsia="he-IL"/>
        </w:rPr>
        <w:t>נמשיך.</w:t>
      </w:r>
    </w:p>
    <w:p w14:paraId="10EDF25B" w14:textId="77777777" w:rsidR="00D13B03" w:rsidRDefault="00D13B03" w:rsidP="00A958F7">
      <w:pPr>
        <w:ind w:firstLine="0"/>
        <w:rPr>
          <w:rtl/>
        </w:rPr>
      </w:pPr>
      <w:bookmarkStart w:id="81" w:name="_ETM_Q1_1062540"/>
      <w:bookmarkStart w:id="82" w:name="_ETM_Q1_1062875"/>
      <w:bookmarkStart w:id="83" w:name="_ETM_Q1_1584821"/>
      <w:bookmarkStart w:id="84" w:name="_ETM_Q1_1584888"/>
      <w:bookmarkEnd w:id="81"/>
      <w:bookmarkEnd w:id="82"/>
      <w:bookmarkEnd w:id="83"/>
      <w:bookmarkEnd w:id="84"/>
    </w:p>
    <w:p w14:paraId="137756DE" w14:textId="6690B6E0" w:rsidR="00D13B03" w:rsidRDefault="00D13B03" w:rsidP="00D13B03">
      <w:pPr>
        <w:pStyle w:val="a4"/>
        <w:keepNext/>
        <w:rPr>
          <w:rtl/>
        </w:rPr>
      </w:pPr>
      <w:bookmarkStart w:id="85" w:name="ET_speaker_בןציון_פיגלסון_4"/>
      <w:r>
        <w:rPr>
          <w:rStyle w:val="TagStyle"/>
          <w:rFonts w:hint="cs"/>
          <w:rtl/>
        </w:rPr>
        <w:t xml:space="preserve"> &lt;&lt;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bookmarkEnd w:id="85"/>
    </w:p>
    <w:p w14:paraId="644C32E6" w14:textId="77777777" w:rsidR="00D13B03" w:rsidRDefault="00D13B03" w:rsidP="00D13B03">
      <w:pPr>
        <w:pStyle w:val="KeepWithNext"/>
        <w:rPr>
          <w:rtl/>
        </w:rPr>
      </w:pPr>
    </w:p>
    <w:p w14:paraId="5A49A0DB" w14:textId="3AF15E03" w:rsidR="00D13B03" w:rsidRDefault="00D13B03" w:rsidP="00572007">
      <w:pPr>
        <w:rPr>
          <w:rtl/>
        </w:rPr>
      </w:pPr>
      <w:bookmarkStart w:id="86" w:name="_ETM_Q1_1048000"/>
      <w:bookmarkEnd w:id="86"/>
      <w:r>
        <w:rPr>
          <w:rtl/>
        </w:rPr>
        <w:t xml:space="preserve">שמי עורך דין בן-ציון </w:t>
      </w:r>
      <w:proofErr w:type="spellStart"/>
      <w:r>
        <w:rPr>
          <w:rtl/>
        </w:rPr>
        <w:t>פיגלסון</w:t>
      </w:r>
      <w:proofErr w:type="spellEnd"/>
      <w:r>
        <w:rPr>
          <w:rtl/>
        </w:rPr>
        <w:t>, האפוטרופוס הכללי והממונה על ענייני ירושה. התיקון שמונח בפני הוועדה היום</w:t>
      </w:r>
      <w:r w:rsidR="00E772C0">
        <w:rPr>
          <w:rFonts w:hint="cs"/>
          <w:rtl/>
        </w:rPr>
        <w:t>,</w:t>
      </w:r>
      <w:r>
        <w:rPr>
          <w:rtl/>
        </w:rPr>
        <w:t xml:space="preserve"> עניינו הפחתת עומסים מבתי המשפט, שזה דבר חשוב כשלעצמו. </w:t>
      </w:r>
      <w:bookmarkStart w:id="87" w:name="_ETM_Q1_1118000"/>
      <w:bookmarkEnd w:id="87"/>
      <w:r>
        <w:rPr>
          <w:rtl/>
        </w:rPr>
        <w:t xml:space="preserve">אנחנו רוצים לשמר את המערכת הזאת לדברים החשובים </w:t>
      </w:r>
      <w:bookmarkStart w:id="88" w:name="_ETM_Q1_1122000"/>
      <w:bookmarkEnd w:id="88"/>
      <w:r>
        <w:rPr>
          <w:rtl/>
        </w:rPr>
        <w:t>שנדרשים בהכרעה מהותית, וגם לרגולציה מיטבית.</w:t>
      </w:r>
    </w:p>
    <w:p w14:paraId="55ACE2B3" w14:textId="77777777" w:rsidR="00D13B03" w:rsidRDefault="00D13B03" w:rsidP="00D13B03">
      <w:pPr>
        <w:rPr>
          <w:rtl/>
        </w:rPr>
      </w:pPr>
      <w:bookmarkStart w:id="89" w:name="_ETM_Q1_1607022"/>
      <w:bookmarkStart w:id="90" w:name="_ETM_Q1_1607091"/>
      <w:bookmarkEnd w:id="89"/>
      <w:bookmarkEnd w:id="90"/>
    </w:p>
    <w:p w14:paraId="6481D181" w14:textId="7579CF18" w:rsidR="00D13B03" w:rsidRDefault="00D13B03" w:rsidP="00572007">
      <w:pPr>
        <w:rPr>
          <w:rtl/>
        </w:rPr>
      </w:pPr>
      <w:bookmarkStart w:id="91" w:name="_ETM_Q1_1124000"/>
      <w:bookmarkEnd w:id="91"/>
      <w:r>
        <w:rPr>
          <w:rtl/>
        </w:rPr>
        <w:t xml:space="preserve">אך מבחינתי, אדוני היושב-ראש, זה לא רק הדברים הללו. זה </w:t>
      </w:r>
      <w:r w:rsidR="00572007">
        <w:rPr>
          <w:rFonts w:hint="cs"/>
          <w:rtl/>
        </w:rPr>
        <w:t>גם</w:t>
      </w:r>
      <w:r w:rsidR="00572007">
        <w:rPr>
          <w:rtl/>
        </w:rPr>
        <w:t xml:space="preserve"> </w:t>
      </w:r>
      <w:r>
        <w:rPr>
          <w:rtl/>
        </w:rPr>
        <w:t>להיות לצד האנשים בשעה הקשה</w:t>
      </w:r>
      <w:r w:rsidR="00572007">
        <w:rPr>
          <w:rFonts w:hint="cs"/>
          <w:rtl/>
        </w:rPr>
        <w:t xml:space="preserve"> </w:t>
      </w:r>
      <w:r>
        <w:rPr>
          <w:rtl/>
        </w:rPr>
        <w:t>שאחד מיקיריהם הלך לבית עולמו. המערכת הממשלתית</w:t>
      </w:r>
      <w:r w:rsidR="007F3930">
        <w:rPr>
          <w:rFonts w:hint="cs"/>
          <w:rtl/>
        </w:rPr>
        <w:t>,</w:t>
      </w:r>
      <w:r>
        <w:rPr>
          <w:rtl/>
        </w:rPr>
        <w:t xml:space="preserve"> כך אני </w:t>
      </w:r>
      <w:r w:rsidR="00572007">
        <w:rPr>
          <w:rFonts w:hint="cs"/>
          <w:rtl/>
        </w:rPr>
        <w:t>חושב</w:t>
      </w:r>
      <w:r w:rsidR="007F3930">
        <w:rPr>
          <w:rFonts w:hint="cs"/>
          <w:rtl/>
        </w:rPr>
        <w:t>,</w:t>
      </w:r>
      <w:r>
        <w:rPr>
          <w:rtl/>
        </w:rPr>
        <w:t xml:space="preserve"> צריכה לבוא ולסייע להם. </w:t>
      </w:r>
      <w:r w:rsidR="00572007">
        <w:rPr>
          <w:rFonts w:hint="cs"/>
          <w:rtl/>
        </w:rPr>
        <w:t xml:space="preserve">אז </w:t>
      </w:r>
      <w:r>
        <w:rPr>
          <w:rtl/>
        </w:rPr>
        <w:t xml:space="preserve">אני שמח גם להגיד שאנחנו ברשם לענייני ירושה נותנים שירות מצוין לציבור. אנחנו רואים את זה, אדוני, במדדי </w:t>
      </w:r>
      <w:bookmarkStart w:id="92" w:name="_ETM_Q_783201"/>
      <w:bookmarkEnd w:id="92"/>
      <w:r>
        <w:rPr>
          <w:rtl/>
        </w:rPr>
        <w:t>השירות הממשלתיים שמפורסמים לציבור, בפידבקים</w:t>
      </w:r>
      <w:r w:rsidR="0068350F">
        <w:rPr>
          <w:rFonts w:hint="cs"/>
          <w:rtl/>
        </w:rPr>
        <w:t>,</w:t>
      </w:r>
      <w:r w:rsidR="007F3930">
        <w:rPr>
          <w:rFonts w:hint="cs"/>
          <w:rtl/>
        </w:rPr>
        <w:t xml:space="preserve"> </w:t>
      </w:r>
      <w:r>
        <w:rPr>
          <w:rtl/>
        </w:rPr>
        <w:t xml:space="preserve">ובסקרים שאנחנו עושים. </w:t>
      </w:r>
    </w:p>
    <w:p w14:paraId="634F31F4" w14:textId="77777777" w:rsidR="00D13B03" w:rsidRDefault="00D13B03" w:rsidP="00D13B03">
      <w:pPr>
        <w:rPr>
          <w:rtl/>
        </w:rPr>
      </w:pPr>
      <w:bookmarkStart w:id="93" w:name="_ETM_Q_800014"/>
      <w:bookmarkStart w:id="94" w:name="_ETM_Q_800089"/>
      <w:bookmarkStart w:id="95" w:name="_ETM_Q_801439"/>
      <w:bookmarkEnd w:id="93"/>
      <w:bookmarkEnd w:id="94"/>
      <w:bookmarkEnd w:id="95"/>
    </w:p>
    <w:p w14:paraId="49793DA4" w14:textId="120D3E21" w:rsidR="00D13B03" w:rsidRDefault="00D13B03" w:rsidP="00DF3C6F">
      <w:pPr>
        <w:rPr>
          <w:rtl/>
        </w:rPr>
      </w:pPr>
      <w:bookmarkStart w:id="96" w:name="_ETM_Q_801485"/>
      <w:bookmarkEnd w:id="96"/>
      <w:r>
        <w:rPr>
          <w:rtl/>
        </w:rPr>
        <w:t xml:space="preserve">אני יכול לומר שהובלנו שיפורים מהותיים בשלושה אפיקים מרכזיים. הראשון הוא האפיק הדיגיטלי. עברנו מקצה לקצה </w:t>
      </w:r>
      <w:proofErr w:type="spellStart"/>
      <w:r>
        <w:rPr>
          <w:rtl/>
        </w:rPr>
        <w:t>בדיגיטל</w:t>
      </w:r>
      <w:proofErr w:type="spellEnd"/>
      <w:r>
        <w:rPr>
          <w:rtl/>
        </w:rPr>
        <w:t>:</w:t>
      </w:r>
      <w:r>
        <w:rPr>
          <w:rFonts w:hint="cs"/>
        </w:rPr>
        <w:t xml:space="preserve"> </w:t>
      </w:r>
      <w:r>
        <w:rPr>
          <w:rtl/>
        </w:rPr>
        <w:t xml:space="preserve">הגשה מקוונת – אנחנו נותנים את הצווים באופן דיגיטלי והאזרח היום לא צריך להתרוצץ ולהעביר את הצו מנקודה </w:t>
      </w:r>
      <w:r>
        <w:t>A</w:t>
      </w:r>
      <w:r>
        <w:rPr>
          <w:rtl/>
        </w:rPr>
        <w:t xml:space="preserve"> </w:t>
      </w:r>
      <w:bookmarkStart w:id="97" w:name="_ETM_Q_815863"/>
      <w:bookmarkEnd w:id="97"/>
      <w:r>
        <w:rPr>
          <w:rtl/>
        </w:rPr>
        <w:t xml:space="preserve">לנקודה </w:t>
      </w:r>
      <w:r>
        <w:t>B</w:t>
      </w:r>
      <w:r w:rsidR="007F3930">
        <w:rPr>
          <w:rFonts w:hint="cs"/>
          <w:rtl/>
        </w:rPr>
        <w:t xml:space="preserve">; </w:t>
      </w:r>
      <w:r>
        <w:rPr>
          <w:rtl/>
        </w:rPr>
        <w:t>יצרנו ממשקים מול כל משרדי הממשלה והבנקים</w:t>
      </w:r>
      <w:r w:rsidR="007F3930">
        <w:rPr>
          <w:rFonts w:hint="cs"/>
          <w:rtl/>
        </w:rPr>
        <w:t xml:space="preserve"> – </w:t>
      </w:r>
      <w:r>
        <w:rPr>
          <w:rtl/>
        </w:rPr>
        <w:t>ברגע שהלקוח מגיע למשרד ממשלתי הוא מגיש את הבקשה והם מושכים מאיתנו את הצו, ואנחנו לא מטרטרים אותם;</w:t>
      </w:r>
      <w:r w:rsidR="007F3930">
        <w:rPr>
          <w:rFonts w:hint="cs"/>
          <w:rtl/>
        </w:rPr>
        <w:t xml:space="preserve"> </w:t>
      </w:r>
      <w:r>
        <w:rPr>
          <w:rtl/>
        </w:rPr>
        <w:t xml:space="preserve">היינו חלוצים במדינת ישראל </w:t>
      </w:r>
      <w:proofErr w:type="spellStart"/>
      <w:r>
        <w:rPr>
          <w:rtl/>
        </w:rPr>
        <w:t>באפוסטיל</w:t>
      </w:r>
      <w:proofErr w:type="spellEnd"/>
      <w:r>
        <w:rPr>
          <w:rtl/>
        </w:rPr>
        <w:t xml:space="preserve"> </w:t>
      </w:r>
      <w:r w:rsidR="007F3930">
        <w:rPr>
          <w:rFonts w:hint="cs"/>
          <w:rtl/>
        </w:rPr>
        <w:t>ה</w:t>
      </w:r>
      <w:r>
        <w:rPr>
          <w:rtl/>
        </w:rPr>
        <w:t>דיגיטל</w:t>
      </w:r>
      <w:r w:rsidR="00D363F4">
        <w:rPr>
          <w:rFonts w:hint="cs"/>
          <w:rtl/>
        </w:rPr>
        <w:t>י</w:t>
      </w:r>
      <w:r w:rsidR="007F3930">
        <w:rPr>
          <w:rFonts w:hint="cs"/>
          <w:rtl/>
        </w:rPr>
        <w:t xml:space="preserve"> –</w:t>
      </w:r>
      <w:r>
        <w:rPr>
          <w:rFonts w:hint="cs"/>
        </w:rPr>
        <w:t xml:space="preserve"> </w:t>
      </w:r>
      <w:r>
        <w:rPr>
          <w:rtl/>
        </w:rPr>
        <w:t>אם עד</w:t>
      </w:r>
      <w:bookmarkStart w:id="98" w:name="_ETM_Q1_1198423"/>
      <w:bookmarkEnd w:id="98"/>
      <w:r>
        <w:rPr>
          <w:rtl/>
        </w:rPr>
        <w:t xml:space="preserve"> עכשיו</w:t>
      </w:r>
      <w:r w:rsidR="00DF3C6F">
        <w:rPr>
          <w:rFonts w:hint="cs"/>
          <w:rtl/>
        </w:rPr>
        <w:t xml:space="preserve"> כדי להציג את צו הירושה בעולם,</w:t>
      </w:r>
      <w:r>
        <w:rPr>
          <w:rtl/>
        </w:rPr>
        <w:t xml:space="preserve"> </w:t>
      </w:r>
      <w:bookmarkStart w:id="99" w:name="_ETM_Q_832695"/>
      <w:bookmarkEnd w:id="99"/>
      <w:r>
        <w:rPr>
          <w:rtl/>
        </w:rPr>
        <w:t xml:space="preserve">היו </w:t>
      </w:r>
      <w:r w:rsidR="00DF3C6F">
        <w:rPr>
          <w:rFonts w:hint="cs"/>
          <w:rtl/>
        </w:rPr>
        <w:t>באים</w:t>
      </w:r>
      <w:r w:rsidR="00DF3C6F">
        <w:rPr>
          <w:rtl/>
        </w:rPr>
        <w:t xml:space="preserve"> </w:t>
      </w:r>
      <w:r>
        <w:rPr>
          <w:rtl/>
        </w:rPr>
        <w:t xml:space="preserve">למשרד החוץ, ממתינים בתור, מקבלים אימות שהמסמך הוא מקורי </w:t>
      </w:r>
      <w:r w:rsidR="00572007">
        <w:rPr>
          <w:rtl/>
        </w:rPr>
        <w:t>ואו</w:t>
      </w:r>
      <w:r w:rsidR="00572007">
        <w:rPr>
          <w:rFonts w:hint="cs"/>
          <w:rtl/>
        </w:rPr>
        <w:t>ת</w:t>
      </w:r>
      <w:r w:rsidR="00572007">
        <w:rPr>
          <w:rtl/>
        </w:rPr>
        <w:t>נטי</w:t>
      </w:r>
      <w:r w:rsidR="007F3930">
        <w:rPr>
          <w:rFonts w:hint="cs"/>
          <w:rtl/>
        </w:rPr>
        <w:t>,</w:t>
      </w:r>
      <w:r>
        <w:rPr>
          <w:rtl/>
        </w:rPr>
        <w:t xml:space="preserve"> היום אנחנו עושים את הכול </w:t>
      </w:r>
      <w:proofErr w:type="spellStart"/>
      <w:r>
        <w:rPr>
          <w:rtl/>
        </w:rPr>
        <w:t>בדיגיטל</w:t>
      </w:r>
      <w:proofErr w:type="spellEnd"/>
      <w:r>
        <w:rPr>
          <w:rtl/>
        </w:rPr>
        <w:t xml:space="preserve">. היינו </w:t>
      </w:r>
      <w:bookmarkStart w:id="100" w:name="_ETM_Q_842288"/>
      <w:bookmarkEnd w:id="100"/>
      <w:r>
        <w:rPr>
          <w:rtl/>
        </w:rPr>
        <w:t>ראשונים בזה בממשלה</w:t>
      </w:r>
      <w:r w:rsidR="00572007">
        <w:rPr>
          <w:rFonts w:hint="cs"/>
          <w:rtl/>
        </w:rPr>
        <w:t>.</w:t>
      </w:r>
      <w:r w:rsidR="00572007">
        <w:rPr>
          <w:rtl/>
        </w:rPr>
        <w:t xml:space="preserve"> </w:t>
      </w:r>
      <w:r w:rsidR="00572007">
        <w:rPr>
          <w:rFonts w:hint="cs"/>
          <w:rtl/>
        </w:rPr>
        <w:t xml:space="preserve">בנוסף, </w:t>
      </w:r>
      <w:r>
        <w:rPr>
          <w:rtl/>
        </w:rPr>
        <w:t xml:space="preserve">אנחנו מאפשרים להפקיד צוואה מרחוק </w:t>
      </w:r>
      <w:r w:rsidR="007F3930">
        <w:rPr>
          <w:rFonts w:hint="cs"/>
          <w:rtl/>
        </w:rPr>
        <w:t xml:space="preserve">– </w:t>
      </w:r>
      <w:r>
        <w:rPr>
          <w:rtl/>
        </w:rPr>
        <w:t xml:space="preserve">אדם בחיים </w:t>
      </w:r>
      <w:r w:rsidR="00DF3C6F">
        <w:rPr>
          <w:rFonts w:hint="cs"/>
          <w:rtl/>
        </w:rPr>
        <w:t>שרוצה להגיד</w:t>
      </w:r>
      <w:r>
        <w:rPr>
          <w:rtl/>
        </w:rPr>
        <w:t xml:space="preserve"> "זו צוואתי"</w:t>
      </w:r>
      <w:r w:rsidR="00522FBD">
        <w:rPr>
          <w:rFonts w:hint="cs"/>
          <w:rtl/>
        </w:rPr>
        <w:t>,</w:t>
      </w:r>
      <w:r>
        <w:rPr>
          <w:rtl/>
        </w:rPr>
        <w:t xml:space="preserve"> פיתחנו עבורו כלים דיגיטליים מתוחכמים כדי לאפשר </w:t>
      </w:r>
      <w:r w:rsidR="00522FBD">
        <w:rPr>
          <w:rFonts w:hint="cs"/>
          <w:rtl/>
        </w:rPr>
        <w:t xml:space="preserve">לו </w:t>
      </w:r>
      <w:r>
        <w:rPr>
          <w:rtl/>
        </w:rPr>
        <w:t>את ההפקדה מרחוק</w:t>
      </w:r>
      <w:r w:rsidR="00DF3C6F">
        <w:rPr>
          <w:rFonts w:hint="cs"/>
          <w:rtl/>
        </w:rPr>
        <w:t>.</w:t>
      </w:r>
      <w:r w:rsidR="00DF3C6F">
        <w:rPr>
          <w:rtl/>
        </w:rPr>
        <w:t xml:space="preserve"> </w:t>
      </w:r>
      <w:r w:rsidR="00522FBD">
        <w:rPr>
          <w:rFonts w:hint="cs"/>
          <w:rtl/>
        </w:rPr>
        <w:t>אפילו ב</w:t>
      </w:r>
      <w:r>
        <w:rPr>
          <w:rtl/>
        </w:rPr>
        <w:t xml:space="preserve">דברים </w:t>
      </w:r>
      <w:r w:rsidR="00522FBD">
        <w:rPr>
          <w:rFonts w:hint="cs"/>
          <w:rtl/>
        </w:rPr>
        <w:t>שהם שירות</w:t>
      </w:r>
      <w:r w:rsidR="00DF3C6F">
        <w:rPr>
          <w:rFonts w:hint="cs"/>
          <w:rtl/>
        </w:rPr>
        <w:t xml:space="preserve"> הכי</w:t>
      </w:r>
      <w:r w:rsidR="00522FBD">
        <w:rPr>
          <w:rFonts w:hint="cs"/>
          <w:rtl/>
        </w:rPr>
        <w:t xml:space="preserve"> </w:t>
      </w:r>
      <w:r w:rsidR="00522FBD">
        <w:rPr>
          <w:rtl/>
        </w:rPr>
        <w:t>בסיס</w:t>
      </w:r>
      <w:r w:rsidR="00522FBD">
        <w:rPr>
          <w:rFonts w:hint="cs"/>
          <w:rtl/>
        </w:rPr>
        <w:t>י</w:t>
      </w:r>
      <w:r>
        <w:rPr>
          <w:rtl/>
        </w:rPr>
        <w:t xml:space="preserve"> –</w:t>
      </w:r>
      <w:r>
        <w:rPr>
          <w:rFonts w:hint="cs"/>
        </w:rPr>
        <w:t xml:space="preserve"> </w:t>
      </w:r>
      <w:r>
        <w:rPr>
          <w:rtl/>
        </w:rPr>
        <w:t xml:space="preserve">אם </w:t>
      </w:r>
      <w:r w:rsidR="00522FBD">
        <w:rPr>
          <w:rFonts w:hint="cs"/>
          <w:rtl/>
        </w:rPr>
        <w:t xml:space="preserve">בן </w:t>
      </w:r>
      <w:r>
        <w:rPr>
          <w:rtl/>
        </w:rPr>
        <w:t xml:space="preserve">אדם </w:t>
      </w:r>
      <w:r w:rsidR="00DF3C6F">
        <w:rPr>
          <w:rFonts w:hint="cs"/>
          <w:rtl/>
        </w:rPr>
        <w:t xml:space="preserve">לחץ בטעות פעמיים על </w:t>
      </w:r>
      <w:r>
        <w:rPr>
          <w:rtl/>
        </w:rPr>
        <w:t xml:space="preserve">תשלום האגרה, אנחנו מחזירים לו את </w:t>
      </w:r>
      <w:r w:rsidR="00DF3C6F">
        <w:rPr>
          <w:rFonts w:hint="cs"/>
          <w:rtl/>
        </w:rPr>
        <w:t>זה אוטומטית.</w:t>
      </w:r>
      <w:r>
        <w:rPr>
          <w:rtl/>
        </w:rPr>
        <w:t xml:space="preserve"> </w:t>
      </w:r>
    </w:p>
    <w:p w14:paraId="4B3E8B1A" w14:textId="77777777" w:rsidR="00D13B03" w:rsidRDefault="00D13B03" w:rsidP="00D13B03">
      <w:pPr>
        <w:rPr>
          <w:rtl/>
        </w:rPr>
      </w:pPr>
      <w:bookmarkStart w:id="101" w:name="_ETM_Q_862703"/>
      <w:bookmarkStart w:id="102" w:name="_ETM_Q_862772"/>
      <w:bookmarkStart w:id="103" w:name="_ETM_Q_863191"/>
      <w:bookmarkEnd w:id="101"/>
      <w:bookmarkEnd w:id="102"/>
      <w:bookmarkEnd w:id="103"/>
    </w:p>
    <w:p w14:paraId="396B4C12" w14:textId="3D09263A" w:rsidR="00D13B03" w:rsidRDefault="00D13B03" w:rsidP="00DF3C6F">
      <w:pPr>
        <w:rPr>
          <w:rtl/>
        </w:rPr>
      </w:pPr>
      <w:bookmarkStart w:id="104" w:name="_ETM_Q_863247"/>
      <w:bookmarkEnd w:id="104"/>
      <w:r>
        <w:rPr>
          <w:rtl/>
        </w:rPr>
        <w:t xml:space="preserve">כל הדברים האלה </w:t>
      </w:r>
      <w:r w:rsidR="00522FBD">
        <w:rPr>
          <w:rFonts w:hint="cs"/>
          <w:rtl/>
        </w:rPr>
        <w:t>הם</w:t>
      </w:r>
      <w:r>
        <w:rPr>
          <w:rtl/>
        </w:rPr>
        <w:t xml:space="preserve"> </w:t>
      </w:r>
      <w:r w:rsidR="00DF3C6F">
        <w:rPr>
          <w:rFonts w:hint="cs"/>
          <w:rtl/>
        </w:rPr>
        <w:t>ראייה של הלקוח.</w:t>
      </w:r>
      <w:r>
        <w:rPr>
          <w:rtl/>
        </w:rPr>
        <w:t xml:space="preserve"> עשינו</w:t>
      </w:r>
      <w:r w:rsidR="00DF3C6F">
        <w:rPr>
          <w:rFonts w:hint="cs"/>
          <w:rtl/>
        </w:rPr>
        <w:t xml:space="preserve"> עוד</w:t>
      </w:r>
      <w:r>
        <w:rPr>
          <w:rtl/>
        </w:rPr>
        <w:t xml:space="preserve"> דברים רבים ואני </w:t>
      </w:r>
      <w:bookmarkStart w:id="105" w:name="_ETM_Q_865714"/>
      <w:bookmarkEnd w:id="105"/>
      <w:r>
        <w:rPr>
          <w:rtl/>
        </w:rPr>
        <w:t xml:space="preserve">לא רוצה להרחיב ולהלאות, אבל גם פעלנו </w:t>
      </w:r>
      <w:r w:rsidR="00522FBD">
        <w:rPr>
          <w:rFonts w:hint="cs"/>
          <w:rtl/>
        </w:rPr>
        <w:t xml:space="preserve">כדי </w:t>
      </w:r>
      <w:r>
        <w:rPr>
          <w:rtl/>
        </w:rPr>
        <w:t xml:space="preserve">לחסוך בעלויות של האזרחים: מהפחתת אגרות בהגשה מקוונת ב-15% ועד ויתור על התצהיר. לא צריך ללכת </w:t>
      </w:r>
      <w:bookmarkStart w:id="106" w:name="_ETM_Q_876257"/>
      <w:bookmarkEnd w:id="106"/>
      <w:r w:rsidR="00522FBD">
        <w:rPr>
          <w:rFonts w:hint="cs"/>
          <w:rtl/>
        </w:rPr>
        <w:t>ו</w:t>
      </w:r>
      <w:r>
        <w:rPr>
          <w:rtl/>
        </w:rPr>
        <w:t>להתייצב בפני עורך דין כדי להגיש בקשה</w:t>
      </w:r>
      <w:r w:rsidR="00522FBD">
        <w:rPr>
          <w:rFonts w:hint="cs"/>
          <w:rtl/>
        </w:rPr>
        <w:t>,</w:t>
      </w:r>
      <w:r>
        <w:rPr>
          <w:rtl/>
        </w:rPr>
        <w:t xml:space="preserve"> זה שירות בסיסי. אנחנו מאמינים לאזרחים ומספיקה לנו ההצהרה שלהם. </w:t>
      </w:r>
    </w:p>
    <w:p w14:paraId="64523065" w14:textId="77777777" w:rsidR="00D13B03" w:rsidRDefault="00D13B03" w:rsidP="00D13B03">
      <w:pPr>
        <w:rPr>
          <w:rtl/>
        </w:rPr>
      </w:pPr>
      <w:bookmarkStart w:id="107" w:name="_ETM_Q_890698"/>
      <w:bookmarkStart w:id="108" w:name="_ETM_Q_890767"/>
      <w:bookmarkEnd w:id="107"/>
      <w:bookmarkEnd w:id="108"/>
    </w:p>
    <w:p w14:paraId="40177513" w14:textId="4DF96FE4" w:rsidR="00D13B03" w:rsidRDefault="006C7628" w:rsidP="006C7628">
      <w:pPr>
        <w:rPr>
          <w:rtl/>
        </w:rPr>
      </w:pPr>
      <w:bookmarkStart w:id="109" w:name="_ETM_Q_890874"/>
      <w:bookmarkStart w:id="110" w:name="_ETM_Q_890931"/>
      <w:bookmarkEnd w:id="109"/>
      <w:bookmarkEnd w:id="110"/>
      <w:r>
        <w:rPr>
          <w:rFonts w:hint="cs"/>
          <w:rtl/>
        </w:rPr>
        <w:t xml:space="preserve">בנוסף, </w:t>
      </w:r>
      <w:r w:rsidRPr="00140B84">
        <w:rPr>
          <w:rtl/>
        </w:rPr>
        <w:t>פ</w:t>
      </w:r>
      <w:r w:rsidRPr="00140B84">
        <w:rPr>
          <w:rFonts w:hint="eastAsia"/>
          <w:rtl/>
        </w:rPr>
        <w:t>ט</w:t>
      </w:r>
      <w:r w:rsidRPr="00140B84">
        <w:rPr>
          <w:rtl/>
        </w:rPr>
        <w:t>רנו</w:t>
      </w:r>
      <w:r>
        <w:rPr>
          <w:rtl/>
        </w:rPr>
        <w:t xml:space="preserve"> </w:t>
      </w:r>
      <w:r w:rsidR="00D13B03">
        <w:rPr>
          <w:rtl/>
        </w:rPr>
        <w:t xml:space="preserve">אותם מהמצאת תעודות פטירה בזה שיצרנו ממשקים בתוך </w:t>
      </w:r>
      <w:bookmarkStart w:id="111" w:name="_ETM_Q_892013"/>
      <w:bookmarkEnd w:id="111"/>
      <w:r w:rsidR="00D13B03">
        <w:rPr>
          <w:rtl/>
        </w:rPr>
        <w:t xml:space="preserve">הממשלה עם רשות האוכלוסין וההגירה. כמה שפחות בירוקרטיה מיותרת. וכמובן – הנגשת שירותים: ממוקד טלפוני רציני, מענה טלפוני ממוחשב </w:t>
      </w:r>
      <w:r>
        <w:rPr>
          <w:rFonts w:hint="cs"/>
          <w:rtl/>
        </w:rPr>
        <w:t>ו</w:t>
      </w:r>
      <w:r w:rsidR="00D13B03">
        <w:rPr>
          <w:rtl/>
        </w:rPr>
        <w:t xml:space="preserve">דיגיטלי שעובד - - - </w:t>
      </w:r>
    </w:p>
    <w:p w14:paraId="5EF32055" w14:textId="77777777" w:rsidR="00D13B03" w:rsidRDefault="00D13B03" w:rsidP="00D13B03">
      <w:pPr>
        <w:rPr>
          <w:rtl/>
        </w:rPr>
      </w:pPr>
    </w:p>
    <w:p w14:paraId="302C5331" w14:textId="77777777" w:rsidR="00D13B03" w:rsidRDefault="00D13B03" w:rsidP="00D13B03">
      <w:pPr>
        <w:pStyle w:val="a4"/>
        <w:keepNext/>
        <w:rPr>
          <w:rtl/>
        </w:rPr>
      </w:pPr>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2F805160" w14:textId="77777777" w:rsidR="00D13B03" w:rsidRDefault="00D13B03" w:rsidP="00D13B03">
      <w:pPr>
        <w:rPr>
          <w:rtl/>
        </w:rPr>
      </w:pPr>
    </w:p>
    <w:p w14:paraId="68BE89CB" w14:textId="2DBF0374" w:rsidR="00D13B03" w:rsidRDefault="00D13B03" w:rsidP="00D13B03">
      <w:pPr>
        <w:rPr>
          <w:rtl/>
        </w:rPr>
      </w:pPr>
      <w:r>
        <w:rPr>
          <w:rtl/>
        </w:rPr>
        <w:t xml:space="preserve">ולא נדרשים להגיע </w:t>
      </w:r>
      <w:r w:rsidR="004B20A4">
        <w:rPr>
          <w:rFonts w:hint="cs"/>
          <w:rtl/>
        </w:rPr>
        <w:t xml:space="preserve">אליכם </w:t>
      </w:r>
      <w:r>
        <w:rPr>
          <w:rtl/>
        </w:rPr>
        <w:t xml:space="preserve">יותר </w:t>
      </w:r>
      <w:r w:rsidR="004B20A4">
        <w:rPr>
          <w:rFonts w:hint="cs"/>
          <w:rtl/>
        </w:rPr>
        <w:t>ו</w:t>
      </w:r>
      <w:r>
        <w:rPr>
          <w:rtl/>
        </w:rPr>
        <w:t>להציג את הצוואה המקורית? כי כזכור לי</w:t>
      </w:r>
      <w:r w:rsidR="006C7628">
        <w:rPr>
          <w:rFonts w:hint="cs"/>
          <w:rtl/>
        </w:rPr>
        <w:t>,</w:t>
      </w:r>
      <w:r>
        <w:rPr>
          <w:rtl/>
        </w:rPr>
        <w:t xml:space="preserve"> היו סורקים ומגיעים.</w:t>
      </w:r>
    </w:p>
    <w:p w14:paraId="70B91A3E" w14:textId="77777777" w:rsidR="00D13B03" w:rsidRDefault="00D13B03" w:rsidP="00D13B03">
      <w:pPr>
        <w:rPr>
          <w:rtl/>
        </w:rPr>
      </w:pPr>
    </w:p>
    <w:p w14:paraId="0830B323" w14:textId="77777777" w:rsidR="00D13B03" w:rsidRDefault="00D13B03" w:rsidP="00D13B03">
      <w:pPr>
        <w:pStyle w:val="a4"/>
        <w:keepNext/>
        <w:rPr>
          <w:rtl/>
        </w:rPr>
      </w:pPr>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4F550DDF" w14:textId="77777777" w:rsidR="00D13B03" w:rsidRDefault="00D13B03" w:rsidP="00D13B03">
      <w:pPr>
        <w:rPr>
          <w:rtl/>
        </w:rPr>
      </w:pPr>
    </w:p>
    <w:p w14:paraId="0D01FAC8" w14:textId="7D923011" w:rsidR="00D13B03" w:rsidRDefault="00D13B03" w:rsidP="000C290F">
      <w:pPr>
        <w:rPr>
          <w:rtl/>
        </w:rPr>
      </w:pPr>
      <w:bookmarkStart w:id="112" w:name="_ETM_Q_906178"/>
      <w:bookmarkStart w:id="113" w:name="_ETM_Q_906260"/>
      <w:bookmarkEnd w:id="112"/>
      <w:bookmarkEnd w:id="113"/>
      <w:r>
        <w:rPr>
          <w:rtl/>
        </w:rPr>
        <w:t xml:space="preserve">בהגשת הבקשה אנחנו כן מבקשים היום לצרף את הצוואה המקורית, כי לפעמים יש לה משמעות ראייתית </w:t>
      </w:r>
      <w:r w:rsidR="006C7628">
        <w:rPr>
          <w:rFonts w:hint="cs"/>
          <w:rtl/>
        </w:rPr>
        <w:t>ו</w:t>
      </w:r>
      <w:r>
        <w:rPr>
          <w:rtl/>
        </w:rPr>
        <w:t xml:space="preserve">אנחנו שולחים אותה לבדיקה כדי לראות האם היא </w:t>
      </w:r>
      <w:r w:rsidR="006C7628">
        <w:rPr>
          <w:rtl/>
        </w:rPr>
        <w:t>או</w:t>
      </w:r>
      <w:r w:rsidR="006C7628">
        <w:rPr>
          <w:rFonts w:hint="cs"/>
          <w:rtl/>
        </w:rPr>
        <w:t>ת</w:t>
      </w:r>
      <w:r w:rsidR="006C7628">
        <w:rPr>
          <w:rtl/>
        </w:rPr>
        <w:t xml:space="preserve">נטית </w:t>
      </w:r>
      <w:r>
        <w:rPr>
          <w:rtl/>
        </w:rPr>
        <w:t xml:space="preserve">ולא מזויפת. זה מסמך המקור, גברתי, שאנחנו מבקשים. </w:t>
      </w:r>
    </w:p>
    <w:p w14:paraId="1FFE8B2C" w14:textId="77777777" w:rsidR="00D13B03" w:rsidRDefault="00D13B03" w:rsidP="00D13B03">
      <w:pPr>
        <w:rPr>
          <w:rtl/>
        </w:rPr>
      </w:pPr>
      <w:bookmarkStart w:id="114" w:name="_ETM_Q1_1128000"/>
      <w:bookmarkEnd w:id="114"/>
    </w:p>
    <w:p w14:paraId="032DD986" w14:textId="77777777" w:rsidR="00D13B03" w:rsidRDefault="00D13B03" w:rsidP="00D13B03">
      <w:pPr>
        <w:pStyle w:val="af6"/>
        <w:keepNext/>
        <w:rPr>
          <w:rtl/>
        </w:rPr>
      </w:pPr>
      <w:bookmarkStart w:id="115" w:name="_ETM_Q1_1602507"/>
      <w:bookmarkStart w:id="116" w:name="_ETM_Q1_1602571"/>
      <w:bookmarkEnd w:id="115"/>
      <w:bookmarkEnd w:id="116"/>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0FEA88C" w14:textId="77777777" w:rsidR="00D13B03" w:rsidRDefault="00D13B03" w:rsidP="00D13B03">
      <w:pPr>
        <w:pStyle w:val="KeepWithNext"/>
        <w:rPr>
          <w:rtl/>
        </w:rPr>
      </w:pPr>
    </w:p>
    <w:p w14:paraId="1494C58D" w14:textId="5E4C8BE8" w:rsidR="00D13B03" w:rsidRDefault="00D13B03" w:rsidP="00D13B03">
      <w:pPr>
        <w:rPr>
          <w:rtl/>
        </w:rPr>
      </w:pPr>
      <w:r>
        <w:rPr>
          <w:rtl/>
        </w:rPr>
        <w:t>וגם אליו אנחנו מתייחסים עכשיו</w:t>
      </w:r>
      <w:r w:rsidR="006C7628">
        <w:rPr>
          <w:rFonts w:hint="cs"/>
          <w:rtl/>
        </w:rPr>
        <w:t xml:space="preserve"> בחקיקה</w:t>
      </w:r>
      <w:r>
        <w:rPr>
          <w:rtl/>
        </w:rPr>
        <w:t>.</w:t>
      </w:r>
    </w:p>
    <w:p w14:paraId="2A6B6FAA" w14:textId="77777777" w:rsidR="00D13B03" w:rsidRDefault="00D13B03" w:rsidP="00D13B03">
      <w:pPr>
        <w:rPr>
          <w:rtl/>
        </w:rPr>
      </w:pPr>
    </w:p>
    <w:p w14:paraId="76A7A47F" w14:textId="77777777" w:rsidR="00D13B03" w:rsidRDefault="00D13B03" w:rsidP="00D13B03">
      <w:pPr>
        <w:pStyle w:val="a4"/>
        <w:keepNext/>
        <w:rPr>
          <w:rtl/>
        </w:rPr>
      </w:pPr>
      <w:r>
        <w:rPr>
          <w:rStyle w:val="TagStyle"/>
          <w:rFonts w:hint="cs"/>
          <w:rtl/>
        </w:rPr>
        <w:t xml:space="preserve"> &lt;&lt;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185E90E1" w14:textId="77777777" w:rsidR="00D13B03" w:rsidRDefault="00D13B03" w:rsidP="00D13B03">
      <w:pPr>
        <w:rPr>
          <w:rtl/>
        </w:rPr>
      </w:pPr>
    </w:p>
    <w:p w14:paraId="5B71D7F0" w14:textId="15C08FF8" w:rsidR="00361347" w:rsidRDefault="004B20A4" w:rsidP="006C7628">
      <w:pPr>
        <w:rPr>
          <w:rtl/>
        </w:rPr>
      </w:pPr>
      <w:bookmarkStart w:id="117" w:name="_ETM_Q1_1597787"/>
      <w:bookmarkStart w:id="118" w:name="_ETM_Q1_1597822"/>
      <w:bookmarkEnd w:id="117"/>
      <w:bookmarkEnd w:id="118"/>
      <w:r>
        <w:rPr>
          <w:rFonts w:hint="cs"/>
          <w:rtl/>
        </w:rPr>
        <w:t xml:space="preserve">כן, נכון. </w:t>
      </w:r>
      <w:r>
        <w:rPr>
          <w:rtl/>
        </w:rPr>
        <w:t>הקלטנו</w:t>
      </w:r>
      <w:r>
        <w:rPr>
          <w:rFonts w:hint="cs"/>
          <w:rtl/>
        </w:rPr>
        <w:t xml:space="preserve"> גם</w:t>
      </w:r>
      <w:r>
        <w:rPr>
          <w:rtl/>
        </w:rPr>
        <w:t xml:space="preserve"> </w:t>
      </w:r>
      <w:r w:rsidR="00D13B03">
        <w:rPr>
          <w:rtl/>
        </w:rPr>
        <w:t xml:space="preserve">60 </w:t>
      </w:r>
      <w:proofErr w:type="spellStart"/>
      <w:r w:rsidR="00D13B03">
        <w:rPr>
          <w:rtl/>
        </w:rPr>
        <w:t>פודקאסטים</w:t>
      </w:r>
      <w:proofErr w:type="spellEnd"/>
      <w:r w:rsidR="00D13B03">
        <w:rPr>
          <w:rtl/>
        </w:rPr>
        <w:t xml:space="preserve"> </w:t>
      </w:r>
      <w:bookmarkStart w:id="119" w:name="_ETM_Q_925867"/>
      <w:bookmarkEnd w:id="119"/>
      <w:r w:rsidR="00D13B03">
        <w:rPr>
          <w:rtl/>
        </w:rPr>
        <w:t xml:space="preserve">כדי </w:t>
      </w:r>
      <w:proofErr w:type="spellStart"/>
      <w:r w:rsidR="00D13B03">
        <w:rPr>
          <w:rtl/>
        </w:rPr>
        <w:t>להנגיש</w:t>
      </w:r>
      <w:proofErr w:type="spellEnd"/>
      <w:r w:rsidR="00D13B03">
        <w:rPr>
          <w:rtl/>
        </w:rPr>
        <w:t xml:space="preserve"> את השירותים לציבור, לתת מידע. לא רק ליודעי חן. צריך </w:t>
      </w:r>
      <w:proofErr w:type="spellStart"/>
      <w:r w:rsidR="00D13B03">
        <w:rPr>
          <w:rtl/>
        </w:rPr>
        <w:t>להנגיש</w:t>
      </w:r>
      <w:proofErr w:type="spellEnd"/>
      <w:r w:rsidR="00D13B03">
        <w:rPr>
          <w:rtl/>
        </w:rPr>
        <w:t xml:space="preserve"> ולתת את השירותים ולהסביר אותם. </w:t>
      </w:r>
      <w:r w:rsidR="00361347">
        <w:rPr>
          <w:rFonts w:hint="cs"/>
          <w:rtl/>
        </w:rPr>
        <w:t xml:space="preserve">זה </w:t>
      </w:r>
      <w:r w:rsidR="00D13B03">
        <w:rPr>
          <w:rtl/>
        </w:rPr>
        <w:t xml:space="preserve">מאוד מעניין, טובי המרצים. </w:t>
      </w:r>
    </w:p>
    <w:p w14:paraId="14AE9DD9" w14:textId="3CA83348" w:rsidR="00361347" w:rsidRDefault="00361347" w:rsidP="006C7628">
      <w:pPr>
        <w:rPr>
          <w:rtl/>
        </w:rPr>
      </w:pPr>
      <w:bookmarkStart w:id="120" w:name="_ETM_Q1_1306680"/>
      <w:bookmarkStart w:id="121" w:name="_ETM_Q1_1306783"/>
      <w:bookmarkEnd w:id="120"/>
      <w:bookmarkEnd w:id="121"/>
    </w:p>
    <w:p w14:paraId="1BC41797" w14:textId="1041628F" w:rsidR="00361347" w:rsidRDefault="00361347" w:rsidP="00140B84">
      <w:pPr>
        <w:pStyle w:val="af6"/>
        <w:keepNext/>
        <w:rPr>
          <w:rtl/>
        </w:rPr>
      </w:pPr>
      <w:bookmarkStart w:id="122" w:name="ET_yor_6157_242"/>
      <w:r w:rsidRPr="00140B84">
        <w:rPr>
          <w:rStyle w:val="TagStyle"/>
          <w:rtl/>
        </w:rPr>
        <w:t xml:space="preserve"> &lt;&lt; יור &gt;&gt; </w:t>
      </w:r>
      <w:r>
        <w:rPr>
          <w:rtl/>
        </w:rPr>
        <w:t xml:space="preserve">היו"ר שמחה </w:t>
      </w:r>
      <w:proofErr w:type="spellStart"/>
      <w:r>
        <w:rPr>
          <w:rtl/>
        </w:rPr>
        <w:t>רוטמן</w:t>
      </w:r>
      <w:proofErr w:type="spellEnd"/>
      <w:r>
        <w:rPr>
          <w:rtl/>
        </w:rPr>
        <w:t>:</w:t>
      </w:r>
      <w:r w:rsidRPr="00140B84">
        <w:rPr>
          <w:rStyle w:val="TagStyle"/>
          <w:rtl/>
        </w:rPr>
        <w:t xml:space="preserve"> &lt;&lt; יור &gt;&gt;</w:t>
      </w:r>
      <w:r>
        <w:rPr>
          <w:rtl/>
        </w:rPr>
        <w:t xml:space="preserve">   </w:t>
      </w:r>
      <w:bookmarkEnd w:id="122"/>
    </w:p>
    <w:p w14:paraId="376ECFCE" w14:textId="13A77B56" w:rsidR="00361347" w:rsidRDefault="00361347" w:rsidP="00140B84">
      <w:pPr>
        <w:pStyle w:val="KeepWithNext"/>
        <w:rPr>
          <w:rtl/>
          <w:lang w:eastAsia="he-IL"/>
        </w:rPr>
      </w:pPr>
    </w:p>
    <w:p w14:paraId="1B33595A" w14:textId="5340C905" w:rsidR="00361347" w:rsidRDefault="00361347" w:rsidP="00361347">
      <w:pPr>
        <w:rPr>
          <w:rtl/>
          <w:lang w:eastAsia="he-IL"/>
        </w:rPr>
      </w:pPr>
      <w:r>
        <w:rPr>
          <w:rFonts w:hint="cs"/>
          <w:rtl/>
          <w:lang w:eastAsia="he-IL"/>
        </w:rPr>
        <w:t xml:space="preserve">כשאני ארגיש קצת יותר </w:t>
      </w:r>
      <w:bookmarkStart w:id="123" w:name="_ETM_Q1_1306003"/>
      <w:bookmarkEnd w:id="123"/>
      <w:r>
        <w:rPr>
          <w:rFonts w:hint="cs"/>
          <w:rtl/>
          <w:lang w:eastAsia="he-IL"/>
        </w:rPr>
        <w:t xml:space="preserve">מדי שמח אני אקשיב </w:t>
      </w:r>
      <w:proofErr w:type="spellStart"/>
      <w:r>
        <w:rPr>
          <w:rFonts w:hint="cs"/>
          <w:rtl/>
          <w:lang w:eastAsia="he-IL"/>
        </w:rPr>
        <w:t>לפודקאסט</w:t>
      </w:r>
      <w:proofErr w:type="spellEnd"/>
      <w:r>
        <w:rPr>
          <w:rFonts w:hint="cs"/>
          <w:rtl/>
          <w:lang w:eastAsia="he-IL"/>
        </w:rPr>
        <w:t xml:space="preserve"> בנושא ירושות. </w:t>
      </w:r>
    </w:p>
    <w:p w14:paraId="6A5F1D6E" w14:textId="278A0A6A" w:rsidR="00361347" w:rsidRDefault="00361347" w:rsidP="00361347">
      <w:pPr>
        <w:rPr>
          <w:rtl/>
          <w:lang w:eastAsia="he-IL"/>
        </w:rPr>
      </w:pPr>
      <w:bookmarkStart w:id="124" w:name="_ETM_Q1_1307855"/>
      <w:bookmarkStart w:id="125" w:name="_ETM_Q1_1308081"/>
      <w:bookmarkEnd w:id="124"/>
      <w:bookmarkEnd w:id="125"/>
    </w:p>
    <w:p w14:paraId="75BE5D25" w14:textId="6FB4B086" w:rsidR="00361347" w:rsidRDefault="00361347" w:rsidP="00140B84">
      <w:pPr>
        <w:pStyle w:val="a4"/>
        <w:keepNext/>
        <w:rPr>
          <w:rtl/>
        </w:rPr>
      </w:pPr>
      <w:bookmarkStart w:id="126" w:name="ET_speaker_בןציון_פיגלסון_243"/>
      <w:r w:rsidRPr="00140B84">
        <w:rPr>
          <w:rStyle w:val="TagStyle"/>
          <w:rtl/>
        </w:rPr>
        <w:t xml:space="preserve"> &lt;&lt; דובר &gt;&gt; </w:t>
      </w:r>
      <w:r>
        <w:rPr>
          <w:rtl/>
        </w:rPr>
        <w:t xml:space="preserve">בן-ציון </w:t>
      </w:r>
      <w:proofErr w:type="spellStart"/>
      <w:r>
        <w:rPr>
          <w:rtl/>
        </w:rPr>
        <w:t>פיגלסון</w:t>
      </w:r>
      <w:proofErr w:type="spellEnd"/>
      <w:r>
        <w:rPr>
          <w:rtl/>
        </w:rPr>
        <w:t>:</w:t>
      </w:r>
      <w:r w:rsidRPr="00140B84">
        <w:rPr>
          <w:rStyle w:val="TagStyle"/>
          <w:rtl/>
        </w:rPr>
        <w:t xml:space="preserve"> &lt;&lt; דובר &gt;&gt;</w:t>
      </w:r>
      <w:r>
        <w:rPr>
          <w:rtl/>
        </w:rPr>
        <w:t xml:space="preserve">   </w:t>
      </w:r>
      <w:bookmarkEnd w:id="126"/>
    </w:p>
    <w:p w14:paraId="49C40BEF" w14:textId="178191DE" w:rsidR="00361347" w:rsidRPr="00140B84" w:rsidRDefault="00361347" w:rsidP="00361347">
      <w:pPr>
        <w:rPr>
          <w:rtl/>
          <w:lang w:eastAsia="he-IL"/>
        </w:rPr>
      </w:pPr>
    </w:p>
    <w:p w14:paraId="7EE8BB36" w14:textId="148A320B" w:rsidR="00D13B03" w:rsidRDefault="00323250" w:rsidP="006C7628">
      <w:pPr>
        <w:rPr>
          <w:rtl/>
        </w:rPr>
      </w:pPr>
      <w:r>
        <w:rPr>
          <w:rFonts w:hint="cs"/>
          <w:rtl/>
        </w:rPr>
        <w:t>האמת שזה מפתיע, אבל עשרות אלפי אנשים מאזינים לזה.</w:t>
      </w:r>
      <w:bookmarkStart w:id="127" w:name="_ETM_Q1_946457"/>
      <w:bookmarkStart w:id="128" w:name="_ETM_Q1_946540"/>
      <w:bookmarkEnd w:id="127"/>
      <w:bookmarkEnd w:id="128"/>
      <w:r>
        <w:rPr>
          <w:rFonts w:hint="cs"/>
          <w:rtl/>
        </w:rPr>
        <w:t xml:space="preserve"> </w:t>
      </w:r>
      <w:r w:rsidR="00D13B03">
        <w:rPr>
          <w:rtl/>
        </w:rPr>
        <w:t>זה נכון שבגיל השלישי יש יותר קשב רגשי ל</w:t>
      </w:r>
      <w:r>
        <w:rPr>
          <w:rFonts w:hint="cs"/>
          <w:rtl/>
        </w:rPr>
        <w:t>דבר ה</w:t>
      </w:r>
      <w:r w:rsidR="00D13B03">
        <w:rPr>
          <w:rtl/>
        </w:rPr>
        <w:t xml:space="preserve">זה, אבל אנחנו רואים אחוזי האזנה גבוהים </w:t>
      </w:r>
      <w:bookmarkStart w:id="129" w:name="_ETM_Q_966103"/>
      <w:bookmarkEnd w:id="129"/>
      <w:r w:rsidR="00D13B03">
        <w:rPr>
          <w:rtl/>
        </w:rPr>
        <w:t>כי אנשים רוצים להיערך ליום פקודה</w:t>
      </w:r>
      <w:r>
        <w:rPr>
          <w:rFonts w:hint="cs"/>
          <w:rtl/>
        </w:rPr>
        <w:t xml:space="preserve">. </w:t>
      </w:r>
      <w:r w:rsidR="00D13B03">
        <w:rPr>
          <w:rtl/>
        </w:rPr>
        <w:t>זה דבר מבורך</w:t>
      </w:r>
      <w:r>
        <w:rPr>
          <w:rFonts w:hint="cs"/>
          <w:rtl/>
        </w:rPr>
        <w:t xml:space="preserve"> ו</w:t>
      </w:r>
      <w:r w:rsidR="00D13B03">
        <w:rPr>
          <w:rtl/>
        </w:rPr>
        <w:t>זה מונע סכסוכים.</w:t>
      </w:r>
    </w:p>
    <w:p w14:paraId="4162FEA7" w14:textId="77777777" w:rsidR="00D13B03" w:rsidRDefault="00D13B03" w:rsidP="00D13B03">
      <w:pPr>
        <w:rPr>
          <w:rtl/>
        </w:rPr>
      </w:pPr>
      <w:bookmarkStart w:id="130" w:name="_ETM_Q_978786"/>
      <w:bookmarkStart w:id="131" w:name="_ETM_Q_978859"/>
      <w:bookmarkStart w:id="132" w:name="_ETM_Q_979242"/>
      <w:bookmarkEnd w:id="130"/>
      <w:bookmarkEnd w:id="131"/>
      <w:bookmarkEnd w:id="132"/>
    </w:p>
    <w:p w14:paraId="0DD02636" w14:textId="2AE28410" w:rsidR="00D13B03" w:rsidRDefault="00D13B03" w:rsidP="00361347">
      <w:pPr>
        <w:rPr>
          <w:rtl/>
        </w:rPr>
      </w:pPr>
      <w:bookmarkStart w:id="133" w:name="_ETM_Q_979307"/>
      <w:bookmarkEnd w:id="133"/>
      <w:r>
        <w:rPr>
          <w:rtl/>
        </w:rPr>
        <w:t xml:space="preserve">חשוב לי לומר </w:t>
      </w:r>
      <w:r w:rsidR="00361347">
        <w:rPr>
          <w:rFonts w:hint="cs"/>
          <w:rtl/>
        </w:rPr>
        <w:t>ש</w:t>
      </w:r>
      <w:r>
        <w:rPr>
          <w:rtl/>
        </w:rPr>
        <w:t>כל הדברים האלה לא היו קורים ללא הצוות הנפלא</w:t>
      </w:r>
      <w:r w:rsidR="00361347">
        <w:rPr>
          <w:rFonts w:hint="cs"/>
          <w:rtl/>
        </w:rPr>
        <w:t>,</w:t>
      </w:r>
      <w:r>
        <w:rPr>
          <w:rtl/>
        </w:rPr>
        <w:t xml:space="preserve"> שחלקו יושב פה איתי, וללא </w:t>
      </w:r>
      <w:r w:rsidR="00361347">
        <w:rPr>
          <w:rFonts w:hint="cs"/>
          <w:rtl/>
        </w:rPr>
        <w:t>ה</w:t>
      </w:r>
      <w:r>
        <w:rPr>
          <w:rtl/>
        </w:rPr>
        <w:t xml:space="preserve">עבודה </w:t>
      </w:r>
      <w:r w:rsidR="00361347">
        <w:rPr>
          <w:rFonts w:hint="cs"/>
          <w:rtl/>
        </w:rPr>
        <w:t>ה</w:t>
      </w:r>
      <w:r>
        <w:rPr>
          <w:rtl/>
        </w:rPr>
        <w:t xml:space="preserve">מאומצת של העובדים שלנו באפוטרופוס הכללי. המשמעות </w:t>
      </w:r>
      <w:r w:rsidR="00361347">
        <w:rPr>
          <w:rFonts w:hint="cs"/>
          <w:rtl/>
        </w:rPr>
        <w:t xml:space="preserve">של זה </w:t>
      </w:r>
      <w:r>
        <w:rPr>
          <w:rtl/>
        </w:rPr>
        <w:t>היא קיצור</w:t>
      </w:r>
      <w:r w:rsidR="00361347">
        <w:rPr>
          <w:rFonts w:hint="cs"/>
          <w:rtl/>
        </w:rPr>
        <w:t xml:space="preserve"> </w:t>
      </w:r>
      <w:bookmarkStart w:id="134" w:name="_ETM_Q1_1350290"/>
      <w:bookmarkEnd w:id="134"/>
      <w:r w:rsidR="00361347">
        <w:rPr>
          <w:rFonts w:hint="cs"/>
          <w:rtl/>
        </w:rPr>
        <w:t>זמנים</w:t>
      </w:r>
      <w:r>
        <w:rPr>
          <w:rtl/>
        </w:rPr>
        <w:t xml:space="preserve"> דרמטי. אם עד לפני שנים מעטות הנפקת צו ירושה לקח</w:t>
      </w:r>
      <w:r w:rsidR="004D302C">
        <w:rPr>
          <w:rFonts w:hint="cs"/>
          <w:rtl/>
        </w:rPr>
        <w:t>ה</w:t>
      </w:r>
      <w:r>
        <w:rPr>
          <w:rtl/>
        </w:rPr>
        <w:t xml:space="preserve"> 100 ימים, היום אנחנו עומדים על </w:t>
      </w:r>
      <w:r w:rsidR="00361347">
        <w:rPr>
          <w:rFonts w:hint="cs"/>
          <w:rtl/>
        </w:rPr>
        <w:t>40-35</w:t>
      </w:r>
      <w:r>
        <w:rPr>
          <w:rtl/>
        </w:rPr>
        <w:t xml:space="preserve"> יום</w:t>
      </w:r>
      <w:r w:rsidR="004D302C">
        <w:rPr>
          <w:rFonts w:hint="cs"/>
          <w:rtl/>
        </w:rPr>
        <w:t xml:space="preserve"> </w:t>
      </w:r>
      <w:r w:rsidR="004D302C">
        <w:rPr>
          <w:rtl/>
        </w:rPr>
        <w:t>בממוצע הארצי</w:t>
      </w:r>
      <w:r w:rsidR="004D302C">
        <w:rPr>
          <w:rFonts w:hint="cs"/>
          <w:rtl/>
        </w:rPr>
        <w:t>.</w:t>
      </w:r>
      <w:r>
        <w:rPr>
          <w:rtl/>
        </w:rPr>
        <w:t xml:space="preserve"> </w:t>
      </w:r>
    </w:p>
    <w:p w14:paraId="05569B6B" w14:textId="77777777" w:rsidR="00D13B03" w:rsidRDefault="00D13B03" w:rsidP="00D13B03">
      <w:pPr>
        <w:rPr>
          <w:rtl/>
        </w:rPr>
      </w:pPr>
    </w:p>
    <w:p w14:paraId="3C544791" w14:textId="77777777" w:rsidR="00E03710" w:rsidRDefault="00E03710" w:rsidP="00D13B03">
      <w:pPr>
        <w:pStyle w:val="af6"/>
        <w:keepNext/>
        <w:rPr>
          <w:rStyle w:val="TagStyle"/>
          <w:vanish w:val="0"/>
          <w:rtl/>
        </w:rPr>
      </w:pPr>
      <w:r>
        <w:rPr>
          <w:rStyle w:val="TagStyle"/>
          <w:vanish w:val="0"/>
          <w:rtl/>
        </w:rPr>
        <w:br w:type="page"/>
      </w:r>
    </w:p>
    <w:p w14:paraId="66951B61" w14:textId="3E7C2996" w:rsidR="00D13B03" w:rsidRDefault="00D13B03" w:rsidP="00D13B03">
      <w:pPr>
        <w:pStyle w:val="af6"/>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1484B55" w14:textId="77777777" w:rsidR="00D13B03" w:rsidRDefault="00D13B03" w:rsidP="00D13B03">
      <w:pPr>
        <w:rPr>
          <w:rtl/>
        </w:rPr>
      </w:pPr>
    </w:p>
    <w:p w14:paraId="4D7EAF5B" w14:textId="77777777" w:rsidR="00D13B03" w:rsidRDefault="00D13B03" w:rsidP="00D13B03">
      <w:pPr>
        <w:rPr>
          <w:rtl/>
        </w:rPr>
      </w:pPr>
      <w:r>
        <w:rPr>
          <w:rtl/>
        </w:rPr>
        <w:t>יפה מאוד.</w:t>
      </w:r>
    </w:p>
    <w:p w14:paraId="101A07BC" w14:textId="77777777" w:rsidR="00D13B03" w:rsidRDefault="00D13B03" w:rsidP="00D13B03">
      <w:pPr>
        <w:rPr>
          <w:rtl/>
        </w:rPr>
      </w:pPr>
    </w:p>
    <w:p w14:paraId="51A775C9" w14:textId="77777777" w:rsidR="00D13B03" w:rsidRDefault="00D13B03" w:rsidP="00D13B03">
      <w:pPr>
        <w:pStyle w:val="a4"/>
        <w:keepNext/>
        <w:rPr>
          <w:rtl/>
        </w:rPr>
      </w:pPr>
      <w:r>
        <w:rPr>
          <w:rStyle w:val="TagStyle"/>
          <w:rFonts w:hint="cs"/>
          <w:rtl/>
        </w:rPr>
        <w:lastRenderedPageBreak/>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205E8C98" w14:textId="77777777" w:rsidR="00D13B03" w:rsidRDefault="00D13B03" w:rsidP="00D13B03">
      <w:pPr>
        <w:rPr>
          <w:rtl/>
        </w:rPr>
      </w:pPr>
    </w:p>
    <w:p w14:paraId="66445E43" w14:textId="5F40C4AA" w:rsidR="00D13B03" w:rsidRDefault="00D13B03" w:rsidP="001A3BF1">
      <w:pPr>
        <w:rPr>
          <w:rtl/>
        </w:rPr>
      </w:pPr>
      <w:r>
        <w:rPr>
          <w:rtl/>
        </w:rPr>
        <w:t xml:space="preserve">אתמול במקרה שלחו לי שבאנגליה </w:t>
      </w:r>
      <w:r w:rsidR="00451FC1">
        <w:rPr>
          <w:rFonts w:hint="cs"/>
          <w:rtl/>
        </w:rPr>
        <w:t>ה</w:t>
      </w:r>
      <w:r>
        <w:rPr>
          <w:rtl/>
        </w:rPr>
        <w:t xml:space="preserve">זמן </w:t>
      </w:r>
      <w:r w:rsidR="004D302C">
        <w:rPr>
          <w:rFonts w:hint="cs"/>
          <w:rtl/>
        </w:rPr>
        <w:t>ה</w:t>
      </w:r>
      <w:r>
        <w:rPr>
          <w:rtl/>
        </w:rPr>
        <w:t xml:space="preserve">ממוצע </w:t>
      </w:r>
      <w:bookmarkStart w:id="135" w:name="_ETM_Q_998362"/>
      <w:bookmarkEnd w:id="135"/>
      <w:r>
        <w:rPr>
          <w:rtl/>
        </w:rPr>
        <w:t>הוא 16 שבועות. אז תבינו שגם ב-</w:t>
      </w:r>
      <w:r>
        <w:t>benchmark</w:t>
      </w:r>
      <w:r>
        <w:rPr>
          <w:rtl/>
        </w:rPr>
        <w:t xml:space="preserve"> </w:t>
      </w:r>
      <w:r w:rsidR="00361347">
        <w:rPr>
          <w:rFonts w:hint="cs"/>
          <w:rtl/>
        </w:rPr>
        <w:t>ה</w:t>
      </w:r>
      <w:r w:rsidR="00361347">
        <w:rPr>
          <w:rtl/>
        </w:rPr>
        <w:t>בי</w:t>
      </w:r>
      <w:r w:rsidR="00361347">
        <w:rPr>
          <w:rFonts w:hint="cs"/>
          <w:rtl/>
        </w:rPr>
        <w:t>ן-</w:t>
      </w:r>
      <w:r w:rsidR="00361347">
        <w:rPr>
          <w:rtl/>
        </w:rPr>
        <w:t xml:space="preserve">לאומי </w:t>
      </w:r>
      <w:r>
        <w:rPr>
          <w:rtl/>
        </w:rPr>
        <w:t xml:space="preserve">אנחנו במקום טוב, אבל עוד לא הגענו למנוחה ולנחלה, ואנחנו נמשיך לבוא ולשפר ולקדם את הדברים. פה </w:t>
      </w:r>
      <w:r w:rsidR="00451FC1">
        <w:rPr>
          <w:rFonts w:hint="cs"/>
          <w:rtl/>
        </w:rPr>
        <w:t>זאת</w:t>
      </w:r>
      <w:r w:rsidR="00451FC1">
        <w:rPr>
          <w:rtl/>
        </w:rPr>
        <w:t xml:space="preserve"> </w:t>
      </w:r>
      <w:r>
        <w:rPr>
          <w:rtl/>
        </w:rPr>
        <w:t xml:space="preserve">גם ההזדמנות לבוא ולומר תודה לשותפים שלנו במשרד האוצר – לעידו </w:t>
      </w:r>
      <w:r w:rsidR="004D302C">
        <w:rPr>
          <w:rFonts w:hint="cs"/>
          <w:rtl/>
        </w:rPr>
        <w:t xml:space="preserve">ולאורלי </w:t>
      </w:r>
      <w:r>
        <w:rPr>
          <w:rtl/>
        </w:rPr>
        <w:t>ולחברים האחרים</w:t>
      </w:r>
      <w:r w:rsidR="00451FC1">
        <w:rPr>
          <w:rFonts w:hint="cs"/>
          <w:rtl/>
        </w:rPr>
        <w:t xml:space="preserve"> </w:t>
      </w:r>
      <w:r w:rsidR="00451FC1">
        <w:rPr>
          <w:rFonts w:hint="eastAsia"/>
        </w:rPr>
        <w:t>–</w:t>
      </w:r>
      <w:r>
        <w:rPr>
          <w:rtl/>
        </w:rPr>
        <w:t xml:space="preserve"> שביחד עם החברים</w:t>
      </w:r>
      <w:r w:rsidR="004D302C">
        <w:rPr>
          <w:rFonts w:hint="cs"/>
          <w:rtl/>
        </w:rPr>
        <w:t xml:space="preserve"> ממחלקת י</w:t>
      </w:r>
      <w:r>
        <w:rPr>
          <w:rtl/>
        </w:rPr>
        <w:t>יעוץ וחקיקה</w:t>
      </w:r>
      <w:r w:rsidR="00451FC1">
        <w:rPr>
          <w:rFonts w:hint="cs"/>
          <w:rtl/>
        </w:rPr>
        <w:t>,</w:t>
      </w:r>
      <w:r>
        <w:rPr>
          <w:rtl/>
        </w:rPr>
        <w:t xml:space="preserve"> </w:t>
      </w:r>
      <w:proofErr w:type="spellStart"/>
      <w:r>
        <w:rPr>
          <w:rtl/>
        </w:rPr>
        <w:t>איגי</w:t>
      </w:r>
      <w:proofErr w:type="spellEnd"/>
      <w:r>
        <w:rPr>
          <w:rtl/>
        </w:rPr>
        <w:t xml:space="preserve"> ותמר </w:t>
      </w:r>
      <w:proofErr w:type="spellStart"/>
      <w:r>
        <w:rPr>
          <w:rtl/>
        </w:rPr>
        <w:t>קלהורה</w:t>
      </w:r>
      <w:proofErr w:type="spellEnd"/>
      <w:r>
        <w:rPr>
          <w:rtl/>
        </w:rPr>
        <w:t xml:space="preserve"> שנמצאים פה איתנו, אנחנו מביאים פה תיקון שהמשמעות שלו היא הפחתת רגולציה נוספת ומיותרת מבחינתי, וגם עוד כלים כדי שנוכל לשפר </w:t>
      </w:r>
      <w:bookmarkStart w:id="136" w:name="_ETM_Q_1034648"/>
      <w:bookmarkEnd w:id="136"/>
      <w:r>
        <w:rPr>
          <w:rtl/>
        </w:rPr>
        <w:t xml:space="preserve">את השירות לציבור. </w:t>
      </w:r>
      <w:bookmarkStart w:id="137" w:name="_ETM_Q_1043751"/>
      <w:bookmarkEnd w:id="137"/>
    </w:p>
    <w:p w14:paraId="67E10F46" w14:textId="77777777" w:rsidR="00D13B03" w:rsidRDefault="00D13B03" w:rsidP="00D13B03">
      <w:pPr>
        <w:rPr>
          <w:rtl/>
        </w:rPr>
      </w:pPr>
      <w:bookmarkStart w:id="138" w:name="_ETM_Q_1043827"/>
      <w:bookmarkStart w:id="139" w:name="_ETM_Q_1044191"/>
      <w:bookmarkEnd w:id="138"/>
      <w:bookmarkEnd w:id="139"/>
    </w:p>
    <w:p w14:paraId="4013CF97" w14:textId="52C58D11" w:rsidR="00D13B03" w:rsidRDefault="00D13B03" w:rsidP="00D13B03">
      <w:pPr>
        <w:rPr>
          <w:rtl/>
        </w:rPr>
      </w:pPr>
      <w:bookmarkStart w:id="140" w:name="_ETM_Q_1044252"/>
      <w:bookmarkEnd w:id="140"/>
      <w:r>
        <w:rPr>
          <w:rtl/>
        </w:rPr>
        <w:t>התיקון עומד על שני אדנים. במקום אחד אנ</w:t>
      </w:r>
      <w:r w:rsidR="004D302C">
        <w:rPr>
          <w:rFonts w:hint="cs"/>
          <w:rtl/>
        </w:rPr>
        <w:t>חנ</w:t>
      </w:r>
      <w:r>
        <w:rPr>
          <w:rtl/>
        </w:rPr>
        <w:t xml:space="preserve">ו נוטלים לעצמנו עוד סמכויות כדי להקל על בתי המשפט. </w:t>
      </w:r>
      <w:bookmarkStart w:id="141" w:name="_ETM_Q_1051579"/>
      <w:bookmarkEnd w:id="141"/>
      <w:r>
        <w:rPr>
          <w:rtl/>
        </w:rPr>
        <w:t xml:space="preserve">אבל במקום שהתרומה שלנו היא לא אפקטיבית ואין לנו ערך מוסף – ואני </w:t>
      </w:r>
      <w:bookmarkStart w:id="142" w:name="_ETM_Q_1052946"/>
      <w:bookmarkEnd w:id="142"/>
      <w:r>
        <w:rPr>
          <w:rtl/>
        </w:rPr>
        <w:t xml:space="preserve">לא חושב שיש הרבה גורמים בממשלה שבאים ואומרים את זה – אנחנו מבקשים </w:t>
      </w:r>
      <w:bookmarkStart w:id="143" w:name="_ETM_Q_1057499"/>
      <w:bookmarkEnd w:id="143"/>
      <w:r>
        <w:rPr>
          <w:rtl/>
        </w:rPr>
        <w:t xml:space="preserve">להפחית עודף רגולטורי מהציבור ולהשתחרר מזה, ולתת </w:t>
      </w:r>
      <w:bookmarkStart w:id="144" w:name="_ETM_Q_1071395"/>
      <w:bookmarkEnd w:id="144"/>
      <w:r>
        <w:rPr>
          <w:rtl/>
        </w:rPr>
        <w:t>את הכלים לידי גורמים טובים מאיתנו שיידעו לעשות את זה.</w:t>
      </w:r>
    </w:p>
    <w:p w14:paraId="530FA18E" w14:textId="77777777" w:rsidR="00D13B03" w:rsidRDefault="00D13B03" w:rsidP="00D13B03">
      <w:pPr>
        <w:rPr>
          <w:rtl/>
        </w:rPr>
      </w:pPr>
      <w:bookmarkStart w:id="145" w:name="_ETM_Q_1077345"/>
      <w:bookmarkStart w:id="146" w:name="_ETM_Q_1077413"/>
      <w:bookmarkStart w:id="147" w:name="_ETM_Q_1077553"/>
      <w:bookmarkEnd w:id="145"/>
      <w:bookmarkEnd w:id="146"/>
      <w:bookmarkEnd w:id="147"/>
    </w:p>
    <w:p w14:paraId="19B5AC4A" w14:textId="25D6488B" w:rsidR="00D13B03" w:rsidRDefault="00D13B03" w:rsidP="00451FC1">
      <w:pPr>
        <w:rPr>
          <w:rtl/>
        </w:rPr>
      </w:pPr>
      <w:bookmarkStart w:id="148" w:name="_ETM_Q_1077610"/>
      <w:bookmarkEnd w:id="148"/>
      <w:r>
        <w:rPr>
          <w:rtl/>
        </w:rPr>
        <w:t>אסכם מ</w:t>
      </w:r>
      <w:r w:rsidR="00451FC1">
        <w:rPr>
          <w:rFonts w:hint="cs"/>
          <w:rtl/>
        </w:rPr>
        <w:t xml:space="preserve">ה </w:t>
      </w:r>
      <w:r>
        <w:rPr>
          <w:rtl/>
        </w:rPr>
        <w:t xml:space="preserve">הם שני התיקונים המרכזיים שאנחנו מבקשים לבצע. היום הציבור נדרש להגיע לשתי ערכאות שונות: לרשם הירושה </w:t>
      </w:r>
      <w:r w:rsidR="00451FC1">
        <w:rPr>
          <w:rtl/>
        </w:rPr>
        <w:t>ו</w:t>
      </w:r>
      <w:r w:rsidR="00451FC1">
        <w:rPr>
          <w:rFonts w:hint="cs"/>
          <w:rtl/>
        </w:rPr>
        <w:t>משם</w:t>
      </w:r>
      <w:r w:rsidR="00451FC1">
        <w:rPr>
          <w:rtl/>
        </w:rPr>
        <w:t xml:space="preserve"> </w:t>
      </w:r>
      <w:r>
        <w:rPr>
          <w:rtl/>
        </w:rPr>
        <w:t xml:space="preserve">לבתי המשפט. אנחנו מבקשים לנהל את </w:t>
      </w:r>
      <w:bookmarkStart w:id="149" w:name="_ETM_Q_1091200"/>
      <w:bookmarkEnd w:id="149"/>
      <w:r>
        <w:rPr>
          <w:rtl/>
        </w:rPr>
        <w:t>הכול בערכאה אחת. אין טעם לטרטר את הציבור</w:t>
      </w:r>
      <w:bookmarkStart w:id="150" w:name="_ETM_Q_1091547"/>
      <w:bookmarkEnd w:id="150"/>
      <w:r>
        <w:rPr>
          <w:rtl/>
        </w:rPr>
        <w:t xml:space="preserve"> </w:t>
      </w:r>
      <w:r w:rsidR="00451FC1">
        <w:rPr>
          <w:rFonts w:hint="cs"/>
          <w:rtl/>
        </w:rPr>
        <w:t>כש</w:t>
      </w:r>
      <w:r>
        <w:rPr>
          <w:rtl/>
        </w:rPr>
        <w:t>ברוב הפעמים בית המשפט רק מקבל את זה,</w:t>
      </w:r>
      <w:bookmarkStart w:id="151" w:name="_ETM_Q_1094038"/>
      <w:bookmarkEnd w:id="151"/>
      <w:r>
        <w:rPr>
          <w:rtl/>
        </w:rPr>
        <w:t xml:space="preserve"> זה מגיע לעוזר המשפטי ומטופל בעוד טווח של </w:t>
      </w:r>
      <w:r w:rsidR="00451FC1">
        <w:rPr>
          <w:rFonts w:hint="cs"/>
          <w:rtl/>
        </w:rPr>
        <w:t>50-40</w:t>
      </w:r>
      <w:r>
        <w:rPr>
          <w:rtl/>
        </w:rPr>
        <w:t xml:space="preserve"> יום.</w:t>
      </w:r>
    </w:p>
    <w:p w14:paraId="699F5558" w14:textId="77777777" w:rsidR="00D13B03" w:rsidRDefault="00D13B03" w:rsidP="00D13B03">
      <w:pPr>
        <w:rPr>
          <w:rtl/>
        </w:rPr>
      </w:pPr>
      <w:bookmarkStart w:id="152" w:name="_ETM_Q_1098607"/>
      <w:bookmarkStart w:id="153" w:name="_ETM_Q_1098678"/>
      <w:bookmarkEnd w:id="152"/>
      <w:bookmarkEnd w:id="153"/>
    </w:p>
    <w:p w14:paraId="2099EF3B" w14:textId="77777777" w:rsidR="00D13B03" w:rsidRDefault="00D13B03" w:rsidP="00D13B03">
      <w:pPr>
        <w:pStyle w:val="a4"/>
        <w:keepNext/>
        <w:rPr>
          <w:rtl/>
        </w:rPr>
      </w:pPr>
      <w:bookmarkStart w:id="154" w:name="_ETM_Q_1099183"/>
      <w:bookmarkStart w:id="155" w:name="_ETM_Q_1099242"/>
      <w:bookmarkEnd w:id="154"/>
      <w:bookmarkEnd w:id="155"/>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4C7B713E" w14:textId="77777777" w:rsidR="00D13B03" w:rsidRDefault="00D13B03" w:rsidP="00D13B03">
      <w:pPr>
        <w:rPr>
          <w:rtl/>
        </w:rPr>
      </w:pPr>
      <w:bookmarkStart w:id="156" w:name="_ETM_Q_1100151"/>
      <w:bookmarkEnd w:id="156"/>
    </w:p>
    <w:p w14:paraId="36B423F4" w14:textId="77777777" w:rsidR="00D13B03" w:rsidRDefault="00D13B03" w:rsidP="00D13B03">
      <w:pPr>
        <w:rPr>
          <w:rtl/>
        </w:rPr>
      </w:pPr>
      <w:bookmarkStart w:id="157" w:name="_ETM_Q_1100221"/>
      <w:bookmarkEnd w:id="157"/>
      <w:r>
        <w:rPr>
          <w:rtl/>
        </w:rPr>
        <w:t>אתה</w:t>
      </w:r>
      <w:bookmarkStart w:id="158" w:name="_ETM_Q_1100999"/>
      <w:bookmarkEnd w:id="158"/>
      <w:r>
        <w:rPr>
          <w:rtl/>
        </w:rPr>
        <w:t xml:space="preserve"> מדבר על התנגדות?</w:t>
      </w:r>
    </w:p>
    <w:p w14:paraId="37D4059B" w14:textId="77777777" w:rsidR="00D13B03" w:rsidRDefault="00D13B03" w:rsidP="00D13B03">
      <w:pPr>
        <w:rPr>
          <w:rtl/>
        </w:rPr>
      </w:pPr>
    </w:p>
    <w:p w14:paraId="5BE7ED77" w14:textId="77777777" w:rsidR="00D13B03" w:rsidRDefault="00D13B03" w:rsidP="00D13B03">
      <w:pPr>
        <w:pStyle w:val="a4"/>
        <w:keepNext/>
        <w:rPr>
          <w:rtl/>
        </w:rPr>
      </w:pPr>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6B8DC61E" w14:textId="77777777" w:rsidR="00D13B03" w:rsidRDefault="00D13B03" w:rsidP="00D13B03">
      <w:pPr>
        <w:rPr>
          <w:rtl/>
        </w:rPr>
      </w:pPr>
    </w:p>
    <w:p w14:paraId="38F66F93" w14:textId="5559C054" w:rsidR="00D13B03" w:rsidRDefault="00D13B03" w:rsidP="009879BC">
      <w:pPr>
        <w:rPr>
          <w:rtl/>
        </w:rPr>
      </w:pPr>
      <w:r>
        <w:rPr>
          <w:rtl/>
        </w:rPr>
        <w:t>אני מדבר על הוספת סמכויות לרשמי הירושה</w:t>
      </w:r>
      <w:r w:rsidR="00EF7DB7">
        <w:rPr>
          <w:rFonts w:hint="cs"/>
          <w:rtl/>
        </w:rPr>
        <w:t xml:space="preserve">, </w:t>
      </w:r>
      <w:r w:rsidR="00451FC1">
        <w:rPr>
          <w:rFonts w:hint="cs"/>
          <w:rtl/>
        </w:rPr>
        <w:t>למשל</w:t>
      </w:r>
      <w:r w:rsidR="00EF7DB7">
        <w:rPr>
          <w:rFonts w:hint="cs"/>
          <w:rtl/>
        </w:rPr>
        <w:t>:</w:t>
      </w:r>
      <w:r w:rsidR="00451FC1">
        <w:rPr>
          <w:rFonts w:hint="cs"/>
          <w:rtl/>
        </w:rPr>
        <w:t xml:space="preserve"> </w:t>
      </w:r>
      <w:r>
        <w:rPr>
          <w:rtl/>
        </w:rPr>
        <w:t>כאשר השבוע האחרון לחייו של המנוח היה בניו יורק ולא בפתח תקווה</w:t>
      </w:r>
      <w:r w:rsidR="00EF7DB7">
        <w:rPr>
          <w:rFonts w:hint="cs"/>
          <w:rtl/>
        </w:rPr>
        <w:t>. שניהם</w:t>
      </w:r>
      <w:r>
        <w:rPr>
          <w:rtl/>
        </w:rPr>
        <w:t xml:space="preserve"> מגישים</w:t>
      </w:r>
      <w:r w:rsidR="00EF7DB7">
        <w:rPr>
          <w:rFonts w:hint="cs"/>
          <w:rtl/>
        </w:rPr>
        <w:t xml:space="preserve"> את</w:t>
      </w:r>
      <w:r>
        <w:rPr>
          <w:rtl/>
        </w:rPr>
        <w:t xml:space="preserve"> </w:t>
      </w:r>
      <w:r w:rsidR="00EF7DB7">
        <w:rPr>
          <w:rFonts w:hint="cs"/>
          <w:rtl/>
        </w:rPr>
        <w:t>ה</w:t>
      </w:r>
      <w:r>
        <w:rPr>
          <w:rtl/>
        </w:rPr>
        <w:t xml:space="preserve">בקשה </w:t>
      </w:r>
      <w:r w:rsidR="00EF7DB7">
        <w:rPr>
          <w:rFonts w:hint="cs"/>
          <w:rtl/>
        </w:rPr>
        <w:t>ה</w:t>
      </w:r>
      <w:r>
        <w:rPr>
          <w:rtl/>
        </w:rPr>
        <w:t xml:space="preserve">מקוונת ואין ביניהם שום הבדל או מורכבות משפטית. </w:t>
      </w:r>
      <w:r w:rsidR="009879BC">
        <w:rPr>
          <w:rFonts w:hint="cs"/>
          <w:rtl/>
        </w:rPr>
        <w:t>אז זה דבר אחד.</w:t>
      </w:r>
      <w:r>
        <w:rPr>
          <w:rtl/>
        </w:rPr>
        <w:t xml:space="preserve"> ערכאת רשם הירושה הוכיחה את עצמה </w:t>
      </w:r>
      <w:r w:rsidR="00EF7DB7">
        <w:rPr>
          <w:rFonts w:hint="cs"/>
          <w:rtl/>
        </w:rPr>
        <w:t>ו</w:t>
      </w:r>
      <w:r>
        <w:rPr>
          <w:rtl/>
        </w:rPr>
        <w:t xml:space="preserve">שיפרה את הזמנים. אנחנו </w:t>
      </w:r>
      <w:bookmarkStart w:id="159" w:name="_ETM_Q_1124246"/>
      <w:bookmarkEnd w:id="159"/>
      <w:r>
        <w:rPr>
          <w:rtl/>
        </w:rPr>
        <w:t>היום מתמחים בדיני ירושה.</w:t>
      </w:r>
    </w:p>
    <w:p w14:paraId="61232BD9" w14:textId="77777777" w:rsidR="00D13B03" w:rsidRDefault="00D13B03" w:rsidP="00D13B03">
      <w:pPr>
        <w:rPr>
          <w:rtl/>
        </w:rPr>
      </w:pPr>
      <w:bookmarkStart w:id="160" w:name="_ETM_Q_1125821"/>
      <w:bookmarkStart w:id="161" w:name="_ETM_Q_1125909"/>
      <w:bookmarkStart w:id="162" w:name="_ETM_Q_1126692"/>
      <w:bookmarkEnd w:id="160"/>
      <w:bookmarkEnd w:id="161"/>
      <w:bookmarkEnd w:id="162"/>
    </w:p>
    <w:p w14:paraId="1D560EAF" w14:textId="0048A13F" w:rsidR="00D13B03" w:rsidRDefault="00EF7DB7" w:rsidP="00EF7DB7">
      <w:pPr>
        <w:rPr>
          <w:rtl/>
        </w:rPr>
      </w:pPr>
      <w:bookmarkStart w:id="163" w:name="_ETM_Q_1126755"/>
      <w:bookmarkEnd w:id="163"/>
      <w:r>
        <w:rPr>
          <w:rFonts w:hint="cs"/>
          <w:rtl/>
        </w:rPr>
        <w:t xml:space="preserve">הדבר </w:t>
      </w:r>
      <w:r w:rsidR="00D13B03">
        <w:rPr>
          <w:rtl/>
        </w:rPr>
        <w:t>השני זה צמצום הפיקוח על מנהלי העיזבון</w:t>
      </w:r>
      <w:r>
        <w:rPr>
          <w:rFonts w:hint="cs"/>
          <w:rtl/>
        </w:rPr>
        <w:t>,</w:t>
      </w:r>
      <w:r w:rsidR="00D13B03">
        <w:rPr>
          <w:rtl/>
        </w:rPr>
        <w:t xml:space="preserve"> "רגולציה חכ</w:t>
      </w:r>
      <w:r w:rsidR="005B4295">
        <w:rPr>
          <w:rFonts w:hint="cs"/>
          <w:rtl/>
        </w:rPr>
        <w:t>מ</w:t>
      </w:r>
      <w:r w:rsidR="00D13B03">
        <w:rPr>
          <w:rtl/>
        </w:rPr>
        <w:t xml:space="preserve">ה". רק </w:t>
      </w:r>
      <w:bookmarkStart w:id="164" w:name="_ETM_Q_1131675"/>
      <w:bookmarkEnd w:id="164"/>
      <w:r w:rsidR="00D13B03">
        <w:rPr>
          <w:rtl/>
        </w:rPr>
        <w:t xml:space="preserve">במקום שיש לנו אינטרס להגנה אנחנו נעמוד לימין של  אותם אלה שזקוקים להגנה. </w:t>
      </w:r>
    </w:p>
    <w:p w14:paraId="097E03CE" w14:textId="77777777" w:rsidR="00D13B03" w:rsidRDefault="00D13B03" w:rsidP="00D13B03">
      <w:pPr>
        <w:rPr>
          <w:rtl/>
        </w:rPr>
      </w:pPr>
      <w:bookmarkStart w:id="165" w:name="_ETM_Q_1134769"/>
      <w:bookmarkStart w:id="166" w:name="_ETM_Q_1134855"/>
      <w:bookmarkStart w:id="167" w:name="_ETM_Q_1135273"/>
      <w:bookmarkEnd w:id="165"/>
      <w:bookmarkEnd w:id="166"/>
      <w:bookmarkEnd w:id="167"/>
    </w:p>
    <w:p w14:paraId="42649A1A" w14:textId="77777777" w:rsidR="00D13B03" w:rsidRDefault="00D13B03" w:rsidP="00D13B03">
      <w:pPr>
        <w:rPr>
          <w:rtl/>
        </w:rPr>
      </w:pPr>
      <w:bookmarkStart w:id="168" w:name="_ETM_Q_1135353"/>
      <w:bookmarkEnd w:id="168"/>
      <w:r>
        <w:rPr>
          <w:rtl/>
        </w:rPr>
        <w:t>אלה דברי הפתיחה, אדוני, ותודה לכם על הזמן.</w:t>
      </w:r>
    </w:p>
    <w:p w14:paraId="2878ADFD" w14:textId="77777777" w:rsidR="00D13B03" w:rsidRDefault="00D13B03" w:rsidP="00D13B03">
      <w:pPr>
        <w:rPr>
          <w:rtl/>
        </w:rPr>
      </w:pPr>
      <w:bookmarkStart w:id="169" w:name="_ETM_Q_1140130"/>
      <w:bookmarkStart w:id="170" w:name="_ETM_Q_1140236"/>
      <w:bookmarkStart w:id="171" w:name="_ETM_Q_1140650"/>
      <w:bookmarkEnd w:id="169"/>
      <w:bookmarkEnd w:id="170"/>
      <w:bookmarkEnd w:id="171"/>
    </w:p>
    <w:p w14:paraId="38B794E2" w14:textId="77777777" w:rsidR="00D13B03" w:rsidRDefault="00D13B03" w:rsidP="00D13B03">
      <w:pPr>
        <w:pStyle w:val="af6"/>
        <w:keepNext/>
        <w:rPr>
          <w:rtl/>
        </w:rPr>
      </w:pPr>
      <w:bookmarkStart w:id="172" w:name="_ETM_Q_1140737"/>
      <w:bookmarkEnd w:id="172"/>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5D77100" w14:textId="77777777" w:rsidR="00D13B03" w:rsidRDefault="00D13B03" w:rsidP="00D13B03">
      <w:pPr>
        <w:rPr>
          <w:rtl/>
        </w:rPr>
      </w:pPr>
      <w:bookmarkStart w:id="173" w:name="_ETM_Q_1142242"/>
      <w:bookmarkEnd w:id="173"/>
    </w:p>
    <w:p w14:paraId="6516F11A" w14:textId="4C2369F7" w:rsidR="00D13B03" w:rsidRDefault="00EF7DB7" w:rsidP="00EF7DB7">
      <w:pPr>
        <w:rPr>
          <w:rtl/>
        </w:rPr>
      </w:pPr>
      <w:bookmarkStart w:id="174" w:name="_ETM_Q_1142318"/>
      <w:bookmarkEnd w:id="174"/>
      <w:r>
        <w:rPr>
          <w:rFonts w:hint="cs"/>
          <w:rtl/>
        </w:rPr>
        <w:t xml:space="preserve">אז בואו </w:t>
      </w:r>
      <w:bookmarkStart w:id="175" w:name="_ETM_Q1_1508077"/>
      <w:bookmarkEnd w:id="175"/>
      <w:r w:rsidR="00D13B03">
        <w:rPr>
          <w:rtl/>
        </w:rPr>
        <w:t xml:space="preserve">נתמקד בהסדרים עצמם. אנחנו מדברים על שלושה הסדרים שאתם מבקשים להסדיר עכשיו. הראשון זה סמכויות הרשמים, שנכון להיום יש רשימה של שבעה חריגים </w:t>
      </w:r>
      <w:r>
        <w:rPr>
          <w:rFonts w:hint="cs"/>
          <w:rtl/>
        </w:rPr>
        <w:t>פלוס</w:t>
      </w:r>
      <w:r>
        <w:rPr>
          <w:rtl/>
        </w:rPr>
        <w:t xml:space="preserve"> </w:t>
      </w:r>
      <w:r w:rsidR="00D13B03">
        <w:rPr>
          <w:rtl/>
        </w:rPr>
        <w:t xml:space="preserve">סעיף סל, </w:t>
      </w:r>
      <w:bookmarkStart w:id="176" w:name="_ETM_Q_1171280"/>
      <w:bookmarkEnd w:id="176"/>
      <w:r w:rsidR="00D13B03">
        <w:rPr>
          <w:rtl/>
        </w:rPr>
        <w:t xml:space="preserve">שבהם הבקשה לא נמצאת בסמכותו של הרשם לענייני ירושה </w:t>
      </w:r>
      <w:bookmarkStart w:id="177" w:name="_ETM_Q_1176942"/>
      <w:bookmarkEnd w:id="177"/>
      <w:r w:rsidR="00D13B03">
        <w:rPr>
          <w:rtl/>
        </w:rPr>
        <w:t>אלא שייכת לבית המשפט. מתוכם</w:t>
      </w:r>
      <w:r w:rsidR="005B4295">
        <w:rPr>
          <w:rFonts w:hint="cs"/>
          <w:rtl/>
        </w:rPr>
        <w:t>,</w:t>
      </w:r>
      <w:r w:rsidR="00D13B03">
        <w:rPr>
          <w:rtl/>
        </w:rPr>
        <w:t xml:space="preserve"> באחד אתם רוצים לשנות </w:t>
      </w:r>
      <w:bookmarkStart w:id="178" w:name="_ETM_Q_1189224"/>
      <w:bookmarkEnd w:id="178"/>
      <w:r w:rsidR="00D13B03">
        <w:rPr>
          <w:rtl/>
        </w:rPr>
        <w:t xml:space="preserve">את המינוח </w:t>
      </w:r>
      <w:r>
        <w:rPr>
          <w:rFonts w:hint="cs"/>
          <w:rtl/>
        </w:rPr>
        <w:t>ושלושה</w:t>
      </w:r>
      <w:r w:rsidR="00D13B03">
        <w:rPr>
          <w:rtl/>
        </w:rPr>
        <w:t xml:space="preserve"> אתם רוצים למחוק. </w:t>
      </w:r>
      <w:bookmarkStart w:id="179" w:name="_ETM_Q_1190240"/>
      <w:bookmarkEnd w:id="179"/>
    </w:p>
    <w:p w14:paraId="3C2C660F" w14:textId="77777777" w:rsidR="00D13B03" w:rsidRDefault="00D13B03" w:rsidP="00D13B03">
      <w:pPr>
        <w:rPr>
          <w:rtl/>
        </w:rPr>
      </w:pPr>
    </w:p>
    <w:p w14:paraId="0E5431B5" w14:textId="77777777" w:rsidR="00D13B03" w:rsidRDefault="00D13B03" w:rsidP="00D13B03">
      <w:pPr>
        <w:pStyle w:val="a4"/>
        <w:keepNext/>
        <w:rPr>
          <w:rtl/>
        </w:rPr>
      </w:pPr>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4F03A194" w14:textId="77777777" w:rsidR="00D13B03" w:rsidRDefault="00D13B03" w:rsidP="00D13B03">
      <w:pPr>
        <w:rPr>
          <w:rtl/>
        </w:rPr>
      </w:pPr>
    </w:p>
    <w:p w14:paraId="595A86C7" w14:textId="77777777" w:rsidR="00D13B03" w:rsidRDefault="00D13B03" w:rsidP="00D13B03">
      <w:pPr>
        <w:rPr>
          <w:rtl/>
        </w:rPr>
      </w:pPr>
      <w:r>
        <w:rPr>
          <w:rtl/>
        </w:rPr>
        <w:t>אכן.</w:t>
      </w:r>
    </w:p>
    <w:p w14:paraId="00F15C3C" w14:textId="77777777" w:rsidR="00D13B03" w:rsidRDefault="00D13B03" w:rsidP="00D13B03">
      <w:pPr>
        <w:rPr>
          <w:rtl/>
        </w:rPr>
      </w:pPr>
      <w:bookmarkStart w:id="180" w:name="_ETM_Q_1196380"/>
      <w:bookmarkStart w:id="181" w:name="_ETM_Q_1196436"/>
      <w:bookmarkStart w:id="182" w:name="_ETM_Q_1196794"/>
      <w:bookmarkEnd w:id="180"/>
      <w:bookmarkEnd w:id="181"/>
      <w:bookmarkEnd w:id="182"/>
    </w:p>
    <w:p w14:paraId="466C1867" w14:textId="77777777" w:rsidR="00D13B03" w:rsidRDefault="00D13B03" w:rsidP="00EF7DB7">
      <w:pPr>
        <w:pStyle w:val="af6"/>
        <w:keepNext/>
        <w:rPr>
          <w:rtl/>
        </w:rPr>
      </w:pPr>
      <w:bookmarkStart w:id="183" w:name="_ETM_Q_1196864"/>
      <w:bookmarkEnd w:id="18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BF10082" w14:textId="77777777" w:rsidR="00D13B03" w:rsidRDefault="00D13B03" w:rsidP="00AF2EFF">
      <w:pPr>
        <w:keepNext/>
        <w:rPr>
          <w:rtl/>
        </w:rPr>
      </w:pPr>
    </w:p>
    <w:p w14:paraId="27AD5F68" w14:textId="3F6BCB25" w:rsidR="00D13B03" w:rsidRDefault="00D13B03" w:rsidP="00AF2EFF">
      <w:pPr>
        <w:keepNext/>
        <w:rPr>
          <w:rtl/>
        </w:rPr>
      </w:pPr>
      <w:r>
        <w:rPr>
          <w:rtl/>
        </w:rPr>
        <w:t>אתם אומרים ש</w:t>
      </w:r>
      <w:r w:rsidR="00EF7DB7">
        <w:rPr>
          <w:rFonts w:hint="cs"/>
          <w:rtl/>
        </w:rPr>
        <w:t>ב</w:t>
      </w:r>
      <w:r>
        <w:rPr>
          <w:rtl/>
        </w:rPr>
        <w:t>נושאים האלו הרשמים שלכם יכולים להתמודד וזה יוריד עומס מבתי המשפט. זה לא יוריד עלויות</w:t>
      </w:r>
      <w:r w:rsidR="00EF7DB7">
        <w:rPr>
          <w:rFonts w:hint="cs"/>
          <w:rtl/>
        </w:rPr>
        <w:t>,</w:t>
      </w:r>
      <w:r>
        <w:rPr>
          <w:rtl/>
        </w:rPr>
        <w:t xml:space="preserve"> כי האגרה היא אותה אגרה, נכון?</w:t>
      </w:r>
    </w:p>
    <w:p w14:paraId="4131ED00" w14:textId="77777777" w:rsidR="00D13B03" w:rsidRDefault="00D13B03" w:rsidP="00D13B03">
      <w:pPr>
        <w:rPr>
          <w:rtl/>
        </w:rPr>
      </w:pPr>
    </w:p>
    <w:p w14:paraId="004F48CA" w14:textId="77777777" w:rsidR="00E03710" w:rsidRDefault="00E03710" w:rsidP="00D13B03">
      <w:pPr>
        <w:pStyle w:val="a4"/>
        <w:keepNext/>
        <w:rPr>
          <w:rStyle w:val="TagStyle"/>
          <w:vanish w:val="0"/>
          <w:rtl/>
        </w:rPr>
      </w:pPr>
      <w:r>
        <w:rPr>
          <w:rStyle w:val="TagStyle"/>
          <w:vanish w:val="0"/>
          <w:rtl/>
        </w:rPr>
        <w:br w:type="page"/>
      </w:r>
    </w:p>
    <w:p w14:paraId="335DF922" w14:textId="29F6E8D7" w:rsidR="00D13B03" w:rsidRDefault="00D13B03" w:rsidP="00D13B03">
      <w:pPr>
        <w:pStyle w:val="a4"/>
        <w:keepNext/>
        <w:rPr>
          <w:rtl/>
        </w:rPr>
      </w:pPr>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372B68EA" w14:textId="77777777" w:rsidR="00D13B03" w:rsidRDefault="00D13B03" w:rsidP="00D13B03">
      <w:pPr>
        <w:rPr>
          <w:rtl/>
        </w:rPr>
      </w:pPr>
    </w:p>
    <w:p w14:paraId="1764B180" w14:textId="06D4D73E" w:rsidR="00D13B03" w:rsidRDefault="00D13B03" w:rsidP="00EF7DB7">
      <w:pPr>
        <w:rPr>
          <w:rtl/>
        </w:rPr>
      </w:pPr>
      <w:r>
        <w:rPr>
          <w:rtl/>
        </w:rPr>
        <w:t>האגרה היא אותה אגרה</w:t>
      </w:r>
      <w:r w:rsidR="005B4295">
        <w:rPr>
          <w:rFonts w:hint="cs"/>
          <w:rtl/>
        </w:rPr>
        <w:t>,</w:t>
      </w:r>
      <w:r>
        <w:rPr>
          <w:rtl/>
        </w:rPr>
        <w:t xml:space="preserve"> </w:t>
      </w:r>
      <w:r w:rsidR="005B4295">
        <w:rPr>
          <w:rFonts w:hint="cs"/>
          <w:rtl/>
        </w:rPr>
        <w:t>ו</w:t>
      </w:r>
      <w:r>
        <w:rPr>
          <w:rtl/>
        </w:rPr>
        <w:t xml:space="preserve">אנחנו </w:t>
      </w:r>
      <w:r w:rsidR="005B4295">
        <w:rPr>
          <w:rFonts w:hint="cs"/>
          <w:rtl/>
        </w:rPr>
        <w:t xml:space="preserve">גם </w:t>
      </w:r>
      <w:r>
        <w:rPr>
          <w:rtl/>
        </w:rPr>
        <w:t>מטפלים בתיק מראשית עד אחרית</w:t>
      </w:r>
      <w:r w:rsidR="00EF7DB7">
        <w:rPr>
          <w:rFonts w:hint="cs"/>
          <w:rtl/>
        </w:rPr>
        <w:t>,</w:t>
      </w:r>
      <w:r w:rsidR="00EF7DB7">
        <w:rPr>
          <w:rtl/>
        </w:rPr>
        <w:t xml:space="preserve"> </w:t>
      </w:r>
      <w:r>
        <w:rPr>
          <w:rtl/>
        </w:rPr>
        <w:t xml:space="preserve">רק </w:t>
      </w:r>
      <w:r w:rsidR="00EF7DB7">
        <w:rPr>
          <w:rFonts w:hint="cs"/>
          <w:rtl/>
        </w:rPr>
        <w:t>ש</w:t>
      </w:r>
      <w:r>
        <w:rPr>
          <w:rtl/>
        </w:rPr>
        <w:t>במקום ללחוץ בסוף על הכפתור כדי לתת את הצו</w:t>
      </w:r>
      <w:r w:rsidR="00880DFD">
        <w:rPr>
          <w:rFonts w:hint="cs"/>
          <w:rtl/>
        </w:rPr>
        <w:t>,</w:t>
      </w:r>
      <w:r>
        <w:rPr>
          <w:rtl/>
        </w:rPr>
        <w:t xml:space="preserve"> אנחנו לוחצים על הכפתור שמעביר את ההליך הזה לבית המשפט. זה כל המשמעות. </w:t>
      </w:r>
    </w:p>
    <w:p w14:paraId="0CFA42D6" w14:textId="77777777" w:rsidR="00D13B03" w:rsidRDefault="00D13B03" w:rsidP="00D13B03">
      <w:pPr>
        <w:rPr>
          <w:rtl/>
        </w:rPr>
      </w:pPr>
      <w:bookmarkStart w:id="184" w:name="_ETM_Q_1214179"/>
      <w:bookmarkStart w:id="185" w:name="_ETM_Q_1214263"/>
      <w:bookmarkStart w:id="186" w:name="_ETM_Q_1214611"/>
      <w:bookmarkEnd w:id="184"/>
      <w:bookmarkEnd w:id="185"/>
      <w:bookmarkEnd w:id="186"/>
    </w:p>
    <w:p w14:paraId="77E2BC38" w14:textId="77777777" w:rsidR="00D13B03" w:rsidRDefault="00D13B03" w:rsidP="00D13B03">
      <w:pPr>
        <w:pStyle w:val="af6"/>
        <w:keepNext/>
        <w:rPr>
          <w:rtl/>
        </w:rPr>
      </w:pPr>
      <w:bookmarkStart w:id="187" w:name="_ETM_Q_1214661"/>
      <w:bookmarkEnd w:id="187"/>
      <w:r>
        <w:rPr>
          <w:rStyle w:val="TagStyle"/>
          <w:rFonts w:hint="cs"/>
          <w:rtl/>
        </w:rPr>
        <w:lastRenderedPageBreak/>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05B9E30" w14:textId="77777777" w:rsidR="00D13B03" w:rsidRDefault="00D13B03" w:rsidP="00D13B03">
      <w:pPr>
        <w:rPr>
          <w:rtl/>
        </w:rPr>
      </w:pPr>
      <w:bookmarkStart w:id="188" w:name="_ETM_Q_1215348"/>
      <w:bookmarkEnd w:id="188"/>
    </w:p>
    <w:p w14:paraId="65D07C5D" w14:textId="506E9313" w:rsidR="00D13B03" w:rsidRDefault="00D13B03" w:rsidP="00EF7DB7">
      <w:pPr>
        <w:rPr>
          <w:rtl/>
        </w:rPr>
      </w:pPr>
      <w:bookmarkStart w:id="189" w:name="_ETM_Q_1215411"/>
      <w:bookmarkEnd w:id="189"/>
      <w:r>
        <w:rPr>
          <w:rtl/>
        </w:rPr>
        <w:t xml:space="preserve">בעצם, יש פה שלושה חריגים שאתם גורעים: אחד זה צוואה בעל-פה; אחד </w:t>
      </w:r>
      <w:bookmarkStart w:id="190" w:name="_ETM_Q_1213577"/>
      <w:bookmarkEnd w:id="190"/>
      <w:r>
        <w:rPr>
          <w:rtl/>
        </w:rPr>
        <w:t xml:space="preserve">זה פגם או </w:t>
      </w:r>
      <w:bookmarkStart w:id="191" w:name="_ETM_Q_1212382"/>
      <w:bookmarkEnd w:id="191"/>
      <w:r>
        <w:rPr>
          <w:rtl/>
        </w:rPr>
        <w:t>חסר; ואחד זה לפי מקום המושב בחו"ל</w:t>
      </w:r>
      <w:r w:rsidR="00EF7DB7">
        <w:rPr>
          <w:rFonts w:hint="cs"/>
          <w:rtl/>
        </w:rPr>
        <w:t>,</w:t>
      </w:r>
      <w:r>
        <w:rPr>
          <w:rtl/>
        </w:rPr>
        <w:t xml:space="preserve"> נכון? </w:t>
      </w:r>
      <w:bookmarkStart w:id="192" w:name="_ETM_Q_1223034"/>
      <w:bookmarkEnd w:id="192"/>
      <w:r>
        <w:rPr>
          <w:rtl/>
        </w:rPr>
        <w:t>זה הפרק השביעי.</w:t>
      </w:r>
    </w:p>
    <w:p w14:paraId="0A3FEF54" w14:textId="77777777" w:rsidR="00D13B03" w:rsidRDefault="00D13B03" w:rsidP="00D13B03">
      <w:pPr>
        <w:rPr>
          <w:rtl/>
        </w:rPr>
      </w:pPr>
    </w:p>
    <w:p w14:paraId="51CD2070" w14:textId="77777777" w:rsidR="00D13B03" w:rsidRDefault="00D13B03" w:rsidP="00D13B03">
      <w:pPr>
        <w:pStyle w:val="a4"/>
        <w:keepNext/>
        <w:rPr>
          <w:rtl/>
        </w:rPr>
      </w:pPr>
      <w:bookmarkStart w:id="193" w:name="ET_speaker_דגנית_כהןויליאמס_5"/>
      <w:r>
        <w:rPr>
          <w:rStyle w:val="TagStyle"/>
          <w:rFonts w:hint="cs"/>
          <w:rtl/>
        </w:rPr>
        <w:t xml:space="preserve"> &lt;&lt; דובר &gt;&gt; </w:t>
      </w:r>
      <w:r>
        <w:rPr>
          <w:rFonts w:hint="cs"/>
          <w:rtl/>
        </w:rPr>
        <w:t>דגנית כהן-ויליאמס:</w:t>
      </w:r>
      <w:r>
        <w:rPr>
          <w:rStyle w:val="TagStyle"/>
          <w:rFonts w:hint="cs"/>
          <w:rtl/>
        </w:rPr>
        <w:t xml:space="preserve"> &lt;&lt; דובר &gt;&gt;</w:t>
      </w:r>
      <w:r>
        <w:rPr>
          <w:rFonts w:hint="cs"/>
          <w:rtl/>
        </w:rPr>
        <w:t xml:space="preserve">   </w:t>
      </w:r>
      <w:bookmarkEnd w:id="193"/>
    </w:p>
    <w:p w14:paraId="456247FF" w14:textId="77777777" w:rsidR="00D13B03" w:rsidRDefault="00D13B03" w:rsidP="00D13B03">
      <w:pPr>
        <w:pStyle w:val="KeepWithNext"/>
        <w:rPr>
          <w:rtl/>
        </w:rPr>
      </w:pPr>
    </w:p>
    <w:p w14:paraId="6670DD46" w14:textId="77777777" w:rsidR="00D13B03" w:rsidRDefault="00D13B03" w:rsidP="00D13B03">
      <w:pPr>
        <w:rPr>
          <w:rtl/>
        </w:rPr>
      </w:pPr>
      <w:bookmarkStart w:id="194" w:name="_ETM_Q1_1629752"/>
      <w:bookmarkStart w:id="195" w:name="_ETM_Q1_1630018"/>
      <w:bookmarkStart w:id="196" w:name="_ETM_Q1_1630084"/>
      <w:bookmarkEnd w:id="194"/>
      <w:bookmarkEnd w:id="195"/>
      <w:bookmarkEnd w:id="196"/>
      <w:r>
        <w:rPr>
          <w:rtl/>
        </w:rPr>
        <w:t>נכון.</w:t>
      </w:r>
    </w:p>
    <w:p w14:paraId="12E5A5E4" w14:textId="77777777" w:rsidR="00D13B03" w:rsidRDefault="00D13B03" w:rsidP="00D13B03">
      <w:pPr>
        <w:rPr>
          <w:rtl/>
        </w:rPr>
      </w:pPr>
      <w:bookmarkStart w:id="197" w:name="_ETM_Q1_1769053"/>
      <w:bookmarkStart w:id="198" w:name="_ETM_Q1_1769120"/>
      <w:bookmarkEnd w:id="197"/>
      <w:bookmarkEnd w:id="198"/>
    </w:p>
    <w:p w14:paraId="0F19DF0B" w14:textId="77777777" w:rsidR="00D13B03" w:rsidRDefault="00D13B03" w:rsidP="00D13B03">
      <w:pPr>
        <w:pStyle w:val="af6"/>
        <w:keepNext/>
        <w:rPr>
          <w:rtl/>
        </w:rPr>
      </w:pPr>
      <w:bookmarkStart w:id="199" w:name="_ETM_Q1_1630902"/>
      <w:bookmarkStart w:id="200" w:name="_ETM_Q1_1630942"/>
      <w:bookmarkEnd w:id="199"/>
      <w:bookmarkEnd w:id="200"/>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E8E59D9" w14:textId="77777777" w:rsidR="00D13B03" w:rsidRDefault="00D13B03" w:rsidP="00D13B03">
      <w:pPr>
        <w:rPr>
          <w:rtl/>
        </w:rPr>
      </w:pPr>
    </w:p>
    <w:p w14:paraId="6619C427" w14:textId="7EB31A16" w:rsidR="00D13B03" w:rsidRDefault="00D13B03" w:rsidP="00D13B03">
      <w:pPr>
        <w:rPr>
          <w:rtl/>
        </w:rPr>
      </w:pPr>
      <w:bookmarkStart w:id="201" w:name="_ETM_Q1_1762732"/>
      <w:bookmarkStart w:id="202" w:name="_ETM_Q1_1762789"/>
      <w:bookmarkEnd w:id="201"/>
      <w:bookmarkEnd w:id="202"/>
      <w:r>
        <w:rPr>
          <w:rtl/>
        </w:rPr>
        <w:t>היועצת המשפטית לוועדה</w:t>
      </w:r>
      <w:r w:rsidR="00EF7DB7">
        <w:rPr>
          <w:rFonts w:hint="cs"/>
          <w:rtl/>
        </w:rPr>
        <w:t>,</w:t>
      </w:r>
      <w:r>
        <w:rPr>
          <w:rtl/>
        </w:rPr>
        <w:t xml:space="preserve"> רוצה להתייחס?</w:t>
      </w:r>
    </w:p>
    <w:p w14:paraId="058702C9" w14:textId="77777777" w:rsidR="00D13B03" w:rsidRDefault="00D13B03" w:rsidP="00D13B03">
      <w:pPr>
        <w:rPr>
          <w:rtl/>
        </w:rPr>
      </w:pPr>
    </w:p>
    <w:p w14:paraId="27827ABD" w14:textId="77777777" w:rsidR="00D13B03" w:rsidRDefault="00D13B03" w:rsidP="00D13B03">
      <w:pPr>
        <w:pStyle w:val="a4"/>
        <w:keepNext/>
        <w:rPr>
          <w:rtl/>
        </w:rPr>
      </w:pPr>
      <w:r>
        <w:rPr>
          <w:rStyle w:val="TagStyle"/>
          <w:rFonts w:hint="cs"/>
          <w:rtl/>
        </w:rPr>
        <w:t xml:space="preserve">&lt;&lt; דובר &gt;&gt; </w:t>
      </w:r>
      <w:r>
        <w:rPr>
          <w:rFonts w:hint="cs"/>
          <w:rtl/>
        </w:rPr>
        <w:t>דגנית כהן-ויליאמס:</w:t>
      </w:r>
      <w:r>
        <w:rPr>
          <w:rStyle w:val="TagStyle"/>
          <w:rFonts w:hint="cs"/>
          <w:rtl/>
        </w:rPr>
        <w:t xml:space="preserve"> &lt;&lt; דובר &gt;&gt;</w:t>
      </w:r>
      <w:r>
        <w:rPr>
          <w:rFonts w:hint="cs"/>
          <w:rtl/>
        </w:rPr>
        <w:t xml:space="preserve">   </w:t>
      </w:r>
    </w:p>
    <w:p w14:paraId="53AB7475" w14:textId="77777777" w:rsidR="00D13B03" w:rsidRDefault="00D13B03" w:rsidP="00D13B03">
      <w:pPr>
        <w:rPr>
          <w:rtl/>
        </w:rPr>
      </w:pPr>
    </w:p>
    <w:p w14:paraId="739F9780" w14:textId="29D6A6BA" w:rsidR="00D13B03" w:rsidRDefault="00D13B03" w:rsidP="00D13B03">
      <w:pPr>
        <w:rPr>
          <w:rtl/>
        </w:rPr>
      </w:pPr>
      <w:r>
        <w:rPr>
          <w:rtl/>
        </w:rPr>
        <w:t xml:space="preserve">בהצעת החוק המקורית משנת 1997, כשהוקם מוסד הרשם לענייני ירושה, ההצעה לא כללה את שלושת ההליכים הללו. במהלך הליך </w:t>
      </w:r>
      <w:bookmarkStart w:id="203" w:name="_ETM_Q_1254126"/>
      <w:bookmarkEnd w:id="203"/>
      <w:r>
        <w:rPr>
          <w:rtl/>
        </w:rPr>
        <w:t xml:space="preserve">החקיקה הם </w:t>
      </w:r>
      <w:r w:rsidR="00880DFD">
        <w:rPr>
          <w:rFonts w:hint="cs"/>
          <w:rtl/>
        </w:rPr>
        <w:t>ה</w:t>
      </w:r>
      <w:r>
        <w:rPr>
          <w:rtl/>
        </w:rPr>
        <w:t>וספו כרשימת חריגים שצריכים לעבור לבית המשפט</w:t>
      </w:r>
      <w:bookmarkStart w:id="204" w:name="_ETM_Q_1256910"/>
      <w:bookmarkEnd w:id="204"/>
      <w:r>
        <w:rPr>
          <w:rtl/>
        </w:rPr>
        <w:t>, מתוך מחשבה שדרוש שם שיקול דעת שיפוטי</w:t>
      </w:r>
      <w:bookmarkStart w:id="205" w:name="_ETM_Q_1261737"/>
      <w:bookmarkEnd w:id="205"/>
      <w:r>
        <w:rPr>
          <w:rtl/>
        </w:rPr>
        <w:t xml:space="preserve"> כי מדובר בעניינים מורכבים יותר. היום לאחר הניסיון שנצבר אנחנו מבינים</w:t>
      </w:r>
      <w:r w:rsidR="00880DFD">
        <w:rPr>
          <w:rFonts w:hint="cs"/>
          <w:rtl/>
        </w:rPr>
        <w:t>,</w:t>
      </w:r>
      <w:r>
        <w:rPr>
          <w:rtl/>
        </w:rPr>
        <w:t xml:space="preserve"> לפי דברי ההסבר להצעה הזאת</w:t>
      </w:r>
      <w:r w:rsidR="00880DFD">
        <w:rPr>
          <w:rFonts w:hint="cs"/>
          <w:rtl/>
        </w:rPr>
        <w:t>,</w:t>
      </w:r>
      <w:r>
        <w:rPr>
          <w:rtl/>
        </w:rPr>
        <w:t xml:space="preserve"> שזה לא כך, ובמקום שאין התנגדות הרשם סבור שהוא יכול לדון. </w:t>
      </w:r>
    </w:p>
    <w:p w14:paraId="4C83F206" w14:textId="77777777" w:rsidR="00D13B03" w:rsidRDefault="00D13B03" w:rsidP="00D13B03">
      <w:pPr>
        <w:rPr>
          <w:rtl/>
        </w:rPr>
      </w:pPr>
      <w:bookmarkStart w:id="206" w:name="_ETM_Q_1274960"/>
      <w:bookmarkStart w:id="207" w:name="_ETM_Q_1275157"/>
      <w:bookmarkStart w:id="208" w:name="_ETM_Q_1275559"/>
      <w:bookmarkEnd w:id="206"/>
      <w:bookmarkEnd w:id="207"/>
      <w:bookmarkEnd w:id="208"/>
    </w:p>
    <w:p w14:paraId="7CE8B900" w14:textId="2C783A87" w:rsidR="00D13B03" w:rsidRDefault="00D13B03" w:rsidP="007B424A">
      <w:pPr>
        <w:rPr>
          <w:rtl/>
        </w:rPr>
      </w:pPr>
      <w:bookmarkStart w:id="209" w:name="_ETM_Q_1275739"/>
      <w:bookmarkEnd w:id="209"/>
      <w:r>
        <w:rPr>
          <w:rtl/>
        </w:rPr>
        <w:t xml:space="preserve">אנחנו בכל זאת נבקש לשמוע קצת </w:t>
      </w:r>
      <w:bookmarkStart w:id="210" w:name="_ETM_Q_1272093"/>
      <w:bookmarkEnd w:id="210"/>
      <w:r>
        <w:rPr>
          <w:rtl/>
        </w:rPr>
        <w:t>על ההליכים האלה ועל איך זה יתנהל אצל הרשם</w:t>
      </w:r>
      <w:r w:rsidR="00C33F18">
        <w:rPr>
          <w:rFonts w:hint="cs"/>
          <w:rtl/>
        </w:rPr>
        <w:t>,</w:t>
      </w:r>
      <w:r>
        <w:rPr>
          <w:rtl/>
        </w:rPr>
        <w:t xml:space="preserve"> כי לפחות על פניו</w:t>
      </w:r>
      <w:r w:rsidR="007B424A">
        <w:rPr>
          <w:rFonts w:hint="cs"/>
          <w:rtl/>
        </w:rPr>
        <w:t>,</w:t>
      </w:r>
      <w:r>
        <w:rPr>
          <w:rtl/>
        </w:rPr>
        <w:t xml:space="preserve"> כשמדובר למשל על צוואה שבעל-פה</w:t>
      </w:r>
      <w:r w:rsidR="00880DFD">
        <w:rPr>
          <w:rFonts w:hint="cs"/>
          <w:rtl/>
        </w:rPr>
        <w:t>,</w:t>
      </w:r>
      <w:r>
        <w:rPr>
          <w:rtl/>
        </w:rPr>
        <w:t xml:space="preserve"> אנחנו צריכים לדעת אם </w:t>
      </w:r>
      <w:r w:rsidR="007B424A">
        <w:rPr>
          <w:rFonts w:hint="cs"/>
          <w:rtl/>
        </w:rPr>
        <w:t>מ</w:t>
      </w:r>
      <w:r>
        <w:rPr>
          <w:rtl/>
        </w:rPr>
        <w:t>דובר באמרת 'שכיב מרע'</w:t>
      </w:r>
      <w:r w:rsidR="007B424A">
        <w:rPr>
          <w:rFonts w:hint="cs"/>
          <w:rtl/>
        </w:rPr>
        <w:t>,</w:t>
      </w:r>
      <w:r>
        <w:rPr>
          <w:rtl/>
        </w:rPr>
        <w:t xml:space="preserve"> ומה העדויות של העדים על מה שהוא אמר והאם עדים מעוניינים</w:t>
      </w:r>
      <w:r w:rsidR="007B424A">
        <w:rPr>
          <w:rFonts w:hint="cs"/>
          <w:rtl/>
        </w:rPr>
        <w:t xml:space="preserve">. </w:t>
      </w:r>
      <w:r>
        <w:rPr>
          <w:rtl/>
        </w:rPr>
        <w:t xml:space="preserve">או למשל </w:t>
      </w:r>
      <w:r w:rsidR="00C33F18">
        <w:rPr>
          <w:rFonts w:hint="cs"/>
          <w:rtl/>
        </w:rPr>
        <w:t>כש</w:t>
      </w:r>
      <w:r>
        <w:rPr>
          <w:rtl/>
        </w:rPr>
        <w:t>מקום מושבו של המוריש הוא בחו"ל</w:t>
      </w:r>
      <w:r w:rsidR="007B424A">
        <w:rPr>
          <w:rFonts w:hint="cs"/>
          <w:rtl/>
        </w:rPr>
        <w:t>,</w:t>
      </w:r>
      <w:r w:rsidR="00880DFD">
        <w:rPr>
          <w:rFonts w:hint="cs"/>
          <w:rtl/>
        </w:rPr>
        <w:t xml:space="preserve"> </w:t>
      </w:r>
      <w:r>
        <w:rPr>
          <w:rtl/>
        </w:rPr>
        <w:t xml:space="preserve">צריך חוות דעת על הדין הזר. אלו דברים שעל פניהם נשמעים מורכבים, ומעניין אותנו לשמוע כיצד </w:t>
      </w:r>
      <w:bookmarkStart w:id="211" w:name="_ETM_Q_1297331"/>
      <w:bookmarkEnd w:id="211"/>
      <w:r>
        <w:rPr>
          <w:rtl/>
        </w:rPr>
        <w:t xml:space="preserve">הם יתנהלו שלא בבית המשפט. </w:t>
      </w:r>
      <w:bookmarkStart w:id="212" w:name="_ETM_Q_1308990"/>
      <w:bookmarkEnd w:id="212"/>
    </w:p>
    <w:p w14:paraId="070E39A0" w14:textId="77777777" w:rsidR="00D13B03" w:rsidRDefault="00D13B03" w:rsidP="00D13B03">
      <w:pPr>
        <w:rPr>
          <w:rtl/>
        </w:rPr>
      </w:pPr>
      <w:bookmarkStart w:id="213" w:name="_ETM_Q_1309141"/>
      <w:bookmarkEnd w:id="213"/>
    </w:p>
    <w:p w14:paraId="47C57615" w14:textId="6954C86F" w:rsidR="00D13B03" w:rsidRDefault="00D13B03" w:rsidP="00D13B03">
      <w:pPr>
        <w:rPr>
          <w:rtl/>
        </w:rPr>
      </w:pPr>
      <w:bookmarkStart w:id="214" w:name="_ETM_Q_1309527"/>
      <w:bookmarkStart w:id="215" w:name="_ETM_Q_1309678"/>
      <w:bookmarkEnd w:id="214"/>
      <w:bookmarkEnd w:id="215"/>
      <w:r>
        <w:rPr>
          <w:rtl/>
        </w:rPr>
        <w:t>ועוד דבר</w:t>
      </w:r>
      <w:r w:rsidR="00880DFD">
        <w:rPr>
          <w:rFonts w:hint="cs"/>
          <w:rtl/>
        </w:rPr>
        <w:t>ים</w:t>
      </w:r>
      <w:r>
        <w:rPr>
          <w:rtl/>
        </w:rPr>
        <w:t xml:space="preserve"> שנרצה לדעת</w:t>
      </w:r>
      <w:r w:rsidR="00880DFD">
        <w:rPr>
          <w:rFonts w:hint="cs"/>
          <w:rtl/>
        </w:rPr>
        <w:t xml:space="preserve">: </w:t>
      </w:r>
      <w:r>
        <w:rPr>
          <w:rtl/>
        </w:rPr>
        <w:t>מתי אתם עושים שימוש באותו סעיף 8</w:t>
      </w:r>
      <w:r w:rsidR="00880DFD">
        <w:rPr>
          <w:rFonts w:hint="cs"/>
          <w:rtl/>
        </w:rPr>
        <w:t>?</w:t>
      </w:r>
      <w:r>
        <w:rPr>
          <w:rtl/>
        </w:rPr>
        <w:t xml:space="preserve"> והאם אתם סבורים </w:t>
      </w:r>
      <w:r w:rsidR="00880DFD">
        <w:rPr>
          <w:rFonts w:hint="cs"/>
          <w:rtl/>
        </w:rPr>
        <w:t>ש</w:t>
      </w:r>
      <w:r>
        <w:rPr>
          <w:rtl/>
        </w:rPr>
        <w:t>כשיהיו לכם סמכויות נוספות על</w:t>
      </w:r>
      <w:r w:rsidR="00880DFD">
        <w:rPr>
          <w:rFonts w:hint="cs"/>
          <w:rtl/>
        </w:rPr>
        <w:t>-</w:t>
      </w:r>
      <w:r>
        <w:rPr>
          <w:rtl/>
        </w:rPr>
        <w:t>פי ההצעה, השימוש בו יהיה יותר תדיר, ואיך זה יתבצע</w:t>
      </w:r>
      <w:r w:rsidR="00880DFD">
        <w:rPr>
          <w:rFonts w:hint="cs"/>
          <w:rtl/>
        </w:rPr>
        <w:t>?</w:t>
      </w:r>
    </w:p>
    <w:p w14:paraId="7D4FDDFD" w14:textId="77777777" w:rsidR="00D13B03" w:rsidRDefault="00D13B03" w:rsidP="00D13B03">
      <w:pPr>
        <w:rPr>
          <w:rtl/>
        </w:rPr>
      </w:pPr>
      <w:bookmarkStart w:id="216" w:name="_ETM_Q1_1747931"/>
      <w:bookmarkEnd w:id="216"/>
    </w:p>
    <w:p w14:paraId="7C04355B" w14:textId="77777777" w:rsidR="00D13B03" w:rsidRDefault="00D13B03" w:rsidP="00D13B03">
      <w:pPr>
        <w:pStyle w:val="a4"/>
        <w:keepNext/>
        <w:rPr>
          <w:rtl/>
        </w:rPr>
      </w:pPr>
      <w:bookmarkStart w:id="217" w:name="_ETM_Q1_1771701"/>
      <w:bookmarkStart w:id="218" w:name="_ETM_Q1_1771775"/>
      <w:bookmarkEnd w:id="217"/>
      <w:bookmarkEnd w:id="218"/>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487FED67" w14:textId="77777777" w:rsidR="00D13B03" w:rsidRDefault="00D13B03" w:rsidP="00D13B03">
      <w:pPr>
        <w:rPr>
          <w:rtl/>
        </w:rPr>
      </w:pPr>
    </w:p>
    <w:p w14:paraId="6EC3604E" w14:textId="34C6FD7F" w:rsidR="00D13B03" w:rsidRDefault="00D13B03" w:rsidP="007B424A">
      <w:pPr>
        <w:rPr>
          <w:rtl/>
        </w:rPr>
      </w:pPr>
      <w:r>
        <w:rPr>
          <w:rtl/>
        </w:rPr>
        <w:t>אני מציע, גברתי, שעורכת הדין ציפי סולומון</w:t>
      </w:r>
      <w:r w:rsidR="007B424A">
        <w:rPr>
          <w:rFonts w:hint="cs"/>
          <w:rtl/>
        </w:rPr>
        <w:t>,</w:t>
      </w:r>
      <w:r>
        <w:rPr>
          <w:rtl/>
        </w:rPr>
        <w:t xml:space="preserve"> שמנהלת את מערך הרשם אצלנו ורשמת ירושה בעצמה, תתייחס לשאלות.</w:t>
      </w:r>
    </w:p>
    <w:p w14:paraId="58529302" w14:textId="77777777" w:rsidR="00D13B03" w:rsidRDefault="00D13B03" w:rsidP="00D13B03">
      <w:pPr>
        <w:ind w:firstLine="0"/>
        <w:rPr>
          <w:rtl/>
        </w:rPr>
      </w:pPr>
      <w:bookmarkStart w:id="219" w:name="_ETM_Q1_1772085"/>
      <w:bookmarkStart w:id="220" w:name="_ETM_Q1_1772155"/>
      <w:bookmarkStart w:id="221" w:name="_ETM_Q1_1773285"/>
      <w:bookmarkStart w:id="222" w:name="_ETM_Q1_1773344"/>
      <w:bookmarkEnd w:id="219"/>
      <w:bookmarkEnd w:id="220"/>
      <w:bookmarkEnd w:id="221"/>
      <w:bookmarkEnd w:id="222"/>
    </w:p>
    <w:p w14:paraId="72DEAB89" w14:textId="77777777" w:rsidR="00D13B03" w:rsidRDefault="00D13B03" w:rsidP="00D13B03">
      <w:pPr>
        <w:pStyle w:val="af9"/>
        <w:keepNext/>
        <w:rPr>
          <w:rtl/>
        </w:rPr>
      </w:pPr>
      <w:bookmarkStart w:id="223" w:name="ET_guest_521266_6"/>
      <w:r>
        <w:rPr>
          <w:rStyle w:val="TagStyle"/>
          <w:rFonts w:hint="cs"/>
          <w:rtl/>
        </w:rPr>
        <w:t xml:space="preserve"> &lt;&lt;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bookmarkEnd w:id="223"/>
    </w:p>
    <w:p w14:paraId="6367919E" w14:textId="77777777" w:rsidR="00D13B03" w:rsidRDefault="00D13B03" w:rsidP="00D13B03">
      <w:pPr>
        <w:ind w:firstLine="0"/>
        <w:rPr>
          <w:rtl/>
        </w:rPr>
      </w:pPr>
      <w:bookmarkStart w:id="224" w:name="_ETM_Q1_1748296"/>
      <w:bookmarkStart w:id="225" w:name="_ETM_Q1_1748347"/>
      <w:bookmarkEnd w:id="224"/>
      <w:bookmarkEnd w:id="225"/>
    </w:p>
    <w:p w14:paraId="174A3524" w14:textId="463CC8FC" w:rsidR="00D13B03" w:rsidRDefault="00D13B03" w:rsidP="00D13B03">
      <w:pPr>
        <w:rPr>
          <w:rtl/>
        </w:rPr>
      </w:pPr>
      <w:bookmarkStart w:id="226" w:name="_ETM_Q1_1777404"/>
      <w:bookmarkStart w:id="227" w:name="_ETM_Q1_1777459"/>
      <w:bookmarkEnd w:id="226"/>
      <w:bookmarkEnd w:id="227"/>
      <w:r>
        <w:rPr>
          <w:rtl/>
        </w:rPr>
        <w:t xml:space="preserve">צוהריים טובים. אני אתייחס לשאלות אחת-אחת, לפי הסדר. לגבי ההליכים המורכבים, אני חייבת לציין שכל בקשה שמוגשת לרשם לענייני ירושה, גם היום וגם כמובן בעתיד, עוברת בדיקה משפטית של יועץ משפטי, של עוזר משפטי </w:t>
      </w:r>
      <w:bookmarkStart w:id="228" w:name="_ETM_Q_1350857"/>
      <w:bookmarkEnd w:id="228"/>
      <w:r>
        <w:rPr>
          <w:rtl/>
        </w:rPr>
        <w:t xml:space="preserve">לרשם – שבודק את התקינות מבחינת עמידת הצוואה בהוראות החוק; שואל את השאלות הרלוונטיות; בודק האם יש צדדים </w:t>
      </w:r>
      <w:bookmarkStart w:id="229" w:name="_ETM_Q_1358727"/>
      <w:bookmarkEnd w:id="229"/>
      <w:r>
        <w:rPr>
          <w:rtl/>
        </w:rPr>
        <w:t>שעלולים להיפגע כתוצאה מקיומה של אותה צוואה עם פגם או 'שכיב מרע'</w:t>
      </w:r>
      <w:r w:rsidR="00205E9D">
        <w:rPr>
          <w:rFonts w:hint="cs"/>
          <w:rtl/>
        </w:rPr>
        <w:t>,</w:t>
      </w:r>
      <w:r>
        <w:rPr>
          <w:rtl/>
        </w:rPr>
        <w:t xml:space="preserve"> ונותן את העמדה שלו. גם הרשם בעצמו כמובן קורא אחר-כך את כל התיקים, כפי שהוא עושה בכל תיק ותיק כשהוא חותם על הצו, ומוודא שניתן לתת את הצו. </w:t>
      </w:r>
    </w:p>
    <w:p w14:paraId="14E55848" w14:textId="77777777" w:rsidR="00D13B03" w:rsidRDefault="00D13B03" w:rsidP="00D13B03">
      <w:pPr>
        <w:rPr>
          <w:rtl/>
        </w:rPr>
      </w:pPr>
      <w:bookmarkStart w:id="230" w:name="_ETM_Q_1371514"/>
      <w:bookmarkStart w:id="231" w:name="_ETM_Q_1371686"/>
      <w:bookmarkEnd w:id="230"/>
      <w:bookmarkEnd w:id="231"/>
    </w:p>
    <w:p w14:paraId="3D789075" w14:textId="0E921AA0" w:rsidR="00D13B03" w:rsidRDefault="00D13B03" w:rsidP="00C32A1D">
      <w:pPr>
        <w:rPr>
          <w:rtl/>
        </w:rPr>
      </w:pPr>
      <w:bookmarkStart w:id="232" w:name="_ETM_Q_1371946"/>
      <w:bookmarkStart w:id="233" w:name="_ETM_Q_1372072"/>
      <w:bookmarkEnd w:id="232"/>
      <w:bookmarkEnd w:id="233"/>
      <w:r>
        <w:rPr>
          <w:rtl/>
        </w:rPr>
        <w:t>אנחנו רואים בהליכים האלה, בכל שלושת</w:t>
      </w:r>
      <w:bookmarkStart w:id="234" w:name="_ETM_Q_1376477"/>
      <w:bookmarkEnd w:id="234"/>
      <w:r>
        <w:rPr>
          <w:rtl/>
        </w:rPr>
        <w:t xml:space="preserve"> המקרים שאנחנו מבקשים להרחיב בהם את סמכויות הרשמים, שמה שקורה בפועל הוא שהתיקים עוברים לבית המשפט, </w:t>
      </w:r>
      <w:r w:rsidR="007B424A">
        <w:rPr>
          <w:rFonts w:hint="cs"/>
          <w:rtl/>
        </w:rPr>
        <w:t>ו</w:t>
      </w:r>
      <w:r>
        <w:rPr>
          <w:rtl/>
        </w:rPr>
        <w:t xml:space="preserve">בית המשפט קורא את החומר ונותן את הצו. אנחנו מדברים על זה שהמקרים האלה יעברו רק </w:t>
      </w:r>
      <w:bookmarkStart w:id="235" w:name="_ETM_Q_1389308"/>
      <w:bookmarkEnd w:id="235"/>
      <w:r>
        <w:rPr>
          <w:rtl/>
        </w:rPr>
        <w:t xml:space="preserve">במקרה שאין התנגדות. ממילא אם יש צד </w:t>
      </w:r>
      <w:r w:rsidR="00205E9D">
        <w:rPr>
          <w:rFonts w:hint="cs"/>
          <w:rtl/>
        </w:rPr>
        <w:t>ש</w:t>
      </w:r>
      <w:r>
        <w:rPr>
          <w:rtl/>
        </w:rPr>
        <w:t>מתנגד לצוואה בגלל שהיא לא צוואת 'שכיב מרע'</w:t>
      </w:r>
      <w:r w:rsidR="007B424A">
        <w:rPr>
          <w:rFonts w:hint="cs"/>
          <w:rtl/>
        </w:rPr>
        <w:t>,</w:t>
      </w:r>
      <w:r w:rsidR="007B424A">
        <w:rPr>
          <w:rtl/>
        </w:rPr>
        <w:t xml:space="preserve"> </w:t>
      </w:r>
      <w:r>
        <w:rPr>
          <w:rtl/>
        </w:rPr>
        <w:t xml:space="preserve">או </w:t>
      </w:r>
      <w:bookmarkStart w:id="236" w:name="_ETM_Q_1394593"/>
      <w:bookmarkEnd w:id="236"/>
      <w:r>
        <w:rPr>
          <w:rtl/>
        </w:rPr>
        <w:t>בגלל שהיא לא עונה לתנאים</w:t>
      </w:r>
      <w:r w:rsidR="00C32A1D">
        <w:rPr>
          <w:rFonts w:hint="cs"/>
          <w:rtl/>
        </w:rPr>
        <w:t>,</w:t>
      </w:r>
      <w:r w:rsidR="00C32A1D">
        <w:rPr>
          <w:rtl/>
        </w:rPr>
        <w:t xml:space="preserve"> </w:t>
      </w:r>
      <w:r>
        <w:rPr>
          <w:rtl/>
        </w:rPr>
        <w:t xml:space="preserve">או בגלל </w:t>
      </w:r>
      <w:bookmarkStart w:id="237" w:name="_ETM_Q_1398193"/>
      <w:bookmarkEnd w:id="237"/>
      <w:r>
        <w:rPr>
          <w:rtl/>
        </w:rPr>
        <w:t>שהפגם או החסר מעידים על הרצון</w:t>
      </w:r>
      <w:r>
        <w:t>/</w:t>
      </w:r>
      <w:r>
        <w:rPr>
          <w:rtl/>
        </w:rPr>
        <w:t xml:space="preserve">היעדר הרצון של המצווה – </w:t>
      </w:r>
      <w:bookmarkStart w:id="238" w:name="_ETM_Q_1410106"/>
      <w:bookmarkEnd w:id="238"/>
      <w:r>
        <w:rPr>
          <w:rtl/>
        </w:rPr>
        <w:t>ממילא זה יעבור לבית המשפט. אנחנו לא מדברים על המקרים האלה. אנחנו</w:t>
      </w:r>
      <w:bookmarkStart w:id="239" w:name="_ETM_Q1_1777573"/>
      <w:bookmarkStart w:id="240" w:name="_ETM_Q1_1777620"/>
      <w:bookmarkEnd w:id="239"/>
      <w:bookmarkEnd w:id="240"/>
      <w:r>
        <w:rPr>
          <w:rtl/>
        </w:rPr>
        <w:t xml:space="preserve"> מדברים על מקרים פשוטים שבהם יש הסכמה</w:t>
      </w:r>
      <w:r w:rsidR="00C32A1D">
        <w:rPr>
          <w:rFonts w:hint="cs"/>
          <w:rtl/>
        </w:rPr>
        <w:t>;</w:t>
      </w:r>
      <w:r w:rsidR="00C32A1D">
        <w:rPr>
          <w:rtl/>
        </w:rPr>
        <w:t xml:space="preserve"> </w:t>
      </w:r>
      <w:r w:rsidR="00C32A1D">
        <w:rPr>
          <w:rFonts w:hint="cs"/>
          <w:rtl/>
        </w:rPr>
        <w:t>ש</w:t>
      </w:r>
      <w:r>
        <w:rPr>
          <w:rtl/>
        </w:rPr>
        <w:t>כל המעורבים יודעים</w:t>
      </w:r>
      <w:bookmarkStart w:id="241" w:name="_ETM_Q_1411911"/>
      <w:bookmarkEnd w:id="241"/>
      <w:r>
        <w:rPr>
          <w:rtl/>
        </w:rPr>
        <w:t xml:space="preserve"> </w:t>
      </w:r>
      <w:r w:rsidR="00251A23">
        <w:rPr>
          <w:rFonts w:hint="cs"/>
          <w:rtl/>
        </w:rPr>
        <w:t>ו</w:t>
      </w:r>
      <w:r>
        <w:rPr>
          <w:rtl/>
        </w:rPr>
        <w:t xml:space="preserve">מסכימים שיש איזשהו פגם או חסר, </w:t>
      </w:r>
      <w:bookmarkStart w:id="242" w:name="_ETM_Q_1420123"/>
      <w:bookmarkEnd w:id="242"/>
      <w:r>
        <w:rPr>
          <w:rtl/>
        </w:rPr>
        <w:t>ואפשר לקיים אותו בלי ב</w:t>
      </w:r>
      <w:r w:rsidR="00D5200F">
        <w:rPr>
          <w:rFonts w:hint="cs"/>
          <w:rtl/>
        </w:rPr>
        <w:t>ע</w:t>
      </w:r>
      <w:r>
        <w:rPr>
          <w:rtl/>
        </w:rPr>
        <w:t xml:space="preserve">יה. </w:t>
      </w:r>
    </w:p>
    <w:p w14:paraId="554AAB39" w14:textId="77777777" w:rsidR="00D13B03" w:rsidRDefault="00D13B03" w:rsidP="00D13B03">
      <w:pPr>
        <w:rPr>
          <w:rtl/>
        </w:rPr>
      </w:pPr>
    </w:p>
    <w:p w14:paraId="2C9797EE" w14:textId="562C6AE6" w:rsidR="00D13B03" w:rsidRDefault="00D13B03" w:rsidP="00C32A1D">
      <w:pPr>
        <w:rPr>
          <w:rtl/>
        </w:rPr>
      </w:pPr>
      <w:r>
        <w:rPr>
          <w:rtl/>
        </w:rPr>
        <w:t>כך גם לגבי הבקשות של תושבי החוץ. זה נכון, בשנת 1998</w:t>
      </w:r>
      <w:r w:rsidR="00C32A1D">
        <w:rPr>
          <w:rFonts w:hint="cs"/>
          <w:rtl/>
        </w:rPr>
        <w:t>,</w:t>
      </w:r>
      <w:r>
        <w:rPr>
          <w:rtl/>
        </w:rPr>
        <w:t xml:space="preserve"> כשהוקם מוסד הרשם לענייני ירושה</w:t>
      </w:r>
      <w:r w:rsidR="00251A23">
        <w:rPr>
          <w:rFonts w:hint="cs"/>
          <w:rtl/>
        </w:rPr>
        <w:t>,</w:t>
      </w:r>
      <w:r>
        <w:rPr>
          <w:rtl/>
        </w:rPr>
        <w:t xml:space="preserve"> הייתה איזושהי התלבטות וחשבו מה הם הנושאים שנראו באותה נקודת זמן סבוכים </w:t>
      </w:r>
      <w:bookmarkStart w:id="243" w:name="_ETM_Q1_1783838"/>
      <w:bookmarkStart w:id="244" w:name="_ETM_Q1_1783883"/>
      <w:bookmarkStart w:id="245" w:name="_ETM_Q1_1783997"/>
      <w:bookmarkStart w:id="246" w:name="_ETM_Q1_1784036"/>
      <w:bookmarkStart w:id="247" w:name="_ETM_Q1_1792880"/>
      <w:bookmarkStart w:id="248" w:name="_ETM_Q1_1792935"/>
      <w:bookmarkStart w:id="249" w:name="_ETM_Q1_1793166"/>
      <w:bookmarkStart w:id="250" w:name="_ETM_Q1_1793202"/>
      <w:bookmarkEnd w:id="243"/>
      <w:bookmarkEnd w:id="244"/>
      <w:bookmarkEnd w:id="245"/>
      <w:bookmarkEnd w:id="246"/>
      <w:bookmarkEnd w:id="247"/>
      <w:bookmarkEnd w:id="248"/>
      <w:bookmarkEnd w:id="249"/>
      <w:bookmarkEnd w:id="250"/>
      <w:r>
        <w:rPr>
          <w:rtl/>
        </w:rPr>
        <w:t xml:space="preserve">כדי להעביר אותם לבית המשפט. </w:t>
      </w:r>
      <w:bookmarkStart w:id="251" w:name="_ETM_Q_1434236"/>
      <w:bookmarkEnd w:id="251"/>
      <w:r>
        <w:rPr>
          <w:rtl/>
        </w:rPr>
        <w:t xml:space="preserve">לא ידעו איך הערכאה הזאת תתנהל. היום, כמעט 25 שנים אחרי, אנחנו יודעים שאנחנו מסוגלים לעשות את </w:t>
      </w:r>
      <w:bookmarkStart w:id="252" w:name="_ETM_Q_1442087"/>
      <w:bookmarkEnd w:id="252"/>
      <w:r>
        <w:rPr>
          <w:rtl/>
        </w:rPr>
        <w:t xml:space="preserve">זה ושהמקרים הם לא סבוכים. </w:t>
      </w:r>
      <w:r w:rsidR="00251A23">
        <w:rPr>
          <w:rtl/>
        </w:rPr>
        <w:t>בסוף</w:t>
      </w:r>
      <w:r w:rsidR="00251A23">
        <w:rPr>
          <w:rFonts w:hint="cs"/>
          <w:rtl/>
        </w:rPr>
        <w:t xml:space="preserve">, </w:t>
      </w:r>
      <w:r>
        <w:rPr>
          <w:rtl/>
        </w:rPr>
        <w:t>מדובר בחוות דעת של הדין הזר</w:t>
      </w:r>
      <w:r w:rsidR="00C32A1D">
        <w:rPr>
          <w:rFonts w:hint="cs"/>
          <w:rtl/>
        </w:rPr>
        <w:t>,</w:t>
      </w:r>
      <w:r w:rsidR="00251A23">
        <w:rPr>
          <w:rFonts w:hint="cs"/>
          <w:rtl/>
        </w:rPr>
        <w:t xml:space="preserve"> ש</w:t>
      </w:r>
      <w:r>
        <w:rPr>
          <w:rtl/>
        </w:rPr>
        <w:t xml:space="preserve">כל יועץ משפטי ורשם יכולים </w:t>
      </w:r>
      <w:r w:rsidR="00C32A1D">
        <w:rPr>
          <w:rFonts w:hint="cs"/>
          <w:rtl/>
        </w:rPr>
        <w:t xml:space="preserve">גם היום </w:t>
      </w:r>
      <w:r>
        <w:rPr>
          <w:rtl/>
        </w:rPr>
        <w:t xml:space="preserve">לקרוא </w:t>
      </w:r>
      <w:r w:rsidR="00C32A1D">
        <w:rPr>
          <w:rFonts w:hint="cs"/>
          <w:rtl/>
        </w:rPr>
        <w:t>ו</w:t>
      </w:r>
      <w:r>
        <w:rPr>
          <w:rtl/>
        </w:rPr>
        <w:t xml:space="preserve">להחליט מה קובעת חוות הדעת ולתת את הצו. אנחנו רואים </w:t>
      </w:r>
      <w:r w:rsidR="00251A23">
        <w:rPr>
          <w:rFonts w:hint="cs"/>
          <w:rtl/>
        </w:rPr>
        <w:lastRenderedPageBreak/>
        <w:t>ש</w:t>
      </w:r>
      <w:r w:rsidR="002D46F2">
        <w:rPr>
          <w:rFonts w:hint="cs"/>
          <w:rtl/>
        </w:rPr>
        <w:t>ה</w:t>
      </w:r>
      <w:r>
        <w:rPr>
          <w:rtl/>
        </w:rPr>
        <w:t xml:space="preserve">תיקים </w:t>
      </w:r>
      <w:r w:rsidR="002D46F2">
        <w:rPr>
          <w:rFonts w:hint="cs"/>
          <w:rtl/>
        </w:rPr>
        <w:t>ה</w:t>
      </w:r>
      <w:r>
        <w:rPr>
          <w:rtl/>
        </w:rPr>
        <w:t>אלה</w:t>
      </w:r>
      <w:r w:rsidR="00251A23">
        <w:rPr>
          <w:rFonts w:hint="cs"/>
          <w:rtl/>
        </w:rPr>
        <w:t xml:space="preserve"> </w:t>
      </w:r>
      <w:r>
        <w:rPr>
          <w:rtl/>
        </w:rPr>
        <w:t>מועברים לבית המשפט והוא נותן את הצו בלי איזשהו צורך בדיון אדברסרי בבית המשפט.</w:t>
      </w:r>
      <w:bookmarkStart w:id="253" w:name="_ETM_Q1_1886574"/>
      <w:bookmarkStart w:id="254" w:name="_ETM_Q1_1886640"/>
      <w:bookmarkEnd w:id="253"/>
      <w:bookmarkEnd w:id="254"/>
      <w:r>
        <w:rPr>
          <w:rtl/>
        </w:rPr>
        <w:t xml:space="preserve"> לכן אנחנו חושבים שמבחינת התועלת לציבור והפחתת הנטל </w:t>
      </w:r>
      <w:r w:rsidR="00251A23">
        <w:rPr>
          <w:rFonts w:hint="cs"/>
          <w:rtl/>
        </w:rPr>
        <w:t xml:space="preserve">– </w:t>
      </w:r>
      <w:r>
        <w:rPr>
          <w:rtl/>
        </w:rPr>
        <w:t xml:space="preserve">ראוי ונכון שזה יישאר אצלנו. </w:t>
      </w:r>
    </w:p>
    <w:p w14:paraId="4EAC405B" w14:textId="77777777" w:rsidR="00D13B03" w:rsidRDefault="00D13B03" w:rsidP="00D13B03">
      <w:pPr>
        <w:rPr>
          <w:rtl/>
        </w:rPr>
      </w:pPr>
      <w:bookmarkStart w:id="255" w:name="_ETM_Q_1474740"/>
      <w:bookmarkStart w:id="256" w:name="_ETM_Q_1474902"/>
      <w:bookmarkEnd w:id="255"/>
      <w:bookmarkEnd w:id="256"/>
    </w:p>
    <w:p w14:paraId="412DB40E" w14:textId="458BB31D" w:rsidR="00D13B03" w:rsidRDefault="00D13B03" w:rsidP="002D46F2">
      <w:pPr>
        <w:rPr>
          <w:rtl/>
        </w:rPr>
      </w:pPr>
      <w:bookmarkStart w:id="257" w:name="_ETM_Q_1475388"/>
      <w:bookmarkStart w:id="258" w:name="_ETM_Q_1475511"/>
      <w:bookmarkEnd w:id="257"/>
      <w:bookmarkEnd w:id="258"/>
      <w:r>
        <w:rPr>
          <w:rtl/>
        </w:rPr>
        <w:t>זה בקשר לשלושת הסעיפים, ורק</w:t>
      </w:r>
      <w:r w:rsidR="00251A23">
        <w:rPr>
          <w:rFonts w:hint="cs"/>
          <w:rtl/>
        </w:rPr>
        <w:t>,</w:t>
      </w:r>
      <w:r>
        <w:rPr>
          <w:rtl/>
        </w:rPr>
        <w:t xml:space="preserve"> אם יורשה לי</w:t>
      </w:r>
      <w:r w:rsidR="00251A23">
        <w:rPr>
          <w:rFonts w:hint="cs"/>
          <w:rtl/>
        </w:rPr>
        <w:t>,</w:t>
      </w:r>
      <w:r>
        <w:rPr>
          <w:rtl/>
        </w:rPr>
        <w:t xml:space="preserve"> לענות </w:t>
      </w:r>
      <w:r w:rsidR="002D46F2">
        <w:rPr>
          <w:rFonts w:hint="cs"/>
          <w:rtl/>
        </w:rPr>
        <w:t>לגבי</w:t>
      </w:r>
      <w:r w:rsidR="002D46F2">
        <w:rPr>
          <w:rtl/>
        </w:rPr>
        <w:t xml:space="preserve"> </w:t>
      </w:r>
      <w:r>
        <w:rPr>
          <w:rtl/>
        </w:rPr>
        <w:t>סעיף הסל</w:t>
      </w:r>
      <w:r w:rsidR="00251A23">
        <w:rPr>
          <w:rFonts w:hint="cs"/>
          <w:rtl/>
        </w:rPr>
        <w:t>:</w:t>
      </w:r>
      <w:r>
        <w:rPr>
          <w:rtl/>
        </w:rPr>
        <w:t xml:space="preserve"> אנחנו משתמשים בסעיף הסל לגבי כל מיני מקרים שבהם גם </w:t>
      </w:r>
      <w:bookmarkStart w:id="259" w:name="_ETM_Q_1474835"/>
      <w:bookmarkEnd w:id="259"/>
      <w:r>
        <w:rPr>
          <w:rtl/>
        </w:rPr>
        <w:t xml:space="preserve">אם זה לא עומד באחד משבעת המקרים נכון להיום – ואנחנו מקווים </w:t>
      </w:r>
      <w:bookmarkStart w:id="260" w:name="_ETM_Q_1487037"/>
      <w:bookmarkEnd w:id="260"/>
      <w:r>
        <w:rPr>
          <w:rtl/>
        </w:rPr>
        <w:t xml:space="preserve">שיישארו רק ארבעה כאלה אחרי התיקון, אם התיקון יתקבל – עדיין יכולה להיות </w:t>
      </w:r>
      <w:bookmarkStart w:id="261" w:name="_ETM_Q_1494234"/>
      <w:bookmarkEnd w:id="261"/>
      <w:r>
        <w:rPr>
          <w:rtl/>
        </w:rPr>
        <w:t xml:space="preserve">איזושהי בקשה או עניין שאנחנו חושבים שראוי שבית המשפט יראה. </w:t>
      </w:r>
      <w:bookmarkStart w:id="262" w:name="_ETM_Q_1495736"/>
      <w:bookmarkEnd w:id="262"/>
      <w:r>
        <w:rPr>
          <w:rtl/>
        </w:rPr>
        <w:t>זה יכול להיות למשל במקרים שבהם צד מסוים מבקש לאשר הסכם חלוקת עיזבון ו</w:t>
      </w:r>
      <w:r w:rsidR="00251A23">
        <w:rPr>
          <w:rFonts w:hint="cs"/>
          <w:rtl/>
        </w:rPr>
        <w:t xml:space="preserve">הוא </w:t>
      </w:r>
      <w:r>
        <w:rPr>
          <w:rtl/>
        </w:rPr>
        <w:t xml:space="preserve">לא </w:t>
      </w:r>
      <w:r w:rsidRPr="00433D72">
        <w:rPr>
          <w:rtl/>
        </w:rPr>
        <w:t xml:space="preserve">רוצה שהרשם ייתן צו מבלי שבית המשפט יאשר את ההסכם. לרשם נכון להיום אין סמכות לאשר הסכמים, ולכן הצד פונה אלינו ומבקש שהצו יהיה יחד עם ההסכם, ומבקש להעביר את התיק לבית המשפט כדי </w:t>
      </w:r>
      <w:r w:rsidR="002D46F2" w:rsidRPr="00433D72">
        <w:rPr>
          <w:rFonts w:hint="eastAsia"/>
          <w:rtl/>
        </w:rPr>
        <w:t>שהוא</w:t>
      </w:r>
      <w:r w:rsidR="002D46F2" w:rsidRPr="00433D72">
        <w:rPr>
          <w:rtl/>
        </w:rPr>
        <w:t xml:space="preserve"> </w:t>
      </w:r>
      <w:r w:rsidR="002D46F2" w:rsidRPr="00433D72">
        <w:rPr>
          <w:rFonts w:hint="eastAsia"/>
          <w:rtl/>
        </w:rPr>
        <w:t>ייתן</w:t>
      </w:r>
      <w:r w:rsidR="002D46F2" w:rsidRPr="00433D72">
        <w:rPr>
          <w:rtl/>
        </w:rPr>
        <w:t xml:space="preserve"> </w:t>
      </w:r>
      <w:r w:rsidR="002D46F2" w:rsidRPr="00433D72">
        <w:rPr>
          <w:rFonts w:hint="eastAsia"/>
          <w:rtl/>
        </w:rPr>
        <w:t>את</w:t>
      </w:r>
      <w:r w:rsidR="002D46F2" w:rsidRPr="00433D72">
        <w:rPr>
          <w:rtl/>
        </w:rPr>
        <w:t xml:space="preserve"> </w:t>
      </w:r>
      <w:r w:rsidR="002D46F2" w:rsidRPr="00433D72">
        <w:rPr>
          <w:rFonts w:hint="eastAsia"/>
          <w:rtl/>
        </w:rPr>
        <w:t>זה</w:t>
      </w:r>
      <w:r w:rsidRPr="00433D72">
        <w:rPr>
          <w:rtl/>
        </w:rPr>
        <w:t xml:space="preserve"> בי</w:t>
      </w:r>
      <w:r w:rsidR="00251A23" w:rsidRPr="00433D72">
        <w:rPr>
          <w:rFonts w:hint="eastAsia"/>
          <w:rtl/>
        </w:rPr>
        <w:t>ח</w:t>
      </w:r>
      <w:r w:rsidRPr="00433D72">
        <w:rPr>
          <w:rtl/>
        </w:rPr>
        <w:t xml:space="preserve">ד. זה יכול </w:t>
      </w:r>
      <w:bookmarkStart w:id="263" w:name="_ETM_Q_1513801"/>
      <w:bookmarkEnd w:id="263"/>
      <w:r w:rsidRPr="00433D72">
        <w:rPr>
          <w:rtl/>
        </w:rPr>
        <w:t>להיות בעוד כל מיני מקרים</w:t>
      </w:r>
      <w:r w:rsidR="00251A23" w:rsidRPr="00433D72">
        <w:rPr>
          <w:rtl/>
        </w:rPr>
        <w:t xml:space="preserve"> שבהם </w:t>
      </w:r>
      <w:r w:rsidR="00251A23" w:rsidRPr="00433D72">
        <w:rPr>
          <w:rFonts w:hint="eastAsia"/>
          <w:rtl/>
        </w:rPr>
        <w:t>צד</w:t>
      </w:r>
      <w:r w:rsidR="00251A23" w:rsidRPr="00433D72">
        <w:rPr>
          <w:rtl/>
        </w:rPr>
        <w:t xml:space="preserve"> </w:t>
      </w:r>
      <w:r w:rsidR="00251A23" w:rsidRPr="00433D72">
        <w:rPr>
          <w:rFonts w:hint="eastAsia"/>
          <w:rtl/>
        </w:rPr>
        <w:t>פונה</w:t>
      </w:r>
      <w:r w:rsidR="002D46F2" w:rsidRPr="00433D72">
        <w:rPr>
          <w:rFonts w:hint="cs"/>
          <w:rtl/>
        </w:rPr>
        <w:t xml:space="preserve"> או שיש מורכבות כלשהי.</w:t>
      </w:r>
      <w:r w:rsidRPr="00433D72">
        <w:rPr>
          <w:rtl/>
        </w:rPr>
        <w:t xml:space="preserve"> </w:t>
      </w:r>
    </w:p>
    <w:p w14:paraId="1161647D" w14:textId="77777777" w:rsidR="00D13B03" w:rsidRDefault="00D13B03" w:rsidP="00D13B03">
      <w:pPr>
        <w:rPr>
          <w:rtl/>
        </w:rPr>
      </w:pPr>
      <w:bookmarkStart w:id="264" w:name="_ETM_Q1_1890471"/>
      <w:bookmarkStart w:id="265" w:name="_ETM_Q1_1890526"/>
      <w:bookmarkEnd w:id="264"/>
      <w:bookmarkEnd w:id="265"/>
    </w:p>
    <w:p w14:paraId="6058DC5C" w14:textId="77777777" w:rsidR="00D13B03" w:rsidRDefault="00D13B03" w:rsidP="00D13B03">
      <w:pPr>
        <w:pStyle w:val="af6"/>
        <w:keepNext/>
        <w:rPr>
          <w:rtl/>
        </w:rPr>
      </w:pPr>
      <w:bookmarkStart w:id="266" w:name="ET_yor_6157_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6"/>
    </w:p>
    <w:p w14:paraId="4C0AA42A" w14:textId="77777777" w:rsidR="00D13B03" w:rsidRDefault="00D13B03" w:rsidP="00D13B03">
      <w:pPr>
        <w:pStyle w:val="KeepWithNext"/>
        <w:rPr>
          <w:rtl/>
        </w:rPr>
      </w:pPr>
    </w:p>
    <w:p w14:paraId="4F48CAEE" w14:textId="23CFE67E" w:rsidR="00D13B03" w:rsidRDefault="00D13B03" w:rsidP="002D46F2">
      <w:pPr>
        <w:rPr>
          <w:rtl/>
        </w:rPr>
      </w:pPr>
      <w:bookmarkStart w:id="267" w:name="_ETM_Q1_1891191"/>
      <w:bookmarkEnd w:id="267"/>
      <w:r>
        <w:rPr>
          <w:rtl/>
        </w:rPr>
        <w:t>ולמה הסכם חלוקת עיזבון זה לא אצלכם במצב שאין התנגדות ויש הסכמת שני הצדדים?</w:t>
      </w:r>
    </w:p>
    <w:p w14:paraId="369DE6FA" w14:textId="77777777" w:rsidR="00D13B03" w:rsidRDefault="00D13B03" w:rsidP="00D13B03">
      <w:pPr>
        <w:rPr>
          <w:rtl/>
        </w:rPr>
      </w:pPr>
      <w:bookmarkStart w:id="268" w:name="_ETM_Q1_1896173"/>
      <w:bookmarkStart w:id="269" w:name="_ETM_Q1_1896229"/>
      <w:bookmarkEnd w:id="268"/>
      <w:bookmarkEnd w:id="269"/>
    </w:p>
    <w:p w14:paraId="62B2C87B" w14:textId="77777777" w:rsidR="00D13B03" w:rsidRDefault="00D13B03" w:rsidP="00D13B03">
      <w:pPr>
        <w:pStyle w:val="af9"/>
        <w:keepNext/>
        <w:rPr>
          <w:rtl/>
        </w:rPr>
      </w:pPr>
      <w:bookmarkStart w:id="270" w:name="_ETM_Q1_1896341"/>
      <w:bookmarkStart w:id="271" w:name="_ETM_Q1_1896391"/>
      <w:bookmarkEnd w:id="270"/>
      <w:bookmarkEnd w:id="271"/>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7FC1F158" w14:textId="77777777" w:rsidR="00D13B03" w:rsidRDefault="00D13B03" w:rsidP="00D13B03">
      <w:pPr>
        <w:rPr>
          <w:rtl/>
        </w:rPr>
      </w:pPr>
    </w:p>
    <w:p w14:paraId="4E54B4EE" w14:textId="16D15A9C" w:rsidR="00D13B03" w:rsidRDefault="00C32A1D" w:rsidP="002D46F2">
      <w:pPr>
        <w:rPr>
          <w:rtl/>
        </w:rPr>
      </w:pPr>
      <w:bookmarkStart w:id="272" w:name="_ETM_Q1_1900349"/>
      <w:bookmarkStart w:id="273" w:name="_ETM_Q1_1900399"/>
      <w:bookmarkEnd w:id="272"/>
      <w:bookmarkEnd w:id="273"/>
      <w:r>
        <w:rPr>
          <w:rFonts w:hint="cs"/>
          <w:rtl/>
        </w:rPr>
        <w:t>א'</w:t>
      </w:r>
      <w:r w:rsidR="00D13B03">
        <w:rPr>
          <w:rtl/>
        </w:rPr>
        <w:t>, אין חובה היום לאשר</w:t>
      </w:r>
      <w:r w:rsidR="002D46F2">
        <w:rPr>
          <w:rFonts w:hint="cs"/>
          <w:rtl/>
        </w:rPr>
        <w:t xml:space="preserve"> את</w:t>
      </w:r>
      <w:r w:rsidR="00D13B03">
        <w:rPr>
          <w:rtl/>
        </w:rPr>
        <w:t xml:space="preserve"> </w:t>
      </w:r>
      <w:r w:rsidR="002D46F2">
        <w:rPr>
          <w:rFonts w:hint="cs"/>
          <w:rtl/>
        </w:rPr>
        <w:t>ה</w:t>
      </w:r>
      <w:r w:rsidR="00D13B03">
        <w:rPr>
          <w:rtl/>
        </w:rPr>
        <w:t>הסכמים. נכון להיום, לפי סעיף 110</w:t>
      </w:r>
      <w:r w:rsidR="002D46F2">
        <w:rPr>
          <w:rFonts w:hint="cs"/>
          <w:rtl/>
        </w:rPr>
        <w:t xml:space="preserve"> </w:t>
      </w:r>
      <w:r w:rsidR="00D13B03">
        <w:rPr>
          <w:rtl/>
        </w:rPr>
        <w:t xml:space="preserve">זה </w:t>
      </w:r>
      <w:r w:rsidR="002D46F2">
        <w:rPr>
          <w:rFonts w:hint="cs"/>
          <w:rtl/>
        </w:rPr>
        <w:t xml:space="preserve">באמת </w:t>
      </w:r>
      <w:r w:rsidR="00D13B03">
        <w:rPr>
          <w:rtl/>
        </w:rPr>
        <w:t xml:space="preserve">נמצא </w:t>
      </w:r>
      <w:r w:rsidR="002D46F2">
        <w:rPr>
          <w:rFonts w:hint="cs"/>
          <w:rtl/>
        </w:rPr>
        <w:t>ב</w:t>
      </w:r>
      <w:r w:rsidR="00D13B03">
        <w:rPr>
          <w:rtl/>
        </w:rPr>
        <w:t>בית המשפט</w:t>
      </w:r>
      <w:r w:rsidR="002D46F2">
        <w:rPr>
          <w:rFonts w:hint="cs"/>
          <w:rtl/>
        </w:rPr>
        <w:t xml:space="preserve">, </w:t>
      </w:r>
      <w:r w:rsidR="00D13B03">
        <w:rPr>
          <w:rtl/>
        </w:rPr>
        <w:t xml:space="preserve"> </w:t>
      </w:r>
      <w:r w:rsidR="002D46F2">
        <w:rPr>
          <w:rFonts w:hint="cs"/>
          <w:rtl/>
        </w:rPr>
        <w:t>ו</w:t>
      </w:r>
      <w:r w:rsidR="00D13B03">
        <w:rPr>
          <w:rtl/>
        </w:rPr>
        <w:t xml:space="preserve">אולי </w:t>
      </w:r>
      <w:r w:rsidR="002D46F2">
        <w:rPr>
          <w:rFonts w:hint="cs"/>
          <w:rtl/>
        </w:rPr>
        <w:t xml:space="preserve">באמת זה </w:t>
      </w:r>
      <w:r w:rsidR="00D13B03">
        <w:rPr>
          <w:rtl/>
        </w:rPr>
        <w:t xml:space="preserve">דבר שצריך לחשוב עליו - - - </w:t>
      </w:r>
    </w:p>
    <w:p w14:paraId="22ADE0F6" w14:textId="77777777" w:rsidR="00D13B03" w:rsidRDefault="00D13B03" w:rsidP="00D13B03">
      <w:pPr>
        <w:rPr>
          <w:rtl/>
        </w:rPr>
      </w:pPr>
      <w:bookmarkStart w:id="274" w:name="_ETM_Q1_1900515"/>
      <w:bookmarkStart w:id="275" w:name="_ETM_Q1_1900558"/>
      <w:bookmarkEnd w:id="274"/>
      <w:bookmarkEnd w:id="275"/>
    </w:p>
    <w:p w14:paraId="039BF053" w14:textId="77777777" w:rsidR="00D13B03" w:rsidRDefault="00D13B03" w:rsidP="00D13B03">
      <w:pPr>
        <w:pStyle w:val="af6"/>
        <w:keepNext/>
        <w:rPr>
          <w:rtl/>
        </w:rPr>
      </w:pPr>
      <w:bookmarkStart w:id="276" w:name="ET_yor_6157_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6"/>
    </w:p>
    <w:p w14:paraId="105F410D" w14:textId="77777777" w:rsidR="00D13B03" w:rsidRDefault="00D13B03" w:rsidP="00D13B03">
      <w:pPr>
        <w:pStyle w:val="KeepWithNext"/>
        <w:rPr>
          <w:rtl/>
        </w:rPr>
      </w:pPr>
    </w:p>
    <w:p w14:paraId="314F393C" w14:textId="1B20D7D3" w:rsidR="00D13B03" w:rsidRDefault="00D13B03" w:rsidP="002D46F2">
      <w:pPr>
        <w:rPr>
          <w:rtl/>
        </w:rPr>
      </w:pPr>
      <w:bookmarkStart w:id="277" w:name="_ETM_Q1_1903024"/>
      <w:bookmarkEnd w:id="277"/>
      <w:r>
        <w:rPr>
          <w:rtl/>
        </w:rPr>
        <w:t xml:space="preserve">  </w:t>
      </w:r>
      <w:bookmarkStart w:id="278" w:name="_ETM_Q1_1904708"/>
      <w:bookmarkEnd w:id="278"/>
      <w:r w:rsidR="00E17E8E">
        <w:rPr>
          <w:rtl/>
        </w:rPr>
        <w:t xml:space="preserve"> </w:t>
      </w:r>
      <w:r>
        <w:rPr>
          <w:rtl/>
        </w:rPr>
        <w:t xml:space="preserve">כשאין התנגדות ויש הסכם חלוקת עיזבון </w:t>
      </w:r>
      <w:r w:rsidR="002D46F2">
        <w:rPr>
          <w:rFonts w:hint="cs"/>
          <w:rtl/>
        </w:rPr>
        <w:t>–</w:t>
      </w:r>
      <w:r>
        <w:rPr>
          <w:rtl/>
        </w:rPr>
        <w:t xml:space="preserve"> כמה מקרים </w:t>
      </w:r>
      <w:bookmarkStart w:id="279" w:name="_ETM_Q_1534754"/>
      <w:bookmarkEnd w:id="279"/>
      <w:r>
        <w:rPr>
          <w:rtl/>
        </w:rPr>
        <w:t>כאלו יש בשנה?</w:t>
      </w:r>
    </w:p>
    <w:p w14:paraId="47537E66" w14:textId="77777777" w:rsidR="00D13B03" w:rsidRDefault="00D13B03" w:rsidP="00D13B03">
      <w:pPr>
        <w:ind w:firstLine="0"/>
        <w:rPr>
          <w:rtl/>
        </w:rPr>
      </w:pPr>
      <w:bookmarkStart w:id="280" w:name="_ETM_Q1_1911055"/>
      <w:bookmarkStart w:id="281" w:name="_ETM_Q1_1911117"/>
      <w:bookmarkStart w:id="282" w:name="_ETM_Q1_1911214"/>
      <w:bookmarkStart w:id="283" w:name="_ETM_Q1_1911255"/>
      <w:bookmarkStart w:id="284" w:name="_ETM_Q1_1911351"/>
      <w:bookmarkStart w:id="285" w:name="_ETM_Q1_1911397"/>
      <w:bookmarkStart w:id="286" w:name="_ETM_Q1_1935637"/>
      <w:bookmarkStart w:id="287" w:name="_ETM_Q1_1935705"/>
      <w:bookmarkEnd w:id="280"/>
      <w:bookmarkEnd w:id="281"/>
      <w:bookmarkEnd w:id="282"/>
      <w:bookmarkEnd w:id="283"/>
      <w:bookmarkEnd w:id="284"/>
      <w:bookmarkEnd w:id="285"/>
      <w:bookmarkEnd w:id="286"/>
      <w:bookmarkEnd w:id="287"/>
    </w:p>
    <w:p w14:paraId="6924F375" w14:textId="77777777" w:rsidR="00D13B03" w:rsidRDefault="00D13B03" w:rsidP="00D13B03">
      <w:pPr>
        <w:pStyle w:val="af9"/>
        <w:keepNext/>
        <w:rPr>
          <w:rtl/>
        </w:rPr>
      </w:pPr>
      <w:bookmarkStart w:id="288" w:name="_ETM_Q1_1935805"/>
      <w:bookmarkStart w:id="289" w:name="_ETM_Q1_1935865"/>
      <w:bookmarkEnd w:id="288"/>
      <w:bookmarkEnd w:id="289"/>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499CB8A1" w14:textId="77777777" w:rsidR="00D13B03" w:rsidRDefault="00D13B03" w:rsidP="00D13B03">
      <w:pPr>
        <w:rPr>
          <w:rtl/>
        </w:rPr>
      </w:pPr>
    </w:p>
    <w:p w14:paraId="1C63CC43" w14:textId="4F8C28B9" w:rsidR="00D13B03" w:rsidRDefault="00D13B03" w:rsidP="00D13B03">
      <w:pPr>
        <w:rPr>
          <w:rtl/>
        </w:rPr>
      </w:pPr>
      <w:bookmarkStart w:id="290" w:name="_ETM_Q1_1936638"/>
      <w:bookmarkStart w:id="291" w:name="_ETM_Q1_1936697"/>
      <w:bookmarkEnd w:id="290"/>
      <w:bookmarkEnd w:id="291"/>
      <w:r>
        <w:rPr>
          <w:rtl/>
        </w:rPr>
        <w:t xml:space="preserve">קצת קשה לי לתת נתונים כי צריך להוציא אותם מתוך מערכת של בתי המשפט ולא מהמערכות שלנו. הבקשות </w:t>
      </w:r>
      <w:r w:rsidR="005972BC">
        <w:rPr>
          <w:rFonts w:hint="cs"/>
          <w:rtl/>
        </w:rPr>
        <w:t>לאישור ההסכם</w:t>
      </w:r>
      <w:r>
        <w:rPr>
          <w:rtl/>
        </w:rPr>
        <w:t xml:space="preserve"> לא מועברות לרשם לענייני ירושה.</w:t>
      </w:r>
    </w:p>
    <w:p w14:paraId="3B9FDCAA" w14:textId="77777777" w:rsidR="00D13B03" w:rsidRDefault="00D13B03" w:rsidP="00D13B03">
      <w:pPr>
        <w:rPr>
          <w:rtl/>
        </w:rPr>
      </w:pPr>
      <w:bookmarkStart w:id="292" w:name="_ETM_Q1_1947750"/>
      <w:bookmarkStart w:id="293" w:name="_ETM_Q1_1947806"/>
      <w:bookmarkEnd w:id="292"/>
      <w:bookmarkEnd w:id="293"/>
    </w:p>
    <w:p w14:paraId="7EE133AE" w14:textId="77777777" w:rsidR="00D13B03" w:rsidRDefault="00D13B03" w:rsidP="00D13B03">
      <w:pPr>
        <w:pStyle w:val="af6"/>
        <w:keepNext/>
        <w:rPr>
          <w:rtl/>
        </w:rPr>
      </w:pPr>
      <w:bookmarkStart w:id="294" w:name="_ETM_Q1_1942989"/>
      <w:bookmarkStart w:id="295" w:name="_ETM_Q1_1943033"/>
      <w:bookmarkEnd w:id="294"/>
      <w:bookmarkEnd w:id="295"/>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08896D2" w14:textId="77777777" w:rsidR="00D13B03" w:rsidRDefault="00D13B03" w:rsidP="00D13B03">
      <w:pPr>
        <w:rPr>
          <w:rtl/>
          <w:lang w:eastAsia="he-IL"/>
        </w:rPr>
      </w:pPr>
      <w:bookmarkStart w:id="296" w:name="_ETM_Q_1552453"/>
      <w:bookmarkStart w:id="297" w:name="_ETM_Q_1552629"/>
      <w:bookmarkEnd w:id="296"/>
      <w:bookmarkEnd w:id="297"/>
    </w:p>
    <w:p w14:paraId="330EAC77" w14:textId="6B7C04A4" w:rsidR="00D13B03" w:rsidRDefault="00D13B03" w:rsidP="009C3833">
      <w:pPr>
        <w:rPr>
          <w:rtl/>
        </w:rPr>
      </w:pPr>
      <w:bookmarkStart w:id="298" w:name="_ETM_Q1_1943470"/>
      <w:bookmarkStart w:id="299" w:name="_ETM_Q1_1943510"/>
      <w:bookmarkEnd w:id="298"/>
      <w:bookmarkEnd w:id="299"/>
      <w:r>
        <w:rPr>
          <w:rtl/>
        </w:rPr>
        <w:t xml:space="preserve">לא, אבל את כן יכולה להגיד </w:t>
      </w:r>
      <w:bookmarkStart w:id="300" w:name="_ETM_Q1_1916311"/>
      <w:bookmarkEnd w:id="300"/>
      <w:r>
        <w:rPr>
          <w:rtl/>
        </w:rPr>
        <w:t xml:space="preserve">לי כמה יש </w:t>
      </w:r>
      <w:r w:rsidR="009C3833">
        <w:rPr>
          <w:rFonts w:hint="cs"/>
          <w:rtl/>
        </w:rPr>
        <w:t>ב</w:t>
      </w:r>
      <w:r>
        <w:rPr>
          <w:rtl/>
        </w:rPr>
        <w:t>סעיף 8</w:t>
      </w:r>
      <w:r w:rsidR="009C3833">
        <w:rPr>
          <w:rFonts w:hint="cs"/>
          <w:rtl/>
        </w:rPr>
        <w:t>.</w:t>
      </w:r>
      <w:r w:rsidR="009C3833">
        <w:rPr>
          <w:rFonts w:hint="cs"/>
        </w:rPr>
        <w:t xml:space="preserve"> </w:t>
      </w:r>
      <w:r>
        <w:rPr>
          <w:rtl/>
        </w:rPr>
        <w:t xml:space="preserve">כלומר, כמה </w:t>
      </w:r>
      <w:r w:rsidR="005972BC">
        <w:rPr>
          <w:rtl/>
        </w:rPr>
        <w:t xml:space="preserve">בקשות </w:t>
      </w:r>
      <w:r>
        <w:rPr>
          <w:rtl/>
        </w:rPr>
        <w:t>נפתחו אצלכם, לא היה לכם סמכות</w:t>
      </w:r>
      <w:r w:rsidR="005972BC">
        <w:rPr>
          <w:rFonts w:hint="cs"/>
          <w:rtl/>
        </w:rPr>
        <w:t>,</w:t>
      </w:r>
      <w:r>
        <w:rPr>
          <w:rtl/>
        </w:rPr>
        <w:t xml:space="preserve"> ולכן העברתם אותן לבית המשפט. </w:t>
      </w:r>
    </w:p>
    <w:p w14:paraId="54FB1138" w14:textId="77777777" w:rsidR="00D13B03" w:rsidRDefault="00D13B03" w:rsidP="00D13B03">
      <w:pPr>
        <w:rPr>
          <w:rtl/>
        </w:rPr>
      </w:pPr>
      <w:bookmarkStart w:id="301" w:name="_ETM_Q1_1937141"/>
      <w:bookmarkStart w:id="302" w:name="_ETM_Q1_1937199"/>
      <w:bookmarkEnd w:id="301"/>
      <w:bookmarkEnd w:id="302"/>
    </w:p>
    <w:p w14:paraId="3ED06FD4" w14:textId="77777777" w:rsidR="00D13B03" w:rsidRDefault="00D13B03" w:rsidP="00D13B03">
      <w:pPr>
        <w:pStyle w:val="af9"/>
        <w:keepNext/>
        <w:rPr>
          <w:rtl/>
        </w:rPr>
      </w:pPr>
      <w:bookmarkStart w:id="303" w:name="_ETM_Q1_1949378"/>
      <w:bookmarkStart w:id="304" w:name="_ETM_Q1_1949437"/>
      <w:bookmarkEnd w:id="303"/>
      <w:bookmarkEnd w:id="304"/>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5D5EF3BA" w14:textId="77777777" w:rsidR="00D13B03" w:rsidRDefault="00D13B03" w:rsidP="00D13B03">
      <w:pPr>
        <w:rPr>
          <w:rtl/>
        </w:rPr>
      </w:pPr>
    </w:p>
    <w:p w14:paraId="1EB90D00" w14:textId="47ECC75D" w:rsidR="00D13B03" w:rsidRDefault="00D13B03" w:rsidP="00D13B03">
      <w:pPr>
        <w:rPr>
          <w:rtl/>
        </w:rPr>
      </w:pPr>
      <w:bookmarkStart w:id="305" w:name="_ETM_Q1_1951628"/>
      <w:bookmarkStart w:id="306" w:name="_ETM_Q1_1951690"/>
      <w:bookmarkEnd w:id="305"/>
      <w:bookmarkEnd w:id="306"/>
      <w:r>
        <w:rPr>
          <w:rtl/>
        </w:rPr>
        <w:t>זה קצת קשה לי. זה מקרים לא רבים נכון להיום</w:t>
      </w:r>
      <w:r w:rsidR="005972BC">
        <w:rPr>
          <w:rFonts w:hint="cs"/>
          <w:rtl/>
        </w:rPr>
        <w:t>.</w:t>
      </w:r>
      <w:r>
        <w:rPr>
          <w:rtl/>
        </w:rPr>
        <w:t xml:space="preserve"> אין לי פילוח מדויק לגבי סיבת העברה.</w:t>
      </w:r>
    </w:p>
    <w:p w14:paraId="43EFE1F2" w14:textId="77777777" w:rsidR="00E15B5C" w:rsidRDefault="00E15B5C" w:rsidP="002479D5">
      <w:pPr>
        <w:ind w:firstLine="0"/>
      </w:pPr>
    </w:p>
    <w:p w14:paraId="64BBE7B7" w14:textId="77777777" w:rsidR="00E15B5C" w:rsidRDefault="00E15B5C" w:rsidP="00E15B5C">
      <w:pPr>
        <w:pStyle w:val="af6"/>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7B5396A" w14:textId="77777777" w:rsidR="00E15B5C" w:rsidRDefault="00E15B5C" w:rsidP="00E15B5C">
      <w:pPr>
        <w:rPr>
          <w:rtl/>
        </w:rPr>
      </w:pPr>
    </w:p>
    <w:p w14:paraId="1E685A7F" w14:textId="77777777" w:rsidR="00E15B5C" w:rsidRDefault="00E15B5C" w:rsidP="00E15B5C">
      <w:pPr>
        <w:rPr>
          <w:rtl/>
        </w:rPr>
      </w:pPr>
      <w:r>
        <w:rPr>
          <w:rtl/>
        </w:rPr>
        <w:t xml:space="preserve">הערכה? </w:t>
      </w:r>
    </w:p>
    <w:p w14:paraId="24647C73" w14:textId="77777777" w:rsidR="00E15B5C" w:rsidRDefault="00E15B5C" w:rsidP="00E15B5C">
      <w:pPr>
        <w:rPr>
          <w:rtl/>
        </w:rPr>
      </w:pPr>
      <w:bookmarkStart w:id="307" w:name="_ETM_Q1_1951766"/>
      <w:bookmarkStart w:id="308" w:name="_ETM_Q1_1951811"/>
      <w:bookmarkEnd w:id="307"/>
      <w:bookmarkEnd w:id="308"/>
    </w:p>
    <w:p w14:paraId="3E07181A" w14:textId="77777777" w:rsidR="00E15B5C" w:rsidRDefault="00E15B5C" w:rsidP="009C3833">
      <w:pPr>
        <w:pStyle w:val="a4"/>
        <w:keepNext/>
        <w:rPr>
          <w:rtl/>
        </w:rPr>
      </w:pPr>
      <w:bookmarkStart w:id="309" w:name="_ETM_Q1_1960488"/>
      <w:bookmarkStart w:id="310" w:name="_ETM_Q1_1960533"/>
      <w:bookmarkEnd w:id="309"/>
      <w:bookmarkEnd w:id="310"/>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31346C7F" w14:textId="77777777" w:rsidR="00E15B5C" w:rsidRDefault="00E15B5C" w:rsidP="002479D5">
      <w:pPr>
        <w:keepNext/>
        <w:rPr>
          <w:rtl/>
        </w:rPr>
      </w:pPr>
    </w:p>
    <w:p w14:paraId="43330FD0" w14:textId="00D1A887" w:rsidR="00E15B5C" w:rsidRDefault="00E15B5C" w:rsidP="002479D5">
      <w:pPr>
        <w:keepNext/>
        <w:rPr>
          <w:rtl/>
        </w:rPr>
      </w:pPr>
      <w:r>
        <w:rPr>
          <w:rtl/>
        </w:rPr>
        <w:t xml:space="preserve">אולי ניתן את המספרים הכלליים לגבי מה קורה במדינת ישראל בזירה הזאת, בסדר? לפי נתוני </w:t>
      </w:r>
      <w:proofErr w:type="spellStart"/>
      <w:r>
        <w:rPr>
          <w:rtl/>
        </w:rPr>
        <w:t>הלמ"ס</w:t>
      </w:r>
      <w:proofErr w:type="spellEnd"/>
      <w:r>
        <w:rPr>
          <w:rtl/>
        </w:rPr>
        <w:t xml:space="preserve">, כ-50 אלף אנשים נפטרים במדינת ישראל מדי שנה. כ-40 אלף מתוכם מגיעים אלינו, אל הרשם לענייני ירושה, לקבלת צווים. עוד סדר גדול של בין </w:t>
      </w:r>
      <w:r w:rsidR="009C3833">
        <w:rPr>
          <w:rFonts w:hint="cs"/>
          <w:rtl/>
        </w:rPr>
        <w:t>3,000 ל-4,000</w:t>
      </w:r>
      <w:r>
        <w:rPr>
          <w:rtl/>
        </w:rPr>
        <w:t xml:space="preserve"> בשנה הולכים לבתי הדין הדתיים – </w:t>
      </w:r>
      <w:r w:rsidR="005972BC">
        <w:rPr>
          <w:rFonts w:hint="cs"/>
          <w:rtl/>
        </w:rPr>
        <w:t>ה</w:t>
      </w:r>
      <w:r>
        <w:rPr>
          <w:rtl/>
        </w:rPr>
        <w:t xml:space="preserve">רבני, </w:t>
      </w:r>
      <w:r w:rsidR="005972BC">
        <w:rPr>
          <w:rFonts w:hint="cs"/>
          <w:rtl/>
        </w:rPr>
        <w:t>ה</w:t>
      </w:r>
      <w:r>
        <w:rPr>
          <w:rtl/>
        </w:rPr>
        <w:t xml:space="preserve">דרוזי, </w:t>
      </w:r>
      <w:proofErr w:type="spellStart"/>
      <w:r w:rsidR="005972BC">
        <w:rPr>
          <w:rFonts w:hint="cs"/>
          <w:rtl/>
        </w:rPr>
        <w:t>ה</w:t>
      </w:r>
      <w:r>
        <w:rPr>
          <w:rtl/>
        </w:rPr>
        <w:t>שרעי</w:t>
      </w:r>
      <w:proofErr w:type="spellEnd"/>
      <w:r>
        <w:rPr>
          <w:rtl/>
        </w:rPr>
        <w:t xml:space="preserve">, </w:t>
      </w:r>
      <w:r w:rsidR="005972BC">
        <w:rPr>
          <w:rFonts w:hint="cs"/>
          <w:rtl/>
        </w:rPr>
        <w:t>ה</w:t>
      </w:r>
      <w:r>
        <w:rPr>
          <w:rtl/>
        </w:rPr>
        <w:t>כנסייתי. לכן ההיקפים שיש אצלנו זה כ-40 אלף תיקים, שמתוכם מדי שנה כ-4000 תיקים עוברים לבית המשפט</w:t>
      </w:r>
      <w:r w:rsidR="009C3833">
        <w:rPr>
          <w:rFonts w:hint="cs"/>
          <w:rtl/>
        </w:rPr>
        <w:t>, שזה</w:t>
      </w:r>
      <w:r>
        <w:rPr>
          <w:rtl/>
        </w:rPr>
        <w:t xml:space="preserve"> כ-10%. מתוכם, בפילוח גס, כ-</w:t>
      </w:r>
      <w:r w:rsidR="009C3833">
        <w:rPr>
          <w:rFonts w:hint="cs"/>
          <w:rtl/>
        </w:rPr>
        <w:t>800-700</w:t>
      </w:r>
      <w:r>
        <w:rPr>
          <w:rtl/>
        </w:rPr>
        <w:t xml:space="preserve"> בשנה </w:t>
      </w:r>
      <w:r w:rsidR="009C3833">
        <w:rPr>
          <w:rFonts w:hint="cs"/>
          <w:rtl/>
        </w:rPr>
        <w:t xml:space="preserve">זה על </w:t>
      </w:r>
      <w:r>
        <w:rPr>
          <w:rtl/>
        </w:rPr>
        <w:t>התנגדויות. שאר ההליכים זה או פגם או תושב זר</w:t>
      </w:r>
      <w:r>
        <w:t>/</w:t>
      </w:r>
      <w:r>
        <w:rPr>
          <w:rtl/>
        </w:rPr>
        <w:t xml:space="preserve">חוץ, 'שכיב מרע', </w:t>
      </w:r>
      <w:proofErr w:type="spellStart"/>
      <w:r>
        <w:rPr>
          <w:rtl/>
        </w:rPr>
        <w:t>וכו</w:t>
      </w:r>
      <w:proofErr w:type="spellEnd"/>
      <w:r>
        <w:rPr>
          <w:rtl/>
        </w:rPr>
        <w:t>'.</w:t>
      </w:r>
    </w:p>
    <w:p w14:paraId="18F289F0" w14:textId="77777777" w:rsidR="00E15B5C" w:rsidRDefault="00E15B5C" w:rsidP="00E15B5C">
      <w:pPr>
        <w:rPr>
          <w:rtl/>
        </w:rPr>
      </w:pPr>
    </w:p>
    <w:p w14:paraId="2BA27AD4" w14:textId="77777777" w:rsidR="00E15B5C" w:rsidRDefault="00E15B5C" w:rsidP="00E15B5C">
      <w:pPr>
        <w:pStyle w:val="af6"/>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34EEB2A" w14:textId="77777777" w:rsidR="00E15B5C" w:rsidRDefault="00E15B5C" w:rsidP="00E15B5C">
      <w:pPr>
        <w:rPr>
          <w:rtl/>
        </w:rPr>
      </w:pPr>
    </w:p>
    <w:p w14:paraId="55A05D0F" w14:textId="6F1E6E7A" w:rsidR="00E15B5C" w:rsidRDefault="009C3833" w:rsidP="009C3833">
      <w:pPr>
        <w:rPr>
          <w:rtl/>
        </w:rPr>
      </w:pPr>
      <w:r>
        <w:rPr>
          <w:rFonts w:hint="cs"/>
          <w:rtl/>
        </w:rPr>
        <w:t>ועכשיו בעצם</w:t>
      </w:r>
      <w:r w:rsidR="00E15B5C">
        <w:rPr>
          <w:rtl/>
        </w:rPr>
        <w:t xml:space="preserve"> אנחנו נוריד את ה-4</w:t>
      </w:r>
      <w:r>
        <w:rPr>
          <w:rFonts w:hint="cs"/>
          <w:rtl/>
        </w:rPr>
        <w:t>,</w:t>
      </w:r>
      <w:r w:rsidR="00E15B5C">
        <w:rPr>
          <w:rtl/>
        </w:rPr>
        <w:t xml:space="preserve">000 האלו לאזור </w:t>
      </w:r>
      <w:r>
        <w:rPr>
          <w:rFonts w:hint="cs"/>
          <w:rtl/>
        </w:rPr>
        <w:t>ה-1,000 או 1,500?</w:t>
      </w:r>
      <w:r w:rsidR="00E15B5C">
        <w:rPr>
          <w:rtl/>
        </w:rPr>
        <w:t xml:space="preserve"> </w:t>
      </w:r>
    </w:p>
    <w:p w14:paraId="041EE823" w14:textId="77777777" w:rsidR="00E15B5C" w:rsidRDefault="00E15B5C" w:rsidP="00E15B5C">
      <w:pPr>
        <w:rPr>
          <w:rtl/>
        </w:rPr>
      </w:pPr>
    </w:p>
    <w:p w14:paraId="30BC3878" w14:textId="77777777" w:rsidR="00E15B5C" w:rsidRDefault="00E15B5C" w:rsidP="002479D5">
      <w:pPr>
        <w:pStyle w:val="af9"/>
        <w:keepNext/>
        <w:rPr>
          <w:rtl/>
        </w:rPr>
      </w:pPr>
      <w:r>
        <w:rPr>
          <w:rStyle w:val="TagStyle"/>
          <w:rFonts w:hint="cs"/>
          <w:rtl/>
        </w:rPr>
        <w:lastRenderedPageBreak/>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3FCF1E73" w14:textId="77777777" w:rsidR="00E15B5C" w:rsidRDefault="00E15B5C" w:rsidP="002479D5">
      <w:pPr>
        <w:keepNext/>
        <w:rPr>
          <w:rtl/>
        </w:rPr>
      </w:pPr>
    </w:p>
    <w:p w14:paraId="07CFE6DD" w14:textId="70956D6A" w:rsidR="00E15B5C" w:rsidRDefault="00E15B5C" w:rsidP="002479D5">
      <w:pPr>
        <w:keepNext/>
        <w:rPr>
          <w:rtl/>
        </w:rPr>
      </w:pPr>
      <w:r>
        <w:rPr>
          <w:rtl/>
        </w:rPr>
        <w:t>כן.</w:t>
      </w:r>
      <w:r w:rsidR="00FE4A2D" w:rsidRPr="00FE4A2D">
        <w:rPr>
          <w:rtl/>
        </w:rPr>
        <w:t xml:space="preserve"> </w:t>
      </w:r>
      <w:r w:rsidR="00FE4A2D">
        <w:rPr>
          <w:rtl/>
        </w:rPr>
        <w:t>מבחינת בתי המשפט</w:t>
      </w:r>
      <w:r w:rsidR="00FE4A2D">
        <w:rPr>
          <w:rFonts w:hint="cs"/>
          <w:rtl/>
        </w:rPr>
        <w:t>.</w:t>
      </w:r>
    </w:p>
    <w:p w14:paraId="4DD871E5" w14:textId="2CCA0A97" w:rsidR="00E15B5C" w:rsidRDefault="00E15B5C" w:rsidP="00E15B5C">
      <w:pPr>
        <w:rPr>
          <w:rtl/>
        </w:rPr>
      </w:pPr>
      <w:bookmarkStart w:id="311" w:name="_ETM_Q1_2101142"/>
      <w:bookmarkStart w:id="312" w:name="_ETM_Q1_2101204"/>
      <w:bookmarkEnd w:id="311"/>
      <w:bookmarkEnd w:id="312"/>
    </w:p>
    <w:p w14:paraId="5E050145" w14:textId="1EBA6BEB" w:rsidR="009C3833" w:rsidRDefault="009C3833" w:rsidP="002479D5">
      <w:pPr>
        <w:pStyle w:val="af6"/>
        <w:keepNext/>
        <w:rPr>
          <w:rtl/>
        </w:rPr>
      </w:pPr>
      <w:r w:rsidRPr="002479D5">
        <w:rPr>
          <w:rStyle w:val="TagStyle"/>
          <w:rtl/>
        </w:rPr>
        <w:t xml:space="preserve"> &lt;&lt; יור &gt;&gt; </w:t>
      </w:r>
      <w:r>
        <w:rPr>
          <w:rtl/>
        </w:rPr>
        <w:t xml:space="preserve">היו"ר שמחה </w:t>
      </w:r>
      <w:proofErr w:type="spellStart"/>
      <w:r>
        <w:rPr>
          <w:rtl/>
        </w:rPr>
        <w:t>רוטמן</w:t>
      </w:r>
      <w:proofErr w:type="spellEnd"/>
      <w:r>
        <w:rPr>
          <w:rtl/>
        </w:rPr>
        <w:t>:</w:t>
      </w:r>
      <w:r w:rsidRPr="002479D5">
        <w:rPr>
          <w:rStyle w:val="TagStyle"/>
          <w:rtl/>
        </w:rPr>
        <w:t xml:space="preserve"> &lt;&lt; יור &gt;&gt;</w:t>
      </w:r>
      <w:r>
        <w:rPr>
          <w:rtl/>
        </w:rPr>
        <w:t xml:space="preserve">   </w:t>
      </w:r>
    </w:p>
    <w:p w14:paraId="70CACF04" w14:textId="587CED0C" w:rsidR="009C3833" w:rsidRDefault="009C3833" w:rsidP="002479D5">
      <w:pPr>
        <w:pStyle w:val="KeepWithNext"/>
        <w:rPr>
          <w:rtl/>
          <w:lang w:eastAsia="he-IL"/>
        </w:rPr>
      </w:pPr>
    </w:p>
    <w:p w14:paraId="4B9ED138" w14:textId="4BDD9DCF" w:rsidR="009C3833" w:rsidRDefault="009C3833" w:rsidP="009C3833">
      <w:pPr>
        <w:rPr>
          <w:rtl/>
          <w:lang w:eastAsia="he-IL"/>
        </w:rPr>
      </w:pPr>
      <w:bookmarkStart w:id="313" w:name="_ETM_Q1_1993588"/>
      <w:bookmarkEnd w:id="313"/>
      <w:r>
        <w:rPr>
          <w:rFonts w:hint="cs"/>
          <w:rtl/>
          <w:lang w:eastAsia="he-IL"/>
        </w:rPr>
        <w:t>נחסוך איזה 3,000 תיקים.</w:t>
      </w:r>
    </w:p>
    <w:p w14:paraId="0FFBDF20" w14:textId="77777777" w:rsidR="009C3833" w:rsidRPr="002479D5" w:rsidRDefault="009C3833" w:rsidP="009C3833">
      <w:pPr>
        <w:rPr>
          <w:rtl/>
          <w:lang w:eastAsia="he-IL"/>
        </w:rPr>
      </w:pPr>
      <w:bookmarkStart w:id="314" w:name="_ETM_Q1_1993921"/>
      <w:bookmarkStart w:id="315" w:name="_ETM_Q1_1994160"/>
      <w:bookmarkEnd w:id="314"/>
      <w:bookmarkEnd w:id="315"/>
    </w:p>
    <w:p w14:paraId="03962E38" w14:textId="77777777" w:rsidR="00E15B5C" w:rsidRDefault="00E15B5C" w:rsidP="00E15B5C">
      <w:pPr>
        <w:pStyle w:val="a4"/>
        <w:keepNext/>
        <w:rPr>
          <w:rtl/>
        </w:rPr>
      </w:pPr>
      <w:bookmarkStart w:id="316" w:name="_ETM_Q1_2101566"/>
      <w:bookmarkStart w:id="317" w:name="_ETM_Q1_2101616"/>
      <w:bookmarkEnd w:id="316"/>
      <w:bookmarkEnd w:id="317"/>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3377CD85" w14:textId="77777777" w:rsidR="00E15B5C" w:rsidRDefault="00E15B5C" w:rsidP="00E15B5C">
      <w:pPr>
        <w:rPr>
          <w:rtl/>
        </w:rPr>
      </w:pPr>
    </w:p>
    <w:p w14:paraId="1614437B" w14:textId="1DE84A9F" w:rsidR="00E15B5C" w:rsidRDefault="00E15B5C" w:rsidP="009C3833">
      <w:pPr>
        <w:rPr>
          <w:rtl/>
        </w:rPr>
      </w:pPr>
      <w:bookmarkStart w:id="318" w:name="_ETM_Q1_2102171"/>
      <w:bookmarkStart w:id="319" w:name="_ETM_Q1_2102216"/>
      <w:bookmarkEnd w:id="318"/>
      <w:bookmarkEnd w:id="319"/>
      <w:r>
        <w:rPr>
          <w:rtl/>
        </w:rPr>
        <w:t>כן</w:t>
      </w:r>
      <w:r w:rsidR="009C3833">
        <w:rPr>
          <w:rFonts w:hint="cs"/>
          <w:rtl/>
        </w:rPr>
        <w:t>,</w:t>
      </w:r>
      <w:r w:rsidR="009C3833">
        <w:rPr>
          <w:rtl/>
        </w:rPr>
        <w:t xml:space="preserve"> </w:t>
      </w:r>
      <w:r w:rsidR="009C3833">
        <w:rPr>
          <w:rFonts w:hint="cs"/>
          <w:rtl/>
        </w:rPr>
        <w:t>זאת</w:t>
      </w:r>
      <w:r w:rsidR="009C3833">
        <w:rPr>
          <w:rtl/>
        </w:rPr>
        <w:t xml:space="preserve"> </w:t>
      </w:r>
      <w:r>
        <w:rPr>
          <w:rtl/>
        </w:rPr>
        <w:t>ה</w:t>
      </w:r>
      <w:r w:rsidR="009C3833">
        <w:rPr>
          <w:rFonts w:hint="cs"/>
          <w:rtl/>
        </w:rPr>
        <w:t>ה</w:t>
      </w:r>
      <w:r>
        <w:rPr>
          <w:rtl/>
        </w:rPr>
        <w:t>ערכה, חיסכון של 3</w:t>
      </w:r>
      <w:r w:rsidR="009C3833">
        <w:rPr>
          <w:rFonts w:hint="cs"/>
          <w:rtl/>
        </w:rPr>
        <w:t>,</w:t>
      </w:r>
      <w:r>
        <w:rPr>
          <w:rtl/>
        </w:rPr>
        <w:t>000 תיקים.</w:t>
      </w:r>
    </w:p>
    <w:p w14:paraId="226D8932" w14:textId="77777777" w:rsidR="00E15B5C" w:rsidRDefault="00E15B5C" w:rsidP="00E15B5C">
      <w:pPr>
        <w:rPr>
          <w:rtl/>
        </w:rPr>
      </w:pPr>
      <w:bookmarkStart w:id="320" w:name="_ETM_Q1_2102752"/>
      <w:bookmarkStart w:id="321" w:name="_ETM_Q1_2102816"/>
      <w:bookmarkEnd w:id="320"/>
      <w:bookmarkEnd w:id="321"/>
    </w:p>
    <w:p w14:paraId="5F350FE4" w14:textId="77777777" w:rsidR="00E15B5C" w:rsidRDefault="00E15B5C" w:rsidP="00E15B5C">
      <w:pPr>
        <w:pStyle w:val="a4"/>
        <w:keepNext/>
        <w:rPr>
          <w:rtl/>
        </w:rPr>
      </w:pPr>
      <w:bookmarkStart w:id="322" w:name="_ETM_Q1_2129401"/>
      <w:bookmarkStart w:id="323" w:name="_ETM_Q1_2129456"/>
      <w:bookmarkEnd w:id="322"/>
      <w:bookmarkEnd w:id="323"/>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11AF77AC" w14:textId="77777777" w:rsidR="00E15B5C" w:rsidRDefault="00E15B5C" w:rsidP="00E15B5C">
      <w:pPr>
        <w:rPr>
          <w:rtl/>
        </w:rPr>
      </w:pPr>
    </w:p>
    <w:p w14:paraId="138EACCC" w14:textId="270A4DC6" w:rsidR="00E15B5C" w:rsidRDefault="00E15B5C" w:rsidP="008314B1">
      <w:pPr>
        <w:rPr>
          <w:rtl/>
        </w:rPr>
      </w:pPr>
      <w:bookmarkStart w:id="324" w:name="_ETM_Q1_2134846"/>
      <w:bookmarkStart w:id="325" w:name="_ETM_Q1_2134897"/>
      <w:bookmarkEnd w:id="324"/>
      <w:bookmarkEnd w:id="325"/>
      <w:r>
        <w:rPr>
          <w:rtl/>
        </w:rPr>
        <w:t>אני רוצה לקבל הבהרה</w:t>
      </w:r>
      <w:r w:rsidR="00FE4A2D">
        <w:rPr>
          <w:rFonts w:hint="cs"/>
          <w:rtl/>
        </w:rPr>
        <w:t xml:space="preserve">. </w:t>
      </w:r>
      <w:r>
        <w:rPr>
          <w:rtl/>
        </w:rPr>
        <w:t xml:space="preserve">אם אנחנו מתייחסים </w:t>
      </w:r>
      <w:bookmarkStart w:id="326" w:name="_ETM_Q1_1641633"/>
      <w:bookmarkEnd w:id="326"/>
      <w:r>
        <w:rPr>
          <w:rtl/>
        </w:rPr>
        <w:t>לעניין הצוואות בעל-פה, שזה לדעתי אחד הסעיפים המורכבים ביותר פה</w:t>
      </w:r>
      <w:r w:rsidR="00FE4A2D">
        <w:rPr>
          <w:rFonts w:hint="cs"/>
          <w:rtl/>
        </w:rPr>
        <w:t>,</w:t>
      </w:r>
      <w:r>
        <w:rPr>
          <w:rtl/>
        </w:rPr>
        <w:t xml:space="preserve"> </w:t>
      </w:r>
      <w:bookmarkStart w:id="327" w:name="_ETM_Q1_1641210"/>
      <w:bookmarkEnd w:id="327"/>
      <w:r>
        <w:rPr>
          <w:rtl/>
        </w:rPr>
        <w:t xml:space="preserve">מה </w:t>
      </w:r>
      <w:r w:rsidR="00FE4A2D">
        <w:rPr>
          <w:rFonts w:hint="cs"/>
          <w:rtl/>
        </w:rPr>
        <w:t>ה</w:t>
      </w:r>
      <w:r>
        <w:rPr>
          <w:rtl/>
        </w:rPr>
        <w:t>התייחסות שלכם</w:t>
      </w:r>
      <w:r w:rsidR="00B97A80">
        <w:rPr>
          <w:rFonts w:hint="cs"/>
          <w:rtl/>
        </w:rPr>
        <w:t>?</w:t>
      </w:r>
      <w:r w:rsidR="00B97A80">
        <w:rPr>
          <w:rtl/>
        </w:rPr>
        <w:t xml:space="preserve"> </w:t>
      </w:r>
      <w:r>
        <w:rPr>
          <w:rtl/>
        </w:rPr>
        <w:t xml:space="preserve">איך אתם מגבים אנשים עריריים, חסויים, שאין להם משפחות? אף אחד הרי לא ילך ולא יגיש בשמם התנגדות. איך אתם מוודאים שזה לא נעשה אולי תחת לחץ? קראנו </w:t>
      </w:r>
      <w:r w:rsidR="00813659">
        <w:rPr>
          <w:rFonts w:hint="cs"/>
          <w:rtl/>
        </w:rPr>
        <w:t xml:space="preserve">על </w:t>
      </w:r>
      <w:r>
        <w:rPr>
          <w:rtl/>
        </w:rPr>
        <w:t xml:space="preserve">לא </w:t>
      </w:r>
      <w:bookmarkStart w:id="328" w:name="_ETM_Q1_1662407"/>
      <w:bookmarkEnd w:id="328"/>
      <w:r>
        <w:rPr>
          <w:rtl/>
        </w:rPr>
        <w:t xml:space="preserve">מעט מקרים </w:t>
      </w:r>
      <w:r w:rsidR="00813659">
        <w:rPr>
          <w:rFonts w:hint="cs"/>
          <w:rtl/>
        </w:rPr>
        <w:t>של</w:t>
      </w:r>
      <w:r>
        <w:rPr>
          <w:rtl/>
        </w:rPr>
        <w:t xml:space="preserve"> מטפלות </w:t>
      </w:r>
      <w:r w:rsidR="00FE4A2D">
        <w:rPr>
          <w:rFonts w:hint="cs"/>
          <w:rtl/>
        </w:rPr>
        <w:t>סיעוד</w:t>
      </w:r>
      <w:r w:rsidR="00813659">
        <w:rPr>
          <w:rFonts w:hint="cs"/>
          <w:rtl/>
        </w:rPr>
        <w:t>י</w:t>
      </w:r>
      <w:r w:rsidR="00FE4A2D">
        <w:rPr>
          <w:rFonts w:hint="cs"/>
          <w:rtl/>
        </w:rPr>
        <w:t xml:space="preserve">ות </w:t>
      </w:r>
      <w:r>
        <w:rPr>
          <w:rtl/>
        </w:rPr>
        <w:t>שטיפלו באנשים, ופתאום היו להן צוואות בלעדיות. אז למי שהיה מזל ויש לו משפחה – ידע להתנגד</w:t>
      </w:r>
      <w:r w:rsidR="008314B1">
        <w:rPr>
          <w:rFonts w:hint="cs"/>
          <w:rtl/>
        </w:rPr>
        <w:t>.</w:t>
      </w:r>
      <w:r w:rsidR="008314B1">
        <w:rPr>
          <w:rtl/>
        </w:rPr>
        <w:t xml:space="preserve"> </w:t>
      </w:r>
      <w:r>
        <w:rPr>
          <w:rtl/>
        </w:rPr>
        <w:t xml:space="preserve">אבל למי שלא היה מזל – כנראה שיש לנו גם לא מעט היום שזוכים מן ההפקר. זאת </w:t>
      </w:r>
      <w:bookmarkStart w:id="329" w:name="_ETM_Q1_1676174"/>
      <w:bookmarkEnd w:id="329"/>
      <w:r>
        <w:rPr>
          <w:rtl/>
        </w:rPr>
        <w:t>אומרת, איזה פיקוח יש לכם ועד כמה אפשר לסמוך באמת על הרשם, שיהיה מסוגל להבחין שמדובר פה באיזושהי צוואה שיכול להיות שהיא צוואה פסולה לחלוטין?</w:t>
      </w:r>
    </w:p>
    <w:p w14:paraId="6387C122" w14:textId="77777777" w:rsidR="00E15B5C" w:rsidRDefault="00E15B5C" w:rsidP="00E15B5C">
      <w:pPr>
        <w:rPr>
          <w:rtl/>
        </w:rPr>
      </w:pPr>
      <w:bookmarkStart w:id="330" w:name="_ETM_Q1_1693598"/>
      <w:bookmarkStart w:id="331" w:name="_ETM_Q1_1693755"/>
      <w:bookmarkEnd w:id="330"/>
      <w:bookmarkEnd w:id="331"/>
    </w:p>
    <w:p w14:paraId="6A0929F0" w14:textId="2641F54D" w:rsidR="00E15B5C" w:rsidRDefault="00E15B5C" w:rsidP="008314B1">
      <w:pPr>
        <w:rPr>
          <w:rtl/>
        </w:rPr>
      </w:pPr>
      <w:bookmarkStart w:id="332" w:name="_ETM_Q1_1693808"/>
      <w:bookmarkStart w:id="333" w:name="_ETM_Q1_1693910"/>
      <w:bookmarkEnd w:id="332"/>
      <w:bookmarkEnd w:id="333"/>
      <w:r>
        <w:rPr>
          <w:rtl/>
        </w:rPr>
        <w:t>דבר נוסף</w:t>
      </w:r>
      <w:r w:rsidR="008314B1">
        <w:rPr>
          <w:rFonts w:hint="cs"/>
          <w:rtl/>
        </w:rPr>
        <w:t>,</w:t>
      </w:r>
      <w:r>
        <w:rPr>
          <w:rtl/>
        </w:rPr>
        <w:t xml:space="preserve"> בהתייחס לזה שזו צוואה בעל-פה, עד כמה לעדים שמגיעים </w:t>
      </w:r>
      <w:bookmarkStart w:id="334" w:name="_ETM_Q1_1701112"/>
      <w:bookmarkEnd w:id="334"/>
      <w:r>
        <w:rPr>
          <w:rtl/>
        </w:rPr>
        <w:t xml:space="preserve">לתת את העדות יש משקל במסגרת האישור שלה, ועד כמה הם באמת אובייקטיביים ונטולי אינטרס? ואני דווקא הולכת לנישה של כאלה שלא בטוח שיש להם הגנה ובטח שלא יוכלו להגיש בשמם התנגדות. </w:t>
      </w:r>
    </w:p>
    <w:p w14:paraId="7C9ACE4D" w14:textId="77777777" w:rsidR="00E15B5C" w:rsidRDefault="00E15B5C" w:rsidP="00E15B5C">
      <w:pPr>
        <w:rPr>
          <w:rtl/>
        </w:rPr>
      </w:pPr>
      <w:bookmarkStart w:id="335" w:name="_ETM_Q1_2150112"/>
      <w:bookmarkStart w:id="336" w:name="_ETM_Q1_2150173"/>
      <w:bookmarkEnd w:id="335"/>
      <w:bookmarkEnd w:id="336"/>
    </w:p>
    <w:p w14:paraId="59E95250" w14:textId="77777777" w:rsidR="00E15B5C" w:rsidRDefault="00E15B5C" w:rsidP="00E15B5C">
      <w:pPr>
        <w:pStyle w:val="a4"/>
        <w:keepNext/>
        <w:rPr>
          <w:rtl/>
        </w:rPr>
      </w:pPr>
      <w:bookmarkStart w:id="337" w:name="_ETM_Q1_2150267"/>
      <w:bookmarkStart w:id="338" w:name="_ETM_Q1_2150312"/>
      <w:bookmarkEnd w:id="337"/>
      <w:bookmarkEnd w:id="338"/>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6707A818" w14:textId="77777777" w:rsidR="00E15B5C" w:rsidRDefault="00E15B5C" w:rsidP="00E15B5C">
      <w:pPr>
        <w:rPr>
          <w:rtl/>
        </w:rPr>
      </w:pPr>
      <w:bookmarkStart w:id="339" w:name="_ETM_Q1_2151607"/>
      <w:bookmarkStart w:id="340" w:name="_ETM_Q1_2151657"/>
      <w:bookmarkEnd w:id="339"/>
      <w:bookmarkEnd w:id="340"/>
    </w:p>
    <w:p w14:paraId="2BC8832D" w14:textId="5F04A462" w:rsidR="00E15B5C" w:rsidRDefault="00E15B5C" w:rsidP="00E15B5C">
      <w:pPr>
        <w:rPr>
          <w:rtl/>
        </w:rPr>
      </w:pPr>
      <w:bookmarkStart w:id="341" w:name="_ETM_Q1_2152015"/>
      <w:bookmarkStart w:id="342" w:name="_ETM_Q1_2152054"/>
      <w:bookmarkEnd w:id="341"/>
      <w:bookmarkEnd w:id="342"/>
      <w:r>
        <w:rPr>
          <w:rtl/>
        </w:rPr>
        <w:t xml:space="preserve">אני אשיב </w:t>
      </w:r>
      <w:r w:rsidR="00813659">
        <w:rPr>
          <w:rFonts w:hint="cs"/>
          <w:rtl/>
        </w:rPr>
        <w:t>ע</w:t>
      </w:r>
      <w:r>
        <w:rPr>
          <w:rtl/>
        </w:rPr>
        <w:t>ל</w:t>
      </w:r>
      <w:r w:rsidR="00813659">
        <w:rPr>
          <w:rFonts w:hint="cs"/>
          <w:rtl/>
        </w:rPr>
        <w:t xml:space="preserve"> ה</w:t>
      </w:r>
      <w:r>
        <w:rPr>
          <w:rtl/>
        </w:rPr>
        <w:t xml:space="preserve">שאלה הראשונה, ואולי ציפי תשיב </w:t>
      </w:r>
      <w:r w:rsidR="00813659">
        <w:rPr>
          <w:rFonts w:hint="cs"/>
          <w:rtl/>
        </w:rPr>
        <w:t>ע</w:t>
      </w:r>
      <w:r>
        <w:rPr>
          <w:rtl/>
        </w:rPr>
        <w:t>ל</w:t>
      </w:r>
      <w:r w:rsidR="00813659">
        <w:rPr>
          <w:rFonts w:hint="cs"/>
          <w:rtl/>
        </w:rPr>
        <w:t xml:space="preserve"> ה</w:t>
      </w:r>
      <w:r>
        <w:rPr>
          <w:rtl/>
        </w:rPr>
        <w:t>שאלה השנייה. קודם כ</w:t>
      </w:r>
      <w:r w:rsidR="008314B1">
        <w:rPr>
          <w:rFonts w:hint="cs"/>
          <w:rtl/>
        </w:rPr>
        <w:t>ו</w:t>
      </w:r>
      <w:r>
        <w:rPr>
          <w:rtl/>
        </w:rPr>
        <w:t>ל, נגעת בנקודה חשובה, גברתי. החובה שלנו</w:t>
      </w:r>
      <w:r w:rsidR="00813659">
        <w:rPr>
          <w:rFonts w:hint="cs"/>
          <w:rtl/>
        </w:rPr>
        <w:t>,</w:t>
      </w:r>
      <w:r>
        <w:rPr>
          <w:rtl/>
        </w:rPr>
        <w:t xml:space="preserve"> וכך אנחנו רואים את זה</w:t>
      </w:r>
      <w:r w:rsidR="00813659">
        <w:rPr>
          <w:rFonts w:hint="cs"/>
          <w:rtl/>
        </w:rPr>
        <w:t>,</w:t>
      </w:r>
      <w:r>
        <w:rPr>
          <w:rtl/>
        </w:rPr>
        <w:t xml:space="preserve"> זה גם למנוע עושק של אנשים קשישים. עכשיו אני רוצה לפתוח סוגריים ולומר שמצד שני אנחנו גם רואים היום מגמה שתוחלת החיים של אנשים עולה. אנשים </w:t>
      </w:r>
      <w:bookmarkStart w:id="343" w:name="_ETM_Q1_1742807"/>
      <w:bookmarkEnd w:id="343"/>
      <w:r>
        <w:rPr>
          <w:rtl/>
        </w:rPr>
        <w:t xml:space="preserve">מבוגרים הרבה פעמים נסמכים על מטפל סיעודי או על מישהו שמטפל בהם, והרבה פעמים רוצים להשאיר לו נתח מהעיזבון. ואני רוצה להגיד לך שפגשתי הרבה מהאנשים האלה - - - </w:t>
      </w:r>
    </w:p>
    <w:p w14:paraId="465D22C0" w14:textId="77777777" w:rsidR="00E15B5C" w:rsidRDefault="00E15B5C" w:rsidP="00E15B5C">
      <w:pPr>
        <w:ind w:firstLine="0"/>
        <w:rPr>
          <w:rtl/>
        </w:rPr>
      </w:pPr>
      <w:bookmarkStart w:id="344" w:name="_ETM_Q1_1728284"/>
      <w:bookmarkStart w:id="345" w:name="_ETM_Q1_1728405"/>
      <w:bookmarkStart w:id="346" w:name="_ETM_Q1_1727163"/>
      <w:bookmarkStart w:id="347" w:name="_ETM_Q1_1727301"/>
      <w:bookmarkStart w:id="348" w:name="_ETM_Q1_2179496"/>
      <w:bookmarkStart w:id="349" w:name="_ETM_Q1_2179555"/>
      <w:bookmarkEnd w:id="344"/>
      <w:bookmarkEnd w:id="345"/>
      <w:bookmarkEnd w:id="346"/>
      <w:bookmarkEnd w:id="347"/>
      <w:bookmarkEnd w:id="348"/>
      <w:bookmarkEnd w:id="349"/>
    </w:p>
    <w:p w14:paraId="7E0AEB93" w14:textId="77777777" w:rsidR="00E15B5C" w:rsidRDefault="00E15B5C" w:rsidP="00E15B5C">
      <w:pPr>
        <w:pStyle w:val="a4"/>
        <w:keepNext/>
        <w:rPr>
          <w:rtl/>
        </w:rPr>
      </w:pPr>
      <w:bookmarkStart w:id="350" w:name="_ETM_Q1_2180167"/>
      <w:bookmarkStart w:id="351" w:name="_ETM_Q1_2180220"/>
      <w:bookmarkEnd w:id="350"/>
      <w:bookmarkEnd w:id="351"/>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03FC5FB7" w14:textId="77777777" w:rsidR="00E15B5C" w:rsidRDefault="00E15B5C" w:rsidP="00E15B5C">
      <w:pPr>
        <w:rPr>
          <w:rtl/>
        </w:rPr>
      </w:pPr>
    </w:p>
    <w:p w14:paraId="03F0A5F5" w14:textId="1F36F6E6" w:rsidR="00E15B5C" w:rsidRDefault="00813659" w:rsidP="00E15B5C">
      <w:pPr>
        <w:rPr>
          <w:rtl/>
        </w:rPr>
      </w:pPr>
      <w:bookmarkStart w:id="352" w:name="_ETM_Q1_2192238"/>
      <w:bookmarkStart w:id="353" w:name="_ETM_Q1_2192308"/>
      <w:bookmarkEnd w:id="352"/>
      <w:bookmarkEnd w:id="353"/>
      <w:r>
        <w:rPr>
          <w:rFonts w:hint="cs"/>
          <w:rtl/>
        </w:rPr>
        <w:t xml:space="preserve">עד </w:t>
      </w:r>
      <w:r w:rsidR="00E15B5C">
        <w:rPr>
          <w:rtl/>
        </w:rPr>
        <w:t xml:space="preserve">כמה זה אובייקטיבי? </w:t>
      </w:r>
    </w:p>
    <w:p w14:paraId="421B5D81" w14:textId="77777777" w:rsidR="00E15B5C" w:rsidRDefault="00E15B5C" w:rsidP="00E15B5C">
      <w:pPr>
        <w:rPr>
          <w:rtl/>
        </w:rPr>
      </w:pPr>
      <w:bookmarkStart w:id="354" w:name="_ETM_Q1_2192748"/>
      <w:bookmarkStart w:id="355" w:name="_ETM_Q1_2192798"/>
      <w:bookmarkEnd w:id="354"/>
      <w:bookmarkEnd w:id="355"/>
    </w:p>
    <w:p w14:paraId="2EDEEBDD" w14:textId="77777777" w:rsidR="00E15B5C" w:rsidRDefault="00E15B5C" w:rsidP="00E15B5C">
      <w:pPr>
        <w:pStyle w:val="a4"/>
        <w:keepNext/>
        <w:rPr>
          <w:rtl/>
        </w:rPr>
      </w:pPr>
      <w:bookmarkStart w:id="356" w:name="_ETM_Q1_2193657"/>
      <w:bookmarkStart w:id="357" w:name="_ETM_Q1_2193705"/>
      <w:bookmarkEnd w:id="356"/>
      <w:bookmarkEnd w:id="357"/>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390B5A7F" w14:textId="77777777" w:rsidR="00E15B5C" w:rsidRDefault="00E15B5C" w:rsidP="00E15B5C">
      <w:pPr>
        <w:rPr>
          <w:rtl/>
        </w:rPr>
      </w:pPr>
    </w:p>
    <w:p w14:paraId="039B927B" w14:textId="28FFAF74" w:rsidR="00E15B5C" w:rsidRDefault="00E15B5C" w:rsidP="00B13C4C">
      <w:pPr>
        <w:rPr>
          <w:rtl/>
        </w:rPr>
      </w:pPr>
      <w:bookmarkStart w:id="358" w:name="_ETM_Q1_2194152"/>
      <w:bookmarkStart w:id="359" w:name="_ETM_Q1_2194207"/>
      <w:bookmarkEnd w:id="358"/>
      <w:bookmarkEnd w:id="359"/>
      <w:r>
        <w:rPr>
          <w:rtl/>
        </w:rPr>
        <w:t>רגע, אני רק רוצה לתת את הדעת על התופעה הזאת, שנכתבים</w:t>
      </w:r>
      <w:r w:rsidR="00B13C4C">
        <w:rPr>
          <w:rFonts w:hint="cs"/>
          <w:rtl/>
        </w:rPr>
        <w:t xml:space="preserve"> עליה</w:t>
      </w:r>
      <w:r>
        <w:rPr>
          <w:rtl/>
        </w:rPr>
        <w:t xml:space="preserve"> גם מאמרים אקדמיים. יש מקום לתופעה כזאת שמישהו שטיפל באדם שנים רבות והתמסר אליו </w:t>
      </w:r>
      <w:bookmarkStart w:id="360" w:name="_ETM_Q1_1769128"/>
      <w:bookmarkEnd w:id="360"/>
      <w:r>
        <w:rPr>
          <w:rtl/>
        </w:rPr>
        <w:t xml:space="preserve">וקילח אותו – גם זוכה לחלק מן העיזבון. יש כזאת תופעה. טובה או לא טובה – אני לא יודע להגיד. </w:t>
      </w:r>
      <w:bookmarkStart w:id="361" w:name="_ETM_Q1_1782126"/>
      <w:bookmarkEnd w:id="361"/>
      <w:r>
        <w:rPr>
          <w:rtl/>
        </w:rPr>
        <w:t>אני רק יודע שהיא קיימת, והיא באיזשהו מקום גם לגיטימית</w:t>
      </w:r>
      <w:r w:rsidR="00227D05">
        <w:rPr>
          <w:rFonts w:hint="cs"/>
          <w:rtl/>
        </w:rPr>
        <w:t>,</w:t>
      </w:r>
      <w:r>
        <w:rPr>
          <w:rtl/>
        </w:rPr>
        <w:t xml:space="preserve"> </w:t>
      </w:r>
      <w:r w:rsidR="00B13C4C">
        <w:rPr>
          <w:rFonts w:hint="cs"/>
          <w:rtl/>
        </w:rPr>
        <w:t>כשאתה מדבר עם</w:t>
      </w:r>
      <w:r>
        <w:rPr>
          <w:rtl/>
        </w:rPr>
        <w:t xml:space="preserve"> האנשים. </w:t>
      </w:r>
    </w:p>
    <w:p w14:paraId="024F3215" w14:textId="77777777" w:rsidR="00E15B5C" w:rsidRDefault="00E15B5C" w:rsidP="00E15B5C">
      <w:pPr>
        <w:rPr>
          <w:rtl/>
        </w:rPr>
      </w:pPr>
      <w:bookmarkStart w:id="362" w:name="_ETM_Q1_1787213"/>
      <w:bookmarkStart w:id="363" w:name="_ETM_Q1_1787358"/>
      <w:bookmarkEnd w:id="362"/>
      <w:bookmarkEnd w:id="363"/>
    </w:p>
    <w:p w14:paraId="3341085A" w14:textId="4196762C" w:rsidR="00E15B5C" w:rsidRDefault="00E15B5C" w:rsidP="00B13C4C">
      <w:pPr>
        <w:rPr>
          <w:rtl/>
        </w:rPr>
      </w:pPr>
      <w:r>
        <w:rPr>
          <w:rtl/>
        </w:rPr>
        <w:t xml:space="preserve">לצד זאת, אנחנו כן נותנים את </w:t>
      </w:r>
      <w:r w:rsidR="008314B1">
        <w:rPr>
          <w:rFonts w:hint="cs"/>
          <w:rtl/>
        </w:rPr>
        <w:t>ה</w:t>
      </w:r>
      <w:r>
        <w:rPr>
          <w:rtl/>
        </w:rPr>
        <w:t xml:space="preserve">דעת </w:t>
      </w:r>
      <w:r w:rsidR="00B13C4C">
        <w:rPr>
          <w:rFonts w:hint="cs"/>
          <w:rtl/>
        </w:rPr>
        <w:t xml:space="preserve">על זה </w:t>
      </w:r>
      <w:r>
        <w:rPr>
          <w:rtl/>
        </w:rPr>
        <w:t xml:space="preserve">שהמקרים של ניצול לרעה, או של עושק, או של השתלטות על עיזבון – לא יקרו. כאשר אנחנו רואים שהיורש הוא לא בן משפחה אלא שכן </w:t>
      </w:r>
      <w:bookmarkStart w:id="364" w:name="_ETM_Q1_1800375"/>
      <w:bookmarkEnd w:id="364"/>
      <w:r>
        <w:rPr>
          <w:rtl/>
        </w:rPr>
        <w:t>או מטפל סיעודי – אנחנו עושים בדיקות מעמיקות</w:t>
      </w:r>
      <w:r w:rsidR="00AC28F4">
        <w:rPr>
          <w:rFonts w:hint="cs"/>
          <w:rtl/>
        </w:rPr>
        <w:t xml:space="preserve">. </w:t>
      </w:r>
      <w:r>
        <w:rPr>
          <w:rtl/>
        </w:rPr>
        <w:t xml:space="preserve">אנחנו לא </w:t>
      </w:r>
      <w:bookmarkStart w:id="365" w:name="_ETM_Q1_1806025"/>
      <w:bookmarkEnd w:id="365"/>
      <w:r>
        <w:rPr>
          <w:rtl/>
        </w:rPr>
        <w:t>נותנים צווים</w:t>
      </w:r>
      <w:r w:rsidR="00AC28F4">
        <w:rPr>
          <w:rFonts w:hint="cs"/>
          <w:rtl/>
        </w:rPr>
        <w:t xml:space="preserve">, </w:t>
      </w:r>
      <w:r>
        <w:rPr>
          <w:rtl/>
        </w:rPr>
        <w:t>אנח</w:t>
      </w:r>
      <w:r w:rsidR="007976D2">
        <w:rPr>
          <w:rtl/>
        </w:rPr>
        <w:t>נו מנהלים הליך מאוד רציני עם בא</w:t>
      </w:r>
      <w:r w:rsidR="007976D2">
        <w:rPr>
          <w:rFonts w:hint="cs"/>
          <w:rtl/>
        </w:rPr>
        <w:t>-</w:t>
      </w:r>
      <w:r>
        <w:rPr>
          <w:rtl/>
        </w:rPr>
        <w:t xml:space="preserve">כוח היועץ המשפטי לממשלה כדי לוודא שזה היה באמת רצונו האחרון של המנוח. </w:t>
      </w:r>
      <w:r w:rsidR="00B13C4C">
        <w:rPr>
          <w:rFonts w:hint="cs"/>
          <w:rtl/>
        </w:rPr>
        <w:t>ו</w:t>
      </w:r>
      <w:r>
        <w:rPr>
          <w:rtl/>
        </w:rPr>
        <w:t>במקרים של השתלטות אנחנו</w:t>
      </w:r>
      <w:r w:rsidR="00B13C4C">
        <w:rPr>
          <w:rFonts w:hint="cs"/>
          <w:rtl/>
        </w:rPr>
        <w:t xml:space="preserve"> פועלים</w:t>
      </w:r>
      <w:r>
        <w:rPr>
          <w:rtl/>
        </w:rPr>
        <w:t xml:space="preserve"> </w:t>
      </w:r>
      <w:r w:rsidR="00B13C4C">
        <w:rPr>
          <w:rFonts w:hint="cs"/>
          <w:rtl/>
        </w:rPr>
        <w:t xml:space="preserve">וגם </w:t>
      </w:r>
      <w:r>
        <w:rPr>
          <w:rtl/>
        </w:rPr>
        <w:t xml:space="preserve">מגישים תלונות במשטרה. </w:t>
      </w:r>
    </w:p>
    <w:p w14:paraId="0C1EC5EC" w14:textId="77777777" w:rsidR="00313A52" w:rsidRDefault="00313A52" w:rsidP="00E15B5C">
      <w:pPr>
        <w:rPr>
          <w:rtl/>
        </w:rPr>
      </w:pPr>
    </w:p>
    <w:p w14:paraId="1290F76D" w14:textId="299C3C35" w:rsidR="00E15B5C" w:rsidRDefault="00B13C4C" w:rsidP="007976D2">
      <w:pPr>
        <w:rPr>
          <w:rtl/>
        </w:rPr>
      </w:pPr>
      <w:r>
        <w:rPr>
          <w:rFonts w:hint="cs"/>
          <w:rtl/>
        </w:rPr>
        <w:t>אנחנו עכשיו</w:t>
      </w:r>
      <w:r w:rsidR="00E15B5C">
        <w:rPr>
          <w:rtl/>
        </w:rPr>
        <w:t xml:space="preserve"> במהלך ממשלתי כדי לטפל בנושאים האלה, כי אנחנו רואים שיש כאן נקודה ש</w:t>
      </w:r>
      <w:bookmarkStart w:id="366" w:name="_ETM_Q1_2194314"/>
      <w:bookmarkStart w:id="367" w:name="_ETM_Q1_2194357"/>
      <w:bookmarkStart w:id="368" w:name="_ETM_Q1_2199376"/>
      <w:bookmarkStart w:id="369" w:name="_ETM_Q1_2199447"/>
      <w:bookmarkEnd w:id="366"/>
      <w:bookmarkEnd w:id="367"/>
      <w:bookmarkEnd w:id="368"/>
      <w:bookmarkEnd w:id="369"/>
      <w:r w:rsidR="00E15B5C">
        <w:rPr>
          <w:rtl/>
        </w:rPr>
        <w:t xml:space="preserve">צריך </w:t>
      </w:r>
      <w:bookmarkStart w:id="370" w:name="_ETM_Q1_2202008"/>
      <w:bookmarkEnd w:id="370"/>
      <w:r w:rsidR="00E15B5C">
        <w:rPr>
          <w:rtl/>
        </w:rPr>
        <w:t xml:space="preserve">לחשוב </w:t>
      </w:r>
      <w:bookmarkStart w:id="371" w:name="_ETM_Q1_1829648"/>
      <w:bookmarkEnd w:id="371"/>
      <w:r>
        <w:rPr>
          <w:rFonts w:hint="cs"/>
          <w:rtl/>
        </w:rPr>
        <w:t>עליה יותר</w:t>
      </w:r>
      <w:r w:rsidR="00E15B5C">
        <w:rPr>
          <w:rtl/>
        </w:rPr>
        <w:t xml:space="preserve">. בן אדם שמנסה להשתלט על עיזבון לא תמיד ייענש כמו שצריך </w:t>
      </w:r>
      <w:r w:rsidR="00A716F7">
        <w:rPr>
          <w:rFonts w:hint="cs"/>
          <w:rtl/>
        </w:rPr>
        <w:t>ו</w:t>
      </w:r>
      <w:r w:rsidR="00E15B5C">
        <w:rPr>
          <w:rtl/>
        </w:rPr>
        <w:t>רשויות האכיפה לא תמיד יודעות לטפל בזה</w:t>
      </w:r>
      <w:bookmarkStart w:id="372" w:name="_ETM_Q1_2205757"/>
      <w:bookmarkStart w:id="373" w:name="_ETM_Q1_2205822"/>
      <w:bookmarkStart w:id="374" w:name="_ETM_Q1_2205929"/>
      <w:bookmarkStart w:id="375" w:name="_ETM_Q1_2205984"/>
      <w:bookmarkEnd w:id="372"/>
      <w:bookmarkEnd w:id="373"/>
      <w:bookmarkEnd w:id="374"/>
      <w:bookmarkEnd w:id="375"/>
      <w:r w:rsidR="00A716F7">
        <w:rPr>
          <w:rFonts w:hint="cs"/>
          <w:rtl/>
        </w:rPr>
        <w:t xml:space="preserve">. </w:t>
      </w:r>
      <w:r w:rsidR="00E15B5C">
        <w:rPr>
          <w:rtl/>
        </w:rPr>
        <w:t xml:space="preserve">אנחנו </w:t>
      </w:r>
      <w:r>
        <w:rPr>
          <w:rFonts w:hint="cs"/>
          <w:rtl/>
        </w:rPr>
        <w:t>רוצים</w:t>
      </w:r>
      <w:r>
        <w:rPr>
          <w:rtl/>
        </w:rPr>
        <w:t xml:space="preserve"> </w:t>
      </w:r>
      <w:r w:rsidR="00E15B5C">
        <w:rPr>
          <w:rtl/>
        </w:rPr>
        <w:t xml:space="preserve">למצוא כלים משלימים של ענישה כספית או של הטלת עיצומים על אותם אנשים. אבל זה מיעוטם של </w:t>
      </w:r>
      <w:r w:rsidR="003E0DAE">
        <w:rPr>
          <w:rFonts w:hint="cs"/>
          <w:rtl/>
        </w:rPr>
        <w:t>ה</w:t>
      </w:r>
      <w:r w:rsidR="00E15B5C">
        <w:rPr>
          <w:rtl/>
        </w:rPr>
        <w:t>מקרים, גברתי. נכון שמדי פעם הם זוכים ל</w:t>
      </w:r>
      <w:r w:rsidR="00A716F7">
        <w:rPr>
          <w:rFonts w:hint="cs"/>
          <w:rtl/>
        </w:rPr>
        <w:t>ה</w:t>
      </w:r>
      <w:r w:rsidR="00E15B5C">
        <w:rPr>
          <w:rtl/>
        </w:rPr>
        <w:t xml:space="preserve">ד תקשורתי, אבל צריך להגיד שרוב </w:t>
      </w:r>
      <w:bookmarkStart w:id="376" w:name="_ETM_Q1_2222622"/>
      <w:bookmarkEnd w:id="376"/>
      <w:r w:rsidR="00E15B5C">
        <w:rPr>
          <w:rtl/>
        </w:rPr>
        <w:t xml:space="preserve">האנשים הם ישרי-דרך, ורוב האנשים הם בני משפחה שיורשים. </w:t>
      </w:r>
      <w:r w:rsidR="003E0DAE">
        <w:rPr>
          <w:rFonts w:hint="cs"/>
          <w:rtl/>
        </w:rPr>
        <w:t>ו</w:t>
      </w:r>
      <w:r w:rsidR="00E15B5C">
        <w:rPr>
          <w:rtl/>
        </w:rPr>
        <w:t xml:space="preserve">כאשר אלה לא בני משפחה ומתעורר חשד – </w:t>
      </w:r>
      <w:bookmarkStart w:id="377" w:name="_ETM_Q1_1861287"/>
      <w:bookmarkEnd w:id="377"/>
      <w:r w:rsidR="00E15B5C">
        <w:rPr>
          <w:rtl/>
        </w:rPr>
        <w:t>אנחנו חוקרים ובודקים את הדברים</w:t>
      </w:r>
      <w:r w:rsidR="003E0DAE">
        <w:rPr>
          <w:rFonts w:hint="cs"/>
          <w:rtl/>
        </w:rPr>
        <w:t xml:space="preserve"> עד </w:t>
      </w:r>
      <w:bookmarkStart w:id="378" w:name="_ETM_Q1_2227402"/>
      <w:bookmarkEnd w:id="378"/>
      <w:r w:rsidR="003E0DAE">
        <w:rPr>
          <w:rFonts w:hint="cs"/>
          <w:rtl/>
        </w:rPr>
        <w:t>דק</w:t>
      </w:r>
      <w:r w:rsidR="00E15B5C">
        <w:rPr>
          <w:rtl/>
        </w:rPr>
        <w:t xml:space="preserve">. </w:t>
      </w:r>
      <w:r w:rsidR="003E0DAE">
        <w:rPr>
          <w:rFonts w:hint="cs"/>
          <w:rtl/>
        </w:rPr>
        <w:t xml:space="preserve">גם היום </w:t>
      </w:r>
      <w:r w:rsidR="00E15B5C">
        <w:rPr>
          <w:rtl/>
        </w:rPr>
        <w:t>אנחנו מנסים</w:t>
      </w:r>
      <w:r w:rsidR="00A716F7">
        <w:rPr>
          <w:rFonts w:hint="cs"/>
          <w:rtl/>
        </w:rPr>
        <w:t xml:space="preserve"> </w:t>
      </w:r>
      <w:r w:rsidR="00E15B5C">
        <w:rPr>
          <w:rtl/>
        </w:rPr>
        <w:t xml:space="preserve">לייצר כל מיני כלים </w:t>
      </w:r>
      <w:bookmarkStart w:id="379" w:name="_ETM_Q1_2232366"/>
      <w:bookmarkStart w:id="380" w:name="_ETM_Q1_2232410"/>
      <w:bookmarkStart w:id="381" w:name="_ETM_Q1_2232512"/>
      <w:bookmarkStart w:id="382" w:name="_ETM_Q1_2232557"/>
      <w:bookmarkEnd w:id="379"/>
      <w:bookmarkEnd w:id="380"/>
      <w:bookmarkEnd w:id="381"/>
      <w:bookmarkEnd w:id="382"/>
      <w:r w:rsidR="00E15B5C">
        <w:rPr>
          <w:rtl/>
        </w:rPr>
        <w:t>ופיתוחים טכנולוגיים כדי לזהות בצורה הרבה יותר טובה את המקרים.</w:t>
      </w:r>
    </w:p>
    <w:p w14:paraId="5E70C99E" w14:textId="77777777" w:rsidR="00E15B5C" w:rsidRDefault="00E15B5C" w:rsidP="00E15B5C">
      <w:pPr>
        <w:ind w:firstLine="0"/>
        <w:rPr>
          <w:rtl/>
        </w:rPr>
      </w:pPr>
      <w:bookmarkStart w:id="383" w:name="_ETM_Q1_2242599"/>
      <w:bookmarkStart w:id="384" w:name="_ETM_Q1_2242649"/>
      <w:bookmarkStart w:id="385" w:name="_ETM_Q1_2242733"/>
      <w:bookmarkStart w:id="386" w:name="_ETM_Q1_2242773"/>
      <w:bookmarkEnd w:id="383"/>
      <w:bookmarkEnd w:id="384"/>
      <w:bookmarkEnd w:id="385"/>
      <w:bookmarkEnd w:id="386"/>
    </w:p>
    <w:p w14:paraId="27F39502" w14:textId="77777777" w:rsidR="00E15B5C" w:rsidRDefault="00E15B5C" w:rsidP="00E15B5C">
      <w:pPr>
        <w:pStyle w:val="a4"/>
        <w:keepNext/>
        <w:rPr>
          <w:rtl/>
        </w:rPr>
      </w:pPr>
      <w:bookmarkStart w:id="387" w:name="_ETM_Q1_2247367"/>
      <w:bookmarkStart w:id="388" w:name="_ETM_Q1_2247417"/>
      <w:bookmarkEnd w:id="387"/>
      <w:bookmarkEnd w:id="388"/>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46A822B3" w14:textId="77777777" w:rsidR="00E15B5C" w:rsidRDefault="00E15B5C" w:rsidP="00E15B5C">
      <w:pPr>
        <w:rPr>
          <w:rtl/>
        </w:rPr>
      </w:pPr>
    </w:p>
    <w:p w14:paraId="3B4816FA" w14:textId="606DDAF1" w:rsidR="00E15B5C" w:rsidRDefault="00E15B5C" w:rsidP="00E15B5C">
      <w:pPr>
        <w:rPr>
          <w:rtl/>
        </w:rPr>
      </w:pPr>
      <w:bookmarkStart w:id="389" w:name="_ETM_Q1_2247671"/>
      <w:bookmarkStart w:id="390" w:name="_ETM_Q1_2247711"/>
      <w:bookmarkEnd w:id="389"/>
      <w:bookmarkEnd w:id="390"/>
      <w:r>
        <w:rPr>
          <w:rtl/>
        </w:rPr>
        <w:t>אתם מן הסתם לא פוגשים את המורישים נכון להיום</w:t>
      </w:r>
      <w:r w:rsidR="00A716F7">
        <w:rPr>
          <w:rFonts w:hint="cs"/>
          <w:rtl/>
        </w:rPr>
        <w:t>?</w:t>
      </w:r>
      <w:r>
        <w:rPr>
          <w:rtl/>
        </w:rPr>
        <w:t xml:space="preserve"> להבדיל מבתי המשפט, שאם הוא לא סיעודי - - - </w:t>
      </w:r>
    </w:p>
    <w:p w14:paraId="62003970" w14:textId="77777777" w:rsidR="00E15B5C" w:rsidRDefault="00E15B5C" w:rsidP="00313A52">
      <w:pPr>
        <w:ind w:firstLine="0"/>
        <w:rPr>
          <w:rtl/>
        </w:rPr>
      </w:pPr>
      <w:bookmarkStart w:id="391" w:name="_ETM_Q1_2180646"/>
      <w:bookmarkStart w:id="392" w:name="_ETM_Q1_2180704"/>
      <w:bookmarkEnd w:id="391"/>
      <w:bookmarkEnd w:id="392"/>
    </w:p>
    <w:p w14:paraId="3DA855F4" w14:textId="77777777" w:rsidR="00E15B5C" w:rsidRDefault="00E15B5C" w:rsidP="00E15B5C">
      <w:pPr>
        <w:pStyle w:val="a4"/>
        <w:keepNext/>
        <w:rPr>
          <w:rtl/>
        </w:rPr>
      </w:pPr>
      <w:bookmarkStart w:id="393" w:name="_ETM_Q1_2256816"/>
      <w:bookmarkStart w:id="394" w:name="_ETM_Q1_2256873"/>
      <w:bookmarkEnd w:id="393"/>
      <w:bookmarkEnd w:id="394"/>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7DF64A6D" w14:textId="77777777" w:rsidR="00E15B5C" w:rsidRDefault="00E15B5C" w:rsidP="00E15B5C">
      <w:pPr>
        <w:rPr>
          <w:rtl/>
        </w:rPr>
      </w:pPr>
    </w:p>
    <w:p w14:paraId="6C92412A" w14:textId="77777777" w:rsidR="00E15B5C" w:rsidRDefault="00E15B5C" w:rsidP="00E15B5C">
      <w:pPr>
        <w:rPr>
          <w:rtl/>
        </w:rPr>
      </w:pPr>
      <w:bookmarkStart w:id="395" w:name="_ETM_Q1_2257919"/>
      <w:bookmarkStart w:id="396" w:name="_ETM_Q1_2257969"/>
      <w:bookmarkEnd w:id="395"/>
      <w:bookmarkEnd w:id="396"/>
      <w:r>
        <w:rPr>
          <w:rtl/>
        </w:rPr>
        <w:t>הם הלכו לבית עולמם. אנחנו יכולים לפגוש את המורישים רק אם הפקידו אצלנו צוואה.</w:t>
      </w:r>
    </w:p>
    <w:p w14:paraId="41DAD4FB" w14:textId="77777777" w:rsidR="00E15B5C" w:rsidRDefault="00E15B5C" w:rsidP="00E15B5C">
      <w:pPr>
        <w:rPr>
          <w:rtl/>
        </w:rPr>
      </w:pPr>
      <w:bookmarkStart w:id="397" w:name="_ETM_Q1_2258623"/>
      <w:bookmarkStart w:id="398" w:name="_ETM_Q1_2258665"/>
      <w:bookmarkStart w:id="399" w:name="_ETM_Q1_2260471"/>
      <w:bookmarkEnd w:id="397"/>
      <w:bookmarkEnd w:id="398"/>
      <w:bookmarkEnd w:id="399"/>
    </w:p>
    <w:p w14:paraId="03296A3E" w14:textId="77777777" w:rsidR="00E15B5C" w:rsidRDefault="00E15B5C" w:rsidP="00E15B5C">
      <w:pPr>
        <w:pStyle w:val="a4"/>
        <w:keepNext/>
        <w:rPr>
          <w:rtl/>
        </w:rPr>
      </w:pPr>
      <w:bookmarkStart w:id="400" w:name="ET_speaker_6341_1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00"/>
    </w:p>
    <w:p w14:paraId="66DD83D2" w14:textId="77777777" w:rsidR="00E15B5C" w:rsidRDefault="00E15B5C" w:rsidP="00E15B5C">
      <w:pPr>
        <w:pStyle w:val="KeepWithNext"/>
        <w:rPr>
          <w:rtl/>
        </w:rPr>
      </w:pPr>
    </w:p>
    <w:p w14:paraId="5B16EB14" w14:textId="7E333412" w:rsidR="00E15B5C" w:rsidRDefault="00E15B5C" w:rsidP="008F3EC3">
      <w:pPr>
        <w:rPr>
          <w:rtl/>
        </w:rPr>
      </w:pPr>
      <w:bookmarkStart w:id="401" w:name="_ETM_Q1_2260777"/>
      <w:bookmarkStart w:id="402" w:name="_ETM_Q1_2260812"/>
      <w:bookmarkEnd w:id="401"/>
      <w:bookmarkEnd w:id="402"/>
      <w:r w:rsidRPr="00313A52">
        <w:rPr>
          <w:rtl/>
        </w:rPr>
        <w:t>אם יש התנגדות</w:t>
      </w:r>
      <w:r w:rsidR="008F3EC3" w:rsidRPr="00313A52">
        <w:rPr>
          <w:rFonts w:hint="cs"/>
          <w:rtl/>
        </w:rPr>
        <w:t>,</w:t>
      </w:r>
      <w:r w:rsidRPr="00313A52">
        <w:rPr>
          <w:rtl/>
        </w:rPr>
        <w:t xml:space="preserve"> מתנהל הליך מסודר בבית המשפט</w:t>
      </w:r>
      <w:r w:rsidR="008F3EC3" w:rsidRPr="00313A52">
        <w:rPr>
          <w:rFonts w:hint="cs"/>
          <w:rtl/>
        </w:rPr>
        <w:t>.</w:t>
      </w:r>
      <w:r w:rsidR="00A716F7" w:rsidRPr="00313A52">
        <w:rPr>
          <w:rtl/>
        </w:rPr>
        <w:t xml:space="preserve"> </w:t>
      </w:r>
      <w:r w:rsidR="008F3EC3" w:rsidRPr="00313A52">
        <w:rPr>
          <w:rFonts w:hint="cs"/>
          <w:rtl/>
        </w:rPr>
        <w:t xml:space="preserve">אותי מטריד מאוד </w:t>
      </w:r>
      <w:r w:rsidRPr="00313A52">
        <w:rPr>
          <w:rtl/>
        </w:rPr>
        <w:t xml:space="preserve">דווקא </w:t>
      </w:r>
      <w:r w:rsidR="008F3EC3" w:rsidRPr="00313A52">
        <w:rPr>
          <w:rFonts w:hint="cs"/>
          <w:rtl/>
        </w:rPr>
        <w:t>המצב עם</w:t>
      </w:r>
      <w:r w:rsidR="008F3EC3" w:rsidRPr="00313A52">
        <w:rPr>
          <w:rtl/>
        </w:rPr>
        <w:t xml:space="preserve"> </w:t>
      </w:r>
      <w:r w:rsidRPr="00313A52">
        <w:rPr>
          <w:rtl/>
        </w:rPr>
        <w:t>האוכלוסייה שדיברתי עליה</w:t>
      </w:r>
      <w:r w:rsidR="008F3EC3" w:rsidRPr="00313A52">
        <w:rPr>
          <w:rFonts w:hint="cs"/>
          <w:rtl/>
        </w:rPr>
        <w:t>.</w:t>
      </w:r>
      <w:r w:rsidRPr="00313A52">
        <w:rPr>
          <w:rtl/>
        </w:rPr>
        <w:t xml:space="preserve"> </w:t>
      </w:r>
      <w:bookmarkStart w:id="403" w:name="_ETM_Q1_1900594"/>
      <w:bookmarkEnd w:id="403"/>
      <w:r w:rsidRPr="00313A52">
        <w:rPr>
          <w:rtl/>
        </w:rPr>
        <w:t>תוחלת החיים גדלה מאוד</w:t>
      </w:r>
      <w:r w:rsidR="008F3EC3" w:rsidRPr="00313A52">
        <w:rPr>
          <w:rFonts w:hint="cs"/>
          <w:rtl/>
        </w:rPr>
        <w:t xml:space="preserve"> ויש לנו לא מעט אוכלוסייה כזאת עכשיו.</w:t>
      </w:r>
      <w:r w:rsidRPr="00313A52">
        <w:rPr>
          <w:rtl/>
        </w:rPr>
        <w:t xml:space="preserve"> האם הרשם מבקש איזושהי תעודה רפואית כדי לדעת מה היה מצבו של המוריש בזמן אמת</w:t>
      </w:r>
      <w:bookmarkStart w:id="404" w:name="_ETM_Q1_2261364"/>
      <w:bookmarkStart w:id="405" w:name="_ETM_Q1_2261416"/>
      <w:bookmarkStart w:id="406" w:name="_ETM_Q1_2263305"/>
      <w:bookmarkStart w:id="407" w:name="_ETM_Q1_2263351"/>
      <w:bookmarkStart w:id="408" w:name="_ETM_Q1_2274215"/>
      <w:bookmarkStart w:id="409" w:name="_ETM_Q1_2274269"/>
      <w:bookmarkStart w:id="410" w:name="_ETM_Q1_2275028"/>
      <w:bookmarkStart w:id="411" w:name="_ETM_Q1_2275079"/>
      <w:bookmarkStart w:id="412" w:name="_ETM_Q1_2280679"/>
      <w:bookmarkStart w:id="413" w:name="_ETM_Q1_2280731"/>
      <w:bookmarkStart w:id="414" w:name="_ETM_Q1_2280846"/>
      <w:bookmarkStart w:id="415" w:name="_ETM_Q1_2280891"/>
      <w:bookmarkEnd w:id="404"/>
      <w:bookmarkEnd w:id="405"/>
      <w:bookmarkEnd w:id="406"/>
      <w:bookmarkEnd w:id="407"/>
      <w:bookmarkEnd w:id="408"/>
      <w:bookmarkEnd w:id="409"/>
      <w:bookmarkEnd w:id="410"/>
      <w:bookmarkEnd w:id="411"/>
      <w:bookmarkEnd w:id="412"/>
      <w:bookmarkEnd w:id="413"/>
      <w:bookmarkEnd w:id="414"/>
      <w:bookmarkEnd w:id="415"/>
      <w:r w:rsidRPr="00313A52">
        <w:rPr>
          <w:rtl/>
        </w:rPr>
        <w:t>? כי הרי כשמגישים התנגדות</w:t>
      </w:r>
      <w:r w:rsidR="00A716F7" w:rsidRPr="001C73AD">
        <w:rPr>
          <w:rtl/>
        </w:rPr>
        <w:t>,</w:t>
      </w:r>
      <w:r w:rsidRPr="001C73AD">
        <w:rPr>
          <w:rtl/>
        </w:rPr>
        <w:t xml:space="preserve"> הדבר </w:t>
      </w:r>
      <w:bookmarkStart w:id="416" w:name="_ETM_Q1_2287246"/>
      <w:bookmarkEnd w:id="416"/>
      <w:r w:rsidRPr="001C73AD">
        <w:rPr>
          <w:rtl/>
        </w:rPr>
        <w:t>הראשון שעושים – ואני יכולה להגיד לאדוני מניסיוני</w:t>
      </w:r>
      <w:r w:rsidR="00AA2C93" w:rsidRPr="001C73AD">
        <w:rPr>
          <w:rtl/>
        </w:rPr>
        <w:t>,</w:t>
      </w:r>
      <w:r w:rsidRPr="001C73AD">
        <w:rPr>
          <w:rtl/>
        </w:rPr>
        <w:t xml:space="preserve"> כי עסקתי בזה המון</w:t>
      </w:r>
      <w:bookmarkStart w:id="417" w:name="_ETM_Q1_2290391"/>
      <w:bookmarkStart w:id="418" w:name="_ETM_Q1_2290438"/>
      <w:bookmarkStart w:id="419" w:name="_ETM_Q1_2290527"/>
      <w:bookmarkStart w:id="420" w:name="_ETM_Q1_2290575"/>
      <w:bookmarkStart w:id="421" w:name="_ETM_Q1_2293831"/>
      <w:bookmarkStart w:id="422" w:name="_ETM_Q1_2293891"/>
      <w:bookmarkEnd w:id="417"/>
      <w:bookmarkEnd w:id="418"/>
      <w:bookmarkEnd w:id="419"/>
      <w:bookmarkEnd w:id="420"/>
      <w:bookmarkEnd w:id="421"/>
      <w:bookmarkEnd w:id="422"/>
      <w:r w:rsidRPr="001C73AD">
        <w:rPr>
          <w:rtl/>
        </w:rPr>
        <w:t xml:space="preserve"> – זה קודם כ</w:t>
      </w:r>
      <w:r w:rsidR="00AA2C93" w:rsidRPr="001C73AD">
        <w:rPr>
          <w:rFonts w:hint="eastAsia"/>
          <w:rtl/>
        </w:rPr>
        <w:t>ו</w:t>
      </w:r>
      <w:r w:rsidRPr="001C73AD">
        <w:rPr>
          <w:rtl/>
        </w:rPr>
        <w:t xml:space="preserve">ל מתבקשים להציג את התיק הרפואי ולראות מאיזה תאריך. אבל מה יקרה אם מישהו לא </w:t>
      </w:r>
      <w:r w:rsidR="004F2E73" w:rsidRPr="001C73AD">
        <w:rPr>
          <w:rFonts w:hint="eastAsia"/>
          <w:rtl/>
        </w:rPr>
        <w:t>י</w:t>
      </w:r>
      <w:r w:rsidRPr="001C73AD">
        <w:rPr>
          <w:rtl/>
        </w:rPr>
        <w:t xml:space="preserve">גיש וגם אין מי שיגיש בשמו? איך אני יכולה להיות בטוחה? </w:t>
      </w:r>
      <w:bookmarkStart w:id="423" w:name="_ETM_Q1_1942705"/>
      <w:bookmarkEnd w:id="423"/>
      <w:r w:rsidRPr="001C73AD">
        <w:rPr>
          <w:rtl/>
        </w:rPr>
        <w:t>זה החשש העיקרי.</w:t>
      </w:r>
    </w:p>
    <w:p w14:paraId="19453C4E" w14:textId="77777777" w:rsidR="00E15B5C" w:rsidRDefault="00E15B5C" w:rsidP="00E15B5C">
      <w:pPr>
        <w:rPr>
          <w:rtl/>
        </w:rPr>
      </w:pPr>
      <w:bookmarkStart w:id="424" w:name="_ETM_Q1_2295044"/>
      <w:bookmarkStart w:id="425" w:name="_ETM_Q1_2295103"/>
      <w:bookmarkEnd w:id="424"/>
      <w:bookmarkEnd w:id="425"/>
    </w:p>
    <w:p w14:paraId="10272E3E" w14:textId="77777777" w:rsidR="00E15B5C" w:rsidRDefault="00E15B5C" w:rsidP="00E15B5C">
      <w:pPr>
        <w:pStyle w:val="af6"/>
        <w:keepNext/>
        <w:rPr>
          <w:rtl/>
        </w:rPr>
      </w:pPr>
      <w:bookmarkStart w:id="426" w:name="ET_yor_6157_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26"/>
    </w:p>
    <w:p w14:paraId="4A25B2F3" w14:textId="77777777" w:rsidR="00E15B5C" w:rsidRDefault="00E15B5C" w:rsidP="00E15B5C">
      <w:pPr>
        <w:pStyle w:val="KeepWithNext"/>
        <w:rPr>
          <w:rtl/>
        </w:rPr>
      </w:pPr>
    </w:p>
    <w:p w14:paraId="234EF77C" w14:textId="28F53F73" w:rsidR="00E15B5C" w:rsidRDefault="008F3EC3" w:rsidP="008F3EC3">
      <w:pPr>
        <w:rPr>
          <w:rtl/>
        </w:rPr>
      </w:pPr>
      <w:bookmarkStart w:id="427" w:name="_ETM_Q1_2295398"/>
      <w:bookmarkEnd w:id="427"/>
      <w:r>
        <w:rPr>
          <w:rFonts w:hint="cs"/>
          <w:rtl/>
        </w:rPr>
        <w:t>אבל כש</w:t>
      </w:r>
      <w:r w:rsidR="00E15B5C">
        <w:rPr>
          <w:rtl/>
        </w:rPr>
        <w:t xml:space="preserve">מגישים את ההתנגדות </w:t>
      </w:r>
      <w:r>
        <w:rPr>
          <w:rFonts w:hint="cs"/>
          <w:rtl/>
        </w:rPr>
        <w:t xml:space="preserve">זה </w:t>
      </w:r>
      <w:r w:rsidR="00E15B5C">
        <w:rPr>
          <w:rtl/>
        </w:rPr>
        <w:t>בכל מקרה לא אצלם, זה הולך לבית המשפט. את שואלת איך הם מוודאים שהעובדה שאין התנגדות זה לא בגלל שהוא לא מיודע על ההליך</w:t>
      </w:r>
      <w:r>
        <w:rPr>
          <w:rFonts w:hint="cs"/>
          <w:rtl/>
        </w:rPr>
        <w:t>.</w:t>
      </w:r>
      <w:r>
        <w:rPr>
          <w:rtl/>
        </w:rPr>
        <w:t xml:space="preserve"> </w:t>
      </w:r>
      <w:r w:rsidR="00E15B5C">
        <w:rPr>
          <w:rtl/>
        </w:rPr>
        <w:t xml:space="preserve">זאת השאלה הממוקדת למיטב הבנתי. </w:t>
      </w:r>
    </w:p>
    <w:p w14:paraId="27791668" w14:textId="77777777" w:rsidR="00E15B5C" w:rsidRDefault="00E15B5C" w:rsidP="00E15B5C">
      <w:pPr>
        <w:rPr>
          <w:rtl/>
        </w:rPr>
      </w:pPr>
      <w:bookmarkStart w:id="428" w:name="_ETM_Q1_2301192"/>
      <w:bookmarkStart w:id="429" w:name="_ETM_Q1_2301254"/>
      <w:bookmarkEnd w:id="428"/>
      <w:bookmarkEnd w:id="429"/>
    </w:p>
    <w:p w14:paraId="6B5D5CC2" w14:textId="77777777" w:rsidR="00E15B5C" w:rsidRDefault="00E15B5C" w:rsidP="00E15B5C">
      <w:pPr>
        <w:pStyle w:val="a4"/>
        <w:keepNext/>
        <w:rPr>
          <w:rtl/>
        </w:rPr>
      </w:pPr>
      <w:bookmarkStart w:id="430" w:name="_ETM_Q1_2302287"/>
      <w:bookmarkStart w:id="431" w:name="_ETM_Q1_2302339"/>
      <w:bookmarkEnd w:id="430"/>
      <w:bookmarkEnd w:id="431"/>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77BC7B87" w14:textId="77777777" w:rsidR="00E15B5C" w:rsidRDefault="00E15B5C" w:rsidP="00E15B5C">
      <w:pPr>
        <w:rPr>
          <w:rtl/>
        </w:rPr>
      </w:pPr>
    </w:p>
    <w:p w14:paraId="14DBF064" w14:textId="77777777" w:rsidR="00E15B5C" w:rsidRDefault="00E15B5C" w:rsidP="00E15B5C">
      <w:pPr>
        <w:rPr>
          <w:rtl/>
        </w:rPr>
      </w:pPr>
      <w:r>
        <w:rPr>
          <w:rtl/>
        </w:rPr>
        <w:t>בדיוק.</w:t>
      </w:r>
    </w:p>
    <w:p w14:paraId="54A1FA07" w14:textId="77777777" w:rsidR="00E15B5C" w:rsidRDefault="00E15B5C" w:rsidP="00E15B5C">
      <w:pPr>
        <w:rPr>
          <w:rtl/>
        </w:rPr>
      </w:pPr>
    </w:p>
    <w:p w14:paraId="6501C63E" w14:textId="77777777" w:rsidR="00E15B5C" w:rsidRDefault="00E15B5C" w:rsidP="00E15B5C">
      <w:pPr>
        <w:pStyle w:val="af6"/>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01F215A" w14:textId="77777777" w:rsidR="00E15B5C" w:rsidRDefault="00E15B5C" w:rsidP="00E15B5C">
      <w:pPr>
        <w:rPr>
          <w:rtl/>
        </w:rPr>
      </w:pPr>
    </w:p>
    <w:p w14:paraId="154F3198" w14:textId="77777777" w:rsidR="00E15B5C" w:rsidRDefault="00E15B5C" w:rsidP="00E15B5C">
      <w:pPr>
        <w:rPr>
          <w:rtl/>
        </w:rPr>
      </w:pPr>
      <w:r>
        <w:rPr>
          <w:rtl/>
        </w:rPr>
        <w:t>נתתם תשובה, לא? או שלא הבנתי?</w:t>
      </w:r>
    </w:p>
    <w:p w14:paraId="1A2E5B07" w14:textId="77777777" w:rsidR="00E15B5C" w:rsidRDefault="00E15B5C" w:rsidP="00E15B5C">
      <w:pPr>
        <w:rPr>
          <w:rtl/>
        </w:rPr>
      </w:pPr>
    </w:p>
    <w:p w14:paraId="7F66E7F7" w14:textId="77777777" w:rsidR="00E15B5C" w:rsidRDefault="00E15B5C" w:rsidP="00AA2C93">
      <w:pPr>
        <w:pStyle w:val="a4"/>
        <w:keepNext/>
        <w:rPr>
          <w:rtl/>
        </w:rPr>
      </w:pPr>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29DDF96D" w14:textId="77777777" w:rsidR="00E15B5C" w:rsidRDefault="00E15B5C" w:rsidP="00D97974">
      <w:pPr>
        <w:keepNext/>
        <w:rPr>
          <w:rtl/>
        </w:rPr>
      </w:pPr>
    </w:p>
    <w:p w14:paraId="43B68677" w14:textId="77777777" w:rsidR="00E15B5C" w:rsidRDefault="00E15B5C" w:rsidP="00D97974">
      <w:pPr>
        <w:keepNext/>
        <w:rPr>
          <w:rtl/>
        </w:rPr>
      </w:pPr>
      <w:r>
        <w:rPr>
          <w:rtl/>
        </w:rPr>
        <w:t>נָתַנּוּ תשובה.</w:t>
      </w:r>
    </w:p>
    <w:p w14:paraId="4C516217" w14:textId="77777777" w:rsidR="00E15B5C" w:rsidRDefault="00E15B5C" w:rsidP="00E15B5C">
      <w:pPr>
        <w:rPr>
          <w:rtl/>
        </w:rPr>
      </w:pPr>
      <w:bookmarkStart w:id="432" w:name="_ETM_Q1_2302734"/>
      <w:bookmarkStart w:id="433" w:name="_ETM_Q1_2302777"/>
      <w:bookmarkStart w:id="434" w:name="_ETM_Q1_2303646"/>
      <w:bookmarkStart w:id="435" w:name="_ETM_Q1_2303714"/>
      <w:bookmarkEnd w:id="432"/>
      <w:bookmarkEnd w:id="433"/>
      <w:bookmarkEnd w:id="434"/>
      <w:bookmarkEnd w:id="435"/>
    </w:p>
    <w:p w14:paraId="692CE48B" w14:textId="77777777" w:rsidR="00E15B5C" w:rsidRDefault="00E15B5C" w:rsidP="00E15B5C">
      <w:pPr>
        <w:pStyle w:val="af6"/>
        <w:keepNext/>
        <w:rPr>
          <w:rtl/>
        </w:rPr>
      </w:pPr>
      <w:bookmarkStart w:id="436" w:name="ET_yor_6157_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36"/>
    </w:p>
    <w:p w14:paraId="7A48A0AE" w14:textId="77777777" w:rsidR="00E15B5C" w:rsidRDefault="00E15B5C" w:rsidP="00E15B5C">
      <w:pPr>
        <w:pStyle w:val="KeepWithNext"/>
        <w:rPr>
          <w:rtl/>
        </w:rPr>
      </w:pPr>
    </w:p>
    <w:p w14:paraId="4F491A89" w14:textId="77777777" w:rsidR="00E15B5C" w:rsidRDefault="00E15B5C" w:rsidP="00E15B5C">
      <w:pPr>
        <w:rPr>
          <w:rtl/>
        </w:rPr>
      </w:pPr>
      <w:bookmarkStart w:id="437" w:name="_ETM_Q1_2305296"/>
      <w:bookmarkStart w:id="438" w:name="_ETM_Q1_2305543"/>
      <w:bookmarkStart w:id="439" w:name="_ETM_Q1_2305588"/>
      <w:bookmarkEnd w:id="437"/>
      <w:bookmarkEnd w:id="438"/>
      <w:bookmarkEnd w:id="439"/>
      <w:r>
        <w:rPr>
          <w:rtl/>
        </w:rPr>
        <w:t xml:space="preserve">אם מוגשת התנגדות – אנחנו באירוע טוב בהקשר הזה. אם לא מוגשת התנגדות - - - </w:t>
      </w:r>
    </w:p>
    <w:p w14:paraId="428BE631" w14:textId="77777777" w:rsidR="00E15B5C" w:rsidRDefault="00E15B5C" w:rsidP="00E15B5C">
      <w:pPr>
        <w:rPr>
          <w:rtl/>
        </w:rPr>
      </w:pPr>
      <w:bookmarkStart w:id="440" w:name="_ETM_Q1_2311133"/>
      <w:bookmarkStart w:id="441" w:name="_ETM_Q1_2311177"/>
      <w:bookmarkEnd w:id="440"/>
      <w:bookmarkEnd w:id="441"/>
    </w:p>
    <w:p w14:paraId="0C0AB946" w14:textId="77777777" w:rsidR="00E15B5C" w:rsidRDefault="00E15B5C" w:rsidP="00E15B5C">
      <w:pPr>
        <w:pStyle w:val="a4"/>
        <w:keepNext/>
        <w:rPr>
          <w:rtl/>
        </w:rPr>
      </w:pPr>
      <w:bookmarkStart w:id="442" w:name="_ETM_Q1_2306038"/>
      <w:bookmarkStart w:id="443" w:name="_ETM_Q1_2306098"/>
      <w:bookmarkEnd w:id="442"/>
      <w:bookmarkEnd w:id="443"/>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1272733F" w14:textId="77777777" w:rsidR="00E15B5C" w:rsidRDefault="00E15B5C" w:rsidP="00E15B5C">
      <w:pPr>
        <w:rPr>
          <w:rtl/>
        </w:rPr>
      </w:pPr>
    </w:p>
    <w:p w14:paraId="4BBBEFEF" w14:textId="77777777" w:rsidR="00E15B5C" w:rsidRDefault="00E15B5C" w:rsidP="00E15B5C">
      <w:pPr>
        <w:rPr>
          <w:rtl/>
        </w:rPr>
      </w:pPr>
      <w:bookmarkStart w:id="444" w:name="_ETM_Q1_2307159"/>
      <w:bookmarkStart w:id="445" w:name="_ETM_Q1_2307213"/>
      <w:bookmarkEnd w:id="444"/>
      <w:bookmarkEnd w:id="445"/>
      <w:r>
        <w:rPr>
          <w:rtl/>
        </w:rPr>
        <w:t>אם אין מי שיגיש התנגדות – האם המדינה מגישה התנגדות? זו הבעיה.</w:t>
      </w:r>
      <w:bookmarkStart w:id="446" w:name="_ETM_Q1_2307559"/>
      <w:bookmarkStart w:id="447" w:name="_ETM_Q1_2307608"/>
      <w:bookmarkEnd w:id="446"/>
      <w:bookmarkEnd w:id="447"/>
    </w:p>
    <w:p w14:paraId="03F07892" w14:textId="77777777" w:rsidR="00E15B5C" w:rsidRDefault="00E15B5C" w:rsidP="00E15B5C">
      <w:pPr>
        <w:rPr>
          <w:rtl/>
        </w:rPr>
      </w:pPr>
      <w:bookmarkStart w:id="448" w:name="_ETM_Q1_2330166"/>
      <w:bookmarkStart w:id="449" w:name="_ETM_Q1_2330216"/>
      <w:bookmarkEnd w:id="448"/>
      <w:bookmarkEnd w:id="449"/>
    </w:p>
    <w:p w14:paraId="3B4E3D39" w14:textId="77777777" w:rsidR="00E15B5C" w:rsidRDefault="00E15B5C" w:rsidP="00E15B5C">
      <w:pPr>
        <w:pStyle w:val="a4"/>
        <w:keepNext/>
        <w:rPr>
          <w:rtl/>
        </w:rPr>
      </w:pPr>
      <w:bookmarkStart w:id="450" w:name="_ETM_Q1_2330453"/>
      <w:bookmarkStart w:id="451" w:name="_ETM_Q1_2330503"/>
      <w:bookmarkEnd w:id="450"/>
      <w:bookmarkEnd w:id="451"/>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438F98C9" w14:textId="77777777" w:rsidR="00E15B5C" w:rsidRDefault="00E15B5C" w:rsidP="00E15B5C">
      <w:pPr>
        <w:rPr>
          <w:rtl/>
        </w:rPr>
      </w:pPr>
    </w:p>
    <w:p w14:paraId="76E53221" w14:textId="03899CB3" w:rsidR="00E15B5C" w:rsidRDefault="00E15B5C" w:rsidP="00375AAB">
      <w:pPr>
        <w:rPr>
          <w:rtl/>
        </w:rPr>
      </w:pPr>
      <w:r>
        <w:rPr>
          <w:rtl/>
        </w:rPr>
        <w:t xml:space="preserve">או שאנחנו </w:t>
      </w:r>
      <w:bookmarkStart w:id="452" w:name="_ETM_Q1_1959992"/>
      <w:bookmarkEnd w:id="452"/>
      <w:r>
        <w:rPr>
          <w:rtl/>
        </w:rPr>
        <w:t>מגישים התנגדות</w:t>
      </w:r>
      <w:r w:rsidR="0061369C">
        <w:rPr>
          <w:rFonts w:hint="cs"/>
          <w:rtl/>
        </w:rPr>
        <w:t xml:space="preserve"> או </w:t>
      </w:r>
      <w:r w:rsidR="00375AAB">
        <w:rPr>
          <w:rFonts w:hint="cs"/>
          <w:rtl/>
        </w:rPr>
        <w:t xml:space="preserve">- - - </w:t>
      </w:r>
      <w:r>
        <w:rPr>
          <w:rtl/>
        </w:rPr>
        <w:t xml:space="preserve">מי שמטפל ברוב המקרים </w:t>
      </w:r>
      <w:r w:rsidR="0061369C">
        <w:rPr>
          <w:rFonts w:hint="cs"/>
          <w:rtl/>
        </w:rPr>
        <w:t xml:space="preserve">האלה </w:t>
      </w:r>
      <w:r w:rsidR="00375AAB">
        <w:rPr>
          <w:rtl/>
        </w:rPr>
        <w:t>זה בא</w:t>
      </w:r>
      <w:r w:rsidR="00375AAB">
        <w:rPr>
          <w:rFonts w:hint="cs"/>
          <w:rtl/>
        </w:rPr>
        <w:t>-</w:t>
      </w:r>
      <w:r>
        <w:rPr>
          <w:rtl/>
        </w:rPr>
        <w:t>כוח היועץ המשפטי לממשלה. הוא מזהה, הוא חוקר</w:t>
      </w:r>
      <w:r w:rsidR="004F2E73">
        <w:rPr>
          <w:rFonts w:hint="cs"/>
          <w:rtl/>
        </w:rPr>
        <w:t>,</w:t>
      </w:r>
      <w:r>
        <w:rPr>
          <w:rtl/>
        </w:rPr>
        <w:t xml:space="preserve"> הוא בודק</w:t>
      </w:r>
      <w:bookmarkStart w:id="453" w:name="_ETM_Q1_2331568"/>
      <w:bookmarkStart w:id="454" w:name="_ETM_Q1_2331613"/>
      <w:bookmarkStart w:id="455" w:name="_ETM_Q1_2332133"/>
      <w:bookmarkStart w:id="456" w:name="_ETM_Q1_2332178"/>
      <w:bookmarkStart w:id="457" w:name="_ETM_Q1_2338255"/>
      <w:bookmarkEnd w:id="453"/>
      <w:bookmarkEnd w:id="454"/>
      <w:bookmarkEnd w:id="455"/>
      <w:bookmarkEnd w:id="456"/>
      <w:bookmarkEnd w:id="457"/>
      <w:r>
        <w:rPr>
          <w:rtl/>
        </w:rPr>
        <w:t xml:space="preserve"> את המצב הרפואי, הוא מבקש מסמכים. ככל שאנחנו לא משתכנעים שזה באמת המצב </w:t>
      </w:r>
      <w:r w:rsidR="00355AA7">
        <w:rPr>
          <w:rFonts w:hint="cs"/>
          <w:rtl/>
        </w:rPr>
        <w:t>לאשורו</w:t>
      </w:r>
      <w:r w:rsidR="00355AA7">
        <w:rPr>
          <w:rtl/>
        </w:rPr>
        <w:t xml:space="preserve"> </w:t>
      </w:r>
      <w:r>
        <w:rPr>
          <w:rtl/>
        </w:rPr>
        <w:t>– אנחנו לא ניתן צו</w:t>
      </w:r>
      <w:r w:rsidR="004F2E73">
        <w:rPr>
          <w:rFonts w:hint="cs"/>
          <w:rtl/>
        </w:rPr>
        <w:t>.</w:t>
      </w:r>
      <w:r>
        <w:rPr>
          <w:rtl/>
        </w:rPr>
        <w:t xml:space="preserve"> אבל בהחלט יש פה ידיעה וזיהוי של המקרים האלה.</w:t>
      </w:r>
    </w:p>
    <w:p w14:paraId="51C11765" w14:textId="77777777" w:rsidR="00E15B5C" w:rsidRDefault="00E15B5C" w:rsidP="00E15B5C">
      <w:pPr>
        <w:rPr>
          <w:rtl/>
        </w:rPr>
      </w:pPr>
    </w:p>
    <w:p w14:paraId="5D315D47" w14:textId="77777777" w:rsidR="00E03710" w:rsidRDefault="00E03710" w:rsidP="00E15B5C">
      <w:pPr>
        <w:pStyle w:val="a4"/>
        <w:keepNext/>
        <w:rPr>
          <w:rStyle w:val="TagStyle"/>
          <w:vanish w:val="0"/>
          <w:rtl/>
        </w:rPr>
      </w:pPr>
      <w:r>
        <w:rPr>
          <w:rStyle w:val="TagStyle"/>
          <w:vanish w:val="0"/>
          <w:rtl/>
        </w:rPr>
        <w:br w:type="page"/>
      </w:r>
    </w:p>
    <w:p w14:paraId="77AB5DD2" w14:textId="5A1B1CEC" w:rsidR="00E15B5C" w:rsidRDefault="00E15B5C" w:rsidP="00E15B5C">
      <w:pPr>
        <w:pStyle w:val="a4"/>
        <w:keepNext/>
        <w:rPr>
          <w:rtl/>
        </w:rPr>
      </w:pPr>
      <w:r>
        <w:rPr>
          <w:rStyle w:val="TagStyle"/>
          <w:rFonts w:hint="cs"/>
          <w:rtl/>
        </w:rPr>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043B4338" w14:textId="77777777" w:rsidR="00E15B5C" w:rsidRDefault="00E15B5C" w:rsidP="00E15B5C">
      <w:pPr>
        <w:rPr>
          <w:rtl/>
        </w:rPr>
      </w:pPr>
    </w:p>
    <w:p w14:paraId="708E6D9E" w14:textId="77777777" w:rsidR="00E15B5C" w:rsidRDefault="00E15B5C" w:rsidP="00E15B5C">
      <w:pPr>
        <w:rPr>
          <w:rtl/>
        </w:rPr>
      </w:pPr>
      <w:r>
        <w:rPr>
          <w:rtl/>
        </w:rPr>
        <w:t>אני אשמח לדברי פתיחה גם.</w:t>
      </w:r>
    </w:p>
    <w:p w14:paraId="23104208" w14:textId="77777777" w:rsidR="00E15B5C" w:rsidRDefault="00E15B5C" w:rsidP="00E15B5C">
      <w:pPr>
        <w:ind w:firstLine="0"/>
        <w:rPr>
          <w:rtl/>
        </w:rPr>
      </w:pPr>
      <w:bookmarkStart w:id="458" w:name="_ETM_Q1_2345233"/>
      <w:bookmarkStart w:id="459" w:name="_ETM_Q1_2345293"/>
      <w:bookmarkStart w:id="460" w:name="_ETM_Q1_2345438"/>
      <w:bookmarkStart w:id="461" w:name="_ETM_Q1_2345478"/>
      <w:bookmarkEnd w:id="458"/>
      <w:bookmarkEnd w:id="459"/>
      <w:bookmarkEnd w:id="460"/>
      <w:bookmarkEnd w:id="461"/>
    </w:p>
    <w:p w14:paraId="41C1FBA8" w14:textId="77777777" w:rsidR="00E15B5C" w:rsidRDefault="00E15B5C" w:rsidP="00E15B5C">
      <w:pPr>
        <w:pStyle w:val="af6"/>
        <w:keepNext/>
        <w:rPr>
          <w:rtl/>
        </w:rPr>
      </w:pPr>
      <w:bookmarkStart w:id="462" w:name="ET_yor_6157_15"/>
      <w:r>
        <w:rPr>
          <w:rStyle w:val="TagStyle"/>
          <w:rFonts w:hint="cs"/>
          <w:rtl/>
        </w:rPr>
        <w:lastRenderedPageBreak/>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62"/>
    </w:p>
    <w:p w14:paraId="49E03233" w14:textId="77777777" w:rsidR="00E15B5C" w:rsidRDefault="00E15B5C" w:rsidP="00E15B5C">
      <w:pPr>
        <w:pStyle w:val="KeepWithNext"/>
        <w:rPr>
          <w:rtl/>
        </w:rPr>
      </w:pPr>
    </w:p>
    <w:p w14:paraId="38F2A405" w14:textId="54CC642C" w:rsidR="00E15B5C" w:rsidRPr="002E7AE4" w:rsidRDefault="00E15B5C" w:rsidP="0061369C">
      <w:pPr>
        <w:rPr>
          <w:rtl/>
        </w:rPr>
      </w:pPr>
      <w:bookmarkStart w:id="463" w:name="_ETM_Q1_2375930"/>
      <w:bookmarkEnd w:id="463"/>
      <w:r w:rsidRPr="002E7AE4">
        <w:rPr>
          <w:rtl/>
        </w:rPr>
        <w:t>אנחנו לא בדברי פתיחה</w:t>
      </w:r>
      <w:r w:rsidR="0061369C" w:rsidRPr="002E7AE4">
        <w:rPr>
          <w:rFonts w:hint="cs"/>
          <w:rtl/>
        </w:rPr>
        <w:t>,</w:t>
      </w:r>
      <w:r w:rsidR="0061369C" w:rsidRPr="002E7AE4">
        <w:rPr>
          <w:rtl/>
        </w:rPr>
        <w:t xml:space="preserve"> </w:t>
      </w:r>
      <w:r w:rsidRPr="002E7AE4">
        <w:rPr>
          <w:rtl/>
        </w:rPr>
        <w:t>אנחנו בהתייחסויות לנושאים הללו. את רוצה להתייחס למשהו בנושא הזה?</w:t>
      </w:r>
    </w:p>
    <w:p w14:paraId="4F8B3752" w14:textId="77777777" w:rsidR="00E15B5C" w:rsidRDefault="00E15B5C" w:rsidP="00E15B5C">
      <w:pPr>
        <w:ind w:firstLine="0"/>
        <w:rPr>
          <w:rtl/>
        </w:rPr>
      </w:pPr>
      <w:bookmarkStart w:id="464" w:name="_ETM_Q1_2376218"/>
      <w:bookmarkStart w:id="465" w:name="_ETM_Q1_2376263"/>
      <w:bookmarkStart w:id="466" w:name="_ETM_Q1_2376708"/>
      <w:bookmarkStart w:id="467" w:name="_ETM_Q1_2376788"/>
      <w:bookmarkStart w:id="468" w:name="_ETM_Q1_2379152"/>
      <w:bookmarkEnd w:id="464"/>
      <w:bookmarkEnd w:id="465"/>
      <w:bookmarkEnd w:id="466"/>
      <w:bookmarkEnd w:id="467"/>
      <w:bookmarkEnd w:id="468"/>
    </w:p>
    <w:p w14:paraId="2AD62706" w14:textId="77777777" w:rsidR="00E15B5C" w:rsidRDefault="00E15B5C" w:rsidP="00E15B5C">
      <w:pPr>
        <w:pStyle w:val="af9"/>
        <w:keepNext/>
        <w:rPr>
          <w:rtl/>
        </w:rPr>
      </w:pPr>
      <w:bookmarkStart w:id="469" w:name="ET_guest_514779_16"/>
      <w:r>
        <w:rPr>
          <w:rStyle w:val="TagStyle"/>
          <w:rFonts w:hint="cs"/>
          <w:rtl/>
        </w:rPr>
        <w:t xml:space="preserve"> &lt;&lt; אורח &gt;&gt; </w:t>
      </w:r>
      <w:r>
        <w:rPr>
          <w:rFonts w:hint="cs"/>
          <w:rtl/>
        </w:rPr>
        <w:t xml:space="preserve">תמר </w:t>
      </w:r>
      <w:proofErr w:type="spellStart"/>
      <w:r>
        <w:rPr>
          <w:rFonts w:hint="cs"/>
          <w:rtl/>
        </w:rPr>
        <w:t>קלהורה</w:t>
      </w:r>
      <w:proofErr w:type="spellEnd"/>
      <w:r>
        <w:rPr>
          <w:rFonts w:hint="cs"/>
          <w:rtl/>
        </w:rPr>
        <w:t>:</w:t>
      </w:r>
      <w:r>
        <w:rPr>
          <w:rStyle w:val="TagStyle"/>
          <w:rFonts w:hint="cs"/>
          <w:rtl/>
        </w:rPr>
        <w:t xml:space="preserve"> &lt;&lt; אורח &gt;&gt;</w:t>
      </w:r>
      <w:r>
        <w:rPr>
          <w:rFonts w:hint="cs"/>
          <w:rtl/>
        </w:rPr>
        <w:t xml:space="preserve">   </w:t>
      </w:r>
      <w:bookmarkEnd w:id="469"/>
    </w:p>
    <w:p w14:paraId="74A3C9AC" w14:textId="77777777" w:rsidR="00E15B5C" w:rsidRDefault="00E15B5C" w:rsidP="00E15B5C">
      <w:pPr>
        <w:pStyle w:val="KeepWithNext"/>
        <w:rPr>
          <w:rtl/>
        </w:rPr>
      </w:pPr>
    </w:p>
    <w:p w14:paraId="4A7CCA0A" w14:textId="5BE8B0F8" w:rsidR="00E15B5C" w:rsidRDefault="00E15B5C" w:rsidP="0061369C">
      <w:pPr>
        <w:rPr>
          <w:rtl/>
        </w:rPr>
      </w:pPr>
      <w:bookmarkStart w:id="470" w:name="_ETM_Q1_2379610"/>
      <w:bookmarkStart w:id="471" w:name="_ETM_Q1_2379640"/>
      <w:bookmarkEnd w:id="470"/>
      <w:bookmarkEnd w:id="471"/>
      <w:r>
        <w:rPr>
          <w:rtl/>
        </w:rPr>
        <w:t xml:space="preserve">ד"ר תמר </w:t>
      </w:r>
      <w:proofErr w:type="spellStart"/>
      <w:r>
        <w:rPr>
          <w:rtl/>
        </w:rPr>
        <w:t>קלהורה</w:t>
      </w:r>
      <w:proofErr w:type="spellEnd"/>
      <w:r w:rsidR="00123033">
        <w:rPr>
          <w:rFonts w:hint="cs"/>
          <w:rtl/>
        </w:rPr>
        <w:t>,</w:t>
      </w:r>
      <w:r>
        <w:rPr>
          <w:rtl/>
        </w:rPr>
        <w:t xml:space="preserve"> ממשרד </w:t>
      </w:r>
      <w:bookmarkStart w:id="472" w:name="_ETM_Q1_1999574"/>
      <w:bookmarkEnd w:id="472"/>
      <w:r>
        <w:rPr>
          <w:rtl/>
        </w:rPr>
        <w:t xml:space="preserve">המשפטים. זאת לא בעיה שמיוחדת רק לצוואות 'שכיב מרע', </w:t>
      </w:r>
      <w:bookmarkStart w:id="473" w:name="_ETM_Q1_1997946"/>
      <w:bookmarkEnd w:id="473"/>
      <w:r>
        <w:rPr>
          <w:rtl/>
        </w:rPr>
        <w:t xml:space="preserve">אלא גם כשיש צוואה כתובה. </w:t>
      </w:r>
      <w:r w:rsidR="0061369C">
        <w:rPr>
          <w:rFonts w:hint="cs"/>
          <w:rtl/>
        </w:rPr>
        <w:t xml:space="preserve">דבר שני, </w:t>
      </w:r>
      <w:r>
        <w:rPr>
          <w:rtl/>
        </w:rPr>
        <w:t xml:space="preserve">בצנרת של משרד המשפטים </w:t>
      </w:r>
      <w:bookmarkStart w:id="474" w:name="_ETM_Q1_2007229"/>
      <w:bookmarkEnd w:id="474"/>
      <w:r>
        <w:rPr>
          <w:rtl/>
        </w:rPr>
        <w:t>יש תיקון אחר לחוק הירושה, שלא הכנסנו אותו לחוק ההסדרים, והוא יותר עוסק במהות. במסגרתו</w:t>
      </w:r>
      <w:r w:rsidR="0061369C">
        <w:rPr>
          <w:rFonts w:hint="cs"/>
          <w:rtl/>
        </w:rPr>
        <w:t>,</w:t>
      </w:r>
      <w:r>
        <w:rPr>
          <w:rtl/>
        </w:rPr>
        <w:t xml:space="preserve"> בעקבות הערות שקיבלנו לתזכיר שפרסמנו</w:t>
      </w:r>
      <w:r w:rsidR="0061369C">
        <w:rPr>
          <w:rFonts w:hint="cs"/>
          <w:rtl/>
        </w:rPr>
        <w:t xml:space="preserve"> </w:t>
      </w:r>
      <w:proofErr w:type="spellStart"/>
      <w:r w:rsidR="0061369C">
        <w:rPr>
          <w:rFonts w:hint="cs"/>
          <w:rtl/>
        </w:rPr>
        <w:t>וכו</w:t>
      </w:r>
      <w:proofErr w:type="spellEnd"/>
      <w:r w:rsidR="0061369C">
        <w:rPr>
          <w:rFonts w:hint="cs"/>
          <w:rtl/>
        </w:rPr>
        <w:t>',</w:t>
      </w:r>
      <w:r w:rsidR="0061369C">
        <w:rPr>
          <w:rtl/>
        </w:rPr>
        <w:t xml:space="preserve"> </w:t>
      </w:r>
      <w:r>
        <w:rPr>
          <w:rtl/>
        </w:rPr>
        <w:t xml:space="preserve">אנחנו רוצים לתת את הדעת </w:t>
      </w:r>
      <w:r w:rsidR="0061369C">
        <w:rPr>
          <w:rFonts w:hint="cs"/>
          <w:rtl/>
        </w:rPr>
        <w:t xml:space="preserve">גם </w:t>
      </w:r>
      <w:r>
        <w:rPr>
          <w:rtl/>
        </w:rPr>
        <w:t>לסוגיית הירושה של קשישים</w:t>
      </w:r>
      <w:r w:rsidR="004F2E73">
        <w:rPr>
          <w:rFonts w:hint="cs"/>
          <w:rtl/>
        </w:rPr>
        <w:t>,</w:t>
      </w:r>
      <w:r>
        <w:rPr>
          <w:rtl/>
        </w:rPr>
        <w:t xml:space="preserve"> </w:t>
      </w:r>
      <w:bookmarkStart w:id="475" w:name="_ETM_Q1_2028398"/>
      <w:bookmarkEnd w:id="475"/>
      <w:r>
        <w:rPr>
          <w:rtl/>
        </w:rPr>
        <w:t>בדגש על הורשה למטפלים. זו בהחלט סוגיה שנמצאת על שולחננו</w:t>
      </w:r>
      <w:r w:rsidR="004F2E73">
        <w:rPr>
          <w:rFonts w:hint="cs"/>
          <w:rtl/>
        </w:rPr>
        <w:t>.</w:t>
      </w:r>
      <w:r>
        <w:rPr>
          <w:rtl/>
        </w:rPr>
        <w:t xml:space="preserve"> עדיין אין לנו פתרון </w:t>
      </w:r>
      <w:bookmarkStart w:id="476" w:name="_ETM_Q1_2034049"/>
      <w:bookmarkEnd w:id="476"/>
      <w:r>
        <w:rPr>
          <w:rtl/>
        </w:rPr>
        <w:t>ספציפי לעניין הזה אבל אנחנו בהחלט מודעים גם למה שאמר האפוטרופוס</w:t>
      </w:r>
      <w:r w:rsidR="004F2E73">
        <w:rPr>
          <w:rFonts w:hint="cs"/>
          <w:rtl/>
        </w:rPr>
        <w:t>,</w:t>
      </w:r>
      <w:r>
        <w:rPr>
          <w:rtl/>
        </w:rPr>
        <w:t xml:space="preserve"> שזו תופעה שאולי היא לגיטימית, וגם לחשש שגברתי העלתה</w:t>
      </w:r>
      <w:r w:rsidR="0061369C">
        <w:rPr>
          <w:rFonts w:hint="cs"/>
          <w:rtl/>
        </w:rPr>
        <w:t>,</w:t>
      </w:r>
      <w:r>
        <w:rPr>
          <w:rtl/>
        </w:rPr>
        <w:t xml:space="preserve"> שהוא בהחלט במוד</w:t>
      </w:r>
      <w:r w:rsidR="002F2111">
        <w:rPr>
          <w:rFonts w:hint="cs"/>
          <w:rtl/>
        </w:rPr>
        <w:t>ע</w:t>
      </w:r>
      <w:r>
        <w:rPr>
          <w:rtl/>
        </w:rPr>
        <w:t>ות שלנו</w:t>
      </w:r>
      <w:r w:rsidR="0061369C">
        <w:rPr>
          <w:rFonts w:hint="cs"/>
          <w:rtl/>
        </w:rPr>
        <w:t xml:space="preserve"> ו</w:t>
      </w:r>
      <w:r>
        <w:rPr>
          <w:rtl/>
        </w:rPr>
        <w:t>אנחנו נ</w:t>
      </w:r>
      <w:r w:rsidR="002F2111">
        <w:rPr>
          <w:rFonts w:hint="cs"/>
          <w:rtl/>
        </w:rPr>
        <w:t>נס</w:t>
      </w:r>
      <w:r>
        <w:rPr>
          <w:rtl/>
        </w:rPr>
        <w:t xml:space="preserve">ה למצוא לה פתרון, </w:t>
      </w:r>
      <w:r w:rsidR="0061369C">
        <w:rPr>
          <w:rFonts w:hint="cs"/>
          <w:rtl/>
        </w:rPr>
        <w:t>ו</w:t>
      </w:r>
      <w:r>
        <w:rPr>
          <w:rtl/>
        </w:rPr>
        <w:t>בתקווה גם לחוקק אותו.</w:t>
      </w:r>
    </w:p>
    <w:p w14:paraId="305FB388" w14:textId="77777777" w:rsidR="00E15B5C" w:rsidRDefault="00E15B5C" w:rsidP="00E15B5C">
      <w:pPr>
        <w:rPr>
          <w:rtl/>
        </w:rPr>
      </w:pPr>
      <w:bookmarkStart w:id="477" w:name="_ETM_Q1_2453749"/>
      <w:bookmarkStart w:id="478" w:name="_ETM_Q1_2453806"/>
      <w:bookmarkEnd w:id="477"/>
      <w:bookmarkEnd w:id="478"/>
    </w:p>
    <w:p w14:paraId="62773056" w14:textId="77777777" w:rsidR="00E15B5C" w:rsidRDefault="00E15B5C" w:rsidP="00E15B5C">
      <w:pPr>
        <w:pStyle w:val="af6"/>
        <w:keepNext/>
        <w:rPr>
          <w:rtl/>
        </w:rPr>
      </w:pPr>
      <w:bookmarkStart w:id="479" w:name="ET_yor_6157_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79"/>
    </w:p>
    <w:p w14:paraId="11863B78" w14:textId="77777777" w:rsidR="00E15B5C" w:rsidRDefault="00E15B5C" w:rsidP="00E15B5C">
      <w:pPr>
        <w:pStyle w:val="KeepWithNext"/>
        <w:rPr>
          <w:rtl/>
        </w:rPr>
      </w:pPr>
    </w:p>
    <w:p w14:paraId="65A43778" w14:textId="08DA0505" w:rsidR="00E15B5C" w:rsidRDefault="0061369C" w:rsidP="00E15B5C">
      <w:pPr>
        <w:rPr>
          <w:rtl/>
        </w:rPr>
      </w:pPr>
      <w:bookmarkStart w:id="480" w:name="_ETM_Q1_2456257"/>
      <w:bookmarkEnd w:id="480"/>
      <w:r>
        <w:rPr>
          <w:rFonts w:hint="cs"/>
          <w:rtl/>
        </w:rPr>
        <w:t>עורך דין</w:t>
      </w:r>
      <w:r w:rsidR="00E15B5C">
        <w:rPr>
          <w:rtl/>
        </w:rPr>
        <w:t xml:space="preserve"> מיכאלי</w:t>
      </w:r>
      <w:r>
        <w:rPr>
          <w:rFonts w:hint="cs"/>
          <w:rtl/>
        </w:rPr>
        <w:t>, בבקשה</w:t>
      </w:r>
      <w:r w:rsidR="00E15B5C">
        <w:rPr>
          <w:rtl/>
        </w:rPr>
        <w:t>.</w:t>
      </w:r>
      <w:bookmarkStart w:id="481" w:name="_ETM_Q1_2456967"/>
      <w:bookmarkStart w:id="482" w:name="_ETM_Q1_2457027"/>
      <w:bookmarkEnd w:id="481"/>
      <w:bookmarkEnd w:id="482"/>
    </w:p>
    <w:p w14:paraId="67F0DE5E" w14:textId="77777777" w:rsidR="00E15B5C" w:rsidRDefault="00E15B5C" w:rsidP="00E15B5C">
      <w:pPr>
        <w:rPr>
          <w:rtl/>
        </w:rPr>
      </w:pPr>
      <w:bookmarkStart w:id="483" w:name="_ETM_Q1_2457110"/>
      <w:bookmarkStart w:id="484" w:name="_ETM_Q1_2457190"/>
      <w:bookmarkEnd w:id="483"/>
      <w:bookmarkEnd w:id="484"/>
    </w:p>
    <w:p w14:paraId="1E8FABF2" w14:textId="77777777" w:rsidR="00E15B5C" w:rsidRDefault="00E15B5C" w:rsidP="00E15B5C">
      <w:pPr>
        <w:pStyle w:val="a4"/>
        <w:keepNext/>
        <w:rPr>
          <w:rtl/>
        </w:rPr>
      </w:pPr>
      <w:bookmarkStart w:id="485" w:name="ET_speaker_פנחס_מיכאלי_18"/>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485"/>
    </w:p>
    <w:p w14:paraId="08C416B1" w14:textId="77777777" w:rsidR="00E15B5C" w:rsidRDefault="00E15B5C" w:rsidP="00E15B5C">
      <w:pPr>
        <w:pStyle w:val="KeepWithNext"/>
        <w:rPr>
          <w:rtl/>
        </w:rPr>
      </w:pPr>
    </w:p>
    <w:p w14:paraId="65A74B7B" w14:textId="3C1A8B28" w:rsidR="00E15B5C" w:rsidRDefault="0061369C" w:rsidP="0061369C">
      <w:pPr>
        <w:rPr>
          <w:rtl/>
        </w:rPr>
      </w:pPr>
      <w:bookmarkStart w:id="486" w:name="_ETM_Q1_2467041"/>
      <w:bookmarkStart w:id="487" w:name="_ETM_Q1_2467319"/>
      <w:bookmarkStart w:id="488" w:name="_ETM_Q1_2467384"/>
      <w:bookmarkEnd w:id="486"/>
      <w:bookmarkEnd w:id="487"/>
      <w:bookmarkEnd w:id="488"/>
      <w:r>
        <w:rPr>
          <w:rFonts w:hint="cs"/>
          <w:rtl/>
        </w:rPr>
        <w:t xml:space="preserve">אני </w:t>
      </w:r>
      <w:r w:rsidR="00E15B5C">
        <w:rPr>
          <w:rtl/>
        </w:rPr>
        <w:t xml:space="preserve">עורך הדין פנחס מיכאלי מלשכת עורכי הדין. כמו </w:t>
      </w:r>
      <w:bookmarkStart w:id="489" w:name="_ETM_Q1_2056055"/>
      <w:bookmarkEnd w:id="489"/>
      <w:r w:rsidR="00E15B5C">
        <w:rPr>
          <w:rtl/>
        </w:rPr>
        <w:t xml:space="preserve">שנאמר פה בפתיחה </w:t>
      </w:r>
      <w:r w:rsidR="002F2111">
        <w:rPr>
          <w:rFonts w:hint="cs"/>
          <w:rtl/>
        </w:rPr>
        <w:t>על ידי</w:t>
      </w:r>
      <w:r w:rsidR="00E15B5C">
        <w:rPr>
          <w:rtl/>
        </w:rPr>
        <w:t xml:space="preserve"> בן</w:t>
      </w:r>
      <w:r>
        <w:rPr>
          <w:rFonts w:hint="cs"/>
          <w:rtl/>
        </w:rPr>
        <w:t>-</w:t>
      </w:r>
      <w:r w:rsidR="00E15B5C">
        <w:rPr>
          <w:rtl/>
        </w:rPr>
        <w:t xml:space="preserve">ציון, אי-אפשר שלא לשבח </w:t>
      </w:r>
      <w:bookmarkStart w:id="490" w:name="_ETM_Q1_2063506"/>
      <w:bookmarkEnd w:id="490"/>
      <w:r w:rsidR="00E15B5C">
        <w:rPr>
          <w:rtl/>
        </w:rPr>
        <w:t xml:space="preserve">את השינוי המשמעותי שנעשה באפוטרופוס הכללי בשנים האחרונות. אנחנו בלשכת עורכי הדין ראינו הפחתה משמעותית של פניות </w:t>
      </w:r>
      <w:r>
        <w:rPr>
          <w:rFonts w:hint="cs"/>
          <w:rtl/>
        </w:rPr>
        <w:t>ש</w:t>
      </w:r>
      <w:r>
        <w:rPr>
          <w:rtl/>
        </w:rPr>
        <w:t xml:space="preserve">מגיעות </w:t>
      </w:r>
      <w:r w:rsidR="00E15B5C">
        <w:rPr>
          <w:rtl/>
        </w:rPr>
        <w:t xml:space="preserve">אלינו מעורכי דין על עיכובים או דברים אחרים. באמת מגיע להם </w:t>
      </w:r>
      <w:bookmarkStart w:id="491" w:name="_ETM_Q1_2074804"/>
      <w:bookmarkEnd w:id="491"/>
      <w:r w:rsidR="00E15B5C">
        <w:rPr>
          <w:rtl/>
        </w:rPr>
        <w:t xml:space="preserve">על זה כל הכבוד. </w:t>
      </w:r>
      <w:r>
        <w:rPr>
          <w:rFonts w:hint="cs"/>
          <w:rtl/>
        </w:rPr>
        <w:t>ו</w:t>
      </w:r>
      <w:r w:rsidR="00E15B5C">
        <w:rPr>
          <w:rtl/>
        </w:rPr>
        <w:t xml:space="preserve">הרשמים הם מקצועיים והפעילות שלהם היא מבורכת. </w:t>
      </w:r>
    </w:p>
    <w:p w14:paraId="5E079CF3" w14:textId="77777777" w:rsidR="00E15B5C" w:rsidRDefault="00E15B5C" w:rsidP="00E15B5C">
      <w:pPr>
        <w:rPr>
          <w:rtl/>
        </w:rPr>
      </w:pPr>
      <w:bookmarkStart w:id="492" w:name="_ETM_Q1_2084946"/>
      <w:bookmarkStart w:id="493" w:name="_ETM_Q1_2085079"/>
      <w:bookmarkEnd w:id="492"/>
      <w:bookmarkEnd w:id="493"/>
    </w:p>
    <w:p w14:paraId="651D0C5D" w14:textId="061CCA3D" w:rsidR="00E15B5C" w:rsidRDefault="00E15B5C" w:rsidP="0061369C">
      <w:pPr>
        <w:rPr>
          <w:rtl/>
        </w:rPr>
      </w:pPr>
      <w:bookmarkStart w:id="494" w:name="_ETM_Q1_2085162"/>
      <w:bookmarkStart w:id="495" w:name="_ETM_Q1_2085250"/>
      <w:bookmarkEnd w:id="494"/>
      <w:bookmarkEnd w:id="495"/>
      <w:r>
        <w:rPr>
          <w:rtl/>
        </w:rPr>
        <w:t>יחד עם זאת, אנחנו מדברים כרגע על שינוי חקיקה מהותי ש</w:t>
      </w:r>
      <w:r w:rsidR="0061369C">
        <w:rPr>
          <w:rFonts w:hint="cs"/>
          <w:rtl/>
        </w:rPr>
        <w:t xml:space="preserve">בעצם </w:t>
      </w:r>
      <w:r>
        <w:rPr>
          <w:rtl/>
        </w:rPr>
        <w:t>מעביר סמכויות</w:t>
      </w:r>
      <w:r w:rsidR="0061369C">
        <w:rPr>
          <w:rFonts w:hint="cs"/>
          <w:rtl/>
        </w:rPr>
        <w:t xml:space="preserve"> משופטים, שיש להם סמכויות</w:t>
      </w:r>
      <w:r>
        <w:rPr>
          <w:rtl/>
        </w:rPr>
        <w:t xml:space="preserve"> של שיפוט, זימון עדים, ניהול הליך –</w:t>
      </w:r>
      <w:r w:rsidR="00780F62">
        <w:rPr>
          <w:rFonts w:hint="cs"/>
          <w:rtl/>
        </w:rPr>
        <w:t xml:space="preserve"> </w:t>
      </w:r>
      <w:r>
        <w:rPr>
          <w:rtl/>
        </w:rPr>
        <w:t>לרשמים</w:t>
      </w:r>
      <w:r w:rsidR="0061369C">
        <w:rPr>
          <w:rFonts w:hint="cs"/>
          <w:rtl/>
        </w:rPr>
        <w:t>.</w:t>
      </w:r>
      <w:r>
        <w:rPr>
          <w:rtl/>
        </w:rPr>
        <w:t xml:space="preserve"> </w:t>
      </w:r>
      <w:r w:rsidR="0061369C">
        <w:rPr>
          <w:rFonts w:hint="cs"/>
          <w:rtl/>
        </w:rPr>
        <w:t>ו</w:t>
      </w:r>
      <w:r>
        <w:rPr>
          <w:rtl/>
        </w:rPr>
        <w:t>יש לזה השלכות. המקרים האלו, כמו שהציגה היועצת המשפטית של הוועדה, הם מקרים שמלכתחילה הם בעייתיים. לכן אנחנו סברנו</w:t>
      </w:r>
      <w:r w:rsidR="002F2111">
        <w:rPr>
          <w:rFonts w:hint="cs"/>
          <w:rtl/>
        </w:rPr>
        <w:t xml:space="preserve"> </w:t>
      </w:r>
      <w:bookmarkStart w:id="496" w:name="_ETM_Q1_2475569"/>
      <w:bookmarkStart w:id="497" w:name="_ETM_Q1_2475642"/>
      <w:bookmarkStart w:id="498" w:name="_ETM_Q1_2475703"/>
      <w:bookmarkStart w:id="499" w:name="_ETM_Q1_2475753"/>
      <w:bookmarkEnd w:id="496"/>
      <w:bookmarkEnd w:id="497"/>
      <w:bookmarkEnd w:id="498"/>
      <w:bookmarkEnd w:id="499"/>
      <w:r>
        <w:rPr>
          <w:rtl/>
        </w:rPr>
        <w:t>שהקושי הגדול הוא בנושא היידוע. נכון להיום</w:t>
      </w:r>
      <w:r w:rsidR="002F2111">
        <w:rPr>
          <w:rFonts w:hint="cs"/>
          <w:rtl/>
        </w:rPr>
        <w:t>,</w:t>
      </w:r>
      <w:r>
        <w:rPr>
          <w:rtl/>
        </w:rPr>
        <w:t xml:space="preserve"> כשיש צוואה</w:t>
      </w:r>
      <w:r w:rsidR="002F2111">
        <w:rPr>
          <w:rFonts w:hint="cs"/>
          <w:rtl/>
        </w:rPr>
        <w:t>,</w:t>
      </w:r>
      <w:r>
        <w:rPr>
          <w:rtl/>
        </w:rPr>
        <w:t xml:space="preserve"> יש חובת יידוע רק ליורשים על-פי הצוואה ולא </w:t>
      </w:r>
      <w:bookmarkStart w:id="500" w:name="_ETM_Q1_2116975"/>
      <w:bookmarkEnd w:id="500"/>
      <w:r>
        <w:rPr>
          <w:rtl/>
        </w:rPr>
        <w:t xml:space="preserve">ליורשים על-פי דין. לכן סברנו שבמקרים כאלה שיש בהם פגמים </w:t>
      </w:r>
      <w:bookmarkStart w:id="501" w:name="_ETM_Q1_2118162"/>
      <w:bookmarkEnd w:id="501"/>
      <w:r>
        <w:rPr>
          <w:rtl/>
        </w:rPr>
        <w:t>– צריך לבנות מנגנון שבו יהיה יידוע</w:t>
      </w:r>
      <w:bookmarkStart w:id="502" w:name="_ETM_Q1_2493362"/>
      <w:bookmarkStart w:id="503" w:name="_ETM_Q1_2493422"/>
      <w:bookmarkStart w:id="504" w:name="_ETM_Q1_2493500"/>
      <w:bookmarkStart w:id="505" w:name="_ETM_Q1_2493551"/>
      <w:bookmarkEnd w:id="502"/>
      <w:bookmarkEnd w:id="503"/>
      <w:bookmarkEnd w:id="504"/>
      <w:bookmarkEnd w:id="505"/>
      <w:r>
        <w:rPr>
          <w:rtl/>
        </w:rPr>
        <w:t xml:space="preserve"> גם </w:t>
      </w:r>
      <w:bookmarkStart w:id="506" w:name="_ETM_Q1_2121876"/>
      <w:bookmarkEnd w:id="506"/>
      <w:r>
        <w:rPr>
          <w:rtl/>
        </w:rPr>
        <w:t>ליורשים על-פי דין, כדי ש</w:t>
      </w:r>
      <w:r w:rsidR="0061369C">
        <w:rPr>
          <w:rFonts w:hint="cs"/>
          <w:rtl/>
        </w:rPr>
        <w:t xml:space="preserve">הם </w:t>
      </w:r>
      <w:r>
        <w:rPr>
          <w:rtl/>
        </w:rPr>
        <w:t xml:space="preserve">יוכלו </w:t>
      </w:r>
      <w:bookmarkStart w:id="507" w:name="_ETM_Q1_2495153"/>
      <w:bookmarkEnd w:id="507"/>
      <w:r>
        <w:rPr>
          <w:rtl/>
        </w:rPr>
        <w:t xml:space="preserve">להגיש התנגדות. הרי אנחנו אומרים תמיד שאם יש התנגדות זה יבוא לבית המשפט. אבל לא תהיה התנגדות אם הייתה צוואה בעל-פה והיא הוגשה תוך 30 יום לאישור </w:t>
      </w:r>
      <w:r w:rsidR="0061369C">
        <w:rPr>
          <w:rFonts w:hint="cs"/>
          <w:rtl/>
        </w:rPr>
        <w:t>ו</w:t>
      </w:r>
      <w:r>
        <w:rPr>
          <w:rtl/>
        </w:rPr>
        <w:t>היא אושרה והיורשים על-פי דין</w:t>
      </w:r>
      <w:bookmarkStart w:id="508" w:name="_ETM_Q1_2497968"/>
      <w:bookmarkStart w:id="509" w:name="_ETM_Q1_2498023"/>
      <w:bookmarkStart w:id="510" w:name="_ETM_Q1_2502640"/>
      <w:bookmarkStart w:id="511" w:name="_ETM_Q1_2502707"/>
      <w:bookmarkEnd w:id="508"/>
      <w:bookmarkEnd w:id="509"/>
      <w:bookmarkEnd w:id="510"/>
      <w:bookmarkEnd w:id="511"/>
      <w:r>
        <w:rPr>
          <w:rtl/>
        </w:rPr>
        <w:t xml:space="preserve"> לא ידעו על זה.</w:t>
      </w:r>
    </w:p>
    <w:p w14:paraId="26702FD1" w14:textId="77777777" w:rsidR="00E15B5C" w:rsidRDefault="00E15B5C" w:rsidP="00E15B5C">
      <w:pPr>
        <w:rPr>
          <w:rtl/>
        </w:rPr>
      </w:pPr>
      <w:bookmarkStart w:id="512" w:name="_ETM_Q1_2141007"/>
      <w:bookmarkStart w:id="513" w:name="_ETM_Q1_2141155"/>
      <w:bookmarkStart w:id="514" w:name="_ETM_Q1_2141639"/>
      <w:bookmarkStart w:id="515" w:name="_ETM_Q1_2141782"/>
      <w:bookmarkStart w:id="516" w:name="_ETM_Q1_2147031"/>
      <w:bookmarkEnd w:id="512"/>
      <w:bookmarkEnd w:id="513"/>
      <w:bookmarkEnd w:id="514"/>
      <w:bookmarkEnd w:id="515"/>
      <w:bookmarkEnd w:id="516"/>
    </w:p>
    <w:p w14:paraId="38E72B36" w14:textId="74DC389A" w:rsidR="00E15B5C" w:rsidRDefault="00E15B5C" w:rsidP="00E15B5C">
      <w:pPr>
        <w:rPr>
          <w:rtl/>
        </w:rPr>
      </w:pPr>
      <w:bookmarkStart w:id="517" w:name="_ETM_Q1_2147161"/>
      <w:bookmarkEnd w:id="517"/>
      <w:r>
        <w:rPr>
          <w:rtl/>
        </w:rPr>
        <w:t>בהרבה מהצוואות הזוכים על-פי דין הם גם הזוכים על-פי צוואה</w:t>
      </w:r>
      <w:r w:rsidR="002F2111">
        <w:rPr>
          <w:rFonts w:hint="cs"/>
          <w:rtl/>
        </w:rPr>
        <w:t xml:space="preserve">. </w:t>
      </w:r>
      <w:r>
        <w:rPr>
          <w:rtl/>
        </w:rPr>
        <w:t xml:space="preserve">לכן </w:t>
      </w:r>
      <w:bookmarkStart w:id="518" w:name="_ETM_Q1_2138513"/>
      <w:bookmarkEnd w:id="518"/>
      <w:r>
        <w:rPr>
          <w:rtl/>
        </w:rPr>
        <w:t>התוספת הזאת לא תכביד על הצדדים</w:t>
      </w:r>
      <w:r w:rsidR="00B30D09">
        <w:rPr>
          <w:rFonts w:hint="cs"/>
          <w:rtl/>
        </w:rPr>
        <w:t>,</w:t>
      </w:r>
      <w:r>
        <w:rPr>
          <w:rtl/>
        </w:rPr>
        <w:t xml:space="preserve"> כי הצוואה רק מחלקת אחרת ממה שקובע הדין בין היורשים על-פי דין. </w:t>
      </w:r>
      <w:bookmarkStart w:id="519" w:name="_ETM_Q1_2152667"/>
      <w:bookmarkEnd w:id="519"/>
      <w:r>
        <w:rPr>
          <w:rtl/>
        </w:rPr>
        <w:t>אנחנו מבקשים שיהיה חובת יידוע</w:t>
      </w:r>
      <w:r w:rsidR="002F2111">
        <w:rPr>
          <w:rFonts w:hint="cs"/>
          <w:rtl/>
        </w:rPr>
        <w:t>,</w:t>
      </w:r>
      <w:r>
        <w:rPr>
          <w:rtl/>
        </w:rPr>
        <w:t xml:space="preserve"> במיוחד כשיש פגמים, במיוחד בצוואה בעל-פה – גם ליורשים על-פי דין</w:t>
      </w:r>
      <w:r w:rsidR="002F2111">
        <w:rPr>
          <w:rFonts w:hint="cs"/>
          <w:rtl/>
        </w:rPr>
        <w:t xml:space="preserve">. </w:t>
      </w:r>
      <w:r>
        <w:rPr>
          <w:rtl/>
        </w:rPr>
        <w:t>זה ירפא את הפגם  ויאפשר לרשם לתת את ההחלטה מבלי מעבר לבית המשפט.</w:t>
      </w:r>
    </w:p>
    <w:p w14:paraId="177178A2" w14:textId="77777777" w:rsidR="00E15B5C" w:rsidRDefault="00E15B5C" w:rsidP="00E15B5C">
      <w:pPr>
        <w:rPr>
          <w:rtl/>
        </w:rPr>
      </w:pPr>
    </w:p>
    <w:p w14:paraId="772D934C" w14:textId="0F0FD266" w:rsidR="00E15B5C" w:rsidRDefault="00E15B5C" w:rsidP="00B30D09">
      <w:pPr>
        <w:rPr>
          <w:rtl/>
        </w:rPr>
      </w:pPr>
      <w:r>
        <w:rPr>
          <w:rtl/>
        </w:rPr>
        <w:t xml:space="preserve">אלה רוב ההערות. בעניין של היעדר צוואה מקורית – אנחנו ניגע בזה </w:t>
      </w:r>
      <w:r w:rsidR="00B30D09">
        <w:rPr>
          <w:rtl/>
        </w:rPr>
        <w:t>ב</w:t>
      </w:r>
      <w:r w:rsidR="00B30D09">
        <w:rPr>
          <w:rFonts w:hint="cs"/>
          <w:rtl/>
        </w:rPr>
        <w:t>סעיף המתאים</w:t>
      </w:r>
      <w:r>
        <w:rPr>
          <w:rtl/>
        </w:rPr>
        <w:t>, אבל זה בעינינו חריג שלא ניתן לאפשר אותו, גם לא כשיש יידוע.</w:t>
      </w:r>
    </w:p>
    <w:p w14:paraId="2A78D082" w14:textId="77777777" w:rsidR="00E15B5C" w:rsidRDefault="00E15B5C" w:rsidP="00E15B5C">
      <w:pPr>
        <w:ind w:firstLine="0"/>
        <w:rPr>
          <w:rtl/>
        </w:rPr>
      </w:pPr>
      <w:bookmarkStart w:id="520" w:name="_ETM_Q1_2518456"/>
      <w:bookmarkStart w:id="521" w:name="_ETM_Q1_2518545"/>
      <w:bookmarkStart w:id="522" w:name="_ETM_Q1_2519256"/>
      <w:bookmarkStart w:id="523" w:name="_ETM_Q1_2519311"/>
      <w:bookmarkStart w:id="524" w:name="_ETM_Q1_2529281"/>
      <w:bookmarkStart w:id="525" w:name="_ETM_Q1_2529338"/>
      <w:bookmarkStart w:id="526" w:name="_ETM_Q1_2529408"/>
      <w:bookmarkStart w:id="527" w:name="_ETM_Q1_2529458"/>
      <w:bookmarkStart w:id="528" w:name="_ETM_Q1_2554767"/>
      <w:bookmarkStart w:id="529" w:name="_ETM_Q1_2554824"/>
      <w:bookmarkEnd w:id="520"/>
      <w:bookmarkEnd w:id="521"/>
      <w:bookmarkEnd w:id="522"/>
      <w:bookmarkEnd w:id="523"/>
      <w:bookmarkEnd w:id="524"/>
      <w:bookmarkEnd w:id="525"/>
      <w:bookmarkEnd w:id="526"/>
      <w:bookmarkEnd w:id="527"/>
      <w:bookmarkEnd w:id="528"/>
      <w:bookmarkEnd w:id="529"/>
    </w:p>
    <w:p w14:paraId="77E3D57A" w14:textId="77777777" w:rsidR="00E15B5C" w:rsidRDefault="00E15B5C" w:rsidP="00E15B5C">
      <w:pPr>
        <w:pStyle w:val="af6"/>
        <w:keepNext/>
        <w:rPr>
          <w:rtl/>
        </w:rPr>
      </w:pPr>
      <w:bookmarkStart w:id="530" w:name="_ETM_Q1_2554921"/>
      <w:bookmarkStart w:id="531" w:name="_ETM_Q1_2554974"/>
      <w:bookmarkStart w:id="532" w:name="_ETM_Q1_2598800"/>
      <w:bookmarkStart w:id="533" w:name="_ETM_Q1_2598854"/>
      <w:bookmarkEnd w:id="530"/>
      <w:bookmarkEnd w:id="531"/>
      <w:bookmarkEnd w:id="532"/>
      <w:bookmarkEnd w:id="53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A81A9BF" w14:textId="77777777" w:rsidR="00E15B5C" w:rsidRDefault="00E15B5C" w:rsidP="00E15B5C">
      <w:pPr>
        <w:rPr>
          <w:rtl/>
        </w:rPr>
      </w:pPr>
    </w:p>
    <w:p w14:paraId="5B59EB1D" w14:textId="6D073D9D" w:rsidR="00E15B5C" w:rsidRDefault="00E15B5C" w:rsidP="00E15B5C">
      <w:pPr>
        <w:rPr>
          <w:rtl/>
        </w:rPr>
      </w:pPr>
      <w:bookmarkStart w:id="534" w:name="_ETM_Q1_2179786"/>
      <w:bookmarkStart w:id="535" w:name="_ETM_Q1_2179942"/>
      <w:bookmarkEnd w:id="534"/>
      <w:bookmarkEnd w:id="535"/>
      <w:r>
        <w:rPr>
          <w:rtl/>
        </w:rPr>
        <w:t xml:space="preserve">תחזור </w:t>
      </w:r>
      <w:bookmarkStart w:id="536" w:name="_ETM_Q1_2184692"/>
      <w:bookmarkEnd w:id="536"/>
      <w:r>
        <w:rPr>
          <w:rtl/>
        </w:rPr>
        <w:t>על המשפט האחרון.</w:t>
      </w:r>
    </w:p>
    <w:p w14:paraId="239D9293" w14:textId="77777777" w:rsidR="00E15B5C" w:rsidRDefault="00E15B5C" w:rsidP="00E15B5C">
      <w:pPr>
        <w:rPr>
          <w:rtl/>
        </w:rPr>
      </w:pPr>
    </w:p>
    <w:p w14:paraId="6F0CDF7A" w14:textId="77777777" w:rsidR="00E15B5C" w:rsidRDefault="00E15B5C" w:rsidP="00E15B5C">
      <w:pPr>
        <w:pStyle w:val="a4"/>
        <w:keepNext/>
        <w:rPr>
          <w:rtl/>
        </w:rPr>
      </w:pPr>
      <w:r>
        <w:rPr>
          <w:rStyle w:val="TagStyle"/>
          <w:rFonts w:hint="cs"/>
          <w:rtl/>
        </w:rPr>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5BE62F80" w14:textId="77777777" w:rsidR="00E15B5C" w:rsidRDefault="00E15B5C" w:rsidP="00E15B5C">
      <w:pPr>
        <w:rPr>
          <w:rtl/>
        </w:rPr>
      </w:pPr>
    </w:p>
    <w:p w14:paraId="28B915CC" w14:textId="6DF687E0" w:rsidR="00E15B5C" w:rsidRDefault="00E15B5C" w:rsidP="00B30D09">
      <w:pPr>
        <w:rPr>
          <w:rtl/>
        </w:rPr>
      </w:pPr>
      <w:bookmarkStart w:id="537" w:name="_ETM_Q1_2599200"/>
      <w:bookmarkStart w:id="538" w:name="_ETM_Q1_2599250"/>
      <w:bookmarkEnd w:id="537"/>
      <w:bookmarkEnd w:id="538"/>
      <w:r>
        <w:rPr>
          <w:rtl/>
        </w:rPr>
        <w:t xml:space="preserve">לעניין היעדר צוואה מקורית – לא כשהיא נמצאת בחו"ל, אלא </w:t>
      </w:r>
      <w:bookmarkStart w:id="539" w:name="_ETM_Q1_2188627"/>
      <w:bookmarkEnd w:id="539"/>
      <w:r>
        <w:rPr>
          <w:rtl/>
        </w:rPr>
        <w:t>כשהיא לא קיימת</w:t>
      </w:r>
      <w:r w:rsidR="00B30D09">
        <w:rPr>
          <w:rFonts w:hint="cs"/>
          <w:rtl/>
        </w:rPr>
        <w:t>,</w:t>
      </w:r>
      <w:r>
        <w:rPr>
          <w:rtl/>
        </w:rPr>
        <w:t xml:space="preserve"> כשהיא הושמדה או שלא ברור איפה היא – יש חזקת ביטול בדרך של השמדה. כדי להוכיח שהיא נשרפה בטעות ולא </w:t>
      </w:r>
      <w:r w:rsidR="00B30D09">
        <w:rPr>
          <w:rFonts w:hint="cs"/>
          <w:rtl/>
        </w:rPr>
        <w:t>ש</w:t>
      </w:r>
      <w:r>
        <w:rPr>
          <w:rtl/>
        </w:rPr>
        <w:t xml:space="preserve">המצווה התכוון לבטל אותה – במקרה זה נדרש הליך </w:t>
      </w:r>
      <w:r w:rsidR="00B30D09">
        <w:rPr>
          <w:rFonts w:hint="cs"/>
          <w:rtl/>
        </w:rPr>
        <w:t>ב</w:t>
      </w:r>
      <w:r>
        <w:rPr>
          <w:rtl/>
        </w:rPr>
        <w:t>בית המשפט ולא אצל הרשם.</w:t>
      </w:r>
    </w:p>
    <w:p w14:paraId="5F85F3D9" w14:textId="77777777" w:rsidR="00E15B5C" w:rsidRDefault="00E15B5C" w:rsidP="00E15B5C">
      <w:pPr>
        <w:rPr>
          <w:rtl/>
        </w:rPr>
      </w:pPr>
    </w:p>
    <w:p w14:paraId="30E8A346" w14:textId="77777777" w:rsidR="00E15B5C" w:rsidRDefault="00E15B5C" w:rsidP="00E15B5C">
      <w:pPr>
        <w:pStyle w:val="af6"/>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7CC8D4B" w14:textId="77777777" w:rsidR="00E15B5C" w:rsidRDefault="00E15B5C" w:rsidP="00E15B5C">
      <w:pPr>
        <w:rPr>
          <w:rtl/>
        </w:rPr>
      </w:pPr>
    </w:p>
    <w:p w14:paraId="2D55606C" w14:textId="77777777" w:rsidR="00E15B5C" w:rsidRDefault="00E15B5C" w:rsidP="00E15B5C">
      <w:pPr>
        <w:rPr>
          <w:rtl/>
        </w:rPr>
      </w:pPr>
      <w:r>
        <w:rPr>
          <w:rtl/>
        </w:rPr>
        <w:t>התייחסותכם לנושא.</w:t>
      </w:r>
    </w:p>
    <w:p w14:paraId="3F60D179" w14:textId="77777777" w:rsidR="00E15B5C" w:rsidRDefault="00E15B5C" w:rsidP="00E15B5C">
      <w:pPr>
        <w:rPr>
          <w:rtl/>
        </w:rPr>
      </w:pPr>
    </w:p>
    <w:p w14:paraId="0050D851" w14:textId="77777777" w:rsidR="00E15B5C" w:rsidRDefault="00E15B5C" w:rsidP="00E15B5C">
      <w:pPr>
        <w:pStyle w:val="a4"/>
        <w:keepNext/>
        <w:rPr>
          <w:rtl/>
        </w:rPr>
      </w:pPr>
      <w:bookmarkStart w:id="540" w:name="ET_speaker_דגנית_כהןויליאמס_19"/>
      <w:r>
        <w:rPr>
          <w:rStyle w:val="TagStyle"/>
          <w:rFonts w:hint="cs"/>
          <w:rtl/>
        </w:rPr>
        <w:lastRenderedPageBreak/>
        <w:t xml:space="preserve"> &lt;&lt; דובר &gt;&gt; </w:t>
      </w:r>
      <w:r>
        <w:rPr>
          <w:rFonts w:hint="cs"/>
          <w:rtl/>
        </w:rPr>
        <w:t>דגנית כהן-ויליאמס:</w:t>
      </w:r>
      <w:r>
        <w:rPr>
          <w:rStyle w:val="TagStyle"/>
          <w:rFonts w:hint="cs"/>
          <w:rtl/>
        </w:rPr>
        <w:t xml:space="preserve"> &lt;&lt; דובר &gt;&gt;</w:t>
      </w:r>
      <w:r>
        <w:rPr>
          <w:rFonts w:hint="cs"/>
          <w:rtl/>
        </w:rPr>
        <w:t xml:space="preserve">   </w:t>
      </w:r>
      <w:bookmarkEnd w:id="540"/>
    </w:p>
    <w:p w14:paraId="3887483C" w14:textId="77777777" w:rsidR="00E15B5C" w:rsidRDefault="00E15B5C" w:rsidP="00E15B5C">
      <w:pPr>
        <w:pStyle w:val="KeepWithNext"/>
        <w:rPr>
          <w:rtl/>
        </w:rPr>
      </w:pPr>
    </w:p>
    <w:p w14:paraId="38EAF11A" w14:textId="1F6A7CA1" w:rsidR="00E15B5C" w:rsidRDefault="00E15B5C" w:rsidP="00E15B5C">
      <w:pPr>
        <w:rPr>
          <w:rtl/>
        </w:rPr>
      </w:pPr>
      <w:bookmarkStart w:id="541" w:name="_ETM_Q1_2605248"/>
      <w:bookmarkEnd w:id="541"/>
      <w:r>
        <w:rPr>
          <w:rtl/>
        </w:rPr>
        <w:t>לעניין היידוע</w:t>
      </w:r>
      <w:r w:rsidR="002F2111">
        <w:rPr>
          <w:rFonts w:hint="cs"/>
          <w:rtl/>
        </w:rPr>
        <w:t>.</w:t>
      </w:r>
    </w:p>
    <w:p w14:paraId="2830495D" w14:textId="77777777" w:rsidR="00E15B5C" w:rsidRDefault="00E15B5C" w:rsidP="00E15B5C">
      <w:pPr>
        <w:rPr>
          <w:rtl/>
        </w:rPr>
      </w:pPr>
      <w:bookmarkStart w:id="542" w:name="_ETM_Q1_2608552"/>
      <w:bookmarkStart w:id="543" w:name="_ETM_Q1_2608608"/>
      <w:bookmarkEnd w:id="542"/>
      <w:bookmarkEnd w:id="543"/>
    </w:p>
    <w:p w14:paraId="5F7B433C" w14:textId="77777777" w:rsidR="00E15B5C" w:rsidRDefault="00E15B5C" w:rsidP="00E15B5C">
      <w:pPr>
        <w:pStyle w:val="af9"/>
        <w:keepNext/>
        <w:rPr>
          <w:rtl/>
        </w:rPr>
      </w:pPr>
      <w:bookmarkStart w:id="544" w:name="_ETM_Q1_2608764"/>
      <w:bookmarkStart w:id="545" w:name="_ETM_Q1_2608811"/>
      <w:bookmarkEnd w:id="544"/>
      <w:bookmarkEnd w:id="545"/>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16CF3575" w14:textId="77777777" w:rsidR="00E15B5C" w:rsidRDefault="00E15B5C" w:rsidP="00E15B5C">
      <w:pPr>
        <w:rPr>
          <w:rtl/>
        </w:rPr>
      </w:pPr>
    </w:p>
    <w:p w14:paraId="2642891F" w14:textId="3EF2F807" w:rsidR="00E15B5C" w:rsidRDefault="00E15B5C" w:rsidP="00B30D09">
      <w:pPr>
        <w:rPr>
          <w:rtl/>
        </w:rPr>
      </w:pPr>
      <w:bookmarkStart w:id="546" w:name="_ETM_Q1_2649488"/>
      <w:bookmarkStart w:id="547" w:name="_ETM_Q1_2649559"/>
      <w:bookmarkEnd w:id="546"/>
      <w:bookmarkEnd w:id="547"/>
      <w:r>
        <w:rPr>
          <w:rtl/>
        </w:rPr>
        <w:t xml:space="preserve">כמו שאמרתי, הבקשות האלה עוברות בדיקה משפטית. כאשר יש פגם או חסר, כאשר יש איזשהו חשש שמישהו יכול לטעון כנגד פגם או חסר שזה לא באמת פגם או חסר </w:t>
      </w:r>
      <w:bookmarkStart w:id="548" w:name="_ETM_Q1_2223722"/>
      <w:bookmarkEnd w:id="548"/>
      <w:r w:rsidR="00B30D09">
        <w:rPr>
          <w:rtl/>
        </w:rPr>
        <w:t>א</w:t>
      </w:r>
      <w:r w:rsidR="00B30D09">
        <w:rPr>
          <w:rFonts w:hint="cs"/>
          <w:rtl/>
        </w:rPr>
        <w:t>לא</w:t>
      </w:r>
      <w:r w:rsidR="00B30D09">
        <w:rPr>
          <w:rtl/>
        </w:rPr>
        <w:t xml:space="preserve"> </w:t>
      </w:r>
      <w:r>
        <w:rPr>
          <w:rtl/>
        </w:rPr>
        <w:t xml:space="preserve">פוגם בצוואה באופן מהותי – ממילא </w:t>
      </w:r>
      <w:r w:rsidR="009C191E">
        <w:rPr>
          <w:rtl/>
        </w:rPr>
        <w:t>בא-כוח</w:t>
      </w:r>
      <w:r>
        <w:rPr>
          <w:rtl/>
        </w:rPr>
        <w:t xml:space="preserve"> היועץ המשפטי לממשלה מעורב בהליכים לפי תקנה 54. הוא מבקש </w:t>
      </w:r>
      <w:r w:rsidR="00B30D09">
        <w:rPr>
          <w:rFonts w:hint="cs"/>
          <w:rtl/>
        </w:rPr>
        <w:t>עמדה של</w:t>
      </w:r>
      <w:r>
        <w:rPr>
          <w:rtl/>
        </w:rPr>
        <w:t xml:space="preserve"> היורשים; הוא מבקש לבדוק מי הם; האם יש צוואות קודמות</w:t>
      </w:r>
      <w:bookmarkStart w:id="549" w:name="_ETM_Q1_2233300"/>
      <w:bookmarkEnd w:id="549"/>
      <w:r>
        <w:rPr>
          <w:rtl/>
        </w:rPr>
        <w:t>. זה דבר שנעשה. אנחנו מדברים בדיוק ע</w:t>
      </w:r>
      <w:bookmarkStart w:id="550" w:name="_ETM_Q1_2236038"/>
      <w:bookmarkEnd w:id="550"/>
      <w:r>
        <w:rPr>
          <w:rtl/>
        </w:rPr>
        <w:t>ל המקרים שבהם אין התנגדות, שלא תוגש התנגדות. כשיש הסכמ</w:t>
      </w:r>
      <w:bookmarkStart w:id="551" w:name="_ETM_Q1_2242861"/>
      <w:bookmarkEnd w:id="551"/>
      <w:r>
        <w:rPr>
          <w:rtl/>
        </w:rPr>
        <w:t xml:space="preserve">ה </w:t>
      </w:r>
      <w:r w:rsidR="00B30D09">
        <w:rPr>
          <w:rFonts w:hint="cs"/>
          <w:rtl/>
        </w:rPr>
        <w:t>ש</w:t>
      </w:r>
      <w:r w:rsidR="00B30D09">
        <w:rPr>
          <w:rtl/>
        </w:rPr>
        <w:t xml:space="preserve">מדובר </w:t>
      </w:r>
      <w:r>
        <w:rPr>
          <w:rtl/>
        </w:rPr>
        <w:t xml:space="preserve">בפגם או חסר מאוד פשוטים </w:t>
      </w:r>
      <w:r w:rsidR="002D36EE">
        <w:rPr>
          <w:rFonts w:hint="cs"/>
          <w:rtl/>
        </w:rPr>
        <w:t xml:space="preserve">– </w:t>
      </w:r>
      <w:r>
        <w:rPr>
          <w:rtl/>
        </w:rPr>
        <w:t>טעות בתאריך, טעות בשם, טעות בתעודת הזהות.</w:t>
      </w:r>
    </w:p>
    <w:p w14:paraId="619325E7" w14:textId="77777777" w:rsidR="00E15B5C" w:rsidRDefault="00E15B5C" w:rsidP="00E15B5C">
      <w:pPr>
        <w:rPr>
          <w:rtl/>
        </w:rPr>
      </w:pPr>
      <w:bookmarkStart w:id="552" w:name="_ETM_Q1_2750400"/>
      <w:bookmarkStart w:id="553" w:name="_ETM_Q1_2750452"/>
      <w:bookmarkStart w:id="554" w:name="_ETM_Q1_2753050"/>
      <w:bookmarkStart w:id="555" w:name="_ETM_Q1_2753105"/>
      <w:bookmarkEnd w:id="552"/>
      <w:bookmarkEnd w:id="553"/>
      <w:bookmarkEnd w:id="554"/>
      <w:bookmarkEnd w:id="555"/>
    </w:p>
    <w:p w14:paraId="6521FF3C" w14:textId="77777777" w:rsidR="00E15B5C" w:rsidRDefault="00E15B5C" w:rsidP="00E15B5C">
      <w:pPr>
        <w:pStyle w:val="a4"/>
        <w:keepNext/>
        <w:rPr>
          <w:rtl/>
        </w:rPr>
      </w:pPr>
      <w:bookmarkStart w:id="556" w:name="_ETM_Q1_2760801"/>
      <w:bookmarkStart w:id="557" w:name="_ETM_Q1_2760858"/>
      <w:bookmarkEnd w:id="556"/>
      <w:bookmarkEnd w:id="557"/>
      <w:r>
        <w:rPr>
          <w:rStyle w:val="TagStyle"/>
          <w:rFonts w:hint="cs"/>
          <w:rtl/>
        </w:rPr>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64498559" w14:textId="77777777" w:rsidR="00E15B5C" w:rsidRDefault="00E15B5C" w:rsidP="00E15B5C">
      <w:pPr>
        <w:rPr>
          <w:rtl/>
        </w:rPr>
      </w:pPr>
    </w:p>
    <w:p w14:paraId="738D9E64" w14:textId="77777777" w:rsidR="00E15B5C" w:rsidRDefault="00E15B5C" w:rsidP="00E15B5C">
      <w:pPr>
        <w:rPr>
          <w:rtl/>
        </w:rPr>
      </w:pPr>
      <w:bookmarkStart w:id="558" w:name="_ETM_Q1_2761224"/>
      <w:bookmarkStart w:id="559" w:name="_ETM_Q1_2761274"/>
      <w:bookmarkEnd w:id="558"/>
      <w:bookmarkEnd w:id="559"/>
      <w:r>
        <w:rPr>
          <w:rtl/>
        </w:rPr>
        <w:t>אבל היורשים לא יודעים על ההגשה לפעמים. אין חובת יידוע.</w:t>
      </w:r>
    </w:p>
    <w:p w14:paraId="1AAEC01D" w14:textId="77777777" w:rsidR="006C1183" w:rsidRDefault="006C1183" w:rsidP="00E15B5C">
      <w:pPr>
        <w:rPr>
          <w:rtl/>
        </w:rPr>
      </w:pPr>
    </w:p>
    <w:p w14:paraId="1B025439" w14:textId="77777777" w:rsidR="00E15B5C" w:rsidRDefault="00E15B5C" w:rsidP="00E15B5C">
      <w:pPr>
        <w:pStyle w:val="af6"/>
        <w:keepNext/>
        <w:rPr>
          <w:rStyle w:val="TagStyle"/>
          <w:rtl/>
        </w:rPr>
      </w:pPr>
      <w:bookmarkStart w:id="560" w:name="_ETM_Q1_2762272"/>
      <w:bookmarkStart w:id="561" w:name="_ETM_Q1_2762322"/>
      <w:bookmarkStart w:id="562" w:name="ET_yor_6157_21"/>
      <w:bookmarkEnd w:id="560"/>
      <w:bookmarkEnd w:id="561"/>
    </w:p>
    <w:p w14:paraId="4365C5C8" w14:textId="77777777" w:rsidR="00E15B5C" w:rsidRDefault="00E15B5C" w:rsidP="00E15B5C">
      <w:pPr>
        <w:pStyle w:val="af9"/>
        <w:keepNext/>
        <w:rPr>
          <w:rtl/>
        </w:rPr>
      </w:pPr>
      <w:bookmarkStart w:id="563" w:name="_ETM_Q1_2253097"/>
      <w:bookmarkStart w:id="564" w:name="_ETM_Q1_2253245"/>
      <w:bookmarkEnd w:id="563"/>
      <w:bookmarkEnd w:id="564"/>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3261508A" w14:textId="77777777" w:rsidR="00E15B5C" w:rsidRDefault="00E15B5C" w:rsidP="00E15B5C">
      <w:pPr>
        <w:rPr>
          <w:rtl/>
          <w:lang w:eastAsia="he-IL"/>
        </w:rPr>
      </w:pPr>
    </w:p>
    <w:p w14:paraId="5A5B9187" w14:textId="662D88A2" w:rsidR="00E15B5C" w:rsidRDefault="00E15B5C" w:rsidP="008E662F">
      <w:pPr>
        <w:rPr>
          <w:rtl/>
        </w:rPr>
      </w:pPr>
      <w:bookmarkStart w:id="565" w:name="_ETM_Q1_2254952"/>
      <w:bookmarkStart w:id="566" w:name="_ETM_Q1_2255097"/>
      <w:bookmarkEnd w:id="565"/>
      <w:bookmarkEnd w:id="566"/>
      <w:r>
        <w:rPr>
          <w:rtl/>
        </w:rPr>
        <w:t>לא, אין חובת יידוע. אבל כחלק מ</w:t>
      </w:r>
      <w:r w:rsidR="008E662F">
        <w:rPr>
          <w:rFonts w:hint="cs"/>
          <w:rtl/>
        </w:rPr>
        <w:t>ה</w:t>
      </w:r>
      <w:r>
        <w:rPr>
          <w:rtl/>
        </w:rPr>
        <w:t>בדיקה, כאשר יודעים שיש פגם, בא</w:t>
      </w:r>
      <w:r w:rsidR="008E662F">
        <w:rPr>
          <w:rFonts w:hint="cs"/>
          <w:rtl/>
        </w:rPr>
        <w:t>-</w:t>
      </w:r>
      <w:r>
        <w:rPr>
          <w:rtl/>
        </w:rPr>
        <w:t xml:space="preserve">כוח היועץ המשפטי לממשלה שולח </w:t>
      </w:r>
      <w:bookmarkStart w:id="567" w:name="_ETM_Q1_2262880"/>
      <w:bookmarkEnd w:id="567"/>
      <w:r>
        <w:rPr>
          <w:rtl/>
        </w:rPr>
        <w:t>דרישות פרטים למייצג או לעורך הדין - -</w:t>
      </w:r>
    </w:p>
    <w:p w14:paraId="05EAC841" w14:textId="77777777" w:rsidR="00E15B5C" w:rsidRDefault="00E15B5C" w:rsidP="00E15B5C">
      <w:pPr>
        <w:rPr>
          <w:rtl/>
        </w:rPr>
      </w:pPr>
      <w:bookmarkStart w:id="568" w:name="_ETM_Q1_2266155"/>
      <w:bookmarkStart w:id="569" w:name="_ETM_Q1_2266294"/>
      <w:bookmarkEnd w:id="568"/>
      <w:bookmarkEnd w:id="569"/>
    </w:p>
    <w:p w14:paraId="1B1121C9" w14:textId="77777777" w:rsidR="00E15B5C" w:rsidRDefault="00E15B5C" w:rsidP="00E15B5C">
      <w:pPr>
        <w:pStyle w:val="a4"/>
        <w:keepNext/>
        <w:rPr>
          <w:rtl/>
        </w:rPr>
      </w:pPr>
      <w:bookmarkStart w:id="570" w:name="_ETM_Q1_2266587"/>
      <w:bookmarkStart w:id="571" w:name="_ETM_Q1_2266706"/>
      <w:bookmarkEnd w:id="570"/>
      <w:bookmarkEnd w:id="571"/>
      <w:r>
        <w:rPr>
          <w:rStyle w:val="TagStyle"/>
          <w:rFonts w:hint="cs"/>
          <w:rtl/>
        </w:rPr>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7B49CA06" w14:textId="77777777" w:rsidR="00E15B5C" w:rsidRDefault="00E15B5C" w:rsidP="00E15B5C">
      <w:pPr>
        <w:rPr>
          <w:rtl/>
        </w:rPr>
      </w:pPr>
    </w:p>
    <w:p w14:paraId="58D83640" w14:textId="77777777" w:rsidR="00E15B5C" w:rsidRDefault="00E15B5C" w:rsidP="00E15B5C">
      <w:pPr>
        <w:rPr>
          <w:rtl/>
        </w:rPr>
      </w:pPr>
      <w:bookmarkStart w:id="572" w:name="_ETM_Q1_2262387"/>
      <w:bookmarkStart w:id="573" w:name="_ETM_Q1_2262529"/>
      <w:bookmarkEnd w:id="572"/>
      <w:bookmarkEnd w:id="573"/>
      <w:r>
        <w:rPr>
          <w:rtl/>
        </w:rPr>
        <w:t>אבל זה וולונטרי, לא?</w:t>
      </w:r>
    </w:p>
    <w:p w14:paraId="79A608A4" w14:textId="77777777" w:rsidR="00E15B5C" w:rsidRDefault="00E15B5C" w:rsidP="00E15B5C">
      <w:pPr>
        <w:rPr>
          <w:rtl/>
        </w:rPr>
      </w:pPr>
    </w:p>
    <w:p w14:paraId="71A68226" w14:textId="77777777" w:rsidR="00E15B5C" w:rsidRDefault="00E15B5C" w:rsidP="00E15B5C">
      <w:pPr>
        <w:pStyle w:val="af9"/>
        <w:keepNext/>
        <w:rPr>
          <w:rtl/>
        </w:rPr>
      </w:pPr>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1BDBCE57" w14:textId="77777777" w:rsidR="00E15B5C" w:rsidRDefault="00E15B5C" w:rsidP="00E15B5C">
      <w:pPr>
        <w:rPr>
          <w:rtl/>
        </w:rPr>
      </w:pPr>
    </w:p>
    <w:p w14:paraId="5A878DAF" w14:textId="66DA02D2" w:rsidR="00E15B5C" w:rsidRDefault="00E15B5C" w:rsidP="00E15B5C">
      <w:pPr>
        <w:rPr>
          <w:rtl/>
        </w:rPr>
      </w:pPr>
      <w:bookmarkStart w:id="574" w:name="_ETM_Q1_2262147"/>
      <w:bookmarkStart w:id="575" w:name="_ETM_Q1_2262306"/>
      <w:bookmarkEnd w:id="574"/>
      <w:bookmarkEnd w:id="575"/>
      <w:r>
        <w:rPr>
          <w:rtl/>
        </w:rPr>
        <w:t xml:space="preserve">לא. - - ובדרישות פרטים האלו הוא שואל האם יש צוואות קודמות, כדי לדעת אם יש מישהו שיכול </w:t>
      </w:r>
      <w:bookmarkStart w:id="576" w:name="_ETM_Q1_2274418"/>
      <w:bookmarkEnd w:id="576"/>
      <w:r>
        <w:rPr>
          <w:rtl/>
        </w:rPr>
        <w:t>להתנגד לפגם הזה ולא יודע עליו. רק אחרי שניתנת התשובה לבא</w:t>
      </w:r>
      <w:r w:rsidR="008E662F">
        <w:rPr>
          <w:rFonts w:hint="cs"/>
          <w:rtl/>
        </w:rPr>
        <w:t>-</w:t>
      </w:r>
      <w:r>
        <w:rPr>
          <w:rtl/>
        </w:rPr>
        <w:t>כוח היועץ המשפטי לממשלה התיק מועבר להמשך הדיון בבית המשפט. אנחנו יודעים שבתיקים האלה שבהם יש הסכמה</w:t>
      </w:r>
      <w:r w:rsidR="002D36EE">
        <w:rPr>
          <w:rFonts w:hint="cs"/>
          <w:rtl/>
        </w:rPr>
        <w:t>,</w:t>
      </w:r>
      <w:r>
        <w:rPr>
          <w:rtl/>
        </w:rPr>
        <w:t xml:space="preserve"> כל </w:t>
      </w:r>
      <w:bookmarkStart w:id="577" w:name="_ETM_Q1_2288553"/>
      <w:bookmarkEnd w:id="577"/>
      <w:r>
        <w:rPr>
          <w:rtl/>
        </w:rPr>
        <w:t>מה שקורה בבית המשפט</w:t>
      </w:r>
      <w:r w:rsidR="002D36EE">
        <w:rPr>
          <w:rFonts w:hint="cs"/>
          <w:rtl/>
        </w:rPr>
        <w:t xml:space="preserve"> הוא </w:t>
      </w:r>
      <w:r>
        <w:rPr>
          <w:rtl/>
        </w:rPr>
        <w:t>שבית המשפט קורא את התיק ונותן את הצו. אם כתוצאה מהפעילות הזאת של בא</w:t>
      </w:r>
      <w:r w:rsidR="008E662F">
        <w:rPr>
          <w:rFonts w:hint="cs"/>
          <w:rtl/>
        </w:rPr>
        <w:t>-</w:t>
      </w:r>
      <w:r>
        <w:rPr>
          <w:rtl/>
        </w:rPr>
        <w:t xml:space="preserve">כוח היועץ המשפטי לממשלה מתעורר יורש ורוצה לטעון כנגד הצוואה </w:t>
      </w:r>
      <w:r w:rsidR="002D36EE">
        <w:rPr>
          <w:rFonts w:hint="cs"/>
          <w:rtl/>
        </w:rPr>
        <w:t xml:space="preserve">– </w:t>
      </w:r>
      <w:r>
        <w:rPr>
          <w:rtl/>
        </w:rPr>
        <w:t xml:space="preserve">הוא פשוט </w:t>
      </w:r>
      <w:bookmarkStart w:id="578" w:name="_ETM_Q1_2298149"/>
      <w:bookmarkEnd w:id="578"/>
      <w:r>
        <w:rPr>
          <w:rtl/>
        </w:rPr>
        <w:t>מגיש התנגדות</w:t>
      </w:r>
      <w:r w:rsidR="002D36EE">
        <w:rPr>
          <w:rFonts w:hint="cs"/>
          <w:rtl/>
        </w:rPr>
        <w:t>,</w:t>
      </w:r>
      <w:r>
        <w:rPr>
          <w:rtl/>
        </w:rPr>
        <w:t xml:space="preserve"> וממילא זה עובר לבית המשפט. לכן אנחנו מדברים </w:t>
      </w:r>
      <w:bookmarkStart w:id="579" w:name="_ETM_Q1_2299027"/>
      <w:bookmarkEnd w:id="579"/>
      <w:r>
        <w:rPr>
          <w:rtl/>
        </w:rPr>
        <w:t xml:space="preserve">רק על העברת המקרים שיש בהם הסכמה. </w:t>
      </w:r>
    </w:p>
    <w:p w14:paraId="1D53679D" w14:textId="77777777" w:rsidR="00E15B5C" w:rsidRDefault="00E15B5C" w:rsidP="00E15B5C">
      <w:pPr>
        <w:rPr>
          <w:rtl/>
        </w:rPr>
      </w:pPr>
    </w:p>
    <w:p w14:paraId="23BAC13D" w14:textId="77777777" w:rsidR="00E15B5C" w:rsidRDefault="00E15B5C" w:rsidP="00E15B5C">
      <w:pPr>
        <w:pStyle w:val="a4"/>
        <w:keepNext/>
        <w:rPr>
          <w:rtl/>
        </w:rPr>
      </w:pPr>
      <w:r>
        <w:rPr>
          <w:rStyle w:val="TagStyle"/>
          <w:rFonts w:hint="cs"/>
          <w:rtl/>
        </w:rPr>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4E93F469" w14:textId="77777777" w:rsidR="00E15B5C" w:rsidRDefault="00E15B5C" w:rsidP="00E15B5C">
      <w:pPr>
        <w:rPr>
          <w:rtl/>
        </w:rPr>
      </w:pPr>
    </w:p>
    <w:p w14:paraId="1D144347" w14:textId="44783792" w:rsidR="00E15B5C" w:rsidRDefault="00E15B5C" w:rsidP="008E662F">
      <w:pPr>
        <w:rPr>
          <w:rtl/>
        </w:rPr>
      </w:pPr>
      <w:r>
        <w:rPr>
          <w:rtl/>
        </w:rPr>
        <w:t xml:space="preserve">אנחנו מדברים על היידוע. אנחנו רוצים לוודא שהיורשים יודעים על הגשת הצוואה, </w:t>
      </w:r>
      <w:bookmarkStart w:id="580" w:name="_ETM_Q1_2307469"/>
      <w:bookmarkEnd w:id="580"/>
      <w:r>
        <w:rPr>
          <w:rtl/>
        </w:rPr>
        <w:t>ולא רק הזוכים על-פי הצוואה</w:t>
      </w:r>
      <w:r w:rsidR="008E662F">
        <w:rPr>
          <w:rFonts w:hint="cs"/>
          <w:rtl/>
        </w:rPr>
        <w:t>.</w:t>
      </w:r>
      <w:r w:rsidR="008E662F">
        <w:rPr>
          <w:rtl/>
        </w:rPr>
        <w:t xml:space="preserve"> </w:t>
      </w:r>
      <w:r>
        <w:rPr>
          <w:rtl/>
        </w:rPr>
        <w:t xml:space="preserve">כי אם המטפלת טוענת לצוואה בעל-פה - - - </w:t>
      </w:r>
    </w:p>
    <w:p w14:paraId="2D65BA2F" w14:textId="77777777" w:rsidR="00E15B5C" w:rsidRDefault="00E15B5C" w:rsidP="00E15B5C">
      <w:pPr>
        <w:rPr>
          <w:rtl/>
        </w:rPr>
      </w:pPr>
    </w:p>
    <w:p w14:paraId="32A46A2D" w14:textId="77777777" w:rsidR="00E15B5C" w:rsidRDefault="00E15B5C" w:rsidP="00E15B5C">
      <w:pPr>
        <w:pStyle w:val="af9"/>
        <w:keepNext/>
        <w:rPr>
          <w:rtl/>
        </w:rPr>
      </w:pPr>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688A16AA" w14:textId="77777777" w:rsidR="00E15B5C" w:rsidRDefault="00E15B5C" w:rsidP="00E15B5C">
      <w:pPr>
        <w:rPr>
          <w:rtl/>
        </w:rPr>
      </w:pPr>
    </w:p>
    <w:p w14:paraId="14945B31" w14:textId="1F7A7A90" w:rsidR="00E15B5C" w:rsidRDefault="00E15B5C" w:rsidP="00E15B5C">
      <w:pPr>
        <w:rPr>
          <w:rtl/>
        </w:rPr>
      </w:pPr>
      <w:r>
        <w:rPr>
          <w:rtl/>
        </w:rPr>
        <w:t xml:space="preserve">אם יורשה לי, אני רוצה להוסיף למה שעו"ד </w:t>
      </w:r>
      <w:proofErr w:type="spellStart"/>
      <w:r>
        <w:rPr>
          <w:rtl/>
        </w:rPr>
        <w:t>פיגלסון</w:t>
      </w:r>
      <w:proofErr w:type="spellEnd"/>
      <w:r>
        <w:rPr>
          <w:rtl/>
        </w:rPr>
        <w:t xml:space="preserve"> אמר. בכל מה שקשור לצוואות שבהן רק אנשים זרים זוכים לפי הצוואה, שאין </w:t>
      </w:r>
      <w:r w:rsidR="008E662F">
        <w:rPr>
          <w:rFonts w:hint="cs"/>
          <w:rtl/>
        </w:rPr>
        <w:t xml:space="preserve">בהן </w:t>
      </w:r>
      <w:r>
        <w:rPr>
          <w:rtl/>
        </w:rPr>
        <w:t xml:space="preserve">באמת שום </w:t>
      </w:r>
      <w:bookmarkStart w:id="581" w:name="_ETM_Q1_2321875"/>
      <w:bookmarkEnd w:id="581"/>
      <w:r>
        <w:rPr>
          <w:rtl/>
        </w:rPr>
        <w:t xml:space="preserve">הוראת הורשה ליורשים על-פי דין, יש כבר </w:t>
      </w:r>
      <w:bookmarkStart w:id="582" w:name="_ETM_Q1_2326430"/>
      <w:bookmarkEnd w:id="582"/>
      <w:r>
        <w:rPr>
          <w:rtl/>
        </w:rPr>
        <w:t>היום בתקנה 14</w:t>
      </w:r>
      <w:r w:rsidR="00355E19">
        <w:rPr>
          <w:rFonts w:hint="cs"/>
          <w:rtl/>
        </w:rPr>
        <w:t>(ב)</w:t>
      </w:r>
      <w:r>
        <w:rPr>
          <w:rtl/>
        </w:rPr>
        <w:t xml:space="preserve"> לתקנות הירושה דרישה מפורשת</w:t>
      </w:r>
      <w:r w:rsidR="00355E19">
        <w:rPr>
          <w:rFonts w:hint="cs"/>
          <w:rtl/>
        </w:rPr>
        <w:t>,</w:t>
      </w:r>
      <w:r>
        <w:rPr>
          <w:rtl/>
        </w:rPr>
        <w:t xml:space="preserve"> כתנאי לאישור הבקשה להגשה</w:t>
      </w:r>
      <w:r w:rsidR="00355E19">
        <w:rPr>
          <w:rFonts w:hint="cs"/>
          <w:rtl/>
        </w:rPr>
        <w:t>,</w:t>
      </w:r>
      <w:r>
        <w:rPr>
          <w:rtl/>
        </w:rPr>
        <w:t xml:space="preserve"> </w:t>
      </w:r>
      <w:bookmarkStart w:id="583" w:name="_ETM_Q1_2331436"/>
      <w:bookmarkEnd w:id="583"/>
      <w:r>
        <w:rPr>
          <w:rtl/>
        </w:rPr>
        <w:t xml:space="preserve">לשלוח הודעות לכל היורשים על-פי דין. אנחנו לא מדברים על המקרים האלה. המבקש חייב לשלוח הודעות לכל היורשים על-פי דין </w:t>
      </w:r>
      <w:bookmarkStart w:id="584" w:name="_ETM_Q1_2345484"/>
      <w:bookmarkEnd w:id="584"/>
      <w:r>
        <w:rPr>
          <w:rtl/>
        </w:rPr>
        <w:t>- - -</w:t>
      </w:r>
      <w:r w:rsidR="00B27879">
        <w:rPr>
          <w:rFonts w:hint="cs"/>
          <w:rtl/>
        </w:rPr>
        <w:t xml:space="preserve"> </w:t>
      </w:r>
    </w:p>
    <w:p w14:paraId="1A7B1BB4" w14:textId="77777777" w:rsidR="00E15B5C" w:rsidRDefault="00E15B5C" w:rsidP="00E15B5C">
      <w:pPr>
        <w:rPr>
          <w:rtl/>
          <w:lang w:eastAsia="he-IL"/>
        </w:rPr>
      </w:pPr>
      <w:bookmarkStart w:id="585" w:name="_ETM_Q1_2249025"/>
      <w:bookmarkStart w:id="586" w:name="_ETM_Q1_2249196"/>
      <w:bookmarkEnd w:id="585"/>
      <w:bookmarkEnd w:id="586"/>
    </w:p>
    <w:p w14:paraId="7FE28501" w14:textId="77777777" w:rsidR="00E15B5C" w:rsidRDefault="00E15B5C" w:rsidP="00E15B5C">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2"/>
    </w:p>
    <w:p w14:paraId="3015758B" w14:textId="77777777" w:rsidR="00E15B5C" w:rsidRDefault="00E15B5C" w:rsidP="00E15B5C">
      <w:pPr>
        <w:pStyle w:val="KeepWithNext"/>
        <w:rPr>
          <w:rtl/>
        </w:rPr>
      </w:pPr>
    </w:p>
    <w:p w14:paraId="424B2AD7" w14:textId="77777777" w:rsidR="00E15B5C" w:rsidRDefault="00E15B5C" w:rsidP="00E15B5C">
      <w:pPr>
        <w:rPr>
          <w:rtl/>
        </w:rPr>
      </w:pPr>
      <w:bookmarkStart w:id="587" w:name="_ETM_Q1_2762740"/>
      <w:bookmarkStart w:id="588" w:name="_ETM_Q1_2762998"/>
      <w:bookmarkEnd w:id="587"/>
      <w:bookmarkEnd w:id="588"/>
      <w:r>
        <w:rPr>
          <w:rtl/>
        </w:rPr>
        <w:t>ומי מפקח על זה?</w:t>
      </w:r>
    </w:p>
    <w:p w14:paraId="58B74FAC" w14:textId="77777777" w:rsidR="00E15B5C" w:rsidRDefault="00E15B5C" w:rsidP="00E15B5C">
      <w:pPr>
        <w:rPr>
          <w:rtl/>
        </w:rPr>
      </w:pPr>
    </w:p>
    <w:p w14:paraId="1F0DB471" w14:textId="77777777" w:rsidR="00E03710" w:rsidRDefault="00E03710" w:rsidP="00E15B5C">
      <w:pPr>
        <w:pStyle w:val="af9"/>
        <w:keepNext/>
        <w:rPr>
          <w:rStyle w:val="TagStyle"/>
          <w:vanish w:val="0"/>
          <w:rtl/>
        </w:rPr>
      </w:pPr>
      <w:r>
        <w:rPr>
          <w:rStyle w:val="TagStyle"/>
          <w:vanish w:val="0"/>
          <w:rtl/>
        </w:rPr>
        <w:br w:type="page"/>
      </w:r>
    </w:p>
    <w:p w14:paraId="0B7863F6" w14:textId="72B18379" w:rsidR="00E15B5C" w:rsidRDefault="00E15B5C" w:rsidP="00E15B5C">
      <w:pPr>
        <w:pStyle w:val="af9"/>
        <w:keepNext/>
        <w:rPr>
          <w:rtl/>
        </w:rPr>
      </w:pPr>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249F8C1E" w14:textId="77777777" w:rsidR="00E15B5C" w:rsidRDefault="00E15B5C" w:rsidP="00E15B5C">
      <w:pPr>
        <w:rPr>
          <w:rtl/>
        </w:rPr>
      </w:pPr>
    </w:p>
    <w:p w14:paraId="17CF13C6" w14:textId="4267A9B2" w:rsidR="00E15B5C" w:rsidRDefault="00E15B5C" w:rsidP="00E15B5C">
      <w:pPr>
        <w:rPr>
          <w:rtl/>
        </w:rPr>
      </w:pPr>
      <w:bookmarkStart w:id="589" w:name="_ETM_Q1_2763048"/>
      <w:bookmarkStart w:id="590" w:name="_ETM_Q1_2763059"/>
      <w:bookmarkStart w:id="591" w:name="_ETM_Q1_2763091"/>
      <w:bookmarkEnd w:id="589"/>
      <w:bookmarkEnd w:id="590"/>
      <w:bookmarkEnd w:id="591"/>
      <w:r>
        <w:rPr>
          <w:rtl/>
        </w:rPr>
        <w:t>אנחנו. אנחנו לא מאשרים את הבקשה להגשה. אנחנו לא מתחילים את התהליך ברשם. תקנה 14(ב) נועדה בדיוק למקרים האלה שבהם רק אדם אחר יורש, לא מבין היורשים. ולכן שם יש חובת יידוע.</w:t>
      </w:r>
    </w:p>
    <w:p w14:paraId="7E36413B" w14:textId="77777777" w:rsidR="00E15B5C" w:rsidRDefault="00E15B5C" w:rsidP="00E15B5C">
      <w:pPr>
        <w:rPr>
          <w:rtl/>
        </w:rPr>
      </w:pPr>
    </w:p>
    <w:p w14:paraId="02717E61" w14:textId="77777777" w:rsidR="00E15B5C" w:rsidRDefault="00E15B5C" w:rsidP="00E15B5C">
      <w:pPr>
        <w:pStyle w:val="a4"/>
        <w:keepNext/>
        <w:rPr>
          <w:rtl/>
        </w:rPr>
      </w:pPr>
      <w:r>
        <w:rPr>
          <w:rStyle w:val="TagStyle"/>
          <w:rFonts w:hint="cs"/>
          <w:rtl/>
        </w:rPr>
        <w:lastRenderedPageBreak/>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570A1226" w14:textId="77777777" w:rsidR="00E15B5C" w:rsidRDefault="00E15B5C" w:rsidP="00E15B5C">
      <w:pPr>
        <w:rPr>
          <w:rtl/>
        </w:rPr>
      </w:pPr>
    </w:p>
    <w:p w14:paraId="38671D84" w14:textId="71C10915" w:rsidR="00E15B5C" w:rsidRDefault="00355E19" w:rsidP="00E15B5C">
      <w:pPr>
        <w:rPr>
          <w:rtl/>
        </w:rPr>
      </w:pPr>
      <w:r>
        <w:rPr>
          <w:rFonts w:hint="cs"/>
          <w:rtl/>
        </w:rPr>
        <w:t xml:space="preserve">יש </w:t>
      </w:r>
      <w:r w:rsidR="00E15B5C">
        <w:rPr>
          <w:rtl/>
        </w:rPr>
        <w:t>ילד אחד מתוך עשרה שמגיש בקשה והוא הזוכה על-פי הצוואה, והוא לא מדווח לאף אחד מהאחים. אני א</w:t>
      </w:r>
      <w:r>
        <w:rPr>
          <w:rFonts w:hint="cs"/>
          <w:rtl/>
        </w:rPr>
        <w:t>ו</w:t>
      </w:r>
      <w:r w:rsidR="00E15B5C">
        <w:rPr>
          <w:rtl/>
        </w:rPr>
        <w:t>מר שיש גם מקרים אחרים.</w:t>
      </w:r>
    </w:p>
    <w:p w14:paraId="66E41609" w14:textId="77777777" w:rsidR="00E15B5C" w:rsidRDefault="00E15B5C" w:rsidP="00E15B5C">
      <w:pPr>
        <w:rPr>
          <w:rtl/>
        </w:rPr>
      </w:pPr>
      <w:bookmarkStart w:id="592" w:name="_ETM_Q1_2367966"/>
      <w:bookmarkStart w:id="593" w:name="_ETM_Q1_2368127"/>
      <w:bookmarkStart w:id="594" w:name="_ETM_Q1_2368382"/>
      <w:bookmarkEnd w:id="592"/>
      <w:bookmarkEnd w:id="593"/>
      <w:bookmarkEnd w:id="594"/>
    </w:p>
    <w:p w14:paraId="572E433D" w14:textId="77777777" w:rsidR="00E15B5C" w:rsidRDefault="00E15B5C" w:rsidP="00E15B5C">
      <w:pPr>
        <w:pStyle w:val="af9"/>
        <w:keepNext/>
        <w:rPr>
          <w:rtl/>
        </w:rPr>
      </w:pPr>
      <w:bookmarkStart w:id="595" w:name="_ETM_Q1_2368575"/>
      <w:bookmarkEnd w:id="595"/>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24D6718D" w14:textId="77777777" w:rsidR="00E15B5C" w:rsidRDefault="00E15B5C" w:rsidP="00E15B5C">
      <w:pPr>
        <w:rPr>
          <w:rtl/>
        </w:rPr>
      </w:pPr>
    </w:p>
    <w:p w14:paraId="51CEE166" w14:textId="77777777" w:rsidR="00E15B5C" w:rsidRDefault="00E15B5C" w:rsidP="00E15B5C">
      <w:pPr>
        <w:rPr>
          <w:rtl/>
        </w:rPr>
      </w:pPr>
      <w:r>
        <w:rPr>
          <w:rtl/>
        </w:rPr>
        <w:t>ברור שיש מקרים אחרים, ולכן יש חובת פרסום.</w:t>
      </w:r>
    </w:p>
    <w:p w14:paraId="4B45C22C" w14:textId="77777777" w:rsidR="00355E19" w:rsidRDefault="00355E19" w:rsidP="00E15B5C">
      <w:pPr>
        <w:rPr>
          <w:rtl/>
        </w:rPr>
      </w:pPr>
    </w:p>
    <w:p w14:paraId="2B3B9F73" w14:textId="77777777" w:rsidR="00355E19" w:rsidRDefault="00355E19" w:rsidP="00355E19">
      <w:pPr>
        <w:pStyle w:val="af6"/>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C1E8E08" w14:textId="77777777" w:rsidR="00355E19" w:rsidRDefault="00355E19" w:rsidP="00E15B5C">
      <w:pPr>
        <w:rPr>
          <w:rtl/>
        </w:rPr>
      </w:pPr>
    </w:p>
    <w:p w14:paraId="023524A7" w14:textId="1A202B7A" w:rsidR="00355E19" w:rsidRDefault="00355E19" w:rsidP="00E15B5C">
      <w:pPr>
        <w:rPr>
          <w:rtl/>
        </w:rPr>
      </w:pPr>
      <w:r>
        <w:rPr>
          <w:rFonts w:hint="cs"/>
          <w:rtl/>
        </w:rPr>
        <w:t>אבל במקרים כאלה - - -</w:t>
      </w:r>
    </w:p>
    <w:p w14:paraId="4DBC18B8" w14:textId="77777777" w:rsidR="00355E19" w:rsidRDefault="00355E19" w:rsidP="00E15B5C">
      <w:pPr>
        <w:rPr>
          <w:rtl/>
        </w:rPr>
      </w:pPr>
    </w:p>
    <w:p w14:paraId="3BF8C3FA" w14:textId="77777777" w:rsidR="00355E19" w:rsidRDefault="00355E19" w:rsidP="00355E19">
      <w:pPr>
        <w:pStyle w:val="a4"/>
        <w:keepNext/>
        <w:rPr>
          <w:rtl/>
        </w:rPr>
      </w:pPr>
      <w:r>
        <w:rPr>
          <w:rStyle w:val="TagStyle"/>
          <w:rFonts w:hint="cs"/>
          <w:rtl/>
        </w:rPr>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46C984CF" w14:textId="77777777" w:rsidR="00355E19" w:rsidRDefault="00355E19" w:rsidP="00E15B5C">
      <w:pPr>
        <w:rPr>
          <w:rtl/>
        </w:rPr>
      </w:pPr>
    </w:p>
    <w:p w14:paraId="312D7DB4" w14:textId="26F90187" w:rsidR="00355E19" w:rsidRDefault="00355E19" w:rsidP="00E15B5C">
      <w:pPr>
        <w:rPr>
          <w:rtl/>
        </w:rPr>
      </w:pPr>
      <w:r>
        <w:rPr>
          <w:rFonts w:hint="cs"/>
          <w:rtl/>
        </w:rPr>
        <w:t xml:space="preserve">אין חובת </w:t>
      </w:r>
      <w:r w:rsidR="00B863B6">
        <w:rPr>
          <w:rFonts w:hint="cs"/>
          <w:rtl/>
        </w:rPr>
        <w:t>יידוע</w:t>
      </w:r>
      <w:r>
        <w:rPr>
          <w:rFonts w:hint="cs"/>
          <w:rtl/>
        </w:rPr>
        <w:t>.</w:t>
      </w:r>
    </w:p>
    <w:p w14:paraId="7216D739" w14:textId="77777777" w:rsidR="00B863B6" w:rsidRDefault="00B863B6" w:rsidP="00E15B5C">
      <w:pPr>
        <w:rPr>
          <w:rtl/>
        </w:rPr>
      </w:pPr>
    </w:p>
    <w:p w14:paraId="4444D653" w14:textId="77777777" w:rsidR="00B863B6" w:rsidRDefault="00B863B6" w:rsidP="00B863B6">
      <w:pPr>
        <w:pStyle w:val="af9"/>
        <w:keepNext/>
        <w:rPr>
          <w:rtl/>
        </w:rPr>
      </w:pPr>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7EEC2498" w14:textId="77777777" w:rsidR="00B863B6" w:rsidRDefault="00B863B6" w:rsidP="00E15B5C">
      <w:pPr>
        <w:rPr>
          <w:rtl/>
        </w:rPr>
      </w:pPr>
    </w:p>
    <w:p w14:paraId="4CC64FFA" w14:textId="78867268" w:rsidR="00B863B6" w:rsidRDefault="00B863B6" w:rsidP="00E15B5C">
      <w:pPr>
        <w:rPr>
          <w:rtl/>
        </w:rPr>
      </w:pPr>
      <w:r>
        <w:rPr>
          <w:rFonts w:hint="cs"/>
          <w:rtl/>
        </w:rPr>
        <w:t>נכון, הם יודעים שהאדם נפטר.</w:t>
      </w:r>
    </w:p>
    <w:p w14:paraId="08A9E238" w14:textId="77777777" w:rsidR="00E15B5C" w:rsidRDefault="00E15B5C" w:rsidP="00E15B5C">
      <w:pPr>
        <w:rPr>
          <w:rtl/>
        </w:rPr>
      </w:pPr>
      <w:bookmarkStart w:id="596" w:name="_ETM_Q1_2366908"/>
      <w:bookmarkStart w:id="597" w:name="_ETM_Q1_2367048"/>
      <w:bookmarkEnd w:id="596"/>
      <w:bookmarkEnd w:id="597"/>
    </w:p>
    <w:p w14:paraId="785841DA" w14:textId="77777777" w:rsidR="00E15B5C" w:rsidRDefault="00E15B5C" w:rsidP="00E15B5C">
      <w:pPr>
        <w:pStyle w:val="af6"/>
        <w:keepNext/>
        <w:rPr>
          <w:rtl/>
        </w:rPr>
      </w:pPr>
      <w:bookmarkStart w:id="598" w:name="_ETM_Q1_2367082"/>
      <w:bookmarkStart w:id="599" w:name="_ETM_Q1_2367204"/>
      <w:bookmarkEnd w:id="598"/>
      <w:bookmarkEnd w:id="59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CE33B48" w14:textId="77777777" w:rsidR="00E15B5C" w:rsidRDefault="00E15B5C" w:rsidP="00E15B5C">
      <w:pPr>
        <w:rPr>
          <w:rtl/>
        </w:rPr>
      </w:pPr>
    </w:p>
    <w:p w14:paraId="6466395B" w14:textId="3A2C4E0A" w:rsidR="00E15B5C" w:rsidRDefault="00355E19" w:rsidP="00E15B5C">
      <w:pPr>
        <w:rPr>
          <w:rtl/>
        </w:rPr>
      </w:pPr>
      <w:bookmarkStart w:id="600" w:name="_ETM_Q1_2376038"/>
      <w:bookmarkStart w:id="601" w:name="_ETM_Q1_2376166"/>
      <w:bookmarkEnd w:id="600"/>
      <w:bookmarkEnd w:id="601"/>
      <w:r>
        <w:rPr>
          <w:rFonts w:hint="cs"/>
          <w:rtl/>
        </w:rPr>
        <w:t xml:space="preserve">לא, אני מבין. </w:t>
      </w:r>
      <w:r w:rsidR="00E15B5C">
        <w:rPr>
          <w:rtl/>
        </w:rPr>
        <w:t xml:space="preserve">אבל במקרה כזה, </w:t>
      </w:r>
      <w:bookmarkStart w:id="602" w:name="_ETM_Q1_2377589"/>
      <w:bookmarkEnd w:id="602"/>
      <w:r w:rsidR="00E15B5C">
        <w:rPr>
          <w:rtl/>
        </w:rPr>
        <w:t>לצורך העניין, מה קורה היום?</w:t>
      </w:r>
    </w:p>
    <w:p w14:paraId="40B3502B" w14:textId="77777777" w:rsidR="00E15B5C" w:rsidRDefault="00E15B5C" w:rsidP="00E15B5C">
      <w:pPr>
        <w:rPr>
          <w:rtl/>
        </w:rPr>
      </w:pPr>
    </w:p>
    <w:p w14:paraId="3A1761FB" w14:textId="77777777" w:rsidR="00E15B5C" w:rsidRDefault="00E15B5C" w:rsidP="00E15B5C">
      <w:pPr>
        <w:pStyle w:val="a4"/>
        <w:keepNext/>
        <w:rPr>
          <w:rtl/>
        </w:rPr>
      </w:pPr>
      <w:r>
        <w:rPr>
          <w:rStyle w:val="TagStyle"/>
          <w:rFonts w:hint="cs"/>
          <w:rtl/>
        </w:rPr>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2E16A44A" w14:textId="77777777" w:rsidR="00E15B5C" w:rsidRDefault="00E15B5C" w:rsidP="00E15B5C">
      <w:pPr>
        <w:rPr>
          <w:rtl/>
        </w:rPr>
      </w:pPr>
      <w:bookmarkStart w:id="603" w:name="_ETM_Q1_2379621"/>
      <w:bookmarkEnd w:id="603"/>
    </w:p>
    <w:p w14:paraId="35A97703" w14:textId="2366A3FD" w:rsidR="00E15B5C" w:rsidRDefault="00E15B5C" w:rsidP="00E15B5C">
      <w:pPr>
        <w:rPr>
          <w:rtl/>
        </w:rPr>
      </w:pPr>
      <w:bookmarkStart w:id="604" w:name="_ETM_Q1_2379753"/>
      <w:bookmarkEnd w:id="604"/>
      <w:r>
        <w:rPr>
          <w:rtl/>
        </w:rPr>
        <w:t xml:space="preserve">היום אם יש פגם </w:t>
      </w:r>
      <w:r w:rsidR="00B863B6">
        <w:rPr>
          <w:rFonts w:hint="cs"/>
          <w:rtl/>
        </w:rPr>
        <w:t xml:space="preserve">– </w:t>
      </w:r>
      <w:r>
        <w:rPr>
          <w:rtl/>
        </w:rPr>
        <w:t>זה עובר לבית המשפט.</w:t>
      </w:r>
    </w:p>
    <w:p w14:paraId="4147768C" w14:textId="77777777" w:rsidR="00E15B5C" w:rsidRDefault="00E15B5C" w:rsidP="00E15B5C">
      <w:pPr>
        <w:rPr>
          <w:rtl/>
        </w:rPr>
      </w:pPr>
    </w:p>
    <w:p w14:paraId="6D9BA522" w14:textId="77777777" w:rsidR="00E15B5C" w:rsidRDefault="00E15B5C" w:rsidP="00E15B5C">
      <w:pPr>
        <w:pStyle w:val="af6"/>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71B061C" w14:textId="77777777" w:rsidR="00E15B5C" w:rsidRDefault="00E15B5C" w:rsidP="00E15B5C">
      <w:pPr>
        <w:rPr>
          <w:rtl/>
        </w:rPr>
      </w:pPr>
    </w:p>
    <w:p w14:paraId="32C62448" w14:textId="77777777" w:rsidR="00E15B5C" w:rsidRDefault="00E15B5C" w:rsidP="00E15B5C">
      <w:pPr>
        <w:rPr>
          <w:rtl/>
        </w:rPr>
      </w:pPr>
      <w:bookmarkStart w:id="605" w:name="_ETM_Q1_2379570"/>
      <w:bookmarkStart w:id="606" w:name="_ETM_Q1_2379708"/>
      <w:bookmarkEnd w:id="605"/>
      <w:bookmarkEnd w:id="606"/>
      <w:r>
        <w:rPr>
          <w:rtl/>
        </w:rPr>
        <w:t>ואם אין פגם?</w:t>
      </w:r>
    </w:p>
    <w:p w14:paraId="766ABC43" w14:textId="77777777" w:rsidR="00E15B5C" w:rsidRDefault="00E15B5C" w:rsidP="00E15B5C">
      <w:pPr>
        <w:rPr>
          <w:rtl/>
        </w:rPr>
      </w:pPr>
    </w:p>
    <w:p w14:paraId="77C55BEF" w14:textId="77777777" w:rsidR="00E15B5C" w:rsidRDefault="00E15B5C" w:rsidP="00E15B5C">
      <w:pPr>
        <w:pStyle w:val="a4"/>
        <w:keepNext/>
        <w:rPr>
          <w:rtl/>
        </w:rPr>
      </w:pPr>
      <w:r>
        <w:rPr>
          <w:rStyle w:val="TagStyle"/>
          <w:rFonts w:hint="cs"/>
          <w:rtl/>
        </w:rPr>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6964DAEE" w14:textId="77777777" w:rsidR="00E15B5C" w:rsidRDefault="00E15B5C" w:rsidP="00E15B5C">
      <w:pPr>
        <w:rPr>
          <w:rtl/>
        </w:rPr>
      </w:pPr>
    </w:p>
    <w:p w14:paraId="5D2FC715" w14:textId="331D9912" w:rsidR="00E15B5C" w:rsidRDefault="00E15B5C" w:rsidP="00E15B5C">
      <w:pPr>
        <w:rPr>
          <w:rtl/>
        </w:rPr>
      </w:pPr>
      <w:r>
        <w:rPr>
          <w:rtl/>
        </w:rPr>
        <w:t>אם אין פגם – אז אין פגם. אבל פה יש פגם כפול: גם אי-יידוע ליורשים</w:t>
      </w:r>
      <w:r w:rsidR="00B863B6">
        <w:rPr>
          <w:rFonts w:hint="cs"/>
          <w:rtl/>
        </w:rPr>
        <w:t>,</w:t>
      </w:r>
      <w:r>
        <w:rPr>
          <w:rtl/>
        </w:rPr>
        <w:t xml:space="preserve"> וגם </w:t>
      </w:r>
      <w:bookmarkStart w:id="607" w:name="_ETM_Q1_2380721"/>
      <w:bookmarkEnd w:id="607"/>
      <w:r>
        <w:rPr>
          <w:rtl/>
        </w:rPr>
        <w:t xml:space="preserve">יש פגם בצוואה. </w:t>
      </w:r>
      <w:bookmarkStart w:id="608" w:name="_ETM_Q1_2383439"/>
      <w:bookmarkEnd w:id="608"/>
    </w:p>
    <w:p w14:paraId="0CF55CAE" w14:textId="77777777" w:rsidR="00E15B5C" w:rsidRDefault="00E15B5C" w:rsidP="00E15B5C">
      <w:pPr>
        <w:rPr>
          <w:rtl/>
        </w:rPr>
      </w:pPr>
    </w:p>
    <w:p w14:paraId="3BF12FD7" w14:textId="77777777" w:rsidR="00E15B5C" w:rsidRDefault="00E15B5C" w:rsidP="00E15B5C">
      <w:pPr>
        <w:pStyle w:val="af6"/>
        <w:keepNext/>
        <w:rPr>
          <w:rtl/>
        </w:rPr>
      </w:pPr>
      <w:bookmarkStart w:id="609" w:name="_ETM_Q1_2383573"/>
      <w:bookmarkStart w:id="610" w:name="_ETM_Q1_2383632"/>
      <w:bookmarkStart w:id="611" w:name="_ETM_Q1_2383727"/>
      <w:bookmarkEnd w:id="609"/>
      <w:bookmarkEnd w:id="610"/>
      <w:bookmarkEnd w:id="61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EC52086" w14:textId="77777777" w:rsidR="00E15B5C" w:rsidRDefault="00E15B5C" w:rsidP="00E15B5C">
      <w:pPr>
        <w:rPr>
          <w:rtl/>
        </w:rPr>
      </w:pPr>
    </w:p>
    <w:p w14:paraId="5B7D9137" w14:textId="6FBC7913" w:rsidR="00E15B5C" w:rsidRDefault="00E15B5C" w:rsidP="00E15B5C">
      <w:pPr>
        <w:rPr>
          <w:rtl/>
        </w:rPr>
      </w:pPr>
      <w:r>
        <w:rPr>
          <w:rtl/>
        </w:rPr>
        <w:t xml:space="preserve">אבל הפגם בצוואה הוא לא </w:t>
      </w:r>
      <w:r w:rsidR="00B863B6">
        <w:rPr>
          <w:rFonts w:hint="cs"/>
          <w:rtl/>
        </w:rPr>
        <w:t>מה</w:t>
      </w:r>
      <w:r>
        <w:rPr>
          <w:rtl/>
        </w:rPr>
        <w:t xml:space="preserve"> שמייצר לי את הבעיה. מה שמייצר לי את הבעיה זה שיש לי רק יורש </w:t>
      </w:r>
      <w:bookmarkStart w:id="612" w:name="_ETM_Q1_2391381"/>
      <w:bookmarkEnd w:id="612"/>
      <w:r>
        <w:rPr>
          <w:rtl/>
        </w:rPr>
        <w:t>אחד. כצופה מן הצד, כמי שלא התעסק בנושא הזה, אני מופתע מזה שאין חובת יידוע לכל היורשים על-פי דין בכל מקרה.</w:t>
      </w:r>
    </w:p>
    <w:p w14:paraId="7B38D154" w14:textId="77777777" w:rsidR="00E15B5C" w:rsidRDefault="00E15B5C" w:rsidP="00E15B5C">
      <w:pPr>
        <w:rPr>
          <w:rtl/>
        </w:rPr>
      </w:pPr>
      <w:bookmarkStart w:id="613" w:name="_ETM_Q1_2412220"/>
      <w:bookmarkStart w:id="614" w:name="_ETM_Q1_2412353"/>
      <w:bookmarkEnd w:id="613"/>
      <w:bookmarkEnd w:id="614"/>
    </w:p>
    <w:p w14:paraId="4DC3885D" w14:textId="77777777" w:rsidR="00E15B5C" w:rsidRDefault="00E15B5C" w:rsidP="00E15B5C">
      <w:pPr>
        <w:pStyle w:val="a4"/>
        <w:keepNext/>
        <w:rPr>
          <w:rtl/>
        </w:rPr>
      </w:pPr>
      <w:bookmarkStart w:id="615" w:name="_ETM_Q1_2412427"/>
      <w:bookmarkStart w:id="616" w:name="_ETM_Q1_2412546"/>
      <w:bookmarkEnd w:id="615"/>
      <w:bookmarkEnd w:id="616"/>
      <w:r>
        <w:rPr>
          <w:rStyle w:val="TagStyle"/>
          <w:rFonts w:hint="cs"/>
          <w:rtl/>
        </w:rPr>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61533392" w14:textId="77777777" w:rsidR="00E15B5C" w:rsidRDefault="00E15B5C" w:rsidP="00E15B5C">
      <w:pPr>
        <w:rPr>
          <w:rtl/>
        </w:rPr>
      </w:pPr>
    </w:p>
    <w:p w14:paraId="4FEE556F" w14:textId="77777777" w:rsidR="00E15B5C" w:rsidRDefault="00E15B5C" w:rsidP="00E15B5C">
      <w:pPr>
        <w:rPr>
          <w:rtl/>
        </w:rPr>
      </w:pPr>
      <w:bookmarkStart w:id="617" w:name="_ETM_Q1_2416604"/>
      <w:bookmarkStart w:id="618" w:name="_ETM_Q1_2416787"/>
      <w:bookmarkEnd w:id="617"/>
      <w:bookmarkEnd w:id="618"/>
      <w:r>
        <w:rPr>
          <w:rtl/>
        </w:rPr>
        <w:t>נכון.</w:t>
      </w:r>
    </w:p>
    <w:p w14:paraId="055064A9" w14:textId="77777777" w:rsidR="00E15B5C" w:rsidRDefault="00E15B5C" w:rsidP="00E15B5C">
      <w:pPr>
        <w:rPr>
          <w:rtl/>
        </w:rPr>
      </w:pPr>
    </w:p>
    <w:p w14:paraId="783258FE" w14:textId="77777777" w:rsidR="00E15B5C" w:rsidRDefault="00E15B5C" w:rsidP="00E15B5C">
      <w:pPr>
        <w:pStyle w:val="af6"/>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E8D11EB" w14:textId="77777777" w:rsidR="00E15B5C" w:rsidRDefault="00E15B5C" w:rsidP="00E15B5C">
      <w:pPr>
        <w:rPr>
          <w:rtl/>
        </w:rPr>
      </w:pPr>
    </w:p>
    <w:p w14:paraId="44F531C6" w14:textId="52E3757E" w:rsidR="00E15B5C" w:rsidRDefault="00E15B5C" w:rsidP="00E15B5C">
      <w:pPr>
        <w:rPr>
          <w:rtl/>
        </w:rPr>
      </w:pPr>
      <w:r>
        <w:rPr>
          <w:rtl/>
        </w:rPr>
        <w:t>אבל זה המצב היום בחוק, בלי קשר לחוק ההסדרים</w:t>
      </w:r>
      <w:bookmarkStart w:id="619" w:name="_ETM_Q1_2420869"/>
      <w:bookmarkEnd w:id="619"/>
      <w:r>
        <w:rPr>
          <w:rtl/>
        </w:rPr>
        <w:t xml:space="preserve"> ובלי קשר לבקשה המבוקשת. יכול להיות שזה רעיון טוב</w:t>
      </w:r>
      <w:bookmarkStart w:id="620" w:name="_ETM_Q1_2417516"/>
      <w:bookmarkEnd w:id="620"/>
      <w:r w:rsidR="00B863B6">
        <w:rPr>
          <w:rFonts w:hint="cs"/>
          <w:rtl/>
        </w:rPr>
        <w:t>,</w:t>
      </w:r>
      <w:r>
        <w:rPr>
          <w:rtl/>
        </w:rPr>
        <w:t xml:space="preserve"> בטח בעידן הדיגיטלי</w:t>
      </w:r>
      <w:r w:rsidR="00B863B6">
        <w:rPr>
          <w:rFonts w:hint="cs"/>
          <w:rtl/>
        </w:rPr>
        <w:t>,</w:t>
      </w:r>
      <w:r>
        <w:rPr>
          <w:rtl/>
        </w:rPr>
        <w:t xml:space="preserve"> לא יודע. אבל </w:t>
      </w:r>
      <w:bookmarkStart w:id="621" w:name="_ETM_Q1_2427034"/>
      <w:bookmarkEnd w:id="621"/>
      <w:r>
        <w:rPr>
          <w:rtl/>
        </w:rPr>
        <w:t xml:space="preserve">זה לא קשור כרגע להצעה המבוקשת. תופעת הפגם או החסר </w:t>
      </w:r>
      <w:bookmarkStart w:id="622" w:name="_ETM_Q1_2426909"/>
      <w:bookmarkEnd w:id="622"/>
      <w:r>
        <w:rPr>
          <w:rtl/>
        </w:rPr>
        <w:t>כשלעצמה לא משנה את העובדה שיש יורש אחד מבין עשרה או לא.</w:t>
      </w:r>
    </w:p>
    <w:p w14:paraId="0D8344C3" w14:textId="77777777" w:rsidR="00E15B5C" w:rsidRDefault="00E15B5C" w:rsidP="00E15B5C">
      <w:pPr>
        <w:rPr>
          <w:rtl/>
        </w:rPr>
      </w:pPr>
    </w:p>
    <w:p w14:paraId="7FF1996B" w14:textId="77777777" w:rsidR="00E15B5C" w:rsidRDefault="00E15B5C" w:rsidP="00E15B5C">
      <w:pPr>
        <w:pStyle w:val="a4"/>
        <w:keepNext/>
        <w:rPr>
          <w:rtl/>
        </w:rPr>
      </w:pPr>
      <w:r>
        <w:rPr>
          <w:rStyle w:val="TagStyle"/>
          <w:rFonts w:hint="cs"/>
          <w:rtl/>
        </w:rPr>
        <w:t xml:space="preserve">&lt;&lt; דובר &gt;&gt; </w:t>
      </w:r>
      <w:r>
        <w:rPr>
          <w:rFonts w:hint="cs"/>
          <w:rtl/>
        </w:rPr>
        <w:t>פנחס מיכאלי:</w:t>
      </w:r>
      <w:r>
        <w:rPr>
          <w:rStyle w:val="TagStyle"/>
          <w:rFonts w:hint="cs"/>
          <w:rtl/>
        </w:rPr>
        <w:t xml:space="preserve"> &lt;&lt; דובר &gt;&gt;</w:t>
      </w:r>
      <w:r>
        <w:rPr>
          <w:rFonts w:hint="cs"/>
          <w:rtl/>
        </w:rPr>
        <w:t xml:space="preserve">   </w:t>
      </w:r>
    </w:p>
    <w:p w14:paraId="27D86E02" w14:textId="77777777" w:rsidR="00B27879" w:rsidRDefault="00B27879" w:rsidP="00E15B5C">
      <w:pPr>
        <w:rPr>
          <w:rtl/>
        </w:rPr>
      </w:pPr>
    </w:p>
    <w:p w14:paraId="3E082BAE" w14:textId="77777777" w:rsidR="00E15B5C" w:rsidRDefault="00E15B5C" w:rsidP="00E15B5C">
      <w:pPr>
        <w:rPr>
          <w:rtl/>
        </w:rPr>
      </w:pPr>
      <w:r>
        <w:rPr>
          <w:rtl/>
        </w:rPr>
        <w:t>לא, אבל זה מייצר לנו עוד יכולת לחשוב שיש אולי בעיה עם הצוואה הזאת. שאולי</w:t>
      </w:r>
      <w:bookmarkStart w:id="623" w:name="_ETM_Q1_2437134"/>
      <w:bookmarkEnd w:id="623"/>
      <w:r>
        <w:rPr>
          <w:rtl/>
        </w:rPr>
        <w:t xml:space="preserve"> היא לא הצוואה שאותה הוריש המצווה.</w:t>
      </w:r>
    </w:p>
    <w:p w14:paraId="28868B4F" w14:textId="77777777" w:rsidR="00E15B5C" w:rsidRDefault="00E15B5C" w:rsidP="00E15B5C">
      <w:pPr>
        <w:rPr>
          <w:rtl/>
        </w:rPr>
      </w:pPr>
      <w:bookmarkStart w:id="624" w:name="_ETM_Q1_2441009"/>
      <w:bookmarkStart w:id="625" w:name="_ETM_Q1_2441187"/>
      <w:bookmarkEnd w:id="624"/>
      <w:bookmarkEnd w:id="625"/>
    </w:p>
    <w:p w14:paraId="4C9B1D2E" w14:textId="77777777" w:rsidR="00E15B5C" w:rsidRDefault="00E15B5C" w:rsidP="00E15B5C">
      <w:pPr>
        <w:pStyle w:val="af6"/>
        <w:keepNext/>
        <w:rPr>
          <w:rtl/>
        </w:rPr>
      </w:pPr>
      <w:bookmarkStart w:id="626" w:name="_ETM_Q1_2441513"/>
      <w:bookmarkStart w:id="627" w:name="_ETM_Q1_2441642"/>
      <w:bookmarkEnd w:id="626"/>
      <w:bookmarkEnd w:id="627"/>
      <w:r>
        <w:rPr>
          <w:rStyle w:val="TagStyle"/>
          <w:rFonts w:hint="cs"/>
          <w:rtl/>
        </w:rPr>
        <w:lastRenderedPageBreak/>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5BB527D" w14:textId="77777777" w:rsidR="00E15B5C" w:rsidRDefault="00E15B5C" w:rsidP="00E15B5C">
      <w:pPr>
        <w:rPr>
          <w:rtl/>
        </w:rPr>
      </w:pPr>
    </w:p>
    <w:p w14:paraId="2E586B04" w14:textId="34911F4B" w:rsidR="00E15B5C" w:rsidRDefault="00E15B5C" w:rsidP="00E15B5C">
      <w:pPr>
        <w:rPr>
          <w:rtl/>
        </w:rPr>
      </w:pPr>
      <w:bookmarkStart w:id="628" w:name="_ETM_Q1_2444403"/>
      <w:bookmarkStart w:id="629" w:name="_ETM_Q1_2444571"/>
      <w:bookmarkEnd w:id="628"/>
      <w:bookmarkEnd w:id="629"/>
      <w:r>
        <w:rPr>
          <w:rtl/>
        </w:rPr>
        <w:t>אני</w:t>
      </w:r>
      <w:bookmarkStart w:id="630" w:name="_ETM_Q1_2447267"/>
      <w:bookmarkEnd w:id="630"/>
      <w:r>
        <w:rPr>
          <w:rtl/>
        </w:rPr>
        <w:t xml:space="preserve"> מניח שאם הרשם יחשוב שזה המצב </w:t>
      </w:r>
      <w:r w:rsidR="00B863B6">
        <w:rPr>
          <w:rFonts w:hint="cs"/>
          <w:rtl/>
        </w:rPr>
        <w:t xml:space="preserve">– </w:t>
      </w:r>
      <w:r>
        <w:rPr>
          <w:rtl/>
        </w:rPr>
        <w:t>הוא יעביר את זה באמצעות סעיף 8.</w:t>
      </w:r>
    </w:p>
    <w:p w14:paraId="110E379F" w14:textId="77777777" w:rsidR="00E15B5C" w:rsidRDefault="00E15B5C" w:rsidP="00E15B5C">
      <w:pPr>
        <w:rPr>
          <w:rtl/>
        </w:rPr>
      </w:pPr>
      <w:bookmarkStart w:id="631" w:name="_ETM_Q1_2820993"/>
      <w:bookmarkStart w:id="632" w:name="_ETM_Q1_2821061"/>
      <w:bookmarkStart w:id="633" w:name="_ETM_Q1_2833538"/>
      <w:bookmarkEnd w:id="631"/>
      <w:bookmarkEnd w:id="632"/>
      <w:bookmarkEnd w:id="633"/>
    </w:p>
    <w:p w14:paraId="697886F5" w14:textId="77777777" w:rsidR="00E15B5C" w:rsidRDefault="00E15B5C" w:rsidP="00E15B5C">
      <w:pPr>
        <w:pStyle w:val="a4"/>
        <w:keepNext/>
        <w:rPr>
          <w:rtl/>
        </w:rPr>
      </w:pPr>
      <w:bookmarkStart w:id="634" w:name="ET_speaker_6156_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635" w:name="_ETM_Q1_2833902"/>
      <w:bookmarkStart w:id="636" w:name="_ETM_Q1_2833927"/>
      <w:bookmarkEnd w:id="634"/>
      <w:bookmarkEnd w:id="635"/>
      <w:bookmarkEnd w:id="636"/>
    </w:p>
    <w:p w14:paraId="4FDE47AF" w14:textId="77777777" w:rsidR="00E15B5C" w:rsidRDefault="00E15B5C" w:rsidP="00E15B5C">
      <w:pPr>
        <w:rPr>
          <w:rtl/>
        </w:rPr>
      </w:pPr>
      <w:bookmarkStart w:id="637" w:name="_ETM_Q1_2821111"/>
      <w:bookmarkStart w:id="638" w:name="_ETM_Q1_2821164"/>
      <w:bookmarkEnd w:id="637"/>
      <w:bookmarkEnd w:id="638"/>
    </w:p>
    <w:p w14:paraId="1D70E6E2" w14:textId="53448026" w:rsidR="00E15B5C" w:rsidRDefault="00E15B5C" w:rsidP="00E15B5C">
      <w:pPr>
        <w:rPr>
          <w:rtl/>
        </w:rPr>
      </w:pPr>
      <w:bookmarkStart w:id="639" w:name="_ETM_Q1_2821267"/>
      <w:bookmarkStart w:id="640" w:name="_ETM_Q1_2821312"/>
      <w:bookmarkEnd w:id="639"/>
      <w:bookmarkEnd w:id="640"/>
      <w:r>
        <w:rPr>
          <w:rtl/>
        </w:rPr>
        <w:t xml:space="preserve">14(ב) מטיל את </w:t>
      </w:r>
      <w:bookmarkStart w:id="641" w:name="_ETM_Q1_2827736"/>
      <w:bookmarkEnd w:id="641"/>
      <w:r>
        <w:rPr>
          <w:rtl/>
        </w:rPr>
        <w:t>חובת המסירה ליורשים טבעי</w:t>
      </w:r>
      <w:r w:rsidR="007224AB">
        <w:rPr>
          <w:rFonts w:hint="cs"/>
          <w:rtl/>
        </w:rPr>
        <w:t>י</w:t>
      </w:r>
      <w:r>
        <w:rPr>
          <w:rtl/>
        </w:rPr>
        <w:t>ם.</w:t>
      </w:r>
    </w:p>
    <w:p w14:paraId="0F562B92" w14:textId="77777777" w:rsidR="00E15B5C" w:rsidRDefault="00E15B5C" w:rsidP="00E15B5C">
      <w:pPr>
        <w:rPr>
          <w:rtl/>
        </w:rPr>
      </w:pPr>
      <w:bookmarkStart w:id="642" w:name="_ETM_Q1_2452148"/>
      <w:bookmarkStart w:id="643" w:name="_ETM_Q1_2452333"/>
      <w:bookmarkEnd w:id="642"/>
      <w:bookmarkEnd w:id="643"/>
    </w:p>
    <w:p w14:paraId="77D22DBE" w14:textId="77777777" w:rsidR="00E15B5C" w:rsidRDefault="00E15B5C" w:rsidP="00E15B5C">
      <w:pPr>
        <w:pStyle w:val="a4"/>
        <w:keepNext/>
        <w:rPr>
          <w:rtl/>
        </w:rPr>
      </w:pPr>
      <w:bookmarkStart w:id="644" w:name="_ETM_Q1_2846724"/>
      <w:bookmarkStart w:id="645" w:name="_ETM_Q1_2846773"/>
      <w:bookmarkEnd w:id="644"/>
      <w:bookmarkEnd w:id="645"/>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5531CA95" w14:textId="77777777" w:rsidR="00E15B5C" w:rsidRDefault="00E15B5C" w:rsidP="00E15B5C">
      <w:pPr>
        <w:rPr>
          <w:rtl/>
        </w:rPr>
      </w:pPr>
    </w:p>
    <w:p w14:paraId="72359A01" w14:textId="6A68E7E3" w:rsidR="00E15B5C" w:rsidRDefault="00E15B5C" w:rsidP="00E15B5C">
      <w:pPr>
        <w:rPr>
          <w:rtl/>
        </w:rPr>
      </w:pPr>
      <w:r>
        <w:rPr>
          <w:rtl/>
        </w:rPr>
        <w:t>רק בקשה</w:t>
      </w:r>
      <w:r w:rsidR="00B863B6">
        <w:rPr>
          <w:rFonts w:hint="cs"/>
          <w:rtl/>
        </w:rPr>
        <w:t>,</w:t>
      </w:r>
      <w:r>
        <w:rPr>
          <w:rtl/>
        </w:rPr>
        <w:t xml:space="preserve"> לא יידוע בזמן אמת.</w:t>
      </w:r>
    </w:p>
    <w:p w14:paraId="0D621D70" w14:textId="77777777" w:rsidR="00E15B5C" w:rsidRDefault="00E15B5C" w:rsidP="00E15B5C">
      <w:pPr>
        <w:rPr>
          <w:rtl/>
        </w:rPr>
      </w:pPr>
    </w:p>
    <w:p w14:paraId="08101BF2" w14:textId="77777777" w:rsidR="00E15B5C" w:rsidRDefault="00E15B5C" w:rsidP="00E15B5C">
      <w:pPr>
        <w:pStyle w:val="af9"/>
        <w:keepNext/>
        <w:rPr>
          <w:rtl/>
        </w:rPr>
      </w:pPr>
      <w:bookmarkStart w:id="646" w:name="_ETM_Q1_2846882"/>
      <w:bookmarkStart w:id="647" w:name="_ETM_Q1_2846936"/>
      <w:bookmarkEnd w:id="646"/>
      <w:bookmarkEnd w:id="647"/>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6D0CC69D" w14:textId="77777777" w:rsidR="00E15B5C" w:rsidRDefault="00E15B5C" w:rsidP="00E15B5C">
      <w:pPr>
        <w:rPr>
          <w:rtl/>
        </w:rPr>
      </w:pPr>
    </w:p>
    <w:p w14:paraId="1E2C5B9D" w14:textId="0B328D95" w:rsidR="00E15B5C" w:rsidRDefault="00E15B5C" w:rsidP="00E15B5C">
      <w:pPr>
        <w:rPr>
          <w:rtl/>
        </w:rPr>
      </w:pPr>
      <w:bookmarkStart w:id="648" w:name="_ETM_Q1_2848025"/>
      <w:bookmarkStart w:id="649" w:name="_ETM_Q1_2848082"/>
      <w:bookmarkEnd w:id="648"/>
      <w:bookmarkEnd w:id="649"/>
      <w:r>
        <w:rPr>
          <w:rtl/>
        </w:rPr>
        <w:t xml:space="preserve">רק במקרים שבהם אין בין הזוכים על-פי הצוואה אדם מבין המשפחה. זו תקנה 14(ב), והיא נועדה </w:t>
      </w:r>
      <w:r w:rsidR="00B863B6">
        <w:rPr>
          <w:rtl/>
        </w:rPr>
        <w:t xml:space="preserve">בדיוק </w:t>
      </w:r>
      <w:r>
        <w:rPr>
          <w:rtl/>
        </w:rPr>
        <w:t>כדי לאפיין גם את המקרים האלה</w:t>
      </w:r>
      <w:r w:rsidR="003C606C">
        <w:rPr>
          <w:rFonts w:hint="cs"/>
          <w:rtl/>
        </w:rPr>
        <w:t>, שבהם</w:t>
      </w:r>
      <w:r>
        <w:rPr>
          <w:rtl/>
        </w:rPr>
        <w:t xml:space="preserve"> - - - </w:t>
      </w:r>
    </w:p>
    <w:p w14:paraId="26C36323" w14:textId="77777777" w:rsidR="00E15B5C" w:rsidRDefault="00E15B5C" w:rsidP="00E15B5C">
      <w:pPr>
        <w:rPr>
          <w:rtl/>
        </w:rPr>
      </w:pPr>
    </w:p>
    <w:p w14:paraId="30BF0C09" w14:textId="77777777" w:rsidR="00E15B5C" w:rsidRDefault="00E15B5C" w:rsidP="00E15B5C">
      <w:pPr>
        <w:pStyle w:val="a4"/>
        <w:keepNext/>
        <w:rPr>
          <w:rtl/>
        </w:rPr>
      </w:pPr>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2C3D7256" w14:textId="77777777" w:rsidR="00E15B5C" w:rsidRDefault="00E15B5C" w:rsidP="00E15B5C">
      <w:pPr>
        <w:rPr>
          <w:rtl/>
        </w:rPr>
      </w:pPr>
    </w:p>
    <w:p w14:paraId="4C582881" w14:textId="77777777" w:rsidR="00E15B5C" w:rsidRDefault="00E15B5C" w:rsidP="00E15B5C">
      <w:pPr>
        <w:rPr>
          <w:rtl/>
        </w:rPr>
      </w:pPr>
      <w:r>
        <w:rPr>
          <w:rtl/>
        </w:rPr>
        <w:t xml:space="preserve">כל </w:t>
      </w:r>
      <w:bookmarkStart w:id="650" w:name="_ETM_Q1_2464080"/>
      <w:bookmarkEnd w:id="650"/>
      <w:r>
        <w:rPr>
          <w:rtl/>
        </w:rPr>
        <w:t xml:space="preserve">בקשה עדיין מחייבת המצאה והודעה לבקשה - - - </w:t>
      </w:r>
    </w:p>
    <w:p w14:paraId="6D16BFD7" w14:textId="77777777" w:rsidR="00E15B5C" w:rsidRDefault="00E15B5C" w:rsidP="00E15B5C">
      <w:pPr>
        <w:rPr>
          <w:rtl/>
        </w:rPr>
      </w:pPr>
    </w:p>
    <w:p w14:paraId="1CCA994A" w14:textId="77777777" w:rsidR="00E15B5C" w:rsidRDefault="00E15B5C" w:rsidP="00E15B5C">
      <w:pPr>
        <w:pStyle w:val="a4"/>
        <w:keepNext/>
        <w:rPr>
          <w:rtl/>
        </w:rPr>
      </w:pPr>
      <w:bookmarkStart w:id="651" w:name="_ETM_Q1_2852550"/>
      <w:bookmarkStart w:id="652" w:name="_ETM_Q1_2852610"/>
      <w:bookmarkEnd w:id="651"/>
      <w:bookmarkEnd w:id="65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3675ADD" w14:textId="77777777" w:rsidR="00E15B5C" w:rsidRDefault="00E15B5C" w:rsidP="00E15B5C">
      <w:pPr>
        <w:rPr>
          <w:rtl/>
        </w:rPr>
      </w:pPr>
    </w:p>
    <w:p w14:paraId="4F15A5DA" w14:textId="77777777" w:rsidR="00E15B5C" w:rsidRDefault="00E15B5C" w:rsidP="00E15B5C">
      <w:pPr>
        <w:rPr>
          <w:rtl/>
        </w:rPr>
      </w:pPr>
      <w:bookmarkStart w:id="653" w:name="_ETM_Q1_2852887"/>
      <w:bookmarkStart w:id="654" w:name="_ETM_Q1_2852933"/>
      <w:bookmarkEnd w:id="653"/>
      <w:bookmarkEnd w:id="654"/>
      <w:r>
        <w:rPr>
          <w:rtl/>
        </w:rPr>
        <w:t xml:space="preserve">לא, </w:t>
      </w:r>
      <w:bookmarkStart w:id="655" w:name="_ETM_Q1_2469930"/>
      <w:bookmarkEnd w:id="655"/>
      <w:r>
        <w:rPr>
          <w:rtl/>
        </w:rPr>
        <w:t xml:space="preserve">אבל אם יש רק ילד אחד - - - </w:t>
      </w:r>
    </w:p>
    <w:p w14:paraId="0C8886AC" w14:textId="77777777" w:rsidR="00E15B5C" w:rsidRDefault="00E15B5C" w:rsidP="00E15B5C">
      <w:pPr>
        <w:rPr>
          <w:rtl/>
        </w:rPr>
      </w:pPr>
    </w:p>
    <w:p w14:paraId="6CA32C3B" w14:textId="77777777" w:rsidR="00E15B5C" w:rsidRDefault="00E15B5C" w:rsidP="00E15B5C">
      <w:pPr>
        <w:pStyle w:val="af6"/>
        <w:keepNext/>
        <w:rPr>
          <w:rtl/>
        </w:rPr>
      </w:pPr>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AE4B2AB" w14:textId="77777777" w:rsidR="00E15B5C" w:rsidRDefault="00E15B5C" w:rsidP="00E15B5C">
      <w:pPr>
        <w:rPr>
          <w:rtl/>
        </w:rPr>
      </w:pPr>
    </w:p>
    <w:p w14:paraId="42A71EDD" w14:textId="710C46A3" w:rsidR="00E15B5C" w:rsidRDefault="00E15B5C" w:rsidP="00E15B5C">
      <w:pPr>
        <w:rPr>
          <w:rtl/>
        </w:rPr>
      </w:pPr>
      <w:r>
        <w:rPr>
          <w:rtl/>
        </w:rPr>
        <w:t xml:space="preserve">נו, </w:t>
      </w:r>
      <w:bookmarkStart w:id="656" w:name="_ETM_Q1_2471378"/>
      <w:bookmarkEnd w:id="656"/>
      <w:r>
        <w:rPr>
          <w:rtl/>
        </w:rPr>
        <w:t>אז היא אומרת שזה היום לא מחייבים, שזה התקנה</w:t>
      </w:r>
      <w:r w:rsidR="009B70E8">
        <w:rPr>
          <w:rFonts w:hint="cs"/>
          <w:rtl/>
        </w:rPr>
        <w:t xml:space="preserve">. </w:t>
      </w:r>
      <w:r>
        <w:rPr>
          <w:rtl/>
        </w:rPr>
        <w:t xml:space="preserve">זה לא קשור לחקיקה עכשיו.  </w:t>
      </w:r>
    </w:p>
    <w:p w14:paraId="01CD93E0" w14:textId="77777777" w:rsidR="009B70E8" w:rsidRDefault="009B70E8" w:rsidP="00E15B5C">
      <w:pPr>
        <w:rPr>
          <w:rtl/>
        </w:rPr>
      </w:pPr>
    </w:p>
    <w:p w14:paraId="038448DE" w14:textId="77777777" w:rsidR="009B70E8" w:rsidRDefault="009B70E8" w:rsidP="009B70E8">
      <w:pPr>
        <w:pStyle w:val="a4"/>
        <w:keepNext/>
        <w:rPr>
          <w:rtl/>
        </w:rPr>
      </w:pPr>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383422A7" w14:textId="77777777" w:rsidR="009B70E8" w:rsidRDefault="009B70E8" w:rsidP="00E15B5C">
      <w:pPr>
        <w:rPr>
          <w:rtl/>
        </w:rPr>
      </w:pPr>
    </w:p>
    <w:p w14:paraId="3F485B10" w14:textId="7CB8C8E3" w:rsidR="009B70E8" w:rsidRDefault="009B70E8" w:rsidP="00E15B5C">
      <w:pPr>
        <w:rPr>
          <w:rtl/>
        </w:rPr>
      </w:pPr>
      <w:bookmarkStart w:id="657" w:name="_ETM_Q1_2476244"/>
      <w:bookmarkStart w:id="658" w:name="_ETM_Q1_2476323"/>
      <w:bookmarkEnd w:id="657"/>
      <w:bookmarkEnd w:id="658"/>
      <w:r>
        <w:rPr>
          <w:rFonts w:hint="cs"/>
          <w:rtl/>
        </w:rPr>
        <w:t>לא מחייבים להודיע שהוגשה בקשה?</w:t>
      </w:r>
    </w:p>
    <w:p w14:paraId="2057EED6" w14:textId="77777777" w:rsidR="00E15B5C" w:rsidRDefault="00E15B5C" w:rsidP="00E15B5C">
      <w:pPr>
        <w:rPr>
          <w:rtl/>
        </w:rPr>
      </w:pPr>
      <w:bookmarkStart w:id="659" w:name="_ETM_Q1_2864505"/>
      <w:bookmarkStart w:id="660" w:name="_ETM_Q1_2864558"/>
      <w:bookmarkEnd w:id="659"/>
      <w:bookmarkEnd w:id="660"/>
    </w:p>
    <w:p w14:paraId="68724674" w14:textId="77777777" w:rsidR="00E15B5C" w:rsidRDefault="00E15B5C" w:rsidP="00E15B5C">
      <w:pPr>
        <w:pStyle w:val="a4"/>
        <w:keepNext/>
        <w:rPr>
          <w:rtl/>
        </w:rPr>
      </w:pPr>
      <w:bookmarkStart w:id="661" w:name="_ETM_Q1_2887335"/>
      <w:bookmarkStart w:id="662" w:name="_ETM_Q1_2887389"/>
      <w:bookmarkEnd w:id="661"/>
      <w:bookmarkEnd w:id="662"/>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0305D19F" w14:textId="77777777" w:rsidR="00E15B5C" w:rsidRDefault="00E15B5C" w:rsidP="00E15B5C">
      <w:pPr>
        <w:rPr>
          <w:rtl/>
        </w:rPr>
      </w:pPr>
    </w:p>
    <w:p w14:paraId="11476F72" w14:textId="5594D48B" w:rsidR="00E15B5C" w:rsidRDefault="009B70E8" w:rsidP="007224AB">
      <w:pPr>
        <w:rPr>
          <w:rtl/>
        </w:rPr>
      </w:pPr>
      <w:bookmarkStart w:id="663" w:name="_ETM_Q1_2887673"/>
      <w:bookmarkStart w:id="664" w:name="_ETM_Q1_2887733"/>
      <w:bookmarkEnd w:id="663"/>
      <w:bookmarkEnd w:id="664"/>
      <w:r>
        <w:rPr>
          <w:rFonts w:hint="cs"/>
          <w:rtl/>
        </w:rPr>
        <w:t xml:space="preserve">לדעתי </w:t>
      </w:r>
      <w:r w:rsidR="00E15B5C">
        <w:rPr>
          <w:rtl/>
        </w:rPr>
        <w:t>דנו בתקנות האלה בשנת 2013</w:t>
      </w:r>
      <w:r>
        <w:rPr>
          <w:rFonts w:hint="cs"/>
          <w:rtl/>
        </w:rPr>
        <w:t xml:space="preserve"> ו-2014</w:t>
      </w:r>
      <w:r w:rsidR="00E15B5C">
        <w:rPr>
          <w:rtl/>
        </w:rPr>
        <w:t xml:space="preserve">, וזה האיזון שהוועדה קבעה </w:t>
      </w:r>
      <w:r w:rsidR="007224AB">
        <w:rPr>
          <w:rtl/>
        </w:rPr>
        <w:t>בשעת</w:t>
      </w:r>
      <w:r w:rsidR="007224AB">
        <w:rPr>
          <w:rFonts w:hint="cs"/>
          <w:rtl/>
        </w:rPr>
        <w:t>ה</w:t>
      </w:r>
      <w:r w:rsidR="00E15B5C">
        <w:rPr>
          <w:rtl/>
        </w:rPr>
        <w:t>, בעיקר כדי למנוע מקרים שלא יודעים</w:t>
      </w:r>
      <w:r>
        <w:rPr>
          <w:rFonts w:hint="cs"/>
          <w:rtl/>
        </w:rPr>
        <w:t>. אני רוצה להגיד, ונדמה לי שזה כתוב גם בגמרא</w:t>
      </w:r>
      <w:bookmarkStart w:id="665" w:name="_ETM_Q1_2889721"/>
      <w:bookmarkStart w:id="666" w:name="_ETM_Q1_2889770"/>
      <w:bookmarkEnd w:id="665"/>
      <w:bookmarkEnd w:id="666"/>
      <w:r w:rsidR="00FD46AC">
        <w:rPr>
          <w:rFonts w:hint="cs"/>
          <w:rtl/>
        </w:rPr>
        <w:t xml:space="preserve"> - - - </w:t>
      </w:r>
    </w:p>
    <w:p w14:paraId="1BAE507D" w14:textId="77777777" w:rsidR="00FD46AC" w:rsidRDefault="00FD46AC" w:rsidP="00E15B5C">
      <w:pPr>
        <w:rPr>
          <w:rtl/>
        </w:rPr>
      </w:pPr>
    </w:p>
    <w:p w14:paraId="0E75E122" w14:textId="77777777" w:rsidR="00FD46AC" w:rsidRDefault="00FD46AC" w:rsidP="00FD46AC">
      <w:pPr>
        <w:pStyle w:val="a4"/>
        <w:keepNext/>
        <w:rPr>
          <w:rtl/>
        </w:rPr>
      </w:pPr>
      <w:r>
        <w:rPr>
          <w:rStyle w:val="TagStyle"/>
          <w:rFonts w:hint="cs"/>
          <w:rtl/>
        </w:rPr>
        <w:t xml:space="preserve">&lt;&lt; דובר &gt;&gt; </w:t>
      </w:r>
      <w:r>
        <w:rPr>
          <w:rFonts w:hint="cs"/>
          <w:rtl/>
        </w:rPr>
        <w:t>דבי ביטון (יש עתיד):</w:t>
      </w:r>
      <w:r>
        <w:rPr>
          <w:rStyle w:val="TagStyle"/>
          <w:rFonts w:hint="cs"/>
          <w:rtl/>
        </w:rPr>
        <w:t xml:space="preserve"> &lt;&lt; דובר &gt;&gt;</w:t>
      </w:r>
      <w:r>
        <w:rPr>
          <w:rFonts w:hint="cs"/>
          <w:rtl/>
        </w:rPr>
        <w:t xml:space="preserve">   </w:t>
      </w:r>
    </w:p>
    <w:p w14:paraId="01AE155A" w14:textId="77777777" w:rsidR="00FD46AC" w:rsidRDefault="00FD46AC" w:rsidP="00E15B5C">
      <w:pPr>
        <w:rPr>
          <w:rtl/>
        </w:rPr>
      </w:pPr>
    </w:p>
    <w:p w14:paraId="582D7622" w14:textId="78DED9B2" w:rsidR="00FD46AC" w:rsidRDefault="00FD46AC" w:rsidP="00FD46AC">
      <w:pPr>
        <w:rPr>
          <w:rtl/>
        </w:rPr>
      </w:pPr>
      <w:r>
        <w:rPr>
          <w:rFonts w:hint="cs"/>
          <w:rtl/>
        </w:rPr>
        <w:t xml:space="preserve">- - - </w:t>
      </w:r>
    </w:p>
    <w:p w14:paraId="4010B726" w14:textId="77777777" w:rsidR="00FD46AC" w:rsidRDefault="00FD46AC" w:rsidP="00FD46AC">
      <w:pPr>
        <w:rPr>
          <w:rtl/>
        </w:rPr>
      </w:pPr>
    </w:p>
    <w:p w14:paraId="385496D8" w14:textId="77777777" w:rsidR="00FD46AC" w:rsidRDefault="00FD46AC" w:rsidP="00FD46AC">
      <w:pPr>
        <w:pStyle w:val="af9"/>
        <w:keepNext/>
        <w:rPr>
          <w:rtl/>
        </w:rPr>
      </w:pPr>
      <w:bookmarkStart w:id="667" w:name="_ETM_Q1_2934425"/>
      <w:bookmarkStart w:id="668" w:name="_ETM_Q1_2934470"/>
      <w:bookmarkEnd w:id="667"/>
      <w:bookmarkEnd w:id="668"/>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7C8B221C" w14:textId="77777777" w:rsidR="003326C9" w:rsidRDefault="003326C9" w:rsidP="003326C9">
      <w:pPr>
        <w:rPr>
          <w:rtl/>
        </w:rPr>
      </w:pPr>
    </w:p>
    <w:p w14:paraId="4748AE85" w14:textId="1DA55223" w:rsidR="00FD46AC" w:rsidRDefault="00FD46AC" w:rsidP="003326C9">
      <w:pPr>
        <w:rPr>
          <w:rtl/>
        </w:rPr>
      </w:pPr>
      <w:bookmarkStart w:id="669" w:name="_ETM_Q1_2497877"/>
      <w:bookmarkStart w:id="670" w:name="_ETM_Q1_2497963"/>
      <w:bookmarkEnd w:id="669"/>
      <w:bookmarkEnd w:id="670"/>
      <w:r>
        <w:rPr>
          <w:rFonts w:hint="cs"/>
          <w:rtl/>
        </w:rPr>
        <w:t xml:space="preserve">יידוע זה שיש פרסום. כל הבקשות מפורסמות. </w:t>
      </w:r>
    </w:p>
    <w:p w14:paraId="36C1E18E" w14:textId="77777777" w:rsidR="00FD46AC" w:rsidRDefault="00FD46AC" w:rsidP="003326C9">
      <w:pPr>
        <w:rPr>
          <w:rtl/>
        </w:rPr>
      </w:pPr>
      <w:bookmarkStart w:id="671" w:name="_ETM_Q1_2497507"/>
      <w:bookmarkStart w:id="672" w:name="_ETM_Q1_2497580"/>
      <w:bookmarkStart w:id="673" w:name="_ETM_Q1_2498115"/>
      <w:bookmarkEnd w:id="671"/>
      <w:bookmarkEnd w:id="672"/>
      <w:bookmarkEnd w:id="673"/>
    </w:p>
    <w:p w14:paraId="11A4BE6D" w14:textId="77777777" w:rsidR="00FD46AC" w:rsidRDefault="00FD46AC" w:rsidP="00FD46AC">
      <w:pPr>
        <w:pStyle w:val="a4"/>
        <w:keepNext/>
        <w:rPr>
          <w:rtl/>
        </w:rPr>
      </w:pPr>
      <w:bookmarkStart w:id="674" w:name="_ETM_Q1_2498178"/>
      <w:bookmarkEnd w:id="674"/>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06D417E1" w14:textId="77777777" w:rsidR="00FD46AC" w:rsidRDefault="00FD46AC" w:rsidP="003326C9">
      <w:pPr>
        <w:rPr>
          <w:rtl/>
        </w:rPr>
      </w:pPr>
    </w:p>
    <w:p w14:paraId="5C4F10D5" w14:textId="77777777" w:rsidR="00FD46AC" w:rsidRDefault="00FD46AC" w:rsidP="00FD46AC">
      <w:pPr>
        <w:rPr>
          <w:rtl/>
        </w:rPr>
      </w:pPr>
      <w:bookmarkStart w:id="675" w:name="_ETM_Q1_2497518"/>
      <w:bookmarkStart w:id="676" w:name="_ETM_Q1_2497589"/>
      <w:bookmarkEnd w:id="675"/>
      <w:bookmarkEnd w:id="676"/>
      <w:r>
        <w:rPr>
          <w:rFonts w:hint="cs"/>
          <w:rtl/>
        </w:rPr>
        <w:t xml:space="preserve">- - - </w:t>
      </w:r>
    </w:p>
    <w:p w14:paraId="360476A8" w14:textId="77777777" w:rsidR="00FD46AC" w:rsidRDefault="00FD46AC" w:rsidP="00FD46AC">
      <w:pPr>
        <w:rPr>
          <w:rtl/>
        </w:rPr>
      </w:pPr>
    </w:p>
    <w:p w14:paraId="4AD2B100" w14:textId="77777777" w:rsidR="00FD46AC" w:rsidRDefault="00FD46AC" w:rsidP="00FD46AC">
      <w:pPr>
        <w:pStyle w:val="a4"/>
        <w:keepNext/>
        <w:rPr>
          <w:rtl/>
        </w:rPr>
      </w:pPr>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5836D693" w14:textId="77777777" w:rsidR="00FD46AC" w:rsidRDefault="00FD46AC" w:rsidP="00FD46AC">
      <w:pPr>
        <w:rPr>
          <w:rtl/>
        </w:rPr>
      </w:pPr>
    </w:p>
    <w:p w14:paraId="313662A4" w14:textId="2372D644" w:rsidR="00FD46AC" w:rsidRDefault="00FD46AC" w:rsidP="00FD46AC">
      <w:pPr>
        <w:rPr>
          <w:rtl/>
        </w:rPr>
      </w:pPr>
      <w:r>
        <w:rPr>
          <w:rFonts w:hint="cs"/>
          <w:rtl/>
        </w:rPr>
        <w:t xml:space="preserve">זה לא </w:t>
      </w:r>
      <w:r w:rsidRPr="00FD46AC">
        <w:rPr>
          <w:rtl/>
        </w:rPr>
        <w:t>מעניינינו</w:t>
      </w:r>
      <w:r>
        <w:rPr>
          <w:rFonts w:hint="cs"/>
          <w:rtl/>
        </w:rPr>
        <w:t xml:space="preserve">. </w:t>
      </w:r>
    </w:p>
    <w:p w14:paraId="0B5936A8" w14:textId="77777777" w:rsidR="00FD46AC" w:rsidRDefault="00FD46AC" w:rsidP="003326C9">
      <w:pPr>
        <w:rPr>
          <w:rtl/>
        </w:rPr>
      </w:pPr>
    </w:p>
    <w:p w14:paraId="00A877C6" w14:textId="77777777" w:rsidR="003326C9" w:rsidRDefault="003326C9" w:rsidP="003326C9">
      <w:pPr>
        <w:pStyle w:val="af6"/>
        <w:keepNext/>
        <w:rPr>
          <w:rtl/>
        </w:rPr>
      </w:pPr>
      <w:bookmarkStart w:id="677" w:name="ET_yor_6157_28"/>
      <w:r w:rsidRPr="003326C9">
        <w:rPr>
          <w:rStyle w:val="TagStyle"/>
          <w:rtl/>
        </w:rPr>
        <w:t xml:space="preserve"> &lt;&lt; יור &gt;&gt; </w:t>
      </w:r>
      <w:r>
        <w:rPr>
          <w:rtl/>
        </w:rPr>
        <w:t xml:space="preserve">היו"ר שמחה </w:t>
      </w:r>
      <w:proofErr w:type="spellStart"/>
      <w:r>
        <w:rPr>
          <w:rtl/>
        </w:rPr>
        <w:t>רוטמן</w:t>
      </w:r>
      <w:proofErr w:type="spellEnd"/>
      <w:r>
        <w:rPr>
          <w:rtl/>
        </w:rPr>
        <w:t>:</w:t>
      </w:r>
      <w:r w:rsidRPr="003326C9">
        <w:rPr>
          <w:rStyle w:val="TagStyle"/>
          <w:rtl/>
        </w:rPr>
        <w:t xml:space="preserve"> &lt;&lt; יור &gt;&gt;</w:t>
      </w:r>
      <w:r>
        <w:rPr>
          <w:rtl/>
        </w:rPr>
        <w:t xml:space="preserve">   </w:t>
      </w:r>
      <w:bookmarkEnd w:id="677"/>
    </w:p>
    <w:p w14:paraId="5A07941C" w14:textId="77777777" w:rsidR="003326C9" w:rsidRDefault="003326C9" w:rsidP="003326C9">
      <w:pPr>
        <w:pStyle w:val="KeepWithNext"/>
        <w:rPr>
          <w:rtl/>
        </w:rPr>
      </w:pPr>
    </w:p>
    <w:p w14:paraId="6B4BD68D" w14:textId="57240F08" w:rsidR="00FD46AC" w:rsidRDefault="00FD46AC" w:rsidP="00FD46AC">
      <w:pPr>
        <w:rPr>
          <w:rtl/>
        </w:rPr>
      </w:pPr>
      <w:bookmarkStart w:id="678" w:name="_ETM_Q1_2497167"/>
      <w:bookmarkStart w:id="679" w:name="_ETM_Q1_2497233"/>
      <w:bookmarkEnd w:id="678"/>
      <w:bookmarkEnd w:id="679"/>
      <w:r>
        <w:rPr>
          <w:rFonts w:hint="cs"/>
          <w:rtl/>
        </w:rPr>
        <w:t>שנייה, חברים בואו לא נבנה את כל בית המקדש על מגרש החניה הזה.</w:t>
      </w:r>
    </w:p>
    <w:p w14:paraId="0A7267A1" w14:textId="77777777" w:rsidR="00FD46AC" w:rsidRPr="00FD46AC" w:rsidRDefault="00FD46AC" w:rsidP="00FD46AC">
      <w:pPr>
        <w:rPr>
          <w:rtl/>
        </w:rPr>
      </w:pPr>
    </w:p>
    <w:p w14:paraId="586EE4A1" w14:textId="77777777" w:rsidR="00FD46AC" w:rsidRDefault="00FD46AC" w:rsidP="00FD46AC">
      <w:pPr>
        <w:pStyle w:val="a4"/>
        <w:keepNext/>
        <w:rPr>
          <w:rtl/>
        </w:rPr>
      </w:pPr>
      <w:bookmarkStart w:id="680" w:name="_ETM_Q1_2938242"/>
      <w:bookmarkEnd w:id="680"/>
      <w:r w:rsidRPr="00C47749">
        <w:rPr>
          <w:rStyle w:val="TagStyle"/>
          <w:rtl/>
        </w:rPr>
        <w:lastRenderedPageBreak/>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6FC9E451" w14:textId="77777777" w:rsidR="003326C9" w:rsidRDefault="003326C9" w:rsidP="003326C9">
      <w:pPr>
        <w:rPr>
          <w:rtl/>
        </w:rPr>
      </w:pPr>
    </w:p>
    <w:p w14:paraId="60454473" w14:textId="681E8DA4" w:rsidR="00FD46AC" w:rsidRDefault="00FD46AC" w:rsidP="003326C9">
      <w:pPr>
        <w:rPr>
          <w:rtl/>
        </w:rPr>
      </w:pPr>
      <w:r w:rsidRPr="00A60D7B">
        <w:rPr>
          <w:rFonts w:hint="cs"/>
          <w:rtl/>
        </w:rPr>
        <w:t xml:space="preserve">ברשותך, אני רק רוצה להעיר שני דברים קטנים. אחד, אנחנו </w:t>
      </w:r>
      <w:bookmarkStart w:id="681" w:name="_ETM_Q1_2516703"/>
      <w:bookmarkEnd w:id="681"/>
      <w:r w:rsidRPr="00A60D7B">
        <w:rPr>
          <w:rFonts w:hint="cs"/>
          <w:rtl/>
        </w:rPr>
        <w:t>רוצים לקדם איזה מהלך</w:t>
      </w:r>
      <w:r w:rsidR="003C606C" w:rsidRPr="00A60D7B">
        <w:rPr>
          <w:rFonts w:hint="cs"/>
          <w:rtl/>
        </w:rPr>
        <w:t>,</w:t>
      </w:r>
      <w:r w:rsidRPr="00A60D7B">
        <w:rPr>
          <w:rFonts w:hint="cs"/>
          <w:rtl/>
        </w:rPr>
        <w:t xml:space="preserve"> </w:t>
      </w:r>
      <w:r w:rsidR="003C606C" w:rsidRPr="00A60D7B">
        <w:rPr>
          <w:rFonts w:hint="cs"/>
          <w:rtl/>
        </w:rPr>
        <w:t xml:space="preserve">כדי </w:t>
      </w:r>
      <w:r w:rsidRPr="00A60D7B">
        <w:rPr>
          <w:rFonts w:hint="cs"/>
          <w:rtl/>
        </w:rPr>
        <w:t>שיהיה אפשר לדעת שבן אדם יבחר אקטיבי</w:t>
      </w:r>
      <w:r w:rsidR="003C606C" w:rsidRPr="00A60D7B">
        <w:rPr>
          <w:rFonts w:hint="cs"/>
          <w:rtl/>
        </w:rPr>
        <w:t>ת,</w:t>
      </w:r>
      <w:r w:rsidRPr="00A60D7B">
        <w:rPr>
          <w:rFonts w:hint="cs"/>
          <w:rtl/>
        </w:rPr>
        <w:t xml:space="preserve"> וביום שפלוני ילך לבית עולמו אדם יקבל הודעה מרשם לענייני ירושה</w:t>
      </w:r>
      <w:r w:rsidR="003C606C" w:rsidRPr="00A60D7B">
        <w:rPr>
          <w:rFonts w:hint="cs"/>
          <w:rtl/>
        </w:rPr>
        <w:t>.</w:t>
      </w:r>
      <w:r w:rsidRPr="00A60D7B">
        <w:rPr>
          <w:rFonts w:hint="cs"/>
          <w:rtl/>
        </w:rPr>
        <w:t xml:space="preserve"> יהיה לו כביכול הגנה והוא יידע את זה.</w:t>
      </w:r>
    </w:p>
    <w:p w14:paraId="32EFE5D1" w14:textId="77777777" w:rsidR="00694FE3" w:rsidRDefault="00694FE3" w:rsidP="003326C9">
      <w:pPr>
        <w:rPr>
          <w:rtl/>
        </w:rPr>
      </w:pPr>
      <w:bookmarkStart w:id="682" w:name="_ETM_Q1_2527751"/>
      <w:bookmarkStart w:id="683" w:name="_ETM_Q1_2527816"/>
      <w:bookmarkStart w:id="684" w:name="_ETM_Q1_2529663"/>
      <w:bookmarkEnd w:id="682"/>
      <w:bookmarkEnd w:id="683"/>
      <w:bookmarkEnd w:id="684"/>
    </w:p>
    <w:p w14:paraId="7E991626" w14:textId="0A45D3BD" w:rsidR="00694FE3" w:rsidRDefault="00694FE3" w:rsidP="007224AB">
      <w:pPr>
        <w:rPr>
          <w:rtl/>
        </w:rPr>
      </w:pPr>
      <w:bookmarkStart w:id="685" w:name="_ETM_Q1_2529721"/>
      <w:bookmarkEnd w:id="685"/>
      <w:r>
        <w:rPr>
          <w:rFonts w:hint="cs"/>
          <w:rtl/>
        </w:rPr>
        <w:t xml:space="preserve">דבר שני, </w:t>
      </w:r>
      <w:bookmarkStart w:id="686" w:name="_ETM_Q1_2525714"/>
      <w:bookmarkEnd w:id="686"/>
      <w:r>
        <w:rPr>
          <w:rFonts w:hint="cs"/>
          <w:rtl/>
        </w:rPr>
        <w:t>אדוני</w:t>
      </w:r>
      <w:r w:rsidR="007224AB">
        <w:rPr>
          <w:rFonts w:hint="cs"/>
          <w:rtl/>
        </w:rPr>
        <w:t>,</w:t>
      </w:r>
      <w:r>
        <w:rPr>
          <w:rFonts w:hint="cs"/>
          <w:rtl/>
        </w:rPr>
        <w:t xml:space="preserve"> בשביל זה הומצאו איזונים בתוך המנגנונים האלה. </w:t>
      </w:r>
      <w:bookmarkStart w:id="687" w:name="_ETM_Q1_2529927"/>
      <w:bookmarkEnd w:id="687"/>
      <w:r>
        <w:rPr>
          <w:rFonts w:hint="cs"/>
          <w:rtl/>
        </w:rPr>
        <w:t>למשל</w:t>
      </w:r>
      <w:r w:rsidR="007224AB">
        <w:rPr>
          <w:rFonts w:hint="cs"/>
          <w:rtl/>
        </w:rPr>
        <w:t>,</w:t>
      </w:r>
      <w:r>
        <w:rPr>
          <w:rFonts w:hint="cs"/>
          <w:rtl/>
        </w:rPr>
        <w:t xml:space="preserve"> יש פרסום בעיתון, באינטרנט</w:t>
      </w:r>
      <w:r w:rsidR="003C606C">
        <w:rPr>
          <w:rFonts w:hint="cs"/>
          <w:rtl/>
        </w:rPr>
        <w:t>, ברשומות</w:t>
      </w:r>
      <w:r>
        <w:rPr>
          <w:rFonts w:hint="cs"/>
          <w:rtl/>
        </w:rPr>
        <w:t xml:space="preserve">; יש מנגנון חיפוש לפי </w:t>
      </w:r>
      <w:bookmarkStart w:id="688" w:name="_ETM_Q1_2536952"/>
      <w:bookmarkEnd w:id="688"/>
      <w:r>
        <w:rPr>
          <w:rFonts w:hint="cs"/>
          <w:rtl/>
        </w:rPr>
        <w:t>שם, לפי תעודת זהות, לפי תאריך הגשה.</w:t>
      </w:r>
      <w:r w:rsidR="003C606C">
        <w:rPr>
          <w:rFonts w:hint="cs"/>
          <w:rtl/>
        </w:rPr>
        <w:t xml:space="preserve"> </w:t>
      </w:r>
    </w:p>
    <w:p w14:paraId="03419491" w14:textId="77777777" w:rsidR="00694FE3" w:rsidRDefault="00694FE3" w:rsidP="003326C9">
      <w:pPr>
        <w:rPr>
          <w:rtl/>
        </w:rPr>
      </w:pPr>
    </w:p>
    <w:p w14:paraId="3F8F3E10" w14:textId="77777777" w:rsidR="00694FE3" w:rsidRDefault="00694FE3" w:rsidP="00694FE3">
      <w:pPr>
        <w:pStyle w:val="af6"/>
        <w:keepNext/>
        <w:rPr>
          <w:rtl/>
        </w:rPr>
      </w:pPr>
      <w:r w:rsidRPr="003326C9">
        <w:rPr>
          <w:rStyle w:val="TagStyle"/>
          <w:rtl/>
        </w:rPr>
        <w:t xml:space="preserve">&lt;&lt; יור &gt;&gt; </w:t>
      </w:r>
      <w:r>
        <w:rPr>
          <w:rtl/>
        </w:rPr>
        <w:t xml:space="preserve">היו"ר שמחה </w:t>
      </w:r>
      <w:proofErr w:type="spellStart"/>
      <w:r>
        <w:rPr>
          <w:rtl/>
        </w:rPr>
        <w:t>רוטמן</w:t>
      </w:r>
      <w:proofErr w:type="spellEnd"/>
      <w:r>
        <w:rPr>
          <w:rtl/>
        </w:rPr>
        <w:t>:</w:t>
      </w:r>
      <w:r w:rsidRPr="003326C9">
        <w:rPr>
          <w:rStyle w:val="TagStyle"/>
          <w:rtl/>
        </w:rPr>
        <w:t xml:space="preserve"> &lt;&lt; יור &gt;&gt;</w:t>
      </w:r>
      <w:r>
        <w:rPr>
          <w:rtl/>
        </w:rPr>
        <w:t xml:space="preserve">   </w:t>
      </w:r>
    </w:p>
    <w:p w14:paraId="765F42B6" w14:textId="77777777" w:rsidR="00694FE3" w:rsidRDefault="00694FE3" w:rsidP="003326C9">
      <w:pPr>
        <w:rPr>
          <w:rtl/>
        </w:rPr>
      </w:pPr>
    </w:p>
    <w:p w14:paraId="1CF12D39" w14:textId="33D8B288" w:rsidR="00694FE3" w:rsidRDefault="00694FE3" w:rsidP="007224AB">
      <w:pPr>
        <w:rPr>
          <w:rtl/>
        </w:rPr>
      </w:pPr>
      <w:r>
        <w:rPr>
          <w:rFonts w:hint="cs"/>
          <w:rtl/>
        </w:rPr>
        <w:t xml:space="preserve">במחילה, לכיוון הזה קשה ללכת, אני רק הערתי </w:t>
      </w:r>
      <w:bookmarkStart w:id="689" w:name="_ETM_Q1_2542755"/>
      <w:bookmarkEnd w:id="689"/>
      <w:r>
        <w:rPr>
          <w:rFonts w:hint="cs"/>
          <w:rtl/>
        </w:rPr>
        <w:t>לגבי הפגם הזה. בעיניי הוא לא משנה את האיזון. כלומר, יכול להיות שהוא בעיה אבל הוא לא משנה את האיזון לעניין היורש</w:t>
      </w:r>
      <w:bookmarkStart w:id="690" w:name="_ETM_Q1_2556807"/>
      <w:bookmarkEnd w:id="690"/>
      <w:r w:rsidR="007224AB">
        <w:rPr>
          <w:rFonts w:hint="cs"/>
          <w:rtl/>
        </w:rPr>
        <w:t xml:space="preserve">, </w:t>
      </w:r>
      <w:r>
        <w:rPr>
          <w:rFonts w:hint="cs"/>
          <w:rtl/>
        </w:rPr>
        <w:t>אחד או לא. אם חייבים לפרסם</w:t>
      </w:r>
      <w:r w:rsidR="00E776A5">
        <w:rPr>
          <w:rFonts w:hint="cs"/>
          <w:rtl/>
        </w:rPr>
        <w:t>,</w:t>
      </w:r>
      <w:r>
        <w:rPr>
          <w:rFonts w:hint="cs"/>
          <w:rtl/>
        </w:rPr>
        <w:t xml:space="preserve"> וזה עניין פרשני</w:t>
      </w:r>
      <w:r w:rsidR="00E776A5">
        <w:rPr>
          <w:rFonts w:hint="cs"/>
          <w:rtl/>
        </w:rPr>
        <w:t>,</w:t>
      </w:r>
      <w:r>
        <w:rPr>
          <w:rFonts w:hint="cs"/>
          <w:rtl/>
        </w:rPr>
        <w:t xml:space="preserve"> ולא מפרסמים, אז ז</w:t>
      </w:r>
      <w:r w:rsidR="00E776A5">
        <w:rPr>
          <w:rFonts w:hint="cs"/>
          <w:rtl/>
        </w:rPr>
        <w:t>ו</w:t>
      </w:r>
      <w:r>
        <w:rPr>
          <w:rFonts w:hint="cs"/>
          <w:rtl/>
        </w:rPr>
        <w:t xml:space="preserve"> תקלה</w:t>
      </w:r>
      <w:r w:rsidR="00E776A5">
        <w:rPr>
          <w:rFonts w:hint="cs"/>
          <w:rtl/>
        </w:rPr>
        <w:t>.</w:t>
      </w:r>
    </w:p>
    <w:p w14:paraId="762428B2" w14:textId="77777777" w:rsidR="00FD46AC" w:rsidRPr="003326C9" w:rsidRDefault="00FD46AC" w:rsidP="003326C9">
      <w:pPr>
        <w:rPr>
          <w:rtl/>
        </w:rPr>
      </w:pPr>
    </w:p>
    <w:p w14:paraId="2F48DD2E" w14:textId="77777777" w:rsidR="003326C9" w:rsidRDefault="003326C9" w:rsidP="003326C9">
      <w:pPr>
        <w:pStyle w:val="a4"/>
        <w:keepNext/>
        <w:rPr>
          <w:rtl/>
        </w:rPr>
      </w:pPr>
      <w:bookmarkStart w:id="691" w:name="_ETM_Q1_2892835"/>
      <w:bookmarkStart w:id="692" w:name="_ETM_Q1_2892890"/>
      <w:bookmarkEnd w:id="691"/>
      <w:bookmarkEnd w:id="692"/>
      <w:r w:rsidRPr="003326C9">
        <w:rPr>
          <w:rStyle w:val="TagStyle"/>
          <w:rtl/>
        </w:rPr>
        <w:t xml:space="preserve">&lt;&lt; דובר &gt;&gt; </w:t>
      </w:r>
      <w:r>
        <w:rPr>
          <w:rtl/>
        </w:rPr>
        <w:t>דבי ביטון (יש עתיד):</w:t>
      </w:r>
      <w:r w:rsidRPr="003326C9">
        <w:rPr>
          <w:rStyle w:val="TagStyle"/>
          <w:rtl/>
        </w:rPr>
        <w:t xml:space="preserve"> &lt;&lt; דובר &gt;&gt;</w:t>
      </w:r>
      <w:r>
        <w:rPr>
          <w:rtl/>
        </w:rPr>
        <w:t xml:space="preserve">   </w:t>
      </w:r>
    </w:p>
    <w:p w14:paraId="1959FAF7" w14:textId="77777777" w:rsidR="003326C9" w:rsidRDefault="003326C9" w:rsidP="003326C9">
      <w:pPr>
        <w:rPr>
          <w:rtl/>
        </w:rPr>
      </w:pPr>
    </w:p>
    <w:p w14:paraId="2270DDD2" w14:textId="5338A542" w:rsidR="003326C9" w:rsidRDefault="00694FE3" w:rsidP="00694FE3">
      <w:pPr>
        <w:rPr>
          <w:rtl/>
        </w:rPr>
      </w:pPr>
      <w:bookmarkStart w:id="693" w:name="_ETM_Q1_2941715"/>
      <w:bookmarkStart w:id="694" w:name="_ETM_Q1_2941775"/>
      <w:bookmarkEnd w:id="693"/>
      <w:bookmarkEnd w:id="694"/>
      <w:r>
        <w:rPr>
          <w:rFonts w:hint="cs"/>
          <w:rtl/>
        </w:rPr>
        <w:t xml:space="preserve">למעט הפרסומים, אתה לא מחויב היום להודיע במכתב ליורשים </w:t>
      </w:r>
      <w:r>
        <w:rPr>
          <w:rtl/>
        </w:rPr>
        <w:t>–</w:t>
      </w:r>
      <w:r>
        <w:rPr>
          <w:rFonts w:hint="cs"/>
          <w:rtl/>
        </w:rPr>
        <w:t xml:space="preserve"> גם כשהם לא יורשים? </w:t>
      </w:r>
      <w:bookmarkStart w:id="695" w:name="_ETM_Q1_2560008"/>
      <w:bookmarkStart w:id="696" w:name="_ETM_Q1_2561562"/>
      <w:bookmarkStart w:id="697" w:name="_ETM_Q1_2561629"/>
      <w:bookmarkStart w:id="698" w:name="_ETM_Q1_2950326"/>
      <w:bookmarkStart w:id="699" w:name="_ETM_Q1_2950383"/>
      <w:bookmarkEnd w:id="695"/>
      <w:bookmarkEnd w:id="696"/>
      <w:bookmarkEnd w:id="697"/>
      <w:bookmarkEnd w:id="698"/>
      <w:bookmarkEnd w:id="699"/>
    </w:p>
    <w:p w14:paraId="5EFA9642" w14:textId="77777777" w:rsidR="003326C9" w:rsidRDefault="003326C9" w:rsidP="003326C9">
      <w:pPr>
        <w:rPr>
          <w:rtl/>
        </w:rPr>
      </w:pPr>
      <w:bookmarkStart w:id="700" w:name="_ETM_Q1_2950954"/>
      <w:bookmarkStart w:id="701" w:name="_ETM_Q1_2951010"/>
      <w:bookmarkEnd w:id="700"/>
      <w:bookmarkEnd w:id="701"/>
    </w:p>
    <w:p w14:paraId="4E633B11" w14:textId="77777777" w:rsidR="003326C9" w:rsidRDefault="003326C9" w:rsidP="003326C9">
      <w:pPr>
        <w:pStyle w:val="af6"/>
        <w:keepNext/>
        <w:rPr>
          <w:rtl/>
        </w:rPr>
      </w:pPr>
      <w:bookmarkStart w:id="702" w:name="ET_yor_6157_29"/>
      <w:r w:rsidRPr="003326C9">
        <w:rPr>
          <w:rStyle w:val="TagStyle"/>
          <w:rtl/>
        </w:rPr>
        <w:t xml:space="preserve"> &lt;&lt; יור &gt;&gt; </w:t>
      </w:r>
      <w:r>
        <w:rPr>
          <w:rtl/>
        </w:rPr>
        <w:t xml:space="preserve">היו"ר שמחה </w:t>
      </w:r>
      <w:proofErr w:type="spellStart"/>
      <w:r>
        <w:rPr>
          <w:rtl/>
        </w:rPr>
        <w:t>רוטמן</w:t>
      </w:r>
      <w:proofErr w:type="spellEnd"/>
      <w:r>
        <w:rPr>
          <w:rtl/>
        </w:rPr>
        <w:t>:</w:t>
      </w:r>
      <w:r w:rsidRPr="003326C9">
        <w:rPr>
          <w:rStyle w:val="TagStyle"/>
          <w:rtl/>
        </w:rPr>
        <w:t xml:space="preserve"> &lt;&lt; יור &gt;&gt;</w:t>
      </w:r>
      <w:r>
        <w:rPr>
          <w:rtl/>
        </w:rPr>
        <w:t xml:space="preserve">   </w:t>
      </w:r>
      <w:bookmarkEnd w:id="702"/>
    </w:p>
    <w:p w14:paraId="4FDDD3E4" w14:textId="77777777" w:rsidR="003326C9" w:rsidRDefault="003326C9" w:rsidP="003326C9">
      <w:pPr>
        <w:pStyle w:val="KeepWithNext"/>
        <w:rPr>
          <w:rtl/>
        </w:rPr>
      </w:pPr>
    </w:p>
    <w:p w14:paraId="0C16AE11" w14:textId="4144FA73" w:rsidR="003326C9" w:rsidRDefault="00694FE3" w:rsidP="003326C9">
      <w:pPr>
        <w:rPr>
          <w:rtl/>
        </w:rPr>
      </w:pPr>
      <w:bookmarkStart w:id="703" w:name="_ETM_Q1_2951553"/>
      <w:bookmarkStart w:id="704" w:name="_ETM_Q1_2951819"/>
      <w:bookmarkStart w:id="705" w:name="_ETM_Q1_2951863"/>
      <w:bookmarkEnd w:id="703"/>
      <w:bookmarkEnd w:id="704"/>
      <w:bookmarkEnd w:id="705"/>
      <w:r>
        <w:rPr>
          <w:rFonts w:hint="cs"/>
          <w:rtl/>
        </w:rPr>
        <w:t>שנייה, דבי.</w:t>
      </w:r>
      <w:bookmarkStart w:id="706" w:name="_ETM_Q1_2569477"/>
      <w:bookmarkEnd w:id="706"/>
    </w:p>
    <w:p w14:paraId="2EE2D62B" w14:textId="77777777" w:rsidR="00694FE3" w:rsidRDefault="00694FE3" w:rsidP="003326C9">
      <w:pPr>
        <w:rPr>
          <w:rtl/>
        </w:rPr>
      </w:pPr>
    </w:p>
    <w:p w14:paraId="1967D647" w14:textId="77777777" w:rsidR="00694FE3" w:rsidRDefault="00694FE3" w:rsidP="00694FE3">
      <w:pPr>
        <w:pStyle w:val="a4"/>
        <w:keepNext/>
        <w:rPr>
          <w:rtl/>
        </w:rPr>
      </w:pPr>
      <w:r w:rsidRPr="003326C9">
        <w:rPr>
          <w:rStyle w:val="TagStyle"/>
          <w:rtl/>
        </w:rPr>
        <w:t xml:space="preserve">&lt;&lt; דובר &gt;&gt; </w:t>
      </w:r>
      <w:r>
        <w:rPr>
          <w:rtl/>
        </w:rPr>
        <w:t>דבי ביטון (יש עתיד):</w:t>
      </w:r>
      <w:r w:rsidRPr="003326C9">
        <w:rPr>
          <w:rStyle w:val="TagStyle"/>
          <w:rtl/>
        </w:rPr>
        <w:t xml:space="preserve"> &lt;&lt; דובר &gt;&gt;</w:t>
      </w:r>
      <w:r>
        <w:rPr>
          <w:rtl/>
        </w:rPr>
        <w:t xml:space="preserve">   </w:t>
      </w:r>
    </w:p>
    <w:p w14:paraId="3CAECFD4" w14:textId="77777777" w:rsidR="00694FE3" w:rsidRDefault="00694FE3" w:rsidP="003326C9">
      <w:pPr>
        <w:rPr>
          <w:rtl/>
        </w:rPr>
      </w:pPr>
    </w:p>
    <w:p w14:paraId="31E66860" w14:textId="60F4E64F" w:rsidR="00694FE3" w:rsidRDefault="00694FE3" w:rsidP="00694FE3">
      <w:bookmarkStart w:id="707" w:name="_ETM_Q1_2567930"/>
      <w:bookmarkStart w:id="708" w:name="_ETM_Q1_2567990"/>
      <w:bookmarkEnd w:id="707"/>
      <w:bookmarkEnd w:id="708"/>
      <w:r>
        <w:rPr>
          <w:rFonts w:hint="cs"/>
          <w:rtl/>
        </w:rPr>
        <w:t>- - - אולי השתנה משהו מאז שהפסקתי להיות עורכת דין. אני לא יודעת.</w:t>
      </w:r>
    </w:p>
    <w:p w14:paraId="779FD9CD" w14:textId="77777777" w:rsidR="00694FE3" w:rsidRDefault="00694FE3" w:rsidP="00694FE3">
      <w:pPr>
        <w:pStyle w:val="afe"/>
        <w:ind w:left="1080" w:firstLine="0"/>
        <w:rPr>
          <w:rtl/>
        </w:rPr>
      </w:pPr>
    </w:p>
    <w:p w14:paraId="78A9107B" w14:textId="77777777" w:rsidR="00694FE3" w:rsidRDefault="00694FE3" w:rsidP="00694FE3">
      <w:pPr>
        <w:pStyle w:val="a4"/>
        <w:keepNext/>
        <w:rPr>
          <w:rtl/>
        </w:rPr>
      </w:pPr>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4AC4BD90" w14:textId="77777777" w:rsidR="00694FE3" w:rsidRDefault="00694FE3" w:rsidP="00694FE3">
      <w:pPr>
        <w:pStyle w:val="afe"/>
        <w:ind w:left="1080" w:firstLine="0"/>
        <w:rPr>
          <w:rtl/>
        </w:rPr>
      </w:pPr>
    </w:p>
    <w:p w14:paraId="1B4DB54E" w14:textId="30B1FEC2" w:rsidR="00694FE3" w:rsidRDefault="00694FE3" w:rsidP="00694FE3">
      <w:pPr>
        <w:rPr>
          <w:rtl/>
        </w:rPr>
      </w:pPr>
      <w:bookmarkStart w:id="709" w:name="_ETM_Q1_2571096"/>
      <w:bookmarkStart w:id="710" w:name="_ETM_Q1_2571177"/>
      <w:bookmarkEnd w:id="709"/>
      <w:bookmarkEnd w:id="710"/>
      <w:r>
        <w:rPr>
          <w:rFonts w:hint="cs"/>
          <w:rtl/>
        </w:rPr>
        <w:t xml:space="preserve">לא, יש חובת יידוע במקרים האלה ליורשים כאשר יש בקשה לצו </w:t>
      </w:r>
      <w:bookmarkStart w:id="711" w:name="_ETM_Q1_2577598"/>
      <w:bookmarkEnd w:id="711"/>
      <w:r>
        <w:rPr>
          <w:rFonts w:hint="cs"/>
          <w:rtl/>
        </w:rPr>
        <w:t xml:space="preserve">ירושה. מודיעים לו, בוודאי, זה נשאר. </w:t>
      </w:r>
      <w:r w:rsidR="00BA24D8">
        <w:rPr>
          <w:rFonts w:hint="cs"/>
          <w:rtl/>
        </w:rPr>
        <w:t>מודיעים</w:t>
      </w:r>
      <w:r w:rsidR="00BA24D8" w:rsidRPr="00BA24D8">
        <w:rPr>
          <w:rFonts w:hint="cs"/>
          <w:rtl/>
        </w:rPr>
        <w:t xml:space="preserve"> </w:t>
      </w:r>
      <w:r w:rsidR="00BA24D8">
        <w:rPr>
          <w:rFonts w:hint="cs"/>
          <w:rtl/>
        </w:rPr>
        <w:t>ליורשים.</w:t>
      </w:r>
    </w:p>
    <w:p w14:paraId="59F8F7DA" w14:textId="77777777" w:rsidR="00E776A5" w:rsidRDefault="00E776A5" w:rsidP="00694FE3">
      <w:pPr>
        <w:rPr>
          <w:rtl/>
        </w:rPr>
      </w:pPr>
    </w:p>
    <w:p w14:paraId="0DF8219F" w14:textId="77777777" w:rsidR="00E776A5" w:rsidRDefault="00E776A5" w:rsidP="00E776A5">
      <w:pPr>
        <w:pStyle w:val="a4"/>
        <w:keepNext/>
        <w:rPr>
          <w:rtl/>
        </w:rPr>
      </w:pPr>
      <w:r w:rsidRPr="003326C9">
        <w:rPr>
          <w:rStyle w:val="TagStyle"/>
          <w:rtl/>
        </w:rPr>
        <w:t xml:space="preserve">&lt;&lt; דובר &gt;&gt; </w:t>
      </w:r>
      <w:r>
        <w:rPr>
          <w:rtl/>
        </w:rPr>
        <w:t>דבי ביטון (יש עתיד):</w:t>
      </w:r>
      <w:r w:rsidRPr="003326C9">
        <w:rPr>
          <w:rStyle w:val="TagStyle"/>
          <w:rtl/>
        </w:rPr>
        <w:t xml:space="preserve"> &lt;&lt; דובר &gt;&gt;</w:t>
      </w:r>
      <w:r>
        <w:rPr>
          <w:rtl/>
        </w:rPr>
        <w:t xml:space="preserve">   </w:t>
      </w:r>
    </w:p>
    <w:p w14:paraId="7A5AF1B8" w14:textId="77777777" w:rsidR="00E776A5" w:rsidRDefault="00E776A5" w:rsidP="00694FE3">
      <w:pPr>
        <w:rPr>
          <w:rtl/>
        </w:rPr>
      </w:pPr>
    </w:p>
    <w:p w14:paraId="2E094200" w14:textId="4C23D8EF" w:rsidR="00E776A5" w:rsidRDefault="00E776A5" w:rsidP="00E776A5">
      <w:pPr>
        <w:rPr>
          <w:rtl/>
        </w:rPr>
      </w:pPr>
      <w:r>
        <w:rPr>
          <w:rFonts w:hint="cs"/>
          <w:rtl/>
        </w:rPr>
        <w:t xml:space="preserve">- - - </w:t>
      </w:r>
    </w:p>
    <w:p w14:paraId="16164D3E" w14:textId="77777777" w:rsidR="00BA24D8" w:rsidRDefault="00BA24D8" w:rsidP="00694FE3">
      <w:pPr>
        <w:rPr>
          <w:rtl/>
        </w:rPr>
      </w:pPr>
      <w:bookmarkStart w:id="712" w:name="_ETM_Q1_2587663"/>
      <w:bookmarkStart w:id="713" w:name="_ETM_Q1_2587722"/>
      <w:bookmarkStart w:id="714" w:name="_ETM_Q1_2587750"/>
      <w:bookmarkStart w:id="715" w:name="_ETM_Q1_2587805"/>
      <w:bookmarkStart w:id="716" w:name="_ETM_Q1_2588302"/>
      <w:bookmarkStart w:id="717" w:name="_ETM_Q1_2588366"/>
      <w:bookmarkEnd w:id="712"/>
      <w:bookmarkEnd w:id="713"/>
      <w:bookmarkEnd w:id="714"/>
      <w:bookmarkEnd w:id="715"/>
      <w:bookmarkEnd w:id="716"/>
      <w:bookmarkEnd w:id="717"/>
    </w:p>
    <w:p w14:paraId="33450D55" w14:textId="77777777" w:rsidR="00BA24D8" w:rsidRDefault="00BA24D8" w:rsidP="00BA24D8">
      <w:pPr>
        <w:pStyle w:val="af6"/>
        <w:keepNext/>
        <w:rPr>
          <w:rtl/>
        </w:rPr>
      </w:pPr>
      <w:r w:rsidRPr="003326C9">
        <w:rPr>
          <w:rStyle w:val="TagStyle"/>
          <w:rtl/>
        </w:rPr>
        <w:t xml:space="preserve">&lt;&lt; </w:t>
      </w:r>
      <w:proofErr w:type="spellStart"/>
      <w:r w:rsidRPr="003326C9">
        <w:rPr>
          <w:rStyle w:val="TagStyle"/>
          <w:rtl/>
        </w:rPr>
        <w:t>יור</w:t>
      </w:r>
      <w:proofErr w:type="spellEnd"/>
      <w:r w:rsidRPr="003326C9">
        <w:rPr>
          <w:rStyle w:val="TagStyle"/>
          <w:rtl/>
        </w:rPr>
        <w:t xml:space="preserve"> &gt;&gt; </w:t>
      </w:r>
      <w:r>
        <w:rPr>
          <w:rtl/>
        </w:rPr>
        <w:t xml:space="preserve">היו"ר שמחה </w:t>
      </w:r>
      <w:proofErr w:type="spellStart"/>
      <w:r>
        <w:rPr>
          <w:rtl/>
        </w:rPr>
        <w:t>רוטמן</w:t>
      </w:r>
      <w:proofErr w:type="spellEnd"/>
      <w:r>
        <w:rPr>
          <w:rtl/>
        </w:rPr>
        <w:t>:</w:t>
      </w:r>
      <w:r w:rsidRPr="003326C9">
        <w:rPr>
          <w:rStyle w:val="TagStyle"/>
          <w:rtl/>
        </w:rPr>
        <w:t xml:space="preserve"> &lt;&lt; יור &gt;&gt;</w:t>
      </w:r>
      <w:r>
        <w:rPr>
          <w:rtl/>
        </w:rPr>
        <w:t xml:space="preserve">   </w:t>
      </w:r>
    </w:p>
    <w:p w14:paraId="19E9A3FE" w14:textId="77777777" w:rsidR="00BA24D8" w:rsidRDefault="00BA24D8" w:rsidP="00694FE3">
      <w:pPr>
        <w:rPr>
          <w:rtl/>
        </w:rPr>
      </w:pPr>
    </w:p>
    <w:p w14:paraId="5D208CA7" w14:textId="1DA4B854" w:rsidR="003326C9" w:rsidRDefault="00BA24D8" w:rsidP="00BA24D8">
      <w:pPr>
        <w:rPr>
          <w:rtl/>
        </w:rPr>
      </w:pPr>
      <w:r>
        <w:rPr>
          <w:rFonts w:hint="cs"/>
          <w:rtl/>
        </w:rPr>
        <w:t>אבל מדובר עכשיו על צו קיום צוואה, שזה משהו שונה. בואו לא נערבב שמחה בששון. קיבלנו תשובה, תודה. גלעד, רצית להעיר משהו?</w:t>
      </w:r>
      <w:bookmarkStart w:id="718" w:name="_ETM_Q1_2951898"/>
      <w:bookmarkStart w:id="719" w:name="_ETM_Q1_2951950"/>
      <w:bookmarkStart w:id="720" w:name="_ETM_Q1_2957115"/>
      <w:bookmarkEnd w:id="718"/>
      <w:bookmarkEnd w:id="719"/>
      <w:bookmarkEnd w:id="720"/>
    </w:p>
    <w:p w14:paraId="79753183" w14:textId="77777777" w:rsidR="00BA24D8" w:rsidRDefault="00BA24D8" w:rsidP="00BA24D8">
      <w:pPr>
        <w:rPr>
          <w:rtl/>
        </w:rPr>
      </w:pPr>
    </w:p>
    <w:p w14:paraId="44C0D1A3" w14:textId="77777777" w:rsidR="003326C9" w:rsidRDefault="003326C9" w:rsidP="003326C9">
      <w:pPr>
        <w:pStyle w:val="a4"/>
        <w:keepNext/>
        <w:rPr>
          <w:rtl/>
        </w:rPr>
      </w:pPr>
      <w:bookmarkStart w:id="721" w:name="ET_speaker_6156_30"/>
      <w:r w:rsidRPr="003326C9">
        <w:rPr>
          <w:rStyle w:val="TagStyle"/>
          <w:rtl/>
        </w:rPr>
        <w:t xml:space="preserve"> &lt;&lt; דובר &gt;&gt; </w:t>
      </w:r>
      <w:r>
        <w:rPr>
          <w:rtl/>
        </w:rPr>
        <w:t>גלעד קריב (העבודה):</w:t>
      </w:r>
      <w:r w:rsidRPr="003326C9">
        <w:rPr>
          <w:rStyle w:val="TagStyle"/>
          <w:rtl/>
        </w:rPr>
        <w:t xml:space="preserve"> &lt;&lt; דובר &gt;&gt;</w:t>
      </w:r>
      <w:r>
        <w:rPr>
          <w:rtl/>
        </w:rPr>
        <w:t xml:space="preserve">   </w:t>
      </w:r>
      <w:bookmarkEnd w:id="721"/>
    </w:p>
    <w:p w14:paraId="3437346E" w14:textId="77777777" w:rsidR="003326C9" w:rsidRDefault="003326C9" w:rsidP="003326C9">
      <w:pPr>
        <w:pStyle w:val="KeepWithNext"/>
        <w:rPr>
          <w:rtl/>
        </w:rPr>
      </w:pPr>
    </w:p>
    <w:p w14:paraId="1834BC80" w14:textId="172D71BF" w:rsidR="008B158D" w:rsidRDefault="003326C9" w:rsidP="005E6D60">
      <w:pPr>
        <w:rPr>
          <w:rtl/>
        </w:rPr>
      </w:pPr>
      <w:bookmarkStart w:id="722" w:name="_ETM_Q1_2957528"/>
      <w:bookmarkStart w:id="723" w:name="_ETM_Q1_2957568"/>
      <w:bookmarkEnd w:id="722"/>
      <w:bookmarkEnd w:id="723"/>
      <w:r>
        <w:rPr>
          <w:rFonts w:hint="cs"/>
          <w:rtl/>
        </w:rPr>
        <w:t xml:space="preserve">כן, יש לי </w:t>
      </w:r>
      <w:bookmarkStart w:id="724" w:name="_ETM_Q1_2966327"/>
      <w:bookmarkEnd w:id="724"/>
      <w:r>
        <w:rPr>
          <w:rFonts w:hint="cs"/>
          <w:rtl/>
        </w:rPr>
        <w:t>כמה שאלות.</w:t>
      </w:r>
      <w:bookmarkStart w:id="725" w:name="_ETM_Q1_2969177"/>
      <w:bookmarkStart w:id="726" w:name="_ETM_Q1_2969257"/>
      <w:bookmarkStart w:id="727" w:name="_ETM_Q1_2960315"/>
      <w:bookmarkStart w:id="728" w:name="_ETM_Q1_2960377"/>
      <w:bookmarkEnd w:id="725"/>
      <w:bookmarkEnd w:id="726"/>
      <w:bookmarkEnd w:id="727"/>
      <w:bookmarkEnd w:id="728"/>
      <w:r w:rsidR="00BA24D8">
        <w:rPr>
          <w:rFonts w:hint="cs"/>
          <w:rtl/>
        </w:rPr>
        <w:t xml:space="preserve"> </w:t>
      </w:r>
      <w:r>
        <w:rPr>
          <w:rFonts w:hint="cs"/>
          <w:rtl/>
        </w:rPr>
        <w:t>קודם כ</w:t>
      </w:r>
      <w:r w:rsidR="007224AB">
        <w:rPr>
          <w:rFonts w:hint="cs"/>
          <w:rtl/>
        </w:rPr>
        <w:t>ו</w:t>
      </w:r>
      <w:r>
        <w:rPr>
          <w:rFonts w:hint="cs"/>
          <w:rtl/>
        </w:rPr>
        <w:t xml:space="preserve">ל </w:t>
      </w:r>
      <w:r w:rsidR="00BA24D8">
        <w:rPr>
          <w:rFonts w:hint="cs"/>
          <w:rtl/>
        </w:rPr>
        <w:t>אני מבקש לקבל</w:t>
      </w:r>
      <w:r>
        <w:rPr>
          <w:rFonts w:hint="cs"/>
          <w:rtl/>
        </w:rPr>
        <w:t xml:space="preserve"> הבהרה</w:t>
      </w:r>
      <w:r w:rsidR="00BA24D8">
        <w:rPr>
          <w:rFonts w:hint="cs"/>
          <w:rtl/>
        </w:rPr>
        <w:t xml:space="preserve">: האם </w:t>
      </w:r>
      <w:r w:rsidR="00504454">
        <w:rPr>
          <w:rFonts w:hint="cs"/>
          <w:rtl/>
        </w:rPr>
        <w:t xml:space="preserve">לשונה של </w:t>
      </w:r>
      <w:r w:rsidR="00BA24D8">
        <w:rPr>
          <w:rFonts w:hint="cs"/>
          <w:rtl/>
        </w:rPr>
        <w:t xml:space="preserve">תקנה 14(ב) מאפשרת גם פרשנות שאומרת </w:t>
      </w:r>
      <w:r w:rsidR="00E776A5">
        <w:rPr>
          <w:rFonts w:hint="cs"/>
          <w:rtl/>
        </w:rPr>
        <w:t>שאם</w:t>
      </w:r>
      <w:r w:rsidR="00BA24D8">
        <w:rPr>
          <w:rFonts w:hint="cs"/>
          <w:rtl/>
        </w:rPr>
        <w:t xml:space="preserve"> אחד מאותם מנויים בתקנה לא </w:t>
      </w:r>
      <w:bookmarkStart w:id="729" w:name="_ETM_Q1_2605351"/>
      <w:bookmarkEnd w:id="729"/>
      <w:r w:rsidR="00BA24D8">
        <w:rPr>
          <w:rFonts w:hint="cs"/>
          <w:rtl/>
        </w:rPr>
        <w:t xml:space="preserve">נכלל בצוואה, גם אם אחרים כן נכללים </w:t>
      </w:r>
      <w:r w:rsidR="00504454">
        <w:rPr>
          <w:rFonts w:hint="cs"/>
          <w:rtl/>
        </w:rPr>
        <w:t>בה</w:t>
      </w:r>
      <w:r w:rsidR="00BA24D8">
        <w:rPr>
          <w:rFonts w:hint="cs"/>
          <w:rtl/>
        </w:rPr>
        <w:t xml:space="preserve"> </w:t>
      </w:r>
      <w:r w:rsidR="00F90C65">
        <w:rPr>
          <w:rFonts w:hint="eastAsia"/>
          <w:rtl/>
        </w:rPr>
        <w:t>–</w:t>
      </w:r>
      <w:r w:rsidR="00F90C65">
        <w:rPr>
          <w:rFonts w:hint="cs"/>
          <w:rtl/>
        </w:rPr>
        <w:t xml:space="preserve"> </w:t>
      </w:r>
      <w:r w:rsidR="00BA24D8">
        <w:rPr>
          <w:rFonts w:hint="cs"/>
          <w:rtl/>
        </w:rPr>
        <w:t>צריך להודיע? זה עניין פרשני ולכן אני מבקש להבין</w:t>
      </w:r>
      <w:r w:rsidR="00F90C65">
        <w:rPr>
          <w:rFonts w:hint="cs"/>
          <w:rtl/>
        </w:rPr>
        <w:t>:</w:t>
      </w:r>
      <w:r w:rsidR="00BA24D8">
        <w:rPr>
          <w:rFonts w:hint="cs"/>
          <w:rtl/>
        </w:rPr>
        <w:t xml:space="preserve"> האם הפרשנות שלכם היום </w:t>
      </w:r>
      <w:r w:rsidR="005E6D60">
        <w:rPr>
          <w:rFonts w:hint="cs"/>
          <w:rtl/>
        </w:rPr>
        <w:t xml:space="preserve">היא </w:t>
      </w:r>
      <w:r w:rsidR="00BA24D8">
        <w:rPr>
          <w:rFonts w:hint="cs"/>
          <w:rtl/>
        </w:rPr>
        <w:t>שדי בזה שילד אחד מתוך עשרה מופיע בצוואה</w:t>
      </w:r>
      <w:r w:rsidR="005E6D60">
        <w:rPr>
          <w:rFonts w:hint="cs"/>
          <w:rtl/>
        </w:rPr>
        <w:t xml:space="preserve"> כדי שלא יהיה צורך</w:t>
      </w:r>
      <w:r w:rsidR="00BA24D8">
        <w:rPr>
          <w:rFonts w:hint="cs"/>
          <w:rtl/>
        </w:rPr>
        <w:t xml:space="preserve"> ליידע את הילדים האחרים</w:t>
      </w:r>
      <w:bookmarkStart w:id="730" w:name="_ETM_Q1_2625556"/>
      <w:bookmarkEnd w:id="730"/>
      <w:r w:rsidR="005E6D60">
        <w:rPr>
          <w:rFonts w:hint="cs"/>
          <w:rtl/>
        </w:rPr>
        <w:t>?</w:t>
      </w:r>
      <w:r w:rsidR="00E776A5">
        <w:rPr>
          <w:rFonts w:hint="cs"/>
          <w:rtl/>
        </w:rPr>
        <w:t xml:space="preserve"> </w:t>
      </w:r>
      <w:r w:rsidR="00BA24D8">
        <w:rPr>
          <w:rFonts w:hint="cs"/>
          <w:rtl/>
        </w:rPr>
        <w:t xml:space="preserve">האם זאת הייתה קביעת המחוקק או פרשנות שלכם? האם </w:t>
      </w:r>
      <w:bookmarkStart w:id="731" w:name="_ETM_Q1_2622181"/>
      <w:bookmarkStart w:id="732" w:name="_ETM_Q1_3000507"/>
      <w:bookmarkStart w:id="733" w:name="_ETM_Q1_3000577"/>
      <w:bookmarkStart w:id="734" w:name="_ETM_Q1_3000664"/>
      <w:bookmarkStart w:id="735" w:name="_ETM_Q1_3000721"/>
      <w:bookmarkEnd w:id="731"/>
      <w:bookmarkEnd w:id="732"/>
      <w:bookmarkEnd w:id="733"/>
      <w:bookmarkEnd w:id="734"/>
      <w:bookmarkEnd w:id="735"/>
      <w:r w:rsidR="008B158D">
        <w:rPr>
          <w:rFonts w:hint="cs"/>
          <w:rtl/>
        </w:rPr>
        <w:t>כשדנו בתקנה הז</w:t>
      </w:r>
      <w:r w:rsidR="00E776A5">
        <w:rPr>
          <w:rFonts w:hint="cs"/>
          <w:rtl/>
        </w:rPr>
        <w:t>את</w:t>
      </w:r>
      <w:r w:rsidR="00BA24D8">
        <w:rPr>
          <w:rFonts w:hint="cs"/>
          <w:rtl/>
        </w:rPr>
        <w:t xml:space="preserve"> ואישרו אותה כאן</w:t>
      </w:r>
      <w:r w:rsidR="008B158D">
        <w:rPr>
          <w:rFonts w:hint="cs"/>
          <w:rtl/>
        </w:rPr>
        <w:t xml:space="preserve"> בוועד</w:t>
      </w:r>
      <w:r w:rsidR="00BA24D8">
        <w:rPr>
          <w:rFonts w:hint="cs"/>
          <w:rtl/>
        </w:rPr>
        <w:t xml:space="preserve">ת החוקה </w:t>
      </w:r>
      <w:r w:rsidR="00E776A5">
        <w:rPr>
          <w:rFonts w:hint="eastAsia"/>
          <w:rtl/>
        </w:rPr>
        <w:t>–</w:t>
      </w:r>
      <w:r w:rsidR="00B714C5">
        <w:rPr>
          <w:rFonts w:hint="cs"/>
          <w:rtl/>
        </w:rPr>
        <w:t xml:space="preserve"> </w:t>
      </w:r>
      <w:r w:rsidR="00BA24D8">
        <w:rPr>
          <w:rFonts w:hint="cs"/>
          <w:rtl/>
        </w:rPr>
        <w:t>זו הייתה הכוונה?</w:t>
      </w:r>
    </w:p>
    <w:p w14:paraId="3A303E76" w14:textId="77777777" w:rsidR="008B158D" w:rsidRDefault="008B158D" w:rsidP="003326C9">
      <w:pPr>
        <w:rPr>
          <w:rtl/>
        </w:rPr>
      </w:pPr>
      <w:bookmarkStart w:id="736" w:name="_ETM_Q1_3010657"/>
      <w:bookmarkStart w:id="737" w:name="_ETM_Q1_3010709"/>
      <w:bookmarkEnd w:id="736"/>
      <w:bookmarkEnd w:id="737"/>
    </w:p>
    <w:p w14:paraId="77C3B7BD" w14:textId="77777777" w:rsidR="00BA24D8" w:rsidRDefault="00BA24D8" w:rsidP="00BA24D8">
      <w:pPr>
        <w:pStyle w:val="af6"/>
        <w:keepNext/>
        <w:rPr>
          <w:rtl/>
        </w:rPr>
      </w:pPr>
      <w:bookmarkStart w:id="738" w:name="_ETM_Q1_3012343"/>
      <w:bookmarkStart w:id="739" w:name="_ETM_Q1_3012441"/>
      <w:bookmarkStart w:id="740" w:name="_ETM_Q1_3015842"/>
      <w:bookmarkStart w:id="741" w:name="_ETM_Q1_3015889"/>
      <w:bookmarkStart w:id="742" w:name="_ETM_Q1_3035297"/>
      <w:bookmarkStart w:id="743" w:name="_ETM_Q1_3035342"/>
      <w:bookmarkEnd w:id="738"/>
      <w:bookmarkEnd w:id="739"/>
      <w:bookmarkEnd w:id="740"/>
      <w:bookmarkEnd w:id="741"/>
      <w:bookmarkEnd w:id="742"/>
      <w:bookmarkEnd w:id="743"/>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67D9050A" w14:textId="77777777" w:rsidR="008B158D" w:rsidRDefault="008B158D" w:rsidP="008B158D">
      <w:pPr>
        <w:rPr>
          <w:rtl/>
        </w:rPr>
      </w:pPr>
    </w:p>
    <w:p w14:paraId="2B9843A8" w14:textId="301F2CE4" w:rsidR="00BA24D8" w:rsidRDefault="00BA24D8" w:rsidP="008B158D">
      <w:pPr>
        <w:rPr>
          <w:rtl/>
        </w:rPr>
      </w:pPr>
      <w:bookmarkStart w:id="744" w:name="_ETM_Q1_2634924"/>
      <w:bookmarkStart w:id="745" w:name="_ETM_Q1_2634996"/>
      <w:bookmarkEnd w:id="744"/>
      <w:bookmarkEnd w:id="745"/>
      <w:r>
        <w:rPr>
          <w:rFonts w:hint="cs"/>
          <w:rtl/>
        </w:rPr>
        <w:t>זה תקנות באישור הוועדה?</w:t>
      </w:r>
    </w:p>
    <w:p w14:paraId="06DC07A9" w14:textId="77777777" w:rsidR="00504454" w:rsidRDefault="00504454" w:rsidP="00504454">
      <w:pPr>
        <w:ind w:firstLine="0"/>
        <w:rPr>
          <w:rtl/>
        </w:rPr>
      </w:pPr>
    </w:p>
    <w:p w14:paraId="29283130" w14:textId="4AECE915" w:rsidR="00504454" w:rsidRDefault="00504454" w:rsidP="00504454">
      <w:pPr>
        <w:pStyle w:val="af5"/>
        <w:keepNext/>
        <w:rPr>
          <w:rtl/>
        </w:rPr>
      </w:pPr>
      <w:bookmarkStart w:id="746" w:name="ET_interruption_קריאה_231"/>
      <w:r w:rsidRPr="00504454">
        <w:rPr>
          <w:rStyle w:val="TagStyle"/>
          <w:rtl/>
        </w:rPr>
        <w:t xml:space="preserve"> &lt;&lt; קריאה &gt;&gt; </w:t>
      </w:r>
      <w:r>
        <w:rPr>
          <w:rtl/>
        </w:rPr>
        <w:t>קריא</w:t>
      </w:r>
      <w:r w:rsidR="00B714C5">
        <w:rPr>
          <w:rFonts w:hint="cs"/>
          <w:rtl/>
        </w:rPr>
        <w:t>ות</w:t>
      </w:r>
      <w:r>
        <w:rPr>
          <w:rtl/>
        </w:rPr>
        <w:t>:</w:t>
      </w:r>
      <w:r w:rsidRPr="00504454">
        <w:rPr>
          <w:rStyle w:val="TagStyle"/>
          <w:rtl/>
        </w:rPr>
        <w:t xml:space="preserve"> &lt;&lt; קריאה &gt;&gt;</w:t>
      </w:r>
      <w:r>
        <w:rPr>
          <w:rtl/>
        </w:rPr>
        <w:t xml:space="preserve">   </w:t>
      </w:r>
      <w:bookmarkEnd w:id="746"/>
    </w:p>
    <w:p w14:paraId="723F2131" w14:textId="77777777" w:rsidR="00504454" w:rsidRDefault="00504454" w:rsidP="00504454">
      <w:pPr>
        <w:pStyle w:val="KeepWithNext"/>
        <w:rPr>
          <w:rtl/>
        </w:rPr>
      </w:pPr>
    </w:p>
    <w:p w14:paraId="73C9AAE1" w14:textId="3BCB4BDF" w:rsidR="00504454" w:rsidRDefault="00B714C5" w:rsidP="00504454">
      <w:pPr>
        <w:rPr>
          <w:rtl/>
        </w:rPr>
      </w:pPr>
      <w:r>
        <w:rPr>
          <w:rFonts w:hint="cs"/>
          <w:rtl/>
        </w:rPr>
        <w:t>לא אושר בוועדה</w:t>
      </w:r>
      <w:r w:rsidR="00504454">
        <w:rPr>
          <w:rFonts w:hint="cs"/>
          <w:rtl/>
        </w:rPr>
        <w:t>.</w:t>
      </w:r>
    </w:p>
    <w:p w14:paraId="691C3CC4" w14:textId="77777777" w:rsidR="00504454" w:rsidRDefault="00504454" w:rsidP="00504454">
      <w:pPr>
        <w:rPr>
          <w:rtl/>
        </w:rPr>
      </w:pPr>
    </w:p>
    <w:p w14:paraId="2DC7B9E7" w14:textId="77777777" w:rsidR="00504454" w:rsidRDefault="00504454" w:rsidP="00504454">
      <w:pPr>
        <w:pStyle w:val="a4"/>
        <w:keepNext/>
        <w:rPr>
          <w:rtl/>
        </w:rPr>
      </w:pPr>
      <w:r w:rsidRPr="003326C9">
        <w:rPr>
          <w:rStyle w:val="TagStyle"/>
          <w:rtl/>
        </w:rPr>
        <w:lastRenderedPageBreak/>
        <w:t xml:space="preserve">&lt;&lt; דובר &gt;&gt; </w:t>
      </w:r>
      <w:r>
        <w:rPr>
          <w:rtl/>
        </w:rPr>
        <w:t>גלעד קריב (העבודה):</w:t>
      </w:r>
      <w:r w:rsidRPr="003326C9">
        <w:rPr>
          <w:rStyle w:val="TagStyle"/>
          <w:rtl/>
        </w:rPr>
        <w:t xml:space="preserve"> &lt;&lt; דובר &gt;&gt;</w:t>
      </w:r>
      <w:r>
        <w:rPr>
          <w:rtl/>
        </w:rPr>
        <w:t xml:space="preserve">   </w:t>
      </w:r>
    </w:p>
    <w:p w14:paraId="66D5A92B" w14:textId="77777777" w:rsidR="00504454" w:rsidRDefault="00504454" w:rsidP="00504454">
      <w:pPr>
        <w:rPr>
          <w:rtl/>
        </w:rPr>
      </w:pPr>
    </w:p>
    <w:p w14:paraId="4F980CD6" w14:textId="4721BBFC" w:rsidR="00504454" w:rsidRDefault="00504454" w:rsidP="00B714C5">
      <w:pPr>
        <w:rPr>
          <w:rtl/>
        </w:rPr>
      </w:pPr>
      <w:r>
        <w:rPr>
          <w:rFonts w:hint="cs"/>
          <w:rtl/>
        </w:rPr>
        <w:t>לא אושר בוועדה. זאת הייתה כוונת השר המתקין?</w:t>
      </w:r>
      <w:bookmarkStart w:id="747" w:name="_ETM_Q1_2636231"/>
      <w:bookmarkStart w:id="748" w:name="_ETM_Q1_2636288"/>
      <w:bookmarkEnd w:id="747"/>
      <w:bookmarkEnd w:id="748"/>
      <w:r w:rsidR="00B714C5">
        <w:rPr>
          <w:rFonts w:hint="cs"/>
          <w:rtl/>
        </w:rPr>
        <w:t xml:space="preserve"> שנייה, </w:t>
      </w:r>
      <w:r>
        <w:rPr>
          <w:rFonts w:hint="cs"/>
          <w:rtl/>
        </w:rPr>
        <w:t xml:space="preserve">אני רוצה רגע להסביר. אני מבין מכם שהפרקטיקה הפרשנית </w:t>
      </w:r>
      <w:r w:rsidR="00B714C5">
        <w:rPr>
          <w:rFonts w:hint="cs"/>
          <w:rtl/>
        </w:rPr>
        <w:t xml:space="preserve">הנהוגה </w:t>
      </w:r>
      <w:r>
        <w:rPr>
          <w:rFonts w:hint="cs"/>
          <w:rtl/>
        </w:rPr>
        <w:t>היום אומרת את הדבר הבא:</w:t>
      </w:r>
      <w:r>
        <w:rPr>
          <w:rFonts w:hint="cs"/>
        </w:rPr>
        <w:t xml:space="preserve"> </w:t>
      </w:r>
      <w:r>
        <w:rPr>
          <w:rFonts w:hint="cs"/>
          <w:rtl/>
        </w:rPr>
        <w:t>14(ב) חלה רק בסיטואציה שאף אחד מן היורשים המנויים לא נכלל בקטגוריות האלה.</w:t>
      </w:r>
    </w:p>
    <w:p w14:paraId="7D1FEF29" w14:textId="77777777" w:rsidR="00504454" w:rsidRDefault="00504454" w:rsidP="00504454">
      <w:pPr>
        <w:rPr>
          <w:rtl/>
        </w:rPr>
      </w:pPr>
    </w:p>
    <w:p w14:paraId="1DD6ACB4" w14:textId="77777777" w:rsidR="00B714C5" w:rsidRDefault="00B714C5" w:rsidP="00B714C5">
      <w:pPr>
        <w:pStyle w:val="af6"/>
        <w:keepNext/>
        <w:rPr>
          <w:rtl/>
        </w:rPr>
      </w:pPr>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6C253C19" w14:textId="77777777" w:rsidR="00504454" w:rsidRDefault="00504454" w:rsidP="00504454">
      <w:pPr>
        <w:rPr>
          <w:rtl/>
        </w:rPr>
      </w:pPr>
    </w:p>
    <w:p w14:paraId="496893DC" w14:textId="1790F2C3" w:rsidR="00504454" w:rsidRDefault="00504454" w:rsidP="00504454">
      <w:pPr>
        <w:rPr>
          <w:rtl/>
        </w:rPr>
      </w:pPr>
      <w:r>
        <w:rPr>
          <w:rFonts w:hint="cs"/>
          <w:rtl/>
        </w:rPr>
        <w:t>נכון.</w:t>
      </w:r>
    </w:p>
    <w:p w14:paraId="161DC024" w14:textId="77777777" w:rsidR="00B714C5" w:rsidRDefault="00B714C5" w:rsidP="00504454">
      <w:pPr>
        <w:rPr>
          <w:rtl/>
        </w:rPr>
      </w:pPr>
    </w:p>
    <w:p w14:paraId="1C6FE91E" w14:textId="77777777" w:rsidR="00B714C5" w:rsidRDefault="00B714C5" w:rsidP="00B714C5">
      <w:pPr>
        <w:pStyle w:val="a4"/>
        <w:keepNext/>
        <w:rPr>
          <w:rtl/>
        </w:rPr>
      </w:pPr>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386882D5" w14:textId="77777777" w:rsidR="00B714C5" w:rsidRDefault="00B714C5" w:rsidP="00504454">
      <w:pPr>
        <w:rPr>
          <w:rtl/>
        </w:rPr>
      </w:pPr>
    </w:p>
    <w:p w14:paraId="48D44219" w14:textId="53D220AF" w:rsidR="00B714C5" w:rsidRDefault="00B714C5" w:rsidP="00504454">
      <w:pPr>
        <w:rPr>
          <w:rtl/>
        </w:rPr>
      </w:pPr>
      <w:r>
        <w:rPr>
          <w:rFonts w:hint="cs"/>
          <w:rtl/>
        </w:rPr>
        <w:t>נכון.</w:t>
      </w:r>
    </w:p>
    <w:p w14:paraId="1380CBA4" w14:textId="77777777" w:rsidR="00504454" w:rsidRDefault="00504454" w:rsidP="00504454">
      <w:pPr>
        <w:rPr>
          <w:rtl/>
        </w:rPr>
      </w:pPr>
    </w:p>
    <w:p w14:paraId="6FA1D398" w14:textId="77777777" w:rsidR="00504454" w:rsidRDefault="00504454" w:rsidP="00504454">
      <w:pPr>
        <w:pStyle w:val="a4"/>
        <w:keepNext/>
        <w:rPr>
          <w:rtl/>
        </w:rPr>
      </w:pPr>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5A224444" w14:textId="77777777" w:rsidR="00504454" w:rsidRDefault="00504454" w:rsidP="00504454">
      <w:pPr>
        <w:rPr>
          <w:rtl/>
        </w:rPr>
      </w:pPr>
    </w:p>
    <w:p w14:paraId="517F025C" w14:textId="3AE98FFE" w:rsidR="00504454" w:rsidRDefault="00504454" w:rsidP="00504454">
      <w:pPr>
        <w:rPr>
          <w:rtl/>
        </w:rPr>
      </w:pPr>
      <w:r>
        <w:rPr>
          <w:rFonts w:hint="cs"/>
          <w:rtl/>
        </w:rPr>
        <w:t>אבל פרשנות לשונית אפשרית אחרת של התקנה אומרת שאם י</w:t>
      </w:r>
      <w:bookmarkStart w:id="749" w:name="_ETM_Q1_2660741"/>
      <w:bookmarkEnd w:id="749"/>
      <w:r>
        <w:rPr>
          <w:rFonts w:hint="cs"/>
          <w:rtl/>
        </w:rPr>
        <w:t>לד אחד נכלל וילד אחר לא נכלל – אז צריך ליידע את הילד האחר. זה בעיניי גם פרשנות לשונית. אז אני רק רוצה להבין מבחינה היסטורית</w:t>
      </w:r>
      <w:r w:rsidR="00B714C5">
        <w:rPr>
          <w:rFonts w:hint="cs"/>
          <w:rtl/>
        </w:rPr>
        <w:t>,</w:t>
      </w:r>
      <w:r>
        <w:rPr>
          <w:rFonts w:hint="cs"/>
          <w:rtl/>
        </w:rPr>
        <w:t xml:space="preserve"> האם באמת כוונת </w:t>
      </w:r>
      <w:bookmarkStart w:id="750" w:name="_ETM_Q1_2672339"/>
      <w:bookmarkEnd w:id="750"/>
      <w:r>
        <w:rPr>
          <w:rFonts w:hint="cs"/>
          <w:rtl/>
        </w:rPr>
        <w:t xml:space="preserve">השר המתקין בזמנו הייתה </w:t>
      </w:r>
      <w:r>
        <w:rPr>
          <w:rtl/>
        </w:rPr>
        <w:t>–</w:t>
      </w:r>
      <w:r>
        <w:rPr>
          <w:rFonts w:hint="cs"/>
          <w:rtl/>
        </w:rPr>
        <w:t xml:space="preserve"> וזו עמדת משרד המשפטים </w:t>
      </w:r>
      <w:r>
        <w:rPr>
          <w:rtl/>
        </w:rPr>
        <w:t>–</w:t>
      </w:r>
      <w:r>
        <w:rPr>
          <w:rFonts w:hint="cs"/>
          <w:rtl/>
        </w:rPr>
        <w:t xml:space="preserve"> שאם יש סיטואציה - - - </w:t>
      </w:r>
    </w:p>
    <w:p w14:paraId="2024D617" w14:textId="77777777" w:rsidR="00A41C87" w:rsidRDefault="00A41C87" w:rsidP="00504454">
      <w:pPr>
        <w:rPr>
          <w:rtl/>
        </w:rPr>
      </w:pPr>
      <w:bookmarkStart w:id="751" w:name="_ETM_Q1_2684535"/>
      <w:bookmarkStart w:id="752" w:name="_ETM_Q1_2684619"/>
      <w:bookmarkEnd w:id="751"/>
      <w:bookmarkEnd w:id="752"/>
    </w:p>
    <w:p w14:paraId="122DD9F0" w14:textId="77777777" w:rsidR="00A41C87" w:rsidRDefault="00A41C87" w:rsidP="00A41C87">
      <w:pPr>
        <w:pStyle w:val="af6"/>
        <w:keepNext/>
        <w:rPr>
          <w:rtl/>
        </w:rPr>
      </w:pPr>
      <w:bookmarkStart w:id="753" w:name="_ETM_Q1_2680708"/>
      <w:bookmarkStart w:id="754" w:name="_ETM_Q1_2680769"/>
      <w:bookmarkEnd w:id="753"/>
      <w:bookmarkEnd w:id="754"/>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718B905B" w14:textId="77777777" w:rsidR="00A41C87" w:rsidRDefault="00A41C87" w:rsidP="00504454">
      <w:pPr>
        <w:rPr>
          <w:rtl/>
        </w:rPr>
      </w:pPr>
      <w:bookmarkStart w:id="755" w:name="_ETM_Q1_2683477"/>
      <w:bookmarkEnd w:id="755"/>
    </w:p>
    <w:p w14:paraId="3D89144E" w14:textId="0BD54AA1" w:rsidR="00A41C87" w:rsidRDefault="00A41C87" w:rsidP="00504454">
      <w:pPr>
        <w:rPr>
          <w:rtl/>
        </w:rPr>
      </w:pPr>
      <w:bookmarkStart w:id="756" w:name="_ETM_Q1_2683539"/>
      <w:bookmarkEnd w:id="756"/>
      <w:r>
        <w:rPr>
          <w:rFonts w:hint="cs"/>
          <w:rtl/>
        </w:rPr>
        <w:t>נו</w:t>
      </w:r>
      <w:r w:rsidR="005E6D60">
        <w:rPr>
          <w:rFonts w:hint="cs"/>
          <w:rtl/>
        </w:rPr>
        <w:t>,</w:t>
      </w:r>
      <w:r>
        <w:rPr>
          <w:rFonts w:hint="cs"/>
          <w:rtl/>
        </w:rPr>
        <w:t xml:space="preserve"> זה </w:t>
      </w:r>
      <w:bookmarkStart w:id="757" w:name="_ETM_Q1_2685125"/>
      <w:bookmarkEnd w:id="757"/>
      <w:r>
        <w:rPr>
          <w:rFonts w:hint="cs"/>
          <w:rtl/>
        </w:rPr>
        <w:t>פרשנות לשונית פשוטה.</w:t>
      </w:r>
    </w:p>
    <w:p w14:paraId="75E190DF" w14:textId="77777777" w:rsidR="00504454" w:rsidRDefault="00504454" w:rsidP="00504454">
      <w:pPr>
        <w:rPr>
          <w:rtl/>
        </w:rPr>
      </w:pPr>
    </w:p>
    <w:p w14:paraId="1F4C901D" w14:textId="77777777" w:rsidR="00A41C87" w:rsidRDefault="00A41C87" w:rsidP="00A41C87">
      <w:pPr>
        <w:pStyle w:val="a4"/>
        <w:keepNext/>
        <w:rPr>
          <w:rtl/>
        </w:rPr>
      </w:pPr>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7DFE493C" w14:textId="77777777" w:rsidR="00A41C87" w:rsidRDefault="00A41C87" w:rsidP="00504454">
      <w:pPr>
        <w:rPr>
          <w:rtl/>
        </w:rPr>
      </w:pPr>
    </w:p>
    <w:p w14:paraId="68D541CE" w14:textId="068A9B3D" w:rsidR="00A41C87" w:rsidRDefault="00A41C87" w:rsidP="00A41C87">
      <w:pPr>
        <w:rPr>
          <w:rtl/>
        </w:rPr>
      </w:pPr>
      <w:r>
        <w:rPr>
          <w:rFonts w:hint="cs"/>
          <w:rtl/>
        </w:rPr>
        <w:t>לא. "לא היה בין הזוכים...".</w:t>
      </w:r>
      <w:bookmarkStart w:id="758" w:name="_ETM_Q1_2688418"/>
      <w:bookmarkStart w:id="759" w:name="_ETM_Q1_2688490"/>
      <w:bookmarkStart w:id="760" w:name="_ETM_Q1_2689122"/>
      <w:bookmarkEnd w:id="758"/>
      <w:bookmarkEnd w:id="759"/>
      <w:bookmarkEnd w:id="760"/>
    </w:p>
    <w:p w14:paraId="745197E3" w14:textId="77777777" w:rsidR="00A41C87" w:rsidRDefault="00A41C87" w:rsidP="001A4199">
      <w:pPr>
        <w:ind w:firstLine="0"/>
        <w:rPr>
          <w:rtl/>
        </w:rPr>
      </w:pPr>
      <w:bookmarkStart w:id="761" w:name="_ETM_Q1_2689182"/>
      <w:bookmarkEnd w:id="761"/>
    </w:p>
    <w:p w14:paraId="4AF2AAD5" w14:textId="77777777" w:rsidR="00A41C87" w:rsidRDefault="00A41C87" w:rsidP="00A41C87">
      <w:pPr>
        <w:pStyle w:val="af6"/>
        <w:keepNext/>
        <w:rPr>
          <w:rtl/>
        </w:rPr>
      </w:pPr>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2F2F76F0" w14:textId="77777777" w:rsidR="00A41C87" w:rsidRDefault="00A41C87" w:rsidP="00504454">
      <w:pPr>
        <w:rPr>
          <w:rtl/>
        </w:rPr>
      </w:pPr>
    </w:p>
    <w:p w14:paraId="7369FA7D" w14:textId="78155069" w:rsidR="00A41C87" w:rsidRDefault="005E6D60" w:rsidP="005E6D60">
      <w:pPr>
        <w:rPr>
          <w:rtl/>
        </w:rPr>
      </w:pPr>
      <w:r>
        <w:rPr>
          <w:rFonts w:hint="cs"/>
          <w:rtl/>
        </w:rPr>
        <w:t>גלעד,</w:t>
      </w:r>
      <w:r w:rsidR="00A41C87">
        <w:rPr>
          <w:rFonts w:hint="cs"/>
          <w:rtl/>
        </w:rPr>
        <w:t xml:space="preserve"> </w:t>
      </w:r>
      <w:r w:rsidR="00C6529B">
        <w:rPr>
          <w:rFonts w:hint="cs"/>
          <w:rtl/>
        </w:rPr>
        <w:t xml:space="preserve">זה </w:t>
      </w:r>
      <w:r w:rsidR="00A41C87">
        <w:rPr>
          <w:rFonts w:hint="cs"/>
          <w:rtl/>
        </w:rPr>
        <w:t xml:space="preserve">במסגרת ישיבת הפיקוח הבאה על יישום התקנות, </w:t>
      </w:r>
      <w:bookmarkStart w:id="762" w:name="_ETM_Q1_2702272"/>
      <w:bookmarkEnd w:id="762"/>
      <w:r w:rsidR="00A41C87">
        <w:rPr>
          <w:rFonts w:hint="cs"/>
          <w:rtl/>
        </w:rPr>
        <w:t>זה לא לעכשיו.</w:t>
      </w:r>
    </w:p>
    <w:p w14:paraId="4E8E8DF6" w14:textId="77777777" w:rsidR="00A41C87" w:rsidRDefault="00A41C87" w:rsidP="00504454">
      <w:pPr>
        <w:rPr>
          <w:rtl/>
        </w:rPr>
      </w:pPr>
    </w:p>
    <w:p w14:paraId="7089CF99" w14:textId="77777777" w:rsidR="00A41C87" w:rsidRDefault="00A41C87" w:rsidP="00A41C87">
      <w:pPr>
        <w:pStyle w:val="a4"/>
        <w:keepNext/>
        <w:rPr>
          <w:rtl/>
        </w:rPr>
      </w:pPr>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7DC1027F" w14:textId="77777777" w:rsidR="00A41C87" w:rsidRDefault="00A41C87" w:rsidP="00504454">
      <w:pPr>
        <w:rPr>
          <w:rtl/>
        </w:rPr>
      </w:pPr>
    </w:p>
    <w:p w14:paraId="571094E7" w14:textId="29182111" w:rsidR="00A41C87" w:rsidRDefault="00A41C87" w:rsidP="00A41C87">
      <w:pPr>
        <w:rPr>
          <w:rtl/>
        </w:rPr>
      </w:pPr>
      <w:r>
        <w:rPr>
          <w:rFonts w:hint="cs"/>
          <w:rtl/>
        </w:rPr>
        <w:t>או שנציע לשר לשנות את התקנות, כי זה נשמע לא הגיוני.</w:t>
      </w:r>
    </w:p>
    <w:p w14:paraId="77788470" w14:textId="77777777" w:rsidR="00A41C87" w:rsidRDefault="00A41C87" w:rsidP="00504454">
      <w:pPr>
        <w:rPr>
          <w:rtl/>
        </w:rPr>
      </w:pPr>
      <w:bookmarkStart w:id="763" w:name="_ETM_Q1_2704777"/>
      <w:bookmarkStart w:id="764" w:name="_ETM_Q1_2704849"/>
      <w:bookmarkStart w:id="765" w:name="_ETM_Q1_2705425"/>
      <w:bookmarkEnd w:id="763"/>
      <w:bookmarkEnd w:id="764"/>
      <w:bookmarkEnd w:id="765"/>
    </w:p>
    <w:p w14:paraId="597F5898" w14:textId="77777777" w:rsidR="00A41C87" w:rsidRDefault="00A41C87" w:rsidP="00A41C87">
      <w:pPr>
        <w:pStyle w:val="af6"/>
        <w:keepNext/>
        <w:rPr>
          <w:rtl/>
        </w:rPr>
      </w:pPr>
      <w:bookmarkStart w:id="766" w:name="_ETM_Q1_2705489"/>
      <w:bookmarkEnd w:id="766"/>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24B89D82" w14:textId="77777777" w:rsidR="00A41C87" w:rsidRDefault="00A41C87" w:rsidP="00504454">
      <w:pPr>
        <w:rPr>
          <w:rtl/>
        </w:rPr>
      </w:pPr>
    </w:p>
    <w:p w14:paraId="34E2C334" w14:textId="5E30F1DC" w:rsidR="00A41C87" w:rsidRDefault="00A41C87" w:rsidP="00504454">
      <w:pPr>
        <w:rPr>
          <w:rtl/>
        </w:rPr>
      </w:pPr>
      <w:r>
        <w:rPr>
          <w:rFonts w:hint="cs"/>
          <w:rtl/>
        </w:rPr>
        <w:t>כן, נכון.</w:t>
      </w:r>
    </w:p>
    <w:p w14:paraId="6A10DA96" w14:textId="77777777" w:rsidR="00A41C87" w:rsidRDefault="00A41C87" w:rsidP="00504454">
      <w:pPr>
        <w:rPr>
          <w:rtl/>
        </w:rPr>
      </w:pPr>
    </w:p>
    <w:p w14:paraId="4021FF8C" w14:textId="77777777" w:rsidR="00A41C87" w:rsidRDefault="00A41C87" w:rsidP="00A41C87">
      <w:pPr>
        <w:pStyle w:val="a4"/>
        <w:keepNext/>
        <w:rPr>
          <w:rtl/>
        </w:rPr>
      </w:pPr>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1762B0B6" w14:textId="77777777" w:rsidR="00A41C87" w:rsidRDefault="00A41C87" w:rsidP="00504454">
      <w:pPr>
        <w:rPr>
          <w:rtl/>
        </w:rPr>
      </w:pPr>
    </w:p>
    <w:p w14:paraId="5C0649C4" w14:textId="77777777" w:rsidR="00A41C87" w:rsidRDefault="00A41C87" w:rsidP="00A41C87">
      <w:pPr>
        <w:rPr>
          <w:rtl/>
        </w:rPr>
      </w:pPr>
      <w:r>
        <w:rPr>
          <w:rFonts w:hint="cs"/>
          <w:rtl/>
        </w:rPr>
        <w:t xml:space="preserve">פשוט לא הגיוני. הרציונל פה הוא מוזר. אבל אני שם את זה רגע בצד. </w:t>
      </w:r>
    </w:p>
    <w:p w14:paraId="1D6412FE" w14:textId="77777777" w:rsidR="00A41C87" w:rsidRDefault="00A41C87" w:rsidP="00A41C87">
      <w:pPr>
        <w:rPr>
          <w:rtl/>
        </w:rPr>
      </w:pPr>
    </w:p>
    <w:p w14:paraId="72638272" w14:textId="77777777" w:rsidR="00A41C87" w:rsidRDefault="00A41C87" w:rsidP="00A41C87">
      <w:pPr>
        <w:pStyle w:val="af6"/>
        <w:keepNext/>
        <w:rPr>
          <w:rtl/>
        </w:rPr>
      </w:pPr>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6B81ECBA" w14:textId="77777777" w:rsidR="00A41C87" w:rsidRDefault="00A41C87" w:rsidP="00A41C87">
      <w:pPr>
        <w:rPr>
          <w:rtl/>
        </w:rPr>
      </w:pPr>
    </w:p>
    <w:p w14:paraId="2DD01A3D" w14:textId="7CB3C87A" w:rsidR="00A41C87" w:rsidRDefault="00A41C87" w:rsidP="00A41C87">
      <w:pPr>
        <w:rPr>
          <w:rtl/>
        </w:rPr>
      </w:pPr>
      <w:r>
        <w:rPr>
          <w:rFonts w:hint="cs"/>
          <w:rtl/>
        </w:rPr>
        <w:t>אני מסכים.</w:t>
      </w:r>
    </w:p>
    <w:p w14:paraId="725DA01F" w14:textId="77777777" w:rsidR="00A41C87" w:rsidRDefault="00A41C87" w:rsidP="00A41C87">
      <w:pPr>
        <w:rPr>
          <w:rtl/>
        </w:rPr>
      </w:pPr>
    </w:p>
    <w:p w14:paraId="4B3299A7" w14:textId="77777777" w:rsidR="00A41C87" w:rsidRDefault="00A41C87" w:rsidP="00A41C87">
      <w:pPr>
        <w:pStyle w:val="a4"/>
        <w:keepNext/>
        <w:rPr>
          <w:rtl/>
        </w:rPr>
      </w:pPr>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57D96CDF" w14:textId="77777777" w:rsidR="00A41C87" w:rsidRDefault="00A41C87" w:rsidP="00A41C87">
      <w:pPr>
        <w:rPr>
          <w:rtl/>
        </w:rPr>
      </w:pPr>
    </w:p>
    <w:p w14:paraId="234D93D9" w14:textId="7CAC2834" w:rsidR="00A41C87" w:rsidRDefault="00A41C87" w:rsidP="00A41C87">
      <w:pPr>
        <w:rPr>
          <w:rtl/>
        </w:rPr>
      </w:pPr>
      <w:r>
        <w:rPr>
          <w:rFonts w:hint="cs"/>
          <w:rtl/>
        </w:rPr>
        <w:t>לא בהכרח הרציונל הוא מוזר, כי לפעמים מספיק שבן משפחה אחד יודע ואז אתה אומר: רגע, הוא יודע על הסיטואציה</w:t>
      </w:r>
      <w:r w:rsidR="00104991">
        <w:rPr>
          <w:rFonts w:hint="cs"/>
          <w:rtl/>
        </w:rPr>
        <w:t>. אדוני רוצה לטעון שיש קשר, שכולם מנסים לקשור קשר. אני הייתי נזהר עם הטענה הזאת.</w:t>
      </w:r>
    </w:p>
    <w:p w14:paraId="30493BCF" w14:textId="77777777" w:rsidR="00104991" w:rsidRDefault="00104991" w:rsidP="00A41C87">
      <w:pPr>
        <w:rPr>
          <w:rtl/>
        </w:rPr>
      </w:pPr>
      <w:bookmarkStart w:id="767" w:name="_ETM_Q1_2719299"/>
      <w:bookmarkStart w:id="768" w:name="_ETM_Q1_2719360"/>
      <w:bookmarkStart w:id="769" w:name="_ETM_Q1_2719467"/>
      <w:bookmarkEnd w:id="767"/>
      <w:bookmarkEnd w:id="768"/>
      <w:bookmarkEnd w:id="769"/>
    </w:p>
    <w:p w14:paraId="4941D0BE" w14:textId="77777777" w:rsidR="00104991" w:rsidRDefault="00104991" w:rsidP="00104991">
      <w:pPr>
        <w:pStyle w:val="a4"/>
        <w:keepNext/>
        <w:rPr>
          <w:rtl/>
        </w:rPr>
      </w:pPr>
      <w:bookmarkStart w:id="770" w:name="_ETM_Q1_2719517"/>
      <w:bookmarkEnd w:id="770"/>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780A96A3" w14:textId="77777777" w:rsidR="00104991" w:rsidRDefault="00104991" w:rsidP="00A41C87">
      <w:pPr>
        <w:rPr>
          <w:rtl/>
        </w:rPr>
      </w:pPr>
      <w:bookmarkStart w:id="771" w:name="_ETM_Q1_2720163"/>
      <w:bookmarkEnd w:id="771"/>
    </w:p>
    <w:p w14:paraId="675101AE" w14:textId="032F5C8B" w:rsidR="00104991" w:rsidRDefault="00104991" w:rsidP="00A41C87">
      <w:pPr>
        <w:rPr>
          <w:rtl/>
        </w:rPr>
      </w:pPr>
      <w:bookmarkStart w:id="772" w:name="_ETM_Q1_2720219"/>
      <w:bookmarkEnd w:id="772"/>
      <w:r>
        <w:rPr>
          <w:rFonts w:hint="cs"/>
          <w:rtl/>
        </w:rPr>
        <w:t>לא</w:t>
      </w:r>
      <w:bookmarkStart w:id="773" w:name="_ETM_Q1_2721419"/>
      <w:bookmarkEnd w:id="773"/>
      <w:r>
        <w:rPr>
          <w:rFonts w:hint="cs"/>
          <w:rtl/>
        </w:rPr>
        <w:t xml:space="preserve">, בדיוק ההפך. </w:t>
      </w:r>
    </w:p>
    <w:p w14:paraId="763567E7" w14:textId="77777777" w:rsidR="00104991" w:rsidRDefault="00104991" w:rsidP="00A41C87">
      <w:pPr>
        <w:rPr>
          <w:rtl/>
        </w:rPr>
      </w:pPr>
      <w:bookmarkStart w:id="774" w:name="_ETM_Q1_2718738"/>
      <w:bookmarkStart w:id="775" w:name="_ETM_Q1_2718794"/>
      <w:bookmarkStart w:id="776" w:name="_ETM_Q1_2719089"/>
      <w:bookmarkEnd w:id="774"/>
      <w:bookmarkEnd w:id="775"/>
      <w:bookmarkEnd w:id="776"/>
    </w:p>
    <w:p w14:paraId="2F76C20D" w14:textId="77777777" w:rsidR="00104991" w:rsidRDefault="00104991" w:rsidP="00104991">
      <w:pPr>
        <w:pStyle w:val="a4"/>
        <w:keepNext/>
        <w:rPr>
          <w:rtl/>
        </w:rPr>
      </w:pPr>
      <w:bookmarkStart w:id="777" w:name="_ETM_Q1_2719136"/>
      <w:bookmarkEnd w:id="777"/>
      <w:r w:rsidRPr="00C47749">
        <w:rPr>
          <w:rStyle w:val="TagStyle"/>
          <w:rtl/>
        </w:rPr>
        <w:lastRenderedPageBreak/>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2DCD8A92" w14:textId="77777777" w:rsidR="00104991" w:rsidRDefault="00104991" w:rsidP="00A41C87">
      <w:pPr>
        <w:rPr>
          <w:rtl/>
        </w:rPr>
      </w:pPr>
      <w:bookmarkStart w:id="778" w:name="_ETM_Q1_2723522"/>
      <w:bookmarkEnd w:id="778"/>
    </w:p>
    <w:p w14:paraId="2146AD65" w14:textId="2409FA21" w:rsidR="00104991" w:rsidRDefault="00104991" w:rsidP="00A41C87">
      <w:pPr>
        <w:rPr>
          <w:rtl/>
        </w:rPr>
      </w:pPr>
      <w:bookmarkStart w:id="779" w:name="_ETM_Q1_2723562"/>
      <w:bookmarkEnd w:id="779"/>
      <w:r>
        <w:rPr>
          <w:rFonts w:hint="cs"/>
          <w:rtl/>
        </w:rPr>
        <w:t>למה?</w:t>
      </w:r>
    </w:p>
    <w:p w14:paraId="59BBF0C3" w14:textId="77777777" w:rsidR="00104991" w:rsidRDefault="00104991" w:rsidP="00A41C87">
      <w:pPr>
        <w:rPr>
          <w:rtl/>
        </w:rPr>
      </w:pPr>
    </w:p>
    <w:p w14:paraId="1472CA42" w14:textId="77777777" w:rsidR="00104991" w:rsidRDefault="00104991" w:rsidP="00104991">
      <w:pPr>
        <w:pStyle w:val="af6"/>
        <w:keepNext/>
        <w:rPr>
          <w:rtl/>
        </w:rPr>
      </w:pPr>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149E6CA2" w14:textId="300D9751" w:rsidR="00104991" w:rsidRDefault="00104991" w:rsidP="00A41C87">
      <w:pPr>
        <w:rPr>
          <w:rtl/>
        </w:rPr>
      </w:pPr>
    </w:p>
    <w:p w14:paraId="4EF734B6" w14:textId="1EB10E74" w:rsidR="00104991" w:rsidRDefault="00104991" w:rsidP="00A41C87">
      <w:pPr>
        <w:rPr>
          <w:rtl/>
        </w:rPr>
      </w:pPr>
      <w:bookmarkStart w:id="780" w:name="_ETM_Q1_2721268"/>
      <w:bookmarkStart w:id="781" w:name="_ETM_Q1_2721324"/>
      <w:bookmarkEnd w:id="780"/>
      <w:bookmarkEnd w:id="781"/>
      <w:r w:rsidRPr="00F854DB">
        <w:rPr>
          <w:rFonts w:hint="cs"/>
          <w:rtl/>
        </w:rPr>
        <w:t xml:space="preserve">כשהנחת המוצא היא שאם בן אדם בצוואה שלו לא מתעדף בין הילדים אלא מדיר </w:t>
      </w:r>
      <w:bookmarkStart w:id="782" w:name="_ETM_Q1_2731433"/>
      <w:bookmarkEnd w:id="782"/>
      <w:r w:rsidRPr="00F854DB">
        <w:rPr>
          <w:rFonts w:hint="cs"/>
          <w:rtl/>
        </w:rPr>
        <w:t>מהירושה ילד מסוים או את ההורים שלו - - -</w:t>
      </w:r>
    </w:p>
    <w:p w14:paraId="687A0667" w14:textId="77777777" w:rsidR="00104991" w:rsidRDefault="00104991" w:rsidP="00A41C87">
      <w:pPr>
        <w:rPr>
          <w:rtl/>
        </w:rPr>
      </w:pPr>
      <w:bookmarkStart w:id="783" w:name="_ETM_Q1_2736558"/>
      <w:bookmarkStart w:id="784" w:name="_ETM_Q1_2736616"/>
      <w:bookmarkStart w:id="785" w:name="_ETM_Q1_2736790"/>
      <w:bookmarkEnd w:id="783"/>
      <w:bookmarkEnd w:id="784"/>
      <w:bookmarkEnd w:id="785"/>
    </w:p>
    <w:p w14:paraId="7EB5C6AD" w14:textId="77777777" w:rsidR="00104991" w:rsidRDefault="00104991" w:rsidP="00104991">
      <w:pPr>
        <w:pStyle w:val="a4"/>
        <w:keepNext/>
        <w:rPr>
          <w:rtl/>
        </w:rPr>
      </w:pPr>
      <w:bookmarkStart w:id="786" w:name="_ETM_Q1_2736838"/>
      <w:bookmarkEnd w:id="786"/>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4443F90A" w14:textId="77777777" w:rsidR="00104991" w:rsidRDefault="00104991" w:rsidP="00A41C87">
      <w:pPr>
        <w:rPr>
          <w:rtl/>
        </w:rPr>
      </w:pPr>
      <w:bookmarkStart w:id="787" w:name="_ETM_Q1_2737134"/>
      <w:bookmarkEnd w:id="787"/>
    </w:p>
    <w:p w14:paraId="28AEFA66" w14:textId="2F4351AA" w:rsidR="00104991" w:rsidRDefault="00104991" w:rsidP="00A41C87">
      <w:pPr>
        <w:rPr>
          <w:rtl/>
        </w:rPr>
      </w:pPr>
      <w:bookmarkStart w:id="788" w:name="_ETM_Q1_2737187"/>
      <w:bookmarkEnd w:id="788"/>
      <w:r>
        <w:rPr>
          <w:rFonts w:hint="cs"/>
          <w:rtl/>
        </w:rPr>
        <w:t>בן זוג.</w:t>
      </w:r>
    </w:p>
    <w:p w14:paraId="643C2402" w14:textId="77777777" w:rsidR="00104991" w:rsidRDefault="00104991" w:rsidP="00A41C87">
      <w:pPr>
        <w:rPr>
          <w:rtl/>
        </w:rPr>
      </w:pPr>
    </w:p>
    <w:p w14:paraId="0EDC63F0" w14:textId="77777777" w:rsidR="00104991" w:rsidRDefault="00104991" w:rsidP="00104991">
      <w:pPr>
        <w:pStyle w:val="af6"/>
        <w:keepNext/>
        <w:rPr>
          <w:rtl/>
        </w:rPr>
      </w:pPr>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5C89CE1C" w14:textId="77777777" w:rsidR="00104991" w:rsidRDefault="00104991" w:rsidP="00A41C87">
      <w:pPr>
        <w:rPr>
          <w:rtl/>
        </w:rPr>
      </w:pPr>
    </w:p>
    <w:p w14:paraId="73D4758C" w14:textId="6E767538" w:rsidR="00104991" w:rsidRDefault="00104991" w:rsidP="00A41C87">
      <w:pPr>
        <w:rPr>
          <w:rtl/>
        </w:rPr>
      </w:pPr>
      <w:r>
        <w:rPr>
          <w:rFonts w:hint="cs"/>
          <w:rtl/>
        </w:rPr>
        <w:t xml:space="preserve">אני מסכים איתך שהניסוח פה הוא בעייתי, אבל אני מבין את </w:t>
      </w:r>
      <w:r w:rsidRPr="00104991">
        <w:rPr>
          <w:rtl/>
        </w:rPr>
        <w:t>ה</w:t>
      </w:r>
      <w:r w:rsidR="005E6D60">
        <w:rPr>
          <w:rFonts w:hint="cs"/>
          <w:rtl/>
        </w:rPr>
        <w:t>הי</w:t>
      </w:r>
      <w:r w:rsidRPr="00104991">
        <w:rPr>
          <w:rtl/>
        </w:rPr>
        <w:t>גיון</w:t>
      </w:r>
      <w:r>
        <w:rPr>
          <w:rFonts w:hint="cs"/>
          <w:rtl/>
        </w:rPr>
        <w:t xml:space="preserve"> שלהם.</w:t>
      </w:r>
    </w:p>
    <w:p w14:paraId="2CAF99E8" w14:textId="77777777" w:rsidR="00104991" w:rsidRDefault="00104991" w:rsidP="00A41C87">
      <w:pPr>
        <w:rPr>
          <w:rtl/>
        </w:rPr>
      </w:pPr>
      <w:bookmarkStart w:id="789" w:name="_ETM_Q1_2744993"/>
      <w:bookmarkStart w:id="790" w:name="_ETM_Q1_2745048"/>
      <w:bookmarkEnd w:id="789"/>
      <w:bookmarkEnd w:id="790"/>
    </w:p>
    <w:p w14:paraId="691BF3D8" w14:textId="77777777" w:rsidR="00104991" w:rsidRDefault="00104991" w:rsidP="00104991">
      <w:pPr>
        <w:pStyle w:val="a4"/>
        <w:keepNext/>
        <w:rPr>
          <w:rtl/>
        </w:rPr>
      </w:pPr>
      <w:bookmarkStart w:id="791" w:name="_ETM_Q1_2745169"/>
      <w:bookmarkStart w:id="792" w:name="_ETM_Q1_2745218"/>
      <w:bookmarkEnd w:id="791"/>
      <w:bookmarkEnd w:id="792"/>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6B52F8B4" w14:textId="77777777" w:rsidR="00104991" w:rsidRDefault="00104991" w:rsidP="00A41C87">
      <w:pPr>
        <w:rPr>
          <w:rtl/>
        </w:rPr>
      </w:pPr>
      <w:bookmarkStart w:id="793" w:name="_ETM_Q1_2746697"/>
      <w:bookmarkEnd w:id="793"/>
    </w:p>
    <w:p w14:paraId="2B171E5E" w14:textId="2C1C4B0D" w:rsidR="00104991" w:rsidRDefault="00104991" w:rsidP="00A41C87">
      <w:pPr>
        <w:rPr>
          <w:rtl/>
        </w:rPr>
      </w:pPr>
      <w:bookmarkStart w:id="794" w:name="_ETM_Q1_2746756"/>
      <w:bookmarkEnd w:id="794"/>
      <w:r>
        <w:rPr>
          <w:rFonts w:hint="cs"/>
          <w:rtl/>
        </w:rPr>
        <w:t>אני מבין, אני רק רוצה להבין שזאת באמת הייתה הכוונה.</w:t>
      </w:r>
    </w:p>
    <w:p w14:paraId="52E08BBA" w14:textId="77777777" w:rsidR="00104991" w:rsidRDefault="00104991" w:rsidP="00A41C87">
      <w:pPr>
        <w:rPr>
          <w:rtl/>
        </w:rPr>
      </w:pPr>
    </w:p>
    <w:p w14:paraId="0E1FD544" w14:textId="77777777" w:rsidR="00104991" w:rsidRDefault="00104991" w:rsidP="00104991">
      <w:pPr>
        <w:pStyle w:val="a4"/>
        <w:keepNext/>
        <w:rPr>
          <w:rtl/>
        </w:rPr>
      </w:pPr>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157A4117" w14:textId="77777777" w:rsidR="00104991" w:rsidRDefault="00104991" w:rsidP="00A41C87">
      <w:pPr>
        <w:rPr>
          <w:rtl/>
        </w:rPr>
      </w:pPr>
    </w:p>
    <w:p w14:paraId="5D308837" w14:textId="7EDBE654" w:rsidR="00104991" w:rsidRDefault="00104991" w:rsidP="00A41C87">
      <w:pPr>
        <w:rPr>
          <w:rtl/>
        </w:rPr>
      </w:pPr>
      <w:r>
        <w:rPr>
          <w:rFonts w:hint="cs"/>
          <w:rtl/>
        </w:rPr>
        <w:t>זאת הייתה הכוונה.</w:t>
      </w:r>
    </w:p>
    <w:p w14:paraId="5DE1D106" w14:textId="77777777" w:rsidR="00104991" w:rsidRDefault="00104991" w:rsidP="00A41C87">
      <w:pPr>
        <w:rPr>
          <w:rtl/>
        </w:rPr>
      </w:pPr>
    </w:p>
    <w:p w14:paraId="78892000" w14:textId="77777777" w:rsidR="00104991" w:rsidRDefault="00104991" w:rsidP="00104991">
      <w:pPr>
        <w:pStyle w:val="af6"/>
        <w:keepNext/>
        <w:rPr>
          <w:rtl/>
        </w:rPr>
      </w:pPr>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5AF4B323" w14:textId="77777777" w:rsidR="00104991" w:rsidRDefault="00104991" w:rsidP="00A41C87">
      <w:pPr>
        <w:rPr>
          <w:rtl/>
        </w:rPr>
      </w:pPr>
    </w:p>
    <w:p w14:paraId="1C62A4B6" w14:textId="6665AB3E" w:rsidR="00104991" w:rsidRDefault="00104991" w:rsidP="00A41C87">
      <w:pPr>
        <w:rPr>
          <w:rtl/>
        </w:rPr>
      </w:pPr>
      <w:r>
        <w:rPr>
          <w:rFonts w:hint="cs"/>
          <w:rtl/>
        </w:rPr>
        <w:t>בסדר, אבל בואו, זה קצת חורג ממסגרת הדיון.</w:t>
      </w:r>
    </w:p>
    <w:p w14:paraId="758DD371" w14:textId="77777777" w:rsidR="00104991" w:rsidRDefault="00104991" w:rsidP="00A41C87">
      <w:pPr>
        <w:rPr>
          <w:rtl/>
        </w:rPr>
      </w:pPr>
      <w:bookmarkStart w:id="795" w:name="_ETM_Q1_2749713"/>
      <w:bookmarkStart w:id="796" w:name="_ETM_Q1_2749784"/>
      <w:bookmarkEnd w:id="795"/>
      <w:bookmarkEnd w:id="796"/>
    </w:p>
    <w:p w14:paraId="00527BB3" w14:textId="77777777" w:rsidR="00104991" w:rsidRDefault="00104991" w:rsidP="00104991">
      <w:pPr>
        <w:pStyle w:val="a4"/>
        <w:keepNext/>
        <w:rPr>
          <w:rtl/>
        </w:rPr>
      </w:pPr>
      <w:bookmarkStart w:id="797" w:name="_ETM_Q1_2750344"/>
      <w:bookmarkStart w:id="798" w:name="_ETM_Q1_2750411"/>
      <w:bookmarkEnd w:id="797"/>
      <w:bookmarkEnd w:id="798"/>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536FBA7F" w14:textId="77777777" w:rsidR="00104991" w:rsidRDefault="00104991" w:rsidP="00A41C87">
      <w:pPr>
        <w:rPr>
          <w:rtl/>
        </w:rPr>
      </w:pPr>
    </w:p>
    <w:p w14:paraId="66A0B2AC" w14:textId="33B8ECF0" w:rsidR="00C6529B" w:rsidRDefault="00A41C87" w:rsidP="005E6D60">
      <w:pPr>
        <w:rPr>
          <w:rtl/>
        </w:rPr>
      </w:pPr>
      <w:r>
        <w:rPr>
          <w:rFonts w:hint="cs"/>
          <w:rtl/>
        </w:rPr>
        <w:t>יש לי שתי שאלות</w:t>
      </w:r>
      <w:r w:rsidR="00104991">
        <w:rPr>
          <w:rFonts w:hint="cs"/>
          <w:rtl/>
        </w:rPr>
        <w:t>. אחת כללית</w:t>
      </w:r>
      <w:r w:rsidR="00C6529B">
        <w:rPr>
          <w:rFonts w:hint="cs"/>
          <w:rtl/>
        </w:rPr>
        <w:t>:</w:t>
      </w:r>
      <w:r w:rsidR="00104991">
        <w:rPr>
          <w:rFonts w:hint="cs"/>
          <w:rtl/>
        </w:rPr>
        <w:t xml:space="preserve"> תראו, כשמשהו מועבר לבית המשפט</w:t>
      </w:r>
      <w:r w:rsidR="005E6D60">
        <w:rPr>
          <w:rFonts w:hint="cs"/>
          <w:rtl/>
        </w:rPr>
        <w:t>,</w:t>
      </w:r>
      <w:r w:rsidR="00104991">
        <w:rPr>
          <w:rFonts w:hint="cs"/>
          <w:rtl/>
        </w:rPr>
        <w:t xml:space="preserve"> יש בסופו של דבר סדרי דין מאוד ברורים</w:t>
      </w:r>
      <w:r w:rsidR="005E6D60">
        <w:rPr>
          <w:rFonts w:hint="cs"/>
          <w:rtl/>
        </w:rPr>
        <w:t xml:space="preserve">; </w:t>
      </w:r>
      <w:r w:rsidR="00104991">
        <w:rPr>
          <w:rFonts w:hint="cs"/>
          <w:rtl/>
        </w:rPr>
        <w:t xml:space="preserve">יש פרוצדורות שבהן הנושא </w:t>
      </w:r>
      <w:bookmarkStart w:id="799" w:name="_ETM_Q1_2768619"/>
      <w:bookmarkEnd w:id="799"/>
      <w:r w:rsidR="00104991">
        <w:rPr>
          <w:rFonts w:hint="cs"/>
          <w:rtl/>
        </w:rPr>
        <w:t>הזה של חובת היידוע, של המצאה בכתב</w:t>
      </w:r>
      <w:bookmarkStart w:id="800" w:name="_ETM_Q1_2694503"/>
      <w:bookmarkStart w:id="801" w:name="_ETM_Q1_2694588"/>
      <w:bookmarkStart w:id="802" w:name="_ETM_Q1_2694989"/>
      <w:bookmarkStart w:id="803" w:name="_ETM_Q1_2630493"/>
      <w:bookmarkStart w:id="804" w:name="_ETM_Q1_2630556"/>
      <w:bookmarkEnd w:id="800"/>
      <w:bookmarkEnd w:id="801"/>
      <w:bookmarkEnd w:id="802"/>
      <w:bookmarkEnd w:id="803"/>
      <w:bookmarkEnd w:id="804"/>
      <w:r w:rsidR="00104991">
        <w:rPr>
          <w:rFonts w:hint="cs"/>
          <w:rtl/>
        </w:rPr>
        <w:t xml:space="preserve">, של זכות </w:t>
      </w:r>
      <w:bookmarkStart w:id="805" w:name="_ETM_Q1_2771849"/>
      <w:bookmarkEnd w:id="805"/>
      <w:r w:rsidR="00104991">
        <w:rPr>
          <w:rFonts w:hint="cs"/>
          <w:rtl/>
        </w:rPr>
        <w:t>ההתייצבות</w:t>
      </w:r>
      <w:r w:rsidR="005E6D60">
        <w:rPr>
          <w:rFonts w:hint="cs"/>
          <w:rtl/>
        </w:rPr>
        <w:t xml:space="preserve"> </w:t>
      </w:r>
      <w:r w:rsidR="005E6D60">
        <w:rPr>
          <w:rFonts w:hint="eastAsia"/>
        </w:rPr>
        <w:t>–</w:t>
      </w:r>
      <w:r w:rsidR="00104991">
        <w:rPr>
          <w:rFonts w:hint="cs"/>
          <w:rtl/>
        </w:rPr>
        <w:t xml:space="preserve"> הדברים הם מאוד מסודרים. אני לא בקיא </w:t>
      </w:r>
      <w:r w:rsidR="00EC57F7">
        <w:rPr>
          <w:rFonts w:hint="cs"/>
          <w:rtl/>
        </w:rPr>
        <w:t xml:space="preserve">מספיק בדיני הירושה, אבל אנחנו מעבירים כאן עוד מקרים </w:t>
      </w:r>
      <w:bookmarkStart w:id="806" w:name="_ETM_Q1_2782752"/>
      <w:bookmarkEnd w:id="806"/>
      <w:r w:rsidR="00EC57F7">
        <w:rPr>
          <w:rFonts w:hint="cs"/>
          <w:rtl/>
        </w:rPr>
        <w:t xml:space="preserve">שהפרוצדורה היא פרוצדורה של רשם. זה נכון שאלה מקרים בלי התנגדות, אבל בכל זאת אלה מקרים עם איזושהי כוכבית, אחרת הם </w:t>
      </w:r>
      <w:r w:rsidR="00C6529B">
        <w:rPr>
          <w:rFonts w:hint="cs"/>
          <w:rtl/>
        </w:rPr>
        <w:t xml:space="preserve">בכלל </w:t>
      </w:r>
      <w:r w:rsidR="00EC57F7">
        <w:rPr>
          <w:rFonts w:hint="cs"/>
          <w:rtl/>
        </w:rPr>
        <w:t xml:space="preserve">לא היו מנויים בחוק. יש פה </w:t>
      </w:r>
      <w:bookmarkStart w:id="807" w:name="_ETM_Q1_2793178"/>
      <w:bookmarkEnd w:id="807"/>
      <w:r w:rsidR="00EC57F7">
        <w:rPr>
          <w:rFonts w:hint="cs"/>
          <w:rtl/>
        </w:rPr>
        <w:t xml:space="preserve">איזשהו פתח לספק מסוים. </w:t>
      </w:r>
    </w:p>
    <w:p w14:paraId="3DA473B7" w14:textId="77777777" w:rsidR="00C6529B" w:rsidRDefault="00C6529B" w:rsidP="00104991">
      <w:pPr>
        <w:rPr>
          <w:rtl/>
        </w:rPr>
      </w:pPr>
    </w:p>
    <w:p w14:paraId="13CBA8B0" w14:textId="2FD6D216" w:rsidR="00BA24D8" w:rsidRDefault="00EC57F7" w:rsidP="00E63B6E">
      <w:pPr>
        <w:rPr>
          <w:rtl/>
        </w:rPr>
      </w:pPr>
      <w:r>
        <w:rPr>
          <w:rFonts w:hint="cs"/>
          <w:rtl/>
        </w:rPr>
        <w:t xml:space="preserve">אני רוצה להבין מה הן הפרוצדורות הדיוניות שקבועות היום לפעולה של הרשם. האם כל תגובה ועמדה של הרשם מופיעה בפרוטוקול בכתב? האם יש סדרי דין </w:t>
      </w:r>
      <w:r w:rsidR="005E6D60">
        <w:rPr>
          <w:rFonts w:hint="cs"/>
          <w:rtl/>
        </w:rPr>
        <w:t>ש</w:t>
      </w:r>
      <w:r>
        <w:rPr>
          <w:rFonts w:hint="cs"/>
          <w:rtl/>
        </w:rPr>
        <w:t>מפורסמים לרשם לכל הפרוצדורה הזאת? כי אם לא, אז אני מוטרד מלהעביר מקרים עם כוכבית, ול</w:t>
      </w:r>
      <w:bookmarkStart w:id="808" w:name="_ETM_Q1_2821958"/>
      <w:bookmarkEnd w:id="808"/>
      <w:r>
        <w:rPr>
          <w:rFonts w:hint="cs"/>
          <w:rtl/>
        </w:rPr>
        <w:t>ו כוכבית קטנה</w:t>
      </w:r>
      <w:r w:rsidR="005E6D60">
        <w:rPr>
          <w:rFonts w:hint="cs"/>
          <w:rtl/>
        </w:rPr>
        <w:t xml:space="preserve">. </w:t>
      </w:r>
      <w:r>
        <w:rPr>
          <w:rFonts w:hint="cs"/>
          <w:rtl/>
        </w:rPr>
        <w:t>ואני רוצה להגיד</w:t>
      </w:r>
      <w:r w:rsidR="005E6D60">
        <w:rPr>
          <w:rFonts w:hint="cs"/>
          <w:rtl/>
        </w:rPr>
        <w:t xml:space="preserve"> עוד</w:t>
      </w:r>
      <w:r>
        <w:rPr>
          <w:rFonts w:hint="cs"/>
          <w:rtl/>
        </w:rPr>
        <w:t xml:space="preserve"> משהו. תראו, נושא </w:t>
      </w:r>
      <w:bookmarkStart w:id="809" w:name="_ETM_Q1_2822673"/>
      <w:bookmarkEnd w:id="809"/>
      <w:r>
        <w:rPr>
          <w:rFonts w:hint="cs"/>
          <w:rtl/>
        </w:rPr>
        <w:t>ההתנגדות</w:t>
      </w:r>
      <w:r w:rsidR="00C6529B">
        <w:rPr>
          <w:rFonts w:hint="cs"/>
          <w:rtl/>
        </w:rPr>
        <w:t>,</w:t>
      </w:r>
      <w:r>
        <w:rPr>
          <w:rFonts w:hint="cs"/>
          <w:rtl/>
        </w:rPr>
        <w:t xml:space="preserve"> ואני מסכים פה עם חברתי, חברת הכנסת ביטון</w:t>
      </w:r>
      <w:r w:rsidR="00C6529B">
        <w:rPr>
          <w:rFonts w:hint="cs"/>
          <w:rtl/>
        </w:rPr>
        <w:t>,</w:t>
      </w:r>
      <w:r>
        <w:rPr>
          <w:rFonts w:hint="cs"/>
          <w:rtl/>
        </w:rPr>
        <w:t xml:space="preserve"> הוא נושא מורכב. יש יורשים פוטנציאליים שקל להם להביע התנגדות</w:t>
      </w:r>
      <w:r w:rsidR="00016C08">
        <w:rPr>
          <w:rFonts w:hint="cs"/>
          <w:rtl/>
        </w:rPr>
        <w:t xml:space="preserve">, ויש יורשים שמשתייכים לקבוצות שהנגישות </w:t>
      </w:r>
      <w:bookmarkStart w:id="810" w:name="_ETM_Q1_2838871"/>
      <w:bookmarkEnd w:id="810"/>
      <w:r w:rsidR="00016C08">
        <w:rPr>
          <w:rFonts w:hint="cs"/>
          <w:rtl/>
        </w:rPr>
        <w:t xml:space="preserve">שלהן לסיטואציה הזאת של לדבר עם הרשם היא יותר מצומצמת. אז את האמירה הזאת </w:t>
      </w:r>
      <w:r w:rsidR="00016C08">
        <w:rPr>
          <w:rFonts w:hint="eastAsia"/>
          <w:rtl/>
        </w:rPr>
        <w:t>–</w:t>
      </w:r>
      <w:r w:rsidR="00016C08">
        <w:rPr>
          <w:rFonts w:hint="cs"/>
          <w:rtl/>
        </w:rPr>
        <w:t xml:space="preserve"> "לא הייתה התנגדות" </w:t>
      </w:r>
      <w:r w:rsidR="00016C08">
        <w:rPr>
          <w:rtl/>
        </w:rPr>
        <w:t>–</w:t>
      </w:r>
      <w:r w:rsidR="00016C08">
        <w:rPr>
          <w:rFonts w:hint="cs"/>
          <w:rtl/>
        </w:rPr>
        <w:t xml:space="preserve"> אני שם בפרופורציות. </w:t>
      </w:r>
      <w:bookmarkStart w:id="811" w:name="_ETM_Q1_2852043"/>
      <w:bookmarkEnd w:id="811"/>
      <w:r w:rsidR="00016C08">
        <w:rPr>
          <w:rFonts w:hint="cs"/>
          <w:rtl/>
        </w:rPr>
        <w:t xml:space="preserve">אם יש סדרי דין ברורים של הרשם </w:t>
      </w:r>
      <w:r w:rsidR="00016C08">
        <w:rPr>
          <w:rtl/>
        </w:rPr>
        <w:t>–</w:t>
      </w:r>
      <w:r w:rsidR="00016C08">
        <w:rPr>
          <w:rFonts w:hint="cs"/>
          <w:rtl/>
        </w:rPr>
        <w:t xml:space="preserve"> מצוין</w:t>
      </w:r>
      <w:r w:rsidR="005E6D60">
        <w:rPr>
          <w:rFonts w:hint="cs"/>
          <w:rtl/>
        </w:rPr>
        <w:t xml:space="preserve">. </w:t>
      </w:r>
      <w:r w:rsidR="00016C08">
        <w:rPr>
          <w:rFonts w:hint="cs"/>
          <w:rtl/>
        </w:rPr>
        <w:t xml:space="preserve">אני </w:t>
      </w:r>
      <w:bookmarkStart w:id="812" w:name="_ETM_Q1_2857835"/>
      <w:bookmarkEnd w:id="812"/>
      <w:r w:rsidR="00016C08">
        <w:rPr>
          <w:rFonts w:hint="cs"/>
          <w:rtl/>
        </w:rPr>
        <w:t>אשמח לקבל אותם. עקרונית אני לא מתנגד למהלך הזה, אבל הוא חייב לבוא עם הבהרה</w:t>
      </w:r>
      <w:r w:rsidR="00C6529B">
        <w:rPr>
          <w:rFonts w:hint="cs"/>
          <w:rtl/>
        </w:rPr>
        <w:t xml:space="preserve"> </w:t>
      </w:r>
      <w:r w:rsidR="00016C08">
        <w:rPr>
          <w:rFonts w:hint="cs"/>
          <w:rtl/>
        </w:rPr>
        <w:t xml:space="preserve">האם יש איזושהי </w:t>
      </w:r>
      <w:r w:rsidR="00E63B6E" w:rsidRPr="00F854DB">
        <w:rPr>
          <w:rFonts w:hint="eastAsia"/>
          <w:rtl/>
        </w:rPr>
        <w:t>הקבלה</w:t>
      </w:r>
      <w:r w:rsidR="00E63B6E" w:rsidRPr="00E63B6E">
        <w:rPr>
          <w:rFonts w:hint="cs"/>
          <w:rtl/>
        </w:rPr>
        <w:t xml:space="preserve"> </w:t>
      </w:r>
      <w:r w:rsidR="00016C08" w:rsidRPr="00E63B6E">
        <w:rPr>
          <w:rFonts w:hint="cs"/>
          <w:rtl/>
        </w:rPr>
        <w:t>מסוימת</w:t>
      </w:r>
      <w:r w:rsidR="00016C08">
        <w:rPr>
          <w:rFonts w:hint="cs"/>
          <w:rtl/>
        </w:rPr>
        <w:t xml:space="preserve"> בין סדרי הדין בבתי המשפט לבין סדרי הדין אצל הרשמים</w:t>
      </w:r>
      <w:r w:rsidR="00C6529B">
        <w:rPr>
          <w:rFonts w:hint="cs"/>
          <w:rtl/>
        </w:rPr>
        <w:t>?</w:t>
      </w:r>
    </w:p>
    <w:p w14:paraId="1151D01F" w14:textId="77777777" w:rsidR="00016C08" w:rsidRDefault="00016C08" w:rsidP="00104991">
      <w:pPr>
        <w:rPr>
          <w:rtl/>
        </w:rPr>
      </w:pPr>
    </w:p>
    <w:p w14:paraId="7314DF7A" w14:textId="434E1643" w:rsidR="007D7F31" w:rsidRDefault="003E0A21" w:rsidP="00E63B6E">
      <w:pPr>
        <w:rPr>
          <w:rtl/>
        </w:rPr>
      </w:pPr>
      <w:r w:rsidRPr="003E0A21">
        <w:rPr>
          <w:rFonts w:hint="cs"/>
          <w:rtl/>
        </w:rPr>
        <w:t>ה</w:t>
      </w:r>
      <w:r w:rsidR="00016C08" w:rsidRPr="003E0A21">
        <w:rPr>
          <w:rFonts w:hint="cs"/>
          <w:rtl/>
        </w:rPr>
        <w:t xml:space="preserve">שאלה </w:t>
      </w:r>
      <w:r w:rsidRPr="003E0A21">
        <w:rPr>
          <w:rFonts w:hint="cs"/>
          <w:rtl/>
        </w:rPr>
        <w:t>ה</w:t>
      </w:r>
      <w:r w:rsidR="00016C08" w:rsidRPr="003E0A21">
        <w:rPr>
          <w:rFonts w:hint="cs"/>
          <w:rtl/>
        </w:rPr>
        <w:t>שנייה:</w:t>
      </w:r>
      <w:r w:rsidR="00016C08" w:rsidRPr="003E0A21">
        <w:rPr>
          <w:rFonts w:hint="cs"/>
        </w:rPr>
        <w:t xml:space="preserve"> </w:t>
      </w:r>
      <w:r w:rsidR="00016C08" w:rsidRPr="003E0A21">
        <w:rPr>
          <w:rFonts w:hint="cs"/>
          <w:rtl/>
        </w:rPr>
        <w:t xml:space="preserve">אני לא כל-כך מצליח </w:t>
      </w:r>
      <w:bookmarkStart w:id="813" w:name="_ETM_Q1_2870933"/>
      <w:bookmarkEnd w:id="813"/>
      <w:r w:rsidR="00016C08" w:rsidRPr="003E0A21">
        <w:rPr>
          <w:rFonts w:hint="cs"/>
          <w:rtl/>
        </w:rPr>
        <w:t>להבין מלשון הסעיף את המקרה שמנוי בסעיף 67</w:t>
      </w:r>
      <w:r w:rsidRPr="003E0A21">
        <w:rPr>
          <w:rFonts w:hint="cs"/>
          <w:rtl/>
        </w:rPr>
        <w:t>(</w:t>
      </w:r>
      <w:r w:rsidR="00016C08" w:rsidRPr="003E0A21">
        <w:rPr>
          <w:rFonts w:hint="cs"/>
          <w:rtl/>
        </w:rPr>
        <w:t>א</w:t>
      </w:r>
      <w:r w:rsidRPr="003E0A21">
        <w:rPr>
          <w:rFonts w:hint="cs"/>
          <w:rtl/>
        </w:rPr>
        <w:t>)</w:t>
      </w:r>
      <w:r w:rsidR="00016C08" w:rsidRPr="003E0A21">
        <w:rPr>
          <w:rFonts w:hint="cs"/>
          <w:rtl/>
        </w:rPr>
        <w:t xml:space="preserve">(א)(4). לשון הסעיף </w:t>
      </w:r>
      <w:r w:rsidRPr="003E0A21">
        <w:rPr>
          <w:rFonts w:hint="cs"/>
          <w:rtl/>
        </w:rPr>
        <w:t xml:space="preserve">היום </w:t>
      </w:r>
      <w:r w:rsidR="00016C08" w:rsidRPr="003E0A21">
        <w:rPr>
          <w:rFonts w:hint="cs"/>
          <w:rtl/>
        </w:rPr>
        <w:t>אומר</w:t>
      </w:r>
      <w:r w:rsidRPr="003E0A21">
        <w:rPr>
          <w:rFonts w:hint="cs"/>
          <w:rtl/>
        </w:rPr>
        <w:t>ת</w:t>
      </w:r>
      <w:r w:rsidR="00016C08" w:rsidRPr="003E0A21">
        <w:rPr>
          <w:rFonts w:hint="cs"/>
          <w:rtl/>
        </w:rPr>
        <w:t xml:space="preserve">: </w:t>
      </w:r>
      <w:r w:rsidR="007D7F31" w:rsidRPr="003E0A21">
        <w:rPr>
          <w:rFonts w:hint="cs"/>
          <w:rtl/>
        </w:rPr>
        <w:t>"</w:t>
      </w:r>
      <w:r w:rsidR="007D7F31" w:rsidRPr="003E0A21">
        <w:rPr>
          <w:rtl/>
        </w:rPr>
        <w:t xml:space="preserve">האפוטרופוס הכללי מייצג בבקשה אדם שמונה לו אפוטרופוס, </w:t>
      </w:r>
      <w:r w:rsidRPr="003E0A21">
        <w:rPr>
          <w:rFonts w:hint="cs"/>
          <w:rtl/>
        </w:rPr>
        <w:t xml:space="preserve">או שהוא </w:t>
      </w:r>
      <w:r w:rsidR="007D7F31" w:rsidRPr="003E0A21">
        <w:rPr>
          <w:rtl/>
        </w:rPr>
        <w:t xml:space="preserve">קטין או </w:t>
      </w:r>
      <w:r w:rsidRPr="003E0A21">
        <w:rPr>
          <w:rFonts w:hint="cs"/>
          <w:rtl/>
        </w:rPr>
        <w:t xml:space="preserve">שהוא </w:t>
      </w:r>
      <w:r w:rsidR="007D7F31" w:rsidRPr="003E0A21">
        <w:rPr>
          <w:rtl/>
        </w:rPr>
        <w:t>נעדר</w:t>
      </w:r>
      <w:r w:rsidR="007D7F31" w:rsidRPr="003E0A21">
        <w:rPr>
          <w:rFonts w:hint="cs"/>
          <w:rtl/>
        </w:rPr>
        <w:t xml:space="preserve">". עכשיו אנחנו מחליפים את זה ב-"אדם שרכושו מנוהל על ידי </w:t>
      </w:r>
      <w:r w:rsidR="007D7F31" w:rsidRPr="003E0A21">
        <w:rPr>
          <w:rtl/>
        </w:rPr>
        <w:t>האפוטרופוס הכללי</w:t>
      </w:r>
      <w:r w:rsidR="007D7F31" w:rsidRPr="003E0A21">
        <w:rPr>
          <w:rFonts w:hint="cs"/>
          <w:rtl/>
        </w:rPr>
        <w:t xml:space="preserve">". בואו נדבר על מצב שיש לנו קטין, אבל הוא קטין שאיננו נמצא באחריות ההורה </w:t>
      </w:r>
      <w:bookmarkStart w:id="814" w:name="_ETM_Q1_2904938"/>
      <w:bookmarkEnd w:id="814"/>
      <w:r w:rsidR="007D7F31" w:rsidRPr="003E0A21">
        <w:rPr>
          <w:rFonts w:hint="cs"/>
          <w:rtl/>
        </w:rPr>
        <w:t>השני. יש קטין, יש קבוצת אחים שיורשת, יש אחים שהם לא קטינים, ויש אח אחד קטין. הקטין הזה</w:t>
      </w:r>
      <w:r w:rsidR="00E63B6E">
        <w:rPr>
          <w:rFonts w:hint="cs"/>
          <w:rtl/>
        </w:rPr>
        <w:t>,</w:t>
      </w:r>
      <w:r w:rsidR="007D7F31" w:rsidRPr="003E0A21">
        <w:rPr>
          <w:rFonts w:hint="cs"/>
          <w:rtl/>
        </w:rPr>
        <w:t xml:space="preserve"> אין לו רכוש, אבל הוא קטין. הייתי מבין </w:t>
      </w:r>
      <w:r w:rsidR="00A27485" w:rsidRPr="003E0A21">
        <w:rPr>
          <w:rFonts w:hint="eastAsia"/>
          <w:rtl/>
        </w:rPr>
        <w:t>–</w:t>
      </w:r>
      <w:r w:rsidR="00A27485" w:rsidRPr="003E0A21">
        <w:rPr>
          <w:rFonts w:hint="cs"/>
          <w:rtl/>
        </w:rPr>
        <w:t xml:space="preserve"> </w:t>
      </w:r>
      <w:r w:rsidR="007D7F31" w:rsidRPr="003E0A21">
        <w:rPr>
          <w:rFonts w:hint="cs"/>
          <w:rtl/>
        </w:rPr>
        <w:t xml:space="preserve">כי דיברנו על זה </w:t>
      </w:r>
      <w:r w:rsidR="00A27485" w:rsidRPr="003E0A21">
        <w:rPr>
          <w:rFonts w:hint="eastAsia"/>
          <w:rtl/>
        </w:rPr>
        <w:t>–</w:t>
      </w:r>
      <w:r w:rsidR="00A27485" w:rsidRPr="003E0A21">
        <w:rPr>
          <w:rFonts w:hint="cs"/>
          <w:rtl/>
        </w:rPr>
        <w:t xml:space="preserve"> </w:t>
      </w:r>
      <w:r w:rsidR="007D7F31" w:rsidRPr="003E0A21">
        <w:rPr>
          <w:rFonts w:hint="cs"/>
          <w:rtl/>
        </w:rPr>
        <w:t xml:space="preserve">שאם יש פה מצב טבעי שיש קטין אבל יש </w:t>
      </w:r>
      <w:r w:rsidR="00F546AC" w:rsidRPr="003E0A21">
        <w:rPr>
          <w:rFonts w:hint="cs"/>
          <w:rtl/>
        </w:rPr>
        <w:t xml:space="preserve">גם </w:t>
      </w:r>
      <w:r w:rsidR="007D7F31" w:rsidRPr="003E0A21">
        <w:rPr>
          <w:rFonts w:hint="cs"/>
          <w:rtl/>
        </w:rPr>
        <w:t xml:space="preserve">הורה נוסף </w:t>
      </w:r>
      <w:r w:rsidRPr="003E0A21">
        <w:rPr>
          <w:rFonts w:hint="cs"/>
          <w:rtl/>
        </w:rPr>
        <w:t>שהוא</w:t>
      </w:r>
      <w:r w:rsidR="00F546AC" w:rsidRPr="003E0A21">
        <w:rPr>
          <w:rFonts w:hint="cs"/>
          <w:rtl/>
        </w:rPr>
        <w:t xml:space="preserve"> </w:t>
      </w:r>
      <w:r w:rsidR="007D7F31" w:rsidRPr="003E0A21">
        <w:rPr>
          <w:rFonts w:hint="cs"/>
          <w:rtl/>
        </w:rPr>
        <w:t>בחזקתו</w:t>
      </w:r>
      <w:r w:rsidR="00A27485" w:rsidRPr="003E0A21">
        <w:rPr>
          <w:rFonts w:hint="cs"/>
          <w:rtl/>
        </w:rPr>
        <w:t>,</w:t>
      </w:r>
      <w:r w:rsidR="007D7F31" w:rsidRPr="003E0A21">
        <w:rPr>
          <w:rFonts w:hint="cs"/>
          <w:rtl/>
        </w:rPr>
        <w:t xml:space="preserve"> אז הסיכוי לניגוד עניינים בין הקטין לבין ההורה שנותר אחרי פטירת ההורה השני</w:t>
      </w:r>
      <w:r w:rsidR="00A27485" w:rsidRPr="003E0A21">
        <w:rPr>
          <w:rFonts w:hint="cs"/>
          <w:rtl/>
        </w:rPr>
        <w:t>,</w:t>
      </w:r>
      <w:r w:rsidR="007D7F31" w:rsidRPr="003E0A21">
        <w:rPr>
          <w:rFonts w:hint="cs"/>
          <w:rtl/>
        </w:rPr>
        <w:t xml:space="preserve"> או סבא ש</w:t>
      </w:r>
      <w:r w:rsidRPr="003E0A21">
        <w:rPr>
          <w:rFonts w:hint="cs"/>
          <w:rtl/>
        </w:rPr>
        <w:t>מ</w:t>
      </w:r>
      <w:r w:rsidR="007D7F31" w:rsidRPr="003E0A21">
        <w:rPr>
          <w:rFonts w:hint="cs"/>
          <w:rtl/>
        </w:rPr>
        <w:t>וריש לבן ו</w:t>
      </w:r>
      <w:r w:rsidRPr="003E0A21">
        <w:rPr>
          <w:rFonts w:hint="cs"/>
          <w:rtl/>
        </w:rPr>
        <w:t>לנכד</w:t>
      </w:r>
      <w:r w:rsidR="00A27485" w:rsidRPr="003E0A21">
        <w:rPr>
          <w:rFonts w:hint="cs"/>
          <w:rtl/>
        </w:rPr>
        <w:t xml:space="preserve"> </w:t>
      </w:r>
      <w:r w:rsidRPr="003E0A21">
        <w:rPr>
          <w:rFonts w:hint="eastAsia"/>
          <w:rtl/>
        </w:rPr>
        <w:t>–</w:t>
      </w:r>
      <w:r w:rsidRPr="003E0A21">
        <w:rPr>
          <w:rFonts w:hint="cs"/>
          <w:rtl/>
        </w:rPr>
        <w:t xml:space="preserve"> </w:t>
      </w:r>
      <w:r w:rsidR="00A27485" w:rsidRPr="003E0A21">
        <w:rPr>
          <w:rFonts w:hint="cs"/>
          <w:rtl/>
        </w:rPr>
        <w:t>הוא קטן</w:t>
      </w:r>
      <w:r w:rsidR="007D7F31" w:rsidRPr="003E0A21">
        <w:rPr>
          <w:rFonts w:hint="cs"/>
          <w:rtl/>
        </w:rPr>
        <w:t xml:space="preserve">. </w:t>
      </w:r>
      <w:r w:rsidR="00A27485" w:rsidRPr="003E0A21">
        <w:rPr>
          <w:rFonts w:hint="cs"/>
          <w:rtl/>
        </w:rPr>
        <w:t>אבל</w:t>
      </w:r>
      <w:r w:rsidR="007D7F31" w:rsidRPr="003E0A21">
        <w:rPr>
          <w:rFonts w:hint="cs"/>
          <w:rtl/>
        </w:rPr>
        <w:t xml:space="preserve"> </w:t>
      </w:r>
      <w:bookmarkStart w:id="815" w:name="_ETM_Q1_2943891"/>
      <w:bookmarkEnd w:id="815"/>
      <w:r w:rsidR="007D7F31" w:rsidRPr="003E0A21">
        <w:rPr>
          <w:rFonts w:hint="cs"/>
          <w:rtl/>
        </w:rPr>
        <w:t>בכל סיטואציה שיש לנו פה קטין ש</w:t>
      </w:r>
      <w:r>
        <w:rPr>
          <w:rFonts w:hint="cs"/>
          <w:rtl/>
        </w:rPr>
        <w:t xml:space="preserve">הוא </w:t>
      </w:r>
      <w:r w:rsidR="007D7F31" w:rsidRPr="003E0A21">
        <w:rPr>
          <w:rFonts w:hint="cs"/>
          <w:rtl/>
        </w:rPr>
        <w:t>לא נמצא בחזקת ההורה</w:t>
      </w:r>
      <w:r w:rsidR="00F546AC" w:rsidRPr="003E0A21">
        <w:rPr>
          <w:rFonts w:hint="cs"/>
          <w:rtl/>
        </w:rPr>
        <w:t>,</w:t>
      </w:r>
      <w:r w:rsidR="007D7F31" w:rsidRPr="003E0A21">
        <w:rPr>
          <w:rFonts w:hint="cs"/>
          <w:rtl/>
        </w:rPr>
        <w:t xml:space="preserve"> </w:t>
      </w:r>
      <w:bookmarkStart w:id="816" w:name="_ETM_Q1_2942769"/>
      <w:bookmarkEnd w:id="816"/>
      <w:r w:rsidR="007D7F31" w:rsidRPr="003E0A21">
        <w:rPr>
          <w:rFonts w:hint="cs"/>
          <w:rtl/>
        </w:rPr>
        <w:t>א</w:t>
      </w:r>
      <w:r w:rsidR="00F546AC" w:rsidRPr="003E0A21">
        <w:rPr>
          <w:rFonts w:hint="cs"/>
          <w:rtl/>
        </w:rPr>
        <w:t>ו</w:t>
      </w:r>
      <w:r w:rsidR="007D7F31" w:rsidRPr="003E0A21">
        <w:rPr>
          <w:rFonts w:hint="cs"/>
          <w:rtl/>
        </w:rPr>
        <w:t xml:space="preserve"> שיש איזושהי סיטואציה של ניגוד עניינים</w:t>
      </w:r>
      <w:r w:rsidR="00F546AC" w:rsidRPr="003E0A21">
        <w:rPr>
          <w:rFonts w:hint="cs"/>
          <w:rtl/>
        </w:rPr>
        <w:t xml:space="preserve">, איך </w:t>
      </w:r>
      <w:bookmarkStart w:id="817" w:name="_ETM_Q1_2952333"/>
      <w:bookmarkEnd w:id="817"/>
      <w:r w:rsidR="00F546AC" w:rsidRPr="003E0A21">
        <w:rPr>
          <w:rFonts w:hint="cs"/>
          <w:rtl/>
        </w:rPr>
        <w:t>אפשר - - -</w:t>
      </w:r>
      <w:r>
        <w:rPr>
          <w:rFonts w:hint="cs"/>
          <w:rtl/>
        </w:rPr>
        <w:t xml:space="preserve"> </w:t>
      </w:r>
    </w:p>
    <w:p w14:paraId="24906C20" w14:textId="77777777" w:rsidR="00F546AC" w:rsidRDefault="00F546AC" w:rsidP="007D7F31">
      <w:pPr>
        <w:rPr>
          <w:rtl/>
        </w:rPr>
      </w:pPr>
      <w:bookmarkStart w:id="818" w:name="_ETM_Q1_2956325"/>
      <w:bookmarkStart w:id="819" w:name="_ETM_Q1_2956391"/>
      <w:bookmarkStart w:id="820" w:name="_ETM_Q1_2956733"/>
      <w:bookmarkEnd w:id="818"/>
      <w:bookmarkEnd w:id="819"/>
      <w:bookmarkEnd w:id="820"/>
    </w:p>
    <w:p w14:paraId="49412643" w14:textId="77777777" w:rsidR="00F546AC" w:rsidRDefault="00F546AC" w:rsidP="00F546AC">
      <w:pPr>
        <w:pStyle w:val="af6"/>
        <w:keepNext/>
        <w:rPr>
          <w:rtl/>
        </w:rPr>
      </w:pPr>
      <w:bookmarkStart w:id="821" w:name="_ETM_Q1_2956786"/>
      <w:bookmarkEnd w:id="821"/>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1904EAB0" w14:textId="77777777" w:rsidR="007D7F31" w:rsidRDefault="007D7F31" w:rsidP="00F546AC">
      <w:pPr>
        <w:ind w:firstLine="0"/>
        <w:rPr>
          <w:rtl/>
        </w:rPr>
      </w:pPr>
    </w:p>
    <w:p w14:paraId="3BCF11A8" w14:textId="40D26FFF" w:rsidR="00F546AC" w:rsidRDefault="007D7F31" w:rsidP="005C0FB4">
      <w:pPr>
        <w:rPr>
          <w:rtl/>
        </w:rPr>
      </w:pPr>
      <w:r>
        <w:rPr>
          <w:rFonts w:hint="cs"/>
          <w:rtl/>
        </w:rPr>
        <w:t xml:space="preserve">יש לו </w:t>
      </w:r>
      <w:bookmarkStart w:id="822" w:name="_ETM_Q1_2949392"/>
      <w:bookmarkEnd w:id="822"/>
      <w:r>
        <w:rPr>
          <w:rFonts w:hint="cs"/>
          <w:rtl/>
        </w:rPr>
        <w:t xml:space="preserve">אפוטרופוס </w:t>
      </w:r>
      <w:bookmarkStart w:id="823" w:name="_ETM_Q1_2951625"/>
      <w:bookmarkStart w:id="824" w:name="_ETM_Q1_2951669"/>
      <w:bookmarkStart w:id="825" w:name="_ETM_Q1_2951785"/>
      <w:bookmarkStart w:id="826" w:name="_ETM_Q1_2951830"/>
      <w:bookmarkStart w:id="827" w:name="_ETM_Q1_2957597"/>
      <w:bookmarkStart w:id="828" w:name="_ETM_Q1_2957658"/>
      <w:bookmarkEnd w:id="823"/>
      <w:bookmarkEnd w:id="824"/>
      <w:bookmarkEnd w:id="825"/>
      <w:bookmarkEnd w:id="826"/>
      <w:bookmarkEnd w:id="827"/>
      <w:bookmarkEnd w:id="828"/>
      <w:r>
        <w:rPr>
          <w:rFonts w:hint="cs"/>
          <w:rtl/>
        </w:rPr>
        <w:t xml:space="preserve">שמייצג את ענייניו, </w:t>
      </w:r>
      <w:r w:rsidR="00F546AC">
        <w:rPr>
          <w:rFonts w:hint="cs"/>
          <w:rtl/>
        </w:rPr>
        <w:t xml:space="preserve">אז </w:t>
      </w:r>
      <w:r>
        <w:rPr>
          <w:rFonts w:hint="cs"/>
          <w:rtl/>
        </w:rPr>
        <w:t xml:space="preserve">אני לא צריך מישהו אחר שייצג אותו. לא </w:t>
      </w:r>
      <w:r w:rsidRPr="007D7F31">
        <w:rPr>
          <w:rtl/>
        </w:rPr>
        <w:t>האפוטרופוס הכללי</w:t>
      </w:r>
      <w:r>
        <w:rPr>
          <w:rFonts w:hint="cs"/>
          <w:rtl/>
        </w:rPr>
        <w:t xml:space="preserve"> אלא </w:t>
      </w:r>
      <w:r w:rsidRPr="007D7F31">
        <w:rPr>
          <w:rtl/>
        </w:rPr>
        <w:t xml:space="preserve">אפוטרופוס </w:t>
      </w:r>
      <w:r>
        <w:rPr>
          <w:rFonts w:hint="cs"/>
          <w:rtl/>
        </w:rPr>
        <w:t>רגיל</w:t>
      </w:r>
      <w:r w:rsidR="005C0FB4">
        <w:rPr>
          <w:rFonts w:hint="cs"/>
          <w:rtl/>
        </w:rPr>
        <w:t>,</w:t>
      </w:r>
      <w:r>
        <w:rPr>
          <w:rFonts w:hint="cs"/>
          <w:rtl/>
        </w:rPr>
        <w:t xml:space="preserve"> סבתא שלו. </w:t>
      </w:r>
    </w:p>
    <w:p w14:paraId="6AAC7BFF" w14:textId="77777777" w:rsidR="00F546AC" w:rsidRDefault="00F546AC" w:rsidP="00F546AC">
      <w:pPr>
        <w:pStyle w:val="KeepWithNext"/>
        <w:rPr>
          <w:rtl/>
        </w:rPr>
      </w:pPr>
      <w:bookmarkStart w:id="829" w:name="_ETM_Q1_2967335"/>
      <w:bookmarkStart w:id="830" w:name="_ETM_Q1_2967385"/>
      <w:bookmarkStart w:id="831" w:name="_ETM_Q1_2967533"/>
      <w:bookmarkStart w:id="832" w:name="_ETM_Q1_2967575"/>
      <w:bookmarkEnd w:id="829"/>
      <w:bookmarkEnd w:id="830"/>
      <w:bookmarkEnd w:id="831"/>
      <w:bookmarkEnd w:id="832"/>
    </w:p>
    <w:p w14:paraId="2B293199" w14:textId="1304BC84" w:rsidR="00361851" w:rsidRDefault="00361851" w:rsidP="00361851">
      <w:pPr>
        <w:pStyle w:val="af5"/>
        <w:keepNext/>
        <w:rPr>
          <w:rtl/>
        </w:rPr>
      </w:pPr>
      <w:bookmarkStart w:id="833" w:name="ET_interruption_ציפי_סולומון_דרמר_238"/>
      <w:r w:rsidRPr="00361851">
        <w:rPr>
          <w:rStyle w:val="TagStyle"/>
          <w:rtl/>
        </w:rPr>
        <w:t xml:space="preserve"> &lt;&lt; קריאה &gt;&gt; </w:t>
      </w:r>
      <w:r>
        <w:rPr>
          <w:rtl/>
        </w:rPr>
        <w:t xml:space="preserve">ציפי סולומון </w:t>
      </w:r>
      <w:proofErr w:type="spellStart"/>
      <w:r>
        <w:rPr>
          <w:rtl/>
        </w:rPr>
        <w:t>דרמר</w:t>
      </w:r>
      <w:proofErr w:type="spellEnd"/>
      <w:r>
        <w:rPr>
          <w:rtl/>
        </w:rPr>
        <w:t>:</w:t>
      </w:r>
      <w:r w:rsidRPr="00361851">
        <w:rPr>
          <w:rStyle w:val="TagStyle"/>
          <w:rtl/>
        </w:rPr>
        <w:t xml:space="preserve"> &lt;&lt; קריאה &gt;&gt;</w:t>
      </w:r>
      <w:r>
        <w:rPr>
          <w:rtl/>
        </w:rPr>
        <w:t xml:space="preserve">   </w:t>
      </w:r>
      <w:bookmarkEnd w:id="833"/>
    </w:p>
    <w:p w14:paraId="6A62AD27" w14:textId="77777777" w:rsidR="00361851" w:rsidRPr="00361851" w:rsidRDefault="00361851" w:rsidP="00361851">
      <w:pPr>
        <w:ind w:firstLine="0"/>
        <w:rPr>
          <w:rtl/>
        </w:rPr>
      </w:pPr>
    </w:p>
    <w:p w14:paraId="3ABD5972" w14:textId="178A9C96" w:rsidR="00F546AC" w:rsidRDefault="00F546AC" w:rsidP="00F546AC">
      <w:pPr>
        <w:rPr>
          <w:rtl/>
        </w:rPr>
      </w:pPr>
      <w:r>
        <w:rPr>
          <w:rFonts w:hint="cs"/>
          <w:rtl/>
        </w:rPr>
        <w:t>נכון.</w:t>
      </w:r>
    </w:p>
    <w:p w14:paraId="4DCEAEBD" w14:textId="77777777" w:rsidR="007D7F31" w:rsidRDefault="007D7F31" w:rsidP="00B5347D">
      <w:pPr>
        <w:ind w:firstLine="0"/>
        <w:rPr>
          <w:rtl/>
        </w:rPr>
      </w:pPr>
      <w:bookmarkStart w:id="834" w:name="_ETM_Q1_2976898"/>
      <w:bookmarkStart w:id="835" w:name="_ETM_Q1_2976973"/>
      <w:bookmarkStart w:id="836" w:name="_ETM_Q1_2977066"/>
      <w:bookmarkEnd w:id="834"/>
      <w:bookmarkEnd w:id="835"/>
      <w:bookmarkEnd w:id="836"/>
    </w:p>
    <w:p w14:paraId="1861F345" w14:textId="77777777" w:rsidR="00F546AC" w:rsidRDefault="00F546AC" w:rsidP="00F546AC">
      <w:pPr>
        <w:pStyle w:val="a4"/>
        <w:keepNext/>
        <w:rPr>
          <w:rtl/>
        </w:rPr>
      </w:pPr>
      <w:bookmarkStart w:id="837" w:name="_ETM_Q1_2977112"/>
      <w:bookmarkStart w:id="838" w:name="_ETM_Q1_2977498"/>
      <w:bookmarkEnd w:id="837"/>
      <w:bookmarkEnd w:id="838"/>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156519A8" w14:textId="77777777" w:rsidR="007D7F31" w:rsidRDefault="007D7F31" w:rsidP="007D7F31">
      <w:pPr>
        <w:rPr>
          <w:rtl/>
        </w:rPr>
      </w:pPr>
    </w:p>
    <w:p w14:paraId="312E68EA" w14:textId="083D3440" w:rsidR="007D7F31" w:rsidRDefault="007D7F31" w:rsidP="007D7F31">
      <w:pPr>
        <w:rPr>
          <w:rtl/>
        </w:rPr>
      </w:pPr>
      <w:bookmarkStart w:id="839" w:name="_ETM_Q1_2977556"/>
      <w:bookmarkEnd w:id="839"/>
      <w:r>
        <w:rPr>
          <w:rFonts w:hint="cs"/>
          <w:rtl/>
        </w:rPr>
        <w:t>אז למה אדם ש</w:t>
      </w:r>
      <w:r w:rsidRPr="007D7F31">
        <w:rPr>
          <w:rtl/>
        </w:rPr>
        <w:t>האפוטרופוס הכללי מייצג</w:t>
      </w:r>
      <w:r>
        <w:rPr>
          <w:rFonts w:hint="cs"/>
          <w:rtl/>
        </w:rPr>
        <w:t xml:space="preserve"> אותו והרכוש שלו </w:t>
      </w:r>
      <w:bookmarkStart w:id="840" w:name="_ETM_Q1_2978483"/>
      <w:bookmarkEnd w:id="840"/>
      <w:r>
        <w:rPr>
          <w:rFonts w:hint="cs"/>
          <w:rtl/>
        </w:rPr>
        <w:t>מנוהל על ידי</w:t>
      </w:r>
      <w:r w:rsidR="00A27485">
        <w:rPr>
          <w:rFonts w:hint="cs"/>
          <w:rtl/>
        </w:rPr>
        <w:t xml:space="preserve"> - - - </w:t>
      </w:r>
      <w:r w:rsidR="00F546AC">
        <w:rPr>
          <w:rFonts w:hint="cs"/>
          <w:rtl/>
        </w:rPr>
        <w:t xml:space="preserve"> </w:t>
      </w:r>
    </w:p>
    <w:p w14:paraId="043831B7" w14:textId="77777777" w:rsidR="00A27485" w:rsidRDefault="00A27485" w:rsidP="007D7F31">
      <w:pPr>
        <w:rPr>
          <w:rtl/>
        </w:rPr>
      </w:pPr>
    </w:p>
    <w:p w14:paraId="331E6949" w14:textId="77777777" w:rsidR="00F546AC" w:rsidRDefault="00F546AC" w:rsidP="00F546AC">
      <w:pPr>
        <w:pStyle w:val="a4"/>
        <w:keepNext/>
        <w:rPr>
          <w:rtl/>
        </w:rPr>
      </w:pPr>
      <w:r>
        <w:rPr>
          <w:rStyle w:val="TagStyle"/>
          <w:rFonts w:hint="cs"/>
          <w:rtl/>
        </w:rPr>
        <w:t xml:space="preserve">&lt;&lt; דובר &gt;&gt; </w:t>
      </w:r>
      <w:r>
        <w:rPr>
          <w:rFonts w:hint="cs"/>
          <w:rtl/>
        </w:rPr>
        <w:t xml:space="preserve">בן-ציון </w:t>
      </w:r>
      <w:proofErr w:type="spellStart"/>
      <w:r>
        <w:rPr>
          <w:rFonts w:hint="cs"/>
          <w:rtl/>
        </w:rPr>
        <w:t>פיגלסון</w:t>
      </w:r>
      <w:proofErr w:type="spellEnd"/>
      <w:r>
        <w:rPr>
          <w:rFonts w:hint="cs"/>
          <w:rtl/>
        </w:rPr>
        <w:t>:</w:t>
      </w:r>
      <w:r>
        <w:rPr>
          <w:rStyle w:val="TagStyle"/>
          <w:rFonts w:hint="cs"/>
          <w:rtl/>
        </w:rPr>
        <w:t xml:space="preserve"> &lt;&lt; דובר &gt;&gt;</w:t>
      </w:r>
      <w:r>
        <w:rPr>
          <w:rFonts w:hint="cs"/>
          <w:rtl/>
        </w:rPr>
        <w:t xml:space="preserve">   </w:t>
      </w:r>
    </w:p>
    <w:p w14:paraId="4A119482" w14:textId="77777777" w:rsidR="00A27485" w:rsidRDefault="00A27485" w:rsidP="007D7F31">
      <w:pPr>
        <w:rPr>
          <w:rtl/>
        </w:rPr>
      </w:pPr>
    </w:p>
    <w:p w14:paraId="53B94D9A" w14:textId="30B9DB2B" w:rsidR="00A27485" w:rsidRDefault="00A27485" w:rsidP="007D7F31">
      <w:pPr>
        <w:rPr>
          <w:rtl/>
        </w:rPr>
      </w:pPr>
      <w:r>
        <w:rPr>
          <w:rFonts w:hint="cs"/>
          <w:rtl/>
        </w:rPr>
        <w:t>אנחנו נסביר, אדוני</w:t>
      </w:r>
      <w:r w:rsidR="00F546AC">
        <w:rPr>
          <w:rFonts w:hint="cs"/>
          <w:rtl/>
        </w:rPr>
        <w:t>.</w:t>
      </w:r>
    </w:p>
    <w:p w14:paraId="013B687E" w14:textId="77777777" w:rsidR="00A27485" w:rsidRDefault="00A27485" w:rsidP="007D7F31">
      <w:pPr>
        <w:rPr>
          <w:rtl/>
        </w:rPr>
      </w:pPr>
    </w:p>
    <w:p w14:paraId="280BEE94" w14:textId="77777777" w:rsidR="00F546AC" w:rsidRDefault="00F546AC" w:rsidP="00F546AC">
      <w:pPr>
        <w:pStyle w:val="af6"/>
        <w:keepNext/>
        <w:rPr>
          <w:rtl/>
        </w:rPr>
      </w:pPr>
      <w:bookmarkStart w:id="841" w:name="_ETM_Q1_2978494"/>
      <w:bookmarkStart w:id="842" w:name="_ETM_Q1_2978544"/>
      <w:bookmarkStart w:id="843" w:name="_ETM_Q1_2979724"/>
      <w:bookmarkEnd w:id="841"/>
      <w:bookmarkEnd w:id="842"/>
      <w:bookmarkEnd w:id="843"/>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1142701E" w14:textId="77777777" w:rsidR="00A27485" w:rsidRDefault="00A27485" w:rsidP="007D7F31">
      <w:pPr>
        <w:rPr>
          <w:rtl/>
        </w:rPr>
      </w:pPr>
    </w:p>
    <w:p w14:paraId="26613CE7" w14:textId="580B9E21" w:rsidR="00A27485" w:rsidRDefault="00A27485" w:rsidP="007D7F31">
      <w:pPr>
        <w:rPr>
          <w:rtl/>
        </w:rPr>
      </w:pPr>
      <w:bookmarkStart w:id="844" w:name="_ETM_Q1_2979788"/>
      <w:bookmarkEnd w:id="844"/>
      <w:r>
        <w:rPr>
          <w:rFonts w:hint="cs"/>
          <w:rtl/>
        </w:rPr>
        <w:t>שניה, ברשותך. אני מבין.</w:t>
      </w:r>
      <w:bookmarkStart w:id="845" w:name="_ETM_Q1_2994188"/>
      <w:bookmarkEnd w:id="845"/>
    </w:p>
    <w:p w14:paraId="501E7877" w14:textId="77777777" w:rsidR="00A27485" w:rsidRDefault="00A27485" w:rsidP="00F546AC">
      <w:pPr>
        <w:ind w:firstLine="0"/>
        <w:rPr>
          <w:rtl/>
        </w:rPr>
      </w:pPr>
      <w:bookmarkStart w:id="846" w:name="_ETM_Q1_2994233"/>
      <w:bookmarkStart w:id="847" w:name="_ETM_Q1_2994661"/>
      <w:bookmarkStart w:id="848" w:name="_ETM_Q1_2994723"/>
      <w:bookmarkEnd w:id="846"/>
      <w:bookmarkEnd w:id="847"/>
      <w:bookmarkEnd w:id="848"/>
    </w:p>
    <w:p w14:paraId="779DAB2B" w14:textId="4D09B0D3" w:rsidR="00A27485" w:rsidRDefault="00A27485" w:rsidP="00A27485">
      <w:pPr>
        <w:pStyle w:val="af5"/>
        <w:keepNext/>
        <w:rPr>
          <w:rtl/>
        </w:rPr>
      </w:pPr>
      <w:bookmarkStart w:id="849" w:name="ET_interruption_ניצן_רוזנברג_232"/>
      <w:r w:rsidRPr="00A27485">
        <w:rPr>
          <w:rStyle w:val="TagStyle"/>
          <w:rtl/>
        </w:rPr>
        <w:t xml:space="preserve"> &lt;&lt; קריאה &gt;&gt; </w:t>
      </w:r>
      <w:r>
        <w:rPr>
          <w:rtl/>
        </w:rPr>
        <w:t>ניצן רוזנברג:</w:t>
      </w:r>
      <w:r w:rsidRPr="00A27485">
        <w:rPr>
          <w:rStyle w:val="TagStyle"/>
          <w:rtl/>
        </w:rPr>
        <w:t xml:space="preserve"> &lt;&lt; קריאה &gt;&gt;</w:t>
      </w:r>
      <w:r>
        <w:rPr>
          <w:rtl/>
        </w:rPr>
        <w:t xml:space="preserve">   </w:t>
      </w:r>
      <w:bookmarkEnd w:id="849"/>
    </w:p>
    <w:p w14:paraId="3C65B0E1" w14:textId="77777777" w:rsidR="00A27485" w:rsidRDefault="00A27485" w:rsidP="00A27485">
      <w:pPr>
        <w:pStyle w:val="KeepWithNext"/>
        <w:rPr>
          <w:rtl/>
        </w:rPr>
      </w:pPr>
    </w:p>
    <w:p w14:paraId="77A006AC" w14:textId="39EDEE1C" w:rsidR="00A27485" w:rsidRPr="00A27485" w:rsidRDefault="00F546AC" w:rsidP="00A27485">
      <w:pPr>
        <w:rPr>
          <w:rtl/>
        </w:rPr>
      </w:pPr>
      <w:r>
        <w:rPr>
          <w:rFonts w:hint="cs"/>
          <w:rtl/>
        </w:rPr>
        <w:t>התקנה הזאת טיפה מורכבת.</w:t>
      </w:r>
    </w:p>
    <w:p w14:paraId="068CB400" w14:textId="77777777" w:rsidR="008B158D" w:rsidRDefault="008B158D" w:rsidP="00F546AC">
      <w:pPr>
        <w:ind w:firstLine="0"/>
        <w:rPr>
          <w:rtl/>
        </w:rPr>
      </w:pPr>
      <w:bookmarkStart w:id="850" w:name="_ETM_Q1_3041747"/>
      <w:bookmarkStart w:id="851" w:name="_ETM_Q1_3041812"/>
      <w:bookmarkEnd w:id="850"/>
      <w:bookmarkEnd w:id="851"/>
    </w:p>
    <w:p w14:paraId="5EE21A2C" w14:textId="77777777" w:rsidR="008B158D" w:rsidRDefault="008B158D" w:rsidP="008B158D">
      <w:pPr>
        <w:pStyle w:val="af6"/>
        <w:keepNext/>
        <w:rPr>
          <w:rtl/>
        </w:rPr>
      </w:pPr>
      <w:bookmarkStart w:id="852" w:name="ET_yor_6157_32"/>
      <w:r w:rsidRPr="008B158D">
        <w:rPr>
          <w:rStyle w:val="TagStyle"/>
          <w:rtl/>
        </w:rPr>
        <w:t xml:space="preserve"> &lt;&lt;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bookmarkEnd w:id="852"/>
    </w:p>
    <w:p w14:paraId="2312F057" w14:textId="77777777" w:rsidR="008B158D" w:rsidRDefault="008B158D" w:rsidP="008B158D">
      <w:pPr>
        <w:pStyle w:val="KeepWithNext"/>
        <w:rPr>
          <w:rtl/>
        </w:rPr>
      </w:pPr>
    </w:p>
    <w:p w14:paraId="63D51814" w14:textId="0D1A3347" w:rsidR="00030280" w:rsidRDefault="00F546AC" w:rsidP="0051546A">
      <w:pPr>
        <w:rPr>
          <w:rtl/>
        </w:rPr>
      </w:pPr>
      <w:bookmarkStart w:id="853" w:name="_ETM_Q1_3056422"/>
      <w:bookmarkEnd w:id="853"/>
      <w:r w:rsidRPr="00361851">
        <w:rPr>
          <w:rFonts w:hint="cs"/>
          <w:rtl/>
        </w:rPr>
        <w:t xml:space="preserve">קודם כול, כאשר ההנחה היא שיש לאדם </w:t>
      </w:r>
      <w:r w:rsidRPr="00361851">
        <w:rPr>
          <w:rtl/>
        </w:rPr>
        <w:t>אפוטרופוס</w:t>
      </w:r>
      <w:r w:rsidRPr="00361851">
        <w:rPr>
          <w:rFonts w:hint="cs"/>
          <w:rtl/>
        </w:rPr>
        <w:t xml:space="preserve"> שהוא איננו ה</w:t>
      </w:r>
      <w:r w:rsidRPr="00361851">
        <w:rPr>
          <w:rtl/>
        </w:rPr>
        <w:t>אפוטרופוס</w:t>
      </w:r>
      <w:r w:rsidRPr="00361851">
        <w:rPr>
          <w:rFonts w:hint="cs"/>
          <w:rtl/>
        </w:rPr>
        <w:t xml:space="preserve"> הכללי, אז ה</w:t>
      </w:r>
      <w:r w:rsidRPr="00361851">
        <w:rPr>
          <w:rtl/>
        </w:rPr>
        <w:t>אפוטרופוס</w:t>
      </w:r>
      <w:r w:rsidRPr="00361851">
        <w:rPr>
          <w:rFonts w:hint="cs"/>
          <w:rtl/>
        </w:rPr>
        <w:t xml:space="preserve"> דואג לענייניו ואחראי עליו. </w:t>
      </w:r>
      <w:bookmarkStart w:id="854" w:name="_ETM_Q1_2995585"/>
      <w:bookmarkEnd w:id="854"/>
      <w:r w:rsidRPr="00361851">
        <w:rPr>
          <w:rFonts w:hint="cs"/>
          <w:rtl/>
        </w:rPr>
        <w:t xml:space="preserve">זה שיש </w:t>
      </w:r>
      <w:r w:rsidRPr="00361851">
        <w:rPr>
          <w:rtl/>
        </w:rPr>
        <w:t>אפוטרופוס</w:t>
      </w:r>
      <w:r w:rsidRPr="00361851">
        <w:rPr>
          <w:rFonts w:hint="cs"/>
          <w:rtl/>
        </w:rPr>
        <w:t xml:space="preserve"> לבן אדם </w:t>
      </w:r>
      <w:r w:rsidRPr="00361851">
        <w:rPr>
          <w:rFonts w:hint="eastAsia"/>
          <w:rtl/>
        </w:rPr>
        <w:t>–</w:t>
      </w:r>
      <w:r w:rsidRPr="00361851">
        <w:rPr>
          <w:rFonts w:hint="cs"/>
          <w:rtl/>
        </w:rPr>
        <w:t xml:space="preserve"> לא צריך אוטומטית,</w:t>
      </w:r>
      <w:bookmarkStart w:id="855" w:name="_ETM_Q1_3005874"/>
      <w:bookmarkEnd w:id="855"/>
      <w:r w:rsidRPr="00361851">
        <w:rPr>
          <w:rFonts w:hint="cs"/>
          <w:rtl/>
        </w:rPr>
        <w:t xml:space="preserve"> בהיעדר התנגדות אחרת לצוואה, לשלוח אותו לבית המשפט. זו הנחה הגיונית. בן אדם שחס ושלום </w:t>
      </w:r>
      <w:r w:rsidR="0051546A" w:rsidRPr="00361851">
        <w:rPr>
          <w:rFonts w:hint="cs"/>
          <w:rtl/>
        </w:rPr>
        <w:t xml:space="preserve">הוריו נהרגו בתאונת דרכים בגיל צעיר והוא גדל כל ימיו אצל סבתא שלו או אצל דודה שלו </w:t>
      </w:r>
      <w:r w:rsidR="0051546A" w:rsidRPr="00361851">
        <w:rPr>
          <w:rFonts w:hint="eastAsia"/>
          <w:rtl/>
        </w:rPr>
        <w:t>–</w:t>
      </w:r>
      <w:r w:rsidR="0051546A" w:rsidRPr="00361851">
        <w:rPr>
          <w:rFonts w:hint="cs"/>
          <w:rtl/>
        </w:rPr>
        <w:t xml:space="preserve"> ויש </w:t>
      </w:r>
      <w:bookmarkStart w:id="856" w:name="_ETM_Q1_3019377"/>
      <w:bookmarkEnd w:id="856"/>
      <w:r w:rsidR="0051546A" w:rsidRPr="00361851">
        <w:rPr>
          <w:rFonts w:hint="cs"/>
          <w:rtl/>
        </w:rPr>
        <w:t>לה אפוטרופוס</w:t>
      </w:r>
      <w:r w:rsidR="00B5347D">
        <w:rPr>
          <w:rFonts w:hint="cs"/>
          <w:rtl/>
        </w:rPr>
        <w:t xml:space="preserve"> עליו</w:t>
      </w:r>
      <w:r w:rsidR="0051546A" w:rsidRPr="00361851">
        <w:rPr>
          <w:rFonts w:hint="cs"/>
          <w:rtl/>
        </w:rPr>
        <w:t xml:space="preserve"> </w:t>
      </w:r>
      <w:r w:rsidR="0051546A" w:rsidRPr="00361851">
        <w:rPr>
          <w:rFonts w:hint="eastAsia"/>
          <w:rtl/>
        </w:rPr>
        <w:t>–</w:t>
      </w:r>
      <w:r w:rsidR="0051546A" w:rsidRPr="00361851">
        <w:rPr>
          <w:rFonts w:hint="cs"/>
          <w:rtl/>
        </w:rPr>
        <w:t xml:space="preserve"> אם הוא ירש משהו מההורים שלו, הסבתא היא האפוטרופוס שלו והיא תסדיר את העניינים. </w:t>
      </w:r>
    </w:p>
    <w:p w14:paraId="66EB2C29" w14:textId="77777777" w:rsidR="00030280" w:rsidRDefault="00030280" w:rsidP="0051546A">
      <w:pPr>
        <w:rPr>
          <w:rtl/>
        </w:rPr>
      </w:pPr>
    </w:p>
    <w:p w14:paraId="5B384848" w14:textId="419B1332" w:rsidR="008B158D" w:rsidRDefault="0051546A" w:rsidP="0051546A">
      <w:pPr>
        <w:rPr>
          <w:rtl/>
        </w:rPr>
      </w:pPr>
      <w:r w:rsidRPr="00361851">
        <w:rPr>
          <w:rFonts w:hint="cs"/>
          <w:rtl/>
        </w:rPr>
        <w:t xml:space="preserve">כאשר האפוטרופוס </w:t>
      </w:r>
      <w:r w:rsidR="00030280">
        <w:rPr>
          <w:rFonts w:hint="cs"/>
          <w:rtl/>
        </w:rPr>
        <w:t xml:space="preserve">הכללי </w:t>
      </w:r>
      <w:r w:rsidRPr="00361851">
        <w:rPr>
          <w:rFonts w:hint="cs"/>
          <w:rtl/>
        </w:rPr>
        <w:t xml:space="preserve">אחראי עליו, בגלל שמדובר במי שאין לו אפוטרופוס טבעי, או שיש </w:t>
      </w:r>
      <w:bookmarkStart w:id="857" w:name="_ETM_Q1_3035981"/>
      <w:bookmarkEnd w:id="857"/>
      <w:r w:rsidRPr="00361851">
        <w:rPr>
          <w:rFonts w:hint="cs"/>
          <w:rtl/>
        </w:rPr>
        <w:t xml:space="preserve">לו אפוטרופוס שמפוקח </w:t>
      </w:r>
      <w:r w:rsidRPr="00361851">
        <w:rPr>
          <w:rtl/>
        </w:rPr>
        <w:t>–</w:t>
      </w:r>
      <w:r w:rsidRPr="00361851">
        <w:rPr>
          <w:rFonts w:hint="cs"/>
          <w:rtl/>
        </w:rPr>
        <w:t xml:space="preserve"> אז הוא הולך לבית המשפ</w:t>
      </w:r>
      <w:r w:rsidR="00030280">
        <w:rPr>
          <w:rFonts w:hint="cs"/>
          <w:rtl/>
        </w:rPr>
        <w:t>ט.</w:t>
      </w:r>
      <w:r w:rsidRPr="00361851">
        <w:rPr>
          <w:rFonts w:hint="cs"/>
        </w:rPr>
        <w:t xml:space="preserve"> </w:t>
      </w:r>
      <w:r w:rsidRPr="00361851">
        <w:rPr>
          <w:rFonts w:hint="cs"/>
          <w:rtl/>
        </w:rPr>
        <w:t>למה?</w:t>
      </w:r>
      <w:r w:rsidRPr="00361851">
        <w:rPr>
          <w:rFonts w:hint="cs"/>
        </w:rPr>
        <w:t xml:space="preserve"> </w:t>
      </w:r>
      <w:r w:rsidRPr="00361851">
        <w:rPr>
          <w:rFonts w:hint="cs"/>
          <w:rtl/>
        </w:rPr>
        <w:t>אני חייב לומר שאת זה אני לא מבין, ואת זה האפוטרופוס הכללי יסבירו.</w:t>
      </w:r>
      <w:bookmarkStart w:id="858" w:name="_ETM_Q1_3074516"/>
      <w:bookmarkStart w:id="859" w:name="_ETM_Q1_3074581"/>
      <w:bookmarkEnd w:id="858"/>
      <w:bookmarkEnd w:id="859"/>
    </w:p>
    <w:p w14:paraId="1939D896" w14:textId="77777777" w:rsidR="008B158D" w:rsidRDefault="008B158D" w:rsidP="008B158D">
      <w:pPr>
        <w:rPr>
          <w:rtl/>
        </w:rPr>
      </w:pPr>
      <w:bookmarkStart w:id="860" w:name="_ETM_Q1_3075210"/>
      <w:bookmarkStart w:id="861" w:name="_ETM_Q1_3075262"/>
      <w:bookmarkEnd w:id="860"/>
      <w:bookmarkEnd w:id="861"/>
    </w:p>
    <w:p w14:paraId="5B36B195" w14:textId="77777777" w:rsidR="008B158D" w:rsidRDefault="008B158D" w:rsidP="008B158D">
      <w:pPr>
        <w:pStyle w:val="a4"/>
        <w:keepNext/>
        <w:rPr>
          <w:rtl/>
        </w:rPr>
      </w:pPr>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5C4778B8" w14:textId="77777777" w:rsidR="008B158D" w:rsidRDefault="008B158D" w:rsidP="008B158D">
      <w:pPr>
        <w:pStyle w:val="KeepWithNext"/>
        <w:rPr>
          <w:rtl/>
        </w:rPr>
      </w:pPr>
    </w:p>
    <w:p w14:paraId="3D52D65F" w14:textId="25A665CC" w:rsidR="00C176FF" w:rsidRDefault="00C176FF" w:rsidP="001026DB">
      <w:pPr>
        <w:rPr>
          <w:rtl/>
        </w:rPr>
      </w:pPr>
      <w:bookmarkStart w:id="862" w:name="_ETM_Q1_3075800"/>
      <w:bookmarkEnd w:id="862"/>
      <w:r>
        <w:rPr>
          <w:rFonts w:hint="cs"/>
          <w:rtl/>
        </w:rPr>
        <w:t>אני מבין</w:t>
      </w:r>
      <w:r w:rsidR="00030280">
        <w:rPr>
          <w:rFonts w:hint="cs"/>
          <w:rtl/>
        </w:rPr>
        <w:t>,</w:t>
      </w:r>
      <w:r>
        <w:rPr>
          <w:rFonts w:hint="cs"/>
          <w:rtl/>
        </w:rPr>
        <w:t xml:space="preserve"> ולכך התכוונתי.</w:t>
      </w:r>
      <w:r w:rsidR="0051546A">
        <w:rPr>
          <w:rFonts w:hint="cs"/>
          <w:rtl/>
        </w:rPr>
        <w:t xml:space="preserve"> מדוע האפוטרופוס הכללי מייצג? כשמדובר באדם שרכושו מנוהל על ידי האפוטרופוס הכללי </w:t>
      </w:r>
      <w:r>
        <w:rPr>
          <w:rFonts w:hint="eastAsia"/>
          <w:rtl/>
        </w:rPr>
        <w:t>–</w:t>
      </w:r>
      <w:r w:rsidR="0051546A">
        <w:rPr>
          <w:rFonts w:hint="cs"/>
          <w:rtl/>
        </w:rPr>
        <w:t xml:space="preserve"> צריך ללכת לבית המשפט</w:t>
      </w:r>
      <w:r>
        <w:rPr>
          <w:rFonts w:hint="cs"/>
          <w:rtl/>
        </w:rPr>
        <w:t>,</w:t>
      </w:r>
      <w:r w:rsidR="0051546A">
        <w:rPr>
          <w:rFonts w:hint="cs"/>
          <w:rtl/>
        </w:rPr>
        <w:t xml:space="preserve"> ולא לרשם. עכשיו בו נאמר שהאפוטרופוס הכללי</w:t>
      </w:r>
      <w:r>
        <w:rPr>
          <w:rFonts w:hint="cs"/>
          <w:rtl/>
        </w:rPr>
        <w:t xml:space="preserve"> </w:t>
      </w:r>
      <w:bookmarkStart w:id="863" w:name="_ETM_Q1_3057869"/>
      <w:bookmarkStart w:id="864" w:name="_ETM_Q1_3057953"/>
      <w:bookmarkStart w:id="865" w:name="_ETM_Q1_3065462"/>
      <w:bookmarkStart w:id="866" w:name="_ETM_Q1_3065531"/>
      <w:bookmarkEnd w:id="863"/>
      <w:bookmarkEnd w:id="864"/>
      <w:bookmarkEnd w:id="865"/>
      <w:bookmarkEnd w:id="866"/>
      <w:r>
        <w:rPr>
          <w:rFonts w:hint="cs"/>
          <w:rtl/>
        </w:rPr>
        <w:t>מייצג קטין לענייני דין, ולא לענייני רכוש. אז לא צריך ללכת לבית המשפט?</w:t>
      </w:r>
    </w:p>
    <w:p w14:paraId="2DE5AEC5" w14:textId="77777777" w:rsidR="00C176FF" w:rsidRDefault="00C176FF" w:rsidP="008B158D">
      <w:pPr>
        <w:rPr>
          <w:rtl/>
        </w:rPr>
      </w:pPr>
    </w:p>
    <w:p w14:paraId="6F6E68A7" w14:textId="77777777" w:rsidR="00C176FF" w:rsidRPr="00C176FF" w:rsidRDefault="00C176FF" w:rsidP="00C176FF">
      <w:pPr>
        <w:pStyle w:val="af9"/>
        <w:keepNext/>
        <w:rPr>
          <w:rtl/>
        </w:rPr>
      </w:pPr>
      <w:r w:rsidRPr="00C176FF">
        <w:rPr>
          <w:rStyle w:val="TagStyle"/>
          <w:color w:val="auto"/>
          <w:rtl/>
        </w:rPr>
        <w:t xml:space="preserve">&lt;&lt; אורח &gt;&gt; </w:t>
      </w:r>
      <w:r w:rsidRPr="00C176FF">
        <w:rPr>
          <w:rtl/>
        </w:rPr>
        <w:t xml:space="preserve">ציפי סולומון </w:t>
      </w:r>
      <w:proofErr w:type="spellStart"/>
      <w:r w:rsidRPr="00C176FF">
        <w:rPr>
          <w:rtl/>
        </w:rPr>
        <w:t>דרמר</w:t>
      </w:r>
      <w:proofErr w:type="spellEnd"/>
      <w:r w:rsidRPr="00C176FF">
        <w:rPr>
          <w:rtl/>
        </w:rPr>
        <w:t>:</w:t>
      </w:r>
      <w:r w:rsidRPr="00C176FF">
        <w:rPr>
          <w:rStyle w:val="TagStyle"/>
          <w:color w:val="auto"/>
          <w:rtl/>
        </w:rPr>
        <w:t xml:space="preserve"> &lt;&lt; אורח &gt;&gt;</w:t>
      </w:r>
      <w:r w:rsidRPr="00C176FF">
        <w:rPr>
          <w:rtl/>
        </w:rPr>
        <w:t xml:space="preserve">   </w:t>
      </w:r>
    </w:p>
    <w:p w14:paraId="2D448C89" w14:textId="049BFE10" w:rsidR="00C176FF" w:rsidRDefault="00C176FF" w:rsidP="008B158D">
      <w:pPr>
        <w:rPr>
          <w:rtl/>
        </w:rPr>
      </w:pPr>
    </w:p>
    <w:p w14:paraId="326EB462" w14:textId="3ECB4A0F" w:rsidR="00C176FF" w:rsidRDefault="00C176FF" w:rsidP="00567A92">
      <w:pPr>
        <w:rPr>
          <w:rtl/>
        </w:rPr>
      </w:pPr>
      <w:r w:rsidRPr="00030280">
        <w:rPr>
          <w:rFonts w:hint="cs"/>
          <w:rtl/>
        </w:rPr>
        <w:t>אז הסיפור הוא היסטורי</w:t>
      </w:r>
      <w:r w:rsidR="001026DB">
        <w:rPr>
          <w:rFonts w:hint="cs"/>
          <w:rtl/>
        </w:rPr>
        <w:t>,</w:t>
      </w:r>
      <w:r w:rsidRPr="00030280">
        <w:rPr>
          <w:rFonts w:hint="cs"/>
          <w:rtl/>
        </w:rPr>
        <w:t xml:space="preserve"> בעבר </w:t>
      </w:r>
      <w:r w:rsidR="001026DB">
        <w:rPr>
          <w:rFonts w:hint="cs"/>
          <w:rtl/>
        </w:rPr>
        <w:t>ה</w:t>
      </w:r>
      <w:r w:rsidRPr="00030280">
        <w:rPr>
          <w:rFonts w:hint="cs"/>
          <w:rtl/>
        </w:rPr>
        <w:t>מאוד מאוד רחוק, אי-שם בשנות ה-70. האפוטרופוס הכללי בעצמו היה אפוטרופוס של חסויים, ולכן כשתיקנו את התקנה עוד היו תיקים היסטוריים</w:t>
      </w:r>
      <w:r w:rsidR="00030280">
        <w:rPr>
          <w:rFonts w:hint="cs"/>
          <w:rtl/>
        </w:rPr>
        <w:t>,</w:t>
      </w:r>
      <w:r w:rsidRPr="00030280">
        <w:rPr>
          <w:rFonts w:hint="cs"/>
          <w:rtl/>
        </w:rPr>
        <w:t xml:space="preserve"> </w:t>
      </w:r>
      <w:r w:rsidR="00030280">
        <w:rPr>
          <w:rFonts w:hint="cs"/>
          <w:rtl/>
        </w:rPr>
        <w:t>ו</w:t>
      </w:r>
      <w:r w:rsidRPr="00030280">
        <w:rPr>
          <w:rFonts w:hint="cs"/>
          <w:rtl/>
        </w:rPr>
        <w:t>אמרו:</w:t>
      </w:r>
      <w:r w:rsidRPr="00030280">
        <w:rPr>
          <w:rFonts w:hint="cs"/>
        </w:rPr>
        <w:t xml:space="preserve"> </w:t>
      </w:r>
      <w:r w:rsidRPr="00030280">
        <w:rPr>
          <w:rFonts w:hint="cs"/>
          <w:rtl/>
        </w:rPr>
        <w:t>אנחנו מבקשים שבמקרים שבהם האפוטרופוס הכללי מייצג</w:t>
      </w:r>
      <w:bookmarkStart w:id="867" w:name="_ETM_Q1_3086324"/>
      <w:bookmarkEnd w:id="867"/>
      <w:r w:rsidR="00030280">
        <w:rPr>
          <w:rFonts w:hint="cs"/>
          <w:rtl/>
        </w:rPr>
        <w:t xml:space="preserve"> את אותו </w:t>
      </w:r>
      <w:r w:rsidR="00567A92">
        <w:rPr>
          <w:rFonts w:hint="cs"/>
          <w:rtl/>
        </w:rPr>
        <w:t>קטין,</w:t>
      </w:r>
      <w:r w:rsidRPr="00030280">
        <w:rPr>
          <w:rFonts w:hint="cs"/>
          <w:rtl/>
        </w:rPr>
        <w:t xml:space="preserve"> דווקא ממראית פני הצדק ולא מטעמים אחרים </w:t>
      </w:r>
      <w:r w:rsidR="0019056E" w:rsidRPr="00030280">
        <w:rPr>
          <w:rFonts w:hint="eastAsia"/>
          <w:rtl/>
        </w:rPr>
        <w:t>–</w:t>
      </w:r>
      <w:r w:rsidR="0019056E" w:rsidRPr="00030280">
        <w:rPr>
          <w:rFonts w:hint="cs"/>
          <w:rtl/>
        </w:rPr>
        <w:t xml:space="preserve"> </w:t>
      </w:r>
      <w:r w:rsidRPr="00030280">
        <w:rPr>
          <w:rFonts w:hint="cs"/>
          <w:rtl/>
        </w:rPr>
        <w:t>בגלל שהרשם ובא</w:t>
      </w:r>
      <w:r w:rsidR="00567A92">
        <w:rPr>
          <w:rFonts w:hint="cs"/>
          <w:rtl/>
        </w:rPr>
        <w:t>-</w:t>
      </w:r>
      <w:r w:rsidRPr="00030280">
        <w:rPr>
          <w:rFonts w:hint="cs"/>
          <w:rtl/>
        </w:rPr>
        <w:t>הכוח היועמ"ש הם בתוך האפוטרופוס הכללי</w:t>
      </w:r>
      <w:r w:rsidR="0019056E" w:rsidRPr="00030280">
        <w:rPr>
          <w:rFonts w:hint="cs"/>
          <w:rtl/>
        </w:rPr>
        <w:t xml:space="preserve"> </w:t>
      </w:r>
      <w:r w:rsidRPr="00030280">
        <w:rPr>
          <w:rtl/>
        </w:rPr>
        <w:t>–</w:t>
      </w:r>
      <w:r w:rsidRPr="00030280">
        <w:rPr>
          <w:rFonts w:hint="cs"/>
          <w:rtl/>
        </w:rPr>
        <w:t xml:space="preserve"> ראוי שבית המשפט ייתן את הצו.</w:t>
      </w:r>
    </w:p>
    <w:p w14:paraId="1CB3B7DF" w14:textId="77777777" w:rsidR="00C176FF" w:rsidRDefault="00C176FF" w:rsidP="008B158D">
      <w:pPr>
        <w:rPr>
          <w:rtl/>
        </w:rPr>
      </w:pPr>
    </w:p>
    <w:p w14:paraId="162DA3B1" w14:textId="72972663" w:rsidR="00C176FF" w:rsidRDefault="00C176FF" w:rsidP="008B158D">
      <w:pPr>
        <w:rPr>
          <w:rtl/>
        </w:rPr>
      </w:pPr>
      <w:r>
        <w:rPr>
          <w:rFonts w:hint="cs"/>
          <w:rtl/>
        </w:rPr>
        <w:t xml:space="preserve">היום </w:t>
      </w:r>
      <w:r w:rsidR="00E2708F">
        <w:rPr>
          <w:rFonts w:hint="cs"/>
          <w:rtl/>
        </w:rPr>
        <w:t xml:space="preserve">המקרים האלה לא קיימים כבר. אין מקרים שבהם האפוטרופוס הכללי </w:t>
      </w:r>
      <w:bookmarkStart w:id="868" w:name="_ETM_Q1_3108587"/>
      <w:bookmarkEnd w:id="868"/>
      <w:r w:rsidR="00E2708F">
        <w:rPr>
          <w:rFonts w:hint="cs"/>
          <w:rtl/>
        </w:rPr>
        <w:t>הוא האפוטרופוס.</w:t>
      </w:r>
    </w:p>
    <w:p w14:paraId="0DB50102" w14:textId="77777777" w:rsidR="00E2708F" w:rsidRDefault="00E2708F" w:rsidP="008B158D">
      <w:pPr>
        <w:rPr>
          <w:rtl/>
        </w:rPr>
      </w:pPr>
    </w:p>
    <w:p w14:paraId="023CBE26" w14:textId="77777777" w:rsidR="00E2708F" w:rsidRDefault="00E2708F" w:rsidP="00E2708F">
      <w:pPr>
        <w:pStyle w:val="a4"/>
        <w:keepNext/>
        <w:rPr>
          <w:rtl/>
        </w:rPr>
      </w:pPr>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02FB6ACC" w14:textId="77777777" w:rsidR="00E2708F" w:rsidRDefault="00E2708F" w:rsidP="008B158D">
      <w:pPr>
        <w:rPr>
          <w:rtl/>
        </w:rPr>
      </w:pPr>
    </w:p>
    <w:p w14:paraId="0728F86D" w14:textId="269AAAD1" w:rsidR="00E2708F" w:rsidRDefault="00E2708F" w:rsidP="008B158D">
      <w:pPr>
        <w:rPr>
          <w:rtl/>
        </w:rPr>
      </w:pPr>
      <w:r>
        <w:rPr>
          <w:rFonts w:hint="cs"/>
          <w:rtl/>
        </w:rPr>
        <w:t>יש "אפוטרופוס מטעם".</w:t>
      </w:r>
    </w:p>
    <w:p w14:paraId="744613F1" w14:textId="77777777" w:rsidR="00E2708F" w:rsidRDefault="00E2708F" w:rsidP="008B158D">
      <w:pPr>
        <w:rPr>
          <w:rtl/>
        </w:rPr>
      </w:pPr>
    </w:p>
    <w:p w14:paraId="09C9FBE6" w14:textId="77777777" w:rsidR="00E2708F" w:rsidRPr="00C176FF" w:rsidRDefault="00E2708F" w:rsidP="00E2708F">
      <w:pPr>
        <w:pStyle w:val="af9"/>
        <w:keepNext/>
        <w:rPr>
          <w:rtl/>
        </w:rPr>
      </w:pPr>
      <w:r w:rsidRPr="00C176FF">
        <w:rPr>
          <w:rStyle w:val="TagStyle"/>
          <w:color w:val="auto"/>
          <w:rtl/>
        </w:rPr>
        <w:t xml:space="preserve">&lt;&lt; אורח &gt;&gt; </w:t>
      </w:r>
      <w:r w:rsidRPr="00C176FF">
        <w:rPr>
          <w:rtl/>
        </w:rPr>
        <w:t xml:space="preserve">ציפי סולומון </w:t>
      </w:r>
      <w:proofErr w:type="spellStart"/>
      <w:r w:rsidRPr="00C176FF">
        <w:rPr>
          <w:rtl/>
        </w:rPr>
        <w:t>דרמר</w:t>
      </w:r>
      <w:proofErr w:type="spellEnd"/>
      <w:r w:rsidRPr="00C176FF">
        <w:rPr>
          <w:rtl/>
        </w:rPr>
        <w:t>:</w:t>
      </w:r>
      <w:r w:rsidRPr="00C176FF">
        <w:rPr>
          <w:rStyle w:val="TagStyle"/>
          <w:color w:val="auto"/>
          <w:rtl/>
        </w:rPr>
        <w:t xml:space="preserve"> &lt;&lt; אורח &gt;&gt;</w:t>
      </w:r>
      <w:r w:rsidRPr="00C176FF">
        <w:rPr>
          <w:rtl/>
        </w:rPr>
        <w:t xml:space="preserve">   </w:t>
      </w:r>
    </w:p>
    <w:p w14:paraId="7772CA5B" w14:textId="77777777" w:rsidR="00E2708F" w:rsidRDefault="00E2708F" w:rsidP="008B158D">
      <w:pPr>
        <w:rPr>
          <w:rtl/>
        </w:rPr>
      </w:pPr>
    </w:p>
    <w:p w14:paraId="0EF630E4" w14:textId="70CA264B" w:rsidR="00E2708F" w:rsidRDefault="00E2708F" w:rsidP="00E51B58">
      <w:pPr>
        <w:rPr>
          <w:rtl/>
        </w:rPr>
      </w:pPr>
      <w:r>
        <w:rPr>
          <w:rFonts w:hint="cs"/>
          <w:rtl/>
        </w:rPr>
        <w:t xml:space="preserve">יש "אפוטרופוס מטעם" </w:t>
      </w:r>
      <w:r>
        <w:rPr>
          <w:rFonts w:hint="eastAsia"/>
          <w:rtl/>
        </w:rPr>
        <w:t>–</w:t>
      </w:r>
      <w:r>
        <w:rPr>
          <w:rFonts w:hint="cs"/>
          <w:rtl/>
        </w:rPr>
        <w:t xml:space="preserve"> כמו שקורה, דרך אגב, לא רק </w:t>
      </w:r>
      <w:r w:rsidR="00EB5FAE">
        <w:rPr>
          <w:rFonts w:hint="cs"/>
          <w:rtl/>
        </w:rPr>
        <w:t>עם ה</w:t>
      </w:r>
      <w:r>
        <w:rPr>
          <w:rFonts w:hint="cs"/>
          <w:rtl/>
        </w:rPr>
        <w:t>קטין אלא בהרבה מקרים שבהם האנשים מתמנים</w:t>
      </w:r>
      <w:r w:rsidR="00EB5FAE">
        <w:rPr>
          <w:rFonts w:hint="cs"/>
          <w:rtl/>
        </w:rPr>
        <w:t>.</w:t>
      </w:r>
      <w:r>
        <w:rPr>
          <w:rFonts w:hint="cs"/>
          <w:rtl/>
        </w:rPr>
        <w:t xml:space="preserve"> הרשם נותן את הצווים האלה, והוא גם משקף </w:t>
      </w:r>
      <w:bookmarkStart w:id="869" w:name="_ETM_Q1_3117427"/>
      <w:bookmarkEnd w:id="869"/>
      <w:r>
        <w:rPr>
          <w:rFonts w:hint="cs"/>
          <w:rtl/>
        </w:rPr>
        <w:t>בתוך הצו את המינוי של האפוטרופוס. זאת אומרת</w:t>
      </w:r>
      <w:r w:rsidR="00E51B58">
        <w:rPr>
          <w:rFonts w:hint="cs"/>
          <w:rtl/>
        </w:rPr>
        <w:t>,</w:t>
      </w:r>
      <w:r>
        <w:rPr>
          <w:rFonts w:hint="cs"/>
          <w:rtl/>
        </w:rPr>
        <w:t xml:space="preserve"> נרשמת הערה שליורש </w:t>
      </w:r>
      <w:r>
        <w:t>x</w:t>
      </w:r>
      <w:r>
        <w:rPr>
          <w:rFonts w:hint="cs"/>
          <w:rtl/>
        </w:rPr>
        <w:t xml:space="preserve"> מונה אפוטרופוס.</w:t>
      </w:r>
    </w:p>
    <w:p w14:paraId="1DC6AB0C" w14:textId="77777777" w:rsidR="00E2708F" w:rsidRDefault="00E2708F" w:rsidP="00E2708F">
      <w:pPr>
        <w:rPr>
          <w:rtl/>
        </w:rPr>
      </w:pPr>
      <w:bookmarkStart w:id="870" w:name="_ETM_Q1_3121747"/>
      <w:bookmarkStart w:id="871" w:name="_ETM_Q1_3121808"/>
      <w:bookmarkEnd w:id="870"/>
      <w:bookmarkEnd w:id="871"/>
    </w:p>
    <w:p w14:paraId="1C9B0C8A" w14:textId="77777777" w:rsidR="00E2708F" w:rsidRDefault="00E2708F" w:rsidP="00E2708F">
      <w:pPr>
        <w:pStyle w:val="a4"/>
        <w:keepNext/>
        <w:rPr>
          <w:rtl/>
        </w:rPr>
      </w:pPr>
      <w:bookmarkStart w:id="872" w:name="_ETM_Q1_3122115"/>
      <w:bookmarkStart w:id="873" w:name="_ETM_Q1_3122163"/>
      <w:bookmarkEnd w:id="872"/>
      <w:bookmarkEnd w:id="873"/>
      <w:r w:rsidRPr="003326C9">
        <w:rPr>
          <w:rStyle w:val="TagStyle"/>
          <w:rtl/>
        </w:rPr>
        <w:t xml:space="preserve">&lt;&lt; דובר &gt;&gt; </w:t>
      </w:r>
      <w:r>
        <w:rPr>
          <w:rtl/>
        </w:rPr>
        <w:t>גלעד קריב (העבודה):</w:t>
      </w:r>
      <w:r w:rsidRPr="003326C9">
        <w:rPr>
          <w:rStyle w:val="TagStyle"/>
          <w:rtl/>
        </w:rPr>
        <w:t xml:space="preserve"> &lt;&lt; דובר &gt;&gt;</w:t>
      </w:r>
      <w:r>
        <w:rPr>
          <w:rtl/>
        </w:rPr>
        <w:t xml:space="preserve">   </w:t>
      </w:r>
    </w:p>
    <w:p w14:paraId="385B2B5B" w14:textId="77777777" w:rsidR="00E2708F" w:rsidRDefault="00E2708F" w:rsidP="00E2708F">
      <w:pPr>
        <w:rPr>
          <w:rtl/>
        </w:rPr>
      </w:pPr>
    </w:p>
    <w:p w14:paraId="4F6D76E0" w14:textId="1240BE29" w:rsidR="00E2708F" w:rsidRDefault="00E2708F" w:rsidP="00567A92">
      <w:pPr>
        <w:rPr>
          <w:rtl/>
        </w:rPr>
      </w:pPr>
      <w:bookmarkStart w:id="874" w:name="_ETM_Q1_3123036"/>
      <w:bookmarkStart w:id="875" w:name="_ETM_Q1_3123094"/>
      <w:bookmarkEnd w:id="874"/>
      <w:bookmarkEnd w:id="875"/>
      <w:r>
        <w:rPr>
          <w:rFonts w:hint="cs"/>
          <w:rtl/>
        </w:rPr>
        <w:t>והנחת המוצא היא שהרשם וסדרי הדין שלו היום</w:t>
      </w:r>
      <w:r w:rsidR="00567A92">
        <w:rPr>
          <w:rFonts w:hint="cs"/>
          <w:rtl/>
        </w:rPr>
        <w:t xml:space="preserve"> </w:t>
      </w:r>
      <w:r>
        <w:rPr>
          <w:rFonts w:hint="cs"/>
          <w:rtl/>
        </w:rPr>
        <w:t>מספ</w:t>
      </w:r>
      <w:r w:rsidR="0028792A">
        <w:rPr>
          <w:rFonts w:hint="cs"/>
          <w:rtl/>
        </w:rPr>
        <w:t>י</w:t>
      </w:r>
      <w:r>
        <w:rPr>
          <w:rFonts w:hint="cs"/>
          <w:rtl/>
        </w:rPr>
        <w:t xml:space="preserve">קים כדי לעמוד למשל על ניגוד עניינים מסוים שיכול להיות בין </w:t>
      </w:r>
      <w:r w:rsidR="00EB5FAE">
        <w:rPr>
          <w:rFonts w:hint="cs"/>
          <w:rtl/>
        </w:rPr>
        <w:t>ה</w:t>
      </w:r>
      <w:r>
        <w:rPr>
          <w:rFonts w:hint="cs"/>
          <w:rtl/>
        </w:rPr>
        <w:t xml:space="preserve">אפוטרופוס </w:t>
      </w:r>
      <w:r w:rsidR="00EB5FAE">
        <w:rPr>
          <w:rFonts w:hint="cs"/>
          <w:rtl/>
        </w:rPr>
        <w:t>ה</w:t>
      </w:r>
      <w:r>
        <w:rPr>
          <w:rFonts w:hint="cs"/>
          <w:rtl/>
        </w:rPr>
        <w:t>טבעי לבין הקטין?</w:t>
      </w:r>
    </w:p>
    <w:p w14:paraId="4A223AAF" w14:textId="77777777" w:rsidR="00E2708F" w:rsidRDefault="00E2708F" w:rsidP="00E2708F">
      <w:pPr>
        <w:rPr>
          <w:rtl/>
        </w:rPr>
      </w:pPr>
    </w:p>
    <w:p w14:paraId="4BB782DB" w14:textId="77777777" w:rsidR="00E2708F" w:rsidRPr="00C176FF" w:rsidRDefault="00E2708F" w:rsidP="00E2708F">
      <w:pPr>
        <w:pStyle w:val="af9"/>
        <w:keepNext/>
        <w:rPr>
          <w:rtl/>
        </w:rPr>
      </w:pPr>
      <w:r w:rsidRPr="00C176FF">
        <w:rPr>
          <w:rStyle w:val="TagStyle"/>
          <w:color w:val="auto"/>
          <w:rtl/>
        </w:rPr>
        <w:t xml:space="preserve">&lt;&lt; אורח &gt;&gt; </w:t>
      </w:r>
      <w:r w:rsidRPr="00C176FF">
        <w:rPr>
          <w:rtl/>
        </w:rPr>
        <w:t xml:space="preserve">ציפי סולומון </w:t>
      </w:r>
      <w:proofErr w:type="spellStart"/>
      <w:r w:rsidRPr="00C176FF">
        <w:rPr>
          <w:rtl/>
        </w:rPr>
        <w:t>דרמר</w:t>
      </w:r>
      <w:proofErr w:type="spellEnd"/>
      <w:r w:rsidRPr="00C176FF">
        <w:rPr>
          <w:rtl/>
        </w:rPr>
        <w:t>:</w:t>
      </w:r>
      <w:r w:rsidRPr="00C176FF">
        <w:rPr>
          <w:rStyle w:val="TagStyle"/>
          <w:color w:val="auto"/>
          <w:rtl/>
        </w:rPr>
        <w:t xml:space="preserve"> &lt;&lt; אורח &gt;&gt;</w:t>
      </w:r>
      <w:r w:rsidRPr="00C176FF">
        <w:rPr>
          <w:rtl/>
        </w:rPr>
        <w:t xml:space="preserve">   </w:t>
      </w:r>
    </w:p>
    <w:p w14:paraId="061416B3" w14:textId="77777777" w:rsidR="00E2708F" w:rsidRDefault="00E2708F" w:rsidP="00E2708F">
      <w:pPr>
        <w:rPr>
          <w:rtl/>
        </w:rPr>
      </w:pPr>
    </w:p>
    <w:p w14:paraId="2CF0B991" w14:textId="7B38F24F" w:rsidR="00E2708F" w:rsidRDefault="00E2708F" w:rsidP="00567A92">
      <w:pPr>
        <w:rPr>
          <w:rtl/>
        </w:rPr>
      </w:pPr>
      <w:r>
        <w:rPr>
          <w:rFonts w:hint="cs"/>
          <w:rtl/>
        </w:rPr>
        <w:t>בוודאי. זה מתעורר אצל בא</w:t>
      </w:r>
      <w:r w:rsidR="00567A92">
        <w:rPr>
          <w:rFonts w:hint="cs"/>
          <w:rtl/>
        </w:rPr>
        <w:t>-</w:t>
      </w:r>
      <w:r>
        <w:rPr>
          <w:rFonts w:hint="cs"/>
          <w:rtl/>
        </w:rPr>
        <w:t>כוח היועמ"</w:t>
      </w:r>
      <w:bookmarkStart w:id="876" w:name="_ETM_Q1_3134254"/>
      <w:bookmarkEnd w:id="876"/>
      <w:r>
        <w:rPr>
          <w:rFonts w:hint="cs"/>
          <w:rtl/>
        </w:rPr>
        <w:t>ש בבדיקה של הבקשה. זה אפילו לא מגיע לצו לרשם לפני שזה עובר את הבדיקה המשפטית, ובדיוק שם הדברים האלה מתגלים. ואז מתבקש</w:t>
      </w:r>
      <w:r w:rsidR="00567A92">
        <w:rPr>
          <w:rFonts w:hint="cs"/>
          <w:rtl/>
        </w:rPr>
        <w:t xml:space="preserve"> </w:t>
      </w:r>
      <w:r>
        <w:rPr>
          <w:rFonts w:hint="cs"/>
          <w:rtl/>
        </w:rPr>
        <w:t xml:space="preserve">או להעביר לבית המשפט או למנות אפוטרופוס - - - </w:t>
      </w:r>
    </w:p>
    <w:p w14:paraId="2212B0C7" w14:textId="77777777" w:rsidR="00E2708F" w:rsidRDefault="00E2708F" w:rsidP="00E2708F">
      <w:pPr>
        <w:rPr>
          <w:rtl/>
        </w:rPr>
      </w:pPr>
      <w:bookmarkStart w:id="877" w:name="_ETM_Q1_3125486"/>
      <w:bookmarkStart w:id="878" w:name="_ETM_Q1_3125557"/>
      <w:bookmarkEnd w:id="877"/>
      <w:bookmarkEnd w:id="878"/>
    </w:p>
    <w:p w14:paraId="22286C92" w14:textId="77777777" w:rsidR="00E2708F" w:rsidRDefault="00E2708F" w:rsidP="00E2708F">
      <w:pPr>
        <w:pStyle w:val="af6"/>
        <w:keepNext/>
        <w:rPr>
          <w:rtl/>
        </w:rPr>
      </w:pPr>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07069255" w14:textId="77777777" w:rsidR="00E2708F" w:rsidRDefault="00E2708F" w:rsidP="00E2708F">
      <w:pPr>
        <w:rPr>
          <w:rtl/>
        </w:rPr>
      </w:pPr>
    </w:p>
    <w:p w14:paraId="583AB171" w14:textId="3CA95669" w:rsidR="00E2708F" w:rsidRDefault="003F1C9C" w:rsidP="00E2708F">
      <w:pPr>
        <w:rPr>
          <w:rtl/>
        </w:rPr>
      </w:pPr>
      <w:r w:rsidRPr="009A6763">
        <w:rPr>
          <w:rFonts w:hint="cs"/>
          <w:rtl/>
        </w:rPr>
        <w:t>ואז זה יושב על רובריקה שלוש. אז איזה מקרים יש שהאפוטרופוס מייצג אדם שרכושו מנוהל על ידי האפוטרופוס הכללי?</w:t>
      </w:r>
    </w:p>
    <w:p w14:paraId="2CEBE269" w14:textId="77777777" w:rsidR="003F1C9C" w:rsidRDefault="003F1C9C" w:rsidP="00E2708F">
      <w:pPr>
        <w:rPr>
          <w:rtl/>
        </w:rPr>
      </w:pPr>
      <w:bookmarkStart w:id="879" w:name="_ETM_Q1_3153244"/>
      <w:bookmarkStart w:id="880" w:name="_ETM_Q1_3153316"/>
      <w:bookmarkEnd w:id="879"/>
      <w:bookmarkEnd w:id="880"/>
    </w:p>
    <w:p w14:paraId="18E0A5D7" w14:textId="77777777" w:rsidR="003F1C9C" w:rsidRPr="00C176FF" w:rsidRDefault="003F1C9C" w:rsidP="00567A92">
      <w:pPr>
        <w:pStyle w:val="af9"/>
        <w:keepNext/>
        <w:rPr>
          <w:rtl/>
        </w:rPr>
      </w:pPr>
      <w:r w:rsidRPr="00C176FF">
        <w:rPr>
          <w:rStyle w:val="TagStyle"/>
          <w:color w:val="auto"/>
          <w:rtl/>
        </w:rPr>
        <w:t xml:space="preserve">&lt;&lt; אורח &gt;&gt; </w:t>
      </w:r>
      <w:r w:rsidRPr="00C176FF">
        <w:rPr>
          <w:rtl/>
        </w:rPr>
        <w:t xml:space="preserve">ציפי סולומון </w:t>
      </w:r>
      <w:proofErr w:type="spellStart"/>
      <w:r w:rsidRPr="00C176FF">
        <w:rPr>
          <w:rtl/>
        </w:rPr>
        <w:t>דרמר</w:t>
      </w:r>
      <w:proofErr w:type="spellEnd"/>
      <w:r w:rsidRPr="00C176FF">
        <w:rPr>
          <w:rtl/>
        </w:rPr>
        <w:t>:</w:t>
      </w:r>
      <w:r w:rsidRPr="00C176FF">
        <w:rPr>
          <w:rStyle w:val="TagStyle"/>
          <w:color w:val="auto"/>
          <w:rtl/>
        </w:rPr>
        <w:t xml:space="preserve"> &lt;&lt; אורח &gt;&gt;</w:t>
      </w:r>
      <w:r w:rsidRPr="00C176FF">
        <w:rPr>
          <w:rtl/>
        </w:rPr>
        <w:t xml:space="preserve">   </w:t>
      </w:r>
    </w:p>
    <w:p w14:paraId="48C06B49" w14:textId="77777777" w:rsidR="003F1C9C" w:rsidRDefault="003F1C9C" w:rsidP="009A6763">
      <w:pPr>
        <w:keepNext/>
        <w:rPr>
          <w:rtl/>
        </w:rPr>
      </w:pPr>
    </w:p>
    <w:p w14:paraId="01DBFD89" w14:textId="20F95D32" w:rsidR="0051546A" w:rsidRDefault="003F1C9C" w:rsidP="009A6763">
      <w:pPr>
        <w:keepNext/>
        <w:rPr>
          <w:rtl/>
        </w:rPr>
      </w:pPr>
      <w:r>
        <w:rPr>
          <w:rFonts w:hint="cs"/>
          <w:rtl/>
        </w:rPr>
        <w:t>הנעדרים.</w:t>
      </w:r>
    </w:p>
    <w:p w14:paraId="3BE3A6AB" w14:textId="77777777" w:rsidR="003F1C9C" w:rsidRDefault="003F1C9C" w:rsidP="003F1C9C">
      <w:pPr>
        <w:rPr>
          <w:rtl/>
        </w:rPr>
      </w:pPr>
    </w:p>
    <w:p w14:paraId="3A84C8E0" w14:textId="77777777" w:rsidR="008B158D" w:rsidRDefault="008B158D" w:rsidP="008B158D">
      <w:pPr>
        <w:pStyle w:val="a4"/>
        <w:keepNext/>
        <w:rPr>
          <w:rtl/>
        </w:rPr>
      </w:pPr>
      <w:bookmarkStart w:id="881" w:name="_ETM_Q1_3088404"/>
      <w:bookmarkStart w:id="882" w:name="_ETM_Q1_3088461"/>
      <w:bookmarkEnd w:id="881"/>
      <w:bookmarkEnd w:id="882"/>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131AFC5D" w14:textId="77777777" w:rsidR="008B158D" w:rsidRDefault="008B158D" w:rsidP="008B158D">
      <w:pPr>
        <w:rPr>
          <w:rtl/>
        </w:rPr>
      </w:pPr>
    </w:p>
    <w:p w14:paraId="5A6B1567" w14:textId="5CE3A770" w:rsidR="008B158D" w:rsidRDefault="003F1C9C" w:rsidP="00EB5FAE">
      <w:pPr>
        <w:rPr>
          <w:rtl/>
        </w:rPr>
      </w:pPr>
      <w:bookmarkStart w:id="883" w:name="_ETM_Q1_3088833"/>
      <w:bookmarkStart w:id="884" w:name="_ETM_Q1_3088898"/>
      <w:bookmarkStart w:id="885" w:name="_ETM_Q1_3090249"/>
      <w:bookmarkStart w:id="886" w:name="_ETM_Q1_3090331"/>
      <w:bookmarkEnd w:id="883"/>
      <w:bookmarkEnd w:id="884"/>
      <w:bookmarkEnd w:id="885"/>
      <w:bookmarkEnd w:id="886"/>
      <w:r>
        <w:rPr>
          <w:rFonts w:hint="cs"/>
          <w:rtl/>
        </w:rPr>
        <w:t>נעדר זה אדם שאנחנו מנהלים את הרכוש שלו.</w:t>
      </w:r>
      <w:bookmarkStart w:id="887" w:name="_ETM_Q1_3164869"/>
      <w:bookmarkEnd w:id="887"/>
      <w:r>
        <w:rPr>
          <w:rFonts w:hint="cs"/>
          <w:rtl/>
        </w:rPr>
        <w:t xml:space="preserve"> האפוטרופוס הכללי גם מנהל נכסים עזובים בנכס שאין בו מי שינהג "מנהג בעלים". כאשר אנחנו מנהלים </w:t>
      </w:r>
      <w:bookmarkStart w:id="888" w:name="_ETM_Q1_3179093"/>
      <w:bookmarkEnd w:id="888"/>
      <w:r>
        <w:rPr>
          <w:rFonts w:hint="cs"/>
          <w:rtl/>
        </w:rPr>
        <w:t xml:space="preserve">רכוש כדי לתת את הצו בפני רשם הירושה </w:t>
      </w:r>
      <w:r>
        <w:rPr>
          <w:rtl/>
        </w:rPr>
        <w:t>–</w:t>
      </w:r>
      <w:r>
        <w:rPr>
          <w:rFonts w:hint="cs"/>
          <w:rtl/>
        </w:rPr>
        <w:t xml:space="preserve"> גם אני, אדוני, לא רואה בעיה</w:t>
      </w:r>
      <w:r w:rsidR="00984963">
        <w:rPr>
          <w:rFonts w:hint="cs"/>
          <w:rtl/>
        </w:rPr>
        <w:t xml:space="preserve"> - - -</w:t>
      </w:r>
    </w:p>
    <w:p w14:paraId="24F41F60" w14:textId="77777777" w:rsidR="003F1C9C" w:rsidRDefault="003F1C9C" w:rsidP="008B158D">
      <w:pPr>
        <w:rPr>
          <w:rtl/>
        </w:rPr>
      </w:pPr>
      <w:bookmarkStart w:id="889" w:name="_ETM_Q1_3163766"/>
      <w:bookmarkStart w:id="890" w:name="_ETM_Q1_3163861"/>
      <w:bookmarkEnd w:id="889"/>
      <w:bookmarkEnd w:id="890"/>
    </w:p>
    <w:p w14:paraId="592105D4" w14:textId="77777777" w:rsidR="008B158D" w:rsidRDefault="008B158D" w:rsidP="008B158D">
      <w:pPr>
        <w:pStyle w:val="af6"/>
        <w:keepNext/>
        <w:rPr>
          <w:rtl/>
        </w:rPr>
      </w:pPr>
      <w:bookmarkStart w:id="891" w:name="ET_yor_6157_34"/>
      <w:r w:rsidRPr="008B158D">
        <w:rPr>
          <w:rStyle w:val="TagStyle"/>
          <w:rtl/>
        </w:rPr>
        <w:t xml:space="preserve"> &lt;&lt;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bookmarkEnd w:id="891"/>
    </w:p>
    <w:p w14:paraId="62E9880E" w14:textId="77777777" w:rsidR="008B158D" w:rsidRDefault="008B158D" w:rsidP="008B158D">
      <w:pPr>
        <w:pStyle w:val="KeepWithNext"/>
        <w:rPr>
          <w:rtl/>
        </w:rPr>
      </w:pPr>
    </w:p>
    <w:p w14:paraId="34156C76" w14:textId="65D4D5AF" w:rsidR="008B158D" w:rsidRDefault="003F1C9C" w:rsidP="00567A92">
      <w:pPr>
        <w:rPr>
          <w:rtl/>
        </w:rPr>
      </w:pPr>
      <w:bookmarkStart w:id="892" w:name="_ETM_Q1_3090640"/>
      <w:bookmarkEnd w:id="892"/>
      <w:r>
        <w:rPr>
          <w:rFonts w:hint="cs"/>
          <w:rtl/>
        </w:rPr>
        <w:t>אני חייב לומר ש</w:t>
      </w:r>
      <w:r w:rsidR="00EB5FAE">
        <w:rPr>
          <w:rFonts w:hint="cs"/>
          <w:rtl/>
        </w:rPr>
        <w:t>את ה</w:t>
      </w:r>
      <w:r>
        <w:rPr>
          <w:rFonts w:hint="cs"/>
          <w:rtl/>
        </w:rPr>
        <w:t xml:space="preserve">נושא הזה לא הצלחתי להבין. אני הייתי מוריד את החריג הזה </w:t>
      </w:r>
      <w:bookmarkStart w:id="893" w:name="_ETM_Q1_3188204"/>
      <w:bookmarkEnd w:id="893"/>
      <w:r>
        <w:rPr>
          <w:rFonts w:hint="cs"/>
          <w:rtl/>
        </w:rPr>
        <w:t xml:space="preserve">ומשחרר, כי לא יודע כמה מקרים כאלה יש בכלל בשנה. אחד? </w:t>
      </w:r>
      <w:r w:rsidR="00567A92">
        <w:rPr>
          <w:rFonts w:hint="cs"/>
          <w:rtl/>
        </w:rPr>
        <w:t>שניים</w:t>
      </w:r>
      <w:r>
        <w:rPr>
          <w:rFonts w:hint="cs"/>
          <w:rtl/>
        </w:rPr>
        <w:t>? אפס? חמ</w:t>
      </w:r>
      <w:r w:rsidR="00E9245F">
        <w:rPr>
          <w:rFonts w:hint="cs"/>
          <w:rtl/>
        </w:rPr>
        <w:t>י</w:t>
      </w:r>
      <w:r>
        <w:rPr>
          <w:rFonts w:hint="cs"/>
          <w:rtl/>
        </w:rPr>
        <w:t>ש</w:t>
      </w:r>
      <w:r w:rsidR="00E9245F">
        <w:rPr>
          <w:rFonts w:hint="cs"/>
          <w:rtl/>
        </w:rPr>
        <w:t>ה</w:t>
      </w:r>
      <w:r>
        <w:rPr>
          <w:rFonts w:hint="cs"/>
          <w:rtl/>
        </w:rPr>
        <w:t>?</w:t>
      </w:r>
    </w:p>
    <w:p w14:paraId="264BEC80" w14:textId="77777777" w:rsidR="003F1C9C" w:rsidRDefault="003F1C9C" w:rsidP="003F1C9C">
      <w:pPr>
        <w:pStyle w:val="KeepWithNext"/>
        <w:rPr>
          <w:rtl/>
        </w:rPr>
      </w:pPr>
      <w:bookmarkStart w:id="894" w:name="_ETM_Q1_3195306"/>
      <w:bookmarkStart w:id="895" w:name="_ETM_Q1_3195369"/>
      <w:bookmarkStart w:id="896" w:name="_ETM_Q1_3195682"/>
      <w:bookmarkStart w:id="897" w:name="_ETM_Q1_3195739"/>
      <w:bookmarkEnd w:id="894"/>
      <w:bookmarkEnd w:id="895"/>
      <w:bookmarkEnd w:id="896"/>
      <w:bookmarkEnd w:id="897"/>
    </w:p>
    <w:p w14:paraId="22F3192A" w14:textId="2A954802" w:rsidR="00BB0673" w:rsidRDefault="00BB0673" w:rsidP="00BB0673">
      <w:pPr>
        <w:pStyle w:val="af5"/>
        <w:keepNext/>
        <w:rPr>
          <w:rtl/>
        </w:rPr>
      </w:pPr>
      <w:bookmarkStart w:id="898" w:name="ET_interruption_ציפי_סולומון_דרמר_239"/>
      <w:r w:rsidRPr="00BB0673">
        <w:rPr>
          <w:rStyle w:val="TagStyle"/>
          <w:rtl/>
        </w:rPr>
        <w:t xml:space="preserve"> &lt;&lt; קריאה &gt;&gt; </w:t>
      </w:r>
      <w:r>
        <w:rPr>
          <w:rtl/>
        </w:rPr>
        <w:t xml:space="preserve">ציפי סולומון </w:t>
      </w:r>
      <w:proofErr w:type="spellStart"/>
      <w:r>
        <w:rPr>
          <w:rtl/>
        </w:rPr>
        <w:t>דרמר</w:t>
      </w:r>
      <w:proofErr w:type="spellEnd"/>
      <w:r>
        <w:rPr>
          <w:rtl/>
        </w:rPr>
        <w:t>:</w:t>
      </w:r>
      <w:r w:rsidRPr="00BB0673">
        <w:rPr>
          <w:rStyle w:val="TagStyle"/>
          <w:rtl/>
        </w:rPr>
        <w:t xml:space="preserve"> &lt;&lt; קריאה &gt;&gt;</w:t>
      </w:r>
      <w:r>
        <w:rPr>
          <w:rtl/>
        </w:rPr>
        <w:t xml:space="preserve">   </w:t>
      </w:r>
      <w:bookmarkEnd w:id="898"/>
    </w:p>
    <w:p w14:paraId="3F49E997" w14:textId="77777777" w:rsidR="00BB0673" w:rsidRPr="00BB0673" w:rsidRDefault="00BB0673" w:rsidP="00BB0673">
      <w:pPr>
        <w:ind w:firstLine="0"/>
        <w:rPr>
          <w:rtl/>
        </w:rPr>
      </w:pPr>
    </w:p>
    <w:p w14:paraId="493F0C26" w14:textId="47BE3538" w:rsidR="003F1C9C" w:rsidRDefault="003F1C9C" w:rsidP="003F1C9C">
      <w:pPr>
        <w:rPr>
          <w:rtl/>
        </w:rPr>
      </w:pPr>
      <w:r>
        <w:rPr>
          <w:rFonts w:hint="cs"/>
          <w:rtl/>
        </w:rPr>
        <w:t>כמה עשרות.</w:t>
      </w:r>
    </w:p>
    <w:p w14:paraId="7F0C197C" w14:textId="77777777" w:rsidR="003F1C9C" w:rsidRDefault="003F1C9C" w:rsidP="003F1C9C">
      <w:pPr>
        <w:rPr>
          <w:rtl/>
        </w:rPr>
      </w:pPr>
    </w:p>
    <w:p w14:paraId="0195A06B" w14:textId="77777777" w:rsidR="003F1C9C" w:rsidRDefault="003F1C9C" w:rsidP="003F1C9C">
      <w:pPr>
        <w:pStyle w:val="af6"/>
        <w:keepNext/>
        <w:rPr>
          <w:rtl/>
        </w:rPr>
      </w:pPr>
      <w:r w:rsidRPr="008B158D">
        <w:rPr>
          <w:rStyle w:val="TagStyle"/>
          <w:rtl/>
        </w:rPr>
        <w:t xml:space="preserve">&lt;&lt; </w:t>
      </w:r>
      <w:proofErr w:type="spellStart"/>
      <w:r w:rsidRPr="008B158D">
        <w:rPr>
          <w:rStyle w:val="TagStyle"/>
          <w:rtl/>
        </w:rPr>
        <w:t>יור</w:t>
      </w:r>
      <w:proofErr w:type="spellEnd"/>
      <w:r w:rsidRPr="008B158D">
        <w:rPr>
          <w:rStyle w:val="TagStyle"/>
          <w:rtl/>
        </w:rPr>
        <w:t xml:space="preserve"> &gt;&gt; </w:t>
      </w:r>
      <w:r>
        <w:rPr>
          <w:rtl/>
        </w:rPr>
        <w:t xml:space="preserve">היו"ר שמחה </w:t>
      </w:r>
      <w:proofErr w:type="spellStart"/>
      <w:r>
        <w:rPr>
          <w:rtl/>
        </w:rPr>
        <w:t>רוטמן</w:t>
      </w:r>
      <w:proofErr w:type="spellEnd"/>
      <w:r>
        <w:rPr>
          <w:rtl/>
        </w:rPr>
        <w:t>:</w:t>
      </w:r>
      <w:r w:rsidRPr="008B158D">
        <w:rPr>
          <w:rStyle w:val="TagStyle"/>
          <w:rtl/>
        </w:rPr>
        <w:t xml:space="preserve"> &lt;&lt; יור &gt;&gt;</w:t>
      </w:r>
      <w:r>
        <w:rPr>
          <w:rtl/>
        </w:rPr>
        <w:t xml:space="preserve">   </w:t>
      </w:r>
    </w:p>
    <w:p w14:paraId="7C4BC370" w14:textId="77777777" w:rsidR="003F1C9C" w:rsidRDefault="003F1C9C" w:rsidP="003F1C9C">
      <w:pPr>
        <w:rPr>
          <w:rtl/>
        </w:rPr>
      </w:pPr>
    </w:p>
    <w:p w14:paraId="4E690FDE" w14:textId="487975C7" w:rsidR="003F1C9C" w:rsidRDefault="003F1C9C" w:rsidP="00567A92">
      <w:pPr>
        <w:rPr>
          <w:rtl/>
        </w:rPr>
      </w:pPr>
      <w:r w:rsidRPr="00BB0673">
        <w:rPr>
          <w:rFonts w:hint="cs"/>
          <w:rtl/>
        </w:rPr>
        <w:t>אבל אני לא יודע</w:t>
      </w:r>
      <w:r w:rsidR="00BB0673" w:rsidRPr="00BB0673">
        <w:rPr>
          <w:rFonts w:hint="cs"/>
          <w:rtl/>
        </w:rPr>
        <w:t xml:space="preserve"> עד</w:t>
      </w:r>
      <w:r w:rsidRPr="00BB0673">
        <w:rPr>
          <w:rFonts w:hint="cs"/>
          <w:rtl/>
        </w:rPr>
        <w:t xml:space="preserve"> כמה זה משמעותי למסה. בעיניי זה מצחיק, אני אומר </w:t>
      </w:r>
      <w:bookmarkStart w:id="899" w:name="_ETM_Q1_3202789"/>
      <w:bookmarkEnd w:id="899"/>
      <w:r w:rsidRPr="00BB0673">
        <w:rPr>
          <w:rFonts w:hint="cs"/>
          <w:rtl/>
        </w:rPr>
        <w:t>בכנות. מאחר וזו לא מסה גדולה</w:t>
      </w:r>
      <w:r w:rsidR="00567A92">
        <w:rPr>
          <w:rFonts w:hint="cs"/>
          <w:rtl/>
        </w:rPr>
        <w:t>,</w:t>
      </w:r>
      <w:r w:rsidRPr="00BB0673">
        <w:rPr>
          <w:rFonts w:hint="cs"/>
          <w:rtl/>
        </w:rPr>
        <w:t xml:space="preserve"> אני לא רואה טעם בדבר הזה.</w:t>
      </w:r>
    </w:p>
    <w:p w14:paraId="225AE1F3" w14:textId="77777777" w:rsidR="003F1C9C" w:rsidRDefault="003F1C9C" w:rsidP="003F1C9C">
      <w:pPr>
        <w:rPr>
          <w:rtl/>
        </w:rPr>
      </w:pPr>
    </w:p>
    <w:p w14:paraId="3F42C329" w14:textId="77777777" w:rsidR="003F1C9C" w:rsidRDefault="003F1C9C" w:rsidP="003F1C9C">
      <w:pPr>
        <w:pStyle w:val="a4"/>
        <w:keepNext/>
        <w:rPr>
          <w:rtl/>
        </w:rPr>
      </w:pPr>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3B86D915" w14:textId="77777777" w:rsidR="003F1C9C" w:rsidRDefault="003F1C9C" w:rsidP="003F1C9C">
      <w:pPr>
        <w:rPr>
          <w:rtl/>
        </w:rPr>
      </w:pPr>
    </w:p>
    <w:p w14:paraId="34286A5A" w14:textId="687C1E1A" w:rsidR="003F1C9C" w:rsidRPr="003F1C9C" w:rsidRDefault="003F1C9C" w:rsidP="003F1C9C">
      <w:pPr>
        <w:rPr>
          <w:rtl/>
        </w:rPr>
      </w:pPr>
      <w:r>
        <w:rPr>
          <w:rFonts w:hint="cs"/>
          <w:rtl/>
        </w:rPr>
        <w:t xml:space="preserve">זה לשיקולכם. </w:t>
      </w:r>
    </w:p>
    <w:p w14:paraId="79A6ABFE" w14:textId="77777777" w:rsidR="00077546" w:rsidRPr="00077546" w:rsidRDefault="00077546" w:rsidP="00077546">
      <w:pPr>
        <w:rPr>
          <w:rtl/>
        </w:rPr>
      </w:pPr>
      <w:bookmarkStart w:id="900" w:name="_ETM_Q1_3185168"/>
      <w:bookmarkStart w:id="901" w:name="_ETM_Q1_3185232"/>
      <w:bookmarkStart w:id="902" w:name="_ETM_Q1_3548498"/>
      <w:bookmarkStart w:id="903" w:name="_ETM_Q1_3548759"/>
      <w:bookmarkStart w:id="904" w:name="_ETM_Q1_3548799"/>
      <w:bookmarkEnd w:id="900"/>
      <w:bookmarkEnd w:id="901"/>
      <w:bookmarkEnd w:id="902"/>
      <w:bookmarkEnd w:id="903"/>
      <w:bookmarkEnd w:id="904"/>
    </w:p>
    <w:p w14:paraId="0A212BE2" w14:textId="77777777" w:rsidR="00077546" w:rsidRDefault="00077546" w:rsidP="00077546">
      <w:pPr>
        <w:pStyle w:val="a4"/>
        <w:keepNext/>
        <w:rPr>
          <w:rtl/>
        </w:rPr>
      </w:pPr>
      <w:bookmarkStart w:id="905" w:name="_ETM_Q1_3503307"/>
      <w:bookmarkStart w:id="906" w:name="_ETM_Q1_3503369"/>
      <w:bookmarkEnd w:id="905"/>
      <w:bookmarkEnd w:id="906"/>
      <w:r w:rsidRPr="008B7843">
        <w:rPr>
          <w:rStyle w:val="TagStyle"/>
          <w:rtl/>
        </w:rPr>
        <w:t xml:space="preserve">&lt;&lt; דובר &gt;&gt; </w:t>
      </w:r>
      <w:r>
        <w:rPr>
          <w:rtl/>
        </w:rPr>
        <w:t>דגנית כהן-ויליאמס:</w:t>
      </w:r>
      <w:r w:rsidRPr="008B7843">
        <w:rPr>
          <w:rStyle w:val="TagStyle"/>
          <w:rtl/>
        </w:rPr>
        <w:t xml:space="preserve"> &lt;&lt; דובר &gt;&gt;</w:t>
      </w:r>
      <w:r>
        <w:rPr>
          <w:rtl/>
        </w:rPr>
        <w:t xml:space="preserve">   </w:t>
      </w:r>
    </w:p>
    <w:p w14:paraId="359D3347" w14:textId="77777777" w:rsidR="00051B7A" w:rsidRDefault="00051B7A" w:rsidP="00051B7A">
      <w:pPr>
        <w:ind w:firstLine="0"/>
        <w:rPr>
          <w:rtl/>
        </w:rPr>
      </w:pPr>
    </w:p>
    <w:p w14:paraId="6AC4EAC8" w14:textId="2F39A79C" w:rsidR="00077546" w:rsidRDefault="003F1C9C" w:rsidP="00984963">
      <w:pPr>
        <w:ind w:firstLine="0"/>
        <w:rPr>
          <w:rtl/>
        </w:rPr>
      </w:pPr>
      <w:bookmarkStart w:id="907" w:name="_ETM_Q1_3595371"/>
      <w:bookmarkStart w:id="908" w:name="_ETM_Q1_3595431"/>
      <w:bookmarkEnd w:id="907"/>
      <w:bookmarkEnd w:id="908"/>
      <w:r>
        <w:rPr>
          <w:rtl/>
        </w:rPr>
        <w:tab/>
      </w:r>
      <w:r w:rsidR="00F75C1C" w:rsidRPr="00BB0673">
        <w:rPr>
          <w:rFonts w:hint="cs"/>
          <w:rtl/>
        </w:rPr>
        <w:t>אני רק רוצה לוודא. ב</w:t>
      </w:r>
      <w:r w:rsidR="00984963">
        <w:rPr>
          <w:rFonts w:hint="cs"/>
          <w:rtl/>
        </w:rPr>
        <w:t>עצם ב</w:t>
      </w:r>
      <w:r w:rsidR="00F75C1C" w:rsidRPr="00BB0673">
        <w:rPr>
          <w:rFonts w:hint="cs"/>
          <w:rtl/>
        </w:rPr>
        <w:t>תיקון הזה אין שום דבר מהותי ש</w:t>
      </w:r>
      <w:r w:rsidR="00BB0673">
        <w:rPr>
          <w:rFonts w:hint="cs"/>
          <w:rtl/>
        </w:rPr>
        <w:t xml:space="preserve">הוא </w:t>
      </w:r>
      <w:r w:rsidR="00F75C1C" w:rsidRPr="00BB0673">
        <w:rPr>
          <w:rFonts w:hint="cs"/>
          <w:rtl/>
        </w:rPr>
        <w:t>משנה בעולם</w:t>
      </w:r>
      <w:bookmarkStart w:id="909" w:name="_ETM_Q1_3215898"/>
      <w:bookmarkEnd w:id="909"/>
      <w:r w:rsidR="00984963">
        <w:rPr>
          <w:rFonts w:hint="cs"/>
          <w:rtl/>
        </w:rPr>
        <w:t>, נכון?</w:t>
      </w:r>
      <w:r w:rsidR="00984963">
        <w:rPr>
          <w:rFonts w:hint="cs"/>
        </w:rPr>
        <w:t xml:space="preserve"> </w:t>
      </w:r>
    </w:p>
    <w:p w14:paraId="05500AE8" w14:textId="77777777" w:rsidR="00F75C1C" w:rsidRDefault="00F75C1C" w:rsidP="00051B7A">
      <w:pPr>
        <w:ind w:firstLine="0"/>
        <w:rPr>
          <w:rtl/>
        </w:rPr>
      </w:pPr>
    </w:p>
    <w:p w14:paraId="4DD2098F" w14:textId="77777777" w:rsidR="00F75C1C" w:rsidRDefault="00F75C1C" w:rsidP="00F75C1C">
      <w:pPr>
        <w:pStyle w:val="a4"/>
        <w:keepNext/>
        <w:rPr>
          <w:rtl/>
        </w:rPr>
      </w:pPr>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3DB11727" w14:textId="77777777" w:rsidR="00F75C1C" w:rsidRDefault="00F75C1C" w:rsidP="00051B7A">
      <w:pPr>
        <w:ind w:firstLine="0"/>
        <w:rPr>
          <w:rtl/>
        </w:rPr>
      </w:pPr>
    </w:p>
    <w:p w14:paraId="71323679" w14:textId="0D97D123" w:rsidR="00F75C1C" w:rsidRDefault="00F75C1C" w:rsidP="00051B7A">
      <w:pPr>
        <w:ind w:firstLine="0"/>
        <w:rPr>
          <w:rtl/>
        </w:rPr>
      </w:pPr>
      <w:r>
        <w:rPr>
          <w:rtl/>
        </w:rPr>
        <w:tab/>
      </w:r>
      <w:r>
        <w:rPr>
          <w:rFonts w:hint="cs"/>
          <w:rtl/>
        </w:rPr>
        <w:t>אכן</w:t>
      </w:r>
      <w:r w:rsidR="00567A92">
        <w:rPr>
          <w:rFonts w:hint="cs"/>
          <w:rtl/>
        </w:rPr>
        <w:t>,</w:t>
      </w:r>
      <w:r>
        <w:rPr>
          <w:rFonts w:hint="cs"/>
          <w:rtl/>
        </w:rPr>
        <w:t xml:space="preserve"> גברתי, שום דבר. הוא רק מייצג את המציאות העובדתית, כנהוג היום.</w:t>
      </w:r>
    </w:p>
    <w:p w14:paraId="1F6FD925" w14:textId="77777777" w:rsidR="00077546" w:rsidRDefault="00077546" w:rsidP="00051B7A">
      <w:pPr>
        <w:ind w:firstLine="0"/>
        <w:rPr>
          <w:rtl/>
        </w:rPr>
      </w:pPr>
      <w:bookmarkStart w:id="910" w:name="_ETM_Q1_3596931"/>
      <w:bookmarkStart w:id="911" w:name="_ETM_Q1_3596986"/>
      <w:bookmarkStart w:id="912" w:name="_ETM_Q1_3598444"/>
      <w:bookmarkEnd w:id="910"/>
      <w:bookmarkEnd w:id="911"/>
      <w:bookmarkEnd w:id="912"/>
    </w:p>
    <w:p w14:paraId="20EA15DE" w14:textId="77777777" w:rsidR="00077546" w:rsidRDefault="00077546" w:rsidP="00077546">
      <w:pPr>
        <w:pStyle w:val="a4"/>
        <w:keepNext/>
        <w:rPr>
          <w:rtl/>
        </w:rPr>
      </w:pPr>
      <w:bookmarkStart w:id="913" w:name="ET_speaker_6156_47"/>
      <w:r w:rsidRPr="00077546">
        <w:rPr>
          <w:rStyle w:val="TagStyle"/>
          <w:rtl/>
        </w:rPr>
        <w:t xml:space="preserve"> &lt;&lt; דובר &gt;&gt; </w:t>
      </w:r>
      <w:r>
        <w:rPr>
          <w:rtl/>
        </w:rPr>
        <w:t>גלעד קריב (העבודה):</w:t>
      </w:r>
      <w:r w:rsidRPr="00077546">
        <w:rPr>
          <w:rStyle w:val="TagStyle"/>
          <w:rtl/>
        </w:rPr>
        <w:t xml:space="preserve"> &lt;&lt; דובר &gt;&gt;</w:t>
      </w:r>
      <w:r>
        <w:rPr>
          <w:rtl/>
        </w:rPr>
        <w:t xml:space="preserve">   </w:t>
      </w:r>
      <w:bookmarkEnd w:id="913"/>
    </w:p>
    <w:p w14:paraId="4F55ACAE" w14:textId="77777777" w:rsidR="00077546" w:rsidRDefault="00077546" w:rsidP="00077546">
      <w:pPr>
        <w:pStyle w:val="KeepWithNext"/>
        <w:rPr>
          <w:rtl/>
        </w:rPr>
      </w:pPr>
    </w:p>
    <w:p w14:paraId="24CE708B" w14:textId="33A2ECCD" w:rsidR="00077546" w:rsidRDefault="00077546" w:rsidP="00077546">
      <w:pPr>
        <w:rPr>
          <w:rtl/>
        </w:rPr>
      </w:pPr>
      <w:bookmarkStart w:id="914" w:name="_ETM_Q1_3598832"/>
      <w:bookmarkStart w:id="915" w:name="_ETM_Q1_3598862"/>
      <w:bookmarkStart w:id="916" w:name="_ETM_Q1_3598880"/>
      <w:bookmarkStart w:id="917" w:name="_ETM_Q1_3598914"/>
      <w:bookmarkEnd w:id="914"/>
      <w:bookmarkEnd w:id="915"/>
      <w:bookmarkEnd w:id="916"/>
      <w:bookmarkEnd w:id="917"/>
      <w:r>
        <w:rPr>
          <w:rFonts w:hint="cs"/>
          <w:rtl/>
        </w:rPr>
        <w:t>ולעניין סדרי הדין</w:t>
      </w:r>
      <w:r w:rsidR="00F75C1C">
        <w:rPr>
          <w:rFonts w:hint="cs"/>
          <w:rtl/>
        </w:rPr>
        <w:t xml:space="preserve"> ששאלתי</w:t>
      </w:r>
      <w:r>
        <w:rPr>
          <w:rFonts w:hint="cs"/>
          <w:rtl/>
        </w:rPr>
        <w:t>?</w:t>
      </w:r>
    </w:p>
    <w:p w14:paraId="1EC05C77" w14:textId="77777777" w:rsidR="00077546" w:rsidRDefault="00077546" w:rsidP="00077546">
      <w:pPr>
        <w:rPr>
          <w:rtl/>
        </w:rPr>
      </w:pPr>
      <w:bookmarkStart w:id="918" w:name="_ETM_Q1_3603171"/>
      <w:bookmarkStart w:id="919" w:name="_ETM_Q1_3603252"/>
      <w:bookmarkEnd w:id="918"/>
      <w:bookmarkEnd w:id="919"/>
    </w:p>
    <w:p w14:paraId="54A7FE25" w14:textId="77777777" w:rsidR="00077546" w:rsidRDefault="00077546" w:rsidP="00077546">
      <w:pPr>
        <w:pStyle w:val="a4"/>
        <w:keepNext/>
        <w:rPr>
          <w:rtl/>
        </w:rPr>
      </w:pPr>
      <w:bookmarkStart w:id="920" w:name="_ETM_Q1_3603723"/>
      <w:bookmarkStart w:id="921" w:name="_ETM_Q1_3603773"/>
      <w:bookmarkEnd w:id="920"/>
      <w:bookmarkEnd w:id="921"/>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4BCDC521" w14:textId="77777777" w:rsidR="00077546" w:rsidRDefault="00077546" w:rsidP="00077546">
      <w:pPr>
        <w:ind w:firstLine="0"/>
        <w:rPr>
          <w:rtl/>
        </w:rPr>
      </w:pPr>
      <w:bookmarkStart w:id="922" w:name="_ETM_Q1_3609374"/>
      <w:bookmarkStart w:id="923" w:name="_ETM_Q1_3609421"/>
      <w:bookmarkEnd w:id="922"/>
      <w:bookmarkEnd w:id="923"/>
    </w:p>
    <w:p w14:paraId="30106E36" w14:textId="5FEA7CD9" w:rsidR="00077546" w:rsidRDefault="00BB0673" w:rsidP="00984963">
      <w:pPr>
        <w:rPr>
          <w:rtl/>
        </w:rPr>
      </w:pPr>
      <w:bookmarkStart w:id="924" w:name="_ETM_Q1_3610133"/>
      <w:bookmarkStart w:id="925" w:name="_ETM_Q1_3610194"/>
      <w:bookmarkEnd w:id="924"/>
      <w:bookmarkEnd w:id="925"/>
      <w:r>
        <w:rPr>
          <w:rFonts w:hint="cs"/>
          <w:rtl/>
        </w:rPr>
        <w:t>כן</w:t>
      </w:r>
      <w:r w:rsidR="00567A92">
        <w:rPr>
          <w:rFonts w:hint="cs"/>
          <w:rtl/>
        </w:rPr>
        <w:t>,</w:t>
      </w:r>
      <w:r>
        <w:rPr>
          <w:rFonts w:hint="cs"/>
          <w:rtl/>
        </w:rPr>
        <w:t xml:space="preserve"> אדוני, </w:t>
      </w:r>
      <w:r w:rsidR="00F75C1C">
        <w:rPr>
          <w:rFonts w:hint="cs"/>
          <w:rtl/>
        </w:rPr>
        <w:t xml:space="preserve">גם אנחנו פועלים לפי סדרי הדין, לפי התקנות, לפי נהלים מסודרים. אנחנו לא רואים שוני בין </w:t>
      </w:r>
      <w:r w:rsidR="00567A92">
        <w:rPr>
          <w:rFonts w:hint="cs"/>
          <w:rtl/>
        </w:rPr>
        <w:t>ה</w:t>
      </w:r>
      <w:r w:rsidR="00F75C1C">
        <w:rPr>
          <w:rFonts w:hint="cs"/>
          <w:rtl/>
        </w:rPr>
        <w:t xml:space="preserve">פעילות </w:t>
      </w:r>
      <w:bookmarkStart w:id="926" w:name="_ETM_Q1_3232554"/>
      <w:bookmarkEnd w:id="926"/>
      <w:r w:rsidR="00F75C1C">
        <w:rPr>
          <w:rFonts w:hint="cs"/>
          <w:rtl/>
        </w:rPr>
        <w:t xml:space="preserve">שלנו לבין </w:t>
      </w:r>
      <w:r w:rsidR="00567A92">
        <w:rPr>
          <w:rFonts w:hint="cs"/>
          <w:rtl/>
        </w:rPr>
        <w:t>ה</w:t>
      </w:r>
      <w:r w:rsidR="00F75C1C">
        <w:rPr>
          <w:rFonts w:hint="cs"/>
          <w:rtl/>
        </w:rPr>
        <w:t>פעילות של בתי המשפט. להפך</w:t>
      </w:r>
      <w:r w:rsidR="00567A92">
        <w:rPr>
          <w:rFonts w:hint="cs"/>
          <w:rtl/>
        </w:rPr>
        <w:t xml:space="preserve">. </w:t>
      </w:r>
      <w:r w:rsidR="00F75C1C">
        <w:rPr>
          <w:rFonts w:hint="cs"/>
          <w:rtl/>
        </w:rPr>
        <w:t xml:space="preserve">מבלי </w:t>
      </w:r>
      <w:r w:rsidR="00F75C1C" w:rsidRPr="00F75C1C">
        <w:rPr>
          <w:rtl/>
        </w:rPr>
        <w:t>להרהיב עוז</w:t>
      </w:r>
      <w:r w:rsidR="00F75C1C">
        <w:rPr>
          <w:rFonts w:hint="cs"/>
          <w:rtl/>
        </w:rPr>
        <w:t xml:space="preserve"> על היכולות שלנו, בסוף אנחנו ערכאה וגוף שממוקצע בנושאי הירושה. </w:t>
      </w:r>
      <w:bookmarkStart w:id="927" w:name="_ETM_Q1_3244584"/>
      <w:bookmarkEnd w:id="927"/>
    </w:p>
    <w:p w14:paraId="2E9F64E7" w14:textId="77777777" w:rsidR="006C1183" w:rsidRDefault="006C1183" w:rsidP="00984963">
      <w:pPr>
        <w:rPr>
          <w:rtl/>
        </w:rPr>
      </w:pPr>
    </w:p>
    <w:p w14:paraId="0160E4B0" w14:textId="77777777" w:rsidR="00077546" w:rsidRDefault="00077546" w:rsidP="00077546">
      <w:pPr>
        <w:pStyle w:val="af6"/>
        <w:keepNext/>
        <w:rPr>
          <w:rStyle w:val="TagStyle"/>
          <w:rtl/>
        </w:rPr>
      </w:pPr>
      <w:bookmarkStart w:id="928" w:name="ET_yor_6157_48"/>
    </w:p>
    <w:p w14:paraId="7D31E9F5" w14:textId="77777777" w:rsidR="00077546" w:rsidRDefault="00077546" w:rsidP="00077546">
      <w:pPr>
        <w:pStyle w:val="af6"/>
        <w:keepNext/>
        <w:rPr>
          <w:rtl/>
        </w:rPr>
      </w:pPr>
      <w:r w:rsidRPr="00077546">
        <w:rPr>
          <w:rStyle w:val="TagStyle"/>
          <w:rtl/>
        </w:rPr>
        <w:t xml:space="preserve"> &lt;&lt; יור &gt;&gt; </w:t>
      </w:r>
      <w:r>
        <w:rPr>
          <w:rtl/>
        </w:rPr>
        <w:t xml:space="preserve">היו"ר שמחה </w:t>
      </w:r>
      <w:proofErr w:type="spellStart"/>
      <w:r>
        <w:rPr>
          <w:rtl/>
        </w:rPr>
        <w:t>רוטמן</w:t>
      </w:r>
      <w:proofErr w:type="spellEnd"/>
      <w:r>
        <w:rPr>
          <w:rtl/>
        </w:rPr>
        <w:t>:</w:t>
      </w:r>
      <w:r w:rsidRPr="00077546">
        <w:rPr>
          <w:rStyle w:val="TagStyle"/>
          <w:rtl/>
        </w:rPr>
        <w:t xml:space="preserve"> &lt;&lt; יור &gt;&gt;</w:t>
      </w:r>
      <w:r>
        <w:rPr>
          <w:rtl/>
        </w:rPr>
        <w:t xml:space="preserve">   </w:t>
      </w:r>
      <w:bookmarkEnd w:id="928"/>
    </w:p>
    <w:p w14:paraId="7EE95AC8" w14:textId="77777777" w:rsidR="00077546" w:rsidRDefault="00077546" w:rsidP="00077546">
      <w:pPr>
        <w:pStyle w:val="KeepWithNext"/>
        <w:rPr>
          <w:rtl/>
        </w:rPr>
      </w:pPr>
    </w:p>
    <w:p w14:paraId="45743AD9" w14:textId="41C47B75" w:rsidR="00F75C1C" w:rsidRDefault="00F75C1C" w:rsidP="009106D4">
      <w:pPr>
        <w:rPr>
          <w:rtl/>
        </w:rPr>
      </w:pPr>
      <w:bookmarkStart w:id="929" w:name="_ETM_Q1_3610589"/>
      <w:bookmarkStart w:id="930" w:name="_ETM_Q1_3610837"/>
      <w:bookmarkStart w:id="931" w:name="_ETM_Q1_3610878"/>
      <w:bookmarkStart w:id="932" w:name="_ETM_Q1_3239114"/>
      <w:bookmarkEnd w:id="929"/>
      <w:bookmarkEnd w:id="930"/>
      <w:bookmarkEnd w:id="931"/>
      <w:bookmarkEnd w:id="932"/>
      <w:r>
        <w:rPr>
          <w:rFonts w:hint="cs"/>
          <w:rtl/>
        </w:rPr>
        <w:t>העניין הוא</w:t>
      </w:r>
      <w:bookmarkStart w:id="933" w:name="_ETM_Q1_3242833"/>
      <w:bookmarkEnd w:id="933"/>
      <w:r>
        <w:rPr>
          <w:rFonts w:hint="cs"/>
          <w:rtl/>
        </w:rPr>
        <w:t xml:space="preserve"> שבשנייה שיש הליך שאשכרה דורש סדרי דין – זה בכל </w:t>
      </w:r>
      <w:bookmarkStart w:id="934" w:name="_ETM_Q1_3242649"/>
      <w:bookmarkEnd w:id="934"/>
      <w:r>
        <w:rPr>
          <w:rFonts w:hint="cs"/>
          <w:rtl/>
        </w:rPr>
        <w:t xml:space="preserve">מקרה הולך לבית המשפט. אם צריך לקיים הוכחות, אם צריך להצהיר, </w:t>
      </w:r>
      <w:r w:rsidR="00984963">
        <w:rPr>
          <w:rFonts w:hint="cs"/>
          <w:rtl/>
        </w:rPr>
        <w:t xml:space="preserve">אם צריך </w:t>
      </w:r>
      <w:r>
        <w:rPr>
          <w:rFonts w:hint="cs"/>
          <w:rtl/>
        </w:rPr>
        <w:t xml:space="preserve">לשמוע עדים </w:t>
      </w:r>
      <w:r>
        <w:rPr>
          <w:rFonts w:hint="eastAsia"/>
          <w:rtl/>
        </w:rPr>
        <w:t>–</w:t>
      </w:r>
      <w:r>
        <w:rPr>
          <w:rFonts w:hint="cs"/>
          <w:rtl/>
        </w:rPr>
        <w:t xml:space="preserve"> זה בכל מקרה הולך לבית המשפט.</w:t>
      </w:r>
    </w:p>
    <w:p w14:paraId="0CB784A6" w14:textId="77777777" w:rsidR="00F75C1C" w:rsidRDefault="00F75C1C" w:rsidP="00077546">
      <w:pPr>
        <w:rPr>
          <w:rtl/>
        </w:rPr>
      </w:pPr>
      <w:bookmarkStart w:id="935" w:name="_ETM_Q1_3239033"/>
      <w:bookmarkEnd w:id="935"/>
    </w:p>
    <w:p w14:paraId="6B2CE3B9" w14:textId="77777777" w:rsidR="00077546" w:rsidRPr="00F75C1C" w:rsidRDefault="00077546" w:rsidP="00077546">
      <w:pPr>
        <w:pStyle w:val="af9"/>
        <w:keepNext/>
        <w:rPr>
          <w:rtl/>
        </w:rPr>
      </w:pPr>
      <w:bookmarkStart w:id="936" w:name="_ETM_Q1_3635617"/>
      <w:bookmarkStart w:id="937" w:name="_ETM_Q1_3635681"/>
      <w:bookmarkEnd w:id="936"/>
      <w:bookmarkEnd w:id="937"/>
      <w:r w:rsidRPr="00F75C1C">
        <w:rPr>
          <w:rStyle w:val="TagStyle"/>
          <w:color w:val="auto"/>
          <w:rtl/>
        </w:rPr>
        <w:t xml:space="preserve">&lt;&lt; אורח &gt;&gt; </w:t>
      </w:r>
      <w:r w:rsidRPr="00F75C1C">
        <w:rPr>
          <w:rtl/>
        </w:rPr>
        <w:t xml:space="preserve">ציפי סולומון </w:t>
      </w:r>
      <w:proofErr w:type="spellStart"/>
      <w:r w:rsidRPr="00F75C1C">
        <w:rPr>
          <w:rtl/>
        </w:rPr>
        <w:t>דרמר</w:t>
      </w:r>
      <w:proofErr w:type="spellEnd"/>
      <w:r w:rsidRPr="00F75C1C">
        <w:rPr>
          <w:rtl/>
        </w:rPr>
        <w:t>:</w:t>
      </w:r>
      <w:r w:rsidRPr="00F75C1C">
        <w:rPr>
          <w:rStyle w:val="TagStyle"/>
          <w:color w:val="auto"/>
          <w:rtl/>
        </w:rPr>
        <w:t xml:space="preserve"> &lt;&lt; אורח &gt;&gt;</w:t>
      </w:r>
      <w:r w:rsidRPr="00F75C1C">
        <w:rPr>
          <w:rtl/>
        </w:rPr>
        <w:t xml:space="preserve">   </w:t>
      </w:r>
    </w:p>
    <w:p w14:paraId="34290FD1" w14:textId="77777777" w:rsidR="00077546" w:rsidRDefault="00077546" w:rsidP="00077546">
      <w:pPr>
        <w:rPr>
          <w:rtl/>
        </w:rPr>
      </w:pPr>
    </w:p>
    <w:p w14:paraId="26509613" w14:textId="7A328E13" w:rsidR="00077546" w:rsidRDefault="00F75C1C" w:rsidP="00077546">
      <w:pPr>
        <w:rPr>
          <w:rtl/>
        </w:rPr>
      </w:pPr>
      <w:bookmarkStart w:id="938" w:name="_ETM_Q1_3636132"/>
      <w:bookmarkStart w:id="939" w:name="_ETM_Q1_3636192"/>
      <w:bookmarkEnd w:id="938"/>
      <w:bookmarkEnd w:id="939"/>
      <w:r>
        <w:rPr>
          <w:rFonts w:hint="cs"/>
          <w:rtl/>
        </w:rPr>
        <w:t>נכון.</w:t>
      </w:r>
    </w:p>
    <w:p w14:paraId="22A83A90" w14:textId="77777777" w:rsidR="00A44487" w:rsidRDefault="00A44487" w:rsidP="00077546">
      <w:pPr>
        <w:rPr>
          <w:rtl/>
        </w:rPr>
      </w:pPr>
    </w:p>
    <w:p w14:paraId="4D1C5F53" w14:textId="77777777" w:rsidR="00A44487" w:rsidRDefault="00A44487" w:rsidP="009106D4">
      <w:pPr>
        <w:pStyle w:val="af6"/>
        <w:keepNext/>
        <w:rPr>
          <w:rtl/>
        </w:rPr>
      </w:pPr>
      <w:r w:rsidRPr="00077546">
        <w:rPr>
          <w:rStyle w:val="TagStyle"/>
          <w:rtl/>
        </w:rPr>
        <w:t xml:space="preserve">&lt;&lt; </w:t>
      </w:r>
      <w:proofErr w:type="spellStart"/>
      <w:r w:rsidRPr="00077546">
        <w:rPr>
          <w:rStyle w:val="TagStyle"/>
          <w:rtl/>
        </w:rPr>
        <w:t>יור</w:t>
      </w:r>
      <w:proofErr w:type="spellEnd"/>
      <w:r w:rsidRPr="00077546">
        <w:rPr>
          <w:rStyle w:val="TagStyle"/>
          <w:rtl/>
        </w:rPr>
        <w:t xml:space="preserve"> &gt;&gt; </w:t>
      </w:r>
      <w:r>
        <w:rPr>
          <w:rtl/>
        </w:rPr>
        <w:t xml:space="preserve">היו"ר שמחה </w:t>
      </w:r>
      <w:proofErr w:type="spellStart"/>
      <w:r>
        <w:rPr>
          <w:rtl/>
        </w:rPr>
        <w:t>רוטמן</w:t>
      </w:r>
      <w:proofErr w:type="spellEnd"/>
      <w:r>
        <w:rPr>
          <w:rtl/>
        </w:rPr>
        <w:t>:</w:t>
      </w:r>
      <w:r w:rsidRPr="00077546">
        <w:rPr>
          <w:rStyle w:val="TagStyle"/>
          <w:rtl/>
        </w:rPr>
        <w:t xml:space="preserve"> &lt;&lt; יור &gt;&gt;</w:t>
      </w:r>
      <w:r>
        <w:rPr>
          <w:rtl/>
        </w:rPr>
        <w:t xml:space="preserve">   </w:t>
      </w:r>
    </w:p>
    <w:p w14:paraId="3D359EDD" w14:textId="77777777" w:rsidR="00A44487" w:rsidRDefault="00A44487" w:rsidP="00E9245F">
      <w:pPr>
        <w:keepNext/>
        <w:rPr>
          <w:rtl/>
        </w:rPr>
      </w:pPr>
    </w:p>
    <w:p w14:paraId="59A5445B" w14:textId="70D70BC6" w:rsidR="00BB0673" w:rsidRDefault="00A44487" w:rsidP="00E9245F">
      <w:pPr>
        <w:keepNext/>
        <w:rPr>
          <w:rtl/>
        </w:rPr>
      </w:pPr>
      <w:r>
        <w:rPr>
          <w:rFonts w:hint="cs"/>
          <w:rtl/>
        </w:rPr>
        <w:t>אין הליך שמתקיים אצל</w:t>
      </w:r>
      <w:r w:rsidR="00984963">
        <w:rPr>
          <w:rFonts w:hint="cs"/>
          <w:rtl/>
        </w:rPr>
        <w:t>כ</w:t>
      </w:r>
      <w:r>
        <w:rPr>
          <w:rFonts w:hint="cs"/>
          <w:rtl/>
        </w:rPr>
        <w:t xml:space="preserve">ם שאשכרה יש בו סדרי דין, מלבד נהלים של איפה מגישים ומה עושים. </w:t>
      </w:r>
    </w:p>
    <w:p w14:paraId="07E42E6C" w14:textId="77777777" w:rsidR="00BB0673" w:rsidRDefault="00BB0673" w:rsidP="00BB0673">
      <w:pPr>
        <w:ind w:firstLine="0"/>
        <w:rPr>
          <w:rtl/>
        </w:rPr>
      </w:pPr>
      <w:bookmarkStart w:id="940" w:name="_ETM_Q1_3257436"/>
      <w:bookmarkStart w:id="941" w:name="_ETM_Q1_3257509"/>
      <w:bookmarkEnd w:id="940"/>
      <w:bookmarkEnd w:id="941"/>
    </w:p>
    <w:p w14:paraId="10DEB241" w14:textId="343C49B3" w:rsidR="00A44487" w:rsidRDefault="005E6627" w:rsidP="00077546">
      <w:pPr>
        <w:rPr>
          <w:rtl/>
        </w:rPr>
      </w:pPr>
      <w:bookmarkStart w:id="942" w:name="_ETM_Q1_3258171"/>
      <w:bookmarkStart w:id="943" w:name="_ETM_Q1_3258247"/>
      <w:bookmarkEnd w:id="942"/>
      <w:bookmarkEnd w:id="943"/>
      <w:r>
        <w:rPr>
          <w:rFonts w:hint="cs"/>
          <w:rtl/>
        </w:rPr>
        <w:t>יש הערה ליועצת המשפטית.</w:t>
      </w:r>
    </w:p>
    <w:p w14:paraId="7C9A25E0" w14:textId="77777777" w:rsidR="00077546" w:rsidRDefault="00077546" w:rsidP="00077546">
      <w:pPr>
        <w:rPr>
          <w:rtl/>
        </w:rPr>
      </w:pPr>
      <w:bookmarkStart w:id="944" w:name="_ETM_Q1_3636836"/>
      <w:bookmarkStart w:id="945" w:name="_ETM_Q1_3636908"/>
      <w:bookmarkEnd w:id="944"/>
      <w:bookmarkEnd w:id="945"/>
    </w:p>
    <w:p w14:paraId="40ABED73" w14:textId="77777777" w:rsidR="00077546" w:rsidRDefault="00077546" w:rsidP="00077546">
      <w:pPr>
        <w:pStyle w:val="a4"/>
        <w:keepNext/>
        <w:rPr>
          <w:rtl/>
        </w:rPr>
      </w:pPr>
      <w:bookmarkStart w:id="946" w:name="_ETM_Q1_3611538"/>
      <w:bookmarkStart w:id="947" w:name="_ETM_Q1_3611598"/>
      <w:bookmarkEnd w:id="946"/>
      <w:bookmarkEnd w:id="947"/>
      <w:r w:rsidRPr="008B7843">
        <w:rPr>
          <w:rStyle w:val="TagStyle"/>
          <w:rtl/>
        </w:rPr>
        <w:t xml:space="preserve">&lt;&lt; דובר &gt;&gt; </w:t>
      </w:r>
      <w:r>
        <w:rPr>
          <w:rtl/>
        </w:rPr>
        <w:t>דגנית כהן-ויליאמס:</w:t>
      </w:r>
      <w:r w:rsidRPr="008B7843">
        <w:rPr>
          <w:rStyle w:val="TagStyle"/>
          <w:rtl/>
        </w:rPr>
        <w:t xml:space="preserve"> &lt;&lt; דובר &gt;&gt;</w:t>
      </w:r>
      <w:r>
        <w:rPr>
          <w:rtl/>
        </w:rPr>
        <w:t xml:space="preserve">   </w:t>
      </w:r>
    </w:p>
    <w:p w14:paraId="1EC11DFC" w14:textId="77777777" w:rsidR="00077546" w:rsidRPr="00077546" w:rsidRDefault="00077546" w:rsidP="00077546">
      <w:pPr>
        <w:rPr>
          <w:rtl/>
        </w:rPr>
      </w:pPr>
    </w:p>
    <w:p w14:paraId="71A811C7" w14:textId="21D7DED3" w:rsidR="00051B7A" w:rsidRDefault="005E6627" w:rsidP="00984963">
      <w:pPr>
        <w:rPr>
          <w:rtl/>
        </w:rPr>
      </w:pPr>
      <w:r>
        <w:rPr>
          <w:rFonts w:hint="cs"/>
          <w:rtl/>
        </w:rPr>
        <w:t>האם אין צורך לתקן את הסעיפים האחרים של החקיקה? למשל בסעיף 25</w:t>
      </w:r>
      <w:r w:rsidR="00984963">
        <w:rPr>
          <w:rFonts w:hint="cs"/>
          <w:rtl/>
        </w:rPr>
        <w:t>,</w:t>
      </w:r>
      <w:r>
        <w:rPr>
          <w:rFonts w:hint="cs"/>
          <w:rtl/>
        </w:rPr>
        <w:t xml:space="preserve"> </w:t>
      </w:r>
      <w:r w:rsidR="00BB0673" w:rsidRPr="00BB0673">
        <w:rPr>
          <w:rtl/>
        </w:rPr>
        <w:t>צוואה שיש בה פגם או חסר</w:t>
      </w:r>
      <w:r w:rsidR="00984963">
        <w:rPr>
          <w:rFonts w:hint="cs"/>
          <w:rtl/>
        </w:rPr>
        <w:t>,</w:t>
      </w:r>
      <w:r>
        <w:rPr>
          <w:rFonts w:hint="cs"/>
          <w:rtl/>
        </w:rPr>
        <w:t xml:space="preserve"> כתוב: "</w:t>
      </w:r>
      <w:r w:rsidR="00A94179" w:rsidRPr="00A94179">
        <w:rPr>
          <w:rtl/>
        </w:rPr>
        <w:t xml:space="preserve">ולא היה לבית המשפט ספק </w:t>
      </w:r>
      <w:r w:rsidR="00984963">
        <w:rPr>
          <w:rFonts w:hint="cs"/>
          <w:rtl/>
        </w:rPr>
        <w:t>ש</w:t>
      </w:r>
      <w:r w:rsidR="00A94179" w:rsidRPr="00A94179">
        <w:rPr>
          <w:rtl/>
        </w:rPr>
        <w:t>היא משקפת</w:t>
      </w:r>
      <w:r>
        <w:rPr>
          <w:rFonts w:hint="cs"/>
          <w:rtl/>
        </w:rPr>
        <w:t xml:space="preserve">...". </w:t>
      </w:r>
    </w:p>
    <w:p w14:paraId="57BEF933" w14:textId="77777777" w:rsidR="00077546" w:rsidRDefault="00077546" w:rsidP="00D05FBC">
      <w:pPr>
        <w:rPr>
          <w:rtl/>
        </w:rPr>
      </w:pPr>
      <w:bookmarkStart w:id="948" w:name="_ETM_Q1_3651364"/>
      <w:bookmarkStart w:id="949" w:name="_ETM_Q1_3651438"/>
      <w:bookmarkEnd w:id="948"/>
      <w:bookmarkEnd w:id="949"/>
    </w:p>
    <w:p w14:paraId="546B07BF" w14:textId="77777777" w:rsidR="00077546" w:rsidRDefault="00077546" w:rsidP="00077546">
      <w:pPr>
        <w:pStyle w:val="af6"/>
        <w:keepNext/>
        <w:rPr>
          <w:rtl/>
        </w:rPr>
      </w:pPr>
      <w:bookmarkStart w:id="950" w:name="ET_yor_6157_49"/>
      <w:r w:rsidRPr="00077546">
        <w:rPr>
          <w:rStyle w:val="TagStyle"/>
          <w:rtl/>
        </w:rPr>
        <w:t xml:space="preserve"> &lt;&lt; </w:t>
      </w:r>
      <w:proofErr w:type="spellStart"/>
      <w:r w:rsidRPr="00077546">
        <w:rPr>
          <w:rStyle w:val="TagStyle"/>
          <w:rtl/>
        </w:rPr>
        <w:t>יור</w:t>
      </w:r>
      <w:proofErr w:type="spellEnd"/>
      <w:r w:rsidRPr="00077546">
        <w:rPr>
          <w:rStyle w:val="TagStyle"/>
          <w:rtl/>
        </w:rPr>
        <w:t xml:space="preserve"> &gt;&gt; </w:t>
      </w:r>
      <w:r>
        <w:rPr>
          <w:rtl/>
        </w:rPr>
        <w:t xml:space="preserve">היו"ר שמחה </w:t>
      </w:r>
      <w:proofErr w:type="spellStart"/>
      <w:r>
        <w:rPr>
          <w:rtl/>
        </w:rPr>
        <w:t>רוטמן</w:t>
      </w:r>
      <w:proofErr w:type="spellEnd"/>
      <w:r>
        <w:rPr>
          <w:rtl/>
        </w:rPr>
        <w:t>:</w:t>
      </w:r>
      <w:r w:rsidRPr="00077546">
        <w:rPr>
          <w:rStyle w:val="TagStyle"/>
          <w:rtl/>
        </w:rPr>
        <w:t xml:space="preserve"> &lt;&lt; יור &gt;&gt;</w:t>
      </w:r>
      <w:r>
        <w:rPr>
          <w:rtl/>
        </w:rPr>
        <w:t xml:space="preserve">   </w:t>
      </w:r>
      <w:bookmarkEnd w:id="950"/>
    </w:p>
    <w:p w14:paraId="29150BA5" w14:textId="77777777" w:rsidR="00077546" w:rsidRDefault="00077546" w:rsidP="00077546">
      <w:pPr>
        <w:pStyle w:val="KeepWithNext"/>
        <w:rPr>
          <w:rtl/>
        </w:rPr>
      </w:pPr>
    </w:p>
    <w:p w14:paraId="0934A4CF" w14:textId="6287DD80" w:rsidR="00077546" w:rsidRDefault="00A94179" w:rsidP="005E6627">
      <w:pPr>
        <w:rPr>
          <w:rtl/>
        </w:rPr>
      </w:pPr>
      <w:bookmarkStart w:id="951" w:name="_ETM_Q1_3652113"/>
      <w:bookmarkEnd w:id="951"/>
      <w:r>
        <w:rPr>
          <w:rFonts w:hint="cs"/>
          <w:rtl/>
        </w:rPr>
        <w:t>"</w:t>
      </w:r>
      <w:r w:rsidR="00077546">
        <w:rPr>
          <w:rFonts w:hint="cs"/>
          <w:rtl/>
        </w:rPr>
        <w:t xml:space="preserve">בית המשפט או הרשם, </w:t>
      </w:r>
      <w:bookmarkStart w:id="952" w:name="_ETM_Q1_3656550"/>
      <w:bookmarkEnd w:id="952"/>
      <w:r w:rsidR="00077546">
        <w:rPr>
          <w:rFonts w:hint="cs"/>
          <w:rtl/>
        </w:rPr>
        <w:t>לפי העניין</w:t>
      </w:r>
      <w:r>
        <w:rPr>
          <w:rFonts w:hint="cs"/>
          <w:rtl/>
        </w:rPr>
        <w:t>"</w:t>
      </w:r>
      <w:r w:rsidR="00077546">
        <w:rPr>
          <w:rFonts w:hint="cs"/>
          <w:rtl/>
        </w:rPr>
        <w:t>.</w:t>
      </w:r>
      <w:bookmarkStart w:id="953" w:name="_ETM_Q1_3659132"/>
      <w:bookmarkStart w:id="954" w:name="_ETM_Q1_3659201"/>
      <w:bookmarkStart w:id="955" w:name="_ETM_Q1_3667324"/>
      <w:bookmarkStart w:id="956" w:name="_ETM_Q1_3667374"/>
      <w:bookmarkEnd w:id="953"/>
      <w:bookmarkEnd w:id="954"/>
      <w:bookmarkEnd w:id="955"/>
      <w:bookmarkEnd w:id="956"/>
    </w:p>
    <w:p w14:paraId="43A36194" w14:textId="77777777" w:rsidR="00F41041" w:rsidRDefault="00F41041" w:rsidP="00077546">
      <w:pPr>
        <w:rPr>
          <w:rtl/>
        </w:rPr>
      </w:pPr>
      <w:bookmarkStart w:id="957" w:name="_ETM_Q1_3725261"/>
      <w:bookmarkEnd w:id="957"/>
    </w:p>
    <w:p w14:paraId="6DE3566F" w14:textId="77777777" w:rsidR="00F41041" w:rsidRDefault="00F41041" w:rsidP="00F41041">
      <w:pPr>
        <w:pStyle w:val="af9"/>
        <w:keepNext/>
        <w:rPr>
          <w:rtl/>
        </w:rPr>
      </w:pPr>
      <w:bookmarkStart w:id="958" w:name="ET_guest_740449_72"/>
      <w:r w:rsidRPr="00F41041">
        <w:rPr>
          <w:rStyle w:val="TagStyle"/>
          <w:rtl/>
        </w:rPr>
        <w:t xml:space="preserve"> &lt;&lt; אורח &gt;&gt; </w:t>
      </w:r>
      <w:proofErr w:type="spellStart"/>
      <w:r>
        <w:rPr>
          <w:rtl/>
        </w:rPr>
        <w:t>איגי</w:t>
      </w:r>
      <w:proofErr w:type="spellEnd"/>
      <w:r>
        <w:rPr>
          <w:rtl/>
        </w:rPr>
        <w:t xml:space="preserve"> פז:</w:t>
      </w:r>
      <w:r w:rsidRPr="00F41041">
        <w:rPr>
          <w:rStyle w:val="TagStyle"/>
          <w:rtl/>
        </w:rPr>
        <w:t xml:space="preserve"> &lt;&lt; אורח &gt;&gt;</w:t>
      </w:r>
      <w:r>
        <w:rPr>
          <w:rtl/>
        </w:rPr>
        <w:t xml:space="preserve">   </w:t>
      </w:r>
      <w:bookmarkEnd w:id="958"/>
    </w:p>
    <w:p w14:paraId="4577E133" w14:textId="77777777" w:rsidR="00F41041" w:rsidRDefault="00F41041" w:rsidP="00F41041">
      <w:pPr>
        <w:pStyle w:val="KeepWithNext"/>
        <w:rPr>
          <w:rtl/>
        </w:rPr>
      </w:pPr>
    </w:p>
    <w:p w14:paraId="7A93BB98" w14:textId="4D26E7E5" w:rsidR="00B17C78" w:rsidRDefault="005E6627" w:rsidP="00984963">
      <w:pPr>
        <w:rPr>
          <w:rtl/>
        </w:rPr>
      </w:pPr>
      <w:bookmarkStart w:id="959" w:name="_ETM_Q1_4358266"/>
      <w:bookmarkStart w:id="960" w:name="_ETM_Q1_4358581"/>
      <w:bookmarkStart w:id="961" w:name="_ETM_Q1_4358634"/>
      <w:bookmarkStart w:id="962" w:name="_ETM_Q1_3761231"/>
      <w:bookmarkStart w:id="963" w:name="_ETM_Q1_3761295"/>
      <w:bookmarkEnd w:id="959"/>
      <w:bookmarkEnd w:id="960"/>
      <w:bookmarkEnd w:id="961"/>
      <w:bookmarkEnd w:id="962"/>
      <w:bookmarkEnd w:id="963"/>
      <w:r>
        <w:rPr>
          <w:rFonts w:hint="cs"/>
          <w:rtl/>
        </w:rPr>
        <w:t>אנחנו חושבים ש</w:t>
      </w:r>
      <w:r w:rsidR="00984963">
        <w:rPr>
          <w:rFonts w:hint="cs"/>
          <w:rtl/>
        </w:rPr>
        <w:t xml:space="preserve">כן </w:t>
      </w:r>
      <w:r>
        <w:rPr>
          <w:rFonts w:hint="cs"/>
          <w:rtl/>
        </w:rPr>
        <w:t>נכון להתאים את סעיף 25, ולכתוב שם "הרשם לענייני ירושה</w:t>
      </w:r>
      <w:r w:rsidR="00A94179">
        <w:rPr>
          <w:rFonts w:hint="cs"/>
          <w:rtl/>
        </w:rPr>
        <w:t xml:space="preserve"> או </w:t>
      </w:r>
      <w:r>
        <w:rPr>
          <w:rFonts w:hint="cs"/>
          <w:rtl/>
        </w:rPr>
        <w:t>בית המשפט</w:t>
      </w:r>
      <w:r w:rsidR="00E9245F">
        <w:rPr>
          <w:rFonts w:hint="cs"/>
          <w:rtl/>
        </w:rPr>
        <w:t xml:space="preserve"> </w:t>
      </w:r>
      <w:r w:rsidR="00E9245F">
        <w:rPr>
          <w:rFonts w:hint="eastAsia"/>
          <w:rtl/>
        </w:rPr>
        <w:t>–</w:t>
      </w:r>
      <w:r>
        <w:rPr>
          <w:rFonts w:hint="cs"/>
          <w:rtl/>
        </w:rPr>
        <w:t xml:space="preserve"> אם העניין הועבר אליו לפי סעיף 67</w:t>
      </w:r>
      <w:r w:rsidR="00A94179">
        <w:rPr>
          <w:rFonts w:hint="cs"/>
          <w:rtl/>
        </w:rPr>
        <w:t>(</w:t>
      </w:r>
      <w:r>
        <w:rPr>
          <w:rFonts w:hint="cs"/>
          <w:rtl/>
        </w:rPr>
        <w:t>א</w:t>
      </w:r>
      <w:r w:rsidR="00A94179">
        <w:rPr>
          <w:rFonts w:hint="cs"/>
          <w:rtl/>
        </w:rPr>
        <w:t>)</w:t>
      </w:r>
      <w:r>
        <w:rPr>
          <w:rFonts w:hint="cs"/>
          <w:rtl/>
        </w:rPr>
        <w:t xml:space="preserve">". </w:t>
      </w:r>
    </w:p>
    <w:p w14:paraId="69EA3AE2" w14:textId="77777777" w:rsidR="00077546" w:rsidRDefault="00077546" w:rsidP="00077546">
      <w:pPr>
        <w:rPr>
          <w:rtl/>
        </w:rPr>
      </w:pPr>
      <w:bookmarkStart w:id="964" w:name="_ETM_Q1_3762004"/>
      <w:bookmarkStart w:id="965" w:name="_ETM_Q1_3762061"/>
      <w:bookmarkEnd w:id="964"/>
      <w:bookmarkEnd w:id="965"/>
    </w:p>
    <w:p w14:paraId="59E1E80F" w14:textId="77777777" w:rsidR="00077546" w:rsidRDefault="00077546" w:rsidP="00077546">
      <w:pPr>
        <w:pStyle w:val="af6"/>
        <w:keepNext/>
        <w:rPr>
          <w:rtl/>
        </w:rPr>
      </w:pPr>
      <w:bookmarkStart w:id="966" w:name="ET_yor_6157_51"/>
      <w:r w:rsidRPr="00077546">
        <w:rPr>
          <w:rStyle w:val="TagStyle"/>
          <w:rtl/>
        </w:rPr>
        <w:t xml:space="preserve"> &lt;&lt; </w:t>
      </w:r>
      <w:proofErr w:type="spellStart"/>
      <w:r w:rsidRPr="00077546">
        <w:rPr>
          <w:rStyle w:val="TagStyle"/>
          <w:rtl/>
        </w:rPr>
        <w:t>יור</w:t>
      </w:r>
      <w:proofErr w:type="spellEnd"/>
      <w:r w:rsidRPr="00077546">
        <w:rPr>
          <w:rStyle w:val="TagStyle"/>
          <w:rtl/>
        </w:rPr>
        <w:t xml:space="preserve"> &gt;&gt; </w:t>
      </w:r>
      <w:r>
        <w:rPr>
          <w:rtl/>
        </w:rPr>
        <w:t xml:space="preserve">היו"ר שמחה </w:t>
      </w:r>
      <w:proofErr w:type="spellStart"/>
      <w:r>
        <w:rPr>
          <w:rtl/>
        </w:rPr>
        <w:t>רוטמן</w:t>
      </w:r>
      <w:proofErr w:type="spellEnd"/>
      <w:r>
        <w:rPr>
          <w:rtl/>
        </w:rPr>
        <w:t>:</w:t>
      </w:r>
      <w:r w:rsidRPr="00077546">
        <w:rPr>
          <w:rStyle w:val="TagStyle"/>
          <w:rtl/>
        </w:rPr>
        <w:t xml:space="preserve"> &lt;&lt; יור &gt;&gt;</w:t>
      </w:r>
      <w:r>
        <w:rPr>
          <w:rtl/>
        </w:rPr>
        <w:t xml:space="preserve">   </w:t>
      </w:r>
      <w:bookmarkEnd w:id="966"/>
    </w:p>
    <w:p w14:paraId="4A90803C" w14:textId="77777777" w:rsidR="00077546" w:rsidRDefault="00077546" w:rsidP="00077546">
      <w:pPr>
        <w:pStyle w:val="KeepWithNext"/>
        <w:rPr>
          <w:rtl/>
        </w:rPr>
      </w:pPr>
    </w:p>
    <w:p w14:paraId="24945025" w14:textId="7E9BFD18" w:rsidR="00077546" w:rsidRDefault="00E23CDA" w:rsidP="005E6627">
      <w:pPr>
        <w:rPr>
          <w:rtl/>
        </w:rPr>
      </w:pPr>
      <w:bookmarkStart w:id="967" w:name="_ETM_Q1_3769354"/>
      <w:bookmarkEnd w:id="967"/>
      <w:r>
        <w:rPr>
          <w:rFonts w:hint="cs"/>
          <w:rtl/>
        </w:rPr>
        <w:t xml:space="preserve">אני מעדיף שיהיה </w:t>
      </w:r>
      <w:r w:rsidR="00A94179">
        <w:rPr>
          <w:rFonts w:hint="cs"/>
          <w:rtl/>
        </w:rPr>
        <w:t>"</w:t>
      </w:r>
      <w:r w:rsidR="005E6627">
        <w:rPr>
          <w:rFonts w:hint="cs"/>
          <w:rtl/>
        </w:rPr>
        <w:t>בית המשפט או הרשם, לפי העניין</w:t>
      </w:r>
      <w:r w:rsidR="00A94179">
        <w:rPr>
          <w:rFonts w:hint="cs"/>
          <w:rtl/>
        </w:rPr>
        <w:t>"</w:t>
      </w:r>
      <w:r w:rsidR="005E6627">
        <w:rPr>
          <w:rFonts w:hint="cs"/>
          <w:rtl/>
        </w:rPr>
        <w:t>.</w:t>
      </w:r>
    </w:p>
    <w:p w14:paraId="68D366D1" w14:textId="77777777" w:rsidR="00077546" w:rsidRDefault="00077546" w:rsidP="00077546">
      <w:pPr>
        <w:rPr>
          <w:rtl/>
        </w:rPr>
      </w:pPr>
      <w:bookmarkStart w:id="968" w:name="_ETM_Q1_3770272"/>
      <w:bookmarkStart w:id="969" w:name="_ETM_Q1_3770327"/>
      <w:bookmarkEnd w:id="968"/>
      <w:bookmarkEnd w:id="969"/>
    </w:p>
    <w:p w14:paraId="111C55CB" w14:textId="77777777" w:rsidR="00F41041" w:rsidRDefault="00F41041" w:rsidP="00F41041">
      <w:pPr>
        <w:pStyle w:val="af9"/>
        <w:keepNext/>
        <w:rPr>
          <w:rtl/>
        </w:rPr>
      </w:pPr>
      <w:bookmarkStart w:id="970" w:name="_ETM_Q1_3774212"/>
      <w:bookmarkStart w:id="971" w:name="_ETM_Q1_3774281"/>
      <w:bookmarkEnd w:id="970"/>
      <w:bookmarkEnd w:id="971"/>
      <w:r w:rsidRPr="00F41041">
        <w:rPr>
          <w:rStyle w:val="TagStyle"/>
          <w:rtl/>
        </w:rPr>
        <w:t xml:space="preserve">&lt;&lt; אורח &gt;&gt; </w:t>
      </w:r>
      <w:proofErr w:type="spellStart"/>
      <w:r>
        <w:rPr>
          <w:rtl/>
        </w:rPr>
        <w:t>איגי</w:t>
      </w:r>
      <w:proofErr w:type="spellEnd"/>
      <w:r>
        <w:rPr>
          <w:rtl/>
        </w:rPr>
        <w:t xml:space="preserve"> פז:</w:t>
      </w:r>
      <w:r w:rsidRPr="00F41041">
        <w:rPr>
          <w:rStyle w:val="TagStyle"/>
          <w:rtl/>
        </w:rPr>
        <w:t xml:space="preserve"> &lt;&lt; אורח &gt;&gt;</w:t>
      </w:r>
      <w:r>
        <w:rPr>
          <w:rtl/>
        </w:rPr>
        <w:t xml:space="preserve">   </w:t>
      </w:r>
    </w:p>
    <w:p w14:paraId="0713F583" w14:textId="77777777" w:rsidR="00077546" w:rsidRDefault="00077546" w:rsidP="00077546">
      <w:pPr>
        <w:rPr>
          <w:rtl/>
        </w:rPr>
      </w:pPr>
    </w:p>
    <w:p w14:paraId="23BE4EE0" w14:textId="5F03430E" w:rsidR="00077546" w:rsidRDefault="005E6627" w:rsidP="00984963">
      <w:pPr>
        <w:rPr>
          <w:rtl/>
        </w:rPr>
      </w:pPr>
      <w:bookmarkStart w:id="972" w:name="_ETM_Q1_3774653"/>
      <w:bookmarkStart w:id="973" w:name="_ETM_Q1_3774711"/>
      <w:bookmarkEnd w:id="972"/>
      <w:bookmarkEnd w:id="973"/>
      <w:r w:rsidRPr="00A94179">
        <w:rPr>
          <w:rFonts w:hint="cs"/>
          <w:rtl/>
        </w:rPr>
        <w:t>פשוט זה כבר מופיע בסעיף 6</w:t>
      </w:r>
      <w:r w:rsidR="00984963">
        <w:rPr>
          <w:rFonts w:hint="cs"/>
          <w:rtl/>
        </w:rPr>
        <w:t>, ואני מציע לקחת את אותו ניסוח מסעיף 6.</w:t>
      </w:r>
    </w:p>
    <w:p w14:paraId="56E4A843" w14:textId="77777777" w:rsidR="00077546" w:rsidRDefault="00077546" w:rsidP="00077546">
      <w:pPr>
        <w:rPr>
          <w:rtl/>
        </w:rPr>
      </w:pPr>
      <w:bookmarkStart w:id="974" w:name="_ETM_Q1_3778978"/>
      <w:bookmarkStart w:id="975" w:name="_ETM_Q1_3779023"/>
      <w:bookmarkEnd w:id="974"/>
      <w:bookmarkEnd w:id="975"/>
    </w:p>
    <w:p w14:paraId="1D17F7B8" w14:textId="77777777" w:rsidR="00077546" w:rsidRDefault="00077546" w:rsidP="00077546">
      <w:pPr>
        <w:pStyle w:val="af6"/>
        <w:keepNext/>
        <w:rPr>
          <w:rtl/>
        </w:rPr>
      </w:pPr>
      <w:bookmarkStart w:id="976" w:name="ET_yor_6157_52"/>
      <w:r w:rsidRPr="00077546">
        <w:rPr>
          <w:rStyle w:val="TagStyle"/>
          <w:rtl/>
        </w:rPr>
        <w:t xml:space="preserve"> &lt;&lt; </w:t>
      </w:r>
      <w:proofErr w:type="spellStart"/>
      <w:r w:rsidRPr="00077546">
        <w:rPr>
          <w:rStyle w:val="TagStyle"/>
          <w:rtl/>
        </w:rPr>
        <w:t>יור</w:t>
      </w:r>
      <w:proofErr w:type="spellEnd"/>
      <w:r w:rsidRPr="00077546">
        <w:rPr>
          <w:rStyle w:val="TagStyle"/>
          <w:rtl/>
        </w:rPr>
        <w:t xml:space="preserve"> &gt;&gt; </w:t>
      </w:r>
      <w:r>
        <w:rPr>
          <w:rtl/>
        </w:rPr>
        <w:t xml:space="preserve">היו"ר שמחה </w:t>
      </w:r>
      <w:proofErr w:type="spellStart"/>
      <w:r>
        <w:rPr>
          <w:rtl/>
        </w:rPr>
        <w:t>רוטמן</w:t>
      </w:r>
      <w:proofErr w:type="spellEnd"/>
      <w:r>
        <w:rPr>
          <w:rtl/>
        </w:rPr>
        <w:t>:</w:t>
      </w:r>
      <w:r w:rsidRPr="00077546">
        <w:rPr>
          <w:rStyle w:val="TagStyle"/>
          <w:rtl/>
        </w:rPr>
        <w:t xml:space="preserve"> &lt;&lt; יור &gt;&gt;</w:t>
      </w:r>
      <w:r>
        <w:rPr>
          <w:rtl/>
        </w:rPr>
        <w:t xml:space="preserve">   </w:t>
      </w:r>
      <w:bookmarkEnd w:id="976"/>
    </w:p>
    <w:p w14:paraId="3B871E78" w14:textId="77777777" w:rsidR="00077546" w:rsidRDefault="00077546" w:rsidP="00077546">
      <w:pPr>
        <w:pStyle w:val="KeepWithNext"/>
        <w:rPr>
          <w:rtl/>
        </w:rPr>
      </w:pPr>
    </w:p>
    <w:p w14:paraId="49A8A627" w14:textId="13C950E4" w:rsidR="00077546" w:rsidRDefault="00A94179" w:rsidP="00E23CDA">
      <w:pPr>
        <w:rPr>
          <w:rtl/>
        </w:rPr>
      </w:pPr>
      <w:bookmarkStart w:id="977" w:name="_ETM_Q1_3779579"/>
      <w:bookmarkEnd w:id="977"/>
      <w:r>
        <w:rPr>
          <w:rFonts w:hint="cs"/>
          <w:rtl/>
        </w:rPr>
        <w:t>לא, ו</w:t>
      </w:r>
      <w:r w:rsidR="005E6627" w:rsidRPr="00A94179">
        <w:rPr>
          <w:rFonts w:hint="cs"/>
          <w:rtl/>
        </w:rPr>
        <w:t>אני אגיד לך למה לא: בגלל שיכול להיות שזה יועבר לא לפי סעיף זה</w:t>
      </w:r>
      <w:r w:rsidR="00984963">
        <w:rPr>
          <w:rFonts w:hint="cs"/>
          <w:rtl/>
        </w:rPr>
        <w:t xml:space="preserve"> וזה</w:t>
      </w:r>
      <w:r w:rsidR="005E6627" w:rsidRPr="00A94179">
        <w:rPr>
          <w:rFonts w:hint="cs"/>
          <w:rtl/>
        </w:rPr>
        <w:t>, אלא לפי זה ש</w:t>
      </w:r>
      <w:r w:rsidR="00E23CDA">
        <w:rPr>
          <w:rFonts w:hint="cs"/>
          <w:rtl/>
        </w:rPr>
        <w:t>"</w:t>
      </w:r>
      <w:r w:rsidR="005E6627" w:rsidRPr="00A94179">
        <w:rPr>
          <w:rFonts w:hint="cs"/>
          <w:rtl/>
        </w:rPr>
        <w:t>הרשם ראה לנכון".</w:t>
      </w:r>
    </w:p>
    <w:p w14:paraId="65FB07B9" w14:textId="77777777" w:rsidR="00D814A0" w:rsidRDefault="00D814A0" w:rsidP="00077546">
      <w:pPr>
        <w:rPr>
          <w:rtl/>
        </w:rPr>
      </w:pPr>
      <w:bookmarkStart w:id="978" w:name="_ETM_Q1_3882492"/>
      <w:bookmarkStart w:id="979" w:name="_ETM_Q1_3882547"/>
      <w:bookmarkStart w:id="980" w:name="_ETM_Q1_3885932"/>
      <w:bookmarkEnd w:id="978"/>
      <w:bookmarkEnd w:id="979"/>
      <w:bookmarkEnd w:id="980"/>
    </w:p>
    <w:p w14:paraId="631D24C6" w14:textId="77777777" w:rsidR="00E03710" w:rsidRDefault="00E03710" w:rsidP="005E6627">
      <w:pPr>
        <w:pStyle w:val="af9"/>
        <w:keepNext/>
        <w:rPr>
          <w:rStyle w:val="TagStyle"/>
          <w:vanish w:val="0"/>
          <w:rtl/>
        </w:rPr>
      </w:pPr>
      <w:bookmarkStart w:id="981" w:name="_ETM_Q1_3316495"/>
      <w:bookmarkStart w:id="982" w:name="_ETM_Q1_3316573"/>
      <w:bookmarkEnd w:id="981"/>
      <w:bookmarkEnd w:id="982"/>
      <w:r>
        <w:rPr>
          <w:rStyle w:val="TagStyle"/>
          <w:vanish w:val="0"/>
          <w:rtl/>
        </w:rPr>
        <w:br w:type="page"/>
      </w:r>
    </w:p>
    <w:p w14:paraId="05D009C6" w14:textId="289123F5" w:rsidR="005E6627" w:rsidRDefault="005E6627" w:rsidP="005E6627">
      <w:pPr>
        <w:pStyle w:val="af9"/>
        <w:keepNext/>
        <w:rPr>
          <w:rtl/>
        </w:rPr>
      </w:pPr>
      <w:r w:rsidRPr="00F41041">
        <w:rPr>
          <w:rStyle w:val="TagStyle"/>
          <w:rtl/>
        </w:rPr>
        <w:t xml:space="preserve">&lt;&lt; אורח &gt;&gt; </w:t>
      </w:r>
      <w:proofErr w:type="spellStart"/>
      <w:r>
        <w:rPr>
          <w:rtl/>
        </w:rPr>
        <w:t>איגי</w:t>
      </w:r>
      <w:proofErr w:type="spellEnd"/>
      <w:r>
        <w:rPr>
          <w:rtl/>
        </w:rPr>
        <w:t xml:space="preserve"> פז:</w:t>
      </w:r>
      <w:r w:rsidRPr="00F41041">
        <w:rPr>
          <w:rStyle w:val="TagStyle"/>
          <w:rtl/>
        </w:rPr>
        <w:t xml:space="preserve"> &lt;&lt; אורח &gt;&gt;</w:t>
      </w:r>
      <w:r>
        <w:rPr>
          <w:rtl/>
        </w:rPr>
        <w:t xml:space="preserve">   </w:t>
      </w:r>
    </w:p>
    <w:p w14:paraId="51355378" w14:textId="77777777" w:rsidR="005E6627" w:rsidRDefault="005E6627" w:rsidP="00077546">
      <w:pPr>
        <w:rPr>
          <w:rtl/>
        </w:rPr>
      </w:pPr>
    </w:p>
    <w:p w14:paraId="22465391" w14:textId="239A9828" w:rsidR="005E6627" w:rsidRDefault="00984963" w:rsidP="00077546">
      <w:pPr>
        <w:rPr>
          <w:rtl/>
        </w:rPr>
      </w:pPr>
      <w:r>
        <w:rPr>
          <w:rFonts w:hint="cs"/>
          <w:rtl/>
        </w:rPr>
        <w:t xml:space="preserve">לא, </w:t>
      </w:r>
      <w:r w:rsidR="005E6627">
        <w:rPr>
          <w:rFonts w:hint="cs"/>
          <w:rtl/>
        </w:rPr>
        <w:t>לפי סעיף 67</w:t>
      </w:r>
      <w:r w:rsidR="00A94179">
        <w:rPr>
          <w:rFonts w:hint="cs"/>
          <w:rtl/>
        </w:rPr>
        <w:t xml:space="preserve">(א) </w:t>
      </w:r>
      <w:r w:rsidR="005E6627">
        <w:rPr>
          <w:rFonts w:hint="cs"/>
          <w:rtl/>
        </w:rPr>
        <w:t>בכלל.</w:t>
      </w:r>
    </w:p>
    <w:p w14:paraId="2C7D3DE2" w14:textId="77777777" w:rsidR="005E6627" w:rsidRDefault="005E6627" w:rsidP="00077546">
      <w:pPr>
        <w:rPr>
          <w:rtl/>
        </w:rPr>
      </w:pPr>
    </w:p>
    <w:p w14:paraId="0D6D2A87" w14:textId="77777777" w:rsidR="005E6627" w:rsidRDefault="005E6627" w:rsidP="005E6627">
      <w:pPr>
        <w:pStyle w:val="af6"/>
        <w:keepNext/>
        <w:rPr>
          <w:rtl/>
        </w:rPr>
      </w:pPr>
      <w:r w:rsidRPr="00077546">
        <w:rPr>
          <w:rStyle w:val="TagStyle"/>
          <w:rtl/>
        </w:rPr>
        <w:t xml:space="preserve">&lt;&lt; </w:t>
      </w:r>
      <w:proofErr w:type="spellStart"/>
      <w:r w:rsidRPr="00077546">
        <w:rPr>
          <w:rStyle w:val="TagStyle"/>
          <w:rtl/>
        </w:rPr>
        <w:t>יור</w:t>
      </w:r>
      <w:proofErr w:type="spellEnd"/>
      <w:r w:rsidRPr="00077546">
        <w:rPr>
          <w:rStyle w:val="TagStyle"/>
          <w:rtl/>
        </w:rPr>
        <w:t xml:space="preserve"> &gt;&gt; </w:t>
      </w:r>
      <w:r>
        <w:rPr>
          <w:rtl/>
        </w:rPr>
        <w:t xml:space="preserve">היו"ר שמחה </w:t>
      </w:r>
      <w:proofErr w:type="spellStart"/>
      <w:r>
        <w:rPr>
          <w:rtl/>
        </w:rPr>
        <w:t>רוטמן</w:t>
      </w:r>
      <w:proofErr w:type="spellEnd"/>
      <w:r>
        <w:rPr>
          <w:rtl/>
        </w:rPr>
        <w:t>:</w:t>
      </w:r>
      <w:r w:rsidRPr="00077546">
        <w:rPr>
          <w:rStyle w:val="TagStyle"/>
          <w:rtl/>
        </w:rPr>
        <w:t xml:space="preserve"> &lt;&lt; יור &gt;&gt;</w:t>
      </w:r>
      <w:r>
        <w:rPr>
          <w:rtl/>
        </w:rPr>
        <w:t xml:space="preserve">   </w:t>
      </w:r>
    </w:p>
    <w:p w14:paraId="300533AB" w14:textId="77777777" w:rsidR="005E6627" w:rsidRDefault="005E6627" w:rsidP="005E6627">
      <w:pPr>
        <w:pStyle w:val="KeepWithNext"/>
        <w:rPr>
          <w:rtl/>
        </w:rPr>
      </w:pPr>
    </w:p>
    <w:p w14:paraId="529BF8EC" w14:textId="7748DC95" w:rsidR="005E6627" w:rsidRDefault="00E23CDA" w:rsidP="005E6627">
      <w:pPr>
        <w:rPr>
          <w:rtl/>
        </w:rPr>
      </w:pPr>
      <w:r>
        <w:rPr>
          <w:rFonts w:hint="cs"/>
          <w:rtl/>
        </w:rPr>
        <w:t xml:space="preserve">לא, עדיף </w:t>
      </w:r>
      <w:r w:rsidR="00A94179">
        <w:rPr>
          <w:rFonts w:hint="cs"/>
          <w:rtl/>
        </w:rPr>
        <w:t>"</w:t>
      </w:r>
      <w:r w:rsidR="005E6627">
        <w:rPr>
          <w:rFonts w:hint="cs"/>
          <w:rtl/>
        </w:rPr>
        <w:t>בית המשפט או הרשם, לפי העניין</w:t>
      </w:r>
      <w:r w:rsidR="00A94179">
        <w:rPr>
          <w:rFonts w:hint="cs"/>
          <w:rtl/>
        </w:rPr>
        <w:t>"</w:t>
      </w:r>
      <w:r w:rsidR="005E6627">
        <w:rPr>
          <w:rFonts w:hint="cs"/>
          <w:rtl/>
        </w:rPr>
        <w:t>.</w:t>
      </w:r>
    </w:p>
    <w:p w14:paraId="00606772" w14:textId="77777777" w:rsidR="005E6627" w:rsidRDefault="005E6627" w:rsidP="00077546">
      <w:pPr>
        <w:rPr>
          <w:rtl/>
        </w:rPr>
      </w:pPr>
    </w:p>
    <w:p w14:paraId="19C4EB43" w14:textId="77777777" w:rsidR="005E6627" w:rsidRDefault="005E6627" w:rsidP="005E6627">
      <w:pPr>
        <w:pStyle w:val="af9"/>
        <w:keepNext/>
        <w:rPr>
          <w:rtl/>
        </w:rPr>
      </w:pPr>
      <w:r w:rsidRPr="00F41041">
        <w:rPr>
          <w:rStyle w:val="TagStyle"/>
          <w:rtl/>
        </w:rPr>
        <w:t xml:space="preserve">&lt;&lt; אורח &gt;&gt; </w:t>
      </w:r>
      <w:proofErr w:type="spellStart"/>
      <w:r>
        <w:rPr>
          <w:rtl/>
        </w:rPr>
        <w:t>איגי</w:t>
      </w:r>
      <w:proofErr w:type="spellEnd"/>
      <w:r>
        <w:rPr>
          <w:rtl/>
        </w:rPr>
        <w:t xml:space="preserve"> פז:</w:t>
      </w:r>
      <w:r w:rsidRPr="00F41041">
        <w:rPr>
          <w:rStyle w:val="TagStyle"/>
          <w:rtl/>
        </w:rPr>
        <w:t xml:space="preserve"> &lt;&lt; אורח &gt;&gt;</w:t>
      </w:r>
      <w:r>
        <w:rPr>
          <w:rtl/>
        </w:rPr>
        <w:t xml:space="preserve">   </w:t>
      </w:r>
    </w:p>
    <w:p w14:paraId="40947122" w14:textId="77777777" w:rsidR="005E6627" w:rsidRDefault="005E6627" w:rsidP="00077546">
      <w:pPr>
        <w:rPr>
          <w:rtl/>
        </w:rPr>
      </w:pPr>
    </w:p>
    <w:p w14:paraId="20BBA32F" w14:textId="29E44415" w:rsidR="00D814A0" w:rsidRDefault="005E6627" w:rsidP="00984963">
      <w:pPr>
        <w:rPr>
          <w:rtl/>
        </w:rPr>
      </w:pPr>
      <w:r>
        <w:rPr>
          <w:rFonts w:hint="cs"/>
          <w:rtl/>
        </w:rPr>
        <w:t>בסדר</w:t>
      </w:r>
      <w:r w:rsidR="00984963">
        <w:rPr>
          <w:rFonts w:hint="cs"/>
          <w:rtl/>
        </w:rPr>
        <w:t xml:space="preserve">, </w:t>
      </w:r>
      <w:r>
        <w:rPr>
          <w:rFonts w:hint="cs"/>
          <w:rtl/>
        </w:rPr>
        <w:t>לא נתעקש על זה.</w:t>
      </w:r>
    </w:p>
    <w:p w14:paraId="59701086" w14:textId="77777777" w:rsidR="00D814A0" w:rsidRDefault="00D814A0" w:rsidP="00D814A0">
      <w:pPr>
        <w:rPr>
          <w:rtl/>
        </w:rPr>
      </w:pPr>
      <w:bookmarkStart w:id="983" w:name="_ETM_Q1_3886272"/>
      <w:bookmarkStart w:id="984" w:name="_ETM_Q1_3886317"/>
      <w:bookmarkEnd w:id="983"/>
      <w:bookmarkEnd w:id="984"/>
    </w:p>
    <w:p w14:paraId="3B36C556" w14:textId="77777777" w:rsidR="00D814A0" w:rsidRDefault="00D814A0" w:rsidP="00D814A0">
      <w:pPr>
        <w:pStyle w:val="af6"/>
        <w:keepNext/>
        <w:rPr>
          <w:rtl/>
        </w:rPr>
      </w:pPr>
      <w:bookmarkStart w:id="985" w:name="_ETM_Q1_3895088"/>
      <w:bookmarkStart w:id="986" w:name="_ETM_Q1_3895146"/>
      <w:bookmarkEnd w:id="985"/>
      <w:bookmarkEnd w:id="986"/>
      <w:r w:rsidRPr="00077546">
        <w:rPr>
          <w:rStyle w:val="TagStyle"/>
          <w:rtl/>
        </w:rPr>
        <w:t xml:space="preserve">&lt;&lt; </w:t>
      </w:r>
      <w:proofErr w:type="spellStart"/>
      <w:r w:rsidRPr="00077546">
        <w:rPr>
          <w:rStyle w:val="TagStyle"/>
          <w:rtl/>
        </w:rPr>
        <w:t>יור</w:t>
      </w:r>
      <w:proofErr w:type="spellEnd"/>
      <w:r w:rsidRPr="00077546">
        <w:rPr>
          <w:rStyle w:val="TagStyle"/>
          <w:rtl/>
        </w:rPr>
        <w:t xml:space="preserve"> &gt;&gt; </w:t>
      </w:r>
      <w:r>
        <w:rPr>
          <w:rtl/>
        </w:rPr>
        <w:t xml:space="preserve">היו"ר שמחה </w:t>
      </w:r>
      <w:proofErr w:type="spellStart"/>
      <w:r>
        <w:rPr>
          <w:rtl/>
        </w:rPr>
        <w:t>רוטמן</w:t>
      </w:r>
      <w:proofErr w:type="spellEnd"/>
      <w:r>
        <w:rPr>
          <w:rtl/>
        </w:rPr>
        <w:t>:</w:t>
      </w:r>
      <w:r w:rsidRPr="00077546">
        <w:rPr>
          <w:rStyle w:val="TagStyle"/>
          <w:rtl/>
        </w:rPr>
        <w:t xml:space="preserve"> &lt;&lt; יור &gt;&gt;</w:t>
      </w:r>
      <w:r>
        <w:rPr>
          <w:rtl/>
        </w:rPr>
        <w:t xml:space="preserve">   </w:t>
      </w:r>
    </w:p>
    <w:p w14:paraId="3F3D5A38" w14:textId="77777777" w:rsidR="00D814A0" w:rsidRDefault="00D814A0" w:rsidP="00D814A0">
      <w:pPr>
        <w:pStyle w:val="KeepWithNext"/>
        <w:rPr>
          <w:rtl/>
        </w:rPr>
      </w:pPr>
    </w:p>
    <w:p w14:paraId="2FBAF85A" w14:textId="72ED0601" w:rsidR="00D814A0" w:rsidRDefault="001455FB" w:rsidP="00E23CDA">
      <w:pPr>
        <w:rPr>
          <w:rtl/>
        </w:rPr>
      </w:pPr>
      <w:r w:rsidRPr="00A94179">
        <w:rPr>
          <w:rFonts w:hint="cs"/>
          <w:rtl/>
        </w:rPr>
        <w:t xml:space="preserve">האמת היא שלא הייתי עושה את זה בתיקון הסעיפים. יש הרי הוראה כללית </w:t>
      </w:r>
      <w:r w:rsidR="00A94179" w:rsidRPr="00A94179">
        <w:rPr>
          <w:rFonts w:hint="cs"/>
          <w:rtl/>
        </w:rPr>
        <w:t xml:space="preserve">בסוף </w:t>
      </w:r>
      <w:r w:rsidRPr="00A94179">
        <w:rPr>
          <w:rFonts w:hint="cs"/>
          <w:rtl/>
        </w:rPr>
        <w:t xml:space="preserve">לגבי בתי הדין הדתיים, </w:t>
      </w:r>
      <w:r w:rsidR="00E23CDA">
        <w:rPr>
          <w:rFonts w:hint="cs"/>
          <w:rtl/>
        </w:rPr>
        <w:t>כתוב שם</w:t>
      </w:r>
      <w:r w:rsidRPr="00A94179">
        <w:rPr>
          <w:rFonts w:hint="cs"/>
          <w:rtl/>
        </w:rPr>
        <w:t>: "בכל מקום שכתוב "בית משפט" זה יהיה "בית הדין הדתי</w:t>
      </w:r>
      <w:r w:rsidR="00E23CDA" w:rsidRPr="00A94179">
        <w:rPr>
          <w:rFonts w:hint="cs"/>
          <w:rtl/>
        </w:rPr>
        <w:t>"</w:t>
      </w:r>
      <w:r w:rsidR="00E23CDA">
        <w:rPr>
          <w:rFonts w:hint="cs"/>
          <w:rtl/>
        </w:rPr>
        <w:t>.</w:t>
      </w:r>
      <w:r w:rsidR="00E23CDA" w:rsidRPr="00A94179">
        <w:rPr>
          <w:rFonts w:hint="cs"/>
          <w:rtl/>
        </w:rPr>
        <w:t xml:space="preserve"> א</w:t>
      </w:r>
      <w:r w:rsidR="00E23CDA">
        <w:rPr>
          <w:rFonts w:hint="cs"/>
          <w:rtl/>
        </w:rPr>
        <w:t>ז</w:t>
      </w:r>
      <w:r w:rsidR="00E23CDA" w:rsidRPr="00A94179">
        <w:rPr>
          <w:rFonts w:hint="cs"/>
          <w:rtl/>
        </w:rPr>
        <w:t xml:space="preserve"> </w:t>
      </w:r>
      <w:r w:rsidRPr="00A94179">
        <w:rPr>
          <w:rFonts w:hint="cs"/>
          <w:rtl/>
        </w:rPr>
        <w:t xml:space="preserve">פשוט </w:t>
      </w:r>
      <w:r w:rsidR="00E23CDA">
        <w:rPr>
          <w:rFonts w:hint="cs"/>
          <w:rtl/>
        </w:rPr>
        <w:t xml:space="preserve">יהיה אפשר </w:t>
      </w:r>
      <w:r w:rsidRPr="00A94179">
        <w:rPr>
          <w:rFonts w:hint="cs"/>
          <w:rtl/>
        </w:rPr>
        <w:t>לכתוב בסעיף הכללי "או הרשם</w:t>
      </w:r>
      <w:r w:rsidR="00A94179">
        <w:rPr>
          <w:rFonts w:hint="cs"/>
          <w:rtl/>
        </w:rPr>
        <w:t>,</w:t>
      </w:r>
      <w:r w:rsidRPr="00A94179">
        <w:rPr>
          <w:rFonts w:hint="cs"/>
          <w:rtl/>
        </w:rPr>
        <w:t xml:space="preserve"> אם הוא עבר לפי סעיף זה וזה". זו הוראה כללית שמתקנת את כל החוק. זה בסעיף ההגדרות.</w:t>
      </w:r>
      <w:r>
        <w:rPr>
          <w:rFonts w:hint="cs"/>
          <w:rtl/>
        </w:rPr>
        <w:t xml:space="preserve"> </w:t>
      </w:r>
    </w:p>
    <w:p w14:paraId="04E20EBF" w14:textId="77777777" w:rsidR="001455FB" w:rsidRDefault="001455FB" w:rsidP="00D814A0">
      <w:pPr>
        <w:rPr>
          <w:rtl/>
        </w:rPr>
      </w:pPr>
      <w:bookmarkStart w:id="987" w:name="_ETM_Q1_3344369"/>
      <w:bookmarkStart w:id="988" w:name="_ETM_Q1_3344447"/>
      <w:bookmarkEnd w:id="987"/>
      <w:bookmarkEnd w:id="988"/>
    </w:p>
    <w:p w14:paraId="31ADC46E" w14:textId="77777777" w:rsidR="001455FB" w:rsidRDefault="001455FB" w:rsidP="001455FB">
      <w:pPr>
        <w:pStyle w:val="a4"/>
        <w:keepNext/>
        <w:rPr>
          <w:rtl/>
        </w:rPr>
      </w:pPr>
      <w:bookmarkStart w:id="989" w:name="_ETM_Q1_3344793"/>
      <w:bookmarkStart w:id="990" w:name="_ETM_Q1_3344860"/>
      <w:bookmarkEnd w:id="989"/>
      <w:bookmarkEnd w:id="990"/>
      <w:r w:rsidRPr="008B7843">
        <w:rPr>
          <w:rStyle w:val="TagStyle"/>
          <w:rtl/>
        </w:rPr>
        <w:t xml:space="preserve">&lt;&lt; דובר &gt;&gt; </w:t>
      </w:r>
      <w:r>
        <w:rPr>
          <w:rtl/>
        </w:rPr>
        <w:t>דגנית כהן-ויליאמס:</w:t>
      </w:r>
      <w:r w:rsidRPr="008B7843">
        <w:rPr>
          <w:rStyle w:val="TagStyle"/>
          <w:rtl/>
        </w:rPr>
        <w:t xml:space="preserve"> &lt;&lt; דובר &gt;&gt;</w:t>
      </w:r>
      <w:r>
        <w:rPr>
          <w:rtl/>
        </w:rPr>
        <w:t xml:space="preserve">   </w:t>
      </w:r>
    </w:p>
    <w:p w14:paraId="49C1FA57" w14:textId="77777777" w:rsidR="001455FB" w:rsidRDefault="001455FB" w:rsidP="00D814A0">
      <w:pPr>
        <w:rPr>
          <w:rtl/>
        </w:rPr>
      </w:pPr>
    </w:p>
    <w:p w14:paraId="573DE783" w14:textId="1288B94B" w:rsidR="001455FB" w:rsidRDefault="00E23CDA" w:rsidP="00E23CDA">
      <w:pPr>
        <w:rPr>
          <w:rtl/>
        </w:rPr>
      </w:pPr>
      <w:bookmarkStart w:id="991" w:name="_ETM_Q1_3345793"/>
      <w:bookmarkStart w:id="992" w:name="_ETM_Q1_3345853"/>
      <w:bookmarkEnd w:id="991"/>
      <w:bookmarkEnd w:id="992"/>
      <w:r>
        <w:rPr>
          <w:rFonts w:hint="cs"/>
          <w:rtl/>
        </w:rPr>
        <w:t xml:space="preserve">אבל </w:t>
      </w:r>
      <w:r w:rsidR="00A94179">
        <w:rPr>
          <w:rFonts w:hint="cs"/>
          <w:rtl/>
        </w:rPr>
        <w:t xml:space="preserve">הרשם לא נמצא בכל מקום </w:t>
      </w:r>
      <w:r w:rsidR="001455FB" w:rsidRPr="00A94179">
        <w:rPr>
          <w:rFonts w:hint="cs"/>
          <w:rtl/>
        </w:rPr>
        <w:t>- - -</w:t>
      </w:r>
      <w:r w:rsidR="001455FB">
        <w:rPr>
          <w:rFonts w:hint="cs"/>
          <w:rtl/>
        </w:rPr>
        <w:t xml:space="preserve"> </w:t>
      </w:r>
    </w:p>
    <w:p w14:paraId="11FE50FE" w14:textId="77777777" w:rsidR="001455FB" w:rsidRDefault="001455FB" w:rsidP="001455FB">
      <w:pPr>
        <w:rPr>
          <w:rtl/>
        </w:rPr>
      </w:pPr>
      <w:bookmarkStart w:id="993" w:name="_ETM_Q1_3343525"/>
      <w:bookmarkStart w:id="994" w:name="_ETM_Q1_3343566"/>
      <w:bookmarkEnd w:id="993"/>
      <w:bookmarkEnd w:id="994"/>
    </w:p>
    <w:p w14:paraId="5C0DDA3C" w14:textId="77777777" w:rsidR="001455FB" w:rsidRDefault="001455FB" w:rsidP="001455FB">
      <w:pPr>
        <w:pStyle w:val="af6"/>
        <w:keepNext/>
        <w:rPr>
          <w:rtl/>
        </w:rPr>
      </w:pPr>
      <w:bookmarkStart w:id="995" w:name="_ETM_Q1_3343590"/>
      <w:bookmarkStart w:id="996" w:name="_ETM_Q1_3343652"/>
      <w:bookmarkEnd w:id="995"/>
      <w:bookmarkEnd w:id="996"/>
      <w:r w:rsidRPr="00077546">
        <w:rPr>
          <w:rStyle w:val="TagStyle"/>
          <w:rtl/>
        </w:rPr>
        <w:t xml:space="preserve">&lt;&lt; </w:t>
      </w:r>
      <w:proofErr w:type="spellStart"/>
      <w:r w:rsidRPr="00077546">
        <w:rPr>
          <w:rStyle w:val="TagStyle"/>
          <w:rtl/>
        </w:rPr>
        <w:t>יור</w:t>
      </w:r>
      <w:proofErr w:type="spellEnd"/>
      <w:r w:rsidRPr="00077546">
        <w:rPr>
          <w:rStyle w:val="TagStyle"/>
          <w:rtl/>
        </w:rPr>
        <w:t xml:space="preserve"> &gt;&gt; </w:t>
      </w:r>
      <w:r>
        <w:rPr>
          <w:rtl/>
        </w:rPr>
        <w:t xml:space="preserve">היו"ר שמחה </w:t>
      </w:r>
      <w:proofErr w:type="spellStart"/>
      <w:r>
        <w:rPr>
          <w:rtl/>
        </w:rPr>
        <w:t>רוטמן</w:t>
      </w:r>
      <w:proofErr w:type="spellEnd"/>
      <w:r>
        <w:rPr>
          <w:rtl/>
        </w:rPr>
        <w:t>:</w:t>
      </w:r>
      <w:r w:rsidRPr="00077546">
        <w:rPr>
          <w:rStyle w:val="TagStyle"/>
          <w:rtl/>
        </w:rPr>
        <w:t xml:space="preserve"> &lt;&lt; יור &gt;&gt;</w:t>
      </w:r>
      <w:r>
        <w:rPr>
          <w:rtl/>
        </w:rPr>
        <w:t xml:space="preserve">   </w:t>
      </w:r>
    </w:p>
    <w:p w14:paraId="185A5223" w14:textId="77777777" w:rsidR="001455FB" w:rsidRDefault="001455FB" w:rsidP="001455FB">
      <w:pPr>
        <w:rPr>
          <w:rtl/>
        </w:rPr>
      </w:pPr>
      <w:bookmarkStart w:id="997" w:name="_ETM_Q1_3344878"/>
      <w:bookmarkEnd w:id="997"/>
    </w:p>
    <w:p w14:paraId="5A685A80" w14:textId="22392A25" w:rsidR="001455FB" w:rsidRDefault="001455FB" w:rsidP="001455FB">
      <w:pPr>
        <w:rPr>
          <w:rtl/>
        </w:rPr>
      </w:pPr>
      <w:bookmarkStart w:id="998" w:name="_ETM_Q1_3344956"/>
      <w:bookmarkEnd w:id="998"/>
      <w:r w:rsidRPr="00A94179">
        <w:rPr>
          <w:rFonts w:hint="cs"/>
          <w:rtl/>
        </w:rPr>
        <w:t xml:space="preserve">לא, </w:t>
      </w:r>
      <w:r w:rsidR="00E23CDA">
        <w:rPr>
          <w:rFonts w:hint="cs"/>
          <w:rtl/>
        </w:rPr>
        <w:t xml:space="preserve">התכוונתי </w:t>
      </w:r>
      <w:bookmarkStart w:id="999" w:name="_ETM_Q1_3348547"/>
      <w:bookmarkEnd w:id="999"/>
      <w:r w:rsidRPr="00A94179">
        <w:rPr>
          <w:rFonts w:hint="cs"/>
          <w:rtl/>
        </w:rPr>
        <w:t>שהמילה "בית המשפט" תשמש: "בית המשפט</w:t>
      </w:r>
      <w:r w:rsidR="00E23CDA">
        <w:rPr>
          <w:rFonts w:hint="cs"/>
          <w:rtl/>
        </w:rPr>
        <w:t>,</w:t>
      </w:r>
      <w:r w:rsidRPr="00A94179">
        <w:rPr>
          <w:rFonts w:hint="cs"/>
          <w:rtl/>
        </w:rPr>
        <w:t xml:space="preserve"> או בית הדין הדתי</w:t>
      </w:r>
      <w:r w:rsidR="00E23CDA">
        <w:rPr>
          <w:rFonts w:hint="cs"/>
          <w:rtl/>
        </w:rPr>
        <w:t>,</w:t>
      </w:r>
      <w:r w:rsidRPr="00A94179">
        <w:rPr>
          <w:rFonts w:hint="cs"/>
          <w:rtl/>
        </w:rPr>
        <w:t xml:space="preserve"> או הרשם</w:t>
      </w:r>
      <w:r w:rsidR="00654C69">
        <w:rPr>
          <w:rFonts w:hint="cs"/>
          <w:rtl/>
        </w:rPr>
        <w:t>,</w:t>
      </w:r>
      <w:r w:rsidRPr="00A94179">
        <w:rPr>
          <w:rFonts w:hint="cs"/>
          <w:rtl/>
        </w:rPr>
        <w:t xml:space="preserve"> אם הסוג</w:t>
      </w:r>
      <w:r w:rsidR="00654C69">
        <w:rPr>
          <w:rFonts w:hint="cs"/>
          <w:rtl/>
        </w:rPr>
        <w:t>י</w:t>
      </w:r>
      <w:r w:rsidRPr="00A94179">
        <w:rPr>
          <w:rFonts w:hint="cs"/>
          <w:rtl/>
        </w:rPr>
        <w:t>ה הועברה אליו לפי סעיף</w:t>
      </w:r>
      <w:r w:rsidR="00E23CDA">
        <w:rPr>
          <w:rFonts w:hint="cs"/>
          <w:rtl/>
        </w:rPr>
        <w:t>...</w:t>
      </w:r>
      <w:r w:rsidRPr="00A94179">
        <w:rPr>
          <w:rFonts w:hint="cs"/>
          <w:rtl/>
        </w:rPr>
        <w:t>".</w:t>
      </w:r>
    </w:p>
    <w:p w14:paraId="5F2FE4AB" w14:textId="77777777" w:rsidR="001455FB" w:rsidRDefault="001455FB" w:rsidP="001455FB">
      <w:pPr>
        <w:rPr>
          <w:rtl/>
        </w:rPr>
      </w:pPr>
      <w:bookmarkStart w:id="1000" w:name="_ETM_Q1_3350899"/>
      <w:bookmarkStart w:id="1001" w:name="_ETM_Q1_3350987"/>
      <w:bookmarkStart w:id="1002" w:name="_ETM_Q1_3351275"/>
      <w:bookmarkEnd w:id="1000"/>
      <w:bookmarkEnd w:id="1001"/>
      <w:bookmarkEnd w:id="1002"/>
    </w:p>
    <w:p w14:paraId="3C8AE5A0" w14:textId="77777777" w:rsidR="001455FB" w:rsidRDefault="001455FB" w:rsidP="001455FB">
      <w:pPr>
        <w:pStyle w:val="af9"/>
        <w:keepNext/>
        <w:rPr>
          <w:rtl/>
        </w:rPr>
      </w:pPr>
      <w:bookmarkStart w:id="1003" w:name="_ETM_Q1_3351341"/>
      <w:bookmarkEnd w:id="1003"/>
      <w:r w:rsidRPr="00F41041">
        <w:rPr>
          <w:rStyle w:val="TagStyle"/>
          <w:rtl/>
        </w:rPr>
        <w:t xml:space="preserve">&lt;&lt; אורח &gt;&gt; </w:t>
      </w:r>
      <w:proofErr w:type="spellStart"/>
      <w:r>
        <w:rPr>
          <w:rtl/>
        </w:rPr>
        <w:t>איגי</w:t>
      </w:r>
      <w:proofErr w:type="spellEnd"/>
      <w:r>
        <w:rPr>
          <w:rtl/>
        </w:rPr>
        <w:t xml:space="preserve"> פז:</w:t>
      </w:r>
      <w:r w:rsidRPr="00F41041">
        <w:rPr>
          <w:rStyle w:val="TagStyle"/>
          <w:rtl/>
        </w:rPr>
        <w:t xml:space="preserve"> &lt;&lt; אורח &gt;&gt;</w:t>
      </w:r>
      <w:r>
        <w:rPr>
          <w:rtl/>
        </w:rPr>
        <w:t xml:space="preserve">   </w:t>
      </w:r>
    </w:p>
    <w:p w14:paraId="6476CC5D" w14:textId="77777777" w:rsidR="001455FB" w:rsidRDefault="001455FB" w:rsidP="001455FB">
      <w:pPr>
        <w:rPr>
          <w:rtl/>
        </w:rPr>
      </w:pPr>
      <w:bookmarkStart w:id="1004" w:name="_ETM_Q1_3352059"/>
      <w:bookmarkEnd w:id="1004"/>
    </w:p>
    <w:p w14:paraId="5CC9F77F" w14:textId="50FC0424" w:rsidR="001455FB" w:rsidRDefault="001455FB" w:rsidP="00E23CDA">
      <w:pPr>
        <w:rPr>
          <w:rtl/>
        </w:rPr>
      </w:pPr>
      <w:bookmarkStart w:id="1005" w:name="_ETM_Q1_3352131"/>
      <w:bookmarkEnd w:id="1005"/>
      <w:r>
        <w:rPr>
          <w:rFonts w:hint="cs"/>
          <w:rtl/>
        </w:rPr>
        <w:t>אבל יש מקומות שאנחנו רוצים שזה יהיה רק בית המשפט</w:t>
      </w:r>
      <w:r w:rsidR="00E23CDA">
        <w:rPr>
          <w:rFonts w:hint="cs"/>
          <w:rtl/>
        </w:rPr>
        <w:t>.</w:t>
      </w:r>
    </w:p>
    <w:p w14:paraId="04046F7C" w14:textId="77777777" w:rsidR="001455FB" w:rsidRDefault="001455FB" w:rsidP="001455FB">
      <w:pPr>
        <w:rPr>
          <w:rtl/>
        </w:rPr>
      </w:pPr>
    </w:p>
    <w:p w14:paraId="567CA3E8" w14:textId="77777777" w:rsidR="001455FB" w:rsidRDefault="001455FB" w:rsidP="001455FB">
      <w:pPr>
        <w:pStyle w:val="af6"/>
        <w:keepNext/>
        <w:rPr>
          <w:rtl/>
        </w:rPr>
      </w:pPr>
      <w:r w:rsidRPr="00077546">
        <w:rPr>
          <w:rStyle w:val="TagStyle"/>
          <w:rtl/>
        </w:rPr>
        <w:t xml:space="preserve">&lt;&lt; </w:t>
      </w:r>
      <w:proofErr w:type="spellStart"/>
      <w:r w:rsidRPr="00077546">
        <w:rPr>
          <w:rStyle w:val="TagStyle"/>
          <w:rtl/>
        </w:rPr>
        <w:t>יור</w:t>
      </w:r>
      <w:proofErr w:type="spellEnd"/>
      <w:r w:rsidRPr="00077546">
        <w:rPr>
          <w:rStyle w:val="TagStyle"/>
          <w:rtl/>
        </w:rPr>
        <w:t xml:space="preserve"> &gt;&gt; </w:t>
      </w:r>
      <w:r>
        <w:rPr>
          <w:rtl/>
        </w:rPr>
        <w:t xml:space="preserve">היו"ר שמחה </w:t>
      </w:r>
      <w:proofErr w:type="spellStart"/>
      <w:r>
        <w:rPr>
          <w:rtl/>
        </w:rPr>
        <w:t>רוטמן</w:t>
      </w:r>
      <w:proofErr w:type="spellEnd"/>
      <w:r>
        <w:rPr>
          <w:rtl/>
        </w:rPr>
        <w:t>:</w:t>
      </w:r>
      <w:r w:rsidRPr="00077546">
        <w:rPr>
          <w:rStyle w:val="TagStyle"/>
          <w:rtl/>
        </w:rPr>
        <w:t xml:space="preserve"> &lt;&lt; יור &gt;&gt;</w:t>
      </w:r>
      <w:r>
        <w:rPr>
          <w:rtl/>
        </w:rPr>
        <w:t xml:space="preserve">   </w:t>
      </w:r>
    </w:p>
    <w:p w14:paraId="577FA227" w14:textId="77777777" w:rsidR="001455FB" w:rsidRDefault="001455FB" w:rsidP="001455FB">
      <w:pPr>
        <w:rPr>
          <w:rtl/>
        </w:rPr>
      </w:pPr>
    </w:p>
    <w:p w14:paraId="1A37E791" w14:textId="2C0F43CB" w:rsidR="001455FB" w:rsidRDefault="001455FB" w:rsidP="001455FB">
      <w:pPr>
        <w:rPr>
          <w:rtl/>
        </w:rPr>
      </w:pPr>
      <w:r>
        <w:rPr>
          <w:rFonts w:hint="cs"/>
          <w:rtl/>
        </w:rPr>
        <w:t>נכון, אבל אז התיק לא יהיה אצל הרשם</w:t>
      </w:r>
      <w:r w:rsidR="00654C69">
        <w:rPr>
          <w:rFonts w:hint="cs"/>
          <w:rtl/>
        </w:rPr>
        <w:t xml:space="preserve">. </w:t>
      </w:r>
      <w:r>
        <w:rPr>
          <w:rFonts w:hint="cs"/>
          <w:rtl/>
        </w:rPr>
        <w:t>או</w:t>
      </w:r>
      <w:r w:rsidR="00E23CDA">
        <w:rPr>
          <w:rFonts w:hint="cs"/>
          <w:rtl/>
        </w:rPr>
        <w:t>לי אפשר לכתוב:</w:t>
      </w:r>
      <w:r>
        <w:rPr>
          <w:rFonts w:hint="cs"/>
          <w:rtl/>
        </w:rPr>
        <w:t xml:space="preserve"> </w:t>
      </w:r>
      <w:r w:rsidR="00654C69">
        <w:rPr>
          <w:rFonts w:hint="cs"/>
          <w:rtl/>
        </w:rPr>
        <w:t>"</w:t>
      </w:r>
      <w:r>
        <w:rPr>
          <w:rFonts w:hint="cs"/>
          <w:rtl/>
        </w:rPr>
        <w:t>הרשם כאשר הוא דן בנושאים שבתחום סמכותו</w:t>
      </w:r>
      <w:r w:rsidR="00654C69">
        <w:rPr>
          <w:rFonts w:hint="cs"/>
          <w:rtl/>
        </w:rPr>
        <w:t>"</w:t>
      </w:r>
      <w:r>
        <w:rPr>
          <w:rFonts w:hint="cs"/>
          <w:rtl/>
        </w:rPr>
        <w:t xml:space="preserve">. </w:t>
      </w:r>
    </w:p>
    <w:p w14:paraId="5932328D" w14:textId="77777777" w:rsidR="001455FB" w:rsidRDefault="001455FB" w:rsidP="001455FB">
      <w:pPr>
        <w:rPr>
          <w:rtl/>
        </w:rPr>
      </w:pPr>
    </w:p>
    <w:p w14:paraId="1B219A8A" w14:textId="77777777" w:rsidR="001455FB" w:rsidRDefault="001455FB" w:rsidP="001455FB">
      <w:pPr>
        <w:pStyle w:val="af9"/>
        <w:keepNext/>
        <w:rPr>
          <w:rtl/>
        </w:rPr>
      </w:pPr>
      <w:r w:rsidRPr="00F41041">
        <w:rPr>
          <w:rStyle w:val="TagStyle"/>
          <w:rtl/>
        </w:rPr>
        <w:t xml:space="preserve">&lt;&lt; אורח &gt;&gt; </w:t>
      </w:r>
      <w:proofErr w:type="spellStart"/>
      <w:r>
        <w:rPr>
          <w:rtl/>
        </w:rPr>
        <w:t>איגי</w:t>
      </w:r>
      <w:proofErr w:type="spellEnd"/>
      <w:r>
        <w:rPr>
          <w:rtl/>
        </w:rPr>
        <w:t xml:space="preserve"> פז:</w:t>
      </w:r>
      <w:r w:rsidRPr="00F41041">
        <w:rPr>
          <w:rStyle w:val="TagStyle"/>
          <w:rtl/>
        </w:rPr>
        <w:t xml:space="preserve"> &lt;&lt; אורח &gt;&gt;</w:t>
      </w:r>
      <w:r>
        <w:rPr>
          <w:rtl/>
        </w:rPr>
        <w:t xml:space="preserve">   </w:t>
      </w:r>
    </w:p>
    <w:p w14:paraId="693E6E7D" w14:textId="77777777" w:rsidR="001455FB" w:rsidRDefault="001455FB" w:rsidP="001455FB">
      <w:pPr>
        <w:rPr>
          <w:rtl/>
        </w:rPr>
      </w:pPr>
    </w:p>
    <w:p w14:paraId="6BD583D1" w14:textId="1EBD82E1" w:rsidR="001455FB" w:rsidRDefault="001455FB" w:rsidP="001455FB">
      <w:pPr>
        <w:rPr>
          <w:rtl/>
        </w:rPr>
      </w:pPr>
      <w:r>
        <w:rPr>
          <w:rFonts w:hint="cs"/>
          <w:rtl/>
        </w:rPr>
        <w:t>יש מקומות שאנחנו רוצים לייחד סמכויות רק לבתי המשפט. לכן אני מציע - - -</w:t>
      </w:r>
    </w:p>
    <w:p w14:paraId="6378508C" w14:textId="77777777" w:rsidR="001455FB" w:rsidRDefault="001455FB" w:rsidP="001455FB">
      <w:pPr>
        <w:rPr>
          <w:rtl/>
        </w:rPr>
      </w:pPr>
    </w:p>
    <w:p w14:paraId="44A5F52F" w14:textId="77777777" w:rsidR="001455FB" w:rsidRDefault="001455FB" w:rsidP="001455FB">
      <w:pPr>
        <w:pStyle w:val="af6"/>
        <w:keepNext/>
        <w:rPr>
          <w:rtl/>
        </w:rPr>
      </w:pPr>
      <w:r w:rsidRPr="00077546">
        <w:rPr>
          <w:rStyle w:val="TagStyle"/>
          <w:rtl/>
        </w:rPr>
        <w:t xml:space="preserve">&lt;&lt; </w:t>
      </w:r>
      <w:proofErr w:type="spellStart"/>
      <w:r w:rsidRPr="00077546">
        <w:rPr>
          <w:rStyle w:val="TagStyle"/>
          <w:rtl/>
        </w:rPr>
        <w:t>יור</w:t>
      </w:r>
      <w:proofErr w:type="spellEnd"/>
      <w:r w:rsidRPr="00077546">
        <w:rPr>
          <w:rStyle w:val="TagStyle"/>
          <w:rtl/>
        </w:rPr>
        <w:t xml:space="preserve"> &gt;&gt; </w:t>
      </w:r>
      <w:r>
        <w:rPr>
          <w:rtl/>
        </w:rPr>
        <w:t xml:space="preserve">היו"ר שמחה </w:t>
      </w:r>
      <w:proofErr w:type="spellStart"/>
      <w:r>
        <w:rPr>
          <w:rtl/>
        </w:rPr>
        <w:t>רוטמן</w:t>
      </w:r>
      <w:proofErr w:type="spellEnd"/>
      <w:r>
        <w:rPr>
          <w:rtl/>
        </w:rPr>
        <w:t>:</w:t>
      </w:r>
      <w:r w:rsidRPr="00077546">
        <w:rPr>
          <w:rStyle w:val="TagStyle"/>
          <w:rtl/>
        </w:rPr>
        <w:t xml:space="preserve"> &lt;&lt; יור &gt;&gt;</w:t>
      </w:r>
      <w:r>
        <w:rPr>
          <w:rtl/>
        </w:rPr>
        <w:t xml:space="preserve">   </w:t>
      </w:r>
    </w:p>
    <w:p w14:paraId="1D4A40D5" w14:textId="77777777" w:rsidR="001455FB" w:rsidRDefault="001455FB" w:rsidP="001455FB">
      <w:pPr>
        <w:rPr>
          <w:rtl/>
        </w:rPr>
      </w:pPr>
    </w:p>
    <w:p w14:paraId="1BF4793E" w14:textId="417EE50F" w:rsidR="001455FB" w:rsidRDefault="001455FB" w:rsidP="0067778A">
      <w:pPr>
        <w:rPr>
          <w:rtl/>
        </w:rPr>
      </w:pPr>
      <w:r w:rsidRPr="00654C69">
        <w:rPr>
          <w:rFonts w:hint="cs"/>
          <w:rtl/>
        </w:rPr>
        <w:t xml:space="preserve">טוב, </w:t>
      </w:r>
      <w:r w:rsidR="00D051E9" w:rsidRPr="00654C69">
        <w:rPr>
          <w:rFonts w:hint="cs"/>
          <w:rtl/>
        </w:rPr>
        <w:t xml:space="preserve">לא אכפת לי. זו הוראה כללית, זה ניסוחי, </w:t>
      </w:r>
      <w:bookmarkStart w:id="1006" w:name="_ETM_Q1_3369626"/>
      <w:bookmarkEnd w:id="1006"/>
      <w:r w:rsidR="00E23CDA">
        <w:rPr>
          <w:rFonts w:hint="cs"/>
          <w:rtl/>
        </w:rPr>
        <w:t xml:space="preserve">זה </w:t>
      </w:r>
      <w:r w:rsidR="00D051E9" w:rsidRPr="00654C69">
        <w:rPr>
          <w:rFonts w:hint="cs"/>
          <w:rtl/>
        </w:rPr>
        <w:t xml:space="preserve">לא ממש מעניין אותי. אני רק אומר </w:t>
      </w:r>
      <w:r w:rsidR="00654C69" w:rsidRPr="00654C69">
        <w:rPr>
          <w:rFonts w:hint="cs"/>
          <w:rtl/>
        </w:rPr>
        <w:t>ש</w:t>
      </w:r>
      <w:r w:rsidR="0067778A" w:rsidRPr="00654C69">
        <w:rPr>
          <w:rFonts w:hint="cs"/>
          <w:rtl/>
        </w:rPr>
        <w:t xml:space="preserve">כבר </w:t>
      </w:r>
      <w:r w:rsidR="00D051E9" w:rsidRPr="00654C69">
        <w:rPr>
          <w:rFonts w:hint="cs"/>
          <w:rtl/>
        </w:rPr>
        <w:t xml:space="preserve">יש </w:t>
      </w:r>
      <w:r w:rsidR="00E23CDA">
        <w:rPr>
          <w:rFonts w:hint="cs"/>
          <w:rtl/>
        </w:rPr>
        <w:t xml:space="preserve">בחוק הזה </w:t>
      </w:r>
      <w:r w:rsidR="00D051E9" w:rsidRPr="00654C69">
        <w:rPr>
          <w:rFonts w:hint="cs"/>
          <w:rtl/>
        </w:rPr>
        <w:t xml:space="preserve">סעיף </w:t>
      </w:r>
      <w:bookmarkStart w:id="1007" w:name="_ETM_Q1_3373315"/>
      <w:bookmarkEnd w:id="1007"/>
      <w:r w:rsidR="00E23CDA">
        <w:rPr>
          <w:rFonts w:hint="cs"/>
          <w:rtl/>
        </w:rPr>
        <w:t>שעושה את זה; סעיף שאומר "לפי העניין".</w:t>
      </w:r>
    </w:p>
    <w:p w14:paraId="7A98CD76" w14:textId="77777777" w:rsidR="00D051E9" w:rsidRDefault="00D051E9" w:rsidP="001455FB">
      <w:pPr>
        <w:rPr>
          <w:rtl/>
        </w:rPr>
      </w:pPr>
    </w:p>
    <w:p w14:paraId="27EC2697" w14:textId="77777777" w:rsidR="00D051E9" w:rsidRDefault="00D051E9" w:rsidP="00D051E9">
      <w:pPr>
        <w:pStyle w:val="a4"/>
        <w:keepNext/>
        <w:rPr>
          <w:rtl/>
        </w:rPr>
      </w:pPr>
      <w:r w:rsidRPr="008B7843">
        <w:rPr>
          <w:rStyle w:val="TagStyle"/>
          <w:rtl/>
        </w:rPr>
        <w:t xml:space="preserve">&lt;&lt; דובר &gt;&gt; </w:t>
      </w:r>
      <w:r>
        <w:rPr>
          <w:rtl/>
        </w:rPr>
        <w:t>דגנית כהן-ויליאמס:</w:t>
      </w:r>
      <w:r w:rsidRPr="008B7843">
        <w:rPr>
          <w:rStyle w:val="TagStyle"/>
          <w:rtl/>
        </w:rPr>
        <w:t xml:space="preserve"> &lt;&lt; דובר &gt;&gt;</w:t>
      </w:r>
      <w:r>
        <w:rPr>
          <w:rtl/>
        </w:rPr>
        <w:t xml:space="preserve">   </w:t>
      </w:r>
    </w:p>
    <w:p w14:paraId="085E6242" w14:textId="77777777" w:rsidR="00D051E9" w:rsidRDefault="00D051E9" w:rsidP="001455FB">
      <w:pPr>
        <w:rPr>
          <w:rtl/>
        </w:rPr>
      </w:pPr>
    </w:p>
    <w:p w14:paraId="42740ACE" w14:textId="137A8C89" w:rsidR="00D051E9" w:rsidRDefault="00D051E9" w:rsidP="001455FB">
      <w:pPr>
        <w:rPr>
          <w:rtl/>
        </w:rPr>
      </w:pPr>
      <w:r>
        <w:rPr>
          <w:rFonts w:hint="cs"/>
          <w:rtl/>
        </w:rPr>
        <w:t>זה סעיף 154 לחוק.</w:t>
      </w:r>
    </w:p>
    <w:p w14:paraId="485EEFB5" w14:textId="77777777" w:rsidR="00D051E9" w:rsidRDefault="00D051E9" w:rsidP="001455FB">
      <w:pPr>
        <w:rPr>
          <w:rtl/>
        </w:rPr>
      </w:pPr>
    </w:p>
    <w:p w14:paraId="65DBD81C" w14:textId="77777777" w:rsidR="00D051E9" w:rsidRDefault="00D051E9" w:rsidP="00D051E9">
      <w:pPr>
        <w:pStyle w:val="a4"/>
        <w:keepNext/>
        <w:rPr>
          <w:rtl/>
        </w:rPr>
      </w:pPr>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1FFDC784" w14:textId="77777777" w:rsidR="00D051E9" w:rsidRDefault="00D051E9" w:rsidP="001455FB">
      <w:pPr>
        <w:rPr>
          <w:rtl/>
        </w:rPr>
      </w:pPr>
    </w:p>
    <w:p w14:paraId="6BDE2D6F" w14:textId="1CEF697E" w:rsidR="00D051E9" w:rsidRPr="000D7248" w:rsidRDefault="00D051E9" w:rsidP="00E23CDA">
      <w:pPr>
        <w:rPr>
          <w:rtl/>
        </w:rPr>
      </w:pPr>
      <w:r w:rsidRPr="000D7248">
        <w:rPr>
          <w:rFonts w:hint="cs"/>
          <w:rtl/>
        </w:rPr>
        <w:t xml:space="preserve">אם אפשר בחצי משפט, רק </w:t>
      </w:r>
      <w:r w:rsidR="006E1805" w:rsidRPr="000D7248">
        <w:rPr>
          <w:rFonts w:hint="cs"/>
          <w:rtl/>
        </w:rPr>
        <w:t xml:space="preserve">כדי </w:t>
      </w:r>
      <w:r w:rsidRPr="000D7248">
        <w:rPr>
          <w:rFonts w:hint="cs"/>
          <w:rtl/>
        </w:rPr>
        <w:t xml:space="preserve">שלא תצא תקלה </w:t>
      </w:r>
      <w:r w:rsidR="006E1805" w:rsidRPr="000D7248">
        <w:rPr>
          <w:rFonts w:hint="cs"/>
          <w:rtl/>
        </w:rPr>
        <w:t xml:space="preserve">כתוצאה </w:t>
      </w:r>
      <w:r w:rsidRPr="000D7248">
        <w:rPr>
          <w:rFonts w:hint="cs"/>
          <w:rtl/>
        </w:rPr>
        <w:t>ממה שאמרנו</w:t>
      </w:r>
      <w:bookmarkStart w:id="1008" w:name="_ETM_Q1_3388724"/>
      <w:bookmarkEnd w:id="1008"/>
      <w:r w:rsidR="006E1805" w:rsidRPr="000D7248">
        <w:rPr>
          <w:rFonts w:hint="cs"/>
          <w:rtl/>
        </w:rPr>
        <w:t>:</w:t>
      </w:r>
      <w:r w:rsidRPr="000D7248">
        <w:rPr>
          <w:rFonts w:hint="cs"/>
          <w:rtl/>
        </w:rPr>
        <w:t xml:space="preserve"> כשהצוואה תקינה אנחנו לא מבקשים לשנות את התקנות לגבי המצאה. </w:t>
      </w:r>
      <w:r w:rsidR="00E23CDA" w:rsidRPr="000D7248">
        <w:rPr>
          <w:rFonts w:hint="cs"/>
          <w:rtl/>
        </w:rPr>
        <w:t xml:space="preserve">במקרה של צוואה תקינה, </w:t>
      </w:r>
      <w:r w:rsidRPr="000D7248">
        <w:rPr>
          <w:rFonts w:hint="cs"/>
          <w:rtl/>
        </w:rPr>
        <w:t xml:space="preserve">אם יש אח אחד </w:t>
      </w:r>
      <w:r w:rsidR="006E1805" w:rsidRPr="000D7248">
        <w:rPr>
          <w:rFonts w:hint="cs"/>
          <w:rtl/>
        </w:rPr>
        <w:t>ש</w:t>
      </w:r>
      <w:r w:rsidRPr="000D7248">
        <w:rPr>
          <w:rFonts w:hint="cs"/>
          <w:rtl/>
        </w:rPr>
        <w:t>עזב את המשפחה</w:t>
      </w:r>
      <w:r w:rsidR="006E1805" w:rsidRPr="000D7248">
        <w:rPr>
          <w:rFonts w:hint="cs"/>
          <w:rtl/>
        </w:rPr>
        <w:t xml:space="preserve"> </w:t>
      </w:r>
      <w:bookmarkStart w:id="1009" w:name="_ETM_Q1_3389111"/>
      <w:bookmarkEnd w:id="1009"/>
      <w:r w:rsidR="006E1805" w:rsidRPr="000D7248">
        <w:rPr>
          <w:rFonts w:hint="cs"/>
          <w:rtl/>
        </w:rPr>
        <w:t>ונסע לתאילנד</w:t>
      </w:r>
      <w:r w:rsidRPr="000D7248">
        <w:rPr>
          <w:rFonts w:hint="cs"/>
          <w:rtl/>
        </w:rPr>
        <w:t xml:space="preserve">, וההורים </w:t>
      </w:r>
      <w:r w:rsidR="006E1805" w:rsidRPr="000D7248">
        <w:rPr>
          <w:rFonts w:hint="cs"/>
          <w:rtl/>
        </w:rPr>
        <w:t xml:space="preserve">שלו </w:t>
      </w:r>
      <w:r w:rsidRPr="000D7248">
        <w:rPr>
          <w:rFonts w:hint="cs"/>
          <w:rtl/>
        </w:rPr>
        <w:t>הוציאו אותו מ</w:t>
      </w:r>
      <w:r w:rsidR="00654C69" w:rsidRPr="000D7248">
        <w:rPr>
          <w:rFonts w:hint="cs"/>
          <w:rtl/>
        </w:rPr>
        <w:t>ה</w:t>
      </w:r>
      <w:r w:rsidRPr="000D7248">
        <w:rPr>
          <w:rFonts w:hint="cs"/>
          <w:rtl/>
        </w:rPr>
        <w:t xml:space="preserve">צוואה </w:t>
      </w:r>
      <w:r w:rsidRPr="000D7248">
        <w:rPr>
          <w:rFonts w:hint="eastAsia"/>
          <w:rtl/>
        </w:rPr>
        <w:t>–</w:t>
      </w:r>
      <w:r w:rsidRPr="000D7248">
        <w:rPr>
          <w:rFonts w:hint="cs"/>
          <w:rtl/>
        </w:rPr>
        <w:t xml:space="preserve"> אני לא</w:t>
      </w:r>
      <w:bookmarkStart w:id="1010" w:name="_ETM_Q1_3394197"/>
      <w:bookmarkEnd w:id="1010"/>
      <w:r w:rsidRPr="000D7248">
        <w:rPr>
          <w:rFonts w:hint="cs"/>
          <w:rtl/>
        </w:rPr>
        <w:t xml:space="preserve"> רוצה </w:t>
      </w:r>
      <w:r w:rsidR="006E1805" w:rsidRPr="000D7248">
        <w:rPr>
          <w:rFonts w:hint="cs"/>
          <w:rtl/>
        </w:rPr>
        <w:t>ש</w:t>
      </w:r>
      <w:r w:rsidRPr="000D7248">
        <w:rPr>
          <w:rFonts w:hint="cs"/>
          <w:rtl/>
        </w:rPr>
        <w:t xml:space="preserve">הילדים </w:t>
      </w:r>
      <w:r w:rsidR="006E1805" w:rsidRPr="000D7248">
        <w:rPr>
          <w:rFonts w:hint="cs"/>
          <w:rtl/>
        </w:rPr>
        <w:t>יצטרכו</w:t>
      </w:r>
      <w:r w:rsidRPr="000D7248">
        <w:rPr>
          <w:rFonts w:hint="cs"/>
          <w:rtl/>
        </w:rPr>
        <w:t xml:space="preserve"> </w:t>
      </w:r>
      <w:r w:rsidR="006E1805" w:rsidRPr="000D7248">
        <w:rPr>
          <w:rFonts w:hint="cs"/>
          <w:rtl/>
        </w:rPr>
        <w:t xml:space="preserve">עכשיו </w:t>
      </w:r>
      <w:r w:rsidRPr="000D7248">
        <w:rPr>
          <w:rFonts w:hint="cs"/>
          <w:rtl/>
        </w:rPr>
        <w:t>לחפש איפה הוא נמצא בעולם כדי להמציא לו</w:t>
      </w:r>
      <w:r w:rsidR="00E23CDA" w:rsidRPr="000D7248">
        <w:rPr>
          <w:rFonts w:hint="cs"/>
          <w:rtl/>
        </w:rPr>
        <w:t>.</w:t>
      </w:r>
      <w:r w:rsidR="006E1805" w:rsidRPr="000D7248">
        <w:rPr>
          <w:rFonts w:hint="cs"/>
          <w:rtl/>
        </w:rPr>
        <w:t xml:space="preserve"> </w:t>
      </w:r>
    </w:p>
    <w:p w14:paraId="1F4B1211" w14:textId="77777777" w:rsidR="006E1805" w:rsidRDefault="006E1805" w:rsidP="006E1805">
      <w:pPr>
        <w:ind w:firstLine="0"/>
        <w:rPr>
          <w:rtl/>
        </w:rPr>
      </w:pPr>
    </w:p>
    <w:p w14:paraId="22A3368B" w14:textId="1D1872EE" w:rsidR="006E1805" w:rsidRDefault="006E1805" w:rsidP="006E1805">
      <w:pPr>
        <w:pStyle w:val="af6"/>
        <w:keepNext/>
        <w:rPr>
          <w:rtl/>
        </w:rPr>
      </w:pPr>
      <w:r w:rsidRPr="006E1805">
        <w:rPr>
          <w:rStyle w:val="TagStyle"/>
          <w:rtl/>
        </w:rPr>
        <w:t xml:space="preserve"> &lt;&lt; </w:t>
      </w:r>
      <w:proofErr w:type="spellStart"/>
      <w:r w:rsidRPr="006E1805">
        <w:rPr>
          <w:rStyle w:val="TagStyle"/>
          <w:rtl/>
        </w:rPr>
        <w:t>יור</w:t>
      </w:r>
      <w:proofErr w:type="spellEnd"/>
      <w:r w:rsidRPr="006E1805">
        <w:rPr>
          <w:rStyle w:val="TagStyle"/>
          <w:rtl/>
        </w:rPr>
        <w:t xml:space="preserve"> &gt;&gt; </w:t>
      </w:r>
      <w:r>
        <w:rPr>
          <w:rtl/>
        </w:rPr>
        <w:t xml:space="preserve">היו"ר שמחה </w:t>
      </w:r>
      <w:proofErr w:type="spellStart"/>
      <w:r>
        <w:rPr>
          <w:rtl/>
        </w:rPr>
        <w:t>רוטמן</w:t>
      </w:r>
      <w:proofErr w:type="spellEnd"/>
      <w:r>
        <w:rPr>
          <w:rtl/>
        </w:rPr>
        <w:t>:</w:t>
      </w:r>
      <w:r w:rsidRPr="006E1805">
        <w:rPr>
          <w:rStyle w:val="TagStyle"/>
          <w:rtl/>
        </w:rPr>
        <w:t xml:space="preserve"> &lt;&lt; יור &gt;&gt;</w:t>
      </w:r>
      <w:r>
        <w:rPr>
          <w:rtl/>
        </w:rPr>
        <w:t xml:space="preserve">   </w:t>
      </w:r>
    </w:p>
    <w:p w14:paraId="6FCEA0B0" w14:textId="77777777" w:rsidR="006E1805" w:rsidRDefault="006E1805" w:rsidP="006E1805">
      <w:pPr>
        <w:pStyle w:val="KeepWithNext"/>
        <w:rPr>
          <w:rtl/>
        </w:rPr>
      </w:pPr>
    </w:p>
    <w:p w14:paraId="2CFB2C30" w14:textId="25F26BB7" w:rsidR="006E1805" w:rsidRDefault="006E1805" w:rsidP="006E1805">
      <w:pPr>
        <w:rPr>
          <w:rtl/>
        </w:rPr>
      </w:pPr>
      <w:r w:rsidRPr="006E1805">
        <w:rPr>
          <w:rtl/>
        </w:rPr>
        <w:t xml:space="preserve">והנה </w:t>
      </w:r>
      <w:r>
        <w:rPr>
          <w:rFonts w:hint="cs"/>
          <w:rtl/>
        </w:rPr>
        <w:t>ההסבר שלך, גלעד.</w:t>
      </w:r>
    </w:p>
    <w:p w14:paraId="42AA8520" w14:textId="77777777" w:rsidR="006E1805" w:rsidRDefault="006E1805" w:rsidP="006E1805">
      <w:pPr>
        <w:ind w:firstLine="0"/>
        <w:rPr>
          <w:rtl/>
        </w:rPr>
      </w:pPr>
    </w:p>
    <w:p w14:paraId="05724C68" w14:textId="3C9EE8DF" w:rsidR="006E1805" w:rsidRDefault="006E1805" w:rsidP="006E1805">
      <w:pPr>
        <w:pStyle w:val="a4"/>
        <w:keepNext/>
        <w:rPr>
          <w:rtl/>
        </w:rPr>
      </w:pPr>
      <w:bookmarkStart w:id="1011" w:name="ET_speaker_6156_223"/>
      <w:r w:rsidRPr="006E1805">
        <w:rPr>
          <w:rStyle w:val="TagStyle"/>
          <w:rtl/>
        </w:rPr>
        <w:t xml:space="preserve"> &lt;&lt; דובר &gt;&gt; </w:t>
      </w:r>
      <w:r>
        <w:rPr>
          <w:rtl/>
        </w:rPr>
        <w:t>גלעד קריב (העבודה):</w:t>
      </w:r>
      <w:r w:rsidRPr="006E1805">
        <w:rPr>
          <w:rStyle w:val="TagStyle"/>
          <w:rtl/>
        </w:rPr>
        <w:t xml:space="preserve"> &lt;&lt; דובר &gt;&gt;</w:t>
      </w:r>
      <w:r>
        <w:rPr>
          <w:rtl/>
        </w:rPr>
        <w:t xml:space="preserve">   </w:t>
      </w:r>
      <w:bookmarkEnd w:id="1011"/>
    </w:p>
    <w:p w14:paraId="054ED82B" w14:textId="77777777" w:rsidR="006E1805" w:rsidRDefault="006E1805" w:rsidP="006E1805">
      <w:pPr>
        <w:pStyle w:val="KeepWithNext"/>
        <w:rPr>
          <w:rtl/>
        </w:rPr>
      </w:pPr>
    </w:p>
    <w:p w14:paraId="6845F630" w14:textId="161E8DDD" w:rsidR="006E1805" w:rsidRDefault="006E1805" w:rsidP="006E1805">
      <w:pPr>
        <w:rPr>
          <w:rtl/>
        </w:rPr>
      </w:pPr>
      <w:r>
        <w:rPr>
          <w:rFonts w:hint="cs"/>
          <w:rtl/>
        </w:rPr>
        <w:t xml:space="preserve">- - - </w:t>
      </w:r>
    </w:p>
    <w:p w14:paraId="45F505F1" w14:textId="77777777" w:rsidR="00654C69" w:rsidRDefault="00654C69" w:rsidP="006E1805">
      <w:pPr>
        <w:rPr>
          <w:rtl/>
        </w:rPr>
      </w:pPr>
    </w:p>
    <w:p w14:paraId="4C1B1458" w14:textId="77777777" w:rsidR="006E1805" w:rsidRDefault="006E1805" w:rsidP="006E1805">
      <w:pPr>
        <w:pStyle w:val="a4"/>
        <w:keepNext/>
        <w:rPr>
          <w:rtl/>
        </w:rPr>
      </w:pPr>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4C4D49F5" w14:textId="77777777" w:rsidR="006E1805" w:rsidRDefault="006E1805" w:rsidP="006E1805">
      <w:pPr>
        <w:rPr>
          <w:rtl/>
        </w:rPr>
      </w:pPr>
    </w:p>
    <w:p w14:paraId="0AAA38AA" w14:textId="7B84B57A" w:rsidR="006E1805" w:rsidRDefault="006E1805" w:rsidP="00E23CDA">
      <w:pPr>
        <w:rPr>
          <w:rtl/>
        </w:rPr>
      </w:pPr>
      <w:r>
        <w:rPr>
          <w:rFonts w:hint="cs"/>
          <w:rtl/>
        </w:rPr>
        <w:t>כשהצוואה לא תקינה ויש פגם</w:t>
      </w:r>
      <w:r w:rsidR="00E23CDA">
        <w:rPr>
          <w:rFonts w:hint="cs"/>
          <w:rtl/>
        </w:rPr>
        <w:t xml:space="preserve"> </w:t>
      </w:r>
      <w:r w:rsidR="00E23CDA">
        <w:rPr>
          <w:rFonts w:hint="eastAsia"/>
        </w:rPr>
        <w:t>–</w:t>
      </w:r>
      <w:r>
        <w:rPr>
          <w:rFonts w:hint="cs"/>
          <w:rtl/>
        </w:rPr>
        <w:t xml:space="preserve"> אז </w:t>
      </w:r>
      <w:r w:rsidR="00E23CDA">
        <w:rPr>
          <w:rFonts w:hint="cs"/>
          <w:rtl/>
        </w:rPr>
        <w:t xml:space="preserve">כן </w:t>
      </w:r>
      <w:r>
        <w:rPr>
          <w:rFonts w:hint="cs"/>
          <w:rtl/>
        </w:rPr>
        <w:t xml:space="preserve">ביקשנו </w:t>
      </w:r>
      <w:r w:rsidR="00654C69">
        <w:rPr>
          <w:rFonts w:hint="cs"/>
          <w:rtl/>
        </w:rPr>
        <w:t xml:space="preserve">את זה. אם זה נרפא בנהלים </w:t>
      </w:r>
      <w:bookmarkStart w:id="1012" w:name="_ETM_Q1_3408231"/>
      <w:bookmarkEnd w:id="1012"/>
      <w:r w:rsidR="00654C69">
        <w:rPr>
          <w:rFonts w:hint="cs"/>
          <w:rtl/>
        </w:rPr>
        <w:t xml:space="preserve">הפנימיים של האפוטרופוס </w:t>
      </w:r>
      <w:r w:rsidR="00E23CDA">
        <w:rPr>
          <w:rFonts w:hint="cs"/>
          <w:rtl/>
        </w:rPr>
        <w:t xml:space="preserve">או של </w:t>
      </w:r>
      <w:bookmarkStart w:id="1013" w:name="_ETM_Q1_3409628"/>
      <w:bookmarkEnd w:id="1013"/>
      <w:r w:rsidR="00E23CDA">
        <w:rPr>
          <w:rFonts w:hint="cs"/>
          <w:rtl/>
        </w:rPr>
        <w:t>בא-</w:t>
      </w:r>
      <w:r w:rsidR="00654C69">
        <w:rPr>
          <w:rFonts w:hint="cs"/>
          <w:rtl/>
        </w:rPr>
        <w:t xml:space="preserve">כוח היועץ המשפטי לממשלה </w:t>
      </w:r>
      <w:r w:rsidR="00654C69">
        <w:rPr>
          <w:rtl/>
        </w:rPr>
        <w:t>–</w:t>
      </w:r>
      <w:r w:rsidR="00654C69">
        <w:rPr>
          <w:rFonts w:hint="cs"/>
          <w:rtl/>
        </w:rPr>
        <w:t xml:space="preserve"> זה יכול להיות פתרון טוב, </w:t>
      </w:r>
      <w:r>
        <w:rPr>
          <w:rFonts w:hint="cs"/>
          <w:rtl/>
        </w:rPr>
        <w:t>רק צריך לעגן את זה.</w:t>
      </w:r>
    </w:p>
    <w:p w14:paraId="2DFAD264" w14:textId="77777777" w:rsidR="006E1805" w:rsidRDefault="006E1805" w:rsidP="006E1805">
      <w:pPr>
        <w:rPr>
          <w:rtl/>
        </w:rPr>
      </w:pPr>
      <w:bookmarkStart w:id="1014" w:name="_ETM_Q1_3416650"/>
      <w:bookmarkStart w:id="1015" w:name="_ETM_Q1_3416710"/>
      <w:bookmarkEnd w:id="1014"/>
      <w:bookmarkEnd w:id="1015"/>
    </w:p>
    <w:p w14:paraId="089F9DCF" w14:textId="5A197530" w:rsidR="006E1805" w:rsidRDefault="006E1805" w:rsidP="006E1805">
      <w:pPr>
        <w:pStyle w:val="af6"/>
        <w:keepNext/>
        <w:rPr>
          <w:rtl/>
        </w:rPr>
      </w:pPr>
      <w:r w:rsidRPr="006E1805">
        <w:rPr>
          <w:rStyle w:val="TagStyle"/>
          <w:rtl/>
        </w:rPr>
        <w:t xml:space="preserve"> &lt;&lt; </w:t>
      </w:r>
      <w:proofErr w:type="spellStart"/>
      <w:r w:rsidRPr="006E1805">
        <w:rPr>
          <w:rStyle w:val="TagStyle"/>
          <w:rtl/>
        </w:rPr>
        <w:t>יור</w:t>
      </w:r>
      <w:proofErr w:type="spellEnd"/>
      <w:r w:rsidRPr="006E1805">
        <w:rPr>
          <w:rStyle w:val="TagStyle"/>
          <w:rtl/>
        </w:rPr>
        <w:t xml:space="preserve"> &gt;&gt; </w:t>
      </w:r>
      <w:r>
        <w:rPr>
          <w:rtl/>
        </w:rPr>
        <w:t xml:space="preserve">היו"ר שמחה </w:t>
      </w:r>
      <w:proofErr w:type="spellStart"/>
      <w:r>
        <w:rPr>
          <w:rtl/>
        </w:rPr>
        <w:t>רוטמן</w:t>
      </w:r>
      <w:proofErr w:type="spellEnd"/>
      <w:r>
        <w:rPr>
          <w:rtl/>
        </w:rPr>
        <w:t>:</w:t>
      </w:r>
      <w:r w:rsidRPr="006E1805">
        <w:rPr>
          <w:rStyle w:val="TagStyle"/>
          <w:rtl/>
        </w:rPr>
        <w:t xml:space="preserve"> &lt;&lt; יור &gt;&gt;</w:t>
      </w:r>
      <w:r>
        <w:rPr>
          <w:rtl/>
        </w:rPr>
        <w:t xml:space="preserve">   </w:t>
      </w:r>
    </w:p>
    <w:p w14:paraId="36A23AE0" w14:textId="77777777" w:rsidR="006E1805" w:rsidRDefault="006E1805" w:rsidP="006E1805">
      <w:pPr>
        <w:pStyle w:val="KeepWithNext"/>
        <w:rPr>
          <w:rtl/>
        </w:rPr>
      </w:pPr>
    </w:p>
    <w:p w14:paraId="4D3E2A1D" w14:textId="2917F47A" w:rsidR="006E1805" w:rsidRDefault="006E1805" w:rsidP="00E117AA">
      <w:pPr>
        <w:rPr>
          <w:rtl/>
        </w:rPr>
      </w:pPr>
      <w:r w:rsidRPr="00654C69">
        <w:rPr>
          <w:rFonts w:hint="cs"/>
          <w:rtl/>
        </w:rPr>
        <w:t xml:space="preserve">אוקיי. אז אני כן אומר שעל סעיף 4 אני הייתי מוותר. אם אתם רואים בו טעם </w:t>
      </w:r>
      <w:r w:rsidRPr="00654C69">
        <w:rPr>
          <w:rtl/>
        </w:rPr>
        <w:t>–</w:t>
      </w:r>
      <w:r w:rsidRPr="00654C69">
        <w:rPr>
          <w:rFonts w:hint="cs"/>
          <w:rtl/>
        </w:rPr>
        <w:t xml:space="preserve"> אני אשאיר אותו. אני לא מת עליו, אבל </w:t>
      </w:r>
      <w:r w:rsidR="00E117AA" w:rsidRPr="00654C69">
        <w:rPr>
          <w:rFonts w:hint="cs"/>
          <w:rtl/>
        </w:rPr>
        <w:t>א</w:t>
      </w:r>
      <w:r w:rsidR="00E117AA">
        <w:rPr>
          <w:rFonts w:hint="cs"/>
          <w:rtl/>
        </w:rPr>
        <w:t>ם</w:t>
      </w:r>
      <w:r w:rsidR="00E117AA" w:rsidRPr="00654C69">
        <w:rPr>
          <w:rFonts w:hint="cs"/>
          <w:rtl/>
        </w:rPr>
        <w:t xml:space="preserve"> </w:t>
      </w:r>
      <w:r w:rsidRPr="00654C69">
        <w:rPr>
          <w:rFonts w:hint="cs"/>
          <w:rtl/>
        </w:rPr>
        <w:t xml:space="preserve">אתם רוצים </w:t>
      </w:r>
      <w:r w:rsidR="00E117AA">
        <w:rPr>
          <w:rFonts w:hint="cs"/>
          <w:rtl/>
        </w:rPr>
        <w:t xml:space="preserve">אותו, </w:t>
      </w:r>
      <w:r w:rsidRPr="00654C69">
        <w:rPr>
          <w:rFonts w:hint="cs"/>
          <w:rtl/>
        </w:rPr>
        <w:t>אני לא אתעקש. לבחירתכם.</w:t>
      </w:r>
    </w:p>
    <w:p w14:paraId="61C13DB8" w14:textId="77777777" w:rsidR="006E1805" w:rsidRDefault="006E1805" w:rsidP="006E1805">
      <w:pPr>
        <w:rPr>
          <w:rtl/>
        </w:rPr>
      </w:pPr>
      <w:bookmarkStart w:id="1016" w:name="_ETM_Q1_3430631"/>
      <w:bookmarkStart w:id="1017" w:name="_ETM_Q1_3430694"/>
      <w:bookmarkStart w:id="1018" w:name="_ETM_Q1_3431326"/>
      <w:bookmarkEnd w:id="1016"/>
      <w:bookmarkEnd w:id="1017"/>
      <w:bookmarkEnd w:id="1018"/>
    </w:p>
    <w:p w14:paraId="6DCC8F0D" w14:textId="77777777" w:rsidR="006E1805" w:rsidRDefault="006E1805" w:rsidP="006E1805">
      <w:pPr>
        <w:pStyle w:val="a4"/>
        <w:keepNext/>
        <w:rPr>
          <w:rtl/>
        </w:rPr>
      </w:pPr>
      <w:bookmarkStart w:id="1019" w:name="_ETM_Q1_3431386"/>
      <w:bookmarkStart w:id="1020" w:name="_ETM_Q1_3432151"/>
      <w:bookmarkEnd w:id="1019"/>
      <w:bookmarkEnd w:id="1020"/>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67A5C07A" w14:textId="77777777" w:rsidR="006E1805" w:rsidRDefault="006E1805" w:rsidP="006E1805">
      <w:pPr>
        <w:rPr>
          <w:rtl/>
        </w:rPr>
      </w:pPr>
    </w:p>
    <w:p w14:paraId="158B6279" w14:textId="170AB9E0" w:rsidR="006E1805" w:rsidRDefault="006E1805" w:rsidP="00E117AA">
      <w:pPr>
        <w:rPr>
          <w:rtl/>
        </w:rPr>
      </w:pPr>
      <w:bookmarkStart w:id="1021" w:name="_ETM_Q1_3432205"/>
      <w:bookmarkEnd w:id="1021"/>
      <w:r>
        <w:rPr>
          <w:rFonts w:hint="cs"/>
          <w:rtl/>
        </w:rPr>
        <w:t xml:space="preserve">אנחנו לא מתנגדים. שאלה </w:t>
      </w:r>
      <w:proofErr w:type="spellStart"/>
      <w:r>
        <w:rPr>
          <w:rFonts w:hint="cs"/>
          <w:rtl/>
        </w:rPr>
        <w:t>לאיגי</w:t>
      </w:r>
      <w:proofErr w:type="spellEnd"/>
      <w:r>
        <w:rPr>
          <w:rFonts w:hint="cs"/>
          <w:rtl/>
        </w:rPr>
        <w:t xml:space="preserve"> ואולי לייעוץ המשפטי:</w:t>
      </w:r>
      <w:bookmarkStart w:id="1022" w:name="_ETM_Q1_3438982"/>
      <w:bookmarkEnd w:id="1022"/>
      <w:r>
        <w:rPr>
          <w:rFonts w:hint="cs"/>
          <w:rtl/>
        </w:rPr>
        <w:t xml:space="preserve"> אתם מוכנים למחיקת הסעיף? אנחנו גם לא מתנגדים. לשיקולכם.</w:t>
      </w:r>
    </w:p>
    <w:p w14:paraId="2D28447D" w14:textId="77777777" w:rsidR="006A538E" w:rsidRDefault="006A538E" w:rsidP="006A538E">
      <w:pPr>
        <w:ind w:firstLine="0"/>
        <w:rPr>
          <w:rtl/>
        </w:rPr>
      </w:pPr>
      <w:bookmarkStart w:id="1023" w:name="_ETM_Q1_3439874"/>
      <w:bookmarkStart w:id="1024" w:name="_ETM_Q1_3439938"/>
      <w:bookmarkStart w:id="1025" w:name="_ETM_Q1_3440418"/>
      <w:bookmarkStart w:id="1026" w:name="_ETM_Q1_3440476"/>
      <w:bookmarkEnd w:id="1023"/>
      <w:bookmarkEnd w:id="1024"/>
      <w:bookmarkEnd w:id="1025"/>
      <w:bookmarkEnd w:id="1026"/>
    </w:p>
    <w:p w14:paraId="0D994F4B" w14:textId="794030E3" w:rsidR="006A538E" w:rsidRDefault="006A538E" w:rsidP="006A538E">
      <w:pPr>
        <w:pStyle w:val="af6"/>
        <w:keepNext/>
        <w:rPr>
          <w:rtl/>
        </w:rPr>
      </w:pPr>
      <w:r w:rsidRPr="006A538E">
        <w:rPr>
          <w:rStyle w:val="TagStyle"/>
          <w:rtl/>
        </w:rPr>
        <w:t xml:space="preserve"> &lt;&lt; </w:t>
      </w:r>
      <w:proofErr w:type="spellStart"/>
      <w:r w:rsidRPr="006A538E">
        <w:rPr>
          <w:rStyle w:val="TagStyle"/>
          <w:rtl/>
        </w:rPr>
        <w:t>יור</w:t>
      </w:r>
      <w:proofErr w:type="spellEnd"/>
      <w:r w:rsidRPr="006A538E">
        <w:rPr>
          <w:rStyle w:val="TagStyle"/>
          <w:rtl/>
        </w:rPr>
        <w:t xml:space="preserve"> &gt;&gt; </w:t>
      </w:r>
      <w:r>
        <w:rPr>
          <w:rtl/>
        </w:rPr>
        <w:t xml:space="preserve">היו"ר שמחה </w:t>
      </w:r>
      <w:proofErr w:type="spellStart"/>
      <w:r>
        <w:rPr>
          <w:rtl/>
        </w:rPr>
        <w:t>רוטמן</w:t>
      </w:r>
      <w:proofErr w:type="spellEnd"/>
      <w:r>
        <w:rPr>
          <w:rtl/>
        </w:rPr>
        <w:t>:</w:t>
      </w:r>
      <w:r w:rsidRPr="006A538E">
        <w:rPr>
          <w:rStyle w:val="TagStyle"/>
          <w:rtl/>
        </w:rPr>
        <w:t xml:space="preserve"> &lt;&lt; יור &gt;&gt;</w:t>
      </w:r>
      <w:r>
        <w:rPr>
          <w:rtl/>
        </w:rPr>
        <w:t xml:space="preserve">   </w:t>
      </w:r>
    </w:p>
    <w:p w14:paraId="4C77D589" w14:textId="77777777" w:rsidR="006A538E" w:rsidRDefault="006A538E" w:rsidP="006A538E">
      <w:pPr>
        <w:pStyle w:val="KeepWithNext"/>
        <w:rPr>
          <w:rtl/>
        </w:rPr>
      </w:pPr>
    </w:p>
    <w:p w14:paraId="07CE1299" w14:textId="1C10D950" w:rsidR="00B17C78" w:rsidRDefault="006A538E" w:rsidP="000D7248">
      <w:pPr>
        <w:rPr>
          <w:rtl/>
        </w:rPr>
      </w:pPr>
      <w:bookmarkStart w:id="1027" w:name="_ETM_Q1_3441153"/>
      <w:bookmarkEnd w:id="1027"/>
      <w:r>
        <w:rPr>
          <w:rFonts w:hint="cs"/>
          <w:rtl/>
        </w:rPr>
        <w:t xml:space="preserve">אני </w:t>
      </w:r>
      <w:bookmarkStart w:id="1028" w:name="_ETM_Q1_3442601"/>
      <w:bookmarkEnd w:id="1028"/>
      <w:r>
        <w:rPr>
          <w:rFonts w:hint="cs"/>
          <w:rtl/>
        </w:rPr>
        <w:t xml:space="preserve">פשוט לא רואה בזה טעם. </w:t>
      </w:r>
      <w:bookmarkStart w:id="1029" w:name="_ETM_Q1_3450399"/>
      <w:bookmarkStart w:id="1030" w:name="_ETM_Q1_3450475"/>
      <w:bookmarkStart w:id="1031" w:name="_ETM_Q1_3450855"/>
      <w:bookmarkStart w:id="1032" w:name="_ETM_Q1_3450939"/>
      <w:bookmarkStart w:id="1033" w:name="_ETM_Q1_3452491"/>
      <w:bookmarkEnd w:id="1029"/>
      <w:bookmarkEnd w:id="1030"/>
      <w:bookmarkEnd w:id="1031"/>
      <w:bookmarkEnd w:id="1032"/>
      <w:bookmarkEnd w:id="1033"/>
      <w:r w:rsidRPr="00A31D93">
        <w:rPr>
          <w:rFonts w:hint="cs"/>
          <w:rtl/>
        </w:rPr>
        <w:t xml:space="preserve">"המדינה או מוסד ממוסדותיה הם צד לבקשה" זה </w:t>
      </w:r>
      <w:r w:rsidR="00A31D93">
        <w:rPr>
          <w:rFonts w:hint="cs"/>
          <w:rtl/>
        </w:rPr>
        <w:t xml:space="preserve">בעצם </w:t>
      </w:r>
      <w:bookmarkStart w:id="1034" w:name="_ETM_Q1_3457113"/>
      <w:bookmarkEnd w:id="1034"/>
      <w:r w:rsidR="007F2B8B">
        <w:rPr>
          <w:rFonts w:hint="cs"/>
          <w:rtl/>
        </w:rPr>
        <w:t>נוסח ש</w:t>
      </w:r>
      <w:r w:rsidRPr="00A31D93">
        <w:rPr>
          <w:rFonts w:hint="cs"/>
          <w:rtl/>
        </w:rPr>
        <w:t>אומר שכל מי ש</w:t>
      </w:r>
      <w:r w:rsidR="004A01D5">
        <w:rPr>
          <w:rFonts w:hint="cs"/>
          <w:rtl/>
        </w:rPr>
        <w:t xml:space="preserve">אומר בצוואה משהו כמו </w:t>
      </w:r>
      <w:r w:rsidRPr="00A31D93">
        <w:rPr>
          <w:rFonts w:hint="cs"/>
          <w:rtl/>
        </w:rPr>
        <w:t>"אני רוצה שתעבירו את כל רכושי לילדיי היורשים החוקיים ו</w:t>
      </w:r>
      <w:r w:rsidR="00A31D93">
        <w:rPr>
          <w:rFonts w:hint="cs"/>
          <w:rtl/>
        </w:rPr>
        <w:t xml:space="preserve">תתרמו </w:t>
      </w:r>
      <w:r w:rsidR="004A01D5">
        <w:rPr>
          <w:rFonts w:hint="cs"/>
          <w:rtl/>
        </w:rPr>
        <w:t>1,000</w:t>
      </w:r>
      <w:r w:rsidR="004A01D5" w:rsidRPr="00A31D93">
        <w:rPr>
          <w:rFonts w:hint="cs"/>
          <w:rtl/>
        </w:rPr>
        <w:t xml:space="preserve"> </w:t>
      </w:r>
      <w:r w:rsidRPr="00A31D93">
        <w:rPr>
          <w:rFonts w:hint="cs"/>
          <w:rtl/>
        </w:rPr>
        <w:t>שקל ל</w:t>
      </w:r>
      <w:r w:rsidRPr="00A31D93">
        <w:rPr>
          <w:rtl/>
        </w:rPr>
        <w:t>קרן לפיצוי נפגעי גזזת</w:t>
      </w:r>
      <w:r w:rsidRPr="00A31D93">
        <w:rPr>
          <w:rFonts w:hint="cs"/>
          <w:rtl/>
        </w:rPr>
        <w:t>" – אז באותה שנייה זה עובר לבית המשפט. בעיניי זה מגוחך</w:t>
      </w:r>
      <w:r w:rsidR="00A31D93">
        <w:rPr>
          <w:rFonts w:hint="cs"/>
          <w:rtl/>
        </w:rPr>
        <w:t>,</w:t>
      </w:r>
      <w:r w:rsidR="00B17C78" w:rsidRPr="00A31D93">
        <w:rPr>
          <w:rFonts w:hint="cs"/>
          <w:rtl/>
        </w:rPr>
        <w:t xml:space="preserve"> גם בגלל שהאפוטרופוס </w:t>
      </w:r>
      <w:bookmarkStart w:id="1035" w:name="_ETM_Q1_3474010"/>
      <w:bookmarkEnd w:id="1035"/>
      <w:r w:rsidR="00B17C78" w:rsidRPr="00A31D93">
        <w:rPr>
          <w:rFonts w:hint="cs"/>
          <w:rtl/>
        </w:rPr>
        <w:t xml:space="preserve">הוא של המדינה. לא רואה בזה טעם. </w:t>
      </w:r>
      <w:r w:rsidR="007F2B8B">
        <w:rPr>
          <w:rFonts w:hint="cs"/>
          <w:rtl/>
        </w:rPr>
        <w:t xml:space="preserve">לכן </w:t>
      </w:r>
      <w:r w:rsidR="00B17C78" w:rsidRPr="00A31D93">
        <w:rPr>
          <w:rFonts w:hint="cs"/>
          <w:rtl/>
        </w:rPr>
        <w:t xml:space="preserve">אני הייתי משאיר את 1 ו-3. </w:t>
      </w:r>
      <w:r w:rsidR="007F2B8B">
        <w:rPr>
          <w:rFonts w:hint="cs"/>
          <w:rtl/>
        </w:rPr>
        <w:t xml:space="preserve">אני </w:t>
      </w:r>
      <w:r w:rsidR="00B17C78" w:rsidRPr="00A31D93">
        <w:rPr>
          <w:rFonts w:hint="cs"/>
          <w:rtl/>
        </w:rPr>
        <w:t xml:space="preserve">לא מבין את 2 ו-4 </w:t>
      </w:r>
      <w:r w:rsidR="00A31D93">
        <w:rPr>
          <w:rFonts w:hint="eastAsia"/>
          <w:rtl/>
        </w:rPr>
        <w:t>–</w:t>
      </w:r>
      <w:r w:rsidR="00A31D93">
        <w:rPr>
          <w:rFonts w:hint="cs"/>
          <w:rtl/>
        </w:rPr>
        <w:t xml:space="preserve"> </w:t>
      </w:r>
      <w:r w:rsidR="00B17C78" w:rsidRPr="00A31D93">
        <w:rPr>
          <w:rFonts w:hint="cs"/>
          <w:rtl/>
        </w:rPr>
        <w:t>מאותן סיבות. שוב, אני לא יודע כמה מקרים כאלה יש וכמה עומס זה מוריד.</w:t>
      </w:r>
      <w:r w:rsidR="00B17C78">
        <w:rPr>
          <w:rFonts w:hint="cs"/>
          <w:rtl/>
        </w:rPr>
        <w:t xml:space="preserve"> </w:t>
      </w:r>
      <w:bookmarkStart w:id="1036" w:name="_ETM_Q1_3495217"/>
      <w:bookmarkEnd w:id="1036"/>
      <w:r w:rsidR="007F2B8B">
        <w:rPr>
          <w:rFonts w:hint="cs"/>
          <w:rtl/>
        </w:rPr>
        <w:t>ו</w:t>
      </w:r>
      <w:r w:rsidR="00B17C78">
        <w:rPr>
          <w:rFonts w:hint="cs"/>
          <w:rtl/>
        </w:rPr>
        <w:t xml:space="preserve">אם </w:t>
      </w:r>
      <w:r w:rsidR="007F2B8B">
        <w:rPr>
          <w:rFonts w:hint="cs"/>
          <w:rtl/>
        </w:rPr>
        <w:t xml:space="preserve">כן </w:t>
      </w:r>
      <w:r w:rsidR="00B17C78">
        <w:rPr>
          <w:rFonts w:hint="cs"/>
          <w:rtl/>
        </w:rPr>
        <w:t xml:space="preserve">יהיה באירוע של המדינה משהו שיהפוך את זה ליותר מורכב, </w:t>
      </w:r>
      <w:r w:rsidR="007F2B8B">
        <w:rPr>
          <w:rFonts w:hint="cs"/>
          <w:rtl/>
        </w:rPr>
        <w:t xml:space="preserve">תוכלו </w:t>
      </w:r>
      <w:bookmarkStart w:id="1037" w:name="_ETM_Q1_3499956"/>
      <w:bookmarkEnd w:id="1037"/>
      <w:r w:rsidR="007F2B8B">
        <w:rPr>
          <w:rFonts w:hint="cs"/>
          <w:rtl/>
        </w:rPr>
        <w:t xml:space="preserve">לקבל </w:t>
      </w:r>
      <w:r w:rsidR="00B17C78">
        <w:rPr>
          <w:rFonts w:hint="cs"/>
          <w:rtl/>
        </w:rPr>
        <w:t>החלטה</w:t>
      </w:r>
      <w:r w:rsidR="007F2B8B">
        <w:rPr>
          <w:rFonts w:hint="cs"/>
          <w:rtl/>
        </w:rPr>
        <w:t xml:space="preserve"> לעשות את זה</w:t>
      </w:r>
      <w:r w:rsidR="00B17C78">
        <w:rPr>
          <w:rFonts w:hint="cs"/>
          <w:rtl/>
        </w:rPr>
        <w:t xml:space="preserve"> לפי סעיף הסל. </w:t>
      </w:r>
    </w:p>
    <w:p w14:paraId="576E6EC9" w14:textId="77777777" w:rsidR="00B17C78" w:rsidRDefault="00B17C78" w:rsidP="00B17C78">
      <w:pPr>
        <w:rPr>
          <w:rtl/>
        </w:rPr>
      </w:pPr>
    </w:p>
    <w:p w14:paraId="44058262" w14:textId="77777777" w:rsidR="00B17C78" w:rsidRDefault="00B17C78" w:rsidP="00B17C78">
      <w:pPr>
        <w:pStyle w:val="a4"/>
        <w:keepNext/>
        <w:rPr>
          <w:rtl/>
        </w:rPr>
      </w:pPr>
      <w:r w:rsidRPr="00D814A0">
        <w:rPr>
          <w:rStyle w:val="TagStyle"/>
          <w:rtl/>
        </w:rPr>
        <w:t xml:space="preserve">&lt;&lt; דובר &gt;&gt; </w:t>
      </w:r>
      <w:r>
        <w:rPr>
          <w:rtl/>
        </w:rPr>
        <w:t>דבי ביטון (יש עתיד):</w:t>
      </w:r>
      <w:r w:rsidRPr="00D814A0">
        <w:rPr>
          <w:rStyle w:val="TagStyle"/>
          <w:rtl/>
        </w:rPr>
        <w:t xml:space="preserve"> &lt;&lt; דובר &gt;&gt;</w:t>
      </w:r>
      <w:r>
        <w:rPr>
          <w:rtl/>
        </w:rPr>
        <w:t xml:space="preserve">   </w:t>
      </w:r>
    </w:p>
    <w:p w14:paraId="1C4FFF65" w14:textId="77777777" w:rsidR="00B17C78" w:rsidRDefault="00B17C78" w:rsidP="00B17C78">
      <w:pPr>
        <w:rPr>
          <w:rtl/>
        </w:rPr>
      </w:pPr>
    </w:p>
    <w:p w14:paraId="027F4F31" w14:textId="4D6D9C51" w:rsidR="00B17C78" w:rsidRDefault="00B17C78" w:rsidP="007F2B8B">
      <w:pPr>
        <w:rPr>
          <w:rtl/>
        </w:rPr>
      </w:pPr>
      <w:r>
        <w:rPr>
          <w:rFonts w:hint="cs"/>
          <w:rtl/>
        </w:rPr>
        <w:t xml:space="preserve">יש לכם </w:t>
      </w:r>
      <w:r w:rsidR="007F2B8B">
        <w:rPr>
          <w:rFonts w:hint="cs"/>
          <w:rtl/>
        </w:rPr>
        <w:t>את זה ב</w:t>
      </w:r>
      <w:r>
        <w:rPr>
          <w:rFonts w:hint="cs"/>
          <w:rtl/>
        </w:rPr>
        <w:t xml:space="preserve">נתונים רשומים ומפולחים? כי </w:t>
      </w:r>
      <w:bookmarkStart w:id="1038" w:name="_ETM_Q1_3506202"/>
      <w:bookmarkEnd w:id="1038"/>
      <w:r>
        <w:rPr>
          <w:rFonts w:hint="cs"/>
          <w:rtl/>
        </w:rPr>
        <w:t xml:space="preserve">בסופו של יום, אדוני, כשאתה שומע את המספרים </w:t>
      </w:r>
      <w:r>
        <w:rPr>
          <w:rtl/>
        </w:rPr>
        <w:t>–</w:t>
      </w:r>
      <w:r>
        <w:rPr>
          <w:rFonts w:hint="cs"/>
          <w:rtl/>
        </w:rPr>
        <w:t xml:space="preserve"> לא </w:t>
      </w:r>
      <w:bookmarkStart w:id="1039" w:name="_ETM_Q1_3510871"/>
      <w:bookmarkEnd w:id="1039"/>
      <w:r>
        <w:rPr>
          <w:rFonts w:hint="cs"/>
          <w:rtl/>
        </w:rPr>
        <w:t xml:space="preserve">ברור עד כמה זה </w:t>
      </w:r>
      <w:r w:rsidR="00A31D93">
        <w:rPr>
          <w:rFonts w:hint="cs"/>
          <w:rtl/>
        </w:rPr>
        <w:t xml:space="preserve">עומס </w:t>
      </w:r>
      <w:r>
        <w:rPr>
          <w:rFonts w:hint="cs"/>
          <w:rtl/>
        </w:rPr>
        <w:t>מטורף.</w:t>
      </w:r>
    </w:p>
    <w:p w14:paraId="0261D0CB" w14:textId="77777777" w:rsidR="00B17C78" w:rsidRDefault="00B17C78" w:rsidP="00B17C78">
      <w:pPr>
        <w:ind w:firstLine="0"/>
        <w:rPr>
          <w:rtl/>
        </w:rPr>
      </w:pPr>
    </w:p>
    <w:p w14:paraId="2822D373" w14:textId="3978D76D" w:rsidR="00B17C78" w:rsidRDefault="00B17C78" w:rsidP="00B17C78">
      <w:pPr>
        <w:pStyle w:val="af6"/>
        <w:keepNext/>
        <w:rPr>
          <w:rtl/>
        </w:rPr>
      </w:pPr>
      <w:r w:rsidRPr="00B17C78">
        <w:rPr>
          <w:rStyle w:val="TagStyle"/>
          <w:rtl/>
        </w:rPr>
        <w:t xml:space="preserve"> &lt;&lt; </w:t>
      </w:r>
      <w:proofErr w:type="spellStart"/>
      <w:r w:rsidRPr="00B17C78">
        <w:rPr>
          <w:rStyle w:val="TagStyle"/>
          <w:rtl/>
        </w:rPr>
        <w:t>יור</w:t>
      </w:r>
      <w:proofErr w:type="spellEnd"/>
      <w:r w:rsidRPr="00B17C78">
        <w:rPr>
          <w:rStyle w:val="TagStyle"/>
          <w:rtl/>
        </w:rPr>
        <w:t xml:space="preserve"> &gt;&gt; </w:t>
      </w:r>
      <w:r>
        <w:rPr>
          <w:rtl/>
        </w:rPr>
        <w:t xml:space="preserve">היו"ר שמחה </w:t>
      </w:r>
      <w:proofErr w:type="spellStart"/>
      <w:r>
        <w:rPr>
          <w:rtl/>
        </w:rPr>
        <w:t>רוטמן</w:t>
      </w:r>
      <w:proofErr w:type="spellEnd"/>
      <w:r>
        <w:rPr>
          <w:rtl/>
        </w:rPr>
        <w:t>:</w:t>
      </w:r>
      <w:r w:rsidRPr="00B17C78">
        <w:rPr>
          <w:rStyle w:val="TagStyle"/>
          <w:rtl/>
        </w:rPr>
        <w:t xml:space="preserve"> &lt;&lt; יור &gt;&gt;</w:t>
      </w:r>
      <w:r>
        <w:rPr>
          <w:rtl/>
        </w:rPr>
        <w:t xml:space="preserve">   </w:t>
      </w:r>
    </w:p>
    <w:p w14:paraId="0EC833AF" w14:textId="77777777" w:rsidR="00B17C78" w:rsidRDefault="00B17C78" w:rsidP="00B17C78">
      <w:pPr>
        <w:pStyle w:val="KeepWithNext"/>
        <w:rPr>
          <w:rtl/>
        </w:rPr>
      </w:pPr>
    </w:p>
    <w:p w14:paraId="65D3C50E" w14:textId="7B97601A" w:rsidR="00B17C78" w:rsidRDefault="00B17C78" w:rsidP="00B17C78">
      <w:pPr>
        <w:rPr>
          <w:rtl/>
        </w:rPr>
      </w:pPr>
      <w:r>
        <w:rPr>
          <w:rFonts w:hint="cs"/>
          <w:rtl/>
        </w:rPr>
        <w:t xml:space="preserve">הם אמרו את המספר הכולל </w:t>
      </w:r>
      <w:r>
        <w:rPr>
          <w:rtl/>
        </w:rPr>
        <w:t>–</w:t>
      </w:r>
      <w:r>
        <w:rPr>
          <w:rFonts w:hint="cs"/>
          <w:rtl/>
        </w:rPr>
        <w:t xml:space="preserve"> כ-4</w:t>
      </w:r>
      <w:r w:rsidR="007F2B8B">
        <w:rPr>
          <w:rFonts w:hint="cs"/>
          <w:rtl/>
        </w:rPr>
        <w:t>,</w:t>
      </w:r>
      <w:r>
        <w:rPr>
          <w:rFonts w:hint="cs"/>
          <w:rtl/>
        </w:rPr>
        <w:t>000 תיקים בשנה.</w:t>
      </w:r>
    </w:p>
    <w:p w14:paraId="0DE37D1D" w14:textId="77777777" w:rsidR="00B17C78" w:rsidRDefault="00B17C78" w:rsidP="00B17C78">
      <w:pPr>
        <w:rPr>
          <w:rtl/>
        </w:rPr>
      </w:pPr>
    </w:p>
    <w:p w14:paraId="3D7DA6D1" w14:textId="77777777" w:rsidR="00B17C78" w:rsidRDefault="00B17C78" w:rsidP="00B17C78">
      <w:pPr>
        <w:pStyle w:val="a4"/>
        <w:keepNext/>
        <w:rPr>
          <w:rtl/>
        </w:rPr>
      </w:pPr>
      <w:r w:rsidRPr="00D814A0">
        <w:rPr>
          <w:rStyle w:val="TagStyle"/>
          <w:rtl/>
        </w:rPr>
        <w:t xml:space="preserve">&lt;&lt; דובר &gt;&gt; </w:t>
      </w:r>
      <w:r>
        <w:rPr>
          <w:rtl/>
        </w:rPr>
        <w:t>דבי ביטון (יש עתיד):</w:t>
      </w:r>
      <w:r w:rsidRPr="00D814A0">
        <w:rPr>
          <w:rStyle w:val="TagStyle"/>
          <w:rtl/>
        </w:rPr>
        <w:t xml:space="preserve"> &lt;&lt; דובר &gt;&gt;</w:t>
      </w:r>
      <w:r>
        <w:rPr>
          <w:rtl/>
        </w:rPr>
        <w:t xml:space="preserve">   </w:t>
      </w:r>
    </w:p>
    <w:p w14:paraId="14F2B104" w14:textId="77777777" w:rsidR="00B17C78" w:rsidRDefault="00B17C78" w:rsidP="00B17C78">
      <w:pPr>
        <w:rPr>
          <w:rtl/>
        </w:rPr>
      </w:pPr>
    </w:p>
    <w:p w14:paraId="6DF843EF" w14:textId="0112A97E" w:rsidR="00B17C78" w:rsidRPr="00B17C78" w:rsidRDefault="00B17C78" w:rsidP="007F2B8B">
      <w:r>
        <w:rPr>
          <w:rFonts w:hint="cs"/>
          <w:rtl/>
        </w:rPr>
        <w:t>אני מניחה ש</w:t>
      </w:r>
      <w:r w:rsidR="007F2B8B">
        <w:rPr>
          <w:rFonts w:hint="cs"/>
          <w:rtl/>
        </w:rPr>
        <w:t xml:space="preserve">זה </w:t>
      </w:r>
      <w:r>
        <w:rPr>
          <w:rFonts w:hint="cs"/>
          <w:rtl/>
        </w:rPr>
        <w:t>4</w:t>
      </w:r>
      <w:r w:rsidR="007F2B8B">
        <w:rPr>
          <w:rFonts w:hint="cs"/>
          <w:rtl/>
        </w:rPr>
        <w:t>,</w:t>
      </w:r>
      <w:r>
        <w:rPr>
          <w:rFonts w:hint="cs"/>
          <w:rtl/>
        </w:rPr>
        <w:t xml:space="preserve">000 תיקים </w:t>
      </w:r>
      <w:r w:rsidR="007F2B8B">
        <w:rPr>
          <w:rFonts w:hint="cs"/>
          <w:rtl/>
        </w:rPr>
        <w:t>ש</w:t>
      </w:r>
      <w:r>
        <w:rPr>
          <w:rFonts w:hint="cs"/>
          <w:rtl/>
        </w:rPr>
        <w:t xml:space="preserve">מתחלקים בין כל הלשכות ובין כל בתי המשפט. אז כמה </w:t>
      </w:r>
      <w:bookmarkStart w:id="1040" w:name="_ETM_Q1_3519107"/>
      <w:bookmarkEnd w:id="1040"/>
      <w:r w:rsidR="00142194">
        <w:rPr>
          <w:rFonts w:hint="cs"/>
          <w:rtl/>
        </w:rPr>
        <w:t>בסוף יוצא לבית המשפט להתעסק איתם?</w:t>
      </w:r>
      <w:r w:rsidR="00142194">
        <w:rPr>
          <w:rFonts w:hint="cs"/>
        </w:rPr>
        <w:t xml:space="preserve"> </w:t>
      </w:r>
    </w:p>
    <w:p w14:paraId="141D4EF4" w14:textId="77777777" w:rsidR="00B17C78" w:rsidRPr="00077546" w:rsidRDefault="00B17C78" w:rsidP="00B17C78">
      <w:pPr>
        <w:pStyle w:val="afe"/>
        <w:ind w:left="1080" w:firstLine="0"/>
        <w:rPr>
          <w:rtl/>
        </w:rPr>
      </w:pPr>
    </w:p>
    <w:p w14:paraId="584B5151" w14:textId="77777777" w:rsidR="00D814A0" w:rsidRDefault="00D814A0" w:rsidP="00D814A0">
      <w:pPr>
        <w:pStyle w:val="a4"/>
        <w:keepNext/>
        <w:rPr>
          <w:rtl/>
        </w:rPr>
      </w:pPr>
      <w:bookmarkStart w:id="1041" w:name="_ETM_Q1_3468020"/>
      <w:bookmarkStart w:id="1042" w:name="_ETM_Q1_3468065"/>
      <w:bookmarkEnd w:id="1041"/>
      <w:bookmarkEnd w:id="1042"/>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5C7B7DAB" w14:textId="77777777" w:rsidR="00051B7A" w:rsidRDefault="00051B7A" w:rsidP="00D05FBC">
      <w:pPr>
        <w:rPr>
          <w:rtl/>
        </w:rPr>
      </w:pPr>
    </w:p>
    <w:p w14:paraId="415D367F" w14:textId="48A88A63" w:rsidR="00142194" w:rsidRDefault="00142194" w:rsidP="00142194">
      <w:pPr>
        <w:rPr>
          <w:rtl/>
        </w:rPr>
      </w:pPr>
      <w:bookmarkStart w:id="1043" w:name="_ETM_Q1_3908198"/>
      <w:bookmarkStart w:id="1044" w:name="_ETM_Q1_3908257"/>
      <w:bookmarkEnd w:id="1043"/>
      <w:bookmarkEnd w:id="1044"/>
      <w:r>
        <w:rPr>
          <w:rFonts w:hint="cs"/>
          <w:rtl/>
        </w:rPr>
        <w:t>לגבי ההיקפים של</w:t>
      </w:r>
      <w:r>
        <w:rPr>
          <w:rFonts w:hint="cs"/>
        </w:rPr>
        <w:t xml:space="preserve"> </w:t>
      </w:r>
      <w:r>
        <w:rPr>
          <w:rFonts w:hint="cs"/>
          <w:rtl/>
        </w:rPr>
        <w:t xml:space="preserve">סעיפים 2 ו-4 </w:t>
      </w:r>
      <w:r>
        <w:rPr>
          <w:rFonts w:hint="eastAsia"/>
          <w:rtl/>
        </w:rPr>
        <w:t>–</w:t>
      </w:r>
      <w:r>
        <w:rPr>
          <w:rFonts w:hint="cs"/>
          <w:rtl/>
        </w:rPr>
        <w:t xml:space="preserve"> אנחנו מעריכים שמדובר בכמה עשרות בשנה.</w:t>
      </w:r>
      <w:bookmarkStart w:id="1045" w:name="_ETM_Q1_3537261"/>
      <w:bookmarkStart w:id="1046" w:name="_ETM_Q1_3537328"/>
      <w:bookmarkEnd w:id="1045"/>
      <w:bookmarkEnd w:id="1046"/>
    </w:p>
    <w:p w14:paraId="20B2CF0B" w14:textId="77777777" w:rsidR="00142194" w:rsidRDefault="00142194" w:rsidP="00D05FBC">
      <w:pPr>
        <w:rPr>
          <w:rtl/>
        </w:rPr>
      </w:pPr>
    </w:p>
    <w:p w14:paraId="32CDF818" w14:textId="4E5A5EBF" w:rsidR="00142194" w:rsidRDefault="00142194" w:rsidP="00142194">
      <w:pPr>
        <w:pStyle w:val="af6"/>
        <w:keepNext/>
        <w:rPr>
          <w:rtl/>
        </w:rPr>
      </w:pPr>
      <w:r w:rsidRPr="00142194">
        <w:rPr>
          <w:rStyle w:val="TagStyle"/>
          <w:rtl/>
        </w:rPr>
        <w:t xml:space="preserve"> &lt;&lt; </w:t>
      </w:r>
      <w:proofErr w:type="spellStart"/>
      <w:r w:rsidRPr="00142194">
        <w:rPr>
          <w:rStyle w:val="TagStyle"/>
          <w:rtl/>
        </w:rPr>
        <w:t>יור</w:t>
      </w:r>
      <w:proofErr w:type="spellEnd"/>
      <w:r w:rsidRPr="00142194">
        <w:rPr>
          <w:rStyle w:val="TagStyle"/>
          <w:rtl/>
        </w:rPr>
        <w:t xml:space="preserve"> &gt;&gt; </w:t>
      </w:r>
      <w:r>
        <w:rPr>
          <w:rtl/>
        </w:rPr>
        <w:t xml:space="preserve">היו"ר שמחה </w:t>
      </w:r>
      <w:proofErr w:type="spellStart"/>
      <w:r>
        <w:rPr>
          <w:rtl/>
        </w:rPr>
        <w:t>רוטמן</w:t>
      </w:r>
      <w:proofErr w:type="spellEnd"/>
      <w:r>
        <w:rPr>
          <w:rtl/>
        </w:rPr>
        <w:t>:</w:t>
      </w:r>
      <w:r w:rsidRPr="00142194">
        <w:rPr>
          <w:rStyle w:val="TagStyle"/>
          <w:rtl/>
        </w:rPr>
        <w:t xml:space="preserve"> &lt;&lt; יור &gt;&gt;</w:t>
      </w:r>
      <w:r>
        <w:rPr>
          <w:rtl/>
        </w:rPr>
        <w:t xml:space="preserve">   </w:t>
      </w:r>
    </w:p>
    <w:p w14:paraId="599B86DE" w14:textId="77777777" w:rsidR="00142194" w:rsidRDefault="00142194" w:rsidP="00142194">
      <w:pPr>
        <w:pStyle w:val="KeepWithNext"/>
        <w:rPr>
          <w:rtl/>
        </w:rPr>
      </w:pPr>
    </w:p>
    <w:p w14:paraId="0CFC9260" w14:textId="25724E9B" w:rsidR="00142194" w:rsidRDefault="00142194" w:rsidP="00142194">
      <w:pPr>
        <w:rPr>
          <w:rtl/>
        </w:rPr>
      </w:pPr>
      <w:r>
        <w:rPr>
          <w:rFonts w:hint="cs"/>
          <w:rtl/>
        </w:rPr>
        <w:t>זה אכן לא הרבה, אבל זה סתם מיותר.</w:t>
      </w:r>
    </w:p>
    <w:p w14:paraId="4E7BCC0F" w14:textId="77777777" w:rsidR="00142194" w:rsidRDefault="00142194" w:rsidP="00142194">
      <w:pPr>
        <w:rPr>
          <w:rtl/>
        </w:rPr>
      </w:pPr>
    </w:p>
    <w:p w14:paraId="04D1E5D0" w14:textId="77777777" w:rsidR="00142194" w:rsidRDefault="00142194" w:rsidP="00142194">
      <w:pPr>
        <w:pStyle w:val="a4"/>
        <w:keepNext/>
        <w:rPr>
          <w:rtl/>
        </w:rPr>
      </w:pPr>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39C59BFB" w14:textId="77777777" w:rsidR="00142194" w:rsidRDefault="00142194" w:rsidP="00142194">
      <w:pPr>
        <w:pStyle w:val="KeepWithNext"/>
        <w:rPr>
          <w:rtl/>
        </w:rPr>
      </w:pPr>
      <w:bookmarkStart w:id="1047" w:name="_ETM_Q1_3533662"/>
      <w:bookmarkEnd w:id="1047"/>
    </w:p>
    <w:p w14:paraId="24556D59" w14:textId="5D01E4F0" w:rsidR="00142194" w:rsidRPr="00142194" w:rsidRDefault="00142194" w:rsidP="007F2B8B">
      <w:pPr>
        <w:rPr>
          <w:rtl/>
        </w:rPr>
      </w:pPr>
      <w:bookmarkStart w:id="1048" w:name="_ETM_Q1_3533717"/>
      <w:bookmarkEnd w:id="1048"/>
      <w:r>
        <w:rPr>
          <w:rFonts w:hint="cs"/>
          <w:rtl/>
        </w:rPr>
        <w:t xml:space="preserve">לגבי סעיף 2 </w:t>
      </w:r>
      <w:r>
        <w:rPr>
          <w:rtl/>
        </w:rPr>
        <w:t>–</w:t>
      </w:r>
      <w:r>
        <w:rPr>
          <w:rFonts w:hint="cs"/>
          <w:rtl/>
        </w:rPr>
        <w:t xml:space="preserve"> אני לא  הייתי מוריד, כי לפעמים גם </w:t>
      </w:r>
      <w:bookmarkStart w:id="1049" w:name="_ETM_Q1_3541637"/>
      <w:bookmarkEnd w:id="1049"/>
      <w:r>
        <w:rPr>
          <w:rFonts w:hint="cs"/>
          <w:rtl/>
        </w:rPr>
        <w:t>האפוטרופוס הכללי</w:t>
      </w:r>
      <w:r w:rsidR="007F2B8B">
        <w:rPr>
          <w:rFonts w:hint="cs"/>
          <w:rtl/>
        </w:rPr>
        <w:t>,</w:t>
      </w:r>
      <w:r>
        <w:rPr>
          <w:rFonts w:hint="cs"/>
          <w:rtl/>
        </w:rPr>
        <w:t xml:space="preserve"> </w:t>
      </w:r>
      <w:r w:rsidR="007F2B8B">
        <w:rPr>
          <w:rFonts w:hint="cs"/>
          <w:rtl/>
        </w:rPr>
        <w:t xml:space="preserve">בכובע </w:t>
      </w:r>
      <w:r>
        <w:rPr>
          <w:rFonts w:hint="cs"/>
          <w:rtl/>
        </w:rPr>
        <w:t>אחר שלו</w:t>
      </w:r>
      <w:r w:rsidR="007F2B8B">
        <w:rPr>
          <w:rFonts w:hint="cs"/>
          <w:rtl/>
        </w:rPr>
        <w:t>,</w:t>
      </w:r>
      <w:r>
        <w:rPr>
          <w:rFonts w:hint="cs"/>
          <w:rtl/>
        </w:rPr>
        <w:t xml:space="preserve"> מייצג את המדינה - - -</w:t>
      </w:r>
    </w:p>
    <w:p w14:paraId="3E2851F2" w14:textId="77777777" w:rsidR="00D814A0" w:rsidRDefault="00D814A0" w:rsidP="00D05FBC">
      <w:pPr>
        <w:rPr>
          <w:rtl/>
        </w:rPr>
      </w:pPr>
      <w:bookmarkStart w:id="1050" w:name="_ETM_Q1_3908828"/>
      <w:bookmarkStart w:id="1051" w:name="_ETM_Q1_3908883"/>
      <w:bookmarkEnd w:id="1050"/>
      <w:bookmarkEnd w:id="1051"/>
    </w:p>
    <w:p w14:paraId="2BDC9372" w14:textId="77777777" w:rsidR="00F41041" w:rsidRDefault="00F41041" w:rsidP="00F41041">
      <w:pPr>
        <w:pStyle w:val="af9"/>
        <w:keepNext/>
        <w:rPr>
          <w:rtl/>
        </w:rPr>
      </w:pPr>
      <w:r w:rsidRPr="00F41041">
        <w:rPr>
          <w:rStyle w:val="TagStyle"/>
          <w:rtl/>
        </w:rPr>
        <w:t xml:space="preserve">&lt;&lt; אורח &gt;&gt; </w:t>
      </w:r>
      <w:proofErr w:type="spellStart"/>
      <w:r>
        <w:rPr>
          <w:rtl/>
        </w:rPr>
        <w:t>איגי</w:t>
      </w:r>
      <w:proofErr w:type="spellEnd"/>
      <w:r>
        <w:rPr>
          <w:rtl/>
        </w:rPr>
        <w:t xml:space="preserve"> פז:</w:t>
      </w:r>
      <w:r w:rsidRPr="00F41041">
        <w:rPr>
          <w:rStyle w:val="TagStyle"/>
          <w:rtl/>
        </w:rPr>
        <w:t xml:space="preserve"> &lt;&lt; אורח &gt;&gt;</w:t>
      </w:r>
      <w:r>
        <w:rPr>
          <w:rtl/>
        </w:rPr>
        <w:t xml:space="preserve">   </w:t>
      </w:r>
    </w:p>
    <w:p w14:paraId="481150C8" w14:textId="77777777" w:rsidR="00D814A0" w:rsidRDefault="00D814A0" w:rsidP="00D814A0">
      <w:pPr>
        <w:pStyle w:val="KeepWithNext"/>
        <w:rPr>
          <w:rtl/>
        </w:rPr>
      </w:pPr>
      <w:bookmarkStart w:id="1052" w:name="_ETM_Q1_4400007"/>
      <w:bookmarkStart w:id="1053" w:name="_ETM_Q1_4400056"/>
      <w:bookmarkStart w:id="1054" w:name="_ETM_Q1_4402680"/>
      <w:bookmarkStart w:id="1055" w:name="_ETM_Q1_4402720"/>
      <w:bookmarkStart w:id="1056" w:name="_ETM_Q1_4403366"/>
      <w:bookmarkStart w:id="1057" w:name="_ETM_Q1_4403401"/>
      <w:bookmarkEnd w:id="1052"/>
      <w:bookmarkEnd w:id="1053"/>
      <w:bookmarkEnd w:id="1054"/>
      <w:bookmarkEnd w:id="1055"/>
      <w:bookmarkEnd w:id="1056"/>
      <w:bookmarkEnd w:id="1057"/>
    </w:p>
    <w:p w14:paraId="5B54F6B9" w14:textId="351CCF29" w:rsidR="00D814A0" w:rsidRDefault="007F2B8B" w:rsidP="00142194">
      <w:pPr>
        <w:rPr>
          <w:rtl/>
        </w:rPr>
      </w:pPr>
      <w:bookmarkStart w:id="1058" w:name="_ETM_Q1_3914467"/>
      <w:bookmarkStart w:id="1059" w:name="_ETM_Q1_3914736"/>
      <w:bookmarkStart w:id="1060" w:name="_ETM_Q1_3914797"/>
      <w:bookmarkEnd w:id="1058"/>
      <w:bookmarkEnd w:id="1059"/>
      <w:bookmarkEnd w:id="1060"/>
      <w:r>
        <w:rPr>
          <w:rFonts w:hint="cs"/>
          <w:rtl/>
        </w:rPr>
        <w:t xml:space="preserve">אבל </w:t>
      </w:r>
      <w:r w:rsidR="00142194">
        <w:rPr>
          <w:rFonts w:hint="cs"/>
          <w:rtl/>
        </w:rPr>
        <w:t>זה לא נכון למראית עין. אני חושב שבסופו של דבר השופט - - -</w:t>
      </w:r>
    </w:p>
    <w:p w14:paraId="658A10E3" w14:textId="77777777" w:rsidR="00D814A0" w:rsidRDefault="00D814A0" w:rsidP="00D814A0">
      <w:pPr>
        <w:rPr>
          <w:rtl/>
        </w:rPr>
      </w:pPr>
      <w:bookmarkStart w:id="1061" w:name="_ETM_Q1_3915352"/>
      <w:bookmarkStart w:id="1062" w:name="_ETM_Q1_3915414"/>
      <w:bookmarkEnd w:id="1061"/>
      <w:bookmarkEnd w:id="1062"/>
    </w:p>
    <w:p w14:paraId="7CB6D410" w14:textId="77777777" w:rsidR="00D814A0" w:rsidRDefault="00D814A0" w:rsidP="00D814A0">
      <w:pPr>
        <w:pStyle w:val="af6"/>
        <w:keepNext/>
        <w:rPr>
          <w:rtl/>
        </w:rPr>
      </w:pPr>
      <w:bookmarkStart w:id="1063" w:name="ET_yor_6157_55"/>
      <w:r w:rsidRPr="00D814A0">
        <w:rPr>
          <w:rStyle w:val="TagStyle"/>
          <w:rtl/>
        </w:rPr>
        <w:t xml:space="preserve"> &lt;&lt; </w:t>
      </w:r>
      <w:proofErr w:type="spellStart"/>
      <w:r w:rsidRPr="00D814A0">
        <w:rPr>
          <w:rStyle w:val="TagStyle"/>
          <w:rtl/>
        </w:rPr>
        <w:t>יור</w:t>
      </w:r>
      <w:proofErr w:type="spellEnd"/>
      <w:r w:rsidRPr="00D814A0">
        <w:rPr>
          <w:rStyle w:val="TagStyle"/>
          <w:rtl/>
        </w:rPr>
        <w:t xml:space="preserve"> &gt;&gt; </w:t>
      </w:r>
      <w:r>
        <w:rPr>
          <w:rtl/>
        </w:rPr>
        <w:t xml:space="preserve">היו"ר שמחה </w:t>
      </w:r>
      <w:proofErr w:type="spellStart"/>
      <w:r>
        <w:rPr>
          <w:rtl/>
        </w:rPr>
        <w:t>רוטמן</w:t>
      </w:r>
      <w:proofErr w:type="spellEnd"/>
      <w:r>
        <w:rPr>
          <w:rtl/>
        </w:rPr>
        <w:t>:</w:t>
      </w:r>
      <w:r w:rsidRPr="00D814A0">
        <w:rPr>
          <w:rStyle w:val="TagStyle"/>
          <w:rtl/>
        </w:rPr>
        <w:t xml:space="preserve"> &lt;&lt; יור &gt;&gt;</w:t>
      </w:r>
      <w:r>
        <w:rPr>
          <w:rtl/>
        </w:rPr>
        <w:t xml:space="preserve">   </w:t>
      </w:r>
      <w:bookmarkEnd w:id="1063"/>
    </w:p>
    <w:p w14:paraId="0CF276D5" w14:textId="77777777" w:rsidR="00D814A0" w:rsidRDefault="00D814A0" w:rsidP="00D814A0">
      <w:pPr>
        <w:pStyle w:val="KeepWithNext"/>
        <w:rPr>
          <w:rtl/>
        </w:rPr>
      </w:pPr>
    </w:p>
    <w:p w14:paraId="4CC57729" w14:textId="2CB8A601" w:rsidR="00D814A0" w:rsidRDefault="00142194" w:rsidP="007F2B8B">
      <w:pPr>
        <w:rPr>
          <w:rtl/>
        </w:rPr>
      </w:pPr>
      <w:bookmarkStart w:id="1064" w:name="_ETM_Q1_3917750"/>
      <w:bookmarkStart w:id="1065" w:name="_ETM_Q1_3917999"/>
      <w:bookmarkStart w:id="1066" w:name="_ETM_Q1_3918035"/>
      <w:bookmarkEnd w:id="1064"/>
      <w:bookmarkEnd w:id="1065"/>
      <w:bookmarkEnd w:id="1066"/>
      <w:r>
        <w:rPr>
          <w:rFonts w:hint="cs"/>
          <w:rtl/>
        </w:rPr>
        <w:t xml:space="preserve">אמרתי את דעתי. זה עשרות תיקים. </w:t>
      </w:r>
      <w:r w:rsidR="007F2B8B">
        <w:rPr>
          <w:rFonts w:hint="cs"/>
          <w:rtl/>
        </w:rPr>
        <w:t xml:space="preserve">אני לא </w:t>
      </w:r>
      <w:bookmarkStart w:id="1067" w:name="_ETM_Q1_3550642"/>
      <w:bookmarkEnd w:id="1067"/>
      <w:r w:rsidR="007F2B8B">
        <w:rPr>
          <w:rFonts w:hint="cs"/>
          <w:rtl/>
        </w:rPr>
        <w:t xml:space="preserve">אריב איתכם, אם </w:t>
      </w:r>
      <w:r>
        <w:rPr>
          <w:rFonts w:hint="cs"/>
          <w:rtl/>
        </w:rPr>
        <w:t xml:space="preserve">אתם רוצים להעביר את זה לבית המשפט </w:t>
      </w:r>
      <w:r>
        <w:rPr>
          <w:rtl/>
        </w:rPr>
        <w:t>–</w:t>
      </w:r>
      <w:r>
        <w:rPr>
          <w:rFonts w:hint="cs"/>
          <w:rtl/>
        </w:rPr>
        <w:t xml:space="preserve"> תעבירו לבית משפט</w:t>
      </w:r>
      <w:r w:rsidR="0070369F">
        <w:rPr>
          <w:rFonts w:hint="cs"/>
          <w:rtl/>
        </w:rPr>
        <w:t>,</w:t>
      </w:r>
      <w:r>
        <w:rPr>
          <w:rFonts w:hint="cs"/>
          <w:rtl/>
        </w:rPr>
        <w:t xml:space="preserve"> שכל העומס של בתי המשפט יהיה על הראש שלכם. הכול בסדר.</w:t>
      </w:r>
    </w:p>
    <w:p w14:paraId="262C2E34" w14:textId="77777777" w:rsidR="00142194" w:rsidRDefault="00142194" w:rsidP="00D814A0">
      <w:pPr>
        <w:rPr>
          <w:rtl/>
        </w:rPr>
      </w:pPr>
      <w:bookmarkStart w:id="1068" w:name="_ETM_Q1_3550845"/>
      <w:bookmarkStart w:id="1069" w:name="_ETM_Q1_3550906"/>
      <w:bookmarkEnd w:id="1068"/>
      <w:bookmarkEnd w:id="1069"/>
    </w:p>
    <w:p w14:paraId="27E04091" w14:textId="77777777" w:rsidR="0070369F" w:rsidRDefault="0070369F" w:rsidP="0070369F">
      <w:pPr>
        <w:pStyle w:val="af9"/>
        <w:keepNext/>
        <w:rPr>
          <w:rtl/>
        </w:rPr>
      </w:pPr>
      <w:r w:rsidRPr="00F41041">
        <w:rPr>
          <w:rStyle w:val="TagStyle"/>
          <w:rtl/>
        </w:rPr>
        <w:t xml:space="preserve">&lt;&lt; אורח &gt;&gt; </w:t>
      </w:r>
      <w:proofErr w:type="spellStart"/>
      <w:r>
        <w:rPr>
          <w:rtl/>
        </w:rPr>
        <w:t>איגי</w:t>
      </w:r>
      <w:proofErr w:type="spellEnd"/>
      <w:r>
        <w:rPr>
          <w:rtl/>
        </w:rPr>
        <w:t xml:space="preserve"> פז:</w:t>
      </w:r>
      <w:r w:rsidRPr="00F41041">
        <w:rPr>
          <w:rStyle w:val="TagStyle"/>
          <w:rtl/>
        </w:rPr>
        <w:t xml:space="preserve"> &lt;&lt; אורח &gt;&gt;</w:t>
      </w:r>
      <w:r>
        <w:rPr>
          <w:rtl/>
        </w:rPr>
        <w:t xml:space="preserve">   </w:t>
      </w:r>
    </w:p>
    <w:p w14:paraId="72CFC5B2" w14:textId="77777777" w:rsidR="0070369F" w:rsidRDefault="0070369F" w:rsidP="00D814A0">
      <w:pPr>
        <w:rPr>
          <w:rtl/>
        </w:rPr>
      </w:pPr>
    </w:p>
    <w:p w14:paraId="331DCA1D" w14:textId="2170AAF3" w:rsidR="0070369F" w:rsidRDefault="0070369F" w:rsidP="007E4359">
      <w:pPr>
        <w:rPr>
          <w:rtl/>
        </w:rPr>
      </w:pPr>
      <w:r>
        <w:rPr>
          <w:rFonts w:hint="cs"/>
          <w:rtl/>
        </w:rPr>
        <w:t>כול עשר</w:t>
      </w:r>
      <w:r w:rsidR="007E4359">
        <w:rPr>
          <w:rFonts w:hint="cs"/>
          <w:rtl/>
        </w:rPr>
        <w:t>ת</w:t>
      </w:r>
      <w:r>
        <w:rPr>
          <w:rFonts w:hint="cs"/>
          <w:rtl/>
        </w:rPr>
        <w:t xml:space="preserve"> התיקים האלה בשנה.</w:t>
      </w:r>
    </w:p>
    <w:p w14:paraId="7C505AF4" w14:textId="77777777" w:rsidR="0070369F" w:rsidRDefault="0070369F" w:rsidP="00D814A0">
      <w:pPr>
        <w:rPr>
          <w:rtl/>
        </w:rPr>
      </w:pPr>
    </w:p>
    <w:p w14:paraId="4E79390F" w14:textId="77777777" w:rsidR="006F42EE" w:rsidRDefault="006F42EE" w:rsidP="006F42EE">
      <w:pPr>
        <w:pStyle w:val="a4"/>
        <w:keepNext/>
        <w:rPr>
          <w:rtl/>
        </w:rPr>
      </w:pPr>
      <w:bookmarkStart w:id="1070" w:name="_ETM_Q1_3918234"/>
      <w:bookmarkStart w:id="1071" w:name="_ETM_Q1_3918297"/>
      <w:bookmarkEnd w:id="1070"/>
      <w:bookmarkEnd w:id="1071"/>
      <w:r w:rsidRPr="00D814A0">
        <w:rPr>
          <w:rStyle w:val="TagStyle"/>
          <w:rtl/>
        </w:rPr>
        <w:t xml:space="preserve">&lt;&lt; דובר &gt;&gt; </w:t>
      </w:r>
      <w:r>
        <w:rPr>
          <w:rtl/>
        </w:rPr>
        <w:t>דבי ביטון (יש עתיד):</w:t>
      </w:r>
      <w:r w:rsidRPr="00D814A0">
        <w:rPr>
          <w:rStyle w:val="TagStyle"/>
          <w:rtl/>
        </w:rPr>
        <w:t xml:space="preserve"> &lt;&lt; דובר &gt;&gt;</w:t>
      </w:r>
      <w:r>
        <w:rPr>
          <w:rtl/>
        </w:rPr>
        <w:t xml:space="preserve">   </w:t>
      </w:r>
    </w:p>
    <w:p w14:paraId="1B8ED423" w14:textId="77777777" w:rsidR="00D814A0" w:rsidRDefault="00D814A0" w:rsidP="00D814A0">
      <w:pPr>
        <w:rPr>
          <w:rtl/>
        </w:rPr>
      </w:pPr>
    </w:p>
    <w:p w14:paraId="516CF477" w14:textId="614F6EC3" w:rsidR="006F42EE" w:rsidRDefault="00142194" w:rsidP="00D814A0">
      <w:pPr>
        <w:rPr>
          <w:rtl/>
        </w:rPr>
      </w:pPr>
      <w:bookmarkStart w:id="1072" w:name="_ETM_Q1_3945302"/>
      <w:bookmarkStart w:id="1073" w:name="_ETM_Q1_3945362"/>
      <w:bookmarkEnd w:id="1072"/>
      <w:bookmarkEnd w:id="1073"/>
      <w:r>
        <w:rPr>
          <w:rFonts w:hint="cs"/>
          <w:rtl/>
        </w:rPr>
        <w:t>גם לא מדובר בעומס מטורף. פשוט ברפורמה צריך להוסיף יותר שופטים</w:t>
      </w:r>
      <w:r w:rsidR="00664117">
        <w:rPr>
          <w:rFonts w:hint="cs"/>
          <w:rtl/>
        </w:rPr>
        <w:t>.</w:t>
      </w:r>
    </w:p>
    <w:p w14:paraId="715F82DC" w14:textId="77777777" w:rsidR="006F42EE" w:rsidRDefault="006F42EE" w:rsidP="00664117">
      <w:pPr>
        <w:ind w:firstLine="0"/>
        <w:rPr>
          <w:rtl/>
        </w:rPr>
      </w:pPr>
      <w:bookmarkStart w:id="1074" w:name="_ETM_Q1_3946989"/>
      <w:bookmarkStart w:id="1075" w:name="_ETM_Q1_3947036"/>
      <w:bookmarkStart w:id="1076" w:name="_ETM_Q1_3949877"/>
      <w:bookmarkStart w:id="1077" w:name="_ETM_Q1_3949930"/>
      <w:bookmarkEnd w:id="1074"/>
      <w:bookmarkEnd w:id="1075"/>
      <w:bookmarkEnd w:id="1076"/>
      <w:bookmarkEnd w:id="1077"/>
    </w:p>
    <w:p w14:paraId="5161A4C9" w14:textId="24A52790" w:rsidR="00664117" w:rsidRDefault="00664117" w:rsidP="00664117">
      <w:pPr>
        <w:pStyle w:val="af6"/>
        <w:keepNext/>
        <w:rPr>
          <w:rtl/>
        </w:rPr>
      </w:pPr>
      <w:r w:rsidRPr="00664117">
        <w:rPr>
          <w:rStyle w:val="TagStyle"/>
          <w:rtl/>
        </w:rPr>
        <w:t xml:space="preserve"> &lt;&lt; </w:t>
      </w:r>
      <w:proofErr w:type="spellStart"/>
      <w:r w:rsidRPr="00664117">
        <w:rPr>
          <w:rStyle w:val="TagStyle"/>
          <w:rtl/>
        </w:rPr>
        <w:t>יור</w:t>
      </w:r>
      <w:proofErr w:type="spellEnd"/>
      <w:r w:rsidRPr="00664117">
        <w:rPr>
          <w:rStyle w:val="TagStyle"/>
          <w:rtl/>
        </w:rPr>
        <w:t xml:space="preserve"> &gt;&gt; </w:t>
      </w:r>
      <w:r>
        <w:rPr>
          <w:rtl/>
        </w:rPr>
        <w:t xml:space="preserve">היו"ר שמחה </w:t>
      </w:r>
      <w:proofErr w:type="spellStart"/>
      <w:r>
        <w:rPr>
          <w:rtl/>
        </w:rPr>
        <w:t>רוטמן</w:t>
      </w:r>
      <w:proofErr w:type="spellEnd"/>
      <w:r>
        <w:rPr>
          <w:rtl/>
        </w:rPr>
        <w:t>:</w:t>
      </w:r>
      <w:r w:rsidRPr="00664117">
        <w:rPr>
          <w:rStyle w:val="TagStyle"/>
          <w:rtl/>
        </w:rPr>
        <w:t xml:space="preserve"> &lt;&lt; יור &gt;&gt;</w:t>
      </w:r>
      <w:r>
        <w:rPr>
          <w:rtl/>
        </w:rPr>
        <w:t xml:space="preserve">   </w:t>
      </w:r>
    </w:p>
    <w:p w14:paraId="34968BBB" w14:textId="77777777" w:rsidR="00664117" w:rsidRDefault="00664117" w:rsidP="00664117">
      <w:pPr>
        <w:pStyle w:val="KeepWithNext"/>
        <w:rPr>
          <w:rtl/>
        </w:rPr>
      </w:pPr>
    </w:p>
    <w:p w14:paraId="6EB5B5C3" w14:textId="7A5AFF5F" w:rsidR="00664117" w:rsidRDefault="00664117" w:rsidP="007F2B8B">
      <w:pPr>
        <w:rPr>
          <w:rtl/>
        </w:rPr>
      </w:pPr>
      <w:r>
        <w:rPr>
          <w:rFonts w:hint="cs"/>
          <w:rtl/>
        </w:rPr>
        <w:t>אתם רואים? האופוזיציה רוצה להעביר עוד כוח לבית המשפט</w:t>
      </w:r>
      <w:r w:rsidR="007F2B8B">
        <w:rPr>
          <w:rFonts w:hint="cs"/>
          <w:rtl/>
        </w:rPr>
        <w:t xml:space="preserve">. </w:t>
      </w:r>
      <w:r>
        <w:rPr>
          <w:rFonts w:hint="cs"/>
          <w:rtl/>
        </w:rPr>
        <w:t>אני רוצה לקחת.</w:t>
      </w:r>
    </w:p>
    <w:p w14:paraId="140A329D" w14:textId="77777777" w:rsidR="00664117" w:rsidRDefault="00664117" w:rsidP="00664117">
      <w:pPr>
        <w:rPr>
          <w:rtl/>
        </w:rPr>
      </w:pPr>
    </w:p>
    <w:p w14:paraId="4B63E42E" w14:textId="77777777" w:rsidR="00664117" w:rsidRDefault="00664117" w:rsidP="00664117">
      <w:pPr>
        <w:pStyle w:val="a4"/>
        <w:keepNext/>
        <w:rPr>
          <w:rtl/>
        </w:rPr>
      </w:pPr>
      <w:r w:rsidRPr="00D814A0">
        <w:rPr>
          <w:rStyle w:val="TagStyle"/>
          <w:rtl/>
        </w:rPr>
        <w:t xml:space="preserve">&lt;&lt; דובר &gt;&gt; </w:t>
      </w:r>
      <w:r>
        <w:rPr>
          <w:rtl/>
        </w:rPr>
        <w:t>דבי ביטון (יש עתיד):</w:t>
      </w:r>
      <w:r w:rsidRPr="00D814A0">
        <w:rPr>
          <w:rStyle w:val="TagStyle"/>
          <w:rtl/>
        </w:rPr>
        <w:t xml:space="preserve"> &lt;&lt; דובר &gt;&gt;</w:t>
      </w:r>
      <w:r>
        <w:rPr>
          <w:rtl/>
        </w:rPr>
        <w:t xml:space="preserve">   </w:t>
      </w:r>
    </w:p>
    <w:p w14:paraId="6C5D1E64" w14:textId="77777777" w:rsidR="00664117" w:rsidRDefault="00664117" w:rsidP="00664117">
      <w:pPr>
        <w:rPr>
          <w:rtl/>
        </w:rPr>
      </w:pPr>
    </w:p>
    <w:p w14:paraId="6B07CB1E" w14:textId="77ABF475" w:rsidR="00664117" w:rsidRDefault="00664117" w:rsidP="00664117">
      <w:pPr>
        <w:rPr>
          <w:rtl/>
        </w:rPr>
      </w:pPr>
      <w:r>
        <w:rPr>
          <w:rFonts w:hint="cs"/>
          <w:rtl/>
        </w:rPr>
        <w:t>בדיוק</w:t>
      </w:r>
      <w:r w:rsidR="0070369F">
        <w:rPr>
          <w:rFonts w:hint="cs"/>
          <w:rtl/>
        </w:rPr>
        <w:t>,</w:t>
      </w:r>
      <w:r>
        <w:rPr>
          <w:rFonts w:hint="cs"/>
          <w:rtl/>
        </w:rPr>
        <w:t xml:space="preserve"> צריך כוח</w:t>
      </w:r>
      <w:r w:rsidR="0070369F">
        <w:rPr>
          <w:rFonts w:hint="cs"/>
          <w:rtl/>
        </w:rPr>
        <w:t>.</w:t>
      </w:r>
      <w:r>
        <w:rPr>
          <w:rFonts w:hint="cs"/>
          <w:rtl/>
        </w:rPr>
        <w:t xml:space="preserve"> לא להוריד. לעשות רפורמה </w:t>
      </w:r>
      <w:r>
        <w:rPr>
          <w:rtl/>
        </w:rPr>
        <w:t>–</w:t>
      </w:r>
      <w:r>
        <w:rPr>
          <w:rFonts w:hint="cs"/>
          <w:rtl/>
        </w:rPr>
        <w:t xml:space="preserve"> לא הפיכה. ואז היית פותר להם את הבעיה. </w:t>
      </w:r>
    </w:p>
    <w:p w14:paraId="10FC32C5" w14:textId="77777777" w:rsidR="00664117" w:rsidRDefault="00664117" w:rsidP="00664117">
      <w:pPr>
        <w:rPr>
          <w:rtl/>
        </w:rPr>
      </w:pPr>
      <w:bookmarkStart w:id="1078" w:name="_ETM_Q1_3573621"/>
      <w:bookmarkStart w:id="1079" w:name="_ETM_Q1_3573707"/>
      <w:bookmarkEnd w:id="1078"/>
      <w:bookmarkEnd w:id="1079"/>
    </w:p>
    <w:p w14:paraId="15B6ACEB" w14:textId="23B9412A" w:rsidR="00664117" w:rsidRDefault="00664117" w:rsidP="00664117">
      <w:pPr>
        <w:pStyle w:val="af6"/>
        <w:keepNext/>
        <w:rPr>
          <w:rtl/>
        </w:rPr>
      </w:pPr>
      <w:r w:rsidRPr="00664117">
        <w:rPr>
          <w:rStyle w:val="TagStyle"/>
          <w:rtl/>
        </w:rPr>
        <w:t xml:space="preserve"> &lt;&lt; </w:t>
      </w:r>
      <w:proofErr w:type="spellStart"/>
      <w:r w:rsidRPr="00664117">
        <w:rPr>
          <w:rStyle w:val="TagStyle"/>
          <w:rtl/>
        </w:rPr>
        <w:t>יור</w:t>
      </w:r>
      <w:proofErr w:type="spellEnd"/>
      <w:r w:rsidRPr="00664117">
        <w:rPr>
          <w:rStyle w:val="TagStyle"/>
          <w:rtl/>
        </w:rPr>
        <w:t xml:space="preserve"> &gt;&gt; </w:t>
      </w:r>
      <w:r>
        <w:rPr>
          <w:rtl/>
        </w:rPr>
        <w:t xml:space="preserve">היו"ר שמחה </w:t>
      </w:r>
      <w:proofErr w:type="spellStart"/>
      <w:r>
        <w:rPr>
          <w:rtl/>
        </w:rPr>
        <w:t>רוטמן</w:t>
      </w:r>
      <w:proofErr w:type="spellEnd"/>
      <w:r>
        <w:rPr>
          <w:rtl/>
        </w:rPr>
        <w:t>:</w:t>
      </w:r>
      <w:r w:rsidRPr="00664117">
        <w:rPr>
          <w:rStyle w:val="TagStyle"/>
          <w:rtl/>
        </w:rPr>
        <w:t xml:space="preserve"> &lt;&lt; יור &gt;&gt;</w:t>
      </w:r>
      <w:r>
        <w:rPr>
          <w:rtl/>
        </w:rPr>
        <w:t xml:space="preserve">   </w:t>
      </w:r>
    </w:p>
    <w:p w14:paraId="557287BC" w14:textId="77777777" w:rsidR="00664117" w:rsidRDefault="00664117" w:rsidP="00664117">
      <w:pPr>
        <w:pStyle w:val="KeepWithNext"/>
        <w:rPr>
          <w:rtl/>
        </w:rPr>
      </w:pPr>
    </w:p>
    <w:p w14:paraId="04691E52" w14:textId="2FD1CEDE" w:rsidR="00664117" w:rsidRDefault="00664117" w:rsidP="00664117">
      <w:pPr>
        <w:rPr>
          <w:rtl/>
        </w:rPr>
      </w:pPr>
      <w:bookmarkStart w:id="1080" w:name="_ETM_Q1_3574629"/>
      <w:bookmarkEnd w:id="1080"/>
      <w:r>
        <w:rPr>
          <w:rFonts w:hint="cs"/>
          <w:rtl/>
        </w:rPr>
        <w:t>הפיכה שיפוטית. אני מנסה לקחת פה תיקים לבית המשפט.</w:t>
      </w:r>
      <w:r w:rsidR="007F2B8B">
        <w:rPr>
          <w:rFonts w:hint="cs"/>
          <w:rtl/>
        </w:rPr>
        <w:t>..</w:t>
      </w:r>
    </w:p>
    <w:p w14:paraId="3C78CE35" w14:textId="77777777" w:rsidR="00664117" w:rsidRDefault="00664117" w:rsidP="00664117">
      <w:pPr>
        <w:rPr>
          <w:rtl/>
        </w:rPr>
      </w:pPr>
    </w:p>
    <w:p w14:paraId="4CF56A92" w14:textId="77777777" w:rsidR="00664117" w:rsidRDefault="00664117" w:rsidP="00664117">
      <w:pPr>
        <w:pStyle w:val="a4"/>
        <w:keepNext/>
        <w:rPr>
          <w:rtl/>
        </w:rPr>
      </w:pPr>
      <w:r w:rsidRPr="00D814A0">
        <w:rPr>
          <w:rStyle w:val="TagStyle"/>
          <w:rtl/>
        </w:rPr>
        <w:t xml:space="preserve">&lt;&lt; דובר &gt;&gt; </w:t>
      </w:r>
      <w:r>
        <w:rPr>
          <w:rtl/>
        </w:rPr>
        <w:t>דבי ביטון (יש עתיד):</w:t>
      </w:r>
      <w:r w:rsidRPr="00D814A0">
        <w:rPr>
          <w:rStyle w:val="TagStyle"/>
          <w:rtl/>
        </w:rPr>
        <w:t xml:space="preserve"> &lt;&lt; דובר &gt;&gt;</w:t>
      </w:r>
      <w:r>
        <w:rPr>
          <w:rtl/>
        </w:rPr>
        <w:t xml:space="preserve">   </w:t>
      </w:r>
    </w:p>
    <w:p w14:paraId="668D11EC" w14:textId="77777777" w:rsidR="00664117" w:rsidRDefault="00664117" w:rsidP="00664117">
      <w:pPr>
        <w:rPr>
          <w:rtl/>
        </w:rPr>
      </w:pPr>
    </w:p>
    <w:p w14:paraId="4E26EEC2" w14:textId="01A0A9ED" w:rsidR="00664117" w:rsidRPr="00664117" w:rsidRDefault="00664117" w:rsidP="007F2B8B">
      <w:pPr>
        <w:rPr>
          <w:rtl/>
        </w:rPr>
      </w:pPr>
      <w:r w:rsidRPr="0070369F">
        <w:rPr>
          <w:rFonts w:hint="cs"/>
          <w:rtl/>
        </w:rPr>
        <w:t xml:space="preserve">לזה </w:t>
      </w:r>
      <w:r w:rsidR="007E4359">
        <w:rPr>
          <w:rFonts w:hint="cs"/>
          <w:rtl/>
        </w:rPr>
        <w:t xml:space="preserve">התכוונו </w:t>
      </w:r>
      <w:r w:rsidR="0070369F">
        <w:rPr>
          <w:rFonts w:hint="cs"/>
          <w:rtl/>
        </w:rPr>
        <w:t xml:space="preserve">כשאמרנו </w:t>
      </w:r>
      <w:r w:rsidRPr="0070369F">
        <w:rPr>
          <w:rFonts w:hint="cs"/>
          <w:rtl/>
        </w:rPr>
        <w:t>שאנ</w:t>
      </w:r>
      <w:r w:rsidR="007F2B8B">
        <w:rPr>
          <w:rFonts w:hint="cs"/>
          <w:rtl/>
        </w:rPr>
        <w:t>חנ</w:t>
      </w:r>
      <w:r w:rsidRPr="0070369F">
        <w:rPr>
          <w:rFonts w:hint="cs"/>
          <w:rtl/>
        </w:rPr>
        <w:t>ו רוצים רפורמה</w:t>
      </w:r>
      <w:r w:rsidR="007F2B8B">
        <w:rPr>
          <w:rFonts w:hint="cs"/>
          <w:rtl/>
        </w:rPr>
        <w:t>:</w:t>
      </w:r>
      <w:r w:rsidRPr="0070369F">
        <w:rPr>
          <w:rFonts w:hint="cs"/>
          <w:rtl/>
        </w:rPr>
        <w:t xml:space="preserve"> יותר שופטים</w:t>
      </w:r>
      <w:r w:rsidR="007F2B8B">
        <w:rPr>
          <w:rFonts w:hint="cs"/>
          <w:rtl/>
        </w:rPr>
        <w:t>,</w:t>
      </w:r>
      <w:r w:rsidRPr="0070369F">
        <w:rPr>
          <w:rFonts w:hint="cs"/>
          <w:rtl/>
        </w:rPr>
        <w:t xml:space="preserve"> יותר חבר'ה לאפוטרופוס</w:t>
      </w:r>
      <w:r w:rsidR="007F2B8B">
        <w:rPr>
          <w:rFonts w:hint="cs"/>
          <w:rtl/>
        </w:rPr>
        <w:t xml:space="preserve"> - - -</w:t>
      </w:r>
    </w:p>
    <w:p w14:paraId="782C1DE4" w14:textId="77777777" w:rsidR="006F42EE" w:rsidRDefault="006F42EE" w:rsidP="00D814A0">
      <w:pPr>
        <w:rPr>
          <w:rtl/>
        </w:rPr>
      </w:pPr>
      <w:bookmarkStart w:id="1081" w:name="_ETM_Q1_3950536"/>
      <w:bookmarkStart w:id="1082" w:name="_ETM_Q1_3950608"/>
      <w:bookmarkEnd w:id="1081"/>
      <w:bookmarkEnd w:id="1082"/>
    </w:p>
    <w:p w14:paraId="4F83AA4A" w14:textId="77777777" w:rsidR="006F42EE" w:rsidRDefault="006F42EE" w:rsidP="006F42EE">
      <w:pPr>
        <w:pStyle w:val="af6"/>
        <w:keepNext/>
        <w:rPr>
          <w:rtl/>
        </w:rPr>
      </w:pPr>
      <w:bookmarkStart w:id="1083" w:name="ET_yor_6157_56"/>
      <w:r w:rsidRPr="006F42EE">
        <w:rPr>
          <w:rStyle w:val="TagStyle"/>
          <w:rtl/>
        </w:rPr>
        <w:t xml:space="preserve"> &lt;&lt; </w:t>
      </w:r>
      <w:proofErr w:type="spellStart"/>
      <w:r w:rsidRPr="006F42EE">
        <w:rPr>
          <w:rStyle w:val="TagStyle"/>
          <w:rtl/>
        </w:rPr>
        <w:t>יור</w:t>
      </w:r>
      <w:proofErr w:type="spellEnd"/>
      <w:r w:rsidRPr="006F42EE">
        <w:rPr>
          <w:rStyle w:val="TagStyle"/>
          <w:rtl/>
        </w:rPr>
        <w:t xml:space="preserve"> &gt;&gt; </w:t>
      </w:r>
      <w:r>
        <w:rPr>
          <w:rtl/>
        </w:rPr>
        <w:t xml:space="preserve">היו"ר שמחה </w:t>
      </w:r>
      <w:proofErr w:type="spellStart"/>
      <w:r>
        <w:rPr>
          <w:rtl/>
        </w:rPr>
        <w:t>רוטמן</w:t>
      </w:r>
      <w:proofErr w:type="spellEnd"/>
      <w:r>
        <w:rPr>
          <w:rtl/>
        </w:rPr>
        <w:t>:</w:t>
      </w:r>
      <w:r w:rsidRPr="006F42EE">
        <w:rPr>
          <w:rStyle w:val="TagStyle"/>
          <w:rtl/>
        </w:rPr>
        <w:t xml:space="preserve"> &lt;&lt; יור &gt;&gt;</w:t>
      </w:r>
      <w:r>
        <w:rPr>
          <w:rtl/>
        </w:rPr>
        <w:t xml:space="preserve">   </w:t>
      </w:r>
      <w:bookmarkEnd w:id="1083"/>
    </w:p>
    <w:p w14:paraId="0928B978" w14:textId="77777777" w:rsidR="006F42EE" w:rsidRDefault="006F42EE" w:rsidP="006F42EE">
      <w:pPr>
        <w:pStyle w:val="KeepWithNext"/>
        <w:rPr>
          <w:rtl/>
        </w:rPr>
      </w:pPr>
    </w:p>
    <w:p w14:paraId="4C12996E" w14:textId="77777777" w:rsidR="005A6487" w:rsidRDefault="00664117" w:rsidP="0015321E">
      <w:pPr>
        <w:rPr>
          <w:rtl/>
        </w:rPr>
      </w:pPr>
      <w:bookmarkStart w:id="1084" w:name="_ETM_Q1_3951304"/>
      <w:bookmarkEnd w:id="1084"/>
      <w:r>
        <w:rPr>
          <w:rFonts w:hint="cs"/>
          <w:rtl/>
        </w:rPr>
        <w:t>תודה</w:t>
      </w:r>
      <w:r w:rsidR="007F2B8B">
        <w:rPr>
          <w:rFonts w:hint="cs"/>
          <w:rtl/>
        </w:rPr>
        <w:t>,</w:t>
      </w:r>
      <w:r>
        <w:rPr>
          <w:rFonts w:hint="cs"/>
          <w:rtl/>
        </w:rPr>
        <w:t xml:space="preserve"> דבי. </w:t>
      </w:r>
      <w:r w:rsidR="007F2B8B">
        <w:rPr>
          <w:rFonts w:hint="cs"/>
          <w:rtl/>
        </w:rPr>
        <w:t xml:space="preserve">נמשיך. </w:t>
      </w:r>
    </w:p>
    <w:p w14:paraId="6A515F8B" w14:textId="77777777" w:rsidR="005A6487" w:rsidRDefault="005A6487" w:rsidP="0015321E">
      <w:pPr>
        <w:rPr>
          <w:rtl/>
        </w:rPr>
      </w:pPr>
    </w:p>
    <w:p w14:paraId="4C83AF49" w14:textId="0094DF91" w:rsidR="006F42EE" w:rsidRDefault="0015321E" w:rsidP="0015321E">
      <w:pPr>
        <w:rPr>
          <w:rtl/>
        </w:rPr>
      </w:pPr>
      <w:r>
        <w:rPr>
          <w:rFonts w:hint="cs"/>
          <w:rtl/>
        </w:rPr>
        <w:t>ב.</w:t>
      </w:r>
      <w:r w:rsidR="007F2B8B">
        <w:rPr>
          <w:rFonts w:hint="cs"/>
          <w:rtl/>
        </w:rPr>
        <w:t xml:space="preserve"> </w:t>
      </w:r>
      <w:r w:rsidR="00664117" w:rsidRPr="00664117">
        <w:rPr>
          <w:rtl/>
        </w:rPr>
        <w:t>הוכחת צוואה ללא מקור</w:t>
      </w:r>
      <w:r w:rsidR="00664117">
        <w:rPr>
          <w:rFonts w:hint="cs"/>
          <w:rtl/>
        </w:rPr>
        <w:t xml:space="preserve">. להבנתי זה </w:t>
      </w:r>
      <w:r w:rsidR="0070369F">
        <w:rPr>
          <w:rFonts w:hint="cs"/>
          <w:rtl/>
        </w:rPr>
        <w:t>מ</w:t>
      </w:r>
      <w:r w:rsidR="00664117">
        <w:rPr>
          <w:rFonts w:hint="cs"/>
          <w:rtl/>
        </w:rPr>
        <w:t xml:space="preserve">חולק לשני חלקים. </w:t>
      </w:r>
    </w:p>
    <w:p w14:paraId="5AA53DD0" w14:textId="77777777" w:rsidR="006F42EE" w:rsidRDefault="006F42EE" w:rsidP="00A702AE">
      <w:pPr>
        <w:ind w:firstLine="0"/>
        <w:rPr>
          <w:rtl/>
        </w:rPr>
      </w:pPr>
      <w:bookmarkStart w:id="1085" w:name="_ETM_Q1_3965958"/>
      <w:bookmarkStart w:id="1086" w:name="_ETM_Q1_3966013"/>
      <w:bookmarkStart w:id="1087" w:name="_ETM_Q1_3966133"/>
      <w:bookmarkStart w:id="1088" w:name="_ETM_Q1_3966192"/>
      <w:bookmarkEnd w:id="1085"/>
      <w:bookmarkEnd w:id="1086"/>
      <w:bookmarkEnd w:id="1087"/>
      <w:bookmarkEnd w:id="1088"/>
    </w:p>
    <w:p w14:paraId="104135E6" w14:textId="77777777" w:rsidR="006F42EE" w:rsidRDefault="006F42EE" w:rsidP="006F42EE">
      <w:pPr>
        <w:pStyle w:val="a4"/>
        <w:keepNext/>
        <w:rPr>
          <w:rtl/>
        </w:rPr>
      </w:pPr>
      <w:bookmarkStart w:id="1089" w:name="_ETM_Q1_3973812"/>
      <w:bookmarkStart w:id="1090" w:name="_ETM_Q1_3973879"/>
      <w:bookmarkEnd w:id="1089"/>
      <w:bookmarkEnd w:id="1090"/>
      <w:r w:rsidRPr="00D814A0">
        <w:rPr>
          <w:rStyle w:val="TagStyle"/>
          <w:rtl/>
        </w:rPr>
        <w:t xml:space="preserve">&lt;&lt; דובר &gt;&gt; </w:t>
      </w:r>
      <w:r>
        <w:rPr>
          <w:rtl/>
        </w:rPr>
        <w:t>דבי ביטון (יש עתיד):</w:t>
      </w:r>
      <w:r w:rsidRPr="00D814A0">
        <w:rPr>
          <w:rStyle w:val="TagStyle"/>
          <w:rtl/>
        </w:rPr>
        <w:t xml:space="preserve"> &lt;&lt; דובר &gt;&gt;</w:t>
      </w:r>
      <w:r>
        <w:rPr>
          <w:rtl/>
        </w:rPr>
        <w:t xml:space="preserve">   </w:t>
      </w:r>
    </w:p>
    <w:p w14:paraId="30BD6A29" w14:textId="77777777" w:rsidR="006F42EE" w:rsidRDefault="006F42EE" w:rsidP="006F42EE">
      <w:pPr>
        <w:rPr>
          <w:rtl/>
        </w:rPr>
      </w:pPr>
      <w:bookmarkStart w:id="1091" w:name="_ETM_Q1_3974194"/>
      <w:bookmarkStart w:id="1092" w:name="_ETM_Q1_3974250"/>
      <w:bookmarkEnd w:id="1091"/>
      <w:bookmarkEnd w:id="1092"/>
    </w:p>
    <w:p w14:paraId="6D9E63CF" w14:textId="5EEA1963" w:rsidR="006F42EE" w:rsidRDefault="006F42EE" w:rsidP="006F42EE">
      <w:pPr>
        <w:rPr>
          <w:rtl/>
        </w:rPr>
      </w:pPr>
      <w:r>
        <w:rPr>
          <w:rFonts w:hint="cs"/>
          <w:rtl/>
        </w:rPr>
        <w:t>זה קצת מטריד</w:t>
      </w:r>
      <w:r w:rsidR="00664117">
        <w:rPr>
          <w:rFonts w:hint="cs"/>
          <w:rtl/>
        </w:rPr>
        <w:t>.</w:t>
      </w:r>
    </w:p>
    <w:p w14:paraId="78B7E595" w14:textId="77777777" w:rsidR="00A702AE" w:rsidRDefault="00A702AE" w:rsidP="006F42EE">
      <w:pPr>
        <w:rPr>
          <w:rtl/>
        </w:rPr>
      </w:pPr>
    </w:p>
    <w:p w14:paraId="1D7EB82E" w14:textId="2C62BF0F" w:rsidR="00A702AE" w:rsidRDefault="00A702AE" w:rsidP="00A702AE">
      <w:pPr>
        <w:pStyle w:val="af6"/>
        <w:keepNext/>
        <w:rPr>
          <w:rtl/>
        </w:rPr>
      </w:pPr>
      <w:r w:rsidRPr="00A702AE">
        <w:rPr>
          <w:rStyle w:val="TagStyle"/>
          <w:rtl/>
        </w:rPr>
        <w:t xml:space="preserve"> &lt;&lt; </w:t>
      </w:r>
      <w:proofErr w:type="spellStart"/>
      <w:r w:rsidRPr="00A702AE">
        <w:rPr>
          <w:rStyle w:val="TagStyle"/>
          <w:rtl/>
        </w:rPr>
        <w:t>יור</w:t>
      </w:r>
      <w:proofErr w:type="spellEnd"/>
      <w:r w:rsidRPr="00A702AE">
        <w:rPr>
          <w:rStyle w:val="TagStyle"/>
          <w:rtl/>
        </w:rPr>
        <w:t xml:space="preserve"> &gt;&gt; </w:t>
      </w:r>
      <w:r>
        <w:rPr>
          <w:rtl/>
        </w:rPr>
        <w:t xml:space="preserve">היו"ר שמחה </w:t>
      </w:r>
      <w:proofErr w:type="spellStart"/>
      <w:r>
        <w:rPr>
          <w:rtl/>
        </w:rPr>
        <w:t>רוטמן</w:t>
      </w:r>
      <w:proofErr w:type="spellEnd"/>
      <w:r>
        <w:rPr>
          <w:rtl/>
        </w:rPr>
        <w:t>:</w:t>
      </w:r>
      <w:r w:rsidRPr="00A702AE">
        <w:rPr>
          <w:rStyle w:val="TagStyle"/>
          <w:rtl/>
        </w:rPr>
        <w:t xml:space="preserve"> &lt;&lt; יור &gt;&gt;</w:t>
      </w:r>
      <w:r>
        <w:rPr>
          <w:rtl/>
        </w:rPr>
        <w:t xml:space="preserve">   </w:t>
      </w:r>
    </w:p>
    <w:p w14:paraId="5D1219D1" w14:textId="77777777" w:rsidR="00A702AE" w:rsidRDefault="00A702AE" w:rsidP="00A702AE">
      <w:pPr>
        <w:pStyle w:val="KeepWithNext"/>
        <w:rPr>
          <w:rtl/>
        </w:rPr>
      </w:pPr>
    </w:p>
    <w:p w14:paraId="59D26058" w14:textId="1203BE2D" w:rsidR="00A702AE" w:rsidRPr="00A702AE" w:rsidRDefault="00A702AE" w:rsidP="007F2B8B">
      <w:pPr>
        <w:rPr>
          <w:rtl/>
        </w:rPr>
      </w:pPr>
      <w:r>
        <w:rPr>
          <w:rFonts w:hint="cs"/>
          <w:rtl/>
        </w:rPr>
        <w:t>חלק אחד זה לאפשר הגשת העתקים ולא מקור.</w:t>
      </w:r>
    </w:p>
    <w:p w14:paraId="7067EFE3" w14:textId="77777777" w:rsidR="006F42EE" w:rsidRDefault="006F42EE" w:rsidP="006F42EE">
      <w:pPr>
        <w:rPr>
          <w:rtl/>
        </w:rPr>
      </w:pPr>
      <w:bookmarkStart w:id="1093" w:name="_ETM_Q1_3987856"/>
      <w:bookmarkStart w:id="1094" w:name="_ETM_Q1_3987922"/>
      <w:bookmarkEnd w:id="1093"/>
      <w:bookmarkEnd w:id="1094"/>
    </w:p>
    <w:p w14:paraId="5E6AC2B0" w14:textId="77777777" w:rsidR="006F42EE" w:rsidRPr="00A702AE" w:rsidRDefault="006F42EE" w:rsidP="006F42EE">
      <w:pPr>
        <w:pStyle w:val="af9"/>
        <w:keepNext/>
        <w:rPr>
          <w:rtl/>
        </w:rPr>
      </w:pPr>
      <w:bookmarkStart w:id="1095" w:name="_ETM_Q1_3988004"/>
      <w:bookmarkStart w:id="1096" w:name="_ETM_Q1_3988069"/>
      <w:bookmarkEnd w:id="1095"/>
      <w:bookmarkEnd w:id="1096"/>
      <w:r w:rsidRPr="00A702AE">
        <w:rPr>
          <w:rStyle w:val="TagStyle"/>
          <w:color w:val="auto"/>
          <w:rtl/>
        </w:rPr>
        <w:t xml:space="preserve">&lt;&lt; אורח &gt;&gt; </w:t>
      </w:r>
      <w:r w:rsidRPr="00A702AE">
        <w:rPr>
          <w:rtl/>
        </w:rPr>
        <w:t xml:space="preserve">ציפי סולומון </w:t>
      </w:r>
      <w:proofErr w:type="spellStart"/>
      <w:r w:rsidRPr="00A702AE">
        <w:rPr>
          <w:rtl/>
        </w:rPr>
        <w:t>דרמר</w:t>
      </w:r>
      <w:proofErr w:type="spellEnd"/>
      <w:r w:rsidRPr="00A702AE">
        <w:rPr>
          <w:rtl/>
        </w:rPr>
        <w:t>:</w:t>
      </w:r>
      <w:r w:rsidRPr="00A702AE">
        <w:rPr>
          <w:rStyle w:val="TagStyle"/>
          <w:color w:val="auto"/>
          <w:rtl/>
        </w:rPr>
        <w:t xml:space="preserve"> &lt;&lt; אורח &gt;&gt;</w:t>
      </w:r>
      <w:r w:rsidRPr="00A702AE">
        <w:rPr>
          <w:rtl/>
        </w:rPr>
        <w:t xml:space="preserve">   </w:t>
      </w:r>
    </w:p>
    <w:p w14:paraId="40BBB114" w14:textId="77777777" w:rsidR="006F42EE" w:rsidRDefault="006F42EE" w:rsidP="006F42EE">
      <w:pPr>
        <w:rPr>
          <w:rtl/>
        </w:rPr>
      </w:pPr>
    </w:p>
    <w:p w14:paraId="7B852F9E" w14:textId="6950F032" w:rsidR="006F42EE" w:rsidRDefault="00A702AE" w:rsidP="007F2B8B">
      <w:pPr>
        <w:rPr>
          <w:rtl/>
        </w:rPr>
      </w:pPr>
      <w:bookmarkStart w:id="1097" w:name="_ETM_Q1_3990159"/>
      <w:bookmarkStart w:id="1098" w:name="_ETM_Q1_3990213"/>
      <w:bookmarkEnd w:id="1097"/>
      <w:bookmarkEnd w:id="1098"/>
      <w:r>
        <w:rPr>
          <w:rFonts w:hint="cs"/>
          <w:rtl/>
        </w:rPr>
        <w:t xml:space="preserve">במקרים שבהם בית המשפט הזר קיים את הצוואה, </w:t>
      </w:r>
      <w:r w:rsidR="007F2B8B">
        <w:rPr>
          <w:rFonts w:hint="cs"/>
          <w:rtl/>
        </w:rPr>
        <w:t>ו</w:t>
      </w:r>
      <w:r>
        <w:rPr>
          <w:rFonts w:hint="cs"/>
          <w:rtl/>
        </w:rPr>
        <w:t>הצוואה המקורית</w:t>
      </w:r>
      <w:r w:rsidR="007F2B8B">
        <w:rPr>
          <w:rFonts w:hint="cs"/>
          <w:rtl/>
        </w:rPr>
        <w:t>,</w:t>
      </w:r>
      <w:r>
        <w:rPr>
          <w:rFonts w:hint="cs"/>
          <w:rtl/>
        </w:rPr>
        <w:t xml:space="preserve"> לפי </w:t>
      </w:r>
      <w:r w:rsidR="005659AB">
        <w:rPr>
          <w:rFonts w:hint="cs"/>
          <w:rtl/>
        </w:rPr>
        <w:t>ה</w:t>
      </w:r>
      <w:r>
        <w:rPr>
          <w:rFonts w:hint="cs"/>
          <w:rtl/>
        </w:rPr>
        <w:t>חוק</w:t>
      </w:r>
      <w:r w:rsidR="005659AB">
        <w:rPr>
          <w:rFonts w:hint="cs"/>
          <w:rtl/>
        </w:rPr>
        <w:t>ים</w:t>
      </w:r>
      <w:r w:rsidR="007F2B8B">
        <w:rPr>
          <w:rFonts w:hint="cs"/>
          <w:rtl/>
        </w:rPr>
        <w:t>,</w:t>
      </w:r>
      <w:r>
        <w:rPr>
          <w:rFonts w:hint="cs"/>
          <w:rtl/>
        </w:rPr>
        <w:t xml:space="preserve"> נשמרת שם ואי-אפשר להוציא אותה.</w:t>
      </w:r>
    </w:p>
    <w:p w14:paraId="21F97A7F" w14:textId="77777777" w:rsidR="00A702AE" w:rsidRDefault="00A702AE" w:rsidP="006F42EE">
      <w:pPr>
        <w:rPr>
          <w:rtl/>
        </w:rPr>
      </w:pPr>
    </w:p>
    <w:p w14:paraId="3F80BB0E" w14:textId="77777777" w:rsidR="006F42EE" w:rsidRDefault="006F42EE" w:rsidP="006F42EE">
      <w:pPr>
        <w:pStyle w:val="af6"/>
        <w:keepNext/>
        <w:rPr>
          <w:rtl/>
        </w:rPr>
      </w:pPr>
      <w:bookmarkStart w:id="1099" w:name="ET_yor_6157_57"/>
      <w:r w:rsidRPr="006F42EE">
        <w:rPr>
          <w:rStyle w:val="TagStyle"/>
          <w:rtl/>
        </w:rPr>
        <w:t xml:space="preserve"> &lt;&lt; </w:t>
      </w:r>
      <w:proofErr w:type="spellStart"/>
      <w:r w:rsidRPr="006F42EE">
        <w:rPr>
          <w:rStyle w:val="TagStyle"/>
          <w:rtl/>
        </w:rPr>
        <w:t>יור</w:t>
      </w:r>
      <w:proofErr w:type="spellEnd"/>
      <w:r w:rsidRPr="006F42EE">
        <w:rPr>
          <w:rStyle w:val="TagStyle"/>
          <w:rtl/>
        </w:rPr>
        <w:t xml:space="preserve"> &gt;&gt; </w:t>
      </w:r>
      <w:r>
        <w:rPr>
          <w:rtl/>
        </w:rPr>
        <w:t xml:space="preserve">היו"ר שמחה </w:t>
      </w:r>
      <w:proofErr w:type="spellStart"/>
      <w:r>
        <w:rPr>
          <w:rtl/>
        </w:rPr>
        <w:t>רוטמן</w:t>
      </w:r>
      <w:proofErr w:type="spellEnd"/>
      <w:r>
        <w:rPr>
          <w:rtl/>
        </w:rPr>
        <w:t>:</w:t>
      </w:r>
      <w:r w:rsidRPr="006F42EE">
        <w:rPr>
          <w:rStyle w:val="TagStyle"/>
          <w:rtl/>
        </w:rPr>
        <w:t xml:space="preserve"> &lt;&lt; יור &gt;&gt;</w:t>
      </w:r>
      <w:r>
        <w:rPr>
          <w:rtl/>
        </w:rPr>
        <w:t xml:space="preserve">   </w:t>
      </w:r>
      <w:bookmarkEnd w:id="1099"/>
    </w:p>
    <w:p w14:paraId="4894EF43" w14:textId="77777777" w:rsidR="006F42EE" w:rsidRDefault="006F42EE" w:rsidP="006F42EE">
      <w:pPr>
        <w:pStyle w:val="KeepWithNext"/>
        <w:rPr>
          <w:rtl/>
        </w:rPr>
      </w:pPr>
    </w:p>
    <w:p w14:paraId="14ABBBC1" w14:textId="0EAC1D7A" w:rsidR="006F42EE" w:rsidRDefault="00A702AE" w:rsidP="006F42EE">
      <w:pPr>
        <w:rPr>
          <w:rtl/>
        </w:rPr>
      </w:pPr>
      <w:bookmarkStart w:id="1100" w:name="_ETM_Q1_3990814"/>
      <w:bookmarkEnd w:id="1100"/>
      <w:r>
        <w:rPr>
          <w:rFonts w:hint="cs"/>
          <w:rtl/>
        </w:rPr>
        <w:t xml:space="preserve">לא, זה </w:t>
      </w:r>
      <w:r w:rsidR="007F2B8B">
        <w:rPr>
          <w:rFonts w:hint="cs"/>
          <w:rtl/>
        </w:rPr>
        <w:t xml:space="preserve">לגבי </w:t>
      </w:r>
      <w:r>
        <w:rPr>
          <w:rFonts w:hint="cs"/>
          <w:rtl/>
        </w:rPr>
        <w:t xml:space="preserve">חוץ לארץ. </w:t>
      </w:r>
    </w:p>
    <w:p w14:paraId="2220D82D" w14:textId="77777777" w:rsidR="00A702AE" w:rsidRDefault="00A702AE" w:rsidP="006F42EE">
      <w:pPr>
        <w:rPr>
          <w:rtl/>
        </w:rPr>
      </w:pPr>
      <w:bookmarkStart w:id="1101" w:name="_ETM_Q1_3618801"/>
      <w:bookmarkStart w:id="1102" w:name="_ETM_Q1_3618860"/>
      <w:bookmarkEnd w:id="1101"/>
      <w:bookmarkEnd w:id="1102"/>
    </w:p>
    <w:p w14:paraId="1B4E897F" w14:textId="77777777" w:rsidR="006F42EE" w:rsidRPr="00A702AE" w:rsidRDefault="006F42EE" w:rsidP="006F42EE">
      <w:pPr>
        <w:pStyle w:val="af9"/>
        <w:keepNext/>
        <w:rPr>
          <w:rtl/>
        </w:rPr>
      </w:pPr>
      <w:bookmarkStart w:id="1103" w:name="_ETM_Q1_3992487"/>
      <w:bookmarkStart w:id="1104" w:name="_ETM_Q1_3992552"/>
      <w:bookmarkEnd w:id="1103"/>
      <w:bookmarkEnd w:id="1104"/>
      <w:r w:rsidRPr="00A702AE">
        <w:rPr>
          <w:rStyle w:val="TagStyle"/>
          <w:color w:val="auto"/>
          <w:rtl/>
        </w:rPr>
        <w:t xml:space="preserve">&lt;&lt; אורח &gt;&gt; </w:t>
      </w:r>
      <w:r w:rsidRPr="00A702AE">
        <w:rPr>
          <w:rtl/>
        </w:rPr>
        <w:t xml:space="preserve">ציפי סולומון </w:t>
      </w:r>
      <w:proofErr w:type="spellStart"/>
      <w:r w:rsidRPr="00A702AE">
        <w:rPr>
          <w:rtl/>
        </w:rPr>
        <w:t>דרמר</w:t>
      </w:r>
      <w:proofErr w:type="spellEnd"/>
      <w:r w:rsidRPr="00A702AE">
        <w:rPr>
          <w:rtl/>
        </w:rPr>
        <w:t>:</w:t>
      </w:r>
      <w:r w:rsidRPr="00A702AE">
        <w:rPr>
          <w:rStyle w:val="TagStyle"/>
          <w:color w:val="auto"/>
          <w:rtl/>
        </w:rPr>
        <w:t xml:space="preserve"> &lt;&lt; אורח &gt;&gt;</w:t>
      </w:r>
      <w:r w:rsidRPr="00A702AE">
        <w:rPr>
          <w:rtl/>
        </w:rPr>
        <w:t xml:space="preserve">   </w:t>
      </w:r>
    </w:p>
    <w:p w14:paraId="285FFD23" w14:textId="77777777" w:rsidR="00A702AE" w:rsidRDefault="00A702AE" w:rsidP="006F42EE">
      <w:pPr>
        <w:rPr>
          <w:rtl/>
        </w:rPr>
      </w:pPr>
    </w:p>
    <w:p w14:paraId="50BCDBDE" w14:textId="7185D79F" w:rsidR="006F42EE" w:rsidRDefault="006F42EE" w:rsidP="00A702AE">
      <w:pPr>
        <w:rPr>
          <w:rtl/>
        </w:rPr>
      </w:pPr>
      <w:r>
        <w:rPr>
          <w:rFonts w:hint="cs"/>
          <w:rtl/>
        </w:rPr>
        <w:t>נכון</w:t>
      </w:r>
      <w:bookmarkStart w:id="1105" w:name="_ETM_Q1_3995077"/>
      <w:bookmarkStart w:id="1106" w:name="_ETM_Q1_3995130"/>
      <w:bookmarkEnd w:id="1105"/>
      <w:bookmarkEnd w:id="1106"/>
      <w:r w:rsidR="00A702AE">
        <w:rPr>
          <w:rFonts w:hint="cs"/>
          <w:rtl/>
        </w:rPr>
        <w:t>.</w:t>
      </w:r>
    </w:p>
    <w:p w14:paraId="784BAEC2" w14:textId="77777777" w:rsidR="006F42EE" w:rsidRDefault="006F42EE" w:rsidP="006F42EE">
      <w:pPr>
        <w:rPr>
          <w:rtl/>
        </w:rPr>
      </w:pPr>
      <w:bookmarkStart w:id="1107" w:name="_ETM_Q1_3995239"/>
      <w:bookmarkStart w:id="1108" w:name="_ETM_Q1_3995282"/>
      <w:bookmarkEnd w:id="1107"/>
      <w:bookmarkEnd w:id="1108"/>
    </w:p>
    <w:p w14:paraId="0A7C43E3" w14:textId="77777777" w:rsidR="006F42EE" w:rsidRDefault="006F42EE" w:rsidP="006F42EE">
      <w:pPr>
        <w:pStyle w:val="af6"/>
        <w:keepNext/>
        <w:rPr>
          <w:rtl/>
        </w:rPr>
      </w:pPr>
      <w:bookmarkStart w:id="1109" w:name="ET_yor_6157_58"/>
      <w:r w:rsidRPr="006F42EE">
        <w:rPr>
          <w:rStyle w:val="TagStyle"/>
          <w:rtl/>
        </w:rPr>
        <w:t xml:space="preserve"> &lt;&lt; </w:t>
      </w:r>
      <w:proofErr w:type="spellStart"/>
      <w:r w:rsidRPr="006F42EE">
        <w:rPr>
          <w:rStyle w:val="TagStyle"/>
          <w:rtl/>
        </w:rPr>
        <w:t>יור</w:t>
      </w:r>
      <w:proofErr w:type="spellEnd"/>
      <w:r w:rsidRPr="006F42EE">
        <w:rPr>
          <w:rStyle w:val="TagStyle"/>
          <w:rtl/>
        </w:rPr>
        <w:t xml:space="preserve"> &gt;&gt; </w:t>
      </w:r>
      <w:r>
        <w:rPr>
          <w:rtl/>
        </w:rPr>
        <w:t xml:space="preserve">היו"ר שמחה </w:t>
      </w:r>
      <w:proofErr w:type="spellStart"/>
      <w:r>
        <w:rPr>
          <w:rtl/>
        </w:rPr>
        <w:t>רוטמן</w:t>
      </w:r>
      <w:proofErr w:type="spellEnd"/>
      <w:r>
        <w:rPr>
          <w:rtl/>
        </w:rPr>
        <w:t>:</w:t>
      </w:r>
      <w:r w:rsidRPr="006F42EE">
        <w:rPr>
          <w:rStyle w:val="TagStyle"/>
          <w:rtl/>
        </w:rPr>
        <w:t xml:space="preserve"> &lt;&lt; יור &gt;&gt;</w:t>
      </w:r>
      <w:r>
        <w:rPr>
          <w:rtl/>
        </w:rPr>
        <w:t xml:space="preserve">   </w:t>
      </w:r>
      <w:bookmarkEnd w:id="1109"/>
    </w:p>
    <w:p w14:paraId="5C45153C" w14:textId="77777777" w:rsidR="006F42EE" w:rsidRDefault="006F42EE" w:rsidP="006F42EE">
      <w:pPr>
        <w:pStyle w:val="KeepWithNext"/>
        <w:rPr>
          <w:rtl/>
        </w:rPr>
      </w:pPr>
    </w:p>
    <w:p w14:paraId="4DFEF3E9" w14:textId="0550FEFB" w:rsidR="006F42EE" w:rsidRDefault="00A702AE" w:rsidP="00825751">
      <w:pPr>
        <w:rPr>
          <w:rtl/>
        </w:rPr>
      </w:pPr>
      <w:bookmarkStart w:id="1110" w:name="_ETM_Q1_3995618"/>
      <w:bookmarkEnd w:id="1110"/>
      <w:r>
        <w:rPr>
          <w:rFonts w:hint="cs"/>
          <w:rtl/>
        </w:rPr>
        <w:t>חוץ מזה</w:t>
      </w:r>
      <w:r w:rsidR="005F05AD">
        <w:rPr>
          <w:rFonts w:hint="cs"/>
          <w:rtl/>
        </w:rPr>
        <w:t xml:space="preserve"> יש </w:t>
      </w:r>
      <w:bookmarkStart w:id="1111" w:name="_ETM_Q1_3625620"/>
      <w:bookmarkEnd w:id="1111"/>
      <w:r w:rsidR="005F05AD">
        <w:rPr>
          <w:rFonts w:hint="cs"/>
          <w:rtl/>
        </w:rPr>
        <w:t>את העניין של</w:t>
      </w:r>
      <w:r>
        <w:rPr>
          <w:rFonts w:hint="cs"/>
          <w:rtl/>
        </w:rPr>
        <w:t xml:space="preserve"> לאשר לרשם להתיר הוכחת צוואה בהעתק. </w:t>
      </w:r>
      <w:r w:rsidR="006F42EE">
        <w:rPr>
          <w:rFonts w:hint="cs"/>
          <w:rtl/>
        </w:rPr>
        <w:t>זאת אומרת</w:t>
      </w:r>
      <w:bookmarkStart w:id="1112" w:name="_ETM_Q1_4001438"/>
      <w:bookmarkEnd w:id="1112"/>
      <w:r w:rsidR="006F42EE">
        <w:rPr>
          <w:rFonts w:hint="cs"/>
          <w:rtl/>
        </w:rPr>
        <w:t>, מה שאמרנו</w:t>
      </w:r>
      <w:r>
        <w:rPr>
          <w:rFonts w:hint="cs"/>
          <w:rtl/>
        </w:rPr>
        <w:t xml:space="preserve"> עד עכשיו</w:t>
      </w:r>
      <w:r w:rsidR="00897CC6">
        <w:rPr>
          <w:rFonts w:hint="cs"/>
          <w:rtl/>
        </w:rPr>
        <w:t xml:space="preserve"> </w:t>
      </w:r>
      <w:r w:rsidR="00825751">
        <w:rPr>
          <w:rFonts w:hint="cs"/>
          <w:rtl/>
        </w:rPr>
        <w:t>זה</w:t>
      </w:r>
      <w:r>
        <w:rPr>
          <w:rFonts w:hint="cs"/>
          <w:rtl/>
        </w:rPr>
        <w:t xml:space="preserve"> שהמסמך היחיד </w:t>
      </w:r>
      <w:r w:rsidR="005F05AD">
        <w:rPr>
          <w:rFonts w:hint="cs"/>
          <w:rtl/>
        </w:rPr>
        <w:t>שאתם מכריחים</w:t>
      </w:r>
      <w:r>
        <w:rPr>
          <w:rFonts w:hint="cs"/>
          <w:rtl/>
        </w:rPr>
        <w:t xml:space="preserve"> להביא</w:t>
      </w:r>
      <w:r w:rsidR="005F05AD">
        <w:rPr>
          <w:rFonts w:hint="cs"/>
          <w:rtl/>
        </w:rPr>
        <w:t xml:space="preserve"> מקור שלו</w:t>
      </w:r>
      <w:r>
        <w:rPr>
          <w:rFonts w:hint="cs"/>
          <w:rtl/>
        </w:rPr>
        <w:t xml:space="preserve"> </w:t>
      </w:r>
      <w:r w:rsidR="0093669C">
        <w:rPr>
          <w:rFonts w:hint="cs"/>
          <w:rtl/>
        </w:rPr>
        <w:t>ז</w:t>
      </w:r>
      <w:r w:rsidR="005F05AD">
        <w:rPr>
          <w:rFonts w:hint="cs"/>
          <w:rtl/>
        </w:rPr>
        <w:t>ה</w:t>
      </w:r>
      <w:r w:rsidR="0093669C">
        <w:rPr>
          <w:rFonts w:hint="cs"/>
          <w:rtl/>
        </w:rPr>
        <w:t xml:space="preserve"> </w:t>
      </w:r>
      <w:r>
        <w:rPr>
          <w:rFonts w:hint="cs"/>
          <w:rtl/>
        </w:rPr>
        <w:t>הצוואה</w:t>
      </w:r>
      <w:bookmarkStart w:id="1113" w:name="_ETM_Q1_4081359"/>
      <w:bookmarkStart w:id="1114" w:name="_ETM_Q1_4081417"/>
      <w:bookmarkEnd w:id="1113"/>
      <w:bookmarkEnd w:id="1114"/>
      <w:r w:rsidR="00897CC6">
        <w:rPr>
          <w:rFonts w:hint="cs"/>
          <w:rtl/>
        </w:rPr>
        <w:t xml:space="preserve">, </w:t>
      </w:r>
      <w:r w:rsidR="005F05AD">
        <w:rPr>
          <w:rFonts w:hint="cs"/>
          <w:rtl/>
        </w:rPr>
        <w:t xml:space="preserve">ועכשיו </w:t>
      </w:r>
      <w:r>
        <w:rPr>
          <w:rFonts w:hint="cs"/>
          <w:rtl/>
        </w:rPr>
        <w:t xml:space="preserve">אנחנו מאפשרים לא רק </w:t>
      </w:r>
      <w:bookmarkStart w:id="1115" w:name="_ETM_Q1_3636389"/>
      <w:bookmarkEnd w:id="1115"/>
      <w:r>
        <w:rPr>
          <w:rFonts w:hint="cs"/>
          <w:rtl/>
        </w:rPr>
        <w:t>לבית המשפט אלא גם לרשם להגיד: אל תביא לי את המקור, תביא לי את העתק.</w:t>
      </w:r>
    </w:p>
    <w:p w14:paraId="48E01F57" w14:textId="77777777" w:rsidR="006F42EE" w:rsidRDefault="006F42EE" w:rsidP="006F42EE">
      <w:pPr>
        <w:rPr>
          <w:rtl/>
        </w:rPr>
      </w:pPr>
      <w:bookmarkStart w:id="1116" w:name="_ETM_Q1_4081603"/>
      <w:bookmarkStart w:id="1117" w:name="_ETM_Q1_4081654"/>
      <w:bookmarkEnd w:id="1116"/>
      <w:bookmarkEnd w:id="1117"/>
    </w:p>
    <w:p w14:paraId="757B59C5" w14:textId="77777777" w:rsidR="00A702AE" w:rsidRPr="00A702AE" w:rsidRDefault="00A702AE" w:rsidP="00A702AE">
      <w:pPr>
        <w:pStyle w:val="af9"/>
        <w:keepNext/>
        <w:rPr>
          <w:rtl/>
        </w:rPr>
      </w:pPr>
      <w:bookmarkStart w:id="1118" w:name="_ETM_Q1_4099183"/>
      <w:bookmarkStart w:id="1119" w:name="_ETM_Q1_4099278"/>
      <w:bookmarkEnd w:id="1118"/>
      <w:bookmarkEnd w:id="1119"/>
      <w:r w:rsidRPr="00A702AE">
        <w:rPr>
          <w:rStyle w:val="TagStyle"/>
          <w:color w:val="auto"/>
          <w:rtl/>
        </w:rPr>
        <w:t xml:space="preserve">&lt;&lt; אורח &gt;&gt; </w:t>
      </w:r>
      <w:r w:rsidRPr="00A702AE">
        <w:rPr>
          <w:rtl/>
        </w:rPr>
        <w:t xml:space="preserve">ציפי סולומון </w:t>
      </w:r>
      <w:proofErr w:type="spellStart"/>
      <w:r w:rsidRPr="00A702AE">
        <w:rPr>
          <w:rtl/>
        </w:rPr>
        <w:t>דרמר</w:t>
      </w:r>
      <w:proofErr w:type="spellEnd"/>
      <w:r w:rsidRPr="00A702AE">
        <w:rPr>
          <w:rtl/>
        </w:rPr>
        <w:t>:</w:t>
      </w:r>
      <w:r w:rsidRPr="00A702AE">
        <w:rPr>
          <w:rStyle w:val="TagStyle"/>
          <w:color w:val="auto"/>
          <w:rtl/>
        </w:rPr>
        <w:t xml:space="preserve"> &lt;&lt; אורח &gt;&gt;</w:t>
      </w:r>
      <w:r w:rsidRPr="00A702AE">
        <w:rPr>
          <w:rtl/>
        </w:rPr>
        <w:t xml:space="preserve">   </w:t>
      </w:r>
    </w:p>
    <w:p w14:paraId="591F2372" w14:textId="77777777" w:rsidR="006F42EE" w:rsidRDefault="006F42EE" w:rsidP="006F42EE">
      <w:pPr>
        <w:rPr>
          <w:rtl/>
        </w:rPr>
      </w:pPr>
    </w:p>
    <w:p w14:paraId="72D076AA" w14:textId="7A6FA4FF" w:rsidR="00A072BD" w:rsidRDefault="00B13A98" w:rsidP="00897CC6">
      <w:pPr>
        <w:rPr>
          <w:rtl/>
        </w:rPr>
      </w:pPr>
      <w:r>
        <w:rPr>
          <w:rFonts w:hint="cs"/>
          <w:rtl/>
        </w:rPr>
        <w:t xml:space="preserve">נכון. </w:t>
      </w:r>
      <w:bookmarkStart w:id="1120" w:name="_ETM_Q1_3645676"/>
      <w:bookmarkEnd w:id="1120"/>
      <w:r>
        <w:rPr>
          <w:rFonts w:hint="cs"/>
          <w:rtl/>
        </w:rPr>
        <w:t xml:space="preserve">מדובר על </w:t>
      </w:r>
      <w:r w:rsidR="00A702AE">
        <w:rPr>
          <w:rFonts w:hint="cs"/>
          <w:rtl/>
        </w:rPr>
        <w:t>מקרים שבהם אין התנגדות</w:t>
      </w:r>
      <w:r w:rsidR="00897CC6">
        <w:rPr>
          <w:rFonts w:hint="cs"/>
          <w:rtl/>
        </w:rPr>
        <w:t xml:space="preserve"> </w:t>
      </w:r>
      <w:bookmarkStart w:id="1121" w:name="_ETM_Q1_4111045"/>
      <w:bookmarkStart w:id="1122" w:name="_ETM_Q1_4111109"/>
      <w:bookmarkStart w:id="1123" w:name="_ETM_Q1_4111813"/>
      <w:bookmarkStart w:id="1124" w:name="_ETM_Q1_4111882"/>
      <w:bookmarkEnd w:id="1121"/>
      <w:bookmarkEnd w:id="1122"/>
      <w:bookmarkEnd w:id="1123"/>
      <w:bookmarkEnd w:id="1124"/>
      <w:r w:rsidR="00A072BD">
        <w:rPr>
          <w:rFonts w:hint="cs"/>
          <w:rtl/>
        </w:rPr>
        <w:t>ואין טענה שאי-מציאת המקור היא תוצאה של השמדת הצוואה. הרי זה החשש:</w:t>
      </w:r>
      <w:r w:rsidR="00A072BD">
        <w:rPr>
          <w:rFonts w:hint="cs"/>
        </w:rPr>
        <w:t xml:space="preserve"> </w:t>
      </w:r>
      <w:r w:rsidR="00A072BD">
        <w:rPr>
          <w:rFonts w:hint="cs"/>
          <w:rtl/>
        </w:rPr>
        <w:t xml:space="preserve">שאנחנו לא מוצאים את המקור כי הצוואה הושמדה. יש גם היום בקשות להוכחת צוואה בהעתק </w:t>
      </w:r>
      <w:bookmarkStart w:id="1125" w:name="_ETM_Q1_3654460"/>
      <w:bookmarkEnd w:id="1125"/>
      <w:r w:rsidR="00A072BD">
        <w:rPr>
          <w:rFonts w:hint="cs"/>
          <w:rtl/>
        </w:rPr>
        <w:t>שבהן החשש הזה לא עולה וכל הזוכים והיורשים אומרים</w:t>
      </w:r>
      <w:bookmarkStart w:id="1126" w:name="_ETM_Q1_3665510"/>
      <w:bookmarkEnd w:id="1126"/>
      <w:r w:rsidR="00A072BD">
        <w:rPr>
          <w:rFonts w:hint="cs"/>
          <w:rtl/>
        </w:rPr>
        <w:t xml:space="preserve"> שהם פשוט לא מוצאים את המקור. לדוגמה</w:t>
      </w:r>
      <w:r w:rsidR="00E46792">
        <w:rPr>
          <w:rFonts w:hint="cs"/>
          <w:rtl/>
        </w:rPr>
        <w:t>,</w:t>
      </w:r>
      <w:r w:rsidR="00A072BD">
        <w:rPr>
          <w:rFonts w:hint="cs"/>
          <w:rtl/>
        </w:rPr>
        <w:t xml:space="preserve"> הבוקר חתמתי על החלטה שעניינה שלושה ילדים בגירים כשירים שאומרים</w:t>
      </w:r>
      <w:r w:rsidR="00825751">
        <w:rPr>
          <w:rFonts w:hint="cs"/>
          <w:rtl/>
        </w:rPr>
        <w:t xml:space="preserve">: </w:t>
      </w:r>
      <w:r w:rsidR="00897CC6">
        <w:rPr>
          <w:rFonts w:hint="cs"/>
          <w:rtl/>
        </w:rPr>
        <w:t>"</w:t>
      </w:r>
      <w:r w:rsidR="00A072BD">
        <w:rPr>
          <w:rFonts w:hint="cs"/>
          <w:rtl/>
        </w:rPr>
        <w:t>זו הצוואה של אימא שלנו ואנחנו לא מוצאים את המקור</w:t>
      </w:r>
      <w:r w:rsidR="0093669C">
        <w:rPr>
          <w:rFonts w:hint="cs"/>
          <w:rtl/>
        </w:rPr>
        <w:t xml:space="preserve">. </w:t>
      </w:r>
      <w:r w:rsidR="00A072BD">
        <w:rPr>
          <w:rFonts w:hint="cs"/>
          <w:rtl/>
        </w:rPr>
        <w:t>פנינו לעורך דין</w:t>
      </w:r>
      <w:r w:rsidR="00897CC6">
        <w:rPr>
          <w:rFonts w:hint="cs"/>
          <w:rtl/>
        </w:rPr>
        <w:t>,</w:t>
      </w:r>
      <w:r w:rsidR="0093669C">
        <w:rPr>
          <w:rFonts w:hint="cs"/>
          <w:rtl/>
        </w:rPr>
        <w:t xml:space="preserve"> </w:t>
      </w:r>
      <w:r w:rsidR="00A072BD">
        <w:rPr>
          <w:rFonts w:hint="cs"/>
          <w:rtl/>
        </w:rPr>
        <w:t xml:space="preserve">וגם אצלו </w:t>
      </w:r>
      <w:r w:rsidR="0093669C">
        <w:rPr>
          <w:rFonts w:hint="cs"/>
          <w:rtl/>
        </w:rPr>
        <w:t>אין את</w:t>
      </w:r>
      <w:r w:rsidR="00A072BD">
        <w:rPr>
          <w:rFonts w:hint="cs"/>
          <w:rtl/>
        </w:rPr>
        <w:t xml:space="preserve"> המקור. אנחנו מבקשים כולנו ביחד </w:t>
      </w:r>
      <w:r w:rsidR="00A072BD">
        <w:rPr>
          <w:rtl/>
        </w:rPr>
        <w:t>–</w:t>
      </w:r>
      <w:r w:rsidR="00A072BD">
        <w:rPr>
          <w:rFonts w:hint="cs"/>
          <w:rtl/>
        </w:rPr>
        <w:t xml:space="preserve"> אנחנו ממילא היורשים על-פי הדין </w:t>
      </w:r>
      <w:r w:rsidR="00A072BD">
        <w:rPr>
          <w:rtl/>
        </w:rPr>
        <w:t>–</w:t>
      </w:r>
      <w:r w:rsidR="00A072BD">
        <w:rPr>
          <w:rFonts w:hint="cs"/>
          <w:rtl/>
        </w:rPr>
        <w:t xml:space="preserve"> לקיים את הצוואה</w:t>
      </w:r>
      <w:r w:rsidR="00897CC6">
        <w:rPr>
          <w:rFonts w:hint="cs"/>
          <w:rtl/>
        </w:rPr>
        <w:t>"</w:t>
      </w:r>
      <w:r w:rsidR="00A072BD">
        <w:rPr>
          <w:rFonts w:hint="cs"/>
          <w:rtl/>
        </w:rPr>
        <w:t xml:space="preserve"> </w:t>
      </w:r>
      <w:r w:rsidR="00897CC6">
        <w:rPr>
          <w:rFonts w:hint="eastAsia"/>
          <w:rtl/>
        </w:rPr>
        <w:t xml:space="preserve">– </w:t>
      </w:r>
      <w:r w:rsidR="00897CC6">
        <w:rPr>
          <w:rFonts w:hint="cs"/>
          <w:rtl/>
        </w:rPr>
        <w:t xml:space="preserve">ובכל זאת </w:t>
      </w:r>
      <w:r w:rsidR="00A072BD">
        <w:rPr>
          <w:rFonts w:hint="cs"/>
          <w:rtl/>
        </w:rPr>
        <w:t xml:space="preserve">שלחתי אותם לבית המשפט. אני שואלת: במקרים </w:t>
      </w:r>
      <w:r>
        <w:rPr>
          <w:rFonts w:hint="cs"/>
          <w:rtl/>
        </w:rPr>
        <w:t>כ</w:t>
      </w:r>
      <w:r w:rsidR="00A072BD">
        <w:rPr>
          <w:rFonts w:hint="cs"/>
          <w:rtl/>
        </w:rPr>
        <w:t xml:space="preserve">אלה </w:t>
      </w:r>
      <w:r w:rsidR="00A072BD">
        <w:rPr>
          <w:rtl/>
        </w:rPr>
        <w:t>–</w:t>
      </w:r>
      <w:r w:rsidR="00A072BD">
        <w:rPr>
          <w:rFonts w:hint="cs"/>
          <w:rtl/>
        </w:rPr>
        <w:t xml:space="preserve"> למה לשלוח אותם לבית המשפט?</w:t>
      </w:r>
      <w:r w:rsidR="00A072BD">
        <w:rPr>
          <w:rFonts w:hint="cs"/>
        </w:rPr>
        <w:t xml:space="preserve"> </w:t>
      </w:r>
    </w:p>
    <w:p w14:paraId="3EAC410C" w14:textId="77777777" w:rsidR="00A072BD" w:rsidRPr="00A072BD" w:rsidRDefault="00A072BD" w:rsidP="00A072BD">
      <w:pPr>
        <w:ind w:firstLine="0"/>
        <w:rPr>
          <w:rtl/>
        </w:rPr>
      </w:pPr>
    </w:p>
    <w:p w14:paraId="6DDB83B7" w14:textId="77777777" w:rsidR="006F42EE" w:rsidRDefault="006F42EE" w:rsidP="006F42EE">
      <w:pPr>
        <w:pStyle w:val="a4"/>
        <w:keepNext/>
        <w:rPr>
          <w:rtl/>
        </w:rPr>
      </w:pPr>
      <w:bookmarkStart w:id="1127" w:name="_ETM_Q1_4099346"/>
      <w:bookmarkStart w:id="1128" w:name="_ETM_Q1_4099397"/>
      <w:bookmarkEnd w:id="1127"/>
      <w:bookmarkEnd w:id="1128"/>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1958E903" w14:textId="77777777" w:rsidR="006F42EE" w:rsidRDefault="006F42EE" w:rsidP="006F42EE">
      <w:pPr>
        <w:rPr>
          <w:rtl/>
        </w:rPr>
      </w:pPr>
    </w:p>
    <w:p w14:paraId="02EFD05D" w14:textId="65BBCA1D" w:rsidR="006F42EE" w:rsidRDefault="00A072BD" w:rsidP="006F42EE">
      <w:pPr>
        <w:rPr>
          <w:rtl/>
        </w:rPr>
      </w:pPr>
      <w:bookmarkStart w:id="1129" w:name="_ETM_Q1_4101003"/>
      <w:bookmarkStart w:id="1130" w:name="_ETM_Q1_4101063"/>
      <w:bookmarkEnd w:id="1129"/>
      <w:bookmarkEnd w:id="1130"/>
      <w:r>
        <w:rPr>
          <w:rFonts w:hint="cs"/>
          <w:rtl/>
        </w:rPr>
        <w:t>אבל הם היו יורשים על-פי דין. אני אומר שוב</w:t>
      </w:r>
      <w:r w:rsidR="002E0D74">
        <w:rPr>
          <w:rFonts w:hint="cs"/>
          <w:rtl/>
        </w:rPr>
        <w:t xml:space="preserve"> - - - </w:t>
      </w:r>
    </w:p>
    <w:p w14:paraId="38A94105" w14:textId="77777777" w:rsidR="00A072BD" w:rsidRDefault="00A072BD" w:rsidP="006F42EE">
      <w:pPr>
        <w:rPr>
          <w:rtl/>
        </w:rPr>
      </w:pPr>
    </w:p>
    <w:p w14:paraId="45194312" w14:textId="77777777" w:rsidR="006F42EE" w:rsidRDefault="006F42EE" w:rsidP="006F42EE">
      <w:pPr>
        <w:pStyle w:val="af6"/>
        <w:keepNext/>
        <w:rPr>
          <w:rtl/>
        </w:rPr>
      </w:pPr>
      <w:bookmarkStart w:id="1131" w:name="ET_yor_6157_59"/>
      <w:r w:rsidRPr="006F42EE">
        <w:rPr>
          <w:rStyle w:val="TagStyle"/>
          <w:rtl/>
        </w:rPr>
        <w:t xml:space="preserve"> &lt;&lt; </w:t>
      </w:r>
      <w:proofErr w:type="spellStart"/>
      <w:r w:rsidRPr="006F42EE">
        <w:rPr>
          <w:rStyle w:val="TagStyle"/>
          <w:rtl/>
        </w:rPr>
        <w:t>יור</w:t>
      </w:r>
      <w:proofErr w:type="spellEnd"/>
      <w:r w:rsidRPr="006F42EE">
        <w:rPr>
          <w:rStyle w:val="TagStyle"/>
          <w:rtl/>
        </w:rPr>
        <w:t xml:space="preserve"> &gt;&gt; </w:t>
      </w:r>
      <w:r>
        <w:rPr>
          <w:rtl/>
        </w:rPr>
        <w:t xml:space="preserve">היו"ר שמחה </w:t>
      </w:r>
      <w:proofErr w:type="spellStart"/>
      <w:r>
        <w:rPr>
          <w:rtl/>
        </w:rPr>
        <w:t>רוטמן</w:t>
      </w:r>
      <w:proofErr w:type="spellEnd"/>
      <w:r>
        <w:rPr>
          <w:rtl/>
        </w:rPr>
        <w:t>:</w:t>
      </w:r>
      <w:r w:rsidRPr="006F42EE">
        <w:rPr>
          <w:rStyle w:val="TagStyle"/>
          <w:rtl/>
        </w:rPr>
        <w:t xml:space="preserve"> &lt;&lt; יור &gt;&gt;</w:t>
      </w:r>
      <w:r>
        <w:rPr>
          <w:rtl/>
        </w:rPr>
        <w:t xml:space="preserve">   </w:t>
      </w:r>
      <w:bookmarkEnd w:id="1131"/>
    </w:p>
    <w:p w14:paraId="752EE7B9" w14:textId="77777777" w:rsidR="006F42EE" w:rsidRDefault="006F42EE" w:rsidP="006F42EE">
      <w:pPr>
        <w:pStyle w:val="KeepWithNext"/>
        <w:rPr>
          <w:rtl/>
        </w:rPr>
      </w:pPr>
    </w:p>
    <w:p w14:paraId="237CA16A" w14:textId="3BAABF2C" w:rsidR="006F42EE" w:rsidRDefault="002E0D74" w:rsidP="006F42EE">
      <w:pPr>
        <w:rPr>
          <w:rtl/>
        </w:rPr>
      </w:pPr>
      <w:bookmarkStart w:id="1132" w:name="_ETM_Q1_4103826"/>
      <w:bookmarkEnd w:id="1132"/>
      <w:r>
        <w:rPr>
          <w:rFonts w:hint="cs"/>
          <w:rtl/>
        </w:rPr>
        <w:t>שנייה. בסדר גמור. במקרים שבהם "</w:t>
      </w:r>
      <w:r w:rsidR="0093669C" w:rsidRPr="0093669C">
        <w:rPr>
          <w:rtl/>
        </w:rPr>
        <w:t>המקור נשמד בדרך או בנסיבות שאין בהן כדי לבטל את הצוואה, או שאי-אפשר להגיש את המקור, רשאי בית המשפט או הרשם לענייני ירושה להתיר הוכחת הצוואה בהגשת העתק</w:t>
      </w:r>
      <w:r>
        <w:rPr>
          <w:rFonts w:hint="cs"/>
          <w:rtl/>
        </w:rPr>
        <w:t xml:space="preserve">". אתה רוצה להגביל את שיקול הדעת </w:t>
      </w:r>
      <w:r w:rsidRPr="00CF25E4">
        <w:rPr>
          <w:rFonts w:hint="cs"/>
          <w:rtl/>
        </w:rPr>
        <w:t>ולהפנות</w:t>
      </w:r>
      <w:r>
        <w:rPr>
          <w:rFonts w:hint="cs"/>
          <w:rtl/>
        </w:rPr>
        <w:t xml:space="preserve"> לבית המשפט ולא לרשם?</w:t>
      </w:r>
    </w:p>
    <w:p w14:paraId="2B3B8BAE" w14:textId="77777777" w:rsidR="002E0D74" w:rsidRDefault="002E0D74" w:rsidP="006F42EE">
      <w:pPr>
        <w:rPr>
          <w:rtl/>
        </w:rPr>
      </w:pPr>
      <w:bookmarkStart w:id="1133" w:name="_ETM_Q1_3685550"/>
      <w:bookmarkStart w:id="1134" w:name="_ETM_Q1_3685622"/>
      <w:bookmarkEnd w:id="1133"/>
      <w:bookmarkEnd w:id="1134"/>
    </w:p>
    <w:p w14:paraId="7F492710" w14:textId="77777777" w:rsidR="006F42EE" w:rsidRDefault="006F42EE" w:rsidP="006F42EE">
      <w:pPr>
        <w:pStyle w:val="a4"/>
        <w:keepNext/>
        <w:rPr>
          <w:rtl/>
        </w:rPr>
      </w:pPr>
      <w:bookmarkStart w:id="1135" w:name="_ETM_Q1_4105045"/>
      <w:bookmarkStart w:id="1136" w:name="_ETM_Q1_4105113"/>
      <w:bookmarkEnd w:id="1135"/>
      <w:bookmarkEnd w:id="1136"/>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346C7C8F" w14:textId="77777777" w:rsidR="006F42EE" w:rsidRDefault="006F42EE" w:rsidP="006F42EE">
      <w:pPr>
        <w:rPr>
          <w:rtl/>
        </w:rPr>
      </w:pPr>
    </w:p>
    <w:p w14:paraId="40F35B95" w14:textId="52887DBA" w:rsidR="006F42EE" w:rsidRDefault="002E0D74" w:rsidP="00897CC6">
      <w:pPr>
        <w:rPr>
          <w:rtl/>
        </w:rPr>
      </w:pPr>
      <w:bookmarkStart w:id="1137" w:name="_ETM_Q1_4105908"/>
      <w:bookmarkStart w:id="1138" w:name="_ETM_Q1_4105963"/>
      <w:bookmarkEnd w:id="1137"/>
      <w:bookmarkEnd w:id="1138"/>
      <w:r>
        <w:rPr>
          <w:rFonts w:hint="cs"/>
          <w:rtl/>
        </w:rPr>
        <w:t>אלא אם כן כל היורשים על-פי דין מעודכנים</w:t>
      </w:r>
      <w:r w:rsidR="00897CC6">
        <w:rPr>
          <w:rFonts w:hint="cs"/>
          <w:rtl/>
        </w:rPr>
        <w:t>.</w:t>
      </w:r>
      <w:r>
        <w:rPr>
          <w:rFonts w:hint="cs"/>
          <w:rtl/>
        </w:rPr>
        <w:t xml:space="preserve"> זה כמו הסכם חלוקת עיזבון מבחינתי. אם כל היורשים על-פי דין מעודכנים ולא מתנגדים </w:t>
      </w:r>
      <w:r>
        <w:rPr>
          <w:rtl/>
        </w:rPr>
        <w:t>–</w:t>
      </w:r>
      <w:r>
        <w:rPr>
          <w:rFonts w:hint="cs"/>
          <w:rtl/>
        </w:rPr>
        <w:t xml:space="preserve"> אין בעיה</w:t>
      </w:r>
      <w:r w:rsidR="00897CC6">
        <w:rPr>
          <w:rFonts w:hint="cs"/>
          <w:rtl/>
        </w:rPr>
        <w:t xml:space="preserve">. </w:t>
      </w:r>
      <w:r>
        <w:rPr>
          <w:rFonts w:hint="cs"/>
          <w:rtl/>
        </w:rPr>
        <w:t xml:space="preserve">אבל כשיש לי צוואה שאין בה את כל היורשים על-פי דין, ואין חובת עדכון </w:t>
      </w:r>
      <w:r>
        <w:rPr>
          <w:rtl/>
        </w:rPr>
        <w:t>–</w:t>
      </w:r>
      <w:r>
        <w:rPr>
          <w:rFonts w:hint="cs"/>
          <w:rtl/>
        </w:rPr>
        <w:t xml:space="preserve"> אז </w:t>
      </w:r>
      <w:bookmarkStart w:id="1139" w:name="_ETM_Q1_3719312"/>
      <w:bookmarkEnd w:id="1139"/>
      <w:r>
        <w:rPr>
          <w:rFonts w:hint="cs"/>
          <w:rtl/>
        </w:rPr>
        <w:t>אנחנו בבעיה. זה לא פגם בתאריך.</w:t>
      </w:r>
    </w:p>
    <w:p w14:paraId="530D309B" w14:textId="77777777" w:rsidR="006F42EE" w:rsidRDefault="006F42EE" w:rsidP="006F42EE">
      <w:pPr>
        <w:rPr>
          <w:rtl/>
        </w:rPr>
      </w:pPr>
      <w:bookmarkStart w:id="1140" w:name="_ETM_Q1_4106699"/>
      <w:bookmarkStart w:id="1141" w:name="_ETM_Q1_4106779"/>
      <w:bookmarkStart w:id="1142" w:name="_ETM_Q1_4107933"/>
      <w:bookmarkEnd w:id="1140"/>
      <w:bookmarkEnd w:id="1141"/>
      <w:bookmarkEnd w:id="1142"/>
    </w:p>
    <w:p w14:paraId="3C0E7D1B" w14:textId="77777777" w:rsidR="006F42EE" w:rsidRDefault="006F42EE" w:rsidP="006F42EE">
      <w:pPr>
        <w:pStyle w:val="a4"/>
        <w:keepNext/>
        <w:rPr>
          <w:rtl/>
        </w:rPr>
      </w:pPr>
      <w:bookmarkStart w:id="1143" w:name="ET_speaker_6341_60"/>
      <w:r w:rsidRPr="006F42EE">
        <w:rPr>
          <w:rStyle w:val="TagStyle"/>
          <w:rtl/>
        </w:rPr>
        <w:t xml:space="preserve"> &lt;&lt; דובר &gt;&gt; </w:t>
      </w:r>
      <w:r>
        <w:rPr>
          <w:rtl/>
        </w:rPr>
        <w:t>דבי ביטון (יש עתיד):</w:t>
      </w:r>
      <w:r w:rsidRPr="006F42EE">
        <w:rPr>
          <w:rStyle w:val="TagStyle"/>
          <w:rtl/>
        </w:rPr>
        <w:t xml:space="preserve"> &lt;&lt; דובר &gt;&gt;</w:t>
      </w:r>
      <w:r>
        <w:rPr>
          <w:rtl/>
        </w:rPr>
        <w:t xml:space="preserve">   </w:t>
      </w:r>
      <w:bookmarkEnd w:id="1143"/>
    </w:p>
    <w:p w14:paraId="12E243A3" w14:textId="77777777" w:rsidR="006F42EE" w:rsidRDefault="006F42EE" w:rsidP="006F42EE">
      <w:pPr>
        <w:pStyle w:val="KeepWithNext"/>
        <w:rPr>
          <w:rtl/>
        </w:rPr>
      </w:pPr>
    </w:p>
    <w:p w14:paraId="0D497AFE" w14:textId="707A2C3C" w:rsidR="006F42EE" w:rsidRDefault="002E0D74" w:rsidP="006F42EE">
      <w:pPr>
        <w:rPr>
          <w:rtl/>
        </w:rPr>
      </w:pPr>
      <w:bookmarkStart w:id="1144" w:name="_ETM_Q1_4108312"/>
      <w:bookmarkStart w:id="1145" w:name="_ETM_Q1_4108352"/>
      <w:bookmarkEnd w:id="1144"/>
      <w:bookmarkEnd w:id="1145"/>
      <w:r>
        <w:rPr>
          <w:rFonts w:hint="cs"/>
          <w:rtl/>
        </w:rPr>
        <w:t xml:space="preserve">אבל גם אם הם מסכימים הם יכולים מכוח צו </w:t>
      </w:r>
      <w:r w:rsidR="001516E8">
        <w:rPr>
          <w:rFonts w:hint="cs"/>
          <w:rtl/>
        </w:rPr>
        <w:t>ה</w:t>
      </w:r>
      <w:r>
        <w:rPr>
          <w:rFonts w:hint="cs"/>
          <w:rtl/>
        </w:rPr>
        <w:t>ירושה לחלק איך שהם רוצים. הם לא צריכים בשביל זה צוואה.</w:t>
      </w:r>
    </w:p>
    <w:p w14:paraId="57000D48" w14:textId="77777777" w:rsidR="006F42EE" w:rsidRDefault="006F42EE" w:rsidP="006F42EE">
      <w:pPr>
        <w:rPr>
          <w:rtl/>
        </w:rPr>
      </w:pPr>
      <w:bookmarkStart w:id="1146" w:name="_ETM_Q1_4119118"/>
      <w:bookmarkStart w:id="1147" w:name="_ETM_Q1_4119168"/>
      <w:bookmarkEnd w:id="1146"/>
      <w:bookmarkEnd w:id="1147"/>
    </w:p>
    <w:p w14:paraId="380A6709" w14:textId="77777777" w:rsidR="006F42EE" w:rsidRDefault="006F42EE" w:rsidP="006F42EE">
      <w:pPr>
        <w:pStyle w:val="af6"/>
        <w:keepNext/>
        <w:rPr>
          <w:rtl/>
        </w:rPr>
      </w:pPr>
      <w:bookmarkStart w:id="1148" w:name="ET_yor_6157_61"/>
      <w:r w:rsidRPr="006F42EE">
        <w:rPr>
          <w:rStyle w:val="TagStyle"/>
          <w:rtl/>
        </w:rPr>
        <w:t xml:space="preserve"> &lt;&lt; </w:t>
      </w:r>
      <w:proofErr w:type="spellStart"/>
      <w:r w:rsidRPr="006F42EE">
        <w:rPr>
          <w:rStyle w:val="TagStyle"/>
          <w:rtl/>
        </w:rPr>
        <w:t>יור</w:t>
      </w:r>
      <w:proofErr w:type="spellEnd"/>
      <w:r w:rsidRPr="006F42EE">
        <w:rPr>
          <w:rStyle w:val="TagStyle"/>
          <w:rtl/>
        </w:rPr>
        <w:t xml:space="preserve"> &gt;&gt; </w:t>
      </w:r>
      <w:r>
        <w:rPr>
          <w:rtl/>
        </w:rPr>
        <w:t xml:space="preserve">היו"ר שמחה </w:t>
      </w:r>
      <w:proofErr w:type="spellStart"/>
      <w:r>
        <w:rPr>
          <w:rtl/>
        </w:rPr>
        <w:t>רוטמן</w:t>
      </w:r>
      <w:proofErr w:type="spellEnd"/>
      <w:r>
        <w:rPr>
          <w:rtl/>
        </w:rPr>
        <w:t>:</w:t>
      </w:r>
      <w:r w:rsidRPr="006F42EE">
        <w:rPr>
          <w:rStyle w:val="TagStyle"/>
          <w:rtl/>
        </w:rPr>
        <w:t xml:space="preserve"> &lt;&lt; יור &gt;&gt;</w:t>
      </w:r>
      <w:r>
        <w:rPr>
          <w:rtl/>
        </w:rPr>
        <w:t xml:space="preserve">   </w:t>
      </w:r>
      <w:bookmarkEnd w:id="1148"/>
    </w:p>
    <w:p w14:paraId="021FA2FC" w14:textId="77777777" w:rsidR="006F42EE" w:rsidRDefault="006F42EE" w:rsidP="006F42EE">
      <w:pPr>
        <w:pStyle w:val="KeepWithNext"/>
        <w:rPr>
          <w:rtl/>
        </w:rPr>
      </w:pPr>
    </w:p>
    <w:p w14:paraId="12BC4171" w14:textId="75BF1BE9" w:rsidR="006F42EE" w:rsidRDefault="002E0D74" w:rsidP="006F42EE">
      <w:pPr>
        <w:rPr>
          <w:rtl/>
        </w:rPr>
      </w:pPr>
      <w:bookmarkStart w:id="1149" w:name="_ETM_Q1_4119856"/>
      <w:bookmarkEnd w:id="1149"/>
      <w:r>
        <w:rPr>
          <w:rFonts w:hint="cs"/>
          <w:rtl/>
        </w:rPr>
        <w:t>שנייה, ובבית המשפט מה יהיה?</w:t>
      </w:r>
    </w:p>
    <w:p w14:paraId="5B273FC1" w14:textId="77777777" w:rsidR="006F42EE" w:rsidRDefault="006F42EE" w:rsidP="006F42EE">
      <w:pPr>
        <w:rPr>
          <w:rtl/>
        </w:rPr>
      </w:pPr>
      <w:bookmarkStart w:id="1150" w:name="_ETM_Q1_4120942"/>
      <w:bookmarkStart w:id="1151" w:name="_ETM_Q1_4121001"/>
      <w:bookmarkEnd w:id="1150"/>
      <w:bookmarkEnd w:id="1151"/>
    </w:p>
    <w:p w14:paraId="1B9F1FF5" w14:textId="77777777" w:rsidR="002E0D74" w:rsidRDefault="002E0D74" w:rsidP="002E0D74">
      <w:pPr>
        <w:pStyle w:val="a4"/>
        <w:keepNext/>
        <w:rPr>
          <w:rtl/>
        </w:rPr>
      </w:pPr>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003C1285" w14:textId="77777777" w:rsidR="002E0D74" w:rsidRDefault="002E0D74" w:rsidP="006F42EE">
      <w:pPr>
        <w:rPr>
          <w:rtl/>
        </w:rPr>
      </w:pPr>
    </w:p>
    <w:p w14:paraId="1D2281ED" w14:textId="6AAC1C11" w:rsidR="002E0D74" w:rsidRDefault="002E0D74" w:rsidP="00897CC6">
      <w:pPr>
        <w:rPr>
          <w:rtl/>
        </w:rPr>
      </w:pPr>
      <w:r>
        <w:rPr>
          <w:rFonts w:hint="cs"/>
          <w:rtl/>
        </w:rPr>
        <w:t>אז יש שופט</w:t>
      </w:r>
      <w:r w:rsidR="001516E8">
        <w:rPr>
          <w:rFonts w:hint="cs"/>
          <w:rtl/>
        </w:rPr>
        <w:t>,</w:t>
      </w:r>
      <w:r>
        <w:rPr>
          <w:rFonts w:hint="cs"/>
          <w:rtl/>
        </w:rPr>
        <w:t xml:space="preserve"> יש שיקול דעת אם להחליט לזמן את כל היורשים על-פי דין או לא לזמן</w:t>
      </w:r>
      <w:r w:rsidR="00897CC6">
        <w:rPr>
          <w:rFonts w:hint="cs"/>
          <w:rtl/>
        </w:rPr>
        <w:t xml:space="preserve"> אותם</w:t>
      </w:r>
      <w:r w:rsidR="001516E8">
        <w:rPr>
          <w:rFonts w:hint="cs"/>
          <w:rtl/>
        </w:rPr>
        <w:t xml:space="preserve">, </w:t>
      </w:r>
      <w:r w:rsidR="00897CC6">
        <w:rPr>
          <w:rFonts w:hint="cs"/>
          <w:rtl/>
        </w:rPr>
        <w:t xml:space="preserve">אם </w:t>
      </w:r>
      <w:r>
        <w:rPr>
          <w:rFonts w:hint="cs"/>
          <w:rtl/>
        </w:rPr>
        <w:t>לזמן עדים</w:t>
      </w:r>
      <w:r w:rsidR="00897CC6">
        <w:rPr>
          <w:rFonts w:hint="cs"/>
          <w:rtl/>
        </w:rPr>
        <w:t xml:space="preserve"> </w:t>
      </w:r>
      <w:proofErr w:type="spellStart"/>
      <w:r w:rsidR="00897CC6">
        <w:rPr>
          <w:rFonts w:hint="cs"/>
          <w:rtl/>
        </w:rPr>
        <w:t>וכו</w:t>
      </w:r>
      <w:proofErr w:type="spellEnd"/>
      <w:r w:rsidR="00897CC6">
        <w:rPr>
          <w:rFonts w:hint="cs"/>
          <w:rtl/>
        </w:rPr>
        <w:t>'</w:t>
      </w:r>
      <w:r>
        <w:rPr>
          <w:rFonts w:hint="cs"/>
          <w:rtl/>
        </w:rPr>
        <w:t>,</w:t>
      </w:r>
      <w:r w:rsidR="00897CC6">
        <w:rPr>
          <w:rFonts w:hint="cs"/>
          <w:rtl/>
        </w:rPr>
        <w:t xml:space="preserve"> ו</w:t>
      </w:r>
      <w:r>
        <w:rPr>
          <w:rFonts w:hint="cs"/>
          <w:rtl/>
        </w:rPr>
        <w:t xml:space="preserve">יש </w:t>
      </w:r>
      <w:r w:rsidR="00897CC6">
        <w:rPr>
          <w:rFonts w:hint="cs"/>
          <w:rtl/>
        </w:rPr>
        <w:t xml:space="preserve">גם </w:t>
      </w:r>
      <w:r>
        <w:rPr>
          <w:rFonts w:hint="cs"/>
          <w:rtl/>
        </w:rPr>
        <w:t xml:space="preserve">פרסום. </w:t>
      </w:r>
      <w:bookmarkStart w:id="1152" w:name="_ETM_Q1_3735369"/>
      <w:bookmarkEnd w:id="1152"/>
      <w:r>
        <w:rPr>
          <w:rFonts w:hint="cs"/>
          <w:rtl/>
        </w:rPr>
        <w:t xml:space="preserve">שופט זה עדיין שופט. </w:t>
      </w:r>
    </w:p>
    <w:p w14:paraId="388ACED7" w14:textId="77777777" w:rsidR="006F42EE" w:rsidRDefault="006F42EE" w:rsidP="006F42EE">
      <w:pPr>
        <w:rPr>
          <w:rtl/>
        </w:rPr>
      </w:pPr>
      <w:bookmarkStart w:id="1153" w:name="_ETM_Q1_4121168"/>
      <w:bookmarkStart w:id="1154" w:name="_ETM_Q1_4121218"/>
      <w:bookmarkStart w:id="1155" w:name="_ETM_Q1_4128548"/>
      <w:bookmarkStart w:id="1156" w:name="_ETM_Q1_4128609"/>
      <w:bookmarkEnd w:id="1153"/>
      <w:bookmarkEnd w:id="1154"/>
      <w:bookmarkEnd w:id="1155"/>
      <w:bookmarkEnd w:id="1156"/>
    </w:p>
    <w:p w14:paraId="402DDE47" w14:textId="77777777" w:rsidR="006F42EE" w:rsidRDefault="006F42EE" w:rsidP="006F42EE">
      <w:pPr>
        <w:pStyle w:val="a4"/>
        <w:keepNext/>
        <w:rPr>
          <w:rtl/>
        </w:rPr>
      </w:pPr>
      <w:bookmarkStart w:id="1157" w:name="_ETM_Q1_4135969"/>
      <w:bookmarkStart w:id="1158" w:name="_ETM_Q1_4136032"/>
      <w:bookmarkEnd w:id="1157"/>
      <w:bookmarkEnd w:id="1158"/>
      <w:r w:rsidRPr="006F42EE">
        <w:rPr>
          <w:rStyle w:val="TagStyle"/>
          <w:rtl/>
        </w:rPr>
        <w:t xml:space="preserve">&lt;&lt; דובר &gt;&gt; </w:t>
      </w:r>
      <w:r>
        <w:rPr>
          <w:rtl/>
        </w:rPr>
        <w:t>דבי ביטון (יש עתיד):</w:t>
      </w:r>
      <w:r w:rsidRPr="006F42EE">
        <w:rPr>
          <w:rStyle w:val="TagStyle"/>
          <w:rtl/>
        </w:rPr>
        <w:t xml:space="preserve"> &lt;&lt; דובר &gt;&gt;</w:t>
      </w:r>
      <w:r>
        <w:rPr>
          <w:rtl/>
        </w:rPr>
        <w:t xml:space="preserve">   </w:t>
      </w:r>
    </w:p>
    <w:p w14:paraId="3AB53145" w14:textId="77777777" w:rsidR="006F42EE" w:rsidRDefault="006F42EE" w:rsidP="006F42EE">
      <w:pPr>
        <w:rPr>
          <w:rtl/>
        </w:rPr>
      </w:pPr>
    </w:p>
    <w:p w14:paraId="4F49692B" w14:textId="710CF8CD" w:rsidR="006F42EE" w:rsidRDefault="002E0D74" w:rsidP="00897CC6">
      <w:pPr>
        <w:rPr>
          <w:rtl/>
        </w:rPr>
      </w:pPr>
      <w:bookmarkStart w:id="1159" w:name="_ETM_Q1_4136639"/>
      <w:bookmarkStart w:id="1160" w:name="_ETM_Q1_4136684"/>
      <w:bookmarkEnd w:id="1159"/>
      <w:bookmarkEnd w:id="1160"/>
      <w:r>
        <w:rPr>
          <w:rFonts w:hint="cs"/>
          <w:rtl/>
        </w:rPr>
        <w:t>אני עדיין לא מצליחה להבין</w:t>
      </w:r>
      <w:r w:rsidR="00897CC6">
        <w:rPr>
          <w:rFonts w:hint="cs"/>
          <w:rtl/>
        </w:rPr>
        <w:t xml:space="preserve">, </w:t>
      </w:r>
      <w:r>
        <w:rPr>
          <w:rFonts w:hint="cs"/>
          <w:rtl/>
        </w:rPr>
        <w:t xml:space="preserve">הרי אם יש הסכמה </w:t>
      </w:r>
      <w:bookmarkStart w:id="1161" w:name="_ETM_Q1_3744632"/>
      <w:bookmarkEnd w:id="1161"/>
      <w:r>
        <w:rPr>
          <w:rFonts w:hint="cs"/>
          <w:rtl/>
        </w:rPr>
        <w:t xml:space="preserve">ומכירים בצוואה ויודעים את התוכן </w:t>
      </w:r>
      <w:r>
        <w:rPr>
          <w:rtl/>
        </w:rPr>
        <w:t>–</w:t>
      </w:r>
      <w:r>
        <w:rPr>
          <w:rFonts w:hint="cs"/>
          <w:rtl/>
        </w:rPr>
        <w:t xml:space="preserve"> מה הבעיה לעשות צו ירושה </w:t>
      </w:r>
      <w:bookmarkStart w:id="1162" w:name="_ETM_Q1_3743906"/>
      <w:bookmarkEnd w:id="1162"/>
      <w:r>
        <w:rPr>
          <w:rFonts w:hint="cs"/>
          <w:rtl/>
        </w:rPr>
        <w:t>ומשם שיחלקו ביניהם? מה, הם צריכים צוואה בשביל זה? ה</w:t>
      </w:r>
      <w:r w:rsidR="001516E8">
        <w:rPr>
          <w:rFonts w:hint="cs"/>
          <w:rtl/>
        </w:rPr>
        <w:t>ם</w:t>
      </w:r>
      <w:r>
        <w:rPr>
          <w:rFonts w:hint="cs"/>
          <w:rtl/>
        </w:rPr>
        <w:t xml:space="preserve"> לא צריכים, הרי זה </w:t>
      </w:r>
      <w:r w:rsidR="00E46792" w:rsidRPr="00E46792">
        <w:rPr>
          <w:rtl/>
        </w:rPr>
        <w:t>היינו הך</w:t>
      </w:r>
      <w:r w:rsidR="00E46792">
        <w:rPr>
          <w:rFonts w:hint="cs"/>
          <w:rtl/>
        </w:rPr>
        <w:t xml:space="preserve">. </w:t>
      </w:r>
      <w:bookmarkStart w:id="1163" w:name="_ETM_Q1_4136796"/>
      <w:bookmarkStart w:id="1164" w:name="_ETM_Q1_4136850"/>
      <w:bookmarkEnd w:id="1163"/>
      <w:bookmarkEnd w:id="1164"/>
    </w:p>
    <w:p w14:paraId="2848AAC7" w14:textId="77777777" w:rsidR="006C1183" w:rsidRDefault="006C1183" w:rsidP="00897CC6">
      <w:pPr>
        <w:rPr>
          <w:rtl/>
        </w:rPr>
      </w:pPr>
    </w:p>
    <w:p w14:paraId="4E5482AB" w14:textId="77777777" w:rsidR="006F42EE" w:rsidRDefault="006F42EE" w:rsidP="006F42EE">
      <w:pPr>
        <w:pStyle w:val="af6"/>
        <w:keepNext/>
        <w:rPr>
          <w:rStyle w:val="TagStyle"/>
          <w:rtl/>
        </w:rPr>
      </w:pPr>
      <w:bookmarkStart w:id="1165" w:name="ET_yor_6157_62"/>
    </w:p>
    <w:p w14:paraId="1B25B11E" w14:textId="77777777" w:rsidR="006F42EE" w:rsidRDefault="006F42EE" w:rsidP="006F42EE">
      <w:pPr>
        <w:pStyle w:val="af6"/>
        <w:keepNext/>
        <w:rPr>
          <w:rtl/>
        </w:rPr>
      </w:pPr>
      <w:r w:rsidRPr="006F42EE">
        <w:rPr>
          <w:rStyle w:val="TagStyle"/>
          <w:rtl/>
        </w:rPr>
        <w:t xml:space="preserve"> &lt;&lt; יור &gt;&gt; </w:t>
      </w:r>
      <w:r>
        <w:rPr>
          <w:rtl/>
        </w:rPr>
        <w:t xml:space="preserve">היו"ר שמחה </w:t>
      </w:r>
      <w:proofErr w:type="spellStart"/>
      <w:r>
        <w:rPr>
          <w:rtl/>
        </w:rPr>
        <w:t>רוטמן</w:t>
      </w:r>
      <w:proofErr w:type="spellEnd"/>
      <w:r>
        <w:rPr>
          <w:rtl/>
        </w:rPr>
        <w:t>:</w:t>
      </w:r>
      <w:r w:rsidRPr="006F42EE">
        <w:rPr>
          <w:rStyle w:val="TagStyle"/>
          <w:rtl/>
        </w:rPr>
        <w:t xml:space="preserve"> &lt;&lt; יור &gt;&gt;</w:t>
      </w:r>
      <w:r>
        <w:rPr>
          <w:rtl/>
        </w:rPr>
        <w:t xml:space="preserve">   </w:t>
      </w:r>
      <w:bookmarkEnd w:id="1165"/>
    </w:p>
    <w:p w14:paraId="10087AF5" w14:textId="77777777" w:rsidR="006F42EE" w:rsidRDefault="006F42EE" w:rsidP="006F42EE">
      <w:pPr>
        <w:pStyle w:val="KeepWithNext"/>
        <w:rPr>
          <w:rtl/>
        </w:rPr>
      </w:pPr>
    </w:p>
    <w:p w14:paraId="3061BF2E" w14:textId="2CADB5DD" w:rsidR="006F42EE" w:rsidRDefault="00E46792" w:rsidP="006F42EE">
      <w:pPr>
        <w:rPr>
          <w:rtl/>
        </w:rPr>
      </w:pPr>
      <w:bookmarkStart w:id="1166" w:name="_ETM_Q1_4137486"/>
      <w:bookmarkStart w:id="1167" w:name="_ETM_Q1_4137749"/>
      <w:bookmarkStart w:id="1168" w:name="_ETM_Q1_4137789"/>
      <w:bookmarkStart w:id="1169" w:name="_ETM_Q1_4137804"/>
      <w:bookmarkStart w:id="1170" w:name="_ETM_Q1_4137839"/>
      <w:bookmarkEnd w:id="1166"/>
      <w:bookmarkEnd w:id="1167"/>
      <w:bookmarkEnd w:id="1168"/>
      <w:bookmarkEnd w:id="1169"/>
      <w:bookmarkEnd w:id="1170"/>
      <w:r>
        <w:rPr>
          <w:rFonts w:hint="cs"/>
          <w:rtl/>
        </w:rPr>
        <w:t xml:space="preserve">לא, זה יכול להיות הרבה אירועים. זה יכול להיות למשל העברה </w:t>
      </w:r>
      <w:bookmarkStart w:id="1171" w:name="_ETM_Q1_3753300"/>
      <w:bookmarkEnd w:id="1171"/>
      <w:r>
        <w:rPr>
          <w:rFonts w:hint="cs"/>
          <w:rtl/>
        </w:rPr>
        <w:t xml:space="preserve">ברשם המקרקעין. </w:t>
      </w:r>
    </w:p>
    <w:p w14:paraId="30F007B3" w14:textId="77777777" w:rsidR="00F41041" w:rsidRDefault="00F41041" w:rsidP="006F42EE">
      <w:pPr>
        <w:rPr>
          <w:rtl/>
        </w:rPr>
      </w:pPr>
      <w:bookmarkStart w:id="1172" w:name="_ETM_Q1_4200758"/>
      <w:bookmarkStart w:id="1173" w:name="_ETM_Q1_4200803"/>
      <w:bookmarkStart w:id="1174" w:name="_ETM_Q1_4204036"/>
      <w:bookmarkEnd w:id="1172"/>
      <w:bookmarkEnd w:id="1173"/>
      <w:bookmarkEnd w:id="1174"/>
    </w:p>
    <w:p w14:paraId="03643C84" w14:textId="77777777" w:rsidR="00F41041" w:rsidRDefault="00F41041" w:rsidP="00F41041">
      <w:pPr>
        <w:pStyle w:val="a4"/>
        <w:keepNext/>
        <w:rPr>
          <w:rtl/>
        </w:rPr>
      </w:pPr>
      <w:bookmarkStart w:id="1175" w:name="ET_speaker_6341_63"/>
      <w:r w:rsidRPr="00F41041">
        <w:rPr>
          <w:rStyle w:val="TagStyle"/>
          <w:rtl/>
        </w:rPr>
        <w:t xml:space="preserve"> &lt;&lt; דובר &gt;&gt; </w:t>
      </w:r>
      <w:r>
        <w:rPr>
          <w:rtl/>
        </w:rPr>
        <w:t>דבי ביטון (יש עתיד):</w:t>
      </w:r>
      <w:r w:rsidRPr="00F41041">
        <w:rPr>
          <w:rStyle w:val="TagStyle"/>
          <w:rtl/>
        </w:rPr>
        <w:t xml:space="preserve"> &lt;&lt; דובר &gt;&gt;</w:t>
      </w:r>
      <w:r>
        <w:rPr>
          <w:rtl/>
        </w:rPr>
        <w:t xml:space="preserve">   </w:t>
      </w:r>
      <w:bookmarkEnd w:id="1175"/>
    </w:p>
    <w:p w14:paraId="3772494E" w14:textId="77777777" w:rsidR="00F41041" w:rsidRDefault="00F41041" w:rsidP="00F41041">
      <w:pPr>
        <w:pStyle w:val="KeepWithNext"/>
        <w:rPr>
          <w:rtl/>
        </w:rPr>
      </w:pPr>
    </w:p>
    <w:p w14:paraId="3672F567" w14:textId="2B68E3B1" w:rsidR="00F41041" w:rsidRDefault="00E46792" w:rsidP="00F41041">
      <w:pPr>
        <w:rPr>
          <w:rtl/>
        </w:rPr>
      </w:pPr>
      <w:bookmarkStart w:id="1176" w:name="_ETM_Q1_4204371"/>
      <w:bookmarkStart w:id="1177" w:name="_ETM_Q1_4204421"/>
      <w:bookmarkEnd w:id="1176"/>
      <w:bookmarkEnd w:id="1177"/>
      <w:r>
        <w:rPr>
          <w:rFonts w:hint="cs"/>
          <w:rtl/>
        </w:rPr>
        <w:t>מה הבעיה? אז עושים ויתור או הסתלקות. יש דרכים מאוד פשוטות.</w:t>
      </w:r>
    </w:p>
    <w:p w14:paraId="2E9D7F46" w14:textId="77777777" w:rsidR="00E46792" w:rsidRDefault="00E46792" w:rsidP="00F41041">
      <w:pPr>
        <w:rPr>
          <w:rtl/>
        </w:rPr>
      </w:pPr>
      <w:bookmarkStart w:id="1178" w:name="_ETM_Q1_3763401"/>
      <w:bookmarkStart w:id="1179" w:name="_ETM_Q1_3763486"/>
      <w:bookmarkEnd w:id="1178"/>
      <w:bookmarkEnd w:id="1179"/>
    </w:p>
    <w:p w14:paraId="09C807AD" w14:textId="09950F66" w:rsidR="00E46792" w:rsidRDefault="00E46792" w:rsidP="00E46792">
      <w:pPr>
        <w:pStyle w:val="af6"/>
        <w:keepNext/>
        <w:rPr>
          <w:rtl/>
        </w:rPr>
      </w:pPr>
      <w:r w:rsidRPr="00E46792">
        <w:rPr>
          <w:rStyle w:val="TagStyle"/>
          <w:rtl/>
        </w:rPr>
        <w:t xml:space="preserve"> &lt;&lt; </w:t>
      </w:r>
      <w:proofErr w:type="spellStart"/>
      <w:r w:rsidRPr="00E46792">
        <w:rPr>
          <w:rStyle w:val="TagStyle"/>
          <w:rtl/>
        </w:rPr>
        <w:t>יור</w:t>
      </w:r>
      <w:proofErr w:type="spellEnd"/>
      <w:r w:rsidRPr="00E46792">
        <w:rPr>
          <w:rStyle w:val="TagStyle"/>
          <w:rtl/>
        </w:rPr>
        <w:t xml:space="preserve"> &gt;&gt; </w:t>
      </w:r>
      <w:r>
        <w:rPr>
          <w:rtl/>
        </w:rPr>
        <w:t xml:space="preserve">היו"ר שמחה </w:t>
      </w:r>
      <w:proofErr w:type="spellStart"/>
      <w:r>
        <w:rPr>
          <w:rtl/>
        </w:rPr>
        <w:t>רוטמן</w:t>
      </w:r>
      <w:proofErr w:type="spellEnd"/>
      <w:r>
        <w:rPr>
          <w:rtl/>
        </w:rPr>
        <w:t>:</w:t>
      </w:r>
      <w:r w:rsidRPr="00E46792">
        <w:rPr>
          <w:rStyle w:val="TagStyle"/>
          <w:rtl/>
        </w:rPr>
        <w:t xml:space="preserve"> &lt;&lt; יור &gt;&gt;</w:t>
      </w:r>
      <w:r>
        <w:rPr>
          <w:rtl/>
        </w:rPr>
        <w:t xml:space="preserve">   </w:t>
      </w:r>
    </w:p>
    <w:p w14:paraId="4692F26A" w14:textId="77777777" w:rsidR="00E46792" w:rsidRDefault="00E46792" w:rsidP="00E46792">
      <w:pPr>
        <w:pStyle w:val="KeepWithNext"/>
        <w:rPr>
          <w:rtl/>
        </w:rPr>
      </w:pPr>
    </w:p>
    <w:p w14:paraId="7A81EFE7" w14:textId="3B100651" w:rsidR="00E46792" w:rsidRDefault="00E46792" w:rsidP="00E46792">
      <w:pPr>
        <w:rPr>
          <w:rtl/>
        </w:rPr>
      </w:pPr>
      <w:bookmarkStart w:id="1180" w:name="_ETM_Q1_3764429"/>
      <w:bookmarkEnd w:id="1180"/>
      <w:r>
        <w:rPr>
          <w:rFonts w:hint="cs"/>
          <w:rtl/>
        </w:rPr>
        <w:t>אז צריך ללכת לבית המשפט בשביל הסכם</w:t>
      </w:r>
      <w:r w:rsidR="001516E8">
        <w:rPr>
          <w:rFonts w:hint="cs"/>
          <w:rtl/>
        </w:rPr>
        <w:t xml:space="preserve"> ירושה.</w:t>
      </w:r>
    </w:p>
    <w:p w14:paraId="4A6DA920" w14:textId="77777777" w:rsidR="00E46792" w:rsidRDefault="00E46792" w:rsidP="00E46792">
      <w:pPr>
        <w:rPr>
          <w:rtl/>
        </w:rPr>
      </w:pPr>
      <w:bookmarkStart w:id="1181" w:name="_ETM_Q1_3764618"/>
      <w:bookmarkStart w:id="1182" w:name="_ETM_Q1_3764673"/>
      <w:bookmarkEnd w:id="1181"/>
      <w:bookmarkEnd w:id="1182"/>
    </w:p>
    <w:p w14:paraId="4321FAE5" w14:textId="77777777" w:rsidR="00E46792" w:rsidRDefault="00E46792" w:rsidP="00E46792">
      <w:pPr>
        <w:pStyle w:val="a4"/>
        <w:keepNext/>
        <w:rPr>
          <w:rtl/>
        </w:rPr>
      </w:pPr>
      <w:r w:rsidRPr="00F41041">
        <w:rPr>
          <w:rStyle w:val="TagStyle"/>
          <w:rtl/>
        </w:rPr>
        <w:t xml:space="preserve">&lt;&lt; דובר &gt;&gt; </w:t>
      </w:r>
      <w:r>
        <w:rPr>
          <w:rtl/>
        </w:rPr>
        <w:t>דבי ביטון (יש עתיד):</w:t>
      </w:r>
      <w:r w:rsidRPr="00F41041">
        <w:rPr>
          <w:rStyle w:val="TagStyle"/>
          <w:rtl/>
        </w:rPr>
        <w:t xml:space="preserve"> &lt;&lt; דובר &gt;&gt;</w:t>
      </w:r>
      <w:r>
        <w:rPr>
          <w:rtl/>
        </w:rPr>
        <w:t xml:space="preserve">   </w:t>
      </w:r>
    </w:p>
    <w:p w14:paraId="6805D750" w14:textId="77777777" w:rsidR="00E46792" w:rsidRDefault="00E46792" w:rsidP="00E46792">
      <w:pPr>
        <w:rPr>
          <w:rtl/>
        </w:rPr>
      </w:pPr>
    </w:p>
    <w:p w14:paraId="54AC7E1F" w14:textId="269D2E95" w:rsidR="00E46792" w:rsidRDefault="00E46792" w:rsidP="00E46792">
      <w:pPr>
        <w:rPr>
          <w:rtl/>
        </w:rPr>
      </w:pPr>
      <w:bookmarkStart w:id="1183" w:name="_ETM_Q1_3760158"/>
      <w:bookmarkStart w:id="1184" w:name="_ETM_Q1_3760218"/>
      <w:bookmarkEnd w:id="1183"/>
      <w:bookmarkEnd w:id="1184"/>
      <w:r>
        <w:rPr>
          <w:rFonts w:hint="cs"/>
          <w:rtl/>
        </w:rPr>
        <w:t>אבל עוד פעם:</w:t>
      </w:r>
      <w:bookmarkStart w:id="1185" w:name="_ETM_Q1_3768955"/>
      <w:bookmarkEnd w:id="1185"/>
      <w:r>
        <w:rPr>
          <w:rFonts w:hint="cs"/>
          <w:rtl/>
        </w:rPr>
        <w:t xml:space="preserve"> עצם העובדה שאתה לא מציג את המקור, זה קצת בעייתי.</w:t>
      </w:r>
    </w:p>
    <w:p w14:paraId="6E5FE8EA" w14:textId="77777777" w:rsidR="00E46792" w:rsidRDefault="00E46792" w:rsidP="00E46792">
      <w:pPr>
        <w:ind w:firstLine="0"/>
        <w:rPr>
          <w:rtl/>
        </w:rPr>
      </w:pPr>
      <w:bookmarkStart w:id="1186" w:name="_ETM_Q1_3768361"/>
      <w:bookmarkStart w:id="1187" w:name="_ETM_Q1_3768427"/>
      <w:bookmarkStart w:id="1188" w:name="_ETM_Q1_3768881"/>
      <w:bookmarkStart w:id="1189" w:name="_ETM_Q1_3768948"/>
      <w:bookmarkEnd w:id="1186"/>
      <w:bookmarkEnd w:id="1187"/>
      <w:bookmarkEnd w:id="1188"/>
      <w:bookmarkEnd w:id="1189"/>
    </w:p>
    <w:p w14:paraId="2E137973" w14:textId="66977BC6" w:rsidR="00E46792" w:rsidRDefault="00E46792" w:rsidP="00E46792">
      <w:pPr>
        <w:pStyle w:val="af6"/>
        <w:keepNext/>
        <w:rPr>
          <w:rtl/>
        </w:rPr>
      </w:pPr>
      <w:r w:rsidRPr="00E46792">
        <w:rPr>
          <w:rStyle w:val="TagStyle"/>
          <w:rtl/>
        </w:rPr>
        <w:t xml:space="preserve"> &lt;&lt; </w:t>
      </w:r>
      <w:proofErr w:type="spellStart"/>
      <w:r w:rsidRPr="00E46792">
        <w:rPr>
          <w:rStyle w:val="TagStyle"/>
          <w:rtl/>
        </w:rPr>
        <w:t>יור</w:t>
      </w:r>
      <w:proofErr w:type="spellEnd"/>
      <w:r w:rsidRPr="00E46792">
        <w:rPr>
          <w:rStyle w:val="TagStyle"/>
          <w:rtl/>
        </w:rPr>
        <w:t xml:space="preserve"> &gt;&gt; </w:t>
      </w:r>
      <w:r>
        <w:rPr>
          <w:rtl/>
        </w:rPr>
        <w:t xml:space="preserve">היו"ר שמחה </w:t>
      </w:r>
      <w:proofErr w:type="spellStart"/>
      <w:r>
        <w:rPr>
          <w:rtl/>
        </w:rPr>
        <w:t>רוטמן</w:t>
      </w:r>
      <w:proofErr w:type="spellEnd"/>
      <w:r>
        <w:rPr>
          <w:rtl/>
        </w:rPr>
        <w:t>:</w:t>
      </w:r>
      <w:r w:rsidRPr="00E46792">
        <w:rPr>
          <w:rStyle w:val="TagStyle"/>
          <w:rtl/>
        </w:rPr>
        <w:t xml:space="preserve"> &lt;&lt; יור &gt;&gt;</w:t>
      </w:r>
      <w:r>
        <w:rPr>
          <w:rtl/>
        </w:rPr>
        <w:t xml:space="preserve">   </w:t>
      </w:r>
    </w:p>
    <w:p w14:paraId="41535B1F" w14:textId="77777777" w:rsidR="00E46792" w:rsidRDefault="00E46792" w:rsidP="00E46792">
      <w:pPr>
        <w:pStyle w:val="KeepWithNext"/>
        <w:rPr>
          <w:rtl/>
        </w:rPr>
      </w:pPr>
    </w:p>
    <w:p w14:paraId="38EA22D2" w14:textId="59CF5821" w:rsidR="00E46792" w:rsidRDefault="00E46792" w:rsidP="00DB6761">
      <w:pPr>
        <w:rPr>
          <w:rtl/>
        </w:rPr>
      </w:pPr>
      <w:r>
        <w:rPr>
          <w:rFonts w:hint="cs"/>
          <w:rtl/>
        </w:rPr>
        <w:t>אני מסכים שזו בעיה. השאלה היא האם הגורם שיכול להגיד</w:t>
      </w:r>
      <w:r w:rsidR="00DB6761">
        <w:rPr>
          <w:rFonts w:hint="cs"/>
          <w:rtl/>
        </w:rPr>
        <w:t xml:space="preserve">, </w:t>
      </w:r>
      <w:r>
        <w:rPr>
          <w:rFonts w:hint="cs"/>
          <w:rtl/>
        </w:rPr>
        <w:t xml:space="preserve">חבר'ה, הכול בסדר, </w:t>
      </w:r>
      <w:bookmarkStart w:id="1190" w:name="_ETM_Q1_3779409"/>
      <w:bookmarkEnd w:id="1190"/>
      <w:r>
        <w:rPr>
          <w:rFonts w:hint="cs"/>
          <w:rtl/>
        </w:rPr>
        <w:t>אין פה סיבה להתנגדות, אין פה תיק עם מורכבות</w:t>
      </w:r>
      <w:r w:rsidR="001516E8">
        <w:rPr>
          <w:rFonts w:hint="cs"/>
          <w:rtl/>
        </w:rPr>
        <w:t xml:space="preserve"> </w:t>
      </w:r>
      <w:r>
        <w:rPr>
          <w:rtl/>
        </w:rPr>
        <w:t>–</w:t>
      </w:r>
      <w:r>
        <w:rPr>
          <w:rFonts w:hint="cs"/>
          <w:rtl/>
        </w:rPr>
        <w:t xml:space="preserve"> </w:t>
      </w:r>
      <w:bookmarkStart w:id="1191" w:name="_ETM_Q1_3781619"/>
      <w:bookmarkEnd w:id="1191"/>
      <w:r>
        <w:rPr>
          <w:rFonts w:hint="cs"/>
          <w:rtl/>
        </w:rPr>
        <w:t>זה המזכיר המשפטי או העוזר המשפטי של השופט</w:t>
      </w:r>
      <w:r w:rsidR="00F7615F">
        <w:rPr>
          <w:rFonts w:hint="cs"/>
          <w:rtl/>
        </w:rPr>
        <w:t>, וזה אחרי ש</w:t>
      </w:r>
      <w:r w:rsidR="00DB6761">
        <w:rPr>
          <w:rFonts w:hint="cs"/>
          <w:rtl/>
        </w:rPr>
        <w:t>ה</w:t>
      </w:r>
      <w:r w:rsidR="00F7615F">
        <w:rPr>
          <w:rFonts w:hint="cs"/>
          <w:rtl/>
        </w:rPr>
        <w:t>בן אדם הלך וחיכה כך וכך זמן בבית המשפט;</w:t>
      </w:r>
      <w:r>
        <w:rPr>
          <w:rFonts w:hint="cs"/>
          <w:rtl/>
        </w:rPr>
        <w:t xml:space="preserve"> או </w:t>
      </w:r>
      <w:r w:rsidR="00DB6761">
        <w:rPr>
          <w:rFonts w:hint="cs"/>
          <w:rtl/>
        </w:rPr>
        <w:t xml:space="preserve">שזה יהיה </w:t>
      </w:r>
      <w:r>
        <w:rPr>
          <w:rFonts w:hint="cs"/>
          <w:rtl/>
        </w:rPr>
        <w:t>הרשם לענייני ירושה</w:t>
      </w:r>
      <w:r w:rsidR="00DB6761">
        <w:rPr>
          <w:rFonts w:hint="cs"/>
          <w:rtl/>
        </w:rPr>
        <w:t>,</w:t>
      </w:r>
      <w:r>
        <w:rPr>
          <w:rFonts w:hint="cs"/>
          <w:rtl/>
        </w:rPr>
        <w:t xml:space="preserve"> שמכיר את הנושא הזה פי אלף יותר טוב ממנו.</w:t>
      </w:r>
    </w:p>
    <w:p w14:paraId="09F7FED3" w14:textId="77777777" w:rsidR="00E46792" w:rsidRDefault="00E46792" w:rsidP="00E46792">
      <w:pPr>
        <w:rPr>
          <w:rtl/>
        </w:rPr>
      </w:pPr>
    </w:p>
    <w:p w14:paraId="299FB683" w14:textId="77777777" w:rsidR="00E46792" w:rsidRDefault="00E46792" w:rsidP="00E46792">
      <w:pPr>
        <w:pStyle w:val="a4"/>
        <w:keepNext/>
        <w:rPr>
          <w:rtl/>
        </w:rPr>
      </w:pPr>
      <w:r w:rsidRPr="00F41041">
        <w:rPr>
          <w:rStyle w:val="TagStyle"/>
          <w:rtl/>
        </w:rPr>
        <w:t xml:space="preserve">&lt;&lt; דובר &gt;&gt; </w:t>
      </w:r>
      <w:r>
        <w:rPr>
          <w:rtl/>
        </w:rPr>
        <w:t>דבי ביטון (יש עתיד):</w:t>
      </w:r>
      <w:r w:rsidRPr="00F41041">
        <w:rPr>
          <w:rStyle w:val="TagStyle"/>
          <w:rtl/>
        </w:rPr>
        <w:t xml:space="preserve"> &lt;&lt; דובר &gt;&gt;</w:t>
      </w:r>
      <w:r>
        <w:rPr>
          <w:rtl/>
        </w:rPr>
        <w:t xml:space="preserve">   </w:t>
      </w:r>
    </w:p>
    <w:p w14:paraId="7C5A2739" w14:textId="77777777" w:rsidR="00E46792" w:rsidRDefault="00E46792" w:rsidP="00E46792">
      <w:pPr>
        <w:rPr>
          <w:rtl/>
        </w:rPr>
      </w:pPr>
    </w:p>
    <w:p w14:paraId="259494D0" w14:textId="7AC84891" w:rsidR="00E46792" w:rsidRDefault="00E46792" w:rsidP="00DB6761">
      <w:pPr>
        <w:rPr>
          <w:rtl/>
        </w:rPr>
      </w:pPr>
      <w:bookmarkStart w:id="1192" w:name="_ETM_Q1_3790387"/>
      <w:bookmarkStart w:id="1193" w:name="_ETM_Q1_3790467"/>
      <w:bookmarkEnd w:id="1192"/>
      <w:bookmarkEnd w:id="1193"/>
      <w:r>
        <w:rPr>
          <w:rFonts w:hint="cs"/>
          <w:rtl/>
        </w:rPr>
        <w:t xml:space="preserve">השאלה היא האם בהסכמה </w:t>
      </w:r>
      <w:bookmarkStart w:id="1194" w:name="_ETM_Q1_3791635"/>
      <w:bookmarkEnd w:id="1194"/>
      <w:r>
        <w:rPr>
          <w:rFonts w:hint="cs"/>
          <w:rtl/>
        </w:rPr>
        <w:t>הזו</w:t>
      </w:r>
      <w:r w:rsidR="003A769B">
        <w:rPr>
          <w:rFonts w:hint="cs"/>
          <w:rtl/>
        </w:rPr>
        <w:t xml:space="preserve"> יש מישהו שהוא לא יורש במסגרת הצוואה ונותן את ההסכמה</w:t>
      </w:r>
      <w:r w:rsidR="00DB6761">
        <w:rPr>
          <w:rFonts w:hint="cs"/>
          <w:rtl/>
        </w:rPr>
        <w:t xml:space="preserve">. נניח </w:t>
      </w:r>
      <w:r w:rsidR="003A769B">
        <w:rPr>
          <w:rFonts w:hint="cs"/>
          <w:rtl/>
        </w:rPr>
        <w:t>יש חמישה ילדים</w:t>
      </w:r>
      <w:r w:rsidR="00F7615F">
        <w:rPr>
          <w:rFonts w:hint="cs"/>
          <w:rtl/>
        </w:rPr>
        <w:t>,</w:t>
      </w:r>
      <w:r w:rsidR="003A769B">
        <w:rPr>
          <w:rFonts w:hint="cs"/>
          <w:rtl/>
        </w:rPr>
        <w:t xml:space="preserve"> שלושה יורשים לפי הצוואה</w:t>
      </w:r>
      <w:bookmarkStart w:id="1195" w:name="_ETM_Q1_3802746"/>
      <w:bookmarkEnd w:id="1195"/>
      <w:r w:rsidR="00F7615F">
        <w:rPr>
          <w:rFonts w:hint="cs"/>
          <w:rtl/>
        </w:rPr>
        <w:t xml:space="preserve">. </w:t>
      </w:r>
      <w:r w:rsidR="003A769B">
        <w:rPr>
          <w:rFonts w:hint="cs"/>
          <w:rtl/>
        </w:rPr>
        <w:t>מה קורה עם השניים האחרים? אם הם יגידו</w:t>
      </w:r>
      <w:r w:rsidR="00DB6761">
        <w:rPr>
          <w:rFonts w:hint="cs"/>
          <w:rtl/>
        </w:rPr>
        <w:t>,</w:t>
      </w:r>
      <w:r w:rsidR="003A769B">
        <w:rPr>
          <w:rFonts w:hint="cs"/>
        </w:rPr>
        <w:t xml:space="preserve"> </w:t>
      </w:r>
      <w:r w:rsidR="003A769B">
        <w:rPr>
          <w:rFonts w:hint="cs"/>
          <w:rtl/>
        </w:rPr>
        <w:t xml:space="preserve">כן, </w:t>
      </w:r>
      <w:r w:rsidR="00DB6761">
        <w:rPr>
          <w:rFonts w:hint="cs"/>
          <w:rtl/>
        </w:rPr>
        <w:t xml:space="preserve">זה </w:t>
      </w:r>
      <w:r w:rsidR="003A769B">
        <w:rPr>
          <w:rFonts w:hint="cs"/>
          <w:rtl/>
        </w:rPr>
        <w:t xml:space="preserve">מקובל עלינו </w:t>
      </w:r>
      <w:r w:rsidR="003A769B">
        <w:rPr>
          <w:rtl/>
        </w:rPr>
        <w:t>–</w:t>
      </w:r>
      <w:r w:rsidR="003A769B">
        <w:rPr>
          <w:rFonts w:hint="cs"/>
          <w:rtl/>
        </w:rPr>
        <w:t xml:space="preserve"> כנראה הם פושטי רגל ואסור להעביר להם משהו</w:t>
      </w:r>
      <w:r w:rsidR="00DB6761">
        <w:rPr>
          <w:rFonts w:hint="cs"/>
          <w:rtl/>
        </w:rPr>
        <w:t xml:space="preserve">. </w:t>
      </w:r>
      <w:r w:rsidR="003A769B">
        <w:rPr>
          <w:rFonts w:hint="cs"/>
          <w:rtl/>
        </w:rPr>
        <w:t>אז מבחינתכם יש הסכמה? זה הרעיון?</w:t>
      </w:r>
    </w:p>
    <w:p w14:paraId="4C910ED6" w14:textId="77777777" w:rsidR="00E46792" w:rsidRPr="00E46792" w:rsidRDefault="00E46792" w:rsidP="00E46792">
      <w:pPr>
        <w:rPr>
          <w:rtl/>
        </w:rPr>
      </w:pPr>
      <w:bookmarkStart w:id="1196" w:name="_ETM_Q1_3787496"/>
      <w:bookmarkStart w:id="1197" w:name="_ETM_Q1_3787571"/>
      <w:bookmarkStart w:id="1198" w:name="_ETM_Q1_3769016"/>
      <w:bookmarkEnd w:id="1196"/>
      <w:bookmarkEnd w:id="1197"/>
      <w:bookmarkEnd w:id="1198"/>
    </w:p>
    <w:p w14:paraId="733D2F81" w14:textId="77777777" w:rsidR="00F41041" w:rsidRPr="003A769B" w:rsidRDefault="00F41041" w:rsidP="00F41041">
      <w:pPr>
        <w:pStyle w:val="af9"/>
        <w:keepNext/>
        <w:rPr>
          <w:rtl/>
        </w:rPr>
      </w:pPr>
      <w:bookmarkStart w:id="1199" w:name="_ETM_Q1_4205134"/>
      <w:bookmarkStart w:id="1200" w:name="_ETM_Q1_4205200"/>
      <w:bookmarkEnd w:id="1199"/>
      <w:bookmarkEnd w:id="1200"/>
      <w:r w:rsidRPr="003A769B">
        <w:rPr>
          <w:rStyle w:val="TagStyle"/>
          <w:color w:val="auto"/>
          <w:rtl/>
        </w:rPr>
        <w:t xml:space="preserve">&lt;&lt; אורח &gt;&gt; </w:t>
      </w:r>
      <w:r w:rsidRPr="003A769B">
        <w:rPr>
          <w:rtl/>
        </w:rPr>
        <w:t xml:space="preserve">ציפי סולומון </w:t>
      </w:r>
      <w:proofErr w:type="spellStart"/>
      <w:r w:rsidRPr="003A769B">
        <w:rPr>
          <w:rtl/>
        </w:rPr>
        <w:t>דרמר</w:t>
      </w:r>
      <w:proofErr w:type="spellEnd"/>
      <w:r w:rsidRPr="003A769B">
        <w:rPr>
          <w:rtl/>
        </w:rPr>
        <w:t>:</w:t>
      </w:r>
      <w:r w:rsidRPr="003A769B">
        <w:rPr>
          <w:rStyle w:val="TagStyle"/>
          <w:color w:val="auto"/>
          <w:rtl/>
        </w:rPr>
        <w:t xml:space="preserve"> &lt;&lt; אורח &gt;&gt;</w:t>
      </w:r>
      <w:r w:rsidRPr="003A769B">
        <w:rPr>
          <w:rtl/>
        </w:rPr>
        <w:t xml:space="preserve">   </w:t>
      </w:r>
    </w:p>
    <w:p w14:paraId="0D5465D2" w14:textId="77777777" w:rsidR="00F41041" w:rsidRDefault="00F41041" w:rsidP="00F41041">
      <w:pPr>
        <w:rPr>
          <w:rtl/>
        </w:rPr>
      </w:pPr>
    </w:p>
    <w:p w14:paraId="79D2E9CD" w14:textId="2ADE6AA8" w:rsidR="00F41041" w:rsidRDefault="003A769B" w:rsidP="00305983">
      <w:pPr>
        <w:rPr>
          <w:rtl/>
        </w:rPr>
      </w:pPr>
      <w:bookmarkStart w:id="1201" w:name="_ETM_Q1_4205798"/>
      <w:bookmarkStart w:id="1202" w:name="_ETM_Q1_4205864"/>
      <w:bookmarkEnd w:id="1201"/>
      <w:bookmarkEnd w:id="1202"/>
      <w:r>
        <w:rPr>
          <w:rFonts w:hint="cs"/>
          <w:rtl/>
        </w:rPr>
        <w:t xml:space="preserve">בגדול, זה מתנהל אצלנו בדומה לפגמים. זאת אומרת </w:t>
      </w:r>
      <w:r w:rsidR="00A310BA">
        <w:rPr>
          <w:rFonts w:hint="cs"/>
          <w:rtl/>
        </w:rPr>
        <w:t xml:space="preserve">אם </w:t>
      </w:r>
      <w:r>
        <w:rPr>
          <w:rFonts w:hint="cs"/>
          <w:rtl/>
        </w:rPr>
        <w:t>יש חשש שהצוואה המקורית לא נמצאת כתוצאה מזה שהיא הושמדה</w:t>
      </w:r>
      <w:r w:rsidR="00A310BA">
        <w:rPr>
          <w:rFonts w:hint="cs"/>
          <w:rtl/>
        </w:rPr>
        <w:t>,</w:t>
      </w:r>
      <w:r>
        <w:rPr>
          <w:rFonts w:hint="cs"/>
          <w:rtl/>
        </w:rPr>
        <w:t xml:space="preserve"> בא</w:t>
      </w:r>
      <w:r w:rsidR="00DB6761">
        <w:rPr>
          <w:rFonts w:hint="cs"/>
          <w:rtl/>
        </w:rPr>
        <w:t>-</w:t>
      </w:r>
      <w:r>
        <w:rPr>
          <w:rFonts w:hint="cs"/>
          <w:rtl/>
        </w:rPr>
        <w:t>כוח היועץ המשפטי לממשלה או העוזר המשפטי לרשם ישאל</w:t>
      </w:r>
      <w:r w:rsidR="00DB6761">
        <w:rPr>
          <w:rFonts w:hint="cs"/>
          <w:rtl/>
        </w:rPr>
        <w:t>ו</w:t>
      </w:r>
      <w:r>
        <w:rPr>
          <w:rFonts w:hint="cs"/>
          <w:rtl/>
        </w:rPr>
        <w:t xml:space="preserve"> את השאלות. </w:t>
      </w:r>
      <w:r w:rsidR="00DB6761">
        <w:rPr>
          <w:rFonts w:hint="cs"/>
          <w:rtl/>
        </w:rPr>
        <w:t>ו</w:t>
      </w:r>
      <w:r>
        <w:rPr>
          <w:rFonts w:hint="cs"/>
          <w:rtl/>
        </w:rPr>
        <w:t>אם הבקשה תגיד</w:t>
      </w:r>
      <w:r w:rsidR="005C3585">
        <w:rPr>
          <w:rFonts w:hint="cs"/>
          <w:rtl/>
        </w:rPr>
        <w:t>, למשל כמו שהיה לי הבוקר,</w:t>
      </w:r>
      <w:r>
        <w:rPr>
          <w:rFonts w:hint="cs"/>
          <w:rtl/>
        </w:rPr>
        <w:t xml:space="preserve"> </w:t>
      </w:r>
      <w:r w:rsidR="00A310BA">
        <w:rPr>
          <w:rFonts w:hint="cs"/>
          <w:rtl/>
        </w:rPr>
        <w:t>"</w:t>
      </w:r>
      <w:r w:rsidR="00F7615F">
        <w:rPr>
          <w:rFonts w:hint="cs"/>
          <w:rtl/>
        </w:rPr>
        <w:t>אנחנו</w:t>
      </w:r>
      <w:r>
        <w:rPr>
          <w:rFonts w:hint="cs"/>
          <w:rtl/>
        </w:rPr>
        <w:t xml:space="preserve"> שלושה ילדים יחידים</w:t>
      </w:r>
      <w:r w:rsidR="00A310BA">
        <w:rPr>
          <w:rFonts w:hint="cs"/>
          <w:rtl/>
        </w:rPr>
        <w:t>,</w:t>
      </w:r>
      <w:r w:rsidR="00F7615F">
        <w:rPr>
          <w:rFonts w:hint="cs"/>
          <w:rtl/>
        </w:rPr>
        <w:t xml:space="preserve"> לא מצאנו את</w:t>
      </w:r>
      <w:r>
        <w:rPr>
          <w:rFonts w:hint="cs"/>
          <w:rtl/>
        </w:rPr>
        <w:t xml:space="preserve"> הצוואה</w:t>
      </w:r>
      <w:r w:rsidR="00A310BA">
        <w:rPr>
          <w:rFonts w:hint="cs"/>
          <w:rtl/>
        </w:rPr>
        <w:t xml:space="preserve">, </w:t>
      </w:r>
      <w:r>
        <w:rPr>
          <w:rFonts w:hint="cs"/>
          <w:rtl/>
        </w:rPr>
        <w:t>ה</w:t>
      </w:r>
      <w:r w:rsidR="00C37D0E">
        <w:rPr>
          <w:rFonts w:hint="cs"/>
          <w:rtl/>
        </w:rPr>
        <w:t>י</w:t>
      </w:r>
      <w:r>
        <w:rPr>
          <w:rFonts w:hint="cs"/>
          <w:rtl/>
        </w:rPr>
        <w:t>נה העתק נאמן למקור</w:t>
      </w:r>
      <w:r w:rsidR="00A310BA">
        <w:rPr>
          <w:rFonts w:hint="cs"/>
          <w:rtl/>
        </w:rPr>
        <w:t xml:space="preserve"> </w:t>
      </w:r>
      <w:r w:rsidR="00A310BA">
        <w:rPr>
          <w:rFonts w:hint="eastAsia"/>
        </w:rPr>
        <w:t>–</w:t>
      </w:r>
      <w:r w:rsidR="00A310BA">
        <w:rPr>
          <w:rFonts w:hint="cs"/>
          <w:rtl/>
        </w:rPr>
        <w:t xml:space="preserve"> </w:t>
      </w:r>
      <w:r w:rsidR="00F7615F">
        <w:rPr>
          <w:rFonts w:hint="cs"/>
          <w:rtl/>
        </w:rPr>
        <w:t>תקיימי לנו אותה</w:t>
      </w:r>
      <w:r w:rsidR="005C3585">
        <w:rPr>
          <w:rFonts w:hint="cs"/>
          <w:rtl/>
        </w:rPr>
        <w:t xml:space="preserve">", </w:t>
      </w:r>
      <w:r w:rsidR="007F6774">
        <w:rPr>
          <w:rFonts w:hint="cs"/>
          <w:rtl/>
        </w:rPr>
        <w:t>ו</w:t>
      </w:r>
      <w:r w:rsidR="00F7615F">
        <w:rPr>
          <w:rFonts w:hint="cs"/>
          <w:rtl/>
        </w:rPr>
        <w:t xml:space="preserve">אני </w:t>
      </w:r>
      <w:r>
        <w:rPr>
          <w:rFonts w:hint="cs"/>
          <w:rtl/>
        </w:rPr>
        <w:t xml:space="preserve">העברתי </w:t>
      </w:r>
      <w:r w:rsidR="007F6774">
        <w:rPr>
          <w:rFonts w:hint="cs"/>
          <w:rtl/>
        </w:rPr>
        <w:t xml:space="preserve">אותם </w:t>
      </w:r>
      <w:r>
        <w:rPr>
          <w:rFonts w:hint="cs"/>
          <w:rtl/>
        </w:rPr>
        <w:t>לבית המשפט</w:t>
      </w:r>
      <w:r w:rsidR="00F7615F">
        <w:rPr>
          <w:rFonts w:hint="cs"/>
          <w:rtl/>
        </w:rPr>
        <w:t xml:space="preserve">, </w:t>
      </w:r>
      <w:r>
        <w:rPr>
          <w:rFonts w:hint="cs"/>
          <w:rtl/>
        </w:rPr>
        <w:t xml:space="preserve">אז היועץ המשפטי </w:t>
      </w:r>
      <w:r w:rsidR="00F7615F">
        <w:rPr>
          <w:rFonts w:hint="cs"/>
          <w:rtl/>
        </w:rPr>
        <w:t>ישא</w:t>
      </w:r>
      <w:bookmarkStart w:id="1203" w:name="_ETM_Q1_3833834"/>
      <w:bookmarkEnd w:id="1203"/>
      <w:r w:rsidR="00F7615F">
        <w:rPr>
          <w:rFonts w:hint="cs"/>
          <w:rtl/>
        </w:rPr>
        <w:t>ל</w:t>
      </w:r>
      <w:r w:rsidR="00A310BA">
        <w:rPr>
          <w:rFonts w:hint="cs"/>
          <w:rtl/>
        </w:rPr>
        <w:t xml:space="preserve"> שאלות כמו</w:t>
      </w:r>
      <w:r>
        <w:rPr>
          <w:rFonts w:hint="cs"/>
          <w:rtl/>
        </w:rPr>
        <w:t>:</w:t>
      </w:r>
      <w:r>
        <w:rPr>
          <w:rFonts w:hint="cs"/>
        </w:rPr>
        <w:t xml:space="preserve"> </w:t>
      </w:r>
      <w:r>
        <w:rPr>
          <w:rFonts w:hint="cs"/>
          <w:rtl/>
        </w:rPr>
        <w:t>רגע, יש צוואה מוקדמת</w:t>
      </w:r>
      <w:r w:rsidR="00F7615F">
        <w:rPr>
          <w:rFonts w:hint="cs"/>
          <w:rtl/>
        </w:rPr>
        <w:t>?</w:t>
      </w:r>
      <w:r>
        <w:rPr>
          <w:rFonts w:hint="cs"/>
          <w:rtl/>
        </w:rPr>
        <w:t xml:space="preserve"> יש יורשים על-פי דין</w:t>
      </w:r>
      <w:r w:rsidR="00F7615F">
        <w:rPr>
          <w:rFonts w:hint="cs"/>
          <w:rtl/>
        </w:rPr>
        <w:t>?</w:t>
      </w:r>
      <w:r>
        <w:rPr>
          <w:rFonts w:hint="cs"/>
          <w:rtl/>
        </w:rPr>
        <w:t xml:space="preserve"> איפה הם</w:t>
      </w:r>
      <w:r w:rsidR="00F7615F">
        <w:rPr>
          <w:rFonts w:hint="cs"/>
          <w:rtl/>
        </w:rPr>
        <w:t xml:space="preserve">? </w:t>
      </w:r>
      <w:r>
        <w:rPr>
          <w:rFonts w:hint="cs"/>
          <w:rtl/>
        </w:rPr>
        <w:t>מה הם</w:t>
      </w:r>
      <w:r w:rsidR="00F7615F">
        <w:rPr>
          <w:rFonts w:hint="cs"/>
          <w:rtl/>
        </w:rPr>
        <w:t>?</w:t>
      </w:r>
      <w:r>
        <w:rPr>
          <w:rFonts w:hint="cs"/>
          <w:rtl/>
        </w:rPr>
        <w:t xml:space="preserve"> מה עמדתם</w:t>
      </w:r>
      <w:r w:rsidR="00F7615F">
        <w:rPr>
          <w:rFonts w:hint="cs"/>
          <w:rtl/>
        </w:rPr>
        <w:t>?</w:t>
      </w:r>
    </w:p>
    <w:p w14:paraId="2B604660" w14:textId="77777777" w:rsidR="00F41041" w:rsidRDefault="00F41041" w:rsidP="00F41041">
      <w:pPr>
        <w:rPr>
          <w:rtl/>
        </w:rPr>
      </w:pPr>
      <w:bookmarkStart w:id="1204" w:name="_ETM_Q1_4206398"/>
      <w:bookmarkStart w:id="1205" w:name="_ETM_Q1_4206445"/>
      <w:bookmarkStart w:id="1206" w:name="_ETM_Q1_4208029"/>
      <w:bookmarkEnd w:id="1204"/>
      <w:bookmarkEnd w:id="1205"/>
      <w:bookmarkEnd w:id="1206"/>
    </w:p>
    <w:p w14:paraId="27788FBE" w14:textId="77777777" w:rsidR="00F41041" w:rsidRDefault="00F41041" w:rsidP="00F41041">
      <w:pPr>
        <w:pStyle w:val="a4"/>
        <w:keepNext/>
        <w:rPr>
          <w:rtl/>
        </w:rPr>
      </w:pPr>
      <w:bookmarkStart w:id="1207" w:name="ET_speaker_6341_64"/>
      <w:r w:rsidRPr="00F41041">
        <w:rPr>
          <w:rStyle w:val="TagStyle"/>
          <w:rtl/>
        </w:rPr>
        <w:t xml:space="preserve"> &lt;&lt; דובר &gt;&gt; </w:t>
      </w:r>
      <w:r>
        <w:rPr>
          <w:rtl/>
        </w:rPr>
        <w:t>דבי ביטון (יש עתיד):</w:t>
      </w:r>
      <w:r w:rsidRPr="00F41041">
        <w:rPr>
          <w:rStyle w:val="TagStyle"/>
          <w:rtl/>
        </w:rPr>
        <w:t xml:space="preserve"> &lt;&lt; דובר &gt;&gt;</w:t>
      </w:r>
      <w:r>
        <w:rPr>
          <w:rtl/>
        </w:rPr>
        <w:t xml:space="preserve">   </w:t>
      </w:r>
      <w:bookmarkEnd w:id="1207"/>
    </w:p>
    <w:p w14:paraId="572F2EB5" w14:textId="77777777" w:rsidR="00F41041" w:rsidRDefault="00F41041" w:rsidP="00F41041">
      <w:pPr>
        <w:pStyle w:val="KeepWithNext"/>
        <w:rPr>
          <w:rtl/>
        </w:rPr>
      </w:pPr>
    </w:p>
    <w:p w14:paraId="481FC8EB" w14:textId="0868ADFC" w:rsidR="00F41041" w:rsidRDefault="003A769B" w:rsidP="00F41041">
      <w:pPr>
        <w:rPr>
          <w:rtl/>
        </w:rPr>
      </w:pPr>
      <w:bookmarkStart w:id="1208" w:name="_ETM_Q1_4208417"/>
      <w:bookmarkStart w:id="1209" w:name="_ETM_Q1_4208451"/>
      <w:bookmarkEnd w:id="1208"/>
      <w:bookmarkEnd w:id="1209"/>
      <w:r>
        <w:rPr>
          <w:rFonts w:hint="cs"/>
          <w:rtl/>
        </w:rPr>
        <w:t>צוואה אחרונה</w:t>
      </w:r>
      <w:r w:rsidR="00F7615F">
        <w:rPr>
          <w:rFonts w:hint="cs"/>
          <w:rtl/>
        </w:rPr>
        <w:t>?</w:t>
      </w:r>
    </w:p>
    <w:p w14:paraId="066BC02F" w14:textId="77777777" w:rsidR="00F41041" w:rsidRDefault="00F41041" w:rsidP="00F41041">
      <w:pPr>
        <w:rPr>
          <w:rtl/>
        </w:rPr>
      </w:pPr>
      <w:bookmarkStart w:id="1210" w:name="_ETM_Q1_4208950"/>
      <w:bookmarkStart w:id="1211" w:name="_ETM_Q1_4209019"/>
      <w:bookmarkEnd w:id="1210"/>
      <w:bookmarkEnd w:id="1211"/>
    </w:p>
    <w:p w14:paraId="6EB87242" w14:textId="77777777" w:rsidR="00F41041" w:rsidRDefault="00F41041" w:rsidP="00F41041">
      <w:pPr>
        <w:pStyle w:val="af6"/>
        <w:keepNext/>
        <w:rPr>
          <w:rtl/>
        </w:rPr>
      </w:pPr>
      <w:bookmarkStart w:id="1212" w:name="ET_yor_6157_65"/>
      <w:r w:rsidRPr="00F41041">
        <w:rPr>
          <w:rStyle w:val="TagStyle"/>
          <w:rtl/>
        </w:rPr>
        <w:t xml:space="preserve"> &lt;&lt; </w:t>
      </w:r>
      <w:proofErr w:type="spellStart"/>
      <w:r w:rsidRPr="00F41041">
        <w:rPr>
          <w:rStyle w:val="TagStyle"/>
          <w:rtl/>
        </w:rPr>
        <w:t>יור</w:t>
      </w:r>
      <w:proofErr w:type="spellEnd"/>
      <w:r w:rsidRPr="00F41041">
        <w:rPr>
          <w:rStyle w:val="TagStyle"/>
          <w:rtl/>
        </w:rPr>
        <w:t xml:space="preserve"> &gt;&gt; </w:t>
      </w:r>
      <w:r>
        <w:rPr>
          <w:rtl/>
        </w:rPr>
        <w:t xml:space="preserve">היו"ר שמחה </w:t>
      </w:r>
      <w:proofErr w:type="spellStart"/>
      <w:r>
        <w:rPr>
          <w:rtl/>
        </w:rPr>
        <w:t>רוטמן</w:t>
      </w:r>
      <w:proofErr w:type="spellEnd"/>
      <w:r>
        <w:rPr>
          <w:rtl/>
        </w:rPr>
        <w:t>:</w:t>
      </w:r>
      <w:r w:rsidRPr="00F41041">
        <w:rPr>
          <w:rStyle w:val="TagStyle"/>
          <w:rtl/>
        </w:rPr>
        <w:t xml:space="preserve"> &lt;&lt; יור &gt;&gt;</w:t>
      </w:r>
      <w:r>
        <w:rPr>
          <w:rtl/>
        </w:rPr>
        <w:t xml:space="preserve">   </w:t>
      </w:r>
      <w:bookmarkEnd w:id="1212"/>
    </w:p>
    <w:p w14:paraId="35044E1B" w14:textId="77777777" w:rsidR="00F41041" w:rsidRDefault="00F41041" w:rsidP="00F41041">
      <w:pPr>
        <w:pStyle w:val="KeepWithNext"/>
        <w:rPr>
          <w:rtl/>
        </w:rPr>
      </w:pPr>
    </w:p>
    <w:p w14:paraId="01352CAB" w14:textId="74D3A842" w:rsidR="00F41041" w:rsidRDefault="003A769B" w:rsidP="005C3585">
      <w:pPr>
        <w:rPr>
          <w:rtl/>
        </w:rPr>
      </w:pPr>
      <w:bookmarkStart w:id="1213" w:name="_ETM_Q1_4209707"/>
      <w:bookmarkEnd w:id="1213"/>
      <w:r>
        <w:rPr>
          <w:rFonts w:hint="cs"/>
          <w:rtl/>
        </w:rPr>
        <w:t xml:space="preserve">ואז יהיה הליך </w:t>
      </w:r>
      <w:r w:rsidR="005C3585">
        <w:rPr>
          <w:rFonts w:hint="cs"/>
          <w:rtl/>
        </w:rPr>
        <w:t>ש - - -</w:t>
      </w:r>
      <w:r w:rsidR="00F7615F">
        <w:rPr>
          <w:rFonts w:hint="cs"/>
          <w:rtl/>
        </w:rPr>
        <w:t xml:space="preserve"> </w:t>
      </w:r>
      <w:r w:rsidR="005C3585">
        <w:rPr>
          <w:rFonts w:hint="cs"/>
          <w:rtl/>
        </w:rPr>
        <w:t>ו</w:t>
      </w:r>
      <w:r w:rsidR="00F7615F">
        <w:rPr>
          <w:rFonts w:hint="cs"/>
          <w:rtl/>
        </w:rPr>
        <w:t>זה</w:t>
      </w:r>
      <w:r>
        <w:rPr>
          <w:rFonts w:hint="cs"/>
          <w:rtl/>
        </w:rPr>
        <w:t xml:space="preserve"> ילך לבית המשפט.</w:t>
      </w:r>
    </w:p>
    <w:p w14:paraId="3B0C7C66" w14:textId="482E97F3" w:rsidR="005C3585" w:rsidRDefault="005C3585" w:rsidP="005C3585">
      <w:pPr>
        <w:rPr>
          <w:rtl/>
        </w:rPr>
      </w:pPr>
      <w:bookmarkStart w:id="1214" w:name="_ETM_Q1_3842992"/>
      <w:bookmarkStart w:id="1215" w:name="_ETM_Q1_3843165"/>
      <w:bookmarkEnd w:id="1214"/>
      <w:bookmarkEnd w:id="1215"/>
    </w:p>
    <w:p w14:paraId="3E8832AC" w14:textId="540B3A8E" w:rsidR="005C3585" w:rsidRDefault="005C3585" w:rsidP="00305983">
      <w:pPr>
        <w:pStyle w:val="af9"/>
        <w:keepNext/>
        <w:rPr>
          <w:rtl/>
        </w:rPr>
      </w:pPr>
      <w:bookmarkStart w:id="1216" w:name="ET_guest_521266_238"/>
      <w:r w:rsidRPr="00305983">
        <w:rPr>
          <w:rStyle w:val="TagStyle"/>
          <w:rtl/>
        </w:rPr>
        <w:t xml:space="preserve"> &lt;&lt; אורח &gt;&gt; </w:t>
      </w:r>
      <w:r>
        <w:rPr>
          <w:rtl/>
        </w:rPr>
        <w:t xml:space="preserve">ציפי סולומון </w:t>
      </w:r>
      <w:proofErr w:type="spellStart"/>
      <w:r>
        <w:rPr>
          <w:rtl/>
        </w:rPr>
        <w:t>דרמר</w:t>
      </w:r>
      <w:proofErr w:type="spellEnd"/>
      <w:r>
        <w:rPr>
          <w:rtl/>
        </w:rPr>
        <w:t>:</w:t>
      </w:r>
      <w:r w:rsidRPr="00305983">
        <w:rPr>
          <w:rStyle w:val="TagStyle"/>
          <w:rtl/>
        </w:rPr>
        <w:t xml:space="preserve"> &lt;&lt; אורח &gt;&gt;</w:t>
      </w:r>
      <w:r>
        <w:rPr>
          <w:rtl/>
        </w:rPr>
        <w:t xml:space="preserve">   </w:t>
      </w:r>
      <w:bookmarkEnd w:id="1216"/>
    </w:p>
    <w:p w14:paraId="4DD24E40" w14:textId="5DF1C630" w:rsidR="005C3585" w:rsidRDefault="005C3585" w:rsidP="00305983">
      <w:pPr>
        <w:pStyle w:val="KeepWithNext"/>
        <w:rPr>
          <w:rtl/>
        </w:rPr>
      </w:pPr>
    </w:p>
    <w:p w14:paraId="1F4D04D1" w14:textId="3976BD4F" w:rsidR="005C3585" w:rsidRPr="005C3585" w:rsidRDefault="005C3585" w:rsidP="005C3585">
      <w:pPr>
        <w:rPr>
          <w:rtl/>
        </w:rPr>
      </w:pPr>
      <w:r>
        <w:rPr>
          <w:rFonts w:hint="cs"/>
          <w:rtl/>
        </w:rPr>
        <w:t>בדיוק.</w:t>
      </w:r>
    </w:p>
    <w:p w14:paraId="1A4C4B40" w14:textId="77777777" w:rsidR="003A769B" w:rsidRDefault="003A769B" w:rsidP="00F41041">
      <w:pPr>
        <w:rPr>
          <w:rtl/>
        </w:rPr>
      </w:pPr>
    </w:p>
    <w:p w14:paraId="6FFF3AD7" w14:textId="77777777" w:rsidR="00F41041" w:rsidRDefault="00F41041" w:rsidP="00F41041">
      <w:pPr>
        <w:pStyle w:val="a4"/>
        <w:keepNext/>
        <w:rPr>
          <w:rtl/>
        </w:rPr>
      </w:pPr>
      <w:bookmarkStart w:id="1217" w:name="_ETM_Q1_4232222"/>
      <w:bookmarkStart w:id="1218" w:name="_ETM_Q1_4232335"/>
      <w:bookmarkEnd w:id="1217"/>
      <w:bookmarkEnd w:id="1218"/>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2D813614" w14:textId="77777777" w:rsidR="00F41041" w:rsidRDefault="00F41041" w:rsidP="00F41041">
      <w:pPr>
        <w:rPr>
          <w:rtl/>
        </w:rPr>
      </w:pPr>
    </w:p>
    <w:p w14:paraId="510478E7" w14:textId="7CB021BB" w:rsidR="00F41041" w:rsidRDefault="003A769B" w:rsidP="00F41041">
      <w:pPr>
        <w:rPr>
          <w:rtl/>
        </w:rPr>
      </w:pPr>
      <w:bookmarkStart w:id="1219" w:name="_ETM_Q1_4232702"/>
      <w:bookmarkStart w:id="1220" w:name="_ETM_Q1_4232752"/>
      <w:bookmarkEnd w:id="1219"/>
      <w:bookmarkEnd w:id="1220"/>
      <w:r>
        <w:rPr>
          <w:rFonts w:hint="cs"/>
          <w:rtl/>
        </w:rPr>
        <w:t xml:space="preserve">אבל זה פגם הרבה יותר שורשי מאשר טעות סופר בתאריך. צריך להבין. החוק קובע חזקת ביטול </w:t>
      </w:r>
      <w:r w:rsidR="007D1B77">
        <w:rPr>
          <w:rFonts w:hint="cs"/>
          <w:rtl/>
        </w:rPr>
        <w:t>בדרך של - - -</w:t>
      </w:r>
    </w:p>
    <w:p w14:paraId="339F1561" w14:textId="77777777" w:rsidR="00F41041" w:rsidRDefault="00F41041" w:rsidP="00F41041">
      <w:pPr>
        <w:rPr>
          <w:rtl/>
        </w:rPr>
      </w:pPr>
      <w:bookmarkStart w:id="1221" w:name="_ETM_Q1_4233806"/>
      <w:bookmarkStart w:id="1222" w:name="_ETM_Q1_4233865"/>
      <w:bookmarkEnd w:id="1221"/>
      <w:bookmarkEnd w:id="1222"/>
    </w:p>
    <w:p w14:paraId="7903ED72" w14:textId="77777777" w:rsidR="00F41041" w:rsidRDefault="00F41041" w:rsidP="00F41041">
      <w:pPr>
        <w:pStyle w:val="af6"/>
        <w:keepNext/>
        <w:rPr>
          <w:rtl/>
        </w:rPr>
      </w:pPr>
      <w:bookmarkStart w:id="1223" w:name="ET_yor_6157_66"/>
      <w:r w:rsidRPr="00F41041">
        <w:rPr>
          <w:rStyle w:val="TagStyle"/>
          <w:rtl/>
        </w:rPr>
        <w:t xml:space="preserve"> &lt;&lt; </w:t>
      </w:r>
      <w:proofErr w:type="spellStart"/>
      <w:r w:rsidRPr="00F41041">
        <w:rPr>
          <w:rStyle w:val="TagStyle"/>
          <w:rtl/>
        </w:rPr>
        <w:t>יור</w:t>
      </w:r>
      <w:proofErr w:type="spellEnd"/>
      <w:r w:rsidRPr="00F41041">
        <w:rPr>
          <w:rStyle w:val="TagStyle"/>
          <w:rtl/>
        </w:rPr>
        <w:t xml:space="preserve"> &gt;&gt; </w:t>
      </w:r>
      <w:r>
        <w:rPr>
          <w:rtl/>
        </w:rPr>
        <w:t xml:space="preserve">היו"ר שמחה </w:t>
      </w:r>
      <w:proofErr w:type="spellStart"/>
      <w:r>
        <w:rPr>
          <w:rtl/>
        </w:rPr>
        <w:t>רוטמן</w:t>
      </w:r>
      <w:proofErr w:type="spellEnd"/>
      <w:r>
        <w:rPr>
          <w:rtl/>
        </w:rPr>
        <w:t>:</w:t>
      </w:r>
      <w:r w:rsidRPr="00F41041">
        <w:rPr>
          <w:rStyle w:val="TagStyle"/>
          <w:rtl/>
        </w:rPr>
        <w:t xml:space="preserve"> &lt;&lt; יור &gt;&gt;</w:t>
      </w:r>
      <w:r>
        <w:rPr>
          <w:rtl/>
        </w:rPr>
        <w:t xml:space="preserve">   </w:t>
      </w:r>
      <w:bookmarkEnd w:id="1223"/>
    </w:p>
    <w:p w14:paraId="26B92BFF" w14:textId="77777777" w:rsidR="00F41041" w:rsidRDefault="00F41041" w:rsidP="00F41041">
      <w:pPr>
        <w:pStyle w:val="KeepWithNext"/>
        <w:rPr>
          <w:rtl/>
        </w:rPr>
      </w:pPr>
    </w:p>
    <w:p w14:paraId="28D99999" w14:textId="39A96F40" w:rsidR="00F41041" w:rsidRDefault="007D1B77" w:rsidP="005C3585">
      <w:pPr>
        <w:rPr>
          <w:rtl/>
        </w:rPr>
      </w:pPr>
      <w:bookmarkStart w:id="1224" w:name="_ETM_Q1_4253925"/>
      <w:bookmarkStart w:id="1225" w:name="_ETM_Q1_4254005"/>
      <w:bookmarkEnd w:id="1224"/>
      <w:bookmarkEnd w:id="1225"/>
      <w:r>
        <w:rPr>
          <w:rFonts w:hint="cs"/>
          <w:rtl/>
        </w:rPr>
        <w:t>"אלא אם כן"</w:t>
      </w:r>
      <w:r w:rsidR="00257B8D">
        <w:rPr>
          <w:rFonts w:hint="cs"/>
          <w:rtl/>
        </w:rPr>
        <w:t>.</w:t>
      </w:r>
      <w:r>
        <w:rPr>
          <w:rFonts w:hint="cs"/>
          <w:rtl/>
        </w:rPr>
        <w:t xml:space="preserve"> ועכשיו השאלה</w:t>
      </w:r>
      <w:r w:rsidR="00257B8D" w:rsidRPr="00257B8D">
        <w:rPr>
          <w:rFonts w:hint="cs"/>
          <w:rtl/>
        </w:rPr>
        <w:t xml:space="preserve"> </w:t>
      </w:r>
      <w:r w:rsidR="00257B8D">
        <w:rPr>
          <w:rFonts w:hint="cs"/>
          <w:rtl/>
        </w:rPr>
        <w:t xml:space="preserve">היא </w:t>
      </w:r>
      <w:r>
        <w:rPr>
          <w:rFonts w:hint="cs"/>
          <w:rtl/>
        </w:rPr>
        <w:t>האם בית המשפט או הרשם לא רוא</w:t>
      </w:r>
      <w:r w:rsidRPr="005C3585">
        <w:rPr>
          <w:rFonts w:hint="cs"/>
          <w:rtl/>
        </w:rPr>
        <w:t xml:space="preserve">ה </w:t>
      </w:r>
      <w:r w:rsidR="005C3585">
        <w:rPr>
          <w:rFonts w:hint="cs"/>
          <w:rtl/>
        </w:rPr>
        <w:t>ב</w:t>
      </w:r>
      <w:r w:rsidRPr="005C3585">
        <w:rPr>
          <w:rFonts w:hint="cs"/>
          <w:rtl/>
        </w:rPr>
        <w:t>סיטואציה</w:t>
      </w:r>
      <w:r>
        <w:rPr>
          <w:rFonts w:hint="cs"/>
          <w:rtl/>
        </w:rPr>
        <w:t xml:space="preserve"> </w:t>
      </w:r>
      <w:r w:rsidRPr="00305983">
        <w:rPr>
          <w:rFonts w:hint="cs"/>
          <w:rtl/>
        </w:rPr>
        <w:t>שציפי</w:t>
      </w:r>
      <w:r>
        <w:rPr>
          <w:rFonts w:hint="cs"/>
          <w:rtl/>
        </w:rPr>
        <w:t xml:space="preserve"> מתארת. אתה שואל מה יקרה בסיטואציה </w:t>
      </w:r>
      <w:bookmarkStart w:id="1226" w:name="_ETM_Q1_3857493"/>
      <w:bookmarkEnd w:id="1226"/>
      <w:r>
        <w:rPr>
          <w:rFonts w:hint="cs"/>
          <w:rtl/>
        </w:rPr>
        <w:t>שהיא לא כמו הסיטואציה שהיא מתארת</w:t>
      </w:r>
      <w:r w:rsidR="00257B8D">
        <w:rPr>
          <w:rFonts w:hint="cs"/>
          <w:rtl/>
        </w:rPr>
        <w:t xml:space="preserve">. </w:t>
      </w:r>
      <w:r w:rsidR="005C3585">
        <w:rPr>
          <w:rFonts w:hint="cs"/>
          <w:rtl/>
        </w:rPr>
        <w:t xml:space="preserve">אז </w:t>
      </w:r>
      <w:r>
        <w:rPr>
          <w:rFonts w:hint="cs"/>
          <w:rtl/>
        </w:rPr>
        <w:t>היא אומרת לך</w:t>
      </w:r>
      <w:r w:rsidR="00257B8D">
        <w:rPr>
          <w:rFonts w:hint="cs"/>
          <w:rtl/>
        </w:rPr>
        <w:t xml:space="preserve"> </w:t>
      </w:r>
      <w:r>
        <w:rPr>
          <w:rFonts w:hint="cs"/>
          <w:rtl/>
        </w:rPr>
        <w:t>שמי שאחראי במצב כזה</w:t>
      </w:r>
      <w:r w:rsidR="005C3585">
        <w:rPr>
          <w:rFonts w:hint="cs"/>
          <w:rtl/>
        </w:rPr>
        <w:t>,</w:t>
      </w:r>
      <w:r>
        <w:rPr>
          <w:rFonts w:hint="cs"/>
          <w:rtl/>
        </w:rPr>
        <w:t xml:space="preserve"> בשלב המקדמי לבקשה</w:t>
      </w:r>
      <w:r w:rsidR="005C3585">
        <w:rPr>
          <w:rFonts w:hint="cs"/>
          <w:rtl/>
        </w:rPr>
        <w:t>,</w:t>
      </w:r>
      <w:r>
        <w:rPr>
          <w:rFonts w:hint="cs"/>
          <w:rtl/>
        </w:rPr>
        <w:t xml:space="preserve"> זה </w:t>
      </w:r>
      <w:r w:rsidR="009C191E">
        <w:rPr>
          <w:rFonts w:hint="cs"/>
          <w:rtl/>
        </w:rPr>
        <w:t>בא-כוח</w:t>
      </w:r>
      <w:r>
        <w:rPr>
          <w:rFonts w:hint="cs"/>
          <w:rtl/>
        </w:rPr>
        <w:t xml:space="preserve"> היועץ המשפטי.</w:t>
      </w:r>
    </w:p>
    <w:p w14:paraId="4A077DC6" w14:textId="77777777" w:rsidR="00F41041" w:rsidRDefault="00F41041" w:rsidP="007D1B77">
      <w:pPr>
        <w:ind w:firstLine="0"/>
        <w:rPr>
          <w:rtl/>
        </w:rPr>
      </w:pPr>
      <w:bookmarkStart w:id="1227" w:name="_ETM_Q1_4254077"/>
      <w:bookmarkStart w:id="1228" w:name="_ETM_Q1_4254135"/>
      <w:bookmarkStart w:id="1229" w:name="_ETM_Q1_4254214"/>
      <w:bookmarkStart w:id="1230" w:name="_ETM_Q1_4254278"/>
      <w:bookmarkStart w:id="1231" w:name="_ETM_Q1_4234504"/>
      <w:bookmarkStart w:id="1232" w:name="_ETM_Q1_4234774"/>
      <w:bookmarkStart w:id="1233" w:name="_ETM_Q1_4234814"/>
      <w:bookmarkEnd w:id="1227"/>
      <w:bookmarkEnd w:id="1228"/>
      <w:bookmarkEnd w:id="1229"/>
      <w:bookmarkEnd w:id="1230"/>
      <w:bookmarkEnd w:id="1231"/>
      <w:bookmarkEnd w:id="1232"/>
      <w:bookmarkEnd w:id="1233"/>
    </w:p>
    <w:p w14:paraId="1C70FF8E" w14:textId="77777777" w:rsidR="00F41041" w:rsidRDefault="00F41041" w:rsidP="00F41041">
      <w:pPr>
        <w:pStyle w:val="a4"/>
        <w:keepNext/>
        <w:rPr>
          <w:rtl/>
        </w:rPr>
      </w:pPr>
      <w:bookmarkStart w:id="1234" w:name="_ETM_Q1_4236487"/>
      <w:bookmarkStart w:id="1235" w:name="_ETM_Q1_4236550"/>
      <w:bookmarkEnd w:id="1234"/>
      <w:bookmarkEnd w:id="1235"/>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3608B045" w14:textId="77777777" w:rsidR="00F41041" w:rsidRDefault="00F41041" w:rsidP="00F41041">
      <w:pPr>
        <w:rPr>
          <w:rtl/>
        </w:rPr>
      </w:pPr>
    </w:p>
    <w:p w14:paraId="065F1E10" w14:textId="341DBF38" w:rsidR="00F41041" w:rsidRDefault="007D1B77" w:rsidP="00F41041">
      <w:pPr>
        <w:rPr>
          <w:rtl/>
        </w:rPr>
      </w:pPr>
      <w:bookmarkStart w:id="1236" w:name="_ETM_Q1_4238510"/>
      <w:bookmarkStart w:id="1237" w:name="_ETM_Q1_4238560"/>
      <w:bookmarkEnd w:id="1236"/>
      <w:bookmarkEnd w:id="1237"/>
      <w:r>
        <w:rPr>
          <w:rFonts w:hint="cs"/>
          <w:rtl/>
        </w:rPr>
        <w:t xml:space="preserve">אותו גוף יהיה גם התובע וגם השופט? הוא </w:t>
      </w:r>
      <w:r w:rsidR="005C3585">
        <w:rPr>
          <w:rFonts w:hint="cs"/>
          <w:rtl/>
        </w:rPr>
        <w:t xml:space="preserve">גם </w:t>
      </w:r>
      <w:r>
        <w:rPr>
          <w:rFonts w:hint="cs"/>
          <w:rtl/>
        </w:rPr>
        <w:t>אחראי לחקור</w:t>
      </w:r>
      <w:r w:rsidR="005C3585">
        <w:rPr>
          <w:rFonts w:hint="cs"/>
          <w:rtl/>
        </w:rPr>
        <w:t xml:space="preserve"> - - -</w:t>
      </w:r>
    </w:p>
    <w:p w14:paraId="79D02865" w14:textId="77777777" w:rsidR="007D1B77" w:rsidRDefault="007D1B77" w:rsidP="00257B8D">
      <w:pPr>
        <w:ind w:firstLine="0"/>
        <w:rPr>
          <w:rtl/>
        </w:rPr>
      </w:pPr>
    </w:p>
    <w:p w14:paraId="4BFD7E6B" w14:textId="0DC51608" w:rsidR="007D1B77" w:rsidRDefault="007D1B77" w:rsidP="007D1B77">
      <w:pPr>
        <w:pStyle w:val="af6"/>
        <w:keepNext/>
        <w:rPr>
          <w:rtl/>
        </w:rPr>
      </w:pPr>
      <w:r w:rsidRPr="007D1B77">
        <w:rPr>
          <w:rStyle w:val="TagStyle"/>
          <w:rtl/>
        </w:rPr>
        <w:t xml:space="preserve"> &lt;&lt; </w:t>
      </w:r>
      <w:proofErr w:type="spellStart"/>
      <w:r w:rsidRPr="007D1B77">
        <w:rPr>
          <w:rStyle w:val="TagStyle"/>
          <w:rtl/>
        </w:rPr>
        <w:t>יור</w:t>
      </w:r>
      <w:proofErr w:type="spellEnd"/>
      <w:r w:rsidRPr="007D1B77">
        <w:rPr>
          <w:rStyle w:val="TagStyle"/>
          <w:rtl/>
        </w:rPr>
        <w:t xml:space="preserve"> &gt;&gt; </w:t>
      </w:r>
      <w:r>
        <w:rPr>
          <w:rtl/>
        </w:rPr>
        <w:t xml:space="preserve">היו"ר שמחה </w:t>
      </w:r>
      <w:proofErr w:type="spellStart"/>
      <w:r>
        <w:rPr>
          <w:rtl/>
        </w:rPr>
        <w:t>רוטמן</w:t>
      </w:r>
      <w:proofErr w:type="spellEnd"/>
      <w:r>
        <w:rPr>
          <w:rtl/>
        </w:rPr>
        <w:t>:</w:t>
      </w:r>
      <w:r w:rsidRPr="007D1B77">
        <w:rPr>
          <w:rStyle w:val="TagStyle"/>
          <w:rtl/>
        </w:rPr>
        <w:t xml:space="preserve"> &lt;&lt; יור &gt;&gt;</w:t>
      </w:r>
      <w:r>
        <w:rPr>
          <w:rtl/>
        </w:rPr>
        <w:t xml:space="preserve">   </w:t>
      </w:r>
    </w:p>
    <w:p w14:paraId="0F854833" w14:textId="77777777" w:rsidR="007D1B77" w:rsidRDefault="007D1B77" w:rsidP="007D1B77">
      <w:pPr>
        <w:pStyle w:val="KeepWithNext"/>
        <w:rPr>
          <w:rtl/>
        </w:rPr>
      </w:pPr>
    </w:p>
    <w:p w14:paraId="33F53ECB" w14:textId="4FE46CF9" w:rsidR="007D1B77" w:rsidRPr="007D1B77" w:rsidRDefault="007D1B77" w:rsidP="007D1B77">
      <w:pPr>
        <w:rPr>
          <w:rtl/>
        </w:rPr>
      </w:pPr>
      <w:r>
        <w:rPr>
          <w:rFonts w:hint="cs"/>
          <w:rtl/>
        </w:rPr>
        <w:t>לא.</w:t>
      </w:r>
    </w:p>
    <w:p w14:paraId="0A10FADF" w14:textId="77777777" w:rsidR="00F41041" w:rsidRDefault="00F41041" w:rsidP="00F41041">
      <w:pPr>
        <w:rPr>
          <w:rtl/>
        </w:rPr>
      </w:pPr>
      <w:bookmarkStart w:id="1238" w:name="_ETM_Q1_4241334"/>
      <w:bookmarkStart w:id="1239" w:name="_ETM_Q1_4241401"/>
      <w:bookmarkEnd w:id="1238"/>
      <w:bookmarkEnd w:id="1239"/>
    </w:p>
    <w:p w14:paraId="74E51111" w14:textId="77777777" w:rsidR="007D1B77" w:rsidRPr="003A769B" w:rsidRDefault="007D1B77" w:rsidP="007D1B77">
      <w:pPr>
        <w:pStyle w:val="af9"/>
        <w:keepNext/>
        <w:rPr>
          <w:rtl/>
        </w:rPr>
      </w:pPr>
      <w:r w:rsidRPr="003A769B">
        <w:rPr>
          <w:rStyle w:val="TagStyle"/>
          <w:color w:val="auto"/>
          <w:rtl/>
        </w:rPr>
        <w:t xml:space="preserve">&lt;&lt; אורח &gt;&gt; </w:t>
      </w:r>
      <w:r w:rsidRPr="003A769B">
        <w:rPr>
          <w:rtl/>
        </w:rPr>
        <w:t xml:space="preserve">ציפי סולומון </w:t>
      </w:r>
      <w:proofErr w:type="spellStart"/>
      <w:r w:rsidRPr="003A769B">
        <w:rPr>
          <w:rtl/>
        </w:rPr>
        <w:t>דרמר</w:t>
      </w:r>
      <w:proofErr w:type="spellEnd"/>
      <w:r w:rsidRPr="003A769B">
        <w:rPr>
          <w:rtl/>
        </w:rPr>
        <w:t>:</w:t>
      </w:r>
      <w:r w:rsidRPr="003A769B">
        <w:rPr>
          <w:rStyle w:val="TagStyle"/>
          <w:color w:val="auto"/>
          <w:rtl/>
        </w:rPr>
        <w:t xml:space="preserve"> &lt;&lt; אורח &gt;&gt;</w:t>
      </w:r>
      <w:r w:rsidRPr="003A769B">
        <w:rPr>
          <w:rtl/>
        </w:rPr>
        <w:t xml:space="preserve">   </w:t>
      </w:r>
    </w:p>
    <w:p w14:paraId="0C1DF8F9" w14:textId="77777777" w:rsidR="007D1B77" w:rsidRDefault="007D1B77" w:rsidP="00F41041">
      <w:pPr>
        <w:rPr>
          <w:rtl/>
        </w:rPr>
      </w:pPr>
    </w:p>
    <w:p w14:paraId="4FC5F474" w14:textId="7888AADE" w:rsidR="007D1B77" w:rsidRDefault="007D1B77" w:rsidP="00F41041">
      <w:pPr>
        <w:rPr>
          <w:rtl/>
        </w:rPr>
      </w:pPr>
      <w:r>
        <w:rPr>
          <w:rFonts w:hint="cs"/>
          <w:rtl/>
        </w:rPr>
        <w:t>לא. להפך</w:t>
      </w:r>
      <w:r w:rsidR="00257B8D">
        <w:rPr>
          <w:rFonts w:hint="cs"/>
          <w:rtl/>
        </w:rPr>
        <w:t>:</w:t>
      </w:r>
      <w:r>
        <w:rPr>
          <w:rFonts w:hint="cs"/>
          <w:rtl/>
        </w:rPr>
        <w:t xml:space="preserve"> הוא יביא </w:t>
      </w:r>
      <w:bookmarkStart w:id="1240" w:name="_ETM_Q1_3875569"/>
      <w:bookmarkEnd w:id="1240"/>
      <w:r>
        <w:rPr>
          <w:rFonts w:hint="cs"/>
          <w:rtl/>
        </w:rPr>
        <w:t>את כל הצדדים שעלולים להיפגע מא</w:t>
      </w:r>
      <w:r w:rsidR="00257B8D">
        <w:rPr>
          <w:rFonts w:hint="cs"/>
          <w:rtl/>
        </w:rPr>
        <w:t>ו</w:t>
      </w:r>
      <w:r>
        <w:rPr>
          <w:rFonts w:hint="cs"/>
          <w:rtl/>
        </w:rPr>
        <w:t>תה החלטה לשולחן הדיו</w:t>
      </w:r>
      <w:r w:rsidR="005C3585">
        <w:rPr>
          <w:rFonts w:hint="cs"/>
          <w:rtl/>
        </w:rPr>
        <w:t>נים</w:t>
      </w:r>
      <w:r>
        <w:rPr>
          <w:rFonts w:hint="cs"/>
          <w:rtl/>
        </w:rPr>
        <w:t xml:space="preserve"> ויאפשר להם לפרוס את עמדתם.</w:t>
      </w:r>
    </w:p>
    <w:p w14:paraId="20105080" w14:textId="77777777" w:rsidR="007D1B77" w:rsidRDefault="007D1B77" w:rsidP="00F41041">
      <w:pPr>
        <w:rPr>
          <w:rtl/>
        </w:rPr>
      </w:pPr>
    </w:p>
    <w:p w14:paraId="08F90023" w14:textId="77777777" w:rsidR="007D1B77" w:rsidRDefault="007D1B77" w:rsidP="007D1B77">
      <w:pPr>
        <w:pStyle w:val="a4"/>
        <w:keepNext/>
        <w:rPr>
          <w:rtl/>
        </w:rPr>
      </w:pPr>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195C51E0" w14:textId="77777777" w:rsidR="007D1B77" w:rsidRDefault="007D1B77" w:rsidP="00F41041">
      <w:pPr>
        <w:rPr>
          <w:rtl/>
        </w:rPr>
      </w:pPr>
    </w:p>
    <w:p w14:paraId="6B5D044A" w14:textId="35994553" w:rsidR="005C3585" w:rsidRDefault="007D1B77" w:rsidP="00305983">
      <w:pPr>
        <w:rPr>
          <w:rtl/>
        </w:rPr>
      </w:pPr>
      <w:r>
        <w:rPr>
          <w:rFonts w:hint="cs"/>
          <w:rtl/>
        </w:rPr>
        <w:t>אני יודע</w:t>
      </w:r>
      <w:r w:rsidR="005C3585">
        <w:rPr>
          <w:rFonts w:hint="cs"/>
          <w:rtl/>
        </w:rPr>
        <w:t xml:space="preserve">, אבל זה לא מופיע בתקנות - - </w:t>
      </w:r>
      <w:bookmarkStart w:id="1241" w:name="_ETM_Q1_3879823"/>
      <w:bookmarkEnd w:id="1241"/>
      <w:r w:rsidR="005C3585">
        <w:rPr>
          <w:rFonts w:hint="cs"/>
          <w:rtl/>
        </w:rPr>
        <w:t>-</w:t>
      </w:r>
      <w:r>
        <w:rPr>
          <w:rFonts w:hint="cs"/>
          <w:rtl/>
        </w:rPr>
        <w:t xml:space="preserve"> </w:t>
      </w:r>
    </w:p>
    <w:p w14:paraId="0C672AEE" w14:textId="77777777" w:rsidR="006C1183" w:rsidRDefault="006C1183" w:rsidP="00305983">
      <w:pPr>
        <w:rPr>
          <w:rtl/>
        </w:rPr>
      </w:pPr>
    </w:p>
    <w:p w14:paraId="4874F32F" w14:textId="77777777" w:rsidR="00F41041" w:rsidRDefault="00F41041" w:rsidP="00F41041">
      <w:pPr>
        <w:pStyle w:val="af6"/>
        <w:keepNext/>
        <w:rPr>
          <w:rStyle w:val="TagStyle"/>
          <w:rtl/>
        </w:rPr>
      </w:pPr>
      <w:bookmarkStart w:id="1242" w:name="ET_yor_6157_67"/>
    </w:p>
    <w:p w14:paraId="49A2386D" w14:textId="77777777" w:rsidR="00F41041" w:rsidRDefault="00F41041" w:rsidP="00F41041">
      <w:pPr>
        <w:pStyle w:val="af6"/>
        <w:keepNext/>
        <w:rPr>
          <w:rtl/>
        </w:rPr>
      </w:pPr>
      <w:r w:rsidRPr="00F41041">
        <w:rPr>
          <w:rStyle w:val="TagStyle"/>
          <w:rtl/>
        </w:rPr>
        <w:t xml:space="preserve"> &lt;&lt; יור &gt;&gt; </w:t>
      </w:r>
      <w:r>
        <w:rPr>
          <w:rtl/>
        </w:rPr>
        <w:t xml:space="preserve">היו"ר שמחה </w:t>
      </w:r>
      <w:proofErr w:type="spellStart"/>
      <w:r>
        <w:rPr>
          <w:rtl/>
        </w:rPr>
        <w:t>רוטמן</w:t>
      </w:r>
      <w:proofErr w:type="spellEnd"/>
      <w:r>
        <w:rPr>
          <w:rtl/>
        </w:rPr>
        <w:t>:</w:t>
      </w:r>
      <w:r w:rsidRPr="00F41041">
        <w:rPr>
          <w:rStyle w:val="TagStyle"/>
          <w:rtl/>
        </w:rPr>
        <w:t xml:space="preserve"> &lt;&lt; יור &gt;&gt;</w:t>
      </w:r>
      <w:r>
        <w:rPr>
          <w:rtl/>
        </w:rPr>
        <w:t xml:space="preserve">   </w:t>
      </w:r>
      <w:bookmarkEnd w:id="1242"/>
    </w:p>
    <w:p w14:paraId="6F5B8C14" w14:textId="77777777" w:rsidR="00F41041" w:rsidRDefault="00F41041" w:rsidP="00F41041">
      <w:pPr>
        <w:pStyle w:val="KeepWithNext"/>
        <w:rPr>
          <w:rtl/>
        </w:rPr>
      </w:pPr>
    </w:p>
    <w:p w14:paraId="6B457BD6" w14:textId="1DCF5F13" w:rsidR="00F41041" w:rsidRDefault="007D1B77" w:rsidP="007D1B77">
      <w:pPr>
        <w:rPr>
          <w:rtl/>
        </w:rPr>
      </w:pPr>
      <w:bookmarkStart w:id="1243" w:name="_ETM_Q1_4241741"/>
      <w:bookmarkStart w:id="1244" w:name="_ETM_Q1_4241998"/>
      <w:bookmarkStart w:id="1245" w:name="_ETM_Q1_4242046"/>
      <w:bookmarkEnd w:id="1243"/>
      <w:bookmarkEnd w:id="1244"/>
      <w:bookmarkEnd w:id="1245"/>
      <w:r>
        <w:rPr>
          <w:rFonts w:hint="cs"/>
          <w:rtl/>
        </w:rPr>
        <w:t xml:space="preserve">אבל </w:t>
      </w:r>
      <w:bookmarkStart w:id="1246" w:name="_ETM_Q1_3881856"/>
      <w:bookmarkEnd w:id="1246"/>
      <w:r>
        <w:rPr>
          <w:rFonts w:hint="cs"/>
          <w:rtl/>
        </w:rPr>
        <w:t>אם הוא לא יעשה את זה</w:t>
      </w:r>
      <w:r w:rsidR="00257B8D">
        <w:rPr>
          <w:rFonts w:hint="cs"/>
          <w:rtl/>
        </w:rPr>
        <w:t>,</w:t>
      </w:r>
      <w:r>
        <w:rPr>
          <w:rFonts w:hint="cs"/>
          <w:rtl/>
        </w:rPr>
        <w:t xml:space="preserve"> אז גם בית המשפט לא יגיד כלום. זה מה שאני מנסה לומ</w:t>
      </w:r>
      <w:bookmarkStart w:id="1247" w:name="_ETM_Q1_3886145"/>
      <w:bookmarkEnd w:id="1247"/>
      <w:r>
        <w:rPr>
          <w:rFonts w:hint="cs"/>
          <w:rtl/>
        </w:rPr>
        <w:t xml:space="preserve">ר לך. </w:t>
      </w:r>
      <w:bookmarkStart w:id="1248" w:name="_ETM_Q1_4209986"/>
      <w:bookmarkStart w:id="1249" w:name="_ETM_Q1_4210031"/>
      <w:bookmarkStart w:id="1250" w:name="_ETM_Q1_4129887"/>
      <w:bookmarkStart w:id="1251" w:name="_ETM_Q1_4129933"/>
      <w:bookmarkStart w:id="1252" w:name="_ETM_Q1_4261734"/>
      <w:bookmarkStart w:id="1253" w:name="_ETM_Q1_4261807"/>
      <w:bookmarkStart w:id="1254" w:name="_ETM_Q1_4261887"/>
      <w:bookmarkStart w:id="1255" w:name="_ETM_Q1_4261942"/>
      <w:bookmarkStart w:id="1256" w:name="_ETM_Q1_3880917"/>
      <w:bookmarkEnd w:id="1248"/>
      <w:bookmarkEnd w:id="1249"/>
      <w:bookmarkEnd w:id="1250"/>
      <w:bookmarkEnd w:id="1251"/>
      <w:bookmarkEnd w:id="1252"/>
      <w:bookmarkEnd w:id="1253"/>
      <w:bookmarkEnd w:id="1254"/>
      <w:bookmarkEnd w:id="1255"/>
      <w:bookmarkEnd w:id="1256"/>
    </w:p>
    <w:p w14:paraId="6653C47F" w14:textId="77777777" w:rsidR="007D1B77" w:rsidRDefault="007D1B77" w:rsidP="007D1B77">
      <w:pPr>
        <w:rPr>
          <w:rtl/>
        </w:rPr>
      </w:pPr>
      <w:bookmarkStart w:id="1257" w:name="_ETM_Q1_3880978"/>
      <w:bookmarkEnd w:id="1257"/>
    </w:p>
    <w:p w14:paraId="7DA86706" w14:textId="77777777" w:rsidR="007D1B77" w:rsidRDefault="007D1B77" w:rsidP="007D1B77">
      <w:pPr>
        <w:pStyle w:val="a4"/>
        <w:keepNext/>
        <w:rPr>
          <w:rtl/>
        </w:rPr>
      </w:pPr>
      <w:bookmarkStart w:id="1258" w:name="_ETM_Q1_3881511"/>
      <w:bookmarkStart w:id="1259" w:name="_ETM_Q1_3881568"/>
      <w:bookmarkEnd w:id="1258"/>
      <w:bookmarkEnd w:id="1259"/>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221AEAA4" w14:textId="77777777" w:rsidR="007D1B77" w:rsidRDefault="007D1B77" w:rsidP="007D1B77">
      <w:pPr>
        <w:rPr>
          <w:rtl/>
        </w:rPr>
      </w:pPr>
      <w:bookmarkStart w:id="1260" w:name="_ETM_Q1_3882301"/>
      <w:bookmarkEnd w:id="1260"/>
    </w:p>
    <w:p w14:paraId="525CB348" w14:textId="54055E36" w:rsidR="007D1B77" w:rsidRDefault="007D1B77" w:rsidP="007D1B77">
      <w:pPr>
        <w:rPr>
          <w:rtl/>
        </w:rPr>
      </w:pPr>
      <w:bookmarkStart w:id="1261" w:name="_ETM_Q1_3882360"/>
      <w:bookmarkEnd w:id="1261"/>
      <w:r>
        <w:rPr>
          <w:rFonts w:hint="cs"/>
          <w:rtl/>
        </w:rPr>
        <w:t>נכון. אבל השופט יכול לבחון</w:t>
      </w:r>
      <w:r w:rsidR="005C3585">
        <w:rPr>
          <w:rFonts w:hint="cs"/>
          <w:rtl/>
        </w:rPr>
        <w:t xml:space="preserve"> האם - - -</w:t>
      </w:r>
    </w:p>
    <w:p w14:paraId="63ACB627" w14:textId="77777777" w:rsidR="00F41041" w:rsidRDefault="00F41041" w:rsidP="00F41041">
      <w:pPr>
        <w:rPr>
          <w:rtl/>
        </w:rPr>
      </w:pPr>
      <w:bookmarkStart w:id="1262" w:name="_ETM_Q1_4265487"/>
      <w:bookmarkEnd w:id="1262"/>
    </w:p>
    <w:p w14:paraId="73D4E848" w14:textId="77777777" w:rsidR="00F41041" w:rsidRDefault="00F41041" w:rsidP="00F41041">
      <w:pPr>
        <w:pStyle w:val="af9"/>
        <w:keepNext/>
        <w:rPr>
          <w:rtl/>
        </w:rPr>
      </w:pPr>
      <w:bookmarkStart w:id="1263" w:name="ET_guest_740449_71"/>
      <w:r w:rsidRPr="00F41041">
        <w:rPr>
          <w:rStyle w:val="TagStyle"/>
          <w:rtl/>
        </w:rPr>
        <w:t xml:space="preserve"> &lt;&lt; אורח &gt;&gt; </w:t>
      </w:r>
      <w:proofErr w:type="spellStart"/>
      <w:r>
        <w:rPr>
          <w:rtl/>
        </w:rPr>
        <w:t>איגי</w:t>
      </w:r>
      <w:proofErr w:type="spellEnd"/>
      <w:r>
        <w:rPr>
          <w:rtl/>
        </w:rPr>
        <w:t xml:space="preserve"> פז:</w:t>
      </w:r>
      <w:r w:rsidRPr="00F41041">
        <w:rPr>
          <w:rStyle w:val="TagStyle"/>
          <w:rtl/>
        </w:rPr>
        <w:t xml:space="preserve"> &lt;&lt; אורח &gt;&gt;</w:t>
      </w:r>
      <w:r>
        <w:rPr>
          <w:rtl/>
        </w:rPr>
        <w:t xml:space="preserve">   </w:t>
      </w:r>
      <w:bookmarkEnd w:id="1263"/>
    </w:p>
    <w:p w14:paraId="49E0047F" w14:textId="77777777" w:rsidR="00F41041" w:rsidRDefault="00F41041" w:rsidP="00F41041">
      <w:pPr>
        <w:pStyle w:val="KeepWithNext"/>
        <w:rPr>
          <w:rtl/>
        </w:rPr>
      </w:pPr>
    </w:p>
    <w:p w14:paraId="32195D2C" w14:textId="1E89EB48" w:rsidR="00F41041" w:rsidRDefault="007D1B77" w:rsidP="00F41041">
      <w:pPr>
        <w:rPr>
          <w:rtl/>
        </w:rPr>
      </w:pPr>
      <w:bookmarkStart w:id="1264" w:name="_ETM_Q1_4337714"/>
      <w:bookmarkStart w:id="1265" w:name="_ETM_Q1_4337990"/>
      <w:bookmarkStart w:id="1266" w:name="_ETM_Q1_4338047"/>
      <w:bookmarkEnd w:id="1264"/>
      <w:bookmarkEnd w:id="1265"/>
      <w:bookmarkEnd w:id="1266"/>
      <w:r>
        <w:rPr>
          <w:rFonts w:hint="cs"/>
          <w:rtl/>
        </w:rPr>
        <w:t xml:space="preserve">אבל בפועל זה לא קורה. מה קורה בפרקטיקה? בפרקטיקה השופט מנהל דיון שלם ובודק </w:t>
      </w:r>
      <w:bookmarkStart w:id="1267" w:name="_ETM_Q1_3896114"/>
      <w:bookmarkEnd w:id="1267"/>
      <w:r>
        <w:rPr>
          <w:rFonts w:hint="cs"/>
          <w:rtl/>
        </w:rPr>
        <w:t>את כל הדברים. בסוף, אין מחלוקת - - -</w:t>
      </w:r>
    </w:p>
    <w:p w14:paraId="4FB0C73A" w14:textId="77777777" w:rsidR="00257B8D" w:rsidRDefault="00257B8D" w:rsidP="00F41041">
      <w:pPr>
        <w:rPr>
          <w:rtl/>
        </w:rPr>
      </w:pPr>
    </w:p>
    <w:p w14:paraId="6B2D8BAB" w14:textId="77777777" w:rsidR="00257B8D" w:rsidRDefault="00257B8D" w:rsidP="00257B8D">
      <w:pPr>
        <w:pStyle w:val="a4"/>
        <w:keepNext/>
        <w:rPr>
          <w:rtl/>
        </w:rPr>
      </w:pPr>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30955012" w14:textId="77777777" w:rsidR="00257B8D" w:rsidRDefault="00257B8D" w:rsidP="00F41041">
      <w:pPr>
        <w:rPr>
          <w:rtl/>
        </w:rPr>
      </w:pPr>
    </w:p>
    <w:p w14:paraId="2B20B47E" w14:textId="2C13F6EF" w:rsidR="00257B8D" w:rsidRDefault="00257B8D" w:rsidP="005C3585">
      <w:pPr>
        <w:rPr>
          <w:rtl/>
        </w:rPr>
      </w:pPr>
      <w:r>
        <w:rPr>
          <w:rFonts w:hint="cs"/>
          <w:rtl/>
        </w:rPr>
        <w:t>אני לא רוצה לומר מה דעתי על כל דבר שנעשה בפרקטיקה.</w:t>
      </w:r>
    </w:p>
    <w:p w14:paraId="217F4D6D" w14:textId="77777777" w:rsidR="007D1B77" w:rsidRDefault="007D1B77" w:rsidP="00F41041">
      <w:pPr>
        <w:rPr>
          <w:rtl/>
        </w:rPr>
      </w:pPr>
      <w:bookmarkStart w:id="1268" w:name="_ETM_Q1_3897050"/>
      <w:bookmarkStart w:id="1269" w:name="_ETM_Q1_3897115"/>
      <w:bookmarkStart w:id="1270" w:name="_ETM_Q1_3897377"/>
      <w:bookmarkEnd w:id="1268"/>
      <w:bookmarkEnd w:id="1269"/>
      <w:bookmarkEnd w:id="1270"/>
    </w:p>
    <w:p w14:paraId="3A204AE0" w14:textId="77777777" w:rsidR="007D1B77" w:rsidRDefault="007D1B77" w:rsidP="007D1B77">
      <w:pPr>
        <w:pStyle w:val="a4"/>
        <w:keepNext/>
        <w:rPr>
          <w:rtl/>
        </w:rPr>
      </w:pPr>
      <w:bookmarkStart w:id="1271" w:name="_ETM_Q1_3897430"/>
      <w:bookmarkEnd w:id="1271"/>
      <w:r w:rsidRPr="00342915">
        <w:rPr>
          <w:rStyle w:val="TagStyle"/>
          <w:rtl/>
        </w:rPr>
        <w:t xml:space="preserve">&lt;&lt; דובר &gt;&gt; </w:t>
      </w:r>
      <w:r>
        <w:rPr>
          <w:rtl/>
        </w:rPr>
        <w:t>דבי ביטון (יש עתיד):</w:t>
      </w:r>
      <w:r w:rsidRPr="00342915">
        <w:rPr>
          <w:rStyle w:val="TagStyle"/>
          <w:rtl/>
        </w:rPr>
        <w:t xml:space="preserve"> &lt;&lt; דובר &gt;&gt;</w:t>
      </w:r>
      <w:r>
        <w:rPr>
          <w:rtl/>
        </w:rPr>
        <w:t xml:space="preserve">   </w:t>
      </w:r>
    </w:p>
    <w:p w14:paraId="00F7B67B" w14:textId="77777777" w:rsidR="007D1B77" w:rsidRDefault="007D1B77" w:rsidP="00F41041">
      <w:pPr>
        <w:rPr>
          <w:rtl/>
        </w:rPr>
      </w:pPr>
    </w:p>
    <w:p w14:paraId="6D834CF2" w14:textId="14F4F722" w:rsidR="00F41041" w:rsidRDefault="007D1B77" w:rsidP="005C3585">
      <w:pPr>
        <w:rPr>
          <w:rtl/>
        </w:rPr>
      </w:pPr>
      <w:bookmarkStart w:id="1272" w:name="_ETM_Q1_3898338"/>
      <w:bookmarkStart w:id="1273" w:name="_ETM_Q1_3898394"/>
      <w:bookmarkEnd w:id="1272"/>
      <w:bookmarkEnd w:id="1273"/>
      <w:r>
        <w:rPr>
          <w:rFonts w:hint="cs"/>
          <w:rtl/>
        </w:rPr>
        <w:t xml:space="preserve">הרשם יוכל </w:t>
      </w:r>
      <w:r w:rsidR="005C3585">
        <w:rPr>
          <w:rFonts w:hint="cs"/>
          <w:rtl/>
        </w:rPr>
        <w:t xml:space="preserve">לזמן </w:t>
      </w:r>
      <w:r>
        <w:rPr>
          <w:rFonts w:hint="cs"/>
          <w:rtl/>
        </w:rPr>
        <w:t>אנשים אליו?</w:t>
      </w:r>
      <w:bookmarkStart w:id="1274" w:name="_ETM_Q1_3884227"/>
      <w:bookmarkStart w:id="1275" w:name="_ETM_Q1_3884299"/>
      <w:bookmarkStart w:id="1276" w:name="_ETM_Q1_4279590"/>
      <w:bookmarkStart w:id="1277" w:name="_ETM_Q1_4279648"/>
      <w:bookmarkStart w:id="1278" w:name="_ETM_Q1_4280002"/>
      <w:bookmarkStart w:id="1279" w:name="_ETM_Q1_4280052"/>
      <w:bookmarkEnd w:id="1274"/>
      <w:bookmarkEnd w:id="1275"/>
      <w:bookmarkEnd w:id="1276"/>
      <w:bookmarkEnd w:id="1277"/>
      <w:bookmarkEnd w:id="1278"/>
      <w:bookmarkEnd w:id="1279"/>
    </w:p>
    <w:p w14:paraId="612BD939" w14:textId="77777777" w:rsidR="00F41041" w:rsidRDefault="00F41041" w:rsidP="00F41041">
      <w:pPr>
        <w:rPr>
          <w:rtl/>
        </w:rPr>
      </w:pPr>
      <w:bookmarkStart w:id="1280" w:name="_ETM_Q1_4265901"/>
      <w:bookmarkStart w:id="1281" w:name="_ETM_Q1_4265963"/>
      <w:bookmarkEnd w:id="1280"/>
      <w:bookmarkEnd w:id="1281"/>
    </w:p>
    <w:p w14:paraId="6A393C8A" w14:textId="77777777" w:rsidR="00F41041" w:rsidRDefault="00F41041" w:rsidP="00F41041">
      <w:pPr>
        <w:pStyle w:val="af6"/>
        <w:keepNext/>
        <w:rPr>
          <w:rtl/>
        </w:rPr>
      </w:pPr>
      <w:bookmarkStart w:id="1282" w:name="ET_yor_6157_70"/>
      <w:r w:rsidRPr="00F41041">
        <w:rPr>
          <w:rStyle w:val="TagStyle"/>
          <w:rtl/>
        </w:rPr>
        <w:t xml:space="preserve"> &lt;&lt; </w:t>
      </w:r>
      <w:proofErr w:type="spellStart"/>
      <w:r w:rsidRPr="00F41041">
        <w:rPr>
          <w:rStyle w:val="TagStyle"/>
          <w:rtl/>
        </w:rPr>
        <w:t>יור</w:t>
      </w:r>
      <w:proofErr w:type="spellEnd"/>
      <w:r w:rsidRPr="00F41041">
        <w:rPr>
          <w:rStyle w:val="TagStyle"/>
          <w:rtl/>
        </w:rPr>
        <w:t xml:space="preserve"> &gt;&gt; </w:t>
      </w:r>
      <w:r>
        <w:rPr>
          <w:rtl/>
        </w:rPr>
        <w:t xml:space="preserve">היו"ר שמחה </w:t>
      </w:r>
      <w:proofErr w:type="spellStart"/>
      <w:r>
        <w:rPr>
          <w:rtl/>
        </w:rPr>
        <w:t>רוטמן</w:t>
      </w:r>
      <w:proofErr w:type="spellEnd"/>
      <w:r>
        <w:rPr>
          <w:rtl/>
        </w:rPr>
        <w:t>:</w:t>
      </w:r>
      <w:r w:rsidRPr="00F41041">
        <w:rPr>
          <w:rStyle w:val="TagStyle"/>
          <w:rtl/>
        </w:rPr>
        <w:t xml:space="preserve"> &lt;&lt; יור &gt;&gt;</w:t>
      </w:r>
      <w:r>
        <w:rPr>
          <w:rtl/>
        </w:rPr>
        <w:t xml:space="preserve">   </w:t>
      </w:r>
      <w:bookmarkEnd w:id="1282"/>
    </w:p>
    <w:p w14:paraId="30D47C5C" w14:textId="77777777" w:rsidR="00F41041" w:rsidRDefault="00F41041" w:rsidP="00F41041">
      <w:pPr>
        <w:pStyle w:val="KeepWithNext"/>
        <w:rPr>
          <w:rtl/>
        </w:rPr>
      </w:pPr>
    </w:p>
    <w:p w14:paraId="4E523C89" w14:textId="77777777" w:rsidR="00E26F1E" w:rsidRDefault="005C3585" w:rsidP="0043069C">
      <w:pPr>
        <w:rPr>
          <w:rtl/>
        </w:rPr>
      </w:pPr>
      <w:bookmarkStart w:id="1283" w:name="_ETM_Q1_4267231"/>
      <w:bookmarkEnd w:id="1283"/>
      <w:r>
        <w:rPr>
          <w:rFonts w:hint="cs"/>
          <w:rtl/>
        </w:rPr>
        <w:t xml:space="preserve">עורך דין מיכאלי, </w:t>
      </w:r>
      <w:r w:rsidR="007D1B77">
        <w:rPr>
          <w:rFonts w:hint="cs"/>
          <w:rtl/>
        </w:rPr>
        <w:t>בהיעדר התנגדות</w:t>
      </w:r>
      <w:r>
        <w:rPr>
          <w:rFonts w:hint="cs"/>
          <w:rtl/>
        </w:rPr>
        <w:t xml:space="preserve"> </w:t>
      </w:r>
      <w:bookmarkStart w:id="1284" w:name="_ETM_Q1_3901182"/>
      <w:bookmarkEnd w:id="1284"/>
      <w:r>
        <w:rPr>
          <w:rFonts w:hint="cs"/>
          <w:rtl/>
        </w:rPr>
        <w:t xml:space="preserve">ועם </w:t>
      </w:r>
      <w:r w:rsidR="007D1B77">
        <w:rPr>
          <w:rFonts w:hint="cs"/>
          <w:rtl/>
        </w:rPr>
        <w:t>חוות דעת של בא</w:t>
      </w:r>
      <w:r>
        <w:rPr>
          <w:rFonts w:hint="cs"/>
          <w:rtl/>
        </w:rPr>
        <w:t>-</w:t>
      </w:r>
      <w:r w:rsidR="007D1B77">
        <w:rPr>
          <w:rFonts w:hint="cs"/>
          <w:rtl/>
        </w:rPr>
        <w:t xml:space="preserve">כוח היועץ המשפטי לממשלה </w:t>
      </w:r>
      <w:r>
        <w:rPr>
          <w:rFonts w:hint="cs"/>
          <w:rtl/>
        </w:rPr>
        <w:t>ש</w:t>
      </w:r>
      <w:r w:rsidR="007D1B77">
        <w:rPr>
          <w:rFonts w:hint="cs"/>
          <w:rtl/>
        </w:rPr>
        <w:t>מגיעה ל</w:t>
      </w:r>
      <w:r w:rsidR="00927AC9">
        <w:rPr>
          <w:rFonts w:hint="cs"/>
          <w:rtl/>
        </w:rPr>
        <w:t xml:space="preserve">בית המשפט </w:t>
      </w:r>
      <w:bookmarkStart w:id="1285" w:name="_ETM_Q1_3913068"/>
      <w:bookmarkEnd w:id="1285"/>
      <w:r>
        <w:rPr>
          <w:rFonts w:hint="cs"/>
          <w:rtl/>
        </w:rPr>
        <w:t>ו</w:t>
      </w:r>
      <w:r w:rsidR="00927AC9">
        <w:rPr>
          <w:rFonts w:hint="cs"/>
          <w:rtl/>
        </w:rPr>
        <w:t>הרשם העביר את התיק</w:t>
      </w:r>
      <w:r w:rsidR="00E26F1E">
        <w:rPr>
          <w:rFonts w:hint="cs"/>
          <w:rtl/>
        </w:rPr>
        <w:t xml:space="preserve"> שלה - - -</w:t>
      </w:r>
    </w:p>
    <w:p w14:paraId="6678A975" w14:textId="77777777" w:rsidR="00E26F1E" w:rsidRDefault="00E26F1E" w:rsidP="0043069C">
      <w:pPr>
        <w:rPr>
          <w:rtl/>
        </w:rPr>
      </w:pPr>
    </w:p>
    <w:p w14:paraId="62B3A36C" w14:textId="3E09E7B6" w:rsidR="00F41041" w:rsidRDefault="00927AC9" w:rsidP="0043069C">
      <w:pPr>
        <w:rPr>
          <w:rtl/>
        </w:rPr>
      </w:pPr>
      <w:r>
        <w:rPr>
          <w:rFonts w:hint="cs"/>
          <w:rtl/>
        </w:rPr>
        <w:t xml:space="preserve">כל מה </w:t>
      </w:r>
      <w:r w:rsidRPr="00FB218C">
        <w:rPr>
          <w:rFonts w:hint="cs"/>
          <w:rtl/>
        </w:rPr>
        <w:t>ש</w:t>
      </w:r>
      <w:r w:rsidR="005B307E" w:rsidRPr="00FB218C">
        <w:rPr>
          <w:rFonts w:hint="cs"/>
          <w:rtl/>
        </w:rPr>
        <w:t>ציפי</w:t>
      </w:r>
      <w:r>
        <w:rPr>
          <w:rFonts w:hint="cs"/>
          <w:rtl/>
        </w:rPr>
        <w:t xml:space="preserve"> עשתה</w:t>
      </w:r>
      <w:bookmarkStart w:id="1286" w:name="_ETM_Q1_3911982"/>
      <w:bookmarkEnd w:id="1286"/>
      <w:r>
        <w:rPr>
          <w:rFonts w:hint="cs"/>
          <w:rtl/>
        </w:rPr>
        <w:t xml:space="preserve"> בהחלטה שהיא קיבלה הבוקר </w:t>
      </w:r>
      <w:r>
        <w:rPr>
          <w:rtl/>
        </w:rPr>
        <w:t>–</w:t>
      </w:r>
      <w:r>
        <w:rPr>
          <w:rFonts w:hint="cs"/>
          <w:rtl/>
        </w:rPr>
        <w:t xml:space="preserve"> הרי גם שם יכול להיות שיש</w:t>
      </w:r>
      <w:r w:rsidR="005C3585">
        <w:rPr>
          <w:rFonts w:hint="cs"/>
          <w:rtl/>
        </w:rPr>
        <w:t xml:space="preserve"> עוד</w:t>
      </w:r>
      <w:r>
        <w:rPr>
          <w:rFonts w:hint="cs"/>
          <w:rtl/>
        </w:rPr>
        <w:t xml:space="preserve"> אח שאנחנו לא יודעים </w:t>
      </w:r>
      <w:r w:rsidR="0043069C">
        <w:rPr>
          <w:rFonts w:hint="cs"/>
          <w:rtl/>
        </w:rPr>
        <w:t xml:space="preserve">עליו, הרי </w:t>
      </w:r>
      <w:bookmarkStart w:id="1287" w:name="_ETM_Q1_3918718"/>
      <w:bookmarkEnd w:id="1287"/>
      <w:r w:rsidR="0043069C">
        <w:rPr>
          <w:rFonts w:hint="cs"/>
          <w:rtl/>
        </w:rPr>
        <w:t>היא לא בדקה - - -</w:t>
      </w:r>
    </w:p>
    <w:p w14:paraId="1E840F58" w14:textId="77777777" w:rsidR="007D1B77" w:rsidRDefault="007D1B77" w:rsidP="00F41041">
      <w:pPr>
        <w:rPr>
          <w:rtl/>
        </w:rPr>
      </w:pPr>
    </w:p>
    <w:p w14:paraId="6C1320E0" w14:textId="77777777" w:rsidR="00927AC9" w:rsidRDefault="00927AC9" w:rsidP="00927AC9">
      <w:pPr>
        <w:pStyle w:val="a4"/>
        <w:keepNext/>
        <w:rPr>
          <w:rtl/>
        </w:rPr>
      </w:pPr>
      <w:bookmarkStart w:id="1288" w:name="_ETM_Q1_4365487"/>
      <w:bookmarkStart w:id="1289" w:name="_ETM_Q1_4365546"/>
      <w:bookmarkStart w:id="1290" w:name="_ETM_Q1_4370376"/>
      <w:bookmarkStart w:id="1291" w:name="_ETM_Q1_4370432"/>
      <w:bookmarkEnd w:id="1288"/>
      <w:bookmarkEnd w:id="1289"/>
      <w:bookmarkEnd w:id="1290"/>
      <w:bookmarkEnd w:id="1291"/>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7FD544C0" w14:textId="77777777" w:rsidR="00F41041" w:rsidRDefault="00F41041" w:rsidP="00F41041">
      <w:pPr>
        <w:rPr>
          <w:rtl/>
        </w:rPr>
      </w:pPr>
    </w:p>
    <w:p w14:paraId="3E576B2A" w14:textId="39295D85" w:rsidR="00927AC9" w:rsidRDefault="00927AC9" w:rsidP="00F41041">
      <w:pPr>
        <w:rPr>
          <w:rtl/>
        </w:rPr>
      </w:pPr>
      <w:bookmarkStart w:id="1292" w:name="_ETM_Q1_3924513"/>
      <w:bookmarkStart w:id="1293" w:name="_ETM_Q1_3924578"/>
      <w:bookmarkEnd w:id="1292"/>
      <w:bookmarkEnd w:id="1293"/>
      <w:r>
        <w:rPr>
          <w:rFonts w:hint="cs"/>
          <w:rtl/>
        </w:rPr>
        <w:t>לא, בודקים.</w:t>
      </w:r>
    </w:p>
    <w:p w14:paraId="1F333F32" w14:textId="77777777" w:rsidR="00927AC9" w:rsidRDefault="00927AC9" w:rsidP="00F41041">
      <w:pPr>
        <w:rPr>
          <w:rtl/>
        </w:rPr>
      </w:pPr>
    </w:p>
    <w:p w14:paraId="33BB7FDF" w14:textId="77777777" w:rsidR="00F41041" w:rsidRDefault="00F41041" w:rsidP="00F41041">
      <w:pPr>
        <w:pStyle w:val="af6"/>
        <w:keepNext/>
        <w:rPr>
          <w:rtl/>
        </w:rPr>
      </w:pPr>
      <w:bookmarkStart w:id="1294" w:name="ET_yor_6157_73"/>
      <w:r w:rsidRPr="00F41041">
        <w:rPr>
          <w:rStyle w:val="TagStyle"/>
          <w:rtl/>
        </w:rPr>
        <w:t xml:space="preserve"> &lt;&lt; </w:t>
      </w:r>
      <w:proofErr w:type="spellStart"/>
      <w:r w:rsidRPr="00F41041">
        <w:rPr>
          <w:rStyle w:val="TagStyle"/>
          <w:rtl/>
        </w:rPr>
        <w:t>יור</w:t>
      </w:r>
      <w:proofErr w:type="spellEnd"/>
      <w:r w:rsidRPr="00F41041">
        <w:rPr>
          <w:rStyle w:val="TagStyle"/>
          <w:rtl/>
        </w:rPr>
        <w:t xml:space="preserve"> &gt;&gt; </w:t>
      </w:r>
      <w:r>
        <w:rPr>
          <w:rtl/>
        </w:rPr>
        <w:t xml:space="preserve">היו"ר שמחה </w:t>
      </w:r>
      <w:proofErr w:type="spellStart"/>
      <w:r>
        <w:rPr>
          <w:rtl/>
        </w:rPr>
        <w:t>רוטמן</w:t>
      </w:r>
      <w:proofErr w:type="spellEnd"/>
      <w:r>
        <w:rPr>
          <w:rtl/>
        </w:rPr>
        <w:t>:</w:t>
      </w:r>
      <w:r w:rsidRPr="00F41041">
        <w:rPr>
          <w:rStyle w:val="TagStyle"/>
          <w:rtl/>
        </w:rPr>
        <w:t xml:space="preserve"> &lt;&lt; יור &gt;&gt;</w:t>
      </w:r>
      <w:r>
        <w:rPr>
          <w:rtl/>
        </w:rPr>
        <w:t xml:space="preserve">   </w:t>
      </w:r>
      <w:bookmarkEnd w:id="1294"/>
    </w:p>
    <w:p w14:paraId="3B256D3F" w14:textId="77777777" w:rsidR="00F41041" w:rsidRDefault="00F41041" w:rsidP="00F41041">
      <w:pPr>
        <w:pStyle w:val="KeepWithNext"/>
        <w:rPr>
          <w:rtl/>
        </w:rPr>
      </w:pPr>
    </w:p>
    <w:p w14:paraId="752F2174" w14:textId="4F5AE21B" w:rsidR="00F41041" w:rsidRDefault="00927AC9" w:rsidP="00927AC9">
      <w:pPr>
        <w:ind w:firstLine="0"/>
        <w:rPr>
          <w:rtl/>
        </w:rPr>
      </w:pPr>
      <w:bookmarkStart w:id="1295" w:name="_ETM_Q1_4370990"/>
      <w:bookmarkStart w:id="1296" w:name="_ETM_Q1_4371917"/>
      <w:bookmarkStart w:id="1297" w:name="_ETM_Q1_4371983"/>
      <w:bookmarkStart w:id="1298" w:name="_ETM_Q1_4373142"/>
      <w:bookmarkStart w:id="1299" w:name="_ETM_Q1_4373192"/>
      <w:bookmarkEnd w:id="1295"/>
      <w:bookmarkEnd w:id="1296"/>
      <w:bookmarkEnd w:id="1297"/>
      <w:bookmarkEnd w:id="1298"/>
      <w:bookmarkEnd w:id="1299"/>
      <w:r>
        <w:rPr>
          <w:rtl/>
        </w:rPr>
        <w:tab/>
      </w:r>
      <w:r>
        <w:rPr>
          <w:rFonts w:hint="cs"/>
          <w:rtl/>
        </w:rPr>
        <w:t>מי בדק? מי?</w:t>
      </w:r>
    </w:p>
    <w:p w14:paraId="310D98F5" w14:textId="77777777" w:rsidR="00927AC9" w:rsidRDefault="00927AC9" w:rsidP="00927AC9">
      <w:pPr>
        <w:ind w:firstLine="0"/>
        <w:rPr>
          <w:rtl/>
        </w:rPr>
      </w:pPr>
    </w:p>
    <w:p w14:paraId="442F527C" w14:textId="77777777" w:rsidR="00927AC9" w:rsidRDefault="00927AC9" w:rsidP="00927AC9">
      <w:pPr>
        <w:pStyle w:val="a4"/>
        <w:keepNext/>
        <w:rPr>
          <w:rtl/>
        </w:rPr>
      </w:pPr>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7BC71AFE" w14:textId="77777777" w:rsidR="00FB218C" w:rsidRDefault="00FB218C" w:rsidP="00927AC9">
      <w:pPr>
        <w:ind w:firstLine="0"/>
        <w:rPr>
          <w:rtl/>
        </w:rPr>
      </w:pPr>
    </w:p>
    <w:p w14:paraId="475445FD" w14:textId="3CD8BF33" w:rsidR="00927AC9" w:rsidRDefault="00927AC9" w:rsidP="00927AC9">
      <w:pPr>
        <w:ind w:firstLine="0"/>
        <w:rPr>
          <w:rtl/>
        </w:rPr>
      </w:pPr>
      <w:r>
        <w:rPr>
          <w:rtl/>
        </w:rPr>
        <w:tab/>
      </w:r>
      <w:r>
        <w:rPr>
          <w:rFonts w:hint="cs"/>
          <w:rtl/>
        </w:rPr>
        <w:t xml:space="preserve">בזמן הגשת הבקשה אתה מציין - - - </w:t>
      </w:r>
    </w:p>
    <w:p w14:paraId="2C23603E" w14:textId="77777777" w:rsidR="00F41041" w:rsidRDefault="00F41041" w:rsidP="00F41041">
      <w:pPr>
        <w:rPr>
          <w:rtl/>
        </w:rPr>
      </w:pPr>
      <w:bookmarkStart w:id="1300" w:name="_ETM_Q1_4376875"/>
      <w:bookmarkStart w:id="1301" w:name="_ETM_Q1_4376932"/>
      <w:bookmarkEnd w:id="1300"/>
      <w:bookmarkEnd w:id="1301"/>
    </w:p>
    <w:p w14:paraId="64300329" w14:textId="77777777" w:rsidR="00F41041" w:rsidRDefault="00F41041" w:rsidP="00F41041">
      <w:pPr>
        <w:pStyle w:val="af6"/>
        <w:keepNext/>
        <w:rPr>
          <w:rtl/>
        </w:rPr>
      </w:pPr>
      <w:bookmarkStart w:id="1302" w:name="ET_yor_6157_74"/>
      <w:r w:rsidRPr="00F41041">
        <w:rPr>
          <w:rStyle w:val="TagStyle"/>
          <w:rtl/>
        </w:rPr>
        <w:t xml:space="preserve"> &lt;&lt; </w:t>
      </w:r>
      <w:proofErr w:type="spellStart"/>
      <w:r w:rsidRPr="00F41041">
        <w:rPr>
          <w:rStyle w:val="TagStyle"/>
          <w:rtl/>
        </w:rPr>
        <w:t>יור</w:t>
      </w:r>
      <w:proofErr w:type="spellEnd"/>
      <w:r w:rsidRPr="00F41041">
        <w:rPr>
          <w:rStyle w:val="TagStyle"/>
          <w:rtl/>
        </w:rPr>
        <w:t xml:space="preserve"> &gt;&gt; </w:t>
      </w:r>
      <w:r>
        <w:rPr>
          <w:rtl/>
        </w:rPr>
        <w:t xml:space="preserve">היו"ר שמחה </w:t>
      </w:r>
      <w:proofErr w:type="spellStart"/>
      <w:r>
        <w:rPr>
          <w:rtl/>
        </w:rPr>
        <w:t>רוטמן</w:t>
      </w:r>
      <w:proofErr w:type="spellEnd"/>
      <w:r>
        <w:rPr>
          <w:rtl/>
        </w:rPr>
        <w:t>:</w:t>
      </w:r>
      <w:r w:rsidRPr="00F41041">
        <w:rPr>
          <w:rStyle w:val="TagStyle"/>
          <w:rtl/>
        </w:rPr>
        <w:t xml:space="preserve"> &lt;&lt; יור &gt;&gt;</w:t>
      </w:r>
      <w:r>
        <w:rPr>
          <w:rtl/>
        </w:rPr>
        <w:t xml:space="preserve">   </w:t>
      </w:r>
      <w:bookmarkEnd w:id="1302"/>
    </w:p>
    <w:p w14:paraId="20F63787" w14:textId="77777777" w:rsidR="00F41041" w:rsidRDefault="00F41041" w:rsidP="00F41041">
      <w:pPr>
        <w:pStyle w:val="KeepWithNext"/>
        <w:rPr>
          <w:rtl/>
        </w:rPr>
      </w:pPr>
    </w:p>
    <w:p w14:paraId="02C8BF6F" w14:textId="1D0B14C6" w:rsidR="00927AC9" w:rsidRDefault="0043069C" w:rsidP="0043069C">
      <w:pPr>
        <w:rPr>
          <w:rtl/>
        </w:rPr>
      </w:pPr>
      <w:bookmarkStart w:id="1303" w:name="_ETM_Q1_4377503"/>
      <w:bookmarkEnd w:id="1303"/>
      <w:r>
        <w:rPr>
          <w:rFonts w:hint="cs"/>
          <w:rtl/>
        </w:rPr>
        <w:t xml:space="preserve">הוא </w:t>
      </w:r>
      <w:r w:rsidR="00927AC9">
        <w:rPr>
          <w:rFonts w:hint="cs"/>
          <w:rtl/>
        </w:rPr>
        <w:t>ציין על בסיס ההצהרה של האנשים.</w:t>
      </w:r>
      <w:bookmarkStart w:id="1304" w:name="_ETM_Q1_3929059"/>
      <w:bookmarkStart w:id="1305" w:name="_ETM_Q1_3929116"/>
      <w:bookmarkStart w:id="1306" w:name="_ETM_Q1_3928562"/>
      <w:bookmarkStart w:id="1307" w:name="_ETM_Q1_3928632"/>
      <w:bookmarkEnd w:id="1304"/>
      <w:bookmarkEnd w:id="1305"/>
      <w:bookmarkEnd w:id="1306"/>
      <w:bookmarkEnd w:id="1307"/>
      <w:r w:rsidR="00927AC9">
        <w:rPr>
          <w:rFonts w:hint="cs"/>
          <w:rtl/>
        </w:rPr>
        <w:t xml:space="preserve"> מאיפה אני יודע שיש רק שלושה ואין עוד אח רביעי? אני לא יודע את הדברים </w:t>
      </w:r>
      <w:r>
        <w:rPr>
          <w:rFonts w:hint="cs"/>
          <w:rtl/>
        </w:rPr>
        <w:t>האלו</w:t>
      </w:r>
      <w:r w:rsidR="00927AC9">
        <w:rPr>
          <w:rFonts w:hint="cs"/>
          <w:rtl/>
        </w:rPr>
        <w:t xml:space="preserve">. </w:t>
      </w:r>
      <w:r>
        <w:rPr>
          <w:rFonts w:hint="cs"/>
          <w:rtl/>
        </w:rPr>
        <w:t xml:space="preserve">מה, </w:t>
      </w:r>
      <w:r w:rsidR="00927AC9">
        <w:rPr>
          <w:rFonts w:hint="cs"/>
          <w:rtl/>
        </w:rPr>
        <w:t>היא הלכה לבדוק? היא לא בדקה</w:t>
      </w:r>
      <w:r w:rsidR="00194094">
        <w:rPr>
          <w:rFonts w:hint="cs"/>
          <w:rtl/>
        </w:rPr>
        <w:t>.</w:t>
      </w:r>
    </w:p>
    <w:p w14:paraId="3793654F" w14:textId="77777777" w:rsidR="00927AC9" w:rsidRDefault="00927AC9" w:rsidP="00927AC9">
      <w:pPr>
        <w:rPr>
          <w:rtl/>
        </w:rPr>
      </w:pPr>
      <w:bookmarkStart w:id="1308" w:name="_ETM_Q1_3938992"/>
      <w:bookmarkStart w:id="1309" w:name="_ETM_Q1_3939039"/>
      <w:bookmarkEnd w:id="1308"/>
      <w:bookmarkEnd w:id="1309"/>
    </w:p>
    <w:p w14:paraId="05FD7B76" w14:textId="77777777" w:rsidR="00927AC9" w:rsidRDefault="00927AC9" w:rsidP="00927AC9">
      <w:pPr>
        <w:pStyle w:val="a4"/>
        <w:keepNext/>
        <w:rPr>
          <w:rtl/>
        </w:rPr>
      </w:pPr>
      <w:bookmarkStart w:id="1310" w:name="_ETM_Q1_3939128"/>
      <w:bookmarkStart w:id="1311" w:name="_ETM_Q1_3939181"/>
      <w:bookmarkEnd w:id="1310"/>
      <w:bookmarkEnd w:id="1311"/>
      <w:r w:rsidRPr="005614DD">
        <w:rPr>
          <w:rStyle w:val="TagStyle"/>
          <w:rtl/>
        </w:rPr>
        <w:t xml:space="preserve">&lt;&lt; דובר &gt;&gt; </w:t>
      </w:r>
      <w:r>
        <w:rPr>
          <w:rtl/>
        </w:rPr>
        <w:t>דבי ביטון (יש עתיד):</w:t>
      </w:r>
      <w:r w:rsidRPr="005614DD">
        <w:rPr>
          <w:rStyle w:val="TagStyle"/>
          <w:rtl/>
        </w:rPr>
        <w:t xml:space="preserve"> &lt;&lt; דובר &gt;&gt;</w:t>
      </w:r>
      <w:r>
        <w:rPr>
          <w:rtl/>
        </w:rPr>
        <w:t xml:space="preserve">   </w:t>
      </w:r>
    </w:p>
    <w:p w14:paraId="274E5D95" w14:textId="77777777" w:rsidR="00927AC9" w:rsidRDefault="00927AC9" w:rsidP="00927AC9">
      <w:pPr>
        <w:rPr>
          <w:rtl/>
        </w:rPr>
      </w:pPr>
    </w:p>
    <w:p w14:paraId="02DB9CE5" w14:textId="09D45ABF" w:rsidR="00927AC9" w:rsidRDefault="00927AC9" w:rsidP="00927AC9">
      <w:pPr>
        <w:rPr>
          <w:rtl/>
        </w:rPr>
      </w:pPr>
      <w:r>
        <w:rPr>
          <w:rFonts w:hint="cs"/>
          <w:rtl/>
        </w:rPr>
        <w:t xml:space="preserve">אולי יש </w:t>
      </w:r>
      <w:r w:rsidR="00194094">
        <w:rPr>
          <w:rFonts w:hint="cs"/>
          <w:rtl/>
        </w:rPr>
        <w:t>לי</w:t>
      </w:r>
      <w:r w:rsidR="0043069C">
        <w:rPr>
          <w:rFonts w:hint="cs"/>
          <w:rtl/>
        </w:rPr>
        <w:t xml:space="preserve"> איזה</w:t>
      </w:r>
      <w:r w:rsidR="00194094">
        <w:rPr>
          <w:rFonts w:hint="cs"/>
          <w:rtl/>
        </w:rPr>
        <w:t xml:space="preserve"> קטין</w:t>
      </w:r>
      <w:r>
        <w:rPr>
          <w:rFonts w:hint="cs"/>
          <w:rtl/>
        </w:rPr>
        <w:t xml:space="preserve"> מ</w:t>
      </w:r>
      <w:r w:rsidR="0043069C">
        <w:rPr>
          <w:rFonts w:hint="cs"/>
          <w:rtl/>
        </w:rPr>
        <w:t xml:space="preserve">איזה </w:t>
      </w:r>
      <w:r w:rsidR="000C6EE6">
        <w:rPr>
          <w:rFonts w:hint="cs"/>
          <w:rtl/>
        </w:rPr>
        <w:t>מ</w:t>
      </w:r>
      <w:r>
        <w:rPr>
          <w:rFonts w:hint="cs"/>
          <w:rtl/>
        </w:rPr>
        <w:t>אהבת? מאיפה אנחנו יודעים?</w:t>
      </w:r>
    </w:p>
    <w:p w14:paraId="7B737AF5" w14:textId="77777777" w:rsidR="00927AC9" w:rsidRDefault="00927AC9" w:rsidP="00927AC9">
      <w:pPr>
        <w:rPr>
          <w:rtl/>
        </w:rPr>
      </w:pPr>
    </w:p>
    <w:p w14:paraId="3BD69180" w14:textId="2C16CCD1" w:rsidR="00927AC9" w:rsidRDefault="00927AC9" w:rsidP="00927AC9">
      <w:pPr>
        <w:pStyle w:val="af6"/>
        <w:keepNext/>
        <w:rPr>
          <w:rtl/>
        </w:rPr>
      </w:pPr>
      <w:r w:rsidRPr="00927AC9">
        <w:rPr>
          <w:rStyle w:val="TagStyle"/>
          <w:rtl/>
        </w:rPr>
        <w:t xml:space="preserve"> &lt;&lt; </w:t>
      </w:r>
      <w:proofErr w:type="spellStart"/>
      <w:r w:rsidRPr="00927AC9">
        <w:rPr>
          <w:rStyle w:val="TagStyle"/>
          <w:rtl/>
        </w:rPr>
        <w:t>יור</w:t>
      </w:r>
      <w:proofErr w:type="spellEnd"/>
      <w:r w:rsidRPr="00927AC9">
        <w:rPr>
          <w:rStyle w:val="TagStyle"/>
          <w:rtl/>
        </w:rPr>
        <w:t xml:space="preserve"> &gt;&gt; </w:t>
      </w:r>
      <w:r>
        <w:rPr>
          <w:rtl/>
        </w:rPr>
        <w:t xml:space="preserve">היו"ר שמחה </w:t>
      </w:r>
      <w:proofErr w:type="spellStart"/>
      <w:r>
        <w:rPr>
          <w:rtl/>
        </w:rPr>
        <w:t>רוטמן</w:t>
      </w:r>
      <w:proofErr w:type="spellEnd"/>
      <w:r>
        <w:rPr>
          <w:rtl/>
        </w:rPr>
        <w:t>:</w:t>
      </w:r>
      <w:r w:rsidRPr="00927AC9">
        <w:rPr>
          <w:rStyle w:val="TagStyle"/>
          <w:rtl/>
        </w:rPr>
        <w:t xml:space="preserve"> &lt;&lt; יור &gt;&gt;</w:t>
      </w:r>
      <w:r>
        <w:rPr>
          <w:rtl/>
        </w:rPr>
        <w:t xml:space="preserve">   </w:t>
      </w:r>
    </w:p>
    <w:p w14:paraId="23858EEE" w14:textId="77777777" w:rsidR="00927AC9" w:rsidRPr="00927AC9" w:rsidRDefault="00927AC9" w:rsidP="00927AC9">
      <w:pPr>
        <w:rPr>
          <w:rtl/>
        </w:rPr>
      </w:pPr>
    </w:p>
    <w:p w14:paraId="3D3CFCA5" w14:textId="27B1E6E5" w:rsidR="00194094" w:rsidRDefault="00927AC9" w:rsidP="005A3FDD">
      <w:pPr>
        <w:rPr>
          <w:rtl/>
        </w:rPr>
      </w:pPr>
      <w:r>
        <w:rPr>
          <w:rFonts w:hint="cs"/>
          <w:rtl/>
        </w:rPr>
        <w:t xml:space="preserve">מה היא עשתה? </w:t>
      </w:r>
      <w:bookmarkStart w:id="1312" w:name="_ETM_Q1_3940557"/>
      <w:bookmarkEnd w:id="1312"/>
      <w:r>
        <w:rPr>
          <w:rFonts w:hint="cs"/>
          <w:rtl/>
        </w:rPr>
        <w:t>היא קיבלה מבא</w:t>
      </w:r>
      <w:r w:rsidR="0043069C">
        <w:rPr>
          <w:rFonts w:hint="cs"/>
          <w:rtl/>
        </w:rPr>
        <w:t>-</w:t>
      </w:r>
      <w:r>
        <w:rPr>
          <w:rFonts w:hint="cs"/>
          <w:rtl/>
        </w:rPr>
        <w:t xml:space="preserve">כוח היועץ המשפטי לממשלה את האישור להעביר את התיק </w:t>
      </w:r>
      <w:bookmarkStart w:id="1313" w:name="_ETM_Q1_3941420"/>
      <w:bookmarkEnd w:id="1313"/>
      <w:r>
        <w:rPr>
          <w:rFonts w:hint="cs"/>
          <w:rtl/>
        </w:rPr>
        <w:t>עם האמירה "אין לי מה להוסיף</w:t>
      </w:r>
      <w:r w:rsidR="0043069C">
        <w:rPr>
          <w:rFonts w:hint="cs"/>
          <w:rtl/>
        </w:rPr>
        <w:t xml:space="preserve">, </w:t>
      </w:r>
      <w:r>
        <w:rPr>
          <w:rFonts w:hint="cs"/>
          <w:rtl/>
        </w:rPr>
        <w:t>הכול בסדר"</w:t>
      </w:r>
      <w:bookmarkStart w:id="1314" w:name="_ETM_Q1_3949021"/>
      <w:bookmarkEnd w:id="1314"/>
      <w:r w:rsidR="0043069C">
        <w:rPr>
          <w:rFonts w:hint="cs"/>
          <w:rtl/>
        </w:rPr>
        <w:t xml:space="preserve">, </w:t>
      </w:r>
      <w:r>
        <w:rPr>
          <w:rFonts w:hint="cs"/>
          <w:rtl/>
        </w:rPr>
        <w:t xml:space="preserve">רק שהיא לא יכלה לחתום. למה? אם זה היה הולך לבית המשפט, </w:t>
      </w:r>
      <w:r w:rsidR="0043069C">
        <w:rPr>
          <w:rFonts w:hint="cs"/>
          <w:rtl/>
        </w:rPr>
        <w:t xml:space="preserve">האם </w:t>
      </w:r>
      <w:r>
        <w:rPr>
          <w:rFonts w:hint="cs"/>
          <w:rtl/>
        </w:rPr>
        <w:t>בית המשפט היה חותם</w:t>
      </w:r>
      <w:r w:rsidR="0043069C">
        <w:rPr>
          <w:rFonts w:hint="cs"/>
          <w:rtl/>
        </w:rPr>
        <w:t>,</w:t>
      </w:r>
      <w:r>
        <w:rPr>
          <w:rFonts w:hint="cs"/>
          <w:rtl/>
        </w:rPr>
        <w:t xml:space="preserve"> או ש</w:t>
      </w:r>
      <w:r w:rsidR="0043069C">
        <w:rPr>
          <w:rFonts w:hint="cs"/>
          <w:rtl/>
        </w:rPr>
        <w:t xml:space="preserve">הוא </w:t>
      </w:r>
      <w:r>
        <w:rPr>
          <w:rFonts w:hint="cs"/>
          <w:rtl/>
        </w:rPr>
        <w:t xml:space="preserve">היה מנהל הליך יזום בהיעדר התנגדות על משהו </w:t>
      </w:r>
      <w:r w:rsidR="00194094">
        <w:rPr>
          <w:rFonts w:hint="cs"/>
          <w:rtl/>
        </w:rPr>
        <w:t>ש</w:t>
      </w:r>
      <w:r>
        <w:rPr>
          <w:rFonts w:hint="cs"/>
          <w:rtl/>
        </w:rPr>
        <w:t>בא</w:t>
      </w:r>
      <w:r w:rsidR="0043069C">
        <w:rPr>
          <w:rFonts w:hint="cs"/>
          <w:rtl/>
        </w:rPr>
        <w:t>-</w:t>
      </w:r>
      <w:r>
        <w:rPr>
          <w:rFonts w:hint="cs"/>
          <w:rtl/>
        </w:rPr>
        <w:t>כוח</w:t>
      </w:r>
      <w:r w:rsidRPr="00927AC9">
        <w:rPr>
          <w:rFonts w:hint="cs"/>
          <w:rtl/>
        </w:rPr>
        <w:t xml:space="preserve"> </w:t>
      </w:r>
      <w:r>
        <w:rPr>
          <w:rFonts w:hint="cs"/>
          <w:rtl/>
        </w:rPr>
        <w:t>היועץ המשפטי אמר לו</w:t>
      </w:r>
      <w:r w:rsidR="005A3FDD">
        <w:rPr>
          <w:rFonts w:hint="cs"/>
          <w:rtl/>
        </w:rPr>
        <w:t xml:space="preserve"> שזה בסדר?</w:t>
      </w:r>
    </w:p>
    <w:p w14:paraId="2BCA5F3C" w14:textId="77777777" w:rsidR="00194094" w:rsidRDefault="00194094" w:rsidP="00927AC9">
      <w:pPr>
        <w:rPr>
          <w:rtl/>
        </w:rPr>
      </w:pPr>
      <w:bookmarkStart w:id="1315" w:name="_ETM_Q1_3963394"/>
      <w:bookmarkStart w:id="1316" w:name="_ETM_Q1_3963613"/>
      <w:bookmarkStart w:id="1317" w:name="_ETM_Q1_3963811"/>
      <w:bookmarkEnd w:id="1315"/>
      <w:bookmarkEnd w:id="1316"/>
      <w:bookmarkEnd w:id="1317"/>
    </w:p>
    <w:p w14:paraId="150A3DFF" w14:textId="2B7C21FF" w:rsidR="00927AC9" w:rsidRDefault="00927AC9" w:rsidP="0043069C">
      <w:pPr>
        <w:rPr>
          <w:rtl/>
        </w:rPr>
      </w:pPr>
      <w:bookmarkStart w:id="1318" w:name="_ETM_Q1_3963982"/>
      <w:bookmarkEnd w:id="1318"/>
      <w:r>
        <w:rPr>
          <w:rFonts w:hint="cs"/>
          <w:rtl/>
        </w:rPr>
        <w:t xml:space="preserve">אז עכשיו נשאלת השאלה: למה </w:t>
      </w:r>
      <w:r w:rsidR="0043069C">
        <w:rPr>
          <w:rFonts w:hint="cs"/>
          <w:rtl/>
        </w:rPr>
        <w:t xml:space="preserve">בזה </w:t>
      </w:r>
      <w:r>
        <w:rPr>
          <w:rFonts w:hint="cs"/>
          <w:rtl/>
        </w:rPr>
        <w:t xml:space="preserve">שבזבזתי את הזמן של מערכת המשפט בנושא </w:t>
      </w:r>
      <w:r w:rsidR="0043069C">
        <w:rPr>
          <w:rFonts w:hint="cs"/>
          <w:rtl/>
        </w:rPr>
        <w:t>ה</w:t>
      </w:r>
      <w:r>
        <w:rPr>
          <w:rFonts w:hint="cs"/>
          <w:rtl/>
        </w:rPr>
        <w:t>זה</w:t>
      </w:r>
      <w:r w:rsidR="00194094">
        <w:rPr>
          <w:rFonts w:hint="cs"/>
          <w:rtl/>
        </w:rPr>
        <w:t xml:space="preserve"> </w:t>
      </w:r>
      <w:r w:rsidR="00DD282C">
        <w:rPr>
          <w:rFonts w:hint="cs"/>
          <w:rtl/>
        </w:rPr>
        <w:t xml:space="preserve">עשיתי </w:t>
      </w:r>
      <w:bookmarkStart w:id="1319" w:name="_ETM_Q1_3969661"/>
      <w:bookmarkEnd w:id="1319"/>
      <w:r w:rsidR="00DD282C">
        <w:rPr>
          <w:rFonts w:hint="cs"/>
          <w:rtl/>
        </w:rPr>
        <w:t>פה משהו? הרי לא התנהל הליך. אני מסכים איתך שבשנייה שצריך להתנהל הליך זה ילך לבית המשפט. אגב, מגיש ההתנג</w:t>
      </w:r>
      <w:r w:rsidR="00194094">
        <w:rPr>
          <w:rFonts w:hint="cs"/>
          <w:rtl/>
        </w:rPr>
        <w:t>ד</w:t>
      </w:r>
      <w:r w:rsidR="00DD282C">
        <w:rPr>
          <w:rFonts w:hint="cs"/>
          <w:rtl/>
        </w:rPr>
        <w:t>ות לא חייב להיות היורש</w:t>
      </w:r>
      <w:r w:rsidR="0043069C">
        <w:rPr>
          <w:rFonts w:hint="cs"/>
          <w:rtl/>
        </w:rPr>
        <w:t>,</w:t>
      </w:r>
      <w:r w:rsidR="00DD282C">
        <w:rPr>
          <w:rFonts w:hint="cs"/>
          <w:rtl/>
        </w:rPr>
        <w:t xml:space="preserve"> זה יכול להיות צד מעוניין שראה את הפרסום. רק לאן הוא הולך? </w:t>
      </w:r>
      <w:r w:rsidR="0043069C">
        <w:rPr>
          <w:rFonts w:hint="cs"/>
          <w:rtl/>
        </w:rPr>
        <w:t xml:space="preserve">אם הוא מגיש התנגדות, זה ילך </w:t>
      </w:r>
      <w:r w:rsidR="00DD282C">
        <w:rPr>
          <w:rFonts w:hint="cs"/>
          <w:rtl/>
        </w:rPr>
        <w:t xml:space="preserve">לבית המשפט. </w:t>
      </w:r>
      <w:r w:rsidR="0043069C">
        <w:rPr>
          <w:rFonts w:hint="cs"/>
          <w:rtl/>
        </w:rPr>
        <w:t>ו</w:t>
      </w:r>
      <w:r w:rsidR="00DD282C">
        <w:rPr>
          <w:rFonts w:hint="cs"/>
          <w:rtl/>
        </w:rPr>
        <w:t>אם לא הוגשה התנגדות</w:t>
      </w:r>
      <w:r w:rsidR="0043069C">
        <w:rPr>
          <w:rFonts w:hint="cs"/>
          <w:rtl/>
        </w:rPr>
        <w:t xml:space="preserve"> </w:t>
      </w:r>
      <w:r w:rsidR="00DD282C">
        <w:rPr>
          <w:rFonts w:hint="cs"/>
          <w:rtl/>
        </w:rPr>
        <w:t>אז גם בית המשפט לא יעשה כלום. אז מה הרווחתי בזה</w:t>
      </w:r>
      <w:r w:rsidR="0043069C">
        <w:rPr>
          <w:rFonts w:hint="cs"/>
          <w:rtl/>
        </w:rPr>
        <w:t>?</w:t>
      </w:r>
    </w:p>
    <w:p w14:paraId="7770505E" w14:textId="77777777" w:rsidR="00F41041" w:rsidRDefault="00F41041" w:rsidP="00F41041">
      <w:pPr>
        <w:rPr>
          <w:rtl/>
        </w:rPr>
      </w:pPr>
      <w:bookmarkStart w:id="1320" w:name="_ETM_Q1_4386921"/>
      <w:bookmarkStart w:id="1321" w:name="_ETM_Q1_4387196"/>
      <w:bookmarkStart w:id="1322" w:name="_ETM_Q1_4387236"/>
      <w:bookmarkEnd w:id="1320"/>
      <w:bookmarkEnd w:id="1321"/>
      <w:bookmarkEnd w:id="1322"/>
    </w:p>
    <w:p w14:paraId="2AC81C16" w14:textId="77777777" w:rsidR="00F41041" w:rsidRDefault="00F41041" w:rsidP="00F41041">
      <w:pPr>
        <w:pStyle w:val="a4"/>
        <w:keepNext/>
        <w:rPr>
          <w:rtl/>
        </w:rPr>
      </w:pPr>
      <w:bookmarkStart w:id="1323" w:name="_ETM_Q1_4445415"/>
      <w:bookmarkStart w:id="1324" w:name="_ETM_Q1_4445479"/>
      <w:bookmarkEnd w:id="1323"/>
      <w:bookmarkEnd w:id="1324"/>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59EA4E3C" w14:textId="77777777" w:rsidR="00F41041" w:rsidRDefault="00F41041" w:rsidP="00F41041">
      <w:pPr>
        <w:rPr>
          <w:rtl/>
        </w:rPr>
      </w:pPr>
    </w:p>
    <w:p w14:paraId="0CC83043" w14:textId="1773EF09" w:rsidR="00F41041" w:rsidRDefault="00DD282C" w:rsidP="00F41041">
      <w:pPr>
        <w:rPr>
          <w:rtl/>
        </w:rPr>
      </w:pPr>
      <w:bookmarkStart w:id="1325" w:name="_ETM_Q1_4447630"/>
      <w:bookmarkStart w:id="1326" w:name="_ETM_Q1_4447693"/>
      <w:bookmarkEnd w:id="1325"/>
      <w:bookmarkEnd w:id="1326"/>
      <w:r>
        <w:rPr>
          <w:rFonts w:hint="cs"/>
          <w:rtl/>
        </w:rPr>
        <w:t>הרווחנו גם טרטור של היורשים</w:t>
      </w:r>
      <w:r w:rsidR="00194094">
        <w:rPr>
          <w:rFonts w:hint="cs"/>
          <w:rtl/>
        </w:rPr>
        <w:t>, ש</w:t>
      </w:r>
      <w:r>
        <w:rPr>
          <w:rFonts w:hint="cs"/>
          <w:rtl/>
        </w:rPr>
        <w:t>חשבון הבנק שלהם יהיה חסום עוד שבועיים-שלושה במקרה הטוב, כשהאלמנה יושבת ומחכה שחשבון הבנק שלה ישתחרר.</w:t>
      </w:r>
    </w:p>
    <w:p w14:paraId="76F0335B" w14:textId="77777777" w:rsidR="00F41041" w:rsidRDefault="00F41041" w:rsidP="00F41041">
      <w:pPr>
        <w:rPr>
          <w:rtl/>
        </w:rPr>
      </w:pPr>
      <w:bookmarkStart w:id="1327" w:name="_ETM_Q1_4448317"/>
      <w:bookmarkStart w:id="1328" w:name="_ETM_Q1_4448377"/>
      <w:bookmarkEnd w:id="1327"/>
      <w:bookmarkEnd w:id="1328"/>
    </w:p>
    <w:p w14:paraId="77EF3306" w14:textId="77777777" w:rsidR="00F41041" w:rsidRDefault="00F41041" w:rsidP="00F41041">
      <w:pPr>
        <w:pStyle w:val="af6"/>
        <w:keepNext/>
        <w:rPr>
          <w:rtl/>
        </w:rPr>
      </w:pPr>
      <w:bookmarkStart w:id="1329" w:name="ET_yor_6157_76"/>
      <w:r w:rsidRPr="00F41041">
        <w:rPr>
          <w:rStyle w:val="TagStyle"/>
          <w:rtl/>
        </w:rPr>
        <w:t xml:space="preserve"> &lt;&lt; </w:t>
      </w:r>
      <w:proofErr w:type="spellStart"/>
      <w:r w:rsidRPr="00F41041">
        <w:rPr>
          <w:rStyle w:val="TagStyle"/>
          <w:rtl/>
        </w:rPr>
        <w:t>יור</w:t>
      </w:r>
      <w:proofErr w:type="spellEnd"/>
      <w:r w:rsidRPr="00F41041">
        <w:rPr>
          <w:rStyle w:val="TagStyle"/>
          <w:rtl/>
        </w:rPr>
        <w:t xml:space="preserve"> &gt;&gt; </w:t>
      </w:r>
      <w:r>
        <w:rPr>
          <w:rtl/>
        </w:rPr>
        <w:t xml:space="preserve">היו"ר שמחה </w:t>
      </w:r>
      <w:proofErr w:type="spellStart"/>
      <w:r>
        <w:rPr>
          <w:rtl/>
        </w:rPr>
        <w:t>רוטמן</w:t>
      </w:r>
      <w:proofErr w:type="spellEnd"/>
      <w:r>
        <w:rPr>
          <w:rtl/>
        </w:rPr>
        <w:t>:</w:t>
      </w:r>
      <w:r w:rsidRPr="00F41041">
        <w:rPr>
          <w:rStyle w:val="TagStyle"/>
          <w:rtl/>
        </w:rPr>
        <w:t xml:space="preserve"> &lt;&lt; יור &gt;&gt;</w:t>
      </w:r>
      <w:r>
        <w:rPr>
          <w:rtl/>
        </w:rPr>
        <w:t xml:space="preserve">   </w:t>
      </w:r>
      <w:bookmarkEnd w:id="1329"/>
    </w:p>
    <w:p w14:paraId="2E856EE2" w14:textId="77777777" w:rsidR="00F41041" w:rsidRDefault="00F41041" w:rsidP="00F41041">
      <w:pPr>
        <w:pStyle w:val="KeepWithNext"/>
        <w:rPr>
          <w:rtl/>
        </w:rPr>
      </w:pPr>
    </w:p>
    <w:p w14:paraId="4FFB97C3" w14:textId="795299AF" w:rsidR="00F41041" w:rsidRDefault="00DD282C" w:rsidP="00F41041">
      <w:pPr>
        <w:rPr>
          <w:rtl/>
        </w:rPr>
      </w:pPr>
      <w:bookmarkStart w:id="1330" w:name="_ETM_Q1_4449021"/>
      <w:bookmarkStart w:id="1331" w:name="_ETM_Q1_4449293"/>
      <w:bookmarkStart w:id="1332" w:name="_ETM_Q1_4449338"/>
      <w:bookmarkEnd w:id="1330"/>
      <w:bookmarkEnd w:id="1331"/>
      <w:bookmarkEnd w:id="1332"/>
      <w:r w:rsidRPr="00C765B7">
        <w:rPr>
          <w:rFonts w:hint="cs"/>
          <w:rtl/>
        </w:rPr>
        <w:t>בעיניי זה מגוחך. סליחה שאני אומר</w:t>
      </w:r>
      <w:r w:rsidR="005B307E" w:rsidRPr="00C765B7">
        <w:rPr>
          <w:rFonts w:hint="cs"/>
          <w:rtl/>
        </w:rPr>
        <w:t xml:space="preserve"> את זה</w:t>
      </w:r>
      <w:r w:rsidRPr="00C765B7">
        <w:rPr>
          <w:rFonts w:hint="cs"/>
          <w:rtl/>
        </w:rPr>
        <w:t>.</w:t>
      </w:r>
    </w:p>
    <w:p w14:paraId="1E1FA2D1" w14:textId="77777777" w:rsidR="00DD282C" w:rsidRDefault="00DD282C" w:rsidP="00F41041">
      <w:pPr>
        <w:rPr>
          <w:rtl/>
        </w:rPr>
      </w:pPr>
    </w:p>
    <w:p w14:paraId="04C16BDF" w14:textId="77777777" w:rsidR="00DD282C" w:rsidRDefault="00DD282C" w:rsidP="00DD282C">
      <w:pPr>
        <w:pStyle w:val="a4"/>
        <w:keepNext/>
        <w:rPr>
          <w:rtl/>
        </w:rPr>
      </w:pPr>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6695328E" w14:textId="77777777" w:rsidR="00DD282C" w:rsidRDefault="00DD282C" w:rsidP="00F41041">
      <w:pPr>
        <w:rPr>
          <w:rtl/>
        </w:rPr>
      </w:pPr>
    </w:p>
    <w:p w14:paraId="04BF752D" w14:textId="76D425C6" w:rsidR="00DD282C" w:rsidRDefault="00DD282C" w:rsidP="0043069C">
      <w:pPr>
        <w:rPr>
          <w:rtl/>
        </w:rPr>
      </w:pPr>
      <w:r>
        <w:rPr>
          <w:rFonts w:hint="cs"/>
          <w:rtl/>
        </w:rPr>
        <w:t xml:space="preserve">לא, אני אומר שזה לא מגוחך. זה לא רק צד מעוניין. יורשים על-פי דין </w:t>
      </w:r>
      <w:r w:rsidR="005C28EA">
        <w:rPr>
          <w:rFonts w:hint="cs"/>
          <w:rtl/>
        </w:rPr>
        <w:t>הם</w:t>
      </w:r>
      <w:r>
        <w:rPr>
          <w:rFonts w:hint="cs"/>
          <w:rtl/>
        </w:rPr>
        <w:t xml:space="preserve"> </w:t>
      </w:r>
      <w:r w:rsidR="005C28EA">
        <w:rPr>
          <w:rFonts w:hint="cs"/>
          <w:rtl/>
        </w:rPr>
        <w:t>ה</w:t>
      </w:r>
      <w:r>
        <w:rPr>
          <w:rFonts w:hint="cs"/>
          <w:rtl/>
        </w:rPr>
        <w:t xml:space="preserve">יורשים על-פי דין. </w:t>
      </w:r>
      <w:bookmarkStart w:id="1333" w:name="_ETM_Q1_4005702"/>
      <w:bookmarkEnd w:id="1333"/>
      <w:r w:rsidR="0043069C">
        <w:rPr>
          <w:rFonts w:hint="cs"/>
          <w:rtl/>
        </w:rPr>
        <w:t xml:space="preserve">ואם </w:t>
      </w:r>
      <w:r>
        <w:rPr>
          <w:rFonts w:hint="cs"/>
          <w:rtl/>
        </w:rPr>
        <w:t>אתה רוצה להוציא מהם את הירושה באמצעות צוואה</w:t>
      </w:r>
      <w:r w:rsidR="0043069C">
        <w:rPr>
          <w:rFonts w:hint="cs"/>
          <w:rtl/>
        </w:rPr>
        <w:t xml:space="preserve"> </w:t>
      </w:r>
      <w:r>
        <w:rPr>
          <w:rFonts w:hint="cs"/>
          <w:rtl/>
        </w:rPr>
        <w:t>שיש בה פגם</w:t>
      </w:r>
      <w:r w:rsidR="006E089C">
        <w:rPr>
          <w:rFonts w:hint="cs"/>
          <w:rtl/>
        </w:rPr>
        <w:t xml:space="preserve"> או שהיא</w:t>
      </w:r>
      <w:r>
        <w:rPr>
          <w:rFonts w:hint="cs"/>
          <w:rtl/>
        </w:rPr>
        <w:t xml:space="preserve"> לא נמצאת בכלל - - </w:t>
      </w:r>
      <w:r w:rsidR="005C28EA">
        <w:rPr>
          <w:rFonts w:hint="cs"/>
          <w:rtl/>
        </w:rPr>
        <w:t>-</w:t>
      </w:r>
    </w:p>
    <w:p w14:paraId="247EB8D3" w14:textId="77777777" w:rsidR="00DD282C" w:rsidRDefault="00DD282C" w:rsidP="00DD282C">
      <w:pPr>
        <w:ind w:firstLine="0"/>
        <w:rPr>
          <w:rtl/>
        </w:rPr>
      </w:pPr>
      <w:bookmarkStart w:id="1334" w:name="_ETM_Q1_4011186"/>
      <w:bookmarkStart w:id="1335" w:name="_ETM_Q1_4011251"/>
      <w:bookmarkStart w:id="1336" w:name="_ETM_Q1_4014009"/>
      <w:bookmarkStart w:id="1337" w:name="_ETM_Q1_4014072"/>
      <w:bookmarkEnd w:id="1334"/>
      <w:bookmarkEnd w:id="1335"/>
      <w:bookmarkEnd w:id="1336"/>
      <w:bookmarkEnd w:id="1337"/>
    </w:p>
    <w:p w14:paraId="0EBEC25C" w14:textId="43AE4A0D" w:rsidR="00DD282C" w:rsidRDefault="00DD282C" w:rsidP="00DD282C">
      <w:pPr>
        <w:pStyle w:val="af6"/>
        <w:keepNext/>
        <w:rPr>
          <w:rtl/>
        </w:rPr>
      </w:pPr>
      <w:r w:rsidRPr="00DD282C">
        <w:rPr>
          <w:rStyle w:val="TagStyle"/>
          <w:rtl/>
        </w:rPr>
        <w:t xml:space="preserve"> &lt;&lt; </w:t>
      </w:r>
      <w:proofErr w:type="spellStart"/>
      <w:r w:rsidRPr="00DD282C">
        <w:rPr>
          <w:rStyle w:val="TagStyle"/>
          <w:rtl/>
        </w:rPr>
        <w:t>יור</w:t>
      </w:r>
      <w:proofErr w:type="spellEnd"/>
      <w:r w:rsidRPr="00DD282C">
        <w:rPr>
          <w:rStyle w:val="TagStyle"/>
          <w:rtl/>
        </w:rPr>
        <w:t xml:space="preserve"> &gt;&gt; </w:t>
      </w:r>
      <w:r>
        <w:rPr>
          <w:rtl/>
        </w:rPr>
        <w:t xml:space="preserve">היו"ר שמחה </w:t>
      </w:r>
      <w:proofErr w:type="spellStart"/>
      <w:r>
        <w:rPr>
          <w:rtl/>
        </w:rPr>
        <w:t>רוטמן</w:t>
      </w:r>
      <w:proofErr w:type="spellEnd"/>
      <w:r>
        <w:rPr>
          <w:rtl/>
        </w:rPr>
        <w:t>:</w:t>
      </w:r>
      <w:r w:rsidRPr="00DD282C">
        <w:rPr>
          <w:rStyle w:val="TagStyle"/>
          <w:rtl/>
        </w:rPr>
        <w:t xml:space="preserve"> &lt;&lt; יור &gt;&gt;</w:t>
      </w:r>
      <w:r>
        <w:rPr>
          <w:rtl/>
        </w:rPr>
        <w:t xml:space="preserve">   </w:t>
      </w:r>
    </w:p>
    <w:p w14:paraId="07455D9B" w14:textId="77777777" w:rsidR="00DD282C" w:rsidRDefault="00DD282C" w:rsidP="00DD282C">
      <w:pPr>
        <w:pStyle w:val="KeepWithNext"/>
        <w:rPr>
          <w:rtl/>
        </w:rPr>
      </w:pPr>
    </w:p>
    <w:p w14:paraId="4CBC1C42" w14:textId="046AE99A" w:rsidR="00DD282C" w:rsidRDefault="00DD282C" w:rsidP="00DD282C">
      <w:pPr>
        <w:rPr>
          <w:rtl/>
        </w:rPr>
      </w:pPr>
      <w:bookmarkStart w:id="1338" w:name="_ETM_Q1_4014868"/>
      <w:bookmarkEnd w:id="1338"/>
      <w:r>
        <w:rPr>
          <w:rFonts w:hint="cs"/>
          <w:rtl/>
        </w:rPr>
        <w:t>שוב, אבל היא אומרת לך שכשיש יורשים על-פי דין</w:t>
      </w:r>
      <w:r w:rsidR="00612E4D">
        <w:rPr>
          <w:rFonts w:hint="cs"/>
          <w:rtl/>
        </w:rPr>
        <w:t xml:space="preserve"> - - </w:t>
      </w:r>
      <w:r w:rsidR="005B307E">
        <w:rPr>
          <w:rFonts w:hint="cs"/>
          <w:rtl/>
        </w:rPr>
        <w:t>-</w:t>
      </w:r>
    </w:p>
    <w:p w14:paraId="1DBF28CE" w14:textId="77777777" w:rsidR="00DD282C" w:rsidRDefault="00DD282C" w:rsidP="00DD282C">
      <w:pPr>
        <w:rPr>
          <w:rtl/>
        </w:rPr>
      </w:pPr>
      <w:bookmarkStart w:id="1339" w:name="_ETM_Q1_4015592"/>
      <w:bookmarkStart w:id="1340" w:name="_ETM_Q1_4015654"/>
      <w:bookmarkEnd w:id="1339"/>
      <w:bookmarkEnd w:id="1340"/>
    </w:p>
    <w:p w14:paraId="26A3CCA2" w14:textId="77777777" w:rsidR="00DD282C" w:rsidRDefault="00DD282C" w:rsidP="00DD282C">
      <w:pPr>
        <w:pStyle w:val="a4"/>
        <w:keepNext/>
        <w:rPr>
          <w:rtl/>
        </w:rPr>
      </w:pPr>
      <w:bookmarkStart w:id="1341" w:name="_ETM_Q1_4015848"/>
      <w:bookmarkStart w:id="1342" w:name="_ETM_Q1_4015906"/>
      <w:bookmarkEnd w:id="1341"/>
      <w:bookmarkEnd w:id="1342"/>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46F7AC8F" w14:textId="77777777" w:rsidR="00DD282C" w:rsidRDefault="00DD282C" w:rsidP="00DD282C">
      <w:pPr>
        <w:rPr>
          <w:rtl/>
        </w:rPr>
      </w:pPr>
      <w:bookmarkStart w:id="1343" w:name="_ETM_Q1_4016943"/>
      <w:bookmarkEnd w:id="1343"/>
    </w:p>
    <w:p w14:paraId="6E203792" w14:textId="14907C89" w:rsidR="00DD282C" w:rsidRDefault="00DD282C" w:rsidP="005B307E">
      <w:pPr>
        <w:rPr>
          <w:rtl/>
        </w:rPr>
      </w:pPr>
      <w:bookmarkStart w:id="1344" w:name="_ETM_Q1_4017130"/>
      <w:bookmarkEnd w:id="1344"/>
      <w:r>
        <w:rPr>
          <w:rFonts w:hint="cs"/>
          <w:rtl/>
        </w:rPr>
        <w:t>היא רק אומרת:</w:t>
      </w:r>
      <w:r>
        <w:rPr>
          <w:rFonts w:hint="cs"/>
        </w:rPr>
        <w:t xml:space="preserve"> </w:t>
      </w:r>
      <w:r>
        <w:rPr>
          <w:rFonts w:hint="cs"/>
          <w:rtl/>
        </w:rPr>
        <w:t>תסמוך על בא</w:t>
      </w:r>
      <w:r w:rsidR="0043069C">
        <w:rPr>
          <w:rFonts w:hint="cs"/>
          <w:rtl/>
        </w:rPr>
        <w:t>-</w:t>
      </w:r>
      <w:r>
        <w:rPr>
          <w:rFonts w:hint="cs"/>
          <w:rtl/>
        </w:rPr>
        <w:t>כוח היועץ המשפטי לממשלה</w:t>
      </w:r>
      <w:r w:rsidR="00612E4D">
        <w:rPr>
          <w:rFonts w:hint="cs"/>
          <w:rtl/>
        </w:rPr>
        <w:t>.</w:t>
      </w:r>
    </w:p>
    <w:p w14:paraId="2A5B6B85" w14:textId="77777777" w:rsidR="00DD282C" w:rsidRDefault="00DD282C" w:rsidP="00612E4D">
      <w:pPr>
        <w:ind w:firstLine="0"/>
        <w:rPr>
          <w:rtl/>
        </w:rPr>
      </w:pPr>
      <w:bookmarkStart w:id="1345" w:name="_ETM_Q1_4017741"/>
      <w:bookmarkStart w:id="1346" w:name="_ETM_Q1_4017804"/>
      <w:bookmarkStart w:id="1347" w:name="_ETM_Q1_4018277"/>
      <w:bookmarkStart w:id="1348" w:name="_ETM_Q1_4018340"/>
      <w:bookmarkEnd w:id="1345"/>
      <w:bookmarkEnd w:id="1346"/>
      <w:bookmarkEnd w:id="1347"/>
      <w:bookmarkEnd w:id="1348"/>
    </w:p>
    <w:p w14:paraId="6820FED2" w14:textId="562CFA07" w:rsidR="00DD282C" w:rsidRDefault="00DD282C" w:rsidP="00DD282C">
      <w:pPr>
        <w:pStyle w:val="af6"/>
        <w:keepNext/>
        <w:rPr>
          <w:rtl/>
        </w:rPr>
      </w:pPr>
      <w:r w:rsidRPr="00DD282C">
        <w:rPr>
          <w:rStyle w:val="TagStyle"/>
          <w:rtl/>
        </w:rPr>
        <w:t xml:space="preserve"> &lt;&lt; </w:t>
      </w:r>
      <w:proofErr w:type="spellStart"/>
      <w:r w:rsidRPr="00DD282C">
        <w:rPr>
          <w:rStyle w:val="TagStyle"/>
          <w:rtl/>
        </w:rPr>
        <w:t>יור</w:t>
      </w:r>
      <w:proofErr w:type="spellEnd"/>
      <w:r w:rsidRPr="00DD282C">
        <w:rPr>
          <w:rStyle w:val="TagStyle"/>
          <w:rtl/>
        </w:rPr>
        <w:t xml:space="preserve"> &gt;&gt; </w:t>
      </w:r>
      <w:r>
        <w:rPr>
          <w:rtl/>
        </w:rPr>
        <w:t xml:space="preserve">היו"ר שמחה </w:t>
      </w:r>
      <w:proofErr w:type="spellStart"/>
      <w:r>
        <w:rPr>
          <w:rtl/>
        </w:rPr>
        <w:t>רוטמן</w:t>
      </w:r>
      <w:proofErr w:type="spellEnd"/>
      <w:r>
        <w:rPr>
          <w:rtl/>
        </w:rPr>
        <w:t>:</w:t>
      </w:r>
      <w:r w:rsidRPr="00DD282C">
        <w:rPr>
          <w:rStyle w:val="TagStyle"/>
          <w:rtl/>
        </w:rPr>
        <w:t xml:space="preserve"> &lt;&lt; יור &gt;&gt;</w:t>
      </w:r>
      <w:r>
        <w:rPr>
          <w:rtl/>
        </w:rPr>
        <w:t xml:space="preserve">   </w:t>
      </w:r>
    </w:p>
    <w:p w14:paraId="337EF9B4" w14:textId="77777777" w:rsidR="00DD282C" w:rsidRDefault="00DD282C" w:rsidP="00DD282C">
      <w:pPr>
        <w:pStyle w:val="KeepWithNext"/>
        <w:rPr>
          <w:rtl/>
        </w:rPr>
      </w:pPr>
    </w:p>
    <w:p w14:paraId="4427FC82" w14:textId="0606411B" w:rsidR="00DD282C" w:rsidRDefault="00DD282C" w:rsidP="00DD282C">
      <w:pPr>
        <w:rPr>
          <w:rtl/>
        </w:rPr>
      </w:pPr>
      <w:bookmarkStart w:id="1349" w:name="_ETM_Q1_4019077"/>
      <w:bookmarkEnd w:id="1349"/>
      <w:r>
        <w:rPr>
          <w:rFonts w:hint="cs"/>
          <w:rtl/>
        </w:rPr>
        <w:t xml:space="preserve">אבל </w:t>
      </w:r>
      <w:r w:rsidR="005B307E">
        <w:rPr>
          <w:rFonts w:hint="cs"/>
          <w:rtl/>
        </w:rPr>
        <w:t xml:space="preserve">בכל מקרה </w:t>
      </w:r>
      <w:r>
        <w:rPr>
          <w:rFonts w:hint="cs"/>
          <w:rtl/>
        </w:rPr>
        <w:t>בא</w:t>
      </w:r>
      <w:r w:rsidR="0043069C">
        <w:rPr>
          <w:rFonts w:hint="cs"/>
          <w:rtl/>
        </w:rPr>
        <w:t>-</w:t>
      </w:r>
      <w:r>
        <w:rPr>
          <w:rFonts w:hint="cs"/>
          <w:rtl/>
        </w:rPr>
        <w:t>כוח היועץ המשפטי</w:t>
      </w:r>
      <w:r w:rsidR="005C28EA">
        <w:rPr>
          <w:rFonts w:hint="cs"/>
          <w:rtl/>
        </w:rPr>
        <w:t xml:space="preserve"> הוא זה שיסמכו עליו</w:t>
      </w:r>
      <w:r w:rsidR="00612E4D">
        <w:rPr>
          <w:rFonts w:hint="cs"/>
          <w:rtl/>
        </w:rPr>
        <w:t xml:space="preserve">. </w:t>
      </w:r>
      <w:r w:rsidR="005C28EA">
        <w:rPr>
          <w:rFonts w:hint="cs"/>
          <w:rtl/>
        </w:rPr>
        <w:t xml:space="preserve">מה, </w:t>
      </w:r>
      <w:r w:rsidR="00612E4D">
        <w:rPr>
          <w:rFonts w:hint="cs"/>
          <w:rtl/>
        </w:rPr>
        <w:t xml:space="preserve">אתה </w:t>
      </w:r>
      <w:r w:rsidR="005B307E">
        <w:rPr>
          <w:rFonts w:hint="cs"/>
          <w:rtl/>
        </w:rPr>
        <w:t>חושב ש</w:t>
      </w:r>
      <w:r w:rsidR="00612E4D">
        <w:rPr>
          <w:rFonts w:hint="cs"/>
          <w:rtl/>
        </w:rPr>
        <w:t xml:space="preserve">מינית שופט-חוקר עכשיו? </w:t>
      </w:r>
    </w:p>
    <w:p w14:paraId="75633653" w14:textId="77777777" w:rsidR="00612E4D" w:rsidRDefault="00612E4D" w:rsidP="00DD282C">
      <w:pPr>
        <w:rPr>
          <w:rtl/>
        </w:rPr>
      </w:pPr>
      <w:bookmarkStart w:id="1350" w:name="_ETM_Q1_4026486"/>
      <w:bookmarkStart w:id="1351" w:name="_ETM_Q1_4026544"/>
      <w:bookmarkStart w:id="1352" w:name="_ETM_Q1_4026805"/>
      <w:bookmarkEnd w:id="1350"/>
      <w:bookmarkEnd w:id="1351"/>
      <w:bookmarkEnd w:id="1352"/>
    </w:p>
    <w:p w14:paraId="1D89042D" w14:textId="77777777" w:rsidR="00612E4D" w:rsidRDefault="00612E4D" w:rsidP="00612E4D">
      <w:pPr>
        <w:pStyle w:val="a4"/>
        <w:keepNext/>
        <w:rPr>
          <w:rtl/>
        </w:rPr>
      </w:pPr>
      <w:bookmarkStart w:id="1353" w:name="_ETM_Q1_4026858"/>
      <w:bookmarkEnd w:id="1353"/>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6DD84982" w14:textId="77777777" w:rsidR="00612E4D" w:rsidRDefault="00612E4D" w:rsidP="00DD282C">
      <w:pPr>
        <w:rPr>
          <w:rtl/>
        </w:rPr>
      </w:pPr>
      <w:bookmarkStart w:id="1354" w:name="_ETM_Q1_4028773"/>
      <w:bookmarkEnd w:id="1354"/>
    </w:p>
    <w:p w14:paraId="2D8CA7A5" w14:textId="60975506" w:rsidR="00612E4D" w:rsidRDefault="00612E4D" w:rsidP="00DD282C">
      <w:pPr>
        <w:rPr>
          <w:rtl/>
        </w:rPr>
      </w:pPr>
      <w:bookmarkStart w:id="1355" w:name="_ETM_Q1_4028829"/>
      <w:bookmarkEnd w:id="1355"/>
      <w:r>
        <w:rPr>
          <w:rFonts w:hint="cs"/>
          <w:rtl/>
        </w:rPr>
        <w:t>אתה מקבל שופט עם סמכויות.</w:t>
      </w:r>
    </w:p>
    <w:p w14:paraId="79691D15" w14:textId="77777777" w:rsidR="00612E4D" w:rsidRDefault="00612E4D" w:rsidP="00DD282C">
      <w:pPr>
        <w:rPr>
          <w:rtl/>
        </w:rPr>
      </w:pPr>
    </w:p>
    <w:p w14:paraId="6633F63A" w14:textId="261687F3" w:rsidR="00612E4D" w:rsidRDefault="00612E4D" w:rsidP="00612E4D">
      <w:pPr>
        <w:pStyle w:val="af6"/>
        <w:keepNext/>
        <w:rPr>
          <w:rtl/>
        </w:rPr>
      </w:pPr>
      <w:r w:rsidRPr="00612E4D">
        <w:rPr>
          <w:rStyle w:val="TagStyle"/>
          <w:rtl/>
        </w:rPr>
        <w:t xml:space="preserve"> &lt;&lt; </w:t>
      </w:r>
      <w:proofErr w:type="spellStart"/>
      <w:r w:rsidRPr="00612E4D">
        <w:rPr>
          <w:rStyle w:val="TagStyle"/>
          <w:rtl/>
        </w:rPr>
        <w:t>יור</w:t>
      </w:r>
      <w:proofErr w:type="spellEnd"/>
      <w:r w:rsidRPr="00612E4D">
        <w:rPr>
          <w:rStyle w:val="TagStyle"/>
          <w:rtl/>
        </w:rPr>
        <w:t xml:space="preserve"> &gt;&gt; </w:t>
      </w:r>
      <w:r>
        <w:rPr>
          <w:rtl/>
        </w:rPr>
        <w:t xml:space="preserve">היו"ר שמחה </w:t>
      </w:r>
      <w:proofErr w:type="spellStart"/>
      <w:r>
        <w:rPr>
          <w:rtl/>
        </w:rPr>
        <w:t>רוטמן</w:t>
      </w:r>
      <w:proofErr w:type="spellEnd"/>
      <w:r>
        <w:rPr>
          <w:rtl/>
        </w:rPr>
        <w:t>:</w:t>
      </w:r>
      <w:r w:rsidRPr="00612E4D">
        <w:rPr>
          <w:rStyle w:val="TagStyle"/>
          <w:rtl/>
        </w:rPr>
        <w:t xml:space="preserve"> &lt;&lt; יור &gt;&gt;</w:t>
      </w:r>
      <w:r>
        <w:rPr>
          <w:rtl/>
        </w:rPr>
        <w:t xml:space="preserve">   </w:t>
      </w:r>
    </w:p>
    <w:p w14:paraId="4E35F2C9" w14:textId="77777777" w:rsidR="00612E4D" w:rsidRDefault="00612E4D" w:rsidP="00612E4D">
      <w:pPr>
        <w:pStyle w:val="KeepWithNext"/>
        <w:rPr>
          <w:rtl/>
        </w:rPr>
      </w:pPr>
    </w:p>
    <w:p w14:paraId="6D940480" w14:textId="38FC582A" w:rsidR="00612E4D" w:rsidRDefault="00612E4D" w:rsidP="00612E4D">
      <w:pPr>
        <w:rPr>
          <w:rtl/>
        </w:rPr>
      </w:pPr>
      <w:r>
        <w:rPr>
          <w:rFonts w:hint="cs"/>
          <w:rtl/>
        </w:rPr>
        <w:t>אז אני נותן סמכות כזאת</w:t>
      </w:r>
      <w:bookmarkStart w:id="1356" w:name="_ETM_Q1_4032188"/>
      <w:bookmarkEnd w:id="1356"/>
      <w:r>
        <w:rPr>
          <w:rFonts w:hint="cs"/>
          <w:rtl/>
        </w:rPr>
        <w:t xml:space="preserve"> לרשם.</w:t>
      </w:r>
      <w:bookmarkStart w:id="1357" w:name="_ETM_Q1_4034955"/>
      <w:bookmarkStart w:id="1358" w:name="_ETM_Q1_4035013"/>
      <w:bookmarkEnd w:id="1357"/>
      <w:bookmarkEnd w:id="1358"/>
      <w:r>
        <w:rPr>
          <w:rFonts w:hint="cs"/>
          <w:rtl/>
        </w:rPr>
        <w:t xml:space="preserve"> סליחה, עם כל הכבוד, להיות חותמת גומי של בא</w:t>
      </w:r>
      <w:r w:rsidR="007C51E1">
        <w:rPr>
          <w:rFonts w:hint="cs"/>
          <w:rtl/>
        </w:rPr>
        <w:t>-</w:t>
      </w:r>
      <w:r>
        <w:rPr>
          <w:rFonts w:hint="cs"/>
          <w:rtl/>
        </w:rPr>
        <w:t>כוח היועץ המשפטי לממשלה</w:t>
      </w:r>
      <w:bookmarkStart w:id="1359" w:name="_ETM_Q1_4041313"/>
      <w:bookmarkEnd w:id="1359"/>
      <w:r w:rsidR="005C28EA">
        <w:rPr>
          <w:rFonts w:hint="cs"/>
          <w:rtl/>
        </w:rPr>
        <w:t>,</w:t>
      </w:r>
      <w:r>
        <w:rPr>
          <w:rFonts w:hint="cs"/>
          <w:rtl/>
        </w:rPr>
        <w:t xml:space="preserve"> שבדק שאין אח רביעי שאנחנו לא יודעים עליו - </w:t>
      </w:r>
      <w:bookmarkStart w:id="1360" w:name="_ETM_Q1_4041857"/>
      <w:bookmarkEnd w:id="1360"/>
      <w:r>
        <w:rPr>
          <w:rFonts w:hint="cs"/>
          <w:rtl/>
        </w:rPr>
        <w:t>- -</w:t>
      </w:r>
    </w:p>
    <w:p w14:paraId="6E443E44" w14:textId="77777777" w:rsidR="00612E4D" w:rsidRDefault="00612E4D" w:rsidP="00612E4D">
      <w:pPr>
        <w:rPr>
          <w:rtl/>
        </w:rPr>
      </w:pPr>
    </w:p>
    <w:p w14:paraId="267308DB" w14:textId="77777777" w:rsidR="00612E4D" w:rsidRDefault="00612E4D" w:rsidP="00612E4D">
      <w:pPr>
        <w:pStyle w:val="a4"/>
        <w:keepNext/>
        <w:rPr>
          <w:rtl/>
        </w:rPr>
      </w:pPr>
      <w:r w:rsidRPr="00327652">
        <w:rPr>
          <w:rStyle w:val="TagStyle"/>
          <w:rtl/>
        </w:rPr>
        <w:t xml:space="preserve">&lt;&lt; דובר &gt;&gt; </w:t>
      </w:r>
      <w:r>
        <w:rPr>
          <w:rtl/>
        </w:rPr>
        <w:t>פנחס מיכאלי:</w:t>
      </w:r>
      <w:r w:rsidRPr="00327652">
        <w:rPr>
          <w:rStyle w:val="TagStyle"/>
          <w:rtl/>
        </w:rPr>
        <w:t xml:space="preserve"> &lt;&lt; דובר &gt;&gt;</w:t>
      </w:r>
      <w:r>
        <w:rPr>
          <w:rtl/>
        </w:rPr>
        <w:t xml:space="preserve">   </w:t>
      </w:r>
    </w:p>
    <w:p w14:paraId="16932805" w14:textId="77777777" w:rsidR="00612E4D" w:rsidRDefault="00612E4D" w:rsidP="00612E4D">
      <w:pPr>
        <w:rPr>
          <w:rtl/>
        </w:rPr>
      </w:pPr>
    </w:p>
    <w:p w14:paraId="556017F8" w14:textId="19A10C6F" w:rsidR="00612E4D" w:rsidRDefault="00612E4D" w:rsidP="00612E4D">
      <w:pPr>
        <w:rPr>
          <w:rtl/>
        </w:rPr>
      </w:pPr>
      <w:bookmarkStart w:id="1361" w:name="_ETM_Q1_4039029"/>
      <w:bookmarkEnd w:id="1361"/>
      <w:r>
        <w:rPr>
          <w:rFonts w:hint="cs"/>
          <w:rtl/>
        </w:rPr>
        <w:t xml:space="preserve">אז אם נוסיף סמכות לרשם לזמן עדים </w:t>
      </w:r>
      <w:r>
        <w:rPr>
          <w:rtl/>
        </w:rPr>
        <w:t>–</w:t>
      </w:r>
      <w:r>
        <w:rPr>
          <w:rFonts w:hint="cs"/>
          <w:rtl/>
        </w:rPr>
        <w:t xml:space="preserve"> אני אשמח, זה מצוין.</w:t>
      </w:r>
    </w:p>
    <w:p w14:paraId="1A5070DD" w14:textId="77777777" w:rsidR="00612E4D" w:rsidRDefault="00612E4D" w:rsidP="00612E4D">
      <w:pPr>
        <w:ind w:firstLine="0"/>
        <w:rPr>
          <w:rtl/>
        </w:rPr>
      </w:pPr>
      <w:bookmarkStart w:id="1362" w:name="_ETM_Q1_4046507"/>
      <w:bookmarkStart w:id="1363" w:name="_ETM_Q1_4046575"/>
      <w:bookmarkEnd w:id="1362"/>
      <w:bookmarkEnd w:id="1363"/>
    </w:p>
    <w:p w14:paraId="67BA98D3" w14:textId="51844FE3" w:rsidR="00612E4D" w:rsidRDefault="00612E4D" w:rsidP="00612E4D">
      <w:pPr>
        <w:pStyle w:val="af6"/>
        <w:keepNext/>
        <w:rPr>
          <w:rtl/>
        </w:rPr>
      </w:pPr>
      <w:r w:rsidRPr="00612E4D">
        <w:rPr>
          <w:rStyle w:val="TagStyle"/>
          <w:rtl/>
        </w:rPr>
        <w:t xml:space="preserve"> &lt;&lt; </w:t>
      </w:r>
      <w:proofErr w:type="spellStart"/>
      <w:r w:rsidRPr="00612E4D">
        <w:rPr>
          <w:rStyle w:val="TagStyle"/>
          <w:rtl/>
        </w:rPr>
        <w:t>יור</w:t>
      </w:r>
      <w:proofErr w:type="spellEnd"/>
      <w:r w:rsidRPr="00612E4D">
        <w:rPr>
          <w:rStyle w:val="TagStyle"/>
          <w:rtl/>
        </w:rPr>
        <w:t xml:space="preserve"> &gt;&gt; </w:t>
      </w:r>
      <w:r>
        <w:rPr>
          <w:rtl/>
        </w:rPr>
        <w:t xml:space="preserve">היו"ר שמחה </w:t>
      </w:r>
      <w:proofErr w:type="spellStart"/>
      <w:r>
        <w:rPr>
          <w:rtl/>
        </w:rPr>
        <w:t>רוטמן</w:t>
      </w:r>
      <w:proofErr w:type="spellEnd"/>
      <w:r>
        <w:rPr>
          <w:rtl/>
        </w:rPr>
        <w:t>:</w:t>
      </w:r>
      <w:r w:rsidRPr="00612E4D">
        <w:rPr>
          <w:rStyle w:val="TagStyle"/>
          <w:rtl/>
        </w:rPr>
        <w:t xml:space="preserve"> &lt;&lt; יור &gt;&gt;</w:t>
      </w:r>
      <w:r>
        <w:rPr>
          <w:rtl/>
        </w:rPr>
        <w:t xml:space="preserve">   </w:t>
      </w:r>
    </w:p>
    <w:p w14:paraId="3104359C" w14:textId="77777777" w:rsidR="00612E4D" w:rsidRDefault="00612E4D" w:rsidP="00612E4D">
      <w:pPr>
        <w:pStyle w:val="KeepWithNext"/>
        <w:rPr>
          <w:rtl/>
        </w:rPr>
      </w:pPr>
    </w:p>
    <w:p w14:paraId="670CF0E6" w14:textId="771809F8" w:rsidR="00612E4D" w:rsidRPr="00612E4D" w:rsidRDefault="00612E4D" w:rsidP="00612E4D">
      <w:pPr>
        <w:rPr>
          <w:rtl/>
        </w:rPr>
      </w:pPr>
      <w:r>
        <w:rPr>
          <w:rFonts w:hint="cs"/>
          <w:rtl/>
        </w:rPr>
        <w:t>זה בלי קשר לעדים.</w:t>
      </w:r>
    </w:p>
    <w:p w14:paraId="4BCB8487" w14:textId="77777777" w:rsidR="00DD282C" w:rsidRDefault="00DD282C" w:rsidP="00F41041">
      <w:pPr>
        <w:rPr>
          <w:rtl/>
        </w:rPr>
      </w:pPr>
    </w:p>
    <w:p w14:paraId="01F9EE82" w14:textId="77777777" w:rsidR="00F41041" w:rsidRPr="00612E4D" w:rsidRDefault="00F41041" w:rsidP="00F41041">
      <w:pPr>
        <w:pStyle w:val="af9"/>
        <w:keepNext/>
        <w:rPr>
          <w:rtl/>
        </w:rPr>
      </w:pPr>
      <w:bookmarkStart w:id="1364" w:name="_ETM_Q1_4449437"/>
      <w:bookmarkStart w:id="1365" w:name="_ETM_Q1_4449494"/>
      <w:bookmarkEnd w:id="1364"/>
      <w:bookmarkEnd w:id="1365"/>
      <w:r w:rsidRPr="00612E4D">
        <w:rPr>
          <w:rStyle w:val="TagStyle"/>
          <w:color w:val="auto"/>
          <w:rtl/>
        </w:rPr>
        <w:t xml:space="preserve">&lt;&lt; אורח &gt;&gt; </w:t>
      </w:r>
      <w:r w:rsidRPr="00612E4D">
        <w:rPr>
          <w:rtl/>
        </w:rPr>
        <w:t xml:space="preserve">ציפי סולומון </w:t>
      </w:r>
      <w:proofErr w:type="spellStart"/>
      <w:r w:rsidRPr="00612E4D">
        <w:rPr>
          <w:rtl/>
        </w:rPr>
        <w:t>דרמר</w:t>
      </w:r>
      <w:proofErr w:type="spellEnd"/>
      <w:r w:rsidRPr="00612E4D">
        <w:rPr>
          <w:rtl/>
        </w:rPr>
        <w:t>:</w:t>
      </w:r>
      <w:r w:rsidRPr="00612E4D">
        <w:rPr>
          <w:rStyle w:val="TagStyle"/>
          <w:color w:val="auto"/>
          <w:rtl/>
        </w:rPr>
        <w:t xml:space="preserve"> &lt;&lt; אורח &gt;&gt;</w:t>
      </w:r>
      <w:r w:rsidRPr="00612E4D">
        <w:rPr>
          <w:rtl/>
        </w:rPr>
        <w:t xml:space="preserve">   </w:t>
      </w:r>
    </w:p>
    <w:p w14:paraId="77035CA0" w14:textId="77777777" w:rsidR="00612E4D" w:rsidRDefault="00612E4D" w:rsidP="00612E4D">
      <w:pPr>
        <w:ind w:firstLine="0"/>
        <w:rPr>
          <w:rtl/>
        </w:rPr>
      </w:pPr>
    </w:p>
    <w:p w14:paraId="5F622D4A" w14:textId="574C08F3" w:rsidR="00F41041" w:rsidRDefault="00612E4D" w:rsidP="00F41041">
      <w:pPr>
        <w:rPr>
          <w:rtl/>
        </w:rPr>
      </w:pPr>
      <w:bookmarkStart w:id="1366" w:name="_ETM_Q1_4456822"/>
      <w:bookmarkStart w:id="1367" w:name="_ETM_Q1_4456874"/>
      <w:bookmarkEnd w:id="1366"/>
      <w:bookmarkEnd w:id="1367"/>
      <w:r>
        <w:rPr>
          <w:rFonts w:hint="cs"/>
          <w:rtl/>
        </w:rPr>
        <w:t>יש סמכות.</w:t>
      </w:r>
    </w:p>
    <w:p w14:paraId="020BBAAF" w14:textId="77777777" w:rsidR="00612E4D" w:rsidRDefault="00612E4D" w:rsidP="00F41041">
      <w:pPr>
        <w:rPr>
          <w:rtl/>
        </w:rPr>
      </w:pPr>
    </w:p>
    <w:p w14:paraId="62835954" w14:textId="77777777" w:rsidR="00612E4D" w:rsidRDefault="00612E4D" w:rsidP="00612E4D">
      <w:pPr>
        <w:pStyle w:val="a4"/>
        <w:keepNext/>
        <w:rPr>
          <w:rtl/>
        </w:rPr>
      </w:pPr>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687B6FF8" w14:textId="77777777" w:rsidR="00612E4D" w:rsidRDefault="00612E4D" w:rsidP="00F41041">
      <w:pPr>
        <w:rPr>
          <w:rtl/>
        </w:rPr>
      </w:pPr>
    </w:p>
    <w:p w14:paraId="6C74F5FF" w14:textId="326191CA" w:rsidR="00612E4D" w:rsidRDefault="00612E4D" w:rsidP="00612E4D">
      <w:pPr>
        <w:rPr>
          <w:rtl/>
        </w:rPr>
      </w:pPr>
      <w:r>
        <w:rPr>
          <w:rFonts w:hint="cs"/>
          <w:rtl/>
        </w:rPr>
        <w:t xml:space="preserve">יש לרשם הירושה סמכות לזמן </w:t>
      </w:r>
      <w:bookmarkStart w:id="1368" w:name="_ETM_Q1_4044806"/>
      <w:bookmarkEnd w:id="1368"/>
      <w:r>
        <w:rPr>
          <w:rFonts w:hint="cs"/>
          <w:rtl/>
        </w:rPr>
        <w:t xml:space="preserve">עדים ולחקור על תצהירים; וסמכות לפי חוק ועדות החקירה. הסמכויות קיימות, עורך </w:t>
      </w:r>
      <w:r w:rsidR="005C28EA">
        <w:rPr>
          <w:rFonts w:hint="cs"/>
          <w:rtl/>
        </w:rPr>
        <w:t>ה</w:t>
      </w:r>
      <w:r>
        <w:rPr>
          <w:rFonts w:hint="cs"/>
          <w:rtl/>
        </w:rPr>
        <w:t>דין</w:t>
      </w:r>
      <w:r w:rsidRPr="00612E4D">
        <w:rPr>
          <w:rtl/>
        </w:rPr>
        <w:t xml:space="preserve"> </w:t>
      </w:r>
      <w:r>
        <w:rPr>
          <w:rtl/>
        </w:rPr>
        <w:t>מיכאלי</w:t>
      </w:r>
      <w:r>
        <w:rPr>
          <w:rFonts w:hint="cs"/>
          <w:rtl/>
        </w:rPr>
        <w:t>.</w:t>
      </w:r>
    </w:p>
    <w:p w14:paraId="5470594E" w14:textId="77777777" w:rsidR="00F41041" w:rsidRDefault="00F41041" w:rsidP="00F41041">
      <w:pPr>
        <w:rPr>
          <w:rtl/>
        </w:rPr>
      </w:pPr>
      <w:bookmarkStart w:id="1369" w:name="_ETM_Q1_4457392"/>
      <w:bookmarkStart w:id="1370" w:name="_ETM_Q1_4457447"/>
      <w:bookmarkEnd w:id="1369"/>
      <w:bookmarkEnd w:id="1370"/>
    </w:p>
    <w:p w14:paraId="751EF4FA" w14:textId="77777777" w:rsidR="00F41041" w:rsidRDefault="00F41041" w:rsidP="00F41041">
      <w:pPr>
        <w:pStyle w:val="af6"/>
        <w:keepNext/>
        <w:rPr>
          <w:rtl/>
        </w:rPr>
      </w:pPr>
      <w:bookmarkStart w:id="1371" w:name="ET_yor_6157_77"/>
      <w:r w:rsidRPr="00F41041">
        <w:rPr>
          <w:rStyle w:val="TagStyle"/>
          <w:rtl/>
        </w:rPr>
        <w:t xml:space="preserve"> &lt;&lt; </w:t>
      </w:r>
      <w:proofErr w:type="spellStart"/>
      <w:r w:rsidRPr="00F41041">
        <w:rPr>
          <w:rStyle w:val="TagStyle"/>
          <w:rtl/>
        </w:rPr>
        <w:t>יור</w:t>
      </w:r>
      <w:proofErr w:type="spellEnd"/>
      <w:r w:rsidRPr="00F41041">
        <w:rPr>
          <w:rStyle w:val="TagStyle"/>
          <w:rtl/>
        </w:rPr>
        <w:t xml:space="preserve"> &gt;&gt; </w:t>
      </w:r>
      <w:r>
        <w:rPr>
          <w:rtl/>
        </w:rPr>
        <w:t xml:space="preserve">היו"ר שמחה </w:t>
      </w:r>
      <w:proofErr w:type="spellStart"/>
      <w:r>
        <w:rPr>
          <w:rtl/>
        </w:rPr>
        <w:t>רוטמן</w:t>
      </w:r>
      <w:proofErr w:type="spellEnd"/>
      <w:r>
        <w:rPr>
          <w:rtl/>
        </w:rPr>
        <w:t>:</w:t>
      </w:r>
      <w:r w:rsidRPr="00F41041">
        <w:rPr>
          <w:rStyle w:val="TagStyle"/>
          <w:rtl/>
        </w:rPr>
        <w:t xml:space="preserve"> &lt;&lt; יור &gt;&gt;</w:t>
      </w:r>
      <w:r>
        <w:rPr>
          <w:rtl/>
        </w:rPr>
        <w:t xml:space="preserve">   </w:t>
      </w:r>
      <w:bookmarkEnd w:id="1371"/>
    </w:p>
    <w:p w14:paraId="3FA90D63" w14:textId="77777777" w:rsidR="00F41041" w:rsidRDefault="00F41041" w:rsidP="00F41041">
      <w:pPr>
        <w:pStyle w:val="KeepWithNext"/>
        <w:rPr>
          <w:rtl/>
        </w:rPr>
      </w:pPr>
    </w:p>
    <w:p w14:paraId="53735E77" w14:textId="49401A5F" w:rsidR="00F41041" w:rsidRDefault="00612E4D" w:rsidP="00F41041">
      <w:pPr>
        <w:rPr>
          <w:rtl/>
        </w:rPr>
      </w:pPr>
      <w:bookmarkStart w:id="1372" w:name="_ETM_Q1_4458167"/>
      <w:bookmarkStart w:id="1373" w:name="_ETM_Q1_4458425"/>
      <w:bookmarkStart w:id="1374" w:name="_ETM_Q1_4458475"/>
      <w:bookmarkEnd w:id="1372"/>
      <w:bookmarkEnd w:id="1373"/>
      <w:bookmarkEnd w:id="1374"/>
      <w:r>
        <w:rPr>
          <w:rFonts w:hint="cs"/>
          <w:rtl/>
        </w:rPr>
        <w:t>אבל מי עושה את זה? אף פעם לא עושים את זה. למה לא עושים את זה? כי זה בזבוז זמן</w:t>
      </w:r>
      <w:r w:rsidR="005C28EA">
        <w:rPr>
          <w:rFonts w:hint="cs"/>
          <w:rtl/>
        </w:rPr>
        <w:t>,</w:t>
      </w:r>
      <w:r>
        <w:rPr>
          <w:rFonts w:hint="cs"/>
          <w:rtl/>
        </w:rPr>
        <w:t xml:space="preserve"> כי אין הליך. אם עורך דין חרוץ</w:t>
      </w:r>
      <w:r w:rsidR="007C51E1">
        <w:rPr>
          <w:rFonts w:hint="cs"/>
          <w:rtl/>
        </w:rPr>
        <w:t>,</w:t>
      </w:r>
      <w:r>
        <w:rPr>
          <w:rFonts w:hint="cs"/>
          <w:rtl/>
        </w:rPr>
        <w:t xml:space="preserve"> </w:t>
      </w:r>
      <w:bookmarkStart w:id="1375" w:name="_ETM_Q1_4064615"/>
      <w:bookmarkEnd w:id="1375"/>
      <w:r>
        <w:rPr>
          <w:rFonts w:hint="cs"/>
          <w:rtl/>
        </w:rPr>
        <w:t>או לא חרוץ</w:t>
      </w:r>
      <w:r w:rsidR="007C51E1">
        <w:rPr>
          <w:rFonts w:hint="cs"/>
          <w:rtl/>
        </w:rPr>
        <w:t>,</w:t>
      </w:r>
      <w:r>
        <w:rPr>
          <w:rFonts w:hint="cs"/>
          <w:rtl/>
        </w:rPr>
        <w:t xml:space="preserve"> יחשוב שיש פה משהו לעשות</w:t>
      </w:r>
      <w:r w:rsidR="005C28EA">
        <w:rPr>
          <w:rFonts w:hint="cs"/>
          <w:rtl/>
        </w:rPr>
        <w:t>,</w:t>
      </w:r>
      <w:r>
        <w:rPr>
          <w:rFonts w:hint="cs"/>
          <w:rtl/>
        </w:rPr>
        <w:t xml:space="preserve"> </w:t>
      </w:r>
      <w:bookmarkStart w:id="1376" w:name="_ETM_Q1_4066512"/>
      <w:bookmarkEnd w:id="1376"/>
      <w:r>
        <w:rPr>
          <w:rFonts w:hint="cs"/>
          <w:rtl/>
        </w:rPr>
        <w:t xml:space="preserve">הוא יגיש התנגדות וגמרנו את האירוע כי זה ילך לבית המשפט. לכן זה מיועד למקרים שבהם אפילו עורך </w:t>
      </w:r>
      <w:r w:rsidR="00423242">
        <w:rPr>
          <w:rFonts w:hint="cs"/>
          <w:rtl/>
        </w:rPr>
        <w:t>ה</w:t>
      </w:r>
      <w:r>
        <w:rPr>
          <w:rFonts w:hint="cs"/>
          <w:rtl/>
        </w:rPr>
        <w:t xml:space="preserve">דין החרוץ ביותר לא הצליח למצוא סיבה להגיש התנגדות. </w:t>
      </w:r>
    </w:p>
    <w:p w14:paraId="0BFBCA5C" w14:textId="77777777" w:rsidR="00F41041" w:rsidRDefault="00F41041" w:rsidP="00F41041">
      <w:pPr>
        <w:rPr>
          <w:rtl/>
        </w:rPr>
      </w:pPr>
      <w:bookmarkStart w:id="1377" w:name="_ETM_Q1_4464926"/>
      <w:bookmarkStart w:id="1378" w:name="_ETM_Q1_4464984"/>
      <w:bookmarkEnd w:id="1377"/>
      <w:bookmarkEnd w:id="1378"/>
    </w:p>
    <w:p w14:paraId="558ED7B4" w14:textId="77777777" w:rsidR="005614DD" w:rsidRPr="00612E4D" w:rsidRDefault="005614DD" w:rsidP="005614DD">
      <w:pPr>
        <w:pStyle w:val="af9"/>
        <w:keepNext/>
        <w:rPr>
          <w:rtl/>
        </w:rPr>
      </w:pPr>
      <w:bookmarkStart w:id="1379" w:name="_ETM_Q1_4465064"/>
      <w:bookmarkStart w:id="1380" w:name="_ETM_Q1_4465109"/>
      <w:bookmarkEnd w:id="1379"/>
      <w:bookmarkEnd w:id="1380"/>
      <w:r w:rsidRPr="00612E4D">
        <w:rPr>
          <w:rStyle w:val="TagStyle"/>
          <w:color w:val="auto"/>
          <w:rtl/>
        </w:rPr>
        <w:t xml:space="preserve">&lt;&lt; אורח &gt;&gt; </w:t>
      </w:r>
      <w:r w:rsidRPr="00612E4D">
        <w:rPr>
          <w:rtl/>
        </w:rPr>
        <w:t xml:space="preserve">ציפי סולומון </w:t>
      </w:r>
      <w:proofErr w:type="spellStart"/>
      <w:r w:rsidRPr="00612E4D">
        <w:rPr>
          <w:rtl/>
        </w:rPr>
        <w:t>דרמר</w:t>
      </w:r>
      <w:proofErr w:type="spellEnd"/>
      <w:r w:rsidRPr="00612E4D">
        <w:rPr>
          <w:rtl/>
        </w:rPr>
        <w:t>:</w:t>
      </w:r>
      <w:r w:rsidRPr="00612E4D">
        <w:rPr>
          <w:rStyle w:val="TagStyle"/>
          <w:color w:val="auto"/>
          <w:rtl/>
        </w:rPr>
        <w:t xml:space="preserve"> &lt;&lt; אורח &gt;&gt;</w:t>
      </w:r>
      <w:r w:rsidRPr="00612E4D">
        <w:rPr>
          <w:rtl/>
        </w:rPr>
        <w:t xml:space="preserve">   </w:t>
      </w:r>
    </w:p>
    <w:p w14:paraId="63F5FBA4" w14:textId="77777777" w:rsidR="00F41041" w:rsidRDefault="00F41041" w:rsidP="00F41041">
      <w:pPr>
        <w:rPr>
          <w:rtl/>
        </w:rPr>
      </w:pPr>
    </w:p>
    <w:p w14:paraId="23DAF684" w14:textId="4BDBD8D1" w:rsidR="00612E4D" w:rsidRDefault="00612E4D" w:rsidP="007C51E1">
      <w:pPr>
        <w:rPr>
          <w:rtl/>
        </w:rPr>
      </w:pPr>
      <w:r w:rsidRPr="005C28EA">
        <w:rPr>
          <w:rFonts w:hint="cs"/>
          <w:rtl/>
        </w:rPr>
        <w:t xml:space="preserve">וממילא </w:t>
      </w:r>
      <w:r w:rsidR="007C51E1">
        <w:rPr>
          <w:rFonts w:hint="cs"/>
          <w:rtl/>
        </w:rPr>
        <w:t xml:space="preserve">הרשם </w:t>
      </w:r>
      <w:bookmarkStart w:id="1381" w:name="_ETM_Q1_4074858"/>
      <w:bookmarkEnd w:id="1381"/>
      <w:r w:rsidR="007C51E1">
        <w:rPr>
          <w:rFonts w:hint="cs"/>
          <w:rtl/>
        </w:rPr>
        <w:t>כמובן יקרא את הבקשה, בלי קשר לעמדתו של היועץ המשפטי לממשלה, ו</w:t>
      </w:r>
      <w:r w:rsidRPr="005C28EA">
        <w:rPr>
          <w:rFonts w:hint="cs"/>
          <w:rtl/>
        </w:rPr>
        <w:t>אם ה</w:t>
      </w:r>
      <w:r w:rsidR="009C191E">
        <w:rPr>
          <w:rFonts w:hint="cs"/>
          <w:rtl/>
        </w:rPr>
        <w:t>בא-כוח</w:t>
      </w:r>
      <w:r w:rsidR="007C51E1">
        <w:rPr>
          <w:rFonts w:hint="cs"/>
          <w:rtl/>
        </w:rPr>
        <w:t xml:space="preserve"> ירא</w:t>
      </w:r>
      <w:r w:rsidR="006E089C">
        <w:rPr>
          <w:rFonts w:hint="cs"/>
          <w:rtl/>
        </w:rPr>
        <w:t>ה</w:t>
      </w:r>
      <w:r w:rsidR="007C51E1">
        <w:rPr>
          <w:rFonts w:hint="cs"/>
          <w:rtl/>
        </w:rPr>
        <w:t xml:space="preserve"> שיש איזושהי בעיה או </w:t>
      </w:r>
      <w:bookmarkStart w:id="1382" w:name="_ETM_Q1_4081064"/>
      <w:bookmarkEnd w:id="1382"/>
      <w:r w:rsidR="007C51E1">
        <w:rPr>
          <w:rFonts w:hint="cs"/>
          <w:rtl/>
        </w:rPr>
        <w:t xml:space="preserve">צורך, </w:t>
      </w:r>
      <w:r w:rsidR="00423242" w:rsidRPr="005C28EA">
        <w:rPr>
          <w:rFonts w:hint="cs"/>
          <w:rtl/>
        </w:rPr>
        <w:t xml:space="preserve">הוא </w:t>
      </w:r>
      <w:r w:rsidRPr="005C28EA">
        <w:rPr>
          <w:rFonts w:hint="cs"/>
          <w:rtl/>
        </w:rPr>
        <w:t>ייתן החלטה.</w:t>
      </w:r>
    </w:p>
    <w:p w14:paraId="6EC3A7F4" w14:textId="77777777" w:rsidR="005614DD" w:rsidRDefault="005614DD" w:rsidP="00F41041">
      <w:pPr>
        <w:rPr>
          <w:rtl/>
        </w:rPr>
      </w:pPr>
      <w:bookmarkStart w:id="1383" w:name="_ETM_Q1_4483854"/>
      <w:bookmarkStart w:id="1384" w:name="_ETM_Q1_4483921"/>
      <w:bookmarkEnd w:id="1383"/>
      <w:bookmarkEnd w:id="1384"/>
    </w:p>
    <w:p w14:paraId="630F32A0" w14:textId="77777777" w:rsidR="005614DD" w:rsidRDefault="005614DD" w:rsidP="005614DD">
      <w:pPr>
        <w:pStyle w:val="af6"/>
        <w:keepNext/>
        <w:rPr>
          <w:rtl/>
        </w:rPr>
      </w:pPr>
      <w:bookmarkStart w:id="1385" w:name="ET_yor_6157_78"/>
      <w:r w:rsidRPr="005614DD">
        <w:rPr>
          <w:rStyle w:val="TagStyle"/>
          <w:rtl/>
        </w:rPr>
        <w:t xml:space="preserve"> &lt;&lt; </w:t>
      </w:r>
      <w:proofErr w:type="spellStart"/>
      <w:r w:rsidRPr="005614DD">
        <w:rPr>
          <w:rStyle w:val="TagStyle"/>
          <w:rtl/>
        </w:rPr>
        <w:t>יור</w:t>
      </w:r>
      <w:proofErr w:type="spellEnd"/>
      <w:r w:rsidRPr="005614DD">
        <w:rPr>
          <w:rStyle w:val="TagStyle"/>
          <w:rtl/>
        </w:rPr>
        <w:t xml:space="preserve"> &gt;&gt; </w:t>
      </w:r>
      <w:r>
        <w:rPr>
          <w:rtl/>
        </w:rPr>
        <w:t xml:space="preserve">היו"ר שמחה </w:t>
      </w:r>
      <w:proofErr w:type="spellStart"/>
      <w:r>
        <w:rPr>
          <w:rtl/>
        </w:rPr>
        <w:t>רוטמן</w:t>
      </w:r>
      <w:proofErr w:type="spellEnd"/>
      <w:r>
        <w:rPr>
          <w:rtl/>
        </w:rPr>
        <w:t>:</w:t>
      </w:r>
      <w:r w:rsidRPr="005614DD">
        <w:rPr>
          <w:rStyle w:val="TagStyle"/>
          <w:rtl/>
        </w:rPr>
        <w:t xml:space="preserve"> &lt;&lt; יור &gt;&gt;</w:t>
      </w:r>
      <w:r>
        <w:rPr>
          <w:rtl/>
        </w:rPr>
        <w:t xml:space="preserve">   </w:t>
      </w:r>
      <w:bookmarkEnd w:id="1385"/>
    </w:p>
    <w:p w14:paraId="59160F0C" w14:textId="77777777" w:rsidR="005614DD" w:rsidRDefault="005614DD" w:rsidP="005614DD">
      <w:pPr>
        <w:pStyle w:val="KeepWithNext"/>
        <w:rPr>
          <w:rtl/>
        </w:rPr>
      </w:pPr>
    </w:p>
    <w:p w14:paraId="1A1EB1C9" w14:textId="5542ECDF" w:rsidR="005C28EA" w:rsidRDefault="00612E4D" w:rsidP="00612E4D">
      <w:pPr>
        <w:rPr>
          <w:rtl/>
        </w:rPr>
      </w:pPr>
      <w:r>
        <w:rPr>
          <w:rFonts w:hint="cs"/>
          <w:rtl/>
        </w:rPr>
        <w:t>אבל הוא יודע לעשות את זה פי אלף יותר טוב מאשר השופט</w:t>
      </w:r>
      <w:r w:rsidR="007C51E1">
        <w:rPr>
          <w:rFonts w:hint="cs"/>
          <w:rtl/>
        </w:rPr>
        <w:t>,</w:t>
      </w:r>
      <w:r>
        <w:rPr>
          <w:rFonts w:hint="cs"/>
          <w:rtl/>
        </w:rPr>
        <w:t xml:space="preserve"> שיש לו מיליארד תיקים אחרים. </w:t>
      </w:r>
    </w:p>
    <w:p w14:paraId="0E8EDD96" w14:textId="77777777" w:rsidR="005C28EA" w:rsidRDefault="005C28EA" w:rsidP="00612E4D">
      <w:pPr>
        <w:rPr>
          <w:rtl/>
        </w:rPr>
      </w:pPr>
      <w:bookmarkStart w:id="1386" w:name="_ETM_Q1_4089188"/>
      <w:bookmarkStart w:id="1387" w:name="_ETM_Q1_4089373"/>
      <w:bookmarkStart w:id="1388" w:name="_ETM_Q1_4089801"/>
      <w:bookmarkStart w:id="1389" w:name="_ETM_Q1_4089969"/>
      <w:bookmarkEnd w:id="1386"/>
      <w:bookmarkEnd w:id="1387"/>
      <w:bookmarkEnd w:id="1388"/>
      <w:bookmarkEnd w:id="1389"/>
    </w:p>
    <w:p w14:paraId="15B99B43" w14:textId="7D329ECC" w:rsidR="00612E4D" w:rsidRPr="00612E4D" w:rsidRDefault="007C51E1" w:rsidP="0052208F">
      <w:pPr>
        <w:rPr>
          <w:rtl/>
        </w:rPr>
      </w:pPr>
      <w:r>
        <w:rPr>
          <w:rFonts w:hint="cs"/>
          <w:rtl/>
        </w:rPr>
        <w:t xml:space="preserve">טוב, אז </w:t>
      </w:r>
      <w:r w:rsidR="00612E4D">
        <w:rPr>
          <w:rFonts w:hint="cs"/>
          <w:rtl/>
        </w:rPr>
        <w:t xml:space="preserve">זה לגבי התוספת </w:t>
      </w:r>
      <w:bookmarkStart w:id="1390" w:name="_ETM_Q1_4087252"/>
      <w:bookmarkEnd w:id="1390"/>
      <w:r w:rsidR="00612E4D">
        <w:rPr>
          <w:rFonts w:hint="cs"/>
          <w:rtl/>
        </w:rPr>
        <w:t>"</w:t>
      </w:r>
      <w:r w:rsidR="00C67F08">
        <w:rPr>
          <w:rFonts w:hint="cs"/>
          <w:rtl/>
        </w:rPr>
        <w:t>או הרשם לענייני ירושה". הדבר השני זה "</w:t>
      </w:r>
      <w:r w:rsidR="00C67F08" w:rsidRPr="00C67F08">
        <w:rPr>
          <w:rtl/>
        </w:rPr>
        <w:t>הוכחת תעודת חוץ</w:t>
      </w:r>
      <w:r w:rsidR="00C67F08">
        <w:rPr>
          <w:rFonts w:hint="cs"/>
          <w:rtl/>
        </w:rPr>
        <w:t>"</w:t>
      </w:r>
      <w:r w:rsidR="005C28EA">
        <w:rPr>
          <w:rFonts w:hint="cs"/>
          <w:rtl/>
        </w:rPr>
        <w:t xml:space="preserve">. </w:t>
      </w:r>
      <w:r w:rsidR="00423242">
        <w:rPr>
          <w:rFonts w:hint="cs"/>
          <w:rtl/>
        </w:rPr>
        <w:t>אנחנו אומרים ש</w:t>
      </w:r>
      <w:r w:rsidR="00C67F08">
        <w:rPr>
          <w:rFonts w:hint="cs"/>
          <w:rtl/>
        </w:rPr>
        <w:t xml:space="preserve">במקום שנחייב אותם להביא מקור </w:t>
      </w:r>
      <w:r w:rsidR="0052208F">
        <w:rPr>
          <w:rFonts w:hint="cs"/>
          <w:rtl/>
        </w:rPr>
        <w:t>ו</w:t>
      </w:r>
      <w:r w:rsidR="00C67F08">
        <w:rPr>
          <w:rFonts w:hint="cs"/>
          <w:rtl/>
        </w:rPr>
        <w:t xml:space="preserve">הם לא יכולים להביא מקור כי לא </w:t>
      </w:r>
      <w:bookmarkStart w:id="1391" w:name="_ETM_Q1_4099031"/>
      <w:bookmarkEnd w:id="1391"/>
      <w:r w:rsidR="0052208F">
        <w:rPr>
          <w:rFonts w:hint="cs"/>
          <w:rtl/>
        </w:rPr>
        <w:t xml:space="preserve">משחררים </w:t>
      </w:r>
      <w:r w:rsidR="00C67F08">
        <w:rPr>
          <w:rFonts w:hint="cs"/>
          <w:rtl/>
        </w:rPr>
        <w:t>להם את המקור</w:t>
      </w:r>
      <w:r w:rsidR="0052208F">
        <w:rPr>
          <w:rFonts w:hint="cs"/>
          <w:rtl/>
        </w:rPr>
        <w:t>,</w:t>
      </w:r>
      <w:r w:rsidR="00C67F08">
        <w:rPr>
          <w:rFonts w:hint="cs"/>
          <w:rtl/>
        </w:rPr>
        <w:t xml:space="preserve"> </w:t>
      </w:r>
      <w:r w:rsidR="0052208F">
        <w:rPr>
          <w:rFonts w:hint="cs"/>
          <w:rtl/>
        </w:rPr>
        <w:t xml:space="preserve">אז </w:t>
      </w:r>
      <w:r w:rsidR="00C67F08">
        <w:rPr>
          <w:rFonts w:hint="cs"/>
          <w:rtl/>
        </w:rPr>
        <w:t>הם יצטרכו להביא אישור ולהביא תחליף המצאה או משהו בסגנון</w:t>
      </w:r>
      <w:r w:rsidR="0052208F">
        <w:rPr>
          <w:rFonts w:hint="cs"/>
          <w:rtl/>
        </w:rPr>
        <w:t xml:space="preserve"> - - -</w:t>
      </w:r>
    </w:p>
    <w:p w14:paraId="3E4C20EB" w14:textId="77777777" w:rsidR="005614DD" w:rsidRDefault="005614DD" w:rsidP="005614DD">
      <w:pPr>
        <w:rPr>
          <w:rtl/>
        </w:rPr>
      </w:pPr>
      <w:bookmarkStart w:id="1392" w:name="_ETM_Q1_4486397"/>
      <w:bookmarkEnd w:id="1392"/>
    </w:p>
    <w:p w14:paraId="09979DE2" w14:textId="77777777" w:rsidR="005614DD" w:rsidRPr="00C67F08" w:rsidRDefault="005614DD" w:rsidP="005614DD">
      <w:pPr>
        <w:pStyle w:val="af9"/>
        <w:keepNext/>
        <w:rPr>
          <w:rtl/>
        </w:rPr>
      </w:pPr>
      <w:bookmarkStart w:id="1393" w:name="_ETM_Q1_4487136"/>
      <w:bookmarkStart w:id="1394" w:name="_ETM_Q1_4487197"/>
      <w:bookmarkEnd w:id="1393"/>
      <w:bookmarkEnd w:id="1394"/>
      <w:r w:rsidRPr="00C67F08">
        <w:rPr>
          <w:rStyle w:val="TagStyle"/>
          <w:color w:val="auto"/>
          <w:rtl/>
        </w:rPr>
        <w:t xml:space="preserve">&lt;&lt; אורח &gt;&gt; </w:t>
      </w:r>
      <w:r w:rsidRPr="00C67F08">
        <w:rPr>
          <w:rtl/>
        </w:rPr>
        <w:t xml:space="preserve">ציפי סולומון </w:t>
      </w:r>
      <w:proofErr w:type="spellStart"/>
      <w:r w:rsidRPr="00C67F08">
        <w:rPr>
          <w:rtl/>
        </w:rPr>
        <w:t>דרמר</w:t>
      </w:r>
      <w:proofErr w:type="spellEnd"/>
      <w:r w:rsidRPr="00C67F08">
        <w:rPr>
          <w:rtl/>
        </w:rPr>
        <w:t>:</w:t>
      </w:r>
      <w:r w:rsidRPr="00C67F08">
        <w:rPr>
          <w:rStyle w:val="TagStyle"/>
          <w:color w:val="auto"/>
          <w:rtl/>
        </w:rPr>
        <w:t xml:space="preserve"> &lt;&lt; אורח &gt;&gt;</w:t>
      </w:r>
      <w:r w:rsidRPr="00C67F08">
        <w:rPr>
          <w:rtl/>
        </w:rPr>
        <w:t xml:space="preserve">   </w:t>
      </w:r>
    </w:p>
    <w:p w14:paraId="189097A8" w14:textId="77777777" w:rsidR="005614DD" w:rsidRDefault="005614DD" w:rsidP="005614DD">
      <w:pPr>
        <w:rPr>
          <w:rtl/>
        </w:rPr>
      </w:pPr>
    </w:p>
    <w:p w14:paraId="7E16D67A" w14:textId="763109DC" w:rsidR="005614DD" w:rsidRDefault="00C67F08" w:rsidP="00C67F08">
      <w:pPr>
        <w:rPr>
          <w:rtl/>
        </w:rPr>
      </w:pPr>
      <w:bookmarkStart w:id="1395" w:name="_ETM_Q1_4108010"/>
      <w:bookmarkStart w:id="1396" w:name="_ETM_Q1_4108073"/>
      <w:bookmarkEnd w:id="1395"/>
      <w:bookmarkEnd w:id="1396"/>
      <w:r>
        <w:rPr>
          <w:rFonts w:hint="cs"/>
          <w:rtl/>
        </w:rPr>
        <w:t xml:space="preserve">כן, מסמך </w:t>
      </w:r>
      <w:bookmarkStart w:id="1397" w:name="_ETM_Q1_4106743"/>
      <w:bookmarkEnd w:id="1397"/>
      <w:r>
        <w:rPr>
          <w:rFonts w:hint="cs"/>
          <w:rtl/>
        </w:rPr>
        <w:t>מאומת לפי פקודה הראיות.</w:t>
      </w:r>
      <w:bookmarkStart w:id="1398" w:name="_ETM_Q1_4497159"/>
      <w:bookmarkStart w:id="1399" w:name="_ETM_Q1_4497233"/>
      <w:bookmarkStart w:id="1400" w:name="_ETM_Q1_4498279"/>
      <w:bookmarkStart w:id="1401" w:name="_ETM_Q1_4106276"/>
      <w:bookmarkEnd w:id="1398"/>
      <w:bookmarkEnd w:id="1399"/>
      <w:bookmarkEnd w:id="1400"/>
      <w:bookmarkEnd w:id="1401"/>
    </w:p>
    <w:p w14:paraId="7AEF1644" w14:textId="77777777" w:rsidR="00C67F08" w:rsidRDefault="00C67F08" w:rsidP="00C67F08">
      <w:pPr>
        <w:ind w:firstLine="0"/>
        <w:rPr>
          <w:rtl/>
        </w:rPr>
      </w:pPr>
      <w:bookmarkStart w:id="1402" w:name="_ETM_Q1_4106349"/>
      <w:bookmarkStart w:id="1403" w:name="_ETM_Q1_4106915"/>
      <w:bookmarkStart w:id="1404" w:name="_ETM_Q1_4106967"/>
      <w:bookmarkEnd w:id="1402"/>
      <w:bookmarkEnd w:id="1403"/>
      <w:bookmarkEnd w:id="1404"/>
    </w:p>
    <w:p w14:paraId="27A9FBC9" w14:textId="7E2CFB34" w:rsidR="00C67F08" w:rsidRDefault="00C67F08" w:rsidP="00C67F08">
      <w:pPr>
        <w:pStyle w:val="af6"/>
        <w:keepNext/>
        <w:rPr>
          <w:rtl/>
        </w:rPr>
      </w:pPr>
      <w:r w:rsidRPr="00C67F08">
        <w:rPr>
          <w:rStyle w:val="TagStyle"/>
          <w:rtl/>
        </w:rPr>
        <w:t xml:space="preserve"> &lt;&lt; </w:t>
      </w:r>
      <w:proofErr w:type="spellStart"/>
      <w:r w:rsidRPr="00C67F08">
        <w:rPr>
          <w:rStyle w:val="TagStyle"/>
          <w:rtl/>
        </w:rPr>
        <w:t>יור</w:t>
      </w:r>
      <w:proofErr w:type="spellEnd"/>
      <w:r w:rsidRPr="00C67F08">
        <w:rPr>
          <w:rStyle w:val="TagStyle"/>
          <w:rtl/>
        </w:rPr>
        <w:t xml:space="preserve"> &gt;&gt; </w:t>
      </w:r>
      <w:r>
        <w:rPr>
          <w:rtl/>
        </w:rPr>
        <w:t xml:space="preserve">היו"ר שמחה </w:t>
      </w:r>
      <w:proofErr w:type="spellStart"/>
      <w:r>
        <w:rPr>
          <w:rtl/>
        </w:rPr>
        <w:t>רוטמן</w:t>
      </w:r>
      <w:proofErr w:type="spellEnd"/>
      <w:r>
        <w:rPr>
          <w:rtl/>
        </w:rPr>
        <w:t>:</w:t>
      </w:r>
      <w:r w:rsidRPr="00C67F08">
        <w:rPr>
          <w:rStyle w:val="TagStyle"/>
          <w:rtl/>
        </w:rPr>
        <w:t xml:space="preserve"> &lt;&lt; יור &gt;&gt;</w:t>
      </w:r>
      <w:r>
        <w:rPr>
          <w:rtl/>
        </w:rPr>
        <w:t xml:space="preserve">   </w:t>
      </w:r>
    </w:p>
    <w:p w14:paraId="047D8C23" w14:textId="77777777" w:rsidR="00C67F08" w:rsidRDefault="00C67F08" w:rsidP="00C67F08">
      <w:pPr>
        <w:pStyle w:val="KeepWithNext"/>
        <w:rPr>
          <w:rtl/>
        </w:rPr>
      </w:pPr>
    </w:p>
    <w:p w14:paraId="6835AAA2" w14:textId="1102EE56" w:rsidR="00C67F08" w:rsidRDefault="00C67F08" w:rsidP="00C67F08">
      <w:pPr>
        <w:rPr>
          <w:rtl/>
        </w:rPr>
      </w:pPr>
      <w:bookmarkStart w:id="1405" w:name="_ETM_Q1_4107847"/>
      <w:bookmarkStart w:id="1406" w:name="_ETM_Q1_4108147"/>
      <w:bookmarkStart w:id="1407" w:name="_ETM_Q1_4108201"/>
      <w:bookmarkEnd w:id="1405"/>
      <w:bookmarkEnd w:id="1406"/>
      <w:bookmarkEnd w:id="1407"/>
      <w:r>
        <w:rPr>
          <w:rFonts w:hint="cs"/>
          <w:rtl/>
        </w:rPr>
        <w:t>מה הם עושים היום?</w:t>
      </w:r>
    </w:p>
    <w:p w14:paraId="57FF91E7" w14:textId="77777777" w:rsidR="00C67F08" w:rsidRDefault="00C67F08" w:rsidP="00C67F08">
      <w:pPr>
        <w:rPr>
          <w:rtl/>
        </w:rPr>
      </w:pPr>
    </w:p>
    <w:p w14:paraId="3CD5F1C0" w14:textId="77777777" w:rsidR="00C67F08" w:rsidRPr="00C67F08" w:rsidRDefault="00C67F08" w:rsidP="00C67F08">
      <w:pPr>
        <w:pStyle w:val="af9"/>
        <w:keepNext/>
        <w:rPr>
          <w:rtl/>
        </w:rPr>
      </w:pPr>
      <w:r w:rsidRPr="00C67F08">
        <w:rPr>
          <w:rStyle w:val="TagStyle"/>
          <w:color w:val="auto"/>
          <w:rtl/>
        </w:rPr>
        <w:t xml:space="preserve">&lt;&lt; אורח &gt;&gt; </w:t>
      </w:r>
      <w:r w:rsidRPr="00C67F08">
        <w:rPr>
          <w:rtl/>
        </w:rPr>
        <w:t xml:space="preserve">ציפי סולומון </w:t>
      </w:r>
      <w:proofErr w:type="spellStart"/>
      <w:r w:rsidRPr="00C67F08">
        <w:rPr>
          <w:rtl/>
        </w:rPr>
        <w:t>דרמר</w:t>
      </w:r>
      <w:proofErr w:type="spellEnd"/>
      <w:r w:rsidRPr="00C67F08">
        <w:rPr>
          <w:rtl/>
        </w:rPr>
        <w:t>:</w:t>
      </w:r>
      <w:r w:rsidRPr="00C67F08">
        <w:rPr>
          <w:rStyle w:val="TagStyle"/>
          <w:color w:val="auto"/>
          <w:rtl/>
        </w:rPr>
        <w:t xml:space="preserve"> &lt;&lt; אורח &gt;&gt;</w:t>
      </w:r>
      <w:r w:rsidRPr="00C67F08">
        <w:rPr>
          <w:rtl/>
        </w:rPr>
        <w:t xml:space="preserve">   </w:t>
      </w:r>
    </w:p>
    <w:p w14:paraId="7AEAA21A" w14:textId="77777777" w:rsidR="00C67F08" w:rsidRDefault="00C67F08" w:rsidP="00C67F08">
      <w:pPr>
        <w:rPr>
          <w:rtl/>
        </w:rPr>
      </w:pPr>
    </w:p>
    <w:p w14:paraId="65D78BF0" w14:textId="771163F9" w:rsidR="00C67F08" w:rsidRDefault="00C67F08" w:rsidP="00C67F08">
      <w:pPr>
        <w:rPr>
          <w:rtl/>
        </w:rPr>
      </w:pPr>
      <w:r>
        <w:rPr>
          <w:rFonts w:hint="cs"/>
          <w:rtl/>
        </w:rPr>
        <w:t>היום הם מגישים בקשה להוכחת צוואה בהעתק</w:t>
      </w:r>
      <w:r w:rsidR="00DC7890">
        <w:rPr>
          <w:rFonts w:hint="cs"/>
          <w:rtl/>
        </w:rPr>
        <w:t>,</w:t>
      </w:r>
      <w:r>
        <w:rPr>
          <w:rFonts w:hint="cs"/>
          <w:rtl/>
        </w:rPr>
        <w:t xml:space="preserve"> שאומרת שהמסמך המקורי נמצא בחו"ל והם לא יכולים להביא אותו.</w:t>
      </w:r>
    </w:p>
    <w:p w14:paraId="0C063C0A" w14:textId="77777777" w:rsidR="00C67F08" w:rsidRDefault="00C67F08" w:rsidP="00C67F08">
      <w:pPr>
        <w:rPr>
          <w:rtl/>
        </w:rPr>
      </w:pPr>
    </w:p>
    <w:p w14:paraId="5BC2D269" w14:textId="2D26761C" w:rsidR="00C67F08" w:rsidRDefault="00C67F08" w:rsidP="00C67F08">
      <w:pPr>
        <w:pStyle w:val="af6"/>
        <w:keepNext/>
        <w:rPr>
          <w:rtl/>
        </w:rPr>
      </w:pPr>
      <w:r w:rsidRPr="00C67F08">
        <w:rPr>
          <w:rStyle w:val="TagStyle"/>
          <w:rtl/>
        </w:rPr>
        <w:t xml:space="preserve"> &lt;&lt; </w:t>
      </w:r>
      <w:proofErr w:type="spellStart"/>
      <w:r w:rsidRPr="00C67F08">
        <w:rPr>
          <w:rStyle w:val="TagStyle"/>
          <w:rtl/>
        </w:rPr>
        <w:t>יור</w:t>
      </w:r>
      <w:proofErr w:type="spellEnd"/>
      <w:r w:rsidRPr="00C67F08">
        <w:rPr>
          <w:rStyle w:val="TagStyle"/>
          <w:rtl/>
        </w:rPr>
        <w:t xml:space="preserve"> &gt;&gt; </w:t>
      </w:r>
      <w:r>
        <w:rPr>
          <w:rtl/>
        </w:rPr>
        <w:t xml:space="preserve">היו"ר שמחה </w:t>
      </w:r>
      <w:proofErr w:type="spellStart"/>
      <w:r>
        <w:rPr>
          <w:rtl/>
        </w:rPr>
        <w:t>רוטמן</w:t>
      </w:r>
      <w:proofErr w:type="spellEnd"/>
      <w:r>
        <w:rPr>
          <w:rtl/>
        </w:rPr>
        <w:t>:</w:t>
      </w:r>
      <w:r w:rsidRPr="00C67F08">
        <w:rPr>
          <w:rStyle w:val="TagStyle"/>
          <w:rtl/>
        </w:rPr>
        <w:t xml:space="preserve"> &lt;&lt; יור &gt;&gt;</w:t>
      </w:r>
      <w:r>
        <w:rPr>
          <w:rtl/>
        </w:rPr>
        <w:t xml:space="preserve">   </w:t>
      </w:r>
    </w:p>
    <w:p w14:paraId="41CA972F" w14:textId="77777777" w:rsidR="00C67F08" w:rsidRDefault="00C67F08" w:rsidP="00C67F08">
      <w:pPr>
        <w:pStyle w:val="KeepWithNext"/>
        <w:rPr>
          <w:rtl/>
        </w:rPr>
      </w:pPr>
    </w:p>
    <w:p w14:paraId="6B476225" w14:textId="1A02FC96" w:rsidR="00C67F08" w:rsidRDefault="004855A2" w:rsidP="0052208F">
      <w:pPr>
        <w:rPr>
          <w:rtl/>
        </w:rPr>
      </w:pPr>
      <w:r>
        <w:rPr>
          <w:rFonts w:hint="cs"/>
          <w:rtl/>
        </w:rPr>
        <w:t xml:space="preserve">אבל </w:t>
      </w:r>
      <w:r w:rsidR="00C67F08">
        <w:rPr>
          <w:rFonts w:hint="cs"/>
          <w:rtl/>
        </w:rPr>
        <w:t>את זה אתם יכולים לעשות</w:t>
      </w:r>
      <w:r w:rsidR="00C67F08" w:rsidRPr="00C67F08">
        <w:rPr>
          <w:rFonts w:hint="cs"/>
          <w:rtl/>
        </w:rPr>
        <w:t xml:space="preserve"> </w:t>
      </w:r>
      <w:r w:rsidR="00C67F08">
        <w:rPr>
          <w:rFonts w:hint="cs"/>
          <w:rtl/>
        </w:rPr>
        <w:t>בכל מקרה לפי סעיף א</w:t>
      </w:r>
      <w:r>
        <w:rPr>
          <w:rFonts w:hint="cs"/>
          <w:rtl/>
        </w:rPr>
        <w:t xml:space="preserve"> גם עכשיו</w:t>
      </w:r>
      <w:r w:rsidR="00C67F08">
        <w:rPr>
          <w:rFonts w:hint="cs"/>
          <w:rtl/>
        </w:rPr>
        <w:t>.</w:t>
      </w:r>
    </w:p>
    <w:p w14:paraId="754BF21A" w14:textId="77777777" w:rsidR="00C67F08" w:rsidRDefault="00C67F08" w:rsidP="00C67F08">
      <w:pPr>
        <w:rPr>
          <w:rtl/>
        </w:rPr>
      </w:pPr>
    </w:p>
    <w:p w14:paraId="49FED34F" w14:textId="77777777" w:rsidR="00C67F08" w:rsidRPr="00C67F08" w:rsidRDefault="00C67F08" w:rsidP="00C67F08">
      <w:pPr>
        <w:pStyle w:val="af9"/>
        <w:keepNext/>
        <w:rPr>
          <w:rtl/>
        </w:rPr>
      </w:pPr>
      <w:r w:rsidRPr="00C67F08">
        <w:rPr>
          <w:rStyle w:val="TagStyle"/>
          <w:color w:val="auto"/>
          <w:rtl/>
        </w:rPr>
        <w:t xml:space="preserve">&lt;&lt; אורח &gt;&gt; </w:t>
      </w:r>
      <w:r w:rsidRPr="00C67F08">
        <w:rPr>
          <w:rtl/>
        </w:rPr>
        <w:t xml:space="preserve">ציפי סולומון </w:t>
      </w:r>
      <w:proofErr w:type="spellStart"/>
      <w:r w:rsidRPr="00C67F08">
        <w:rPr>
          <w:rtl/>
        </w:rPr>
        <w:t>דרמר</w:t>
      </w:r>
      <w:proofErr w:type="spellEnd"/>
      <w:r w:rsidRPr="00C67F08">
        <w:rPr>
          <w:rtl/>
        </w:rPr>
        <w:t>:</w:t>
      </w:r>
      <w:r w:rsidRPr="00C67F08">
        <w:rPr>
          <w:rStyle w:val="TagStyle"/>
          <w:color w:val="auto"/>
          <w:rtl/>
        </w:rPr>
        <w:t xml:space="preserve"> &lt;&lt; אורח &gt;&gt;</w:t>
      </w:r>
      <w:r w:rsidRPr="00C67F08">
        <w:rPr>
          <w:rtl/>
        </w:rPr>
        <w:t xml:space="preserve">   </w:t>
      </w:r>
    </w:p>
    <w:p w14:paraId="296CB23F" w14:textId="77777777" w:rsidR="00C67F08" w:rsidRDefault="00C67F08" w:rsidP="00C67F08">
      <w:pPr>
        <w:rPr>
          <w:rtl/>
        </w:rPr>
      </w:pPr>
    </w:p>
    <w:p w14:paraId="31E0A7BA" w14:textId="662A76D7" w:rsidR="00C67F08" w:rsidRDefault="00C67F08" w:rsidP="00C67F08">
      <w:pPr>
        <w:rPr>
          <w:rtl/>
        </w:rPr>
      </w:pPr>
      <w:r>
        <w:rPr>
          <w:rFonts w:hint="cs"/>
          <w:rtl/>
        </w:rPr>
        <w:t>אבל אנחנו רוצים לחסוך להם את הבקשה.</w:t>
      </w:r>
      <w:r w:rsidR="0052208F">
        <w:rPr>
          <w:rFonts w:hint="cs"/>
          <w:rtl/>
        </w:rPr>
        <w:t xml:space="preserve"> אנחנו רוצים </w:t>
      </w:r>
      <w:bookmarkStart w:id="1408" w:name="_ETM_Q1_4124625"/>
      <w:bookmarkEnd w:id="1408"/>
      <w:r w:rsidR="0052208F">
        <w:rPr>
          <w:rFonts w:hint="cs"/>
          <w:rtl/>
        </w:rPr>
        <w:t xml:space="preserve">להגיד שאם המקור נמצא בבית המשפט הזר - </w:t>
      </w:r>
      <w:bookmarkStart w:id="1409" w:name="_ETM_Q1_4126378"/>
      <w:bookmarkEnd w:id="1409"/>
      <w:r w:rsidR="0052208F">
        <w:rPr>
          <w:rFonts w:hint="cs"/>
          <w:rtl/>
        </w:rPr>
        <w:t>- -</w:t>
      </w:r>
    </w:p>
    <w:p w14:paraId="1F17E3D5" w14:textId="77777777" w:rsidR="00C67F08" w:rsidRDefault="00C67F08" w:rsidP="00C67F08">
      <w:pPr>
        <w:rPr>
          <w:rtl/>
        </w:rPr>
      </w:pPr>
    </w:p>
    <w:p w14:paraId="0490D454" w14:textId="5FFD5DED" w:rsidR="00C67F08" w:rsidRDefault="00C67F08" w:rsidP="00C67F08">
      <w:pPr>
        <w:pStyle w:val="af6"/>
        <w:keepNext/>
        <w:rPr>
          <w:rtl/>
        </w:rPr>
      </w:pPr>
      <w:r w:rsidRPr="00C67F08">
        <w:rPr>
          <w:rStyle w:val="TagStyle"/>
          <w:rtl/>
        </w:rPr>
        <w:t xml:space="preserve"> &lt;&lt; </w:t>
      </w:r>
      <w:proofErr w:type="spellStart"/>
      <w:r w:rsidRPr="00C67F08">
        <w:rPr>
          <w:rStyle w:val="TagStyle"/>
          <w:rtl/>
        </w:rPr>
        <w:t>יור</w:t>
      </w:r>
      <w:proofErr w:type="spellEnd"/>
      <w:r w:rsidRPr="00C67F08">
        <w:rPr>
          <w:rStyle w:val="TagStyle"/>
          <w:rtl/>
        </w:rPr>
        <w:t xml:space="preserve"> &gt;&gt; </w:t>
      </w:r>
      <w:r>
        <w:rPr>
          <w:rtl/>
        </w:rPr>
        <w:t xml:space="preserve">היו"ר שמחה </w:t>
      </w:r>
      <w:proofErr w:type="spellStart"/>
      <w:r>
        <w:rPr>
          <w:rtl/>
        </w:rPr>
        <w:t>רוטמן</w:t>
      </w:r>
      <w:proofErr w:type="spellEnd"/>
      <w:r>
        <w:rPr>
          <w:rtl/>
        </w:rPr>
        <w:t>:</w:t>
      </w:r>
      <w:r w:rsidRPr="00C67F08">
        <w:rPr>
          <w:rStyle w:val="TagStyle"/>
          <w:rtl/>
        </w:rPr>
        <w:t xml:space="preserve"> &lt;&lt; יור &gt;&gt;</w:t>
      </w:r>
      <w:r>
        <w:rPr>
          <w:rtl/>
        </w:rPr>
        <w:t xml:space="preserve">   </w:t>
      </w:r>
    </w:p>
    <w:p w14:paraId="422813EE" w14:textId="77777777" w:rsidR="00C67F08" w:rsidRDefault="00C67F08" w:rsidP="004855A2">
      <w:pPr>
        <w:ind w:firstLine="0"/>
        <w:rPr>
          <w:rtl/>
        </w:rPr>
      </w:pPr>
      <w:bookmarkStart w:id="1410" w:name="_ETM_Q1_4139656"/>
      <w:bookmarkStart w:id="1411" w:name="_ETM_Q1_4139728"/>
      <w:bookmarkStart w:id="1412" w:name="_ETM_Q1_4139792"/>
      <w:bookmarkEnd w:id="1410"/>
      <w:bookmarkEnd w:id="1411"/>
      <w:bookmarkEnd w:id="1412"/>
    </w:p>
    <w:p w14:paraId="4E967BEA" w14:textId="77777777" w:rsidR="00D05FBE" w:rsidRDefault="0052208F" w:rsidP="00D05FBE">
      <w:pPr>
        <w:rPr>
          <w:rtl/>
          <w:lang w:eastAsia="he-IL"/>
        </w:rPr>
      </w:pPr>
      <w:bookmarkStart w:id="1413" w:name="_ETM_Q1_4139863"/>
      <w:bookmarkEnd w:id="1413"/>
      <w:r>
        <w:rPr>
          <w:rFonts w:hint="cs"/>
          <w:rtl/>
        </w:rPr>
        <w:t xml:space="preserve">לא, שנייה. הרי בעצם </w:t>
      </w:r>
      <w:r w:rsidR="00C67F08" w:rsidRPr="00DC7890">
        <w:rPr>
          <w:rFonts w:hint="cs"/>
          <w:rtl/>
        </w:rPr>
        <w:t>כל הרובריקה השנייה יושבת לכם בתוך הרובריקה הראשונה</w:t>
      </w:r>
      <w:r w:rsidR="00DC7890">
        <w:rPr>
          <w:rFonts w:hint="cs"/>
          <w:rtl/>
        </w:rPr>
        <w:t xml:space="preserve">, </w:t>
      </w:r>
      <w:r w:rsidR="00DC7890" w:rsidRPr="00DC7890">
        <w:rPr>
          <w:rFonts w:hint="cs"/>
          <w:rtl/>
        </w:rPr>
        <w:t>להבנתי</w:t>
      </w:r>
      <w:r w:rsidR="00C67F08" w:rsidRPr="00DC7890">
        <w:rPr>
          <w:rFonts w:hint="cs"/>
          <w:rtl/>
        </w:rPr>
        <w:t xml:space="preserve">. </w:t>
      </w:r>
      <w:bookmarkStart w:id="1414" w:name="_ETM_Q1_4144976"/>
      <w:bookmarkStart w:id="1415" w:name="_ETM_Q1_4152717"/>
      <w:bookmarkEnd w:id="1414"/>
      <w:bookmarkEnd w:id="1415"/>
      <w:r w:rsidR="006310A4">
        <w:rPr>
          <w:rFonts w:hint="cs"/>
          <w:rtl/>
        </w:rPr>
        <w:t xml:space="preserve"> </w:t>
      </w:r>
      <w:r w:rsidR="006310A4">
        <w:rPr>
          <w:rFonts w:hint="cs"/>
          <w:rtl/>
          <w:lang w:eastAsia="he-IL"/>
        </w:rPr>
        <w:t>מקודם, אם אני הייתי משתכנע מעצותיו של עורך הדין מיכאלי ואומר "מה פתאום, שופט זה שופט, רשם לענייני ירושה זה רשם לענייני ירושה, אני לא מוכן לתת את הנושא הזה לרשם לענייני ירושה", אז אני מבין בשביל מה אני צריך את החלק השני, כי שם אני אומר לכם</w:t>
      </w:r>
      <w:r w:rsidR="00D05FBE">
        <w:rPr>
          <w:rFonts w:hint="cs"/>
          <w:rtl/>
          <w:lang w:eastAsia="he-IL"/>
        </w:rPr>
        <w:t xml:space="preserve"> - - -</w:t>
      </w:r>
      <w:r w:rsidR="006310A4">
        <w:rPr>
          <w:rFonts w:hint="cs"/>
          <w:rtl/>
          <w:lang w:eastAsia="he-IL"/>
        </w:rPr>
        <w:t xml:space="preserve"> </w:t>
      </w:r>
    </w:p>
    <w:p w14:paraId="288C3F6C" w14:textId="77777777" w:rsidR="00D05FBE" w:rsidRDefault="00D05FBE" w:rsidP="00D05FBE">
      <w:pPr>
        <w:rPr>
          <w:rtl/>
          <w:lang w:eastAsia="he-IL"/>
        </w:rPr>
      </w:pPr>
    </w:p>
    <w:p w14:paraId="1A72A909" w14:textId="5B764337" w:rsidR="006922E0" w:rsidRDefault="006310A4" w:rsidP="00D05FBE">
      <w:pPr>
        <w:rPr>
          <w:rtl/>
          <w:lang w:eastAsia="he-IL"/>
        </w:rPr>
      </w:pPr>
      <w:r>
        <w:rPr>
          <w:rFonts w:hint="cs"/>
          <w:rtl/>
          <w:lang w:eastAsia="he-IL"/>
        </w:rPr>
        <w:t xml:space="preserve">אבל אם כבר נתתי לכם את החלק הראשון </w:t>
      </w:r>
      <w:r>
        <w:rPr>
          <w:rFonts w:cstheme="minorBidi"/>
          <w:rtl/>
          <w:lang w:eastAsia="he-IL"/>
        </w:rPr>
        <w:t>–</w:t>
      </w:r>
      <w:r>
        <w:rPr>
          <w:rFonts w:hint="cs"/>
          <w:rtl/>
          <w:lang w:eastAsia="he-IL"/>
        </w:rPr>
        <w:t xml:space="preserve"> כי השתכנעתי שהרשם לענייני ירושה יכול להתיר עם העתק </w:t>
      </w:r>
      <w:r>
        <w:rPr>
          <w:rFonts w:cstheme="minorBidi"/>
          <w:rtl/>
          <w:lang w:eastAsia="he-IL"/>
        </w:rPr>
        <w:t>–</w:t>
      </w:r>
      <w:r>
        <w:rPr>
          <w:rFonts w:hint="cs"/>
          <w:rtl/>
          <w:lang w:eastAsia="he-IL"/>
        </w:rPr>
        <w:t xml:space="preserve"> אז בכללים שלכם, בתקנות שלכם, בנהלים שלכם, תרשמו ש</w:t>
      </w:r>
      <w:r w:rsidR="0083078A">
        <w:rPr>
          <w:rFonts w:hint="cs"/>
          <w:rtl/>
          <w:lang w:eastAsia="he-IL"/>
        </w:rPr>
        <w:t>-</w:t>
      </w:r>
      <w:r>
        <w:rPr>
          <w:rFonts w:hint="cs"/>
          <w:rtl/>
          <w:lang w:eastAsia="he-IL"/>
        </w:rPr>
        <w:t>"ה</w:t>
      </w:r>
      <w:r w:rsidR="0083078A">
        <w:rPr>
          <w:rFonts w:hint="cs"/>
          <w:rtl/>
          <w:lang w:eastAsia="he-IL"/>
        </w:rPr>
        <w:t>וכח שאי-</w:t>
      </w:r>
      <w:r>
        <w:rPr>
          <w:rFonts w:hint="cs"/>
          <w:rtl/>
          <w:lang w:eastAsia="he-IL"/>
        </w:rPr>
        <w:t xml:space="preserve">אפשר להגיש את המקור </w:t>
      </w:r>
      <w:r>
        <w:rPr>
          <w:rFonts w:cstheme="minorBidi"/>
          <w:rtl/>
          <w:lang w:eastAsia="he-IL"/>
        </w:rPr>
        <w:t>–</w:t>
      </w:r>
      <w:r>
        <w:rPr>
          <w:rFonts w:hint="cs"/>
          <w:rtl/>
          <w:lang w:eastAsia="he-IL"/>
        </w:rPr>
        <w:t xml:space="preserve"> רשאי הרשם לענייני ירושה להתיר הוכחת הצוואה בהגשת העתק או באופן אחר; לעניין צוואה מחוץ לארץ </w:t>
      </w:r>
      <w:r>
        <w:rPr>
          <w:rFonts w:cstheme="minorBidi"/>
          <w:rtl/>
          <w:lang w:eastAsia="he-IL"/>
        </w:rPr>
        <w:t>–</w:t>
      </w:r>
      <w:r>
        <w:rPr>
          <w:rFonts w:hint="cs"/>
          <w:rtl/>
          <w:lang w:eastAsia="he-IL"/>
        </w:rPr>
        <w:t xml:space="preserve"> דרך אחרת זה הוכחת תעודת חוץ לפי סעיף 30 לפקודת הראיות...".</w:t>
      </w:r>
    </w:p>
    <w:p w14:paraId="18117AA5" w14:textId="77777777" w:rsidR="00342915" w:rsidRDefault="00342915" w:rsidP="00342915">
      <w:pPr>
        <w:rPr>
          <w:rtl/>
        </w:rPr>
      </w:pPr>
      <w:bookmarkStart w:id="1416" w:name="_ETM_Q1_4230614"/>
      <w:bookmarkStart w:id="1417" w:name="_ETM_Q1_4626629"/>
      <w:bookmarkEnd w:id="1416"/>
      <w:bookmarkEnd w:id="1417"/>
    </w:p>
    <w:p w14:paraId="719ACB41" w14:textId="77777777" w:rsidR="007F6A71" w:rsidRPr="00E23F0E" w:rsidRDefault="007F6A71" w:rsidP="007F6A71">
      <w:pPr>
        <w:pStyle w:val="af9"/>
        <w:keepNext/>
        <w:rPr>
          <w:rtl/>
        </w:rPr>
      </w:pPr>
      <w:bookmarkStart w:id="1418" w:name="_ETM_Q1_4674359"/>
      <w:bookmarkStart w:id="1419" w:name="_ETM_Q1_4674432"/>
      <w:bookmarkEnd w:id="1418"/>
      <w:bookmarkEnd w:id="1419"/>
      <w:r w:rsidRPr="00E23F0E">
        <w:rPr>
          <w:rStyle w:val="TagStyle"/>
          <w:color w:val="auto"/>
          <w:rtl/>
        </w:rPr>
        <w:t xml:space="preserve">&lt;&lt; אורח &gt;&gt; </w:t>
      </w:r>
      <w:r w:rsidRPr="00E23F0E">
        <w:rPr>
          <w:rtl/>
        </w:rPr>
        <w:t xml:space="preserve">ציפי סולומון </w:t>
      </w:r>
      <w:proofErr w:type="spellStart"/>
      <w:r w:rsidRPr="00E23F0E">
        <w:rPr>
          <w:rtl/>
        </w:rPr>
        <w:t>דרמר</w:t>
      </w:r>
      <w:proofErr w:type="spellEnd"/>
      <w:r w:rsidRPr="00E23F0E">
        <w:rPr>
          <w:rtl/>
        </w:rPr>
        <w:t>:</w:t>
      </w:r>
      <w:r w:rsidRPr="00E23F0E">
        <w:rPr>
          <w:rStyle w:val="TagStyle"/>
          <w:color w:val="auto"/>
          <w:rtl/>
        </w:rPr>
        <w:t xml:space="preserve"> &lt;&lt; אורח &gt;&gt;</w:t>
      </w:r>
      <w:r w:rsidRPr="00E23F0E">
        <w:rPr>
          <w:rtl/>
        </w:rPr>
        <w:t xml:space="preserve">   </w:t>
      </w:r>
    </w:p>
    <w:p w14:paraId="5A74691C" w14:textId="77777777" w:rsidR="007F6A71" w:rsidRDefault="007F6A71" w:rsidP="00342915">
      <w:pPr>
        <w:rPr>
          <w:rtl/>
        </w:rPr>
      </w:pPr>
    </w:p>
    <w:p w14:paraId="460910BA" w14:textId="06593B7A" w:rsidR="007F6A71" w:rsidRDefault="00E23F0E" w:rsidP="006C1183">
      <w:pPr>
        <w:rPr>
          <w:rtl/>
        </w:rPr>
      </w:pPr>
      <w:bookmarkStart w:id="1420" w:name="_ETM_Q1_4674677"/>
      <w:bookmarkStart w:id="1421" w:name="_ETM_Q1_4674752"/>
      <w:bookmarkEnd w:id="1420"/>
      <w:bookmarkEnd w:id="1421"/>
      <w:r w:rsidRPr="006E089C">
        <w:rPr>
          <w:rFonts w:hint="cs"/>
          <w:rtl/>
        </w:rPr>
        <w:t xml:space="preserve">אני אנסה להסביר מה ניסינו לעשות, ואיך בהקשר הזה ניסינו לבוא דווקא לטובת הציבור. זה נכון שאם אנחנו מתקנים </w:t>
      </w:r>
      <w:r w:rsidR="006310A4" w:rsidRPr="006E089C">
        <w:rPr>
          <w:rFonts w:hint="cs"/>
          <w:rtl/>
        </w:rPr>
        <w:t xml:space="preserve">את </w:t>
      </w:r>
      <w:r w:rsidRPr="006E089C">
        <w:rPr>
          <w:rFonts w:hint="cs"/>
          <w:rtl/>
        </w:rPr>
        <w:t>סעיף 68</w:t>
      </w:r>
      <w:r w:rsidR="00DF2076" w:rsidRPr="006E089C">
        <w:rPr>
          <w:rFonts w:hint="cs"/>
          <w:rtl/>
        </w:rPr>
        <w:t>(</w:t>
      </w:r>
      <w:r w:rsidRPr="006E089C">
        <w:rPr>
          <w:rFonts w:hint="cs"/>
          <w:rtl/>
        </w:rPr>
        <w:t>א</w:t>
      </w:r>
      <w:r w:rsidR="00DF2076" w:rsidRPr="006E089C">
        <w:rPr>
          <w:rFonts w:hint="cs"/>
          <w:rtl/>
        </w:rPr>
        <w:t>)</w:t>
      </w:r>
      <w:r w:rsidRPr="006E089C">
        <w:rPr>
          <w:rFonts w:hint="cs"/>
          <w:rtl/>
        </w:rPr>
        <w:t xml:space="preserve"> בחוק</w:t>
      </w:r>
      <w:r w:rsidR="00DF2076" w:rsidRPr="006E089C">
        <w:rPr>
          <w:rFonts w:hint="cs"/>
          <w:rtl/>
        </w:rPr>
        <w:t>,</w:t>
      </w:r>
      <w:r w:rsidRPr="006E089C">
        <w:rPr>
          <w:rFonts w:hint="cs"/>
          <w:rtl/>
        </w:rPr>
        <w:t xml:space="preserve"> למעשה הרשם יוכל להוכיח את הצוואה ב</w:t>
      </w:r>
      <w:r w:rsidR="00DF2076" w:rsidRPr="006E089C">
        <w:rPr>
          <w:rFonts w:hint="cs"/>
          <w:rtl/>
        </w:rPr>
        <w:t xml:space="preserve">אמצעות </w:t>
      </w:r>
      <w:r w:rsidRPr="006E089C">
        <w:rPr>
          <w:rFonts w:hint="cs"/>
          <w:rtl/>
        </w:rPr>
        <w:t xml:space="preserve">העתק ולהגיד שהמקור </w:t>
      </w:r>
      <w:bookmarkStart w:id="1422" w:name="_ETM_Q1_4279888"/>
      <w:bookmarkEnd w:id="1422"/>
      <w:r w:rsidRPr="006E089C">
        <w:rPr>
          <w:rFonts w:hint="cs"/>
          <w:rtl/>
        </w:rPr>
        <w:t xml:space="preserve">נמצא שם. אנחנו רצינו ללכת צעד אחד </w:t>
      </w:r>
      <w:bookmarkStart w:id="1423" w:name="_ETM_Q1_4287542"/>
      <w:bookmarkEnd w:id="1423"/>
      <w:r w:rsidRPr="006E089C">
        <w:rPr>
          <w:rFonts w:hint="cs"/>
          <w:rtl/>
        </w:rPr>
        <w:t>נוסף לקראת הציבור ולחסוך ל</w:t>
      </w:r>
      <w:r w:rsidR="00DF2076" w:rsidRPr="006E089C">
        <w:rPr>
          <w:rFonts w:hint="cs"/>
          <w:rtl/>
        </w:rPr>
        <w:t>ו</w:t>
      </w:r>
      <w:r w:rsidRPr="006E089C">
        <w:rPr>
          <w:rFonts w:hint="cs"/>
          <w:rtl/>
        </w:rPr>
        <w:t xml:space="preserve"> את עצם הגשת הבקשה להוכחת הצוואה בהעתק. </w:t>
      </w:r>
      <w:r w:rsidR="006310A4" w:rsidRPr="006E089C">
        <w:rPr>
          <w:rFonts w:hint="cs"/>
          <w:rtl/>
        </w:rPr>
        <w:t>ש</w:t>
      </w:r>
      <w:r w:rsidR="00DF2076" w:rsidRPr="006E089C">
        <w:rPr>
          <w:rFonts w:hint="cs"/>
          <w:rtl/>
        </w:rPr>
        <w:t>הציבור</w:t>
      </w:r>
      <w:r w:rsidRPr="006E089C">
        <w:rPr>
          <w:rFonts w:hint="cs"/>
          <w:rtl/>
        </w:rPr>
        <w:t xml:space="preserve"> לא יצטר</w:t>
      </w:r>
      <w:r w:rsidR="00DF2076" w:rsidRPr="006E089C">
        <w:rPr>
          <w:rFonts w:hint="cs"/>
          <w:rtl/>
        </w:rPr>
        <w:t>ך</w:t>
      </w:r>
      <w:r w:rsidRPr="006E089C">
        <w:rPr>
          <w:rFonts w:hint="cs"/>
          <w:rtl/>
        </w:rPr>
        <w:t xml:space="preserve"> בכלל לבוא אלינו ולשלם לנו אגרה </w:t>
      </w:r>
      <w:r w:rsidR="006310A4" w:rsidRPr="006E089C">
        <w:rPr>
          <w:rFonts w:hint="cs"/>
          <w:rtl/>
        </w:rPr>
        <w:t xml:space="preserve">רק </w:t>
      </w:r>
      <w:r w:rsidRPr="006E089C">
        <w:rPr>
          <w:rFonts w:hint="cs"/>
          <w:rtl/>
        </w:rPr>
        <w:t>בשביל להגיד</w:t>
      </w:r>
      <w:r w:rsidR="006310A4" w:rsidRPr="006E089C">
        <w:rPr>
          <w:rFonts w:hint="cs"/>
          <w:rtl/>
        </w:rPr>
        <w:t xml:space="preserve"> לנו</w:t>
      </w:r>
      <w:r w:rsidR="00DF2076" w:rsidRPr="006E089C">
        <w:rPr>
          <w:rFonts w:hint="cs"/>
          <w:rtl/>
        </w:rPr>
        <w:t xml:space="preserve"> ש</w:t>
      </w:r>
      <w:r w:rsidR="006310A4" w:rsidRPr="006E089C">
        <w:rPr>
          <w:rFonts w:hint="cs"/>
          <w:rtl/>
        </w:rPr>
        <w:t xml:space="preserve">כל </w:t>
      </w:r>
      <w:r w:rsidR="00DF2076" w:rsidRPr="006E089C">
        <w:rPr>
          <w:rFonts w:hint="cs"/>
          <w:rtl/>
        </w:rPr>
        <w:t xml:space="preserve">הסיבה </w:t>
      </w:r>
      <w:r w:rsidRPr="006E089C">
        <w:rPr>
          <w:rFonts w:hint="cs"/>
          <w:rtl/>
        </w:rPr>
        <w:t xml:space="preserve">שאין </w:t>
      </w:r>
      <w:r w:rsidRPr="006E089C">
        <w:rPr>
          <w:rFonts w:hint="eastAsia"/>
          <w:rtl/>
        </w:rPr>
        <w:t>להם</w:t>
      </w:r>
      <w:r w:rsidRPr="006E089C">
        <w:rPr>
          <w:rFonts w:hint="cs"/>
          <w:rtl/>
        </w:rPr>
        <w:t xml:space="preserve"> מקור זה בגלל שהמקור נמצא בבית המשפט הזר. </w:t>
      </w:r>
      <w:r w:rsidR="006310A4" w:rsidRPr="006E089C">
        <w:rPr>
          <w:rFonts w:hint="cs"/>
          <w:rtl/>
        </w:rPr>
        <w:t>ו</w:t>
      </w:r>
      <w:r w:rsidRPr="006E089C">
        <w:rPr>
          <w:rFonts w:hint="cs"/>
          <w:rtl/>
        </w:rPr>
        <w:t>לכן אמרנו</w:t>
      </w:r>
      <w:bookmarkStart w:id="1424" w:name="_ETM_Q1_4301224"/>
      <w:bookmarkEnd w:id="1424"/>
      <w:r w:rsidR="006310A4" w:rsidRPr="006E089C">
        <w:rPr>
          <w:rFonts w:hint="cs"/>
          <w:rtl/>
        </w:rPr>
        <w:t>,</w:t>
      </w:r>
      <w:r w:rsidR="00DF2076" w:rsidRPr="006E089C">
        <w:rPr>
          <w:rFonts w:hint="cs"/>
          <w:rtl/>
        </w:rPr>
        <w:t xml:space="preserve"> </w:t>
      </w:r>
      <w:r w:rsidRPr="006E089C">
        <w:rPr>
          <w:rFonts w:hint="cs"/>
          <w:rtl/>
        </w:rPr>
        <w:t>אם אנחנו יודעים היום שבית המשפט הזר מחייב אותם לה</w:t>
      </w:r>
      <w:bookmarkStart w:id="1425" w:name="_ETM_Q1_4301636"/>
      <w:bookmarkEnd w:id="1425"/>
      <w:r w:rsidR="00CA7AB0" w:rsidRPr="006E089C">
        <w:rPr>
          <w:rFonts w:hint="cs"/>
          <w:rtl/>
        </w:rPr>
        <w:t>שאיר את המקור אצלו ולא נותן להם את המקור</w:t>
      </w:r>
      <w:bookmarkStart w:id="1426" w:name="_ETM_Q1_4299846"/>
      <w:bookmarkEnd w:id="1426"/>
      <w:r w:rsidR="006E089C" w:rsidRPr="006E089C">
        <w:rPr>
          <w:rFonts w:hint="cs"/>
          <w:rtl/>
        </w:rPr>
        <w:t xml:space="preserve"> </w:t>
      </w:r>
      <w:r w:rsidR="00CA7AB0" w:rsidRPr="006E089C">
        <w:rPr>
          <w:rFonts w:hint="cs"/>
          <w:rtl/>
        </w:rPr>
        <w:t>– כמו שגם אנחנו לא נותנים את המקור – בואו נפ</w:t>
      </w:r>
      <w:r w:rsidR="00DF2076" w:rsidRPr="006E089C">
        <w:rPr>
          <w:rFonts w:hint="cs"/>
          <w:rtl/>
        </w:rPr>
        <w:t>ט</w:t>
      </w:r>
      <w:r w:rsidR="00CA7AB0" w:rsidRPr="006E089C">
        <w:rPr>
          <w:rFonts w:hint="cs"/>
          <w:rtl/>
        </w:rPr>
        <w:t xml:space="preserve">ור אותם בכלל מהגשת הבקשה להוכחת הצוואה בהעתק, ונראה בצוואה הזאת כצוואת מקור. הבקשה לקיום הצוואה תמשיך להתנהל </w:t>
      </w:r>
      <w:bookmarkStart w:id="1427" w:name="_ETM_Q1_4310968"/>
      <w:bookmarkEnd w:id="1427"/>
      <w:r w:rsidR="00CA7AB0" w:rsidRPr="006E089C">
        <w:rPr>
          <w:rFonts w:hint="cs"/>
          <w:rtl/>
        </w:rPr>
        <w:t>כמו בקשה לקיום הצוואה ברגיל</w:t>
      </w:r>
      <w:r w:rsidR="006C1183">
        <w:rPr>
          <w:rFonts w:hint="cs"/>
          <w:rtl/>
        </w:rPr>
        <w:t>.</w:t>
      </w:r>
    </w:p>
    <w:p w14:paraId="4998F926" w14:textId="77777777" w:rsidR="006C1183" w:rsidRDefault="006C1183" w:rsidP="006C1183">
      <w:pPr>
        <w:rPr>
          <w:rtl/>
        </w:rPr>
      </w:pPr>
    </w:p>
    <w:p w14:paraId="64D38E5A" w14:textId="77777777" w:rsidR="007F6A71" w:rsidRDefault="007F6A71" w:rsidP="007F6A71">
      <w:pPr>
        <w:pStyle w:val="af6"/>
        <w:keepNext/>
        <w:rPr>
          <w:rtl/>
        </w:rPr>
      </w:pPr>
      <w:bookmarkStart w:id="1428" w:name="ET_yor_6157_83"/>
      <w:r w:rsidRPr="007F6A71">
        <w:rPr>
          <w:rStyle w:val="TagStyle"/>
          <w:rtl/>
        </w:rPr>
        <w:t xml:space="preserve"> &lt;&lt; יור &gt;&gt; </w:t>
      </w:r>
      <w:r>
        <w:rPr>
          <w:rtl/>
        </w:rPr>
        <w:t xml:space="preserve">היו"ר שמחה </w:t>
      </w:r>
      <w:proofErr w:type="spellStart"/>
      <w:r>
        <w:rPr>
          <w:rtl/>
        </w:rPr>
        <w:t>רוטמן</w:t>
      </w:r>
      <w:proofErr w:type="spellEnd"/>
      <w:r>
        <w:rPr>
          <w:rtl/>
        </w:rPr>
        <w:t>:</w:t>
      </w:r>
      <w:r w:rsidRPr="007F6A71">
        <w:rPr>
          <w:rStyle w:val="TagStyle"/>
          <w:rtl/>
        </w:rPr>
        <w:t xml:space="preserve"> &lt;&lt; יור &gt;&gt;</w:t>
      </w:r>
      <w:r>
        <w:rPr>
          <w:rtl/>
        </w:rPr>
        <w:t xml:space="preserve">   </w:t>
      </w:r>
      <w:bookmarkEnd w:id="1428"/>
    </w:p>
    <w:p w14:paraId="23090A48" w14:textId="77777777" w:rsidR="007F6A71" w:rsidRDefault="007F6A71" w:rsidP="007F6A71">
      <w:pPr>
        <w:pStyle w:val="KeepWithNext"/>
        <w:rPr>
          <w:rtl/>
        </w:rPr>
      </w:pPr>
    </w:p>
    <w:p w14:paraId="786F69B5" w14:textId="1DD0D487" w:rsidR="00DD71DB" w:rsidRDefault="006310A4" w:rsidP="006310A4">
      <w:pPr>
        <w:rPr>
          <w:rtl/>
        </w:rPr>
      </w:pPr>
      <w:r>
        <w:rPr>
          <w:rFonts w:hint="cs"/>
          <w:rtl/>
        </w:rPr>
        <w:t>אני</w:t>
      </w:r>
      <w:r w:rsidR="007F6A71">
        <w:rPr>
          <w:rFonts w:hint="cs"/>
          <w:rtl/>
        </w:rPr>
        <w:t xml:space="preserve"> </w:t>
      </w:r>
      <w:r w:rsidR="00CA7AB0">
        <w:rPr>
          <w:rFonts w:hint="cs"/>
          <w:rtl/>
        </w:rPr>
        <w:t xml:space="preserve">לא רואה בעיה, </w:t>
      </w:r>
      <w:r w:rsidR="007F6A71">
        <w:rPr>
          <w:rFonts w:hint="cs"/>
          <w:rtl/>
        </w:rPr>
        <w:t>בסדר גמור.</w:t>
      </w:r>
      <w:r w:rsidR="00CA7AB0">
        <w:rPr>
          <w:rFonts w:hint="cs"/>
          <w:rtl/>
        </w:rPr>
        <w:t xml:space="preserve"> בואו נמשיך הלאה. יש פה עוד נקודות שמישהו רוצה </w:t>
      </w:r>
      <w:r w:rsidR="00DF2076" w:rsidRPr="00DF2076">
        <w:rPr>
          <w:rtl/>
        </w:rPr>
        <w:t xml:space="preserve">להעיר </w:t>
      </w:r>
      <w:r w:rsidR="00CA7AB0">
        <w:rPr>
          <w:rFonts w:hint="cs"/>
          <w:rtl/>
        </w:rPr>
        <w:t xml:space="preserve">לגבי </w:t>
      </w:r>
      <w:r w:rsidR="007B27D9">
        <w:rPr>
          <w:rFonts w:hint="cs"/>
          <w:rtl/>
        </w:rPr>
        <w:t>ה</w:t>
      </w:r>
      <w:r w:rsidR="00CA7AB0">
        <w:rPr>
          <w:rFonts w:hint="cs"/>
          <w:rtl/>
        </w:rPr>
        <w:t xml:space="preserve">סעיף </w:t>
      </w:r>
      <w:r w:rsidR="007B27D9">
        <w:rPr>
          <w:rFonts w:hint="cs"/>
          <w:rtl/>
        </w:rPr>
        <w:t>ה</w:t>
      </w:r>
      <w:r w:rsidR="00CA7AB0">
        <w:rPr>
          <w:rFonts w:hint="cs"/>
          <w:rtl/>
        </w:rPr>
        <w:t>זה?</w:t>
      </w:r>
      <w:bookmarkStart w:id="1429" w:name="_ETM_Q1_4682102"/>
      <w:bookmarkStart w:id="1430" w:name="_ETM_Q1_4682169"/>
      <w:bookmarkStart w:id="1431" w:name="_ETM_Q1_4690457"/>
      <w:bookmarkStart w:id="1432" w:name="_ETM_Q1_4690519"/>
      <w:bookmarkStart w:id="1433" w:name="_ETM_Q1_4717687"/>
      <w:bookmarkStart w:id="1434" w:name="_ETM_Q1_4717748"/>
      <w:bookmarkEnd w:id="1429"/>
      <w:bookmarkEnd w:id="1430"/>
      <w:bookmarkEnd w:id="1431"/>
      <w:bookmarkEnd w:id="1432"/>
      <w:bookmarkEnd w:id="1433"/>
      <w:bookmarkEnd w:id="1434"/>
      <w:r w:rsidR="00CA7AB0">
        <w:rPr>
          <w:rFonts w:hint="cs"/>
          <w:rtl/>
        </w:rPr>
        <w:t xml:space="preserve"> </w:t>
      </w:r>
    </w:p>
    <w:p w14:paraId="4C387F71" w14:textId="77777777" w:rsidR="00CA7AB0" w:rsidRDefault="00CA7AB0" w:rsidP="00CA7AB0">
      <w:pPr>
        <w:rPr>
          <w:rtl/>
        </w:rPr>
      </w:pPr>
    </w:p>
    <w:p w14:paraId="42719627" w14:textId="01F3336F" w:rsidR="00900DAC" w:rsidRDefault="00900DAC" w:rsidP="00900DAC">
      <w:pPr>
        <w:rPr>
          <w:rtl/>
        </w:rPr>
      </w:pPr>
      <w:bookmarkStart w:id="1435" w:name="_ETM_Q1_4346542"/>
      <w:bookmarkEnd w:id="1435"/>
      <w:r>
        <w:rPr>
          <w:rFonts w:hint="cs"/>
          <w:rtl/>
        </w:rPr>
        <w:t>מה עוד שכחנו?</w:t>
      </w:r>
      <w:bookmarkStart w:id="1436" w:name="_ETM_Q1_4353190"/>
      <w:bookmarkStart w:id="1437" w:name="_ETM_Q1_4353255"/>
      <w:bookmarkStart w:id="1438" w:name="_ETM_Q1_4353710"/>
      <w:bookmarkStart w:id="1439" w:name="_ETM_Q1_4353773"/>
      <w:bookmarkEnd w:id="1436"/>
      <w:bookmarkEnd w:id="1437"/>
      <w:bookmarkEnd w:id="1438"/>
      <w:bookmarkEnd w:id="1439"/>
    </w:p>
    <w:p w14:paraId="4B3D6F58" w14:textId="77777777" w:rsidR="00900DAC" w:rsidRDefault="00900DAC" w:rsidP="00DD71DB">
      <w:pPr>
        <w:rPr>
          <w:rtl/>
        </w:rPr>
      </w:pPr>
      <w:bookmarkStart w:id="1440" w:name="_ETM_Q1_4718504"/>
      <w:bookmarkStart w:id="1441" w:name="_ETM_Q1_4718560"/>
      <w:bookmarkStart w:id="1442" w:name="_ETM_Q1_4719996"/>
      <w:bookmarkStart w:id="1443" w:name="_ETM_Q1_4720362"/>
      <w:bookmarkStart w:id="1444" w:name="_ETM_Q1_4720397"/>
      <w:bookmarkEnd w:id="1440"/>
      <w:bookmarkEnd w:id="1441"/>
      <w:bookmarkEnd w:id="1442"/>
      <w:bookmarkEnd w:id="1443"/>
      <w:bookmarkEnd w:id="1444"/>
    </w:p>
    <w:p w14:paraId="1320A720" w14:textId="77777777" w:rsidR="00900DAC" w:rsidRDefault="00900DAC" w:rsidP="006310A4">
      <w:pPr>
        <w:pStyle w:val="a4"/>
        <w:keepNext/>
        <w:rPr>
          <w:rtl/>
        </w:rPr>
      </w:pPr>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107C7EFF" w14:textId="77777777" w:rsidR="00900DAC" w:rsidRDefault="00900DAC" w:rsidP="006E089C">
      <w:pPr>
        <w:keepNext/>
        <w:rPr>
          <w:rtl/>
        </w:rPr>
      </w:pPr>
    </w:p>
    <w:p w14:paraId="422599C4" w14:textId="01F44EF0" w:rsidR="00900DAC" w:rsidRDefault="00900DAC" w:rsidP="006E089C">
      <w:pPr>
        <w:keepNext/>
        <w:rPr>
          <w:rtl/>
        </w:rPr>
      </w:pPr>
      <w:bookmarkStart w:id="1445" w:name="_ETM_Q1_4352213"/>
      <w:bookmarkStart w:id="1446" w:name="_ETM_Q1_4352276"/>
      <w:bookmarkEnd w:id="1445"/>
      <w:bookmarkEnd w:id="1446"/>
      <w:r>
        <w:rPr>
          <w:rFonts w:hint="cs"/>
          <w:rtl/>
        </w:rPr>
        <w:t xml:space="preserve">סעיף 78(ב) </w:t>
      </w:r>
      <w:r w:rsidR="00A71A2E">
        <w:rPr>
          <w:rFonts w:hint="eastAsia"/>
          <w:rtl/>
        </w:rPr>
        <w:t>–</w:t>
      </w:r>
      <w:r w:rsidR="00A71A2E">
        <w:rPr>
          <w:rFonts w:hint="cs"/>
          <w:rtl/>
        </w:rPr>
        <w:t xml:space="preserve"> </w:t>
      </w:r>
      <w:r w:rsidR="006310A4">
        <w:rPr>
          <w:rFonts w:hint="cs"/>
          <w:rtl/>
        </w:rPr>
        <w:t xml:space="preserve">שתהיה </w:t>
      </w:r>
      <w:r>
        <w:rPr>
          <w:rFonts w:hint="cs"/>
          <w:rtl/>
        </w:rPr>
        <w:t xml:space="preserve">סמכות </w:t>
      </w:r>
      <w:bookmarkStart w:id="1447" w:name="_ETM_Q1_4361138"/>
      <w:bookmarkEnd w:id="1447"/>
      <w:r>
        <w:rPr>
          <w:rFonts w:hint="cs"/>
          <w:rtl/>
        </w:rPr>
        <w:t>למנות גם מנהל זמני.</w:t>
      </w:r>
    </w:p>
    <w:p w14:paraId="1F200D89" w14:textId="77777777" w:rsidR="00900DAC" w:rsidRDefault="00900DAC" w:rsidP="00DD71DB">
      <w:pPr>
        <w:rPr>
          <w:rtl/>
        </w:rPr>
      </w:pPr>
      <w:bookmarkStart w:id="1448" w:name="_ETM_Q1_4363851"/>
      <w:bookmarkStart w:id="1449" w:name="_ETM_Q1_4363919"/>
      <w:bookmarkEnd w:id="1448"/>
      <w:bookmarkEnd w:id="1449"/>
    </w:p>
    <w:p w14:paraId="246875E1" w14:textId="77777777" w:rsidR="00900DAC" w:rsidRPr="00C67F08" w:rsidRDefault="00900DAC" w:rsidP="00900DAC">
      <w:pPr>
        <w:pStyle w:val="af9"/>
        <w:keepNext/>
        <w:rPr>
          <w:rtl/>
        </w:rPr>
      </w:pPr>
      <w:bookmarkStart w:id="1450" w:name="_ETM_Q1_4364563"/>
      <w:bookmarkStart w:id="1451" w:name="_ETM_Q1_4364621"/>
      <w:bookmarkEnd w:id="1450"/>
      <w:bookmarkEnd w:id="1451"/>
      <w:r w:rsidRPr="00C67F08">
        <w:rPr>
          <w:rStyle w:val="TagStyle"/>
          <w:color w:val="auto"/>
          <w:rtl/>
        </w:rPr>
        <w:t xml:space="preserve">&lt;&lt; אורח &gt;&gt; </w:t>
      </w:r>
      <w:r w:rsidRPr="00C67F08">
        <w:rPr>
          <w:rtl/>
        </w:rPr>
        <w:t xml:space="preserve">ציפי סולומון </w:t>
      </w:r>
      <w:proofErr w:type="spellStart"/>
      <w:r w:rsidRPr="00C67F08">
        <w:rPr>
          <w:rtl/>
        </w:rPr>
        <w:t>דרמר</w:t>
      </w:r>
      <w:proofErr w:type="spellEnd"/>
      <w:r w:rsidRPr="00C67F08">
        <w:rPr>
          <w:rtl/>
        </w:rPr>
        <w:t>:</w:t>
      </w:r>
      <w:r w:rsidRPr="00C67F08">
        <w:rPr>
          <w:rStyle w:val="TagStyle"/>
          <w:color w:val="auto"/>
          <w:rtl/>
        </w:rPr>
        <w:t xml:space="preserve"> &lt;&lt; אורח &gt;&gt;</w:t>
      </w:r>
      <w:r w:rsidRPr="00C67F08">
        <w:rPr>
          <w:rtl/>
        </w:rPr>
        <w:t xml:space="preserve">   </w:t>
      </w:r>
    </w:p>
    <w:p w14:paraId="33AD8F8A" w14:textId="77777777" w:rsidR="00900DAC" w:rsidRDefault="00900DAC" w:rsidP="00DD71DB">
      <w:pPr>
        <w:rPr>
          <w:rtl/>
        </w:rPr>
      </w:pPr>
      <w:bookmarkStart w:id="1452" w:name="_ETM_Q1_4365770"/>
      <w:bookmarkEnd w:id="1452"/>
    </w:p>
    <w:p w14:paraId="60B9CED0" w14:textId="22D36062" w:rsidR="00900DAC" w:rsidRDefault="00900DAC" w:rsidP="00DD71DB">
      <w:pPr>
        <w:rPr>
          <w:rtl/>
        </w:rPr>
      </w:pPr>
      <w:bookmarkStart w:id="1453" w:name="_ETM_Q1_4365825"/>
      <w:bookmarkEnd w:id="1453"/>
      <w:r>
        <w:rPr>
          <w:rFonts w:hint="cs"/>
          <w:rtl/>
        </w:rPr>
        <w:t>למנות מנהל עיזבון זמני בהסכמה.</w:t>
      </w:r>
    </w:p>
    <w:p w14:paraId="379F1EF1" w14:textId="77777777" w:rsidR="00900DAC" w:rsidRDefault="00900DAC" w:rsidP="00DD71DB">
      <w:pPr>
        <w:rPr>
          <w:rtl/>
        </w:rPr>
      </w:pPr>
      <w:bookmarkStart w:id="1454" w:name="_ETM_Q1_4364840"/>
      <w:bookmarkStart w:id="1455" w:name="_ETM_Q1_4364898"/>
      <w:bookmarkEnd w:id="1454"/>
      <w:bookmarkEnd w:id="1455"/>
    </w:p>
    <w:p w14:paraId="3813C02B" w14:textId="77777777" w:rsidR="00900DAC" w:rsidRDefault="00900DAC" w:rsidP="00900DAC">
      <w:pPr>
        <w:pStyle w:val="a4"/>
        <w:keepNext/>
        <w:rPr>
          <w:rtl/>
        </w:rPr>
      </w:pPr>
      <w:bookmarkStart w:id="1456" w:name="_ETM_Q1_4365455"/>
      <w:bookmarkStart w:id="1457" w:name="_ETM_Q1_4365513"/>
      <w:bookmarkEnd w:id="1456"/>
      <w:bookmarkEnd w:id="1457"/>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481711D4" w14:textId="77777777" w:rsidR="00900DAC" w:rsidRDefault="00900DAC" w:rsidP="00DD71DB">
      <w:pPr>
        <w:rPr>
          <w:rtl/>
        </w:rPr>
      </w:pPr>
      <w:bookmarkStart w:id="1458" w:name="_ETM_Q1_4368424"/>
      <w:bookmarkEnd w:id="1458"/>
    </w:p>
    <w:p w14:paraId="275CC3E2" w14:textId="4E408261" w:rsidR="00900DAC" w:rsidRDefault="00900DAC" w:rsidP="00DD71DB">
      <w:pPr>
        <w:rPr>
          <w:rtl/>
        </w:rPr>
      </w:pPr>
      <w:bookmarkStart w:id="1459" w:name="_ETM_Q1_4368488"/>
      <w:bookmarkEnd w:id="1459"/>
      <w:r>
        <w:rPr>
          <w:rFonts w:hint="cs"/>
          <w:rtl/>
        </w:rPr>
        <w:t>יש</w:t>
      </w:r>
      <w:bookmarkStart w:id="1460" w:name="_ETM_Q1_4369176"/>
      <w:bookmarkEnd w:id="1460"/>
      <w:r>
        <w:rPr>
          <w:rFonts w:hint="cs"/>
          <w:rtl/>
        </w:rPr>
        <w:t xml:space="preserve"> לנו סמכות למנהל קבוע, אז </w:t>
      </w:r>
      <w:r w:rsidRPr="00900DAC">
        <w:rPr>
          <w:rtl/>
        </w:rPr>
        <w:t>קל וחומר בן בנו של קל וחומר</w:t>
      </w:r>
      <w:r>
        <w:rPr>
          <w:rFonts w:hint="cs"/>
          <w:rtl/>
        </w:rPr>
        <w:t xml:space="preserve"> שגם זמני.</w:t>
      </w:r>
    </w:p>
    <w:p w14:paraId="37B4F928" w14:textId="77777777" w:rsidR="00900DAC" w:rsidRDefault="00900DAC" w:rsidP="00900DAC">
      <w:pPr>
        <w:ind w:firstLine="0"/>
        <w:rPr>
          <w:rtl/>
        </w:rPr>
      </w:pPr>
      <w:bookmarkStart w:id="1461" w:name="_ETM_Q1_4373819"/>
      <w:bookmarkStart w:id="1462" w:name="_ETM_Q1_4373885"/>
      <w:bookmarkStart w:id="1463" w:name="_ETM_Q1_4375659"/>
      <w:bookmarkStart w:id="1464" w:name="_ETM_Q1_4375712"/>
      <w:bookmarkStart w:id="1465" w:name="_ETM_Q1_4373111"/>
      <w:bookmarkStart w:id="1466" w:name="_ETM_Q1_4373172"/>
      <w:bookmarkStart w:id="1467" w:name="_ETM_Q1_4373486"/>
      <w:bookmarkEnd w:id="1461"/>
      <w:bookmarkEnd w:id="1462"/>
      <w:bookmarkEnd w:id="1463"/>
      <w:bookmarkEnd w:id="1464"/>
      <w:bookmarkEnd w:id="1465"/>
      <w:bookmarkEnd w:id="1466"/>
      <w:bookmarkEnd w:id="1467"/>
    </w:p>
    <w:p w14:paraId="6A26688C" w14:textId="77777777" w:rsidR="00900DAC" w:rsidRPr="00C67F08" w:rsidRDefault="00900DAC" w:rsidP="00900DAC">
      <w:pPr>
        <w:pStyle w:val="af9"/>
        <w:keepNext/>
        <w:rPr>
          <w:rtl/>
        </w:rPr>
      </w:pPr>
      <w:bookmarkStart w:id="1468" w:name="_ETM_Q1_4373539"/>
      <w:bookmarkEnd w:id="1468"/>
      <w:r w:rsidRPr="00C67F08">
        <w:rPr>
          <w:rStyle w:val="TagStyle"/>
          <w:color w:val="auto"/>
          <w:rtl/>
        </w:rPr>
        <w:t xml:space="preserve">&lt;&lt; אורח &gt;&gt; </w:t>
      </w:r>
      <w:r w:rsidRPr="00C67F08">
        <w:rPr>
          <w:rtl/>
        </w:rPr>
        <w:t xml:space="preserve">ציפי סולומון </w:t>
      </w:r>
      <w:proofErr w:type="spellStart"/>
      <w:r w:rsidRPr="00C67F08">
        <w:rPr>
          <w:rtl/>
        </w:rPr>
        <w:t>דרמר</w:t>
      </w:r>
      <w:proofErr w:type="spellEnd"/>
      <w:r w:rsidRPr="00C67F08">
        <w:rPr>
          <w:rtl/>
        </w:rPr>
        <w:t>:</w:t>
      </w:r>
      <w:r w:rsidRPr="00C67F08">
        <w:rPr>
          <w:rStyle w:val="TagStyle"/>
          <w:color w:val="auto"/>
          <w:rtl/>
        </w:rPr>
        <w:t xml:space="preserve"> &lt;&lt; אורח &gt;&gt;</w:t>
      </w:r>
      <w:r w:rsidRPr="00C67F08">
        <w:rPr>
          <w:rtl/>
        </w:rPr>
        <w:t xml:space="preserve">   </w:t>
      </w:r>
    </w:p>
    <w:p w14:paraId="28F9765A" w14:textId="77777777" w:rsidR="00A71A2E" w:rsidRDefault="00A71A2E" w:rsidP="00DD71DB">
      <w:pPr>
        <w:rPr>
          <w:rtl/>
        </w:rPr>
      </w:pPr>
      <w:bookmarkStart w:id="1469" w:name="_ETM_Q1_4377803"/>
      <w:bookmarkStart w:id="1470" w:name="_ETM_Q1_4378009"/>
      <w:bookmarkEnd w:id="1469"/>
      <w:bookmarkEnd w:id="1470"/>
    </w:p>
    <w:p w14:paraId="476BEA1A" w14:textId="28C94282" w:rsidR="00900DAC" w:rsidRDefault="00900DAC" w:rsidP="00DD71DB">
      <w:pPr>
        <w:rPr>
          <w:rtl/>
        </w:rPr>
      </w:pPr>
      <w:r>
        <w:rPr>
          <w:rFonts w:hint="cs"/>
          <w:rtl/>
        </w:rPr>
        <w:t>וגם לפי הפסיקה יש לנו סמכות למנות מנהל זמני.</w:t>
      </w:r>
    </w:p>
    <w:p w14:paraId="49C4095D" w14:textId="65829ABA" w:rsidR="00900DAC" w:rsidRDefault="00900DAC" w:rsidP="00DD71DB">
      <w:pPr>
        <w:rPr>
          <w:rtl/>
        </w:rPr>
      </w:pPr>
      <w:bookmarkStart w:id="1471" w:name="_ETM_Q1_4371135"/>
      <w:bookmarkStart w:id="1472" w:name="_ETM_Q1_4371198"/>
      <w:bookmarkStart w:id="1473" w:name="_ETM_Q1_4371703"/>
      <w:bookmarkEnd w:id="1471"/>
      <w:bookmarkEnd w:id="1472"/>
      <w:bookmarkEnd w:id="1473"/>
    </w:p>
    <w:p w14:paraId="38712747" w14:textId="2EB35CBF" w:rsidR="00900DAC" w:rsidRDefault="00900DAC" w:rsidP="00900DAC">
      <w:pPr>
        <w:pStyle w:val="af6"/>
        <w:keepNext/>
        <w:rPr>
          <w:rtl/>
        </w:rPr>
      </w:pPr>
      <w:bookmarkStart w:id="1474" w:name="_ETM_Q1_4371750"/>
      <w:bookmarkEnd w:id="1474"/>
      <w:r w:rsidRPr="00900DAC">
        <w:rPr>
          <w:rStyle w:val="TagStyle"/>
          <w:rtl/>
        </w:rPr>
        <w:t xml:space="preserve">&lt;&lt; </w:t>
      </w:r>
      <w:proofErr w:type="spellStart"/>
      <w:r w:rsidRPr="00900DAC">
        <w:rPr>
          <w:rStyle w:val="TagStyle"/>
          <w:rtl/>
        </w:rPr>
        <w:t>יור</w:t>
      </w:r>
      <w:proofErr w:type="spellEnd"/>
      <w:r w:rsidRPr="00900DAC">
        <w:rPr>
          <w:rStyle w:val="TagStyle"/>
          <w:rtl/>
        </w:rPr>
        <w:t xml:space="preserve"> &gt;&gt; </w:t>
      </w:r>
      <w:r>
        <w:rPr>
          <w:rtl/>
        </w:rPr>
        <w:t xml:space="preserve">היו"ר שמחה </w:t>
      </w:r>
      <w:proofErr w:type="spellStart"/>
      <w:r>
        <w:rPr>
          <w:rtl/>
        </w:rPr>
        <w:t>רוטמן</w:t>
      </w:r>
      <w:proofErr w:type="spellEnd"/>
      <w:r>
        <w:rPr>
          <w:rtl/>
        </w:rPr>
        <w:t>:</w:t>
      </w:r>
      <w:r w:rsidRPr="00900DAC">
        <w:rPr>
          <w:rStyle w:val="TagStyle"/>
          <w:rtl/>
        </w:rPr>
        <w:t xml:space="preserve"> &lt;&lt; יור &gt;&gt;</w:t>
      </w:r>
      <w:r>
        <w:rPr>
          <w:rtl/>
        </w:rPr>
        <w:t xml:space="preserve">   </w:t>
      </w:r>
    </w:p>
    <w:p w14:paraId="67FC92AD" w14:textId="31F9CD2D" w:rsidR="00900DAC" w:rsidRDefault="00900DAC" w:rsidP="00900DAC">
      <w:pPr>
        <w:pStyle w:val="KeepWithNext"/>
        <w:rPr>
          <w:rtl/>
        </w:rPr>
      </w:pPr>
    </w:p>
    <w:p w14:paraId="38C0DF79" w14:textId="73409282" w:rsidR="00DD71DB" w:rsidRDefault="00900DAC" w:rsidP="00900DAC">
      <w:pPr>
        <w:rPr>
          <w:rtl/>
        </w:rPr>
      </w:pPr>
      <w:bookmarkStart w:id="1475" w:name="_ETM_Q1_4376495"/>
      <w:bookmarkEnd w:id="1475"/>
      <w:r>
        <w:rPr>
          <w:rFonts w:hint="cs"/>
          <w:rtl/>
        </w:rPr>
        <w:t>אז למה זה לא כתוב?</w:t>
      </w:r>
      <w:bookmarkStart w:id="1476" w:name="_ETM_Q1_4721429"/>
      <w:bookmarkStart w:id="1477" w:name="_ETM_Q1_4721480"/>
      <w:bookmarkEnd w:id="1476"/>
      <w:bookmarkEnd w:id="1477"/>
    </w:p>
    <w:p w14:paraId="5A4A047D" w14:textId="0F4174A6" w:rsidR="00DD71DB" w:rsidRDefault="00DD71DB" w:rsidP="00DD71DB">
      <w:pPr>
        <w:rPr>
          <w:rtl/>
        </w:rPr>
      </w:pPr>
      <w:bookmarkStart w:id="1478" w:name="_ETM_Q1_4722088"/>
      <w:bookmarkEnd w:id="1478"/>
    </w:p>
    <w:p w14:paraId="649B1FF3" w14:textId="5CD15D0C" w:rsidR="00DD71DB" w:rsidRDefault="00DD71DB" w:rsidP="00DD71DB">
      <w:pPr>
        <w:pStyle w:val="a4"/>
        <w:keepNext/>
        <w:rPr>
          <w:rtl/>
        </w:rPr>
      </w:pPr>
      <w:bookmarkStart w:id="1479" w:name="_ETM_Q1_4722672"/>
      <w:bookmarkStart w:id="1480" w:name="_ETM_Q1_4722732"/>
      <w:bookmarkEnd w:id="1479"/>
      <w:bookmarkEnd w:id="1480"/>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5E28E05B" w14:textId="77777777" w:rsidR="006E089C" w:rsidRDefault="006E089C" w:rsidP="00DD71DB">
      <w:pPr>
        <w:rPr>
          <w:rtl/>
        </w:rPr>
      </w:pPr>
    </w:p>
    <w:p w14:paraId="73815749" w14:textId="74DA82CE" w:rsidR="00DD71DB" w:rsidRDefault="00900DAC" w:rsidP="00DD71DB">
      <w:pPr>
        <w:rPr>
          <w:rtl/>
        </w:rPr>
      </w:pPr>
      <w:bookmarkStart w:id="1481" w:name="_ETM_Q1_4754336"/>
      <w:bookmarkStart w:id="1482" w:name="_ETM_Q1_4754396"/>
      <w:bookmarkStart w:id="1483" w:name="_ETM_Q1_4760726"/>
      <w:bookmarkStart w:id="1484" w:name="_ETM_Q1_4760777"/>
      <w:bookmarkEnd w:id="1481"/>
      <w:bookmarkEnd w:id="1482"/>
      <w:bookmarkEnd w:id="1483"/>
      <w:bookmarkEnd w:id="1484"/>
      <w:r>
        <w:rPr>
          <w:rFonts w:hint="cs"/>
          <w:rtl/>
        </w:rPr>
        <w:t xml:space="preserve">זה לא היה כתוב כי רצינו - - - </w:t>
      </w:r>
      <w:bookmarkStart w:id="1485" w:name="_ETM_Q1_4379645"/>
      <w:bookmarkEnd w:id="1485"/>
    </w:p>
    <w:p w14:paraId="0EA0F37E" w14:textId="7DD918E3" w:rsidR="00900DAC" w:rsidRDefault="00900DAC" w:rsidP="00900DAC">
      <w:pPr>
        <w:ind w:firstLine="0"/>
        <w:rPr>
          <w:rtl/>
        </w:rPr>
      </w:pPr>
      <w:bookmarkStart w:id="1486" w:name="_ETM_Q1_4379700"/>
      <w:bookmarkStart w:id="1487" w:name="_ETM_Q1_4380110"/>
      <w:bookmarkStart w:id="1488" w:name="_ETM_Q1_4380166"/>
      <w:bookmarkStart w:id="1489" w:name="_ETM_Q1_4381076"/>
      <w:bookmarkStart w:id="1490" w:name="_ETM_Q1_4381165"/>
      <w:bookmarkEnd w:id="1486"/>
      <w:bookmarkEnd w:id="1487"/>
      <w:bookmarkEnd w:id="1488"/>
      <w:bookmarkEnd w:id="1489"/>
      <w:bookmarkEnd w:id="1490"/>
    </w:p>
    <w:p w14:paraId="44507F74" w14:textId="2D6E3431" w:rsidR="00900DAC" w:rsidRDefault="00900DAC" w:rsidP="00900DAC">
      <w:pPr>
        <w:pStyle w:val="af5"/>
        <w:keepNext/>
        <w:rPr>
          <w:rtl/>
        </w:rPr>
      </w:pPr>
      <w:r w:rsidRPr="00900DAC">
        <w:rPr>
          <w:rStyle w:val="TagStyle"/>
          <w:rtl/>
        </w:rPr>
        <w:t xml:space="preserve"> &lt;&lt; קריאה &gt;&gt; </w:t>
      </w:r>
      <w:r>
        <w:rPr>
          <w:rtl/>
        </w:rPr>
        <w:t>קריא</w:t>
      </w:r>
      <w:r>
        <w:rPr>
          <w:rFonts w:hint="cs"/>
          <w:rtl/>
        </w:rPr>
        <w:t>ות</w:t>
      </w:r>
      <w:r>
        <w:rPr>
          <w:rtl/>
        </w:rPr>
        <w:t>:</w:t>
      </w:r>
      <w:r w:rsidRPr="00900DAC">
        <w:rPr>
          <w:rStyle w:val="TagStyle"/>
          <w:rtl/>
        </w:rPr>
        <w:t xml:space="preserve"> &lt;&lt; קריאה &gt;&gt;</w:t>
      </w:r>
      <w:r>
        <w:rPr>
          <w:rtl/>
        </w:rPr>
        <w:t xml:space="preserve">   </w:t>
      </w:r>
    </w:p>
    <w:p w14:paraId="44CC8A82" w14:textId="77D4FA70" w:rsidR="00900DAC" w:rsidRDefault="00900DAC" w:rsidP="00900DAC">
      <w:pPr>
        <w:pStyle w:val="KeepWithNext"/>
        <w:rPr>
          <w:rtl/>
        </w:rPr>
      </w:pPr>
    </w:p>
    <w:p w14:paraId="79852C5C" w14:textId="7F37EE11" w:rsidR="00900DAC" w:rsidRDefault="00900DAC" w:rsidP="00900DAC">
      <w:pPr>
        <w:rPr>
          <w:rtl/>
        </w:rPr>
      </w:pPr>
      <w:r>
        <w:rPr>
          <w:rFonts w:hint="cs"/>
          <w:rtl/>
        </w:rPr>
        <w:t>- - -</w:t>
      </w:r>
      <w:bookmarkStart w:id="1491" w:name="_ETM_Q1_4379564"/>
      <w:bookmarkStart w:id="1492" w:name="_ETM_Q1_4379624"/>
      <w:bookmarkEnd w:id="1491"/>
      <w:bookmarkEnd w:id="1492"/>
    </w:p>
    <w:p w14:paraId="1D923166" w14:textId="77777777" w:rsidR="00900DAC" w:rsidRDefault="00900DAC" w:rsidP="00900DAC">
      <w:pPr>
        <w:rPr>
          <w:rtl/>
        </w:rPr>
      </w:pPr>
    </w:p>
    <w:p w14:paraId="7B45EDF1" w14:textId="0636897D" w:rsidR="00900DAC" w:rsidRDefault="00900DAC" w:rsidP="00900DAC">
      <w:pPr>
        <w:pStyle w:val="a4"/>
        <w:keepNext/>
        <w:rPr>
          <w:rtl/>
        </w:rPr>
      </w:pPr>
      <w:bookmarkStart w:id="1493" w:name="ET_speaker_דגנית_כהןויליאמס_241"/>
      <w:r w:rsidRPr="00900DAC">
        <w:rPr>
          <w:rStyle w:val="TagStyle"/>
          <w:rtl/>
        </w:rPr>
        <w:t xml:space="preserve"> &lt;&lt; דובר &gt;&gt; </w:t>
      </w:r>
      <w:r>
        <w:rPr>
          <w:rtl/>
        </w:rPr>
        <w:t>דגנית כהן-ויליאמס:</w:t>
      </w:r>
      <w:r w:rsidRPr="00900DAC">
        <w:rPr>
          <w:rStyle w:val="TagStyle"/>
          <w:rtl/>
        </w:rPr>
        <w:t xml:space="preserve"> &lt;&lt; דובר &gt;&gt;</w:t>
      </w:r>
      <w:r>
        <w:rPr>
          <w:rtl/>
        </w:rPr>
        <w:t xml:space="preserve">   </w:t>
      </w:r>
      <w:bookmarkEnd w:id="1493"/>
    </w:p>
    <w:p w14:paraId="7F7226FF" w14:textId="77777777" w:rsidR="00900DAC" w:rsidRDefault="00900DAC" w:rsidP="00900DAC">
      <w:pPr>
        <w:pStyle w:val="KeepWithNext"/>
        <w:rPr>
          <w:rtl/>
        </w:rPr>
      </w:pPr>
    </w:p>
    <w:p w14:paraId="7C18067B" w14:textId="598925B7" w:rsidR="00900DAC" w:rsidRDefault="00900DAC" w:rsidP="00900DAC">
      <w:pPr>
        <w:rPr>
          <w:rtl/>
        </w:rPr>
      </w:pPr>
      <w:r>
        <w:rPr>
          <w:rFonts w:hint="cs"/>
          <w:rtl/>
        </w:rPr>
        <w:t>באיזה נסיבות מתמנה מנהל עיזבון זמני? למה היה פער כזה עד עכשיו?</w:t>
      </w:r>
    </w:p>
    <w:p w14:paraId="2EC7BA84" w14:textId="77777777" w:rsidR="00900DAC" w:rsidRDefault="00900DAC" w:rsidP="00900DAC">
      <w:pPr>
        <w:rPr>
          <w:rtl/>
        </w:rPr>
      </w:pPr>
      <w:bookmarkStart w:id="1494" w:name="_ETM_Q1_4381027"/>
      <w:bookmarkStart w:id="1495" w:name="_ETM_Q1_4381125"/>
      <w:bookmarkStart w:id="1496" w:name="_ETM_Q1_4381451"/>
      <w:bookmarkEnd w:id="1494"/>
      <w:bookmarkEnd w:id="1495"/>
      <w:bookmarkEnd w:id="1496"/>
    </w:p>
    <w:p w14:paraId="6F8D0ED7" w14:textId="77777777" w:rsidR="00900DAC" w:rsidRDefault="00900DAC" w:rsidP="00900DAC">
      <w:pPr>
        <w:pStyle w:val="a4"/>
        <w:keepNext/>
        <w:rPr>
          <w:rtl/>
        </w:rPr>
      </w:pPr>
      <w:bookmarkStart w:id="1497" w:name="_ETM_Q1_4381521"/>
      <w:bookmarkEnd w:id="1497"/>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07980F3B" w14:textId="77777777" w:rsidR="00900DAC" w:rsidRDefault="00900DAC" w:rsidP="00900DAC">
      <w:pPr>
        <w:rPr>
          <w:rtl/>
        </w:rPr>
      </w:pPr>
    </w:p>
    <w:p w14:paraId="5AFD691B" w14:textId="76848EB4" w:rsidR="00900DAC" w:rsidRDefault="00900DAC" w:rsidP="000E5457">
      <w:pPr>
        <w:rPr>
          <w:rtl/>
        </w:rPr>
      </w:pPr>
      <w:bookmarkStart w:id="1498" w:name="_ETM_Q1_4382284"/>
      <w:bookmarkStart w:id="1499" w:name="_ETM_Q1_4382359"/>
      <w:bookmarkEnd w:id="1498"/>
      <w:bookmarkEnd w:id="1499"/>
      <w:r w:rsidRPr="006E089C">
        <w:rPr>
          <w:rFonts w:hint="cs"/>
          <w:rtl/>
        </w:rPr>
        <w:t xml:space="preserve">כי כאשר יש דרישה חשובה לפעול בעיזבון </w:t>
      </w:r>
      <w:r w:rsidRPr="006E089C">
        <w:rPr>
          <w:rtl/>
        </w:rPr>
        <w:t>–</w:t>
      </w:r>
      <w:r w:rsidRPr="006E089C">
        <w:rPr>
          <w:rFonts w:hint="cs"/>
          <w:rtl/>
        </w:rPr>
        <w:t xml:space="preserve"> למשל אם היה למנוח עסק ועכשיו צריך לשלם משכורות לעובדים, צריך לבצע פעולות </w:t>
      </w:r>
      <w:r w:rsidR="000E5457" w:rsidRPr="006E089C">
        <w:rPr>
          <w:rFonts w:hint="cs"/>
          <w:rtl/>
        </w:rPr>
        <w:t>תכופות בנכסים שלו - -</w:t>
      </w:r>
      <w:r w:rsidR="000E5457">
        <w:rPr>
          <w:rFonts w:hint="cs"/>
          <w:rtl/>
        </w:rPr>
        <w:t xml:space="preserve"> </w:t>
      </w:r>
    </w:p>
    <w:p w14:paraId="17E33034" w14:textId="77777777" w:rsidR="000E5457" w:rsidRDefault="000E5457" w:rsidP="00900DAC">
      <w:pPr>
        <w:rPr>
          <w:rtl/>
        </w:rPr>
      </w:pPr>
    </w:p>
    <w:p w14:paraId="0294A029" w14:textId="77777777" w:rsidR="000E5457" w:rsidRPr="00C67F08" w:rsidRDefault="000E5457" w:rsidP="000E5457">
      <w:pPr>
        <w:pStyle w:val="af9"/>
        <w:keepNext/>
        <w:rPr>
          <w:rtl/>
        </w:rPr>
      </w:pPr>
      <w:r w:rsidRPr="00C67F08">
        <w:rPr>
          <w:rStyle w:val="TagStyle"/>
          <w:color w:val="auto"/>
          <w:rtl/>
        </w:rPr>
        <w:t xml:space="preserve">&lt;&lt; אורח &gt;&gt; </w:t>
      </w:r>
      <w:r w:rsidRPr="00C67F08">
        <w:rPr>
          <w:rtl/>
        </w:rPr>
        <w:t xml:space="preserve">ציפי סולומון </w:t>
      </w:r>
      <w:proofErr w:type="spellStart"/>
      <w:r w:rsidRPr="00C67F08">
        <w:rPr>
          <w:rtl/>
        </w:rPr>
        <w:t>דרמר</w:t>
      </w:r>
      <w:proofErr w:type="spellEnd"/>
      <w:r w:rsidRPr="00C67F08">
        <w:rPr>
          <w:rtl/>
        </w:rPr>
        <w:t>:</w:t>
      </w:r>
      <w:r w:rsidRPr="00C67F08">
        <w:rPr>
          <w:rStyle w:val="TagStyle"/>
          <w:color w:val="auto"/>
          <w:rtl/>
        </w:rPr>
        <w:t xml:space="preserve"> &lt;&lt; אורח &gt;&gt;</w:t>
      </w:r>
      <w:r w:rsidRPr="00C67F08">
        <w:rPr>
          <w:rtl/>
        </w:rPr>
        <w:t xml:space="preserve">   </w:t>
      </w:r>
    </w:p>
    <w:p w14:paraId="4750D1FD" w14:textId="77777777" w:rsidR="000E5457" w:rsidRDefault="000E5457" w:rsidP="00900DAC">
      <w:pPr>
        <w:rPr>
          <w:rtl/>
        </w:rPr>
      </w:pPr>
    </w:p>
    <w:p w14:paraId="5BD57D34" w14:textId="56B50137" w:rsidR="000E5457" w:rsidRDefault="000E5457" w:rsidP="00900DAC">
      <w:pPr>
        <w:rPr>
          <w:rtl/>
        </w:rPr>
      </w:pPr>
      <w:r>
        <w:rPr>
          <w:rFonts w:hint="cs"/>
          <w:rtl/>
        </w:rPr>
        <w:t>לשחרר עובדת זרה לפעמים.</w:t>
      </w:r>
    </w:p>
    <w:p w14:paraId="2C2010EA" w14:textId="77777777" w:rsidR="000E5457" w:rsidRDefault="000E5457" w:rsidP="00900DAC">
      <w:pPr>
        <w:rPr>
          <w:rtl/>
        </w:rPr>
      </w:pPr>
      <w:bookmarkStart w:id="1500" w:name="_ETM_Q1_4394170"/>
      <w:bookmarkStart w:id="1501" w:name="_ETM_Q1_4394252"/>
      <w:bookmarkEnd w:id="1500"/>
      <w:bookmarkEnd w:id="1501"/>
    </w:p>
    <w:p w14:paraId="57FD1EFC" w14:textId="77777777" w:rsidR="000E5457" w:rsidRDefault="000E5457" w:rsidP="000E5457">
      <w:pPr>
        <w:pStyle w:val="a4"/>
        <w:keepNext/>
        <w:rPr>
          <w:rtl/>
        </w:rPr>
      </w:pPr>
      <w:bookmarkStart w:id="1502" w:name="_ETM_Q1_4394849"/>
      <w:bookmarkStart w:id="1503" w:name="_ETM_Q1_4394930"/>
      <w:bookmarkEnd w:id="1502"/>
      <w:bookmarkEnd w:id="1503"/>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59060BBC" w14:textId="77777777" w:rsidR="000E5457" w:rsidRPr="00900DAC" w:rsidRDefault="000E5457" w:rsidP="00900DAC">
      <w:pPr>
        <w:rPr>
          <w:rtl/>
        </w:rPr>
      </w:pPr>
    </w:p>
    <w:p w14:paraId="0BD2C33E" w14:textId="7AB0DF93" w:rsidR="000E5457" w:rsidRDefault="000E5457" w:rsidP="000E5457">
      <w:pPr>
        <w:rPr>
          <w:rtl/>
        </w:rPr>
      </w:pPr>
      <w:bookmarkStart w:id="1504" w:name="_ETM_Q1_4760897"/>
      <w:bookmarkStart w:id="1505" w:name="_ETM_Q1_4760935"/>
      <w:bookmarkEnd w:id="1504"/>
      <w:bookmarkEnd w:id="1505"/>
      <w:r>
        <w:rPr>
          <w:rFonts w:hint="cs"/>
          <w:rtl/>
        </w:rPr>
        <w:t>- -</w:t>
      </w:r>
      <w:bookmarkStart w:id="1506" w:name="_ETM_Q1_4398092"/>
      <w:bookmarkEnd w:id="1506"/>
      <w:r>
        <w:rPr>
          <w:rFonts w:hint="cs"/>
          <w:rtl/>
        </w:rPr>
        <w:t xml:space="preserve"> אז אנחנו </w:t>
      </w:r>
      <w:bookmarkStart w:id="1507" w:name="_ETM_Q1_4394025"/>
      <w:bookmarkEnd w:id="1507"/>
      <w:r>
        <w:rPr>
          <w:rFonts w:hint="cs"/>
          <w:rtl/>
        </w:rPr>
        <w:t>ממנים - - -</w:t>
      </w:r>
    </w:p>
    <w:p w14:paraId="43FE84D4" w14:textId="77777777" w:rsidR="00DD71DB" w:rsidRDefault="00DD71DB" w:rsidP="00DD71DB">
      <w:pPr>
        <w:rPr>
          <w:rtl/>
        </w:rPr>
      </w:pPr>
    </w:p>
    <w:p w14:paraId="163A95DB" w14:textId="77777777" w:rsidR="00DD71DB" w:rsidRDefault="00DD71DB" w:rsidP="00DD71DB">
      <w:pPr>
        <w:pStyle w:val="af6"/>
        <w:keepNext/>
        <w:rPr>
          <w:rtl/>
        </w:rPr>
      </w:pPr>
      <w:bookmarkStart w:id="1508" w:name="ET_yor_6157_87"/>
      <w:r w:rsidRPr="00DD71DB">
        <w:rPr>
          <w:rStyle w:val="TagStyle"/>
          <w:rtl/>
        </w:rPr>
        <w:t xml:space="preserve"> &lt;&lt; </w:t>
      </w:r>
      <w:proofErr w:type="spellStart"/>
      <w:r w:rsidRPr="00DD71DB">
        <w:rPr>
          <w:rStyle w:val="TagStyle"/>
          <w:rtl/>
        </w:rPr>
        <w:t>יור</w:t>
      </w:r>
      <w:proofErr w:type="spellEnd"/>
      <w:r w:rsidRPr="00DD71DB">
        <w:rPr>
          <w:rStyle w:val="TagStyle"/>
          <w:rtl/>
        </w:rPr>
        <w:t xml:space="preserve"> &gt;&gt; </w:t>
      </w:r>
      <w:r>
        <w:rPr>
          <w:rtl/>
        </w:rPr>
        <w:t xml:space="preserve">היו"ר שמחה </w:t>
      </w:r>
      <w:proofErr w:type="spellStart"/>
      <w:r>
        <w:rPr>
          <w:rtl/>
        </w:rPr>
        <w:t>רוטמן</w:t>
      </w:r>
      <w:proofErr w:type="spellEnd"/>
      <w:r>
        <w:rPr>
          <w:rtl/>
        </w:rPr>
        <w:t>:</w:t>
      </w:r>
      <w:r w:rsidRPr="00DD71DB">
        <w:rPr>
          <w:rStyle w:val="TagStyle"/>
          <w:rtl/>
        </w:rPr>
        <w:t xml:space="preserve"> &lt;&lt; יור &gt;&gt;</w:t>
      </w:r>
      <w:r>
        <w:rPr>
          <w:rtl/>
        </w:rPr>
        <w:t xml:space="preserve">   </w:t>
      </w:r>
      <w:bookmarkEnd w:id="1508"/>
    </w:p>
    <w:p w14:paraId="6093A80E" w14:textId="77777777" w:rsidR="00DD71DB" w:rsidRDefault="00DD71DB" w:rsidP="00DD71DB">
      <w:pPr>
        <w:pStyle w:val="KeepWithNext"/>
        <w:rPr>
          <w:rtl/>
        </w:rPr>
      </w:pPr>
    </w:p>
    <w:p w14:paraId="1BA31574" w14:textId="556DD34F" w:rsidR="00DD71DB" w:rsidRDefault="00DD71DB" w:rsidP="00DD71DB">
      <w:pPr>
        <w:rPr>
          <w:rtl/>
        </w:rPr>
      </w:pPr>
      <w:bookmarkStart w:id="1509" w:name="_ETM_Q1_4762522"/>
      <w:bookmarkEnd w:id="1509"/>
      <w:r w:rsidRPr="006E089C">
        <w:rPr>
          <w:rFonts w:hint="cs"/>
          <w:rtl/>
        </w:rPr>
        <w:t xml:space="preserve">ואתם לא </w:t>
      </w:r>
      <w:bookmarkStart w:id="1510" w:name="_ETM_Q1_4764201"/>
      <w:bookmarkEnd w:id="1510"/>
      <w:r w:rsidRPr="006E089C">
        <w:rPr>
          <w:rFonts w:hint="cs"/>
          <w:rtl/>
        </w:rPr>
        <w:t>מפרשים</w:t>
      </w:r>
      <w:r w:rsidR="000E5457" w:rsidRPr="006E089C">
        <w:rPr>
          <w:rFonts w:hint="cs"/>
          <w:rtl/>
        </w:rPr>
        <w:t xml:space="preserve"> "מנהל עיזבון" ככזה שכולל גם זמני?</w:t>
      </w:r>
    </w:p>
    <w:p w14:paraId="313DF740" w14:textId="77777777" w:rsidR="00DD71DB" w:rsidRPr="00DD71DB" w:rsidRDefault="00DD71DB" w:rsidP="000E5457">
      <w:pPr>
        <w:ind w:firstLine="0"/>
        <w:rPr>
          <w:rtl/>
        </w:rPr>
      </w:pPr>
      <w:bookmarkStart w:id="1511" w:name="_ETM_Q1_4766184"/>
      <w:bookmarkStart w:id="1512" w:name="_ETM_Q1_4766254"/>
      <w:bookmarkStart w:id="1513" w:name="_ETM_Q1_4766319"/>
      <w:bookmarkStart w:id="1514" w:name="_ETM_Q1_4766374"/>
      <w:bookmarkEnd w:id="1511"/>
      <w:bookmarkEnd w:id="1512"/>
      <w:bookmarkEnd w:id="1513"/>
      <w:bookmarkEnd w:id="1514"/>
    </w:p>
    <w:p w14:paraId="31433202" w14:textId="77777777" w:rsidR="00DD71DB" w:rsidRDefault="00DD71DB" w:rsidP="00DD71DB">
      <w:pPr>
        <w:pStyle w:val="a4"/>
        <w:keepNext/>
        <w:rPr>
          <w:rtl/>
        </w:rPr>
      </w:pPr>
      <w:bookmarkStart w:id="1515" w:name="_ETM_Q1_4696695"/>
      <w:bookmarkStart w:id="1516" w:name="_ETM_Q1_4696755"/>
      <w:bookmarkEnd w:id="1515"/>
      <w:bookmarkEnd w:id="1516"/>
      <w:r w:rsidRPr="00C47749">
        <w:rPr>
          <w:rStyle w:val="TagStyle"/>
          <w:rtl/>
        </w:rPr>
        <w:t xml:space="preserve">&lt;&lt; דובר &gt;&gt; </w:t>
      </w:r>
      <w:r>
        <w:rPr>
          <w:rtl/>
        </w:rPr>
        <w:t xml:space="preserve">בן-ציון </w:t>
      </w:r>
      <w:proofErr w:type="spellStart"/>
      <w:r>
        <w:rPr>
          <w:rtl/>
        </w:rPr>
        <w:t>פיגלסון</w:t>
      </w:r>
      <w:proofErr w:type="spellEnd"/>
      <w:r>
        <w:rPr>
          <w:rtl/>
        </w:rPr>
        <w:t>:</w:t>
      </w:r>
      <w:r w:rsidRPr="00C47749">
        <w:rPr>
          <w:rStyle w:val="TagStyle"/>
          <w:rtl/>
        </w:rPr>
        <w:t xml:space="preserve"> &lt;&lt; דובר &gt;&gt;</w:t>
      </w:r>
      <w:r>
        <w:rPr>
          <w:rtl/>
        </w:rPr>
        <w:t xml:space="preserve">   </w:t>
      </w:r>
    </w:p>
    <w:p w14:paraId="79E255CF" w14:textId="77777777" w:rsidR="00DD71DB" w:rsidRDefault="00DD71DB" w:rsidP="007F6A71">
      <w:pPr>
        <w:rPr>
          <w:rtl/>
        </w:rPr>
      </w:pPr>
    </w:p>
    <w:p w14:paraId="7B02D34B" w14:textId="6133D8ED" w:rsidR="007F6A71" w:rsidRDefault="000E5457" w:rsidP="006E089C">
      <w:pPr>
        <w:rPr>
          <w:rtl/>
        </w:rPr>
      </w:pPr>
      <w:bookmarkStart w:id="1517" w:name="_ETM_Q1_4784902"/>
      <w:bookmarkStart w:id="1518" w:name="_ETM_Q1_4784938"/>
      <w:bookmarkEnd w:id="1517"/>
      <w:bookmarkEnd w:id="1518"/>
      <w:r>
        <w:rPr>
          <w:rFonts w:hint="cs"/>
          <w:rtl/>
        </w:rPr>
        <w:t>גם אנחנו וגם הפסיקה מפרשים</w:t>
      </w:r>
      <w:r w:rsidRPr="000E5457">
        <w:rPr>
          <w:rFonts w:hint="cs"/>
          <w:rtl/>
        </w:rPr>
        <w:t xml:space="preserve"> </w:t>
      </w:r>
      <w:r w:rsidRPr="006E089C">
        <w:rPr>
          <w:rFonts w:hint="cs"/>
          <w:rtl/>
        </w:rPr>
        <w:t>כך</w:t>
      </w:r>
      <w:r>
        <w:rPr>
          <w:rFonts w:hint="cs"/>
          <w:rtl/>
        </w:rPr>
        <w:t>, רק שזה לא היה כתוב ו</w:t>
      </w:r>
      <w:bookmarkStart w:id="1519" w:name="_ETM_Q1_4397179"/>
      <w:bookmarkStart w:id="1520" w:name="_ETM_Q1_4397249"/>
      <w:bookmarkEnd w:id="1519"/>
      <w:bookmarkEnd w:id="1520"/>
      <w:r w:rsidR="00DD71DB">
        <w:rPr>
          <w:rFonts w:hint="cs"/>
          <w:rtl/>
        </w:rPr>
        <w:t>רצינו להבהיר את הדבר הזה, כדי שלא יהיה ספק.</w:t>
      </w:r>
    </w:p>
    <w:p w14:paraId="240A6D58" w14:textId="77777777" w:rsidR="00622FD3" w:rsidRDefault="00622FD3" w:rsidP="006E089C">
      <w:pPr>
        <w:rPr>
          <w:rtl/>
        </w:rPr>
      </w:pPr>
    </w:p>
    <w:p w14:paraId="5C542D01" w14:textId="50947FF9" w:rsidR="000E5457" w:rsidRPr="00C67F08" w:rsidRDefault="000E5457" w:rsidP="000E5457">
      <w:pPr>
        <w:pStyle w:val="af9"/>
        <w:keepNext/>
        <w:rPr>
          <w:rtl/>
        </w:rPr>
      </w:pPr>
      <w:r w:rsidRPr="00C67F08">
        <w:rPr>
          <w:rStyle w:val="TagStyle"/>
          <w:color w:val="auto"/>
          <w:rtl/>
        </w:rPr>
        <w:t xml:space="preserve">&lt;&lt; אורח &gt;&gt; </w:t>
      </w:r>
      <w:r w:rsidRPr="00C67F08">
        <w:rPr>
          <w:rtl/>
        </w:rPr>
        <w:t xml:space="preserve">ציפי סולומון </w:t>
      </w:r>
      <w:proofErr w:type="spellStart"/>
      <w:r w:rsidRPr="00C67F08">
        <w:rPr>
          <w:rtl/>
        </w:rPr>
        <w:t>דרמר</w:t>
      </w:r>
      <w:proofErr w:type="spellEnd"/>
      <w:r w:rsidRPr="00C67F08">
        <w:rPr>
          <w:rtl/>
        </w:rPr>
        <w:t>:</w:t>
      </w:r>
      <w:r w:rsidRPr="00C67F08">
        <w:rPr>
          <w:rStyle w:val="TagStyle"/>
          <w:color w:val="auto"/>
          <w:rtl/>
        </w:rPr>
        <w:t xml:space="preserve"> &lt;&lt; אורח &gt;&gt;</w:t>
      </w:r>
      <w:r w:rsidRPr="00C67F08">
        <w:rPr>
          <w:rtl/>
        </w:rPr>
        <w:t xml:space="preserve">   </w:t>
      </w:r>
    </w:p>
    <w:p w14:paraId="2C8A9A74" w14:textId="6BFE5982" w:rsidR="000E5457" w:rsidRDefault="000E5457" w:rsidP="000E5457">
      <w:pPr>
        <w:rPr>
          <w:rtl/>
        </w:rPr>
      </w:pPr>
    </w:p>
    <w:p w14:paraId="1590955F" w14:textId="3E19C5CD" w:rsidR="000E5457" w:rsidRDefault="000E5457" w:rsidP="000E5457">
      <w:pPr>
        <w:rPr>
          <w:rtl/>
        </w:rPr>
      </w:pPr>
      <w:bookmarkStart w:id="1521" w:name="_ETM_Q1_4402576"/>
      <w:bookmarkStart w:id="1522" w:name="_ETM_Q1_4402637"/>
      <w:bookmarkEnd w:id="1521"/>
      <w:bookmarkEnd w:id="1522"/>
      <w:r>
        <w:rPr>
          <w:rFonts w:hint="cs"/>
          <w:rtl/>
        </w:rPr>
        <w:t>נכון.</w:t>
      </w:r>
      <w:bookmarkStart w:id="1523" w:name="_ETM_Q1_4404848"/>
      <w:bookmarkEnd w:id="1523"/>
    </w:p>
    <w:p w14:paraId="45656E0E" w14:textId="7DC60F01" w:rsidR="000E5457" w:rsidRDefault="000E5457" w:rsidP="000E5457">
      <w:pPr>
        <w:rPr>
          <w:rtl/>
        </w:rPr>
      </w:pPr>
      <w:bookmarkStart w:id="1524" w:name="_ETM_Q1_4404895"/>
      <w:bookmarkEnd w:id="1524"/>
    </w:p>
    <w:p w14:paraId="17750882" w14:textId="034EBFE8" w:rsidR="000E5457" w:rsidRDefault="000E5457" w:rsidP="000E5457">
      <w:pPr>
        <w:pStyle w:val="af6"/>
        <w:keepNext/>
        <w:rPr>
          <w:rtl/>
        </w:rPr>
      </w:pPr>
      <w:r w:rsidRPr="000E5457">
        <w:rPr>
          <w:rStyle w:val="TagStyle"/>
          <w:rtl/>
        </w:rPr>
        <w:t xml:space="preserve"> &lt;&lt; </w:t>
      </w:r>
      <w:proofErr w:type="spellStart"/>
      <w:r w:rsidRPr="000E5457">
        <w:rPr>
          <w:rStyle w:val="TagStyle"/>
          <w:rtl/>
        </w:rPr>
        <w:t>יור</w:t>
      </w:r>
      <w:proofErr w:type="spellEnd"/>
      <w:r w:rsidRPr="000E5457">
        <w:rPr>
          <w:rStyle w:val="TagStyle"/>
          <w:rtl/>
        </w:rPr>
        <w:t xml:space="preserve"> &gt;&gt; </w:t>
      </w:r>
      <w:r>
        <w:rPr>
          <w:rtl/>
        </w:rPr>
        <w:t xml:space="preserve">היו"ר שמחה </w:t>
      </w:r>
      <w:proofErr w:type="spellStart"/>
      <w:r>
        <w:rPr>
          <w:rtl/>
        </w:rPr>
        <w:t>רוטמן</w:t>
      </w:r>
      <w:proofErr w:type="spellEnd"/>
      <w:r>
        <w:rPr>
          <w:rtl/>
        </w:rPr>
        <w:t>:</w:t>
      </w:r>
      <w:r w:rsidRPr="000E5457">
        <w:rPr>
          <w:rStyle w:val="TagStyle"/>
          <w:rtl/>
        </w:rPr>
        <w:t xml:space="preserve"> &lt;&lt; יור &gt;&gt;</w:t>
      </w:r>
      <w:r>
        <w:rPr>
          <w:rtl/>
        </w:rPr>
        <w:t xml:space="preserve">   </w:t>
      </w:r>
    </w:p>
    <w:p w14:paraId="05EAEF67" w14:textId="7F24E2B2" w:rsidR="000E5457" w:rsidRDefault="000E5457" w:rsidP="000E5457">
      <w:pPr>
        <w:pStyle w:val="KeepWithNext"/>
        <w:rPr>
          <w:rtl/>
        </w:rPr>
      </w:pPr>
    </w:p>
    <w:p w14:paraId="689AFDAB" w14:textId="092B78B0" w:rsidR="000E5457" w:rsidRDefault="000E5457" w:rsidP="000E5457">
      <w:pPr>
        <w:rPr>
          <w:rtl/>
        </w:rPr>
      </w:pPr>
      <w:r>
        <w:rPr>
          <w:rFonts w:hint="cs"/>
          <w:rtl/>
        </w:rPr>
        <w:t>סבבה.</w:t>
      </w:r>
    </w:p>
    <w:p w14:paraId="5E26DDC1" w14:textId="63C19F0C" w:rsidR="000E5457" w:rsidRDefault="000E5457" w:rsidP="000E5457">
      <w:pPr>
        <w:rPr>
          <w:rtl/>
        </w:rPr>
      </w:pPr>
    </w:p>
    <w:p w14:paraId="02C79E14" w14:textId="49FE165A" w:rsidR="000E5457" w:rsidRPr="00C67F08" w:rsidRDefault="000E5457" w:rsidP="000E5457">
      <w:pPr>
        <w:pStyle w:val="af9"/>
        <w:keepNext/>
        <w:rPr>
          <w:rtl/>
        </w:rPr>
      </w:pPr>
      <w:r w:rsidRPr="00C67F08">
        <w:rPr>
          <w:rStyle w:val="TagStyle"/>
          <w:color w:val="auto"/>
          <w:rtl/>
        </w:rPr>
        <w:t xml:space="preserve">&lt;&lt; אורח &gt;&gt; </w:t>
      </w:r>
      <w:r w:rsidRPr="00C67F08">
        <w:rPr>
          <w:rtl/>
        </w:rPr>
        <w:t xml:space="preserve">ציפי סולומון </w:t>
      </w:r>
      <w:proofErr w:type="spellStart"/>
      <w:r w:rsidRPr="00C67F08">
        <w:rPr>
          <w:rtl/>
        </w:rPr>
        <w:t>דרמר</w:t>
      </w:r>
      <w:proofErr w:type="spellEnd"/>
      <w:r w:rsidRPr="00C67F08">
        <w:rPr>
          <w:rtl/>
        </w:rPr>
        <w:t>:</w:t>
      </w:r>
      <w:r w:rsidRPr="00C67F08">
        <w:rPr>
          <w:rStyle w:val="TagStyle"/>
          <w:color w:val="auto"/>
          <w:rtl/>
        </w:rPr>
        <w:t xml:space="preserve"> &lt;&lt; אורח &gt;&gt;</w:t>
      </w:r>
      <w:r w:rsidRPr="00C67F08">
        <w:rPr>
          <w:rtl/>
        </w:rPr>
        <w:t xml:space="preserve">   </w:t>
      </w:r>
    </w:p>
    <w:p w14:paraId="31396AEC" w14:textId="33AC5E93" w:rsidR="000E5457" w:rsidRDefault="000E5457" w:rsidP="000E5457">
      <w:pPr>
        <w:rPr>
          <w:rtl/>
        </w:rPr>
      </w:pPr>
    </w:p>
    <w:p w14:paraId="3561FA6C" w14:textId="1A9E7ECB" w:rsidR="000E5457" w:rsidRDefault="000E5457" w:rsidP="000E5457">
      <w:pPr>
        <w:rPr>
          <w:rtl/>
        </w:rPr>
      </w:pPr>
      <w:r>
        <w:rPr>
          <w:rFonts w:hint="cs"/>
          <w:rtl/>
        </w:rPr>
        <w:t>בהסכמה.</w:t>
      </w:r>
    </w:p>
    <w:p w14:paraId="6D7F9F17" w14:textId="77777777" w:rsidR="000E5457" w:rsidRDefault="000E5457" w:rsidP="000E5457">
      <w:pPr>
        <w:rPr>
          <w:rtl/>
        </w:rPr>
      </w:pPr>
    </w:p>
    <w:p w14:paraId="320C12CE" w14:textId="297679F6" w:rsidR="000E5457" w:rsidRDefault="000E5457" w:rsidP="000E5457">
      <w:pPr>
        <w:pStyle w:val="af6"/>
        <w:keepNext/>
        <w:rPr>
          <w:rtl/>
        </w:rPr>
      </w:pPr>
      <w:r w:rsidRPr="000E5457">
        <w:rPr>
          <w:rStyle w:val="TagStyle"/>
          <w:rtl/>
        </w:rPr>
        <w:t xml:space="preserve"> &lt;&lt; </w:t>
      </w:r>
      <w:proofErr w:type="spellStart"/>
      <w:r w:rsidRPr="000E5457">
        <w:rPr>
          <w:rStyle w:val="TagStyle"/>
          <w:rtl/>
        </w:rPr>
        <w:t>יור</w:t>
      </w:r>
      <w:proofErr w:type="spellEnd"/>
      <w:r w:rsidRPr="000E5457">
        <w:rPr>
          <w:rStyle w:val="TagStyle"/>
          <w:rtl/>
        </w:rPr>
        <w:t xml:space="preserve"> &gt;&gt; </w:t>
      </w:r>
      <w:r>
        <w:rPr>
          <w:rtl/>
        </w:rPr>
        <w:t xml:space="preserve">היו"ר שמחה </w:t>
      </w:r>
      <w:proofErr w:type="spellStart"/>
      <w:r>
        <w:rPr>
          <w:rtl/>
        </w:rPr>
        <w:t>רוטמן</w:t>
      </w:r>
      <w:proofErr w:type="spellEnd"/>
      <w:r>
        <w:rPr>
          <w:rtl/>
        </w:rPr>
        <w:t>:</w:t>
      </w:r>
      <w:r w:rsidRPr="000E5457">
        <w:rPr>
          <w:rStyle w:val="TagStyle"/>
          <w:rtl/>
        </w:rPr>
        <w:t xml:space="preserve"> &lt;&lt; יור &gt;&gt;</w:t>
      </w:r>
      <w:r>
        <w:rPr>
          <w:rtl/>
        </w:rPr>
        <w:t xml:space="preserve">   </w:t>
      </w:r>
    </w:p>
    <w:p w14:paraId="15908CE6" w14:textId="77777777" w:rsidR="000E5457" w:rsidRDefault="000E5457" w:rsidP="000E5457">
      <w:pPr>
        <w:pStyle w:val="KeepWithNext"/>
        <w:rPr>
          <w:rtl/>
        </w:rPr>
      </w:pPr>
    </w:p>
    <w:p w14:paraId="574835ED" w14:textId="6AA8DF41" w:rsidR="000E5457" w:rsidRDefault="000E5457" w:rsidP="006310A4">
      <w:pPr>
        <w:rPr>
          <w:rtl/>
        </w:rPr>
      </w:pPr>
      <w:r>
        <w:rPr>
          <w:rFonts w:hint="cs"/>
          <w:rtl/>
        </w:rPr>
        <w:t xml:space="preserve">בעיניי, המילים "מנהל עיזבון" </w:t>
      </w:r>
      <w:r w:rsidR="006310A4">
        <w:rPr>
          <w:rFonts w:hint="cs"/>
          <w:rtl/>
        </w:rPr>
        <w:t xml:space="preserve">כוללות </w:t>
      </w:r>
      <w:r>
        <w:rPr>
          <w:rFonts w:hint="cs"/>
          <w:rtl/>
        </w:rPr>
        <w:t xml:space="preserve">גם מנהל עיזבון זמני, ולכן לא אכפת לי גם לכתוב את זה. </w:t>
      </w:r>
      <w:r w:rsidR="006310A4">
        <w:rPr>
          <w:rFonts w:hint="cs"/>
          <w:rtl/>
        </w:rPr>
        <w:t xml:space="preserve">אני </w:t>
      </w:r>
      <w:r>
        <w:rPr>
          <w:rFonts w:hint="cs"/>
          <w:rtl/>
        </w:rPr>
        <w:t xml:space="preserve">לא רואה פה שאלה. </w:t>
      </w:r>
    </w:p>
    <w:p w14:paraId="588E89C0" w14:textId="77777777" w:rsidR="000E5457" w:rsidRDefault="000E5457" w:rsidP="000E5457">
      <w:pPr>
        <w:rPr>
          <w:rtl/>
        </w:rPr>
      </w:pPr>
      <w:bookmarkStart w:id="1525" w:name="_ETM_Q1_4428309"/>
      <w:bookmarkStart w:id="1526" w:name="_ETM_Q1_4428373"/>
      <w:bookmarkStart w:id="1527" w:name="_ETM_Q1_4428829"/>
      <w:bookmarkEnd w:id="1525"/>
      <w:bookmarkEnd w:id="1526"/>
      <w:bookmarkEnd w:id="1527"/>
    </w:p>
    <w:p w14:paraId="3670D012" w14:textId="360337A2" w:rsidR="00342915" w:rsidRPr="00342915" w:rsidRDefault="000E5457" w:rsidP="000E5457">
      <w:pPr>
        <w:rPr>
          <w:rtl/>
        </w:rPr>
      </w:pPr>
      <w:bookmarkStart w:id="1528" w:name="_ETM_Q1_4428882"/>
      <w:bookmarkEnd w:id="1528"/>
      <w:r>
        <w:rPr>
          <w:rFonts w:hint="cs"/>
          <w:rtl/>
        </w:rPr>
        <w:t xml:space="preserve">אנחנו עוברים עכשיו לעניין </w:t>
      </w:r>
      <w:r w:rsidR="00A71A2E">
        <w:rPr>
          <w:rFonts w:hint="cs"/>
          <w:rtl/>
        </w:rPr>
        <w:t>ה</w:t>
      </w:r>
      <w:r w:rsidRPr="00CA7AB0">
        <w:rPr>
          <w:rtl/>
        </w:rPr>
        <w:t>פיקוח</w:t>
      </w:r>
      <w:r>
        <w:rPr>
          <w:rFonts w:hint="cs"/>
          <w:rtl/>
        </w:rPr>
        <w:t xml:space="preserve"> שלכם </w:t>
      </w:r>
      <w:r w:rsidRPr="00CA7AB0">
        <w:rPr>
          <w:rtl/>
        </w:rPr>
        <w:t xml:space="preserve">על מנהלי </w:t>
      </w:r>
      <w:r>
        <w:rPr>
          <w:rFonts w:hint="cs"/>
          <w:rtl/>
        </w:rPr>
        <w:t>ה</w:t>
      </w:r>
      <w:r w:rsidRPr="00CA7AB0">
        <w:rPr>
          <w:rtl/>
        </w:rPr>
        <w:t>ע</w:t>
      </w:r>
      <w:r w:rsidR="00E0304A">
        <w:rPr>
          <w:rFonts w:hint="cs"/>
          <w:rtl/>
        </w:rPr>
        <w:t>י</w:t>
      </w:r>
      <w:r w:rsidRPr="00CA7AB0">
        <w:rPr>
          <w:rtl/>
        </w:rPr>
        <w:t>זבון</w:t>
      </w:r>
      <w:r>
        <w:rPr>
          <w:rFonts w:hint="cs"/>
          <w:rtl/>
        </w:rPr>
        <w:t xml:space="preserve">. רוצים להציג? עורכת הדין </w:t>
      </w:r>
      <w:r>
        <w:rPr>
          <w:rtl/>
        </w:rPr>
        <w:t>גלי גרוס</w:t>
      </w:r>
      <w:r>
        <w:rPr>
          <w:rFonts w:hint="cs"/>
          <w:rtl/>
        </w:rPr>
        <w:t>.</w:t>
      </w:r>
      <w:bookmarkStart w:id="1529" w:name="_ETM_Q1_4626903"/>
      <w:bookmarkStart w:id="1530" w:name="_ETM_Q1_4626941"/>
      <w:bookmarkStart w:id="1531" w:name="_ETM_Q1_4626956"/>
      <w:bookmarkStart w:id="1532" w:name="_ETM_Q1_4626986"/>
      <w:bookmarkEnd w:id="1529"/>
      <w:bookmarkEnd w:id="1530"/>
      <w:bookmarkEnd w:id="1531"/>
      <w:bookmarkEnd w:id="1532"/>
    </w:p>
    <w:p w14:paraId="20EB04B4" w14:textId="77777777" w:rsidR="00F41041" w:rsidRDefault="00F41041" w:rsidP="00F41041">
      <w:pPr>
        <w:rPr>
          <w:rtl/>
        </w:rPr>
      </w:pPr>
      <w:bookmarkStart w:id="1533" w:name="_ETM_Q1_4248531"/>
      <w:bookmarkStart w:id="1534" w:name="_ETM_Q1_4248788"/>
      <w:bookmarkStart w:id="1535" w:name="_ETM_Q1_4248833"/>
      <w:bookmarkEnd w:id="1533"/>
      <w:bookmarkEnd w:id="1534"/>
      <w:bookmarkEnd w:id="1535"/>
    </w:p>
    <w:p w14:paraId="73202FC6" w14:textId="77777777" w:rsidR="00793972" w:rsidRDefault="00793972" w:rsidP="00793972">
      <w:pPr>
        <w:pStyle w:val="af9"/>
        <w:keepNext/>
        <w:rPr>
          <w:rtl/>
        </w:rPr>
      </w:pPr>
      <w:bookmarkStart w:id="1536" w:name="ET_guest_514790_88"/>
      <w:r w:rsidRPr="00793972">
        <w:rPr>
          <w:rStyle w:val="TagStyle"/>
          <w:rtl/>
        </w:rPr>
        <w:t xml:space="preserve"> &lt;&lt; אורח &gt;&gt; </w:t>
      </w:r>
      <w:r>
        <w:rPr>
          <w:rtl/>
        </w:rPr>
        <w:t>גלי גרוס:</w:t>
      </w:r>
      <w:r w:rsidRPr="00793972">
        <w:rPr>
          <w:rStyle w:val="TagStyle"/>
          <w:rtl/>
        </w:rPr>
        <w:t xml:space="preserve"> &lt;&lt; אורח &gt;&gt;</w:t>
      </w:r>
      <w:r>
        <w:rPr>
          <w:rtl/>
        </w:rPr>
        <w:t xml:space="preserve">   </w:t>
      </w:r>
      <w:bookmarkEnd w:id="1536"/>
    </w:p>
    <w:p w14:paraId="34D5BC96" w14:textId="77777777" w:rsidR="00793972" w:rsidRDefault="00793972" w:rsidP="00793972">
      <w:pPr>
        <w:pStyle w:val="KeepWithNext"/>
        <w:rPr>
          <w:rtl/>
        </w:rPr>
      </w:pPr>
    </w:p>
    <w:p w14:paraId="06B09180" w14:textId="6504ABB2" w:rsidR="00793972" w:rsidRDefault="000E5457" w:rsidP="00793972">
      <w:pPr>
        <w:rPr>
          <w:rtl/>
        </w:rPr>
      </w:pPr>
      <w:bookmarkStart w:id="1537" w:name="_ETM_Q1_4829639"/>
      <w:bookmarkStart w:id="1538" w:name="_ETM_Q1_4829899"/>
      <w:bookmarkStart w:id="1539" w:name="_ETM_Q1_4829964"/>
      <w:bookmarkEnd w:id="1537"/>
      <w:bookmarkEnd w:id="1538"/>
      <w:bookmarkEnd w:id="1539"/>
      <w:r>
        <w:rPr>
          <w:rFonts w:hint="cs"/>
          <w:rtl/>
        </w:rPr>
        <w:t>בשמחה. היום האפוטרופוס הכללי מפקח על כל מנהלי העיזבון, לפחות בתחילת הדרך.</w:t>
      </w:r>
    </w:p>
    <w:p w14:paraId="3ECA8828" w14:textId="77777777" w:rsidR="00793972" w:rsidRDefault="00793972" w:rsidP="00793972">
      <w:pPr>
        <w:rPr>
          <w:rtl/>
        </w:rPr>
      </w:pPr>
      <w:bookmarkStart w:id="1540" w:name="_ETM_Q1_4832608"/>
      <w:bookmarkStart w:id="1541" w:name="_ETM_Q1_4832664"/>
      <w:bookmarkEnd w:id="1540"/>
      <w:bookmarkEnd w:id="1541"/>
    </w:p>
    <w:p w14:paraId="7AD64A42" w14:textId="77777777" w:rsidR="00793972" w:rsidRDefault="00793972" w:rsidP="00793972">
      <w:pPr>
        <w:pStyle w:val="af6"/>
        <w:keepNext/>
        <w:rPr>
          <w:rtl/>
        </w:rPr>
      </w:pPr>
      <w:bookmarkStart w:id="1542" w:name="ET_yor_6157_89"/>
      <w:r w:rsidRPr="00793972">
        <w:rPr>
          <w:rStyle w:val="TagStyle"/>
          <w:rtl/>
        </w:rPr>
        <w:t xml:space="preserve"> &lt;&lt; </w:t>
      </w:r>
      <w:proofErr w:type="spellStart"/>
      <w:r w:rsidRPr="00793972">
        <w:rPr>
          <w:rStyle w:val="TagStyle"/>
          <w:rtl/>
        </w:rPr>
        <w:t>יור</w:t>
      </w:r>
      <w:proofErr w:type="spellEnd"/>
      <w:r w:rsidRPr="00793972">
        <w:rPr>
          <w:rStyle w:val="TagStyle"/>
          <w:rtl/>
        </w:rPr>
        <w:t xml:space="preserve"> &gt;&gt; </w:t>
      </w:r>
      <w:r>
        <w:rPr>
          <w:rtl/>
        </w:rPr>
        <w:t xml:space="preserve">היו"ר שמחה </w:t>
      </w:r>
      <w:proofErr w:type="spellStart"/>
      <w:r>
        <w:rPr>
          <w:rtl/>
        </w:rPr>
        <w:t>רוטמן</w:t>
      </w:r>
      <w:proofErr w:type="spellEnd"/>
      <w:r>
        <w:rPr>
          <w:rtl/>
        </w:rPr>
        <w:t>:</w:t>
      </w:r>
      <w:r w:rsidRPr="00793972">
        <w:rPr>
          <w:rStyle w:val="TagStyle"/>
          <w:rtl/>
        </w:rPr>
        <w:t xml:space="preserve"> &lt;&lt; יור &gt;&gt;</w:t>
      </w:r>
      <w:r>
        <w:rPr>
          <w:rtl/>
        </w:rPr>
        <w:t xml:space="preserve">   </w:t>
      </w:r>
      <w:bookmarkEnd w:id="1542"/>
    </w:p>
    <w:p w14:paraId="09EBBD1E" w14:textId="77777777" w:rsidR="00793972" w:rsidRDefault="00793972" w:rsidP="00793972">
      <w:pPr>
        <w:pStyle w:val="KeepWithNext"/>
        <w:rPr>
          <w:rtl/>
        </w:rPr>
      </w:pPr>
    </w:p>
    <w:p w14:paraId="33C2D42F" w14:textId="347A0C55" w:rsidR="00793972" w:rsidRDefault="000E5457" w:rsidP="00793972">
      <w:pPr>
        <w:rPr>
          <w:rtl/>
        </w:rPr>
      </w:pPr>
      <w:bookmarkStart w:id="1543" w:name="_ETM_Q1_4834229"/>
      <w:bookmarkEnd w:id="1543"/>
      <w:r>
        <w:rPr>
          <w:rFonts w:hint="cs"/>
          <w:rtl/>
        </w:rPr>
        <w:t>כמה מנהלי עיזבון</w:t>
      </w:r>
      <w:r w:rsidR="00442F6E">
        <w:rPr>
          <w:rFonts w:hint="cs"/>
          <w:rtl/>
        </w:rPr>
        <w:t xml:space="preserve"> חדשים</w:t>
      </w:r>
      <w:r>
        <w:rPr>
          <w:rFonts w:hint="cs"/>
          <w:rtl/>
        </w:rPr>
        <w:t xml:space="preserve"> יש בשנה</w:t>
      </w:r>
      <w:r w:rsidR="00442F6E">
        <w:rPr>
          <w:rFonts w:hint="cs"/>
          <w:rtl/>
        </w:rPr>
        <w:t xml:space="preserve"> במדינת ישראל?</w:t>
      </w:r>
    </w:p>
    <w:p w14:paraId="1343AAAA" w14:textId="77777777" w:rsidR="00442F6E" w:rsidRDefault="00442F6E" w:rsidP="00793972">
      <w:pPr>
        <w:rPr>
          <w:rtl/>
        </w:rPr>
      </w:pPr>
    </w:p>
    <w:p w14:paraId="49F0326A" w14:textId="77777777" w:rsidR="00442F6E" w:rsidRDefault="00442F6E" w:rsidP="00442F6E">
      <w:pPr>
        <w:pStyle w:val="af9"/>
        <w:keepNext/>
        <w:rPr>
          <w:rtl/>
        </w:rPr>
      </w:pPr>
      <w:r w:rsidRPr="00793972">
        <w:rPr>
          <w:rStyle w:val="TagStyle"/>
          <w:rtl/>
        </w:rPr>
        <w:t xml:space="preserve">&lt;&lt; אורח &gt;&gt; </w:t>
      </w:r>
      <w:r>
        <w:rPr>
          <w:rtl/>
        </w:rPr>
        <w:t>גלי גרוס:</w:t>
      </w:r>
      <w:r w:rsidRPr="00793972">
        <w:rPr>
          <w:rStyle w:val="TagStyle"/>
          <w:rtl/>
        </w:rPr>
        <w:t xml:space="preserve"> &lt;&lt; אורח &gt;&gt;</w:t>
      </w:r>
      <w:r>
        <w:rPr>
          <w:rtl/>
        </w:rPr>
        <w:t xml:space="preserve">   </w:t>
      </w:r>
    </w:p>
    <w:p w14:paraId="0FFF230C" w14:textId="77777777" w:rsidR="00442F6E" w:rsidRDefault="00442F6E" w:rsidP="00793972">
      <w:pPr>
        <w:rPr>
          <w:rtl/>
        </w:rPr>
      </w:pPr>
    </w:p>
    <w:p w14:paraId="5452CFF6" w14:textId="2190BB13" w:rsidR="00793972" w:rsidRDefault="00442F6E" w:rsidP="00442F6E">
      <w:pPr>
        <w:rPr>
          <w:rtl/>
        </w:rPr>
      </w:pPr>
      <w:r>
        <w:rPr>
          <w:rFonts w:hint="cs"/>
          <w:rtl/>
        </w:rPr>
        <w:t>נפתחים 700 תיקים חדשים מדי שנה. בסך-הכול יש 8</w:t>
      </w:r>
      <w:r w:rsidR="006310A4">
        <w:rPr>
          <w:rFonts w:hint="cs"/>
          <w:rtl/>
        </w:rPr>
        <w:t>,</w:t>
      </w:r>
      <w:r>
        <w:rPr>
          <w:rFonts w:hint="cs"/>
          <w:rtl/>
        </w:rPr>
        <w:t>000 תיקים במל</w:t>
      </w:r>
      <w:bookmarkStart w:id="1544" w:name="_ETM_Q1_4448510"/>
      <w:bookmarkEnd w:id="1544"/>
      <w:r>
        <w:rPr>
          <w:rFonts w:hint="cs"/>
          <w:rtl/>
        </w:rPr>
        <w:t>אי.</w:t>
      </w:r>
      <w:bookmarkStart w:id="1545" w:name="_ETM_Q1_4443714"/>
      <w:bookmarkStart w:id="1546" w:name="_ETM_Q1_4443773"/>
      <w:bookmarkStart w:id="1547" w:name="_ETM_Q1_4450762"/>
      <w:bookmarkStart w:id="1548" w:name="_ETM_Q1_4450833"/>
      <w:bookmarkStart w:id="1549" w:name="_ETM_Q1_4835006"/>
      <w:bookmarkStart w:id="1550" w:name="_ETM_Q1_4835067"/>
      <w:bookmarkEnd w:id="1545"/>
      <w:bookmarkEnd w:id="1546"/>
      <w:bookmarkEnd w:id="1547"/>
      <w:bookmarkEnd w:id="1548"/>
      <w:bookmarkEnd w:id="1549"/>
      <w:bookmarkEnd w:id="1550"/>
    </w:p>
    <w:p w14:paraId="0800F5C0" w14:textId="77777777" w:rsidR="00793972" w:rsidRDefault="00793972" w:rsidP="00793972">
      <w:pPr>
        <w:rPr>
          <w:rtl/>
        </w:rPr>
      </w:pPr>
      <w:bookmarkStart w:id="1551" w:name="_ETM_Q1_4835144"/>
      <w:bookmarkStart w:id="1552" w:name="_ETM_Q1_4835209"/>
      <w:bookmarkStart w:id="1553" w:name="_ETM_Q1_4838744"/>
      <w:bookmarkEnd w:id="1551"/>
      <w:bookmarkEnd w:id="1552"/>
      <w:bookmarkEnd w:id="1553"/>
    </w:p>
    <w:p w14:paraId="27E07103" w14:textId="77777777" w:rsidR="00793972" w:rsidRDefault="00793972" w:rsidP="00793972">
      <w:pPr>
        <w:pStyle w:val="a4"/>
        <w:keepNext/>
        <w:rPr>
          <w:rtl/>
        </w:rPr>
      </w:pPr>
      <w:bookmarkStart w:id="1554" w:name="ET_speaker_6341_90"/>
      <w:r w:rsidRPr="00793972">
        <w:rPr>
          <w:rStyle w:val="TagStyle"/>
          <w:rtl/>
        </w:rPr>
        <w:t xml:space="preserve"> &lt;&lt; דובר &gt;&gt; </w:t>
      </w:r>
      <w:r>
        <w:rPr>
          <w:rtl/>
        </w:rPr>
        <w:t>דבי ביטון (יש עתיד):</w:t>
      </w:r>
      <w:r w:rsidRPr="00793972">
        <w:rPr>
          <w:rStyle w:val="TagStyle"/>
          <w:rtl/>
        </w:rPr>
        <w:t xml:space="preserve"> &lt;&lt; דובר &gt;&gt;</w:t>
      </w:r>
      <w:r>
        <w:rPr>
          <w:rtl/>
        </w:rPr>
        <w:t xml:space="preserve">   </w:t>
      </w:r>
      <w:bookmarkEnd w:id="1554"/>
    </w:p>
    <w:p w14:paraId="685C44A6" w14:textId="77777777" w:rsidR="00793972" w:rsidRDefault="00793972" w:rsidP="00793972">
      <w:pPr>
        <w:pStyle w:val="KeepWithNext"/>
        <w:rPr>
          <w:rtl/>
        </w:rPr>
      </w:pPr>
    </w:p>
    <w:p w14:paraId="36C275DD" w14:textId="56D527DB" w:rsidR="00793972" w:rsidRDefault="00442F6E" w:rsidP="00793972">
      <w:pPr>
        <w:rPr>
          <w:rtl/>
        </w:rPr>
      </w:pPr>
      <w:bookmarkStart w:id="1555" w:name="_ETM_Q1_4839096"/>
      <w:bookmarkStart w:id="1556" w:name="_ETM_Q1_4839138"/>
      <w:bookmarkEnd w:id="1555"/>
      <w:bookmarkEnd w:id="1556"/>
      <w:r>
        <w:rPr>
          <w:rFonts w:hint="cs"/>
          <w:rtl/>
        </w:rPr>
        <w:t xml:space="preserve">את מתייחסת לדו"ח השנתי שאתם </w:t>
      </w:r>
      <w:r w:rsidRPr="00A71A2E">
        <w:rPr>
          <w:rFonts w:hint="cs"/>
          <w:rtl/>
        </w:rPr>
        <w:t>מקבלים</w:t>
      </w:r>
      <w:r>
        <w:rPr>
          <w:rFonts w:hint="cs"/>
          <w:rtl/>
        </w:rPr>
        <w:t xml:space="preserve"> עם הפירוט? את זה אתם מבקשים לבטל?</w:t>
      </w:r>
    </w:p>
    <w:p w14:paraId="67C5A702" w14:textId="77777777" w:rsidR="00442F6E" w:rsidRDefault="00442F6E" w:rsidP="00793972">
      <w:pPr>
        <w:rPr>
          <w:rtl/>
        </w:rPr>
      </w:pPr>
    </w:p>
    <w:p w14:paraId="5D3065CB" w14:textId="77777777" w:rsidR="00793972" w:rsidRDefault="00793972" w:rsidP="00793972">
      <w:pPr>
        <w:pStyle w:val="af9"/>
        <w:keepNext/>
        <w:rPr>
          <w:rtl/>
        </w:rPr>
      </w:pPr>
      <w:bookmarkStart w:id="1557" w:name="_ETM_Q1_4839351"/>
      <w:bookmarkStart w:id="1558" w:name="_ETM_Q1_4839404"/>
      <w:bookmarkEnd w:id="1557"/>
      <w:bookmarkEnd w:id="1558"/>
      <w:r w:rsidRPr="00793972">
        <w:rPr>
          <w:rStyle w:val="TagStyle"/>
          <w:rtl/>
        </w:rPr>
        <w:t xml:space="preserve">&lt;&lt; אורח &gt;&gt; </w:t>
      </w:r>
      <w:r>
        <w:rPr>
          <w:rtl/>
        </w:rPr>
        <w:t>גלי גרוס:</w:t>
      </w:r>
      <w:r w:rsidRPr="00793972">
        <w:rPr>
          <w:rStyle w:val="TagStyle"/>
          <w:rtl/>
        </w:rPr>
        <w:t xml:space="preserve"> &lt;&lt; אורח &gt;&gt;</w:t>
      </w:r>
      <w:r>
        <w:rPr>
          <w:rtl/>
        </w:rPr>
        <w:t xml:space="preserve">   </w:t>
      </w:r>
    </w:p>
    <w:p w14:paraId="24BDF3AA" w14:textId="77777777" w:rsidR="00793972" w:rsidRDefault="00793972" w:rsidP="00793972">
      <w:pPr>
        <w:rPr>
          <w:rtl/>
        </w:rPr>
      </w:pPr>
    </w:p>
    <w:p w14:paraId="4CAFC092" w14:textId="18C4AF74" w:rsidR="00442F6E" w:rsidRDefault="00442F6E" w:rsidP="00442F6E">
      <w:pPr>
        <w:rPr>
          <w:rtl/>
        </w:rPr>
      </w:pPr>
      <w:bookmarkStart w:id="1559" w:name="_ETM_Q1_4844233"/>
      <w:bookmarkStart w:id="1560" w:name="_ETM_Q1_4844299"/>
      <w:bookmarkEnd w:id="1559"/>
      <w:bookmarkEnd w:id="1560"/>
      <w:r>
        <w:rPr>
          <w:rFonts w:hint="cs"/>
          <w:rtl/>
        </w:rPr>
        <w:t>כן. היום כשבית המשפט ממנה מנהל עיזבון, נפתח תיק פיקוח אצל</w:t>
      </w:r>
      <w:r w:rsidRPr="00442F6E">
        <w:rPr>
          <w:rFonts w:hint="cs"/>
          <w:rtl/>
        </w:rPr>
        <w:t xml:space="preserve"> </w:t>
      </w:r>
      <w:r>
        <w:rPr>
          <w:rFonts w:hint="cs"/>
          <w:rtl/>
        </w:rPr>
        <w:t xml:space="preserve">האפוטרופוס הכללי - - </w:t>
      </w:r>
    </w:p>
    <w:p w14:paraId="64ECC83C" w14:textId="77777777" w:rsidR="00442F6E" w:rsidRDefault="00442F6E" w:rsidP="00793972">
      <w:pPr>
        <w:rPr>
          <w:rtl/>
        </w:rPr>
      </w:pPr>
      <w:bookmarkStart w:id="1561" w:name="_ETM_Q1_4449991"/>
      <w:bookmarkStart w:id="1562" w:name="_ETM_Q1_4450059"/>
      <w:bookmarkEnd w:id="1561"/>
      <w:bookmarkEnd w:id="1562"/>
    </w:p>
    <w:p w14:paraId="6E177316" w14:textId="12C3BC2F" w:rsidR="00442F6E" w:rsidRDefault="00442F6E" w:rsidP="00442F6E">
      <w:pPr>
        <w:pStyle w:val="af6"/>
        <w:keepNext/>
        <w:rPr>
          <w:rtl/>
        </w:rPr>
      </w:pPr>
      <w:r w:rsidRPr="00442F6E">
        <w:rPr>
          <w:rStyle w:val="TagStyle"/>
          <w:rtl/>
        </w:rPr>
        <w:t xml:space="preserve"> &lt;&lt; </w:t>
      </w:r>
      <w:proofErr w:type="spellStart"/>
      <w:r w:rsidRPr="00442F6E">
        <w:rPr>
          <w:rStyle w:val="TagStyle"/>
          <w:rtl/>
        </w:rPr>
        <w:t>יור</w:t>
      </w:r>
      <w:proofErr w:type="spellEnd"/>
      <w:r w:rsidRPr="00442F6E">
        <w:rPr>
          <w:rStyle w:val="TagStyle"/>
          <w:rtl/>
        </w:rPr>
        <w:t xml:space="preserve"> &gt;&gt; </w:t>
      </w:r>
      <w:r>
        <w:rPr>
          <w:rtl/>
        </w:rPr>
        <w:t xml:space="preserve">היו"ר שמחה </w:t>
      </w:r>
      <w:proofErr w:type="spellStart"/>
      <w:r>
        <w:rPr>
          <w:rtl/>
        </w:rPr>
        <w:t>רוטמן</w:t>
      </w:r>
      <w:proofErr w:type="spellEnd"/>
      <w:r>
        <w:rPr>
          <w:rtl/>
        </w:rPr>
        <w:t>:</w:t>
      </w:r>
      <w:r w:rsidRPr="00442F6E">
        <w:rPr>
          <w:rStyle w:val="TagStyle"/>
          <w:rtl/>
        </w:rPr>
        <w:t xml:space="preserve"> &lt;&lt; יור &gt;&gt;</w:t>
      </w:r>
      <w:r>
        <w:rPr>
          <w:rtl/>
        </w:rPr>
        <w:t xml:space="preserve">   </w:t>
      </w:r>
    </w:p>
    <w:p w14:paraId="65341DF7" w14:textId="77777777" w:rsidR="00442F6E" w:rsidRDefault="00442F6E" w:rsidP="00442F6E">
      <w:pPr>
        <w:pStyle w:val="KeepWithNext"/>
        <w:rPr>
          <w:rtl/>
        </w:rPr>
      </w:pPr>
    </w:p>
    <w:p w14:paraId="4C458076" w14:textId="77777777" w:rsidR="00442F6E" w:rsidRDefault="00442F6E" w:rsidP="00442F6E">
      <w:pPr>
        <w:rPr>
          <w:rtl/>
        </w:rPr>
      </w:pPr>
      <w:r>
        <w:rPr>
          <w:rFonts w:hint="cs"/>
          <w:rtl/>
        </w:rPr>
        <w:t>בית המשפט או הרשם.</w:t>
      </w:r>
    </w:p>
    <w:p w14:paraId="240D6ECA" w14:textId="77777777" w:rsidR="00442F6E" w:rsidRDefault="00442F6E" w:rsidP="00442F6E">
      <w:pPr>
        <w:rPr>
          <w:rtl/>
        </w:rPr>
      </w:pPr>
    </w:p>
    <w:p w14:paraId="132A5639" w14:textId="77777777" w:rsidR="00442F6E" w:rsidRDefault="00442F6E" w:rsidP="00442F6E">
      <w:pPr>
        <w:pStyle w:val="af9"/>
        <w:keepNext/>
        <w:rPr>
          <w:rtl/>
        </w:rPr>
      </w:pPr>
      <w:r w:rsidRPr="00793972">
        <w:rPr>
          <w:rStyle w:val="TagStyle"/>
          <w:rtl/>
        </w:rPr>
        <w:t xml:space="preserve">&lt;&lt; אורח &gt;&gt; </w:t>
      </w:r>
      <w:r>
        <w:rPr>
          <w:rtl/>
        </w:rPr>
        <w:t>גלי גרוס:</w:t>
      </w:r>
      <w:r w:rsidRPr="00793972">
        <w:rPr>
          <w:rStyle w:val="TagStyle"/>
          <w:rtl/>
        </w:rPr>
        <w:t xml:space="preserve"> &lt;&lt; אורח &gt;&gt;</w:t>
      </w:r>
      <w:r>
        <w:rPr>
          <w:rtl/>
        </w:rPr>
        <w:t xml:space="preserve">   </w:t>
      </w:r>
    </w:p>
    <w:p w14:paraId="25B45B96" w14:textId="77777777" w:rsidR="00442F6E" w:rsidRDefault="00442F6E" w:rsidP="00442F6E">
      <w:pPr>
        <w:rPr>
          <w:rtl/>
        </w:rPr>
      </w:pPr>
    </w:p>
    <w:p w14:paraId="168B88FA" w14:textId="6B89A158" w:rsidR="001611A3" w:rsidRDefault="00F2444F" w:rsidP="001611A3">
      <w:pPr>
        <w:rPr>
          <w:rtl/>
        </w:rPr>
      </w:pPr>
      <w:r>
        <w:rPr>
          <w:rFonts w:hint="cs"/>
          <w:rtl/>
        </w:rPr>
        <w:t xml:space="preserve">- - </w:t>
      </w:r>
      <w:r w:rsidR="00442F6E">
        <w:rPr>
          <w:rFonts w:hint="cs"/>
          <w:rtl/>
        </w:rPr>
        <w:t>בית המשפט או הרשם</w:t>
      </w:r>
      <w:bookmarkStart w:id="1563" w:name="_ETM_Q1_4460105"/>
      <w:bookmarkEnd w:id="1563"/>
      <w:r w:rsidR="00442F6E">
        <w:rPr>
          <w:rFonts w:hint="cs"/>
          <w:rtl/>
        </w:rPr>
        <w:t>, כן</w:t>
      </w:r>
      <w:r>
        <w:rPr>
          <w:rFonts w:hint="cs"/>
          <w:rtl/>
        </w:rPr>
        <w:t>.</w:t>
      </w:r>
      <w:r w:rsidR="00442F6E">
        <w:rPr>
          <w:rFonts w:hint="cs"/>
          <w:rtl/>
        </w:rPr>
        <w:t xml:space="preserve"> אבל בכל מקרה אחר-כך התיק עובר כבר לבית המשפט אחרי שמתמנה מנהל העיזבון</w:t>
      </w:r>
      <w:r w:rsidR="00157229">
        <w:rPr>
          <w:rFonts w:hint="cs"/>
          <w:rtl/>
        </w:rPr>
        <w:t xml:space="preserve">. </w:t>
      </w:r>
    </w:p>
    <w:p w14:paraId="7C16C88A" w14:textId="77777777" w:rsidR="001611A3" w:rsidRDefault="001611A3" w:rsidP="001611A3">
      <w:pPr>
        <w:rPr>
          <w:rtl/>
        </w:rPr>
      </w:pPr>
    </w:p>
    <w:p w14:paraId="38E029C5" w14:textId="26ED160A" w:rsidR="00793972" w:rsidRDefault="001611A3" w:rsidP="001611A3">
      <w:pPr>
        <w:rPr>
          <w:rtl/>
        </w:rPr>
      </w:pPr>
      <w:r>
        <w:rPr>
          <w:rFonts w:hint="cs"/>
          <w:rtl/>
        </w:rPr>
        <w:t xml:space="preserve">אז </w:t>
      </w:r>
      <w:r w:rsidR="00442F6E">
        <w:rPr>
          <w:rFonts w:hint="cs"/>
          <w:rtl/>
        </w:rPr>
        <w:t xml:space="preserve">נפתח תיק </w:t>
      </w:r>
      <w:r>
        <w:rPr>
          <w:rFonts w:hint="cs"/>
          <w:rtl/>
        </w:rPr>
        <w:t xml:space="preserve">פיקוח </w:t>
      </w:r>
      <w:r w:rsidR="00442F6E">
        <w:rPr>
          <w:rFonts w:hint="cs"/>
          <w:rtl/>
        </w:rPr>
        <w:t>אצל האפוטרופוס הכללי</w:t>
      </w:r>
      <w:r>
        <w:rPr>
          <w:rFonts w:hint="cs"/>
          <w:rtl/>
        </w:rPr>
        <w:t xml:space="preserve">, </w:t>
      </w:r>
      <w:r w:rsidR="00442F6E">
        <w:rPr>
          <w:rFonts w:hint="cs"/>
          <w:rtl/>
        </w:rPr>
        <w:t xml:space="preserve">האפוטרופוס הכללי בודק את הפרטה שמוגשת לו, שזו הצהרת </w:t>
      </w:r>
      <w:r>
        <w:rPr>
          <w:rFonts w:hint="cs"/>
          <w:rtl/>
        </w:rPr>
        <w:t>ה</w:t>
      </w:r>
      <w:r w:rsidR="00442F6E">
        <w:rPr>
          <w:rFonts w:hint="cs"/>
          <w:rtl/>
        </w:rPr>
        <w:t xml:space="preserve">הון </w:t>
      </w:r>
      <w:r>
        <w:rPr>
          <w:rFonts w:hint="cs"/>
          <w:rtl/>
        </w:rPr>
        <w:t>ה</w:t>
      </w:r>
      <w:r w:rsidR="00442F6E">
        <w:rPr>
          <w:rFonts w:hint="cs"/>
          <w:rtl/>
        </w:rPr>
        <w:t>ראשונית של מנהל העיזבון</w:t>
      </w:r>
      <w:r>
        <w:rPr>
          <w:rFonts w:hint="cs"/>
          <w:rtl/>
        </w:rPr>
        <w:t xml:space="preserve">, </w:t>
      </w:r>
      <w:r w:rsidR="00442F6E">
        <w:rPr>
          <w:rFonts w:hint="cs"/>
          <w:rtl/>
        </w:rPr>
        <w:t xml:space="preserve">ואחר-כך מנהל העיזבון מחויב גם </w:t>
      </w:r>
      <w:bookmarkStart w:id="1564" w:name="_ETM_Q1_4844343"/>
      <w:bookmarkStart w:id="1565" w:name="_ETM_Q1_4844388"/>
      <w:bookmarkStart w:id="1566" w:name="_ETM_Q1_4850561"/>
      <w:bookmarkEnd w:id="1564"/>
      <w:bookmarkEnd w:id="1565"/>
      <w:bookmarkEnd w:id="1566"/>
      <w:r w:rsidR="00793972">
        <w:rPr>
          <w:rFonts w:hint="cs"/>
          <w:rtl/>
        </w:rPr>
        <w:t>ב</w:t>
      </w:r>
      <w:r w:rsidR="00442F6E">
        <w:rPr>
          <w:rFonts w:hint="cs"/>
          <w:rtl/>
        </w:rPr>
        <w:t xml:space="preserve">הגשת </w:t>
      </w:r>
      <w:r w:rsidR="00793972">
        <w:rPr>
          <w:rFonts w:hint="cs"/>
          <w:rtl/>
        </w:rPr>
        <w:t>דוחות שנתיים</w:t>
      </w:r>
      <w:r w:rsidR="00442F6E">
        <w:rPr>
          <w:rFonts w:hint="cs"/>
          <w:rtl/>
        </w:rPr>
        <w:t xml:space="preserve"> ובהגשת דו"ח לפני סיום תקופת המינוי</w:t>
      </w:r>
      <w:r w:rsidR="00157229">
        <w:rPr>
          <w:rFonts w:hint="cs"/>
          <w:rtl/>
        </w:rPr>
        <w:t>.</w:t>
      </w:r>
      <w:r w:rsidR="00442F6E">
        <w:rPr>
          <w:rFonts w:hint="cs"/>
          <w:rtl/>
        </w:rPr>
        <w:t xml:space="preserve"> שם</w:t>
      </w:r>
      <w:r>
        <w:rPr>
          <w:rFonts w:hint="cs"/>
          <w:rtl/>
        </w:rPr>
        <w:t>,</w:t>
      </w:r>
      <w:r w:rsidR="00442F6E">
        <w:rPr>
          <w:rFonts w:hint="cs"/>
          <w:rtl/>
        </w:rPr>
        <w:t xml:space="preserve"> במסגרת תקנות שקבע שר המשפטים</w:t>
      </w:r>
      <w:r>
        <w:rPr>
          <w:rFonts w:hint="cs"/>
          <w:rtl/>
        </w:rPr>
        <w:t>,</w:t>
      </w:r>
      <w:r w:rsidR="00442F6E">
        <w:rPr>
          <w:rFonts w:hint="cs"/>
          <w:rtl/>
        </w:rPr>
        <w:t xml:space="preserve"> יש בנסיבות מסוימות </w:t>
      </w:r>
      <w:bookmarkStart w:id="1567" w:name="_ETM_Q1_4485100"/>
      <w:bookmarkEnd w:id="1567"/>
      <w:r w:rsidR="00442F6E">
        <w:rPr>
          <w:rFonts w:hint="cs"/>
          <w:rtl/>
        </w:rPr>
        <w:t xml:space="preserve">פטור </w:t>
      </w:r>
      <w:r w:rsidR="00CD7C94">
        <w:rPr>
          <w:rFonts w:hint="cs"/>
          <w:rtl/>
        </w:rPr>
        <w:t>שניתן לאפוטרופוס הכללי מלבדוק חלק מהדוחות</w:t>
      </w:r>
      <w:r w:rsidR="00157229">
        <w:rPr>
          <w:rFonts w:hint="cs"/>
          <w:rtl/>
        </w:rPr>
        <w:t>,</w:t>
      </w:r>
      <w:r w:rsidR="00CD7C94">
        <w:rPr>
          <w:rFonts w:hint="cs"/>
          <w:rtl/>
        </w:rPr>
        <w:t xml:space="preserve"> למשל אם כל היורשים </w:t>
      </w:r>
      <w:bookmarkStart w:id="1568" w:name="_ETM_Q1_4860454"/>
      <w:bookmarkStart w:id="1569" w:name="_ETM_Q1_4860517"/>
      <w:bookmarkStart w:id="1570" w:name="_ETM_Q1_4860606"/>
      <w:bookmarkStart w:id="1571" w:name="_ETM_Q1_4860656"/>
      <w:bookmarkEnd w:id="1568"/>
      <w:bookmarkEnd w:id="1569"/>
      <w:bookmarkEnd w:id="1570"/>
      <w:bookmarkEnd w:id="1571"/>
      <w:r w:rsidR="00793972">
        <w:rPr>
          <w:rFonts w:hint="cs"/>
          <w:rtl/>
        </w:rPr>
        <w:t>בגירים, שזאת דוגמה</w:t>
      </w:r>
      <w:r w:rsidR="00CD7C94">
        <w:rPr>
          <w:rFonts w:hint="cs"/>
          <w:rtl/>
        </w:rPr>
        <w:t xml:space="preserve"> מאוד</w:t>
      </w:r>
      <w:r w:rsidR="00793972">
        <w:rPr>
          <w:rFonts w:hint="cs"/>
          <w:rtl/>
        </w:rPr>
        <w:t xml:space="preserve"> שכיחה.</w:t>
      </w:r>
    </w:p>
    <w:p w14:paraId="764D5BA7" w14:textId="77777777" w:rsidR="00CD7C94" w:rsidRDefault="00CD7C94" w:rsidP="00CD7C94">
      <w:pPr>
        <w:rPr>
          <w:rtl/>
        </w:rPr>
      </w:pPr>
      <w:bookmarkStart w:id="1572" w:name="_ETM_Q1_4495117"/>
      <w:bookmarkStart w:id="1573" w:name="_ETM_Q1_4495195"/>
      <w:bookmarkStart w:id="1574" w:name="_ETM_Q1_4495268"/>
      <w:bookmarkEnd w:id="1572"/>
      <w:bookmarkEnd w:id="1573"/>
      <w:bookmarkEnd w:id="1574"/>
    </w:p>
    <w:p w14:paraId="61C1853F" w14:textId="184549CA" w:rsidR="00793972" w:rsidRDefault="00CD7C94" w:rsidP="00F82A9F">
      <w:pPr>
        <w:rPr>
          <w:rtl/>
        </w:rPr>
      </w:pPr>
      <w:bookmarkStart w:id="1575" w:name="_ETM_Q1_4495323"/>
      <w:bookmarkEnd w:id="1575"/>
      <w:r>
        <w:rPr>
          <w:rFonts w:hint="cs"/>
          <w:rtl/>
        </w:rPr>
        <w:t xml:space="preserve">חשוב להגיד </w:t>
      </w:r>
      <w:r w:rsidR="00F2444F">
        <w:rPr>
          <w:rFonts w:hint="cs"/>
          <w:rtl/>
        </w:rPr>
        <w:t>ש</w:t>
      </w:r>
      <w:r>
        <w:rPr>
          <w:rFonts w:hint="cs"/>
          <w:rtl/>
        </w:rPr>
        <w:t>אצל האפוטרופוס הכללי</w:t>
      </w:r>
      <w:bookmarkStart w:id="1576" w:name="_ETM_Q1_4494574"/>
      <w:bookmarkEnd w:id="1576"/>
      <w:r>
        <w:rPr>
          <w:rFonts w:hint="cs"/>
          <w:rtl/>
        </w:rPr>
        <w:t xml:space="preserve"> אותם מפקחים שעושים את הביקורת על הדוחות של מנהלי העיזבון, הם אותם מפקחים שגם בודקים ומפקחים על האפוטרופוסים שמתמנים לחסרי ישע.</w:t>
      </w:r>
      <w:bookmarkStart w:id="1577" w:name="_ETM_Q1_4867039"/>
      <w:bookmarkStart w:id="1578" w:name="_ETM_Q1_4867090"/>
      <w:bookmarkStart w:id="1579" w:name="_ETM_Q1_3230242"/>
      <w:bookmarkStart w:id="1580" w:name="_ETM_Q1_3230294"/>
      <w:bookmarkStart w:id="1581" w:name="_ETM_Q1_4876256"/>
      <w:bookmarkStart w:id="1582" w:name="_ETM_Q1_4876306"/>
      <w:bookmarkEnd w:id="1577"/>
      <w:bookmarkEnd w:id="1578"/>
      <w:bookmarkEnd w:id="1579"/>
      <w:bookmarkEnd w:id="1580"/>
      <w:bookmarkEnd w:id="1581"/>
      <w:bookmarkEnd w:id="1582"/>
      <w:r>
        <w:rPr>
          <w:rFonts w:hint="cs"/>
          <w:rtl/>
        </w:rPr>
        <w:t xml:space="preserve"> </w:t>
      </w:r>
      <w:r w:rsidR="00793972">
        <w:rPr>
          <w:rFonts w:hint="cs"/>
          <w:rtl/>
        </w:rPr>
        <w:t>לכן</w:t>
      </w:r>
      <w:r w:rsidR="001611A3">
        <w:rPr>
          <w:rFonts w:hint="cs"/>
          <w:rtl/>
        </w:rPr>
        <w:t>,</w:t>
      </w:r>
      <w:r w:rsidR="00793972">
        <w:rPr>
          <w:rFonts w:hint="cs"/>
          <w:rtl/>
        </w:rPr>
        <w:t xml:space="preserve"> במסגרת עבודת </w:t>
      </w:r>
      <w:bookmarkStart w:id="1583" w:name="_ETM_Q1_4880608"/>
      <w:bookmarkEnd w:id="1583"/>
      <w:r w:rsidR="00793972">
        <w:rPr>
          <w:rFonts w:hint="cs"/>
          <w:rtl/>
        </w:rPr>
        <w:t xml:space="preserve">מטה </w:t>
      </w:r>
      <w:r>
        <w:rPr>
          <w:rFonts w:hint="cs"/>
          <w:rtl/>
        </w:rPr>
        <w:t>ותהליך עומק אצל</w:t>
      </w:r>
      <w:r w:rsidR="00793972">
        <w:rPr>
          <w:rFonts w:hint="cs"/>
          <w:rtl/>
        </w:rPr>
        <w:t xml:space="preserve"> </w:t>
      </w:r>
      <w:r>
        <w:rPr>
          <w:rFonts w:hint="cs"/>
          <w:rtl/>
        </w:rPr>
        <w:t>האפוטרופוס הכללי</w:t>
      </w:r>
      <w:r w:rsidR="00793972">
        <w:rPr>
          <w:rFonts w:hint="cs"/>
          <w:rtl/>
        </w:rPr>
        <w:t xml:space="preserve"> </w:t>
      </w:r>
      <w:r>
        <w:rPr>
          <w:rFonts w:hint="cs"/>
          <w:rtl/>
        </w:rPr>
        <w:t>וטיוב</w:t>
      </w:r>
      <w:r w:rsidR="00793972">
        <w:rPr>
          <w:rFonts w:hint="cs"/>
          <w:rtl/>
        </w:rPr>
        <w:t xml:space="preserve"> רגולציה</w:t>
      </w:r>
      <w:r w:rsidR="001611A3">
        <w:rPr>
          <w:rFonts w:hint="cs"/>
          <w:rtl/>
        </w:rPr>
        <w:t>,</w:t>
      </w:r>
      <w:r w:rsidR="00793972">
        <w:rPr>
          <w:rFonts w:hint="cs"/>
          <w:rtl/>
        </w:rPr>
        <w:t xml:space="preserve"> חשבנו ש</w:t>
      </w:r>
      <w:r>
        <w:rPr>
          <w:rFonts w:hint="cs"/>
          <w:rtl/>
        </w:rPr>
        <w:t xml:space="preserve">נכון למקד את משאבי הפיקוח של </w:t>
      </w:r>
      <w:bookmarkStart w:id="1584" w:name="_ETM_Q1_4888649"/>
      <w:bookmarkStart w:id="1585" w:name="_ETM_Q1_4888719"/>
      <w:bookmarkEnd w:id="1584"/>
      <w:bookmarkEnd w:id="1585"/>
      <w:r>
        <w:rPr>
          <w:rFonts w:hint="cs"/>
          <w:rtl/>
        </w:rPr>
        <w:t xml:space="preserve">האפוטרופוס הכללי במקרים שבהם זה </w:t>
      </w:r>
      <w:r w:rsidR="001611A3">
        <w:rPr>
          <w:rFonts w:hint="cs"/>
          <w:rtl/>
        </w:rPr>
        <w:t xml:space="preserve">באמת </w:t>
      </w:r>
      <w:r>
        <w:rPr>
          <w:rFonts w:hint="cs"/>
          <w:rtl/>
        </w:rPr>
        <w:t xml:space="preserve">נדרש. </w:t>
      </w:r>
      <w:bookmarkStart w:id="1586" w:name="_ETM_Q1_4518286"/>
      <w:bookmarkStart w:id="1587" w:name="_ETM_Q1_4518377"/>
      <w:bookmarkStart w:id="1588" w:name="_ETM_Q1_4888801"/>
      <w:bookmarkStart w:id="1589" w:name="_ETM_Q1_4888851"/>
      <w:bookmarkEnd w:id="1586"/>
      <w:bookmarkEnd w:id="1587"/>
      <w:bookmarkEnd w:id="1588"/>
      <w:bookmarkEnd w:id="1589"/>
      <w:r w:rsidR="001611A3">
        <w:rPr>
          <w:rFonts w:hint="cs"/>
          <w:rtl/>
        </w:rPr>
        <w:t>ו</w:t>
      </w:r>
      <w:r w:rsidR="00793972">
        <w:rPr>
          <w:rFonts w:hint="cs"/>
          <w:rtl/>
        </w:rPr>
        <w:t xml:space="preserve">ככל שמדובר </w:t>
      </w:r>
      <w:bookmarkStart w:id="1590" w:name="_ETM_Q1_4893178"/>
      <w:bookmarkEnd w:id="1590"/>
      <w:r w:rsidR="00793972">
        <w:rPr>
          <w:rFonts w:hint="cs"/>
          <w:rtl/>
        </w:rPr>
        <w:t>בסיטואציה</w:t>
      </w:r>
      <w:r>
        <w:rPr>
          <w:rFonts w:hint="cs"/>
          <w:rtl/>
        </w:rPr>
        <w:t xml:space="preserve"> שבה מנהל עיזבון </w:t>
      </w:r>
      <w:r>
        <w:rPr>
          <w:rtl/>
        </w:rPr>
        <w:t>–</w:t>
      </w:r>
      <w:r>
        <w:rPr>
          <w:rFonts w:hint="cs"/>
          <w:rtl/>
        </w:rPr>
        <w:t xml:space="preserve"> שלרוב מתמנה לבקשת יורשים</w:t>
      </w:r>
      <w:r w:rsidR="006A104A">
        <w:rPr>
          <w:rFonts w:hint="cs"/>
          <w:rtl/>
        </w:rPr>
        <w:t>,</w:t>
      </w:r>
      <w:r>
        <w:rPr>
          <w:rFonts w:hint="cs"/>
          <w:rtl/>
        </w:rPr>
        <w:t xml:space="preserve"> או </w:t>
      </w:r>
      <w:r w:rsidR="001611A3">
        <w:rPr>
          <w:rFonts w:hint="cs"/>
          <w:rtl/>
        </w:rPr>
        <w:t>אפילו בהסכמת כל היורשים</w:t>
      </w:r>
      <w:r>
        <w:rPr>
          <w:rFonts w:hint="cs"/>
          <w:rtl/>
        </w:rPr>
        <w:t xml:space="preserve"> אם זה אצל הרשם לענייני ירושה –</w:t>
      </w:r>
      <w:r w:rsidR="00F2444F">
        <w:rPr>
          <w:rFonts w:hint="cs"/>
          <w:rtl/>
        </w:rPr>
        <w:t xml:space="preserve"> </w:t>
      </w:r>
      <w:r>
        <w:rPr>
          <w:rFonts w:hint="cs"/>
          <w:rtl/>
        </w:rPr>
        <w:t xml:space="preserve">פועל עבור היורשים ודואג להפגיש אותם עם הירושה אחרי שהוא מממש את נכסי העיזבון, </w:t>
      </w:r>
      <w:bookmarkStart w:id="1591" w:name="_ETM_Q1_4537440"/>
      <w:bookmarkEnd w:id="1591"/>
      <w:r>
        <w:rPr>
          <w:rFonts w:hint="cs"/>
          <w:rtl/>
        </w:rPr>
        <w:t>אז הגורם ה</w:t>
      </w:r>
      <w:r w:rsidR="006A104A">
        <w:rPr>
          <w:rFonts w:hint="cs"/>
          <w:rtl/>
        </w:rPr>
        <w:t xml:space="preserve">כי </w:t>
      </w:r>
      <w:r>
        <w:rPr>
          <w:rFonts w:hint="cs"/>
          <w:rtl/>
        </w:rPr>
        <w:t xml:space="preserve">נכון </w:t>
      </w:r>
      <w:r w:rsidR="006A104A">
        <w:rPr>
          <w:rFonts w:hint="cs"/>
          <w:rtl/>
        </w:rPr>
        <w:t xml:space="preserve">ברגיל </w:t>
      </w:r>
      <w:r>
        <w:rPr>
          <w:rFonts w:hint="cs"/>
          <w:rtl/>
        </w:rPr>
        <w:t>לפקח על ההתנהלות שלו</w:t>
      </w:r>
      <w:bookmarkStart w:id="1592" w:name="_ETM_Q1_4544657"/>
      <w:bookmarkEnd w:id="1592"/>
      <w:r>
        <w:rPr>
          <w:rFonts w:hint="cs"/>
          <w:rtl/>
        </w:rPr>
        <w:t xml:space="preserve"> </w:t>
      </w:r>
      <w:r w:rsidR="006A104A">
        <w:rPr>
          <w:rFonts w:hint="cs"/>
          <w:rtl/>
        </w:rPr>
        <w:t xml:space="preserve">זה </w:t>
      </w:r>
      <w:r>
        <w:rPr>
          <w:rFonts w:hint="cs"/>
          <w:rtl/>
        </w:rPr>
        <w:t>היורשים</w:t>
      </w:r>
      <w:r w:rsidR="00F2444F">
        <w:rPr>
          <w:rFonts w:hint="cs"/>
          <w:rtl/>
        </w:rPr>
        <w:t>.</w:t>
      </w:r>
      <w:r w:rsidR="006A104A">
        <w:rPr>
          <w:rFonts w:hint="cs"/>
          <w:rtl/>
        </w:rPr>
        <w:t xml:space="preserve"> </w:t>
      </w:r>
      <w:r w:rsidRPr="00F82A9F">
        <w:rPr>
          <w:rFonts w:hint="eastAsia"/>
          <w:rtl/>
        </w:rPr>
        <w:t>אין</w:t>
      </w:r>
      <w:r w:rsidRPr="00F82A9F">
        <w:rPr>
          <w:rtl/>
        </w:rPr>
        <w:t xml:space="preserve"> </w:t>
      </w:r>
      <w:r w:rsidRPr="00F82A9F">
        <w:rPr>
          <w:rFonts w:hint="eastAsia"/>
          <w:rtl/>
        </w:rPr>
        <w:t>צורך</w:t>
      </w:r>
      <w:r>
        <w:rPr>
          <w:rFonts w:hint="cs"/>
          <w:rtl/>
        </w:rPr>
        <w:t xml:space="preserve"> במעורבות המדינה</w:t>
      </w:r>
      <w:r w:rsidR="00157229">
        <w:rPr>
          <w:rFonts w:hint="cs"/>
          <w:rtl/>
        </w:rPr>
        <w:t>,</w:t>
      </w:r>
      <w:r>
        <w:rPr>
          <w:rFonts w:hint="cs"/>
          <w:rtl/>
        </w:rPr>
        <w:t xml:space="preserve"> כתפיסה, בוודאי כשאנחנו מסתכלים על מיקוד של משאבי הפיקוח שלנו. הרבה יותר נכון מבחינתנו למקד את </w:t>
      </w:r>
      <w:bookmarkStart w:id="1593" w:name="_ETM_Q1_4553540"/>
      <w:bookmarkEnd w:id="1593"/>
      <w:r>
        <w:rPr>
          <w:rFonts w:hint="cs"/>
          <w:rtl/>
        </w:rPr>
        <w:t>משאבי הפיקוח למקרים הנדרשים.</w:t>
      </w:r>
    </w:p>
    <w:p w14:paraId="059029AE" w14:textId="77777777" w:rsidR="00CD7C94" w:rsidRDefault="00CD7C94" w:rsidP="00CD7C94">
      <w:pPr>
        <w:rPr>
          <w:rtl/>
        </w:rPr>
      </w:pPr>
    </w:p>
    <w:p w14:paraId="1D94CAEC" w14:textId="5E2A9994" w:rsidR="00CD7C94" w:rsidRDefault="00CD7C94" w:rsidP="00CD7C94">
      <w:pPr>
        <w:rPr>
          <w:rtl/>
        </w:rPr>
      </w:pPr>
      <w:r>
        <w:rPr>
          <w:rFonts w:hint="cs"/>
          <w:rtl/>
        </w:rPr>
        <w:t xml:space="preserve">אבל עדיין יש </w:t>
      </w:r>
      <w:r w:rsidR="00D20371">
        <w:rPr>
          <w:rFonts w:hint="cs"/>
          <w:rtl/>
        </w:rPr>
        <w:t xml:space="preserve">מקרים שבהם לא כל היורשים </w:t>
      </w:r>
      <w:bookmarkStart w:id="1594" w:name="_ETM_Q1_4556937"/>
      <w:bookmarkEnd w:id="1594"/>
      <w:r w:rsidR="00D20371">
        <w:rPr>
          <w:rFonts w:hint="cs"/>
          <w:rtl/>
        </w:rPr>
        <w:t>בתמונה - -</w:t>
      </w:r>
      <w:r w:rsidR="002D0D3C">
        <w:rPr>
          <w:rFonts w:hint="cs"/>
          <w:rtl/>
        </w:rPr>
        <w:t xml:space="preserve"> -</w:t>
      </w:r>
      <w:r w:rsidR="00D20371">
        <w:rPr>
          <w:rFonts w:hint="cs"/>
          <w:rtl/>
        </w:rPr>
        <w:t xml:space="preserve"> </w:t>
      </w:r>
    </w:p>
    <w:p w14:paraId="1EAA65DD" w14:textId="77777777" w:rsidR="00D33204" w:rsidRDefault="00D33204" w:rsidP="00442F6E">
      <w:pPr>
        <w:ind w:firstLine="0"/>
        <w:rPr>
          <w:rtl/>
        </w:rPr>
      </w:pPr>
      <w:bookmarkStart w:id="1595" w:name="_ETM_Q1_4894830"/>
      <w:bookmarkStart w:id="1596" w:name="_ETM_Q1_4894901"/>
      <w:bookmarkStart w:id="1597" w:name="_ETM_Q1_4931735"/>
      <w:bookmarkStart w:id="1598" w:name="_ETM_Q1_4931797"/>
      <w:bookmarkStart w:id="1599" w:name="_ETM_Q1_4932912"/>
      <w:bookmarkEnd w:id="1595"/>
      <w:bookmarkEnd w:id="1596"/>
      <w:bookmarkEnd w:id="1597"/>
      <w:bookmarkEnd w:id="1598"/>
      <w:bookmarkEnd w:id="1599"/>
    </w:p>
    <w:p w14:paraId="0A12859D" w14:textId="77777777" w:rsidR="00D33204" w:rsidRDefault="00D33204" w:rsidP="00D33204">
      <w:pPr>
        <w:pStyle w:val="a4"/>
        <w:keepNext/>
        <w:rPr>
          <w:rtl/>
        </w:rPr>
      </w:pPr>
      <w:bookmarkStart w:id="1600" w:name="ET_speaker_6341_91"/>
      <w:r w:rsidRPr="00D33204">
        <w:rPr>
          <w:rStyle w:val="TagStyle"/>
          <w:rtl/>
        </w:rPr>
        <w:t xml:space="preserve"> &lt;&lt; דובר &gt;&gt; </w:t>
      </w:r>
      <w:r>
        <w:rPr>
          <w:rtl/>
        </w:rPr>
        <w:t>דבי ביטון (יש עתיד):</w:t>
      </w:r>
      <w:r w:rsidRPr="00D33204">
        <w:rPr>
          <w:rStyle w:val="TagStyle"/>
          <w:rtl/>
        </w:rPr>
        <w:t xml:space="preserve"> &lt;&lt; דובר &gt;&gt;</w:t>
      </w:r>
      <w:r>
        <w:rPr>
          <w:rtl/>
        </w:rPr>
        <w:t xml:space="preserve">   </w:t>
      </w:r>
      <w:bookmarkEnd w:id="1600"/>
    </w:p>
    <w:p w14:paraId="039C7F9A" w14:textId="77777777" w:rsidR="00D33204" w:rsidRDefault="00D33204" w:rsidP="00D33204">
      <w:pPr>
        <w:pStyle w:val="KeepWithNext"/>
        <w:rPr>
          <w:rtl/>
        </w:rPr>
      </w:pPr>
    </w:p>
    <w:p w14:paraId="25D7E6D4" w14:textId="48057AC4" w:rsidR="00D33204" w:rsidRDefault="00D20371" w:rsidP="00D33204">
      <w:pPr>
        <w:rPr>
          <w:rtl/>
        </w:rPr>
      </w:pPr>
      <w:bookmarkStart w:id="1601" w:name="_ETM_Q1_4933265"/>
      <w:bookmarkStart w:id="1602" w:name="_ETM_Q1_4933300"/>
      <w:bookmarkEnd w:id="1601"/>
      <w:bookmarkEnd w:id="1602"/>
      <w:r>
        <w:rPr>
          <w:rFonts w:hint="cs"/>
          <w:rtl/>
        </w:rPr>
        <w:t xml:space="preserve">וגם מנהל העיזבון לא </w:t>
      </w:r>
      <w:bookmarkStart w:id="1603" w:name="_ETM_Q1_4563041"/>
      <w:bookmarkStart w:id="1604" w:name="_ETM_Q1_4564114"/>
      <w:bookmarkEnd w:id="1603"/>
      <w:bookmarkEnd w:id="1604"/>
      <w:r>
        <w:rPr>
          <w:rFonts w:hint="cs"/>
          <w:rtl/>
        </w:rPr>
        <w:t xml:space="preserve">מתלהב לשתף את היורשים. יש לא מעט משפחות כאלה - - - </w:t>
      </w:r>
    </w:p>
    <w:p w14:paraId="318D92C6" w14:textId="77777777" w:rsidR="00D20371" w:rsidRDefault="00D20371" w:rsidP="00D33204">
      <w:pPr>
        <w:rPr>
          <w:rtl/>
        </w:rPr>
      </w:pPr>
      <w:bookmarkStart w:id="1605" w:name="_ETM_Q1_4564169"/>
      <w:bookmarkEnd w:id="1605"/>
    </w:p>
    <w:p w14:paraId="66BF091D" w14:textId="77777777" w:rsidR="00D33204" w:rsidRDefault="00D33204" w:rsidP="00D33204">
      <w:pPr>
        <w:pStyle w:val="af9"/>
        <w:keepNext/>
        <w:rPr>
          <w:rtl/>
        </w:rPr>
      </w:pPr>
      <w:bookmarkStart w:id="1606" w:name="_ETM_Q1_4941184"/>
      <w:bookmarkStart w:id="1607" w:name="_ETM_Q1_4941249"/>
      <w:bookmarkEnd w:id="1606"/>
      <w:bookmarkEnd w:id="1607"/>
      <w:r w:rsidRPr="00793972">
        <w:rPr>
          <w:rStyle w:val="TagStyle"/>
          <w:rtl/>
        </w:rPr>
        <w:t xml:space="preserve">&lt;&lt; אורח &gt;&gt; </w:t>
      </w:r>
      <w:r>
        <w:rPr>
          <w:rtl/>
        </w:rPr>
        <w:t>גלי גרוס:</w:t>
      </w:r>
      <w:r w:rsidRPr="00793972">
        <w:rPr>
          <w:rStyle w:val="TagStyle"/>
          <w:rtl/>
        </w:rPr>
        <w:t xml:space="preserve"> &lt;&lt; אורח &gt;&gt;</w:t>
      </w:r>
      <w:r>
        <w:rPr>
          <w:rtl/>
        </w:rPr>
        <w:t xml:space="preserve">   </w:t>
      </w:r>
    </w:p>
    <w:p w14:paraId="49CD7CEB" w14:textId="77777777" w:rsidR="00D33204" w:rsidRDefault="00D33204" w:rsidP="00D33204">
      <w:pPr>
        <w:rPr>
          <w:rtl/>
        </w:rPr>
      </w:pPr>
    </w:p>
    <w:p w14:paraId="7427DF73" w14:textId="477D0D72" w:rsidR="00D20371" w:rsidRDefault="00D20371" w:rsidP="002D0D3C">
      <w:pPr>
        <w:rPr>
          <w:rtl/>
        </w:rPr>
      </w:pPr>
      <w:bookmarkStart w:id="1608" w:name="_ETM_Q1_4941473"/>
      <w:bookmarkStart w:id="1609" w:name="_ETM_Q1_4941516"/>
      <w:bookmarkEnd w:id="1608"/>
      <w:bookmarkEnd w:id="1609"/>
      <w:r w:rsidRPr="00B77DD0">
        <w:rPr>
          <w:rFonts w:hint="cs"/>
          <w:rtl/>
        </w:rPr>
        <w:t>אז פה אנחנו מסדירים את זה בחוק. לטעמנו, במצב שהיורשים בגירים</w:t>
      </w:r>
      <w:r w:rsidR="002D0D3C">
        <w:rPr>
          <w:rFonts w:hint="cs"/>
          <w:rtl/>
        </w:rPr>
        <w:t>,</w:t>
      </w:r>
      <w:r w:rsidRPr="00B77DD0">
        <w:rPr>
          <w:rFonts w:hint="cs"/>
          <w:rtl/>
        </w:rPr>
        <w:t xml:space="preserve"> או אם יש קטין בין היורשים ויש לו הורה בתמונה שיכול לדא</w:t>
      </w:r>
      <w:r w:rsidR="002D0D3C">
        <w:rPr>
          <w:rFonts w:hint="cs"/>
          <w:rtl/>
        </w:rPr>
        <w:t>ו</w:t>
      </w:r>
      <w:r w:rsidRPr="00B77DD0">
        <w:rPr>
          <w:rFonts w:hint="cs"/>
          <w:rtl/>
        </w:rPr>
        <w:t>ג לאינטרסים שלו</w:t>
      </w:r>
      <w:bookmarkStart w:id="1610" w:name="_ETM_Q1_4564095"/>
      <w:bookmarkStart w:id="1611" w:name="_ETM_Q1_4564147"/>
      <w:bookmarkStart w:id="1612" w:name="_ETM_Q1_4944198"/>
      <w:bookmarkStart w:id="1613" w:name="_ETM_Q1_4944272"/>
      <w:bookmarkEnd w:id="1610"/>
      <w:bookmarkEnd w:id="1611"/>
      <w:bookmarkEnd w:id="1612"/>
      <w:bookmarkEnd w:id="1613"/>
      <w:r w:rsidR="002D0D3C">
        <w:rPr>
          <w:rFonts w:hint="cs"/>
          <w:rtl/>
        </w:rPr>
        <w:t>, או אם</w:t>
      </w:r>
      <w:r w:rsidR="002D0D3C" w:rsidRPr="00B77DD0">
        <w:rPr>
          <w:rFonts w:hint="cs"/>
          <w:rtl/>
        </w:rPr>
        <w:t xml:space="preserve"> </w:t>
      </w:r>
      <w:r w:rsidR="00D33204" w:rsidRPr="00B77DD0">
        <w:rPr>
          <w:rFonts w:hint="cs"/>
          <w:rtl/>
        </w:rPr>
        <w:t>יש אדם שמונה לו אפוטרופוס</w:t>
      </w:r>
      <w:r w:rsidRPr="00B77DD0">
        <w:rPr>
          <w:rFonts w:hint="cs"/>
          <w:rtl/>
        </w:rPr>
        <w:t xml:space="preserve"> שצריך לדאוג לאינטרסים שלו והאפוטרופוס הכללי מפקח על האפוטרופוס</w:t>
      </w:r>
      <w:r w:rsidR="002D0D3C">
        <w:rPr>
          <w:rFonts w:hint="cs"/>
          <w:rtl/>
        </w:rPr>
        <w:t>, או אם</w:t>
      </w:r>
      <w:r w:rsidRPr="00B77DD0">
        <w:rPr>
          <w:rFonts w:hint="cs"/>
          <w:rtl/>
        </w:rPr>
        <w:t xml:space="preserve"> מדינת ישראל היא היורשת</w:t>
      </w:r>
      <w:r w:rsidR="002D0D3C">
        <w:rPr>
          <w:rFonts w:hint="cs"/>
          <w:rtl/>
        </w:rPr>
        <w:t>,</w:t>
      </w:r>
      <w:r w:rsidRPr="00B77DD0">
        <w:rPr>
          <w:rFonts w:hint="cs"/>
          <w:rtl/>
        </w:rPr>
        <w:t xml:space="preserve"> או שיש נעדר בתמונה </w:t>
      </w:r>
      <w:bookmarkStart w:id="1614" w:name="_ETM_Q1_4951801"/>
      <w:bookmarkStart w:id="1615" w:name="_ETM_Q1_4951865"/>
      <w:bookmarkStart w:id="1616" w:name="_ETM_Q1_4951942"/>
      <w:bookmarkStart w:id="1617" w:name="_ETM_Q1_4951992"/>
      <w:bookmarkEnd w:id="1614"/>
      <w:bookmarkEnd w:id="1615"/>
      <w:bookmarkEnd w:id="1616"/>
      <w:bookmarkEnd w:id="1617"/>
      <w:r w:rsidRPr="00B77DD0">
        <w:rPr>
          <w:rFonts w:hint="cs"/>
          <w:rtl/>
        </w:rPr>
        <w:t xml:space="preserve">– </w:t>
      </w:r>
      <w:r w:rsidR="00D33204" w:rsidRPr="00B77DD0">
        <w:rPr>
          <w:rFonts w:hint="cs"/>
          <w:rtl/>
        </w:rPr>
        <w:t xml:space="preserve">ממילא האפוטרופוס הכללי הוא בנעליים </w:t>
      </w:r>
      <w:r w:rsidRPr="00B77DD0">
        <w:rPr>
          <w:rFonts w:hint="cs"/>
          <w:rtl/>
        </w:rPr>
        <w:t xml:space="preserve">של הגורמים </w:t>
      </w:r>
      <w:r w:rsidR="00D33204" w:rsidRPr="00B77DD0">
        <w:rPr>
          <w:rFonts w:hint="cs"/>
          <w:rtl/>
        </w:rPr>
        <w:t>האלה</w:t>
      </w:r>
      <w:r w:rsidR="00B77DD0">
        <w:rPr>
          <w:rFonts w:hint="cs"/>
          <w:rtl/>
        </w:rPr>
        <w:t>,</w:t>
      </w:r>
      <w:r w:rsidRPr="00B77DD0">
        <w:rPr>
          <w:rFonts w:hint="cs"/>
          <w:rtl/>
        </w:rPr>
        <w:t xml:space="preserve"> והוא יבדוק את הדוחות</w:t>
      </w:r>
      <w:bookmarkStart w:id="1618" w:name="_ETM_Q1_4588996"/>
      <w:bookmarkStart w:id="1619" w:name="_ETM_Q1_4589052"/>
      <w:bookmarkStart w:id="1620" w:name="_ETM_Q1_4589166"/>
      <w:bookmarkStart w:id="1621" w:name="_ETM_Q1_4589213"/>
      <w:bookmarkEnd w:id="1618"/>
      <w:bookmarkEnd w:id="1619"/>
      <w:bookmarkEnd w:id="1620"/>
      <w:bookmarkEnd w:id="1621"/>
      <w:r w:rsidRPr="00B77DD0">
        <w:rPr>
          <w:rFonts w:hint="cs"/>
          <w:rtl/>
        </w:rPr>
        <w:t xml:space="preserve"> ויוודא.</w:t>
      </w:r>
    </w:p>
    <w:p w14:paraId="2A712383" w14:textId="77777777" w:rsidR="00D20371" w:rsidRDefault="00D20371" w:rsidP="00D20371">
      <w:pPr>
        <w:rPr>
          <w:rtl/>
        </w:rPr>
      </w:pPr>
    </w:p>
    <w:p w14:paraId="18CA6BF6" w14:textId="2379B824" w:rsidR="00D33204" w:rsidRDefault="00D20371" w:rsidP="00AF5994">
      <w:pPr>
        <w:rPr>
          <w:rtl/>
        </w:rPr>
      </w:pPr>
      <w:bookmarkStart w:id="1622" w:name="_ETM_Q1_4587528"/>
      <w:bookmarkStart w:id="1623" w:name="_ETM_Q1_4587569"/>
      <w:bookmarkEnd w:id="1622"/>
      <w:bookmarkEnd w:id="1623"/>
      <w:r>
        <w:rPr>
          <w:rFonts w:hint="cs"/>
          <w:rtl/>
        </w:rPr>
        <w:t xml:space="preserve">במסגרת החקיקה רצינו לדייק את המקרים שבהם האפוטרופוס הכללי יפקח, </w:t>
      </w:r>
      <w:r w:rsidR="00AF5994">
        <w:rPr>
          <w:rFonts w:hint="cs"/>
          <w:rtl/>
        </w:rPr>
        <w:t xml:space="preserve">כך שרק </w:t>
      </w:r>
      <w:r>
        <w:rPr>
          <w:rFonts w:hint="cs"/>
          <w:rtl/>
        </w:rPr>
        <w:t>באותם המקרים תיבדק הפרטה שתוגש לאפוטרופוס הכללי</w:t>
      </w:r>
      <w:bookmarkStart w:id="1624" w:name="_ETM_Q1_4967510"/>
      <w:bookmarkStart w:id="1625" w:name="_ETM_Q1_4967586"/>
      <w:bookmarkStart w:id="1626" w:name="_ETM_Q1_4967663"/>
      <w:bookmarkStart w:id="1627" w:name="_ETM_Q1_4967703"/>
      <w:bookmarkStart w:id="1628" w:name="_ETM_Q1_4967818"/>
      <w:bookmarkStart w:id="1629" w:name="_ETM_Q1_4967858"/>
      <w:bookmarkEnd w:id="1624"/>
      <w:bookmarkEnd w:id="1625"/>
      <w:bookmarkEnd w:id="1626"/>
      <w:bookmarkEnd w:id="1627"/>
      <w:bookmarkEnd w:id="1628"/>
      <w:bookmarkEnd w:id="1629"/>
      <w:r>
        <w:rPr>
          <w:rFonts w:hint="cs"/>
          <w:rtl/>
        </w:rPr>
        <w:t xml:space="preserve">, </w:t>
      </w:r>
      <w:r w:rsidR="00D33204">
        <w:rPr>
          <w:rFonts w:hint="cs"/>
          <w:rtl/>
        </w:rPr>
        <w:t xml:space="preserve">ייבדק </w:t>
      </w:r>
      <w:bookmarkStart w:id="1630" w:name="_ETM_Q1_4969216"/>
      <w:bookmarkEnd w:id="1630"/>
      <w:r>
        <w:rPr>
          <w:rFonts w:hint="cs"/>
          <w:rtl/>
        </w:rPr>
        <w:t>ה</w:t>
      </w:r>
      <w:r w:rsidR="00D33204">
        <w:rPr>
          <w:rFonts w:hint="cs"/>
          <w:rtl/>
        </w:rPr>
        <w:t>דו"ח השנתי</w:t>
      </w:r>
      <w:r>
        <w:rPr>
          <w:rFonts w:hint="cs"/>
          <w:rtl/>
        </w:rPr>
        <w:t xml:space="preserve"> </w:t>
      </w:r>
      <w:r w:rsidR="00B77DD0">
        <w:rPr>
          <w:rFonts w:hint="cs"/>
          <w:rtl/>
        </w:rPr>
        <w:t>שיוגש</w:t>
      </w:r>
      <w:r>
        <w:rPr>
          <w:rFonts w:hint="cs"/>
          <w:rtl/>
        </w:rPr>
        <w:t xml:space="preserve"> לאפוטרופוס הכללי, וגם </w:t>
      </w:r>
      <w:r w:rsidR="00AF5994">
        <w:rPr>
          <w:rFonts w:hint="cs"/>
          <w:rtl/>
        </w:rPr>
        <w:t>ש</w:t>
      </w:r>
      <w:r w:rsidR="00B77DD0">
        <w:rPr>
          <w:rFonts w:hint="cs"/>
          <w:rtl/>
        </w:rPr>
        <w:t xml:space="preserve">לא </w:t>
      </w:r>
      <w:r>
        <w:rPr>
          <w:rFonts w:hint="cs"/>
          <w:rtl/>
        </w:rPr>
        <w:t>נהיה במצ</w:t>
      </w:r>
      <w:r w:rsidR="00B77DD0">
        <w:rPr>
          <w:rFonts w:hint="cs"/>
          <w:rtl/>
        </w:rPr>
        <w:t>ב</w:t>
      </w:r>
      <w:r>
        <w:rPr>
          <w:rFonts w:hint="cs"/>
          <w:rtl/>
        </w:rPr>
        <w:t xml:space="preserve"> שבו מוגש לאפוטרופוס הכללי ולמנהל העיזבון דו"ח אבל הוא לא נבדק בגלל שלאפוטרופוס הכללי יש פטור מבדיקה שלו.</w:t>
      </w:r>
    </w:p>
    <w:p w14:paraId="685B9E81" w14:textId="77777777" w:rsidR="00D20371" w:rsidRDefault="00D20371" w:rsidP="00D20371">
      <w:pPr>
        <w:rPr>
          <w:rtl/>
        </w:rPr>
      </w:pPr>
    </w:p>
    <w:p w14:paraId="289C87D2" w14:textId="216055BB" w:rsidR="00D33204" w:rsidRDefault="00D20371" w:rsidP="00AF5994">
      <w:pPr>
        <w:rPr>
          <w:rtl/>
        </w:rPr>
      </w:pPr>
      <w:r>
        <w:rPr>
          <w:rFonts w:hint="cs"/>
          <w:rtl/>
        </w:rPr>
        <w:t xml:space="preserve">המקרים שבהם </w:t>
      </w:r>
      <w:bookmarkStart w:id="1631" w:name="_ETM_Q1_4610728"/>
      <w:bookmarkEnd w:id="1631"/>
      <w:r>
        <w:rPr>
          <w:rFonts w:hint="cs"/>
          <w:rtl/>
        </w:rPr>
        <w:t xml:space="preserve">חשבנו שנכון להתמקד הם מקרים שבהם היורש לא מסוגל לדאוג לענייניו ואין גורם שמוסמך </w:t>
      </w:r>
      <w:bookmarkStart w:id="1632" w:name="_ETM_Q1_4973890"/>
      <w:bookmarkStart w:id="1633" w:name="_ETM_Q1_4973945"/>
      <w:bookmarkEnd w:id="1632"/>
      <w:bookmarkEnd w:id="1633"/>
      <w:r>
        <w:rPr>
          <w:rFonts w:hint="cs"/>
          <w:rtl/>
        </w:rPr>
        <w:t>לדאוג לעניינים שלו עבורו</w:t>
      </w:r>
      <w:r w:rsidR="00B77DD0">
        <w:rPr>
          <w:rFonts w:hint="cs"/>
          <w:rtl/>
        </w:rPr>
        <w:t>, כש</w:t>
      </w:r>
      <w:r>
        <w:rPr>
          <w:rFonts w:hint="cs"/>
          <w:rtl/>
        </w:rPr>
        <w:t xml:space="preserve">הדוגמה הקלאסית היא נעדר אבל </w:t>
      </w:r>
      <w:r w:rsidR="009B5F1B">
        <w:rPr>
          <w:rFonts w:hint="cs"/>
          <w:rtl/>
        </w:rPr>
        <w:t xml:space="preserve">אפשר לחשוב גם על מקרים </w:t>
      </w:r>
      <w:bookmarkStart w:id="1634" w:name="_ETM_Q1_4622588"/>
      <w:bookmarkEnd w:id="1634"/>
      <w:r w:rsidR="00B77DD0">
        <w:rPr>
          <w:rFonts w:hint="cs"/>
          <w:rtl/>
        </w:rPr>
        <w:t>נוספים.</w:t>
      </w:r>
      <w:r w:rsidR="009B5F1B">
        <w:rPr>
          <w:rFonts w:hint="cs"/>
          <w:rtl/>
        </w:rPr>
        <w:t xml:space="preserve"> </w:t>
      </w:r>
    </w:p>
    <w:p w14:paraId="2918BC1F" w14:textId="77777777" w:rsidR="00D33204" w:rsidRDefault="00D33204" w:rsidP="009B5F1B">
      <w:pPr>
        <w:ind w:firstLine="0"/>
        <w:rPr>
          <w:rtl/>
        </w:rPr>
      </w:pPr>
      <w:bookmarkStart w:id="1635" w:name="_ETM_Q1_4982640"/>
      <w:bookmarkStart w:id="1636" w:name="_ETM_Q1_4982705"/>
      <w:bookmarkStart w:id="1637" w:name="_ETM_Q1_4988023"/>
      <w:bookmarkStart w:id="1638" w:name="_ETM_Q1_4988083"/>
      <w:bookmarkStart w:id="1639" w:name="_ETM_Q1_4988462"/>
      <w:bookmarkStart w:id="1640" w:name="_ETM_Q1_4988517"/>
      <w:bookmarkStart w:id="1641" w:name="_ETM_Q1_4993464"/>
      <w:bookmarkStart w:id="1642" w:name="_ETM_Q1_4993517"/>
      <w:bookmarkEnd w:id="1635"/>
      <w:bookmarkEnd w:id="1636"/>
      <w:bookmarkEnd w:id="1637"/>
      <w:bookmarkEnd w:id="1638"/>
      <w:bookmarkEnd w:id="1639"/>
      <w:bookmarkEnd w:id="1640"/>
      <w:bookmarkEnd w:id="1641"/>
      <w:bookmarkEnd w:id="1642"/>
    </w:p>
    <w:p w14:paraId="6EC5F75E" w14:textId="77777777" w:rsidR="006C1183" w:rsidRDefault="006C1183" w:rsidP="009B5F1B">
      <w:pPr>
        <w:ind w:firstLine="0"/>
        <w:rPr>
          <w:rtl/>
        </w:rPr>
      </w:pPr>
    </w:p>
    <w:p w14:paraId="34F5C209" w14:textId="77777777" w:rsidR="00D33204" w:rsidRDefault="00D33204" w:rsidP="00D33204">
      <w:pPr>
        <w:pStyle w:val="a4"/>
        <w:keepNext/>
        <w:rPr>
          <w:rtl/>
        </w:rPr>
      </w:pPr>
      <w:bookmarkStart w:id="1643" w:name="_ETM_Q1_4993623"/>
      <w:bookmarkStart w:id="1644" w:name="_ETM_Q1_4993670"/>
      <w:bookmarkEnd w:id="1643"/>
      <w:bookmarkEnd w:id="1644"/>
      <w:r w:rsidRPr="00D33204">
        <w:rPr>
          <w:rStyle w:val="TagStyle"/>
          <w:rtl/>
        </w:rPr>
        <w:t xml:space="preserve">&lt;&lt; דובר &gt;&gt; </w:t>
      </w:r>
      <w:r>
        <w:rPr>
          <w:rtl/>
        </w:rPr>
        <w:t>דבי ביטון (יש עתיד):</w:t>
      </w:r>
      <w:r w:rsidRPr="00D33204">
        <w:rPr>
          <w:rStyle w:val="TagStyle"/>
          <w:rtl/>
        </w:rPr>
        <w:t xml:space="preserve"> &lt;&lt; דובר &gt;&gt;</w:t>
      </w:r>
      <w:r>
        <w:rPr>
          <w:rtl/>
        </w:rPr>
        <w:t xml:space="preserve">   </w:t>
      </w:r>
    </w:p>
    <w:p w14:paraId="5321A5C4" w14:textId="77777777" w:rsidR="00D33204" w:rsidRDefault="00D33204" w:rsidP="00D33204">
      <w:pPr>
        <w:rPr>
          <w:rtl/>
        </w:rPr>
      </w:pPr>
    </w:p>
    <w:p w14:paraId="4CE12984" w14:textId="365092EE" w:rsidR="00D33204" w:rsidRDefault="00D33204" w:rsidP="00D33204">
      <w:pPr>
        <w:rPr>
          <w:rtl/>
        </w:rPr>
      </w:pPr>
      <w:bookmarkStart w:id="1645" w:name="_ETM_Q1_4993767"/>
      <w:bookmarkStart w:id="1646" w:name="_ETM_Q1_4993817"/>
      <w:bookmarkEnd w:id="1645"/>
      <w:bookmarkEnd w:id="1646"/>
      <w:r>
        <w:rPr>
          <w:rFonts w:hint="cs"/>
          <w:rtl/>
        </w:rPr>
        <w:t>חסויים</w:t>
      </w:r>
      <w:r w:rsidR="009B5F1B">
        <w:rPr>
          <w:rFonts w:hint="cs"/>
          <w:rtl/>
        </w:rPr>
        <w:t>.</w:t>
      </w:r>
    </w:p>
    <w:p w14:paraId="75029A92" w14:textId="77777777" w:rsidR="00D33204" w:rsidRDefault="00D33204" w:rsidP="00D33204">
      <w:pPr>
        <w:rPr>
          <w:rtl/>
        </w:rPr>
      </w:pPr>
      <w:bookmarkStart w:id="1647" w:name="_ETM_Q1_4995002"/>
      <w:bookmarkStart w:id="1648" w:name="_ETM_Q1_4995068"/>
      <w:bookmarkEnd w:id="1647"/>
      <w:bookmarkEnd w:id="1648"/>
    </w:p>
    <w:p w14:paraId="7FF0C946" w14:textId="77777777" w:rsidR="00D33204" w:rsidRDefault="00D33204" w:rsidP="00D33204">
      <w:pPr>
        <w:pStyle w:val="af9"/>
        <w:keepNext/>
        <w:rPr>
          <w:rtl/>
        </w:rPr>
      </w:pPr>
      <w:bookmarkStart w:id="1649" w:name="_ETM_Q1_4995170"/>
      <w:bookmarkStart w:id="1650" w:name="_ETM_Q1_4995222"/>
      <w:bookmarkEnd w:id="1649"/>
      <w:bookmarkEnd w:id="1650"/>
      <w:r w:rsidRPr="00793972">
        <w:rPr>
          <w:rStyle w:val="TagStyle"/>
          <w:rtl/>
        </w:rPr>
        <w:t xml:space="preserve">&lt;&lt; אורח &gt;&gt; </w:t>
      </w:r>
      <w:r>
        <w:rPr>
          <w:rtl/>
        </w:rPr>
        <w:t>גלי גרוס:</w:t>
      </w:r>
      <w:r w:rsidRPr="00793972">
        <w:rPr>
          <w:rStyle w:val="TagStyle"/>
          <w:rtl/>
        </w:rPr>
        <w:t xml:space="preserve"> &lt;&lt; אורח &gt;&gt;</w:t>
      </w:r>
      <w:r>
        <w:rPr>
          <w:rtl/>
        </w:rPr>
        <w:t xml:space="preserve">   </w:t>
      </w:r>
    </w:p>
    <w:p w14:paraId="5366748B" w14:textId="77777777" w:rsidR="00D33204" w:rsidRDefault="00D33204" w:rsidP="00D33204">
      <w:pPr>
        <w:rPr>
          <w:rtl/>
        </w:rPr>
      </w:pPr>
    </w:p>
    <w:p w14:paraId="1C91EAEA" w14:textId="472B2CFE" w:rsidR="00D33204" w:rsidRDefault="009B5F1B" w:rsidP="00AF5994">
      <w:pPr>
        <w:rPr>
          <w:rtl/>
        </w:rPr>
      </w:pPr>
      <w:bookmarkStart w:id="1651" w:name="_ETM_Q1_4995301"/>
      <w:bookmarkStart w:id="1652" w:name="_ETM_Q1_4995355"/>
      <w:bookmarkEnd w:id="1651"/>
      <w:bookmarkEnd w:id="1652"/>
      <w:r>
        <w:rPr>
          <w:rFonts w:hint="cs"/>
          <w:rtl/>
        </w:rPr>
        <w:t>ל</w:t>
      </w:r>
      <w:r w:rsidR="00D33204">
        <w:rPr>
          <w:rFonts w:hint="cs"/>
          <w:rtl/>
        </w:rPr>
        <w:t>חסויים יש אפוטרופוס</w:t>
      </w:r>
      <w:r>
        <w:rPr>
          <w:rFonts w:hint="cs"/>
          <w:rtl/>
        </w:rPr>
        <w:t>, ואנחנו מפקחים כבר על האפוטרופוס. האפוטרופוס נכנס בנעליים של אותו יורש כדי לוודא שהאינטרסים של היורש שמונה לו אפוטרופוס באים לידי ביטוי.</w:t>
      </w:r>
    </w:p>
    <w:p w14:paraId="52FDDC89" w14:textId="77777777" w:rsidR="00D33204" w:rsidRDefault="00D33204" w:rsidP="009B5F1B">
      <w:pPr>
        <w:ind w:firstLine="0"/>
        <w:rPr>
          <w:rtl/>
        </w:rPr>
      </w:pPr>
      <w:bookmarkStart w:id="1653" w:name="_ETM_Q1_5002786"/>
      <w:bookmarkStart w:id="1654" w:name="_ETM_Q1_5002920"/>
      <w:bookmarkStart w:id="1655" w:name="_ETM_Q1_5002940"/>
      <w:bookmarkStart w:id="1656" w:name="_ETM_Q1_5003001"/>
      <w:bookmarkStart w:id="1657" w:name="_ETM_Q1_5003932"/>
      <w:bookmarkEnd w:id="1653"/>
      <w:bookmarkEnd w:id="1654"/>
      <w:bookmarkEnd w:id="1655"/>
      <w:bookmarkEnd w:id="1656"/>
      <w:bookmarkEnd w:id="1657"/>
    </w:p>
    <w:p w14:paraId="700249C9" w14:textId="77777777" w:rsidR="00D33204" w:rsidRDefault="00D33204" w:rsidP="00D33204">
      <w:pPr>
        <w:pStyle w:val="a4"/>
        <w:keepNext/>
        <w:rPr>
          <w:rtl/>
        </w:rPr>
      </w:pPr>
      <w:bookmarkStart w:id="1658" w:name="ET_speaker_6341_92"/>
      <w:r w:rsidRPr="00D33204">
        <w:rPr>
          <w:rStyle w:val="TagStyle"/>
          <w:rtl/>
        </w:rPr>
        <w:t xml:space="preserve"> &lt;&lt; דובר &gt;&gt; </w:t>
      </w:r>
      <w:r>
        <w:rPr>
          <w:rtl/>
        </w:rPr>
        <w:t>דבי ביטון (יש עתיד):</w:t>
      </w:r>
      <w:r w:rsidRPr="00D33204">
        <w:rPr>
          <w:rStyle w:val="TagStyle"/>
          <w:rtl/>
        </w:rPr>
        <w:t xml:space="preserve"> &lt;&lt; דובר &gt;&gt;</w:t>
      </w:r>
      <w:r>
        <w:rPr>
          <w:rtl/>
        </w:rPr>
        <w:t xml:space="preserve">   </w:t>
      </w:r>
      <w:bookmarkEnd w:id="1658"/>
    </w:p>
    <w:p w14:paraId="22D591F1" w14:textId="77777777" w:rsidR="00D33204" w:rsidRDefault="00D33204" w:rsidP="00D33204">
      <w:pPr>
        <w:pStyle w:val="KeepWithNext"/>
        <w:rPr>
          <w:rtl/>
        </w:rPr>
      </w:pPr>
    </w:p>
    <w:p w14:paraId="764C9002" w14:textId="77D1D37C" w:rsidR="00D33204" w:rsidRDefault="00D33204" w:rsidP="00D33204">
      <w:pPr>
        <w:rPr>
          <w:rtl/>
        </w:rPr>
      </w:pPr>
      <w:bookmarkStart w:id="1659" w:name="_ETM_Q1_5004346"/>
      <w:bookmarkStart w:id="1660" w:name="_ETM_Q1_5004391"/>
      <w:bookmarkStart w:id="1661" w:name="_ETM_Q1_5004406"/>
      <w:bookmarkStart w:id="1662" w:name="_ETM_Q1_5004446"/>
      <w:bookmarkEnd w:id="1659"/>
      <w:bookmarkEnd w:id="1660"/>
      <w:bookmarkEnd w:id="1661"/>
      <w:bookmarkEnd w:id="1662"/>
      <w:r>
        <w:rPr>
          <w:rFonts w:hint="cs"/>
          <w:rtl/>
        </w:rPr>
        <w:t xml:space="preserve">אבל כשאנחנו </w:t>
      </w:r>
      <w:bookmarkStart w:id="1663" w:name="_ETM_Q1_5007240"/>
      <w:bookmarkEnd w:id="1663"/>
      <w:r>
        <w:rPr>
          <w:rFonts w:hint="cs"/>
          <w:rtl/>
        </w:rPr>
        <w:t>שמים מנהל עיזבון לחסוי</w:t>
      </w:r>
      <w:r w:rsidR="009B5F1B">
        <w:rPr>
          <w:rFonts w:hint="cs"/>
          <w:rtl/>
        </w:rPr>
        <w:t xml:space="preserve"> </w:t>
      </w:r>
      <w:bookmarkStart w:id="1664" w:name="_ETM_Q1_4642339"/>
      <w:bookmarkEnd w:id="1664"/>
      <w:r w:rsidR="009B5F1B">
        <w:rPr>
          <w:rtl/>
        </w:rPr>
        <w:t>–</w:t>
      </w:r>
      <w:r w:rsidR="009B5F1B">
        <w:rPr>
          <w:rFonts w:hint="cs"/>
          <w:rtl/>
        </w:rPr>
        <w:t xml:space="preserve"> איך אנחנו בטוחים שאותו מנהל עיזבון באמת מקדם את </w:t>
      </w:r>
      <w:bookmarkStart w:id="1665" w:name="_ETM_Q1_4648439"/>
      <w:bookmarkEnd w:id="1665"/>
      <w:r w:rsidR="009B5F1B">
        <w:rPr>
          <w:rFonts w:hint="cs"/>
          <w:rtl/>
        </w:rPr>
        <w:t xml:space="preserve">האינטרס של אותו חסוי? </w:t>
      </w:r>
      <w:r w:rsidR="003D4E4F">
        <w:rPr>
          <w:rFonts w:hint="cs"/>
          <w:rtl/>
        </w:rPr>
        <w:t xml:space="preserve">כי </w:t>
      </w:r>
      <w:r w:rsidR="009B5F1B">
        <w:rPr>
          <w:rFonts w:hint="cs"/>
          <w:rtl/>
        </w:rPr>
        <w:t xml:space="preserve">הרי </w:t>
      </w:r>
      <w:r w:rsidR="003D4E4F">
        <w:rPr>
          <w:rFonts w:hint="cs"/>
          <w:rtl/>
        </w:rPr>
        <w:t>הוא</w:t>
      </w:r>
      <w:r w:rsidR="009B5F1B">
        <w:rPr>
          <w:rFonts w:hint="cs"/>
          <w:rtl/>
        </w:rPr>
        <w:t xml:space="preserve"> לא יכול להגיד </w:t>
      </w:r>
      <w:r w:rsidR="00E05DD7">
        <w:rPr>
          <w:rFonts w:hint="cs"/>
          <w:rtl/>
        </w:rPr>
        <w:t>"</w:t>
      </w:r>
      <w:r w:rsidR="009B5F1B">
        <w:rPr>
          <w:rFonts w:hint="cs"/>
          <w:rtl/>
        </w:rPr>
        <w:t>לקחו לי</w:t>
      </w:r>
      <w:r w:rsidR="00E05DD7">
        <w:rPr>
          <w:rFonts w:hint="cs"/>
          <w:rtl/>
        </w:rPr>
        <w:t>"</w:t>
      </w:r>
      <w:r w:rsidR="009B5F1B">
        <w:rPr>
          <w:rFonts w:hint="cs"/>
          <w:rtl/>
        </w:rPr>
        <w:t xml:space="preserve">, </w:t>
      </w:r>
      <w:r w:rsidR="00E05DD7">
        <w:rPr>
          <w:rFonts w:hint="cs"/>
          <w:rtl/>
        </w:rPr>
        <w:t>"</w:t>
      </w:r>
      <w:r w:rsidR="009B5F1B">
        <w:rPr>
          <w:rFonts w:hint="cs"/>
          <w:rtl/>
        </w:rPr>
        <w:t>עשו לי</w:t>
      </w:r>
      <w:r w:rsidR="00E05DD7">
        <w:rPr>
          <w:rFonts w:hint="cs"/>
          <w:rtl/>
        </w:rPr>
        <w:t>",</w:t>
      </w:r>
      <w:r w:rsidR="009B5F1B">
        <w:rPr>
          <w:rFonts w:hint="cs"/>
          <w:rtl/>
        </w:rPr>
        <w:t xml:space="preserve"> אין מישהו שיכול לבקר את אותו מנהל העיזבון. מה קורה בסוגיה הזו? האם אתם לא רוצים לפקח עליו? אתם סומכים עליו?</w:t>
      </w:r>
    </w:p>
    <w:p w14:paraId="723D852D" w14:textId="77777777" w:rsidR="00D33204" w:rsidRDefault="00D33204" w:rsidP="00D33204">
      <w:pPr>
        <w:rPr>
          <w:rtl/>
        </w:rPr>
      </w:pPr>
      <w:bookmarkStart w:id="1666" w:name="_ETM_Q1_5031907"/>
      <w:bookmarkStart w:id="1667" w:name="_ETM_Q1_5031964"/>
      <w:bookmarkEnd w:id="1666"/>
      <w:bookmarkEnd w:id="1667"/>
    </w:p>
    <w:p w14:paraId="3D2AF148" w14:textId="77777777" w:rsidR="00D33204" w:rsidRDefault="00D33204" w:rsidP="00D33204">
      <w:pPr>
        <w:pStyle w:val="af9"/>
        <w:keepNext/>
        <w:rPr>
          <w:rtl/>
        </w:rPr>
      </w:pPr>
      <w:bookmarkStart w:id="1668" w:name="_ETM_Q1_5032064"/>
      <w:bookmarkStart w:id="1669" w:name="_ETM_Q1_5032109"/>
      <w:bookmarkEnd w:id="1668"/>
      <w:bookmarkEnd w:id="1669"/>
      <w:r w:rsidRPr="00793972">
        <w:rPr>
          <w:rStyle w:val="TagStyle"/>
          <w:rtl/>
        </w:rPr>
        <w:t xml:space="preserve">&lt;&lt; אורח &gt;&gt; </w:t>
      </w:r>
      <w:r>
        <w:rPr>
          <w:rtl/>
        </w:rPr>
        <w:t>גלי גרוס:</w:t>
      </w:r>
      <w:r w:rsidRPr="00793972">
        <w:rPr>
          <w:rStyle w:val="TagStyle"/>
          <w:rtl/>
        </w:rPr>
        <w:t xml:space="preserve"> &lt;&lt; אורח &gt;&gt;</w:t>
      </w:r>
      <w:r>
        <w:rPr>
          <w:rtl/>
        </w:rPr>
        <w:t xml:space="preserve">   </w:t>
      </w:r>
    </w:p>
    <w:p w14:paraId="33771A38" w14:textId="77777777" w:rsidR="00D33204" w:rsidRDefault="00D33204" w:rsidP="00D33204">
      <w:pPr>
        <w:rPr>
          <w:rtl/>
        </w:rPr>
      </w:pPr>
    </w:p>
    <w:p w14:paraId="7B359F9F" w14:textId="77BCF118" w:rsidR="00D33204" w:rsidRDefault="009B5F1B" w:rsidP="00E05DD7">
      <w:pPr>
        <w:rPr>
          <w:rtl/>
        </w:rPr>
      </w:pPr>
      <w:bookmarkStart w:id="1670" w:name="_ETM_Q1_5036523"/>
      <w:bookmarkStart w:id="1671" w:name="_ETM_Q1_5036591"/>
      <w:bookmarkEnd w:id="1670"/>
      <w:bookmarkEnd w:id="1671"/>
      <w:r>
        <w:rPr>
          <w:rFonts w:hint="cs"/>
          <w:rtl/>
        </w:rPr>
        <w:t xml:space="preserve">לא, מנהל </w:t>
      </w:r>
      <w:bookmarkStart w:id="1672" w:name="_ETM_Q1_4657244"/>
      <w:bookmarkEnd w:id="1672"/>
      <w:r>
        <w:rPr>
          <w:rFonts w:hint="cs"/>
          <w:rtl/>
        </w:rPr>
        <w:t>עיזבון לא מתמנה לחסוי. זה קצת דומה לדוגמה עם הקטינים</w:t>
      </w:r>
      <w:r w:rsidR="00F2444F">
        <w:rPr>
          <w:rFonts w:hint="cs"/>
          <w:rtl/>
        </w:rPr>
        <w:t>: אם לקטין יש הורים</w:t>
      </w:r>
      <w:r w:rsidR="00E05DD7">
        <w:rPr>
          <w:rFonts w:hint="cs"/>
          <w:rtl/>
        </w:rPr>
        <w:t>,</w:t>
      </w:r>
      <w:r w:rsidR="00F2444F">
        <w:rPr>
          <w:rFonts w:hint="cs"/>
          <w:rtl/>
        </w:rPr>
        <w:t xml:space="preserve"> אחד מההורים שלו דואג לו</w:t>
      </w:r>
      <w:r w:rsidR="00E05DD7">
        <w:rPr>
          <w:rFonts w:hint="cs"/>
          <w:rtl/>
        </w:rPr>
        <w:t xml:space="preserve">. </w:t>
      </w:r>
      <w:r w:rsidR="00F2444F">
        <w:rPr>
          <w:rFonts w:hint="cs"/>
          <w:rtl/>
        </w:rPr>
        <w:t xml:space="preserve">אם אין </w:t>
      </w:r>
      <w:bookmarkStart w:id="1673" w:name="_ETM_Q1_4667206"/>
      <w:bookmarkEnd w:id="1673"/>
      <w:r w:rsidR="00F2444F">
        <w:rPr>
          <w:rFonts w:hint="cs"/>
          <w:rtl/>
        </w:rPr>
        <w:t>לו הורים</w:t>
      </w:r>
      <w:r w:rsidR="00E05DD7">
        <w:rPr>
          <w:rFonts w:hint="cs"/>
          <w:rtl/>
        </w:rPr>
        <w:t>,</w:t>
      </w:r>
      <w:r w:rsidR="00F2444F">
        <w:rPr>
          <w:rFonts w:hint="cs"/>
          <w:rtl/>
        </w:rPr>
        <w:t xml:space="preserve"> מתמנה לו אפוטרופוס</w:t>
      </w:r>
      <w:r w:rsidR="00E05DD7">
        <w:rPr>
          <w:rFonts w:hint="cs"/>
          <w:rtl/>
        </w:rPr>
        <w:t xml:space="preserve">. </w:t>
      </w:r>
      <w:r w:rsidR="00F2444F">
        <w:rPr>
          <w:rFonts w:hint="cs"/>
          <w:rtl/>
        </w:rPr>
        <w:t xml:space="preserve">אדם שהוא חסוי </w:t>
      </w:r>
      <w:r w:rsidR="00F2444F">
        <w:rPr>
          <w:rtl/>
        </w:rPr>
        <w:t>–</w:t>
      </w:r>
      <w:r w:rsidR="009213A2">
        <w:rPr>
          <w:rFonts w:hint="cs"/>
          <w:rtl/>
        </w:rPr>
        <w:t xml:space="preserve"> </w:t>
      </w:r>
      <w:r w:rsidR="003D4E4F">
        <w:rPr>
          <w:rFonts w:hint="cs"/>
          <w:rtl/>
        </w:rPr>
        <w:t xml:space="preserve">את יודעת, </w:t>
      </w:r>
      <w:r w:rsidR="00F2444F">
        <w:rPr>
          <w:rFonts w:hint="cs"/>
          <w:rtl/>
        </w:rPr>
        <w:t xml:space="preserve">כבר לא משתמשים במילה הזאת </w:t>
      </w:r>
      <w:r w:rsidR="00F2444F">
        <w:rPr>
          <w:rtl/>
        </w:rPr>
        <w:t>–</w:t>
      </w:r>
      <w:r w:rsidR="00F2444F">
        <w:rPr>
          <w:rFonts w:hint="cs"/>
          <w:rtl/>
        </w:rPr>
        <w:t xml:space="preserve"> אדם שמונה לו אפוטרופוס</w:t>
      </w:r>
      <w:r w:rsidR="009213A2">
        <w:rPr>
          <w:rFonts w:hint="cs"/>
          <w:rtl/>
        </w:rPr>
        <w:t xml:space="preserve">, מחובתו של </w:t>
      </w:r>
      <w:bookmarkStart w:id="1674" w:name="_ETM_Q1_4675086"/>
      <w:bookmarkEnd w:id="1674"/>
      <w:r w:rsidR="009213A2">
        <w:rPr>
          <w:rFonts w:hint="cs"/>
          <w:rtl/>
        </w:rPr>
        <w:t xml:space="preserve">האפוטרופוס לוודא שהאינטרסים של אותו יורש נשמרים בהליך הירושה. האפוטרופוס הכללי מפקח על האפוטרופוס, ושם אנחנו רוצים לשים </w:t>
      </w:r>
      <w:bookmarkStart w:id="1675" w:name="_ETM_Q1_4686265"/>
      <w:bookmarkEnd w:id="1675"/>
      <w:r w:rsidR="009213A2">
        <w:rPr>
          <w:rFonts w:hint="cs"/>
          <w:rtl/>
        </w:rPr>
        <w:t>את הפוקוס שלנו.</w:t>
      </w:r>
    </w:p>
    <w:p w14:paraId="3C1E0592" w14:textId="77777777" w:rsidR="009213A2" w:rsidRDefault="009213A2" w:rsidP="00D33204">
      <w:pPr>
        <w:rPr>
          <w:rtl/>
        </w:rPr>
      </w:pPr>
    </w:p>
    <w:p w14:paraId="389F31E8" w14:textId="3CA03894" w:rsidR="009213A2" w:rsidRDefault="009213A2" w:rsidP="00EB3A8A">
      <w:pPr>
        <w:rPr>
          <w:rtl/>
        </w:rPr>
      </w:pPr>
      <w:r w:rsidRPr="003D4E4F">
        <w:rPr>
          <w:rFonts w:hint="cs"/>
          <w:rtl/>
        </w:rPr>
        <w:t>דוגמה נוספת למקרה ש</w:t>
      </w:r>
      <w:r w:rsidR="003D4E4F">
        <w:rPr>
          <w:rFonts w:hint="cs"/>
          <w:rtl/>
        </w:rPr>
        <w:t xml:space="preserve">בו </w:t>
      </w:r>
      <w:r w:rsidRPr="003D4E4F">
        <w:rPr>
          <w:rFonts w:hint="cs"/>
          <w:rtl/>
        </w:rPr>
        <w:t>אנחנו עדיין חושבים שצריך להמשיך לפקח</w:t>
      </w:r>
      <w:r w:rsidR="003D4E4F">
        <w:rPr>
          <w:rFonts w:hint="cs"/>
          <w:rtl/>
        </w:rPr>
        <w:t xml:space="preserve"> </w:t>
      </w:r>
      <w:r w:rsidR="003D4E4F">
        <w:rPr>
          <w:rFonts w:hint="eastAsia"/>
          <w:rtl/>
        </w:rPr>
        <w:t>–</w:t>
      </w:r>
      <w:r w:rsidR="003D4E4F">
        <w:rPr>
          <w:rFonts w:hint="cs"/>
          <w:rtl/>
        </w:rPr>
        <w:t xml:space="preserve"> </w:t>
      </w:r>
      <w:r w:rsidR="00E05DD7">
        <w:rPr>
          <w:rFonts w:hint="cs"/>
          <w:rtl/>
        </w:rPr>
        <w:t xml:space="preserve">זו </w:t>
      </w:r>
      <w:r w:rsidR="003D4E4F" w:rsidRPr="003D4E4F">
        <w:rPr>
          <w:rFonts w:hint="cs"/>
          <w:rtl/>
        </w:rPr>
        <w:t>דוגמה</w:t>
      </w:r>
      <w:r w:rsidR="003D4E4F">
        <w:rPr>
          <w:rFonts w:hint="cs"/>
          <w:rtl/>
        </w:rPr>
        <w:t xml:space="preserve"> של </w:t>
      </w:r>
      <w:r w:rsidRPr="003D4E4F">
        <w:rPr>
          <w:rFonts w:hint="cs"/>
          <w:rtl/>
        </w:rPr>
        <w:t>כמה עשרות מקרים בשנה</w:t>
      </w:r>
      <w:r w:rsidR="003D4E4F">
        <w:rPr>
          <w:rFonts w:hint="cs"/>
          <w:rtl/>
        </w:rPr>
        <w:t xml:space="preserve"> –</w:t>
      </w:r>
      <w:r w:rsidRPr="003D4E4F">
        <w:rPr>
          <w:rFonts w:hint="cs"/>
          <w:rtl/>
        </w:rPr>
        <w:t xml:space="preserve"> </w:t>
      </w:r>
      <w:bookmarkStart w:id="1676" w:name="_ETM_Q1_4687127"/>
      <w:bookmarkEnd w:id="1676"/>
      <w:r w:rsidR="00E05DD7">
        <w:rPr>
          <w:rFonts w:hint="cs"/>
          <w:rtl/>
        </w:rPr>
        <w:t xml:space="preserve">היא </w:t>
      </w:r>
      <w:r w:rsidR="003D4E4F">
        <w:rPr>
          <w:rFonts w:hint="cs"/>
          <w:rtl/>
        </w:rPr>
        <w:t>כאשר</w:t>
      </w:r>
      <w:r w:rsidRPr="003D4E4F">
        <w:rPr>
          <w:rFonts w:hint="cs"/>
          <w:rtl/>
        </w:rPr>
        <w:t xml:space="preserve"> הצוואה מקימה הקדש ציבורי</w:t>
      </w:r>
      <w:r w:rsidR="003765F6">
        <w:rPr>
          <w:rFonts w:hint="cs"/>
          <w:rtl/>
        </w:rPr>
        <w:t>.</w:t>
      </w:r>
      <w:r w:rsidRPr="003D4E4F">
        <w:rPr>
          <w:rFonts w:hint="cs"/>
          <w:rtl/>
        </w:rPr>
        <w:t xml:space="preserve"> בשלב הזה עוד אין ישות משפטית שיכולה לדאוג לעניינים שלה</w:t>
      </w:r>
      <w:r w:rsidR="00EB3A8A">
        <w:rPr>
          <w:rFonts w:hint="cs"/>
          <w:rtl/>
        </w:rPr>
        <w:t>,</w:t>
      </w:r>
      <w:r w:rsidR="00EB3A8A" w:rsidRPr="003D4E4F">
        <w:rPr>
          <w:rFonts w:hint="cs"/>
          <w:rtl/>
        </w:rPr>
        <w:t xml:space="preserve"> </w:t>
      </w:r>
      <w:r w:rsidRPr="003D4E4F">
        <w:rPr>
          <w:rFonts w:hint="cs"/>
          <w:rtl/>
        </w:rPr>
        <w:t>עד שההקד</w:t>
      </w:r>
      <w:bookmarkStart w:id="1677" w:name="_ETM_Q1_4696956"/>
      <w:bookmarkEnd w:id="1677"/>
      <w:r w:rsidRPr="003D4E4F">
        <w:rPr>
          <w:rFonts w:hint="cs"/>
          <w:rtl/>
        </w:rPr>
        <w:t>ש הציבורי נרשם אצל רשם ההקדשות ומתמנה לו נאמן</w:t>
      </w:r>
      <w:r w:rsidR="00EB3A8A">
        <w:rPr>
          <w:rFonts w:hint="cs"/>
          <w:rtl/>
        </w:rPr>
        <w:t>,</w:t>
      </w:r>
      <w:r w:rsidRPr="003D4E4F">
        <w:rPr>
          <w:rFonts w:hint="cs"/>
          <w:rtl/>
        </w:rPr>
        <w:t xml:space="preserve"> </w:t>
      </w:r>
      <w:r w:rsidR="00EB3A8A">
        <w:rPr>
          <w:rFonts w:hint="cs"/>
          <w:rtl/>
        </w:rPr>
        <w:t>ש</w:t>
      </w:r>
      <w:r w:rsidR="00EB3A8A" w:rsidRPr="003D4E4F">
        <w:rPr>
          <w:rFonts w:hint="cs"/>
          <w:rtl/>
        </w:rPr>
        <w:t>אז</w:t>
      </w:r>
      <w:r w:rsidR="00EB3A8A">
        <w:rPr>
          <w:rFonts w:hint="cs"/>
          <w:rtl/>
        </w:rPr>
        <w:t xml:space="preserve"> גם</w:t>
      </w:r>
      <w:r w:rsidR="00EB3A8A" w:rsidRPr="003D4E4F">
        <w:rPr>
          <w:rFonts w:hint="cs"/>
          <w:rtl/>
        </w:rPr>
        <w:t xml:space="preserve"> </w:t>
      </w:r>
      <w:r w:rsidRPr="003D4E4F">
        <w:rPr>
          <w:rFonts w:hint="cs"/>
          <w:rtl/>
        </w:rPr>
        <w:t xml:space="preserve">הנאמן דואג שכל הכספים מגיעים להקדש הציבורי וגם רשם ההקדשות מפקח על הנאמן כדי לוודא שהוא </w:t>
      </w:r>
      <w:bookmarkStart w:id="1678" w:name="_ETM_Q1_4710401"/>
      <w:bookmarkEnd w:id="1678"/>
      <w:r w:rsidRPr="003D4E4F">
        <w:rPr>
          <w:rFonts w:hint="cs"/>
          <w:rtl/>
        </w:rPr>
        <w:t>פועל כדי להבטיח</w:t>
      </w:r>
      <w:r w:rsidR="00EB3A8A">
        <w:rPr>
          <w:rFonts w:hint="cs"/>
          <w:rtl/>
        </w:rPr>
        <w:t>,</w:t>
      </w:r>
      <w:r w:rsidRPr="003D4E4F">
        <w:rPr>
          <w:rFonts w:hint="cs"/>
          <w:rtl/>
        </w:rPr>
        <w:t xml:space="preserve"> בהתחלה</w:t>
      </w:r>
      <w:r w:rsidR="00EB3A8A">
        <w:rPr>
          <w:rFonts w:hint="cs"/>
          <w:rtl/>
        </w:rPr>
        <w:t>,</w:t>
      </w:r>
      <w:r w:rsidRPr="003D4E4F">
        <w:rPr>
          <w:rFonts w:hint="cs"/>
          <w:rtl/>
        </w:rPr>
        <w:t xml:space="preserve"> שהכספים מגיעים להקדש, ואחר-כך </w:t>
      </w:r>
      <w:bookmarkStart w:id="1679" w:name="_ETM_Q1_4708696"/>
      <w:bookmarkEnd w:id="1679"/>
      <w:r w:rsidR="00C7236E" w:rsidRPr="003D4E4F">
        <w:rPr>
          <w:rFonts w:hint="cs"/>
          <w:rtl/>
        </w:rPr>
        <w:t>שהוא מחלק אותם בהתאם לרצון המצווה.</w:t>
      </w:r>
      <w:r w:rsidR="00C7236E">
        <w:rPr>
          <w:rFonts w:hint="cs"/>
          <w:rtl/>
        </w:rPr>
        <w:t xml:space="preserve"> </w:t>
      </w:r>
    </w:p>
    <w:p w14:paraId="2DAD0180" w14:textId="77777777" w:rsidR="00C7236E" w:rsidRDefault="00C7236E" w:rsidP="00D33204">
      <w:pPr>
        <w:rPr>
          <w:rtl/>
        </w:rPr>
      </w:pPr>
      <w:bookmarkStart w:id="1680" w:name="_ETM_Q1_4717367"/>
      <w:bookmarkStart w:id="1681" w:name="_ETM_Q1_4717436"/>
      <w:bookmarkStart w:id="1682" w:name="_ETM_Q1_4717495"/>
      <w:bookmarkEnd w:id="1680"/>
      <w:bookmarkEnd w:id="1681"/>
      <w:bookmarkEnd w:id="1682"/>
    </w:p>
    <w:p w14:paraId="43892C6D" w14:textId="53553407" w:rsidR="003D4E4F" w:rsidRDefault="00C7236E" w:rsidP="00D33204">
      <w:pPr>
        <w:rPr>
          <w:rtl/>
        </w:rPr>
      </w:pPr>
      <w:bookmarkStart w:id="1683" w:name="_ETM_Q1_4717548"/>
      <w:bookmarkEnd w:id="1683"/>
      <w:r>
        <w:rPr>
          <w:rFonts w:hint="cs"/>
          <w:rtl/>
        </w:rPr>
        <w:t xml:space="preserve">אלה שני המקרים המרכזיים </w:t>
      </w:r>
      <w:r w:rsidR="00B170CE">
        <w:rPr>
          <w:rFonts w:hint="cs"/>
          <w:rtl/>
        </w:rPr>
        <w:t xml:space="preserve">שבהם </w:t>
      </w:r>
      <w:r>
        <w:rPr>
          <w:rFonts w:hint="cs"/>
          <w:rtl/>
        </w:rPr>
        <w:t>אנחנו</w:t>
      </w:r>
      <w:r w:rsidR="00C6167D">
        <w:rPr>
          <w:rFonts w:hint="cs"/>
          <w:rtl/>
        </w:rPr>
        <w:t>,</w:t>
      </w:r>
      <w:r>
        <w:rPr>
          <w:rFonts w:hint="cs"/>
          <w:rtl/>
        </w:rPr>
        <w:t xml:space="preserve"> בהגדרה</w:t>
      </w:r>
      <w:r w:rsidR="00C6167D">
        <w:rPr>
          <w:rFonts w:hint="cs"/>
          <w:rtl/>
        </w:rPr>
        <w:t>,</w:t>
      </w:r>
      <w:r>
        <w:rPr>
          <w:rFonts w:hint="cs"/>
          <w:rtl/>
        </w:rPr>
        <w:t xml:space="preserve"> נרצה להמשיך ולפקח. </w:t>
      </w:r>
    </w:p>
    <w:p w14:paraId="6740979F" w14:textId="77777777" w:rsidR="003D4E4F" w:rsidRDefault="003D4E4F" w:rsidP="00D33204">
      <w:pPr>
        <w:rPr>
          <w:rtl/>
        </w:rPr>
      </w:pPr>
    </w:p>
    <w:p w14:paraId="0AAB015C" w14:textId="1EF333A6" w:rsidR="00C7236E" w:rsidRDefault="00C7236E" w:rsidP="00C6167D">
      <w:pPr>
        <w:rPr>
          <w:rtl/>
        </w:rPr>
      </w:pPr>
      <w:r>
        <w:rPr>
          <w:rFonts w:hint="cs"/>
          <w:rtl/>
        </w:rPr>
        <w:t>יש עוד מקרה: במידה ויש מנהל עיזבון זמני</w:t>
      </w:r>
      <w:r w:rsidR="00C6167D">
        <w:rPr>
          <w:rFonts w:hint="cs"/>
          <w:rtl/>
        </w:rPr>
        <w:t>,</w:t>
      </w:r>
      <w:r>
        <w:rPr>
          <w:rFonts w:hint="cs"/>
          <w:rtl/>
        </w:rPr>
        <w:t xml:space="preserve"> ועדיין לא ניתן </w:t>
      </w:r>
      <w:bookmarkStart w:id="1684" w:name="_ETM_Q1_4719369"/>
      <w:bookmarkEnd w:id="1684"/>
      <w:r>
        <w:rPr>
          <w:rFonts w:hint="cs"/>
          <w:rtl/>
        </w:rPr>
        <w:t>צו ירושה</w:t>
      </w:r>
      <w:r w:rsidR="00C6167D">
        <w:rPr>
          <w:rFonts w:hint="cs"/>
          <w:rtl/>
        </w:rPr>
        <w:t>,</w:t>
      </w:r>
      <w:r w:rsidR="00B170CE">
        <w:rPr>
          <w:rFonts w:hint="cs"/>
          <w:rtl/>
        </w:rPr>
        <w:t xml:space="preserve"> </w:t>
      </w:r>
      <w:r>
        <w:rPr>
          <w:rFonts w:hint="cs"/>
          <w:rtl/>
        </w:rPr>
        <w:t>ו</w:t>
      </w:r>
      <w:r w:rsidR="00B170CE">
        <w:rPr>
          <w:rFonts w:hint="cs"/>
          <w:rtl/>
        </w:rPr>
        <w:t xml:space="preserve">עוד </w:t>
      </w:r>
      <w:r>
        <w:rPr>
          <w:rFonts w:hint="cs"/>
          <w:rtl/>
        </w:rPr>
        <w:t>לא ברורה מה מצבת היורשים המלאה</w:t>
      </w:r>
      <w:r w:rsidR="00C6167D">
        <w:rPr>
          <w:rFonts w:hint="cs"/>
          <w:rtl/>
        </w:rPr>
        <w:t>,</w:t>
      </w:r>
      <w:r w:rsidR="00B170CE">
        <w:rPr>
          <w:rFonts w:hint="cs"/>
          <w:rtl/>
        </w:rPr>
        <w:t xml:space="preserve"> </w:t>
      </w:r>
      <w:r>
        <w:rPr>
          <w:rFonts w:hint="cs"/>
          <w:rtl/>
        </w:rPr>
        <w:t>וזה הליך ש</w:t>
      </w:r>
      <w:bookmarkStart w:id="1685" w:name="_ETM_Q1_4732751"/>
      <w:bookmarkEnd w:id="1685"/>
      <w:r>
        <w:rPr>
          <w:rFonts w:hint="cs"/>
          <w:rtl/>
        </w:rPr>
        <w:t>נמשך מעבר לכמה חודשים</w:t>
      </w:r>
      <w:r w:rsidR="00C6167D">
        <w:rPr>
          <w:rFonts w:hint="cs"/>
          <w:rtl/>
        </w:rPr>
        <w:t>,</w:t>
      </w:r>
      <w:r w:rsidR="00B170CE">
        <w:rPr>
          <w:rFonts w:hint="cs"/>
          <w:rtl/>
        </w:rPr>
        <w:t xml:space="preserve"> </w:t>
      </w:r>
      <w:r>
        <w:rPr>
          <w:rFonts w:hint="cs"/>
          <w:rtl/>
        </w:rPr>
        <w:t>ואין לנו התנגדות לבקשה</w:t>
      </w:r>
      <w:bookmarkStart w:id="1686" w:name="_ETM_Q1_4735168"/>
      <w:bookmarkEnd w:id="1686"/>
      <w:r w:rsidR="00C6167D">
        <w:rPr>
          <w:rFonts w:hint="cs"/>
          <w:rtl/>
        </w:rPr>
        <w:t xml:space="preserve"> </w:t>
      </w:r>
      <w:r w:rsidR="00C6167D">
        <w:rPr>
          <w:rFonts w:hint="eastAsia"/>
          <w:rtl/>
        </w:rPr>
        <w:t>–</w:t>
      </w:r>
      <w:r w:rsidR="00B170CE">
        <w:rPr>
          <w:rFonts w:hint="cs"/>
          <w:rtl/>
        </w:rPr>
        <w:t xml:space="preserve"> כלומר </w:t>
      </w:r>
      <w:r>
        <w:rPr>
          <w:rFonts w:hint="cs"/>
          <w:rtl/>
        </w:rPr>
        <w:t>אין כמה יורשים שמפקחים על מנהל העיזבון משני הצדדים של המתרס ויכולים להבטיח שהאינטרסים שלהם נשמרים</w:t>
      </w:r>
      <w:bookmarkStart w:id="1687" w:name="_ETM_Q1_4738516"/>
      <w:bookmarkEnd w:id="1687"/>
      <w:r w:rsidR="00C6167D">
        <w:rPr>
          <w:rFonts w:hint="cs"/>
          <w:rtl/>
        </w:rPr>
        <w:t xml:space="preserve"> </w:t>
      </w:r>
      <w:r w:rsidR="00C6167D">
        <w:rPr>
          <w:rFonts w:hint="eastAsia"/>
        </w:rPr>
        <w:t>–</w:t>
      </w:r>
      <w:r w:rsidR="00B170CE">
        <w:rPr>
          <w:rFonts w:hint="cs"/>
          <w:rtl/>
        </w:rPr>
        <w:t xml:space="preserve"> </w:t>
      </w:r>
      <w:r w:rsidR="00C6167D">
        <w:rPr>
          <w:rFonts w:hint="cs"/>
          <w:rtl/>
        </w:rPr>
        <w:t xml:space="preserve">אז יש </w:t>
      </w:r>
      <w:r>
        <w:rPr>
          <w:rFonts w:hint="cs"/>
          <w:rtl/>
        </w:rPr>
        <w:t xml:space="preserve">איזשהו סעיף סל כשהאפוטרופוס הכללי רואה שבכל זאת יש </w:t>
      </w:r>
      <w:bookmarkStart w:id="1688" w:name="_ETM_Q1_4746081"/>
      <w:bookmarkEnd w:id="1688"/>
      <w:r>
        <w:rPr>
          <w:rFonts w:hint="cs"/>
          <w:rtl/>
        </w:rPr>
        <w:t>צורך לפקח על מנהלי העיזבון בגלל אי</w:t>
      </w:r>
      <w:r w:rsidR="00B170CE">
        <w:rPr>
          <w:rFonts w:hint="cs"/>
          <w:rtl/>
        </w:rPr>
        <w:t>ז</w:t>
      </w:r>
      <w:r>
        <w:rPr>
          <w:rFonts w:hint="cs"/>
          <w:rtl/>
        </w:rPr>
        <w:t>ו</w:t>
      </w:r>
      <w:r w:rsidR="00B170CE">
        <w:rPr>
          <w:rFonts w:hint="cs"/>
          <w:rtl/>
        </w:rPr>
        <w:t>ש</w:t>
      </w:r>
      <w:r>
        <w:rPr>
          <w:rFonts w:hint="cs"/>
          <w:rtl/>
        </w:rPr>
        <w:t>הי סיטואציה ייחודית בהליך.</w:t>
      </w:r>
    </w:p>
    <w:p w14:paraId="361CB337" w14:textId="77777777" w:rsidR="00C7236E" w:rsidRDefault="00C7236E" w:rsidP="00D33204">
      <w:pPr>
        <w:rPr>
          <w:rtl/>
        </w:rPr>
      </w:pPr>
    </w:p>
    <w:p w14:paraId="4A1AD08D" w14:textId="7EB9919E" w:rsidR="00C7236E" w:rsidRDefault="00C7236E" w:rsidP="00473811">
      <w:pPr>
        <w:rPr>
          <w:rtl/>
        </w:rPr>
      </w:pPr>
      <w:r>
        <w:rPr>
          <w:rFonts w:hint="cs"/>
          <w:rtl/>
        </w:rPr>
        <w:t>כן חשוב להסביר:</w:t>
      </w:r>
      <w:r>
        <w:rPr>
          <w:rFonts w:hint="cs"/>
        </w:rPr>
        <w:t xml:space="preserve"> </w:t>
      </w:r>
      <w:r>
        <w:rPr>
          <w:rFonts w:hint="cs"/>
          <w:rtl/>
        </w:rPr>
        <w:t xml:space="preserve">כל בקשה לצו ירושה מתחילה אצל הרשם </w:t>
      </w:r>
      <w:bookmarkStart w:id="1689" w:name="_ETM_Q1_4756064"/>
      <w:bookmarkEnd w:id="1689"/>
      <w:r>
        <w:rPr>
          <w:rFonts w:hint="cs"/>
          <w:rtl/>
        </w:rPr>
        <w:t>לענייני ירושה</w:t>
      </w:r>
      <w:r w:rsidR="00B170CE">
        <w:rPr>
          <w:rFonts w:hint="cs"/>
          <w:rtl/>
        </w:rPr>
        <w:t>,</w:t>
      </w:r>
      <w:r>
        <w:rPr>
          <w:rFonts w:hint="cs"/>
          <w:rtl/>
        </w:rPr>
        <w:t xml:space="preserve"> בין אם היא עוברת לבית המשפט ובין אם לאו</w:t>
      </w:r>
      <w:r w:rsidR="00B170CE">
        <w:rPr>
          <w:rFonts w:hint="cs"/>
          <w:rtl/>
        </w:rPr>
        <w:t xml:space="preserve">. </w:t>
      </w:r>
      <w:r>
        <w:rPr>
          <w:rFonts w:hint="cs"/>
          <w:rtl/>
        </w:rPr>
        <w:t xml:space="preserve">היא מקבלת </w:t>
      </w:r>
      <w:r w:rsidR="00B170CE">
        <w:rPr>
          <w:rFonts w:hint="cs"/>
          <w:rtl/>
        </w:rPr>
        <w:t xml:space="preserve">גם </w:t>
      </w:r>
      <w:r>
        <w:rPr>
          <w:rFonts w:hint="cs"/>
          <w:rtl/>
        </w:rPr>
        <w:t xml:space="preserve">עין בוחנת של עורך </w:t>
      </w:r>
      <w:bookmarkStart w:id="1690" w:name="_ETM_Q1_4759828"/>
      <w:bookmarkEnd w:id="1690"/>
      <w:r>
        <w:rPr>
          <w:rFonts w:hint="cs"/>
          <w:rtl/>
        </w:rPr>
        <w:t>דין בתוך האפוטרופוס הכללי</w:t>
      </w:r>
      <w:r w:rsidR="00B170CE">
        <w:rPr>
          <w:rFonts w:hint="cs"/>
          <w:rtl/>
        </w:rPr>
        <w:t>, ו</w:t>
      </w:r>
      <w:r>
        <w:rPr>
          <w:rFonts w:hint="cs"/>
          <w:rtl/>
        </w:rPr>
        <w:t xml:space="preserve">משם אנחנו יכולים </w:t>
      </w:r>
      <w:r w:rsidR="00B170CE">
        <w:rPr>
          <w:rFonts w:hint="cs"/>
          <w:rtl/>
        </w:rPr>
        <w:t>להמשיך</w:t>
      </w:r>
      <w:r>
        <w:rPr>
          <w:rFonts w:hint="cs"/>
          <w:rtl/>
        </w:rPr>
        <w:t xml:space="preserve"> את השרש</w:t>
      </w:r>
      <w:r w:rsidR="00B170CE">
        <w:rPr>
          <w:rFonts w:hint="cs"/>
          <w:rtl/>
        </w:rPr>
        <w:t>ר</w:t>
      </w:r>
      <w:r>
        <w:rPr>
          <w:rFonts w:hint="cs"/>
          <w:rtl/>
        </w:rPr>
        <w:t>ת ולוודא שבאותם מקרים שבה</w:t>
      </w:r>
      <w:r w:rsidR="00B170CE">
        <w:rPr>
          <w:rFonts w:hint="cs"/>
          <w:rtl/>
        </w:rPr>
        <w:t>ם יש</w:t>
      </w:r>
      <w:r>
        <w:rPr>
          <w:rFonts w:hint="cs"/>
          <w:rtl/>
        </w:rPr>
        <w:t xml:space="preserve"> חובת פיקוח</w:t>
      </w:r>
      <w:r w:rsidR="00B170CE">
        <w:rPr>
          <w:rFonts w:hint="cs"/>
          <w:rtl/>
        </w:rPr>
        <w:t xml:space="preserve"> </w:t>
      </w:r>
      <w:r>
        <w:rPr>
          <w:rFonts w:hint="cs"/>
          <w:rtl/>
        </w:rPr>
        <w:t>מעבר לחוב</w:t>
      </w:r>
      <w:bookmarkStart w:id="1691" w:name="_ETM_Q1_4769115"/>
      <w:bookmarkEnd w:id="1691"/>
      <w:r>
        <w:rPr>
          <w:rFonts w:hint="cs"/>
          <w:rtl/>
        </w:rPr>
        <w:t>ה של מנהל העיזבון לדעת ש</w:t>
      </w:r>
      <w:bookmarkStart w:id="1692" w:name="_ETM_Q1_4776242"/>
      <w:bookmarkEnd w:id="1692"/>
      <w:r>
        <w:rPr>
          <w:rFonts w:hint="cs"/>
          <w:rtl/>
        </w:rPr>
        <w:t>הוא כפוף לפיקוח של האפוטרופוס הכללי</w:t>
      </w:r>
      <w:r w:rsidR="00473811">
        <w:rPr>
          <w:rFonts w:hint="cs"/>
          <w:rtl/>
        </w:rPr>
        <w:t xml:space="preserve"> </w:t>
      </w:r>
      <w:r w:rsidR="00473811">
        <w:rPr>
          <w:rtl/>
        </w:rPr>
        <w:t>–</w:t>
      </w:r>
      <w:r>
        <w:rPr>
          <w:rFonts w:hint="cs"/>
          <w:rtl/>
        </w:rPr>
        <w:t xml:space="preserve"> בהליכים האלה אנחנו </w:t>
      </w:r>
      <w:r w:rsidR="00B170CE">
        <w:rPr>
          <w:rFonts w:hint="cs"/>
          <w:rtl/>
        </w:rPr>
        <w:t xml:space="preserve">גם </w:t>
      </w:r>
      <w:r>
        <w:rPr>
          <w:rFonts w:hint="cs"/>
          <w:rtl/>
        </w:rPr>
        <w:t>נ</w:t>
      </w:r>
      <w:r w:rsidR="00B170CE">
        <w:rPr>
          <w:rFonts w:hint="cs"/>
          <w:rtl/>
        </w:rPr>
        <w:t>ר</w:t>
      </w:r>
      <w:r>
        <w:rPr>
          <w:rFonts w:hint="cs"/>
          <w:rtl/>
        </w:rPr>
        <w:t>צה להיות צד בהליך</w:t>
      </w:r>
      <w:r w:rsidR="00A91DDD">
        <w:rPr>
          <w:rFonts w:hint="cs"/>
          <w:rtl/>
        </w:rPr>
        <w:t>,</w:t>
      </w:r>
      <w:r w:rsidR="00B170CE">
        <w:rPr>
          <w:rFonts w:hint="cs"/>
          <w:rtl/>
        </w:rPr>
        <w:t xml:space="preserve"> </w:t>
      </w:r>
      <w:r w:rsidR="00473811">
        <w:rPr>
          <w:rFonts w:hint="cs"/>
          <w:rtl/>
        </w:rPr>
        <w:t xml:space="preserve">ונהיה חלק </w:t>
      </w:r>
      <w:r>
        <w:rPr>
          <w:rFonts w:hint="cs"/>
          <w:rtl/>
        </w:rPr>
        <w:t>מההליך השיפוטי עצמו</w:t>
      </w:r>
      <w:r w:rsidR="00473811">
        <w:rPr>
          <w:rFonts w:hint="cs"/>
          <w:rtl/>
        </w:rPr>
        <w:t xml:space="preserve"> </w:t>
      </w:r>
      <w:r w:rsidR="00473811">
        <w:rPr>
          <w:rtl/>
        </w:rPr>
        <w:t>–</w:t>
      </w:r>
      <w:r w:rsidR="00473811">
        <w:rPr>
          <w:rFonts w:hint="cs"/>
          <w:rtl/>
        </w:rPr>
        <w:t xml:space="preserve"> אז רק </w:t>
      </w:r>
      <w:bookmarkStart w:id="1693" w:name="_ETM_Q1_4785157"/>
      <w:bookmarkEnd w:id="1693"/>
      <w:r w:rsidR="00473811">
        <w:rPr>
          <w:rFonts w:hint="cs"/>
          <w:rtl/>
        </w:rPr>
        <w:t xml:space="preserve">במקרים האלה </w:t>
      </w:r>
      <w:r>
        <w:rPr>
          <w:rFonts w:hint="cs"/>
          <w:rtl/>
        </w:rPr>
        <w:t xml:space="preserve">אנחנו רוצים </w:t>
      </w:r>
      <w:r w:rsidR="00B170CE">
        <w:rPr>
          <w:rFonts w:hint="cs"/>
          <w:rtl/>
        </w:rPr>
        <w:t>ש</w:t>
      </w:r>
      <w:r>
        <w:rPr>
          <w:rFonts w:hint="cs"/>
          <w:rtl/>
        </w:rPr>
        <w:t xml:space="preserve"> תהיה לנו סמכות ויכולת לבדוק לעומק את הפרטות ואת הדוחות. </w:t>
      </w:r>
    </w:p>
    <w:p w14:paraId="53398954" w14:textId="77777777" w:rsidR="00EC02A1" w:rsidRDefault="00EC02A1" w:rsidP="00D33204">
      <w:pPr>
        <w:rPr>
          <w:rtl/>
        </w:rPr>
      </w:pPr>
      <w:bookmarkStart w:id="1694" w:name="_ETM_Q1_5169905"/>
      <w:bookmarkStart w:id="1695" w:name="_ETM_Q1_5169966"/>
      <w:bookmarkStart w:id="1696" w:name="_ETM_Q1_5173481"/>
      <w:bookmarkEnd w:id="1694"/>
      <w:bookmarkEnd w:id="1695"/>
      <w:bookmarkEnd w:id="1696"/>
    </w:p>
    <w:p w14:paraId="7565C3FF" w14:textId="77777777" w:rsidR="00E03710" w:rsidRDefault="00E03710" w:rsidP="00EC02A1">
      <w:pPr>
        <w:pStyle w:val="a4"/>
        <w:keepNext/>
        <w:rPr>
          <w:rStyle w:val="TagStyle"/>
          <w:vanish w:val="0"/>
          <w:rtl/>
        </w:rPr>
      </w:pPr>
      <w:bookmarkStart w:id="1697" w:name="ET_speaker_6156_93"/>
      <w:r>
        <w:rPr>
          <w:rStyle w:val="TagStyle"/>
          <w:vanish w:val="0"/>
          <w:rtl/>
        </w:rPr>
        <w:br w:type="page"/>
      </w:r>
    </w:p>
    <w:p w14:paraId="61562B03" w14:textId="7F4AD8A2" w:rsidR="00EC02A1" w:rsidRDefault="00EC02A1" w:rsidP="00EC02A1">
      <w:pPr>
        <w:pStyle w:val="a4"/>
        <w:keepNext/>
        <w:rPr>
          <w:rtl/>
        </w:rPr>
      </w:pPr>
      <w:r w:rsidRPr="00EC02A1">
        <w:rPr>
          <w:rStyle w:val="TagStyle"/>
          <w:rtl/>
        </w:rPr>
        <w:t xml:space="preserve"> &lt;&lt; דובר &gt;&gt; </w:t>
      </w:r>
      <w:r>
        <w:rPr>
          <w:rtl/>
        </w:rPr>
        <w:t>גלעד קריב (העבודה):</w:t>
      </w:r>
      <w:r w:rsidRPr="00EC02A1">
        <w:rPr>
          <w:rStyle w:val="TagStyle"/>
          <w:rtl/>
        </w:rPr>
        <w:t xml:space="preserve"> &lt;&lt; דובר &gt;&gt;</w:t>
      </w:r>
      <w:r>
        <w:rPr>
          <w:rtl/>
        </w:rPr>
        <w:t xml:space="preserve">   </w:t>
      </w:r>
      <w:bookmarkEnd w:id="1697"/>
    </w:p>
    <w:p w14:paraId="79380B1F" w14:textId="77777777" w:rsidR="00407BDC" w:rsidRPr="00407BDC" w:rsidRDefault="00407BDC" w:rsidP="00407BDC">
      <w:pPr>
        <w:rPr>
          <w:rtl/>
        </w:rPr>
      </w:pPr>
    </w:p>
    <w:p w14:paraId="4E8F0F0D" w14:textId="4BBA7127" w:rsidR="00394EB8" w:rsidRDefault="00C7236E" w:rsidP="00407BDC">
      <w:pPr>
        <w:ind w:firstLine="0"/>
        <w:rPr>
          <w:rtl/>
        </w:rPr>
      </w:pPr>
      <w:bookmarkStart w:id="1698" w:name="_ETM_Q1_5173849"/>
      <w:bookmarkStart w:id="1699" w:name="_ETM_Q1_5173884"/>
      <w:bookmarkEnd w:id="1698"/>
      <w:bookmarkEnd w:id="1699"/>
      <w:r>
        <w:rPr>
          <w:rFonts w:hint="cs"/>
          <w:rtl/>
        </w:rPr>
        <w:t>אני אמרתי את הדברים גם בשיחות מקדימות</w:t>
      </w:r>
      <w:bookmarkStart w:id="1700" w:name="_ETM_Q1_4800230"/>
      <w:bookmarkStart w:id="1701" w:name="_ETM_Q1_4800301"/>
      <w:bookmarkStart w:id="1702" w:name="_ETM_Q1_5174332"/>
      <w:bookmarkStart w:id="1703" w:name="_ETM_Q1_5174382"/>
      <w:bookmarkEnd w:id="1700"/>
      <w:bookmarkEnd w:id="1701"/>
      <w:bookmarkEnd w:id="1702"/>
      <w:bookmarkEnd w:id="1703"/>
      <w:r>
        <w:rPr>
          <w:rFonts w:hint="cs"/>
          <w:rtl/>
        </w:rPr>
        <w:t xml:space="preserve">: </w:t>
      </w:r>
      <w:r w:rsidR="00EC02A1">
        <w:rPr>
          <w:rFonts w:hint="cs"/>
          <w:rtl/>
        </w:rPr>
        <w:t>אני מתנגד</w:t>
      </w:r>
      <w:r>
        <w:rPr>
          <w:rFonts w:hint="cs"/>
          <w:rtl/>
        </w:rPr>
        <w:t xml:space="preserve"> בצורה נחרצת למהלך הזה. הוא </w:t>
      </w:r>
      <w:bookmarkStart w:id="1704" w:name="_ETM_Q1_5176410"/>
      <w:bookmarkStart w:id="1705" w:name="_ETM_Q1_5176465"/>
      <w:bookmarkStart w:id="1706" w:name="_ETM_Q1_5176601"/>
      <w:bookmarkStart w:id="1707" w:name="_ETM_Q1_5176643"/>
      <w:bookmarkEnd w:id="1704"/>
      <w:bookmarkEnd w:id="1705"/>
      <w:bookmarkEnd w:id="1706"/>
      <w:bookmarkEnd w:id="1707"/>
      <w:r w:rsidR="00EC02A1">
        <w:rPr>
          <w:rFonts w:hint="cs"/>
          <w:rtl/>
        </w:rPr>
        <w:t>משקף</w:t>
      </w:r>
      <w:r>
        <w:rPr>
          <w:rFonts w:hint="cs"/>
          <w:rtl/>
        </w:rPr>
        <w:t xml:space="preserve"> בעיניי</w:t>
      </w:r>
      <w:r w:rsidR="00EC02A1">
        <w:rPr>
          <w:rFonts w:hint="cs"/>
          <w:rtl/>
        </w:rPr>
        <w:t xml:space="preserve"> נסיגה דרמטית של המדינה מתפקידה</w:t>
      </w:r>
      <w:r>
        <w:rPr>
          <w:rFonts w:hint="cs"/>
          <w:rtl/>
        </w:rPr>
        <w:t xml:space="preserve">. </w:t>
      </w:r>
      <w:r w:rsidR="00473811">
        <w:rPr>
          <w:rFonts w:hint="cs"/>
          <w:rtl/>
        </w:rPr>
        <w:t xml:space="preserve">הרי </w:t>
      </w:r>
      <w:r>
        <w:rPr>
          <w:rFonts w:hint="cs"/>
          <w:rtl/>
        </w:rPr>
        <w:t xml:space="preserve">אנחנו </w:t>
      </w:r>
      <w:bookmarkStart w:id="1708" w:name="_ETM_Q1_4814005"/>
      <w:bookmarkEnd w:id="1708"/>
      <w:r>
        <w:rPr>
          <w:rFonts w:hint="cs"/>
          <w:rtl/>
        </w:rPr>
        <w:t xml:space="preserve">נמצאים במצב שבו מצא בית </w:t>
      </w:r>
      <w:r w:rsidR="00A91DDD">
        <w:rPr>
          <w:rFonts w:hint="cs"/>
          <w:rtl/>
        </w:rPr>
        <w:t>ה</w:t>
      </w:r>
      <w:r>
        <w:rPr>
          <w:rFonts w:hint="cs"/>
          <w:rtl/>
        </w:rPr>
        <w:t xml:space="preserve">משפט שיש מקום למנות מנהל </w:t>
      </w:r>
      <w:bookmarkStart w:id="1709" w:name="_ETM_Q1_4821639"/>
      <w:bookmarkEnd w:id="1709"/>
      <w:r>
        <w:rPr>
          <w:rFonts w:hint="cs"/>
          <w:rtl/>
        </w:rPr>
        <w:t xml:space="preserve">עיזבון. </w:t>
      </w:r>
      <w:bookmarkStart w:id="1710" w:name="_ETM_Q1_5186194"/>
      <w:bookmarkStart w:id="1711" w:name="_ETM_Q1_5186254"/>
      <w:bookmarkStart w:id="1712" w:name="_ETM_Q1_5186353"/>
      <w:bookmarkStart w:id="1713" w:name="_ETM_Q1_5186405"/>
      <w:bookmarkEnd w:id="1710"/>
      <w:bookmarkEnd w:id="1711"/>
      <w:bookmarkEnd w:id="1712"/>
      <w:bookmarkEnd w:id="1713"/>
      <w:r w:rsidR="00EC02A1">
        <w:rPr>
          <w:rFonts w:hint="cs"/>
          <w:rtl/>
        </w:rPr>
        <w:t xml:space="preserve">מדובר </w:t>
      </w:r>
      <w:bookmarkStart w:id="1714" w:name="_ETM_Q1_5187737"/>
      <w:bookmarkEnd w:id="1714"/>
      <w:r w:rsidR="00EC02A1">
        <w:rPr>
          <w:rFonts w:hint="cs"/>
          <w:rtl/>
        </w:rPr>
        <w:t xml:space="preserve">במיעוט קטן של </w:t>
      </w:r>
      <w:r>
        <w:rPr>
          <w:rFonts w:hint="cs"/>
          <w:rtl/>
        </w:rPr>
        <w:t>מקרים</w:t>
      </w:r>
      <w:r w:rsidR="00A91DDD">
        <w:rPr>
          <w:rFonts w:hint="cs"/>
          <w:rtl/>
        </w:rPr>
        <w:t xml:space="preserve"> </w:t>
      </w:r>
      <w:r>
        <w:rPr>
          <w:rtl/>
        </w:rPr>
        <w:t>–</w:t>
      </w:r>
      <w:r>
        <w:rPr>
          <w:rFonts w:hint="cs"/>
          <w:rtl/>
        </w:rPr>
        <w:t xml:space="preserve"> 700 מקרים מתוך</w:t>
      </w:r>
      <w:r w:rsidR="00C6167D">
        <w:rPr>
          <w:rFonts w:hint="cs"/>
          <w:rtl/>
        </w:rPr>
        <w:t xml:space="preserve"> 40,000</w:t>
      </w:r>
      <w:r>
        <w:rPr>
          <w:rFonts w:hint="cs"/>
          <w:rtl/>
        </w:rPr>
        <w:t xml:space="preserve"> </w:t>
      </w:r>
      <w:bookmarkStart w:id="1715" w:name="_ETM_Q1_4824096"/>
      <w:bookmarkEnd w:id="1715"/>
      <w:r w:rsidR="00473811">
        <w:rPr>
          <w:rFonts w:hint="cs"/>
          <w:rtl/>
        </w:rPr>
        <w:t xml:space="preserve">אירועי </w:t>
      </w:r>
      <w:r>
        <w:rPr>
          <w:rFonts w:hint="cs"/>
          <w:rtl/>
        </w:rPr>
        <w:t>הורשה</w:t>
      </w:r>
      <w:r w:rsidR="00394EB8">
        <w:rPr>
          <w:rFonts w:hint="cs"/>
          <w:rtl/>
        </w:rPr>
        <w:t xml:space="preserve"> בשנה.</w:t>
      </w:r>
      <w:bookmarkStart w:id="1716" w:name="_ETM_Q1_5036650"/>
      <w:bookmarkStart w:id="1717" w:name="_ETM_Q1_5036705"/>
      <w:bookmarkStart w:id="1718" w:name="_ETM_Q1_5202027"/>
      <w:bookmarkStart w:id="1719" w:name="_ETM_Q1_5202087"/>
      <w:bookmarkEnd w:id="1716"/>
      <w:bookmarkEnd w:id="1717"/>
      <w:bookmarkEnd w:id="1718"/>
      <w:bookmarkEnd w:id="1719"/>
      <w:r w:rsidR="00394EB8">
        <w:rPr>
          <w:rFonts w:hint="cs"/>
          <w:rtl/>
        </w:rPr>
        <w:t xml:space="preserve"> </w:t>
      </w:r>
      <w:r w:rsidR="00473811">
        <w:rPr>
          <w:rFonts w:hint="cs"/>
          <w:rtl/>
        </w:rPr>
        <w:t xml:space="preserve">במקרים האלה </w:t>
      </w:r>
      <w:r w:rsidR="00EC02A1">
        <w:rPr>
          <w:rFonts w:hint="cs"/>
          <w:rtl/>
        </w:rPr>
        <w:t>נקבע על ידי גורם שיפוטי</w:t>
      </w:r>
      <w:r w:rsidR="00394EB8">
        <w:rPr>
          <w:rFonts w:hint="cs"/>
          <w:rtl/>
        </w:rPr>
        <w:t xml:space="preserve"> שיש מקום למנות מנהל עיזבון, ומנהל </w:t>
      </w:r>
      <w:r w:rsidR="00473811">
        <w:rPr>
          <w:rFonts w:hint="cs"/>
          <w:rtl/>
        </w:rPr>
        <w:t>ה</w:t>
      </w:r>
      <w:r w:rsidR="00394EB8">
        <w:rPr>
          <w:rFonts w:hint="cs"/>
          <w:rtl/>
        </w:rPr>
        <w:t xml:space="preserve">עיזבון </w:t>
      </w:r>
      <w:r w:rsidR="00473811">
        <w:rPr>
          <w:rFonts w:hint="cs"/>
          <w:rtl/>
        </w:rPr>
        <w:t>ה</w:t>
      </w:r>
      <w:r w:rsidR="00394EB8">
        <w:rPr>
          <w:rFonts w:hint="cs"/>
          <w:rtl/>
        </w:rPr>
        <w:t xml:space="preserve">זה הוא </w:t>
      </w:r>
      <w:bookmarkStart w:id="1720" w:name="_ETM_Q1_4840758"/>
      <w:bookmarkEnd w:id="1720"/>
      <w:r w:rsidR="00394EB8" w:rsidRPr="00394EB8">
        <w:t>officer of the court</w:t>
      </w:r>
      <w:r w:rsidR="00473811">
        <w:rPr>
          <w:rFonts w:hint="cs"/>
          <w:rtl/>
        </w:rPr>
        <w:t xml:space="preserve">, </w:t>
      </w:r>
      <w:r w:rsidR="00394EB8">
        <w:rPr>
          <w:rFonts w:hint="cs"/>
          <w:rtl/>
        </w:rPr>
        <w:t>הוא לא רק גורם שבא לסייע באופן פרטי. זה לא איזשהו עורך דין שקבוצת ילדים של המוריש באה ואמרה</w:t>
      </w:r>
      <w:bookmarkStart w:id="1721" w:name="_ETM_Q1_4853365"/>
      <w:bookmarkEnd w:id="1721"/>
      <w:r w:rsidR="00473811">
        <w:rPr>
          <w:rFonts w:hint="cs"/>
          <w:rtl/>
        </w:rPr>
        <w:t>,</w:t>
      </w:r>
      <w:r w:rsidR="00394EB8">
        <w:rPr>
          <w:rFonts w:hint="cs"/>
          <w:rtl/>
        </w:rPr>
        <w:t xml:space="preserve"> גדול עלינו להתארגן עם חלוקת הרכוש</w:t>
      </w:r>
      <w:r w:rsidR="00473811">
        <w:rPr>
          <w:rFonts w:hint="cs"/>
          <w:rtl/>
        </w:rPr>
        <w:t xml:space="preserve"> אז</w:t>
      </w:r>
      <w:r w:rsidR="00394EB8">
        <w:rPr>
          <w:rFonts w:hint="cs"/>
          <w:rtl/>
        </w:rPr>
        <w:t xml:space="preserve"> הלכנו לעורך דין פרטי </w:t>
      </w:r>
      <w:r w:rsidR="00473811">
        <w:rPr>
          <w:rFonts w:hint="cs"/>
          <w:rtl/>
        </w:rPr>
        <w:t xml:space="preserve">ונתנו </w:t>
      </w:r>
      <w:r w:rsidR="00A91DDD">
        <w:rPr>
          <w:rFonts w:hint="cs"/>
          <w:rtl/>
        </w:rPr>
        <w:t>לו</w:t>
      </w:r>
      <w:r w:rsidR="00394EB8">
        <w:rPr>
          <w:rFonts w:hint="cs"/>
          <w:rtl/>
        </w:rPr>
        <w:t xml:space="preserve"> כסף כדי ש</w:t>
      </w:r>
      <w:r w:rsidR="00A91DDD">
        <w:rPr>
          <w:rFonts w:hint="cs"/>
          <w:rtl/>
        </w:rPr>
        <w:t>י</w:t>
      </w:r>
      <w:r w:rsidR="00394EB8">
        <w:rPr>
          <w:rFonts w:hint="cs"/>
          <w:rtl/>
        </w:rPr>
        <w:t>עזור לנו לארגן את חלוקת הרכוש</w:t>
      </w:r>
      <w:r w:rsidR="00473811">
        <w:rPr>
          <w:rFonts w:hint="cs"/>
          <w:rtl/>
        </w:rPr>
        <w:t xml:space="preserve">, אלא </w:t>
      </w:r>
      <w:r w:rsidR="00394EB8">
        <w:rPr>
          <w:rFonts w:hint="cs"/>
          <w:rtl/>
        </w:rPr>
        <w:t xml:space="preserve">יש פה </w:t>
      </w:r>
      <w:bookmarkStart w:id="1722" w:name="_ETM_Q1_4857649"/>
      <w:bookmarkEnd w:id="1722"/>
      <w:r w:rsidR="00394EB8">
        <w:rPr>
          <w:rFonts w:hint="cs"/>
          <w:rtl/>
        </w:rPr>
        <w:t>צו שיפוטי שאומר שבמקרה הזה מוצדק למנות מנהל עיזבון.</w:t>
      </w:r>
      <w:bookmarkStart w:id="1723" w:name="_ETM_Q1_4868083"/>
      <w:bookmarkStart w:id="1724" w:name="_ETM_Q1_4868145"/>
      <w:bookmarkStart w:id="1725" w:name="_ETM_Q1_4868626"/>
      <w:bookmarkStart w:id="1726" w:name="_ETM_Q1_4868676"/>
      <w:bookmarkEnd w:id="1723"/>
      <w:bookmarkEnd w:id="1724"/>
      <w:bookmarkEnd w:id="1725"/>
      <w:bookmarkEnd w:id="1726"/>
      <w:r w:rsidR="00407BDC">
        <w:rPr>
          <w:rFonts w:hint="cs"/>
          <w:rtl/>
        </w:rPr>
        <w:t xml:space="preserve"> </w:t>
      </w:r>
      <w:r w:rsidR="00473811">
        <w:rPr>
          <w:rFonts w:hint="cs"/>
          <w:rtl/>
        </w:rPr>
        <w:t>ו</w:t>
      </w:r>
      <w:r w:rsidR="00394EB8">
        <w:rPr>
          <w:rFonts w:hint="cs"/>
          <w:rtl/>
        </w:rPr>
        <w:t xml:space="preserve">עכשיו באים </w:t>
      </w:r>
      <w:bookmarkStart w:id="1727" w:name="_ETM_Q1_4869223"/>
      <w:bookmarkEnd w:id="1727"/>
      <w:r w:rsidR="00394EB8">
        <w:rPr>
          <w:rFonts w:hint="cs"/>
          <w:rtl/>
        </w:rPr>
        <w:t xml:space="preserve">ואומרים שמרגע זה המדינה </w:t>
      </w:r>
      <w:r w:rsidR="00394EB8">
        <w:rPr>
          <w:rFonts w:hint="eastAsia"/>
          <w:rtl/>
        </w:rPr>
        <w:t>–</w:t>
      </w:r>
      <w:r w:rsidR="00394EB8">
        <w:rPr>
          <w:rFonts w:hint="cs"/>
          <w:rtl/>
        </w:rPr>
        <w:t xml:space="preserve"> במובן הרחב שלה </w:t>
      </w:r>
      <w:r w:rsidR="00394EB8">
        <w:rPr>
          <w:rFonts w:hint="eastAsia"/>
          <w:rtl/>
        </w:rPr>
        <w:t>–</w:t>
      </w:r>
      <w:r w:rsidR="00394EB8">
        <w:rPr>
          <w:rFonts w:hint="cs"/>
          <w:rtl/>
        </w:rPr>
        <w:t xml:space="preserve"> מושכת את ידיה. זה ממש הזוי בעיניי.</w:t>
      </w:r>
    </w:p>
    <w:p w14:paraId="60AF1615" w14:textId="77777777" w:rsidR="006C1183" w:rsidRDefault="006C1183" w:rsidP="00407BDC">
      <w:pPr>
        <w:ind w:firstLine="0"/>
        <w:rPr>
          <w:rtl/>
        </w:rPr>
      </w:pPr>
    </w:p>
    <w:p w14:paraId="1E2F564C" w14:textId="77777777" w:rsidR="002F6A84" w:rsidRDefault="002F6A84" w:rsidP="002F6A84">
      <w:pPr>
        <w:pStyle w:val="af6"/>
        <w:keepNext/>
        <w:rPr>
          <w:rStyle w:val="TagStyle"/>
          <w:rtl/>
        </w:rPr>
      </w:pPr>
      <w:bookmarkStart w:id="1728" w:name="_ETM_Q1_5208001"/>
      <w:bookmarkStart w:id="1729" w:name="_ETM_Q1_5208071"/>
      <w:bookmarkStart w:id="1730" w:name="_ETM_Q1_5208434"/>
      <w:bookmarkStart w:id="1731" w:name="_ETM_Q1_5208473"/>
      <w:bookmarkStart w:id="1732" w:name="ET_yor_6157_94"/>
      <w:bookmarkEnd w:id="1728"/>
      <w:bookmarkEnd w:id="1729"/>
      <w:bookmarkEnd w:id="1730"/>
      <w:bookmarkEnd w:id="1731"/>
    </w:p>
    <w:p w14:paraId="190E6B91" w14:textId="77777777" w:rsidR="002F6A84" w:rsidRDefault="002F6A84" w:rsidP="002F6A84">
      <w:pPr>
        <w:pStyle w:val="af6"/>
        <w:keepNext/>
        <w:rPr>
          <w:rtl/>
        </w:rPr>
      </w:pPr>
      <w:r w:rsidRPr="002F6A84">
        <w:rPr>
          <w:rStyle w:val="TagStyle"/>
          <w:rtl/>
        </w:rPr>
        <w:t xml:space="preserve"> &lt;&lt; יור &gt;&gt; </w:t>
      </w:r>
      <w:r>
        <w:rPr>
          <w:rtl/>
        </w:rPr>
        <w:t xml:space="preserve">היו"ר שמחה </w:t>
      </w:r>
      <w:proofErr w:type="spellStart"/>
      <w:r>
        <w:rPr>
          <w:rtl/>
        </w:rPr>
        <w:t>רוטמן</w:t>
      </w:r>
      <w:proofErr w:type="spellEnd"/>
      <w:r>
        <w:rPr>
          <w:rtl/>
        </w:rPr>
        <w:t>:</w:t>
      </w:r>
      <w:r w:rsidRPr="002F6A84">
        <w:rPr>
          <w:rStyle w:val="TagStyle"/>
          <w:rtl/>
        </w:rPr>
        <w:t xml:space="preserve"> &lt;&lt; יור &gt;&gt;</w:t>
      </w:r>
      <w:r>
        <w:rPr>
          <w:rtl/>
        </w:rPr>
        <w:t xml:space="preserve">   </w:t>
      </w:r>
      <w:bookmarkEnd w:id="1732"/>
    </w:p>
    <w:p w14:paraId="594157DD" w14:textId="77777777" w:rsidR="002F6A84" w:rsidRDefault="002F6A84" w:rsidP="002F6A84">
      <w:pPr>
        <w:pStyle w:val="KeepWithNext"/>
        <w:rPr>
          <w:rtl/>
        </w:rPr>
      </w:pPr>
    </w:p>
    <w:p w14:paraId="3AD4B059" w14:textId="5332C66F" w:rsidR="002F6A84" w:rsidRDefault="00394EB8" w:rsidP="002F6A84">
      <w:pPr>
        <w:rPr>
          <w:rtl/>
        </w:rPr>
      </w:pPr>
      <w:bookmarkStart w:id="1733" w:name="_ETM_Q1_5283664"/>
      <w:bookmarkStart w:id="1734" w:name="_ETM_Q1_5283923"/>
      <w:bookmarkStart w:id="1735" w:name="_ETM_Q1_5283963"/>
      <w:bookmarkStart w:id="1736" w:name="_ETM_Q1_5283979"/>
      <w:bookmarkStart w:id="1737" w:name="_ETM_Q1_5284010"/>
      <w:bookmarkEnd w:id="1733"/>
      <w:bookmarkEnd w:id="1734"/>
      <w:bookmarkEnd w:id="1735"/>
      <w:bookmarkEnd w:id="1736"/>
      <w:bookmarkEnd w:id="1737"/>
      <w:r>
        <w:rPr>
          <w:rFonts w:hint="cs"/>
          <w:rtl/>
        </w:rPr>
        <w:t>לא הבנתי, גלעד. בוא תסביר לי את המקרה.</w:t>
      </w:r>
    </w:p>
    <w:p w14:paraId="0BA632A5" w14:textId="77777777" w:rsidR="00394EB8" w:rsidRDefault="00394EB8" w:rsidP="002F6A84">
      <w:pPr>
        <w:rPr>
          <w:rtl/>
        </w:rPr>
      </w:pPr>
      <w:bookmarkStart w:id="1738" w:name="_ETM_Q1_4878982"/>
      <w:bookmarkStart w:id="1739" w:name="_ETM_Q1_4879057"/>
      <w:bookmarkStart w:id="1740" w:name="_ETM_Q1_4880134"/>
      <w:bookmarkEnd w:id="1738"/>
      <w:bookmarkEnd w:id="1739"/>
      <w:bookmarkEnd w:id="1740"/>
    </w:p>
    <w:p w14:paraId="6091B130" w14:textId="77777777" w:rsidR="00394EB8" w:rsidRDefault="00394EB8" w:rsidP="00394EB8">
      <w:pPr>
        <w:pStyle w:val="a4"/>
        <w:keepNext/>
        <w:rPr>
          <w:rtl/>
        </w:rPr>
      </w:pPr>
      <w:bookmarkStart w:id="1741" w:name="_ETM_Q1_4880217"/>
      <w:bookmarkEnd w:id="1741"/>
      <w:r w:rsidRPr="00EC02A1">
        <w:rPr>
          <w:rStyle w:val="TagStyle"/>
          <w:rtl/>
        </w:rPr>
        <w:t xml:space="preserve">&lt;&lt; דובר &gt;&gt; </w:t>
      </w:r>
      <w:r>
        <w:rPr>
          <w:rtl/>
        </w:rPr>
        <w:t>גלעד קריב (העבודה):</w:t>
      </w:r>
      <w:r w:rsidRPr="00EC02A1">
        <w:rPr>
          <w:rStyle w:val="TagStyle"/>
          <w:rtl/>
        </w:rPr>
        <w:t xml:space="preserve"> &lt;&lt; דובר &gt;&gt;</w:t>
      </w:r>
      <w:r>
        <w:rPr>
          <w:rtl/>
        </w:rPr>
        <w:t xml:space="preserve">   </w:t>
      </w:r>
    </w:p>
    <w:p w14:paraId="2D7E47B5" w14:textId="77777777" w:rsidR="00394EB8" w:rsidRDefault="00394EB8" w:rsidP="002F6A84">
      <w:pPr>
        <w:rPr>
          <w:rtl/>
        </w:rPr>
      </w:pPr>
      <w:bookmarkStart w:id="1742" w:name="_ETM_Q1_4882263"/>
      <w:bookmarkEnd w:id="1742"/>
    </w:p>
    <w:p w14:paraId="5E0976D5" w14:textId="70354915" w:rsidR="00394EB8" w:rsidRDefault="00394EB8" w:rsidP="002F6A84">
      <w:pPr>
        <w:rPr>
          <w:rtl/>
        </w:rPr>
      </w:pPr>
      <w:bookmarkStart w:id="1743" w:name="_ETM_Q1_4882320"/>
      <w:bookmarkEnd w:id="1743"/>
      <w:r>
        <w:rPr>
          <w:rFonts w:hint="cs"/>
          <w:rtl/>
        </w:rPr>
        <w:t xml:space="preserve">תראה, המקרה הוא שבית המשפט בא ואמר: אנחנו ממנים מנהל עיזבון. </w:t>
      </w:r>
    </w:p>
    <w:p w14:paraId="3C5D8979" w14:textId="77777777" w:rsidR="00394EB8" w:rsidRDefault="00394EB8" w:rsidP="002F6A84">
      <w:pPr>
        <w:rPr>
          <w:rtl/>
        </w:rPr>
      </w:pPr>
    </w:p>
    <w:p w14:paraId="37E8536E" w14:textId="59445CE5" w:rsidR="00394EB8" w:rsidRDefault="00394EB8" w:rsidP="00394EB8">
      <w:pPr>
        <w:pStyle w:val="af6"/>
        <w:keepNext/>
        <w:rPr>
          <w:rtl/>
        </w:rPr>
      </w:pPr>
      <w:r w:rsidRPr="00394EB8">
        <w:rPr>
          <w:rStyle w:val="TagStyle"/>
          <w:rtl/>
        </w:rPr>
        <w:t xml:space="preserve"> &lt;&lt; </w:t>
      </w:r>
      <w:proofErr w:type="spellStart"/>
      <w:r w:rsidRPr="00394EB8">
        <w:rPr>
          <w:rStyle w:val="TagStyle"/>
          <w:rtl/>
        </w:rPr>
        <w:t>יור</w:t>
      </w:r>
      <w:proofErr w:type="spellEnd"/>
      <w:r w:rsidRPr="00394EB8">
        <w:rPr>
          <w:rStyle w:val="TagStyle"/>
          <w:rtl/>
        </w:rPr>
        <w:t xml:space="preserve"> &gt;&gt; </w:t>
      </w:r>
      <w:r>
        <w:rPr>
          <w:rtl/>
        </w:rPr>
        <w:t xml:space="preserve">היו"ר שמחה </w:t>
      </w:r>
      <w:proofErr w:type="spellStart"/>
      <w:r>
        <w:rPr>
          <w:rtl/>
        </w:rPr>
        <w:t>רוטמן</w:t>
      </w:r>
      <w:proofErr w:type="spellEnd"/>
      <w:r>
        <w:rPr>
          <w:rtl/>
        </w:rPr>
        <w:t>:</w:t>
      </w:r>
      <w:r w:rsidRPr="00394EB8">
        <w:rPr>
          <w:rStyle w:val="TagStyle"/>
          <w:rtl/>
        </w:rPr>
        <w:t xml:space="preserve"> &lt;&lt; יור &gt;&gt;</w:t>
      </w:r>
      <w:r>
        <w:rPr>
          <w:rtl/>
        </w:rPr>
        <w:t xml:space="preserve">   </w:t>
      </w:r>
    </w:p>
    <w:p w14:paraId="271056EC" w14:textId="77777777" w:rsidR="00394EB8" w:rsidRDefault="00394EB8" w:rsidP="00394EB8">
      <w:pPr>
        <w:pStyle w:val="KeepWithNext"/>
        <w:rPr>
          <w:rtl/>
        </w:rPr>
      </w:pPr>
    </w:p>
    <w:p w14:paraId="1BC511DF" w14:textId="77AB5928" w:rsidR="00394EB8" w:rsidRDefault="00394EB8" w:rsidP="00394EB8">
      <w:pPr>
        <w:rPr>
          <w:rtl/>
        </w:rPr>
      </w:pPr>
      <w:r>
        <w:rPr>
          <w:rFonts w:hint="cs"/>
          <w:rtl/>
        </w:rPr>
        <w:t xml:space="preserve">השאלה למה הוא אמר את זה. </w:t>
      </w:r>
    </w:p>
    <w:p w14:paraId="64982552" w14:textId="77777777" w:rsidR="00394EB8" w:rsidRDefault="00394EB8" w:rsidP="00394EB8">
      <w:pPr>
        <w:rPr>
          <w:rtl/>
        </w:rPr>
      </w:pPr>
      <w:bookmarkStart w:id="1744" w:name="_ETM_Q1_4889906"/>
      <w:bookmarkStart w:id="1745" w:name="_ETM_Q1_4889979"/>
      <w:bookmarkEnd w:id="1744"/>
      <w:bookmarkEnd w:id="1745"/>
    </w:p>
    <w:p w14:paraId="691615C7" w14:textId="77777777" w:rsidR="00394EB8" w:rsidRDefault="00394EB8" w:rsidP="00394EB8">
      <w:pPr>
        <w:pStyle w:val="a4"/>
        <w:keepNext/>
        <w:rPr>
          <w:rtl/>
        </w:rPr>
      </w:pPr>
      <w:bookmarkStart w:id="1746" w:name="_ETM_Q1_4890442"/>
      <w:bookmarkStart w:id="1747" w:name="_ETM_Q1_4890520"/>
      <w:bookmarkEnd w:id="1746"/>
      <w:bookmarkEnd w:id="1747"/>
      <w:r w:rsidRPr="00EC02A1">
        <w:rPr>
          <w:rStyle w:val="TagStyle"/>
          <w:rtl/>
        </w:rPr>
        <w:t xml:space="preserve">&lt;&lt; דובר &gt;&gt; </w:t>
      </w:r>
      <w:r>
        <w:rPr>
          <w:rtl/>
        </w:rPr>
        <w:t>גלעד קריב (העבודה):</w:t>
      </w:r>
      <w:r w:rsidRPr="00EC02A1">
        <w:rPr>
          <w:rStyle w:val="TagStyle"/>
          <w:rtl/>
        </w:rPr>
        <w:t xml:space="preserve"> &lt;&lt; דובר &gt;&gt;</w:t>
      </w:r>
      <w:r>
        <w:rPr>
          <w:rtl/>
        </w:rPr>
        <w:t xml:space="preserve">   </w:t>
      </w:r>
    </w:p>
    <w:p w14:paraId="11589F4A" w14:textId="77777777" w:rsidR="00394EB8" w:rsidRDefault="00394EB8" w:rsidP="00394EB8">
      <w:pPr>
        <w:ind w:firstLine="0"/>
        <w:rPr>
          <w:rtl/>
        </w:rPr>
      </w:pPr>
      <w:bookmarkStart w:id="1748" w:name="_ETM_Q1_4891835"/>
      <w:bookmarkStart w:id="1749" w:name="_ETM_Q1_4907129"/>
      <w:bookmarkStart w:id="1750" w:name="_ETM_Q1_4907181"/>
      <w:bookmarkEnd w:id="1748"/>
      <w:bookmarkEnd w:id="1749"/>
      <w:bookmarkEnd w:id="1750"/>
    </w:p>
    <w:p w14:paraId="698F5EC2" w14:textId="3FEE8407" w:rsidR="00394EB8" w:rsidRDefault="00394EB8" w:rsidP="00394EB8">
      <w:pPr>
        <w:rPr>
          <w:rtl/>
        </w:rPr>
      </w:pPr>
      <w:bookmarkStart w:id="1751" w:name="_ETM_Q1_4891921"/>
      <w:bookmarkEnd w:id="1751"/>
      <w:r>
        <w:rPr>
          <w:rFonts w:hint="cs"/>
          <w:rtl/>
        </w:rPr>
        <w:t xml:space="preserve">הוא אמר את זה מכיוון שהסיטואציה של ההורשה </w:t>
      </w:r>
      <w:bookmarkStart w:id="1752" w:name="_ETM_Q1_4901210"/>
      <w:bookmarkEnd w:id="1752"/>
      <w:r>
        <w:rPr>
          <w:rFonts w:hint="cs"/>
          <w:rtl/>
        </w:rPr>
        <w:t>היא לא פשוטה.</w:t>
      </w:r>
    </w:p>
    <w:p w14:paraId="2756D83C" w14:textId="77777777" w:rsidR="00394EB8" w:rsidRDefault="00394EB8" w:rsidP="00394EB8">
      <w:pPr>
        <w:rPr>
          <w:rtl/>
        </w:rPr>
      </w:pPr>
    </w:p>
    <w:p w14:paraId="0ECE198A" w14:textId="6E27E936" w:rsidR="00394EB8" w:rsidRDefault="00394EB8" w:rsidP="00394EB8">
      <w:pPr>
        <w:pStyle w:val="af6"/>
        <w:keepNext/>
        <w:rPr>
          <w:rtl/>
        </w:rPr>
      </w:pPr>
      <w:r w:rsidRPr="00394EB8">
        <w:rPr>
          <w:rStyle w:val="TagStyle"/>
          <w:rtl/>
        </w:rPr>
        <w:t xml:space="preserve"> &lt;&lt; </w:t>
      </w:r>
      <w:proofErr w:type="spellStart"/>
      <w:r w:rsidRPr="00394EB8">
        <w:rPr>
          <w:rStyle w:val="TagStyle"/>
          <w:rtl/>
        </w:rPr>
        <w:t>יור</w:t>
      </w:r>
      <w:proofErr w:type="spellEnd"/>
      <w:r w:rsidRPr="00394EB8">
        <w:rPr>
          <w:rStyle w:val="TagStyle"/>
          <w:rtl/>
        </w:rPr>
        <w:t xml:space="preserve"> &gt;&gt; </w:t>
      </w:r>
      <w:r>
        <w:rPr>
          <w:rtl/>
        </w:rPr>
        <w:t xml:space="preserve">היו"ר שמחה </w:t>
      </w:r>
      <w:proofErr w:type="spellStart"/>
      <w:r>
        <w:rPr>
          <w:rtl/>
        </w:rPr>
        <w:t>רוטמן</w:t>
      </w:r>
      <w:proofErr w:type="spellEnd"/>
      <w:r>
        <w:rPr>
          <w:rtl/>
        </w:rPr>
        <w:t>:</w:t>
      </w:r>
      <w:r w:rsidRPr="00394EB8">
        <w:rPr>
          <w:rStyle w:val="TagStyle"/>
          <w:rtl/>
        </w:rPr>
        <w:t xml:space="preserve"> &lt;&lt; יור &gt;&gt;</w:t>
      </w:r>
      <w:r>
        <w:rPr>
          <w:rtl/>
        </w:rPr>
        <w:t xml:space="preserve">   </w:t>
      </w:r>
    </w:p>
    <w:p w14:paraId="5C1057E6" w14:textId="77777777" w:rsidR="00394EB8" w:rsidRDefault="00394EB8" w:rsidP="00394EB8">
      <w:pPr>
        <w:pStyle w:val="KeepWithNext"/>
        <w:rPr>
          <w:rtl/>
        </w:rPr>
      </w:pPr>
    </w:p>
    <w:p w14:paraId="58E74A4E" w14:textId="0D147265" w:rsidR="002F6A84" w:rsidRDefault="00452DA2" w:rsidP="00452DA2">
      <w:pPr>
        <w:rPr>
          <w:rtl/>
        </w:rPr>
      </w:pPr>
      <w:r>
        <w:rPr>
          <w:rFonts w:hint="cs"/>
          <w:rtl/>
        </w:rPr>
        <w:t xml:space="preserve">לא, אבל </w:t>
      </w:r>
      <w:r w:rsidRPr="00A91DDD">
        <w:rPr>
          <w:rFonts w:hint="cs"/>
          <w:rtl/>
        </w:rPr>
        <w:t xml:space="preserve">אולי </w:t>
      </w:r>
      <w:r w:rsidR="00473811">
        <w:rPr>
          <w:rFonts w:hint="cs"/>
          <w:rtl/>
        </w:rPr>
        <w:t xml:space="preserve">זה </w:t>
      </w:r>
      <w:r w:rsidR="00394EB8" w:rsidRPr="00A91DDD">
        <w:rPr>
          <w:rFonts w:hint="cs"/>
          <w:rtl/>
        </w:rPr>
        <w:t xml:space="preserve">בגלל שכל הצדדים ביקשו </w:t>
      </w:r>
      <w:r>
        <w:rPr>
          <w:rFonts w:hint="cs"/>
          <w:rtl/>
        </w:rPr>
        <w:t>ו</w:t>
      </w:r>
      <w:r w:rsidR="00394EB8" w:rsidRPr="00A91DDD">
        <w:rPr>
          <w:rFonts w:hint="cs"/>
          <w:rtl/>
        </w:rPr>
        <w:t xml:space="preserve">הגישו </w:t>
      </w:r>
      <w:r>
        <w:rPr>
          <w:rFonts w:hint="cs"/>
          <w:rtl/>
        </w:rPr>
        <w:t>ל</w:t>
      </w:r>
      <w:r w:rsidRPr="00A91DDD">
        <w:rPr>
          <w:rFonts w:hint="cs"/>
          <w:rtl/>
        </w:rPr>
        <w:t xml:space="preserve">ו </w:t>
      </w:r>
      <w:r w:rsidR="00394EB8" w:rsidRPr="00A91DDD">
        <w:rPr>
          <w:rFonts w:hint="cs"/>
          <w:rtl/>
        </w:rPr>
        <w:t>בקשה מוסכמת</w:t>
      </w:r>
      <w:r>
        <w:rPr>
          <w:rFonts w:hint="cs"/>
          <w:rtl/>
        </w:rPr>
        <w:t xml:space="preserve">? </w:t>
      </w:r>
      <w:r w:rsidR="00394EB8" w:rsidRPr="00A91DDD">
        <w:rPr>
          <w:rFonts w:hint="cs"/>
          <w:rtl/>
        </w:rPr>
        <w:t>כדי להיות מנהל עיזבון אתה צריך לקבל צו שיפוטי</w:t>
      </w:r>
      <w:bookmarkStart w:id="1753" w:name="_ETM_Q1_4909696"/>
      <w:bookmarkEnd w:id="1753"/>
      <w:r w:rsidR="002A166B" w:rsidRPr="00A91DDD">
        <w:rPr>
          <w:rFonts w:hint="cs"/>
          <w:rtl/>
        </w:rPr>
        <w:t>,</w:t>
      </w:r>
      <w:r w:rsidR="00394EB8" w:rsidRPr="00A91DDD">
        <w:rPr>
          <w:rFonts w:hint="cs"/>
          <w:rtl/>
        </w:rPr>
        <w:t xml:space="preserve"> לא בגלל מורכבות העניין</w:t>
      </w:r>
      <w:r w:rsidR="00E025DC">
        <w:rPr>
          <w:rFonts w:hint="cs"/>
          <w:rtl/>
        </w:rPr>
        <w:t>,</w:t>
      </w:r>
      <w:r w:rsidR="00394EB8" w:rsidRPr="00A91DDD">
        <w:rPr>
          <w:rFonts w:hint="cs"/>
          <w:rtl/>
        </w:rPr>
        <w:t xml:space="preserve"> אלא כדי לפעול מול הצדדים השלישיים</w:t>
      </w:r>
      <w:r w:rsidR="00E025DC">
        <w:rPr>
          <w:rFonts w:hint="cs"/>
          <w:rtl/>
        </w:rPr>
        <w:t xml:space="preserve">. </w:t>
      </w:r>
      <w:r>
        <w:rPr>
          <w:rFonts w:hint="cs"/>
          <w:rtl/>
        </w:rPr>
        <w:t xml:space="preserve">למשל: </w:t>
      </w:r>
      <w:r w:rsidR="0070603E" w:rsidRPr="00A91DDD">
        <w:rPr>
          <w:rFonts w:hint="cs"/>
          <w:rtl/>
        </w:rPr>
        <w:t>משפחה אחת</w:t>
      </w:r>
      <w:r w:rsidR="002A166B" w:rsidRPr="00A91DDD">
        <w:rPr>
          <w:rFonts w:hint="cs"/>
          <w:rtl/>
        </w:rPr>
        <w:t>,</w:t>
      </w:r>
      <w:r w:rsidR="0070603E" w:rsidRPr="00A91DDD">
        <w:rPr>
          <w:rFonts w:hint="cs"/>
          <w:rtl/>
        </w:rPr>
        <w:t xml:space="preserve"> ארבעה אחים</w:t>
      </w:r>
      <w:r w:rsidR="002A166B" w:rsidRPr="00A91DDD">
        <w:rPr>
          <w:rFonts w:hint="cs"/>
          <w:rtl/>
        </w:rPr>
        <w:t>,</w:t>
      </w:r>
      <w:r w:rsidR="0070603E" w:rsidRPr="00A91DDD">
        <w:rPr>
          <w:rFonts w:hint="cs"/>
          <w:rtl/>
        </w:rPr>
        <w:t xml:space="preserve"> כולם אוהבים </w:t>
      </w:r>
      <w:r>
        <w:rPr>
          <w:rFonts w:hint="cs"/>
          <w:rtl/>
        </w:rPr>
        <w:t xml:space="preserve">אחד </w:t>
      </w:r>
      <w:r w:rsidR="0070603E" w:rsidRPr="00A91DDD">
        <w:rPr>
          <w:rFonts w:hint="cs"/>
          <w:rtl/>
        </w:rPr>
        <w:t>את השני</w:t>
      </w:r>
      <w:r w:rsidR="002A166B" w:rsidRPr="00A91DDD">
        <w:rPr>
          <w:rFonts w:hint="cs"/>
          <w:rtl/>
        </w:rPr>
        <w:t>,</w:t>
      </w:r>
      <w:r w:rsidR="0070603E" w:rsidRPr="00A91DDD">
        <w:rPr>
          <w:rFonts w:hint="cs"/>
          <w:rtl/>
        </w:rPr>
        <w:t xml:space="preserve"> מחלקים את הירושה </w:t>
      </w:r>
      <w:r>
        <w:rPr>
          <w:rFonts w:hint="cs"/>
          <w:rtl/>
        </w:rPr>
        <w:t>שווה בשווה</w:t>
      </w:r>
      <w:r w:rsidR="002A166B" w:rsidRPr="00A91DDD">
        <w:rPr>
          <w:rFonts w:hint="cs"/>
          <w:rtl/>
        </w:rPr>
        <w:t>,</w:t>
      </w:r>
      <w:r w:rsidR="0070603E" w:rsidRPr="00A91DDD">
        <w:rPr>
          <w:rFonts w:hint="cs"/>
          <w:rtl/>
        </w:rPr>
        <w:t xml:space="preserve"> </w:t>
      </w:r>
      <w:bookmarkStart w:id="1754" w:name="_ETM_Q1_4924208"/>
      <w:bookmarkEnd w:id="1754"/>
      <w:r w:rsidR="0070603E" w:rsidRPr="00A91DDD">
        <w:rPr>
          <w:rFonts w:hint="cs"/>
          <w:rtl/>
        </w:rPr>
        <w:t>יש הרבה חשבונות בנק</w:t>
      </w:r>
      <w:r>
        <w:rPr>
          <w:rFonts w:hint="cs"/>
          <w:rtl/>
        </w:rPr>
        <w:t>,</w:t>
      </w:r>
      <w:r w:rsidR="0070603E" w:rsidRPr="00A91DDD">
        <w:rPr>
          <w:rFonts w:hint="cs"/>
          <w:rtl/>
        </w:rPr>
        <w:t xml:space="preserve"> </w:t>
      </w:r>
      <w:r>
        <w:rPr>
          <w:rFonts w:hint="cs"/>
          <w:rtl/>
        </w:rPr>
        <w:t>ו</w:t>
      </w:r>
      <w:r w:rsidR="0070603E" w:rsidRPr="00A91DDD">
        <w:rPr>
          <w:rFonts w:hint="cs"/>
          <w:rtl/>
        </w:rPr>
        <w:t xml:space="preserve">הם רוצים </w:t>
      </w:r>
      <w:r>
        <w:rPr>
          <w:rFonts w:hint="cs"/>
          <w:rtl/>
        </w:rPr>
        <w:t>למנות את אחד האחים</w:t>
      </w:r>
      <w:r w:rsidR="0070603E" w:rsidRPr="00A91DDD">
        <w:rPr>
          <w:rFonts w:hint="cs"/>
          <w:rtl/>
        </w:rPr>
        <w:t xml:space="preserve"> שיוכל להיות מוסמך בשם כולם</w:t>
      </w:r>
      <w:r w:rsidR="00E025DC">
        <w:rPr>
          <w:rFonts w:hint="cs"/>
          <w:rtl/>
        </w:rPr>
        <w:t>,</w:t>
      </w:r>
      <w:r w:rsidR="0070603E" w:rsidRPr="00A91DDD">
        <w:rPr>
          <w:rFonts w:hint="cs"/>
          <w:rtl/>
        </w:rPr>
        <w:t xml:space="preserve"> ובשביל זה </w:t>
      </w:r>
      <w:r w:rsidR="002A166B" w:rsidRPr="00A91DDD">
        <w:rPr>
          <w:rFonts w:hint="cs"/>
          <w:rtl/>
        </w:rPr>
        <w:t xml:space="preserve">הם </w:t>
      </w:r>
      <w:r w:rsidR="0070603E" w:rsidRPr="00A91DDD">
        <w:rPr>
          <w:rFonts w:hint="cs"/>
          <w:rtl/>
        </w:rPr>
        <w:t>עשו צו של בית המשפט</w:t>
      </w:r>
      <w:bookmarkStart w:id="1755" w:name="_ETM_Q1_4880076"/>
      <w:bookmarkStart w:id="1756" w:name="_ETM_Q1_4880152"/>
      <w:bookmarkStart w:id="1757" w:name="_ETM_Q1_4880243"/>
      <w:bookmarkStart w:id="1758" w:name="_ETM_Q1_4880309"/>
      <w:bookmarkStart w:id="1759" w:name="_ETM_Q1_5285149"/>
      <w:bookmarkStart w:id="1760" w:name="_ETM_Q1_5285200"/>
      <w:bookmarkStart w:id="1761" w:name="_ETM_Q1_5285330"/>
      <w:bookmarkStart w:id="1762" w:name="_ETM_Q1_5285370"/>
      <w:bookmarkStart w:id="1763" w:name="_ETM_Q1_5291879"/>
      <w:bookmarkStart w:id="1764" w:name="_ETM_Q1_5291951"/>
      <w:bookmarkEnd w:id="1755"/>
      <w:bookmarkEnd w:id="1756"/>
      <w:bookmarkEnd w:id="1757"/>
      <w:bookmarkEnd w:id="1758"/>
      <w:bookmarkEnd w:id="1759"/>
      <w:bookmarkEnd w:id="1760"/>
      <w:bookmarkEnd w:id="1761"/>
      <w:bookmarkEnd w:id="1762"/>
      <w:bookmarkEnd w:id="1763"/>
      <w:bookmarkEnd w:id="1764"/>
      <w:r w:rsidR="0070603E" w:rsidRPr="00A91DDD">
        <w:rPr>
          <w:rFonts w:hint="cs"/>
          <w:rtl/>
        </w:rPr>
        <w:t>.</w:t>
      </w:r>
    </w:p>
    <w:p w14:paraId="3C1A65BB" w14:textId="77777777" w:rsidR="002F6A84" w:rsidRDefault="002F6A84" w:rsidP="002F6A84">
      <w:pPr>
        <w:rPr>
          <w:rtl/>
        </w:rPr>
      </w:pPr>
      <w:bookmarkStart w:id="1765" w:name="_ETM_Q1_5294011"/>
      <w:bookmarkStart w:id="1766" w:name="_ETM_Q1_5294063"/>
      <w:bookmarkStart w:id="1767" w:name="_ETM_Q1_5296722"/>
      <w:bookmarkEnd w:id="1765"/>
      <w:bookmarkEnd w:id="1766"/>
      <w:bookmarkEnd w:id="1767"/>
    </w:p>
    <w:p w14:paraId="5BBD9724" w14:textId="77777777" w:rsidR="002F6A84" w:rsidRDefault="002F6A84" w:rsidP="002F6A84">
      <w:pPr>
        <w:pStyle w:val="a4"/>
        <w:keepNext/>
        <w:rPr>
          <w:rtl/>
        </w:rPr>
      </w:pPr>
      <w:bookmarkStart w:id="1768" w:name="ET_speaker_6156_95"/>
      <w:r w:rsidRPr="002F6A84">
        <w:rPr>
          <w:rStyle w:val="TagStyle"/>
          <w:rtl/>
        </w:rPr>
        <w:t xml:space="preserve"> &lt;&lt; דובר &gt;&gt; </w:t>
      </w:r>
      <w:r>
        <w:rPr>
          <w:rtl/>
        </w:rPr>
        <w:t>גלעד קריב (העבודה):</w:t>
      </w:r>
      <w:r w:rsidRPr="002F6A84">
        <w:rPr>
          <w:rStyle w:val="TagStyle"/>
          <w:rtl/>
        </w:rPr>
        <w:t xml:space="preserve"> &lt;&lt; דובר &gt;&gt;</w:t>
      </w:r>
      <w:r>
        <w:rPr>
          <w:rtl/>
        </w:rPr>
        <w:t xml:space="preserve">   </w:t>
      </w:r>
      <w:bookmarkEnd w:id="1768"/>
    </w:p>
    <w:p w14:paraId="50A88F0A" w14:textId="77777777" w:rsidR="002F6A84" w:rsidRDefault="002F6A84" w:rsidP="0070603E">
      <w:pPr>
        <w:ind w:firstLine="0"/>
        <w:rPr>
          <w:rtl/>
        </w:rPr>
      </w:pPr>
      <w:bookmarkStart w:id="1769" w:name="_ETM_Q1_5297157"/>
      <w:bookmarkStart w:id="1770" w:name="_ETM_Q1_5297192"/>
      <w:bookmarkEnd w:id="1769"/>
      <w:bookmarkEnd w:id="1770"/>
    </w:p>
    <w:p w14:paraId="6D8460B3" w14:textId="013D994D" w:rsidR="002F6A84" w:rsidRDefault="0070603E" w:rsidP="002F6A84">
      <w:pPr>
        <w:rPr>
          <w:rtl/>
        </w:rPr>
      </w:pPr>
      <w:bookmarkStart w:id="1771" w:name="_ETM_Q1_5298329"/>
      <w:bookmarkStart w:id="1772" w:name="_ETM_Q1_5298395"/>
      <w:bookmarkEnd w:id="1771"/>
      <w:bookmarkEnd w:id="1772"/>
      <w:r>
        <w:rPr>
          <w:rFonts w:hint="cs"/>
          <w:rtl/>
        </w:rPr>
        <w:t>תכף אני אומר לך למה. אבל קודם כ</w:t>
      </w:r>
      <w:r w:rsidR="00E025DC">
        <w:rPr>
          <w:rFonts w:hint="cs"/>
          <w:rtl/>
        </w:rPr>
        <w:t>ו</w:t>
      </w:r>
      <w:r>
        <w:rPr>
          <w:rFonts w:hint="cs"/>
          <w:rtl/>
        </w:rPr>
        <w:t>ל אני רוצה לומר ש</w:t>
      </w:r>
      <w:r w:rsidR="002F6A84">
        <w:rPr>
          <w:rFonts w:hint="cs"/>
          <w:rtl/>
        </w:rPr>
        <w:t>גם בהצעה של המדינה לא מוחרגת</w:t>
      </w:r>
      <w:r>
        <w:rPr>
          <w:rFonts w:hint="cs"/>
          <w:rtl/>
        </w:rPr>
        <w:t xml:space="preserve"> </w:t>
      </w:r>
      <w:bookmarkStart w:id="1773" w:name="_ETM_Q1_4938301"/>
      <w:bookmarkEnd w:id="1773"/>
      <w:r>
        <w:rPr>
          <w:rFonts w:hint="cs"/>
          <w:rtl/>
        </w:rPr>
        <w:t>רק</w:t>
      </w:r>
      <w:r w:rsidR="002F6A84">
        <w:rPr>
          <w:rFonts w:hint="cs"/>
          <w:rtl/>
        </w:rPr>
        <w:t xml:space="preserve"> </w:t>
      </w:r>
      <w:bookmarkStart w:id="1774" w:name="_ETM_Q1_5302723"/>
      <w:bookmarkEnd w:id="1774"/>
      <w:r w:rsidR="002F6A84">
        <w:rPr>
          <w:rFonts w:hint="cs"/>
          <w:rtl/>
        </w:rPr>
        <w:t>הסיט</w:t>
      </w:r>
      <w:r>
        <w:rPr>
          <w:rFonts w:hint="cs"/>
          <w:rtl/>
        </w:rPr>
        <w:t>ו</w:t>
      </w:r>
      <w:r w:rsidR="002F6A84">
        <w:rPr>
          <w:rFonts w:hint="cs"/>
          <w:rtl/>
        </w:rPr>
        <w:t>אציה הזאת</w:t>
      </w:r>
      <w:r>
        <w:rPr>
          <w:rFonts w:hint="cs"/>
          <w:rtl/>
        </w:rPr>
        <w:t>.</w:t>
      </w:r>
    </w:p>
    <w:p w14:paraId="38B49B5C" w14:textId="77777777" w:rsidR="002F6A84" w:rsidRDefault="002F6A84" w:rsidP="0070603E">
      <w:pPr>
        <w:ind w:firstLine="0"/>
        <w:rPr>
          <w:rtl/>
        </w:rPr>
      </w:pPr>
      <w:bookmarkStart w:id="1775" w:name="_ETM_Q1_5306096"/>
      <w:bookmarkStart w:id="1776" w:name="_ETM_Q1_5306160"/>
      <w:bookmarkStart w:id="1777" w:name="_ETM_Q1_5306274"/>
      <w:bookmarkStart w:id="1778" w:name="_ETM_Q1_5306336"/>
      <w:bookmarkEnd w:id="1775"/>
      <w:bookmarkEnd w:id="1776"/>
      <w:bookmarkEnd w:id="1777"/>
      <w:bookmarkEnd w:id="1778"/>
    </w:p>
    <w:p w14:paraId="03B8D8B7" w14:textId="77777777" w:rsidR="002F6A84" w:rsidRDefault="002F6A84" w:rsidP="002F6A84">
      <w:pPr>
        <w:pStyle w:val="af6"/>
        <w:keepNext/>
        <w:rPr>
          <w:rtl/>
        </w:rPr>
      </w:pPr>
      <w:bookmarkStart w:id="1779" w:name="ET_yor_6157_96"/>
      <w:r w:rsidRPr="002F6A84">
        <w:rPr>
          <w:rStyle w:val="TagStyle"/>
          <w:rtl/>
        </w:rPr>
        <w:t xml:space="preserve"> &lt;&lt; </w:t>
      </w:r>
      <w:proofErr w:type="spellStart"/>
      <w:r w:rsidRPr="002F6A84">
        <w:rPr>
          <w:rStyle w:val="TagStyle"/>
          <w:rtl/>
        </w:rPr>
        <w:t>יור</w:t>
      </w:r>
      <w:proofErr w:type="spellEnd"/>
      <w:r w:rsidRPr="002F6A84">
        <w:rPr>
          <w:rStyle w:val="TagStyle"/>
          <w:rtl/>
        </w:rPr>
        <w:t xml:space="preserve"> &gt;&gt; </w:t>
      </w:r>
      <w:r>
        <w:rPr>
          <w:rtl/>
        </w:rPr>
        <w:t xml:space="preserve">היו"ר שמחה </w:t>
      </w:r>
      <w:proofErr w:type="spellStart"/>
      <w:r>
        <w:rPr>
          <w:rtl/>
        </w:rPr>
        <w:t>רוטמן</w:t>
      </w:r>
      <w:proofErr w:type="spellEnd"/>
      <w:r>
        <w:rPr>
          <w:rtl/>
        </w:rPr>
        <w:t>:</w:t>
      </w:r>
      <w:r w:rsidRPr="002F6A84">
        <w:rPr>
          <w:rStyle w:val="TagStyle"/>
          <w:rtl/>
        </w:rPr>
        <w:t xml:space="preserve"> &lt;&lt; יור &gt;&gt;</w:t>
      </w:r>
      <w:r>
        <w:rPr>
          <w:rtl/>
        </w:rPr>
        <w:t xml:space="preserve">   </w:t>
      </w:r>
      <w:bookmarkEnd w:id="1779"/>
    </w:p>
    <w:p w14:paraId="655E921C" w14:textId="77777777" w:rsidR="002F6A84" w:rsidRDefault="002F6A84" w:rsidP="002F6A84">
      <w:pPr>
        <w:pStyle w:val="KeepWithNext"/>
        <w:rPr>
          <w:rtl/>
        </w:rPr>
      </w:pPr>
    </w:p>
    <w:p w14:paraId="78182DC3" w14:textId="47A4A30A" w:rsidR="002F6A84" w:rsidRDefault="002F6A84" w:rsidP="002F6A84">
      <w:pPr>
        <w:rPr>
          <w:rtl/>
        </w:rPr>
      </w:pPr>
      <w:bookmarkStart w:id="1780" w:name="_ETM_Q1_5309790"/>
      <w:bookmarkStart w:id="1781" w:name="_ETM_Q1_5310052"/>
      <w:bookmarkStart w:id="1782" w:name="_ETM_Q1_5310098"/>
      <w:bookmarkEnd w:id="1780"/>
      <w:bookmarkEnd w:id="1781"/>
      <w:bookmarkEnd w:id="1782"/>
      <w:r>
        <w:rPr>
          <w:rFonts w:hint="cs"/>
          <w:rtl/>
        </w:rPr>
        <w:t>אבל יש מוחרגות</w:t>
      </w:r>
      <w:r w:rsidR="0070603E">
        <w:rPr>
          <w:rFonts w:hint="cs"/>
          <w:rtl/>
        </w:rPr>
        <w:t>.</w:t>
      </w:r>
    </w:p>
    <w:p w14:paraId="52A079C4" w14:textId="77777777" w:rsidR="002F6A84" w:rsidRDefault="002F6A84" w:rsidP="002F6A84">
      <w:pPr>
        <w:rPr>
          <w:rtl/>
        </w:rPr>
      </w:pPr>
      <w:bookmarkStart w:id="1783" w:name="_ETM_Q1_5314858"/>
      <w:bookmarkStart w:id="1784" w:name="_ETM_Q1_5314924"/>
      <w:bookmarkEnd w:id="1783"/>
      <w:bookmarkEnd w:id="1784"/>
    </w:p>
    <w:p w14:paraId="716C2BA4" w14:textId="77777777" w:rsidR="002F6A84" w:rsidRDefault="002F6A84" w:rsidP="002F6A84">
      <w:pPr>
        <w:pStyle w:val="a4"/>
        <w:keepNext/>
        <w:rPr>
          <w:rtl/>
        </w:rPr>
      </w:pPr>
      <w:bookmarkStart w:id="1785" w:name="_ETM_Q1_5315007"/>
      <w:bookmarkStart w:id="1786" w:name="_ETM_Q1_5315057"/>
      <w:bookmarkEnd w:id="1785"/>
      <w:bookmarkEnd w:id="1786"/>
      <w:r w:rsidRPr="002F6A84">
        <w:rPr>
          <w:rStyle w:val="TagStyle"/>
          <w:rtl/>
        </w:rPr>
        <w:t xml:space="preserve">&lt;&lt; דובר &gt;&gt; </w:t>
      </w:r>
      <w:r>
        <w:rPr>
          <w:rtl/>
        </w:rPr>
        <w:t>גלעד קריב (העבודה):</w:t>
      </w:r>
      <w:r w:rsidRPr="002F6A84">
        <w:rPr>
          <w:rStyle w:val="TagStyle"/>
          <w:rtl/>
        </w:rPr>
        <w:t xml:space="preserve"> &lt;&lt; דובר &gt;&gt;</w:t>
      </w:r>
      <w:r>
        <w:rPr>
          <w:rtl/>
        </w:rPr>
        <w:t xml:space="preserve">   </w:t>
      </w:r>
    </w:p>
    <w:p w14:paraId="5DD331CE" w14:textId="77777777" w:rsidR="002F6A84" w:rsidRDefault="002F6A84" w:rsidP="002F6A84">
      <w:pPr>
        <w:rPr>
          <w:rtl/>
        </w:rPr>
      </w:pPr>
    </w:p>
    <w:p w14:paraId="0A2A962A" w14:textId="4F0982B5" w:rsidR="002F6A84" w:rsidRDefault="0070603E" w:rsidP="002F6A84">
      <w:pPr>
        <w:rPr>
          <w:rtl/>
        </w:rPr>
      </w:pPr>
      <w:bookmarkStart w:id="1787" w:name="_ETM_Q1_5333922"/>
      <w:bookmarkStart w:id="1788" w:name="_ETM_Q1_5333987"/>
      <w:bookmarkEnd w:id="1787"/>
      <w:bookmarkEnd w:id="1788"/>
      <w:r>
        <w:rPr>
          <w:rFonts w:hint="cs"/>
          <w:rtl/>
        </w:rPr>
        <w:t>אבל הצמצום פה הוא גדול מדי.</w:t>
      </w:r>
    </w:p>
    <w:p w14:paraId="7B3DC6CC" w14:textId="77777777" w:rsidR="0070603E" w:rsidRDefault="0070603E" w:rsidP="002F6A84">
      <w:pPr>
        <w:rPr>
          <w:rtl/>
        </w:rPr>
      </w:pPr>
    </w:p>
    <w:p w14:paraId="1ECF7312" w14:textId="77777777" w:rsidR="002F6A84" w:rsidRDefault="002F6A84" w:rsidP="002F6A84">
      <w:pPr>
        <w:pStyle w:val="af6"/>
        <w:keepNext/>
        <w:rPr>
          <w:rtl/>
        </w:rPr>
      </w:pPr>
      <w:bookmarkStart w:id="1789" w:name="ET_yor_6157_97"/>
      <w:r w:rsidRPr="002F6A84">
        <w:rPr>
          <w:rStyle w:val="TagStyle"/>
          <w:rtl/>
        </w:rPr>
        <w:t xml:space="preserve"> &lt;&lt; </w:t>
      </w:r>
      <w:proofErr w:type="spellStart"/>
      <w:r w:rsidRPr="002F6A84">
        <w:rPr>
          <w:rStyle w:val="TagStyle"/>
          <w:rtl/>
        </w:rPr>
        <w:t>יור</w:t>
      </w:r>
      <w:proofErr w:type="spellEnd"/>
      <w:r w:rsidRPr="002F6A84">
        <w:rPr>
          <w:rStyle w:val="TagStyle"/>
          <w:rtl/>
        </w:rPr>
        <w:t xml:space="preserve"> &gt;&gt; </w:t>
      </w:r>
      <w:r>
        <w:rPr>
          <w:rtl/>
        </w:rPr>
        <w:t xml:space="preserve">היו"ר שמחה </w:t>
      </w:r>
      <w:proofErr w:type="spellStart"/>
      <w:r>
        <w:rPr>
          <w:rtl/>
        </w:rPr>
        <w:t>רוטמן</w:t>
      </w:r>
      <w:proofErr w:type="spellEnd"/>
      <w:r>
        <w:rPr>
          <w:rtl/>
        </w:rPr>
        <w:t>:</w:t>
      </w:r>
      <w:r w:rsidRPr="002F6A84">
        <w:rPr>
          <w:rStyle w:val="TagStyle"/>
          <w:rtl/>
        </w:rPr>
        <w:t xml:space="preserve"> &lt;&lt; יור &gt;&gt;</w:t>
      </w:r>
      <w:r>
        <w:rPr>
          <w:rtl/>
        </w:rPr>
        <w:t xml:space="preserve">   </w:t>
      </w:r>
      <w:bookmarkEnd w:id="1789"/>
    </w:p>
    <w:p w14:paraId="177E3AA8" w14:textId="77777777" w:rsidR="002F6A84" w:rsidRDefault="002F6A84" w:rsidP="002F6A84">
      <w:pPr>
        <w:pStyle w:val="KeepWithNext"/>
        <w:rPr>
          <w:rtl/>
        </w:rPr>
      </w:pPr>
    </w:p>
    <w:p w14:paraId="609CEC96" w14:textId="23CE0006" w:rsidR="002F6A84" w:rsidRDefault="0070603E" w:rsidP="002F6A84">
      <w:pPr>
        <w:rPr>
          <w:rtl/>
        </w:rPr>
      </w:pPr>
      <w:bookmarkStart w:id="1790" w:name="_ETM_Q1_5320354"/>
      <w:bookmarkStart w:id="1791" w:name="_ETM_Q1_5320611"/>
      <w:bookmarkStart w:id="1792" w:name="_ETM_Q1_5320651"/>
      <w:bookmarkEnd w:id="1790"/>
      <w:bookmarkEnd w:id="1791"/>
      <w:bookmarkEnd w:id="1792"/>
      <w:r>
        <w:rPr>
          <w:rFonts w:hint="cs"/>
          <w:rtl/>
        </w:rPr>
        <w:t>לכן בוא נדבר על המקרים שהם מוסכמים ועל המקרים שהם לא מוסכמים.</w:t>
      </w:r>
      <w:r w:rsidR="00452DA2">
        <w:rPr>
          <w:rFonts w:hint="cs"/>
          <w:rtl/>
        </w:rPr>
        <w:t xml:space="preserve"> גלעד,</w:t>
      </w:r>
      <w:r w:rsidR="005A0B60">
        <w:rPr>
          <w:rFonts w:hint="cs"/>
          <w:rtl/>
        </w:rPr>
        <w:t xml:space="preserve"> בוא ננהל דיון פרקטי.</w:t>
      </w:r>
    </w:p>
    <w:p w14:paraId="0868F89D" w14:textId="77777777" w:rsidR="0070603E" w:rsidRDefault="0070603E" w:rsidP="002F6A84">
      <w:pPr>
        <w:rPr>
          <w:rtl/>
        </w:rPr>
      </w:pPr>
      <w:bookmarkStart w:id="1793" w:name="_ETM_Q1_4945609"/>
      <w:bookmarkStart w:id="1794" w:name="_ETM_Q1_4945670"/>
      <w:bookmarkEnd w:id="1793"/>
      <w:bookmarkEnd w:id="1794"/>
    </w:p>
    <w:p w14:paraId="7F2D211D" w14:textId="77777777" w:rsidR="002F6A84" w:rsidRDefault="002F6A84" w:rsidP="002F6A84">
      <w:pPr>
        <w:pStyle w:val="a4"/>
        <w:keepNext/>
        <w:rPr>
          <w:rtl/>
        </w:rPr>
      </w:pPr>
      <w:bookmarkStart w:id="1795" w:name="_ETM_Q1_5337676"/>
      <w:bookmarkStart w:id="1796" w:name="_ETM_Q1_5337727"/>
      <w:bookmarkEnd w:id="1795"/>
      <w:bookmarkEnd w:id="1796"/>
      <w:r w:rsidRPr="002F6A84">
        <w:rPr>
          <w:rStyle w:val="TagStyle"/>
          <w:rtl/>
        </w:rPr>
        <w:t xml:space="preserve">&lt;&lt; דובר &gt;&gt; </w:t>
      </w:r>
      <w:r>
        <w:rPr>
          <w:rtl/>
        </w:rPr>
        <w:t>גלעד קריב (העבודה):</w:t>
      </w:r>
      <w:r w:rsidRPr="002F6A84">
        <w:rPr>
          <w:rStyle w:val="TagStyle"/>
          <w:rtl/>
        </w:rPr>
        <w:t xml:space="preserve"> &lt;&lt; דובר &gt;&gt;</w:t>
      </w:r>
      <w:r>
        <w:rPr>
          <w:rtl/>
        </w:rPr>
        <w:t xml:space="preserve">   </w:t>
      </w:r>
    </w:p>
    <w:p w14:paraId="015C4196" w14:textId="77777777" w:rsidR="002F6A84" w:rsidRDefault="002F6A84" w:rsidP="002F6A84">
      <w:pPr>
        <w:rPr>
          <w:rtl/>
        </w:rPr>
      </w:pPr>
    </w:p>
    <w:p w14:paraId="4B4CC845" w14:textId="24D7DC33" w:rsidR="002F6A84" w:rsidRDefault="005A0B60" w:rsidP="00452DA2">
      <w:pPr>
        <w:rPr>
          <w:rtl/>
        </w:rPr>
      </w:pPr>
      <w:bookmarkStart w:id="1797" w:name="_ETM_Q1_5338024"/>
      <w:bookmarkStart w:id="1798" w:name="_ETM_Q1_5338069"/>
      <w:bookmarkEnd w:id="1797"/>
      <w:bookmarkEnd w:id="1798"/>
      <w:r>
        <w:rPr>
          <w:rFonts w:hint="cs"/>
          <w:rtl/>
        </w:rPr>
        <w:t>אני איתך</w:t>
      </w:r>
      <w:r w:rsidR="00452DA2">
        <w:rPr>
          <w:rFonts w:hint="cs"/>
          <w:rtl/>
        </w:rPr>
        <w:t xml:space="preserve">. </w:t>
      </w:r>
      <w:r>
        <w:rPr>
          <w:rFonts w:hint="cs"/>
          <w:rtl/>
        </w:rPr>
        <w:t>אבל יש פה אמירה שמנהל העיזבון חייב להפיק דו"ח שנתי ליורשים</w:t>
      </w:r>
      <w:r w:rsidR="00452DA2">
        <w:rPr>
          <w:rFonts w:hint="cs"/>
          <w:rtl/>
        </w:rPr>
        <w:t>,</w:t>
      </w:r>
      <w:r>
        <w:rPr>
          <w:rFonts w:hint="cs"/>
          <w:rtl/>
        </w:rPr>
        <w:t xml:space="preserve"> </w:t>
      </w:r>
      <w:r w:rsidR="00452DA2">
        <w:rPr>
          <w:rFonts w:hint="cs"/>
          <w:rtl/>
        </w:rPr>
        <w:t>ו</w:t>
      </w:r>
      <w:r>
        <w:rPr>
          <w:rFonts w:hint="cs"/>
          <w:rtl/>
        </w:rPr>
        <w:t>בא האפוטרופוס הכללי ואומר: אני לא רוצה לקבל את הדו"ח הזה</w:t>
      </w:r>
      <w:r w:rsidR="00452DA2">
        <w:rPr>
          <w:rFonts w:hint="cs"/>
          <w:rtl/>
        </w:rPr>
        <w:t xml:space="preserve"> - - -</w:t>
      </w:r>
      <w:r>
        <w:rPr>
          <w:rFonts w:hint="cs"/>
          <w:rtl/>
        </w:rPr>
        <w:t xml:space="preserve"> </w:t>
      </w:r>
    </w:p>
    <w:p w14:paraId="253D61D6" w14:textId="7B801C2C" w:rsidR="00452DA2" w:rsidRDefault="00452DA2" w:rsidP="00452DA2">
      <w:pPr>
        <w:rPr>
          <w:rtl/>
        </w:rPr>
      </w:pPr>
      <w:bookmarkStart w:id="1799" w:name="_ETM_Q1_4970297"/>
      <w:bookmarkStart w:id="1800" w:name="_ETM_Q1_4970462"/>
      <w:bookmarkEnd w:id="1799"/>
      <w:bookmarkEnd w:id="1800"/>
    </w:p>
    <w:p w14:paraId="7CC5B07A" w14:textId="1CB15F47" w:rsidR="00452DA2" w:rsidRDefault="00452DA2" w:rsidP="00697659">
      <w:pPr>
        <w:pStyle w:val="af6"/>
        <w:keepNext/>
        <w:rPr>
          <w:rtl/>
        </w:rPr>
      </w:pPr>
      <w:bookmarkStart w:id="1801" w:name="ET_yor_6157_238"/>
      <w:r w:rsidRPr="00697659">
        <w:rPr>
          <w:rStyle w:val="TagStyle"/>
          <w:rtl/>
        </w:rPr>
        <w:t xml:space="preserve"> &lt;&lt; </w:t>
      </w:r>
      <w:proofErr w:type="spellStart"/>
      <w:r w:rsidRPr="00697659">
        <w:rPr>
          <w:rStyle w:val="TagStyle"/>
          <w:rtl/>
        </w:rPr>
        <w:t>יור</w:t>
      </w:r>
      <w:proofErr w:type="spellEnd"/>
      <w:r w:rsidRPr="00697659">
        <w:rPr>
          <w:rStyle w:val="TagStyle"/>
          <w:rtl/>
        </w:rPr>
        <w:t xml:space="preserve"> &gt;&gt; </w:t>
      </w:r>
      <w:r>
        <w:rPr>
          <w:rtl/>
        </w:rPr>
        <w:t xml:space="preserve">היו"ר שמחה </w:t>
      </w:r>
      <w:proofErr w:type="spellStart"/>
      <w:r>
        <w:rPr>
          <w:rtl/>
        </w:rPr>
        <w:t>רוטמן</w:t>
      </w:r>
      <w:proofErr w:type="spellEnd"/>
      <w:r>
        <w:rPr>
          <w:rtl/>
        </w:rPr>
        <w:t>:</w:t>
      </w:r>
      <w:r w:rsidRPr="00697659">
        <w:rPr>
          <w:rStyle w:val="TagStyle"/>
          <w:rtl/>
        </w:rPr>
        <w:t xml:space="preserve"> &lt;&lt; יור &gt;&gt;</w:t>
      </w:r>
      <w:r>
        <w:rPr>
          <w:rtl/>
        </w:rPr>
        <w:t xml:space="preserve">   </w:t>
      </w:r>
      <w:bookmarkEnd w:id="1801"/>
    </w:p>
    <w:p w14:paraId="5BA0D6F8" w14:textId="3FE33300" w:rsidR="00452DA2" w:rsidRDefault="00452DA2" w:rsidP="00697659">
      <w:pPr>
        <w:pStyle w:val="KeepWithNext"/>
        <w:rPr>
          <w:rtl/>
          <w:lang w:eastAsia="he-IL"/>
        </w:rPr>
      </w:pPr>
    </w:p>
    <w:p w14:paraId="0A286231" w14:textId="74DBECAC" w:rsidR="00452DA2" w:rsidRDefault="00452DA2" w:rsidP="00452DA2">
      <w:pPr>
        <w:rPr>
          <w:rtl/>
          <w:lang w:eastAsia="he-IL"/>
        </w:rPr>
      </w:pPr>
      <w:bookmarkStart w:id="1802" w:name="_ETM_Q1_4981898"/>
      <w:bookmarkEnd w:id="1802"/>
      <w:r>
        <w:rPr>
          <w:rFonts w:hint="cs"/>
          <w:rtl/>
          <w:lang w:eastAsia="he-IL"/>
        </w:rPr>
        <w:t xml:space="preserve">היום, במצב החוקי היום - </w:t>
      </w:r>
      <w:bookmarkStart w:id="1803" w:name="_ETM_Q1_4971881"/>
      <w:bookmarkEnd w:id="1803"/>
      <w:r>
        <w:rPr>
          <w:rFonts w:hint="cs"/>
          <w:rtl/>
          <w:lang w:eastAsia="he-IL"/>
        </w:rPr>
        <w:t>- -</w:t>
      </w:r>
    </w:p>
    <w:p w14:paraId="16813CCF" w14:textId="1DCC63A0" w:rsidR="00452DA2" w:rsidRDefault="00452DA2" w:rsidP="00452DA2">
      <w:pPr>
        <w:rPr>
          <w:rtl/>
          <w:lang w:eastAsia="he-IL"/>
        </w:rPr>
      </w:pPr>
      <w:bookmarkStart w:id="1804" w:name="_ETM_Q1_4972409"/>
      <w:bookmarkStart w:id="1805" w:name="_ETM_Q1_4972594"/>
      <w:bookmarkStart w:id="1806" w:name="_ETM_Q1_4974209"/>
      <w:bookmarkEnd w:id="1804"/>
      <w:bookmarkEnd w:id="1805"/>
      <w:bookmarkEnd w:id="1806"/>
    </w:p>
    <w:p w14:paraId="4516A56D" w14:textId="4E41BDA6" w:rsidR="00452DA2" w:rsidRDefault="00452DA2" w:rsidP="00697659">
      <w:pPr>
        <w:pStyle w:val="a4"/>
        <w:keepNext/>
        <w:rPr>
          <w:rtl/>
        </w:rPr>
      </w:pPr>
      <w:bookmarkStart w:id="1807" w:name="ET_speaker_6156_239"/>
      <w:r w:rsidRPr="00697659">
        <w:rPr>
          <w:rStyle w:val="TagStyle"/>
          <w:rtl/>
        </w:rPr>
        <w:t xml:space="preserve"> &lt;&lt; דובר &gt;&gt; </w:t>
      </w:r>
      <w:r>
        <w:rPr>
          <w:rtl/>
        </w:rPr>
        <w:t>גלעד קריב (העבודה):</w:t>
      </w:r>
      <w:r w:rsidRPr="00697659">
        <w:rPr>
          <w:rStyle w:val="TagStyle"/>
          <w:rtl/>
        </w:rPr>
        <w:t xml:space="preserve"> &lt;&lt; דובר &gt;&gt;</w:t>
      </w:r>
      <w:r>
        <w:rPr>
          <w:rtl/>
        </w:rPr>
        <w:t xml:space="preserve">   </w:t>
      </w:r>
      <w:bookmarkEnd w:id="1807"/>
    </w:p>
    <w:p w14:paraId="4B156B63" w14:textId="790EA9F7" w:rsidR="00452DA2" w:rsidRDefault="00452DA2" w:rsidP="00697659">
      <w:pPr>
        <w:pStyle w:val="KeepWithNext"/>
        <w:rPr>
          <w:rtl/>
          <w:lang w:eastAsia="he-IL"/>
        </w:rPr>
      </w:pPr>
    </w:p>
    <w:p w14:paraId="429B57D9" w14:textId="4974B47E" w:rsidR="00452DA2" w:rsidRPr="00697659" w:rsidRDefault="00452DA2" w:rsidP="00452DA2">
      <w:pPr>
        <w:rPr>
          <w:rtl/>
          <w:lang w:eastAsia="he-IL"/>
        </w:rPr>
      </w:pPr>
      <w:bookmarkStart w:id="1808" w:name="_ETM_Q1_4975572"/>
      <w:bookmarkStart w:id="1809" w:name="_ETM_Q1_4975689"/>
      <w:bookmarkEnd w:id="1808"/>
      <w:bookmarkEnd w:id="1809"/>
      <w:r>
        <w:rPr>
          <w:rFonts w:hint="cs"/>
          <w:rtl/>
          <w:lang w:eastAsia="he-IL"/>
        </w:rPr>
        <w:t xml:space="preserve">במצב המשפטי היום הוא צריך לבדוק אותו. </w:t>
      </w:r>
    </w:p>
    <w:p w14:paraId="7DD899C5" w14:textId="77777777" w:rsidR="00697659" w:rsidRDefault="00697659" w:rsidP="002F6A84">
      <w:pPr>
        <w:rPr>
          <w:rtl/>
        </w:rPr>
      </w:pPr>
      <w:bookmarkStart w:id="1810" w:name="_ETM_Q1_4973915"/>
      <w:bookmarkStart w:id="1811" w:name="_ETM_Q1_4973983"/>
      <w:bookmarkEnd w:id="1810"/>
      <w:bookmarkEnd w:id="1811"/>
    </w:p>
    <w:p w14:paraId="5BF3A805" w14:textId="77777777" w:rsidR="005A0B60" w:rsidRDefault="005A0B60" w:rsidP="005A0B60">
      <w:pPr>
        <w:pStyle w:val="a4"/>
        <w:keepNext/>
        <w:rPr>
          <w:rtl/>
        </w:rPr>
      </w:pPr>
      <w:bookmarkStart w:id="1812" w:name="_ETM_Q1_4975098"/>
      <w:bookmarkStart w:id="1813" w:name="_ETM_Q1_4975159"/>
      <w:bookmarkEnd w:id="1812"/>
      <w:bookmarkEnd w:id="1813"/>
      <w:r w:rsidRPr="002F6A84">
        <w:rPr>
          <w:rStyle w:val="TagStyle"/>
          <w:rtl/>
        </w:rPr>
        <w:t xml:space="preserve">&lt;&lt; דובר &gt;&gt; </w:t>
      </w:r>
      <w:r>
        <w:rPr>
          <w:rtl/>
        </w:rPr>
        <w:t>דבי ביטון (יש עתיד):</w:t>
      </w:r>
      <w:r w:rsidRPr="002F6A84">
        <w:rPr>
          <w:rStyle w:val="TagStyle"/>
          <w:rtl/>
        </w:rPr>
        <w:t xml:space="preserve"> &lt;&lt; דובר &gt;&gt;</w:t>
      </w:r>
      <w:r>
        <w:rPr>
          <w:rtl/>
        </w:rPr>
        <w:t xml:space="preserve">   </w:t>
      </w:r>
    </w:p>
    <w:p w14:paraId="0559AAA1" w14:textId="77777777" w:rsidR="005A0B60" w:rsidRDefault="005A0B60" w:rsidP="002F6A84">
      <w:pPr>
        <w:rPr>
          <w:rtl/>
        </w:rPr>
      </w:pPr>
      <w:bookmarkStart w:id="1814" w:name="_ETM_Q1_4976017"/>
      <w:bookmarkEnd w:id="1814"/>
    </w:p>
    <w:p w14:paraId="645F5675" w14:textId="5FA5E46D" w:rsidR="005A0B60" w:rsidRDefault="005A0B60" w:rsidP="002F6A84">
      <w:pPr>
        <w:rPr>
          <w:rtl/>
        </w:rPr>
      </w:pPr>
      <w:bookmarkStart w:id="1815" w:name="_ETM_Q1_4976069"/>
      <w:bookmarkEnd w:id="1815"/>
      <w:r>
        <w:rPr>
          <w:rFonts w:hint="cs"/>
          <w:rtl/>
        </w:rPr>
        <w:t xml:space="preserve">הרי הוא צריך גם לבקר את הדו"ח הזה. </w:t>
      </w:r>
    </w:p>
    <w:p w14:paraId="72F2A4AC" w14:textId="77777777" w:rsidR="005A0B60" w:rsidRDefault="005A0B60" w:rsidP="002F6A84">
      <w:pPr>
        <w:rPr>
          <w:rtl/>
        </w:rPr>
      </w:pPr>
      <w:bookmarkStart w:id="1816" w:name="_ETM_Q1_4951109"/>
      <w:bookmarkStart w:id="1817" w:name="_ETM_Q1_4951166"/>
      <w:bookmarkEnd w:id="1816"/>
      <w:bookmarkEnd w:id="1817"/>
    </w:p>
    <w:p w14:paraId="5BABE26C" w14:textId="77777777" w:rsidR="002F6A84" w:rsidRDefault="002F6A84" w:rsidP="002F6A84">
      <w:pPr>
        <w:pStyle w:val="af6"/>
        <w:keepNext/>
        <w:rPr>
          <w:rtl/>
        </w:rPr>
      </w:pPr>
      <w:bookmarkStart w:id="1818" w:name="ET_yor_6157_98"/>
      <w:r w:rsidRPr="002F6A84">
        <w:rPr>
          <w:rStyle w:val="TagStyle"/>
          <w:rtl/>
        </w:rPr>
        <w:t xml:space="preserve"> &lt;&lt; </w:t>
      </w:r>
      <w:proofErr w:type="spellStart"/>
      <w:r w:rsidRPr="002F6A84">
        <w:rPr>
          <w:rStyle w:val="TagStyle"/>
          <w:rtl/>
        </w:rPr>
        <w:t>יור</w:t>
      </w:r>
      <w:proofErr w:type="spellEnd"/>
      <w:r w:rsidRPr="002F6A84">
        <w:rPr>
          <w:rStyle w:val="TagStyle"/>
          <w:rtl/>
        </w:rPr>
        <w:t xml:space="preserve"> &gt;&gt; </w:t>
      </w:r>
      <w:r>
        <w:rPr>
          <w:rtl/>
        </w:rPr>
        <w:t xml:space="preserve">היו"ר שמחה </w:t>
      </w:r>
      <w:proofErr w:type="spellStart"/>
      <w:r>
        <w:rPr>
          <w:rtl/>
        </w:rPr>
        <w:t>רוטמן</w:t>
      </w:r>
      <w:proofErr w:type="spellEnd"/>
      <w:r>
        <w:rPr>
          <w:rtl/>
        </w:rPr>
        <w:t>:</w:t>
      </w:r>
      <w:r w:rsidRPr="002F6A84">
        <w:rPr>
          <w:rStyle w:val="TagStyle"/>
          <w:rtl/>
        </w:rPr>
        <w:t xml:space="preserve"> &lt;&lt; יור &gt;&gt;</w:t>
      </w:r>
      <w:r>
        <w:rPr>
          <w:rtl/>
        </w:rPr>
        <w:t xml:space="preserve">   </w:t>
      </w:r>
      <w:bookmarkEnd w:id="1818"/>
    </w:p>
    <w:p w14:paraId="6C1A28FE" w14:textId="77777777" w:rsidR="002F6A84" w:rsidRDefault="002F6A84" w:rsidP="002F6A84">
      <w:pPr>
        <w:pStyle w:val="KeepWithNext"/>
        <w:rPr>
          <w:rtl/>
        </w:rPr>
      </w:pPr>
    </w:p>
    <w:p w14:paraId="3D0D6332" w14:textId="00E51724" w:rsidR="005A0B60" w:rsidRDefault="005A0B60" w:rsidP="00452DA2">
      <w:pPr>
        <w:rPr>
          <w:rtl/>
        </w:rPr>
      </w:pPr>
      <w:r>
        <w:rPr>
          <w:rFonts w:hint="cs"/>
          <w:rtl/>
        </w:rPr>
        <w:t xml:space="preserve">לא, הוא לא צריך לבדוק אותו. גלעד, בוא, אנחנו עושים בלגן ומבלבלים את עצמנו. </w:t>
      </w:r>
      <w:bookmarkStart w:id="1819" w:name="_ETM_Q1_4984887"/>
      <w:bookmarkEnd w:id="1819"/>
      <w:r>
        <w:rPr>
          <w:rFonts w:hint="cs"/>
          <w:rtl/>
        </w:rPr>
        <w:t>ברשותך, אני אעשה סדר</w:t>
      </w:r>
      <w:r w:rsidR="00452DA2">
        <w:rPr>
          <w:rFonts w:hint="cs"/>
          <w:rtl/>
        </w:rPr>
        <w:t>,</w:t>
      </w:r>
      <w:r>
        <w:rPr>
          <w:rFonts w:hint="cs"/>
          <w:rtl/>
        </w:rPr>
        <w:t xml:space="preserve"> ואם </w:t>
      </w:r>
      <w:r w:rsidR="00452DA2">
        <w:rPr>
          <w:rFonts w:hint="cs"/>
          <w:rtl/>
        </w:rPr>
        <w:t xml:space="preserve">אני </w:t>
      </w:r>
      <w:r>
        <w:rPr>
          <w:rFonts w:hint="cs"/>
          <w:rtl/>
        </w:rPr>
        <w:t xml:space="preserve">אומר משהו לא נכון אז </w:t>
      </w:r>
      <w:bookmarkStart w:id="1820" w:name="_ETM_Q1_4988847"/>
      <w:bookmarkEnd w:id="1820"/>
      <w:r>
        <w:rPr>
          <w:rFonts w:hint="cs"/>
          <w:rtl/>
        </w:rPr>
        <w:t xml:space="preserve">האפוטרופוס יסבירו את העניין, כי הרבה מאוד פעמים גורמי המקצוע </w:t>
      </w:r>
      <w:bookmarkStart w:id="1821" w:name="_ETM_Q1_4989956"/>
      <w:bookmarkEnd w:id="1821"/>
      <w:r>
        <w:rPr>
          <w:rFonts w:hint="cs"/>
          <w:rtl/>
        </w:rPr>
        <w:t xml:space="preserve">מדברים והם יודעים את </w:t>
      </w:r>
      <w:r w:rsidR="00452DA2">
        <w:rPr>
          <w:rFonts w:hint="cs"/>
          <w:rtl/>
        </w:rPr>
        <w:t xml:space="preserve">כל </w:t>
      </w:r>
      <w:r>
        <w:rPr>
          <w:rFonts w:hint="cs"/>
          <w:rtl/>
        </w:rPr>
        <w:t>החומר, אבל אנחנו</w:t>
      </w:r>
      <w:r w:rsidR="00452DA2">
        <w:rPr>
          <w:rFonts w:hint="cs"/>
          <w:rtl/>
        </w:rPr>
        <w:t xml:space="preserve">, </w:t>
      </w:r>
      <w:r>
        <w:rPr>
          <w:rFonts w:hint="cs"/>
          <w:rtl/>
        </w:rPr>
        <w:t xml:space="preserve">שלא עוסקים </w:t>
      </w:r>
      <w:bookmarkStart w:id="1822" w:name="_ETM_Q1_4987246"/>
      <w:bookmarkEnd w:id="1822"/>
      <w:r>
        <w:rPr>
          <w:rFonts w:hint="cs"/>
          <w:rtl/>
        </w:rPr>
        <w:t>בזה</w:t>
      </w:r>
      <w:r w:rsidR="00452DA2">
        <w:rPr>
          <w:rFonts w:hint="cs"/>
          <w:rtl/>
        </w:rPr>
        <w:t>,</w:t>
      </w:r>
      <w:r>
        <w:rPr>
          <w:rFonts w:hint="cs"/>
          <w:rtl/>
        </w:rPr>
        <w:t xml:space="preserve"> לא מבינים. </w:t>
      </w:r>
    </w:p>
    <w:p w14:paraId="23883D25" w14:textId="77777777" w:rsidR="005A0B60" w:rsidRDefault="005A0B60" w:rsidP="005A0B60">
      <w:pPr>
        <w:rPr>
          <w:rtl/>
        </w:rPr>
      </w:pPr>
    </w:p>
    <w:p w14:paraId="42A3775C" w14:textId="6FA3891D" w:rsidR="002F6A84" w:rsidRDefault="00452DA2" w:rsidP="00452DA2">
      <w:pPr>
        <w:rPr>
          <w:rtl/>
        </w:rPr>
      </w:pPr>
      <w:r>
        <w:rPr>
          <w:rFonts w:hint="cs"/>
          <w:rtl/>
        </w:rPr>
        <w:t xml:space="preserve">אז בוא </w:t>
      </w:r>
      <w:r w:rsidR="005A0B60">
        <w:rPr>
          <w:rFonts w:hint="cs"/>
          <w:rtl/>
        </w:rPr>
        <w:t xml:space="preserve">נעשה שנייה סדר: </w:t>
      </w:r>
      <w:bookmarkStart w:id="1823" w:name="_ETM_Q1_4997189"/>
      <w:bookmarkEnd w:id="1823"/>
      <w:r w:rsidR="005A0B60">
        <w:rPr>
          <w:rFonts w:hint="cs"/>
          <w:rtl/>
        </w:rPr>
        <w:t xml:space="preserve">כל מינוי של מנהל עיזבון דורש איזשהו צו שיפוטי. לא בהכרח בגלל מורכבות העניין, אלא כי אנחנו צריכים משהו </w:t>
      </w:r>
      <w:bookmarkStart w:id="1824" w:name="_ETM_Q1_5002302"/>
      <w:bookmarkEnd w:id="1824"/>
      <w:r w:rsidR="005A0B60">
        <w:rPr>
          <w:rFonts w:hint="cs"/>
          <w:rtl/>
        </w:rPr>
        <w:t xml:space="preserve">שהוא כלפי </w:t>
      </w:r>
      <w:r>
        <w:rPr>
          <w:rFonts w:hint="cs"/>
          <w:rtl/>
        </w:rPr>
        <w:t>כולי עלמא</w:t>
      </w:r>
      <w:r w:rsidR="00E025DC">
        <w:rPr>
          <w:rFonts w:hint="cs"/>
          <w:rtl/>
        </w:rPr>
        <w:t>,</w:t>
      </w:r>
      <w:r>
        <w:rPr>
          <w:rFonts w:hint="cs"/>
          <w:rtl/>
        </w:rPr>
        <w:t xml:space="preserve"> כלומר</w:t>
      </w:r>
      <w:r w:rsidR="005A0B60">
        <w:rPr>
          <w:rFonts w:hint="cs"/>
          <w:rtl/>
        </w:rPr>
        <w:t xml:space="preserve"> שיהיה מסמך מסודר כלפי פנסיות,</w:t>
      </w:r>
      <w:bookmarkStart w:id="1825" w:name="_ETM_Q1_5010824"/>
      <w:bookmarkEnd w:id="1825"/>
      <w:r w:rsidR="005A0B60">
        <w:rPr>
          <w:rFonts w:hint="cs"/>
          <w:rtl/>
        </w:rPr>
        <w:t xml:space="preserve"> ביטוחי חיים</w:t>
      </w:r>
      <w:r w:rsidR="002A166B">
        <w:rPr>
          <w:rFonts w:hint="cs"/>
          <w:rtl/>
        </w:rPr>
        <w:t xml:space="preserve"> - - </w:t>
      </w:r>
    </w:p>
    <w:p w14:paraId="7835E4F4" w14:textId="77777777" w:rsidR="002A166B" w:rsidRDefault="002A166B" w:rsidP="005A0B60">
      <w:pPr>
        <w:rPr>
          <w:rtl/>
        </w:rPr>
      </w:pPr>
    </w:p>
    <w:p w14:paraId="5ADD0B6C" w14:textId="77777777" w:rsidR="002A166B" w:rsidRDefault="002A166B" w:rsidP="002A166B">
      <w:pPr>
        <w:pStyle w:val="a4"/>
        <w:keepNext/>
        <w:rPr>
          <w:rtl/>
        </w:rPr>
      </w:pPr>
      <w:r w:rsidRPr="002F6A84">
        <w:rPr>
          <w:rStyle w:val="TagStyle"/>
          <w:rtl/>
        </w:rPr>
        <w:t xml:space="preserve">&lt;&lt; דובר &gt;&gt; </w:t>
      </w:r>
      <w:r>
        <w:rPr>
          <w:rtl/>
        </w:rPr>
        <w:t>דבי ביטון (יש עתיד):</w:t>
      </w:r>
      <w:r w:rsidRPr="002F6A84">
        <w:rPr>
          <w:rStyle w:val="TagStyle"/>
          <w:rtl/>
        </w:rPr>
        <w:t xml:space="preserve"> &lt;&lt; דובר &gt;&gt;</w:t>
      </w:r>
      <w:r>
        <w:rPr>
          <w:rtl/>
        </w:rPr>
        <w:t xml:space="preserve">   </w:t>
      </w:r>
    </w:p>
    <w:p w14:paraId="1C35E69E" w14:textId="77777777" w:rsidR="002A166B" w:rsidRDefault="002A166B" w:rsidP="005A0B60">
      <w:pPr>
        <w:rPr>
          <w:rtl/>
        </w:rPr>
      </w:pPr>
    </w:p>
    <w:p w14:paraId="61A604B0" w14:textId="04A60C07" w:rsidR="002A166B" w:rsidRDefault="002A166B" w:rsidP="002A166B">
      <w:pPr>
        <w:rPr>
          <w:rtl/>
        </w:rPr>
      </w:pPr>
      <w:r>
        <w:rPr>
          <w:rFonts w:hint="cs"/>
          <w:rtl/>
        </w:rPr>
        <w:t>משיכות כספים.</w:t>
      </w:r>
    </w:p>
    <w:p w14:paraId="282A16DA" w14:textId="77777777" w:rsidR="002A166B" w:rsidRDefault="002A166B" w:rsidP="002A166B">
      <w:pPr>
        <w:ind w:firstLine="0"/>
        <w:rPr>
          <w:rtl/>
        </w:rPr>
      </w:pPr>
    </w:p>
    <w:p w14:paraId="277BA658" w14:textId="77777777" w:rsidR="00E025DC" w:rsidRDefault="00E025DC" w:rsidP="00E025DC">
      <w:pPr>
        <w:pStyle w:val="af9"/>
        <w:keepNext/>
        <w:rPr>
          <w:rtl/>
        </w:rPr>
      </w:pPr>
      <w:r w:rsidRPr="00793972">
        <w:rPr>
          <w:rStyle w:val="TagStyle"/>
          <w:rtl/>
        </w:rPr>
        <w:t xml:space="preserve">&lt;&lt; אורח &gt;&gt; </w:t>
      </w:r>
      <w:r>
        <w:rPr>
          <w:rtl/>
        </w:rPr>
        <w:t>גלי גרוס:</w:t>
      </w:r>
      <w:r w:rsidRPr="00793972">
        <w:rPr>
          <w:rStyle w:val="TagStyle"/>
          <w:rtl/>
        </w:rPr>
        <w:t xml:space="preserve"> &lt;&lt; אורח &gt;&gt;</w:t>
      </w:r>
      <w:r>
        <w:rPr>
          <w:rtl/>
        </w:rPr>
        <w:t xml:space="preserve">   </w:t>
      </w:r>
    </w:p>
    <w:p w14:paraId="5E9ACFED" w14:textId="77777777" w:rsidR="002A166B" w:rsidRDefault="002A166B" w:rsidP="002A166B">
      <w:pPr>
        <w:rPr>
          <w:rtl/>
        </w:rPr>
      </w:pPr>
    </w:p>
    <w:p w14:paraId="714A7805" w14:textId="49526F55" w:rsidR="00E025DC" w:rsidRDefault="00E025DC" w:rsidP="002A166B">
      <w:pPr>
        <w:rPr>
          <w:rtl/>
        </w:rPr>
      </w:pPr>
      <w:r>
        <w:rPr>
          <w:rFonts w:hint="cs"/>
          <w:rtl/>
        </w:rPr>
        <w:t>נכסים בחו"ל.</w:t>
      </w:r>
    </w:p>
    <w:p w14:paraId="7E55AA29" w14:textId="77777777" w:rsidR="00E025DC" w:rsidRDefault="00E025DC" w:rsidP="002A166B">
      <w:pPr>
        <w:rPr>
          <w:rtl/>
        </w:rPr>
      </w:pPr>
    </w:p>
    <w:p w14:paraId="2F58AD15" w14:textId="1ED195C0" w:rsidR="002A166B" w:rsidRDefault="002A166B" w:rsidP="002A166B">
      <w:pPr>
        <w:pStyle w:val="af6"/>
        <w:keepNext/>
        <w:rPr>
          <w:rtl/>
        </w:rPr>
      </w:pPr>
      <w:r w:rsidRPr="002A166B">
        <w:rPr>
          <w:rStyle w:val="TagStyle"/>
          <w:rtl/>
        </w:rPr>
        <w:t xml:space="preserve"> &lt;&lt; </w:t>
      </w:r>
      <w:proofErr w:type="spellStart"/>
      <w:r w:rsidRPr="002A166B">
        <w:rPr>
          <w:rStyle w:val="TagStyle"/>
          <w:rtl/>
        </w:rPr>
        <w:t>יור</w:t>
      </w:r>
      <w:proofErr w:type="spellEnd"/>
      <w:r w:rsidRPr="002A166B">
        <w:rPr>
          <w:rStyle w:val="TagStyle"/>
          <w:rtl/>
        </w:rPr>
        <w:t xml:space="preserve"> &gt;&gt; </w:t>
      </w:r>
      <w:r>
        <w:rPr>
          <w:rtl/>
        </w:rPr>
        <w:t xml:space="preserve">היו"ר שמחה </w:t>
      </w:r>
      <w:proofErr w:type="spellStart"/>
      <w:r>
        <w:rPr>
          <w:rtl/>
        </w:rPr>
        <w:t>רוטמן</w:t>
      </w:r>
      <w:proofErr w:type="spellEnd"/>
      <w:r>
        <w:rPr>
          <w:rtl/>
        </w:rPr>
        <w:t>:</w:t>
      </w:r>
      <w:r w:rsidRPr="002A166B">
        <w:rPr>
          <w:rStyle w:val="TagStyle"/>
          <w:rtl/>
        </w:rPr>
        <w:t xml:space="preserve"> &lt;&lt; יור &gt;&gt;</w:t>
      </w:r>
      <w:r>
        <w:rPr>
          <w:rtl/>
        </w:rPr>
        <w:t xml:space="preserve">   </w:t>
      </w:r>
    </w:p>
    <w:p w14:paraId="06524E95" w14:textId="77777777" w:rsidR="002A166B" w:rsidRDefault="002A166B" w:rsidP="002A166B">
      <w:pPr>
        <w:pStyle w:val="KeepWithNext"/>
        <w:rPr>
          <w:rtl/>
        </w:rPr>
      </w:pPr>
    </w:p>
    <w:p w14:paraId="278A0A19" w14:textId="1CF644EF" w:rsidR="003F0BE4" w:rsidRDefault="002A166B" w:rsidP="002A166B">
      <w:pPr>
        <w:rPr>
          <w:rtl/>
        </w:rPr>
      </w:pPr>
      <w:r>
        <w:rPr>
          <w:rFonts w:hint="cs"/>
          <w:rtl/>
        </w:rPr>
        <w:t>- - רשמים, קבלת מידע, גורמים בחו"ל</w:t>
      </w:r>
      <w:r w:rsidR="00E025DC">
        <w:rPr>
          <w:rFonts w:hint="cs"/>
          <w:rtl/>
        </w:rPr>
        <w:t xml:space="preserve"> </w:t>
      </w:r>
      <w:bookmarkStart w:id="1826" w:name="_ETM_Q1_5020462"/>
      <w:bookmarkEnd w:id="1826"/>
      <w:proofErr w:type="spellStart"/>
      <w:r w:rsidR="00E025DC">
        <w:rPr>
          <w:rFonts w:hint="cs"/>
          <w:rtl/>
        </w:rPr>
        <w:t>וכו</w:t>
      </w:r>
      <w:proofErr w:type="spellEnd"/>
      <w:r w:rsidR="00E025DC">
        <w:rPr>
          <w:rFonts w:hint="cs"/>
          <w:rtl/>
        </w:rPr>
        <w:t>'</w:t>
      </w:r>
      <w:r>
        <w:rPr>
          <w:rFonts w:hint="cs"/>
          <w:rtl/>
        </w:rPr>
        <w:t>. אנחנו צריכים איזשהו צו עם חותמת של בית המשפט. אבל בוא נדבר על המקרה שבעיניי הוא ברור לכולנו וקל: שניים-שלושה אח</w:t>
      </w:r>
      <w:bookmarkStart w:id="1827" w:name="_ETM_Q1_5028433"/>
      <w:bookmarkStart w:id="1828" w:name="_ETM_Q1_5028523"/>
      <w:bookmarkEnd w:id="1827"/>
      <w:bookmarkEnd w:id="1828"/>
      <w:r>
        <w:rPr>
          <w:rFonts w:hint="cs"/>
          <w:rtl/>
        </w:rPr>
        <w:t>ים</w:t>
      </w:r>
      <w:r w:rsidR="00E025DC">
        <w:rPr>
          <w:rFonts w:hint="cs"/>
          <w:rtl/>
        </w:rPr>
        <w:t>;</w:t>
      </w:r>
      <w:r>
        <w:rPr>
          <w:rFonts w:hint="cs"/>
          <w:rtl/>
        </w:rPr>
        <w:t xml:space="preserve"> יש שלום ושלווה ביניהם</w:t>
      </w:r>
      <w:r w:rsidR="00E025DC">
        <w:rPr>
          <w:rFonts w:hint="cs"/>
          <w:rtl/>
        </w:rPr>
        <w:t>;</w:t>
      </w:r>
      <w:r>
        <w:rPr>
          <w:rFonts w:hint="cs"/>
          <w:rtl/>
        </w:rPr>
        <w:t xml:space="preserve"> אין ביניהם שום מחלוקת על אופן חלוקת הצוואה או הירושה</w:t>
      </w:r>
      <w:r w:rsidR="00E025DC">
        <w:rPr>
          <w:rFonts w:hint="cs"/>
          <w:rtl/>
        </w:rPr>
        <w:t>;</w:t>
      </w:r>
      <w:r>
        <w:rPr>
          <w:rFonts w:hint="cs"/>
          <w:rtl/>
        </w:rPr>
        <w:t xml:space="preserve"> הם אוהבים אחד את השני</w:t>
      </w:r>
      <w:r w:rsidR="002D559C">
        <w:rPr>
          <w:rFonts w:hint="cs"/>
          <w:rtl/>
        </w:rPr>
        <w:t xml:space="preserve">; </w:t>
      </w:r>
      <w:r w:rsidR="00382EA3">
        <w:rPr>
          <w:rFonts w:hint="cs"/>
          <w:rtl/>
        </w:rPr>
        <w:t>ו</w:t>
      </w:r>
      <w:r w:rsidR="002D559C">
        <w:rPr>
          <w:rFonts w:hint="cs"/>
          <w:rtl/>
        </w:rPr>
        <w:t xml:space="preserve">יש אח </w:t>
      </w:r>
      <w:r w:rsidR="003F0BE4">
        <w:rPr>
          <w:rFonts w:hint="cs"/>
          <w:rtl/>
        </w:rPr>
        <w:t xml:space="preserve">אחד </w:t>
      </w:r>
      <w:r w:rsidR="002D559C">
        <w:rPr>
          <w:rFonts w:hint="cs"/>
          <w:rtl/>
        </w:rPr>
        <w:t>ש</w:t>
      </w:r>
      <w:r w:rsidR="003F0BE4">
        <w:rPr>
          <w:rFonts w:hint="cs"/>
          <w:rtl/>
        </w:rPr>
        <w:t xml:space="preserve">מבין </w:t>
      </w:r>
      <w:proofErr w:type="spellStart"/>
      <w:r w:rsidR="003F0BE4">
        <w:rPr>
          <w:rFonts w:hint="cs"/>
          <w:rtl/>
        </w:rPr>
        <w:t>ב</w:t>
      </w:r>
      <w:r w:rsidR="003F0BE4" w:rsidRPr="003F0BE4">
        <w:rPr>
          <w:rtl/>
        </w:rPr>
        <w:t>טופסולוגיה</w:t>
      </w:r>
      <w:proofErr w:type="spellEnd"/>
      <w:r w:rsidR="003F0BE4">
        <w:rPr>
          <w:rFonts w:hint="cs"/>
          <w:rtl/>
        </w:rPr>
        <w:t xml:space="preserve"> ויודע להתעסק </w:t>
      </w:r>
      <w:bookmarkStart w:id="1829" w:name="_ETM_Q1_4974470"/>
      <w:bookmarkStart w:id="1830" w:name="_ETM_Q1_4974526"/>
      <w:bookmarkEnd w:id="1829"/>
      <w:bookmarkEnd w:id="1830"/>
      <w:r w:rsidR="002D559C">
        <w:rPr>
          <w:rFonts w:hint="cs"/>
          <w:rtl/>
        </w:rPr>
        <w:t>ב</w:t>
      </w:r>
      <w:r w:rsidR="003F0BE4">
        <w:rPr>
          <w:rFonts w:hint="cs"/>
          <w:rtl/>
        </w:rPr>
        <w:t>ביורוקרטיה של המשרדים. הם אומרים לו: אנחנו רוצים שאתה תהיה אחראי על זה</w:t>
      </w:r>
      <w:bookmarkStart w:id="1831" w:name="_ETM_Q1_5052784"/>
      <w:bookmarkEnd w:id="1831"/>
      <w:r w:rsidR="003F0BE4">
        <w:rPr>
          <w:rFonts w:hint="cs"/>
          <w:rtl/>
        </w:rPr>
        <w:t xml:space="preserve">. בוא נגיש בקשה מוסכמת לרשם לענייני הירושה, נמנה אותך למנהל העיזבון, ואתה תטפל בנושא הזה. תיקח את </w:t>
      </w:r>
      <w:bookmarkStart w:id="1832" w:name="_ETM_Q1_5058053"/>
      <w:bookmarkEnd w:id="1832"/>
      <w:r w:rsidR="003F0BE4">
        <w:rPr>
          <w:rFonts w:hint="cs"/>
          <w:rtl/>
        </w:rPr>
        <w:t xml:space="preserve">כל הכספים, תאסוף אותם לחשבון אחד, ואז נחלק אותם </w:t>
      </w:r>
      <w:r w:rsidR="003F0BE4">
        <w:rPr>
          <w:rtl/>
        </w:rPr>
        <w:t>–</w:t>
      </w:r>
      <w:r w:rsidR="003F0BE4">
        <w:rPr>
          <w:rFonts w:hint="cs"/>
          <w:rtl/>
        </w:rPr>
        <w:t xml:space="preserve"> שליש לכל אחד, כי אנחנו אחים שאוהבים אחד את השני. </w:t>
      </w:r>
    </w:p>
    <w:p w14:paraId="4E43E72B" w14:textId="77777777" w:rsidR="003F0BE4" w:rsidRDefault="003F0BE4" w:rsidP="002A166B">
      <w:pPr>
        <w:rPr>
          <w:rtl/>
        </w:rPr>
      </w:pPr>
    </w:p>
    <w:p w14:paraId="7F06E15E" w14:textId="6E3D6D91" w:rsidR="002A0CE9" w:rsidRDefault="003F0BE4" w:rsidP="00DA309E">
      <w:pPr>
        <w:rPr>
          <w:rtl/>
        </w:rPr>
      </w:pPr>
      <w:r>
        <w:rPr>
          <w:rFonts w:hint="cs"/>
          <w:rtl/>
        </w:rPr>
        <w:t xml:space="preserve">זה תרחיש מצוין. </w:t>
      </w:r>
      <w:r w:rsidR="002A0CE9">
        <w:rPr>
          <w:rFonts w:hint="cs"/>
          <w:rtl/>
        </w:rPr>
        <w:t>כבר היום הפרטה הראשונית נבדקת</w:t>
      </w:r>
      <w:r w:rsidR="00950500">
        <w:rPr>
          <w:rFonts w:hint="cs"/>
          <w:rtl/>
        </w:rPr>
        <w:t xml:space="preserve">, </w:t>
      </w:r>
      <w:r w:rsidR="002A0CE9">
        <w:rPr>
          <w:rFonts w:hint="cs"/>
          <w:rtl/>
        </w:rPr>
        <w:t>אחרי זה מוגש דו"ח לרשם</w:t>
      </w:r>
      <w:r w:rsidR="002D559C">
        <w:rPr>
          <w:rFonts w:hint="cs"/>
          <w:rtl/>
        </w:rPr>
        <w:t>, ש</w:t>
      </w:r>
      <w:r w:rsidR="002A0CE9">
        <w:rPr>
          <w:rFonts w:hint="cs"/>
          <w:rtl/>
        </w:rPr>
        <w:t>אף אחד לא מסתכל עליו לפי התקנות הקיימות כיום</w:t>
      </w:r>
      <w:bookmarkStart w:id="1833" w:name="_ETM_Q1_5086183"/>
      <w:bookmarkEnd w:id="1833"/>
      <w:r w:rsidR="00DA309E">
        <w:rPr>
          <w:rFonts w:hint="cs"/>
          <w:rtl/>
        </w:rPr>
        <w:t>,</w:t>
      </w:r>
      <w:r w:rsidR="002A0CE9">
        <w:rPr>
          <w:rFonts w:hint="cs"/>
          <w:rtl/>
        </w:rPr>
        <w:t xml:space="preserve"> כדת וכדין</w:t>
      </w:r>
      <w:r w:rsidR="00DA309E">
        <w:rPr>
          <w:rFonts w:hint="cs"/>
          <w:rtl/>
        </w:rPr>
        <w:t>,</w:t>
      </w:r>
      <w:r w:rsidR="002A0CE9">
        <w:rPr>
          <w:rFonts w:hint="cs"/>
          <w:rtl/>
        </w:rPr>
        <w:t xml:space="preserve"> כי אין שום עניין לציבור</w:t>
      </w:r>
      <w:r w:rsidR="002D559C">
        <w:rPr>
          <w:rFonts w:hint="cs"/>
          <w:rtl/>
        </w:rPr>
        <w:t>.</w:t>
      </w:r>
      <w:r w:rsidR="002A0CE9">
        <w:rPr>
          <w:rFonts w:hint="cs"/>
          <w:rtl/>
        </w:rPr>
        <w:t xml:space="preserve"> </w:t>
      </w:r>
    </w:p>
    <w:p w14:paraId="2A3A241D" w14:textId="77777777" w:rsidR="002A0CE9" w:rsidRDefault="002A0CE9" w:rsidP="002A166B">
      <w:pPr>
        <w:rPr>
          <w:rtl/>
        </w:rPr>
      </w:pPr>
    </w:p>
    <w:p w14:paraId="12F1A357" w14:textId="77777777" w:rsidR="002A0CE9" w:rsidRDefault="002A0CE9" w:rsidP="002A0CE9">
      <w:pPr>
        <w:pStyle w:val="a4"/>
        <w:keepNext/>
        <w:rPr>
          <w:rtl/>
        </w:rPr>
      </w:pPr>
      <w:r w:rsidRPr="002F6A84">
        <w:rPr>
          <w:rStyle w:val="TagStyle"/>
          <w:rtl/>
        </w:rPr>
        <w:t xml:space="preserve">&lt;&lt; דובר &gt;&gt; </w:t>
      </w:r>
      <w:r>
        <w:rPr>
          <w:rtl/>
        </w:rPr>
        <w:t>דבי ביטון (יש עתיד):</w:t>
      </w:r>
      <w:r w:rsidRPr="002F6A84">
        <w:rPr>
          <w:rStyle w:val="TagStyle"/>
          <w:rtl/>
        </w:rPr>
        <w:t xml:space="preserve"> &lt;&lt; דובר &gt;&gt;</w:t>
      </w:r>
      <w:r>
        <w:rPr>
          <w:rtl/>
        </w:rPr>
        <w:t xml:space="preserve">   </w:t>
      </w:r>
    </w:p>
    <w:p w14:paraId="1D63A65B" w14:textId="77777777" w:rsidR="002A0CE9" w:rsidRDefault="002A0CE9" w:rsidP="002A166B">
      <w:pPr>
        <w:rPr>
          <w:rtl/>
        </w:rPr>
      </w:pPr>
    </w:p>
    <w:p w14:paraId="26D84331" w14:textId="7A2A9DC9" w:rsidR="002A0CE9" w:rsidRDefault="002A0CE9" w:rsidP="002A166B">
      <w:pPr>
        <w:rPr>
          <w:rtl/>
        </w:rPr>
      </w:pPr>
      <w:r>
        <w:rPr>
          <w:rFonts w:hint="cs"/>
          <w:rtl/>
        </w:rPr>
        <w:t xml:space="preserve">זה לא נכון. </w:t>
      </w:r>
    </w:p>
    <w:p w14:paraId="62E91959" w14:textId="77777777" w:rsidR="002A0CE9" w:rsidRDefault="002A0CE9" w:rsidP="002A166B">
      <w:pPr>
        <w:rPr>
          <w:rtl/>
        </w:rPr>
      </w:pPr>
      <w:bookmarkStart w:id="1834" w:name="_ETM_Q1_5089402"/>
      <w:bookmarkStart w:id="1835" w:name="_ETM_Q1_5089453"/>
      <w:bookmarkEnd w:id="1834"/>
      <w:bookmarkEnd w:id="1835"/>
    </w:p>
    <w:p w14:paraId="41E7EFD9" w14:textId="310C0933" w:rsidR="002A0CE9" w:rsidRDefault="002A0CE9" w:rsidP="002A0CE9">
      <w:pPr>
        <w:pStyle w:val="af6"/>
        <w:keepNext/>
        <w:rPr>
          <w:rtl/>
        </w:rPr>
      </w:pPr>
      <w:r w:rsidRPr="002A0CE9">
        <w:rPr>
          <w:rStyle w:val="TagStyle"/>
          <w:rtl/>
        </w:rPr>
        <w:t xml:space="preserve"> &lt;&lt; </w:t>
      </w:r>
      <w:proofErr w:type="spellStart"/>
      <w:r w:rsidRPr="002A0CE9">
        <w:rPr>
          <w:rStyle w:val="TagStyle"/>
          <w:rtl/>
        </w:rPr>
        <w:t>יור</w:t>
      </w:r>
      <w:proofErr w:type="spellEnd"/>
      <w:r w:rsidRPr="002A0CE9">
        <w:rPr>
          <w:rStyle w:val="TagStyle"/>
          <w:rtl/>
        </w:rPr>
        <w:t xml:space="preserve"> &gt;&gt; </w:t>
      </w:r>
      <w:r>
        <w:rPr>
          <w:rtl/>
        </w:rPr>
        <w:t xml:space="preserve">היו"ר שמחה </w:t>
      </w:r>
      <w:proofErr w:type="spellStart"/>
      <w:r>
        <w:rPr>
          <w:rtl/>
        </w:rPr>
        <w:t>רוטמן</w:t>
      </w:r>
      <w:proofErr w:type="spellEnd"/>
      <w:r>
        <w:rPr>
          <w:rtl/>
        </w:rPr>
        <w:t>:</w:t>
      </w:r>
      <w:r w:rsidRPr="002A0CE9">
        <w:rPr>
          <w:rStyle w:val="TagStyle"/>
          <w:rtl/>
        </w:rPr>
        <w:t xml:space="preserve"> &lt;&lt; יור &gt;&gt;</w:t>
      </w:r>
      <w:r>
        <w:rPr>
          <w:rtl/>
        </w:rPr>
        <w:t xml:space="preserve">   </w:t>
      </w:r>
    </w:p>
    <w:p w14:paraId="049EA894" w14:textId="77777777" w:rsidR="002A0CE9" w:rsidRDefault="002A0CE9" w:rsidP="002A0CE9">
      <w:pPr>
        <w:pStyle w:val="KeepWithNext"/>
        <w:rPr>
          <w:rtl/>
        </w:rPr>
      </w:pPr>
    </w:p>
    <w:p w14:paraId="6BD577FB" w14:textId="25278185" w:rsidR="002A0CE9" w:rsidRDefault="002A0CE9" w:rsidP="002A0CE9">
      <w:pPr>
        <w:rPr>
          <w:rtl/>
        </w:rPr>
      </w:pPr>
      <w:bookmarkStart w:id="1836" w:name="_ETM_Q1_5090973"/>
      <w:bookmarkEnd w:id="1836"/>
      <w:r w:rsidRPr="002D559C">
        <w:rPr>
          <w:rFonts w:hint="cs"/>
          <w:rtl/>
        </w:rPr>
        <w:t xml:space="preserve">אם יש </w:t>
      </w:r>
      <w:bookmarkStart w:id="1837" w:name="_ETM_Q1_5095539"/>
      <w:bookmarkEnd w:id="1837"/>
      <w:r w:rsidRPr="002D559C">
        <w:rPr>
          <w:rFonts w:hint="cs"/>
          <w:rtl/>
        </w:rPr>
        <w:t>משהו שמתעורר אחרי כמה שנים</w:t>
      </w:r>
      <w:r w:rsidR="002D559C">
        <w:rPr>
          <w:rFonts w:hint="cs"/>
          <w:rtl/>
        </w:rPr>
        <w:t>,</w:t>
      </w:r>
      <w:r w:rsidRPr="002D559C">
        <w:rPr>
          <w:rFonts w:hint="cs"/>
          <w:rtl/>
        </w:rPr>
        <w:t xml:space="preserve"> יש איזה </w:t>
      </w:r>
      <w:r w:rsidRPr="002D559C">
        <w:t>depository</w:t>
      </w:r>
      <w:r w:rsidRPr="002D559C">
        <w:rPr>
          <w:rFonts w:hint="cs"/>
          <w:rtl/>
        </w:rPr>
        <w:t xml:space="preserve"> שאפשר לבדוק את הדברים</w:t>
      </w:r>
      <w:r w:rsidR="002D559C">
        <w:rPr>
          <w:rFonts w:hint="cs"/>
          <w:rtl/>
        </w:rPr>
        <w:t xml:space="preserve">. </w:t>
      </w:r>
      <w:r w:rsidRPr="002D559C">
        <w:rPr>
          <w:rFonts w:hint="cs"/>
          <w:rtl/>
        </w:rPr>
        <w:t xml:space="preserve">אבל המסמכים מוגשים. אני שואל </w:t>
      </w:r>
      <w:r w:rsidR="002D559C">
        <w:rPr>
          <w:rFonts w:hint="cs"/>
          <w:rtl/>
        </w:rPr>
        <w:t xml:space="preserve">אותך כרגע </w:t>
      </w:r>
      <w:r w:rsidRPr="002D559C">
        <w:rPr>
          <w:rFonts w:hint="cs"/>
          <w:rtl/>
        </w:rPr>
        <w:t xml:space="preserve">לגבי הבדיקה: </w:t>
      </w:r>
      <w:r w:rsidR="002D559C">
        <w:rPr>
          <w:rFonts w:hint="cs"/>
          <w:rtl/>
        </w:rPr>
        <w:t>אתה רואה</w:t>
      </w:r>
      <w:r w:rsidRPr="002D559C">
        <w:rPr>
          <w:rFonts w:hint="cs"/>
          <w:rtl/>
        </w:rPr>
        <w:t xml:space="preserve"> איזושהי תועלת ציבורית בזה שהרשם בודק את הפרטה הזאת?</w:t>
      </w:r>
    </w:p>
    <w:p w14:paraId="03118D46" w14:textId="77777777" w:rsidR="005A0B60" w:rsidRDefault="005A0B60" w:rsidP="002A0CE9">
      <w:pPr>
        <w:ind w:firstLine="0"/>
        <w:rPr>
          <w:rtl/>
        </w:rPr>
      </w:pPr>
      <w:bookmarkStart w:id="1838" w:name="_ETM_Q1_5078798"/>
      <w:bookmarkStart w:id="1839" w:name="_ETM_Q1_5078860"/>
      <w:bookmarkEnd w:id="1838"/>
      <w:bookmarkEnd w:id="1839"/>
    </w:p>
    <w:p w14:paraId="1426CB3B" w14:textId="77777777" w:rsidR="002F6A84" w:rsidRDefault="002F6A84" w:rsidP="002F6A84">
      <w:pPr>
        <w:pStyle w:val="a4"/>
        <w:keepNext/>
        <w:rPr>
          <w:rtl/>
        </w:rPr>
      </w:pPr>
      <w:bookmarkStart w:id="1840" w:name="_ETM_Q1_5341224"/>
      <w:bookmarkStart w:id="1841" w:name="_ETM_Q1_5341488"/>
      <w:bookmarkStart w:id="1842" w:name="_ETM_Q1_5341528"/>
      <w:bookmarkEnd w:id="1840"/>
      <w:bookmarkEnd w:id="1841"/>
      <w:bookmarkEnd w:id="1842"/>
      <w:r w:rsidRPr="002F6A84">
        <w:rPr>
          <w:rStyle w:val="TagStyle"/>
          <w:rtl/>
        </w:rPr>
        <w:t xml:space="preserve">&lt;&lt; דובר &gt;&gt; </w:t>
      </w:r>
      <w:r>
        <w:rPr>
          <w:rtl/>
        </w:rPr>
        <w:t>גלעד קריב (העבודה):</w:t>
      </w:r>
      <w:r w:rsidRPr="002F6A84">
        <w:rPr>
          <w:rStyle w:val="TagStyle"/>
          <w:rtl/>
        </w:rPr>
        <w:t xml:space="preserve"> &lt;&lt; דובר &gt;&gt;</w:t>
      </w:r>
      <w:r>
        <w:rPr>
          <w:rtl/>
        </w:rPr>
        <w:t xml:space="preserve">   </w:t>
      </w:r>
    </w:p>
    <w:p w14:paraId="2F4F62DD" w14:textId="77777777" w:rsidR="002F6A84" w:rsidRDefault="002F6A84" w:rsidP="002F6A84">
      <w:pPr>
        <w:rPr>
          <w:rtl/>
        </w:rPr>
      </w:pPr>
    </w:p>
    <w:p w14:paraId="13907641" w14:textId="5BE38476" w:rsidR="002F6A84" w:rsidRDefault="002A0CE9" w:rsidP="002F6A84">
      <w:pPr>
        <w:rPr>
          <w:rtl/>
        </w:rPr>
      </w:pPr>
      <w:bookmarkStart w:id="1843" w:name="_ETM_Q1_5342275"/>
      <w:bookmarkStart w:id="1844" w:name="_ETM_Q1_5342337"/>
      <w:bookmarkEnd w:id="1843"/>
      <w:bookmarkEnd w:id="1844"/>
      <w:r>
        <w:rPr>
          <w:rFonts w:hint="cs"/>
          <w:rtl/>
        </w:rPr>
        <w:t xml:space="preserve">אני </w:t>
      </w:r>
      <w:bookmarkStart w:id="1845" w:name="_ETM_Q1_5106360"/>
      <w:bookmarkEnd w:id="1845"/>
      <w:r>
        <w:rPr>
          <w:rFonts w:hint="cs"/>
          <w:rtl/>
        </w:rPr>
        <w:t>חושב שיש מקום גם במקרים כאלה לבדיקה, ולו מדגמית. כן.</w:t>
      </w:r>
    </w:p>
    <w:p w14:paraId="7772C3F5" w14:textId="77777777" w:rsidR="006C1183" w:rsidRDefault="006C1183" w:rsidP="002F6A84">
      <w:pPr>
        <w:rPr>
          <w:rtl/>
        </w:rPr>
      </w:pPr>
    </w:p>
    <w:p w14:paraId="52E71A46" w14:textId="77777777" w:rsidR="002A0CE9" w:rsidRDefault="002A0CE9" w:rsidP="00C33744">
      <w:pPr>
        <w:pStyle w:val="a4"/>
        <w:keepNext/>
        <w:rPr>
          <w:rStyle w:val="TagStyle"/>
          <w:rtl/>
        </w:rPr>
      </w:pPr>
      <w:bookmarkStart w:id="1846" w:name="_ETM_Q1_5102700"/>
      <w:bookmarkStart w:id="1847" w:name="_ETM_Q1_5102888"/>
      <w:bookmarkStart w:id="1848" w:name="_ETM_Q1_5345618"/>
      <w:bookmarkStart w:id="1849" w:name="_ETM_Q1_5345674"/>
      <w:bookmarkStart w:id="1850" w:name="ET_speaker_בןציון_פיגלסון_103"/>
      <w:bookmarkEnd w:id="1846"/>
      <w:bookmarkEnd w:id="1847"/>
      <w:bookmarkEnd w:id="1848"/>
      <w:bookmarkEnd w:id="1849"/>
    </w:p>
    <w:p w14:paraId="78550BCB" w14:textId="1957A87A" w:rsidR="00C33744" w:rsidRDefault="00C33744" w:rsidP="00C33744">
      <w:pPr>
        <w:pStyle w:val="a4"/>
        <w:keepNext/>
        <w:rPr>
          <w:rtl/>
        </w:rPr>
      </w:pPr>
      <w:r w:rsidRPr="00C33744">
        <w:rPr>
          <w:rStyle w:val="TagStyle"/>
          <w:rtl/>
        </w:rPr>
        <w:t xml:space="preserve">&lt;&lt; דובר &gt;&gt; </w:t>
      </w:r>
      <w:r>
        <w:rPr>
          <w:rtl/>
        </w:rPr>
        <w:t xml:space="preserve">בן-ציון </w:t>
      </w:r>
      <w:proofErr w:type="spellStart"/>
      <w:r>
        <w:rPr>
          <w:rtl/>
        </w:rPr>
        <w:t>פיגלסון</w:t>
      </w:r>
      <w:proofErr w:type="spellEnd"/>
      <w:r>
        <w:rPr>
          <w:rtl/>
        </w:rPr>
        <w:t>:</w:t>
      </w:r>
      <w:r w:rsidRPr="00C33744">
        <w:rPr>
          <w:rStyle w:val="TagStyle"/>
          <w:rtl/>
        </w:rPr>
        <w:t xml:space="preserve"> &lt;&lt; דובר &gt;&gt;</w:t>
      </w:r>
      <w:r>
        <w:rPr>
          <w:rtl/>
        </w:rPr>
        <w:t xml:space="preserve">   </w:t>
      </w:r>
      <w:bookmarkEnd w:id="1850"/>
    </w:p>
    <w:p w14:paraId="71B25777" w14:textId="77777777" w:rsidR="00C33744" w:rsidRDefault="00C33744" w:rsidP="00C33744">
      <w:pPr>
        <w:pStyle w:val="KeepWithNext"/>
        <w:rPr>
          <w:rtl/>
        </w:rPr>
      </w:pPr>
    </w:p>
    <w:p w14:paraId="61D25FA6" w14:textId="683229D0" w:rsidR="00C33744" w:rsidRDefault="00C33744" w:rsidP="00C33744">
      <w:pPr>
        <w:rPr>
          <w:rtl/>
        </w:rPr>
      </w:pPr>
      <w:bookmarkStart w:id="1851" w:name="_ETM_Q1_5503596"/>
      <w:bookmarkStart w:id="1852" w:name="_ETM_Q1_5503838"/>
      <w:bookmarkStart w:id="1853" w:name="_ETM_Q1_5503898"/>
      <w:bookmarkEnd w:id="1851"/>
      <w:bookmarkEnd w:id="1852"/>
      <w:bookmarkEnd w:id="1853"/>
      <w:r>
        <w:rPr>
          <w:rFonts w:hint="cs"/>
          <w:rtl/>
        </w:rPr>
        <w:t xml:space="preserve">מה אדוני </w:t>
      </w:r>
      <w:bookmarkStart w:id="1854" w:name="_ETM_Q1_5507904"/>
      <w:bookmarkEnd w:id="1854"/>
      <w:r>
        <w:rPr>
          <w:rFonts w:hint="cs"/>
          <w:rtl/>
        </w:rPr>
        <w:t>מצפה שנבדוק?</w:t>
      </w:r>
      <w:r w:rsidR="002A0CE9">
        <w:rPr>
          <w:rFonts w:hint="cs"/>
          <w:rtl/>
        </w:rPr>
        <w:t xml:space="preserve"> </w:t>
      </w:r>
      <w:bookmarkStart w:id="1855" w:name="_ETM_Q1_5113475"/>
      <w:bookmarkEnd w:id="1855"/>
      <w:r w:rsidR="002A0CE9">
        <w:rPr>
          <w:rFonts w:hint="cs"/>
          <w:rtl/>
        </w:rPr>
        <w:t xml:space="preserve">איך אני יכול לדעת על אותו מנוח </w:t>
      </w:r>
      <w:r w:rsidR="002A0CE9">
        <w:rPr>
          <w:rtl/>
        </w:rPr>
        <w:t>–</w:t>
      </w:r>
      <w:r w:rsidR="002A0CE9">
        <w:rPr>
          <w:rFonts w:hint="cs"/>
          <w:rtl/>
        </w:rPr>
        <w:t xml:space="preserve"> איזה נכסים </w:t>
      </w:r>
      <w:bookmarkStart w:id="1856" w:name="_ETM_Q1_5109392"/>
      <w:bookmarkEnd w:id="1856"/>
      <w:r w:rsidR="002A0CE9">
        <w:rPr>
          <w:rFonts w:hint="cs"/>
          <w:rtl/>
        </w:rPr>
        <w:t>היו</w:t>
      </w:r>
      <w:r w:rsidR="002D559C">
        <w:rPr>
          <w:rFonts w:hint="cs"/>
          <w:rtl/>
        </w:rPr>
        <w:t xml:space="preserve"> לו?</w:t>
      </w:r>
      <w:r w:rsidR="002A0CE9">
        <w:rPr>
          <w:rFonts w:hint="cs"/>
          <w:rtl/>
        </w:rPr>
        <w:t xml:space="preserve"> מה היה לו? מה אנחנו יכולים לבדוק? אני "האח הגדול"?</w:t>
      </w:r>
    </w:p>
    <w:p w14:paraId="1147FF64" w14:textId="77777777" w:rsidR="00C33744" w:rsidRDefault="00C33744" w:rsidP="002A0CE9">
      <w:pPr>
        <w:ind w:firstLine="0"/>
        <w:rPr>
          <w:rtl/>
        </w:rPr>
      </w:pPr>
      <w:bookmarkStart w:id="1857" w:name="_ETM_Q1_5510976"/>
      <w:bookmarkStart w:id="1858" w:name="_ETM_Q1_5511057"/>
      <w:bookmarkStart w:id="1859" w:name="_ETM_Q1_5511133"/>
      <w:bookmarkStart w:id="1860" w:name="_ETM_Q1_5511191"/>
      <w:bookmarkStart w:id="1861" w:name="_ETM_Q1_5513084"/>
      <w:bookmarkEnd w:id="1857"/>
      <w:bookmarkEnd w:id="1858"/>
      <w:bookmarkEnd w:id="1859"/>
      <w:bookmarkEnd w:id="1860"/>
      <w:bookmarkEnd w:id="1861"/>
    </w:p>
    <w:p w14:paraId="121D623E" w14:textId="77777777" w:rsidR="00C33744" w:rsidRDefault="00C33744" w:rsidP="00C33744">
      <w:pPr>
        <w:pStyle w:val="a4"/>
        <w:keepNext/>
        <w:rPr>
          <w:rtl/>
        </w:rPr>
      </w:pPr>
      <w:bookmarkStart w:id="1862" w:name="ET_speaker_6156_104"/>
      <w:r w:rsidRPr="00C33744">
        <w:rPr>
          <w:rStyle w:val="TagStyle"/>
          <w:rtl/>
        </w:rPr>
        <w:t xml:space="preserve"> &lt;&lt; דובר &gt;&gt; </w:t>
      </w:r>
      <w:r>
        <w:rPr>
          <w:rtl/>
        </w:rPr>
        <w:t>גלעד קריב (העבודה):</w:t>
      </w:r>
      <w:r w:rsidRPr="00C33744">
        <w:rPr>
          <w:rStyle w:val="TagStyle"/>
          <w:rtl/>
        </w:rPr>
        <w:t xml:space="preserve"> &lt;&lt; דובר &gt;&gt;</w:t>
      </w:r>
      <w:r>
        <w:rPr>
          <w:rtl/>
        </w:rPr>
        <w:t xml:space="preserve">   </w:t>
      </w:r>
      <w:bookmarkEnd w:id="1862"/>
    </w:p>
    <w:p w14:paraId="0C4E9FDF" w14:textId="77777777" w:rsidR="00C33744" w:rsidRDefault="00C33744" w:rsidP="00C33744">
      <w:pPr>
        <w:pStyle w:val="KeepWithNext"/>
        <w:rPr>
          <w:rtl/>
        </w:rPr>
      </w:pPr>
    </w:p>
    <w:p w14:paraId="3F57DC18" w14:textId="7A766622" w:rsidR="00C33744" w:rsidRDefault="002A0CE9" w:rsidP="00C33744">
      <w:pPr>
        <w:rPr>
          <w:rtl/>
        </w:rPr>
      </w:pPr>
      <w:bookmarkStart w:id="1863" w:name="_ETM_Q1_5513472"/>
      <w:bookmarkStart w:id="1864" w:name="_ETM_Q1_5513512"/>
      <w:bookmarkEnd w:id="1863"/>
      <w:bookmarkEnd w:id="1864"/>
      <w:r>
        <w:rPr>
          <w:rFonts w:hint="cs"/>
          <w:rtl/>
        </w:rPr>
        <w:t>לא. אתם יכולים לבדוק את אופן תפקודו וקצב תפקודו</w:t>
      </w:r>
      <w:r w:rsidR="002D559C">
        <w:rPr>
          <w:rFonts w:hint="cs"/>
          <w:rtl/>
        </w:rPr>
        <w:t>.</w:t>
      </w:r>
    </w:p>
    <w:p w14:paraId="167FF8A9" w14:textId="77777777" w:rsidR="00382BA7" w:rsidRDefault="00382BA7" w:rsidP="00C33744">
      <w:pPr>
        <w:rPr>
          <w:rtl/>
        </w:rPr>
      </w:pPr>
      <w:bookmarkStart w:id="1865" w:name="_ETM_Q1_5513768"/>
      <w:bookmarkStart w:id="1866" w:name="_ETM_Q1_5513823"/>
      <w:bookmarkEnd w:id="1865"/>
      <w:bookmarkEnd w:id="1866"/>
    </w:p>
    <w:p w14:paraId="52F98471" w14:textId="77777777" w:rsidR="006C1183" w:rsidRDefault="006C1183" w:rsidP="00C33744">
      <w:pPr>
        <w:rPr>
          <w:rtl/>
        </w:rPr>
      </w:pPr>
    </w:p>
    <w:p w14:paraId="1AA40C21" w14:textId="77777777" w:rsidR="006C1183" w:rsidRDefault="006C1183" w:rsidP="00C33744">
      <w:pPr>
        <w:rPr>
          <w:rtl/>
        </w:rPr>
      </w:pPr>
    </w:p>
    <w:p w14:paraId="7C057BCE" w14:textId="77777777" w:rsidR="006C1183" w:rsidRDefault="006C1183" w:rsidP="00C33744">
      <w:pPr>
        <w:rPr>
          <w:rtl/>
        </w:rPr>
      </w:pPr>
    </w:p>
    <w:p w14:paraId="1CC318E5" w14:textId="77777777" w:rsidR="00C33744" w:rsidRDefault="00C33744" w:rsidP="00C33744">
      <w:pPr>
        <w:pStyle w:val="af6"/>
        <w:keepNext/>
        <w:rPr>
          <w:rtl/>
        </w:rPr>
      </w:pPr>
      <w:bookmarkStart w:id="1867" w:name="ET_yor_6157_105"/>
      <w:r w:rsidRPr="00C33744">
        <w:rPr>
          <w:rStyle w:val="TagStyle"/>
          <w:rtl/>
        </w:rPr>
        <w:t xml:space="preserve"> &lt;&lt; יור &gt;&gt; </w:t>
      </w:r>
      <w:r>
        <w:rPr>
          <w:rtl/>
        </w:rPr>
        <w:t xml:space="preserve">היו"ר שמחה </w:t>
      </w:r>
      <w:proofErr w:type="spellStart"/>
      <w:r>
        <w:rPr>
          <w:rtl/>
        </w:rPr>
        <w:t>רוטמן</w:t>
      </w:r>
      <w:proofErr w:type="spellEnd"/>
      <w:r>
        <w:rPr>
          <w:rtl/>
        </w:rPr>
        <w:t>:</w:t>
      </w:r>
      <w:r w:rsidRPr="00C33744">
        <w:rPr>
          <w:rStyle w:val="TagStyle"/>
          <w:rtl/>
        </w:rPr>
        <w:t xml:space="preserve"> &lt;&lt; יור &gt;&gt;</w:t>
      </w:r>
      <w:r>
        <w:rPr>
          <w:rtl/>
        </w:rPr>
        <w:t xml:space="preserve">   </w:t>
      </w:r>
      <w:bookmarkEnd w:id="1867"/>
    </w:p>
    <w:p w14:paraId="22C3F10E" w14:textId="77777777" w:rsidR="002D559C" w:rsidRPr="002D559C" w:rsidRDefault="002D559C" w:rsidP="002D559C">
      <w:pPr>
        <w:rPr>
          <w:rtl/>
        </w:rPr>
      </w:pPr>
    </w:p>
    <w:p w14:paraId="7BB01E2D" w14:textId="23B4260F" w:rsidR="00C33744" w:rsidRDefault="002A0CE9" w:rsidP="00C33744">
      <w:pPr>
        <w:rPr>
          <w:rtl/>
        </w:rPr>
      </w:pPr>
      <w:bookmarkStart w:id="1868" w:name="_ETM_Q1_5514520"/>
      <w:bookmarkEnd w:id="1868"/>
      <w:r>
        <w:rPr>
          <w:rFonts w:hint="cs"/>
          <w:rtl/>
        </w:rPr>
        <w:t xml:space="preserve">לא, לא, זה דוחות. הדוחות לא נבדקים </w:t>
      </w:r>
      <w:r w:rsidR="009C2DF5">
        <w:rPr>
          <w:rFonts w:hint="cs"/>
          <w:rtl/>
        </w:rPr>
        <w:t>היום. אתה יכול להגיד שזה לא טוב, אבל הם לא נבדקים. יש להם פטור מבדיקה</w:t>
      </w:r>
      <w:r w:rsidR="002D559C">
        <w:rPr>
          <w:rFonts w:hint="cs"/>
          <w:rtl/>
        </w:rPr>
        <w:t>,</w:t>
      </w:r>
      <w:r w:rsidR="009C2DF5">
        <w:rPr>
          <w:rFonts w:hint="cs"/>
          <w:rtl/>
        </w:rPr>
        <w:t xml:space="preserve"> למעט אות</w:t>
      </w:r>
      <w:r w:rsidR="00557C2F">
        <w:rPr>
          <w:rFonts w:hint="cs"/>
          <w:rtl/>
        </w:rPr>
        <w:t>ה</w:t>
      </w:r>
      <w:r w:rsidR="009C2DF5">
        <w:rPr>
          <w:rFonts w:hint="cs"/>
          <w:rtl/>
        </w:rPr>
        <w:t xml:space="preserve"> </w:t>
      </w:r>
      <w:r w:rsidR="00557C2F">
        <w:rPr>
          <w:rFonts w:hint="cs"/>
          <w:rtl/>
        </w:rPr>
        <w:t xml:space="preserve">רשימה </w:t>
      </w:r>
      <w:r w:rsidR="002D559C">
        <w:rPr>
          <w:rFonts w:hint="cs"/>
          <w:rtl/>
        </w:rPr>
        <w:t xml:space="preserve">של חסויים </w:t>
      </w:r>
      <w:r w:rsidR="00557C2F">
        <w:rPr>
          <w:rFonts w:hint="cs"/>
          <w:rtl/>
        </w:rPr>
        <w:t>ו</w:t>
      </w:r>
      <w:r w:rsidR="002D559C">
        <w:rPr>
          <w:rFonts w:hint="cs"/>
          <w:rtl/>
        </w:rPr>
        <w:t>קטינים</w:t>
      </w:r>
      <w:r w:rsidR="00557C2F">
        <w:rPr>
          <w:rFonts w:hint="cs"/>
          <w:rtl/>
        </w:rPr>
        <w:t xml:space="preserve"> שדיברנו עליה</w:t>
      </w:r>
      <w:r w:rsidR="002D559C">
        <w:rPr>
          <w:rFonts w:hint="cs"/>
          <w:rtl/>
        </w:rPr>
        <w:t>.</w:t>
      </w:r>
      <w:r w:rsidR="009C2DF5">
        <w:rPr>
          <w:rFonts w:hint="cs"/>
          <w:rtl/>
        </w:rPr>
        <w:t xml:space="preserve"> </w:t>
      </w:r>
      <w:r w:rsidR="00557C2F">
        <w:rPr>
          <w:rFonts w:hint="cs"/>
          <w:rtl/>
        </w:rPr>
        <w:t>שים רגע בצד את המקרים הקשים.</w:t>
      </w:r>
    </w:p>
    <w:p w14:paraId="2E82B077" w14:textId="77777777" w:rsidR="00C33744" w:rsidRDefault="00C33744" w:rsidP="00C33744">
      <w:pPr>
        <w:rPr>
          <w:rtl/>
        </w:rPr>
      </w:pPr>
      <w:bookmarkStart w:id="1869" w:name="_ETM_Q1_5515496"/>
      <w:bookmarkEnd w:id="1869"/>
    </w:p>
    <w:p w14:paraId="66B8927B" w14:textId="77777777" w:rsidR="00C33744" w:rsidRDefault="00C33744" w:rsidP="00C33744">
      <w:pPr>
        <w:pStyle w:val="a4"/>
        <w:keepNext/>
        <w:rPr>
          <w:rtl/>
        </w:rPr>
      </w:pPr>
      <w:bookmarkStart w:id="1870" w:name="ET_speaker_6341_106"/>
      <w:r w:rsidRPr="00C33744">
        <w:rPr>
          <w:rStyle w:val="TagStyle"/>
          <w:rtl/>
        </w:rPr>
        <w:t xml:space="preserve"> &lt;&lt; דובר &gt;&gt; </w:t>
      </w:r>
      <w:r>
        <w:rPr>
          <w:rtl/>
        </w:rPr>
        <w:t>דבי ביטון (יש עתיד):</w:t>
      </w:r>
      <w:r w:rsidRPr="00C33744">
        <w:rPr>
          <w:rStyle w:val="TagStyle"/>
          <w:rtl/>
        </w:rPr>
        <w:t xml:space="preserve"> &lt;&lt; דובר &gt;&gt;</w:t>
      </w:r>
      <w:r>
        <w:rPr>
          <w:rtl/>
        </w:rPr>
        <w:t xml:space="preserve">   </w:t>
      </w:r>
      <w:bookmarkEnd w:id="1870"/>
    </w:p>
    <w:p w14:paraId="51D85CF0" w14:textId="77777777" w:rsidR="00C33744" w:rsidRDefault="00C33744" w:rsidP="00C33744">
      <w:pPr>
        <w:pStyle w:val="KeepWithNext"/>
        <w:rPr>
          <w:rtl/>
        </w:rPr>
      </w:pPr>
    </w:p>
    <w:p w14:paraId="74723E5F" w14:textId="34E46E1F" w:rsidR="00C33744" w:rsidRDefault="009C2DF5" w:rsidP="00557C2F">
      <w:pPr>
        <w:rPr>
          <w:rtl/>
        </w:rPr>
      </w:pPr>
      <w:bookmarkStart w:id="1871" w:name="_ETM_Q1_5515856"/>
      <w:bookmarkStart w:id="1872" w:name="_ETM_Q1_5515911"/>
      <w:bookmarkEnd w:id="1871"/>
      <w:bookmarkEnd w:id="1872"/>
      <w:r>
        <w:rPr>
          <w:rFonts w:hint="cs"/>
          <w:rtl/>
        </w:rPr>
        <w:t>תבהיר לי: הדוחות לא נבדקים</w:t>
      </w:r>
      <w:r w:rsidR="00557C2F">
        <w:rPr>
          <w:rFonts w:hint="cs"/>
          <w:rtl/>
        </w:rPr>
        <w:t xml:space="preserve"> היום?</w:t>
      </w:r>
      <w:r>
        <w:rPr>
          <w:rFonts w:hint="cs"/>
          <w:rtl/>
        </w:rPr>
        <w:t xml:space="preserve"> הם לא מחויבים?</w:t>
      </w:r>
      <w:r w:rsidR="00557C2F">
        <w:rPr>
          <w:rFonts w:hint="cs"/>
          <w:rtl/>
        </w:rPr>
        <w:t xml:space="preserve"> </w:t>
      </w:r>
    </w:p>
    <w:p w14:paraId="2F819DBC" w14:textId="77777777" w:rsidR="009C2DF5" w:rsidRDefault="009C2DF5" w:rsidP="00C33744">
      <w:pPr>
        <w:rPr>
          <w:rtl/>
        </w:rPr>
      </w:pPr>
      <w:bookmarkStart w:id="1873" w:name="_ETM_Q1_5138952"/>
      <w:bookmarkStart w:id="1874" w:name="_ETM_Q1_5139029"/>
      <w:bookmarkEnd w:id="1873"/>
      <w:bookmarkEnd w:id="1874"/>
    </w:p>
    <w:p w14:paraId="5DCFC4E3" w14:textId="77777777" w:rsidR="00C33744" w:rsidRDefault="00C33744" w:rsidP="00C33744">
      <w:pPr>
        <w:pStyle w:val="af6"/>
        <w:keepNext/>
        <w:rPr>
          <w:rtl/>
        </w:rPr>
      </w:pPr>
      <w:bookmarkStart w:id="1875" w:name="ET_yor_6157_107"/>
      <w:r w:rsidRPr="00C33744">
        <w:rPr>
          <w:rStyle w:val="TagStyle"/>
          <w:rtl/>
        </w:rPr>
        <w:t xml:space="preserve"> &lt;&lt; </w:t>
      </w:r>
      <w:proofErr w:type="spellStart"/>
      <w:r w:rsidRPr="00C33744">
        <w:rPr>
          <w:rStyle w:val="TagStyle"/>
          <w:rtl/>
        </w:rPr>
        <w:t>יור</w:t>
      </w:r>
      <w:proofErr w:type="spellEnd"/>
      <w:r w:rsidRPr="00C33744">
        <w:rPr>
          <w:rStyle w:val="TagStyle"/>
          <w:rtl/>
        </w:rPr>
        <w:t xml:space="preserve"> &gt;&gt; </w:t>
      </w:r>
      <w:r>
        <w:rPr>
          <w:rtl/>
        </w:rPr>
        <w:t xml:space="preserve">היו"ר שמחה </w:t>
      </w:r>
      <w:proofErr w:type="spellStart"/>
      <w:r>
        <w:rPr>
          <w:rtl/>
        </w:rPr>
        <w:t>רוטמן</w:t>
      </w:r>
      <w:proofErr w:type="spellEnd"/>
      <w:r>
        <w:rPr>
          <w:rtl/>
        </w:rPr>
        <w:t>:</w:t>
      </w:r>
      <w:r w:rsidRPr="00C33744">
        <w:rPr>
          <w:rStyle w:val="TagStyle"/>
          <w:rtl/>
        </w:rPr>
        <w:t xml:space="preserve"> &lt;&lt; יור &gt;&gt;</w:t>
      </w:r>
      <w:r>
        <w:rPr>
          <w:rtl/>
        </w:rPr>
        <w:t xml:space="preserve">   </w:t>
      </w:r>
      <w:bookmarkEnd w:id="1875"/>
    </w:p>
    <w:p w14:paraId="06C11468" w14:textId="77777777" w:rsidR="00C33744" w:rsidRDefault="00C33744" w:rsidP="00C33744">
      <w:pPr>
        <w:pStyle w:val="KeepWithNext"/>
        <w:rPr>
          <w:rtl/>
        </w:rPr>
      </w:pPr>
    </w:p>
    <w:p w14:paraId="38388863" w14:textId="61886733" w:rsidR="00C33744" w:rsidRDefault="009C2DF5" w:rsidP="00C33744">
      <w:pPr>
        <w:rPr>
          <w:rtl/>
        </w:rPr>
      </w:pPr>
      <w:bookmarkStart w:id="1876" w:name="_ETM_Q1_5521642"/>
      <w:bookmarkEnd w:id="1876"/>
      <w:r>
        <w:rPr>
          <w:rFonts w:hint="cs"/>
          <w:rtl/>
        </w:rPr>
        <w:t>הדוחות לא נבדקים, הם רק מוגשים.</w:t>
      </w:r>
    </w:p>
    <w:p w14:paraId="3845C306" w14:textId="77777777" w:rsidR="00557C2F" w:rsidRDefault="00557C2F" w:rsidP="00C33744">
      <w:pPr>
        <w:rPr>
          <w:rtl/>
        </w:rPr>
      </w:pPr>
      <w:bookmarkStart w:id="1877" w:name="_ETM_Q1_5143931"/>
      <w:bookmarkStart w:id="1878" w:name="_ETM_Q1_5144160"/>
      <w:bookmarkEnd w:id="1877"/>
      <w:bookmarkEnd w:id="1878"/>
    </w:p>
    <w:p w14:paraId="7AD4BFC1" w14:textId="77777777" w:rsidR="00557C2F" w:rsidRDefault="00557C2F" w:rsidP="00557C2F">
      <w:pPr>
        <w:pStyle w:val="a4"/>
        <w:keepNext/>
        <w:rPr>
          <w:rtl/>
        </w:rPr>
      </w:pPr>
      <w:bookmarkStart w:id="1879" w:name="_ETM_Q1_5144325"/>
      <w:bookmarkEnd w:id="1879"/>
      <w:r w:rsidRPr="00C33744">
        <w:rPr>
          <w:rStyle w:val="TagStyle"/>
          <w:rtl/>
        </w:rPr>
        <w:t xml:space="preserve">&lt;&lt; דובר &gt;&gt; </w:t>
      </w:r>
      <w:r>
        <w:rPr>
          <w:rtl/>
        </w:rPr>
        <w:t>דבי ביטון (יש עתיד):</w:t>
      </w:r>
      <w:r w:rsidRPr="00C33744">
        <w:rPr>
          <w:rStyle w:val="TagStyle"/>
          <w:rtl/>
        </w:rPr>
        <w:t xml:space="preserve"> &lt;&lt; דובר &gt;&gt;</w:t>
      </w:r>
      <w:r>
        <w:rPr>
          <w:rtl/>
        </w:rPr>
        <w:t xml:space="preserve">   </w:t>
      </w:r>
    </w:p>
    <w:p w14:paraId="27A833B7" w14:textId="77777777" w:rsidR="00557C2F" w:rsidRDefault="00557C2F" w:rsidP="00C33744">
      <w:pPr>
        <w:rPr>
          <w:rtl/>
        </w:rPr>
      </w:pPr>
      <w:bookmarkStart w:id="1880" w:name="_ETM_Q1_5144633"/>
      <w:bookmarkEnd w:id="1880"/>
    </w:p>
    <w:p w14:paraId="3A61795F" w14:textId="77777777" w:rsidR="00557C2F" w:rsidRDefault="00557C2F" w:rsidP="00557C2F">
      <w:pPr>
        <w:rPr>
          <w:rtl/>
        </w:rPr>
      </w:pPr>
      <w:bookmarkStart w:id="1881" w:name="_ETM_Q1_5146471"/>
      <w:bookmarkStart w:id="1882" w:name="_ETM_Q1_5146684"/>
      <w:bookmarkStart w:id="1883" w:name="_ETM_Q1_5149846"/>
      <w:bookmarkEnd w:id="1881"/>
      <w:bookmarkEnd w:id="1882"/>
      <w:bookmarkEnd w:id="1883"/>
      <w:r>
        <w:rPr>
          <w:rFonts w:hint="cs"/>
          <w:rtl/>
        </w:rPr>
        <w:t>אז למה הם מוגשים?</w:t>
      </w:r>
    </w:p>
    <w:p w14:paraId="553F3AE1" w14:textId="77777777" w:rsidR="009C2DF5" w:rsidRDefault="009C2DF5" w:rsidP="00557C2F">
      <w:pPr>
        <w:ind w:firstLine="0"/>
        <w:rPr>
          <w:rtl/>
        </w:rPr>
      </w:pPr>
      <w:bookmarkStart w:id="1884" w:name="_ETM_Q1_5150012"/>
      <w:bookmarkEnd w:id="1884"/>
    </w:p>
    <w:p w14:paraId="12F3164C" w14:textId="77777777" w:rsidR="009C2DF5" w:rsidRDefault="009C2DF5" w:rsidP="009C2DF5">
      <w:pPr>
        <w:pStyle w:val="a4"/>
        <w:keepNext/>
        <w:rPr>
          <w:rtl/>
        </w:rPr>
      </w:pPr>
      <w:bookmarkStart w:id="1885" w:name="_ETM_Q1_5144199"/>
      <w:bookmarkStart w:id="1886" w:name="_ETM_Q1_5144266"/>
      <w:bookmarkEnd w:id="1885"/>
      <w:bookmarkEnd w:id="1886"/>
      <w:r w:rsidRPr="00C33744">
        <w:rPr>
          <w:rStyle w:val="TagStyle"/>
          <w:rtl/>
        </w:rPr>
        <w:t xml:space="preserve">&lt;&lt; דובר &gt;&gt; </w:t>
      </w:r>
      <w:r>
        <w:rPr>
          <w:rtl/>
        </w:rPr>
        <w:t>גלעד קריב (העבודה):</w:t>
      </w:r>
      <w:r w:rsidRPr="00C33744">
        <w:rPr>
          <w:rStyle w:val="TagStyle"/>
          <w:rtl/>
        </w:rPr>
        <w:t xml:space="preserve"> &lt;&lt; דובר &gt;&gt;</w:t>
      </w:r>
      <w:r>
        <w:rPr>
          <w:rtl/>
        </w:rPr>
        <w:t xml:space="preserve">   </w:t>
      </w:r>
    </w:p>
    <w:p w14:paraId="48E1A13A" w14:textId="77777777" w:rsidR="009C2DF5" w:rsidRDefault="009C2DF5" w:rsidP="00C33744">
      <w:pPr>
        <w:rPr>
          <w:rtl/>
        </w:rPr>
      </w:pPr>
      <w:bookmarkStart w:id="1887" w:name="_ETM_Q1_5145048"/>
      <w:bookmarkEnd w:id="1887"/>
    </w:p>
    <w:p w14:paraId="4C2332D2" w14:textId="4314B87D" w:rsidR="009C2DF5" w:rsidRDefault="009C2DF5" w:rsidP="00C33744">
      <w:pPr>
        <w:rPr>
          <w:rtl/>
        </w:rPr>
      </w:pPr>
      <w:bookmarkStart w:id="1888" w:name="_ETM_Q1_5145124"/>
      <w:bookmarkEnd w:id="1888"/>
      <w:r>
        <w:rPr>
          <w:rFonts w:hint="cs"/>
          <w:rtl/>
        </w:rPr>
        <w:t>יש פטור.</w:t>
      </w:r>
    </w:p>
    <w:p w14:paraId="65373D01" w14:textId="77777777" w:rsidR="009C2DF5" w:rsidRDefault="009C2DF5" w:rsidP="00557C2F">
      <w:pPr>
        <w:ind w:firstLine="0"/>
        <w:rPr>
          <w:rtl/>
        </w:rPr>
      </w:pPr>
      <w:bookmarkStart w:id="1889" w:name="_ETM_Q1_5144131"/>
      <w:bookmarkEnd w:id="1889"/>
    </w:p>
    <w:p w14:paraId="256B458F" w14:textId="556B06EA" w:rsidR="009C2DF5" w:rsidRDefault="009C2DF5" w:rsidP="009C2DF5">
      <w:pPr>
        <w:pStyle w:val="af6"/>
        <w:keepNext/>
        <w:rPr>
          <w:rtl/>
        </w:rPr>
      </w:pPr>
      <w:r w:rsidRPr="009C2DF5">
        <w:rPr>
          <w:rStyle w:val="TagStyle"/>
          <w:rtl/>
        </w:rPr>
        <w:t xml:space="preserve"> &lt;&lt; </w:t>
      </w:r>
      <w:proofErr w:type="spellStart"/>
      <w:r w:rsidRPr="009C2DF5">
        <w:rPr>
          <w:rStyle w:val="TagStyle"/>
          <w:rtl/>
        </w:rPr>
        <w:t>יור</w:t>
      </w:r>
      <w:proofErr w:type="spellEnd"/>
      <w:r w:rsidRPr="009C2DF5">
        <w:rPr>
          <w:rStyle w:val="TagStyle"/>
          <w:rtl/>
        </w:rPr>
        <w:t xml:space="preserve"> &gt;&gt; </w:t>
      </w:r>
      <w:r>
        <w:rPr>
          <w:rtl/>
        </w:rPr>
        <w:t xml:space="preserve">היו"ר שמחה </w:t>
      </w:r>
      <w:proofErr w:type="spellStart"/>
      <w:r>
        <w:rPr>
          <w:rtl/>
        </w:rPr>
        <w:t>רוטמן</w:t>
      </w:r>
      <w:proofErr w:type="spellEnd"/>
      <w:r>
        <w:rPr>
          <w:rtl/>
        </w:rPr>
        <w:t>:</w:t>
      </w:r>
      <w:r w:rsidRPr="009C2DF5">
        <w:rPr>
          <w:rStyle w:val="TagStyle"/>
          <w:rtl/>
        </w:rPr>
        <w:t xml:space="preserve"> &lt;&lt; יור &gt;&gt;</w:t>
      </w:r>
      <w:r>
        <w:rPr>
          <w:rtl/>
        </w:rPr>
        <w:t xml:space="preserve">   </w:t>
      </w:r>
    </w:p>
    <w:p w14:paraId="166807B4" w14:textId="77777777" w:rsidR="009C2DF5" w:rsidRDefault="009C2DF5" w:rsidP="009C2DF5">
      <w:pPr>
        <w:pStyle w:val="KeepWithNext"/>
        <w:rPr>
          <w:rtl/>
        </w:rPr>
      </w:pPr>
    </w:p>
    <w:p w14:paraId="4A8835CA" w14:textId="7BFD04FC" w:rsidR="009C2DF5" w:rsidRDefault="009C2DF5" w:rsidP="009C2DF5">
      <w:pPr>
        <w:rPr>
          <w:rtl/>
        </w:rPr>
      </w:pPr>
      <w:bookmarkStart w:id="1890" w:name="_ETM_Q1_5145233"/>
      <w:bookmarkEnd w:id="1890"/>
      <w:r>
        <w:rPr>
          <w:rFonts w:hint="cs"/>
          <w:rtl/>
        </w:rPr>
        <w:t>הסברתי למה הם מוגשים. תכף אסביר למה בעיניי הם צריכים, לפחות בחלקם, להיות מוגשים.</w:t>
      </w:r>
    </w:p>
    <w:p w14:paraId="4B094792" w14:textId="77777777" w:rsidR="009C2DF5" w:rsidRDefault="009C2DF5" w:rsidP="009C2DF5">
      <w:pPr>
        <w:rPr>
          <w:rtl/>
        </w:rPr>
      </w:pPr>
    </w:p>
    <w:p w14:paraId="27C5A44C" w14:textId="77777777" w:rsidR="009C2DF5" w:rsidRDefault="009C2DF5" w:rsidP="009C2DF5">
      <w:pPr>
        <w:pStyle w:val="a4"/>
        <w:keepNext/>
        <w:rPr>
          <w:rtl/>
        </w:rPr>
      </w:pPr>
      <w:r w:rsidRPr="00C33744">
        <w:rPr>
          <w:rStyle w:val="TagStyle"/>
          <w:rtl/>
        </w:rPr>
        <w:t xml:space="preserve">&lt;&lt; דובר &gt;&gt; </w:t>
      </w:r>
      <w:r>
        <w:rPr>
          <w:rtl/>
        </w:rPr>
        <w:t>דבי ביטון (יש עתיד):</w:t>
      </w:r>
      <w:r w:rsidRPr="00C33744">
        <w:rPr>
          <w:rStyle w:val="TagStyle"/>
          <w:rtl/>
        </w:rPr>
        <w:t xml:space="preserve"> &lt;&lt; דובר &gt;&gt;</w:t>
      </w:r>
      <w:r>
        <w:rPr>
          <w:rtl/>
        </w:rPr>
        <w:t xml:space="preserve">   </w:t>
      </w:r>
    </w:p>
    <w:p w14:paraId="3AC80DC9" w14:textId="77777777" w:rsidR="009C2DF5" w:rsidRDefault="009C2DF5" w:rsidP="009C2DF5">
      <w:pPr>
        <w:rPr>
          <w:rtl/>
        </w:rPr>
      </w:pPr>
    </w:p>
    <w:p w14:paraId="0BB7C067" w14:textId="742785BE" w:rsidR="009C2DF5" w:rsidRDefault="009C2DF5" w:rsidP="009C2DF5">
      <w:pPr>
        <w:rPr>
          <w:rtl/>
        </w:rPr>
      </w:pPr>
      <w:bookmarkStart w:id="1891" w:name="_ETM_Q1_5149017"/>
      <w:bookmarkStart w:id="1892" w:name="_ETM_Q1_5149099"/>
      <w:bookmarkEnd w:id="1891"/>
      <w:bookmarkEnd w:id="1892"/>
      <w:r>
        <w:rPr>
          <w:rFonts w:hint="cs"/>
          <w:rtl/>
        </w:rPr>
        <w:t>תמקד אותנו.</w:t>
      </w:r>
      <w:bookmarkStart w:id="1893" w:name="_ETM_Q1_5152009"/>
      <w:bookmarkEnd w:id="1893"/>
    </w:p>
    <w:p w14:paraId="3935C8C5" w14:textId="77777777" w:rsidR="009C2DF5" w:rsidRDefault="009C2DF5" w:rsidP="009C2DF5">
      <w:pPr>
        <w:rPr>
          <w:rtl/>
        </w:rPr>
      </w:pPr>
      <w:bookmarkStart w:id="1894" w:name="_ETM_Q1_5152063"/>
      <w:bookmarkEnd w:id="1894"/>
    </w:p>
    <w:p w14:paraId="1BADD042" w14:textId="3B34A88A" w:rsidR="009C2DF5" w:rsidRDefault="009C2DF5" w:rsidP="009C2DF5">
      <w:pPr>
        <w:pStyle w:val="af6"/>
        <w:keepNext/>
        <w:rPr>
          <w:rtl/>
        </w:rPr>
      </w:pPr>
      <w:r w:rsidRPr="009C2DF5">
        <w:rPr>
          <w:rStyle w:val="TagStyle"/>
          <w:rtl/>
        </w:rPr>
        <w:t xml:space="preserve"> &lt;&lt; </w:t>
      </w:r>
      <w:proofErr w:type="spellStart"/>
      <w:r w:rsidRPr="009C2DF5">
        <w:rPr>
          <w:rStyle w:val="TagStyle"/>
          <w:rtl/>
        </w:rPr>
        <w:t>יור</w:t>
      </w:r>
      <w:proofErr w:type="spellEnd"/>
      <w:r w:rsidRPr="009C2DF5">
        <w:rPr>
          <w:rStyle w:val="TagStyle"/>
          <w:rtl/>
        </w:rPr>
        <w:t xml:space="preserve"> &gt;&gt; </w:t>
      </w:r>
      <w:r>
        <w:rPr>
          <w:rtl/>
        </w:rPr>
        <w:t xml:space="preserve">היו"ר שמחה </w:t>
      </w:r>
      <w:proofErr w:type="spellStart"/>
      <w:r>
        <w:rPr>
          <w:rtl/>
        </w:rPr>
        <w:t>רוטמן</w:t>
      </w:r>
      <w:proofErr w:type="spellEnd"/>
      <w:r>
        <w:rPr>
          <w:rtl/>
        </w:rPr>
        <w:t>:</w:t>
      </w:r>
      <w:r w:rsidRPr="009C2DF5">
        <w:rPr>
          <w:rStyle w:val="TagStyle"/>
          <w:rtl/>
        </w:rPr>
        <w:t xml:space="preserve"> &lt;&lt; יור &gt;&gt;</w:t>
      </w:r>
      <w:r>
        <w:rPr>
          <w:rtl/>
        </w:rPr>
        <w:t xml:space="preserve">   </w:t>
      </w:r>
    </w:p>
    <w:p w14:paraId="0BB3F415" w14:textId="77777777" w:rsidR="009C2DF5" w:rsidRDefault="009C2DF5" w:rsidP="009C2DF5">
      <w:pPr>
        <w:pStyle w:val="KeepWithNext"/>
        <w:rPr>
          <w:rtl/>
        </w:rPr>
      </w:pPr>
    </w:p>
    <w:p w14:paraId="4FAA80C0" w14:textId="77777777" w:rsidR="00382BA7" w:rsidRDefault="009C2DF5" w:rsidP="00382BA7">
      <w:pPr>
        <w:rPr>
          <w:rtl/>
        </w:rPr>
      </w:pPr>
      <w:bookmarkStart w:id="1895" w:name="_ETM_Q1_5153007"/>
      <w:bookmarkEnd w:id="1895"/>
      <w:r w:rsidRPr="00557C2F">
        <w:rPr>
          <w:rFonts w:hint="cs"/>
          <w:rtl/>
        </w:rPr>
        <w:t>אני מדבר דווקא על מה שמכונה "הפרטה"</w:t>
      </w:r>
      <w:r w:rsidR="00557C2F">
        <w:rPr>
          <w:rFonts w:hint="cs"/>
          <w:rtl/>
        </w:rPr>
        <w:t xml:space="preserve"> – ה</w:t>
      </w:r>
      <w:r w:rsidRPr="00557C2F">
        <w:rPr>
          <w:rFonts w:hint="cs"/>
          <w:rtl/>
        </w:rPr>
        <w:t xml:space="preserve">דו"ח הראשוני </w:t>
      </w:r>
      <w:r w:rsidR="0084744A">
        <w:rPr>
          <w:rFonts w:hint="eastAsia"/>
          <w:rtl/>
        </w:rPr>
        <w:t xml:space="preserve">– </w:t>
      </w:r>
      <w:r w:rsidR="00557C2F">
        <w:rPr>
          <w:rFonts w:hint="cs"/>
          <w:rtl/>
        </w:rPr>
        <w:t xml:space="preserve">שבו </w:t>
      </w:r>
      <w:bookmarkStart w:id="1896" w:name="_ETM_Q1_5159290"/>
      <w:bookmarkEnd w:id="1896"/>
      <w:r w:rsidRPr="00557C2F">
        <w:rPr>
          <w:rFonts w:hint="cs"/>
          <w:rtl/>
        </w:rPr>
        <w:t xml:space="preserve">כתוב כך: </w:t>
      </w:r>
      <w:r w:rsidR="0084744A">
        <w:rPr>
          <w:rFonts w:hint="cs"/>
          <w:rtl/>
        </w:rPr>
        <w:t>"</w:t>
      </w:r>
      <w:r w:rsidRPr="00557C2F">
        <w:rPr>
          <w:rFonts w:hint="cs"/>
          <w:rtl/>
        </w:rPr>
        <w:t xml:space="preserve">ביום זה וזה מוניתי למנהל עיזבון. למנוח </w:t>
      </w:r>
      <w:bookmarkStart w:id="1897" w:name="_ETM_Q1_5151018"/>
      <w:bookmarkStart w:id="1898" w:name="_ETM_Q1_5151092"/>
      <w:bookmarkStart w:id="1899" w:name="_ETM_Q1_5151291"/>
      <w:bookmarkStart w:id="1900" w:name="_ETM_Q1_5151347"/>
      <w:bookmarkStart w:id="1901" w:name="_ETM_Q1_5522183"/>
      <w:bookmarkStart w:id="1902" w:name="_ETM_Q1_5522233"/>
      <w:bookmarkStart w:id="1903" w:name="_ETM_Q1_5522343"/>
      <w:bookmarkStart w:id="1904" w:name="_ETM_Q1_5522392"/>
      <w:bookmarkStart w:id="1905" w:name="_ETM_Q1_5533102"/>
      <w:bookmarkStart w:id="1906" w:name="_ETM_Q1_5533172"/>
      <w:bookmarkStart w:id="1907" w:name="_ETM_Q1_5559369"/>
      <w:bookmarkStart w:id="1908" w:name="_ETM_Q1_5559419"/>
      <w:bookmarkEnd w:id="1897"/>
      <w:bookmarkEnd w:id="1898"/>
      <w:bookmarkEnd w:id="1899"/>
      <w:bookmarkEnd w:id="1900"/>
      <w:bookmarkEnd w:id="1901"/>
      <w:bookmarkEnd w:id="1902"/>
      <w:bookmarkEnd w:id="1903"/>
      <w:bookmarkEnd w:id="1904"/>
      <w:bookmarkEnd w:id="1905"/>
      <w:bookmarkEnd w:id="1906"/>
      <w:bookmarkEnd w:id="1907"/>
      <w:bookmarkEnd w:id="1908"/>
      <w:r w:rsidR="00C33744" w:rsidRPr="00557C2F">
        <w:rPr>
          <w:rFonts w:hint="cs"/>
          <w:rtl/>
        </w:rPr>
        <w:t>יש דיר</w:t>
      </w:r>
      <w:r w:rsidRPr="00557C2F">
        <w:rPr>
          <w:rFonts w:hint="cs"/>
          <w:rtl/>
        </w:rPr>
        <w:t xml:space="preserve">ת מגורים וחשבון בנק. זה כל מה שיש לו. דירת מגורים </w:t>
      </w:r>
      <w:bookmarkStart w:id="1909" w:name="_ETM_Q1_5160291"/>
      <w:bookmarkEnd w:id="1909"/>
      <w:r w:rsidRPr="00557C2F">
        <w:rPr>
          <w:rFonts w:hint="cs"/>
          <w:rtl/>
        </w:rPr>
        <w:t xml:space="preserve">ברחוב זה וזה; גוש וחלקה זה וזה; בחשבון הבנק יש יתרה בסך של </w:t>
      </w:r>
      <w:r w:rsidR="00C33744" w:rsidRPr="00557C2F">
        <w:rPr>
          <w:rFonts w:hint="cs"/>
          <w:rtl/>
        </w:rPr>
        <w:t xml:space="preserve">שני </w:t>
      </w:r>
      <w:bookmarkStart w:id="1910" w:name="_ETM_Q1_5562824"/>
      <w:bookmarkEnd w:id="1910"/>
      <w:r w:rsidR="00C33744" w:rsidRPr="00557C2F">
        <w:rPr>
          <w:rFonts w:hint="cs"/>
          <w:rtl/>
        </w:rPr>
        <w:t xml:space="preserve">מיליון </w:t>
      </w:r>
      <w:r w:rsidR="0084744A">
        <w:rPr>
          <w:rFonts w:hint="cs"/>
          <w:rtl/>
        </w:rPr>
        <w:t>ש"ח".</w:t>
      </w:r>
      <w:r w:rsidR="0084744A" w:rsidRPr="00557C2F">
        <w:rPr>
          <w:rFonts w:hint="cs"/>
          <w:rtl/>
        </w:rPr>
        <w:t xml:space="preserve"> </w:t>
      </w:r>
      <w:r w:rsidRPr="00557C2F">
        <w:rPr>
          <w:rFonts w:hint="cs"/>
          <w:rtl/>
        </w:rPr>
        <w:t>זהו</w:t>
      </w:r>
      <w:r w:rsidR="00557C2F">
        <w:rPr>
          <w:rFonts w:hint="cs"/>
          <w:rtl/>
        </w:rPr>
        <w:t>.</w:t>
      </w:r>
      <w:r w:rsidRPr="00557C2F">
        <w:rPr>
          <w:rFonts w:hint="cs"/>
          <w:rtl/>
        </w:rPr>
        <w:t xml:space="preserve"> זה מה שרשום שם. </w:t>
      </w:r>
      <w:r w:rsidR="0084744A">
        <w:rPr>
          <w:rFonts w:hint="cs"/>
          <w:rtl/>
        </w:rPr>
        <w:t>עכשיו נניח ש</w:t>
      </w:r>
      <w:r w:rsidRPr="00557C2F">
        <w:rPr>
          <w:rFonts w:hint="cs"/>
          <w:rtl/>
        </w:rPr>
        <w:t xml:space="preserve">כולנו אחים, </w:t>
      </w:r>
      <w:r w:rsidR="0084744A">
        <w:rPr>
          <w:rFonts w:hint="cs"/>
          <w:rtl/>
        </w:rPr>
        <w:t>כולנ</w:t>
      </w:r>
      <w:bookmarkStart w:id="1911" w:name="_ETM_Q1_5177169"/>
      <w:bookmarkEnd w:id="1911"/>
      <w:r w:rsidR="0084744A">
        <w:rPr>
          <w:rFonts w:hint="cs"/>
          <w:rtl/>
        </w:rPr>
        <w:t xml:space="preserve">ו </w:t>
      </w:r>
      <w:r w:rsidRPr="00557C2F">
        <w:rPr>
          <w:rFonts w:hint="cs"/>
          <w:rtl/>
        </w:rPr>
        <w:t xml:space="preserve">מסכימים, </w:t>
      </w:r>
      <w:r w:rsidR="0084744A">
        <w:rPr>
          <w:rFonts w:hint="cs"/>
          <w:rtl/>
        </w:rPr>
        <w:t xml:space="preserve">כולנו </w:t>
      </w:r>
      <w:r w:rsidRPr="00557C2F">
        <w:rPr>
          <w:rFonts w:hint="cs"/>
          <w:rtl/>
        </w:rPr>
        <w:t>יורשים, סבבה</w:t>
      </w:r>
      <w:r w:rsidR="0084744A">
        <w:rPr>
          <w:rFonts w:hint="cs"/>
          <w:rtl/>
        </w:rPr>
        <w:t>?</w:t>
      </w:r>
      <w:r w:rsidR="0084744A" w:rsidRPr="00557C2F">
        <w:rPr>
          <w:rFonts w:hint="cs"/>
          <w:rtl/>
        </w:rPr>
        <w:t xml:space="preserve"> </w:t>
      </w:r>
      <w:r w:rsidR="00557C2F">
        <w:rPr>
          <w:rFonts w:hint="cs"/>
          <w:rtl/>
        </w:rPr>
        <w:t>יש</w:t>
      </w:r>
      <w:r w:rsidRPr="00557C2F">
        <w:rPr>
          <w:rFonts w:hint="cs"/>
          <w:rtl/>
        </w:rPr>
        <w:t xml:space="preserve"> מנהל העיזבון.</w:t>
      </w:r>
      <w:r w:rsidR="00CB3BF2" w:rsidRPr="00557C2F">
        <w:rPr>
          <w:rFonts w:hint="cs"/>
          <w:rtl/>
        </w:rPr>
        <w:t xml:space="preserve"> </w:t>
      </w:r>
      <w:r w:rsidR="00557C2F">
        <w:rPr>
          <w:rFonts w:hint="cs"/>
          <w:rtl/>
        </w:rPr>
        <w:t xml:space="preserve">הוא בודק. מה הוא בודק? </w:t>
      </w:r>
      <w:r w:rsidR="0084744A">
        <w:rPr>
          <w:rFonts w:hint="cs"/>
          <w:rtl/>
        </w:rPr>
        <w:t xml:space="preserve">על </w:t>
      </w:r>
      <w:r w:rsidR="00557C2F">
        <w:rPr>
          <w:rFonts w:hint="cs"/>
          <w:rtl/>
        </w:rPr>
        <w:t xml:space="preserve">מה הוא מסתכל? </w:t>
      </w:r>
      <w:r w:rsidR="00CB3BF2" w:rsidRPr="00557C2F">
        <w:rPr>
          <w:rFonts w:hint="cs"/>
          <w:rtl/>
        </w:rPr>
        <w:t xml:space="preserve">מה אתה מצפה שהוא </w:t>
      </w:r>
      <w:r w:rsidR="00557C2F">
        <w:rPr>
          <w:rFonts w:hint="cs"/>
          <w:rtl/>
        </w:rPr>
        <w:t>יעשה</w:t>
      </w:r>
      <w:r w:rsidR="00CB3BF2" w:rsidRPr="00557C2F">
        <w:rPr>
          <w:rFonts w:hint="cs"/>
          <w:rtl/>
        </w:rPr>
        <w:t xml:space="preserve"> </w:t>
      </w:r>
      <w:bookmarkStart w:id="1912" w:name="_ETM_Q1_5188078"/>
      <w:bookmarkEnd w:id="1912"/>
      <w:r w:rsidR="00007686" w:rsidRPr="00557C2F">
        <w:rPr>
          <w:rFonts w:hint="cs"/>
          <w:rtl/>
        </w:rPr>
        <w:t>ב</w:t>
      </w:r>
      <w:r w:rsidR="00007686">
        <w:rPr>
          <w:rFonts w:hint="cs"/>
          <w:rtl/>
        </w:rPr>
        <w:t xml:space="preserve">בדיקה רק של </w:t>
      </w:r>
      <w:r w:rsidR="00557C2F">
        <w:rPr>
          <w:rFonts w:hint="cs"/>
          <w:rtl/>
        </w:rPr>
        <w:t>ה</w:t>
      </w:r>
      <w:r w:rsidR="00CB3BF2" w:rsidRPr="00557C2F">
        <w:rPr>
          <w:rFonts w:hint="cs"/>
          <w:rtl/>
        </w:rPr>
        <w:t xml:space="preserve">פרטה? </w:t>
      </w:r>
    </w:p>
    <w:p w14:paraId="175F9152" w14:textId="77777777" w:rsidR="00382BA7" w:rsidRDefault="00382BA7" w:rsidP="00382BA7">
      <w:pPr>
        <w:ind w:firstLine="0"/>
        <w:rPr>
          <w:rtl/>
        </w:rPr>
      </w:pPr>
    </w:p>
    <w:p w14:paraId="56145789" w14:textId="192ACE5D" w:rsidR="00CB3BF2" w:rsidRDefault="00CB3BF2" w:rsidP="00CB3BF2">
      <w:pPr>
        <w:rPr>
          <w:rtl/>
        </w:rPr>
      </w:pPr>
      <w:r w:rsidRPr="00557C2F">
        <w:rPr>
          <w:rFonts w:hint="cs"/>
          <w:rtl/>
        </w:rPr>
        <w:t>אם הוא היה מסתכל</w:t>
      </w:r>
      <w:r w:rsidR="0084744A">
        <w:rPr>
          <w:rFonts w:hint="cs"/>
          <w:rtl/>
        </w:rPr>
        <w:t xml:space="preserve"> גם</w:t>
      </w:r>
      <w:r w:rsidRPr="00557C2F">
        <w:rPr>
          <w:rFonts w:hint="cs"/>
          <w:rtl/>
        </w:rPr>
        <w:t xml:space="preserve"> על הפרטה ו</w:t>
      </w:r>
      <w:r w:rsidR="0084744A">
        <w:rPr>
          <w:rFonts w:hint="cs"/>
          <w:rtl/>
        </w:rPr>
        <w:t xml:space="preserve">גם על </w:t>
      </w:r>
      <w:r w:rsidRPr="00557C2F">
        <w:rPr>
          <w:rFonts w:hint="cs"/>
          <w:rtl/>
        </w:rPr>
        <w:t>הדוחות, היית</w:t>
      </w:r>
      <w:r w:rsidR="0084744A">
        <w:rPr>
          <w:rFonts w:hint="cs"/>
          <w:rtl/>
        </w:rPr>
        <w:t>י</w:t>
      </w:r>
      <w:r w:rsidRPr="00557C2F">
        <w:rPr>
          <w:rFonts w:hint="cs"/>
          <w:rtl/>
        </w:rPr>
        <w:t xml:space="preserve"> אומר: אוקיי, בפרטה היה כתוב שיש דירה ושני מיליון </w:t>
      </w:r>
      <w:r w:rsidR="0084744A">
        <w:rPr>
          <w:rFonts w:hint="cs"/>
          <w:rtl/>
        </w:rPr>
        <w:t>ש"ח</w:t>
      </w:r>
      <w:r w:rsidR="0084744A" w:rsidRPr="00557C2F">
        <w:rPr>
          <w:rFonts w:hint="cs"/>
          <w:rtl/>
        </w:rPr>
        <w:t xml:space="preserve"> </w:t>
      </w:r>
      <w:r w:rsidRPr="00557C2F">
        <w:rPr>
          <w:rFonts w:hint="cs"/>
          <w:rtl/>
        </w:rPr>
        <w:t xml:space="preserve">בבנק; הדירה הייתה שווה שני מיליון </w:t>
      </w:r>
      <w:r w:rsidR="0084744A">
        <w:rPr>
          <w:rFonts w:hint="cs"/>
          <w:rtl/>
        </w:rPr>
        <w:t xml:space="preserve">ש"ח; </w:t>
      </w:r>
      <w:bookmarkStart w:id="1913" w:name="_ETM_Q1_5565631"/>
      <w:bookmarkStart w:id="1914" w:name="_ETM_Q1_5565693"/>
      <w:bookmarkStart w:id="1915" w:name="_ETM_Q1_5566814"/>
      <w:bookmarkStart w:id="1916" w:name="_ETM_Q1_5566871"/>
      <w:bookmarkEnd w:id="1913"/>
      <w:bookmarkEnd w:id="1914"/>
      <w:bookmarkEnd w:id="1915"/>
      <w:bookmarkEnd w:id="1916"/>
      <w:r w:rsidR="0084744A">
        <w:rPr>
          <w:rFonts w:hint="cs"/>
          <w:rtl/>
        </w:rPr>
        <w:t>ו</w:t>
      </w:r>
      <w:r w:rsidR="00C33744" w:rsidRPr="00557C2F">
        <w:rPr>
          <w:rFonts w:hint="cs"/>
          <w:rtl/>
        </w:rPr>
        <w:t>פתאום עכשיו הוא מגיש לי דו"ח</w:t>
      </w:r>
      <w:r w:rsidRPr="00557C2F">
        <w:rPr>
          <w:rFonts w:hint="cs"/>
          <w:rtl/>
        </w:rPr>
        <w:t xml:space="preserve"> ובו רשום שבחשבון ה</w:t>
      </w:r>
      <w:r w:rsidR="00C33744" w:rsidRPr="00557C2F">
        <w:rPr>
          <w:rFonts w:hint="cs"/>
          <w:rtl/>
        </w:rPr>
        <w:t xml:space="preserve">בנק יש </w:t>
      </w:r>
      <w:r w:rsidRPr="00557C2F">
        <w:rPr>
          <w:rFonts w:hint="cs"/>
          <w:rtl/>
        </w:rPr>
        <w:t xml:space="preserve">רק </w:t>
      </w:r>
      <w:r w:rsidR="00C33744" w:rsidRPr="00557C2F">
        <w:rPr>
          <w:rFonts w:hint="cs"/>
          <w:rtl/>
        </w:rPr>
        <w:t xml:space="preserve">מיליון </w:t>
      </w:r>
      <w:bookmarkStart w:id="1917" w:name="_ETM_Q1_5575656"/>
      <w:bookmarkEnd w:id="1917"/>
      <w:r w:rsidR="00C33744" w:rsidRPr="00557C2F">
        <w:rPr>
          <w:rFonts w:hint="cs"/>
          <w:rtl/>
        </w:rPr>
        <w:t>וחצי</w:t>
      </w:r>
      <w:r w:rsidRPr="00557C2F">
        <w:rPr>
          <w:rFonts w:hint="cs"/>
          <w:rtl/>
        </w:rPr>
        <w:t xml:space="preserve"> </w:t>
      </w:r>
      <w:r w:rsidR="0084744A">
        <w:rPr>
          <w:rFonts w:hint="cs"/>
          <w:rtl/>
        </w:rPr>
        <w:t>ש"ח</w:t>
      </w:r>
      <w:r w:rsidR="0084744A" w:rsidRPr="00557C2F">
        <w:rPr>
          <w:rFonts w:hint="cs"/>
          <w:rtl/>
        </w:rPr>
        <w:t xml:space="preserve">. </w:t>
      </w:r>
      <w:r w:rsidRPr="00557C2F">
        <w:rPr>
          <w:rFonts w:hint="cs"/>
          <w:rtl/>
        </w:rPr>
        <w:t xml:space="preserve">כמו ש-"הגששים" שואלים: איפה נעלמו </w:t>
      </w:r>
      <w:r w:rsidRPr="00557C2F">
        <w:rPr>
          <w:rtl/>
        </w:rPr>
        <w:t>שלושת אלפים</w:t>
      </w:r>
      <w:r w:rsidRPr="00557C2F">
        <w:rPr>
          <w:rFonts w:hint="cs"/>
          <w:rtl/>
        </w:rPr>
        <w:t xml:space="preserve">? זאת אומרת </w:t>
      </w:r>
      <w:r w:rsidRPr="00557C2F">
        <w:rPr>
          <w:rtl/>
        </w:rPr>
        <w:t>–</w:t>
      </w:r>
      <w:r w:rsidRPr="00557C2F">
        <w:rPr>
          <w:rFonts w:hint="cs"/>
          <w:rtl/>
        </w:rPr>
        <w:t xml:space="preserve"> משהו חסר. </w:t>
      </w:r>
      <w:r w:rsidR="0084744A">
        <w:rPr>
          <w:rFonts w:hint="cs"/>
          <w:rtl/>
        </w:rPr>
        <w:t xml:space="preserve">אז </w:t>
      </w:r>
      <w:r w:rsidRPr="00557C2F">
        <w:rPr>
          <w:rFonts w:hint="cs"/>
          <w:rtl/>
        </w:rPr>
        <w:t xml:space="preserve">אם הוא היה בודק </w:t>
      </w:r>
      <w:r w:rsidR="0084744A">
        <w:rPr>
          <w:rFonts w:hint="cs"/>
          <w:rtl/>
        </w:rPr>
        <w:t xml:space="preserve">גם </w:t>
      </w:r>
      <w:r w:rsidRPr="00557C2F">
        <w:rPr>
          <w:rFonts w:hint="cs"/>
          <w:rtl/>
        </w:rPr>
        <w:t>את הדוחות, הייתי אומר:</w:t>
      </w:r>
      <w:r w:rsidRPr="00557C2F">
        <w:rPr>
          <w:rFonts w:hint="cs"/>
        </w:rPr>
        <w:t xml:space="preserve"> </w:t>
      </w:r>
      <w:r w:rsidRPr="00557C2F">
        <w:rPr>
          <w:rFonts w:hint="cs"/>
          <w:rtl/>
        </w:rPr>
        <w:t xml:space="preserve">נו, מילא. גם שם נשאלת שאלה: </w:t>
      </w:r>
      <w:bookmarkStart w:id="1918" w:name="_ETM_Q1_5219239"/>
      <w:bookmarkEnd w:id="1918"/>
      <w:r w:rsidRPr="00557C2F">
        <w:rPr>
          <w:rFonts w:hint="cs"/>
          <w:rtl/>
        </w:rPr>
        <w:t>בהנחה ששלושת האחים הם כשירים, לא פסולי דין</w:t>
      </w:r>
      <w:bookmarkStart w:id="1919" w:name="_ETM_Q1_5576889"/>
      <w:bookmarkStart w:id="1920" w:name="_ETM_Q1_5576953"/>
      <w:bookmarkStart w:id="1921" w:name="_ETM_Q1_5577857"/>
      <w:bookmarkStart w:id="1922" w:name="_ETM_Q1_5577910"/>
      <w:bookmarkStart w:id="1923" w:name="_ETM_Q1_5600073"/>
      <w:bookmarkStart w:id="1924" w:name="_ETM_Q1_5600124"/>
      <w:bookmarkEnd w:id="1919"/>
      <w:bookmarkEnd w:id="1920"/>
      <w:bookmarkEnd w:id="1921"/>
      <w:bookmarkEnd w:id="1922"/>
      <w:bookmarkEnd w:id="1923"/>
      <w:bookmarkEnd w:id="1924"/>
      <w:r w:rsidR="004112FD">
        <w:rPr>
          <w:rFonts w:hint="cs"/>
          <w:rtl/>
        </w:rPr>
        <w:t>,</w:t>
      </w:r>
      <w:r w:rsidRPr="00557C2F">
        <w:rPr>
          <w:rFonts w:hint="cs"/>
          <w:rtl/>
        </w:rPr>
        <w:t xml:space="preserve"> ואנשים אחראים – </w:t>
      </w:r>
      <w:r w:rsidR="00C33744" w:rsidRPr="00557C2F">
        <w:rPr>
          <w:rFonts w:hint="cs"/>
          <w:rtl/>
        </w:rPr>
        <w:t xml:space="preserve">מה </w:t>
      </w:r>
      <w:r w:rsidR="0084744A">
        <w:rPr>
          <w:rFonts w:hint="cs"/>
          <w:rtl/>
        </w:rPr>
        <w:t>ה</w:t>
      </w:r>
      <w:r w:rsidR="00C33744" w:rsidRPr="00557C2F">
        <w:rPr>
          <w:rFonts w:hint="cs"/>
          <w:rtl/>
        </w:rPr>
        <w:t xml:space="preserve">אינטרס שלי </w:t>
      </w:r>
      <w:r w:rsidRPr="00557C2F">
        <w:rPr>
          <w:rFonts w:hint="cs"/>
          <w:rtl/>
        </w:rPr>
        <w:t>שהרשם יבדוק את מנהל העיזבון שהם עצמם מינו בהסכמה, ויבדוק את הפ</w:t>
      </w:r>
      <w:bookmarkStart w:id="1925" w:name="_ETM_Q1_5231299"/>
      <w:bookmarkEnd w:id="1925"/>
      <w:r w:rsidRPr="00557C2F">
        <w:rPr>
          <w:rFonts w:hint="cs"/>
          <w:rtl/>
        </w:rPr>
        <w:t>רטה ו</w:t>
      </w:r>
      <w:r w:rsidRPr="00557C2F">
        <w:t>/</w:t>
      </w:r>
      <w:r w:rsidRPr="00557C2F">
        <w:rPr>
          <w:rFonts w:hint="cs"/>
          <w:rtl/>
        </w:rPr>
        <w:t>או את הדוחות</w:t>
      </w:r>
      <w:r w:rsidR="00C33744" w:rsidRPr="00557C2F">
        <w:rPr>
          <w:rFonts w:hint="cs"/>
          <w:rtl/>
        </w:rPr>
        <w:t>? למה לבזבז עובד מדינה?</w:t>
      </w:r>
      <w:r w:rsidR="00007686">
        <w:rPr>
          <w:rFonts w:hint="cs"/>
          <w:rtl/>
        </w:rPr>
        <w:t xml:space="preserve"> </w:t>
      </w:r>
      <w:bookmarkStart w:id="1926" w:name="_ETM_Q1_5242861"/>
      <w:bookmarkStart w:id="1927" w:name="_ETM_Q1_5242936"/>
      <w:bookmarkStart w:id="1928" w:name="_ETM_Q1_5243292"/>
      <w:bookmarkStart w:id="1929" w:name="_ETM_Q1_5243342"/>
      <w:bookmarkEnd w:id="1926"/>
      <w:bookmarkEnd w:id="1927"/>
      <w:bookmarkEnd w:id="1928"/>
      <w:bookmarkEnd w:id="1929"/>
      <w:r>
        <w:rPr>
          <w:rFonts w:hint="cs"/>
          <w:rtl/>
        </w:rPr>
        <w:t>האם אתה חושב ש</w:t>
      </w:r>
      <w:r w:rsidR="00007686">
        <w:rPr>
          <w:rFonts w:hint="cs"/>
          <w:rtl/>
        </w:rPr>
        <w:t xml:space="preserve">במקרה כזה </w:t>
      </w:r>
      <w:r>
        <w:rPr>
          <w:rFonts w:hint="cs"/>
          <w:rtl/>
        </w:rPr>
        <w:t>צריך בדיקת פרטה?</w:t>
      </w:r>
    </w:p>
    <w:p w14:paraId="456C766F" w14:textId="77777777" w:rsidR="00C33744" w:rsidRDefault="00C33744" w:rsidP="00A91DDD">
      <w:pPr>
        <w:ind w:firstLine="0"/>
        <w:rPr>
          <w:rtl/>
        </w:rPr>
      </w:pPr>
      <w:bookmarkStart w:id="1930" w:name="_ETM_Q1_5609041"/>
      <w:bookmarkStart w:id="1931" w:name="_ETM_Q1_5609089"/>
      <w:bookmarkStart w:id="1932" w:name="_ETM_Q1_5609199"/>
      <w:bookmarkStart w:id="1933" w:name="_ETM_Q1_5609247"/>
      <w:bookmarkStart w:id="1934" w:name="_ETM_Q1_5610538"/>
      <w:bookmarkEnd w:id="1930"/>
      <w:bookmarkEnd w:id="1931"/>
      <w:bookmarkEnd w:id="1932"/>
      <w:bookmarkEnd w:id="1933"/>
      <w:bookmarkEnd w:id="1934"/>
    </w:p>
    <w:p w14:paraId="6D0865B3" w14:textId="77777777" w:rsidR="00C33744" w:rsidRDefault="00C33744" w:rsidP="00C33744">
      <w:pPr>
        <w:pStyle w:val="a4"/>
        <w:keepNext/>
        <w:rPr>
          <w:rtl/>
        </w:rPr>
      </w:pPr>
      <w:bookmarkStart w:id="1935" w:name="ET_speaker_6156_108"/>
      <w:r w:rsidRPr="00C33744">
        <w:rPr>
          <w:rStyle w:val="TagStyle"/>
          <w:rtl/>
        </w:rPr>
        <w:t xml:space="preserve"> &lt;&lt; דובר &gt;&gt; </w:t>
      </w:r>
      <w:r>
        <w:rPr>
          <w:rtl/>
        </w:rPr>
        <w:t>גלעד קריב (העבודה):</w:t>
      </w:r>
      <w:r w:rsidRPr="00C33744">
        <w:rPr>
          <w:rStyle w:val="TagStyle"/>
          <w:rtl/>
        </w:rPr>
        <w:t xml:space="preserve"> &lt;&lt; דובר &gt;&gt;</w:t>
      </w:r>
      <w:r>
        <w:rPr>
          <w:rtl/>
        </w:rPr>
        <w:t xml:space="preserve">   </w:t>
      </w:r>
      <w:bookmarkEnd w:id="1935"/>
    </w:p>
    <w:p w14:paraId="76327B03" w14:textId="77777777" w:rsidR="00C33744" w:rsidRDefault="00C33744" w:rsidP="00C33744">
      <w:pPr>
        <w:pStyle w:val="KeepWithNext"/>
        <w:rPr>
          <w:rtl/>
        </w:rPr>
      </w:pPr>
    </w:p>
    <w:p w14:paraId="3AC635ED" w14:textId="77777777" w:rsidR="00382BA7" w:rsidRDefault="00CB3BF2" w:rsidP="00382BA7">
      <w:pPr>
        <w:rPr>
          <w:rtl/>
        </w:rPr>
      </w:pPr>
      <w:bookmarkStart w:id="1936" w:name="_ETM_Q1_5610892"/>
      <w:bookmarkStart w:id="1937" w:name="_ETM_Q1_5610912"/>
      <w:bookmarkEnd w:id="1936"/>
      <w:bookmarkEnd w:id="1937"/>
      <w:r>
        <w:rPr>
          <w:rFonts w:hint="cs"/>
          <w:rtl/>
        </w:rPr>
        <w:t>אם כל מסלול ההחרגה כאן היה רק למקרים שבה</w:t>
      </w:r>
      <w:r w:rsidR="0059400D">
        <w:rPr>
          <w:rFonts w:hint="cs"/>
          <w:rtl/>
        </w:rPr>
        <w:t xml:space="preserve">ם </w:t>
      </w:r>
      <w:r>
        <w:rPr>
          <w:rFonts w:hint="cs"/>
          <w:rtl/>
        </w:rPr>
        <w:t>מתמנה מנהל עיזבון בהסכמה</w:t>
      </w:r>
      <w:r w:rsidR="0059400D">
        <w:rPr>
          <w:rFonts w:hint="cs"/>
          <w:rtl/>
        </w:rPr>
        <w:t xml:space="preserve"> </w:t>
      </w:r>
      <w:bookmarkStart w:id="1938" w:name="_ETM_Q1_5253768"/>
      <w:bookmarkEnd w:id="1938"/>
      <w:r w:rsidR="0059400D">
        <w:rPr>
          <w:rFonts w:hint="cs"/>
          <w:rtl/>
        </w:rPr>
        <w:t>מלאה של היורשי</w:t>
      </w:r>
      <w:bookmarkStart w:id="1939" w:name="_ETM_Q1_5612170"/>
      <w:bookmarkStart w:id="1940" w:name="_ETM_Q1_5612227"/>
      <w:bookmarkStart w:id="1941" w:name="_ETM_Q1_5612354"/>
      <w:bookmarkStart w:id="1942" w:name="_ETM_Q1_5612398"/>
      <w:bookmarkStart w:id="1943" w:name="_ETM_Q1_5618937"/>
      <w:bookmarkStart w:id="1944" w:name="_ETM_Q1_5618997"/>
      <w:bookmarkEnd w:id="1939"/>
      <w:bookmarkEnd w:id="1940"/>
      <w:bookmarkEnd w:id="1941"/>
      <w:bookmarkEnd w:id="1942"/>
      <w:bookmarkEnd w:id="1943"/>
      <w:bookmarkEnd w:id="1944"/>
      <w:r w:rsidR="0059400D">
        <w:rPr>
          <w:rFonts w:hint="cs"/>
          <w:rtl/>
        </w:rPr>
        <w:t>ם</w:t>
      </w:r>
      <w:bookmarkStart w:id="1945" w:name="_ETM_Q1_5619090"/>
      <w:bookmarkStart w:id="1946" w:name="_ETM_Q1_5619130"/>
      <w:bookmarkEnd w:id="1945"/>
      <w:bookmarkEnd w:id="1946"/>
      <w:r w:rsidR="0059400D">
        <w:rPr>
          <w:rFonts w:hint="cs"/>
          <w:rtl/>
        </w:rPr>
        <w:t xml:space="preserve"> </w:t>
      </w:r>
      <w:r w:rsidR="00C33744">
        <w:rPr>
          <w:rFonts w:hint="cs"/>
          <w:rtl/>
        </w:rPr>
        <w:t>ועל</w:t>
      </w:r>
      <w:r w:rsidR="0059400D">
        <w:rPr>
          <w:rFonts w:hint="cs"/>
          <w:rtl/>
        </w:rPr>
        <w:t>-</w:t>
      </w:r>
      <w:r w:rsidR="00C33744">
        <w:rPr>
          <w:rFonts w:hint="cs"/>
          <w:rtl/>
        </w:rPr>
        <w:t xml:space="preserve">פי בקשה שלהם </w:t>
      </w:r>
      <w:r w:rsidR="0059400D">
        <w:rPr>
          <w:rFonts w:hint="eastAsia"/>
          <w:rtl/>
        </w:rPr>
        <w:t>–</w:t>
      </w:r>
      <w:r w:rsidR="0059400D">
        <w:rPr>
          <w:rFonts w:hint="cs"/>
          <w:rtl/>
        </w:rPr>
        <w:t xml:space="preserve"> </w:t>
      </w:r>
      <w:r w:rsidR="00C33744">
        <w:rPr>
          <w:rFonts w:hint="cs"/>
          <w:rtl/>
        </w:rPr>
        <w:t xml:space="preserve">אני חי </w:t>
      </w:r>
      <w:bookmarkStart w:id="1947" w:name="_ETM_Q1_5623052"/>
      <w:bookmarkEnd w:id="1947"/>
      <w:r w:rsidR="006E79AF">
        <w:rPr>
          <w:rFonts w:hint="cs"/>
          <w:rtl/>
        </w:rPr>
        <w:t xml:space="preserve">עם זה </w:t>
      </w:r>
      <w:r w:rsidR="00C33744">
        <w:rPr>
          <w:rFonts w:hint="cs"/>
          <w:rtl/>
        </w:rPr>
        <w:t xml:space="preserve">בשלום. </w:t>
      </w:r>
      <w:r w:rsidR="006E79AF">
        <w:rPr>
          <w:rFonts w:hint="cs"/>
          <w:rtl/>
        </w:rPr>
        <w:t xml:space="preserve">אבל </w:t>
      </w:r>
      <w:r w:rsidR="00C33744">
        <w:rPr>
          <w:rFonts w:hint="cs"/>
          <w:rtl/>
        </w:rPr>
        <w:t>זה לא המצב</w:t>
      </w:r>
      <w:r w:rsidR="0059400D">
        <w:rPr>
          <w:rFonts w:hint="cs"/>
          <w:rtl/>
        </w:rPr>
        <w:t>. וגם אז, בעיניי, מרגע שהאפוטרופוס הכללי בא ואומר</w:t>
      </w:r>
      <w:r w:rsidR="004112FD">
        <w:rPr>
          <w:rFonts w:hint="cs"/>
          <w:rtl/>
        </w:rPr>
        <w:t>,</w:t>
      </w:r>
      <w:r w:rsidR="0059400D">
        <w:rPr>
          <w:rFonts w:hint="cs"/>
          <w:rtl/>
        </w:rPr>
        <w:t xml:space="preserve"> בצדק</w:t>
      </w:r>
      <w:r w:rsidR="004112FD">
        <w:rPr>
          <w:rFonts w:hint="cs"/>
          <w:rtl/>
        </w:rPr>
        <w:t>,</w:t>
      </w:r>
      <w:r w:rsidR="0059400D">
        <w:rPr>
          <w:rFonts w:hint="cs"/>
          <w:rtl/>
        </w:rPr>
        <w:t xml:space="preserve"> שחייבים להחיל על מנהל עיזבון </w:t>
      </w:r>
      <w:bookmarkStart w:id="1948" w:name="_ETM_Q1_5266985"/>
      <w:bookmarkEnd w:id="1948"/>
      <w:r w:rsidR="0059400D">
        <w:rPr>
          <w:rFonts w:hint="cs"/>
          <w:rtl/>
        </w:rPr>
        <w:t>חובת דיווח שנתית ליורשים</w:t>
      </w:r>
      <w:r w:rsidR="006E79AF">
        <w:rPr>
          <w:rFonts w:hint="cs"/>
          <w:rtl/>
        </w:rPr>
        <w:t xml:space="preserve"> </w:t>
      </w:r>
      <w:r w:rsidR="006E79AF">
        <w:rPr>
          <w:rtl/>
        </w:rPr>
        <w:t>–</w:t>
      </w:r>
      <w:r w:rsidR="006E79AF">
        <w:rPr>
          <w:rFonts w:hint="cs"/>
          <w:rtl/>
        </w:rPr>
        <w:t xml:space="preserve"> דבר שלא קיים היום </w:t>
      </w:r>
      <w:r w:rsidR="006E79AF">
        <w:rPr>
          <w:rtl/>
        </w:rPr>
        <w:t>–</w:t>
      </w:r>
      <w:r w:rsidR="006E79AF">
        <w:rPr>
          <w:rFonts w:hint="cs"/>
          <w:rtl/>
        </w:rPr>
        <w:t xml:space="preserve"> </w:t>
      </w:r>
      <w:r w:rsidR="0059400D">
        <w:rPr>
          <w:rFonts w:hint="cs"/>
          <w:rtl/>
        </w:rPr>
        <w:t xml:space="preserve"> </w:t>
      </w:r>
      <w:r w:rsidR="006E79AF">
        <w:rPr>
          <w:rFonts w:hint="cs"/>
          <w:rtl/>
        </w:rPr>
        <w:t xml:space="preserve">אז </w:t>
      </w:r>
      <w:r w:rsidR="0059400D">
        <w:rPr>
          <w:rFonts w:hint="cs"/>
          <w:rtl/>
        </w:rPr>
        <w:t xml:space="preserve">מכיוון שהמנהל מכין </w:t>
      </w:r>
      <w:bookmarkStart w:id="1949" w:name="_ETM_Q1_5277083"/>
      <w:bookmarkEnd w:id="1949"/>
      <w:r w:rsidR="0059400D">
        <w:rPr>
          <w:rFonts w:hint="cs"/>
          <w:rtl/>
        </w:rPr>
        <w:t>את הדו"ח ומדובר בסך-הכול במאות מקרים</w:t>
      </w:r>
      <w:r w:rsidR="006E79AF">
        <w:rPr>
          <w:rFonts w:hint="cs"/>
          <w:rtl/>
        </w:rPr>
        <w:t>,</w:t>
      </w:r>
      <w:r w:rsidR="004112FD">
        <w:rPr>
          <w:rFonts w:hint="cs"/>
          <w:rtl/>
        </w:rPr>
        <w:t xml:space="preserve"> </w:t>
      </w:r>
      <w:r w:rsidR="0059400D">
        <w:rPr>
          <w:rFonts w:hint="cs"/>
          <w:rtl/>
        </w:rPr>
        <w:t>יש בעיניי גם ערך</w:t>
      </w:r>
      <w:r w:rsidR="004112FD">
        <w:rPr>
          <w:rFonts w:hint="cs"/>
          <w:rtl/>
        </w:rPr>
        <w:t xml:space="preserve"> </w:t>
      </w:r>
      <w:r w:rsidR="004112FD" w:rsidRPr="00382BA7">
        <w:rPr>
          <w:rFonts w:hint="cs"/>
          <w:rtl/>
        </w:rPr>
        <w:t>בכך</w:t>
      </w:r>
      <w:r w:rsidR="0059400D">
        <w:rPr>
          <w:rFonts w:hint="cs"/>
          <w:rtl/>
        </w:rPr>
        <w:t>.</w:t>
      </w:r>
    </w:p>
    <w:p w14:paraId="2CFB49C3" w14:textId="77777777" w:rsidR="00382BA7" w:rsidRDefault="00382BA7" w:rsidP="00382BA7">
      <w:pPr>
        <w:ind w:firstLine="0"/>
        <w:rPr>
          <w:rtl/>
        </w:rPr>
      </w:pPr>
    </w:p>
    <w:p w14:paraId="5DE58246" w14:textId="1A58A3E3" w:rsidR="0059400D" w:rsidRDefault="0059400D" w:rsidP="00382BA7">
      <w:pPr>
        <w:rPr>
          <w:rtl/>
        </w:rPr>
      </w:pPr>
      <w:r>
        <w:rPr>
          <w:rFonts w:hint="cs"/>
          <w:rtl/>
        </w:rPr>
        <w:t xml:space="preserve">יכול להיות שזה היה צריך להיות ברשות המבצעת, יכול להיות שזה היה צריך להיות ברשות השופטת. כרגע זה ברשות המבצעת. מכיוון שהדו"ח הזה ממילא מוכן, ובכל </w:t>
      </w:r>
      <w:bookmarkStart w:id="1950" w:name="_ETM_Q1_5293430"/>
      <w:bookmarkEnd w:id="1950"/>
      <w:r>
        <w:rPr>
          <w:rFonts w:hint="cs"/>
          <w:rtl/>
        </w:rPr>
        <w:t xml:space="preserve">זאת יש פה סיטואציה ייחודית של מינוי מנהל עיזבון </w:t>
      </w:r>
      <w:r>
        <w:rPr>
          <w:rtl/>
        </w:rPr>
        <w:t>–</w:t>
      </w:r>
      <w:r>
        <w:rPr>
          <w:rFonts w:hint="cs"/>
          <w:rtl/>
        </w:rPr>
        <w:t xml:space="preserve"> </w:t>
      </w:r>
      <w:bookmarkStart w:id="1951" w:name="_ETM_Q1_5292812"/>
      <w:bookmarkEnd w:id="1951"/>
      <w:r>
        <w:rPr>
          <w:rFonts w:hint="cs"/>
          <w:rtl/>
        </w:rPr>
        <w:t xml:space="preserve">שזה </w:t>
      </w:r>
      <w:r w:rsidR="004112FD">
        <w:rPr>
          <w:rFonts w:hint="cs"/>
          <w:rtl/>
        </w:rPr>
        <w:t>5%</w:t>
      </w:r>
      <w:r>
        <w:rPr>
          <w:rFonts w:hint="cs"/>
          <w:rtl/>
        </w:rPr>
        <w:t xml:space="preserve"> מאירועי ההורשה </w:t>
      </w:r>
      <w:r>
        <w:rPr>
          <w:rtl/>
        </w:rPr>
        <w:t>–</w:t>
      </w:r>
      <w:r>
        <w:rPr>
          <w:rFonts w:hint="cs"/>
          <w:rtl/>
        </w:rPr>
        <w:t xml:space="preserve"> אני חושב שברגע שנוצר הדו"ח</w:t>
      </w:r>
      <w:r w:rsidR="004112FD">
        <w:rPr>
          <w:rFonts w:hint="cs"/>
          <w:rtl/>
        </w:rPr>
        <w:t>,</w:t>
      </w:r>
      <w:r>
        <w:rPr>
          <w:rFonts w:hint="cs"/>
          <w:rtl/>
        </w:rPr>
        <w:t xml:space="preserve"> טוב שהוא גם </w:t>
      </w:r>
      <w:r w:rsidR="004112FD">
        <w:rPr>
          <w:rFonts w:hint="cs"/>
          <w:rtl/>
        </w:rPr>
        <w:t>י</w:t>
      </w:r>
      <w:r>
        <w:rPr>
          <w:rFonts w:hint="cs"/>
          <w:rtl/>
        </w:rPr>
        <w:t>ישמר</w:t>
      </w:r>
      <w:r w:rsidR="00F3793B">
        <w:rPr>
          <w:rFonts w:hint="cs"/>
          <w:rtl/>
        </w:rPr>
        <w:t xml:space="preserve"> - - -</w:t>
      </w:r>
    </w:p>
    <w:p w14:paraId="5593FCA7" w14:textId="77777777" w:rsidR="00382BA7" w:rsidRDefault="00382BA7" w:rsidP="0059400D">
      <w:pPr>
        <w:ind w:firstLine="0"/>
        <w:rPr>
          <w:rtl/>
        </w:rPr>
      </w:pPr>
      <w:bookmarkStart w:id="1952" w:name="_ETM_Q1_5627863"/>
      <w:bookmarkStart w:id="1953" w:name="_ETM_Q1_5627932"/>
      <w:bookmarkStart w:id="1954" w:name="_ETM_Q1_5628111"/>
      <w:bookmarkStart w:id="1955" w:name="_ETM_Q1_5628168"/>
      <w:bookmarkStart w:id="1956" w:name="_ETM_Q1_5628284"/>
      <w:bookmarkStart w:id="1957" w:name="_ETM_Q1_5628336"/>
      <w:bookmarkEnd w:id="1952"/>
      <w:bookmarkEnd w:id="1953"/>
      <w:bookmarkEnd w:id="1954"/>
      <w:bookmarkEnd w:id="1955"/>
      <w:bookmarkEnd w:id="1956"/>
      <w:bookmarkEnd w:id="1957"/>
    </w:p>
    <w:p w14:paraId="5FCFC5F9" w14:textId="77777777" w:rsidR="00C33744" w:rsidRDefault="00C33744" w:rsidP="00C33744">
      <w:pPr>
        <w:pStyle w:val="af6"/>
        <w:keepNext/>
        <w:rPr>
          <w:rtl/>
        </w:rPr>
      </w:pPr>
      <w:bookmarkStart w:id="1958" w:name="ET_yor_6157_109"/>
      <w:r w:rsidRPr="00C33744">
        <w:rPr>
          <w:rStyle w:val="TagStyle"/>
          <w:rtl/>
        </w:rPr>
        <w:t xml:space="preserve"> &lt;&lt; </w:t>
      </w:r>
      <w:proofErr w:type="spellStart"/>
      <w:r w:rsidRPr="00C33744">
        <w:rPr>
          <w:rStyle w:val="TagStyle"/>
          <w:rtl/>
        </w:rPr>
        <w:t>יור</w:t>
      </w:r>
      <w:proofErr w:type="spellEnd"/>
      <w:r w:rsidRPr="00C33744">
        <w:rPr>
          <w:rStyle w:val="TagStyle"/>
          <w:rtl/>
        </w:rPr>
        <w:t xml:space="preserve"> &gt;&gt; </w:t>
      </w:r>
      <w:r>
        <w:rPr>
          <w:rtl/>
        </w:rPr>
        <w:t xml:space="preserve">היו"ר שמחה </w:t>
      </w:r>
      <w:proofErr w:type="spellStart"/>
      <w:r>
        <w:rPr>
          <w:rtl/>
        </w:rPr>
        <w:t>רוטמן</w:t>
      </w:r>
      <w:proofErr w:type="spellEnd"/>
      <w:r>
        <w:rPr>
          <w:rtl/>
        </w:rPr>
        <w:t>:</w:t>
      </w:r>
      <w:r w:rsidRPr="00C33744">
        <w:rPr>
          <w:rStyle w:val="TagStyle"/>
          <w:rtl/>
        </w:rPr>
        <w:t xml:space="preserve"> &lt;&lt; יור &gt;&gt;</w:t>
      </w:r>
      <w:r>
        <w:rPr>
          <w:rtl/>
        </w:rPr>
        <w:t xml:space="preserve">   </w:t>
      </w:r>
      <w:bookmarkEnd w:id="1958"/>
    </w:p>
    <w:p w14:paraId="157A26FB" w14:textId="77777777" w:rsidR="00A91DDD" w:rsidRPr="00A91DDD" w:rsidRDefault="00A91DDD" w:rsidP="00A91DDD">
      <w:pPr>
        <w:rPr>
          <w:rtl/>
        </w:rPr>
      </w:pPr>
      <w:bookmarkStart w:id="1959" w:name="_ETM_Q1_4888080"/>
      <w:bookmarkStart w:id="1960" w:name="_ETM_Q1_4888257"/>
      <w:bookmarkStart w:id="1961" w:name="_ETM_Q1_4888431"/>
      <w:bookmarkStart w:id="1962" w:name="_ETM_Q1_4888585"/>
      <w:bookmarkStart w:id="1963" w:name="_ETM_Q1_4889062"/>
      <w:bookmarkStart w:id="1964" w:name="_ETM_Q1_4889194"/>
      <w:bookmarkEnd w:id="1959"/>
      <w:bookmarkEnd w:id="1960"/>
      <w:bookmarkEnd w:id="1961"/>
      <w:bookmarkEnd w:id="1962"/>
      <w:bookmarkEnd w:id="1963"/>
      <w:bookmarkEnd w:id="1964"/>
    </w:p>
    <w:p w14:paraId="07EF467C" w14:textId="76A72BC0" w:rsidR="00C33744" w:rsidRDefault="0059400D" w:rsidP="00F3793B">
      <w:pPr>
        <w:rPr>
          <w:rtl/>
        </w:rPr>
      </w:pPr>
      <w:bookmarkStart w:id="1965" w:name="_ETM_Q1_5629281"/>
      <w:bookmarkEnd w:id="1965"/>
      <w:r>
        <w:rPr>
          <w:rFonts w:hint="cs"/>
          <w:rtl/>
        </w:rPr>
        <w:t>אפילו שהם לא בודקים אותו</w:t>
      </w:r>
      <w:r w:rsidR="00382BA7">
        <w:rPr>
          <w:rFonts w:hint="cs"/>
          <w:rtl/>
        </w:rPr>
        <w:t>?</w:t>
      </w:r>
      <w:r w:rsidR="00F3793B">
        <w:rPr>
          <w:rFonts w:hint="cs"/>
          <w:rtl/>
        </w:rPr>
        <w:t xml:space="preserve"> </w:t>
      </w:r>
      <w:r w:rsidR="004112FD">
        <w:rPr>
          <w:rFonts w:hint="cs"/>
          <w:rtl/>
        </w:rPr>
        <w:t>כ-</w:t>
      </w:r>
      <w:r w:rsidR="004112FD">
        <w:t>depository</w:t>
      </w:r>
      <w:r w:rsidR="004112FD">
        <w:rPr>
          <w:rFonts w:hint="cs"/>
          <w:rtl/>
        </w:rPr>
        <w:t>.</w:t>
      </w:r>
    </w:p>
    <w:p w14:paraId="016FAF69" w14:textId="77777777" w:rsidR="00C33744" w:rsidRDefault="00C33744" w:rsidP="00C33744">
      <w:pPr>
        <w:rPr>
          <w:rtl/>
        </w:rPr>
      </w:pPr>
      <w:bookmarkStart w:id="1966" w:name="_ETM_Q1_5629534"/>
      <w:bookmarkStart w:id="1967" w:name="_ETM_Q1_5629574"/>
      <w:bookmarkStart w:id="1968" w:name="_ETM_Q1_5629589"/>
      <w:bookmarkStart w:id="1969" w:name="_ETM_Q1_5629624"/>
      <w:bookmarkStart w:id="1970" w:name="_ETM_Q1_5630456"/>
      <w:bookmarkEnd w:id="1966"/>
      <w:bookmarkEnd w:id="1967"/>
      <w:bookmarkEnd w:id="1968"/>
      <w:bookmarkEnd w:id="1969"/>
      <w:bookmarkEnd w:id="1970"/>
    </w:p>
    <w:p w14:paraId="34A8F0A3" w14:textId="77777777" w:rsidR="00C33744" w:rsidRDefault="00C33744" w:rsidP="00C33744">
      <w:pPr>
        <w:pStyle w:val="a4"/>
        <w:keepNext/>
        <w:rPr>
          <w:rtl/>
        </w:rPr>
      </w:pPr>
      <w:bookmarkStart w:id="1971" w:name="ET_speaker_6156_110"/>
      <w:r w:rsidRPr="00C33744">
        <w:rPr>
          <w:rStyle w:val="TagStyle"/>
          <w:rtl/>
        </w:rPr>
        <w:t xml:space="preserve"> &lt;&lt; דובר &gt;&gt; </w:t>
      </w:r>
      <w:r>
        <w:rPr>
          <w:rtl/>
        </w:rPr>
        <w:t>גלעד קריב (העבודה):</w:t>
      </w:r>
      <w:r w:rsidRPr="00C33744">
        <w:rPr>
          <w:rStyle w:val="TagStyle"/>
          <w:rtl/>
        </w:rPr>
        <w:t xml:space="preserve"> &lt;&lt; דובר &gt;&gt;</w:t>
      </w:r>
      <w:r>
        <w:rPr>
          <w:rtl/>
        </w:rPr>
        <w:t xml:space="preserve">   </w:t>
      </w:r>
      <w:bookmarkEnd w:id="1971"/>
    </w:p>
    <w:p w14:paraId="50247E79" w14:textId="77777777" w:rsidR="00C33744" w:rsidRDefault="00C33744" w:rsidP="00C33744">
      <w:pPr>
        <w:pStyle w:val="KeepWithNext"/>
        <w:rPr>
          <w:rtl/>
        </w:rPr>
      </w:pPr>
    </w:p>
    <w:p w14:paraId="08EAE00E" w14:textId="1B74B1E3" w:rsidR="00C33744" w:rsidRDefault="0059400D" w:rsidP="0059400D">
      <w:pPr>
        <w:rPr>
          <w:rtl/>
        </w:rPr>
      </w:pPr>
      <w:bookmarkStart w:id="1972" w:name="_ETM_Q1_5630811"/>
      <w:bookmarkStart w:id="1973" w:name="_ETM_Q1_5630846"/>
      <w:bookmarkStart w:id="1974" w:name="_ETM_Q1_5630861"/>
      <w:bookmarkStart w:id="1975" w:name="_ETM_Q1_5630896"/>
      <w:bookmarkEnd w:id="1972"/>
      <w:bookmarkEnd w:id="1973"/>
      <w:bookmarkEnd w:id="1974"/>
      <w:bookmarkEnd w:id="1975"/>
      <w:r>
        <w:rPr>
          <w:rFonts w:hint="cs"/>
          <w:rtl/>
        </w:rPr>
        <w:t xml:space="preserve">נכון. </w:t>
      </w:r>
      <w:bookmarkStart w:id="1976" w:name="_ETM_Q1_4893119"/>
      <w:bookmarkStart w:id="1977" w:name="ET_yor_6157_111"/>
      <w:bookmarkEnd w:id="1976"/>
      <w:r w:rsidR="00F3793B">
        <w:rPr>
          <w:rFonts w:hint="cs"/>
          <w:rtl/>
        </w:rPr>
        <w:t xml:space="preserve">אבל אני אומר עוד פעם, אם הדיון </w:t>
      </w:r>
      <w:bookmarkStart w:id="1978" w:name="_ETM_Q1_5305736"/>
      <w:bookmarkEnd w:id="1978"/>
      <w:r w:rsidR="00F3793B">
        <w:rPr>
          <w:rFonts w:hint="cs"/>
          <w:rtl/>
        </w:rPr>
        <w:t xml:space="preserve">שלנו היה רק על החרגת </w:t>
      </w:r>
      <w:bookmarkStart w:id="1979" w:name="_ETM_Q1_5310809"/>
      <w:bookmarkEnd w:id="1979"/>
      <w:r w:rsidR="00F3793B">
        <w:rPr>
          <w:rFonts w:hint="cs"/>
          <w:rtl/>
        </w:rPr>
        <w:t>מקרים בהסכמה - - -</w:t>
      </w:r>
    </w:p>
    <w:p w14:paraId="681F7652" w14:textId="77777777" w:rsidR="006C1183" w:rsidRDefault="006C1183" w:rsidP="0059400D">
      <w:pPr>
        <w:rPr>
          <w:rtl/>
        </w:rPr>
      </w:pPr>
    </w:p>
    <w:p w14:paraId="7F65F7D8" w14:textId="77777777" w:rsidR="0059400D" w:rsidRPr="00C33744" w:rsidRDefault="0059400D" w:rsidP="00382BA7">
      <w:pPr>
        <w:ind w:firstLine="0"/>
        <w:rPr>
          <w:rStyle w:val="TagStyle"/>
          <w:rtl/>
        </w:rPr>
      </w:pPr>
      <w:bookmarkStart w:id="1980" w:name="_ETM_Q1_4893311"/>
      <w:bookmarkEnd w:id="1980"/>
    </w:p>
    <w:p w14:paraId="35A23A6D" w14:textId="77777777" w:rsidR="00C33744" w:rsidRDefault="00C33744" w:rsidP="00C33744">
      <w:pPr>
        <w:pStyle w:val="af6"/>
        <w:keepNext/>
        <w:rPr>
          <w:rtl/>
        </w:rPr>
      </w:pPr>
      <w:r w:rsidRPr="00C33744">
        <w:rPr>
          <w:rStyle w:val="TagStyle"/>
          <w:rtl/>
        </w:rPr>
        <w:t xml:space="preserve"> &lt;&lt; יור &gt;&gt; </w:t>
      </w:r>
      <w:r>
        <w:rPr>
          <w:rtl/>
        </w:rPr>
        <w:t xml:space="preserve">היו"ר שמחה </w:t>
      </w:r>
      <w:proofErr w:type="spellStart"/>
      <w:r>
        <w:rPr>
          <w:rtl/>
        </w:rPr>
        <w:t>רוטמן</w:t>
      </w:r>
      <w:proofErr w:type="spellEnd"/>
      <w:r>
        <w:rPr>
          <w:rtl/>
        </w:rPr>
        <w:t>:</w:t>
      </w:r>
      <w:r w:rsidRPr="00C33744">
        <w:rPr>
          <w:rStyle w:val="TagStyle"/>
          <w:rtl/>
        </w:rPr>
        <w:t xml:space="preserve"> &lt;&lt; </w:t>
      </w:r>
      <w:proofErr w:type="spellStart"/>
      <w:r w:rsidRPr="00C33744">
        <w:rPr>
          <w:rStyle w:val="TagStyle"/>
          <w:rtl/>
        </w:rPr>
        <w:t>יור</w:t>
      </w:r>
      <w:proofErr w:type="spellEnd"/>
      <w:r w:rsidRPr="00C33744">
        <w:rPr>
          <w:rStyle w:val="TagStyle"/>
          <w:rtl/>
        </w:rPr>
        <w:t xml:space="preserve"> &gt;</w:t>
      </w:r>
      <w:r>
        <w:rPr>
          <w:rtl/>
        </w:rPr>
        <w:t xml:space="preserve">&gt;  </w:t>
      </w:r>
      <w:bookmarkEnd w:id="1977"/>
      <w:r>
        <w:rPr>
          <w:rtl/>
        </w:rPr>
        <w:t xml:space="preserve"> </w:t>
      </w:r>
    </w:p>
    <w:p w14:paraId="2BA82A10" w14:textId="77777777" w:rsidR="00C33744" w:rsidRDefault="00C33744" w:rsidP="00C33744">
      <w:pPr>
        <w:rPr>
          <w:rtl/>
          <w:lang w:eastAsia="he-IL"/>
        </w:rPr>
      </w:pPr>
      <w:bookmarkStart w:id="1981" w:name="_ETM_Q1_5671299"/>
      <w:bookmarkStart w:id="1982" w:name="_ETM_Q1_5671559"/>
      <w:bookmarkStart w:id="1983" w:name="_ETM_Q1_5671599"/>
      <w:bookmarkStart w:id="1984" w:name="_ETM_Q1_5671609"/>
      <w:bookmarkStart w:id="1985" w:name="_ETM_Q1_5671649"/>
      <w:bookmarkEnd w:id="1981"/>
      <w:bookmarkEnd w:id="1982"/>
      <w:bookmarkEnd w:id="1983"/>
      <w:bookmarkEnd w:id="1984"/>
      <w:bookmarkEnd w:id="1985"/>
    </w:p>
    <w:p w14:paraId="6D625FB5" w14:textId="06466A93" w:rsidR="00C33744" w:rsidRDefault="00F3793B" w:rsidP="00F3793B">
      <w:pPr>
        <w:rPr>
          <w:rtl/>
          <w:lang w:eastAsia="he-IL"/>
        </w:rPr>
      </w:pPr>
      <w:bookmarkStart w:id="1986" w:name="_ETM_Q1_5674444"/>
      <w:bookmarkStart w:id="1987" w:name="_ETM_Q1_5674519"/>
      <w:bookmarkEnd w:id="1986"/>
      <w:bookmarkEnd w:id="1987"/>
      <w:r>
        <w:rPr>
          <w:rFonts w:hint="cs"/>
          <w:rtl/>
          <w:lang w:eastAsia="he-IL"/>
        </w:rPr>
        <w:t xml:space="preserve">אז </w:t>
      </w:r>
      <w:r w:rsidR="0059400D">
        <w:rPr>
          <w:rFonts w:hint="cs"/>
          <w:rtl/>
          <w:lang w:eastAsia="he-IL"/>
        </w:rPr>
        <w:t xml:space="preserve">בוא נרד לרזולוציה. </w:t>
      </w:r>
      <w:r>
        <w:rPr>
          <w:rFonts w:hint="cs"/>
          <w:rtl/>
          <w:lang w:eastAsia="he-IL"/>
        </w:rPr>
        <w:t>אז יש לנו מקרה</w:t>
      </w:r>
      <w:r w:rsidR="0059400D" w:rsidRPr="0059400D">
        <w:rPr>
          <w:lang w:eastAsia="he-IL"/>
        </w:rPr>
        <w:t>clear-cut</w:t>
      </w:r>
      <w:r w:rsidR="0059400D">
        <w:rPr>
          <w:lang w:eastAsia="he-IL"/>
        </w:rPr>
        <w:t xml:space="preserve"> </w:t>
      </w:r>
      <w:r w:rsidR="0059400D">
        <w:rPr>
          <w:rFonts w:hint="cs"/>
          <w:rtl/>
          <w:lang w:eastAsia="he-IL"/>
        </w:rPr>
        <w:t xml:space="preserve"> אחד שבו אנחנו מסכימים שלא צריך לבדוק את הפרטה. </w:t>
      </w:r>
    </w:p>
    <w:p w14:paraId="71FE8FEC" w14:textId="77777777" w:rsidR="00C33744" w:rsidRDefault="00C33744" w:rsidP="00C33744">
      <w:pPr>
        <w:rPr>
          <w:rtl/>
          <w:lang w:eastAsia="he-IL"/>
        </w:rPr>
      </w:pPr>
      <w:bookmarkStart w:id="1988" w:name="_ETM_Q1_5674603"/>
      <w:bookmarkStart w:id="1989" w:name="_ETM_Q1_5674653"/>
      <w:bookmarkStart w:id="1990" w:name="_ETM_Q1_5676197"/>
      <w:bookmarkEnd w:id="1988"/>
      <w:bookmarkEnd w:id="1989"/>
      <w:bookmarkEnd w:id="1990"/>
    </w:p>
    <w:p w14:paraId="4DE44399" w14:textId="77777777" w:rsidR="00C33744" w:rsidRDefault="00C33744" w:rsidP="00C33744">
      <w:pPr>
        <w:pStyle w:val="a4"/>
        <w:keepNext/>
        <w:rPr>
          <w:rtl/>
        </w:rPr>
      </w:pPr>
      <w:bookmarkStart w:id="1991" w:name="ET_speaker_6156_112"/>
      <w:r w:rsidRPr="00C33744">
        <w:rPr>
          <w:rStyle w:val="TagStyle"/>
          <w:rtl/>
        </w:rPr>
        <w:t xml:space="preserve"> &lt;&lt; דובר &gt;&gt; </w:t>
      </w:r>
      <w:r>
        <w:rPr>
          <w:rtl/>
        </w:rPr>
        <w:t>גלעד קריב (העבודה):</w:t>
      </w:r>
      <w:r w:rsidRPr="00C33744">
        <w:rPr>
          <w:rStyle w:val="TagStyle"/>
          <w:rtl/>
        </w:rPr>
        <w:t xml:space="preserve"> &lt;&lt; דובר &gt;&gt;</w:t>
      </w:r>
      <w:r>
        <w:rPr>
          <w:rtl/>
        </w:rPr>
        <w:t xml:space="preserve">   </w:t>
      </w:r>
      <w:bookmarkEnd w:id="1991"/>
    </w:p>
    <w:p w14:paraId="49022FF4" w14:textId="77777777" w:rsidR="00C33744" w:rsidRDefault="00C33744" w:rsidP="00C33744">
      <w:pPr>
        <w:pStyle w:val="KeepWithNext"/>
        <w:rPr>
          <w:rtl/>
          <w:lang w:eastAsia="he-IL"/>
        </w:rPr>
      </w:pPr>
    </w:p>
    <w:p w14:paraId="73F688A4" w14:textId="394E71AE" w:rsidR="00C33744" w:rsidRDefault="0059400D" w:rsidP="00C33744">
      <w:pPr>
        <w:rPr>
          <w:rtl/>
          <w:lang w:eastAsia="he-IL"/>
        </w:rPr>
      </w:pPr>
      <w:bookmarkStart w:id="1992" w:name="_ETM_Q1_5676609"/>
      <w:bookmarkStart w:id="1993" w:name="_ETM_Q1_5676648"/>
      <w:bookmarkStart w:id="1994" w:name="_ETM_Q1_5676661"/>
      <w:bookmarkStart w:id="1995" w:name="_ETM_Q1_5676696"/>
      <w:bookmarkEnd w:id="1992"/>
      <w:bookmarkEnd w:id="1993"/>
      <w:bookmarkEnd w:id="1994"/>
      <w:bookmarkEnd w:id="1995"/>
      <w:r>
        <w:rPr>
          <w:rFonts w:hint="cs"/>
          <w:rtl/>
          <w:lang w:eastAsia="he-IL"/>
        </w:rPr>
        <w:t xml:space="preserve">גם את </w:t>
      </w:r>
      <w:bookmarkStart w:id="1996" w:name="_ETM_Q1_5325537"/>
      <w:bookmarkEnd w:id="1996"/>
      <w:r>
        <w:rPr>
          <w:rFonts w:hint="cs"/>
          <w:rtl/>
          <w:lang w:eastAsia="he-IL"/>
        </w:rPr>
        <w:t>הפרטה וגם את הדוחות</w:t>
      </w:r>
      <w:r w:rsidR="004112FD">
        <w:rPr>
          <w:rFonts w:hint="cs"/>
          <w:rtl/>
          <w:lang w:eastAsia="he-IL"/>
        </w:rPr>
        <w:t>?</w:t>
      </w:r>
    </w:p>
    <w:p w14:paraId="17281724" w14:textId="77777777" w:rsidR="006C1183" w:rsidRDefault="006C1183" w:rsidP="00C33744">
      <w:pPr>
        <w:rPr>
          <w:rtl/>
          <w:lang w:eastAsia="he-IL"/>
        </w:rPr>
      </w:pPr>
    </w:p>
    <w:p w14:paraId="53E4F616" w14:textId="77777777" w:rsidR="00C33744" w:rsidRPr="00C33744" w:rsidRDefault="00C33744" w:rsidP="00C33744">
      <w:pPr>
        <w:pStyle w:val="af6"/>
        <w:rPr>
          <w:rStyle w:val="TagStyle"/>
          <w:rtl/>
        </w:rPr>
      </w:pPr>
      <w:bookmarkStart w:id="1997" w:name="_ETM_Q1_4895599"/>
      <w:bookmarkStart w:id="1998" w:name="_ETM_Q1_4895819"/>
      <w:bookmarkStart w:id="1999" w:name="ET_yor_6157_113"/>
      <w:bookmarkEnd w:id="1997"/>
      <w:bookmarkEnd w:id="1998"/>
    </w:p>
    <w:p w14:paraId="11C1833C" w14:textId="77777777" w:rsidR="00C33744" w:rsidRDefault="00C33744" w:rsidP="00C33744">
      <w:pPr>
        <w:pStyle w:val="af6"/>
        <w:keepNext/>
        <w:rPr>
          <w:rtl/>
        </w:rPr>
      </w:pPr>
      <w:r w:rsidRPr="00C33744">
        <w:rPr>
          <w:rStyle w:val="TagStyle"/>
          <w:rtl/>
        </w:rPr>
        <w:t xml:space="preserve"> &lt;&lt; יור &gt;&gt; </w:t>
      </w:r>
      <w:r>
        <w:rPr>
          <w:rtl/>
        </w:rPr>
        <w:t xml:space="preserve">היו"ר שמחה </w:t>
      </w:r>
      <w:proofErr w:type="spellStart"/>
      <w:r>
        <w:rPr>
          <w:rtl/>
        </w:rPr>
        <w:t>רוטמן</w:t>
      </w:r>
      <w:proofErr w:type="spellEnd"/>
      <w:r>
        <w:rPr>
          <w:rtl/>
        </w:rPr>
        <w:t>:</w:t>
      </w:r>
      <w:r w:rsidRPr="00C33744">
        <w:rPr>
          <w:rStyle w:val="TagStyle"/>
          <w:rtl/>
        </w:rPr>
        <w:t xml:space="preserve"> &lt;&lt; יור &gt;&gt;</w:t>
      </w:r>
      <w:r>
        <w:rPr>
          <w:rtl/>
        </w:rPr>
        <w:t xml:space="preserve">   </w:t>
      </w:r>
      <w:bookmarkEnd w:id="1999"/>
    </w:p>
    <w:p w14:paraId="47D45516" w14:textId="77777777" w:rsidR="00C33744" w:rsidRDefault="00C33744" w:rsidP="00C33744">
      <w:pPr>
        <w:pStyle w:val="KeepWithNext"/>
        <w:rPr>
          <w:rtl/>
          <w:lang w:eastAsia="he-IL"/>
        </w:rPr>
      </w:pPr>
    </w:p>
    <w:p w14:paraId="762BD598" w14:textId="2054B9FF" w:rsidR="00C33744" w:rsidRDefault="0059400D" w:rsidP="00382BA7">
      <w:pPr>
        <w:rPr>
          <w:rtl/>
          <w:lang w:eastAsia="he-IL"/>
        </w:rPr>
      </w:pPr>
      <w:bookmarkStart w:id="2000" w:name="_ETM_Q1_5677321"/>
      <w:bookmarkStart w:id="2001" w:name="_ETM_Q1_5677575"/>
      <w:bookmarkStart w:id="2002" w:name="_ETM_Q1_5677625"/>
      <w:bookmarkStart w:id="2003" w:name="_ETM_Q1_5677642"/>
      <w:bookmarkStart w:id="2004" w:name="_ETM_Q1_5677682"/>
      <w:bookmarkStart w:id="2005" w:name="_ETM_Q1_5678873"/>
      <w:bookmarkEnd w:id="2000"/>
      <w:bookmarkEnd w:id="2001"/>
      <w:bookmarkEnd w:id="2002"/>
      <w:bookmarkEnd w:id="2003"/>
      <w:bookmarkEnd w:id="2004"/>
      <w:bookmarkEnd w:id="2005"/>
      <w:r>
        <w:rPr>
          <w:rFonts w:hint="cs"/>
          <w:rtl/>
          <w:lang w:eastAsia="he-IL"/>
        </w:rPr>
        <w:t>את הדוחות לא בודקים היום</w:t>
      </w:r>
      <w:r w:rsidR="00F3793B">
        <w:rPr>
          <w:rFonts w:hint="cs"/>
          <w:rtl/>
          <w:lang w:eastAsia="he-IL"/>
        </w:rPr>
        <w:t xml:space="preserve">. </w:t>
      </w:r>
      <w:r w:rsidR="00243336">
        <w:rPr>
          <w:rFonts w:hint="cs"/>
          <w:rtl/>
          <w:lang w:eastAsia="he-IL"/>
        </w:rPr>
        <w:t>בודקים את הפרטה</w:t>
      </w:r>
      <w:r>
        <w:rPr>
          <w:rFonts w:hint="cs"/>
          <w:rtl/>
          <w:lang w:eastAsia="he-IL"/>
        </w:rPr>
        <w:t>. שוב, אנחנו לא משנים את המצב.</w:t>
      </w:r>
      <w:bookmarkStart w:id="2006" w:name="_ETM_Q1_5321881"/>
      <w:bookmarkStart w:id="2007" w:name="_ETM_Q1_5321955"/>
      <w:bookmarkStart w:id="2008" w:name="_ETM_Q1_5694213"/>
      <w:bookmarkStart w:id="2009" w:name="_ETM_Q1_5694273"/>
      <w:bookmarkEnd w:id="2006"/>
      <w:bookmarkEnd w:id="2007"/>
      <w:bookmarkEnd w:id="2008"/>
      <w:bookmarkEnd w:id="2009"/>
      <w:r w:rsidR="00243336">
        <w:rPr>
          <w:rFonts w:hint="cs"/>
          <w:rtl/>
          <w:lang w:eastAsia="he-IL"/>
        </w:rPr>
        <w:t xml:space="preserve"> </w:t>
      </w:r>
      <w:r w:rsidR="00C33744">
        <w:rPr>
          <w:rFonts w:hint="cs"/>
          <w:rtl/>
          <w:lang w:eastAsia="he-IL"/>
        </w:rPr>
        <w:t xml:space="preserve">אנחנו מסכימים שאת </w:t>
      </w:r>
      <w:r w:rsidR="00243336">
        <w:rPr>
          <w:rFonts w:hint="cs"/>
          <w:rtl/>
          <w:lang w:eastAsia="he-IL"/>
        </w:rPr>
        <w:t>הפרטה</w:t>
      </w:r>
      <w:r w:rsidR="00C33744">
        <w:rPr>
          <w:rFonts w:hint="cs"/>
          <w:rtl/>
          <w:lang w:eastAsia="he-IL"/>
        </w:rPr>
        <w:t xml:space="preserve"> </w:t>
      </w:r>
      <w:r w:rsidR="00243336">
        <w:rPr>
          <w:rFonts w:hint="cs"/>
          <w:rtl/>
          <w:lang w:eastAsia="he-IL"/>
        </w:rPr>
        <w:t>במקרה הזה</w:t>
      </w:r>
      <w:r w:rsidR="00C33744">
        <w:rPr>
          <w:rFonts w:hint="cs"/>
          <w:rtl/>
          <w:lang w:eastAsia="he-IL"/>
        </w:rPr>
        <w:t xml:space="preserve"> </w:t>
      </w:r>
      <w:bookmarkStart w:id="2010" w:name="_ETM_Q1_5698764"/>
      <w:bookmarkEnd w:id="2010"/>
      <w:r w:rsidR="00C33744">
        <w:rPr>
          <w:rFonts w:hint="cs"/>
          <w:rtl/>
          <w:lang w:eastAsia="he-IL"/>
        </w:rPr>
        <w:t>לא צרי</w:t>
      </w:r>
      <w:r w:rsidR="00243336">
        <w:rPr>
          <w:rFonts w:hint="cs"/>
          <w:rtl/>
          <w:lang w:eastAsia="he-IL"/>
        </w:rPr>
        <w:t xml:space="preserve">ך </w:t>
      </w:r>
      <w:r w:rsidR="00C33744">
        <w:rPr>
          <w:rFonts w:hint="cs"/>
          <w:rtl/>
          <w:lang w:eastAsia="he-IL"/>
        </w:rPr>
        <w:t>לבדוק</w:t>
      </w:r>
      <w:r w:rsidR="00243336">
        <w:rPr>
          <w:rFonts w:hint="cs"/>
          <w:rtl/>
          <w:lang w:eastAsia="he-IL"/>
        </w:rPr>
        <w:t xml:space="preserve">. יש לנו מקרים - - - </w:t>
      </w:r>
    </w:p>
    <w:p w14:paraId="3C1032E2" w14:textId="77777777" w:rsidR="00243336" w:rsidRDefault="00243336" w:rsidP="00243336">
      <w:pPr>
        <w:rPr>
          <w:rtl/>
          <w:lang w:eastAsia="he-IL"/>
        </w:rPr>
      </w:pPr>
    </w:p>
    <w:p w14:paraId="61FCE026" w14:textId="77777777" w:rsidR="00243336" w:rsidRDefault="00243336" w:rsidP="00243336">
      <w:pPr>
        <w:pStyle w:val="a4"/>
        <w:keepNext/>
        <w:rPr>
          <w:rtl/>
        </w:rPr>
      </w:pPr>
      <w:r w:rsidRPr="00C33744">
        <w:rPr>
          <w:rStyle w:val="TagStyle"/>
          <w:rtl/>
        </w:rPr>
        <w:t xml:space="preserve">&lt;&lt; דובר &gt;&gt; </w:t>
      </w:r>
      <w:r>
        <w:rPr>
          <w:rtl/>
        </w:rPr>
        <w:t>דבי ביטון (יש עתיד):</w:t>
      </w:r>
      <w:r w:rsidRPr="00C33744">
        <w:rPr>
          <w:rStyle w:val="TagStyle"/>
          <w:rtl/>
        </w:rPr>
        <w:t xml:space="preserve"> &lt;&lt; דובר &gt;&gt;</w:t>
      </w:r>
      <w:r>
        <w:rPr>
          <w:rtl/>
        </w:rPr>
        <w:t xml:space="preserve">   </w:t>
      </w:r>
    </w:p>
    <w:p w14:paraId="537C48AC" w14:textId="77777777" w:rsidR="00243336" w:rsidRDefault="00243336" w:rsidP="00243336">
      <w:pPr>
        <w:rPr>
          <w:rtl/>
          <w:lang w:eastAsia="he-IL"/>
        </w:rPr>
      </w:pPr>
    </w:p>
    <w:p w14:paraId="7597A645" w14:textId="28FAE557" w:rsidR="00243336" w:rsidRDefault="00243336" w:rsidP="00243336">
      <w:pPr>
        <w:rPr>
          <w:rtl/>
          <w:lang w:eastAsia="he-IL"/>
        </w:rPr>
      </w:pPr>
      <w:r>
        <w:rPr>
          <w:rFonts w:hint="cs"/>
          <w:rtl/>
          <w:lang w:eastAsia="he-IL"/>
        </w:rPr>
        <w:t>- - -</w:t>
      </w:r>
    </w:p>
    <w:p w14:paraId="4A1A8D1B" w14:textId="77777777" w:rsidR="00C33744" w:rsidRDefault="00C33744" w:rsidP="00243336">
      <w:pPr>
        <w:ind w:firstLine="0"/>
        <w:rPr>
          <w:rtl/>
          <w:lang w:eastAsia="he-IL"/>
        </w:rPr>
      </w:pPr>
      <w:bookmarkStart w:id="2011" w:name="_ETM_Q1_5701432"/>
      <w:bookmarkStart w:id="2012" w:name="_ETM_Q1_5701507"/>
      <w:bookmarkStart w:id="2013" w:name="_ETM_Q1_5701597"/>
      <w:bookmarkStart w:id="2014" w:name="_ETM_Q1_5701658"/>
      <w:bookmarkStart w:id="2015" w:name="_ETM_Q1_5701741"/>
      <w:bookmarkStart w:id="2016" w:name="_ETM_Q1_5701783"/>
      <w:bookmarkStart w:id="2017" w:name="_ETM_Q1_5703380"/>
      <w:bookmarkEnd w:id="2011"/>
      <w:bookmarkEnd w:id="2012"/>
      <w:bookmarkEnd w:id="2013"/>
      <w:bookmarkEnd w:id="2014"/>
      <w:bookmarkEnd w:id="2015"/>
      <w:bookmarkEnd w:id="2016"/>
      <w:bookmarkEnd w:id="2017"/>
    </w:p>
    <w:p w14:paraId="77A41068" w14:textId="77777777" w:rsidR="00C33744" w:rsidRDefault="00C33744" w:rsidP="00C33744">
      <w:pPr>
        <w:pStyle w:val="a4"/>
        <w:keepNext/>
        <w:rPr>
          <w:rtl/>
        </w:rPr>
      </w:pPr>
      <w:bookmarkStart w:id="2018" w:name="ET_speaker_6156_116"/>
      <w:r w:rsidRPr="00C33744">
        <w:rPr>
          <w:rStyle w:val="TagStyle"/>
          <w:rtl/>
        </w:rPr>
        <w:t xml:space="preserve"> &lt;&lt; דובר &gt;&gt; </w:t>
      </w:r>
      <w:r>
        <w:rPr>
          <w:rtl/>
        </w:rPr>
        <w:t>גלעד קריב (העבודה):</w:t>
      </w:r>
      <w:r w:rsidRPr="00C33744">
        <w:rPr>
          <w:rStyle w:val="TagStyle"/>
          <w:rtl/>
        </w:rPr>
        <w:t xml:space="preserve"> &lt;&lt; דובר &gt;&gt;</w:t>
      </w:r>
      <w:r>
        <w:rPr>
          <w:rtl/>
        </w:rPr>
        <w:t xml:space="preserve">   </w:t>
      </w:r>
      <w:bookmarkEnd w:id="2018"/>
    </w:p>
    <w:p w14:paraId="6C16708C" w14:textId="77777777" w:rsidR="00C33744" w:rsidRDefault="00C33744" w:rsidP="00C33744">
      <w:pPr>
        <w:pStyle w:val="KeepWithNext"/>
        <w:rPr>
          <w:rtl/>
          <w:lang w:eastAsia="he-IL"/>
        </w:rPr>
      </w:pPr>
    </w:p>
    <w:p w14:paraId="33E893FC" w14:textId="5FDC1E38" w:rsidR="00C33744" w:rsidRDefault="00C33744" w:rsidP="00C33744">
      <w:pPr>
        <w:rPr>
          <w:rtl/>
          <w:lang w:eastAsia="he-IL"/>
        </w:rPr>
      </w:pPr>
      <w:bookmarkStart w:id="2019" w:name="_ETM_Q1_5703768"/>
      <w:bookmarkStart w:id="2020" w:name="_ETM_Q1_5703803"/>
      <w:bookmarkStart w:id="2021" w:name="_ETM_Q1_5703818"/>
      <w:bookmarkStart w:id="2022" w:name="_ETM_Q1_5703858"/>
      <w:bookmarkEnd w:id="2019"/>
      <w:bookmarkEnd w:id="2020"/>
      <w:bookmarkEnd w:id="2021"/>
      <w:bookmarkEnd w:id="2022"/>
      <w:r>
        <w:rPr>
          <w:rFonts w:hint="cs"/>
          <w:rtl/>
          <w:lang w:eastAsia="he-IL"/>
        </w:rPr>
        <w:t>שנייה</w:t>
      </w:r>
      <w:r w:rsidR="00243336">
        <w:rPr>
          <w:rFonts w:hint="cs"/>
          <w:rtl/>
          <w:lang w:eastAsia="he-IL"/>
        </w:rPr>
        <w:t>, זאת נקודה חשובה</w:t>
      </w:r>
      <w:r>
        <w:rPr>
          <w:rFonts w:hint="cs"/>
          <w:rtl/>
          <w:lang w:eastAsia="he-IL"/>
        </w:rPr>
        <w:t xml:space="preserve">. </w:t>
      </w:r>
      <w:r w:rsidR="00243336">
        <w:rPr>
          <w:rFonts w:hint="cs"/>
          <w:rtl/>
          <w:lang w:eastAsia="he-IL"/>
        </w:rPr>
        <w:t xml:space="preserve">חברת הכנסת ביטון, </w:t>
      </w:r>
      <w:r>
        <w:rPr>
          <w:rFonts w:hint="cs"/>
          <w:rtl/>
          <w:lang w:eastAsia="he-IL"/>
        </w:rPr>
        <w:t>מנהלי עיזבון זה</w:t>
      </w:r>
      <w:r w:rsidR="00243336">
        <w:rPr>
          <w:rFonts w:hint="cs"/>
          <w:rtl/>
          <w:lang w:eastAsia="he-IL"/>
        </w:rPr>
        <w:t xml:space="preserve"> 5% מהמקרים. החשש שלך שיש למשל אח אחד - - </w:t>
      </w:r>
    </w:p>
    <w:p w14:paraId="220925FC" w14:textId="77777777" w:rsidR="00C33744" w:rsidRDefault="00C33744" w:rsidP="00243336">
      <w:pPr>
        <w:ind w:firstLine="0"/>
        <w:rPr>
          <w:rtl/>
          <w:lang w:eastAsia="he-IL"/>
        </w:rPr>
      </w:pPr>
      <w:bookmarkStart w:id="2023" w:name="_ETM_Q1_5711700"/>
      <w:bookmarkStart w:id="2024" w:name="_ETM_Q1_5711770"/>
      <w:bookmarkStart w:id="2025" w:name="_ETM_Q1_5711850"/>
      <w:bookmarkStart w:id="2026" w:name="_ETM_Q1_5711900"/>
      <w:bookmarkStart w:id="2027" w:name="_ETM_Q1_5713468"/>
      <w:bookmarkEnd w:id="2023"/>
      <w:bookmarkEnd w:id="2024"/>
      <w:bookmarkEnd w:id="2025"/>
      <w:bookmarkEnd w:id="2026"/>
      <w:bookmarkEnd w:id="2027"/>
    </w:p>
    <w:p w14:paraId="5402FE80" w14:textId="77777777" w:rsidR="00C33744" w:rsidRDefault="00C33744" w:rsidP="00C33744">
      <w:pPr>
        <w:pStyle w:val="a4"/>
        <w:keepNext/>
        <w:rPr>
          <w:rtl/>
        </w:rPr>
      </w:pPr>
      <w:bookmarkStart w:id="2028" w:name="ET_speaker_6341_117"/>
      <w:r w:rsidRPr="00C33744">
        <w:rPr>
          <w:rStyle w:val="TagStyle"/>
          <w:rtl/>
        </w:rPr>
        <w:t xml:space="preserve"> &lt;&lt; דובר &gt;&gt; </w:t>
      </w:r>
      <w:r>
        <w:rPr>
          <w:rtl/>
        </w:rPr>
        <w:t>דבי ביטון (יש עתיד):</w:t>
      </w:r>
      <w:r w:rsidRPr="00C33744">
        <w:rPr>
          <w:rStyle w:val="TagStyle"/>
          <w:rtl/>
        </w:rPr>
        <w:t xml:space="preserve"> &lt;&lt; דובר &gt;&gt;</w:t>
      </w:r>
      <w:r>
        <w:rPr>
          <w:rtl/>
        </w:rPr>
        <w:t xml:space="preserve">   </w:t>
      </w:r>
      <w:bookmarkEnd w:id="2028"/>
    </w:p>
    <w:p w14:paraId="11EA590F" w14:textId="77777777" w:rsidR="00C33744" w:rsidRDefault="00C33744" w:rsidP="00C33744">
      <w:pPr>
        <w:pStyle w:val="KeepWithNext"/>
        <w:rPr>
          <w:rtl/>
          <w:lang w:eastAsia="he-IL"/>
        </w:rPr>
      </w:pPr>
    </w:p>
    <w:p w14:paraId="66673EC8" w14:textId="59609774" w:rsidR="00C33744" w:rsidRDefault="00243336" w:rsidP="00C33744">
      <w:pPr>
        <w:rPr>
          <w:rtl/>
          <w:lang w:eastAsia="he-IL"/>
        </w:rPr>
      </w:pPr>
      <w:bookmarkStart w:id="2029" w:name="_ETM_Q1_5713821"/>
      <w:bookmarkStart w:id="2030" w:name="_ETM_Q1_5713851"/>
      <w:bookmarkEnd w:id="2029"/>
      <w:bookmarkEnd w:id="2030"/>
      <w:r>
        <w:rPr>
          <w:rFonts w:hint="cs"/>
          <w:rtl/>
          <w:lang w:eastAsia="he-IL"/>
        </w:rPr>
        <w:t xml:space="preserve">יש איזה אח שהוא </w:t>
      </w:r>
      <w:r w:rsidR="00F3793B">
        <w:rPr>
          <w:rFonts w:hint="cs"/>
          <w:rtl/>
          <w:lang w:eastAsia="he-IL"/>
        </w:rPr>
        <w:t xml:space="preserve">הבוס </w:t>
      </w:r>
      <w:bookmarkStart w:id="2031" w:name="_ETM_Q1_5348970"/>
      <w:bookmarkEnd w:id="2031"/>
      <w:r>
        <w:rPr>
          <w:rFonts w:hint="cs"/>
          <w:rtl/>
          <w:lang w:eastAsia="he-IL"/>
        </w:rPr>
        <w:t xml:space="preserve">- - - </w:t>
      </w:r>
    </w:p>
    <w:p w14:paraId="21E0708D" w14:textId="77777777" w:rsidR="00C33744" w:rsidRDefault="00C33744" w:rsidP="00C33744">
      <w:pPr>
        <w:rPr>
          <w:rtl/>
          <w:lang w:eastAsia="he-IL"/>
        </w:rPr>
      </w:pPr>
      <w:bookmarkStart w:id="2032" w:name="_ETM_Q1_5715065"/>
      <w:bookmarkStart w:id="2033" w:name="_ETM_Q1_5715127"/>
      <w:bookmarkStart w:id="2034" w:name="_ETM_Q1_5716552"/>
      <w:bookmarkEnd w:id="2032"/>
      <w:bookmarkEnd w:id="2033"/>
      <w:bookmarkEnd w:id="2034"/>
    </w:p>
    <w:p w14:paraId="3A4A884C" w14:textId="77777777" w:rsidR="00C33744" w:rsidRDefault="00C33744" w:rsidP="00C33744">
      <w:pPr>
        <w:pStyle w:val="a4"/>
        <w:keepNext/>
        <w:rPr>
          <w:rtl/>
        </w:rPr>
      </w:pPr>
      <w:bookmarkStart w:id="2035" w:name="ET_speaker_6156_118"/>
      <w:r w:rsidRPr="00C33744">
        <w:rPr>
          <w:rStyle w:val="TagStyle"/>
          <w:rtl/>
        </w:rPr>
        <w:t xml:space="preserve"> &lt;&lt; דובר &gt;&gt; </w:t>
      </w:r>
      <w:r>
        <w:rPr>
          <w:rtl/>
        </w:rPr>
        <w:t>גלעד קריב (העבודה):</w:t>
      </w:r>
      <w:r w:rsidRPr="00C33744">
        <w:rPr>
          <w:rStyle w:val="TagStyle"/>
          <w:rtl/>
        </w:rPr>
        <w:t xml:space="preserve"> &lt;&lt; דובר &gt;&gt;</w:t>
      </w:r>
      <w:r>
        <w:rPr>
          <w:rtl/>
        </w:rPr>
        <w:t xml:space="preserve">   </w:t>
      </w:r>
      <w:bookmarkEnd w:id="2035"/>
    </w:p>
    <w:p w14:paraId="585B927E" w14:textId="77777777" w:rsidR="00C33744" w:rsidRDefault="00C33744" w:rsidP="00C33744">
      <w:pPr>
        <w:pStyle w:val="KeepWithNext"/>
        <w:rPr>
          <w:rtl/>
          <w:lang w:eastAsia="he-IL"/>
        </w:rPr>
      </w:pPr>
    </w:p>
    <w:p w14:paraId="11CE7525" w14:textId="1FDF1FC9" w:rsidR="00C33744" w:rsidRDefault="00243336" w:rsidP="00F3793B">
      <w:pPr>
        <w:rPr>
          <w:rtl/>
          <w:lang w:eastAsia="he-IL"/>
        </w:rPr>
      </w:pPr>
      <w:bookmarkStart w:id="2036" w:name="_ETM_Q1_5716955"/>
      <w:bookmarkStart w:id="2037" w:name="_ETM_Q1_5716985"/>
      <w:bookmarkStart w:id="2038" w:name="_ETM_Q1_5717010"/>
      <w:bookmarkStart w:id="2039" w:name="_ETM_Q1_5717060"/>
      <w:bookmarkEnd w:id="2036"/>
      <w:bookmarkEnd w:id="2037"/>
      <w:bookmarkEnd w:id="2038"/>
      <w:bookmarkEnd w:id="2039"/>
      <w:r>
        <w:rPr>
          <w:rFonts w:hint="cs"/>
          <w:rtl/>
          <w:lang w:eastAsia="he-IL"/>
        </w:rPr>
        <w:t xml:space="preserve">- - </w:t>
      </w:r>
      <w:bookmarkStart w:id="2040" w:name="_ETM_Q1_5350141"/>
      <w:bookmarkEnd w:id="2040"/>
      <w:r>
        <w:rPr>
          <w:rFonts w:hint="cs"/>
          <w:rtl/>
          <w:lang w:eastAsia="he-IL"/>
        </w:rPr>
        <w:t>אבל אז הלחץ של האח הזה יבוא לידי ביטוי לפני הגעה למנהל העיזבון.</w:t>
      </w:r>
      <w:bookmarkStart w:id="2041" w:name="_ETM_Q1_5718196"/>
      <w:bookmarkStart w:id="2042" w:name="_ETM_Q1_5718260"/>
      <w:bookmarkStart w:id="2043" w:name="_ETM_Q1_5718378"/>
      <w:bookmarkStart w:id="2044" w:name="_ETM_Q1_5718418"/>
      <w:bookmarkEnd w:id="2041"/>
      <w:bookmarkEnd w:id="2042"/>
      <w:bookmarkEnd w:id="2043"/>
      <w:bookmarkEnd w:id="2044"/>
      <w:r>
        <w:rPr>
          <w:rFonts w:hint="cs"/>
          <w:rtl/>
          <w:lang w:eastAsia="he-IL"/>
        </w:rPr>
        <w:t xml:space="preserve"> </w:t>
      </w:r>
      <w:r w:rsidR="00C33744">
        <w:rPr>
          <w:rFonts w:hint="cs"/>
          <w:rtl/>
          <w:lang w:eastAsia="he-IL"/>
        </w:rPr>
        <w:t>יגישו בקשה בהסכמה</w:t>
      </w:r>
      <w:r>
        <w:rPr>
          <w:rFonts w:hint="cs"/>
          <w:rtl/>
          <w:lang w:eastAsia="he-IL"/>
        </w:rPr>
        <w:t xml:space="preserve"> - - - אבל זה לא קשור לסיטואציה הזאת.</w:t>
      </w:r>
      <w:bookmarkStart w:id="2045" w:name="_ETM_Q1_5722468"/>
      <w:bookmarkStart w:id="2046" w:name="_ETM_Q1_5722529"/>
      <w:bookmarkStart w:id="2047" w:name="_ETM_Q1_5722635"/>
      <w:bookmarkStart w:id="2048" w:name="_ETM_Q1_5722702"/>
      <w:bookmarkEnd w:id="2045"/>
      <w:bookmarkEnd w:id="2046"/>
      <w:bookmarkEnd w:id="2047"/>
      <w:bookmarkEnd w:id="2048"/>
    </w:p>
    <w:p w14:paraId="10AE60C7" w14:textId="77777777" w:rsidR="006C1183" w:rsidRDefault="006C1183" w:rsidP="00F3793B">
      <w:pPr>
        <w:rPr>
          <w:rtl/>
          <w:lang w:eastAsia="he-IL"/>
        </w:rPr>
      </w:pPr>
    </w:p>
    <w:p w14:paraId="3870B966" w14:textId="77777777" w:rsidR="00C33744" w:rsidRPr="00C33744" w:rsidRDefault="00C33744" w:rsidP="00C33744">
      <w:pPr>
        <w:pStyle w:val="af6"/>
        <w:rPr>
          <w:rStyle w:val="TagStyle"/>
          <w:rtl/>
        </w:rPr>
      </w:pPr>
      <w:bookmarkStart w:id="2049" w:name="_ETM_Q1_5258522"/>
      <w:bookmarkStart w:id="2050" w:name="_ETM_Q1_5258799"/>
      <w:bookmarkStart w:id="2051" w:name="ET_yor_6157_119"/>
      <w:bookmarkEnd w:id="2049"/>
      <w:bookmarkEnd w:id="2050"/>
    </w:p>
    <w:p w14:paraId="5785574B" w14:textId="77777777" w:rsidR="00C33744" w:rsidRDefault="00C33744" w:rsidP="00C33744">
      <w:pPr>
        <w:pStyle w:val="af6"/>
        <w:keepNext/>
        <w:rPr>
          <w:rtl/>
        </w:rPr>
      </w:pPr>
      <w:r w:rsidRPr="00C33744">
        <w:rPr>
          <w:rStyle w:val="TagStyle"/>
          <w:rtl/>
        </w:rPr>
        <w:t xml:space="preserve"> &lt;&lt; יור &gt;&gt; </w:t>
      </w:r>
      <w:r>
        <w:rPr>
          <w:rtl/>
        </w:rPr>
        <w:t xml:space="preserve">היו"ר שמחה </w:t>
      </w:r>
      <w:proofErr w:type="spellStart"/>
      <w:r>
        <w:rPr>
          <w:rtl/>
        </w:rPr>
        <w:t>רוטמן</w:t>
      </w:r>
      <w:proofErr w:type="spellEnd"/>
      <w:r>
        <w:rPr>
          <w:rtl/>
        </w:rPr>
        <w:t>:</w:t>
      </w:r>
      <w:r w:rsidRPr="00C33744">
        <w:rPr>
          <w:rStyle w:val="TagStyle"/>
          <w:rtl/>
        </w:rPr>
        <w:t xml:space="preserve"> &lt;&lt; </w:t>
      </w:r>
      <w:proofErr w:type="spellStart"/>
      <w:r w:rsidRPr="00C33744">
        <w:rPr>
          <w:rStyle w:val="TagStyle"/>
          <w:rtl/>
        </w:rPr>
        <w:t>יור</w:t>
      </w:r>
      <w:proofErr w:type="spellEnd"/>
      <w:r w:rsidRPr="00C33744">
        <w:rPr>
          <w:rStyle w:val="TagStyle"/>
          <w:rtl/>
        </w:rPr>
        <w:t xml:space="preserve"> &gt;</w:t>
      </w:r>
      <w:r>
        <w:rPr>
          <w:rtl/>
        </w:rPr>
        <w:t xml:space="preserve">&gt;  </w:t>
      </w:r>
      <w:bookmarkEnd w:id="2051"/>
      <w:r>
        <w:rPr>
          <w:rtl/>
        </w:rPr>
        <w:t xml:space="preserve"> </w:t>
      </w:r>
    </w:p>
    <w:p w14:paraId="3172BEE6" w14:textId="77777777" w:rsidR="00C33744" w:rsidRDefault="00C33744" w:rsidP="00C33744">
      <w:pPr>
        <w:rPr>
          <w:rtl/>
          <w:lang w:eastAsia="he-IL"/>
        </w:rPr>
      </w:pPr>
      <w:bookmarkStart w:id="2052" w:name="_ETM_Q1_5724474"/>
      <w:bookmarkStart w:id="2053" w:name="_ETM_Q1_5724725"/>
      <w:bookmarkStart w:id="2054" w:name="_ETM_Q1_5724762"/>
      <w:bookmarkStart w:id="2055" w:name="_ETM_Q1_5724772"/>
      <w:bookmarkStart w:id="2056" w:name="_ETM_Q1_5724808"/>
      <w:bookmarkEnd w:id="2052"/>
      <w:bookmarkEnd w:id="2053"/>
      <w:bookmarkEnd w:id="2054"/>
      <w:bookmarkEnd w:id="2055"/>
      <w:bookmarkEnd w:id="2056"/>
    </w:p>
    <w:p w14:paraId="6F8D837B" w14:textId="77777777" w:rsidR="00892310" w:rsidRDefault="00243336" w:rsidP="00F3793B">
      <w:pPr>
        <w:rPr>
          <w:rtl/>
          <w:lang w:eastAsia="he-IL"/>
        </w:rPr>
      </w:pPr>
      <w:bookmarkStart w:id="2057" w:name="_ETM_Q1_5738436"/>
      <w:bookmarkStart w:id="2058" w:name="_ETM_Q1_5738483"/>
      <w:bookmarkEnd w:id="2057"/>
      <w:bookmarkEnd w:id="2058"/>
      <w:r w:rsidRPr="00892310">
        <w:rPr>
          <w:rFonts w:hint="cs"/>
          <w:rtl/>
          <w:lang w:eastAsia="he-IL"/>
        </w:rPr>
        <w:t>רבותיי</w:t>
      </w:r>
      <w:r w:rsidR="00C33744" w:rsidRPr="00892310">
        <w:rPr>
          <w:rFonts w:hint="cs"/>
          <w:rtl/>
          <w:lang w:eastAsia="he-IL"/>
        </w:rPr>
        <w:t xml:space="preserve">, בואו </w:t>
      </w:r>
      <w:bookmarkStart w:id="2059" w:name="_ETM_Q1_5729005"/>
      <w:bookmarkEnd w:id="2059"/>
      <w:r w:rsidR="00C33744" w:rsidRPr="00892310">
        <w:rPr>
          <w:rFonts w:hint="cs"/>
          <w:rtl/>
          <w:lang w:eastAsia="he-IL"/>
        </w:rPr>
        <w:t>נמקד את הדיון</w:t>
      </w:r>
      <w:r w:rsidRPr="00892310">
        <w:rPr>
          <w:rFonts w:hint="cs"/>
          <w:rtl/>
          <w:lang w:eastAsia="he-IL"/>
        </w:rPr>
        <w:t xml:space="preserve">. יש </w:t>
      </w:r>
      <w:r w:rsidR="00F3793B" w:rsidRPr="00892310">
        <w:rPr>
          <w:rFonts w:hint="cs"/>
          <w:rtl/>
          <w:lang w:eastAsia="he-IL"/>
        </w:rPr>
        <w:t xml:space="preserve">עוד </w:t>
      </w:r>
      <w:r w:rsidRPr="00892310">
        <w:rPr>
          <w:rFonts w:hint="cs"/>
          <w:rtl/>
          <w:lang w:eastAsia="he-IL"/>
        </w:rPr>
        <w:t>מקרים שבהם אין ויכוח</w:t>
      </w:r>
      <w:r w:rsidR="00F3793B" w:rsidRPr="00892310">
        <w:rPr>
          <w:rFonts w:hint="cs"/>
          <w:rtl/>
          <w:lang w:eastAsia="he-IL"/>
        </w:rPr>
        <w:t>,</w:t>
      </w:r>
      <w:r w:rsidRPr="00892310">
        <w:rPr>
          <w:rFonts w:hint="cs"/>
          <w:rtl/>
          <w:lang w:eastAsia="he-IL"/>
        </w:rPr>
        <w:t xml:space="preserve"> </w:t>
      </w:r>
      <w:r w:rsidR="00F3793B" w:rsidRPr="00892310">
        <w:rPr>
          <w:rFonts w:hint="cs"/>
          <w:rtl/>
          <w:lang w:eastAsia="he-IL"/>
        </w:rPr>
        <w:t xml:space="preserve">שבהם </w:t>
      </w:r>
      <w:r w:rsidRPr="00892310">
        <w:rPr>
          <w:rFonts w:hint="cs"/>
          <w:rtl/>
          <w:lang w:eastAsia="he-IL"/>
        </w:rPr>
        <w:t xml:space="preserve">גם </w:t>
      </w:r>
      <w:r w:rsidR="00F3793B" w:rsidRPr="00892310">
        <w:rPr>
          <w:rFonts w:hint="cs"/>
          <w:rtl/>
          <w:lang w:eastAsia="he-IL"/>
        </w:rPr>
        <w:t>הם</w:t>
      </w:r>
      <w:r w:rsidRPr="00892310">
        <w:rPr>
          <w:rFonts w:hint="cs"/>
          <w:rtl/>
          <w:lang w:eastAsia="he-IL"/>
        </w:rPr>
        <w:t xml:space="preserve"> מסכימים </w:t>
      </w:r>
      <w:r w:rsidR="00696627" w:rsidRPr="00892310">
        <w:rPr>
          <w:rFonts w:hint="cs"/>
          <w:rtl/>
          <w:lang w:eastAsia="he-IL"/>
        </w:rPr>
        <w:t>ש</w:t>
      </w:r>
      <w:r w:rsidRPr="00892310">
        <w:rPr>
          <w:rFonts w:hint="cs"/>
          <w:rtl/>
          <w:lang w:eastAsia="he-IL"/>
        </w:rPr>
        <w:t xml:space="preserve">הם צריכים לבדוק גם את הפרטה וגם את הדוחות. ולהפך: </w:t>
      </w:r>
      <w:bookmarkStart w:id="2060" w:name="_ETM_Q1_5364125"/>
      <w:bookmarkEnd w:id="2060"/>
      <w:r w:rsidRPr="00892310">
        <w:rPr>
          <w:rFonts w:hint="cs"/>
          <w:rtl/>
          <w:lang w:eastAsia="he-IL"/>
        </w:rPr>
        <w:t xml:space="preserve">הם טוענים שבגלל שהורדת להם מהראש את מרבית התיקים, הם </w:t>
      </w:r>
      <w:bookmarkStart w:id="2061" w:name="_ETM_Q1_5366177"/>
      <w:bookmarkEnd w:id="2061"/>
      <w:r w:rsidRPr="00892310">
        <w:rPr>
          <w:rFonts w:hint="cs"/>
          <w:rtl/>
          <w:lang w:eastAsia="he-IL"/>
        </w:rPr>
        <w:t xml:space="preserve">יבדקו </w:t>
      </w:r>
      <w:r w:rsidR="00696627" w:rsidRPr="00892310">
        <w:rPr>
          <w:rFonts w:hint="cs"/>
          <w:rtl/>
          <w:lang w:eastAsia="he-IL"/>
        </w:rPr>
        <w:t>אותם</w:t>
      </w:r>
      <w:r w:rsidRPr="00892310">
        <w:rPr>
          <w:rFonts w:hint="cs"/>
          <w:rtl/>
          <w:lang w:eastAsia="he-IL"/>
        </w:rPr>
        <w:t xml:space="preserve"> אפילו יותר טוב ויוכלו להקצות להם משאבים</w:t>
      </w:r>
      <w:bookmarkStart w:id="2062" w:name="_ETM_Q1_5376635"/>
      <w:bookmarkEnd w:id="2062"/>
      <w:r w:rsidR="00F3793B" w:rsidRPr="00892310">
        <w:rPr>
          <w:rFonts w:hint="cs"/>
          <w:rtl/>
          <w:lang w:eastAsia="he-IL"/>
        </w:rPr>
        <w:t xml:space="preserve">. </w:t>
      </w:r>
      <w:r w:rsidR="00027227" w:rsidRPr="00892310">
        <w:rPr>
          <w:rFonts w:hint="cs"/>
          <w:rtl/>
          <w:lang w:eastAsia="he-IL"/>
        </w:rPr>
        <w:t>אלה</w:t>
      </w:r>
      <w:r w:rsidRPr="00892310">
        <w:rPr>
          <w:rFonts w:hint="cs"/>
          <w:rtl/>
          <w:lang w:eastAsia="he-IL"/>
        </w:rPr>
        <w:t xml:space="preserve"> מקרים שהיום חלה עליהם חוב</w:t>
      </w:r>
      <w:r w:rsidR="00027227" w:rsidRPr="00892310">
        <w:rPr>
          <w:rFonts w:hint="cs"/>
          <w:rtl/>
          <w:lang w:eastAsia="he-IL"/>
        </w:rPr>
        <w:t>ת</w:t>
      </w:r>
      <w:r w:rsidRPr="00892310">
        <w:rPr>
          <w:rFonts w:hint="cs"/>
          <w:rtl/>
          <w:lang w:eastAsia="he-IL"/>
        </w:rPr>
        <w:t xml:space="preserve"> בדיקה גם של הפרטה וגם של הדוחות</w:t>
      </w:r>
      <w:r w:rsidR="00696627" w:rsidRPr="00892310">
        <w:rPr>
          <w:rFonts w:hint="cs"/>
          <w:rtl/>
          <w:lang w:eastAsia="he-IL"/>
        </w:rPr>
        <w:t>,</w:t>
      </w:r>
      <w:r w:rsidRPr="00892310">
        <w:rPr>
          <w:rFonts w:hint="cs"/>
          <w:rtl/>
          <w:lang w:eastAsia="he-IL"/>
        </w:rPr>
        <w:t xml:space="preserve"> ואנחנו משאירים את </w:t>
      </w:r>
      <w:bookmarkStart w:id="2063" w:name="_ETM_Q1_5378709"/>
      <w:bookmarkEnd w:id="2063"/>
      <w:r w:rsidRPr="00892310">
        <w:rPr>
          <w:rFonts w:hint="cs"/>
          <w:rtl/>
          <w:lang w:eastAsia="he-IL"/>
        </w:rPr>
        <w:t xml:space="preserve">החובה הזאת. </w:t>
      </w:r>
    </w:p>
    <w:p w14:paraId="6BEBF0C8" w14:textId="77777777" w:rsidR="00892310" w:rsidRDefault="00892310" w:rsidP="00F3793B">
      <w:pPr>
        <w:rPr>
          <w:rtl/>
          <w:lang w:eastAsia="he-IL"/>
        </w:rPr>
      </w:pPr>
    </w:p>
    <w:p w14:paraId="0C76357F" w14:textId="55810711" w:rsidR="00027227" w:rsidRPr="00892310" w:rsidRDefault="00696627" w:rsidP="00F3793B">
      <w:pPr>
        <w:rPr>
          <w:rtl/>
          <w:lang w:eastAsia="he-IL"/>
        </w:rPr>
      </w:pPr>
      <w:r w:rsidRPr="00892310">
        <w:rPr>
          <w:rFonts w:hint="cs"/>
          <w:rtl/>
          <w:lang w:eastAsia="he-IL"/>
        </w:rPr>
        <w:t>אז</w:t>
      </w:r>
      <w:r w:rsidR="00243336" w:rsidRPr="00892310">
        <w:rPr>
          <w:rFonts w:hint="cs"/>
          <w:rtl/>
          <w:lang w:eastAsia="he-IL"/>
        </w:rPr>
        <w:t xml:space="preserve"> </w:t>
      </w:r>
      <w:r w:rsidR="00F3793B" w:rsidRPr="00892310">
        <w:rPr>
          <w:rFonts w:hint="cs"/>
          <w:rtl/>
          <w:lang w:eastAsia="he-IL"/>
        </w:rPr>
        <w:t xml:space="preserve">גם </w:t>
      </w:r>
      <w:r w:rsidR="00243336" w:rsidRPr="00892310">
        <w:rPr>
          <w:rFonts w:hint="cs"/>
          <w:rtl/>
          <w:lang w:eastAsia="he-IL"/>
        </w:rPr>
        <w:t>בהקשר הזה אין מחלוקת</w:t>
      </w:r>
      <w:r w:rsidR="00F82A9F" w:rsidRPr="00892310">
        <w:rPr>
          <w:rFonts w:hint="cs"/>
          <w:rtl/>
          <w:lang w:eastAsia="he-IL"/>
        </w:rPr>
        <w:t xml:space="preserve">. </w:t>
      </w:r>
      <w:r w:rsidRPr="00892310">
        <w:rPr>
          <w:rFonts w:hint="cs"/>
          <w:rtl/>
          <w:lang w:eastAsia="he-IL"/>
        </w:rPr>
        <w:t>אלה</w:t>
      </w:r>
      <w:r w:rsidR="00243336" w:rsidRPr="00892310">
        <w:rPr>
          <w:rFonts w:hint="cs"/>
          <w:rtl/>
          <w:lang w:eastAsia="he-IL"/>
        </w:rPr>
        <w:t xml:space="preserve"> </w:t>
      </w:r>
      <w:r w:rsidRPr="00892310">
        <w:rPr>
          <w:rFonts w:hint="cs"/>
          <w:rtl/>
          <w:lang w:eastAsia="he-IL"/>
        </w:rPr>
        <w:t>ה</w:t>
      </w:r>
      <w:r w:rsidR="00243336" w:rsidRPr="00892310">
        <w:rPr>
          <w:rFonts w:hint="cs"/>
          <w:rtl/>
          <w:lang w:eastAsia="he-IL"/>
        </w:rPr>
        <w:t>מקרים של:</w:t>
      </w:r>
      <w:r w:rsidR="00243336" w:rsidRPr="00892310">
        <w:rPr>
          <w:rFonts w:hint="cs"/>
          <w:lang w:eastAsia="he-IL"/>
        </w:rPr>
        <w:t xml:space="preserve"> </w:t>
      </w:r>
      <w:r w:rsidR="00027227" w:rsidRPr="00892310">
        <w:rPr>
          <w:rFonts w:hint="cs"/>
          <w:rtl/>
          <w:lang w:eastAsia="he-IL"/>
        </w:rPr>
        <w:t>"</w:t>
      </w:r>
      <w:r w:rsidR="00027227" w:rsidRPr="00892310">
        <w:rPr>
          <w:rtl/>
          <w:lang w:eastAsia="he-IL"/>
        </w:rPr>
        <w:t>נעדר, או מי שאינו יכול דרך קבע או דרך ארעי לדאוג לענייניו, כולם או מקצתם, ובלבד שאין גורם המוסמך על פי דין לדאוג לענייניו;</w:t>
      </w:r>
      <w:r w:rsidR="00027227" w:rsidRPr="00892310">
        <w:rPr>
          <w:rFonts w:hint="cs"/>
          <w:rtl/>
          <w:lang w:eastAsia="he-IL"/>
        </w:rPr>
        <w:t xml:space="preserve"> </w:t>
      </w:r>
      <w:r w:rsidR="00027227" w:rsidRPr="00892310">
        <w:rPr>
          <w:rtl/>
          <w:lang w:eastAsia="he-IL"/>
        </w:rPr>
        <w:t>הקמת הקדש ציבורי או מייעדת להקדש ציבורי</w:t>
      </w:r>
      <w:r w:rsidR="00027227" w:rsidRPr="00892310">
        <w:rPr>
          <w:rFonts w:hint="cs"/>
          <w:rtl/>
          <w:lang w:eastAsia="he-IL"/>
        </w:rPr>
        <w:t xml:space="preserve">; </w:t>
      </w:r>
      <w:r w:rsidR="00027227" w:rsidRPr="00892310">
        <w:rPr>
          <w:rtl/>
          <w:lang w:eastAsia="he-IL"/>
        </w:rPr>
        <w:t xml:space="preserve">חלפו </w:t>
      </w:r>
      <w:r w:rsidR="00F3793B" w:rsidRPr="00892310">
        <w:rPr>
          <w:rFonts w:hint="cs"/>
          <w:rtl/>
          <w:lang w:eastAsia="he-IL"/>
        </w:rPr>
        <w:t>שישה</w:t>
      </w:r>
      <w:r w:rsidR="00F3793B" w:rsidRPr="00892310">
        <w:rPr>
          <w:rtl/>
          <w:lang w:eastAsia="he-IL"/>
        </w:rPr>
        <w:t xml:space="preserve"> </w:t>
      </w:r>
      <w:r w:rsidR="00027227" w:rsidRPr="00892310">
        <w:rPr>
          <w:rtl/>
          <w:lang w:eastAsia="he-IL"/>
        </w:rPr>
        <w:t>חודשים ממינוי מנהל עיזבון</w:t>
      </w:r>
      <w:bookmarkStart w:id="2064" w:name="_ETM_Q1_5731806"/>
      <w:bookmarkStart w:id="2065" w:name="_ETM_Q1_5731863"/>
      <w:bookmarkEnd w:id="2064"/>
      <w:bookmarkEnd w:id="2065"/>
      <w:r w:rsidR="00027227" w:rsidRPr="00892310">
        <w:rPr>
          <w:rFonts w:hint="cs"/>
          <w:rtl/>
          <w:lang w:eastAsia="he-IL"/>
        </w:rPr>
        <w:t xml:space="preserve">- </w:t>
      </w:r>
      <w:r w:rsidR="00027227" w:rsidRPr="00892310">
        <w:rPr>
          <w:rtl/>
          <w:lang w:eastAsia="he-IL"/>
        </w:rPr>
        <w:t>ולא קרה שום פעולה</w:t>
      </w:r>
      <w:r w:rsidR="00F3793B" w:rsidRPr="00892310">
        <w:rPr>
          <w:rFonts w:hint="cs"/>
          <w:rtl/>
          <w:lang w:eastAsia="he-IL"/>
        </w:rPr>
        <w:t>"</w:t>
      </w:r>
      <w:r w:rsidR="00027227" w:rsidRPr="00892310">
        <w:rPr>
          <w:rFonts w:hint="cs"/>
          <w:rtl/>
          <w:lang w:eastAsia="he-IL"/>
        </w:rPr>
        <w:t xml:space="preserve">, שזה מדליק נורה אדומה. </w:t>
      </w:r>
      <w:r w:rsidR="00027227" w:rsidRPr="00892310">
        <w:rPr>
          <w:rFonts w:hint="eastAsia"/>
          <w:rtl/>
          <w:lang w:eastAsia="he-IL"/>
        </w:rPr>
        <w:t>למרות</w:t>
      </w:r>
      <w:r w:rsidR="00027227" w:rsidRPr="00892310">
        <w:rPr>
          <w:rtl/>
          <w:lang w:eastAsia="he-IL"/>
        </w:rPr>
        <w:t xml:space="preserve"> </w:t>
      </w:r>
      <w:proofErr w:type="spellStart"/>
      <w:r w:rsidR="00027227" w:rsidRPr="00892310">
        <w:rPr>
          <w:rFonts w:hint="eastAsia"/>
          <w:rtl/>
          <w:lang w:eastAsia="he-IL"/>
        </w:rPr>
        <w:t>ש</w:t>
      </w:r>
      <w:r w:rsidR="00027227" w:rsidRPr="00892310">
        <w:rPr>
          <w:rFonts w:hint="cs"/>
          <w:rtl/>
          <w:lang w:eastAsia="he-IL"/>
        </w:rPr>
        <w:t>איך</w:t>
      </w:r>
      <w:proofErr w:type="spellEnd"/>
      <w:r w:rsidR="00027227" w:rsidRPr="00892310">
        <w:rPr>
          <w:rFonts w:hint="cs"/>
          <w:rtl/>
          <w:lang w:eastAsia="he-IL"/>
        </w:rPr>
        <w:t xml:space="preserve"> תעקבו אחרי זה? </w:t>
      </w:r>
      <w:r w:rsidRPr="00892310">
        <w:rPr>
          <w:rFonts w:hint="eastAsia"/>
          <w:rtl/>
          <w:lang w:eastAsia="he-IL"/>
        </w:rPr>
        <w:t>יש</w:t>
      </w:r>
      <w:r w:rsidR="00027227" w:rsidRPr="00892310">
        <w:rPr>
          <w:rtl/>
          <w:lang w:eastAsia="he-IL"/>
        </w:rPr>
        <w:t xml:space="preserve"> לכם נורה אדומה על זה?</w:t>
      </w:r>
      <w:bookmarkStart w:id="2066" w:name="_ETM_Q1_5404955"/>
      <w:bookmarkStart w:id="2067" w:name="_ETM_Q1_5405022"/>
      <w:bookmarkStart w:id="2068" w:name="_ETM_Q1_5405186"/>
      <w:bookmarkEnd w:id="2066"/>
      <w:bookmarkEnd w:id="2067"/>
      <w:bookmarkEnd w:id="2068"/>
    </w:p>
    <w:p w14:paraId="75089B5F" w14:textId="77777777" w:rsidR="00696627" w:rsidRDefault="00696627" w:rsidP="00027227">
      <w:pPr>
        <w:rPr>
          <w:strike/>
          <w:rtl/>
          <w:lang w:eastAsia="he-IL"/>
        </w:rPr>
      </w:pPr>
    </w:p>
    <w:p w14:paraId="5F377F0E" w14:textId="489AE866" w:rsidR="00696627" w:rsidRDefault="00696627" w:rsidP="00696627">
      <w:pPr>
        <w:pStyle w:val="af9"/>
        <w:keepNext/>
        <w:rPr>
          <w:rtl/>
          <w:lang w:eastAsia="he-IL"/>
        </w:rPr>
      </w:pPr>
      <w:bookmarkStart w:id="2069" w:name="ET_guest_514790_238"/>
      <w:r w:rsidRPr="00696627">
        <w:rPr>
          <w:rStyle w:val="TagStyle"/>
          <w:rtl/>
        </w:rPr>
        <w:t xml:space="preserve"> &lt;&lt; אורח &gt;&gt; </w:t>
      </w:r>
      <w:r>
        <w:rPr>
          <w:rtl/>
          <w:lang w:eastAsia="he-IL"/>
        </w:rPr>
        <w:t>גלי גרוס:</w:t>
      </w:r>
      <w:r w:rsidRPr="00696627">
        <w:rPr>
          <w:rStyle w:val="TagStyle"/>
          <w:rtl/>
        </w:rPr>
        <w:t xml:space="preserve"> &lt;&lt; אורח &gt;&gt;</w:t>
      </w:r>
      <w:r>
        <w:rPr>
          <w:rtl/>
          <w:lang w:eastAsia="he-IL"/>
        </w:rPr>
        <w:t xml:space="preserve">   </w:t>
      </w:r>
      <w:bookmarkEnd w:id="2069"/>
    </w:p>
    <w:p w14:paraId="26C68F88" w14:textId="77777777" w:rsidR="00027227" w:rsidRDefault="00027227" w:rsidP="00027227">
      <w:pPr>
        <w:pStyle w:val="KeepWithNext"/>
        <w:rPr>
          <w:rtl/>
          <w:lang w:eastAsia="he-IL"/>
        </w:rPr>
      </w:pPr>
    </w:p>
    <w:p w14:paraId="348C9A96" w14:textId="0EFB98FF" w:rsidR="00027227" w:rsidRPr="00027227" w:rsidRDefault="00027227" w:rsidP="00027227">
      <w:pPr>
        <w:rPr>
          <w:rtl/>
          <w:lang w:eastAsia="he-IL"/>
        </w:rPr>
      </w:pPr>
      <w:r>
        <w:rPr>
          <w:rFonts w:hint="cs"/>
          <w:rtl/>
          <w:lang w:eastAsia="he-IL"/>
        </w:rPr>
        <w:t>כן.</w:t>
      </w:r>
    </w:p>
    <w:p w14:paraId="1600EF7E" w14:textId="77777777" w:rsidR="00027227" w:rsidRDefault="00027227" w:rsidP="00027227">
      <w:pPr>
        <w:rPr>
          <w:rtl/>
          <w:lang w:eastAsia="he-IL"/>
        </w:rPr>
      </w:pPr>
    </w:p>
    <w:p w14:paraId="71DB82E1" w14:textId="1339E983" w:rsidR="00027227" w:rsidRDefault="00027227" w:rsidP="00027227">
      <w:pPr>
        <w:pStyle w:val="af6"/>
        <w:keepNext/>
        <w:rPr>
          <w:rtl/>
        </w:rPr>
      </w:pPr>
      <w:bookmarkStart w:id="2070" w:name="ET_yor_6157_243"/>
      <w:r w:rsidRPr="00027227">
        <w:rPr>
          <w:rStyle w:val="TagStyle"/>
          <w:rtl/>
        </w:rPr>
        <w:t xml:space="preserve"> &lt;&lt; </w:t>
      </w:r>
      <w:proofErr w:type="spellStart"/>
      <w:r w:rsidRPr="00027227">
        <w:rPr>
          <w:rStyle w:val="TagStyle"/>
          <w:rtl/>
        </w:rPr>
        <w:t>יור</w:t>
      </w:r>
      <w:proofErr w:type="spellEnd"/>
      <w:r w:rsidRPr="00027227">
        <w:rPr>
          <w:rStyle w:val="TagStyle"/>
          <w:rtl/>
        </w:rPr>
        <w:t xml:space="preserve"> &gt;&gt; </w:t>
      </w:r>
      <w:r>
        <w:rPr>
          <w:rtl/>
        </w:rPr>
        <w:t xml:space="preserve">היו"ר שמחה </w:t>
      </w:r>
      <w:proofErr w:type="spellStart"/>
      <w:r>
        <w:rPr>
          <w:rtl/>
        </w:rPr>
        <w:t>רוטמן</w:t>
      </w:r>
      <w:proofErr w:type="spellEnd"/>
      <w:r>
        <w:rPr>
          <w:rtl/>
        </w:rPr>
        <w:t>:</w:t>
      </w:r>
      <w:r w:rsidRPr="00027227">
        <w:rPr>
          <w:rStyle w:val="TagStyle"/>
          <w:rtl/>
        </w:rPr>
        <w:t xml:space="preserve"> &lt;&lt; יור &gt;&gt;</w:t>
      </w:r>
      <w:r>
        <w:rPr>
          <w:rtl/>
        </w:rPr>
        <w:t xml:space="preserve">   </w:t>
      </w:r>
      <w:bookmarkEnd w:id="2070"/>
    </w:p>
    <w:p w14:paraId="5B30CD1C" w14:textId="77777777" w:rsidR="00027227" w:rsidRDefault="00027227" w:rsidP="00027227">
      <w:pPr>
        <w:pStyle w:val="KeepWithNext"/>
        <w:rPr>
          <w:rtl/>
          <w:lang w:eastAsia="he-IL"/>
        </w:rPr>
      </w:pPr>
    </w:p>
    <w:p w14:paraId="646C6CAA" w14:textId="330785BD" w:rsidR="00027227" w:rsidRDefault="00027227" w:rsidP="00F3793B">
      <w:pPr>
        <w:rPr>
          <w:rtl/>
          <w:lang w:eastAsia="he-IL"/>
        </w:rPr>
      </w:pPr>
      <w:r>
        <w:rPr>
          <w:rFonts w:hint="cs"/>
          <w:rtl/>
          <w:lang w:eastAsia="he-IL"/>
        </w:rPr>
        <w:t xml:space="preserve">אוקיי. </w:t>
      </w:r>
      <w:r w:rsidR="00696627">
        <w:rPr>
          <w:rFonts w:hint="cs"/>
          <w:rtl/>
          <w:lang w:eastAsia="he-IL"/>
        </w:rPr>
        <w:t>ו-</w:t>
      </w:r>
      <w:r>
        <w:rPr>
          <w:rFonts w:hint="cs"/>
          <w:rtl/>
          <w:lang w:eastAsia="he-IL"/>
        </w:rPr>
        <w:t>"</w:t>
      </w:r>
      <w:r w:rsidRPr="00027227">
        <w:rPr>
          <w:rtl/>
          <w:lang w:eastAsia="he-IL"/>
        </w:rPr>
        <w:t>מצא בית המשפט, לבקשת האפוטרופוס הכללי או מי מטעמו, כי הגשת המסמכים לאפוטרופוס הכללי נדרשת לשם הגנה על זכותו של יורש בהליך</w:t>
      </w:r>
      <w:r>
        <w:rPr>
          <w:rFonts w:hint="cs"/>
          <w:rtl/>
          <w:lang w:eastAsia="he-IL"/>
        </w:rPr>
        <w:t>". זאת אומרת</w:t>
      </w:r>
      <w:r w:rsidR="00A9657A">
        <w:rPr>
          <w:rFonts w:hint="cs"/>
          <w:rtl/>
          <w:lang w:eastAsia="he-IL"/>
        </w:rPr>
        <w:t>,</w:t>
      </w:r>
      <w:r>
        <w:rPr>
          <w:rFonts w:hint="cs"/>
          <w:rtl/>
          <w:lang w:eastAsia="he-IL"/>
        </w:rPr>
        <w:t xml:space="preserve"> זה הליך שכבר הגיע לבית המשפט</w:t>
      </w:r>
      <w:r w:rsidR="00F3793B">
        <w:rPr>
          <w:rFonts w:hint="cs"/>
          <w:rtl/>
          <w:lang w:eastAsia="he-IL"/>
        </w:rPr>
        <w:t xml:space="preserve">, </w:t>
      </w:r>
      <w:r>
        <w:rPr>
          <w:rFonts w:hint="cs"/>
          <w:rtl/>
          <w:lang w:eastAsia="he-IL"/>
        </w:rPr>
        <w:t>מינוי של מנהל העיזבון מן הסתם לא נעשה בהסכמת היורשים</w:t>
      </w:r>
      <w:r w:rsidR="00F3793B">
        <w:rPr>
          <w:rFonts w:hint="cs"/>
          <w:rtl/>
          <w:lang w:eastAsia="he-IL"/>
        </w:rPr>
        <w:t xml:space="preserve"> –</w:t>
      </w:r>
      <w:r w:rsidR="00A9657A">
        <w:rPr>
          <w:rFonts w:hint="cs"/>
          <w:rtl/>
          <w:lang w:eastAsia="he-IL"/>
        </w:rPr>
        <w:t xml:space="preserve"> </w:t>
      </w:r>
      <w:r>
        <w:rPr>
          <w:rFonts w:hint="cs"/>
          <w:rtl/>
          <w:lang w:eastAsia="he-IL"/>
        </w:rPr>
        <w:t>כי אחרת לא היו מבקשים את הבקשה הזאת או משהו בסגנון הזה</w:t>
      </w:r>
      <w:r w:rsidR="00F3793B">
        <w:rPr>
          <w:rFonts w:hint="cs"/>
          <w:rtl/>
          <w:lang w:eastAsia="he-IL"/>
        </w:rPr>
        <w:t xml:space="preserve"> </w:t>
      </w:r>
      <w:r w:rsidR="00F3793B">
        <w:rPr>
          <w:rFonts w:hint="eastAsia"/>
          <w:rtl/>
          <w:lang w:eastAsia="he-IL"/>
        </w:rPr>
        <w:t>–</w:t>
      </w:r>
      <w:r w:rsidR="00F3793B">
        <w:rPr>
          <w:rFonts w:hint="cs"/>
          <w:rtl/>
          <w:lang w:eastAsia="he-IL"/>
        </w:rPr>
        <w:t xml:space="preserve"> </w:t>
      </w:r>
      <w:r>
        <w:rPr>
          <w:rFonts w:hint="cs"/>
          <w:rtl/>
          <w:lang w:eastAsia="he-IL"/>
        </w:rPr>
        <w:t>ו</w:t>
      </w:r>
      <w:bookmarkStart w:id="2071" w:name="_ETM_Q1_5425801"/>
      <w:bookmarkEnd w:id="2071"/>
      <w:r>
        <w:rPr>
          <w:rFonts w:hint="cs"/>
          <w:rtl/>
          <w:lang w:eastAsia="he-IL"/>
        </w:rPr>
        <w:t>אז יש לך מישהו</w:t>
      </w:r>
      <w:r w:rsidR="00A9657A">
        <w:rPr>
          <w:rFonts w:hint="cs"/>
          <w:rtl/>
          <w:lang w:eastAsia="he-IL"/>
        </w:rPr>
        <w:t xml:space="preserve"> </w:t>
      </w:r>
      <w:r>
        <w:rPr>
          <w:rFonts w:hint="cs"/>
          <w:rtl/>
          <w:lang w:eastAsia="he-IL"/>
        </w:rPr>
        <w:t>מיוחד בהליך. לגבי הסיטואציות הללו אין מחלוקת</w:t>
      </w:r>
      <w:r w:rsidR="00A9657A">
        <w:rPr>
          <w:rFonts w:hint="cs"/>
          <w:rtl/>
          <w:lang w:eastAsia="he-IL"/>
        </w:rPr>
        <w:t>,</w:t>
      </w:r>
      <w:r>
        <w:rPr>
          <w:rFonts w:hint="cs"/>
          <w:rtl/>
          <w:lang w:eastAsia="he-IL"/>
        </w:rPr>
        <w:t xml:space="preserve"> כי כולם רוצים לפקח.</w:t>
      </w:r>
    </w:p>
    <w:p w14:paraId="5262BDCF" w14:textId="77777777" w:rsidR="00027227" w:rsidRDefault="00027227" w:rsidP="00027227">
      <w:pPr>
        <w:rPr>
          <w:rtl/>
          <w:lang w:eastAsia="he-IL"/>
        </w:rPr>
      </w:pPr>
    </w:p>
    <w:p w14:paraId="138CABCD" w14:textId="72E030A2" w:rsidR="00027227" w:rsidRPr="00027227" w:rsidRDefault="00027227" w:rsidP="00027227">
      <w:pPr>
        <w:rPr>
          <w:rtl/>
          <w:lang w:eastAsia="he-IL"/>
        </w:rPr>
      </w:pPr>
      <w:r w:rsidRPr="00A9657A">
        <w:rPr>
          <w:rFonts w:hint="cs"/>
          <w:rtl/>
          <w:lang w:eastAsia="he-IL"/>
        </w:rPr>
        <w:t xml:space="preserve">עכשיו בוא נחשוב האם יש מקרים שהם </w:t>
      </w:r>
      <w:r w:rsidR="00447FB0" w:rsidRPr="00A9657A">
        <w:rPr>
          <w:rFonts w:hint="cs"/>
          <w:rtl/>
          <w:lang w:eastAsia="he-IL"/>
        </w:rPr>
        <w:t>תחום</w:t>
      </w:r>
      <w:r w:rsidR="00A9657A">
        <w:rPr>
          <w:rFonts w:hint="cs"/>
          <w:rtl/>
          <w:lang w:eastAsia="he-IL"/>
        </w:rPr>
        <w:t xml:space="preserve"> </w:t>
      </w:r>
      <w:r w:rsidR="00447FB0" w:rsidRPr="00A9657A">
        <w:rPr>
          <w:rFonts w:hint="cs"/>
          <w:rtl/>
          <w:lang w:eastAsia="he-IL"/>
        </w:rPr>
        <w:t xml:space="preserve">ביניים. האפוטרופוס הכללי מכירים את המקרים. </w:t>
      </w:r>
      <w:r w:rsidR="00A9657A">
        <w:rPr>
          <w:rFonts w:hint="cs"/>
          <w:rtl/>
          <w:lang w:eastAsia="he-IL"/>
        </w:rPr>
        <w:t>או שיש מקרה</w:t>
      </w:r>
      <w:r w:rsidR="00447FB0" w:rsidRPr="00A9657A">
        <w:rPr>
          <w:rFonts w:hint="cs"/>
          <w:rtl/>
          <w:lang w:eastAsia="he-IL"/>
        </w:rPr>
        <w:t xml:space="preserve"> </w:t>
      </w:r>
      <w:r w:rsidR="00A9657A">
        <w:rPr>
          <w:rFonts w:hint="cs"/>
          <w:rtl/>
          <w:lang w:eastAsia="he-IL"/>
        </w:rPr>
        <w:t>ש</w:t>
      </w:r>
      <w:r w:rsidR="00447FB0" w:rsidRPr="00A9657A">
        <w:rPr>
          <w:rFonts w:hint="cs"/>
          <w:rtl/>
          <w:lang w:eastAsia="he-IL"/>
        </w:rPr>
        <w:t>אתה חשבת עליו?</w:t>
      </w:r>
    </w:p>
    <w:p w14:paraId="110206C4" w14:textId="77777777" w:rsidR="00027227" w:rsidRPr="00027227" w:rsidRDefault="00027227" w:rsidP="00027227">
      <w:pPr>
        <w:rPr>
          <w:rtl/>
          <w:lang w:eastAsia="he-IL"/>
        </w:rPr>
      </w:pPr>
      <w:bookmarkStart w:id="2072" w:name="_ETM_Q1_5400327"/>
      <w:bookmarkStart w:id="2073" w:name="_ETM_Q1_5400402"/>
      <w:bookmarkEnd w:id="2072"/>
      <w:bookmarkEnd w:id="2073"/>
    </w:p>
    <w:p w14:paraId="05892A3B" w14:textId="77777777" w:rsidR="00447FB0" w:rsidRDefault="00447FB0" w:rsidP="00447FB0">
      <w:pPr>
        <w:pStyle w:val="a4"/>
        <w:keepNext/>
        <w:rPr>
          <w:rtl/>
        </w:rPr>
      </w:pPr>
      <w:bookmarkStart w:id="2074" w:name="_ETM_Q1_5685234"/>
      <w:bookmarkStart w:id="2075" w:name="_ETM_Q1_5685442"/>
      <w:bookmarkEnd w:id="2074"/>
      <w:bookmarkEnd w:id="2075"/>
      <w:r w:rsidRPr="00C33744">
        <w:rPr>
          <w:rStyle w:val="TagStyle"/>
          <w:rtl/>
        </w:rPr>
        <w:t xml:space="preserve">&lt;&lt; דובר &gt;&gt; </w:t>
      </w:r>
      <w:r>
        <w:rPr>
          <w:rtl/>
        </w:rPr>
        <w:t>גלעד קריב (העבודה):</w:t>
      </w:r>
      <w:r w:rsidRPr="00C33744">
        <w:rPr>
          <w:rStyle w:val="TagStyle"/>
          <w:rtl/>
        </w:rPr>
        <w:t xml:space="preserve"> &lt;&lt; דובר &gt;&gt;</w:t>
      </w:r>
      <w:r>
        <w:rPr>
          <w:rtl/>
        </w:rPr>
        <w:t xml:space="preserve">   </w:t>
      </w:r>
    </w:p>
    <w:p w14:paraId="6FCE68C1" w14:textId="77777777" w:rsidR="00C33744" w:rsidRDefault="00C33744" w:rsidP="00C33744">
      <w:pPr>
        <w:rPr>
          <w:rtl/>
          <w:lang w:eastAsia="he-IL"/>
        </w:rPr>
      </w:pPr>
    </w:p>
    <w:p w14:paraId="5F976FCE" w14:textId="48090E6F" w:rsidR="00C33744" w:rsidRDefault="00A9657A" w:rsidP="00447FB0">
      <w:pPr>
        <w:rPr>
          <w:rtl/>
          <w:lang w:eastAsia="he-IL"/>
        </w:rPr>
      </w:pPr>
      <w:r>
        <w:rPr>
          <w:rFonts w:hint="cs"/>
          <w:rtl/>
          <w:lang w:eastAsia="he-IL"/>
        </w:rPr>
        <w:t xml:space="preserve">בוודאי. </w:t>
      </w:r>
      <w:bookmarkStart w:id="2076" w:name="_ETM_Q1_5443795"/>
      <w:bookmarkEnd w:id="2076"/>
      <w:r w:rsidR="00447FB0">
        <w:rPr>
          <w:rFonts w:hint="cs"/>
          <w:rtl/>
          <w:lang w:eastAsia="he-IL"/>
        </w:rPr>
        <w:t xml:space="preserve">לשיטתי, כל מקרה </w:t>
      </w:r>
      <w:bookmarkStart w:id="2077" w:name="_ETM_Q1_5449045"/>
      <w:bookmarkEnd w:id="2077"/>
      <w:r w:rsidR="00447FB0">
        <w:rPr>
          <w:rFonts w:hint="cs"/>
          <w:rtl/>
          <w:lang w:eastAsia="he-IL"/>
        </w:rPr>
        <w:t>של מינוי מנהל העיזבון הוא לא בהסכמה מלאה של היורשים</w:t>
      </w:r>
      <w:bookmarkStart w:id="2078" w:name="_ETM_Q1_5440016"/>
      <w:bookmarkStart w:id="2079" w:name="_ETM_Q1_5440054"/>
      <w:bookmarkStart w:id="2080" w:name="_ETM_Q1_5814967"/>
      <w:bookmarkStart w:id="2081" w:name="_ETM_Q1_5815043"/>
      <w:bookmarkEnd w:id="2078"/>
      <w:bookmarkEnd w:id="2079"/>
      <w:bookmarkEnd w:id="2080"/>
      <w:bookmarkEnd w:id="2081"/>
      <w:r>
        <w:rPr>
          <w:rFonts w:hint="cs"/>
          <w:rtl/>
          <w:lang w:eastAsia="he-IL"/>
        </w:rPr>
        <w:t>.</w:t>
      </w:r>
    </w:p>
    <w:p w14:paraId="4FA9266C" w14:textId="77777777" w:rsidR="00C33744" w:rsidRDefault="00C33744" w:rsidP="00C33744">
      <w:pPr>
        <w:rPr>
          <w:rtl/>
          <w:lang w:eastAsia="he-IL"/>
        </w:rPr>
      </w:pPr>
      <w:bookmarkStart w:id="2082" w:name="_ETM_Q1_5818479"/>
      <w:bookmarkStart w:id="2083" w:name="_ETM_Q1_5818554"/>
      <w:bookmarkEnd w:id="2082"/>
      <w:bookmarkEnd w:id="2083"/>
    </w:p>
    <w:p w14:paraId="2733EF5A" w14:textId="77777777" w:rsidR="00C33744" w:rsidRDefault="00C33744" w:rsidP="00C33744">
      <w:pPr>
        <w:pStyle w:val="af6"/>
        <w:keepNext/>
        <w:rPr>
          <w:rtl/>
        </w:rPr>
      </w:pPr>
      <w:bookmarkStart w:id="2084" w:name="ET_yor_6157_125"/>
      <w:r w:rsidRPr="00C33744">
        <w:rPr>
          <w:rStyle w:val="TagStyle"/>
          <w:rtl/>
        </w:rPr>
        <w:t xml:space="preserve"> &lt;&lt; </w:t>
      </w:r>
      <w:proofErr w:type="spellStart"/>
      <w:r w:rsidRPr="00C33744">
        <w:rPr>
          <w:rStyle w:val="TagStyle"/>
          <w:rtl/>
        </w:rPr>
        <w:t>יור</w:t>
      </w:r>
      <w:proofErr w:type="spellEnd"/>
      <w:r w:rsidRPr="00C33744">
        <w:rPr>
          <w:rStyle w:val="TagStyle"/>
          <w:rtl/>
        </w:rPr>
        <w:t xml:space="preserve"> &gt;&gt; </w:t>
      </w:r>
      <w:r>
        <w:rPr>
          <w:rtl/>
        </w:rPr>
        <w:t xml:space="preserve">היו"ר שמחה </w:t>
      </w:r>
      <w:proofErr w:type="spellStart"/>
      <w:r>
        <w:rPr>
          <w:rtl/>
        </w:rPr>
        <w:t>רוטמן</w:t>
      </w:r>
      <w:proofErr w:type="spellEnd"/>
      <w:r>
        <w:rPr>
          <w:rtl/>
        </w:rPr>
        <w:t>:</w:t>
      </w:r>
      <w:r w:rsidRPr="00C33744">
        <w:rPr>
          <w:rStyle w:val="TagStyle"/>
          <w:rtl/>
        </w:rPr>
        <w:t xml:space="preserve"> &lt;&lt; יור &gt;&gt;</w:t>
      </w:r>
      <w:r>
        <w:rPr>
          <w:rtl/>
        </w:rPr>
        <w:t xml:space="preserve">   </w:t>
      </w:r>
      <w:bookmarkEnd w:id="2084"/>
    </w:p>
    <w:p w14:paraId="0E721BAD" w14:textId="77777777" w:rsidR="00C33744" w:rsidRDefault="00C33744" w:rsidP="00C33744">
      <w:pPr>
        <w:pStyle w:val="KeepWithNext"/>
        <w:rPr>
          <w:rtl/>
          <w:lang w:eastAsia="he-IL"/>
        </w:rPr>
      </w:pPr>
    </w:p>
    <w:p w14:paraId="4A9C765E" w14:textId="50EDF3BD" w:rsidR="00C33744" w:rsidRDefault="00A9657A" w:rsidP="00C33744">
      <w:pPr>
        <w:rPr>
          <w:rtl/>
          <w:lang w:eastAsia="he-IL"/>
        </w:rPr>
      </w:pPr>
      <w:bookmarkStart w:id="2085" w:name="_ETM_Q1_5819215"/>
      <w:bookmarkEnd w:id="2085"/>
      <w:r>
        <w:rPr>
          <w:rFonts w:hint="cs"/>
          <w:rtl/>
          <w:lang w:eastAsia="he-IL"/>
        </w:rPr>
        <w:t>ו</w:t>
      </w:r>
      <w:r w:rsidR="00C33744">
        <w:rPr>
          <w:rFonts w:hint="cs"/>
          <w:rtl/>
          <w:lang w:eastAsia="he-IL"/>
        </w:rPr>
        <w:t>אם מנהל העיזבו</w:t>
      </w:r>
      <w:r w:rsidR="00C33744">
        <w:rPr>
          <w:rFonts w:hint="eastAsia"/>
          <w:rtl/>
          <w:lang w:eastAsia="he-IL"/>
        </w:rPr>
        <w:t>ן</w:t>
      </w:r>
      <w:r w:rsidR="00C33744">
        <w:rPr>
          <w:rFonts w:hint="cs"/>
          <w:rtl/>
          <w:lang w:eastAsia="he-IL"/>
        </w:rPr>
        <w:t xml:space="preserve"> הוא על</w:t>
      </w:r>
      <w:r w:rsidR="00447FB0">
        <w:rPr>
          <w:rFonts w:hint="cs"/>
          <w:rtl/>
          <w:lang w:eastAsia="he-IL"/>
        </w:rPr>
        <w:t>-</w:t>
      </w:r>
      <w:r w:rsidR="00C33744">
        <w:rPr>
          <w:rFonts w:hint="cs"/>
          <w:rtl/>
          <w:lang w:eastAsia="he-IL"/>
        </w:rPr>
        <w:t>פי הצווא</w:t>
      </w:r>
      <w:r w:rsidR="00C33744">
        <w:rPr>
          <w:rFonts w:hint="eastAsia"/>
          <w:rtl/>
          <w:lang w:eastAsia="he-IL"/>
        </w:rPr>
        <w:t>ה</w:t>
      </w:r>
      <w:r w:rsidR="00447FB0">
        <w:rPr>
          <w:rFonts w:hint="cs"/>
          <w:rtl/>
          <w:lang w:eastAsia="he-IL"/>
        </w:rPr>
        <w:t>?</w:t>
      </w:r>
    </w:p>
    <w:p w14:paraId="14A01DC4" w14:textId="77777777" w:rsidR="00C33744" w:rsidRDefault="00C33744" w:rsidP="00A9657A">
      <w:pPr>
        <w:ind w:firstLine="0"/>
        <w:rPr>
          <w:rtl/>
          <w:lang w:eastAsia="he-IL"/>
        </w:rPr>
      </w:pPr>
      <w:bookmarkStart w:id="2086" w:name="_ETM_Q1_5826522"/>
      <w:bookmarkStart w:id="2087" w:name="_ETM_Q1_5826587"/>
      <w:bookmarkStart w:id="2088" w:name="_ETM_Q1_5826727"/>
      <w:bookmarkStart w:id="2089" w:name="_ETM_Q1_5826780"/>
      <w:bookmarkStart w:id="2090" w:name="_ETM_Q1_5828598"/>
      <w:bookmarkEnd w:id="2086"/>
      <w:bookmarkEnd w:id="2087"/>
      <w:bookmarkEnd w:id="2088"/>
      <w:bookmarkEnd w:id="2089"/>
      <w:bookmarkEnd w:id="2090"/>
    </w:p>
    <w:p w14:paraId="5DA2B35B" w14:textId="77777777" w:rsidR="00C33744" w:rsidRDefault="00C33744" w:rsidP="00C33744">
      <w:pPr>
        <w:pStyle w:val="a4"/>
        <w:keepNext/>
        <w:rPr>
          <w:rtl/>
        </w:rPr>
      </w:pPr>
      <w:bookmarkStart w:id="2091" w:name="ET_speaker_6156_126"/>
      <w:r w:rsidRPr="00C33744">
        <w:rPr>
          <w:rStyle w:val="TagStyle"/>
          <w:rtl/>
        </w:rPr>
        <w:t xml:space="preserve"> &lt;&lt; דובר &gt;&gt; </w:t>
      </w:r>
      <w:r>
        <w:rPr>
          <w:rtl/>
        </w:rPr>
        <w:t>גלעד קריב (העבודה):</w:t>
      </w:r>
      <w:r w:rsidRPr="00C33744">
        <w:rPr>
          <w:rStyle w:val="TagStyle"/>
          <w:rtl/>
        </w:rPr>
        <w:t xml:space="preserve"> &lt;&lt; דובר &gt;&gt;</w:t>
      </w:r>
      <w:r>
        <w:rPr>
          <w:rtl/>
        </w:rPr>
        <w:t xml:space="preserve">   </w:t>
      </w:r>
      <w:bookmarkEnd w:id="2091"/>
    </w:p>
    <w:p w14:paraId="45C78B04" w14:textId="77777777" w:rsidR="00C33744" w:rsidRDefault="00C33744" w:rsidP="00C33744">
      <w:pPr>
        <w:pStyle w:val="KeepWithNext"/>
        <w:rPr>
          <w:rtl/>
          <w:lang w:eastAsia="he-IL"/>
        </w:rPr>
      </w:pPr>
    </w:p>
    <w:p w14:paraId="132CF3F2" w14:textId="7FFCDD52" w:rsidR="00C33744" w:rsidRPr="00C33744" w:rsidRDefault="00447FB0" w:rsidP="00F3793B">
      <w:pPr>
        <w:rPr>
          <w:rtl/>
          <w:lang w:eastAsia="he-IL"/>
        </w:rPr>
      </w:pPr>
      <w:bookmarkStart w:id="2092" w:name="_ETM_Q1_5828935"/>
      <w:bookmarkStart w:id="2093" w:name="_ETM_Q1_5828976"/>
      <w:bookmarkEnd w:id="2092"/>
      <w:bookmarkEnd w:id="2093"/>
      <w:r>
        <w:rPr>
          <w:rFonts w:hint="cs"/>
          <w:rtl/>
          <w:lang w:eastAsia="he-IL"/>
        </w:rPr>
        <w:t xml:space="preserve">גם אז. במקום שבו יש </w:t>
      </w:r>
      <w:bookmarkStart w:id="2094" w:name="_ETM_Q1_5462020"/>
      <w:bookmarkEnd w:id="2094"/>
      <w:r>
        <w:rPr>
          <w:rFonts w:hint="cs"/>
          <w:rtl/>
          <w:lang w:eastAsia="he-IL"/>
        </w:rPr>
        <w:t xml:space="preserve">הסכמה של היורשים אני מוכן לקבל </w:t>
      </w:r>
      <w:bookmarkStart w:id="2095" w:name="_ETM_Q1_5467352"/>
      <w:bookmarkEnd w:id="2095"/>
      <w:r>
        <w:rPr>
          <w:rFonts w:hint="cs"/>
          <w:rtl/>
          <w:lang w:eastAsia="he-IL"/>
        </w:rPr>
        <w:t>את</w:t>
      </w:r>
      <w:r w:rsidR="00F3793B">
        <w:rPr>
          <w:rFonts w:hint="cs"/>
          <w:rtl/>
          <w:lang w:eastAsia="he-IL"/>
        </w:rPr>
        <w:t xml:space="preserve"> ההצעה,</w:t>
      </w:r>
      <w:r>
        <w:rPr>
          <w:rFonts w:hint="cs"/>
          <w:rtl/>
          <w:lang w:eastAsia="he-IL"/>
        </w:rPr>
        <w:t xml:space="preserve"> </w:t>
      </w:r>
      <w:r w:rsidR="00F82A9F">
        <w:rPr>
          <w:rFonts w:hint="cs"/>
          <w:rtl/>
          <w:lang w:eastAsia="he-IL"/>
        </w:rPr>
        <w:t>ל</w:t>
      </w:r>
      <w:r>
        <w:rPr>
          <w:rFonts w:hint="cs"/>
          <w:rtl/>
          <w:lang w:eastAsia="he-IL"/>
        </w:rPr>
        <w:t>צורך היעילות</w:t>
      </w:r>
      <w:r w:rsidR="00F3793B">
        <w:rPr>
          <w:rFonts w:hint="cs"/>
          <w:rtl/>
          <w:lang w:eastAsia="he-IL"/>
        </w:rPr>
        <w:t xml:space="preserve"> </w:t>
      </w:r>
      <w:proofErr w:type="spellStart"/>
      <w:r w:rsidR="00F3793B">
        <w:rPr>
          <w:rFonts w:hint="cs"/>
          <w:rtl/>
          <w:lang w:eastAsia="he-IL"/>
        </w:rPr>
        <w:t>וכו</w:t>
      </w:r>
      <w:proofErr w:type="spellEnd"/>
      <w:r w:rsidR="00F3793B">
        <w:rPr>
          <w:rFonts w:hint="cs"/>
          <w:rtl/>
          <w:lang w:eastAsia="he-IL"/>
        </w:rPr>
        <w:t>'</w:t>
      </w:r>
      <w:r>
        <w:rPr>
          <w:rFonts w:hint="cs"/>
          <w:rtl/>
          <w:lang w:eastAsia="he-IL"/>
        </w:rPr>
        <w:t xml:space="preserve">. </w:t>
      </w:r>
      <w:r w:rsidR="00F3793B">
        <w:rPr>
          <w:rFonts w:hint="cs"/>
          <w:rtl/>
          <w:lang w:eastAsia="he-IL"/>
        </w:rPr>
        <w:t>אבל</w:t>
      </w:r>
      <w:r w:rsidR="00970F5A">
        <w:rPr>
          <w:rFonts w:hint="cs"/>
          <w:rtl/>
          <w:lang w:eastAsia="he-IL"/>
        </w:rPr>
        <w:t>,</w:t>
      </w:r>
      <w:r w:rsidR="00F3793B">
        <w:rPr>
          <w:rFonts w:hint="cs"/>
          <w:rtl/>
          <w:lang w:eastAsia="he-IL"/>
        </w:rPr>
        <w:t xml:space="preserve"> מבחינתי</w:t>
      </w:r>
      <w:r w:rsidR="00970F5A">
        <w:rPr>
          <w:rFonts w:hint="cs"/>
          <w:rtl/>
          <w:lang w:eastAsia="he-IL"/>
        </w:rPr>
        <w:t>,</w:t>
      </w:r>
      <w:r w:rsidR="00F3793B">
        <w:rPr>
          <w:rFonts w:hint="cs"/>
          <w:rtl/>
          <w:lang w:eastAsia="he-IL"/>
        </w:rPr>
        <w:t xml:space="preserve"> </w:t>
      </w:r>
      <w:bookmarkStart w:id="2096" w:name="_ETM_Q1_5473925"/>
      <w:bookmarkEnd w:id="2096"/>
      <w:r>
        <w:rPr>
          <w:rFonts w:hint="cs"/>
          <w:rtl/>
          <w:lang w:eastAsia="he-IL"/>
        </w:rPr>
        <w:t>בכל מקום</w:t>
      </w:r>
      <w:r w:rsidR="00F3793B">
        <w:rPr>
          <w:rFonts w:hint="cs"/>
          <w:rtl/>
          <w:lang w:eastAsia="he-IL"/>
        </w:rPr>
        <w:t xml:space="preserve"> </w:t>
      </w:r>
      <w:r>
        <w:rPr>
          <w:rFonts w:hint="cs"/>
          <w:rtl/>
          <w:lang w:eastAsia="he-IL"/>
        </w:rPr>
        <w:t>ש</w:t>
      </w:r>
      <w:r w:rsidR="00A9657A">
        <w:rPr>
          <w:rFonts w:hint="cs"/>
          <w:rtl/>
          <w:lang w:eastAsia="he-IL"/>
        </w:rPr>
        <w:t xml:space="preserve">בו </w:t>
      </w:r>
      <w:r>
        <w:rPr>
          <w:rFonts w:hint="cs"/>
          <w:rtl/>
          <w:lang w:eastAsia="he-IL"/>
        </w:rPr>
        <w:t xml:space="preserve">יש </w:t>
      </w:r>
      <w:bookmarkStart w:id="2097" w:name="_ETM_Q1_5468991"/>
      <w:bookmarkEnd w:id="2097"/>
      <w:r>
        <w:rPr>
          <w:rFonts w:hint="cs"/>
          <w:rtl/>
          <w:lang w:eastAsia="he-IL"/>
        </w:rPr>
        <w:t xml:space="preserve">מינוי של </w:t>
      </w:r>
      <w:r w:rsidRPr="00394EB8">
        <w:t>officer of the court</w:t>
      </w:r>
      <w:r>
        <w:rPr>
          <w:rFonts w:hint="cs"/>
          <w:rtl/>
        </w:rPr>
        <w:t xml:space="preserve"> לסייע - -</w:t>
      </w:r>
      <w:r w:rsidR="00A9657A">
        <w:rPr>
          <w:rFonts w:hint="cs"/>
          <w:rtl/>
        </w:rPr>
        <w:t xml:space="preserve"> - </w:t>
      </w:r>
    </w:p>
    <w:p w14:paraId="0ECF7E39" w14:textId="77777777" w:rsidR="00447FB0" w:rsidRDefault="00447FB0" w:rsidP="00447FB0">
      <w:pPr>
        <w:ind w:firstLine="0"/>
        <w:rPr>
          <w:rtl/>
          <w:lang w:eastAsia="he-IL"/>
        </w:rPr>
      </w:pPr>
    </w:p>
    <w:p w14:paraId="6F56498F" w14:textId="4E66FCA8" w:rsidR="00447FB0" w:rsidRDefault="00447FB0" w:rsidP="00447FB0">
      <w:pPr>
        <w:pStyle w:val="af6"/>
        <w:keepNext/>
        <w:rPr>
          <w:rtl/>
        </w:rPr>
      </w:pPr>
      <w:r w:rsidRPr="00447FB0">
        <w:rPr>
          <w:rStyle w:val="TagStyle"/>
          <w:rtl/>
        </w:rPr>
        <w:t xml:space="preserve"> &lt;&lt; </w:t>
      </w:r>
      <w:proofErr w:type="spellStart"/>
      <w:r w:rsidRPr="00447FB0">
        <w:rPr>
          <w:rStyle w:val="TagStyle"/>
          <w:rtl/>
        </w:rPr>
        <w:t>יור</w:t>
      </w:r>
      <w:proofErr w:type="spellEnd"/>
      <w:r w:rsidRPr="00447FB0">
        <w:rPr>
          <w:rStyle w:val="TagStyle"/>
          <w:rtl/>
        </w:rPr>
        <w:t xml:space="preserve"> &gt;&gt; </w:t>
      </w:r>
      <w:r>
        <w:rPr>
          <w:rtl/>
        </w:rPr>
        <w:t xml:space="preserve">היו"ר שמחה </w:t>
      </w:r>
      <w:proofErr w:type="spellStart"/>
      <w:r>
        <w:rPr>
          <w:rtl/>
        </w:rPr>
        <w:t>רוטמן</w:t>
      </w:r>
      <w:proofErr w:type="spellEnd"/>
      <w:r>
        <w:rPr>
          <w:rtl/>
        </w:rPr>
        <w:t>:</w:t>
      </w:r>
      <w:r w:rsidRPr="00447FB0">
        <w:rPr>
          <w:rStyle w:val="TagStyle"/>
          <w:rtl/>
        </w:rPr>
        <w:t xml:space="preserve"> &lt;&lt; יור &gt;&gt;</w:t>
      </w:r>
      <w:r>
        <w:rPr>
          <w:rtl/>
        </w:rPr>
        <w:t xml:space="preserve">   </w:t>
      </w:r>
    </w:p>
    <w:p w14:paraId="2553F5F5" w14:textId="77777777" w:rsidR="00447FB0" w:rsidRDefault="00447FB0" w:rsidP="00447FB0">
      <w:pPr>
        <w:pStyle w:val="KeepWithNext"/>
        <w:rPr>
          <w:rtl/>
          <w:lang w:eastAsia="he-IL"/>
        </w:rPr>
      </w:pPr>
    </w:p>
    <w:p w14:paraId="7D7FD3B5" w14:textId="525F1E48" w:rsidR="00447FB0" w:rsidRDefault="00447FB0" w:rsidP="00447FB0">
      <w:pPr>
        <w:rPr>
          <w:rtl/>
        </w:rPr>
      </w:pPr>
      <w:r>
        <w:rPr>
          <w:rFonts w:hint="cs"/>
          <w:rtl/>
          <w:lang w:eastAsia="he-IL"/>
        </w:rPr>
        <w:t>זה לא</w:t>
      </w:r>
      <w:bookmarkStart w:id="2098" w:name="_ETM_Q1_5477097"/>
      <w:bookmarkEnd w:id="2098"/>
      <w:r>
        <w:rPr>
          <w:rFonts w:hint="cs"/>
          <w:rtl/>
          <w:lang w:eastAsia="he-IL"/>
        </w:rPr>
        <w:t xml:space="preserve"> </w:t>
      </w:r>
      <w:r w:rsidRPr="00394EB8">
        <w:t>officer of the court</w:t>
      </w:r>
      <w:r>
        <w:rPr>
          <w:rFonts w:hint="cs"/>
          <w:rtl/>
        </w:rPr>
        <w:t>, זה מנהל עיזבון.</w:t>
      </w:r>
    </w:p>
    <w:p w14:paraId="3B266073" w14:textId="77777777" w:rsidR="00447FB0" w:rsidRDefault="00447FB0" w:rsidP="00447FB0">
      <w:pPr>
        <w:rPr>
          <w:rtl/>
        </w:rPr>
      </w:pPr>
    </w:p>
    <w:p w14:paraId="61EC9B49" w14:textId="77777777" w:rsidR="00447FB0" w:rsidRDefault="00447FB0" w:rsidP="00447FB0">
      <w:pPr>
        <w:pStyle w:val="a4"/>
        <w:keepNext/>
        <w:rPr>
          <w:rtl/>
        </w:rPr>
      </w:pPr>
      <w:r w:rsidRPr="00C33744">
        <w:rPr>
          <w:rStyle w:val="TagStyle"/>
          <w:rtl/>
        </w:rPr>
        <w:t xml:space="preserve">&lt;&lt; דובר &gt;&gt; </w:t>
      </w:r>
      <w:r>
        <w:rPr>
          <w:rtl/>
        </w:rPr>
        <w:t>גלעד קריב (העבודה):</w:t>
      </w:r>
      <w:r w:rsidRPr="00C33744">
        <w:rPr>
          <w:rStyle w:val="TagStyle"/>
          <w:rtl/>
        </w:rPr>
        <w:t xml:space="preserve"> &lt;&lt; דובר &gt;&gt;</w:t>
      </w:r>
      <w:r>
        <w:rPr>
          <w:rtl/>
        </w:rPr>
        <w:t xml:space="preserve">   </w:t>
      </w:r>
    </w:p>
    <w:p w14:paraId="518AC792" w14:textId="77777777" w:rsidR="00447FB0" w:rsidRPr="00447FB0" w:rsidRDefault="00447FB0" w:rsidP="00447FB0">
      <w:pPr>
        <w:rPr>
          <w:rtl/>
          <w:lang w:eastAsia="he-IL"/>
        </w:rPr>
      </w:pPr>
    </w:p>
    <w:p w14:paraId="52CD2D25" w14:textId="649CAD57" w:rsidR="00C33744" w:rsidRDefault="00C33744" w:rsidP="00E7211B">
      <w:pPr>
        <w:rPr>
          <w:rtl/>
          <w:lang w:eastAsia="he-IL"/>
        </w:rPr>
      </w:pPr>
      <w:bookmarkStart w:id="2099" w:name="_ETM_Q1_5842592"/>
      <w:bookmarkStart w:id="2100" w:name="_ETM_Q1_5842644"/>
      <w:bookmarkEnd w:id="2099"/>
      <w:bookmarkEnd w:id="2100"/>
      <w:r>
        <w:rPr>
          <w:rFonts w:hint="cs"/>
          <w:rtl/>
          <w:lang w:eastAsia="he-IL"/>
        </w:rPr>
        <w:t>זה כן</w:t>
      </w:r>
      <w:r w:rsidR="00447FB0">
        <w:rPr>
          <w:rFonts w:hint="cs"/>
          <w:rtl/>
          <w:lang w:eastAsia="he-IL"/>
        </w:rPr>
        <w:t xml:space="preserve">, אלא אם </w:t>
      </w:r>
      <w:r>
        <w:rPr>
          <w:rFonts w:hint="cs"/>
          <w:rtl/>
          <w:lang w:eastAsia="he-IL"/>
        </w:rPr>
        <w:t>הוא</w:t>
      </w:r>
      <w:r w:rsidR="00447FB0">
        <w:rPr>
          <w:rFonts w:hint="cs"/>
          <w:rtl/>
          <w:lang w:eastAsia="he-IL"/>
        </w:rPr>
        <w:t xml:space="preserve"> איזשהו מינוי מוסכם</w:t>
      </w:r>
      <w:r w:rsidR="00E7211B">
        <w:rPr>
          <w:rFonts w:hint="cs"/>
          <w:rtl/>
          <w:lang w:eastAsia="he-IL"/>
        </w:rPr>
        <w:t xml:space="preserve">. אגב, גם </w:t>
      </w:r>
      <w:r w:rsidR="00447FB0">
        <w:rPr>
          <w:rFonts w:hint="cs"/>
          <w:rtl/>
          <w:lang w:eastAsia="he-IL"/>
        </w:rPr>
        <w:t xml:space="preserve">אז הוא </w:t>
      </w:r>
      <w:r w:rsidR="00447FB0" w:rsidRPr="00394EB8">
        <w:t>officer of the court</w:t>
      </w:r>
      <w:r w:rsidR="00E7211B">
        <w:rPr>
          <w:rFonts w:hint="cs"/>
          <w:rtl/>
        </w:rPr>
        <w:t xml:space="preserve">. </w:t>
      </w:r>
      <w:r w:rsidR="00447FB0">
        <w:rPr>
          <w:rFonts w:hint="cs"/>
          <w:rtl/>
        </w:rPr>
        <w:t>אבל במקום ש</w:t>
      </w:r>
      <w:r w:rsidR="00E7211B">
        <w:rPr>
          <w:rFonts w:hint="cs"/>
          <w:rtl/>
        </w:rPr>
        <w:t xml:space="preserve">בו </w:t>
      </w:r>
      <w:r w:rsidR="00447FB0">
        <w:rPr>
          <w:rFonts w:hint="cs"/>
          <w:rtl/>
        </w:rPr>
        <w:t>קיימת איזושהי מחלוקת</w:t>
      </w:r>
      <w:bookmarkStart w:id="2101" w:name="_ETM_Q1_5487532"/>
      <w:bookmarkEnd w:id="2101"/>
      <w:r w:rsidR="00A9657A">
        <w:rPr>
          <w:rFonts w:hint="cs"/>
          <w:rtl/>
        </w:rPr>
        <w:t>,</w:t>
      </w:r>
      <w:r w:rsidR="00447FB0">
        <w:rPr>
          <w:rFonts w:hint="cs"/>
          <w:rtl/>
        </w:rPr>
        <w:t xml:space="preserve"> ובית המשפט</w:t>
      </w:r>
      <w:r w:rsidR="00E7211B">
        <w:rPr>
          <w:rFonts w:hint="cs"/>
          <w:rtl/>
        </w:rPr>
        <w:t>,</w:t>
      </w:r>
      <w:r w:rsidR="00447FB0">
        <w:rPr>
          <w:rFonts w:hint="cs"/>
          <w:rtl/>
        </w:rPr>
        <w:t xml:space="preserve"> כדי לפתור את הסיטואציה המורכבת</w:t>
      </w:r>
      <w:r w:rsidR="00E7211B">
        <w:rPr>
          <w:rFonts w:hint="cs"/>
          <w:rtl/>
        </w:rPr>
        <w:t>,</w:t>
      </w:r>
      <w:r w:rsidR="00447FB0">
        <w:rPr>
          <w:rFonts w:hint="cs"/>
          <w:rtl/>
        </w:rPr>
        <w:t xml:space="preserve"> ממנה מנהל עיזבון</w:t>
      </w:r>
      <w:r w:rsidR="00A9657A">
        <w:rPr>
          <w:rFonts w:hint="cs"/>
          <w:rtl/>
        </w:rPr>
        <w:t>,</w:t>
      </w:r>
      <w:r w:rsidR="00447FB0">
        <w:rPr>
          <w:rFonts w:hint="cs"/>
          <w:rtl/>
        </w:rPr>
        <w:t xml:space="preserve"> </w:t>
      </w:r>
      <w:r w:rsidR="00E7211B">
        <w:rPr>
          <w:rFonts w:hint="cs"/>
          <w:rtl/>
        </w:rPr>
        <w:t xml:space="preserve">בוודאי </w:t>
      </w:r>
      <w:r w:rsidR="00447FB0">
        <w:rPr>
          <w:rFonts w:hint="cs"/>
          <w:rtl/>
        </w:rPr>
        <w:t xml:space="preserve">יש </w:t>
      </w:r>
      <w:bookmarkStart w:id="2102" w:name="_ETM_Q1_5498002"/>
      <w:bookmarkEnd w:id="2102"/>
      <w:r w:rsidR="00447FB0">
        <w:rPr>
          <w:rFonts w:hint="cs"/>
          <w:rtl/>
        </w:rPr>
        <w:t xml:space="preserve">מקום לביקורת של גוף מטעם המדינה. </w:t>
      </w:r>
      <w:bookmarkStart w:id="2103" w:name="_ETM_Q1_5859968"/>
      <w:bookmarkStart w:id="2104" w:name="_ETM_Q1_5860035"/>
      <w:bookmarkStart w:id="2105" w:name="_ETM_Q1_5860123"/>
      <w:bookmarkStart w:id="2106" w:name="_ETM_Q1_5860176"/>
      <w:bookmarkStart w:id="2107" w:name="_ETM_Q1_5860240"/>
      <w:bookmarkStart w:id="2108" w:name="_ETM_Q1_5860293"/>
      <w:bookmarkStart w:id="2109" w:name="_ETM_Q1_5872171"/>
      <w:bookmarkStart w:id="2110" w:name="_ETM_Q1_5872256"/>
      <w:bookmarkStart w:id="2111" w:name="_ETM_Q1_5872336"/>
      <w:bookmarkStart w:id="2112" w:name="_ETM_Q1_5872386"/>
      <w:bookmarkStart w:id="2113" w:name="_ETM_Q1_5873080"/>
      <w:bookmarkStart w:id="2114" w:name="_ETM_Q1_5873126"/>
      <w:bookmarkEnd w:id="2103"/>
      <w:bookmarkEnd w:id="2104"/>
      <w:bookmarkEnd w:id="2105"/>
      <w:bookmarkEnd w:id="2106"/>
      <w:bookmarkEnd w:id="2107"/>
      <w:bookmarkEnd w:id="2108"/>
      <w:bookmarkEnd w:id="2109"/>
      <w:bookmarkEnd w:id="2110"/>
      <w:bookmarkEnd w:id="2111"/>
      <w:bookmarkEnd w:id="2112"/>
      <w:bookmarkEnd w:id="2113"/>
      <w:bookmarkEnd w:id="2114"/>
      <w:r w:rsidR="00DB6191">
        <w:rPr>
          <w:rFonts w:hint="cs"/>
          <w:rtl/>
        </w:rPr>
        <w:t>הסיטואציה הזאת היא רגישה, היא עוסקת באינטרסים</w:t>
      </w:r>
      <w:r w:rsidR="00E7211B">
        <w:rPr>
          <w:rFonts w:hint="cs"/>
          <w:rtl/>
        </w:rPr>
        <w:t xml:space="preserve"> - - -</w:t>
      </w:r>
    </w:p>
    <w:p w14:paraId="3C0182BC" w14:textId="77777777" w:rsidR="00C33744" w:rsidRDefault="00C33744" w:rsidP="00C33744">
      <w:pPr>
        <w:pStyle w:val="KeepWithNext"/>
        <w:rPr>
          <w:rtl/>
          <w:lang w:eastAsia="he-IL"/>
        </w:rPr>
      </w:pPr>
    </w:p>
    <w:p w14:paraId="1DD0B682" w14:textId="487C3831" w:rsidR="00447FB0" w:rsidRDefault="00447FB0" w:rsidP="00447FB0">
      <w:pPr>
        <w:pStyle w:val="af6"/>
        <w:keepNext/>
        <w:rPr>
          <w:rtl/>
        </w:rPr>
      </w:pPr>
      <w:r w:rsidRPr="00447FB0">
        <w:rPr>
          <w:rStyle w:val="TagStyle"/>
          <w:rtl/>
        </w:rPr>
        <w:t xml:space="preserve"> &lt;&lt; </w:t>
      </w:r>
      <w:proofErr w:type="spellStart"/>
      <w:r w:rsidRPr="00447FB0">
        <w:rPr>
          <w:rStyle w:val="TagStyle"/>
          <w:rtl/>
        </w:rPr>
        <w:t>יור</w:t>
      </w:r>
      <w:proofErr w:type="spellEnd"/>
      <w:r w:rsidRPr="00447FB0">
        <w:rPr>
          <w:rStyle w:val="TagStyle"/>
          <w:rtl/>
        </w:rPr>
        <w:t xml:space="preserve"> &gt;&gt; </w:t>
      </w:r>
      <w:r>
        <w:rPr>
          <w:rtl/>
        </w:rPr>
        <w:t xml:space="preserve">היו"ר שמחה </w:t>
      </w:r>
      <w:proofErr w:type="spellStart"/>
      <w:r>
        <w:rPr>
          <w:rtl/>
        </w:rPr>
        <w:t>רוטמן</w:t>
      </w:r>
      <w:proofErr w:type="spellEnd"/>
      <w:r>
        <w:rPr>
          <w:rtl/>
        </w:rPr>
        <w:t>:</w:t>
      </w:r>
      <w:r w:rsidRPr="00447FB0">
        <w:rPr>
          <w:rStyle w:val="TagStyle"/>
          <w:rtl/>
        </w:rPr>
        <w:t xml:space="preserve"> &lt;&lt; יור &gt;&gt;</w:t>
      </w:r>
      <w:r>
        <w:rPr>
          <w:rtl/>
        </w:rPr>
        <w:t xml:space="preserve">   </w:t>
      </w:r>
    </w:p>
    <w:p w14:paraId="0BF332B6" w14:textId="77777777" w:rsidR="00447FB0" w:rsidRPr="00447FB0" w:rsidRDefault="00447FB0" w:rsidP="00447FB0">
      <w:pPr>
        <w:ind w:firstLine="0"/>
        <w:rPr>
          <w:rtl/>
          <w:lang w:eastAsia="he-IL"/>
        </w:rPr>
      </w:pPr>
    </w:p>
    <w:p w14:paraId="3F822951" w14:textId="4A45BD6D" w:rsidR="00C33744" w:rsidRDefault="00E7211B" w:rsidP="00DB6191">
      <w:pPr>
        <w:rPr>
          <w:rtl/>
          <w:lang w:eastAsia="he-IL"/>
        </w:rPr>
      </w:pPr>
      <w:bookmarkStart w:id="2115" w:name="_ETM_Q1_5874009"/>
      <w:bookmarkEnd w:id="2115"/>
      <w:r>
        <w:rPr>
          <w:rFonts w:hint="cs"/>
          <w:rtl/>
          <w:lang w:eastAsia="he-IL"/>
        </w:rPr>
        <w:t xml:space="preserve">שנייה. </w:t>
      </w:r>
      <w:r w:rsidR="00C33744">
        <w:rPr>
          <w:rFonts w:hint="cs"/>
          <w:rtl/>
          <w:lang w:eastAsia="he-IL"/>
        </w:rPr>
        <w:t>כשאנחנו עוסקים בנושא הזה</w:t>
      </w:r>
      <w:r w:rsidR="00DB6191">
        <w:rPr>
          <w:rFonts w:hint="cs"/>
          <w:rtl/>
          <w:lang w:eastAsia="he-IL"/>
        </w:rPr>
        <w:t>, אנחנו צריכים את "</w:t>
      </w:r>
      <w:r w:rsidR="00DB6191" w:rsidRPr="00DB6191">
        <w:rPr>
          <w:rtl/>
          <w:lang w:eastAsia="he-IL"/>
        </w:rPr>
        <w:t xml:space="preserve">מונע הנזק </w:t>
      </w:r>
      <w:r w:rsidR="00DB6191">
        <w:rPr>
          <w:rFonts w:hint="cs"/>
          <w:rtl/>
          <w:lang w:eastAsia="he-IL"/>
        </w:rPr>
        <w:t>הטוב</w:t>
      </w:r>
      <w:r w:rsidR="00DB6191" w:rsidRPr="00DB6191">
        <w:rPr>
          <w:rtl/>
          <w:lang w:eastAsia="he-IL"/>
        </w:rPr>
        <w:t xml:space="preserve"> ביותר</w:t>
      </w:r>
      <w:r w:rsidR="00DB6191">
        <w:rPr>
          <w:rFonts w:hint="cs"/>
          <w:rtl/>
          <w:lang w:eastAsia="he-IL"/>
        </w:rPr>
        <w:t>" – מישהו ש</w:t>
      </w:r>
      <w:bookmarkStart w:id="2116" w:name="_ETM_Q1_5505326"/>
      <w:bookmarkEnd w:id="2116"/>
      <w:r w:rsidR="00DB6191">
        <w:rPr>
          <w:rFonts w:hint="cs"/>
          <w:rtl/>
          <w:lang w:eastAsia="he-IL"/>
        </w:rPr>
        <w:t xml:space="preserve">גם ידע מתי מרמים אותו, </w:t>
      </w:r>
      <w:bookmarkStart w:id="2117" w:name="_ETM_Q1_5509655"/>
      <w:bookmarkEnd w:id="2117"/>
      <w:r w:rsidR="00DB6191">
        <w:rPr>
          <w:rFonts w:hint="cs"/>
          <w:rtl/>
          <w:lang w:eastAsia="he-IL"/>
        </w:rPr>
        <w:t xml:space="preserve">וגם יש לו את האינטרס לעשות את זה. אני </w:t>
      </w:r>
      <w:bookmarkStart w:id="2118" w:name="_ETM_Q1_5516840"/>
      <w:bookmarkEnd w:id="2118"/>
      <w:r w:rsidR="00DB6191">
        <w:rPr>
          <w:rFonts w:hint="cs"/>
          <w:rtl/>
          <w:lang w:eastAsia="he-IL"/>
        </w:rPr>
        <w:t xml:space="preserve">לא </w:t>
      </w:r>
      <w:bookmarkStart w:id="2119" w:name="_ETM_Q1_5882810"/>
      <w:bookmarkStart w:id="2120" w:name="_ETM_Q1_5882884"/>
      <w:bookmarkStart w:id="2121" w:name="_ETM_Q1_5882954"/>
      <w:bookmarkStart w:id="2122" w:name="_ETM_Q1_5883004"/>
      <w:bookmarkEnd w:id="2119"/>
      <w:bookmarkEnd w:id="2120"/>
      <w:bookmarkEnd w:id="2121"/>
      <w:bookmarkEnd w:id="2122"/>
      <w:r w:rsidR="00C33744">
        <w:rPr>
          <w:rFonts w:hint="cs"/>
          <w:rtl/>
          <w:lang w:eastAsia="he-IL"/>
        </w:rPr>
        <w:t xml:space="preserve">מאמין גדול </w:t>
      </w:r>
      <w:bookmarkStart w:id="2123" w:name="_ETM_Q1_5889284"/>
      <w:bookmarkEnd w:id="2123"/>
      <w:r w:rsidR="00C33744">
        <w:rPr>
          <w:rFonts w:hint="cs"/>
          <w:rtl/>
          <w:lang w:eastAsia="he-IL"/>
        </w:rPr>
        <w:t>ב</w:t>
      </w:r>
      <w:r w:rsidR="00DB6191">
        <w:rPr>
          <w:rFonts w:hint="cs"/>
          <w:rtl/>
          <w:lang w:eastAsia="he-IL"/>
        </w:rPr>
        <w:t xml:space="preserve">אינטרס של רשויות שלטוניות. </w:t>
      </w:r>
    </w:p>
    <w:p w14:paraId="344746DA" w14:textId="77777777" w:rsidR="00C33744" w:rsidRDefault="00C33744" w:rsidP="00DB6191">
      <w:pPr>
        <w:ind w:firstLine="0"/>
        <w:rPr>
          <w:rtl/>
          <w:lang w:eastAsia="he-IL"/>
        </w:rPr>
      </w:pPr>
      <w:bookmarkStart w:id="2124" w:name="_ETM_Q1_5893065"/>
      <w:bookmarkStart w:id="2125" w:name="_ETM_Q1_5893132"/>
      <w:bookmarkStart w:id="2126" w:name="_ETM_Q1_5893205"/>
      <w:bookmarkStart w:id="2127" w:name="_ETM_Q1_5893260"/>
      <w:bookmarkStart w:id="2128" w:name="_ETM_Q1_5894217"/>
      <w:bookmarkEnd w:id="2124"/>
      <w:bookmarkEnd w:id="2125"/>
      <w:bookmarkEnd w:id="2126"/>
      <w:bookmarkEnd w:id="2127"/>
      <w:bookmarkEnd w:id="2128"/>
    </w:p>
    <w:p w14:paraId="2D75E732" w14:textId="77777777" w:rsidR="00C33744" w:rsidRDefault="00C33744" w:rsidP="00C33744">
      <w:pPr>
        <w:pStyle w:val="a4"/>
        <w:keepNext/>
        <w:rPr>
          <w:rtl/>
        </w:rPr>
      </w:pPr>
      <w:bookmarkStart w:id="2129" w:name="ET_speaker_6156_128"/>
      <w:r w:rsidRPr="00C33744">
        <w:rPr>
          <w:rStyle w:val="TagStyle"/>
          <w:rtl/>
        </w:rPr>
        <w:t xml:space="preserve"> &lt;&lt; דובר &gt;&gt; </w:t>
      </w:r>
      <w:r>
        <w:rPr>
          <w:rtl/>
        </w:rPr>
        <w:t>גלעד קריב (העבודה):</w:t>
      </w:r>
      <w:r w:rsidRPr="00C33744">
        <w:rPr>
          <w:rStyle w:val="TagStyle"/>
          <w:rtl/>
        </w:rPr>
        <w:t xml:space="preserve"> &lt;&lt; דובר &gt;&gt;</w:t>
      </w:r>
      <w:r>
        <w:rPr>
          <w:rtl/>
        </w:rPr>
        <w:t xml:space="preserve">   </w:t>
      </w:r>
      <w:bookmarkEnd w:id="2129"/>
    </w:p>
    <w:p w14:paraId="1F334661" w14:textId="77777777" w:rsidR="00C33744" w:rsidRDefault="00C33744" w:rsidP="00C33744">
      <w:pPr>
        <w:pStyle w:val="KeepWithNext"/>
        <w:rPr>
          <w:rtl/>
          <w:lang w:eastAsia="he-IL"/>
        </w:rPr>
      </w:pPr>
    </w:p>
    <w:p w14:paraId="0D1FA938" w14:textId="7080DE6E" w:rsidR="00C33744" w:rsidRDefault="00DB6191" w:rsidP="00C33744">
      <w:pPr>
        <w:rPr>
          <w:rtl/>
          <w:lang w:eastAsia="he-IL"/>
        </w:rPr>
      </w:pPr>
      <w:bookmarkStart w:id="2130" w:name="_ETM_Q1_5894648"/>
      <w:bookmarkStart w:id="2131" w:name="_ETM_Q1_5894683"/>
      <w:bookmarkStart w:id="2132" w:name="_ETM_Q1_5894698"/>
      <w:bookmarkStart w:id="2133" w:name="_ETM_Q1_5894733"/>
      <w:bookmarkEnd w:id="2130"/>
      <w:bookmarkEnd w:id="2131"/>
      <w:bookmarkEnd w:id="2132"/>
      <w:bookmarkEnd w:id="2133"/>
      <w:r>
        <w:rPr>
          <w:rFonts w:hint="cs"/>
          <w:rtl/>
          <w:lang w:eastAsia="he-IL"/>
        </w:rPr>
        <w:t>אין מחלוקת בינינו.</w:t>
      </w:r>
    </w:p>
    <w:p w14:paraId="2173B80C" w14:textId="77777777" w:rsidR="00DB6191" w:rsidRDefault="00DB6191" w:rsidP="00C33744">
      <w:pPr>
        <w:rPr>
          <w:rtl/>
          <w:lang w:eastAsia="he-IL"/>
        </w:rPr>
      </w:pPr>
    </w:p>
    <w:p w14:paraId="12AB82BE" w14:textId="77777777" w:rsidR="00C33744" w:rsidRDefault="00C33744" w:rsidP="00C33744">
      <w:pPr>
        <w:pStyle w:val="af6"/>
        <w:keepNext/>
        <w:rPr>
          <w:rtl/>
        </w:rPr>
      </w:pPr>
      <w:bookmarkStart w:id="2134" w:name="ET_yor_6157_129"/>
      <w:r w:rsidRPr="00C33744">
        <w:rPr>
          <w:rStyle w:val="TagStyle"/>
          <w:rtl/>
        </w:rPr>
        <w:t xml:space="preserve"> &lt;&lt; </w:t>
      </w:r>
      <w:proofErr w:type="spellStart"/>
      <w:r w:rsidRPr="00C33744">
        <w:rPr>
          <w:rStyle w:val="TagStyle"/>
          <w:rtl/>
        </w:rPr>
        <w:t>יור</w:t>
      </w:r>
      <w:proofErr w:type="spellEnd"/>
      <w:r w:rsidRPr="00C33744">
        <w:rPr>
          <w:rStyle w:val="TagStyle"/>
          <w:rtl/>
        </w:rPr>
        <w:t xml:space="preserve"> &gt;&gt; </w:t>
      </w:r>
      <w:r>
        <w:rPr>
          <w:rtl/>
        </w:rPr>
        <w:t xml:space="preserve">היו"ר שמחה </w:t>
      </w:r>
      <w:proofErr w:type="spellStart"/>
      <w:r>
        <w:rPr>
          <w:rtl/>
        </w:rPr>
        <w:t>רוטמן</w:t>
      </w:r>
      <w:proofErr w:type="spellEnd"/>
      <w:r>
        <w:rPr>
          <w:rtl/>
        </w:rPr>
        <w:t>:</w:t>
      </w:r>
      <w:r w:rsidRPr="00C33744">
        <w:rPr>
          <w:rStyle w:val="TagStyle"/>
          <w:rtl/>
        </w:rPr>
        <w:t xml:space="preserve"> &lt;&lt; יור &gt;&gt;</w:t>
      </w:r>
      <w:r>
        <w:rPr>
          <w:rtl/>
        </w:rPr>
        <w:t xml:space="preserve">   </w:t>
      </w:r>
      <w:bookmarkEnd w:id="2134"/>
    </w:p>
    <w:p w14:paraId="58C36BBE" w14:textId="77777777" w:rsidR="00C33744" w:rsidRDefault="00C33744" w:rsidP="00C33744">
      <w:pPr>
        <w:pStyle w:val="KeepWithNext"/>
        <w:rPr>
          <w:rtl/>
          <w:lang w:eastAsia="he-IL"/>
        </w:rPr>
      </w:pPr>
    </w:p>
    <w:p w14:paraId="16486181" w14:textId="5C257BC3" w:rsidR="00DB6191" w:rsidRDefault="00DB6191" w:rsidP="00C33744">
      <w:pPr>
        <w:rPr>
          <w:rtl/>
          <w:lang w:eastAsia="he-IL"/>
        </w:rPr>
      </w:pPr>
      <w:bookmarkStart w:id="2135" w:name="_ETM_Q1_5895286"/>
      <w:bookmarkStart w:id="2136" w:name="_ETM_Q1_5895548"/>
      <w:bookmarkStart w:id="2137" w:name="_ETM_Q1_5895592"/>
      <w:bookmarkEnd w:id="2135"/>
      <w:bookmarkEnd w:id="2136"/>
      <w:bookmarkEnd w:id="2137"/>
      <w:r>
        <w:rPr>
          <w:rFonts w:hint="cs"/>
          <w:rtl/>
          <w:lang w:eastAsia="he-IL"/>
        </w:rPr>
        <w:t xml:space="preserve">שמחתי לשמוע שאתה חושב שהרשויות השלטוניות מונעות מאינטרסים. </w:t>
      </w:r>
    </w:p>
    <w:p w14:paraId="57516166" w14:textId="77777777" w:rsidR="00DB6191" w:rsidRDefault="00DB6191" w:rsidP="00C33744">
      <w:pPr>
        <w:rPr>
          <w:rtl/>
          <w:lang w:eastAsia="he-IL"/>
        </w:rPr>
      </w:pPr>
    </w:p>
    <w:p w14:paraId="23919287" w14:textId="77777777" w:rsidR="00DB6191" w:rsidRDefault="00DB6191" w:rsidP="00DB6191">
      <w:pPr>
        <w:pStyle w:val="a4"/>
        <w:keepNext/>
        <w:rPr>
          <w:rtl/>
        </w:rPr>
      </w:pPr>
      <w:r w:rsidRPr="00C33744">
        <w:rPr>
          <w:rStyle w:val="TagStyle"/>
          <w:rtl/>
        </w:rPr>
        <w:t xml:space="preserve">&lt;&lt; דובר &gt;&gt; </w:t>
      </w:r>
      <w:r>
        <w:rPr>
          <w:rtl/>
        </w:rPr>
        <w:t>גלעד קריב (העבודה):</w:t>
      </w:r>
      <w:r w:rsidRPr="00C33744">
        <w:rPr>
          <w:rStyle w:val="TagStyle"/>
          <w:rtl/>
        </w:rPr>
        <w:t xml:space="preserve"> &lt;&lt; דובר &gt;&gt;</w:t>
      </w:r>
      <w:r>
        <w:rPr>
          <w:rtl/>
        </w:rPr>
        <w:t xml:space="preserve">   </w:t>
      </w:r>
    </w:p>
    <w:p w14:paraId="0FD941BE" w14:textId="77777777" w:rsidR="0089050D" w:rsidRDefault="0089050D" w:rsidP="00C33744">
      <w:pPr>
        <w:rPr>
          <w:rtl/>
          <w:lang w:eastAsia="he-IL"/>
        </w:rPr>
      </w:pPr>
    </w:p>
    <w:p w14:paraId="2F5562E9" w14:textId="1BEFF259" w:rsidR="00DB6191" w:rsidRDefault="00DB6191" w:rsidP="00C33744">
      <w:pPr>
        <w:rPr>
          <w:rtl/>
          <w:lang w:eastAsia="he-IL"/>
        </w:rPr>
      </w:pPr>
      <w:r>
        <w:rPr>
          <w:rFonts w:hint="cs"/>
          <w:rtl/>
          <w:lang w:eastAsia="he-IL"/>
        </w:rPr>
        <w:t>אינטרס של שירות זכויות האזרח.</w:t>
      </w:r>
    </w:p>
    <w:p w14:paraId="26A14B08" w14:textId="77777777" w:rsidR="00DB6191" w:rsidRDefault="00DB6191" w:rsidP="00C33744">
      <w:pPr>
        <w:rPr>
          <w:rtl/>
          <w:lang w:eastAsia="he-IL"/>
        </w:rPr>
      </w:pPr>
    </w:p>
    <w:p w14:paraId="62EF117B" w14:textId="551D466B" w:rsidR="00DB6191" w:rsidRDefault="00DB6191" w:rsidP="00DB6191">
      <w:pPr>
        <w:pStyle w:val="af6"/>
        <w:keepNext/>
        <w:rPr>
          <w:rtl/>
        </w:rPr>
      </w:pPr>
      <w:r w:rsidRPr="00DB6191">
        <w:rPr>
          <w:rStyle w:val="TagStyle"/>
          <w:rtl/>
        </w:rPr>
        <w:t xml:space="preserve"> &lt;&lt; </w:t>
      </w:r>
      <w:proofErr w:type="spellStart"/>
      <w:r w:rsidRPr="00DB6191">
        <w:rPr>
          <w:rStyle w:val="TagStyle"/>
          <w:rtl/>
        </w:rPr>
        <w:t>יור</w:t>
      </w:r>
      <w:proofErr w:type="spellEnd"/>
      <w:r w:rsidRPr="00DB6191">
        <w:rPr>
          <w:rStyle w:val="TagStyle"/>
          <w:rtl/>
        </w:rPr>
        <w:t xml:space="preserve"> &gt;&gt; </w:t>
      </w:r>
      <w:r>
        <w:rPr>
          <w:rtl/>
        </w:rPr>
        <w:t xml:space="preserve">היו"ר שמחה </w:t>
      </w:r>
      <w:proofErr w:type="spellStart"/>
      <w:r>
        <w:rPr>
          <w:rtl/>
        </w:rPr>
        <w:t>רוטמן</w:t>
      </w:r>
      <w:proofErr w:type="spellEnd"/>
      <w:r>
        <w:rPr>
          <w:rtl/>
        </w:rPr>
        <w:t>:</w:t>
      </w:r>
      <w:r w:rsidRPr="00DB6191">
        <w:rPr>
          <w:rStyle w:val="TagStyle"/>
          <w:rtl/>
        </w:rPr>
        <w:t xml:space="preserve"> &lt;&lt; יור &gt;&gt;</w:t>
      </w:r>
      <w:r>
        <w:rPr>
          <w:rtl/>
        </w:rPr>
        <w:t xml:space="preserve">   </w:t>
      </w:r>
    </w:p>
    <w:p w14:paraId="77697C19" w14:textId="77777777" w:rsidR="00DB6191" w:rsidRDefault="00DB6191" w:rsidP="00DB6191">
      <w:pPr>
        <w:pStyle w:val="KeepWithNext"/>
        <w:rPr>
          <w:rtl/>
          <w:lang w:eastAsia="he-IL"/>
        </w:rPr>
      </w:pPr>
    </w:p>
    <w:p w14:paraId="007E24F6" w14:textId="09730575" w:rsidR="00C33744" w:rsidRDefault="00DB6191" w:rsidP="00E7211B">
      <w:pPr>
        <w:rPr>
          <w:rtl/>
          <w:lang w:eastAsia="he-IL"/>
        </w:rPr>
      </w:pPr>
      <w:r>
        <w:rPr>
          <w:rFonts w:hint="cs"/>
          <w:rtl/>
          <w:lang w:eastAsia="he-IL"/>
        </w:rPr>
        <w:t>ברור. אבל עכשיו בו</w:t>
      </w:r>
      <w:r w:rsidR="00E7211B">
        <w:rPr>
          <w:rFonts w:hint="cs"/>
          <w:rtl/>
          <w:lang w:eastAsia="he-IL"/>
        </w:rPr>
        <w:t>א</w:t>
      </w:r>
      <w:r>
        <w:rPr>
          <w:rFonts w:hint="cs"/>
          <w:rtl/>
          <w:lang w:eastAsia="he-IL"/>
        </w:rPr>
        <w:t xml:space="preserve"> ניקח את המקרה שבו כל היורשים התנגדו למינוי </w:t>
      </w:r>
      <w:r w:rsidR="0089050D">
        <w:rPr>
          <w:rFonts w:hint="cs"/>
          <w:rtl/>
          <w:lang w:eastAsia="he-IL"/>
        </w:rPr>
        <w:t xml:space="preserve">של </w:t>
      </w:r>
      <w:r>
        <w:rPr>
          <w:rFonts w:hint="cs"/>
          <w:rtl/>
          <w:lang w:eastAsia="he-IL"/>
        </w:rPr>
        <w:t>מנהל העיזבון</w:t>
      </w:r>
      <w:bookmarkStart w:id="2138" w:name="_ETM_Q1_5522307"/>
      <w:bookmarkStart w:id="2139" w:name="_ETM_Q1_5522353"/>
      <w:bookmarkStart w:id="2140" w:name="_ETM_Q1_5908460"/>
      <w:bookmarkStart w:id="2141" w:name="_ETM_Q1_5908520"/>
      <w:bookmarkEnd w:id="2138"/>
      <w:bookmarkEnd w:id="2139"/>
      <w:bookmarkEnd w:id="2140"/>
      <w:bookmarkEnd w:id="2141"/>
      <w:r w:rsidR="00E7211B">
        <w:rPr>
          <w:rFonts w:hint="cs"/>
          <w:rtl/>
          <w:lang w:eastAsia="he-IL"/>
        </w:rPr>
        <w:t xml:space="preserve">, </w:t>
      </w:r>
      <w:r w:rsidR="00287E6F">
        <w:rPr>
          <w:rFonts w:hint="cs"/>
          <w:rtl/>
          <w:lang w:eastAsia="he-IL"/>
        </w:rPr>
        <w:t xml:space="preserve">אבל המוריש </w:t>
      </w:r>
      <w:r w:rsidR="00E7211B">
        <w:rPr>
          <w:rFonts w:hint="cs"/>
          <w:rtl/>
          <w:lang w:eastAsia="he-IL"/>
        </w:rPr>
        <w:t xml:space="preserve">בכל זאת </w:t>
      </w:r>
      <w:bookmarkStart w:id="2142" w:name="_ETM_Q1_5537057"/>
      <w:bookmarkEnd w:id="2142"/>
      <w:r w:rsidR="00287E6F">
        <w:rPr>
          <w:rFonts w:hint="cs"/>
          <w:rtl/>
          <w:lang w:eastAsia="he-IL"/>
        </w:rPr>
        <w:t xml:space="preserve">מינה אותו. זאת אומרת, בא המוריש בצוואתו ואמר: מנהל העיזבון שלי </w:t>
      </w:r>
      <w:r w:rsidR="0089050D">
        <w:rPr>
          <w:rFonts w:hint="cs"/>
          <w:rtl/>
          <w:lang w:eastAsia="he-IL"/>
        </w:rPr>
        <w:t>יהיה</w:t>
      </w:r>
      <w:r w:rsidR="00287E6F">
        <w:rPr>
          <w:rFonts w:hint="cs"/>
          <w:rtl/>
          <w:lang w:eastAsia="he-IL"/>
        </w:rPr>
        <w:t xml:space="preserve"> פלוני אלמוני, </w:t>
      </w:r>
      <w:bookmarkStart w:id="2143" w:name="_ETM_Q1_5546542"/>
      <w:bookmarkEnd w:id="2143"/>
      <w:r w:rsidR="00E7211B">
        <w:rPr>
          <w:rFonts w:hint="cs"/>
          <w:rtl/>
          <w:lang w:eastAsia="he-IL"/>
        </w:rPr>
        <w:t>ו</w:t>
      </w:r>
      <w:r w:rsidR="00287E6F">
        <w:rPr>
          <w:rFonts w:hint="cs"/>
          <w:rtl/>
          <w:lang w:eastAsia="he-IL"/>
        </w:rPr>
        <w:t xml:space="preserve">הוא יחלק את הצוואה לפי </w:t>
      </w:r>
      <w:r w:rsidR="00287E6F" w:rsidRPr="0089050D">
        <w:rPr>
          <w:rFonts w:hint="cs"/>
          <w:rtl/>
          <w:lang w:eastAsia="he-IL"/>
        </w:rPr>
        <w:t>הכלים</w:t>
      </w:r>
      <w:r w:rsidR="00287E6F">
        <w:rPr>
          <w:rFonts w:hint="cs"/>
          <w:rtl/>
          <w:lang w:eastAsia="he-IL"/>
        </w:rPr>
        <w:t xml:space="preserve"> שנתתי לו בצוואה.</w:t>
      </w:r>
      <w:bookmarkStart w:id="2144" w:name="_ETM_Q1_5541397"/>
      <w:bookmarkStart w:id="2145" w:name="_ETM_Q1_5541475"/>
      <w:bookmarkEnd w:id="2144"/>
      <w:bookmarkEnd w:id="2145"/>
      <w:r w:rsidR="00287E6F">
        <w:rPr>
          <w:rFonts w:hint="cs"/>
          <w:rtl/>
          <w:lang w:eastAsia="he-IL"/>
        </w:rPr>
        <w:t xml:space="preserve"> </w:t>
      </w:r>
      <w:r w:rsidR="00C722AD">
        <w:rPr>
          <w:rFonts w:hint="cs"/>
          <w:rtl/>
          <w:lang w:eastAsia="he-IL"/>
        </w:rPr>
        <w:t>ע</w:t>
      </w:r>
      <w:r w:rsidR="00287E6F">
        <w:rPr>
          <w:rFonts w:hint="cs"/>
          <w:rtl/>
          <w:lang w:eastAsia="he-IL"/>
        </w:rPr>
        <w:t>כ</w:t>
      </w:r>
      <w:r w:rsidR="00C722AD">
        <w:rPr>
          <w:rFonts w:hint="cs"/>
          <w:rtl/>
          <w:lang w:eastAsia="he-IL"/>
        </w:rPr>
        <w:t xml:space="preserve">שיו נשאלת השאלה: </w:t>
      </w:r>
      <w:bookmarkStart w:id="2146" w:name="_ETM_Q1_5927308"/>
      <w:bookmarkEnd w:id="2146"/>
      <w:r w:rsidR="00287E6F">
        <w:rPr>
          <w:rFonts w:hint="cs"/>
          <w:rtl/>
          <w:lang w:eastAsia="he-IL"/>
        </w:rPr>
        <w:t>נכון להיום קיימת למנהל העיזבון</w:t>
      </w:r>
      <w:r w:rsidR="0089050D">
        <w:rPr>
          <w:rFonts w:hint="cs"/>
          <w:rtl/>
          <w:lang w:eastAsia="he-IL"/>
        </w:rPr>
        <w:t xml:space="preserve"> חובה</w:t>
      </w:r>
      <w:r w:rsidR="00287E6F">
        <w:rPr>
          <w:rFonts w:hint="cs"/>
          <w:rtl/>
          <w:lang w:eastAsia="he-IL"/>
        </w:rPr>
        <w:t xml:space="preserve"> להגיש את הדו"ח לרשם או לאפוטרופוס, ולא ליורשים - - - </w:t>
      </w:r>
    </w:p>
    <w:p w14:paraId="025C9590" w14:textId="77777777" w:rsidR="00C722AD" w:rsidRDefault="00C722AD" w:rsidP="00C33744">
      <w:pPr>
        <w:rPr>
          <w:rtl/>
        </w:rPr>
      </w:pPr>
      <w:bookmarkStart w:id="2147" w:name="_ETM_Q1_5932808"/>
      <w:bookmarkStart w:id="2148" w:name="_ETM_Q1_5932863"/>
      <w:bookmarkStart w:id="2149" w:name="_ETM_Q1_5933891"/>
      <w:bookmarkEnd w:id="2147"/>
      <w:bookmarkEnd w:id="2148"/>
      <w:bookmarkEnd w:id="2149"/>
    </w:p>
    <w:p w14:paraId="34E25E86" w14:textId="77777777" w:rsidR="00C722AD" w:rsidRPr="00AC409F" w:rsidRDefault="00C722AD" w:rsidP="00C722AD">
      <w:pPr>
        <w:pStyle w:val="a4"/>
        <w:keepNext/>
        <w:rPr>
          <w:rtl/>
        </w:rPr>
      </w:pPr>
      <w:bookmarkStart w:id="2150" w:name="ET_speaker_6156_130"/>
      <w:r w:rsidRPr="00C722AD">
        <w:rPr>
          <w:rStyle w:val="TagStyle"/>
          <w:rtl/>
        </w:rPr>
        <w:t xml:space="preserve"> &lt;&lt; </w:t>
      </w:r>
      <w:r w:rsidRPr="00F82A9F">
        <w:rPr>
          <w:rStyle w:val="TagStyle"/>
          <w:rtl/>
        </w:rPr>
        <w:t xml:space="preserve">דובר &gt;&gt; </w:t>
      </w:r>
      <w:r w:rsidRPr="00F82A9F">
        <w:rPr>
          <w:rtl/>
        </w:rPr>
        <w:t>גלעד קריב (העבודה):</w:t>
      </w:r>
      <w:r w:rsidRPr="00AC409F">
        <w:rPr>
          <w:rStyle w:val="TagStyle"/>
          <w:rtl/>
        </w:rPr>
        <w:t xml:space="preserve"> &lt;&lt; דובר &gt;&gt;</w:t>
      </w:r>
      <w:r w:rsidRPr="00AC409F">
        <w:rPr>
          <w:rtl/>
        </w:rPr>
        <w:t xml:space="preserve">   </w:t>
      </w:r>
      <w:bookmarkEnd w:id="2150"/>
    </w:p>
    <w:p w14:paraId="6B511C45" w14:textId="77777777" w:rsidR="00C722AD" w:rsidRPr="00FF0E70" w:rsidRDefault="00C722AD" w:rsidP="00C722AD">
      <w:pPr>
        <w:pStyle w:val="KeepWithNext"/>
        <w:rPr>
          <w:rtl/>
        </w:rPr>
      </w:pPr>
    </w:p>
    <w:p w14:paraId="11519EB8" w14:textId="5C4FE0C8" w:rsidR="00C722AD" w:rsidRPr="00F82A9F" w:rsidRDefault="00287E6F" w:rsidP="00C06CE4">
      <w:pPr>
        <w:rPr>
          <w:rtl/>
        </w:rPr>
      </w:pPr>
      <w:bookmarkStart w:id="2151" w:name="_ETM_Q1_5934264"/>
      <w:bookmarkStart w:id="2152" w:name="_ETM_Q1_5934304"/>
      <w:bookmarkEnd w:id="2151"/>
      <w:bookmarkEnd w:id="2152"/>
      <w:r w:rsidRPr="007D32FE">
        <w:rPr>
          <w:rFonts w:hint="eastAsia"/>
          <w:rtl/>
        </w:rPr>
        <w:t>אבל</w:t>
      </w:r>
      <w:r w:rsidRPr="00B95D35">
        <w:rPr>
          <w:rtl/>
        </w:rPr>
        <w:t xml:space="preserve"> את זה </w:t>
      </w:r>
      <w:bookmarkStart w:id="2153" w:name="_ETM_Q1_5566382"/>
      <w:bookmarkEnd w:id="2153"/>
      <w:r w:rsidRPr="004D6209">
        <w:rPr>
          <w:rFonts w:hint="eastAsia"/>
          <w:rtl/>
        </w:rPr>
        <w:t>אני</w:t>
      </w:r>
      <w:r w:rsidRPr="001B579E">
        <w:rPr>
          <w:rtl/>
        </w:rPr>
        <w:t xml:space="preserve"> </w:t>
      </w:r>
      <w:r w:rsidRPr="005573FD">
        <w:rPr>
          <w:rFonts w:hint="eastAsia"/>
          <w:rtl/>
        </w:rPr>
        <w:t>אמרתי</w:t>
      </w:r>
      <w:r w:rsidRPr="007A58E9">
        <w:rPr>
          <w:rtl/>
        </w:rPr>
        <w:t xml:space="preserve"> </w:t>
      </w:r>
      <w:r w:rsidRPr="007A58E9">
        <w:rPr>
          <w:rFonts w:hint="eastAsia"/>
          <w:rtl/>
        </w:rPr>
        <w:t>כבר</w:t>
      </w:r>
      <w:r w:rsidRPr="00E15598">
        <w:rPr>
          <w:rtl/>
        </w:rPr>
        <w:t>.</w:t>
      </w:r>
      <w:bookmarkStart w:id="2154" w:name="_ETM_Q1_5948445"/>
      <w:bookmarkStart w:id="2155" w:name="_ETM_Q1_5948490"/>
      <w:bookmarkEnd w:id="2154"/>
      <w:bookmarkEnd w:id="2155"/>
      <w:r w:rsidRPr="00E15598">
        <w:rPr>
          <w:rtl/>
        </w:rPr>
        <w:t xml:space="preserve"> </w:t>
      </w:r>
      <w:r w:rsidR="00C722AD" w:rsidRPr="00E15598">
        <w:rPr>
          <w:rFonts w:hint="eastAsia"/>
          <w:rtl/>
        </w:rPr>
        <w:t>את</w:t>
      </w:r>
      <w:r w:rsidR="00C722AD" w:rsidRPr="0046180A">
        <w:rPr>
          <w:rtl/>
        </w:rPr>
        <w:t xml:space="preserve"> הרעיון הזה </w:t>
      </w:r>
      <w:r w:rsidRPr="001B6B5B">
        <w:rPr>
          <w:rFonts w:hint="eastAsia"/>
          <w:rtl/>
        </w:rPr>
        <w:t>של</w:t>
      </w:r>
      <w:r w:rsidRPr="00C51C5E">
        <w:rPr>
          <w:rtl/>
        </w:rPr>
        <w:t xml:space="preserve"> איזון טוב יותר בין הפטרונות </w:t>
      </w:r>
      <w:bookmarkStart w:id="2156" w:name="_ETM_Q1_5568949"/>
      <w:bookmarkEnd w:id="2156"/>
      <w:r w:rsidRPr="00C51C5E">
        <w:rPr>
          <w:rFonts w:hint="eastAsia"/>
          <w:rtl/>
        </w:rPr>
        <w:t>של</w:t>
      </w:r>
      <w:r w:rsidRPr="007D28D4">
        <w:rPr>
          <w:rtl/>
        </w:rPr>
        <w:t xml:space="preserve"> המדינה כלפי היורשים לבין אחריות היורשים – אני מקבל. </w:t>
      </w:r>
      <w:bookmarkStart w:id="2157" w:name="_ETM_Q1_5597515"/>
      <w:bookmarkStart w:id="2158" w:name="_ETM_Q1_5597593"/>
      <w:bookmarkStart w:id="2159" w:name="_ETM_Q1_5533271"/>
      <w:bookmarkStart w:id="2160" w:name="_ETM_Q1_5533323"/>
      <w:bookmarkStart w:id="2161" w:name="_ETM_Q1_5955708"/>
      <w:bookmarkStart w:id="2162" w:name="_ETM_Q1_5955777"/>
      <w:bookmarkEnd w:id="2157"/>
      <w:bookmarkEnd w:id="2158"/>
      <w:bookmarkEnd w:id="2159"/>
      <w:bookmarkEnd w:id="2160"/>
      <w:bookmarkEnd w:id="2161"/>
      <w:bookmarkEnd w:id="2162"/>
      <w:r w:rsidRPr="00600293">
        <w:rPr>
          <w:rFonts w:hint="eastAsia"/>
          <w:rtl/>
        </w:rPr>
        <w:t>לכן</w:t>
      </w:r>
      <w:r w:rsidRPr="00600293">
        <w:rPr>
          <w:rtl/>
        </w:rPr>
        <w:t xml:space="preserve"> </w:t>
      </w:r>
      <w:r w:rsidRPr="000B2696">
        <w:rPr>
          <w:rFonts w:hint="eastAsia"/>
          <w:rtl/>
        </w:rPr>
        <w:t>אני</w:t>
      </w:r>
      <w:r w:rsidRPr="00A36C50">
        <w:rPr>
          <w:rtl/>
        </w:rPr>
        <w:t xml:space="preserve"> </w:t>
      </w:r>
      <w:r w:rsidRPr="003C6579">
        <w:rPr>
          <w:rFonts w:hint="eastAsia"/>
          <w:rtl/>
        </w:rPr>
        <w:t>אמרתי</w:t>
      </w:r>
      <w:r w:rsidR="00E6580D" w:rsidRPr="007F6F32">
        <w:rPr>
          <w:rtl/>
        </w:rPr>
        <w:t xml:space="preserve"> ש</w:t>
      </w:r>
      <w:r w:rsidRPr="007F6F32">
        <w:rPr>
          <w:rFonts w:hint="eastAsia"/>
          <w:rtl/>
        </w:rPr>
        <w:t>אם</w:t>
      </w:r>
      <w:r w:rsidRPr="007F6F32">
        <w:rPr>
          <w:rtl/>
        </w:rPr>
        <w:t xml:space="preserve"> </w:t>
      </w:r>
      <w:r w:rsidRPr="00F82A9F">
        <w:rPr>
          <w:rFonts w:hint="eastAsia"/>
          <w:rtl/>
        </w:rPr>
        <w:t>ההצעה</w:t>
      </w:r>
      <w:r w:rsidRPr="00F82A9F">
        <w:rPr>
          <w:rtl/>
        </w:rPr>
        <w:t xml:space="preserve"> </w:t>
      </w:r>
      <w:r w:rsidRPr="00F82A9F">
        <w:rPr>
          <w:rFonts w:hint="eastAsia"/>
          <w:rtl/>
        </w:rPr>
        <w:t>פה</w:t>
      </w:r>
      <w:r w:rsidRPr="00F82A9F">
        <w:rPr>
          <w:rtl/>
        </w:rPr>
        <w:t xml:space="preserve"> </w:t>
      </w:r>
      <w:r w:rsidRPr="00F82A9F">
        <w:rPr>
          <w:rFonts w:hint="eastAsia"/>
          <w:rtl/>
        </w:rPr>
        <w:t>הייתה</w:t>
      </w:r>
      <w:r w:rsidRPr="00F82A9F">
        <w:rPr>
          <w:rtl/>
        </w:rPr>
        <w:t xml:space="preserve"> </w:t>
      </w:r>
      <w:r w:rsidRPr="00F82A9F">
        <w:rPr>
          <w:rFonts w:hint="eastAsia"/>
          <w:rtl/>
        </w:rPr>
        <w:t>לבוא</w:t>
      </w:r>
      <w:r w:rsidRPr="00F82A9F">
        <w:rPr>
          <w:rtl/>
        </w:rPr>
        <w:t xml:space="preserve"> </w:t>
      </w:r>
      <w:r w:rsidRPr="00F82A9F">
        <w:rPr>
          <w:rFonts w:hint="eastAsia"/>
          <w:rtl/>
        </w:rPr>
        <w:t>ולומר</w:t>
      </w:r>
      <w:r w:rsidRPr="00F82A9F">
        <w:rPr>
          <w:rtl/>
        </w:rPr>
        <w:t xml:space="preserve">: </w:t>
      </w:r>
      <w:r w:rsidRPr="00F82A9F">
        <w:rPr>
          <w:rFonts w:hint="eastAsia"/>
          <w:rtl/>
        </w:rPr>
        <w:t>אני</w:t>
      </w:r>
      <w:r w:rsidRPr="00F82A9F">
        <w:rPr>
          <w:rtl/>
        </w:rPr>
        <w:t xml:space="preserve"> </w:t>
      </w:r>
      <w:r w:rsidRPr="00F82A9F">
        <w:rPr>
          <w:rFonts w:hint="eastAsia"/>
          <w:rtl/>
        </w:rPr>
        <w:t>שולח</w:t>
      </w:r>
      <w:r w:rsidRPr="00F82A9F">
        <w:rPr>
          <w:rtl/>
        </w:rPr>
        <w:t xml:space="preserve"> </w:t>
      </w:r>
      <w:r w:rsidRPr="00F82A9F">
        <w:rPr>
          <w:rFonts w:hint="eastAsia"/>
          <w:rtl/>
        </w:rPr>
        <w:t>ליורשים</w:t>
      </w:r>
      <w:r w:rsidR="00C06CE4" w:rsidRPr="00F82A9F">
        <w:rPr>
          <w:rtl/>
        </w:rPr>
        <w:t xml:space="preserve">, </w:t>
      </w:r>
      <w:r w:rsidRPr="00F82A9F">
        <w:rPr>
          <w:rFonts w:hint="eastAsia"/>
          <w:rtl/>
        </w:rPr>
        <w:t>וממילא</w:t>
      </w:r>
      <w:r w:rsidRPr="00F82A9F">
        <w:rPr>
          <w:rtl/>
        </w:rPr>
        <w:t xml:space="preserve"> </w:t>
      </w:r>
      <w:r w:rsidRPr="00F82A9F">
        <w:rPr>
          <w:rFonts w:hint="eastAsia"/>
          <w:rtl/>
        </w:rPr>
        <w:t>יש</w:t>
      </w:r>
      <w:r w:rsidRPr="00F82A9F">
        <w:rPr>
          <w:rtl/>
        </w:rPr>
        <w:t xml:space="preserve"> </w:t>
      </w:r>
      <w:r w:rsidRPr="00F82A9F">
        <w:rPr>
          <w:rFonts w:hint="eastAsia"/>
          <w:rtl/>
        </w:rPr>
        <w:t>דו</w:t>
      </w:r>
      <w:r w:rsidRPr="00F82A9F">
        <w:rPr>
          <w:rtl/>
        </w:rPr>
        <w:t xml:space="preserve">"ח </w:t>
      </w:r>
      <w:r w:rsidRPr="00F82A9F">
        <w:rPr>
          <w:rFonts w:hint="eastAsia"/>
          <w:rtl/>
        </w:rPr>
        <w:t>שנשלח</w:t>
      </w:r>
      <w:r w:rsidRPr="00F82A9F">
        <w:rPr>
          <w:rtl/>
        </w:rPr>
        <w:t xml:space="preserve"> </w:t>
      </w:r>
      <w:r w:rsidRPr="00F82A9F">
        <w:rPr>
          <w:rFonts w:hint="eastAsia"/>
          <w:rtl/>
        </w:rPr>
        <w:t>לאפוטרופו</w:t>
      </w:r>
      <w:bookmarkStart w:id="2163" w:name="_ETM_Q1_5584715"/>
      <w:bookmarkEnd w:id="2163"/>
      <w:r w:rsidRPr="00F82A9F">
        <w:rPr>
          <w:rFonts w:hint="eastAsia"/>
          <w:rtl/>
        </w:rPr>
        <w:t>ס</w:t>
      </w:r>
      <w:r w:rsidR="00C06CE4" w:rsidRPr="00F82A9F">
        <w:rPr>
          <w:rtl/>
        </w:rPr>
        <w:t xml:space="preserve">, </w:t>
      </w:r>
      <w:r w:rsidRPr="00F82A9F">
        <w:rPr>
          <w:rFonts w:hint="eastAsia"/>
          <w:rtl/>
        </w:rPr>
        <w:t>ועכשיו</w:t>
      </w:r>
      <w:r w:rsidRPr="00F82A9F">
        <w:rPr>
          <w:rtl/>
        </w:rPr>
        <w:t xml:space="preserve"> האפוטרופוס בא ואומר שהאינטנסיביות של הבדיקה צריכה </w:t>
      </w:r>
      <w:bookmarkStart w:id="2164" w:name="_ETM_Q1_5595061"/>
      <w:bookmarkEnd w:id="2164"/>
      <w:r w:rsidRPr="00F82A9F">
        <w:rPr>
          <w:rFonts w:hint="eastAsia"/>
          <w:rtl/>
        </w:rPr>
        <w:t>להיות</w:t>
      </w:r>
      <w:r w:rsidR="00C06CE4" w:rsidRPr="00F82A9F">
        <w:rPr>
          <w:rtl/>
        </w:rPr>
        <w:t xml:space="preserve"> יותר</w:t>
      </w:r>
      <w:r w:rsidRPr="00F82A9F">
        <w:rPr>
          <w:rtl/>
        </w:rPr>
        <w:t xml:space="preserve"> - -</w:t>
      </w:r>
      <w:r w:rsidR="00E6580D" w:rsidRPr="00F82A9F">
        <w:rPr>
          <w:rtl/>
        </w:rPr>
        <w:t xml:space="preserve"> </w:t>
      </w:r>
      <w:r w:rsidRPr="00F82A9F">
        <w:rPr>
          <w:rtl/>
        </w:rPr>
        <w:t xml:space="preserve">- </w:t>
      </w:r>
    </w:p>
    <w:p w14:paraId="0342A3C8" w14:textId="77777777" w:rsidR="00C722AD" w:rsidRPr="00F82A9F" w:rsidRDefault="00C722AD" w:rsidP="00C33744">
      <w:pPr>
        <w:rPr>
          <w:rtl/>
        </w:rPr>
      </w:pPr>
      <w:bookmarkStart w:id="2165" w:name="_ETM_Q1_5959627"/>
      <w:bookmarkStart w:id="2166" w:name="_ETM_Q1_5959687"/>
      <w:bookmarkEnd w:id="2165"/>
      <w:bookmarkEnd w:id="2166"/>
    </w:p>
    <w:p w14:paraId="2E91E635" w14:textId="77777777" w:rsidR="00C722AD" w:rsidRPr="00F82A9F" w:rsidRDefault="00C722AD" w:rsidP="00C722AD">
      <w:pPr>
        <w:pStyle w:val="af6"/>
        <w:keepNext/>
        <w:rPr>
          <w:rtl/>
        </w:rPr>
      </w:pPr>
      <w:bookmarkStart w:id="2167" w:name="ET_yor_6157_131"/>
      <w:r w:rsidRPr="00F82A9F">
        <w:rPr>
          <w:rStyle w:val="TagStyle"/>
          <w:rtl/>
        </w:rPr>
        <w:t xml:space="preserve"> &lt;&lt; </w:t>
      </w:r>
      <w:proofErr w:type="spellStart"/>
      <w:r w:rsidRPr="00F82A9F">
        <w:rPr>
          <w:rStyle w:val="TagStyle"/>
          <w:rtl/>
        </w:rPr>
        <w:t>יור</w:t>
      </w:r>
      <w:proofErr w:type="spellEnd"/>
      <w:r w:rsidRPr="00F82A9F">
        <w:rPr>
          <w:rStyle w:val="TagStyle"/>
          <w:rtl/>
        </w:rPr>
        <w:t xml:space="preserve"> &gt;&gt; </w:t>
      </w:r>
      <w:r w:rsidRPr="00F82A9F">
        <w:rPr>
          <w:rtl/>
        </w:rPr>
        <w:t xml:space="preserve">היו"ר שמחה </w:t>
      </w:r>
      <w:proofErr w:type="spellStart"/>
      <w:r w:rsidRPr="00F82A9F">
        <w:rPr>
          <w:rtl/>
        </w:rPr>
        <w:t>רוטמן</w:t>
      </w:r>
      <w:proofErr w:type="spellEnd"/>
      <w:r w:rsidRPr="00F82A9F">
        <w:rPr>
          <w:rtl/>
        </w:rPr>
        <w:t>:</w:t>
      </w:r>
      <w:r w:rsidRPr="00F82A9F">
        <w:rPr>
          <w:rStyle w:val="TagStyle"/>
          <w:rtl/>
        </w:rPr>
        <w:t xml:space="preserve"> &lt;&lt; יור &gt;&gt;</w:t>
      </w:r>
      <w:r w:rsidRPr="00F82A9F">
        <w:rPr>
          <w:rtl/>
        </w:rPr>
        <w:t xml:space="preserve">   </w:t>
      </w:r>
      <w:bookmarkEnd w:id="2167"/>
    </w:p>
    <w:p w14:paraId="2E393BBA" w14:textId="77777777" w:rsidR="00C722AD" w:rsidRPr="00F82A9F" w:rsidRDefault="00C722AD" w:rsidP="00C722AD">
      <w:pPr>
        <w:pStyle w:val="KeepWithNext"/>
        <w:rPr>
          <w:rtl/>
        </w:rPr>
      </w:pPr>
    </w:p>
    <w:p w14:paraId="102A8BE1" w14:textId="16D921F1" w:rsidR="00C722AD" w:rsidRPr="00F82A9F" w:rsidRDefault="00C722AD" w:rsidP="00287E6F">
      <w:pPr>
        <w:rPr>
          <w:rtl/>
        </w:rPr>
      </w:pPr>
      <w:bookmarkStart w:id="2168" w:name="_ETM_Q1_5960574"/>
      <w:bookmarkEnd w:id="2168"/>
      <w:r w:rsidRPr="00F82A9F">
        <w:rPr>
          <w:rFonts w:hint="eastAsia"/>
          <w:rtl/>
        </w:rPr>
        <w:t>אני</w:t>
      </w:r>
      <w:r w:rsidRPr="00F82A9F">
        <w:rPr>
          <w:rtl/>
        </w:rPr>
        <w:t xml:space="preserve"> אבדוק רק </w:t>
      </w:r>
      <w:bookmarkStart w:id="2169" w:name="_ETM_Q1_5964562"/>
      <w:bookmarkEnd w:id="2169"/>
      <w:r w:rsidRPr="00F82A9F">
        <w:rPr>
          <w:rFonts w:hint="eastAsia"/>
          <w:rtl/>
        </w:rPr>
        <w:t>את</w:t>
      </w:r>
      <w:r w:rsidRPr="00F82A9F">
        <w:rPr>
          <w:rtl/>
        </w:rPr>
        <w:t xml:space="preserve"> המקרים </w:t>
      </w:r>
      <w:bookmarkStart w:id="2170" w:name="_ETM_Q1_5971554"/>
      <w:bookmarkStart w:id="2171" w:name="_ETM_Q1_5971637"/>
      <w:bookmarkEnd w:id="2170"/>
      <w:bookmarkEnd w:id="2171"/>
      <w:r w:rsidR="002B727C" w:rsidRPr="00F82A9F">
        <w:rPr>
          <w:rFonts w:hint="eastAsia"/>
          <w:rtl/>
        </w:rPr>
        <w:t>אחד</w:t>
      </w:r>
      <w:r w:rsidR="002B727C" w:rsidRPr="00F82A9F">
        <w:rPr>
          <w:rtl/>
        </w:rPr>
        <w:t xml:space="preserve">, </w:t>
      </w:r>
      <w:r w:rsidR="002B727C" w:rsidRPr="00F82A9F">
        <w:rPr>
          <w:rFonts w:hint="eastAsia"/>
          <w:rtl/>
        </w:rPr>
        <w:t>שתיים</w:t>
      </w:r>
      <w:r w:rsidR="002B727C" w:rsidRPr="00F82A9F">
        <w:rPr>
          <w:rtl/>
        </w:rPr>
        <w:t xml:space="preserve">, </w:t>
      </w:r>
      <w:r w:rsidR="002B727C" w:rsidRPr="00F82A9F">
        <w:rPr>
          <w:rFonts w:hint="eastAsia"/>
          <w:rtl/>
        </w:rPr>
        <w:t>שלוש</w:t>
      </w:r>
      <w:r w:rsidR="002B727C" w:rsidRPr="00F82A9F">
        <w:rPr>
          <w:rtl/>
        </w:rPr>
        <w:t xml:space="preserve"> </w:t>
      </w:r>
      <w:r w:rsidR="002B727C" w:rsidRPr="00F82A9F">
        <w:rPr>
          <w:rFonts w:hint="eastAsia"/>
          <w:rtl/>
        </w:rPr>
        <w:t>וארבע</w:t>
      </w:r>
      <w:r w:rsidR="002B727C" w:rsidRPr="00F82A9F">
        <w:rPr>
          <w:rtl/>
        </w:rPr>
        <w:t>.</w:t>
      </w:r>
    </w:p>
    <w:p w14:paraId="4B44E605" w14:textId="77777777" w:rsidR="00C722AD" w:rsidRPr="00F82A9F" w:rsidRDefault="00C722AD" w:rsidP="00C722AD">
      <w:pPr>
        <w:rPr>
          <w:rtl/>
        </w:rPr>
      </w:pPr>
      <w:bookmarkStart w:id="2172" w:name="_ETM_Q1_5971683"/>
      <w:bookmarkStart w:id="2173" w:name="_ETM_Q1_5971733"/>
      <w:bookmarkStart w:id="2174" w:name="_ETM_Q1_5972459"/>
      <w:bookmarkEnd w:id="2172"/>
      <w:bookmarkEnd w:id="2173"/>
      <w:bookmarkEnd w:id="2174"/>
    </w:p>
    <w:p w14:paraId="2D3918E5" w14:textId="77777777" w:rsidR="00C722AD" w:rsidRPr="00F82A9F" w:rsidRDefault="00C722AD" w:rsidP="00C722AD">
      <w:pPr>
        <w:pStyle w:val="a4"/>
        <w:keepNext/>
        <w:rPr>
          <w:rtl/>
        </w:rPr>
      </w:pPr>
      <w:bookmarkStart w:id="2175" w:name="ET_speaker_6156_132"/>
      <w:r w:rsidRPr="00F82A9F">
        <w:rPr>
          <w:rStyle w:val="TagStyle"/>
          <w:rtl/>
        </w:rPr>
        <w:t xml:space="preserve"> &lt;&lt; דובר &gt;&gt; </w:t>
      </w:r>
      <w:r w:rsidRPr="00F82A9F">
        <w:rPr>
          <w:rtl/>
        </w:rPr>
        <w:t>גלעד קריב (העבודה):</w:t>
      </w:r>
      <w:r w:rsidRPr="00F82A9F">
        <w:rPr>
          <w:rStyle w:val="TagStyle"/>
          <w:rtl/>
        </w:rPr>
        <w:t xml:space="preserve"> &lt;&lt; דובר &gt;&gt;</w:t>
      </w:r>
      <w:r w:rsidRPr="00F82A9F">
        <w:rPr>
          <w:rtl/>
        </w:rPr>
        <w:t xml:space="preserve">   </w:t>
      </w:r>
      <w:bookmarkEnd w:id="2175"/>
    </w:p>
    <w:p w14:paraId="5EA5DF28" w14:textId="77777777" w:rsidR="00E6580D" w:rsidRPr="00F82A9F" w:rsidRDefault="00E6580D" w:rsidP="00E6580D">
      <w:pPr>
        <w:rPr>
          <w:rtl/>
        </w:rPr>
      </w:pPr>
    </w:p>
    <w:p w14:paraId="650489F0" w14:textId="7F6F484C" w:rsidR="00C722AD" w:rsidRDefault="00287E6F" w:rsidP="00F82A9F">
      <w:pPr>
        <w:rPr>
          <w:rtl/>
        </w:rPr>
      </w:pPr>
      <w:bookmarkStart w:id="2176" w:name="_ETM_Q1_5972860"/>
      <w:bookmarkStart w:id="2177" w:name="_ETM_Q1_5972905"/>
      <w:bookmarkEnd w:id="2176"/>
      <w:bookmarkEnd w:id="2177"/>
      <w:r w:rsidRPr="00F82A9F">
        <w:rPr>
          <w:rFonts w:hint="eastAsia"/>
          <w:rtl/>
        </w:rPr>
        <w:t>ניחא</w:t>
      </w:r>
      <w:r w:rsidRPr="00F82A9F">
        <w:rPr>
          <w:rtl/>
        </w:rPr>
        <w:t xml:space="preserve">, </w:t>
      </w:r>
      <w:r w:rsidRPr="00F82A9F">
        <w:rPr>
          <w:rFonts w:hint="eastAsia"/>
          <w:rtl/>
        </w:rPr>
        <w:t>בסדר</w:t>
      </w:r>
      <w:r w:rsidRPr="00F82A9F">
        <w:rPr>
          <w:rtl/>
        </w:rPr>
        <w:t xml:space="preserve">, </w:t>
      </w:r>
      <w:r w:rsidRPr="00F82A9F">
        <w:rPr>
          <w:rFonts w:hint="eastAsia"/>
          <w:rtl/>
        </w:rPr>
        <w:t>אני</w:t>
      </w:r>
      <w:r w:rsidRPr="00F82A9F">
        <w:rPr>
          <w:rtl/>
        </w:rPr>
        <w:t xml:space="preserve"> </w:t>
      </w:r>
      <w:r w:rsidRPr="00F82A9F">
        <w:rPr>
          <w:rFonts w:hint="eastAsia"/>
          <w:rtl/>
        </w:rPr>
        <w:t>לא</w:t>
      </w:r>
      <w:r w:rsidRPr="00F82A9F">
        <w:rPr>
          <w:rtl/>
        </w:rPr>
        <w:t xml:space="preserve"> </w:t>
      </w:r>
      <w:r w:rsidRPr="00F82A9F">
        <w:rPr>
          <w:rFonts w:hint="eastAsia"/>
          <w:rtl/>
        </w:rPr>
        <w:t>מתנגד</w:t>
      </w:r>
      <w:r w:rsidRPr="00F82A9F">
        <w:rPr>
          <w:rtl/>
        </w:rPr>
        <w:t xml:space="preserve"> </w:t>
      </w:r>
      <w:r w:rsidRPr="00F82A9F">
        <w:rPr>
          <w:rFonts w:hint="eastAsia"/>
          <w:rtl/>
        </w:rPr>
        <w:t>לכל</w:t>
      </w:r>
      <w:r w:rsidRPr="00F82A9F">
        <w:rPr>
          <w:rtl/>
        </w:rPr>
        <w:t xml:space="preserve"> </w:t>
      </w:r>
      <w:r w:rsidRPr="00F82A9F">
        <w:rPr>
          <w:rFonts w:hint="eastAsia"/>
          <w:rtl/>
        </w:rPr>
        <w:t>נגיעה</w:t>
      </w:r>
      <w:r w:rsidRPr="00F82A9F">
        <w:rPr>
          <w:rtl/>
        </w:rPr>
        <w:t xml:space="preserve"> </w:t>
      </w:r>
      <w:r w:rsidRPr="00F82A9F">
        <w:rPr>
          <w:rFonts w:hint="eastAsia"/>
          <w:rtl/>
        </w:rPr>
        <w:t>בעניין</w:t>
      </w:r>
      <w:bookmarkStart w:id="2178" w:name="_ETM_Q1_5595899"/>
      <w:bookmarkEnd w:id="2178"/>
      <w:r w:rsidR="00CA52D7" w:rsidRPr="00F82A9F">
        <w:rPr>
          <w:rtl/>
        </w:rPr>
        <w:t xml:space="preserve">. </w:t>
      </w:r>
      <w:r w:rsidR="00E6580D" w:rsidRPr="00F82A9F">
        <w:rPr>
          <w:rFonts w:hint="eastAsia"/>
          <w:rtl/>
        </w:rPr>
        <w:t>אני</w:t>
      </w:r>
      <w:r w:rsidR="00E6580D" w:rsidRPr="00F82A9F">
        <w:rPr>
          <w:rtl/>
        </w:rPr>
        <w:t xml:space="preserve"> גם מקבל את עמדתך שבמקום שזה </w:t>
      </w:r>
      <w:bookmarkStart w:id="2179" w:name="_ETM_Q1_5603085"/>
      <w:bookmarkEnd w:id="2179"/>
      <w:r w:rsidR="00E6580D" w:rsidRPr="00F82A9F">
        <w:rPr>
          <w:rFonts w:hint="eastAsia"/>
          <w:rtl/>
        </w:rPr>
        <w:t>בהסכמה</w:t>
      </w:r>
      <w:r w:rsidR="00E6580D" w:rsidRPr="00F82A9F">
        <w:rPr>
          <w:rtl/>
        </w:rPr>
        <w:t xml:space="preserve"> – בכלל צריך </w:t>
      </w:r>
      <w:r w:rsidR="00C06CE4" w:rsidRPr="00F82A9F">
        <w:rPr>
          <w:rFonts w:hint="eastAsia"/>
          <w:rtl/>
        </w:rPr>
        <w:t>לפטור</w:t>
      </w:r>
      <w:r w:rsidR="00E6580D" w:rsidRPr="00F82A9F">
        <w:rPr>
          <w:rtl/>
        </w:rPr>
        <w:t>.</w:t>
      </w:r>
      <w:bookmarkStart w:id="2180" w:name="_ETM_Q1_5975076"/>
      <w:bookmarkStart w:id="2181" w:name="_ETM_Q1_5975136"/>
      <w:bookmarkEnd w:id="2180"/>
      <w:bookmarkEnd w:id="2181"/>
    </w:p>
    <w:p w14:paraId="68C7E4CC" w14:textId="77777777" w:rsidR="00E6580D" w:rsidRDefault="00E6580D" w:rsidP="00E6580D">
      <w:pPr>
        <w:rPr>
          <w:rtl/>
        </w:rPr>
      </w:pPr>
    </w:p>
    <w:p w14:paraId="7A2CA227" w14:textId="77777777" w:rsidR="00C722AD" w:rsidRDefault="00C722AD" w:rsidP="00C722AD">
      <w:pPr>
        <w:pStyle w:val="af6"/>
        <w:keepNext/>
        <w:rPr>
          <w:rtl/>
        </w:rPr>
      </w:pPr>
      <w:bookmarkStart w:id="2182" w:name="ET_yor_6157_133"/>
      <w:r w:rsidRPr="00C722AD">
        <w:rPr>
          <w:rStyle w:val="TagStyle"/>
          <w:rtl/>
        </w:rPr>
        <w:t xml:space="preserve"> &lt;&lt; </w:t>
      </w:r>
      <w:proofErr w:type="spellStart"/>
      <w:r w:rsidRPr="00C722AD">
        <w:rPr>
          <w:rStyle w:val="TagStyle"/>
          <w:rtl/>
        </w:rPr>
        <w:t>יור</w:t>
      </w:r>
      <w:proofErr w:type="spellEnd"/>
      <w:r w:rsidRPr="00C722AD">
        <w:rPr>
          <w:rStyle w:val="TagStyle"/>
          <w:rtl/>
        </w:rPr>
        <w:t xml:space="preserve"> &gt;&gt; </w:t>
      </w:r>
      <w:r>
        <w:rPr>
          <w:rtl/>
        </w:rPr>
        <w:t xml:space="preserve">היו"ר שמחה </w:t>
      </w:r>
      <w:proofErr w:type="spellStart"/>
      <w:r>
        <w:rPr>
          <w:rtl/>
        </w:rPr>
        <w:t>רוטמן</w:t>
      </w:r>
      <w:proofErr w:type="spellEnd"/>
      <w:r>
        <w:rPr>
          <w:rtl/>
        </w:rPr>
        <w:t>:</w:t>
      </w:r>
      <w:r w:rsidRPr="00C722AD">
        <w:rPr>
          <w:rStyle w:val="TagStyle"/>
          <w:rtl/>
        </w:rPr>
        <w:t xml:space="preserve"> &lt;&lt; יור &gt;&gt;</w:t>
      </w:r>
      <w:r>
        <w:rPr>
          <w:rtl/>
        </w:rPr>
        <w:t xml:space="preserve">   </w:t>
      </w:r>
      <w:bookmarkEnd w:id="2182"/>
    </w:p>
    <w:p w14:paraId="1D55AB41" w14:textId="77777777" w:rsidR="00C722AD" w:rsidRDefault="00C722AD" w:rsidP="00C722AD">
      <w:pPr>
        <w:pStyle w:val="KeepWithNext"/>
        <w:rPr>
          <w:rtl/>
        </w:rPr>
      </w:pPr>
    </w:p>
    <w:p w14:paraId="7A97A477" w14:textId="0CA64524" w:rsidR="00C722AD" w:rsidRDefault="00E6580D" w:rsidP="00C722AD">
      <w:pPr>
        <w:rPr>
          <w:rtl/>
        </w:rPr>
      </w:pPr>
      <w:bookmarkStart w:id="2183" w:name="_ETM_Q1_5975838"/>
      <w:bookmarkStart w:id="2184" w:name="_ETM_Q1_5976099"/>
      <w:bookmarkEnd w:id="2183"/>
      <w:bookmarkEnd w:id="2184"/>
      <w:r>
        <w:rPr>
          <w:rFonts w:hint="cs"/>
          <w:rtl/>
        </w:rPr>
        <w:t>גם מהגשת דו"ח?</w:t>
      </w:r>
    </w:p>
    <w:p w14:paraId="268D70DA" w14:textId="77777777" w:rsidR="00C722AD" w:rsidRDefault="00C722AD" w:rsidP="00C722AD">
      <w:pPr>
        <w:rPr>
          <w:rtl/>
        </w:rPr>
      </w:pPr>
      <w:bookmarkStart w:id="2185" w:name="_ETM_Q1_5976157"/>
      <w:bookmarkStart w:id="2186" w:name="_ETM_Q1_5976175"/>
      <w:bookmarkStart w:id="2187" w:name="_ETM_Q1_5976210"/>
      <w:bookmarkStart w:id="2188" w:name="_ETM_Q1_5977147"/>
      <w:bookmarkEnd w:id="2185"/>
      <w:bookmarkEnd w:id="2186"/>
      <w:bookmarkEnd w:id="2187"/>
      <w:bookmarkEnd w:id="2188"/>
    </w:p>
    <w:p w14:paraId="1B2F2C58" w14:textId="77777777" w:rsidR="00C722AD" w:rsidRDefault="00C722AD" w:rsidP="00C722AD">
      <w:pPr>
        <w:pStyle w:val="a4"/>
        <w:keepNext/>
        <w:rPr>
          <w:rtl/>
        </w:rPr>
      </w:pPr>
      <w:bookmarkStart w:id="2189" w:name="ET_speaker_6156_134"/>
      <w:r w:rsidRPr="00C722AD">
        <w:rPr>
          <w:rStyle w:val="TagStyle"/>
          <w:rtl/>
        </w:rPr>
        <w:t xml:space="preserve"> &lt;&lt; דובר &gt;&gt; </w:t>
      </w:r>
      <w:r>
        <w:rPr>
          <w:rtl/>
        </w:rPr>
        <w:t>גלעד קריב (העבודה):</w:t>
      </w:r>
      <w:r w:rsidRPr="00C722AD">
        <w:rPr>
          <w:rStyle w:val="TagStyle"/>
          <w:rtl/>
        </w:rPr>
        <w:t xml:space="preserve"> &lt;&lt; דובר &gt;&gt;</w:t>
      </w:r>
      <w:r>
        <w:rPr>
          <w:rtl/>
        </w:rPr>
        <w:t xml:space="preserve">   </w:t>
      </w:r>
      <w:bookmarkEnd w:id="2189"/>
    </w:p>
    <w:p w14:paraId="7BC4FAF1" w14:textId="77777777" w:rsidR="00C722AD" w:rsidRDefault="00C722AD" w:rsidP="00C722AD">
      <w:pPr>
        <w:pStyle w:val="KeepWithNext"/>
        <w:rPr>
          <w:rtl/>
        </w:rPr>
      </w:pPr>
    </w:p>
    <w:p w14:paraId="4CF6831D" w14:textId="34AFBB77" w:rsidR="00C722AD" w:rsidRDefault="00E6580D" w:rsidP="002B727C">
      <w:pPr>
        <w:rPr>
          <w:rtl/>
        </w:rPr>
      </w:pPr>
      <w:bookmarkStart w:id="2190" w:name="_ETM_Q1_5977542"/>
      <w:bookmarkStart w:id="2191" w:name="_ETM_Q1_5977587"/>
      <w:bookmarkEnd w:id="2190"/>
      <w:bookmarkEnd w:id="2191"/>
      <w:r w:rsidRPr="00CA52D7">
        <w:rPr>
          <w:rFonts w:hint="cs"/>
          <w:rtl/>
        </w:rPr>
        <w:t xml:space="preserve">כן. במקום שיש הסכמה </w:t>
      </w:r>
      <w:bookmarkStart w:id="2192" w:name="_ETM_Q1_5605401"/>
      <w:bookmarkEnd w:id="2192"/>
      <w:r w:rsidRPr="00CA52D7">
        <w:rPr>
          <w:rFonts w:hint="cs"/>
          <w:rtl/>
        </w:rPr>
        <w:t>מלאה</w:t>
      </w:r>
      <w:r w:rsidR="00CA52D7">
        <w:rPr>
          <w:rFonts w:hint="cs"/>
          <w:rtl/>
        </w:rPr>
        <w:t xml:space="preserve"> ו</w:t>
      </w:r>
      <w:r w:rsidR="002B727C" w:rsidRPr="00CA52D7">
        <w:rPr>
          <w:rFonts w:hint="cs"/>
          <w:rtl/>
        </w:rPr>
        <w:t xml:space="preserve">מוטלת </w:t>
      </w:r>
      <w:r w:rsidR="00CA52D7" w:rsidRPr="00CA52D7">
        <w:rPr>
          <w:rFonts w:hint="cs"/>
          <w:rtl/>
        </w:rPr>
        <w:t xml:space="preserve">בסוף </w:t>
      </w:r>
      <w:r w:rsidR="00CA52D7">
        <w:rPr>
          <w:rFonts w:hint="cs"/>
          <w:rtl/>
        </w:rPr>
        <w:t>ה</w:t>
      </w:r>
      <w:r w:rsidR="002B727C" w:rsidRPr="00CA52D7">
        <w:rPr>
          <w:rFonts w:hint="cs"/>
          <w:rtl/>
        </w:rPr>
        <w:t>חובה על מנהל העיזבון לחזור לבית המשפט ולומר</w:t>
      </w:r>
      <w:bookmarkStart w:id="2193" w:name="_ETM_Q1_5979596"/>
      <w:bookmarkStart w:id="2194" w:name="_ETM_Q1_5979647"/>
      <w:bookmarkEnd w:id="2193"/>
      <w:bookmarkEnd w:id="2194"/>
      <w:r w:rsidR="002B727C" w:rsidRPr="00CA52D7">
        <w:rPr>
          <w:rFonts w:hint="cs"/>
          <w:rtl/>
        </w:rPr>
        <w:t xml:space="preserve"> "</w:t>
      </w:r>
      <w:r w:rsidR="00C722AD" w:rsidRPr="00CA52D7">
        <w:rPr>
          <w:rFonts w:hint="cs"/>
          <w:rtl/>
        </w:rPr>
        <w:t>סיימתי</w:t>
      </w:r>
      <w:r w:rsidR="002B727C" w:rsidRPr="00CA52D7">
        <w:rPr>
          <w:rFonts w:hint="cs"/>
          <w:rtl/>
        </w:rPr>
        <w:t>"</w:t>
      </w:r>
      <w:r w:rsidR="00C722AD" w:rsidRPr="00CA52D7">
        <w:rPr>
          <w:rFonts w:hint="cs"/>
          <w:rtl/>
        </w:rPr>
        <w:t xml:space="preserve"> ולהגיש דו"ח</w:t>
      </w:r>
      <w:r w:rsidR="002B727C" w:rsidRPr="00CA52D7">
        <w:rPr>
          <w:rFonts w:hint="cs"/>
          <w:rtl/>
        </w:rPr>
        <w:t xml:space="preserve">. הוא צריך </w:t>
      </w:r>
      <w:r w:rsidR="00CA52D7" w:rsidRPr="00CA52D7">
        <w:rPr>
          <w:rFonts w:hint="cs"/>
          <w:rtl/>
        </w:rPr>
        <w:t xml:space="preserve">הרי </w:t>
      </w:r>
      <w:r w:rsidR="002B727C" w:rsidRPr="00CA52D7">
        <w:rPr>
          <w:rFonts w:hint="cs"/>
          <w:rtl/>
        </w:rPr>
        <w:t>לסיים את האירוע מול בית המשפט.</w:t>
      </w:r>
      <w:r w:rsidR="00CA52D7">
        <w:rPr>
          <w:rFonts w:hint="cs"/>
          <w:rtl/>
        </w:rPr>
        <w:t xml:space="preserve"> </w:t>
      </w:r>
    </w:p>
    <w:p w14:paraId="2618C46A" w14:textId="77777777" w:rsidR="00C722AD" w:rsidRDefault="00C722AD" w:rsidP="002B727C">
      <w:pPr>
        <w:ind w:firstLine="0"/>
        <w:rPr>
          <w:rtl/>
        </w:rPr>
      </w:pPr>
      <w:bookmarkStart w:id="2195" w:name="_ETM_Q1_5984019"/>
      <w:bookmarkStart w:id="2196" w:name="_ETM_Q1_5984088"/>
      <w:bookmarkStart w:id="2197" w:name="_ETM_Q1_5984167"/>
      <w:bookmarkStart w:id="2198" w:name="_ETM_Q1_5984207"/>
      <w:bookmarkStart w:id="2199" w:name="_ETM_Q1_5985940"/>
      <w:bookmarkEnd w:id="2195"/>
      <w:bookmarkEnd w:id="2196"/>
      <w:bookmarkEnd w:id="2197"/>
      <w:bookmarkEnd w:id="2198"/>
      <w:bookmarkEnd w:id="2199"/>
    </w:p>
    <w:p w14:paraId="1F33CA6F" w14:textId="77777777" w:rsidR="00C722AD" w:rsidRDefault="00C722AD" w:rsidP="00C722AD">
      <w:pPr>
        <w:pStyle w:val="a4"/>
        <w:keepNext/>
        <w:rPr>
          <w:rtl/>
        </w:rPr>
      </w:pPr>
      <w:bookmarkStart w:id="2200" w:name="ET_speaker_6341_135"/>
      <w:r w:rsidRPr="00C722AD">
        <w:rPr>
          <w:rStyle w:val="TagStyle"/>
          <w:rtl/>
        </w:rPr>
        <w:t xml:space="preserve"> &lt;&lt; דובר &gt;&gt; </w:t>
      </w:r>
      <w:r>
        <w:rPr>
          <w:rtl/>
        </w:rPr>
        <w:t>דבי ביטון (יש עתיד):</w:t>
      </w:r>
      <w:r w:rsidRPr="00C722AD">
        <w:rPr>
          <w:rStyle w:val="TagStyle"/>
          <w:rtl/>
        </w:rPr>
        <w:t xml:space="preserve"> &lt;&lt; דובר &gt;&gt;</w:t>
      </w:r>
      <w:r>
        <w:rPr>
          <w:rtl/>
        </w:rPr>
        <w:t xml:space="preserve">   </w:t>
      </w:r>
      <w:bookmarkEnd w:id="2200"/>
    </w:p>
    <w:p w14:paraId="20E9D972" w14:textId="77777777" w:rsidR="00C722AD" w:rsidRDefault="00C722AD" w:rsidP="00C722AD">
      <w:pPr>
        <w:pStyle w:val="KeepWithNext"/>
        <w:rPr>
          <w:rtl/>
        </w:rPr>
      </w:pPr>
    </w:p>
    <w:p w14:paraId="4647AB14" w14:textId="7DC395B0" w:rsidR="00C722AD" w:rsidRDefault="002B727C" w:rsidP="002B727C">
      <w:pPr>
        <w:tabs>
          <w:tab w:val="left" w:pos="1895"/>
        </w:tabs>
        <w:rPr>
          <w:rtl/>
        </w:rPr>
      </w:pPr>
      <w:bookmarkStart w:id="2201" w:name="_ETM_Q1_5986274"/>
      <w:bookmarkStart w:id="2202" w:name="_ETM_Q1_5986304"/>
      <w:bookmarkEnd w:id="2201"/>
      <w:bookmarkEnd w:id="2202"/>
      <w:r w:rsidRPr="00CA52D7">
        <w:rPr>
          <w:rFonts w:hint="cs"/>
          <w:rtl/>
        </w:rPr>
        <w:t xml:space="preserve">או שמישהו יחשוב שהוא לא מתנהל, ושוב </w:t>
      </w:r>
      <w:r w:rsidR="00CA52D7">
        <w:rPr>
          <w:rFonts w:hint="cs"/>
          <w:rtl/>
        </w:rPr>
        <w:t>יגיש</w:t>
      </w:r>
      <w:r w:rsidRPr="00CA52D7">
        <w:rPr>
          <w:rFonts w:hint="cs"/>
          <w:rtl/>
        </w:rPr>
        <w:t xml:space="preserve"> לבית המשפט.</w:t>
      </w:r>
    </w:p>
    <w:p w14:paraId="467AEEBD" w14:textId="77777777" w:rsidR="00C722AD" w:rsidRDefault="00C722AD" w:rsidP="00C722AD">
      <w:pPr>
        <w:rPr>
          <w:rtl/>
        </w:rPr>
      </w:pPr>
      <w:bookmarkStart w:id="2203" w:name="_ETM_Q1_5989135"/>
      <w:bookmarkStart w:id="2204" w:name="_ETM_Q1_5989180"/>
      <w:bookmarkStart w:id="2205" w:name="_ETM_Q1_5989826"/>
      <w:bookmarkEnd w:id="2203"/>
      <w:bookmarkEnd w:id="2204"/>
      <w:bookmarkEnd w:id="2205"/>
    </w:p>
    <w:p w14:paraId="7525A5A5" w14:textId="77777777" w:rsidR="00C722AD" w:rsidRDefault="00C722AD" w:rsidP="00C722AD">
      <w:pPr>
        <w:pStyle w:val="a4"/>
        <w:keepNext/>
        <w:rPr>
          <w:rtl/>
        </w:rPr>
      </w:pPr>
      <w:bookmarkStart w:id="2206" w:name="ET_speaker_6156_136"/>
      <w:r w:rsidRPr="00C722AD">
        <w:rPr>
          <w:rStyle w:val="TagStyle"/>
          <w:rtl/>
        </w:rPr>
        <w:t xml:space="preserve"> &lt;&lt; דובר &gt;&gt; </w:t>
      </w:r>
      <w:r>
        <w:rPr>
          <w:rtl/>
        </w:rPr>
        <w:t>גלעד קריב (העבודה):</w:t>
      </w:r>
      <w:r w:rsidRPr="00C722AD">
        <w:rPr>
          <w:rStyle w:val="TagStyle"/>
          <w:rtl/>
        </w:rPr>
        <w:t xml:space="preserve"> &lt;&lt; דובר &gt;&gt;</w:t>
      </w:r>
      <w:r>
        <w:rPr>
          <w:rtl/>
        </w:rPr>
        <w:t xml:space="preserve">   </w:t>
      </w:r>
      <w:bookmarkEnd w:id="2206"/>
    </w:p>
    <w:p w14:paraId="405094BE" w14:textId="77777777" w:rsidR="00C722AD" w:rsidRDefault="00C722AD" w:rsidP="00C722AD">
      <w:pPr>
        <w:pStyle w:val="KeepWithNext"/>
        <w:rPr>
          <w:rtl/>
        </w:rPr>
      </w:pPr>
    </w:p>
    <w:p w14:paraId="0ED2CED9" w14:textId="20216DC7" w:rsidR="00C722AD" w:rsidRDefault="002B727C" w:rsidP="002B727C">
      <w:pPr>
        <w:rPr>
          <w:rtl/>
        </w:rPr>
      </w:pPr>
      <w:bookmarkStart w:id="2207" w:name="_ETM_Q1_5990201"/>
      <w:bookmarkStart w:id="2208" w:name="_ETM_Q1_5990247"/>
      <w:bookmarkEnd w:id="2207"/>
      <w:bookmarkEnd w:id="2208"/>
      <w:r>
        <w:rPr>
          <w:rFonts w:hint="cs"/>
          <w:rtl/>
        </w:rPr>
        <w:t xml:space="preserve">בסדר. אני אומר שבמקרה שיצאנו לדרך עם הסכמה של כל היורשים </w:t>
      </w:r>
      <w:r>
        <w:rPr>
          <w:rtl/>
        </w:rPr>
        <w:t>–</w:t>
      </w:r>
      <w:r>
        <w:rPr>
          <w:rFonts w:hint="cs"/>
          <w:rtl/>
        </w:rPr>
        <w:t xml:space="preserve"> אני חי עם זה בשלום. במקום שאין הסכמה </w:t>
      </w:r>
      <w:r>
        <w:rPr>
          <w:rtl/>
        </w:rPr>
        <w:t>–</w:t>
      </w:r>
      <w:r>
        <w:rPr>
          <w:rFonts w:hint="cs"/>
          <w:rtl/>
        </w:rPr>
        <w:t xml:space="preserve"> ואני אפילו אתן לך דוגמה, בסדר? </w:t>
      </w:r>
      <w:bookmarkStart w:id="2209" w:name="_ETM_Q1_5628354"/>
      <w:bookmarkEnd w:id="2209"/>
      <w:r>
        <w:rPr>
          <w:rFonts w:hint="cs"/>
          <w:rtl/>
        </w:rPr>
        <w:t>בוא נאמר שאין הסכמה בין כל היורשים למינוי של מנהל העיזבון</w:t>
      </w:r>
      <w:r w:rsidR="00CA52D7">
        <w:rPr>
          <w:rFonts w:hint="cs"/>
          <w:rtl/>
        </w:rPr>
        <w:t xml:space="preserve"> </w:t>
      </w:r>
      <w:r w:rsidRPr="005F32EC">
        <w:rPr>
          <w:rFonts w:hint="eastAsia"/>
          <w:rtl/>
        </w:rPr>
        <w:t>שהמוריש</w:t>
      </w:r>
      <w:r w:rsidRPr="005F32EC">
        <w:rPr>
          <w:rtl/>
        </w:rPr>
        <w:t xml:space="preserve"> </w:t>
      </w:r>
      <w:r w:rsidRPr="005F32EC">
        <w:rPr>
          <w:rFonts w:hint="eastAsia"/>
          <w:rtl/>
        </w:rPr>
        <w:t>נתן</w:t>
      </w:r>
      <w:r w:rsidRPr="00AC409F">
        <w:rPr>
          <w:rFonts w:hint="cs"/>
          <w:rtl/>
        </w:rPr>
        <w:t>.</w:t>
      </w:r>
      <w:r>
        <w:rPr>
          <w:rFonts w:hint="cs"/>
          <w:rtl/>
        </w:rPr>
        <w:t xml:space="preserve"> </w:t>
      </w:r>
      <w:bookmarkStart w:id="2210" w:name="_ETM_Q1_5990281"/>
      <w:bookmarkStart w:id="2211" w:name="_ETM_Q1_5990330"/>
      <w:bookmarkStart w:id="2212" w:name="_ETM_Q1_6002430"/>
      <w:bookmarkStart w:id="2213" w:name="_ETM_Q1_6002475"/>
      <w:bookmarkEnd w:id="2210"/>
      <w:bookmarkEnd w:id="2211"/>
      <w:bookmarkEnd w:id="2212"/>
      <w:bookmarkEnd w:id="2213"/>
      <w:r w:rsidR="00C722AD">
        <w:rPr>
          <w:rFonts w:hint="cs"/>
          <w:rtl/>
        </w:rPr>
        <w:t xml:space="preserve">אז ברור שיש </w:t>
      </w:r>
      <w:bookmarkStart w:id="2214" w:name="_ETM_Q1_6005163"/>
      <w:bookmarkEnd w:id="2214"/>
      <w:r w:rsidR="00C722AD">
        <w:rPr>
          <w:rFonts w:hint="cs"/>
          <w:rtl/>
        </w:rPr>
        <w:t>פה סיטואצי</w:t>
      </w:r>
      <w:r>
        <w:rPr>
          <w:rFonts w:hint="cs"/>
          <w:rtl/>
        </w:rPr>
        <w:t>ית הורשה מורכבת</w:t>
      </w:r>
      <w:r w:rsidR="00AC409F">
        <w:rPr>
          <w:rFonts w:hint="cs"/>
          <w:rtl/>
        </w:rPr>
        <w:t>,</w:t>
      </w:r>
      <w:r>
        <w:rPr>
          <w:rFonts w:hint="cs"/>
          <w:rtl/>
        </w:rPr>
        <w:t xml:space="preserve"> יש פה סיטואציה של סכסוך</w:t>
      </w:r>
      <w:r w:rsidR="00AC409F">
        <w:rPr>
          <w:rFonts w:hint="cs"/>
          <w:rtl/>
        </w:rPr>
        <w:t xml:space="preserve"> - - -</w:t>
      </w:r>
    </w:p>
    <w:p w14:paraId="2AFC4C84" w14:textId="77777777" w:rsidR="00C722AD" w:rsidRDefault="00C722AD" w:rsidP="002B727C">
      <w:pPr>
        <w:ind w:firstLine="0"/>
        <w:rPr>
          <w:rtl/>
        </w:rPr>
      </w:pPr>
      <w:bookmarkStart w:id="2215" w:name="_ETM_Q1_6010100"/>
      <w:bookmarkStart w:id="2216" w:name="_ETM_Q1_6010153"/>
      <w:bookmarkStart w:id="2217" w:name="_ETM_Q1_6010206"/>
      <w:bookmarkStart w:id="2218" w:name="_ETM_Q1_6010262"/>
      <w:bookmarkEnd w:id="2215"/>
      <w:bookmarkEnd w:id="2216"/>
      <w:bookmarkEnd w:id="2217"/>
      <w:bookmarkEnd w:id="2218"/>
    </w:p>
    <w:p w14:paraId="2C103D45" w14:textId="77777777" w:rsidR="00C722AD" w:rsidRDefault="00C722AD" w:rsidP="00C722AD">
      <w:pPr>
        <w:pStyle w:val="af6"/>
        <w:keepNext/>
        <w:rPr>
          <w:rtl/>
        </w:rPr>
      </w:pPr>
      <w:bookmarkStart w:id="2219" w:name="ET_yor_6157_137"/>
      <w:r w:rsidRPr="00C722AD">
        <w:rPr>
          <w:rStyle w:val="TagStyle"/>
          <w:rtl/>
        </w:rPr>
        <w:t xml:space="preserve"> &lt;&lt; </w:t>
      </w:r>
      <w:proofErr w:type="spellStart"/>
      <w:r w:rsidRPr="00C722AD">
        <w:rPr>
          <w:rStyle w:val="TagStyle"/>
          <w:rtl/>
        </w:rPr>
        <w:t>יור</w:t>
      </w:r>
      <w:proofErr w:type="spellEnd"/>
      <w:r w:rsidRPr="00C722AD">
        <w:rPr>
          <w:rStyle w:val="TagStyle"/>
          <w:rtl/>
        </w:rPr>
        <w:t xml:space="preserve"> &gt;&gt; </w:t>
      </w:r>
      <w:r>
        <w:rPr>
          <w:rtl/>
        </w:rPr>
        <w:t xml:space="preserve">היו"ר שמחה </w:t>
      </w:r>
      <w:proofErr w:type="spellStart"/>
      <w:r>
        <w:rPr>
          <w:rtl/>
        </w:rPr>
        <w:t>רוטמן</w:t>
      </w:r>
      <w:proofErr w:type="spellEnd"/>
      <w:r>
        <w:rPr>
          <w:rtl/>
        </w:rPr>
        <w:t>:</w:t>
      </w:r>
      <w:r w:rsidRPr="00C722AD">
        <w:rPr>
          <w:rStyle w:val="TagStyle"/>
          <w:rtl/>
        </w:rPr>
        <w:t xml:space="preserve"> &lt;&lt; יור &gt;&gt;</w:t>
      </w:r>
      <w:r>
        <w:rPr>
          <w:rtl/>
        </w:rPr>
        <w:t xml:space="preserve">   </w:t>
      </w:r>
      <w:bookmarkEnd w:id="2219"/>
    </w:p>
    <w:p w14:paraId="060B4754" w14:textId="77777777" w:rsidR="00C722AD" w:rsidRDefault="00C722AD" w:rsidP="00C722AD">
      <w:pPr>
        <w:pStyle w:val="KeepWithNext"/>
        <w:rPr>
          <w:rtl/>
        </w:rPr>
      </w:pPr>
    </w:p>
    <w:p w14:paraId="79BC0B06" w14:textId="3041771E" w:rsidR="00C722AD" w:rsidRDefault="002B727C" w:rsidP="00C722AD">
      <w:pPr>
        <w:rPr>
          <w:rtl/>
        </w:rPr>
      </w:pPr>
      <w:bookmarkStart w:id="2220" w:name="_ETM_Q1_6010747"/>
      <w:bookmarkEnd w:id="2220"/>
      <w:r>
        <w:rPr>
          <w:rFonts w:hint="cs"/>
          <w:rtl/>
        </w:rPr>
        <w:t>ומי יפקח עליה הכי טוב? זה שיתנגד.</w:t>
      </w:r>
      <w:r w:rsidR="00A662A8">
        <w:rPr>
          <w:rFonts w:hint="cs"/>
          <w:rtl/>
        </w:rPr>
        <w:t xml:space="preserve"> אין לו מספיק שכל להתנגד?</w:t>
      </w:r>
    </w:p>
    <w:p w14:paraId="3DFFD725" w14:textId="77777777" w:rsidR="00C722AD" w:rsidRDefault="00C722AD" w:rsidP="00C722AD">
      <w:pPr>
        <w:rPr>
          <w:rtl/>
        </w:rPr>
      </w:pPr>
      <w:bookmarkStart w:id="2221" w:name="_ETM_Q1_6011362"/>
      <w:bookmarkStart w:id="2222" w:name="_ETM_Q1_6011431"/>
      <w:bookmarkStart w:id="2223" w:name="_ETM_Q1_6014398"/>
      <w:bookmarkEnd w:id="2221"/>
      <w:bookmarkEnd w:id="2222"/>
      <w:bookmarkEnd w:id="2223"/>
    </w:p>
    <w:p w14:paraId="1AED8AEC" w14:textId="77777777" w:rsidR="00C722AD" w:rsidRDefault="00C722AD" w:rsidP="00C722AD">
      <w:pPr>
        <w:pStyle w:val="a4"/>
        <w:keepNext/>
        <w:rPr>
          <w:rtl/>
        </w:rPr>
      </w:pPr>
      <w:bookmarkStart w:id="2224" w:name="ET_speaker_6156_138"/>
      <w:r w:rsidRPr="00C722AD">
        <w:rPr>
          <w:rStyle w:val="TagStyle"/>
          <w:rtl/>
        </w:rPr>
        <w:t xml:space="preserve"> &lt;&lt; דובר &gt;&gt; </w:t>
      </w:r>
      <w:r>
        <w:rPr>
          <w:rtl/>
        </w:rPr>
        <w:t>גלעד קריב (העבודה):</w:t>
      </w:r>
      <w:r w:rsidRPr="00C722AD">
        <w:rPr>
          <w:rStyle w:val="TagStyle"/>
          <w:rtl/>
        </w:rPr>
        <w:t xml:space="preserve"> &lt;&lt; דובר &gt;&gt;</w:t>
      </w:r>
      <w:r>
        <w:rPr>
          <w:rtl/>
        </w:rPr>
        <w:t xml:space="preserve">   </w:t>
      </w:r>
      <w:bookmarkEnd w:id="2224"/>
    </w:p>
    <w:p w14:paraId="25F74977" w14:textId="77777777" w:rsidR="00C722AD" w:rsidRDefault="00C722AD" w:rsidP="00C722AD">
      <w:pPr>
        <w:pStyle w:val="KeepWithNext"/>
        <w:rPr>
          <w:rtl/>
        </w:rPr>
      </w:pPr>
    </w:p>
    <w:p w14:paraId="0BE9DD49" w14:textId="3FF0F108" w:rsidR="00A662A8" w:rsidRDefault="002B727C" w:rsidP="00AC409F">
      <w:pPr>
        <w:rPr>
          <w:rtl/>
        </w:rPr>
      </w:pPr>
      <w:bookmarkStart w:id="2225" w:name="_ETM_Q1_6014803"/>
      <w:bookmarkStart w:id="2226" w:name="_ETM_Q1_6014843"/>
      <w:bookmarkStart w:id="2227" w:name="_ETM_Q1_6014858"/>
      <w:bookmarkStart w:id="2228" w:name="_ETM_Q1_6014893"/>
      <w:bookmarkEnd w:id="2225"/>
      <w:bookmarkEnd w:id="2226"/>
      <w:bookmarkEnd w:id="2227"/>
      <w:bookmarkEnd w:id="2228"/>
      <w:r>
        <w:rPr>
          <w:rFonts w:hint="cs"/>
          <w:rtl/>
        </w:rPr>
        <w:t xml:space="preserve">אין </w:t>
      </w:r>
      <w:bookmarkStart w:id="2229" w:name="_ETM_Q1_5646227"/>
      <w:bookmarkEnd w:id="2229"/>
      <w:r>
        <w:rPr>
          <w:rFonts w:hint="cs"/>
          <w:rtl/>
        </w:rPr>
        <w:t xml:space="preserve">לי בעיה, </w:t>
      </w:r>
      <w:r w:rsidR="00CA52D7">
        <w:rPr>
          <w:rFonts w:hint="cs"/>
          <w:rtl/>
        </w:rPr>
        <w:t>אבל</w:t>
      </w:r>
      <w:r w:rsidR="00A662A8">
        <w:rPr>
          <w:rFonts w:hint="cs"/>
          <w:rtl/>
        </w:rPr>
        <w:t xml:space="preserve"> בוא נדבר רגע על הסיטואציה. הרבה פעמים בסיטואציה כזאת </w:t>
      </w:r>
      <w:bookmarkStart w:id="2230" w:name="_ETM_Q1_5654550"/>
      <w:bookmarkEnd w:id="2230"/>
      <w:r w:rsidR="00A662A8">
        <w:rPr>
          <w:rFonts w:hint="cs"/>
          <w:rtl/>
        </w:rPr>
        <w:t>לחלק מהיורשים</w:t>
      </w:r>
      <w:r w:rsidR="00B34C55" w:rsidRPr="00B34C55">
        <w:rPr>
          <w:rFonts w:hint="cs"/>
          <w:rtl/>
        </w:rPr>
        <w:t xml:space="preserve"> </w:t>
      </w:r>
      <w:r w:rsidR="00B34C55">
        <w:rPr>
          <w:rFonts w:hint="cs"/>
          <w:rtl/>
        </w:rPr>
        <w:t>יש</w:t>
      </w:r>
      <w:r w:rsidR="00A662A8">
        <w:rPr>
          <w:rFonts w:hint="cs"/>
          <w:rtl/>
        </w:rPr>
        <w:t xml:space="preserve"> יותר נגישות </w:t>
      </w:r>
      <w:r w:rsidR="00AC409F">
        <w:rPr>
          <w:rFonts w:hint="cs"/>
          <w:rtl/>
        </w:rPr>
        <w:t>ו</w:t>
      </w:r>
      <w:r w:rsidR="00A662A8">
        <w:rPr>
          <w:rFonts w:hint="cs"/>
          <w:rtl/>
        </w:rPr>
        <w:t xml:space="preserve">יותר עוצמה. </w:t>
      </w:r>
      <w:bookmarkStart w:id="2231" w:name="_ETM_Q1_5666171"/>
      <w:bookmarkEnd w:id="2231"/>
      <w:r w:rsidR="00AC409F">
        <w:rPr>
          <w:rFonts w:hint="cs"/>
          <w:rtl/>
        </w:rPr>
        <w:t>או ש</w:t>
      </w:r>
      <w:r w:rsidR="00A662A8">
        <w:rPr>
          <w:rFonts w:hint="cs"/>
          <w:rtl/>
        </w:rPr>
        <w:t>יש מוריש אחד שיש לו פחות נגישות ועוצמה בהתדיינות אל מול מנהל העיזבון. אלה סיטואציות מאוד מורכבות וסבוכות.</w:t>
      </w:r>
      <w:bookmarkStart w:id="2232" w:name="_ETM_Q1_5674503"/>
      <w:bookmarkEnd w:id="2232"/>
    </w:p>
    <w:p w14:paraId="5C7D7064" w14:textId="77777777" w:rsidR="00A662A8" w:rsidRDefault="00A662A8" w:rsidP="00C722AD">
      <w:pPr>
        <w:rPr>
          <w:rtl/>
        </w:rPr>
      </w:pPr>
    </w:p>
    <w:p w14:paraId="1ACA29E2" w14:textId="10D6636C" w:rsidR="00C722AD" w:rsidRDefault="00A662A8" w:rsidP="00AC409F">
      <w:pPr>
        <w:rPr>
          <w:rtl/>
        </w:rPr>
      </w:pPr>
      <w:r w:rsidRPr="00B34C55">
        <w:rPr>
          <w:rFonts w:hint="cs"/>
          <w:rtl/>
        </w:rPr>
        <w:t xml:space="preserve">ולכן, מבחינתי, בסיטואציות המאוד רגישות הללו יש הצדקה לפיקוח מדינתי. אתם רוצים לאזן יותר טוב בין הפיקוח המדינתי לבין </w:t>
      </w:r>
      <w:bookmarkStart w:id="2233" w:name="_ETM_Q1_5681178"/>
      <w:bookmarkEnd w:id="2233"/>
      <w:r w:rsidRPr="00B34C55">
        <w:rPr>
          <w:rFonts w:hint="cs"/>
          <w:rtl/>
        </w:rPr>
        <w:t xml:space="preserve">הפיקוח של האנשים עצמם? </w:t>
      </w:r>
      <w:r w:rsidR="00AC409F">
        <w:rPr>
          <w:rFonts w:hint="cs"/>
          <w:rtl/>
        </w:rPr>
        <w:t xml:space="preserve">אני </w:t>
      </w:r>
      <w:r w:rsidRPr="00B34C55">
        <w:rPr>
          <w:rFonts w:hint="cs"/>
          <w:rtl/>
        </w:rPr>
        <w:t>מקבל</w:t>
      </w:r>
      <w:r w:rsidR="00AC409F">
        <w:rPr>
          <w:rFonts w:hint="cs"/>
          <w:rtl/>
        </w:rPr>
        <w:t xml:space="preserve"> את זה</w:t>
      </w:r>
      <w:r w:rsidRPr="00B34C55">
        <w:rPr>
          <w:rFonts w:hint="cs"/>
          <w:rtl/>
        </w:rPr>
        <w:t xml:space="preserve"> לחלוטין. אבל לבוא ולצמצם? הרי מלכתחילה אנחנו מדברים על כמות קטנה של מקרים בשנה </w:t>
      </w:r>
      <w:r w:rsidRPr="00B34C55">
        <w:rPr>
          <w:rtl/>
        </w:rPr>
        <w:t>–</w:t>
      </w:r>
      <w:r w:rsidRPr="00B34C55">
        <w:rPr>
          <w:rFonts w:hint="cs"/>
          <w:rtl/>
        </w:rPr>
        <w:t xml:space="preserve"> 700. זה מצטבר לכם ל-800?</w:t>
      </w:r>
      <w:r w:rsidR="005F32EC">
        <w:rPr>
          <w:rFonts w:hint="cs"/>
          <w:rtl/>
        </w:rPr>
        <w:t xml:space="preserve"> </w:t>
      </w:r>
      <w:r w:rsidR="00AC409F">
        <w:rPr>
          <w:rFonts w:hint="cs"/>
          <w:rtl/>
        </w:rPr>
        <w:t xml:space="preserve">לכן אמרתי, תחליטו </w:t>
      </w:r>
      <w:bookmarkStart w:id="2234" w:name="_ETM_Q1_5700609"/>
      <w:bookmarkEnd w:id="2234"/>
      <w:r w:rsidR="00AC409F">
        <w:rPr>
          <w:rFonts w:hint="cs"/>
          <w:rtl/>
        </w:rPr>
        <w:t>שלא צריך</w:t>
      </w:r>
      <w:r w:rsidR="005F32EC">
        <w:rPr>
          <w:rFonts w:hint="cs"/>
          <w:rtl/>
        </w:rPr>
        <w:t xml:space="preserve"> - - -</w:t>
      </w:r>
      <w:r w:rsidRPr="00B34C55">
        <w:rPr>
          <w:rFonts w:hint="cs"/>
          <w:rtl/>
        </w:rPr>
        <w:t xml:space="preserve"> הרי ממילא אתם לא מפ</w:t>
      </w:r>
      <w:r w:rsidR="00CA52D7" w:rsidRPr="00B34C55">
        <w:rPr>
          <w:rFonts w:hint="cs"/>
          <w:rtl/>
        </w:rPr>
        <w:t>ק</w:t>
      </w:r>
      <w:r w:rsidRPr="00B34C55">
        <w:rPr>
          <w:rFonts w:hint="cs"/>
          <w:rtl/>
        </w:rPr>
        <w:t>חים היום על הדוחות. תעשו מדגמית.</w:t>
      </w:r>
    </w:p>
    <w:p w14:paraId="31D8CDBB" w14:textId="77777777" w:rsidR="002B727C" w:rsidRDefault="002B727C" w:rsidP="00C722AD">
      <w:pPr>
        <w:rPr>
          <w:rtl/>
        </w:rPr>
      </w:pPr>
      <w:bookmarkStart w:id="2235" w:name="_ETM_Q1_5642453"/>
      <w:bookmarkStart w:id="2236" w:name="_ETM_Q1_5642593"/>
      <w:bookmarkEnd w:id="2235"/>
      <w:bookmarkEnd w:id="2236"/>
    </w:p>
    <w:p w14:paraId="58B579CC" w14:textId="77777777" w:rsidR="00C722AD" w:rsidRDefault="00C722AD" w:rsidP="00C722AD">
      <w:pPr>
        <w:pStyle w:val="af6"/>
        <w:keepNext/>
        <w:rPr>
          <w:rtl/>
        </w:rPr>
      </w:pPr>
      <w:bookmarkStart w:id="2237" w:name="ET_yor_6157_139"/>
      <w:r w:rsidRPr="00C722AD">
        <w:rPr>
          <w:rStyle w:val="TagStyle"/>
          <w:rtl/>
        </w:rPr>
        <w:t xml:space="preserve"> &lt;&lt; </w:t>
      </w:r>
      <w:proofErr w:type="spellStart"/>
      <w:r w:rsidRPr="00C722AD">
        <w:rPr>
          <w:rStyle w:val="TagStyle"/>
          <w:rtl/>
        </w:rPr>
        <w:t>יור</w:t>
      </w:r>
      <w:proofErr w:type="spellEnd"/>
      <w:r w:rsidRPr="00C722AD">
        <w:rPr>
          <w:rStyle w:val="TagStyle"/>
          <w:rtl/>
        </w:rPr>
        <w:t xml:space="preserve"> &gt;&gt; </w:t>
      </w:r>
      <w:r>
        <w:rPr>
          <w:rtl/>
        </w:rPr>
        <w:t xml:space="preserve">היו"ר שמחה </w:t>
      </w:r>
      <w:proofErr w:type="spellStart"/>
      <w:r>
        <w:rPr>
          <w:rtl/>
        </w:rPr>
        <w:t>רוטמן</w:t>
      </w:r>
      <w:proofErr w:type="spellEnd"/>
      <w:r>
        <w:rPr>
          <w:rtl/>
        </w:rPr>
        <w:t>:</w:t>
      </w:r>
      <w:r w:rsidRPr="00C722AD">
        <w:rPr>
          <w:rStyle w:val="TagStyle"/>
          <w:rtl/>
        </w:rPr>
        <w:t xml:space="preserve"> &lt;&lt; יור &gt;&gt;</w:t>
      </w:r>
      <w:r>
        <w:rPr>
          <w:rtl/>
        </w:rPr>
        <w:t xml:space="preserve">   </w:t>
      </w:r>
      <w:bookmarkEnd w:id="2237"/>
    </w:p>
    <w:p w14:paraId="450E77E0" w14:textId="77777777" w:rsidR="00C722AD" w:rsidRDefault="00C722AD" w:rsidP="00C722AD">
      <w:pPr>
        <w:pStyle w:val="KeepWithNext"/>
        <w:rPr>
          <w:rtl/>
        </w:rPr>
      </w:pPr>
    </w:p>
    <w:p w14:paraId="5719B460" w14:textId="4C077C6D" w:rsidR="00C722AD" w:rsidRDefault="00A662A8" w:rsidP="00FF0E70">
      <w:pPr>
        <w:rPr>
          <w:rtl/>
        </w:rPr>
      </w:pPr>
      <w:bookmarkStart w:id="2238" w:name="_ETM_Q1_6015497"/>
      <w:bookmarkStart w:id="2239" w:name="_ETM_Q1_6015765"/>
      <w:bookmarkStart w:id="2240" w:name="_ETM_Q1_6015815"/>
      <w:bookmarkStart w:id="2241" w:name="_ETM_Q1_6017915"/>
      <w:bookmarkEnd w:id="2238"/>
      <w:bookmarkEnd w:id="2239"/>
      <w:bookmarkEnd w:id="2240"/>
      <w:bookmarkEnd w:id="2241"/>
      <w:r w:rsidRPr="005F32EC">
        <w:rPr>
          <w:rFonts w:hint="eastAsia"/>
          <w:rtl/>
        </w:rPr>
        <w:t>שנייה</w:t>
      </w:r>
      <w:r w:rsidR="00B34C55" w:rsidRPr="005F32EC">
        <w:rPr>
          <w:rtl/>
        </w:rPr>
        <w:t>,</w:t>
      </w:r>
      <w:r w:rsidRPr="005F32EC">
        <w:rPr>
          <w:rtl/>
        </w:rPr>
        <w:t xml:space="preserve"> רבותיי.</w:t>
      </w:r>
      <w:r w:rsidRPr="005F32EC">
        <w:rPr>
          <w:rFonts w:hint="cs"/>
          <w:rtl/>
        </w:rPr>
        <w:t xml:space="preserve"> </w:t>
      </w:r>
      <w:r w:rsidR="00AC409F" w:rsidRPr="005F32EC">
        <w:rPr>
          <w:rFonts w:hint="cs"/>
          <w:rtl/>
        </w:rPr>
        <w:t xml:space="preserve">זה לא נכון שזה מצטבר. </w:t>
      </w:r>
      <w:r w:rsidRPr="005F32EC">
        <w:rPr>
          <w:rFonts w:hint="cs"/>
          <w:rtl/>
        </w:rPr>
        <w:t xml:space="preserve">זה לא מצטבר לעניין </w:t>
      </w:r>
      <w:r w:rsidR="00AC409F" w:rsidRPr="005F32EC">
        <w:rPr>
          <w:rFonts w:hint="cs"/>
          <w:rtl/>
        </w:rPr>
        <w:t>"</w:t>
      </w:r>
      <w:r w:rsidRPr="005F32EC">
        <w:rPr>
          <w:rFonts w:hint="cs"/>
          <w:rtl/>
        </w:rPr>
        <w:t>או לבדיקה</w:t>
      </w:r>
      <w:r w:rsidR="00AC409F" w:rsidRPr="005F32EC">
        <w:rPr>
          <w:rFonts w:hint="cs"/>
          <w:rtl/>
        </w:rPr>
        <w:t>". אולי כן בעניין</w:t>
      </w:r>
      <w:r w:rsidRPr="005F32EC">
        <w:rPr>
          <w:rFonts w:hint="cs"/>
          <w:rtl/>
        </w:rPr>
        <w:t xml:space="preserve"> </w:t>
      </w:r>
      <w:r w:rsidR="00AC409F" w:rsidRPr="005F32EC">
        <w:rPr>
          <w:rFonts w:hint="cs"/>
          <w:rtl/>
        </w:rPr>
        <w:t>"</w:t>
      </w:r>
      <w:r w:rsidRPr="005F32EC">
        <w:rPr>
          <w:rFonts w:hint="cs"/>
          <w:rtl/>
        </w:rPr>
        <w:t>או להגשה</w:t>
      </w:r>
      <w:r w:rsidR="00AC409F" w:rsidRPr="005F32EC">
        <w:rPr>
          <w:rFonts w:hint="cs"/>
          <w:rtl/>
        </w:rPr>
        <w:t xml:space="preserve">", אבל </w:t>
      </w:r>
      <w:bookmarkStart w:id="2242" w:name="_ETM_Q1_5716296"/>
      <w:bookmarkEnd w:id="2242"/>
      <w:r w:rsidR="00AC409F" w:rsidRPr="005F32EC">
        <w:rPr>
          <w:rFonts w:hint="cs"/>
          <w:rtl/>
        </w:rPr>
        <w:t>לא בעניין "או לבדיקה"</w:t>
      </w:r>
      <w:r w:rsidR="00B34C55" w:rsidRPr="005F32EC">
        <w:rPr>
          <w:rFonts w:hint="cs"/>
          <w:rtl/>
        </w:rPr>
        <w:t xml:space="preserve">, כי </w:t>
      </w:r>
      <w:r w:rsidRPr="005F32EC">
        <w:rPr>
          <w:rFonts w:hint="cs"/>
          <w:rtl/>
        </w:rPr>
        <w:t>מה</w:t>
      </w:r>
      <w:r w:rsidR="00B34C55" w:rsidRPr="005F32EC">
        <w:rPr>
          <w:rFonts w:hint="cs"/>
          <w:rtl/>
        </w:rPr>
        <w:t xml:space="preserve"> שלא</w:t>
      </w:r>
      <w:r w:rsidRPr="005F32EC">
        <w:rPr>
          <w:rFonts w:hint="cs"/>
          <w:rtl/>
        </w:rPr>
        <w:t xml:space="preserve"> </w:t>
      </w:r>
      <w:r w:rsidR="00B34C55" w:rsidRPr="005F32EC">
        <w:rPr>
          <w:rFonts w:hint="cs"/>
          <w:rtl/>
        </w:rPr>
        <w:t>י</w:t>
      </w:r>
      <w:r w:rsidR="00EC4AE1" w:rsidRPr="005F32EC">
        <w:rPr>
          <w:rFonts w:hint="cs"/>
          <w:rtl/>
        </w:rPr>
        <w:t xml:space="preserve">ושב </w:t>
      </w:r>
      <w:r w:rsidR="00B34C55" w:rsidRPr="005F32EC">
        <w:rPr>
          <w:rFonts w:hint="cs"/>
          <w:rtl/>
        </w:rPr>
        <w:t>תחת ה</w:t>
      </w:r>
      <w:r w:rsidR="00EC4AE1" w:rsidRPr="005F32EC">
        <w:rPr>
          <w:rFonts w:hint="cs"/>
          <w:rtl/>
        </w:rPr>
        <w:t>רובריקות</w:t>
      </w:r>
      <w:bookmarkStart w:id="2243" w:name="_ETM_Q1_5721284"/>
      <w:bookmarkEnd w:id="2243"/>
      <w:r w:rsidR="00B34C55" w:rsidRPr="005F32EC">
        <w:rPr>
          <w:rFonts w:hint="cs"/>
          <w:rtl/>
        </w:rPr>
        <w:t xml:space="preserve"> </w:t>
      </w:r>
      <w:r w:rsidR="00AC409F" w:rsidRPr="005F32EC">
        <w:rPr>
          <w:rFonts w:hint="cs"/>
          <w:rtl/>
        </w:rPr>
        <w:t>אחת, שתיים, שלוש, ארבע,</w:t>
      </w:r>
      <w:r w:rsidR="00B34C55" w:rsidRPr="005F32EC">
        <w:rPr>
          <w:rFonts w:hint="cs"/>
          <w:rtl/>
        </w:rPr>
        <w:t xml:space="preserve"> </w:t>
      </w:r>
      <w:r w:rsidR="00EC4AE1" w:rsidRPr="005F32EC">
        <w:rPr>
          <w:rFonts w:hint="cs"/>
          <w:rtl/>
        </w:rPr>
        <w:t>אתם לא בודקים בדוחות. זה שיש 8</w:t>
      </w:r>
      <w:r w:rsidR="00AC409F" w:rsidRPr="005F32EC">
        <w:rPr>
          <w:rFonts w:hint="cs"/>
          <w:rtl/>
        </w:rPr>
        <w:t>,</w:t>
      </w:r>
      <w:r w:rsidR="00EC4AE1" w:rsidRPr="005F32EC">
        <w:rPr>
          <w:rFonts w:hint="cs"/>
          <w:rtl/>
        </w:rPr>
        <w:t>000</w:t>
      </w:r>
      <w:r w:rsidR="00AC409F" w:rsidRPr="005F32EC">
        <w:rPr>
          <w:rFonts w:hint="cs"/>
          <w:rtl/>
        </w:rPr>
        <w:t xml:space="preserve"> </w:t>
      </w:r>
      <w:r w:rsidR="00EC4AE1" w:rsidRPr="005F32EC">
        <w:rPr>
          <w:rFonts w:hint="cs"/>
          <w:rtl/>
        </w:rPr>
        <w:t xml:space="preserve">זה טוב ויפה אבל אתם בודקים רק פרטות. העול המצטבר </w:t>
      </w:r>
      <w:r w:rsidR="00B34C55" w:rsidRPr="005F32EC">
        <w:rPr>
          <w:rFonts w:hint="cs"/>
          <w:rtl/>
        </w:rPr>
        <w:t xml:space="preserve">של הבדיקה </w:t>
      </w:r>
      <w:r w:rsidR="00EC4AE1" w:rsidRPr="005F32EC">
        <w:rPr>
          <w:rtl/>
        </w:rPr>
        <w:t>–</w:t>
      </w:r>
      <w:r w:rsidR="00EC4AE1" w:rsidRPr="005F32EC">
        <w:rPr>
          <w:rFonts w:hint="cs"/>
          <w:rtl/>
        </w:rPr>
        <w:t xml:space="preserve"> אתם לא נוגעים בו</w:t>
      </w:r>
      <w:r w:rsidR="00FF0E70" w:rsidRPr="005F32EC">
        <w:rPr>
          <w:rFonts w:hint="cs"/>
          <w:rtl/>
        </w:rPr>
        <w:t xml:space="preserve">, </w:t>
      </w:r>
      <w:r w:rsidR="00EC4AE1" w:rsidRPr="005F32EC">
        <w:rPr>
          <w:rFonts w:hint="cs"/>
          <w:rtl/>
        </w:rPr>
        <w:t>אתם משאירים אותו כפי שהוא היום, לפחות לפי הצעתכם.</w:t>
      </w:r>
      <w:r w:rsidR="00EC4AE1">
        <w:rPr>
          <w:rFonts w:hint="cs"/>
          <w:rtl/>
        </w:rPr>
        <w:t xml:space="preserve"> </w:t>
      </w:r>
    </w:p>
    <w:p w14:paraId="15D71D97" w14:textId="77777777" w:rsidR="00310D2E" w:rsidRDefault="00310D2E" w:rsidP="00310D2E">
      <w:pPr>
        <w:rPr>
          <w:rtl/>
        </w:rPr>
      </w:pPr>
      <w:bookmarkStart w:id="2244" w:name="_ETM_Q1_6073712"/>
      <w:bookmarkStart w:id="2245" w:name="_ETM_Q1_6073764"/>
      <w:bookmarkStart w:id="2246" w:name="_ETM_Q1_6179948"/>
      <w:bookmarkEnd w:id="2244"/>
      <w:bookmarkEnd w:id="2245"/>
      <w:bookmarkEnd w:id="2246"/>
    </w:p>
    <w:p w14:paraId="7896E472" w14:textId="77777777" w:rsidR="00310D2E" w:rsidRDefault="00310D2E" w:rsidP="00310D2E">
      <w:pPr>
        <w:pStyle w:val="af9"/>
        <w:keepNext/>
        <w:rPr>
          <w:rtl/>
        </w:rPr>
      </w:pPr>
      <w:bookmarkStart w:id="2247" w:name="ET_guest_514790_144"/>
      <w:r w:rsidRPr="00310D2E">
        <w:rPr>
          <w:rStyle w:val="TagStyle"/>
          <w:rtl/>
        </w:rPr>
        <w:t xml:space="preserve"> &lt;&lt; אורח &gt;&gt; </w:t>
      </w:r>
      <w:r>
        <w:rPr>
          <w:rtl/>
        </w:rPr>
        <w:t>גלי גרוס:</w:t>
      </w:r>
      <w:r w:rsidRPr="00310D2E">
        <w:rPr>
          <w:rStyle w:val="TagStyle"/>
          <w:rtl/>
        </w:rPr>
        <w:t xml:space="preserve"> &lt;&lt; אורח &gt;&gt;</w:t>
      </w:r>
      <w:r>
        <w:rPr>
          <w:rtl/>
        </w:rPr>
        <w:t xml:space="preserve">   </w:t>
      </w:r>
      <w:bookmarkEnd w:id="2247"/>
    </w:p>
    <w:p w14:paraId="4FC6EB44" w14:textId="77777777" w:rsidR="00310D2E" w:rsidRDefault="00310D2E" w:rsidP="00310D2E">
      <w:pPr>
        <w:pStyle w:val="KeepWithNext"/>
        <w:rPr>
          <w:rtl/>
        </w:rPr>
      </w:pPr>
    </w:p>
    <w:p w14:paraId="1D3C614D" w14:textId="38BAD463" w:rsidR="00310D2E" w:rsidRDefault="00EC4AE1" w:rsidP="00FF0E70">
      <w:pPr>
        <w:rPr>
          <w:rtl/>
        </w:rPr>
      </w:pPr>
      <w:bookmarkStart w:id="2248" w:name="_ETM_Q1_6200165"/>
      <w:bookmarkStart w:id="2249" w:name="_ETM_Q1_6200415"/>
      <w:bookmarkStart w:id="2250" w:name="_ETM_Q1_6200476"/>
      <w:bookmarkEnd w:id="2248"/>
      <w:bookmarkEnd w:id="2249"/>
      <w:bookmarkEnd w:id="2250"/>
      <w:r w:rsidRPr="00B34C55">
        <w:rPr>
          <w:rFonts w:hint="cs"/>
          <w:rtl/>
        </w:rPr>
        <w:t xml:space="preserve">לא, אנחנו מצמצמים את עול הבדיקה. למשל, היום </w:t>
      </w:r>
      <w:bookmarkStart w:id="2251" w:name="_ETM_Q1_5736407"/>
      <w:bookmarkEnd w:id="2251"/>
      <w:r w:rsidRPr="00B34C55">
        <w:rPr>
          <w:rFonts w:hint="cs"/>
          <w:rtl/>
        </w:rPr>
        <w:t>אין לנו פטור מבדיקת</w:t>
      </w:r>
      <w:r w:rsidR="00FF0E70">
        <w:rPr>
          <w:rFonts w:hint="cs"/>
          <w:rtl/>
        </w:rPr>
        <w:t xml:space="preserve"> </w:t>
      </w:r>
      <w:r w:rsidRPr="00B34C55">
        <w:rPr>
          <w:rFonts w:hint="cs"/>
          <w:rtl/>
        </w:rPr>
        <w:t>דוחות של מנהל עיזבון כשאחד היורשים הוא קטין</w:t>
      </w:r>
      <w:r w:rsidR="00B34C55">
        <w:rPr>
          <w:rFonts w:hint="cs"/>
          <w:rtl/>
        </w:rPr>
        <w:t xml:space="preserve">. </w:t>
      </w:r>
      <w:r w:rsidRPr="00B34C55">
        <w:rPr>
          <w:rFonts w:hint="cs"/>
          <w:rtl/>
        </w:rPr>
        <w:t>אנחנו אומרים</w:t>
      </w:r>
      <w:r w:rsidR="00577E22">
        <w:rPr>
          <w:rFonts w:hint="cs"/>
          <w:rtl/>
        </w:rPr>
        <w:t>:</w:t>
      </w:r>
      <w:r w:rsidR="00577E22">
        <w:rPr>
          <w:rFonts w:hint="cs"/>
        </w:rPr>
        <w:t xml:space="preserve"> </w:t>
      </w:r>
      <w:r w:rsidR="00B34C55">
        <w:rPr>
          <w:rFonts w:hint="cs"/>
          <w:rtl/>
        </w:rPr>
        <w:t>כש</w:t>
      </w:r>
      <w:r w:rsidR="00B34C55" w:rsidRPr="00B34C55">
        <w:rPr>
          <w:rFonts w:hint="cs"/>
          <w:rtl/>
        </w:rPr>
        <w:t>אחד היורשים הוא קטין</w:t>
      </w:r>
      <w:r w:rsidR="00577E22">
        <w:rPr>
          <w:rFonts w:hint="cs"/>
          <w:rtl/>
        </w:rPr>
        <w:t xml:space="preserve"> שיש לו </w:t>
      </w:r>
      <w:r w:rsidRPr="00B34C55">
        <w:rPr>
          <w:rFonts w:hint="cs"/>
          <w:rtl/>
        </w:rPr>
        <w:t xml:space="preserve">הורה </w:t>
      </w:r>
      <w:r w:rsidR="00577E22">
        <w:rPr>
          <w:rFonts w:hint="cs"/>
          <w:rtl/>
        </w:rPr>
        <w:t>בתמונה</w:t>
      </w:r>
      <w:r w:rsidR="00FF0E70">
        <w:rPr>
          <w:rFonts w:hint="cs"/>
          <w:rtl/>
        </w:rPr>
        <w:t xml:space="preserve"> </w:t>
      </w:r>
      <w:r w:rsidR="00FF0E70">
        <w:rPr>
          <w:rtl/>
        </w:rPr>
        <w:t>–</w:t>
      </w:r>
      <w:r w:rsidR="00FF0E70">
        <w:rPr>
          <w:rFonts w:hint="cs"/>
          <w:rtl/>
        </w:rPr>
        <w:t xml:space="preserve"> מצב שבו אנחנו לא פטורים היום </w:t>
      </w:r>
      <w:r w:rsidR="00FF0E70">
        <w:rPr>
          <w:rtl/>
        </w:rPr>
        <w:t>–</w:t>
      </w:r>
      <w:r w:rsidR="00FF0E70">
        <w:rPr>
          <w:rFonts w:hint="cs"/>
          <w:rtl/>
        </w:rPr>
        <w:t xml:space="preserve"> </w:t>
      </w:r>
      <w:bookmarkStart w:id="2252" w:name="_ETM_Q1_5747518"/>
      <w:bookmarkEnd w:id="2252"/>
      <w:r w:rsidR="00577E22">
        <w:rPr>
          <w:rFonts w:hint="cs"/>
          <w:rtl/>
        </w:rPr>
        <w:t xml:space="preserve"> </w:t>
      </w:r>
      <w:r w:rsidR="00FF0E70">
        <w:rPr>
          <w:rFonts w:hint="cs"/>
          <w:rtl/>
        </w:rPr>
        <w:t>וה</w:t>
      </w:r>
      <w:r w:rsidR="00577E22" w:rsidRPr="00B34C55">
        <w:rPr>
          <w:rFonts w:hint="cs"/>
          <w:rtl/>
        </w:rPr>
        <w:t xml:space="preserve">הורה </w:t>
      </w:r>
      <w:r w:rsidRPr="00B34C55">
        <w:rPr>
          <w:rFonts w:hint="cs"/>
          <w:rtl/>
        </w:rPr>
        <w:t xml:space="preserve">יכול להיכנס בנעליים </w:t>
      </w:r>
      <w:bookmarkStart w:id="2253" w:name="_ETM_Q1_5745664"/>
      <w:bookmarkEnd w:id="2253"/>
      <w:r w:rsidRPr="00B34C55">
        <w:rPr>
          <w:rFonts w:hint="cs"/>
          <w:rtl/>
        </w:rPr>
        <w:t>שלו</w:t>
      </w:r>
      <w:r w:rsidR="00FF0E70">
        <w:rPr>
          <w:rFonts w:hint="cs"/>
          <w:rtl/>
        </w:rPr>
        <w:t xml:space="preserve"> - - -</w:t>
      </w:r>
      <w:r w:rsidR="00577E22">
        <w:rPr>
          <w:rFonts w:hint="cs"/>
          <w:rtl/>
        </w:rPr>
        <w:t xml:space="preserve"> </w:t>
      </w:r>
    </w:p>
    <w:p w14:paraId="306D9965" w14:textId="77777777" w:rsidR="00310D2E" w:rsidRDefault="00310D2E" w:rsidP="00310D2E">
      <w:pPr>
        <w:rPr>
          <w:rtl/>
        </w:rPr>
      </w:pPr>
      <w:bookmarkStart w:id="2254" w:name="_ETM_Q1_6202899"/>
      <w:bookmarkStart w:id="2255" w:name="_ETM_Q1_6202961"/>
      <w:bookmarkStart w:id="2256" w:name="_ETM_Q1_6204961"/>
      <w:bookmarkEnd w:id="2254"/>
      <w:bookmarkEnd w:id="2255"/>
      <w:bookmarkEnd w:id="2256"/>
    </w:p>
    <w:p w14:paraId="78DA6D81" w14:textId="77777777" w:rsidR="00B6618A" w:rsidRDefault="00B6618A" w:rsidP="00B6618A">
      <w:pPr>
        <w:pStyle w:val="af6"/>
        <w:keepNext/>
        <w:rPr>
          <w:rtl/>
        </w:rPr>
      </w:pPr>
      <w:bookmarkStart w:id="2257" w:name="ET_yor_6157_146"/>
      <w:r w:rsidRPr="00310D2E">
        <w:rPr>
          <w:rStyle w:val="TagStyle"/>
          <w:rtl/>
        </w:rPr>
        <w:t xml:space="preserve">&lt;&lt; </w:t>
      </w:r>
      <w:proofErr w:type="spellStart"/>
      <w:r w:rsidRPr="00310D2E">
        <w:rPr>
          <w:rStyle w:val="TagStyle"/>
          <w:rtl/>
        </w:rPr>
        <w:t>יור</w:t>
      </w:r>
      <w:proofErr w:type="spellEnd"/>
      <w:r w:rsidRPr="00310D2E">
        <w:rPr>
          <w:rStyle w:val="TagStyle"/>
          <w:rtl/>
        </w:rPr>
        <w:t xml:space="preserve"> &gt;&gt; </w:t>
      </w:r>
      <w:r>
        <w:rPr>
          <w:rtl/>
        </w:rPr>
        <w:t xml:space="preserve">היו"ר שמחה </w:t>
      </w:r>
      <w:proofErr w:type="spellStart"/>
      <w:r>
        <w:rPr>
          <w:rtl/>
        </w:rPr>
        <w:t>רוטמן</w:t>
      </w:r>
      <w:proofErr w:type="spellEnd"/>
      <w:r>
        <w:rPr>
          <w:rtl/>
        </w:rPr>
        <w:t>:</w:t>
      </w:r>
      <w:r w:rsidRPr="00310D2E">
        <w:rPr>
          <w:rStyle w:val="TagStyle"/>
          <w:rtl/>
        </w:rPr>
        <w:t xml:space="preserve"> &lt;&lt; יור &gt;&gt;</w:t>
      </w:r>
      <w:r>
        <w:rPr>
          <w:rtl/>
        </w:rPr>
        <w:t xml:space="preserve">   </w:t>
      </w:r>
      <w:bookmarkEnd w:id="2257"/>
    </w:p>
    <w:p w14:paraId="31966D03" w14:textId="77777777" w:rsidR="00310D2E" w:rsidRDefault="00310D2E" w:rsidP="00310D2E">
      <w:pPr>
        <w:pStyle w:val="KeepWithNext"/>
        <w:rPr>
          <w:rtl/>
        </w:rPr>
      </w:pPr>
    </w:p>
    <w:p w14:paraId="72E0DBBC" w14:textId="1137784A" w:rsidR="00310D2E" w:rsidRDefault="00EC4AE1" w:rsidP="00310D2E">
      <w:pPr>
        <w:rPr>
          <w:rtl/>
        </w:rPr>
      </w:pPr>
      <w:bookmarkStart w:id="2258" w:name="_ETM_Q1_6205335"/>
      <w:bookmarkStart w:id="2259" w:name="_ETM_Q1_6205360"/>
      <w:bookmarkEnd w:id="2258"/>
      <w:bookmarkEnd w:id="2259"/>
      <w:r w:rsidRPr="00577E22">
        <w:rPr>
          <w:rFonts w:hint="cs"/>
          <w:rtl/>
        </w:rPr>
        <w:t>הוספת את זה היום? כלומר, אתם משנים את התקנות שלכם, מחדדים אותן טיפה יותר. בסדר. אבל זה לא המסה.</w:t>
      </w:r>
    </w:p>
    <w:p w14:paraId="424D319A" w14:textId="77777777" w:rsidR="00310D2E" w:rsidRDefault="00310D2E" w:rsidP="00B6618A">
      <w:pPr>
        <w:ind w:firstLine="0"/>
        <w:rPr>
          <w:rtl/>
        </w:rPr>
      </w:pPr>
      <w:bookmarkStart w:id="2260" w:name="_ETM_Q1_6205385"/>
      <w:bookmarkStart w:id="2261" w:name="_ETM_Q1_6205425"/>
      <w:bookmarkStart w:id="2262" w:name="_ETM_Q1_6210658"/>
      <w:bookmarkEnd w:id="2260"/>
      <w:bookmarkEnd w:id="2261"/>
      <w:bookmarkEnd w:id="2262"/>
    </w:p>
    <w:p w14:paraId="2C5E4615" w14:textId="77777777" w:rsidR="00B6618A" w:rsidRDefault="00B6618A" w:rsidP="00B6618A">
      <w:pPr>
        <w:pStyle w:val="a4"/>
        <w:keepNext/>
        <w:rPr>
          <w:rtl/>
        </w:rPr>
      </w:pPr>
      <w:bookmarkStart w:id="2263" w:name="_ETM_Q1_6223049"/>
      <w:bookmarkStart w:id="2264" w:name="_ETM_Q1_6223115"/>
      <w:bookmarkStart w:id="2265" w:name="_ETM_Q1_6227820"/>
      <w:bookmarkEnd w:id="2263"/>
      <w:bookmarkEnd w:id="2264"/>
      <w:bookmarkEnd w:id="2265"/>
      <w:r w:rsidRPr="001C76DD">
        <w:rPr>
          <w:rStyle w:val="TagStyle"/>
          <w:rtl/>
        </w:rPr>
        <w:t xml:space="preserve">&lt;&lt; דובר &gt;&gt; </w:t>
      </w:r>
      <w:r>
        <w:rPr>
          <w:rtl/>
        </w:rPr>
        <w:t>דגנית כהן-ויליאמס:</w:t>
      </w:r>
      <w:r w:rsidRPr="001C76DD">
        <w:rPr>
          <w:rStyle w:val="TagStyle"/>
          <w:rtl/>
        </w:rPr>
        <w:t xml:space="preserve"> &lt;&lt; דובר &gt;&gt;</w:t>
      </w:r>
      <w:r>
        <w:rPr>
          <w:rtl/>
        </w:rPr>
        <w:t xml:space="preserve">   </w:t>
      </w:r>
    </w:p>
    <w:p w14:paraId="2674AF79" w14:textId="77777777" w:rsidR="00310D2E" w:rsidRDefault="00310D2E" w:rsidP="00310D2E">
      <w:pPr>
        <w:rPr>
          <w:rtl/>
        </w:rPr>
      </w:pPr>
    </w:p>
    <w:p w14:paraId="3B6A93AA" w14:textId="4BA94B81" w:rsidR="00B6618A" w:rsidRDefault="00B6618A" w:rsidP="00FF0E70">
      <w:pPr>
        <w:ind w:firstLine="0"/>
        <w:rPr>
          <w:rtl/>
        </w:rPr>
      </w:pPr>
      <w:bookmarkStart w:id="2266" w:name="_ETM_Q1_5762268"/>
      <w:bookmarkStart w:id="2267" w:name="_ETM_Q1_5762466"/>
      <w:bookmarkStart w:id="2268" w:name="_ETM_Q1_5763237"/>
      <w:bookmarkEnd w:id="2266"/>
      <w:bookmarkEnd w:id="2267"/>
      <w:bookmarkEnd w:id="2268"/>
      <w:r>
        <w:rPr>
          <w:rtl/>
        </w:rPr>
        <w:tab/>
      </w:r>
      <w:r w:rsidRPr="00EE5F39">
        <w:rPr>
          <w:rFonts w:hint="cs"/>
          <w:rtl/>
        </w:rPr>
        <w:t>"מחדדים" ו-"מוציאים עניינם של קטינים" זה לא דבר שהובהר בתיקון הזה. איפה אתם מתקנים את זה?</w:t>
      </w:r>
      <w:r>
        <w:rPr>
          <w:rFonts w:hint="cs"/>
          <w:rtl/>
        </w:rPr>
        <w:t xml:space="preserve"> </w:t>
      </w:r>
      <w:bookmarkStart w:id="2269" w:name="_ETM_Q1_5763942"/>
      <w:bookmarkEnd w:id="2269"/>
      <w:r>
        <w:rPr>
          <w:rFonts w:hint="cs"/>
          <w:rtl/>
        </w:rPr>
        <w:t xml:space="preserve"> </w:t>
      </w:r>
    </w:p>
    <w:p w14:paraId="11DEBAA0" w14:textId="77777777" w:rsidR="00B6618A" w:rsidRDefault="00B6618A" w:rsidP="00B6618A">
      <w:pPr>
        <w:ind w:firstLine="0"/>
        <w:rPr>
          <w:rtl/>
        </w:rPr>
      </w:pPr>
    </w:p>
    <w:p w14:paraId="0B6B0285" w14:textId="77777777" w:rsidR="00B6618A" w:rsidRDefault="00B6618A" w:rsidP="00B6618A">
      <w:pPr>
        <w:pStyle w:val="af9"/>
        <w:keepNext/>
        <w:rPr>
          <w:rtl/>
        </w:rPr>
      </w:pPr>
      <w:r w:rsidRPr="00310D2E">
        <w:rPr>
          <w:rStyle w:val="TagStyle"/>
          <w:rtl/>
        </w:rPr>
        <w:t xml:space="preserve">&lt;&lt; אורח &gt;&gt; </w:t>
      </w:r>
      <w:r>
        <w:rPr>
          <w:rtl/>
        </w:rPr>
        <w:t>גלי גרוס:</w:t>
      </w:r>
      <w:r w:rsidRPr="00310D2E">
        <w:rPr>
          <w:rStyle w:val="TagStyle"/>
          <w:rtl/>
        </w:rPr>
        <w:t xml:space="preserve"> &lt;&lt; אורח &gt;&gt;</w:t>
      </w:r>
      <w:r>
        <w:rPr>
          <w:rtl/>
        </w:rPr>
        <w:t xml:space="preserve">   </w:t>
      </w:r>
    </w:p>
    <w:p w14:paraId="28D4EBE9" w14:textId="77777777" w:rsidR="00B6618A" w:rsidRDefault="00B6618A" w:rsidP="00B6618A">
      <w:pPr>
        <w:ind w:firstLine="0"/>
        <w:rPr>
          <w:rtl/>
        </w:rPr>
      </w:pPr>
    </w:p>
    <w:p w14:paraId="42A3F557" w14:textId="7B0D0D9E" w:rsidR="00B6618A" w:rsidRDefault="00B6618A" w:rsidP="000E4701">
      <w:pPr>
        <w:ind w:firstLine="0"/>
        <w:rPr>
          <w:rtl/>
        </w:rPr>
      </w:pPr>
      <w:r>
        <w:rPr>
          <w:rtl/>
        </w:rPr>
        <w:tab/>
      </w:r>
      <w:r w:rsidRPr="00EE5F39">
        <w:rPr>
          <w:rFonts w:hint="cs"/>
          <w:rtl/>
        </w:rPr>
        <w:t>בתיקון כתבנו במפורש מה המקרים שאותם נבדוק, ובין המקרים שאותם אנחנו מציעים לבדוק לפי ההסדר החדש</w:t>
      </w:r>
      <w:r w:rsidR="000E4701" w:rsidRPr="00EE5F39">
        <w:rPr>
          <w:rFonts w:hint="cs"/>
          <w:rtl/>
        </w:rPr>
        <w:t>, לא נמצא</w:t>
      </w:r>
      <w:r w:rsidRPr="00EE5F39">
        <w:rPr>
          <w:rFonts w:hint="cs"/>
          <w:rtl/>
        </w:rPr>
        <w:t xml:space="preserve"> </w:t>
      </w:r>
      <w:r w:rsidR="00577E22" w:rsidRPr="00EE5F39">
        <w:rPr>
          <w:rFonts w:hint="cs"/>
          <w:rtl/>
        </w:rPr>
        <w:t>ש</w:t>
      </w:r>
      <w:r w:rsidRPr="00EE5F39">
        <w:rPr>
          <w:rFonts w:hint="cs"/>
          <w:rtl/>
        </w:rPr>
        <w:t>העובדה שיש קטין בין היורשים אומרת</w:t>
      </w:r>
      <w:r w:rsidR="000E4701" w:rsidRPr="00EE5F39">
        <w:rPr>
          <w:rFonts w:hint="cs"/>
          <w:rtl/>
        </w:rPr>
        <w:t xml:space="preserve"> באופן אוטומטי</w:t>
      </w:r>
      <w:r w:rsidRPr="00EE5F39">
        <w:rPr>
          <w:rFonts w:hint="cs"/>
          <w:rtl/>
        </w:rPr>
        <w:t xml:space="preserve"> - - -</w:t>
      </w:r>
      <w:r>
        <w:rPr>
          <w:rFonts w:hint="cs"/>
          <w:rtl/>
        </w:rPr>
        <w:t xml:space="preserve"> </w:t>
      </w:r>
    </w:p>
    <w:p w14:paraId="2A57141A" w14:textId="77777777" w:rsidR="00B6618A" w:rsidRDefault="00B6618A" w:rsidP="00310D2E">
      <w:pPr>
        <w:rPr>
          <w:rtl/>
        </w:rPr>
      </w:pPr>
      <w:bookmarkStart w:id="2270" w:name="_ETM_Q1_5763057"/>
      <w:bookmarkEnd w:id="2270"/>
    </w:p>
    <w:p w14:paraId="657C7638" w14:textId="77777777" w:rsidR="00310D2E" w:rsidRDefault="00310D2E" w:rsidP="00310D2E">
      <w:pPr>
        <w:pStyle w:val="a4"/>
        <w:keepNext/>
        <w:rPr>
          <w:rtl/>
        </w:rPr>
      </w:pPr>
      <w:bookmarkStart w:id="2271" w:name="ET_speaker_6156_147"/>
      <w:r w:rsidRPr="00310D2E">
        <w:rPr>
          <w:rStyle w:val="TagStyle"/>
          <w:rtl/>
        </w:rPr>
        <w:t xml:space="preserve"> &lt;&lt; דובר &gt;&gt; </w:t>
      </w:r>
      <w:r>
        <w:rPr>
          <w:rtl/>
        </w:rPr>
        <w:t>גלעד קריב (העבודה):</w:t>
      </w:r>
      <w:r w:rsidRPr="00310D2E">
        <w:rPr>
          <w:rStyle w:val="TagStyle"/>
          <w:rtl/>
        </w:rPr>
        <w:t xml:space="preserve"> &lt;&lt; דובר &gt;&gt;</w:t>
      </w:r>
      <w:r>
        <w:rPr>
          <w:rtl/>
        </w:rPr>
        <w:t xml:space="preserve">   </w:t>
      </w:r>
      <w:bookmarkEnd w:id="2271"/>
    </w:p>
    <w:p w14:paraId="72D02433" w14:textId="77777777" w:rsidR="00310D2E" w:rsidRDefault="00310D2E" w:rsidP="00310D2E">
      <w:pPr>
        <w:pStyle w:val="KeepWithNext"/>
        <w:rPr>
          <w:rtl/>
        </w:rPr>
      </w:pPr>
    </w:p>
    <w:p w14:paraId="36099AE9" w14:textId="28B554B4" w:rsidR="00310D2E" w:rsidRDefault="00B6618A" w:rsidP="000E4701">
      <w:pPr>
        <w:rPr>
          <w:rtl/>
        </w:rPr>
      </w:pPr>
      <w:bookmarkStart w:id="2272" w:name="_ETM_Q1_6228161"/>
      <w:bookmarkStart w:id="2273" w:name="_ETM_Q1_6228196"/>
      <w:bookmarkEnd w:id="2272"/>
      <w:bookmarkEnd w:id="2273"/>
      <w:r>
        <w:rPr>
          <w:rFonts w:hint="cs"/>
          <w:rtl/>
        </w:rPr>
        <w:t xml:space="preserve">אבל עוד </w:t>
      </w:r>
      <w:bookmarkStart w:id="2274" w:name="_ETM_Q1_5782611"/>
      <w:bookmarkEnd w:id="2274"/>
      <w:r>
        <w:rPr>
          <w:rFonts w:hint="cs"/>
          <w:rtl/>
        </w:rPr>
        <w:t>פעם</w:t>
      </w:r>
      <w:r w:rsidR="000E4701">
        <w:rPr>
          <w:rFonts w:hint="cs"/>
          <w:rtl/>
        </w:rPr>
        <w:t xml:space="preserve">, </w:t>
      </w:r>
      <w:r>
        <w:rPr>
          <w:rFonts w:hint="cs"/>
          <w:rtl/>
        </w:rPr>
        <w:t xml:space="preserve">אתם לא מבחינים בין מצב שבו קטין נמצא בסיטואציה שאביו נפטר ואימו היא האפוטרופוס הטבעי שלו, לבין מצב שלמשל זוג </w:t>
      </w:r>
      <w:bookmarkStart w:id="2275" w:name="_ETM_Q1_5792632"/>
      <w:bookmarkEnd w:id="2275"/>
      <w:r>
        <w:rPr>
          <w:rFonts w:hint="cs"/>
          <w:rtl/>
        </w:rPr>
        <w:t>הורים, לא עלינו, נהרג בתאונה</w:t>
      </w:r>
      <w:r w:rsidR="000E4701">
        <w:rPr>
          <w:rFonts w:hint="cs"/>
          <w:rtl/>
        </w:rPr>
        <w:t xml:space="preserve">, </w:t>
      </w:r>
      <w:r>
        <w:rPr>
          <w:rFonts w:hint="cs"/>
          <w:rtl/>
        </w:rPr>
        <w:t xml:space="preserve">שני אחים </w:t>
      </w:r>
      <w:r w:rsidR="000E4701">
        <w:rPr>
          <w:rFonts w:hint="cs"/>
          <w:rtl/>
        </w:rPr>
        <w:t xml:space="preserve">הם </w:t>
      </w:r>
      <w:r>
        <w:rPr>
          <w:rFonts w:hint="cs"/>
          <w:rtl/>
        </w:rPr>
        <w:t xml:space="preserve">לא קטינים, אח אחד הוא קטין, ובית המשפט מצא לנכון למנות מנהל </w:t>
      </w:r>
      <w:bookmarkStart w:id="2276" w:name="_ETM_Q1_5803903"/>
      <w:bookmarkEnd w:id="2276"/>
      <w:r>
        <w:rPr>
          <w:rFonts w:hint="cs"/>
          <w:rtl/>
        </w:rPr>
        <w:t>עיזבון.</w:t>
      </w:r>
      <w:bookmarkStart w:id="2277" w:name="_ETM_Q1_5806332"/>
      <w:bookmarkEnd w:id="2277"/>
    </w:p>
    <w:p w14:paraId="6644B663" w14:textId="77777777" w:rsidR="00B6618A" w:rsidRDefault="00B6618A" w:rsidP="00310D2E">
      <w:pPr>
        <w:rPr>
          <w:rtl/>
        </w:rPr>
      </w:pPr>
      <w:bookmarkStart w:id="2278" w:name="_ETM_Q1_5806466"/>
      <w:bookmarkEnd w:id="2278"/>
    </w:p>
    <w:p w14:paraId="626533E9" w14:textId="3F119A0B" w:rsidR="00B6618A" w:rsidRDefault="00B6618A" w:rsidP="000E4701">
      <w:pPr>
        <w:rPr>
          <w:rtl/>
        </w:rPr>
      </w:pPr>
      <w:bookmarkStart w:id="2279" w:name="_ETM_Q1_5806781"/>
      <w:bookmarkStart w:id="2280" w:name="_ETM_Q1_5806910"/>
      <w:bookmarkEnd w:id="2279"/>
      <w:bookmarkEnd w:id="2280"/>
      <w:r w:rsidRPr="00EE5F39">
        <w:rPr>
          <w:rFonts w:hint="cs"/>
          <w:rtl/>
        </w:rPr>
        <w:t xml:space="preserve">בואו </w:t>
      </w:r>
      <w:r w:rsidR="000E4701" w:rsidRPr="00EE5F39">
        <w:rPr>
          <w:rFonts w:hint="cs"/>
          <w:rtl/>
        </w:rPr>
        <w:t xml:space="preserve">ניקח </w:t>
      </w:r>
      <w:r w:rsidRPr="00EE5F39">
        <w:rPr>
          <w:rFonts w:hint="cs"/>
          <w:rtl/>
        </w:rPr>
        <w:t xml:space="preserve">סיטואציה </w:t>
      </w:r>
      <w:r w:rsidR="000E4701" w:rsidRPr="00EE5F39">
        <w:rPr>
          <w:rFonts w:hint="cs"/>
          <w:rtl/>
        </w:rPr>
        <w:t xml:space="preserve">אפילו </w:t>
      </w:r>
      <w:r w:rsidRPr="00EE5F39">
        <w:rPr>
          <w:rFonts w:hint="cs"/>
          <w:rtl/>
        </w:rPr>
        <w:t>יותר מורכבת: האחים הם לא מאותו הורה. אנחנו מכירים את הסיטואציות האלה. בית המשפט בא ואמר: אני</w:t>
      </w:r>
      <w:bookmarkStart w:id="2281" w:name="_ETM_Q1_5807232"/>
      <w:bookmarkEnd w:id="2281"/>
      <w:r w:rsidRPr="00EE5F39">
        <w:rPr>
          <w:rFonts w:hint="cs"/>
          <w:rtl/>
        </w:rPr>
        <w:t xml:space="preserve"> ממנה מנהל עיזבון</w:t>
      </w:r>
      <w:r w:rsidR="00577E22" w:rsidRPr="00EE5F39">
        <w:rPr>
          <w:rFonts w:hint="cs"/>
          <w:rtl/>
        </w:rPr>
        <w:t>,</w:t>
      </w:r>
      <w:r w:rsidRPr="00EE5F39">
        <w:rPr>
          <w:rFonts w:hint="cs"/>
          <w:rtl/>
        </w:rPr>
        <w:t xml:space="preserve"> ו</w:t>
      </w:r>
      <w:r w:rsidR="00E062D5" w:rsidRPr="00EE5F39">
        <w:rPr>
          <w:rFonts w:hint="cs"/>
          <w:rtl/>
        </w:rPr>
        <w:t>אתם</w:t>
      </w:r>
      <w:r w:rsidR="00577E22" w:rsidRPr="00EE5F39">
        <w:rPr>
          <w:rFonts w:hint="cs"/>
          <w:rtl/>
        </w:rPr>
        <w:t>,</w:t>
      </w:r>
      <w:r w:rsidR="00E062D5" w:rsidRPr="00EE5F39">
        <w:rPr>
          <w:rFonts w:hint="cs"/>
          <w:rtl/>
        </w:rPr>
        <w:t xml:space="preserve"> </w:t>
      </w:r>
      <w:r w:rsidRPr="00EE5F39">
        <w:rPr>
          <w:rFonts w:hint="cs"/>
          <w:rtl/>
        </w:rPr>
        <w:t>האפוטרופוס הכללי</w:t>
      </w:r>
      <w:r w:rsidR="000E4701" w:rsidRPr="00EE5F39">
        <w:rPr>
          <w:rFonts w:hint="cs"/>
          <w:rtl/>
        </w:rPr>
        <w:t>,</w:t>
      </w:r>
      <w:r w:rsidRPr="00EE5F39">
        <w:rPr>
          <w:rFonts w:hint="cs"/>
          <w:rtl/>
        </w:rPr>
        <w:t xml:space="preserve"> לא אומר </w:t>
      </w:r>
      <w:bookmarkStart w:id="2282" w:name="_ETM_Q1_5820573"/>
      <w:bookmarkEnd w:id="2282"/>
      <w:r w:rsidRPr="00EE5F39">
        <w:rPr>
          <w:rFonts w:hint="cs"/>
          <w:rtl/>
        </w:rPr>
        <w:t>לעצמו שבמקרה כזה ה-</w:t>
      </w:r>
      <w:r w:rsidRPr="00EE5F39">
        <w:t>default</w:t>
      </w:r>
      <w:r w:rsidRPr="00EE5F39">
        <w:rPr>
          <w:rFonts w:hint="cs"/>
          <w:rtl/>
        </w:rPr>
        <w:t xml:space="preserve"> </w:t>
      </w:r>
      <w:r w:rsidR="000E4701" w:rsidRPr="00EE5F39">
        <w:rPr>
          <w:rFonts w:hint="cs"/>
          <w:rtl/>
        </w:rPr>
        <w:t xml:space="preserve">הוא </w:t>
      </w:r>
      <w:r w:rsidR="00E062D5" w:rsidRPr="00EE5F39">
        <w:rPr>
          <w:rFonts w:hint="cs"/>
          <w:rtl/>
        </w:rPr>
        <w:t>- - -</w:t>
      </w:r>
      <w:r w:rsidR="00E062D5">
        <w:rPr>
          <w:rFonts w:hint="cs"/>
          <w:rtl/>
        </w:rPr>
        <w:t xml:space="preserve"> </w:t>
      </w:r>
      <w:bookmarkStart w:id="2283" w:name="_ETM_Q1_5823566"/>
      <w:bookmarkEnd w:id="2283"/>
    </w:p>
    <w:p w14:paraId="2988A327" w14:textId="77777777" w:rsidR="00310D2E" w:rsidRDefault="00310D2E" w:rsidP="00310D2E">
      <w:pPr>
        <w:rPr>
          <w:rtl/>
        </w:rPr>
      </w:pPr>
      <w:bookmarkStart w:id="2284" w:name="_ETM_Q1_6229292"/>
      <w:bookmarkStart w:id="2285" w:name="_ETM_Q1_6229339"/>
      <w:bookmarkEnd w:id="2284"/>
      <w:bookmarkEnd w:id="2285"/>
    </w:p>
    <w:p w14:paraId="79E7E615" w14:textId="77777777" w:rsidR="001C76DD" w:rsidRDefault="001C76DD" w:rsidP="001C76DD">
      <w:pPr>
        <w:pStyle w:val="af6"/>
        <w:keepNext/>
        <w:rPr>
          <w:rtl/>
        </w:rPr>
      </w:pPr>
      <w:bookmarkStart w:id="2286" w:name="ET_yor_6157_148"/>
      <w:r w:rsidRPr="001C76DD">
        <w:rPr>
          <w:rStyle w:val="TagStyle"/>
          <w:rtl/>
        </w:rPr>
        <w:t xml:space="preserve"> &lt;&lt; </w:t>
      </w:r>
      <w:proofErr w:type="spellStart"/>
      <w:r w:rsidRPr="001C76DD">
        <w:rPr>
          <w:rStyle w:val="TagStyle"/>
          <w:rtl/>
        </w:rPr>
        <w:t>יור</w:t>
      </w:r>
      <w:proofErr w:type="spellEnd"/>
      <w:r w:rsidRPr="001C76DD">
        <w:rPr>
          <w:rStyle w:val="TagStyle"/>
          <w:rtl/>
        </w:rPr>
        <w:t xml:space="preserve"> &gt;&gt; </w:t>
      </w:r>
      <w:r>
        <w:rPr>
          <w:rtl/>
        </w:rPr>
        <w:t xml:space="preserve">היו"ר שמחה </w:t>
      </w:r>
      <w:proofErr w:type="spellStart"/>
      <w:r>
        <w:rPr>
          <w:rtl/>
        </w:rPr>
        <w:t>רוטמן</w:t>
      </w:r>
      <w:proofErr w:type="spellEnd"/>
      <w:r>
        <w:rPr>
          <w:rtl/>
        </w:rPr>
        <w:t>:</w:t>
      </w:r>
      <w:r w:rsidRPr="001C76DD">
        <w:rPr>
          <w:rStyle w:val="TagStyle"/>
          <w:rtl/>
        </w:rPr>
        <w:t xml:space="preserve"> &lt;&lt; יור &gt;&gt;</w:t>
      </w:r>
      <w:r>
        <w:rPr>
          <w:rtl/>
        </w:rPr>
        <w:t xml:space="preserve">   </w:t>
      </w:r>
      <w:bookmarkEnd w:id="2286"/>
    </w:p>
    <w:p w14:paraId="5072A871" w14:textId="77777777" w:rsidR="001C76DD" w:rsidRDefault="001C76DD" w:rsidP="001C76DD">
      <w:pPr>
        <w:pStyle w:val="KeepWithNext"/>
        <w:rPr>
          <w:rtl/>
        </w:rPr>
      </w:pPr>
    </w:p>
    <w:p w14:paraId="49BA0264" w14:textId="05E777AB" w:rsidR="00E062D5" w:rsidRDefault="00E062D5" w:rsidP="000E4701">
      <w:pPr>
        <w:rPr>
          <w:rtl/>
        </w:rPr>
      </w:pPr>
      <w:bookmarkStart w:id="2287" w:name="_ETM_Q1_6265710"/>
      <w:bookmarkStart w:id="2288" w:name="_ETM_Q1_5829807"/>
      <w:bookmarkEnd w:id="2287"/>
      <w:bookmarkEnd w:id="2288"/>
      <w:r w:rsidRPr="00EE5F39">
        <w:rPr>
          <w:rFonts w:hint="cs"/>
          <w:rtl/>
        </w:rPr>
        <w:t>שנייה</w:t>
      </w:r>
      <w:r w:rsidR="00EE5F39">
        <w:rPr>
          <w:rFonts w:hint="cs"/>
          <w:strike/>
          <w:rtl/>
        </w:rPr>
        <w:t>,</w:t>
      </w:r>
      <w:r>
        <w:rPr>
          <w:rFonts w:hint="cs"/>
          <w:rtl/>
        </w:rPr>
        <w:t xml:space="preserve"> אבל אז </w:t>
      </w:r>
      <w:r w:rsidR="000E4701">
        <w:rPr>
          <w:rFonts w:hint="cs"/>
          <w:rtl/>
        </w:rPr>
        <w:t xml:space="preserve">אין </w:t>
      </w:r>
      <w:r>
        <w:rPr>
          <w:rFonts w:hint="cs"/>
          <w:rtl/>
        </w:rPr>
        <w:t>גורם המוסמך על-פי דין.</w:t>
      </w:r>
    </w:p>
    <w:p w14:paraId="654042B5" w14:textId="50EAFDC6" w:rsidR="001C76DD" w:rsidRDefault="001C76DD" w:rsidP="00E062D5">
      <w:pPr>
        <w:ind w:firstLine="0"/>
        <w:rPr>
          <w:rtl/>
        </w:rPr>
      </w:pPr>
      <w:bookmarkStart w:id="2289" w:name="_ETM_Q1_5829946"/>
      <w:bookmarkStart w:id="2290" w:name="_ETM_Q1_5826670"/>
      <w:bookmarkStart w:id="2291" w:name="_ETM_Q1_5826775"/>
      <w:bookmarkStart w:id="2292" w:name="_ETM_Q1_6287594"/>
      <w:bookmarkStart w:id="2293" w:name="_ETM_Q1_6287661"/>
      <w:bookmarkEnd w:id="2289"/>
      <w:bookmarkEnd w:id="2290"/>
      <w:bookmarkEnd w:id="2291"/>
      <w:bookmarkEnd w:id="2292"/>
      <w:bookmarkEnd w:id="2293"/>
    </w:p>
    <w:p w14:paraId="6D4BFAC9" w14:textId="2A4831FC" w:rsidR="001C76DD" w:rsidRDefault="001C76DD" w:rsidP="001C76DD">
      <w:pPr>
        <w:pStyle w:val="af9"/>
        <w:keepNext/>
        <w:rPr>
          <w:rtl/>
        </w:rPr>
      </w:pPr>
      <w:bookmarkStart w:id="2294" w:name="_ETM_Q1_6287901"/>
      <w:bookmarkStart w:id="2295" w:name="_ETM_Q1_6287957"/>
      <w:bookmarkEnd w:id="2294"/>
      <w:bookmarkEnd w:id="2295"/>
      <w:r w:rsidRPr="00310D2E">
        <w:rPr>
          <w:rStyle w:val="TagStyle"/>
          <w:rtl/>
        </w:rPr>
        <w:t xml:space="preserve">&lt;&lt; אורח &gt;&gt; </w:t>
      </w:r>
      <w:r>
        <w:rPr>
          <w:rtl/>
        </w:rPr>
        <w:t>גלי גרוס:</w:t>
      </w:r>
      <w:r w:rsidRPr="00310D2E">
        <w:rPr>
          <w:rStyle w:val="TagStyle"/>
          <w:rtl/>
        </w:rPr>
        <w:t xml:space="preserve"> &lt;&lt; אורח &gt;&gt;</w:t>
      </w:r>
      <w:r>
        <w:rPr>
          <w:rtl/>
        </w:rPr>
        <w:t xml:space="preserve">   </w:t>
      </w:r>
    </w:p>
    <w:p w14:paraId="16E0D37A" w14:textId="2EB25B41" w:rsidR="001C76DD" w:rsidRDefault="001C76DD" w:rsidP="001C76DD">
      <w:pPr>
        <w:rPr>
          <w:rtl/>
        </w:rPr>
      </w:pPr>
    </w:p>
    <w:p w14:paraId="4A1DBCDF" w14:textId="05EA84DD" w:rsidR="001C76DD" w:rsidRDefault="00E062D5" w:rsidP="001C76DD">
      <w:pPr>
        <w:rPr>
          <w:rtl/>
        </w:rPr>
      </w:pPr>
      <w:bookmarkStart w:id="2296" w:name="_ETM_Q1_6288660"/>
      <w:bookmarkStart w:id="2297" w:name="_ETM_Q1_6288722"/>
      <w:bookmarkEnd w:id="2296"/>
      <w:bookmarkEnd w:id="2297"/>
      <w:r>
        <w:rPr>
          <w:rFonts w:hint="cs"/>
          <w:rtl/>
        </w:rPr>
        <w:t>בסיטואציה של קטין יש אפוטרופוס.</w:t>
      </w:r>
    </w:p>
    <w:p w14:paraId="49A35B31" w14:textId="77777777" w:rsidR="0013113E" w:rsidRDefault="0013113E" w:rsidP="001C76DD">
      <w:pPr>
        <w:rPr>
          <w:rtl/>
        </w:rPr>
      </w:pPr>
    </w:p>
    <w:p w14:paraId="04655E2F" w14:textId="77777777" w:rsidR="0013113E" w:rsidRDefault="0013113E" w:rsidP="0013113E">
      <w:pPr>
        <w:pStyle w:val="a4"/>
        <w:keepNext/>
        <w:rPr>
          <w:rtl/>
        </w:rPr>
      </w:pPr>
      <w:r w:rsidRPr="00310D2E">
        <w:rPr>
          <w:rStyle w:val="TagStyle"/>
          <w:rtl/>
        </w:rPr>
        <w:t xml:space="preserve">&lt;&lt; דובר &gt;&gt; </w:t>
      </w:r>
      <w:r>
        <w:rPr>
          <w:rtl/>
        </w:rPr>
        <w:t>גלעד קריב (העבודה):</w:t>
      </w:r>
      <w:r w:rsidRPr="00310D2E">
        <w:rPr>
          <w:rStyle w:val="TagStyle"/>
          <w:rtl/>
        </w:rPr>
        <w:t xml:space="preserve"> &lt;&lt; דובר &gt;&gt;</w:t>
      </w:r>
      <w:r>
        <w:rPr>
          <w:rtl/>
        </w:rPr>
        <w:t xml:space="preserve">   </w:t>
      </w:r>
    </w:p>
    <w:p w14:paraId="3FB45673" w14:textId="77777777" w:rsidR="0013113E" w:rsidRDefault="0013113E" w:rsidP="001C76DD">
      <w:pPr>
        <w:rPr>
          <w:rtl/>
        </w:rPr>
      </w:pPr>
    </w:p>
    <w:p w14:paraId="30ACC257" w14:textId="69B45C0F" w:rsidR="00E062D5" w:rsidRDefault="0013113E" w:rsidP="000E4701">
      <w:pPr>
        <w:rPr>
          <w:rtl/>
        </w:rPr>
      </w:pPr>
      <w:r>
        <w:rPr>
          <w:rFonts w:hint="cs"/>
          <w:rtl/>
        </w:rPr>
        <w:t>יש אפוטרופוס</w:t>
      </w:r>
      <w:r w:rsidR="000E4701">
        <w:rPr>
          <w:rFonts w:hint="cs"/>
          <w:rtl/>
        </w:rPr>
        <w:t>.</w:t>
      </w:r>
    </w:p>
    <w:p w14:paraId="2C494016" w14:textId="77777777" w:rsidR="0013113E" w:rsidRDefault="0013113E" w:rsidP="001C76DD">
      <w:pPr>
        <w:rPr>
          <w:rtl/>
        </w:rPr>
      </w:pPr>
    </w:p>
    <w:p w14:paraId="482A7D38" w14:textId="1E45A67E" w:rsidR="00E062D5" w:rsidRDefault="00E062D5" w:rsidP="00E062D5">
      <w:pPr>
        <w:pStyle w:val="af6"/>
        <w:keepNext/>
        <w:rPr>
          <w:rtl/>
        </w:rPr>
      </w:pPr>
      <w:r w:rsidRPr="00E062D5">
        <w:rPr>
          <w:rStyle w:val="TagStyle"/>
          <w:rtl/>
        </w:rPr>
        <w:t xml:space="preserve"> &lt;&lt; </w:t>
      </w:r>
      <w:proofErr w:type="spellStart"/>
      <w:r w:rsidRPr="00E062D5">
        <w:rPr>
          <w:rStyle w:val="TagStyle"/>
          <w:rtl/>
        </w:rPr>
        <w:t>יור</w:t>
      </w:r>
      <w:proofErr w:type="spellEnd"/>
      <w:r w:rsidRPr="00E062D5">
        <w:rPr>
          <w:rStyle w:val="TagStyle"/>
          <w:rtl/>
        </w:rPr>
        <w:t xml:space="preserve"> &gt;&gt; </w:t>
      </w:r>
      <w:r>
        <w:rPr>
          <w:rtl/>
        </w:rPr>
        <w:t xml:space="preserve">היו"ר שמחה </w:t>
      </w:r>
      <w:proofErr w:type="spellStart"/>
      <w:r>
        <w:rPr>
          <w:rtl/>
        </w:rPr>
        <w:t>רוטמן</w:t>
      </w:r>
      <w:proofErr w:type="spellEnd"/>
      <w:r>
        <w:rPr>
          <w:rtl/>
        </w:rPr>
        <w:t>:</w:t>
      </w:r>
      <w:r w:rsidRPr="00E062D5">
        <w:rPr>
          <w:rStyle w:val="TagStyle"/>
          <w:rtl/>
        </w:rPr>
        <w:t xml:space="preserve"> &lt;&lt; יור &gt;&gt;</w:t>
      </w:r>
      <w:r>
        <w:rPr>
          <w:rtl/>
        </w:rPr>
        <w:t xml:space="preserve">   </w:t>
      </w:r>
    </w:p>
    <w:p w14:paraId="6667A7EE" w14:textId="77777777" w:rsidR="00E062D5" w:rsidRDefault="00E062D5" w:rsidP="00E062D5">
      <w:pPr>
        <w:pStyle w:val="KeepWithNext"/>
        <w:rPr>
          <w:rtl/>
        </w:rPr>
      </w:pPr>
    </w:p>
    <w:p w14:paraId="3EE56F1E" w14:textId="4BE6B0E8" w:rsidR="00E062D5" w:rsidRDefault="000E4701" w:rsidP="000E4701">
      <w:pPr>
        <w:rPr>
          <w:rtl/>
        </w:rPr>
      </w:pPr>
      <w:r>
        <w:rPr>
          <w:rFonts w:hint="cs"/>
          <w:rtl/>
        </w:rPr>
        <w:t xml:space="preserve">אז </w:t>
      </w:r>
      <w:r w:rsidR="00E062D5">
        <w:rPr>
          <w:rFonts w:hint="cs"/>
          <w:rtl/>
        </w:rPr>
        <w:t xml:space="preserve">האפוטרופוס דואג לזה. </w:t>
      </w:r>
      <w:r>
        <w:rPr>
          <w:rFonts w:hint="cs"/>
          <w:rtl/>
        </w:rPr>
        <w:t xml:space="preserve">גלעד, </w:t>
      </w:r>
      <w:r w:rsidR="00E062D5">
        <w:rPr>
          <w:rFonts w:hint="cs"/>
          <w:rtl/>
        </w:rPr>
        <w:t xml:space="preserve">במקרה שאתה מתאר הפיקוח הוא דרך האפוטרופוס. הרעיון הוא שבמקרה של קטין האפוטרופוס </w:t>
      </w:r>
      <w:bookmarkStart w:id="2298" w:name="_ETM_Q1_5912444"/>
      <w:bookmarkEnd w:id="2298"/>
      <w:r w:rsidR="00E062D5">
        <w:rPr>
          <w:rFonts w:hint="cs"/>
          <w:rtl/>
        </w:rPr>
        <w:t>הטבעי שלו הוא ההורה שלו.</w:t>
      </w:r>
    </w:p>
    <w:p w14:paraId="02576D04" w14:textId="77777777" w:rsidR="00A52F12" w:rsidRDefault="00A52F12" w:rsidP="00A52F12">
      <w:pPr>
        <w:ind w:firstLine="0"/>
        <w:rPr>
          <w:rtl/>
        </w:rPr>
      </w:pPr>
      <w:bookmarkStart w:id="2299" w:name="_ETM_Q1_5944465"/>
      <w:bookmarkStart w:id="2300" w:name="_ETM_Q1_5944619"/>
      <w:bookmarkStart w:id="2301" w:name="_ETM_Q1_5946169"/>
      <w:bookmarkStart w:id="2302" w:name="_ETM_Q1_5946283"/>
      <w:bookmarkStart w:id="2303" w:name="_ETM_Q1_6274187"/>
      <w:bookmarkStart w:id="2304" w:name="_ETM_Q1_6274245"/>
      <w:bookmarkStart w:id="2305" w:name="_ETM_Q1_6275744"/>
      <w:bookmarkStart w:id="2306" w:name="_ETM_Q1_6275794"/>
      <w:bookmarkStart w:id="2307" w:name="_ETM_Q1_6289276"/>
      <w:bookmarkStart w:id="2308" w:name="_ETM_Q1_6289332"/>
      <w:bookmarkStart w:id="2309" w:name="_ETM_Q1_6290206"/>
      <w:bookmarkStart w:id="2310" w:name="_ETM_Q1_5911634"/>
      <w:bookmarkStart w:id="2311" w:name="_ETM_Q1_5911764"/>
      <w:bookmarkEnd w:id="2299"/>
      <w:bookmarkEnd w:id="2300"/>
      <w:bookmarkEnd w:id="2301"/>
      <w:bookmarkEnd w:id="2302"/>
      <w:bookmarkEnd w:id="2303"/>
      <w:bookmarkEnd w:id="2304"/>
      <w:bookmarkEnd w:id="2305"/>
      <w:bookmarkEnd w:id="2306"/>
      <w:bookmarkEnd w:id="2307"/>
      <w:bookmarkEnd w:id="2308"/>
      <w:bookmarkEnd w:id="2309"/>
      <w:bookmarkEnd w:id="2310"/>
      <w:bookmarkEnd w:id="2311"/>
    </w:p>
    <w:p w14:paraId="4235ECFF" w14:textId="77777777" w:rsidR="001C76DD" w:rsidRDefault="001C76DD" w:rsidP="001C76DD">
      <w:pPr>
        <w:pStyle w:val="a4"/>
        <w:keepNext/>
        <w:rPr>
          <w:rtl/>
        </w:rPr>
      </w:pPr>
      <w:bookmarkStart w:id="2312" w:name="ET_speaker_6156_149"/>
      <w:r w:rsidRPr="001C76DD">
        <w:rPr>
          <w:rStyle w:val="TagStyle"/>
          <w:rtl/>
        </w:rPr>
        <w:t xml:space="preserve"> &lt;&lt; דובר &gt;&gt; </w:t>
      </w:r>
      <w:r>
        <w:rPr>
          <w:rtl/>
        </w:rPr>
        <w:t>גלעד קריב (העבודה):</w:t>
      </w:r>
      <w:r w:rsidRPr="001C76DD">
        <w:rPr>
          <w:rStyle w:val="TagStyle"/>
          <w:rtl/>
        </w:rPr>
        <w:t xml:space="preserve"> &lt;&lt; דובר &gt;&gt;</w:t>
      </w:r>
      <w:r>
        <w:rPr>
          <w:rtl/>
        </w:rPr>
        <w:t xml:space="preserve">   </w:t>
      </w:r>
      <w:bookmarkEnd w:id="2312"/>
    </w:p>
    <w:p w14:paraId="29D1D039" w14:textId="77777777" w:rsidR="001C76DD" w:rsidRDefault="001C76DD" w:rsidP="001C76DD">
      <w:pPr>
        <w:pStyle w:val="KeepWithNext"/>
        <w:rPr>
          <w:rtl/>
        </w:rPr>
      </w:pPr>
    </w:p>
    <w:p w14:paraId="2D11125B" w14:textId="61367FFE" w:rsidR="001C76DD" w:rsidRDefault="000E4701" w:rsidP="003A55B2">
      <w:pPr>
        <w:rPr>
          <w:rtl/>
        </w:rPr>
      </w:pPr>
      <w:bookmarkStart w:id="2313" w:name="_ETM_Q1_6290620"/>
      <w:bookmarkStart w:id="2314" w:name="_ETM_Q1_6290670"/>
      <w:bookmarkStart w:id="2315" w:name="_ETM_Q1_6290685"/>
      <w:bookmarkStart w:id="2316" w:name="_ETM_Q1_6290725"/>
      <w:bookmarkEnd w:id="2313"/>
      <w:bookmarkEnd w:id="2314"/>
      <w:bookmarkEnd w:id="2315"/>
      <w:bookmarkEnd w:id="2316"/>
      <w:r>
        <w:rPr>
          <w:rFonts w:hint="cs"/>
          <w:rtl/>
        </w:rPr>
        <w:t>נניח ש</w:t>
      </w:r>
      <w:r w:rsidR="001C76DD">
        <w:rPr>
          <w:rFonts w:hint="cs"/>
          <w:rtl/>
        </w:rPr>
        <w:t>גבר נפטר, יש לו שני ילדים</w:t>
      </w:r>
      <w:r w:rsidR="0013113E">
        <w:rPr>
          <w:rFonts w:hint="cs"/>
          <w:rtl/>
        </w:rPr>
        <w:t xml:space="preserve"> קטינים,</w:t>
      </w:r>
      <w:r w:rsidR="001C76DD">
        <w:rPr>
          <w:rFonts w:hint="cs"/>
          <w:rtl/>
        </w:rPr>
        <w:t xml:space="preserve"> </w:t>
      </w:r>
      <w:bookmarkStart w:id="2317" w:name="_ETM_Q1_6295844"/>
      <w:bookmarkEnd w:id="2317"/>
      <w:r w:rsidR="001C76DD">
        <w:rPr>
          <w:rFonts w:hint="cs"/>
          <w:rtl/>
        </w:rPr>
        <w:t xml:space="preserve">אבל </w:t>
      </w:r>
      <w:r w:rsidR="0013113E">
        <w:rPr>
          <w:rFonts w:hint="cs"/>
          <w:rtl/>
        </w:rPr>
        <w:t xml:space="preserve">הם </w:t>
      </w:r>
      <w:r w:rsidR="001C76DD">
        <w:rPr>
          <w:rFonts w:hint="cs"/>
          <w:rtl/>
        </w:rPr>
        <w:t>לא מאותה אימא.</w:t>
      </w:r>
      <w:r w:rsidR="00A52F12">
        <w:rPr>
          <w:rFonts w:hint="cs"/>
          <w:rtl/>
        </w:rPr>
        <w:t xml:space="preserve"> </w:t>
      </w:r>
      <w:r w:rsidR="003A55B2">
        <w:rPr>
          <w:rFonts w:hint="cs"/>
          <w:rtl/>
        </w:rPr>
        <w:t xml:space="preserve">במקרה כזה </w:t>
      </w:r>
      <w:r w:rsidR="00A52F12">
        <w:rPr>
          <w:rFonts w:hint="cs"/>
          <w:rtl/>
        </w:rPr>
        <w:t xml:space="preserve">יש </w:t>
      </w:r>
      <w:r>
        <w:rPr>
          <w:rFonts w:hint="cs"/>
          <w:rtl/>
        </w:rPr>
        <w:t xml:space="preserve">להם </w:t>
      </w:r>
      <w:r w:rsidR="00A52F12">
        <w:rPr>
          <w:rFonts w:hint="cs"/>
          <w:rtl/>
        </w:rPr>
        <w:t>אפוטרופוסים טבעיים</w:t>
      </w:r>
      <w:r w:rsidR="0013113E">
        <w:rPr>
          <w:rFonts w:hint="cs"/>
          <w:rtl/>
        </w:rPr>
        <w:t xml:space="preserve"> </w:t>
      </w:r>
      <w:r w:rsidR="0013113E">
        <w:rPr>
          <w:rtl/>
        </w:rPr>
        <w:t>–</w:t>
      </w:r>
      <w:r w:rsidR="0013113E">
        <w:rPr>
          <w:rFonts w:hint="cs"/>
          <w:rtl/>
        </w:rPr>
        <w:t xml:space="preserve"> </w:t>
      </w:r>
      <w:r>
        <w:rPr>
          <w:rFonts w:hint="cs"/>
          <w:rtl/>
        </w:rPr>
        <w:t>ה</w:t>
      </w:r>
      <w:r w:rsidR="0013113E">
        <w:rPr>
          <w:rFonts w:hint="cs"/>
          <w:rtl/>
        </w:rPr>
        <w:t>אימהות של הילדים.</w:t>
      </w:r>
      <w:r w:rsidR="00A52F12">
        <w:rPr>
          <w:rFonts w:hint="cs"/>
          <w:rtl/>
        </w:rPr>
        <w:t xml:space="preserve"> ועדיין</w:t>
      </w:r>
      <w:r w:rsidR="0013113E">
        <w:rPr>
          <w:rFonts w:hint="cs"/>
          <w:rtl/>
        </w:rPr>
        <w:t>,</w:t>
      </w:r>
      <w:r w:rsidR="00A52F12">
        <w:rPr>
          <w:rFonts w:hint="cs"/>
          <w:rtl/>
        </w:rPr>
        <w:t xml:space="preserve"> אני חושב שבמקרה כזה</w:t>
      </w:r>
      <w:r w:rsidR="006D30E9">
        <w:rPr>
          <w:rFonts w:hint="cs"/>
          <w:rtl/>
        </w:rPr>
        <w:t>,</w:t>
      </w:r>
      <w:r w:rsidR="00A52F12">
        <w:rPr>
          <w:rFonts w:hint="cs"/>
          <w:rtl/>
        </w:rPr>
        <w:t xml:space="preserve"> אם בית המשפט קבע מינוי מנהל עיזבון</w:t>
      </w:r>
      <w:r>
        <w:rPr>
          <w:rFonts w:hint="cs"/>
          <w:rtl/>
        </w:rPr>
        <w:t>,</w:t>
      </w:r>
      <w:r w:rsidR="00A52F12">
        <w:rPr>
          <w:rFonts w:hint="cs"/>
          <w:rtl/>
        </w:rPr>
        <w:t xml:space="preserve"> יש מקום </w:t>
      </w:r>
      <w:bookmarkStart w:id="2318" w:name="_ETM_Q1_5935672"/>
      <w:bookmarkEnd w:id="2318"/>
      <w:r w:rsidR="00A52F12">
        <w:rPr>
          <w:rFonts w:hint="cs"/>
          <w:rtl/>
        </w:rPr>
        <w:t xml:space="preserve">לפיקוח </w:t>
      </w:r>
      <w:r>
        <w:rPr>
          <w:rFonts w:hint="cs"/>
          <w:rtl/>
        </w:rPr>
        <w:t xml:space="preserve">שלכם, </w:t>
      </w:r>
      <w:r w:rsidR="00A52F12">
        <w:rPr>
          <w:rFonts w:hint="cs"/>
          <w:rtl/>
        </w:rPr>
        <w:t>ברמה כזו או אחרת.</w:t>
      </w:r>
      <w:bookmarkStart w:id="2319" w:name="_ETM_Q1_6404846"/>
      <w:bookmarkStart w:id="2320" w:name="_ETM_Q1_6404915"/>
      <w:bookmarkStart w:id="2321" w:name="_ETM_Q1_6300973"/>
      <w:bookmarkStart w:id="2322" w:name="_ETM_Q1_6301039"/>
      <w:bookmarkEnd w:id="2319"/>
      <w:bookmarkEnd w:id="2320"/>
      <w:bookmarkEnd w:id="2321"/>
      <w:bookmarkEnd w:id="2322"/>
      <w:r w:rsidR="00A52F12">
        <w:rPr>
          <w:rFonts w:hint="cs"/>
          <w:rtl/>
        </w:rPr>
        <w:t xml:space="preserve"> </w:t>
      </w:r>
      <w:r w:rsidR="001C76DD">
        <w:rPr>
          <w:rFonts w:hint="cs"/>
          <w:rtl/>
        </w:rPr>
        <w:t>אתם פשוט הלכתם וצמצ</w:t>
      </w:r>
      <w:r w:rsidR="00A52F12">
        <w:rPr>
          <w:rFonts w:hint="cs"/>
          <w:rtl/>
        </w:rPr>
        <w:t>מ</w:t>
      </w:r>
      <w:r w:rsidR="001C76DD">
        <w:rPr>
          <w:rFonts w:hint="cs"/>
          <w:rtl/>
        </w:rPr>
        <w:t>תם את הפיקוח</w:t>
      </w:r>
      <w:r w:rsidR="00A52F12">
        <w:rPr>
          <w:rFonts w:hint="cs"/>
          <w:rtl/>
        </w:rPr>
        <w:t xml:space="preserve"> שלכם על פעולת מנהלי העיזבון למקרים נורא </w:t>
      </w:r>
      <w:proofErr w:type="spellStart"/>
      <w:r w:rsidR="00A52F12">
        <w:rPr>
          <w:rFonts w:hint="cs"/>
          <w:rtl/>
        </w:rPr>
        <w:t>נורא</w:t>
      </w:r>
      <w:proofErr w:type="spellEnd"/>
      <w:r w:rsidR="00A52F12">
        <w:rPr>
          <w:rFonts w:hint="cs"/>
          <w:rtl/>
        </w:rPr>
        <w:t xml:space="preserve"> מצומצמים.</w:t>
      </w:r>
      <w:bookmarkStart w:id="2323" w:name="_ETM_Q1_6314218"/>
      <w:bookmarkStart w:id="2324" w:name="_ETM_Q1_6314294"/>
      <w:bookmarkStart w:id="2325" w:name="_ETM_Q1_6314348"/>
      <w:bookmarkStart w:id="2326" w:name="_ETM_Q1_6314411"/>
      <w:bookmarkStart w:id="2327" w:name="_ETM_Q1_6323589"/>
      <w:bookmarkStart w:id="2328" w:name="_ETM_Q1_6323651"/>
      <w:bookmarkEnd w:id="2323"/>
      <w:bookmarkEnd w:id="2324"/>
      <w:bookmarkEnd w:id="2325"/>
      <w:bookmarkEnd w:id="2326"/>
      <w:bookmarkEnd w:id="2327"/>
      <w:bookmarkEnd w:id="2328"/>
    </w:p>
    <w:p w14:paraId="02F9FAEA" w14:textId="77777777" w:rsidR="001C76DD" w:rsidRDefault="001C76DD" w:rsidP="001C76DD">
      <w:pPr>
        <w:rPr>
          <w:rtl/>
        </w:rPr>
      </w:pPr>
      <w:bookmarkStart w:id="2329" w:name="_ETM_Q1_6323718"/>
      <w:bookmarkStart w:id="2330" w:name="_ETM_Q1_6323764"/>
      <w:bookmarkEnd w:id="2329"/>
      <w:bookmarkEnd w:id="2330"/>
    </w:p>
    <w:p w14:paraId="4B1B8BEB" w14:textId="77777777" w:rsidR="001C76DD" w:rsidRDefault="001C76DD" w:rsidP="001C76DD">
      <w:pPr>
        <w:pStyle w:val="af6"/>
        <w:keepNext/>
        <w:rPr>
          <w:rtl/>
        </w:rPr>
      </w:pPr>
      <w:bookmarkStart w:id="2331" w:name="ET_yor_6157_150"/>
      <w:r w:rsidRPr="001C76DD">
        <w:rPr>
          <w:rStyle w:val="TagStyle"/>
          <w:rtl/>
        </w:rPr>
        <w:t xml:space="preserve"> &lt;&lt; </w:t>
      </w:r>
      <w:proofErr w:type="spellStart"/>
      <w:r w:rsidRPr="001C76DD">
        <w:rPr>
          <w:rStyle w:val="TagStyle"/>
          <w:rtl/>
        </w:rPr>
        <w:t>יור</w:t>
      </w:r>
      <w:proofErr w:type="spellEnd"/>
      <w:r w:rsidRPr="001C76DD">
        <w:rPr>
          <w:rStyle w:val="TagStyle"/>
          <w:rtl/>
        </w:rPr>
        <w:t xml:space="preserve"> &gt;&gt; </w:t>
      </w:r>
      <w:r>
        <w:rPr>
          <w:rtl/>
        </w:rPr>
        <w:t xml:space="preserve">היו"ר שמחה </w:t>
      </w:r>
      <w:proofErr w:type="spellStart"/>
      <w:r>
        <w:rPr>
          <w:rtl/>
        </w:rPr>
        <w:t>רוטמן</w:t>
      </w:r>
      <w:proofErr w:type="spellEnd"/>
      <w:r>
        <w:rPr>
          <w:rtl/>
        </w:rPr>
        <w:t>:</w:t>
      </w:r>
      <w:r w:rsidRPr="001C76DD">
        <w:rPr>
          <w:rStyle w:val="TagStyle"/>
          <w:rtl/>
        </w:rPr>
        <w:t xml:space="preserve"> &lt;&lt; יור &gt;&gt;</w:t>
      </w:r>
      <w:r>
        <w:rPr>
          <w:rtl/>
        </w:rPr>
        <w:t xml:space="preserve">   </w:t>
      </w:r>
      <w:bookmarkEnd w:id="2331"/>
    </w:p>
    <w:p w14:paraId="7AD396F4" w14:textId="77777777" w:rsidR="001C76DD" w:rsidRDefault="001C76DD" w:rsidP="001C76DD">
      <w:pPr>
        <w:pStyle w:val="KeepWithNext"/>
        <w:rPr>
          <w:rtl/>
        </w:rPr>
      </w:pPr>
      <w:r>
        <w:rPr>
          <w:rtl/>
        </w:rPr>
        <w:tab/>
      </w:r>
    </w:p>
    <w:p w14:paraId="225304A8" w14:textId="02D92013" w:rsidR="001C76DD" w:rsidRDefault="00A52F12" w:rsidP="003A55B2">
      <w:pPr>
        <w:rPr>
          <w:rtl/>
        </w:rPr>
      </w:pPr>
      <w:bookmarkStart w:id="2332" w:name="_ETM_Q1_6324616"/>
      <w:bookmarkEnd w:id="2332"/>
      <w:r>
        <w:rPr>
          <w:rFonts w:hint="cs"/>
          <w:rtl/>
        </w:rPr>
        <w:t xml:space="preserve">מה נוסח התקנות היום </w:t>
      </w:r>
      <w:r w:rsidR="003A55B2">
        <w:rPr>
          <w:rFonts w:hint="cs"/>
          <w:rtl/>
        </w:rPr>
        <w:t xml:space="preserve">שפוטרות </w:t>
      </w:r>
      <w:r>
        <w:rPr>
          <w:rFonts w:hint="cs"/>
          <w:rtl/>
        </w:rPr>
        <w:t>אתכם מפיקוח?</w:t>
      </w:r>
      <w:r w:rsidR="00A041A8">
        <w:rPr>
          <w:rFonts w:hint="cs"/>
          <w:rtl/>
        </w:rPr>
        <w:t xml:space="preserve"> תקריאי.</w:t>
      </w:r>
    </w:p>
    <w:p w14:paraId="32A13CCC" w14:textId="77777777" w:rsidR="00A52F12" w:rsidRDefault="00A52F12" w:rsidP="001C76DD">
      <w:pPr>
        <w:rPr>
          <w:rtl/>
        </w:rPr>
      </w:pPr>
    </w:p>
    <w:p w14:paraId="65E657CD" w14:textId="77777777" w:rsidR="001C76DD" w:rsidRDefault="001C76DD" w:rsidP="001C76DD">
      <w:pPr>
        <w:pStyle w:val="a4"/>
        <w:keepNext/>
        <w:rPr>
          <w:rtl/>
        </w:rPr>
      </w:pPr>
      <w:bookmarkStart w:id="2333" w:name="ET_speaker_דגנית_כהןויליאמס_151"/>
      <w:r w:rsidRPr="001C76DD">
        <w:rPr>
          <w:rStyle w:val="TagStyle"/>
          <w:rtl/>
        </w:rPr>
        <w:t xml:space="preserve"> &lt;&lt; דובר &gt;&gt; </w:t>
      </w:r>
      <w:r>
        <w:rPr>
          <w:rtl/>
        </w:rPr>
        <w:t>דגנית כהן-ויליאמס:</w:t>
      </w:r>
      <w:r w:rsidRPr="001C76DD">
        <w:rPr>
          <w:rStyle w:val="TagStyle"/>
          <w:rtl/>
        </w:rPr>
        <w:t xml:space="preserve"> &lt;&lt; דובר &gt;&gt;</w:t>
      </w:r>
      <w:r>
        <w:rPr>
          <w:rtl/>
        </w:rPr>
        <w:t xml:space="preserve">   </w:t>
      </w:r>
      <w:bookmarkEnd w:id="2333"/>
    </w:p>
    <w:p w14:paraId="477F182B" w14:textId="77777777" w:rsidR="00A041A8" w:rsidRPr="00A041A8" w:rsidRDefault="00A041A8" w:rsidP="00A041A8">
      <w:pPr>
        <w:rPr>
          <w:rtl/>
        </w:rPr>
      </w:pPr>
    </w:p>
    <w:p w14:paraId="713B8A19" w14:textId="3944A273" w:rsidR="001C76DD" w:rsidRDefault="00A52F12" w:rsidP="003A55B2">
      <w:pPr>
        <w:rPr>
          <w:rtl/>
        </w:rPr>
      </w:pPr>
      <w:bookmarkStart w:id="2334" w:name="_ETM_Q1_5956186"/>
      <w:bookmarkStart w:id="2335" w:name="_ETM_Q1_5956363"/>
      <w:bookmarkEnd w:id="2334"/>
      <w:bookmarkEnd w:id="2335"/>
      <w:r>
        <w:rPr>
          <w:rFonts w:hint="cs"/>
          <w:rtl/>
        </w:rPr>
        <w:t>זו תקנה 4</w:t>
      </w:r>
      <w:bookmarkStart w:id="2336" w:name="_ETM_Q1_5960906"/>
      <w:bookmarkEnd w:id="2336"/>
      <w:r w:rsidR="003A55B2">
        <w:rPr>
          <w:rFonts w:hint="cs"/>
          <w:rtl/>
        </w:rPr>
        <w:t xml:space="preserve">. </w:t>
      </w:r>
      <w:r w:rsidR="006D30E9">
        <w:rPr>
          <w:rFonts w:hint="cs"/>
          <w:rtl/>
        </w:rPr>
        <w:t xml:space="preserve"> </w:t>
      </w:r>
      <w:r w:rsidR="00A041A8">
        <w:rPr>
          <w:rFonts w:hint="cs"/>
          <w:rtl/>
        </w:rPr>
        <w:t>(</w:t>
      </w:r>
      <w:r>
        <w:rPr>
          <w:rFonts w:hint="cs"/>
          <w:rtl/>
        </w:rPr>
        <w:t>א</w:t>
      </w:r>
      <w:r w:rsidR="003A55B2">
        <w:rPr>
          <w:rFonts w:hint="cs"/>
          <w:rtl/>
        </w:rPr>
        <w:t xml:space="preserve">): </w:t>
      </w:r>
      <w:r>
        <w:rPr>
          <w:rFonts w:hint="cs"/>
          <w:rtl/>
        </w:rPr>
        <w:t>האפוטרופוס הכללי פטור מבדיקת דו"ח</w:t>
      </w:r>
      <w:bookmarkStart w:id="2337" w:name="_ETM_Q1_5956554"/>
      <w:bookmarkStart w:id="2338" w:name="_ETM_Q1_5956713"/>
      <w:bookmarkStart w:id="2339" w:name="_ETM_Q1_6331639"/>
      <w:bookmarkStart w:id="2340" w:name="_ETM_Q1_6345093"/>
      <w:bookmarkStart w:id="2341" w:name="_ETM_Q1_6345168"/>
      <w:bookmarkStart w:id="2342" w:name="_ETM_Q1_6353261"/>
      <w:bookmarkStart w:id="2343" w:name="_ETM_Q1_6353315"/>
      <w:bookmarkStart w:id="2344" w:name="_ETM_Q1_6353411"/>
      <w:bookmarkStart w:id="2345" w:name="_ETM_Q1_6353480"/>
      <w:bookmarkEnd w:id="2337"/>
      <w:bookmarkEnd w:id="2338"/>
      <w:bookmarkEnd w:id="2339"/>
      <w:bookmarkEnd w:id="2340"/>
      <w:bookmarkEnd w:id="2341"/>
      <w:bookmarkEnd w:id="2342"/>
      <w:bookmarkEnd w:id="2343"/>
      <w:bookmarkEnd w:id="2344"/>
      <w:bookmarkEnd w:id="2345"/>
      <w:r w:rsidR="00A041A8">
        <w:rPr>
          <w:rFonts w:hint="cs"/>
          <w:rtl/>
        </w:rPr>
        <w:t xml:space="preserve"> </w:t>
      </w:r>
      <w:r w:rsidR="00A041A8" w:rsidRPr="00A041A8">
        <w:rPr>
          <w:rtl/>
        </w:rPr>
        <w:t>בכל אחד מאלה:</w:t>
      </w:r>
      <w:r w:rsidR="00A041A8">
        <w:rPr>
          <w:rFonts w:hint="cs"/>
          <w:rtl/>
        </w:rPr>
        <w:t xml:space="preserve"> </w:t>
      </w:r>
      <w:r w:rsidR="00A041A8" w:rsidRPr="00A041A8">
        <w:rPr>
          <w:rtl/>
        </w:rPr>
        <w:t>(1) בין היורשים אין חסוי, קטין או נעדר כהגדרתם בתקנ</w:t>
      </w:r>
      <w:r w:rsidR="00A041A8">
        <w:rPr>
          <w:rFonts w:hint="cs"/>
          <w:rtl/>
        </w:rPr>
        <w:t>ות</w:t>
      </w:r>
      <w:r w:rsidR="00A041A8" w:rsidRPr="00A041A8">
        <w:rPr>
          <w:rtl/>
        </w:rPr>
        <w:t xml:space="preserve"> סדר הדין האזרחי;</w:t>
      </w:r>
      <w:r w:rsidR="00A041A8">
        <w:rPr>
          <w:rFonts w:hint="cs"/>
          <w:rtl/>
        </w:rPr>
        <w:t xml:space="preserve"> </w:t>
      </w:r>
      <w:r w:rsidR="00A041A8" w:rsidRPr="00A041A8">
        <w:rPr>
          <w:rtl/>
        </w:rPr>
        <w:t xml:space="preserve">(2) לדעת האפוטרופוס הכללי אין </w:t>
      </w:r>
      <w:r w:rsidR="00A041A8" w:rsidRPr="00A041A8">
        <w:rPr>
          <w:rFonts w:hint="cs"/>
          <w:rtl/>
        </w:rPr>
        <w:t>שוו</w:t>
      </w:r>
      <w:r w:rsidR="003A55B2">
        <w:rPr>
          <w:rFonts w:hint="cs"/>
          <w:rtl/>
        </w:rPr>
        <w:t>י</w:t>
      </w:r>
      <w:r w:rsidR="00A041A8">
        <w:rPr>
          <w:rFonts w:hint="cs"/>
          <w:rtl/>
        </w:rPr>
        <w:t>ם</w:t>
      </w:r>
      <w:r w:rsidR="00A041A8" w:rsidRPr="00A041A8">
        <w:rPr>
          <w:rtl/>
        </w:rPr>
        <w:t xml:space="preserve"> הכולל של נכסי הע</w:t>
      </w:r>
      <w:r w:rsidR="00E0304A">
        <w:rPr>
          <w:rFonts w:hint="cs"/>
          <w:rtl/>
        </w:rPr>
        <w:t>י</w:t>
      </w:r>
      <w:r w:rsidR="00A041A8" w:rsidRPr="00A041A8">
        <w:rPr>
          <w:rtl/>
        </w:rPr>
        <w:t>זבון מצדיק את ההוצאה הנדרשת לבדיקת הדו"ח;</w:t>
      </w:r>
      <w:r w:rsidR="00A041A8">
        <w:rPr>
          <w:rFonts w:hint="cs"/>
          <w:rtl/>
        </w:rPr>
        <w:t xml:space="preserve"> </w:t>
      </w:r>
      <w:r w:rsidR="00A041A8" w:rsidRPr="00A041A8">
        <w:rPr>
          <w:rtl/>
        </w:rPr>
        <w:t>(3) מעיון ראשון בדו"ח נראה לאפוטרופוס הכללי כי הוא נערך כראוי ובוקר כדבעי, וכי אין בו כדי להצביע על פעולות הטעונות בדיקה.</w:t>
      </w:r>
      <w:r w:rsidR="00A041A8">
        <w:rPr>
          <w:rFonts w:hint="cs"/>
          <w:rtl/>
        </w:rPr>
        <w:t xml:space="preserve"> </w:t>
      </w:r>
      <w:bookmarkStart w:id="2346" w:name="_ETM_Q1_6354160"/>
      <w:bookmarkStart w:id="2347" w:name="_ETM_Q1_6354225"/>
      <w:bookmarkStart w:id="2348" w:name="_ETM_Q1_6354696"/>
      <w:bookmarkStart w:id="2349" w:name="_ETM_Q1_6354744"/>
      <w:bookmarkStart w:id="2350" w:name="_ETM_Q1_6354821"/>
      <w:bookmarkStart w:id="2351" w:name="_ETM_Q1_6354901"/>
      <w:bookmarkStart w:id="2352" w:name="_ETM_Q1_6366462"/>
      <w:bookmarkStart w:id="2353" w:name="_ETM_Q1_6366517"/>
      <w:bookmarkEnd w:id="2346"/>
      <w:bookmarkEnd w:id="2347"/>
      <w:bookmarkEnd w:id="2348"/>
      <w:bookmarkEnd w:id="2349"/>
      <w:bookmarkEnd w:id="2350"/>
      <w:bookmarkEnd w:id="2351"/>
      <w:bookmarkEnd w:id="2352"/>
      <w:bookmarkEnd w:id="2353"/>
      <w:r w:rsidR="00A041A8" w:rsidRPr="00A041A8">
        <w:rPr>
          <w:rtl/>
        </w:rPr>
        <w:t>(ב) על אף האמור בתקנת משנה (א), רשאי האפוטרופוס הכללי לבדוק גם דו"ח כאמור בה, אם ראה סיבה מיוחדת לעשות כן</w:t>
      </w:r>
      <w:r w:rsidR="00A041A8">
        <w:rPr>
          <w:rFonts w:hint="cs"/>
          <w:rtl/>
        </w:rPr>
        <w:t>.</w:t>
      </w:r>
    </w:p>
    <w:p w14:paraId="142DCD82" w14:textId="77777777" w:rsidR="001C76DD" w:rsidRDefault="001C76DD" w:rsidP="001C76DD">
      <w:pPr>
        <w:ind w:firstLine="0"/>
        <w:rPr>
          <w:rtl/>
        </w:rPr>
      </w:pPr>
      <w:bookmarkStart w:id="2354" w:name="_ETM_Q1_6366639"/>
      <w:bookmarkStart w:id="2355" w:name="_ETM_Q1_6366684"/>
      <w:bookmarkEnd w:id="2354"/>
      <w:bookmarkEnd w:id="2355"/>
    </w:p>
    <w:p w14:paraId="3C31A169" w14:textId="77777777" w:rsidR="001C76DD" w:rsidRDefault="001C76DD" w:rsidP="001C76DD">
      <w:pPr>
        <w:pStyle w:val="af5"/>
        <w:keepNext/>
        <w:rPr>
          <w:rtl/>
        </w:rPr>
      </w:pPr>
      <w:bookmarkStart w:id="2356" w:name="ET_interruption_5068_152"/>
      <w:r w:rsidRPr="001C76DD">
        <w:rPr>
          <w:rStyle w:val="TagStyle"/>
          <w:rtl/>
        </w:rPr>
        <w:t xml:space="preserve"> &lt;&lt; קריאה &gt;&gt; </w:t>
      </w:r>
      <w:r>
        <w:rPr>
          <w:rtl/>
        </w:rPr>
        <w:t>קארין אלהרר (יש עתיד):</w:t>
      </w:r>
      <w:r w:rsidRPr="001C76DD">
        <w:rPr>
          <w:rStyle w:val="TagStyle"/>
          <w:rtl/>
        </w:rPr>
        <w:t xml:space="preserve"> &lt;&lt; קריאה &gt;&gt;</w:t>
      </w:r>
      <w:r>
        <w:rPr>
          <w:rtl/>
        </w:rPr>
        <w:t xml:space="preserve">   </w:t>
      </w:r>
      <w:bookmarkEnd w:id="2356"/>
    </w:p>
    <w:p w14:paraId="570A00ED" w14:textId="77777777" w:rsidR="001C76DD" w:rsidRDefault="001C76DD" w:rsidP="001C76DD">
      <w:pPr>
        <w:pStyle w:val="KeepWithNext"/>
        <w:rPr>
          <w:rtl/>
        </w:rPr>
      </w:pPr>
    </w:p>
    <w:p w14:paraId="35D25E63" w14:textId="7BDDAF4B" w:rsidR="001C76DD" w:rsidRDefault="001C76DD" w:rsidP="001C76DD">
      <w:pPr>
        <w:rPr>
          <w:rtl/>
        </w:rPr>
      </w:pPr>
      <w:bookmarkStart w:id="2357" w:name="_ETM_Q1_6376920"/>
      <w:bookmarkEnd w:id="2357"/>
      <w:r>
        <w:rPr>
          <w:rFonts w:hint="cs"/>
          <w:rtl/>
        </w:rPr>
        <w:t xml:space="preserve">זה </w:t>
      </w:r>
      <w:r w:rsidR="00A041A8">
        <w:rPr>
          <w:rFonts w:hint="cs"/>
          <w:rtl/>
        </w:rPr>
        <w:t>המצב</w:t>
      </w:r>
      <w:r>
        <w:rPr>
          <w:rFonts w:hint="cs"/>
          <w:rtl/>
        </w:rPr>
        <w:t xml:space="preserve"> היום?</w:t>
      </w:r>
      <w:bookmarkStart w:id="2358" w:name="_ETM_Q1_5992613"/>
      <w:bookmarkEnd w:id="2358"/>
    </w:p>
    <w:p w14:paraId="2B1853A3" w14:textId="77777777" w:rsidR="006D30E9" w:rsidRDefault="006D30E9" w:rsidP="001C76DD">
      <w:pPr>
        <w:rPr>
          <w:rtl/>
        </w:rPr>
      </w:pPr>
    </w:p>
    <w:p w14:paraId="2D0E11C3" w14:textId="77777777" w:rsidR="006D30E9" w:rsidRDefault="006D30E9" w:rsidP="006D30E9">
      <w:pPr>
        <w:pStyle w:val="af6"/>
        <w:keepNext/>
        <w:rPr>
          <w:rtl/>
        </w:rPr>
      </w:pPr>
      <w:r w:rsidRPr="001C76DD">
        <w:rPr>
          <w:rStyle w:val="TagStyle"/>
          <w:rtl/>
        </w:rPr>
        <w:t xml:space="preserve">&lt;&lt; </w:t>
      </w:r>
      <w:proofErr w:type="spellStart"/>
      <w:r w:rsidRPr="001C76DD">
        <w:rPr>
          <w:rStyle w:val="TagStyle"/>
          <w:rtl/>
        </w:rPr>
        <w:t>יור</w:t>
      </w:r>
      <w:proofErr w:type="spellEnd"/>
      <w:r w:rsidRPr="001C76DD">
        <w:rPr>
          <w:rStyle w:val="TagStyle"/>
          <w:rtl/>
        </w:rPr>
        <w:t xml:space="preserve"> &gt;&gt; </w:t>
      </w:r>
      <w:r>
        <w:rPr>
          <w:rtl/>
        </w:rPr>
        <w:t xml:space="preserve">היו"ר שמחה </w:t>
      </w:r>
      <w:proofErr w:type="spellStart"/>
      <w:r>
        <w:rPr>
          <w:rtl/>
        </w:rPr>
        <w:t>רוטמן</w:t>
      </w:r>
      <w:proofErr w:type="spellEnd"/>
      <w:r>
        <w:rPr>
          <w:rtl/>
        </w:rPr>
        <w:t>:</w:t>
      </w:r>
      <w:r w:rsidRPr="001C76DD">
        <w:rPr>
          <w:rStyle w:val="TagStyle"/>
          <w:rtl/>
        </w:rPr>
        <w:t xml:space="preserve"> &lt;&lt; יור &gt;&gt;</w:t>
      </w:r>
      <w:r>
        <w:rPr>
          <w:rtl/>
        </w:rPr>
        <w:t xml:space="preserve">   </w:t>
      </w:r>
    </w:p>
    <w:p w14:paraId="3508C8DA" w14:textId="77777777" w:rsidR="006D30E9" w:rsidRDefault="006D30E9" w:rsidP="001C76DD">
      <w:pPr>
        <w:rPr>
          <w:rtl/>
        </w:rPr>
      </w:pPr>
    </w:p>
    <w:p w14:paraId="27CDFDBE" w14:textId="70452064" w:rsidR="006D30E9" w:rsidRDefault="006D30E9" w:rsidP="001C76DD">
      <w:pPr>
        <w:rPr>
          <w:rtl/>
        </w:rPr>
      </w:pPr>
      <w:r>
        <w:rPr>
          <w:rFonts w:hint="cs"/>
          <w:rtl/>
        </w:rPr>
        <w:t>כן.</w:t>
      </w:r>
    </w:p>
    <w:p w14:paraId="627BD115" w14:textId="77777777" w:rsidR="001C76DD" w:rsidRDefault="001C76DD" w:rsidP="001C76DD">
      <w:pPr>
        <w:rPr>
          <w:rtl/>
        </w:rPr>
      </w:pPr>
      <w:bookmarkStart w:id="2359" w:name="_ETM_Q1_6382919"/>
      <w:bookmarkStart w:id="2360" w:name="_ETM_Q1_6382986"/>
      <w:bookmarkEnd w:id="2359"/>
      <w:bookmarkEnd w:id="2360"/>
    </w:p>
    <w:p w14:paraId="3CE8E339" w14:textId="77777777" w:rsidR="009D12AA" w:rsidRDefault="009D12AA" w:rsidP="009D12AA">
      <w:pPr>
        <w:pStyle w:val="a4"/>
        <w:keepNext/>
        <w:rPr>
          <w:rtl/>
        </w:rPr>
      </w:pPr>
      <w:r w:rsidRPr="001C76DD">
        <w:rPr>
          <w:rStyle w:val="TagStyle"/>
          <w:rtl/>
        </w:rPr>
        <w:t xml:space="preserve">&lt;&lt; דובר &gt;&gt; </w:t>
      </w:r>
      <w:r>
        <w:rPr>
          <w:rtl/>
        </w:rPr>
        <w:t>דגנית כהן-ויליאמס:</w:t>
      </w:r>
      <w:r w:rsidRPr="001C76DD">
        <w:rPr>
          <w:rStyle w:val="TagStyle"/>
          <w:rtl/>
        </w:rPr>
        <w:t xml:space="preserve"> &lt;&lt; דובר &gt;&gt;</w:t>
      </w:r>
      <w:r>
        <w:rPr>
          <w:rtl/>
        </w:rPr>
        <w:t xml:space="preserve">   </w:t>
      </w:r>
    </w:p>
    <w:p w14:paraId="59E57656" w14:textId="77777777" w:rsidR="00A041A8" w:rsidRDefault="00A041A8" w:rsidP="001C76DD">
      <w:pPr>
        <w:rPr>
          <w:rtl/>
        </w:rPr>
      </w:pPr>
    </w:p>
    <w:p w14:paraId="4EC2C6D3" w14:textId="1918E8E0" w:rsidR="00A041A8" w:rsidRDefault="00A041A8" w:rsidP="003A55B2">
      <w:pPr>
        <w:rPr>
          <w:rtl/>
        </w:rPr>
      </w:pPr>
      <w:r>
        <w:rPr>
          <w:rFonts w:hint="cs"/>
          <w:rtl/>
        </w:rPr>
        <w:t xml:space="preserve">השאלה </w:t>
      </w:r>
      <w:r w:rsidR="009D12AA">
        <w:rPr>
          <w:rFonts w:hint="cs"/>
          <w:rtl/>
        </w:rPr>
        <w:t xml:space="preserve">היא איפה תראו את </w:t>
      </w:r>
      <w:r w:rsidR="00D40EE6">
        <w:rPr>
          <w:rFonts w:hint="cs"/>
          <w:rtl/>
        </w:rPr>
        <w:t>"</w:t>
      </w:r>
      <w:r w:rsidR="009D12AA">
        <w:rPr>
          <w:rFonts w:hint="cs"/>
          <w:rtl/>
        </w:rPr>
        <w:t>הסיבה המיוחדת</w:t>
      </w:r>
      <w:r w:rsidR="00D40EE6">
        <w:rPr>
          <w:rFonts w:hint="cs"/>
          <w:rtl/>
        </w:rPr>
        <w:t>"</w:t>
      </w:r>
      <w:r w:rsidR="009D12AA">
        <w:rPr>
          <w:rFonts w:hint="cs"/>
          <w:rtl/>
        </w:rPr>
        <w:t xml:space="preserve"> אם לא תסתכלו על זה.</w:t>
      </w:r>
    </w:p>
    <w:p w14:paraId="4310F9A8" w14:textId="77777777" w:rsidR="001C76DD" w:rsidRDefault="001C76DD" w:rsidP="001C76DD">
      <w:pPr>
        <w:rPr>
          <w:rtl/>
        </w:rPr>
      </w:pPr>
      <w:bookmarkStart w:id="2361" w:name="_ETM_Q1_6383079"/>
      <w:bookmarkStart w:id="2362" w:name="_ETM_Q1_6383119"/>
      <w:bookmarkEnd w:id="2361"/>
      <w:bookmarkEnd w:id="2362"/>
    </w:p>
    <w:p w14:paraId="7D467280" w14:textId="77777777" w:rsidR="001C76DD" w:rsidRDefault="001C76DD" w:rsidP="001C76DD">
      <w:pPr>
        <w:pStyle w:val="af6"/>
        <w:keepNext/>
        <w:rPr>
          <w:rtl/>
        </w:rPr>
      </w:pPr>
      <w:bookmarkStart w:id="2363" w:name="ET_yor_6157_153"/>
      <w:r w:rsidRPr="001C76DD">
        <w:rPr>
          <w:rStyle w:val="TagStyle"/>
          <w:rtl/>
        </w:rPr>
        <w:t xml:space="preserve"> &lt;&lt; </w:t>
      </w:r>
      <w:proofErr w:type="spellStart"/>
      <w:r w:rsidRPr="001C76DD">
        <w:rPr>
          <w:rStyle w:val="TagStyle"/>
          <w:rtl/>
        </w:rPr>
        <w:t>יור</w:t>
      </w:r>
      <w:proofErr w:type="spellEnd"/>
      <w:r w:rsidRPr="001C76DD">
        <w:rPr>
          <w:rStyle w:val="TagStyle"/>
          <w:rtl/>
        </w:rPr>
        <w:t xml:space="preserve"> &gt;&gt; </w:t>
      </w:r>
      <w:r>
        <w:rPr>
          <w:rtl/>
        </w:rPr>
        <w:t xml:space="preserve">היו"ר שמחה </w:t>
      </w:r>
      <w:proofErr w:type="spellStart"/>
      <w:r>
        <w:rPr>
          <w:rtl/>
        </w:rPr>
        <w:t>רוטמן</w:t>
      </w:r>
      <w:proofErr w:type="spellEnd"/>
      <w:r>
        <w:rPr>
          <w:rtl/>
        </w:rPr>
        <w:t>:</w:t>
      </w:r>
      <w:r w:rsidRPr="001C76DD">
        <w:rPr>
          <w:rStyle w:val="TagStyle"/>
          <w:rtl/>
        </w:rPr>
        <w:t xml:space="preserve"> &lt;&lt; יור &gt;&gt;</w:t>
      </w:r>
      <w:r>
        <w:rPr>
          <w:rtl/>
        </w:rPr>
        <w:t xml:space="preserve">   </w:t>
      </w:r>
      <w:bookmarkEnd w:id="2363"/>
    </w:p>
    <w:p w14:paraId="12A39BDA" w14:textId="77777777" w:rsidR="001C76DD" w:rsidRDefault="001C76DD" w:rsidP="001C76DD">
      <w:pPr>
        <w:pStyle w:val="KeepWithNext"/>
        <w:rPr>
          <w:rtl/>
        </w:rPr>
      </w:pPr>
    </w:p>
    <w:p w14:paraId="47D36986" w14:textId="1B2EF08A" w:rsidR="001C76DD" w:rsidRDefault="009D12AA" w:rsidP="009D12AA">
      <w:pPr>
        <w:ind w:firstLine="0"/>
        <w:rPr>
          <w:rtl/>
        </w:rPr>
      </w:pPr>
      <w:bookmarkStart w:id="2364" w:name="_ETM_Q1_6384467"/>
      <w:bookmarkStart w:id="2365" w:name="_ETM_Q1_6384732"/>
      <w:bookmarkStart w:id="2366" w:name="_ETM_Q1_6384782"/>
      <w:bookmarkStart w:id="2367" w:name="_ETM_Q1_6385304"/>
      <w:bookmarkStart w:id="2368" w:name="_ETM_Q1_6385366"/>
      <w:bookmarkEnd w:id="2364"/>
      <w:bookmarkEnd w:id="2365"/>
      <w:bookmarkEnd w:id="2366"/>
      <w:bookmarkEnd w:id="2367"/>
      <w:bookmarkEnd w:id="2368"/>
      <w:r>
        <w:rPr>
          <w:rtl/>
        </w:rPr>
        <w:tab/>
      </w:r>
      <w:r>
        <w:rPr>
          <w:rFonts w:hint="cs"/>
          <w:rtl/>
        </w:rPr>
        <w:t>אם לא תסתכלו על הפרטה.</w:t>
      </w:r>
    </w:p>
    <w:p w14:paraId="7A951541" w14:textId="77777777" w:rsidR="009D12AA" w:rsidRDefault="009D12AA" w:rsidP="009D12AA">
      <w:pPr>
        <w:ind w:firstLine="0"/>
        <w:rPr>
          <w:rtl/>
        </w:rPr>
      </w:pPr>
    </w:p>
    <w:p w14:paraId="14840B5B" w14:textId="77777777" w:rsidR="001C76DD" w:rsidRDefault="001C76DD" w:rsidP="001C76DD">
      <w:pPr>
        <w:pStyle w:val="af9"/>
        <w:keepNext/>
        <w:rPr>
          <w:rtl/>
        </w:rPr>
      </w:pPr>
      <w:bookmarkStart w:id="2369" w:name="_ETM_Q1_6385453"/>
      <w:bookmarkStart w:id="2370" w:name="_ETM_Q1_6385501"/>
      <w:bookmarkEnd w:id="2369"/>
      <w:bookmarkEnd w:id="2370"/>
      <w:r w:rsidRPr="00310D2E">
        <w:rPr>
          <w:rStyle w:val="TagStyle"/>
          <w:rtl/>
        </w:rPr>
        <w:t xml:space="preserve">&lt;&lt; אורח &gt;&gt; </w:t>
      </w:r>
      <w:r>
        <w:rPr>
          <w:rtl/>
        </w:rPr>
        <w:t>גלי גרוס:</w:t>
      </w:r>
      <w:r w:rsidRPr="00310D2E">
        <w:rPr>
          <w:rStyle w:val="TagStyle"/>
          <w:rtl/>
        </w:rPr>
        <w:t xml:space="preserve"> &lt;&lt; אורח &gt;&gt;</w:t>
      </w:r>
      <w:r>
        <w:rPr>
          <w:rtl/>
        </w:rPr>
        <w:t xml:space="preserve">   </w:t>
      </w:r>
    </w:p>
    <w:p w14:paraId="28B45516" w14:textId="77777777" w:rsidR="001C76DD" w:rsidRDefault="001C76DD" w:rsidP="001C76DD">
      <w:pPr>
        <w:rPr>
          <w:rtl/>
        </w:rPr>
      </w:pPr>
    </w:p>
    <w:p w14:paraId="57225F18" w14:textId="45A13A44" w:rsidR="001C76DD" w:rsidRPr="00D40EE6" w:rsidRDefault="009D12AA" w:rsidP="003A55B2">
      <w:pPr>
        <w:rPr>
          <w:rtl/>
        </w:rPr>
      </w:pPr>
      <w:bookmarkStart w:id="2371" w:name="_ETM_Q1_6416593"/>
      <w:bookmarkStart w:id="2372" w:name="_ETM_Q1_6416630"/>
      <w:bookmarkEnd w:id="2371"/>
      <w:bookmarkEnd w:id="2372"/>
      <w:r w:rsidRPr="00D40EE6">
        <w:rPr>
          <w:rFonts w:hint="cs"/>
          <w:rtl/>
        </w:rPr>
        <w:t xml:space="preserve">אז אני אסביר. </w:t>
      </w:r>
      <w:r w:rsidR="00AD7396" w:rsidRPr="00D40EE6">
        <w:rPr>
          <w:rFonts w:hint="cs"/>
          <w:rtl/>
        </w:rPr>
        <w:t>אחרי</w:t>
      </w:r>
      <w:r w:rsidRPr="00D40EE6">
        <w:rPr>
          <w:rFonts w:hint="cs"/>
          <w:rtl/>
        </w:rPr>
        <w:t xml:space="preserve"> הרבה מאוד </w:t>
      </w:r>
      <w:r w:rsidR="00D40EE6" w:rsidRPr="00D40EE6">
        <w:rPr>
          <w:rFonts w:hint="cs"/>
          <w:rtl/>
        </w:rPr>
        <w:t>עבודת חשיבה</w:t>
      </w:r>
      <w:r w:rsidR="003A55B2">
        <w:rPr>
          <w:rFonts w:hint="cs"/>
          <w:rtl/>
        </w:rPr>
        <w:t xml:space="preserve"> של </w:t>
      </w:r>
      <w:bookmarkStart w:id="2373" w:name="_ETM_Q1_6013267"/>
      <w:bookmarkEnd w:id="2373"/>
      <w:r w:rsidR="003A55B2">
        <w:rPr>
          <w:rFonts w:hint="cs"/>
          <w:rtl/>
        </w:rPr>
        <w:t>הרבה מאוד שנים</w:t>
      </w:r>
      <w:r w:rsidR="00D40EE6" w:rsidRPr="00D40EE6">
        <w:rPr>
          <w:rFonts w:hint="cs"/>
          <w:rtl/>
        </w:rPr>
        <w:t xml:space="preserve"> </w:t>
      </w:r>
      <w:r w:rsidR="00D40EE6">
        <w:rPr>
          <w:rFonts w:hint="cs"/>
          <w:rtl/>
        </w:rPr>
        <w:t>ב</w:t>
      </w:r>
      <w:r w:rsidRPr="00D40EE6">
        <w:rPr>
          <w:rFonts w:hint="cs"/>
          <w:rtl/>
        </w:rPr>
        <w:t>אפוטרופוס הכללי</w:t>
      </w:r>
      <w:r w:rsidR="00AD7396" w:rsidRPr="00D40EE6">
        <w:rPr>
          <w:rFonts w:hint="cs"/>
          <w:rtl/>
        </w:rPr>
        <w:t xml:space="preserve"> </w:t>
      </w:r>
      <w:r w:rsidRPr="00D40EE6">
        <w:rPr>
          <w:rFonts w:hint="cs"/>
          <w:rtl/>
        </w:rPr>
        <w:t>הגענו למסקנה שהתקנות האלה ה</w:t>
      </w:r>
      <w:r w:rsidR="00AD7396" w:rsidRPr="00D40EE6">
        <w:rPr>
          <w:rFonts w:hint="cs"/>
          <w:rtl/>
        </w:rPr>
        <w:t>ן</w:t>
      </w:r>
      <w:r w:rsidRPr="00D40EE6">
        <w:rPr>
          <w:rFonts w:hint="cs"/>
          <w:rtl/>
        </w:rPr>
        <w:t xml:space="preserve"> לא המצב הרצוי</w:t>
      </w:r>
      <w:r w:rsidR="00AD7396" w:rsidRPr="00D40EE6">
        <w:rPr>
          <w:rFonts w:hint="cs"/>
          <w:rtl/>
        </w:rPr>
        <w:t>,</w:t>
      </w:r>
      <w:r w:rsidRPr="00D40EE6">
        <w:rPr>
          <w:rFonts w:hint="cs"/>
          <w:rtl/>
        </w:rPr>
        <w:t xml:space="preserve"> כי במצב הרצוי</w:t>
      </w:r>
      <w:r w:rsidR="003A55B2">
        <w:rPr>
          <w:rFonts w:hint="cs"/>
          <w:rtl/>
        </w:rPr>
        <w:t>,</w:t>
      </w:r>
      <w:r w:rsidRPr="00D40EE6">
        <w:rPr>
          <w:rFonts w:hint="cs"/>
          <w:rtl/>
        </w:rPr>
        <w:t xml:space="preserve"> כשיש אדם שמונה לו אפוטרופוס</w:t>
      </w:r>
      <w:r w:rsidR="003A55B2">
        <w:rPr>
          <w:rFonts w:hint="cs"/>
          <w:rtl/>
        </w:rPr>
        <w:t>,</w:t>
      </w:r>
      <w:r w:rsidRPr="00D40EE6">
        <w:rPr>
          <w:rFonts w:hint="cs"/>
          <w:rtl/>
        </w:rPr>
        <w:t xml:space="preserve"> </w:t>
      </w:r>
      <w:bookmarkStart w:id="2374" w:name="_ETM_Q1_6020597"/>
      <w:bookmarkStart w:id="2375" w:name="_ETM_Q1_6004017"/>
      <w:bookmarkStart w:id="2376" w:name="_ETM_Q1_6004127"/>
      <w:bookmarkStart w:id="2377" w:name="_ETM_Q1_6345245"/>
      <w:bookmarkStart w:id="2378" w:name="_ETM_Q1_6345289"/>
      <w:bookmarkEnd w:id="2374"/>
      <w:bookmarkEnd w:id="2375"/>
      <w:bookmarkEnd w:id="2376"/>
      <w:bookmarkEnd w:id="2377"/>
      <w:bookmarkEnd w:id="2378"/>
      <w:r w:rsidR="003A55B2">
        <w:rPr>
          <w:rFonts w:hint="cs"/>
          <w:rtl/>
        </w:rPr>
        <w:t xml:space="preserve">אז </w:t>
      </w:r>
      <w:r w:rsidR="00AD7396" w:rsidRPr="00D40EE6">
        <w:rPr>
          <w:rFonts w:hint="cs"/>
          <w:rtl/>
        </w:rPr>
        <w:t>ב</w:t>
      </w:r>
      <w:r w:rsidRPr="00D40EE6">
        <w:rPr>
          <w:rFonts w:hint="cs"/>
          <w:rtl/>
        </w:rPr>
        <w:t>תפקוד תקין</w:t>
      </w:r>
      <w:r w:rsidR="003A55B2">
        <w:rPr>
          <w:rFonts w:hint="cs"/>
          <w:rtl/>
        </w:rPr>
        <w:t xml:space="preserve"> של האפוטרופוס</w:t>
      </w:r>
      <w:r w:rsidR="00AD7396" w:rsidRPr="00D40EE6">
        <w:rPr>
          <w:rFonts w:hint="cs"/>
          <w:rtl/>
        </w:rPr>
        <w:t xml:space="preserve"> </w:t>
      </w:r>
      <w:proofErr w:type="spellStart"/>
      <w:r w:rsidR="00AD7396" w:rsidRPr="00D40EE6">
        <w:rPr>
          <w:rFonts w:hint="cs"/>
          <w:rtl/>
        </w:rPr>
        <w:t>האפוטרופוס</w:t>
      </w:r>
      <w:proofErr w:type="spellEnd"/>
      <w:r w:rsidRPr="00D40EE6">
        <w:rPr>
          <w:rFonts w:hint="cs"/>
          <w:rtl/>
        </w:rPr>
        <w:t xml:space="preserve"> נכנס </w:t>
      </w:r>
      <w:r w:rsidR="003A55B2" w:rsidRPr="00D40EE6">
        <w:rPr>
          <w:rFonts w:hint="cs"/>
          <w:rtl/>
        </w:rPr>
        <w:t>בנעלי</w:t>
      </w:r>
      <w:r w:rsidR="003A55B2">
        <w:rPr>
          <w:rFonts w:hint="cs"/>
          <w:rtl/>
        </w:rPr>
        <w:t>ו</w:t>
      </w:r>
      <w:r w:rsidR="003A55B2" w:rsidRPr="00D40EE6">
        <w:rPr>
          <w:rFonts w:hint="cs"/>
          <w:rtl/>
        </w:rPr>
        <w:t xml:space="preserve"> </w:t>
      </w:r>
      <w:r w:rsidR="003A55B2">
        <w:rPr>
          <w:rFonts w:hint="cs"/>
          <w:rtl/>
        </w:rPr>
        <w:t>ו</w:t>
      </w:r>
      <w:r w:rsidRPr="00D40EE6">
        <w:rPr>
          <w:rFonts w:hint="cs"/>
          <w:rtl/>
        </w:rPr>
        <w:t xml:space="preserve">מוודא שכל זכויות הירושה </w:t>
      </w:r>
      <w:r w:rsidR="003A55B2">
        <w:rPr>
          <w:rFonts w:hint="cs"/>
          <w:rtl/>
        </w:rPr>
        <w:t>שלו</w:t>
      </w:r>
      <w:r w:rsidRPr="00D40EE6">
        <w:rPr>
          <w:rFonts w:hint="cs"/>
          <w:rtl/>
        </w:rPr>
        <w:t xml:space="preserve"> נשמרות. </w:t>
      </w:r>
      <w:r w:rsidR="003A55B2">
        <w:rPr>
          <w:rFonts w:hint="cs"/>
          <w:rtl/>
        </w:rPr>
        <w:t>ו</w:t>
      </w:r>
      <w:r w:rsidRPr="00D40EE6">
        <w:rPr>
          <w:rFonts w:hint="cs"/>
          <w:rtl/>
        </w:rPr>
        <w:t>ככל שהוא רוצה להסתלק מן הע</w:t>
      </w:r>
      <w:r w:rsidR="00E0304A" w:rsidRPr="00D40EE6">
        <w:rPr>
          <w:rFonts w:hint="cs"/>
          <w:rtl/>
        </w:rPr>
        <w:t>י</w:t>
      </w:r>
      <w:r w:rsidRPr="00D40EE6">
        <w:rPr>
          <w:rFonts w:hint="cs"/>
          <w:rtl/>
        </w:rPr>
        <w:t xml:space="preserve">זבון הוא ממילא חייב </w:t>
      </w:r>
      <w:bookmarkStart w:id="2379" w:name="_ETM_Q1_6032713"/>
      <w:bookmarkEnd w:id="2379"/>
      <w:r w:rsidRPr="00D40EE6">
        <w:rPr>
          <w:rFonts w:hint="cs"/>
          <w:rtl/>
        </w:rPr>
        <w:t xml:space="preserve">אישור </w:t>
      </w:r>
      <w:r w:rsidR="00AD7396" w:rsidRPr="00D40EE6">
        <w:rPr>
          <w:rFonts w:hint="cs"/>
          <w:rtl/>
        </w:rPr>
        <w:t>מ</w:t>
      </w:r>
      <w:r w:rsidRPr="00D40EE6">
        <w:rPr>
          <w:rFonts w:hint="cs"/>
          <w:rtl/>
        </w:rPr>
        <w:t xml:space="preserve">בית המשפט לפי הוראות </w:t>
      </w:r>
      <w:bookmarkStart w:id="2380" w:name="_ETM_Q1_6040575"/>
      <w:bookmarkEnd w:id="2380"/>
      <w:r w:rsidRPr="00D40EE6">
        <w:rPr>
          <w:rtl/>
        </w:rPr>
        <w:t>חוק הכשרות המשפטית והאפוטרופסות</w:t>
      </w:r>
      <w:r w:rsidRPr="00D40EE6">
        <w:rPr>
          <w:rFonts w:hint="cs"/>
          <w:rtl/>
        </w:rPr>
        <w:t xml:space="preserve">. </w:t>
      </w:r>
    </w:p>
    <w:p w14:paraId="5CA70E0F" w14:textId="77777777" w:rsidR="001C76DD" w:rsidRPr="00AD7396" w:rsidRDefault="001C76DD" w:rsidP="001C76DD">
      <w:pPr>
        <w:rPr>
          <w:highlight w:val="yellow"/>
          <w:rtl/>
        </w:rPr>
      </w:pPr>
    </w:p>
    <w:p w14:paraId="7113C4CB" w14:textId="05CC3734" w:rsidR="001C76DD" w:rsidRDefault="009D12AA" w:rsidP="003A55B2">
      <w:pPr>
        <w:rPr>
          <w:rtl/>
        </w:rPr>
      </w:pPr>
      <w:bookmarkStart w:id="2381" w:name="_ETM_Q1_6418511"/>
      <w:bookmarkStart w:id="2382" w:name="_ETM_Q1_6418558"/>
      <w:bookmarkEnd w:id="2381"/>
      <w:bookmarkEnd w:id="2382"/>
      <w:r w:rsidRPr="00D40EE6">
        <w:rPr>
          <w:rFonts w:hint="cs"/>
          <w:rtl/>
        </w:rPr>
        <w:t xml:space="preserve">כנ"ל לגבי קטינים. במצב הרגיל לקטין יש הורים </w:t>
      </w:r>
      <w:r w:rsidRPr="00D40EE6">
        <w:rPr>
          <w:rtl/>
        </w:rPr>
        <w:t>–</w:t>
      </w:r>
      <w:r w:rsidRPr="00D40EE6">
        <w:rPr>
          <w:rFonts w:hint="cs"/>
          <w:rtl/>
        </w:rPr>
        <w:t xml:space="preserve"> אחד או שניים</w:t>
      </w:r>
      <w:r w:rsidR="003A55B2">
        <w:rPr>
          <w:rFonts w:hint="cs"/>
          <w:rtl/>
        </w:rPr>
        <w:t>.</w:t>
      </w:r>
      <w:r w:rsidR="003A55B2" w:rsidRPr="00D40EE6">
        <w:rPr>
          <w:rFonts w:hint="cs"/>
          <w:rtl/>
        </w:rPr>
        <w:t xml:space="preserve"> </w:t>
      </w:r>
      <w:r w:rsidRPr="00D40EE6">
        <w:rPr>
          <w:rFonts w:hint="cs"/>
          <w:rtl/>
        </w:rPr>
        <w:t>ואם אין לו הורים – אז יש אפוטרופוס</w:t>
      </w:r>
      <w:bookmarkStart w:id="2383" w:name="_ETM_Q1_6418881"/>
      <w:bookmarkStart w:id="2384" w:name="_ETM_Q1_6418924"/>
      <w:bookmarkEnd w:id="2383"/>
      <w:bookmarkEnd w:id="2384"/>
      <w:r w:rsidRPr="00D40EE6">
        <w:rPr>
          <w:rFonts w:hint="cs"/>
          <w:rtl/>
        </w:rPr>
        <w:t xml:space="preserve"> שמתמנה לו. </w:t>
      </w:r>
      <w:r w:rsidR="001C76DD" w:rsidRPr="00D40EE6">
        <w:rPr>
          <w:rFonts w:hint="cs"/>
          <w:rtl/>
        </w:rPr>
        <w:t xml:space="preserve">אין קטין שמסתובב בעולם </w:t>
      </w:r>
      <w:r w:rsidR="00AD7396" w:rsidRPr="00D40EE6">
        <w:rPr>
          <w:rFonts w:hint="cs"/>
          <w:rtl/>
        </w:rPr>
        <w:t>מ</w:t>
      </w:r>
      <w:r w:rsidRPr="00D40EE6">
        <w:rPr>
          <w:rFonts w:hint="cs"/>
          <w:rtl/>
        </w:rPr>
        <w:t xml:space="preserve">בלי </w:t>
      </w:r>
      <w:r w:rsidR="00AD7396" w:rsidRPr="00D40EE6">
        <w:rPr>
          <w:rFonts w:hint="cs"/>
          <w:rtl/>
        </w:rPr>
        <w:t xml:space="preserve">שיש </w:t>
      </w:r>
      <w:r w:rsidRPr="00D40EE6">
        <w:rPr>
          <w:rFonts w:hint="cs"/>
          <w:rtl/>
        </w:rPr>
        <w:t>אדם שאחראי לדאוג לו</w:t>
      </w:r>
      <w:bookmarkStart w:id="2385" w:name="_ETM_Q1_6428518"/>
      <w:bookmarkStart w:id="2386" w:name="_ETM_Q1_6428597"/>
      <w:bookmarkEnd w:id="2385"/>
      <w:bookmarkEnd w:id="2386"/>
      <w:r w:rsidR="00AD7396" w:rsidRPr="00D40EE6">
        <w:rPr>
          <w:rFonts w:hint="cs"/>
          <w:rtl/>
        </w:rPr>
        <w:t xml:space="preserve">, </w:t>
      </w:r>
      <w:r w:rsidRPr="00D40EE6">
        <w:rPr>
          <w:rFonts w:hint="cs"/>
          <w:rtl/>
        </w:rPr>
        <w:t>בלי קשר לירושה. ואז</w:t>
      </w:r>
      <w:r w:rsidR="003A55B2">
        <w:rPr>
          <w:rFonts w:hint="cs"/>
          <w:rtl/>
        </w:rPr>
        <w:t>,</w:t>
      </w:r>
      <w:r w:rsidRPr="00D40EE6">
        <w:rPr>
          <w:rFonts w:hint="cs"/>
          <w:rtl/>
        </w:rPr>
        <w:t xml:space="preserve"> במצב הרגיל והתקין</w:t>
      </w:r>
      <w:r w:rsidR="003A55B2">
        <w:rPr>
          <w:rFonts w:hint="cs"/>
          <w:rtl/>
        </w:rPr>
        <w:t>,</w:t>
      </w:r>
      <w:r w:rsidRPr="00D40EE6">
        <w:rPr>
          <w:rFonts w:hint="cs"/>
          <w:rtl/>
        </w:rPr>
        <w:t xml:space="preserve"> אותו אדם שהתמנה לדאוג לקטין</w:t>
      </w:r>
      <w:r w:rsidR="00AD7396" w:rsidRPr="00D40EE6">
        <w:rPr>
          <w:rFonts w:hint="cs"/>
          <w:rtl/>
        </w:rPr>
        <w:t>,</w:t>
      </w:r>
      <w:r w:rsidRPr="00D40EE6">
        <w:rPr>
          <w:rFonts w:hint="cs"/>
          <w:rtl/>
        </w:rPr>
        <w:t xml:space="preserve"> ובוודאי ההורים שלו</w:t>
      </w:r>
      <w:bookmarkStart w:id="2387" w:name="_ETM_Q1_6428663"/>
      <w:bookmarkStart w:id="2388" w:name="_ETM_Q1_6428704"/>
      <w:bookmarkStart w:id="2389" w:name="_ETM_Q1_6428822"/>
      <w:bookmarkStart w:id="2390" w:name="_ETM_Q1_6428873"/>
      <w:bookmarkEnd w:id="2387"/>
      <w:bookmarkEnd w:id="2388"/>
      <w:bookmarkEnd w:id="2389"/>
      <w:bookmarkEnd w:id="2390"/>
      <w:r w:rsidR="00AD7396" w:rsidRPr="00D40EE6">
        <w:rPr>
          <w:rFonts w:hint="cs"/>
          <w:rtl/>
        </w:rPr>
        <w:t>,</w:t>
      </w:r>
      <w:r w:rsidRPr="00D40EE6">
        <w:rPr>
          <w:rFonts w:hint="cs"/>
          <w:rtl/>
        </w:rPr>
        <w:t xml:space="preserve"> </w:t>
      </w:r>
      <w:r w:rsidR="001C76DD" w:rsidRPr="00D40EE6">
        <w:rPr>
          <w:rFonts w:hint="cs"/>
          <w:rtl/>
        </w:rPr>
        <w:t>יוודאו שהאינטרסים שלו נשמרים בירוש</w:t>
      </w:r>
      <w:r w:rsidRPr="00D40EE6">
        <w:rPr>
          <w:rFonts w:hint="cs"/>
          <w:rtl/>
        </w:rPr>
        <w:t>ה</w:t>
      </w:r>
      <w:bookmarkStart w:id="2391" w:name="_ETM_Q1_6073062"/>
      <w:bookmarkEnd w:id="2391"/>
      <w:r w:rsidR="003A55B2">
        <w:rPr>
          <w:rFonts w:hint="cs"/>
          <w:rtl/>
        </w:rPr>
        <w:t xml:space="preserve">. </w:t>
      </w:r>
      <w:r w:rsidR="00D40EE6">
        <w:rPr>
          <w:rFonts w:hint="cs"/>
          <w:rtl/>
        </w:rPr>
        <w:t>בגלל שהם מחויבים לו.</w:t>
      </w:r>
    </w:p>
    <w:p w14:paraId="08EF54FF" w14:textId="77777777" w:rsidR="001C76DD" w:rsidRDefault="001C76DD" w:rsidP="009D12AA">
      <w:pPr>
        <w:ind w:firstLine="0"/>
        <w:rPr>
          <w:rtl/>
        </w:rPr>
      </w:pPr>
      <w:bookmarkStart w:id="2392" w:name="_ETM_Q1_6437679"/>
      <w:bookmarkStart w:id="2393" w:name="_ETM_Q1_6437800"/>
      <w:bookmarkStart w:id="2394" w:name="_ETM_Q1_6437860"/>
      <w:bookmarkStart w:id="2395" w:name="_ETM_Q1_6437910"/>
      <w:bookmarkStart w:id="2396" w:name="_ETM_Q1_6439889"/>
      <w:bookmarkEnd w:id="2392"/>
      <w:bookmarkEnd w:id="2393"/>
      <w:bookmarkEnd w:id="2394"/>
      <w:bookmarkEnd w:id="2395"/>
      <w:bookmarkEnd w:id="2396"/>
    </w:p>
    <w:p w14:paraId="609C633F" w14:textId="77777777" w:rsidR="001C76DD" w:rsidRDefault="001C76DD" w:rsidP="001C76DD">
      <w:pPr>
        <w:pStyle w:val="a4"/>
        <w:keepNext/>
        <w:rPr>
          <w:rtl/>
        </w:rPr>
      </w:pPr>
      <w:bookmarkStart w:id="2397" w:name="ET_speaker_6156_154"/>
      <w:r w:rsidRPr="001C76DD">
        <w:rPr>
          <w:rStyle w:val="TagStyle"/>
          <w:rtl/>
        </w:rPr>
        <w:t xml:space="preserve"> &lt;&lt; דובר &gt;&gt; </w:t>
      </w:r>
      <w:r>
        <w:rPr>
          <w:rtl/>
        </w:rPr>
        <w:t>גלעד קריב (העבודה):</w:t>
      </w:r>
      <w:r w:rsidRPr="001C76DD">
        <w:rPr>
          <w:rStyle w:val="TagStyle"/>
          <w:rtl/>
        </w:rPr>
        <w:t xml:space="preserve"> &lt;&lt; דובר &gt;&gt;</w:t>
      </w:r>
      <w:r>
        <w:rPr>
          <w:rtl/>
        </w:rPr>
        <w:t xml:space="preserve">   </w:t>
      </w:r>
      <w:bookmarkEnd w:id="2397"/>
    </w:p>
    <w:p w14:paraId="6A9852F5" w14:textId="77777777" w:rsidR="001C76DD" w:rsidRDefault="001C76DD" w:rsidP="001C76DD">
      <w:pPr>
        <w:pStyle w:val="KeepWithNext"/>
        <w:rPr>
          <w:rtl/>
        </w:rPr>
      </w:pPr>
    </w:p>
    <w:p w14:paraId="70B3707F" w14:textId="53A777A1" w:rsidR="001C76DD" w:rsidRDefault="009D12AA" w:rsidP="001C76DD">
      <w:pPr>
        <w:rPr>
          <w:rtl/>
        </w:rPr>
      </w:pPr>
      <w:bookmarkStart w:id="2398" w:name="_ETM_Q1_6440250"/>
      <w:bookmarkStart w:id="2399" w:name="_ETM_Q1_6440285"/>
      <w:bookmarkEnd w:id="2398"/>
      <w:bookmarkEnd w:id="2399"/>
      <w:r>
        <w:rPr>
          <w:rFonts w:hint="cs"/>
          <w:rtl/>
        </w:rPr>
        <w:t>וכשלא, אז הם צריכים ללכת לבית המשפט?</w:t>
      </w:r>
    </w:p>
    <w:p w14:paraId="2EEF9CC4" w14:textId="77777777" w:rsidR="001C76DD" w:rsidRDefault="001C76DD" w:rsidP="001C76DD">
      <w:pPr>
        <w:rPr>
          <w:rtl/>
        </w:rPr>
      </w:pPr>
      <w:bookmarkStart w:id="2400" w:name="_ETM_Q1_6440641"/>
      <w:bookmarkStart w:id="2401" w:name="_ETM_Q1_6440691"/>
      <w:bookmarkEnd w:id="2400"/>
      <w:bookmarkEnd w:id="2401"/>
    </w:p>
    <w:p w14:paraId="395DE2F2" w14:textId="77777777" w:rsidR="001C76DD" w:rsidRDefault="001C76DD" w:rsidP="001C76DD">
      <w:pPr>
        <w:pStyle w:val="af6"/>
        <w:keepNext/>
        <w:rPr>
          <w:rtl/>
        </w:rPr>
      </w:pPr>
      <w:bookmarkStart w:id="2402" w:name="ET_yor_6157_155"/>
      <w:r w:rsidRPr="001C76DD">
        <w:rPr>
          <w:rStyle w:val="TagStyle"/>
          <w:rtl/>
        </w:rPr>
        <w:t xml:space="preserve"> &lt;&lt; </w:t>
      </w:r>
      <w:proofErr w:type="spellStart"/>
      <w:r w:rsidRPr="001C76DD">
        <w:rPr>
          <w:rStyle w:val="TagStyle"/>
          <w:rtl/>
        </w:rPr>
        <w:t>יור</w:t>
      </w:r>
      <w:proofErr w:type="spellEnd"/>
      <w:r w:rsidRPr="001C76DD">
        <w:rPr>
          <w:rStyle w:val="TagStyle"/>
          <w:rtl/>
        </w:rPr>
        <w:t xml:space="preserve"> &gt;&gt; </w:t>
      </w:r>
      <w:r>
        <w:rPr>
          <w:rtl/>
        </w:rPr>
        <w:t xml:space="preserve">היו"ר שמחה </w:t>
      </w:r>
      <w:proofErr w:type="spellStart"/>
      <w:r>
        <w:rPr>
          <w:rtl/>
        </w:rPr>
        <w:t>רוטמן</w:t>
      </w:r>
      <w:proofErr w:type="spellEnd"/>
      <w:r>
        <w:rPr>
          <w:rtl/>
        </w:rPr>
        <w:t>:</w:t>
      </w:r>
      <w:r w:rsidRPr="001C76DD">
        <w:rPr>
          <w:rStyle w:val="TagStyle"/>
          <w:rtl/>
        </w:rPr>
        <w:t xml:space="preserve"> &lt;&lt; יור &gt;&gt;</w:t>
      </w:r>
      <w:r>
        <w:rPr>
          <w:rtl/>
        </w:rPr>
        <w:t xml:space="preserve">   </w:t>
      </w:r>
      <w:bookmarkEnd w:id="2402"/>
    </w:p>
    <w:p w14:paraId="61D82C4A" w14:textId="77777777" w:rsidR="001C76DD" w:rsidRDefault="001C76DD" w:rsidP="001C76DD">
      <w:pPr>
        <w:pStyle w:val="KeepWithNext"/>
        <w:rPr>
          <w:rtl/>
        </w:rPr>
      </w:pPr>
    </w:p>
    <w:p w14:paraId="3D27EC93" w14:textId="2DCD6A9A" w:rsidR="001C76DD" w:rsidRDefault="009D12AA" w:rsidP="001C76DD">
      <w:pPr>
        <w:rPr>
          <w:rtl/>
        </w:rPr>
      </w:pPr>
      <w:bookmarkStart w:id="2403" w:name="_ETM_Q1_6441544"/>
      <w:bookmarkEnd w:id="2403"/>
      <w:r>
        <w:rPr>
          <w:rFonts w:hint="cs"/>
          <w:rtl/>
        </w:rPr>
        <w:t>לא הבנתי. מה הקשר?</w:t>
      </w:r>
    </w:p>
    <w:p w14:paraId="7D190468" w14:textId="77777777" w:rsidR="009D12AA" w:rsidRDefault="009D12AA" w:rsidP="001C76DD">
      <w:pPr>
        <w:rPr>
          <w:rtl/>
        </w:rPr>
      </w:pPr>
    </w:p>
    <w:p w14:paraId="3FAB8723" w14:textId="77777777" w:rsidR="001C76DD" w:rsidRDefault="001C76DD" w:rsidP="001C76DD">
      <w:pPr>
        <w:pStyle w:val="af9"/>
        <w:keepNext/>
        <w:rPr>
          <w:rtl/>
        </w:rPr>
      </w:pPr>
      <w:bookmarkStart w:id="2404" w:name="_ETM_Q1_6442144"/>
      <w:bookmarkStart w:id="2405" w:name="_ETM_Q1_6442207"/>
      <w:bookmarkEnd w:id="2404"/>
      <w:bookmarkEnd w:id="2405"/>
      <w:r w:rsidRPr="00310D2E">
        <w:rPr>
          <w:rStyle w:val="TagStyle"/>
          <w:rtl/>
        </w:rPr>
        <w:t xml:space="preserve">&lt;&lt; אורח &gt;&gt; </w:t>
      </w:r>
      <w:r>
        <w:rPr>
          <w:rtl/>
        </w:rPr>
        <w:t>גלי גרוס:</w:t>
      </w:r>
      <w:r w:rsidRPr="00310D2E">
        <w:rPr>
          <w:rStyle w:val="TagStyle"/>
          <w:rtl/>
        </w:rPr>
        <w:t xml:space="preserve"> &lt;&lt; אורח &gt;&gt;</w:t>
      </w:r>
      <w:r>
        <w:rPr>
          <w:rtl/>
        </w:rPr>
        <w:t xml:space="preserve">   </w:t>
      </w:r>
    </w:p>
    <w:p w14:paraId="326C2B59" w14:textId="77777777" w:rsidR="001C76DD" w:rsidRDefault="001C76DD" w:rsidP="001C76DD">
      <w:pPr>
        <w:rPr>
          <w:rtl/>
        </w:rPr>
      </w:pPr>
    </w:p>
    <w:p w14:paraId="1E8E8E9D" w14:textId="702949AB" w:rsidR="001C76DD" w:rsidRDefault="001C76DD" w:rsidP="00B64A8A">
      <w:pPr>
        <w:rPr>
          <w:rtl/>
        </w:rPr>
      </w:pPr>
      <w:bookmarkStart w:id="2406" w:name="_ETM_Q1_6447154"/>
      <w:bookmarkStart w:id="2407" w:name="_ETM_Q1_6447229"/>
      <w:bookmarkEnd w:id="2406"/>
      <w:bookmarkEnd w:id="2407"/>
      <w:r w:rsidRPr="00D40EE6">
        <w:rPr>
          <w:rFonts w:hint="cs"/>
          <w:rtl/>
        </w:rPr>
        <w:t xml:space="preserve">חבר </w:t>
      </w:r>
      <w:bookmarkStart w:id="2408" w:name="_ETM_Q1_6447896"/>
      <w:bookmarkEnd w:id="2408"/>
      <w:r w:rsidRPr="00D40EE6">
        <w:rPr>
          <w:rFonts w:hint="cs"/>
          <w:rtl/>
        </w:rPr>
        <w:t xml:space="preserve">הכנסת קריב, אני רוצה להסביר רגע את המטריה המשפטית. </w:t>
      </w:r>
      <w:r w:rsidR="009D12AA" w:rsidRPr="00D40EE6">
        <w:rPr>
          <w:rFonts w:hint="cs"/>
          <w:rtl/>
        </w:rPr>
        <w:t xml:space="preserve">מנהל עיזבון </w:t>
      </w:r>
      <w:r w:rsidR="00AD7396" w:rsidRPr="00D40EE6">
        <w:rPr>
          <w:rFonts w:hint="cs"/>
          <w:rtl/>
        </w:rPr>
        <w:t>לא פועל בחלל ריק. מנהל עיזבון</w:t>
      </w:r>
      <w:r w:rsidR="003A55B2">
        <w:rPr>
          <w:rFonts w:hint="cs"/>
          <w:rtl/>
        </w:rPr>
        <w:t xml:space="preserve"> </w:t>
      </w:r>
      <w:r w:rsidR="003A55B2">
        <w:rPr>
          <w:rFonts w:hint="eastAsia"/>
        </w:rPr>
        <w:t>–</w:t>
      </w:r>
      <w:r w:rsidR="00AD7396" w:rsidRPr="00D40EE6">
        <w:rPr>
          <w:rFonts w:hint="cs"/>
          <w:rtl/>
        </w:rPr>
        <w:t xml:space="preserve"> כמו שאמרת</w:t>
      </w:r>
      <w:r w:rsidR="003A55B2">
        <w:rPr>
          <w:rFonts w:hint="cs"/>
          <w:rtl/>
        </w:rPr>
        <w:t>,</w:t>
      </w:r>
      <w:r w:rsidR="00F11ECC" w:rsidRPr="00D40EE6">
        <w:rPr>
          <w:rFonts w:hint="cs"/>
          <w:rtl/>
        </w:rPr>
        <w:t xml:space="preserve"> </w:t>
      </w:r>
      <w:r w:rsidR="00AD7396" w:rsidRPr="00D40EE6">
        <w:rPr>
          <w:rFonts w:hint="cs"/>
        </w:rPr>
        <w:t xml:space="preserve"> </w:t>
      </w:r>
      <w:r w:rsidR="00F11ECC" w:rsidRPr="00D40EE6">
        <w:t>officer of the court</w:t>
      </w:r>
      <w:r w:rsidR="00F11ECC" w:rsidRPr="00D40EE6">
        <w:rPr>
          <w:rFonts w:hint="eastAsia"/>
          <w:rtl/>
        </w:rPr>
        <w:t>–</w:t>
      </w:r>
      <w:r w:rsidR="00F11ECC" w:rsidRPr="00D40EE6">
        <w:rPr>
          <w:rFonts w:hint="cs"/>
          <w:rtl/>
        </w:rPr>
        <w:t xml:space="preserve"> פועל תחת המטריה של בית המשפט. הוא מגיש דוחות </w:t>
      </w:r>
      <w:bookmarkStart w:id="2409" w:name="_ETM_Q1_6088185"/>
      <w:bookmarkEnd w:id="2409"/>
      <w:r w:rsidR="00F11ECC" w:rsidRPr="00D40EE6">
        <w:rPr>
          <w:rFonts w:hint="cs"/>
          <w:rtl/>
        </w:rPr>
        <w:t xml:space="preserve">היום לאפוטרופוס הכללי, חלקם נבדקים וחלקם לא. כל בקשה </w:t>
      </w:r>
      <w:bookmarkStart w:id="2410" w:name="_ETM_Q1_6092139"/>
      <w:bookmarkEnd w:id="2410"/>
      <w:r w:rsidR="00F11ECC" w:rsidRPr="00D40EE6">
        <w:rPr>
          <w:rtl/>
        </w:rPr>
        <w:t>–</w:t>
      </w:r>
      <w:r w:rsidR="00F11ECC" w:rsidRPr="00D40EE6">
        <w:rPr>
          <w:rFonts w:hint="cs"/>
          <w:rtl/>
        </w:rPr>
        <w:t xml:space="preserve"> למשל למכירת נכס מהעיזבון</w:t>
      </w:r>
      <w:r w:rsidR="00B64A8A">
        <w:rPr>
          <w:rFonts w:hint="cs"/>
          <w:rtl/>
        </w:rPr>
        <w:t>,</w:t>
      </w:r>
      <w:r w:rsidR="00B64A8A" w:rsidRPr="00D40EE6">
        <w:rPr>
          <w:rFonts w:hint="cs"/>
          <w:rtl/>
        </w:rPr>
        <w:t xml:space="preserve"> </w:t>
      </w:r>
      <w:bookmarkStart w:id="2411" w:name="_ETM_Q1_6459027"/>
      <w:bookmarkStart w:id="2412" w:name="_ETM_Q1_6459083"/>
      <w:bookmarkStart w:id="2413" w:name="_ETM_Q1_6459184"/>
      <w:bookmarkStart w:id="2414" w:name="_ETM_Q1_6459241"/>
      <w:bookmarkStart w:id="2415" w:name="_ETM_Q1_6460141"/>
      <w:bookmarkEnd w:id="2411"/>
      <w:bookmarkEnd w:id="2412"/>
      <w:bookmarkEnd w:id="2413"/>
      <w:bookmarkEnd w:id="2414"/>
      <w:bookmarkEnd w:id="2415"/>
      <w:r w:rsidRPr="00D40EE6">
        <w:rPr>
          <w:rFonts w:hint="cs"/>
          <w:rtl/>
        </w:rPr>
        <w:t>לסיום תפקידו</w:t>
      </w:r>
      <w:r w:rsidR="00B64A8A">
        <w:rPr>
          <w:rFonts w:hint="cs"/>
          <w:rtl/>
        </w:rPr>
        <w:t>,</w:t>
      </w:r>
      <w:r w:rsidR="00B64A8A" w:rsidRPr="00D40EE6">
        <w:rPr>
          <w:rFonts w:hint="cs"/>
          <w:rtl/>
        </w:rPr>
        <w:t xml:space="preserve"> </w:t>
      </w:r>
      <w:r w:rsidR="00F11ECC" w:rsidRPr="00D40EE6">
        <w:rPr>
          <w:rFonts w:hint="cs"/>
          <w:rtl/>
        </w:rPr>
        <w:t xml:space="preserve">לשכר טרחה </w:t>
      </w:r>
      <w:r w:rsidR="00F11ECC" w:rsidRPr="00D40EE6">
        <w:rPr>
          <w:rtl/>
        </w:rPr>
        <w:t>–</w:t>
      </w:r>
      <w:r w:rsidR="00D40EE6" w:rsidRPr="00D40EE6">
        <w:rPr>
          <w:rFonts w:hint="cs"/>
          <w:rtl/>
        </w:rPr>
        <w:t xml:space="preserve"> </w:t>
      </w:r>
      <w:r w:rsidR="00F11ECC" w:rsidRPr="00D40EE6">
        <w:rPr>
          <w:rFonts w:hint="cs"/>
          <w:rtl/>
        </w:rPr>
        <w:t xml:space="preserve">צריכה </w:t>
      </w:r>
      <w:r w:rsidRPr="00D40EE6">
        <w:rPr>
          <w:rFonts w:hint="cs"/>
          <w:rtl/>
        </w:rPr>
        <w:t xml:space="preserve">לקבל </w:t>
      </w:r>
      <w:bookmarkStart w:id="2416" w:name="_ETM_Q1_6468537"/>
      <w:bookmarkEnd w:id="2416"/>
      <w:r w:rsidRPr="00D40EE6">
        <w:rPr>
          <w:rFonts w:hint="cs"/>
          <w:rtl/>
        </w:rPr>
        <w:t xml:space="preserve">את </w:t>
      </w:r>
      <w:r w:rsidR="00F11ECC" w:rsidRPr="00D40EE6">
        <w:rPr>
          <w:rFonts w:hint="cs"/>
          <w:rtl/>
        </w:rPr>
        <w:t>ה</w:t>
      </w:r>
      <w:r w:rsidRPr="00D40EE6">
        <w:rPr>
          <w:rFonts w:hint="cs"/>
          <w:rtl/>
        </w:rPr>
        <w:t xml:space="preserve">אישור </w:t>
      </w:r>
      <w:r w:rsidR="00F11ECC" w:rsidRPr="00D40EE6">
        <w:rPr>
          <w:rFonts w:hint="cs"/>
          <w:rtl/>
        </w:rPr>
        <w:t xml:space="preserve">של </w:t>
      </w:r>
      <w:r w:rsidRPr="00D40EE6">
        <w:rPr>
          <w:rFonts w:hint="cs"/>
          <w:rtl/>
        </w:rPr>
        <w:t>בית המשפט.</w:t>
      </w:r>
      <w:r w:rsidR="00F11ECC" w:rsidRPr="00D40EE6">
        <w:rPr>
          <w:rFonts w:hint="cs"/>
          <w:rtl/>
        </w:rPr>
        <w:t xml:space="preserve"> במקרים המתאימים האפוטרופוס הכללי </w:t>
      </w:r>
      <w:r w:rsidR="00B64A8A">
        <w:rPr>
          <w:rFonts w:hint="eastAsia"/>
          <w:rtl/>
        </w:rPr>
        <w:t xml:space="preserve">– </w:t>
      </w:r>
      <w:r w:rsidR="00B64A8A" w:rsidRPr="00D40EE6">
        <w:rPr>
          <w:rFonts w:hint="cs"/>
          <w:rtl/>
        </w:rPr>
        <w:t>ב</w:t>
      </w:r>
      <w:r w:rsidR="00B64A8A">
        <w:rPr>
          <w:rFonts w:hint="cs"/>
          <w:rtl/>
        </w:rPr>
        <w:t>כ</w:t>
      </w:r>
      <w:r w:rsidR="00B64A8A" w:rsidRPr="00D40EE6">
        <w:rPr>
          <w:rFonts w:hint="cs"/>
          <w:rtl/>
        </w:rPr>
        <w:t xml:space="preserve">ובע </w:t>
      </w:r>
      <w:r w:rsidR="00F11ECC" w:rsidRPr="00D40EE6">
        <w:rPr>
          <w:rFonts w:hint="cs"/>
          <w:rtl/>
        </w:rPr>
        <w:t>אחר שלו</w:t>
      </w:r>
      <w:r w:rsidR="00B64A8A">
        <w:rPr>
          <w:rFonts w:hint="cs"/>
          <w:rtl/>
        </w:rPr>
        <w:t>,</w:t>
      </w:r>
      <w:r w:rsidR="00F11ECC" w:rsidRPr="00D40EE6">
        <w:rPr>
          <w:rFonts w:hint="cs"/>
          <w:rtl/>
        </w:rPr>
        <w:t xml:space="preserve"> כבא</w:t>
      </w:r>
      <w:r w:rsidR="00B64A8A">
        <w:rPr>
          <w:rFonts w:hint="cs"/>
          <w:rtl/>
        </w:rPr>
        <w:t>-</w:t>
      </w:r>
      <w:r w:rsidR="00F11ECC" w:rsidRPr="00D40EE6">
        <w:rPr>
          <w:rFonts w:hint="cs"/>
          <w:rtl/>
        </w:rPr>
        <w:t xml:space="preserve">כוח היועץ המשפטי לממשלה </w:t>
      </w:r>
      <w:r w:rsidR="00F11ECC" w:rsidRPr="00D40EE6">
        <w:rPr>
          <w:rtl/>
        </w:rPr>
        <w:t>–</w:t>
      </w:r>
      <w:r w:rsidR="00F11ECC" w:rsidRPr="00D40EE6">
        <w:rPr>
          <w:rFonts w:hint="cs"/>
          <w:rtl/>
        </w:rPr>
        <w:t xml:space="preserve"> גם מתייצב בהליכים האלה.</w:t>
      </w:r>
      <w:bookmarkStart w:id="2417" w:name="_ETM_Q1_6472239"/>
      <w:bookmarkStart w:id="2418" w:name="_ETM_Q1_6472324"/>
      <w:bookmarkStart w:id="2419" w:name="_ETM_Q1_6472430"/>
      <w:bookmarkStart w:id="2420" w:name="_ETM_Q1_6472493"/>
      <w:bookmarkEnd w:id="2417"/>
      <w:bookmarkEnd w:id="2418"/>
      <w:bookmarkEnd w:id="2419"/>
      <w:bookmarkEnd w:id="2420"/>
      <w:r w:rsidR="00F11ECC" w:rsidRPr="00D40EE6">
        <w:rPr>
          <w:rFonts w:hint="cs"/>
          <w:rtl/>
        </w:rPr>
        <w:t xml:space="preserve"> </w:t>
      </w:r>
      <w:r w:rsidR="00B64A8A">
        <w:rPr>
          <w:rFonts w:hint="cs"/>
          <w:rtl/>
        </w:rPr>
        <w:t xml:space="preserve">כרגע </w:t>
      </w:r>
      <w:r w:rsidRPr="00D40EE6">
        <w:rPr>
          <w:rFonts w:hint="cs"/>
          <w:rtl/>
        </w:rPr>
        <w:t>אנחנו</w:t>
      </w:r>
      <w:r w:rsidR="00F11ECC" w:rsidRPr="00D40EE6">
        <w:rPr>
          <w:rFonts w:hint="cs"/>
          <w:rtl/>
        </w:rPr>
        <w:t xml:space="preserve"> </w:t>
      </w:r>
      <w:r w:rsidRPr="00D40EE6">
        <w:rPr>
          <w:rFonts w:hint="cs"/>
          <w:rtl/>
        </w:rPr>
        <w:t xml:space="preserve">מדברים על מתי נדרשת </w:t>
      </w:r>
      <w:r w:rsidR="00B64A8A">
        <w:rPr>
          <w:rFonts w:hint="cs"/>
          <w:rtl/>
        </w:rPr>
        <w:t xml:space="preserve">ממש </w:t>
      </w:r>
      <w:r w:rsidR="00F11ECC" w:rsidRPr="00D40EE6">
        <w:rPr>
          <w:rFonts w:hint="cs"/>
          <w:rtl/>
        </w:rPr>
        <w:t>רגולציה על הפרטות והדוחות שמגיש מנהל העיזבון</w:t>
      </w:r>
      <w:r w:rsidR="00B64A8A">
        <w:rPr>
          <w:rFonts w:hint="cs"/>
          <w:rtl/>
        </w:rPr>
        <w:t>.</w:t>
      </w:r>
      <w:r w:rsidR="00B64A8A" w:rsidRPr="00D40EE6">
        <w:rPr>
          <w:rFonts w:hint="cs"/>
          <w:rtl/>
        </w:rPr>
        <w:t xml:space="preserve"> </w:t>
      </w:r>
      <w:r w:rsidR="00F11ECC" w:rsidRPr="00D40EE6">
        <w:rPr>
          <w:rFonts w:hint="cs"/>
          <w:rtl/>
        </w:rPr>
        <w:t>אנחנו באים ואומרים שבגלל האילוצים ו</w:t>
      </w:r>
      <w:r w:rsidR="00B64A8A">
        <w:rPr>
          <w:rFonts w:hint="cs"/>
          <w:rtl/>
        </w:rPr>
        <w:t xml:space="preserve">לצורך </w:t>
      </w:r>
      <w:r w:rsidR="00F11ECC" w:rsidRPr="00D40EE6">
        <w:rPr>
          <w:rFonts w:hint="cs"/>
          <w:rtl/>
        </w:rPr>
        <w:t>מיקוד של משאבי הפיקוח</w:t>
      </w:r>
      <w:bookmarkStart w:id="2421" w:name="_ETM_Q1_6480535"/>
      <w:bookmarkStart w:id="2422" w:name="_ETM_Q1_6480611"/>
      <w:bookmarkStart w:id="2423" w:name="_ETM_Q1_6480671"/>
      <w:bookmarkStart w:id="2424" w:name="_ETM_Q1_6480718"/>
      <w:bookmarkStart w:id="2425" w:name="_ETM_Q1_6480845"/>
      <w:bookmarkStart w:id="2426" w:name="_ETM_Q1_6480887"/>
      <w:bookmarkEnd w:id="2421"/>
      <w:bookmarkEnd w:id="2422"/>
      <w:bookmarkEnd w:id="2423"/>
      <w:bookmarkEnd w:id="2424"/>
      <w:bookmarkEnd w:id="2425"/>
      <w:bookmarkEnd w:id="2426"/>
      <w:r w:rsidR="00B64A8A">
        <w:rPr>
          <w:rFonts w:hint="cs"/>
          <w:rtl/>
        </w:rPr>
        <w:t>, אנחנו</w:t>
      </w:r>
      <w:r w:rsidR="00F11ECC" w:rsidRPr="00D40EE6">
        <w:rPr>
          <w:rFonts w:hint="cs"/>
          <w:rtl/>
        </w:rPr>
        <w:t xml:space="preserve"> </w:t>
      </w:r>
      <w:r w:rsidRPr="00D40EE6">
        <w:rPr>
          <w:rFonts w:hint="cs"/>
          <w:rtl/>
        </w:rPr>
        <w:t>צריכים להתערב איפה</w:t>
      </w:r>
      <w:r w:rsidR="00D40EE6">
        <w:rPr>
          <w:rFonts w:hint="cs"/>
          <w:rtl/>
        </w:rPr>
        <w:t xml:space="preserve"> שאין גורם אחר, איפה</w:t>
      </w:r>
      <w:r w:rsidRPr="00D40EE6">
        <w:rPr>
          <w:rFonts w:hint="cs"/>
          <w:rtl/>
        </w:rPr>
        <w:t xml:space="preserve"> שיש כשל שוק</w:t>
      </w:r>
      <w:r w:rsidR="00F11ECC" w:rsidRPr="00D40EE6">
        <w:rPr>
          <w:rFonts w:hint="cs"/>
          <w:rtl/>
        </w:rPr>
        <w:t>.</w:t>
      </w:r>
    </w:p>
    <w:p w14:paraId="5E01D29B" w14:textId="77777777" w:rsidR="001C76DD" w:rsidRDefault="001C76DD" w:rsidP="001C76DD">
      <w:pPr>
        <w:rPr>
          <w:rtl/>
        </w:rPr>
      </w:pPr>
      <w:bookmarkStart w:id="2427" w:name="_ETM_Q1_6489273"/>
      <w:bookmarkStart w:id="2428" w:name="_ETM_Q1_6489353"/>
      <w:bookmarkEnd w:id="2427"/>
      <w:bookmarkEnd w:id="2428"/>
    </w:p>
    <w:p w14:paraId="06F97FA5" w14:textId="77777777" w:rsidR="001C76DD" w:rsidRDefault="001C76DD" w:rsidP="001C76DD">
      <w:pPr>
        <w:pStyle w:val="af5"/>
        <w:keepNext/>
        <w:rPr>
          <w:rtl/>
        </w:rPr>
      </w:pPr>
      <w:bookmarkStart w:id="2429" w:name="_ETM_Q1_6489433"/>
      <w:bookmarkStart w:id="2430" w:name="_ETM_Q1_6489473"/>
      <w:bookmarkEnd w:id="2429"/>
      <w:bookmarkEnd w:id="2430"/>
      <w:r w:rsidRPr="001C76DD">
        <w:rPr>
          <w:rStyle w:val="TagStyle"/>
          <w:rtl/>
        </w:rPr>
        <w:t xml:space="preserve">&lt;&lt; קריאה &gt;&gt; </w:t>
      </w:r>
      <w:r>
        <w:rPr>
          <w:rtl/>
        </w:rPr>
        <w:t>קארין אלהרר (יש עתיד):</w:t>
      </w:r>
      <w:r w:rsidRPr="001C76DD">
        <w:rPr>
          <w:rStyle w:val="TagStyle"/>
          <w:rtl/>
        </w:rPr>
        <w:t xml:space="preserve"> &lt;&lt; קריאה &gt;&gt;</w:t>
      </w:r>
      <w:r>
        <w:rPr>
          <w:rtl/>
        </w:rPr>
        <w:t xml:space="preserve">   </w:t>
      </w:r>
    </w:p>
    <w:p w14:paraId="2CA28FAB" w14:textId="77777777" w:rsidR="001C76DD" w:rsidRDefault="001C76DD" w:rsidP="001C76DD">
      <w:pPr>
        <w:rPr>
          <w:rtl/>
        </w:rPr>
      </w:pPr>
    </w:p>
    <w:p w14:paraId="736E6BD5" w14:textId="15B4C952" w:rsidR="001C76DD" w:rsidRDefault="00F11ECC" w:rsidP="001C76DD">
      <w:pPr>
        <w:rPr>
          <w:rtl/>
        </w:rPr>
      </w:pPr>
      <w:bookmarkStart w:id="2431" w:name="_ETM_Q1_6512337"/>
      <w:bookmarkStart w:id="2432" w:name="_ETM_Q1_6512377"/>
      <w:bookmarkEnd w:id="2431"/>
      <w:bookmarkEnd w:id="2432"/>
      <w:r>
        <w:rPr>
          <w:rFonts w:hint="cs"/>
          <w:rtl/>
        </w:rPr>
        <w:t xml:space="preserve">כן, אבל </w:t>
      </w:r>
      <w:r w:rsidR="001C76DD">
        <w:rPr>
          <w:rFonts w:hint="cs"/>
          <w:rtl/>
        </w:rPr>
        <w:t xml:space="preserve">אתם יוצאים </w:t>
      </w:r>
      <w:bookmarkStart w:id="2433" w:name="_ETM_Q1_6499017"/>
      <w:bookmarkEnd w:id="2433"/>
      <w:r w:rsidR="001C76DD">
        <w:rPr>
          <w:rFonts w:hint="cs"/>
          <w:rtl/>
        </w:rPr>
        <w:t>מ</w:t>
      </w:r>
      <w:r>
        <w:rPr>
          <w:rFonts w:hint="cs"/>
          <w:rtl/>
        </w:rPr>
        <w:t xml:space="preserve">תוך </w:t>
      </w:r>
      <w:r w:rsidR="001C76DD">
        <w:rPr>
          <w:rFonts w:hint="cs"/>
          <w:rtl/>
        </w:rPr>
        <w:t xml:space="preserve">נקודת </w:t>
      </w:r>
      <w:r>
        <w:rPr>
          <w:rFonts w:hint="cs"/>
          <w:rtl/>
        </w:rPr>
        <w:t>מוצא</w:t>
      </w:r>
      <w:r w:rsidR="001C76DD">
        <w:rPr>
          <w:rFonts w:hint="cs"/>
          <w:rtl/>
        </w:rPr>
        <w:t xml:space="preserve"> שמנהל </w:t>
      </w:r>
      <w:r>
        <w:rPr>
          <w:rFonts w:hint="cs"/>
          <w:rtl/>
        </w:rPr>
        <w:t>ה</w:t>
      </w:r>
      <w:r w:rsidR="001C76DD">
        <w:rPr>
          <w:rFonts w:hint="cs"/>
          <w:rtl/>
        </w:rPr>
        <w:t>עיזבון תמ</w:t>
      </w:r>
      <w:r>
        <w:rPr>
          <w:rFonts w:hint="cs"/>
          <w:rtl/>
        </w:rPr>
        <w:t>י</w:t>
      </w:r>
      <w:r w:rsidR="001C76DD">
        <w:rPr>
          <w:rFonts w:hint="cs"/>
          <w:rtl/>
        </w:rPr>
        <w:t>ד פועל בסדר?</w:t>
      </w:r>
    </w:p>
    <w:p w14:paraId="6E2BCCFA" w14:textId="77777777" w:rsidR="001C76DD" w:rsidRDefault="001C76DD" w:rsidP="001C76DD">
      <w:pPr>
        <w:rPr>
          <w:rtl/>
        </w:rPr>
      </w:pPr>
      <w:bookmarkStart w:id="2434" w:name="_ETM_Q1_6509175"/>
      <w:bookmarkStart w:id="2435" w:name="_ETM_Q1_6509247"/>
      <w:bookmarkStart w:id="2436" w:name="_ETM_Q1_6509345"/>
      <w:bookmarkStart w:id="2437" w:name="_ETM_Q1_6509397"/>
      <w:bookmarkEnd w:id="2434"/>
      <w:bookmarkEnd w:id="2435"/>
      <w:bookmarkEnd w:id="2436"/>
      <w:bookmarkEnd w:id="2437"/>
    </w:p>
    <w:p w14:paraId="216383BD" w14:textId="77777777" w:rsidR="001C76DD" w:rsidRDefault="001C76DD" w:rsidP="001C76DD">
      <w:pPr>
        <w:pStyle w:val="af6"/>
        <w:keepNext/>
        <w:rPr>
          <w:rtl/>
        </w:rPr>
      </w:pPr>
      <w:bookmarkStart w:id="2438" w:name="ET_yor_6157_156"/>
      <w:r w:rsidRPr="001C76DD">
        <w:rPr>
          <w:rStyle w:val="TagStyle"/>
          <w:rtl/>
        </w:rPr>
        <w:t xml:space="preserve"> &lt;&lt; </w:t>
      </w:r>
      <w:proofErr w:type="spellStart"/>
      <w:r w:rsidRPr="001C76DD">
        <w:rPr>
          <w:rStyle w:val="TagStyle"/>
          <w:rtl/>
        </w:rPr>
        <w:t>יור</w:t>
      </w:r>
      <w:proofErr w:type="spellEnd"/>
      <w:r w:rsidRPr="001C76DD">
        <w:rPr>
          <w:rStyle w:val="TagStyle"/>
          <w:rtl/>
        </w:rPr>
        <w:t xml:space="preserve"> &gt;&gt; </w:t>
      </w:r>
      <w:r>
        <w:rPr>
          <w:rtl/>
        </w:rPr>
        <w:t xml:space="preserve">היו"ר שמחה </w:t>
      </w:r>
      <w:proofErr w:type="spellStart"/>
      <w:r>
        <w:rPr>
          <w:rtl/>
        </w:rPr>
        <w:t>רוטמן</w:t>
      </w:r>
      <w:proofErr w:type="spellEnd"/>
      <w:r>
        <w:rPr>
          <w:rtl/>
        </w:rPr>
        <w:t>:</w:t>
      </w:r>
      <w:r w:rsidRPr="001C76DD">
        <w:rPr>
          <w:rStyle w:val="TagStyle"/>
          <w:rtl/>
        </w:rPr>
        <w:t xml:space="preserve"> &lt;&lt; יור &gt;&gt;</w:t>
      </w:r>
      <w:r>
        <w:rPr>
          <w:rtl/>
        </w:rPr>
        <w:t xml:space="preserve">   </w:t>
      </w:r>
      <w:bookmarkEnd w:id="2438"/>
    </w:p>
    <w:p w14:paraId="01C1B950" w14:textId="77777777" w:rsidR="001C76DD" w:rsidRDefault="001C76DD" w:rsidP="001C76DD">
      <w:pPr>
        <w:pStyle w:val="KeepWithNext"/>
        <w:rPr>
          <w:rtl/>
        </w:rPr>
      </w:pPr>
    </w:p>
    <w:p w14:paraId="7FEEE8C2" w14:textId="7462A67C" w:rsidR="001C76DD" w:rsidRDefault="00F11ECC" w:rsidP="001C76DD">
      <w:pPr>
        <w:rPr>
          <w:rtl/>
        </w:rPr>
      </w:pPr>
      <w:bookmarkStart w:id="2439" w:name="_ETM_Q1_6510292"/>
      <w:bookmarkStart w:id="2440" w:name="_ETM_Q1_6510550"/>
      <w:bookmarkStart w:id="2441" w:name="_ETM_Q1_6510602"/>
      <w:bookmarkEnd w:id="2439"/>
      <w:bookmarkEnd w:id="2440"/>
      <w:bookmarkEnd w:id="2441"/>
      <w:r>
        <w:rPr>
          <w:rFonts w:hint="cs"/>
          <w:rtl/>
        </w:rPr>
        <w:t>לא.</w:t>
      </w:r>
    </w:p>
    <w:p w14:paraId="498AF998" w14:textId="77777777" w:rsidR="00F11ECC" w:rsidRPr="001C76DD" w:rsidRDefault="00F11ECC" w:rsidP="001C76DD">
      <w:pPr>
        <w:rPr>
          <w:rtl/>
        </w:rPr>
      </w:pPr>
      <w:bookmarkStart w:id="2442" w:name="_ETM_Q1_6131802"/>
      <w:bookmarkStart w:id="2443" w:name="_ETM_Q1_6131984"/>
      <w:bookmarkEnd w:id="2442"/>
      <w:bookmarkEnd w:id="2443"/>
    </w:p>
    <w:p w14:paraId="4706ABE9" w14:textId="77777777" w:rsidR="00F11ECC" w:rsidRDefault="00F11ECC" w:rsidP="00F11ECC">
      <w:pPr>
        <w:pStyle w:val="af9"/>
        <w:keepNext/>
        <w:rPr>
          <w:rtl/>
        </w:rPr>
      </w:pPr>
      <w:r w:rsidRPr="00310D2E">
        <w:rPr>
          <w:rStyle w:val="TagStyle"/>
          <w:rtl/>
        </w:rPr>
        <w:t xml:space="preserve">&lt;&lt; אורח &gt;&gt; </w:t>
      </w:r>
      <w:r>
        <w:rPr>
          <w:rtl/>
        </w:rPr>
        <w:t>גלי גרוס:</w:t>
      </w:r>
      <w:r w:rsidRPr="00310D2E">
        <w:rPr>
          <w:rStyle w:val="TagStyle"/>
          <w:rtl/>
        </w:rPr>
        <w:t xml:space="preserve"> &lt;&lt; אורח &gt;&gt;</w:t>
      </w:r>
      <w:r>
        <w:rPr>
          <w:rtl/>
        </w:rPr>
        <w:t xml:space="preserve">   </w:t>
      </w:r>
    </w:p>
    <w:p w14:paraId="0B644B40" w14:textId="77777777" w:rsidR="00C722AD" w:rsidRDefault="00C722AD" w:rsidP="00C722AD">
      <w:pPr>
        <w:pStyle w:val="KeepWithNext"/>
        <w:rPr>
          <w:rtl/>
        </w:rPr>
      </w:pPr>
    </w:p>
    <w:p w14:paraId="58BF15B3" w14:textId="2473A7A3" w:rsidR="00F11ECC" w:rsidRDefault="00F11ECC" w:rsidP="00F11ECC">
      <w:pPr>
        <w:rPr>
          <w:rtl/>
        </w:rPr>
      </w:pPr>
      <w:r>
        <w:rPr>
          <w:rFonts w:hint="cs"/>
          <w:rtl/>
        </w:rPr>
        <w:t xml:space="preserve">אנחנו יוצאים מנקודת </w:t>
      </w:r>
      <w:r w:rsidR="00D40EE6">
        <w:rPr>
          <w:rFonts w:hint="cs"/>
          <w:rtl/>
        </w:rPr>
        <w:t>ה</w:t>
      </w:r>
      <w:r>
        <w:rPr>
          <w:rFonts w:hint="cs"/>
          <w:rtl/>
        </w:rPr>
        <w:t>הנחה שמנהל העיזבון פועל לטובת היורשים</w:t>
      </w:r>
      <w:r w:rsidR="00D02034">
        <w:rPr>
          <w:rFonts w:hint="cs"/>
          <w:rtl/>
        </w:rPr>
        <w:t>.</w:t>
      </w:r>
    </w:p>
    <w:p w14:paraId="6120462E" w14:textId="77777777" w:rsidR="00F11ECC" w:rsidRDefault="00F11ECC" w:rsidP="00F11ECC">
      <w:pPr>
        <w:rPr>
          <w:rtl/>
        </w:rPr>
      </w:pPr>
    </w:p>
    <w:p w14:paraId="1B570B97" w14:textId="77777777" w:rsidR="00F11ECC" w:rsidRDefault="00F11ECC" w:rsidP="00F11ECC">
      <w:pPr>
        <w:pStyle w:val="a4"/>
        <w:keepNext/>
        <w:rPr>
          <w:rtl/>
        </w:rPr>
      </w:pPr>
      <w:r w:rsidRPr="001C76DD">
        <w:rPr>
          <w:rStyle w:val="TagStyle"/>
          <w:rtl/>
        </w:rPr>
        <w:t xml:space="preserve">&lt;&lt; דובר &gt;&gt; </w:t>
      </w:r>
      <w:r>
        <w:rPr>
          <w:rtl/>
        </w:rPr>
        <w:t>גלעד קריב (העבודה):</w:t>
      </w:r>
      <w:r w:rsidRPr="001C76DD">
        <w:rPr>
          <w:rStyle w:val="TagStyle"/>
          <w:rtl/>
        </w:rPr>
        <w:t xml:space="preserve"> &lt;&lt; דובר &gt;&gt;</w:t>
      </w:r>
      <w:r>
        <w:rPr>
          <w:rtl/>
        </w:rPr>
        <w:t xml:space="preserve">   </w:t>
      </w:r>
    </w:p>
    <w:p w14:paraId="31AED611" w14:textId="77777777" w:rsidR="00F11ECC" w:rsidRDefault="00F11ECC" w:rsidP="00F11ECC">
      <w:pPr>
        <w:rPr>
          <w:rtl/>
        </w:rPr>
      </w:pPr>
    </w:p>
    <w:p w14:paraId="2827EFA9" w14:textId="30970DB8" w:rsidR="00F11ECC" w:rsidRDefault="00F11ECC" w:rsidP="00F11ECC">
      <w:pPr>
        <w:rPr>
          <w:rtl/>
        </w:rPr>
      </w:pPr>
      <w:r>
        <w:rPr>
          <w:rFonts w:hint="cs"/>
          <w:rtl/>
        </w:rPr>
        <w:t>שמי שיפקח עליו זה היורשים.</w:t>
      </w:r>
    </w:p>
    <w:p w14:paraId="672EBB6A" w14:textId="77777777" w:rsidR="00F11ECC" w:rsidRDefault="00F11ECC" w:rsidP="00F11ECC">
      <w:pPr>
        <w:rPr>
          <w:rtl/>
        </w:rPr>
      </w:pPr>
    </w:p>
    <w:p w14:paraId="453478D6" w14:textId="209B5DD2" w:rsidR="00F11ECC" w:rsidRDefault="00F11ECC" w:rsidP="00F11ECC">
      <w:pPr>
        <w:pStyle w:val="af6"/>
        <w:keepNext/>
        <w:rPr>
          <w:rtl/>
        </w:rPr>
      </w:pPr>
      <w:r w:rsidRPr="00F11ECC">
        <w:rPr>
          <w:rStyle w:val="TagStyle"/>
          <w:rtl/>
        </w:rPr>
        <w:t xml:space="preserve"> &lt;&lt; </w:t>
      </w:r>
      <w:proofErr w:type="spellStart"/>
      <w:r w:rsidRPr="00F11ECC">
        <w:rPr>
          <w:rStyle w:val="TagStyle"/>
          <w:rtl/>
        </w:rPr>
        <w:t>יור</w:t>
      </w:r>
      <w:proofErr w:type="spellEnd"/>
      <w:r w:rsidRPr="00F11ECC">
        <w:rPr>
          <w:rStyle w:val="TagStyle"/>
          <w:rtl/>
        </w:rPr>
        <w:t xml:space="preserve"> &gt;&gt; </w:t>
      </w:r>
      <w:r>
        <w:rPr>
          <w:rtl/>
        </w:rPr>
        <w:t xml:space="preserve">היו"ר שמחה </w:t>
      </w:r>
      <w:proofErr w:type="spellStart"/>
      <w:r>
        <w:rPr>
          <w:rtl/>
        </w:rPr>
        <w:t>רוטמן</w:t>
      </w:r>
      <w:proofErr w:type="spellEnd"/>
      <w:r>
        <w:rPr>
          <w:rtl/>
        </w:rPr>
        <w:t>:</w:t>
      </w:r>
      <w:r w:rsidRPr="00F11ECC">
        <w:rPr>
          <w:rStyle w:val="TagStyle"/>
          <w:rtl/>
        </w:rPr>
        <w:t xml:space="preserve"> &lt;&lt; יור &gt;&gt;</w:t>
      </w:r>
      <w:r>
        <w:rPr>
          <w:rtl/>
        </w:rPr>
        <w:t xml:space="preserve">   </w:t>
      </w:r>
    </w:p>
    <w:p w14:paraId="3E0CF4BA" w14:textId="77777777" w:rsidR="00F11ECC" w:rsidRDefault="00F11ECC" w:rsidP="00F11ECC">
      <w:pPr>
        <w:pStyle w:val="KeepWithNext"/>
        <w:rPr>
          <w:rtl/>
        </w:rPr>
      </w:pPr>
    </w:p>
    <w:p w14:paraId="724C8684" w14:textId="7C4FD84A" w:rsidR="0041785C" w:rsidRDefault="00F11ECC" w:rsidP="00B64A8A">
      <w:pPr>
        <w:rPr>
          <w:rtl/>
        </w:rPr>
      </w:pPr>
      <w:r w:rsidRPr="00D02034">
        <w:rPr>
          <w:rFonts w:hint="cs"/>
          <w:rtl/>
        </w:rPr>
        <w:t>נקודת ההנחה היא שכאשר היורשים הם בגירים וכשירים</w:t>
      </w:r>
      <w:r w:rsidR="00B64A8A">
        <w:rPr>
          <w:rFonts w:hint="cs"/>
          <w:rtl/>
        </w:rPr>
        <w:t>,</w:t>
      </w:r>
      <w:r w:rsidRPr="00D02034">
        <w:rPr>
          <w:rFonts w:hint="cs"/>
          <w:rtl/>
        </w:rPr>
        <w:t xml:space="preserve"> אין ערך מוסף לפיקוח של האפוטרופוס.</w:t>
      </w:r>
      <w:r w:rsidR="0041785C" w:rsidRPr="00D02034">
        <w:rPr>
          <w:rFonts w:hint="cs"/>
          <w:rtl/>
        </w:rPr>
        <w:t xml:space="preserve"> דווקא </w:t>
      </w:r>
      <w:bookmarkStart w:id="2444" w:name="_ETM_Q1_6141011"/>
      <w:bookmarkEnd w:id="2444"/>
      <w:r w:rsidR="0041785C" w:rsidRPr="00D02034">
        <w:rPr>
          <w:rFonts w:hint="cs"/>
          <w:rtl/>
        </w:rPr>
        <w:t xml:space="preserve">לזה </w:t>
      </w:r>
      <w:r w:rsidR="00F16F2B" w:rsidRPr="00D02034">
        <w:rPr>
          <w:rFonts w:hint="cs"/>
          <w:rtl/>
        </w:rPr>
        <w:t xml:space="preserve">אני </w:t>
      </w:r>
      <w:r w:rsidR="0041785C" w:rsidRPr="00D02034">
        <w:rPr>
          <w:rFonts w:hint="cs"/>
          <w:rtl/>
        </w:rPr>
        <w:t>מסכים.</w:t>
      </w:r>
      <w:bookmarkStart w:id="2445" w:name="_ETM_Q1_6514383"/>
      <w:bookmarkStart w:id="2446" w:name="_ETM_Q1_6514445"/>
      <w:bookmarkStart w:id="2447" w:name="_ETM_Q1_6514535"/>
      <w:bookmarkStart w:id="2448" w:name="_ETM_Q1_6514597"/>
      <w:bookmarkEnd w:id="2445"/>
      <w:bookmarkEnd w:id="2446"/>
      <w:bookmarkEnd w:id="2447"/>
      <w:bookmarkEnd w:id="2448"/>
      <w:r w:rsidR="00F16F2B" w:rsidRPr="00D02034">
        <w:rPr>
          <w:rFonts w:hint="cs"/>
          <w:rtl/>
        </w:rPr>
        <w:t xml:space="preserve"> </w:t>
      </w:r>
      <w:r w:rsidR="0041785C" w:rsidRPr="00D02034">
        <w:rPr>
          <w:rFonts w:hint="cs"/>
          <w:rtl/>
        </w:rPr>
        <w:t>אבל שוב, נכון להיום</w:t>
      </w:r>
      <w:r w:rsidR="00D6637D" w:rsidRPr="00D02034">
        <w:rPr>
          <w:rFonts w:hint="cs"/>
          <w:rtl/>
        </w:rPr>
        <w:t>,</w:t>
      </w:r>
      <w:r w:rsidR="0041785C" w:rsidRPr="00D02034">
        <w:rPr>
          <w:rFonts w:hint="cs"/>
          <w:rtl/>
        </w:rPr>
        <w:t xml:space="preserve"> בגלל התקנות ובלי קשר לחקיקה הזאת</w:t>
      </w:r>
      <w:r w:rsidR="00D6637D" w:rsidRPr="00D02034">
        <w:rPr>
          <w:rFonts w:hint="cs"/>
          <w:rtl/>
        </w:rPr>
        <w:t>, הפיקוח של האפוטרופוס</w:t>
      </w:r>
      <w:r w:rsidR="0041785C" w:rsidRPr="00D02034">
        <w:rPr>
          <w:rFonts w:hint="cs"/>
          <w:rtl/>
        </w:rPr>
        <w:t xml:space="preserve"> לא קיים כאשר היורשים הם בגירים וכשירים והם לא פסולי דין.</w:t>
      </w:r>
      <w:bookmarkStart w:id="2449" w:name="_ETM_Q1_6522266"/>
      <w:bookmarkStart w:id="2450" w:name="_ETM_Q1_6522321"/>
      <w:bookmarkStart w:id="2451" w:name="_ETM_Q1_6522432"/>
      <w:bookmarkStart w:id="2452" w:name="_ETM_Q1_6522485"/>
      <w:bookmarkEnd w:id="2449"/>
      <w:bookmarkEnd w:id="2450"/>
      <w:bookmarkEnd w:id="2451"/>
      <w:bookmarkEnd w:id="2452"/>
      <w:r w:rsidR="0041785C" w:rsidRPr="00D02034">
        <w:rPr>
          <w:rFonts w:hint="cs"/>
          <w:rtl/>
        </w:rPr>
        <w:t xml:space="preserve"> </w:t>
      </w:r>
      <w:r w:rsidR="001C76DD" w:rsidRPr="00D02034">
        <w:rPr>
          <w:rFonts w:hint="cs"/>
          <w:rtl/>
        </w:rPr>
        <w:t>נכון להיום</w:t>
      </w:r>
      <w:r w:rsidR="0041785C" w:rsidRPr="00D02034">
        <w:rPr>
          <w:rFonts w:hint="cs"/>
          <w:rtl/>
        </w:rPr>
        <w:t>,</w:t>
      </w:r>
      <w:r w:rsidR="001C76DD" w:rsidRPr="00D02034">
        <w:rPr>
          <w:rFonts w:hint="cs"/>
          <w:rtl/>
        </w:rPr>
        <w:t xml:space="preserve"> </w:t>
      </w:r>
      <w:bookmarkStart w:id="2453" w:name="_ETM_Q1_6524770"/>
      <w:bookmarkEnd w:id="2453"/>
      <w:r w:rsidR="001C76DD" w:rsidRPr="00D02034">
        <w:rPr>
          <w:rFonts w:hint="cs"/>
          <w:rtl/>
        </w:rPr>
        <w:t>מנהל העיזבו</w:t>
      </w:r>
      <w:r w:rsidR="001C76DD" w:rsidRPr="00D02034">
        <w:rPr>
          <w:rFonts w:hint="eastAsia"/>
          <w:rtl/>
        </w:rPr>
        <w:t>ן</w:t>
      </w:r>
      <w:r w:rsidR="001C76DD" w:rsidRPr="00D02034">
        <w:rPr>
          <w:rFonts w:hint="cs"/>
          <w:rtl/>
        </w:rPr>
        <w:t xml:space="preserve">, כאשר אין </w:t>
      </w:r>
      <w:r w:rsidR="0041785C" w:rsidRPr="00D02034">
        <w:rPr>
          <w:rFonts w:hint="cs"/>
          <w:rtl/>
        </w:rPr>
        <w:t>בין היורשים קטין או</w:t>
      </w:r>
      <w:r w:rsidR="001C76DD" w:rsidRPr="00D02034">
        <w:rPr>
          <w:rFonts w:hint="cs"/>
          <w:rtl/>
        </w:rPr>
        <w:t xml:space="preserve"> פסול דין</w:t>
      </w:r>
      <w:r w:rsidR="0041785C" w:rsidRPr="00D02034">
        <w:rPr>
          <w:rFonts w:hint="cs"/>
          <w:rtl/>
        </w:rPr>
        <w:t xml:space="preserve"> </w:t>
      </w:r>
      <w:r w:rsidR="0041785C" w:rsidRPr="00D02034">
        <w:rPr>
          <w:rtl/>
        </w:rPr>
        <w:t>–</w:t>
      </w:r>
      <w:r w:rsidR="0041785C" w:rsidRPr="00D02034">
        <w:rPr>
          <w:rFonts w:hint="cs"/>
          <w:rtl/>
        </w:rPr>
        <w:t xml:space="preserve"> לא </w:t>
      </w:r>
      <w:bookmarkStart w:id="2454" w:name="_ETM_Q1_6165035"/>
      <w:bookmarkEnd w:id="2454"/>
      <w:r w:rsidR="00D6637D" w:rsidRPr="00D02034">
        <w:rPr>
          <w:rFonts w:hint="cs"/>
          <w:rtl/>
        </w:rPr>
        <w:t>מפקח</w:t>
      </w:r>
      <w:r w:rsidR="0041785C" w:rsidRPr="00D02034">
        <w:rPr>
          <w:rFonts w:hint="cs"/>
          <w:rtl/>
        </w:rPr>
        <w:t>. אלה התקנות היום.</w:t>
      </w:r>
      <w:r w:rsidR="00B64A8A">
        <w:rPr>
          <w:rFonts w:hint="cs"/>
          <w:rtl/>
        </w:rPr>
        <w:t xml:space="preserve"> מה</w:t>
      </w:r>
      <w:r w:rsidR="0041785C" w:rsidRPr="00D02034">
        <w:rPr>
          <w:rFonts w:hint="cs"/>
          <w:rtl/>
        </w:rPr>
        <w:t xml:space="preserve"> </w:t>
      </w:r>
      <w:r w:rsidR="00B64A8A">
        <w:rPr>
          <w:rFonts w:hint="cs"/>
          <w:rtl/>
        </w:rPr>
        <w:t>ש</w:t>
      </w:r>
      <w:r w:rsidR="0041785C" w:rsidRPr="00D02034">
        <w:rPr>
          <w:rFonts w:hint="cs"/>
          <w:rtl/>
        </w:rPr>
        <w:t xml:space="preserve">הם באים ומבקשים עכשיו </w:t>
      </w:r>
      <w:r w:rsidR="0041785C" w:rsidRPr="00D02034">
        <w:rPr>
          <w:rtl/>
        </w:rPr>
        <w:t>–</w:t>
      </w:r>
      <w:r w:rsidR="0041785C" w:rsidRPr="00D02034">
        <w:rPr>
          <w:rFonts w:hint="cs"/>
          <w:rtl/>
        </w:rPr>
        <w:t xml:space="preserve"> ובשיחות המוקדמות כבר </w:t>
      </w:r>
      <w:bookmarkStart w:id="2455" w:name="_ETM_Q1_6170967"/>
      <w:bookmarkEnd w:id="2455"/>
      <w:r w:rsidR="0041785C" w:rsidRPr="00D02034">
        <w:rPr>
          <w:rFonts w:hint="cs"/>
          <w:rtl/>
        </w:rPr>
        <w:t xml:space="preserve">הבענו גלעד ואני עמדה </w:t>
      </w:r>
      <w:bookmarkStart w:id="2456" w:name="_ETM_Q1_6173114"/>
      <w:bookmarkEnd w:id="2456"/>
      <w:r w:rsidR="0041785C" w:rsidRPr="00D02034">
        <w:rPr>
          <w:rFonts w:hint="cs"/>
          <w:rtl/>
        </w:rPr>
        <w:t xml:space="preserve">בחלק מהדברים </w:t>
      </w:r>
      <w:r w:rsidR="0041785C" w:rsidRPr="00D02034">
        <w:rPr>
          <w:rtl/>
        </w:rPr>
        <w:t>–</w:t>
      </w:r>
      <w:r w:rsidR="0041785C" w:rsidRPr="00D02034">
        <w:rPr>
          <w:rFonts w:hint="cs"/>
          <w:rtl/>
        </w:rPr>
        <w:t xml:space="preserve"> זה לא לטרטר אותם לשמור את המסמך לגבי מה שהם לא בודקים</w:t>
      </w:r>
      <w:r w:rsidR="00134C3B">
        <w:rPr>
          <w:rFonts w:hint="cs"/>
          <w:rtl/>
        </w:rPr>
        <w:t>, אלא</w:t>
      </w:r>
      <w:r w:rsidR="00B64A8A" w:rsidRPr="00D02034">
        <w:rPr>
          <w:rFonts w:hint="cs"/>
          <w:rtl/>
        </w:rPr>
        <w:t xml:space="preserve"> </w:t>
      </w:r>
      <w:r w:rsidR="00D02034" w:rsidRPr="00D02034">
        <w:rPr>
          <w:rFonts w:hint="cs"/>
          <w:rtl/>
        </w:rPr>
        <w:t>שזה יוגש</w:t>
      </w:r>
      <w:r w:rsidR="0041785C" w:rsidRPr="00D02034">
        <w:rPr>
          <w:rFonts w:hint="cs"/>
          <w:rtl/>
        </w:rPr>
        <w:t xml:space="preserve"> ישר ליורשים.</w:t>
      </w:r>
    </w:p>
    <w:p w14:paraId="72EC2ABC" w14:textId="77777777" w:rsidR="0041785C" w:rsidRDefault="0041785C" w:rsidP="0041785C">
      <w:pPr>
        <w:rPr>
          <w:rtl/>
        </w:rPr>
      </w:pPr>
    </w:p>
    <w:p w14:paraId="00D8C240" w14:textId="08F2DC35" w:rsidR="001C76DD" w:rsidRDefault="0041785C" w:rsidP="0028039F">
      <w:pPr>
        <w:rPr>
          <w:rtl/>
        </w:rPr>
      </w:pPr>
      <w:r>
        <w:rPr>
          <w:rFonts w:hint="cs"/>
          <w:rtl/>
        </w:rPr>
        <w:t xml:space="preserve">אגב, בעיניי יש פה דבר אחד שהוא חידוש </w:t>
      </w:r>
      <w:bookmarkStart w:id="2457" w:name="_ETM_Q1_6179559"/>
      <w:bookmarkEnd w:id="2457"/>
      <w:r>
        <w:rPr>
          <w:rFonts w:hint="cs"/>
          <w:rtl/>
        </w:rPr>
        <w:t>טוב ומרענן</w:t>
      </w:r>
      <w:r w:rsidR="00B64A8A">
        <w:rPr>
          <w:rFonts w:hint="cs"/>
          <w:rtl/>
        </w:rPr>
        <w:t xml:space="preserve">: </w:t>
      </w:r>
      <w:r>
        <w:rPr>
          <w:rFonts w:hint="cs"/>
          <w:rtl/>
        </w:rPr>
        <w:t>הגברת השקיפות של מנהלי העיזבון אל מול היורשים, שמחייב</w:t>
      </w:r>
      <w:r w:rsidR="00B64A8A">
        <w:rPr>
          <w:rFonts w:hint="cs"/>
          <w:rtl/>
        </w:rPr>
        <w:t>ת</w:t>
      </w:r>
      <w:r>
        <w:rPr>
          <w:rFonts w:hint="cs"/>
          <w:rtl/>
        </w:rPr>
        <w:t xml:space="preserve"> אותם להגיש ליורשים</w:t>
      </w:r>
      <w:bookmarkStart w:id="2458" w:name="_ETM_Q1_6533218"/>
      <w:bookmarkStart w:id="2459" w:name="_ETM_Q1_6533301"/>
      <w:bookmarkStart w:id="2460" w:name="_ETM_Q1_6535067"/>
      <w:bookmarkStart w:id="2461" w:name="_ETM_Q1_6535120"/>
      <w:bookmarkStart w:id="2462" w:name="_ETM_Q1_6064778"/>
      <w:bookmarkStart w:id="2463" w:name="_ETM_Q1_6064866"/>
      <w:bookmarkStart w:id="2464" w:name="_ETM_Q1_6556954"/>
      <w:bookmarkStart w:id="2465" w:name="_ETM_Q1_6557018"/>
      <w:bookmarkEnd w:id="2458"/>
      <w:bookmarkEnd w:id="2459"/>
      <w:bookmarkEnd w:id="2460"/>
      <w:bookmarkEnd w:id="2461"/>
      <w:bookmarkEnd w:id="2462"/>
      <w:bookmarkEnd w:id="2463"/>
      <w:bookmarkEnd w:id="2464"/>
      <w:bookmarkEnd w:id="2465"/>
      <w:r>
        <w:rPr>
          <w:rFonts w:hint="cs"/>
          <w:rtl/>
        </w:rPr>
        <w:t xml:space="preserve"> ו</w:t>
      </w:r>
      <w:r w:rsidR="001C76DD">
        <w:rPr>
          <w:rFonts w:hint="cs"/>
          <w:rtl/>
        </w:rPr>
        <w:t>קובע</w:t>
      </w:r>
      <w:r w:rsidR="00B64A8A">
        <w:rPr>
          <w:rFonts w:hint="cs"/>
          <w:rtl/>
        </w:rPr>
        <w:t>ת</w:t>
      </w:r>
      <w:r w:rsidR="001C76DD">
        <w:rPr>
          <w:rFonts w:hint="cs"/>
          <w:rtl/>
        </w:rPr>
        <w:t xml:space="preserve"> כללים</w:t>
      </w:r>
      <w:r>
        <w:rPr>
          <w:rFonts w:hint="cs"/>
          <w:rtl/>
        </w:rPr>
        <w:t xml:space="preserve"> איך להגיש. זה דבר מבורך</w:t>
      </w:r>
      <w:bookmarkStart w:id="2466" w:name="_ETM_Q1_6559760"/>
      <w:bookmarkStart w:id="2467" w:name="_ETM_Q1_6559815"/>
      <w:bookmarkStart w:id="2468" w:name="_ETM_Q1_6559996"/>
      <w:bookmarkStart w:id="2469" w:name="_ETM_Q1_6560043"/>
      <w:bookmarkEnd w:id="2466"/>
      <w:bookmarkEnd w:id="2467"/>
      <w:bookmarkEnd w:id="2468"/>
      <w:bookmarkEnd w:id="2469"/>
      <w:r w:rsidR="0028039F">
        <w:rPr>
          <w:rFonts w:hint="cs"/>
          <w:rtl/>
        </w:rPr>
        <w:t xml:space="preserve">. </w:t>
      </w:r>
      <w:r w:rsidR="001C76DD">
        <w:rPr>
          <w:rFonts w:hint="cs"/>
          <w:rtl/>
        </w:rPr>
        <w:t xml:space="preserve">יש פה </w:t>
      </w:r>
      <w:r w:rsidR="001C76DD" w:rsidRPr="0041785C">
        <w:rPr>
          <w:rFonts w:hint="cs"/>
          <w:rtl/>
        </w:rPr>
        <w:t xml:space="preserve">התנערות </w:t>
      </w:r>
      <w:bookmarkStart w:id="2470" w:name="_ETM_Q1_6563946"/>
      <w:bookmarkEnd w:id="2470"/>
      <w:r w:rsidR="001C76DD">
        <w:rPr>
          <w:rFonts w:hint="cs"/>
          <w:rtl/>
        </w:rPr>
        <w:t>מסוימת</w:t>
      </w:r>
      <w:r>
        <w:rPr>
          <w:rFonts w:hint="cs"/>
          <w:rtl/>
        </w:rPr>
        <w:t xml:space="preserve"> משמירת מסמכים</w:t>
      </w:r>
      <w:r w:rsidR="0077256D">
        <w:rPr>
          <w:rFonts w:hint="cs"/>
          <w:rtl/>
        </w:rPr>
        <w:t xml:space="preserve"> שלא מסתכלים עליהם, שזה הדוחות</w:t>
      </w:r>
      <w:r w:rsidR="0028039F">
        <w:rPr>
          <w:rFonts w:hint="cs"/>
          <w:rtl/>
        </w:rPr>
        <w:t xml:space="preserve"> - - -</w:t>
      </w:r>
    </w:p>
    <w:p w14:paraId="2F85924E" w14:textId="77777777" w:rsidR="001C76DD" w:rsidRDefault="001C76DD" w:rsidP="0077256D">
      <w:pPr>
        <w:ind w:firstLine="0"/>
        <w:rPr>
          <w:rtl/>
        </w:rPr>
      </w:pPr>
      <w:bookmarkStart w:id="2471" w:name="_ETM_Q1_6576779"/>
      <w:bookmarkStart w:id="2472" w:name="_ETM_Q1_6576840"/>
      <w:bookmarkStart w:id="2473" w:name="_ETM_Q1_6576996"/>
      <w:bookmarkStart w:id="2474" w:name="_ETM_Q1_6577049"/>
      <w:bookmarkEnd w:id="2471"/>
      <w:bookmarkEnd w:id="2472"/>
      <w:bookmarkEnd w:id="2473"/>
      <w:bookmarkEnd w:id="2474"/>
    </w:p>
    <w:p w14:paraId="324A9975" w14:textId="77777777" w:rsidR="001C76DD" w:rsidRDefault="001C76DD" w:rsidP="001C76DD">
      <w:pPr>
        <w:pStyle w:val="af5"/>
        <w:keepNext/>
        <w:rPr>
          <w:rtl/>
        </w:rPr>
      </w:pPr>
      <w:bookmarkStart w:id="2475" w:name="ET_interruption_5068_158"/>
      <w:r w:rsidRPr="001C76DD">
        <w:rPr>
          <w:rStyle w:val="TagStyle"/>
          <w:rtl/>
        </w:rPr>
        <w:t xml:space="preserve"> &lt;&lt; קריאה &gt;&gt; </w:t>
      </w:r>
      <w:r>
        <w:rPr>
          <w:rtl/>
        </w:rPr>
        <w:t>קארין אלהרר (יש עתיד):</w:t>
      </w:r>
      <w:r w:rsidRPr="001C76DD">
        <w:rPr>
          <w:rStyle w:val="TagStyle"/>
          <w:rtl/>
        </w:rPr>
        <w:t xml:space="preserve"> &lt;&lt; קריאה &gt;&gt;</w:t>
      </w:r>
      <w:r>
        <w:rPr>
          <w:rtl/>
        </w:rPr>
        <w:t xml:space="preserve">   </w:t>
      </w:r>
      <w:bookmarkEnd w:id="2475"/>
    </w:p>
    <w:p w14:paraId="72EDFAE6" w14:textId="77777777" w:rsidR="001C76DD" w:rsidRDefault="001C76DD" w:rsidP="001C76DD">
      <w:pPr>
        <w:ind w:firstLine="0"/>
        <w:rPr>
          <w:rtl/>
        </w:rPr>
      </w:pPr>
      <w:bookmarkStart w:id="2476" w:name="_ETM_Q1_6607152"/>
      <w:bookmarkStart w:id="2477" w:name="_ETM_Q1_6607401"/>
      <w:bookmarkStart w:id="2478" w:name="_ETM_Q1_6607461"/>
      <w:bookmarkStart w:id="2479" w:name="_ETM_Q1_6578547"/>
      <w:bookmarkStart w:id="2480" w:name="_ETM_Q1_6578603"/>
      <w:bookmarkEnd w:id="2476"/>
      <w:bookmarkEnd w:id="2477"/>
      <w:bookmarkEnd w:id="2478"/>
      <w:bookmarkEnd w:id="2479"/>
      <w:bookmarkEnd w:id="2480"/>
    </w:p>
    <w:p w14:paraId="7B005ECF" w14:textId="631F48FC" w:rsidR="001C76DD" w:rsidRDefault="0077256D" w:rsidP="0028039F">
      <w:pPr>
        <w:rPr>
          <w:rtl/>
        </w:rPr>
      </w:pPr>
      <w:bookmarkStart w:id="2481" w:name="_ETM_Q1_6578654"/>
      <w:bookmarkStart w:id="2482" w:name="_ETM_Q1_6578699"/>
      <w:bookmarkStart w:id="2483" w:name="_ETM_Q1_6199269"/>
      <w:bookmarkEnd w:id="2481"/>
      <w:bookmarkEnd w:id="2482"/>
      <w:bookmarkEnd w:id="2483"/>
      <w:r>
        <w:rPr>
          <w:rFonts w:hint="cs"/>
          <w:rtl/>
        </w:rPr>
        <w:t>השאלה אם זה לא מסמכים ש</w:t>
      </w:r>
      <w:r w:rsidR="0028039F">
        <w:rPr>
          <w:rFonts w:hint="cs"/>
          <w:rtl/>
        </w:rPr>
        <w:t>מתישהו</w:t>
      </w:r>
      <w:r>
        <w:rPr>
          <w:rFonts w:hint="cs"/>
          <w:rtl/>
        </w:rPr>
        <w:t xml:space="preserve"> יידרש להסתכל אליהם</w:t>
      </w:r>
      <w:bookmarkStart w:id="2484" w:name="_ETM_Q1_6203440"/>
      <w:bookmarkStart w:id="2485" w:name="_ETM_Q1_6203557"/>
      <w:bookmarkStart w:id="2486" w:name="_ETM_Q1_6199168"/>
      <w:bookmarkStart w:id="2487" w:name="_ETM_Q1_6585401"/>
      <w:bookmarkStart w:id="2488" w:name="_ETM_Q1_6585457"/>
      <w:bookmarkEnd w:id="2484"/>
      <w:bookmarkEnd w:id="2485"/>
      <w:bookmarkEnd w:id="2486"/>
      <w:bookmarkEnd w:id="2487"/>
      <w:bookmarkEnd w:id="2488"/>
      <w:r w:rsidR="00D6637D">
        <w:rPr>
          <w:rFonts w:hint="cs"/>
          <w:rtl/>
        </w:rPr>
        <w:t>?</w:t>
      </w:r>
    </w:p>
    <w:p w14:paraId="584221E2" w14:textId="77777777" w:rsidR="001C76DD" w:rsidRDefault="001C76DD" w:rsidP="00C722AD">
      <w:pPr>
        <w:rPr>
          <w:rtl/>
        </w:rPr>
      </w:pPr>
      <w:bookmarkStart w:id="2489" w:name="_ETM_Q1_6585598"/>
      <w:bookmarkStart w:id="2490" w:name="_ETM_Q1_6585650"/>
      <w:bookmarkEnd w:id="2489"/>
      <w:bookmarkEnd w:id="2490"/>
    </w:p>
    <w:p w14:paraId="7C1AD083" w14:textId="77777777" w:rsidR="001C76DD" w:rsidRDefault="001C76DD" w:rsidP="001C76DD">
      <w:pPr>
        <w:pStyle w:val="af6"/>
        <w:keepNext/>
        <w:rPr>
          <w:rtl/>
        </w:rPr>
      </w:pPr>
      <w:bookmarkStart w:id="2491" w:name="ET_yor_6157_157"/>
      <w:r w:rsidRPr="001C76DD">
        <w:rPr>
          <w:rStyle w:val="TagStyle"/>
          <w:rtl/>
        </w:rPr>
        <w:t xml:space="preserve"> &lt;&lt; </w:t>
      </w:r>
      <w:proofErr w:type="spellStart"/>
      <w:r w:rsidRPr="001C76DD">
        <w:rPr>
          <w:rStyle w:val="TagStyle"/>
          <w:rtl/>
        </w:rPr>
        <w:t>יור</w:t>
      </w:r>
      <w:proofErr w:type="spellEnd"/>
      <w:r w:rsidRPr="001C76DD">
        <w:rPr>
          <w:rStyle w:val="TagStyle"/>
          <w:rtl/>
        </w:rPr>
        <w:t xml:space="preserve"> &gt;&gt; </w:t>
      </w:r>
      <w:r>
        <w:rPr>
          <w:rtl/>
        </w:rPr>
        <w:t xml:space="preserve">היו"ר שמחה </w:t>
      </w:r>
      <w:proofErr w:type="spellStart"/>
      <w:r>
        <w:rPr>
          <w:rtl/>
        </w:rPr>
        <w:t>רוטמן</w:t>
      </w:r>
      <w:proofErr w:type="spellEnd"/>
      <w:r>
        <w:rPr>
          <w:rtl/>
        </w:rPr>
        <w:t>:</w:t>
      </w:r>
      <w:r w:rsidRPr="001C76DD">
        <w:rPr>
          <w:rStyle w:val="TagStyle"/>
          <w:rtl/>
        </w:rPr>
        <w:t xml:space="preserve"> &lt;&lt; יור &gt;&gt;</w:t>
      </w:r>
      <w:r>
        <w:rPr>
          <w:rtl/>
        </w:rPr>
        <w:t xml:space="preserve">   </w:t>
      </w:r>
      <w:bookmarkEnd w:id="2491"/>
    </w:p>
    <w:p w14:paraId="2BBE23A2" w14:textId="77777777" w:rsidR="001C76DD" w:rsidRDefault="001C76DD" w:rsidP="001C76DD">
      <w:pPr>
        <w:pStyle w:val="KeepWithNext"/>
        <w:rPr>
          <w:rtl/>
        </w:rPr>
      </w:pPr>
    </w:p>
    <w:p w14:paraId="58EB0A0C" w14:textId="77777777" w:rsidR="00134C3B" w:rsidRDefault="0028039F" w:rsidP="00134C3B">
      <w:pPr>
        <w:ind w:firstLine="0"/>
        <w:rPr>
          <w:rtl/>
        </w:rPr>
      </w:pPr>
      <w:bookmarkStart w:id="2492" w:name="_ETM_Q1_6587233"/>
      <w:bookmarkStart w:id="2493" w:name="_ETM_Q1_6587495"/>
      <w:bookmarkStart w:id="2494" w:name="_ETM_Q1_6587536"/>
      <w:bookmarkStart w:id="2495" w:name="_ETM_Q1_6205740"/>
      <w:bookmarkEnd w:id="2492"/>
      <w:bookmarkEnd w:id="2493"/>
      <w:bookmarkEnd w:id="2494"/>
      <w:bookmarkEnd w:id="2495"/>
      <w:r>
        <w:rPr>
          <w:rFonts w:hint="cs"/>
          <w:rtl/>
        </w:rPr>
        <w:t xml:space="preserve">שנייה, </w:t>
      </w:r>
      <w:r w:rsidR="0077256D" w:rsidRPr="00D02034">
        <w:rPr>
          <w:rFonts w:hint="cs"/>
          <w:rtl/>
        </w:rPr>
        <w:t>אנחנו לא במחלוקת</w:t>
      </w:r>
      <w:r>
        <w:rPr>
          <w:rFonts w:hint="cs"/>
          <w:rtl/>
        </w:rPr>
        <w:t>,</w:t>
      </w:r>
      <w:r w:rsidR="0077256D" w:rsidRPr="00D02034">
        <w:rPr>
          <w:rFonts w:hint="cs"/>
          <w:rtl/>
        </w:rPr>
        <w:t xml:space="preserve"> אנחנו ממפים. יש פה דבר אחד לגבי היורשים, שזה דבר טוב. יש דבר </w:t>
      </w:r>
      <w:bookmarkStart w:id="2496" w:name="_ETM_Q1_6213737"/>
      <w:bookmarkEnd w:id="2496"/>
      <w:r w:rsidR="0077256D" w:rsidRPr="00D02034">
        <w:rPr>
          <w:rFonts w:hint="cs"/>
          <w:rtl/>
        </w:rPr>
        <w:t>אחד שאומר: אל תביא</w:t>
      </w:r>
      <w:r>
        <w:rPr>
          <w:rFonts w:hint="cs"/>
          <w:rtl/>
        </w:rPr>
        <w:t>ו</w:t>
      </w:r>
      <w:r w:rsidR="0077256D" w:rsidRPr="00D02034">
        <w:rPr>
          <w:rFonts w:hint="cs"/>
          <w:rtl/>
        </w:rPr>
        <w:t xml:space="preserve"> לנו דוחות </w:t>
      </w:r>
      <w:r w:rsidR="00D6637D" w:rsidRPr="00D02034">
        <w:rPr>
          <w:rFonts w:hint="cs"/>
          <w:rtl/>
        </w:rPr>
        <w:t>ש</w:t>
      </w:r>
      <w:r w:rsidR="0077256D" w:rsidRPr="00D02034">
        <w:rPr>
          <w:rFonts w:hint="cs"/>
          <w:rtl/>
        </w:rPr>
        <w:t>אנחנו לא נקרא אותם</w:t>
      </w:r>
      <w:r>
        <w:rPr>
          <w:rFonts w:hint="cs"/>
          <w:rtl/>
        </w:rPr>
        <w:t xml:space="preserve">. </w:t>
      </w:r>
      <w:r w:rsidR="0077256D" w:rsidRPr="00D02034">
        <w:rPr>
          <w:rFonts w:hint="cs"/>
          <w:rtl/>
        </w:rPr>
        <w:t>ויש דבר שאומר: אל תביא</w:t>
      </w:r>
      <w:r>
        <w:rPr>
          <w:rFonts w:hint="cs"/>
          <w:rtl/>
        </w:rPr>
        <w:t>ו</w:t>
      </w:r>
      <w:r w:rsidR="0077256D" w:rsidRPr="00D02034">
        <w:rPr>
          <w:rFonts w:hint="cs"/>
          <w:rtl/>
        </w:rPr>
        <w:t xml:space="preserve"> לנו מסמכים שעד היום כן קראנו אותם, שזה הפרטות</w:t>
      </w:r>
      <w:bookmarkStart w:id="2497" w:name="_ETM_Q1_6205577"/>
      <w:bookmarkStart w:id="2498" w:name="_ETM_Q1_6591971"/>
      <w:bookmarkStart w:id="2499" w:name="_ETM_Q1_6592037"/>
      <w:bookmarkEnd w:id="2497"/>
      <w:bookmarkEnd w:id="2498"/>
      <w:bookmarkEnd w:id="2499"/>
      <w:r>
        <w:rPr>
          <w:rFonts w:hint="cs"/>
          <w:rtl/>
        </w:rPr>
        <w:t xml:space="preserve">. </w:t>
      </w:r>
      <w:r w:rsidR="0077256D" w:rsidRPr="00D02034">
        <w:rPr>
          <w:rFonts w:hint="cs"/>
          <w:rtl/>
        </w:rPr>
        <w:t>ו</w:t>
      </w:r>
      <w:r>
        <w:rPr>
          <w:rFonts w:hint="cs"/>
          <w:rtl/>
        </w:rPr>
        <w:t xml:space="preserve">בנוסף, </w:t>
      </w:r>
      <w:r w:rsidR="0077256D" w:rsidRPr="00D02034">
        <w:rPr>
          <w:rFonts w:hint="cs"/>
          <w:rtl/>
        </w:rPr>
        <w:t>יש פה דבר רביעי שהתחדד עכשיו</w:t>
      </w:r>
      <w:r w:rsidR="007D32FE">
        <w:rPr>
          <w:rFonts w:hint="cs"/>
          <w:rtl/>
        </w:rPr>
        <w:t xml:space="preserve">. </w:t>
      </w:r>
      <w:r w:rsidR="0077256D" w:rsidRPr="00D02034">
        <w:rPr>
          <w:rFonts w:hint="cs"/>
          <w:rtl/>
        </w:rPr>
        <w:t>עד היום</w:t>
      </w:r>
      <w:r w:rsidR="007D32FE">
        <w:rPr>
          <w:rFonts w:hint="cs"/>
          <w:rtl/>
        </w:rPr>
        <w:t>,</w:t>
      </w:r>
      <w:r w:rsidR="0077256D" w:rsidRPr="00D02034">
        <w:rPr>
          <w:rFonts w:hint="cs"/>
          <w:rtl/>
        </w:rPr>
        <w:t xml:space="preserve"> </w:t>
      </w:r>
      <w:bookmarkStart w:id="2500" w:name="_ETM_Q1_6236951"/>
      <w:bookmarkEnd w:id="2500"/>
      <w:r w:rsidR="007D32FE" w:rsidRPr="00D02034">
        <w:rPr>
          <w:rFonts w:hint="cs"/>
          <w:rtl/>
        </w:rPr>
        <w:t>כ</w:t>
      </w:r>
      <w:r w:rsidR="007D32FE">
        <w:rPr>
          <w:rFonts w:hint="cs"/>
          <w:rtl/>
        </w:rPr>
        <w:t>שהיה</w:t>
      </w:r>
      <w:r w:rsidR="007D32FE" w:rsidRPr="00D02034">
        <w:rPr>
          <w:rFonts w:hint="cs"/>
          <w:rtl/>
        </w:rPr>
        <w:t xml:space="preserve"> </w:t>
      </w:r>
      <w:r w:rsidR="0077256D" w:rsidRPr="00D02034">
        <w:rPr>
          <w:rFonts w:hint="cs"/>
          <w:rtl/>
        </w:rPr>
        <w:t xml:space="preserve">קטין הם </w:t>
      </w:r>
      <w:r w:rsidR="00D02034">
        <w:rPr>
          <w:rFonts w:hint="cs"/>
          <w:rtl/>
        </w:rPr>
        <w:t xml:space="preserve">היו </w:t>
      </w:r>
      <w:r w:rsidR="0077256D" w:rsidRPr="00D02034">
        <w:rPr>
          <w:rFonts w:hint="cs"/>
          <w:rtl/>
        </w:rPr>
        <w:t>צריכים לבדוק</w:t>
      </w:r>
      <w:r w:rsidR="00D02034">
        <w:rPr>
          <w:rFonts w:hint="cs"/>
          <w:rtl/>
        </w:rPr>
        <w:t xml:space="preserve">, </w:t>
      </w:r>
      <w:r w:rsidR="0077256D" w:rsidRPr="00D02034">
        <w:rPr>
          <w:rFonts w:hint="cs"/>
          <w:rtl/>
        </w:rPr>
        <w:t xml:space="preserve">למרות שברוב המוחלט של המקרים הנורמליים </w:t>
      </w:r>
      <w:r w:rsidR="00D6637D" w:rsidRPr="00D02034">
        <w:rPr>
          <w:rFonts w:hint="cs"/>
          <w:rtl/>
        </w:rPr>
        <w:t>שבהם יש</w:t>
      </w:r>
      <w:r w:rsidR="0077256D" w:rsidRPr="00D02034">
        <w:rPr>
          <w:rFonts w:hint="cs"/>
          <w:rtl/>
        </w:rPr>
        <w:t xml:space="preserve"> קטין</w:t>
      </w:r>
      <w:r w:rsidR="00D6637D" w:rsidRPr="00D02034">
        <w:rPr>
          <w:rFonts w:hint="cs"/>
          <w:rtl/>
        </w:rPr>
        <w:t xml:space="preserve"> </w:t>
      </w:r>
      <w:r w:rsidR="0077256D" w:rsidRPr="00D02034">
        <w:rPr>
          <w:rFonts w:hint="cs"/>
          <w:rtl/>
        </w:rPr>
        <w:t xml:space="preserve">לא </w:t>
      </w:r>
      <w:r w:rsidR="007D32FE">
        <w:rPr>
          <w:rFonts w:hint="cs"/>
          <w:rtl/>
        </w:rPr>
        <w:t xml:space="preserve">באמת </w:t>
      </w:r>
      <w:r w:rsidR="0077256D" w:rsidRPr="00D02034">
        <w:rPr>
          <w:rFonts w:hint="cs"/>
          <w:rtl/>
        </w:rPr>
        <w:t xml:space="preserve">היה להם </w:t>
      </w:r>
      <w:bookmarkStart w:id="2501" w:name="_ETM_Q1_6248363"/>
      <w:bookmarkEnd w:id="2501"/>
      <w:r w:rsidR="0077256D" w:rsidRPr="00D02034">
        <w:rPr>
          <w:rFonts w:hint="cs"/>
          <w:rtl/>
        </w:rPr>
        <w:t>שם ערך מוס</w:t>
      </w:r>
      <w:r w:rsidR="00D02034">
        <w:rPr>
          <w:rFonts w:hint="cs"/>
          <w:rtl/>
        </w:rPr>
        <w:t>ף</w:t>
      </w:r>
      <w:r w:rsidR="007D32FE">
        <w:rPr>
          <w:rFonts w:hint="cs"/>
          <w:rtl/>
        </w:rPr>
        <w:t>.</w:t>
      </w:r>
      <w:r w:rsidR="0077256D" w:rsidRPr="00D02034">
        <w:rPr>
          <w:rFonts w:hint="cs"/>
          <w:rtl/>
        </w:rPr>
        <w:t xml:space="preserve"> ובמקרים </w:t>
      </w:r>
      <w:r w:rsidR="007D32FE" w:rsidRPr="00D02034">
        <w:rPr>
          <w:rFonts w:hint="cs"/>
          <w:rtl/>
        </w:rPr>
        <w:t>ש</w:t>
      </w:r>
      <w:r w:rsidR="007D32FE">
        <w:rPr>
          <w:rFonts w:hint="cs"/>
          <w:rtl/>
        </w:rPr>
        <w:t>ל</w:t>
      </w:r>
      <w:r w:rsidR="007D32FE" w:rsidRPr="00D02034">
        <w:rPr>
          <w:rFonts w:hint="cs"/>
          <w:rtl/>
        </w:rPr>
        <w:t xml:space="preserve"> </w:t>
      </w:r>
      <w:r w:rsidR="0077256D" w:rsidRPr="00D02034">
        <w:rPr>
          <w:rFonts w:hint="cs"/>
          <w:rtl/>
        </w:rPr>
        <w:t xml:space="preserve">קטין </w:t>
      </w:r>
      <w:r w:rsidR="00D6637D" w:rsidRPr="00D02034">
        <w:rPr>
          <w:rFonts w:hint="cs"/>
          <w:rtl/>
        </w:rPr>
        <w:t xml:space="preserve">שבהם </w:t>
      </w:r>
      <w:r w:rsidR="007D32FE">
        <w:rPr>
          <w:rFonts w:hint="cs"/>
          <w:rtl/>
        </w:rPr>
        <w:t xml:space="preserve">כן </w:t>
      </w:r>
      <w:r w:rsidR="0077256D" w:rsidRPr="00D02034">
        <w:rPr>
          <w:rFonts w:hint="cs"/>
          <w:rtl/>
        </w:rPr>
        <w:t xml:space="preserve">יש להם ערך מוסף </w:t>
      </w:r>
      <w:r w:rsidR="00D6637D" w:rsidRPr="00D02034">
        <w:rPr>
          <w:rFonts w:hint="eastAsia"/>
          <w:rtl/>
        </w:rPr>
        <w:t>–</w:t>
      </w:r>
      <w:r w:rsidR="00D6637D" w:rsidRPr="00D02034">
        <w:rPr>
          <w:rFonts w:hint="cs"/>
          <w:rtl/>
        </w:rPr>
        <w:t xml:space="preserve"> כאן</w:t>
      </w:r>
      <w:r w:rsidR="0077256D" w:rsidRPr="00D02034">
        <w:rPr>
          <w:rFonts w:hint="cs"/>
          <w:rtl/>
        </w:rPr>
        <w:t xml:space="preserve"> צריך קצת לחדד מה זה </w:t>
      </w:r>
      <w:r w:rsidR="00D6637D" w:rsidRPr="00D02034">
        <w:rPr>
          <w:rFonts w:hint="cs"/>
          <w:rtl/>
        </w:rPr>
        <w:t>"</w:t>
      </w:r>
      <w:r w:rsidR="0077256D" w:rsidRPr="00D02034">
        <w:rPr>
          <w:rFonts w:hint="cs"/>
          <w:rtl/>
        </w:rPr>
        <w:t>הגורם המוסמך על-פי דין</w:t>
      </w:r>
      <w:r w:rsidR="00D6637D" w:rsidRPr="00D02034">
        <w:rPr>
          <w:rFonts w:hint="cs"/>
          <w:rtl/>
        </w:rPr>
        <w:t>".</w:t>
      </w:r>
      <w:r w:rsidR="0077256D" w:rsidRPr="00D02034">
        <w:rPr>
          <w:rFonts w:hint="cs"/>
          <w:rtl/>
        </w:rPr>
        <w:t xml:space="preserve"> </w:t>
      </w:r>
      <w:bookmarkStart w:id="2502" w:name="_ETM_Q1_6256365"/>
      <w:bookmarkStart w:id="2503" w:name="_ETM_Q1_6615635"/>
      <w:bookmarkStart w:id="2504" w:name="_ETM_Q1_6615702"/>
      <w:bookmarkStart w:id="2505" w:name="_ETM_Q1_6615772"/>
      <w:bookmarkStart w:id="2506" w:name="_ETM_Q1_6615823"/>
      <w:bookmarkStart w:id="2507" w:name="_ETM_Q1_6617238"/>
      <w:bookmarkStart w:id="2508" w:name="_ETM_Q1_6617288"/>
      <w:bookmarkEnd w:id="2502"/>
      <w:bookmarkEnd w:id="2503"/>
      <w:bookmarkEnd w:id="2504"/>
      <w:bookmarkEnd w:id="2505"/>
      <w:bookmarkEnd w:id="2506"/>
      <w:bookmarkEnd w:id="2507"/>
      <w:bookmarkEnd w:id="2508"/>
    </w:p>
    <w:p w14:paraId="6C6736A0" w14:textId="77777777" w:rsidR="00134C3B" w:rsidRDefault="00134C3B" w:rsidP="00134C3B">
      <w:pPr>
        <w:ind w:firstLine="0"/>
        <w:rPr>
          <w:rtl/>
        </w:rPr>
      </w:pPr>
    </w:p>
    <w:p w14:paraId="2FA85543" w14:textId="4BED5F20" w:rsidR="00607260" w:rsidRDefault="001C76DD" w:rsidP="00134C3B">
      <w:pPr>
        <w:ind w:firstLine="0"/>
        <w:rPr>
          <w:rtl/>
          <w:lang w:eastAsia="he-IL"/>
        </w:rPr>
      </w:pPr>
      <w:r w:rsidRPr="00D02034">
        <w:rPr>
          <w:rFonts w:hint="cs"/>
          <w:rtl/>
        </w:rPr>
        <w:t xml:space="preserve">אני הייתי מציע לכם </w:t>
      </w:r>
      <w:r w:rsidR="0077256D" w:rsidRPr="00D02034">
        <w:rPr>
          <w:rFonts w:hint="cs"/>
          <w:rtl/>
        </w:rPr>
        <w:t>לכתוב:</w:t>
      </w:r>
      <w:r w:rsidRPr="00D02034">
        <w:rPr>
          <w:rFonts w:hint="cs"/>
          <w:rtl/>
        </w:rPr>
        <w:t xml:space="preserve"> </w:t>
      </w:r>
      <w:bookmarkStart w:id="2509" w:name="_ETM_Q1_6625798"/>
      <w:bookmarkEnd w:id="2509"/>
      <w:r w:rsidRPr="00D02034">
        <w:rPr>
          <w:rFonts w:hint="cs"/>
          <w:rtl/>
        </w:rPr>
        <w:t>ובלבד שהי</w:t>
      </w:r>
      <w:r w:rsidR="0077256D" w:rsidRPr="00D02034">
        <w:rPr>
          <w:rFonts w:hint="cs"/>
          <w:rtl/>
        </w:rPr>
        <w:t>ה</w:t>
      </w:r>
      <w:r w:rsidRPr="00D02034">
        <w:rPr>
          <w:rFonts w:hint="cs"/>
          <w:rtl/>
        </w:rPr>
        <w:t xml:space="preserve"> בין היורשים </w:t>
      </w:r>
      <w:r w:rsidR="0077256D" w:rsidRPr="00D02034">
        <w:rPr>
          <w:rtl/>
          <w:lang w:eastAsia="he-IL"/>
        </w:rPr>
        <w:t>נעדר, או מי שאינו יכול דרך קבע או דרך ארעי לדאוג לענייניו, כולם או מקצתם, ובלבד שאין גורם המוסמך על פי דין לדאוג לענייניו</w:t>
      </w:r>
      <w:r w:rsidR="0077256D" w:rsidRPr="00D02034">
        <w:rPr>
          <w:rFonts w:hint="cs"/>
          <w:rtl/>
          <w:lang w:eastAsia="he-IL"/>
        </w:rPr>
        <w:t>,</w:t>
      </w:r>
      <w:r w:rsidR="0077256D" w:rsidRPr="007D32FE">
        <w:rPr>
          <w:rFonts w:hint="cs"/>
          <w:rtl/>
          <w:lang w:eastAsia="he-IL"/>
        </w:rPr>
        <w:t xml:space="preserve"> </w:t>
      </w:r>
      <w:r w:rsidR="0077256D" w:rsidRPr="00134C3B">
        <w:rPr>
          <w:rFonts w:hint="eastAsia"/>
          <w:rtl/>
          <w:lang w:eastAsia="he-IL"/>
        </w:rPr>
        <w:t>או</w:t>
      </w:r>
      <w:r w:rsidR="0077256D" w:rsidRPr="00134C3B">
        <w:rPr>
          <w:rtl/>
          <w:lang w:eastAsia="he-IL"/>
        </w:rPr>
        <w:t xml:space="preserve"> קטין </w:t>
      </w:r>
      <w:bookmarkStart w:id="2510" w:name="_ETM_Q1_6276294"/>
      <w:bookmarkEnd w:id="2510"/>
      <w:r w:rsidR="0077256D" w:rsidRPr="00134C3B">
        <w:rPr>
          <w:rFonts w:hint="eastAsia"/>
          <w:rtl/>
          <w:lang w:eastAsia="he-IL"/>
        </w:rPr>
        <w:t>שהאחראים</w:t>
      </w:r>
      <w:r w:rsidR="0077256D" w:rsidRPr="00134C3B">
        <w:rPr>
          <w:rtl/>
          <w:lang w:eastAsia="he-IL"/>
        </w:rPr>
        <w:t xml:space="preserve"> </w:t>
      </w:r>
      <w:r w:rsidR="0077256D" w:rsidRPr="00134C3B">
        <w:rPr>
          <w:rFonts w:hint="eastAsia"/>
          <w:rtl/>
          <w:lang w:eastAsia="he-IL"/>
        </w:rPr>
        <w:t>עליו</w:t>
      </w:r>
      <w:r w:rsidR="0077256D" w:rsidRPr="00134C3B">
        <w:rPr>
          <w:rtl/>
          <w:lang w:eastAsia="he-IL"/>
        </w:rPr>
        <w:t xml:space="preserve"> </w:t>
      </w:r>
      <w:r w:rsidR="0077256D" w:rsidRPr="00134C3B">
        <w:rPr>
          <w:rFonts w:hint="eastAsia"/>
          <w:rtl/>
          <w:lang w:eastAsia="he-IL"/>
        </w:rPr>
        <w:t>הם</w:t>
      </w:r>
      <w:r w:rsidR="0077256D" w:rsidRPr="00134C3B">
        <w:rPr>
          <w:rtl/>
          <w:lang w:eastAsia="he-IL"/>
        </w:rPr>
        <w:t xml:space="preserve"> </w:t>
      </w:r>
      <w:r w:rsidR="0077256D" w:rsidRPr="00134C3B">
        <w:rPr>
          <w:rFonts w:hint="eastAsia"/>
          <w:rtl/>
          <w:lang w:eastAsia="he-IL"/>
        </w:rPr>
        <w:t>אינם</w:t>
      </w:r>
      <w:r w:rsidR="0077256D" w:rsidRPr="00134C3B">
        <w:rPr>
          <w:rtl/>
          <w:lang w:eastAsia="he-IL"/>
        </w:rPr>
        <w:t xml:space="preserve"> </w:t>
      </w:r>
      <w:r w:rsidR="0077256D" w:rsidRPr="00134C3B">
        <w:rPr>
          <w:rFonts w:hint="eastAsia"/>
          <w:rtl/>
          <w:lang w:eastAsia="he-IL"/>
        </w:rPr>
        <w:t>אחד</w:t>
      </w:r>
      <w:r w:rsidR="0077256D" w:rsidRPr="00134C3B">
        <w:rPr>
          <w:rtl/>
          <w:lang w:eastAsia="he-IL"/>
        </w:rPr>
        <w:t xml:space="preserve"> </w:t>
      </w:r>
      <w:r w:rsidR="0077256D" w:rsidRPr="00134C3B">
        <w:rPr>
          <w:rFonts w:hint="eastAsia"/>
          <w:rtl/>
          <w:lang w:eastAsia="he-IL"/>
        </w:rPr>
        <w:t>מהוריו</w:t>
      </w:r>
      <w:r w:rsidR="0077256D" w:rsidRPr="007D32FE">
        <w:rPr>
          <w:rFonts w:hint="cs"/>
          <w:rtl/>
          <w:lang w:eastAsia="he-IL"/>
        </w:rPr>
        <w:t xml:space="preserve">. </w:t>
      </w:r>
    </w:p>
    <w:p w14:paraId="757E8380" w14:textId="77777777" w:rsidR="00607260" w:rsidRDefault="00607260" w:rsidP="0077256D">
      <w:pPr>
        <w:rPr>
          <w:rtl/>
          <w:lang w:eastAsia="he-IL"/>
        </w:rPr>
      </w:pPr>
    </w:p>
    <w:p w14:paraId="05BD6B5D" w14:textId="2BA4B366" w:rsidR="001C76DD" w:rsidRDefault="0077256D" w:rsidP="00B95D35">
      <w:pPr>
        <w:rPr>
          <w:rtl/>
        </w:rPr>
      </w:pPr>
      <w:r w:rsidRPr="00D02034">
        <w:rPr>
          <w:rFonts w:hint="cs"/>
          <w:rtl/>
          <w:lang w:eastAsia="he-IL"/>
        </w:rPr>
        <w:t>ואז</w:t>
      </w:r>
      <w:r w:rsidR="00607260">
        <w:rPr>
          <w:rFonts w:hint="cs"/>
          <w:rtl/>
          <w:lang w:eastAsia="he-IL"/>
        </w:rPr>
        <w:t xml:space="preserve">, </w:t>
      </w:r>
      <w:r w:rsidR="00B95D35">
        <w:rPr>
          <w:rFonts w:hint="cs"/>
          <w:rtl/>
          <w:lang w:eastAsia="he-IL"/>
        </w:rPr>
        <w:t>אם</w:t>
      </w:r>
      <w:r w:rsidR="00B95D35" w:rsidRPr="00D02034">
        <w:rPr>
          <w:rFonts w:hint="cs"/>
          <w:rtl/>
          <w:lang w:eastAsia="he-IL"/>
        </w:rPr>
        <w:t xml:space="preserve"> </w:t>
      </w:r>
      <w:r w:rsidRPr="00D02034">
        <w:rPr>
          <w:rFonts w:hint="cs"/>
          <w:rtl/>
          <w:lang w:eastAsia="he-IL"/>
        </w:rPr>
        <w:t xml:space="preserve">זה ההורה שלך </w:t>
      </w:r>
      <w:r w:rsidRPr="00D02034">
        <w:rPr>
          <w:rtl/>
          <w:lang w:eastAsia="he-IL"/>
        </w:rPr>
        <w:t>–</w:t>
      </w:r>
      <w:r w:rsidRPr="00D02034">
        <w:rPr>
          <w:rFonts w:hint="cs"/>
          <w:rtl/>
          <w:lang w:eastAsia="he-IL"/>
        </w:rPr>
        <w:t xml:space="preserve"> בסדר</w:t>
      </w:r>
      <w:r w:rsidR="00B95D35">
        <w:rPr>
          <w:rFonts w:hint="cs"/>
          <w:rtl/>
          <w:lang w:eastAsia="he-IL"/>
        </w:rPr>
        <w:t>.</w:t>
      </w:r>
      <w:r w:rsidR="00B95D35" w:rsidRPr="00D02034">
        <w:rPr>
          <w:rFonts w:hint="cs"/>
          <w:rtl/>
          <w:lang w:eastAsia="he-IL"/>
        </w:rPr>
        <w:t xml:space="preserve"> </w:t>
      </w:r>
      <w:r w:rsidR="00B95D35">
        <w:rPr>
          <w:rFonts w:hint="cs"/>
          <w:rtl/>
          <w:lang w:eastAsia="he-IL"/>
        </w:rPr>
        <w:t xml:space="preserve">אבל </w:t>
      </w:r>
      <w:r w:rsidRPr="00D02034">
        <w:rPr>
          <w:rFonts w:hint="cs"/>
          <w:rtl/>
          <w:lang w:eastAsia="he-IL"/>
        </w:rPr>
        <w:t>אם מדובר בסיטואציה ש</w:t>
      </w:r>
      <w:r w:rsidR="005B50D0" w:rsidRPr="00D02034">
        <w:rPr>
          <w:rFonts w:hint="cs"/>
          <w:rtl/>
          <w:lang w:eastAsia="he-IL"/>
        </w:rPr>
        <w:t>ל</w:t>
      </w:r>
      <w:r w:rsidRPr="00D02034">
        <w:rPr>
          <w:rFonts w:hint="cs"/>
          <w:rtl/>
          <w:lang w:eastAsia="he-IL"/>
        </w:rPr>
        <w:t xml:space="preserve"> אחים שהם עצמם יורשים</w:t>
      </w:r>
      <w:r w:rsidR="00B95D35">
        <w:rPr>
          <w:rFonts w:hint="cs"/>
          <w:rtl/>
          <w:lang w:eastAsia="he-IL"/>
        </w:rPr>
        <w:t>,</w:t>
      </w:r>
      <w:r w:rsidRPr="00D02034">
        <w:rPr>
          <w:rFonts w:hint="cs"/>
          <w:rtl/>
          <w:lang w:eastAsia="he-IL"/>
        </w:rPr>
        <w:t xml:space="preserve"> ו</w:t>
      </w:r>
      <w:r w:rsidR="00B95D35">
        <w:rPr>
          <w:rFonts w:hint="cs"/>
          <w:rtl/>
          <w:lang w:eastAsia="he-IL"/>
        </w:rPr>
        <w:t xml:space="preserve">הם </w:t>
      </w:r>
      <w:r w:rsidRPr="00D02034">
        <w:rPr>
          <w:rFonts w:hint="cs"/>
          <w:rtl/>
          <w:lang w:eastAsia="he-IL"/>
        </w:rPr>
        <w:t>נמצאים בניגוד עניינים</w:t>
      </w:r>
      <w:r w:rsidR="00B95D35">
        <w:rPr>
          <w:rFonts w:hint="cs"/>
          <w:rtl/>
          <w:lang w:eastAsia="he-IL"/>
        </w:rPr>
        <w:t xml:space="preserve"> </w:t>
      </w:r>
      <w:proofErr w:type="spellStart"/>
      <w:r w:rsidR="00B95D35">
        <w:rPr>
          <w:rFonts w:hint="cs"/>
          <w:rtl/>
          <w:lang w:eastAsia="he-IL"/>
        </w:rPr>
        <w:t>וכו</w:t>
      </w:r>
      <w:proofErr w:type="spellEnd"/>
      <w:r w:rsidR="00B95D35">
        <w:rPr>
          <w:rFonts w:hint="cs"/>
          <w:rtl/>
          <w:lang w:eastAsia="he-IL"/>
        </w:rPr>
        <w:t>'</w:t>
      </w:r>
      <w:r w:rsidRPr="00D02034">
        <w:rPr>
          <w:rFonts w:hint="cs"/>
          <w:rtl/>
          <w:lang w:eastAsia="he-IL"/>
        </w:rPr>
        <w:t xml:space="preserve">, </w:t>
      </w:r>
      <w:bookmarkStart w:id="2511" w:name="_ETM_Q1_6290131"/>
      <w:bookmarkEnd w:id="2511"/>
      <w:r w:rsidR="00B95D35">
        <w:rPr>
          <w:rFonts w:hint="cs"/>
          <w:rtl/>
          <w:lang w:eastAsia="he-IL"/>
        </w:rPr>
        <w:t xml:space="preserve">ואולי הם גם </w:t>
      </w:r>
      <w:r w:rsidR="00B95D35" w:rsidRPr="00D02034">
        <w:rPr>
          <w:rFonts w:hint="cs"/>
          <w:rtl/>
          <w:lang w:eastAsia="he-IL"/>
        </w:rPr>
        <w:t xml:space="preserve">קיבלו </w:t>
      </w:r>
      <w:r w:rsidR="00B95D35">
        <w:rPr>
          <w:rFonts w:hint="cs"/>
          <w:rtl/>
          <w:lang w:eastAsia="he-IL"/>
        </w:rPr>
        <w:t>את ה</w:t>
      </w:r>
      <w:r w:rsidRPr="00D02034">
        <w:rPr>
          <w:rFonts w:hint="cs"/>
          <w:rtl/>
          <w:lang w:eastAsia="he-IL"/>
        </w:rPr>
        <w:t xml:space="preserve">אפוטרופסות </w:t>
      </w:r>
      <w:r w:rsidRPr="00D02034">
        <w:rPr>
          <w:rtl/>
          <w:lang w:eastAsia="he-IL"/>
        </w:rPr>
        <w:t>–</w:t>
      </w:r>
      <w:r w:rsidRPr="00D02034">
        <w:rPr>
          <w:rFonts w:hint="cs"/>
          <w:rtl/>
          <w:lang w:eastAsia="he-IL"/>
        </w:rPr>
        <w:t xml:space="preserve"> זה דבר שבאמת טוב שיהיה </w:t>
      </w:r>
      <w:r w:rsidR="005B50D0" w:rsidRPr="00D02034">
        <w:rPr>
          <w:rFonts w:hint="cs"/>
          <w:rtl/>
          <w:lang w:eastAsia="he-IL"/>
        </w:rPr>
        <w:t xml:space="preserve">עליו </w:t>
      </w:r>
      <w:r w:rsidRPr="00D02034">
        <w:rPr>
          <w:rFonts w:hint="cs"/>
          <w:rtl/>
          <w:lang w:eastAsia="he-IL"/>
        </w:rPr>
        <w:t>פיקוח.</w:t>
      </w:r>
    </w:p>
    <w:p w14:paraId="447F675E" w14:textId="77777777" w:rsidR="001C76DD" w:rsidRDefault="001C76DD" w:rsidP="0077256D">
      <w:pPr>
        <w:ind w:firstLine="0"/>
        <w:rPr>
          <w:rtl/>
        </w:rPr>
      </w:pPr>
      <w:bookmarkStart w:id="2512" w:name="_ETM_Q1_6644821"/>
      <w:bookmarkStart w:id="2513" w:name="_ETM_Q1_6644874"/>
      <w:bookmarkStart w:id="2514" w:name="_ETM_Q1_6645493"/>
      <w:bookmarkStart w:id="2515" w:name="_ETM_Q1_6645553"/>
      <w:bookmarkStart w:id="2516" w:name="_ETM_Q1_6680572"/>
      <w:bookmarkStart w:id="2517" w:name="_ETM_Q1_6680642"/>
      <w:bookmarkEnd w:id="2512"/>
      <w:bookmarkEnd w:id="2513"/>
      <w:bookmarkEnd w:id="2514"/>
      <w:bookmarkEnd w:id="2515"/>
      <w:bookmarkEnd w:id="2516"/>
      <w:bookmarkEnd w:id="2517"/>
    </w:p>
    <w:p w14:paraId="66AD5597" w14:textId="77777777" w:rsidR="001C76DD" w:rsidRDefault="001C76DD" w:rsidP="001C76DD">
      <w:pPr>
        <w:pStyle w:val="af9"/>
        <w:keepNext/>
        <w:rPr>
          <w:rtl/>
        </w:rPr>
      </w:pPr>
      <w:bookmarkStart w:id="2518" w:name="_ETM_Q1_6662710"/>
      <w:bookmarkStart w:id="2519" w:name="_ETM_Q1_6662772"/>
      <w:bookmarkEnd w:id="2518"/>
      <w:bookmarkEnd w:id="2519"/>
      <w:r w:rsidRPr="00310D2E">
        <w:rPr>
          <w:rStyle w:val="TagStyle"/>
          <w:rtl/>
        </w:rPr>
        <w:t xml:space="preserve">&lt;&lt; אורח &gt;&gt; </w:t>
      </w:r>
      <w:r>
        <w:rPr>
          <w:rtl/>
        </w:rPr>
        <w:t>גלי גרוס:</w:t>
      </w:r>
      <w:r w:rsidRPr="00310D2E">
        <w:rPr>
          <w:rStyle w:val="TagStyle"/>
          <w:rtl/>
        </w:rPr>
        <w:t xml:space="preserve"> &lt;&lt; אורח &gt;&gt;</w:t>
      </w:r>
      <w:r>
        <w:rPr>
          <w:rtl/>
        </w:rPr>
        <w:t xml:space="preserve">   </w:t>
      </w:r>
    </w:p>
    <w:p w14:paraId="22B976E5" w14:textId="77777777" w:rsidR="001C76DD" w:rsidRDefault="001C76DD" w:rsidP="001C76DD">
      <w:pPr>
        <w:rPr>
          <w:rtl/>
        </w:rPr>
      </w:pPr>
    </w:p>
    <w:p w14:paraId="33B61BF2" w14:textId="06C377B8" w:rsidR="00793972" w:rsidRDefault="0077256D" w:rsidP="00F16F2B">
      <w:pPr>
        <w:rPr>
          <w:rtl/>
        </w:rPr>
      </w:pPr>
      <w:bookmarkStart w:id="2520" w:name="_ETM_Q1_6662846"/>
      <w:bookmarkStart w:id="2521" w:name="_ETM_Q1_6662886"/>
      <w:bookmarkEnd w:id="2520"/>
      <w:bookmarkEnd w:id="2521"/>
      <w:r>
        <w:rPr>
          <w:rFonts w:hint="cs"/>
          <w:rtl/>
        </w:rPr>
        <w:t xml:space="preserve">מבחינתנו המענה ניתן </w:t>
      </w:r>
      <w:r w:rsidR="00607260">
        <w:rPr>
          <w:rFonts w:hint="cs"/>
          <w:rtl/>
        </w:rPr>
        <w:t xml:space="preserve">דווקא </w:t>
      </w:r>
      <w:r>
        <w:rPr>
          <w:rFonts w:hint="cs"/>
          <w:rtl/>
        </w:rPr>
        <w:t xml:space="preserve">בפסקה </w:t>
      </w:r>
      <w:r w:rsidR="00B95D35">
        <w:rPr>
          <w:rFonts w:hint="cs"/>
          <w:rtl/>
        </w:rPr>
        <w:t>(</w:t>
      </w:r>
      <w:r>
        <w:rPr>
          <w:rFonts w:hint="cs"/>
          <w:rtl/>
        </w:rPr>
        <w:t>4</w:t>
      </w:r>
      <w:r w:rsidR="00B95D35">
        <w:rPr>
          <w:rFonts w:hint="cs"/>
          <w:rtl/>
        </w:rPr>
        <w:t>)</w:t>
      </w:r>
      <w:r>
        <w:rPr>
          <w:rFonts w:hint="cs"/>
          <w:rtl/>
        </w:rPr>
        <w:t xml:space="preserve">. אחרי שמנתחים </w:t>
      </w:r>
      <w:r w:rsidR="00F16F2B">
        <w:rPr>
          <w:rFonts w:hint="cs"/>
          <w:rtl/>
        </w:rPr>
        <w:t xml:space="preserve">את הסיטואציה </w:t>
      </w:r>
      <w:r w:rsidR="00607260">
        <w:rPr>
          <w:rFonts w:hint="eastAsia"/>
          <w:rtl/>
        </w:rPr>
        <w:t>–</w:t>
      </w:r>
      <w:r w:rsidR="00607260">
        <w:rPr>
          <w:rFonts w:hint="cs"/>
          <w:rtl/>
        </w:rPr>
        <w:t xml:space="preserve"> </w:t>
      </w:r>
      <w:r w:rsidR="00F16F2B">
        <w:rPr>
          <w:rFonts w:hint="cs"/>
          <w:rtl/>
        </w:rPr>
        <w:t>יכול להיות שזה יעשה הפתעה, יכול להיות שזה יהיה אפוטרופוס חיצוני, יכול להיות הרבה מאוד מקרים.</w:t>
      </w:r>
      <w:bookmarkStart w:id="2522" w:name="_ETM_Q1_4895879"/>
      <w:bookmarkStart w:id="2523" w:name="_ETM_Q1_4895934"/>
      <w:bookmarkEnd w:id="2522"/>
      <w:bookmarkEnd w:id="2523"/>
      <w:r w:rsidR="00F16F2B">
        <w:rPr>
          <w:rFonts w:hint="cs"/>
          <w:rtl/>
        </w:rPr>
        <w:t xml:space="preserve"> </w:t>
      </w:r>
      <w:r w:rsidR="001C76DD">
        <w:rPr>
          <w:rFonts w:hint="cs"/>
          <w:rtl/>
        </w:rPr>
        <w:t>הנחת המוצא</w:t>
      </w:r>
      <w:r w:rsidR="00F16F2B">
        <w:rPr>
          <w:rFonts w:hint="cs"/>
          <w:rtl/>
        </w:rPr>
        <w:t xml:space="preserve"> היא שלקטין תמיד יש איזשהו אפוטרופוס</w:t>
      </w:r>
      <w:r w:rsidR="00B95D35">
        <w:rPr>
          <w:rFonts w:hint="cs"/>
          <w:rtl/>
        </w:rPr>
        <w:t xml:space="preserve"> - - -</w:t>
      </w:r>
    </w:p>
    <w:p w14:paraId="669C1869" w14:textId="77777777" w:rsidR="00043D13" w:rsidRDefault="00043D13" w:rsidP="00F16F2B">
      <w:pPr>
        <w:rPr>
          <w:rtl/>
        </w:rPr>
      </w:pPr>
      <w:bookmarkStart w:id="2524" w:name="_ETM_Q1_6566298"/>
      <w:bookmarkStart w:id="2525" w:name="_ETM_Q1_6566866"/>
      <w:bookmarkEnd w:id="2524"/>
      <w:bookmarkEnd w:id="2525"/>
    </w:p>
    <w:p w14:paraId="50496FFB" w14:textId="77777777" w:rsidR="001C76DD" w:rsidRDefault="001C76DD" w:rsidP="001C76DD">
      <w:pPr>
        <w:pStyle w:val="af6"/>
        <w:keepNext/>
        <w:rPr>
          <w:rStyle w:val="TagStyle"/>
          <w:rtl/>
        </w:rPr>
      </w:pPr>
      <w:bookmarkStart w:id="2526" w:name="_ETM_Q1_5579099"/>
      <w:bookmarkStart w:id="2527" w:name="_ETM_Q1_5579385"/>
      <w:bookmarkStart w:id="2528" w:name="_ETM_Q1_6687476"/>
      <w:bookmarkStart w:id="2529" w:name="_ETM_Q1_6687539"/>
      <w:bookmarkStart w:id="2530" w:name="_ETM_Q1_6687678"/>
      <w:bookmarkStart w:id="2531" w:name="_ETM_Q1_6687745"/>
      <w:bookmarkStart w:id="2532" w:name="ET_yor_6157_159"/>
      <w:bookmarkEnd w:id="2526"/>
      <w:bookmarkEnd w:id="2527"/>
      <w:bookmarkEnd w:id="2528"/>
      <w:bookmarkEnd w:id="2529"/>
      <w:bookmarkEnd w:id="2530"/>
      <w:bookmarkEnd w:id="2531"/>
    </w:p>
    <w:p w14:paraId="2C59D484" w14:textId="77777777" w:rsidR="001C76DD" w:rsidRDefault="001C76DD" w:rsidP="001C76DD">
      <w:pPr>
        <w:pStyle w:val="af6"/>
        <w:keepNext/>
        <w:rPr>
          <w:rtl/>
        </w:rPr>
      </w:pPr>
      <w:r w:rsidRPr="001C76DD">
        <w:rPr>
          <w:rStyle w:val="TagStyle"/>
          <w:rtl/>
        </w:rPr>
        <w:t xml:space="preserve"> &lt;&lt; יור &gt;&gt; </w:t>
      </w:r>
      <w:r>
        <w:rPr>
          <w:rtl/>
        </w:rPr>
        <w:t xml:space="preserve">היו"ר שמחה </w:t>
      </w:r>
      <w:proofErr w:type="spellStart"/>
      <w:r>
        <w:rPr>
          <w:rtl/>
        </w:rPr>
        <w:t>רוטמן</w:t>
      </w:r>
      <w:proofErr w:type="spellEnd"/>
      <w:r>
        <w:rPr>
          <w:rtl/>
        </w:rPr>
        <w:t>:</w:t>
      </w:r>
      <w:r w:rsidRPr="001C76DD">
        <w:rPr>
          <w:rStyle w:val="TagStyle"/>
          <w:rtl/>
        </w:rPr>
        <w:t xml:space="preserve"> &lt;&lt; יור &gt;&gt;</w:t>
      </w:r>
      <w:r>
        <w:rPr>
          <w:rtl/>
        </w:rPr>
        <w:t xml:space="preserve">   </w:t>
      </w:r>
      <w:bookmarkEnd w:id="2532"/>
    </w:p>
    <w:p w14:paraId="0D3A87C0" w14:textId="77777777" w:rsidR="001C76DD" w:rsidRDefault="001C76DD" w:rsidP="001C76DD">
      <w:pPr>
        <w:pStyle w:val="KeepWithNext"/>
        <w:rPr>
          <w:rtl/>
        </w:rPr>
      </w:pPr>
    </w:p>
    <w:p w14:paraId="730B2BE2" w14:textId="30A7F3E1" w:rsidR="00607260" w:rsidRDefault="00F16F2B" w:rsidP="00B95D35">
      <w:pPr>
        <w:rPr>
          <w:rtl/>
        </w:rPr>
      </w:pPr>
      <w:bookmarkStart w:id="2533" w:name="_ETM_Q1_6688535"/>
      <w:bookmarkEnd w:id="2533"/>
      <w:r w:rsidRPr="00607260">
        <w:rPr>
          <w:rFonts w:hint="cs"/>
          <w:rtl/>
        </w:rPr>
        <w:t xml:space="preserve">אז </w:t>
      </w:r>
      <w:bookmarkStart w:id="2534" w:name="_ETM_Q1_6309306"/>
      <w:bookmarkEnd w:id="2534"/>
      <w:r w:rsidRPr="00607260">
        <w:rPr>
          <w:rFonts w:hint="cs"/>
          <w:rtl/>
        </w:rPr>
        <w:t>אני אומר ש</w:t>
      </w:r>
      <w:bookmarkStart w:id="2535" w:name="_ETM_Q1_6688800"/>
      <w:bookmarkStart w:id="2536" w:name="_ETM_Q1_6688855"/>
      <w:bookmarkStart w:id="2537" w:name="_ETM_Q1_6688872"/>
      <w:bookmarkStart w:id="2538" w:name="_ETM_Q1_6688905"/>
      <w:bookmarkEnd w:id="2535"/>
      <w:bookmarkEnd w:id="2536"/>
      <w:bookmarkEnd w:id="2537"/>
      <w:bookmarkEnd w:id="2538"/>
      <w:r w:rsidR="001C76DD" w:rsidRPr="00607260">
        <w:rPr>
          <w:rFonts w:hint="cs"/>
          <w:rtl/>
        </w:rPr>
        <w:t>הנחת המוצא</w:t>
      </w:r>
      <w:r w:rsidRPr="00607260">
        <w:rPr>
          <w:rFonts w:hint="cs"/>
          <w:rtl/>
        </w:rPr>
        <w:t xml:space="preserve"> שאני מציע לכם</w:t>
      </w:r>
      <w:r w:rsidR="008E1688">
        <w:rPr>
          <w:rFonts w:hint="cs"/>
          <w:rtl/>
        </w:rPr>
        <w:t xml:space="preserve">: </w:t>
      </w:r>
      <w:r w:rsidRPr="00607260">
        <w:rPr>
          <w:rFonts w:hint="cs"/>
          <w:rtl/>
        </w:rPr>
        <w:t xml:space="preserve">כאשר זה ההורים </w:t>
      </w:r>
      <w:bookmarkStart w:id="2539" w:name="_ETM_Q1_6313129"/>
      <w:bookmarkEnd w:id="2539"/>
      <w:r w:rsidR="008E1688">
        <w:rPr>
          <w:rFonts w:hint="eastAsia"/>
          <w:rtl/>
        </w:rPr>
        <w:t>–</w:t>
      </w:r>
      <w:r w:rsidR="008E1688">
        <w:rPr>
          <w:rFonts w:hint="cs"/>
          <w:rtl/>
        </w:rPr>
        <w:t xml:space="preserve"> זו עדיין תהיה סיטואציה של (4), כי אולי</w:t>
      </w:r>
      <w:r w:rsidR="00B95D35">
        <w:rPr>
          <w:rFonts w:hint="cs"/>
          <w:rtl/>
        </w:rPr>
        <w:t xml:space="preserve"> האבא </w:t>
      </w:r>
      <w:r w:rsidR="008E1688">
        <w:rPr>
          <w:rFonts w:hint="cs"/>
          <w:rtl/>
        </w:rPr>
        <w:t xml:space="preserve">הוא </w:t>
      </w:r>
      <w:r w:rsidR="00B95D35">
        <w:rPr>
          <w:rFonts w:hint="cs"/>
          <w:rtl/>
        </w:rPr>
        <w:t>נרקומן או האימא לא נוכחת או משהו</w:t>
      </w:r>
      <w:r w:rsidR="008E1688">
        <w:rPr>
          <w:rFonts w:hint="cs"/>
          <w:rtl/>
        </w:rPr>
        <w:t xml:space="preserve"> אחר. </w:t>
      </w:r>
      <w:r w:rsidRPr="00607260">
        <w:rPr>
          <w:rFonts w:hint="cs"/>
          <w:rtl/>
        </w:rPr>
        <w:t xml:space="preserve">אבל כשזה אפוטרופוס שהוא איננו אחד מהוריו של הקטין </w:t>
      </w:r>
      <w:r w:rsidRPr="00607260">
        <w:rPr>
          <w:rtl/>
        </w:rPr>
        <w:t>–</w:t>
      </w:r>
      <w:r w:rsidRPr="00607260">
        <w:rPr>
          <w:rFonts w:hint="cs"/>
          <w:rtl/>
        </w:rPr>
        <w:t xml:space="preserve"> זה ישב אצלכם ואתם תבדקו את זה, ככלל.</w:t>
      </w:r>
      <w:bookmarkStart w:id="2540" w:name="_ETM_Q1_6689252"/>
      <w:bookmarkStart w:id="2541" w:name="_ETM_Q1_6689317"/>
      <w:bookmarkStart w:id="2542" w:name="_ETM_Q1_6689461"/>
      <w:bookmarkStart w:id="2543" w:name="_ETM_Q1_6689528"/>
      <w:bookmarkStart w:id="2544" w:name="_ETM_Q1_6689629"/>
      <w:bookmarkStart w:id="2545" w:name="_ETM_Q1_6689681"/>
      <w:bookmarkStart w:id="2546" w:name="_ETM_Q1_6699287"/>
      <w:bookmarkStart w:id="2547" w:name="_ETM_Q1_6699342"/>
      <w:bookmarkStart w:id="2548" w:name="_ETM_Q1_6699783"/>
      <w:bookmarkStart w:id="2549" w:name="_ETM_Q1_6699840"/>
      <w:bookmarkEnd w:id="2540"/>
      <w:bookmarkEnd w:id="2541"/>
      <w:bookmarkEnd w:id="2542"/>
      <w:bookmarkEnd w:id="2543"/>
      <w:bookmarkEnd w:id="2544"/>
      <w:bookmarkEnd w:id="2545"/>
      <w:bookmarkEnd w:id="2546"/>
      <w:bookmarkEnd w:id="2547"/>
      <w:bookmarkEnd w:id="2548"/>
      <w:bookmarkEnd w:id="2549"/>
      <w:r w:rsidRPr="00607260">
        <w:rPr>
          <w:rFonts w:hint="cs"/>
          <w:rtl/>
        </w:rPr>
        <w:t xml:space="preserve"> </w:t>
      </w:r>
    </w:p>
    <w:p w14:paraId="325DB91A" w14:textId="77777777" w:rsidR="00043D13" w:rsidRDefault="00043D13" w:rsidP="00F16F2B">
      <w:pPr>
        <w:rPr>
          <w:rtl/>
        </w:rPr>
      </w:pPr>
      <w:bookmarkStart w:id="2550" w:name="_ETM_Q1_6343463"/>
      <w:bookmarkStart w:id="2551" w:name="_ETM_Q1_6343609"/>
      <w:bookmarkStart w:id="2552" w:name="_ETM_Q1_6559315"/>
      <w:bookmarkStart w:id="2553" w:name="_ETM_Q1_6559759"/>
      <w:bookmarkStart w:id="2554" w:name="_ETM_Q1_6559829"/>
      <w:bookmarkStart w:id="2555" w:name="_ETM_Q1_6559922"/>
      <w:bookmarkEnd w:id="2550"/>
      <w:bookmarkEnd w:id="2551"/>
      <w:bookmarkEnd w:id="2552"/>
      <w:bookmarkEnd w:id="2553"/>
      <w:bookmarkEnd w:id="2554"/>
      <w:bookmarkEnd w:id="2555"/>
    </w:p>
    <w:p w14:paraId="07708376" w14:textId="164F5DC5" w:rsidR="001C76DD" w:rsidRDefault="001C76DD" w:rsidP="00B95D35">
      <w:pPr>
        <w:rPr>
          <w:rtl/>
        </w:rPr>
      </w:pPr>
      <w:bookmarkStart w:id="2556" w:name="_ETM_Q1_6343667"/>
      <w:bookmarkStart w:id="2557" w:name="_ETM_Q1_6343815"/>
      <w:bookmarkEnd w:id="2556"/>
      <w:bookmarkEnd w:id="2557"/>
      <w:r w:rsidRPr="00607260">
        <w:rPr>
          <w:rFonts w:hint="cs"/>
          <w:rtl/>
        </w:rPr>
        <w:t xml:space="preserve">ואז </w:t>
      </w:r>
      <w:bookmarkStart w:id="2558" w:name="_ETM_Q1_6701126"/>
      <w:bookmarkEnd w:id="2558"/>
      <w:r w:rsidRPr="00607260">
        <w:rPr>
          <w:rFonts w:hint="cs"/>
          <w:rtl/>
        </w:rPr>
        <w:t xml:space="preserve">אני חושב </w:t>
      </w:r>
      <w:r w:rsidR="00F16F2B" w:rsidRPr="00607260">
        <w:rPr>
          <w:rFonts w:hint="cs"/>
          <w:rtl/>
        </w:rPr>
        <w:t>ש</w:t>
      </w:r>
      <w:r w:rsidR="00F16F2B" w:rsidRPr="00607260">
        <w:rPr>
          <w:rtl/>
        </w:rPr>
        <w:t>נָתַנּוּ</w:t>
      </w:r>
      <w:r w:rsidRPr="00607260">
        <w:rPr>
          <w:rFonts w:hint="cs"/>
          <w:rtl/>
        </w:rPr>
        <w:t xml:space="preserve"> קצת מענה למה שגלעד אומר</w:t>
      </w:r>
      <w:r w:rsidR="00F16F2B" w:rsidRPr="00607260">
        <w:rPr>
          <w:rFonts w:hint="cs"/>
          <w:rtl/>
        </w:rPr>
        <w:t xml:space="preserve">. כשההורה הוא </w:t>
      </w:r>
      <w:r w:rsidR="00607260">
        <w:rPr>
          <w:rFonts w:hint="cs"/>
          <w:rtl/>
        </w:rPr>
        <w:t>ה</w:t>
      </w:r>
      <w:r w:rsidR="00F16F2B" w:rsidRPr="00607260">
        <w:rPr>
          <w:rFonts w:hint="cs"/>
          <w:rtl/>
        </w:rPr>
        <w:t xml:space="preserve">אפוטרופוס לקטין </w:t>
      </w:r>
      <w:r w:rsidR="00F16F2B" w:rsidRPr="00607260">
        <w:rPr>
          <w:rtl/>
        </w:rPr>
        <w:t>–</w:t>
      </w:r>
      <w:r w:rsidR="00F16F2B" w:rsidRPr="00607260">
        <w:rPr>
          <w:rFonts w:hint="cs"/>
          <w:rtl/>
        </w:rPr>
        <w:t xml:space="preserve"> בסדר</w:t>
      </w:r>
      <w:r w:rsidR="00B95D35">
        <w:rPr>
          <w:rFonts w:hint="cs"/>
          <w:rtl/>
        </w:rPr>
        <w:t>.</w:t>
      </w:r>
      <w:r w:rsidR="00B95D35" w:rsidRPr="00607260">
        <w:rPr>
          <w:rFonts w:hint="cs"/>
          <w:rtl/>
        </w:rPr>
        <w:t xml:space="preserve"> </w:t>
      </w:r>
      <w:r w:rsidR="00F16F2B" w:rsidRPr="00607260">
        <w:rPr>
          <w:rFonts w:hint="cs"/>
          <w:rtl/>
        </w:rPr>
        <w:t>כש</w:t>
      </w:r>
      <w:r w:rsidR="00B95D35">
        <w:rPr>
          <w:rFonts w:hint="cs"/>
          <w:rtl/>
        </w:rPr>
        <w:t>ה</w:t>
      </w:r>
      <w:r w:rsidR="00F16F2B" w:rsidRPr="00607260">
        <w:rPr>
          <w:rFonts w:hint="cs"/>
          <w:rtl/>
        </w:rPr>
        <w:t xml:space="preserve">אפוטרופוס הוא מישהו אחר, שבדרך הטבע יכול מאוד להיות שיהיה לו אינטרס ירושתי כזה או אחר </w:t>
      </w:r>
      <w:r w:rsidR="00607260">
        <w:rPr>
          <w:rFonts w:hint="cs"/>
          <w:rtl/>
        </w:rPr>
        <w:t>ש</w:t>
      </w:r>
      <w:r w:rsidR="00F16F2B" w:rsidRPr="00607260">
        <w:rPr>
          <w:rFonts w:hint="cs"/>
          <w:rtl/>
        </w:rPr>
        <w:t>שונה מ</w:t>
      </w:r>
      <w:r w:rsidR="00607260">
        <w:rPr>
          <w:rFonts w:hint="cs"/>
          <w:rtl/>
        </w:rPr>
        <w:t>ה</w:t>
      </w:r>
      <w:r w:rsidR="00F16F2B" w:rsidRPr="00607260">
        <w:rPr>
          <w:rFonts w:hint="cs"/>
          <w:rtl/>
        </w:rPr>
        <w:t xml:space="preserve">אינטרס של ההורה מול ילדו </w:t>
      </w:r>
      <w:bookmarkStart w:id="2559" w:name="_ETM_Q1_6353947"/>
      <w:bookmarkEnd w:id="2559"/>
      <w:r w:rsidR="00F16F2B" w:rsidRPr="00607260">
        <w:rPr>
          <w:rtl/>
        </w:rPr>
        <w:t>–</w:t>
      </w:r>
      <w:r w:rsidR="00F16F2B" w:rsidRPr="00607260">
        <w:rPr>
          <w:rFonts w:hint="cs"/>
          <w:rtl/>
        </w:rPr>
        <w:t xml:space="preserve"> אז אתם מפקחים.</w:t>
      </w:r>
      <w:bookmarkStart w:id="2560" w:name="_ETM_Q1_6708902"/>
      <w:bookmarkStart w:id="2561" w:name="_ETM_Q1_6708963"/>
      <w:bookmarkStart w:id="2562" w:name="_ETM_Q1_6709037"/>
      <w:bookmarkStart w:id="2563" w:name="_ETM_Q1_6709087"/>
      <w:bookmarkStart w:id="2564" w:name="_ETM_Q1_6719070"/>
      <w:bookmarkStart w:id="2565" w:name="_ETM_Q1_6719120"/>
      <w:bookmarkEnd w:id="2560"/>
      <w:bookmarkEnd w:id="2561"/>
      <w:bookmarkEnd w:id="2562"/>
      <w:bookmarkEnd w:id="2563"/>
      <w:bookmarkEnd w:id="2564"/>
      <w:bookmarkEnd w:id="2565"/>
    </w:p>
    <w:p w14:paraId="02700C87" w14:textId="77777777" w:rsidR="001C76DD" w:rsidRDefault="001C76DD" w:rsidP="001C76DD">
      <w:pPr>
        <w:rPr>
          <w:rtl/>
        </w:rPr>
      </w:pPr>
      <w:bookmarkStart w:id="2566" w:name="_ETM_Q1_6719232"/>
      <w:bookmarkStart w:id="2567" w:name="_ETM_Q1_6719279"/>
      <w:bookmarkStart w:id="2568" w:name="_ETM_Q1_6721567"/>
      <w:bookmarkEnd w:id="2566"/>
      <w:bookmarkEnd w:id="2567"/>
      <w:bookmarkEnd w:id="2568"/>
    </w:p>
    <w:p w14:paraId="1F9D5589" w14:textId="77777777" w:rsidR="001C76DD" w:rsidRDefault="001C76DD" w:rsidP="001C76DD">
      <w:pPr>
        <w:pStyle w:val="a4"/>
        <w:keepNext/>
        <w:rPr>
          <w:rtl/>
        </w:rPr>
      </w:pPr>
      <w:bookmarkStart w:id="2569" w:name="ET_speaker_6156_160"/>
      <w:r w:rsidRPr="001C76DD">
        <w:rPr>
          <w:rStyle w:val="TagStyle"/>
          <w:rtl/>
        </w:rPr>
        <w:t xml:space="preserve"> &lt;&lt; דובר &gt;&gt; </w:t>
      </w:r>
      <w:r>
        <w:rPr>
          <w:rtl/>
        </w:rPr>
        <w:t>גלעד קריב (העבודה):</w:t>
      </w:r>
      <w:r w:rsidRPr="001C76DD">
        <w:rPr>
          <w:rStyle w:val="TagStyle"/>
          <w:rtl/>
        </w:rPr>
        <w:t xml:space="preserve"> &lt;&lt; דובר &gt;&gt;</w:t>
      </w:r>
      <w:r>
        <w:rPr>
          <w:rtl/>
        </w:rPr>
        <w:t xml:space="preserve">   </w:t>
      </w:r>
      <w:bookmarkEnd w:id="2569"/>
    </w:p>
    <w:p w14:paraId="71E72EFA" w14:textId="77777777" w:rsidR="001C76DD" w:rsidRDefault="001C76DD" w:rsidP="001C76DD">
      <w:pPr>
        <w:pStyle w:val="KeepWithNext"/>
        <w:rPr>
          <w:rtl/>
        </w:rPr>
      </w:pPr>
    </w:p>
    <w:p w14:paraId="6DFFA08E" w14:textId="1485DBB7" w:rsidR="009444C6" w:rsidRDefault="001C76DD" w:rsidP="00BC64BC">
      <w:pPr>
        <w:rPr>
          <w:rtl/>
        </w:rPr>
      </w:pPr>
      <w:bookmarkStart w:id="2570" w:name="_ETM_Q1_6721967"/>
      <w:bookmarkStart w:id="2571" w:name="_ETM_Q1_6722007"/>
      <w:bookmarkEnd w:id="2570"/>
      <w:bookmarkEnd w:id="2571"/>
      <w:r>
        <w:rPr>
          <w:rFonts w:hint="cs"/>
          <w:rtl/>
        </w:rPr>
        <w:t xml:space="preserve">זו </w:t>
      </w:r>
      <w:bookmarkStart w:id="2572" w:name="_ETM_Q1_6723887"/>
      <w:bookmarkEnd w:id="2572"/>
      <w:r>
        <w:rPr>
          <w:rFonts w:hint="cs"/>
          <w:rtl/>
        </w:rPr>
        <w:t xml:space="preserve">יכולה להיות </w:t>
      </w:r>
      <w:r w:rsidR="00B95D35">
        <w:rPr>
          <w:rFonts w:hint="cs"/>
          <w:rtl/>
        </w:rPr>
        <w:t>ה</w:t>
      </w:r>
      <w:r>
        <w:rPr>
          <w:rFonts w:hint="cs"/>
          <w:rtl/>
        </w:rPr>
        <w:t>הבחנה</w:t>
      </w:r>
      <w:r w:rsidR="005B50D0">
        <w:rPr>
          <w:rFonts w:hint="cs"/>
          <w:rtl/>
        </w:rPr>
        <w:t xml:space="preserve">, אבל </w:t>
      </w:r>
      <w:bookmarkStart w:id="2573" w:name="_ETM_Q1_6360415"/>
      <w:bookmarkEnd w:id="2573"/>
      <w:r w:rsidR="005B50D0">
        <w:rPr>
          <w:rFonts w:hint="cs"/>
          <w:rtl/>
        </w:rPr>
        <w:t xml:space="preserve">אני חושב שסיטואציה של הורשה היא סיטואציה מאוד מאוד מורכבת. </w:t>
      </w:r>
      <w:bookmarkStart w:id="2574" w:name="_ETM_Q1_6437269"/>
      <w:bookmarkEnd w:id="2574"/>
      <w:r w:rsidR="005B50D0">
        <w:rPr>
          <w:rFonts w:hint="cs"/>
          <w:rtl/>
        </w:rPr>
        <w:t>נקודת המוצא שלי היא ש</w:t>
      </w:r>
      <w:r w:rsidR="004D6209">
        <w:rPr>
          <w:rFonts w:hint="cs"/>
          <w:rtl/>
        </w:rPr>
        <w:t>כשמדובר ב</w:t>
      </w:r>
      <w:r w:rsidR="005B50D0">
        <w:rPr>
          <w:rFonts w:hint="cs"/>
          <w:rtl/>
        </w:rPr>
        <w:t xml:space="preserve">אנשים שהמדינה אומרת </w:t>
      </w:r>
      <w:bookmarkStart w:id="2575" w:name="_ETM_Q1_6445787"/>
      <w:bookmarkEnd w:id="2575"/>
      <w:r w:rsidR="009444C6">
        <w:rPr>
          <w:rFonts w:hint="cs"/>
          <w:rtl/>
        </w:rPr>
        <w:t xml:space="preserve">שהיא </w:t>
      </w:r>
      <w:r w:rsidR="005B50D0">
        <w:rPr>
          <w:rFonts w:hint="cs"/>
          <w:rtl/>
        </w:rPr>
        <w:t xml:space="preserve">צריכה לתת </w:t>
      </w:r>
      <w:r w:rsidR="009444C6">
        <w:rPr>
          <w:rFonts w:hint="cs"/>
          <w:rtl/>
        </w:rPr>
        <w:t xml:space="preserve">להם </w:t>
      </w:r>
      <w:r w:rsidR="005B50D0">
        <w:rPr>
          <w:rFonts w:hint="cs"/>
          <w:rtl/>
        </w:rPr>
        <w:t xml:space="preserve">הגנה על </w:t>
      </w:r>
      <w:r w:rsidR="00B95D35">
        <w:rPr>
          <w:rFonts w:hint="cs"/>
          <w:rtl/>
        </w:rPr>
        <w:t>ה</w:t>
      </w:r>
      <w:r w:rsidR="005B50D0">
        <w:rPr>
          <w:rFonts w:hint="cs"/>
          <w:rtl/>
        </w:rPr>
        <w:t>אינטרסים שלהם</w:t>
      </w:r>
      <w:r w:rsidR="009444C6">
        <w:rPr>
          <w:rFonts w:hint="cs"/>
          <w:rtl/>
        </w:rPr>
        <w:t>,</w:t>
      </w:r>
      <w:r w:rsidR="004D6209">
        <w:rPr>
          <w:rFonts w:hint="cs"/>
          <w:rtl/>
        </w:rPr>
        <w:t xml:space="preserve"> אז</w:t>
      </w:r>
      <w:r w:rsidR="009444C6">
        <w:rPr>
          <w:rFonts w:hint="cs"/>
          <w:rtl/>
        </w:rPr>
        <w:t xml:space="preserve"> כשזה מגיע לסיטואציה של </w:t>
      </w:r>
      <w:r w:rsidR="00BC64BC">
        <w:rPr>
          <w:rFonts w:hint="cs"/>
          <w:rtl/>
        </w:rPr>
        <w:t xml:space="preserve">הורשה של רכוש </w:t>
      </w:r>
      <w:r w:rsidR="009444C6">
        <w:rPr>
          <w:rFonts w:hint="cs"/>
          <w:rtl/>
        </w:rPr>
        <w:t xml:space="preserve">- - </w:t>
      </w:r>
    </w:p>
    <w:p w14:paraId="2EA45DDC" w14:textId="77777777" w:rsidR="00043D13" w:rsidRDefault="00043D13" w:rsidP="00BC64BC">
      <w:pPr>
        <w:rPr>
          <w:rtl/>
        </w:rPr>
      </w:pPr>
      <w:bookmarkStart w:id="2576" w:name="_ETM_Q1_6542998"/>
      <w:bookmarkStart w:id="2577" w:name="_ETM_Q1_6543729"/>
      <w:bookmarkEnd w:id="2576"/>
      <w:bookmarkEnd w:id="2577"/>
    </w:p>
    <w:p w14:paraId="484A2F33" w14:textId="7ADC024F" w:rsidR="009444C6" w:rsidRDefault="009444C6" w:rsidP="008E1688">
      <w:pPr>
        <w:ind w:firstLine="0"/>
        <w:rPr>
          <w:rStyle w:val="TagStyle"/>
          <w:rtl/>
        </w:rPr>
      </w:pPr>
    </w:p>
    <w:p w14:paraId="0F351581" w14:textId="2CBF735E" w:rsidR="008E1688" w:rsidRDefault="008E1688" w:rsidP="008E1688">
      <w:pPr>
        <w:pStyle w:val="af5"/>
        <w:keepNext/>
        <w:rPr>
          <w:rtl/>
        </w:rPr>
      </w:pPr>
      <w:bookmarkStart w:id="2578" w:name="ET_interruption_5068_238"/>
      <w:r w:rsidRPr="008E1688">
        <w:rPr>
          <w:rStyle w:val="TagStyle"/>
          <w:rtl/>
        </w:rPr>
        <w:t xml:space="preserve"> &lt;&lt; קריאה &gt;&gt; </w:t>
      </w:r>
      <w:r>
        <w:rPr>
          <w:rtl/>
        </w:rPr>
        <w:t>קארין אלהרר (יש עתיד):</w:t>
      </w:r>
      <w:r w:rsidRPr="008E1688">
        <w:rPr>
          <w:rStyle w:val="TagStyle"/>
          <w:rtl/>
        </w:rPr>
        <w:t xml:space="preserve"> &lt;&lt; קריאה &gt;&gt;</w:t>
      </w:r>
      <w:r>
        <w:rPr>
          <w:rtl/>
        </w:rPr>
        <w:t xml:space="preserve">   </w:t>
      </w:r>
      <w:bookmarkEnd w:id="2578"/>
    </w:p>
    <w:p w14:paraId="35F68FE6" w14:textId="77777777" w:rsidR="008E1688" w:rsidRPr="008E1688" w:rsidRDefault="008E1688" w:rsidP="008E1688">
      <w:pPr>
        <w:ind w:firstLine="0"/>
        <w:rPr>
          <w:rtl/>
        </w:rPr>
      </w:pPr>
    </w:p>
    <w:p w14:paraId="5FCED5EC" w14:textId="02791EF7" w:rsidR="009444C6" w:rsidRDefault="009444C6" w:rsidP="004D6209">
      <w:pPr>
        <w:rPr>
          <w:rtl/>
        </w:rPr>
      </w:pPr>
      <w:r>
        <w:rPr>
          <w:rFonts w:hint="cs"/>
          <w:rtl/>
        </w:rPr>
        <w:t>ההגנה צריכה להיות יותר גדולה.</w:t>
      </w:r>
      <w:bookmarkStart w:id="2579" w:name="_ETM_Q1_6544926"/>
      <w:bookmarkEnd w:id="2579"/>
    </w:p>
    <w:p w14:paraId="2082B3EC" w14:textId="77777777" w:rsidR="00043D13" w:rsidRDefault="00043D13" w:rsidP="004D6209">
      <w:pPr>
        <w:rPr>
          <w:rtl/>
        </w:rPr>
      </w:pPr>
      <w:bookmarkStart w:id="2580" w:name="_ETM_Q1_6545402"/>
      <w:bookmarkEnd w:id="2580"/>
    </w:p>
    <w:p w14:paraId="7FA18117" w14:textId="429FD05E" w:rsidR="009444C6" w:rsidRDefault="009444C6" w:rsidP="008E1688">
      <w:pPr>
        <w:ind w:firstLine="0"/>
        <w:rPr>
          <w:rStyle w:val="TagStyle"/>
          <w:rtl/>
        </w:rPr>
      </w:pPr>
    </w:p>
    <w:p w14:paraId="696C8F87" w14:textId="20FE2E21" w:rsidR="008E1688" w:rsidRDefault="008E1688" w:rsidP="008E1688">
      <w:pPr>
        <w:pStyle w:val="af5"/>
        <w:keepNext/>
        <w:rPr>
          <w:rtl/>
        </w:rPr>
      </w:pPr>
      <w:bookmarkStart w:id="2581" w:name="ET_interruption_6156_239"/>
      <w:r w:rsidRPr="008E1688">
        <w:rPr>
          <w:rStyle w:val="TagStyle"/>
          <w:rtl/>
        </w:rPr>
        <w:t xml:space="preserve"> &lt;&lt; קריאה &gt;&gt; </w:t>
      </w:r>
      <w:r>
        <w:rPr>
          <w:rtl/>
        </w:rPr>
        <w:t>גלעד קריב (העבודה):</w:t>
      </w:r>
      <w:r w:rsidRPr="008E1688">
        <w:rPr>
          <w:rStyle w:val="TagStyle"/>
          <w:rtl/>
        </w:rPr>
        <w:t xml:space="preserve"> &lt;&lt; קריאה &gt;&gt;</w:t>
      </w:r>
      <w:r>
        <w:rPr>
          <w:rtl/>
        </w:rPr>
        <w:t xml:space="preserve">   </w:t>
      </w:r>
      <w:bookmarkEnd w:id="2581"/>
    </w:p>
    <w:p w14:paraId="705CD819" w14:textId="77777777" w:rsidR="008E1688" w:rsidRPr="008E1688" w:rsidRDefault="008E1688" w:rsidP="008E1688">
      <w:pPr>
        <w:ind w:firstLine="0"/>
        <w:rPr>
          <w:rtl/>
        </w:rPr>
      </w:pPr>
    </w:p>
    <w:p w14:paraId="1E200CBD" w14:textId="4B3A2CEE" w:rsidR="00823490" w:rsidRDefault="009444C6" w:rsidP="00BC64BC">
      <w:pPr>
        <w:rPr>
          <w:rtl/>
        </w:rPr>
      </w:pPr>
      <w:r w:rsidRPr="001637B3">
        <w:rPr>
          <w:rFonts w:hint="cs"/>
          <w:rtl/>
        </w:rPr>
        <w:t xml:space="preserve">- - ההגנה צריכה להיות כפולה. האמירה שלכם </w:t>
      </w:r>
      <w:r w:rsidR="003B180D" w:rsidRPr="001637B3">
        <w:rPr>
          <w:rFonts w:hint="cs"/>
          <w:rtl/>
        </w:rPr>
        <w:t>ש</w:t>
      </w:r>
      <w:r w:rsidRPr="001637B3">
        <w:rPr>
          <w:rFonts w:hint="cs"/>
          <w:rtl/>
        </w:rPr>
        <w:t>לאדם עם מוגבלות קוגניטיבית מסוימת</w:t>
      </w:r>
      <w:r w:rsidR="004D6209" w:rsidRPr="001637B3">
        <w:rPr>
          <w:rFonts w:hint="cs"/>
          <w:rtl/>
        </w:rPr>
        <w:t xml:space="preserve">, אם </w:t>
      </w:r>
      <w:r w:rsidRPr="001637B3">
        <w:rPr>
          <w:rFonts w:hint="cs"/>
          <w:rtl/>
        </w:rPr>
        <w:t>יש</w:t>
      </w:r>
      <w:r w:rsidR="003B180D" w:rsidRPr="001637B3">
        <w:rPr>
          <w:rFonts w:hint="cs"/>
          <w:rtl/>
        </w:rPr>
        <w:t xml:space="preserve"> לו</w:t>
      </w:r>
      <w:r w:rsidRPr="001637B3">
        <w:rPr>
          <w:rFonts w:hint="cs"/>
          <w:rtl/>
        </w:rPr>
        <w:t xml:space="preserve"> אפוטרופוס </w:t>
      </w:r>
      <w:r w:rsidR="003B180D" w:rsidRPr="001637B3">
        <w:rPr>
          <w:rFonts w:hint="cs"/>
          <w:rtl/>
        </w:rPr>
        <w:t xml:space="preserve">אז </w:t>
      </w:r>
      <w:r w:rsidRPr="001637B3">
        <w:rPr>
          <w:rFonts w:hint="cs"/>
          <w:rtl/>
        </w:rPr>
        <w:t xml:space="preserve">די בזה בסיטואציה של </w:t>
      </w:r>
      <w:r w:rsidR="002C3919" w:rsidRPr="001637B3">
        <w:rPr>
          <w:rFonts w:hint="cs"/>
          <w:rtl/>
        </w:rPr>
        <w:t>ה</w:t>
      </w:r>
      <w:r w:rsidRPr="001637B3">
        <w:rPr>
          <w:rFonts w:hint="cs"/>
          <w:rtl/>
        </w:rPr>
        <w:t xml:space="preserve">הורשה </w:t>
      </w:r>
      <w:r w:rsidRPr="001637B3">
        <w:rPr>
          <w:rtl/>
        </w:rPr>
        <w:t>–</w:t>
      </w:r>
      <w:r w:rsidRPr="001637B3">
        <w:rPr>
          <w:rFonts w:hint="cs"/>
          <w:rtl/>
        </w:rPr>
        <w:t xml:space="preserve"> אני לא מקבל את הגישה הזאת. </w:t>
      </w:r>
      <w:bookmarkStart w:id="2582" w:name="_ETM_Q1_6466017"/>
      <w:bookmarkStart w:id="2583" w:name="_ETM_Q1_6840153"/>
      <w:bookmarkStart w:id="2584" w:name="_ETM_Q1_6840213"/>
      <w:bookmarkStart w:id="2585" w:name="_ETM_Q1_6840723"/>
      <w:bookmarkStart w:id="2586" w:name="_ETM_Q1_6840768"/>
      <w:bookmarkStart w:id="2587" w:name="_ETM_Q1_6840883"/>
      <w:bookmarkStart w:id="2588" w:name="_ETM_Q1_6840928"/>
      <w:bookmarkEnd w:id="2582"/>
      <w:bookmarkEnd w:id="2583"/>
      <w:bookmarkEnd w:id="2584"/>
      <w:bookmarkEnd w:id="2585"/>
      <w:bookmarkEnd w:id="2586"/>
      <w:bookmarkEnd w:id="2587"/>
      <w:bookmarkEnd w:id="2588"/>
      <w:r w:rsidR="002C3919" w:rsidRPr="001637B3">
        <w:rPr>
          <w:rFonts w:hint="cs"/>
          <w:rtl/>
        </w:rPr>
        <w:t>אני חושב שהמדינה מלכתחילה באה ואמרה</w:t>
      </w:r>
      <w:r w:rsidR="003B180D" w:rsidRPr="001637B3">
        <w:rPr>
          <w:rFonts w:hint="cs"/>
          <w:rtl/>
        </w:rPr>
        <w:t xml:space="preserve">: </w:t>
      </w:r>
      <w:r w:rsidR="0019403F" w:rsidRPr="001637B3">
        <w:rPr>
          <w:rFonts w:hint="cs"/>
          <w:rtl/>
        </w:rPr>
        <w:t>רוב האזרחים שלנו</w:t>
      </w:r>
      <w:r w:rsidR="002C3919" w:rsidRPr="001637B3">
        <w:rPr>
          <w:rFonts w:hint="cs"/>
          <w:rtl/>
        </w:rPr>
        <w:t xml:space="preserve"> הרי</w:t>
      </w:r>
      <w:r w:rsidR="0019403F" w:rsidRPr="001637B3">
        <w:rPr>
          <w:rFonts w:hint="cs"/>
          <w:rtl/>
        </w:rPr>
        <w:t xml:space="preserve"> לא מסתובבים </w:t>
      </w:r>
      <w:r w:rsidRPr="001637B3">
        <w:rPr>
          <w:rFonts w:hint="cs"/>
          <w:rtl/>
        </w:rPr>
        <w:t xml:space="preserve">עם </w:t>
      </w:r>
      <w:r w:rsidR="002C3919" w:rsidRPr="001637B3">
        <w:rPr>
          <w:rFonts w:hint="cs"/>
          <w:rtl/>
        </w:rPr>
        <w:t>איזוש</w:t>
      </w:r>
      <w:bookmarkStart w:id="2589" w:name="_ETM_Q1_6477442"/>
      <w:bookmarkEnd w:id="2589"/>
      <w:r w:rsidR="002C3919" w:rsidRPr="001637B3">
        <w:rPr>
          <w:rFonts w:hint="cs"/>
          <w:rtl/>
        </w:rPr>
        <w:t xml:space="preserve">הי </w:t>
      </w:r>
      <w:r w:rsidRPr="001637B3">
        <w:rPr>
          <w:rFonts w:hint="cs"/>
          <w:rtl/>
        </w:rPr>
        <w:t>חגורת הגנה</w:t>
      </w:r>
      <w:r w:rsidR="003B180D" w:rsidRPr="001637B3">
        <w:rPr>
          <w:rFonts w:hint="cs"/>
          <w:rtl/>
        </w:rPr>
        <w:t>,</w:t>
      </w:r>
      <w:r w:rsidRPr="001637B3">
        <w:rPr>
          <w:rFonts w:hint="cs"/>
          <w:rtl/>
        </w:rPr>
        <w:t xml:space="preserve"> המדינה </w:t>
      </w:r>
      <w:r w:rsidR="004D6209" w:rsidRPr="001637B3">
        <w:rPr>
          <w:rFonts w:hint="cs"/>
          <w:rtl/>
        </w:rPr>
        <w:t xml:space="preserve">לא </w:t>
      </w:r>
      <w:r w:rsidRPr="001637B3">
        <w:rPr>
          <w:rFonts w:hint="cs"/>
          <w:rtl/>
        </w:rPr>
        <w:t xml:space="preserve">מנהלת את ענייניהם. </w:t>
      </w:r>
      <w:bookmarkStart w:id="2590" w:name="_ETM_Q1_6857120"/>
      <w:bookmarkStart w:id="2591" w:name="_ETM_Q1_6857170"/>
      <w:bookmarkStart w:id="2592" w:name="_ETM_Q1_6847663"/>
      <w:bookmarkStart w:id="2593" w:name="_ETM_Q1_6847712"/>
      <w:bookmarkEnd w:id="2590"/>
      <w:bookmarkEnd w:id="2591"/>
      <w:bookmarkEnd w:id="2592"/>
      <w:bookmarkEnd w:id="2593"/>
      <w:r w:rsidR="0019403F" w:rsidRPr="001637B3">
        <w:rPr>
          <w:rFonts w:hint="cs"/>
          <w:rtl/>
        </w:rPr>
        <w:t xml:space="preserve">ובכל זאת, </w:t>
      </w:r>
      <w:bookmarkStart w:id="2594" w:name="_ETM_Q1_6850760"/>
      <w:bookmarkEnd w:id="2594"/>
      <w:r w:rsidR="0019403F" w:rsidRPr="001637B3">
        <w:rPr>
          <w:rFonts w:hint="cs"/>
          <w:rtl/>
        </w:rPr>
        <w:t>בסיטואציה הזאת של הורשה</w:t>
      </w:r>
      <w:r w:rsidR="004D6209" w:rsidRPr="001637B3">
        <w:rPr>
          <w:rFonts w:hint="cs"/>
          <w:rtl/>
        </w:rPr>
        <w:t>,</w:t>
      </w:r>
      <w:r w:rsidRPr="001637B3">
        <w:rPr>
          <w:rFonts w:hint="cs"/>
          <w:rtl/>
        </w:rPr>
        <w:t xml:space="preserve"> המדינה </w:t>
      </w:r>
      <w:bookmarkStart w:id="2595" w:name="_ETM_Q1_6484904"/>
      <w:bookmarkEnd w:id="2595"/>
      <w:r w:rsidRPr="001637B3">
        <w:rPr>
          <w:rFonts w:hint="cs"/>
          <w:rtl/>
        </w:rPr>
        <w:t>אמרה ש</w:t>
      </w:r>
      <w:r w:rsidR="002C3919" w:rsidRPr="001637B3">
        <w:rPr>
          <w:rFonts w:hint="cs"/>
          <w:rtl/>
        </w:rPr>
        <w:t xml:space="preserve">זה </w:t>
      </w:r>
      <w:r w:rsidRPr="001637B3">
        <w:rPr>
          <w:rFonts w:hint="cs"/>
          <w:rtl/>
        </w:rPr>
        <w:t>לא מהלך חיים רגיל</w:t>
      </w:r>
      <w:r w:rsidR="003B180D" w:rsidRPr="001637B3">
        <w:rPr>
          <w:rFonts w:hint="cs"/>
          <w:rtl/>
        </w:rPr>
        <w:t>,</w:t>
      </w:r>
      <w:r w:rsidRPr="001637B3">
        <w:rPr>
          <w:rFonts w:hint="cs"/>
          <w:rtl/>
        </w:rPr>
        <w:t xml:space="preserve"> ולכן היא </w:t>
      </w:r>
      <w:r w:rsidR="002C3919" w:rsidRPr="001637B3">
        <w:rPr>
          <w:rFonts w:hint="cs"/>
          <w:rtl/>
        </w:rPr>
        <w:t>עשתה</w:t>
      </w:r>
      <w:r w:rsidRPr="001637B3">
        <w:rPr>
          <w:rFonts w:hint="cs"/>
          <w:rtl/>
        </w:rPr>
        <w:t xml:space="preserve"> איזושהי</w:t>
      </w:r>
      <w:bookmarkStart w:id="2596" w:name="_ETM_Q1_6858283"/>
      <w:bookmarkStart w:id="2597" w:name="_ETM_Q1_6858344"/>
      <w:bookmarkStart w:id="2598" w:name="_ETM_Q1_6859242"/>
      <w:bookmarkStart w:id="2599" w:name="_ETM_Q1_6859322"/>
      <w:bookmarkEnd w:id="2596"/>
      <w:bookmarkEnd w:id="2597"/>
      <w:bookmarkEnd w:id="2598"/>
      <w:bookmarkEnd w:id="2599"/>
      <w:r w:rsidRPr="001637B3">
        <w:rPr>
          <w:rFonts w:hint="cs"/>
          <w:rtl/>
        </w:rPr>
        <w:t xml:space="preserve"> </w:t>
      </w:r>
      <w:r w:rsidR="0019403F" w:rsidRPr="001637B3">
        <w:rPr>
          <w:rFonts w:hint="cs"/>
          <w:rtl/>
        </w:rPr>
        <w:t xml:space="preserve">מעטפת </w:t>
      </w:r>
      <w:r w:rsidRPr="001637B3">
        <w:rPr>
          <w:rFonts w:hint="cs"/>
          <w:rtl/>
        </w:rPr>
        <w:t xml:space="preserve">של סיוע </w:t>
      </w:r>
      <w:r w:rsidR="004D6209" w:rsidRPr="001637B3">
        <w:rPr>
          <w:rFonts w:hint="cs"/>
          <w:rtl/>
        </w:rPr>
        <w:t xml:space="preserve">גם </w:t>
      </w:r>
      <w:r w:rsidR="0019403F" w:rsidRPr="001637B3">
        <w:rPr>
          <w:rFonts w:hint="cs"/>
          <w:rtl/>
        </w:rPr>
        <w:t>לאזרח</w:t>
      </w:r>
      <w:r w:rsidRPr="001637B3">
        <w:rPr>
          <w:rFonts w:hint="cs"/>
          <w:rtl/>
        </w:rPr>
        <w:t xml:space="preserve"> הנורמטיבי לחלוטין ובעל מלוא היכולות</w:t>
      </w:r>
      <w:r w:rsidR="004A25AC" w:rsidRPr="001637B3">
        <w:rPr>
          <w:rFonts w:hint="cs"/>
          <w:rtl/>
        </w:rPr>
        <w:t xml:space="preserve">. עדיין </w:t>
      </w:r>
      <w:r w:rsidR="00BE4A66" w:rsidRPr="001637B3">
        <w:rPr>
          <w:rFonts w:hint="cs"/>
          <w:rtl/>
        </w:rPr>
        <w:t xml:space="preserve">הוא </w:t>
      </w:r>
      <w:r w:rsidR="004A25AC" w:rsidRPr="001637B3">
        <w:rPr>
          <w:rFonts w:hint="cs"/>
          <w:rtl/>
        </w:rPr>
        <w:t xml:space="preserve">מקבל סיוע מהמדינה: </w:t>
      </w:r>
      <w:r w:rsidR="002C3919" w:rsidRPr="001637B3">
        <w:rPr>
          <w:rFonts w:hint="cs"/>
          <w:rtl/>
        </w:rPr>
        <w:t xml:space="preserve">יש </w:t>
      </w:r>
      <w:r w:rsidR="004A25AC" w:rsidRPr="001637B3">
        <w:rPr>
          <w:rFonts w:hint="cs"/>
          <w:rtl/>
        </w:rPr>
        <w:t>מאגר צוואות</w:t>
      </w:r>
      <w:r w:rsidR="004D6209" w:rsidRPr="001637B3">
        <w:rPr>
          <w:rFonts w:hint="cs"/>
          <w:rtl/>
        </w:rPr>
        <w:t xml:space="preserve">, </w:t>
      </w:r>
      <w:r w:rsidR="004A25AC" w:rsidRPr="001637B3">
        <w:rPr>
          <w:rFonts w:hint="cs"/>
          <w:rtl/>
        </w:rPr>
        <w:t>יש רשם</w:t>
      </w:r>
      <w:r w:rsidR="004D6209" w:rsidRPr="001637B3">
        <w:rPr>
          <w:rFonts w:hint="cs"/>
          <w:rtl/>
        </w:rPr>
        <w:t xml:space="preserve">, </w:t>
      </w:r>
      <w:r w:rsidR="004A25AC" w:rsidRPr="001637B3">
        <w:rPr>
          <w:rFonts w:hint="cs"/>
          <w:rtl/>
        </w:rPr>
        <w:t>יש בית המשפט</w:t>
      </w:r>
      <w:bookmarkStart w:id="2600" w:name="_ETM_Q1_6877794"/>
      <w:bookmarkStart w:id="2601" w:name="_ETM_Q1_6877851"/>
      <w:bookmarkStart w:id="2602" w:name="_ETM_Q1_6866986"/>
      <w:bookmarkStart w:id="2603" w:name="_ETM_Q1_6867038"/>
      <w:bookmarkEnd w:id="2600"/>
      <w:bookmarkEnd w:id="2601"/>
      <w:bookmarkEnd w:id="2602"/>
      <w:bookmarkEnd w:id="2603"/>
      <w:r w:rsidR="004D6209" w:rsidRPr="001637B3">
        <w:rPr>
          <w:rFonts w:hint="cs"/>
          <w:rtl/>
        </w:rPr>
        <w:t>,</w:t>
      </w:r>
      <w:r w:rsidR="004A25AC" w:rsidRPr="001637B3">
        <w:rPr>
          <w:rFonts w:hint="cs"/>
          <w:rtl/>
        </w:rPr>
        <w:t xml:space="preserve"> </w:t>
      </w:r>
      <w:r w:rsidR="0019403F" w:rsidRPr="001637B3">
        <w:rPr>
          <w:rFonts w:hint="cs"/>
          <w:rtl/>
        </w:rPr>
        <w:t xml:space="preserve">וזה מוסדר בחוק. </w:t>
      </w:r>
      <w:r w:rsidR="004D6209" w:rsidRPr="001637B3">
        <w:rPr>
          <w:rFonts w:hint="cs"/>
          <w:rtl/>
        </w:rPr>
        <w:t xml:space="preserve">זה </w:t>
      </w:r>
      <w:r w:rsidR="0019403F" w:rsidRPr="001637B3">
        <w:rPr>
          <w:rFonts w:hint="cs"/>
          <w:rtl/>
        </w:rPr>
        <w:t>רגע פטרנליסטי</w:t>
      </w:r>
      <w:r w:rsidR="004A25AC" w:rsidRPr="001637B3">
        <w:rPr>
          <w:rFonts w:hint="cs"/>
          <w:rtl/>
        </w:rPr>
        <w:t xml:space="preserve">, </w:t>
      </w:r>
      <w:r w:rsidR="004D6209" w:rsidRPr="001637B3">
        <w:rPr>
          <w:rFonts w:hint="cs"/>
          <w:rtl/>
        </w:rPr>
        <w:t xml:space="preserve">וטוב </w:t>
      </w:r>
      <w:r w:rsidR="004A25AC" w:rsidRPr="001637B3">
        <w:rPr>
          <w:rFonts w:hint="cs"/>
          <w:rtl/>
        </w:rPr>
        <w:t xml:space="preserve">שהמדינה באמת פטרנליסטית בו. </w:t>
      </w:r>
      <w:r w:rsidR="00BE4A66" w:rsidRPr="001637B3">
        <w:rPr>
          <w:rFonts w:hint="cs"/>
          <w:rtl/>
        </w:rPr>
        <w:t xml:space="preserve">לגבי </w:t>
      </w:r>
      <w:r w:rsidR="004A25AC" w:rsidRPr="001637B3">
        <w:rPr>
          <w:rFonts w:hint="cs"/>
          <w:rtl/>
        </w:rPr>
        <w:t xml:space="preserve">אנשים שהמדינה מכירה </w:t>
      </w:r>
      <w:r w:rsidR="00BE4A66" w:rsidRPr="001637B3">
        <w:rPr>
          <w:rFonts w:hint="cs"/>
          <w:rtl/>
        </w:rPr>
        <w:t xml:space="preserve">בזה </w:t>
      </w:r>
      <w:r w:rsidR="004A25AC" w:rsidRPr="001637B3">
        <w:rPr>
          <w:rFonts w:hint="eastAsia"/>
          <w:rtl/>
        </w:rPr>
        <w:t>שהם</w:t>
      </w:r>
      <w:r w:rsidR="004A25AC" w:rsidRPr="001637B3">
        <w:rPr>
          <w:rtl/>
        </w:rPr>
        <w:t xml:space="preserve"> </w:t>
      </w:r>
      <w:bookmarkStart w:id="2604" w:name="_ETM_Q1_6514183"/>
      <w:bookmarkEnd w:id="2604"/>
      <w:r w:rsidR="004A25AC" w:rsidRPr="001637B3">
        <w:rPr>
          <w:rFonts w:hint="eastAsia"/>
          <w:rtl/>
        </w:rPr>
        <w:t>אנשים</w:t>
      </w:r>
      <w:r w:rsidR="004A25AC" w:rsidRPr="001637B3">
        <w:rPr>
          <w:rFonts w:hint="cs"/>
          <w:rtl/>
        </w:rPr>
        <w:t xml:space="preserve"> שהיכולת </w:t>
      </w:r>
      <w:r w:rsidR="002C3919" w:rsidRPr="001637B3">
        <w:rPr>
          <w:rFonts w:hint="cs"/>
          <w:rtl/>
        </w:rPr>
        <w:t xml:space="preserve">שלהם </w:t>
      </w:r>
      <w:r w:rsidR="004A25AC" w:rsidRPr="001637B3">
        <w:rPr>
          <w:rFonts w:hint="cs"/>
          <w:rtl/>
        </w:rPr>
        <w:t>להגן על האינטרסים שלהם פחותה</w:t>
      </w:r>
      <w:r w:rsidR="004D6209" w:rsidRPr="001637B3">
        <w:rPr>
          <w:rFonts w:hint="cs"/>
          <w:rtl/>
        </w:rPr>
        <w:t>,</w:t>
      </w:r>
      <w:r w:rsidR="004A25AC" w:rsidRPr="001637B3">
        <w:rPr>
          <w:rFonts w:hint="cs"/>
          <w:rtl/>
        </w:rPr>
        <w:t xml:space="preserve"> </w:t>
      </w:r>
      <w:r w:rsidR="004D6209" w:rsidRPr="001637B3">
        <w:rPr>
          <w:rFonts w:hint="cs"/>
          <w:rtl/>
        </w:rPr>
        <w:t xml:space="preserve">בעיניי </w:t>
      </w:r>
      <w:r w:rsidR="004A25AC" w:rsidRPr="001637B3">
        <w:rPr>
          <w:rFonts w:hint="cs"/>
          <w:rtl/>
        </w:rPr>
        <w:t>לא ראוי לומר</w:t>
      </w:r>
      <w:r w:rsidR="002C3919" w:rsidRPr="001637B3">
        <w:rPr>
          <w:rFonts w:hint="cs"/>
          <w:rtl/>
        </w:rPr>
        <w:t xml:space="preserve"> </w:t>
      </w:r>
      <w:r w:rsidR="004D6209" w:rsidRPr="001637B3">
        <w:rPr>
          <w:rFonts w:hint="cs"/>
          <w:rtl/>
        </w:rPr>
        <w:t>שלא מוסיפים להם</w:t>
      </w:r>
      <w:r w:rsidR="004A25AC" w:rsidRPr="001637B3">
        <w:rPr>
          <w:rFonts w:hint="cs"/>
          <w:rtl/>
        </w:rPr>
        <w:t xml:space="preserve"> עוד קומ</w:t>
      </w:r>
      <w:r w:rsidR="00BC64BC" w:rsidRPr="001637B3">
        <w:rPr>
          <w:rFonts w:hint="cs"/>
          <w:rtl/>
        </w:rPr>
        <w:t xml:space="preserve">ה </w:t>
      </w:r>
      <w:r w:rsidR="004D6209" w:rsidRPr="001637B3">
        <w:rPr>
          <w:rFonts w:hint="cs"/>
          <w:rtl/>
        </w:rPr>
        <w:t>אלא משאירים</w:t>
      </w:r>
      <w:r w:rsidR="004A25AC" w:rsidRPr="001637B3">
        <w:rPr>
          <w:rFonts w:hint="cs"/>
          <w:rtl/>
        </w:rPr>
        <w:t xml:space="preserve"> אותם </w:t>
      </w:r>
      <w:r w:rsidR="002C3919" w:rsidRPr="001637B3">
        <w:rPr>
          <w:rFonts w:hint="cs"/>
          <w:rtl/>
        </w:rPr>
        <w:t xml:space="preserve">עם </w:t>
      </w:r>
      <w:bookmarkStart w:id="2605" w:name="_ETM_Q1_6524084"/>
      <w:bookmarkEnd w:id="2605"/>
      <w:r w:rsidR="004A25AC" w:rsidRPr="001637B3">
        <w:rPr>
          <w:rFonts w:hint="cs"/>
          <w:rtl/>
        </w:rPr>
        <w:t xml:space="preserve">אותה רמה. </w:t>
      </w:r>
      <w:bookmarkStart w:id="2606" w:name="_ETM_Q1_6518266"/>
      <w:bookmarkStart w:id="2607" w:name="_ETM_Q1_6897139"/>
      <w:bookmarkStart w:id="2608" w:name="_ETM_Q1_6897194"/>
      <w:bookmarkStart w:id="2609" w:name="_ETM_Q1_6897278"/>
      <w:bookmarkStart w:id="2610" w:name="_ETM_Q1_6897318"/>
      <w:bookmarkStart w:id="2611" w:name="_ETM_Q1_6899020"/>
      <w:bookmarkStart w:id="2612" w:name="_ETM_Q1_6899082"/>
      <w:bookmarkEnd w:id="2606"/>
      <w:bookmarkEnd w:id="2607"/>
      <w:bookmarkEnd w:id="2608"/>
      <w:bookmarkEnd w:id="2609"/>
      <w:bookmarkEnd w:id="2610"/>
      <w:bookmarkEnd w:id="2611"/>
      <w:bookmarkEnd w:id="2612"/>
      <w:r w:rsidR="00823490" w:rsidRPr="001637B3">
        <w:rPr>
          <w:rFonts w:hint="cs"/>
          <w:rtl/>
        </w:rPr>
        <w:t>ולכן, מבחינתי - -</w:t>
      </w:r>
      <w:r w:rsidR="00823490" w:rsidRPr="003B180D">
        <w:rPr>
          <w:rFonts w:hint="cs"/>
          <w:rtl/>
        </w:rPr>
        <w:t xml:space="preserve"> </w:t>
      </w:r>
    </w:p>
    <w:p w14:paraId="537E0EEA" w14:textId="77777777" w:rsidR="00823490" w:rsidRDefault="00823490" w:rsidP="002C3919">
      <w:pPr>
        <w:rPr>
          <w:rtl/>
        </w:rPr>
      </w:pPr>
      <w:bookmarkStart w:id="2613" w:name="_ETM_Q1_6523354"/>
      <w:bookmarkEnd w:id="2613"/>
    </w:p>
    <w:p w14:paraId="02885DB0" w14:textId="28276BF3" w:rsidR="00823490" w:rsidRDefault="00823490" w:rsidP="00823490">
      <w:pPr>
        <w:pStyle w:val="af6"/>
        <w:keepNext/>
        <w:rPr>
          <w:rtl/>
        </w:rPr>
      </w:pPr>
      <w:bookmarkStart w:id="2614" w:name="ET_yor_6157_220"/>
      <w:r w:rsidRPr="00823490">
        <w:rPr>
          <w:rStyle w:val="TagStyle"/>
          <w:rtl/>
        </w:rPr>
        <w:t xml:space="preserve"> &lt;&lt; </w:t>
      </w:r>
      <w:proofErr w:type="spellStart"/>
      <w:r w:rsidRPr="00823490">
        <w:rPr>
          <w:rStyle w:val="TagStyle"/>
          <w:rtl/>
        </w:rPr>
        <w:t>יור</w:t>
      </w:r>
      <w:proofErr w:type="spellEnd"/>
      <w:r w:rsidRPr="00823490">
        <w:rPr>
          <w:rStyle w:val="TagStyle"/>
          <w:rtl/>
        </w:rPr>
        <w:t xml:space="preserve"> &gt;&gt; </w:t>
      </w:r>
      <w:r>
        <w:rPr>
          <w:rtl/>
        </w:rPr>
        <w:t xml:space="preserve">היו"ר שמחה </w:t>
      </w:r>
      <w:proofErr w:type="spellStart"/>
      <w:r>
        <w:rPr>
          <w:rtl/>
        </w:rPr>
        <w:t>רוטמן</w:t>
      </w:r>
      <w:proofErr w:type="spellEnd"/>
      <w:r>
        <w:rPr>
          <w:rtl/>
        </w:rPr>
        <w:t>:</w:t>
      </w:r>
      <w:r w:rsidRPr="00823490">
        <w:rPr>
          <w:rStyle w:val="TagStyle"/>
          <w:rtl/>
        </w:rPr>
        <w:t xml:space="preserve"> &lt;&lt; יור &gt;&gt;</w:t>
      </w:r>
      <w:r>
        <w:rPr>
          <w:rtl/>
        </w:rPr>
        <w:t xml:space="preserve">   </w:t>
      </w:r>
      <w:bookmarkEnd w:id="2614"/>
    </w:p>
    <w:p w14:paraId="4ED562F8" w14:textId="77777777" w:rsidR="00823490" w:rsidRDefault="00823490" w:rsidP="00823490">
      <w:pPr>
        <w:pStyle w:val="KeepWithNext"/>
        <w:rPr>
          <w:rtl/>
        </w:rPr>
      </w:pPr>
    </w:p>
    <w:p w14:paraId="5AC12D20" w14:textId="47D84646" w:rsidR="00823490" w:rsidRDefault="00823490" w:rsidP="00823490">
      <w:pPr>
        <w:rPr>
          <w:rtl/>
        </w:rPr>
      </w:pPr>
      <w:r>
        <w:rPr>
          <w:rFonts w:hint="cs"/>
          <w:rtl/>
        </w:rPr>
        <w:t>לא הבנתי.</w:t>
      </w:r>
    </w:p>
    <w:p w14:paraId="360A4FFC" w14:textId="77777777" w:rsidR="00823490" w:rsidRDefault="00823490" w:rsidP="00823490">
      <w:pPr>
        <w:rPr>
          <w:rtl/>
        </w:rPr>
      </w:pPr>
    </w:p>
    <w:p w14:paraId="151D4D13" w14:textId="77777777" w:rsidR="00BE4A66" w:rsidRDefault="00BE4A66" w:rsidP="00BE4A66">
      <w:pPr>
        <w:pStyle w:val="a4"/>
        <w:keepNext/>
        <w:rPr>
          <w:rtl/>
        </w:rPr>
      </w:pPr>
      <w:bookmarkStart w:id="2615" w:name="_ETM_Q1_6523625"/>
      <w:bookmarkStart w:id="2616" w:name="_ETM_Q1_6523703"/>
      <w:bookmarkStart w:id="2617" w:name="_ETM_Q1_6523768"/>
      <w:bookmarkStart w:id="2618" w:name="_ETM_Q1_6524939"/>
      <w:bookmarkEnd w:id="2615"/>
      <w:bookmarkEnd w:id="2616"/>
      <w:bookmarkEnd w:id="2617"/>
      <w:bookmarkEnd w:id="2618"/>
      <w:r w:rsidRPr="001C76DD">
        <w:rPr>
          <w:rStyle w:val="TagStyle"/>
          <w:rtl/>
        </w:rPr>
        <w:t xml:space="preserve">&lt;&lt; דובר &gt;&gt; </w:t>
      </w:r>
      <w:r>
        <w:rPr>
          <w:rtl/>
        </w:rPr>
        <w:t>גלעד קריב (העבודה):</w:t>
      </w:r>
      <w:r w:rsidRPr="001C76DD">
        <w:rPr>
          <w:rStyle w:val="TagStyle"/>
          <w:rtl/>
        </w:rPr>
        <w:t xml:space="preserve"> &lt;&lt; דובר &gt;&gt;</w:t>
      </w:r>
      <w:r>
        <w:rPr>
          <w:rtl/>
        </w:rPr>
        <w:t xml:space="preserve">   </w:t>
      </w:r>
    </w:p>
    <w:p w14:paraId="272D8730" w14:textId="77777777" w:rsidR="00823490" w:rsidRDefault="00823490" w:rsidP="00823490">
      <w:pPr>
        <w:ind w:firstLine="0"/>
        <w:rPr>
          <w:rtl/>
        </w:rPr>
      </w:pPr>
    </w:p>
    <w:p w14:paraId="4E5DF60F" w14:textId="1C145693" w:rsidR="00D5001D" w:rsidRPr="00BE4A66" w:rsidRDefault="00BE4A66" w:rsidP="00BE4A66">
      <w:pPr>
        <w:rPr>
          <w:b/>
          <w:bCs/>
          <w:color w:val="FF0000"/>
          <w:rtl/>
        </w:rPr>
      </w:pPr>
      <w:bookmarkStart w:id="2619" w:name="_ETM_Q1_6524705"/>
      <w:bookmarkEnd w:id="2619"/>
      <w:r>
        <w:rPr>
          <w:rFonts w:hint="cs"/>
          <w:rtl/>
        </w:rPr>
        <w:t xml:space="preserve">- - </w:t>
      </w:r>
      <w:r w:rsidR="00D5001D">
        <w:rPr>
          <w:rFonts w:hint="cs"/>
          <w:rtl/>
        </w:rPr>
        <w:t xml:space="preserve">אני לא </w:t>
      </w:r>
      <w:bookmarkStart w:id="2620" w:name="_ETM_Q1_6900714"/>
      <w:bookmarkEnd w:id="2620"/>
      <w:r w:rsidR="00D5001D">
        <w:rPr>
          <w:rFonts w:hint="cs"/>
          <w:rtl/>
        </w:rPr>
        <w:t>מוכן לקבל את האמירה</w:t>
      </w:r>
      <w:r w:rsidR="004A25AC">
        <w:rPr>
          <w:rFonts w:hint="cs"/>
          <w:rtl/>
        </w:rPr>
        <w:t xml:space="preserve"> "ובלבד שאין גורם המוסמך על-פי דין לדאוג לענייניו". לא. </w:t>
      </w:r>
      <w:bookmarkStart w:id="2621" w:name="_ETM_Q1_6531119"/>
      <w:bookmarkEnd w:id="2621"/>
      <w:r w:rsidR="004A25AC">
        <w:rPr>
          <w:rFonts w:hint="cs"/>
          <w:rtl/>
        </w:rPr>
        <w:t xml:space="preserve">אדם שהוא במצב שמונה לו אפוטרופוס </w:t>
      </w:r>
      <w:r w:rsidR="004A25AC">
        <w:rPr>
          <w:rtl/>
        </w:rPr>
        <w:t>–</w:t>
      </w:r>
      <w:r w:rsidR="004A25AC">
        <w:rPr>
          <w:rFonts w:hint="cs"/>
          <w:rtl/>
        </w:rPr>
        <w:t xml:space="preserve"> המדינה</w:t>
      </w:r>
      <w:bookmarkStart w:id="2622" w:name="_ETM_Q1_6536440"/>
      <w:bookmarkEnd w:id="2622"/>
      <w:r w:rsidR="004A25AC">
        <w:rPr>
          <w:rFonts w:hint="cs"/>
          <w:rtl/>
        </w:rPr>
        <w:t xml:space="preserve"> צריכה - - - </w:t>
      </w:r>
      <w:bookmarkStart w:id="2623" w:name="_ETM_Q1_6904466"/>
      <w:bookmarkStart w:id="2624" w:name="_ETM_Q1_6904538"/>
      <w:bookmarkStart w:id="2625" w:name="_ETM_Q1_6905171"/>
      <w:bookmarkStart w:id="2626" w:name="_ETM_Q1_6905229"/>
      <w:bookmarkEnd w:id="2623"/>
      <w:bookmarkEnd w:id="2624"/>
      <w:bookmarkEnd w:id="2625"/>
      <w:bookmarkEnd w:id="2626"/>
    </w:p>
    <w:p w14:paraId="0A9C599E" w14:textId="77777777" w:rsidR="002C3919" w:rsidRDefault="002C3919" w:rsidP="002C3919">
      <w:pPr>
        <w:rPr>
          <w:rtl/>
        </w:rPr>
      </w:pPr>
    </w:p>
    <w:p w14:paraId="05B58F58" w14:textId="77777777" w:rsidR="00D5001D" w:rsidRDefault="00D5001D" w:rsidP="00D5001D">
      <w:pPr>
        <w:pStyle w:val="af6"/>
        <w:keepNext/>
        <w:rPr>
          <w:rtl/>
        </w:rPr>
      </w:pPr>
      <w:bookmarkStart w:id="2627" w:name="ET_yor_6157_161"/>
      <w:r w:rsidRPr="00D5001D">
        <w:rPr>
          <w:rStyle w:val="TagStyle"/>
          <w:rtl/>
        </w:rPr>
        <w:t xml:space="preserve"> &lt;&lt; </w:t>
      </w:r>
      <w:proofErr w:type="spellStart"/>
      <w:r w:rsidRPr="00D5001D">
        <w:rPr>
          <w:rStyle w:val="TagStyle"/>
          <w:rtl/>
        </w:rPr>
        <w:t>יור</w:t>
      </w:r>
      <w:proofErr w:type="spellEnd"/>
      <w:r w:rsidRPr="00D5001D">
        <w:rPr>
          <w:rStyle w:val="TagStyle"/>
          <w:rtl/>
        </w:rPr>
        <w:t xml:space="preserve"> &gt;&gt; </w:t>
      </w:r>
      <w:r>
        <w:rPr>
          <w:rtl/>
        </w:rPr>
        <w:t xml:space="preserve">היו"ר שמחה </w:t>
      </w:r>
      <w:proofErr w:type="spellStart"/>
      <w:r>
        <w:rPr>
          <w:rtl/>
        </w:rPr>
        <w:t>רוטמן</w:t>
      </w:r>
      <w:proofErr w:type="spellEnd"/>
      <w:r>
        <w:rPr>
          <w:rtl/>
        </w:rPr>
        <w:t>:</w:t>
      </w:r>
      <w:r w:rsidRPr="00D5001D">
        <w:rPr>
          <w:rStyle w:val="TagStyle"/>
          <w:rtl/>
        </w:rPr>
        <w:t xml:space="preserve"> &lt;&lt; יור &gt;&gt;</w:t>
      </w:r>
      <w:r>
        <w:rPr>
          <w:rtl/>
        </w:rPr>
        <w:t xml:space="preserve">   </w:t>
      </w:r>
      <w:bookmarkEnd w:id="2627"/>
    </w:p>
    <w:p w14:paraId="2148DA0B" w14:textId="77777777" w:rsidR="00D5001D" w:rsidRDefault="00D5001D" w:rsidP="00D5001D">
      <w:pPr>
        <w:pStyle w:val="KeepWithNext"/>
        <w:rPr>
          <w:rtl/>
        </w:rPr>
      </w:pPr>
    </w:p>
    <w:p w14:paraId="02E19EE2" w14:textId="6BDF0AC5" w:rsidR="00D5001D" w:rsidRDefault="004A25AC" w:rsidP="00D5001D">
      <w:pPr>
        <w:rPr>
          <w:rtl/>
        </w:rPr>
      </w:pPr>
      <w:bookmarkStart w:id="2628" w:name="_ETM_Q1_6906006"/>
      <w:bookmarkEnd w:id="2628"/>
      <w:r>
        <w:rPr>
          <w:rFonts w:hint="cs"/>
          <w:rtl/>
        </w:rPr>
        <w:t>אבל גלעד, אין מחלוקת.</w:t>
      </w:r>
    </w:p>
    <w:p w14:paraId="63B0D2A4" w14:textId="77777777" w:rsidR="004A25AC" w:rsidRDefault="004A25AC" w:rsidP="00D5001D">
      <w:pPr>
        <w:rPr>
          <w:rtl/>
        </w:rPr>
      </w:pPr>
    </w:p>
    <w:p w14:paraId="0A880B5A" w14:textId="77777777" w:rsidR="004A25AC" w:rsidRDefault="004A25AC" w:rsidP="004A25AC">
      <w:pPr>
        <w:pStyle w:val="a4"/>
        <w:keepNext/>
        <w:rPr>
          <w:rtl/>
        </w:rPr>
      </w:pPr>
      <w:r w:rsidRPr="001C76DD">
        <w:rPr>
          <w:rStyle w:val="TagStyle"/>
          <w:rtl/>
        </w:rPr>
        <w:t xml:space="preserve">&lt;&lt; דובר &gt;&gt; </w:t>
      </w:r>
      <w:r>
        <w:rPr>
          <w:rtl/>
        </w:rPr>
        <w:t>גלעד קריב (העבודה):</w:t>
      </w:r>
      <w:r w:rsidRPr="001C76DD">
        <w:rPr>
          <w:rStyle w:val="TagStyle"/>
          <w:rtl/>
        </w:rPr>
        <w:t xml:space="preserve"> &lt;&lt; דובר &gt;&gt;</w:t>
      </w:r>
      <w:r>
        <w:rPr>
          <w:rtl/>
        </w:rPr>
        <w:t xml:space="preserve">   </w:t>
      </w:r>
    </w:p>
    <w:p w14:paraId="06F89C12" w14:textId="77777777" w:rsidR="004A25AC" w:rsidRDefault="004A25AC" w:rsidP="00D5001D">
      <w:pPr>
        <w:rPr>
          <w:rtl/>
        </w:rPr>
      </w:pPr>
    </w:p>
    <w:p w14:paraId="3E78D5BF" w14:textId="21BA5009" w:rsidR="004A25AC" w:rsidRDefault="004A25AC" w:rsidP="00D5001D">
      <w:pPr>
        <w:rPr>
          <w:rtl/>
        </w:rPr>
      </w:pPr>
      <w:r>
        <w:rPr>
          <w:rFonts w:hint="cs"/>
          <w:rtl/>
        </w:rPr>
        <w:t>יש.</w:t>
      </w:r>
    </w:p>
    <w:p w14:paraId="23E994EF" w14:textId="77777777" w:rsidR="004A25AC" w:rsidRDefault="004A25AC" w:rsidP="00D5001D">
      <w:pPr>
        <w:rPr>
          <w:rtl/>
        </w:rPr>
      </w:pPr>
      <w:bookmarkStart w:id="2629" w:name="_ETM_Q1_6538972"/>
      <w:bookmarkStart w:id="2630" w:name="_ETM_Q1_6539108"/>
      <w:bookmarkEnd w:id="2629"/>
      <w:bookmarkEnd w:id="2630"/>
    </w:p>
    <w:p w14:paraId="731BF4B0" w14:textId="77777777" w:rsidR="004A25AC" w:rsidRDefault="004A25AC" w:rsidP="004A25AC">
      <w:pPr>
        <w:pStyle w:val="af6"/>
        <w:keepNext/>
        <w:rPr>
          <w:rtl/>
        </w:rPr>
      </w:pPr>
      <w:r w:rsidRPr="00D5001D">
        <w:rPr>
          <w:rStyle w:val="TagStyle"/>
          <w:rtl/>
        </w:rPr>
        <w:t xml:space="preserve">&lt;&lt; </w:t>
      </w:r>
      <w:proofErr w:type="spellStart"/>
      <w:r w:rsidRPr="00D5001D">
        <w:rPr>
          <w:rStyle w:val="TagStyle"/>
          <w:rtl/>
        </w:rPr>
        <w:t>יור</w:t>
      </w:r>
      <w:proofErr w:type="spellEnd"/>
      <w:r w:rsidRPr="00D5001D">
        <w:rPr>
          <w:rStyle w:val="TagStyle"/>
          <w:rtl/>
        </w:rPr>
        <w:t xml:space="preserve"> &gt;&gt; </w:t>
      </w:r>
      <w:r>
        <w:rPr>
          <w:rtl/>
        </w:rPr>
        <w:t xml:space="preserve">היו"ר שמחה </w:t>
      </w:r>
      <w:proofErr w:type="spellStart"/>
      <w:r>
        <w:rPr>
          <w:rtl/>
        </w:rPr>
        <w:t>רוטמן</w:t>
      </w:r>
      <w:proofErr w:type="spellEnd"/>
      <w:r>
        <w:rPr>
          <w:rtl/>
        </w:rPr>
        <w:t>:</w:t>
      </w:r>
      <w:r w:rsidRPr="00D5001D">
        <w:rPr>
          <w:rStyle w:val="TagStyle"/>
          <w:rtl/>
        </w:rPr>
        <w:t xml:space="preserve"> &lt;&lt; יור &gt;&gt;</w:t>
      </w:r>
      <w:r>
        <w:rPr>
          <w:rtl/>
        </w:rPr>
        <w:t xml:space="preserve">   </w:t>
      </w:r>
    </w:p>
    <w:p w14:paraId="451288EE" w14:textId="77777777" w:rsidR="004A25AC" w:rsidRDefault="004A25AC" w:rsidP="00D5001D">
      <w:pPr>
        <w:rPr>
          <w:rtl/>
        </w:rPr>
      </w:pPr>
    </w:p>
    <w:p w14:paraId="6177423C" w14:textId="55E1CF87" w:rsidR="004A25AC" w:rsidRDefault="00823490" w:rsidP="00D5001D">
      <w:pPr>
        <w:rPr>
          <w:rtl/>
        </w:rPr>
      </w:pPr>
      <w:r>
        <w:rPr>
          <w:rFonts w:hint="cs"/>
          <w:rtl/>
        </w:rPr>
        <w:t xml:space="preserve">שנייה, </w:t>
      </w:r>
      <w:r w:rsidR="004A25AC">
        <w:rPr>
          <w:rFonts w:hint="cs"/>
          <w:rtl/>
        </w:rPr>
        <w:t>אני אסביר לך למה אין מחלוקת.</w:t>
      </w:r>
    </w:p>
    <w:p w14:paraId="2498F123" w14:textId="77777777" w:rsidR="00D5001D" w:rsidRDefault="00D5001D" w:rsidP="00D5001D">
      <w:pPr>
        <w:rPr>
          <w:rtl/>
        </w:rPr>
      </w:pPr>
      <w:bookmarkStart w:id="2631" w:name="_ETM_Q1_6907193"/>
      <w:bookmarkStart w:id="2632" w:name="_ETM_Q1_6907260"/>
      <w:bookmarkEnd w:id="2631"/>
      <w:bookmarkEnd w:id="2632"/>
    </w:p>
    <w:p w14:paraId="1A678590" w14:textId="77777777" w:rsidR="00D5001D" w:rsidRDefault="00D5001D" w:rsidP="00D5001D">
      <w:pPr>
        <w:pStyle w:val="af5"/>
        <w:keepNext/>
        <w:rPr>
          <w:rtl/>
        </w:rPr>
      </w:pPr>
      <w:bookmarkStart w:id="2633" w:name="ET_interruption_5068_162"/>
      <w:r w:rsidRPr="00D5001D">
        <w:rPr>
          <w:rStyle w:val="TagStyle"/>
          <w:rtl/>
        </w:rPr>
        <w:t xml:space="preserve"> &lt;&lt; קריאה &gt;&gt; </w:t>
      </w:r>
      <w:r>
        <w:rPr>
          <w:rtl/>
        </w:rPr>
        <w:t>קארין אלהרר (יש עתיד):</w:t>
      </w:r>
      <w:r w:rsidRPr="00D5001D">
        <w:rPr>
          <w:rStyle w:val="TagStyle"/>
          <w:rtl/>
        </w:rPr>
        <w:t xml:space="preserve"> &lt;&lt; קריאה &gt;&gt;</w:t>
      </w:r>
      <w:r>
        <w:rPr>
          <w:rtl/>
        </w:rPr>
        <w:t xml:space="preserve">   </w:t>
      </w:r>
      <w:bookmarkEnd w:id="2633"/>
    </w:p>
    <w:p w14:paraId="107BB87C" w14:textId="77777777" w:rsidR="00D5001D" w:rsidRDefault="00D5001D" w:rsidP="00D5001D">
      <w:pPr>
        <w:pStyle w:val="KeepWithNext"/>
        <w:rPr>
          <w:rtl/>
        </w:rPr>
      </w:pPr>
    </w:p>
    <w:p w14:paraId="75613859" w14:textId="698FBC83" w:rsidR="00D5001D" w:rsidRDefault="00823490" w:rsidP="004D6209">
      <w:pPr>
        <w:rPr>
          <w:rtl/>
        </w:rPr>
      </w:pPr>
      <w:bookmarkStart w:id="2634" w:name="_ETM_Q1_6918509"/>
      <w:bookmarkEnd w:id="2634"/>
      <w:r w:rsidRPr="00043D13">
        <w:rPr>
          <w:rFonts w:hint="cs"/>
          <w:rtl/>
        </w:rPr>
        <w:t>הוא הבין את זה טוב</w:t>
      </w:r>
      <w:r w:rsidR="00BE4A66" w:rsidRPr="00043D13">
        <w:rPr>
          <w:rFonts w:hint="cs"/>
          <w:rtl/>
        </w:rPr>
        <w:t xml:space="preserve"> דווקא</w:t>
      </w:r>
      <w:r w:rsidR="004D6209" w:rsidRPr="00043D13">
        <w:rPr>
          <w:rFonts w:hint="cs"/>
          <w:rtl/>
        </w:rPr>
        <w:t xml:space="preserve">. </w:t>
      </w:r>
      <w:r w:rsidRPr="00043D13">
        <w:rPr>
          <w:rFonts w:hint="cs"/>
          <w:rtl/>
        </w:rPr>
        <w:t>יש.</w:t>
      </w:r>
    </w:p>
    <w:p w14:paraId="6C44954E" w14:textId="77777777" w:rsidR="00D5001D" w:rsidRDefault="00D5001D" w:rsidP="00823490">
      <w:pPr>
        <w:ind w:firstLine="0"/>
        <w:rPr>
          <w:rtl/>
        </w:rPr>
      </w:pPr>
      <w:bookmarkStart w:id="2635" w:name="_ETM_Q1_6920164"/>
      <w:bookmarkStart w:id="2636" w:name="_ETM_Q1_6920229"/>
      <w:bookmarkStart w:id="2637" w:name="_ETM_Q1_6920879"/>
      <w:bookmarkStart w:id="2638" w:name="_ETM_Q1_6921140"/>
      <w:bookmarkStart w:id="2639" w:name="_ETM_Q1_6921185"/>
      <w:bookmarkStart w:id="2640" w:name="_ETM_Q1_6922036"/>
      <w:bookmarkStart w:id="2641" w:name="_ETM_Q1_6922093"/>
      <w:bookmarkStart w:id="2642" w:name="_ETM_Q1_6923036"/>
      <w:bookmarkEnd w:id="2635"/>
      <w:bookmarkEnd w:id="2636"/>
      <w:bookmarkEnd w:id="2637"/>
      <w:bookmarkEnd w:id="2638"/>
      <w:bookmarkEnd w:id="2639"/>
      <w:bookmarkEnd w:id="2640"/>
      <w:bookmarkEnd w:id="2641"/>
      <w:bookmarkEnd w:id="2642"/>
    </w:p>
    <w:p w14:paraId="1E20C674" w14:textId="77777777" w:rsidR="00D5001D" w:rsidRDefault="00D5001D" w:rsidP="00D5001D">
      <w:pPr>
        <w:pStyle w:val="a4"/>
        <w:keepNext/>
        <w:rPr>
          <w:rtl/>
        </w:rPr>
      </w:pPr>
      <w:bookmarkStart w:id="2643" w:name="ET_speaker_6156_164"/>
      <w:r w:rsidRPr="00D5001D">
        <w:rPr>
          <w:rStyle w:val="TagStyle"/>
          <w:rtl/>
        </w:rPr>
        <w:t xml:space="preserve"> &lt;&lt; דובר &gt;&gt; </w:t>
      </w:r>
      <w:r>
        <w:rPr>
          <w:rtl/>
        </w:rPr>
        <w:t>גלעד קריב (העבודה):</w:t>
      </w:r>
      <w:r w:rsidRPr="00D5001D">
        <w:rPr>
          <w:rStyle w:val="TagStyle"/>
          <w:rtl/>
        </w:rPr>
        <w:t xml:space="preserve"> &lt;&lt; דובר &gt;&gt;</w:t>
      </w:r>
      <w:r>
        <w:rPr>
          <w:rtl/>
        </w:rPr>
        <w:t xml:space="preserve">   </w:t>
      </w:r>
      <w:bookmarkEnd w:id="2643"/>
    </w:p>
    <w:p w14:paraId="6A6A0004" w14:textId="77777777" w:rsidR="00D5001D" w:rsidRDefault="00D5001D" w:rsidP="00D5001D">
      <w:pPr>
        <w:pStyle w:val="KeepWithNext"/>
        <w:rPr>
          <w:rtl/>
        </w:rPr>
      </w:pPr>
    </w:p>
    <w:p w14:paraId="7F8F9C46" w14:textId="5D53C88C" w:rsidR="00D5001D" w:rsidRDefault="00823490" w:rsidP="00D5001D">
      <w:pPr>
        <w:rPr>
          <w:rtl/>
        </w:rPr>
      </w:pPr>
      <w:bookmarkStart w:id="2644" w:name="_ETM_Q1_6923413"/>
      <w:bookmarkStart w:id="2645" w:name="_ETM_Q1_6923453"/>
      <w:bookmarkEnd w:id="2644"/>
      <w:bookmarkEnd w:id="2645"/>
      <w:r>
        <w:rPr>
          <w:rFonts w:hint="cs"/>
          <w:rtl/>
        </w:rPr>
        <w:t>יש, כי אני רוצה את הפיקוח הכפול.</w:t>
      </w:r>
    </w:p>
    <w:p w14:paraId="124E9523" w14:textId="77777777" w:rsidR="00823490" w:rsidRDefault="00823490" w:rsidP="00D5001D">
      <w:pPr>
        <w:rPr>
          <w:rtl/>
        </w:rPr>
      </w:pPr>
    </w:p>
    <w:p w14:paraId="436B2F2D" w14:textId="77777777" w:rsidR="00D5001D" w:rsidRDefault="00D5001D" w:rsidP="00D5001D">
      <w:pPr>
        <w:pStyle w:val="af6"/>
        <w:keepNext/>
        <w:rPr>
          <w:rtl/>
        </w:rPr>
      </w:pPr>
      <w:bookmarkStart w:id="2646" w:name="_ETM_Q1_6928538"/>
      <w:bookmarkStart w:id="2647" w:name="_ETM_Q1_6928595"/>
      <w:bookmarkEnd w:id="2646"/>
      <w:bookmarkEnd w:id="2647"/>
      <w:r w:rsidRPr="00D5001D">
        <w:rPr>
          <w:rStyle w:val="TagStyle"/>
          <w:rtl/>
        </w:rPr>
        <w:t xml:space="preserve">&lt;&lt; </w:t>
      </w:r>
      <w:proofErr w:type="spellStart"/>
      <w:r w:rsidRPr="00D5001D">
        <w:rPr>
          <w:rStyle w:val="TagStyle"/>
          <w:rtl/>
        </w:rPr>
        <w:t>יור</w:t>
      </w:r>
      <w:proofErr w:type="spellEnd"/>
      <w:r w:rsidRPr="00D5001D">
        <w:rPr>
          <w:rStyle w:val="TagStyle"/>
          <w:rtl/>
        </w:rPr>
        <w:t xml:space="preserve"> &gt;&gt; </w:t>
      </w:r>
      <w:r>
        <w:rPr>
          <w:rtl/>
        </w:rPr>
        <w:t xml:space="preserve">היו"ר שמחה </w:t>
      </w:r>
      <w:proofErr w:type="spellStart"/>
      <w:r>
        <w:rPr>
          <w:rtl/>
        </w:rPr>
        <w:t>רוטמן</w:t>
      </w:r>
      <w:proofErr w:type="spellEnd"/>
      <w:r>
        <w:rPr>
          <w:rtl/>
        </w:rPr>
        <w:t>:</w:t>
      </w:r>
      <w:r w:rsidRPr="00D5001D">
        <w:rPr>
          <w:rStyle w:val="TagStyle"/>
          <w:rtl/>
        </w:rPr>
        <w:t xml:space="preserve"> &lt;&lt; יור &gt;&gt;</w:t>
      </w:r>
      <w:r>
        <w:rPr>
          <w:rtl/>
        </w:rPr>
        <w:t xml:space="preserve">   </w:t>
      </w:r>
    </w:p>
    <w:p w14:paraId="01FDB408" w14:textId="77777777" w:rsidR="00D5001D" w:rsidRDefault="00D5001D" w:rsidP="00D5001D">
      <w:pPr>
        <w:pStyle w:val="KeepWithNext"/>
        <w:rPr>
          <w:rtl/>
        </w:rPr>
      </w:pPr>
    </w:p>
    <w:p w14:paraId="7CF052D8" w14:textId="7747B8B1" w:rsidR="00D5001D" w:rsidRDefault="00823490" w:rsidP="00D5001D">
      <w:pPr>
        <w:rPr>
          <w:rtl/>
        </w:rPr>
      </w:pPr>
      <w:r>
        <w:rPr>
          <w:rFonts w:hint="cs"/>
          <w:rtl/>
        </w:rPr>
        <w:t>אבל זה לא פיקוח כפול, זה אותו אדם.</w:t>
      </w:r>
    </w:p>
    <w:p w14:paraId="2AA734AA" w14:textId="77777777" w:rsidR="00D5001D" w:rsidRDefault="00D5001D" w:rsidP="00D5001D">
      <w:pPr>
        <w:rPr>
          <w:rtl/>
        </w:rPr>
      </w:pPr>
    </w:p>
    <w:p w14:paraId="6B9C2277" w14:textId="77777777" w:rsidR="00D5001D" w:rsidRDefault="00D5001D" w:rsidP="00D5001D">
      <w:pPr>
        <w:pStyle w:val="a4"/>
        <w:keepNext/>
        <w:rPr>
          <w:rtl/>
        </w:rPr>
      </w:pPr>
      <w:r w:rsidRPr="00D5001D">
        <w:rPr>
          <w:rStyle w:val="TagStyle"/>
          <w:rtl/>
        </w:rPr>
        <w:t xml:space="preserve"> &lt;&lt; דובר &gt;&gt; </w:t>
      </w:r>
      <w:r>
        <w:rPr>
          <w:rtl/>
        </w:rPr>
        <w:t>גלעד קריב (העבודה):</w:t>
      </w:r>
      <w:r w:rsidRPr="00D5001D">
        <w:rPr>
          <w:rStyle w:val="TagStyle"/>
          <w:rtl/>
        </w:rPr>
        <w:t xml:space="preserve"> &lt;&lt; דובר &gt;&gt;</w:t>
      </w:r>
      <w:r>
        <w:rPr>
          <w:rtl/>
        </w:rPr>
        <w:t xml:space="preserve">   </w:t>
      </w:r>
    </w:p>
    <w:p w14:paraId="5FE31EB9" w14:textId="77777777" w:rsidR="00D5001D" w:rsidRDefault="00D5001D" w:rsidP="00D5001D">
      <w:pPr>
        <w:rPr>
          <w:rtl/>
        </w:rPr>
      </w:pPr>
    </w:p>
    <w:p w14:paraId="271E83D6" w14:textId="1B73AE75" w:rsidR="00D32EBC" w:rsidRDefault="00823490" w:rsidP="00D5001D">
      <w:pPr>
        <w:rPr>
          <w:rtl/>
        </w:rPr>
      </w:pPr>
      <w:bookmarkStart w:id="2648" w:name="_ETM_Q1_6965644"/>
      <w:bookmarkStart w:id="2649" w:name="_ETM_Q1_6965714"/>
      <w:bookmarkEnd w:id="2648"/>
      <w:bookmarkEnd w:id="2649"/>
      <w:r>
        <w:rPr>
          <w:rFonts w:hint="cs"/>
          <w:rtl/>
        </w:rPr>
        <w:t>לא.</w:t>
      </w:r>
    </w:p>
    <w:p w14:paraId="3AFFA76C" w14:textId="77777777" w:rsidR="00823490" w:rsidRDefault="00823490" w:rsidP="00D5001D">
      <w:pPr>
        <w:rPr>
          <w:rtl/>
        </w:rPr>
      </w:pPr>
      <w:bookmarkStart w:id="2650" w:name="_ETM_Q1_6548735"/>
      <w:bookmarkStart w:id="2651" w:name="_ETM_Q1_6548891"/>
      <w:bookmarkEnd w:id="2650"/>
      <w:bookmarkEnd w:id="2651"/>
    </w:p>
    <w:p w14:paraId="58B48068" w14:textId="77777777" w:rsidR="00D5001D" w:rsidRDefault="00D5001D" w:rsidP="00D5001D">
      <w:pPr>
        <w:pStyle w:val="af6"/>
        <w:keepNext/>
        <w:rPr>
          <w:rtl/>
        </w:rPr>
      </w:pPr>
      <w:bookmarkStart w:id="2652" w:name="_ETM_Q1_6929041"/>
      <w:bookmarkStart w:id="2653" w:name="_ETM_Q1_6929111"/>
      <w:bookmarkEnd w:id="2652"/>
      <w:bookmarkEnd w:id="2653"/>
      <w:r w:rsidRPr="00D5001D">
        <w:rPr>
          <w:rStyle w:val="TagStyle"/>
          <w:rtl/>
        </w:rPr>
        <w:t xml:space="preserve">&lt;&lt; </w:t>
      </w:r>
      <w:proofErr w:type="spellStart"/>
      <w:r w:rsidRPr="00D5001D">
        <w:rPr>
          <w:rStyle w:val="TagStyle"/>
          <w:rtl/>
        </w:rPr>
        <w:t>יור</w:t>
      </w:r>
      <w:proofErr w:type="spellEnd"/>
      <w:r w:rsidRPr="00D5001D">
        <w:rPr>
          <w:rStyle w:val="TagStyle"/>
          <w:rtl/>
        </w:rPr>
        <w:t xml:space="preserve"> &gt;&gt; </w:t>
      </w:r>
      <w:r>
        <w:rPr>
          <w:rtl/>
        </w:rPr>
        <w:t xml:space="preserve">היו"ר שמחה </w:t>
      </w:r>
      <w:proofErr w:type="spellStart"/>
      <w:r>
        <w:rPr>
          <w:rtl/>
        </w:rPr>
        <w:t>רוטמן</w:t>
      </w:r>
      <w:proofErr w:type="spellEnd"/>
      <w:r>
        <w:rPr>
          <w:rtl/>
        </w:rPr>
        <w:t>:</w:t>
      </w:r>
      <w:r w:rsidRPr="00D5001D">
        <w:rPr>
          <w:rStyle w:val="TagStyle"/>
          <w:rtl/>
        </w:rPr>
        <w:t xml:space="preserve"> &lt;&lt; יור &gt;&gt;</w:t>
      </w:r>
      <w:r>
        <w:rPr>
          <w:rtl/>
        </w:rPr>
        <w:t xml:space="preserve">   </w:t>
      </w:r>
    </w:p>
    <w:p w14:paraId="1FAF038E" w14:textId="77777777" w:rsidR="00D5001D" w:rsidRDefault="00D5001D" w:rsidP="00D5001D">
      <w:pPr>
        <w:pStyle w:val="KeepWithNext"/>
        <w:rPr>
          <w:rtl/>
        </w:rPr>
      </w:pPr>
    </w:p>
    <w:p w14:paraId="18281609" w14:textId="50CAE276" w:rsidR="00D5001D" w:rsidRDefault="00823490" w:rsidP="00D5001D">
      <w:pPr>
        <w:rPr>
          <w:rtl/>
        </w:rPr>
      </w:pPr>
      <w:r>
        <w:rPr>
          <w:rFonts w:hint="cs"/>
          <w:rtl/>
        </w:rPr>
        <w:t xml:space="preserve">כן. מי מפקח היום על </w:t>
      </w:r>
      <w:r w:rsidR="00BE4A66">
        <w:rPr>
          <w:rFonts w:hint="cs"/>
          <w:rtl/>
        </w:rPr>
        <w:t>ה</w:t>
      </w:r>
      <w:r>
        <w:rPr>
          <w:rFonts w:hint="cs"/>
          <w:rtl/>
        </w:rPr>
        <w:t>אפוטרופוסי</w:t>
      </w:r>
      <w:r>
        <w:rPr>
          <w:rFonts w:hint="eastAsia"/>
          <w:rtl/>
        </w:rPr>
        <w:t>ם</w:t>
      </w:r>
      <w:r>
        <w:rPr>
          <w:rFonts w:hint="cs"/>
          <w:rtl/>
        </w:rPr>
        <w:t xml:space="preserve">? </w:t>
      </w:r>
    </w:p>
    <w:p w14:paraId="54E21AA1" w14:textId="77777777" w:rsidR="00D5001D" w:rsidRDefault="00D5001D" w:rsidP="00D5001D">
      <w:pPr>
        <w:rPr>
          <w:rtl/>
        </w:rPr>
      </w:pPr>
    </w:p>
    <w:p w14:paraId="012477A5" w14:textId="77777777" w:rsidR="00D5001D" w:rsidRDefault="00D5001D" w:rsidP="00D5001D">
      <w:pPr>
        <w:pStyle w:val="a4"/>
        <w:keepNext/>
        <w:rPr>
          <w:rtl/>
        </w:rPr>
      </w:pPr>
      <w:r w:rsidRPr="00D5001D">
        <w:rPr>
          <w:rStyle w:val="TagStyle"/>
          <w:rtl/>
        </w:rPr>
        <w:t xml:space="preserve"> &lt;&lt; דובר &gt;&gt; </w:t>
      </w:r>
      <w:r>
        <w:rPr>
          <w:rtl/>
        </w:rPr>
        <w:t>גלעד קריב (העבודה):</w:t>
      </w:r>
      <w:r w:rsidRPr="00D5001D">
        <w:rPr>
          <w:rStyle w:val="TagStyle"/>
          <w:rtl/>
        </w:rPr>
        <w:t xml:space="preserve"> &lt;&lt; דובר &gt;&gt;</w:t>
      </w:r>
      <w:r>
        <w:rPr>
          <w:rtl/>
        </w:rPr>
        <w:t xml:space="preserve">   </w:t>
      </w:r>
    </w:p>
    <w:p w14:paraId="6F0EB0A8" w14:textId="77777777" w:rsidR="00D5001D" w:rsidRDefault="00D5001D" w:rsidP="00D5001D">
      <w:pPr>
        <w:rPr>
          <w:rtl/>
        </w:rPr>
      </w:pPr>
    </w:p>
    <w:p w14:paraId="52C5D4BD" w14:textId="3E465234" w:rsidR="00BE4A66" w:rsidRDefault="00BB3E18" w:rsidP="00BC64BC">
      <w:pPr>
        <w:rPr>
          <w:rtl/>
        </w:rPr>
      </w:pPr>
      <w:bookmarkStart w:id="2654" w:name="_ETM_Q1_6937396"/>
      <w:bookmarkStart w:id="2655" w:name="_ETM_Q1_6937441"/>
      <w:bookmarkEnd w:id="2654"/>
      <w:bookmarkEnd w:id="2655"/>
      <w:r>
        <w:rPr>
          <w:rFonts w:hint="cs"/>
          <w:rtl/>
        </w:rPr>
        <w:t xml:space="preserve">תקשיב רגע, </w:t>
      </w:r>
      <w:r w:rsidR="00BE4A66">
        <w:rPr>
          <w:rFonts w:hint="cs"/>
          <w:rtl/>
        </w:rPr>
        <w:t>אני מבין את מה שאתה אומר</w:t>
      </w:r>
      <w:r w:rsidR="00043D13">
        <w:rPr>
          <w:rFonts w:hint="cs"/>
          <w:rtl/>
        </w:rPr>
        <w:t xml:space="preserve"> - - - </w:t>
      </w:r>
    </w:p>
    <w:p w14:paraId="2342CC3F" w14:textId="77777777" w:rsidR="006C1183" w:rsidRDefault="006C1183" w:rsidP="00BC64BC">
      <w:pPr>
        <w:rPr>
          <w:rtl/>
        </w:rPr>
      </w:pPr>
    </w:p>
    <w:p w14:paraId="64F20B3E" w14:textId="77777777" w:rsidR="004D6209" w:rsidRDefault="004D6209" w:rsidP="00BE4A66">
      <w:pPr>
        <w:pStyle w:val="af6"/>
        <w:keepNext/>
        <w:rPr>
          <w:rStyle w:val="TagStyle"/>
          <w:b w:val="0"/>
          <w:rtl/>
        </w:rPr>
      </w:pPr>
    </w:p>
    <w:p w14:paraId="55BB387D" w14:textId="6029B647" w:rsidR="00BE4A66" w:rsidRPr="00BE4A66" w:rsidRDefault="00BE4A66" w:rsidP="00BE4A66">
      <w:pPr>
        <w:pStyle w:val="af6"/>
        <w:keepNext/>
        <w:rPr>
          <w:rtl/>
        </w:rPr>
      </w:pPr>
      <w:r w:rsidRPr="00BE4A66">
        <w:rPr>
          <w:rStyle w:val="TagStyle"/>
          <w:rtl/>
        </w:rPr>
        <w:t xml:space="preserve">&lt;&lt; יור &gt;&gt; </w:t>
      </w:r>
      <w:r>
        <w:rPr>
          <w:rtl/>
        </w:rPr>
        <w:t xml:space="preserve">היו"ר שמחה </w:t>
      </w:r>
      <w:proofErr w:type="spellStart"/>
      <w:r>
        <w:rPr>
          <w:rtl/>
        </w:rPr>
        <w:t>רוטמן</w:t>
      </w:r>
      <w:proofErr w:type="spellEnd"/>
      <w:r>
        <w:rPr>
          <w:rtl/>
        </w:rPr>
        <w:t>:</w:t>
      </w:r>
      <w:r w:rsidRPr="00BE4A66">
        <w:rPr>
          <w:rStyle w:val="TagStyle"/>
          <w:rtl/>
        </w:rPr>
        <w:t xml:space="preserve"> &lt;&lt; יור &gt;&gt;</w:t>
      </w:r>
      <w:r>
        <w:rPr>
          <w:rtl/>
        </w:rPr>
        <w:t xml:space="preserve">   </w:t>
      </w:r>
    </w:p>
    <w:p w14:paraId="4B067E88" w14:textId="77777777" w:rsidR="00BE4A66" w:rsidRDefault="00BE4A66" w:rsidP="00BE4A66">
      <w:pPr>
        <w:pStyle w:val="KeepWithNext"/>
        <w:rPr>
          <w:rtl/>
        </w:rPr>
      </w:pPr>
    </w:p>
    <w:p w14:paraId="00F027DB" w14:textId="5195420A" w:rsidR="00BE4A66" w:rsidRDefault="00BE4A66" w:rsidP="00BE4A66">
      <w:pPr>
        <w:ind w:firstLine="0"/>
        <w:rPr>
          <w:rtl/>
        </w:rPr>
      </w:pPr>
      <w:r>
        <w:rPr>
          <w:rtl/>
        </w:rPr>
        <w:tab/>
      </w:r>
      <w:r w:rsidR="00043D13">
        <w:rPr>
          <w:rFonts w:hint="cs"/>
          <w:rtl/>
        </w:rPr>
        <w:t xml:space="preserve">שנייה, </w:t>
      </w:r>
      <w:r>
        <w:rPr>
          <w:rFonts w:hint="cs"/>
          <w:rtl/>
        </w:rPr>
        <w:t>גלעד, אני אסביר את זה באמצעות דוגמה, ברשותך.</w:t>
      </w:r>
    </w:p>
    <w:p w14:paraId="1A3D68B3" w14:textId="77777777" w:rsidR="00BE4A66" w:rsidRDefault="00BE4A66" w:rsidP="00D5001D">
      <w:pPr>
        <w:rPr>
          <w:rtl/>
        </w:rPr>
      </w:pPr>
    </w:p>
    <w:p w14:paraId="10C15B21" w14:textId="77777777" w:rsidR="00BE4A66" w:rsidRDefault="00BE4A66" w:rsidP="00BE4A66">
      <w:pPr>
        <w:pStyle w:val="a4"/>
        <w:keepNext/>
        <w:rPr>
          <w:rtl/>
        </w:rPr>
      </w:pPr>
      <w:r w:rsidRPr="00D5001D">
        <w:rPr>
          <w:rStyle w:val="TagStyle"/>
          <w:rtl/>
        </w:rPr>
        <w:t xml:space="preserve">&lt;&lt; דובר &gt;&gt; </w:t>
      </w:r>
      <w:r>
        <w:rPr>
          <w:rtl/>
        </w:rPr>
        <w:t>גלעד קריב (העבודה):</w:t>
      </w:r>
      <w:r w:rsidRPr="00D5001D">
        <w:rPr>
          <w:rStyle w:val="TagStyle"/>
          <w:rtl/>
        </w:rPr>
        <w:t xml:space="preserve"> &lt;&lt; דובר &gt;&gt;</w:t>
      </w:r>
      <w:r>
        <w:rPr>
          <w:rtl/>
        </w:rPr>
        <w:t xml:space="preserve">   </w:t>
      </w:r>
    </w:p>
    <w:p w14:paraId="629F3501" w14:textId="77777777" w:rsidR="00BE4A66" w:rsidRDefault="00BE4A66" w:rsidP="00D5001D">
      <w:pPr>
        <w:rPr>
          <w:rtl/>
        </w:rPr>
      </w:pPr>
    </w:p>
    <w:p w14:paraId="59D760FE" w14:textId="4D535BF9" w:rsidR="00823490" w:rsidRDefault="00823490" w:rsidP="00D5001D">
      <w:pPr>
        <w:rPr>
          <w:rtl/>
        </w:rPr>
      </w:pPr>
      <w:r>
        <w:rPr>
          <w:rFonts w:hint="cs"/>
          <w:rtl/>
        </w:rPr>
        <w:t>אתה אומר שהוא לא מפקח בידו הימנית, אלא בידו השמאלית</w:t>
      </w:r>
      <w:r w:rsidR="00BB3E18">
        <w:rPr>
          <w:rFonts w:hint="cs"/>
          <w:rtl/>
        </w:rPr>
        <w:t>.</w:t>
      </w:r>
    </w:p>
    <w:p w14:paraId="77C8BABD" w14:textId="77777777" w:rsidR="00823490" w:rsidRDefault="00823490" w:rsidP="00D5001D">
      <w:pPr>
        <w:rPr>
          <w:rtl/>
        </w:rPr>
      </w:pPr>
    </w:p>
    <w:p w14:paraId="5B1F855F" w14:textId="77777777" w:rsidR="00823490" w:rsidRDefault="00823490" w:rsidP="00823490">
      <w:pPr>
        <w:pStyle w:val="af6"/>
        <w:keepNext/>
        <w:rPr>
          <w:rtl/>
        </w:rPr>
      </w:pPr>
      <w:r w:rsidRPr="00D5001D">
        <w:rPr>
          <w:rStyle w:val="TagStyle"/>
          <w:rtl/>
        </w:rPr>
        <w:t xml:space="preserve">&lt;&lt; </w:t>
      </w:r>
      <w:proofErr w:type="spellStart"/>
      <w:r w:rsidRPr="00D5001D">
        <w:rPr>
          <w:rStyle w:val="TagStyle"/>
          <w:rtl/>
        </w:rPr>
        <w:t>יור</w:t>
      </w:r>
      <w:proofErr w:type="spellEnd"/>
      <w:r w:rsidRPr="00D5001D">
        <w:rPr>
          <w:rStyle w:val="TagStyle"/>
          <w:rtl/>
        </w:rPr>
        <w:t xml:space="preserve"> &gt;&gt; </w:t>
      </w:r>
      <w:r>
        <w:rPr>
          <w:rtl/>
        </w:rPr>
        <w:t xml:space="preserve">היו"ר שמחה </w:t>
      </w:r>
      <w:proofErr w:type="spellStart"/>
      <w:r>
        <w:rPr>
          <w:rtl/>
        </w:rPr>
        <w:t>רוטמן</w:t>
      </w:r>
      <w:proofErr w:type="spellEnd"/>
      <w:r>
        <w:rPr>
          <w:rtl/>
        </w:rPr>
        <w:t>:</w:t>
      </w:r>
      <w:r w:rsidRPr="00D5001D">
        <w:rPr>
          <w:rStyle w:val="TagStyle"/>
          <w:rtl/>
        </w:rPr>
        <w:t xml:space="preserve"> &lt;&lt; יור &gt;&gt;</w:t>
      </w:r>
      <w:r>
        <w:rPr>
          <w:rtl/>
        </w:rPr>
        <w:t xml:space="preserve">   </w:t>
      </w:r>
    </w:p>
    <w:p w14:paraId="2014DAED" w14:textId="77777777" w:rsidR="00823490" w:rsidRDefault="00823490" w:rsidP="00D5001D">
      <w:pPr>
        <w:rPr>
          <w:rtl/>
        </w:rPr>
      </w:pPr>
    </w:p>
    <w:p w14:paraId="06286DBB" w14:textId="6613515F" w:rsidR="00823490" w:rsidRDefault="00823490" w:rsidP="00D5001D">
      <w:pPr>
        <w:rPr>
          <w:rtl/>
        </w:rPr>
      </w:pPr>
      <w:r>
        <w:rPr>
          <w:rFonts w:hint="cs"/>
          <w:rtl/>
        </w:rPr>
        <w:t>יותר מזה.</w:t>
      </w:r>
    </w:p>
    <w:p w14:paraId="3B15005E" w14:textId="77777777" w:rsidR="00823490" w:rsidRDefault="00823490" w:rsidP="00D5001D">
      <w:pPr>
        <w:rPr>
          <w:rtl/>
        </w:rPr>
      </w:pPr>
    </w:p>
    <w:p w14:paraId="47BE9911" w14:textId="77777777" w:rsidR="00823490" w:rsidRDefault="00823490" w:rsidP="00823490">
      <w:pPr>
        <w:pStyle w:val="a4"/>
        <w:keepNext/>
        <w:rPr>
          <w:rtl/>
        </w:rPr>
      </w:pPr>
      <w:r w:rsidRPr="00D5001D">
        <w:rPr>
          <w:rStyle w:val="TagStyle"/>
          <w:rtl/>
        </w:rPr>
        <w:t xml:space="preserve">&lt;&lt; דובר &gt;&gt; </w:t>
      </w:r>
      <w:r>
        <w:rPr>
          <w:rtl/>
        </w:rPr>
        <w:t>גלעד קריב (העבודה):</w:t>
      </w:r>
      <w:r w:rsidRPr="00D5001D">
        <w:rPr>
          <w:rStyle w:val="TagStyle"/>
          <w:rtl/>
        </w:rPr>
        <w:t xml:space="preserve"> &lt;&lt; דובר &gt;&gt;</w:t>
      </w:r>
      <w:r>
        <w:rPr>
          <w:rtl/>
        </w:rPr>
        <w:t xml:space="preserve">   </w:t>
      </w:r>
    </w:p>
    <w:p w14:paraId="5771E72D" w14:textId="77777777" w:rsidR="00823490" w:rsidRDefault="00823490" w:rsidP="00D5001D">
      <w:pPr>
        <w:rPr>
          <w:rtl/>
        </w:rPr>
      </w:pPr>
    </w:p>
    <w:p w14:paraId="7BC45365" w14:textId="671E4080" w:rsidR="00D5001D" w:rsidRDefault="00D5001D" w:rsidP="00823490">
      <w:pPr>
        <w:rPr>
          <w:rtl/>
        </w:rPr>
      </w:pPr>
      <w:r>
        <w:rPr>
          <w:rFonts w:hint="cs"/>
          <w:rtl/>
        </w:rPr>
        <w:t>לא, אני לא מקבל את זה.</w:t>
      </w:r>
      <w:bookmarkStart w:id="2656" w:name="_ETM_Q1_6935060"/>
      <w:bookmarkStart w:id="2657" w:name="_ETM_Q1_6935111"/>
      <w:bookmarkEnd w:id="2656"/>
      <w:bookmarkEnd w:id="2657"/>
    </w:p>
    <w:p w14:paraId="35C04014" w14:textId="77777777" w:rsidR="00D5001D" w:rsidRDefault="00D5001D" w:rsidP="00D5001D">
      <w:pPr>
        <w:rPr>
          <w:rtl/>
        </w:rPr>
      </w:pPr>
      <w:bookmarkStart w:id="2658" w:name="_ETM_Q1_6935257"/>
      <w:bookmarkStart w:id="2659" w:name="_ETM_Q1_6935297"/>
      <w:bookmarkEnd w:id="2658"/>
      <w:bookmarkEnd w:id="2659"/>
    </w:p>
    <w:p w14:paraId="2B6718CE" w14:textId="77777777" w:rsidR="00D32EBC" w:rsidRDefault="00D32EBC" w:rsidP="00D32EBC">
      <w:pPr>
        <w:pStyle w:val="af6"/>
        <w:keepNext/>
        <w:rPr>
          <w:rtl/>
        </w:rPr>
      </w:pPr>
      <w:bookmarkStart w:id="2660" w:name="ET_yor_6157_165"/>
      <w:r w:rsidRPr="00D32EBC">
        <w:rPr>
          <w:rStyle w:val="TagStyle"/>
          <w:rtl/>
        </w:rPr>
        <w:t xml:space="preserve"> &lt;&lt; </w:t>
      </w:r>
      <w:proofErr w:type="spellStart"/>
      <w:r w:rsidRPr="00D32EBC">
        <w:rPr>
          <w:rStyle w:val="TagStyle"/>
          <w:rtl/>
        </w:rPr>
        <w:t>יור</w:t>
      </w:r>
      <w:proofErr w:type="spellEnd"/>
      <w:r w:rsidRPr="00D32EBC">
        <w:rPr>
          <w:rStyle w:val="TagStyle"/>
          <w:rtl/>
        </w:rPr>
        <w:t xml:space="preserve"> &gt;&gt; </w:t>
      </w:r>
      <w:r>
        <w:rPr>
          <w:rtl/>
        </w:rPr>
        <w:t xml:space="preserve">היו"ר שמחה </w:t>
      </w:r>
      <w:proofErr w:type="spellStart"/>
      <w:r>
        <w:rPr>
          <w:rtl/>
        </w:rPr>
        <w:t>רוטמן</w:t>
      </w:r>
      <w:proofErr w:type="spellEnd"/>
      <w:r>
        <w:rPr>
          <w:rtl/>
        </w:rPr>
        <w:t>:</w:t>
      </w:r>
      <w:r w:rsidRPr="00D32EBC">
        <w:rPr>
          <w:rStyle w:val="TagStyle"/>
          <w:rtl/>
        </w:rPr>
        <w:t xml:space="preserve"> &lt;&lt; יור &gt;&gt;</w:t>
      </w:r>
      <w:r>
        <w:rPr>
          <w:rtl/>
        </w:rPr>
        <w:t xml:space="preserve">   </w:t>
      </w:r>
      <w:bookmarkEnd w:id="2660"/>
    </w:p>
    <w:p w14:paraId="2D2F7300" w14:textId="77777777" w:rsidR="00D32EBC" w:rsidRDefault="00D32EBC" w:rsidP="00D32EBC">
      <w:pPr>
        <w:pStyle w:val="KeepWithNext"/>
        <w:rPr>
          <w:rtl/>
        </w:rPr>
      </w:pPr>
    </w:p>
    <w:p w14:paraId="105B8A83" w14:textId="4C3AD797" w:rsidR="00D32EBC" w:rsidRDefault="00823490" w:rsidP="00BC64BC">
      <w:pPr>
        <w:rPr>
          <w:rtl/>
        </w:rPr>
      </w:pPr>
      <w:bookmarkStart w:id="2661" w:name="_ETM_Q1_6955692"/>
      <w:bookmarkStart w:id="2662" w:name="_ETM_Q1_6561283"/>
      <w:bookmarkEnd w:id="2661"/>
      <w:bookmarkEnd w:id="2662"/>
      <w:r w:rsidRPr="00043D13">
        <w:rPr>
          <w:rFonts w:hint="eastAsia"/>
          <w:rtl/>
        </w:rPr>
        <w:t>גלעד</w:t>
      </w:r>
      <w:r w:rsidRPr="00043D13">
        <w:rPr>
          <w:rtl/>
        </w:rPr>
        <w:t xml:space="preserve">, </w:t>
      </w:r>
      <w:r w:rsidRPr="00043D13">
        <w:rPr>
          <w:rFonts w:hint="eastAsia"/>
          <w:rtl/>
        </w:rPr>
        <w:t>אני</w:t>
      </w:r>
      <w:r w:rsidRPr="00043D13">
        <w:rPr>
          <w:rtl/>
        </w:rPr>
        <w:t xml:space="preserve"> </w:t>
      </w:r>
      <w:r w:rsidRPr="00043D13">
        <w:rPr>
          <w:rFonts w:hint="eastAsia"/>
          <w:rtl/>
        </w:rPr>
        <w:t>רוצה</w:t>
      </w:r>
      <w:r w:rsidRPr="00043D13">
        <w:rPr>
          <w:rtl/>
        </w:rPr>
        <w:t xml:space="preserve"> </w:t>
      </w:r>
      <w:r w:rsidRPr="00043D13">
        <w:rPr>
          <w:rFonts w:hint="eastAsia"/>
          <w:rtl/>
        </w:rPr>
        <w:t>לתת</w:t>
      </w:r>
      <w:r w:rsidRPr="00043D13">
        <w:rPr>
          <w:rtl/>
        </w:rPr>
        <w:t xml:space="preserve"> </w:t>
      </w:r>
      <w:r w:rsidRPr="00043D13">
        <w:rPr>
          <w:rFonts w:hint="eastAsia"/>
          <w:rtl/>
        </w:rPr>
        <w:t>לך</w:t>
      </w:r>
      <w:r w:rsidRPr="00043D13">
        <w:rPr>
          <w:rtl/>
        </w:rPr>
        <w:t xml:space="preserve"> </w:t>
      </w:r>
      <w:r w:rsidRPr="00043D13">
        <w:rPr>
          <w:rFonts w:hint="eastAsia"/>
          <w:rtl/>
        </w:rPr>
        <w:t>דוגמה</w:t>
      </w:r>
      <w:r w:rsidRPr="00043D13">
        <w:rPr>
          <w:rtl/>
        </w:rPr>
        <w:t xml:space="preserve"> </w:t>
      </w:r>
      <w:r w:rsidRPr="00043D13">
        <w:rPr>
          <w:rFonts w:hint="eastAsia"/>
          <w:rtl/>
        </w:rPr>
        <w:t>יותר</w:t>
      </w:r>
      <w:r w:rsidRPr="00043D13">
        <w:rPr>
          <w:rtl/>
        </w:rPr>
        <w:t xml:space="preserve"> </w:t>
      </w:r>
      <w:r w:rsidRPr="00043D13">
        <w:rPr>
          <w:rFonts w:hint="eastAsia"/>
          <w:rtl/>
        </w:rPr>
        <w:t>מזה</w:t>
      </w:r>
      <w:r w:rsidRPr="00043D13">
        <w:rPr>
          <w:rtl/>
        </w:rPr>
        <w:t>.</w:t>
      </w:r>
      <w:r w:rsidRPr="00043D13">
        <w:rPr>
          <w:rFonts w:hint="cs"/>
          <w:rtl/>
        </w:rPr>
        <w:t xml:space="preserve"> בוא נניח </w:t>
      </w:r>
      <w:r w:rsidRPr="00043D13">
        <w:rPr>
          <w:rFonts w:hint="eastAsia"/>
          <w:rtl/>
        </w:rPr>
        <w:t>–</w:t>
      </w:r>
      <w:r w:rsidRPr="00043D13">
        <w:rPr>
          <w:rFonts w:hint="cs"/>
          <w:rtl/>
        </w:rPr>
        <w:t xml:space="preserve"> מאחר וחלק מזה אני מכיר גם מהיכרות יותר קרובה </w:t>
      </w:r>
      <w:r w:rsidRPr="00043D13">
        <w:rPr>
          <w:rtl/>
        </w:rPr>
        <w:t>–</w:t>
      </w:r>
      <w:r w:rsidRPr="00043D13">
        <w:rPr>
          <w:rFonts w:hint="cs"/>
          <w:rtl/>
        </w:rPr>
        <w:t xml:space="preserve"> שיש לך מספר מסוים של ילדים</w:t>
      </w:r>
      <w:r w:rsidR="00BC64BC" w:rsidRPr="00043D13">
        <w:rPr>
          <w:rFonts w:hint="cs"/>
          <w:rtl/>
        </w:rPr>
        <w:t>,</w:t>
      </w:r>
      <w:r w:rsidRPr="00043D13">
        <w:rPr>
          <w:rFonts w:hint="cs"/>
          <w:rtl/>
        </w:rPr>
        <w:t xml:space="preserve"> </w:t>
      </w:r>
      <w:r w:rsidR="00BC64BC" w:rsidRPr="00043D13">
        <w:rPr>
          <w:rFonts w:hint="cs"/>
          <w:rtl/>
        </w:rPr>
        <w:t>ו</w:t>
      </w:r>
      <w:r w:rsidRPr="00043D13">
        <w:rPr>
          <w:rFonts w:hint="cs"/>
          <w:rtl/>
        </w:rPr>
        <w:t xml:space="preserve">אחד מהם, מה לעשות, בעל מוגבלות </w:t>
      </w:r>
      <w:bookmarkStart w:id="2663" w:name="_ETM_Q1_6587514"/>
      <w:bookmarkEnd w:id="2663"/>
      <w:r w:rsidRPr="00043D13">
        <w:rPr>
          <w:rFonts w:hint="cs"/>
          <w:rtl/>
        </w:rPr>
        <w:t>שלא יכול לדאוג לענייניו.</w:t>
      </w:r>
    </w:p>
    <w:p w14:paraId="46EC553D" w14:textId="77777777" w:rsidR="00823490" w:rsidRDefault="00823490" w:rsidP="00D32EBC">
      <w:pPr>
        <w:rPr>
          <w:rtl/>
        </w:rPr>
      </w:pPr>
      <w:bookmarkStart w:id="2664" w:name="_ETM_Q1_6561099"/>
      <w:bookmarkEnd w:id="2664"/>
    </w:p>
    <w:p w14:paraId="22DD9052" w14:textId="77777777" w:rsidR="00D32EBC" w:rsidRDefault="00D32EBC" w:rsidP="00D32EBC">
      <w:pPr>
        <w:pStyle w:val="af5"/>
        <w:keepNext/>
        <w:rPr>
          <w:rtl/>
        </w:rPr>
      </w:pPr>
      <w:bookmarkStart w:id="2665" w:name="_ETM_Q1_6974444"/>
      <w:bookmarkStart w:id="2666" w:name="_ETM_Q1_6974513"/>
      <w:bookmarkEnd w:id="2665"/>
      <w:bookmarkEnd w:id="2666"/>
      <w:r w:rsidRPr="00D5001D">
        <w:rPr>
          <w:rStyle w:val="TagStyle"/>
          <w:rtl/>
        </w:rPr>
        <w:t xml:space="preserve">&lt;&lt; קריאה &gt;&gt; </w:t>
      </w:r>
      <w:r>
        <w:rPr>
          <w:rtl/>
        </w:rPr>
        <w:t>קארין אלהרר (יש עתיד):</w:t>
      </w:r>
      <w:r w:rsidRPr="00D5001D">
        <w:rPr>
          <w:rStyle w:val="TagStyle"/>
          <w:rtl/>
        </w:rPr>
        <w:t xml:space="preserve"> &lt;&lt; קריאה &gt;&gt;</w:t>
      </w:r>
      <w:r>
        <w:rPr>
          <w:rtl/>
        </w:rPr>
        <w:t xml:space="preserve">   </w:t>
      </w:r>
    </w:p>
    <w:p w14:paraId="7C6DCF2F" w14:textId="77777777" w:rsidR="00BB3E18" w:rsidRDefault="00BB3E18" w:rsidP="00D32EBC">
      <w:pPr>
        <w:rPr>
          <w:rtl/>
        </w:rPr>
      </w:pPr>
    </w:p>
    <w:p w14:paraId="6887DFC8" w14:textId="6CB7ACEE" w:rsidR="00DE570F" w:rsidRPr="00DE570F" w:rsidRDefault="00DE570F" w:rsidP="002E1983">
      <w:pPr>
        <w:ind w:firstLine="0"/>
        <w:rPr>
          <w:rtl/>
        </w:rPr>
      </w:pPr>
      <w:bookmarkStart w:id="2667" w:name="_ETM_Q1_6974796"/>
      <w:bookmarkStart w:id="2668" w:name="_ETM_Q1_6974852"/>
      <w:bookmarkEnd w:id="2667"/>
      <w:bookmarkEnd w:id="2668"/>
      <w:r>
        <w:rPr>
          <w:rFonts w:hint="cs"/>
          <w:rtl/>
        </w:rPr>
        <w:t>סתם סמנטיקה: לא אומרים "בעל". את הבעלות אפשר להעביר</w:t>
      </w:r>
      <w:r w:rsidR="004D6209">
        <w:rPr>
          <w:rFonts w:hint="cs"/>
          <w:rtl/>
        </w:rPr>
        <w:t xml:space="preserve">, </w:t>
      </w:r>
      <w:r>
        <w:rPr>
          <w:rFonts w:hint="cs"/>
          <w:rtl/>
        </w:rPr>
        <w:t xml:space="preserve">את המוגבלות </w:t>
      </w:r>
      <w:r w:rsidRPr="002E1983">
        <w:rPr>
          <w:rFonts w:hint="cs"/>
          <w:rtl/>
        </w:rPr>
        <w:t>פחות</w:t>
      </w:r>
      <w:r>
        <w:rPr>
          <w:rFonts w:hint="cs"/>
          <w:rtl/>
        </w:rPr>
        <w:t>.</w:t>
      </w:r>
      <w:r w:rsidR="00BC64BC">
        <w:rPr>
          <w:rFonts w:hint="cs"/>
          <w:rtl/>
        </w:rPr>
        <w:t xml:space="preserve"> </w:t>
      </w:r>
      <w:bookmarkStart w:id="2669" w:name="_ETM_Q1_6598726"/>
      <w:bookmarkStart w:id="2670" w:name="_ETM_Q1_6598873"/>
      <w:bookmarkStart w:id="2671" w:name="_ETM_Q1_6601676"/>
      <w:bookmarkEnd w:id="2669"/>
      <w:bookmarkEnd w:id="2670"/>
      <w:bookmarkEnd w:id="2671"/>
      <w:r>
        <w:rPr>
          <w:rFonts w:hint="cs"/>
          <w:rtl/>
        </w:rPr>
        <w:t>סתם אם רוצים לדייק</w:t>
      </w:r>
      <w:r w:rsidR="00BC64BC">
        <w:rPr>
          <w:rFonts w:hint="cs"/>
          <w:rtl/>
        </w:rPr>
        <w:t>,</w:t>
      </w:r>
      <w:r>
        <w:rPr>
          <w:rFonts w:hint="cs"/>
          <w:rtl/>
        </w:rPr>
        <w:t xml:space="preserve"> לא חייבים.</w:t>
      </w:r>
    </w:p>
    <w:p w14:paraId="5F68A139" w14:textId="77777777" w:rsidR="00DE570F" w:rsidRDefault="00DE570F" w:rsidP="00D32EBC">
      <w:pPr>
        <w:rPr>
          <w:rtl/>
        </w:rPr>
      </w:pPr>
    </w:p>
    <w:p w14:paraId="4FFE6B44" w14:textId="77777777" w:rsidR="00D32EBC" w:rsidRDefault="00D32EBC" w:rsidP="00D32EBC">
      <w:pPr>
        <w:pStyle w:val="af6"/>
        <w:keepNext/>
        <w:rPr>
          <w:rtl/>
        </w:rPr>
      </w:pPr>
      <w:bookmarkStart w:id="2672" w:name="ET_yor_6157_166"/>
      <w:r w:rsidRPr="00D32EBC">
        <w:rPr>
          <w:rStyle w:val="TagStyle"/>
          <w:rtl/>
        </w:rPr>
        <w:t xml:space="preserve"> &lt;&lt; </w:t>
      </w:r>
      <w:proofErr w:type="spellStart"/>
      <w:r w:rsidRPr="00D32EBC">
        <w:rPr>
          <w:rStyle w:val="TagStyle"/>
          <w:rtl/>
        </w:rPr>
        <w:t>יור</w:t>
      </w:r>
      <w:proofErr w:type="spellEnd"/>
      <w:r w:rsidRPr="00D32EBC">
        <w:rPr>
          <w:rStyle w:val="TagStyle"/>
          <w:rtl/>
        </w:rPr>
        <w:t xml:space="preserve"> &gt;&gt; </w:t>
      </w:r>
      <w:r>
        <w:rPr>
          <w:rtl/>
        </w:rPr>
        <w:t xml:space="preserve">היו"ר שמחה </w:t>
      </w:r>
      <w:proofErr w:type="spellStart"/>
      <w:r>
        <w:rPr>
          <w:rtl/>
        </w:rPr>
        <w:t>רוטמן</w:t>
      </w:r>
      <w:proofErr w:type="spellEnd"/>
      <w:r>
        <w:rPr>
          <w:rtl/>
        </w:rPr>
        <w:t>:</w:t>
      </w:r>
      <w:r w:rsidRPr="00D32EBC">
        <w:rPr>
          <w:rStyle w:val="TagStyle"/>
          <w:rtl/>
        </w:rPr>
        <w:t xml:space="preserve"> &lt;&lt; יור &gt;&gt;</w:t>
      </w:r>
      <w:r>
        <w:rPr>
          <w:rtl/>
        </w:rPr>
        <w:t xml:space="preserve">   </w:t>
      </w:r>
      <w:bookmarkEnd w:id="2672"/>
    </w:p>
    <w:p w14:paraId="6E65DDED" w14:textId="77777777" w:rsidR="00D32EBC" w:rsidRDefault="00D32EBC" w:rsidP="00D32EBC">
      <w:pPr>
        <w:pStyle w:val="KeepWithNext"/>
        <w:rPr>
          <w:rtl/>
        </w:rPr>
      </w:pPr>
    </w:p>
    <w:p w14:paraId="54FFBF36" w14:textId="7F4FDB19" w:rsidR="00D32EBC" w:rsidRDefault="00D32EBC" w:rsidP="005573FD">
      <w:pPr>
        <w:rPr>
          <w:rtl/>
        </w:rPr>
      </w:pPr>
      <w:bookmarkStart w:id="2673" w:name="_ETM_Q1_6977206"/>
      <w:bookmarkStart w:id="2674" w:name="_ETM_Q1_6977476"/>
      <w:bookmarkStart w:id="2675" w:name="_ETM_Q1_6977515"/>
      <w:bookmarkEnd w:id="2673"/>
      <w:bookmarkEnd w:id="2674"/>
      <w:bookmarkEnd w:id="2675"/>
      <w:r w:rsidRPr="002E1983">
        <w:rPr>
          <w:rFonts w:hint="cs"/>
          <w:rtl/>
        </w:rPr>
        <w:t xml:space="preserve">לא נתווכח. </w:t>
      </w:r>
      <w:bookmarkStart w:id="2676" w:name="_ETM_Q1_6982740"/>
      <w:bookmarkEnd w:id="2676"/>
      <w:r w:rsidR="00BC64BC" w:rsidRPr="002E1983">
        <w:rPr>
          <w:rFonts w:hint="cs"/>
          <w:rtl/>
        </w:rPr>
        <w:t>נניח ש</w:t>
      </w:r>
      <w:r w:rsidR="00DE570F" w:rsidRPr="002E1983">
        <w:rPr>
          <w:rFonts w:hint="cs"/>
          <w:rtl/>
        </w:rPr>
        <w:t xml:space="preserve">יש אדם עם מוגבלות ולהורים </w:t>
      </w:r>
      <w:r w:rsidR="00F04ACF" w:rsidRPr="002E1983">
        <w:rPr>
          <w:rFonts w:hint="cs"/>
          <w:rtl/>
        </w:rPr>
        <w:t xml:space="preserve">שלו </w:t>
      </w:r>
      <w:r w:rsidR="00DE570F" w:rsidRPr="002E1983">
        <w:rPr>
          <w:rFonts w:hint="cs"/>
          <w:rtl/>
        </w:rPr>
        <w:t xml:space="preserve">יש נכסים מגוונים. בגלל שהם רוצים </w:t>
      </w:r>
      <w:r w:rsidR="00F04ACF" w:rsidRPr="002E1983">
        <w:rPr>
          <w:rFonts w:hint="cs"/>
          <w:rtl/>
        </w:rPr>
        <w:t xml:space="preserve">שהנכסים שעוברים </w:t>
      </w:r>
      <w:r w:rsidR="00DE570F" w:rsidRPr="002E1983">
        <w:rPr>
          <w:rFonts w:hint="cs"/>
          <w:rtl/>
        </w:rPr>
        <w:t>לילד עם המוגבלות יהיו פשוטים</w:t>
      </w:r>
      <w:r w:rsidR="00BB3E18" w:rsidRPr="002E1983">
        <w:rPr>
          <w:rFonts w:hint="cs"/>
          <w:rtl/>
        </w:rPr>
        <w:t xml:space="preserve">, </w:t>
      </w:r>
      <w:r w:rsidR="00DE570F" w:rsidRPr="002E1983">
        <w:rPr>
          <w:rFonts w:hint="cs"/>
          <w:rtl/>
        </w:rPr>
        <w:t>שלא דורשים ניהול, אז הם אומרים</w:t>
      </w:r>
      <w:r w:rsidR="00BC64BC" w:rsidRPr="002E1983">
        <w:rPr>
          <w:rFonts w:hint="cs"/>
          <w:rtl/>
        </w:rPr>
        <w:t xml:space="preserve"> כך</w:t>
      </w:r>
      <w:r w:rsidR="00DE570F" w:rsidRPr="002E1983">
        <w:rPr>
          <w:rFonts w:hint="cs"/>
          <w:rtl/>
        </w:rPr>
        <w:t>: חילקנו את הנכסים</w:t>
      </w:r>
      <w:r w:rsidR="00F04ACF" w:rsidRPr="002E1983">
        <w:rPr>
          <w:rFonts w:hint="cs"/>
          <w:rtl/>
        </w:rPr>
        <w:t>.</w:t>
      </w:r>
      <w:r w:rsidR="00DE570F" w:rsidRPr="002E1983">
        <w:rPr>
          <w:rFonts w:hint="cs"/>
          <w:rtl/>
        </w:rPr>
        <w:t xml:space="preserve"> הדירה</w:t>
      </w:r>
      <w:r w:rsidR="00BC64BC" w:rsidRPr="002E1983">
        <w:rPr>
          <w:rFonts w:hint="cs"/>
          <w:rtl/>
        </w:rPr>
        <w:t>, ש</w:t>
      </w:r>
      <w:r w:rsidR="00DE570F" w:rsidRPr="002E1983">
        <w:rPr>
          <w:rFonts w:hint="cs"/>
          <w:rtl/>
        </w:rPr>
        <w:t>דורשת טיפול בהשכרה</w:t>
      </w:r>
      <w:r w:rsidR="00BC64BC" w:rsidRPr="002E1983">
        <w:rPr>
          <w:rFonts w:hint="cs"/>
          <w:rtl/>
        </w:rPr>
        <w:t xml:space="preserve"> </w:t>
      </w:r>
      <w:r w:rsidR="00BC64BC" w:rsidRPr="002E1983">
        <w:rPr>
          <w:rFonts w:hint="eastAsia"/>
        </w:rPr>
        <w:t>–</w:t>
      </w:r>
      <w:r w:rsidR="00DE570F" w:rsidRPr="002E1983">
        <w:rPr>
          <w:rFonts w:hint="cs"/>
          <w:rtl/>
        </w:rPr>
        <w:t xml:space="preserve"> </w:t>
      </w:r>
      <w:r w:rsidR="005573FD" w:rsidRPr="002E1983">
        <w:rPr>
          <w:rFonts w:hint="cs"/>
          <w:rtl/>
        </w:rPr>
        <w:t>תלך</w:t>
      </w:r>
      <w:r w:rsidR="00DE570F" w:rsidRPr="002E1983">
        <w:rPr>
          <w:rFonts w:hint="cs"/>
          <w:rtl/>
        </w:rPr>
        <w:t xml:space="preserve"> לילד פלוני</w:t>
      </w:r>
      <w:r w:rsidR="002E1983">
        <w:rPr>
          <w:rFonts w:hint="cs"/>
          <w:rtl/>
        </w:rPr>
        <w:t>;</w:t>
      </w:r>
      <w:r w:rsidR="00DE570F" w:rsidRPr="002E1983">
        <w:rPr>
          <w:rFonts w:hint="cs"/>
          <w:rtl/>
        </w:rPr>
        <w:t xml:space="preserve"> העסק</w:t>
      </w:r>
      <w:r w:rsidR="00BC64BC" w:rsidRPr="002E1983">
        <w:rPr>
          <w:rFonts w:hint="cs"/>
          <w:rtl/>
        </w:rPr>
        <w:t xml:space="preserve"> </w:t>
      </w:r>
      <w:r w:rsidR="002E1983">
        <w:rPr>
          <w:rFonts w:hint="eastAsia"/>
          <w:rtl/>
        </w:rPr>
        <w:t>–</w:t>
      </w:r>
      <w:r w:rsidR="002E1983">
        <w:rPr>
          <w:rFonts w:hint="cs"/>
          <w:rtl/>
        </w:rPr>
        <w:t xml:space="preserve"> </w:t>
      </w:r>
      <w:r w:rsidR="005573FD" w:rsidRPr="002E1983">
        <w:rPr>
          <w:rFonts w:hint="cs"/>
          <w:rtl/>
        </w:rPr>
        <w:t xml:space="preserve">ילך </w:t>
      </w:r>
      <w:r w:rsidR="00DE570F" w:rsidRPr="002E1983">
        <w:rPr>
          <w:rFonts w:hint="cs"/>
          <w:rtl/>
        </w:rPr>
        <w:t>לילד אחר</w:t>
      </w:r>
      <w:r w:rsidR="002E1983">
        <w:rPr>
          <w:rFonts w:hint="cs"/>
          <w:rtl/>
        </w:rPr>
        <w:t>;</w:t>
      </w:r>
      <w:r w:rsidR="005573FD" w:rsidRPr="002E1983">
        <w:rPr>
          <w:rFonts w:hint="cs"/>
          <w:rtl/>
        </w:rPr>
        <w:t xml:space="preserve"> ו</w:t>
      </w:r>
      <w:r w:rsidR="00DE570F" w:rsidRPr="002E1983">
        <w:rPr>
          <w:rFonts w:hint="cs"/>
          <w:rtl/>
        </w:rPr>
        <w:t xml:space="preserve">לילד עם המוגבלות </w:t>
      </w:r>
      <w:r w:rsidR="00F04ACF" w:rsidRPr="002E1983">
        <w:rPr>
          <w:rFonts w:hint="cs"/>
          <w:rtl/>
        </w:rPr>
        <w:t>אנחנו</w:t>
      </w:r>
      <w:r w:rsidR="00DE570F" w:rsidRPr="002E1983">
        <w:rPr>
          <w:rFonts w:hint="cs"/>
          <w:rtl/>
        </w:rPr>
        <w:t xml:space="preserve"> ש</w:t>
      </w:r>
      <w:r w:rsidR="00F04ACF" w:rsidRPr="002E1983">
        <w:rPr>
          <w:rFonts w:hint="cs"/>
          <w:rtl/>
        </w:rPr>
        <w:t>מים</w:t>
      </w:r>
      <w:r w:rsidR="00DE570F" w:rsidRPr="002E1983">
        <w:rPr>
          <w:rFonts w:hint="cs"/>
          <w:rtl/>
        </w:rPr>
        <w:t xml:space="preserve"> קרן מאוד מוגבלת ופשוטה, עם סכום כסף שיושב אצל</w:t>
      </w:r>
      <w:r w:rsidR="00F04ACF" w:rsidRPr="002E1983">
        <w:rPr>
          <w:rFonts w:hint="cs"/>
          <w:rtl/>
        </w:rPr>
        <w:t xml:space="preserve"> הילד הזה</w:t>
      </w:r>
      <w:r w:rsidR="00DE570F" w:rsidRPr="002E1983">
        <w:rPr>
          <w:rFonts w:hint="cs"/>
          <w:rtl/>
        </w:rPr>
        <w:t xml:space="preserve"> ושיחיה מהריבית </w:t>
      </w:r>
      <w:r w:rsidR="00BB3E18" w:rsidRPr="002E1983">
        <w:rPr>
          <w:rFonts w:hint="cs"/>
          <w:rtl/>
        </w:rPr>
        <w:t xml:space="preserve">שלה </w:t>
      </w:r>
      <w:r w:rsidR="00DE570F" w:rsidRPr="002E1983">
        <w:rPr>
          <w:rFonts w:hint="cs"/>
          <w:rtl/>
        </w:rPr>
        <w:t>עד זקנה</w:t>
      </w:r>
      <w:r w:rsidR="00F04ACF" w:rsidRPr="002E1983">
        <w:rPr>
          <w:rFonts w:hint="cs"/>
          <w:rtl/>
        </w:rPr>
        <w:t xml:space="preserve"> ולא יצטרך לנהל אותו</w:t>
      </w:r>
      <w:r w:rsidR="00DE570F" w:rsidRPr="002E1983">
        <w:rPr>
          <w:rFonts w:hint="cs"/>
          <w:rtl/>
        </w:rPr>
        <w:t xml:space="preserve"> </w:t>
      </w:r>
      <w:r w:rsidR="00F04ACF" w:rsidRPr="002E1983">
        <w:rPr>
          <w:rFonts w:hint="eastAsia"/>
          <w:rtl/>
        </w:rPr>
        <w:t>–</w:t>
      </w:r>
      <w:r w:rsidR="00F04ACF" w:rsidRPr="002E1983">
        <w:rPr>
          <w:rFonts w:hint="cs"/>
          <w:rtl/>
        </w:rPr>
        <w:t xml:space="preserve"> </w:t>
      </w:r>
      <w:r w:rsidR="00DE570F" w:rsidRPr="002E1983">
        <w:rPr>
          <w:rFonts w:hint="cs"/>
          <w:rtl/>
        </w:rPr>
        <w:t>כי הוא עם מוגבלות</w:t>
      </w:r>
      <w:r w:rsidR="00F04ACF" w:rsidRPr="002E1983">
        <w:rPr>
          <w:rFonts w:hint="cs"/>
          <w:rtl/>
        </w:rPr>
        <w:t xml:space="preserve">. </w:t>
      </w:r>
      <w:r w:rsidR="00DE570F" w:rsidRPr="002E1983">
        <w:rPr>
          <w:rFonts w:hint="cs"/>
          <w:rtl/>
        </w:rPr>
        <w:t xml:space="preserve">אם אתן לו ניהול </w:t>
      </w:r>
      <w:r w:rsidR="00DE570F" w:rsidRPr="002E1983">
        <w:rPr>
          <w:rtl/>
        </w:rPr>
        <w:t>–</w:t>
      </w:r>
      <w:r w:rsidR="00DE570F" w:rsidRPr="002E1983">
        <w:rPr>
          <w:rFonts w:hint="cs"/>
          <w:rtl/>
        </w:rPr>
        <w:t xml:space="preserve"> הפלתי עלויות ניהול על אדם שלא מסוגל לנהל. </w:t>
      </w:r>
      <w:r w:rsidR="00DE570F" w:rsidRPr="002E1983">
        <w:rPr>
          <w:rFonts w:hint="eastAsia"/>
          <w:rtl/>
        </w:rPr>
        <w:t>כי</w:t>
      </w:r>
      <w:r w:rsidR="00DE570F" w:rsidRPr="002E1983">
        <w:rPr>
          <w:rFonts w:hint="cs"/>
          <w:rtl/>
        </w:rPr>
        <w:t xml:space="preserve"> ההורים עם שכל ותכננו צוואה כמו שצריך.</w:t>
      </w:r>
    </w:p>
    <w:p w14:paraId="6A6C5F95" w14:textId="77777777" w:rsidR="00D32EBC" w:rsidRDefault="00D32EBC" w:rsidP="00DE570F">
      <w:pPr>
        <w:ind w:firstLine="0"/>
        <w:rPr>
          <w:rtl/>
        </w:rPr>
      </w:pPr>
      <w:bookmarkStart w:id="2677" w:name="_ETM_Q1_6647079"/>
      <w:bookmarkStart w:id="2678" w:name="_ETM_Q1_6647228"/>
      <w:bookmarkStart w:id="2679" w:name="_ETM_Q1_6647318"/>
      <w:bookmarkStart w:id="2680" w:name="_ETM_Q1_6647443"/>
      <w:bookmarkStart w:id="2681" w:name="_ETM_Q1_7022133"/>
      <w:bookmarkStart w:id="2682" w:name="_ETM_Q1_7022197"/>
      <w:bookmarkEnd w:id="2677"/>
      <w:bookmarkEnd w:id="2678"/>
      <w:bookmarkEnd w:id="2679"/>
      <w:bookmarkEnd w:id="2680"/>
      <w:bookmarkEnd w:id="2681"/>
      <w:bookmarkEnd w:id="2682"/>
    </w:p>
    <w:p w14:paraId="0DEEF02D" w14:textId="4A2C661A" w:rsidR="00F04ACF" w:rsidRDefault="00DE570F" w:rsidP="00F04ACF">
      <w:pPr>
        <w:rPr>
          <w:rtl/>
        </w:rPr>
      </w:pPr>
      <w:bookmarkStart w:id="2683" w:name="_ETM_Q1_7022958"/>
      <w:bookmarkStart w:id="2684" w:name="_ETM_Q1_7023013"/>
      <w:bookmarkEnd w:id="2683"/>
      <w:bookmarkEnd w:id="2684"/>
      <w:r w:rsidRPr="002E1983">
        <w:rPr>
          <w:rFonts w:hint="cs"/>
          <w:rtl/>
        </w:rPr>
        <w:t xml:space="preserve">למיליארדרים יש מיליון נכסים </w:t>
      </w:r>
      <w:r w:rsidR="00F04ACF" w:rsidRPr="002E1983">
        <w:rPr>
          <w:rFonts w:hint="cs"/>
          <w:rtl/>
        </w:rPr>
        <w:t xml:space="preserve">מגוונים. </w:t>
      </w:r>
      <w:r w:rsidR="00D32EBC" w:rsidRPr="002E1983">
        <w:rPr>
          <w:rFonts w:hint="cs"/>
          <w:rtl/>
        </w:rPr>
        <w:t xml:space="preserve">היום </w:t>
      </w:r>
      <w:bookmarkStart w:id="2685" w:name="_ETM_Q1_7024390"/>
      <w:bookmarkEnd w:id="2685"/>
      <w:r w:rsidR="00D32EBC" w:rsidRPr="002E1983">
        <w:rPr>
          <w:rFonts w:hint="cs"/>
          <w:rtl/>
        </w:rPr>
        <w:t>אתה אומר לאפוטרופוס</w:t>
      </w:r>
      <w:r w:rsidRPr="002E1983">
        <w:rPr>
          <w:rFonts w:hint="cs"/>
          <w:rtl/>
        </w:rPr>
        <w:t xml:space="preserve">: בשנייה שיש </w:t>
      </w:r>
      <w:r w:rsidR="00F04ACF" w:rsidRPr="002E1983">
        <w:rPr>
          <w:rFonts w:hint="cs"/>
          <w:rtl/>
        </w:rPr>
        <w:t>בתוך הירושה הגדולה הזאת נכס אחד פשוט שצבוע לבן אדם מסכן שלא יכול לדאוג לענייניו</w:t>
      </w:r>
      <w:r w:rsidR="002F77AF" w:rsidRPr="002E1983">
        <w:rPr>
          <w:rFonts w:hint="cs"/>
          <w:rtl/>
        </w:rPr>
        <w:t>,</w:t>
      </w:r>
      <w:r w:rsidR="00F04ACF" w:rsidRPr="002E1983">
        <w:rPr>
          <w:rFonts w:hint="cs"/>
          <w:rtl/>
        </w:rPr>
        <w:t xml:space="preserve"> אתה צריך לפקח על העסק שעבר לילד הכשיר לגמרי</w:t>
      </w:r>
      <w:r w:rsidR="007A58E9" w:rsidRPr="002E1983">
        <w:rPr>
          <w:rFonts w:hint="cs"/>
          <w:rtl/>
        </w:rPr>
        <w:t>,</w:t>
      </w:r>
      <w:r w:rsidR="00F04ACF" w:rsidRPr="002E1983">
        <w:rPr>
          <w:rFonts w:hint="cs"/>
          <w:rtl/>
        </w:rPr>
        <w:t xml:space="preserve"> כי אתה מפקח על העיזבון כמכלול</w:t>
      </w:r>
      <w:bookmarkStart w:id="2686" w:name="_ETM_Q1_6674776"/>
      <w:bookmarkStart w:id="2687" w:name="_ETM_Q1_6674912"/>
      <w:bookmarkEnd w:id="2686"/>
      <w:bookmarkEnd w:id="2687"/>
      <w:r w:rsidR="00F04ACF" w:rsidRPr="002E1983">
        <w:rPr>
          <w:rFonts w:hint="cs"/>
          <w:rtl/>
        </w:rPr>
        <w:t xml:space="preserve">. אומר לך </w:t>
      </w:r>
      <w:bookmarkStart w:id="2688" w:name="_ETM_Q1_6681523"/>
      <w:bookmarkEnd w:id="2688"/>
      <w:r w:rsidR="00F04ACF" w:rsidRPr="002E1983">
        <w:rPr>
          <w:rFonts w:hint="cs"/>
          <w:rtl/>
        </w:rPr>
        <w:t>האפוטרופוס הכללי: יש פה נכס ששייך ל</w:t>
      </w:r>
      <w:r w:rsidR="00C470B1" w:rsidRPr="002E1983">
        <w:rPr>
          <w:rFonts w:hint="cs"/>
          <w:rtl/>
        </w:rPr>
        <w:t xml:space="preserve">פלוני, אני צריך לדאוג שהפלוני לא </w:t>
      </w:r>
      <w:r w:rsidR="002F77AF" w:rsidRPr="002E1983">
        <w:rPr>
          <w:rFonts w:hint="cs"/>
          <w:rtl/>
        </w:rPr>
        <w:t>יקופח,</w:t>
      </w:r>
      <w:r w:rsidR="00C470B1" w:rsidRPr="002E1983">
        <w:rPr>
          <w:rFonts w:hint="cs"/>
          <w:rtl/>
        </w:rPr>
        <w:t xml:space="preserve"> תן לי לבדוק את זה דרך הפיקוח שלי על האפוטרופוס שלו. למה אני צריך לדאוג לעסק בחו"ל </w:t>
      </w:r>
      <w:bookmarkStart w:id="2689" w:name="_ETM_Q1_6685367"/>
      <w:bookmarkEnd w:id="2689"/>
      <w:r w:rsidR="00C470B1" w:rsidRPr="002E1983">
        <w:rPr>
          <w:rFonts w:hint="cs"/>
          <w:rtl/>
        </w:rPr>
        <w:t>של המשפחה המיליארדרית כי הם השאירו קרן נאמנות סגורה לילד עם המוגבלות בארץ</w:t>
      </w:r>
      <w:r w:rsidR="002F77AF" w:rsidRPr="002E1983">
        <w:rPr>
          <w:rFonts w:hint="cs"/>
          <w:rtl/>
        </w:rPr>
        <w:t>?</w:t>
      </w:r>
      <w:r w:rsidR="00C470B1" w:rsidRPr="002E1983">
        <w:rPr>
          <w:rFonts w:hint="cs"/>
          <w:rtl/>
        </w:rPr>
        <w:t xml:space="preserve"> אין </w:t>
      </w:r>
      <w:r w:rsidR="002F77AF" w:rsidRPr="002E1983">
        <w:rPr>
          <w:rFonts w:hint="cs"/>
          <w:rtl/>
        </w:rPr>
        <w:t>ב</w:t>
      </w:r>
      <w:r w:rsidR="00C470B1" w:rsidRPr="002E1983">
        <w:rPr>
          <w:rFonts w:hint="cs"/>
          <w:rtl/>
        </w:rPr>
        <w:t>זה שום היגיון. וזה אותו אדם שיפקח</w:t>
      </w:r>
      <w:r w:rsidR="002F77AF" w:rsidRPr="002E1983">
        <w:rPr>
          <w:rFonts w:hint="cs"/>
          <w:rtl/>
        </w:rPr>
        <w:t xml:space="preserve">. </w:t>
      </w:r>
      <w:r w:rsidR="00C470B1" w:rsidRPr="002E1983">
        <w:rPr>
          <w:rFonts w:hint="cs"/>
          <w:rtl/>
        </w:rPr>
        <w:t>זה אותו פקיד.</w:t>
      </w:r>
    </w:p>
    <w:p w14:paraId="56C0EF38" w14:textId="77777777" w:rsidR="00C470B1" w:rsidRDefault="00C470B1" w:rsidP="00F04ACF">
      <w:pPr>
        <w:rPr>
          <w:rtl/>
        </w:rPr>
      </w:pPr>
    </w:p>
    <w:p w14:paraId="3A8493A6" w14:textId="77777777" w:rsidR="00C470B1" w:rsidRDefault="00C470B1" w:rsidP="00C470B1">
      <w:pPr>
        <w:pStyle w:val="a4"/>
        <w:keepNext/>
        <w:rPr>
          <w:rtl/>
        </w:rPr>
      </w:pPr>
      <w:r w:rsidRPr="00746974">
        <w:rPr>
          <w:rStyle w:val="TagStyle"/>
          <w:rtl/>
        </w:rPr>
        <w:t xml:space="preserve">&lt;&lt; דובר &gt;&gt; </w:t>
      </w:r>
      <w:r>
        <w:rPr>
          <w:rtl/>
        </w:rPr>
        <w:t xml:space="preserve">בן-ציון </w:t>
      </w:r>
      <w:proofErr w:type="spellStart"/>
      <w:r>
        <w:rPr>
          <w:rtl/>
        </w:rPr>
        <w:t>פיגלסון</w:t>
      </w:r>
      <w:proofErr w:type="spellEnd"/>
      <w:r>
        <w:rPr>
          <w:rtl/>
        </w:rPr>
        <w:t>:</w:t>
      </w:r>
      <w:r w:rsidRPr="00746974">
        <w:rPr>
          <w:rStyle w:val="TagStyle"/>
          <w:rtl/>
        </w:rPr>
        <w:t xml:space="preserve"> &lt;&lt; דובר &gt;&gt;</w:t>
      </w:r>
      <w:r>
        <w:rPr>
          <w:rtl/>
        </w:rPr>
        <w:t xml:space="preserve">   </w:t>
      </w:r>
    </w:p>
    <w:p w14:paraId="3C5596BD" w14:textId="77777777" w:rsidR="00C470B1" w:rsidRDefault="00C470B1" w:rsidP="00F04ACF">
      <w:pPr>
        <w:rPr>
          <w:rtl/>
        </w:rPr>
      </w:pPr>
    </w:p>
    <w:p w14:paraId="0D7AC2BA" w14:textId="60333241" w:rsidR="00C470B1" w:rsidRDefault="00C470B1" w:rsidP="00F04ACF">
      <w:pPr>
        <w:rPr>
          <w:rtl/>
        </w:rPr>
      </w:pPr>
      <w:r>
        <w:rPr>
          <w:rFonts w:hint="cs"/>
          <w:rtl/>
        </w:rPr>
        <w:t>זה אותם אנשים.</w:t>
      </w:r>
    </w:p>
    <w:p w14:paraId="73EC965B" w14:textId="77777777" w:rsidR="00C470B1" w:rsidRDefault="00C470B1" w:rsidP="00F04ACF">
      <w:pPr>
        <w:rPr>
          <w:rtl/>
        </w:rPr>
      </w:pPr>
    </w:p>
    <w:p w14:paraId="50D7FDCA" w14:textId="77777777" w:rsidR="00C470B1" w:rsidRDefault="00C470B1" w:rsidP="00C470B1">
      <w:pPr>
        <w:pStyle w:val="af5"/>
        <w:keepNext/>
        <w:rPr>
          <w:rtl/>
        </w:rPr>
      </w:pPr>
      <w:r w:rsidRPr="00D5001D">
        <w:rPr>
          <w:rStyle w:val="TagStyle"/>
          <w:rtl/>
        </w:rPr>
        <w:t xml:space="preserve">&lt;&lt; קריאה &gt;&gt; </w:t>
      </w:r>
      <w:r>
        <w:rPr>
          <w:rtl/>
        </w:rPr>
        <w:t>קארין אלהרר (יש עתיד):</w:t>
      </w:r>
      <w:r w:rsidRPr="00D5001D">
        <w:rPr>
          <w:rStyle w:val="TagStyle"/>
          <w:rtl/>
        </w:rPr>
        <w:t xml:space="preserve"> &lt;&lt; קריאה &gt;&gt;</w:t>
      </w:r>
      <w:r>
        <w:rPr>
          <w:rtl/>
        </w:rPr>
        <w:t xml:space="preserve">   </w:t>
      </w:r>
    </w:p>
    <w:p w14:paraId="774FF0DB" w14:textId="77777777" w:rsidR="00C470B1" w:rsidRDefault="00C470B1" w:rsidP="00F04ACF">
      <w:pPr>
        <w:rPr>
          <w:rtl/>
        </w:rPr>
      </w:pPr>
    </w:p>
    <w:p w14:paraId="270B3047" w14:textId="3B9382CA" w:rsidR="00D32EBC" w:rsidRDefault="00C470B1" w:rsidP="00C470B1">
      <w:pPr>
        <w:rPr>
          <w:rtl/>
        </w:rPr>
      </w:pPr>
      <w:r>
        <w:rPr>
          <w:rFonts w:hint="cs"/>
          <w:rtl/>
        </w:rPr>
        <w:t>זו פרשנות אחת לאירוע.</w:t>
      </w:r>
      <w:bookmarkStart w:id="2690" w:name="_ETM_Q1_7031485"/>
      <w:bookmarkStart w:id="2691" w:name="_ETM_Q1_7031547"/>
      <w:bookmarkEnd w:id="2690"/>
      <w:bookmarkEnd w:id="2691"/>
    </w:p>
    <w:p w14:paraId="7E343E96" w14:textId="77777777" w:rsidR="00C470B1" w:rsidRDefault="00C470B1" w:rsidP="001C76DD">
      <w:pPr>
        <w:rPr>
          <w:rtl/>
        </w:rPr>
      </w:pPr>
    </w:p>
    <w:p w14:paraId="27CBC900" w14:textId="46B1669B" w:rsidR="00C470B1" w:rsidRDefault="00C470B1" w:rsidP="00C470B1">
      <w:pPr>
        <w:pStyle w:val="af6"/>
        <w:keepNext/>
        <w:rPr>
          <w:rtl/>
        </w:rPr>
      </w:pPr>
      <w:bookmarkStart w:id="2692" w:name="ET_yor_6157_222"/>
      <w:r w:rsidRPr="00C470B1">
        <w:rPr>
          <w:rStyle w:val="TagStyle"/>
          <w:rtl/>
        </w:rPr>
        <w:t xml:space="preserve"> &lt;&lt; </w:t>
      </w:r>
      <w:proofErr w:type="spellStart"/>
      <w:r w:rsidRPr="00C470B1">
        <w:rPr>
          <w:rStyle w:val="TagStyle"/>
          <w:rtl/>
        </w:rPr>
        <w:t>יור</w:t>
      </w:r>
      <w:proofErr w:type="spellEnd"/>
      <w:r w:rsidRPr="00C470B1">
        <w:rPr>
          <w:rStyle w:val="TagStyle"/>
          <w:rtl/>
        </w:rPr>
        <w:t xml:space="preserve"> &gt;&gt; </w:t>
      </w:r>
      <w:r>
        <w:rPr>
          <w:rtl/>
        </w:rPr>
        <w:t xml:space="preserve">היו"ר שמחה </w:t>
      </w:r>
      <w:proofErr w:type="spellStart"/>
      <w:r>
        <w:rPr>
          <w:rtl/>
        </w:rPr>
        <w:t>רוטמן</w:t>
      </w:r>
      <w:proofErr w:type="spellEnd"/>
      <w:r>
        <w:rPr>
          <w:rtl/>
        </w:rPr>
        <w:t>:</w:t>
      </w:r>
      <w:r w:rsidRPr="00C470B1">
        <w:rPr>
          <w:rStyle w:val="TagStyle"/>
          <w:rtl/>
        </w:rPr>
        <w:t xml:space="preserve"> &lt;&lt; יור &gt;&gt;</w:t>
      </w:r>
      <w:r>
        <w:rPr>
          <w:rtl/>
        </w:rPr>
        <w:t xml:space="preserve">   </w:t>
      </w:r>
      <w:bookmarkEnd w:id="2692"/>
    </w:p>
    <w:p w14:paraId="7C380088" w14:textId="77777777" w:rsidR="00C470B1" w:rsidRDefault="00C470B1" w:rsidP="00C470B1">
      <w:pPr>
        <w:pStyle w:val="KeepWithNext"/>
        <w:rPr>
          <w:rtl/>
        </w:rPr>
      </w:pPr>
    </w:p>
    <w:p w14:paraId="3CEA6979" w14:textId="78D5C27F" w:rsidR="00C470B1" w:rsidRPr="00C470B1" w:rsidRDefault="00C470B1" w:rsidP="00C470B1">
      <w:pPr>
        <w:rPr>
          <w:rtl/>
        </w:rPr>
      </w:pPr>
      <w:r>
        <w:rPr>
          <w:rFonts w:hint="cs"/>
          <w:rtl/>
        </w:rPr>
        <w:t>לא, זה האירוע.</w:t>
      </w:r>
    </w:p>
    <w:p w14:paraId="7347DD4B" w14:textId="77777777" w:rsidR="00746974" w:rsidRDefault="00746974" w:rsidP="001C76DD">
      <w:pPr>
        <w:rPr>
          <w:rtl/>
        </w:rPr>
      </w:pPr>
      <w:bookmarkStart w:id="2693" w:name="_ETM_Q1_7105288"/>
      <w:bookmarkStart w:id="2694" w:name="_ETM_Q1_7105338"/>
      <w:bookmarkEnd w:id="2693"/>
      <w:bookmarkEnd w:id="2694"/>
    </w:p>
    <w:p w14:paraId="27018DB8" w14:textId="77777777" w:rsidR="00746974" w:rsidRDefault="00746974" w:rsidP="00746974">
      <w:pPr>
        <w:pStyle w:val="a4"/>
        <w:keepNext/>
        <w:rPr>
          <w:rtl/>
        </w:rPr>
      </w:pPr>
      <w:bookmarkStart w:id="2695" w:name="ET_speaker_בןציון_פיגלסון_167"/>
      <w:r w:rsidRPr="00746974">
        <w:rPr>
          <w:rStyle w:val="TagStyle"/>
          <w:rtl/>
        </w:rPr>
        <w:t xml:space="preserve"> &lt;&lt; דובר &gt;&gt; </w:t>
      </w:r>
      <w:r>
        <w:rPr>
          <w:rtl/>
        </w:rPr>
        <w:t xml:space="preserve">בן-ציון </w:t>
      </w:r>
      <w:proofErr w:type="spellStart"/>
      <w:r>
        <w:rPr>
          <w:rtl/>
        </w:rPr>
        <w:t>פיגלסון</w:t>
      </w:r>
      <w:proofErr w:type="spellEnd"/>
      <w:r>
        <w:rPr>
          <w:rtl/>
        </w:rPr>
        <w:t>:</w:t>
      </w:r>
      <w:r w:rsidRPr="00746974">
        <w:rPr>
          <w:rStyle w:val="TagStyle"/>
          <w:rtl/>
        </w:rPr>
        <w:t xml:space="preserve"> &lt;&lt; דובר &gt;&gt;</w:t>
      </w:r>
      <w:r>
        <w:rPr>
          <w:rtl/>
        </w:rPr>
        <w:t xml:space="preserve">   </w:t>
      </w:r>
      <w:bookmarkEnd w:id="2695"/>
    </w:p>
    <w:p w14:paraId="1E4326BB" w14:textId="77777777" w:rsidR="00C470B1" w:rsidRPr="00C470B1" w:rsidRDefault="00C470B1" w:rsidP="00C470B1">
      <w:pPr>
        <w:rPr>
          <w:rtl/>
        </w:rPr>
      </w:pPr>
    </w:p>
    <w:p w14:paraId="3EF21784" w14:textId="35954C30" w:rsidR="00746974" w:rsidRDefault="00C470B1" w:rsidP="007A58E9">
      <w:pPr>
        <w:rPr>
          <w:rtl/>
        </w:rPr>
      </w:pPr>
      <w:bookmarkStart w:id="2696" w:name="_ETM_Q1_7114792"/>
      <w:bookmarkStart w:id="2697" w:name="_ETM_Q1_7115077"/>
      <w:bookmarkStart w:id="2698" w:name="_ETM_Q1_7115132"/>
      <w:bookmarkStart w:id="2699" w:name="_ETM_Q1_6709430"/>
      <w:bookmarkEnd w:id="2696"/>
      <w:bookmarkEnd w:id="2697"/>
      <w:bookmarkEnd w:id="2698"/>
      <w:bookmarkEnd w:id="2699"/>
      <w:r w:rsidRPr="002E1983">
        <w:rPr>
          <w:rFonts w:hint="cs"/>
          <w:rtl/>
        </w:rPr>
        <w:t>רוב המשאבים של הפיקוח שלנו מופנים לאנשים שמונה להם אפוטרופוס</w:t>
      </w:r>
      <w:r w:rsidR="002F77AF" w:rsidRPr="002E1983">
        <w:rPr>
          <w:rFonts w:hint="cs"/>
          <w:rtl/>
        </w:rPr>
        <w:t>,</w:t>
      </w:r>
      <w:r w:rsidRPr="002E1983">
        <w:rPr>
          <w:rFonts w:hint="cs"/>
          <w:rtl/>
        </w:rPr>
        <w:t xml:space="preserve"> שם אנחנו ממוקדים</w:t>
      </w:r>
      <w:r w:rsidR="002F77AF" w:rsidRPr="002E1983">
        <w:rPr>
          <w:rFonts w:hint="cs"/>
          <w:rtl/>
        </w:rPr>
        <w:t>.</w:t>
      </w:r>
      <w:r w:rsidRPr="002E1983">
        <w:rPr>
          <w:rFonts w:hint="cs"/>
          <w:rtl/>
        </w:rPr>
        <w:t xml:space="preserve"> אדוני צודק בתפיסה. אנחנו עושים את זה מזרוע אחר</w:t>
      </w:r>
      <w:r w:rsidR="007A58E9" w:rsidRPr="002E1983">
        <w:rPr>
          <w:rFonts w:hint="cs"/>
          <w:rtl/>
        </w:rPr>
        <w:t>ת</w:t>
      </w:r>
      <w:r w:rsidRPr="002E1983">
        <w:rPr>
          <w:rFonts w:hint="cs"/>
          <w:rtl/>
        </w:rPr>
        <w:t xml:space="preserve">. </w:t>
      </w:r>
      <w:bookmarkStart w:id="2700" w:name="_ETM_Q1_6709631"/>
      <w:bookmarkStart w:id="2701" w:name="_ETM_Q1_7115317"/>
      <w:bookmarkStart w:id="2702" w:name="_ETM_Q1_7115360"/>
      <w:bookmarkEnd w:id="2700"/>
      <w:bookmarkEnd w:id="2701"/>
      <w:bookmarkEnd w:id="2702"/>
      <w:r w:rsidR="00746974" w:rsidRPr="002E1983">
        <w:rPr>
          <w:rFonts w:hint="cs"/>
          <w:rtl/>
        </w:rPr>
        <w:t>אנחנו לא יכולים לבצע פיקוח כפול</w:t>
      </w:r>
      <w:r w:rsidRPr="002E1983">
        <w:rPr>
          <w:rFonts w:hint="cs"/>
          <w:rtl/>
        </w:rPr>
        <w:t xml:space="preserve"> על אותו הדבר.</w:t>
      </w:r>
    </w:p>
    <w:p w14:paraId="687CFDFD" w14:textId="77777777" w:rsidR="00746974" w:rsidRDefault="00746974" w:rsidP="00746974">
      <w:pPr>
        <w:rPr>
          <w:rtl/>
        </w:rPr>
      </w:pPr>
      <w:bookmarkStart w:id="2703" w:name="_ETM_Q1_7124384"/>
      <w:bookmarkStart w:id="2704" w:name="_ETM_Q1_7124451"/>
      <w:bookmarkEnd w:id="2703"/>
      <w:bookmarkEnd w:id="2704"/>
    </w:p>
    <w:p w14:paraId="1E28C75A" w14:textId="77777777" w:rsidR="00746974" w:rsidRDefault="00746974" w:rsidP="00746974">
      <w:pPr>
        <w:pStyle w:val="af9"/>
        <w:keepNext/>
        <w:rPr>
          <w:rtl/>
        </w:rPr>
      </w:pPr>
      <w:bookmarkStart w:id="2705" w:name="_ETM_Q1_7124638"/>
      <w:bookmarkStart w:id="2706" w:name="_ETM_Q1_7124683"/>
      <w:bookmarkEnd w:id="2705"/>
      <w:bookmarkEnd w:id="2706"/>
      <w:r w:rsidRPr="00310D2E">
        <w:rPr>
          <w:rStyle w:val="TagStyle"/>
          <w:rtl/>
        </w:rPr>
        <w:t xml:space="preserve">&lt;&lt; אורח &gt;&gt; </w:t>
      </w:r>
      <w:r>
        <w:rPr>
          <w:rtl/>
        </w:rPr>
        <w:t>גלי גרוס:</w:t>
      </w:r>
      <w:r w:rsidRPr="00310D2E">
        <w:rPr>
          <w:rStyle w:val="TagStyle"/>
          <w:rtl/>
        </w:rPr>
        <w:t xml:space="preserve"> &lt;&lt; אורח &gt;&gt;</w:t>
      </w:r>
      <w:r>
        <w:rPr>
          <w:rtl/>
        </w:rPr>
        <w:t xml:space="preserve">   </w:t>
      </w:r>
    </w:p>
    <w:p w14:paraId="1D748583" w14:textId="77777777" w:rsidR="00746974" w:rsidRDefault="00746974" w:rsidP="00746974">
      <w:pPr>
        <w:rPr>
          <w:rtl/>
        </w:rPr>
      </w:pPr>
    </w:p>
    <w:p w14:paraId="1A32C6D0" w14:textId="50C0DE54" w:rsidR="00746974" w:rsidRDefault="00C470B1" w:rsidP="00746974">
      <w:pPr>
        <w:rPr>
          <w:rtl/>
        </w:rPr>
      </w:pPr>
      <w:bookmarkStart w:id="2707" w:name="_ETM_Q1_7146584"/>
      <w:bookmarkStart w:id="2708" w:name="_ETM_Q1_7146654"/>
      <w:bookmarkEnd w:id="2707"/>
      <w:bookmarkEnd w:id="2708"/>
      <w:r>
        <w:rPr>
          <w:rFonts w:hint="cs"/>
          <w:rtl/>
        </w:rPr>
        <w:t>אני רוצה להוסיף. כמו שציינה ציפי</w:t>
      </w:r>
      <w:r w:rsidR="002F77AF" w:rsidRPr="002F77AF">
        <w:rPr>
          <w:rFonts w:hint="cs"/>
          <w:rtl/>
        </w:rPr>
        <w:t xml:space="preserve"> </w:t>
      </w:r>
      <w:r w:rsidR="002F77AF">
        <w:rPr>
          <w:rFonts w:hint="cs"/>
          <w:rtl/>
        </w:rPr>
        <w:t>מקודם</w:t>
      </w:r>
      <w:r>
        <w:rPr>
          <w:rFonts w:hint="cs"/>
          <w:rtl/>
        </w:rPr>
        <w:t>, כשיש במסגרת היורשים אדם שמונה לו אפוטרופוס</w:t>
      </w:r>
      <w:r w:rsidR="00E15598">
        <w:rPr>
          <w:rFonts w:hint="cs"/>
          <w:rtl/>
        </w:rPr>
        <w:t>,</w:t>
      </w:r>
      <w:r>
        <w:rPr>
          <w:rFonts w:hint="cs"/>
          <w:rtl/>
        </w:rPr>
        <w:t xml:space="preserve"> זה מצוין במפורש </w:t>
      </w:r>
      <w:r w:rsidR="002F77AF">
        <w:rPr>
          <w:rFonts w:hint="cs"/>
          <w:rtl/>
        </w:rPr>
        <w:t xml:space="preserve">בצו הירושה, </w:t>
      </w:r>
      <w:r>
        <w:rPr>
          <w:rFonts w:hint="cs"/>
          <w:rtl/>
        </w:rPr>
        <w:t>וזה עובר בתוך המערכות של האפוטרופוס הכללי לפיקוח על האפוטרופוסי</w:t>
      </w:r>
      <w:r>
        <w:rPr>
          <w:rFonts w:hint="eastAsia"/>
          <w:rtl/>
        </w:rPr>
        <w:t>ם</w:t>
      </w:r>
      <w:r w:rsidR="002F77AF">
        <w:rPr>
          <w:rFonts w:hint="cs"/>
          <w:rtl/>
        </w:rPr>
        <w:t>,</w:t>
      </w:r>
      <w:r>
        <w:rPr>
          <w:rFonts w:hint="cs"/>
          <w:rtl/>
        </w:rPr>
        <w:t xml:space="preserve"> כדי שיוכלו לעקוב </w:t>
      </w:r>
      <w:r w:rsidR="00662373">
        <w:rPr>
          <w:rFonts w:hint="cs"/>
          <w:rtl/>
        </w:rPr>
        <w:t>שבאמת האדם שמונה לו אפוטרופוס מקבל את הזכויות שלו.</w:t>
      </w:r>
      <w:r w:rsidR="002F77AF">
        <w:rPr>
          <w:rFonts w:hint="cs"/>
          <w:rtl/>
        </w:rPr>
        <w:t xml:space="preserve"> </w:t>
      </w:r>
    </w:p>
    <w:p w14:paraId="2901D355" w14:textId="77777777" w:rsidR="00746974" w:rsidRDefault="00746974" w:rsidP="00746974">
      <w:pPr>
        <w:rPr>
          <w:rtl/>
        </w:rPr>
      </w:pPr>
      <w:bookmarkStart w:id="2709" w:name="_ETM_Q1_7147729"/>
      <w:bookmarkStart w:id="2710" w:name="_ETM_Q1_7147793"/>
      <w:bookmarkEnd w:id="2709"/>
      <w:bookmarkEnd w:id="2710"/>
    </w:p>
    <w:p w14:paraId="46153F71" w14:textId="77777777" w:rsidR="00746974" w:rsidRDefault="00746974" w:rsidP="00746974">
      <w:pPr>
        <w:pStyle w:val="af6"/>
        <w:keepNext/>
        <w:rPr>
          <w:rtl/>
        </w:rPr>
      </w:pPr>
      <w:bookmarkStart w:id="2711" w:name="ET_yor_6157_168"/>
      <w:r w:rsidRPr="00746974">
        <w:rPr>
          <w:rStyle w:val="TagStyle"/>
          <w:rtl/>
        </w:rPr>
        <w:t xml:space="preserve"> &lt;&lt; </w:t>
      </w:r>
      <w:proofErr w:type="spellStart"/>
      <w:r w:rsidRPr="00746974">
        <w:rPr>
          <w:rStyle w:val="TagStyle"/>
          <w:rtl/>
        </w:rPr>
        <w:t>יור</w:t>
      </w:r>
      <w:proofErr w:type="spellEnd"/>
      <w:r w:rsidRPr="00746974">
        <w:rPr>
          <w:rStyle w:val="TagStyle"/>
          <w:rtl/>
        </w:rPr>
        <w:t xml:space="preserve"> &gt;&gt; </w:t>
      </w:r>
      <w:r>
        <w:rPr>
          <w:rtl/>
        </w:rPr>
        <w:t xml:space="preserve">היו"ר שמחה </w:t>
      </w:r>
      <w:proofErr w:type="spellStart"/>
      <w:r>
        <w:rPr>
          <w:rtl/>
        </w:rPr>
        <w:t>רוטמן</w:t>
      </w:r>
      <w:proofErr w:type="spellEnd"/>
      <w:r>
        <w:rPr>
          <w:rtl/>
        </w:rPr>
        <w:t>:</w:t>
      </w:r>
      <w:r w:rsidRPr="00746974">
        <w:rPr>
          <w:rStyle w:val="TagStyle"/>
          <w:rtl/>
        </w:rPr>
        <w:t xml:space="preserve"> &lt;&lt; יור &gt;&gt;</w:t>
      </w:r>
      <w:r>
        <w:rPr>
          <w:rtl/>
        </w:rPr>
        <w:t xml:space="preserve">   </w:t>
      </w:r>
      <w:bookmarkEnd w:id="2711"/>
    </w:p>
    <w:p w14:paraId="382FAA8B" w14:textId="77777777" w:rsidR="00746974" w:rsidRDefault="00746974" w:rsidP="00746974">
      <w:pPr>
        <w:pStyle w:val="KeepWithNext"/>
        <w:rPr>
          <w:rtl/>
        </w:rPr>
      </w:pPr>
    </w:p>
    <w:p w14:paraId="17AE5DD5" w14:textId="4DC81769" w:rsidR="00746974" w:rsidRDefault="00662373" w:rsidP="00746974">
      <w:pPr>
        <w:rPr>
          <w:rtl/>
        </w:rPr>
      </w:pPr>
      <w:bookmarkStart w:id="2712" w:name="_ETM_Q1_7149247"/>
      <w:bookmarkEnd w:id="2712"/>
      <w:r>
        <w:rPr>
          <w:rFonts w:hint="cs"/>
          <w:rtl/>
        </w:rPr>
        <w:t>וזה אותם אנשים. אותם מפקחים. השאלה היא</w:t>
      </w:r>
      <w:r w:rsidR="002F77AF">
        <w:rPr>
          <w:rFonts w:hint="cs"/>
          <w:rtl/>
        </w:rPr>
        <w:t xml:space="preserve">: </w:t>
      </w:r>
      <w:r>
        <w:rPr>
          <w:rFonts w:hint="cs"/>
          <w:rtl/>
        </w:rPr>
        <w:t xml:space="preserve">האם בגלל שבתוך הירושה יש שמונה אחים כשירים וילד אחד </w:t>
      </w:r>
      <w:r w:rsidR="00E15598">
        <w:rPr>
          <w:rFonts w:hint="cs"/>
          <w:rtl/>
        </w:rPr>
        <w:t xml:space="preserve">עם </w:t>
      </w:r>
      <w:r>
        <w:rPr>
          <w:rFonts w:hint="cs"/>
          <w:rtl/>
        </w:rPr>
        <w:t>מ</w:t>
      </w:r>
      <w:r w:rsidR="002F77AF">
        <w:rPr>
          <w:rFonts w:hint="cs"/>
          <w:rtl/>
        </w:rPr>
        <w:t>ו</w:t>
      </w:r>
      <w:r>
        <w:rPr>
          <w:rFonts w:hint="cs"/>
          <w:rtl/>
        </w:rPr>
        <w:t>גבל</w:t>
      </w:r>
      <w:r w:rsidR="002F77AF">
        <w:rPr>
          <w:rFonts w:hint="cs"/>
          <w:rtl/>
        </w:rPr>
        <w:t>ות,</w:t>
      </w:r>
      <w:r>
        <w:rPr>
          <w:rFonts w:hint="cs"/>
          <w:rtl/>
        </w:rPr>
        <w:t xml:space="preserve"> אני צריך לפקח עכשיו על עיזבון מאוד גדול</w:t>
      </w:r>
      <w:r w:rsidR="002F77AF">
        <w:rPr>
          <w:rFonts w:hint="cs"/>
          <w:rtl/>
        </w:rPr>
        <w:t>,</w:t>
      </w:r>
      <w:r>
        <w:rPr>
          <w:rFonts w:hint="cs"/>
          <w:rtl/>
        </w:rPr>
        <w:t xml:space="preserve"> שלא קשור אלי</w:t>
      </w:r>
      <w:r w:rsidR="00E15598">
        <w:rPr>
          <w:rFonts w:hint="cs"/>
          <w:rtl/>
        </w:rPr>
        <w:t>י</w:t>
      </w:r>
      <w:r>
        <w:rPr>
          <w:rFonts w:hint="cs"/>
          <w:rtl/>
        </w:rPr>
        <w:t xml:space="preserve"> בכלל.</w:t>
      </w:r>
    </w:p>
    <w:p w14:paraId="03A5C352" w14:textId="77777777" w:rsidR="00662373" w:rsidRDefault="00662373" w:rsidP="00746974">
      <w:pPr>
        <w:rPr>
          <w:rtl/>
        </w:rPr>
      </w:pPr>
    </w:p>
    <w:p w14:paraId="175264DC" w14:textId="77777777" w:rsidR="00746974" w:rsidRDefault="00746974" w:rsidP="00746974">
      <w:pPr>
        <w:pStyle w:val="a4"/>
        <w:keepNext/>
        <w:rPr>
          <w:rtl/>
        </w:rPr>
      </w:pPr>
      <w:bookmarkStart w:id="2713" w:name="_ETM_Q1_7149799"/>
      <w:bookmarkStart w:id="2714" w:name="_ETM_Q1_7149855"/>
      <w:bookmarkEnd w:id="2713"/>
      <w:bookmarkEnd w:id="2714"/>
      <w:r w:rsidRPr="00746974">
        <w:rPr>
          <w:rStyle w:val="TagStyle"/>
          <w:rtl/>
        </w:rPr>
        <w:t xml:space="preserve">&lt;&lt; דובר &gt;&gt; </w:t>
      </w:r>
      <w:r>
        <w:rPr>
          <w:rtl/>
        </w:rPr>
        <w:t xml:space="preserve">בן-ציון </w:t>
      </w:r>
      <w:proofErr w:type="spellStart"/>
      <w:r>
        <w:rPr>
          <w:rtl/>
        </w:rPr>
        <w:t>פיגלסון</w:t>
      </w:r>
      <w:proofErr w:type="spellEnd"/>
      <w:r>
        <w:rPr>
          <w:rtl/>
        </w:rPr>
        <w:t>:</w:t>
      </w:r>
      <w:r w:rsidRPr="00746974">
        <w:rPr>
          <w:rStyle w:val="TagStyle"/>
          <w:rtl/>
        </w:rPr>
        <w:t xml:space="preserve"> &lt;&lt; דובר &gt;&gt;</w:t>
      </w:r>
      <w:r>
        <w:rPr>
          <w:rtl/>
        </w:rPr>
        <w:t xml:space="preserve">   </w:t>
      </w:r>
    </w:p>
    <w:p w14:paraId="4EF41367" w14:textId="77777777" w:rsidR="00746974" w:rsidRDefault="00746974" w:rsidP="00746974">
      <w:pPr>
        <w:rPr>
          <w:rtl/>
        </w:rPr>
      </w:pPr>
    </w:p>
    <w:p w14:paraId="04993B33" w14:textId="0B596F3E" w:rsidR="00746974" w:rsidRDefault="00662373" w:rsidP="00E15598">
      <w:pPr>
        <w:rPr>
          <w:rtl/>
        </w:rPr>
      </w:pPr>
      <w:bookmarkStart w:id="2715" w:name="_ETM_Q1_7149945"/>
      <w:bookmarkStart w:id="2716" w:name="_ETM_Q1_7149987"/>
      <w:bookmarkEnd w:id="2715"/>
      <w:bookmarkEnd w:id="2716"/>
      <w:r w:rsidRPr="002E1983">
        <w:rPr>
          <w:rFonts w:hint="cs"/>
          <w:rtl/>
        </w:rPr>
        <w:t>לא רק זה. אדוני חבר הכנסת קריב, זה אות</w:t>
      </w:r>
      <w:bookmarkStart w:id="2717" w:name="_ETM_Q1_6763544"/>
      <w:bookmarkEnd w:id="2717"/>
      <w:r w:rsidRPr="002E1983">
        <w:rPr>
          <w:rFonts w:hint="cs"/>
          <w:rtl/>
        </w:rPr>
        <w:t>ם 28 מפקחים שיש לנו, הם עוסקים בפיקוח על מנהלי העיזבון ובפיקוח על האפוטרופוסי</w:t>
      </w:r>
      <w:r w:rsidRPr="002E1983">
        <w:rPr>
          <w:rFonts w:hint="eastAsia"/>
          <w:rtl/>
        </w:rPr>
        <w:t>ם</w:t>
      </w:r>
      <w:r w:rsidRPr="002E1983">
        <w:rPr>
          <w:rFonts w:hint="cs"/>
          <w:rtl/>
        </w:rPr>
        <w:t xml:space="preserve">. זה אותו בן אדם שמפקח. הסמכויות שיש לנו מכוח חוק </w:t>
      </w:r>
      <w:r w:rsidRPr="002E1983">
        <w:rPr>
          <w:rtl/>
        </w:rPr>
        <w:t>הכשרות המשפטית והאפוטרופסות</w:t>
      </w:r>
      <w:r w:rsidRPr="002E1983">
        <w:rPr>
          <w:rFonts w:hint="cs"/>
          <w:rtl/>
        </w:rPr>
        <w:t xml:space="preserve"> הן הרבה יותר מהותיות, מעמיקות ופטרנליסטיות. אני מקווה שאגיע לפה יום אחד כדי לשנות את זה, כי אני לא מאמין שהמדינה צריכה עד כדי כך להיכנס לתוך </w:t>
      </w:r>
      <w:r w:rsidR="00703AF8" w:rsidRPr="002E1983">
        <w:rPr>
          <w:rFonts w:hint="cs"/>
          <w:rtl/>
        </w:rPr>
        <w:t>ה</w:t>
      </w:r>
      <w:r w:rsidRPr="002E1983">
        <w:rPr>
          <w:rFonts w:hint="cs"/>
          <w:rtl/>
        </w:rPr>
        <w:t>תא המשפחתי</w:t>
      </w:r>
      <w:r w:rsidR="00E15598" w:rsidRPr="002E1983">
        <w:rPr>
          <w:rFonts w:hint="cs"/>
          <w:rtl/>
        </w:rPr>
        <w:t xml:space="preserve">. </w:t>
      </w:r>
      <w:r w:rsidRPr="002E1983">
        <w:rPr>
          <w:rFonts w:hint="cs"/>
          <w:rtl/>
        </w:rPr>
        <w:t xml:space="preserve">זה מורכב. </w:t>
      </w:r>
      <w:bookmarkStart w:id="2718" w:name="_ETM_Q1_6790303"/>
      <w:bookmarkEnd w:id="2718"/>
      <w:r w:rsidRPr="002E1983">
        <w:rPr>
          <w:rFonts w:hint="cs"/>
          <w:rtl/>
        </w:rPr>
        <w:t xml:space="preserve">אם אנשים חיו ביחד 60 שנה </w:t>
      </w:r>
      <w:r w:rsidRPr="002E1983">
        <w:rPr>
          <w:rtl/>
        </w:rPr>
        <w:t>–</w:t>
      </w:r>
      <w:r w:rsidRPr="002E1983">
        <w:rPr>
          <w:rFonts w:hint="cs"/>
          <w:rtl/>
        </w:rPr>
        <w:t xml:space="preserve"> מי אנחנו שנבוא </w:t>
      </w:r>
      <w:bookmarkStart w:id="2719" w:name="_ETM_Q1_6792390"/>
      <w:bookmarkEnd w:id="2719"/>
      <w:r w:rsidRPr="002E1983">
        <w:rPr>
          <w:rFonts w:hint="cs"/>
          <w:rtl/>
        </w:rPr>
        <w:t>ונגיד להם:</w:t>
      </w:r>
      <w:r w:rsidRPr="002E1983">
        <w:rPr>
          <w:rFonts w:hint="cs"/>
        </w:rPr>
        <w:t xml:space="preserve"> </w:t>
      </w:r>
      <w:r w:rsidRPr="002E1983">
        <w:rPr>
          <w:rFonts w:hint="cs"/>
          <w:rtl/>
        </w:rPr>
        <w:t>רגע, קנית טיטולים? לא קנית טיטולים?</w:t>
      </w:r>
      <w:r w:rsidR="00703AF8">
        <w:rPr>
          <w:rFonts w:hint="cs"/>
          <w:rtl/>
        </w:rPr>
        <w:t xml:space="preserve"> </w:t>
      </w:r>
    </w:p>
    <w:p w14:paraId="18733A4E" w14:textId="77777777" w:rsidR="00662373" w:rsidRDefault="00662373" w:rsidP="00746974">
      <w:pPr>
        <w:rPr>
          <w:rtl/>
        </w:rPr>
      </w:pPr>
    </w:p>
    <w:p w14:paraId="0580D2C5" w14:textId="77777777" w:rsidR="00C213D8" w:rsidRDefault="00C213D8" w:rsidP="00C213D8">
      <w:pPr>
        <w:pStyle w:val="af5"/>
        <w:keepNext/>
        <w:rPr>
          <w:rtl/>
        </w:rPr>
      </w:pPr>
      <w:bookmarkStart w:id="2720" w:name="_ETM_Q1_7171209"/>
      <w:bookmarkStart w:id="2721" w:name="_ETM_Q1_7171263"/>
      <w:bookmarkEnd w:id="2720"/>
      <w:bookmarkEnd w:id="2721"/>
      <w:r w:rsidRPr="00D5001D">
        <w:rPr>
          <w:rStyle w:val="TagStyle"/>
          <w:rtl/>
        </w:rPr>
        <w:t xml:space="preserve">&lt;&lt; קריאה &gt;&gt; </w:t>
      </w:r>
      <w:r>
        <w:rPr>
          <w:rtl/>
        </w:rPr>
        <w:t>קארין אלהרר (יש עתיד):</w:t>
      </w:r>
      <w:r w:rsidRPr="00D5001D">
        <w:rPr>
          <w:rStyle w:val="TagStyle"/>
          <w:rtl/>
        </w:rPr>
        <w:t xml:space="preserve"> &lt;&lt; קריאה &gt;&gt;</w:t>
      </w:r>
      <w:r>
        <w:rPr>
          <w:rtl/>
        </w:rPr>
        <w:t xml:space="preserve">   </w:t>
      </w:r>
    </w:p>
    <w:p w14:paraId="3A228EBB" w14:textId="77777777" w:rsidR="00C213D8" w:rsidRDefault="00C213D8" w:rsidP="00746974">
      <w:pPr>
        <w:rPr>
          <w:rtl/>
        </w:rPr>
      </w:pPr>
    </w:p>
    <w:p w14:paraId="48F1DC32" w14:textId="40A4BFD1" w:rsidR="00662373" w:rsidRPr="00746974" w:rsidRDefault="00662373" w:rsidP="00746974">
      <w:pPr>
        <w:rPr>
          <w:rtl/>
        </w:rPr>
      </w:pPr>
      <w:r>
        <w:rPr>
          <w:rFonts w:hint="cs"/>
          <w:rtl/>
        </w:rPr>
        <w:t>אתה רוצה לוודא שהוא חי בצורה טובה.</w:t>
      </w:r>
    </w:p>
    <w:p w14:paraId="5ACA7A7E" w14:textId="77777777" w:rsidR="001C76DD" w:rsidRDefault="001C76DD" w:rsidP="001C76DD">
      <w:pPr>
        <w:rPr>
          <w:rtl/>
        </w:rPr>
      </w:pPr>
      <w:bookmarkStart w:id="2722" w:name="_ETM_Q1_6715944"/>
      <w:bookmarkStart w:id="2723" w:name="_ETM_Q1_6716004"/>
      <w:bookmarkEnd w:id="2722"/>
      <w:bookmarkEnd w:id="2723"/>
    </w:p>
    <w:p w14:paraId="24CA1675" w14:textId="77777777" w:rsidR="00C213D8" w:rsidRDefault="00C213D8" w:rsidP="00C213D8">
      <w:pPr>
        <w:pStyle w:val="a4"/>
        <w:keepNext/>
        <w:rPr>
          <w:rtl/>
        </w:rPr>
      </w:pPr>
      <w:bookmarkStart w:id="2724" w:name="_ETM_Q1_7176490"/>
      <w:bookmarkStart w:id="2725" w:name="_ETM_Q1_7176551"/>
      <w:bookmarkEnd w:id="2724"/>
      <w:bookmarkEnd w:id="2725"/>
      <w:r w:rsidRPr="00746974">
        <w:rPr>
          <w:rStyle w:val="TagStyle"/>
          <w:rtl/>
        </w:rPr>
        <w:t xml:space="preserve">&lt;&lt; דובר &gt;&gt; </w:t>
      </w:r>
      <w:r>
        <w:rPr>
          <w:rtl/>
        </w:rPr>
        <w:t xml:space="preserve">בן-ציון </w:t>
      </w:r>
      <w:proofErr w:type="spellStart"/>
      <w:r>
        <w:rPr>
          <w:rtl/>
        </w:rPr>
        <w:t>פיגלסון</w:t>
      </w:r>
      <w:proofErr w:type="spellEnd"/>
      <w:r>
        <w:rPr>
          <w:rtl/>
        </w:rPr>
        <w:t>:</w:t>
      </w:r>
      <w:r w:rsidRPr="00746974">
        <w:rPr>
          <w:rStyle w:val="TagStyle"/>
          <w:rtl/>
        </w:rPr>
        <w:t xml:space="preserve"> &lt;&lt; דובר &gt;&gt;</w:t>
      </w:r>
      <w:r>
        <w:rPr>
          <w:rtl/>
        </w:rPr>
        <w:t xml:space="preserve">   </w:t>
      </w:r>
    </w:p>
    <w:p w14:paraId="77CC4272" w14:textId="77777777" w:rsidR="00C213D8" w:rsidRDefault="00C213D8" w:rsidP="001C76DD">
      <w:pPr>
        <w:rPr>
          <w:rtl/>
        </w:rPr>
      </w:pPr>
    </w:p>
    <w:p w14:paraId="721DF53D" w14:textId="78229092" w:rsidR="00C213D8" w:rsidRDefault="00662373" w:rsidP="00E15598">
      <w:pPr>
        <w:rPr>
          <w:rtl/>
        </w:rPr>
      </w:pPr>
      <w:bookmarkStart w:id="2726" w:name="_ETM_Q1_7177121"/>
      <w:bookmarkStart w:id="2727" w:name="_ETM_Q1_7177184"/>
      <w:bookmarkEnd w:id="2726"/>
      <w:bookmarkEnd w:id="2727"/>
      <w:r w:rsidRPr="002E1983">
        <w:rPr>
          <w:rFonts w:hint="cs"/>
          <w:rtl/>
        </w:rPr>
        <w:t xml:space="preserve">בסדר, פה </w:t>
      </w:r>
      <w:r w:rsidR="00E15598" w:rsidRPr="002E1983">
        <w:rPr>
          <w:rFonts w:hint="cs"/>
          <w:rtl/>
        </w:rPr>
        <w:t xml:space="preserve">זו </w:t>
      </w:r>
      <w:r w:rsidRPr="002E1983">
        <w:rPr>
          <w:rFonts w:hint="cs"/>
          <w:rtl/>
        </w:rPr>
        <w:t>מחלוקת לעולם אחר. אני רק רוצה להגיד שאם אתה דואג לסמכ</w:t>
      </w:r>
      <w:r w:rsidR="00455445" w:rsidRPr="002E1983">
        <w:rPr>
          <w:rFonts w:hint="cs"/>
          <w:rtl/>
        </w:rPr>
        <w:t xml:space="preserve">ויות, אז הסמכויות בחוק </w:t>
      </w:r>
      <w:r w:rsidR="00455445" w:rsidRPr="002E1983">
        <w:rPr>
          <w:rtl/>
        </w:rPr>
        <w:t>הכשרות המשפטית והאפוטרופסות</w:t>
      </w:r>
      <w:r w:rsidR="00455445" w:rsidRPr="002E1983">
        <w:rPr>
          <w:rFonts w:hint="cs"/>
          <w:rtl/>
        </w:rPr>
        <w:t xml:space="preserve"> בהקשרים האלה הן הרבה יותר - - -</w:t>
      </w:r>
      <w:r w:rsidR="00455445">
        <w:rPr>
          <w:rFonts w:hint="cs"/>
          <w:rtl/>
        </w:rPr>
        <w:t xml:space="preserve"> </w:t>
      </w:r>
    </w:p>
    <w:p w14:paraId="02561FAC" w14:textId="77777777" w:rsidR="00C213D8" w:rsidRDefault="00C213D8" w:rsidP="001C76DD">
      <w:pPr>
        <w:rPr>
          <w:rtl/>
        </w:rPr>
      </w:pPr>
      <w:bookmarkStart w:id="2728" w:name="_ETM_Q1_7177593"/>
      <w:bookmarkStart w:id="2729" w:name="_ETM_Q1_7177643"/>
      <w:bookmarkEnd w:id="2728"/>
      <w:bookmarkEnd w:id="2729"/>
    </w:p>
    <w:p w14:paraId="3D09BC5C" w14:textId="77777777" w:rsidR="00C213D8" w:rsidRDefault="00C213D8" w:rsidP="00C213D8">
      <w:pPr>
        <w:pStyle w:val="af6"/>
        <w:keepNext/>
        <w:rPr>
          <w:rtl/>
        </w:rPr>
      </w:pPr>
      <w:bookmarkStart w:id="2730" w:name="ET_yor_6157_169"/>
      <w:r w:rsidRPr="00C213D8">
        <w:rPr>
          <w:rStyle w:val="TagStyle"/>
          <w:rtl/>
        </w:rPr>
        <w:t xml:space="preserve"> &lt;&lt; </w:t>
      </w:r>
      <w:proofErr w:type="spellStart"/>
      <w:r w:rsidRPr="00C213D8">
        <w:rPr>
          <w:rStyle w:val="TagStyle"/>
          <w:rtl/>
        </w:rPr>
        <w:t>יור</w:t>
      </w:r>
      <w:proofErr w:type="spellEnd"/>
      <w:r w:rsidRPr="00C213D8">
        <w:rPr>
          <w:rStyle w:val="TagStyle"/>
          <w:rtl/>
        </w:rPr>
        <w:t xml:space="preserve"> &gt;&gt; </w:t>
      </w:r>
      <w:r>
        <w:rPr>
          <w:rtl/>
        </w:rPr>
        <w:t xml:space="preserve">היו"ר שמחה </w:t>
      </w:r>
      <w:proofErr w:type="spellStart"/>
      <w:r>
        <w:rPr>
          <w:rtl/>
        </w:rPr>
        <w:t>רוטמן</w:t>
      </w:r>
      <w:proofErr w:type="spellEnd"/>
      <w:r>
        <w:rPr>
          <w:rtl/>
        </w:rPr>
        <w:t>:</w:t>
      </w:r>
      <w:r w:rsidRPr="00C213D8">
        <w:rPr>
          <w:rStyle w:val="TagStyle"/>
          <w:rtl/>
        </w:rPr>
        <w:t xml:space="preserve"> &lt;&lt; יור &gt;&gt;</w:t>
      </w:r>
      <w:r>
        <w:rPr>
          <w:rtl/>
        </w:rPr>
        <w:t xml:space="preserve">   </w:t>
      </w:r>
      <w:bookmarkEnd w:id="2730"/>
    </w:p>
    <w:p w14:paraId="398BFC14" w14:textId="77777777" w:rsidR="00C213D8" w:rsidRDefault="00C213D8" w:rsidP="00C213D8">
      <w:pPr>
        <w:pStyle w:val="KeepWithNext"/>
        <w:rPr>
          <w:rtl/>
        </w:rPr>
      </w:pPr>
    </w:p>
    <w:p w14:paraId="2DDC199F" w14:textId="48C004FA" w:rsidR="00C213D8" w:rsidRDefault="00455445" w:rsidP="00C01E87">
      <w:pPr>
        <w:rPr>
          <w:rtl/>
        </w:rPr>
      </w:pPr>
      <w:bookmarkStart w:id="2731" w:name="_ETM_Q1_7178484"/>
      <w:bookmarkStart w:id="2732" w:name="_ETM_Q1_7178752"/>
      <w:bookmarkStart w:id="2733" w:name="_ETM_Q1_7178797"/>
      <w:bookmarkStart w:id="2734" w:name="_ETM_Q1_6806502"/>
      <w:bookmarkEnd w:id="2731"/>
      <w:bookmarkEnd w:id="2732"/>
      <w:bookmarkEnd w:id="2733"/>
      <w:bookmarkEnd w:id="2734"/>
      <w:r>
        <w:rPr>
          <w:rFonts w:hint="cs"/>
          <w:rtl/>
        </w:rPr>
        <w:t xml:space="preserve">הדבר היחיד שעליו אני כן רוצה </w:t>
      </w:r>
      <w:bookmarkStart w:id="2735" w:name="_ETM_Q1_6802920"/>
      <w:bookmarkEnd w:id="2735"/>
      <w:r>
        <w:rPr>
          <w:rFonts w:hint="cs"/>
          <w:rtl/>
        </w:rPr>
        <w:t>שנתמקד זה הנושא של קטין שאיננו בחזקת הוריו</w:t>
      </w:r>
      <w:bookmarkStart w:id="2736" w:name="_ETM_Q1_6806623"/>
      <w:bookmarkStart w:id="2737" w:name="_ETM_Q1_6804759"/>
      <w:bookmarkStart w:id="2738" w:name="_ETM_Q1_6804866"/>
      <w:bookmarkEnd w:id="2736"/>
      <w:bookmarkEnd w:id="2737"/>
      <w:bookmarkEnd w:id="2738"/>
      <w:r>
        <w:rPr>
          <w:rFonts w:hint="cs"/>
          <w:rtl/>
        </w:rPr>
        <w:t xml:space="preserve">, </w:t>
      </w:r>
      <w:r w:rsidR="00C213D8">
        <w:rPr>
          <w:rFonts w:hint="cs"/>
          <w:rtl/>
        </w:rPr>
        <w:t xml:space="preserve">בגלל המורכבות בדיני </w:t>
      </w:r>
      <w:bookmarkStart w:id="2739" w:name="_ETM_Q1_7182650"/>
      <w:bookmarkEnd w:id="2739"/>
      <w:r w:rsidR="00C213D8">
        <w:rPr>
          <w:rFonts w:hint="cs"/>
          <w:rtl/>
        </w:rPr>
        <w:t>ירושה</w:t>
      </w:r>
      <w:r w:rsidR="00703AF8">
        <w:rPr>
          <w:rFonts w:hint="cs"/>
          <w:rtl/>
        </w:rPr>
        <w:t>,</w:t>
      </w:r>
      <w:r w:rsidR="00C213D8">
        <w:rPr>
          <w:rFonts w:hint="cs"/>
          <w:rtl/>
        </w:rPr>
        <w:t xml:space="preserve"> ששם אתם לא נותנים </w:t>
      </w:r>
      <w:r w:rsidR="00C01E87">
        <w:rPr>
          <w:rFonts w:hint="cs"/>
          <w:rtl/>
        </w:rPr>
        <w:t xml:space="preserve">לזה </w:t>
      </w:r>
      <w:r w:rsidR="00C213D8">
        <w:rPr>
          <w:rFonts w:hint="cs"/>
          <w:rtl/>
        </w:rPr>
        <w:t>מענה</w:t>
      </w:r>
      <w:r>
        <w:rPr>
          <w:rFonts w:hint="cs"/>
          <w:rtl/>
        </w:rPr>
        <w:t xml:space="preserve">. </w:t>
      </w:r>
      <w:bookmarkStart w:id="2740" w:name="_ETM_Q1_6818522"/>
      <w:bookmarkEnd w:id="2740"/>
      <w:r>
        <w:rPr>
          <w:rFonts w:hint="cs"/>
          <w:rtl/>
        </w:rPr>
        <w:t xml:space="preserve">אגב, אני לא יודע מה קורה </w:t>
      </w:r>
      <w:r>
        <w:rPr>
          <w:rtl/>
        </w:rPr>
        <w:t>–</w:t>
      </w:r>
      <w:r>
        <w:rPr>
          <w:rFonts w:hint="cs"/>
          <w:rtl/>
        </w:rPr>
        <w:t xml:space="preserve"> יכול להיות שבשנייה </w:t>
      </w:r>
      <w:bookmarkStart w:id="2741" w:name="_ETM_Q1_6818421"/>
      <w:bookmarkEnd w:id="2741"/>
      <w:r w:rsidRPr="00455445">
        <w:rPr>
          <w:rFonts w:hint="cs"/>
          <w:rtl/>
        </w:rPr>
        <w:t>ש</w:t>
      </w:r>
      <w:r w:rsidR="00703AF8">
        <w:rPr>
          <w:rFonts w:hint="cs"/>
          <w:rtl/>
        </w:rPr>
        <w:t>ה</w:t>
      </w:r>
      <w:r>
        <w:rPr>
          <w:rFonts w:hint="cs"/>
          <w:rtl/>
        </w:rPr>
        <w:t xml:space="preserve">אח </w:t>
      </w:r>
      <w:r w:rsidRPr="00703AF8">
        <w:rPr>
          <w:rFonts w:hint="cs"/>
          <w:rtl/>
        </w:rPr>
        <w:t>הוא</w:t>
      </w:r>
      <w:r w:rsidR="00703AF8">
        <w:rPr>
          <w:rFonts w:hint="cs"/>
          <w:rtl/>
        </w:rPr>
        <w:t xml:space="preserve"> זה</w:t>
      </w:r>
      <w:r>
        <w:rPr>
          <w:rFonts w:hint="cs"/>
          <w:rtl/>
        </w:rPr>
        <w:t xml:space="preserve"> שמפקח</w:t>
      </w:r>
      <w:r w:rsidR="00703AF8">
        <w:rPr>
          <w:rFonts w:hint="cs"/>
          <w:rtl/>
        </w:rPr>
        <w:t>,</w:t>
      </w:r>
      <w:r>
        <w:rPr>
          <w:rFonts w:hint="cs"/>
          <w:rtl/>
        </w:rPr>
        <w:t xml:space="preserve"> </w:t>
      </w:r>
      <w:r w:rsidRPr="00703AF8">
        <w:rPr>
          <w:rFonts w:hint="cs"/>
          <w:rtl/>
        </w:rPr>
        <w:t>אז</w:t>
      </w:r>
      <w:r>
        <w:rPr>
          <w:rFonts w:hint="cs"/>
          <w:rtl/>
        </w:rPr>
        <w:t xml:space="preserve"> אתם כן מפקחים על האחים דרך </w:t>
      </w:r>
      <w:r w:rsidR="00C01E87">
        <w:rPr>
          <w:rFonts w:hint="cs"/>
          <w:rtl/>
        </w:rPr>
        <w:t>ה</w:t>
      </w:r>
      <w:r>
        <w:rPr>
          <w:rFonts w:hint="cs"/>
          <w:rtl/>
        </w:rPr>
        <w:t xml:space="preserve">פיקוח על </w:t>
      </w:r>
      <w:r w:rsidR="00703AF8">
        <w:rPr>
          <w:rFonts w:hint="cs"/>
          <w:rtl/>
        </w:rPr>
        <w:t>האפוטרופוסי</w:t>
      </w:r>
      <w:r w:rsidR="00703AF8">
        <w:rPr>
          <w:rFonts w:hint="eastAsia"/>
          <w:rtl/>
        </w:rPr>
        <w:t>ם</w:t>
      </w:r>
      <w:r>
        <w:rPr>
          <w:rFonts w:hint="cs"/>
          <w:rtl/>
        </w:rPr>
        <w:t>. אבל זה מן הסתם יושב במקום אחר</w:t>
      </w:r>
      <w:r w:rsidR="00703AF8">
        <w:rPr>
          <w:rFonts w:hint="cs"/>
          <w:rtl/>
        </w:rPr>
        <w:t>,</w:t>
      </w:r>
      <w:r>
        <w:rPr>
          <w:rFonts w:hint="cs"/>
          <w:rtl/>
        </w:rPr>
        <w:t xml:space="preserve"> כי זה יושב על בני משפחה.</w:t>
      </w:r>
      <w:bookmarkStart w:id="2742" w:name="_ETM_Q1_7190023"/>
      <w:bookmarkStart w:id="2743" w:name="_ETM_Q1_7190114"/>
      <w:bookmarkStart w:id="2744" w:name="_ETM_Q1_7194632"/>
      <w:bookmarkStart w:id="2745" w:name="_ETM_Q1_7194702"/>
      <w:bookmarkStart w:id="2746" w:name="_ETM_Q1_7198634"/>
      <w:bookmarkStart w:id="2747" w:name="_ETM_Q1_7198706"/>
      <w:bookmarkStart w:id="2748" w:name="_ETM_Q1_7198814"/>
      <w:bookmarkStart w:id="2749" w:name="_ETM_Q1_7198868"/>
      <w:bookmarkEnd w:id="2742"/>
      <w:bookmarkEnd w:id="2743"/>
      <w:bookmarkEnd w:id="2744"/>
      <w:bookmarkEnd w:id="2745"/>
      <w:bookmarkEnd w:id="2746"/>
      <w:bookmarkEnd w:id="2747"/>
      <w:bookmarkEnd w:id="2748"/>
      <w:bookmarkEnd w:id="2749"/>
      <w:r>
        <w:rPr>
          <w:rFonts w:hint="cs"/>
          <w:rtl/>
        </w:rPr>
        <w:t xml:space="preserve"> </w:t>
      </w:r>
      <w:r w:rsidR="00C01E87">
        <w:rPr>
          <w:rFonts w:hint="cs"/>
          <w:rtl/>
        </w:rPr>
        <w:t>אבל במקרה ה</w:t>
      </w:r>
      <w:r w:rsidR="00C213D8">
        <w:rPr>
          <w:rFonts w:hint="cs"/>
          <w:rtl/>
        </w:rPr>
        <w:t>זה</w:t>
      </w:r>
      <w:r w:rsidR="00C01E87">
        <w:rPr>
          <w:rFonts w:hint="cs"/>
          <w:rtl/>
        </w:rPr>
        <w:t xml:space="preserve"> זה</w:t>
      </w:r>
      <w:r w:rsidR="00C213D8">
        <w:rPr>
          <w:rFonts w:hint="cs"/>
          <w:rtl/>
        </w:rPr>
        <w:t xml:space="preserve"> </w:t>
      </w:r>
      <w:r>
        <w:rPr>
          <w:rFonts w:hint="cs"/>
          <w:rtl/>
        </w:rPr>
        <w:t xml:space="preserve">כן </w:t>
      </w:r>
      <w:r w:rsidR="00C213D8">
        <w:rPr>
          <w:rFonts w:hint="cs"/>
          <w:rtl/>
        </w:rPr>
        <w:t>יותר רלוונטי</w:t>
      </w:r>
      <w:r>
        <w:rPr>
          <w:rFonts w:hint="cs"/>
          <w:rtl/>
        </w:rPr>
        <w:t xml:space="preserve"> שלא יקופחו זכויותיו, </w:t>
      </w:r>
      <w:r w:rsidR="00C01E87">
        <w:rPr>
          <w:rFonts w:hint="cs"/>
          <w:rtl/>
        </w:rPr>
        <w:t xml:space="preserve">כי יש </w:t>
      </w:r>
      <w:r>
        <w:rPr>
          <w:rFonts w:hint="cs"/>
          <w:rtl/>
        </w:rPr>
        <w:t>שם מישהו שהוא</w:t>
      </w:r>
      <w:bookmarkStart w:id="2750" w:name="_ETM_Q1_7203973"/>
      <w:bookmarkStart w:id="2751" w:name="_ETM_Q1_7204041"/>
      <w:bookmarkStart w:id="2752" w:name="_ETM_Q1_7204130"/>
      <w:bookmarkStart w:id="2753" w:name="_ETM_Q1_7204176"/>
      <w:bookmarkEnd w:id="2750"/>
      <w:bookmarkEnd w:id="2751"/>
      <w:bookmarkEnd w:id="2752"/>
      <w:bookmarkEnd w:id="2753"/>
      <w:r>
        <w:rPr>
          <w:rFonts w:hint="cs"/>
          <w:rtl/>
        </w:rPr>
        <w:t xml:space="preserve"> ב</w:t>
      </w:r>
      <w:r w:rsidR="00C213D8">
        <w:rPr>
          <w:rFonts w:hint="cs"/>
          <w:rtl/>
        </w:rPr>
        <w:t xml:space="preserve">ניגוד </w:t>
      </w:r>
      <w:r>
        <w:rPr>
          <w:rFonts w:hint="cs"/>
          <w:rtl/>
        </w:rPr>
        <w:t xml:space="preserve">עניינים </w:t>
      </w:r>
      <w:r w:rsidR="00C213D8">
        <w:rPr>
          <w:rFonts w:hint="cs"/>
          <w:rtl/>
        </w:rPr>
        <w:t>מובנה</w:t>
      </w:r>
      <w:r>
        <w:rPr>
          <w:rFonts w:hint="cs"/>
          <w:rtl/>
        </w:rPr>
        <w:t xml:space="preserve"> מאוד חזק.</w:t>
      </w:r>
      <w:bookmarkStart w:id="2754" w:name="_ETM_Q1_7207149"/>
      <w:bookmarkStart w:id="2755" w:name="_ETM_Q1_7207204"/>
      <w:bookmarkStart w:id="2756" w:name="_ETM_Q1_7207313"/>
      <w:bookmarkStart w:id="2757" w:name="_ETM_Q1_7207366"/>
      <w:bookmarkEnd w:id="2754"/>
      <w:bookmarkEnd w:id="2755"/>
      <w:bookmarkEnd w:id="2756"/>
      <w:bookmarkEnd w:id="2757"/>
      <w:r w:rsidR="00C01E87">
        <w:rPr>
          <w:rFonts w:hint="cs"/>
          <w:rtl/>
        </w:rPr>
        <w:t xml:space="preserve"> לכן</w:t>
      </w:r>
      <w:r>
        <w:rPr>
          <w:rFonts w:hint="cs"/>
          <w:rtl/>
        </w:rPr>
        <w:t xml:space="preserve"> את </w:t>
      </w:r>
      <w:r w:rsidR="00C213D8">
        <w:rPr>
          <w:rFonts w:hint="cs"/>
          <w:rtl/>
        </w:rPr>
        <w:t>זה כן כדאי שתכניסו</w:t>
      </w:r>
      <w:r>
        <w:rPr>
          <w:rFonts w:hint="cs"/>
          <w:rtl/>
        </w:rPr>
        <w:t xml:space="preserve"> </w:t>
      </w:r>
      <w:r>
        <w:rPr>
          <w:rtl/>
        </w:rPr>
        <w:t>–</w:t>
      </w:r>
      <w:r>
        <w:rPr>
          <w:rFonts w:hint="cs"/>
          <w:rtl/>
        </w:rPr>
        <w:t xml:space="preserve"> "קטין </w:t>
      </w:r>
      <w:bookmarkStart w:id="2758" w:name="_ETM_Q1_6846521"/>
      <w:bookmarkEnd w:id="2758"/>
      <w:r>
        <w:rPr>
          <w:rFonts w:hint="cs"/>
          <w:rtl/>
        </w:rPr>
        <w:t>שאיננו בחזקת הוריו" או משהו כזה</w:t>
      </w:r>
      <w:r w:rsidR="00703AF8">
        <w:rPr>
          <w:rFonts w:hint="cs"/>
          <w:rtl/>
        </w:rPr>
        <w:t>.</w:t>
      </w:r>
      <w:r>
        <w:rPr>
          <w:rFonts w:hint="cs"/>
          <w:rtl/>
        </w:rPr>
        <w:t xml:space="preserve"> צריך לחשוב על ניסוח.</w:t>
      </w:r>
    </w:p>
    <w:p w14:paraId="74B6B255" w14:textId="77777777" w:rsidR="00C213D8" w:rsidRDefault="00C213D8" w:rsidP="00455445">
      <w:pPr>
        <w:ind w:firstLine="0"/>
        <w:rPr>
          <w:rtl/>
        </w:rPr>
      </w:pPr>
      <w:bookmarkStart w:id="2759" w:name="_ETM_Q1_7212219"/>
      <w:bookmarkStart w:id="2760" w:name="_ETM_Q1_7212285"/>
      <w:bookmarkStart w:id="2761" w:name="_ETM_Q1_7212394"/>
      <w:bookmarkStart w:id="2762" w:name="_ETM_Q1_7212448"/>
      <w:bookmarkStart w:id="2763" w:name="_ETM_Q1_7213099"/>
      <w:bookmarkStart w:id="2764" w:name="_ETM_Q1_7213149"/>
      <w:bookmarkStart w:id="2765" w:name="_ETM_Q1_7217099"/>
      <w:bookmarkStart w:id="2766" w:name="_ETM_Q1_7217154"/>
      <w:bookmarkStart w:id="2767" w:name="_ETM_Q1_7228832"/>
      <w:bookmarkStart w:id="2768" w:name="_ETM_Q1_7228883"/>
      <w:bookmarkStart w:id="2769" w:name="_ETM_Q1_7228985"/>
      <w:bookmarkStart w:id="2770" w:name="_ETM_Q1_7229039"/>
      <w:bookmarkStart w:id="2771" w:name="_ETM_Q1_7229155"/>
      <w:bookmarkStart w:id="2772" w:name="_ETM_Q1_7229209"/>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p>
    <w:p w14:paraId="1FE45E9E" w14:textId="77777777" w:rsidR="00C213D8" w:rsidRDefault="00C213D8" w:rsidP="00C213D8">
      <w:pPr>
        <w:pStyle w:val="a4"/>
        <w:keepNext/>
        <w:rPr>
          <w:rtl/>
        </w:rPr>
      </w:pPr>
      <w:bookmarkStart w:id="2773" w:name="ET_speaker_דגנית_כהןויליאמס_170"/>
      <w:r w:rsidRPr="00C213D8">
        <w:rPr>
          <w:rStyle w:val="TagStyle"/>
          <w:rtl/>
        </w:rPr>
        <w:t xml:space="preserve"> &lt;&lt; דובר &gt;&gt; </w:t>
      </w:r>
      <w:r>
        <w:rPr>
          <w:rtl/>
        </w:rPr>
        <w:t>דגנית כהן-ויליאמס:</w:t>
      </w:r>
      <w:r w:rsidRPr="00C213D8">
        <w:rPr>
          <w:rStyle w:val="TagStyle"/>
          <w:rtl/>
        </w:rPr>
        <w:t xml:space="preserve"> &lt;&lt; דובר &gt;&gt;</w:t>
      </w:r>
      <w:r>
        <w:rPr>
          <w:rtl/>
        </w:rPr>
        <w:t xml:space="preserve">   </w:t>
      </w:r>
      <w:bookmarkEnd w:id="2773"/>
    </w:p>
    <w:p w14:paraId="170E9111" w14:textId="77777777" w:rsidR="00C213D8" w:rsidRDefault="00C213D8" w:rsidP="00C213D8">
      <w:pPr>
        <w:pStyle w:val="KeepWithNext"/>
        <w:rPr>
          <w:rtl/>
        </w:rPr>
      </w:pPr>
    </w:p>
    <w:p w14:paraId="2F3A4921" w14:textId="163DF71C" w:rsidR="00C213D8" w:rsidRDefault="00455445" w:rsidP="00C51C5E">
      <w:pPr>
        <w:rPr>
          <w:rtl/>
        </w:rPr>
      </w:pPr>
      <w:bookmarkStart w:id="2774" w:name="_ETM_Q1_7238860"/>
      <w:bookmarkEnd w:id="2774"/>
      <w:r w:rsidRPr="00703AF8">
        <w:rPr>
          <w:rFonts w:hint="cs"/>
          <w:rtl/>
        </w:rPr>
        <w:t>עוד משהו שחשבנו שכדאי להוסיף לתוספת</w:t>
      </w:r>
      <w:r w:rsidR="00703AF8" w:rsidRPr="00703AF8">
        <w:rPr>
          <w:rFonts w:hint="cs"/>
          <w:rtl/>
        </w:rPr>
        <w:t>:</w:t>
      </w:r>
      <w:r w:rsidRPr="00703AF8">
        <w:rPr>
          <w:rFonts w:hint="cs"/>
          <w:rtl/>
        </w:rPr>
        <w:t xml:space="preserve"> אמנם </w:t>
      </w:r>
      <w:r w:rsidR="00595C57">
        <w:rPr>
          <w:rFonts w:hint="cs"/>
          <w:rtl/>
        </w:rPr>
        <w:t>היום ב</w:t>
      </w:r>
      <w:bookmarkStart w:id="2775" w:name="_ETM_Q1_6865199"/>
      <w:bookmarkEnd w:id="2775"/>
      <w:r w:rsidR="00595C57">
        <w:rPr>
          <w:rFonts w:hint="cs"/>
          <w:rtl/>
        </w:rPr>
        <w:t xml:space="preserve">ית המשפט </w:t>
      </w:r>
      <w:r w:rsidRPr="00703AF8">
        <w:rPr>
          <w:rFonts w:hint="cs"/>
          <w:rtl/>
        </w:rPr>
        <w:t xml:space="preserve">לא מפקח כמו האפוטרופוס הכללי, אבל הדברים </w:t>
      </w:r>
      <w:r w:rsidR="00595C57">
        <w:rPr>
          <w:rFonts w:hint="cs"/>
          <w:rtl/>
        </w:rPr>
        <w:t xml:space="preserve">כן </w:t>
      </w:r>
      <w:r w:rsidRPr="00703AF8">
        <w:rPr>
          <w:rFonts w:hint="cs"/>
          <w:rtl/>
        </w:rPr>
        <w:t xml:space="preserve">מגיעים לבית </w:t>
      </w:r>
      <w:bookmarkStart w:id="2776" w:name="_ETM_Q1_6865272"/>
      <w:bookmarkEnd w:id="2776"/>
      <w:r w:rsidRPr="00703AF8">
        <w:rPr>
          <w:rFonts w:hint="cs"/>
          <w:rtl/>
        </w:rPr>
        <w:t>המשפט, למשל כל ה</w:t>
      </w:r>
      <w:r w:rsidR="00595C57">
        <w:rPr>
          <w:rFonts w:hint="cs"/>
          <w:rtl/>
        </w:rPr>
        <w:t>ה</w:t>
      </w:r>
      <w:r w:rsidRPr="00703AF8">
        <w:rPr>
          <w:rFonts w:hint="cs"/>
          <w:rtl/>
        </w:rPr>
        <w:t>ארכות להגשת הדוחות</w:t>
      </w:r>
      <w:r w:rsidR="00595C57">
        <w:rPr>
          <w:rFonts w:hint="cs"/>
          <w:rtl/>
        </w:rPr>
        <w:t xml:space="preserve"> </w:t>
      </w:r>
      <w:proofErr w:type="spellStart"/>
      <w:r w:rsidR="00595C57">
        <w:rPr>
          <w:rFonts w:hint="cs"/>
          <w:rtl/>
        </w:rPr>
        <w:t>וכו</w:t>
      </w:r>
      <w:proofErr w:type="spellEnd"/>
      <w:r w:rsidR="00595C57">
        <w:rPr>
          <w:rFonts w:hint="cs"/>
          <w:rtl/>
        </w:rPr>
        <w:t>'</w:t>
      </w:r>
      <w:r w:rsidRPr="00703AF8">
        <w:rPr>
          <w:rFonts w:hint="cs"/>
          <w:rtl/>
        </w:rPr>
        <w:t>.</w:t>
      </w:r>
      <w:bookmarkStart w:id="2777" w:name="_ETM_Q1_7240443"/>
      <w:bookmarkStart w:id="2778" w:name="_ETM_Q1_7240507"/>
      <w:bookmarkStart w:id="2779" w:name="_ETM_Q1_7241012"/>
      <w:bookmarkStart w:id="2780" w:name="_ETM_Q1_7241067"/>
      <w:bookmarkEnd w:id="2777"/>
      <w:bookmarkEnd w:id="2778"/>
      <w:bookmarkEnd w:id="2779"/>
      <w:bookmarkEnd w:id="2780"/>
      <w:r w:rsidRPr="00703AF8">
        <w:rPr>
          <w:rFonts w:hint="cs"/>
          <w:rtl/>
        </w:rPr>
        <w:t xml:space="preserve"> </w:t>
      </w:r>
      <w:r w:rsidR="00C213D8" w:rsidRPr="00703AF8">
        <w:rPr>
          <w:rFonts w:hint="cs"/>
          <w:rtl/>
        </w:rPr>
        <w:t>כמובן שצריך לשאול את הנהלת בתי המשפט</w:t>
      </w:r>
      <w:r w:rsidR="00766013" w:rsidRPr="00703AF8">
        <w:rPr>
          <w:rFonts w:hint="cs"/>
          <w:rtl/>
        </w:rPr>
        <w:t xml:space="preserve"> איך הם רואים את העניין</w:t>
      </w:r>
      <w:r w:rsidR="00703AF8" w:rsidRPr="00703AF8">
        <w:rPr>
          <w:rFonts w:hint="cs"/>
          <w:rtl/>
        </w:rPr>
        <w:t>,</w:t>
      </w:r>
      <w:r w:rsidR="00766013" w:rsidRPr="00703AF8">
        <w:rPr>
          <w:rFonts w:hint="cs"/>
          <w:rtl/>
        </w:rPr>
        <w:t xml:space="preserve"> אבל לעניין התוספת, כרגע מה שיש זה </w:t>
      </w:r>
      <w:r w:rsidR="001B6B5B">
        <w:rPr>
          <w:rFonts w:hint="cs"/>
          <w:rtl/>
        </w:rPr>
        <w:t>את</w:t>
      </w:r>
      <w:r w:rsidR="00766013" w:rsidRPr="00703AF8">
        <w:rPr>
          <w:rFonts w:hint="cs"/>
          <w:rtl/>
        </w:rPr>
        <w:t xml:space="preserve"> סעיף קטן </w:t>
      </w:r>
      <w:r w:rsidR="001B6B5B">
        <w:rPr>
          <w:rFonts w:hint="cs"/>
          <w:rtl/>
        </w:rPr>
        <w:t>(</w:t>
      </w:r>
      <w:r w:rsidR="00766013" w:rsidRPr="00703AF8">
        <w:rPr>
          <w:rFonts w:hint="cs"/>
          <w:rtl/>
        </w:rPr>
        <w:t>4</w:t>
      </w:r>
      <w:r w:rsidR="001B6B5B">
        <w:rPr>
          <w:rFonts w:hint="cs"/>
          <w:rtl/>
        </w:rPr>
        <w:t>),</w:t>
      </w:r>
      <w:r w:rsidR="00766013" w:rsidRPr="00703AF8">
        <w:rPr>
          <w:rFonts w:hint="cs"/>
          <w:rtl/>
        </w:rPr>
        <w:t xml:space="preserve"> </w:t>
      </w:r>
      <w:bookmarkStart w:id="2781" w:name="_ETM_Q1_7248115"/>
      <w:bookmarkStart w:id="2782" w:name="_ETM_Q1_7248206"/>
      <w:bookmarkStart w:id="2783" w:name="_ETM_Q1_7249603"/>
      <w:bookmarkStart w:id="2784" w:name="_ETM_Q1_7249660"/>
      <w:bookmarkEnd w:id="2781"/>
      <w:bookmarkEnd w:id="2782"/>
      <w:bookmarkEnd w:id="2783"/>
      <w:bookmarkEnd w:id="2784"/>
      <w:r w:rsidR="001B6B5B">
        <w:rPr>
          <w:rFonts w:hint="cs"/>
          <w:rtl/>
        </w:rPr>
        <w:t>ו</w:t>
      </w:r>
      <w:r w:rsidR="00C213D8" w:rsidRPr="00703AF8">
        <w:rPr>
          <w:rFonts w:hint="cs"/>
          <w:rtl/>
        </w:rPr>
        <w:t xml:space="preserve">אולי צריך גם </w:t>
      </w:r>
      <w:bookmarkStart w:id="2785" w:name="_ETM_Q1_7259394"/>
      <w:bookmarkEnd w:id="2785"/>
      <w:r w:rsidR="00C213D8" w:rsidRPr="00703AF8">
        <w:rPr>
          <w:rFonts w:hint="cs"/>
          <w:rtl/>
        </w:rPr>
        <w:t>את סעיף</w:t>
      </w:r>
      <w:r w:rsidR="00766013" w:rsidRPr="00703AF8">
        <w:rPr>
          <w:rFonts w:hint="cs"/>
          <w:rtl/>
        </w:rPr>
        <w:t xml:space="preserve"> קטן</w:t>
      </w:r>
      <w:r w:rsidR="00C213D8" w:rsidRPr="00703AF8">
        <w:rPr>
          <w:rFonts w:hint="cs"/>
          <w:rtl/>
        </w:rPr>
        <w:t xml:space="preserve"> </w:t>
      </w:r>
      <w:r w:rsidR="00595C57">
        <w:rPr>
          <w:rFonts w:hint="cs"/>
          <w:rtl/>
        </w:rPr>
        <w:t>(</w:t>
      </w:r>
      <w:r w:rsidR="00C213D8" w:rsidRPr="00703AF8">
        <w:rPr>
          <w:rFonts w:hint="cs"/>
          <w:rtl/>
        </w:rPr>
        <w:t>5</w:t>
      </w:r>
      <w:r w:rsidR="00595C57">
        <w:rPr>
          <w:rFonts w:hint="cs"/>
          <w:rtl/>
        </w:rPr>
        <w:t>)</w:t>
      </w:r>
      <w:r w:rsidR="00C51C5E">
        <w:rPr>
          <w:rFonts w:hint="cs"/>
          <w:rtl/>
        </w:rPr>
        <w:t>,</w:t>
      </w:r>
      <w:r w:rsidR="00766013" w:rsidRPr="00703AF8">
        <w:rPr>
          <w:rFonts w:hint="cs"/>
          <w:rtl/>
        </w:rPr>
        <w:t xml:space="preserve"> </w:t>
      </w:r>
      <w:r w:rsidR="00C51C5E">
        <w:rPr>
          <w:rFonts w:hint="cs"/>
          <w:rtl/>
        </w:rPr>
        <w:t>שאומר</w:t>
      </w:r>
      <w:r w:rsidR="00C51C5E" w:rsidRPr="00703AF8">
        <w:rPr>
          <w:rFonts w:hint="cs"/>
          <w:rtl/>
        </w:rPr>
        <w:t xml:space="preserve"> </w:t>
      </w:r>
      <w:r w:rsidR="00766013" w:rsidRPr="00703AF8">
        <w:rPr>
          <w:rFonts w:hint="cs"/>
          <w:rtl/>
        </w:rPr>
        <w:t>ש</w:t>
      </w:r>
      <w:r w:rsidR="002E1983">
        <w:rPr>
          <w:rFonts w:hint="cs"/>
          <w:rtl/>
        </w:rPr>
        <w:t>-</w:t>
      </w:r>
      <w:r w:rsidR="00703AF8">
        <w:rPr>
          <w:rFonts w:hint="cs"/>
          <w:rtl/>
        </w:rPr>
        <w:t>"</w:t>
      </w:r>
      <w:r w:rsidR="00766013" w:rsidRPr="00703AF8">
        <w:rPr>
          <w:rFonts w:hint="cs"/>
          <w:rtl/>
        </w:rPr>
        <w:t>בית המשפט מיוזמתו, במקרים שהוא רואה</w:t>
      </w:r>
      <w:r w:rsidR="002E1983">
        <w:rPr>
          <w:rFonts w:hint="cs"/>
          <w:rtl/>
        </w:rPr>
        <w:t>"</w:t>
      </w:r>
      <w:r w:rsidR="00C51C5E">
        <w:rPr>
          <w:rFonts w:hint="cs"/>
          <w:rtl/>
        </w:rPr>
        <w:t xml:space="preserve"> - - -</w:t>
      </w:r>
    </w:p>
    <w:p w14:paraId="6A143B52" w14:textId="77777777" w:rsidR="00C213D8" w:rsidRDefault="00C213D8" w:rsidP="00C213D8">
      <w:pPr>
        <w:rPr>
          <w:rtl/>
        </w:rPr>
      </w:pPr>
      <w:bookmarkStart w:id="2786" w:name="_ETM_Q1_7262939"/>
      <w:bookmarkStart w:id="2787" w:name="_ETM_Q1_7262989"/>
      <w:bookmarkEnd w:id="2786"/>
      <w:bookmarkEnd w:id="2787"/>
    </w:p>
    <w:p w14:paraId="2534ABCE" w14:textId="77777777" w:rsidR="00C213D8" w:rsidRDefault="00C213D8" w:rsidP="00C213D8">
      <w:pPr>
        <w:pStyle w:val="af6"/>
        <w:keepNext/>
        <w:rPr>
          <w:rtl/>
        </w:rPr>
      </w:pPr>
      <w:bookmarkStart w:id="2788" w:name="ET_yor_6157_171"/>
      <w:r w:rsidRPr="00C213D8">
        <w:rPr>
          <w:rStyle w:val="TagStyle"/>
          <w:rtl/>
        </w:rPr>
        <w:t xml:space="preserve"> &lt;&lt; </w:t>
      </w:r>
      <w:proofErr w:type="spellStart"/>
      <w:r w:rsidRPr="00C213D8">
        <w:rPr>
          <w:rStyle w:val="TagStyle"/>
          <w:rtl/>
        </w:rPr>
        <w:t>יור</w:t>
      </w:r>
      <w:proofErr w:type="spellEnd"/>
      <w:r w:rsidRPr="00C213D8">
        <w:rPr>
          <w:rStyle w:val="TagStyle"/>
          <w:rtl/>
        </w:rPr>
        <w:t xml:space="preserve"> &gt;&gt; </w:t>
      </w:r>
      <w:r>
        <w:rPr>
          <w:rtl/>
        </w:rPr>
        <w:t xml:space="preserve">היו"ר שמחה </w:t>
      </w:r>
      <w:proofErr w:type="spellStart"/>
      <w:r>
        <w:rPr>
          <w:rtl/>
        </w:rPr>
        <w:t>רוטמן</w:t>
      </w:r>
      <w:proofErr w:type="spellEnd"/>
      <w:r>
        <w:rPr>
          <w:rtl/>
        </w:rPr>
        <w:t>:</w:t>
      </w:r>
      <w:r w:rsidRPr="00C213D8">
        <w:rPr>
          <w:rStyle w:val="TagStyle"/>
          <w:rtl/>
        </w:rPr>
        <w:t xml:space="preserve"> &lt;&lt; יור &gt;&gt;</w:t>
      </w:r>
      <w:r>
        <w:rPr>
          <w:rtl/>
        </w:rPr>
        <w:t xml:space="preserve">   </w:t>
      </w:r>
      <w:bookmarkEnd w:id="2788"/>
    </w:p>
    <w:p w14:paraId="70AFD0B4" w14:textId="77777777" w:rsidR="00C213D8" w:rsidRPr="00C213D8" w:rsidRDefault="00C213D8" w:rsidP="00C213D8">
      <w:pPr>
        <w:ind w:firstLine="0"/>
        <w:rPr>
          <w:rtl/>
        </w:rPr>
      </w:pPr>
      <w:bookmarkStart w:id="2789" w:name="_ETM_Q1_7269918"/>
      <w:bookmarkEnd w:id="2789"/>
    </w:p>
    <w:p w14:paraId="23E6858D" w14:textId="74708DA2" w:rsidR="00C213D8" w:rsidRDefault="00C213D8" w:rsidP="00C51C5E">
      <w:pPr>
        <w:rPr>
          <w:rtl/>
        </w:rPr>
      </w:pPr>
      <w:bookmarkStart w:id="2790" w:name="_ETM_Q1_7263192"/>
      <w:bookmarkStart w:id="2791" w:name="_ETM_Q1_7263248"/>
      <w:bookmarkEnd w:id="2790"/>
      <w:bookmarkEnd w:id="2791"/>
      <w:r w:rsidRPr="00703AF8">
        <w:rPr>
          <w:rFonts w:hint="cs"/>
          <w:rtl/>
        </w:rPr>
        <w:t>או לבקשת צד מעוניין</w:t>
      </w:r>
      <w:r w:rsidR="00C51C5E">
        <w:rPr>
          <w:rFonts w:hint="cs"/>
          <w:rtl/>
        </w:rPr>
        <w:t xml:space="preserve">. שייכתב </w:t>
      </w:r>
      <w:bookmarkStart w:id="2792" w:name="_ETM_Q1_6897669"/>
      <w:bookmarkEnd w:id="2792"/>
      <w:r w:rsidR="00C51C5E">
        <w:rPr>
          <w:rFonts w:hint="cs"/>
          <w:rtl/>
        </w:rPr>
        <w:t>"מצא בית המשפט", נקודה. מה אכפת לי מי מבקש?</w:t>
      </w:r>
    </w:p>
    <w:p w14:paraId="16FC56FF" w14:textId="77777777" w:rsidR="00C213D8" w:rsidRDefault="00C213D8" w:rsidP="00766013">
      <w:pPr>
        <w:ind w:firstLine="0"/>
        <w:rPr>
          <w:rtl/>
        </w:rPr>
      </w:pPr>
      <w:bookmarkStart w:id="2793" w:name="_ETM_Q1_7273195"/>
      <w:bookmarkStart w:id="2794" w:name="_ETM_Q1_7273241"/>
      <w:bookmarkStart w:id="2795" w:name="_ETM_Q1_7273363"/>
      <w:bookmarkStart w:id="2796" w:name="_ETM_Q1_7273441"/>
      <w:bookmarkEnd w:id="2793"/>
      <w:bookmarkEnd w:id="2794"/>
      <w:bookmarkEnd w:id="2795"/>
      <w:bookmarkEnd w:id="2796"/>
    </w:p>
    <w:p w14:paraId="69A22A82" w14:textId="77777777" w:rsidR="00C213D8" w:rsidRDefault="00C213D8" w:rsidP="00C213D8">
      <w:pPr>
        <w:pStyle w:val="a4"/>
        <w:keepNext/>
        <w:rPr>
          <w:rtl/>
        </w:rPr>
      </w:pPr>
      <w:bookmarkStart w:id="2797" w:name="ET_speaker_5068_172"/>
      <w:r w:rsidRPr="00C213D8">
        <w:rPr>
          <w:rStyle w:val="TagStyle"/>
          <w:rtl/>
        </w:rPr>
        <w:t xml:space="preserve"> &lt;&lt; דובר &gt;&gt; </w:t>
      </w:r>
      <w:r>
        <w:rPr>
          <w:rtl/>
        </w:rPr>
        <w:t>קארין אלהרר (יש עתיד):</w:t>
      </w:r>
      <w:r w:rsidRPr="00C213D8">
        <w:rPr>
          <w:rStyle w:val="TagStyle"/>
          <w:rtl/>
        </w:rPr>
        <w:t xml:space="preserve"> &lt;&lt; דובר &gt;&gt;</w:t>
      </w:r>
      <w:r>
        <w:rPr>
          <w:rtl/>
        </w:rPr>
        <w:t xml:space="preserve">   </w:t>
      </w:r>
      <w:bookmarkEnd w:id="2797"/>
    </w:p>
    <w:p w14:paraId="0D45AE12" w14:textId="77777777" w:rsidR="00C213D8" w:rsidRPr="00C213D8" w:rsidRDefault="00C213D8" w:rsidP="00C213D8">
      <w:pPr>
        <w:ind w:firstLine="0"/>
        <w:rPr>
          <w:rtl/>
        </w:rPr>
      </w:pPr>
      <w:bookmarkStart w:id="2798" w:name="_ETM_Q1_7302130"/>
      <w:bookmarkEnd w:id="2798"/>
    </w:p>
    <w:p w14:paraId="4533B125" w14:textId="345C2336" w:rsidR="00C213D8" w:rsidRDefault="00C51C5E" w:rsidP="00C213D8">
      <w:pPr>
        <w:rPr>
          <w:rtl/>
        </w:rPr>
      </w:pPr>
      <w:bookmarkStart w:id="2799" w:name="_ETM_Q1_7274244"/>
      <w:bookmarkStart w:id="2800" w:name="_ETM_Q1_7274317"/>
      <w:bookmarkEnd w:id="2799"/>
      <w:bookmarkEnd w:id="2800"/>
      <w:r>
        <w:rPr>
          <w:rFonts w:hint="cs"/>
          <w:rtl/>
        </w:rPr>
        <w:t xml:space="preserve">אבל </w:t>
      </w:r>
      <w:bookmarkStart w:id="2801" w:name="_ETM_Q1_6906444"/>
      <w:bookmarkEnd w:id="2801"/>
      <w:r w:rsidR="00C213D8">
        <w:rPr>
          <w:rFonts w:hint="cs"/>
          <w:rtl/>
        </w:rPr>
        <w:t xml:space="preserve">עד כמה בית </w:t>
      </w:r>
      <w:bookmarkStart w:id="2802" w:name="_ETM_Q1_7285740"/>
      <w:bookmarkEnd w:id="2802"/>
      <w:r w:rsidR="00C213D8">
        <w:rPr>
          <w:rFonts w:hint="cs"/>
          <w:rtl/>
        </w:rPr>
        <w:t xml:space="preserve">המשפט הוא </w:t>
      </w:r>
      <w:r w:rsidR="00766013">
        <w:rPr>
          <w:rFonts w:hint="cs"/>
          <w:rtl/>
        </w:rPr>
        <w:t>אקטיבי</w:t>
      </w:r>
      <w:r w:rsidR="00C213D8">
        <w:rPr>
          <w:rFonts w:hint="cs"/>
          <w:rtl/>
        </w:rPr>
        <w:t xml:space="preserve"> בעניין</w:t>
      </w:r>
      <w:r w:rsidR="00766013">
        <w:rPr>
          <w:rFonts w:hint="cs"/>
          <w:rtl/>
        </w:rPr>
        <w:t xml:space="preserve"> הזה?</w:t>
      </w:r>
    </w:p>
    <w:p w14:paraId="3A15A52F" w14:textId="77777777" w:rsidR="00C213D8" w:rsidRDefault="00C213D8" w:rsidP="00C213D8">
      <w:pPr>
        <w:rPr>
          <w:rtl/>
        </w:rPr>
      </w:pPr>
      <w:bookmarkStart w:id="2803" w:name="_ETM_Q1_7277285"/>
      <w:bookmarkStart w:id="2804" w:name="_ETM_Q1_7277340"/>
      <w:bookmarkStart w:id="2805" w:name="_ETM_Q1_7336858"/>
      <w:bookmarkStart w:id="2806" w:name="_ETM_Q1_7336910"/>
      <w:bookmarkEnd w:id="2803"/>
      <w:bookmarkEnd w:id="2804"/>
      <w:bookmarkEnd w:id="2805"/>
      <w:bookmarkEnd w:id="2806"/>
    </w:p>
    <w:p w14:paraId="6B6EC0EE" w14:textId="77777777" w:rsidR="00C213D8" w:rsidRDefault="00C213D8" w:rsidP="00C213D8">
      <w:pPr>
        <w:pStyle w:val="af9"/>
        <w:keepNext/>
        <w:rPr>
          <w:rtl/>
        </w:rPr>
      </w:pPr>
      <w:bookmarkStart w:id="2807" w:name="ET_guest_719627_173"/>
      <w:r w:rsidRPr="00C213D8">
        <w:rPr>
          <w:rStyle w:val="TagStyle"/>
          <w:rtl/>
        </w:rPr>
        <w:t xml:space="preserve"> &lt;&lt; אורח &gt;&gt; </w:t>
      </w:r>
      <w:r>
        <w:rPr>
          <w:rtl/>
        </w:rPr>
        <w:t>חנית אברהם בכר:</w:t>
      </w:r>
      <w:r w:rsidRPr="00C213D8">
        <w:rPr>
          <w:rStyle w:val="TagStyle"/>
          <w:rtl/>
        </w:rPr>
        <w:t xml:space="preserve"> &lt;&lt; אורח &gt;&gt;</w:t>
      </w:r>
      <w:r>
        <w:rPr>
          <w:rtl/>
        </w:rPr>
        <w:t xml:space="preserve">   </w:t>
      </w:r>
      <w:bookmarkEnd w:id="2807"/>
    </w:p>
    <w:p w14:paraId="12EC67E5" w14:textId="77777777" w:rsidR="00C213D8" w:rsidRDefault="00C213D8" w:rsidP="00C213D8">
      <w:pPr>
        <w:pStyle w:val="KeepWithNext"/>
        <w:rPr>
          <w:rtl/>
        </w:rPr>
      </w:pPr>
    </w:p>
    <w:p w14:paraId="775BABC7" w14:textId="6AE9FF7F" w:rsidR="00766013" w:rsidRDefault="00766013" w:rsidP="00C51C5E">
      <w:pPr>
        <w:rPr>
          <w:rtl/>
        </w:rPr>
      </w:pPr>
      <w:bookmarkStart w:id="2808" w:name="_ETM_Q1_7341527"/>
      <w:bookmarkStart w:id="2809" w:name="_ETM_Q1_7341777"/>
      <w:bookmarkStart w:id="2810" w:name="_ETM_Q1_7341834"/>
      <w:bookmarkEnd w:id="2808"/>
      <w:bookmarkEnd w:id="2809"/>
      <w:bookmarkEnd w:id="2810"/>
      <w:r w:rsidRPr="002E1983">
        <w:rPr>
          <w:rFonts w:hint="cs"/>
          <w:rtl/>
        </w:rPr>
        <w:t xml:space="preserve">אני </w:t>
      </w:r>
      <w:bookmarkStart w:id="2811" w:name="_ETM_Q1_6907181"/>
      <w:bookmarkEnd w:id="2811"/>
      <w:r w:rsidRPr="002E1983">
        <w:rPr>
          <w:rFonts w:hint="cs"/>
          <w:rtl/>
        </w:rPr>
        <w:t xml:space="preserve">אשמח להתייחס. </w:t>
      </w:r>
      <w:r w:rsidR="00C51C5E" w:rsidRPr="002E1983">
        <w:rPr>
          <w:rFonts w:hint="cs"/>
          <w:rtl/>
        </w:rPr>
        <w:t xml:space="preserve">אני </w:t>
      </w:r>
      <w:r w:rsidRPr="002E1983">
        <w:rPr>
          <w:rtl/>
        </w:rPr>
        <w:t>חנית אברהם בכר</w:t>
      </w:r>
      <w:r w:rsidRPr="002E1983">
        <w:rPr>
          <w:rFonts w:hint="cs"/>
          <w:rtl/>
        </w:rPr>
        <w:t>, אני עורכת דין בלשכה המשפטית של הנהלת בתי המשפט. קודם כול, אנחנו לא מביעים עמדה לעניין הסרת הפיקוח מ</w:t>
      </w:r>
      <w:r w:rsidR="001E166C" w:rsidRPr="002E1983">
        <w:rPr>
          <w:rFonts w:hint="cs"/>
          <w:rtl/>
        </w:rPr>
        <w:t>ה</w:t>
      </w:r>
      <w:r w:rsidRPr="002E1983">
        <w:rPr>
          <w:rFonts w:hint="cs"/>
          <w:rtl/>
        </w:rPr>
        <w:t xml:space="preserve">אפוטרופוס הכללי. אנחנו מתירים זאת כמובן לכם, </w:t>
      </w:r>
      <w:r w:rsidR="00C51C5E" w:rsidRPr="002E1983">
        <w:rPr>
          <w:rFonts w:hint="cs"/>
          <w:rtl/>
        </w:rPr>
        <w:t>המחוקק</w:t>
      </w:r>
      <w:r w:rsidRPr="002E1983">
        <w:rPr>
          <w:rFonts w:hint="cs"/>
          <w:rtl/>
        </w:rPr>
        <w:t xml:space="preserve">. אבל כן </w:t>
      </w:r>
      <w:r w:rsidR="00C51C5E" w:rsidRPr="002E1983">
        <w:rPr>
          <w:rFonts w:hint="cs"/>
          <w:rtl/>
        </w:rPr>
        <w:t xml:space="preserve">חשוב לנו להדגיש </w:t>
      </w:r>
      <w:r w:rsidR="00FB4807">
        <w:rPr>
          <w:rFonts w:hint="cs"/>
          <w:rtl/>
        </w:rPr>
        <w:t>ו</w:t>
      </w:r>
      <w:r w:rsidR="00C51C5E" w:rsidRPr="002E1983">
        <w:rPr>
          <w:rFonts w:hint="cs"/>
          <w:rtl/>
        </w:rPr>
        <w:t xml:space="preserve">אנחנו </w:t>
      </w:r>
      <w:r w:rsidRPr="002E1983">
        <w:rPr>
          <w:rFonts w:hint="cs"/>
          <w:rtl/>
        </w:rPr>
        <w:t>מבקשים שהפיקוח לא יועבר לבית המשפט.</w:t>
      </w:r>
    </w:p>
    <w:p w14:paraId="4EBEDF20" w14:textId="77777777" w:rsidR="00766013" w:rsidRDefault="00766013" w:rsidP="00C213D8">
      <w:pPr>
        <w:rPr>
          <w:rtl/>
        </w:rPr>
      </w:pPr>
      <w:bookmarkStart w:id="2812" w:name="_ETM_Q1_6928306"/>
      <w:bookmarkStart w:id="2813" w:name="_ETM_Q1_6928512"/>
      <w:bookmarkStart w:id="2814" w:name="_ETM_Q1_6928658"/>
      <w:bookmarkEnd w:id="2812"/>
      <w:bookmarkEnd w:id="2813"/>
      <w:bookmarkEnd w:id="2814"/>
    </w:p>
    <w:p w14:paraId="1CCB5ABA" w14:textId="77777777" w:rsidR="00766013" w:rsidRDefault="00766013" w:rsidP="00766013">
      <w:pPr>
        <w:pStyle w:val="a4"/>
        <w:keepNext/>
        <w:rPr>
          <w:rtl/>
        </w:rPr>
      </w:pPr>
      <w:bookmarkStart w:id="2815" w:name="_ETM_Q1_6928793"/>
      <w:bookmarkStart w:id="2816" w:name="_ETM_Q1_6929034"/>
      <w:bookmarkEnd w:id="2815"/>
      <w:bookmarkEnd w:id="2816"/>
      <w:r w:rsidRPr="00C213D8">
        <w:rPr>
          <w:rStyle w:val="TagStyle"/>
          <w:rtl/>
        </w:rPr>
        <w:t xml:space="preserve">&lt;&lt; דובר &gt;&gt; </w:t>
      </w:r>
      <w:r>
        <w:rPr>
          <w:rtl/>
        </w:rPr>
        <w:t>קארין אלהרר (יש עתיד):</w:t>
      </w:r>
      <w:r w:rsidRPr="00C213D8">
        <w:rPr>
          <w:rStyle w:val="TagStyle"/>
          <w:rtl/>
        </w:rPr>
        <w:t xml:space="preserve"> &lt;&lt; דובר &gt;&gt;</w:t>
      </w:r>
      <w:r>
        <w:rPr>
          <w:rtl/>
        </w:rPr>
        <w:t xml:space="preserve">   </w:t>
      </w:r>
    </w:p>
    <w:p w14:paraId="2CF06124" w14:textId="77777777" w:rsidR="00766013" w:rsidRDefault="00766013" w:rsidP="00C213D8">
      <w:pPr>
        <w:rPr>
          <w:rtl/>
        </w:rPr>
      </w:pPr>
      <w:bookmarkStart w:id="2817" w:name="_ETM_Q1_6931953"/>
      <w:bookmarkEnd w:id="2817"/>
    </w:p>
    <w:p w14:paraId="639119D2" w14:textId="1B8352DB" w:rsidR="00766013" w:rsidRDefault="00766013" w:rsidP="00C213D8">
      <w:pPr>
        <w:rPr>
          <w:rtl/>
        </w:rPr>
      </w:pPr>
      <w:bookmarkStart w:id="2818" w:name="_ETM_Q1_6932115"/>
      <w:bookmarkEnd w:id="2818"/>
      <w:r>
        <w:rPr>
          <w:rFonts w:hint="cs"/>
          <w:rtl/>
        </w:rPr>
        <w:t>בדיוק.</w:t>
      </w:r>
    </w:p>
    <w:p w14:paraId="7BAC9364" w14:textId="77777777" w:rsidR="00766013" w:rsidRDefault="00766013" w:rsidP="00C213D8">
      <w:pPr>
        <w:rPr>
          <w:rtl/>
        </w:rPr>
      </w:pPr>
    </w:p>
    <w:p w14:paraId="0DBC8C57" w14:textId="77777777" w:rsidR="00766013" w:rsidRDefault="00766013" w:rsidP="00766013">
      <w:pPr>
        <w:pStyle w:val="af9"/>
        <w:keepNext/>
        <w:rPr>
          <w:rtl/>
        </w:rPr>
      </w:pPr>
      <w:r w:rsidRPr="00C213D8">
        <w:rPr>
          <w:rStyle w:val="TagStyle"/>
          <w:rtl/>
        </w:rPr>
        <w:t xml:space="preserve">&lt;&lt; אורח &gt;&gt; </w:t>
      </w:r>
      <w:r>
        <w:rPr>
          <w:rtl/>
        </w:rPr>
        <w:t>חנית אברהם בכר:</w:t>
      </w:r>
      <w:r w:rsidRPr="00C213D8">
        <w:rPr>
          <w:rStyle w:val="TagStyle"/>
          <w:rtl/>
        </w:rPr>
        <w:t xml:space="preserve"> &lt;&lt; אורח &gt;&gt;</w:t>
      </w:r>
      <w:r>
        <w:rPr>
          <w:rtl/>
        </w:rPr>
        <w:t xml:space="preserve">   </w:t>
      </w:r>
    </w:p>
    <w:p w14:paraId="49B1E1A3" w14:textId="77777777" w:rsidR="00766013" w:rsidRDefault="00766013" w:rsidP="00C213D8">
      <w:pPr>
        <w:rPr>
          <w:rtl/>
        </w:rPr>
      </w:pPr>
    </w:p>
    <w:p w14:paraId="2CC35D33" w14:textId="548F9347" w:rsidR="00C213D8" w:rsidRDefault="00766013" w:rsidP="00C51C5E">
      <w:pPr>
        <w:rPr>
          <w:rtl/>
        </w:rPr>
      </w:pPr>
      <w:r>
        <w:rPr>
          <w:rFonts w:hint="cs"/>
          <w:rtl/>
        </w:rPr>
        <w:t xml:space="preserve">לבית המשפט אין את הכלים לפקח, אין יכולת, אין מערכות. השופטים יהיו </w:t>
      </w:r>
      <w:bookmarkStart w:id="2819" w:name="_ETM_Q1_6932741"/>
      <w:bookmarkEnd w:id="2819"/>
      <w:r>
        <w:rPr>
          <w:rFonts w:hint="cs"/>
          <w:rtl/>
        </w:rPr>
        <w:t>מאוד מוטרדים</w:t>
      </w:r>
      <w:r w:rsidR="00C51C5E">
        <w:rPr>
          <w:rFonts w:hint="cs"/>
          <w:rtl/>
        </w:rPr>
        <w:t xml:space="preserve"> - - -</w:t>
      </w:r>
      <w:r>
        <w:rPr>
          <w:rFonts w:hint="cs"/>
          <w:rtl/>
        </w:rPr>
        <w:t xml:space="preserve"> </w:t>
      </w:r>
      <w:bookmarkStart w:id="2820" w:name="_ETM_Q1_6929176"/>
      <w:bookmarkStart w:id="2821" w:name="_ETM_Q1_7341997"/>
      <w:bookmarkStart w:id="2822" w:name="_ETM_Q1_7342048"/>
      <w:bookmarkStart w:id="2823" w:name="_ETM_Q1_7343253"/>
      <w:bookmarkStart w:id="2824" w:name="_ETM_Q1_7343316"/>
      <w:bookmarkEnd w:id="2820"/>
      <w:bookmarkEnd w:id="2821"/>
      <w:bookmarkEnd w:id="2822"/>
      <w:bookmarkEnd w:id="2823"/>
      <w:bookmarkEnd w:id="2824"/>
    </w:p>
    <w:p w14:paraId="5DDB493D" w14:textId="77777777" w:rsidR="00C213D8" w:rsidRDefault="00C213D8" w:rsidP="00C213D8">
      <w:pPr>
        <w:rPr>
          <w:rtl/>
        </w:rPr>
      </w:pPr>
      <w:bookmarkStart w:id="2825" w:name="_ETM_Q1_7343436"/>
      <w:bookmarkStart w:id="2826" w:name="_ETM_Q1_7343491"/>
      <w:bookmarkEnd w:id="2825"/>
      <w:bookmarkEnd w:id="2826"/>
    </w:p>
    <w:p w14:paraId="40958F96" w14:textId="77777777" w:rsidR="00C213D8" w:rsidRDefault="00C213D8" w:rsidP="00C213D8">
      <w:pPr>
        <w:pStyle w:val="af6"/>
        <w:keepNext/>
        <w:rPr>
          <w:rtl/>
        </w:rPr>
      </w:pPr>
      <w:bookmarkStart w:id="2827" w:name="ET_yor_6157_174"/>
      <w:r w:rsidRPr="00C213D8">
        <w:rPr>
          <w:rStyle w:val="TagStyle"/>
          <w:rtl/>
        </w:rPr>
        <w:t xml:space="preserve"> &lt;&lt; </w:t>
      </w:r>
      <w:proofErr w:type="spellStart"/>
      <w:r w:rsidRPr="00C213D8">
        <w:rPr>
          <w:rStyle w:val="TagStyle"/>
          <w:rtl/>
        </w:rPr>
        <w:t>יור</w:t>
      </w:r>
      <w:proofErr w:type="spellEnd"/>
      <w:r w:rsidRPr="00C213D8">
        <w:rPr>
          <w:rStyle w:val="TagStyle"/>
          <w:rtl/>
        </w:rPr>
        <w:t xml:space="preserve"> &gt;&gt; </w:t>
      </w:r>
      <w:r>
        <w:rPr>
          <w:rtl/>
        </w:rPr>
        <w:t xml:space="preserve">היו"ר שמחה </w:t>
      </w:r>
      <w:proofErr w:type="spellStart"/>
      <w:r>
        <w:rPr>
          <w:rtl/>
        </w:rPr>
        <w:t>רוטמן</w:t>
      </w:r>
      <w:proofErr w:type="spellEnd"/>
      <w:r>
        <w:rPr>
          <w:rtl/>
        </w:rPr>
        <w:t>:</w:t>
      </w:r>
      <w:r w:rsidRPr="00C213D8">
        <w:rPr>
          <w:rStyle w:val="TagStyle"/>
          <w:rtl/>
        </w:rPr>
        <w:t xml:space="preserve"> &lt;&lt; יור &gt;&gt;</w:t>
      </w:r>
      <w:r>
        <w:rPr>
          <w:rtl/>
        </w:rPr>
        <w:t xml:space="preserve">   </w:t>
      </w:r>
      <w:bookmarkEnd w:id="2827"/>
    </w:p>
    <w:p w14:paraId="44B252F2" w14:textId="77777777" w:rsidR="00C213D8" w:rsidRDefault="00C213D8" w:rsidP="00C213D8">
      <w:pPr>
        <w:pStyle w:val="KeepWithNext"/>
        <w:rPr>
          <w:rtl/>
        </w:rPr>
      </w:pPr>
    </w:p>
    <w:p w14:paraId="0824E582" w14:textId="363FB341" w:rsidR="00C213D8" w:rsidRDefault="00766013" w:rsidP="00C213D8">
      <w:pPr>
        <w:rPr>
          <w:rtl/>
        </w:rPr>
      </w:pPr>
      <w:bookmarkStart w:id="2828" w:name="_ETM_Q1_7345057"/>
      <w:bookmarkEnd w:id="2828"/>
      <w:r>
        <w:rPr>
          <w:rFonts w:hint="cs"/>
          <w:rtl/>
        </w:rPr>
        <w:t>מה זאת אומרת? אף אחד לא מבקש מכם לפקח, אבל מה זאת אומרת "אין את הכלים לפקח"?</w:t>
      </w:r>
    </w:p>
    <w:p w14:paraId="0A856CAB" w14:textId="77777777" w:rsidR="00C213D8" w:rsidRDefault="00C213D8" w:rsidP="00C213D8">
      <w:pPr>
        <w:rPr>
          <w:rtl/>
        </w:rPr>
      </w:pPr>
      <w:bookmarkStart w:id="2829" w:name="_ETM_Q1_7345797"/>
      <w:bookmarkStart w:id="2830" w:name="_ETM_Q1_7345864"/>
      <w:bookmarkEnd w:id="2829"/>
      <w:bookmarkEnd w:id="2830"/>
    </w:p>
    <w:p w14:paraId="3BA697B1" w14:textId="77777777" w:rsidR="00C213D8" w:rsidRDefault="00C213D8" w:rsidP="00C213D8">
      <w:pPr>
        <w:pStyle w:val="af9"/>
        <w:keepNext/>
        <w:rPr>
          <w:rtl/>
        </w:rPr>
      </w:pPr>
      <w:bookmarkStart w:id="2831" w:name="_ETM_Q1_7346015"/>
      <w:bookmarkStart w:id="2832" w:name="_ETM_Q1_7346065"/>
      <w:bookmarkEnd w:id="2831"/>
      <w:bookmarkEnd w:id="2832"/>
      <w:r w:rsidRPr="00C213D8">
        <w:rPr>
          <w:rStyle w:val="TagStyle"/>
          <w:rtl/>
        </w:rPr>
        <w:t xml:space="preserve">&lt;&lt; אורח &gt;&gt; </w:t>
      </w:r>
      <w:r>
        <w:rPr>
          <w:rtl/>
        </w:rPr>
        <w:t>חנית אברהם בכר:</w:t>
      </w:r>
      <w:r w:rsidRPr="00C213D8">
        <w:rPr>
          <w:rStyle w:val="TagStyle"/>
          <w:rtl/>
        </w:rPr>
        <w:t xml:space="preserve"> &lt;&lt; אורח &gt;&gt;</w:t>
      </w:r>
      <w:r>
        <w:rPr>
          <w:rtl/>
        </w:rPr>
        <w:t xml:space="preserve">   </w:t>
      </w:r>
    </w:p>
    <w:p w14:paraId="0116244A" w14:textId="77777777" w:rsidR="00C213D8" w:rsidRDefault="00C213D8" w:rsidP="00C213D8">
      <w:pPr>
        <w:rPr>
          <w:rtl/>
        </w:rPr>
      </w:pPr>
    </w:p>
    <w:p w14:paraId="4DC2C603" w14:textId="1C7703AE" w:rsidR="002B48F4" w:rsidRDefault="00766013" w:rsidP="00C51C5E">
      <w:pPr>
        <w:rPr>
          <w:rtl/>
        </w:rPr>
      </w:pPr>
      <w:bookmarkStart w:id="2833" w:name="_ETM_Q1_7351040"/>
      <w:bookmarkStart w:id="2834" w:name="_ETM_Q1_7351104"/>
      <w:bookmarkStart w:id="2835" w:name="_ETM_Q1_6949815"/>
      <w:bookmarkEnd w:id="2833"/>
      <w:bookmarkEnd w:id="2834"/>
      <w:bookmarkEnd w:id="2835"/>
      <w:r>
        <w:rPr>
          <w:rFonts w:hint="cs"/>
          <w:rtl/>
        </w:rPr>
        <w:t xml:space="preserve">הכלים לפקח הם באמצעות האפוטרופוס הכללי. הוא פונה לאפוטרופוס, </w:t>
      </w:r>
      <w:r w:rsidR="00C51C5E">
        <w:rPr>
          <w:rFonts w:hint="cs"/>
          <w:rtl/>
        </w:rPr>
        <w:t xml:space="preserve">הוא </w:t>
      </w:r>
      <w:bookmarkStart w:id="2836" w:name="_ETM_Q1_6950191"/>
      <w:bookmarkEnd w:id="2836"/>
      <w:r>
        <w:rPr>
          <w:rFonts w:hint="cs"/>
          <w:rtl/>
        </w:rPr>
        <w:t>מבקש ממנו את ההתייחסות</w:t>
      </w:r>
      <w:r w:rsidR="00C51C5E">
        <w:rPr>
          <w:rFonts w:hint="cs"/>
          <w:rtl/>
        </w:rPr>
        <w:t>, הוא מבקש ממנו את הדוח - - -</w:t>
      </w:r>
      <w:bookmarkStart w:id="2837" w:name="_ETM_Q1_6949953"/>
      <w:bookmarkStart w:id="2838" w:name="_ETM_Q1_6947280"/>
      <w:bookmarkStart w:id="2839" w:name="_ETM_Q1_6947377"/>
      <w:bookmarkStart w:id="2840" w:name="_ETM_Q1_7356811"/>
      <w:bookmarkStart w:id="2841" w:name="_ETM_Q1_7356876"/>
      <w:bookmarkEnd w:id="2837"/>
      <w:bookmarkEnd w:id="2838"/>
      <w:bookmarkEnd w:id="2839"/>
      <w:bookmarkEnd w:id="2840"/>
      <w:bookmarkEnd w:id="2841"/>
    </w:p>
    <w:p w14:paraId="4BF1FACF" w14:textId="77777777" w:rsidR="0089050D" w:rsidRDefault="0089050D" w:rsidP="002B48F4">
      <w:pPr>
        <w:rPr>
          <w:rtl/>
        </w:rPr>
      </w:pPr>
    </w:p>
    <w:p w14:paraId="1D549C19" w14:textId="77777777" w:rsidR="002B48F4" w:rsidRDefault="002B48F4" w:rsidP="002B48F4">
      <w:pPr>
        <w:pStyle w:val="af6"/>
        <w:rPr>
          <w:rStyle w:val="TagStyle"/>
          <w:rtl/>
        </w:rPr>
      </w:pPr>
    </w:p>
    <w:p w14:paraId="7CB62AA3" w14:textId="3C6C2F05" w:rsidR="002B48F4" w:rsidRDefault="002B48F4" w:rsidP="002B48F4">
      <w:pPr>
        <w:pStyle w:val="af6"/>
        <w:keepNext/>
        <w:rPr>
          <w:rtl/>
        </w:rPr>
      </w:pPr>
      <w:r w:rsidRPr="002B48F4">
        <w:rPr>
          <w:rStyle w:val="TagStyle"/>
          <w:rtl/>
        </w:rPr>
        <w:t xml:space="preserve"> &lt;&lt; </w:t>
      </w:r>
      <w:proofErr w:type="spellStart"/>
      <w:r w:rsidRPr="002B48F4">
        <w:rPr>
          <w:rStyle w:val="TagStyle"/>
          <w:rtl/>
        </w:rPr>
        <w:t>יור</w:t>
      </w:r>
      <w:proofErr w:type="spellEnd"/>
      <w:r w:rsidRPr="002B48F4">
        <w:rPr>
          <w:rStyle w:val="TagStyle"/>
          <w:rtl/>
        </w:rPr>
        <w:t xml:space="preserve"> &gt;&gt; </w:t>
      </w:r>
      <w:r>
        <w:rPr>
          <w:rtl/>
        </w:rPr>
        <w:t xml:space="preserve">היו"ר שמחה </w:t>
      </w:r>
      <w:proofErr w:type="spellStart"/>
      <w:r>
        <w:rPr>
          <w:rtl/>
        </w:rPr>
        <w:t>רוטמן</w:t>
      </w:r>
      <w:proofErr w:type="spellEnd"/>
      <w:r>
        <w:rPr>
          <w:rtl/>
        </w:rPr>
        <w:t>:</w:t>
      </w:r>
      <w:r w:rsidRPr="002B48F4">
        <w:rPr>
          <w:rStyle w:val="TagStyle"/>
          <w:rtl/>
        </w:rPr>
        <w:t xml:space="preserve"> &lt;&lt; יור &gt;&gt;</w:t>
      </w:r>
      <w:r>
        <w:rPr>
          <w:rtl/>
        </w:rPr>
        <w:t xml:space="preserve">   </w:t>
      </w:r>
    </w:p>
    <w:p w14:paraId="3EA039B0" w14:textId="77777777" w:rsidR="002B48F4" w:rsidRDefault="002B48F4" w:rsidP="002B48F4">
      <w:pPr>
        <w:pStyle w:val="KeepWithNext"/>
        <w:rPr>
          <w:rtl/>
        </w:rPr>
      </w:pPr>
    </w:p>
    <w:p w14:paraId="205C68DD" w14:textId="2F71702B" w:rsidR="002B48F4" w:rsidRDefault="002B48F4" w:rsidP="00C51C5E">
      <w:pPr>
        <w:rPr>
          <w:rtl/>
        </w:rPr>
      </w:pPr>
      <w:r>
        <w:rPr>
          <w:rFonts w:hint="cs"/>
          <w:rtl/>
        </w:rPr>
        <w:t>אין שום בעיה</w:t>
      </w:r>
      <w:r w:rsidR="00C51C5E">
        <w:rPr>
          <w:rFonts w:hint="cs"/>
          <w:rtl/>
        </w:rPr>
        <w:t xml:space="preserve">, </w:t>
      </w:r>
      <w:r>
        <w:rPr>
          <w:rFonts w:hint="cs"/>
          <w:rtl/>
        </w:rPr>
        <w:t xml:space="preserve">אבל כאשר מבקש מכם מנהל עיזבון בקשה </w:t>
      </w:r>
      <w:bookmarkStart w:id="2842" w:name="_ETM_Q1_6957943"/>
      <w:bookmarkEnd w:id="2842"/>
      <w:r>
        <w:rPr>
          <w:rFonts w:hint="cs"/>
          <w:rtl/>
        </w:rPr>
        <w:t xml:space="preserve">למתן הוראות </w:t>
      </w:r>
      <w:r>
        <w:rPr>
          <w:rtl/>
        </w:rPr>
        <w:t>–</w:t>
      </w:r>
      <w:r>
        <w:rPr>
          <w:rFonts w:hint="cs"/>
          <w:rtl/>
        </w:rPr>
        <w:t xml:space="preserve"> זה אלמנט פיקוחי. כאשר </w:t>
      </w:r>
      <w:bookmarkStart w:id="2843" w:name="_ETM_Q1_6967529"/>
      <w:bookmarkEnd w:id="2843"/>
      <w:r>
        <w:rPr>
          <w:rFonts w:hint="cs"/>
          <w:rtl/>
        </w:rPr>
        <w:t xml:space="preserve">הוא מבקש מכם להשתחרר </w:t>
      </w:r>
      <w:r>
        <w:rPr>
          <w:rtl/>
        </w:rPr>
        <w:t>–</w:t>
      </w:r>
      <w:r>
        <w:rPr>
          <w:rFonts w:hint="cs"/>
          <w:rtl/>
        </w:rPr>
        <w:t xml:space="preserve"> אתם המפקחים</w:t>
      </w:r>
      <w:r w:rsidR="001E166C">
        <w:rPr>
          <w:rFonts w:hint="cs"/>
          <w:rtl/>
        </w:rPr>
        <w:t>.</w:t>
      </w:r>
    </w:p>
    <w:p w14:paraId="0C71072A" w14:textId="77777777" w:rsidR="002B48F4" w:rsidRDefault="002B48F4" w:rsidP="002B48F4">
      <w:pPr>
        <w:rPr>
          <w:rtl/>
        </w:rPr>
      </w:pPr>
    </w:p>
    <w:p w14:paraId="2263517B" w14:textId="77777777" w:rsidR="002B48F4" w:rsidRDefault="002B48F4" w:rsidP="002B48F4">
      <w:pPr>
        <w:pStyle w:val="af9"/>
        <w:keepNext/>
        <w:rPr>
          <w:rtl/>
        </w:rPr>
      </w:pPr>
      <w:r w:rsidRPr="00C213D8">
        <w:rPr>
          <w:rStyle w:val="TagStyle"/>
          <w:rtl/>
        </w:rPr>
        <w:t xml:space="preserve">&lt;&lt; אורח &gt;&gt; </w:t>
      </w:r>
      <w:r>
        <w:rPr>
          <w:rtl/>
        </w:rPr>
        <w:t>חנית אברהם בכר:</w:t>
      </w:r>
      <w:r w:rsidRPr="00C213D8">
        <w:rPr>
          <w:rStyle w:val="TagStyle"/>
          <w:rtl/>
        </w:rPr>
        <w:t xml:space="preserve"> &lt;&lt; אורח &gt;&gt;</w:t>
      </w:r>
      <w:r>
        <w:rPr>
          <w:rtl/>
        </w:rPr>
        <w:t xml:space="preserve">   </w:t>
      </w:r>
    </w:p>
    <w:p w14:paraId="529B1437" w14:textId="77777777" w:rsidR="002B48F4" w:rsidRDefault="002B48F4" w:rsidP="002B48F4">
      <w:pPr>
        <w:rPr>
          <w:rtl/>
        </w:rPr>
      </w:pPr>
    </w:p>
    <w:p w14:paraId="3F9CF0B7" w14:textId="7A3C647B" w:rsidR="002B48F4" w:rsidRDefault="002B48F4" w:rsidP="00600293">
      <w:pPr>
        <w:rPr>
          <w:rtl/>
        </w:rPr>
      </w:pPr>
      <w:r w:rsidRPr="00FB4807">
        <w:rPr>
          <w:rFonts w:hint="cs"/>
          <w:rtl/>
        </w:rPr>
        <w:t xml:space="preserve">אני אתייחס, אדוני. לדוגמה, </w:t>
      </w:r>
      <w:r w:rsidR="007D28D4" w:rsidRPr="00FB4807">
        <w:rPr>
          <w:rFonts w:hint="cs"/>
          <w:rtl/>
        </w:rPr>
        <w:t>ה</w:t>
      </w:r>
      <w:r w:rsidRPr="00FB4807">
        <w:rPr>
          <w:rFonts w:hint="cs"/>
          <w:rtl/>
        </w:rPr>
        <w:t xml:space="preserve">בקשה להארכת מועד, כמו שכתבה היועצת המשפטית </w:t>
      </w:r>
      <w:bookmarkStart w:id="2844" w:name="_ETM_Q1_6979152"/>
      <w:bookmarkEnd w:id="2844"/>
      <w:r w:rsidRPr="00FB4807">
        <w:rPr>
          <w:rFonts w:hint="cs"/>
          <w:rtl/>
        </w:rPr>
        <w:t xml:space="preserve">במסמך </w:t>
      </w:r>
      <w:r w:rsidR="007D28D4" w:rsidRPr="00FB4807">
        <w:rPr>
          <w:rFonts w:hint="cs"/>
          <w:rtl/>
        </w:rPr>
        <w:t>ה</w:t>
      </w:r>
      <w:r w:rsidRPr="00FB4807">
        <w:rPr>
          <w:rFonts w:hint="cs"/>
          <w:rtl/>
        </w:rPr>
        <w:t>הכנה</w:t>
      </w:r>
      <w:r w:rsidR="000D769A" w:rsidRPr="00FB4807">
        <w:rPr>
          <w:rFonts w:hint="cs"/>
          <w:rtl/>
        </w:rPr>
        <w:t xml:space="preserve">, </w:t>
      </w:r>
      <w:r w:rsidRPr="00FB4807">
        <w:rPr>
          <w:rFonts w:hint="cs"/>
          <w:rtl/>
        </w:rPr>
        <w:t>על פניו</w:t>
      </w:r>
      <w:r w:rsidR="007D28D4" w:rsidRPr="00FB4807">
        <w:rPr>
          <w:rFonts w:hint="cs"/>
          <w:rtl/>
        </w:rPr>
        <w:t xml:space="preserve"> המשמעות של</w:t>
      </w:r>
      <w:r w:rsidR="00600293" w:rsidRPr="00FB4807">
        <w:rPr>
          <w:rFonts w:hint="cs"/>
          <w:rtl/>
        </w:rPr>
        <w:t xml:space="preserve"> זה היא שזה יועבר </w:t>
      </w:r>
      <w:r w:rsidRPr="00FB4807">
        <w:rPr>
          <w:rFonts w:hint="cs"/>
          <w:rtl/>
        </w:rPr>
        <w:t xml:space="preserve">לבית המשפט </w:t>
      </w:r>
      <w:r w:rsidRPr="00FB4807">
        <w:rPr>
          <w:rtl/>
        </w:rPr>
        <w:t>–</w:t>
      </w:r>
      <w:r w:rsidRPr="00FB4807">
        <w:rPr>
          <w:rFonts w:hint="cs"/>
          <w:rtl/>
        </w:rPr>
        <w:t xml:space="preserve"> ולזה אנחנו מתנגדים. אנחנו לא נוכל להקל על האפוטרופוס</w:t>
      </w:r>
      <w:r w:rsidR="00600293" w:rsidRPr="00FB4807">
        <w:rPr>
          <w:rFonts w:hint="cs"/>
          <w:rtl/>
        </w:rPr>
        <w:t xml:space="preserve"> - - -</w:t>
      </w:r>
    </w:p>
    <w:p w14:paraId="2F5F2C1D" w14:textId="77777777" w:rsidR="002B48F4" w:rsidRPr="002B48F4" w:rsidRDefault="002B48F4" w:rsidP="002B48F4">
      <w:pPr>
        <w:rPr>
          <w:rtl/>
        </w:rPr>
      </w:pPr>
    </w:p>
    <w:p w14:paraId="3A9100ED" w14:textId="77777777" w:rsidR="00C213D8" w:rsidRPr="00C213D8" w:rsidRDefault="00C213D8" w:rsidP="00C213D8">
      <w:pPr>
        <w:pStyle w:val="a4"/>
        <w:keepNext/>
        <w:rPr>
          <w:rtl/>
        </w:rPr>
      </w:pPr>
      <w:bookmarkStart w:id="2845" w:name="ET_speaker_בןציון_פיגלסון_175"/>
      <w:r w:rsidRPr="00C213D8">
        <w:rPr>
          <w:rStyle w:val="TagStyle"/>
          <w:rtl/>
        </w:rPr>
        <w:t xml:space="preserve"> &lt;&lt; דובר &gt;&gt; </w:t>
      </w:r>
      <w:r>
        <w:rPr>
          <w:rtl/>
        </w:rPr>
        <w:t xml:space="preserve">בן-ציון </w:t>
      </w:r>
      <w:proofErr w:type="spellStart"/>
      <w:r>
        <w:rPr>
          <w:rtl/>
        </w:rPr>
        <w:t>פיגלסון</w:t>
      </w:r>
      <w:proofErr w:type="spellEnd"/>
      <w:r>
        <w:rPr>
          <w:rtl/>
        </w:rPr>
        <w:t>:</w:t>
      </w:r>
      <w:r w:rsidRPr="00C213D8">
        <w:rPr>
          <w:rStyle w:val="TagStyle"/>
          <w:rtl/>
        </w:rPr>
        <w:t xml:space="preserve"> &lt;&lt; דובר &gt;&gt;</w:t>
      </w:r>
      <w:r>
        <w:rPr>
          <w:rtl/>
        </w:rPr>
        <w:t xml:space="preserve">   </w:t>
      </w:r>
      <w:bookmarkStart w:id="2846" w:name="_ETM_Q1_7366971"/>
      <w:bookmarkEnd w:id="2845"/>
      <w:bookmarkEnd w:id="2846"/>
    </w:p>
    <w:p w14:paraId="67DD47C1" w14:textId="77777777" w:rsidR="00C213D8" w:rsidRDefault="00C213D8" w:rsidP="00C213D8">
      <w:pPr>
        <w:rPr>
          <w:rtl/>
        </w:rPr>
      </w:pPr>
      <w:bookmarkStart w:id="2847" w:name="_ETM_Q1_7358332"/>
      <w:bookmarkStart w:id="2848" w:name="_ETM_Q1_7358383"/>
      <w:bookmarkEnd w:id="2847"/>
      <w:bookmarkEnd w:id="2848"/>
    </w:p>
    <w:p w14:paraId="2F16B824" w14:textId="19C73CF5" w:rsidR="00C213D8" w:rsidRDefault="00C213D8" w:rsidP="00600293">
      <w:pPr>
        <w:rPr>
          <w:rtl/>
        </w:rPr>
      </w:pPr>
      <w:bookmarkStart w:id="2849" w:name="_ETM_Q1_7358477"/>
      <w:bookmarkStart w:id="2850" w:name="_ETM_Q1_7358523"/>
      <w:bookmarkEnd w:id="2849"/>
      <w:bookmarkEnd w:id="2850"/>
      <w:r>
        <w:rPr>
          <w:rFonts w:hint="cs"/>
          <w:rtl/>
        </w:rPr>
        <w:t>זה לא מופיע בנוסח.</w:t>
      </w:r>
      <w:r w:rsidR="000D769A">
        <w:rPr>
          <w:rFonts w:hint="cs"/>
          <w:rtl/>
        </w:rPr>
        <w:t xml:space="preserve"> זה תוקן.</w:t>
      </w:r>
    </w:p>
    <w:p w14:paraId="15A30EAE" w14:textId="77777777" w:rsidR="00C213D8" w:rsidRDefault="00C213D8" w:rsidP="00C213D8">
      <w:pPr>
        <w:rPr>
          <w:rtl/>
        </w:rPr>
      </w:pPr>
      <w:bookmarkStart w:id="2851" w:name="_ETM_Q1_7374310"/>
      <w:bookmarkStart w:id="2852" w:name="_ETM_Q1_7374372"/>
      <w:bookmarkEnd w:id="2851"/>
      <w:bookmarkEnd w:id="2852"/>
    </w:p>
    <w:p w14:paraId="2B76D545" w14:textId="77777777" w:rsidR="00C213D8" w:rsidRDefault="00C213D8" w:rsidP="00C213D8">
      <w:pPr>
        <w:pStyle w:val="af9"/>
        <w:keepNext/>
        <w:rPr>
          <w:rtl/>
        </w:rPr>
      </w:pPr>
      <w:bookmarkStart w:id="2853" w:name="_ETM_Q1_7374766"/>
      <w:bookmarkStart w:id="2854" w:name="_ETM_Q1_7374821"/>
      <w:bookmarkEnd w:id="2853"/>
      <w:bookmarkEnd w:id="2854"/>
      <w:r w:rsidRPr="00C213D8">
        <w:rPr>
          <w:rStyle w:val="TagStyle"/>
          <w:rtl/>
        </w:rPr>
        <w:t xml:space="preserve">&lt;&lt; אורח &gt;&gt; </w:t>
      </w:r>
      <w:r>
        <w:rPr>
          <w:rtl/>
        </w:rPr>
        <w:t>חנית אברהם בכר:</w:t>
      </w:r>
      <w:r w:rsidRPr="00C213D8">
        <w:rPr>
          <w:rStyle w:val="TagStyle"/>
          <w:rtl/>
        </w:rPr>
        <w:t xml:space="preserve"> &lt;&lt; אורח &gt;&gt;</w:t>
      </w:r>
      <w:r>
        <w:rPr>
          <w:rtl/>
        </w:rPr>
        <w:t xml:space="preserve">   </w:t>
      </w:r>
    </w:p>
    <w:p w14:paraId="08E08A6B" w14:textId="77777777" w:rsidR="00C213D8" w:rsidRDefault="00C213D8" w:rsidP="00C213D8">
      <w:pPr>
        <w:rPr>
          <w:rtl/>
        </w:rPr>
      </w:pPr>
    </w:p>
    <w:p w14:paraId="292ACFE3" w14:textId="48D08F82" w:rsidR="00C213D8" w:rsidRDefault="000D769A" w:rsidP="00600293">
      <w:pPr>
        <w:rPr>
          <w:rtl/>
        </w:rPr>
      </w:pPr>
      <w:bookmarkStart w:id="2855" w:name="_ETM_Q1_7376662"/>
      <w:bookmarkStart w:id="2856" w:name="_ETM_Q1_7376727"/>
      <w:bookmarkStart w:id="2857" w:name="_ETM_Q1_6999336"/>
      <w:bookmarkStart w:id="2858" w:name="_ETM_Q1_6999593"/>
      <w:bookmarkEnd w:id="2855"/>
      <w:bookmarkEnd w:id="2856"/>
      <w:bookmarkEnd w:id="2857"/>
      <w:bookmarkEnd w:id="2858"/>
      <w:r>
        <w:rPr>
          <w:rFonts w:hint="cs"/>
          <w:rtl/>
        </w:rPr>
        <w:t xml:space="preserve">מופיע. </w:t>
      </w:r>
      <w:r w:rsidR="00C213D8">
        <w:rPr>
          <w:rFonts w:hint="cs"/>
          <w:rtl/>
        </w:rPr>
        <w:t>בטיוטת</w:t>
      </w:r>
      <w:r>
        <w:rPr>
          <w:rFonts w:hint="cs"/>
          <w:rtl/>
        </w:rPr>
        <w:t xml:space="preserve"> ההצעה </w:t>
      </w:r>
      <w:r w:rsidR="00C213D8">
        <w:rPr>
          <w:rFonts w:hint="cs"/>
          <w:rtl/>
        </w:rPr>
        <w:t>כתוב</w:t>
      </w:r>
      <w:r w:rsidR="002B48F4">
        <w:rPr>
          <w:rFonts w:hint="cs"/>
          <w:rtl/>
        </w:rPr>
        <w:t xml:space="preserve"> למחוק את הסעיף שאומר</w:t>
      </w:r>
      <w:r>
        <w:rPr>
          <w:rFonts w:hint="cs"/>
          <w:rtl/>
        </w:rPr>
        <w:t>:</w:t>
      </w:r>
      <w:r w:rsidR="002B48F4">
        <w:rPr>
          <w:rFonts w:hint="cs"/>
          <w:rtl/>
        </w:rPr>
        <w:t xml:space="preserve"> </w:t>
      </w:r>
      <w:r>
        <w:rPr>
          <w:rFonts w:hint="cs"/>
          <w:rtl/>
        </w:rPr>
        <w:t>"</w:t>
      </w:r>
      <w:r w:rsidRPr="000D769A">
        <w:rPr>
          <w:rtl/>
        </w:rPr>
        <w:t>האפוטרופוס הכללי רשאי, אם ראה סיבות מצדיקות, להאריך את התקופות להגשת פרטה או תוספת פרטה</w:t>
      </w:r>
      <w:r>
        <w:rPr>
          <w:rFonts w:hint="cs"/>
          <w:rtl/>
        </w:rPr>
        <w:t>"</w:t>
      </w:r>
      <w:r w:rsidR="002B48F4">
        <w:rPr>
          <w:rFonts w:hint="cs"/>
          <w:rtl/>
        </w:rPr>
        <w:t>.</w:t>
      </w:r>
    </w:p>
    <w:p w14:paraId="1094ED79" w14:textId="77777777" w:rsidR="002B48F4" w:rsidRDefault="002B48F4" w:rsidP="00C213D8">
      <w:pPr>
        <w:rPr>
          <w:rtl/>
        </w:rPr>
      </w:pPr>
      <w:bookmarkStart w:id="2859" w:name="_ETM_Q1_7007232"/>
      <w:bookmarkStart w:id="2860" w:name="_ETM_Q1_7007367"/>
      <w:bookmarkEnd w:id="2859"/>
      <w:bookmarkEnd w:id="2860"/>
    </w:p>
    <w:p w14:paraId="784E2E5E" w14:textId="77777777" w:rsidR="002B48F4" w:rsidRPr="003924A0" w:rsidRDefault="002B48F4" w:rsidP="002B48F4">
      <w:pPr>
        <w:pStyle w:val="af9"/>
        <w:keepNext/>
        <w:rPr>
          <w:rtl/>
        </w:rPr>
      </w:pPr>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5EA197EC" w14:textId="77777777" w:rsidR="002B48F4" w:rsidRDefault="002B48F4" w:rsidP="00C213D8">
      <w:pPr>
        <w:rPr>
          <w:rtl/>
        </w:rPr>
      </w:pPr>
    </w:p>
    <w:p w14:paraId="79901ECD" w14:textId="1691DEF1" w:rsidR="002B48F4" w:rsidRDefault="002B48F4" w:rsidP="00600293">
      <w:pPr>
        <w:rPr>
          <w:rtl/>
        </w:rPr>
      </w:pPr>
      <w:r>
        <w:rPr>
          <w:rFonts w:hint="cs"/>
          <w:rtl/>
        </w:rPr>
        <w:t>נכון. בגלל שהאפוטרופוס הכללי כבר לא יהיה הגורם שיקבל את הפרטות</w:t>
      </w:r>
      <w:r w:rsidR="00600293">
        <w:rPr>
          <w:rFonts w:hint="cs"/>
          <w:rtl/>
        </w:rPr>
        <w:t xml:space="preserve"> - - -</w:t>
      </w:r>
    </w:p>
    <w:p w14:paraId="21F25D00" w14:textId="422B0305" w:rsidR="00600293" w:rsidRDefault="00600293" w:rsidP="00600293">
      <w:pPr>
        <w:rPr>
          <w:rtl/>
        </w:rPr>
      </w:pPr>
      <w:bookmarkStart w:id="2861" w:name="_ETM_Q1_7018507"/>
      <w:bookmarkStart w:id="2862" w:name="_ETM_Q1_7018682"/>
      <w:bookmarkEnd w:id="2861"/>
      <w:bookmarkEnd w:id="2862"/>
    </w:p>
    <w:p w14:paraId="556ECDD2" w14:textId="77777777" w:rsidR="00600293" w:rsidRDefault="00600293" w:rsidP="00600293">
      <w:pPr>
        <w:pStyle w:val="af9"/>
        <w:keepNext/>
        <w:rPr>
          <w:rtl/>
        </w:rPr>
      </w:pPr>
      <w:bookmarkStart w:id="2863" w:name="_ETM_Q1_7021727"/>
      <w:bookmarkStart w:id="2864" w:name="_ETM_Q1_7021953"/>
      <w:bookmarkEnd w:id="2863"/>
      <w:bookmarkEnd w:id="2864"/>
      <w:r w:rsidRPr="00C213D8">
        <w:rPr>
          <w:rStyle w:val="TagStyle"/>
          <w:rtl/>
        </w:rPr>
        <w:t xml:space="preserve">&lt;&lt; אורח &gt;&gt; </w:t>
      </w:r>
      <w:r>
        <w:rPr>
          <w:rtl/>
        </w:rPr>
        <w:t>חנית אברהם בכר:</w:t>
      </w:r>
      <w:r w:rsidRPr="00C213D8">
        <w:rPr>
          <w:rStyle w:val="TagStyle"/>
          <w:rtl/>
        </w:rPr>
        <w:t xml:space="preserve"> &lt;&lt; אורח &gt;&gt;</w:t>
      </w:r>
      <w:r>
        <w:rPr>
          <w:rtl/>
        </w:rPr>
        <w:t xml:space="preserve">   </w:t>
      </w:r>
    </w:p>
    <w:p w14:paraId="16DAC24A" w14:textId="77777777" w:rsidR="00600293" w:rsidRDefault="00600293" w:rsidP="00600293">
      <w:pPr>
        <w:rPr>
          <w:rtl/>
        </w:rPr>
      </w:pPr>
    </w:p>
    <w:p w14:paraId="48F6A9D7" w14:textId="7CB8121E" w:rsidR="003B4C0E" w:rsidRDefault="00600293" w:rsidP="00FB4807">
      <w:pPr>
        <w:ind w:firstLine="0"/>
        <w:rPr>
          <w:rtl/>
        </w:rPr>
      </w:pPr>
      <w:r>
        <w:rPr>
          <w:rFonts w:hint="cs"/>
          <w:rtl/>
        </w:rPr>
        <w:t xml:space="preserve">רגע, אבל תנו </w:t>
      </w:r>
      <w:bookmarkStart w:id="2865" w:name="_ETM_Q1_7021707"/>
      <w:bookmarkEnd w:id="2865"/>
      <w:r>
        <w:rPr>
          <w:rFonts w:hint="cs"/>
          <w:rtl/>
        </w:rPr>
        <w:t xml:space="preserve">לי לסיים משפט. </w:t>
      </w:r>
      <w:bookmarkStart w:id="2866" w:name="_ETM_Q1_7029723"/>
      <w:bookmarkStart w:id="2867" w:name="_ETM_Q1_7031058"/>
      <w:bookmarkStart w:id="2868" w:name="_ETM_Q1_7031142"/>
      <w:bookmarkStart w:id="2869" w:name="_ETM_Q1_7038204"/>
      <w:bookmarkStart w:id="2870" w:name="_ETM_Q1_7033206"/>
      <w:bookmarkStart w:id="2871" w:name="_ETM_Q1_7033408"/>
      <w:bookmarkEnd w:id="2866"/>
      <w:bookmarkEnd w:id="2867"/>
      <w:bookmarkEnd w:id="2868"/>
      <w:bookmarkEnd w:id="2869"/>
      <w:bookmarkEnd w:id="2870"/>
      <w:bookmarkEnd w:id="2871"/>
      <w:r w:rsidR="002B48F4">
        <w:rPr>
          <w:rFonts w:hint="cs"/>
          <w:rtl/>
        </w:rPr>
        <w:t xml:space="preserve">אני מסתכלת על הנוסח </w:t>
      </w:r>
      <w:r w:rsidR="003B4C0E">
        <w:rPr>
          <w:rFonts w:hint="cs"/>
          <w:rtl/>
        </w:rPr>
        <w:t>ש</w:t>
      </w:r>
      <w:r w:rsidR="002B48F4">
        <w:rPr>
          <w:rFonts w:hint="cs"/>
          <w:rtl/>
        </w:rPr>
        <w:t xml:space="preserve">ל היועצת המשפטית. </w:t>
      </w:r>
      <w:r w:rsidR="003B4C0E">
        <w:rPr>
          <w:rFonts w:hint="cs"/>
          <w:rtl/>
        </w:rPr>
        <w:t xml:space="preserve">כתוב בהסבר </w:t>
      </w:r>
      <w:bookmarkStart w:id="2872" w:name="_ETM_Q1_7038133"/>
      <w:bookmarkEnd w:id="2872"/>
      <w:r w:rsidR="003B4C0E">
        <w:rPr>
          <w:rFonts w:hint="cs"/>
          <w:rtl/>
        </w:rPr>
        <w:t xml:space="preserve">ליד, </w:t>
      </w:r>
      <w:r>
        <w:rPr>
          <w:rFonts w:hint="cs"/>
          <w:rtl/>
        </w:rPr>
        <w:t>ו</w:t>
      </w:r>
      <w:r w:rsidR="003B4C0E">
        <w:rPr>
          <w:rFonts w:hint="cs"/>
          <w:rtl/>
        </w:rPr>
        <w:t>כמו שהיועצת המשפטית הבינה אז גם בעלי הדין יבינו</w:t>
      </w:r>
      <w:r>
        <w:rPr>
          <w:rFonts w:hint="cs"/>
          <w:rtl/>
        </w:rPr>
        <w:t>,</w:t>
      </w:r>
      <w:r w:rsidR="003B4C0E">
        <w:rPr>
          <w:rFonts w:hint="cs"/>
          <w:rtl/>
        </w:rPr>
        <w:t xml:space="preserve"> </w:t>
      </w:r>
      <w:r w:rsidR="000D769A">
        <w:rPr>
          <w:rFonts w:hint="cs"/>
          <w:rtl/>
        </w:rPr>
        <w:t xml:space="preserve">שנוכח הביטול </w:t>
      </w:r>
      <w:r w:rsidR="003B4C0E">
        <w:rPr>
          <w:rFonts w:hint="cs"/>
          <w:rtl/>
        </w:rPr>
        <w:t>- - -</w:t>
      </w:r>
      <w:bookmarkStart w:id="2873" w:name="_ETM_Q1_7037761"/>
      <w:bookmarkStart w:id="2874" w:name="_ETM_Q1_7037922"/>
      <w:bookmarkStart w:id="2875" w:name="_ETM_Q1_7038272"/>
      <w:bookmarkStart w:id="2876" w:name="_ETM_Q1_7038426"/>
      <w:bookmarkEnd w:id="2873"/>
      <w:bookmarkEnd w:id="2874"/>
      <w:bookmarkEnd w:id="2875"/>
      <w:bookmarkEnd w:id="2876"/>
    </w:p>
    <w:p w14:paraId="4E441D7C" w14:textId="77777777" w:rsidR="003B4C0E" w:rsidRDefault="003B4C0E" w:rsidP="003B4C0E">
      <w:pPr>
        <w:rPr>
          <w:rtl/>
        </w:rPr>
      </w:pPr>
    </w:p>
    <w:p w14:paraId="24470D74" w14:textId="100F813C" w:rsidR="003B4C0E" w:rsidRDefault="003B4C0E" w:rsidP="003B4C0E">
      <w:pPr>
        <w:pStyle w:val="af6"/>
        <w:keepNext/>
        <w:rPr>
          <w:rtl/>
        </w:rPr>
      </w:pPr>
      <w:bookmarkStart w:id="2877" w:name="ET_yor_6157_225"/>
      <w:r w:rsidRPr="003B4C0E">
        <w:rPr>
          <w:rStyle w:val="TagStyle"/>
          <w:rtl/>
        </w:rPr>
        <w:t xml:space="preserve"> &lt;&lt; </w:t>
      </w:r>
      <w:proofErr w:type="spellStart"/>
      <w:r w:rsidRPr="003B4C0E">
        <w:rPr>
          <w:rStyle w:val="TagStyle"/>
          <w:rtl/>
        </w:rPr>
        <w:t>יור</w:t>
      </w:r>
      <w:proofErr w:type="spellEnd"/>
      <w:r w:rsidRPr="003B4C0E">
        <w:rPr>
          <w:rStyle w:val="TagStyle"/>
          <w:rtl/>
        </w:rPr>
        <w:t xml:space="preserve"> &gt;&gt; </w:t>
      </w:r>
      <w:r>
        <w:rPr>
          <w:rtl/>
        </w:rPr>
        <w:t xml:space="preserve">היו"ר שמחה </w:t>
      </w:r>
      <w:proofErr w:type="spellStart"/>
      <w:r>
        <w:rPr>
          <w:rtl/>
        </w:rPr>
        <w:t>רוטמן</w:t>
      </w:r>
      <w:proofErr w:type="spellEnd"/>
      <w:r>
        <w:rPr>
          <w:rtl/>
        </w:rPr>
        <w:t>:</w:t>
      </w:r>
      <w:r w:rsidRPr="003B4C0E">
        <w:rPr>
          <w:rStyle w:val="TagStyle"/>
          <w:rtl/>
        </w:rPr>
        <w:t xml:space="preserve"> &lt;&lt; יור &gt;&gt;</w:t>
      </w:r>
      <w:r>
        <w:rPr>
          <w:rtl/>
        </w:rPr>
        <w:t xml:space="preserve">   </w:t>
      </w:r>
      <w:bookmarkEnd w:id="2877"/>
    </w:p>
    <w:p w14:paraId="1249F5C7" w14:textId="77777777" w:rsidR="003B4C0E" w:rsidRDefault="003B4C0E" w:rsidP="003B4C0E">
      <w:pPr>
        <w:pStyle w:val="KeepWithNext"/>
        <w:rPr>
          <w:rtl/>
        </w:rPr>
      </w:pPr>
    </w:p>
    <w:p w14:paraId="4B9C4BE6" w14:textId="3C9C0EB9" w:rsidR="003B4C0E" w:rsidRPr="003B4C0E" w:rsidRDefault="003B4C0E" w:rsidP="00600293">
      <w:pPr>
        <w:rPr>
          <w:rtl/>
        </w:rPr>
      </w:pPr>
      <w:bookmarkStart w:id="2878" w:name="_ETM_Q1_7039824"/>
      <w:bookmarkEnd w:id="2878"/>
      <w:r>
        <w:rPr>
          <w:rFonts w:hint="cs"/>
          <w:rtl/>
        </w:rPr>
        <w:t xml:space="preserve">מתן </w:t>
      </w:r>
      <w:proofErr w:type="spellStart"/>
      <w:r>
        <w:rPr>
          <w:rFonts w:hint="cs"/>
          <w:rtl/>
        </w:rPr>
        <w:t>ארכות</w:t>
      </w:r>
      <w:proofErr w:type="spellEnd"/>
      <w:r>
        <w:rPr>
          <w:rFonts w:hint="cs"/>
          <w:rtl/>
        </w:rPr>
        <w:t xml:space="preserve"> למי?</w:t>
      </w:r>
    </w:p>
    <w:p w14:paraId="2F6E51B2" w14:textId="77777777" w:rsidR="002B48F4" w:rsidRPr="002B48F4" w:rsidRDefault="002B48F4" w:rsidP="002B48F4">
      <w:pPr>
        <w:rPr>
          <w:rtl/>
        </w:rPr>
      </w:pPr>
      <w:bookmarkStart w:id="2879" w:name="_ETM_Q1_7038354"/>
      <w:bookmarkEnd w:id="2879"/>
    </w:p>
    <w:p w14:paraId="6BA45A35" w14:textId="77777777" w:rsidR="003B4C0E" w:rsidRDefault="003B4C0E" w:rsidP="003B4C0E">
      <w:pPr>
        <w:pStyle w:val="a4"/>
        <w:keepNext/>
        <w:rPr>
          <w:rtl/>
        </w:rPr>
      </w:pPr>
      <w:r w:rsidRPr="002B48F4">
        <w:rPr>
          <w:rStyle w:val="TagStyle"/>
          <w:rtl/>
        </w:rPr>
        <w:t xml:space="preserve">&lt;&lt; דובר &gt;&gt; </w:t>
      </w:r>
      <w:r>
        <w:rPr>
          <w:rtl/>
        </w:rPr>
        <w:t>גלעד קריב (העבודה):</w:t>
      </w:r>
      <w:r w:rsidRPr="002B48F4">
        <w:rPr>
          <w:rStyle w:val="TagStyle"/>
          <w:rtl/>
        </w:rPr>
        <w:t xml:space="preserve"> &lt;&lt; דובר &gt;&gt;</w:t>
      </w:r>
      <w:r>
        <w:rPr>
          <w:rtl/>
        </w:rPr>
        <w:t xml:space="preserve">   </w:t>
      </w:r>
    </w:p>
    <w:p w14:paraId="2EC92580" w14:textId="77777777" w:rsidR="002B48F4" w:rsidRDefault="002B48F4" w:rsidP="00C213D8">
      <w:pPr>
        <w:rPr>
          <w:rtl/>
        </w:rPr>
      </w:pPr>
    </w:p>
    <w:p w14:paraId="0B4F0023" w14:textId="0B2B2F65" w:rsidR="003B4C0E" w:rsidRDefault="003B4C0E" w:rsidP="00C213D8">
      <w:pPr>
        <w:rPr>
          <w:rtl/>
        </w:rPr>
      </w:pPr>
      <w:r>
        <w:rPr>
          <w:rFonts w:hint="cs"/>
          <w:rtl/>
        </w:rPr>
        <w:t xml:space="preserve">למנהל </w:t>
      </w:r>
      <w:r w:rsidR="00600293">
        <w:rPr>
          <w:rFonts w:hint="cs"/>
          <w:rtl/>
        </w:rPr>
        <w:t>ה</w:t>
      </w:r>
      <w:r>
        <w:rPr>
          <w:rFonts w:hint="cs"/>
          <w:rtl/>
        </w:rPr>
        <w:t>עיזבון.</w:t>
      </w:r>
    </w:p>
    <w:p w14:paraId="4C274624" w14:textId="77777777" w:rsidR="00C213D8" w:rsidRDefault="00C213D8" w:rsidP="003B4C0E">
      <w:pPr>
        <w:ind w:firstLine="0"/>
        <w:rPr>
          <w:rtl/>
        </w:rPr>
      </w:pPr>
      <w:bookmarkStart w:id="2880" w:name="_ETM_Q1_7007720"/>
      <w:bookmarkStart w:id="2881" w:name="_ETM_Q1_7007835"/>
      <w:bookmarkStart w:id="2882" w:name="_ETM_Q1_7397230"/>
      <w:bookmarkStart w:id="2883" w:name="_ETM_Q1_7397275"/>
      <w:bookmarkEnd w:id="2880"/>
      <w:bookmarkEnd w:id="2881"/>
      <w:bookmarkEnd w:id="2882"/>
      <w:bookmarkEnd w:id="2883"/>
    </w:p>
    <w:p w14:paraId="19BAB875" w14:textId="77777777" w:rsidR="003924A0" w:rsidRDefault="003924A0" w:rsidP="003924A0">
      <w:pPr>
        <w:pStyle w:val="af6"/>
        <w:keepNext/>
        <w:rPr>
          <w:rtl/>
        </w:rPr>
      </w:pPr>
      <w:bookmarkStart w:id="2884" w:name="ET_yor_6157_176"/>
      <w:r w:rsidRPr="003924A0">
        <w:rPr>
          <w:rStyle w:val="TagStyle"/>
          <w:rtl/>
        </w:rPr>
        <w:t xml:space="preserve"> &lt;&lt; </w:t>
      </w:r>
      <w:proofErr w:type="spellStart"/>
      <w:r w:rsidRPr="003924A0">
        <w:rPr>
          <w:rStyle w:val="TagStyle"/>
          <w:rtl/>
        </w:rPr>
        <w:t>יור</w:t>
      </w:r>
      <w:proofErr w:type="spellEnd"/>
      <w:r w:rsidRPr="003924A0">
        <w:rPr>
          <w:rStyle w:val="TagStyle"/>
          <w:rtl/>
        </w:rPr>
        <w:t xml:space="preserve"> &gt;&gt; </w:t>
      </w:r>
      <w:r>
        <w:rPr>
          <w:rtl/>
        </w:rPr>
        <w:t xml:space="preserve">היו"ר שמחה </w:t>
      </w:r>
      <w:proofErr w:type="spellStart"/>
      <w:r>
        <w:rPr>
          <w:rtl/>
        </w:rPr>
        <w:t>רוטמן</w:t>
      </w:r>
      <w:proofErr w:type="spellEnd"/>
      <w:r>
        <w:rPr>
          <w:rtl/>
        </w:rPr>
        <w:t>:</w:t>
      </w:r>
      <w:r w:rsidRPr="003924A0">
        <w:rPr>
          <w:rStyle w:val="TagStyle"/>
          <w:rtl/>
        </w:rPr>
        <w:t xml:space="preserve"> &lt;&lt; יור &gt;&gt;</w:t>
      </w:r>
      <w:r>
        <w:rPr>
          <w:rtl/>
        </w:rPr>
        <w:t xml:space="preserve">   </w:t>
      </w:r>
      <w:bookmarkEnd w:id="2884"/>
    </w:p>
    <w:p w14:paraId="2B433121" w14:textId="77777777" w:rsidR="003924A0" w:rsidRDefault="003924A0" w:rsidP="003924A0">
      <w:pPr>
        <w:pStyle w:val="KeepWithNext"/>
        <w:rPr>
          <w:rtl/>
        </w:rPr>
      </w:pPr>
    </w:p>
    <w:p w14:paraId="4BC0838C" w14:textId="49ED9291" w:rsidR="003924A0" w:rsidRDefault="00600293" w:rsidP="003924A0">
      <w:pPr>
        <w:rPr>
          <w:rtl/>
        </w:rPr>
      </w:pPr>
      <w:bookmarkStart w:id="2885" w:name="_ETM_Q1_7436532"/>
      <w:bookmarkEnd w:id="2885"/>
      <w:r>
        <w:rPr>
          <w:rFonts w:hint="cs"/>
          <w:rtl/>
        </w:rPr>
        <w:t xml:space="preserve">שנייה. אבל </w:t>
      </w:r>
      <w:r w:rsidR="003B4C0E">
        <w:rPr>
          <w:rFonts w:hint="cs"/>
          <w:rtl/>
        </w:rPr>
        <w:t xml:space="preserve">מנהל העיזבון אמור להגיש דו"ח </w:t>
      </w:r>
      <w:bookmarkStart w:id="2886" w:name="_ETM_Q1_7051507"/>
      <w:bookmarkEnd w:id="2886"/>
      <w:r w:rsidR="003B4C0E">
        <w:rPr>
          <w:rFonts w:hint="eastAsia"/>
          <w:rtl/>
        </w:rPr>
        <w:t>–</w:t>
      </w:r>
      <w:r w:rsidR="003B4C0E">
        <w:rPr>
          <w:rFonts w:hint="cs"/>
          <w:rtl/>
        </w:rPr>
        <w:t xml:space="preserve"> לפחות לפי הצעת החוק </w:t>
      </w:r>
      <w:r w:rsidR="003B4C0E">
        <w:rPr>
          <w:rtl/>
        </w:rPr>
        <w:t>–</w:t>
      </w:r>
      <w:r w:rsidR="003B4C0E">
        <w:rPr>
          <w:rFonts w:hint="cs"/>
          <w:rtl/>
        </w:rPr>
        <w:t xml:space="preserve"> ליורשים. למי תעבור הבקשה ל</w:t>
      </w:r>
      <w:r>
        <w:rPr>
          <w:rFonts w:hint="cs"/>
          <w:rtl/>
        </w:rPr>
        <w:t xml:space="preserve">מתן </w:t>
      </w:r>
      <w:r w:rsidR="003B4C0E">
        <w:rPr>
          <w:rFonts w:hint="cs"/>
          <w:rtl/>
        </w:rPr>
        <w:t xml:space="preserve">ארכה? ליורשים. למה לבית המשפט? </w:t>
      </w:r>
    </w:p>
    <w:p w14:paraId="5843899D" w14:textId="77777777" w:rsidR="003B4C0E" w:rsidRDefault="003B4C0E" w:rsidP="003924A0">
      <w:pPr>
        <w:rPr>
          <w:rtl/>
        </w:rPr>
      </w:pPr>
      <w:bookmarkStart w:id="2887" w:name="_ETM_Q1_7054339"/>
      <w:bookmarkEnd w:id="2887"/>
    </w:p>
    <w:p w14:paraId="3FC87B34" w14:textId="77777777" w:rsidR="003B4C0E" w:rsidRDefault="003B4C0E" w:rsidP="003B4C0E">
      <w:pPr>
        <w:pStyle w:val="a4"/>
        <w:keepNext/>
        <w:rPr>
          <w:rtl/>
        </w:rPr>
      </w:pPr>
      <w:bookmarkStart w:id="2888" w:name="_ETM_Q1_7054487"/>
      <w:bookmarkStart w:id="2889" w:name="_ETM_Q1_7054565"/>
      <w:bookmarkEnd w:id="2888"/>
      <w:bookmarkEnd w:id="2889"/>
      <w:r w:rsidRPr="002B48F4">
        <w:rPr>
          <w:rStyle w:val="TagStyle"/>
          <w:rtl/>
        </w:rPr>
        <w:t xml:space="preserve">&lt;&lt; דובר &gt;&gt; </w:t>
      </w:r>
      <w:r>
        <w:rPr>
          <w:rtl/>
        </w:rPr>
        <w:t>גלעד קריב (העבודה):</w:t>
      </w:r>
      <w:r w:rsidRPr="002B48F4">
        <w:rPr>
          <w:rStyle w:val="TagStyle"/>
          <w:rtl/>
        </w:rPr>
        <w:t xml:space="preserve"> &lt;&lt; דובר &gt;&gt;</w:t>
      </w:r>
      <w:r>
        <w:rPr>
          <w:rtl/>
        </w:rPr>
        <w:t xml:space="preserve">   </w:t>
      </w:r>
    </w:p>
    <w:p w14:paraId="413D8C9A" w14:textId="77777777" w:rsidR="003B4C0E" w:rsidRDefault="003B4C0E" w:rsidP="003924A0">
      <w:pPr>
        <w:rPr>
          <w:rtl/>
        </w:rPr>
      </w:pPr>
    </w:p>
    <w:p w14:paraId="5B8EBD41" w14:textId="5961BD27" w:rsidR="003B4C0E" w:rsidRDefault="003B4C0E" w:rsidP="003924A0">
      <w:pPr>
        <w:rPr>
          <w:rtl/>
        </w:rPr>
      </w:pPr>
      <w:bookmarkStart w:id="2890" w:name="_ETM_Q1_7055842"/>
      <w:bookmarkStart w:id="2891" w:name="_ETM_Q1_7055985"/>
      <w:bookmarkEnd w:id="2890"/>
      <w:bookmarkEnd w:id="2891"/>
      <w:r>
        <w:rPr>
          <w:rFonts w:hint="cs"/>
          <w:rtl/>
        </w:rPr>
        <w:t>לא.</w:t>
      </w:r>
    </w:p>
    <w:p w14:paraId="5A2F1BCA" w14:textId="77777777" w:rsidR="003B4C0E" w:rsidRDefault="003B4C0E" w:rsidP="003B4C0E">
      <w:pPr>
        <w:ind w:firstLine="0"/>
        <w:rPr>
          <w:rtl/>
        </w:rPr>
      </w:pPr>
      <w:bookmarkStart w:id="2892" w:name="_ETM_Q1_7054706"/>
      <w:bookmarkStart w:id="2893" w:name="_ETM_Q1_7054744"/>
      <w:bookmarkStart w:id="2894" w:name="_ETM_Q1_7054840"/>
      <w:bookmarkStart w:id="2895" w:name="_ETM_Q1_7055114"/>
      <w:bookmarkStart w:id="2896" w:name="_ETM_Q1_7055257"/>
      <w:bookmarkEnd w:id="2892"/>
      <w:bookmarkEnd w:id="2893"/>
      <w:bookmarkEnd w:id="2894"/>
      <w:bookmarkEnd w:id="2895"/>
      <w:bookmarkEnd w:id="2896"/>
    </w:p>
    <w:p w14:paraId="1C22286C" w14:textId="731B28A5" w:rsidR="003B4C0E" w:rsidRDefault="003B4C0E" w:rsidP="003B4C0E">
      <w:pPr>
        <w:pStyle w:val="af6"/>
        <w:keepNext/>
        <w:rPr>
          <w:rtl/>
        </w:rPr>
      </w:pPr>
      <w:r w:rsidRPr="003B4C0E">
        <w:rPr>
          <w:rStyle w:val="TagStyle"/>
          <w:rtl/>
        </w:rPr>
        <w:t xml:space="preserve"> &lt;&lt; </w:t>
      </w:r>
      <w:proofErr w:type="spellStart"/>
      <w:r w:rsidRPr="003B4C0E">
        <w:rPr>
          <w:rStyle w:val="TagStyle"/>
          <w:rtl/>
        </w:rPr>
        <w:t>יור</w:t>
      </w:r>
      <w:proofErr w:type="spellEnd"/>
      <w:r w:rsidRPr="003B4C0E">
        <w:rPr>
          <w:rStyle w:val="TagStyle"/>
          <w:rtl/>
        </w:rPr>
        <w:t xml:space="preserve"> &gt;&gt; </w:t>
      </w:r>
      <w:r>
        <w:rPr>
          <w:rtl/>
        </w:rPr>
        <w:t xml:space="preserve">היו"ר שמחה </w:t>
      </w:r>
      <w:proofErr w:type="spellStart"/>
      <w:r>
        <w:rPr>
          <w:rtl/>
        </w:rPr>
        <w:t>רוטמן</w:t>
      </w:r>
      <w:proofErr w:type="spellEnd"/>
      <w:r>
        <w:rPr>
          <w:rtl/>
        </w:rPr>
        <w:t>:</w:t>
      </w:r>
      <w:r w:rsidRPr="003B4C0E">
        <w:rPr>
          <w:rStyle w:val="TagStyle"/>
          <w:rtl/>
        </w:rPr>
        <w:t xml:space="preserve"> &lt;&lt; יור &gt;&gt;</w:t>
      </w:r>
      <w:r>
        <w:rPr>
          <w:rtl/>
        </w:rPr>
        <w:t xml:space="preserve">   </w:t>
      </w:r>
    </w:p>
    <w:p w14:paraId="68AA8A53" w14:textId="77777777" w:rsidR="003B4C0E" w:rsidRDefault="003B4C0E" w:rsidP="003B4C0E">
      <w:pPr>
        <w:pStyle w:val="KeepWithNext"/>
        <w:rPr>
          <w:rtl/>
        </w:rPr>
      </w:pPr>
    </w:p>
    <w:p w14:paraId="0668DE29" w14:textId="3A1CA9D4" w:rsidR="003924A0" w:rsidRDefault="00600293" w:rsidP="00600293">
      <w:pPr>
        <w:rPr>
          <w:rtl/>
        </w:rPr>
      </w:pPr>
      <w:bookmarkStart w:id="2897" w:name="_ETM_Q1_7056630"/>
      <w:bookmarkEnd w:id="2897"/>
      <w:r>
        <w:rPr>
          <w:rFonts w:hint="cs"/>
          <w:rtl/>
        </w:rPr>
        <w:t xml:space="preserve">שנייה, </w:t>
      </w:r>
      <w:r w:rsidR="003B4C0E">
        <w:rPr>
          <w:rFonts w:hint="cs"/>
          <w:rtl/>
        </w:rPr>
        <w:t xml:space="preserve">חבר'ה, תהיו איתי שנייה. </w:t>
      </w:r>
      <w:r>
        <w:rPr>
          <w:rFonts w:hint="cs"/>
          <w:rtl/>
        </w:rPr>
        <w:t xml:space="preserve">קחו </w:t>
      </w:r>
      <w:r w:rsidR="003B4C0E">
        <w:rPr>
          <w:rFonts w:hint="cs"/>
          <w:rtl/>
        </w:rPr>
        <w:t>מצב פשוט: יורש אחד, מנהל עיזבון אחד.</w:t>
      </w:r>
      <w:bookmarkStart w:id="2898" w:name="_ETM_Q1_7057081"/>
      <w:bookmarkStart w:id="2899" w:name="_ETM_Q1_7057211"/>
      <w:bookmarkStart w:id="2900" w:name="_ETM_Q1_7443512"/>
      <w:bookmarkStart w:id="2901" w:name="_ETM_Q1_7443597"/>
      <w:bookmarkEnd w:id="2898"/>
      <w:bookmarkEnd w:id="2899"/>
      <w:bookmarkEnd w:id="2900"/>
      <w:bookmarkEnd w:id="2901"/>
    </w:p>
    <w:p w14:paraId="001F72FC" w14:textId="77777777" w:rsidR="003924A0" w:rsidRDefault="003924A0" w:rsidP="003924A0">
      <w:pPr>
        <w:rPr>
          <w:rtl/>
        </w:rPr>
      </w:pPr>
      <w:bookmarkStart w:id="2902" w:name="_ETM_Q1_7446280"/>
      <w:bookmarkStart w:id="2903" w:name="_ETM_Q1_7446341"/>
      <w:bookmarkEnd w:id="2902"/>
      <w:bookmarkEnd w:id="2903"/>
    </w:p>
    <w:p w14:paraId="518AE7D7" w14:textId="77777777" w:rsidR="003924A0" w:rsidRDefault="003924A0" w:rsidP="003924A0">
      <w:pPr>
        <w:pStyle w:val="a4"/>
        <w:keepNext/>
        <w:rPr>
          <w:rtl/>
        </w:rPr>
      </w:pPr>
      <w:bookmarkStart w:id="2904" w:name="ET_speaker_דגנית_כהןויליאמס_177"/>
      <w:r w:rsidRPr="003924A0">
        <w:rPr>
          <w:rStyle w:val="TagStyle"/>
          <w:rtl/>
        </w:rPr>
        <w:t xml:space="preserve"> &lt;&lt; דובר &gt;&gt; </w:t>
      </w:r>
      <w:r>
        <w:rPr>
          <w:rtl/>
        </w:rPr>
        <w:t>דגנית כהן-ויליאמס:</w:t>
      </w:r>
      <w:r w:rsidRPr="003924A0">
        <w:rPr>
          <w:rStyle w:val="TagStyle"/>
          <w:rtl/>
        </w:rPr>
        <w:t xml:space="preserve"> &lt;&lt; דובר &gt;&gt;</w:t>
      </w:r>
      <w:r>
        <w:rPr>
          <w:rtl/>
        </w:rPr>
        <w:t xml:space="preserve">   </w:t>
      </w:r>
      <w:bookmarkEnd w:id="2904"/>
    </w:p>
    <w:p w14:paraId="58ED0915" w14:textId="77777777" w:rsidR="003924A0" w:rsidRDefault="003924A0" w:rsidP="003924A0">
      <w:pPr>
        <w:pStyle w:val="KeepWithNext"/>
        <w:rPr>
          <w:rtl/>
        </w:rPr>
      </w:pPr>
    </w:p>
    <w:p w14:paraId="56FB682E" w14:textId="059B9B99" w:rsidR="003924A0" w:rsidRDefault="003B4C0E" w:rsidP="00FB4807">
      <w:pPr>
        <w:rPr>
          <w:rtl/>
        </w:rPr>
      </w:pPr>
      <w:bookmarkStart w:id="2905" w:name="_ETM_Q1_7450865"/>
      <w:bookmarkStart w:id="2906" w:name="_ETM_Q1_7451138"/>
      <w:bookmarkStart w:id="2907" w:name="_ETM_Q1_7451198"/>
      <w:bookmarkEnd w:id="2905"/>
      <w:bookmarkEnd w:id="2906"/>
      <w:bookmarkEnd w:id="2907"/>
      <w:r>
        <w:rPr>
          <w:rFonts w:hint="cs"/>
          <w:rtl/>
        </w:rPr>
        <w:t>לא</w:t>
      </w:r>
      <w:r w:rsidR="00600293">
        <w:rPr>
          <w:rFonts w:hint="cs"/>
          <w:rtl/>
        </w:rPr>
        <w:t xml:space="preserve">, </w:t>
      </w:r>
      <w:bookmarkStart w:id="2908" w:name="_ETM_Q1_7069878"/>
      <w:bookmarkEnd w:id="2908"/>
      <w:r w:rsidR="00600293">
        <w:rPr>
          <w:rFonts w:hint="cs"/>
          <w:rtl/>
        </w:rPr>
        <w:t>אבל</w:t>
      </w:r>
      <w:r w:rsidR="00B404B9">
        <w:rPr>
          <w:rFonts w:hint="cs"/>
          <w:rtl/>
        </w:rPr>
        <w:t xml:space="preserve"> כתוב כאן</w:t>
      </w:r>
      <w:bookmarkStart w:id="2909" w:name="_ETM_Q1_7057578"/>
      <w:bookmarkStart w:id="2910" w:name="_ETM_Q1_7057731"/>
      <w:bookmarkStart w:id="2911" w:name="_ETM_Q1_7437598"/>
      <w:bookmarkStart w:id="2912" w:name="_ETM_Q1_7437674"/>
      <w:bookmarkStart w:id="2913" w:name="_ETM_Q1_7437782"/>
      <w:bookmarkStart w:id="2914" w:name="_ETM_Q1_7437840"/>
      <w:bookmarkEnd w:id="2909"/>
      <w:bookmarkEnd w:id="2910"/>
      <w:bookmarkEnd w:id="2911"/>
      <w:bookmarkEnd w:id="2912"/>
      <w:bookmarkEnd w:id="2913"/>
      <w:bookmarkEnd w:id="2914"/>
      <w:r w:rsidR="00FB4807">
        <w:rPr>
          <w:rFonts w:hint="cs"/>
          <w:rtl/>
        </w:rPr>
        <w:t xml:space="preserve">. </w:t>
      </w:r>
      <w:r>
        <w:rPr>
          <w:rFonts w:hint="cs"/>
          <w:rtl/>
        </w:rPr>
        <w:t xml:space="preserve">למשל, </w:t>
      </w:r>
      <w:r w:rsidR="00B404B9">
        <w:rPr>
          <w:rFonts w:hint="cs"/>
          <w:rtl/>
        </w:rPr>
        <w:t>ש</w:t>
      </w:r>
      <w:r w:rsidR="00FB4807">
        <w:rPr>
          <w:rFonts w:hint="cs"/>
          <w:rtl/>
        </w:rPr>
        <w:t>-</w:t>
      </w:r>
      <w:r>
        <w:rPr>
          <w:rFonts w:hint="cs"/>
          <w:rtl/>
        </w:rPr>
        <w:t>"</w:t>
      </w:r>
      <w:r w:rsidRPr="003B4C0E">
        <w:rPr>
          <w:rtl/>
        </w:rPr>
        <w:t>מנהל הע</w:t>
      </w:r>
      <w:r w:rsidR="00E0304A">
        <w:rPr>
          <w:rFonts w:hint="cs"/>
          <w:rtl/>
        </w:rPr>
        <w:t>י</w:t>
      </w:r>
      <w:r w:rsidRPr="003B4C0E">
        <w:rPr>
          <w:rtl/>
        </w:rPr>
        <w:t>זבון יגיש ליורשים, במועד שקבע, שומת נכסי הע</w:t>
      </w:r>
      <w:r w:rsidR="00E0304A">
        <w:rPr>
          <w:rFonts w:hint="cs"/>
          <w:rtl/>
        </w:rPr>
        <w:t>י</w:t>
      </w:r>
      <w:r w:rsidRPr="003B4C0E">
        <w:rPr>
          <w:rtl/>
        </w:rPr>
        <w:t>זבון ערוכה לתאריך שקבע בית המשפט</w:t>
      </w:r>
      <w:r>
        <w:rPr>
          <w:rFonts w:hint="cs"/>
          <w:rtl/>
        </w:rPr>
        <w:t>"</w:t>
      </w:r>
      <w:r w:rsidR="00600293">
        <w:rPr>
          <w:rFonts w:hint="cs"/>
          <w:rtl/>
        </w:rPr>
        <w:t>.</w:t>
      </w:r>
      <w:r>
        <w:rPr>
          <w:rFonts w:hint="cs"/>
          <w:rtl/>
        </w:rPr>
        <w:t xml:space="preserve"> או </w:t>
      </w:r>
      <w:bookmarkStart w:id="2915" w:name="_ETM_Q1_7084771"/>
      <w:bookmarkEnd w:id="2915"/>
      <w:r w:rsidR="00600293">
        <w:rPr>
          <w:rFonts w:hint="cs"/>
          <w:rtl/>
        </w:rPr>
        <w:t xml:space="preserve">למשל: </w:t>
      </w:r>
      <w:r>
        <w:rPr>
          <w:rFonts w:hint="cs"/>
          <w:rtl/>
        </w:rPr>
        <w:t>"</w:t>
      </w:r>
      <w:r w:rsidRPr="003B4C0E">
        <w:rPr>
          <w:rtl/>
        </w:rPr>
        <w:t>מנהל עיזבון חייב, בכל עניי</w:t>
      </w:r>
      <w:r>
        <w:rPr>
          <w:rFonts w:hint="cs"/>
          <w:rtl/>
        </w:rPr>
        <w:t>ן</w:t>
      </w:r>
      <w:r w:rsidRPr="003B4C0E">
        <w:rPr>
          <w:rtl/>
        </w:rPr>
        <w:t>, לנהל חשבונות, להגיש</w:t>
      </w:r>
      <w:r>
        <w:rPr>
          <w:rFonts w:hint="cs"/>
          <w:rtl/>
        </w:rPr>
        <w:t xml:space="preserve"> דין וחשבון </w:t>
      </w:r>
      <w:r w:rsidRPr="003B4C0E">
        <w:rPr>
          <w:rtl/>
        </w:rPr>
        <w:t>ולמסור ידיעות</w:t>
      </w:r>
      <w:r>
        <w:rPr>
          <w:rFonts w:hint="cs"/>
          <w:rtl/>
        </w:rPr>
        <w:t xml:space="preserve">, </w:t>
      </w:r>
      <w:r w:rsidRPr="003B4C0E">
        <w:rPr>
          <w:rtl/>
        </w:rPr>
        <w:t>כפי שקבע בית המשפט</w:t>
      </w:r>
      <w:r>
        <w:rPr>
          <w:rFonts w:hint="cs"/>
          <w:rtl/>
        </w:rPr>
        <w:t>"</w:t>
      </w:r>
      <w:bookmarkStart w:id="2916" w:name="_ETM_Q1_7452088"/>
      <w:bookmarkStart w:id="2917" w:name="_ETM_Q1_7452157"/>
      <w:bookmarkStart w:id="2918" w:name="_ETM_Q1_7453976"/>
      <w:bookmarkStart w:id="2919" w:name="_ETM_Q1_7454026"/>
      <w:bookmarkEnd w:id="2916"/>
      <w:bookmarkEnd w:id="2917"/>
      <w:bookmarkEnd w:id="2918"/>
      <w:bookmarkEnd w:id="2919"/>
      <w:r w:rsidR="00010D79">
        <w:rPr>
          <w:rFonts w:hint="cs"/>
          <w:rtl/>
        </w:rPr>
        <w:t>.</w:t>
      </w:r>
    </w:p>
    <w:p w14:paraId="325BEE74" w14:textId="77777777" w:rsidR="003B4C0E" w:rsidRDefault="003B4C0E" w:rsidP="003924A0">
      <w:pPr>
        <w:rPr>
          <w:rtl/>
        </w:rPr>
      </w:pPr>
    </w:p>
    <w:p w14:paraId="05D89EFB" w14:textId="77777777" w:rsidR="003924A0" w:rsidRDefault="003924A0" w:rsidP="003924A0">
      <w:pPr>
        <w:pStyle w:val="af6"/>
        <w:keepNext/>
        <w:rPr>
          <w:rtl/>
        </w:rPr>
      </w:pPr>
      <w:bookmarkStart w:id="2920" w:name="ET_yor_6157_178"/>
      <w:r w:rsidRPr="003924A0">
        <w:rPr>
          <w:rStyle w:val="TagStyle"/>
          <w:rtl/>
        </w:rPr>
        <w:t xml:space="preserve"> &lt;&lt; </w:t>
      </w:r>
      <w:proofErr w:type="spellStart"/>
      <w:r w:rsidRPr="003924A0">
        <w:rPr>
          <w:rStyle w:val="TagStyle"/>
          <w:rtl/>
        </w:rPr>
        <w:t>יור</w:t>
      </w:r>
      <w:proofErr w:type="spellEnd"/>
      <w:r w:rsidRPr="003924A0">
        <w:rPr>
          <w:rStyle w:val="TagStyle"/>
          <w:rtl/>
        </w:rPr>
        <w:t xml:space="preserve"> &gt;&gt; </w:t>
      </w:r>
      <w:r>
        <w:rPr>
          <w:rtl/>
        </w:rPr>
        <w:t xml:space="preserve">היו"ר שמחה </w:t>
      </w:r>
      <w:proofErr w:type="spellStart"/>
      <w:r>
        <w:rPr>
          <w:rtl/>
        </w:rPr>
        <w:t>רוטמן</w:t>
      </w:r>
      <w:proofErr w:type="spellEnd"/>
      <w:r>
        <w:rPr>
          <w:rtl/>
        </w:rPr>
        <w:t>:</w:t>
      </w:r>
      <w:r w:rsidRPr="003924A0">
        <w:rPr>
          <w:rStyle w:val="TagStyle"/>
          <w:rtl/>
        </w:rPr>
        <w:t xml:space="preserve"> &lt;&lt; יור &gt;&gt;</w:t>
      </w:r>
      <w:r>
        <w:rPr>
          <w:rtl/>
        </w:rPr>
        <w:t xml:space="preserve">   </w:t>
      </w:r>
      <w:bookmarkEnd w:id="2920"/>
    </w:p>
    <w:p w14:paraId="6257B6BC" w14:textId="77777777" w:rsidR="003924A0" w:rsidRDefault="003924A0" w:rsidP="003924A0">
      <w:pPr>
        <w:pStyle w:val="KeepWithNext"/>
        <w:rPr>
          <w:rtl/>
        </w:rPr>
      </w:pPr>
    </w:p>
    <w:p w14:paraId="5A0A22F0" w14:textId="37704B12" w:rsidR="003924A0" w:rsidRDefault="00B404B9" w:rsidP="003924A0">
      <w:pPr>
        <w:rPr>
          <w:rtl/>
        </w:rPr>
      </w:pPr>
      <w:bookmarkStart w:id="2921" w:name="_ETM_Q1_7454419"/>
      <w:bookmarkEnd w:id="2921"/>
      <w:r>
        <w:rPr>
          <w:rFonts w:hint="cs"/>
          <w:rtl/>
        </w:rPr>
        <w:t xml:space="preserve">רגע, </w:t>
      </w:r>
      <w:r w:rsidR="003B4C0E">
        <w:rPr>
          <w:rFonts w:hint="cs"/>
          <w:rtl/>
        </w:rPr>
        <w:t>מה זה</w:t>
      </w:r>
      <w:r w:rsidR="003924A0">
        <w:rPr>
          <w:rFonts w:hint="cs"/>
          <w:rtl/>
        </w:rPr>
        <w:t xml:space="preserve"> הטקסטים האלו?</w:t>
      </w:r>
      <w:r w:rsidR="003B4C0E">
        <w:rPr>
          <w:rFonts w:hint="cs"/>
          <w:rtl/>
        </w:rPr>
        <w:t xml:space="preserve"> אני רוצה להבין.</w:t>
      </w:r>
    </w:p>
    <w:p w14:paraId="51EB2675" w14:textId="77777777" w:rsidR="003924A0" w:rsidRDefault="003924A0" w:rsidP="003924A0">
      <w:pPr>
        <w:rPr>
          <w:rtl/>
        </w:rPr>
      </w:pPr>
      <w:bookmarkStart w:id="2922" w:name="_ETM_Q1_7465102"/>
      <w:bookmarkStart w:id="2923" w:name="_ETM_Q1_7465158"/>
      <w:bookmarkEnd w:id="2922"/>
      <w:bookmarkEnd w:id="2923"/>
    </w:p>
    <w:p w14:paraId="452F251B" w14:textId="77777777" w:rsidR="003924A0" w:rsidRDefault="003924A0" w:rsidP="003924A0">
      <w:pPr>
        <w:pStyle w:val="a4"/>
        <w:keepNext/>
        <w:rPr>
          <w:rtl/>
        </w:rPr>
      </w:pPr>
      <w:bookmarkStart w:id="2924" w:name="_ETM_Q1_7465712"/>
      <w:bookmarkStart w:id="2925" w:name="_ETM_Q1_7465777"/>
      <w:bookmarkEnd w:id="2924"/>
      <w:bookmarkEnd w:id="2925"/>
      <w:r w:rsidRPr="003924A0">
        <w:rPr>
          <w:rStyle w:val="TagStyle"/>
          <w:rtl/>
        </w:rPr>
        <w:t xml:space="preserve">&lt;&lt; דובר &gt;&gt; </w:t>
      </w:r>
      <w:r>
        <w:rPr>
          <w:rtl/>
        </w:rPr>
        <w:t>דגנית כהן-ויליאמס:</w:t>
      </w:r>
      <w:r w:rsidRPr="003924A0">
        <w:rPr>
          <w:rStyle w:val="TagStyle"/>
          <w:rtl/>
        </w:rPr>
        <w:t xml:space="preserve"> &lt;&lt; דובר &gt;&gt;</w:t>
      </w:r>
      <w:r>
        <w:rPr>
          <w:rtl/>
        </w:rPr>
        <w:t xml:space="preserve">   </w:t>
      </w:r>
    </w:p>
    <w:p w14:paraId="3CAF450A" w14:textId="77777777" w:rsidR="003924A0" w:rsidRDefault="003924A0" w:rsidP="003924A0">
      <w:pPr>
        <w:rPr>
          <w:rtl/>
        </w:rPr>
      </w:pPr>
    </w:p>
    <w:p w14:paraId="17AEEEE8" w14:textId="2A9D0F1F" w:rsidR="003924A0" w:rsidRDefault="003924A0" w:rsidP="00010D79">
      <w:pPr>
        <w:rPr>
          <w:rtl/>
        </w:rPr>
      </w:pPr>
      <w:bookmarkStart w:id="2926" w:name="_ETM_Q1_7471594"/>
      <w:bookmarkStart w:id="2927" w:name="_ETM_Q1_7471646"/>
      <w:bookmarkEnd w:id="2926"/>
      <w:bookmarkEnd w:id="2927"/>
      <w:r>
        <w:rPr>
          <w:rFonts w:hint="cs"/>
          <w:rtl/>
        </w:rPr>
        <w:t>זה סעיף</w:t>
      </w:r>
      <w:r w:rsidR="003B4C0E">
        <w:rPr>
          <w:rFonts w:hint="cs"/>
          <w:rtl/>
        </w:rPr>
        <w:t xml:space="preserve"> 86.</w:t>
      </w:r>
      <w:bookmarkStart w:id="2928" w:name="_ETM_Q1_7091817"/>
      <w:bookmarkStart w:id="2929" w:name="_ETM_Q1_7091972"/>
      <w:bookmarkStart w:id="2930" w:name="_ETM_Q1_7092129"/>
      <w:bookmarkStart w:id="2931" w:name="_ETM_Q1_7092248"/>
      <w:bookmarkStart w:id="2932" w:name="_ETM_Q1_7473520"/>
      <w:bookmarkStart w:id="2933" w:name="_ETM_Q1_7473572"/>
      <w:bookmarkEnd w:id="2928"/>
      <w:bookmarkEnd w:id="2929"/>
      <w:bookmarkEnd w:id="2930"/>
      <w:bookmarkEnd w:id="2931"/>
      <w:bookmarkEnd w:id="2932"/>
      <w:bookmarkEnd w:id="2933"/>
      <w:r w:rsidR="00B404B9">
        <w:rPr>
          <w:rFonts w:hint="cs"/>
          <w:rtl/>
        </w:rPr>
        <w:t xml:space="preserve"> זה התיקון. זה הנוסח המשולב.</w:t>
      </w:r>
    </w:p>
    <w:p w14:paraId="2D0FFD32" w14:textId="77777777" w:rsidR="003924A0" w:rsidRDefault="003924A0" w:rsidP="003924A0">
      <w:pPr>
        <w:rPr>
          <w:rtl/>
        </w:rPr>
      </w:pPr>
      <w:bookmarkStart w:id="2934" w:name="_ETM_Q1_7474278"/>
      <w:bookmarkStart w:id="2935" w:name="_ETM_Q1_7474350"/>
      <w:bookmarkEnd w:id="2934"/>
      <w:bookmarkEnd w:id="2935"/>
    </w:p>
    <w:p w14:paraId="59712282" w14:textId="77777777" w:rsidR="003924A0" w:rsidRDefault="003924A0" w:rsidP="003924A0">
      <w:pPr>
        <w:pStyle w:val="af6"/>
        <w:keepNext/>
        <w:rPr>
          <w:rtl/>
        </w:rPr>
      </w:pPr>
      <w:bookmarkStart w:id="2936" w:name="ET_yor_6157_179"/>
      <w:r w:rsidRPr="003924A0">
        <w:rPr>
          <w:rStyle w:val="TagStyle"/>
          <w:rtl/>
        </w:rPr>
        <w:t xml:space="preserve"> &lt;&lt; </w:t>
      </w:r>
      <w:proofErr w:type="spellStart"/>
      <w:r w:rsidRPr="003924A0">
        <w:rPr>
          <w:rStyle w:val="TagStyle"/>
          <w:rtl/>
        </w:rPr>
        <w:t>יור</w:t>
      </w:r>
      <w:proofErr w:type="spellEnd"/>
      <w:r w:rsidRPr="003924A0">
        <w:rPr>
          <w:rStyle w:val="TagStyle"/>
          <w:rtl/>
        </w:rPr>
        <w:t xml:space="preserve"> &gt;&gt; </w:t>
      </w:r>
      <w:r>
        <w:rPr>
          <w:rtl/>
        </w:rPr>
        <w:t xml:space="preserve">היו"ר שמחה </w:t>
      </w:r>
      <w:proofErr w:type="spellStart"/>
      <w:r>
        <w:rPr>
          <w:rtl/>
        </w:rPr>
        <w:t>רוטמן</w:t>
      </w:r>
      <w:proofErr w:type="spellEnd"/>
      <w:r>
        <w:rPr>
          <w:rtl/>
        </w:rPr>
        <w:t>:</w:t>
      </w:r>
      <w:r w:rsidRPr="003924A0">
        <w:rPr>
          <w:rStyle w:val="TagStyle"/>
          <w:rtl/>
        </w:rPr>
        <w:t xml:space="preserve"> &lt;&lt; יור &gt;&gt;</w:t>
      </w:r>
      <w:r>
        <w:rPr>
          <w:rtl/>
        </w:rPr>
        <w:t xml:space="preserve">   </w:t>
      </w:r>
      <w:bookmarkEnd w:id="2936"/>
    </w:p>
    <w:p w14:paraId="6445A9AB" w14:textId="77777777" w:rsidR="003924A0" w:rsidRDefault="003924A0" w:rsidP="003924A0">
      <w:pPr>
        <w:pStyle w:val="KeepWithNext"/>
        <w:rPr>
          <w:rtl/>
        </w:rPr>
      </w:pPr>
    </w:p>
    <w:p w14:paraId="3F0D9BF0" w14:textId="06E0791E" w:rsidR="00010D79" w:rsidRDefault="00B404B9" w:rsidP="00010D79">
      <w:pPr>
        <w:rPr>
          <w:rtl/>
        </w:rPr>
      </w:pPr>
      <w:bookmarkStart w:id="2937" w:name="_ETM_Q1_7475584"/>
      <w:bookmarkEnd w:id="2937"/>
      <w:r>
        <w:rPr>
          <w:rFonts w:hint="cs"/>
          <w:rtl/>
        </w:rPr>
        <w:t xml:space="preserve">כן. </w:t>
      </w:r>
      <w:r w:rsidR="00010D79">
        <w:rPr>
          <w:rFonts w:hint="cs"/>
          <w:rtl/>
        </w:rPr>
        <w:t>"</w:t>
      </w:r>
      <w:r w:rsidR="003924A0">
        <w:rPr>
          <w:rFonts w:hint="cs"/>
          <w:rtl/>
        </w:rPr>
        <w:t xml:space="preserve">מנהל </w:t>
      </w:r>
      <w:bookmarkStart w:id="2938" w:name="_ETM_Q1_7503074"/>
      <w:bookmarkEnd w:id="2938"/>
      <w:r w:rsidR="003924A0">
        <w:rPr>
          <w:rFonts w:hint="cs"/>
          <w:rtl/>
        </w:rPr>
        <w:t>ע</w:t>
      </w:r>
      <w:r w:rsidR="00E0304A">
        <w:rPr>
          <w:rFonts w:hint="cs"/>
          <w:rtl/>
        </w:rPr>
        <w:t>י</w:t>
      </w:r>
      <w:r w:rsidR="003924A0">
        <w:rPr>
          <w:rFonts w:hint="cs"/>
          <w:rtl/>
        </w:rPr>
        <w:t xml:space="preserve">זבון </w:t>
      </w:r>
      <w:bookmarkStart w:id="2939" w:name="_ETM_Q1_7477472"/>
      <w:bookmarkEnd w:id="2939"/>
      <w:r w:rsidR="003924A0">
        <w:rPr>
          <w:rFonts w:hint="cs"/>
          <w:rtl/>
        </w:rPr>
        <w:t xml:space="preserve">חייב להגיש </w:t>
      </w:r>
      <w:r w:rsidR="00010D79">
        <w:rPr>
          <w:rFonts w:hint="cs"/>
          <w:rtl/>
        </w:rPr>
        <w:t xml:space="preserve">ליורשים </w:t>
      </w:r>
      <w:r w:rsidR="003924A0">
        <w:rPr>
          <w:rFonts w:hint="cs"/>
          <w:rtl/>
        </w:rPr>
        <w:t xml:space="preserve">דין וחשבון </w:t>
      </w:r>
      <w:r w:rsidR="00010D79">
        <w:rPr>
          <w:rFonts w:hint="cs"/>
          <w:rtl/>
        </w:rPr>
        <w:t xml:space="preserve">ולמסור להם </w:t>
      </w:r>
      <w:r w:rsidR="00010D79" w:rsidRPr="003B4C0E">
        <w:rPr>
          <w:rtl/>
        </w:rPr>
        <w:t>ידיעות</w:t>
      </w:r>
      <w:r w:rsidR="00010D79">
        <w:rPr>
          <w:rFonts w:hint="cs"/>
          <w:rtl/>
        </w:rPr>
        <w:t xml:space="preserve"> מלאות, </w:t>
      </w:r>
      <w:r w:rsidR="00010D79" w:rsidRPr="003B4C0E">
        <w:rPr>
          <w:rtl/>
        </w:rPr>
        <w:t>כפי שקבע בית המשפט</w:t>
      </w:r>
      <w:r w:rsidR="00010D79">
        <w:rPr>
          <w:rFonts w:hint="cs"/>
          <w:rtl/>
        </w:rPr>
        <w:t>".</w:t>
      </w:r>
    </w:p>
    <w:p w14:paraId="2C0B8003" w14:textId="77777777" w:rsidR="003924A0" w:rsidRDefault="003924A0" w:rsidP="00010D79">
      <w:pPr>
        <w:ind w:firstLine="0"/>
        <w:rPr>
          <w:rtl/>
        </w:rPr>
      </w:pPr>
      <w:bookmarkStart w:id="2940" w:name="_ETM_Q1_7491897"/>
      <w:bookmarkStart w:id="2941" w:name="_ETM_Q1_7491963"/>
      <w:bookmarkStart w:id="2942" w:name="_ETM_Q1_7483177"/>
      <w:bookmarkStart w:id="2943" w:name="_ETM_Q1_7483250"/>
      <w:bookmarkStart w:id="2944" w:name="_ETM_Q1_7486610"/>
      <w:bookmarkStart w:id="2945" w:name="_ETM_Q1_7486670"/>
      <w:bookmarkEnd w:id="2940"/>
      <w:bookmarkEnd w:id="2941"/>
      <w:bookmarkEnd w:id="2942"/>
      <w:bookmarkEnd w:id="2943"/>
      <w:bookmarkEnd w:id="2944"/>
      <w:bookmarkEnd w:id="2945"/>
    </w:p>
    <w:p w14:paraId="503AB27B" w14:textId="77777777" w:rsidR="003924A0" w:rsidRDefault="003924A0" w:rsidP="003924A0">
      <w:pPr>
        <w:pStyle w:val="a4"/>
        <w:keepNext/>
        <w:rPr>
          <w:rtl/>
        </w:rPr>
      </w:pPr>
      <w:bookmarkStart w:id="2946" w:name="_ETM_Q1_7486743"/>
      <w:bookmarkStart w:id="2947" w:name="_ETM_Q1_7486801"/>
      <w:bookmarkEnd w:id="2946"/>
      <w:bookmarkEnd w:id="2947"/>
      <w:r w:rsidRPr="003924A0">
        <w:rPr>
          <w:rStyle w:val="TagStyle"/>
          <w:rtl/>
        </w:rPr>
        <w:t xml:space="preserve">&lt;&lt; דובר &gt;&gt; </w:t>
      </w:r>
      <w:r>
        <w:rPr>
          <w:rtl/>
        </w:rPr>
        <w:t>דגנית כהן-ויליאמס:</w:t>
      </w:r>
      <w:r w:rsidRPr="003924A0">
        <w:rPr>
          <w:rStyle w:val="TagStyle"/>
          <w:rtl/>
        </w:rPr>
        <w:t xml:space="preserve"> &lt;&lt; דובר &gt;&gt;</w:t>
      </w:r>
      <w:r>
        <w:rPr>
          <w:rtl/>
        </w:rPr>
        <w:t xml:space="preserve">   </w:t>
      </w:r>
    </w:p>
    <w:p w14:paraId="76DDE5C8" w14:textId="77777777" w:rsidR="003924A0" w:rsidRDefault="003924A0" w:rsidP="003924A0">
      <w:pPr>
        <w:rPr>
          <w:rtl/>
        </w:rPr>
      </w:pPr>
    </w:p>
    <w:p w14:paraId="56C9875C" w14:textId="68DE5C10" w:rsidR="003924A0" w:rsidRDefault="00010D79" w:rsidP="00FB4807">
      <w:pPr>
        <w:ind w:firstLine="0"/>
        <w:rPr>
          <w:rtl/>
        </w:rPr>
      </w:pPr>
      <w:bookmarkStart w:id="2948" w:name="_ETM_Q1_7495984"/>
      <w:bookmarkStart w:id="2949" w:name="_ETM_Q1_7496051"/>
      <w:bookmarkEnd w:id="2948"/>
      <w:bookmarkEnd w:id="2949"/>
      <w:r>
        <w:rPr>
          <w:rFonts w:hint="cs"/>
          <w:rtl/>
        </w:rPr>
        <w:t>"והשר רשאי לקבוע בתקנות</w:t>
      </w:r>
      <w:r w:rsidR="000B2696">
        <w:rPr>
          <w:rFonts w:hint="cs"/>
          <w:rtl/>
        </w:rPr>
        <w:t>...</w:t>
      </w:r>
      <w:r>
        <w:rPr>
          <w:rFonts w:hint="cs"/>
          <w:rtl/>
        </w:rPr>
        <w:t xml:space="preserve">". הרי מה היה הנוסח הקודם? שזה יימסר </w:t>
      </w:r>
      <w:r w:rsidR="00B404B9">
        <w:rPr>
          <w:rFonts w:hint="cs"/>
          <w:rtl/>
        </w:rPr>
        <w:t>לאפוטרופוס</w:t>
      </w:r>
      <w:r>
        <w:rPr>
          <w:rFonts w:hint="cs"/>
          <w:rtl/>
        </w:rPr>
        <w:t xml:space="preserve"> הכללי, ושדוחות יוגשו לפחות פעם בשנה </w:t>
      </w:r>
      <w:bookmarkStart w:id="2950" w:name="_ETM_Q1_7496105"/>
      <w:bookmarkStart w:id="2951" w:name="_ETM_Q1_7496154"/>
      <w:bookmarkEnd w:id="2950"/>
      <w:bookmarkEnd w:id="2951"/>
      <w:r>
        <w:rPr>
          <w:rFonts w:hint="cs"/>
          <w:rtl/>
        </w:rPr>
        <w:t>ו</w:t>
      </w:r>
      <w:r w:rsidR="003924A0">
        <w:rPr>
          <w:rFonts w:hint="cs"/>
          <w:rtl/>
        </w:rPr>
        <w:t>עם פקיעת המשרה</w:t>
      </w:r>
      <w:r>
        <w:rPr>
          <w:rFonts w:hint="cs"/>
          <w:rtl/>
        </w:rPr>
        <w:t xml:space="preserve">. </w:t>
      </w:r>
      <w:r w:rsidR="000B2696">
        <w:rPr>
          <w:rFonts w:hint="cs"/>
          <w:rtl/>
        </w:rPr>
        <w:t xml:space="preserve">אז </w:t>
      </w:r>
      <w:r>
        <w:rPr>
          <w:rFonts w:hint="cs"/>
          <w:rtl/>
        </w:rPr>
        <w:t>כאן הייתה אחת ההערות שלנו</w:t>
      </w:r>
      <w:r w:rsidR="000B2696">
        <w:rPr>
          <w:rFonts w:hint="cs"/>
          <w:rtl/>
        </w:rPr>
        <w:t>:</w:t>
      </w:r>
      <w:r>
        <w:rPr>
          <w:rFonts w:hint="cs"/>
          <w:rtl/>
        </w:rPr>
        <w:t xml:space="preserve"> שכל העניין הזה עובר לתקנות ו</w:t>
      </w:r>
      <w:bookmarkStart w:id="2952" w:name="_ETM_Q1_7498569"/>
      <w:bookmarkStart w:id="2953" w:name="_ETM_Q1_7498632"/>
      <w:bookmarkStart w:id="2954" w:name="_ETM_Q1_7380318"/>
      <w:bookmarkStart w:id="2955" w:name="_ETM_Q1_7380391"/>
      <w:bookmarkEnd w:id="2952"/>
      <w:bookmarkEnd w:id="2953"/>
      <w:bookmarkEnd w:id="2954"/>
      <w:bookmarkEnd w:id="2955"/>
      <w:r w:rsidR="003924A0">
        <w:rPr>
          <w:rFonts w:hint="cs"/>
          <w:rtl/>
        </w:rPr>
        <w:t xml:space="preserve">זה פחות בהיר לאדם פרטי שצריך </w:t>
      </w:r>
      <w:r>
        <w:rPr>
          <w:rFonts w:hint="cs"/>
          <w:rtl/>
        </w:rPr>
        <w:t xml:space="preserve">היום </w:t>
      </w:r>
      <w:bookmarkStart w:id="2956" w:name="_ETM_Q1_7140907"/>
      <w:bookmarkEnd w:id="2956"/>
      <w:r>
        <w:rPr>
          <w:rFonts w:hint="cs"/>
          <w:rtl/>
        </w:rPr>
        <w:t>להתנהל מול זה בעצמו ולא באמצעות האפוטרופוס</w:t>
      </w:r>
      <w:r w:rsidR="000B2696">
        <w:rPr>
          <w:rFonts w:hint="cs"/>
          <w:rtl/>
        </w:rPr>
        <w:t xml:space="preserve">. </w:t>
      </w:r>
      <w:r w:rsidRPr="00B404B9">
        <w:rPr>
          <w:rFonts w:hint="cs"/>
          <w:rtl/>
        </w:rPr>
        <w:t>וגם</w:t>
      </w:r>
      <w:r w:rsidR="000B2696">
        <w:rPr>
          <w:rFonts w:hint="cs"/>
          <w:rtl/>
        </w:rPr>
        <w:t>,</w:t>
      </w:r>
      <w:r w:rsidRPr="00B404B9">
        <w:rPr>
          <w:rFonts w:hint="cs"/>
          <w:rtl/>
        </w:rPr>
        <w:t xml:space="preserve"> לגבי "כפי שקבע בית המשפט"</w:t>
      </w:r>
      <w:bookmarkStart w:id="2957" w:name="_ETM_Q1_7513490"/>
      <w:bookmarkStart w:id="2958" w:name="_ETM_Q1_7513540"/>
      <w:bookmarkStart w:id="2959" w:name="_ETM_Q1_7513657"/>
      <w:bookmarkStart w:id="2960" w:name="_ETM_Q1_7513696"/>
      <w:bookmarkEnd w:id="2957"/>
      <w:bookmarkEnd w:id="2958"/>
      <w:bookmarkEnd w:id="2959"/>
      <w:bookmarkEnd w:id="2960"/>
      <w:r w:rsidR="000B2696">
        <w:rPr>
          <w:rFonts w:hint="cs"/>
          <w:rtl/>
        </w:rPr>
        <w:t xml:space="preserve"> </w:t>
      </w:r>
      <w:r w:rsidR="000B2696">
        <w:rPr>
          <w:rFonts w:hint="eastAsia"/>
          <w:rtl/>
        </w:rPr>
        <w:t>–</w:t>
      </w:r>
      <w:r w:rsidRPr="00B404B9">
        <w:rPr>
          <w:rFonts w:hint="cs"/>
          <w:rtl/>
        </w:rPr>
        <w:t xml:space="preserve"> אנחנו </w:t>
      </w:r>
      <w:r w:rsidR="003924A0" w:rsidRPr="00B404B9">
        <w:rPr>
          <w:rFonts w:hint="cs"/>
          <w:rtl/>
        </w:rPr>
        <w:t>כתבנו מלכתחילה</w:t>
      </w:r>
      <w:r w:rsidRPr="00B404B9">
        <w:rPr>
          <w:rFonts w:hint="cs"/>
          <w:rtl/>
        </w:rPr>
        <w:t xml:space="preserve"> </w:t>
      </w:r>
      <w:r w:rsidR="00B404B9">
        <w:rPr>
          <w:rFonts w:hint="cs"/>
          <w:rtl/>
        </w:rPr>
        <w:t>ש</w:t>
      </w:r>
      <w:r w:rsidRPr="00B404B9">
        <w:rPr>
          <w:rFonts w:hint="cs"/>
          <w:rtl/>
        </w:rPr>
        <w:t>זה איזשהו חסר. כל מתן ההוראות</w:t>
      </w:r>
      <w:r w:rsidR="000B2696">
        <w:rPr>
          <w:rFonts w:hint="cs"/>
          <w:rtl/>
        </w:rPr>
        <w:t>,</w:t>
      </w:r>
      <w:r w:rsidRPr="00B404B9">
        <w:rPr>
          <w:rFonts w:hint="cs"/>
          <w:rtl/>
        </w:rPr>
        <w:t xml:space="preserve"> כל הארכות</w:t>
      </w:r>
      <w:r w:rsidR="000B2696">
        <w:rPr>
          <w:rFonts w:hint="cs"/>
          <w:rtl/>
        </w:rPr>
        <w:t xml:space="preserve"> וכו'</w:t>
      </w:r>
      <w:r w:rsidR="00B404B9">
        <w:rPr>
          <w:rFonts w:hint="cs"/>
          <w:rtl/>
        </w:rPr>
        <w:t xml:space="preserve"> </w:t>
      </w:r>
      <w:r w:rsidRPr="00B404B9">
        <w:rPr>
          <w:rtl/>
        </w:rPr>
        <w:t>–</w:t>
      </w:r>
      <w:r w:rsidRPr="00B404B9">
        <w:rPr>
          <w:rFonts w:hint="cs"/>
          <w:rtl/>
        </w:rPr>
        <w:t xml:space="preserve"> מישהו יצטרך</w:t>
      </w:r>
      <w:bookmarkStart w:id="2961" w:name="_ETM_Q1_7522858"/>
      <w:bookmarkStart w:id="2962" w:name="_ETM_Q1_7522921"/>
      <w:bookmarkStart w:id="2963" w:name="_ETM_Q1_7523009"/>
      <w:bookmarkStart w:id="2964" w:name="_ETM_Q1_7523064"/>
      <w:bookmarkStart w:id="2965" w:name="_ETM_Q1_7532401"/>
      <w:bookmarkStart w:id="2966" w:name="_ETM_Q1_7532459"/>
      <w:bookmarkEnd w:id="2961"/>
      <w:bookmarkEnd w:id="2962"/>
      <w:bookmarkEnd w:id="2963"/>
      <w:bookmarkEnd w:id="2964"/>
      <w:bookmarkEnd w:id="2965"/>
      <w:bookmarkEnd w:id="2966"/>
      <w:r w:rsidRPr="00B404B9">
        <w:rPr>
          <w:rFonts w:hint="cs"/>
          <w:rtl/>
        </w:rPr>
        <w:t xml:space="preserve"> לראות ולעשות, ובית המשפט - </w:t>
      </w:r>
      <w:bookmarkStart w:id="2967" w:name="_ETM_Q1_7157439"/>
      <w:bookmarkEnd w:id="2967"/>
      <w:r w:rsidRPr="00B404B9">
        <w:rPr>
          <w:rFonts w:hint="cs"/>
          <w:rtl/>
        </w:rPr>
        <w:t>- -</w:t>
      </w:r>
      <w:r>
        <w:rPr>
          <w:rFonts w:hint="cs"/>
          <w:rtl/>
        </w:rPr>
        <w:t xml:space="preserve"> </w:t>
      </w:r>
    </w:p>
    <w:p w14:paraId="584FEF41" w14:textId="77777777" w:rsidR="00010D79" w:rsidRDefault="00010D79" w:rsidP="00010D79">
      <w:pPr>
        <w:rPr>
          <w:rtl/>
        </w:rPr>
      </w:pPr>
    </w:p>
    <w:p w14:paraId="0C5ABAA1" w14:textId="77777777" w:rsidR="003924A0" w:rsidRDefault="003924A0" w:rsidP="003924A0">
      <w:pPr>
        <w:pStyle w:val="af9"/>
        <w:keepNext/>
        <w:rPr>
          <w:rtl/>
        </w:rPr>
      </w:pPr>
      <w:bookmarkStart w:id="2968" w:name="_ETM_Q1_7532538"/>
      <w:bookmarkStart w:id="2969" w:name="_ETM_Q1_7532580"/>
      <w:bookmarkEnd w:id="2968"/>
      <w:bookmarkEnd w:id="2969"/>
      <w:r w:rsidRPr="00C213D8">
        <w:rPr>
          <w:rStyle w:val="TagStyle"/>
          <w:rtl/>
        </w:rPr>
        <w:t xml:space="preserve">&lt;&lt; אורח &gt;&gt; </w:t>
      </w:r>
      <w:r>
        <w:rPr>
          <w:rtl/>
        </w:rPr>
        <w:t>חנית אברהם בכר:</w:t>
      </w:r>
      <w:r w:rsidRPr="00C213D8">
        <w:rPr>
          <w:rStyle w:val="TagStyle"/>
          <w:rtl/>
        </w:rPr>
        <w:t xml:space="preserve"> &lt;&lt; אורח &gt;&gt;</w:t>
      </w:r>
      <w:r>
        <w:rPr>
          <w:rtl/>
        </w:rPr>
        <w:t xml:space="preserve">   </w:t>
      </w:r>
    </w:p>
    <w:p w14:paraId="0FB65CAD" w14:textId="77777777" w:rsidR="003924A0" w:rsidRDefault="003924A0" w:rsidP="003924A0">
      <w:pPr>
        <w:rPr>
          <w:rtl/>
        </w:rPr>
      </w:pPr>
    </w:p>
    <w:p w14:paraId="2A045848" w14:textId="6CAF3907" w:rsidR="003924A0" w:rsidRDefault="00010D79" w:rsidP="000B2696">
      <w:pPr>
        <w:rPr>
          <w:rtl/>
        </w:rPr>
      </w:pPr>
      <w:bookmarkStart w:id="2970" w:name="_ETM_Q1_7533114"/>
      <w:bookmarkStart w:id="2971" w:name="_ETM_Q1_7533173"/>
      <w:bookmarkEnd w:id="2970"/>
      <w:bookmarkEnd w:id="2971"/>
      <w:r>
        <w:rPr>
          <w:rFonts w:hint="cs"/>
          <w:rtl/>
        </w:rPr>
        <w:t>אנחנו מבינים</w:t>
      </w:r>
      <w:r w:rsidR="000B2696">
        <w:rPr>
          <w:rFonts w:hint="cs"/>
          <w:rtl/>
        </w:rPr>
        <w:t xml:space="preserve"> את זה</w:t>
      </w:r>
      <w:r>
        <w:rPr>
          <w:rFonts w:hint="cs"/>
          <w:rtl/>
        </w:rPr>
        <w:t xml:space="preserve"> כמו שהיועצת המשפטית הבינה. </w:t>
      </w:r>
      <w:r w:rsidR="003924A0">
        <w:rPr>
          <w:rFonts w:hint="cs"/>
          <w:rtl/>
        </w:rPr>
        <w:t>היה חשוב לנו להבהיר</w:t>
      </w:r>
      <w:r w:rsidR="000B2696">
        <w:rPr>
          <w:rFonts w:hint="cs"/>
          <w:rtl/>
        </w:rPr>
        <w:t xml:space="preserve"> ולהדגיש</w:t>
      </w:r>
      <w:r>
        <w:rPr>
          <w:rFonts w:hint="cs"/>
          <w:rtl/>
        </w:rPr>
        <w:t xml:space="preserve"> </w:t>
      </w:r>
      <w:r>
        <w:rPr>
          <w:rtl/>
        </w:rPr>
        <w:t>–</w:t>
      </w:r>
      <w:r>
        <w:rPr>
          <w:rFonts w:hint="cs"/>
          <w:rtl/>
        </w:rPr>
        <w:t xml:space="preserve"> גם מול האפוטרופוס הכללי, גם מול משרד המשפטים</w:t>
      </w:r>
      <w:r w:rsidR="000B2696">
        <w:rPr>
          <w:rFonts w:hint="cs"/>
          <w:rtl/>
        </w:rPr>
        <w:t xml:space="preserve">, וגם לפרוטוקול </w:t>
      </w:r>
      <w:r w:rsidR="000B2696">
        <w:rPr>
          <w:rtl/>
        </w:rPr>
        <w:t>–</w:t>
      </w:r>
      <w:r w:rsidR="000B2696">
        <w:rPr>
          <w:rFonts w:hint="cs"/>
          <w:rtl/>
        </w:rPr>
        <w:t xml:space="preserve"> </w:t>
      </w:r>
      <w:r>
        <w:rPr>
          <w:rFonts w:hint="cs"/>
          <w:rtl/>
        </w:rPr>
        <w:t xml:space="preserve"> </w:t>
      </w:r>
      <w:bookmarkStart w:id="2972" w:name="_ETM_Q1_7172771"/>
      <w:bookmarkStart w:id="2973" w:name="_ETM_Q1_7563010"/>
      <w:bookmarkStart w:id="2974" w:name="_ETM_Q1_7563072"/>
      <w:bookmarkStart w:id="2975" w:name="_ETM_Q1_7537898"/>
      <w:bookmarkStart w:id="2976" w:name="_ETM_Q1_7537960"/>
      <w:bookmarkEnd w:id="2972"/>
      <w:bookmarkEnd w:id="2973"/>
      <w:bookmarkEnd w:id="2974"/>
      <w:bookmarkEnd w:id="2975"/>
      <w:bookmarkEnd w:id="2976"/>
      <w:r>
        <w:rPr>
          <w:rFonts w:hint="cs"/>
          <w:rtl/>
        </w:rPr>
        <w:t>ש</w:t>
      </w:r>
      <w:r w:rsidR="000B2696">
        <w:rPr>
          <w:rFonts w:hint="cs"/>
          <w:rtl/>
        </w:rPr>
        <w:t>ה</w:t>
      </w:r>
      <w:r>
        <w:rPr>
          <w:rFonts w:hint="cs"/>
          <w:rtl/>
        </w:rPr>
        <w:t xml:space="preserve">משמעות של הסרת הפיקוח היא לא שהפיקוח </w:t>
      </w:r>
      <w:r w:rsidR="00B670E5">
        <w:rPr>
          <w:rFonts w:hint="cs"/>
          <w:rtl/>
        </w:rPr>
        <w:t>יעבור לבית המשפט</w:t>
      </w:r>
      <w:r w:rsidR="000B2696">
        <w:rPr>
          <w:rFonts w:hint="cs"/>
          <w:rtl/>
        </w:rPr>
        <w:t xml:space="preserve">. </w:t>
      </w:r>
      <w:r w:rsidR="00B670E5">
        <w:rPr>
          <w:rFonts w:hint="cs"/>
          <w:rtl/>
        </w:rPr>
        <w:t xml:space="preserve">שלא בית המשפט הוא זה שיצטרך עכשיו להתעסק עם הארכות מועד </w:t>
      </w:r>
      <w:proofErr w:type="spellStart"/>
      <w:r w:rsidR="00B670E5">
        <w:rPr>
          <w:rFonts w:hint="cs"/>
          <w:rtl/>
        </w:rPr>
        <w:t>וכו</w:t>
      </w:r>
      <w:proofErr w:type="spellEnd"/>
      <w:r w:rsidR="00B670E5">
        <w:rPr>
          <w:rFonts w:hint="cs"/>
          <w:rtl/>
        </w:rPr>
        <w:t>'</w:t>
      </w:r>
      <w:r w:rsidR="00B404B9">
        <w:rPr>
          <w:rFonts w:hint="cs"/>
          <w:rtl/>
        </w:rPr>
        <w:t>.</w:t>
      </w:r>
    </w:p>
    <w:p w14:paraId="38FDAB6E" w14:textId="77777777" w:rsidR="00B670E5" w:rsidRDefault="00B670E5" w:rsidP="00B670E5">
      <w:pPr>
        <w:ind w:firstLine="0"/>
        <w:rPr>
          <w:rtl/>
        </w:rPr>
      </w:pPr>
      <w:bookmarkStart w:id="2977" w:name="_ETM_Q1_7183079"/>
      <w:bookmarkStart w:id="2978" w:name="_ETM_Q1_7183211"/>
      <w:bookmarkStart w:id="2979" w:name="_ETM_Q1_7183567"/>
      <w:bookmarkStart w:id="2980" w:name="_ETM_Q1_7183679"/>
      <w:bookmarkEnd w:id="2977"/>
      <w:bookmarkEnd w:id="2978"/>
      <w:bookmarkEnd w:id="2979"/>
      <w:bookmarkEnd w:id="2980"/>
    </w:p>
    <w:p w14:paraId="67F8EF61" w14:textId="305A252D" w:rsidR="00B670E5" w:rsidRDefault="00B670E5" w:rsidP="00B670E5">
      <w:pPr>
        <w:pStyle w:val="af6"/>
        <w:keepNext/>
        <w:rPr>
          <w:rtl/>
        </w:rPr>
      </w:pPr>
      <w:bookmarkStart w:id="2981" w:name="ET_yor_6157_228"/>
      <w:r w:rsidRPr="00B670E5">
        <w:rPr>
          <w:rStyle w:val="TagStyle"/>
          <w:rtl/>
        </w:rPr>
        <w:t xml:space="preserve"> &lt;&lt; יור &gt;&gt; </w:t>
      </w:r>
      <w:r>
        <w:rPr>
          <w:rtl/>
        </w:rPr>
        <w:t xml:space="preserve">היו"ר שמחה </w:t>
      </w:r>
      <w:proofErr w:type="spellStart"/>
      <w:r>
        <w:rPr>
          <w:rtl/>
        </w:rPr>
        <w:t>רוטמן</w:t>
      </w:r>
      <w:proofErr w:type="spellEnd"/>
      <w:r>
        <w:rPr>
          <w:rtl/>
        </w:rPr>
        <w:t>:</w:t>
      </w:r>
      <w:r w:rsidRPr="00B670E5">
        <w:rPr>
          <w:rStyle w:val="TagStyle"/>
          <w:rtl/>
        </w:rPr>
        <w:t xml:space="preserve"> &lt;&lt; יור &gt;&gt;</w:t>
      </w:r>
      <w:r>
        <w:rPr>
          <w:rtl/>
        </w:rPr>
        <w:t xml:space="preserve">   </w:t>
      </w:r>
      <w:bookmarkEnd w:id="2981"/>
    </w:p>
    <w:p w14:paraId="440B075D" w14:textId="77777777" w:rsidR="00B670E5" w:rsidRDefault="00B670E5" w:rsidP="00B670E5">
      <w:pPr>
        <w:pStyle w:val="KeepWithNext"/>
        <w:rPr>
          <w:rtl/>
        </w:rPr>
      </w:pPr>
    </w:p>
    <w:p w14:paraId="13B73C54" w14:textId="4F105C97" w:rsidR="00B670E5" w:rsidRDefault="00B670E5" w:rsidP="00B670E5">
      <w:pPr>
        <w:rPr>
          <w:rtl/>
        </w:rPr>
      </w:pPr>
      <w:bookmarkStart w:id="2982" w:name="_ETM_Q1_7185043"/>
      <w:bookmarkEnd w:id="2982"/>
      <w:r>
        <w:rPr>
          <w:rFonts w:hint="cs"/>
          <w:rtl/>
        </w:rPr>
        <w:t>ברור.</w:t>
      </w:r>
    </w:p>
    <w:p w14:paraId="2F035C82" w14:textId="77777777" w:rsidR="00B670E5" w:rsidRDefault="00B670E5" w:rsidP="00B670E5">
      <w:pPr>
        <w:rPr>
          <w:rtl/>
        </w:rPr>
      </w:pPr>
    </w:p>
    <w:p w14:paraId="4AC08792" w14:textId="77777777" w:rsidR="00B670E5" w:rsidRDefault="00B670E5" w:rsidP="00B670E5">
      <w:pPr>
        <w:pStyle w:val="af9"/>
        <w:keepNext/>
        <w:rPr>
          <w:rtl/>
        </w:rPr>
      </w:pPr>
      <w:r w:rsidRPr="00C213D8">
        <w:rPr>
          <w:rStyle w:val="TagStyle"/>
          <w:rtl/>
        </w:rPr>
        <w:t xml:space="preserve">&lt;&lt; אורח &gt;&gt; </w:t>
      </w:r>
      <w:r>
        <w:rPr>
          <w:rtl/>
        </w:rPr>
        <w:t>חנית אברהם בכר:</w:t>
      </w:r>
      <w:r w:rsidRPr="00C213D8">
        <w:rPr>
          <w:rStyle w:val="TagStyle"/>
          <w:rtl/>
        </w:rPr>
        <w:t xml:space="preserve"> &lt;&lt; אורח &gt;&gt;</w:t>
      </w:r>
      <w:r>
        <w:rPr>
          <w:rtl/>
        </w:rPr>
        <w:t xml:space="preserve">   </w:t>
      </w:r>
    </w:p>
    <w:p w14:paraId="478EC24B" w14:textId="77777777" w:rsidR="00B670E5" w:rsidRDefault="00B670E5" w:rsidP="00B670E5">
      <w:pPr>
        <w:rPr>
          <w:rtl/>
        </w:rPr>
      </w:pPr>
    </w:p>
    <w:p w14:paraId="16C19A38" w14:textId="2C93E578" w:rsidR="003924A0" w:rsidRDefault="00B670E5" w:rsidP="00A36C50">
      <w:pPr>
        <w:rPr>
          <w:rtl/>
        </w:rPr>
      </w:pPr>
      <w:r>
        <w:rPr>
          <w:rFonts w:hint="cs"/>
          <w:rtl/>
        </w:rPr>
        <w:t xml:space="preserve">ורק </w:t>
      </w:r>
      <w:r w:rsidRPr="00B404B9">
        <w:rPr>
          <w:rFonts w:hint="cs"/>
          <w:rtl/>
        </w:rPr>
        <w:t>כדי</w:t>
      </w:r>
      <w:r>
        <w:rPr>
          <w:rFonts w:hint="cs"/>
          <w:rtl/>
        </w:rPr>
        <w:t xml:space="preserve"> להשלים את הצעת היועצת המשפטית: אנחנו כן נתמוך בהוספת פסקה </w:t>
      </w:r>
      <w:r w:rsidR="000B2696">
        <w:rPr>
          <w:rFonts w:hint="cs"/>
          <w:rtl/>
        </w:rPr>
        <w:t>(</w:t>
      </w:r>
      <w:r>
        <w:rPr>
          <w:rFonts w:hint="cs"/>
          <w:rtl/>
        </w:rPr>
        <w:t>4</w:t>
      </w:r>
      <w:r w:rsidR="000B2696">
        <w:rPr>
          <w:rFonts w:hint="cs"/>
          <w:rtl/>
        </w:rPr>
        <w:t>)</w:t>
      </w:r>
      <w:r>
        <w:rPr>
          <w:rFonts w:hint="cs"/>
          <w:rtl/>
        </w:rPr>
        <w:t xml:space="preserve"> לתוספת, </w:t>
      </w:r>
      <w:bookmarkStart w:id="2983" w:name="_ETM_Q1_7193206"/>
      <w:bookmarkEnd w:id="2983"/>
      <w:r w:rsidR="000B2696">
        <w:rPr>
          <w:rFonts w:hint="cs"/>
          <w:rtl/>
        </w:rPr>
        <w:t xml:space="preserve">כמו שהציעה היועצת, </w:t>
      </w:r>
      <w:r>
        <w:rPr>
          <w:rFonts w:hint="cs"/>
          <w:rtl/>
        </w:rPr>
        <w:t xml:space="preserve">שזה יהיה מיוזמת בית המשפט. זאת אומרת, </w:t>
      </w:r>
      <w:bookmarkStart w:id="2984" w:name="_ETM_Q1_7564282"/>
      <w:bookmarkStart w:id="2985" w:name="_ETM_Q1_7564339"/>
      <w:bookmarkStart w:id="2986" w:name="_ETM_Q1_7564507"/>
      <w:bookmarkStart w:id="2987" w:name="_ETM_Q1_7564542"/>
      <w:bookmarkStart w:id="2988" w:name="_ETM_Q1_7565665"/>
      <w:bookmarkStart w:id="2989" w:name="_ETM_Q1_7565730"/>
      <w:bookmarkEnd w:id="2984"/>
      <w:bookmarkEnd w:id="2985"/>
      <w:bookmarkEnd w:id="2986"/>
      <w:bookmarkEnd w:id="2987"/>
      <w:bookmarkEnd w:id="2988"/>
      <w:bookmarkEnd w:id="2989"/>
      <w:r w:rsidR="00B404B9">
        <w:rPr>
          <w:rFonts w:hint="cs"/>
          <w:rtl/>
        </w:rPr>
        <w:t>אנחנו חושבים שיש מקום להוסיף את ה</w:t>
      </w:r>
      <w:r w:rsidR="003924A0">
        <w:rPr>
          <w:rFonts w:hint="cs"/>
          <w:rtl/>
        </w:rPr>
        <w:t xml:space="preserve">מקרים שבית המשפט </w:t>
      </w:r>
      <w:r>
        <w:rPr>
          <w:rFonts w:hint="cs"/>
          <w:rtl/>
        </w:rPr>
        <w:t xml:space="preserve">יזהה שיש מקום </w:t>
      </w:r>
      <w:bookmarkStart w:id="2990" w:name="_ETM_Q1_7196122"/>
      <w:bookmarkEnd w:id="2990"/>
      <w:r>
        <w:rPr>
          <w:rFonts w:hint="cs"/>
          <w:rtl/>
        </w:rPr>
        <w:t>לפיקוח על ידי האפוטרופוס</w:t>
      </w:r>
      <w:r w:rsidR="00B404B9">
        <w:rPr>
          <w:rFonts w:hint="cs"/>
          <w:rtl/>
        </w:rPr>
        <w:t>.</w:t>
      </w:r>
      <w:r>
        <w:rPr>
          <w:rFonts w:hint="cs"/>
          <w:rtl/>
        </w:rPr>
        <w:t xml:space="preserve"> לא רק אם האפוטרופוס ביקש, אלא </w:t>
      </w:r>
      <w:r w:rsidR="00A36C50">
        <w:rPr>
          <w:rFonts w:hint="cs"/>
          <w:rtl/>
        </w:rPr>
        <w:t xml:space="preserve">גם מקרים </w:t>
      </w:r>
      <w:r>
        <w:rPr>
          <w:rFonts w:hint="cs"/>
          <w:rtl/>
        </w:rPr>
        <w:t>שבית המשפט זיהה.</w:t>
      </w:r>
    </w:p>
    <w:p w14:paraId="633030A8" w14:textId="77777777" w:rsidR="00B670E5" w:rsidRDefault="00B670E5" w:rsidP="00B670E5">
      <w:pPr>
        <w:ind w:firstLine="0"/>
        <w:rPr>
          <w:rtl/>
        </w:rPr>
      </w:pPr>
    </w:p>
    <w:p w14:paraId="61F7115F" w14:textId="6D4E5130" w:rsidR="00B670E5" w:rsidRDefault="00B670E5" w:rsidP="00B670E5">
      <w:pPr>
        <w:pStyle w:val="a4"/>
        <w:keepNext/>
        <w:rPr>
          <w:rtl/>
        </w:rPr>
      </w:pPr>
      <w:bookmarkStart w:id="2991" w:name="ET_speaker_5068_229"/>
      <w:r w:rsidRPr="00B670E5">
        <w:rPr>
          <w:rStyle w:val="TagStyle"/>
          <w:rtl/>
        </w:rPr>
        <w:t xml:space="preserve"> &lt;&lt; דובר &gt;&gt; </w:t>
      </w:r>
      <w:r>
        <w:rPr>
          <w:rtl/>
        </w:rPr>
        <w:t>קארין אלהרר (יש עתיד):</w:t>
      </w:r>
      <w:r w:rsidRPr="00B670E5">
        <w:rPr>
          <w:rStyle w:val="TagStyle"/>
          <w:rtl/>
        </w:rPr>
        <w:t xml:space="preserve"> &lt;&lt; דובר &gt;&gt;</w:t>
      </w:r>
      <w:r>
        <w:rPr>
          <w:rtl/>
        </w:rPr>
        <w:t xml:space="preserve">   </w:t>
      </w:r>
      <w:bookmarkEnd w:id="2991"/>
    </w:p>
    <w:p w14:paraId="7C34548D" w14:textId="77777777" w:rsidR="00B670E5" w:rsidRDefault="00B670E5" w:rsidP="00B670E5">
      <w:pPr>
        <w:pStyle w:val="KeepWithNext"/>
        <w:rPr>
          <w:rtl/>
        </w:rPr>
      </w:pPr>
    </w:p>
    <w:p w14:paraId="5AB38D00" w14:textId="38222292" w:rsidR="00B670E5" w:rsidRDefault="00B670E5" w:rsidP="00B670E5">
      <w:pPr>
        <w:rPr>
          <w:rtl/>
        </w:rPr>
      </w:pPr>
      <w:r>
        <w:rPr>
          <w:rFonts w:hint="cs"/>
          <w:rtl/>
        </w:rPr>
        <w:t xml:space="preserve">אז </w:t>
      </w:r>
      <w:r w:rsidR="00B404B9">
        <w:rPr>
          <w:rFonts w:hint="cs"/>
          <w:rtl/>
        </w:rPr>
        <w:t>מי י</w:t>
      </w:r>
      <w:r>
        <w:rPr>
          <w:rFonts w:hint="cs"/>
          <w:rtl/>
        </w:rPr>
        <w:t>יתן מענה?</w:t>
      </w:r>
      <w:r>
        <w:rPr>
          <w:rFonts w:hint="cs"/>
        </w:rPr>
        <w:t xml:space="preserve"> </w:t>
      </w:r>
      <w:r>
        <w:rPr>
          <w:rFonts w:hint="cs"/>
          <w:rtl/>
        </w:rPr>
        <w:t>לא הבנתי.</w:t>
      </w:r>
    </w:p>
    <w:p w14:paraId="6C6AF2F0" w14:textId="77777777" w:rsidR="00B670E5" w:rsidRDefault="00B670E5" w:rsidP="00B670E5">
      <w:pPr>
        <w:rPr>
          <w:rtl/>
        </w:rPr>
      </w:pPr>
    </w:p>
    <w:p w14:paraId="053CD055" w14:textId="77777777" w:rsidR="00B670E5" w:rsidRPr="003924A0" w:rsidRDefault="00B670E5" w:rsidP="00B670E5">
      <w:pPr>
        <w:pStyle w:val="af9"/>
        <w:keepNext/>
        <w:rPr>
          <w:rtl/>
        </w:rPr>
      </w:pPr>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5F4C17E0" w14:textId="77777777" w:rsidR="00B670E5" w:rsidRDefault="00B670E5" w:rsidP="00B670E5">
      <w:pPr>
        <w:rPr>
          <w:rtl/>
        </w:rPr>
      </w:pPr>
    </w:p>
    <w:p w14:paraId="6E0DA04B" w14:textId="2F0A42AB" w:rsidR="00B670E5" w:rsidRDefault="00B670E5" w:rsidP="00B670E5">
      <w:pPr>
        <w:rPr>
          <w:rtl/>
        </w:rPr>
      </w:pPr>
      <w:r>
        <w:rPr>
          <w:rFonts w:hint="cs"/>
          <w:rtl/>
        </w:rPr>
        <w:t>אני רוצה להתייחס.</w:t>
      </w:r>
    </w:p>
    <w:p w14:paraId="3D83998A" w14:textId="77777777" w:rsidR="00B670E5" w:rsidRDefault="00B670E5" w:rsidP="00B670E5">
      <w:pPr>
        <w:ind w:firstLine="0"/>
        <w:rPr>
          <w:rtl/>
        </w:rPr>
      </w:pPr>
    </w:p>
    <w:p w14:paraId="0C700599" w14:textId="18B38A26" w:rsidR="00B670E5" w:rsidRDefault="00B670E5" w:rsidP="00B670E5">
      <w:pPr>
        <w:pStyle w:val="af6"/>
        <w:keepNext/>
        <w:rPr>
          <w:rtl/>
        </w:rPr>
      </w:pPr>
      <w:r w:rsidRPr="00B670E5">
        <w:rPr>
          <w:rStyle w:val="TagStyle"/>
          <w:rtl/>
        </w:rPr>
        <w:t xml:space="preserve"> &lt;&lt; </w:t>
      </w:r>
      <w:proofErr w:type="spellStart"/>
      <w:r w:rsidRPr="00B670E5">
        <w:rPr>
          <w:rStyle w:val="TagStyle"/>
          <w:rtl/>
        </w:rPr>
        <w:t>יור</w:t>
      </w:r>
      <w:proofErr w:type="spellEnd"/>
      <w:r w:rsidRPr="00B670E5">
        <w:rPr>
          <w:rStyle w:val="TagStyle"/>
          <w:rtl/>
        </w:rPr>
        <w:t xml:space="preserve"> &gt;&gt; </w:t>
      </w:r>
      <w:r>
        <w:rPr>
          <w:rtl/>
        </w:rPr>
        <w:t xml:space="preserve">היו"ר שמחה </w:t>
      </w:r>
      <w:proofErr w:type="spellStart"/>
      <w:r>
        <w:rPr>
          <w:rtl/>
        </w:rPr>
        <w:t>רוטמן</w:t>
      </w:r>
      <w:proofErr w:type="spellEnd"/>
      <w:r>
        <w:rPr>
          <w:rtl/>
        </w:rPr>
        <w:t>:</w:t>
      </w:r>
      <w:r w:rsidRPr="00B670E5">
        <w:rPr>
          <w:rStyle w:val="TagStyle"/>
          <w:rtl/>
        </w:rPr>
        <w:t xml:space="preserve"> &lt;&lt; יור &gt;&gt;</w:t>
      </w:r>
      <w:r>
        <w:rPr>
          <w:rtl/>
        </w:rPr>
        <w:t xml:space="preserve">   </w:t>
      </w:r>
    </w:p>
    <w:p w14:paraId="72F601D8" w14:textId="77777777" w:rsidR="00B670E5" w:rsidRDefault="00B670E5" w:rsidP="00B670E5">
      <w:pPr>
        <w:pStyle w:val="KeepWithNext"/>
        <w:rPr>
          <w:rtl/>
        </w:rPr>
      </w:pPr>
    </w:p>
    <w:p w14:paraId="23603435" w14:textId="47AA60E1" w:rsidR="00B670E5" w:rsidRPr="00B670E5" w:rsidRDefault="00B670E5" w:rsidP="00B670E5">
      <w:pPr>
        <w:rPr>
          <w:rtl/>
        </w:rPr>
      </w:pPr>
      <w:r>
        <w:rPr>
          <w:rFonts w:hint="cs"/>
          <w:rtl/>
        </w:rPr>
        <w:t>בבקשה</w:t>
      </w:r>
      <w:r w:rsidR="00A36C50">
        <w:rPr>
          <w:rFonts w:hint="cs"/>
          <w:rtl/>
        </w:rPr>
        <w:t>,</w:t>
      </w:r>
      <w:r>
        <w:rPr>
          <w:rFonts w:hint="cs"/>
          <w:rtl/>
        </w:rPr>
        <w:t xml:space="preserve"> גלי.</w:t>
      </w:r>
    </w:p>
    <w:p w14:paraId="44A8FDD5" w14:textId="77777777" w:rsidR="003924A0" w:rsidRDefault="003924A0" w:rsidP="00B670E5">
      <w:pPr>
        <w:ind w:firstLine="0"/>
        <w:rPr>
          <w:rtl/>
        </w:rPr>
      </w:pPr>
      <w:bookmarkStart w:id="2992" w:name="_ETM_Q1_7570882"/>
      <w:bookmarkStart w:id="2993" w:name="_ETM_Q1_7570945"/>
      <w:bookmarkStart w:id="2994" w:name="_ETM_Q1_7571065"/>
      <w:bookmarkStart w:id="2995" w:name="_ETM_Q1_7571120"/>
      <w:bookmarkEnd w:id="2992"/>
      <w:bookmarkEnd w:id="2993"/>
      <w:bookmarkEnd w:id="2994"/>
      <w:bookmarkEnd w:id="2995"/>
    </w:p>
    <w:p w14:paraId="221EBB55" w14:textId="77777777" w:rsidR="003924A0" w:rsidRPr="003924A0" w:rsidRDefault="003924A0" w:rsidP="003924A0">
      <w:pPr>
        <w:pStyle w:val="af9"/>
        <w:keepNext/>
        <w:rPr>
          <w:rtl/>
        </w:rPr>
      </w:pPr>
      <w:bookmarkStart w:id="2996" w:name="ET_guest_514790_180"/>
      <w:r w:rsidRPr="003924A0">
        <w:rPr>
          <w:rStyle w:val="TagStyle"/>
          <w:rtl/>
        </w:rPr>
        <w:t xml:space="preserve"> &lt;&lt; אורח &gt;&gt; </w:t>
      </w:r>
      <w:r>
        <w:rPr>
          <w:rtl/>
        </w:rPr>
        <w:t>גלי גרוס:</w:t>
      </w:r>
      <w:r w:rsidRPr="003924A0">
        <w:rPr>
          <w:rStyle w:val="TagStyle"/>
          <w:rtl/>
        </w:rPr>
        <w:t xml:space="preserve"> &lt;&lt; אורח &gt;&gt;</w:t>
      </w:r>
      <w:r>
        <w:rPr>
          <w:rtl/>
        </w:rPr>
        <w:t xml:space="preserve">   </w:t>
      </w:r>
      <w:bookmarkStart w:id="2997" w:name="_ETM_Q1_7599077"/>
      <w:bookmarkStart w:id="2998" w:name="_ETM_Q1_7599350"/>
      <w:bookmarkStart w:id="2999" w:name="_ETM_Q1_7599412"/>
      <w:bookmarkEnd w:id="2996"/>
      <w:bookmarkEnd w:id="2997"/>
      <w:bookmarkEnd w:id="2998"/>
      <w:bookmarkEnd w:id="2999"/>
    </w:p>
    <w:p w14:paraId="10057563" w14:textId="77777777" w:rsidR="003924A0" w:rsidRDefault="003924A0" w:rsidP="003924A0">
      <w:pPr>
        <w:rPr>
          <w:rtl/>
        </w:rPr>
      </w:pPr>
      <w:bookmarkStart w:id="3000" w:name="_ETM_Q1_7572611"/>
      <w:bookmarkStart w:id="3001" w:name="_ETM_Q1_7572660"/>
      <w:bookmarkEnd w:id="3000"/>
      <w:bookmarkEnd w:id="3001"/>
    </w:p>
    <w:p w14:paraId="6DA128D0" w14:textId="40D6EF6E" w:rsidR="00E0304A" w:rsidRDefault="003924A0" w:rsidP="00B670E5">
      <w:pPr>
        <w:rPr>
          <w:rtl/>
        </w:rPr>
      </w:pPr>
      <w:bookmarkStart w:id="3002" w:name="_ETM_Q1_7572762"/>
      <w:bookmarkStart w:id="3003" w:name="_ETM_Q1_7572812"/>
      <w:bookmarkEnd w:id="3002"/>
      <w:bookmarkEnd w:id="3003"/>
      <w:r>
        <w:rPr>
          <w:rFonts w:hint="cs"/>
          <w:rtl/>
        </w:rPr>
        <w:t xml:space="preserve">יש פה </w:t>
      </w:r>
      <w:r w:rsidR="00A36C50">
        <w:rPr>
          <w:rFonts w:hint="cs"/>
          <w:rtl/>
        </w:rPr>
        <w:t xml:space="preserve">בעצם </w:t>
      </w:r>
      <w:r>
        <w:rPr>
          <w:rFonts w:hint="cs"/>
          <w:rtl/>
        </w:rPr>
        <w:t xml:space="preserve">כמה </w:t>
      </w:r>
      <w:bookmarkStart w:id="3004" w:name="_ETM_Q1_7574432"/>
      <w:bookmarkEnd w:id="3004"/>
      <w:r>
        <w:rPr>
          <w:rFonts w:hint="cs"/>
          <w:rtl/>
        </w:rPr>
        <w:t>דברים</w:t>
      </w:r>
      <w:r w:rsidR="00B670E5">
        <w:rPr>
          <w:rFonts w:hint="cs"/>
          <w:rtl/>
        </w:rPr>
        <w:t xml:space="preserve">. </w:t>
      </w:r>
      <w:bookmarkStart w:id="3005" w:name="_ETM_Q1_7204266"/>
      <w:bookmarkEnd w:id="3005"/>
      <w:r w:rsidR="00B670E5">
        <w:rPr>
          <w:rFonts w:hint="cs"/>
          <w:rtl/>
        </w:rPr>
        <w:t xml:space="preserve">בכל מה שקשור להערה של הייעוץ המשפטי של הוועדה, שכדאי לקבוע בחוק ולא כאיזושהי ברירה מחדל את המועדים להגשת דיווחים </w:t>
      </w:r>
      <w:r w:rsidR="00B670E5">
        <w:rPr>
          <w:rtl/>
        </w:rPr>
        <w:t>–</w:t>
      </w:r>
      <w:r w:rsidR="00B670E5">
        <w:rPr>
          <w:rFonts w:hint="cs"/>
          <w:rtl/>
        </w:rPr>
        <w:t xml:space="preserve"> אנחנו מסכימים לזה.</w:t>
      </w:r>
      <w:bookmarkStart w:id="3006" w:name="_ETM_Q1_7578155"/>
      <w:bookmarkStart w:id="3007" w:name="_ETM_Q1_7578210"/>
      <w:bookmarkStart w:id="3008" w:name="_ETM_Q1_7578275"/>
      <w:bookmarkStart w:id="3009" w:name="_ETM_Q1_7578320"/>
      <w:bookmarkStart w:id="3010" w:name="_ETM_Q1_7583699"/>
      <w:bookmarkStart w:id="3011" w:name="_ETM_Q1_7583760"/>
      <w:bookmarkStart w:id="3012" w:name="_ETM_Q1_7583825"/>
      <w:bookmarkStart w:id="3013" w:name="_ETM_Q1_7583865"/>
      <w:bookmarkEnd w:id="3006"/>
      <w:bookmarkEnd w:id="3007"/>
      <w:bookmarkEnd w:id="3008"/>
      <w:bookmarkEnd w:id="3009"/>
      <w:bookmarkEnd w:id="3010"/>
      <w:bookmarkEnd w:id="3011"/>
      <w:bookmarkEnd w:id="3012"/>
      <w:bookmarkEnd w:id="3013"/>
      <w:r w:rsidR="00B670E5">
        <w:rPr>
          <w:rFonts w:hint="cs"/>
          <w:rtl/>
        </w:rPr>
        <w:t xml:space="preserve"> </w:t>
      </w:r>
      <w:r>
        <w:rPr>
          <w:rFonts w:hint="cs"/>
          <w:rtl/>
        </w:rPr>
        <w:t xml:space="preserve">אנחנו היינו מציעים </w:t>
      </w:r>
      <w:r w:rsidR="00B670E5">
        <w:rPr>
          <w:rFonts w:hint="cs"/>
          <w:rtl/>
        </w:rPr>
        <w:t>שיירשם "מדי</w:t>
      </w:r>
      <w:r w:rsidR="00B670E5">
        <w:rPr>
          <w:rFonts w:hint="cs"/>
        </w:rPr>
        <w:t xml:space="preserve"> </w:t>
      </w:r>
      <w:r w:rsidR="00B670E5">
        <w:rPr>
          <w:rFonts w:hint="cs"/>
          <w:rtl/>
        </w:rPr>
        <w:t>שנה ובסיום תקופת המינוי</w:t>
      </w:r>
      <w:r w:rsidR="00A36C50">
        <w:rPr>
          <w:rFonts w:hint="cs"/>
          <w:rtl/>
        </w:rPr>
        <w:t>,</w:t>
      </w:r>
      <w:r w:rsidR="00B670E5">
        <w:rPr>
          <w:rFonts w:hint="cs"/>
          <w:rtl/>
        </w:rPr>
        <w:t xml:space="preserve"> או </w:t>
      </w:r>
      <w:bookmarkStart w:id="3014" w:name="_ETM_Q1_7221364"/>
      <w:bookmarkEnd w:id="3014"/>
      <w:r w:rsidR="00B670E5">
        <w:rPr>
          <w:rFonts w:hint="cs"/>
          <w:rtl/>
        </w:rPr>
        <w:t>כפי שקבע בית המשפט"</w:t>
      </w:r>
      <w:r w:rsidR="00E0304A">
        <w:rPr>
          <w:rFonts w:hint="cs"/>
          <w:rtl/>
        </w:rPr>
        <w:t xml:space="preserve">, אם הוא ירצה להאריך או לקצר. </w:t>
      </w:r>
    </w:p>
    <w:p w14:paraId="6A35EB29" w14:textId="77777777" w:rsidR="00E0304A" w:rsidRDefault="00E0304A" w:rsidP="00B670E5">
      <w:pPr>
        <w:rPr>
          <w:rtl/>
        </w:rPr>
      </w:pPr>
    </w:p>
    <w:p w14:paraId="3C2DB68F" w14:textId="67D569AA" w:rsidR="003924A0" w:rsidRDefault="00E0304A" w:rsidP="00A36C50">
      <w:pPr>
        <w:rPr>
          <w:rtl/>
        </w:rPr>
      </w:pPr>
      <w:r>
        <w:rPr>
          <w:rFonts w:hint="cs"/>
          <w:rtl/>
        </w:rPr>
        <w:t xml:space="preserve">אנחנו מסכימים לחלוטין גם עם הדברים שנאמרו מטעם הנהלת בתי המשפט. מטרת התיקון הזה היא לא להעביר את הפיקוח לבית המשפט, </w:t>
      </w:r>
      <w:bookmarkStart w:id="3015" w:name="_ETM_Q1_7239061"/>
      <w:bookmarkEnd w:id="3015"/>
      <w:r>
        <w:rPr>
          <w:rFonts w:hint="cs"/>
          <w:rtl/>
        </w:rPr>
        <w:t>אלא ליורשים שמסוגלים לדאוג לעניינים שלהם</w:t>
      </w:r>
      <w:r w:rsidR="009E192C">
        <w:rPr>
          <w:rFonts w:hint="cs"/>
          <w:rtl/>
        </w:rPr>
        <w:t xml:space="preserve"> </w:t>
      </w:r>
      <w:r>
        <w:rPr>
          <w:rFonts w:hint="cs"/>
          <w:rtl/>
        </w:rPr>
        <w:t xml:space="preserve">או </w:t>
      </w:r>
      <w:r w:rsidR="009E192C">
        <w:rPr>
          <w:rFonts w:hint="cs"/>
          <w:rtl/>
        </w:rPr>
        <w:t>ל</w:t>
      </w:r>
      <w:r>
        <w:rPr>
          <w:rFonts w:hint="cs"/>
          <w:rtl/>
        </w:rPr>
        <w:t xml:space="preserve">מישהו שמסוגל </w:t>
      </w:r>
      <w:r w:rsidR="009E192C">
        <w:rPr>
          <w:rFonts w:hint="cs"/>
          <w:rtl/>
        </w:rPr>
        <w:t xml:space="preserve">לדאוג </w:t>
      </w:r>
      <w:r>
        <w:rPr>
          <w:rFonts w:hint="cs"/>
          <w:rtl/>
        </w:rPr>
        <w:t>עבורם</w:t>
      </w:r>
      <w:r w:rsidR="009E192C">
        <w:rPr>
          <w:rFonts w:hint="cs"/>
          <w:rtl/>
        </w:rPr>
        <w:t>,</w:t>
      </w:r>
      <w:r>
        <w:rPr>
          <w:rFonts w:hint="cs"/>
          <w:rtl/>
        </w:rPr>
        <w:t xml:space="preserve"> כי הם הגורם האינטרסנט</w:t>
      </w:r>
      <w:r>
        <w:rPr>
          <w:rFonts w:hint="eastAsia"/>
          <w:rtl/>
        </w:rPr>
        <w:t>י</w:t>
      </w:r>
      <w:r>
        <w:rPr>
          <w:rFonts w:hint="cs"/>
          <w:rtl/>
        </w:rPr>
        <w:t xml:space="preserve"> מספר </w:t>
      </w:r>
      <w:r w:rsidR="00A36C50">
        <w:rPr>
          <w:rFonts w:hint="cs"/>
          <w:rtl/>
        </w:rPr>
        <w:t xml:space="preserve">אחת </w:t>
      </w:r>
      <w:r>
        <w:rPr>
          <w:rFonts w:hint="cs"/>
          <w:rtl/>
        </w:rPr>
        <w:t>שעבורו עובד מנהל העיזבון</w:t>
      </w:r>
      <w:bookmarkStart w:id="3016" w:name="_ETM_Q1_7619571"/>
      <w:bookmarkStart w:id="3017" w:name="_ETM_Q1_7619621"/>
      <w:bookmarkStart w:id="3018" w:name="_ETM_Q1_7619716"/>
      <w:bookmarkStart w:id="3019" w:name="_ETM_Q1_7619762"/>
      <w:bookmarkEnd w:id="3016"/>
      <w:bookmarkEnd w:id="3017"/>
      <w:bookmarkEnd w:id="3018"/>
      <w:bookmarkEnd w:id="3019"/>
      <w:r w:rsidR="00A36C50">
        <w:rPr>
          <w:rFonts w:hint="cs"/>
          <w:rtl/>
        </w:rPr>
        <w:t xml:space="preserve">. </w:t>
      </w:r>
      <w:r w:rsidR="003924A0">
        <w:rPr>
          <w:rFonts w:hint="cs"/>
          <w:rtl/>
        </w:rPr>
        <w:t>למרות</w:t>
      </w:r>
      <w:r w:rsidR="00A36C50">
        <w:rPr>
          <w:rFonts w:hint="cs"/>
          <w:rtl/>
        </w:rPr>
        <w:t xml:space="preserve"> </w:t>
      </w:r>
      <w:bookmarkStart w:id="3020" w:name="_ETM_Q1_7246814"/>
      <w:bookmarkEnd w:id="3020"/>
      <w:r w:rsidR="00A36C50">
        <w:rPr>
          <w:rFonts w:hint="cs"/>
          <w:rtl/>
        </w:rPr>
        <w:t xml:space="preserve">שמנהל העיזבון הוא </w:t>
      </w:r>
      <w:r w:rsidR="00A36C50">
        <w:t>officer of the court</w:t>
      </w:r>
      <w:r w:rsidR="00A36C50">
        <w:rPr>
          <w:rFonts w:hint="cs"/>
          <w:rtl/>
        </w:rPr>
        <w:t>,</w:t>
      </w:r>
      <w:r w:rsidR="003924A0">
        <w:rPr>
          <w:rFonts w:hint="cs"/>
          <w:rtl/>
        </w:rPr>
        <w:t xml:space="preserve"> </w:t>
      </w:r>
      <w:r>
        <w:rPr>
          <w:rFonts w:hint="cs"/>
          <w:rtl/>
        </w:rPr>
        <w:t xml:space="preserve">בפועל </w:t>
      </w:r>
      <w:r w:rsidR="00A36C50">
        <w:rPr>
          <w:rFonts w:hint="cs"/>
          <w:rtl/>
        </w:rPr>
        <w:t>החובה שלו</w:t>
      </w:r>
      <w:r w:rsidR="003924A0">
        <w:rPr>
          <w:rFonts w:hint="cs"/>
          <w:rtl/>
        </w:rPr>
        <w:t xml:space="preserve"> </w:t>
      </w:r>
      <w:bookmarkStart w:id="3021" w:name="_ETM_Q1_7624893"/>
      <w:bookmarkEnd w:id="3021"/>
      <w:r>
        <w:rPr>
          <w:rFonts w:hint="cs"/>
          <w:rtl/>
        </w:rPr>
        <w:t>היא</w:t>
      </w:r>
      <w:r w:rsidR="003924A0">
        <w:rPr>
          <w:rFonts w:hint="cs"/>
          <w:rtl/>
        </w:rPr>
        <w:t xml:space="preserve"> כלפי היורשים</w:t>
      </w:r>
      <w:r>
        <w:rPr>
          <w:rFonts w:hint="cs"/>
          <w:rtl/>
        </w:rPr>
        <w:t>. הוא צריך לתת ליורשים את חלקם בירושה.</w:t>
      </w:r>
      <w:r w:rsidR="009E192C">
        <w:rPr>
          <w:rFonts w:hint="cs"/>
          <w:rtl/>
        </w:rPr>
        <w:t xml:space="preserve"> </w:t>
      </w:r>
    </w:p>
    <w:p w14:paraId="4093D5B6" w14:textId="77777777" w:rsidR="00E0304A" w:rsidRDefault="00E0304A" w:rsidP="00E0304A">
      <w:pPr>
        <w:rPr>
          <w:rtl/>
        </w:rPr>
      </w:pPr>
      <w:bookmarkStart w:id="3022" w:name="_ETM_Q1_7259779"/>
      <w:bookmarkStart w:id="3023" w:name="_ETM_Q1_7259917"/>
      <w:bookmarkStart w:id="3024" w:name="_ETM_Q1_7260269"/>
      <w:bookmarkEnd w:id="3022"/>
      <w:bookmarkEnd w:id="3023"/>
      <w:bookmarkEnd w:id="3024"/>
    </w:p>
    <w:p w14:paraId="7E642C09" w14:textId="2FE7130A" w:rsidR="00E0304A" w:rsidRDefault="00E0304A" w:rsidP="00E0304A">
      <w:pPr>
        <w:rPr>
          <w:rtl/>
        </w:rPr>
      </w:pPr>
      <w:bookmarkStart w:id="3025" w:name="_ETM_Q1_7260384"/>
      <w:bookmarkEnd w:id="3025"/>
      <w:r>
        <w:rPr>
          <w:rFonts w:hint="cs"/>
          <w:rtl/>
        </w:rPr>
        <w:t>אז אנחנו מסכימים שנדרש להוסיף את המועד, ושזה יכול לתת ודאות ולעשות סדר.</w:t>
      </w:r>
    </w:p>
    <w:p w14:paraId="575F1D10" w14:textId="77777777" w:rsidR="003924A0" w:rsidRDefault="003924A0" w:rsidP="00E0304A">
      <w:pPr>
        <w:ind w:firstLine="0"/>
        <w:rPr>
          <w:rtl/>
        </w:rPr>
      </w:pPr>
      <w:bookmarkStart w:id="3026" w:name="_ETM_Q1_7630767"/>
      <w:bookmarkStart w:id="3027" w:name="_ETM_Q1_7630854"/>
      <w:bookmarkStart w:id="3028" w:name="_ETM_Q1_7630903"/>
      <w:bookmarkStart w:id="3029" w:name="_ETM_Q1_7630958"/>
      <w:bookmarkEnd w:id="3026"/>
      <w:bookmarkEnd w:id="3027"/>
      <w:bookmarkEnd w:id="3028"/>
      <w:bookmarkEnd w:id="3029"/>
    </w:p>
    <w:p w14:paraId="76EAC32E" w14:textId="77777777" w:rsidR="003924A0" w:rsidRDefault="003924A0" w:rsidP="003924A0">
      <w:pPr>
        <w:pStyle w:val="a4"/>
        <w:keepNext/>
        <w:rPr>
          <w:rtl/>
        </w:rPr>
      </w:pPr>
      <w:bookmarkStart w:id="3030" w:name="ET_speaker_דגנית_כהןויליאמס_181"/>
      <w:r w:rsidRPr="003924A0">
        <w:rPr>
          <w:rStyle w:val="TagStyle"/>
          <w:rtl/>
        </w:rPr>
        <w:t xml:space="preserve"> &lt;&lt; דובר &gt;&gt; </w:t>
      </w:r>
      <w:r>
        <w:rPr>
          <w:rtl/>
        </w:rPr>
        <w:t>דגנית כהן-ויליאמס:</w:t>
      </w:r>
      <w:r w:rsidRPr="003924A0">
        <w:rPr>
          <w:rStyle w:val="TagStyle"/>
          <w:rtl/>
        </w:rPr>
        <w:t xml:space="preserve"> &lt;&lt; דובר &gt;&gt;</w:t>
      </w:r>
      <w:r>
        <w:rPr>
          <w:rtl/>
        </w:rPr>
        <w:t xml:space="preserve">   </w:t>
      </w:r>
      <w:bookmarkEnd w:id="3030"/>
    </w:p>
    <w:p w14:paraId="274EA9C8" w14:textId="77777777" w:rsidR="003924A0" w:rsidRDefault="003924A0" w:rsidP="003924A0">
      <w:pPr>
        <w:pStyle w:val="KeepWithNext"/>
        <w:rPr>
          <w:rtl/>
        </w:rPr>
      </w:pPr>
    </w:p>
    <w:p w14:paraId="0FD4310E" w14:textId="48E4A775" w:rsidR="003924A0" w:rsidRDefault="006B2A37" w:rsidP="003924A0">
      <w:pPr>
        <w:rPr>
          <w:rtl/>
        </w:rPr>
      </w:pPr>
      <w:bookmarkStart w:id="3031" w:name="_ETM_Q1_7633980"/>
      <w:bookmarkStart w:id="3032" w:name="_ETM_Q1_7634260"/>
      <w:bookmarkStart w:id="3033" w:name="_ETM_Q1_7634319"/>
      <w:bookmarkEnd w:id="3031"/>
      <w:bookmarkEnd w:id="3032"/>
      <w:bookmarkEnd w:id="3033"/>
      <w:r>
        <w:rPr>
          <w:rFonts w:hint="cs"/>
          <w:rtl/>
        </w:rPr>
        <w:t xml:space="preserve">זה לא רק זה. נניח שיש מועד, ומנהל העיזבון - - - </w:t>
      </w:r>
    </w:p>
    <w:p w14:paraId="6293540D" w14:textId="77777777" w:rsidR="006B2A37" w:rsidRDefault="006B2A37" w:rsidP="003924A0">
      <w:pPr>
        <w:rPr>
          <w:rtl/>
        </w:rPr>
      </w:pPr>
    </w:p>
    <w:p w14:paraId="5A6A9FEE" w14:textId="77777777" w:rsidR="003924A0" w:rsidRPr="003924A0" w:rsidRDefault="003924A0" w:rsidP="003924A0">
      <w:pPr>
        <w:pStyle w:val="af9"/>
        <w:keepNext/>
        <w:rPr>
          <w:rtl/>
        </w:rPr>
      </w:pPr>
      <w:bookmarkStart w:id="3034" w:name="_ETM_Q1_7639877"/>
      <w:bookmarkStart w:id="3035" w:name="_ETM_Q1_7639945"/>
      <w:bookmarkEnd w:id="3034"/>
      <w:bookmarkEnd w:id="3035"/>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47864FFE" w14:textId="77777777" w:rsidR="003924A0" w:rsidRDefault="003924A0" w:rsidP="003924A0">
      <w:pPr>
        <w:rPr>
          <w:rtl/>
        </w:rPr>
      </w:pPr>
    </w:p>
    <w:p w14:paraId="4C415CA6" w14:textId="22385921" w:rsidR="003924A0" w:rsidRDefault="00CA536B" w:rsidP="00CA536B">
      <w:pPr>
        <w:rPr>
          <w:rtl/>
        </w:rPr>
      </w:pPr>
      <w:bookmarkStart w:id="3036" w:name="_ETM_Q1_7640350"/>
      <w:bookmarkStart w:id="3037" w:name="_ETM_Q1_7640413"/>
      <w:bookmarkEnd w:id="3036"/>
      <w:bookmarkEnd w:id="3037"/>
      <w:r>
        <w:rPr>
          <w:rFonts w:hint="cs"/>
          <w:rtl/>
        </w:rPr>
        <w:t xml:space="preserve">רגע. </w:t>
      </w:r>
      <w:r w:rsidR="006B2A37">
        <w:rPr>
          <w:rFonts w:hint="cs"/>
          <w:rtl/>
        </w:rPr>
        <w:t xml:space="preserve">לגבי הארכות. היום אין סמכות לאף אחד לתת </w:t>
      </w:r>
      <w:proofErr w:type="spellStart"/>
      <w:r w:rsidR="006B2A37">
        <w:rPr>
          <w:rFonts w:hint="cs"/>
          <w:rtl/>
        </w:rPr>
        <w:t>ארכות</w:t>
      </w:r>
      <w:proofErr w:type="spellEnd"/>
      <w:r w:rsidR="006B2A37">
        <w:rPr>
          <w:rFonts w:hint="cs"/>
          <w:rtl/>
        </w:rPr>
        <w:t xml:space="preserve"> להגשת דיווחים. לגבי הארכות להגשת פרטות, לפי המודל הקיים בחוק </w:t>
      </w:r>
      <w:r>
        <w:rPr>
          <w:rFonts w:hint="cs"/>
          <w:rtl/>
        </w:rPr>
        <w:t xml:space="preserve">נכון </w:t>
      </w:r>
      <w:bookmarkStart w:id="3038" w:name="_ETM_Q1_7273708"/>
      <w:bookmarkEnd w:id="3038"/>
      <w:r>
        <w:rPr>
          <w:rFonts w:hint="cs"/>
          <w:rtl/>
        </w:rPr>
        <w:t>ל</w:t>
      </w:r>
      <w:r w:rsidR="006B2A37">
        <w:rPr>
          <w:rFonts w:hint="cs"/>
          <w:rtl/>
        </w:rPr>
        <w:t>היום</w:t>
      </w:r>
      <w:r>
        <w:rPr>
          <w:rFonts w:hint="cs"/>
          <w:rtl/>
        </w:rPr>
        <w:t>,</w:t>
      </w:r>
      <w:r w:rsidR="006B2A37">
        <w:rPr>
          <w:rFonts w:hint="cs"/>
          <w:rtl/>
        </w:rPr>
        <w:t xml:space="preserve"> האפוטרופוס הכללי</w:t>
      </w:r>
      <w:r>
        <w:rPr>
          <w:rFonts w:hint="cs"/>
          <w:rtl/>
        </w:rPr>
        <w:t xml:space="preserve"> באמת</w:t>
      </w:r>
      <w:r w:rsidR="006B2A37">
        <w:rPr>
          <w:rFonts w:hint="cs"/>
          <w:rtl/>
        </w:rPr>
        <w:t xml:space="preserve"> רשאי לתת </w:t>
      </w:r>
      <w:proofErr w:type="spellStart"/>
      <w:r w:rsidR="006B2A37">
        <w:rPr>
          <w:rFonts w:hint="cs"/>
          <w:rtl/>
        </w:rPr>
        <w:t>ארכות</w:t>
      </w:r>
      <w:bookmarkStart w:id="3039" w:name="_ETM_Q1_7265672"/>
      <w:bookmarkStart w:id="3040" w:name="_ETM_Q1_7265741"/>
      <w:bookmarkStart w:id="3041" w:name="_ETM_Q1_7641412"/>
      <w:bookmarkStart w:id="3042" w:name="_ETM_Q1_7641475"/>
      <w:bookmarkEnd w:id="3039"/>
      <w:bookmarkEnd w:id="3040"/>
      <w:bookmarkEnd w:id="3041"/>
      <w:bookmarkEnd w:id="3042"/>
      <w:proofErr w:type="spellEnd"/>
      <w:r w:rsidR="009E192C">
        <w:rPr>
          <w:rFonts w:hint="cs"/>
          <w:rtl/>
        </w:rPr>
        <w:t>.</w:t>
      </w:r>
      <w:r w:rsidR="006B2A37">
        <w:rPr>
          <w:rFonts w:hint="cs"/>
          <w:rtl/>
        </w:rPr>
        <w:t xml:space="preserve"> </w:t>
      </w:r>
      <w:r w:rsidR="003924A0">
        <w:rPr>
          <w:rFonts w:hint="cs"/>
          <w:rtl/>
        </w:rPr>
        <w:t>מבדיקה שלנו</w:t>
      </w:r>
      <w:r>
        <w:rPr>
          <w:rFonts w:hint="cs"/>
          <w:rtl/>
        </w:rPr>
        <w:t>,</w:t>
      </w:r>
      <w:r w:rsidR="006B2A37">
        <w:rPr>
          <w:rFonts w:hint="cs"/>
          <w:rtl/>
        </w:rPr>
        <w:t xml:space="preserve"> </w:t>
      </w:r>
      <w:r w:rsidR="003924A0">
        <w:rPr>
          <w:rFonts w:hint="cs"/>
          <w:rtl/>
        </w:rPr>
        <w:t>אין בקשות כאלה היום.</w:t>
      </w:r>
      <w:r w:rsidR="006B2A37">
        <w:rPr>
          <w:rFonts w:hint="cs"/>
          <w:rtl/>
        </w:rPr>
        <w:t xml:space="preserve"> </w:t>
      </w:r>
      <w:r>
        <w:rPr>
          <w:rFonts w:hint="cs"/>
          <w:rtl/>
        </w:rPr>
        <w:t xml:space="preserve">בסופו של יום, אם </w:t>
      </w:r>
      <w:r w:rsidR="006B2A37">
        <w:rPr>
          <w:rFonts w:hint="cs"/>
          <w:rtl/>
        </w:rPr>
        <w:t>מנהל העיזבון הוא גורם מקצועי</w:t>
      </w:r>
      <w:r>
        <w:rPr>
          <w:rFonts w:hint="cs"/>
          <w:rtl/>
        </w:rPr>
        <w:t xml:space="preserve">, הוא מגיש, ואם </w:t>
      </w:r>
      <w:bookmarkStart w:id="3043" w:name="_ETM_Q1_7281251"/>
      <w:bookmarkEnd w:id="3043"/>
      <w:r>
        <w:rPr>
          <w:rFonts w:hint="cs"/>
          <w:rtl/>
        </w:rPr>
        <w:t xml:space="preserve">הוא לא גורם מקצועי, הוא מגיש </w:t>
      </w:r>
      <w:r w:rsidR="001314E7">
        <w:rPr>
          <w:rFonts w:hint="cs"/>
          <w:rtl/>
        </w:rPr>
        <w:t>אחר-כך</w:t>
      </w:r>
      <w:r>
        <w:rPr>
          <w:rFonts w:hint="cs"/>
          <w:rtl/>
        </w:rPr>
        <w:t xml:space="preserve">. אבל הוא </w:t>
      </w:r>
      <w:bookmarkStart w:id="3044" w:name="_ETM_Q1_7285200"/>
      <w:bookmarkEnd w:id="3044"/>
      <w:r>
        <w:rPr>
          <w:rFonts w:hint="cs"/>
          <w:rtl/>
        </w:rPr>
        <w:t xml:space="preserve">לא מגיש בקשה לדחייה. וכשהוא פועל מול היורשים </w:t>
      </w:r>
      <w:bookmarkStart w:id="3045" w:name="_ETM_Q1_7286415"/>
      <w:bookmarkEnd w:id="3045"/>
      <w:r>
        <w:rPr>
          <w:rFonts w:hint="cs"/>
          <w:rtl/>
        </w:rPr>
        <w:t>- - -</w:t>
      </w:r>
      <w:r w:rsidR="00461458">
        <w:rPr>
          <w:rFonts w:hint="cs"/>
          <w:rtl/>
        </w:rPr>
        <w:t xml:space="preserve"> </w:t>
      </w:r>
    </w:p>
    <w:p w14:paraId="02B4D471" w14:textId="77777777" w:rsidR="003924A0" w:rsidRDefault="003924A0" w:rsidP="006B2A37">
      <w:pPr>
        <w:ind w:firstLine="0"/>
        <w:rPr>
          <w:rtl/>
        </w:rPr>
      </w:pPr>
      <w:bookmarkStart w:id="3046" w:name="_ETM_Q1_7653716"/>
      <w:bookmarkStart w:id="3047" w:name="_ETM_Q1_7653795"/>
      <w:bookmarkStart w:id="3048" w:name="_ETM_Q1_7654908"/>
      <w:bookmarkStart w:id="3049" w:name="_ETM_Q1_7654963"/>
      <w:bookmarkStart w:id="3050" w:name="_ETM_Q1_7655067"/>
      <w:bookmarkStart w:id="3051" w:name="_ETM_Q1_7655125"/>
      <w:bookmarkEnd w:id="3046"/>
      <w:bookmarkEnd w:id="3047"/>
      <w:bookmarkEnd w:id="3048"/>
      <w:bookmarkEnd w:id="3049"/>
      <w:bookmarkEnd w:id="3050"/>
      <w:bookmarkEnd w:id="3051"/>
    </w:p>
    <w:p w14:paraId="6E46B7AF" w14:textId="77777777" w:rsidR="003924A0" w:rsidRDefault="003924A0" w:rsidP="003924A0">
      <w:pPr>
        <w:pStyle w:val="af5"/>
        <w:keepNext/>
        <w:rPr>
          <w:rtl/>
        </w:rPr>
      </w:pPr>
      <w:bookmarkStart w:id="3052" w:name="ET_interruption_5068_182"/>
      <w:r w:rsidRPr="003924A0">
        <w:rPr>
          <w:rStyle w:val="TagStyle"/>
          <w:rtl/>
        </w:rPr>
        <w:t xml:space="preserve"> &lt;&lt; קריאה &gt;&gt; </w:t>
      </w:r>
      <w:r>
        <w:rPr>
          <w:rtl/>
        </w:rPr>
        <w:t>קארין אלהרר (יש עתיד):</w:t>
      </w:r>
      <w:r w:rsidRPr="003924A0">
        <w:rPr>
          <w:rStyle w:val="TagStyle"/>
          <w:rtl/>
        </w:rPr>
        <w:t xml:space="preserve"> &lt;&lt; קריאה &gt;&gt;</w:t>
      </w:r>
      <w:r>
        <w:rPr>
          <w:rtl/>
        </w:rPr>
        <w:t xml:space="preserve">   </w:t>
      </w:r>
      <w:bookmarkEnd w:id="3052"/>
    </w:p>
    <w:p w14:paraId="2A019D1A" w14:textId="77777777" w:rsidR="003924A0" w:rsidRDefault="003924A0" w:rsidP="003924A0">
      <w:pPr>
        <w:pStyle w:val="KeepWithNext"/>
        <w:rPr>
          <w:rtl/>
        </w:rPr>
      </w:pPr>
    </w:p>
    <w:p w14:paraId="1AF4C7D6" w14:textId="3E5C8D1B" w:rsidR="003924A0" w:rsidRDefault="003924A0" w:rsidP="003924A0">
      <w:pPr>
        <w:rPr>
          <w:rtl/>
        </w:rPr>
      </w:pPr>
      <w:bookmarkStart w:id="3053" w:name="_ETM_Q1_7664001"/>
      <w:bookmarkEnd w:id="3053"/>
      <w:r>
        <w:rPr>
          <w:rFonts w:hint="cs"/>
          <w:rtl/>
        </w:rPr>
        <w:t xml:space="preserve">ואם הוא </w:t>
      </w:r>
      <w:bookmarkStart w:id="3054" w:name="_ETM_Q1_7665677"/>
      <w:bookmarkEnd w:id="3054"/>
      <w:r w:rsidR="006B2A37">
        <w:rPr>
          <w:rFonts w:hint="cs"/>
          <w:rtl/>
        </w:rPr>
        <w:t xml:space="preserve">לא </w:t>
      </w:r>
      <w:r>
        <w:rPr>
          <w:rFonts w:hint="cs"/>
          <w:rtl/>
        </w:rPr>
        <w:t>מגיש?</w:t>
      </w:r>
    </w:p>
    <w:p w14:paraId="3BA32AF8" w14:textId="77777777" w:rsidR="003924A0" w:rsidRDefault="003924A0" w:rsidP="003924A0">
      <w:pPr>
        <w:rPr>
          <w:rtl/>
        </w:rPr>
      </w:pPr>
      <w:bookmarkStart w:id="3055" w:name="_ETM_Q1_7668109"/>
      <w:bookmarkStart w:id="3056" w:name="_ETM_Q1_7668177"/>
      <w:bookmarkEnd w:id="3055"/>
      <w:bookmarkEnd w:id="3056"/>
    </w:p>
    <w:p w14:paraId="7DB437D8" w14:textId="77777777" w:rsidR="003924A0" w:rsidRPr="003924A0" w:rsidRDefault="003924A0" w:rsidP="003924A0">
      <w:pPr>
        <w:pStyle w:val="af9"/>
        <w:keepNext/>
        <w:rPr>
          <w:rtl/>
        </w:rPr>
      </w:pPr>
      <w:bookmarkStart w:id="3057" w:name="_ETM_Q1_7668278"/>
      <w:bookmarkStart w:id="3058" w:name="_ETM_Q1_7668327"/>
      <w:bookmarkEnd w:id="3057"/>
      <w:bookmarkEnd w:id="3058"/>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05CF4BD0" w14:textId="77777777" w:rsidR="003924A0" w:rsidRDefault="003924A0" w:rsidP="003924A0">
      <w:pPr>
        <w:rPr>
          <w:rtl/>
        </w:rPr>
      </w:pPr>
    </w:p>
    <w:p w14:paraId="3E3C8AB3" w14:textId="5BAEA8C8" w:rsidR="00CA536B" w:rsidRDefault="006B2A37" w:rsidP="00CA536B">
      <w:pPr>
        <w:rPr>
          <w:rtl/>
        </w:rPr>
      </w:pPr>
      <w:bookmarkStart w:id="3059" w:name="_ETM_Q1_7676367"/>
      <w:bookmarkStart w:id="3060" w:name="_ETM_Q1_7676457"/>
      <w:bookmarkEnd w:id="3059"/>
      <w:bookmarkEnd w:id="3060"/>
      <w:r>
        <w:rPr>
          <w:rFonts w:hint="cs"/>
          <w:rtl/>
        </w:rPr>
        <w:t xml:space="preserve">יש גם </w:t>
      </w:r>
      <w:bookmarkStart w:id="3061" w:name="_ETM_Q1_7287170"/>
      <w:bookmarkEnd w:id="3061"/>
      <w:r>
        <w:rPr>
          <w:rFonts w:hint="cs"/>
          <w:rtl/>
        </w:rPr>
        <w:t>מקרים כאלה. היום, כשהאפוטרופוס הכללי מפקח</w:t>
      </w:r>
      <w:r w:rsidR="00CA536B">
        <w:rPr>
          <w:rFonts w:hint="cs"/>
          <w:rtl/>
        </w:rPr>
        <w:t>,</w:t>
      </w:r>
      <w:r>
        <w:rPr>
          <w:rFonts w:hint="cs"/>
          <w:rtl/>
        </w:rPr>
        <w:t xml:space="preserve"> הוא צריך לראות שהדוחות לא </w:t>
      </w:r>
      <w:r w:rsidR="00CA536B">
        <w:rPr>
          <w:rFonts w:hint="cs"/>
          <w:rtl/>
        </w:rPr>
        <w:t>הוגשו</w:t>
      </w:r>
      <w:r>
        <w:rPr>
          <w:rFonts w:hint="cs"/>
          <w:rtl/>
        </w:rPr>
        <w:t>.</w:t>
      </w:r>
      <w:bookmarkStart w:id="3062" w:name="_ETM_Q1_7284666"/>
      <w:bookmarkStart w:id="3063" w:name="_ETM_Q1_7284726"/>
      <w:bookmarkStart w:id="3064" w:name="_ETM_Q1_7285082"/>
      <w:bookmarkStart w:id="3065" w:name="_ETM_Q1_7285122"/>
      <w:bookmarkEnd w:id="3062"/>
      <w:bookmarkEnd w:id="3063"/>
      <w:bookmarkEnd w:id="3064"/>
      <w:bookmarkEnd w:id="3065"/>
      <w:r>
        <w:rPr>
          <w:rFonts w:hint="cs"/>
          <w:rtl/>
        </w:rPr>
        <w:t xml:space="preserve"> </w:t>
      </w:r>
    </w:p>
    <w:p w14:paraId="735B1233" w14:textId="77777777" w:rsidR="00CA536B" w:rsidRDefault="00CA536B" w:rsidP="00461458">
      <w:pPr>
        <w:pStyle w:val="KeepWithNext"/>
        <w:rPr>
          <w:rtl/>
        </w:rPr>
      </w:pPr>
    </w:p>
    <w:p w14:paraId="64733A61" w14:textId="1BA585CA" w:rsidR="003924A0" w:rsidRDefault="00CA536B" w:rsidP="00CA536B">
      <w:pPr>
        <w:rPr>
          <w:rtl/>
        </w:rPr>
      </w:pPr>
      <w:r>
        <w:rPr>
          <w:rFonts w:hint="cs"/>
          <w:rtl/>
        </w:rPr>
        <w:t xml:space="preserve">אני אתייחס לעניין של הארכות. </w:t>
      </w:r>
      <w:r w:rsidR="003924A0">
        <w:rPr>
          <w:rFonts w:hint="cs"/>
          <w:rtl/>
        </w:rPr>
        <w:t>בעולם החדש</w:t>
      </w:r>
      <w:r>
        <w:rPr>
          <w:rFonts w:hint="cs"/>
          <w:rtl/>
        </w:rPr>
        <w:t xml:space="preserve">, צודק אדוני היושב-ראש כשהוא </w:t>
      </w:r>
      <w:bookmarkStart w:id="3066" w:name="_ETM_Q1_7309748"/>
      <w:bookmarkEnd w:id="3066"/>
      <w:r>
        <w:rPr>
          <w:rFonts w:hint="cs"/>
          <w:rtl/>
        </w:rPr>
        <w:t>אומר</w:t>
      </w:r>
      <w:r w:rsidR="006B2A37">
        <w:rPr>
          <w:rFonts w:hint="cs"/>
          <w:rtl/>
        </w:rPr>
        <w:t xml:space="preserve"> </w:t>
      </w:r>
      <w:r>
        <w:rPr>
          <w:rFonts w:hint="cs"/>
          <w:rtl/>
        </w:rPr>
        <w:t>ש</w:t>
      </w:r>
      <w:r w:rsidR="006B2A37">
        <w:rPr>
          <w:rFonts w:hint="cs"/>
          <w:rtl/>
        </w:rPr>
        <w:t>מנהל העיזבון פועל עבור היורשים. אם היורשים מאשרים לו להגיש את הדו"ח באיחור,</w:t>
      </w:r>
      <w:bookmarkStart w:id="3067" w:name="_ETM_Q1_7680477"/>
      <w:bookmarkStart w:id="3068" w:name="_ETM_Q1_7680538"/>
      <w:bookmarkStart w:id="3069" w:name="_ETM_Q1_7680638"/>
      <w:bookmarkStart w:id="3070" w:name="_ETM_Q1_7680693"/>
      <w:bookmarkEnd w:id="3067"/>
      <w:bookmarkEnd w:id="3068"/>
      <w:bookmarkEnd w:id="3069"/>
      <w:bookmarkEnd w:id="3070"/>
      <w:r w:rsidR="006B2A37">
        <w:rPr>
          <w:rFonts w:hint="cs"/>
          <w:rtl/>
        </w:rPr>
        <w:t xml:space="preserve"> </w:t>
      </w:r>
      <w:r w:rsidR="003924A0">
        <w:rPr>
          <w:rFonts w:hint="cs"/>
          <w:rtl/>
        </w:rPr>
        <w:t>או לא להגיש את הדו"ח בכלל</w:t>
      </w:r>
      <w:r w:rsidR="006B2A37">
        <w:rPr>
          <w:rFonts w:hint="cs"/>
          <w:rtl/>
        </w:rPr>
        <w:t xml:space="preserve"> - - - </w:t>
      </w:r>
    </w:p>
    <w:p w14:paraId="33937501" w14:textId="77777777" w:rsidR="003924A0" w:rsidRDefault="003924A0" w:rsidP="003924A0">
      <w:pPr>
        <w:rPr>
          <w:rtl/>
        </w:rPr>
      </w:pPr>
      <w:bookmarkStart w:id="3071" w:name="_ETM_Q1_7692069"/>
      <w:bookmarkStart w:id="3072" w:name="_ETM_Q1_7692139"/>
      <w:bookmarkEnd w:id="3071"/>
      <w:bookmarkEnd w:id="3072"/>
    </w:p>
    <w:p w14:paraId="771177F7" w14:textId="77777777" w:rsidR="006B2A37" w:rsidRDefault="006B2A37" w:rsidP="006B2A37">
      <w:pPr>
        <w:pStyle w:val="af5"/>
        <w:keepNext/>
        <w:rPr>
          <w:rtl/>
        </w:rPr>
      </w:pPr>
      <w:bookmarkStart w:id="3073" w:name="_ETM_Q1_7692989"/>
      <w:bookmarkStart w:id="3074" w:name="_ETM_Q1_7693049"/>
      <w:bookmarkEnd w:id="3073"/>
      <w:bookmarkEnd w:id="3074"/>
      <w:r w:rsidRPr="003924A0">
        <w:rPr>
          <w:rStyle w:val="TagStyle"/>
          <w:rtl/>
        </w:rPr>
        <w:t xml:space="preserve">&lt;&lt; קריאה &gt;&gt; </w:t>
      </w:r>
      <w:r>
        <w:rPr>
          <w:rtl/>
        </w:rPr>
        <w:t>קארין אלהרר (יש עתיד):</w:t>
      </w:r>
      <w:r w:rsidRPr="003924A0">
        <w:rPr>
          <w:rStyle w:val="TagStyle"/>
          <w:rtl/>
        </w:rPr>
        <w:t xml:space="preserve"> &lt;&lt; קריאה &gt;&gt;</w:t>
      </w:r>
      <w:r>
        <w:rPr>
          <w:rtl/>
        </w:rPr>
        <w:t xml:space="preserve">   </w:t>
      </w:r>
    </w:p>
    <w:p w14:paraId="3AFC7211" w14:textId="77777777" w:rsidR="003924A0" w:rsidRDefault="003924A0" w:rsidP="003924A0">
      <w:pPr>
        <w:rPr>
          <w:rtl/>
        </w:rPr>
      </w:pPr>
    </w:p>
    <w:p w14:paraId="103D2C95" w14:textId="05AABB17" w:rsidR="006B2A37" w:rsidRDefault="006B2A37" w:rsidP="003924A0">
      <w:pPr>
        <w:rPr>
          <w:rtl/>
        </w:rPr>
      </w:pPr>
      <w:bookmarkStart w:id="3075" w:name="_ETM_Q1_7317422"/>
      <w:bookmarkStart w:id="3076" w:name="_ETM_Q1_7317486"/>
      <w:bookmarkEnd w:id="3075"/>
      <w:bookmarkEnd w:id="3076"/>
      <w:r>
        <w:rPr>
          <w:rFonts w:hint="cs"/>
          <w:rtl/>
        </w:rPr>
        <w:t>מה זה "מאשרים לו"? הם לא תמיד יודעים.</w:t>
      </w:r>
    </w:p>
    <w:p w14:paraId="57F4D473" w14:textId="77777777" w:rsidR="006B2A37" w:rsidRDefault="006B2A37" w:rsidP="003924A0">
      <w:pPr>
        <w:rPr>
          <w:rtl/>
        </w:rPr>
      </w:pPr>
    </w:p>
    <w:p w14:paraId="01B0D3B1" w14:textId="77777777" w:rsidR="003924A0" w:rsidRDefault="003924A0" w:rsidP="003924A0">
      <w:pPr>
        <w:pStyle w:val="af6"/>
        <w:keepNext/>
        <w:rPr>
          <w:rtl/>
        </w:rPr>
      </w:pPr>
      <w:bookmarkStart w:id="3077" w:name="ET_yor_6157_183"/>
      <w:r w:rsidRPr="003924A0">
        <w:rPr>
          <w:rStyle w:val="TagStyle"/>
          <w:rtl/>
        </w:rPr>
        <w:t xml:space="preserve"> &lt;&lt; </w:t>
      </w:r>
      <w:proofErr w:type="spellStart"/>
      <w:r w:rsidRPr="003924A0">
        <w:rPr>
          <w:rStyle w:val="TagStyle"/>
          <w:rtl/>
        </w:rPr>
        <w:t>יור</w:t>
      </w:r>
      <w:proofErr w:type="spellEnd"/>
      <w:r w:rsidRPr="003924A0">
        <w:rPr>
          <w:rStyle w:val="TagStyle"/>
          <w:rtl/>
        </w:rPr>
        <w:t xml:space="preserve"> &gt;&gt; </w:t>
      </w:r>
      <w:r>
        <w:rPr>
          <w:rtl/>
        </w:rPr>
        <w:t xml:space="preserve">היו"ר שמחה </w:t>
      </w:r>
      <w:proofErr w:type="spellStart"/>
      <w:r>
        <w:rPr>
          <w:rtl/>
        </w:rPr>
        <w:t>רוטמן</w:t>
      </w:r>
      <w:proofErr w:type="spellEnd"/>
      <w:r>
        <w:rPr>
          <w:rtl/>
        </w:rPr>
        <w:t>:</w:t>
      </w:r>
      <w:r w:rsidRPr="003924A0">
        <w:rPr>
          <w:rStyle w:val="TagStyle"/>
          <w:rtl/>
        </w:rPr>
        <w:t xml:space="preserve"> &lt;&lt; יור &gt;&gt;</w:t>
      </w:r>
      <w:r>
        <w:rPr>
          <w:rtl/>
        </w:rPr>
        <w:t xml:space="preserve">   </w:t>
      </w:r>
      <w:bookmarkEnd w:id="3077"/>
    </w:p>
    <w:p w14:paraId="77B5D4C9" w14:textId="77777777" w:rsidR="003924A0" w:rsidRDefault="003924A0" w:rsidP="003924A0">
      <w:pPr>
        <w:pStyle w:val="KeepWithNext"/>
        <w:rPr>
          <w:rtl/>
        </w:rPr>
      </w:pPr>
    </w:p>
    <w:p w14:paraId="15B118AA" w14:textId="5D1FF859" w:rsidR="003924A0" w:rsidRDefault="006B2A37" w:rsidP="00CA536B">
      <w:pPr>
        <w:rPr>
          <w:rtl/>
        </w:rPr>
      </w:pPr>
      <w:bookmarkStart w:id="3078" w:name="_ETM_Q1_7693814"/>
      <w:bookmarkStart w:id="3079" w:name="_ETM_Q1_7694084"/>
      <w:bookmarkStart w:id="3080" w:name="_ETM_Q1_7694129"/>
      <w:bookmarkEnd w:id="3078"/>
      <w:bookmarkEnd w:id="3079"/>
      <w:bookmarkEnd w:id="3080"/>
      <w:r>
        <w:rPr>
          <w:rFonts w:hint="cs"/>
          <w:rtl/>
        </w:rPr>
        <w:t>אם הם לא יודעים</w:t>
      </w:r>
      <w:r w:rsidR="00461458">
        <w:rPr>
          <w:rFonts w:hint="cs"/>
          <w:rtl/>
        </w:rPr>
        <w:t>,</w:t>
      </w:r>
      <w:r w:rsidR="009E192C">
        <w:rPr>
          <w:rFonts w:hint="cs"/>
          <w:rtl/>
        </w:rPr>
        <w:t xml:space="preserve"> </w:t>
      </w:r>
      <w:r>
        <w:rPr>
          <w:rFonts w:hint="cs"/>
          <w:rtl/>
        </w:rPr>
        <w:t>אז הוא הפר את החובה.</w:t>
      </w:r>
    </w:p>
    <w:p w14:paraId="7D178A9C" w14:textId="77777777" w:rsidR="00CF0D0D" w:rsidRDefault="00CF0D0D" w:rsidP="003924A0">
      <w:pPr>
        <w:rPr>
          <w:rtl/>
        </w:rPr>
      </w:pPr>
    </w:p>
    <w:p w14:paraId="33B6FE5D" w14:textId="77777777" w:rsidR="00CF0D0D" w:rsidRPr="003924A0" w:rsidRDefault="00CF0D0D" w:rsidP="00CF0D0D">
      <w:pPr>
        <w:pStyle w:val="af9"/>
        <w:keepNext/>
        <w:rPr>
          <w:rtl/>
        </w:rPr>
      </w:pPr>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6A64AFBE" w14:textId="77777777" w:rsidR="00CF0D0D" w:rsidRDefault="00CF0D0D" w:rsidP="003924A0">
      <w:pPr>
        <w:rPr>
          <w:rtl/>
        </w:rPr>
      </w:pPr>
    </w:p>
    <w:p w14:paraId="24F772A4" w14:textId="2E8748C6" w:rsidR="00CF0D0D" w:rsidRDefault="00CF0D0D" w:rsidP="00CA536B">
      <w:pPr>
        <w:rPr>
          <w:rtl/>
        </w:rPr>
      </w:pPr>
      <w:bookmarkStart w:id="3081" w:name="_ETM_Q1_7318258"/>
      <w:bookmarkStart w:id="3082" w:name="_ETM_Q1_7318312"/>
      <w:bookmarkEnd w:id="3081"/>
      <w:bookmarkEnd w:id="3082"/>
      <w:r>
        <w:rPr>
          <w:rFonts w:hint="cs"/>
          <w:rtl/>
        </w:rPr>
        <w:t xml:space="preserve">לפי החוק הוא חייב להגיש </w:t>
      </w:r>
      <w:r w:rsidR="00CA536B">
        <w:rPr>
          <w:rFonts w:hint="cs"/>
          <w:rtl/>
        </w:rPr>
        <w:t>פרטה - - -</w:t>
      </w:r>
    </w:p>
    <w:p w14:paraId="00724EF0" w14:textId="77777777" w:rsidR="00CF0D0D" w:rsidRDefault="00CF0D0D" w:rsidP="00CF0D0D">
      <w:pPr>
        <w:ind w:firstLine="0"/>
        <w:rPr>
          <w:rtl/>
        </w:rPr>
      </w:pPr>
      <w:bookmarkStart w:id="3083" w:name="_ETM_Q1_7322303"/>
      <w:bookmarkStart w:id="3084" w:name="_ETM_Q1_7322358"/>
      <w:bookmarkStart w:id="3085" w:name="_ETM_Q1_7322935"/>
      <w:bookmarkStart w:id="3086" w:name="_ETM_Q1_7322988"/>
      <w:bookmarkEnd w:id="3083"/>
      <w:bookmarkEnd w:id="3084"/>
      <w:bookmarkEnd w:id="3085"/>
      <w:bookmarkEnd w:id="3086"/>
    </w:p>
    <w:p w14:paraId="22F83BDB" w14:textId="307BD3FF" w:rsidR="00CF0D0D" w:rsidRDefault="00CF0D0D" w:rsidP="00CF0D0D">
      <w:pPr>
        <w:pStyle w:val="a4"/>
        <w:keepNext/>
        <w:rPr>
          <w:rtl/>
        </w:rPr>
      </w:pPr>
      <w:bookmarkStart w:id="3087" w:name="ET_speaker_5068_222"/>
      <w:r w:rsidRPr="00CF0D0D">
        <w:rPr>
          <w:rStyle w:val="TagStyle"/>
          <w:rtl/>
        </w:rPr>
        <w:t xml:space="preserve"> &lt;&lt; דובר &gt;&gt; </w:t>
      </w:r>
      <w:r>
        <w:rPr>
          <w:rtl/>
        </w:rPr>
        <w:t>קארין אלהרר (יש עתיד):</w:t>
      </w:r>
      <w:r w:rsidRPr="00CF0D0D">
        <w:rPr>
          <w:rStyle w:val="TagStyle"/>
          <w:rtl/>
        </w:rPr>
        <w:t xml:space="preserve"> &lt;&lt; דובר &gt;&gt;</w:t>
      </w:r>
      <w:r>
        <w:rPr>
          <w:rtl/>
        </w:rPr>
        <w:t xml:space="preserve">   </w:t>
      </w:r>
      <w:bookmarkEnd w:id="3087"/>
    </w:p>
    <w:p w14:paraId="7F231161" w14:textId="77777777" w:rsidR="00CF0D0D" w:rsidRDefault="00CF0D0D" w:rsidP="00CF0D0D">
      <w:pPr>
        <w:pStyle w:val="KeepWithNext"/>
        <w:rPr>
          <w:rtl/>
        </w:rPr>
      </w:pPr>
    </w:p>
    <w:p w14:paraId="7A51D58F" w14:textId="79B84E0A" w:rsidR="00CF0D0D" w:rsidRDefault="00CF0D0D" w:rsidP="00CF0D0D">
      <w:pPr>
        <w:rPr>
          <w:rtl/>
        </w:rPr>
      </w:pPr>
      <w:r>
        <w:rPr>
          <w:rFonts w:hint="cs"/>
          <w:rtl/>
        </w:rPr>
        <w:t>מי יבדוק אם הוא הפר את החובה?</w:t>
      </w:r>
    </w:p>
    <w:p w14:paraId="6A2A7745" w14:textId="77777777" w:rsidR="00CF0D0D" w:rsidRDefault="00CF0D0D" w:rsidP="00CF0D0D">
      <w:pPr>
        <w:ind w:firstLine="0"/>
        <w:rPr>
          <w:rtl/>
        </w:rPr>
      </w:pPr>
    </w:p>
    <w:p w14:paraId="67A2B341" w14:textId="27761C11" w:rsidR="00CF0D0D" w:rsidRDefault="00CF0D0D" w:rsidP="00CF0D0D">
      <w:pPr>
        <w:pStyle w:val="af6"/>
        <w:keepNext/>
        <w:rPr>
          <w:rtl/>
        </w:rPr>
      </w:pPr>
      <w:bookmarkStart w:id="3088" w:name="ET_yor_6157_223"/>
      <w:r w:rsidRPr="00CF0D0D">
        <w:rPr>
          <w:rStyle w:val="TagStyle"/>
          <w:rtl/>
        </w:rPr>
        <w:t xml:space="preserve"> &lt;&lt; </w:t>
      </w:r>
      <w:proofErr w:type="spellStart"/>
      <w:r w:rsidRPr="00CF0D0D">
        <w:rPr>
          <w:rStyle w:val="TagStyle"/>
          <w:rtl/>
        </w:rPr>
        <w:t>יור</w:t>
      </w:r>
      <w:proofErr w:type="spellEnd"/>
      <w:r w:rsidRPr="00CF0D0D">
        <w:rPr>
          <w:rStyle w:val="TagStyle"/>
          <w:rtl/>
        </w:rPr>
        <w:t xml:space="preserve"> &gt;&gt; </w:t>
      </w:r>
      <w:r>
        <w:rPr>
          <w:rtl/>
        </w:rPr>
        <w:t xml:space="preserve">היו"ר שמחה </w:t>
      </w:r>
      <w:proofErr w:type="spellStart"/>
      <w:r>
        <w:rPr>
          <w:rtl/>
        </w:rPr>
        <w:t>רוטמן</w:t>
      </w:r>
      <w:proofErr w:type="spellEnd"/>
      <w:r>
        <w:rPr>
          <w:rtl/>
        </w:rPr>
        <w:t>:</w:t>
      </w:r>
      <w:r w:rsidRPr="00CF0D0D">
        <w:rPr>
          <w:rStyle w:val="TagStyle"/>
          <w:rtl/>
        </w:rPr>
        <w:t xml:space="preserve"> &lt;&lt; יור &gt;&gt;</w:t>
      </w:r>
      <w:r>
        <w:rPr>
          <w:rtl/>
        </w:rPr>
        <w:t xml:space="preserve">   </w:t>
      </w:r>
      <w:bookmarkEnd w:id="3088"/>
    </w:p>
    <w:p w14:paraId="590F7DE0" w14:textId="77777777" w:rsidR="00CF0D0D" w:rsidRDefault="00CF0D0D" w:rsidP="00CF0D0D">
      <w:pPr>
        <w:pStyle w:val="KeepWithNext"/>
        <w:rPr>
          <w:rtl/>
        </w:rPr>
      </w:pPr>
    </w:p>
    <w:p w14:paraId="62C0D27A" w14:textId="6A470383" w:rsidR="00CF0D0D" w:rsidRPr="00CF0D0D" w:rsidRDefault="00CF0D0D" w:rsidP="00CF0D0D">
      <w:pPr>
        <w:rPr>
          <w:rtl/>
        </w:rPr>
      </w:pPr>
      <w:r>
        <w:rPr>
          <w:rFonts w:hint="cs"/>
          <w:rtl/>
        </w:rPr>
        <w:t>היורשים. זה כל הטענה.</w:t>
      </w:r>
    </w:p>
    <w:p w14:paraId="460BDCB1" w14:textId="77777777" w:rsidR="003924A0" w:rsidRDefault="003924A0" w:rsidP="003924A0">
      <w:pPr>
        <w:rPr>
          <w:rtl/>
        </w:rPr>
      </w:pPr>
      <w:bookmarkStart w:id="3089" w:name="_ETM_Q1_7700013"/>
      <w:bookmarkStart w:id="3090" w:name="_ETM_Q1_7700091"/>
      <w:bookmarkStart w:id="3091" w:name="_ETM_Q1_7701093"/>
      <w:bookmarkEnd w:id="3089"/>
      <w:bookmarkEnd w:id="3090"/>
      <w:bookmarkEnd w:id="3091"/>
    </w:p>
    <w:p w14:paraId="501E4F36" w14:textId="77777777" w:rsidR="003924A0" w:rsidRDefault="003924A0" w:rsidP="003924A0">
      <w:pPr>
        <w:pStyle w:val="a4"/>
        <w:keepNext/>
        <w:rPr>
          <w:rtl/>
        </w:rPr>
      </w:pPr>
      <w:bookmarkStart w:id="3092" w:name="ET_speaker_6156_184"/>
      <w:r w:rsidRPr="003924A0">
        <w:rPr>
          <w:rStyle w:val="TagStyle"/>
          <w:rtl/>
        </w:rPr>
        <w:t xml:space="preserve"> &lt;&lt; דובר &gt;&gt; </w:t>
      </w:r>
      <w:r>
        <w:rPr>
          <w:rtl/>
        </w:rPr>
        <w:t>גלעד קריב (העבודה):</w:t>
      </w:r>
      <w:r w:rsidRPr="003924A0">
        <w:rPr>
          <w:rStyle w:val="TagStyle"/>
          <w:rtl/>
        </w:rPr>
        <w:t xml:space="preserve"> &lt;&lt; דובר &gt;&gt;</w:t>
      </w:r>
      <w:r>
        <w:rPr>
          <w:rtl/>
        </w:rPr>
        <w:t xml:space="preserve">   </w:t>
      </w:r>
      <w:bookmarkEnd w:id="3092"/>
    </w:p>
    <w:p w14:paraId="35D1AD73" w14:textId="77777777" w:rsidR="003924A0" w:rsidRDefault="003924A0" w:rsidP="003924A0">
      <w:pPr>
        <w:pStyle w:val="KeepWithNext"/>
        <w:rPr>
          <w:rtl/>
        </w:rPr>
      </w:pPr>
    </w:p>
    <w:p w14:paraId="47F7DEA8" w14:textId="415E9CEB" w:rsidR="003924A0" w:rsidRDefault="003924A0" w:rsidP="003924A0">
      <w:pPr>
        <w:rPr>
          <w:rtl/>
        </w:rPr>
      </w:pPr>
      <w:bookmarkStart w:id="3093" w:name="_ETM_Q1_7701443"/>
      <w:bookmarkStart w:id="3094" w:name="_ETM_Q1_7701493"/>
      <w:bookmarkEnd w:id="3093"/>
      <w:bookmarkEnd w:id="3094"/>
      <w:r>
        <w:rPr>
          <w:rFonts w:hint="cs"/>
          <w:rtl/>
        </w:rPr>
        <w:t xml:space="preserve">אתם תלושים מהמציאות של </w:t>
      </w:r>
      <w:bookmarkStart w:id="3095" w:name="_ETM_Q1_7706879"/>
      <w:bookmarkEnd w:id="3095"/>
      <w:r>
        <w:rPr>
          <w:rFonts w:hint="cs"/>
          <w:rtl/>
        </w:rPr>
        <w:t>חלק מהיורשים</w:t>
      </w:r>
      <w:r w:rsidR="00CF0D0D">
        <w:rPr>
          <w:rFonts w:hint="cs"/>
          <w:rtl/>
        </w:rPr>
        <w:t>.</w:t>
      </w:r>
    </w:p>
    <w:p w14:paraId="0029E42B" w14:textId="77777777" w:rsidR="00CF0D0D" w:rsidRDefault="00CF0D0D" w:rsidP="003924A0">
      <w:pPr>
        <w:rPr>
          <w:rtl/>
        </w:rPr>
      </w:pPr>
    </w:p>
    <w:p w14:paraId="4774C20D" w14:textId="77777777" w:rsidR="00CF0D0D" w:rsidRDefault="00CF0D0D" w:rsidP="00CF0D0D">
      <w:pPr>
        <w:pStyle w:val="a4"/>
        <w:keepNext/>
        <w:rPr>
          <w:rtl/>
        </w:rPr>
      </w:pPr>
      <w:r w:rsidRPr="00CF0D0D">
        <w:rPr>
          <w:rStyle w:val="TagStyle"/>
          <w:rtl/>
        </w:rPr>
        <w:t xml:space="preserve">&lt;&lt; דובר &gt;&gt; </w:t>
      </w:r>
      <w:r>
        <w:rPr>
          <w:rtl/>
        </w:rPr>
        <w:t>קארין אלהרר (יש עתיד):</w:t>
      </w:r>
      <w:r w:rsidRPr="00CF0D0D">
        <w:rPr>
          <w:rStyle w:val="TagStyle"/>
          <w:rtl/>
        </w:rPr>
        <w:t xml:space="preserve"> &lt;&lt; דובר &gt;&gt;</w:t>
      </w:r>
      <w:r>
        <w:rPr>
          <w:rtl/>
        </w:rPr>
        <w:t xml:space="preserve">   </w:t>
      </w:r>
    </w:p>
    <w:p w14:paraId="6F87CA9C" w14:textId="77777777" w:rsidR="00CF0D0D" w:rsidRDefault="00CF0D0D" w:rsidP="003924A0">
      <w:pPr>
        <w:rPr>
          <w:rtl/>
        </w:rPr>
      </w:pPr>
    </w:p>
    <w:p w14:paraId="0B25B09F" w14:textId="652B2714" w:rsidR="003924A0" w:rsidRDefault="00CF0D0D" w:rsidP="00CF0D0D">
      <w:pPr>
        <w:rPr>
          <w:rtl/>
        </w:rPr>
      </w:pPr>
      <w:r>
        <w:rPr>
          <w:rFonts w:hint="cs"/>
          <w:rtl/>
        </w:rPr>
        <w:t>אתם בטיעון מעגלי.</w:t>
      </w:r>
      <w:bookmarkStart w:id="3096" w:name="_ETM_Q1_7711911"/>
      <w:bookmarkStart w:id="3097" w:name="_ETM_Q1_7711983"/>
      <w:bookmarkEnd w:id="3096"/>
      <w:bookmarkEnd w:id="3097"/>
    </w:p>
    <w:p w14:paraId="3FF57238" w14:textId="77777777" w:rsidR="003924A0" w:rsidRDefault="003924A0" w:rsidP="003924A0">
      <w:pPr>
        <w:rPr>
          <w:rtl/>
        </w:rPr>
      </w:pPr>
      <w:bookmarkStart w:id="3098" w:name="_ETM_Q1_7712606"/>
      <w:bookmarkStart w:id="3099" w:name="_ETM_Q1_7712666"/>
      <w:bookmarkEnd w:id="3098"/>
      <w:bookmarkEnd w:id="3099"/>
    </w:p>
    <w:p w14:paraId="462B997F" w14:textId="77777777" w:rsidR="003924A0" w:rsidRDefault="003924A0" w:rsidP="003924A0">
      <w:pPr>
        <w:pStyle w:val="af6"/>
        <w:keepNext/>
        <w:rPr>
          <w:rtl/>
        </w:rPr>
      </w:pPr>
      <w:bookmarkStart w:id="3100" w:name="ET_yor_6157_185"/>
      <w:r w:rsidRPr="003924A0">
        <w:rPr>
          <w:rStyle w:val="TagStyle"/>
          <w:rtl/>
        </w:rPr>
        <w:t xml:space="preserve"> &lt;&lt; </w:t>
      </w:r>
      <w:proofErr w:type="spellStart"/>
      <w:r w:rsidRPr="003924A0">
        <w:rPr>
          <w:rStyle w:val="TagStyle"/>
          <w:rtl/>
        </w:rPr>
        <w:t>יור</w:t>
      </w:r>
      <w:proofErr w:type="spellEnd"/>
      <w:r w:rsidRPr="003924A0">
        <w:rPr>
          <w:rStyle w:val="TagStyle"/>
          <w:rtl/>
        </w:rPr>
        <w:t xml:space="preserve"> &gt;&gt; </w:t>
      </w:r>
      <w:r>
        <w:rPr>
          <w:rtl/>
        </w:rPr>
        <w:t xml:space="preserve">היו"ר שמחה </w:t>
      </w:r>
      <w:proofErr w:type="spellStart"/>
      <w:r>
        <w:rPr>
          <w:rtl/>
        </w:rPr>
        <w:t>רוטמן</w:t>
      </w:r>
      <w:proofErr w:type="spellEnd"/>
      <w:r>
        <w:rPr>
          <w:rtl/>
        </w:rPr>
        <w:t>:</w:t>
      </w:r>
      <w:r w:rsidRPr="003924A0">
        <w:rPr>
          <w:rStyle w:val="TagStyle"/>
          <w:rtl/>
        </w:rPr>
        <w:t xml:space="preserve"> &lt;&lt; יור &gt;&gt;</w:t>
      </w:r>
      <w:r>
        <w:rPr>
          <w:rtl/>
        </w:rPr>
        <w:t xml:space="preserve">   </w:t>
      </w:r>
      <w:bookmarkEnd w:id="3100"/>
    </w:p>
    <w:p w14:paraId="11AC7E19" w14:textId="77777777" w:rsidR="003924A0" w:rsidRDefault="003924A0" w:rsidP="003924A0">
      <w:pPr>
        <w:pStyle w:val="KeepWithNext"/>
        <w:rPr>
          <w:rtl/>
        </w:rPr>
      </w:pPr>
    </w:p>
    <w:p w14:paraId="0CE2759C" w14:textId="7402218B" w:rsidR="009F26C8" w:rsidRPr="00461458" w:rsidRDefault="00CF0D0D" w:rsidP="004E68C3">
      <w:pPr>
        <w:rPr>
          <w:rtl/>
        </w:rPr>
      </w:pPr>
      <w:bookmarkStart w:id="3101" w:name="_ETM_Q1_7716897"/>
      <w:bookmarkEnd w:id="3101"/>
      <w:r>
        <w:rPr>
          <w:rFonts w:hint="cs"/>
          <w:rtl/>
        </w:rPr>
        <w:t xml:space="preserve">לא, זה לא טיעון מעגלי. שוב, את לא היית כשדיברנו על המקרה הקלאסי של מנהל עיזבון שעליו אנחנו מדברים. אנחנו לא מדברים </w:t>
      </w:r>
      <w:r w:rsidR="00CA536B">
        <w:rPr>
          <w:rFonts w:hint="cs"/>
          <w:rtl/>
        </w:rPr>
        <w:t xml:space="preserve">עכשיו </w:t>
      </w:r>
      <w:r>
        <w:rPr>
          <w:rFonts w:hint="cs"/>
          <w:rtl/>
        </w:rPr>
        <w:t xml:space="preserve">על פסול דין </w:t>
      </w:r>
      <w:r w:rsidR="00CA536B">
        <w:rPr>
          <w:rFonts w:hint="cs"/>
          <w:rtl/>
        </w:rPr>
        <w:t xml:space="preserve">או </w:t>
      </w:r>
      <w:r>
        <w:rPr>
          <w:rFonts w:hint="cs"/>
          <w:rtl/>
        </w:rPr>
        <w:t>על קטין</w:t>
      </w:r>
      <w:r w:rsidR="00CA536B">
        <w:rPr>
          <w:rFonts w:hint="cs"/>
          <w:rtl/>
        </w:rPr>
        <w:t xml:space="preserve"> </w:t>
      </w:r>
      <w:proofErr w:type="spellStart"/>
      <w:r w:rsidR="00CA536B">
        <w:rPr>
          <w:rFonts w:hint="cs"/>
          <w:rtl/>
        </w:rPr>
        <w:t>וכו</w:t>
      </w:r>
      <w:proofErr w:type="spellEnd"/>
      <w:r w:rsidR="00CA536B">
        <w:rPr>
          <w:rFonts w:hint="cs"/>
          <w:rtl/>
        </w:rPr>
        <w:t>'</w:t>
      </w:r>
      <w:r>
        <w:rPr>
          <w:rFonts w:hint="cs"/>
          <w:rtl/>
        </w:rPr>
        <w:t>. את כל זה שימי בצד. המקרה הקלאסי הוא שיש שלושה אחים בגירים, אחראים ורציניים שקיבלו ירושה</w:t>
      </w:r>
      <w:r w:rsidR="00CA536B">
        <w:rPr>
          <w:rFonts w:hint="cs"/>
          <w:rtl/>
        </w:rPr>
        <w:t>,</w:t>
      </w:r>
      <w:r>
        <w:rPr>
          <w:rFonts w:hint="cs"/>
          <w:rtl/>
        </w:rPr>
        <w:t xml:space="preserve"> </w:t>
      </w:r>
      <w:r w:rsidR="00CA536B">
        <w:rPr>
          <w:rFonts w:hint="cs"/>
          <w:rtl/>
        </w:rPr>
        <w:t>ו</w:t>
      </w:r>
      <w:r>
        <w:rPr>
          <w:rFonts w:hint="cs"/>
          <w:rtl/>
        </w:rPr>
        <w:t>אחד האחים מתמנה למנהל עיזבון</w:t>
      </w:r>
      <w:r w:rsidR="00CA536B">
        <w:rPr>
          <w:rFonts w:hint="cs"/>
          <w:rtl/>
        </w:rPr>
        <w:t>,</w:t>
      </w:r>
      <w:r>
        <w:rPr>
          <w:rFonts w:hint="cs"/>
          <w:rtl/>
        </w:rPr>
        <w:t xml:space="preserve"> מסיבות בירוקרטיות</w:t>
      </w:r>
      <w:r w:rsidR="00CA536B">
        <w:rPr>
          <w:rFonts w:hint="cs"/>
          <w:rtl/>
        </w:rPr>
        <w:t xml:space="preserve">. </w:t>
      </w:r>
      <w:r>
        <w:rPr>
          <w:rFonts w:hint="cs"/>
          <w:rtl/>
        </w:rPr>
        <w:t xml:space="preserve">אומרים לו האחים: אחי, אנחנו יודעים כמה כסף יש, </w:t>
      </w:r>
      <w:r w:rsidR="00CA536B">
        <w:rPr>
          <w:rFonts w:hint="cs"/>
          <w:rtl/>
        </w:rPr>
        <w:t xml:space="preserve">אל תגיש לנו פרטה, </w:t>
      </w:r>
      <w:bookmarkStart w:id="3102" w:name="_ETM_Q1_7360229"/>
      <w:bookmarkEnd w:id="3102"/>
      <w:r>
        <w:rPr>
          <w:rFonts w:hint="cs"/>
          <w:rtl/>
        </w:rPr>
        <w:t xml:space="preserve">אל </w:t>
      </w:r>
      <w:bookmarkStart w:id="3103" w:name="_ETM_Q1_7362009"/>
      <w:bookmarkEnd w:id="3103"/>
      <w:r>
        <w:rPr>
          <w:rFonts w:hint="cs"/>
          <w:rtl/>
        </w:rPr>
        <w:t>תגיש לנו דוחות</w:t>
      </w:r>
      <w:r w:rsidR="00CA536B">
        <w:rPr>
          <w:rFonts w:hint="cs"/>
          <w:rtl/>
        </w:rPr>
        <w:t>, תגיש לנו רק בסוף</w:t>
      </w:r>
      <w:r>
        <w:rPr>
          <w:rFonts w:hint="cs"/>
          <w:rtl/>
        </w:rPr>
        <w:t>.</w:t>
      </w:r>
      <w:r w:rsidR="009F26C8">
        <w:rPr>
          <w:rFonts w:hint="cs"/>
          <w:rtl/>
        </w:rPr>
        <w:t xml:space="preserve"> </w:t>
      </w:r>
      <w:bookmarkStart w:id="3104" w:name="_ETM_Q1_7719054"/>
      <w:bookmarkStart w:id="3105" w:name="_ETM_Q1_7719110"/>
      <w:bookmarkStart w:id="3106" w:name="_ETM_Q1_7720056"/>
      <w:bookmarkStart w:id="3107" w:name="_ETM_Q1_7720109"/>
      <w:bookmarkStart w:id="3108" w:name="_ETM_Q1_7730410"/>
      <w:bookmarkStart w:id="3109" w:name="_ETM_Q1_7730465"/>
      <w:bookmarkStart w:id="3110" w:name="_ETM_Q1_7730575"/>
      <w:bookmarkStart w:id="3111" w:name="_ETM_Q1_7730624"/>
      <w:bookmarkEnd w:id="3104"/>
      <w:bookmarkEnd w:id="3105"/>
      <w:bookmarkEnd w:id="3106"/>
      <w:bookmarkEnd w:id="3107"/>
      <w:bookmarkEnd w:id="3108"/>
      <w:bookmarkEnd w:id="3109"/>
      <w:bookmarkEnd w:id="3110"/>
      <w:bookmarkEnd w:id="3111"/>
      <w:r w:rsidR="003924A0" w:rsidRPr="00461458">
        <w:rPr>
          <w:rFonts w:hint="cs"/>
          <w:rtl/>
        </w:rPr>
        <w:t xml:space="preserve">יש </w:t>
      </w:r>
      <w:bookmarkStart w:id="3112" w:name="_ETM_Q1_7731589"/>
      <w:bookmarkEnd w:id="3112"/>
      <w:r w:rsidR="003924A0" w:rsidRPr="00461458">
        <w:rPr>
          <w:rFonts w:hint="cs"/>
          <w:rtl/>
        </w:rPr>
        <w:t>לי אינטרס ש</w:t>
      </w:r>
      <w:r w:rsidRPr="00461458">
        <w:rPr>
          <w:rFonts w:hint="cs"/>
          <w:rtl/>
        </w:rPr>
        <w:t xml:space="preserve">הוא </w:t>
      </w:r>
      <w:r w:rsidR="003924A0" w:rsidRPr="00461458">
        <w:rPr>
          <w:rFonts w:hint="cs"/>
          <w:rtl/>
        </w:rPr>
        <w:t xml:space="preserve">יגיש? </w:t>
      </w:r>
      <w:r w:rsidRPr="00461458">
        <w:rPr>
          <w:rFonts w:hint="cs"/>
          <w:rtl/>
        </w:rPr>
        <w:t xml:space="preserve">חשוב לי </w:t>
      </w:r>
      <w:r w:rsidR="009E192C" w:rsidRPr="00461458">
        <w:rPr>
          <w:rFonts w:hint="cs"/>
          <w:rtl/>
        </w:rPr>
        <w:t xml:space="preserve">שהוא </w:t>
      </w:r>
      <w:r w:rsidRPr="00461458">
        <w:rPr>
          <w:rFonts w:hint="cs"/>
          <w:rtl/>
        </w:rPr>
        <w:t xml:space="preserve">יגיש? </w:t>
      </w:r>
      <w:r w:rsidR="003924A0" w:rsidRPr="00461458">
        <w:rPr>
          <w:rFonts w:hint="cs"/>
          <w:rtl/>
        </w:rPr>
        <w:t xml:space="preserve">מעניין אותי </w:t>
      </w:r>
      <w:r w:rsidR="009E192C" w:rsidRPr="00461458">
        <w:rPr>
          <w:rFonts w:hint="cs"/>
          <w:rtl/>
        </w:rPr>
        <w:t xml:space="preserve">שהוא </w:t>
      </w:r>
      <w:r w:rsidR="003924A0" w:rsidRPr="00461458">
        <w:rPr>
          <w:rFonts w:hint="cs"/>
          <w:rtl/>
        </w:rPr>
        <w:t>יגיש?</w:t>
      </w:r>
      <w:r w:rsidRPr="00461458">
        <w:rPr>
          <w:rFonts w:hint="cs"/>
          <w:rtl/>
        </w:rPr>
        <w:t xml:space="preserve"> </w:t>
      </w:r>
    </w:p>
    <w:p w14:paraId="43FA2A78" w14:textId="77777777" w:rsidR="009F26C8" w:rsidRDefault="009F26C8" w:rsidP="004E68C3">
      <w:pPr>
        <w:ind w:firstLine="0"/>
        <w:rPr>
          <w:highlight w:val="yellow"/>
          <w:rtl/>
        </w:rPr>
      </w:pPr>
    </w:p>
    <w:p w14:paraId="4899F2C6" w14:textId="602D9339" w:rsidR="003924A0" w:rsidRDefault="009F26C8" w:rsidP="004E68C3">
      <w:pPr>
        <w:rPr>
          <w:rtl/>
        </w:rPr>
      </w:pPr>
      <w:r w:rsidRPr="00461458">
        <w:rPr>
          <w:rFonts w:hint="cs"/>
          <w:rtl/>
        </w:rPr>
        <w:t>או נניח ש</w:t>
      </w:r>
      <w:r w:rsidR="00CF0D0D" w:rsidRPr="00461458">
        <w:rPr>
          <w:rFonts w:hint="cs"/>
          <w:rtl/>
        </w:rPr>
        <w:t xml:space="preserve">הוא קיבל הוראה בטופס </w:t>
      </w:r>
      <w:r w:rsidR="00C92971" w:rsidRPr="00461458">
        <w:rPr>
          <w:rFonts w:hint="cs"/>
          <w:rtl/>
        </w:rPr>
        <w:t>המוסכם</w:t>
      </w:r>
      <w:r w:rsidR="004E68C3">
        <w:rPr>
          <w:rFonts w:hint="cs"/>
          <w:rtl/>
        </w:rPr>
        <w:t>,</w:t>
      </w:r>
      <w:r w:rsidR="00C92971" w:rsidRPr="00461458">
        <w:rPr>
          <w:rFonts w:hint="cs"/>
          <w:rtl/>
        </w:rPr>
        <w:t xml:space="preserve"> שכתבו בו כשמינו אותו</w:t>
      </w:r>
      <w:r w:rsidR="007733C8" w:rsidRPr="00461458">
        <w:rPr>
          <w:rFonts w:hint="cs"/>
          <w:rtl/>
        </w:rPr>
        <w:t xml:space="preserve"> </w:t>
      </w:r>
      <w:r w:rsidR="00C92971" w:rsidRPr="00461458">
        <w:rPr>
          <w:rFonts w:hint="cs"/>
          <w:rtl/>
        </w:rPr>
        <w:t>"כמבוקש בבית המשפט או ברשם"</w:t>
      </w:r>
      <w:bookmarkStart w:id="3113" w:name="_ETM_Q1_7740639"/>
      <w:bookmarkStart w:id="3114" w:name="_ETM_Q1_7740699"/>
      <w:bookmarkStart w:id="3115" w:name="_ETM_Q1_7746360"/>
      <w:bookmarkStart w:id="3116" w:name="_ETM_Q1_7746415"/>
      <w:bookmarkStart w:id="3117" w:name="_ETM_Q1_7746501"/>
      <w:bookmarkStart w:id="3118" w:name="_ETM_Q1_7746548"/>
      <w:bookmarkEnd w:id="3113"/>
      <w:bookmarkEnd w:id="3114"/>
      <w:bookmarkEnd w:id="3115"/>
      <w:bookmarkEnd w:id="3116"/>
      <w:bookmarkEnd w:id="3117"/>
      <w:bookmarkEnd w:id="3118"/>
      <w:r w:rsidR="004E68C3">
        <w:rPr>
          <w:rFonts w:hint="cs"/>
          <w:rtl/>
        </w:rPr>
        <w:t>,</w:t>
      </w:r>
      <w:r w:rsidR="007733C8" w:rsidRPr="00461458">
        <w:rPr>
          <w:rFonts w:hint="cs"/>
          <w:rtl/>
        </w:rPr>
        <w:t xml:space="preserve"> </w:t>
      </w:r>
      <w:r w:rsidR="004E68C3">
        <w:rPr>
          <w:rFonts w:hint="cs"/>
          <w:rtl/>
        </w:rPr>
        <w:t>ו</w:t>
      </w:r>
      <w:r w:rsidR="007733C8" w:rsidRPr="00461458">
        <w:rPr>
          <w:rFonts w:hint="cs"/>
          <w:rtl/>
        </w:rPr>
        <w:t>שהוא</w:t>
      </w:r>
      <w:r w:rsidR="009E192C" w:rsidRPr="00461458">
        <w:rPr>
          <w:rFonts w:hint="cs"/>
          <w:rtl/>
        </w:rPr>
        <w:t xml:space="preserve"> </w:t>
      </w:r>
      <w:r w:rsidR="003924A0" w:rsidRPr="00461458">
        <w:rPr>
          <w:rFonts w:hint="cs"/>
          <w:rtl/>
        </w:rPr>
        <w:t xml:space="preserve">יגיש </w:t>
      </w:r>
      <w:r w:rsidR="007733C8" w:rsidRPr="00461458">
        <w:rPr>
          <w:rFonts w:hint="cs"/>
          <w:rtl/>
        </w:rPr>
        <w:t xml:space="preserve">את </w:t>
      </w:r>
      <w:bookmarkStart w:id="3119" w:name="_ETM_Q1_7379672"/>
      <w:bookmarkEnd w:id="3119"/>
      <w:r w:rsidR="007733C8" w:rsidRPr="00461458">
        <w:rPr>
          <w:rFonts w:hint="cs"/>
          <w:rtl/>
        </w:rPr>
        <w:t>ה</w:t>
      </w:r>
      <w:r w:rsidR="003924A0" w:rsidRPr="00461458">
        <w:rPr>
          <w:rFonts w:hint="cs"/>
          <w:rtl/>
        </w:rPr>
        <w:t>דו"ח תוך שלושה חודשים</w:t>
      </w:r>
      <w:r w:rsidR="004E68C3">
        <w:rPr>
          <w:rFonts w:hint="cs"/>
          <w:rtl/>
        </w:rPr>
        <w:t xml:space="preserve">. </w:t>
      </w:r>
      <w:r w:rsidR="00C92971" w:rsidRPr="00461458">
        <w:rPr>
          <w:rFonts w:hint="cs"/>
          <w:rtl/>
        </w:rPr>
        <w:t xml:space="preserve">הוא התקשר לאחותו </w:t>
      </w:r>
      <w:r w:rsidRPr="00461458">
        <w:rPr>
          <w:rFonts w:hint="cs"/>
          <w:rtl/>
        </w:rPr>
        <w:t>ואמר "</w:t>
      </w:r>
      <w:r w:rsidR="00C92971" w:rsidRPr="00461458">
        <w:rPr>
          <w:rFonts w:hint="cs"/>
          <w:rtl/>
        </w:rPr>
        <w:t>מרים</w:t>
      </w:r>
      <w:r w:rsidRPr="00461458">
        <w:rPr>
          <w:rFonts w:hint="cs"/>
          <w:rtl/>
        </w:rPr>
        <w:t xml:space="preserve">, אני עסוק כרגע, אני בדיוק עובר דירה, אני אעביר לך את זה עוד חודשיים", והיא אמרה לו "בסדר". </w:t>
      </w:r>
      <w:r w:rsidR="00C92971">
        <w:rPr>
          <w:rFonts w:hint="cs"/>
          <w:rtl/>
        </w:rPr>
        <w:t xml:space="preserve">את מי זה מעניין? זה לא מעניין </w:t>
      </w:r>
      <w:r w:rsidR="004E68C3">
        <w:rPr>
          <w:rFonts w:hint="eastAsia"/>
          <w:rtl/>
        </w:rPr>
        <w:t>–</w:t>
      </w:r>
      <w:r w:rsidR="004E68C3">
        <w:rPr>
          <w:rFonts w:hint="cs"/>
          <w:rtl/>
        </w:rPr>
        <w:t xml:space="preserve"> </w:t>
      </w:r>
      <w:r w:rsidR="00C92971">
        <w:rPr>
          <w:rFonts w:hint="cs"/>
          <w:rtl/>
        </w:rPr>
        <w:t>לא את הרשם, לא את בית המשפט, ולא אותי.</w:t>
      </w:r>
    </w:p>
    <w:p w14:paraId="550360EF" w14:textId="77777777" w:rsidR="003924A0" w:rsidRDefault="003924A0" w:rsidP="003924A0">
      <w:pPr>
        <w:rPr>
          <w:rtl/>
        </w:rPr>
      </w:pPr>
      <w:bookmarkStart w:id="3120" w:name="_ETM_Q1_7762366"/>
      <w:bookmarkStart w:id="3121" w:name="_ETM_Q1_7762441"/>
      <w:bookmarkEnd w:id="3120"/>
      <w:bookmarkEnd w:id="3121"/>
    </w:p>
    <w:p w14:paraId="7DAA83D7" w14:textId="77777777" w:rsidR="003924A0" w:rsidRDefault="003924A0" w:rsidP="003924A0">
      <w:pPr>
        <w:pStyle w:val="af5"/>
        <w:keepNext/>
        <w:rPr>
          <w:rtl/>
        </w:rPr>
      </w:pPr>
      <w:bookmarkStart w:id="3122" w:name="_ETM_Q1_7763222"/>
      <w:bookmarkStart w:id="3123" w:name="_ETM_Q1_7763277"/>
      <w:bookmarkEnd w:id="3122"/>
      <w:bookmarkEnd w:id="3123"/>
      <w:r w:rsidRPr="003924A0">
        <w:rPr>
          <w:rStyle w:val="TagStyle"/>
          <w:rtl/>
        </w:rPr>
        <w:t xml:space="preserve">&lt;&lt; קריאה &gt;&gt; </w:t>
      </w:r>
      <w:r>
        <w:rPr>
          <w:rtl/>
        </w:rPr>
        <w:t>קארין אלהרר (יש עתיד):</w:t>
      </w:r>
      <w:r w:rsidRPr="003924A0">
        <w:rPr>
          <w:rStyle w:val="TagStyle"/>
          <w:rtl/>
        </w:rPr>
        <w:t xml:space="preserve"> &lt;&lt; קריאה &gt;&gt;</w:t>
      </w:r>
      <w:r>
        <w:rPr>
          <w:rtl/>
        </w:rPr>
        <w:t xml:space="preserve">   </w:t>
      </w:r>
    </w:p>
    <w:p w14:paraId="1190D934" w14:textId="77777777" w:rsidR="003924A0" w:rsidRPr="003924A0" w:rsidRDefault="003924A0" w:rsidP="003924A0">
      <w:pPr>
        <w:rPr>
          <w:rtl/>
        </w:rPr>
      </w:pPr>
    </w:p>
    <w:p w14:paraId="7CE94A5F" w14:textId="05BE1243" w:rsidR="003924A0" w:rsidRDefault="00C92971" w:rsidP="00C213D8">
      <w:pPr>
        <w:ind w:firstLine="0"/>
        <w:rPr>
          <w:rtl/>
        </w:rPr>
      </w:pPr>
      <w:bookmarkStart w:id="3124" w:name="_ETM_Q1_7527972"/>
      <w:bookmarkStart w:id="3125" w:name="_ETM_Q1_7528033"/>
      <w:bookmarkEnd w:id="3124"/>
      <w:bookmarkEnd w:id="3125"/>
      <w:r>
        <w:rPr>
          <w:rtl/>
        </w:rPr>
        <w:tab/>
      </w:r>
      <w:r w:rsidR="007733C8">
        <w:rPr>
          <w:rFonts w:hint="cs"/>
          <w:rtl/>
        </w:rPr>
        <w:t xml:space="preserve">אבל </w:t>
      </w:r>
      <w:r>
        <w:rPr>
          <w:rFonts w:hint="cs"/>
          <w:rtl/>
        </w:rPr>
        <w:t xml:space="preserve">מה אם מנהל העיזבון הוא </w:t>
      </w:r>
      <w:r w:rsidR="009F26C8">
        <w:rPr>
          <w:rFonts w:hint="cs"/>
          <w:rtl/>
        </w:rPr>
        <w:t xml:space="preserve">לא </w:t>
      </w:r>
      <w:r>
        <w:rPr>
          <w:rFonts w:hint="cs"/>
          <w:rtl/>
        </w:rPr>
        <w:t>אחד מהאחים?</w:t>
      </w:r>
    </w:p>
    <w:p w14:paraId="13170648" w14:textId="77777777" w:rsidR="00C92971" w:rsidRDefault="00C92971" w:rsidP="00C213D8">
      <w:pPr>
        <w:ind w:firstLine="0"/>
        <w:rPr>
          <w:rtl/>
        </w:rPr>
      </w:pPr>
      <w:bookmarkStart w:id="3126" w:name="_ETM_Q1_7397646"/>
      <w:bookmarkStart w:id="3127" w:name="_ETM_Q1_7397827"/>
      <w:bookmarkEnd w:id="3126"/>
      <w:bookmarkEnd w:id="3127"/>
    </w:p>
    <w:p w14:paraId="67414610" w14:textId="30D1DA85" w:rsidR="00C92971" w:rsidRDefault="00C92971" w:rsidP="00C92971">
      <w:pPr>
        <w:pStyle w:val="af6"/>
        <w:keepNext/>
        <w:rPr>
          <w:rtl/>
        </w:rPr>
      </w:pPr>
      <w:bookmarkStart w:id="3128" w:name="ET_yor_6157_224"/>
      <w:r w:rsidRPr="00C92971">
        <w:rPr>
          <w:rStyle w:val="TagStyle"/>
          <w:rtl/>
        </w:rPr>
        <w:t xml:space="preserve"> &lt;&lt; </w:t>
      </w:r>
      <w:proofErr w:type="spellStart"/>
      <w:r w:rsidRPr="00C92971">
        <w:rPr>
          <w:rStyle w:val="TagStyle"/>
          <w:rtl/>
        </w:rPr>
        <w:t>יור</w:t>
      </w:r>
      <w:proofErr w:type="spellEnd"/>
      <w:r w:rsidRPr="00C92971">
        <w:rPr>
          <w:rStyle w:val="TagStyle"/>
          <w:rtl/>
        </w:rPr>
        <w:t xml:space="preserve"> &gt;&gt; </w:t>
      </w:r>
      <w:r>
        <w:rPr>
          <w:rtl/>
        </w:rPr>
        <w:t xml:space="preserve">היו"ר שמחה </w:t>
      </w:r>
      <w:proofErr w:type="spellStart"/>
      <w:r>
        <w:rPr>
          <w:rtl/>
        </w:rPr>
        <w:t>רוטמן</w:t>
      </w:r>
      <w:proofErr w:type="spellEnd"/>
      <w:r>
        <w:rPr>
          <w:rtl/>
        </w:rPr>
        <w:t>:</w:t>
      </w:r>
      <w:r w:rsidRPr="00C92971">
        <w:rPr>
          <w:rStyle w:val="TagStyle"/>
          <w:rtl/>
        </w:rPr>
        <w:t xml:space="preserve"> &lt;&lt; יור &gt;&gt;</w:t>
      </w:r>
      <w:r>
        <w:rPr>
          <w:rtl/>
        </w:rPr>
        <w:t xml:space="preserve">   </w:t>
      </w:r>
      <w:bookmarkEnd w:id="3128"/>
    </w:p>
    <w:p w14:paraId="32C65102" w14:textId="77777777" w:rsidR="00C92971" w:rsidRDefault="00C92971" w:rsidP="00C92971">
      <w:pPr>
        <w:pStyle w:val="KeepWithNext"/>
        <w:rPr>
          <w:rtl/>
        </w:rPr>
      </w:pPr>
    </w:p>
    <w:p w14:paraId="361A6A0E" w14:textId="3B5004E2" w:rsidR="00C92971" w:rsidRPr="00C92971" w:rsidRDefault="00C92971" w:rsidP="00C92971">
      <w:pPr>
        <w:rPr>
          <w:rtl/>
        </w:rPr>
      </w:pPr>
      <w:r>
        <w:rPr>
          <w:rFonts w:hint="cs"/>
          <w:rtl/>
        </w:rPr>
        <w:t>לא, המועדים לא כתובים בחוק.</w:t>
      </w:r>
    </w:p>
    <w:p w14:paraId="2BCE164C" w14:textId="77777777" w:rsidR="00C92971" w:rsidRDefault="00C92971" w:rsidP="00C213D8">
      <w:pPr>
        <w:ind w:firstLine="0"/>
        <w:rPr>
          <w:rtl/>
        </w:rPr>
      </w:pPr>
      <w:bookmarkStart w:id="3129" w:name="_ETM_Q1_7392866"/>
      <w:bookmarkStart w:id="3130" w:name="_ETM_Q1_7392946"/>
      <w:bookmarkEnd w:id="3129"/>
      <w:bookmarkEnd w:id="3130"/>
    </w:p>
    <w:p w14:paraId="1CD71E58" w14:textId="77777777" w:rsidR="003924A0" w:rsidRPr="003924A0" w:rsidRDefault="003924A0" w:rsidP="003924A0">
      <w:pPr>
        <w:pStyle w:val="af9"/>
        <w:keepNext/>
        <w:rPr>
          <w:rtl/>
        </w:rPr>
      </w:pPr>
      <w:bookmarkStart w:id="3131" w:name="_ETM_Q1_7777087"/>
      <w:bookmarkStart w:id="3132" w:name="_ETM_Q1_7777147"/>
      <w:bookmarkEnd w:id="3131"/>
      <w:bookmarkEnd w:id="3132"/>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03B3C4F4" w14:textId="77777777" w:rsidR="003924A0" w:rsidRDefault="003924A0" w:rsidP="00C213D8">
      <w:pPr>
        <w:ind w:firstLine="0"/>
        <w:rPr>
          <w:rtl/>
        </w:rPr>
      </w:pPr>
    </w:p>
    <w:p w14:paraId="38417D3C" w14:textId="1AE4333B" w:rsidR="003924A0" w:rsidRDefault="00C92971" w:rsidP="009F26C8">
      <w:pPr>
        <w:ind w:firstLine="0"/>
        <w:rPr>
          <w:rtl/>
        </w:rPr>
      </w:pPr>
      <w:r>
        <w:rPr>
          <w:rtl/>
        </w:rPr>
        <w:tab/>
      </w:r>
      <w:r w:rsidRPr="004E68C3">
        <w:rPr>
          <w:rFonts w:hint="cs"/>
          <w:rtl/>
        </w:rPr>
        <w:t xml:space="preserve">המועדים של </w:t>
      </w:r>
      <w:bookmarkStart w:id="3133" w:name="_ETM_Q1_7400504"/>
      <w:bookmarkEnd w:id="3133"/>
      <w:r w:rsidRPr="004E68C3">
        <w:rPr>
          <w:rFonts w:hint="cs"/>
          <w:rtl/>
        </w:rPr>
        <w:t xml:space="preserve">הגשת פרטה כתובים היום </w:t>
      </w:r>
      <w:r w:rsidR="007733C8" w:rsidRPr="004E68C3">
        <w:rPr>
          <w:rFonts w:hint="cs"/>
          <w:rtl/>
        </w:rPr>
        <w:t xml:space="preserve">גם </w:t>
      </w:r>
      <w:r w:rsidRPr="004E68C3">
        <w:rPr>
          <w:rFonts w:hint="cs"/>
          <w:rtl/>
        </w:rPr>
        <w:t>בתיקון המוצע, ו</w:t>
      </w:r>
      <w:bookmarkStart w:id="3134" w:name="_ETM_Q1_7397791"/>
      <w:bookmarkEnd w:id="3134"/>
      <w:r w:rsidRPr="004E68C3">
        <w:rPr>
          <w:rFonts w:hint="cs"/>
          <w:rtl/>
        </w:rPr>
        <w:t>לכן הוא חייב להגיש. המועדים להגשת הדו"ח השנתי</w:t>
      </w:r>
      <w:bookmarkStart w:id="3135" w:name="_ETM_Q1_7777472"/>
      <w:bookmarkStart w:id="3136" w:name="_ETM_Q1_7777532"/>
      <w:bookmarkStart w:id="3137" w:name="_ETM_Q1_7399668"/>
      <w:bookmarkStart w:id="3138" w:name="_ETM_Q1_7399730"/>
      <w:bookmarkStart w:id="3139" w:name="_ETM_Q1_7777637"/>
      <w:bookmarkStart w:id="3140" w:name="_ETM_Q1_7777682"/>
      <w:bookmarkEnd w:id="3135"/>
      <w:bookmarkEnd w:id="3136"/>
      <w:bookmarkEnd w:id="3137"/>
      <w:bookmarkEnd w:id="3138"/>
      <w:bookmarkEnd w:id="3139"/>
      <w:bookmarkEnd w:id="3140"/>
      <w:r w:rsidRPr="004E68C3">
        <w:rPr>
          <w:rFonts w:hint="cs"/>
          <w:rtl/>
        </w:rPr>
        <w:t xml:space="preserve"> כתובים היום בחוק</w:t>
      </w:r>
      <w:r w:rsidR="007733C8" w:rsidRPr="004E68C3">
        <w:rPr>
          <w:rFonts w:hint="cs"/>
          <w:rtl/>
        </w:rPr>
        <w:t>,</w:t>
      </w:r>
      <w:r w:rsidRPr="004E68C3">
        <w:rPr>
          <w:rFonts w:hint="cs"/>
          <w:rtl/>
        </w:rPr>
        <w:t xml:space="preserve"> </w:t>
      </w:r>
      <w:bookmarkStart w:id="3141" w:name="_ETM_Q1_7404595"/>
      <w:bookmarkEnd w:id="3141"/>
      <w:r w:rsidR="009F26C8" w:rsidRPr="004E68C3">
        <w:rPr>
          <w:rFonts w:hint="cs"/>
          <w:rtl/>
        </w:rPr>
        <w:t>ו</w:t>
      </w:r>
      <w:r w:rsidRPr="004E68C3">
        <w:rPr>
          <w:rFonts w:hint="cs"/>
          <w:rtl/>
        </w:rPr>
        <w:t xml:space="preserve">הם </w:t>
      </w:r>
      <w:r w:rsidR="003924A0" w:rsidRPr="004E68C3">
        <w:rPr>
          <w:rFonts w:hint="cs"/>
          <w:rtl/>
        </w:rPr>
        <w:t>לא היו כתובים במסגרת</w:t>
      </w:r>
      <w:r w:rsidRPr="004E68C3">
        <w:rPr>
          <w:rFonts w:hint="cs"/>
          <w:rtl/>
        </w:rPr>
        <w:t xml:space="preserve"> התיקון. זו הייתה הערה </w:t>
      </w:r>
      <w:bookmarkStart w:id="3142" w:name="_ETM_Q1_7413240"/>
      <w:bookmarkEnd w:id="3142"/>
      <w:r w:rsidRPr="004E68C3">
        <w:rPr>
          <w:rFonts w:hint="cs"/>
          <w:rtl/>
        </w:rPr>
        <w:t>נכונה בעינינו של הייעוץ המשפטי לוועדה</w:t>
      </w:r>
      <w:r w:rsidR="007733C8" w:rsidRPr="004E68C3">
        <w:rPr>
          <w:rFonts w:hint="cs"/>
          <w:rtl/>
        </w:rPr>
        <w:t xml:space="preserve">. </w:t>
      </w:r>
      <w:r w:rsidR="009F26C8" w:rsidRPr="004E68C3">
        <w:rPr>
          <w:rFonts w:hint="cs"/>
          <w:rtl/>
        </w:rPr>
        <w:t>ו</w:t>
      </w:r>
      <w:r w:rsidRPr="004E68C3">
        <w:rPr>
          <w:rFonts w:hint="cs"/>
          <w:rtl/>
        </w:rPr>
        <w:t>לכן נוסיף אותה כ</w:t>
      </w:r>
      <w:bookmarkStart w:id="3143" w:name="_ETM_Q1_7413106"/>
      <w:bookmarkEnd w:id="3143"/>
      <w:r w:rsidRPr="004E68C3">
        <w:rPr>
          <w:rFonts w:hint="cs"/>
          <w:rtl/>
        </w:rPr>
        <w:t>די שתהיה איזושהי מסגרת לפעילות של מנהל העיזבון, בהנחה ש</w:t>
      </w:r>
      <w:r w:rsidR="000D2339" w:rsidRPr="004E68C3">
        <w:rPr>
          <w:rFonts w:hint="cs"/>
          <w:rtl/>
        </w:rPr>
        <w:t xml:space="preserve">לפעמים </w:t>
      </w:r>
      <w:r w:rsidRPr="004E68C3">
        <w:rPr>
          <w:rFonts w:hint="cs"/>
          <w:rtl/>
        </w:rPr>
        <w:t xml:space="preserve">הוא </w:t>
      </w:r>
      <w:r w:rsidR="000D2339" w:rsidRPr="004E68C3">
        <w:rPr>
          <w:rFonts w:hint="cs"/>
          <w:rtl/>
        </w:rPr>
        <w:t>עורך דין ו</w:t>
      </w:r>
      <w:r w:rsidR="009F26C8" w:rsidRPr="004E68C3">
        <w:rPr>
          <w:rFonts w:hint="cs"/>
          <w:rtl/>
        </w:rPr>
        <w:t xml:space="preserve">הוא </w:t>
      </w:r>
      <w:r w:rsidR="000D2339" w:rsidRPr="004E68C3">
        <w:rPr>
          <w:rFonts w:hint="cs"/>
          <w:rtl/>
        </w:rPr>
        <w:t xml:space="preserve">צריך להיות כפוף לאיזשהם כללים, </w:t>
      </w:r>
      <w:bookmarkStart w:id="3144" w:name="_ETM_Q1_7422121"/>
      <w:bookmarkEnd w:id="3144"/>
      <w:r w:rsidR="000D2339" w:rsidRPr="004E68C3">
        <w:rPr>
          <w:rFonts w:hint="cs"/>
          <w:rtl/>
        </w:rPr>
        <w:t>והיורשים צריכים לדעת לצפות לדו"ח במועד מסוים</w:t>
      </w:r>
      <w:bookmarkStart w:id="3145" w:name="_ETM_Q1_7789033"/>
      <w:bookmarkStart w:id="3146" w:name="_ETM_Q1_7789123"/>
      <w:bookmarkStart w:id="3147" w:name="_ETM_Q1_7789493"/>
      <w:bookmarkStart w:id="3148" w:name="_ETM_Q1_7789548"/>
      <w:bookmarkStart w:id="3149" w:name="_ETM_Q1_7790216"/>
      <w:bookmarkStart w:id="3150" w:name="_ETM_Q1_7790281"/>
      <w:bookmarkEnd w:id="3145"/>
      <w:bookmarkEnd w:id="3146"/>
      <w:bookmarkEnd w:id="3147"/>
      <w:bookmarkEnd w:id="3148"/>
      <w:bookmarkEnd w:id="3149"/>
      <w:bookmarkEnd w:id="3150"/>
      <w:r w:rsidR="000D2339" w:rsidRPr="004E68C3">
        <w:rPr>
          <w:rFonts w:hint="cs"/>
          <w:rtl/>
        </w:rPr>
        <w:t>.</w:t>
      </w:r>
      <w:r w:rsidR="000D2339">
        <w:rPr>
          <w:rFonts w:hint="cs"/>
          <w:rtl/>
        </w:rPr>
        <w:t xml:space="preserve"> </w:t>
      </w:r>
    </w:p>
    <w:p w14:paraId="2C71434B" w14:textId="77777777" w:rsidR="000D2339" w:rsidRDefault="000D2339" w:rsidP="000D2339">
      <w:pPr>
        <w:ind w:firstLine="0"/>
        <w:rPr>
          <w:rtl/>
        </w:rPr>
      </w:pPr>
    </w:p>
    <w:p w14:paraId="2E2A7C8F" w14:textId="77777777" w:rsidR="000D2339" w:rsidRDefault="000D2339" w:rsidP="000D2339">
      <w:pPr>
        <w:pStyle w:val="af5"/>
        <w:keepNext/>
        <w:rPr>
          <w:rtl/>
        </w:rPr>
      </w:pPr>
      <w:r w:rsidRPr="003924A0">
        <w:rPr>
          <w:rStyle w:val="TagStyle"/>
          <w:rtl/>
        </w:rPr>
        <w:t xml:space="preserve">&lt;&lt; קריאה &gt;&gt; </w:t>
      </w:r>
      <w:r>
        <w:rPr>
          <w:rtl/>
        </w:rPr>
        <w:t>קארין אלהרר (יש עתיד):</w:t>
      </w:r>
      <w:r w:rsidRPr="003924A0">
        <w:rPr>
          <w:rStyle w:val="TagStyle"/>
          <w:rtl/>
        </w:rPr>
        <w:t xml:space="preserve"> &lt;&lt; קריאה &gt;&gt;</w:t>
      </w:r>
      <w:r>
        <w:rPr>
          <w:rtl/>
        </w:rPr>
        <w:t xml:space="preserve">   </w:t>
      </w:r>
    </w:p>
    <w:p w14:paraId="02E1DEBC" w14:textId="77777777" w:rsidR="000D2339" w:rsidRDefault="000D2339" w:rsidP="000D2339">
      <w:pPr>
        <w:ind w:firstLine="0"/>
        <w:rPr>
          <w:rtl/>
        </w:rPr>
      </w:pPr>
    </w:p>
    <w:p w14:paraId="2ADFF9CA" w14:textId="49321F3B" w:rsidR="000D2339" w:rsidRDefault="000D2339" w:rsidP="00893CC9">
      <w:pPr>
        <w:ind w:firstLine="0"/>
        <w:rPr>
          <w:rtl/>
        </w:rPr>
      </w:pPr>
      <w:r>
        <w:rPr>
          <w:rtl/>
        </w:rPr>
        <w:tab/>
      </w:r>
      <w:r>
        <w:rPr>
          <w:rFonts w:hint="cs"/>
          <w:rtl/>
        </w:rPr>
        <w:t>מה? בחיי היום-יום</w:t>
      </w:r>
      <w:r w:rsidR="00893CC9">
        <w:rPr>
          <w:rFonts w:hint="cs"/>
          <w:rtl/>
        </w:rPr>
        <w:t>,</w:t>
      </w:r>
      <w:r>
        <w:rPr>
          <w:rFonts w:hint="cs"/>
          <w:rtl/>
        </w:rPr>
        <w:t xml:space="preserve"> למי אכפת? יש לי זמן לעקוב אחרי זה?</w:t>
      </w:r>
    </w:p>
    <w:p w14:paraId="0FA241AD" w14:textId="77777777" w:rsidR="000D2339" w:rsidRDefault="000D2339" w:rsidP="000D2339">
      <w:pPr>
        <w:ind w:firstLine="0"/>
        <w:rPr>
          <w:rtl/>
        </w:rPr>
      </w:pPr>
    </w:p>
    <w:p w14:paraId="20067438" w14:textId="77777777" w:rsidR="000D2339" w:rsidRPr="003924A0" w:rsidRDefault="000D2339" w:rsidP="000D2339">
      <w:pPr>
        <w:pStyle w:val="af9"/>
        <w:keepNext/>
        <w:rPr>
          <w:rtl/>
        </w:rPr>
      </w:pPr>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43A8064C" w14:textId="77777777" w:rsidR="000D2339" w:rsidRDefault="000D2339" w:rsidP="000D2339">
      <w:pPr>
        <w:ind w:firstLine="0"/>
        <w:rPr>
          <w:rtl/>
        </w:rPr>
      </w:pPr>
    </w:p>
    <w:p w14:paraId="5A3B1982" w14:textId="0C653C99" w:rsidR="000D2339" w:rsidRDefault="000D2339" w:rsidP="00893CC9">
      <w:pPr>
        <w:ind w:firstLine="0"/>
        <w:rPr>
          <w:rtl/>
        </w:rPr>
      </w:pPr>
      <w:r>
        <w:rPr>
          <w:rtl/>
        </w:rPr>
        <w:tab/>
      </w:r>
      <w:bookmarkStart w:id="3151" w:name="_ETM_Q1_7793457"/>
      <w:bookmarkStart w:id="3152" w:name="_ETM_Q1_7793517"/>
      <w:bookmarkStart w:id="3153" w:name="_ETM_Q1_7793617"/>
      <w:bookmarkStart w:id="3154" w:name="_ETM_Q1_7793662"/>
      <w:bookmarkEnd w:id="3151"/>
      <w:bookmarkEnd w:id="3152"/>
      <w:bookmarkEnd w:id="3153"/>
      <w:bookmarkEnd w:id="3154"/>
      <w:r>
        <w:rPr>
          <w:rFonts w:hint="cs"/>
          <w:rtl/>
        </w:rPr>
        <w:t xml:space="preserve">אבל </w:t>
      </w:r>
      <w:r w:rsidR="003924A0">
        <w:rPr>
          <w:rFonts w:hint="cs"/>
          <w:rtl/>
        </w:rPr>
        <w:t xml:space="preserve">אם היורשים בעצמם מסכימים שהוא לא יגיש להם </w:t>
      </w:r>
      <w:bookmarkStart w:id="3155" w:name="_ETM_Q1_7802368"/>
      <w:bookmarkEnd w:id="3155"/>
      <w:r w:rsidR="007733C8">
        <w:rPr>
          <w:rFonts w:hint="cs"/>
          <w:rtl/>
        </w:rPr>
        <w:t>את ה</w:t>
      </w:r>
      <w:r w:rsidR="003924A0">
        <w:rPr>
          <w:rFonts w:hint="cs"/>
          <w:rtl/>
        </w:rPr>
        <w:t>דו"ח</w:t>
      </w:r>
      <w:r w:rsidR="00893CC9">
        <w:rPr>
          <w:rFonts w:hint="cs"/>
          <w:rtl/>
        </w:rPr>
        <w:t xml:space="preserve">, </w:t>
      </w:r>
      <w:r>
        <w:rPr>
          <w:rFonts w:hint="cs"/>
          <w:rtl/>
        </w:rPr>
        <w:t>או שיגיש באיחור</w:t>
      </w:r>
      <w:r w:rsidR="00893CC9">
        <w:rPr>
          <w:rFonts w:hint="cs"/>
          <w:rtl/>
        </w:rPr>
        <w:t xml:space="preserve">, </w:t>
      </w:r>
      <w:r>
        <w:rPr>
          <w:rFonts w:hint="cs"/>
          <w:rtl/>
        </w:rPr>
        <w:t xml:space="preserve">או </w:t>
      </w:r>
      <w:bookmarkStart w:id="3156" w:name="_ETM_Q1_7432709"/>
      <w:bookmarkEnd w:id="3156"/>
      <w:r>
        <w:rPr>
          <w:rFonts w:hint="cs"/>
          <w:rtl/>
        </w:rPr>
        <w:t xml:space="preserve">שהוא מגיש להם אותו באיחור מבלי לשאול אותם </w:t>
      </w:r>
      <w:r w:rsidR="004E68C3">
        <w:rPr>
          <w:rFonts w:hint="eastAsia"/>
          <w:rtl/>
        </w:rPr>
        <w:t>–</w:t>
      </w:r>
      <w:r w:rsidR="004E68C3">
        <w:rPr>
          <w:rFonts w:hint="cs"/>
          <w:rtl/>
        </w:rPr>
        <w:t xml:space="preserve"> </w:t>
      </w:r>
      <w:r>
        <w:rPr>
          <w:rFonts w:hint="cs"/>
          <w:rtl/>
        </w:rPr>
        <w:t>והם מסכימים לזה</w:t>
      </w:r>
      <w:bookmarkStart w:id="3157" w:name="_ETM_Q1_7425516"/>
      <w:bookmarkStart w:id="3158" w:name="_ETM_Q1_7425579"/>
      <w:bookmarkStart w:id="3159" w:name="_ETM_Q1_7804240"/>
      <w:bookmarkStart w:id="3160" w:name="_ETM_Q1_7804295"/>
      <w:bookmarkEnd w:id="3157"/>
      <w:bookmarkEnd w:id="3158"/>
      <w:bookmarkEnd w:id="3159"/>
      <w:bookmarkEnd w:id="3160"/>
      <w:r>
        <w:rPr>
          <w:rFonts w:hint="cs"/>
          <w:rtl/>
        </w:rPr>
        <w:t xml:space="preserve"> </w:t>
      </w:r>
      <w:r w:rsidR="00893CC9">
        <w:rPr>
          <w:rFonts w:hint="cs"/>
          <w:rtl/>
        </w:rPr>
        <w:t xml:space="preserve">ואף אחד לא מעיר על זה </w:t>
      </w:r>
      <w:bookmarkStart w:id="3161" w:name="_ETM_Q1_7441262"/>
      <w:bookmarkEnd w:id="3161"/>
      <w:r w:rsidR="00893CC9">
        <w:rPr>
          <w:rFonts w:hint="cs"/>
          <w:rtl/>
        </w:rPr>
        <w:t xml:space="preserve">או תוקף את זה </w:t>
      </w:r>
      <w:r w:rsidR="00893CC9">
        <w:rPr>
          <w:rtl/>
        </w:rPr>
        <w:t>–</w:t>
      </w:r>
      <w:r>
        <w:rPr>
          <w:rFonts w:hint="cs"/>
          <w:rtl/>
        </w:rPr>
        <w:t xml:space="preserve"> </w:t>
      </w:r>
      <w:r w:rsidR="003924A0">
        <w:rPr>
          <w:rFonts w:hint="cs"/>
          <w:rtl/>
        </w:rPr>
        <w:t>אז בוודאי שלא תהיה עם זה איזושהי בעיה</w:t>
      </w:r>
      <w:r>
        <w:rPr>
          <w:rFonts w:hint="cs"/>
          <w:rtl/>
        </w:rPr>
        <w:t>.</w:t>
      </w:r>
      <w:bookmarkStart w:id="3162" w:name="_ETM_Q1_7445203"/>
      <w:bookmarkStart w:id="3163" w:name="_ETM_Q1_7445260"/>
      <w:bookmarkStart w:id="3164" w:name="_ETM_Q1_7445619"/>
      <w:bookmarkStart w:id="3165" w:name="_ETM_Q1_7445664"/>
      <w:bookmarkEnd w:id="3162"/>
      <w:bookmarkEnd w:id="3163"/>
      <w:bookmarkEnd w:id="3164"/>
      <w:bookmarkEnd w:id="3165"/>
    </w:p>
    <w:p w14:paraId="3BA58722" w14:textId="77777777" w:rsidR="003924A0" w:rsidRDefault="003924A0" w:rsidP="000D2339">
      <w:pPr>
        <w:ind w:firstLine="0"/>
        <w:rPr>
          <w:rtl/>
        </w:rPr>
      </w:pPr>
      <w:bookmarkStart w:id="3166" w:name="_ETM_Q1_7821056"/>
      <w:bookmarkStart w:id="3167" w:name="_ETM_Q1_7821116"/>
      <w:bookmarkStart w:id="3168" w:name="_ETM_Q1_7821776"/>
      <w:bookmarkStart w:id="3169" w:name="_ETM_Q1_7821833"/>
      <w:bookmarkEnd w:id="3166"/>
      <w:bookmarkEnd w:id="3167"/>
      <w:bookmarkEnd w:id="3168"/>
      <w:bookmarkEnd w:id="3169"/>
    </w:p>
    <w:p w14:paraId="583DF818" w14:textId="77777777" w:rsidR="003924A0" w:rsidRDefault="003924A0" w:rsidP="003924A0">
      <w:pPr>
        <w:pStyle w:val="af6"/>
        <w:keepNext/>
        <w:rPr>
          <w:rtl/>
        </w:rPr>
      </w:pPr>
      <w:bookmarkStart w:id="3170" w:name="ET_yor_6157_186"/>
      <w:r w:rsidRPr="003924A0">
        <w:rPr>
          <w:rStyle w:val="TagStyle"/>
          <w:rtl/>
        </w:rPr>
        <w:t xml:space="preserve"> &lt;&lt; </w:t>
      </w:r>
      <w:proofErr w:type="spellStart"/>
      <w:r w:rsidRPr="003924A0">
        <w:rPr>
          <w:rStyle w:val="TagStyle"/>
          <w:rtl/>
        </w:rPr>
        <w:t>יור</w:t>
      </w:r>
      <w:proofErr w:type="spellEnd"/>
      <w:r w:rsidRPr="003924A0">
        <w:rPr>
          <w:rStyle w:val="TagStyle"/>
          <w:rtl/>
        </w:rPr>
        <w:t xml:space="preserve"> &gt;&gt; </w:t>
      </w:r>
      <w:r>
        <w:rPr>
          <w:rtl/>
        </w:rPr>
        <w:t xml:space="preserve">היו"ר שמחה </w:t>
      </w:r>
      <w:proofErr w:type="spellStart"/>
      <w:r>
        <w:rPr>
          <w:rtl/>
        </w:rPr>
        <w:t>רוטמן</w:t>
      </w:r>
      <w:proofErr w:type="spellEnd"/>
      <w:r>
        <w:rPr>
          <w:rtl/>
        </w:rPr>
        <w:t>:</w:t>
      </w:r>
      <w:r w:rsidRPr="003924A0">
        <w:rPr>
          <w:rStyle w:val="TagStyle"/>
          <w:rtl/>
        </w:rPr>
        <w:t xml:space="preserve"> &lt;&lt; יור &gt;&gt;</w:t>
      </w:r>
      <w:r>
        <w:rPr>
          <w:rtl/>
        </w:rPr>
        <w:t xml:space="preserve">   </w:t>
      </w:r>
      <w:bookmarkEnd w:id="3170"/>
    </w:p>
    <w:p w14:paraId="5C639B44" w14:textId="77777777" w:rsidR="003924A0" w:rsidRDefault="003924A0" w:rsidP="003924A0">
      <w:pPr>
        <w:pStyle w:val="KeepWithNext"/>
        <w:rPr>
          <w:rtl/>
        </w:rPr>
      </w:pPr>
    </w:p>
    <w:p w14:paraId="744864C7" w14:textId="22D28410" w:rsidR="003924A0" w:rsidRDefault="003924A0" w:rsidP="00893CC9">
      <w:pPr>
        <w:rPr>
          <w:rtl/>
        </w:rPr>
      </w:pPr>
      <w:bookmarkStart w:id="3171" w:name="_ETM_Q1_7822588"/>
      <w:bookmarkEnd w:id="3171"/>
      <w:r>
        <w:rPr>
          <w:rFonts w:hint="cs"/>
          <w:rtl/>
        </w:rPr>
        <w:t xml:space="preserve">זו תהיה </w:t>
      </w:r>
      <w:bookmarkStart w:id="3172" w:name="_ETM_Q1_7823864"/>
      <w:bookmarkEnd w:id="3172"/>
      <w:r>
        <w:rPr>
          <w:rFonts w:hint="cs"/>
          <w:rtl/>
        </w:rPr>
        <w:t xml:space="preserve">הפרת </w:t>
      </w:r>
      <w:r w:rsidR="000D2339">
        <w:rPr>
          <w:rFonts w:hint="cs"/>
          <w:rtl/>
        </w:rPr>
        <w:t>חובה</w:t>
      </w:r>
      <w:r>
        <w:rPr>
          <w:rFonts w:hint="cs"/>
          <w:rtl/>
        </w:rPr>
        <w:t xml:space="preserve"> חקוקה</w:t>
      </w:r>
      <w:r w:rsidR="000D2339">
        <w:rPr>
          <w:rFonts w:hint="cs"/>
          <w:rtl/>
        </w:rPr>
        <w:t xml:space="preserve">, וזו אחריות של מנהל העיזבון. </w:t>
      </w:r>
      <w:r w:rsidR="00893CC9">
        <w:rPr>
          <w:rFonts w:hint="cs"/>
          <w:rtl/>
        </w:rPr>
        <w:t>ו</w:t>
      </w:r>
      <w:r w:rsidR="000D2339">
        <w:rPr>
          <w:rFonts w:hint="cs"/>
          <w:rtl/>
        </w:rPr>
        <w:t xml:space="preserve">אם זה יפגע בהם, </w:t>
      </w:r>
      <w:r w:rsidR="007733C8">
        <w:rPr>
          <w:rFonts w:hint="cs"/>
          <w:rtl/>
        </w:rPr>
        <w:t>הם</w:t>
      </w:r>
      <w:r w:rsidR="000D2339">
        <w:rPr>
          <w:rFonts w:hint="cs"/>
          <w:rtl/>
        </w:rPr>
        <w:t xml:space="preserve"> </w:t>
      </w:r>
      <w:r w:rsidR="007733C8">
        <w:rPr>
          <w:rFonts w:hint="cs"/>
          <w:rtl/>
        </w:rPr>
        <w:t>יגישו</w:t>
      </w:r>
      <w:r w:rsidR="000D2339">
        <w:rPr>
          <w:rFonts w:hint="cs"/>
          <w:rtl/>
        </w:rPr>
        <w:t xml:space="preserve"> נגדו </w:t>
      </w:r>
      <w:r w:rsidR="00893CC9">
        <w:rPr>
          <w:rFonts w:hint="cs"/>
          <w:rtl/>
        </w:rPr>
        <w:t>תביעות</w:t>
      </w:r>
      <w:r w:rsidR="007733C8">
        <w:rPr>
          <w:rFonts w:hint="cs"/>
          <w:rtl/>
        </w:rPr>
        <w:t xml:space="preserve"> ל</w:t>
      </w:r>
      <w:r w:rsidR="00893CC9">
        <w:rPr>
          <w:rFonts w:hint="cs"/>
          <w:rtl/>
        </w:rPr>
        <w:t xml:space="preserve">שם </w:t>
      </w:r>
      <w:r w:rsidR="007733C8">
        <w:rPr>
          <w:rFonts w:hint="cs"/>
          <w:rtl/>
        </w:rPr>
        <w:t>מתן ההוראות.</w:t>
      </w:r>
      <w:r w:rsidR="000D2339">
        <w:rPr>
          <w:rFonts w:hint="cs"/>
          <w:rtl/>
        </w:rPr>
        <w:t xml:space="preserve"> הם הבוסים.</w:t>
      </w:r>
    </w:p>
    <w:p w14:paraId="63A9BAD1" w14:textId="5207828A" w:rsidR="000D2339" w:rsidRDefault="000D2339" w:rsidP="003924A0">
      <w:pPr>
        <w:rPr>
          <w:rtl/>
        </w:rPr>
      </w:pPr>
    </w:p>
    <w:p w14:paraId="4DB0E2A5" w14:textId="1F2AC7FF" w:rsidR="000D2339" w:rsidRDefault="000D2339" w:rsidP="000D2339">
      <w:pPr>
        <w:pStyle w:val="af5"/>
        <w:keepNext/>
        <w:rPr>
          <w:rtl/>
        </w:rPr>
      </w:pPr>
      <w:r w:rsidRPr="003924A0">
        <w:rPr>
          <w:rStyle w:val="TagStyle"/>
          <w:rtl/>
        </w:rPr>
        <w:t xml:space="preserve">&lt;&lt; קריאה &gt;&gt; </w:t>
      </w:r>
      <w:r>
        <w:rPr>
          <w:rtl/>
        </w:rPr>
        <w:t>קארין אלהרר (יש עתיד):</w:t>
      </w:r>
      <w:r w:rsidRPr="003924A0">
        <w:rPr>
          <w:rStyle w:val="TagStyle"/>
          <w:rtl/>
        </w:rPr>
        <w:t xml:space="preserve"> &lt;&lt; קריאה &gt;&gt;</w:t>
      </w:r>
      <w:r>
        <w:rPr>
          <w:rtl/>
        </w:rPr>
        <w:t xml:space="preserve">   </w:t>
      </w:r>
    </w:p>
    <w:p w14:paraId="5E85CA5B" w14:textId="47473F74" w:rsidR="000D2339" w:rsidRDefault="000D2339" w:rsidP="003924A0">
      <w:pPr>
        <w:rPr>
          <w:rtl/>
        </w:rPr>
      </w:pPr>
    </w:p>
    <w:p w14:paraId="4155D835" w14:textId="028BBE8F" w:rsidR="000D2339" w:rsidRDefault="000D2339" w:rsidP="000D2339">
      <w:pPr>
        <w:rPr>
          <w:rtl/>
        </w:rPr>
      </w:pPr>
      <w:r>
        <w:rPr>
          <w:rFonts w:hint="cs"/>
          <w:rtl/>
        </w:rPr>
        <w:t>- - -</w:t>
      </w:r>
    </w:p>
    <w:p w14:paraId="184F27C6" w14:textId="77777777" w:rsidR="003924A0" w:rsidRDefault="003924A0" w:rsidP="003924A0">
      <w:pPr>
        <w:rPr>
          <w:rtl/>
        </w:rPr>
      </w:pPr>
      <w:bookmarkStart w:id="3173" w:name="_ETM_Q1_7828906"/>
      <w:bookmarkStart w:id="3174" w:name="_ETM_Q1_7828958"/>
      <w:bookmarkEnd w:id="3173"/>
      <w:bookmarkEnd w:id="3174"/>
    </w:p>
    <w:p w14:paraId="2FB5859D" w14:textId="77777777" w:rsidR="003924A0" w:rsidRPr="003924A0" w:rsidRDefault="003924A0" w:rsidP="003924A0">
      <w:pPr>
        <w:pStyle w:val="af9"/>
        <w:keepNext/>
        <w:rPr>
          <w:rtl/>
        </w:rPr>
      </w:pPr>
      <w:bookmarkStart w:id="3175" w:name="_ETM_Q1_7835174"/>
      <w:bookmarkStart w:id="3176" w:name="_ETM_Q1_7835229"/>
      <w:bookmarkEnd w:id="3175"/>
      <w:bookmarkEnd w:id="3176"/>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61D391BA" w14:textId="77777777" w:rsidR="003924A0" w:rsidRDefault="003924A0" w:rsidP="003924A0">
      <w:pPr>
        <w:rPr>
          <w:rtl/>
        </w:rPr>
      </w:pPr>
    </w:p>
    <w:p w14:paraId="57DA0284" w14:textId="29468876" w:rsidR="003924A0" w:rsidRDefault="00893CC9" w:rsidP="00893CC9">
      <w:pPr>
        <w:rPr>
          <w:rtl/>
        </w:rPr>
      </w:pPr>
      <w:bookmarkStart w:id="3177" w:name="_ETM_Q1_7835513"/>
      <w:bookmarkStart w:id="3178" w:name="_ETM_Q1_7835563"/>
      <w:bookmarkEnd w:id="3177"/>
      <w:bookmarkEnd w:id="3178"/>
      <w:r w:rsidRPr="004E68C3">
        <w:rPr>
          <w:rFonts w:hint="cs"/>
          <w:rtl/>
        </w:rPr>
        <w:t>ו</w:t>
      </w:r>
      <w:r w:rsidR="000D2339" w:rsidRPr="004E68C3">
        <w:rPr>
          <w:rFonts w:hint="cs"/>
          <w:rtl/>
        </w:rPr>
        <w:t>לכן יש חשיבות שכן יהיה מועד בחוק</w:t>
      </w:r>
      <w:r w:rsidRPr="004E68C3">
        <w:rPr>
          <w:rFonts w:hint="cs"/>
          <w:rtl/>
        </w:rPr>
        <w:t xml:space="preserve">. </w:t>
      </w:r>
      <w:r w:rsidR="000D2339" w:rsidRPr="004E68C3">
        <w:rPr>
          <w:rFonts w:hint="cs"/>
          <w:rtl/>
        </w:rPr>
        <w:t>כדי שהיורשים לא יהיו שבויים בידיים שלו</w:t>
      </w:r>
      <w:r w:rsidRPr="004E68C3">
        <w:rPr>
          <w:rFonts w:hint="cs"/>
          <w:rtl/>
        </w:rPr>
        <w:t xml:space="preserve">. </w:t>
      </w:r>
      <w:r w:rsidR="000D2339" w:rsidRPr="004E68C3">
        <w:rPr>
          <w:rFonts w:hint="cs"/>
          <w:rtl/>
        </w:rPr>
        <w:t xml:space="preserve">שידעו מתי לצפות לדו"ח. אבל אם הם יהיו מוכנים </w:t>
      </w:r>
      <w:r w:rsidRPr="004E68C3">
        <w:rPr>
          <w:rFonts w:hint="cs"/>
          <w:rtl/>
        </w:rPr>
        <w:t xml:space="preserve">לפטור </w:t>
      </w:r>
      <w:r w:rsidR="000D2339" w:rsidRPr="004E68C3">
        <w:rPr>
          <w:rFonts w:hint="cs"/>
          <w:rtl/>
        </w:rPr>
        <w:t>אותו</w:t>
      </w:r>
      <w:r w:rsidR="007733C8" w:rsidRPr="004E68C3">
        <w:rPr>
          <w:rFonts w:hint="cs"/>
          <w:rtl/>
        </w:rPr>
        <w:t xml:space="preserve">, </w:t>
      </w:r>
      <w:r w:rsidR="000D2339" w:rsidRPr="004E68C3">
        <w:rPr>
          <w:rFonts w:hint="cs"/>
          <w:rtl/>
        </w:rPr>
        <w:t>אף אחד לא יתבע אותו על הפרת חובה חקוקה בנסיבות האלה.</w:t>
      </w:r>
      <w:bookmarkStart w:id="3179" w:name="_ETM_Q1_7835832"/>
      <w:bookmarkStart w:id="3180" w:name="_ETM_Q1_7835887"/>
      <w:bookmarkStart w:id="3181" w:name="_ETM_Q1_7836032"/>
      <w:bookmarkStart w:id="3182" w:name="_ETM_Q1_7836086"/>
      <w:bookmarkEnd w:id="3179"/>
      <w:bookmarkEnd w:id="3180"/>
      <w:bookmarkEnd w:id="3181"/>
      <w:bookmarkEnd w:id="3182"/>
      <w:r w:rsidR="000D2339" w:rsidRPr="004E68C3">
        <w:rPr>
          <w:rFonts w:hint="cs"/>
          <w:rtl/>
        </w:rPr>
        <w:t xml:space="preserve"> </w:t>
      </w:r>
      <w:r w:rsidR="003924A0" w:rsidRPr="004E68C3">
        <w:rPr>
          <w:rFonts w:hint="cs"/>
          <w:rtl/>
        </w:rPr>
        <w:t>אם הוא לא יגיש</w:t>
      </w:r>
      <w:r w:rsidR="007733C8" w:rsidRPr="004E68C3">
        <w:rPr>
          <w:rFonts w:hint="cs"/>
          <w:rtl/>
        </w:rPr>
        <w:t>,</w:t>
      </w:r>
      <w:r w:rsidR="000D2339" w:rsidRPr="004E68C3">
        <w:rPr>
          <w:rFonts w:hint="cs"/>
          <w:rtl/>
        </w:rPr>
        <w:t xml:space="preserve"> </w:t>
      </w:r>
      <w:r w:rsidR="003924A0" w:rsidRPr="004E68C3">
        <w:rPr>
          <w:rFonts w:hint="cs"/>
          <w:rtl/>
        </w:rPr>
        <w:t xml:space="preserve">למרות </w:t>
      </w:r>
      <w:bookmarkStart w:id="3183" w:name="_ETM_Q1_7843703"/>
      <w:bookmarkEnd w:id="3183"/>
      <w:r w:rsidR="003924A0" w:rsidRPr="004E68C3">
        <w:rPr>
          <w:rFonts w:hint="cs"/>
          <w:rtl/>
        </w:rPr>
        <w:t xml:space="preserve">שהם לא </w:t>
      </w:r>
      <w:r w:rsidRPr="004E68C3">
        <w:rPr>
          <w:rFonts w:hint="cs"/>
          <w:rtl/>
        </w:rPr>
        <w:t xml:space="preserve">פטרו </w:t>
      </w:r>
      <w:r w:rsidR="003924A0" w:rsidRPr="004E68C3">
        <w:rPr>
          <w:rFonts w:hint="cs"/>
          <w:rtl/>
        </w:rPr>
        <w:t>אותו</w:t>
      </w:r>
      <w:r w:rsidR="000D2339" w:rsidRPr="004E68C3">
        <w:rPr>
          <w:rFonts w:hint="cs"/>
          <w:rtl/>
        </w:rPr>
        <w:t xml:space="preserve"> ולמרות שאין הסכמות</w:t>
      </w:r>
      <w:r w:rsidR="007733C8" w:rsidRPr="004E68C3">
        <w:rPr>
          <w:rFonts w:hint="cs"/>
          <w:rtl/>
        </w:rPr>
        <w:t>,</w:t>
      </w:r>
      <w:r w:rsidR="000D2339" w:rsidRPr="004E68C3">
        <w:rPr>
          <w:rFonts w:hint="cs"/>
          <w:rtl/>
        </w:rPr>
        <w:t xml:space="preserve"> אז כן, הוא יהיה חד-משמעית חשוף</w:t>
      </w:r>
      <w:r w:rsidRPr="004E68C3">
        <w:rPr>
          <w:rFonts w:hint="cs"/>
          <w:rtl/>
        </w:rPr>
        <w:t xml:space="preserve">, </w:t>
      </w:r>
      <w:r w:rsidR="000D2339" w:rsidRPr="004E68C3">
        <w:rPr>
          <w:rFonts w:hint="cs"/>
          <w:rtl/>
        </w:rPr>
        <w:t>בטח לנזקים שהוא גרם</w:t>
      </w:r>
      <w:r w:rsidR="002E23A9" w:rsidRPr="004E68C3">
        <w:rPr>
          <w:rFonts w:hint="cs"/>
          <w:rtl/>
        </w:rPr>
        <w:t>,</w:t>
      </w:r>
      <w:r w:rsidR="000D2339" w:rsidRPr="004E68C3">
        <w:rPr>
          <w:rFonts w:hint="cs"/>
          <w:rtl/>
        </w:rPr>
        <w:t xml:space="preserve"> </w:t>
      </w:r>
      <w:bookmarkStart w:id="3184" w:name="_ETM_Q1_7847295"/>
      <w:bookmarkStart w:id="3185" w:name="_ETM_Q1_7847369"/>
      <w:bookmarkStart w:id="3186" w:name="_ETM_Q1_7847433"/>
      <w:bookmarkStart w:id="3187" w:name="_ETM_Q1_7847473"/>
      <w:bookmarkEnd w:id="3184"/>
      <w:bookmarkEnd w:id="3185"/>
      <w:bookmarkEnd w:id="3186"/>
      <w:bookmarkEnd w:id="3187"/>
      <w:r w:rsidR="003924A0" w:rsidRPr="004E68C3">
        <w:rPr>
          <w:rFonts w:hint="cs"/>
          <w:rtl/>
        </w:rPr>
        <w:t xml:space="preserve">וגם לטענות </w:t>
      </w:r>
      <w:r w:rsidRPr="004E68C3">
        <w:rPr>
          <w:rFonts w:hint="cs"/>
          <w:rtl/>
        </w:rPr>
        <w:t xml:space="preserve">על </w:t>
      </w:r>
      <w:bookmarkStart w:id="3188" w:name="_ETM_Q1_7480648"/>
      <w:bookmarkEnd w:id="3188"/>
      <w:r w:rsidRPr="004E68C3">
        <w:rPr>
          <w:rFonts w:hint="cs"/>
          <w:rtl/>
        </w:rPr>
        <w:t xml:space="preserve">נזק </w:t>
      </w:r>
      <w:r w:rsidR="003924A0" w:rsidRPr="004E68C3">
        <w:rPr>
          <w:rFonts w:hint="cs"/>
          <w:rtl/>
        </w:rPr>
        <w:t>נוסף.</w:t>
      </w:r>
    </w:p>
    <w:p w14:paraId="3AED1CC5" w14:textId="77777777" w:rsidR="003924A0" w:rsidRDefault="003924A0" w:rsidP="002E23A9">
      <w:pPr>
        <w:ind w:firstLine="0"/>
        <w:rPr>
          <w:rtl/>
        </w:rPr>
      </w:pPr>
      <w:bookmarkStart w:id="3189" w:name="_ETM_Q1_7852200"/>
      <w:bookmarkStart w:id="3190" w:name="_ETM_Q1_7852258"/>
      <w:bookmarkStart w:id="3191" w:name="_ETM_Q1_7852400"/>
      <w:bookmarkStart w:id="3192" w:name="_ETM_Q1_7852443"/>
      <w:bookmarkEnd w:id="3189"/>
      <w:bookmarkEnd w:id="3190"/>
      <w:bookmarkEnd w:id="3191"/>
      <w:bookmarkEnd w:id="3192"/>
    </w:p>
    <w:p w14:paraId="50DEDD23" w14:textId="77777777" w:rsidR="0051639B" w:rsidRDefault="0051639B" w:rsidP="0051639B">
      <w:pPr>
        <w:pStyle w:val="a4"/>
        <w:keepNext/>
        <w:rPr>
          <w:rtl/>
        </w:rPr>
      </w:pPr>
      <w:r w:rsidRPr="003B7DCE">
        <w:rPr>
          <w:rStyle w:val="TagStyle"/>
          <w:rtl/>
        </w:rPr>
        <w:t xml:space="preserve">&lt;&lt; דובר &gt;&gt; </w:t>
      </w:r>
      <w:r>
        <w:rPr>
          <w:rtl/>
        </w:rPr>
        <w:t>קארין אלהרר (יש עתיד):</w:t>
      </w:r>
      <w:r w:rsidRPr="003B7DCE">
        <w:rPr>
          <w:rStyle w:val="TagStyle"/>
          <w:rtl/>
        </w:rPr>
        <w:t xml:space="preserve"> &lt;&lt; דובר &gt;&gt;</w:t>
      </w:r>
      <w:r>
        <w:rPr>
          <w:rtl/>
        </w:rPr>
        <w:t xml:space="preserve">   </w:t>
      </w:r>
    </w:p>
    <w:p w14:paraId="44BE3AB4" w14:textId="77777777" w:rsidR="0051639B" w:rsidRDefault="0051639B" w:rsidP="002E23A9">
      <w:pPr>
        <w:ind w:firstLine="0"/>
        <w:rPr>
          <w:rtl/>
        </w:rPr>
      </w:pPr>
    </w:p>
    <w:p w14:paraId="0C636B03" w14:textId="11EDCE58" w:rsidR="0051639B" w:rsidRDefault="0051639B" w:rsidP="00893CC9">
      <w:pPr>
        <w:ind w:firstLine="0"/>
        <w:rPr>
          <w:rtl/>
        </w:rPr>
      </w:pPr>
      <w:r>
        <w:rPr>
          <w:rtl/>
        </w:rPr>
        <w:tab/>
      </w:r>
      <w:r>
        <w:rPr>
          <w:rFonts w:hint="cs"/>
          <w:rtl/>
        </w:rPr>
        <w:t xml:space="preserve">איזה אישור הם </w:t>
      </w:r>
      <w:r w:rsidR="00893CC9">
        <w:rPr>
          <w:rFonts w:hint="cs"/>
          <w:rtl/>
        </w:rPr>
        <w:t xml:space="preserve">נתנו </w:t>
      </w:r>
      <w:r>
        <w:rPr>
          <w:rFonts w:hint="cs"/>
          <w:rtl/>
        </w:rPr>
        <w:t>לו? בכתב?</w:t>
      </w:r>
    </w:p>
    <w:p w14:paraId="7706EA75" w14:textId="77777777" w:rsidR="0051639B" w:rsidRDefault="0051639B" w:rsidP="002E23A9">
      <w:pPr>
        <w:ind w:firstLine="0"/>
        <w:rPr>
          <w:rtl/>
        </w:rPr>
      </w:pPr>
    </w:p>
    <w:p w14:paraId="35758B08" w14:textId="77777777" w:rsidR="003924A0" w:rsidRDefault="003924A0" w:rsidP="003924A0">
      <w:pPr>
        <w:pStyle w:val="af6"/>
        <w:keepNext/>
        <w:rPr>
          <w:rtl/>
        </w:rPr>
      </w:pPr>
      <w:bookmarkStart w:id="3193" w:name="ET_yor_6157_187"/>
      <w:r w:rsidRPr="003924A0">
        <w:rPr>
          <w:rStyle w:val="TagStyle"/>
          <w:rtl/>
        </w:rPr>
        <w:t xml:space="preserve"> &lt;&lt; </w:t>
      </w:r>
      <w:proofErr w:type="spellStart"/>
      <w:r w:rsidRPr="003924A0">
        <w:rPr>
          <w:rStyle w:val="TagStyle"/>
          <w:rtl/>
        </w:rPr>
        <w:t>יור</w:t>
      </w:r>
      <w:proofErr w:type="spellEnd"/>
      <w:r w:rsidRPr="003924A0">
        <w:rPr>
          <w:rStyle w:val="TagStyle"/>
          <w:rtl/>
        </w:rPr>
        <w:t xml:space="preserve"> &gt;&gt; </w:t>
      </w:r>
      <w:r>
        <w:rPr>
          <w:rtl/>
        </w:rPr>
        <w:t xml:space="preserve">היו"ר שמחה </w:t>
      </w:r>
      <w:proofErr w:type="spellStart"/>
      <w:r>
        <w:rPr>
          <w:rtl/>
        </w:rPr>
        <w:t>רוטמן</w:t>
      </w:r>
      <w:proofErr w:type="spellEnd"/>
      <w:r>
        <w:rPr>
          <w:rtl/>
        </w:rPr>
        <w:t>:</w:t>
      </w:r>
      <w:r w:rsidRPr="003924A0">
        <w:rPr>
          <w:rStyle w:val="TagStyle"/>
          <w:rtl/>
        </w:rPr>
        <w:t xml:space="preserve"> &lt;&lt; יור &gt;&gt;</w:t>
      </w:r>
      <w:r>
        <w:rPr>
          <w:rtl/>
        </w:rPr>
        <w:t xml:space="preserve">   </w:t>
      </w:r>
      <w:bookmarkEnd w:id="3193"/>
    </w:p>
    <w:p w14:paraId="79638719" w14:textId="77777777" w:rsidR="003924A0" w:rsidRDefault="003924A0" w:rsidP="003924A0">
      <w:pPr>
        <w:pStyle w:val="KeepWithNext"/>
        <w:rPr>
          <w:rtl/>
        </w:rPr>
      </w:pPr>
    </w:p>
    <w:p w14:paraId="7A42B813" w14:textId="32656807" w:rsidR="003924A0" w:rsidRDefault="0051639B" w:rsidP="00893CC9">
      <w:pPr>
        <w:rPr>
          <w:rtl/>
        </w:rPr>
      </w:pPr>
      <w:bookmarkStart w:id="3194" w:name="_ETM_Q1_7853446"/>
      <w:bookmarkEnd w:id="3194"/>
      <w:r w:rsidRPr="004E68C3">
        <w:rPr>
          <w:rFonts w:hint="cs"/>
          <w:rtl/>
        </w:rPr>
        <w:t xml:space="preserve">שנייה. </w:t>
      </w:r>
      <w:r w:rsidR="002E23A9" w:rsidRPr="004E68C3">
        <w:rPr>
          <w:rFonts w:hint="cs"/>
          <w:rtl/>
        </w:rPr>
        <w:t>הסוג</w:t>
      </w:r>
      <w:r w:rsidR="007733C8" w:rsidRPr="004E68C3">
        <w:rPr>
          <w:rFonts w:hint="cs"/>
          <w:rtl/>
        </w:rPr>
        <w:t>י</w:t>
      </w:r>
      <w:r w:rsidR="002E23A9" w:rsidRPr="004E68C3">
        <w:rPr>
          <w:rFonts w:hint="cs"/>
          <w:rtl/>
        </w:rPr>
        <w:t xml:space="preserve">יה הזאת </w:t>
      </w:r>
      <w:bookmarkStart w:id="3195" w:name="_ETM_Q1_7494445"/>
      <w:bookmarkEnd w:id="3195"/>
      <w:r w:rsidR="002E23A9" w:rsidRPr="004E68C3">
        <w:rPr>
          <w:rFonts w:hint="cs"/>
          <w:rtl/>
        </w:rPr>
        <w:t xml:space="preserve">של </w:t>
      </w:r>
      <w:r w:rsidRPr="004E68C3">
        <w:rPr>
          <w:rFonts w:hint="cs"/>
          <w:rtl/>
        </w:rPr>
        <w:t>ה</w:t>
      </w:r>
      <w:r w:rsidR="002E23A9" w:rsidRPr="004E68C3">
        <w:rPr>
          <w:rFonts w:hint="cs"/>
          <w:rtl/>
        </w:rPr>
        <w:t>מועד שקבוע בחוק לפרטה</w:t>
      </w:r>
      <w:r w:rsidR="00893CC9" w:rsidRPr="004E68C3">
        <w:rPr>
          <w:rFonts w:hint="cs"/>
          <w:rtl/>
        </w:rPr>
        <w:t xml:space="preserve"> </w:t>
      </w:r>
      <w:r w:rsidR="00893CC9" w:rsidRPr="004E68C3">
        <w:rPr>
          <w:rFonts w:hint="eastAsia"/>
        </w:rPr>
        <w:t>–</w:t>
      </w:r>
      <w:r w:rsidR="002E23A9" w:rsidRPr="004E68C3">
        <w:rPr>
          <w:rFonts w:hint="cs"/>
          <w:rtl/>
        </w:rPr>
        <w:t xml:space="preserve"> אני לא רוצה שתפקחו על זה. אני מסכים </w:t>
      </w:r>
      <w:r w:rsidRPr="004E68C3">
        <w:rPr>
          <w:rFonts w:hint="cs"/>
          <w:rtl/>
        </w:rPr>
        <w:t>ש</w:t>
      </w:r>
      <w:r w:rsidR="002E23A9" w:rsidRPr="004E68C3">
        <w:rPr>
          <w:rFonts w:hint="cs"/>
          <w:rtl/>
        </w:rPr>
        <w:t xml:space="preserve">אתם לא אמורים לפקח על זה. השאלה היא להפך: </w:t>
      </w:r>
      <w:r w:rsidR="002E23A9" w:rsidRPr="005575F7">
        <w:rPr>
          <w:rFonts w:hint="cs"/>
          <w:rtl/>
        </w:rPr>
        <w:t>האם</w:t>
      </w:r>
      <w:r w:rsidR="002E23A9" w:rsidRPr="004E68C3">
        <w:rPr>
          <w:rFonts w:hint="cs"/>
          <w:rtl/>
        </w:rPr>
        <w:t xml:space="preserve"> כאשר אנחנו קובעים מועד בחוק</w:t>
      </w:r>
      <w:r w:rsidR="005575F7">
        <w:rPr>
          <w:rFonts w:hint="cs"/>
          <w:rtl/>
        </w:rPr>
        <w:t xml:space="preserve"> - - -</w:t>
      </w:r>
      <w:r w:rsidR="002E23A9" w:rsidRPr="004E68C3">
        <w:rPr>
          <w:rFonts w:hint="cs"/>
          <w:rtl/>
        </w:rPr>
        <w:t xml:space="preserve"> </w:t>
      </w:r>
      <w:r w:rsidR="00893CC9" w:rsidRPr="004E68C3">
        <w:rPr>
          <w:rFonts w:hint="cs"/>
          <w:rtl/>
        </w:rPr>
        <w:t xml:space="preserve">או שאנחנו </w:t>
      </w:r>
      <w:r w:rsidR="002E23A9" w:rsidRPr="004E68C3">
        <w:rPr>
          <w:rFonts w:hint="cs"/>
          <w:rtl/>
        </w:rPr>
        <w:t xml:space="preserve">הופכים אדם למפר חוק, </w:t>
      </w:r>
      <w:r w:rsidR="00893CC9" w:rsidRPr="004E68C3">
        <w:rPr>
          <w:rFonts w:hint="cs"/>
          <w:rtl/>
        </w:rPr>
        <w:t xml:space="preserve">או </w:t>
      </w:r>
      <w:r w:rsidR="005575F7">
        <w:rPr>
          <w:rFonts w:hint="cs"/>
          <w:rtl/>
        </w:rPr>
        <w:t>- - -</w:t>
      </w:r>
      <w:r w:rsidR="00893CC9" w:rsidRPr="004E68C3">
        <w:rPr>
          <w:rFonts w:hint="cs"/>
          <w:rtl/>
        </w:rPr>
        <w:t xml:space="preserve"> </w:t>
      </w:r>
      <w:r w:rsidR="002E23A9" w:rsidRPr="004E68C3">
        <w:rPr>
          <w:rFonts w:hint="cs"/>
          <w:rtl/>
        </w:rPr>
        <w:t>ולהפך: דווקא בגלל שהורדנו את הגורם המפקח הראשוני - - -</w:t>
      </w:r>
      <w:r w:rsidR="002E23A9">
        <w:rPr>
          <w:rFonts w:hint="cs"/>
          <w:rtl/>
        </w:rPr>
        <w:t xml:space="preserve">  </w:t>
      </w:r>
    </w:p>
    <w:p w14:paraId="6C41F5B2" w14:textId="77777777" w:rsidR="003924A0" w:rsidRDefault="003924A0" w:rsidP="002E23A9">
      <w:pPr>
        <w:ind w:firstLine="0"/>
        <w:rPr>
          <w:rtl/>
        </w:rPr>
      </w:pPr>
      <w:bookmarkStart w:id="3196" w:name="_ETM_Q1_7861121"/>
      <w:bookmarkStart w:id="3197" w:name="_ETM_Q1_7861179"/>
      <w:bookmarkStart w:id="3198" w:name="_ETM_Q1_7865689"/>
      <w:bookmarkStart w:id="3199" w:name="_ETM_Q1_7865750"/>
      <w:bookmarkStart w:id="3200" w:name="_ETM_Q1_7830600"/>
      <w:bookmarkStart w:id="3201" w:name="_ETM_Q1_7830649"/>
      <w:bookmarkEnd w:id="3196"/>
      <w:bookmarkEnd w:id="3197"/>
      <w:bookmarkEnd w:id="3198"/>
      <w:bookmarkEnd w:id="3199"/>
      <w:bookmarkEnd w:id="3200"/>
      <w:bookmarkEnd w:id="3201"/>
    </w:p>
    <w:p w14:paraId="397BAE64" w14:textId="77777777" w:rsidR="003B7DCE" w:rsidRPr="003924A0" w:rsidRDefault="003B7DCE" w:rsidP="003B7DCE">
      <w:pPr>
        <w:pStyle w:val="af9"/>
        <w:keepNext/>
        <w:rPr>
          <w:rtl/>
        </w:rPr>
      </w:pPr>
      <w:bookmarkStart w:id="3202" w:name="_ETM_Q1_7912618"/>
      <w:bookmarkStart w:id="3203" w:name="_ETM_Q1_7912680"/>
      <w:bookmarkEnd w:id="3202"/>
      <w:bookmarkEnd w:id="3203"/>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58DE0E90" w14:textId="77777777" w:rsidR="003B7DCE" w:rsidRDefault="003B7DCE" w:rsidP="003924A0">
      <w:pPr>
        <w:rPr>
          <w:rtl/>
        </w:rPr>
      </w:pPr>
    </w:p>
    <w:p w14:paraId="59E19B27" w14:textId="055F868A" w:rsidR="003B7DCE" w:rsidRDefault="002E23A9" w:rsidP="00893CC9">
      <w:pPr>
        <w:rPr>
          <w:rtl/>
        </w:rPr>
      </w:pPr>
      <w:bookmarkStart w:id="3204" w:name="_ETM_Q1_7916554"/>
      <w:bookmarkStart w:id="3205" w:name="_ETM_Q1_7916609"/>
      <w:bookmarkEnd w:id="3204"/>
      <w:bookmarkEnd w:id="3205"/>
      <w:r w:rsidRPr="005575F7">
        <w:rPr>
          <w:rFonts w:hint="cs"/>
          <w:rtl/>
        </w:rPr>
        <w:t>אז אתם רוצים שנכתוב במפורש שהיורשים יוכלו - - -</w:t>
      </w:r>
      <w:r w:rsidRPr="0051639B">
        <w:rPr>
          <w:rFonts w:hint="cs"/>
          <w:rtl/>
        </w:rPr>
        <w:t xml:space="preserve"> </w:t>
      </w:r>
    </w:p>
    <w:p w14:paraId="1E346302" w14:textId="77777777" w:rsidR="002E23A9" w:rsidRDefault="002E23A9" w:rsidP="003924A0">
      <w:pPr>
        <w:rPr>
          <w:rtl/>
        </w:rPr>
      </w:pPr>
    </w:p>
    <w:p w14:paraId="3F0A1623" w14:textId="77777777" w:rsidR="003B7DCE" w:rsidRDefault="003B7DCE" w:rsidP="003B7DCE">
      <w:pPr>
        <w:pStyle w:val="af6"/>
        <w:keepNext/>
        <w:rPr>
          <w:rtl/>
        </w:rPr>
      </w:pPr>
      <w:bookmarkStart w:id="3206" w:name="ET_yor_6157_188"/>
      <w:r w:rsidRPr="003B7DCE">
        <w:rPr>
          <w:rStyle w:val="TagStyle"/>
          <w:rtl/>
        </w:rPr>
        <w:t xml:space="preserve"> &lt;&lt; </w:t>
      </w:r>
      <w:proofErr w:type="spellStart"/>
      <w:r w:rsidRPr="003B7DCE">
        <w:rPr>
          <w:rStyle w:val="TagStyle"/>
          <w:rtl/>
        </w:rPr>
        <w:t>יור</w:t>
      </w:r>
      <w:proofErr w:type="spellEnd"/>
      <w:r w:rsidRPr="003B7DCE">
        <w:rPr>
          <w:rStyle w:val="TagStyle"/>
          <w:rtl/>
        </w:rPr>
        <w:t xml:space="preserve"> &gt;&gt; </w:t>
      </w:r>
      <w:r>
        <w:rPr>
          <w:rtl/>
        </w:rPr>
        <w:t xml:space="preserve">היו"ר שמחה </w:t>
      </w:r>
      <w:proofErr w:type="spellStart"/>
      <w:r>
        <w:rPr>
          <w:rtl/>
        </w:rPr>
        <w:t>רוטמן</w:t>
      </w:r>
      <w:proofErr w:type="spellEnd"/>
      <w:r>
        <w:rPr>
          <w:rtl/>
        </w:rPr>
        <w:t>:</w:t>
      </w:r>
      <w:r w:rsidRPr="003B7DCE">
        <w:rPr>
          <w:rStyle w:val="TagStyle"/>
          <w:rtl/>
        </w:rPr>
        <w:t xml:space="preserve"> &lt;&lt; יור &gt;&gt;</w:t>
      </w:r>
      <w:r>
        <w:rPr>
          <w:rtl/>
        </w:rPr>
        <w:t xml:space="preserve">   </w:t>
      </w:r>
      <w:bookmarkEnd w:id="3206"/>
    </w:p>
    <w:p w14:paraId="010016EF" w14:textId="77777777" w:rsidR="003B7DCE" w:rsidRDefault="003B7DCE" w:rsidP="003B7DCE">
      <w:pPr>
        <w:pStyle w:val="KeepWithNext"/>
        <w:rPr>
          <w:rtl/>
        </w:rPr>
      </w:pPr>
    </w:p>
    <w:p w14:paraId="7B7C769C" w14:textId="16211D98" w:rsidR="003B7DCE" w:rsidRDefault="005575F7" w:rsidP="00893CC9">
      <w:pPr>
        <w:rPr>
          <w:rtl/>
        </w:rPr>
      </w:pPr>
      <w:bookmarkStart w:id="3207" w:name="_ETM_Q1_7917398"/>
      <w:bookmarkEnd w:id="3207"/>
      <w:r>
        <w:rPr>
          <w:rFonts w:hint="cs"/>
          <w:rtl/>
        </w:rPr>
        <w:t>שהם</w:t>
      </w:r>
      <w:r w:rsidR="00893CC9">
        <w:rPr>
          <w:rFonts w:hint="cs"/>
          <w:rtl/>
        </w:rPr>
        <w:t xml:space="preserve"> </w:t>
      </w:r>
      <w:r w:rsidR="002E23A9">
        <w:rPr>
          <w:rFonts w:hint="cs"/>
          <w:rtl/>
        </w:rPr>
        <w:t>יוכלו לוותר? זה מעורר שאלות.</w:t>
      </w:r>
    </w:p>
    <w:p w14:paraId="00A8B45F" w14:textId="6CB5F300" w:rsidR="002E23A9" w:rsidRDefault="002E23A9" w:rsidP="005575F7">
      <w:pPr>
        <w:rPr>
          <w:rtl/>
        </w:rPr>
      </w:pPr>
    </w:p>
    <w:p w14:paraId="4F593365" w14:textId="441FBF11" w:rsidR="002E23A9" w:rsidRDefault="002E23A9" w:rsidP="002E23A9">
      <w:pPr>
        <w:pStyle w:val="a4"/>
        <w:keepNext/>
        <w:rPr>
          <w:rtl/>
        </w:rPr>
      </w:pPr>
      <w:bookmarkStart w:id="3208" w:name="ET_speaker_ניצן_רוזנברג_225"/>
      <w:r w:rsidRPr="002E23A9">
        <w:rPr>
          <w:rStyle w:val="TagStyle"/>
          <w:rtl/>
        </w:rPr>
        <w:t xml:space="preserve"> &lt;&lt; דובר &gt;&gt; </w:t>
      </w:r>
      <w:r>
        <w:rPr>
          <w:rtl/>
        </w:rPr>
        <w:t>ניצן רוזנברג:</w:t>
      </w:r>
      <w:r w:rsidRPr="002E23A9">
        <w:rPr>
          <w:rStyle w:val="TagStyle"/>
          <w:rtl/>
        </w:rPr>
        <w:t xml:space="preserve"> &lt;&lt; דובר &gt;&gt;</w:t>
      </w:r>
      <w:r>
        <w:rPr>
          <w:rtl/>
        </w:rPr>
        <w:t xml:space="preserve">   </w:t>
      </w:r>
      <w:bookmarkEnd w:id="3208"/>
    </w:p>
    <w:p w14:paraId="51D69965" w14:textId="177363F3" w:rsidR="002E23A9" w:rsidRDefault="002E23A9" w:rsidP="002E23A9">
      <w:pPr>
        <w:pStyle w:val="KeepWithNext"/>
        <w:rPr>
          <w:rtl/>
        </w:rPr>
      </w:pPr>
    </w:p>
    <w:p w14:paraId="76C408B1" w14:textId="3DF356CB" w:rsidR="002E23A9" w:rsidRDefault="002E23A9" w:rsidP="002E23A9">
      <w:pPr>
        <w:rPr>
          <w:rtl/>
        </w:rPr>
      </w:pPr>
      <w:r>
        <w:rPr>
          <w:rFonts w:hint="cs"/>
          <w:rtl/>
        </w:rPr>
        <w:t>צריך לחשוב על זה רגע.</w:t>
      </w:r>
    </w:p>
    <w:p w14:paraId="1AD63798" w14:textId="77777777" w:rsidR="002E23A9" w:rsidRDefault="002E23A9" w:rsidP="002E23A9">
      <w:pPr>
        <w:rPr>
          <w:rtl/>
        </w:rPr>
      </w:pPr>
    </w:p>
    <w:p w14:paraId="06A19A91" w14:textId="77777777" w:rsidR="002E23A9" w:rsidRDefault="002E23A9" w:rsidP="002E23A9">
      <w:pPr>
        <w:pStyle w:val="a4"/>
        <w:keepNext/>
        <w:rPr>
          <w:rtl/>
        </w:rPr>
      </w:pPr>
      <w:r w:rsidRPr="003B7DCE">
        <w:rPr>
          <w:rStyle w:val="TagStyle"/>
          <w:rtl/>
        </w:rPr>
        <w:t xml:space="preserve">&lt;&lt; דובר &gt;&gt; </w:t>
      </w:r>
      <w:r>
        <w:rPr>
          <w:rtl/>
        </w:rPr>
        <w:t>קארין אלהרר (יש עתיד):</w:t>
      </w:r>
      <w:r w:rsidRPr="003B7DCE">
        <w:rPr>
          <w:rStyle w:val="TagStyle"/>
          <w:rtl/>
        </w:rPr>
        <w:t xml:space="preserve"> &lt;&lt; דובר &gt;&gt;</w:t>
      </w:r>
      <w:r>
        <w:rPr>
          <w:rtl/>
        </w:rPr>
        <w:t xml:space="preserve">   </w:t>
      </w:r>
    </w:p>
    <w:p w14:paraId="53BFF833" w14:textId="77777777" w:rsidR="002E23A9" w:rsidRDefault="002E23A9" w:rsidP="002E23A9">
      <w:pPr>
        <w:rPr>
          <w:rtl/>
        </w:rPr>
      </w:pPr>
    </w:p>
    <w:p w14:paraId="1E006C74" w14:textId="271F8967" w:rsidR="002E23A9" w:rsidRDefault="002E23A9" w:rsidP="002E23A9">
      <w:pPr>
        <w:rPr>
          <w:rtl/>
        </w:rPr>
      </w:pPr>
      <w:r>
        <w:rPr>
          <w:rFonts w:hint="cs"/>
          <w:rtl/>
        </w:rPr>
        <w:t>אבל הוויתור צריך להיות בכתב. הוא לא יכול להיות בעל-פה.</w:t>
      </w:r>
    </w:p>
    <w:p w14:paraId="7D574EFD" w14:textId="7A14A6EF" w:rsidR="002E23A9" w:rsidRDefault="002E23A9" w:rsidP="002E23A9">
      <w:pPr>
        <w:rPr>
          <w:rtl/>
        </w:rPr>
      </w:pPr>
    </w:p>
    <w:p w14:paraId="50961C3B" w14:textId="5C9A1CDC" w:rsidR="002E23A9" w:rsidRDefault="002E23A9" w:rsidP="002E23A9">
      <w:pPr>
        <w:pStyle w:val="a4"/>
        <w:keepNext/>
        <w:rPr>
          <w:rtl/>
        </w:rPr>
      </w:pPr>
      <w:r w:rsidRPr="002E23A9">
        <w:rPr>
          <w:rStyle w:val="TagStyle"/>
          <w:rtl/>
        </w:rPr>
        <w:t xml:space="preserve">&lt;&lt; דובר &gt;&gt; </w:t>
      </w:r>
      <w:r>
        <w:rPr>
          <w:rtl/>
        </w:rPr>
        <w:t>ניצן רוזנברג:</w:t>
      </w:r>
      <w:r w:rsidRPr="002E23A9">
        <w:rPr>
          <w:rStyle w:val="TagStyle"/>
          <w:rtl/>
        </w:rPr>
        <w:t xml:space="preserve"> &lt;&lt; דובר &gt;&gt;</w:t>
      </w:r>
      <w:r>
        <w:rPr>
          <w:rtl/>
        </w:rPr>
        <w:t xml:space="preserve">   </w:t>
      </w:r>
    </w:p>
    <w:p w14:paraId="1B0CAEAE" w14:textId="1F51FCA4" w:rsidR="002E23A9" w:rsidRDefault="002E23A9" w:rsidP="002E23A9">
      <w:pPr>
        <w:rPr>
          <w:rtl/>
        </w:rPr>
      </w:pPr>
    </w:p>
    <w:p w14:paraId="28420708" w14:textId="22EA8D9F" w:rsidR="002E23A9" w:rsidRDefault="002E23A9" w:rsidP="002E23A9">
      <w:pPr>
        <w:rPr>
          <w:rtl/>
        </w:rPr>
      </w:pPr>
      <w:r>
        <w:rPr>
          <w:rFonts w:hint="cs"/>
          <w:rtl/>
        </w:rPr>
        <w:t xml:space="preserve">- - - </w:t>
      </w:r>
    </w:p>
    <w:p w14:paraId="1D21EA5C" w14:textId="77777777" w:rsidR="002E23A9" w:rsidRDefault="002E23A9" w:rsidP="002E23A9">
      <w:pPr>
        <w:rPr>
          <w:rtl/>
        </w:rPr>
      </w:pPr>
      <w:bookmarkStart w:id="3209" w:name="_ETM_Q1_7532702"/>
      <w:bookmarkStart w:id="3210" w:name="_ETM_Q1_7532786"/>
      <w:bookmarkEnd w:id="3209"/>
      <w:bookmarkEnd w:id="3210"/>
    </w:p>
    <w:p w14:paraId="6647B94C" w14:textId="68223737" w:rsidR="002E23A9" w:rsidRDefault="002E23A9" w:rsidP="002E23A9">
      <w:pPr>
        <w:pStyle w:val="af6"/>
        <w:keepNext/>
        <w:rPr>
          <w:rtl/>
        </w:rPr>
      </w:pPr>
      <w:bookmarkStart w:id="3211" w:name="ET_yor_6157_226"/>
      <w:r w:rsidRPr="002E23A9">
        <w:rPr>
          <w:rStyle w:val="TagStyle"/>
          <w:rtl/>
        </w:rPr>
        <w:t xml:space="preserve"> &lt;&lt; </w:t>
      </w:r>
      <w:proofErr w:type="spellStart"/>
      <w:r w:rsidRPr="002E23A9">
        <w:rPr>
          <w:rStyle w:val="TagStyle"/>
          <w:rtl/>
        </w:rPr>
        <w:t>יור</w:t>
      </w:r>
      <w:proofErr w:type="spellEnd"/>
      <w:r w:rsidRPr="002E23A9">
        <w:rPr>
          <w:rStyle w:val="TagStyle"/>
          <w:rtl/>
        </w:rPr>
        <w:t xml:space="preserve"> &gt;&gt; </w:t>
      </w:r>
      <w:r>
        <w:rPr>
          <w:rtl/>
        </w:rPr>
        <w:t xml:space="preserve">היו"ר שמחה </w:t>
      </w:r>
      <w:proofErr w:type="spellStart"/>
      <w:r>
        <w:rPr>
          <w:rtl/>
        </w:rPr>
        <w:t>רוטמן</w:t>
      </w:r>
      <w:proofErr w:type="spellEnd"/>
      <w:r>
        <w:rPr>
          <w:rtl/>
        </w:rPr>
        <w:t>:</w:t>
      </w:r>
      <w:r w:rsidRPr="002E23A9">
        <w:rPr>
          <w:rStyle w:val="TagStyle"/>
          <w:rtl/>
        </w:rPr>
        <w:t xml:space="preserve"> &lt;&lt; יור &gt;&gt;</w:t>
      </w:r>
      <w:r>
        <w:rPr>
          <w:rtl/>
        </w:rPr>
        <w:t xml:space="preserve">   </w:t>
      </w:r>
      <w:bookmarkEnd w:id="3211"/>
    </w:p>
    <w:p w14:paraId="55FC0AA5" w14:textId="77777777" w:rsidR="002E23A9" w:rsidRDefault="002E23A9" w:rsidP="002E23A9">
      <w:pPr>
        <w:pStyle w:val="KeepWithNext"/>
        <w:rPr>
          <w:rtl/>
        </w:rPr>
      </w:pPr>
    </w:p>
    <w:p w14:paraId="154D0B01" w14:textId="77777777" w:rsidR="00893CC9" w:rsidRDefault="00893CC9" w:rsidP="002E23A9">
      <w:pPr>
        <w:rPr>
          <w:rtl/>
        </w:rPr>
      </w:pPr>
      <w:bookmarkStart w:id="3212" w:name="_ETM_Q1_7535105"/>
      <w:bookmarkEnd w:id="3212"/>
      <w:r>
        <w:rPr>
          <w:rFonts w:hint="cs"/>
          <w:rtl/>
        </w:rPr>
        <w:t xml:space="preserve">אולי לכתוב </w:t>
      </w:r>
      <w:r w:rsidR="0051639B">
        <w:rPr>
          <w:rFonts w:hint="cs"/>
          <w:rtl/>
        </w:rPr>
        <w:t>"</w:t>
      </w:r>
      <w:r w:rsidR="002E23A9">
        <w:rPr>
          <w:rFonts w:hint="cs"/>
          <w:rtl/>
        </w:rPr>
        <w:t>אלא אם כן קיבל אישור בכתב מהיורשים</w:t>
      </w:r>
      <w:r w:rsidR="0051639B">
        <w:rPr>
          <w:rFonts w:hint="cs"/>
          <w:rtl/>
        </w:rPr>
        <w:t>"?</w:t>
      </w:r>
      <w:r w:rsidR="002E23A9">
        <w:rPr>
          <w:rFonts w:hint="cs"/>
          <w:rtl/>
        </w:rPr>
        <w:t xml:space="preserve"> לא יודע, אפשר לחשוב על משהו. </w:t>
      </w:r>
    </w:p>
    <w:p w14:paraId="30180D7F" w14:textId="1109E190" w:rsidR="00893CC9" w:rsidRDefault="00893CC9" w:rsidP="002E23A9">
      <w:pPr>
        <w:rPr>
          <w:rtl/>
        </w:rPr>
      </w:pPr>
    </w:p>
    <w:p w14:paraId="431F11E7" w14:textId="3503EC13" w:rsidR="00893CC9" w:rsidRDefault="00893CC9" w:rsidP="005575F7">
      <w:pPr>
        <w:pStyle w:val="af9"/>
        <w:keepNext/>
        <w:rPr>
          <w:rtl/>
        </w:rPr>
      </w:pPr>
      <w:bookmarkStart w:id="3213" w:name="ET_guest_514790_243"/>
      <w:r w:rsidRPr="005575F7">
        <w:rPr>
          <w:rStyle w:val="TagStyle"/>
          <w:rtl/>
        </w:rPr>
        <w:t xml:space="preserve"> &lt;&lt; אורח &gt;&gt; </w:t>
      </w:r>
      <w:r>
        <w:rPr>
          <w:rtl/>
        </w:rPr>
        <w:t>גלי גרוס:</w:t>
      </w:r>
      <w:r w:rsidRPr="005575F7">
        <w:rPr>
          <w:rStyle w:val="TagStyle"/>
          <w:rtl/>
        </w:rPr>
        <w:t xml:space="preserve"> &lt;&lt; אורח &gt;&gt;</w:t>
      </w:r>
      <w:r>
        <w:rPr>
          <w:rtl/>
        </w:rPr>
        <w:t xml:space="preserve">   </w:t>
      </w:r>
      <w:bookmarkEnd w:id="3213"/>
    </w:p>
    <w:p w14:paraId="728451D1" w14:textId="7C3D2103" w:rsidR="00893CC9" w:rsidRDefault="00893CC9" w:rsidP="005575F7">
      <w:pPr>
        <w:pStyle w:val="KeepWithNext"/>
        <w:rPr>
          <w:rtl/>
        </w:rPr>
      </w:pPr>
    </w:p>
    <w:p w14:paraId="50287D2E" w14:textId="71EDCE0A" w:rsidR="00893CC9" w:rsidRDefault="00893CC9" w:rsidP="00893CC9">
      <w:pPr>
        <w:rPr>
          <w:rtl/>
        </w:rPr>
      </w:pPr>
      <w:r>
        <w:rPr>
          <w:rFonts w:hint="cs"/>
          <w:rtl/>
        </w:rPr>
        <w:t xml:space="preserve">בסוף אנחנו עוברים לעולם - - </w:t>
      </w:r>
      <w:bookmarkStart w:id="3214" w:name="_ETM_Q1_7536659"/>
      <w:bookmarkEnd w:id="3214"/>
      <w:r>
        <w:rPr>
          <w:rFonts w:hint="cs"/>
          <w:rtl/>
        </w:rPr>
        <w:t>-</w:t>
      </w:r>
    </w:p>
    <w:p w14:paraId="4B063C22" w14:textId="3B5770C7" w:rsidR="00893CC9" w:rsidRDefault="00893CC9" w:rsidP="00893CC9">
      <w:pPr>
        <w:rPr>
          <w:rtl/>
        </w:rPr>
      </w:pPr>
      <w:bookmarkStart w:id="3215" w:name="_ETM_Q1_7537187"/>
      <w:bookmarkStart w:id="3216" w:name="_ETM_Q1_7537386"/>
      <w:bookmarkEnd w:id="3215"/>
      <w:bookmarkEnd w:id="3216"/>
    </w:p>
    <w:p w14:paraId="248E608E" w14:textId="6EEA7ECA" w:rsidR="00893CC9" w:rsidRDefault="00893CC9" w:rsidP="005575F7">
      <w:pPr>
        <w:pStyle w:val="af6"/>
        <w:keepNext/>
        <w:rPr>
          <w:rtl/>
        </w:rPr>
      </w:pPr>
      <w:bookmarkStart w:id="3217" w:name="ET_yor_6157_244"/>
      <w:r w:rsidRPr="005575F7">
        <w:rPr>
          <w:rStyle w:val="TagStyle"/>
          <w:rtl/>
        </w:rPr>
        <w:t xml:space="preserve"> &lt;&lt; </w:t>
      </w:r>
      <w:proofErr w:type="spellStart"/>
      <w:r w:rsidRPr="005575F7">
        <w:rPr>
          <w:rStyle w:val="TagStyle"/>
          <w:rtl/>
        </w:rPr>
        <w:t>יור</w:t>
      </w:r>
      <w:proofErr w:type="spellEnd"/>
      <w:r w:rsidRPr="005575F7">
        <w:rPr>
          <w:rStyle w:val="TagStyle"/>
          <w:rtl/>
        </w:rPr>
        <w:t xml:space="preserve"> &gt;&gt; </w:t>
      </w:r>
      <w:r>
        <w:rPr>
          <w:rtl/>
        </w:rPr>
        <w:t xml:space="preserve">היו"ר שמחה </w:t>
      </w:r>
      <w:proofErr w:type="spellStart"/>
      <w:r>
        <w:rPr>
          <w:rtl/>
        </w:rPr>
        <w:t>רוטמן</w:t>
      </w:r>
      <w:proofErr w:type="spellEnd"/>
      <w:r>
        <w:rPr>
          <w:rtl/>
        </w:rPr>
        <w:t>:</w:t>
      </w:r>
      <w:r w:rsidRPr="005575F7">
        <w:rPr>
          <w:rStyle w:val="TagStyle"/>
          <w:rtl/>
        </w:rPr>
        <w:t xml:space="preserve"> &lt;&lt; יור &gt;&gt;</w:t>
      </w:r>
      <w:r>
        <w:rPr>
          <w:rtl/>
        </w:rPr>
        <w:t xml:space="preserve">   </w:t>
      </w:r>
      <w:bookmarkEnd w:id="3217"/>
    </w:p>
    <w:p w14:paraId="6AA2CF9B" w14:textId="60398CBE" w:rsidR="00893CC9" w:rsidRPr="005575F7" w:rsidRDefault="00893CC9" w:rsidP="005575F7">
      <w:pPr>
        <w:ind w:firstLine="0"/>
        <w:rPr>
          <w:rtl/>
          <w:lang w:eastAsia="he-IL"/>
        </w:rPr>
      </w:pPr>
      <w:bookmarkStart w:id="3218" w:name="_ETM_Q1_7539093"/>
      <w:bookmarkEnd w:id="3218"/>
    </w:p>
    <w:p w14:paraId="10C502B2" w14:textId="27242726" w:rsidR="002E23A9" w:rsidRDefault="002E23A9" w:rsidP="00893CC9">
      <w:pPr>
        <w:rPr>
          <w:rtl/>
        </w:rPr>
      </w:pPr>
      <w:r w:rsidRPr="005575F7">
        <w:rPr>
          <w:rFonts w:hint="cs"/>
          <w:rtl/>
        </w:rPr>
        <w:t>אנחנו עוברים לעולם שבו אתם אחראים על עצמכם</w:t>
      </w:r>
      <w:r w:rsidRPr="005575F7">
        <w:rPr>
          <w:rtl/>
        </w:rPr>
        <w:t xml:space="preserve"> </w:t>
      </w:r>
      <w:r w:rsidRPr="005575F7">
        <w:rPr>
          <w:rFonts w:hint="eastAsia"/>
          <w:rtl/>
        </w:rPr>
        <w:t>ותעזבו</w:t>
      </w:r>
      <w:r w:rsidRPr="005575F7">
        <w:rPr>
          <w:rtl/>
        </w:rPr>
        <w:t xml:space="preserve"> </w:t>
      </w:r>
      <w:r w:rsidRPr="005575F7">
        <w:rPr>
          <w:rFonts w:hint="eastAsia"/>
          <w:rtl/>
        </w:rPr>
        <w:t>אותנו</w:t>
      </w:r>
      <w:r w:rsidRPr="005575F7">
        <w:rPr>
          <w:rtl/>
        </w:rPr>
        <w:t xml:space="preserve"> באימא שלכם</w:t>
      </w:r>
      <w:r w:rsidR="00893CC9" w:rsidRPr="005575F7">
        <w:rPr>
          <w:rFonts w:hint="cs"/>
          <w:rtl/>
        </w:rPr>
        <w:t>. שזה בסדר גמור, אני בעד.</w:t>
      </w:r>
      <w:r w:rsidR="00893CC9">
        <w:rPr>
          <w:rFonts w:hint="cs"/>
          <w:rtl/>
        </w:rPr>
        <w:t xml:space="preserve"> </w:t>
      </w:r>
    </w:p>
    <w:p w14:paraId="3F748B9C" w14:textId="77777777" w:rsidR="002E23A9" w:rsidRDefault="002E23A9" w:rsidP="002E23A9">
      <w:pPr>
        <w:rPr>
          <w:rtl/>
        </w:rPr>
      </w:pPr>
    </w:p>
    <w:p w14:paraId="668073F8" w14:textId="77777777" w:rsidR="002E23A9" w:rsidRPr="003924A0" w:rsidRDefault="002E23A9" w:rsidP="002E23A9">
      <w:pPr>
        <w:pStyle w:val="af9"/>
        <w:keepNext/>
        <w:rPr>
          <w:rtl/>
        </w:rPr>
      </w:pPr>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68FA5449" w14:textId="77777777" w:rsidR="002E23A9" w:rsidRDefault="002E23A9" w:rsidP="002E23A9">
      <w:pPr>
        <w:rPr>
          <w:rtl/>
        </w:rPr>
      </w:pPr>
    </w:p>
    <w:p w14:paraId="6E7A5927" w14:textId="4D53B09E" w:rsidR="00A7524B" w:rsidRDefault="00A7524B" w:rsidP="00A7524B">
      <w:pPr>
        <w:ind w:firstLine="0"/>
        <w:rPr>
          <w:rtl/>
        </w:rPr>
      </w:pPr>
      <w:r>
        <w:rPr>
          <w:rFonts w:hint="cs"/>
          <w:rtl/>
        </w:rPr>
        <w:t xml:space="preserve">הרגולציה </w:t>
      </w:r>
      <w:bookmarkStart w:id="3219" w:name="_ETM_Q1_7544469"/>
      <w:bookmarkEnd w:id="3219"/>
      <w:r>
        <w:rPr>
          <w:rFonts w:hint="cs"/>
          <w:rtl/>
        </w:rPr>
        <w:t>עוברת לידיים של היורשים.</w:t>
      </w:r>
      <w:bookmarkStart w:id="3220" w:name="_ETM_Q1_7542915"/>
      <w:bookmarkStart w:id="3221" w:name="_ETM_Q1_7542970"/>
      <w:bookmarkStart w:id="3222" w:name="_ETM_Q1_7545075"/>
      <w:bookmarkStart w:id="3223" w:name="_ETM_Q1_7545129"/>
      <w:bookmarkStart w:id="3224" w:name="_ETM_Q1_7545924"/>
      <w:bookmarkEnd w:id="3220"/>
      <w:bookmarkEnd w:id="3221"/>
      <w:bookmarkEnd w:id="3222"/>
      <w:bookmarkEnd w:id="3223"/>
      <w:bookmarkEnd w:id="3224"/>
    </w:p>
    <w:p w14:paraId="32CB0AAE" w14:textId="77777777" w:rsidR="005575F7" w:rsidRDefault="005575F7" w:rsidP="00A7524B">
      <w:pPr>
        <w:ind w:firstLine="0"/>
        <w:rPr>
          <w:rtl/>
        </w:rPr>
      </w:pPr>
    </w:p>
    <w:p w14:paraId="33D71DB5" w14:textId="5BE05127" w:rsidR="00A7524B" w:rsidRDefault="00A7524B" w:rsidP="00A7524B">
      <w:pPr>
        <w:pStyle w:val="a4"/>
        <w:keepNext/>
        <w:rPr>
          <w:rtl/>
        </w:rPr>
      </w:pPr>
      <w:bookmarkStart w:id="3225" w:name="ET_speaker_5068_228"/>
      <w:r w:rsidRPr="00A7524B">
        <w:rPr>
          <w:rStyle w:val="TagStyle"/>
          <w:rtl/>
        </w:rPr>
        <w:t xml:space="preserve"> &lt;&lt; דובר &gt;&gt; </w:t>
      </w:r>
      <w:r>
        <w:rPr>
          <w:rtl/>
        </w:rPr>
        <w:t>קארין אלהרר (יש עתיד):</w:t>
      </w:r>
      <w:r w:rsidRPr="00A7524B">
        <w:rPr>
          <w:rStyle w:val="TagStyle"/>
          <w:rtl/>
        </w:rPr>
        <w:t xml:space="preserve"> &lt;&lt; דובר &gt;&gt;</w:t>
      </w:r>
      <w:r>
        <w:rPr>
          <w:rtl/>
        </w:rPr>
        <w:t xml:space="preserve">   </w:t>
      </w:r>
      <w:bookmarkEnd w:id="3225"/>
    </w:p>
    <w:p w14:paraId="0E8EF729" w14:textId="77777777" w:rsidR="00A7524B" w:rsidRDefault="00A7524B" w:rsidP="00A7524B">
      <w:pPr>
        <w:pStyle w:val="KeepWithNext"/>
        <w:rPr>
          <w:rtl/>
        </w:rPr>
      </w:pPr>
    </w:p>
    <w:p w14:paraId="672B1E77" w14:textId="26CE5984" w:rsidR="00A7524B" w:rsidRPr="00A7524B" w:rsidRDefault="00A7524B" w:rsidP="00A7524B">
      <w:pPr>
        <w:rPr>
          <w:rtl/>
        </w:rPr>
      </w:pPr>
      <w:r>
        <w:rPr>
          <w:rFonts w:hint="cs"/>
          <w:rtl/>
        </w:rPr>
        <w:t>הכול טוב, אבל כולם צריכים לדעת.</w:t>
      </w:r>
    </w:p>
    <w:p w14:paraId="70DF29D1" w14:textId="77777777" w:rsidR="003B7DCE" w:rsidRDefault="003B7DCE" w:rsidP="003B7DCE">
      <w:pPr>
        <w:rPr>
          <w:rtl/>
        </w:rPr>
      </w:pPr>
      <w:bookmarkStart w:id="3226" w:name="_ETM_Q1_7918389"/>
      <w:bookmarkStart w:id="3227" w:name="_ETM_Q1_7918451"/>
      <w:bookmarkStart w:id="3228" w:name="_ETM_Q1_7919314"/>
      <w:bookmarkEnd w:id="3226"/>
      <w:bookmarkEnd w:id="3227"/>
      <w:bookmarkEnd w:id="3228"/>
    </w:p>
    <w:p w14:paraId="3C5438ED" w14:textId="77777777" w:rsidR="003B7DCE" w:rsidRDefault="003B7DCE" w:rsidP="003B7DCE">
      <w:pPr>
        <w:pStyle w:val="a4"/>
        <w:keepNext/>
        <w:rPr>
          <w:rtl/>
        </w:rPr>
      </w:pPr>
      <w:bookmarkStart w:id="3229" w:name="ET_speaker_6156_189"/>
      <w:r w:rsidRPr="003B7DCE">
        <w:rPr>
          <w:rStyle w:val="TagStyle"/>
          <w:rtl/>
        </w:rPr>
        <w:t xml:space="preserve"> &lt;&lt; דובר &gt;&gt; </w:t>
      </w:r>
      <w:r>
        <w:rPr>
          <w:rtl/>
        </w:rPr>
        <w:t>גלעד קריב (העבודה):</w:t>
      </w:r>
      <w:r w:rsidRPr="003B7DCE">
        <w:rPr>
          <w:rStyle w:val="TagStyle"/>
          <w:rtl/>
        </w:rPr>
        <w:t xml:space="preserve"> &lt;&lt; דובר &gt;&gt;</w:t>
      </w:r>
      <w:r>
        <w:rPr>
          <w:rtl/>
        </w:rPr>
        <w:t xml:space="preserve">   </w:t>
      </w:r>
      <w:bookmarkEnd w:id="3229"/>
    </w:p>
    <w:p w14:paraId="0618BBA3" w14:textId="77777777" w:rsidR="003B7DCE" w:rsidRDefault="003B7DCE" w:rsidP="003B7DCE">
      <w:pPr>
        <w:pStyle w:val="KeepWithNext"/>
        <w:rPr>
          <w:rtl/>
        </w:rPr>
      </w:pPr>
    </w:p>
    <w:p w14:paraId="41B20337" w14:textId="48FB9675" w:rsidR="0051639B" w:rsidRDefault="00A7524B" w:rsidP="003B7DCE">
      <w:pPr>
        <w:rPr>
          <w:rtl/>
        </w:rPr>
      </w:pPr>
      <w:bookmarkStart w:id="3230" w:name="_ETM_Q1_7919723"/>
      <w:bookmarkStart w:id="3231" w:name="_ETM_Q1_7919768"/>
      <w:bookmarkEnd w:id="3230"/>
      <w:bookmarkEnd w:id="3231"/>
      <w:r>
        <w:rPr>
          <w:rFonts w:hint="cs"/>
          <w:rtl/>
        </w:rPr>
        <w:t>זה בדיוק שורש העניין. כשאתם מבחינתכם</w:t>
      </w:r>
      <w:r w:rsidR="0010756E">
        <w:rPr>
          <w:rFonts w:hint="cs"/>
          <w:rtl/>
        </w:rPr>
        <w:t>,</w:t>
      </w:r>
      <w:r>
        <w:rPr>
          <w:rFonts w:hint="cs"/>
          <w:rtl/>
        </w:rPr>
        <w:t xml:space="preserve"> בסיטואציה המורכבת הזאת </w:t>
      </w:r>
      <w:r w:rsidR="0051639B">
        <w:rPr>
          <w:rFonts w:hint="cs"/>
          <w:rtl/>
        </w:rPr>
        <w:t>של הורשה - - -</w:t>
      </w:r>
    </w:p>
    <w:p w14:paraId="5196FBD2" w14:textId="77777777" w:rsidR="0051639B" w:rsidRDefault="0051639B" w:rsidP="003B7DCE">
      <w:pPr>
        <w:rPr>
          <w:rtl/>
        </w:rPr>
      </w:pPr>
    </w:p>
    <w:p w14:paraId="367DF1F4" w14:textId="77777777" w:rsidR="0051639B" w:rsidRDefault="0051639B" w:rsidP="0051639B">
      <w:pPr>
        <w:pStyle w:val="af6"/>
        <w:keepNext/>
        <w:rPr>
          <w:rtl/>
        </w:rPr>
      </w:pPr>
      <w:r w:rsidRPr="003B7DCE">
        <w:rPr>
          <w:rStyle w:val="TagStyle"/>
          <w:rtl/>
        </w:rPr>
        <w:t xml:space="preserve">&lt;&lt; </w:t>
      </w:r>
      <w:proofErr w:type="spellStart"/>
      <w:r w:rsidRPr="003B7DCE">
        <w:rPr>
          <w:rStyle w:val="TagStyle"/>
          <w:rtl/>
        </w:rPr>
        <w:t>יור</w:t>
      </w:r>
      <w:proofErr w:type="spellEnd"/>
      <w:r w:rsidRPr="003B7DCE">
        <w:rPr>
          <w:rStyle w:val="TagStyle"/>
          <w:rtl/>
        </w:rPr>
        <w:t xml:space="preserve"> &gt;&gt; </w:t>
      </w:r>
      <w:r>
        <w:rPr>
          <w:rtl/>
        </w:rPr>
        <w:t xml:space="preserve">היו"ר שמחה </w:t>
      </w:r>
      <w:proofErr w:type="spellStart"/>
      <w:r>
        <w:rPr>
          <w:rtl/>
        </w:rPr>
        <w:t>רוטמן</w:t>
      </w:r>
      <w:proofErr w:type="spellEnd"/>
      <w:r>
        <w:rPr>
          <w:rtl/>
        </w:rPr>
        <w:t>:</w:t>
      </w:r>
      <w:r w:rsidRPr="003B7DCE">
        <w:rPr>
          <w:rStyle w:val="TagStyle"/>
          <w:rtl/>
        </w:rPr>
        <w:t xml:space="preserve"> &lt;&lt; יור &gt;&gt;</w:t>
      </w:r>
      <w:r>
        <w:rPr>
          <w:rtl/>
        </w:rPr>
        <w:t xml:space="preserve">   </w:t>
      </w:r>
    </w:p>
    <w:p w14:paraId="5D5C3C30" w14:textId="77777777" w:rsidR="0051639B" w:rsidRDefault="0051639B" w:rsidP="003B7DCE">
      <w:pPr>
        <w:rPr>
          <w:rtl/>
        </w:rPr>
      </w:pPr>
    </w:p>
    <w:p w14:paraId="6C77237F" w14:textId="54CC7723" w:rsidR="0051639B" w:rsidRDefault="0051639B" w:rsidP="003B7DCE">
      <w:pPr>
        <w:rPr>
          <w:rtl/>
        </w:rPr>
      </w:pPr>
      <w:r>
        <w:rPr>
          <w:rFonts w:hint="cs"/>
          <w:rtl/>
        </w:rPr>
        <w:t>אני לא חושב שהיא מורכבת.</w:t>
      </w:r>
    </w:p>
    <w:p w14:paraId="704A9008" w14:textId="77777777" w:rsidR="0051639B" w:rsidRDefault="0051639B" w:rsidP="003B7DCE">
      <w:pPr>
        <w:rPr>
          <w:rtl/>
        </w:rPr>
      </w:pPr>
    </w:p>
    <w:p w14:paraId="1CECE7C3" w14:textId="77777777" w:rsidR="0051639B" w:rsidRPr="003924A0" w:rsidRDefault="0051639B" w:rsidP="0051639B">
      <w:pPr>
        <w:pStyle w:val="af9"/>
        <w:keepNext/>
        <w:rPr>
          <w:rtl/>
        </w:rPr>
      </w:pPr>
      <w:r w:rsidRPr="003924A0">
        <w:rPr>
          <w:rStyle w:val="TagStyle"/>
          <w:rtl/>
        </w:rPr>
        <w:t xml:space="preserve">&lt;&lt; אורח &gt;&gt; </w:t>
      </w:r>
      <w:r>
        <w:rPr>
          <w:rtl/>
        </w:rPr>
        <w:t>גלי גרוס:</w:t>
      </w:r>
      <w:r w:rsidRPr="003924A0">
        <w:rPr>
          <w:rStyle w:val="TagStyle"/>
          <w:rtl/>
        </w:rPr>
        <w:t xml:space="preserve"> &lt;&lt; אורח &gt;&gt;</w:t>
      </w:r>
      <w:r>
        <w:rPr>
          <w:rtl/>
        </w:rPr>
        <w:t xml:space="preserve">   </w:t>
      </w:r>
    </w:p>
    <w:p w14:paraId="0781E2F8" w14:textId="77777777" w:rsidR="0051639B" w:rsidRDefault="0051639B" w:rsidP="003B7DCE">
      <w:pPr>
        <w:rPr>
          <w:rtl/>
        </w:rPr>
      </w:pPr>
    </w:p>
    <w:p w14:paraId="2A8E7194" w14:textId="32659379" w:rsidR="0051639B" w:rsidRDefault="0051639B" w:rsidP="0010756E">
      <w:pPr>
        <w:rPr>
          <w:rtl/>
        </w:rPr>
      </w:pPr>
      <w:r>
        <w:rPr>
          <w:rFonts w:hint="cs"/>
          <w:rtl/>
        </w:rPr>
        <w:t>אנחנו חלוקים</w:t>
      </w:r>
      <w:r w:rsidR="0010756E">
        <w:rPr>
          <w:rFonts w:hint="cs"/>
          <w:rtl/>
        </w:rPr>
        <w:t xml:space="preserve">, </w:t>
      </w:r>
      <w:r>
        <w:rPr>
          <w:rFonts w:hint="cs"/>
          <w:rtl/>
        </w:rPr>
        <w:t>נכון.</w:t>
      </w:r>
    </w:p>
    <w:p w14:paraId="24E8F004" w14:textId="77777777" w:rsidR="0051639B" w:rsidRDefault="0051639B" w:rsidP="003B7DCE">
      <w:pPr>
        <w:rPr>
          <w:rtl/>
        </w:rPr>
      </w:pPr>
    </w:p>
    <w:p w14:paraId="1EDDFEA5" w14:textId="77777777" w:rsidR="0051639B" w:rsidRDefault="0051639B" w:rsidP="0051639B">
      <w:pPr>
        <w:pStyle w:val="a4"/>
        <w:keepNext/>
        <w:rPr>
          <w:rtl/>
        </w:rPr>
      </w:pPr>
      <w:r w:rsidRPr="003B7DCE">
        <w:rPr>
          <w:rStyle w:val="TagStyle"/>
          <w:rtl/>
        </w:rPr>
        <w:t xml:space="preserve">&lt;&lt; דובר &gt;&gt; </w:t>
      </w:r>
      <w:r>
        <w:rPr>
          <w:rtl/>
        </w:rPr>
        <w:t>גלעד קריב (העבודה):</w:t>
      </w:r>
      <w:r w:rsidRPr="003B7DCE">
        <w:rPr>
          <w:rStyle w:val="TagStyle"/>
          <w:rtl/>
        </w:rPr>
        <w:t xml:space="preserve"> &lt;&lt; דובר &gt;&gt;</w:t>
      </w:r>
      <w:r>
        <w:rPr>
          <w:rtl/>
        </w:rPr>
        <w:t xml:space="preserve">   </w:t>
      </w:r>
    </w:p>
    <w:p w14:paraId="323094B6" w14:textId="77777777" w:rsidR="0051639B" w:rsidRDefault="0051639B" w:rsidP="003B7DCE">
      <w:pPr>
        <w:rPr>
          <w:rtl/>
        </w:rPr>
      </w:pPr>
    </w:p>
    <w:p w14:paraId="7DE30007" w14:textId="3CE1DD97" w:rsidR="003B7DCE" w:rsidRDefault="0051639B" w:rsidP="003B7DCE">
      <w:pPr>
        <w:rPr>
          <w:rtl/>
        </w:rPr>
      </w:pPr>
      <w:r>
        <w:rPr>
          <w:rFonts w:hint="cs"/>
          <w:rtl/>
        </w:rPr>
        <w:t xml:space="preserve">אז אתם </w:t>
      </w:r>
      <w:r w:rsidR="00A7524B">
        <w:rPr>
          <w:rFonts w:hint="cs"/>
          <w:rtl/>
        </w:rPr>
        <w:t>מעבירים. טוב</w:t>
      </w:r>
      <w:r w:rsidR="0010756E">
        <w:rPr>
          <w:rFonts w:hint="cs"/>
          <w:rtl/>
        </w:rPr>
        <w:t>,</w:t>
      </w:r>
      <w:r w:rsidR="00A7524B">
        <w:rPr>
          <w:rFonts w:hint="cs"/>
          <w:rtl/>
        </w:rPr>
        <w:t xml:space="preserve"> בסד</w:t>
      </w:r>
      <w:r w:rsidR="005575F7">
        <w:rPr>
          <w:rFonts w:hint="cs"/>
          <w:rtl/>
        </w:rPr>
        <w:t>ר.</w:t>
      </w:r>
    </w:p>
    <w:p w14:paraId="1728EA0C" w14:textId="77777777" w:rsidR="00A7524B" w:rsidRDefault="00A7524B" w:rsidP="003B7DCE">
      <w:pPr>
        <w:rPr>
          <w:rtl/>
        </w:rPr>
      </w:pPr>
    </w:p>
    <w:p w14:paraId="08850601" w14:textId="77777777" w:rsidR="003B7DCE" w:rsidRDefault="003B7DCE" w:rsidP="003B7DCE">
      <w:pPr>
        <w:pStyle w:val="a4"/>
        <w:keepNext/>
        <w:rPr>
          <w:rtl/>
        </w:rPr>
      </w:pPr>
      <w:bookmarkStart w:id="3232" w:name="ET_speaker_בןציון_פיגלסון_190"/>
      <w:r w:rsidRPr="003B7DCE">
        <w:rPr>
          <w:rStyle w:val="TagStyle"/>
          <w:rtl/>
        </w:rPr>
        <w:t xml:space="preserve"> &lt;&lt; דובר &gt;&gt; </w:t>
      </w:r>
      <w:r>
        <w:rPr>
          <w:rtl/>
        </w:rPr>
        <w:t xml:space="preserve">בן-ציון </w:t>
      </w:r>
      <w:proofErr w:type="spellStart"/>
      <w:r>
        <w:rPr>
          <w:rtl/>
        </w:rPr>
        <w:t>פיגלסון</w:t>
      </w:r>
      <w:proofErr w:type="spellEnd"/>
      <w:r>
        <w:rPr>
          <w:rtl/>
        </w:rPr>
        <w:t>:</w:t>
      </w:r>
      <w:r w:rsidRPr="003B7DCE">
        <w:rPr>
          <w:rStyle w:val="TagStyle"/>
          <w:rtl/>
        </w:rPr>
        <w:t xml:space="preserve"> &lt;&lt; דובר &gt;&gt;</w:t>
      </w:r>
      <w:r>
        <w:rPr>
          <w:rtl/>
        </w:rPr>
        <w:t xml:space="preserve">   </w:t>
      </w:r>
      <w:bookmarkEnd w:id="3232"/>
    </w:p>
    <w:p w14:paraId="724418C5" w14:textId="77777777" w:rsidR="003B7DCE" w:rsidRDefault="003B7DCE" w:rsidP="003B7DCE">
      <w:pPr>
        <w:pStyle w:val="KeepWithNext"/>
        <w:rPr>
          <w:rtl/>
        </w:rPr>
      </w:pPr>
    </w:p>
    <w:p w14:paraId="3977378D" w14:textId="2E8B156B" w:rsidR="003B7DCE" w:rsidRDefault="003B7DCE" w:rsidP="003B7DCE">
      <w:pPr>
        <w:rPr>
          <w:rtl/>
        </w:rPr>
      </w:pPr>
      <w:bookmarkStart w:id="3233" w:name="_ETM_Q1_7927192"/>
      <w:bookmarkEnd w:id="3233"/>
      <w:r>
        <w:rPr>
          <w:rFonts w:hint="cs"/>
          <w:rtl/>
        </w:rPr>
        <w:t>רוב המקרים</w:t>
      </w:r>
      <w:r w:rsidR="00A7524B">
        <w:rPr>
          <w:rFonts w:hint="cs"/>
          <w:rtl/>
        </w:rPr>
        <w:t xml:space="preserve"> מתוך ה-700</w:t>
      </w:r>
      <w:r>
        <w:rPr>
          <w:rFonts w:hint="cs"/>
          <w:rtl/>
        </w:rPr>
        <w:t xml:space="preserve"> </w:t>
      </w:r>
      <w:r w:rsidR="00A7524B">
        <w:rPr>
          <w:rFonts w:hint="cs"/>
          <w:rtl/>
        </w:rPr>
        <w:t>זה אנשים שלהוריהם הייתה</w:t>
      </w:r>
      <w:r>
        <w:rPr>
          <w:rFonts w:hint="cs"/>
          <w:rtl/>
        </w:rPr>
        <w:t xml:space="preserve"> </w:t>
      </w:r>
      <w:bookmarkStart w:id="3234" w:name="_ETM_Q1_7933945"/>
      <w:bookmarkEnd w:id="3234"/>
      <w:r>
        <w:rPr>
          <w:rFonts w:hint="cs"/>
          <w:rtl/>
        </w:rPr>
        <w:t>דירה</w:t>
      </w:r>
      <w:r w:rsidR="00A7524B">
        <w:rPr>
          <w:rFonts w:hint="cs"/>
          <w:rtl/>
        </w:rPr>
        <w:t>, חשבון בנק ונכסים בחו"ל. זה האירוע.</w:t>
      </w:r>
    </w:p>
    <w:p w14:paraId="2B3528A0" w14:textId="77777777" w:rsidR="003B7DCE" w:rsidRDefault="003B7DCE" w:rsidP="00A7524B">
      <w:pPr>
        <w:ind w:firstLine="0"/>
        <w:rPr>
          <w:rtl/>
        </w:rPr>
      </w:pPr>
      <w:bookmarkStart w:id="3235" w:name="_ETM_Q1_7934568"/>
      <w:bookmarkStart w:id="3236" w:name="_ETM_Q1_7934634"/>
      <w:bookmarkStart w:id="3237" w:name="_ETM_Q1_7934729"/>
      <w:bookmarkStart w:id="3238" w:name="_ETM_Q1_7934768"/>
      <w:bookmarkStart w:id="3239" w:name="_ETM_Q1_7937026"/>
      <w:bookmarkEnd w:id="3235"/>
      <w:bookmarkEnd w:id="3236"/>
      <w:bookmarkEnd w:id="3237"/>
      <w:bookmarkEnd w:id="3238"/>
      <w:bookmarkEnd w:id="3239"/>
    </w:p>
    <w:p w14:paraId="3164579F" w14:textId="77777777" w:rsidR="003B7DCE" w:rsidRDefault="003B7DCE" w:rsidP="003B7DCE">
      <w:pPr>
        <w:pStyle w:val="a4"/>
        <w:keepNext/>
        <w:rPr>
          <w:rtl/>
        </w:rPr>
      </w:pPr>
      <w:bookmarkStart w:id="3240" w:name="ET_speaker_6156_191"/>
      <w:r w:rsidRPr="003B7DCE">
        <w:rPr>
          <w:rStyle w:val="TagStyle"/>
          <w:rtl/>
        </w:rPr>
        <w:t xml:space="preserve"> &lt;&lt; דובר &gt;&gt; </w:t>
      </w:r>
      <w:r>
        <w:rPr>
          <w:rtl/>
        </w:rPr>
        <w:t>גלעד קריב (העבודה):</w:t>
      </w:r>
      <w:r w:rsidRPr="003B7DCE">
        <w:rPr>
          <w:rStyle w:val="TagStyle"/>
          <w:rtl/>
        </w:rPr>
        <w:t xml:space="preserve"> &lt;&lt; דובר &gt;&gt;</w:t>
      </w:r>
      <w:r>
        <w:rPr>
          <w:rtl/>
        </w:rPr>
        <w:t xml:space="preserve">   </w:t>
      </w:r>
      <w:bookmarkEnd w:id="3240"/>
    </w:p>
    <w:p w14:paraId="71822BE7" w14:textId="77777777" w:rsidR="003B7DCE" w:rsidRDefault="003B7DCE" w:rsidP="003B7DCE">
      <w:pPr>
        <w:pStyle w:val="KeepWithNext"/>
        <w:rPr>
          <w:rtl/>
        </w:rPr>
      </w:pPr>
      <w:bookmarkStart w:id="3241" w:name="_ETM_Q1_7937396"/>
      <w:bookmarkStart w:id="3242" w:name="_ETM_Q1_7937438"/>
      <w:bookmarkStart w:id="3243" w:name="_ETM_Q1_7565457"/>
      <w:bookmarkStart w:id="3244" w:name="_ETM_Q1_7565513"/>
      <w:bookmarkStart w:id="3245" w:name="_ETM_Q1_7564969"/>
      <w:bookmarkStart w:id="3246" w:name="_ETM_Q1_7565013"/>
      <w:bookmarkEnd w:id="3241"/>
      <w:bookmarkEnd w:id="3242"/>
      <w:bookmarkEnd w:id="3243"/>
      <w:bookmarkEnd w:id="3244"/>
      <w:bookmarkEnd w:id="3245"/>
      <w:bookmarkEnd w:id="3246"/>
    </w:p>
    <w:p w14:paraId="29DB1F27" w14:textId="230E690C" w:rsidR="003B7DCE" w:rsidRDefault="0010756E" w:rsidP="005D272C">
      <w:pPr>
        <w:rPr>
          <w:rtl/>
        </w:rPr>
      </w:pPr>
      <w:r>
        <w:rPr>
          <w:rFonts w:hint="cs"/>
          <w:rtl/>
        </w:rPr>
        <w:t xml:space="preserve">אז </w:t>
      </w:r>
      <w:bookmarkStart w:id="3247" w:name="_ETM_Q1_7570831"/>
      <w:bookmarkEnd w:id="3247"/>
      <w:r>
        <w:rPr>
          <w:rFonts w:hint="cs"/>
          <w:rtl/>
        </w:rPr>
        <w:t>אמרתי</w:t>
      </w:r>
      <w:r w:rsidR="00A7524B">
        <w:rPr>
          <w:rFonts w:hint="cs"/>
          <w:rtl/>
        </w:rPr>
        <w:t xml:space="preserve"> </w:t>
      </w:r>
      <w:r w:rsidR="005D272C">
        <w:rPr>
          <w:rFonts w:hint="eastAsia"/>
          <w:rtl/>
        </w:rPr>
        <w:t>–</w:t>
      </w:r>
      <w:r w:rsidR="005D272C">
        <w:rPr>
          <w:rFonts w:hint="cs"/>
          <w:rtl/>
        </w:rPr>
        <w:t xml:space="preserve"> ש</w:t>
      </w:r>
      <w:r w:rsidR="003B7DCE">
        <w:rPr>
          <w:rFonts w:hint="cs"/>
          <w:rtl/>
        </w:rPr>
        <w:t xml:space="preserve">במקום </w:t>
      </w:r>
      <w:r w:rsidR="005D272C">
        <w:rPr>
          <w:rFonts w:hint="cs"/>
          <w:rtl/>
        </w:rPr>
        <w:t xml:space="preserve">שבו </w:t>
      </w:r>
      <w:r w:rsidR="003B7DCE">
        <w:rPr>
          <w:rFonts w:hint="cs"/>
          <w:rtl/>
        </w:rPr>
        <w:t>יש ה</w:t>
      </w:r>
      <w:bookmarkStart w:id="3248" w:name="_ETM_Q1_7943436"/>
      <w:bookmarkStart w:id="3249" w:name="_ETM_Q1_7943507"/>
      <w:bookmarkEnd w:id="3248"/>
      <w:bookmarkEnd w:id="3249"/>
      <w:r w:rsidR="003B7DCE">
        <w:rPr>
          <w:rFonts w:hint="cs"/>
          <w:rtl/>
        </w:rPr>
        <w:t>סכמה</w:t>
      </w:r>
      <w:r w:rsidR="00A7524B">
        <w:rPr>
          <w:rFonts w:hint="cs"/>
          <w:rtl/>
        </w:rPr>
        <w:t xml:space="preserve"> על ידי כל היורשים </w:t>
      </w:r>
      <w:r w:rsidR="005D272C">
        <w:rPr>
          <w:rFonts w:hint="cs"/>
          <w:rtl/>
        </w:rPr>
        <w:t xml:space="preserve">- - </w:t>
      </w:r>
    </w:p>
    <w:p w14:paraId="7635D8D1" w14:textId="77777777" w:rsidR="003B7DCE" w:rsidRDefault="003B7DCE" w:rsidP="00A7524B">
      <w:pPr>
        <w:ind w:firstLine="0"/>
        <w:rPr>
          <w:rtl/>
        </w:rPr>
      </w:pPr>
      <w:bookmarkStart w:id="3250" w:name="_ETM_Q1_7946245"/>
      <w:bookmarkStart w:id="3251" w:name="_ETM_Q1_7946290"/>
      <w:bookmarkStart w:id="3252" w:name="_ETM_Q1_7946419"/>
      <w:bookmarkStart w:id="3253" w:name="_ETM_Q1_7946464"/>
      <w:bookmarkEnd w:id="3250"/>
      <w:bookmarkEnd w:id="3251"/>
      <w:bookmarkEnd w:id="3252"/>
      <w:bookmarkEnd w:id="3253"/>
    </w:p>
    <w:p w14:paraId="0ACBBDFE" w14:textId="77777777" w:rsidR="003B7DCE" w:rsidRDefault="003B7DCE" w:rsidP="003B7DCE">
      <w:pPr>
        <w:pStyle w:val="a4"/>
        <w:keepNext/>
        <w:rPr>
          <w:rtl/>
        </w:rPr>
      </w:pPr>
      <w:bookmarkStart w:id="3254" w:name="ET_speaker_5068_192"/>
      <w:r w:rsidRPr="003B7DCE">
        <w:rPr>
          <w:rStyle w:val="TagStyle"/>
          <w:rtl/>
        </w:rPr>
        <w:t xml:space="preserve"> &lt;&lt; דובר &gt;&gt; </w:t>
      </w:r>
      <w:r>
        <w:rPr>
          <w:rtl/>
        </w:rPr>
        <w:t>קארין אלהרר (יש עתיד):</w:t>
      </w:r>
      <w:r w:rsidRPr="003B7DCE">
        <w:rPr>
          <w:rStyle w:val="TagStyle"/>
          <w:rtl/>
        </w:rPr>
        <w:t xml:space="preserve"> &lt;&lt; דובר &gt;&gt;</w:t>
      </w:r>
      <w:r>
        <w:rPr>
          <w:rtl/>
        </w:rPr>
        <w:t xml:space="preserve">   </w:t>
      </w:r>
      <w:bookmarkEnd w:id="3254"/>
    </w:p>
    <w:p w14:paraId="45447AB0" w14:textId="77777777" w:rsidR="003B7DCE" w:rsidRDefault="003B7DCE" w:rsidP="003B7DCE">
      <w:pPr>
        <w:pStyle w:val="KeepWithNext"/>
        <w:rPr>
          <w:rtl/>
        </w:rPr>
      </w:pPr>
    </w:p>
    <w:p w14:paraId="6F237B5D" w14:textId="7EE4E0D8" w:rsidR="003B7DCE" w:rsidRDefault="003B7DCE" w:rsidP="003B7DCE">
      <w:pPr>
        <w:rPr>
          <w:rtl/>
        </w:rPr>
      </w:pPr>
      <w:bookmarkStart w:id="3255" w:name="_ETM_Q1_7954757"/>
      <w:bookmarkStart w:id="3256" w:name="_ETM_Q1_7955019"/>
      <w:bookmarkStart w:id="3257" w:name="_ETM_Q1_7955077"/>
      <w:bookmarkEnd w:id="3255"/>
      <w:bookmarkEnd w:id="3256"/>
      <w:bookmarkEnd w:id="3257"/>
      <w:r>
        <w:rPr>
          <w:rFonts w:hint="cs"/>
          <w:rtl/>
        </w:rPr>
        <w:t>הסכמה בכתב</w:t>
      </w:r>
      <w:r w:rsidR="00A7524B">
        <w:rPr>
          <w:rFonts w:hint="cs"/>
          <w:rtl/>
        </w:rPr>
        <w:t>.</w:t>
      </w:r>
    </w:p>
    <w:p w14:paraId="2D2BA124" w14:textId="77777777" w:rsidR="003B7DCE" w:rsidRDefault="003B7DCE" w:rsidP="00A7524B">
      <w:pPr>
        <w:ind w:firstLine="0"/>
        <w:rPr>
          <w:rtl/>
        </w:rPr>
      </w:pPr>
      <w:bookmarkStart w:id="3258" w:name="_ETM_Q1_7958379"/>
      <w:bookmarkStart w:id="3259" w:name="_ETM_Q1_7958432"/>
      <w:bookmarkStart w:id="3260" w:name="_ETM_Q1_7958849"/>
      <w:bookmarkStart w:id="3261" w:name="_ETM_Q1_7958899"/>
      <w:bookmarkStart w:id="3262" w:name="_ETM_Q1_7959762"/>
      <w:bookmarkEnd w:id="3258"/>
      <w:bookmarkEnd w:id="3259"/>
      <w:bookmarkEnd w:id="3260"/>
      <w:bookmarkEnd w:id="3261"/>
      <w:bookmarkEnd w:id="3262"/>
    </w:p>
    <w:p w14:paraId="7DD1B1F3" w14:textId="77777777" w:rsidR="003B7DCE" w:rsidRDefault="003B7DCE" w:rsidP="003B7DCE">
      <w:pPr>
        <w:pStyle w:val="a4"/>
        <w:keepNext/>
        <w:rPr>
          <w:rtl/>
        </w:rPr>
      </w:pPr>
      <w:bookmarkStart w:id="3263" w:name="ET_speaker_6156_193"/>
      <w:r w:rsidRPr="003B7DCE">
        <w:rPr>
          <w:rStyle w:val="TagStyle"/>
          <w:rtl/>
        </w:rPr>
        <w:t xml:space="preserve"> &lt;&lt; דובר &gt;&gt; </w:t>
      </w:r>
      <w:r>
        <w:rPr>
          <w:rtl/>
        </w:rPr>
        <w:t>גלעד קריב (העבודה):</w:t>
      </w:r>
      <w:r w:rsidRPr="003B7DCE">
        <w:rPr>
          <w:rStyle w:val="TagStyle"/>
          <w:rtl/>
        </w:rPr>
        <w:t xml:space="preserve"> &lt;&lt; דובר &gt;&gt;</w:t>
      </w:r>
      <w:r>
        <w:rPr>
          <w:rtl/>
        </w:rPr>
        <w:t xml:space="preserve">   </w:t>
      </w:r>
      <w:bookmarkEnd w:id="3263"/>
    </w:p>
    <w:p w14:paraId="70A4A93E" w14:textId="77777777" w:rsidR="003B7DCE" w:rsidRDefault="003B7DCE" w:rsidP="003B7DCE">
      <w:pPr>
        <w:pStyle w:val="KeepWithNext"/>
        <w:rPr>
          <w:rtl/>
        </w:rPr>
      </w:pPr>
    </w:p>
    <w:p w14:paraId="77FD9400" w14:textId="5AA41209" w:rsidR="003B7DCE" w:rsidRDefault="005D272C" w:rsidP="005D272C">
      <w:pPr>
        <w:rPr>
          <w:rtl/>
        </w:rPr>
      </w:pPr>
      <w:bookmarkStart w:id="3264" w:name="_ETM_Q1_7960135"/>
      <w:bookmarkStart w:id="3265" w:name="_ETM_Q1_7960186"/>
      <w:bookmarkEnd w:id="3264"/>
      <w:bookmarkEnd w:id="3265"/>
      <w:r>
        <w:rPr>
          <w:rFonts w:hint="cs"/>
          <w:rtl/>
        </w:rPr>
        <w:t xml:space="preserve">- - למינוי מנהל העיזבון </w:t>
      </w:r>
      <w:r w:rsidR="00A7524B">
        <w:rPr>
          <w:rFonts w:hint="cs"/>
          <w:rtl/>
        </w:rPr>
        <w:t>כי הצורך במנהל העיזבון הוא רק עניין ביורוקרטי</w:t>
      </w:r>
      <w:r>
        <w:rPr>
          <w:rFonts w:hint="cs"/>
          <w:rtl/>
        </w:rPr>
        <w:t xml:space="preserve"> </w:t>
      </w:r>
      <w:r>
        <w:rPr>
          <w:rFonts w:hint="eastAsia"/>
          <w:rtl/>
        </w:rPr>
        <w:t>–</w:t>
      </w:r>
      <w:r>
        <w:rPr>
          <w:rFonts w:hint="cs"/>
          <w:rtl/>
        </w:rPr>
        <w:t xml:space="preserve"> אין בעיה</w:t>
      </w:r>
      <w:r w:rsidR="00A7524B">
        <w:rPr>
          <w:rFonts w:hint="cs"/>
          <w:rtl/>
        </w:rPr>
        <w:t>. יש הסכמה</w:t>
      </w:r>
      <w:r w:rsidR="0010756E">
        <w:rPr>
          <w:rFonts w:hint="cs"/>
          <w:rtl/>
        </w:rPr>
        <w:t>?</w:t>
      </w:r>
      <w:r w:rsidR="00A7524B">
        <w:rPr>
          <w:rFonts w:hint="cs"/>
          <w:rtl/>
        </w:rPr>
        <w:t xml:space="preserve"> בבקשה. אבל אתם</w:t>
      </w:r>
      <w:r w:rsidR="0010756E">
        <w:rPr>
          <w:rFonts w:hint="cs"/>
          <w:rtl/>
        </w:rPr>
        <w:t>,</w:t>
      </w:r>
      <w:r w:rsidR="00370576">
        <w:rPr>
          <w:rFonts w:hint="cs"/>
          <w:rtl/>
        </w:rPr>
        <w:t xml:space="preserve"> </w:t>
      </w:r>
      <w:r w:rsidR="00A7524B">
        <w:rPr>
          <w:rFonts w:hint="cs"/>
          <w:rtl/>
        </w:rPr>
        <w:t>אל תקלו פה ראש. הסיפור הוא לא</w:t>
      </w:r>
      <w:r w:rsidR="00A7524B" w:rsidRPr="00A7524B">
        <w:rPr>
          <w:rFonts w:hint="cs"/>
          <w:rtl/>
        </w:rPr>
        <w:t xml:space="preserve"> </w:t>
      </w:r>
      <w:r w:rsidR="00A7524B">
        <w:rPr>
          <w:rFonts w:hint="cs"/>
          <w:rtl/>
        </w:rPr>
        <w:t xml:space="preserve">בירוקרטיה קטנה. אתם מורידים פה נדבך פיקוח שלם </w:t>
      </w:r>
      <w:bookmarkStart w:id="3266" w:name="_ETM_Q1_7595229"/>
      <w:bookmarkEnd w:id="3266"/>
      <w:r w:rsidR="00A7524B">
        <w:rPr>
          <w:rFonts w:hint="cs"/>
          <w:rtl/>
        </w:rPr>
        <w:t xml:space="preserve">כמעט. </w:t>
      </w:r>
    </w:p>
    <w:p w14:paraId="5623B42B" w14:textId="77777777" w:rsidR="003B7DCE" w:rsidRDefault="003B7DCE" w:rsidP="003B7DCE">
      <w:pPr>
        <w:rPr>
          <w:rtl/>
        </w:rPr>
      </w:pPr>
      <w:bookmarkStart w:id="3267" w:name="_ETM_Q1_7961397"/>
      <w:bookmarkStart w:id="3268" w:name="_ETM_Q1_7961448"/>
      <w:bookmarkEnd w:id="3267"/>
      <w:bookmarkEnd w:id="3268"/>
    </w:p>
    <w:p w14:paraId="32C3AC50" w14:textId="77777777" w:rsidR="003B7DCE" w:rsidRDefault="003B7DCE" w:rsidP="003B7DCE">
      <w:pPr>
        <w:pStyle w:val="af6"/>
        <w:keepNext/>
        <w:rPr>
          <w:rtl/>
        </w:rPr>
      </w:pPr>
      <w:bookmarkStart w:id="3269" w:name="ET_yor_6157_194"/>
      <w:r w:rsidRPr="003B7DCE">
        <w:rPr>
          <w:rStyle w:val="TagStyle"/>
          <w:rtl/>
        </w:rPr>
        <w:t xml:space="preserve"> &lt;&lt; </w:t>
      </w:r>
      <w:proofErr w:type="spellStart"/>
      <w:r w:rsidRPr="003B7DCE">
        <w:rPr>
          <w:rStyle w:val="TagStyle"/>
          <w:rtl/>
        </w:rPr>
        <w:t>יור</w:t>
      </w:r>
      <w:proofErr w:type="spellEnd"/>
      <w:r w:rsidRPr="003B7DCE">
        <w:rPr>
          <w:rStyle w:val="TagStyle"/>
          <w:rtl/>
        </w:rPr>
        <w:t xml:space="preserve"> &gt;&gt; </w:t>
      </w:r>
      <w:r>
        <w:rPr>
          <w:rtl/>
        </w:rPr>
        <w:t xml:space="preserve">היו"ר שמחה </w:t>
      </w:r>
      <w:proofErr w:type="spellStart"/>
      <w:r>
        <w:rPr>
          <w:rtl/>
        </w:rPr>
        <w:t>רוטמן</w:t>
      </w:r>
      <w:proofErr w:type="spellEnd"/>
      <w:r>
        <w:rPr>
          <w:rtl/>
        </w:rPr>
        <w:t>:</w:t>
      </w:r>
      <w:r w:rsidRPr="003B7DCE">
        <w:rPr>
          <w:rStyle w:val="TagStyle"/>
          <w:rtl/>
        </w:rPr>
        <w:t xml:space="preserve"> &lt;&lt; יור &gt;&gt;</w:t>
      </w:r>
      <w:r>
        <w:rPr>
          <w:rtl/>
        </w:rPr>
        <w:t xml:space="preserve">   </w:t>
      </w:r>
      <w:bookmarkEnd w:id="3269"/>
    </w:p>
    <w:p w14:paraId="17B658F9" w14:textId="77777777" w:rsidR="003B7DCE" w:rsidRDefault="003B7DCE" w:rsidP="003B7DCE">
      <w:pPr>
        <w:pStyle w:val="KeepWithNext"/>
        <w:rPr>
          <w:rtl/>
        </w:rPr>
      </w:pPr>
    </w:p>
    <w:p w14:paraId="49800F1D" w14:textId="5B2E0C0F" w:rsidR="003B7DCE" w:rsidRDefault="00A7524B" w:rsidP="003B7DCE">
      <w:pPr>
        <w:rPr>
          <w:rtl/>
        </w:rPr>
      </w:pPr>
      <w:bookmarkStart w:id="3270" w:name="_ETM_Q1_7962360"/>
      <w:bookmarkEnd w:id="3270"/>
      <w:r>
        <w:rPr>
          <w:rFonts w:hint="cs"/>
          <w:rtl/>
        </w:rPr>
        <w:t xml:space="preserve">לא, </w:t>
      </w:r>
      <w:r w:rsidR="003B7DCE">
        <w:rPr>
          <w:rFonts w:hint="cs"/>
          <w:rtl/>
        </w:rPr>
        <w:t xml:space="preserve">זה </w:t>
      </w:r>
      <w:r>
        <w:rPr>
          <w:rFonts w:hint="cs"/>
          <w:rtl/>
        </w:rPr>
        <w:t xml:space="preserve">לא </w:t>
      </w:r>
      <w:r w:rsidR="003B7DCE">
        <w:rPr>
          <w:rFonts w:hint="cs"/>
          <w:rtl/>
        </w:rPr>
        <w:t>נכון</w:t>
      </w:r>
      <w:r w:rsidR="0010756E">
        <w:rPr>
          <w:rFonts w:hint="cs"/>
          <w:rtl/>
        </w:rPr>
        <w:t>,</w:t>
      </w:r>
      <w:r w:rsidR="003B7DCE">
        <w:rPr>
          <w:rFonts w:hint="cs"/>
          <w:rtl/>
        </w:rPr>
        <w:t xml:space="preserve"> גלעד.</w:t>
      </w:r>
    </w:p>
    <w:p w14:paraId="50D0B063" w14:textId="77777777" w:rsidR="003B7DCE" w:rsidRDefault="003B7DCE" w:rsidP="003B7DCE">
      <w:pPr>
        <w:rPr>
          <w:rtl/>
        </w:rPr>
      </w:pPr>
      <w:bookmarkStart w:id="3271" w:name="_ETM_Q1_7979851"/>
      <w:bookmarkStart w:id="3272" w:name="_ETM_Q1_7979921"/>
      <w:bookmarkEnd w:id="3271"/>
      <w:bookmarkEnd w:id="3272"/>
    </w:p>
    <w:p w14:paraId="710BB289" w14:textId="77777777" w:rsidR="003B7DCE" w:rsidRDefault="003B7DCE" w:rsidP="003B7DCE">
      <w:pPr>
        <w:pStyle w:val="a4"/>
        <w:keepNext/>
        <w:rPr>
          <w:rtl/>
        </w:rPr>
      </w:pPr>
      <w:bookmarkStart w:id="3273" w:name="_ETM_Q1_7981620"/>
      <w:bookmarkStart w:id="3274" w:name="_ETM_Q1_7981690"/>
      <w:bookmarkEnd w:id="3273"/>
      <w:bookmarkEnd w:id="3274"/>
      <w:r w:rsidRPr="003B7DCE">
        <w:rPr>
          <w:rStyle w:val="TagStyle"/>
          <w:rtl/>
        </w:rPr>
        <w:t xml:space="preserve">&lt;&lt; דובר &gt;&gt; </w:t>
      </w:r>
      <w:r>
        <w:rPr>
          <w:rtl/>
        </w:rPr>
        <w:t>גלעד קריב (העבודה):</w:t>
      </w:r>
      <w:r w:rsidRPr="003B7DCE">
        <w:rPr>
          <w:rStyle w:val="TagStyle"/>
          <w:rtl/>
        </w:rPr>
        <w:t xml:space="preserve"> &lt;&lt; דובר &gt;&gt;</w:t>
      </w:r>
      <w:r>
        <w:rPr>
          <w:rtl/>
        </w:rPr>
        <w:t xml:space="preserve">   </w:t>
      </w:r>
    </w:p>
    <w:p w14:paraId="68CD132D" w14:textId="77777777" w:rsidR="003B7DCE" w:rsidRDefault="003B7DCE" w:rsidP="003B7DCE">
      <w:pPr>
        <w:rPr>
          <w:rtl/>
        </w:rPr>
      </w:pPr>
    </w:p>
    <w:p w14:paraId="5D798BD6" w14:textId="72B57BA0" w:rsidR="0010756E" w:rsidRDefault="0010756E" w:rsidP="005D272C">
      <w:pPr>
        <w:ind w:firstLine="0"/>
        <w:rPr>
          <w:rtl/>
        </w:rPr>
      </w:pPr>
      <w:bookmarkStart w:id="3275" w:name="_ETM_Q1_7984125"/>
      <w:bookmarkStart w:id="3276" w:name="_ETM_Q1_7984184"/>
      <w:bookmarkEnd w:id="3275"/>
      <w:bookmarkEnd w:id="3276"/>
      <w:r>
        <w:rPr>
          <w:rFonts w:hint="cs"/>
          <w:rtl/>
        </w:rPr>
        <w:t xml:space="preserve">לשיטתי כן. </w:t>
      </w:r>
      <w:r w:rsidR="00A7524B">
        <w:rPr>
          <w:rFonts w:hint="cs"/>
          <w:rtl/>
        </w:rPr>
        <w:t xml:space="preserve">אתם מוציאים את האפוטרופוס הכללי מהתפקיד שלו. </w:t>
      </w:r>
      <w:r>
        <w:rPr>
          <w:rFonts w:hint="cs"/>
          <w:rtl/>
        </w:rPr>
        <w:t xml:space="preserve">תראו, </w:t>
      </w:r>
      <w:r w:rsidR="00A7524B">
        <w:rPr>
          <w:rFonts w:hint="cs"/>
          <w:rtl/>
        </w:rPr>
        <w:t xml:space="preserve">זה שהאפוטרופוס הכללי קיבל את התפקיד הזה </w:t>
      </w:r>
      <w:r w:rsidR="00A7524B">
        <w:rPr>
          <w:rtl/>
        </w:rPr>
        <w:t>–</w:t>
      </w:r>
      <w:r w:rsidR="00370576">
        <w:rPr>
          <w:rFonts w:hint="cs"/>
          <w:rtl/>
        </w:rPr>
        <w:t xml:space="preserve"> </w:t>
      </w:r>
      <w:r>
        <w:rPr>
          <w:rFonts w:hint="cs"/>
          <w:rtl/>
        </w:rPr>
        <w:t xml:space="preserve">זה </w:t>
      </w:r>
      <w:r w:rsidR="00A7524B">
        <w:rPr>
          <w:rFonts w:hint="cs"/>
          <w:rtl/>
        </w:rPr>
        <w:t>לא היה מחויב במציאות. היה יכול להיות ברשות המבצעת, במשרד המשפטים, אגף לענייני צווי ירושה</w:t>
      </w:r>
      <w:bookmarkStart w:id="3277" w:name="_ETM_Q1_7984341"/>
      <w:bookmarkStart w:id="3278" w:name="_ETM_Q1_7984390"/>
      <w:bookmarkEnd w:id="3277"/>
      <w:bookmarkEnd w:id="3278"/>
      <w:r w:rsidR="000C060B">
        <w:rPr>
          <w:rFonts w:hint="cs"/>
          <w:rtl/>
        </w:rPr>
        <w:t xml:space="preserve">. </w:t>
      </w:r>
      <w:r>
        <w:rPr>
          <w:rFonts w:hint="cs"/>
          <w:rtl/>
        </w:rPr>
        <w:t xml:space="preserve">מה שאני בא </w:t>
      </w:r>
      <w:bookmarkStart w:id="3279" w:name="_ETM_Q1_7618635"/>
      <w:bookmarkEnd w:id="3279"/>
      <w:r>
        <w:rPr>
          <w:rFonts w:hint="cs"/>
          <w:rtl/>
        </w:rPr>
        <w:t>ואומר זה ש</w:t>
      </w:r>
      <w:r w:rsidR="003B7DCE">
        <w:rPr>
          <w:rFonts w:hint="cs"/>
          <w:rtl/>
        </w:rPr>
        <w:t xml:space="preserve">הסיפור הזה של בקשות </w:t>
      </w:r>
      <w:bookmarkStart w:id="3280" w:name="_ETM_Q1_7988300"/>
      <w:bookmarkEnd w:id="3280"/>
      <w:r w:rsidR="003B7DCE">
        <w:rPr>
          <w:rFonts w:hint="cs"/>
          <w:rtl/>
        </w:rPr>
        <w:t>הארכ</w:t>
      </w:r>
      <w:r w:rsidR="000C060B">
        <w:rPr>
          <w:rFonts w:hint="cs"/>
          <w:rtl/>
        </w:rPr>
        <w:t>ת</w:t>
      </w:r>
      <w:r w:rsidR="003B7DCE">
        <w:rPr>
          <w:rFonts w:hint="cs"/>
          <w:rtl/>
        </w:rPr>
        <w:t xml:space="preserve"> המועד</w:t>
      </w:r>
      <w:r w:rsidR="00370576">
        <w:rPr>
          <w:rFonts w:hint="cs"/>
          <w:rtl/>
        </w:rPr>
        <w:t xml:space="preserve"> </w:t>
      </w:r>
      <w:r w:rsidR="000C060B">
        <w:rPr>
          <w:rFonts w:hint="cs"/>
          <w:rtl/>
        </w:rPr>
        <w:t>זה לא רק העניין של הפתרון הטכני. אתם יוצרים מצב שבו</w:t>
      </w:r>
      <w:bookmarkStart w:id="3281" w:name="_ETM_Q1_7990668"/>
      <w:bookmarkStart w:id="3282" w:name="_ETM_Q1_7990734"/>
      <w:bookmarkStart w:id="3283" w:name="_ETM_Q1_7990868"/>
      <w:bookmarkStart w:id="3284" w:name="_ETM_Q1_7990918"/>
      <w:bookmarkEnd w:id="3281"/>
      <w:bookmarkEnd w:id="3282"/>
      <w:bookmarkEnd w:id="3283"/>
      <w:bookmarkEnd w:id="3284"/>
      <w:r w:rsidR="000C060B">
        <w:rPr>
          <w:rFonts w:hint="cs"/>
          <w:rtl/>
        </w:rPr>
        <w:t xml:space="preserve"> </w:t>
      </w:r>
      <w:r w:rsidR="003B7DCE">
        <w:rPr>
          <w:rFonts w:hint="cs"/>
          <w:rtl/>
        </w:rPr>
        <w:t xml:space="preserve">אין ברשות המבצעת כתובת לאותם יורשים שבית המשפט מצא </w:t>
      </w:r>
      <w:bookmarkStart w:id="3285" w:name="_ETM_Q1_7999078"/>
      <w:bookmarkEnd w:id="3285"/>
      <w:r w:rsidR="003B7DCE">
        <w:rPr>
          <w:rFonts w:hint="cs"/>
          <w:rtl/>
        </w:rPr>
        <w:t>לנכון שיהיה מנהל עיזבון בעניינם.</w:t>
      </w:r>
      <w:r w:rsidR="000C060B">
        <w:rPr>
          <w:rFonts w:hint="cs"/>
          <w:rtl/>
        </w:rPr>
        <w:t xml:space="preserve"> אין כתובת ברשות המבצעת לאותם יורשים. אתם שולחים אותם כל פעם </w:t>
      </w:r>
      <w:bookmarkStart w:id="3286" w:name="_ETM_Q1_7642671"/>
      <w:bookmarkEnd w:id="3286"/>
      <w:r w:rsidR="000C060B">
        <w:rPr>
          <w:rFonts w:hint="cs"/>
          <w:rtl/>
        </w:rPr>
        <w:t xml:space="preserve">לגשת לבית המשפט, עם כל אתגרי הנגישות הכספית והביורוקרטית. </w:t>
      </w:r>
      <w:r>
        <w:rPr>
          <w:rFonts w:hint="cs"/>
          <w:rtl/>
        </w:rPr>
        <w:t xml:space="preserve">ואני, </w:t>
      </w:r>
      <w:r w:rsidR="000C060B">
        <w:rPr>
          <w:rFonts w:hint="cs"/>
          <w:rtl/>
        </w:rPr>
        <w:t>עם כל הכבוד, חושב שלא הבאתם לנו מספיק מידע על 700 מקרים האלה.</w:t>
      </w:r>
      <w:bookmarkStart w:id="3287" w:name="_ETM_Q1_8022378"/>
      <w:bookmarkStart w:id="3288" w:name="_ETM_Q1_8022438"/>
      <w:bookmarkStart w:id="3289" w:name="_ETM_Q1_8022636"/>
      <w:bookmarkStart w:id="3290" w:name="_ETM_Q1_8022699"/>
      <w:bookmarkStart w:id="3291" w:name="_ETM_Q1_8022876"/>
      <w:bookmarkStart w:id="3292" w:name="_ETM_Q1_8022940"/>
      <w:bookmarkEnd w:id="3287"/>
      <w:bookmarkEnd w:id="3288"/>
      <w:bookmarkEnd w:id="3289"/>
      <w:bookmarkEnd w:id="3290"/>
      <w:bookmarkEnd w:id="3291"/>
      <w:bookmarkEnd w:id="3292"/>
      <w:r w:rsidR="000C060B">
        <w:rPr>
          <w:rFonts w:hint="cs"/>
          <w:rtl/>
        </w:rPr>
        <w:t xml:space="preserve"> </w:t>
      </w:r>
      <w:bookmarkStart w:id="3293" w:name="_ETM_Q1_7651696"/>
      <w:bookmarkEnd w:id="3293"/>
    </w:p>
    <w:p w14:paraId="53736F1A" w14:textId="77777777" w:rsidR="0010756E" w:rsidRDefault="0010756E" w:rsidP="005D272C">
      <w:pPr>
        <w:ind w:firstLine="0"/>
        <w:rPr>
          <w:rtl/>
        </w:rPr>
      </w:pPr>
      <w:bookmarkStart w:id="3294" w:name="_ETM_Q1_7651807"/>
      <w:bookmarkStart w:id="3295" w:name="_ETM_Q1_7652080"/>
      <w:bookmarkEnd w:id="3294"/>
      <w:bookmarkEnd w:id="3295"/>
    </w:p>
    <w:p w14:paraId="20867E70" w14:textId="21A2AA81" w:rsidR="003B7DCE" w:rsidRDefault="003B7DCE" w:rsidP="0010756E">
      <w:pPr>
        <w:rPr>
          <w:rtl/>
        </w:rPr>
      </w:pPr>
      <w:bookmarkStart w:id="3296" w:name="_ETM_Q1_7652211"/>
      <w:bookmarkEnd w:id="3296"/>
      <w:r>
        <w:rPr>
          <w:rFonts w:hint="cs"/>
          <w:rtl/>
        </w:rPr>
        <w:t>אני מוכן ללכת א</w:t>
      </w:r>
      <w:r w:rsidR="0010756E">
        <w:rPr>
          <w:rFonts w:hint="cs"/>
          <w:rtl/>
        </w:rPr>
        <w:t>י</w:t>
      </w:r>
      <w:r>
        <w:rPr>
          <w:rFonts w:hint="cs"/>
          <w:rtl/>
        </w:rPr>
        <w:t xml:space="preserve">תכם </w:t>
      </w:r>
      <w:bookmarkStart w:id="3297" w:name="_ETM_Q1_8028078"/>
      <w:bookmarkEnd w:id="3297"/>
      <w:r w:rsidR="0010756E">
        <w:rPr>
          <w:rFonts w:hint="cs"/>
          <w:rtl/>
        </w:rPr>
        <w:t xml:space="preserve">על צמצום </w:t>
      </w:r>
      <w:r w:rsidR="000C060B">
        <w:rPr>
          <w:rFonts w:hint="cs"/>
          <w:rtl/>
        </w:rPr>
        <w:t xml:space="preserve">של </w:t>
      </w:r>
      <w:r>
        <w:rPr>
          <w:rFonts w:hint="cs"/>
          <w:rtl/>
        </w:rPr>
        <w:t>בירוקרטיה מיותרת</w:t>
      </w:r>
      <w:r w:rsidR="000C060B">
        <w:rPr>
          <w:rFonts w:hint="cs"/>
          <w:rtl/>
        </w:rPr>
        <w:t xml:space="preserve">, אבל ההיפרדות הזו </w:t>
      </w:r>
      <w:bookmarkStart w:id="3298" w:name="_ETM_Q1_7657155"/>
      <w:bookmarkEnd w:id="3298"/>
      <w:r w:rsidR="000C060B">
        <w:rPr>
          <w:rFonts w:hint="cs"/>
          <w:rtl/>
        </w:rPr>
        <w:t>מהתפיסה שהאפוטרופוס הכללי</w:t>
      </w:r>
      <w:r w:rsidR="0010756E">
        <w:rPr>
          <w:rFonts w:hint="cs"/>
          <w:rtl/>
        </w:rPr>
        <w:t>,</w:t>
      </w:r>
      <w:r w:rsidR="000C060B">
        <w:rPr>
          <w:rFonts w:hint="cs"/>
          <w:rtl/>
        </w:rPr>
        <w:t xml:space="preserve"> כזרוע של הממשלה</w:t>
      </w:r>
      <w:r w:rsidR="0010756E">
        <w:rPr>
          <w:rFonts w:hint="cs"/>
          <w:rtl/>
        </w:rPr>
        <w:t>,</w:t>
      </w:r>
      <w:r w:rsidR="000C060B">
        <w:rPr>
          <w:rFonts w:hint="cs"/>
          <w:rtl/>
        </w:rPr>
        <w:t xml:space="preserve"> נמצא שם בשביל יורשים שמונה </w:t>
      </w:r>
      <w:bookmarkStart w:id="3299" w:name="_ETM_Q1_7667211"/>
      <w:bookmarkEnd w:id="3299"/>
      <w:r w:rsidR="000C060B">
        <w:rPr>
          <w:rFonts w:hint="cs"/>
          <w:rtl/>
        </w:rPr>
        <w:t xml:space="preserve">בעניינם מנהל עיזבון </w:t>
      </w:r>
      <w:r w:rsidR="000C060B">
        <w:rPr>
          <w:rtl/>
        </w:rPr>
        <w:t>–</w:t>
      </w:r>
      <w:r w:rsidR="000C060B">
        <w:rPr>
          <w:rFonts w:hint="cs"/>
          <w:rtl/>
        </w:rPr>
        <w:t xml:space="preserve"> לא מקובלת על</w:t>
      </w:r>
      <w:r w:rsidR="0010756E">
        <w:rPr>
          <w:rFonts w:hint="cs"/>
          <w:rtl/>
        </w:rPr>
        <w:t>י</w:t>
      </w:r>
      <w:r w:rsidR="000C060B">
        <w:rPr>
          <w:rFonts w:hint="cs"/>
          <w:rtl/>
        </w:rPr>
        <w:t xml:space="preserve">י. זו פשוט נסיגה. זה לקחת רגולציה, מבחינתי מבלי בדיקה לעומק של הצורך בה, ולוותר על כל </w:t>
      </w:r>
      <w:r w:rsidR="0010756E">
        <w:rPr>
          <w:rFonts w:hint="cs"/>
          <w:rtl/>
        </w:rPr>
        <w:t xml:space="preserve">האסדרה </w:t>
      </w:r>
      <w:r w:rsidR="000C060B">
        <w:rPr>
          <w:rFonts w:hint="cs"/>
          <w:rtl/>
        </w:rPr>
        <w:t>של התחום הזה. שכל אחד יטפל בענייניו.</w:t>
      </w:r>
    </w:p>
    <w:p w14:paraId="6A22A9F0" w14:textId="20D195EB" w:rsidR="003B7DCE" w:rsidRDefault="000C060B" w:rsidP="000C060B">
      <w:pPr>
        <w:ind w:firstLine="0"/>
        <w:rPr>
          <w:rtl/>
        </w:rPr>
      </w:pPr>
      <w:bookmarkStart w:id="3300" w:name="_ETM_Q1_8042147"/>
      <w:bookmarkStart w:id="3301" w:name="_ETM_Q1_8042202"/>
      <w:bookmarkStart w:id="3302" w:name="_ETM_Q1_8042371"/>
      <w:bookmarkStart w:id="3303" w:name="_ETM_Q1_8042421"/>
      <w:bookmarkStart w:id="3304" w:name="_ETM_Q1_8044120"/>
      <w:bookmarkStart w:id="3305" w:name="_ETM_Q1_8044168"/>
      <w:bookmarkStart w:id="3306" w:name="_ETM_Q1_8074142"/>
      <w:bookmarkStart w:id="3307" w:name="_ETM_Q1_8074200"/>
      <w:bookmarkEnd w:id="3300"/>
      <w:bookmarkEnd w:id="3301"/>
      <w:bookmarkEnd w:id="3302"/>
      <w:bookmarkEnd w:id="3303"/>
      <w:bookmarkEnd w:id="3304"/>
      <w:bookmarkEnd w:id="3305"/>
      <w:bookmarkEnd w:id="3306"/>
      <w:bookmarkEnd w:id="3307"/>
      <w:r>
        <w:rPr>
          <w:rtl/>
        </w:rPr>
        <w:tab/>
      </w:r>
    </w:p>
    <w:p w14:paraId="45B1D50B" w14:textId="4B706662" w:rsidR="000C060B" w:rsidRDefault="000C060B" w:rsidP="000C060B">
      <w:pPr>
        <w:pStyle w:val="a4"/>
        <w:keepNext/>
        <w:rPr>
          <w:rtl/>
        </w:rPr>
      </w:pPr>
      <w:bookmarkStart w:id="3308" w:name="ET_speaker_בןציון_פיגלסון_229"/>
      <w:r w:rsidRPr="000C060B">
        <w:rPr>
          <w:rStyle w:val="TagStyle"/>
          <w:rtl/>
        </w:rPr>
        <w:t xml:space="preserve"> &lt;&lt; דובר &gt;&gt; </w:t>
      </w:r>
      <w:r>
        <w:rPr>
          <w:rtl/>
        </w:rPr>
        <w:t xml:space="preserve">בן-ציון </w:t>
      </w:r>
      <w:proofErr w:type="spellStart"/>
      <w:r>
        <w:rPr>
          <w:rtl/>
        </w:rPr>
        <w:t>פיגלסון</w:t>
      </w:r>
      <w:proofErr w:type="spellEnd"/>
      <w:r>
        <w:rPr>
          <w:rtl/>
        </w:rPr>
        <w:t>:</w:t>
      </w:r>
      <w:r w:rsidRPr="000C060B">
        <w:rPr>
          <w:rStyle w:val="TagStyle"/>
          <w:rtl/>
        </w:rPr>
        <w:t xml:space="preserve"> &lt;&lt; דובר &gt;&gt;</w:t>
      </w:r>
      <w:r>
        <w:rPr>
          <w:rtl/>
        </w:rPr>
        <w:t xml:space="preserve">   </w:t>
      </w:r>
      <w:bookmarkEnd w:id="3308"/>
    </w:p>
    <w:p w14:paraId="0451A1BD" w14:textId="77777777" w:rsidR="000C060B" w:rsidRDefault="000C060B" w:rsidP="000C060B">
      <w:pPr>
        <w:pStyle w:val="KeepWithNext"/>
        <w:rPr>
          <w:rtl/>
        </w:rPr>
      </w:pPr>
    </w:p>
    <w:p w14:paraId="3A9EA108" w14:textId="3C1E63E7" w:rsidR="000C060B" w:rsidRDefault="000C060B" w:rsidP="00A074FD">
      <w:pPr>
        <w:rPr>
          <w:rtl/>
        </w:rPr>
      </w:pPr>
      <w:r>
        <w:rPr>
          <w:rFonts w:hint="cs"/>
          <w:rtl/>
        </w:rPr>
        <w:t>זה לא לוותר</w:t>
      </w:r>
      <w:r w:rsidR="0010756E">
        <w:rPr>
          <w:rFonts w:hint="cs"/>
          <w:rtl/>
        </w:rPr>
        <w:t>,</w:t>
      </w:r>
      <w:r>
        <w:rPr>
          <w:rFonts w:hint="cs"/>
          <w:rtl/>
        </w:rPr>
        <w:t xml:space="preserve"> זה לצמצם למקרים המתאימים. אין לנו ערך, אדוני. זאת האמת</w:t>
      </w:r>
      <w:r w:rsidR="0010756E">
        <w:rPr>
          <w:rFonts w:hint="cs"/>
          <w:rtl/>
        </w:rPr>
        <w:t xml:space="preserve">. </w:t>
      </w:r>
      <w:bookmarkStart w:id="3309" w:name="_ETM_Q1_7694769"/>
      <w:bookmarkEnd w:id="3309"/>
      <w:r w:rsidR="0010756E">
        <w:rPr>
          <w:rFonts w:hint="cs"/>
          <w:rtl/>
        </w:rPr>
        <w:t xml:space="preserve">ואנחנו רוצים להיות במקום שבו כן יש לנו ערך. </w:t>
      </w:r>
    </w:p>
    <w:p w14:paraId="48DC1360" w14:textId="77777777" w:rsidR="00A074FD" w:rsidRDefault="00A074FD" w:rsidP="000C060B">
      <w:pPr>
        <w:rPr>
          <w:rtl/>
        </w:rPr>
      </w:pPr>
      <w:bookmarkStart w:id="3310" w:name="_ETM_Q1_7689856"/>
      <w:bookmarkStart w:id="3311" w:name="_ETM_Q1_7689930"/>
      <w:bookmarkEnd w:id="3310"/>
      <w:bookmarkEnd w:id="3311"/>
    </w:p>
    <w:p w14:paraId="5B902C19" w14:textId="2F006CC1" w:rsidR="00A074FD" w:rsidRDefault="00A074FD" w:rsidP="00A074FD">
      <w:pPr>
        <w:pStyle w:val="a4"/>
        <w:keepNext/>
        <w:rPr>
          <w:rtl/>
        </w:rPr>
      </w:pPr>
      <w:r w:rsidRPr="00A074FD">
        <w:rPr>
          <w:rStyle w:val="TagStyle"/>
          <w:rtl/>
        </w:rPr>
        <w:t xml:space="preserve"> &lt;&lt; דובר &gt;&gt; </w:t>
      </w:r>
      <w:r>
        <w:rPr>
          <w:rtl/>
        </w:rPr>
        <w:t>גלעד קריב (העבודה):</w:t>
      </w:r>
      <w:r w:rsidRPr="00A074FD">
        <w:rPr>
          <w:rStyle w:val="TagStyle"/>
          <w:rtl/>
        </w:rPr>
        <w:t xml:space="preserve"> &lt;&lt; דובר &gt;&gt;</w:t>
      </w:r>
      <w:r>
        <w:rPr>
          <w:rtl/>
        </w:rPr>
        <w:t xml:space="preserve">   </w:t>
      </w:r>
    </w:p>
    <w:p w14:paraId="1227D45F" w14:textId="77777777" w:rsidR="00A074FD" w:rsidRDefault="00A074FD" w:rsidP="00A074FD">
      <w:pPr>
        <w:pStyle w:val="KeepWithNext"/>
        <w:rPr>
          <w:rtl/>
        </w:rPr>
      </w:pPr>
    </w:p>
    <w:p w14:paraId="36D3DB74" w14:textId="28F91B21" w:rsidR="00A074FD" w:rsidRDefault="00A074FD" w:rsidP="00A074FD">
      <w:pPr>
        <w:rPr>
          <w:rtl/>
        </w:rPr>
      </w:pPr>
      <w:bookmarkStart w:id="3312" w:name="_ETM_Q1_7693121"/>
      <w:bookmarkStart w:id="3313" w:name="_ETM_Q1_7693173"/>
      <w:bookmarkEnd w:id="3312"/>
      <w:bookmarkEnd w:id="3313"/>
      <w:r>
        <w:rPr>
          <w:rFonts w:hint="cs"/>
          <w:rtl/>
        </w:rPr>
        <w:t>לא, יש לכם ערך גדול.</w:t>
      </w:r>
    </w:p>
    <w:p w14:paraId="499B2464" w14:textId="77777777" w:rsidR="00A074FD" w:rsidRPr="00A074FD" w:rsidRDefault="00A074FD" w:rsidP="00A074FD">
      <w:pPr>
        <w:rPr>
          <w:rtl/>
        </w:rPr>
      </w:pPr>
    </w:p>
    <w:p w14:paraId="06ECDE05" w14:textId="77777777" w:rsidR="00E03710" w:rsidRDefault="00E03710" w:rsidP="003B7DCE">
      <w:pPr>
        <w:pStyle w:val="a4"/>
        <w:keepNext/>
        <w:rPr>
          <w:rStyle w:val="TagStyle"/>
          <w:vanish w:val="0"/>
          <w:rtl/>
        </w:rPr>
      </w:pPr>
      <w:bookmarkStart w:id="3314" w:name="_ETM_Q1_8074598"/>
      <w:bookmarkStart w:id="3315" w:name="_ETM_Q1_8074646"/>
      <w:bookmarkEnd w:id="3314"/>
      <w:bookmarkEnd w:id="3315"/>
      <w:r>
        <w:rPr>
          <w:rStyle w:val="TagStyle"/>
          <w:vanish w:val="0"/>
          <w:rtl/>
        </w:rPr>
        <w:br w:type="page"/>
      </w:r>
    </w:p>
    <w:p w14:paraId="4EDE5EDD" w14:textId="60611198" w:rsidR="003B7DCE" w:rsidRDefault="003B7DCE" w:rsidP="003B7DCE">
      <w:pPr>
        <w:pStyle w:val="a4"/>
        <w:keepNext/>
        <w:rPr>
          <w:rtl/>
        </w:rPr>
      </w:pPr>
      <w:r w:rsidRPr="003B7DCE">
        <w:rPr>
          <w:rStyle w:val="TagStyle"/>
          <w:rtl/>
        </w:rPr>
        <w:t xml:space="preserve">&lt;&lt; דובר &gt;&gt; </w:t>
      </w:r>
      <w:r>
        <w:rPr>
          <w:rtl/>
        </w:rPr>
        <w:t>קארין אלהרר (יש עתיד):</w:t>
      </w:r>
      <w:r w:rsidRPr="003B7DCE">
        <w:rPr>
          <w:rStyle w:val="TagStyle"/>
          <w:rtl/>
        </w:rPr>
        <w:t xml:space="preserve"> &lt;&lt; דובר &gt;&gt;</w:t>
      </w:r>
      <w:r>
        <w:rPr>
          <w:rtl/>
        </w:rPr>
        <w:t xml:space="preserve">   </w:t>
      </w:r>
    </w:p>
    <w:p w14:paraId="43EA15BB" w14:textId="77777777" w:rsidR="003B7DCE" w:rsidRDefault="003B7DCE" w:rsidP="003B7DCE">
      <w:pPr>
        <w:rPr>
          <w:rtl/>
        </w:rPr>
      </w:pPr>
    </w:p>
    <w:p w14:paraId="065091C9" w14:textId="235658E0" w:rsidR="003B7DCE" w:rsidRDefault="003B7DCE" w:rsidP="003B7DCE">
      <w:pPr>
        <w:rPr>
          <w:rtl/>
        </w:rPr>
      </w:pPr>
      <w:bookmarkStart w:id="3316" w:name="_ETM_Q1_8075750"/>
      <w:bookmarkStart w:id="3317" w:name="_ETM_Q1_8075823"/>
      <w:bookmarkStart w:id="3318" w:name="_ETM_Q1_7692919"/>
      <w:bookmarkEnd w:id="3316"/>
      <w:bookmarkEnd w:id="3317"/>
      <w:bookmarkEnd w:id="3318"/>
      <w:r>
        <w:rPr>
          <w:rFonts w:hint="cs"/>
          <w:rtl/>
        </w:rPr>
        <w:t xml:space="preserve">אני </w:t>
      </w:r>
      <w:r w:rsidR="00A074FD">
        <w:rPr>
          <w:rFonts w:hint="cs"/>
          <w:rtl/>
        </w:rPr>
        <w:t>מנסה רגע</w:t>
      </w:r>
      <w:r>
        <w:rPr>
          <w:rFonts w:hint="cs"/>
          <w:rtl/>
        </w:rPr>
        <w:t xml:space="preserve"> להבין</w:t>
      </w:r>
      <w:r w:rsidR="00A074FD">
        <w:rPr>
          <w:rFonts w:hint="cs"/>
          <w:rtl/>
        </w:rPr>
        <w:t xml:space="preserve"> את העובדות. היום יש זוג שהלך לעולמו </w:t>
      </w:r>
      <w:r w:rsidR="00803A2B" w:rsidRPr="00803A2B">
        <w:rPr>
          <w:rFonts w:hint="cs"/>
          <w:rtl/>
        </w:rPr>
        <w:t>ו</w:t>
      </w:r>
      <w:r w:rsidR="00A074FD" w:rsidRPr="00803A2B">
        <w:rPr>
          <w:rFonts w:hint="cs"/>
          <w:rtl/>
        </w:rPr>
        <w:t>השאיר</w:t>
      </w:r>
      <w:r w:rsidR="00A074FD">
        <w:rPr>
          <w:rFonts w:hint="cs"/>
          <w:rtl/>
        </w:rPr>
        <w:t xml:space="preserve"> ירושה. מינוי מנהל העיזבון הוא כחלק מהירושה?</w:t>
      </w:r>
    </w:p>
    <w:p w14:paraId="5BF5803E" w14:textId="77777777" w:rsidR="003B7DCE" w:rsidRDefault="003B7DCE" w:rsidP="003B7DCE">
      <w:pPr>
        <w:rPr>
          <w:rtl/>
        </w:rPr>
      </w:pPr>
      <w:bookmarkStart w:id="3319" w:name="_ETM_Q1_8079299"/>
      <w:bookmarkStart w:id="3320" w:name="_ETM_Q1_8079355"/>
      <w:bookmarkEnd w:id="3319"/>
      <w:bookmarkEnd w:id="3320"/>
    </w:p>
    <w:p w14:paraId="08DBBF1E" w14:textId="77777777" w:rsidR="00A074FD" w:rsidRPr="00366D39" w:rsidRDefault="00A074FD" w:rsidP="00A074FD">
      <w:pPr>
        <w:pStyle w:val="af9"/>
        <w:keepNext/>
        <w:rPr>
          <w:rtl/>
        </w:rPr>
      </w:pPr>
      <w:r w:rsidRPr="00366D39">
        <w:rPr>
          <w:rStyle w:val="TagStyle"/>
          <w:rtl/>
        </w:rPr>
        <w:t xml:space="preserve">&lt;&lt; אורח &gt;&gt; </w:t>
      </w:r>
      <w:r>
        <w:rPr>
          <w:rtl/>
        </w:rPr>
        <w:t>גלי גרוס:</w:t>
      </w:r>
      <w:r w:rsidRPr="00366D39">
        <w:rPr>
          <w:rStyle w:val="TagStyle"/>
          <w:rtl/>
        </w:rPr>
        <w:t xml:space="preserve"> &lt;&lt; אורח &gt;&gt;</w:t>
      </w:r>
      <w:r>
        <w:rPr>
          <w:rtl/>
        </w:rPr>
        <w:t xml:space="preserve">   </w:t>
      </w:r>
    </w:p>
    <w:p w14:paraId="7C55F66D" w14:textId="77777777" w:rsidR="00A074FD" w:rsidRDefault="00A074FD" w:rsidP="003B7DCE">
      <w:pPr>
        <w:rPr>
          <w:rtl/>
        </w:rPr>
      </w:pPr>
    </w:p>
    <w:p w14:paraId="30944710" w14:textId="2B63722E" w:rsidR="00A074FD" w:rsidRDefault="00A074FD" w:rsidP="003B7DCE">
      <w:pPr>
        <w:rPr>
          <w:rtl/>
        </w:rPr>
      </w:pPr>
      <w:r>
        <w:rPr>
          <w:rFonts w:hint="cs"/>
          <w:rtl/>
        </w:rPr>
        <w:t>לא בהכרח.</w:t>
      </w:r>
      <w:r w:rsidR="0010756E">
        <w:rPr>
          <w:rFonts w:hint="cs"/>
          <w:rtl/>
        </w:rPr>
        <w:t xml:space="preserve"> יש מקרים בודדים שבהם מתמנה - - -</w:t>
      </w:r>
    </w:p>
    <w:p w14:paraId="1E084508" w14:textId="77777777" w:rsidR="00A074FD" w:rsidRDefault="00A074FD" w:rsidP="003B7DCE">
      <w:pPr>
        <w:rPr>
          <w:rtl/>
        </w:rPr>
      </w:pPr>
      <w:bookmarkStart w:id="3321" w:name="_ETM_Q1_7708425"/>
      <w:bookmarkStart w:id="3322" w:name="_ETM_Q1_7708473"/>
      <w:bookmarkEnd w:id="3321"/>
      <w:bookmarkEnd w:id="3322"/>
    </w:p>
    <w:p w14:paraId="62FC7D7D" w14:textId="77777777" w:rsidR="00A074FD" w:rsidRDefault="00A074FD" w:rsidP="00A074FD">
      <w:pPr>
        <w:pStyle w:val="a4"/>
        <w:keepNext/>
        <w:rPr>
          <w:rtl/>
        </w:rPr>
      </w:pPr>
      <w:bookmarkStart w:id="3323" w:name="_ETM_Q1_7709106"/>
      <w:bookmarkStart w:id="3324" w:name="_ETM_Q1_7709155"/>
      <w:bookmarkEnd w:id="3323"/>
      <w:bookmarkEnd w:id="3324"/>
      <w:r w:rsidRPr="003B7DCE">
        <w:rPr>
          <w:rStyle w:val="TagStyle"/>
          <w:rtl/>
        </w:rPr>
        <w:t xml:space="preserve">&lt;&lt; דובר &gt;&gt; </w:t>
      </w:r>
      <w:r>
        <w:rPr>
          <w:rtl/>
        </w:rPr>
        <w:t>קארין אלהרר (יש עתיד):</w:t>
      </w:r>
      <w:r w:rsidRPr="003B7DCE">
        <w:rPr>
          <w:rStyle w:val="TagStyle"/>
          <w:rtl/>
        </w:rPr>
        <w:t xml:space="preserve"> &lt;&lt; דובר &gt;&gt;</w:t>
      </w:r>
      <w:r>
        <w:rPr>
          <w:rtl/>
        </w:rPr>
        <w:t xml:space="preserve">   </w:t>
      </w:r>
    </w:p>
    <w:p w14:paraId="2DF9CB64" w14:textId="77777777" w:rsidR="00A074FD" w:rsidRDefault="00A074FD" w:rsidP="003B7DCE">
      <w:pPr>
        <w:rPr>
          <w:rtl/>
        </w:rPr>
      </w:pPr>
      <w:bookmarkStart w:id="3325" w:name="_ETM_Q1_7710122"/>
      <w:bookmarkEnd w:id="3325"/>
    </w:p>
    <w:p w14:paraId="0B70B531" w14:textId="3AD1DF69" w:rsidR="00A074FD" w:rsidRDefault="0010756E" w:rsidP="0010756E">
      <w:pPr>
        <w:rPr>
          <w:rtl/>
        </w:rPr>
      </w:pPr>
      <w:bookmarkStart w:id="3326" w:name="_ETM_Q1_7710177"/>
      <w:bookmarkEnd w:id="3326"/>
      <w:r>
        <w:rPr>
          <w:rFonts w:hint="cs"/>
          <w:rtl/>
        </w:rPr>
        <w:t>שנייה</w:t>
      </w:r>
      <w:bookmarkStart w:id="3327" w:name="_ETM_Q1_7718573"/>
      <w:bookmarkEnd w:id="3327"/>
      <w:r>
        <w:rPr>
          <w:rFonts w:hint="cs"/>
          <w:rtl/>
        </w:rPr>
        <w:t xml:space="preserve">. </w:t>
      </w:r>
      <w:r w:rsidR="00A074FD">
        <w:rPr>
          <w:rFonts w:hint="cs"/>
          <w:rtl/>
        </w:rPr>
        <w:t>אני רואה הבדל בין מנהל עיזבון שהוא כחלק מתנאי הירושה</w:t>
      </w:r>
      <w:r w:rsidR="00370576">
        <w:rPr>
          <w:rFonts w:hint="cs"/>
          <w:rtl/>
        </w:rPr>
        <w:t>,</w:t>
      </w:r>
      <w:r w:rsidR="00A074FD">
        <w:rPr>
          <w:rFonts w:hint="cs"/>
          <w:rtl/>
        </w:rPr>
        <w:t xml:space="preserve"> לבין מנהל עיזבון שהאחים החליטו ביניהם. אתם מבינים את המקום שאני חותרת אליו? אם היורשים החליטו עליו</w:t>
      </w:r>
      <w:r w:rsidR="00370576">
        <w:rPr>
          <w:rFonts w:hint="cs"/>
          <w:rtl/>
        </w:rPr>
        <w:t>,</w:t>
      </w:r>
      <w:r w:rsidR="00A074FD">
        <w:rPr>
          <w:rFonts w:hint="cs"/>
          <w:rtl/>
        </w:rPr>
        <w:t xml:space="preserve"> אז אני מקבלת את התיאוריה הזאת</w:t>
      </w:r>
      <w:r w:rsidR="00370576">
        <w:rPr>
          <w:rFonts w:hint="cs"/>
          <w:rtl/>
        </w:rPr>
        <w:t xml:space="preserve">. </w:t>
      </w:r>
      <w:r w:rsidR="00A074FD">
        <w:rPr>
          <w:rFonts w:hint="cs"/>
          <w:rtl/>
        </w:rPr>
        <w:t xml:space="preserve">אבל </w:t>
      </w:r>
      <w:r w:rsidR="00370576">
        <w:rPr>
          <w:rFonts w:hint="cs"/>
          <w:rtl/>
        </w:rPr>
        <w:t xml:space="preserve">אם </w:t>
      </w:r>
      <w:r w:rsidR="00A074FD">
        <w:rPr>
          <w:rFonts w:hint="cs"/>
          <w:rtl/>
        </w:rPr>
        <w:t>זה כחלק מתנאי העיזבון</w:t>
      </w:r>
      <w:r w:rsidR="005D272C">
        <w:rPr>
          <w:rFonts w:hint="cs"/>
          <w:rtl/>
        </w:rPr>
        <w:t>,</w:t>
      </w:r>
      <w:r w:rsidR="00A074FD">
        <w:rPr>
          <w:rFonts w:hint="cs"/>
          <w:rtl/>
        </w:rPr>
        <w:t xml:space="preserve"> אז אני לא בטוחה שזו אותה סיטואציה.</w:t>
      </w:r>
    </w:p>
    <w:p w14:paraId="32378D7F" w14:textId="77777777" w:rsidR="00366D39" w:rsidRDefault="00366D39" w:rsidP="00366D39">
      <w:pPr>
        <w:pStyle w:val="KeepWithNext"/>
        <w:rPr>
          <w:rtl/>
        </w:rPr>
      </w:pPr>
      <w:bookmarkStart w:id="3328" w:name="_ETM_Q1_8079517"/>
      <w:bookmarkStart w:id="3329" w:name="_ETM_Q1_8079557"/>
      <w:bookmarkEnd w:id="3328"/>
      <w:bookmarkEnd w:id="3329"/>
    </w:p>
    <w:p w14:paraId="183C1330" w14:textId="77777777" w:rsidR="00366D39" w:rsidRPr="00366D39" w:rsidRDefault="00366D39" w:rsidP="00366D39">
      <w:pPr>
        <w:pStyle w:val="af9"/>
        <w:keepNext/>
        <w:rPr>
          <w:rtl/>
        </w:rPr>
      </w:pPr>
      <w:bookmarkStart w:id="3330" w:name="ET_guest_514790_196"/>
      <w:r w:rsidRPr="00366D39">
        <w:rPr>
          <w:rStyle w:val="TagStyle"/>
          <w:rtl/>
        </w:rPr>
        <w:t xml:space="preserve"> &lt;&lt; אורח &gt;&gt; </w:t>
      </w:r>
      <w:r>
        <w:rPr>
          <w:rtl/>
        </w:rPr>
        <w:t>גלי גרוס:</w:t>
      </w:r>
      <w:r w:rsidRPr="00366D39">
        <w:rPr>
          <w:rStyle w:val="TagStyle"/>
          <w:rtl/>
        </w:rPr>
        <w:t xml:space="preserve"> &lt;&lt; אורח &gt;&gt;</w:t>
      </w:r>
      <w:r>
        <w:rPr>
          <w:rtl/>
        </w:rPr>
        <w:t xml:space="preserve">   </w:t>
      </w:r>
      <w:bookmarkStart w:id="3331" w:name="_ETM_Q1_8179984"/>
      <w:bookmarkEnd w:id="3330"/>
      <w:bookmarkEnd w:id="3331"/>
    </w:p>
    <w:p w14:paraId="53B8C7F1" w14:textId="77777777" w:rsidR="00366D39" w:rsidRDefault="00366D39" w:rsidP="00366D39">
      <w:pPr>
        <w:rPr>
          <w:rtl/>
        </w:rPr>
      </w:pPr>
      <w:bookmarkStart w:id="3332" w:name="_ETM_Q1_8153712"/>
      <w:bookmarkStart w:id="3333" w:name="_ETM_Q1_8153776"/>
      <w:bookmarkEnd w:id="3332"/>
      <w:bookmarkEnd w:id="3333"/>
    </w:p>
    <w:p w14:paraId="2B1EA8E2" w14:textId="5A2C6F8C" w:rsidR="00A074FD" w:rsidRDefault="00A074FD" w:rsidP="00A074FD">
      <w:pPr>
        <w:rPr>
          <w:rtl/>
        </w:rPr>
      </w:pPr>
      <w:bookmarkStart w:id="3334" w:name="_ETM_Q1_8153872"/>
      <w:bookmarkStart w:id="3335" w:name="_ETM_Q1_8153919"/>
      <w:bookmarkEnd w:id="3334"/>
      <w:bookmarkEnd w:id="3335"/>
      <w:r>
        <w:rPr>
          <w:rFonts w:hint="cs"/>
          <w:rtl/>
        </w:rPr>
        <w:t>- - - זה מה שהמוריש רצה. זה אדם שהמוריש סמך עליו.</w:t>
      </w:r>
    </w:p>
    <w:p w14:paraId="281EF5C9" w14:textId="77777777" w:rsidR="00A074FD" w:rsidRDefault="00A074FD" w:rsidP="00A074FD">
      <w:pPr>
        <w:rPr>
          <w:rtl/>
        </w:rPr>
      </w:pPr>
    </w:p>
    <w:p w14:paraId="6CF85656" w14:textId="77777777" w:rsidR="00A074FD" w:rsidRDefault="00A074FD" w:rsidP="00A074FD">
      <w:pPr>
        <w:pStyle w:val="af9"/>
        <w:keepNext/>
        <w:rPr>
          <w:rtl/>
        </w:rPr>
      </w:pPr>
      <w:r>
        <w:rPr>
          <w:rStyle w:val="TagStyle"/>
          <w:rFonts w:hint="cs"/>
          <w:rtl/>
        </w:rPr>
        <w:t xml:space="preserve">&lt;&lt; אורח &gt;&gt; </w:t>
      </w:r>
      <w:r>
        <w:rPr>
          <w:rFonts w:hint="cs"/>
          <w:rtl/>
        </w:rPr>
        <w:t xml:space="preserve">ציפי סולומון </w:t>
      </w:r>
      <w:proofErr w:type="spellStart"/>
      <w:r>
        <w:rPr>
          <w:rFonts w:hint="cs"/>
          <w:rtl/>
        </w:rPr>
        <w:t>דרמר</w:t>
      </w:r>
      <w:proofErr w:type="spellEnd"/>
      <w:r>
        <w:rPr>
          <w:rFonts w:hint="cs"/>
          <w:rtl/>
        </w:rPr>
        <w:t>:</w:t>
      </w:r>
      <w:r>
        <w:rPr>
          <w:rStyle w:val="TagStyle"/>
          <w:rFonts w:hint="cs"/>
          <w:rtl/>
        </w:rPr>
        <w:t xml:space="preserve"> &lt;&lt; אורח &gt;&gt;</w:t>
      </w:r>
      <w:r>
        <w:rPr>
          <w:rFonts w:hint="cs"/>
          <w:rtl/>
        </w:rPr>
        <w:t xml:space="preserve">   </w:t>
      </w:r>
    </w:p>
    <w:p w14:paraId="7FC96A1A" w14:textId="77777777" w:rsidR="00A074FD" w:rsidRDefault="00A074FD" w:rsidP="00A074FD">
      <w:pPr>
        <w:rPr>
          <w:rtl/>
        </w:rPr>
      </w:pPr>
    </w:p>
    <w:p w14:paraId="5AB3EF8A" w14:textId="20748E59" w:rsidR="00A074FD" w:rsidRDefault="00A074FD" w:rsidP="00A074FD">
      <w:pPr>
        <w:rPr>
          <w:rtl/>
        </w:rPr>
      </w:pPr>
      <w:r>
        <w:rPr>
          <w:rFonts w:hint="cs"/>
          <w:rtl/>
        </w:rPr>
        <w:t>הם יודעים על זה והם יכולים להתנגד. הם יכולים להגיד: לא, אנחנו לא רוצים אותו</w:t>
      </w:r>
      <w:r w:rsidR="00981A66">
        <w:rPr>
          <w:rFonts w:hint="cs"/>
          <w:rtl/>
        </w:rPr>
        <w:t xml:space="preserve"> - - -</w:t>
      </w:r>
    </w:p>
    <w:p w14:paraId="542607DD" w14:textId="77777777" w:rsidR="00A074FD" w:rsidRDefault="00A074FD" w:rsidP="00A074FD">
      <w:pPr>
        <w:ind w:firstLine="0"/>
        <w:rPr>
          <w:rtl/>
        </w:rPr>
      </w:pPr>
    </w:p>
    <w:p w14:paraId="2C338D72" w14:textId="2CC83FFF" w:rsidR="00A074FD" w:rsidRDefault="00A074FD" w:rsidP="00A074FD">
      <w:pPr>
        <w:pStyle w:val="af6"/>
        <w:keepNext/>
        <w:rPr>
          <w:rtl/>
        </w:rPr>
      </w:pPr>
      <w:r w:rsidRPr="00A074FD">
        <w:rPr>
          <w:rStyle w:val="TagStyle"/>
          <w:rtl/>
        </w:rPr>
        <w:t xml:space="preserve"> &lt;&lt; </w:t>
      </w:r>
      <w:proofErr w:type="spellStart"/>
      <w:r w:rsidRPr="00A074FD">
        <w:rPr>
          <w:rStyle w:val="TagStyle"/>
          <w:rtl/>
        </w:rPr>
        <w:t>יור</w:t>
      </w:r>
      <w:proofErr w:type="spellEnd"/>
      <w:r w:rsidRPr="00A074FD">
        <w:rPr>
          <w:rStyle w:val="TagStyle"/>
          <w:rtl/>
        </w:rPr>
        <w:t xml:space="preserve"> &gt;&gt; </w:t>
      </w:r>
      <w:r>
        <w:rPr>
          <w:rtl/>
        </w:rPr>
        <w:t xml:space="preserve">היו"ר שמחה </w:t>
      </w:r>
      <w:proofErr w:type="spellStart"/>
      <w:r>
        <w:rPr>
          <w:rtl/>
        </w:rPr>
        <w:t>רוטמן</w:t>
      </w:r>
      <w:proofErr w:type="spellEnd"/>
      <w:r>
        <w:rPr>
          <w:rtl/>
        </w:rPr>
        <w:t>:</w:t>
      </w:r>
      <w:r w:rsidRPr="00A074FD">
        <w:rPr>
          <w:rStyle w:val="TagStyle"/>
          <w:rtl/>
        </w:rPr>
        <w:t xml:space="preserve"> &lt;&lt; יור &gt;&gt;</w:t>
      </w:r>
      <w:r>
        <w:rPr>
          <w:rtl/>
        </w:rPr>
        <w:t xml:space="preserve">   </w:t>
      </w:r>
    </w:p>
    <w:p w14:paraId="58F565F8" w14:textId="77777777" w:rsidR="00A074FD" w:rsidRDefault="00A074FD" w:rsidP="00A074FD">
      <w:pPr>
        <w:pStyle w:val="KeepWithNext"/>
        <w:rPr>
          <w:rtl/>
        </w:rPr>
      </w:pPr>
    </w:p>
    <w:p w14:paraId="4BA381E2" w14:textId="533E4FD0" w:rsidR="00A074FD" w:rsidRDefault="00A074FD" w:rsidP="00A074FD">
      <w:pPr>
        <w:rPr>
          <w:rtl/>
        </w:rPr>
      </w:pPr>
      <w:r>
        <w:rPr>
          <w:rFonts w:hint="cs"/>
          <w:rtl/>
        </w:rPr>
        <w:t>טוב, אנחנו כבר באיחור וצריכים לסיים.</w:t>
      </w:r>
    </w:p>
    <w:p w14:paraId="4F62013D" w14:textId="77777777" w:rsidR="00A074FD" w:rsidRPr="00A074FD" w:rsidRDefault="00A074FD" w:rsidP="00A074FD">
      <w:pPr>
        <w:rPr>
          <w:rtl/>
        </w:rPr>
      </w:pPr>
    </w:p>
    <w:p w14:paraId="220690D7" w14:textId="77777777" w:rsidR="00A074FD" w:rsidRPr="00366D39" w:rsidRDefault="00A074FD" w:rsidP="00A074FD">
      <w:pPr>
        <w:pStyle w:val="af9"/>
        <w:keepNext/>
        <w:rPr>
          <w:rtl/>
        </w:rPr>
      </w:pPr>
      <w:r w:rsidRPr="00366D39">
        <w:rPr>
          <w:rStyle w:val="TagStyle"/>
          <w:rtl/>
        </w:rPr>
        <w:t xml:space="preserve">&lt;&lt; אורח &gt;&gt; </w:t>
      </w:r>
      <w:r>
        <w:rPr>
          <w:rtl/>
        </w:rPr>
        <w:t>גלי גרוס:</w:t>
      </w:r>
      <w:r w:rsidRPr="00366D39">
        <w:rPr>
          <w:rStyle w:val="TagStyle"/>
          <w:rtl/>
        </w:rPr>
        <w:t xml:space="preserve"> &lt;&lt; אורח &gt;&gt;</w:t>
      </w:r>
      <w:r>
        <w:rPr>
          <w:rtl/>
        </w:rPr>
        <w:t xml:space="preserve">   </w:t>
      </w:r>
    </w:p>
    <w:p w14:paraId="3A79AB42" w14:textId="77777777" w:rsidR="00A074FD" w:rsidRDefault="00A074FD" w:rsidP="00366D39">
      <w:pPr>
        <w:rPr>
          <w:rtl/>
        </w:rPr>
      </w:pPr>
    </w:p>
    <w:p w14:paraId="617A7D65" w14:textId="360492FF" w:rsidR="00366D39" w:rsidRPr="00311ED7" w:rsidRDefault="00307458" w:rsidP="00981A66">
      <w:pPr>
        <w:rPr>
          <w:rtl/>
        </w:rPr>
      </w:pPr>
      <w:bookmarkStart w:id="3336" w:name="_ETM_Q1_7759924"/>
      <w:bookmarkEnd w:id="3336"/>
      <w:r w:rsidRPr="00311ED7">
        <w:rPr>
          <w:rFonts w:hint="eastAsia"/>
          <w:rtl/>
        </w:rPr>
        <w:t>אני</w:t>
      </w:r>
      <w:r w:rsidRPr="00311ED7">
        <w:rPr>
          <w:rtl/>
        </w:rPr>
        <w:t xml:space="preserve"> </w:t>
      </w:r>
      <w:r w:rsidRPr="00311ED7">
        <w:rPr>
          <w:rFonts w:hint="eastAsia"/>
          <w:rtl/>
        </w:rPr>
        <w:t>רק</w:t>
      </w:r>
      <w:bookmarkStart w:id="3337" w:name="_ETM_Q1_7763148"/>
      <w:bookmarkEnd w:id="3337"/>
      <w:r w:rsidRPr="00311ED7">
        <w:rPr>
          <w:rtl/>
        </w:rPr>
        <w:t xml:space="preserve"> אתייחס להצעה האחרונה</w:t>
      </w:r>
      <w:r w:rsidR="00370576" w:rsidRPr="00311ED7">
        <w:rPr>
          <w:rtl/>
        </w:rPr>
        <w:t>,</w:t>
      </w:r>
      <w:r w:rsidRPr="00311ED7">
        <w:rPr>
          <w:rtl/>
        </w:rPr>
        <w:t xml:space="preserve"> שלא דיברנו עליה</w:t>
      </w:r>
      <w:r w:rsidR="00B7763B" w:rsidRPr="00311ED7">
        <w:rPr>
          <w:rtl/>
        </w:rPr>
        <w:t>:</w:t>
      </w:r>
      <w:r w:rsidRPr="00311ED7">
        <w:rPr>
          <w:rtl/>
        </w:rPr>
        <w:t xml:space="preserve"> להוסיף פסקה חמישית </w:t>
      </w:r>
      <w:bookmarkStart w:id="3338" w:name="_ETM_Q1_7769767"/>
      <w:bookmarkEnd w:id="3338"/>
      <w:r w:rsidRPr="00311ED7">
        <w:rPr>
          <w:rFonts w:hint="eastAsia"/>
          <w:rtl/>
        </w:rPr>
        <w:t>של</w:t>
      </w:r>
      <w:r w:rsidRPr="00311ED7">
        <w:rPr>
          <w:rtl/>
        </w:rPr>
        <w:t xml:space="preserve"> </w:t>
      </w:r>
      <w:r w:rsidRPr="00311ED7">
        <w:rPr>
          <w:rFonts w:hint="eastAsia"/>
          <w:rtl/>
        </w:rPr>
        <w:t>המקרה</w:t>
      </w:r>
      <w:r w:rsidRPr="00311ED7">
        <w:rPr>
          <w:rtl/>
        </w:rPr>
        <w:t xml:space="preserve"> </w:t>
      </w:r>
      <w:r w:rsidRPr="00311ED7">
        <w:rPr>
          <w:rFonts w:hint="eastAsia"/>
          <w:rtl/>
        </w:rPr>
        <w:t>ש</w:t>
      </w:r>
      <w:r w:rsidR="00981A66" w:rsidRPr="00311ED7">
        <w:rPr>
          <w:rFonts w:hint="eastAsia"/>
          <w:rtl/>
        </w:rPr>
        <w:t>בו</w:t>
      </w:r>
      <w:r w:rsidR="00981A66" w:rsidRPr="00311ED7">
        <w:rPr>
          <w:rtl/>
        </w:rPr>
        <w:t xml:space="preserve"> </w:t>
      </w:r>
      <w:r w:rsidRPr="00311ED7">
        <w:rPr>
          <w:rFonts w:hint="eastAsia"/>
          <w:rtl/>
        </w:rPr>
        <w:t>בית</w:t>
      </w:r>
      <w:r w:rsidRPr="00311ED7">
        <w:rPr>
          <w:rtl/>
        </w:rPr>
        <w:t xml:space="preserve"> המשפט יפנה אלינו. חשבנו </w:t>
      </w:r>
      <w:bookmarkStart w:id="3339" w:name="_ETM_Q1_7764150"/>
      <w:bookmarkEnd w:id="3339"/>
      <w:r w:rsidRPr="00311ED7">
        <w:rPr>
          <w:rFonts w:hint="eastAsia"/>
          <w:rtl/>
        </w:rPr>
        <w:t>על</w:t>
      </w:r>
      <w:r w:rsidRPr="00311ED7">
        <w:rPr>
          <w:rtl/>
        </w:rPr>
        <w:t xml:space="preserve"> </w:t>
      </w:r>
      <w:r w:rsidRPr="00311ED7">
        <w:rPr>
          <w:rFonts w:hint="eastAsia"/>
          <w:rtl/>
        </w:rPr>
        <w:t>זה</w:t>
      </w:r>
      <w:r w:rsidRPr="00311ED7">
        <w:rPr>
          <w:rtl/>
        </w:rPr>
        <w:t xml:space="preserve"> </w:t>
      </w:r>
      <w:r w:rsidRPr="00311ED7">
        <w:rPr>
          <w:rFonts w:hint="eastAsia"/>
          <w:rtl/>
        </w:rPr>
        <w:t>במסגרת</w:t>
      </w:r>
      <w:r w:rsidRPr="00311ED7">
        <w:rPr>
          <w:rtl/>
        </w:rPr>
        <w:t xml:space="preserve"> </w:t>
      </w:r>
      <w:r w:rsidRPr="00311ED7">
        <w:rPr>
          <w:rFonts w:hint="eastAsia"/>
          <w:rtl/>
        </w:rPr>
        <w:t>התיקון</w:t>
      </w:r>
      <w:r w:rsidRPr="00311ED7">
        <w:rPr>
          <w:rtl/>
        </w:rPr>
        <w:t xml:space="preserve"> </w:t>
      </w:r>
      <w:r w:rsidRPr="00311ED7">
        <w:rPr>
          <w:rFonts w:hint="eastAsia"/>
          <w:rtl/>
        </w:rPr>
        <w:t>והיו</w:t>
      </w:r>
      <w:r w:rsidRPr="00311ED7">
        <w:rPr>
          <w:rtl/>
        </w:rPr>
        <w:t xml:space="preserve"> </w:t>
      </w:r>
      <w:r w:rsidRPr="00311ED7">
        <w:rPr>
          <w:rFonts w:hint="eastAsia"/>
          <w:rtl/>
        </w:rPr>
        <w:t>גם</w:t>
      </w:r>
      <w:r w:rsidRPr="00311ED7">
        <w:rPr>
          <w:rtl/>
        </w:rPr>
        <w:t xml:space="preserve"> </w:t>
      </w:r>
      <w:r w:rsidRPr="00311ED7">
        <w:rPr>
          <w:rFonts w:hint="eastAsia"/>
          <w:rtl/>
        </w:rPr>
        <w:t>דיונים</w:t>
      </w:r>
      <w:r w:rsidRPr="00311ED7">
        <w:rPr>
          <w:rtl/>
        </w:rPr>
        <w:t xml:space="preserve"> </w:t>
      </w:r>
      <w:r w:rsidRPr="00311ED7">
        <w:rPr>
          <w:rFonts w:hint="eastAsia"/>
          <w:rtl/>
        </w:rPr>
        <w:t>פנימיים</w:t>
      </w:r>
      <w:r w:rsidRPr="00311ED7">
        <w:rPr>
          <w:rtl/>
        </w:rPr>
        <w:t xml:space="preserve"> </w:t>
      </w:r>
      <w:r w:rsidRPr="00311ED7">
        <w:rPr>
          <w:rFonts w:hint="eastAsia"/>
          <w:rtl/>
        </w:rPr>
        <w:t>אצלנו</w:t>
      </w:r>
      <w:r w:rsidR="00370576" w:rsidRPr="00311ED7">
        <w:rPr>
          <w:rtl/>
        </w:rPr>
        <w:t xml:space="preserve"> </w:t>
      </w:r>
      <w:r w:rsidR="00370576" w:rsidRPr="005D272C">
        <w:rPr>
          <w:rFonts w:hint="eastAsia"/>
          <w:rtl/>
        </w:rPr>
        <w:t>בנושא</w:t>
      </w:r>
      <w:r w:rsidR="00370576" w:rsidRPr="005D272C">
        <w:rPr>
          <w:rtl/>
        </w:rPr>
        <w:t xml:space="preserve"> </w:t>
      </w:r>
      <w:r w:rsidR="00370576" w:rsidRPr="005D272C">
        <w:rPr>
          <w:rFonts w:hint="eastAsia"/>
          <w:rtl/>
        </w:rPr>
        <w:t>הזה</w:t>
      </w:r>
      <w:r w:rsidRPr="00311ED7">
        <w:rPr>
          <w:rtl/>
        </w:rPr>
        <w:t xml:space="preserve">. </w:t>
      </w:r>
      <w:r w:rsidRPr="00311ED7">
        <w:rPr>
          <w:rFonts w:hint="eastAsia"/>
          <w:rtl/>
        </w:rPr>
        <w:t>קודם</w:t>
      </w:r>
      <w:r w:rsidRPr="00311ED7">
        <w:rPr>
          <w:rtl/>
        </w:rPr>
        <w:t xml:space="preserve"> </w:t>
      </w:r>
      <w:r w:rsidRPr="00311ED7">
        <w:rPr>
          <w:rFonts w:hint="eastAsia"/>
          <w:rtl/>
        </w:rPr>
        <w:t>כול</w:t>
      </w:r>
      <w:r w:rsidRPr="00311ED7">
        <w:rPr>
          <w:rtl/>
        </w:rPr>
        <w:t xml:space="preserve">, </w:t>
      </w:r>
      <w:r w:rsidRPr="005C359B">
        <w:rPr>
          <w:rFonts w:hint="eastAsia"/>
          <w:rtl/>
        </w:rPr>
        <w:t>כתפיסה</w:t>
      </w:r>
      <w:r w:rsidRPr="005C359B">
        <w:rPr>
          <w:rtl/>
        </w:rPr>
        <w:t xml:space="preserve"> </w:t>
      </w:r>
      <w:r w:rsidRPr="005C359B">
        <w:rPr>
          <w:rFonts w:hint="eastAsia"/>
          <w:rtl/>
        </w:rPr>
        <w:t>בסיסית</w:t>
      </w:r>
      <w:r w:rsidRPr="005C359B">
        <w:rPr>
          <w:rtl/>
        </w:rPr>
        <w:t xml:space="preserve">, </w:t>
      </w:r>
      <w:r w:rsidRPr="00DD6311">
        <w:rPr>
          <w:rFonts w:hint="eastAsia"/>
          <w:rtl/>
        </w:rPr>
        <w:t>זה</w:t>
      </w:r>
      <w:r w:rsidRPr="00E04E75">
        <w:rPr>
          <w:rtl/>
        </w:rPr>
        <w:t xml:space="preserve"> </w:t>
      </w:r>
      <w:r w:rsidRPr="00DF2B41">
        <w:rPr>
          <w:rFonts w:hint="eastAsia"/>
          <w:rtl/>
        </w:rPr>
        <w:t>נראה</w:t>
      </w:r>
      <w:r w:rsidRPr="00DF2B41">
        <w:rPr>
          <w:rtl/>
        </w:rPr>
        <w:t xml:space="preserve"> </w:t>
      </w:r>
      <w:r w:rsidRPr="00B0659F">
        <w:rPr>
          <w:rFonts w:hint="eastAsia"/>
          <w:rtl/>
        </w:rPr>
        <w:t>לנו</w:t>
      </w:r>
      <w:r w:rsidRPr="00424628">
        <w:rPr>
          <w:rtl/>
        </w:rPr>
        <w:t xml:space="preserve"> </w:t>
      </w:r>
      <w:r w:rsidRPr="00267137">
        <w:rPr>
          <w:rFonts w:hint="eastAsia"/>
          <w:rtl/>
        </w:rPr>
        <w:t>בעייתי</w:t>
      </w:r>
      <w:r w:rsidRPr="00267137">
        <w:rPr>
          <w:rtl/>
        </w:rPr>
        <w:t xml:space="preserve">. </w:t>
      </w:r>
      <w:r w:rsidRPr="00DE45CC">
        <w:rPr>
          <w:rFonts w:hint="eastAsia"/>
          <w:rtl/>
        </w:rPr>
        <w:t>למה</w:t>
      </w:r>
      <w:r w:rsidRPr="00DE45CC">
        <w:rPr>
          <w:rtl/>
        </w:rPr>
        <w:t>?</w:t>
      </w:r>
      <w:bookmarkStart w:id="3340" w:name="_ETM_Q1_7759982"/>
      <w:bookmarkStart w:id="3341" w:name="_ETM_Q1_7758241"/>
      <w:bookmarkStart w:id="3342" w:name="_ETM_Q1_7758273"/>
      <w:bookmarkEnd w:id="3340"/>
      <w:bookmarkEnd w:id="3341"/>
      <w:bookmarkEnd w:id="3342"/>
      <w:r w:rsidRPr="00DE45CC">
        <w:rPr>
          <w:rtl/>
        </w:rPr>
        <w:t xml:space="preserve"> </w:t>
      </w:r>
      <w:r w:rsidR="00366D39" w:rsidRPr="00DE45CC">
        <w:rPr>
          <w:rFonts w:hint="eastAsia"/>
          <w:rtl/>
        </w:rPr>
        <w:t>עכשיו</w:t>
      </w:r>
      <w:r w:rsidR="00366D39" w:rsidRPr="00311ED7">
        <w:rPr>
          <w:rtl/>
        </w:rPr>
        <w:t xml:space="preserve"> המחוקק מתווה את המקרים </w:t>
      </w:r>
      <w:r w:rsidRPr="00311ED7">
        <w:rPr>
          <w:rtl/>
        </w:rPr>
        <w:t xml:space="preserve">– שנסכים עליהם – </w:t>
      </w:r>
      <w:r w:rsidRPr="00311ED7">
        <w:rPr>
          <w:rFonts w:hint="eastAsia"/>
          <w:rtl/>
        </w:rPr>
        <w:t>שבהם</w:t>
      </w:r>
      <w:r w:rsidRPr="00311ED7">
        <w:rPr>
          <w:rtl/>
        </w:rPr>
        <w:t xml:space="preserve"> </w:t>
      </w:r>
      <w:r w:rsidRPr="00311ED7">
        <w:rPr>
          <w:rFonts w:hint="eastAsia"/>
          <w:rtl/>
        </w:rPr>
        <w:t>נדרשת</w:t>
      </w:r>
      <w:r w:rsidRPr="00311ED7">
        <w:rPr>
          <w:rtl/>
        </w:rPr>
        <w:t xml:space="preserve"> </w:t>
      </w:r>
      <w:r w:rsidRPr="00311ED7">
        <w:rPr>
          <w:rFonts w:hint="eastAsia"/>
          <w:rtl/>
        </w:rPr>
        <w:t>רגולציה</w:t>
      </w:r>
      <w:r w:rsidRPr="00311ED7">
        <w:rPr>
          <w:rtl/>
        </w:rPr>
        <w:t xml:space="preserve"> </w:t>
      </w:r>
      <w:r w:rsidRPr="00311ED7">
        <w:rPr>
          <w:rFonts w:hint="eastAsia"/>
          <w:rtl/>
        </w:rPr>
        <w:t>של</w:t>
      </w:r>
      <w:r w:rsidRPr="00311ED7">
        <w:rPr>
          <w:rtl/>
        </w:rPr>
        <w:t xml:space="preserve"> </w:t>
      </w:r>
      <w:r w:rsidRPr="00311ED7">
        <w:rPr>
          <w:rFonts w:hint="eastAsia"/>
          <w:rtl/>
        </w:rPr>
        <w:t>האפוטרופוס</w:t>
      </w:r>
      <w:r w:rsidRPr="00311ED7">
        <w:rPr>
          <w:rtl/>
        </w:rPr>
        <w:t xml:space="preserve"> </w:t>
      </w:r>
      <w:r w:rsidRPr="00311ED7">
        <w:rPr>
          <w:rFonts w:hint="eastAsia"/>
          <w:rtl/>
        </w:rPr>
        <w:t>הכללי</w:t>
      </w:r>
      <w:r w:rsidR="00981A66" w:rsidRPr="00311ED7">
        <w:rPr>
          <w:rtl/>
        </w:rPr>
        <w:t>,</w:t>
      </w:r>
      <w:r w:rsidR="00370576" w:rsidRPr="00311ED7">
        <w:rPr>
          <w:rtl/>
        </w:rPr>
        <w:t xml:space="preserve"> </w:t>
      </w:r>
      <w:r w:rsidR="00981A66" w:rsidRPr="00311ED7">
        <w:rPr>
          <w:rFonts w:hint="eastAsia"/>
          <w:rtl/>
        </w:rPr>
        <w:t>ו</w:t>
      </w:r>
      <w:r w:rsidRPr="00311ED7">
        <w:rPr>
          <w:rFonts w:hint="eastAsia"/>
          <w:rtl/>
        </w:rPr>
        <w:t>אנחנו</w:t>
      </w:r>
      <w:r w:rsidRPr="00311ED7">
        <w:rPr>
          <w:rtl/>
        </w:rPr>
        <w:t xml:space="preserve"> </w:t>
      </w:r>
      <w:r w:rsidRPr="00311ED7">
        <w:rPr>
          <w:rFonts w:hint="eastAsia"/>
          <w:rtl/>
        </w:rPr>
        <w:t>מוסיפים</w:t>
      </w:r>
      <w:r w:rsidRPr="00311ED7">
        <w:rPr>
          <w:rtl/>
        </w:rPr>
        <w:t xml:space="preserve"> </w:t>
      </w:r>
      <w:r w:rsidRPr="00311ED7">
        <w:rPr>
          <w:rFonts w:hint="eastAsia"/>
          <w:rtl/>
        </w:rPr>
        <w:t>עוד</w:t>
      </w:r>
      <w:r w:rsidRPr="00311ED7">
        <w:rPr>
          <w:rtl/>
        </w:rPr>
        <w:t xml:space="preserve"> </w:t>
      </w:r>
      <w:r w:rsidRPr="00311ED7">
        <w:rPr>
          <w:rFonts w:hint="eastAsia"/>
          <w:rtl/>
        </w:rPr>
        <w:t>איזשהו</w:t>
      </w:r>
      <w:r w:rsidRPr="00311ED7">
        <w:rPr>
          <w:rtl/>
        </w:rPr>
        <w:t xml:space="preserve"> </w:t>
      </w:r>
      <w:r w:rsidRPr="00311ED7">
        <w:rPr>
          <w:rFonts w:hint="eastAsia"/>
          <w:rtl/>
        </w:rPr>
        <w:t>סעיף</w:t>
      </w:r>
      <w:r w:rsidRPr="00311ED7">
        <w:rPr>
          <w:rtl/>
        </w:rPr>
        <w:t xml:space="preserve"> </w:t>
      </w:r>
      <w:r w:rsidRPr="00311ED7">
        <w:rPr>
          <w:rFonts w:hint="eastAsia"/>
          <w:rtl/>
        </w:rPr>
        <w:t>סל</w:t>
      </w:r>
      <w:r w:rsidRPr="00311ED7">
        <w:rPr>
          <w:rtl/>
        </w:rPr>
        <w:t xml:space="preserve"> </w:t>
      </w:r>
      <w:r w:rsidRPr="00311ED7">
        <w:rPr>
          <w:rFonts w:hint="eastAsia"/>
          <w:rtl/>
        </w:rPr>
        <w:t>שאומר</w:t>
      </w:r>
      <w:r w:rsidRPr="00311ED7">
        <w:rPr>
          <w:rtl/>
        </w:rPr>
        <w:t xml:space="preserve"> </w:t>
      </w:r>
      <w:r w:rsidRPr="00311ED7">
        <w:rPr>
          <w:rFonts w:hint="eastAsia"/>
          <w:rtl/>
        </w:rPr>
        <w:t>שאם</w:t>
      </w:r>
      <w:r w:rsidRPr="00311ED7">
        <w:rPr>
          <w:rtl/>
        </w:rPr>
        <w:t xml:space="preserve"> </w:t>
      </w:r>
      <w:r w:rsidRPr="00311ED7">
        <w:rPr>
          <w:rFonts w:hint="eastAsia"/>
          <w:rtl/>
        </w:rPr>
        <w:t>האפוטרופוס</w:t>
      </w:r>
      <w:r w:rsidRPr="00311ED7">
        <w:rPr>
          <w:rtl/>
        </w:rPr>
        <w:t xml:space="preserve"> </w:t>
      </w:r>
      <w:r w:rsidRPr="00311ED7">
        <w:rPr>
          <w:rFonts w:hint="eastAsia"/>
          <w:rtl/>
        </w:rPr>
        <w:t>הכללי</w:t>
      </w:r>
      <w:r w:rsidRPr="00311ED7">
        <w:rPr>
          <w:rtl/>
        </w:rPr>
        <w:t xml:space="preserve"> </w:t>
      </w:r>
      <w:r w:rsidRPr="00311ED7">
        <w:rPr>
          <w:rFonts w:hint="eastAsia"/>
          <w:rtl/>
        </w:rPr>
        <w:t>כרגולטור</w:t>
      </w:r>
      <w:r w:rsidRPr="00311ED7">
        <w:rPr>
          <w:rtl/>
        </w:rPr>
        <w:t xml:space="preserve"> </w:t>
      </w:r>
      <w:r w:rsidRPr="00311ED7">
        <w:rPr>
          <w:rFonts w:hint="eastAsia"/>
          <w:rtl/>
        </w:rPr>
        <w:t>חושב</w:t>
      </w:r>
      <w:r w:rsidRPr="00311ED7">
        <w:rPr>
          <w:rtl/>
        </w:rPr>
        <w:t xml:space="preserve"> </w:t>
      </w:r>
      <w:r w:rsidRPr="00311ED7">
        <w:rPr>
          <w:rFonts w:hint="eastAsia"/>
          <w:rtl/>
        </w:rPr>
        <w:t>שהוא</w:t>
      </w:r>
      <w:r w:rsidRPr="00311ED7">
        <w:rPr>
          <w:rtl/>
        </w:rPr>
        <w:t xml:space="preserve"> </w:t>
      </w:r>
      <w:r w:rsidRPr="00311ED7">
        <w:rPr>
          <w:rFonts w:hint="eastAsia"/>
          <w:rtl/>
        </w:rPr>
        <w:t>צריך</w:t>
      </w:r>
      <w:r w:rsidRPr="00311ED7">
        <w:rPr>
          <w:rtl/>
        </w:rPr>
        <w:t xml:space="preserve"> </w:t>
      </w:r>
      <w:r w:rsidRPr="00311ED7">
        <w:rPr>
          <w:rFonts w:hint="eastAsia"/>
          <w:rtl/>
        </w:rPr>
        <w:t>להתערב</w:t>
      </w:r>
      <w:r w:rsidR="00B7763B" w:rsidRPr="00311ED7">
        <w:rPr>
          <w:rtl/>
        </w:rPr>
        <w:t>,</w:t>
      </w:r>
      <w:r w:rsidRPr="00311ED7">
        <w:rPr>
          <w:rtl/>
        </w:rPr>
        <w:t xml:space="preserve"> אז הוא יפנה לבית המשפט ויבקש להתערב, בין</w:t>
      </w:r>
      <w:r w:rsidR="00803A2B" w:rsidRPr="00311ED7">
        <w:rPr>
          <w:rtl/>
        </w:rPr>
        <w:t xml:space="preserve"> אם</w:t>
      </w:r>
      <w:r w:rsidR="00981A66" w:rsidRPr="00311ED7">
        <w:rPr>
          <w:rtl/>
        </w:rPr>
        <w:t xml:space="preserve"> כי</w:t>
      </w:r>
      <w:r w:rsidR="00803A2B" w:rsidRPr="00311ED7">
        <w:rPr>
          <w:rtl/>
        </w:rPr>
        <w:t xml:space="preserve"> </w:t>
      </w:r>
      <w:r w:rsidRPr="00311ED7">
        <w:rPr>
          <w:rFonts w:hint="eastAsia"/>
          <w:rtl/>
        </w:rPr>
        <w:t>בא</w:t>
      </w:r>
      <w:r w:rsidR="00981A66" w:rsidRPr="00311ED7">
        <w:rPr>
          <w:rtl/>
        </w:rPr>
        <w:t>-</w:t>
      </w:r>
      <w:r w:rsidRPr="00311ED7">
        <w:rPr>
          <w:rFonts w:hint="eastAsia"/>
          <w:rtl/>
        </w:rPr>
        <w:t>כוח</w:t>
      </w:r>
      <w:r w:rsidRPr="00311ED7">
        <w:rPr>
          <w:rtl/>
        </w:rPr>
        <w:t xml:space="preserve"> היועמ"ש </w:t>
      </w:r>
      <w:r w:rsidRPr="00311ED7">
        <w:rPr>
          <w:rFonts w:hint="eastAsia"/>
          <w:rtl/>
        </w:rPr>
        <w:t>היה</w:t>
      </w:r>
      <w:r w:rsidRPr="00311ED7">
        <w:rPr>
          <w:rtl/>
        </w:rPr>
        <w:t xml:space="preserve"> חלק מההליך </w:t>
      </w:r>
      <w:r w:rsidR="00981A66" w:rsidRPr="00311ED7">
        <w:rPr>
          <w:rFonts w:hint="eastAsia"/>
          <w:rtl/>
        </w:rPr>
        <w:t>וגילה</w:t>
      </w:r>
      <w:r w:rsidR="00981A66" w:rsidRPr="00311ED7">
        <w:rPr>
          <w:rtl/>
        </w:rPr>
        <w:t xml:space="preserve"> </w:t>
      </w:r>
      <w:r w:rsidRPr="00311ED7">
        <w:rPr>
          <w:rFonts w:hint="eastAsia"/>
          <w:rtl/>
        </w:rPr>
        <w:t>שהוא</w:t>
      </w:r>
      <w:r w:rsidRPr="00311ED7">
        <w:rPr>
          <w:rtl/>
        </w:rPr>
        <w:t xml:space="preserve"> </w:t>
      </w:r>
      <w:r w:rsidRPr="00311ED7">
        <w:rPr>
          <w:rFonts w:hint="eastAsia"/>
          <w:rtl/>
        </w:rPr>
        <w:t>צריך</w:t>
      </w:r>
      <w:r w:rsidR="00803A2B" w:rsidRPr="00311ED7">
        <w:rPr>
          <w:rtl/>
        </w:rPr>
        <w:t xml:space="preserve"> להתערב</w:t>
      </w:r>
      <w:r w:rsidRPr="00311ED7">
        <w:rPr>
          <w:rtl/>
        </w:rPr>
        <w:t xml:space="preserve">, ובין </w:t>
      </w:r>
      <w:r w:rsidR="006126FA" w:rsidRPr="00311ED7">
        <w:rPr>
          <w:rFonts w:hint="eastAsia"/>
          <w:rtl/>
        </w:rPr>
        <w:t>אם</w:t>
      </w:r>
      <w:r w:rsidR="006126FA" w:rsidRPr="00311ED7">
        <w:rPr>
          <w:rtl/>
        </w:rPr>
        <w:t xml:space="preserve"> </w:t>
      </w:r>
      <w:r w:rsidRPr="00311ED7">
        <w:rPr>
          <w:rFonts w:hint="eastAsia"/>
          <w:rtl/>
        </w:rPr>
        <w:t>כי</w:t>
      </w:r>
      <w:r w:rsidRPr="00311ED7">
        <w:rPr>
          <w:rtl/>
        </w:rPr>
        <w:t xml:space="preserve"> </w:t>
      </w:r>
      <w:r w:rsidRPr="00311ED7">
        <w:rPr>
          <w:rFonts w:hint="eastAsia"/>
          <w:rtl/>
        </w:rPr>
        <w:t>בית</w:t>
      </w:r>
      <w:r w:rsidRPr="00311ED7">
        <w:rPr>
          <w:rtl/>
        </w:rPr>
        <w:t xml:space="preserve"> </w:t>
      </w:r>
      <w:r w:rsidRPr="00311ED7">
        <w:rPr>
          <w:rFonts w:hint="eastAsia"/>
          <w:rtl/>
        </w:rPr>
        <w:t>המשפט</w:t>
      </w:r>
      <w:r w:rsidRPr="00311ED7">
        <w:rPr>
          <w:rtl/>
        </w:rPr>
        <w:t xml:space="preserve"> </w:t>
      </w:r>
      <w:r w:rsidRPr="00311ED7">
        <w:rPr>
          <w:rFonts w:hint="eastAsia"/>
          <w:rtl/>
        </w:rPr>
        <w:t>פנה</w:t>
      </w:r>
      <w:r w:rsidRPr="00311ED7">
        <w:rPr>
          <w:rtl/>
        </w:rPr>
        <w:t xml:space="preserve"> </w:t>
      </w:r>
      <w:r w:rsidRPr="00311ED7">
        <w:rPr>
          <w:rFonts w:hint="eastAsia"/>
          <w:rtl/>
        </w:rPr>
        <w:t>לאפוטרופוס</w:t>
      </w:r>
      <w:r w:rsidRPr="00311ED7">
        <w:rPr>
          <w:rtl/>
        </w:rPr>
        <w:t xml:space="preserve"> </w:t>
      </w:r>
      <w:r w:rsidRPr="00311ED7">
        <w:rPr>
          <w:rFonts w:hint="eastAsia"/>
          <w:rtl/>
        </w:rPr>
        <w:t>הכללי</w:t>
      </w:r>
      <w:r w:rsidRPr="00311ED7">
        <w:rPr>
          <w:rtl/>
        </w:rPr>
        <w:t xml:space="preserve"> </w:t>
      </w:r>
      <w:r w:rsidRPr="00311ED7">
        <w:rPr>
          <w:rFonts w:hint="eastAsia"/>
          <w:rtl/>
        </w:rPr>
        <w:t>ואמר</w:t>
      </w:r>
      <w:r w:rsidRPr="00311ED7">
        <w:rPr>
          <w:rtl/>
        </w:rPr>
        <w:t xml:space="preserve"> </w:t>
      </w:r>
      <w:r w:rsidRPr="00311ED7">
        <w:rPr>
          <w:rFonts w:hint="eastAsia"/>
          <w:rtl/>
        </w:rPr>
        <w:t>לו</w:t>
      </w:r>
      <w:r w:rsidRPr="00311ED7">
        <w:rPr>
          <w:rtl/>
        </w:rPr>
        <w:t xml:space="preserve"> </w:t>
      </w:r>
      <w:r w:rsidRPr="00311ED7">
        <w:rPr>
          <w:rFonts w:hint="eastAsia"/>
          <w:rtl/>
        </w:rPr>
        <w:t>שיש</w:t>
      </w:r>
      <w:r w:rsidRPr="00311ED7">
        <w:rPr>
          <w:rtl/>
        </w:rPr>
        <w:t xml:space="preserve"> </w:t>
      </w:r>
      <w:r w:rsidRPr="00311ED7">
        <w:rPr>
          <w:rFonts w:hint="eastAsia"/>
          <w:rtl/>
        </w:rPr>
        <w:t>מקרה</w:t>
      </w:r>
      <w:r w:rsidRPr="00311ED7">
        <w:rPr>
          <w:rtl/>
        </w:rPr>
        <w:t xml:space="preserve"> </w:t>
      </w:r>
      <w:r w:rsidRPr="00311ED7">
        <w:rPr>
          <w:rFonts w:hint="eastAsia"/>
          <w:rtl/>
        </w:rPr>
        <w:t>שזכות</w:t>
      </w:r>
      <w:r w:rsidR="00981A66" w:rsidRPr="00311ED7">
        <w:rPr>
          <w:rFonts w:hint="eastAsia"/>
          <w:rtl/>
        </w:rPr>
        <w:t>ו</w:t>
      </w:r>
      <w:r w:rsidRPr="00311ED7">
        <w:rPr>
          <w:rtl/>
        </w:rPr>
        <w:t xml:space="preserve"> של יורש נפגעת</w:t>
      </w:r>
      <w:bookmarkStart w:id="3343" w:name="_ETM_Q1_8149023"/>
      <w:bookmarkEnd w:id="3343"/>
      <w:r w:rsidR="00981A66" w:rsidRPr="00311ED7">
        <w:rPr>
          <w:rtl/>
        </w:rPr>
        <w:t xml:space="preserve"> - - </w:t>
      </w:r>
      <w:bookmarkStart w:id="3344" w:name="_ETM_Q1_7802340"/>
      <w:bookmarkEnd w:id="3344"/>
      <w:r w:rsidR="00981A66" w:rsidRPr="00311ED7">
        <w:rPr>
          <w:rtl/>
        </w:rPr>
        <w:t>-</w:t>
      </w:r>
    </w:p>
    <w:p w14:paraId="33296C6D" w14:textId="77777777" w:rsidR="00366D39" w:rsidRPr="00311ED7" w:rsidRDefault="00366D39" w:rsidP="00366D39">
      <w:pPr>
        <w:rPr>
          <w:rtl/>
        </w:rPr>
      </w:pPr>
      <w:bookmarkStart w:id="3345" w:name="_ETM_Q1_8149306"/>
      <w:bookmarkStart w:id="3346" w:name="_ETM_Q1_8149395"/>
      <w:bookmarkStart w:id="3347" w:name="_ETM_Q1_8149415"/>
      <w:bookmarkStart w:id="3348" w:name="_ETM_Q1_8149450"/>
      <w:bookmarkEnd w:id="3345"/>
      <w:bookmarkEnd w:id="3346"/>
      <w:bookmarkEnd w:id="3347"/>
      <w:bookmarkEnd w:id="3348"/>
    </w:p>
    <w:p w14:paraId="5731582E" w14:textId="77777777" w:rsidR="00366D39" w:rsidRPr="00311ED7" w:rsidRDefault="00366D39" w:rsidP="00366D39">
      <w:pPr>
        <w:pStyle w:val="af6"/>
        <w:keepNext/>
        <w:rPr>
          <w:rtl/>
        </w:rPr>
      </w:pPr>
      <w:bookmarkStart w:id="3349" w:name="ET_yor_6157_197"/>
      <w:r w:rsidRPr="00311ED7">
        <w:rPr>
          <w:rStyle w:val="TagStyle"/>
          <w:rtl/>
        </w:rPr>
        <w:t xml:space="preserve"> &lt;&lt; </w:t>
      </w:r>
      <w:proofErr w:type="spellStart"/>
      <w:r w:rsidRPr="00311ED7">
        <w:rPr>
          <w:rStyle w:val="TagStyle"/>
          <w:rtl/>
        </w:rPr>
        <w:t>יור</w:t>
      </w:r>
      <w:proofErr w:type="spellEnd"/>
      <w:r w:rsidRPr="00311ED7">
        <w:rPr>
          <w:rStyle w:val="TagStyle"/>
          <w:rtl/>
        </w:rPr>
        <w:t xml:space="preserve"> &gt;&gt; </w:t>
      </w:r>
      <w:r w:rsidRPr="00311ED7">
        <w:rPr>
          <w:rtl/>
        </w:rPr>
        <w:t xml:space="preserve">היו"ר שמחה </w:t>
      </w:r>
      <w:proofErr w:type="spellStart"/>
      <w:r w:rsidRPr="00311ED7">
        <w:rPr>
          <w:rtl/>
        </w:rPr>
        <w:t>רוטמן</w:t>
      </w:r>
      <w:proofErr w:type="spellEnd"/>
      <w:r w:rsidRPr="00311ED7">
        <w:rPr>
          <w:rtl/>
        </w:rPr>
        <w:t>:</w:t>
      </w:r>
      <w:r w:rsidRPr="00311ED7">
        <w:rPr>
          <w:rStyle w:val="TagStyle"/>
          <w:rtl/>
        </w:rPr>
        <w:t xml:space="preserve"> &lt;&lt; יור &gt;&gt;</w:t>
      </w:r>
      <w:r w:rsidRPr="00311ED7">
        <w:rPr>
          <w:rtl/>
        </w:rPr>
        <w:t xml:space="preserve">   </w:t>
      </w:r>
      <w:bookmarkEnd w:id="3349"/>
    </w:p>
    <w:p w14:paraId="1B10BA99" w14:textId="77777777" w:rsidR="00366D39" w:rsidRPr="00311ED7" w:rsidRDefault="00366D39" w:rsidP="00366D39">
      <w:pPr>
        <w:pStyle w:val="KeepWithNext"/>
        <w:rPr>
          <w:rtl/>
        </w:rPr>
      </w:pPr>
    </w:p>
    <w:p w14:paraId="6BD349E9" w14:textId="5EFFA551" w:rsidR="00366D39" w:rsidRPr="00311ED7" w:rsidRDefault="00366D39" w:rsidP="00981A66">
      <w:pPr>
        <w:rPr>
          <w:rtl/>
        </w:rPr>
      </w:pPr>
      <w:bookmarkStart w:id="3350" w:name="_ETM_Q1_8184728"/>
      <w:bookmarkEnd w:id="3350"/>
      <w:r w:rsidRPr="005D272C">
        <w:rPr>
          <w:rFonts w:hint="eastAsia"/>
          <w:rtl/>
        </w:rPr>
        <w:t>בקיצור</w:t>
      </w:r>
      <w:r w:rsidRPr="005D272C">
        <w:rPr>
          <w:rtl/>
        </w:rPr>
        <w:t xml:space="preserve">, אתם </w:t>
      </w:r>
      <w:bookmarkStart w:id="3351" w:name="_ETM_Q1_8187585"/>
      <w:bookmarkEnd w:id="3351"/>
      <w:r w:rsidRPr="005D272C">
        <w:rPr>
          <w:rFonts w:hint="eastAsia"/>
          <w:rtl/>
        </w:rPr>
        <w:t>לא</w:t>
      </w:r>
      <w:r w:rsidRPr="005D272C">
        <w:rPr>
          <w:rtl/>
        </w:rPr>
        <w:t xml:space="preserve"> רוצים </w:t>
      </w:r>
      <w:r w:rsidR="00307458" w:rsidRPr="005D272C">
        <w:rPr>
          <w:rFonts w:hint="eastAsia"/>
          <w:rtl/>
        </w:rPr>
        <w:t>מצב</w:t>
      </w:r>
      <w:r w:rsidR="00307458" w:rsidRPr="005D272C">
        <w:rPr>
          <w:rtl/>
        </w:rPr>
        <w:t xml:space="preserve"> </w:t>
      </w:r>
      <w:r w:rsidR="00803A2B" w:rsidRPr="005D272C">
        <w:rPr>
          <w:rFonts w:hint="eastAsia"/>
          <w:rtl/>
        </w:rPr>
        <w:t>שברירת</w:t>
      </w:r>
      <w:r w:rsidR="00803A2B" w:rsidRPr="005D272C">
        <w:rPr>
          <w:rtl/>
        </w:rPr>
        <w:t xml:space="preserve"> </w:t>
      </w:r>
      <w:r w:rsidR="00803A2B" w:rsidRPr="005D272C">
        <w:rPr>
          <w:rFonts w:hint="eastAsia"/>
          <w:rtl/>
        </w:rPr>
        <w:t>המחדל</w:t>
      </w:r>
      <w:r w:rsidR="00803A2B" w:rsidRPr="005D272C">
        <w:rPr>
          <w:rtl/>
        </w:rPr>
        <w:t xml:space="preserve"> </w:t>
      </w:r>
      <w:r w:rsidR="00803A2B" w:rsidRPr="005D272C">
        <w:rPr>
          <w:rFonts w:hint="eastAsia"/>
          <w:rtl/>
        </w:rPr>
        <w:t>תהיה</w:t>
      </w:r>
      <w:r w:rsidR="00803A2B" w:rsidRPr="005D272C">
        <w:rPr>
          <w:rtl/>
        </w:rPr>
        <w:t xml:space="preserve"> </w:t>
      </w:r>
      <w:r w:rsidR="00803A2B" w:rsidRPr="005D272C">
        <w:rPr>
          <w:rFonts w:hint="eastAsia"/>
          <w:rtl/>
        </w:rPr>
        <w:t>שכל</w:t>
      </w:r>
      <w:r w:rsidR="00803A2B" w:rsidRPr="005D272C">
        <w:rPr>
          <w:rtl/>
        </w:rPr>
        <w:t xml:space="preserve"> </w:t>
      </w:r>
      <w:r w:rsidR="00803A2B" w:rsidRPr="005D272C">
        <w:rPr>
          <w:rFonts w:hint="eastAsia"/>
          <w:rtl/>
        </w:rPr>
        <w:t>אחד</w:t>
      </w:r>
      <w:r w:rsidR="00803A2B" w:rsidRPr="005D272C">
        <w:rPr>
          <w:rtl/>
        </w:rPr>
        <w:t xml:space="preserve"> </w:t>
      </w:r>
      <w:r w:rsidR="00803A2B" w:rsidRPr="005D272C">
        <w:rPr>
          <w:rFonts w:hint="eastAsia"/>
          <w:rtl/>
        </w:rPr>
        <w:t>יגיש</w:t>
      </w:r>
      <w:r w:rsidR="00803A2B" w:rsidRPr="005D272C">
        <w:rPr>
          <w:rtl/>
        </w:rPr>
        <w:t xml:space="preserve"> </w:t>
      </w:r>
      <w:r w:rsidR="00803A2B" w:rsidRPr="005D272C">
        <w:rPr>
          <w:rFonts w:hint="eastAsia"/>
          <w:rtl/>
        </w:rPr>
        <w:t>בקשה</w:t>
      </w:r>
      <w:r w:rsidR="006126FA" w:rsidRPr="005D272C">
        <w:rPr>
          <w:rtl/>
        </w:rPr>
        <w:t xml:space="preserve"> </w:t>
      </w:r>
      <w:r w:rsidR="00884C77" w:rsidRPr="005D272C">
        <w:rPr>
          <w:rFonts w:hint="eastAsia"/>
          <w:rtl/>
        </w:rPr>
        <w:t>כי</w:t>
      </w:r>
      <w:r w:rsidR="006126FA" w:rsidRPr="005D272C">
        <w:rPr>
          <w:rtl/>
        </w:rPr>
        <w:t xml:space="preserve"> "מה אכפת לי </w:t>
      </w:r>
      <w:r w:rsidR="00981A66" w:rsidRPr="005D272C">
        <w:rPr>
          <w:rFonts w:hint="eastAsia"/>
          <w:rtl/>
        </w:rPr>
        <w:t>שמישהו</w:t>
      </w:r>
      <w:r w:rsidR="00981A66" w:rsidRPr="005D272C">
        <w:rPr>
          <w:rtl/>
        </w:rPr>
        <w:t xml:space="preserve"> יפקח". </w:t>
      </w:r>
      <w:r w:rsidR="00981A66" w:rsidRPr="005D272C">
        <w:rPr>
          <w:rFonts w:hint="eastAsia"/>
          <w:rtl/>
        </w:rPr>
        <w:t>כלומר</w:t>
      </w:r>
      <w:r w:rsidR="00981A66" w:rsidRPr="005D272C">
        <w:rPr>
          <w:rtl/>
        </w:rPr>
        <w:t>,</w:t>
      </w:r>
      <w:r w:rsidR="006126FA" w:rsidRPr="005D272C">
        <w:rPr>
          <w:rtl/>
        </w:rPr>
        <w:t xml:space="preserve"> </w:t>
      </w:r>
      <w:r w:rsidR="006126FA" w:rsidRPr="005D272C">
        <w:rPr>
          <w:rFonts w:hint="eastAsia"/>
          <w:rtl/>
        </w:rPr>
        <w:t>גלגול</w:t>
      </w:r>
      <w:r w:rsidR="006126FA" w:rsidRPr="005D272C">
        <w:rPr>
          <w:rtl/>
        </w:rPr>
        <w:t xml:space="preserve"> </w:t>
      </w:r>
      <w:r w:rsidR="006126FA" w:rsidRPr="005D272C">
        <w:rPr>
          <w:rFonts w:hint="eastAsia"/>
          <w:rtl/>
        </w:rPr>
        <w:t>האחריות</w:t>
      </w:r>
      <w:r w:rsidR="006126FA" w:rsidRPr="005D272C">
        <w:rPr>
          <w:rtl/>
        </w:rPr>
        <w:t xml:space="preserve"> </w:t>
      </w:r>
      <w:r w:rsidR="006126FA" w:rsidRPr="005D272C">
        <w:rPr>
          <w:rFonts w:hint="eastAsia"/>
          <w:rtl/>
        </w:rPr>
        <w:t>לכיוון</w:t>
      </w:r>
      <w:r w:rsidR="006126FA" w:rsidRPr="005D272C">
        <w:rPr>
          <w:rtl/>
        </w:rPr>
        <w:t xml:space="preserve"> </w:t>
      </w:r>
      <w:r w:rsidR="006126FA" w:rsidRPr="005D272C">
        <w:rPr>
          <w:rFonts w:hint="eastAsia"/>
          <w:rtl/>
        </w:rPr>
        <w:t>הזה</w:t>
      </w:r>
      <w:r w:rsidR="006126FA" w:rsidRPr="005D272C">
        <w:rPr>
          <w:rtl/>
        </w:rPr>
        <w:t>.</w:t>
      </w:r>
    </w:p>
    <w:p w14:paraId="23C750AE" w14:textId="77777777" w:rsidR="00366D39" w:rsidRPr="005C359B" w:rsidRDefault="00366D39" w:rsidP="00366D39">
      <w:pPr>
        <w:rPr>
          <w:rtl/>
        </w:rPr>
      </w:pPr>
      <w:bookmarkStart w:id="3352" w:name="_ETM_Q1_8190975"/>
      <w:bookmarkStart w:id="3353" w:name="_ETM_Q1_8191040"/>
      <w:bookmarkEnd w:id="3352"/>
      <w:bookmarkEnd w:id="3353"/>
    </w:p>
    <w:p w14:paraId="306EDF61" w14:textId="77777777" w:rsidR="00366D39" w:rsidRPr="00DF2B41" w:rsidRDefault="00366D39" w:rsidP="00366D39">
      <w:pPr>
        <w:pStyle w:val="af9"/>
        <w:keepNext/>
        <w:rPr>
          <w:rtl/>
        </w:rPr>
      </w:pPr>
      <w:bookmarkStart w:id="3354" w:name="_ETM_Q1_8191142"/>
      <w:bookmarkStart w:id="3355" w:name="_ETM_Q1_8191177"/>
      <w:bookmarkEnd w:id="3354"/>
      <w:bookmarkEnd w:id="3355"/>
      <w:r w:rsidRPr="00DD6311">
        <w:rPr>
          <w:rStyle w:val="TagStyle"/>
          <w:rtl/>
        </w:rPr>
        <w:t xml:space="preserve">&lt;&lt; אורח &gt;&gt; </w:t>
      </w:r>
      <w:r w:rsidRPr="00E04E75">
        <w:rPr>
          <w:rtl/>
        </w:rPr>
        <w:t>גלי גרוס:</w:t>
      </w:r>
      <w:r w:rsidRPr="00DF2B41">
        <w:rPr>
          <w:rStyle w:val="TagStyle"/>
          <w:rtl/>
        </w:rPr>
        <w:t xml:space="preserve"> &lt;&lt; אורח &gt;&gt;</w:t>
      </w:r>
      <w:r w:rsidRPr="00DF2B41">
        <w:rPr>
          <w:rtl/>
        </w:rPr>
        <w:t xml:space="preserve">   </w:t>
      </w:r>
    </w:p>
    <w:p w14:paraId="00CB7321" w14:textId="77777777" w:rsidR="006126FA" w:rsidRPr="00424628" w:rsidRDefault="006126FA" w:rsidP="00366D39">
      <w:pPr>
        <w:rPr>
          <w:rtl/>
        </w:rPr>
      </w:pPr>
    </w:p>
    <w:p w14:paraId="7D491E48" w14:textId="5D12FD0F" w:rsidR="00803A2B" w:rsidRPr="00DE45CC" w:rsidRDefault="00803A2B" w:rsidP="006126FA">
      <w:pPr>
        <w:rPr>
          <w:rtl/>
        </w:rPr>
      </w:pPr>
      <w:bookmarkStart w:id="3356" w:name="_ETM_Q1_8195743"/>
      <w:bookmarkStart w:id="3357" w:name="_ETM_Q1_8195794"/>
      <w:bookmarkEnd w:id="3356"/>
      <w:bookmarkEnd w:id="3357"/>
      <w:r w:rsidRPr="00267137">
        <w:rPr>
          <w:rFonts w:hint="eastAsia"/>
          <w:rtl/>
        </w:rPr>
        <w:t>נכון</w:t>
      </w:r>
      <w:r w:rsidRPr="00DE45CC">
        <w:rPr>
          <w:rtl/>
        </w:rPr>
        <w:t>.</w:t>
      </w:r>
      <w:bookmarkStart w:id="3358" w:name="_ETM_Q1_7804475"/>
      <w:bookmarkStart w:id="3359" w:name="_ETM_Q1_7804680"/>
      <w:bookmarkEnd w:id="3358"/>
      <w:bookmarkEnd w:id="3359"/>
    </w:p>
    <w:p w14:paraId="2E2BAB1A" w14:textId="77777777" w:rsidR="006126FA" w:rsidRPr="00DE45CC" w:rsidRDefault="006126FA" w:rsidP="006126FA">
      <w:pPr>
        <w:rPr>
          <w:rtl/>
        </w:rPr>
      </w:pPr>
    </w:p>
    <w:p w14:paraId="369167DD" w14:textId="794F31B0" w:rsidR="00803A2B" w:rsidRPr="00311ED7" w:rsidRDefault="00803A2B" w:rsidP="00803A2B">
      <w:pPr>
        <w:pStyle w:val="af5"/>
        <w:keepNext/>
        <w:rPr>
          <w:rtl/>
        </w:rPr>
      </w:pPr>
      <w:bookmarkStart w:id="3360" w:name="ET_interruption_קריאה_228"/>
      <w:r w:rsidRPr="00DE45CC">
        <w:rPr>
          <w:rStyle w:val="TagStyle"/>
          <w:rtl/>
        </w:rPr>
        <w:t xml:space="preserve"> &lt;&lt; קריאה &gt;&gt; </w:t>
      </w:r>
      <w:r w:rsidRPr="00311ED7">
        <w:rPr>
          <w:rtl/>
        </w:rPr>
        <w:t>קריאה:</w:t>
      </w:r>
      <w:r w:rsidRPr="00311ED7">
        <w:rPr>
          <w:rStyle w:val="TagStyle"/>
          <w:rtl/>
        </w:rPr>
        <w:t xml:space="preserve"> &lt;&lt; קריאה &gt;&gt;</w:t>
      </w:r>
      <w:r w:rsidRPr="00311ED7">
        <w:rPr>
          <w:rtl/>
        </w:rPr>
        <w:t xml:space="preserve">   </w:t>
      </w:r>
      <w:bookmarkEnd w:id="3360"/>
    </w:p>
    <w:p w14:paraId="53CA4256" w14:textId="77777777" w:rsidR="00803A2B" w:rsidRPr="00311ED7" w:rsidRDefault="00803A2B" w:rsidP="00803A2B">
      <w:pPr>
        <w:pStyle w:val="KeepWithNext"/>
        <w:rPr>
          <w:rtl/>
        </w:rPr>
      </w:pPr>
    </w:p>
    <w:p w14:paraId="683C7D8F" w14:textId="779CD0E3" w:rsidR="00803A2B" w:rsidRPr="00311ED7" w:rsidRDefault="00803A2B" w:rsidP="00803A2B">
      <w:pPr>
        <w:rPr>
          <w:rtl/>
        </w:rPr>
      </w:pPr>
      <w:r w:rsidRPr="00311ED7">
        <w:rPr>
          <w:rFonts w:hint="eastAsia"/>
          <w:rtl/>
        </w:rPr>
        <w:t>בדיוק</w:t>
      </w:r>
      <w:r w:rsidRPr="00311ED7">
        <w:rPr>
          <w:rtl/>
        </w:rPr>
        <w:t>.</w:t>
      </w:r>
    </w:p>
    <w:p w14:paraId="67B3C9A2" w14:textId="77777777" w:rsidR="00803A2B" w:rsidRPr="00311ED7" w:rsidRDefault="00803A2B" w:rsidP="00803A2B">
      <w:pPr>
        <w:rPr>
          <w:rtl/>
        </w:rPr>
      </w:pPr>
    </w:p>
    <w:p w14:paraId="0DFD2335" w14:textId="77777777" w:rsidR="00803A2B" w:rsidRPr="00311ED7" w:rsidRDefault="00803A2B" w:rsidP="00803A2B">
      <w:pPr>
        <w:pStyle w:val="af9"/>
        <w:keepNext/>
        <w:rPr>
          <w:rtl/>
        </w:rPr>
      </w:pPr>
      <w:r w:rsidRPr="00311ED7">
        <w:rPr>
          <w:rStyle w:val="TagStyle"/>
          <w:rtl/>
        </w:rPr>
        <w:t xml:space="preserve">&lt;&lt; אורח &gt;&gt; </w:t>
      </w:r>
      <w:r w:rsidRPr="00311ED7">
        <w:rPr>
          <w:rtl/>
        </w:rPr>
        <w:t>גלי גרוס:</w:t>
      </w:r>
      <w:r w:rsidRPr="00311ED7">
        <w:rPr>
          <w:rStyle w:val="TagStyle"/>
          <w:rtl/>
        </w:rPr>
        <w:t xml:space="preserve"> &lt;&lt; אורח &gt;&gt;</w:t>
      </w:r>
      <w:r w:rsidRPr="00311ED7">
        <w:rPr>
          <w:rtl/>
        </w:rPr>
        <w:t xml:space="preserve">   </w:t>
      </w:r>
    </w:p>
    <w:p w14:paraId="1D52D68A" w14:textId="77777777" w:rsidR="00803A2B" w:rsidRPr="00311ED7" w:rsidRDefault="00803A2B" w:rsidP="00803A2B">
      <w:pPr>
        <w:rPr>
          <w:rtl/>
        </w:rPr>
      </w:pPr>
    </w:p>
    <w:p w14:paraId="0080651D" w14:textId="640CD413" w:rsidR="00803A2B" w:rsidRDefault="00803A2B" w:rsidP="00311ED7">
      <w:pPr>
        <w:rPr>
          <w:rtl/>
        </w:rPr>
      </w:pPr>
      <w:r w:rsidRPr="00311ED7">
        <w:rPr>
          <w:rFonts w:hint="eastAsia"/>
          <w:rtl/>
        </w:rPr>
        <w:t>ולכן</w:t>
      </w:r>
      <w:r w:rsidR="006126FA" w:rsidRPr="00311ED7">
        <w:rPr>
          <w:rtl/>
        </w:rPr>
        <w:t>,</w:t>
      </w:r>
      <w:r w:rsidRPr="00311ED7">
        <w:rPr>
          <w:rtl/>
        </w:rPr>
        <w:t xml:space="preserve"> ברוב המקרים, </w:t>
      </w:r>
      <w:r w:rsidRPr="00311ED7">
        <w:rPr>
          <w:rFonts w:hint="eastAsia"/>
          <w:rtl/>
        </w:rPr>
        <w:t>כשזה</w:t>
      </w:r>
      <w:r w:rsidRPr="00311ED7">
        <w:rPr>
          <w:rtl/>
        </w:rPr>
        <w:t xml:space="preserve"> </w:t>
      </w:r>
      <w:r w:rsidRPr="00311ED7">
        <w:rPr>
          <w:rFonts w:hint="eastAsia"/>
          <w:rtl/>
        </w:rPr>
        <w:t>מוצדק</w:t>
      </w:r>
      <w:r w:rsidRPr="00311ED7">
        <w:rPr>
          <w:rtl/>
        </w:rPr>
        <w:t xml:space="preserve">, </w:t>
      </w:r>
      <w:r w:rsidRPr="00311ED7">
        <w:rPr>
          <w:rFonts w:hint="eastAsia"/>
          <w:rtl/>
        </w:rPr>
        <w:t>כשבית</w:t>
      </w:r>
      <w:r w:rsidRPr="00311ED7">
        <w:rPr>
          <w:rtl/>
        </w:rPr>
        <w:t xml:space="preserve"> המשפט יפנה לאפוטרופוס הכללי ויגיד לו להתייצב בהליך כי יש פה בעיה – כמובן שאנחנו נעשה את זה</w:t>
      </w:r>
      <w:r w:rsidR="00CA40E0" w:rsidRPr="00311ED7">
        <w:rPr>
          <w:rtl/>
        </w:rPr>
        <w:t>.</w:t>
      </w:r>
      <w:r w:rsidRPr="00311ED7">
        <w:rPr>
          <w:rtl/>
        </w:rPr>
        <w:t xml:space="preserve"> אבל אנחנו רוצים</w:t>
      </w:r>
      <w:r w:rsidR="00CA40E0" w:rsidRPr="00311ED7">
        <w:rPr>
          <w:rtl/>
        </w:rPr>
        <w:t xml:space="preserve"> שבכל זאת יישאר לנו שיקול דעת</w:t>
      </w:r>
      <w:r w:rsidR="00311ED7">
        <w:rPr>
          <w:rFonts w:hint="cs"/>
          <w:rtl/>
        </w:rPr>
        <w:t>,</w:t>
      </w:r>
      <w:r w:rsidR="00311ED7" w:rsidRPr="00311ED7">
        <w:rPr>
          <w:rtl/>
        </w:rPr>
        <w:t xml:space="preserve"> </w:t>
      </w:r>
      <w:r w:rsidR="00CA40E0" w:rsidRPr="00311ED7">
        <w:rPr>
          <w:rtl/>
        </w:rPr>
        <w:t>אגב, שיקול דעת כזה קיים גם</w:t>
      </w:r>
      <w:r w:rsidR="00CA40E0" w:rsidRPr="00311ED7">
        <w:rPr>
          <w:rFonts w:hint="cs"/>
          <w:rtl/>
        </w:rPr>
        <w:t xml:space="preserve"> אצל</w:t>
      </w:r>
      <w:r w:rsidR="00CA40E0" w:rsidRPr="00884C77">
        <w:rPr>
          <w:rFonts w:hint="cs"/>
          <w:rtl/>
        </w:rPr>
        <w:t xml:space="preserve"> היועץ המשפטי </w:t>
      </w:r>
      <w:r w:rsidR="00884C77">
        <w:rPr>
          <w:rFonts w:hint="cs"/>
          <w:rtl/>
        </w:rPr>
        <w:t xml:space="preserve">לממשלה </w:t>
      </w:r>
      <w:r w:rsidR="00CA40E0" w:rsidRPr="00884C77">
        <w:rPr>
          <w:rFonts w:hint="cs"/>
          <w:rtl/>
        </w:rPr>
        <w:t>בנסיבות מסוימות. בית המשפט יכול לפנות אליו</w:t>
      </w:r>
      <w:r w:rsidR="00884C77">
        <w:rPr>
          <w:rFonts w:hint="cs"/>
          <w:rtl/>
        </w:rPr>
        <w:t>,</w:t>
      </w:r>
      <w:r w:rsidR="00CA40E0" w:rsidRPr="00884C77">
        <w:rPr>
          <w:rFonts w:hint="cs"/>
          <w:rtl/>
        </w:rPr>
        <w:t xml:space="preserve"> ו</w:t>
      </w:r>
      <w:r w:rsidR="00884C77">
        <w:rPr>
          <w:rFonts w:hint="cs"/>
          <w:rtl/>
        </w:rPr>
        <w:t>ל</w:t>
      </w:r>
      <w:r w:rsidR="00CA40E0" w:rsidRPr="00884C77">
        <w:rPr>
          <w:rFonts w:hint="cs"/>
          <w:rtl/>
        </w:rPr>
        <w:t>רוב היועץ יכבד את בקשתו. אבל הוא יכול גם להגיד שאין לזה מקום בנסיבות האלה.</w:t>
      </w:r>
    </w:p>
    <w:p w14:paraId="7213FB30" w14:textId="77777777" w:rsidR="00366D39" w:rsidRDefault="00366D39" w:rsidP="00CA40E0">
      <w:pPr>
        <w:ind w:firstLine="0"/>
        <w:rPr>
          <w:rtl/>
        </w:rPr>
      </w:pPr>
      <w:bookmarkStart w:id="3361" w:name="_ETM_Q1_8195890"/>
      <w:bookmarkStart w:id="3362" w:name="_ETM_Q1_8195927"/>
      <w:bookmarkStart w:id="3363" w:name="_ETM_Q1_8211682"/>
      <w:bookmarkStart w:id="3364" w:name="_ETM_Q1_8211727"/>
      <w:bookmarkEnd w:id="3361"/>
      <w:bookmarkEnd w:id="3362"/>
      <w:bookmarkEnd w:id="3363"/>
      <w:bookmarkEnd w:id="3364"/>
    </w:p>
    <w:p w14:paraId="03984718" w14:textId="77777777" w:rsidR="00366D39" w:rsidRDefault="00366D39" w:rsidP="00366D39">
      <w:pPr>
        <w:pStyle w:val="af6"/>
        <w:keepNext/>
        <w:rPr>
          <w:rtl/>
        </w:rPr>
      </w:pPr>
      <w:bookmarkStart w:id="3365" w:name="_ETM_Q1_8212200"/>
      <w:bookmarkStart w:id="3366" w:name="_ETM_Q1_8212253"/>
      <w:bookmarkEnd w:id="3365"/>
      <w:bookmarkEnd w:id="3366"/>
      <w:r w:rsidRPr="00366D39">
        <w:rPr>
          <w:rStyle w:val="TagStyle"/>
          <w:rtl/>
        </w:rPr>
        <w:t xml:space="preserve">&lt;&lt; </w:t>
      </w:r>
      <w:proofErr w:type="spellStart"/>
      <w:r w:rsidRPr="00366D39">
        <w:rPr>
          <w:rStyle w:val="TagStyle"/>
          <w:rtl/>
        </w:rPr>
        <w:t>יור</w:t>
      </w:r>
      <w:proofErr w:type="spellEnd"/>
      <w:r w:rsidRPr="00366D39">
        <w:rPr>
          <w:rStyle w:val="TagStyle"/>
          <w:rtl/>
        </w:rPr>
        <w:t xml:space="preserve"> &gt;&gt; </w:t>
      </w:r>
      <w:r>
        <w:rPr>
          <w:rtl/>
        </w:rPr>
        <w:t xml:space="preserve">היו"ר שמחה </w:t>
      </w:r>
      <w:proofErr w:type="spellStart"/>
      <w:r>
        <w:rPr>
          <w:rtl/>
        </w:rPr>
        <w:t>רוטמן</w:t>
      </w:r>
      <w:proofErr w:type="spellEnd"/>
      <w:r>
        <w:rPr>
          <w:rtl/>
        </w:rPr>
        <w:t>:</w:t>
      </w:r>
      <w:r w:rsidRPr="00366D39">
        <w:rPr>
          <w:rStyle w:val="TagStyle"/>
          <w:rtl/>
        </w:rPr>
        <w:t xml:space="preserve"> &lt;&lt; יור &gt;&gt;</w:t>
      </w:r>
      <w:r>
        <w:rPr>
          <w:rtl/>
        </w:rPr>
        <w:t xml:space="preserve">   </w:t>
      </w:r>
    </w:p>
    <w:p w14:paraId="03EC1181" w14:textId="77777777" w:rsidR="00366D39" w:rsidRDefault="00366D39" w:rsidP="00366D39">
      <w:pPr>
        <w:rPr>
          <w:rtl/>
        </w:rPr>
      </w:pPr>
      <w:bookmarkStart w:id="3367" w:name="_ETM_Q1_8200119"/>
      <w:bookmarkStart w:id="3368" w:name="_ETM_Q1_8200189"/>
      <w:bookmarkEnd w:id="3367"/>
      <w:bookmarkEnd w:id="3368"/>
    </w:p>
    <w:p w14:paraId="126834AB" w14:textId="77777777" w:rsidR="00366D39" w:rsidRDefault="00366D39" w:rsidP="00366D39">
      <w:pPr>
        <w:rPr>
          <w:rtl/>
        </w:rPr>
      </w:pPr>
      <w:bookmarkStart w:id="3369" w:name="_ETM_Q1_8200266"/>
      <w:bookmarkStart w:id="3370" w:name="_ETM_Q1_8200316"/>
      <w:bookmarkEnd w:id="3369"/>
      <w:bookmarkEnd w:id="3370"/>
      <w:r>
        <w:rPr>
          <w:rFonts w:hint="cs"/>
          <w:rtl/>
        </w:rPr>
        <w:t>איך זה מנוסח היום בתקנות?</w:t>
      </w:r>
    </w:p>
    <w:p w14:paraId="42B93D71" w14:textId="77777777" w:rsidR="00366D39" w:rsidRDefault="00366D39" w:rsidP="00366D39">
      <w:pPr>
        <w:rPr>
          <w:rtl/>
        </w:rPr>
      </w:pPr>
      <w:bookmarkStart w:id="3371" w:name="_ETM_Q1_8227258"/>
      <w:bookmarkStart w:id="3372" w:name="_ETM_Q1_8227335"/>
      <w:bookmarkEnd w:id="3371"/>
      <w:bookmarkEnd w:id="3372"/>
    </w:p>
    <w:p w14:paraId="5776F02A" w14:textId="77777777" w:rsidR="00366D39" w:rsidRPr="00366D39" w:rsidRDefault="00366D39" w:rsidP="00366D39">
      <w:pPr>
        <w:pStyle w:val="af9"/>
        <w:keepNext/>
        <w:rPr>
          <w:rtl/>
        </w:rPr>
      </w:pPr>
      <w:bookmarkStart w:id="3373" w:name="_ETM_Q1_8227401"/>
      <w:bookmarkStart w:id="3374" w:name="_ETM_Q1_8227462"/>
      <w:bookmarkEnd w:id="3373"/>
      <w:bookmarkEnd w:id="3374"/>
      <w:r w:rsidRPr="00366D39">
        <w:rPr>
          <w:rStyle w:val="TagStyle"/>
          <w:rtl/>
        </w:rPr>
        <w:t xml:space="preserve">&lt;&lt; אורח &gt;&gt; </w:t>
      </w:r>
      <w:r>
        <w:rPr>
          <w:rtl/>
        </w:rPr>
        <w:t>גלי גרוס:</w:t>
      </w:r>
      <w:r w:rsidRPr="00366D39">
        <w:rPr>
          <w:rStyle w:val="TagStyle"/>
          <w:rtl/>
        </w:rPr>
        <w:t xml:space="preserve"> &lt;&lt; אורח &gt;&gt;</w:t>
      </w:r>
      <w:r>
        <w:rPr>
          <w:rtl/>
        </w:rPr>
        <w:t xml:space="preserve">   </w:t>
      </w:r>
    </w:p>
    <w:p w14:paraId="08E86C7A" w14:textId="77777777" w:rsidR="00366D39" w:rsidRDefault="00366D39" w:rsidP="00366D39">
      <w:pPr>
        <w:rPr>
          <w:rtl/>
        </w:rPr>
      </w:pPr>
    </w:p>
    <w:p w14:paraId="76913DF1" w14:textId="7F3DE226" w:rsidR="00CA40E0" w:rsidRDefault="00CA40E0" w:rsidP="00366D39">
      <w:pPr>
        <w:rPr>
          <w:rtl/>
        </w:rPr>
      </w:pPr>
      <w:bookmarkStart w:id="3375" w:name="_ETM_Q1_8246981"/>
      <w:bookmarkStart w:id="3376" w:name="_ETM_Q1_8247051"/>
      <w:bookmarkEnd w:id="3375"/>
      <w:bookmarkEnd w:id="3376"/>
      <w:r w:rsidRPr="00884C77">
        <w:rPr>
          <w:rFonts w:hint="cs"/>
          <w:rtl/>
        </w:rPr>
        <w:t>אין את זה היום. היום יש פיקוח. אין התייחסות לבית המשפט.</w:t>
      </w:r>
    </w:p>
    <w:p w14:paraId="2F5ADDAC" w14:textId="77777777" w:rsidR="00CA40E0" w:rsidRDefault="00CA40E0" w:rsidP="00CA40E0">
      <w:pPr>
        <w:ind w:firstLine="0"/>
        <w:rPr>
          <w:rtl/>
        </w:rPr>
      </w:pPr>
    </w:p>
    <w:p w14:paraId="568DB2EC" w14:textId="6B5A99AE" w:rsidR="00CA40E0" w:rsidRDefault="00CA40E0" w:rsidP="00CA40E0">
      <w:pPr>
        <w:pStyle w:val="af6"/>
        <w:keepNext/>
        <w:rPr>
          <w:rtl/>
        </w:rPr>
      </w:pPr>
      <w:r w:rsidRPr="00CA40E0">
        <w:rPr>
          <w:rStyle w:val="TagStyle"/>
          <w:rtl/>
        </w:rPr>
        <w:t xml:space="preserve"> &lt;&lt; </w:t>
      </w:r>
      <w:proofErr w:type="spellStart"/>
      <w:r w:rsidRPr="00CA40E0">
        <w:rPr>
          <w:rStyle w:val="TagStyle"/>
          <w:rtl/>
        </w:rPr>
        <w:t>יור</w:t>
      </w:r>
      <w:proofErr w:type="spellEnd"/>
      <w:r w:rsidRPr="00CA40E0">
        <w:rPr>
          <w:rStyle w:val="TagStyle"/>
          <w:rtl/>
        </w:rPr>
        <w:t xml:space="preserve"> &gt;&gt; </w:t>
      </w:r>
      <w:r>
        <w:rPr>
          <w:rtl/>
        </w:rPr>
        <w:t xml:space="preserve">היו"ר שמחה </w:t>
      </w:r>
      <w:proofErr w:type="spellStart"/>
      <w:r>
        <w:rPr>
          <w:rtl/>
        </w:rPr>
        <w:t>רוטמן</w:t>
      </w:r>
      <w:proofErr w:type="spellEnd"/>
      <w:r>
        <w:rPr>
          <w:rtl/>
        </w:rPr>
        <w:t>:</w:t>
      </w:r>
      <w:r w:rsidRPr="00CA40E0">
        <w:rPr>
          <w:rStyle w:val="TagStyle"/>
          <w:rtl/>
        </w:rPr>
        <w:t xml:space="preserve"> &lt;&lt; יור &gt;&gt;</w:t>
      </w:r>
      <w:r>
        <w:rPr>
          <w:rtl/>
        </w:rPr>
        <w:t xml:space="preserve">   </w:t>
      </w:r>
    </w:p>
    <w:p w14:paraId="070ACD15" w14:textId="77777777" w:rsidR="00CA40E0" w:rsidRDefault="00CA40E0" w:rsidP="00CA40E0">
      <w:pPr>
        <w:pStyle w:val="KeepWithNext"/>
        <w:rPr>
          <w:rtl/>
        </w:rPr>
      </w:pPr>
    </w:p>
    <w:p w14:paraId="6D69D483" w14:textId="5B30DA68" w:rsidR="00CA40E0" w:rsidRDefault="00CA40E0" w:rsidP="00CA40E0">
      <w:pPr>
        <w:rPr>
          <w:rtl/>
        </w:rPr>
      </w:pPr>
      <w:r w:rsidRPr="00884C77">
        <w:rPr>
          <w:rFonts w:hint="cs"/>
          <w:rtl/>
        </w:rPr>
        <w:t xml:space="preserve">בדברים שאתם לא צריכים לפקח </w:t>
      </w:r>
      <w:r w:rsidR="00884C77">
        <w:rPr>
          <w:rFonts w:hint="eastAsia"/>
          <w:rtl/>
        </w:rPr>
        <w:t>–</w:t>
      </w:r>
      <w:r w:rsidR="00884C77">
        <w:rPr>
          <w:rFonts w:hint="cs"/>
          <w:rtl/>
        </w:rPr>
        <w:t xml:space="preserve"> </w:t>
      </w:r>
      <w:r w:rsidRPr="00884C77">
        <w:rPr>
          <w:rFonts w:hint="cs"/>
          <w:rtl/>
        </w:rPr>
        <w:t>מה יש?</w:t>
      </w:r>
      <w:bookmarkStart w:id="3377" w:name="_ETM_Q1_7841616"/>
      <w:bookmarkEnd w:id="3377"/>
    </w:p>
    <w:p w14:paraId="04645DB7" w14:textId="77777777" w:rsidR="00CA40E0" w:rsidRPr="00CA40E0" w:rsidRDefault="00CA40E0" w:rsidP="00CA40E0">
      <w:pPr>
        <w:rPr>
          <w:rtl/>
        </w:rPr>
      </w:pPr>
      <w:bookmarkStart w:id="3378" w:name="_ETM_Q1_7841742"/>
      <w:bookmarkEnd w:id="3378"/>
    </w:p>
    <w:p w14:paraId="07DCB47F" w14:textId="77777777" w:rsidR="00CA40E0" w:rsidRPr="00366D39" w:rsidRDefault="00CA40E0" w:rsidP="00CA40E0">
      <w:pPr>
        <w:pStyle w:val="af9"/>
        <w:keepNext/>
        <w:rPr>
          <w:rtl/>
        </w:rPr>
      </w:pPr>
      <w:r w:rsidRPr="00366D39">
        <w:rPr>
          <w:rStyle w:val="TagStyle"/>
          <w:rtl/>
        </w:rPr>
        <w:t xml:space="preserve">&lt;&lt; אורח &gt;&gt; </w:t>
      </w:r>
      <w:r>
        <w:rPr>
          <w:rtl/>
        </w:rPr>
        <w:t>גלי גרוס:</w:t>
      </w:r>
      <w:r w:rsidRPr="00366D39">
        <w:rPr>
          <w:rStyle w:val="TagStyle"/>
          <w:rtl/>
        </w:rPr>
        <w:t xml:space="preserve"> &lt;&lt; אורח &gt;&gt;</w:t>
      </w:r>
      <w:r>
        <w:rPr>
          <w:rtl/>
        </w:rPr>
        <w:t xml:space="preserve">   </w:t>
      </w:r>
    </w:p>
    <w:p w14:paraId="1BEE0573" w14:textId="77777777" w:rsidR="00CA40E0" w:rsidRDefault="00CA40E0" w:rsidP="00366D39">
      <w:pPr>
        <w:rPr>
          <w:rtl/>
        </w:rPr>
      </w:pPr>
    </w:p>
    <w:p w14:paraId="57964967" w14:textId="0F3A5C22" w:rsidR="00366D39" w:rsidRDefault="00CA40E0" w:rsidP="00311ED7">
      <w:pPr>
        <w:rPr>
          <w:rtl/>
        </w:rPr>
      </w:pPr>
      <w:r w:rsidRPr="00884C77">
        <w:rPr>
          <w:rFonts w:hint="cs"/>
          <w:rtl/>
        </w:rPr>
        <w:t>הוספנו איזשהו סעיף סל.</w:t>
      </w:r>
      <w:bookmarkStart w:id="3379" w:name="_ETM_Q1_7839632"/>
      <w:bookmarkEnd w:id="3379"/>
      <w:r w:rsidRPr="00884C77">
        <w:rPr>
          <w:rFonts w:hint="cs"/>
          <w:rtl/>
        </w:rPr>
        <w:t xml:space="preserve"> </w:t>
      </w:r>
      <w:r w:rsidR="00366D39" w:rsidRPr="00884C77">
        <w:rPr>
          <w:rFonts w:hint="cs"/>
          <w:rtl/>
        </w:rPr>
        <w:t xml:space="preserve">זה </w:t>
      </w:r>
      <w:bookmarkStart w:id="3380" w:name="_ETM_Q1_8229683"/>
      <w:bookmarkEnd w:id="3380"/>
      <w:r w:rsidR="00366D39" w:rsidRPr="00884C77">
        <w:rPr>
          <w:rFonts w:hint="cs"/>
          <w:rtl/>
        </w:rPr>
        <w:t xml:space="preserve">סעיף </w:t>
      </w:r>
      <w:r w:rsidRPr="00884C77">
        <w:rPr>
          <w:rFonts w:hint="cs"/>
          <w:rtl/>
        </w:rPr>
        <w:t>ש</w:t>
      </w:r>
      <w:r w:rsidR="00366D39" w:rsidRPr="00884C77">
        <w:rPr>
          <w:rFonts w:hint="cs"/>
          <w:rtl/>
        </w:rPr>
        <w:t>מראש</w:t>
      </w:r>
      <w:r w:rsidRPr="00884C77">
        <w:rPr>
          <w:rFonts w:hint="cs"/>
          <w:rtl/>
        </w:rPr>
        <w:t xml:space="preserve"> נוסף בגלל </w:t>
      </w:r>
      <w:bookmarkStart w:id="3381" w:name="_ETM_Q1_7856760"/>
      <w:bookmarkEnd w:id="3381"/>
      <w:r w:rsidRPr="00884C77">
        <w:rPr>
          <w:rFonts w:hint="cs"/>
          <w:rtl/>
        </w:rPr>
        <w:t>החשש שאולי יתעורר מקרה</w:t>
      </w:r>
      <w:r w:rsidR="00750B15" w:rsidRPr="00884C77">
        <w:rPr>
          <w:rFonts w:hint="cs"/>
          <w:rtl/>
        </w:rPr>
        <w:t xml:space="preserve"> שבאופן כללי אנחנו לא רואים איתו קושי </w:t>
      </w:r>
      <w:r w:rsidR="00311ED7">
        <w:rPr>
          <w:rFonts w:hint="cs"/>
          <w:rtl/>
        </w:rPr>
        <w:t xml:space="preserve">אבל </w:t>
      </w:r>
      <w:r w:rsidR="00311ED7" w:rsidRPr="00884C77">
        <w:rPr>
          <w:rFonts w:hint="cs"/>
          <w:rtl/>
        </w:rPr>
        <w:t xml:space="preserve">בנסיבות </w:t>
      </w:r>
      <w:r w:rsidR="00750B15" w:rsidRPr="00884C77">
        <w:rPr>
          <w:rFonts w:hint="cs"/>
          <w:rtl/>
        </w:rPr>
        <w:t>הפרטניות של</w:t>
      </w:r>
      <w:r w:rsidR="00884C77" w:rsidRPr="00884C77">
        <w:rPr>
          <w:rFonts w:hint="cs"/>
          <w:rtl/>
        </w:rPr>
        <w:t xml:space="preserve"> א</w:t>
      </w:r>
      <w:r w:rsidR="00750B15" w:rsidRPr="00884C77">
        <w:rPr>
          <w:rFonts w:hint="cs"/>
          <w:rtl/>
        </w:rPr>
        <w:t>ו</w:t>
      </w:r>
      <w:r w:rsidR="00884C77" w:rsidRPr="00884C77">
        <w:rPr>
          <w:rFonts w:hint="cs"/>
          <w:rtl/>
        </w:rPr>
        <w:t>תו מקרה</w:t>
      </w:r>
      <w:r w:rsidR="00750B15" w:rsidRPr="00884C77">
        <w:rPr>
          <w:rFonts w:hint="cs"/>
          <w:rtl/>
        </w:rPr>
        <w:t xml:space="preserve"> כן יהיה בו צורך.</w:t>
      </w:r>
      <w:r w:rsidR="00750B15">
        <w:rPr>
          <w:rFonts w:hint="cs"/>
          <w:rtl/>
        </w:rPr>
        <w:t xml:space="preserve"> </w:t>
      </w:r>
    </w:p>
    <w:p w14:paraId="3B8AE064" w14:textId="77777777" w:rsidR="00366D39" w:rsidRDefault="00366D39" w:rsidP="00366D39">
      <w:pPr>
        <w:rPr>
          <w:rtl/>
        </w:rPr>
      </w:pPr>
      <w:bookmarkStart w:id="3382" w:name="_ETM_Q1_8235568"/>
      <w:bookmarkStart w:id="3383" w:name="_ETM_Q1_8235630"/>
      <w:bookmarkEnd w:id="3382"/>
      <w:bookmarkEnd w:id="3383"/>
    </w:p>
    <w:p w14:paraId="632D81C2" w14:textId="77777777" w:rsidR="00750B15" w:rsidRDefault="00750B15" w:rsidP="00750B15">
      <w:pPr>
        <w:pStyle w:val="a4"/>
        <w:keepNext/>
        <w:rPr>
          <w:rtl/>
        </w:rPr>
      </w:pPr>
      <w:bookmarkStart w:id="3384" w:name="_ETM_Q1_8235736"/>
      <w:bookmarkStart w:id="3385" w:name="_ETM_Q1_8235786"/>
      <w:bookmarkStart w:id="3386" w:name="_ETM_Q1_8236897"/>
      <w:bookmarkEnd w:id="3384"/>
      <w:bookmarkEnd w:id="3385"/>
      <w:bookmarkEnd w:id="3386"/>
      <w:r w:rsidRPr="00366D39">
        <w:rPr>
          <w:rStyle w:val="TagStyle"/>
          <w:rtl/>
        </w:rPr>
        <w:t xml:space="preserve">&lt;&lt; דובר &gt;&gt; </w:t>
      </w:r>
      <w:r>
        <w:rPr>
          <w:rtl/>
        </w:rPr>
        <w:t>גלעד קריב (העבודה):</w:t>
      </w:r>
      <w:r w:rsidRPr="00366D39">
        <w:rPr>
          <w:rStyle w:val="TagStyle"/>
          <w:rtl/>
        </w:rPr>
        <w:t xml:space="preserve"> &lt;&lt; דובר &gt;&gt;</w:t>
      </w:r>
      <w:r>
        <w:rPr>
          <w:rtl/>
        </w:rPr>
        <w:t xml:space="preserve">   </w:t>
      </w:r>
    </w:p>
    <w:p w14:paraId="59CF2C5A" w14:textId="77777777" w:rsidR="00366D39" w:rsidRDefault="00366D39" w:rsidP="00366D39">
      <w:pPr>
        <w:rPr>
          <w:rtl/>
        </w:rPr>
      </w:pPr>
    </w:p>
    <w:p w14:paraId="6C0D4F29" w14:textId="4CED446A" w:rsidR="00750B15" w:rsidRDefault="00750B15" w:rsidP="00311ED7">
      <w:pPr>
        <w:rPr>
          <w:rtl/>
        </w:rPr>
      </w:pPr>
      <w:r>
        <w:rPr>
          <w:rFonts w:hint="cs"/>
          <w:rtl/>
        </w:rPr>
        <w:t>אם לא מדובר באפוטרופוס של</w:t>
      </w:r>
      <w:bookmarkStart w:id="3387" w:name="_ETM_Q1_7875268"/>
      <w:bookmarkEnd w:id="3387"/>
      <w:r>
        <w:rPr>
          <w:rFonts w:hint="cs"/>
          <w:rtl/>
        </w:rPr>
        <w:t xml:space="preserve"> אדם שמישהו מנהל את ענייניו</w:t>
      </w:r>
      <w:r w:rsidR="00311ED7">
        <w:rPr>
          <w:rFonts w:hint="cs"/>
          <w:rtl/>
        </w:rPr>
        <w:t>,</w:t>
      </w:r>
      <w:r>
        <w:rPr>
          <w:rFonts w:hint="cs"/>
          <w:rtl/>
        </w:rPr>
        <w:t xml:space="preserve"> איך תדעי בכלל על המקרה הזה?</w:t>
      </w:r>
    </w:p>
    <w:p w14:paraId="4FE25F35" w14:textId="77777777" w:rsidR="00366D39" w:rsidRDefault="00366D39" w:rsidP="00750B15">
      <w:pPr>
        <w:ind w:firstLine="0"/>
        <w:rPr>
          <w:rtl/>
        </w:rPr>
      </w:pPr>
      <w:bookmarkStart w:id="3388" w:name="_ETM_Q1_7866906"/>
      <w:bookmarkStart w:id="3389" w:name="_ETM_Q1_7867010"/>
      <w:bookmarkStart w:id="3390" w:name="_ETM_Q1_7867204"/>
      <w:bookmarkStart w:id="3391" w:name="_ETM_Q1_7867311"/>
      <w:bookmarkStart w:id="3392" w:name="_ETM_Q1_7868132"/>
      <w:bookmarkStart w:id="3393" w:name="_ETM_Q1_7868259"/>
      <w:bookmarkStart w:id="3394" w:name="_ETM_Q1_8237283"/>
      <w:bookmarkStart w:id="3395" w:name="_ETM_Q1_8237318"/>
      <w:bookmarkStart w:id="3396" w:name="_ETM_Q1_8249232"/>
      <w:bookmarkStart w:id="3397" w:name="_ETM_Q1_8249287"/>
      <w:bookmarkEnd w:id="3388"/>
      <w:bookmarkEnd w:id="3389"/>
      <w:bookmarkEnd w:id="3390"/>
      <w:bookmarkEnd w:id="3391"/>
      <w:bookmarkEnd w:id="3392"/>
      <w:bookmarkEnd w:id="3393"/>
      <w:bookmarkEnd w:id="3394"/>
      <w:bookmarkEnd w:id="3395"/>
      <w:bookmarkEnd w:id="3396"/>
      <w:bookmarkEnd w:id="3397"/>
    </w:p>
    <w:p w14:paraId="3A6B4600" w14:textId="77777777" w:rsidR="00366D39" w:rsidRPr="00366D39" w:rsidRDefault="00366D39" w:rsidP="00366D39">
      <w:pPr>
        <w:pStyle w:val="af9"/>
        <w:keepNext/>
        <w:rPr>
          <w:rtl/>
        </w:rPr>
      </w:pPr>
      <w:bookmarkStart w:id="3398" w:name="_ETM_Q1_8249387"/>
      <w:bookmarkStart w:id="3399" w:name="_ETM_Q1_8249432"/>
      <w:bookmarkEnd w:id="3398"/>
      <w:bookmarkEnd w:id="3399"/>
      <w:r w:rsidRPr="00366D39">
        <w:rPr>
          <w:rStyle w:val="TagStyle"/>
          <w:rtl/>
        </w:rPr>
        <w:t xml:space="preserve">&lt;&lt; אורח &gt;&gt; </w:t>
      </w:r>
      <w:r>
        <w:rPr>
          <w:rtl/>
        </w:rPr>
        <w:t>גלי גרוס:</w:t>
      </w:r>
      <w:r w:rsidRPr="00366D39">
        <w:rPr>
          <w:rStyle w:val="TagStyle"/>
          <w:rtl/>
        </w:rPr>
        <w:t xml:space="preserve"> &lt;&lt; אורח &gt;&gt;</w:t>
      </w:r>
      <w:r>
        <w:rPr>
          <w:rtl/>
        </w:rPr>
        <w:t xml:space="preserve">   </w:t>
      </w:r>
    </w:p>
    <w:p w14:paraId="40694E5C" w14:textId="77777777" w:rsidR="00366D39" w:rsidRDefault="00366D39" w:rsidP="00366D39">
      <w:pPr>
        <w:rPr>
          <w:rtl/>
        </w:rPr>
      </w:pPr>
    </w:p>
    <w:p w14:paraId="0C1B6FC2" w14:textId="395C9DBB" w:rsidR="00750B15" w:rsidRDefault="00750B15" w:rsidP="005C359B">
      <w:pPr>
        <w:rPr>
          <w:rtl/>
        </w:rPr>
      </w:pPr>
      <w:bookmarkStart w:id="3400" w:name="_ETM_Q1_8250000"/>
      <w:bookmarkStart w:id="3401" w:name="_ETM_Q1_8250070"/>
      <w:bookmarkEnd w:id="3400"/>
      <w:bookmarkEnd w:id="3401"/>
      <w:r>
        <w:rPr>
          <w:rFonts w:hint="cs"/>
          <w:rtl/>
        </w:rPr>
        <w:t xml:space="preserve">לאפוטרופוס הכללי יש כמה </w:t>
      </w:r>
      <w:r w:rsidR="005C359B">
        <w:rPr>
          <w:rFonts w:hint="cs"/>
          <w:rtl/>
        </w:rPr>
        <w:t xml:space="preserve">כובעים </w:t>
      </w:r>
      <w:r>
        <w:rPr>
          <w:rFonts w:hint="cs"/>
          <w:rtl/>
        </w:rPr>
        <w:t xml:space="preserve">במסגרת הליך הירושה. </w:t>
      </w:r>
      <w:r w:rsidR="00366D39">
        <w:rPr>
          <w:rFonts w:hint="cs"/>
          <w:rtl/>
        </w:rPr>
        <w:t xml:space="preserve">אחד </w:t>
      </w:r>
      <w:r w:rsidR="005C359B">
        <w:rPr>
          <w:rFonts w:hint="cs"/>
          <w:rtl/>
        </w:rPr>
        <w:t xml:space="preserve">הכובעים </w:t>
      </w:r>
      <w:r>
        <w:rPr>
          <w:rFonts w:hint="cs"/>
          <w:rtl/>
        </w:rPr>
        <w:t>שלו זה פיקוח על מנהלי עיזבון</w:t>
      </w:r>
      <w:r w:rsidR="005C359B">
        <w:rPr>
          <w:rFonts w:hint="cs"/>
          <w:rtl/>
        </w:rPr>
        <w:t xml:space="preserve">. כובע </w:t>
      </w:r>
      <w:r>
        <w:rPr>
          <w:rFonts w:hint="cs"/>
          <w:rtl/>
        </w:rPr>
        <w:t>אחר שלו זה התפקיד של בא</w:t>
      </w:r>
      <w:r w:rsidR="005C359B">
        <w:rPr>
          <w:rFonts w:hint="cs"/>
          <w:rtl/>
        </w:rPr>
        <w:t>-</w:t>
      </w:r>
      <w:r>
        <w:rPr>
          <w:rFonts w:hint="cs"/>
          <w:rtl/>
        </w:rPr>
        <w:t>כוח היועמ"ש, שמקבל זימונים לדיונים</w:t>
      </w:r>
      <w:r w:rsidR="00884C77">
        <w:rPr>
          <w:rFonts w:hint="cs"/>
          <w:rtl/>
        </w:rPr>
        <w:t>, ו</w:t>
      </w:r>
      <w:r>
        <w:rPr>
          <w:rFonts w:hint="cs"/>
          <w:rtl/>
        </w:rPr>
        <w:t>לפעמים הוא מתערב</w:t>
      </w:r>
      <w:r w:rsidR="005C359B">
        <w:rPr>
          <w:rFonts w:hint="cs"/>
          <w:rtl/>
        </w:rPr>
        <w:t xml:space="preserve"> בהליך,</w:t>
      </w:r>
      <w:r>
        <w:rPr>
          <w:rFonts w:hint="cs"/>
          <w:rtl/>
        </w:rPr>
        <w:t xml:space="preserve"> ולפעמים </w:t>
      </w:r>
      <w:r>
        <w:rPr>
          <w:rtl/>
        </w:rPr>
        <w:t>–</w:t>
      </w:r>
      <w:r>
        <w:rPr>
          <w:rFonts w:hint="cs"/>
          <w:rtl/>
        </w:rPr>
        <w:t xml:space="preserve"> כשהיורשים בגירים, גם היום </w:t>
      </w:r>
      <w:r>
        <w:rPr>
          <w:rtl/>
        </w:rPr>
        <w:t>–</w:t>
      </w:r>
      <w:r>
        <w:rPr>
          <w:rFonts w:hint="cs"/>
          <w:rtl/>
        </w:rPr>
        <w:t xml:space="preserve"> הוא לא מתערב. </w:t>
      </w:r>
    </w:p>
    <w:p w14:paraId="42D95AA1" w14:textId="77777777" w:rsidR="00750B15" w:rsidRDefault="00750B15" w:rsidP="00750B15">
      <w:pPr>
        <w:rPr>
          <w:rtl/>
        </w:rPr>
      </w:pPr>
    </w:p>
    <w:p w14:paraId="614A28E6" w14:textId="1FB8D935" w:rsidR="00D61980" w:rsidRDefault="00750B15" w:rsidP="005C359B">
      <w:pPr>
        <w:rPr>
          <w:rtl/>
        </w:rPr>
      </w:pPr>
      <w:r>
        <w:rPr>
          <w:rFonts w:hint="cs"/>
          <w:rtl/>
        </w:rPr>
        <w:t xml:space="preserve">בית המשפט לפעמים </w:t>
      </w:r>
      <w:r w:rsidR="005C359B">
        <w:rPr>
          <w:rFonts w:hint="cs"/>
          <w:rtl/>
        </w:rPr>
        <w:t xml:space="preserve">גם </w:t>
      </w:r>
      <w:bookmarkStart w:id="3402" w:name="_ETM_Q1_7898694"/>
      <w:bookmarkEnd w:id="3402"/>
      <w:r>
        <w:rPr>
          <w:rFonts w:hint="cs"/>
          <w:rtl/>
        </w:rPr>
        <w:t>יכול לפנות אלינו ולהגיד: תקשיבו, יש פה נסיבות חריגות.</w:t>
      </w:r>
      <w:bookmarkStart w:id="3403" w:name="_ETM_Q1_8289920"/>
      <w:bookmarkStart w:id="3404" w:name="_ETM_Q1_8290028"/>
      <w:bookmarkStart w:id="3405" w:name="_ETM_Q1_8290308"/>
      <w:bookmarkStart w:id="3406" w:name="_ETM_Q1_8290353"/>
      <w:bookmarkStart w:id="3407" w:name="_ETM_Q1_8290553"/>
      <w:bookmarkStart w:id="3408" w:name="_ETM_Q1_8290603"/>
      <w:bookmarkEnd w:id="3403"/>
      <w:bookmarkEnd w:id="3404"/>
      <w:bookmarkEnd w:id="3405"/>
      <w:bookmarkEnd w:id="3406"/>
      <w:bookmarkEnd w:id="3407"/>
      <w:bookmarkEnd w:id="3408"/>
      <w:r>
        <w:rPr>
          <w:rFonts w:hint="cs"/>
          <w:rtl/>
        </w:rPr>
        <w:t xml:space="preserve"> </w:t>
      </w:r>
      <w:r w:rsidR="00D61980">
        <w:rPr>
          <w:rFonts w:hint="cs"/>
          <w:rtl/>
        </w:rPr>
        <w:t xml:space="preserve">גם </w:t>
      </w:r>
      <w:r>
        <w:rPr>
          <w:rFonts w:hint="cs"/>
          <w:rtl/>
        </w:rPr>
        <w:t xml:space="preserve">אנחנו רואים את כל הבקשות לצווי ירושה מראש. </w:t>
      </w:r>
      <w:r w:rsidR="005C359B">
        <w:rPr>
          <w:rFonts w:hint="cs"/>
          <w:rtl/>
        </w:rPr>
        <w:t xml:space="preserve">הם </w:t>
      </w:r>
      <w:r>
        <w:rPr>
          <w:rFonts w:hint="cs"/>
          <w:rtl/>
        </w:rPr>
        <w:t>מתחיל</w:t>
      </w:r>
      <w:r w:rsidR="005C359B">
        <w:rPr>
          <w:rFonts w:hint="cs"/>
          <w:rtl/>
        </w:rPr>
        <w:t>ים דרך</w:t>
      </w:r>
      <w:r>
        <w:rPr>
          <w:rFonts w:hint="cs"/>
          <w:rtl/>
        </w:rPr>
        <w:t xml:space="preserve"> הרשם לעניינ</w:t>
      </w:r>
      <w:r w:rsidR="0003277F">
        <w:rPr>
          <w:rFonts w:hint="cs"/>
          <w:rtl/>
        </w:rPr>
        <w:t xml:space="preserve">י ירושה, וכשיש בעיה </w:t>
      </w:r>
      <w:bookmarkStart w:id="3409" w:name="_ETM_Q1_7906705"/>
      <w:bookmarkEnd w:id="3409"/>
      <w:r w:rsidR="0003277F">
        <w:rPr>
          <w:rFonts w:hint="cs"/>
          <w:rtl/>
        </w:rPr>
        <w:t>עם קטין או משהו אחר</w:t>
      </w:r>
      <w:r w:rsidR="005C359B">
        <w:rPr>
          <w:rFonts w:hint="cs"/>
          <w:rtl/>
        </w:rPr>
        <w:t xml:space="preserve">, </w:t>
      </w:r>
      <w:r w:rsidR="0003277F">
        <w:rPr>
          <w:rFonts w:hint="cs"/>
          <w:rtl/>
        </w:rPr>
        <w:t>זה מצוין בתוך הצו</w:t>
      </w:r>
      <w:r w:rsidR="005C359B">
        <w:rPr>
          <w:rFonts w:hint="cs"/>
          <w:rtl/>
        </w:rPr>
        <w:t xml:space="preserve">. </w:t>
      </w:r>
      <w:r w:rsidR="00D61980">
        <w:rPr>
          <w:rFonts w:hint="cs"/>
          <w:rtl/>
        </w:rPr>
        <w:t xml:space="preserve">גם </w:t>
      </w:r>
      <w:r w:rsidR="0003277F">
        <w:rPr>
          <w:rFonts w:hint="cs"/>
          <w:rtl/>
        </w:rPr>
        <w:t>בא</w:t>
      </w:r>
      <w:r w:rsidR="005C359B">
        <w:rPr>
          <w:rFonts w:hint="cs"/>
          <w:rtl/>
        </w:rPr>
        <w:t>-</w:t>
      </w:r>
      <w:r w:rsidR="0003277F">
        <w:rPr>
          <w:rFonts w:hint="cs"/>
          <w:rtl/>
        </w:rPr>
        <w:t>כוח היועמ"ש עובר על הבקשה</w:t>
      </w:r>
      <w:r w:rsidR="005C359B">
        <w:rPr>
          <w:rFonts w:hint="cs"/>
          <w:rtl/>
        </w:rPr>
        <w:t>,</w:t>
      </w:r>
      <w:r w:rsidR="0003277F">
        <w:rPr>
          <w:rFonts w:hint="cs"/>
          <w:rtl/>
        </w:rPr>
        <w:t xml:space="preserve"> כשהיא נמצאת אצל הרשם לענייני ירושה. אז אפשר לצפות מראש את המקרים שבהם נצטרך להיות מעורבים בתהליך ולהתייצב.</w:t>
      </w:r>
      <w:bookmarkStart w:id="3410" w:name="_ETM_Q1_7903976"/>
      <w:bookmarkStart w:id="3411" w:name="_ETM_Q1_7904079"/>
      <w:bookmarkEnd w:id="3410"/>
      <w:bookmarkEnd w:id="3411"/>
      <w:r w:rsidR="0003277F">
        <w:rPr>
          <w:rFonts w:hint="cs"/>
          <w:rtl/>
        </w:rPr>
        <w:t xml:space="preserve"> </w:t>
      </w:r>
    </w:p>
    <w:p w14:paraId="0043F921" w14:textId="77777777" w:rsidR="00D61980" w:rsidRDefault="00D61980" w:rsidP="0003277F">
      <w:pPr>
        <w:rPr>
          <w:rtl/>
        </w:rPr>
      </w:pPr>
    </w:p>
    <w:p w14:paraId="7C922F59" w14:textId="453A2EB7" w:rsidR="00B61515" w:rsidRDefault="005C359B" w:rsidP="005C359B">
      <w:pPr>
        <w:rPr>
          <w:rtl/>
        </w:rPr>
      </w:pPr>
      <w:r w:rsidRPr="00EE648C">
        <w:rPr>
          <w:rFonts w:hint="cs"/>
          <w:rtl/>
        </w:rPr>
        <w:t xml:space="preserve">אבל </w:t>
      </w:r>
      <w:r w:rsidR="00B61515" w:rsidRPr="00EE648C">
        <w:rPr>
          <w:rFonts w:hint="cs"/>
          <w:rtl/>
        </w:rPr>
        <w:t xml:space="preserve">אנחנו לא רוצים שתהיה </w:t>
      </w:r>
      <w:bookmarkStart w:id="3412" w:name="_ETM_Q1_8295281"/>
      <w:bookmarkEnd w:id="3412"/>
      <w:r w:rsidR="00B61515" w:rsidRPr="00EE648C">
        <w:rPr>
          <w:rFonts w:hint="cs"/>
          <w:rtl/>
        </w:rPr>
        <w:t>איזושהי סמכות גורפת</w:t>
      </w:r>
      <w:r w:rsidRPr="00EE648C">
        <w:rPr>
          <w:rFonts w:hint="cs"/>
          <w:rtl/>
        </w:rPr>
        <w:t xml:space="preserve"> כשצד מעוניין מבקש,</w:t>
      </w:r>
      <w:r w:rsidR="00D61980" w:rsidRPr="00EE648C">
        <w:rPr>
          <w:rFonts w:hint="cs"/>
          <w:rtl/>
        </w:rPr>
        <w:t xml:space="preserve"> </w:t>
      </w:r>
      <w:r w:rsidR="0003277F" w:rsidRPr="00EE648C">
        <w:rPr>
          <w:rFonts w:hint="cs"/>
          <w:rtl/>
        </w:rPr>
        <w:t xml:space="preserve">כי אנחנו </w:t>
      </w:r>
      <w:r w:rsidRPr="00EE648C">
        <w:rPr>
          <w:rFonts w:hint="cs"/>
          <w:rtl/>
        </w:rPr>
        <w:t xml:space="preserve">מפחדים </w:t>
      </w:r>
      <w:r w:rsidR="0003277F" w:rsidRPr="00EE648C">
        <w:rPr>
          <w:rFonts w:hint="cs"/>
          <w:rtl/>
        </w:rPr>
        <w:t>שהדבר הזה ייצר פתח רחב מדי.</w:t>
      </w:r>
      <w:r w:rsidRPr="00EE648C">
        <w:rPr>
          <w:rFonts w:hint="cs"/>
          <w:rtl/>
        </w:rPr>
        <w:t xml:space="preserve"> אנחנו </w:t>
      </w:r>
      <w:bookmarkStart w:id="3413" w:name="_ETM_Q1_7928871"/>
      <w:bookmarkEnd w:id="3413"/>
      <w:r w:rsidRPr="00EE648C">
        <w:rPr>
          <w:rFonts w:hint="cs"/>
          <w:rtl/>
        </w:rPr>
        <w:t>חוששים שהסמכות הזאת תיצור פתח מאוד מאוד רחב.</w:t>
      </w:r>
      <w:r w:rsidR="0003277F" w:rsidRPr="00EE648C">
        <w:rPr>
          <w:rFonts w:hint="cs"/>
          <w:rtl/>
        </w:rPr>
        <w:t xml:space="preserve"> לכן</w:t>
      </w:r>
      <w:r w:rsidR="00D61980" w:rsidRPr="00EE648C">
        <w:rPr>
          <w:rFonts w:hint="cs"/>
          <w:rtl/>
        </w:rPr>
        <w:t>,</w:t>
      </w:r>
      <w:r w:rsidR="0003277F" w:rsidRPr="00EE648C">
        <w:rPr>
          <w:rFonts w:hint="cs"/>
          <w:rtl/>
        </w:rPr>
        <w:t xml:space="preserve"> מבחינתנו</w:t>
      </w:r>
      <w:r w:rsidR="00D61980" w:rsidRPr="00EE648C">
        <w:rPr>
          <w:rFonts w:hint="cs"/>
          <w:rtl/>
        </w:rPr>
        <w:t>,</w:t>
      </w:r>
      <w:r w:rsidR="0003277F" w:rsidRPr="00EE648C">
        <w:rPr>
          <w:rFonts w:hint="cs"/>
          <w:rtl/>
        </w:rPr>
        <w:t xml:space="preserve"> מראש דייקנו את המקרים למקרים הכלליים שבהם נדרשת מעורבות</w:t>
      </w:r>
      <w:r w:rsidRPr="00EE648C">
        <w:rPr>
          <w:rFonts w:hint="cs"/>
          <w:rtl/>
        </w:rPr>
        <w:t xml:space="preserve">, והשארנו </w:t>
      </w:r>
      <w:r w:rsidR="0003277F" w:rsidRPr="00EE648C">
        <w:rPr>
          <w:rFonts w:hint="cs"/>
          <w:rtl/>
        </w:rPr>
        <w:t>גם סעיף סל לאותו מקרה עם נסיבות פרטניות</w:t>
      </w:r>
      <w:r w:rsidR="00D61980" w:rsidRPr="00EE648C">
        <w:rPr>
          <w:rFonts w:hint="cs"/>
          <w:rtl/>
        </w:rPr>
        <w:t xml:space="preserve"> </w:t>
      </w:r>
      <w:r w:rsidRPr="00EE648C">
        <w:rPr>
          <w:rFonts w:hint="cs"/>
          <w:rtl/>
        </w:rPr>
        <w:t>ש</w:t>
      </w:r>
      <w:r w:rsidR="0003277F" w:rsidRPr="00EE648C">
        <w:rPr>
          <w:rFonts w:hint="cs"/>
          <w:rtl/>
        </w:rPr>
        <w:t xml:space="preserve">בכל זאת </w:t>
      </w:r>
      <w:bookmarkStart w:id="3414" w:name="_ETM_Q1_7938610"/>
      <w:bookmarkEnd w:id="3414"/>
      <w:r w:rsidRPr="00EE648C">
        <w:rPr>
          <w:rFonts w:hint="cs"/>
          <w:rtl/>
        </w:rPr>
        <w:t>צריך</w:t>
      </w:r>
      <w:r w:rsidR="0003277F" w:rsidRPr="00EE648C">
        <w:rPr>
          <w:rFonts w:hint="cs"/>
          <w:rtl/>
        </w:rPr>
        <w:t xml:space="preserve"> להתערב שם.</w:t>
      </w:r>
      <w:bookmarkStart w:id="3415" w:name="_ETM_Q1_8317435"/>
      <w:bookmarkStart w:id="3416" w:name="_ETM_Q1_8317502"/>
      <w:bookmarkEnd w:id="3415"/>
      <w:bookmarkEnd w:id="3416"/>
      <w:r w:rsidR="0003277F" w:rsidRPr="00EE648C">
        <w:rPr>
          <w:rFonts w:hint="cs"/>
          <w:rtl/>
        </w:rPr>
        <w:t xml:space="preserve"> </w:t>
      </w:r>
      <w:r w:rsidRPr="00EE648C">
        <w:rPr>
          <w:rFonts w:hint="cs"/>
          <w:rtl/>
        </w:rPr>
        <w:t>ו</w:t>
      </w:r>
      <w:r w:rsidR="0003277F" w:rsidRPr="00EE648C">
        <w:rPr>
          <w:rFonts w:hint="cs"/>
          <w:rtl/>
        </w:rPr>
        <w:t>כמו שהסברנו</w:t>
      </w:r>
      <w:r w:rsidRPr="00EE648C">
        <w:rPr>
          <w:rFonts w:hint="cs"/>
          <w:rtl/>
        </w:rPr>
        <w:t xml:space="preserve">, </w:t>
      </w:r>
      <w:r w:rsidR="0003277F" w:rsidRPr="00EE648C">
        <w:rPr>
          <w:rFonts w:hint="cs"/>
          <w:rtl/>
        </w:rPr>
        <w:t>נדע עליו בשלב הבקשה</w:t>
      </w:r>
      <w:r w:rsidR="00D61980" w:rsidRPr="00EE648C">
        <w:rPr>
          <w:rFonts w:hint="cs"/>
          <w:rtl/>
        </w:rPr>
        <w:t xml:space="preserve"> </w:t>
      </w:r>
      <w:r w:rsidR="0003277F" w:rsidRPr="00EE648C">
        <w:rPr>
          <w:rFonts w:hint="cs"/>
          <w:rtl/>
        </w:rPr>
        <w:t>כי היא מועברת לבא</w:t>
      </w:r>
      <w:r w:rsidRPr="00EE648C">
        <w:rPr>
          <w:rFonts w:hint="cs"/>
          <w:rtl/>
        </w:rPr>
        <w:t>-</w:t>
      </w:r>
      <w:r w:rsidR="0003277F" w:rsidRPr="00EE648C">
        <w:rPr>
          <w:rFonts w:hint="cs"/>
          <w:rtl/>
        </w:rPr>
        <w:t xml:space="preserve">כוח היועמ"ש; נדע </w:t>
      </w:r>
      <w:bookmarkStart w:id="3417" w:name="_ETM_Q1_7943735"/>
      <w:bookmarkEnd w:id="3417"/>
      <w:r w:rsidR="0003277F" w:rsidRPr="00EE648C">
        <w:rPr>
          <w:rFonts w:hint="cs"/>
          <w:rtl/>
        </w:rPr>
        <w:t>עליו כי בית המשפט יבקש מאיתנו להתייצב בהליך; נדע עליו</w:t>
      </w:r>
      <w:bookmarkStart w:id="3418" w:name="_ETM_Q1_8317580"/>
      <w:bookmarkStart w:id="3419" w:name="_ETM_Q1_8317630"/>
      <w:bookmarkStart w:id="3420" w:name="_ETM_Q1_8317732"/>
      <w:bookmarkStart w:id="3421" w:name="_ETM_Q1_8317782"/>
      <w:bookmarkEnd w:id="3418"/>
      <w:bookmarkEnd w:id="3419"/>
      <w:bookmarkEnd w:id="3420"/>
      <w:bookmarkEnd w:id="3421"/>
      <w:r w:rsidR="0003277F" w:rsidRPr="00EE648C">
        <w:rPr>
          <w:rFonts w:hint="cs"/>
          <w:rtl/>
        </w:rPr>
        <w:t xml:space="preserve"> </w:t>
      </w:r>
      <w:bookmarkStart w:id="3422" w:name="_ETM_Q1_7951576"/>
      <w:bookmarkEnd w:id="3422"/>
      <w:r w:rsidR="00B61515" w:rsidRPr="00EE648C">
        <w:rPr>
          <w:rFonts w:hint="cs"/>
          <w:rtl/>
        </w:rPr>
        <w:t>במסגרת ההליך עצמו</w:t>
      </w:r>
      <w:r w:rsidRPr="00EE648C">
        <w:rPr>
          <w:rFonts w:hint="cs"/>
          <w:rtl/>
        </w:rPr>
        <w:t xml:space="preserve"> </w:t>
      </w:r>
      <w:bookmarkStart w:id="3423" w:name="_ETM_Q1_7954945"/>
      <w:bookmarkEnd w:id="3423"/>
      <w:r w:rsidRPr="00EE648C">
        <w:rPr>
          <w:rFonts w:hint="cs"/>
          <w:rtl/>
        </w:rPr>
        <w:t>- - -</w:t>
      </w:r>
    </w:p>
    <w:p w14:paraId="2A606DF7" w14:textId="77777777" w:rsidR="00B61515" w:rsidRDefault="00B61515" w:rsidP="0003277F">
      <w:pPr>
        <w:ind w:firstLine="0"/>
        <w:rPr>
          <w:rtl/>
        </w:rPr>
      </w:pPr>
      <w:bookmarkStart w:id="3424" w:name="_ETM_Q1_8321020"/>
      <w:bookmarkStart w:id="3425" w:name="_ETM_Q1_8321073"/>
      <w:bookmarkStart w:id="3426" w:name="_ETM_Q1_8321185"/>
      <w:bookmarkStart w:id="3427" w:name="_ETM_Q1_8321225"/>
      <w:bookmarkEnd w:id="3424"/>
      <w:bookmarkEnd w:id="3425"/>
      <w:bookmarkEnd w:id="3426"/>
      <w:bookmarkEnd w:id="3427"/>
    </w:p>
    <w:p w14:paraId="50676051" w14:textId="77777777" w:rsidR="00B61515" w:rsidRDefault="00B61515" w:rsidP="00B61515">
      <w:pPr>
        <w:pStyle w:val="af6"/>
        <w:keepNext/>
        <w:rPr>
          <w:rtl/>
        </w:rPr>
      </w:pPr>
      <w:bookmarkStart w:id="3428" w:name="ET_yor_6157_199"/>
      <w:r w:rsidRPr="00B61515">
        <w:rPr>
          <w:rStyle w:val="TagStyle"/>
          <w:rtl/>
        </w:rPr>
        <w:t xml:space="preserve"> &lt;&lt; </w:t>
      </w:r>
      <w:proofErr w:type="spellStart"/>
      <w:r w:rsidRPr="00B61515">
        <w:rPr>
          <w:rStyle w:val="TagStyle"/>
          <w:rtl/>
        </w:rPr>
        <w:t>יור</w:t>
      </w:r>
      <w:proofErr w:type="spellEnd"/>
      <w:r w:rsidRPr="00B61515">
        <w:rPr>
          <w:rStyle w:val="TagStyle"/>
          <w:rtl/>
        </w:rPr>
        <w:t xml:space="preserve"> &gt;&gt; </w:t>
      </w:r>
      <w:r>
        <w:rPr>
          <w:rtl/>
        </w:rPr>
        <w:t xml:space="preserve">היו"ר שמחה </w:t>
      </w:r>
      <w:proofErr w:type="spellStart"/>
      <w:r>
        <w:rPr>
          <w:rtl/>
        </w:rPr>
        <w:t>רוטמן</w:t>
      </w:r>
      <w:proofErr w:type="spellEnd"/>
      <w:r>
        <w:rPr>
          <w:rtl/>
        </w:rPr>
        <w:t>:</w:t>
      </w:r>
      <w:r w:rsidRPr="00B61515">
        <w:rPr>
          <w:rStyle w:val="TagStyle"/>
          <w:rtl/>
        </w:rPr>
        <w:t xml:space="preserve"> &lt;&lt; יור &gt;&gt;</w:t>
      </w:r>
      <w:r>
        <w:rPr>
          <w:rtl/>
        </w:rPr>
        <w:t xml:space="preserve">   </w:t>
      </w:r>
      <w:bookmarkEnd w:id="3428"/>
    </w:p>
    <w:p w14:paraId="28E6D71F" w14:textId="77777777" w:rsidR="00B61515" w:rsidRDefault="00B61515" w:rsidP="00B61515">
      <w:pPr>
        <w:pStyle w:val="KeepWithNext"/>
        <w:rPr>
          <w:rtl/>
        </w:rPr>
      </w:pPr>
    </w:p>
    <w:p w14:paraId="3AD795FB" w14:textId="762A1C78" w:rsidR="00B61515" w:rsidRDefault="00B61515" w:rsidP="00B61515">
      <w:pPr>
        <w:rPr>
          <w:rtl/>
        </w:rPr>
      </w:pPr>
      <w:bookmarkStart w:id="3429" w:name="_ETM_Q1_8322087"/>
      <w:bookmarkEnd w:id="3429"/>
      <w:r>
        <w:rPr>
          <w:rFonts w:hint="cs"/>
          <w:rtl/>
        </w:rPr>
        <w:t xml:space="preserve">אבל </w:t>
      </w:r>
      <w:r w:rsidR="00D61980">
        <w:rPr>
          <w:rFonts w:hint="cs"/>
          <w:rtl/>
        </w:rPr>
        <w:t xml:space="preserve">למה </w:t>
      </w:r>
      <w:r>
        <w:rPr>
          <w:rFonts w:hint="cs"/>
          <w:rtl/>
        </w:rPr>
        <w:t xml:space="preserve">לא </w:t>
      </w:r>
      <w:r w:rsidR="00B4633F">
        <w:rPr>
          <w:rFonts w:hint="cs"/>
          <w:rtl/>
        </w:rPr>
        <w:t>"</w:t>
      </w:r>
      <w:r w:rsidR="00B4633F" w:rsidRPr="00B4633F">
        <w:rPr>
          <w:rtl/>
        </w:rPr>
        <w:t>מצא בית המשפט כי הגשת המסמכים לאפוטרופוס הכללי נדרשת לשם הגנה על זכותו של יורש בהליך</w:t>
      </w:r>
      <w:r w:rsidR="00B4633F">
        <w:rPr>
          <w:rFonts w:hint="cs"/>
          <w:rtl/>
        </w:rPr>
        <w:t>"?</w:t>
      </w:r>
    </w:p>
    <w:p w14:paraId="16336914" w14:textId="77777777" w:rsidR="00D61980" w:rsidRDefault="00D61980" w:rsidP="00B61515">
      <w:pPr>
        <w:rPr>
          <w:rtl/>
        </w:rPr>
      </w:pPr>
      <w:bookmarkStart w:id="3430" w:name="_ETM_Q1_8327131"/>
      <w:bookmarkStart w:id="3431" w:name="_ETM_Q1_8327196"/>
      <w:bookmarkStart w:id="3432" w:name="_ETM_Q1_7954344"/>
      <w:bookmarkStart w:id="3433" w:name="_ETM_Q1_7954497"/>
      <w:bookmarkStart w:id="3434" w:name="_ETM_Q1_7954733"/>
      <w:bookmarkStart w:id="3435" w:name="_ETM_Q1_7954851"/>
      <w:bookmarkStart w:id="3436" w:name="_ETM_Q1_7955053"/>
      <w:bookmarkStart w:id="3437" w:name="_ETM_Q1_7955211"/>
      <w:bookmarkEnd w:id="3430"/>
      <w:bookmarkEnd w:id="3431"/>
      <w:bookmarkEnd w:id="3432"/>
      <w:bookmarkEnd w:id="3433"/>
      <w:bookmarkEnd w:id="3434"/>
      <w:bookmarkEnd w:id="3435"/>
      <w:bookmarkEnd w:id="3436"/>
      <w:bookmarkEnd w:id="3437"/>
    </w:p>
    <w:p w14:paraId="0026FD4E" w14:textId="77777777" w:rsidR="00B61515" w:rsidRPr="00366D39" w:rsidRDefault="00B61515" w:rsidP="00B61515">
      <w:pPr>
        <w:pStyle w:val="af9"/>
        <w:keepNext/>
        <w:rPr>
          <w:rtl/>
        </w:rPr>
      </w:pPr>
      <w:bookmarkStart w:id="3438" w:name="_ETM_Q1_8327250"/>
      <w:bookmarkStart w:id="3439" w:name="_ETM_Q1_8327301"/>
      <w:bookmarkEnd w:id="3438"/>
      <w:bookmarkEnd w:id="3439"/>
      <w:r w:rsidRPr="00366D39">
        <w:rPr>
          <w:rStyle w:val="TagStyle"/>
          <w:rtl/>
        </w:rPr>
        <w:t xml:space="preserve">&lt;&lt; אורח &gt;&gt; </w:t>
      </w:r>
      <w:r>
        <w:rPr>
          <w:rtl/>
        </w:rPr>
        <w:t>גלי גרוס:</w:t>
      </w:r>
      <w:r w:rsidRPr="00366D39">
        <w:rPr>
          <w:rStyle w:val="TagStyle"/>
          <w:rtl/>
        </w:rPr>
        <w:t xml:space="preserve"> &lt;&lt; אורח &gt;&gt;</w:t>
      </w:r>
      <w:r>
        <w:rPr>
          <w:rtl/>
        </w:rPr>
        <w:t xml:space="preserve">   </w:t>
      </w:r>
    </w:p>
    <w:p w14:paraId="72D0531A" w14:textId="77777777" w:rsidR="00B61515" w:rsidRDefault="00B61515" w:rsidP="00B61515">
      <w:pPr>
        <w:rPr>
          <w:rtl/>
        </w:rPr>
      </w:pPr>
    </w:p>
    <w:p w14:paraId="1DFFA976" w14:textId="681E58F1" w:rsidR="00D61980" w:rsidRDefault="00B4633F" w:rsidP="00B4633F">
      <w:pPr>
        <w:rPr>
          <w:rtl/>
        </w:rPr>
      </w:pPr>
      <w:bookmarkStart w:id="3440" w:name="_ETM_Q1_8333003"/>
      <w:bookmarkStart w:id="3441" w:name="_ETM_Q1_8333081"/>
      <w:bookmarkEnd w:id="3440"/>
      <w:bookmarkEnd w:id="3441"/>
      <w:r>
        <w:rPr>
          <w:rFonts w:hint="cs"/>
          <w:rtl/>
        </w:rPr>
        <w:t xml:space="preserve">כי אנחנו חוששים שאז זה </w:t>
      </w:r>
      <w:r w:rsidR="00D61980">
        <w:rPr>
          <w:rFonts w:hint="cs"/>
          <w:rtl/>
        </w:rPr>
        <w:t xml:space="preserve">יהיה </w:t>
      </w:r>
      <w:r>
        <w:rPr>
          <w:rFonts w:hint="cs"/>
          <w:rtl/>
        </w:rPr>
        <w:t>פתח רחב מדי</w:t>
      </w:r>
      <w:r w:rsidR="00D61980">
        <w:rPr>
          <w:rFonts w:hint="cs"/>
          <w:rtl/>
        </w:rPr>
        <w:t>.</w:t>
      </w:r>
      <w:r w:rsidR="005C359B">
        <w:rPr>
          <w:rFonts w:hint="cs"/>
          <w:rtl/>
        </w:rPr>
        <w:t xml:space="preserve"> </w:t>
      </w:r>
      <w:r w:rsidR="00D61980">
        <w:rPr>
          <w:rFonts w:hint="cs"/>
          <w:rtl/>
        </w:rPr>
        <w:t xml:space="preserve"> </w:t>
      </w:r>
    </w:p>
    <w:p w14:paraId="5EE22D9A" w14:textId="3FBFDE80" w:rsidR="00D61980" w:rsidRDefault="00D61980" w:rsidP="005C359B">
      <w:pPr>
        <w:rPr>
          <w:rtl/>
        </w:rPr>
      </w:pPr>
    </w:p>
    <w:p w14:paraId="7A26745A" w14:textId="44B399B7" w:rsidR="00D61980" w:rsidRDefault="00D61980" w:rsidP="00D61980">
      <w:pPr>
        <w:pStyle w:val="a4"/>
        <w:keepNext/>
        <w:rPr>
          <w:rtl/>
        </w:rPr>
      </w:pPr>
      <w:r w:rsidRPr="00B61515">
        <w:rPr>
          <w:rStyle w:val="TagStyle"/>
          <w:rtl/>
        </w:rPr>
        <w:t xml:space="preserve">&lt;&lt; דובר &gt;&gt; </w:t>
      </w:r>
      <w:r>
        <w:rPr>
          <w:rtl/>
        </w:rPr>
        <w:t>גלעד קריב (העבודה):</w:t>
      </w:r>
      <w:r w:rsidRPr="00B61515">
        <w:rPr>
          <w:rStyle w:val="TagStyle"/>
          <w:rtl/>
        </w:rPr>
        <w:t xml:space="preserve"> &lt;&lt; דובר &gt;&gt;</w:t>
      </w:r>
      <w:r>
        <w:rPr>
          <w:rtl/>
        </w:rPr>
        <w:t xml:space="preserve">   </w:t>
      </w:r>
    </w:p>
    <w:p w14:paraId="4B864C35" w14:textId="391CD63A" w:rsidR="00D61980" w:rsidRDefault="00D61980" w:rsidP="00EE648C">
      <w:pPr>
        <w:ind w:firstLine="0"/>
        <w:rPr>
          <w:rtl/>
        </w:rPr>
      </w:pPr>
    </w:p>
    <w:p w14:paraId="39AF6D71" w14:textId="3B66466A" w:rsidR="00D61980" w:rsidRDefault="00D61980" w:rsidP="00EE648C">
      <w:pPr>
        <w:rPr>
          <w:rtl/>
        </w:rPr>
      </w:pPr>
      <w:r>
        <w:rPr>
          <w:rFonts w:hint="cs"/>
          <w:rtl/>
        </w:rPr>
        <w:t>זה לא הגיוני.</w:t>
      </w:r>
    </w:p>
    <w:p w14:paraId="5B6AD0B9" w14:textId="5DA8258D" w:rsidR="00D61980" w:rsidRDefault="00D61980" w:rsidP="00EE648C">
      <w:pPr>
        <w:ind w:firstLine="0"/>
        <w:rPr>
          <w:rtl/>
        </w:rPr>
      </w:pPr>
    </w:p>
    <w:p w14:paraId="62285634" w14:textId="5911CB63" w:rsidR="00D61980" w:rsidRPr="00366D39" w:rsidRDefault="00D61980" w:rsidP="00D61980">
      <w:pPr>
        <w:pStyle w:val="af9"/>
        <w:keepNext/>
        <w:rPr>
          <w:rtl/>
        </w:rPr>
      </w:pPr>
      <w:r w:rsidRPr="00366D39">
        <w:rPr>
          <w:rStyle w:val="TagStyle"/>
          <w:rtl/>
        </w:rPr>
        <w:t xml:space="preserve">&lt;&lt; אורח &gt;&gt; </w:t>
      </w:r>
      <w:r>
        <w:rPr>
          <w:rtl/>
        </w:rPr>
        <w:t>גלי גרוס:</w:t>
      </w:r>
      <w:r w:rsidRPr="00366D39">
        <w:rPr>
          <w:rStyle w:val="TagStyle"/>
          <w:rtl/>
        </w:rPr>
        <w:t xml:space="preserve"> &lt;&lt; אורח &gt;&gt;</w:t>
      </w:r>
      <w:r>
        <w:rPr>
          <w:rtl/>
        </w:rPr>
        <w:t xml:space="preserve">   </w:t>
      </w:r>
    </w:p>
    <w:p w14:paraId="53447B6D" w14:textId="1AB4710E" w:rsidR="00D61980" w:rsidRDefault="00D61980" w:rsidP="00D61980">
      <w:pPr>
        <w:ind w:firstLine="0"/>
        <w:rPr>
          <w:rtl/>
        </w:rPr>
      </w:pPr>
    </w:p>
    <w:p w14:paraId="52613963" w14:textId="137DAA91" w:rsidR="00B61515" w:rsidRDefault="00B4633F" w:rsidP="00EE648C">
      <w:pPr>
        <w:rPr>
          <w:rtl/>
        </w:rPr>
      </w:pPr>
      <w:r>
        <w:rPr>
          <w:rFonts w:hint="cs"/>
          <w:rtl/>
        </w:rPr>
        <w:t xml:space="preserve">מבחינתנו, מה שצריך לקרות זה שהרגולטור במקרה הזה </w:t>
      </w:r>
      <w:r>
        <w:rPr>
          <w:rtl/>
        </w:rPr>
        <w:t>–</w:t>
      </w:r>
      <w:r>
        <w:rPr>
          <w:rFonts w:hint="cs"/>
          <w:rtl/>
        </w:rPr>
        <w:t xml:space="preserve"> ולא בית המשפט</w:t>
      </w:r>
      <w:bookmarkStart w:id="3442" w:name="_ETM_Q1_8333190"/>
      <w:bookmarkStart w:id="3443" w:name="_ETM_Q1_8333243"/>
      <w:bookmarkEnd w:id="3442"/>
      <w:bookmarkEnd w:id="3443"/>
      <w:r>
        <w:rPr>
          <w:rFonts w:hint="cs"/>
          <w:rtl/>
        </w:rPr>
        <w:t xml:space="preserve"> – </w:t>
      </w:r>
      <w:r w:rsidR="00B61515">
        <w:rPr>
          <w:rFonts w:hint="cs"/>
          <w:rtl/>
        </w:rPr>
        <w:t xml:space="preserve">יפעיל </w:t>
      </w:r>
      <w:bookmarkStart w:id="3444" w:name="_ETM_Q1_8334578"/>
      <w:bookmarkEnd w:id="3444"/>
      <w:r w:rsidR="00B61515">
        <w:rPr>
          <w:rFonts w:hint="cs"/>
          <w:rtl/>
        </w:rPr>
        <w:t>את שיקול דעתו</w:t>
      </w:r>
      <w:r>
        <w:rPr>
          <w:rFonts w:hint="cs"/>
          <w:rtl/>
        </w:rPr>
        <w:t xml:space="preserve"> בשאלה האם יש מקום למעורבות. </w:t>
      </w:r>
    </w:p>
    <w:p w14:paraId="0EE0CA84" w14:textId="77777777" w:rsidR="00B61515" w:rsidRDefault="00B61515" w:rsidP="00B61515">
      <w:pPr>
        <w:rPr>
          <w:rtl/>
        </w:rPr>
      </w:pPr>
      <w:bookmarkStart w:id="3445" w:name="_ETM_Q1_8336628"/>
      <w:bookmarkStart w:id="3446" w:name="_ETM_Q1_8336695"/>
      <w:bookmarkStart w:id="3447" w:name="_ETM_Q1_8336795"/>
      <w:bookmarkStart w:id="3448" w:name="_ETM_Q1_8336851"/>
      <w:bookmarkEnd w:id="3445"/>
      <w:bookmarkEnd w:id="3446"/>
      <w:bookmarkEnd w:id="3447"/>
      <w:bookmarkEnd w:id="3448"/>
    </w:p>
    <w:p w14:paraId="60C5ECB6" w14:textId="77777777" w:rsidR="00B61515" w:rsidRDefault="00B61515" w:rsidP="00B61515">
      <w:pPr>
        <w:pStyle w:val="af6"/>
        <w:keepNext/>
        <w:rPr>
          <w:rtl/>
        </w:rPr>
      </w:pPr>
      <w:bookmarkStart w:id="3449" w:name="ET_yor_6157_200"/>
      <w:r w:rsidRPr="00B61515">
        <w:rPr>
          <w:rStyle w:val="TagStyle"/>
          <w:rtl/>
        </w:rPr>
        <w:t xml:space="preserve"> &lt;&lt; </w:t>
      </w:r>
      <w:proofErr w:type="spellStart"/>
      <w:r w:rsidRPr="00B61515">
        <w:rPr>
          <w:rStyle w:val="TagStyle"/>
          <w:rtl/>
        </w:rPr>
        <w:t>יור</w:t>
      </w:r>
      <w:proofErr w:type="spellEnd"/>
      <w:r w:rsidRPr="00B61515">
        <w:rPr>
          <w:rStyle w:val="TagStyle"/>
          <w:rtl/>
        </w:rPr>
        <w:t xml:space="preserve"> &gt;&gt; </w:t>
      </w:r>
      <w:r>
        <w:rPr>
          <w:rtl/>
        </w:rPr>
        <w:t xml:space="preserve">היו"ר שמחה </w:t>
      </w:r>
      <w:proofErr w:type="spellStart"/>
      <w:r>
        <w:rPr>
          <w:rtl/>
        </w:rPr>
        <w:t>רוטמן</w:t>
      </w:r>
      <w:proofErr w:type="spellEnd"/>
      <w:r>
        <w:rPr>
          <w:rtl/>
        </w:rPr>
        <w:t>:</w:t>
      </w:r>
      <w:r w:rsidRPr="00B61515">
        <w:rPr>
          <w:rStyle w:val="TagStyle"/>
          <w:rtl/>
        </w:rPr>
        <w:t xml:space="preserve"> &lt;&lt; יור &gt;&gt;</w:t>
      </w:r>
      <w:r>
        <w:rPr>
          <w:rtl/>
        </w:rPr>
        <w:t xml:space="preserve">   </w:t>
      </w:r>
      <w:bookmarkEnd w:id="3449"/>
    </w:p>
    <w:p w14:paraId="2416FC41" w14:textId="77777777" w:rsidR="00B61515" w:rsidRDefault="00B61515" w:rsidP="00B61515">
      <w:pPr>
        <w:pStyle w:val="KeepWithNext"/>
        <w:rPr>
          <w:rtl/>
        </w:rPr>
      </w:pPr>
    </w:p>
    <w:p w14:paraId="20D7FFF0" w14:textId="5712276B" w:rsidR="00B61515" w:rsidRDefault="00B4633F" w:rsidP="00B61515">
      <w:pPr>
        <w:rPr>
          <w:rtl/>
        </w:rPr>
      </w:pPr>
      <w:bookmarkStart w:id="3450" w:name="_ETM_Q1_7972379"/>
      <w:bookmarkEnd w:id="3450"/>
      <w:r>
        <w:rPr>
          <w:rFonts w:hint="cs"/>
          <w:rtl/>
        </w:rPr>
        <w:t>אחרת כ</w:t>
      </w:r>
      <w:r w:rsidR="00D61980">
        <w:rPr>
          <w:rFonts w:hint="cs"/>
          <w:rtl/>
        </w:rPr>
        <w:t>ו</w:t>
      </w:r>
      <w:r>
        <w:rPr>
          <w:rFonts w:hint="cs"/>
          <w:rtl/>
        </w:rPr>
        <w:t>ל יורש יגיד</w:t>
      </w:r>
      <w:bookmarkStart w:id="3451" w:name="_ETM_Q1_7968918"/>
      <w:bookmarkEnd w:id="3451"/>
      <w:r>
        <w:rPr>
          <w:rFonts w:hint="cs"/>
          <w:rtl/>
        </w:rPr>
        <w:t>: לא בא לי לדאוג לעניינים שלי, בואו נעביר את זה לבית המשפט.</w:t>
      </w:r>
    </w:p>
    <w:p w14:paraId="5A6FF921" w14:textId="77777777" w:rsidR="005C359B" w:rsidRPr="005C359B" w:rsidRDefault="005C359B" w:rsidP="00EE648C">
      <w:pPr>
        <w:rPr>
          <w:rtl/>
        </w:rPr>
      </w:pPr>
      <w:bookmarkStart w:id="3452" w:name="_ETM_Q1_7972236"/>
      <w:bookmarkStart w:id="3453" w:name="_ETM_Q1_8242906"/>
      <w:bookmarkStart w:id="3454" w:name="_ETM_Q1_8242961"/>
      <w:bookmarkStart w:id="3455" w:name="_ETM_Q1_8342582"/>
      <w:bookmarkStart w:id="3456" w:name="_ETM_Q1_8342630"/>
      <w:bookmarkStart w:id="3457" w:name="_ETM_Q1_8343350"/>
      <w:bookmarkStart w:id="3458" w:name="_ETM_Q1_7971644"/>
      <w:bookmarkStart w:id="3459" w:name="_ETM_Q1_7973425"/>
      <w:bookmarkStart w:id="3460" w:name="_ETM_Q1_7973503"/>
      <w:bookmarkStart w:id="3461" w:name="_ETM_Q1_7975895"/>
      <w:bookmarkStart w:id="3462" w:name="_ETM_Q1_7976083"/>
      <w:bookmarkEnd w:id="3452"/>
      <w:bookmarkEnd w:id="3453"/>
      <w:bookmarkEnd w:id="3454"/>
      <w:bookmarkEnd w:id="3455"/>
      <w:bookmarkEnd w:id="3456"/>
      <w:bookmarkEnd w:id="3457"/>
      <w:bookmarkEnd w:id="3458"/>
      <w:bookmarkEnd w:id="3459"/>
      <w:bookmarkEnd w:id="3460"/>
      <w:bookmarkEnd w:id="3461"/>
      <w:bookmarkEnd w:id="3462"/>
    </w:p>
    <w:p w14:paraId="1195B473" w14:textId="77777777" w:rsidR="00B61515" w:rsidRDefault="00B61515" w:rsidP="00B61515">
      <w:pPr>
        <w:pStyle w:val="a4"/>
        <w:keepNext/>
        <w:rPr>
          <w:rtl/>
        </w:rPr>
      </w:pPr>
      <w:bookmarkStart w:id="3463" w:name="ET_speaker_6156_201"/>
      <w:r w:rsidRPr="00B61515">
        <w:rPr>
          <w:rStyle w:val="TagStyle"/>
          <w:rtl/>
        </w:rPr>
        <w:t xml:space="preserve"> &lt;&lt; דובר &gt;&gt; </w:t>
      </w:r>
      <w:r>
        <w:rPr>
          <w:rtl/>
        </w:rPr>
        <w:t>גלעד קריב (העבודה):</w:t>
      </w:r>
      <w:r w:rsidRPr="00B61515">
        <w:rPr>
          <w:rStyle w:val="TagStyle"/>
          <w:rtl/>
        </w:rPr>
        <w:t xml:space="preserve"> &lt;&lt; דובר &gt;&gt;</w:t>
      </w:r>
      <w:r>
        <w:rPr>
          <w:rtl/>
        </w:rPr>
        <w:t xml:space="preserve">   </w:t>
      </w:r>
      <w:bookmarkEnd w:id="3463"/>
    </w:p>
    <w:p w14:paraId="37385427" w14:textId="77777777" w:rsidR="00B61515" w:rsidRDefault="00B61515" w:rsidP="00B61515">
      <w:pPr>
        <w:pStyle w:val="KeepWithNext"/>
        <w:rPr>
          <w:rtl/>
        </w:rPr>
      </w:pPr>
    </w:p>
    <w:p w14:paraId="070134BD" w14:textId="6CACC42F" w:rsidR="00B61515" w:rsidRDefault="00B4633F" w:rsidP="00B61515">
      <w:pPr>
        <w:rPr>
          <w:rtl/>
        </w:rPr>
      </w:pPr>
      <w:bookmarkStart w:id="3464" w:name="_ETM_Q1_8343809"/>
      <w:bookmarkStart w:id="3465" w:name="_ETM_Q1_8343859"/>
      <w:bookmarkStart w:id="3466" w:name="_ETM_Q1_8343884"/>
      <w:bookmarkStart w:id="3467" w:name="_ETM_Q1_8343954"/>
      <w:bookmarkEnd w:id="3464"/>
      <w:bookmarkEnd w:id="3465"/>
      <w:bookmarkEnd w:id="3466"/>
      <w:bookmarkEnd w:id="3467"/>
      <w:r>
        <w:rPr>
          <w:rFonts w:hint="cs"/>
          <w:rtl/>
        </w:rPr>
        <w:t>מה אתה חושב, שבית המשפט ילך עם זה?</w:t>
      </w:r>
      <w:r w:rsidR="00400DA5">
        <w:rPr>
          <w:rFonts w:hint="cs"/>
          <w:rtl/>
        </w:rPr>
        <w:t xml:space="preserve"> נו, ברצינות.</w:t>
      </w:r>
    </w:p>
    <w:p w14:paraId="12624CB0" w14:textId="77777777" w:rsidR="00B4633F" w:rsidRPr="00B61515" w:rsidRDefault="00B4633F" w:rsidP="00B61515">
      <w:pPr>
        <w:rPr>
          <w:rtl/>
        </w:rPr>
      </w:pPr>
    </w:p>
    <w:p w14:paraId="5450DE99" w14:textId="77777777" w:rsidR="00B61515" w:rsidRPr="00366D39" w:rsidRDefault="00B61515" w:rsidP="00B61515">
      <w:pPr>
        <w:pStyle w:val="af9"/>
        <w:keepNext/>
        <w:rPr>
          <w:rtl/>
        </w:rPr>
      </w:pPr>
      <w:bookmarkStart w:id="3468" w:name="_ETM_Q1_8243056"/>
      <w:bookmarkStart w:id="3469" w:name="_ETM_Q1_8243101"/>
      <w:bookmarkEnd w:id="3468"/>
      <w:bookmarkEnd w:id="3469"/>
      <w:r w:rsidRPr="00366D39">
        <w:rPr>
          <w:rStyle w:val="TagStyle"/>
          <w:rtl/>
        </w:rPr>
        <w:t xml:space="preserve">&lt;&lt; אורח &gt;&gt; </w:t>
      </w:r>
      <w:r>
        <w:rPr>
          <w:rtl/>
        </w:rPr>
        <w:t>גלי גרוס:</w:t>
      </w:r>
      <w:r w:rsidRPr="00366D39">
        <w:rPr>
          <w:rStyle w:val="TagStyle"/>
          <w:rtl/>
        </w:rPr>
        <w:t xml:space="preserve"> &lt;&lt; אורח &gt;&gt;</w:t>
      </w:r>
      <w:r>
        <w:rPr>
          <w:rtl/>
        </w:rPr>
        <w:t xml:space="preserve">   </w:t>
      </w:r>
    </w:p>
    <w:p w14:paraId="3D78664E" w14:textId="77777777" w:rsidR="00366D39" w:rsidRDefault="00366D39" w:rsidP="00366D39">
      <w:pPr>
        <w:rPr>
          <w:rtl/>
        </w:rPr>
      </w:pPr>
    </w:p>
    <w:p w14:paraId="4EF98631" w14:textId="3BB987CD" w:rsidR="00B61515" w:rsidRDefault="00B61515" w:rsidP="005C359B">
      <w:pPr>
        <w:rPr>
          <w:rtl/>
        </w:rPr>
      </w:pPr>
      <w:bookmarkStart w:id="3470" w:name="_ETM_Q1_8347778"/>
      <w:bookmarkStart w:id="3471" w:name="_ETM_Q1_8347848"/>
      <w:bookmarkStart w:id="3472" w:name="_ETM_Q1_7978605"/>
      <w:bookmarkEnd w:id="3470"/>
      <w:bookmarkEnd w:id="3471"/>
      <w:bookmarkEnd w:id="3472"/>
      <w:r>
        <w:rPr>
          <w:rFonts w:hint="cs"/>
          <w:rtl/>
        </w:rPr>
        <w:t>בסופו של יום</w:t>
      </w:r>
      <w:r w:rsidR="00B4633F">
        <w:rPr>
          <w:rFonts w:hint="cs"/>
          <w:rtl/>
        </w:rPr>
        <w:t xml:space="preserve">, האפוטרופוס הכללי עובד מול בית המשפט כל הזמן. כשבית המשפט יבקש </w:t>
      </w:r>
      <w:bookmarkStart w:id="3473" w:name="_ETM_Q1_7979404"/>
      <w:bookmarkEnd w:id="3473"/>
      <w:r w:rsidR="00B4633F">
        <w:rPr>
          <w:rFonts w:hint="cs"/>
          <w:rtl/>
        </w:rPr>
        <w:t>מהאפוטרופוס הכללי</w:t>
      </w:r>
      <w:r w:rsidR="00F30E14">
        <w:rPr>
          <w:rFonts w:hint="cs"/>
          <w:rtl/>
        </w:rPr>
        <w:t xml:space="preserve"> להתערב</w:t>
      </w:r>
      <w:r w:rsidR="005C359B">
        <w:rPr>
          <w:rFonts w:hint="cs"/>
          <w:rtl/>
        </w:rPr>
        <w:t>,</w:t>
      </w:r>
      <w:r w:rsidR="00F30E14">
        <w:rPr>
          <w:rFonts w:hint="cs"/>
          <w:rtl/>
        </w:rPr>
        <w:t xml:space="preserve"> סביר להניח שנתערב.</w:t>
      </w:r>
    </w:p>
    <w:p w14:paraId="25B5FB73" w14:textId="77777777" w:rsidR="00B61515" w:rsidRDefault="00B61515" w:rsidP="00F30E14">
      <w:pPr>
        <w:ind w:firstLine="0"/>
        <w:rPr>
          <w:rtl/>
        </w:rPr>
      </w:pPr>
      <w:bookmarkStart w:id="3474" w:name="_ETM_Q1_8362060"/>
      <w:bookmarkStart w:id="3475" w:name="_ETM_Q1_8362118"/>
      <w:bookmarkStart w:id="3476" w:name="_ETM_Q1_8362233"/>
      <w:bookmarkStart w:id="3477" w:name="_ETM_Q1_8362287"/>
      <w:bookmarkEnd w:id="3474"/>
      <w:bookmarkEnd w:id="3475"/>
      <w:bookmarkEnd w:id="3476"/>
      <w:bookmarkEnd w:id="3477"/>
    </w:p>
    <w:p w14:paraId="517C2BD0" w14:textId="77777777" w:rsidR="00B61515" w:rsidRDefault="00B61515" w:rsidP="00B61515">
      <w:pPr>
        <w:pStyle w:val="af6"/>
        <w:keepNext/>
        <w:rPr>
          <w:rtl/>
        </w:rPr>
      </w:pPr>
      <w:bookmarkStart w:id="3478" w:name="ET_yor_6157_202"/>
      <w:r w:rsidRPr="00B61515">
        <w:rPr>
          <w:rStyle w:val="TagStyle"/>
          <w:rtl/>
        </w:rPr>
        <w:t xml:space="preserve"> &lt;&lt; </w:t>
      </w:r>
      <w:proofErr w:type="spellStart"/>
      <w:r w:rsidRPr="00B61515">
        <w:rPr>
          <w:rStyle w:val="TagStyle"/>
          <w:rtl/>
        </w:rPr>
        <w:t>יור</w:t>
      </w:r>
      <w:proofErr w:type="spellEnd"/>
      <w:r w:rsidRPr="00B61515">
        <w:rPr>
          <w:rStyle w:val="TagStyle"/>
          <w:rtl/>
        </w:rPr>
        <w:t xml:space="preserve"> &gt;&gt; </w:t>
      </w:r>
      <w:r>
        <w:rPr>
          <w:rtl/>
        </w:rPr>
        <w:t xml:space="preserve">היו"ר שמחה </w:t>
      </w:r>
      <w:proofErr w:type="spellStart"/>
      <w:r>
        <w:rPr>
          <w:rtl/>
        </w:rPr>
        <w:t>רוטמן</w:t>
      </w:r>
      <w:proofErr w:type="spellEnd"/>
      <w:r>
        <w:rPr>
          <w:rtl/>
        </w:rPr>
        <w:t>:</w:t>
      </w:r>
      <w:r w:rsidRPr="00B61515">
        <w:rPr>
          <w:rStyle w:val="TagStyle"/>
          <w:rtl/>
        </w:rPr>
        <w:t xml:space="preserve"> &lt;&lt; יור &gt;&gt;</w:t>
      </w:r>
      <w:r>
        <w:rPr>
          <w:rtl/>
        </w:rPr>
        <w:t xml:space="preserve">   </w:t>
      </w:r>
      <w:bookmarkEnd w:id="3478"/>
    </w:p>
    <w:p w14:paraId="23A9BDE1" w14:textId="77777777" w:rsidR="00B61515" w:rsidRDefault="00B61515" w:rsidP="00B61515">
      <w:pPr>
        <w:pStyle w:val="KeepWithNext"/>
        <w:rPr>
          <w:rtl/>
        </w:rPr>
      </w:pPr>
    </w:p>
    <w:p w14:paraId="02F7A88E" w14:textId="579B9585" w:rsidR="00B61515" w:rsidRDefault="00F30E14" w:rsidP="005C359B">
      <w:pPr>
        <w:rPr>
          <w:rtl/>
        </w:rPr>
      </w:pPr>
      <w:r>
        <w:rPr>
          <w:rFonts w:hint="cs"/>
          <w:rtl/>
        </w:rPr>
        <w:t xml:space="preserve">אני מבין. </w:t>
      </w:r>
      <w:r w:rsidR="00B61515">
        <w:rPr>
          <w:rFonts w:hint="cs"/>
          <w:rtl/>
        </w:rPr>
        <w:t>א</w:t>
      </w:r>
      <w:bookmarkStart w:id="3479" w:name="_ETM_Q1_8364225"/>
      <w:bookmarkEnd w:id="3479"/>
      <w:r w:rsidR="00B61515">
        <w:rPr>
          <w:rFonts w:hint="cs"/>
          <w:rtl/>
        </w:rPr>
        <w:t>נחנו צריכים לסיים את הדיון</w:t>
      </w:r>
      <w:r>
        <w:rPr>
          <w:rFonts w:hint="cs"/>
          <w:rtl/>
        </w:rPr>
        <w:t xml:space="preserve"> להיום</w:t>
      </w:r>
      <w:r w:rsidR="00B61515">
        <w:rPr>
          <w:rFonts w:hint="cs"/>
          <w:rtl/>
        </w:rPr>
        <w:t xml:space="preserve">. אני </w:t>
      </w:r>
      <w:bookmarkStart w:id="3480" w:name="_ETM_Q1_8369125"/>
      <w:bookmarkEnd w:id="3480"/>
      <w:r w:rsidR="00B61515">
        <w:rPr>
          <w:rFonts w:hint="cs"/>
          <w:rtl/>
        </w:rPr>
        <w:t xml:space="preserve">רוצה לחדד איך ייראה דיון </w:t>
      </w:r>
      <w:r w:rsidR="005C359B">
        <w:rPr>
          <w:rFonts w:hint="cs"/>
          <w:rtl/>
        </w:rPr>
        <w:t>ה</w:t>
      </w:r>
      <w:r w:rsidR="00B61515">
        <w:rPr>
          <w:rFonts w:hint="cs"/>
          <w:rtl/>
        </w:rPr>
        <w:t>המשך</w:t>
      </w:r>
      <w:r>
        <w:rPr>
          <w:rFonts w:hint="cs"/>
          <w:rtl/>
        </w:rPr>
        <w:t xml:space="preserve"> לגבי הנושאים שעל שולחננו. לגבי</w:t>
      </w:r>
      <w:r w:rsidR="00400DA5">
        <w:rPr>
          <w:rFonts w:hint="cs"/>
          <w:rtl/>
        </w:rPr>
        <w:t xml:space="preserve"> החלק הראשון</w:t>
      </w:r>
      <w:r>
        <w:rPr>
          <w:rFonts w:hint="cs"/>
          <w:rtl/>
        </w:rPr>
        <w:t xml:space="preserve">, שזה תיקון של סעיף 67א(א) </w:t>
      </w:r>
      <w:r>
        <w:rPr>
          <w:rtl/>
        </w:rPr>
        <w:t>–</w:t>
      </w:r>
      <w:r>
        <w:rPr>
          <w:rFonts w:hint="cs"/>
          <w:rtl/>
        </w:rPr>
        <w:t xml:space="preserve"> מבחינתי מקובל. לא היו לנו שם הערות בנושא, למעט הערה </w:t>
      </w:r>
      <w:proofErr w:type="spellStart"/>
      <w:r>
        <w:rPr>
          <w:rFonts w:hint="cs"/>
          <w:rtl/>
        </w:rPr>
        <w:t>נוסחית</w:t>
      </w:r>
      <w:proofErr w:type="spellEnd"/>
      <w:r w:rsidR="00387A08">
        <w:rPr>
          <w:rFonts w:hint="cs"/>
          <w:rtl/>
        </w:rPr>
        <w:t xml:space="preserve"> של</w:t>
      </w:r>
      <w:r>
        <w:rPr>
          <w:rFonts w:hint="cs"/>
          <w:rtl/>
        </w:rPr>
        <w:t xml:space="preserve"> למצוא את המקומות שבהם </w:t>
      </w:r>
      <w:bookmarkStart w:id="3481" w:name="_ETM_Q1_8019846"/>
      <w:bookmarkEnd w:id="3481"/>
      <w:r>
        <w:rPr>
          <w:rFonts w:hint="cs"/>
          <w:rtl/>
        </w:rPr>
        <w:t xml:space="preserve">צריך לתקן ל-"בית המשפט או הרשם, לפי העניין". </w:t>
      </w:r>
      <w:bookmarkStart w:id="3482" w:name="_ETM_Q1_8375633"/>
      <w:bookmarkStart w:id="3483" w:name="_ETM_Q1_8375716"/>
      <w:bookmarkStart w:id="3484" w:name="_ETM_Q1_8375829"/>
      <w:bookmarkStart w:id="3485" w:name="_ETM_Q1_8375884"/>
      <w:bookmarkStart w:id="3486" w:name="_ETM_Q1_8206720"/>
      <w:bookmarkStart w:id="3487" w:name="_ETM_Q1_8206795"/>
      <w:bookmarkStart w:id="3488" w:name="_ETM_Q1_8207928"/>
      <w:bookmarkStart w:id="3489" w:name="_ETM_Q1_8207988"/>
      <w:bookmarkStart w:id="3490" w:name="_ETM_Q1_8208073"/>
      <w:bookmarkStart w:id="3491" w:name="_ETM_Q1_8208113"/>
      <w:bookmarkStart w:id="3492" w:name="_ETM_Q1_8066218"/>
      <w:bookmarkStart w:id="3493" w:name="_ETM_Q1_8066270"/>
      <w:bookmarkStart w:id="3494" w:name="_ETM_Q1_7528127"/>
      <w:bookmarkStart w:id="3495" w:name="_ETM_Q1_7528187"/>
      <w:bookmarkStart w:id="3496" w:name="_ETM_Q1_8392756"/>
      <w:bookmarkStart w:id="3497" w:name="_ETM_Q1_8392813"/>
      <w:bookmarkStart w:id="3498" w:name="_ETM_Q1_8393267"/>
      <w:bookmarkStart w:id="3499" w:name="_ETM_Q1_8393324"/>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r>
        <w:rPr>
          <w:rFonts w:hint="cs"/>
          <w:rtl/>
        </w:rPr>
        <w:t xml:space="preserve">אבל </w:t>
      </w:r>
      <w:r w:rsidR="00B61515">
        <w:rPr>
          <w:rFonts w:hint="cs"/>
          <w:rtl/>
        </w:rPr>
        <w:t xml:space="preserve">לגופם של ההסדרים לא </w:t>
      </w:r>
      <w:bookmarkStart w:id="3500" w:name="_ETM_Q1_8398507"/>
      <w:bookmarkEnd w:id="3500"/>
      <w:r w:rsidR="00B61515">
        <w:rPr>
          <w:rFonts w:hint="cs"/>
          <w:rtl/>
        </w:rPr>
        <w:t xml:space="preserve">היו </w:t>
      </w:r>
      <w:r>
        <w:rPr>
          <w:rFonts w:hint="cs"/>
          <w:rtl/>
        </w:rPr>
        <w:t xml:space="preserve">פה </w:t>
      </w:r>
      <w:bookmarkStart w:id="3501" w:name="_ETM_Q1_8022209"/>
      <w:bookmarkEnd w:id="3501"/>
      <w:r w:rsidR="00B61515">
        <w:rPr>
          <w:rFonts w:hint="cs"/>
          <w:rtl/>
        </w:rPr>
        <w:t>בעיות.</w:t>
      </w:r>
    </w:p>
    <w:p w14:paraId="054C1C94" w14:textId="77777777" w:rsidR="00F30E14" w:rsidRDefault="00F30E14" w:rsidP="00F30E14">
      <w:pPr>
        <w:rPr>
          <w:rtl/>
        </w:rPr>
      </w:pPr>
      <w:bookmarkStart w:id="3502" w:name="_ETM_Q1_8024041"/>
      <w:bookmarkStart w:id="3503" w:name="_ETM_Q1_8024189"/>
      <w:bookmarkEnd w:id="3502"/>
      <w:bookmarkEnd w:id="3503"/>
    </w:p>
    <w:p w14:paraId="62846A76" w14:textId="4EB6D8C3" w:rsidR="00F30E14" w:rsidRDefault="00F30E14" w:rsidP="00387A08">
      <w:pPr>
        <w:rPr>
          <w:rtl/>
        </w:rPr>
      </w:pPr>
      <w:bookmarkStart w:id="3504" w:name="_ETM_Q1_8024345"/>
      <w:bookmarkStart w:id="3505" w:name="_ETM_Q1_8024459"/>
      <w:bookmarkEnd w:id="3504"/>
      <w:bookmarkEnd w:id="3505"/>
      <w:r>
        <w:rPr>
          <w:rFonts w:hint="cs"/>
          <w:rtl/>
        </w:rPr>
        <w:t xml:space="preserve">יש </w:t>
      </w:r>
      <w:r w:rsidR="00387A08">
        <w:rPr>
          <w:rFonts w:hint="cs"/>
          <w:rtl/>
        </w:rPr>
        <w:t>את ה</w:t>
      </w:r>
      <w:r>
        <w:rPr>
          <w:rFonts w:hint="cs"/>
          <w:rtl/>
        </w:rPr>
        <w:t xml:space="preserve">חלק </w:t>
      </w:r>
      <w:r w:rsidR="00387A08">
        <w:rPr>
          <w:rFonts w:hint="cs"/>
          <w:rtl/>
        </w:rPr>
        <w:t xml:space="preserve">של </w:t>
      </w:r>
      <w:r>
        <w:rPr>
          <w:rFonts w:hint="cs"/>
          <w:rtl/>
        </w:rPr>
        <w:t>הוכח</w:t>
      </w:r>
      <w:r w:rsidR="00387A08">
        <w:rPr>
          <w:rFonts w:hint="cs"/>
          <w:rtl/>
        </w:rPr>
        <w:t>ו</w:t>
      </w:r>
      <w:r>
        <w:rPr>
          <w:rFonts w:hint="cs"/>
          <w:rtl/>
        </w:rPr>
        <w:t xml:space="preserve">ת </w:t>
      </w:r>
      <w:r w:rsidR="00387A08">
        <w:rPr>
          <w:rFonts w:hint="cs"/>
          <w:rtl/>
        </w:rPr>
        <w:t>הצוואות</w:t>
      </w:r>
      <w:r>
        <w:rPr>
          <w:rFonts w:hint="cs"/>
          <w:rtl/>
        </w:rPr>
        <w:t xml:space="preserve">. </w:t>
      </w:r>
      <w:r w:rsidR="00387A08">
        <w:rPr>
          <w:rFonts w:hint="cs"/>
          <w:rtl/>
        </w:rPr>
        <w:t xml:space="preserve">גם הוא </w:t>
      </w:r>
      <w:r>
        <w:rPr>
          <w:rFonts w:hint="cs"/>
          <w:rtl/>
        </w:rPr>
        <w:t xml:space="preserve">לא </w:t>
      </w:r>
      <w:r w:rsidR="00387A08">
        <w:rPr>
          <w:rFonts w:hint="cs"/>
          <w:rtl/>
        </w:rPr>
        <w:t>עורר</w:t>
      </w:r>
      <w:r>
        <w:rPr>
          <w:rFonts w:hint="cs"/>
          <w:rtl/>
        </w:rPr>
        <w:t xml:space="preserve"> שאלות מיוחדות</w:t>
      </w:r>
      <w:r w:rsidR="00387A08">
        <w:rPr>
          <w:rFonts w:hint="cs"/>
          <w:rtl/>
        </w:rPr>
        <w:t>,</w:t>
      </w:r>
      <w:r>
        <w:rPr>
          <w:rFonts w:hint="cs"/>
          <w:rtl/>
        </w:rPr>
        <w:t xml:space="preserve"> </w:t>
      </w:r>
      <w:r w:rsidR="00387A08">
        <w:rPr>
          <w:rFonts w:hint="cs"/>
          <w:rtl/>
        </w:rPr>
        <w:t>ו</w:t>
      </w:r>
      <w:r>
        <w:rPr>
          <w:rFonts w:hint="cs"/>
          <w:rtl/>
        </w:rPr>
        <w:t>אין שם תיקונים או שינויים.</w:t>
      </w:r>
    </w:p>
    <w:p w14:paraId="7209FAD1" w14:textId="77777777" w:rsidR="00B61515" w:rsidRDefault="00B61515" w:rsidP="00C213D8">
      <w:pPr>
        <w:ind w:firstLine="0"/>
        <w:rPr>
          <w:rtl/>
        </w:rPr>
      </w:pPr>
      <w:bookmarkStart w:id="3506" w:name="_ETM_Q1_8405660"/>
      <w:bookmarkStart w:id="3507" w:name="_ETM_Q1_8405744"/>
      <w:bookmarkEnd w:id="3506"/>
      <w:bookmarkEnd w:id="3507"/>
      <w:r>
        <w:rPr>
          <w:rtl/>
        </w:rPr>
        <w:tab/>
      </w:r>
    </w:p>
    <w:p w14:paraId="03E81CB7" w14:textId="2C6D9803" w:rsidR="00B61515" w:rsidRDefault="00B61515" w:rsidP="00B61515">
      <w:pPr>
        <w:rPr>
          <w:rtl/>
        </w:rPr>
      </w:pPr>
      <w:bookmarkStart w:id="3508" w:name="_ETM_Q1_8411101"/>
      <w:bookmarkStart w:id="3509" w:name="_ETM_Q1_8411158"/>
      <w:bookmarkEnd w:id="3508"/>
      <w:bookmarkEnd w:id="3509"/>
      <w:r>
        <w:rPr>
          <w:rFonts w:hint="cs"/>
          <w:rtl/>
        </w:rPr>
        <w:t>לגבי</w:t>
      </w:r>
      <w:r w:rsidR="00F30E14">
        <w:rPr>
          <w:rFonts w:hint="cs"/>
          <w:rtl/>
        </w:rPr>
        <w:t xml:space="preserve"> מנהל עיזבון זמני </w:t>
      </w:r>
      <w:r w:rsidR="00F30E14">
        <w:rPr>
          <w:rtl/>
        </w:rPr>
        <w:t>–</w:t>
      </w:r>
      <w:r w:rsidR="00F30E14">
        <w:rPr>
          <w:rFonts w:hint="cs"/>
          <w:rtl/>
        </w:rPr>
        <w:t xml:space="preserve"> אין בעיה, זה תיקון מבהיר. מקובל, אפשר להמשיך.</w:t>
      </w:r>
    </w:p>
    <w:p w14:paraId="7B8D7FD3" w14:textId="77777777" w:rsidR="00F30E14" w:rsidRDefault="00F30E14" w:rsidP="00B61515">
      <w:pPr>
        <w:rPr>
          <w:rtl/>
        </w:rPr>
      </w:pPr>
      <w:bookmarkStart w:id="3510" w:name="_ETM_Q1_8058203"/>
      <w:bookmarkStart w:id="3511" w:name="_ETM_Q1_8058334"/>
      <w:bookmarkEnd w:id="3510"/>
      <w:bookmarkEnd w:id="3511"/>
    </w:p>
    <w:p w14:paraId="4BA6094D" w14:textId="2F5D15F1" w:rsidR="00B61515" w:rsidRDefault="00F30E14" w:rsidP="00387A08">
      <w:pPr>
        <w:rPr>
          <w:rtl/>
        </w:rPr>
      </w:pPr>
      <w:bookmarkStart w:id="3512" w:name="_ETM_Q1_8058684"/>
      <w:bookmarkStart w:id="3513" w:name="_ETM_Q1_8058794"/>
      <w:bookmarkEnd w:id="3512"/>
      <w:bookmarkEnd w:id="3513"/>
      <w:r>
        <w:rPr>
          <w:rFonts w:hint="cs"/>
          <w:rtl/>
        </w:rPr>
        <w:t xml:space="preserve">לגבי הגשה של נתונים ומידע: חלק מהדברים </w:t>
      </w:r>
      <w:r w:rsidR="00400DA5">
        <w:rPr>
          <w:rFonts w:hint="cs"/>
          <w:rtl/>
        </w:rPr>
        <w:t xml:space="preserve">האלו </w:t>
      </w:r>
      <w:r>
        <w:rPr>
          <w:rFonts w:hint="cs"/>
          <w:rtl/>
        </w:rPr>
        <w:t>הועלו בשיחות המקדימות, ו</w:t>
      </w:r>
      <w:bookmarkStart w:id="3514" w:name="_ETM_Q1_8432261"/>
      <w:bookmarkStart w:id="3515" w:name="_ETM_Q1_8432322"/>
      <w:bookmarkStart w:id="3516" w:name="_ETM_Q1_8432994"/>
      <w:bookmarkStart w:id="3517" w:name="_ETM_Q1_8433044"/>
      <w:bookmarkEnd w:id="3514"/>
      <w:bookmarkEnd w:id="3515"/>
      <w:bookmarkEnd w:id="3516"/>
      <w:bookmarkEnd w:id="3517"/>
      <w:r w:rsidR="00B61515">
        <w:rPr>
          <w:rFonts w:hint="cs"/>
          <w:rtl/>
        </w:rPr>
        <w:t>אני דווקא מוצא טעם</w:t>
      </w:r>
      <w:r>
        <w:rPr>
          <w:rFonts w:hint="cs"/>
          <w:rtl/>
        </w:rPr>
        <w:t xml:space="preserve"> גם באמירתו של חברי חבר הכנסת גלעד קריב, וגם בדברים שנאמרו פה בדיון</w:t>
      </w:r>
      <w:bookmarkStart w:id="3518" w:name="_ETM_Q1_8070467"/>
      <w:bookmarkEnd w:id="3518"/>
      <w:r>
        <w:rPr>
          <w:rFonts w:hint="cs"/>
          <w:rtl/>
        </w:rPr>
        <w:t>. אני כן הייתי רוצה</w:t>
      </w:r>
      <w:bookmarkStart w:id="3519" w:name="_ETM_Q1_8437671"/>
      <w:bookmarkStart w:id="3520" w:name="_ETM_Q1_8437729"/>
      <w:bookmarkStart w:id="3521" w:name="_ETM_Q1_8437822"/>
      <w:bookmarkStart w:id="3522" w:name="_ETM_Q1_8437870"/>
      <w:bookmarkEnd w:id="3519"/>
      <w:bookmarkEnd w:id="3520"/>
      <w:bookmarkEnd w:id="3521"/>
      <w:bookmarkEnd w:id="3522"/>
      <w:r>
        <w:rPr>
          <w:rFonts w:hint="cs"/>
          <w:rtl/>
        </w:rPr>
        <w:t xml:space="preserve"> </w:t>
      </w:r>
      <w:r w:rsidR="00B61515">
        <w:rPr>
          <w:rFonts w:hint="cs"/>
          <w:rtl/>
        </w:rPr>
        <w:t xml:space="preserve">בלי </w:t>
      </w:r>
      <w:bookmarkStart w:id="3523" w:name="_ETM_Q1_8441645"/>
      <w:bookmarkEnd w:id="3523"/>
      <w:r w:rsidR="00B61515">
        <w:rPr>
          <w:rFonts w:hint="cs"/>
          <w:rtl/>
        </w:rPr>
        <w:t xml:space="preserve">חובת </w:t>
      </w:r>
      <w:r w:rsidR="00387A08">
        <w:rPr>
          <w:rFonts w:hint="cs"/>
          <w:rtl/>
        </w:rPr>
        <w:t>ה</w:t>
      </w:r>
      <w:r w:rsidR="00B61515">
        <w:rPr>
          <w:rFonts w:hint="cs"/>
          <w:rtl/>
        </w:rPr>
        <w:t>בדיקה כרגע</w:t>
      </w:r>
      <w:r w:rsidR="00387A08">
        <w:rPr>
          <w:rFonts w:hint="cs"/>
          <w:rtl/>
        </w:rPr>
        <w:t>.</w:t>
      </w:r>
      <w:r>
        <w:rPr>
          <w:rFonts w:hint="cs"/>
          <w:rtl/>
        </w:rPr>
        <w:t xml:space="preserve"> נשאיר </w:t>
      </w:r>
      <w:bookmarkStart w:id="3524" w:name="_ETM_Q1_8077539"/>
      <w:bookmarkEnd w:id="3524"/>
      <w:r w:rsidR="00387A08">
        <w:rPr>
          <w:rFonts w:hint="cs"/>
          <w:rtl/>
        </w:rPr>
        <w:t xml:space="preserve">כרגע </w:t>
      </w:r>
      <w:r>
        <w:rPr>
          <w:rFonts w:hint="cs"/>
          <w:rtl/>
        </w:rPr>
        <w:t>את חובת הבדיקה ב</w:t>
      </w:r>
      <w:r w:rsidR="00387A08">
        <w:rPr>
          <w:rFonts w:hint="cs"/>
          <w:rtl/>
        </w:rPr>
        <w:t>"</w:t>
      </w:r>
      <w:r w:rsidR="00EE648C">
        <w:rPr>
          <w:rFonts w:hint="cs"/>
          <w:rtl/>
        </w:rPr>
        <w:t>-</w:t>
      </w:r>
      <w:r>
        <w:rPr>
          <w:rFonts w:hint="cs"/>
          <w:rtl/>
        </w:rPr>
        <w:t>צריך עיון</w:t>
      </w:r>
      <w:r w:rsidR="00387A08">
        <w:rPr>
          <w:rFonts w:hint="cs"/>
          <w:rtl/>
        </w:rPr>
        <w:t>".</w:t>
      </w:r>
      <w:r>
        <w:rPr>
          <w:rFonts w:hint="cs"/>
          <w:rtl/>
        </w:rPr>
        <w:t xml:space="preserve"> אבל </w:t>
      </w:r>
      <w:r w:rsidR="00387A08">
        <w:rPr>
          <w:rFonts w:hint="cs"/>
          <w:rtl/>
        </w:rPr>
        <w:t>אני כן הייתי רוצה ש</w:t>
      </w:r>
      <w:r>
        <w:rPr>
          <w:rFonts w:hint="cs"/>
          <w:rtl/>
        </w:rPr>
        <w:t xml:space="preserve">הפרטה תוגש, ולו רק כדי שיהיה </w:t>
      </w:r>
      <w:r>
        <w:t>public record</w:t>
      </w:r>
      <w:r>
        <w:rPr>
          <w:rFonts w:hint="cs"/>
          <w:rtl/>
        </w:rPr>
        <w:t xml:space="preserve">, בלי קשר </w:t>
      </w:r>
      <w:bookmarkStart w:id="3525" w:name="_ETM_Q1_8081761"/>
      <w:bookmarkEnd w:id="3525"/>
      <w:r>
        <w:rPr>
          <w:rFonts w:hint="cs"/>
          <w:rtl/>
        </w:rPr>
        <w:t xml:space="preserve">כרגע </w:t>
      </w:r>
      <w:r w:rsidR="006E7528">
        <w:rPr>
          <w:rFonts w:hint="cs"/>
          <w:rtl/>
        </w:rPr>
        <w:t>לשאלה ה</w:t>
      </w:r>
      <w:r>
        <w:rPr>
          <w:rFonts w:hint="cs"/>
          <w:rtl/>
        </w:rPr>
        <w:t>אם בודקים או לא בודקים.</w:t>
      </w:r>
      <w:r w:rsidR="006E7528">
        <w:rPr>
          <w:rFonts w:hint="cs"/>
          <w:rtl/>
        </w:rPr>
        <w:t xml:space="preserve"> לטובת בדיקה עתידית, </w:t>
      </w:r>
      <w:bookmarkStart w:id="3526" w:name="_ETM_Q1_8087460"/>
      <w:bookmarkEnd w:id="3526"/>
      <w:r w:rsidR="006E7528">
        <w:rPr>
          <w:rFonts w:hint="cs"/>
          <w:rtl/>
        </w:rPr>
        <w:t>לטובת צורך ראייתי עתידי</w:t>
      </w:r>
      <w:r w:rsidR="00387A08">
        <w:rPr>
          <w:rFonts w:hint="cs"/>
          <w:rtl/>
        </w:rPr>
        <w:t>,</w:t>
      </w:r>
      <w:r w:rsidR="006E7528">
        <w:rPr>
          <w:rFonts w:hint="cs"/>
          <w:rtl/>
        </w:rPr>
        <w:t xml:space="preserve"> אני רוצה שהפרטה תוגש לאפוטרופוס וליורשים. כלומר, כשמנהל עיזבון ממונה</w:t>
      </w:r>
      <w:r w:rsidR="00387A08">
        <w:rPr>
          <w:rFonts w:hint="cs"/>
          <w:rtl/>
        </w:rPr>
        <w:t>,</w:t>
      </w:r>
      <w:r w:rsidR="006E7528">
        <w:rPr>
          <w:rFonts w:hint="cs"/>
          <w:rtl/>
        </w:rPr>
        <w:t xml:space="preserve"> </w:t>
      </w:r>
      <w:r w:rsidR="00387A08">
        <w:rPr>
          <w:rFonts w:hint="cs"/>
          <w:rtl/>
        </w:rPr>
        <w:t>ב</w:t>
      </w:r>
      <w:r w:rsidR="006E7528">
        <w:rPr>
          <w:rFonts w:hint="cs"/>
          <w:rtl/>
        </w:rPr>
        <w:t xml:space="preserve">תוך 60 יום הוא צריך להגיש. אני </w:t>
      </w:r>
      <w:bookmarkStart w:id="3527" w:name="_ETM_Q1_8107768"/>
      <w:bookmarkEnd w:id="3527"/>
      <w:r w:rsidR="006E7528">
        <w:rPr>
          <w:rFonts w:hint="cs"/>
          <w:rtl/>
        </w:rPr>
        <w:t>אפילו הייתי אומר</w:t>
      </w:r>
      <w:r w:rsidR="006E7528">
        <w:rPr>
          <w:rFonts w:hint="cs"/>
        </w:rPr>
        <w:t xml:space="preserve"> </w:t>
      </w:r>
      <w:r w:rsidR="00387A08">
        <w:rPr>
          <w:rFonts w:hint="cs"/>
          <w:rtl/>
        </w:rPr>
        <w:t xml:space="preserve">שיגיש </w:t>
      </w:r>
      <w:r w:rsidR="006E7528">
        <w:rPr>
          <w:rFonts w:hint="cs"/>
          <w:rtl/>
        </w:rPr>
        <w:t>ליורשים בצירוף חותמת "נתקבל" מהרשם.</w:t>
      </w:r>
    </w:p>
    <w:p w14:paraId="1D26AA85" w14:textId="77777777" w:rsidR="006E7528" w:rsidRDefault="006E7528" w:rsidP="00F30E14">
      <w:pPr>
        <w:ind w:firstLine="0"/>
        <w:rPr>
          <w:rtl/>
        </w:rPr>
      </w:pPr>
      <w:bookmarkStart w:id="3528" w:name="_ETM_Q1_8446134"/>
      <w:bookmarkStart w:id="3529" w:name="_ETM_Q1_8446193"/>
      <w:bookmarkStart w:id="3530" w:name="_ETM_Q1_8446365"/>
      <w:bookmarkStart w:id="3531" w:name="_ETM_Q1_8446410"/>
      <w:bookmarkStart w:id="3532" w:name="_ETM_Q1_8511526"/>
      <w:bookmarkStart w:id="3533" w:name="_ETM_Q1_8511594"/>
      <w:bookmarkEnd w:id="3528"/>
      <w:bookmarkEnd w:id="3529"/>
      <w:bookmarkEnd w:id="3530"/>
      <w:bookmarkEnd w:id="3531"/>
      <w:bookmarkEnd w:id="3532"/>
      <w:bookmarkEnd w:id="3533"/>
    </w:p>
    <w:p w14:paraId="135EADB2" w14:textId="744B0438" w:rsidR="006E7528" w:rsidRDefault="006E7528" w:rsidP="006E7528">
      <w:pPr>
        <w:pStyle w:val="a4"/>
        <w:keepNext/>
        <w:rPr>
          <w:rtl/>
        </w:rPr>
      </w:pPr>
      <w:bookmarkStart w:id="3534" w:name="ET_speaker_6156_230"/>
      <w:r w:rsidRPr="006E7528">
        <w:rPr>
          <w:rStyle w:val="TagStyle"/>
          <w:rtl/>
        </w:rPr>
        <w:t xml:space="preserve"> &lt;&lt; דובר &gt;&gt; </w:t>
      </w:r>
      <w:r>
        <w:rPr>
          <w:rtl/>
        </w:rPr>
        <w:t>גלעד קריב (העבודה):</w:t>
      </w:r>
      <w:r w:rsidRPr="006E7528">
        <w:rPr>
          <w:rStyle w:val="TagStyle"/>
          <w:rtl/>
        </w:rPr>
        <w:t xml:space="preserve"> &lt;&lt; דובר &gt;&gt;</w:t>
      </w:r>
      <w:r>
        <w:rPr>
          <w:rtl/>
        </w:rPr>
        <w:t xml:space="preserve">   </w:t>
      </w:r>
      <w:bookmarkEnd w:id="3534"/>
    </w:p>
    <w:p w14:paraId="0104D0DB" w14:textId="77777777" w:rsidR="006E7528" w:rsidRDefault="006E7528" w:rsidP="006E7528">
      <w:pPr>
        <w:pStyle w:val="KeepWithNext"/>
        <w:rPr>
          <w:rtl/>
        </w:rPr>
      </w:pPr>
    </w:p>
    <w:p w14:paraId="0329540C" w14:textId="21BA1DCC" w:rsidR="006E7528" w:rsidRDefault="006E7528" w:rsidP="006E7528">
      <w:pPr>
        <w:rPr>
          <w:rtl/>
        </w:rPr>
      </w:pPr>
      <w:r>
        <w:rPr>
          <w:rFonts w:hint="cs"/>
          <w:rtl/>
        </w:rPr>
        <w:t>רק את הפרטה?</w:t>
      </w:r>
    </w:p>
    <w:p w14:paraId="598EB824" w14:textId="77777777" w:rsidR="006E7528" w:rsidRDefault="006E7528" w:rsidP="006E7528">
      <w:pPr>
        <w:ind w:firstLine="0"/>
        <w:rPr>
          <w:rtl/>
        </w:rPr>
      </w:pPr>
    </w:p>
    <w:p w14:paraId="218871E4" w14:textId="1991595E" w:rsidR="006E7528" w:rsidRDefault="006E7528" w:rsidP="006E7528">
      <w:pPr>
        <w:pStyle w:val="af6"/>
        <w:keepNext/>
        <w:rPr>
          <w:rtl/>
        </w:rPr>
      </w:pPr>
      <w:r w:rsidRPr="006E7528">
        <w:rPr>
          <w:rStyle w:val="TagStyle"/>
          <w:rtl/>
        </w:rPr>
        <w:t xml:space="preserve"> &lt;&lt; </w:t>
      </w:r>
      <w:proofErr w:type="spellStart"/>
      <w:r w:rsidRPr="006E7528">
        <w:rPr>
          <w:rStyle w:val="TagStyle"/>
          <w:rtl/>
        </w:rPr>
        <w:t>יור</w:t>
      </w:r>
      <w:proofErr w:type="spellEnd"/>
      <w:r w:rsidRPr="006E7528">
        <w:rPr>
          <w:rStyle w:val="TagStyle"/>
          <w:rtl/>
        </w:rPr>
        <w:t xml:space="preserve"> &gt;&gt; </w:t>
      </w:r>
      <w:r>
        <w:rPr>
          <w:rtl/>
        </w:rPr>
        <w:t xml:space="preserve">היו"ר שמחה </w:t>
      </w:r>
      <w:proofErr w:type="spellStart"/>
      <w:r>
        <w:rPr>
          <w:rtl/>
        </w:rPr>
        <w:t>רוטמן</w:t>
      </w:r>
      <w:proofErr w:type="spellEnd"/>
      <w:r>
        <w:rPr>
          <w:rtl/>
        </w:rPr>
        <w:t>:</w:t>
      </w:r>
      <w:r w:rsidRPr="006E7528">
        <w:rPr>
          <w:rStyle w:val="TagStyle"/>
          <w:rtl/>
        </w:rPr>
        <w:t xml:space="preserve"> &lt;&lt; יור &gt;&gt;</w:t>
      </w:r>
      <w:r>
        <w:rPr>
          <w:rtl/>
        </w:rPr>
        <w:t xml:space="preserve">   </w:t>
      </w:r>
    </w:p>
    <w:p w14:paraId="53720987" w14:textId="77777777" w:rsidR="006E7528" w:rsidRDefault="006E7528" w:rsidP="006E7528">
      <w:pPr>
        <w:pStyle w:val="KeepWithNext"/>
        <w:rPr>
          <w:rtl/>
        </w:rPr>
      </w:pPr>
    </w:p>
    <w:p w14:paraId="09232AEE" w14:textId="211F7F11" w:rsidR="006E7528" w:rsidRDefault="006E7528" w:rsidP="00387A08">
      <w:pPr>
        <w:rPr>
          <w:rtl/>
        </w:rPr>
      </w:pPr>
      <w:r>
        <w:rPr>
          <w:rFonts w:hint="cs"/>
          <w:rtl/>
        </w:rPr>
        <w:t>בשלב הזה אנחנו רק בשלב הפרטה</w:t>
      </w:r>
      <w:r w:rsidR="00387A08">
        <w:rPr>
          <w:rFonts w:hint="cs"/>
          <w:rtl/>
        </w:rPr>
        <w:t xml:space="preserve">, </w:t>
      </w:r>
      <w:r>
        <w:rPr>
          <w:rFonts w:hint="cs"/>
          <w:rtl/>
        </w:rPr>
        <w:t xml:space="preserve">הוא לא יכול להגיש משהו אחר. </w:t>
      </w:r>
      <w:r w:rsidR="00387A08">
        <w:rPr>
          <w:rFonts w:hint="cs"/>
          <w:rtl/>
        </w:rPr>
        <w:t xml:space="preserve">זאת אומרת, אני רוצה שמה שמקבלים היורשים אחרי 60 </w:t>
      </w:r>
      <w:bookmarkStart w:id="3535" w:name="_ETM_Q1_8128729"/>
      <w:bookmarkEnd w:id="3535"/>
      <w:r w:rsidR="00387A08">
        <w:rPr>
          <w:rFonts w:hint="cs"/>
          <w:rtl/>
        </w:rPr>
        <w:t xml:space="preserve">יום זה עותק של הפרטה פלוס חותמת "נתקבל" שמאשרת שזה הוגש. </w:t>
      </w:r>
      <w:bookmarkStart w:id="3536" w:name="_ETM_Q1_8134376"/>
      <w:bookmarkEnd w:id="3536"/>
    </w:p>
    <w:p w14:paraId="6E22CFE5" w14:textId="77777777" w:rsidR="006E7528" w:rsidRDefault="006E7528" w:rsidP="006E7528">
      <w:pPr>
        <w:ind w:firstLine="0"/>
        <w:rPr>
          <w:rtl/>
        </w:rPr>
      </w:pPr>
    </w:p>
    <w:p w14:paraId="08D45EFF" w14:textId="021ACDA6" w:rsidR="006E7528" w:rsidRDefault="006E7528" w:rsidP="006E7528">
      <w:pPr>
        <w:pStyle w:val="af5"/>
        <w:keepNext/>
        <w:rPr>
          <w:rtl/>
        </w:rPr>
      </w:pPr>
      <w:bookmarkStart w:id="3537" w:name="ET_interruption_אורלי_יצחק_232"/>
      <w:r w:rsidRPr="006E7528">
        <w:rPr>
          <w:rStyle w:val="TagStyle"/>
          <w:rtl/>
        </w:rPr>
        <w:t xml:space="preserve"> &lt;&lt; קריאה &gt;&gt; </w:t>
      </w:r>
      <w:r>
        <w:rPr>
          <w:rtl/>
        </w:rPr>
        <w:t>אורלי יצחק:</w:t>
      </w:r>
      <w:r w:rsidRPr="006E7528">
        <w:rPr>
          <w:rStyle w:val="TagStyle"/>
          <w:rtl/>
        </w:rPr>
        <w:t xml:space="preserve"> &lt;&lt; קריאה &gt;&gt;</w:t>
      </w:r>
      <w:r>
        <w:rPr>
          <w:rtl/>
        </w:rPr>
        <w:t xml:space="preserve">   </w:t>
      </w:r>
      <w:bookmarkEnd w:id="3537"/>
    </w:p>
    <w:p w14:paraId="6C80636D" w14:textId="77777777" w:rsidR="006E7528" w:rsidRPr="006E7528" w:rsidRDefault="006E7528" w:rsidP="006E7528">
      <w:pPr>
        <w:ind w:firstLine="0"/>
        <w:rPr>
          <w:rtl/>
        </w:rPr>
      </w:pPr>
    </w:p>
    <w:p w14:paraId="4A52A9BA" w14:textId="505A7D37" w:rsidR="00B61515" w:rsidRDefault="00B61515" w:rsidP="00387A08">
      <w:pPr>
        <w:rPr>
          <w:rtl/>
        </w:rPr>
      </w:pPr>
      <w:bookmarkStart w:id="3538" w:name="_ETM_Q1_8511785"/>
      <w:bookmarkStart w:id="3539" w:name="_ETM_Q1_8511830"/>
      <w:bookmarkStart w:id="3540" w:name="_ETM_Q1_8522733"/>
      <w:bookmarkStart w:id="3541" w:name="_ETM_Q1_8522783"/>
      <w:bookmarkEnd w:id="3538"/>
      <w:bookmarkEnd w:id="3539"/>
      <w:bookmarkEnd w:id="3540"/>
      <w:bookmarkEnd w:id="3541"/>
      <w:r>
        <w:rPr>
          <w:rFonts w:hint="cs"/>
          <w:rtl/>
        </w:rPr>
        <w:t>היושב-ראש, אתה מתכוון</w:t>
      </w:r>
      <w:r w:rsidR="006E7528">
        <w:rPr>
          <w:rFonts w:hint="cs"/>
          <w:rtl/>
        </w:rPr>
        <w:t xml:space="preserve"> רק </w:t>
      </w:r>
      <w:bookmarkStart w:id="3542" w:name="_ETM_Q1_8138510"/>
      <w:bookmarkEnd w:id="3542"/>
      <w:r w:rsidR="006E7528">
        <w:rPr>
          <w:rFonts w:hint="cs"/>
          <w:rtl/>
        </w:rPr>
        <w:t xml:space="preserve">למקרים </w:t>
      </w:r>
      <w:r w:rsidR="00387A08">
        <w:rPr>
          <w:rFonts w:hint="cs"/>
          <w:rtl/>
        </w:rPr>
        <w:t>שהמנהל</w:t>
      </w:r>
      <w:r w:rsidR="006E7528">
        <w:rPr>
          <w:rFonts w:hint="cs"/>
          <w:rtl/>
        </w:rPr>
        <w:t xml:space="preserve"> מונה לא בהסכמה?</w:t>
      </w:r>
    </w:p>
    <w:p w14:paraId="22603833" w14:textId="77777777" w:rsidR="006E7528" w:rsidRDefault="006E7528" w:rsidP="00B61515">
      <w:pPr>
        <w:rPr>
          <w:rtl/>
        </w:rPr>
      </w:pPr>
      <w:bookmarkStart w:id="3543" w:name="_ETM_Q1_8143981"/>
      <w:bookmarkStart w:id="3544" w:name="_ETM_Q1_8144131"/>
      <w:bookmarkEnd w:id="3543"/>
      <w:bookmarkEnd w:id="3544"/>
    </w:p>
    <w:p w14:paraId="48CBF7DA" w14:textId="2A134E12" w:rsidR="006E7528" w:rsidRDefault="006E7528" w:rsidP="006E7528">
      <w:pPr>
        <w:pStyle w:val="af6"/>
        <w:keepNext/>
        <w:rPr>
          <w:rtl/>
        </w:rPr>
      </w:pPr>
      <w:r w:rsidRPr="006E7528">
        <w:rPr>
          <w:rStyle w:val="TagStyle"/>
          <w:rtl/>
        </w:rPr>
        <w:t xml:space="preserve"> &lt;&lt; </w:t>
      </w:r>
      <w:proofErr w:type="spellStart"/>
      <w:r w:rsidRPr="006E7528">
        <w:rPr>
          <w:rStyle w:val="TagStyle"/>
          <w:rtl/>
        </w:rPr>
        <w:t>יור</w:t>
      </w:r>
      <w:proofErr w:type="spellEnd"/>
      <w:r w:rsidRPr="006E7528">
        <w:rPr>
          <w:rStyle w:val="TagStyle"/>
          <w:rtl/>
        </w:rPr>
        <w:t xml:space="preserve"> &gt;&gt; </w:t>
      </w:r>
      <w:r>
        <w:rPr>
          <w:rtl/>
        </w:rPr>
        <w:t xml:space="preserve">היו"ר שמחה </w:t>
      </w:r>
      <w:proofErr w:type="spellStart"/>
      <w:r>
        <w:rPr>
          <w:rtl/>
        </w:rPr>
        <w:t>רוטמן</w:t>
      </w:r>
      <w:proofErr w:type="spellEnd"/>
      <w:r>
        <w:rPr>
          <w:rtl/>
        </w:rPr>
        <w:t>:</w:t>
      </w:r>
      <w:r w:rsidRPr="006E7528">
        <w:rPr>
          <w:rStyle w:val="TagStyle"/>
          <w:rtl/>
        </w:rPr>
        <w:t xml:space="preserve"> &lt;&lt; יור &gt;&gt;</w:t>
      </w:r>
      <w:r>
        <w:rPr>
          <w:rtl/>
        </w:rPr>
        <w:t xml:space="preserve">   </w:t>
      </w:r>
    </w:p>
    <w:p w14:paraId="13320D51" w14:textId="77777777" w:rsidR="00F1312D" w:rsidRPr="00F1312D" w:rsidRDefault="00F1312D" w:rsidP="00F1312D">
      <w:pPr>
        <w:rPr>
          <w:rtl/>
        </w:rPr>
      </w:pPr>
      <w:bookmarkStart w:id="3545" w:name="_ETM_Q1_8154737"/>
      <w:bookmarkStart w:id="3546" w:name="_ETM_Q1_8155064"/>
      <w:bookmarkStart w:id="3547" w:name="_ETM_Q1_8155115"/>
      <w:bookmarkStart w:id="3548" w:name="_ETM_Q1_8155219"/>
      <w:bookmarkEnd w:id="3545"/>
      <w:bookmarkEnd w:id="3546"/>
      <w:bookmarkEnd w:id="3547"/>
      <w:bookmarkEnd w:id="3548"/>
    </w:p>
    <w:p w14:paraId="7E3FE5D9" w14:textId="3A82747F" w:rsidR="00B61515" w:rsidRDefault="00387A08" w:rsidP="00387A08">
      <w:pPr>
        <w:rPr>
          <w:rtl/>
        </w:rPr>
      </w:pPr>
      <w:bookmarkStart w:id="3549" w:name="_ETM_Q1_8146708"/>
      <w:bookmarkEnd w:id="3549"/>
      <w:r>
        <w:rPr>
          <w:rFonts w:hint="cs"/>
          <w:rtl/>
        </w:rPr>
        <w:t xml:space="preserve">לא, </w:t>
      </w:r>
      <w:r w:rsidR="006E7528">
        <w:rPr>
          <w:rFonts w:hint="cs"/>
          <w:rtl/>
        </w:rPr>
        <w:t>בכל מקרה שיש מנהל עיזבון</w:t>
      </w:r>
      <w:bookmarkStart w:id="3550" w:name="_ETM_Q1_8143816"/>
      <w:bookmarkEnd w:id="3550"/>
      <w:r>
        <w:rPr>
          <w:rFonts w:hint="cs"/>
          <w:rtl/>
        </w:rPr>
        <w:t xml:space="preserve">. </w:t>
      </w:r>
      <w:r w:rsidR="006E7528">
        <w:rPr>
          <w:rFonts w:hint="cs"/>
          <w:rtl/>
        </w:rPr>
        <w:t xml:space="preserve">כמו היום. היום הוא צריך להגיש לאפוטרופוס, </w:t>
      </w:r>
      <w:r w:rsidR="006E7528" w:rsidRPr="00F1312D">
        <w:rPr>
          <w:rFonts w:hint="cs"/>
          <w:rtl/>
        </w:rPr>
        <w:t>אז</w:t>
      </w:r>
      <w:r w:rsidR="006E7528">
        <w:rPr>
          <w:rFonts w:hint="cs"/>
          <w:rtl/>
        </w:rPr>
        <w:t xml:space="preserve"> שיגיש לאפוטרופוס וליורשים.</w:t>
      </w:r>
      <w:bookmarkStart w:id="3551" w:name="_ETM_Q1_8522952"/>
      <w:bookmarkStart w:id="3552" w:name="_ETM_Q1_8523005"/>
      <w:bookmarkEnd w:id="3551"/>
      <w:bookmarkEnd w:id="3552"/>
    </w:p>
    <w:p w14:paraId="5507593B" w14:textId="77777777" w:rsidR="006E7528" w:rsidRDefault="006E7528" w:rsidP="006E7528">
      <w:pPr>
        <w:rPr>
          <w:rtl/>
        </w:rPr>
      </w:pPr>
    </w:p>
    <w:p w14:paraId="74619E81" w14:textId="77777777" w:rsidR="00B61515" w:rsidRDefault="00B61515" w:rsidP="00B61515">
      <w:pPr>
        <w:pStyle w:val="a4"/>
        <w:keepNext/>
        <w:rPr>
          <w:rtl/>
        </w:rPr>
      </w:pPr>
      <w:bookmarkStart w:id="3553" w:name="ET_speaker_בןציון_פיגלסון_203"/>
      <w:r w:rsidRPr="00B61515">
        <w:rPr>
          <w:rStyle w:val="TagStyle"/>
          <w:rtl/>
        </w:rPr>
        <w:t xml:space="preserve"> &lt;&lt; דובר &gt;&gt; </w:t>
      </w:r>
      <w:r>
        <w:rPr>
          <w:rtl/>
        </w:rPr>
        <w:t xml:space="preserve">בן-ציון </w:t>
      </w:r>
      <w:proofErr w:type="spellStart"/>
      <w:r>
        <w:rPr>
          <w:rtl/>
        </w:rPr>
        <w:t>פיגלסון</w:t>
      </w:r>
      <w:proofErr w:type="spellEnd"/>
      <w:r>
        <w:rPr>
          <w:rtl/>
        </w:rPr>
        <w:t>:</w:t>
      </w:r>
      <w:r w:rsidRPr="00B61515">
        <w:rPr>
          <w:rStyle w:val="TagStyle"/>
          <w:rtl/>
        </w:rPr>
        <w:t xml:space="preserve"> &lt;&lt; דובר &gt;&gt;</w:t>
      </w:r>
      <w:r>
        <w:rPr>
          <w:rtl/>
        </w:rPr>
        <w:t xml:space="preserve">   </w:t>
      </w:r>
      <w:bookmarkEnd w:id="3553"/>
    </w:p>
    <w:p w14:paraId="600AB19F" w14:textId="77777777" w:rsidR="00B61515" w:rsidRDefault="00B61515" w:rsidP="00B61515">
      <w:pPr>
        <w:pStyle w:val="KeepWithNext"/>
        <w:rPr>
          <w:rtl/>
        </w:rPr>
      </w:pPr>
    </w:p>
    <w:p w14:paraId="154D1D38" w14:textId="18A8DB2E" w:rsidR="00B61515" w:rsidRDefault="006E7528" w:rsidP="00B61515">
      <w:pPr>
        <w:rPr>
          <w:rtl/>
        </w:rPr>
      </w:pPr>
      <w:bookmarkStart w:id="3554" w:name="_ETM_Q1_8524749"/>
      <w:bookmarkEnd w:id="3554"/>
      <w:r>
        <w:rPr>
          <w:rFonts w:hint="cs"/>
          <w:rtl/>
        </w:rPr>
        <w:t>אנחנו נוטים לקבל את המלצתך</w:t>
      </w:r>
      <w:r w:rsidR="00387A08">
        <w:rPr>
          <w:rFonts w:hint="cs"/>
          <w:rtl/>
        </w:rPr>
        <w:t>,</w:t>
      </w:r>
      <w:r>
        <w:rPr>
          <w:rFonts w:hint="cs"/>
          <w:rtl/>
        </w:rPr>
        <w:t xml:space="preserve"> אבל </w:t>
      </w:r>
      <w:bookmarkStart w:id="3555" w:name="_ETM_Q1_8159132"/>
      <w:bookmarkEnd w:id="3555"/>
      <w:r>
        <w:rPr>
          <w:rFonts w:hint="cs"/>
          <w:rtl/>
        </w:rPr>
        <w:t>לא עם חותמת "נתקבל"</w:t>
      </w:r>
      <w:r w:rsidR="00F1312D">
        <w:rPr>
          <w:rFonts w:hint="cs"/>
          <w:rtl/>
        </w:rPr>
        <w:t>,</w:t>
      </w:r>
      <w:r>
        <w:rPr>
          <w:rFonts w:hint="cs"/>
          <w:rtl/>
        </w:rPr>
        <w:t xml:space="preserve"> כי זה להושיב אנשים </w:t>
      </w:r>
      <w:r w:rsidRPr="00EE648C">
        <w:rPr>
          <w:rFonts w:hint="cs"/>
          <w:rtl/>
        </w:rPr>
        <w:t>כדי</w:t>
      </w:r>
      <w:r>
        <w:rPr>
          <w:rFonts w:hint="cs"/>
          <w:rtl/>
        </w:rPr>
        <w:t xml:space="preserve"> לשים חותמות.</w:t>
      </w:r>
    </w:p>
    <w:p w14:paraId="4A66BBDE" w14:textId="77777777" w:rsidR="00B61515" w:rsidRDefault="00B61515" w:rsidP="00B61515">
      <w:pPr>
        <w:rPr>
          <w:rtl/>
        </w:rPr>
      </w:pPr>
      <w:bookmarkStart w:id="3556" w:name="_ETM_Q1_8525895"/>
      <w:bookmarkStart w:id="3557" w:name="_ETM_Q1_8525963"/>
      <w:bookmarkEnd w:id="3556"/>
      <w:bookmarkEnd w:id="3557"/>
    </w:p>
    <w:p w14:paraId="62421B46" w14:textId="77777777" w:rsidR="00B61515" w:rsidRDefault="00B61515" w:rsidP="00B61515">
      <w:pPr>
        <w:pStyle w:val="af6"/>
        <w:keepNext/>
        <w:rPr>
          <w:rtl/>
        </w:rPr>
      </w:pPr>
      <w:bookmarkStart w:id="3558" w:name="ET_yor_6157_204"/>
      <w:r w:rsidRPr="00B61515">
        <w:rPr>
          <w:rStyle w:val="TagStyle"/>
          <w:rtl/>
        </w:rPr>
        <w:t xml:space="preserve"> &lt;&lt; </w:t>
      </w:r>
      <w:proofErr w:type="spellStart"/>
      <w:r w:rsidRPr="00B61515">
        <w:rPr>
          <w:rStyle w:val="TagStyle"/>
          <w:rtl/>
        </w:rPr>
        <w:t>יור</w:t>
      </w:r>
      <w:proofErr w:type="spellEnd"/>
      <w:r w:rsidRPr="00B61515">
        <w:rPr>
          <w:rStyle w:val="TagStyle"/>
          <w:rtl/>
        </w:rPr>
        <w:t xml:space="preserve"> &gt;&gt; </w:t>
      </w:r>
      <w:r>
        <w:rPr>
          <w:rtl/>
        </w:rPr>
        <w:t xml:space="preserve">היו"ר שמחה </w:t>
      </w:r>
      <w:proofErr w:type="spellStart"/>
      <w:r>
        <w:rPr>
          <w:rtl/>
        </w:rPr>
        <w:t>רוטמן</w:t>
      </w:r>
      <w:proofErr w:type="spellEnd"/>
      <w:r>
        <w:rPr>
          <w:rtl/>
        </w:rPr>
        <w:t>:</w:t>
      </w:r>
      <w:r w:rsidRPr="00B61515">
        <w:rPr>
          <w:rStyle w:val="TagStyle"/>
          <w:rtl/>
        </w:rPr>
        <w:t xml:space="preserve"> &lt;&lt; יור &gt;&gt;</w:t>
      </w:r>
      <w:r>
        <w:rPr>
          <w:rtl/>
        </w:rPr>
        <w:t xml:space="preserve">   </w:t>
      </w:r>
      <w:bookmarkEnd w:id="3558"/>
    </w:p>
    <w:p w14:paraId="1D1D2E4A" w14:textId="77777777" w:rsidR="00B61515" w:rsidRDefault="00B61515" w:rsidP="00B61515">
      <w:pPr>
        <w:pStyle w:val="KeepWithNext"/>
        <w:rPr>
          <w:rtl/>
        </w:rPr>
      </w:pPr>
    </w:p>
    <w:p w14:paraId="038588E8" w14:textId="322A4401" w:rsidR="00B61515" w:rsidRDefault="006E7528" w:rsidP="00B61515">
      <w:pPr>
        <w:rPr>
          <w:rtl/>
        </w:rPr>
      </w:pPr>
      <w:bookmarkStart w:id="3559" w:name="_ETM_Q1_8527330"/>
      <w:bookmarkEnd w:id="3559"/>
      <w:r>
        <w:rPr>
          <w:rFonts w:hint="cs"/>
          <w:rtl/>
        </w:rPr>
        <w:t>לא, רק אישור מסירה.</w:t>
      </w:r>
    </w:p>
    <w:p w14:paraId="07B6B655" w14:textId="77777777" w:rsidR="006E7528" w:rsidRDefault="006E7528" w:rsidP="00B61515">
      <w:pPr>
        <w:rPr>
          <w:rtl/>
        </w:rPr>
      </w:pPr>
    </w:p>
    <w:p w14:paraId="0DA875AC" w14:textId="77777777" w:rsidR="006E7528" w:rsidRDefault="006E7528" w:rsidP="006E7528">
      <w:pPr>
        <w:pStyle w:val="a4"/>
        <w:keepNext/>
        <w:rPr>
          <w:rtl/>
        </w:rPr>
      </w:pPr>
      <w:r w:rsidRPr="00B61515">
        <w:rPr>
          <w:rStyle w:val="TagStyle"/>
          <w:rtl/>
        </w:rPr>
        <w:t xml:space="preserve">&lt;&lt; דובר &gt;&gt; </w:t>
      </w:r>
      <w:r>
        <w:rPr>
          <w:rtl/>
        </w:rPr>
        <w:t xml:space="preserve">בן-ציון </w:t>
      </w:r>
      <w:proofErr w:type="spellStart"/>
      <w:r>
        <w:rPr>
          <w:rtl/>
        </w:rPr>
        <w:t>פיגלסון</w:t>
      </w:r>
      <w:proofErr w:type="spellEnd"/>
      <w:r>
        <w:rPr>
          <w:rtl/>
        </w:rPr>
        <w:t>:</w:t>
      </w:r>
      <w:r w:rsidRPr="00B61515">
        <w:rPr>
          <w:rStyle w:val="TagStyle"/>
          <w:rtl/>
        </w:rPr>
        <w:t xml:space="preserve"> &lt;&lt; דובר &gt;&gt;</w:t>
      </w:r>
      <w:r>
        <w:rPr>
          <w:rtl/>
        </w:rPr>
        <w:t xml:space="preserve">   </w:t>
      </w:r>
    </w:p>
    <w:p w14:paraId="779441AD" w14:textId="77777777" w:rsidR="006E7528" w:rsidRDefault="006E7528" w:rsidP="00B61515">
      <w:pPr>
        <w:rPr>
          <w:rtl/>
        </w:rPr>
      </w:pPr>
    </w:p>
    <w:p w14:paraId="12F9E7B2" w14:textId="519EE533" w:rsidR="006E7528" w:rsidRDefault="006E7528" w:rsidP="00B61515">
      <w:pPr>
        <w:rPr>
          <w:rtl/>
        </w:rPr>
      </w:pPr>
      <w:r>
        <w:rPr>
          <w:rFonts w:hint="cs"/>
          <w:rtl/>
        </w:rPr>
        <w:t xml:space="preserve">אני </w:t>
      </w:r>
      <w:r w:rsidR="000A5206">
        <w:rPr>
          <w:rFonts w:hint="cs"/>
          <w:rtl/>
        </w:rPr>
        <w:t xml:space="preserve">רק </w:t>
      </w:r>
      <w:r>
        <w:rPr>
          <w:rFonts w:hint="cs"/>
          <w:rtl/>
        </w:rPr>
        <w:t>מבקש</w:t>
      </w:r>
      <w:r w:rsidR="00387A08">
        <w:rPr>
          <w:rFonts w:hint="cs"/>
          <w:rtl/>
        </w:rPr>
        <w:t>,</w:t>
      </w:r>
      <w:r>
        <w:rPr>
          <w:rFonts w:hint="cs"/>
          <w:rtl/>
        </w:rPr>
        <w:t xml:space="preserve"> </w:t>
      </w:r>
      <w:r w:rsidR="000A5206">
        <w:rPr>
          <w:rFonts w:hint="cs"/>
          <w:rtl/>
        </w:rPr>
        <w:t>אם אפשר</w:t>
      </w:r>
      <w:r w:rsidR="00387A08">
        <w:rPr>
          <w:rFonts w:hint="cs"/>
          <w:rtl/>
        </w:rPr>
        <w:t>,</w:t>
      </w:r>
      <w:r w:rsidR="000A5206">
        <w:rPr>
          <w:rFonts w:hint="cs"/>
          <w:rtl/>
        </w:rPr>
        <w:t xml:space="preserve"> </w:t>
      </w:r>
      <w:r>
        <w:rPr>
          <w:rFonts w:hint="cs"/>
          <w:rtl/>
        </w:rPr>
        <w:t>שזה יוגש בא</w:t>
      </w:r>
      <w:r w:rsidR="000A5206">
        <w:rPr>
          <w:rFonts w:hint="cs"/>
          <w:rtl/>
        </w:rPr>
        <w:t>ו</w:t>
      </w:r>
      <w:r>
        <w:rPr>
          <w:rFonts w:hint="cs"/>
          <w:rtl/>
        </w:rPr>
        <w:t>פן מקוון</w:t>
      </w:r>
      <w:r w:rsidR="000A5206">
        <w:rPr>
          <w:rFonts w:hint="cs"/>
          <w:rtl/>
        </w:rPr>
        <w:t xml:space="preserve"> - - </w:t>
      </w:r>
    </w:p>
    <w:p w14:paraId="403E4534" w14:textId="77777777" w:rsidR="006E7528" w:rsidRDefault="006E7528" w:rsidP="006E7528">
      <w:pPr>
        <w:ind w:firstLine="0"/>
        <w:rPr>
          <w:rtl/>
        </w:rPr>
      </w:pPr>
    </w:p>
    <w:p w14:paraId="688A84F2" w14:textId="41C750E8" w:rsidR="006E7528" w:rsidRDefault="006E7528" w:rsidP="006E7528">
      <w:pPr>
        <w:pStyle w:val="af6"/>
        <w:keepNext/>
        <w:rPr>
          <w:rtl/>
        </w:rPr>
      </w:pPr>
      <w:r w:rsidRPr="006E7528">
        <w:rPr>
          <w:rStyle w:val="TagStyle"/>
          <w:rtl/>
        </w:rPr>
        <w:t xml:space="preserve"> &lt;&lt; </w:t>
      </w:r>
      <w:proofErr w:type="spellStart"/>
      <w:r w:rsidRPr="006E7528">
        <w:rPr>
          <w:rStyle w:val="TagStyle"/>
          <w:rtl/>
        </w:rPr>
        <w:t>יור</w:t>
      </w:r>
      <w:proofErr w:type="spellEnd"/>
      <w:r w:rsidRPr="006E7528">
        <w:rPr>
          <w:rStyle w:val="TagStyle"/>
          <w:rtl/>
        </w:rPr>
        <w:t xml:space="preserve"> &gt;&gt; </w:t>
      </w:r>
      <w:r>
        <w:rPr>
          <w:rtl/>
        </w:rPr>
        <w:t xml:space="preserve">היו"ר שמחה </w:t>
      </w:r>
      <w:proofErr w:type="spellStart"/>
      <w:r>
        <w:rPr>
          <w:rtl/>
        </w:rPr>
        <w:t>רוטמן</w:t>
      </w:r>
      <w:proofErr w:type="spellEnd"/>
      <w:r>
        <w:rPr>
          <w:rtl/>
        </w:rPr>
        <w:t>:</w:t>
      </w:r>
      <w:r w:rsidRPr="006E7528">
        <w:rPr>
          <w:rStyle w:val="TagStyle"/>
          <w:rtl/>
        </w:rPr>
        <w:t xml:space="preserve"> &lt;&lt; יור &gt;&gt;</w:t>
      </w:r>
      <w:r>
        <w:rPr>
          <w:rtl/>
        </w:rPr>
        <w:t xml:space="preserve">   </w:t>
      </w:r>
    </w:p>
    <w:p w14:paraId="1E507F13" w14:textId="77777777" w:rsidR="006E7528" w:rsidRDefault="006E7528" w:rsidP="006E7528">
      <w:pPr>
        <w:pStyle w:val="KeepWithNext"/>
        <w:rPr>
          <w:rtl/>
        </w:rPr>
      </w:pPr>
    </w:p>
    <w:p w14:paraId="4EABC9A7" w14:textId="23DBF99F" w:rsidR="006E7528" w:rsidRDefault="006E7528" w:rsidP="006E7528">
      <w:pPr>
        <w:rPr>
          <w:rtl/>
        </w:rPr>
      </w:pPr>
      <w:r>
        <w:rPr>
          <w:rFonts w:hint="cs"/>
          <w:rtl/>
        </w:rPr>
        <w:t>מקוון בוודאי.</w:t>
      </w:r>
    </w:p>
    <w:p w14:paraId="0762FFEF" w14:textId="77777777" w:rsidR="000A5206" w:rsidRDefault="000A5206" w:rsidP="006E7528">
      <w:pPr>
        <w:rPr>
          <w:rtl/>
        </w:rPr>
      </w:pPr>
    </w:p>
    <w:p w14:paraId="05CB8BFB" w14:textId="77777777" w:rsidR="000A5206" w:rsidRDefault="000A5206" w:rsidP="000A5206">
      <w:pPr>
        <w:pStyle w:val="a4"/>
        <w:keepNext/>
        <w:rPr>
          <w:rtl/>
        </w:rPr>
      </w:pPr>
      <w:r w:rsidRPr="00B61515">
        <w:rPr>
          <w:rStyle w:val="TagStyle"/>
          <w:rtl/>
        </w:rPr>
        <w:t xml:space="preserve">&lt;&lt; דובר &gt;&gt; </w:t>
      </w:r>
      <w:r>
        <w:rPr>
          <w:rtl/>
        </w:rPr>
        <w:t xml:space="preserve">בן-ציון </w:t>
      </w:r>
      <w:proofErr w:type="spellStart"/>
      <w:r>
        <w:rPr>
          <w:rtl/>
        </w:rPr>
        <w:t>פיגלסון</w:t>
      </w:r>
      <w:proofErr w:type="spellEnd"/>
      <w:r>
        <w:rPr>
          <w:rtl/>
        </w:rPr>
        <w:t>:</w:t>
      </w:r>
      <w:r w:rsidRPr="00B61515">
        <w:rPr>
          <w:rStyle w:val="TagStyle"/>
          <w:rtl/>
        </w:rPr>
        <w:t xml:space="preserve"> &lt;&lt; דובר &gt;&gt;</w:t>
      </w:r>
      <w:r>
        <w:rPr>
          <w:rtl/>
        </w:rPr>
        <w:t xml:space="preserve">   </w:t>
      </w:r>
    </w:p>
    <w:p w14:paraId="5239930F" w14:textId="77777777" w:rsidR="000A5206" w:rsidRPr="006E7528" w:rsidRDefault="000A5206" w:rsidP="006E7528">
      <w:pPr>
        <w:rPr>
          <w:rtl/>
        </w:rPr>
      </w:pPr>
    </w:p>
    <w:p w14:paraId="130EA6A3" w14:textId="39941386" w:rsidR="000A5206" w:rsidRDefault="000A5206" w:rsidP="000A5206">
      <w:pPr>
        <w:rPr>
          <w:rtl/>
        </w:rPr>
      </w:pPr>
      <w:bookmarkStart w:id="3560" w:name="_ETM_Q1_8156190"/>
      <w:bookmarkEnd w:id="3560"/>
      <w:r>
        <w:rPr>
          <w:rFonts w:hint="cs"/>
          <w:rtl/>
        </w:rPr>
        <w:t>- - ואנחנו ניתן אישור על ההגשה.</w:t>
      </w:r>
    </w:p>
    <w:p w14:paraId="4196A87D" w14:textId="77777777" w:rsidR="000A5206" w:rsidRDefault="000A5206" w:rsidP="000A5206">
      <w:pPr>
        <w:ind w:firstLine="0"/>
        <w:rPr>
          <w:rtl/>
        </w:rPr>
      </w:pPr>
      <w:bookmarkStart w:id="3561" w:name="_ETM_Q1_8170636"/>
      <w:bookmarkStart w:id="3562" w:name="_ETM_Q1_8170763"/>
      <w:bookmarkEnd w:id="3561"/>
      <w:bookmarkEnd w:id="3562"/>
    </w:p>
    <w:p w14:paraId="35AF210E" w14:textId="45F8D317" w:rsidR="000A5206" w:rsidRDefault="000A5206" w:rsidP="000A5206">
      <w:pPr>
        <w:pStyle w:val="af6"/>
        <w:keepNext/>
        <w:rPr>
          <w:rtl/>
        </w:rPr>
      </w:pPr>
      <w:r w:rsidRPr="000A5206">
        <w:rPr>
          <w:rStyle w:val="TagStyle"/>
          <w:rtl/>
        </w:rPr>
        <w:t xml:space="preserve"> &lt;&lt; </w:t>
      </w:r>
      <w:proofErr w:type="spellStart"/>
      <w:r w:rsidRPr="000A5206">
        <w:rPr>
          <w:rStyle w:val="TagStyle"/>
          <w:rtl/>
        </w:rPr>
        <w:t>יור</w:t>
      </w:r>
      <w:proofErr w:type="spellEnd"/>
      <w:r w:rsidRPr="000A5206">
        <w:rPr>
          <w:rStyle w:val="TagStyle"/>
          <w:rtl/>
        </w:rPr>
        <w:t xml:space="preserve"> &gt;&gt; </w:t>
      </w:r>
      <w:r>
        <w:rPr>
          <w:rtl/>
        </w:rPr>
        <w:t xml:space="preserve">היו"ר שמחה </w:t>
      </w:r>
      <w:proofErr w:type="spellStart"/>
      <w:r>
        <w:rPr>
          <w:rtl/>
        </w:rPr>
        <w:t>רוטמן</w:t>
      </w:r>
      <w:proofErr w:type="spellEnd"/>
      <w:r>
        <w:rPr>
          <w:rtl/>
        </w:rPr>
        <w:t>:</w:t>
      </w:r>
      <w:r w:rsidRPr="000A5206">
        <w:rPr>
          <w:rStyle w:val="TagStyle"/>
          <w:rtl/>
        </w:rPr>
        <w:t xml:space="preserve"> &lt;&lt; יור &gt;&gt;</w:t>
      </w:r>
      <w:r>
        <w:rPr>
          <w:rtl/>
        </w:rPr>
        <w:t xml:space="preserve">   </w:t>
      </w:r>
    </w:p>
    <w:p w14:paraId="35DBA621" w14:textId="77777777" w:rsidR="000A5206" w:rsidRDefault="000A5206" w:rsidP="000A5206">
      <w:pPr>
        <w:pStyle w:val="KeepWithNext"/>
        <w:rPr>
          <w:rtl/>
        </w:rPr>
      </w:pPr>
    </w:p>
    <w:p w14:paraId="70D0E933" w14:textId="3ADD08CA" w:rsidR="000A5206" w:rsidRPr="000A5206" w:rsidRDefault="000A5206" w:rsidP="00387A08">
      <w:pPr>
        <w:rPr>
          <w:rtl/>
        </w:rPr>
      </w:pPr>
      <w:r>
        <w:rPr>
          <w:rFonts w:hint="cs"/>
          <w:rtl/>
        </w:rPr>
        <w:t>אוקיי. לפחות אישור הגשה. בסדר.</w:t>
      </w:r>
    </w:p>
    <w:p w14:paraId="22084CA0" w14:textId="77777777" w:rsidR="000A5206" w:rsidRDefault="000A5206" w:rsidP="000A5206">
      <w:pPr>
        <w:rPr>
          <w:rtl/>
        </w:rPr>
      </w:pPr>
    </w:p>
    <w:p w14:paraId="78736BB5" w14:textId="3744C952" w:rsidR="000A5206" w:rsidRDefault="000A5206" w:rsidP="000A5206">
      <w:pPr>
        <w:pStyle w:val="a4"/>
        <w:keepNext/>
        <w:rPr>
          <w:rtl/>
        </w:rPr>
      </w:pPr>
      <w:bookmarkStart w:id="3563" w:name="ET_speaker_5068_235"/>
      <w:r w:rsidRPr="000A5206">
        <w:rPr>
          <w:rStyle w:val="TagStyle"/>
          <w:rtl/>
        </w:rPr>
        <w:t xml:space="preserve"> &lt;&lt; דובר &gt;&gt; </w:t>
      </w:r>
      <w:r>
        <w:rPr>
          <w:rtl/>
        </w:rPr>
        <w:t>קארין אלהרר (יש עתיד):</w:t>
      </w:r>
      <w:r w:rsidRPr="000A5206">
        <w:rPr>
          <w:rStyle w:val="TagStyle"/>
          <w:rtl/>
        </w:rPr>
        <w:t xml:space="preserve"> &lt;&lt; דובר &gt;&gt;</w:t>
      </w:r>
      <w:r>
        <w:rPr>
          <w:rtl/>
        </w:rPr>
        <w:t xml:space="preserve">   </w:t>
      </w:r>
      <w:bookmarkEnd w:id="3563"/>
    </w:p>
    <w:p w14:paraId="070BDC13" w14:textId="77777777" w:rsidR="000A5206" w:rsidRDefault="000A5206" w:rsidP="000A5206">
      <w:pPr>
        <w:pStyle w:val="KeepWithNext"/>
        <w:rPr>
          <w:rtl/>
        </w:rPr>
      </w:pPr>
    </w:p>
    <w:p w14:paraId="40DC7FC3" w14:textId="3404DCB6" w:rsidR="000A5206" w:rsidRDefault="000A5206" w:rsidP="000A5206">
      <w:pPr>
        <w:rPr>
          <w:rtl/>
        </w:rPr>
      </w:pPr>
      <w:r>
        <w:rPr>
          <w:rFonts w:hint="cs"/>
          <w:rtl/>
        </w:rPr>
        <w:t>זאת הכוונה.</w:t>
      </w:r>
    </w:p>
    <w:p w14:paraId="650E684F" w14:textId="7202E118" w:rsidR="000A5206" w:rsidRDefault="000A5206" w:rsidP="000A5206">
      <w:pPr>
        <w:rPr>
          <w:rtl/>
        </w:rPr>
      </w:pPr>
    </w:p>
    <w:p w14:paraId="0C15717D" w14:textId="77777777" w:rsidR="000A5206" w:rsidRDefault="000A5206" w:rsidP="000A5206">
      <w:pPr>
        <w:pStyle w:val="af6"/>
        <w:keepNext/>
        <w:rPr>
          <w:rtl/>
        </w:rPr>
      </w:pPr>
      <w:r w:rsidRPr="000A5206">
        <w:rPr>
          <w:rStyle w:val="TagStyle"/>
          <w:rtl/>
        </w:rPr>
        <w:t xml:space="preserve">&lt;&lt; </w:t>
      </w:r>
      <w:proofErr w:type="spellStart"/>
      <w:r w:rsidRPr="000A5206">
        <w:rPr>
          <w:rStyle w:val="TagStyle"/>
          <w:rtl/>
        </w:rPr>
        <w:t>יור</w:t>
      </w:r>
      <w:proofErr w:type="spellEnd"/>
      <w:r w:rsidRPr="000A5206">
        <w:rPr>
          <w:rStyle w:val="TagStyle"/>
          <w:rtl/>
        </w:rPr>
        <w:t xml:space="preserve"> &gt;&gt; </w:t>
      </w:r>
      <w:r>
        <w:rPr>
          <w:rtl/>
        </w:rPr>
        <w:t xml:space="preserve">היו"ר שמחה </w:t>
      </w:r>
      <w:proofErr w:type="spellStart"/>
      <w:r>
        <w:rPr>
          <w:rtl/>
        </w:rPr>
        <w:t>רוטמן</w:t>
      </w:r>
      <w:proofErr w:type="spellEnd"/>
      <w:r>
        <w:rPr>
          <w:rtl/>
        </w:rPr>
        <w:t>:</w:t>
      </w:r>
      <w:r w:rsidRPr="000A5206">
        <w:rPr>
          <w:rStyle w:val="TagStyle"/>
          <w:rtl/>
        </w:rPr>
        <w:t xml:space="preserve"> &lt;&lt; יור &gt;&gt;</w:t>
      </w:r>
      <w:r>
        <w:rPr>
          <w:rtl/>
        </w:rPr>
        <w:t xml:space="preserve">   </w:t>
      </w:r>
    </w:p>
    <w:p w14:paraId="3395922C" w14:textId="77777777" w:rsidR="000A5206" w:rsidRDefault="000A5206" w:rsidP="000A5206">
      <w:pPr>
        <w:rPr>
          <w:rtl/>
        </w:rPr>
      </w:pPr>
    </w:p>
    <w:p w14:paraId="560EC429" w14:textId="1D390C34" w:rsidR="000A5206" w:rsidRPr="000A5206" w:rsidRDefault="00387A08" w:rsidP="00F82D48">
      <w:r w:rsidRPr="00EE648C">
        <w:rPr>
          <w:rFonts w:hint="cs"/>
          <w:rtl/>
        </w:rPr>
        <w:t xml:space="preserve">בסדר, </w:t>
      </w:r>
      <w:r w:rsidR="000A5206" w:rsidRPr="00EE648C">
        <w:rPr>
          <w:rFonts w:hint="cs"/>
          <w:rtl/>
        </w:rPr>
        <w:t>אני לא כותב "חותמת נתקבל" בחוק</w:t>
      </w:r>
      <w:bookmarkStart w:id="3564" w:name="_ETM_Q1_8172941"/>
      <w:bookmarkStart w:id="3565" w:name="_ETM_Q1_8173089"/>
      <w:bookmarkStart w:id="3566" w:name="_ETM_Q1_8173371"/>
      <w:bookmarkStart w:id="3567" w:name="_ETM_Q1_8173509"/>
      <w:bookmarkEnd w:id="3564"/>
      <w:bookmarkEnd w:id="3565"/>
      <w:bookmarkEnd w:id="3566"/>
      <w:bookmarkEnd w:id="3567"/>
      <w:r w:rsidR="00EE648C" w:rsidRPr="00EE648C">
        <w:rPr>
          <w:rFonts w:hint="cs"/>
          <w:rtl/>
        </w:rPr>
        <w:t xml:space="preserve">, </w:t>
      </w:r>
      <w:r w:rsidR="000A5206" w:rsidRPr="00EE648C">
        <w:rPr>
          <w:rFonts w:hint="cs"/>
          <w:rtl/>
        </w:rPr>
        <w:t>אלא בתוספת "אישור שזה הוגש לרשם"</w:t>
      </w:r>
      <w:r w:rsidR="00F82D48" w:rsidRPr="00EE648C">
        <w:rPr>
          <w:rFonts w:hint="cs"/>
          <w:rtl/>
        </w:rPr>
        <w:t>, או משהו כזה</w:t>
      </w:r>
      <w:r w:rsidR="000A5206" w:rsidRPr="00EE648C">
        <w:rPr>
          <w:rFonts w:hint="cs"/>
          <w:rtl/>
        </w:rPr>
        <w:t>.</w:t>
      </w:r>
    </w:p>
    <w:p w14:paraId="4F6B4187" w14:textId="77777777" w:rsidR="000A5206" w:rsidRDefault="000A5206" w:rsidP="000A5206">
      <w:pPr>
        <w:rPr>
          <w:rtl/>
        </w:rPr>
      </w:pPr>
    </w:p>
    <w:p w14:paraId="34E1CC5A" w14:textId="77777777" w:rsidR="004E6CDE" w:rsidRDefault="004E6CDE" w:rsidP="004E6CDE">
      <w:pPr>
        <w:pStyle w:val="af9"/>
        <w:keepNext/>
        <w:rPr>
          <w:rtl/>
        </w:rPr>
      </w:pPr>
      <w:bookmarkStart w:id="3568" w:name="ET_guest_514790_205"/>
      <w:r w:rsidRPr="004E6CDE">
        <w:rPr>
          <w:rStyle w:val="TagStyle"/>
          <w:rtl/>
        </w:rPr>
        <w:t xml:space="preserve"> &lt;&lt; אורח &gt;&gt; </w:t>
      </w:r>
      <w:r>
        <w:rPr>
          <w:rtl/>
        </w:rPr>
        <w:t>גלי גרוס:</w:t>
      </w:r>
      <w:r w:rsidRPr="004E6CDE">
        <w:rPr>
          <w:rStyle w:val="TagStyle"/>
          <w:rtl/>
        </w:rPr>
        <w:t xml:space="preserve"> &lt;&lt; אורח &gt;&gt;</w:t>
      </w:r>
      <w:r>
        <w:rPr>
          <w:rtl/>
        </w:rPr>
        <w:t xml:space="preserve">   </w:t>
      </w:r>
      <w:bookmarkEnd w:id="3568"/>
    </w:p>
    <w:p w14:paraId="556968A5" w14:textId="77777777" w:rsidR="004E6CDE" w:rsidRDefault="004E6CDE" w:rsidP="004E6CDE">
      <w:pPr>
        <w:pStyle w:val="KeepWithNext"/>
        <w:rPr>
          <w:rtl/>
        </w:rPr>
      </w:pPr>
    </w:p>
    <w:p w14:paraId="02492584" w14:textId="3B97EB0A" w:rsidR="004E6CDE" w:rsidRDefault="000A5206" w:rsidP="00F82D48">
      <w:pPr>
        <w:rPr>
          <w:rtl/>
        </w:rPr>
      </w:pPr>
      <w:bookmarkStart w:id="3569" w:name="_ETM_Q1_8549659"/>
      <w:bookmarkStart w:id="3570" w:name="_ETM_Q1_8549953"/>
      <w:bookmarkStart w:id="3571" w:name="_ETM_Q1_8550013"/>
      <w:bookmarkEnd w:id="3569"/>
      <w:bookmarkEnd w:id="3570"/>
      <w:bookmarkEnd w:id="3571"/>
      <w:r w:rsidRPr="00EE648C">
        <w:rPr>
          <w:rFonts w:hint="cs"/>
          <w:rtl/>
        </w:rPr>
        <w:t>אני רק רוצה להדגיש בהקשר הזה, כמו שהאפוטרופוס הכללי אמר, שאפשר לייש</w:t>
      </w:r>
      <w:bookmarkStart w:id="3572" w:name="_ETM_Q1_8179181"/>
      <w:bookmarkEnd w:id="3572"/>
      <w:r w:rsidRPr="00EE648C">
        <w:rPr>
          <w:rFonts w:hint="cs"/>
          <w:rtl/>
        </w:rPr>
        <w:t>ם את זה בהנחה שזה מוגש באופן מקוון</w:t>
      </w:r>
      <w:r w:rsidR="00F1312D" w:rsidRPr="00EE648C">
        <w:rPr>
          <w:rFonts w:hint="cs"/>
          <w:rtl/>
        </w:rPr>
        <w:t>.</w:t>
      </w:r>
      <w:r w:rsidRPr="00EE648C">
        <w:rPr>
          <w:rFonts w:hint="cs"/>
          <w:rtl/>
        </w:rPr>
        <w:t xml:space="preserve"> אבל מבחינתנו</w:t>
      </w:r>
      <w:r w:rsidR="00F1312D" w:rsidRPr="00EE648C">
        <w:rPr>
          <w:rFonts w:hint="cs"/>
          <w:rtl/>
        </w:rPr>
        <w:t>,</w:t>
      </w:r>
      <w:r w:rsidRPr="00EE648C">
        <w:rPr>
          <w:rFonts w:hint="cs"/>
          <w:rtl/>
        </w:rPr>
        <w:t xml:space="preserve"> </w:t>
      </w:r>
      <w:bookmarkStart w:id="3573" w:name="_ETM_Q1_8551592"/>
      <w:bookmarkStart w:id="3574" w:name="_ETM_Q1_8551648"/>
      <w:bookmarkStart w:id="3575" w:name="_ETM_Q1_8551738"/>
      <w:bookmarkStart w:id="3576" w:name="_ETM_Q1_8551793"/>
      <w:bookmarkEnd w:id="3573"/>
      <w:bookmarkEnd w:id="3574"/>
      <w:bookmarkEnd w:id="3575"/>
      <w:bookmarkEnd w:id="3576"/>
      <w:r w:rsidR="004E6CDE" w:rsidRPr="00EE648C">
        <w:rPr>
          <w:rFonts w:hint="cs"/>
          <w:rtl/>
        </w:rPr>
        <w:t xml:space="preserve">מה שמוגש אלינו זה </w:t>
      </w:r>
      <w:bookmarkStart w:id="3577" w:name="_ETM_Q1_8554495"/>
      <w:bookmarkEnd w:id="3577"/>
      <w:r w:rsidR="004E6CDE" w:rsidRPr="00EE648C">
        <w:rPr>
          <w:rFonts w:hint="cs"/>
          <w:rtl/>
        </w:rPr>
        <w:t>העתק למשמורת</w:t>
      </w:r>
      <w:r w:rsidRPr="00EE648C">
        <w:rPr>
          <w:rFonts w:hint="cs"/>
          <w:rtl/>
        </w:rPr>
        <w:t>. אנחנו לא אמורים לנהל מעקב ובקרה</w:t>
      </w:r>
      <w:r w:rsidR="00F82D48" w:rsidRPr="00EE648C">
        <w:rPr>
          <w:rFonts w:hint="cs"/>
          <w:rtl/>
        </w:rPr>
        <w:t xml:space="preserve"> אם זה</w:t>
      </w:r>
      <w:r w:rsidRPr="00EE648C">
        <w:rPr>
          <w:rtl/>
        </w:rPr>
        <w:t xml:space="preserve"> כן הוגש או לא הוגש.</w:t>
      </w:r>
    </w:p>
    <w:p w14:paraId="43D1A05E" w14:textId="77777777" w:rsidR="000A5206" w:rsidRDefault="000A5206" w:rsidP="000A5206">
      <w:pPr>
        <w:ind w:firstLine="0"/>
        <w:rPr>
          <w:rtl/>
        </w:rPr>
      </w:pPr>
      <w:bookmarkStart w:id="3578" w:name="_ETM_Q1_8557953"/>
      <w:bookmarkStart w:id="3579" w:name="_ETM_Q1_8558015"/>
      <w:bookmarkStart w:id="3580" w:name="_ETM_Q1_8558120"/>
      <w:bookmarkStart w:id="3581" w:name="_ETM_Q1_8558173"/>
      <w:bookmarkEnd w:id="3578"/>
      <w:bookmarkEnd w:id="3579"/>
      <w:bookmarkEnd w:id="3580"/>
      <w:bookmarkEnd w:id="3581"/>
    </w:p>
    <w:p w14:paraId="36F15461" w14:textId="77777777" w:rsidR="000A5206" w:rsidRDefault="000A5206" w:rsidP="000A5206">
      <w:pPr>
        <w:pStyle w:val="a4"/>
        <w:keepNext/>
        <w:rPr>
          <w:rtl/>
        </w:rPr>
      </w:pPr>
      <w:r w:rsidRPr="000A5206">
        <w:rPr>
          <w:rStyle w:val="TagStyle"/>
          <w:rtl/>
        </w:rPr>
        <w:t xml:space="preserve">&lt;&lt; דובר &gt;&gt; </w:t>
      </w:r>
      <w:r>
        <w:rPr>
          <w:rtl/>
        </w:rPr>
        <w:t>קארין אלהרר (יש עתיד):</w:t>
      </w:r>
      <w:r w:rsidRPr="000A5206">
        <w:rPr>
          <w:rStyle w:val="TagStyle"/>
          <w:rtl/>
        </w:rPr>
        <w:t xml:space="preserve"> &lt;&lt; דובר &gt;&gt;</w:t>
      </w:r>
      <w:r>
        <w:rPr>
          <w:rtl/>
        </w:rPr>
        <w:t xml:space="preserve">   </w:t>
      </w:r>
    </w:p>
    <w:p w14:paraId="56B34881" w14:textId="77777777" w:rsidR="000A5206" w:rsidRDefault="000A5206" w:rsidP="004E6CDE">
      <w:pPr>
        <w:rPr>
          <w:rtl/>
        </w:rPr>
      </w:pPr>
    </w:p>
    <w:p w14:paraId="178A5D07" w14:textId="7072FC88" w:rsidR="000A5206" w:rsidRDefault="000A5206" w:rsidP="000A5206">
      <w:pPr>
        <w:rPr>
          <w:rtl/>
        </w:rPr>
      </w:pPr>
      <w:r>
        <w:rPr>
          <w:rFonts w:hint="cs"/>
          <w:rtl/>
        </w:rPr>
        <w:t>זה מה שהוא אמר.</w:t>
      </w:r>
    </w:p>
    <w:p w14:paraId="57D3273D" w14:textId="77777777" w:rsidR="000A5206" w:rsidRDefault="000A5206" w:rsidP="000A5206">
      <w:pPr>
        <w:rPr>
          <w:rtl/>
        </w:rPr>
      </w:pPr>
    </w:p>
    <w:p w14:paraId="0F9D5C21" w14:textId="77777777" w:rsidR="000A5206" w:rsidRDefault="000A5206" w:rsidP="000A5206">
      <w:pPr>
        <w:pStyle w:val="af6"/>
        <w:keepNext/>
        <w:rPr>
          <w:rtl/>
        </w:rPr>
      </w:pPr>
      <w:bookmarkStart w:id="3582" w:name="ET_yor_6157_206"/>
      <w:r w:rsidRPr="004E6CDE">
        <w:rPr>
          <w:rStyle w:val="TagStyle"/>
          <w:rtl/>
        </w:rPr>
        <w:t xml:space="preserve">&lt;&lt; </w:t>
      </w:r>
      <w:proofErr w:type="spellStart"/>
      <w:r w:rsidRPr="004E6CDE">
        <w:rPr>
          <w:rStyle w:val="TagStyle"/>
          <w:rtl/>
        </w:rPr>
        <w:t>יור</w:t>
      </w:r>
      <w:proofErr w:type="spellEnd"/>
      <w:r w:rsidRPr="004E6CDE">
        <w:rPr>
          <w:rStyle w:val="TagStyle"/>
          <w:rtl/>
        </w:rPr>
        <w:t xml:space="preserve"> &gt;&gt; </w:t>
      </w:r>
      <w:r>
        <w:rPr>
          <w:rtl/>
        </w:rPr>
        <w:t xml:space="preserve">היו"ר שמחה </w:t>
      </w:r>
      <w:proofErr w:type="spellStart"/>
      <w:r>
        <w:rPr>
          <w:rtl/>
        </w:rPr>
        <w:t>רוטמן</w:t>
      </w:r>
      <w:proofErr w:type="spellEnd"/>
      <w:r>
        <w:rPr>
          <w:rtl/>
        </w:rPr>
        <w:t>:</w:t>
      </w:r>
      <w:r w:rsidRPr="004E6CDE">
        <w:rPr>
          <w:rStyle w:val="TagStyle"/>
          <w:rtl/>
        </w:rPr>
        <w:t xml:space="preserve"> &lt;&lt; יור &gt;&gt;</w:t>
      </w:r>
      <w:r>
        <w:rPr>
          <w:rtl/>
        </w:rPr>
        <w:t xml:space="preserve">   </w:t>
      </w:r>
      <w:bookmarkEnd w:id="3582"/>
    </w:p>
    <w:p w14:paraId="22E40BD9" w14:textId="77777777" w:rsidR="000A5206" w:rsidRDefault="000A5206" w:rsidP="000A5206">
      <w:pPr>
        <w:pStyle w:val="KeepWithNext"/>
        <w:rPr>
          <w:rtl/>
        </w:rPr>
      </w:pPr>
    </w:p>
    <w:p w14:paraId="2780B49B" w14:textId="48B8B20B" w:rsidR="000A5206" w:rsidRDefault="000A5206" w:rsidP="00F82D48">
      <w:pPr>
        <w:rPr>
          <w:rtl/>
        </w:rPr>
      </w:pPr>
      <w:bookmarkStart w:id="3583" w:name="_ETM_Q1_8559098"/>
      <w:bookmarkStart w:id="3584" w:name="_ETM_Q1_8559379"/>
      <w:bookmarkStart w:id="3585" w:name="_ETM_Q1_8559427"/>
      <w:bookmarkEnd w:id="3583"/>
      <w:bookmarkEnd w:id="3584"/>
      <w:bookmarkEnd w:id="3585"/>
      <w:r>
        <w:rPr>
          <w:rFonts w:hint="cs"/>
          <w:rtl/>
        </w:rPr>
        <w:t>חד וחלק</w:t>
      </w:r>
      <w:r w:rsidR="00F82D48">
        <w:rPr>
          <w:rFonts w:hint="cs"/>
          <w:rtl/>
        </w:rPr>
        <w:t xml:space="preserve">, </w:t>
      </w:r>
      <w:r>
        <w:rPr>
          <w:rFonts w:hint="cs"/>
          <w:rtl/>
        </w:rPr>
        <w:t xml:space="preserve">מוסכם לחלוטין </w:t>
      </w:r>
      <w:r>
        <w:rPr>
          <w:rFonts w:hint="eastAsia"/>
          <w:rtl/>
        </w:rPr>
        <w:t>–</w:t>
      </w:r>
      <w:r>
        <w:rPr>
          <w:rFonts w:hint="cs"/>
          <w:rtl/>
        </w:rPr>
        <w:t xml:space="preserve"> גם הנושא המקוון וגם שזה עותק למשמורת ואין חובת בדיקה.</w:t>
      </w:r>
    </w:p>
    <w:p w14:paraId="496E5937" w14:textId="77777777" w:rsidR="004E6CDE" w:rsidRDefault="004E6CDE" w:rsidP="000A5206">
      <w:pPr>
        <w:ind w:firstLine="0"/>
        <w:rPr>
          <w:rtl/>
        </w:rPr>
      </w:pPr>
      <w:bookmarkStart w:id="3586" w:name="_ETM_Q1_8188835"/>
      <w:bookmarkStart w:id="3587" w:name="_ETM_Q1_8189000"/>
      <w:bookmarkStart w:id="3588" w:name="_ETM_Q1_8568107"/>
      <w:bookmarkStart w:id="3589" w:name="_ETM_Q1_8568189"/>
      <w:bookmarkEnd w:id="3586"/>
      <w:bookmarkEnd w:id="3587"/>
      <w:bookmarkEnd w:id="3588"/>
      <w:bookmarkEnd w:id="3589"/>
    </w:p>
    <w:p w14:paraId="2961713E" w14:textId="77777777" w:rsidR="004E6CDE" w:rsidRDefault="004E6CDE" w:rsidP="004E6CDE">
      <w:pPr>
        <w:pStyle w:val="af9"/>
        <w:keepNext/>
        <w:rPr>
          <w:rtl/>
        </w:rPr>
      </w:pPr>
      <w:bookmarkStart w:id="3590" w:name="_ETM_Q1_8568289"/>
      <w:bookmarkStart w:id="3591" w:name="_ETM_Q1_8568372"/>
      <w:bookmarkEnd w:id="3590"/>
      <w:bookmarkEnd w:id="3591"/>
      <w:r w:rsidRPr="004E6CDE">
        <w:rPr>
          <w:rStyle w:val="TagStyle"/>
          <w:rtl/>
        </w:rPr>
        <w:t xml:space="preserve">&lt;&lt; אורח &gt;&gt; </w:t>
      </w:r>
      <w:r>
        <w:rPr>
          <w:rtl/>
        </w:rPr>
        <w:t>גלי גרוס:</w:t>
      </w:r>
      <w:r w:rsidRPr="004E6CDE">
        <w:rPr>
          <w:rStyle w:val="TagStyle"/>
          <w:rtl/>
        </w:rPr>
        <w:t xml:space="preserve"> &lt;&lt; אורח &gt;&gt;</w:t>
      </w:r>
      <w:r>
        <w:rPr>
          <w:rtl/>
        </w:rPr>
        <w:t xml:space="preserve">   </w:t>
      </w:r>
    </w:p>
    <w:p w14:paraId="1A421E55" w14:textId="77777777" w:rsidR="004E6CDE" w:rsidRDefault="004E6CDE" w:rsidP="004E6CDE">
      <w:pPr>
        <w:rPr>
          <w:rtl/>
        </w:rPr>
      </w:pPr>
    </w:p>
    <w:p w14:paraId="75926F4E" w14:textId="705EDA50" w:rsidR="004E6CDE" w:rsidRDefault="000A5206" w:rsidP="00F82D48">
      <w:pPr>
        <w:rPr>
          <w:rtl/>
        </w:rPr>
      </w:pPr>
      <w:bookmarkStart w:id="3592" w:name="_ETM_Q1_8569778"/>
      <w:bookmarkStart w:id="3593" w:name="_ETM_Q1_8569839"/>
      <w:bookmarkStart w:id="3594" w:name="_ETM_Q1_8195533"/>
      <w:bookmarkStart w:id="3595" w:name="_ETM_Q1_8195669"/>
      <w:bookmarkEnd w:id="3592"/>
      <w:bookmarkEnd w:id="3593"/>
      <w:bookmarkEnd w:id="3594"/>
      <w:bookmarkEnd w:id="3595"/>
      <w:r w:rsidRPr="00EE648C">
        <w:rPr>
          <w:rFonts w:hint="cs"/>
          <w:rtl/>
        </w:rPr>
        <w:t xml:space="preserve">לא </w:t>
      </w:r>
      <w:r w:rsidR="00064D60" w:rsidRPr="00EE648C">
        <w:rPr>
          <w:rFonts w:hint="cs"/>
          <w:rtl/>
        </w:rPr>
        <w:t>רק ה</w:t>
      </w:r>
      <w:r w:rsidRPr="00EE648C">
        <w:rPr>
          <w:rFonts w:hint="cs"/>
          <w:rtl/>
        </w:rPr>
        <w:t xml:space="preserve">בדיקה של התוכן, </w:t>
      </w:r>
      <w:r w:rsidR="00064D60" w:rsidRPr="00EE648C">
        <w:rPr>
          <w:rFonts w:hint="cs"/>
          <w:rtl/>
        </w:rPr>
        <w:t xml:space="preserve">אלא </w:t>
      </w:r>
      <w:r w:rsidRPr="00EE648C">
        <w:rPr>
          <w:rFonts w:hint="cs"/>
          <w:rtl/>
        </w:rPr>
        <w:t>גם של עצם ההגשה. ככל שהוא יגיש ליורשים</w:t>
      </w:r>
      <w:r w:rsidR="00F82D48" w:rsidRPr="00EE648C">
        <w:rPr>
          <w:rFonts w:hint="cs"/>
          <w:rtl/>
        </w:rPr>
        <w:t>,</w:t>
      </w:r>
      <w:r w:rsidRPr="00EE648C">
        <w:rPr>
          <w:rFonts w:hint="cs"/>
          <w:rtl/>
        </w:rPr>
        <w:t xml:space="preserve"> זה יתויק אצלנו.</w:t>
      </w:r>
    </w:p>
    <w:p w14:paraId="1A2D8F41" w14:textId="77777777" w:rsidR="000A5206" w:rsidRDefault="000A5206" w:rsidP="004E6CDE">
      <w:pPr>
        <w:rPr>
          <w:rtl/>
        </w:rPr>
      </w:pPr>
    </w:p>
    <w:p w14:paraId="0DC4E7AB" w14:textId="77777777" w:rsidR="004E6CDE" w:rsidRDefault="004E6CDE" w:rsidP="004E6CDE">
      <w:pPr>
        <w:pStyle w:val="af6"/>
        <w:keepNext/>
        <w:rPr>
          <w:rtl/>
        </w:rPr>
      </w:pPr>
      <w:bookmarkStart w:id="3596" w:name="ET_yor_6157_207"/>
      <w:r w:rsidRPr="004E6CDE">
        <w:rPr>
          <w:rStyle w:val="TagStyle"/>
          <w:rtl/>
        </w:rPr>
        <w:t xml:space="preserve"> &lt;&lt; </w:t>
      </w:r>
      <w:proofErr w:type="spellStart"/>
      <w:r w:rsidRPr="004E6CDE">
        <w:rPr>
          <w:rStyle w:val="TagStyle"/>
          <w:rtl/>
        </w:rPr>
        <w:t>יור</w:t>
      </w:r>
      <w:proofErr w:type="spellEnd"/>
      <w:r w:rsidRPr="004E6CDE">
        <w:rPr>
          <w:rStyle w:val="TagStyle"/>
          <w:rtl/>
        </w:rPr>
        <w:t xml:space="preserve"> &gt;&gt; </w:t>
      </w:r>
      <w:r>
        <w:rPr>
          <w:rtl/>
        </w:rPr>
        <w:t xml:space="preserve">היו"ר שמחה </w:t>
      </w:r>
      <w:proofErr w:type="spellStart"/>
      <w:r>
        <w:rPr>
          <w:rtl/>
        </w:rPr>
        <w:t>רוטמן</w:t>
      </w:r>
      <w:proofErr w:type="spellEnd"/>
      <w:r>
        <w:rPr>
          <w:rtl/>
        </w:rPr>
        <w:t>:</w:t>
      </w:r>
      <w:r w:rsidRPr="004E6CDE">
        <w:rPr>
          <w:rStyle w:val="TagStyle"/>
          <w:rtl/>
        </w:rPr>
        <w:t xml:space="preserve"> &lt;&lt; יור &gt;&gt;</w:t>
      </w:r>
      <w:r>
        <w:rPr>
          <w:rtl/>
        </w:rPr>
        <w:t xml:space="preserve">   </w:t>
      </w:r>
      <w:bookmarkEnd w:id="3596"/>
    </w:p>
    <w:p w14:paraId="55F846FD" w14:textId="77777777" w:rsidR="004E6CDE" w:rsidRDefault="004E6CDE" w:rsidP="004E6CDE">
      <w:pPr>
        <w:pStyle w:val="KeepWithNext"/>
        <w:rPr>
          <w:rtl/>
        </w:rPr>
      </w:pPr>
    </w:p>
    <w:p w14:paraId="2A6C134D" w14:textId="14BEFE4B" w:rsidR="004E6CDE" w:rsidRDefault="004E6CDE" w:rsidP="00DD6311">
      <w:bookmarkStart w:id="3597" w:name="_ETM_Q1_8570506"/>
      <w:bookmarkEnd w:id="3597"/>
      <w:r w:rsidRPr="00A16581">
        <w:rPr>
          <w:rFonts w:hint="cs"/>
          <w:rtl/>
        </w:rPr>
        <w:t xml:space="preserve">כן. אנחנו עדיין נהיה בסיטואציה בקשר </w:t>
      </w:r>
      <w:bookmarkStart w:id="3598" w:name="_ETM_Q1_8581585"/>
      <w:bookmarkEnd w:id="3598"/>
      <w:r w:rsidRPr="00A16581">
        <w:rPr>
          <w:rFonts w:hint="cs"/>
          <w:rtl/>
        </w:rPr>
        <w:t>למועדים</w:t>
      </w:r>
      <w:r w:rsidR="00F82D48" w:rsidRPr="00A16581">
        <w:rPr>
          <w:rFonts w:hint="cs"/>
          <w:rtl/>
        </w:rPr>
        <w:t xml:space="preserve">: </w:t>
      </w:r>
      <w:r w:rsidRPr="00A16581">
        <w:rPr>
          <w:rFonts w:hint="cs"/>
          <w:rtl/>
        </w:rPr>
        <w:t>מה עושים עם המועדים?</w:t>
      </w:r>
      <w:r w:rsidR="007C25AE" w:rsidRPr="00A16581">
        <w:rPr>
          <w:rFonts w:hint="cs"/>
          <w:rtl/>
        </w:rPr>
        <w:t xml:space="preserve"> כי אם זה לא אתם, אז השאלה ממי כן מבקשים ארכה?</w:t>
      </w:r>
      <w:bookmarkStart w:id="3599" w:name="_ETM_Q1_8588945"/>
      <w:bookmarkStart w:id="3600" w:name="_ETM_Q1_8589001"/>
      <w:bookmarkStart w:id="3601" w:name="_ETM_Q1_8589090"/>
      <w:bookmarkStart w:id="3602" w:name="_ETM_Q1_8589140"/>
      <w:bookmarkEnd w:id="3599"/>
      <w:bookmarkEnd w:id="3600"/>
      <w:bookmarkEnd w:id="3601"/>
      <w:bookmarkEnd w:id="3602"/>
      <w:r w:rsidR="007C25AE" w:rsidRPr="00A16581">
        <w:rPr>
          <w:rFonts w:hint="cs"/>
          <w:rtl/>
        </w:rPr>
        <w:t xml:space="preserve"> אני מבין את העול הפיקוחי בעניין. </w:t>
      </w:r>
      <w:r w:rsidRPr="00A16581">
        <w:rPr>
          <w:rFonts w:hint="cs"/>
          <w:rtl/>
        </w:rPr>
        <w:t xml:space="preserve">בואי נשאיר את זה </w:t>
      </w:r>
      <w:r w:rsidR="007C25AE" w:rsidRPr="00A16581">
        <w:rPr>
          <w:rFonts w:hint="cs"/>
          <w:rtl/>
        </w:rPr>
        <w:t>שנייה</w:t>
      </w:r>
      <w:r w:rsidRPr="00A16581">
        <w:rPr>
          <w:rFonts w:hint="cs"/>
          <w:rtl/>
        </w:rPr>
        <w:t xml:space="preserve"> ב</w:t>
      </w:r>
      <w:r w:rsidR="00A16581" w:rsidRPr="00A16581">
        <w:rPr>
          <w:rFonts w:hint="cs"/>
          <w:rtl/>
        </w:rPr>
        <w:t>-</w:t>
      </w:r>
      <w:r w:rsidR="00F82D48" w:rsidRPr="00A16581">
        <w:rPr>
          <w:rFonts w:hint="cs"/>
          <w:rtl/>
        </w:rPr>
        <w:t>"</w:t>
      </w:r>
      <w:r w:rsidRPr="00A16581">
        <w:rPr>
          <w:rFonts w:hint="cs"/>
          <w:rtl/>
        </w:rPr>
        <w:t xml:space="preserve">צריך </w:t>
      </w:r>
      <w:bookmarkStart w:id="3603" w:name="_ETM_Q1_8597910"/>
      <w:bookmarkEnd w:id="3603"/>
      <w:r w:rsidRPr="00A16581">
        <w:rPr>
          <w:rFonts w:hint="cs"/>
          <w:rtl/>
        </w:rPr>
        <w:t>עיון</w:t>
      </w:r>
      <w:r w:rsidR="00F82D48" w:rsidRPr="00A16581">
        <w:rPr>
          <w:rFonts w:hint="cs"/>
          <w:rtl/>
        </w:rPr>
        <w:t>"</w:t>
      </w:r>
      <w:r w:rsidRPr="00A16581">
        <w:rPr>
          <w:rFonts w:hint="cs"/>
          <w:rtl/>
        </w:rPr>
        <w:t>.</w:t>
      </w:r>
      <w:r w:rsidR="007C25AE" w:rsidRPr="00A16581">
        <w:rPr>
          <w:rFonts w:hint="cs"/>
          <w:rtl/>
        </w:rPr>
        <w:t xml:space="preserve"> אני לא קובע. אני מבין את ההיגיון בזה</w:t>
      </w:r>
      <w:bookmarkStart w:id="3604" w:name="_ETM_Q1_8235356"/>
      <w:bookmarkEnd w:id="3604"/>
      <w:r w:rsidR="007C25AE" w:rsidRPr="00A16581">
        <w:rPr>
          <w:rFonts w:hint="cs"/>
          <w:rtl/>
        </w:rPr>
        <w:t xml:space="preserve">, אבל אני כן רוצה </w:t>
      </w:r>
      <w:r w:rsidR="007C25AE" w:rsidRPr="00A16581">
        <w:rPr>
          <w:rFonts w:hint="eastAsia"/>
          <w:rtl/>
        </w:rPr>
        <w:t>שתהיה</w:t>
      </w:r>
      <w:r w:rsidR="007C25AE" w:rsidRPr="00A16581">
        <w:rPr>
          <w:rtl/>
        </w:rPr>
        <w:t xml:space="preserve"> </w:t>
      </w:r>
      <w:r w:rsidR="007C25AE" w:rsidRPr="00A16581">
        <w:rPr>
          <w:rFonts w:hint="eastAsia"/>
          <w:rtl/>
        </w:rPr>
        <w:t>סיטואציה</w:t>
      </w:r>
      <w:r w:rsidR="00F82D48" w:rsidRPr="00A16581">
        <w:rPr>
          <w:rFonts w:hint="cs"/>
          <w:rtl/>
        </w:rPr>
        <w:t xml:space="preserve"> שאתה צריך להגיד למה הגשת באיחור. </w:t>
      </w:r>
      <w:bookmarkStart w:id="3605" w:name="_ETM_Q1_8250330"/>
      <w:bookmarkEnd w:id="3605"/>
      <w:r w:rsidR="00F82D48" w:rsidRPr="00A16581">
        <w:rPr>
          <w:rFonts w:hint="cs"/>
          <w:rtl/>
        </w:rPr>
        <w:t xml:space="preserve">שתהיה </w:t>
      </w:r>
      <w:r w:rsidR="00DD6311" w:rsidRPr="00A16581">
        <w:rPr>
          <w:rFonts w:hint="cs"/>
          <w:rtl/>
        </w:rPr>
        <w:t xml:space="preserve">איזו רובריקה בטופס, איזשהו סימון שזה </w:t>
      </w:r>
      <w:bookmarkStart w:id="3606" w:name="_ETM_Q1_8259195"/>
      <w:bookmarkEnd w:id="3606"/>
      <w:r w:rsidR="00DD6311" w:rsidRPr="00A16581">
        <w:rPr>
          <w:rFonts w:hint="cs"/>
          <w:rtl/>
        </w:rPr>
        <w:t>הוגש באיחור. שיהיה כתוב במערכת האוטומטית שזה הוגש באיחור.</w:t>
      </w:r>
      <w:bookmarkStart w:id="3607" w:name="_ETM_Q1_8227615"/>
      <w:bookmarkStart w:id="3608" w:name="_ETM_Q1_8234968"/>
      <w:bookmarkStart w:id="3609" w:name="_ETM_Q1_8243488"/>
      <w:bookmarkEnd w:id="3607"/>
      <w:bookmarkEnd w:id="3608"/>
      <w:bookmarkEnd w:id="3609"/>
      <w:r w:rsidR="007C25AE">
        <w:rPr>
          <w:rFonts w:hint="cs"/>
          <w:rtl/>
        </w:rPr>
        <w:t xml:space="preserve"> </w:t>
      </w:r>
    </w:p>
    <w:p w14:paraId="66FE6CDB" w14:textId="79F347DE" w:rsidR="007C25AE" w:rsidRDefault="007C25AE" w:rsidP="007C25AE">
      <w:pPr>
        <w:rPr>
          <w:rtl/>
        </w:rPr>
      </w:pPr>
      <w:bookmarkStart w:id="3610" w:name="_ETM_Q1_8254142"/>
      <w:bookmarkStart w:id="3611" w:name="_ETM_Q1_8254400"/>
      <w:bookmarkEnd w:id="3610"/>
      <w:bookmarkEnd w:id="3611"/>
    </w:p>
    <w:p w14:paraId="68B6E824" w14:textId="5B528BF6" w:rsidR="007C25AE" w:rsidRDefault="007C25AE" w:rsidP="007C25AE">
      <w:pPr>
        <w:pStyle w:val="a4"/>
        <w:keepNext/>
        <w:rPr>
          <w:rtl/>
        </w:rPr>
      </w:pPr>
      <w:bookmarkStart w:id="3612" w:name="_ETM_Q1_8254629"/>
      <w:bookmarkStart w:id="3613" w:name="_ETM_Q1_8254795"/>
      <w:bookmarkEnd w:id="3612"/>
      <w:bookmarkEnd w:id="3613"/>
      <w:r w:rsidRPr="00B61515">
        <w:rPr>
          <w:rStyle w:val="TagStyle"/>
          <w:rtl/>
        </w:rPr>
        <w:t xml:space="preserve">&lt;&lt; דובר &gt;&gt; </w:t>
      </w:r>
      <w:r>
        <w:rPr>
          <w:rtl/>
        </w:rPr>
        <w:t xml:space="preserve">בן-ציון </w:t>
      </w:r>
      <w:proofErr w:type="spellStart"/>
      <w:r>
        <w:rPr>
          <w:rtl/>
        </w:rPr>
        <w:t>פיגלסון</w:t>
      </w:r>
      <w:proofErr w:type="spellEnd"/>
      <w:r>
        <w:rPr>
          <w:rtl/>
        </w:rPr>
        <w:t>:</w:t>
      </w:r>
      <w:r w:rsidRPr="00B61515">
        <w:rPr>
          <w:rStyle w:val="TagStyle"/>
          <w:rtl/>
        </w:rPr>
        <w:t xml:space="preserve"> &lt;&lt; דובר &gt;&gt;</w:t>
      </w:r>
      <w:r>
        <w:rPr>
          <w:rtl/>
        </w:rPr>
        <w:t xml:space="preserve">   </w:t>
      </w:r>
    </w:p>
    <w:p w14:paraId="012B00B1" w14:textId="08D0553B" w:rsidR="007C25AE" w:rsidRDefault="007C25AE" w:rsidP="00A06C99">
      <w:pPr>
        <w:ind w:firstLine="0"/>
        <w:rPr>
          <w:rtl/>
        </w:rPr>
      </w:pPr>
      <w:bookmarkStart w:id="3614" w:name="_ETM_Q1_8255557"/>
      <w:bookmarkStart w:id="3615" w:name="_ETM_Q1_8255729"/>
      <w:bookmarkEnd w:id="3614"/>
      <w:bookmarkEnd w:id="3615"/>
    </w:p>
    <w:p w14:paraId="0202135A" w14:textId="49BE7C39" w:rsidR="007C25AE" w:rsidRPr="004E6CDE" w:rsidRDefault="007C25AE" w:rsidP="007C25AE">
      <w:pPr>
        <w:rPr>
          <w:rtl/>
        </w:rPr>
      </w:pPr>
      <w:r>
        <w:rPr>
          <w:rFonts w:hint="cs"/>
          <w:rtl/>
        </w:rPr>
        <w:t>נימוק להגשה באיחור.</w:t>
      </w:r>
    </w:p>
    <w:p w14:paraId="0F2D31F0" w14:textId="77777777" w:rsidR="004E6CDE" w:rsidRDefault="004E6CDE" w:rsidP="004E6CDE">
      <w:pPr>
        <w:rPr>
          <w:rtl/>
        </w:rPr>
      </w:pPr>
      <w:bookmarkStart w:id="3616" w:name="_ETM_Q1_8560616"/>
      <w:bookmarkStart w:id="3617" w:name="_ETM_Q1_8560682"/>
      <w:bookmarkEnd w:id="3616"/>
      <w:bookmarkEnd w:id="3617"/>
    </w:p>
    <w:p w14:paraId="53E18A2B" w14:textId="77777777" w:rsidR="005142B1" w:rsidRDefault="005142B1" w:rsidP="005142B1">
      <w:pPr>
        <w:pStyle w:val="af9"/>
        <w:keepNext/>
        <w:rPr>
          <w:rtl/>
        </w:rPr>
      </w:pPr>
      <w:bookmarkStart w:id="3618" w:name="_ETM_Q1_8645969"/>
      <w:bookmarkStart w:id="3619" w:name="_ETM_Q1_8646034"/>
      <w:bookmarkEnd w:id="3618"/>
      <w:bookmarkEnd w:id="3619"/>
      <w:r w:rsidRPr="004E6CDE">
        <w:rPr>
          <w:rStyle w:val="TagStyle"/>
          <w:rtl/>
        </w:rPr>
        <w:t xml:space="preserve">&lt;&lt; אורח &gt;&gt; </w:t>
      </w:r>
      <w:r>
        <w:rPr>
          <w:rtl/>
        </w:rPr>
        <w:t>גלי גרוס:</w:t>
      </w:r>
      <w:r w:rsidRPr="004E6CDE">
        <w:rPr>
          <w:rStyle w:val="TagStyle"/>
          <w:rtl/>
        </w:rPr>
        <w:t xml:space="preserve"> &lt;&lt; אורח &gt;&gt;</w:t>
      </w:r>
      <w:r>
        <w:rPr>
          <w:rtl/>
        </w:rPr>
        <w:t xml:space="preserve">   </w:t>
      </w:r>
    </w:p>
    <w:p w14:paraId="0E7E867D" w14:textId="77777777" w:rsidR="005142B1" w:rsidRDefault="005142B1" w:rsidP="004E6CDE">
      <w:pPr>
        <w:rPr>
          <w:rtl/>
        </w:rPr>
      </w:pPr>
    </w:p>
    <w:p w14:paraId="26FA2E59" w14:textId="520F59AD" w:rsidR="005142B1" w:rsidRDefault="00A06C99" w:rsidP="00A06C99">
      <w:pPr>
        <w:rPr>
          <w:rtl/>
        </w:rPr>
      </w:pPr>
      <w:bookmarkStart w:id="3620" w:name="_ETM_Q1_8646152"/>
      <w:bookmarkStart w:id="3621" w:name="_ETM_Q1_8646213"/>
      <w:bookmarkEnd w:id="3620"/>
      <w:bookmarkEnd w:id="3621"/>
      <w:r w:rsidRPr="007C25AE">
        <w:rPr>
          <w:rFonts w:hint="cs"/>
          <w:rtl/>
        </w:rPr>
        <w:t>במערכת האוטומטית</w:t>
      </w:r>
      <w:r>
        <w:rPr>
          <w:rFonts w:hint="cs"/>
          <w:rtl/>
        </w:rPr>
        <w:t xml:space="preserve"> אפשר לעשות הרבה דברים</w:t>
      </w:r>
      <w:r w:rsidR="00DD6311">
        <w:rPr>
          <w:rFonts w:hint="cs"/>
          <w:rtl/>
        </w:rPr>
        <w:t xml:space="preserve">, </w:t>
      </w:r>
      <w:bookmarkStart w:id="3622" w:name="_ETM_Q1_8271370"/>
      <w:bookmarkEnd w:id="3622"/>
      <w:r w:rsidR="00DD6311">
        <w:rPr>
          <w:rFonts w:hint="cs"/>
          <w:rtl/>
        </w:rPr>
        <w:t>אבל</w:t>
      </w:r>
      <w:r>
        <w:rPr>
          <w:rFonts w:hint="cs"/>
          <w:rtl/>
        </w:rPr>
        <w:t xml:space="preserve"> אנחנו </w:t>
      </w:r>
      <w:r w:rsidR="00DD6311">
        <w:rPr>
          <w:rFonts w:hint="cs"/>
          <w:rtl/>
        </w:rPr>
        <w:t>ב</w:t>
      </w:r>
      <w:r>
        <w:rPr>
          <w:rFonts w:hint="cs"/>
          <w:rtl/>
        </w:rPr>
        <w:t>אפוטרופוס הכללי</w:t>
      </w:r>
      <w:bookmarkStart w:id="3623" w:name="_ETM_Q1_8266006"/>
      <w:bookmarkStart w:id="3624" w:name="_ETM_Q1_8266167"/>
      <w:bookmarkEnd w:id="3623"/>
      <w:bookmarkEnd w:id="3624"/>
      <w:r>
        <w:rPr>
          <w:rFonts w:hint="cs"/>
          <w:rtl/>
        </w:rPr>
        <w:t xml:space="preserve"> </w:t>
      </w:r>
      <w:r w:rsidR="005142B1">
        <w:rPr>
          <w:rFonts w:hint="cs"/>
          <w:rtl/>
        </w:rPr>
        <w:t>לא רוצים</w:t>
      </w:r>
      <w:bookmarkStart w:id="3625" w:name="_ETM_Q1_8649539"/>
      <w:bookmarkStart w:id="3626" w:name="_ETM_Q1_8649603"/>
      <w:bookmarkEnd w:id="3625"/>
      <w:bookmarkEnd w:id="3626"/>
      <w:r>
        <w:rPr>
          <w:rFonts w:hint="cs"/>
          <w:rtl/>
        </w:rPr>
        <w:t xml:space="preserve"> </w:t>
      </w:r>
      <w:r w:rsidR="00DD6311">
        <w:rPr>
          <w:rFonts w:hint="cs"/>
          <w:rtl/>
        </w:rPr>
        <w:t xml:space="preserve">עכשיו </w:t>
      </w:r>
      <w:r>
        <w:rPr>
          <w:rFonts w:hint="cs"/>
          <w:rtl/>
        </w:rPr>
        <w:t xml:space="preserve">להיות העוקב אחרי - - - </w:t>
      </w:r>
    </w:p>
    <w:p w14:paraId="66D0C400" w14:textId="77777777" w:rsidR="005142B1" w:rsidRDefault="005142B1" w:rsidP="004E6CDE">
      <w:pPr>
        <w:rPr>
          <w:rtl/>
        </w:rPr>
      </w:pPr>
      <w:bookmarkStart w:id="3627" w:name="_ETM_Q1_8649690"/>
      <w:bookmarkStart w:id="3628" w:name="_ETM_Q1_8649731"/>
      <w:bookmarkEnd w:id="3627"/>
      <w:bookmarkEnd w:id="3628"/>
    </w:p>
    <w:p w14:paraId="71FC32A0" w14:textId="77777777" w:rsidR="005142B1" w:rsidRDefault="005142B1" w:rsidP="005142B1">
      <w:pPr>
        <w:pStyle w:val="af6"/>
        <w:keepNext/>
        <w:rPr>
          <w:rtl/>
        </w:rPr>
      </w:pPr>
      <w:bookmarkStart w:id="3629" w:name="ET_yor_6157_208"/>
      <w:r w:rsidRPr="005142B1">
        <w:rPr>
          <w:rStyle w:val="TagStyle"/>
          <w:rtl/>
        </w:rPr>
        <w:t xml:space="preserve"> &lt;&lt; </w:t>
      </w:r>
      <w:proofErr w:type="spellStart"/>
      <w:r w:rsidRPr="005142B1">
        <w:rPr>
          <w:rStyle w:val="TagStyle"/>
          <w:rtl/>
        </w:rPr>
        <w:t>יור</w:t>
      </w:r>
      <w:proofErr w:type="spellEnd"/>
      <w:r w:rsidRPr="005142B1">
        <w:rPr>
          <w:rStyle w:val="TagStyle"/>
          <w:rtl/>
        </w:rPr>
        <w:t xml:space="preserve"> &gt;&gt; </w:t>
      </w:r>
      <w:r>
        <w:rPr>
          <w:rtl/>
        </w:rPr>
        <w:t xml:space="preserve">היו"ר שמחה </w:t>
      </w:r>
      <w:proofErr w:type="spellStart"/>
      <w:r>
        <w:rPr>
          <w:rtl/>
        </w:rPr>
        <w:t>רוטמן</w:t>
      </w:r>
      <w:proofErr w:type="spellEnd"/>
      <w:r>
        <w:rPr>
          <w:rtl/>
        </w:rPr>
        <w:t>:</w:t>
      </w:r>
      <w:r w:rsidRPr="005142B1">
        <w:rPr>
          <w:rStyle w:val="TagStyle"/>
          <w:rtl/>
        </w:rPr>
        <w:t xml:space="preserve"> &lt;&lt; יור &gt;&gt;</w:t>
      </w:r>
      <w:r>
        <w:rPr>
          <w:rtl/>
        </w:rPr>
        <w:t xml:space="preserve">   </w:t>
      </w:r>
      <w:bookmarkEnd w:id="3629"/>
    </w:p>
    <w:p w14:paraId="732F2347" w14:textId="77777777" w:rsidR="005142B1" w:rsidRDefault="005142B1" w:rsidP="005142B1">
      <w:pPr>
        <w:pStyle w:val="KeepWithNext"/>
        <w:rPr>
          <w:rtl/>
        </w:rPr>
      </w:pPr>
    </w:p>
    <w:p w14:paraId="4A7F2C4E" w14:textId="02EEBBC6" w:rsidR="005142B1" w:rsidRDefault="005142B1" w:rsidP="00DD6311">
      <w:pPr>
        <w:rPr>
          <w:rtl/>
        </w:rPr>
      </w:pPr>
      <w:bookmarkStart w:id="3630" w:name="_ETM_Q1_8658310"/>
      <w:bookmarkStart w:id="3631" w:name="_ETM_Q1_8649827"/>
      <w:bookmarkStart w:id="3632" w:name="_ETM_Q1_8649871"/>
      <w:bookmarkEnd w:id="3630"/>
      <w:bookmarkEnd w:id="3631"/>
      <w:bookmarkEnd w:id="3632"/>
      <w:r>
        <w:rPr>
          <w:rFonts w:hint="cs"/>
          <w:rtl/>
        </w:rPr>
        <w:t>אתם לא רוצים את הבקשות</w:t>
      </w:r>
      <w:r w:rsidR="00A06C99">
        <w:rPr>
          <w:rFonts w:hint="cs"/>
          <w:rtl/>
        </w:rPr>
        <w:t>.</w:t>
      </w:r>
    </w:p>
    <w:p w14:paraId="0BD3783E" w14:textId="77777777" w:rsidR="004E6CDE" w:rsidRDefault="004E6CDE" w:rsidP="004E6CDE">
      <w:pPr>
        <w:rPr>
          <w:rtl/>
        </w:rPr>
      </w:pPr>
      <w:bookmarkStart w:id="3633" w:name="_ETM_Q1_8560792"/>
      <w:bookmarkStart w:id="3634" w:name="_ETM_Q1_8560849"/>
      <w:bookmarkEnd w:id="3633"/>
      <w:bookmarkEnd w:id="3634"/>
    </w:p>
    <w:p w14:paraId="4AB89613" w14:textId="77777777" w:rsidR="005142B1" w:rsidRDefault="005142B1" w:rsidP="005142B1">
      <w:pPr>
        <w:pStyle w:val="af9"/>
        <w:keepNext/>
        <w:rPr>
          <w:rtl/>
        </w:rPr>
      </w:pPr>
      <w:bookmarkStart w:id="3635" w:name="_ETM_Q1_8671331"/>
      <w:bookmarkStart w:id="3636" w:name="_ETM_Q1_8671388"/>
      <w:bookmarkEnd w:id="3635"/>
      <w:bookmarkEnd w:id="3636"/>
      <w:r w:rsidRPr="004E6CDE">
        <w:rPr>
          <w:rStyle w:val="TagStyle"/>
          <w:rtl/>
        </w:rPr>
        <w:t xml:space="preserve">&lt;&lt; אורח &gt;&gt; </w:t>
      </w:r>
      <w:r>
        <w:rPr>
          <w:rtl/>
        </w:rPr>
        <w:t>גלי גרוס:</w:t>
      </w:r>
      <w:r w:rsidRPr="004E6CDE">
        <w:rPr>
          <w:rStyle w:val="TagStyle"/>
          <w:rtl/>
        </w:rPr>
        <w:t xml:space="preserve"> &lt;&lt; אורח &gt;&gt;</w:t>
      </w:r>
      <w:r>
        <w:rPr>
          <w:rtl/>
        </w:rPr>
        <w:t xml:space="preserve">   </w:t>
      </w:r>
    </w:p>
    <w:p w14:paraId="26622F8B" w14:textId="77777777" w:rsidR="005142B1" w:rsidRDefault="005142B1" w:rsidP="004E6CDE">
      <w:pPr>
        <w:rPr>
          <w:rtl/>
        </w:rPr>
      </w:pPr>
    </w:p>
    <w:p w14:paraId="1FC6BCC4" w14:textId="6820800E" w:rsidR="005142B1" w:rsidRDefault="00A06C99" w:rsidP="00DD6311">
      <w:pPr>
        <w:rPr>
          <w:rtl/>
        </w:rPr>
      </w:pPr>
      <w:bookmarkStart w:id="3637" w:name="_ETM_Q1_8684139"/>
      <w:bookmarkStart w:id="3638" w:name="_ETM_Q1_8684200"/>
      <w:bookmarkEnd w:id="3637"/>
      <w:bookmarkEnd w:id="3638"/>
      <w:r>
        <w:rPr>
          <w:rFonts w:hint="cs"/>
          <w:rtl/>
        </w:rPr>
        <w:t xml:space="preserve">גם לא בקשות לארכה, אבל גם בתפקיד </w:t>
      </w:r>
      <w:bookmarkStart w:id="3639" w:name="_ETM_Q1_8281707"/>
      <w:bookmarkEnd w:id="3639"/>
      <w:r>
        <w:rPr>
          <w:rFonts w:hint="cs"/>
          <w:rtl/>
        </w:rPr>
        <w:t xml:space="preserve">המהותי - - </w:t>
      </w:r>
      <w:r w:rsidR="00A16581">
        <w:rPr>
          <w:rFonts w:hint="cs"/>
          <w:rtl/>
        </w:rPr>
        <w:t>-</w:t>
      </w:r>
    </w:p>
    <w:p w14:paraId="46D4730C" w14:textId="77777777" w:rsidR="00A06C99" w:rsidRDefault="00A06C99" w:rsidP="004E6CDE">
      <w:pPr>
        <w:rPr>
          <w:rtl/>
        </w:rPr>
      </w:pPr>
    </w:p>
    <w:p w14:paraId="264479CE" w14:textId="77777777" w:rsidR="005142B1" w:rsidRDefault="005142B1" w:rsidP="005142B1">
      <w:pPr>
        <w:pStyle w:val="af6"/>
        <w:keepNext/>
        <w:rPr>
          <w:rtl/>
        </w:rPr>
      </w:pPr>
      <w:bookmarkStart w:id="3640" w:name="_ETM_Q1_8671772"/>
      <w:bookmarkStart w:id="3641" w:name="_ETM_Q1_8671822"/>
      <w:bookmarkEnd w:id="3640"/>
      <w:bookmarkEnd w:id="3641"/>
      <w:r w:rsidRPr="005142B1">
        <w:rPr>
          <w:rStyle w:val="TagStyle"/>
          <w:rtl/>
        </w:rPr>
        <w:t xml:space="preserve">&lt;&lt; </w:t>
      </w:r>
      <w:proofErr w:type="spellStart"/>
      <w:r w:rsidRPr="005142B1">
        <w:rPr>
          <w:rStyle w:val="TagStyle"/>
          <w:rtl/>
        </w:rPr>
        <w:t>יור</w:t>
      </w:r>
      <w:proofErr w:type="spellEnd"/>
      <w:r w:rsidRPr="005142B1">
        <w:rPr>
          <w:rStyle w:val="TagStyle"/>
          <w:rtl/>
        </w:rPr>
        <w:t xml:space="preserve"> &gt;&gt; </w:t>
      </w:r>
      <w:r>
        <w:rPr>
          <w:rtl/>
        </w:rPr>
        <w:t xml:space="preserve">היו"ר שמחה </w:t>
      </w:r>
      <w:proofErr w:type="spellStart"/>
      <w:r>
        <w:rPr>
          <w:rtl/>
        </w:rPr>
        <w:t>רוטמן</w:t>
      </w:r>
      <w:proofErr w:type="spellEnd"/>
      <w:r>
        <w:rPr>
          <w:rtl/>
        </w:rPr>
        <w:t>:</w:t>
      </w:r>
      <w:r w:rsidRPr="005142B1">
        <w:rPr>
          <w:rStyle w:val="TagStyle"/>
          <w:rtl/>
        </w:rPr>
        <w:t xml:space="preserve"> &lt;&lt; יור &gt;&gt;</w:t>
      </w:r>
      <w:r>
        <w:rPr>
          <w:rtl/>
        </w:rPr>
        <w:t xml:space="preserve">   </w:t>
      </w:r>
    </w:p>
    <w:p w14:paraId="2C019C11" w14:textId="77777777" w:rsidR="005142B1" w:rsidRDefault="005142B1" w:rsidP="005142B1">
      <w:pPr>
        <w:ind w:firstLine="0"/>
        <w:rPr>
          <w:rtl/>
        </w:rPr>
      </w:pPr>
    </w:p>
    <w:p w14:paraId="54CD15E9" w14:textId="62FBBC80" w:rsidR="005142B1" w:rsidRDefault="00A06C99" w:rsidP="00C213D8">
      <w:pPr>
        <w:rPr>
          <w:rtl/>
        </w:rPr>
      </w:pPr>
      <w:bookmarkStart w:id="3642" w:name="_ETM_Q1_8685227"/>
      <w:bookmarkStart w:id="3643" w:name="_ETM_Q1_8685287"/>
      <w:bookmarkEnd w:id="3642"/>
      <w:bookmarkEnd w:id="3643"/>
      <w:r>
        <w:rPr>
          <w:rFonts w:hint="cs"/>
          <w:rtl/>
        </w:rPr>
        <w:t xml:space="preserve">לא לפקח שאכן הוגש. </w:t>
      </w:r>
    </w:p>
    <w:p w14:paraId="5ECD0C68" w14:textId="77777777" w:rsidR="00A06C99" w:rsidRDefault="00A06C99" w:rsidP="00C213D8">
      <w:pPr>
        <w:rPr>
          <w:rtl/>
        </w:rPr>
      </w:pPr>
      <w:bookmarkStart w:id="3644" w:name="_ETM_Q1_8279534"/>
      <w:bookmarkStart w:id="3645" w:name="_ETM_Q1_8279675"/>
      <w:bookmarkEnd w:id="3644"/>
      <w:bookmarkEnd w:id="3645"/>
    </w:p>
    <w:p w14:paraId="132C053B" w14:textId="77777777" w:rsidR="002835E2" w:rsidRDefault="002835E2" w:rsidP="002835E2">
      <w:pPr>
        <w:pStyle w:val="af9"/>
        <w:keepNext/>
        <w:rPr>
          <w:rtl/>
        </w:rPr>
      </w:pPr>
      <w:r w:rsidRPr="004E6CDE">
        <w:rPr>
          <w:rStyle w:val="TagStyle"/>
          <w:rtl/>
        </w:rPr>
        <w:t xml:space="preserve">&lt;&lt; אורח &gt;&gt; </w:t>
      </w:r>
      <w:r>
        <w:rPr>
          <w:rtl/>
        </w:rPr>
        <w:t>גלי גרוס:</w:t>
      </w:r>
      <w:r w:rsidRPr="004E6CDE">
        <w:rPr>
          <w:rStyle w:val="TagStyle"/>
          <w:rtl/>
        </w:rPr>
        <w:t xml:space="preserve"> &lt;&lt; אורח &gt;&gt;</w:t>
      </w:r>
      <w:r>
        <w:rPr>
          <w:rtl/>
        </w:rPr>
        <w:t xml:space="preserve">   </w:t>
      </w:r>
    </w:p>
    <w:p w14:paraId="3C6E2854" w14:textId="77777777" w:rsidR="005142B1" w:rsidRDefault="005142B1" w:rsidP="005142B1">
      <w:pPr>
        <w:pStyle w:val="KeepWithNext"/>
        <w:rPr>
          <w:rtl/>
        </w:rPr>
      </w:pPr>
    </w:p>
    <w:p w14:paraId="58A6F251" w14:textId="343C545A" w:rsidR="002835E2" w:rsidRDefault="00DD6311" w:rsidP="002835E2">
      <w:pPr>
        <w:rPr>
          <w:rtl/>
        </w:rPr>
      </w:pPr>
      <w:bookmarkStart w:id="3646" w:name="_ETM_Q1_8703618"/>
      <w:bookmarkStart w:id="3647" w:name="_ETM_Q1_8703696"/>
      <w:bookmarkEnd w:id="3646"/>
      <w:bookmarkEnd w:id="3647"/>
      <w:r>
        <w:rPr>
          <w:rFonts w:hint="cs"/>
          <w:rtl/>
        </w:rPr>
        <w:t xml:space="preserve">נכון, </w:t>
      </w:r>
      <w:r w:rsidR="002835E2">
        <w:rPr>
          <w:rFonts w:hint="cs"/>
          <w:rtl/>
        </w:rPr>
        <w:t>לא לפקח שאכן הוגש,</w:t>
      </w:r>
      <w:r>
        <w:rPr>
          <w:rFonts w:hint="cs"/>
          <w:rtl/>
        </w:rPr>
        <w:t xml:space="preserve"> ואם זה הוגש</w:t>
      </w:r>
      <w:r w:rsidR="002835E2">
        <w:rPr>
          <w:rFonts w:hint="cs"/>
          <w:rtl/>
        </w:rPr>
        <w:t xml:space="preserve"> במועד או לא במועד</w:t>
      </w:r>
      <w:bookmarkStart w:id="3648" w:name="_ETM_Q1_8283581"/>
      <w:bookmarkEnd w:id="3648"/>
      <w:r>
        <w:rPr>
          <w:rFonts w:hint="cs"/>
          <w:rtl/>
        </w:rPr>
        <w:t xml:space="preserve"> </w:t>
      </w:r>
      <w:proofErr w:type="spellStart"/>
      <w:r>
        <w:rPr>
          <w:rFonts w:hint="cs"/>
          <w:rtl/>
        </w:rPr>
        <w:t>וכו</w:t>
      </w:r>
      <w:proofErr w:type="spellEnd"/>
      <w:r>
        <w:rPr>
          <w:rFonts w:hint="cs"/>
          <w:rtl/>
        </w:rPr>
        <w:t>'</w:t>
      </w:r>
      <w:r w:rsidR="002835E2">
        <w:rPr>
          <w:rFonts w:hint="cs"/>
          <w:rtl/>
        </w:rPr>
        <w:t xml:space="preserve">. </w:t>
      </w:r>
    </w:p>
    <w:p w14:paraId="690E0038" w14:textId="77777777" w:rsidR="005142B1" w:rsidRPr="005142B1" w:rsidRDefault="005142B1" w:rsidP="005142B1">
      <w:pPr>
        <w:rPr>
          <w:rtl/>
        </w:rPr>
      </w:pPr>
    </w:p>
    <w:p w14:paraId="592B5F26" w14:textId="77777777" w:rsidR="005142B1" w:rsidRDefault="005142B1" w:rsidP="005142B1">
      <w:pPr>
        <w:pStyle w:val="af6"/>
        <w:keepNext/>
        <w:rPr>
          <w:rtl/>
        </w:rPr>
      </w:pPr>
      <w:bookmarkStart w:id="3649" w:name="_ETM_Q1_8695309"/>
      <w:bookmarkStart w:id="3650" w:name="_ETM_Q1_8695573"/>
      <w:bookmarkStart w:id="3651" w:name="_ETM_Q1_8695645"/>
      <w:bookmarkEnd w:id="3649"/>
      <w:bookmarkEnd w:id="3650"/>
      <w:bookmarkEnd w:id="3651"/>
      <w:r w:rsidRPr="005142B1">
        <w:rPr>
          <w:rStyle w:val="TagStyle"/>
          <w:rtl/>
        </w:rPr>
        <w:t xml:space="preserve">&lt;&lt; יור &gt;&gt; </w:t>
      </w:r>
      <w:r>
        <w:rPr>
          <w:rtl/>
        </w:rPr>
        <w:t xml:space="preserve">היו"ר שמחה </w:t>
      </w:r>
      <w:proofErr w:type="spellStart"/>
      <w:r>
        <w:rPr>
          <w:rtl/>
        </w:rPr>
        <w:t>רוטמן</w:t>
      </w:r>
      <w:proofErr w:type="spellEnd"/>
      <w:r>
        <w:rPr>
          <w:rtl/>
        </w:rPr>
        <w:t>:</w:t>
      </w:r>
      <w:r w:rsidRPr="005142B1">
        <w:rPr>
          <w:rStyle w:val="TagStyle"/>
          <w:rtl/>
        </w:rPr>
        <w:t xml:space="preserve"> &lt;&lt; יור &gt;&gt;</w:t>
      </w:r>
      <w:r>
        <w:rPr>
          <w:rtl/>
        </w:rPr>
        <w:t xml:space="preserve">   </w:t>
      </w:r>
    </w:p>
    <w:p w14:paraId="6FEE29D7" w14:textId="77777777" w:rsidR="005142B1" w:rsidRDefault="005142B1" w:rsidP="005142B1">
      <w:pPr>
        <w:rPr>
          <w:rtl/>
        </w:rPr>
      </w:pPr>
    </w:p>
    <w:p w14:paraId="1EC812AC" w14:textId="6C20AB22" w:rsidR="007B08DC" w:rsidRDefault="00A06C99" w:rsidP="00DD6311">
      <w:pPr>
        <w:rPr>
          <w:rtl/>
        </w:rPr>
      </w:pPr>
      <w:bookmarkStart w:id="3652" w:name="_ETM_Q1_8728699"/>
      <w:bookmarkStart w:id="3653" w:name="_ETM_Q1_8728770"/>
      <w:bookmarkEnd w:id="3652"/>
      <w:bookmarkEnd w:id="3653"/>
      <w:r>
        <w:rPr>
          <w:rFonts w:hint="cs"/>
          <w:rtl/>
        </w:rPr>
        <w:t>שומע. גלי, אמרתי לך שכרגע משאירים את זה ב</w:t>
      </w:r>
      <w:r w:rsidR="00A16581">
        <w:rPr>
          <w:rFonts w:hint="cs"/>
          <w:rtl/>
        </w:rPr>
        <w:t>-</w:t>
      </w:r>
      <w:r w:rsidR="00DD6311">
        <w:rPr>
          <w:rFonts w:hint="cs"/>
          <w:rtl/>
        </w:rPr>
        <w:t>"</w:t>
      </w:r>
      <w:r>
        <w:rPr>
          <w:rFonts w:hint="cs"/>
          <w:rtl/>
        </w:rPr>
        <w:t>צריך עיון</w:t>
      </w:r>
      <w:r w:rsidR="00DD6311">
        <w:rPr>
          <w:rFonts w:hint="cs"/>
          <w:rtl/>
        </w:rPr>
        <w:t>"</w:t>
      </w:r>
      <w:r>
        <w:rPr>
          <w:rFonts w:hint="cs"/>
          <w:rtl/>
        </w:rPr>
        <w:t xml:space="preserve">. מבין את ההיגיון </w:t>
      </w:r>
      <w:r w:rsidR="002835E2">
        <w:rPr>
          <w:rFonts w:hint="cs"/>
          <w:rtl/>
        </w:rPr>
        <w:t>ו</w:t>
      </w:r>
      <w:r>
        <w:rPr>
          <w:rFonts w:hint="cs"/>
          <w:rtl/>
        </w:rPr>
        <w:t xml:space="preserve">מבין את ההיגיון כנגד. בייחוד </w:t>
      </w:r>
      <w:bookmarkStart w:id="3654" w:name="_ETM_Q1_8294239"/>
      <w:bookmarkEnd w:id="3654"/>
      <w:r>
        <w:rPr>
          <w:rFonts w:hint="cs"/>
          <w:rtl/>
        </w:rPr>
        <w:t>שלפעמים רק בפרטה אחד היורשים המעוניינים יגלה שאולי היה צריך עוד פיקוח או שיש איזה משהו מורכב במיוחד</w:t>
      </w:r>
      <w:r w:rsidR="00DD6311">
        <w:rPr>
          <w:rFonts w:hint="cs"/>
          <w:rtl/>
        </w:rPr>
        <w:t xml:space="preserve"> או משהו כזה</w:t>
      </w:r>
      <w:r>
        <w:rPr>
          <w:rFonts w:hint="cs"/>
          <w:rtl/>
        </w:rPr>
        <w:t>.</w:t>
      </w:r>
    </w:p>
    <w:p w14:paraId="2942E9EB" w14:textId="77777777" w:rsidR="00A06C99" w:rsidRDefault="00A06C99" w:rsidP="00A06C99">
      <w:pPr>
        <w:rPr>
          <w:rtl/>
        </w:rPr>
      </w:pPr>
      <w:bookmarkStart w:id="3655" w:name="_ETM_Q1_8309353"/>
      <w:bookmarkStart w:id="3656" w:name="_ETM_Q1_8309487"/>
      <w:bookmarkEnd w:id="3655"/>
      <w:bookmarkEnd w:id="3656"/>
    </w:p>
    <w:p w14:paraId="3FCA50DC" w14:textId="1532E45F" w:rsidR="00A06C99" w:rsidRDefault="00DD6311" w:rsidP="00A06C99">
      <w:pPr>
        <w:rPr>
          <w:rtl/>
        </w:rPr>
      </w:pPr>
      <w:r>
        <w:rPr>
          <w:rFonts w:hint="cs"/>
          <w:rtl/>
        </w:rPr>
        <w:t xml:space="preserve">ב-(ב) </w:t>
      </w:r>
      <w:r w:rsidR="00A06C99">
        <w:rPr>
          <w:rFonts w:hint="cs"/>
          <w:rtl/>
        </w:rPr>
        <w:t>אין שינוי.</w:t>
      </w:r>
    </w:p>
    <w:p w14:paraId="2E7A8CA0" w14:textId="77777777" w:rsidR="00A06C99" w:rsidRDefault="00A06C99" w:rsidP="00A06C99">
      <w:pPr>
        <w:rPr>
          <w:rtl/>
        </w:rPr>
      </w:pPr>
    </w:p>
    <w:p w14:paraId="762FD70C" w14:textId="0EE8E68C" w:rsidR="00F81265" w:rsidRPr="00A16581" w:rsidRDefault="00DD6311" w:rsidP="00E04E75">
      <w:pPr>
        <w:rPr>
          <w:rtl/>
        </w:rPr>
      </w:pPr>
      <w:r w:rsidRPr="00A16581">
        <w:rPr>
          <w:rFonts w:hint="cs"/>
          <w:rtl/>
        </w:rPr>
        <w:t>ב</w:t>
      </w:r>
      <w:r w:rsidR="00A16581" w:rsidRPr="00A16581">
        <w:rPr>
          <w:rFonts w:hint="cs"/>
          <w:rtl/>
        </w:rPr>
        <w:t>-</w:t>
      </w:r>
      <w:r w:rsidR="00A06C99" w:rsidRPr="00A16581">
        <w:rPr>
          <w:rFonts w:hint="cs"/>
          <w:rtl/>
        </w:rPr>
        <w:t>"הארכת מועד" אין</w:t>
      </w:r>
      <w:r w:rsidRPr="00A16581">
        <w:rPr>
          <w:rFonts w:hint="cs"/>
          <w:rtl/>
        </w:rPr>
        <w:t xml:space="preserve"> שינוי</w:t>
      </w:r>
      <w:r w:rsidR="00A06C99" w:rsidRPr="00A16581">
        <w:rPr>
          <w:rFonts w:hint="cs"/>
          <w:rtl/>
        </w:rPr>
        <w:t>. אבל מה זה "עוברת לבית המשפט"?</w:t>
      </w:r>
      <w:r w:rsidR="00F81265" w:rsidRPr="00A16581">
        <w:rPr>
          <w:rFonts w:hint="cs"/>
          <w:rtl/>
        </w:rPr>
        <w:t xml:space="preserve"> עכשיו, אני אגיד לכם למה זה באמת </w:t>
      </w:r>
      <w:bookmarkStart w:id="3657" w:name="_ETM_Q1_8317158"/>
      <w:bookmarkEnd w:id="3657"/>
      <w:r w:rsidR="00F81265" w:rsidRPr="00A16581">
        <w:rPr>
          <w:rFonts w:hint="cs"/>
          <w:rtl/>
        </w:rPr>
        <w:t>עובר לבית המשפט - - -</w:t>
      </w:r>
      <w:r w:rsidR="00A06C99" w:rsidRPr="00A16581">
        <w:rPr>
          <w:rFonts w:hint="cs"/>
          <w:rtl/>
        </w:rPr>
        <w:t xml:space="preserve"> </w:t>
      </w:r>
    </w:p>
    <w:p w14:paraId="4981AB76" w14:textId="5D0F6698" w:rsidR="00F81265" w:rsidRPr="00A16581" w:rsidRDefault="00F81265" w:rsidP="00A16581">
      <w:pPr>
        <w:ind w:firstLine="0"/>
        <w:rPr>
          <w:rtl/>
        </w:rPr>
      </w:pPr>
      <w:bookmarkStart w:id="3658" w:name="_ETM_Q1_8324138"/>
      <w:bookmarkStart w:id="3659" w:name="_ETM_Q1_8324227"/>
      <w:bookmarkEnd w:id="3658"/>
      <w:bookmarkEnd w:id="3659"/>
    </w:p>
    <w:p w14:paraId="61D355EA" w14:textId="62494C85" w:rsidR="00F81265" w:rsidRPr="00A16581" w:rsidRDefault="00F81265" w:rsidP="00A16581">
      <w:pPr>
        <w:pStyle w:val="af9"/>
        <w:keepNext/>
        <w:rPr>
          <w:rtl/>
        </w:rPr>
      </w:pPr>
      <w:bookmarkStart w:id="3660" w:name="ET_guest_719627_245"/>
      <w:r w:rsidRPr="00A16581">
        <w:rPr>
          <w:rStyle w:val="TagStyle"/>
          <w:rtl/>
        </w:rPr>
        <w:t xml:space="preserve"> &lt;&lt; אורח &gt;&gt; </w:t>
      </w:r>
      <w:r w:rsidRPr="00A16581">
        <w:rPr>
          <w:rtl/>
        </w:rPr>
        <w:t>חנית אברהם בכר:</w:t>
      </w:r>
      <w:r w:rsidRPr="00A16581">
        <w:rPr>
          <w:rStyle w:val="TagStyle"/>
          <w:rtl/>
        </w:rPr>
        <w:t xml:space="preserve"> &lt;&lt; אורח &gt;&gt;</w:t>
      </w:r>
      <w:r w:rsidRPr="00A16581">
        <w:rPr>
          <w:rtl/>
        </w:rPr>
        <w:t xml:space="preserve">   </w:t>
      </w:r>
      <w:bookmarkEnd w:id="3660"/>
    </w:p>
    <w:p w14:paraId="310967CA" w14:textId="766A6543" w:rsidR="00F81265" w:rsidRPr="00A16581" w:rsidRDefault="00F81265" w:rsidP="00A16581">
      <w:pPr>
        <w:pStyle w:val="KeepWithNext"/>
        <w:rPr>
          <w:rtl/>
        </w:rPr>
      </w:pPr>
    </w:p>
    <w:p w14:paraId="6ABBA031" w14:textId="0E122B79" w:rsidR="00F81265" w:rsidRPr="00A16581" w:rsidRDefault="00F81265" w:rsidP="00F81265">
      <w:pPr>
        <w:rPr>
          <w:rtl/>
        </w:rPr>
      </w:pPr>
      <w:r w:rsidRPr="00A16581">
        <w:rPr>
          <w:rFonts w:hint="cs"/>
          <w:rtl/>
        </w:rPr>
        <w:t>המשמעות של זה היא שכל בקשה לדחות הגשת דיווח כזה או אחר - - -</w:t>
      </w:r>
    </w:p>
    <w:p w14:paraId="6A1A8C2F" w14:textId="6CF2743B" w:rsidR="00F81265" w:rsidRPr="00A16581" w:rsidRDefault="00F81265" w:rsidP="00F81265">
      <w:pPr>
        <w:rPr>
          <w:rtl/>
        </w:rPr>
      </w:pPr>
      <w:bookmarkStart w:id="3661" w:name="_ETM_Q1_8323868"/>
      <w:bookmarkStart w:id="3662" w:name="_ETM_Q1_8324039"/>
      <w:bookmarkEnd w:id="3661"/>
      <w:bookmarkEnd w:id="3662"/>
    </w:p>
    <w:p w14:paraId="2C61E0AA" w14:textId="3897302F" w:rsidR="00F81265" w:rsidRPr="00A16581" w:rsidRDefault="00F81265" w:rsidP="00A16581">
      <w:pPr>
        <w:pStyle w:val="af6"/>
        <w:keepNext/>
        <w:rPr>
          <w:rtl/>
        </w:rPr>
      </w:pPr>
      <w:bookmarkStart w:id="3663" w:name="ET_yor_6157_246"/>
      <w:r w:rsidRPr="00A16581">
        <w:rPr>
          <w:rStyle w:val="TagStyle"/>
          <w:rtl/>
        </w:rPr>
        <w:t xml:space="preserve"> &lt;&lt; </w:t>
      </w:r>
      <w:proofErr w:type="spellStart"/>
      <w:r w:rsidRPr="00A16581">
        <w:rPr>
          <w:rStyle w:val="TagStyle"/>
          <w:rtl/>
        </w:rPr>
        <w:t>יור</w:t>
      </w:r>
      <w:proofErr w:type="spellEnd"/>
      <w:r w:rsidRPr="00A16581">
        <w:rPr>
          <w:rStyle w:val="TagStyle"/>
          <w:rtl/>
        </w:rPr>
        <w:t xml:space="preserve"> &gt;&gt; </w:t>
      </w:r>
      <w:r w:rsidRPr="00A16581">
        <w:rPr>
          <w:rtl/>
        </w:rPr>
        <w:t xml:space="preserve">היו"ר שמחה </w:t>
      </w:r>
      <w:proofErr w:type="spellStart"/>
      <w:r w:rsidRPr="00A16581">
        <w:rPr>
          <w:rtl/>
        </w:rPr>
        <w:t>רוטמן</w:t>
      </w:r>
      <w:proofErr w:type="spellEnd"/>
      <w:r w:rsidRPr="00A16581">
        <w:rPr>
          <w:rtl/>
        </w:rPr>
        <w:t>:</w:t>
      </w:r>
      <w:r w:rsidRPr="00A16581">
        <w:rPr>
          <w:rStyle w:val="TagStyle"/>
          <w:rtl/>
        </w:rPr>
        <w:t xml:space="preserve"> &lt;&lt; יור &gt;&gt;</w:t>
      </w:r>
      <w:r w:rsidRPr="00A16581">
        <w:rPr>
          <w:rtl/>
        </w:rPr>
        <w:t xml:space="preserve">   </w:t>
      </w:r>
      <w:bookmarkEnd w:id="3663"/>
    </w:p>
    <w:p w14:paraId="1B205511" w14:textId="5C61494B" w:rsidR="00F81265" w:rsidRPr="00A16581" w:rsidRDefault="00F81265" w:rsidP="00A16581">
      <w:pPr>
        <w:pStyle w:val="KeepWithNext"/>
        <w:rPr>
          <w:rtl/>
          <w:lang w:eastAsia="he-IL"/>
        </w:rPr>
      </w:pPr>
    </w:p>
    <w:p w14:paraId="58BDBC51" w14:textId="4591CFB4" w:rsidR="00A06C99" w:rsidRDefault="00F81265" w:rsidP="00F81265">
      <w:pPr>
        <w:rPr>
          <w:rtl/>
        </w:rPr>
      </w:pPr>
      <w:r w:rsidRPr="00A16581">
        <w:rPr>
          <w:rFonts w:hint="cs"/>
          <w:rtl/>
          <w:lang w:eastAsia="he-IL"/>
        </w:rPr>
        <w:t xml:space="preserve">רגע, תהיי </w:t>
      </w:r>
      <w:bookmarkStart w:id="3664" w:name="_ETM_Q1_8323768"/>
      <w:bookmarkEnd w:id="3664"/>
      <w:r w:rsidRPr="00A16581">
        <w:rPr>
          <w:rFonts w:hint="cs"/>
          <w:rtl/>
          <w:lang w:eastAsia="he-IL"/>
        </w:rPr>
        <w:t xml:space="preserve">איתי שנייה. בסוף, אם תרצו או </w:t>
      </w:r>
      <w:bookmarkStart w:id="3665" w:name="_ETM_Q1_8331796"/>
      <w:bookmarkEnd w:id="3665"/>
      <w:r w:rsidRPr="00A16581">
        <w:rPr>
          <w:rFonts w:hint="cs"/>
          <w:rtl/>
          <w:lang w:eastAsia="he-IL"/>
        </w:rPr>
        <w:t xml:space="preserve">לא תרצו, זה יהיה באישור בית המשפט. </w:t>
      </w:r>
      <w:bookmarkStart w:id="3666" w:name="_ETM_Q1_8325266"/>
      <w:bookmarkStart w:id="3667" w:name="_ETM_Q1_8325417"/>
      <w:bookmarkStart w:id="3668" w:name="_ETM_Q1_139554"/>
      <w:bookmarkEnd w:id="3666"/>
      <w:bookmarkEnd w:id="3667"/>
      <w:bookmarkEnd w:id="3668"/>
      <w:r w:rsidR="00A06C99" w:rsidRPr="00A16581">
        <w:rPr>
          <w:rFonts w:hint="cs"/>
          <w:rtl/>
        </w:rPr>
        <w:t xml:space="preserve">למה? כי בבקשה למתן הוראות </w:t>
      </w:r>
      <w:r w:rsidR="00BE024C" w:rsidRPr="00A16581">
        <w:rPr>
          <w:rFonts w:hint="cs"/>
          <w:rtl/>
        </w:rPr>
        <w:t xml:space="preserve">הראשונה </w:t>
      </w:r>
      <w:r w:rsidR="00A06C99" w:rsidRPr="00A16581">
        <w:rPr>
          <w:rFonts w:hint="cs"/>
          <w:rtl/>
        </w:rPr>
        <w:t>שהוא יגיש</w:t>
      </w:r>
      <w:bookmarkStart w:id="3669" w:name="_ETM_Q1_8342242"/>
      <w:bookmarkEnd w:id="3669"/>
      <w:r w:rsidRPr="00A16581">
        <w:rPr>
          <w:rFonts w:hint="cs"/>
          <w:rtl/>
        </w:rPr>
        <w:t>,</w:t>
      </w:r>
      <w:r w:rsidR="00BE024C" w:rsidRPr="00A16581">
        <w:rPr>
          <w:rFonts w:hint="cs"/>
          <w:rtl/>
        </w:rPr>
        <w:t xml:space="preserve"> או לחלופין </w:t>
      </w:r>
      <w:r w:rsidRPr="00A16581">
        <w:rPr>
          <w:rFonts w:hint="cs"/>
          <w:rtl/>
        </w:rPr>
        <w:t xml:space="preserve">בבקשת </w:t>
      </w:r>
      <w:r w:rsidR="00BE024C" w:rsidRPr="00A16581">
        <w:rPr>
          <w:rFonts w:hint="cs"/>
          <w:rtl/>
        </w:rPr>
        <w:t>השחרור</w:t>
      </w:r>
      <w:r w:rsidRPr="00A16581">
        <w:rPr>
          <w:rFonts w:hint="cs"/>
          <w:rtl/>
        </w:rPr>
        <w:t>,</w:t>
      </w:r>
      <w:r w:rsidR="00BE024C" w:rsidRPr="00A16581">
        <w:rPr>
          <w:rFonts w:hint="cs"/>
          <w:rtl/>
        </w:rPr>
        <w:t xml:space="preserve"> הוא יצטרך לדווח לכם</w:t>
      </w:r>
      <w:r w:rsidRPr="00A16581">
        <w:rPr>
          <w:rFonts w:hint="cs"/>
          <w:rtl/>
        </w:rPr>
        <w:t xml:space="preserve"> - - -</w:t>
      </w:r>
      <w:r w:rsidR="00BE024C">
        <w:rPr>
          <w:rFonts w:hint="cs"/>
          <w:rtl/>
        </w:rPr>
        <w:t xml:space="preserve"> </w:t>
      </w:r>
      <w:bookmarkStart w:id="3670" w:name="_ETM_Q1_8343092"/>
      <w:bookmarkEnd w:id="3670"/>
    </w:p>
    <w:p w14:paraId="189DAA41" w14:textId="77777777" w:rsidR="00A06C99" w:rsidRDefault="00A06C99" w:rsidP="005142B1">
      <w:pPr>
        <w:rPr>
          <w:rtl/>
        </w:rPr>
      </w:pPr>
    </w:p>
    <w:p w14:paraId="7C8103CF" w14:textId="77777777" w:rsidR="007B08DC" w:rsidRDefault="007B08DC" w:rsidP="007B08DC">
      <w:pPr>
        <w:pStyle w:val="af9"/>
        <w:keepNext/>
        <w:rPr>
          <w:rtl/>
        </w:rPr>
      </w:pPr>
      <w:bookmarkStart w:id="3671" w:name="_ETM_Q1_8696234"/>
      <w:bookmarkStart w:id="3672" w:name="_ETM_Q1_8696281"/>
      <w:bookmarkEnd w:id="3671"/>
      <w:bookmarkEnd w:id="3672"/>
      <w:r w:rsidRPr="005142B1">
        <w:rPr>
          <w:rStyle w:val="TagStyle"/>
          <w:rtl/>
        </w:rPr>
        <w:t xml:space="preserve">&lt;&lt; אורח &gt;&gt; </w:t>
      </w:r>
      <w:r>
        <w:rPr>
          <w:rtl/>
        </w:rPr>
        <w:t>חנית אברהם בכר:</w:t>
      </w:r>
      <w:r w:rsidRPr="005142B1">
        <w:rPr>
          <w:rStyle w:val="TagStyle"/>
          <w:rtl/>
        </w:rPr>
        <w:t xml:space="preserve"> &lt;&lt; אורח &gt;&gt;</w:t>
      </w:r>
      <w:r>
        <w:rPr>
          <w:rtl/>
        </w:rPr>
        <w:t xml:space="preserve">   </w:t>
      </w:r>
    </w:p>
    <w:p w14:paraId="7C7C064B" w14:textId="77777777" w:rsidR="005142B1" w:rsidRDefault="005142B1" w:rsidP="005142B1">
      <w:pPr>
        <w:rPr>
          <w:rtl/>
        </w:rPr>
      </w:pPr>
    </w:p>
    <w:p w14:paraId="3D0A733E" w14:textId="71FEFD74" w:rsidR="007B08DC" w:rsidRDefault="007B08DC" w:rsidP="00F81265">
      <w:pPr>
        <w:rPr>
          <w:rtl/>
        </w:rPr>
      </w:pPr>
      <w:bookmarkStart w:id="3673" w:name="_ETM_Q1_8718199"/>
      <w:bookmarkStart w:id="3674" w:name="_ETM_Q1_8718251"/>
      <w:bookmarkEnd w:id="3673"/>
      <w:bookmarkEnd w:id="3674"/>
      <w:r>
        <w:rPr>
          <w:rFonts w:hint="cs"/>
          <w:rtl/>
        </w:rPr>
        <w:t xml:space="preserve">אנחנו מדברים על </w:t>
      </w:r>
      <w:bookmarkStart w:id="3675" w:name="_ETM_Q1_8720444"/>
      <w:bookmarkEnd w:id="3675"/>
      <w:r>
        <w:rPr>
          <w:rFonts w:hint="cs"/>
          <w:rtl/>
        </w:rPr>
        <w:t>דברים טכניים</w:t>
      </w:r>
      <w:r w:rsidR="00BE024C">
        <w:rPr>
          <w:rFonts w:hint="cs"/>
          <w:rtl/>
        </w:rPr>
        <w:t xml:space="preserve"> של בקש</w:t>
      </w:r>
      <w:r w:rsidR="00F81265">
        <w:rPr>
          <w:rFonts w:hint="cs"/>
          <w:rtl/>
        </w:rPr>
        <w:t>ות - - -</w:t>
      </w:r>
    </w:p>
    <w:p w14:paraId="2AC1B5AB" w14:textId="77777777" w:rsidR="007B08DC" w:rsidRDefault="007B08DC" w:rsidP="00BE024C">
      <w:pPr>
        <w:ind w:firstLine="0"/>
        <w:rPr>
          <w:rtl/>
        </w:rPr>
      </w:pPr>
      <w:bookmarkStart w:id="3676" w:name="_ETM_Q1_8725357"/>
      <w:bookmarkStart w:id="3677" w:name="_ETM_Q1_8725408"/>
      <w:bookmarkStart w:id="3678" w:name="_ETM_Q1_8725499"/>
      <w:bookmarkStart w:id="3679" w:name="_ETM_Q1_8725540"/>
      <w:bookmarkEnd w:id="3676"/>
      <w:bookmarkEnd w:id="3677"/>
      <w:bookmarkEnd w:id="3678"/>
      <w:bookmarkEnd w:id="3679"/>
    </w:p>
    <w:p w14:paraId="64632BD3" w14:textId="77777777" w:rsidR="007B08DC" w:rsidRDefault="007B08DC" w:rsidP="007B08DC">
      <w:pPr>
        <w:pStyle w:val="af6"/>
        <w:keepNext/>
        <w:rPr>
          <w:rtl/>
        </w:rPr>
      </w:pPr>
      <w:bookmarkStart w:id="3680" w:name="ET_yor_6157_210"/>
      <w:r w:rsidRPr="007B08DC">
        <w:rPr>
          <w:rStyle w:val="TagStyle"/>
          <w:rtl/>
        </w:rPr>
        <w:t xml:space="preserve"> &lt;&lt; </w:t>
      </w:r>
      <w:proofErr w:type="spellStart"/>
      <w:r w:rsidRPr="007B08DC">
        <w:rPr>
          <w:rStyle w:val="TagStyle"/>
          <w:rtl/>
        </w:rPr>
        <w:t>יור</w:t>
      </w:r>
      <w:proofErr w:type="spellEnd"/>
      <w:r w:rsidRPr="007B08DC">
        <w:rPr>
          <w:rStyle w:val="TagStyle"/>
          <w:rtl/>
        </w:rPr>
        <w:t xml:space="preserve"> &gt;&gt; </w:t>
      </w:r>
      <w:r>
        <w:rPr>
          <w:rtl/>
        </w:rPr>
        <w:t xml:space="preserve">היו"ר שמחה </w:t>
      </w:r>
      <w:proofErr w:type="spellStart"/>
      <w:r>
        <w:rPr>
          <w:rtl/>
        </w:rPr>
        <w:t>רוטמן</w:t>
      </w:r>
      <w:proofErr w:type="spellEnd"/>
      <w:r>
        <w:rPr>
          <w:rtl/>
        </w:rPr>
        <w:t>:</w:t>
      </w:r>
      <w:r w:rsidRPr="007B08DC">
        <w:rPr>
          <w:rStyle w:val="TagStyle"/>
          <w:rtl/>
        </w:rPr>
        <w:t xml:space="preserve"> &lt;&lt; יור &gt;&gt;</w:t>
      </w:r>
      <w:r>
        <w:rPr>
          <w:rtl/>
        </w:rPr>
        <w:t xml:space="preserve">   </w:t>
      </w:r>
      <w:bookmarkEnd w:id="3680"/>
    </w:p>
    <w:p w14:paraId="4B951B2A" w14:textId="77777777" w:rsidR="007B08DC" w:rsidRDefault="007B08DC" w:rsidP="007B08DC">
      <w:pPr>
        <w:pStyle w:val="KeepWithNext"/>
        <w:rPr>
          <w:rtl/>
        </w:rPr>
      </w:pPr>
    </w:p>
    <w:p w14:paraId="323FE81C" w14:textId="1845EB13" w:rsidR="007B08DC" w:rsidRDefault="00BE024C" w:rsidP="00DF2B41">
      <w:pPr>
        <w:rPr>
          <w:rtl/>
        </w:rPr>
      </w:pPr>
      <w:bookmarkStart w:id="3681" w:name="_ETM_Q1_8726873"/>
      <w:bookmarkStart w:id="3682" w:name="_ETM_Q1_8727134"/>
      <w:bookmarkStart w:id="3683" w:name="_ETM_Q1_8727192"/>
      <w:bookmarkEnd w:id="3681"/>
      <w:bookmarkEnd w:id="3682"/>
      <w:bookmarkEnd w:id="3683"/>
      <w:r>
        <w:rPr>
          <w:rFonts w:hint="cs"/>
          <w:rtl/>
        </w:rPr>
        <w:t xml:space="preserve">זה טכני לחלוטין. הוא יצטרך לדווח לכם מתי </w:t>
      </w:r>
      <w:r w:rsidR="009A4FCE">
        <w:rPr>
          <w:rFonts w:hint="cs"/>
          <w:rtl/>
        </w:rPr>
        <w:t xml:space="preserve">הוא </w:t>
      </w:r>
      <w:r>
        <w:rPr>
          <w:rFonts w:hint="cs"/>
          <w:rtl/>
        </w:rPr>
        <w:t>הגיש פרטה</w:t>
      </w:r>
      <w:r w:rsidR="00DD6311">
        <w:rPr>
          <w:rFonts w:hint="cs"/>
          <w:rtl/>
        </w:rPr>
        <w:t xml:space="preserve">, </w:t>
      </w:r>
      <w:r>
        <w:rPr>
          <w:rFonts w:hint="cs"/>
          <w:rtl/>
        </w:rPr>
        <w:t xml:space="preserve">מתי </w:t>
      </w:r>
      <w:r w:rsidR="009A4FCE">
        <w:rPr>
          <w:rFonts w:hint="cs"/>
          <w:rtl/>
        </w:rPr>
        <w:t xml:space="preserve">הוא </w:t>
      </w:r>
      <w:r>
        <w:rPr>
          <w:rFonts w:hint="cs"/>
          <w:rtl/>
        </w:rPr>
        <w:t>התמנה</w:t>
      </w:r>
      <w:r w:rsidR="00DF2B41">
        <w:rPr>
          <w:rFonts w:hint="cs"/>
          <w:rtl/>
        </w:rPr>
        <w:t xml:space="preserve">, </w:t>
      </w:r>
      <w:r>
        <w:rPr>
          <w:rFonts w:hint="cs"/>
          <w:rtl/>
        </w:rPr>
        <w:t xml:space="preserve">מתי </w:t>
      </w:r>
      <w:r w:rsidR="009A4FCE">
        <w:rPr>
          <w:rFonts w:hint="cs"/>
          <w:rtl/>
        </w:rPr>
        <w:t xml:space="preserve">הוא </w:t>
      </w:r>
      <w:r>
        <w:rPr>
          <w:rFonts w:hint="cs"/>
          <w:rtl/>
        </w:rPr>
        <w:t xml:space="preserve">הגיש דו"ח. </w:t>
      </w:r>
      <w:bookmarkStart w:id="3684" w:name="_ETM_Q1_8357345"/>
      <w:bookmarkEnd w:id="3684"/>
      <w:r>
        <w:rPr>
          <w:rFonts w:hint="cs"/>
          <w:rtl/>
        </w:rPr>
        <w:t>תחליטו רטרואקטיבית שאתם מחליקים לו או לא</w:t>
      </w:r>
      <w:r w:rsidR="00DF2B41">
        <w:rPr>
          <w:rFonts w:hint="cs"/>
          <w:rtl/>
        </w:rPr>
        <w:t xml:space="preserve"> מחליקים לו</w:t>
      </w:r>
      <w:r>
        <w:rPr>
          <w:rFonts w:hint="cs"/>
          <w:rtl/>
        </w:rPr>
        <w:t xml:space="preserve"> </w:t>
      </w:r>
      <w:r>
        <w:rPr>
          <w:rFonts w:hint="eastAsia"/>
          <w:rtl/>
        </w:rPr>
        <w:t>–</w:t>
      </w:r>
      <w:r>
        <w:rPr>
          <w:rFonts w:hint="cs"/>
          <w:rtl/>
        </w:rPr>
        <w:t xml:space="preserve"> זה </w:t>
      </w:r>
      <w:bookmarkStart w:id="3685" w:name="_ETM_Q1_8356834"/>
      <w:bookmarkEnd w:id="3685"/>
      <w:r>
        <w:rPr>
          <w:rFonts w:hint="cs"/>
          <w:rtl/>
        </w:rPr>
        <w:t>בעיה שלכם או בעיה שלו</w:t>
      </w:r>
      <w:r w:rsidR="00DF2B41">
        <w:rPr>
          <w:rFonts w:hint="cs"/>
          <w:rtl/>
        </w:rPr>
        <w:t>, זה</w:t>
      </w:r>
      <w:r>
        <w:rPr>
          <w:rFonts w:hint="cs"/>
          <w:rtl/>
        </w:rPr>
        <w:t xml:space="preserve"> לא בעיה שלי.</w:t>
      </w:r>
      <w:r w:rsidR="009A4FCE">
        <w:rPr>
          <w:rFonts w:hint="cs"/>
          <w:rtl/>
        </w:rPr>
        <w:t xml:space="preserve"> </w:t>
      </w:r>
    </w:p>
    <w:p w14:paraId="682823D9" w14:textId="77777777" w:rsidR="00BE024C" w:rsidRDefault="00BE024C" w:rsidP="007B08DC">
      <w:pPr>
        <w:rPr>
          <w:rtl/>
        </w:rPr>
      </w:pPr>
    </w:p>
    <w:p w14:paraId="58B84972" w14:textId="77777777" w:rsidR="007B08DC" w:rsidRDefault="007B08DC" w:rsidP="007B08DC">
      <w:pPr>
        <w:pStyle w:val="af9"/>
        <w:keepNext/>
        <w:rPr>
          <w:rtl/>
        </w:rPr>
      </w:pPr>
      <w:bookmarkStart w:id="3686" w:name="_ETM_Q1_8737874"/>
      <w:bookmarkStart w:id="3687" w:name="_ETM_Q1_8737931"/>
      <w:bookmarkEnd w:id="3686"/>
      <w:bookmarkEnd w:id="3687"/>
      <w:r w:rsidRPr="005142B1">
        <w:rPr>
          <w:rStyle w:val="TagStyle"/>
          <w:rtl/>
        </w:rPr>
        <w:t xml:space="preserve">&lt;&lt; אורח &gt;&gt; </w:t>
      </w:r>
      <w:r>
        <w:rPr>
          <w:rtl/>
        </w:rPr>
        <w:t>חנית אברהם בכר:</w:t>
      </w:r>
      <w:r w:rsidRPr="005142B1">
        <w:rPr>
          <w:rStyle w:val="TagStyle"/>
          <w:rtl/>
        </w:rPr>
        <w:t xml:space="preserve"> &lt;&lt; אורח &gt;&gt;</w:t>
      </w:r>
      <w:r>
        <w:rPr>
          <w:rtl/>
        </w:rPr>
        <w:t xml:space="preserve">   </w:t>
      </w:r>
    </w:p>
    <w:p w14:paraId="30E67AFF" w14:textId="77777777" w:rsidR="007B08DC" w:rsidRDefault="007B08DC" w:rsidP="007B08DC">
      <w:pPr>
        <w:pStyle w:val="af6"/>
        <w:rPr>
          <w:rFonts w:ascii="Times New Roman" w:hAnsi="Times New Roman"/>
          <w:u w:val="none"/>
          <w:rtl/>
          <w:lang w:eastAsia="en-US"/>
        </w:rPr>
      </w:pPr>
      <w:bookmarkStart w:id="3688" w:name="_ETM_Q1_8738235"/>
      <w:bookmarkStart w:id="3689" w:name="_ETM_Q1_8738287"/>
      <w:bookmarkStart w:id="3690" w:name="_ETM_Q1_8739051"/>
      <w:bookmarkStart w:id="3691" w:name="_ETM_Q1_8739120"/>
      <w:bookmarkStart w:id="3692" w:name="ET_yor_6157_211"/>
      <w:bookmarkEnd w:id="3688"/>
      <w:bookmarkEnd w:id="3689"/>
      <w:bookmarkEnd w:id="3690"/>
      <w:bookmarkEnd w:id="3691"/>
    </w:p>
    <w:p w14:paraId="150967A6" w14:textId="40D3DB13" w:rsidR="007B08DC" w:rsidRDefault="00BE024C" w:rsidP="00DF2B41">
      <w:pPr>
        <w:rPr>
          <w:rtl/>
        </w:rPr>
      </w:pPr>
      <w:bookmarkStart w:id="3693" w:name="_ETM_Q1_8742276"/>
      <w:bookmarkStart w:id="3694" w:name="_ETM_Q1_8742346"/>
      <w:bookmarkEnd w:id="3693"/>
      <w:bookmarkEnd w:id="3694"/>
      <w:r>
        <w:rPr>
          <w:rFonts w:hint="cs"/>
          <w:rtl/>
        </w:rPr>
        <w:t>אבל אנחנו לא מדברים על סוף הדרך</w:t>
      </w:r>
      <w:r w:rsidR="00DF2B41">
        <w:rPr>
          <w:rFonts w:hint="cs"/>
          <w:rtl/>
        </w:rPr>
        <w:t xml:space="preserve">, </w:t>
      </w:r>
      <w:r>
        <w:rPr>
          <w:rFonts w:hint="cs"/>
          <w:rtl/>
        </w:rPr>
        <w:t>אנחנו מדברים על עכשיו</w:t>
      </w:r>
      <w:r w:rsidR="009A4FCE">
        <w:rPr>
          <w:rFonts w:hint="cs"/>
          <w:rtl/>
        </w:rPr>
        <w:t>,</w:t>
      </w:r>
      <w:r>
        <w:rPr>
          <w:rFonts w:hint="cs"/>
          <w:rtl/>
        </w:rPr>
        <w:t xml:space="preserve"> שהוא אמור להגיש ומבקש ארכה.</w:t>
      </w:r>
    </w:p>
    <w:p w14:paraId="707559F5" w14:textId="77777777" w:rsidR="00BE024C" w:rsidRPr="007B08DC" w:rsidRDefault="00BE024C" w:rsidP="007B08DC">
      <w:pPr>
        <w:rPr>
          <w:rtl/>
        </w:rPr>
      </w:pPr>
    </w:p>
    <w:p w14:paraId="24DA0B12" w14:textId="480E2B93" w:rsidR="007B08DC" w:rsidRDefault="007B08DC" w:rsidP="00E03710">
      <w:pPr>
        <w:pStyle w:val="af6"/>
        <w:keepNext/>
        <w:rPr>
          <w:rtl/>
        </w:rPr>
      </w:pPr>
      <w:r w:rsidRPr="007B08DC">
        <w:rPr>
          <w:rStyle w:val="TagStyle"/>
          <w:rtl/>
        </w:rPr>
        <w:t xml:space="preserve"> &lt;&lt; יור &gt;&gt; </w:t>
      </w:r>
      <w:r>
        <w:rPr>
          <w:rtl/>
        </w:rPr>
        <w:t xml:space="preserve">היו"ר שמחה </w:t>
      </w:r>
      <w:proofErr w:type="spellStart"/>
      <w:r>
        <w:rPr>
          <w:rtl/>
        </w:rPr>
        <w:t>רוטמן</w:t>
      </w:r>
      <w:proofErr w:type="spellEnd"/>
      <w:r>
        <w:rPr>
          <w:rtl/>
        </w:rPr>
        <w:t>:</w:t>
      </w:r>
      <w:r w:rsidRPr="007B08DC">
        <w:rPr>
          <w:rStyle w:val="TagStyle"/>
          <w:rtl/>
        </w:rPr>
        <w:t xml:space="preserve"> &lt;&lt; יור &gt;</w:t>
      </w:r>
      <w:bookmarkEnd w:id="3692"/>
      <w:r>
        <w:rPr>
          <w:rtl/>
        </w:rPr>
        <w:t xml:space="preserve"> </w:t>
      </w:r>
    </w:p>
    <w:p w14:paraId="5BE77B1E" w14:textId="77777777" w:rsidR="007B08DC" w:rsidRDefault="007B08DC" w:rsidP="00A16581">
      <w:pPr>
        <w:keepNext/>
        <w:rPr>
          <w:rtl/>
          <w:lang w:eastAsia="he-IL"/>
        </w:rPr>
      </w:pPr>
      <w:bookmarkStart w:id="3695" w:name="_ETM_Q1_8739921"/>
      <w:bookmarkStart w:id="3696" w:name="_ETM_Q1_8740184"/>
      <w:bookmarkStart w:id="3697" w:name="_ETM_Q1_8740224"/>
      <w:bookmarkStart w:id="3698" w:name="_ETM_Q1_8740239"/>
      <w:bookmarkStart w:id="3699" w:name="_ETM_Q1_8740273"/>
      <w:bookmarkEnd w:id="3695"/>
      <w:bookmarkEnd w:id="3696"/>
      <w:bookmarkEnd w:id="3697"/>
      <w:bookmarkEnd w:id="3698"/>
      <w:bookmarkEnd w:id="3699"/>
    </w:p>
    <w:p w14:paraId="5936D6C2" w14:textId="342B9B50" w:rsidR="007B08DC" w:rsidRDefault="00BE024C" w:rsidP="00A16581">
      <w:pPr>
        <w:keepNext/>
        <w:rPr>
          <w:rtl/>
          <w:lang w:eastAsia="he-IL"/>
        </w:rPr>
      </w:pPr>
      <w:bookmarkStart w:id="3700" w:name="_ETM_Q1_8364643"/>
      <w:bookmarkStart w:id="3701" w:name="_ETM_Q1_8364820"/>
      <w:bookmarkEnd w:id="3700"/>
      <w:bookmarkEnd w:id="3701"/>
      <w:r w:rsidRPr="009A4FCE">
        <w:rPr>
          <w:rFonts w:hint="cs"/>
          <w:rtl/>
          <w:lang w:eastAsia="he-IL"/>
        </w:rPr>
        <w:t>אני לא יודע כמה בקשות ארכה כאלה יש</w:t>
      </w:r>
      <w:r w:rsidR="00DF2B41">
        <w:rPr>
          <w:rFonts w:hint="cs"/>
          <w:rtl/>
          <w:lang w:eastAsia="he-IL"/>
        </w:rPr>
        <w:t>, אבל למה את חוששת מסיטואציה</w:t>
      </w:r>
      <w:r w:rsidRPr="009A4FCE">
        <w:rPr>
          <w:rFonts w:hint="cs"/>
          <w:rtl/>
          <w:lang w:eastAsia="he-IL"/>
        </w:rPr>
        <w:t xml:space="preserve"> ש-1</w:t>
      </w:r>
      <w:r w:rsidR="00DF2B41">
        <w:rPr>
          <w:rFonts w:hint="cs"/>
          <w:rtl/>
          <w:lang w:eastAsia="he-IL"/>
        </w:rPr>
        <w:t>,</w:t>
      </w:r>
      <w:r w:rsidRPr="009A4FCE">
        <w:rPr>
          <w:rFonts w:hint="cs"/>
          <w:rtl/>
          <w:lang w:eastAsia="he-IL"/>
        </w:rPr>
        <w:t xml:space="preserve">000 מנהלי העיזבון </w:t>
      </w:r>
      <w:r w:rsidR="00DF2B41">
        <w:rPr>
          <w:rFonts w:hint="cs"/>
          <w:rtl/>
          <w:lang w:eastAsia="he-IL"/>
        </w:rPr>
        <w:t xml:space="preserve">האלו </w:t>
      </w:r>
      <w:bookmarkStart w:id="3702" w:name="_ETM_Q1_8375456"/>
      <w:bookmarkEnd w:id="3702"/>
      <w:r w:rsidRPr="009A4FCE">
        <w:rPr>
          <w:rFonts w:hint="cs"/>
          <w:rtl/>
          <w:lang w:eastAsia="he-IL"/>
        </w:rPr>
        <w:t>שמתמנים</w:t>
      </w:r>
      <w:r w:rsidR="00DF2B41">
        <w:rPr>
          <w:rFonts w:hint="cs"/>
          <w:rtl/>
          <w:lang w:eastAsia="he-IL"/>
        </w:rPr>
        <w:t xml:space="preserve"> –</w:t>
      </w:r>
      <w:r w:rsidRPr="009A4FCE">
        <w:rPr>
          <w:rFonts w:hint="cs"/>
          <w:rtl/>
          <w:lang w:eastAsia="he-IL"/>
        </w:rPr>
        <w:t xml:space="preserve"> שעל חלקם אתם מפקחים בכל מקרה ואותם אנחנו לא מחריגים</w:t>
      </w:r>
      <w:r w:rsidR="00DF2B41">
        <w:rPr>
          <w:rFonts w:hint="cs"/>
          <w:rtl/>
          <w:lang w:eastAsia="he-IL"/>
        </w:rPr>
        <w:t xml:space="preserve"> –</w:t>
      </w:r>
      <w:bookmarkStart w:id="3703" w:name="_ETM_Q1_8745715"/>
      <w:bookmarkStart w:id="3704" w:name="_ETM_Q1_8745794"/>
      <w:bookmarkEnd w:id="3703"/>
      <w:bookmarkEnd w:id="3704"/>
      <w:r w:rsidR="00A16581">
        <w:rPr>
          <w:rFonts w:hint="cs"/>
          <w:rtl/>
          <w:lang w:eastAsia="he-IL"/>
        </w:rPr>
        <w:t xml:space="preserve"> </w:t>
      </w:r>
      <w:r w:rsidR="007B08DC" w:rsidRPr="009A4FCE">
        <w:rPr>
          <w:rFonts w:hint="cs"/>
          <w:rtl/>
        </w:rPr>
        <w:t xml:space="preserve">יגישו </w:t>
      </w:r>
      <w:r w:rsidRPr="009A4FCE">
        <w:rPr>
          <w:rFonts w:hint="cs"/>
          <w:rtl/>
        </w:rPr>
        <w:t>כ</w:t>
      </w:r>
      <w:r w:rsidR="009A4FCE">
        <w:rPr>
          <w:rFonts w:hint="cs"/>
          <w:rtl/>
        </w:rPr>
        <w:t>ו</w:t>
      </w:r>
      <w:r w:rsidRPr="009A4FCE">
        <w:rPr>
          <w:rFonts w:hint="cs"/>
          <w:rtl/>
        </w:rPr>
        <w:t xml:space="preserve">ל יומיים בקשה להארכת מועד להגשת </w:t>
      </w:r>
      <w:bookmarkStart w:id="3705" w:name="_ETM_Q1_8382636"/>
      <w:bookmarkEnd w:id="3705"/>
      <w:r w:rsidRPr="009A4FCE">
        <w:rPr>
          <w:rFonts w:hint="cs"/>
          <w:rtl/>
        </w:rPr>
        <w:t>הפרטה</w:t>
      </w:r>
      <w:r w:rsidR="009A4FCE">
        <w:rPr>
          <w:rFonts w:hint="cs"/>
          <w:rtl/>
        </w:rPr>
        <w:t xml:space="preserve"> הראשונה</w:t>
      </w:r>
      <w:r w:rsidR="007A18B7">
        <w:rPr>
          <w:rFonts w:hint="cs"/>
          <w:rtl/>
        </w:rPr>
        <w:t>,</w:t>
      </w:r>
      <w:r w:rsidR="00DF2B41" w:rsidRPr="009A4FCE">
        <w:rPr>
          <w:rFonts w:hint="cs"/>
          <w:rtl/>
        </w:rPr>
        <w:t xml:space="preserve"> </w:t>
      </w:r>
      <w:r w:rsidR="00DF2B41">
        <w:rPr>
          <w:rFonts w:hint="cs"/>
          <w:rtl/>
        </w:rPr>
        <w:t xml:space="preserve">שזה </w:t>
      </w:r>
      <w:r w:rsidRPr="009A4FCE">
        <w:rPr>
          <w:rFonts w:hint="cs"/>
          <w:rtl/>
        </w:rPr>
        <w:t>בעצם בקשה למתן הוראות</w:t>
      </w:r>
      <w:r w:rsidR="007A18B7">
        <w:rPr>
          <w:rFonts w:hint="cs"/>
          <w:rtl/>
        </w:rPr>
        <w:t>?</w:t>
      </w:r>
      <w:r w:rsidRPr="009A4FCE">
        <w:rPr>
          <w:rFonts w:hint="cs"/>
          <w:rtl/>
        </w:rPr>
        <w:t>.</w:t>
      </w:r>
    </w:p>
    <w:p w14:paraId="27D9C07F" w14:textId="77777777" w:rsidR="007B08DC" w:rsidRDefault="007B08DC" w:rsidP="007B08DC">
      <w:pPr>
        <w:rPr>
          <w:rtl/>
        </w:rPr>
      </w:pPr>
      <w:bookmarkStart w:id="3706" w:name="_ETM_Q1_8762148"/>
      <w:bookmarkStart w:id="3707" w:name="_ETM_Q1_8762204"/>
      <w:bookmarkEnd w:id="3706"/>
      <w:bookmarkEnd w:id="3707"/>
    </w:p>
    <w:p w14:paraId="67BA90D1" w14:textId="77777777" w:rsidR="007B08DC" w:rsidRDefault="007B08DC" w:rsidP="007B08DC">
      <w:pPr>
        <w:pStyle w:val="af9"/>
        <w:keepNext/>
        <w:rPr>
          <w:rtl/>
        </w:rPr>
      </w:pPr>
      <w:bookmarkStart w:id="3708" w:name="_ETM_Q1_8762309"/>
      <w:bookmarkStart w:id="3709" w:name="_ETM_Q1_8762359"/>
      <w:bookmarkEnd w:id="3708"/>
      <w:bookmarkEnd w:id="3709"/>
      <w:r w:rsidRPr="005142B1">
        <w:rPr>
          <w:rStyle w:val="TagStyle"/>
          <w:rtl/>
        </w:rPr>
        <w:t xml:space="preserve">&lt;&lt; אורח &gt;&gt; </w:t>
      </w:r>
      <w:r>
        <w:rPr>
          <w:rtl/>
        </w:rPr>
        <w:t>חנית אברהם בכר:</w:t>
      </w:r>
      <w:r w:rsidRPr="005142B1">
        <w:rPr>
          <w:rStyle w:val="TagStyle"/>
          <w:rtl/>
        </w:rPr>
        <w:t xml:space="preserve"> &lt;&lt; אורח &gt;&gt;</w:t>
      </w:r>
      <w:r>
        <w:rPr>
          <w:rtl/>
        </w:rPr>
        <w:t xml:space="preserve">   </w:t>
      </w:r>
    </w:p>
    <w:p w14:paraId="7B52831B" w14:textId="77777777" w:rsidR="007B08DC" w:rsidRDefault="007B08DC" w:rsidP="007B08DC">
      <w:pPr>
        <w:rPr>
          <w:rtl/>
        </w:rPr>
      </w:pPr>
    </w:p>
    <w:p w14:paraId="277C9334" w14:textId="0E085C19" w:rsidR="007B08DC" w:rsidRDefault="00BE024C" w:rsidP="007B08DC">
      <w:pPr>
        <w:rPr>
          <w:rtl/>
        </w:rPr>
      </w:pPr>
      <w:bookmarkStart w:id="3710" w:name="_ETM_Q1_8767158"/>
      <w:bookmarkStart w:id="3711" w:name="_ETM_Q1_8767219"/>
      <w:bookmarkEnd w:id="3710"/>
      <w:bookmarkEnd w:id="3711"/>
      <w:r>
        <w:rPr>
          <w:rFonts w:hint="cs"/>
          <w:rtl/>
        </w:rPr>
        <w:t>חשוב לי להדגיש</w:t>
      </w:r>
      <w:r w:rsidR="009A4FCE">
        <w:rPr>
          <w:rFonts w:hint="cs"/>
          <w:rtl/>
        </w:rPr>
        <w:t xml:space="preserve">: </w:t>
      </w:r>
      <w:r>
        <w:rPr>
          <w:rFonts w:hint="cs"/>
          <w:rtl/>
        </w:rPr>
        <w:t>זה לפתוח תיק</w:t>
      </w:r>
      <w:r w:rsidR="009A4FCE">
        <w:rPr>
          <w:rFonts w:hint="cs"/>
          <w:rtl/>
        </w:rPr>
        <w:t xml:space="preserve">, </w:t>
      </w:r>
      <w:r>
        <w:rPr>
          <w:rFonts w:hint="cs"/>
          <w:rtl/>
        </w:rPr>
        <w:t xml:space="preserve">זה אגרה שהם </w:t>
      </w:r>
      <w:r w:rsidR="009A4FCE">
        <w:rPr>
          <w:rFonts w:hint="cs"/>
          <w:rtl/>
        </w:rPr>
        <w:t>יידרשו</w:t>
      </w:r>
      <w:r>
        <w:rPr>
          <w:rFonts w:hint="cs"/>
          <w:rtl/>
        </w:rPr>
        <w:t xml:space="preserve"> לשלם</w:t>
      </w:r>
      <w:r w:rsidR="009A4FCE">
        <w:rPr>
          <w:rFonts w:hint="cs"/>
          <w:rtl/>
        </w:rPr>
        <w:t xml:space="preserve"> - - -</w:t>
      </w:r>
    </w:p>
    <w:p w14:paraId="7127F70C" w14:textId="77777777" w:rsidR="007B08DC" w:rsidRDefault="007B08DC" w:rsidP="007B08DC">
      <w:pPr>
        <w:rPr>
          <w:rtl/>
        </w:rPr>
      </w:pPr>
      <w:bookmarkStart w:id="3712" w:name="_ETM_Q1_8769286"/>
      <w:bookmarkStart w:id="3713" w:name="_ETM_Q1_8769338"/>
      <w:bookmarkEnd w:id="3712"/>
      <w:bookmarkEnd w:id="3713"/>
    </w:p>
    <w:p w14:paraId="253D7A4D" w14:textId="77777777" w:rsidR="007B08DC" w:rsidRDefault="007B08DC" w:rsidP="007B08DC">
      <w:pPr>
        <w:pStyle w:val="af6"/>
        <w:keepNext/>
        <w:rPr>
          <w:rtl/>
        </w:rPr>
      </w:pPr>
      <w:bookmarkStart w:id="3714" w:name="ET_yor_6157_212"/>
      <w:r w:rsidRPr="007B08DC">
        <w:rPr>
          <w:rStyle w:val="TagStyle"/>
          <w:rtl/>
        </w:rPr>
        <w:t xml:space="preserve"> &lt;&lt; </w:t>
      </w:r>
      <w:proofErr w:type="spellStart"/>
      <w:r w:rsidRPr="007B08DC">
        <w:rPr>
          <w:rStyle w:val="TagStyle"/>
          <w:rtl/>
        </w:rPr>
        <w:t>יור</w:t>
      </w:r>
      <w:proofErr w:type="spellEnd"/>
      <w:r w:rsidRPr="007B08DC">
        <w:rPr>
          <w:rStyle w:val="TagStyle"/>
          <w:rtl/>
        </w:rPr>
        <w:t xml:space="preserve"> &gt;&gt; </w:t>
      </w:r>
      <w:r>
        <w:rPr>
          <w:rtl/>
        </w:rPr>
        <w:t xml:space="preserve">היו"ר שמחה </w:t>
      </w:r>
      <w:proofErr w:type="spellStart"/>
      <w:r>
        <w:rPr>
          <w:rtl/>
        </w:rPr>
        <w:t>רוטמן</w:t>
      </w:r>
      <w:proofErr w:type="spellEnd"/>
      <w:r>
        <w:rPr>
          <w:rtl/>
        </w:rPr>
        <w:t>:</w:t>
      </w:r>
      <w:r w:rsidRPr="007B08DC">
        <w:rPr>
          <w:rStyle w:val="TagStyle"/>
          <w:rtl/>
        </w:rPr>
        <w:t xml:space="preserve"> &lt;&lt; יור &gt;&gt;</w:t>
      </w:r>
      <w:r>
        <w:rPr>
          <w:rtl/>
        </w:rPr>
        <w:t xml:space="preserve">   </w:t>
      </w:r>
      <w:bookmarkEnd w:id="3714"/>
    </w:p>
    <w:p w14:paraId="4289A806" w14:textId="77777777" w:rsidR="007B08DC" w:rsidRDefault="007B08DC" w:rsidP="007B08DC">
      <w:pPr>
        <w:pStyle w:val="KeepWithNext"/>
        <w:rPr>
          <w:rtl/>
        </w:rPr>
      </w:pPr>
    </w:p>
    <w:p w14:paraId="35FFD608" w14:textId="551DEA76" w:rsidR="007B08DC" w:rsidRDefault="00BE024C" w:rsidP="007B08DC">
      <w:pPr>
        <w:rPr>
          <w:rtl/>
        </w:rPr>
      </w:pPr>
      <w:bookmarkStart w:id="3715" w:name="_ETM_Q1_8769725"/>
      <w:bookmarkEnd w:id="3715"/>
      <w:r>
        <w:rPr>
          <w:rFonts w:hint="cs"/>
          <w:rtl/>
        </w:rPr>
        <w:t>לכן הם לא יגישו את זה.</w:t>
      </w:r>
    </w:p>
    <w:p w14:paraId="3DD5FB7E" w14:textId="77777777" w:rsidR="00BE024C" w:rsidRDefault="00BE024C" w:rsidP="007B08DC">
      <w:pPr>
        <w:rPr>
          <w:rtl/>
        </w:rPr>
      </w:pPr>
      <w:bookmarkStart w:id="3716" w:name="_ETM_Q1_8391492"/>
      <w:bookmarkStart w:id="3717" w:name="_ETM_Q1_8391648"/>
      <w:bookmarkEnd w:id="3716"/>
      <w:bookmarkEnd w:id="3717"/>
    </w:p>
    <w:p w14:paraId="538966CC" w14:textId="77777777" w:rsidR="00BE024C" w:rsidRDefault="00BE024C" w:rsidP="00BE024C">
      <w:pPr>
        <w:pStyle w:val="af9"/>
        <w:keepNext/>
        <w:rPr>
          <w:rtl/>
        </w:rPr>
      </w:pPr>
      <w:r w:rsidRPr="005142B1">
        <w:rPr>
          <w:rStyle w:val="TagStyle"/>
          <w:rtl/>
        </w:rPr>
        <w:t xml:space="preserve">&lt;&lt; אורח &gt;&gt; </w:t>
      </w:r>
      <w:r>
        <w:rPr>
          <w:rtl/>
        </w:rPr>
        <w:t>חנית אברהם בכר:</w:t>
      </w:r>
      <w:r w:rsidRPr="005142B1">
        <w:rPr>
          <w:rStyle w:val="TagStyle"/>
          <w:rtl/>
        </w:rPr>
        <w:t xml:space="preserve"> &lt;&lt; אורח &gt;&gt;</w:t>
      </w:r>
      <w:r>
        <w:rPr>
          <w:rtl/>
        </w:rPr>
        <w:t xml:space="preserve">   </w:t>
      </w:r>
    </w:p>
    <w:p w14:paraId="74073501" w14:textId="77777777" w:rsidR="00BE024C" w:rsidRDefault="00BE024C" w:rsidP="007B08DC">
      <w:pPr>
        <w:rPr>
          <w:rtl/>
        </w:rPr>
      </w:pPr>
    </w:p>
    <w:p w14:paraId="0E0AE550" w14:textId="1F7DC928" w:rsidR="00BE024C" w:rsidRDefault="00BE024C" w:rsidP="007B08DC">
      <w:pPr>
        <w:rPr>
          <w:rtl/>
        </w:rPr>
      </w:pPr>
      <w:r>
        <w:rPr>
          <w:rFonts w:hint="cs"/>
          <w:rtl/>
        </w:rPr>
        <w:t>אני לא יודעת.</w:t>
      </w:r>
    </w:p>
    <w:p w14:paraId="0C8FFA4B" w14:textId="77777777" w:rsidR="00BE024C" w:rsidRDefault="00BE024C" w:rsidP="00BE024C">
      <w:pPr>
        <w:ind w:firstLine="0"/>
        <w:rPr>
          <w:rtl/>
        </w:rPr>
      </w:pPr>
    </w:p>
    <w:p w14:paraId="2DE5EE73" w14:textId="77777777" w:rsidR="006C1183" w:rsidRDefault="006C1183" w:rsidP="00BE024C">
      <w:pPr>
        <w:ind w:firstLine="0"/>
        <w:rPr>
          <w:rtl/>
        </w:rPr>
      </w:pPr>
    </w:p>
    <w:p w14:paraId="2FE709F2" w14:textId="547B93A5" w:rsidR="00BE024C" w:rsidRDefault="00BE024C" w:rsidP="00BE024C">
      <w:pPr>
        <w:pStyle w:val="af6"/>
        <w:keepNext/>
        <w:rPr>
          <w:rtl/>
        </w:rPr>
      </w:pPr>
      <w:r w:rsidRPr="00BE024C">
        <w:rPr>
          <w:rStyle w:val="TagStyle"/>
          <w:rtl/>
        </w:rPr>
        <w:t xml:space="preserve"> &lt;&lt; יור &gt;&gt; </w:t>
      </w:r>
      <w:r>
        <w:rPr>
          <w:rtl/>
        </w:rPr>
        <w:t xml:space="preserve">היו"ר שמחה </w:t>
      </w:r>
      <w:proofErr w:type="spellStart"/>
      <w:r>
        <w:rPr>
          <w:rtl/>
        </w:rPr>
        <w:t>רוטמן</w:t>
      </w:r>
      <w:proofErr w:type="spellEnd"/>
      <w:r>
        <w:rPr>
          <w:rtl/>
        </w:rPr>
        <w:t>:</w:t>
      </w:r>
      <w:r w:rsidRPr="00BE024C">
        <w:rPr>
          <w:rStyle w:val="TagStyle"/>
          <w:rtl/>
        </w:rPr>
        <w:t xml:space="preserve"> &lt;&lt; יור &gt;&gt;</w:t>
      </w:r>
      <w:r>
        <w:rPr>
          <w:rtl/>
        </w:rPr>
        <w:t xml:space="preserve">   </w:t>
      </w:r>
    </w:p>
    <w:p w14:paraId="41632B7A" w14:textId="77777777" w:rsidR="00BE024C" w:rsidRPr="00BE024C" w:rsidRDefault="00BE024C" w:rsidP="00BE024C">
      <w:pPr>
        <w:rPr>
          <w:rtl/>
        </w:rPr>
      </w:pPr>
      <w:bookmarkStart w:id="3718" w:name="_ETM_Q1_8394143"/>
      <w:bookmarkEnd w:id="3718"/>
    </w:p>
    <w:p w14:paraId="77B0DEE2" w14:textId="0C790ED8" w:rsidR="00BE024C" w:rsidRDefault="00BE024C" w:rsidP="0007612F">
      <w:pPr>
        <w:rPr>
          <w:rtl/>
        </w:rPr>
      </w:pPr>
      <w:bookmarkStart w:id="3719" w:name="_ETM_Q1_8770884"/>
      <w:bookmarkStart w:id="3720" w:name="_ETM_Q1_8770950"/>
      <w:bookmarkEnd w:id="3719"/>
      <w:bookmarkEnd w:id="3720"/>
      <w:r w:rsidRPr="009A4FCE">
        <w:rPr>
          <w:rFonts w:hint="cs"/>
          <w:rtl/>
        </w:rPr>
        <w:t xml:space="preserve">על בקשה למתן הוראות </w:t>
      </w:r>
      <w:r w:rsidR="0007612F" w:rsidRPr="009A4FCE">
        <w:rPr>
          <w:rFonts w:hint="cs"/>
          <w:rtl/>
        </w:rPr>
        <w:t>ש</w:t>
      </w:r>
      <w:r w:rsidRPr="009A4FCE">
        <w:rPr>
          <w:rFonts w:hint="cs"/>
          <w:rtl/>
        </w:rPr>
        <w:t>ל</w:t>
      </w:r>
      <w:r w:rsidR="0007612F" w:rsidRPr="009A4FCE">
        <w:rPr>
          <w:rFonts w:hint="cs"/>
          <w:rtl/>
        </w:rPr>
        <w:t xml:space="preserve"> </w:t>
      </w:r>
      <w:r w:rsidRPr="009A4FCE">
        <w:rPr>
          <w:rFonts w:hint="cs"/>
          <w:rtl/>
        </w:rPr>
        <w:t>מנהל עיזבון יש אגרה?</w:t>
      </w:r>
      <w:r w:rsidR="0007612F" w:rsidRPr="009A4FCE">
        <w:rPr>
          <w:rFonts w:hint="cs"/>
          <w:rtl/>
        </w:rPr>
        <w:t xml:space="preserve"> אין אגרה.</w:t>
      </w:r>
    </w:p>
    <w:p w14:paraId="747EA35A" w14:textId="77777777" w:rsidR="007B08DC" w:rsidRDefault="007B08DC" w:rsidP="00BE024C">
      <w:pPr>
        <w:ind w:firstLine="0"/>
        <w:rPr>
          <w:rtl/>
        </w:rPr>
      </w:pPr>
      <w:bookmarkStart w:id="3721" w:name="_ETM_Q1_8784318"/>
      <w:bookmarkStart w:id="3722" w:name="_ETM_Q1_8784391"/>
      <w:bookmarkEnd w:id="3721"/>
      <w:bookmarkEnd w:id="3722"/>
    </w:p>
    <w:p w14:paraId="394DA19E" w14:textId="77777777" w:rsidR="007B08DC" w:rsidRDefault="007B08DC" w:rsidP="007B08DC">
      <w:pPr>
        <w:pStyle w:val="af9"/>
        <w:keepNext/>
        <w:rPr>
          <w:rtl/>
        </w:rPr>
      </w:pPr>
      <w:bookmarkStart w:id="3723" w:name="_ETM_Q1_8784451"/>
      <w:bookmarkStart w:id="3724" w:name="_ETM_Q1_8784516"/>
      <w:bookmarkEnd w:id="3723"/>
      <w:bookmarkEnd w:id="3724"/>
      <w:r w:rsidRPr="005142B1">
        <w:rPr>
          <w:rStyle w:val="TagStyle"/>
          <w:rtl/>
        </w:rPr>
        <w:t xml:space="preserve">&lt;&lt; אורח &gt;&gt; </w:t>
      </w:r>
      <w:r>
        <w:rPr>
          <w:rtl/>
        </w:rPr>
        <w:t>חנית אברהם בכר:</w:t>
      </w:r>
      <w:r w:rsidRPr="005142B1">
        <w:rPr>
          <w:rStyle w:val="TagStyle"/>
          <w:rtl/>
        </w:rPr>
        <w:t xml:space="preserve"> &lt;&lt; אורח &gt;&gt;</w:t>
      </w:r>
      <w:r>
        <w:rPr>
          <w:rtl/>
        </w:rPr>
        <w:t xml:space="preserve">   </w:t>
      </w:r>
    </w:p>
    <w:p w14:paraId="723DEFDB" w14:textId="77777777" w:rsidR="007B08DC" w:rsidRDefault="007B08DC" w:rsidP="007B08DC">
      <w:pPr>
        <w:rPr>
          <w:rtl/>
        </w:rPr>
      </w:pPr>
    </w:p>
    <w:p w14:paraId="76D2BAA8" w14:textId="591A4A80" w:rsidR="0007612F" w:rsidRDefault="007B08DC" w:rsidP="0007612F">
      <w:pPr>
        <w:rPr>
          <w:rtl/>
        </w:rPr>
      </w:pPr>
      <w:bookmarkStart w:id="3725" w:name="_ETM_Q1_8791042"/>
      <w:bookmarkStart w:id="3726" w:name="_ETM_Q1_8791104"/>
      <w:bookmarkEnd w:id="3725"/>
      <w:bookmarkEnd w:id="3726"/>
      <w:r>
        <w:rPr>
          <w:rFonts w:hint="cs"/>
          <w:rtl/>
        </w:rPr>
        <w:t xml:space="preserve"> אני </w:t>
      </w:r>
      <w:bookmarkStart w:id="3727" w:name="_ETM_Q1_8786061"/>
      <w:bookmarkEnd w:id="3727"/>
      <w:r>
        <w:rPr>
          <w:rFonts w:hint="cs"/>
          <w:rtl/>
        </w:rPr>
        <w:t>יכולה לבדוק</w:t>
      </w:r>
      <w:r w:rsidR="0007612F">
        <w:rPr>
          <w:rFonts w:hint="cs"/>
          <w:rtl/>
        </w:rPr>
        <w:t>.</w:t>
      </w:r>
    </w:p>
    <w:p w14:paraId="465FBE71" w14:textId="77777777" w:rsidR="0007612F" w:rsidRDefault="0007612F" w:rsidP="007B08DC">
      <w:pPr>
        <w:rPr>
          <w:rtl/>
        </w:rPr>
      </w:pPr>
    </w:p>
    <w:p w14:paraId="13706F03" w14:textId="489F29E2" w:rsidR="0007612F" w:rsidRDefault="0007612F" w:rsidP="0007612F">
      <w:pPr>
        <w:pStyle w:val="af6"/>
        <w:keepNext/>
        <w:rPr>
          <w:rtl/>
        </w:rPr>
      </w:pPr>
      <w:r w:rsidRPr="0007612F">
        <w:rPr>
          <w:rStyle w:val="TagStyle"/>
          <w:rtl/>
        </w:rPr>
        <w:t xml:space="preserve"> &lt;&lt; </w:t>
      </w:r>
      <w:proofErr w:type="spellStart"/>
      <w:r w:rsidRPr="0007612F">
        <w:rPr>
          <w:rStyle w:val="TagStyle"/>
          <w:rtl/>
        </w:rPr>
        <w:t>יור</w:t>
      </w:r>
      <w:proofErr w:type="spellEnd"/>
      <w:r w:rsidRPr="0007612F">
        <w:rPr>
          <w:rStyle w:val="TagStyle"/>
          <w:rtl/>
        </w:rPr>
        <w:t xml:space="preserve"> &gt;&gt; </w:t>
      </w:r>
      <w:r>
        <w:rPr>
          <w:rtl/>
        </w:rPr>
        <w:t xml:space="preserve">היו"ר שמחה </w:t>
      </w:r>
      <w:proofErr w:type="spellStart"/>
      <w:r>
        <w:rPr>
          <w:rtl/>
        </w:rPr>
        <w:t>רוטמן</w:t>
      </w:r>
      <w:proofErr w:type="spellEnd"/>
      <w:r>
        <w:rPr>
          <w:rtl/>
        </w:rPr>
        <w:t>:</w:t>
      </w:r>
      <w:r w:rsidRPr="0007612F">
        <w:rPr>
          <w:rStyle w:val="TagStyle"/>
          <w:rtl/>
        </w:rPr>
        <w:t xml:space="preserve"> &lt;&lt; יור &gt;&gt;</w:t>
      </w:r>
      <w:r>
        <w:rPr>
          <w:rtl/>
        </w:rPr>
        <w:t xml:space="preserve">   </w:t>
      </w:r>
    </w:p>
    <w:p w14:paraId="7948DB86" w14:textId="77777777" w:rsidR="0007612F" w:rsidRDefault="0007612F" w:rsidP="0007612F">
      <w:pPr>
        <w:pStyle w:val="KeepWithNext"/>
        <w:rPr>
          <w:rtl/>
        </w:rPr>
      </w:pPr>
    </w:p>
    <w:p w14:paraId="3B6F80F7" w14:textId="77777777" w:rsidR="00DF2B41" w:rsidRDefault="0007612F" w:rsidP="0007612F">
      <w:pPr>
        <w:rPr>
          <w:rtl/>
        </w:rPr>
      </w:pPr>
      <w:r>
        <w:rPr>
          <w:rFonts w:hint="cs"/>
          <w:rtl/>
        </w:rPr>
        <w:t xml:space="preserve">אין אגרה. </w:t>
      </w:r>
    </w:p>
    <w:p w14:paraId="400FD69A" w14:textId="77777777" w:rsidR="00DF2B41" w:rsidRDefault="00DF2B41" w:rsidP="0007612F">
      <w:pPr>
        <w:rPr>
          <w:rtl/>
        </w:rPr>
      </w:pPr>
    </w:p>
    <w:p w14:paraId="2104D826" w14:textId="539CC3C9" w:rsidR="0007612F" w:rsidRDefault="0007612F" w:rsidP="0007612F">
      <w:pPr>
        <w:rPr>
          <w:rtl/>
        </w:rPr>
      </w:pPr>
      <w:r>
        <w:rPr>
          <w:rFonts w:hint="cs"/>
          <w:rtl/>
        </w:rPr>
        <w:t>בסדר, בואו נסכם את הדיון.</w:t>
      </w:r>
    </w:p>
    <w:p w14:paraId="5A037B09" w14:textId="77777777" w:rsidR="0007612F" w:rsidRDefault="0007612F" w:rsidP="0007612F">
      <w:pPr>
        <w:ind w:firstLine="0"/>
        <w:rPr>
          <w:rtl/>
        </w:rPr>
      </w:pPr>
    </w:p>
    <w:p w14:paraId="027168C6" w14:textId="598FE6B6" w:rsidR="0007612F" w:rsidRDefault="0007612F" w:rsidP="0007612F">
      <w:pPr>
        <w:pStyle w:val="af5"/>
        <w:keepNext/>
        <w:rPr>
          <w:rtl/>
        </w:rPr>
      </w:pPr>
      <w:bookmarkStart w:id="3728" w:name="ET_interruption_דוד_דהן_240"/>
      <w:r w:rsidRPr="0007612F">
        <w:rPr>
          <w:rStyle w:val="TagStyle"/>
          <w:rtl/>
        </w:rPr>
        <w:t xml:space="preserve"> &lt;&lt; קריאה &gt;&gt; </w:t>
      </w:r>
      <w:r>
        <w:rPr>
          <w:rtl/>
        </w:rPr>
        <w:t>דוד דהן:</w:t>
      </w:r>
      <w:r w:rsidRPr="0007612F">
        <w:rPr>
          <w:rStyle w:val="TagStyle"/>
          <w:rtl/>
        </w:rPr>
        <w:t xml:space="preserve"> &lt;&lt; קריאה &gt;&gt;</w:t>
      </w:r>
      <w:r>
        <w:rPr>
          <w:rtl/>
        </w:rPr>
        <w:t xml:space="preserve">   </w:t>
      </w:r>
      <w:bookmarkEnd w:id="3728"/>
    </w:p>
    <w:p w14:paraId="7DDAE08B" w14:textId="77777777" w:rsidR="0007612F" w:rsidRPr="0007612F" w:rsidRDefault="0007612F" w:rsidP="0007612F">
      <w:pPr>
        <w:ind w:firstLine="0"/>
        <w:rPr>
          <w:rtl/>
        </w:rPr>
      </w:pPr>
    </w:p>
    <w:p w14:paraId="0DB24538" w14:textId="309492B2" w:rsidR="0007612F" w:rsidRDefault="0007612F" w:rsidP="0007612F">
      <w:pPr>
        <w:rPr>
          <w:rtl/>
        </w:rPr>
      </w:pPr>
      <w:r>
        <w:rPr>
          <w:rFonts w:hint="cs"/>
          <w:rtl/>
        </w:rPr>
        <w:t>מה קורה במקרה שאין יורשים?</w:t>
      </w:r>
    </w:p>
    <w:p w14:paraId="642017AF" w14:textId="77777777" w:rsidR="0007612F" w:rsidRDefault="0007612F" w:rsidP="0007612F">
      <w:pPr>
        <w:ind w:firstLine="0"/>
        <w:rPr>
          <w:rtl/>
        </w:rPr>
      </w:pPr>
    </w:p>
    <w:p w14:paraId="40137EBA" w14:textId="6F294DD4" w:rsidR="0007612F" w:rsidRDefault="0007612F" w:rsidP="0007612F">
      <w:pPr>
        <w:pStyle w:val="af6"/>
        <w:keepNext/>
        <w:rPr>
          <w:rtl/>
        </w:rPr>
      </w:pPr>
      <w:r w:rsidRPr="0007612F">
        <w:rPr>
          <w:rStyle w:val="TagStyle"/>
          <w:rtl/>
        </w:rPr>
        <w:t xml:space="preserve"> &lt;&lt; </w:t>
      </w:r>
      <w:proofErr w:type="spellStart"/>
      <w:r w:rsidRPr="0007612F">
        <w:rPr>
          <w:rStyle w:val="TagStyle"/>
          <w:rtl/>
        </w:rPr>
        <w:t>יור</w:t>
      </w:r>
      <w:proofErr w:type="spellEnd"/>
      <w:r w:rsidRPr="0007612F">
        <w:rPr>
          <w:rStyle w:val="TagStyle"/>
          <w:rtl/>
        </w:rPr>
        <w:t xml:space="preserve"> &gt;&gt; </w:t>
      </w:r>
      <w:r>
        <w:rPr>
          <w:rtl/>
        </w:rPr>
        <w:t xml:space="preserve">היו"ר שמחה </w:t>
      </w:r>
      <w:proofErr w:type="spellStart"/>
      <w:r>
        <w:rPr>
          <w:rtl/>
        </w:rPr>
        <w:t>רוטמן</w:t>
      </w:r>
      <w:proofErr w:type="spellEnd"/>
      <w:r>
        <w:rPr>
          <w:rtl/>
        </w:rPr>
        <w:t>:</w:t>
      </w:r>
      <w:r w:rsidRPr="0007612F">
        <w:rPr>
          <w:rStyle w:val="TagStyle"/>
          <w:rtl/>
        </w:rPr>
        <w:t xml:space="preserve"> &lt;&lt; יור &gt;&gt;</w:t>
      </w:r>
      <w:r>
        <w:rPr>
          <w:rtl/>
        </w:rPr>
        <w:t xml:space="preserve">   </w:t>
      </w:r>
    </w:p>
    <w:p w14:paraId="391677CD" w14:textId="77777777" w:rsidR="0007612F" w:rsidRDefault="0007612F" w:rsidP="0007612F">
      <w:pPr>
        <w:pStyle w:val="KeepWithNext"/>
        <w:rPr>
          <w:rtl/>
        </w:rPr>
      </w:pPr>
    </w:p>
    <w:p w14:paraId="750BBF2C" w14:textId="1B3B379B" w:rsidR="0007612F" w:rsidRPr="0007612F" w:rsidRDefault="0007612F" w:rsidP="00DF2B41">
      <w:pPr>
        <w:rPr>
          <w:rtl/>
        </w:rPr>
      </w:pPr>
      <w:r w:rsidRPr="009A4FCE">
        <w:rPr>
          <w:rFonts w:hint="cs"/>
          <w:rtl/>
        </w:rPr>
        <w:t>לא, זה אירוע אחר</w:t>
      </w:r>
      <w:r w:rsidR="00DF2B41">
        <w:rPr>
          <w:rFonts w:hint="cs"/>
          <w:rtl/>
        </w:rPr>
        <w:t>,</w:t>
      </w:r>
      <w:r w:rsidR="00DF2B41" w:rsidRPr="009A4FCE">
        <w:rPr>
          <w:rFonts w:hint="cs"/>
          <w:rtl/>
        </w:rPr>
        <w:t xml:space="preserve"> </w:t>
      </w:r>
      <w:r w:rsidRPr="009A4FCE">
        <w:rPr>
          <w:rFonts w:hint="cs"/>
          <w:rtl/>
        </w:rPr>
        <w:t>זה אצלם לגמרי.</w:t>
      </w:r>
    </w:p>
    <w:p w14:paraId="015967A9" w14:textId="77777777" w:rsidR="007B08DC" w:rsidRDefault="007B08DC" w:rsidP="007B08DC">
      <w:pPr>
        <w:rPr>
          <w:rtl/>
        </w:rPr>
      </w:pPr>
      <w:bookmarkStart w:id="3729" w:name="_ETM_Q1_8792247"/>
      <w:bookmarkStart w:id="3730" w:name="_ETM_Q1_8792304"/>
      <w:bookmarkEnd w:id="3729"/>
      <w:bookmarkEnd w:id="3730"/>
    </w:p>
    <w:p w14:paraId="08BB03EE" w14:textId="77777777" w:rsidR="0007612F" w:rsidRDefault="0007612F" w:rsidP="0007612F">
      <w:pPr>
        <w:pStyle w:val="af5"/>
        <w:keepNext/>
        <w:rPr>
          <w:rtl/>
        </w:rPr>
      </w:pPr>
      <w:bookmarkStart w:id="3731" w:name="_ETM_Q1_8792413"/>
      <w:bookmarkStart w:id="3732" w:name="_ETM_Q1_8792458"/>
      <w:bookmarkEnd w:id="3731"/>
      <w:bookmarkEnd w:id="3732"/>
      <w:r w:rsidRPr="0007612F">
        <w:rPr>
          <w:rStyle w:val="TagStyle"/>
          <w:rtl/>
        </w:rPr>
        <w:t xml:space="preserve">&lt;&lt; קריאה &gt;&gt; </w:t>
      </w:r>
      <w:r>
        <w:rPr>
          <w:rtl/>
        </w:rPr>
        <w:t>דוד דהן:</w:t>
      </w:r>
      <w:r w:rsidRPr="0007612F">
        <w:rPr>
          <w:rStyle w:val="TagStyle"/>
          <w:rtl/>
        </w:rPr>
        <w:t xml:space="preserve"> &lt;&lt; קריאה &gt;&gt;</w:t>
      </w:r>
      <w:r>
        <w:rPr>
          <w:rtl/>
        </w:rPr>
        <w:t xml:space="preserve">   </w:t>
      </w:r>
    </w:p>
    <w:p w14:paraId="5DEA8161" w14:textId="77777777" w:rsidR="007B08DC" w:rsidRDefault="007B08DC" w:rsidP="007B08DC">
      <w:pPr>
        <w:rPr>
          <w:rtl/>
        </w:rPr>
      </w:pPr>
    </w:p>
    <w:p w14:paraId="51F9143B" w14:textId="3776B81C" w:rsidR="0007612F" w:rsidRDefault="0007612F" w:rsidP="00DF2B41">
      <w:r w:rsidRPr="009A4FCE">
        <w:rPr>
          <w:rFonts w:hint="cs"/>
          <w:rtl/>
        </w:rPr>
        <w:t xml:space="preserve">יש הרבה </w:t>
      </w:r>
      <w:r w:rsidR="009A4FCE">
        <w:rPr>
          <w:rFonts w:hint="cs"/>
          <w:rtl/>
        </w:rPr>
        <w:t>אחרים</w:t>
      </w:r>
      <w:r w:rsidRPr="009A4FCE">
        <w:rPr>
          <w:rFonts w:hint="cs"/>
          <w:rtl/>
        </w:rPr>
        <w:t xml:space="preserve"> שבאים ודורשים את העיזבון</w:t>
      </w:r>
      <w:r w:rsidR="00DF2B41">
        <w:rPr>
          <w:rFonts w:hint="cs"/>
          <w:rtl/>
        </w:rPr>
        <w:t xml:space="preserve"> - - -</w:t>
      </w:r>
    </w:p>
    <w:p w14:paraId="3BF848B5" w14:textId="77777777" w:rsidR="0007612F" w:rsidRDefault="0007612F" w:rsidP="0007612F">
      <w:pPr>
        <w:ind w:left="720" w:firstLine="0"/>
        <w:rPr>
          <w:rtl/>
        </w:rPr>
      </w:pPr>
    </w:p>
    <w:p w14:paraId="08724EEB" w14:textId="77777777" w:rsidR="007B08DC" w:rsidRDefault="007B08DC" w:rsidP="007B08DC">
      <w:pPr>
        <w:pStyle w:val="af6"/>
        <w:keepNext/>
        <w:rPr>
          <w:rtl/>
        </w:rPr>
      </w:pPr>
      <w:bookmarkStart w:id="3733" w:name="ET_yor_6157_213"/>
      <w:r w:rsidRPr="007B08DC">
        <w:rPr>
          <w:rStyle w:val="TagStyle"/>
          <w:rtl/>
        </w:rPr>
        <w:t xml:space="preserve"> &lt;&lt; </w:t>
      </w:r>
      <w:proofErr w:type="spellStart"/>
      <w:r w:rsidRPr="007B08DC">
        <w:rPr>
          <w:rStyle w:val="TagStyle"/>
          <w:rtl/>
        </w:rPr>
        <w:t>יור</w:t>
      </w:r>
      <w:proofErr w:type="spellEnd"/>
      <w:r w:rsidRPr="007B08DC">
        <w:rPr>
          <w:rStyle w:val="TagStyle"/>
          <w:rtl/>
        </w:rPr>
        <w:t xml:space="preserve"> &gt;&gt; </w:t>
      </w:r>
      <w:r>
        <w:rPr>
          <w:rtl/>
        </w:rPr>
        <w:t xml:space="preserve">היו"ר שמחה </w:t>
      </w:r>
      <w:proofErr w:type="spellStart"/>
      <w:r>
        <w:rPr>
          <w:rtl/>
        </w:rPr>
        <w:t>רוטמן</w:t>
      </w:r>
      <w:proofErr w:type="spellEnd"/>
      <w:r>
        <w:rPr>
          <w:rtl/>
        </w:rPr>
        <w:t>:</w:t>
      </w:r>
      <w:r w:rsidRPr="007B08DC">
        <w:rPr>
          <w:rStyle w:val="TagStyle"/>
          <w:rtl/>
        </w:rPr>
        <w:t xml:space="preserve"> &lt;&lt; יור &gt;&gt;</w:t>
      </w:r>
      <w:r>
        <w:rPr>
          <w:rtl/>
        </w:rPr>
        <w:t xml:space="preserve">   </w:t>
      </w:r>
      <w:bookmarkEnd w:id="3733"/>
    </w:p>
    <w:p w14:paraId="244A42CC" w14:textId="77777777" w:rsidR="007B08DC" w:rsidRDefault="007B08DC" w:rsidP="007B08DC">
      <w:pPr>
        <w:pStyle w:val="KeepWithNext"/>
        <w:rPr>
          <w:rtl/>
        </w:rPr>
      </w:pPr>
    </w:p>
    <w:p w14:paraId="4FF15324" w14:textId="17393DA1" w:rsidR="007B08DC" w:rsidRDefault="0007612F" w:rsidP="007B08DC">
      <w:pPr>
        <w:rPr>
          <w:rtl/>
        </w:rPr>
      </w:pPr>
      <w:bookmarkStart w:id="3734" w:name="_ETM_Q1_8794403"/>
      <w:bookmarkEnd w:id="3734"/>
      <w:r>
        <w:rPr>
          <w:rFonts w:hint="cs"/>
          <w:rtl/>
        </w:rPr>
        <w:t>א</w:t>
      </w:r>
      <w:r w:rsidR="007B08DC">
        <w:rPr>
          <w:rFonts w:hint="cs"/>
          <w:rtl/>
        </w:rPr>
        <w:t xml:space="preserve">נחנו לא פותחים על זה דיון </w:t>
      </w:r>
      <w:r>
        <w:rPr>
          <w:rFonts w:hint="cs"/>
          <w:rtl/>
        </w:rPr>
        <w:t>עכשיו, רבותיי. תודה.</w:t>
      </w:r>
    </w:p>
    <w:p w14:paraId="70E9B55F" w14:textId="77777777" w:rsidR="0007612F" w:rsidRDefault="0007612F" w:rsidP="007B08DC">
      <w:pPr>
        <w:rPr>
          <w:rtl/>
        </w:rPr>
      </w:pPr>
    </w:p>
    <w:p w14:paraId="3C12476F" w14:textId="13609217" w:rsidR="0007612F" w:rsidRDefault="0007612F" w:rsidP="007B08DC">
      <w:pPr>
        <w:rPr>
          <w:rtl/>
        </w:rPr>
      </w:pPr>
      <w:r w:rsidRPr="00A16581">
        <w:rPr>
          <w:rFonts w:hint="cs"/>
          <w:rtl/>
        </w:rPr>
        <w:t>לגבי</w:t>
      </w:r>
      <w:r w:rsidRPr="009A4FCE">
        <w:rPr>
          <w:rFonts w:hint="cs"/>
          <w:rtl/>
        </w:rPr>
        <w:t xml:space="preserve"> הנושא של הארכה, אני הייתי מוריד את "בית המשפט".</w:t>
      </w:r>
    </w:p>
    <w:p w14:paraId="780F6D68" w14:textId="77777777" w:rsidR="007B08DC" w:rsidRDefault="007B08DC" w:rsidP="007B08DC">
      <w:pPr>
        <w:rPr>
          <w:rtl/>
        </w:rPr>
      </w:pPr>
      <w:bookmarkStart w:id="3735" w:name="_ETM_Q1_8798958"/>
      <w:bookmarkStart w:id="3736" w:name="_ETM_Q1_8799014"/>
      <w:bookmarkEnd w:id="3735"/>
      <w:bookmarkEnd w:id="3736"/>
    </w:p>
    <w:p w14:paraId="46C8A8AE" w14:textId="77777777" w:rsidR="0007612F" w:rsidRDefault="0007612F" w:rsidP="0007612F">
      <w:pPr>
        <w:pStyle w:val="af9"/>
        <w:keepNext/>
        <w:rPr>
          <w:rtl/>
        </w:rPr>
      </w:pPr>
      <w:bookmarkStart w:id="3737" w:name="_ETM_Q1_8799395"/>
      <w:bookmarkStart w:id="3738" w:name="_ETM_Q1_8799451"/>
      <w:bookmarkEnd w:id="3737"/>
      <w:bookmarkEnd w:id="3738"/>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02E52D1D" w14:textId="77777777" w:rsidR="007B08DC" w:rsidRDefault="007B08DC" w:rsidP="007B08DC">
      <w:pPr>
        <w:rPr>
          <w:rtl/>
        </w:rPr>
      </w:pPr>
    </w:p>
    <w:p w14:paraId="05291C3E" w14:textId="4018CD33" w:rsidR="007B08DC" w:rsidRDefault="0007612F" w:rsidP="0007612F">
      <w:pPr>
        <w:rPr>
          <w:rtl/>
        </w:rPr>
      </w:pPr>
      <w:r>
        <w:rPr>
          <w:rFonts w:hint="cs"/>
          <w:rtl/>
        </w:rPr>
        <w:t>זה כרגע לא מופיע. זו הייתה שאלה שעלתה מהייעוץ המשפטי של הוועדה.</w:t>
      </w:r>
      <w:bookmarkStart w:id="3739" w:name="_ETM_Q1_8430608"/>
      <w:bookmarkStart w:id="3740" w:name="_ETM_Q1_8430796"/>
      <w:bookmarkStart w:id="3741" w:name="_ETM_Q1_8431109"/>
      <w:bookmarkStart w:id="3742" w:name="_ETM_Q1_8431227"/>
      <w:bookmarkStart w:id="3743" w:name="_ETM_Q1_8804003"/>
      <w:bookmarkEnd w:id="3739"/>
      <w:bookmarkEnd w:id="3740"/>
      <w:bookmarkEnd w:id="3741"/>
      <w:bookmarkEnd w:id="3742"/>
      <w:bookmarkEnd w:id="3743"/>
      <w:r>
        <w:rPr>
          <w:rFonts w:hint="cs"/>
          <w:rtl/>
        </w:rPr>
        <w:t xml:space="preserve"> </w:t>
      </w:r>
      <w:r w:rsidR="007B08DC">
        <w:rPr>
          <w:rFonts w:hint="cs"/>
          <w:rtl/>
        </w:rPr>
        <w:t xml:space="preserve">אין סמכות מפורשת </w:t>
      </w:r>
      <w:bookmarkStart w:id="3744" w:name="_ETM_Q1_8807238"/>
      <w:bookmarkEnd w:id="3744"/>
      <w:r w:rsidR="007B08DC">
        <w:rPr>
          <w:rFonts w:hint="cs"/>
          <w:rtl/>
        </w:rPr>
        <w:t>לאף אחד</w:t>
      </w:r>
      <w:r>
        <w:rPr>
          <w:rFonts w:hint="cs"/>
          <w:rtl/>
        </w:rPr>
        <w:t xml:space="preserve"> כרגע - - </w:t>
      </w:r>
      <w:bookmarkStart w:id="3745" w:name="_ETM_Q1_8438627"/>
      <w:bookmarkEnd w:id="3745"/>
      <w:r>
        <w:rPr>
          <w:rFonts w:hint="cs"/>
          <w:rtl/>
        </w:rPr>
        <w:t>-</w:t>
      </w:r>
    </w:p>
    <w:p w14:paraId="7F07A6CF" w14:textId="77777777" w:rsidR="007B08DC" w:rsidRDefault="007B08DC" w:rsidP="0007612F">
      <w:pPr>
        <w:ind w:firstLine="0"/>
        <w:rPr>
          <w:rtl/>
        </w:rPr>
      </w:pPr>
      <w:bookmarkStart w:id="3746" w:name="_ETM_Q1_8813859"/>
      <w:bookmarkStart w:id="3747" w:name="_ETM_Q1_8813930"/>
      <w:bookmarkStart w:id="3748" w:name="_ETM_Q1_8814016"/>
      <w:bookmarkStart w:id="3749" w:name="_ETM_Q1_8814063"/>
      <w:bookmarkEnd w:id="3746"/>
      <w:bookmarkEnd w:id="3747"/>
      <w:bookmarkEnd w:id="3748"/>
      <w:bookmarkEnd w:id="3749"/>
    </w:p>
    <w:p w14:paraId="63974F0E" w14:textId="77777777" w:rsidR="007B08DC" w:rsidRDefault="007B08DC" w:rsidP="007B08DC">
      <w:pPr>
        <w:pStyle w:val="af6"/>
        <w:keepNext/>
        <w:rPr>
          <w:rtl/>
        </w:rPr>
      </w:pPr>
      <w:bookmarkStart w:id="3750" w:name="ET_yor_6157_215"/>
      <w:r w:rsidRPr="007B08DC">
        <w:rPr>
          <w:rStyle w:val="TagStyle"/>
          <w:rtl/>
        </w:rPr>
        <w:t xml:space="preserve"> &lt;&lt; </w:t>
      </w:r>
      <w:proofErr w:type="spellStart"/>
      <w:r w:rsidRPr="007B08DC">
        <w:rPr>
          <w:rStyle w:val="TagStyle"/>
          <w:rtl/>
        </w:rPr>
        <w:t>יור</w:t>
      </w:r>
      <w:proofErr w:type="spellEnd"/>
      <w:r w:rsidRPr="007B08DC">
        <w:rPr>
          <w:rStyle w:val="TagStyle"/>
          <w:rtl/>
        </w:rPr>
        <w:t xml:space="preserve"> &gt;&gt; </w:t>
      </w:r>
      <w:r>
        <w:rPr>
          <w:rtl/>
        </w:rPr>
        <w:t xml:space="preserve">היו"ר שמחה </w:t>
      </w:r>
      <w:proofErr w:type="spellStart"/>
      <w:r>
        <w:rPr>
          <w:rtl/>
        </w:rPr>
        <w:t>רוטמן</w:t>
      </w:r>
      <w:proofErr w:type="spellEnd"/>
      <w:r>
        <w:rPr>
          <w:rtl/>
        </w:rPr>
        <w:t>:</w:t>
      </w:r>
      <w:r w:rsidRPr="007B08DC">
        <w:rPr>
          <w:rStyle w:val="TagStyle"/>
          <w:rtl/>
        </w:rPr>
        <w:t xml:space="preserve"> &lt;&lt; יור &gt;&gt;</w:t>
      </w:r>
      <w:r>
        <w:rPr>
          <w:rtl/>
        </w:rPr>
        <w:t xml:space="preserve">   </w:t>
      </w:r>
      <w:bookmarkEnd w:id="3750"/>
    </w:p>
    <w:p w14:paraId="3EC0AFAB" w14:textId="77777777" w:rsidR="007B08DC" w:rsidRDefault="007B08DC" w:rsidP="007B08DC">
      <w:pPr>
        <w:pStyle w:val="KeepWithNext"/>
        <w:rPr>
          <w:rtl/>
        </w:rPr>
      </w:pPr>
    </w:p>
    <w:p w14:paraId="282B899F" w14:textId="289CF573" w:rsidR="007B08DC" w:rsidRDefault="007B08DC" w:rsidP="007A18B7">
      <w:pPr>
        <w:rPr>
          <w:rtl/>
        </w:rPr>
      </w:pPr>
      <w:bookmarkStart w:id="3751" w:name="_ETM_Q1_8814916"/>
      <w:bookmarkStart w:id="3752" w:name="_ETM_Q1_8815208"/>
      <w:bookmarkStart w:id="3753" w:name="_ETM_Q1_8815253"/>
      <w:bookmarkEnd w:id="3751"/>
      <w:bookmarkEnd w:id="3752"/>
      <w:bookmarkEnd w:id="3753"/>
      <w:r>
        <w:rPr>
          <w:rFonts w:hint="cs"/>
          <w:rtl/>
        </w:rPr>
        <w:t xml:space="preserve"> </w:t>
      </w:r>
      <w:r w:rsidRPr="00A16581">
        <w:rPr>
          <w:rFonts w:hint="cs"/>
          <w:rtl/>
        </w:rPr>
        <w:t>אין סמכות מפורשת לאף אחד</w:t>
      </w:r>
      <w:r w:rsidR="0007612F" w:rsidRPr="00A16581">
        <w:rPr>
          <w:rFonts w:hint="cs"/>
          <w:rtl/>
        </w:rPr>
        <w:t>, אבל יצרתם</w:t>
      </w:r>
      <w:r w:rsidR="00DF2B41" w:rsidRPr="00A16581">
        <w:rPr>
          <w:rFonts w:hint="cs"/>
          <w:rtl/>
        </w:rPr>
        <w:t xml:space="preserve"> בחוק</w:t>
      </w:r>
      <w:r w:rsidR="0007612F" w:rsidRPr="00A16581">
        <w:rPr>
          <w:rFonts w:hint="cs"/>
          <w:rtl/>
        </w:rPr>
        <w:t xml:space="preserve"> חובה על מנהל העיזבון, </w:t>
      </w:r>
      <w:r w:rsidR="00DF2B41" w:rsidRPr="00A16581">
        <w:rPr>
          <w:rFonts w:hint="cs"/>
          <w:rtl/>
        </w:rPr>
        <w:t xml:space="preserve">ואם </w:t>
      </w:r>
      <w:r w:rsidR="0007612F" w:rsidRPr="00A16581">
        <w:rPr>
          <w:rFonts w:hint="cs"/>
          <w:rtl/>
        </w:rPr>
        <w:t xml:space="preserve">הוא לא עומד בה הוא חשוף לתביעה. </w:t>
      </w:r>
      <w:r w:rsidR="00DF2B41" w:rsidRPr="00A16581">
        <w:rPr>
          <w:rFonts w:hint="cs"/>
          <w:rtl/>
        </w:rPr>
        <w:t xml:space="preserve">כך שהיום </w:t>
      </w:r>
      <w:r w:rsidR="0007612F" w:rsidRPr="00A16581">
        <w:rPr>
          <w:rFonts w:hint="cs"/>
          <w:rtl/>
        </w:rPr>
        <w:t>הדרך היחידה שלו להתגונן מ</w:t>
      </w:r>
      <w:r w:rsidR="00626D78" w:rsidRPr="00A16581">
        <w:rPr>
          <w:rFonts w:hint="cs"/>
          <w:rtl/>
        </w:rPr>
        <w:t>ה</w:t>
      </w:r>
      <w:r w:rsidR="0007612F" w:rsidRPr="00A16581">
        <w:rPr>
          <w:rFonts w:hint="cs"/>
          <w:rtl/>
        </w:rPr>
        <w:t xml:space="preserve">תביעה היא לבקש מכם ארכה, ואז הדרך </w:t>
      </w:r>
      <w:r w:rsidR="00ED3174" w:rsidRPr="00A16581">
        <w:rPr>
          <w:rFonts w:hint="cs"/>
          <w:rtl/>
        </w:rPr>
        <w:t xml:space="preserve">היחידה של מנהל עיזבון שרוצה להיות </w:t>
      </w:r>
      <w:r w:rsidR="00626D78" w:rsidRPr="00A16581">
        <w:rPr>
          <w:rFonts w:hint="cs"/>
          <w:rtl/>
        </w:rPr>
        <w:t>על הצד הבטוח</w:t>
      </w:r>
      <w:r w:rsidR="002D2BA6" w:rsidRPr="00A16581">
        <w:rPr>
          <w:rFonts w:hint="cs"/>
          <w:rtl/>
        </w:rPr>
        <w:t>, בוודאי אם הוא עורך דין, תהיה</w:t>
      </w:r>
      <w:r w:rsidR="00ED3174" w:rsidRPr="00A16581">
        <w:rPr>
          <w:rFonts w:hint="cs"/>
          <w:rtl/>
        </w:rPr>
        <w:t xml:space="preserve"> להגיש בקשה למתן הוראות עם אישור לדחיית מועד הפרטה. </w:t>
      </w:r>
      <w:r w:rsidR="00626D78" w:rsidRPr="00A16581">
        <w:rPr>
          <w:rFonts w:hint="cs"/>
          <w:rtl/>
        </w:rPr>
        <w:t xml:space="preserve">ולכן </w:t>
      </w:r>
      <w:r w:rsidR="00ED3174" w:rsidRPr="00A16581">
        <w:rPr>
          <w:rFonts w:hint="cs"/>
          <w:rtl/>
        </w:rPr>
        <w:t>אני מבין את החשש שלה</w:t>
      </w:r>
      <w:r w:rsidR="002D2BA6" w:rsidRPr="00A16581">
        <w:rPr>
          <w:rFonts w:hint="cs"/>
          <w:rtl/>
        </w:rPr>
        <w:t xml:space="preserve">, </w:t>
      </w:r>
      <w:r w:rsidR="00ED3174" w:rsidRPr="00A16581">
        <w:rPr>
          <w:rFonts w:hint="cs"/>
          <w:rtl/>
        </w:rPr>
        <w:t>ולכן אני אומר:</w:t>
      </w:r>
      <w:bookmarkStart w:id="3754" w:name="_ETM_Q1_8822719"/>
      <w:bookmarkStart w:id="3755" w:name="_ETM_Q1_8822775"/>
      <w:bookmarkStart w:id="3756" w:name="_ETM_Q1_8828520"/>
      <w:bookmarkStart w:id="3757" w:name="_ETM_Q1_8828587"/>
      <w:bookmarkEnd w:id="3754"/>
      <w:bookmarkEnd w:id="3755"/>
      <w:bookmarkEnd w:id="3756"/>
      <w:bookmarkEnd w:id="3757"/>
      <w:r w:rsidR="00ED3174" w:rsidRPr="00A16581">
        <w:rPr>
          <w:rFonts w:hint="cs"/>
          <w:rtl/>
        </w:rPr>
        <w:t xml:space="preserve"> </w:t>
      </w:r>
      <w:r w:rsidRPr="00A16581">
        <w:rPr>
          <w:rFonts w:hint="cs"/>
          <w:rtl/>
        </w:rPr>
        <w:t>או שנעניק את היכולת הזאת ליורשים עצמם</w:t>
      </w:r>
      <w:r w:rsidR="00626D78" w:rsidRPr="00A16581">
        <w:rPr>
          <w:rFonts w:hint="cs"/>
          <w:rtl/>
        </w:rPr>
        <w:t xml:space="preserve">, </w:t>
      </w:r>
      <w:r w:rsidRPr="00A16581">
        <w:rPr>
          <w:rFonts w:hint="cs"/>
          <w:rtl/>
        </w:rPr>
        <w:t xml:space="preserve">או </w:t>
      </w:r>
      <w:bookmarkStart w:id="3758" w:name="_ETM_Q1_8835405"/>
      <w:bookmarkEnd w:id="3758"/>
      <w:r w:rsidRPr="00A16581">
        <w:rPr>
          <w:rFonts w:hint="cs"/>
          <w:rtl/>
        </w:rPr>
        <w:t>ש</w:t>
      </w:r>
      <w:r w:rsidR="002D2BA6" w:rsidRPr="00A16581">
        <w:rPr>
          <w:rFonts w:hint="cs"/>
          <w:rtl/>
        </w:rPr>
        <w:t xml:space="preserve">לא </w:t>
      </w:r>
      <w:r w:rsidRPr="00A16581">
        <w:rPr>
          <w:rFonts w:hint="cs"/>
          <w:rtl/>
        </w:rPr>
        <w:t>נקבע מועד</w:t>
      </w:r>
      <w:r w:rsidR="00626D78" w:rsidRPr="00A16581">
        <w:rPr>
          <w:rFonts w:hint="cs"/>
          <w:rtl/>
        </w:rPr>
        <w:t>,</w:t>
      </w:r>
      <w:r w:rsidRPr="00A16581">
        <w:rPr>
          <w:rFonts w:hint="cs"/>
          <w:rtl/>
        </w:rPr>
        <w:t xml:space="preserve"> </w:t>
      </w:r>
      <w:r w:rsidR="002D2BA6" w:rsidRPr="00A16581">
        <w:rPr>
          <w:rFonts w:hint="cs"/>
          <w:rtl/>
        </w:rPr>
        <w:t>או שנקבע מועד</w:t>
      </w:r>
      <w:r w:rsidR="00626D78" w:rsidRPr="00A16581">
        <w:rPr>
          <w:rFonts w:hint="cs"/>
          <w:rtl/>
        </w:rPr>
        <w:t xml:space="preserve"> אבל</w:t>
      </w:r>
      <w:bookmarkStart w:id="3759" w:name="_ETM_Q1_8473827"/>
      <w:bookmarkEnd w:id="3759"/>
      <w:r w:rsidR="00626D78" w:rsidRPr="00A16581">
        <w:rPr>
          <w:rFonts w:hint="cs"/>
          <w:rtl/>
        </w:rPr>
        <w:t xml:space="preserve"> נגיד</w:t>
      </w:r>
      <w:r w:rsidR="002D2BA6" w:rsidRPr="00A16581">
        <w:rPr>
          <w:rFonts w:hint="cs"/>
          <w:rtl/>
        </w:rPr>
        <w:t xml:space="preserve"> </w:t>
      </w:r>
      <w:r w:rsidR="00626D78" w:rsidRPr="00A16581">
        <w:rPr>
          <w:rFonts w:hint="cs"/>
          <w:rtl/>
        </w:rPr>
        <w:t>"</w:t>
      </w:r>
      <w:r w:rsidRPr="00A16581">
        <w:rPr>
          <w:rFonts w:hint="cs"/>
          <w:rtl/>
        </w:rPr>
        <w:t xml:space="preserve">אלא אם כן </w:t>
      </w:r>
      <w:r w:rsidR="002D2BA6" w:rsidRPr="00A16581">
        <w:rPr>
          <w:rFonts w:hint="cs"/>
          <w:rtl/>
        </w:rPr>
        <w:t>ה</w:t>
      </w:r>
      <w:r w:rsidRPr="00A16581">
        <w:rPr>
          <w:rFonts w:hint="cs"/>
          <w:rtl/>
        </w:rPr>
        <w:t>סכימו היורשים אחרת</w:t>
      </w:r>
      <w:r w:rsidR="00626D78" w:rsidRPr="00A16581">
        <w:rPr>
          <w:rFonts w:hint="cs"/>
          <w:rtl/>
        </w:rPr>
        <w:t>"</w:t>
      </w:r>
      <w:r w:rsidR="00027594" w:rsidRPr="00A16581">
        <w:rPr>
          <w:rFonts w:hint="cs"/>
          <w:rtl/>
        </w:rPr>
        <w:t xml:space="preserve">, </w:t>
      </w:r>
      <w:r w:rsidR="00ED3174" w:rsidRPr="00A16581">
        <w:rPr>
          <w:rFonts w:hint="cs"/>
          <w:rtl/>
        </w:rPr>
        <w:t>או משהו בסגנון הזה. צריך למצוא לזה פתרון</w:t>
      </w:r>
      <w:r w:rsidR="00027594" w:rsidRPr="00A16581">
        <w:rPr>
          <w:rFonts w:hint="cs"/>
          <w:rtl/>
        </w:rPr>
        <w:t>,</w:t>
      </w:r>
      <w:r w:rsidR="00ED3174" w:rsidRPr="00A16581">
        <w:rPr>
          <w:rFonts w:hint="cs"/>
          <w:rtl/>
        </w:rPr>
        <w:t xml:space="preserve"> כי אני מקבל את החשש שלה.</w:t>
      </w:r>
    </w:p>
    <w:p w14:paraId="294B6378" w14:textId="77777777" w:rsidR="007B08DC" w:rsidRDefault="007B08DC" w:rsidP="002D2BA6">
      <w:pPr>
        <w:ind w:firstLine="0"/>
        <w:rPr>
          <w:rtl/>
        </w:rPr>
      </w:pPr>
      <w:bookmarkStart w:id="3760" w:name="_ETM_Q1_8850288"/>
      <w:bookmarkStart w:id="3761" w:name="_ETM_Q1_8850359"/>
      <w:bookmarkEnd w:id="3760"/>
      <w:bookmarkEnd w:id="3761"/>
    </w:p>
    <w:p w14:paraId="4C33A9BE" w14:textId="791A166A" w:rsidR="007B08DC" w:rsidRDefault="002D2BA6" w:rsidP="00626D78">
      <w:pPr>
        <w:rPr>
          <w:rtl/>
        </w:rPr>
      </w:pPr>
      <w:bookmarkStart w:id="3762" w:name="_ETM_Q1_8850406"/>
      <w:bookmarkStart w:id="3763" w:name="_ETM_Q1_8850454"/>
      <w:bookmarkEnd w:id="3762"/>
      <w:bookmarkEnd w:id="3763"/>
      <w:r w:rsidRPr="00027594">
        <w:rPr>
          <w:rFonts w:hint="cs"/>
          <w:rtl/>
        </w:rPr>
        <w:t>"</w:t>
      </w:r>
      <w:r w:rsidR="007B08DC" w:rsidRPr="00027594">
        <w:rPr>
          <w:rFonts w:hint="cs"/>
          <w:rtl/>
        </w:rPr>
        <w:t xml:space="preserve">בית המשפט רשאי </w:t>
      </w:r>
      <w:bookmarkStart w:id="3764" w:name="_ETM_Q1_8854132"/>
      <w:bookmarkEnd w:id="3764"/>
      <w:r w:rsidR="007B08DC" w:rsidRPr="00027594">
        <w:rPr>
          <w:rFonts w:hint="cs"/>
          <w:rtl/>
        </w:rPr>
        <w:t>להורות</w:t>
      </w:r>
      <w:r w:rsidRPr="00027594">
        <w:rPr>
          <w:rFonts w:hint="cs"/>
          <w:rtl/>
        </w:rPr>
        <w:t xml:space="preserve"> </w:t>
      </w:r>
      <w:r w:rsidRPr="00027594">
        <w:rPr>
          <w:rtl/>
        </w:rPr>
        <w:t>שמנהל העיזבון יגיש ליורשים שומת נכסי ע</w:t>
      </w:r>
      <w:r w:rsidRPr="00027594">
        <w:rPr>
          <w:rFonts w:hint="cs"/>
          <w:rtl/>
        </w:rPr>
        <w:t>י</w:t>
      </w:r>
      <w:r w:rsidRPr="00027594">
        <w:rPr>
          <w:rtl/>
        </w:rPr>
        <w:t>זבון ערוכה לתאריך שקבע בית המשפט</w:t>
      </w:r>
      <w:r w:rsidRPr="00027594">
        <w:rPr>
          <w:rFonts w:hint="cs"/>
          <w:rtl/>
        </w:rPr>
        <w:t>"</w:t>
      </w:r>
      <w:r w:rsidR="00626D78">
        <w:rPr>
          <w:rFonts w:hint="cs"/>
          <w:rtl/>
        </w:rPr>
        <w:t xml:space="preserve">. </w:t>
      </w:r>
      <w:r w:rsidRPr="00027594">
        <w:rPr>
          <w:rtl/>
        </w:rPr>
        <w:t xml:space="preserve">ליורשים </w:t>
      </w:r>
      <w:r w:rsidR="00626D78">
        <w:rPr>
          <w:rFonts w:hint="cs"/>
          <w:rtl/>
        </w:rPr>
        <w:t>ו</w:t>
      </w:r>
      <w:r w:rsidRPr="00027594">
        <w:rPr>
          <w:rtl/>
        </w:rPr>
        <w:t>לאפוטרופוס הכללי,</w:t>
      </w:r>
      <w:r w:rsidRPr="00027594">
        <w:rPr>
          <w:rFonts w:hint="cs"/>
          <w:rtl/>
        </w:rPr>
        <w:t xml:space="preserve"> לכאורה. מה זה </w:t>
      </w:r>
      <w:r w:rsidRPr="00027594">
        <w:rPr>
          <w:rtl/>
        </w:rPr>
        <w:t>שומת נכסי הע</w:t>
      </w:r>
      <w:r w:rsidRPr="00027594">
        <w:rPr>
          <w:rFonts w:hint="cs"/>
          <w:rtl/>
        </w:rPr>
        <w:t>י</w:t>
      </w:r>
      <w:r w:rsidRPr="00027594">
        <w:rPr>
          <w:rtl/>
        </w:rPr>
        <w:t>זבון</w:t>
      </w:r>
      <w:r w:rsidRPr="00027594">
        <w:rPr>
          <w:rFonts w:hint="cs"/>
          <w:rtl/>
        </w:rPr>
        <w:t>?</w:t>
      </w:r>
    </w:p>
    <w:p w14:paraId="7503ABDF" w14:textId="77777777" w:rsidR="007B08DC" w:rsidRDefault="007B08DC" w:rsidP="007B08DC">
      <w:pPr>
        <w:rPr>
          <w:rtl/>
        </w:rPr>
      </w:pPr>
      <w:bookmarkStart w:id="3765" w:name="_ETM_Q1_8856253"/>
      <w:bookmarkStart w:id="3766" w:name="_ETM_Q1_8856309"/>
      <w:bookmarkEnd w:id="3765"/>
      <w:bookmarkEnd w:id="3766"/>
    </w:p>
    <w:p w14:paraId="28E57FA7" w14:textId="77777777" w:rsidR="008926E9" w:rsidRDefault="008926E9" w:rsidP="008926E9">
      <w:pPr>
        <w:pStyle w:val="af9"/>
        <w:keepNext/>
        <w:rPr>
          <w:rtl/>
        </w:rPr>
      </w:pPr>
      <w:bookmarkStart w:id="3767" w:name="_ETM_Q1_8856517"/>
      <w:bookmarkStart w:id="3768" w:name="_ETM_Q1_8856572"/>
      <w:bookmarkEnd w:id="3767"/>
      <w:bookmarkEnd w:id="3768"/>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075EE40A" w14:textId="77777777" w:rsidR="007B08DC" w:rsidRDefault="007B08DC" w:rsidP="007B08DC">
      <w:pPr>
        <w:rPr>
          <w:rtl/>
        </w:rPr>
      </w:pPr>
    </w:p>
    <w:p w14:paraId="5E5F1A37" w14:textId="141C6EF8" w:rsidR="008926E9" w:rsidRDefault="002D2BA6" w:rsidP="007B08DC">
      <w:pPr>
        <w:rPr>
          <w:rtl/>
        </w:rPr>
      </w:pPr>
      <w:bookmarkStart w:id="3769" w:name="_ETM_Q1_8875413"/>
      <w:bookmarkStart w:id="3770" w:name="_ETM_Q1_8875472"/>
      <w:bookmarkEnd w:id="3769"/>
      <w:bookmarkEnd w:id="3770"/>
      <w:r>
        <w:rPr>
          <w:rFonts w:hint="cs"/>
          <w:rtl/>
        </w:rPr>
        <w:t xml:space="preserve">זה כבר לא הפרטה. זה מסמך נפרד, גם מאוד מאוד נדיר, שמבקשים איזושהי שומה - - - </w:t>
      </w:r>
    </w:p>
    <w:p w14:paraId="017D8DDF" w14:textId="77777777" w:rsidR="008926E9" w:rsidRDefault="008926E9" w:rsidP="007B08DC">
      <w:pPr>
        <w:rPr>
          <w:rtl/>
        </w:rPr>
      </w:pPr>
      <w:bookmarkStart w:id="3771" w:name="_ETM_Q1_8875599"/>
      <w:bookmarkStart w:id="3772" w:name="_ETM_Q1_8875647"/>
      <w:bookmarkEnd w:id="3771"/>
      <w:bookmarkEnd w:id="3772"/>
    </w:p>
    <w:p w14:paraId="48B847FA" w14:textId="77777777" w:rsidR="008926E9" w:rsidRDefault="008926E9" w:rsidP="008926E9">
      <w:pPr>
        <w:pStyle w:val="af6"/>
        <w:keepNext/>
        <w:rPr>
          <w:rtl/>
        </w:rPr>
      </w:pPr>
      <w:bookmarkStart w:id="3773" w:name="ET_yor_6157_216"/>
      <w:r w:rsidRPr="008926E9">
        <w:rPr>
          <w:rStyle w:val="TagStyle"/>
          <w:rtl/>
        </w:rPr>
        <w:t xml:space="preserve"> &lt;&lt; </w:t>
      </w:r>
      <w:proofErr w:type="spellStart"/>
      <w:r w:rsidRPr="008926E9">
        <w:rPr>
          <w:rStyle w:val="TagStyle"/>
          <w:rtl/>
        </w:rPr>
        <w:t>יור</w:t>
      </w:r>
      <w:proofErr w:type="spellEnd"/>
      <w:r w:rsidRPr="008926E9">
        <w:rPr>
          <w:rStyle w:val="TagStyle"/>
          <w:rtl/>
        </w:rPr>
        <w:t xml:space="preserve"> &gt;&gt; </w:t>
      </w:r>
      <w:r>
        <w:rPr>
          <w:rtl/>
        </w:rPr>
        <w:t xml:space="preserve">היו"ר שמחה </w:t>
      </w:r>
      <w:proofErr w:type="spellStart"/>
      <w:r>
        <w:rPr>
          <w:rtl/>
        </w:rPr>
        <w:t>רוטמן</w:t>
      </w:r>
      <w:proofErr w:type="spellEnd"/>
      <w:r>
        <w:rPr>
          <w:rtl/>
        </w:rPr>
        <w:t>:</w:t>
      </w:r>
      <w:r w:rsidRPr="008926E9">
        <w:rPr>
          <w:rStyle w:val="TagStyle"/>
          <w:rtl/>
        </w:rPr>
        <w:t xml:space="preserve"> &lt;&lt; יור &gt;&gt;</w:t>
      </w:r>
      <w:r>
        <w:rPr>
          <w:rtl/>
        </w:rPr>
        <w:t xml:space="preserve">   </w:t>
      </w:r>
      <w:bookmarkEnd w:id="3773"/>
    </w:p>
    <w:p w14:paraId="60AE22DA" w14:textId="77777777" w:rsidR="008926E9" w:rsidRDefault="008926E9" w:rsidP="008926E9">
      <w:pPr>
        <w:pStyle w:val="KeepWithNext"/>
        <w:rPr>
          <w:rtl/>
        </w:rPr>
      </w:pPr>
    </w:p>
    <w:p w14:paraId="152A8B49" w14:textId="3395F5B4" w:rsidR="008926E9" w:rsidRDefault="002D2BA6" w:rsidP="00626D78">
      <w:pPr>
        <w:rPr>
          <w:rtl/>
        </w:rPr>
      </w:pPr>
      <w:bookmarkStart w:id="3774" w:name="_ETM_Q1_8876510"/>
      <w:bookmarkStart w:id="3775" w:name="_ETM_Q1_8508943"/>
      <w:bookmarkEnd w:id="3774"/>
      <w:bookmarkEnd w:id="3775"/>
      <w:r>
        <w:rPr>
          <w:rFonts w:hint="cs"/>
          <w:rtl/>
        </w:rPr>
        <w:t xml:space="preserve">אז </w:t>
      </w:r>
      <w:r w:rsidR="00626D78">
        <w:rPr>
          <w:rFonts w:hint="cs"/>
          <w:rtl/>
        </w:rPr>
        <w:t>גם כאן נגיד</w:t>
      </w:r>
      <w:r>
        <w:rPr>
          <w:rFonts w:hint="cs"/>
          <w:rtl/>
        </w:rPr>
        <w:t xml:space="preserve"> "</w:t>
      </w:r>
      <w:r w:rsidRPr="002D2BA6">
        <w:rPr>
          <w:rtl/>
        </w:rPr>
        <w:t>לאפוטרופוס הכללי וליורשים</w:t>
      </w:r>
      <w:r>
        <w:rPr>
          <w:rFonts w:hint="cs"/>
          <w:rtl/>
        </w:rPr>
        <w:t>"</w:t>
      </w:r>
      <w:bookmarkStart w:id="3776" w:name="_ETM_Q1_8509845"/>
      <w:bookmarkStart w:id="3777" w:name="_ETM_Q1_8509964"/>
      <w:bookmarkStart w:id="3778" w:name="_ETM_Q1_8508758"/>
      <w:bookmarkEnd w:id="3776"/>
      <w:bookmarkEnd w:id="3777"/>
      <w:bookmarkEnd w:id="3778"/>
      <w:r>
        <w:rPr>
          <w:rFonts w:hint="cs"/>
          <w:rtl/>
        </w:rPr>
        <w:t xml:space="preserve">. </w:t>
      </w:r>
      <w:r w:rsidR="00626D78">
        <w:rPr>
          <w:rFonts w:hint="cs"/>
          <w:rtl/>
        </w:rPr>
        <w:t>ש</w:t>
      </w:r>
      <w:r w:rsidR="008926E9">
        <w:rPr>
          <w:rFonts w:hint="cs"/>
          <w:rtl/>
        </w:rPr>
        <w:t xml:space="preserve">המסמך המאוד מאוד נדיר הזה יהיה </w:t>
      </w:r>
      <w:r>
        <w:rPr>
          <w:rFonts w:hint="cs"/>
          <w:rtl/>
        </w:rPr>
        <w:t xml:space="preserve">מתועד </w:t>
      </w:r>
      <w:r w:rsidR="008926E9">
        <w:rPr>
          <w:rFonts w:hint="cs"/>
          <w:rtl/>
        </w:rPr>
        <w:t>גם אצלכם</w:t>
      </w:r>
      <w:r>
        <w:rPr>
          <w:rFonts w:hint="cs"/>
          <w:rtl/>
        </w:rPr>
        <w:t>. אתם לא חייבים לקרוא אותו, אבל אם זה כבר קורה</w:t>
      </w:r>
      <w:r w:rsidR="00626D78">
        <w:rPr>
          <w:rFonts w:hint="cs"/>
          <w:rtl/>
        </w:rPr>
        <w:t>,</w:t>
      </w:r>
      <w:r>
        <w:rPr>
          <w:rFonts w:hint="cs"/>
          <w:rtl/>
        </w:rPr>
        <w:t xml:space="preserve"> שגם הוא יהיה מתועד. אני לא רואה סיבה שלא.</w:t>
      </w:r>
      <w:bookmarkStart w:id="3779" w:name="_ETM_Q1_8892906"/>
      <w:bookmarkStart w:id="3780" w:name="_ETM_Q1_8892986"/>
      <w:bookmarkEnd w:id="3779"/>
      <w:bookmarkEnd w:id="3780"/>
    </w:p>
    <w:p w14:paraId="1C2E2AA4" w14:textId="77777777" w:rsidR="008926E9" w:rsidRDefault="008926E9" w:rsidP="008926E9">
      <w:pPr>
        <w:rPr>
          <w:rtl/>
        </w:rPr>
      </w:pPr>
      <w:bookmarkStart w:id="3781" w:name="_ETM_Q1_8893061"/>
      <w:bookmarkStart w:id="3782" w:name="_ETM_Q1_8893111"/>
      <w:bookmarkEnd w:id="3781"/>
      <w:bookmarkEnd w:id="3782"/>
    </w:p>
    <w:p w14:paraId="3226951E" w14:textId="77777777" w:rsidR="008926E9" w:rsidRDefault="008926E9" w:rsidP="008926E9">
      <w:pPr>
        <w:pStyle w:val="a4"/>
        <w:keepNext/>
        <w:rPr>
          <w:rtl/>
        </w:rPr>
      </w:pPr>
      <w:bookmarkStart w:id="3783" w:name="ET_speaker_בןציון_פיגלסון_217"/>
      <w:r w:rsidRPr="008926E9">
        <w:rPr>
          <w:rStyle w:val="TagStyle"/>
          <w:rtl/>
        </w:rPr>
        <w:t xml:space="preserve"> &lt;&lt; דובר &gt;&gt; </w:t>
      </w:r>
      <w:r>
        <w:rPr>
          <w:rtl/>
        </w:rPr>
        <w:t xml:space="preserve">בן-ציון </w:t>
      </w:r>
      <w:proofErr w:type="spellStart"/>
      <w:r>
        <w:rPr>
          <w:rtl/>
        </w:rPr>
        <w:t>פיגלסון</w:t>
      </w:r>
      <w:proofErr w:type="spellEnd"/>
      <w:r>
        <w:rPr>
          <w:rtl/>
        </w:rPr>
        <w:t>:</w:t>
      </w:r>
      <w:r w:rsidRPr="008926E9">
        <w:rPr>
          <w:rStyle w:val="TagStyle"/>
          <w:rtl/>
        </w:rPr>
        <w:t xml:space="preserve"> &lt;&lt; דובר &gt;&gt;</w:t>
      </w:r>
      <w:r>
        <w:rPr>
          <w:rtl/>
        </w:rPr>
        <w:t xml:space="preserve">   </w:t>
      </w:r>
      <w:bookmarkEnd w:id="3783"/>
    </w:p>
    <w:p w14:paraId="0D337AF1" w14:textId="77777777" w:rsidR="008926E9" w:rsidRPr="008926E9" w:rsidRDefault="008926E9" w:rsidP="008926E9">
      <w:pPr>
        <w:ind w:firstLine="0"/>
        <w:rPr>
          <w:rtl/>
        </w:rPr>
      </w:pPr>
      <w:bookmarkStart w:id="3784" w:name="_ETM_Q1_8903018"/>
      <w:bookmarkStart w:id="3785" w:name="_ETM_Q1_8903285"/>
      <w:bookmarkStart w:id="3786" w:name="_ETM_Q1_8903363"/>
      <w:bookmarkEnd w:id="3784"/>
      <w:bookmarkEnd w:id="3785"/>
      <w:bookmarkEnd w:id="3786"/>
    </w:p>
    <w:p w14:paraId="0B001744" w14:textId="1AFFBD01" w:rsidR="008926E9" w:rsidRDefault="008926E9" w:rsidP="00626D78">
      <w:pPr>
        <w:rPr>
          <w:rtl/>
        </w:rPr>
      </w:pPr>
      <w:bookmarkStart w:id="3787" w:name="_ETM_Q1_8893206"/>
      <w:bookmarkStart w:id="3788" w:name="_ETM_Q1_8893264"/>
      <w:bookmarkEnd w:id="3787"/>
      <w:bookmarkEnd w:id="3788"/>
      <w:r w:rsidRPr="00027594">
        <w:rPr>
          <w:rFonts w:hint="cs"/>
          <w:rtl/>
        </w:rPr>
        <w:t>ומצד שני</w:t>
      </w:r>
      <w:r w:rsidR="00626D78">
        <w:rPr>
          <w:rFonts w:hint="cs"/>
          <w:rtl/>
        </w:rPr>
        <w:t>,</w:t>
      </w:r>
      <w:r w:rsidRPr="00027594">
        <w:rPr>
          <w:rFonts w:hint="cs"/>
          <w:rtl/>
        </w:rPr>
        <w:t xml:space="preserve"> </w:t>
      </w:r>
      <w:bookmarkStart w:id="3789" w:name="_ETM_Q1_8895451"/>
      <w:bookmarkEnd w:id="3789"/>
      <w:r w:rsidRPr="00027594">
        <w:rPr>
          <w:rFonts w:hint="cs"/>
          <w:rtl/>
        </w:rPr>
        <w:t>אין לזה גם ערך</w:t>
      </w:r>
      <w:r w:rsidR="002D2BA6" w:rsidRPr="00027594">
        <w:rPr>
          <w:rFonts w:hint="cs"/>
          <w:rtl/>
        </w:rPr>
        <w:t xml:space="preserve">. </w:t>
      </w:r>
      <w:r w:rsidR="00626D78">
        <w:rPr>
          <w:rFonts w:hint="cs"/>
          <w:rtl/>
        </w:rPr>
        <w:t xml:space="preserve">מה אני צריך שומה של </w:t>
      </w:r>
      <w:bookmarkStart w:id="3790" w:name="_ETM_Q1_8529862"/>
      <w:bookmarkEnd w:id="3790"/>
      <w:r w:rsidR="00626D78">
        <w:rPr>
          <w:rFonts w:hint="cs"/>
          <w:rtl/>
        </w:rPr>
        <w:t xml:space="preserve">נכס מקרקעין בראש העין? </w:t>
      </w:r>
      <w:r w:rsidR="002D2BA6" w:rsidRPr="00027594">
        <w:rPr>
          <w:rFonts w:hint="cs"/>
          <w:rtl/>
        </w:rPr>
        <w:t>מה, אני ארכיב?</w:t>
      </w:r>
    </w:p>
    <w:p w14:paraId="36D64789" w14:textId="77777777" w:rsidR="008926E9" w:rsidRDefault="008926E9" w:rsidP="002D2BA6">
      <w:pPr>
        <w:ind w:firstLine="0"/>
        <w:rPr>
          <w:rtl/>
        </w:rPr>
      </w:pPr>
      <w:bookmarkStart w:id="3791" w:name="_ETM_Q1_8906340"/>
      <w:bookmarkStart w:id="3792" w:name="_ETM_Q1_8906390"/>
      <w:bookmarkStart w:id="3793" w:name="_ETM_Q1_8906608"/>
      <w:bookmarkStart w:id="3794" w:name="_ETM_Q1_8906656"/>
      <w:bookmarkEnd w:id="3791"/>
      <w:bookmarkEnd w:id="3792"/>
      <w:bookmarkEnd w:id="3793"/>
      <w:bookmarkEnd w:id="3794"/>
    </w:p>
    <w:p w14:paraId="558332E7" w14:textId="77777777" w:rsidR="008926E9" w:rsidRDefault="008926E9" w:rsidP="008926E9">
      <w:pPr>
        <w:pStyle w:val="af6"/>
        <w:keepNext/>
        <w:rPr>
          <w:rtl/>
        </w:rPr>
      </w:pPr>
      <w:bookmarkStart w:id="3795" w:name="ET_yor_6157_218"/>
      <w:r w:rsidRPr="008926E9">
        <w:rPr>
          <w:rStyle w:val="TagStyle"/>
          <w:rtl/>
        </w:rPr>
        <w:t xml:space="preserve"> &lt;&lt; </w:t>
      </w:r>
      <w:proofErr w:type="spellStart"/>
      <w:r w:rsidRPr="008926E9">
        <w:rPr>
          <w:rStyle w:val="TagStyle"/>
          <w:rtl/>
        </w:rPr>
        <w:t>יור</w:t>
      </w:r>
      <w:proofErr w:type="spellEnd"/>
      <w:r w:rsidRPr="008926E9">
        <w:rPr>
          <w:rStyle w:val="TagStyle"/>
          <w:rtl/>
        </w:rPr>
        <w:t xml:space="preserve"> &gt;&gt; </w:t>
      </w:r>
      <w:r>
        <w:rPr>
          <w:rtl/>
        </w:rPr>
        <w:t xml:space="preserve">היו"ר שמחה </w:t>
      </w:r>
      <w:proofErr w:type="spellStart"/>
      <w:r>
        <w:rPr>
          <w:rtl/>
        </w:rPr>
        <w:t>רוטמן</w:t>
      </w:r>
      <w:proofErr w:type="spellEnd"/>
      <w:r>
        <w:rPr>
          <w:rtl/>
        </w:rPr>
        <w:t>:</w:t>
      </w:r>
      <w:r w:rsidRPr="008926E9">
        <w:rPr>
          <w:rStyle w:val="TagStyle"/>
          <w:rtl/>
        </w:rPr>
        <w:t xml:space="preserve"> &lt;&lt; יור &gt;&gt;</w:t>
      </w:r>
      <w:r>
        <w:rPr>
          <w:rtl/>
        </w:rPr>
        <w:t xml:space="preserve">   </w:t>
      </w:r>
      <w:bookmarkEnd w:id="3795"/>
    </w:p>
    <w:p w14:paraId="2544A37B" w14:textId="77777777" w:rsidR="008926E9" w:rsidRDefault="008926E9" w:rsidP="008926E9">
      <w:pPr>
        <w:pStyle w:val="KeepWithNext"/>
        <w:rPr>
          <w:rtl/>
        </w:rPr>
      </w:pPr>
    </w:p>
    <w:p w14:paraId="55407E2C" w14:textId="60029532" w:rsidR="008926E9" w:rsidRDefault="002D2BA6" w:rsidP="002D2BA6">
      <w:pPr>
        <w:rPr>
          <w:rtl/>
        </w:rPr>
      </w:pPr>
      <w:bookmarkStart w:id="3796" w:name="_ETM_Q1_8908280"/>
      <w:bookmarkEnd w:id="3796"/>
      <w:r>
        <w:rPr>
          <w:rFonts w:hint="cs"/>
          <w:rtl/>
        </w:rPr>
        <w:t>אני מבין. בסדר. לא רואה סיבה</w:t>
      </w:r>
      <w:r w:rsidR="00027594">
        <w:rPr>
          <w:rFonts w:hint="cs"/>
          <w:rtl/>
        </w:rPr>
        <w:t>.</w:t>
      </w:r>
      <w:r>
        <w:rPr>
          <w:rFonts w:hint="cs"/>
          <w:rtl/>
        </w:rPr>
        <w:t xml:space="preserve"> אבל </w:t>
      </w:r>
      <w:r w:rsidR="00027594">
        <w:rPr>
          <w:rFonts w:hint="cs"/>
          <w:rtl/>
        </w:rPr>
        <w:t>אם ת</w:t>
      </w:r>
      <w:r>
        <w:rPr>
          <w:rFonts w:hint="cs"/>
          <w:rtl/>
        </w:rPr>
        <w:t>היה לו סיבה</w:t>
      </w:r>
      <w:r w:rsidR="00027594">
        <w:rPr>
          <w:rFonts w:hint="cs"/>
          <w:rtl/>
        </w:rPr>
        <w:t>,</w:t>
      </w:r>
      <w:r>
        <w:rPr>
          <w:rFonts w:hint="cs"/>
          <w:rtl/>
        </w:rPr>
        <w:t xml:space="preserve"> אז </w:t>
      </w:r>
      <w:r w:rsidR="00027594">
        <w:rPr>
          <w:rFonts w:hint="cs"/>
          <w:rtl/>
        </w:rPr>
        <w:t>ש</w:t>
      </w:r>
      <w:r>
        <w:rPr>
          <w:rFonts w:hint="cs"/>
          <w:rtl/>
        </w:rPr>
        <w:t xml:space="preserve">יגיש גם אליך ואתה תשמור את זה בכל מקרה. </w:t>
      </w:r>
      <w:r w:rsidR="008926E9">
        <w:rPr>
          <w:rFonts w:hint="cs"/>
          <w:rtl/>
        </w:rPr>
        <w:t xml:space="preserve">זה מקרים כל-כך נדירים שלא שווה </w:t>
      </w:r>
      <w:bookmarkStart w:id="3797" w:name="_ETM_Q1_8916207"/>
      <w:bookmarkEnd w:id="3797"/>
      <w:r w:rsidR="008926E9">
        <w:rPr>
          <w:rFonts w:hint="cs"/>
          <w:rtl/>
        </w:rPr>
        <w:t>בכלל לדבר עליהם</w:t>
      </w:r>
      <w:r>
        <w:rPr>
          <w:rFonts w:hint="cs"/>
          <w:rtl/>
        </w:rPr>
        <w:t>.</w:t>
      </w:r>
    </w:p>
    <w:p w14:paraId="65A5290D" w14:textId="77777777" w:rsidR="008926E9" w:rsidRPr="008926E9" w:rsidRDefault="008926E9" w:rsidP="002D2BA6">
      <w:pPr>
        <w:ind w:firstLine="0"/>
        <w:rPr>
          <w:rtl/>
        </w:rPr>
      </w:pPr>
      <w:bookmarkStart w:id="3798" w:name="_ETM_Q1_8920279"/>
      <w:bookmarkStart w:id="3799" w:name="_ETM_Q1_8920340"/>
      <w:bookmarkStart w:id="3800" w:name="_ETM_Q1_8920536"/>
      <w:bookmarkStart w:id="3801" w:name="_ETM_Q1_8920572"/>
      <w:bookmarkEnd w:id="3798"/>
      <w:bookmarkEnd w:id="3799"/>
      <w:bookmarkEnd w:id="3800"/>
      <w:bookmarkEnd w:id="3801"/>
    </w:p>
    <w:p w14:paraId="0C24C592" w14:textId="77777777" w:rsidR="008926E9" w:rsidRDefault="008926E9" w:rsidP="008926E9">
      <w:pPr>
        <w:pStyle w:val="af9"/>
        <w:keepNext/>
        <w:rPr>
          <w:rtl/>
        </w:rPr>
      </w:pPr>
      <w:bookmarkStart w:id="3802" w:name="_ETM_Q1_8837165"/>
      <w:bookmarkStart w:id="3803" w:name="_ETM_Q1_8837220"/>
      <w:bookmarkEnd w:id="3802"/>
      <w:bookmarkEnd w:id="3803"/>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79BC3073" w14:textId="77777777" w:rsidR="007B08DC" w:rsidRDefault="007B08DC" w:rsidP="007B08DC">
      <w:pPr>
        <w:rPr>
          <w:rtl/>
        </w:rPr>
      </w:pPr>
    </w:p>
    <w:p w14:paraId="439BB7BE" w14:textId="5E228417" w:rsidR="008926E9" w:rsidRDefault="002D2BA6" w:rsidP="00626D78">
      <w:pPr>
        <w:rPr>
          <w:rtl/>
        </w:rPr>
      </w:pPr>
      <w:bookmarkStart w:id="3804" w:name="_ETM_Q1_8939178"/>
      <w:bookmarkStart w:id="3805" w:name="_ETM_Q1_8939274"/>
      <w:bookmarkStart w:id="3806" w:name="_ETM_Q1_8939434"/>
      <w:bookmarkStart w:id="3807" w:name="_ETM_Q1_8939519"/>
      <w:bookmarkEnd w:id="3804"/>
      <w:bookmarkEnd w:id="3805"/>
      <w:bookmarkEnd w:id="3806"/>
      <w:bookmarkEnd w:id="3807"/>
      <w:r>
        <w:rPr>
          <w:rFonts w:hint="cs"/>
          <w:rtl/>
        </w:rPr>
        <w:t>זה במקרה שבית המשפט נתן הוראה פרטנית</w:t>
      </w:r>
      <w:r w:rsidR="00027594">
        <w:rPr>
          <w:rFonts w:hint="cs"/>
          <w:rtl/>
        </w:rPr>
        <w:t>.</w:t>
      </w:r>
      <w:r>
        <w:rPr>
          <w:rFonts w:hint="cs"/>
          <w:rtl/>
        </w:rPr>
        <w:t xml:space="preserve"> זה </w:t>
      </w:r>
      <w:bookmarkStart w:id="3808" w:name="_ETM_Q1_8548330"/>
      <w:bookmarkEnd w:id="3808"/>
      <w:r>
        <w:rPr>
          <w:rFonts w:hint="cs"/>
          <w:rtl/>
        </w:rPr>
        <w:t>מקרה מאוד נדיר.</w:t>
      </w:r>
    </w:p>
    <w:p w14:paraId="7245FBC7" w14:textId="77777777" w:rsidR="002D2BA6" w:rsidRDefault="002D2BA6" w:rsidP="002D2BA6">
      <w:pPr>
        <w:ind w:firstLine="0"/>
        <w:rPr>
          <w:rtl/>
        </w:rPr>
      </w:pPr>
    </w:p>
    <w:p w14:paraId="79EADB9C" w14:textId="62D2483C" w:rsidR="002D2BA6" w:rsidRDefault="002D2BA6" w:rsidP="002D2BA6">
      <w:pPr>
        <w:pStyle w:val="af6"/>
        <w:keepNext/>
        <w:rPr>
          <w:rtl/>
        </w:rPr>
      </w:pPr>
      <w:r w:rsidRPr="002D2BA6">
        <w:rPr>
          <w:rStyle w:val="TagStyle"/>
          <w:rtl/>
        </w:rPr>
        <w:t xml:space="preserve"> &lt;&lt; </w:t>
      </w:r>
      <w:proofErr w:type="spellStart"/>
      <w:r w:rsidRPr="002D2BA6">
        <w:rPr>
          <w:rStyle w:val="TagStyle"/>
          <w:rtl/>
        </w:rPr>
        <w:t>יור</w:t>
      </w:r>
      <w:proofErr w:type="spellEnd"/>
      <w:r w:rsidRPr="002D2BA6">
        <w:rPr>
          <w:rStyle w:val="TagStyle"/>
          <w:rtl/>
        </w:rPr>
        <w:t xml:space="preserve"> &gt;&gt; </w:t>
      </w:r>
      <w:r>
        <w:rPr>
          <w:rtl/>
        </w:rPr>
        <w:t xml:space="preserve">היו"ר שמחה </w:t>
      </w:r>
      <w:proofErr w:type="spellStart"/>
      <w:r>
        <w:rPr>
          <w:rtl/>
        </w:rPr>
        <w:t>רוטמן</w:t>
      </w:r>
      <w:proofErr w:type="spellEnd"/>
      <w:r>
        <w:rPr>
          <w:rtl/>
        </w:rPr>
        <w:t>:</w:t>
      </w:r>
      <w:r w:rsidRPr="002D2BA6">
        <w:rPr>
          <w:rStyle w:val="TagStyle"/>
          <w:rtl/>
        </w:rPr>
        <w:t xml:space="preserve"> &lt;&lt; יור &gt;&gt;</w:t>
      </w:r>
      <w:r>
        <w:rPr>
          <w:rtl/>
        </w:rPr>
        <w:t xml:space="preserve">   </w:t>
      </w:r>
    </w:p>
    <w:p w14:paraId="5DE00276" w14:textId="77777777" w:rsidR="002D2BA6" w:rsidRDefault="002D2BA6" w:rsidP="002D2BA6">
      <w:pPr>
        <w:pStyle w:val="KeepWithNext"/>
        <w:rPr>
          <w:rtl/>
        </w:rPr>
      </w:pPr>
    </w:p>
    <w:p w14:paraId="38399029" w14:textId="2B78B5E4" w:rsidR="002D2BA6" w:rsidRPr="002D2BA6" w:rsidRDefault="00626D78" w:rsidP="00626D78">
      <w:pPr>
        <w:rPr>
          <w:rtl/>
        </w:rPr>
      </w:pPr>
      <w:r>
        <w:rPr>
          <w:rFonts w:hint="cs"/>
          <w:rtl/>
        </w:rPr>
        <w:t>אז הייתי כותב "</w:t>
      </w:r>
      <w:r w:rsidR="002D2BA6">
        <w:rPr>
          <w:rFonts w:hint="cs"/>
          <w:rtl/>
        </w:rPr>
        <w:t>בית המשפט רשאי להורות שמנהל העיזבון יגיש</w:t>
      </w:r>
      <w:r>
        <w:rPr>
          <w:rFonts w:hint="cs"/>
          <w:rtl/>
        </w:rPr>
        <w:t xml:space="preserve">..." </w:t>
      </w:r>
      <w:r>
        <w:rPr>
          <w:rtl/>
        </w:rPr>
        <w:t>–</w:t>
      </w:r>
      <w:r>
        <w:rPr>
          <w:rFonts w:hint="cs"/>
          <w:rtl/>
        </w:rPr>
        <w:t xml:space="preserve"> לא יודע אם הייתי אומר למי. </w:t>
      </w:r>
      <w:r w:rsidR="002D2BA6">
        <w:rPr>
          <w:rFonts w:hint="cs"/>
          <w:rtl/>
        </w:rPr>
        <w:t xml:space="preserve">כי אם זה בתיק שמפוקח </w:t>
      </w:r>
      <w:bookmarkStart w:id="3809" w:name="_ETM_Q1_8562051"/>
      <w:bookmarkEnd w:id="3809"/>
      <w:r w:rsidR="002D2BA6">
        <w:rPr>
          <w:rFonts w:hint="cs"/>
          <w:rtl/>
        </w:rPr>
        <w:t xml:space="preserve">על </w:t>
      </w:r>
      <w:r>
        <w:rPr>
          <w:rFonts w:hint="cs"/>
          <w:rtl/>
        </w:rPr>
        <w:t>ידכם,</w:t>
      </w:r>
      <w:r w:rsidR="002D2BA6">
        <w:rPr>
          <w:rFonts w:hint="cs"/>
          <w:rtl/>
        </w:rPr>
        <w:t xml:space="preserve"> אז זה אליכם. </w:t>
      </w:r>
    </w:p>
    <w:p w14:paraId="47E4D98D" w14:textId="77777777" w:rsidR="008926E9" w:rsidRDefault="008926E9" w:rsidP="007B08DC">
      <w:pPr>
        <w:rPr>
          <w:rtl/>
        </w:rPr>
      </w:pPr>
      <w:bookmarkStart w:id="3810" w:name="_ETM_Q1_8942295"/>
      <w:bookmarkStart w:id="3811" w:name="_ETM_Q1_8942405"/>
      <w:bookmarkEnd w:id="3810"/>
      <w:bookmarkEnd w:id="3811"/>
    </w:p>
    <w:p w14:paraId="1124E5C8" w14:textId="77777777" w:rsidR="002D2BA6" w:rsidRDefault="002D2BA6" w:rsidP="002D2BA6">
      <w:pPr>
        <w:pStyle w:val="af9"/>
        <w:keepNext/>
        <w:rPr>
          <w:rtl/>
        </w:rPr>
      </w:pPr>
      <w:bookmarkStart w:id="3812" w:name="_ETM_Q1_8942463"/>
      <w:bookmarkStart w:id="3813" w:name="_ETM_Q1_8942508"/>
      <w:bookmarkEnd w:id="3812"/>
      <w:bookmarkEnd w:id="3813"/>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317AD4C9" w14:textId="77777777" w:rsidR="008926E9" w:rsidRDefault="008926E9" w:rsidP="007B08DC">
      <w:pPr>
        <w:rPr>
          <w:rtl/>
        </w:rPr>
      </w:pPr>
    </w:p>
    <w:p w14:paraId="5BCD2269" w14:textId="50E6B33C" w:rsidR="002D2BA6" w:rsidRDefault="002D2BA6" w:rsidP="00626D78">
      <w:pPr>
        <w:rPr>
          <w:rtl/>
        </w:rPr>
      </w:pPr>
      <w:r>
        <w:rPr>
          <w:rFonts w:hint="cs"/>
          <w:rtl/>
        </w:rPr>
        <w:t xml:space="preserve">זה ממילא מוסדר בסעיף 87. </w:t>
      </w:r>
    </w:p>
    <w:p w14:paraId="44774BB9" w14:textId="77777777" w:rsidR="006C1183" w:rsidRDefault="006C1183" w:rsidP="00626D78">
      <w:pPr>
        <w:rPr>
          <w:rtl/>
        </w:rPr>
      </w:pPr>
    </w:p>
    <w:p w14:paraId="0A21C88D" w14:textId="48F85BC3" w:rsidR="007B08DC" w:rsidRDefault="007B08DC" w:rsidP="00353451">
      <w:pPr>
        <w:ind w:firstLine="0"/>
        <w:rPr>
          <w:rStyle w:val="TagStyle"/>
          <w:rtl/>
        </w:rPr>
      </w:pPr>
      <w:bookmarkStart w:id="3814" w:name="_ETM_Q1_8837327"/>
      <w:bookmarkStart w:id="3815" w:name="_ETM_Q1_8837375"/>
      <w:bookmarkEnd w:id="3814"/>
      <w:bookmarkEnd w:id="3815"/>
    </w:p>
    <w:p w14:paraId="5CE4932D" w14:textId="3A5B6641" w:rsidR="00353451" w:rsidRDefault="00353451" w:rsidP="00353451">
      <w:pPr>
        <w:pStyle w:val="a4"/>
        <w:keepNext/>
        <w:rPr>
          <w:rtl/>
        </w:rPr>
      </w:pPr>
      <w:bookmarkStart w:id="3816" w:name="ET_speaker_בןציון_פיגלסון_241"/>
      <w:r w:rsidRPr="00353451">
        <w:rPr>
          <w:rStyle w:val="TagStyle"/>
          <w:rtl/>
        </w:rPr>
        <w:t xml:space="preserve"> &lt;&lt; דובר &gt;&gt; </w:t>
      </w:r>
      <w:r>
        <w:rPr>
          <w:rtl/>
        </w:rPr>
        <w:t xml:space="preserve">בן-ציון </w:t>
      </w:r>
      <w:proofErr w:type="spellStart"/>
      <w:r>
        <w:rPr>
          <w:rtl/>
        </w:rPr>
        <w:t>פיגלסון</w:t>
      </w:r>
      <w:proofErr w:type="spellEnd"/>
      <w:r>
        <w:rPr>
          <w:rtl/>
        </w:rPr>
        <w:t>:</w:t>
      </w:r>
      <w:r w:rsidRPr="00353451">
        <w:rPr>
          <w:rStyle w:val="TagStyle"/>
          <w:rtl/>
        </w:rPr>
        <w:t xml:space="preserve"> &lt;&lt; דובר &gt;&gt;</w:t>
      </w:r>
      <w:r>
        <w:rPr>
          <w:rtl/>
        </w:rPr>
        <w:t xml:space="preserve">   </w:t>
      </w:r>
      <w:bookmarkEnd w:id="3816"/>
    </w:p>
    <w:p w14:paraId="62AE711D" w14:textId="77777777" w:rsidR="00353451" w:rsidRPr="00353451" w:rsidRDefault="00353451" w:rsidP="00353451">
      <w:pPr>
        <w:ind w:firstLine="0"/>
        <w:rPr>
          <w:rtl/>
        </w:rPr>
      </w:pPr>
    </w:p>
    <w:p w14:paraId="4D1788B0" w14:textId="6874BB7E" w:rsidR="008926E9" w:rsidRDefault="008926E9" w:rsidP="00424628">
      <w:pPr>
        <w:rPr>
          <w:rtl/>
        </w:rPr>
      </w:pPr>
      <w:bookmarkStart w:id="3817" w:name="_ETM_Q1_8949408"/>
      <w:bookmarkStart w:id="3818" w:name="_ETM_Q1_8949474"/>
      <w:bookmarkEnd w:id="3817"/>
      <w:bookmarkEnd w:id="3818"/>
      <w:r>
        <w:rPr>
          <w:rFonts w:hint="cs"/>
          <w:rtl/>
        </w:rPr>
        <w:t>87</w:t>
      </w:r>
      <w:r w:rsidR="002D2BA6">
        <w:rPr>
          <w:rFonts w:hint="cs"/>
          <w:rtl/>
        </w:rPr>
        <w:t>.</w:t>
      </w:r>
    </w:p>
    <w:p w14:paraId="471FCE1C" w14:textId="77777777" w:rsidR="006C1183" w:rsidRDefault="006C1183" w:rsidP="00424628">
      <w:pPr>
        <w:rPr>
          <w:rtl/>
        </w:rPr>
      </w:pPr>
    </w:p>
    <w:p w14:paraId="24F59E56" w14:textId="01FC3CA4" w:rsidR="002D2BA6" w:rsidRDefault="002D2BA6" w:rsidP="00353451">
      <w:pPr>
        <w:ind w:firstLine="0"/>
        <w:rPr>
          <w:rStyle w:val="TagStyle"/>
          <w:rtl/>
        </w:rPr>
      </w:pPr>
    </w:p>
    <w:p w14:paraId="541B0A51" w14:textId="6B4A3CC5" w:rsidR="00353451" w:rsidRDefault="00353451" w:rsidP="00353451">
      <w:pPr>
        <w:pStyle w:val="a4"/>
        <w:keepNext/>
        <w:rPr>
          <w:rtl/>
        </w:rPr>
      </w:pPr>
      <w:bookmarkStart w:id="3819" w:name="ET_speaker_ניצן_רוזנברג_242"/>
      <w:r w:rsidRPr="00353451">
        <w:rPr>
          <w:rStyle w:val="TagStyle"/>
          <w:rtl/>
        </w:rPr>
        <w:t xml:space="preserve"> &lt;&lt; דובר &gt;&gt; </w:t>
      </w:r>
      <w:r>
        <w:rPr>
          <w:rtl/>
        </w:rPr>
        <w:t>ניצן רוזנברג:</w:t>
      </w:r>
      <w:r w:rsidRPr="00353451">
        <w:rPr>
          <w:rStyle w:val="TagStyle"/>
          <w:rtl/>
        </w:rPr>
        <w:t xml:space="preserve"> &lt;&lt; דובר &gt;&gt;</w:t>
      </w:r>
      <w:r>
        <w:rPr>
          <w:rtl/>
        </w:rPr>
        <w:t xml:space="preserve">   </w:t>
      </w:r>
      <w:bookmarkEnd w:id="3819"/>
    </w:p>
    <w:p w14:paraId="18A7E7A0" w14:textId="77777777" w:rsidR="00353451" w:rsidRPr="00353451" w:rsidRDefault="00353451" w:rsidP="00353451">
      <w:pPr>
        <w:ind w:firstLine="0"/>
        <w:rPr>
          <w:rtl/>
        </w:rPr>
      </w:pPr>
    </w:p>
    <w:p w14:paraId="5581D5A9" w14:textId="0B9D5036" w:rsidR="002D2BA6" w:rsidRDefault="00DF6084" w:rsidP="00626D78">
      <w:pPr>
        <w:rPr>
          <w:rtl/>
        </w:rPr>
      </w:pPr>
      <w:r>
        <w:rPr>
          <w:rFonts w:hint="cs"/>
          <w:rtl/>
        </w:rPr>
        <w:t>זה כאילו הולך לבית המשפט. בית המשפט הוא זה שאומר.</w:t>
      </w:r>
    </w:p>
    <w:p w14:paraId="0769105F" w14:textId="2D1AE68F" w:rsidR="00DF6084" w:rsidRDefault="00DF6084" w:rsidP="00424628">
      <w:pPr>
        <w:rPr>
          <w:rtl/>
        </w:rPr>
      </w:pPr>
    </w:p>
    <w:p w14:paraId="404AE0F4" w14:textId="77777777" w:rsidR="00353451" w:rsidRDefault="00353451" w:rsidP="00353451">
      <w:pPr>
        <w:pStyle w:val="af9"/>
        <w:keepNext/>
        <w:rPr>
          <w:rtl/>
        </w:rPr>
      </w:pPr>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4721CECE" w14:textId="7C193AB0" w:rsidR="00DF6084" w:rsidRDefault="00DF6084" w:rsidP="00353451">
      <w:pPr>
        <w:ind w:firstLine="0"/>
        <w:rPr>
          <w:rtl/>
        </w:rPr>
      </w:pPr>
    </w:p>
    <w:p w14:paraId="5AAB7A6A" w14:textId="2E30A7C1" w:rsidR="00DF6084" w:rsidRPr="002D2BA6" w:rsidRDefault="00DF6084" w:rsidP="00353451">
      <w:pPr>
        <w:rPr>
          <w:rtl/>
        </w:rPr>
      </w:pPr>
      <w:r>
        <w:rPr>
          <w:rFonts w:hint="cs"/>
          <w:rtl/>
        </w:rPr>
        <w:t xml:space="preserve">לכן במקרה הזה אין </w:t>
      </w:r>
      <w:r w:rsidR="00626D78">
        <w:rPr>
          <w:rFonts w:hint="cs"/>
          <w:rtl/>
        </w:rPr>
        <w:t xml:space="preserve">באמת </w:t>
      </w:r>
      <w:r>
        <w:rPr>
          <w:rFonts w:hint="cs"/>
          <w:rtl/>
        </w:rPr>
        <w:t xml:space="preserve">קושי של </w:t>
      </w:r>
      <w:bookmarkStart w:id="3820" w:name="_ETM_Q1_8573959"/>
      <w:bookmarkEnd w:id="3820"/>
      <w:r>
        <w:rPr>
          <w:rFonts w:hint="cs"/>
          <w:rtl/>
        </w:rPr>
        <w:t>תיעוד. זו הוראה שבית המשפט נתן, שצריך להגיש לתיק.</w:t>
      </w:r>
    </w:p>
    <w:p w14:paraId="28E4CAED" w14:textId="77777777" w:rsidR="008926E9" w:rsidRDefault="008926E9" w:rsidP="008926E9">
      <w:pPr>
        <w:ind w:firstLine="0"/>
        <w:rPr>
          <w:rtl/>
        </w:rPr>
      </w:pPr>
      <w:bookmarkStart w:id="3821" w:name="_ETM_Q1_8950209"/>
      <w:bookmarkStart w:id="3822" w:name="_ETM_Q1_8950271"/>
      <w:bookmarkStart w:id="3823" w:name="_ETM_Q1_8950369"/>
      <w:bookmarkStart w:id="3824" w:name="_ETM_Q1_8950425"/>
      <w:bookmarkStart w:id="3825" w:name="_ETM_Q1_8959126"/>
      <w:bookmarkStart w:id="3826" w:name="_ETM_Q1_8959186"/>
      <w:bookmarkEnd w:id="3821"/>
      <w:bookmarkEnd w:id="3822"/>
      <w:bookmarkEnd w:id="3823"/>
      <w:bookmarkEnd w:id="3824"/>
      <w:bookmarkEnd w:id="3825"/>
      <w:bookmarkEnd w:id="3826"/>
    </w:p>
    <w:p w14:paraId="6C49A389" w14:textId="77777777" w:rsidR="008926E9" w:rsidRDefault="008926E9" w:rsidP="008926E9">
      <w:pPr>
        <w:pStyle w:val="af6"/>
        <w:keepNext/>
        <w:rPr>
          <w:rtl/>
        </w:rPr>
      </w:pPr>
      <w:r w:rsidRPr="008926E9">
        <w:rPr>
          <w:rStyle w:val="TagStyle"/>
          <w:rtl/>
        </w:rPr>
        <w:t xml:space="preserve"> &lt;&lt; </w:t>
      </w:r>
      <w:proofErr w:type="spellStart"/>
      <w:r w:rsidRPr="008926E9">
        <w:rPr>
          <w:rStyle w:val="TagStyle"/>
          <w:rtl/>
        </w:rPr>
        <w:t>יור</w:t>
      </w:r>
      <w:proofErr w:type="spellEnd"/>
      <w:r w:rsidRPr="008926E9">
        <w:rPr>
          <w:rStyle w:val="TagStyle"/>
          <w:rtl/>
        </w:rPr>
        <w:t xml:space="preserve"> &gt;&gt; </w:t>
      </w:r>
      <w:r>
        <w:rPr>
          <w:rtl/>
        </w:rPr>
        <w:t xml:space="preserve">היו"ר שמחה </w:t>
      </w:r>
      <w:proofErr w:type="spellStart"/>
      <w:r>
        <w:rPr>
          <w:rtl/>
        </w:rPr>
        <w:t>רוטמן</w:t>
      </w:r>
      <w:proofErr w:type="spellEnd"/>
      <w:r>
        <w:rPr>
          <w:rtl/>
        </w:rPr>
        <w:t>:</w:t>
      </w:r>
      <w:r w:rsidRPr="008926E9">
        <w:rPr>
          <w:rStyle w:val="TagStyle"/>
          <w:rtl/>
        </w:rPr>
        <w:t xml:space="preserve"> &lt;&lt; יור &gt;&gt;</w:t>
      </w:r>
      <w:r>
        <w:rPr>
          <w:rtl/>
        </w:rPr>
        <w:t xml:space="preserve">   </w:t>
      </w:r>
    </w:p>
    <w:p w14:paraId="6013BCDF" w14:textId="77777777" w:rsidR="008926E9" w:rsidRDefault="008926E9" w:rsidP="008926E9">
      <w:pPr>
        <w:pStyle w:val="KeepWithNext"/>
        <w:rPr>
          <w:rtl/>
        </w:rPr>
      </w:pPr>
    </w:p>
    <w:p w14:paraId="7041ABD3" w14:textId="0A89ACA7" w:rsidR="008926E9" w:rsidRDefault="00626D78" w:rsidP="00626D78">
      <w:pPr>
        <w:rPr>
          <w:rtl/>
        </w:rPr>
      </w:pPr>
      <w:bookmarkStart w:id="3827" w:name="_ETM_Q1_8961289"/>
      <w:bookmarkEnd w:id="3827"/>
      <w:r>
        <w:rPr>
          <w:rFonts w:hint="cs"/>
          <w:rtl/>
        </w:rPr>
        <w:t>ו</w:t>
      </w:r>
      <w:r w:rsidR="00DF6084">
        <w:rPr>
          <w:rFonts w:hint="cs"/>
          <w:rtl/>
        </w:rPr>
        <w:t xml:space="preserve">הוא יגיש לתיק בכל מקרה. </w:t>
      </w:r>
    </w:p>
    <w:p w14:paraId="772ADB4A" w14:textId="1527050B" w:rsidR="00DF6084" w:rsidRDefault="00DF6084" w:rsidP="008926E9">
      <w:pPr>
        <w:rPr>
          <w:rtl/>
        </w:rPr>
      </w:pPr>
    </w:p>
    <w:p w14:paraId="60E30A7E" w14:textId="057706F4" w:rsidR="00027594" w:rsidRDefault="00027594" w:rsidP="00027594">
      <w:pPr>
        <w:pStyle w:val="af9"/>
        <w:keepNext/>
        <w:rPr>
          <w:rtl/>
        </w:rPr>
      </w:pPr>
      <w:bookmarkStart w:id="3828" w:name="_ETM_Q1_8584179"/>
      <w:bookmarkEnd w:id="3828"/>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738D6011" w14:textId="425275A3" w:rsidR="00027594" w:rsidRDefault="00027594" w:rsidP="008926E9">
      <w:pPr>
        <w:rPr>
          <w:rtl/>
        </w:rPr>
      </w:pPr>
      <w:bookmarkStart w:id="3829" w:name="_ETM_Q1_8584518"/>
      <w:bookmarkEnd w:id="3829"/>
    </w:p>
    <w:p w14:paraId="54372901" w14:textId="401FBD4A" w:rsidR="00027594" w:rsidRDefault="00027594" w:rsidP="00027594">
      <w:pPr>
        <w:rPr>
          <w:rtl/>
        </w:rPr>
      </w:pPr>
      <w:bookmarkStart w:id="3830" w:name="_ETM_Q1_8584802"/>
      <w:bookmarkStart w:id="3831" w:name="_ETM_Q1_8584958"/>
      <w:bookmarkEnd w:id="3830"/>
      <w:bookmarkEnd w:id="3831"/>
      <w:r>
        <w:rPr>
          <w:rFonts w:hint="cs"/>
          <w:rtl/>
        </w:rPr>
        <w:t xml:space="preserve">- </w:t>
      </w:r>
      <w:bookmarkStart w:id="3832" w:name="_ETM_Q1_8585946"/>
      <w:bookmarkEnd w:id="3832"/>
      <w:r>
        <w:rPr>
          <w:rFonts w:hint="cs"/>
          <w:rtl/>
        </w:rPr>
        <w:t xml:space="preserve">- - </w:t>
      </w:r>
    </w:p>
    <w:p w14:paraId="7807DB61" w14:textId="77777777" w:rsidR="00027594" w:rsidRDefault="00027594" w:rsidP="00027594">
      <w:pPr>
        <w:rPr>
          <w:rtl/>
        </w:rPr>
      </w:pPr>
    </w:p>
    <w:p w14:paraId="22699E50" w14:textId="77777777" w:rsidR="008926E9" w:rsidRDefault="008926E9" w:rsidP="008926E9">
      <w:pPr>
        <w:pStyle w:val="af9"/>
        <w:keepNext/>
        <w:rPr>
          <w:rtl/>
        </w:rPr>
      </w:pPr>
      <w:bookmarkStart w:id="3833" w:name="ET_guest_719627_221"/>
      <w:r w:rsidRPr="008926E9">
        <w:rPr>
          <w:rStyle w:val="TagStyle"/>
          <w:rtl/>
        </w:rPr>
        <w:t xml:space="preserve"> &lt;&lt; אורח &gt;&gt; </w:t>
      </w:r>
      <w:r>
        <w:rPr>
          <w:rtl/>
        </w:rPr>
        <w:t>חנית אברהם בכר:</w:t>
      </w:r>
      <w:r w:rsidRPr="008926E9">
        <w:rPr>
          <w:rStyle w:val="TagStyle"/>
          <w:rtl/>
        </w:rPr>
        <w:t xml:space="preserve"> &lt;&lt; אורח &gt;&gt;</w:t>
      </w:r>
      <w:r>
        <w:rPr>
          <w:rtl/>
        </w:rPr>
        <w:t xml:space="preserve">   </w:t>
      </w:r>
      <w:bookmarkEnd w:id="3833"/>
    </w:p>
    <w:p w14:paraId="12B22435" w14:textId="77777777" w:rsidR="00DF6084" w:rsidRPr="00DF6084" w:rsidRDefault="00DF6084" w:rsidP="00DF6084">
      <w:pPr>
        <w:rPr>
          <w:rtl/>
        </w:rPr>
      </w:pPr>
    </w:p>
    <w:p w14:paraId="77A9A9C6" w14:textId="7C6D9A05" w:rsidR="00DF6084" w:rsidRDefault="00DF6084" w:rsidP="00626D78">
      <w:pPr>
        <w:rPr>
          <w:rtl/>
        </w:rPr>
      </w:pPr>
      <w:bookmarkStart w:id="3834" w:name="_ETM_Q1_8971487"/>
      <w:bookmarkStart w:id="3835" w:name="_ETM_Q1_8578734"/>
      <w:bookmarkStart w:id="3836" w:name="_ETM_Q1_8579332"/>
      <w:bookmarkStart w:id="3837" w:name="_ETM_Q1_8579495"/>
      <w:bookmarkEnd w:id="3834"/>
      <w:bookmarkEnd w:id="3835"/>
      <w:bookmarkEnd w:id="3836"/>
      <w:bookmarkEnd w:id="3837"/>
      <w:r>
        <w:rPr>
          <w:rFonts w:hint="cs"/>
          <w:rtl/>
        </w:rPr>
        <w:t>יגישו לתיק שלנו</w:t>
      </w:r>
      <w:r w:rsidR="00626D78">
        <w:rPr>
          <w:rFonts w:hint="cs"/>
          <w:rtl/>
        </w:rPr>
        <w:t xml:space="preserve">? </w:t>
      </w:r>
      <w:r>
        <w:rPr>
          <w:rFonts w:hint="cs"/>
          <w:rtl/>
        </w:rPr>
        <w:t>לבית המשפט?</w:t>
      </w:r>
    </w:p>
    <w:p w14:paraId="18A32E90" w14:textId="77777777" w:rsidR="00DF6084" w:rsidRDefault="00DF6084" w:rsidP="008926E9">
      <w:pPr>
        <w:rPr>
          <w:rtl/>
        </w:rPr>
      </w:pPr>
    </w:p>
    <w:p w14:paraId="29CB875D" w14:textId="77777777" w:rsidR="00DF6084" w:rsidRDefault="00DF6084" w:rsidP="00DF6084">
      <w:pPr>
        <w:pStyle w:val="af9"/>
        <w:keepNext/>
        <w:rPr>
          <w:rtl/>
        </w:rPr>
      </w:pPr>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3306DFFC" w14:textId="77777777" w:rsidR="00DF6084" w:rsidRDefault="00DF6084" w:rsidP="008926E9">
      <w:pPr>
        <w:rPr>
          <w:rtl/>
        </w:rPr>
      </w:pPr>
    </w:p>
    <w:p w14:paraId="351D6A20" w14:textId="17B182B3" w:rsidR="00DF6084" w:rsidRDefault="00DF6084" w:rsidP="008926E9">
      <w:pPr>
        <w:rPr>
          <w:rtl/>
        </w:rPr>
      </w:pPr>
      <w:r>
        <w:rPr>
          <w:rFonts w:hint="cs"/>
          <w:rtl/>
        </w:rPr>
        <w:t>את השומה.</w:t>
      </w:r>
    </w:p>
    <w:p w14:paraId="00F60BE9" w14:textId="77777777" w:rsidR="00DF6084" w:rsidRDefault="00DF6084" w:rsidP="008926E9">
      <w:pPr>
        <w:rPr>
          <w:rtl/>
        </w:rPr>
      </w:pPr>
    </w:p>
    <w:p w14:paraId="65EDEDB7" w14:textId="77777777" w:rsidR="00DF6084" w:rsidRDefault="00DF6084" w:rsidP="00DF6084">
      <w:pPr>
        <w:pStyle w:val="af6"/>
        <w:keepNext/>
        <w:rPr>
          <w:rtl/>
        </w:rPr>
      </w:pPr>
      <w:r w:rsidRPr="008926E9">
        <w:rPr>
          <w:rStyle w:val="TagStyle"/>
          <w:rtl/>
        </w:rPr>
        <w:t xml:space="preserve">&lt;&lt; </w:t>
      </w:r>
      <w:proofErr w:type="spellStart"/>
      <w:r w:rsidRPr="008926E9">
        <w:rPr>
          <w:rStyle w:val="TagStyle"/>
          <w:rtl/>
        </w:rPr>
        <w:t>יור</w:t>
      </w:r>
      <w:proofErr w:type="spellEnd"/>
      <w:r w:rsidRPr="008926E9">
        <w:rPr>
          <w:rStyle w:val="TagStyle"/>
          <w:rtl/>
        </w:rPr>
        <w:t xml:space="preserve"> &gt;&gt; </w:t>
      </w:r>
      <w:r>
        <w:rPr>
          <w:rtl/>
        </w:rPr>
        <w:t xml:space="preserve">היו"ר שמחה </w:t>
      </w:r>
      <w:proofErr w:type="spellStart"/>
      <w:r>
        <w:rPr>
          <w:rtl/>
        </w:rPr>
        <w:t>רוטמן</w:t>
      </w:r>
      <w:proofErr w:type="spellEnd"/>
      <w:r>
        <w:rPr>
          <w:rtl/>
        </w:rPr>
        <w:t>:</w:t>
      </w:r>
      <w:r w:rsidRPr="008926E9">
        <w:rPr>
          <w:rStyle w:val="TagStyle"/>
          <w:rtl/>
        </w:rPr>
        <w:t xml:space="preserve"> &lt;&lt; יור &gt;&gt;</w:t>
      </w:r>
      <w:r>
        <w:rPr>
          <w:rtl/>
        </w:rPr>
        <w:t xml:space="preserve">   </w:t>
      </w:r>
    </w:p>
    <w:p w14:paraId="2833CA8B" w14:textId="77777777" w:rsidR="00DF6084" w:rsidRDefault="00DF6084" w:rsidP="008926E9">
      <w:pPr>
        <w:rPr>
          <w:rtl/>
        </w:rPr>
      </w:pPr>
    </w:p>
    <w:p w14:paraId="7AE5C4E8" w14:textId="13BABB2A" w:rsidR="00DF6084" w:rsidRDefault="00DF6084" w:rsidP="00626D78">
      <w:pPr>
        <w:rPr>
          <w:rtl/>
        </w:rPr>
      </w:pPr>
      <w:r>
        <w:rPr>
          <w:rFonts w:hint="cs"/>
          <w:rtl/>
        </w:rPr>
        <w:t>אגב, היום זה</w:t>
      </w:r>
      <w:r w:rsidR="00027594">
        <w:rPr>
          <w:rFonts w:hint="cs"/>
          <w:rtl/>
        </w:rPr>
        <w:t xml:space="preserve"> </w:t>
      </w:r>
      <w:r>
        <w:rPr>
          <w:rFonts w:hint="cs"/>
          <w:rtl/>
        </w:rPr>
        <w:t>מוגש לבית המשפט.</w:t>
      </w:r>
    </w:p>
    <w:p w14:paraId="3A48775B" w14:textId="77777777" w:rsidR="00DF6084" w:rsidRDefault="00DF6084" w:rsidP="008926E9">
      <w:pPr>
        <w:rPr>
          <w:rtl/>
        </w:rPr>
      </w:pPr>
    </w:p>
    <w:p w14:paraId="427338A2" w14:textId="77777777" w:rsidR="00DF6084" w:rsidRDefault="00DF6084" w:rsidP="00DF6084">
      <w:pPr>
        <w:pStyle w:val="a4"/>
        <w:keepNext/>
        <w:rPr>
          <w:rtl/>
        </w:rPr>
      </w:pPr>
      <w:r w:rsidRPr="002D2BA6">
        <w:rPr>
          <w:rStyle w:val="TagStyle"/>
          <w:rtl/>
        </w:rPr>
        <w:t xml:space="preserve">&lt;&lt; דובר &gt;&gt; </w:t>
      </w:r>
      <w:r>
        <w:rPr>
          <w:rtl/>
        </w:rPr>
        <w:t>ניצן רוזנברג:</w:t>
      </w:r>
      <w:r w:rsidRPr="002D2BA6">
        <w:rPr>
          <w:rStyle w:val="TagStyle"/>
          <w:rtl/>
        </w:rPr>
        <w:t xml:space="preserve"> &lt;&lt; דובר &gt;&gt;</w:t>
      </w:r>
      <w:r>
        <w:rPr>
          <w:rtl/>
        </w:rPr>
        <w:t xml:space="preserve">   </w:t>
      </w:r>
    </w:p>
    <w:p w14:paraId="6E5B5FB3" w14:textId="77777777" w:rsidR="00DF6084" w:rsidRDefault="00DF6084" w:rsidP="008926E9">
      <w:pPr>
        <w:rPr>
          <w:rtl/>
        </w:rPr>
      </w:pPr>
    </w:p>
    <w:p w14:paraId="7F6C6D62" w14:textId="284AC44F" w:rsidR="00DF6084" w:rsidRDefault="00DF6084" w:rsidP="00DF6084">
      <w:pPr>
        <w:rPr>
          <w:rtl/>
        </w:rPr>
      </w:pPr>
      <w:r w:rsidRPr="00027594">
        <w:rPr>
          <w:rFonts w:hint="cs"/>
          <w:rtl/>
        </w:rPr>
        <w:t>היום כתוב שזה יוגש על ידי האפוטרופוס הכללי.</w:t>
      </w:r>
    </w:p>
    <w:p w14:paraId="40AC4896" w14:textId="77777777" w:rsidR="00DF6084" w:rsidRDefault="00DF6084" w:rsidP="00DF6084">
      <w:pPr>
        <w:rPr>
          <w:rtl/>
        </w:rPr>
      </w:pPr>
    </w:p>
    <w:p w14:paraId="102611EB" w14:textId="77777777" w:rsidR="00DF6084" w:rsidRDefault="00DF6084" w:rsidP="00DF6084">
      <w:pPr>
        <w:pStyle w:val="af6"/>
        <w:keepNext/>
        <w:rPr>
          <w:rtl/>
        </w:rPr>
      </w:pPr>
      <w:r w:rsidRPr="008926E9">
        <w:rPr>
          <w:rStyle w:val="TagStyle"/>
          <w:rtl/>
        </w:rPr>
        <w:t xml:space="preserve">&lt;&lt; </w:t>
      </w:r>
      <w:proofErr w:type="spellStart"/>
      <w:r w:rsidRPr="008926E9">
        <w:rPr>
          <w:rStyle w:val="TagStyle"/>
          <w:rtl/>
        </w:rPr>
        <w:t>יור</w:t>
      </w:r>
      <w:proofErr w:type="spellEnd"/>
      <w:r w:rsidRPr="008926E9">
        <w:rPr>
          <w:rStyle w:val="TagStyle"/>
          <w:rtl/>
        </w:rPr>
        <w:t xml:space="preserve"> &gt;&gt; </w:t>
      </w:r>
      <w:r>
        <w:rPr>
          <w:rtl/>
        </w:rPr>
        <w:t xml:space="preserve">היו"ר שמחה </w:t>
      </w:r>
      <w:proofErr w:type="spellStart"/>
      <w:r>
        <w:rPr>
          <w:rtl/>
        </w:rPr>
        <w:t>רוטמן</w:t>
      </w:r>
      <w:proofErr w:type="spellEnd"/>
      <w:r>
        <w:rPr>
          <w:rtl/>
        </w:rPr>
        <w:t>:</w:t>
      </w:r>
      <w:r w:rsidRPr="008926E9">
        <w:rPr>
          <w:rStyle w:val="TagStyle"/>
          <w:rtl/>
        </w:rPr>
        <w:t xml:space="preserve"> &lt;&lt; יור &gt;&gt;</w:t>
      </w:r>
      <w:r>
        <w:rPr>
          <w:rtl/>
        </w:rPr>
        <w:t xml:space="preserve">   </w:t>
      </w:r>
    </w:p>
    <w:p w14:paraId="62D13D35" w14:textId="77777777" w:rsidR="00DF6084" w:rsidRDefault="00DF6084" w:rsidP="00DF6084">
      <w:pPr>
        <w:rPr>
          <w:rtl/>
        </w:rPr>
      </w:pPr>
    </w:p>
    <w:p w14:paraId="10378C34" w14:textId="21245A55" w:rsidR="00DF6084" w:rsidRDefault="00DF6084" w:rsidP="00626D78">
      <w:pPr>
        <w:rPr>
          <w:rtl/>
        </w:rPr>
      </w:pPr>
      <w:r>
        <w:rPr>
          <w:rFonts w:hint="cs"/>
          <w:rtl/>
        </w:rPr>
        <w:t xml:space="preserve">נכון, אבל כשזה קורה </w:t>
      </w:r>
      <w:r w:rsidR="00626D78">
        <w:rPr>
          <w:rFonts w:hint="cs"/>
          <w:rtl/>
        </w:rPr>
        <w:t xml:space="preserve">אז </w:t>
      </w:r>
      <w:bookmarkStart w:id="3838" w:name="_ETM_Q1_8599508"/>
      <w:bookmarkEnd w:id="3838"/>
      <w:r>
        <w:rPr>
          <w:rFonts w:hint="cs"/>
          <w:rtl/>
        </w:rPr>
        <w:t>מנהל העיזבון מגיש.</w:t>
      </w:r>
    </w:p>
    <w:p w14:paraId="63272ED9" w14:textId="77777777" w:rsidR="00DF6084" w:rsidRDefault="00DF6084" w:rsidP="00DF6084">
      <w:pPr>
        <w:rPr>
          <w:rtl/>
        </w:rPr>
      </w:pPr>
    </w:p>
    <w:p w14:paraId="449BB72C" w14:textId="77777777" w:rsidR="00DF6084" w:rsidRDefault="00DF6084" w:rsidP="00DF6084">
      <w:pPr>
        <w:pStyle w:val="af9"/>
        <w:keepNext/>
        <w:rPr>
          <w:rtl/>
        </w:rPr>
      </w:pPr>
      <w:r w:rsidRPr="008926E9">
        <w:rPr>
          <w:rStyle w:val="TagStyle"/>
          <w:rtl/>
        </w:rPr>
        <w:t xml:space="preserve">&lt;&lt; אורח &gt;&gt; </w:t>
      </w:r>
      <w:r>
        <w:rPr>
          <w:rtl/>
        </w:rPr>
        <w:t>חנית אברהם בכר:</w:t>
      </w:r>
      <w:r w:rsidRPr="008926E9">
        <w:rPr>
          <w:rStyle w:val="TagStyle"/>
          <w:rtl/>
        </w:rPr>
        <w:t xml:space="preserve"> &lt;&lt; אורח &gt;&gt;</w:t>
      </w:r>
      <w:r>
        <w:rPr>
          <w:rtl/>
        </w:rPr>
        <w:t xml:space="preserve">   </w:t>
      </w:r>
    </w:p>
    <w:p w14:paraId="1DAD44BD" w14:textId="77777777" w:rsidR="00DF6084" w:rsidRDefault="00DF6084" w:rsidP="00DF6084">
      <w:pPr>
        <w:ind w:firstLine="0"/>
        <w:rPr>
          <w:rtl/>
        </w:rPr>
      </w:pPr>
    </w:p>
    <w:p w14:paraId="7FA3E897" w14:textId="0AAA4054" w:rsidR="008926E9" w:rsidRDefault="00DF6084" w:rsidP="00626D78">
      <w:pPr>
        <w:rPr>
          <w:rtl/>
        </w:rPr>
      </w:pPr>
      <w:bookmarkStart w:id="3839" w:name="_ETM_Q1_8578549"/>
      <w:bookmarkEnd w:id="3839"/>
      <w:r>
        <w:rPr>
          <w:rFonts w:hint="cs"/>
          <w:rtl/>
        </w:rPr>
        <w:t xml:space="preserve">אני לא מכירה. </w:t>
      </w:r>
      <w:r w:rsidR="008926E9">
        <w:rPr>
          <w:rFonts w:hint="cs"/>
          <w:rtl/>
        </w:rPr>
        <w:t>אבל חשוב לנו</w:t>
      </w:r>
      <w:r>
        <w:rPr>
          <w:rFonts w:hint="cs"/>
          <w:rtl/>
        </w:rPr>
        <w:t xml:space="preserve"> מאוד</w:t>
      </w:r>
      <w:r w:rsidR="008926E9">
        <w:rPr>
          <w:rFonts w:hint="cs"/>
          <w:rtl/>
        </w:rPr>
        <w:t xml:space="preserve"> להדגיש</w:t>
      </w:r>
      <w:r>
        <w:rPr>
          <w:rFonts w:hint="cs"/>
          <w:rtl/>
        </w:rPr>
        <w:t>, שאנחנו</w:t>
      </w:r>
      <w:bookmarkStart w:id="3840" w:name="_ETM_Q1_8602630"/>
      <w:bookmarkEnd w:id="3840"/>
      <w:r>
        <w:rPr>
          <w:rFonts w:hint="cs"/>
          <w:rtl/>
        </w:rPr>
        <w:t xml:space="preserve"> </w:t>
      </w:r>
      <w:r w:rsidR="00626D78">
        <w:rPr>
          <w:rFonts w:hint="cs"/>
          <w:rtl/>
        </w:rPr>
        <w:t xml:space="preserve">לא </w:t>
      </w:r>
      <w:r>
        <w:rPr>
          <w:rFonts w:hint="cs"/>
          <w:rtl/>
        </w:rPr>
        <w:t xml:space="preserve">- - </w:t>
      </w:r>
      <w:r w:rsidR="00027594">
        <w:rPr>
          <w:rFonts w:hint="cs"/>
          <w:rtl/>
        </w:rPr>
        <w:t>-</w:t>
      </w:r>
    </w:p>
    <w:p w14:paraId="4E1EF74B" w14:textId="77777777" w:rsidR="008926E9" w:rsidRDefault="008926E9" w:rsidP="008926E9">
      <w:pPr>
        <w:rPr>
          <w:rtl/>
        </w:rPr>
      </w:pPr>
      <w:bookmarkStart w:id="3841" w:name="_ETM_Q1_8976000"/>
      <w:bookmarkStart w:id="3842" w:name="_ETM_Q1_8976057"/>
      <w:bookmarkEnd w:id="3841"/>
      <w:bookmarkEnd w:id="3842"/>
    </w:p>
    <w:p w14:paraId="307D168B" w14:textId="77777777" w:rsidR="00DF6084" w:rsidRDefault="00DF6084" w:rsidP="00DF6084">
      <w:pPr>
        <w:pStyle w:val="af6"/>
        <w:keepNext/>
        <w:rPr>
          <w:rtl/>
        </w:rPr>
      </w:pPr>
      <w:bookmarkStart w:id="3843" w:name="_ETM_Q1_8976145"/>
      <w:bookmarkStart w:id="3844" w:name="_ETM_Q1_8976194"/>
      <w:bookmarkEnd w:id="3843"/>
      <w:bookmarkEnd w:id="3844"/>
      <w:r w:rsidRPr="008926E9">
        <w:rPr>
          <w:rStyle w:val="TagStyle"/>
          <w:rtl/>
        </w:rPr>
        <w:t xml:space="preserve">&lt;&lt; </w:t>
      </w:r>
      <w:proofErr w:type="spellStart"/>
      <w:r w:rsidRPr="008926E9">
        <w:rPr>
          <w:rStyle w:val="TagStyle"/>
          <w:rtl/>
        </w:rPr>
        <w:t>יור</w:t>
      </w:r>
      <w:proofErr w:type="spellEnd"/>
      <w:r w:rsidRPr="008926E9">
        <w:rPr>
          <w:rStyle w:val="TagStyle"/>
          <w:rtl/>
        </w:rPr>
        <w:t xml:space="preserve"> &gt;&gt; </w:t>
      </w:r>
      <w:r>
        <w:rPr>
          <w:rtl/>
        </w:rPr>
        <w:t xml:space="preserve">היו"ר שמחה </w:t>
      </w:r>
      <w:proofErr w:type="spellStart"/>
      <w:r>
        <w:rPr>
          <w:rtl/>
        </w:rPr>
        <w:t>רוטמן</w:t>
      </w:r>
      <w:proofErr w:type="spellEnd"/>
      <w:r>
        <w:rPr>
          <w:rtl/>
        </w:rPr>
        <w:t>:</w:t>
      </w:r>
      <w:r w:rsidRPr="008926E9">
        <w:rPr>
          <w:rStyle w:val="TagStyle"/>
          <w:rtl/>
        </w:rPr>
        <w:t xml:space="preserve"> &lt;&lt; יור &gt;&gt;</w:t>
      </w:r>
      <w:r>
        <w:rPr>
          <w:rtl/>
        </w:rPr>
        <w:t xml:space="preserve">   </w:t>
      </w:r>
    </w:p>
    <w:p w14:paraId="1501DDA1" w14:textId="77777777" w:rsidR="008926E9" w:rsidRDefault="008926E9" w:rsidP="008926E9">
      <w:pPr>
        <w:rPr>
          <w:rtl/>
        </w:rPr>
      </w:pPr>
    </w:p>
    <w:p w14:paraId="4898F3B4" w14:textId="59789FA0" w:rsidR="00DF6084" w:rsidRDefault="00DF6084" w:rsidP="008926E9">
      <w:pPr>
        <w:rPr>
          <w:rtl/>
        </w:rPr>
      </w:pPr>
      <w:r>
        <w:rPr>
          <w:rFonts w:hint="cs"/>
          <w:rtl/>
        </w:rPr>
        <w:t>אתם לא מפקחים על זה.</w:t>
      </w:r>
    </w:p>
    <w:p w14:paraId="7D4BFC4D" w14:textId="77777777" w:rsidR="006C1183" w:rsidRDefault="006C1183" w:rsidP="008926E9">
      <w:pPr>
        <w:rPr>
          <w:rtl/>
        </w:rPr>
      </w:pPr>
    </w:p>
    <w:p w14:paraId="03A013C0" w14:textId="77777777" w:rsidR="008926E9" w:rsidRDefault="008926E9" w:rsidP="008926E9">
      <w:pPr>
        <w:pStyle w:val="af6"/>
        <w:keepNext/>
        <w:rPr>
          <w:rStyle w:val="TagStyle"/>
          <w:rtl/>
        </w:rPr>
      </w:pPr>
    </w:p>
    <w:p w14:paraId="3ACD7011" w14:textId="77777777" w:rsidR="00DF6084" w:rsidRDefault="00DF6084" w:rsidP="00DF6084">
      <w:pPr>
        <w:pStyle w:val="af9"/>
        <w:keepNext/>
        <w:rPr>
          <w:rtl/>
        </w:rPr>
      </w:pPr>
      <w:r w:rsidRPr="008926E9">
        <w:rPr>
          <w:rStyle w:val="TagStyle"/>
          <w:rtl/>
        </w:rPr>
        <w:t xml:space="preserve">&lt;&lt; אורח &gt;&gt; </w:t>
      </w:r>
      <w:r>
        <w:rPr>
          <w:rtl/>
        </w:rPr>
        <w:t>חנית אברהם בכר:</w:t>
      </w:r>
      <w:r w:rsidRPr="008926E9">
        <w:rPr>
          <w:rStyle w:val="TagStyle"/>
          <w:rtl/>
        </w:rPr>
        <w:t xml:space="preserve"> &lt;&lt; אורח &gt;&gt;</w:t>
      </w:r>
      <w:r>
        <w:rPr>
          <w:rtl/>
        </w:rPr>
        <w:t xml:space="preserve">   </w:t>
      </w:r>
    </w:p>
    <w:p w14:paraId="7BF9D781" w14:textId="77777777" w:rsidR="00DF6084" w:rsidRDefault="00DF6084" w:rsidP="00DF6084">
      <w:pPr>
        <w:rPr>
          <w:rtl/>
          <w:lang w:eastAsia="he-IL"/>
        </w:rPr>
      </w:pPr>
    </w:p>
    <w:p w14:paraId="1E8FF718" w14:textId="7DA2A703" w:rsidR="00DF6084" w:rsidRDefault="00DF6084" w:rsidP="00027594">
      <w:pPr>
        <w:rPr>
          <w:rtl/>
          <w:lang w:eastAsia="he-IL"/>
        </w:rPr>
      </w:pPr>
      <w:r>
        <w:rPr>
          <w:rFonts w:hint="cs"/>
          <w:rtl/>
          <w:lang w:eastAsia="he-IL"/>
        </w:rPr>
        <w:t>לא, אין בעיה</w:t>
      </w:r>
      <w:r w:rsidR="00027594">
        <w:rPr>
          <w:rFonts w:hint="cs"/>
          <w:rtl/>
          <w:lang w:eastAsia="he-IL"/>
        </w:rPr>
        <w:t>.</w:t>
      </w:r>
      <w:r>
        <w:rPr>
          <w:rFonts w:hint="cs"/>
          <w:rtl/>
          <w:lang w:eastAsia="he-IL"/>
        </w:rPr>
        <w:t xml:space="preserve"> אבל בית המשפט לא יתחיל עכשיו לדרוש שיגישו אליו מסמכים ו</w:t>
      </w:r>
      <w:r w:rsidR="00626D78">
        <w:rPr>
          <w:rFonts w:hint="cs"/>
          <w:rtl/>
          <w:lang w:eastAsia="he-IL"/>
        </w:rPr>
        <w:t xml:space="preserve">הם </w:t>
      </w:r>
      <w:r>
        <w:rPr>
          <w:rFonts w:hint="cs"/>
          <w:rtl/>
          <w:lang w:eastAsia="he-IL"/>
        </w:rPr>
        <w:t>יתויקו אצ</w:t>
      </w:r>
      <w:r w:rsidR="00027594">
        <w:rPr>
          <w:rFonts w:hint="cs"/>
          <w:rtl/>
          <w:lang w:eastAsia="he-IL"/>
        </w:rPr>
        <w:t>לו.</w:t>
      </w:r>
    </w:p>
    <w:p w14:paraId="77E0DB3A" w14:textId="77777777" w:rsidR="00DF6084" w:rsidRPr="00DF6084" w:rsidRDefault="00DF6084" w:rsidP="00DF6084">
      <w:pPr>
        <w:rPr>
          <w:rtl/>
          <w:lang w:eastAsia="he-IL"/>
        </w:rPr>
      </w:pPr>
      <w:bookmarkStart w:id="3845" w:name="_ETM_Q1_8599948"/>
      <w:bookmarkStart w:id="3846" w:name="_ETM_Q1_8600061"/>
      <w:bookmarkEnd w:id="3845"/>
      <w:bookmarkEnd w:id="3846"/>
    </w:p>
    <w:p w14:paraId="2F227150" w14:textId="77777777" w:rsidR="008926E9" w:rsidRDefault="008926E9" w:rsidP="008926E9">
      <w:pPr>
        <w:pStyle w:val="af6"/>
        <w:keepNext/>
        <w:rPr>
          <w:rtl/>
        </w:rPr>
      </w:pPr>
      <w:r w:rsidRPr="008926E9">
        <w:rPr>
          <w:rStyle w:val="TagStyle"/>
          <w:rtl/>
        </w:rPr>
        <w:t xml:space="preserve"> &lt;&lt; </w:t>
      </w:r>
      <w:proofErr w:type="spellStart"/>
      <w:r w:rsidRPr="008926E9">
        <w:rPr>
          <w:rStyle w:val="TagStyle"/>
          <w:rtl/>
        </w:rPr>
        <w:t>יור</w:t>
      </w:r>
      <w:proofErr w:type="spellEnd"/>
      <w:r w:rsidRPr="008926E9">
        <w:rPr>
          <w:rStyle w:val="TagStyle"/>
          <w:rtl/>
        </w:rPr>
        <w:t xml:space="preserve"> &gt;&gt; </w:t>
      </w:r>
      <w:r>
        <w:rPr>
          <w:rtl/>
        </w:rPr>
        <w:t xml:space="preserve">היו"ר שמחה </w:t>
      </w:r>
      <w:proofErr w:type="spellStart"/>
      <w:r>
        <w:rPr>
          <w:rtl/>
        </w:rPr>
        <w:t>רוטמן</w:t>
      </w:r>
      <w:proofErr w:type="spellEnd"/>
      <w:r>
        <w:rPr>
          <w:rtl/>
        </w:rPr>
        <w:t>:</w:t>
      </w:r>
      <w:r w:rsidRPr="008926E9">
        <w:rPr>
          <w:rStyle w:val="TagStyle"/>
          <w:rtl/>
        </w:rPr>
        <w:t xml:space="preserve"> &lt;&lt; יור &gt;&gt;</w:t>
      </w:r>
      <w:r>
        <w:rPr>
          <w:rtl/>
        </w:rPr>
        <w:t xml:space="preserve">   </w:t>
      </w:r>
    </w:p>
    <w:p w14:paraId="5761C541" w14:textId="77777777" w:rsidR="008926E9" w:rsidRDefault="008926E9" w:rsidP="008926E9">
      <w:pPr>
        <w:pStyle w:val="KeepWithNext"/>
        <w:rPr>
          <w:rtl/>
        </w:rPr>
      </w:pPr>
    </w:p>
    <w:p w14:paraId="14CBDAF7" w14:textId="437D451D" w:rsidR="008926E9" w:rsidRDefault="00DF6084" w:rsidP="00424628">
      <w:pPr>
        <w:rPr>
          <w:rtl/>
        </w:rPr>
      </w:pPr>
      <w:bookmarkStart w:id="3847" w:name="_ETM_Q1_8976652"/>
      <w:bookmarkStart w:id="3848" w:name="_ETM_Q1_8976910"/>
      <w:bookmarkStart w:id="3849" w:name="_ETM_Q1_8976955"/>
      <w:bookmarkEnd w:id="3847"/>
      <w:bookmarkEnd w:id="3848"/>
      <w:bookmarkEnd w:id="3849"/>
      <w:r>
        <w:rPr>
          <w:rFonts w:hint="cs"/>
          <w:rtl/>
        </w:rPr>
        <w:t>נכון. א</w:t>
      </w:r>
      <w:r w:rsidR="00424628">
        <w:rPr>
          <w:rFonts w:hint="cs"/>
          <w:rtl/>
        </w:rPr>
        <w:t xml:space="preserve">', </w:t>
      </w:r>
      <w:r>
        <w:rPr>
          <w:rFonts w:hint="cs"/>
          <w:rtl/>
        </w:rPr>
        <w:t>הוא לא ידרוש</w:t>
      </w:r>
      <w:r w:rsidR="00424628">
        <w:rPr>
          <w:rFonts w:hint="cs"/>
          <w:rtl/>
        </w:rPr>
        <w:t xml:space="preserve">. </w:t>
      </w:r>
      <w:r>
        <w:rPr>
          <w:rFonts w:hint="cs"/>
          <w:rtl/>
        </w:rPr>
        <w:t>ב</w:t>
      </w:r>
      <w:r w:rsidR="00424628">
        <w:rPr>
          <w:rFonts w:hint="cs"/>
          <w:rtl/>
        </w:rPr>
        <w:t>',</w:t>
      </w:r>
      <w:r w:rsidR="00027594">
        <w:rPr>
          <w:rFonts w:hint="cs"/>
          <w:rtl/>
        </w:rPr>
        <w:t xml:space="preserve"> </w:t>
      </w:r>
      <w:r>
        <w:rPr>
          <w:rFonts w:hint="cs"/>
          <w:rtl/>
        </w:rPr>
        <w:t>זה יקרה בכל מקרה</w:t>
      </w:r>
      <w:r w:rsidR="00424628">
        <w:rPr>
          <w:rFonts w:hint="cs"/>
          <w:rtl/>
        </w:rPr>
        <w:t>.</w:t>
      </w:r>
      <w:r>
        <w:rPr>
          <w:rFonts w:hint="cs"/>
          <w:rtl/>
        </w:rPr>
        <w:t xml:space="preserve"> ג</w:t>
      </w:r>
      <w:r w:rsidR="00424628">
        <w:rPr>
          <w:rFonts w:hint="cs"/>
          <w:rtl/>
        </w:rPr>
        <w:t>',</w:t>
      </w:r>
      <w:r w:rsidR="00027594">
        <w:rPr>
          <w:rFonts w:hint="cs"/>
          <w:rtl/>
        </w:rPr>
        <w:t xml:space="preserve"> </w:t>
      </w:r>
      <w:r w:rsidR="008926E9">
        <w:rPr>
          <w:rFonts w:hint="cs"/>
          <w:rtl/>
        </w:rPr>
        <w:t>זה מקרה מאוד נדיר</w:t>
      </w:r>
      <w:r>
        <w:rPr>
          <w:rFonts w:hint="cs"/>
          <w:rtl/>
        </w:rPr>
        <w:t>.</w:t>
      </w:r>
      <w:bookmarkStart w:id="3850" w:name="_ETM_Q1_8981889"/>
      <w:bookmarkStart w:id="3851" w:name="_ETM_Q1_8981949"/>
      <w:bookmarkEnd w:id="3850"/>
      <w:bookmarkEnd w:id="3851"/>
    </w:p>
    <w:p w14:paraId="6B9C042E" w14:textId="77777777" w:rsidR="008926E9" w:rsidRPr="008926E9" w:rsidRDefault="008926E9" w:rsidP="008926E9">
      <w:pPr>
        <w:rPr>
          <w:rtl/>
        </w:rPr>
      </w:pPr>
      <w:bookmarkStart w:id="3852" w:name="_ETM_Q1_8982077"/>
      <w:bookmarkStart w:id="3853" w:name="_ETM_Q1_8982132"/>
      <w:bookmarkEnd w:id="3852"/>
      <w:bookmarkEnd w:id="3853"/>
    </w:p>
    <w:p w14:paraId="5B59395E" w14:textId="77777777" w:rsidR="008926E9" w:rsidRDefault="008926E9" w:rsidP="008926E9">
      <w:pPr>
        <w:pStyle w:val="af9"/>
        <w:keepNext/>
        <w:rPr>
          <w:rtl/>
        </w:rPr>
      </w:pPr>
      <w:bookmarkStart w:id="3854" w:name="_ETM_Q1_8704770"/>
      <w:bookmarkStart w:id="3855" w:name="_ETM_Q1_8704835"/>
      <w:bookmarkEnd w:id="3854"/>
      <w:bookmarkEnd w:id="3855"/>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08FAB148" w14:textId="77777777" w:rsidR="005142B1" w:rsidRDefault="005142B1" w:rsidP="005142B1">
      <w:pPr>
        <w:rPr>
          <w:rtl/>
        </w:rPr>
      </w:pPr>
    </w:p>
    <w:p w14:paraId="146FBA60" w14:textId="702FA145" w:rsidR="008926E9" w:rsidRDefault="00C002E3" w:rsidP="00424628">
      <w:pPr>
        <w:rPr>
          <w:rtl/>
        </w:rPr>
      </w:pPr>
      <w:bookmarkStart w:id="3856" w:name="_ETM_Q1_8996152"/>
      <w:bookmarkStart w:id="3857" w:name="_ETM_Q1_8996218"/>
      <w:bookmarkEnd w:id="3856"/>
      <w:bookmarkEnd w:id="3857"/>
      <w:r>
        <w:rPr>
          <w:rFonts w:hint="cs"/>
          <w:rtl/>
        </w:rPr>
        <w:t xml:space="preserve">לא, </w:t>
      </w:r>
      <w:r w:rsidR="00DF6084">
        <w:rPr>
          <w:rFonts w:hint="cs"/>
          <w:rtl/>
        </w:rPr>
        <w:t>זאת לא הסיטואציה. הסיטואציה היא ש</w:t>
      </w:r>
      <w:r>
        <w:rPr>
          <w:rFonts w:hint="cs"/>
          <w:rtl/>
          <w:lang w:eastAsia="he-IL"/>
        </w:rPr>
        <w:t xml:space="preserve">בית המשפט הורה על מסמך נוסף שהוא לא חלק מהמסמכים שבדרך כלל מגישים מנהלי עיזבון - - - </w:t>
      </w:r>
    </w:p>
    <w:p w14:paraId="7F39B331" w14:textId="77777777" w:rsidR="00DF6084" w:rsidRDefault="00DF6084" w:rsidP="005142B1">
      <w:pPr>
        <w:rPr>
          <w:rtl/>
        </w:rPr>
      </w:pPr>
    </w:p>
    <w:p w14:paraId="1D4DB697" w14:textId="77777777" w:rsidR="008926E9" w:rsidRDefault="008926E9" w:rsidP="008926E9">
      <w:pPr>
        <w:pStyle w:val="af6"/>
        <w:keepNext/>
        <w:rPr>
          <w:rtl/>
        </w:rPr>
      </w:pPr>
      <w:r w:rsidRPr="008926E9">
        <w:rPr>
          <w:rStyle w:val="TagStyle"/>
          <w:rtl/>
        </w:rPr>
        <w:t xml:space="preserve"> &lt;&lt; </w:t>
      </w:r>
      <w:proofErr w:type="spellStart"/>
      <w:r w:rsidRPr="008926E9">
        <w:rPr>
          <w:rStyle w:val="TagStyle"/>
          <w:rtl/>
        </w:rPr>
        <w:t>יור</w:t>
      </w:r>
      <w:proofErr w:type="spellEnd"/>
      <w:r w:rsidRPr="008926E9">
        <w:rPr>
          <w:rStyle w:val="TagStyle"/>
          <w:rtl/>
        </w:rPr>
        <w:t xml:space="preserve"> &gt;&gt; </w:t>
      </w:r>
      <w:r>
        <w:rPr>
          <w:rtl/>
        </w:rPr>
        <w:t xml:space="preserve">היו"ר שמחה </w:t>
      </w:r>
      <w:proofErr w:type="spellStart"/>
      <w:r>
        <w:rPr>
          <w:rtl/>
        </w:rPr>
        <w:t>רוטמן</w:t>
      </w:r>
      <w:proofErr w:type="spellEnd"/>
      <w:r>
        <w:rPr>
          <w:rtl/>
        </w:rPr>
        <w:t>:</w:t>
      </w:r>
      <w:r w:rsidRPr="008926E9">
        <w:rPr>
          <w:rStyle w:val="TagStyle"/>
          <w:rtl/>
        </w:rPr>
        <w:t xml:space="preserve"> &lt;&lt; יור &gt;&gt;</w:t>
      </w:r>
      <w:r>
        <w:rPr>
          <w:rtl/>
        </w:rPr>
        <w:t xml:space="preserve">   </w:t>
      </w:r>
    </w:p>
    <w:p w14:paraId="49627DCC" w14:textId="77777777" w:rsidR="008926E9" w:rsidRDefault="008926E9" w:rsidP="008926E9">
      <w:pPr>
        <w:pStyle w:val="KeepWithNext"/>
        <w:rPr>
          <w:rtl/>
        </w:rPr>
      </w:pPr>
    </w:p>
    <w:p w14:paraId="6280C4C3" w14:textId="4DFF365C" w:rsidR="008926E9" w:rsidRDefault="00C002E3" w:rsidP="00424628">
      <w:pPr>
        <w:rPr>
          <w:rtl/>
          <w:lang w:eastAsia="he-IL"/>
        </w:rPr>
      </w:pPr>
      <w:bookmarkStart w:id="3858" w:name="_ETM_Q1_8997527"/>
      <w:bookmarkStart w:id="3859" w:name="_ETM_Q1_8997803"/>
      <w:bookmarkStart w:id="3860" w:name="_ETM_Q1_8997841"/>
      <w:bookmarkEnd w:id="3858"/>
      <w:bookmarkEnd w:id="3859"/>
      <w:bookmarkEnd w:id="3860"/>
      <w:r>
        <w:rPr>
          <w:rFonts w:hint="cs"/>
          <w:rtl/>
        </w:rPr>
        <w:t xml:space="preserve">אני גם לא כל-כך מבין את הצורך בסעיף הזה. </w:t>
      </w:r>
      <w:r w:rsidR="00424628">
        <w:rPr>
          <w:rFonts w:hint="cs"/>
          <w:rtl/>
        </w:rPr>
        <w:t xml:space="preserve">הרי </w:t>
      </w:r>
      <w:r>
        <w:rPr>
          <w:rFonts w:hint="cs"/>
          <w:rtl/>
          <w:lang w:eastAsia="he-IL"/>
        </w:rPr>
        <w:t>בית המשפט רשאי להורות על כל מסמך בבקשה למתן ההוראות. זה סתם סעיף מיותר בחוק, במחילה. אבל בסדר, לא אכפת לי.</w:t>
      </w:r>
    </w:p>
    <w:p w14:paraId="4D6A9CE1" w14:textId="77777777" w:rsidR="00C002E3" w:rsidRDefault="00C002E3" w:rsidP="008926E9">
      <w:pPr>
        <w:rPr>
          <w:rtl/>
          <w:lang w:eastAsia="he-IL"/>
        </w:rPr>
      </w:pPr>
    </w:p>
    <w:p w14:paraId="78FAD770" w14:textId="77777777" w:rsidR="00C002E3" w:rsidRDefault="00C002E3" w:rsidP="00C002E3">
      <w:pPr>
        <w:pStyle w:val="a4"/>
        <w:keepNext/>
        <w:rPr>
          <w:rtl/>
        </w:rPr>
      </w:pPr>
      <w:r w:rsidRPr="003A0944">
        <w:rPr>
          <w:rStyle w:val="TagStyle"/>
          <w:rtl/>
        </w:rPr>
        <w:t xml:space="preserve">&lt;&lt; דובר &gt;&gt; </w:t>
      </w:r>
      <w:r>
        <w:rPr>
          <w:rtl/>
        </w:rPr>
        <w:t>דגנית כהן-ויליאמס:</w:t>
      </w:r>
      <w:r w:rsidRPr="003A0944">
        <w:rPr>
          <w:rStyle w:val="TagStyle"/>
          <w:rtl/>
        </w:rPr>
        <w:t xml:space="preserve"> &lt;&lt; דובר &gt;&gt;</w:t>
      </w:r>
      <w:r>
        <w:rPr>
          <w:rtl/>
        </w:rPr>
        <w:t xml:space="preserve">   </w:t>
      </w:r>
    </w:p>
    <w:p w14:paraId="47573E38" w14:textId="77777777" w:rsidR="00C002E3" w:rsidRDefault="00C002E3" w:rsidP="008926E9">
      <w:pPr>
        <w:rPr>
          <w:rtl/>
        </w:rPr>
      </w:pPr>
    </w:p>
    <w:p w14:paraId="745096C0" w14:textId="2CE46BBA" w:rsidR="00C002E3" w:rsidRDefault="00C002E3" w:rsidP="008926E9">
      <w:pPr>
        <w:rPr>
          <w:rtl/>
        </w:rPr>
      </w:pPr>
      <w:r>
        <w:rPr>
          <w:rFonts w:hint="cs"/>
          <w:rtl/>
        </w:rPr>
        <w:t>זה כנראה משהו שצריך. הוא קיים היום.</w:t>
      </w:r>
    </w:p>
    <w:p w14:paraId="3C2B6CAD" w14:textId="77777777" w:rsidR="00C002E3" w:rsidRDefault="00C002E3" w:rsidP="00C002E3">
      <w:pPr>
        <w:ind w:firstLine="0"/>
        <w:rPr>
          <w:rtl/>
        </w:rPr>
      </w:pPr>
    </w:p>
    <w:p w14:paraId="176FAE67" w14:textId="348AEA25" w:rsidR="00C002E3" w:rsidRDefault="00C002E3" w:rsidP="00C002E3">
      <w:pPr>
        <w:pStyle w:val="af6"/>
        <w:keepNext/>
        <w:rPr>
          <w:rtl/>
        </w:rPr>
      </w:pPr>
      <w:bookmarkStart w:id="3861" w:name="ET_yor_6157_231"/>
      <w:r w:rsidRPr="00C002E3">
        <w:rPr>
          <w:rStyle w:val="TagStyle"/>
          <w:rtl/>
        </w:rPr>
        <w:t xml:space="preserve"> &lt;&lt; </w:t>
      </w:r>
      <w:proofErr w:type="spellStart"/>
      <w:r w:rsidRPr="00C002E3">
        <w:rPr>
          <w:rStyle w:val="TagStyle"/>
          <w:rtl/>
        </w:rPr>
        <w:t>יור</w:t>
      </w:r>
      <w:proofErr w:type="spellEnd"/>
      <w:r w:rsidRPr="00C002E3">
        <w:rPr>
          <w:rStyle w:val="TagStyle"/>
          <w:rtl/>
        </w:rPr>
        <w:t xml:space="preserve"> &gt;&gt; </w:t>
      </w:r>
      <w:r>
        <w:rPr>
          <w:rtl/>
        </w:rPr>
        <w:t xml:space="preserve">היו"ר שמחה </w:t>
      </w:r>
      <w:proofErr w:type="spellStart"/>
      <w:r>
        <w:rPr>
          <w:rtl/>
        </w:rPr>
        <w:t>רוטמן</w:t>
      </w:r>
      <w:proofErr w:type="spellEnd"/>
      <w:r>
        <w:rPr>
          <w:rtl/>
        </w:rPr>
        <w:t>:</w:t>
      </w:r>
      <w:r w:rsidRPr="00C002E3">
        <w:rPr>
          <w:rStyle w:val="TagStyle"/>
          <w:rtl/>
        </w:rPr>
        <w:t xml:space="preserve"> &lt;&lt; יור &gt;&gt;</w:t>
      </w:r>
      <w:r>
        <w:rPr>
          <w:rtl/>
        </w:rPr>
        <w:t xml:space="preserve">   </w:t>
      </w:r>
      <w:bookmarkEnd w:id="3861"/>
    </w:p>
    <w:p w14:paraId="4CEF827E" w14:textId="77777777" w:rsidR="00C002E3" w:rsidRDefault="00C002E3" w:rsidP="00C002E3">
      <w:pPr>
        <w:pStyle w:val="KeepWithNext"/>
        <w:rPr>
          <w:rtl/>
        </w:rPr>
      </w:pPr>
    </w:p>
    <w:p w14:paraId="7FC924B7" w14:textId="3965AD84" w:rsidR="00C002E3" w:rsidRDefault="00C002E3" w:rsidP="00424628">
      <w:pPr>
        <w:rPr>
          <w:rtl/>
        </w:rPr>
      </w:pPr>
      <w:r>
        <w:rPr>
          <w:rFonts w:hint="cs"/>
          <w:rtl/>
        </w:rPr>
        <w:t>לא, זה שהוא קיים היום</w:t>
      </w:r>
      <w:r w:rsidR="00424628">
        <w:rPr>
          <w:rFonts w:hint="cs"/>
          <w:rtl/>
        </w:rPr>
        <w:t xml:space="preserve"> </w:t>
      </w:r>
      <w:r w:rsidR="00353451">
        <w:rPr>
          <w:rFonts w:hint="eastAsia"/>
          <w:rtl/>
        </w:rPr>
        <w:t>–</w:t>
      </w:r>
      <w:r w:rsidR="00353451">
        <w:rPr>
          <w:rFonts w:hint="cs"/>
          <w:rtl/>
        </w:rPr>
        <w:t xml:space="preserve"> </w:t>
      </w:r>
      <w:r>
        <w:rPr>
          <w:rFonts w:hint="cs"/>
          <w:rtl/>
        </w:rPr>
        <w:t xml:space="preserve">זה לא אומר כלום. זה אומר שהוא מסמך מיותר בחוק. פעם בתי המשפט התרגשו מזה שאין להם הוראה ספציפית. לא משנה. לא אכפת לי. גם מאחר וההוראה היא כללית, ויש תיקים שאתם כן מפקחים עליהם, ואז כשזה מוגש זה כן צריך להיות עליכם – </w:t>
      </w:r>
      <w:r w:rsidR="00424628">
        <w:rPr>
          <w:rFonts w:hint="cs"/>
          <w:rtl/>
        </w:rPr>
        <w:t xml:space="preserve">אז </w:t>
      </w:r>
      <w:r>
        <w:rPr>
          <w:rFonts w:hint="cs"/>
          <w:rtl/>
        </w:rPr>
        <w:t>אני מציע שכן יהיה כתוב "ליורשים ולאפוטרופוס הכללי" על השומה. לא על הדוחות</w:t>
      </w:r>
      <w:r w:rsidR="00027594">
        <w:rPr>
          <w:rFonts w:hint="cs"/>
          <w:rtl/>
        </w:rPr>
        <w:t>,</w:t>
      </w:r>
      <w:r>
        <w:rPr>
          <w:rFonts w:hint="cs"/>
          <w:rtl/>
        </w:rPr>
        <w:t xml:space="preserve"> על השומה.</w:t>
      </w:r>
    </w:p>
    <w:p w14:paraId="7645DD77" w14:textId="77777777" w:rsidR="00C002E3" w:rsidRDefault="00C002E3" w:rsidP="00C002E3">
      <w:pPr>
        <w:rPr>
          <w:rtl/>
        </w:rPr>
      </w:pPr>
    </w:p>
    <w:p w14:paraId="1FFB0ED1" w14:textId="77777777" w:rsidR="00C002E3" w:rsidRDefault="00C002E3" w:rsidP="00C002E3">
      <w:pPr>
        <w:pStyle w:val="a4"/>
        <w:keepNext/>
        <w:rPr>
          <w:rtl/>
        </w:rPr>
      </w:pPr>
      <w:r w:rsidRPr="002D2BA6">
        <w:rPr>
          <w:rStyle w:val="TagStyle"/>
          <w:rtl/>
        </w:rPr>
        <w:t xml:space="preserve">&lt;&lt; דובר &gt;&gt; </w:t>
      </w:r>
      <w:r>
        <w:rPr>
          <w:rtl/>
        </w:rPr>
        <w:t>ניצן רוזנברג:</w:t>
      </w:r>
      <w:r w:rsidRPr="002D2BA6">
        <w:rPr>
          <w:rStyle w:val="TagStyle"/>
          <w:rtl/>
        </w:rPr>
        <w:t xml:space="preserve"> &lt;&lt; דובר &gt;&gt;</w:t>
      </w:r>
      <w:r>
        <w:rPr>
          <w:rtl/>
        </w:rPr>
        <w:t xml:space="preserve">   </w:t>
      </w:r>
    </w:p>
    <w:p w14:paraId="0BE1D414" w14:textId="77777777" w:rsidR="00C002E3" w:rsidRDefault="00C002E3" w:rsidP="00C002E3">
      <w:pPr>
        <w:ind w:firstLine="0"/>
        <w:rPr>
          <w:rtl/>
        </w:rPr>
      </w:pPr>
    </w:p>
    <w:p w14:paraId="6CE41237" w14:textId="0E3BFAF1" w:rsidR="00C002E3" w:rsidRDefault="00C002E3" w:rsidP="00C002E3">
      <w:pPr>
        <w:rPr>
          <w:rtl/>
        </w:rPr>
      </w:pPr>
      <w:r>
        <w:rPr>
          <w:rFonts w:hint="cs"/>
          <w:rtl/>
        </w:rPr>
        <w:t xml:space="preserve">- - - </w:t>
      </w:r>
      <w:r w:rsidR="00820B89">
        <w:rPr>
          <w:rFonts w:hint="cs"/>
          <w:rtl/>
        </w:rPr>
        <w:t xml:space="preserve">אבל אם יש מקרים שהם מפקחים </w:t>
      </w:r>
      <w:r w:rsidR="00820B89">
        <w:rPr>
          <w:rtl/>
        </w:rPr>
        <w:t>–</w:t>
      </w:r>
      <w:r w:rsidR="00820B89">
        <w:rPr>
          <w:rFonts w:hint="cs"/>
          <w:rtl/>
        </w:rPr>
        <w:t xml:space="preserve"> אז צריך.</w:t>
      </w:r>
    </w:p>
    <w:p w14:paraId="61751894" w14:textId="77777777" w:rsidR="00C002E3" w:rsidRDefault="00C002E3" w:rsidP="00C002E3">
      <w:pPr>
        <w:rPr>
          <w:rtl/>
        </w:rPr>
      </w:pPr>
    </w:p>
    <w:p w14:paraId="0E9FD4A8" w14:textId="71BAB679" w:rsidR="00C002E3" w:rsidRDefault="00C002E3" w:rsidP="00C002E3">
      <w:pPr>
        <w:pStyle w:val="af6"/>
        <w:keepNext/>
        <w:rPr>
          <w:rtl/>
        </w:rPr>
      </w:pPr>
      <w:r w:rsidRPr="00C002E3">
        <w:rPr>
          <w:rStyle w:val="TagStyle"/>
          <w:rtl/>
        </w:rPr>
        <w:t xml:space="preserve"> &lt;&lt; </w:t>
      </w:r>
      <w:proofErr w:type="spellStart"/>
      <w:r w:rsidRPr="00C002E3">
        <w:rPr>
          <w:rStyle w:val="TagStyle"/>
          <w:rtl/>
        </w:rPr>
        <w:t>יור</w:t>
      </w:r>
      <w:proofErr w:type="spellEnd"/>
      <w:r w:rsidRPr="00C002E3">
        <w:rPr>
          <w:rStyle w:val="TagStyle"/>
          <w:rtl/>
        </w:rPr>
        <w:t xml:space="preserve"> &gt;&gt; </w:t>
      </w:r>
      <w:r>
        <w:rPr>
          <w:rtl/>
        </w:rPr>
        <w:t xml:space="preserve">היו"ר שמחה </w:t>
      </w:r>
      <w:proofErr w:type="spellStart"/>
      <w:r>
        <w:rPr>
          <w:rtl/>
        </w:rPr>
        <w:t>רוטמן</w:t>
      </w:r>
      <w:proofErr w:type="spellEnd"/>
      <w:r>
        <w:rPr>
          <w:rtl/>
        </w:rPr>
        <w:t>:</w:t>
      </w:r>
      <w:r w:rsidRPr="00C002E3">
        <w:rPr>
          <w:rStyle w:val="TagStyle"/>
          <w:rtl/>
        </w:rPr>
        <w:t xml:space="preserve"> &lt;&lt; יור &gt;&gt;</w:t>
      </w:r>
      <w:r>
        <w:rPr>
          <w:rtl/>
        </w:rPr>
        <w:t xml:space="preserve">   </w:t>
      </w:r>
    </w:p>
    <w:p w14:paraId="41405D13" w14:textId="77777777" w:rsidR="00C002E3" w:rsidRDefault="00C002E3" w:rsidP="00C002E3">
      <w:pPr>
        <w:pStyle w:val="KeepWithNext"/>
        <w:rPr>
          <w:rtl/>
        </w:rPr>
      </w:pPr>
    </w:p>
    <w:p w14:paraId="5F16CE48" w14:textId="4880E682" w:rsidR="009143AE" w:rsidRDefault="00820B89" w:rsidP="00424628">
      <w:pPr>
        <w:rPr>
          <w:rtl/>
        </w:rPr>
      </w:pPr>
      <w:bookmarkStart w:id="3862" w:name="_ETM_Q1_9039080"/>
      <w:bookmarkStart w:id="3863" w:name="_ETM_Q1_9039159"/>
      <w:bookmarkStart w:id="3864" w:name="_ETM_Q1_9039239"/>
      <w:bookmarkStart w:id="3865" w:name="_ETM_Q1_9039308"/>
      <w:bookmarkEnd w:id="3862"/>
      <w:bookmarkEnd w:id="3863"/>
      <w:bookmarkEnd w:id="3864"/>
      <w:bookmarkEnd w:id="3865"/>
      <w:r>
        <w:rPr>
          <w:rFonts w:hint="cs"/>
          <w:rtl/>
        </w:rPr>
        <w:t xml:space="preserve">נכון. </w:t>
      </w:r>
      <w:r w:rsidRPr="00353451">
        <w:rPr>
          <w:rFonts w:hint="cs"/>
          <w:rtl/>
        </w:rPr>
        <w:t>ו</w:t>
      </w:r>
      <w:r w:rsidR="00027594" w:rsidRPr="00353451">
        <w:rPr>
          <w:rFonts w:hint="cs"/>
          <w:rtl/>
        </w:rPr>
        <w:t>אם</w:t>
      </w:r>
      <w:r w:rsidR="00027594">
        <w:rPr>
          <w:rFonts w:hint="cs"/>
          <w:rtl/>
        </w:rPr>
        <w:t xml:space="preserve"> </w:t>
      </w:r>
      <w:r>
        <w:rPr>
          <w:rFonts w:hint="cs"/>
          <w:rtl/>
        </w:rPr>
        <w:t xml:space="preserve">אין לכם דרך לדעת. </w:t>
      </w:r>
      <w:r w:rsidR="00C002E3">
        <w:rPr>
          <w:rFonts w:hint="cs"/>
          <w:rtl/>
        </w:rPr>
        <w:t>או שתכתבו "ליורשים או לאפוטרופוס הכללי, לפי העניין</w:t>
      </w:r>
      <w:r w:rsidR="00424628">
        <w:rPr>
          <w:rFonts w:hint="cs"/>
          <w:rtl/>
        </w:rPr>
        <w:t xml:space="preserve">", כי </w:t>
      </w:r>
      <w:r>
        <w:rPr>
          <w:rFonts w:hint="cs"/>
          <w:rtl/>
        </w:rPr>
        <w:t xml:space="preserve">במקרים מסוימים </w:t>
      </w:r>
      <w:r w:rsidR="00C002E3">
        <w:rPr>
          <w:rFonts w:hint="cs"/>
          <w:rtl/>
        </w:rPr>
        <w:t>אתם כן חייבים</w:t>
      </w:r>
      <w:r>
        <w:rPr>
          <w:rFonts w:hint="cs"/>
          <w:rtl/>
        </w:rPr>
        <w:t xml:space="preserve"> שיהיה האפוטרופוס הכללי.</w:t>
      </w:r>
    </w:p>
    <w:p w14:paraId="08F4908E" w14:textId="77777777" w:rsidR="009143AE" w:rsidRDefault="009143AE" w:rsidP="008926E9">
      <w:pPr>
        <w:rPr>
          <w:rtl/>
        </w:rPr>
      </w:pPr>
      <w:bookmarkStart w:id="3866" w:name="_ETM_Q1_9042180"/>
      <w:bookmarkStart w:id="3867" w:name="_ETM_Q1_9042246"/>
      <w:bookmarkEnd w:id="3866"/>
      <w:bookmarkEnd w:id="3867"/>
    </w:p>
    <w:p w14:paraId="295A41D9" w14:textId="77777777" w:rsidR="009143AE" w:rsidRDefault="009143AE" w:rsidP="009143AE">
      <w:pPr>
        <w:pStyle w:val="af9"/>
        <w:keepNext/>
        <w:rPr>
          <w:rtl/>
        </w:rPr>
      </w:pPr>
      <w:bookmarkStart w:id="3868" w:name="_ETM_Q1_9042363"/>
      <w:bookmarkStart w:id="3869" w:name="_ETM_Q1_9042412"/>
      <w:bookmarkEnd w:id="3868"/>
      <w:bookmarkEnd w:id="3869"/>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069CE665" w14:textId="77777777" w:rsidR="009143AE" w:rsidRDefault="009143AE" w:rsidP="008926E9">
      <w:pPr>
        <w:rPr>
          <w:rtl/>
        </w:rPr>
      </w:pPr>
    </w:p>
    <w:p w14:paraId="4C3F6BE2" w14:textId="1ED9468F" w:rsidR="009143AE" w:rsidRDefault="00820B89" w:rsidP="00424628">
      <w:pPr>
        <w:rPr>
          <w:rtl/>
        </w:rPr>
      </w:pPr>
      <w:r w:rsidRPr="00027594">
        <w:rPr>
          <w:rFonts w:hint="cs"/>
          <w:rtl/>
        </w:rPr>
        <w:t>בסעיף 87 זה מוסדר במפורש</w:t>
      </w:r>
      <w:r w:rsidR="00027594">
        <w:rPr>
          <w:rFonts w:hint="cs"/>
          <w:rtl/>
        </w:rPr>
        <w:t xml:space="preserve">. </w:t>
      </w:r>
      <w:r w:rsidR="00424628">
        <w:rPr>
          <w:rFonts w:hint="cs"/>
          <w:rtl/>
        </w:rPr>
        <w:t>ש</w:t>
      </w:r>
      <w:r w:rsidRPr="00027594">
        <w:rPr>
          <w:rFonts w:hint="cs"/>
          <w:rtl/>
        </w:rPr>
        <w:t>בכל המקרים שאנחנו מפקחים</w:t>
      </w:r>
      <w:r w:rsidR="00E35436">
        <w:rPr>
          <w:rFonts w:hint="cs"/>
          <w:rtl/>
        </w:rPr>
        <w:t>,</w:t>
      </w:r>
      <w:r w:rsidRPr="00027594">
        <w:rPr>
          <w:rFonts w:hint="cs"/>
          <w:rtl/>
        </w:rPr>
        <w:t xml:space="preserve"> כל המסמכים </w:t>
      </w:r>
      <w:r w:rsidR="00424628">
        <w:rPr>
          <w:rFonts w:hint="cs"/>
          <w:rtl/>
        </w:rPr>
        <w:t xml:space="preserve">של 84, 85 </w:t>
      </w:r>
      <w:bookmarkStart w:id="3870" w:name="_ETM_Q1_8673188"/>
      <w:bookmarkEnd w:id="3870"/>
      <w:r w:rsidR="00424628">
        <w:rPr>
          <w:rFonts w:hint="cs"/>
          <w:rtl/>
        </w:rPr>
        <w:t>ו-86</w:t>
      </w:r>
      <w:r w:rsidRPr="00027594">
        <w:rPr>
          <w:rFonts w:hint="cs"/>
          <w:rtl/>
        </w:rPr>
        <w:t xml:space="preserve"> מוגשים אלינו.</w:t>
      </w:r>
      <w:r>
        <w:rPr>
          <w:rFonts w:hint="cs"/>
          <w:rtl/>
        </w:rPr>
        <w:t xml:space="preserve"> </w:t>
      </w:r>
    </w:p>
    <w:p w14:paraId="14E0F184" w14:textId="77777777" w:rsidR="006C1183" w:rsidRDefault="006C1183" w:rsidP="00424628">
      <w:pPr>
        <w:rPr>
          <w:rtl/>
        </w:rPr>
      </w:pPr>
    </w:p>
    <w:p w14:paraId="71F78C5F" w14:textId="77777777" w:rsidR="009143AE" w:rsidRDefault="009143AE" w:rsidP="009143AE">
      <w:pPr>
        <w:pStyle w:val="af6"/>
        <w:rPr>
          <w:rStyle w:val="TagStyle"/>
          <w:rtl/>
        </w:rPr>
      </w:pPr>
      <w:bookmarkStart w:id="3871" w:name="_ETM_Q1_9044352"/>
      <w:bookmarkStart w:id="3872" w:name="_ETM_Q1_9044407"/>
      <w:bookmarkEnd w:id="3871"/>
      <w:bookmarkEnd w:id="3872"/>
    </w:p>
    <w:p w14:paraId="40D10D53" w14:textId="77777777" w:rsidR="009143AE" w:rsidRDefault="009143AE" w:rsidP="009143AE">
      <w:pPr>
        <w:pStyle w:val="af6"/>
        <w:keepNext/>
        <w:rPr>
          <w:rtl/>
        </w:rPr>
      </w:pPr>
      <w:r w:rsidRPr="009143AE">
        <w:rPr>
          <w:rStyle w:val="TagStyle"/>
          <w:rtl/>
        </w:rPr>
        <w:t xml:space="preserve"> &lt;&lt; יור &gt;&gt; </w:t>
      </w:r>
      <w:r>
        <w:rPr>
          <w:rtl/>
        </w:rPr>
        <w:t xml:space="preserve">היו"ר שמחה </w:t>
      </w:r>
      <w:proofErr w:type="spellStart"/>
      <w:r>
        <w:rPr>
          <w:rtl/>
        </w:rPr>
        <w:t>רוטמן</w:t>
      </w:r>
      <w:proofErr w:type="spellEnd"/>
      <w:r>
        <w:rPr>
          <w:rtl/>
        </w:rPr>
        <w:t>:</w:t>
      </w:r>
      <w:r w:rsidRPr="009143AE">
        <w:rPr>
          <w:rStyle w:val="TagStyle"/>
          <w:rtl/>
        </w:rPr>
        <w:t xml:space="preserve"> &lt;&lt; יור &gt;&gt;</w:t>
      </w:r>
      <w:r>
        <w:rPr>
          <w:rtl/>
        </w:rPr>
        <w:t xml:space="preserve">   </w:t>
      </w:r>
    </w:p>
    <w:p w14:paraId="2EF909E3" w14:textId="77777777" w:rsidR="009143AE" w:rsidRDefault="009143AE" w:rsidP="009143AE">
      <w:pPr>
        <w:pStyle w:val="KeepWithNext"/>
        <w:rPr>
          <w:rtl/>
        </w:rPr>
      </w:pPr>
    </w:p>
    <w:p w14:paraId="084021D0" w14:textId="09A16BBF" w:rsidR="00E35436" w:rsidRDefault="00820B89" w:rsidP="00820B89">
      <w:pPr>
        <w:rPr>
          <w:rtl/>
        </w:rPr>
      </w:pPr>
      <w:bookmarkStart w:id="3873" w:name="_ETM_Q1_9045279"/>
      <w:bookmarkStart w:id="3874" w:name="_ETM_Q1_9045530"/>
      <w:bookmarkStart w:id="3875" w:name="_ETM_Q1_9045575"/>
      <w:bookmarkStart w:id="3876" w:name="_ETM_Q1_9045590"/>
      <w:bookmarkStart w:id="3877" w:name="_ETM_Q1_9045622"/>
      <w:bookmarkEnd w:id="3873"/>
      <w:bookmarkEnd w:id="3874"/>
      <w:bookmarkEnd w:id="3875"/>
      <w:bookmarkEnd w:id="3876"/>
      <w:bookmarkEnd w:id="3877"/>
      <w:r>
        <w:rPr>
          <w:rFonts w:hint="cs"/>
          <w:rtl/>
        </w:rPr>
        <w:t>הבנתי</w:t>
      </w:r>
      <w:r w:rsidR="00E35436">
        <w:rPr>
          <w:rFonts w:hint="cs"/>
          <w:rtl/>
        </w:rPr>
        <w:t>,</w:t>
      </w:r>
      <w:r>
        <w:rPr>
          <w:rFonts w:hint="cs"/>
          <w:rtl/>
        </w:rPr>
        <w:t xml:space="preserve"> אז לא היורשים</w:t>
      </w:r>
      <w:r w:rsidR="00353451">
        <w:rPr>
          <w:rFonts w:hint="cs"/>
          <w:rtl/>
        </w:rPr>
        <w:t>.</w:t>
      </w:r>
      <w:r w:rsidR="00424628">
        <w:rPr>
          <w:rFonts w:hint="cs"/>
          <w:rtl/>
        </w:rPr>
        <w:t xml:space="preserve"> </w:t>
      </w:r>
      <w:r w:rsidR="00E35436">
        <w:rPr>
          <w:rFonts w:hint="cs"/>
          <w:rtl/>
        </w:rPr>
        <w:t>בסדר.</w:t>
      </w:r>
    </w:p>
    <w:p w14:paraId="7172BEE9" w14:textId="77777777" w:rsidR="00E35436" w:rsidRDefault="00E35436" w:rsidP="00820B89">
      <w:pPr>
        <w:rPr>
          <w:rtl/>
        </w:rPr>
      </w:pPr>
      <w:bookmarkStart w:id="3878" w:name="_ETM_Q1_8675200"/>
      <w:bookmarkStart w:id="3879" w:name="_ETM_Q1_8675451"/>
      <w:bookmarkEnd w:id="3878"/>
      <w:bookmarkEnd w:id="3879"/>
    </w:p>
    <w:p w14:paraId="45FDC143" w14:textId="6E073374" w:rsidR="003A0944" w:rsidRDefault="009143AE" w:rsidP="00CD282A">
      <w:pPr>
        <w:rPr>
          <w:rtl/>
        </w:rPr>
      </w:pPr>
      <w:bookmarkStart w:id="3880" w:name="_ETM_Q1_8675604"/>
      <w:bookmarkStart w:id="3881" w:name="_ETM_Q1_8675761"/>
      <w:bookmarkEnd w:id="3880"/>
      <w:bookmarkEnd w:id="3881"/>
      <w:r>
        <w:rPr>
          <w:rFonts w:hint="cs"/>
          <w:rtl/>
        </w:rPr>
        <w:t>סעיף 86(א)</w:t>
      </w:r>
      <w:r w:rsidR="00820B89">
        <w:rPr>
          <w:rFonts w:hint="cs"/>
          <w:rtl/>
        </w:rPr>
        <w:t>: "</w:t>
      </w:r>
      <w:r w:rsidR="00820B89" w:rsidRPr="00820B89">
        <w:rPr>
          <w:rtl/>
        </w:rPr>
        <w:t xml:space="preserve">מנהל עיזבון חייב, בכל ענייני העיזבון, לנהל חשבונות </w:t>
      </w:r>
      <w:r w:rsidR="00820B89">
        <w:rPr>
          <w:rFonts w:hint="cs"/>
          <w:rtl/>
        </w:rPr>
        <w:t>ו</w:t>
      </w:r>
      <w:r w:rsidR="00820B89" w:rsidRPr="00820B89">
        <w:rPr>
          <w:rtl/>
        </w:rPr>
        <w:t>להגיש</w:t>
      </w:r>
      <w:r w:rsidR="00820B89">
        <w:rPr>
          <w:rFonts w:hint="cs"/>
          <w:rtl/>
        </w:rPr>
        <w:t>". פה</w:t>
      </w:r>
      <w:r w:rsidR="00267137">
        <w:rPr>
          <w:rFonts w:hint="cs"/>
          <w:rtl/>
        </w:rPr>
        <w:t>,</w:t>
      </w:r>
      <w:r w:rsidR="00820B89">
        <w:rPr>
          <w:rFonts w:hint="cs"/>
          <w:rtl/>
        </w:rPr>
        <w:t xml:space="preserve"> לגבי הדוחות אני כן מקבל שאחרי הגשת הפרטה</w:t>
      </w:r>
      <w:r w:rsidR="00267137">
        <w:rPr>
          <w:rFonts w:hint="cs"/>
          <w:rtl/>
        </w:rPr>
        <w:t>,</w:t>
      </w:r>
      <w:r w:rsidR="00820B89">
        <w:rPr>
          <w:rFonts w:hint="cs"/>
          <w:rtl/>
        </w:rPr>
        <w:t xml:space="preserve"> במקרים שבהם החלטנו שאין צורך בפיקוח</w:t>
      </w:r>
      <w:r w:rsidR="00267137">
        <w:rPr>
          <w:rFonts w:hint="cs"/>
          <w:rtl/>
        </w:rPr>
        <w:t>,</w:t>
      </w:r>
      <w:r w:rsidR="00820B89">
        <w:rPr>
          <w:rFonts w:hint="cs"/>
          <w:rtl/>
        </w:rPr>
        <w:t xml:space="preserve"> </w:t>
      </w:r>
      <w:bookmarkStart w:id="3882" w:name="_ETM_Q1_8697174"/>
      <w:bookmarkEnd w:id="3882"/>
      <w:r w:rsidR="00820B89">
        <w:rPr>
          <w:rFonts w:hint="cs"/>
          <w:rtl/>
        </w:rPr>
        <w:t xml:space="preserve">לא צריך את הדוחות שיושבים אצלכם. </w:t>
      </w:r>
      <w:r w:rsidR="00CD282A">
        <w:rPr>
          <w:rFonts w:hint="cs"/>
          <w:rtl/>
        </w:rPr>
        <w:t>כאן ה-</w:t>
      </w:r>
      <w:r w:rsidR="00820B89" w:rsidRPr="00820B89">
        <w:t>depository</w:t>
      </w:r>
      <w:r w:rsidR="00820B89">
        <w:rPr>
          <w:rFonts w:hint="cs"/>
          <w:rtl/>
        </w:rPr>
        <w:t xml:space="preserve"> פ</w:t>
      </w:r>
      <w:bookmarkStart w:id="3883" w:name="_ETM_Q1_8697121"/>
      <w:bookmarkEnd w:id="3883"/>
      <w:r w:rsidR="00820B89">
        <w:rPr>
          <w:rFonts w:hint="cs"/>
          <w:rtl/>
        </w:rPr>
        <w:t xml:space="preserve">חות חשוב. שוב, </w:t>
      </w:r>
      <w:bookmarkStart w:id="3884" w:name="_ETM_Q1_9054947"/>
      <w:bookmarkStart w:id="3885" w:name="_ETM_Q1_9055008"/>
      <w:bookmarkStart w:id="3886" w:name="_ETM_Q1_9074602"/>
      <w:bookmarkStart w:id="3887" w:name="_ETM_Q1_9074661"/>
      <w:bookmarkStart w:id="3888" w:name="_ETM_Q1_9074752"/>
      <w:bookmarkStart w:id="3889" w:name="_ETM_Q1_9074820"/>
      <w:bookmarkEnd w:id="3884"/>
      <w:bookmarkEnd w:id="3885"/>
      <w:bookmarkEnd w:id="3886"/>
      <w:bookmarkEnd w:id="3887"/>
      <w:bookmarkEnd w:id="3888"/>
      <w:bookmarkEnd w:id="3889"/>
      <w:r w:rsidR="003A0944">
        <w:rPr>
          <w:rFonts w:hint="cs"/>
          <w:rtl/>
        </w:rPr>
        <w:t xml:space="preserve">אם </w:t>
      </w:r>
      <w:r w:rsidR="00CD282A">
        <w:rPr>
          <w:rFonts w:hint="cs"/>
          <w:rtl/>
        </w:rPr>
        <w:t xml:space="preserve">זאת חובה </w:t>
      </w:r>
      <w:r w:rsidR="003A0944">
        <w:rPr>
          <w:rFonts w:hint="cs"/>
          <w:rtl/>
        </w:rPr>
        <w:t>אלקטרוני</w:t>
      </w:r>
      <w:r w:rsidR="00CD282A">
        <w:rPr>
          <w:rFonts w:hint="cs"/>
          <w:rtl/>
        </w:rPr>
        <w:t>ת</w:t>
      </w:r>
      <w:r w:rsidR="00820B89">
        <w:rPr>
          <w:rFonts w:hint="cs"/>
          <w:rtl/>
        </w:rPr>
        <w:t xml:space="preserve"> זה לא כואב לכם, </w:t>
      </w:r>
      <w:bookmarkStart w:id="3890" w:name="_ETM_Q1_8701486"/>
      <w:bookmarkEnd w:id="3890"/>
      <w:r w:rsidR="00820B89">
        <w:rPr>
          <w:rFonts w:hint="cs"/>
          <w:rtl/>
        </w:rPr>
        <w:t xml:space="preserve">זה </w:t>
      </w:r>
      <w:r w:rsidR="00267137">
        <w:rPr>
          <w:rFonts w:hint="cs"/>
          <w:rtl/>
        </w:rPr>
        <w:t xml:space="preserve">רק </w:t>
      </w:r>
      <w:r w:rsidR="00820B89">
        <w:rPr>
          <w:rFonts w:hint="cs"/>
          <w:rtl/>
        </w:rPr>
        <w:t>עוד כמה ביטים במחשב</w:t>
      </w:r>
      <w:r w:rsidR="00CD282A">
        <w:rPr>
          <w:rFonts w:hint="cs"/>
          <w:rtl/>
        </w:rPr>
        <w:t>.</w:t>
      </w:r>
      <w:r w:rsidR="00820B89">
        <w:rPr>
          <w:rFonts w:hint="cs"/>
          <w:rtl/>
        </w:rPr>
        <w:t xml:space="preserve"> </w:t>
      </w:r>
      <w:r w:rsidR="00CD282A">
        <w:rPr>
          <w:rFonts w:hint="cs"/>
          <w:rtl/>
        </w:rPr>
        <w:t xml:space="preserve">מצד אחד </w:t>
      </w:r>
      <w:r w:rsidR="00353451">
        <w:rPr>
          <w:rFonts w:hint="eastAsia"/>
          <w:rtl/>
        </w:rPr>
        <w:t>–</w:t>
      </w:r>
      <w:r w:rsidR="00353451">
        <w:rPr>
          <w:rFonts w:hint="cs"/>
          <w:rtl/>
        </w:rPr>
        <w:t xml:space="preserve"> </w:t>
      </w:r>
      <w:r w:rsidR="00CD282A">
        <w:rPr>
          <w:rFonts w:hint="cs"/>
          <w:rtl/>
        </w:rPr>
        <w:t>אני</w:t>
      </w:r>
      <w:r w:rsidR="00820B89">
        <w:rPr>
          <w:rFonts w:hint="cs"/>
          <w:rtl/>
        </w:rPr>
        <w:t xml:space="preserve"> לא רואה בזה את התועלת הגדולה, אלא </w:t>
      </w:r>
      <w:bookmarkStart w:id="3891" w:name="_ETM_Q1_8712920"/>
      <w:bookmarkEnd w:id="3891"/>
      <w:r w:rsidR="00820B89">
        <w:rPr>
          <w:rFonts w:hint="cs"/>
          <w:rtl/>
        </w:rPr>
        <w:t>במקרים המורכבים</w:t>
      </w:r>
      <w:bookmarkStart w:id="3892" w:name="_ETM_Q1_9082306"/>
      <w:bookmarkStart w:id="3893" w:name="_ETM_Q1_9082357"/>
      <w:bookmarkStart w:id="3894" w:name="_ETM_Q1_9082426"/>
      <w:bookmarkStart w:id="3895" w:name="_ETM_Q1_9082482"/>
      <w:bookmarkEnd w:id="3892"/>
      <w:bookmarkEnd w:id="3893"/>
      <w:bookmarkEnd w:id="3894"/>
      <w:bookmarkEnd w:id="3895"/>
      <w:r w:rsidR="00353451">
        <w:rPr>
          <w:rFonts w:hint="cs"/>
          <w:rtl/>
        </w:rPr>
        <w:t>.</w:t>
      </w:r>
      <w:r w:rsidR="00820B89">
        <w:rPr>
          <w:rFonts w:hint="cs"/>
          <w:rtl/>
        </w:rPr>
        <w:t xml:space="preserve"> </w:t>
      </w:r>
      <w:r w:rsidR="00CD282A">
        <w:rPr>
          <w:rFonts w:hint="cs"/>
          <w:rtl/>
        </w:rPr>
        <w:t xml:space="preserve">אבל </w:t>
      </w:r>
      <w:r w:rsidR="003A0944">
        <w:rPr>
          <w:rFonts w:hint="cs"/>
          <w:rtl/>
        </w:rPr>
        <w:t>מצד שני</w:t>
      </w:r>
      <w:r w:rsidR="00820B89">
        <w:rPr>
          <w:rFonts w:hint="cs"/>
          <w:rtl/>
        </w:rPr>
        <w:t xml:space="preserve"> </w:t>
      </w:r>
      <w:r w:rsidR="00353451">
        <w:rPr>
          <w:rFonts w:hint="cs"/>
          <w:rtl/>
        </w:rPr>
        <w:t xml:space="preserve"> </w:t>
      </w:r>
      <w:r w:rsidR="00353451">
        <w:rPr>
          <w:rFonts w:hint="eastAsia"/>
          <w:rtl/>
        </w:rPr>
        <w:t>–</w:t>
      </w:r>
      <w:r w:rsidR="00353451">
        <w:rPr>
          <w:rFonts w:hint="cs"/>
          <w:rtl/>
        </w:rPr>
        <w:t xml:space="preserve"> </w:t>
      </w:r>
      <w:r w:rsidR="003A0944">
        <w:rPr>
          <w:rFonts w:hint="cs"/>
          <w:rtl/>
        </w:rPr>
        <w:t xml:space="preserve">זה </w:t>
      </w:r>
      <w:bookmarkStart w:id="3896" w:name="_ETM_Q1_9083962"/>
      <w:bookmarkEnd w:id="3896"/>
      <w:r w:rsidR="003A0944">
        <w:rPr>
          <w:rFonts w:hint="cs"/>
          <w:rtl/>
        </w:rPr>
        <w:t>ל</w:t>
      </w:r>
      <w:r w:rsidR="00267137">
        <w:rPr>
          <w:rFonts w:hint="cs"/>
          <w:rtl/>
        </w:rPr>
        <w:t>א</w:t>
      </w:r>
      <w:r w:rsidR="003A0944">
        <w:rPr>
          <w:rFonts w:hint="cs"/>
          <w:rtl/>
        </w:rPr>
        <w:t xml:space="preserve"> כואב לכם</w:t>
      </w:r>
      <w:r w:rsidR="00820B89">
        <w:rPr>
          <w:rFonts w:hint="cs"/>
          <w:rtl/>
        </w:rPr>
        <w:t>. אני לא מתעקש על זה. אם יש על זה התעקשות</w:t>
      </w:r>
      <w:r w:rsidR="00CD282A">
        <w:rPr>
          <w:rFonts w:hint="cs"/>
          <w:rtl/>
        </w:rPr>
        <w:t>,</w:t>
      </w:r>
      <w:r w:rsidR="00061579">
        <w:rPr>
          <w:rFonts w:hint="cs"/>
          <w:rtl/>
        </w:rPr>
        <w:t xml:space="preserve"> לא היית</w:t>
      </w:r>
      <w:r w:rsidR="00E35436">
        <w:rPr>
          <w:rFonts w:hint="cs"/>
          <w:rtl/>
        </w:rPr>
        <w:t>י</w:t>
      </w:r>
      <w:r w:rsidR="00061579">
        <w:rPr>
          <w:rFonts w:hint="cs"/>
          <w:rtl/>
        </w:rPr>
        <w:t xml:space="preserve"> רב על זה יותר מדי עם אף אחד.</w:t>
      </w:r>
    </w:p>
    <w:p w14:paraId="20DC8B92" w14:textId="77777777" w:rsidR="003A0944" w:rsidRDefault="003A0944" w:rsidP="00061579">
      <w:pPr>
        <w:ind w:firstLine="0"/>
        <w:rPr>
          <w:rtl/>
        </w:rPr>
      </w:pPr>
      <w:bookmarkStart w:id="3897" w:name="_ETM_Q1_9086146"/>
      <w:bookmarkStart w:id="3898" w:name="_ETM_Q1_9086208"/>
      <w:bookmarkStart w:id="3899" w:name="_ETM_Q1_9086314"/>
      <w:bookmarkStart w:id="3900" w:name="_ETM_Q1_9086366"/>
      <w:bookmarkEnd w:id="3897"/>
      <w:bookmarkEnd w:id="3898"/>
      <w:bookmarkEnd w:id="3899"/>
      <w:bookmarkEnd w:id="3900"/>
    </w:p>
    <w:p w14:paraId="47E31670" w14:textId="77777777" w:rsidR="003A0944" w:rsidRDefault="003A0944" w:rsidP="003A0944">
      <w:pPr>
        <w:pStyle w:val="a4"/>
        <w:keepNext/>
        <w:rPr>
          <w:rtl/>
        </w:rPr>
      </w:pPr>
      <w:bookmarkStart w:id="3901" w:name="ET_speaker_בןציון_פיגלסון_225"/>
      <w:r w:rsidRPr="003A0944">
        <w:rPr>
          <w:rStyle w:val="TagStyle"/>
          <w:rtl/>
        </w:rPr>
        <w:t xml:space="preserve"> &lt;&lt; דובר &gt;&gt; </w:t>
      </w:r>
      <w:r>
        <w:rPr>
          <w:rtl/>
        </w:rPr>
        <w:t xml:space="preserve">בן-ציון </w:t>
      </w:r>
      <w:proofErr w:type="spellStart"/>
      <w:r>
        <w:rPr>
          <w:rtl/>
        </w:rPr>
        <w:t>פיגלסון</w:t>
      </w:r>
      <w:proofErr w:type="spellEnd"/>
      <w:r>
        <w:rPr>
          <w:rtl/>
        </w:rPr>
        <w:t>:</w:t>
      </w:r>
      <w:r w:rsidRPr="003A0944">
        <w:rPr>
          <w:rStyle w:val="TagStyle"/>
          <w:rtl/>
        </w:rPr>
        <w:t xml:space="preserve"> &lt;&lt; דובר &gt;&gt;</w:t>
      </w:r>
      <w:r>
        <w:rPr>
          <w:rtl/>
        </w:rPr>
        <w:t xml:space="preserve">   </w:t>
      </w:r>
      <w:bookmarkEnd w:id="3901"/>
    </w:p>
    <w:p w14:paraId="6DE09B94" w14:textId="77777777" w:rsidR="003A0944" w:rsidRPr="003A0944" w:rsidRDefault="003A0944" w:rsidP="003A0944">
      <w:pPr>
        <w:ind w:firstLine="0"/>
        <w:rPr>
          <w:rtl/>
        </w:rPr>
      </w:pPr>
      <w:bookmarkStart w:id="3902" w:name="_ETM_Q1_9094523"/>
      <w:bookmarkEnd w:id="3902"/>
    </w:p>
    <w:p w14:paraId="6B47F515" w14:textId="254DCF92" w:rsidR="003A0944" w:rsidRDefault="003A0944" w:rsidP="00061579">
      <w:pPr>
        <w:rPr>
          <w:rtl/>
        </w:rPr>
      </w:pPr>
      <w:bookmarkStart w:id="3903" w:name="_ETM_Q1_9086458"/>
      <w:bookmarkStart w:id="3904" w:name="_ETM_Q1_9086498"/>
      <w:bookmarkEnd w:id="3903"/>
      <w:bookmarkEnd w:id="3904"/>
      <w:r>
        <w:rPr>
          <w:rFonts w:hint="cs"/>
          <w:rtl/>
        </w:rPr>
        <w:t xml:space="preserve">אנחנו נשמח להוריד </w:t>
      </w:r>
      <w:r w:rsidR="00061579">
        <w:rPr>
          <w:rFonts w:hint="cs"/>
          <w:rtl/>
        </w:rPr>
        <w:t>א</w:t>
      </w:r>
      <w:r>
        <w:rPr>
          <w:rFonts w:hint="cs"/>
          <w:rtl/>
        </w:rPr>
        <w:t>ת זה</w:t>
      </w:r>
      <w:r w:rsidR="00061579">
        <w:rPr>
          <w:rFonts w:hint="cs"/>
          <w:rtl/>
        </w:rPr>
        <w:t>. בסוף, מרכז הכובד הארגוני שלנו הוא לא להיות מזכירות ולא לתייק מסמכים.</w:t>
      </w:r>
      <w:bookmarkStart w:id="3905" w:name="_ETM_Q1_9101196"/>
      <w:bookmarkStart w:id="3906" w:name="_ETM_Q1_9101258"/>
      <w:bookmarkEnd w:id="3905"/>
      <w:bookmarkEnd w:id="3906"/>
    </w:p>
    <w:p w14:paraId="429228DB" w14:textId="77777777" w:rsidR="003A0944" w:rsidRDefault="003A0944" w:rsidP="009143AE">
      <w:pPr>
        <w:rPr>
          <w:rtl/>
        </w:rPr>
      </w:pPr>
      <w:bookmarkStart w:id="3907" w:name="_ETM_Q1_9101398"/>
      <w:bookmarkStart w:id="3908" w:name="_ETM_Q1_9101444"/>
      <w:bookmarkEnd w:id="3907"/>
      <w:bookmarkEnd w:id="3908"/>
    </w:p>
    <w:p w14:paraId="7C3627B5" w14:textId="77777777" w:rsidR="003A0944" w:rsidRDefault="003A0944" w:rsidP="003A0944">
      <w:pPr>
        <w:pStyle w:val="af6"/>
        <w:keepNext/>
        <w:rPr>
          <w:rtl/>
        </w:rPr>
      </w:pPr>
      <w:r w:rsidRPr="003A0944">
        <w:rPr>
          <w:rStyle w:val="TagStyle"/>
          <w:rtl/>
        </w:rPr>
        <w:t xml:space="preserve"> &lt;&lt; </w:t>
      </w:r>
      <w:proofErr w:type="spellStart"/>
      <w:r w:rsidRPr="003A0944">
        <w:rPr>
          <w:rStyle w:val="TagStyle"/>
          <w:rtl/>
        </w:rPr>
        <w:t>יור</w:t>
      </w:r>
      <w:proofErr w:type="spellEnd"/>
      <w:r w:rsidRPr="003A0944">
        <w:rPr>
          <w:rStyle w:val="TagStyle"/>
          <w:rtl/>
        </w:rPr>
        <w:t xml:space="preserve"> &gt;&gt; </w:t>
      </w:r>
      <w:r>
        <w:rPr>
          <w:rtl/>
        </w:rPr>
        <w:t xml:space="preserve">היו"ר שמחה </w:t>
      </w:r>
      <w:proofErr w:type="spellStart"/>
      <w:r>
        <w:rPr>
          <w:rtl/>
        </w:rPr>
        <w:t>רוטמן</w:t>
      </w:r>
      <w:proofErr w:type="spellEnd"/>
      <w:r>
        <w:rPr>
          <w:rtl/>
        </w:rPr>
        <w:t>:</w:t>
      </w:r>
      <w:r w:rsidRPr="003A0944">
        <w:rPr>
          <w:rStyle w:val="TagStyle"/>
          <w:rtl/>
        </w:rPr>
        <w:t xml:space="preserve"> &lt;&lt; יור &gt;&gt;</w:t>
      </w:r>
      <w:r>
        <w:rPr>
          <w:rtl/>
        </w:rPr>
        <w:t xml:space="preserve">   </w:t>
      </w:r>
    </w:p>
    <w:p w14:paraId="449E35E7" w14:textId="77777777" w:rsidR="003A0944" w:rsidRDefault="003A0944" w:rsidP="003A0944">
      <w:pPr>
        <w:pStyle w:val="KeepWithNext"/>
        <w:rPr>
          <w:rtl/>
        </w:rPr>
      </w:pPr>
    </w:p>
    <w:p w14:paraId="0486AF2C" w14:textId="3520D334" w:rsidR="003A0944" w:rsidRDefault="00061579" w:rsidP="003A0944">
      <w:pPr>
        <w:rPr>
          <w:rtl/>
        </w:rPr>
      </w:pPr>
      <w:bookmarkStart w:id="3909" w:name="_ETM_Q1_9104119"/>
      <w:bookmarkEnd w:id="3909"/>
      <w:r>
        <w:rPr>
          <w:rFonts w:hint="cs"/>
          <w:rtl/>
        </w:rPr>
        <w:t xml:space="preserve">בסדר, בכל זאת יש </w:t>
      </w:r>
      <w:bookmarkStart w:id="3910" w:name="_ETM_Q1_8724265"/>
      <w:bookmarkEnd w:id="3910"/>
      <w:r>
        <w:rPr>
          <w:rFonts w:hint="cs"/>
          <w:rtl/>
        </w:rPr>
        <w:t>ערך ל-</w:t>
      </w:r>
      <w:r>
        <w:t>public depository</w:t>
      </w:r>
      <w:r w:rsidR="00CD282A">
        <w:rPr>
          <w:rFonts w:hint="cs"/>
          <w:rtl/>
        </w:rPr>
        <w:t>,</w:t>
      </w:r>
      <w:r w:rsidR="00E35436">
        <w:rPr>
          <w:rFonts w:hint="cs"/>
          <w:rtl/>
        </w:rPr>
        <w:t xml:space="preserve"> לטובת ראיות.</w:t>
      </w:r>
    </w:p>
    <w:p w14:paraId="5DCA7CB0" w14:textId="77777777" w:rsidR="00061579" w:rsidRDefault="00061579" w:rsidP="003A0944">
      <w:pPr>
        <w:rPr>
          <w:rtl/>
        </w:rPr>
      </w:pPr>
    </w:p>
    <w:p w14:paraId="7480F691" w14:textId="77777777" w:rsidR="00061579" w:rsidRDefault="00061579" w:rsidP="00061579">
      <w:pPr>
        <w:pStyle w:val="a4"/>
        <w:keepNext/>
        <w:rPr>
          <w:rtl/>
        </w:rPr>
      </w:pPr>
      <w:r w:rsidRPr="003A0944">
        <w:rPr>
          <w:rStyle w:val="TagStyle"/>
          <w:rtl/>
        </w:rPr>
        <w:t xml:space="preserve">&lt;&lt; דובר &gt;&gt; </w:t>
      </w:r>
      <w:r>
        <w:rPr>
          <w:rtl/>
        </w:rPr>
        <w:t xml:space="preserve">בן-ציון </w:t>
      </w:r>
      <w:proofErr w:type="spellStart"/>
      <w:r>
        <w:rPr>
          <w:rtl/>
        </w:rPr>
        <w:t>פיגלסון</w:t>
      </w:r>
      <w:proofErr w:type="spellEnd"/>
      <w:r>
        <w:rPr>
          <w:rtl/>
        </w:rPr>
        <w:t>:</w:t>
      </w:r>
      <w:r w:rsidRPr="003A0944">
        <w:rPr>
          <w:rStyle w:val="TagStyle"/>
          <w:rtl/>
        </w:rPr>
        <w:t xml:space="preserve"> &lt;&lt; דובר &gt;&gt;</w:t>
      </w:r>
      <w:r>
        <w:rPr>
          <w:rtl/>
        </w:rPr>
        <w:t xml:space="preserve">   </w:t>
      </w:r>
    </w:p>
    <w:p w14:paraId="73F40C18" w14:textId="77777777" w:rsidR="00061579" w:rsidRDefault="00061579" w:rsidP="003A0944">
      <w:pPr>
        <w:rPr>
          <w:rtl/>
        </w:rPr>
      </w:pPr>
    </w:p>
    <w:p w14:paraId="560B0FB6" w14:textId="47535073" w:rsidR="00061579" w:rsidRDefault="00061579" w:rsidP="00CD282A">
      <w:pPr>
        <w:rPr>
          <w:rtl/>
        </w:rPr>
      </w:pPr>
      <w:r>
        <w:rPr>
          <w:rFonts w:hint="cs"/>
          <w:rtl/>
        </w:rPr>
        <w:t>בסדר, אין בעיה, ולכן אנחנו מקבלים את ההמלצה שלך</w:t>
      </w:r>
      <w:r w:rsidR="00E35436">
        <w:rPr>
          <w:rFonts w:hint="cs"/>
          <w:rtl/>
        </w:rPr>
        <w:t>, אדוני,</w:t>
      </w:r>
      <w:r>
        <w:rPr>
          <w:rFonts w:hint="cs"/>
          <w:rtl/>
        </w:rPr>
        <w:t xml:space="preserve"> לגבי הפרטה</w:t>
      </w:r>
      <w:r w:rsidR="00E35436">
        <w:rPr>
          <w:rFonts w:hint="cs"/>
          <w:rtl/>
        </w:rPr>
        <w:t>,</w:t>
      </w:r>
      <w:r w:rsidR="00CD282A">
        <w:rPr>
          <w:rFonts w:hint="cs"/>
          <w:rtl/>
        </w:rPr>
        <w:t xml:space="preserve"> </w:t>
      </w:r>
      <w:r w:rsidR="00E35436">
        <w:rPr>
          <w:rFonts w:hint="cs"/>
          <w:rtl/>
        </w:rPr>
        <w:t xml:space="preserve">אבל - - - </w:t>
      </w:r>
    </w:p>
    <w:p w14:paraId="79F54681" w14:textId="77777777" w:rsidR="00061579" w:rsidRDefault="00061579" w:rsidP="003A0944">
      <w:pPr>
        <w:rPr>
          <w:rtl/>
        </w:rPr>
      </w:pPr>
    </w:p>
    <w:p w14:paraId="4D6A9820" w14:textId="77777777" w:rsidR="00061579" w:rsidRDefault="00061579" w:rsidP="00061579">
      <w:pPr>
        <w:pStyle w:val="af6"/>
        <w:keepNext/>
        <w:rPr>
          <w:rtl/>
        </w:rPr>
      </w:pPr>
      <w:r w:rsidRPr="003A0944">
        <w:rPr>
          <w:rStyle w:val="TagStyle"/>
          <w:rtl/>
        </w:rPr>
        <w:t xml:space="preserve">&lt;&lt; </w:t>
      </w:r>
      <w:proofErr w:type="spellStart"/>
      <w:r w:rsidRPr="003A0944">
        <w:rPr>
          <w:rStyle w:val="TagStyle"/>
          <w:rtl/>
        </w:rPr>
        <w:t>יור</w:t>
      </w:r>
      <w:proofErr w:type="spellEnd"/>
      <w:r w:rsidRPr="003A0944">
        <w:rPr>
          <w:rStyle w:val="TagStyle"/>
          <w:rtl/>
        </w:rPr>
        <w:t xml:space="preserve"> &gt;&gt; </w:t>
      </w:r>
      <w:r>
        <w:rPr>
          <w:rtl/>
        </w:rPr>
        <w:t xml:space="preserve">היו"ר שמחה </w:t>
      </w:r>
      <w:proofErr w:type="spellStart"/>
      <w:r>
        <w:rPr>
          <w:rtl/>
        </w:rPr>
        <w:t>רוטמן</w:t>
      </w:r>
      <w:proofErr w:type="spellEnd"/>
      <w:r>
        <w:rPr>
          <w:rtl/>
        </w:rPr>
        <w:t>:</w:t>
      </w:r>
      <w:r w:rsidRPr="003A0944">
        <w:rPr>
          <w:rStyle w:val="TagStyle"/>
          <w:rtl/>
        </w:rPr>
        <w:t xml:space="preserve"> &lt;&lt; יור &gt;&gt;</w:t>
      </w:r>
      <w:r>
        <w:rPr>
          <w:rtl/>
        </w:rPr>
        <w:t xml:space="preserve">   </w:t>
      </w:r>
    </w:p>
    <w:p w14:paraId="5032F194" w14:textId="77777777" w:rsidR="00061579" w:rsidRDefault="00061579" w:rsidP="003A0944">
      <w:pPr>
        <w:rPr>
          <w:rtl/>
        </w:rPr>
      </w:pPr>
    </w:p>
    <w:p w14:paraId="73CC1A6E" w14:textId="0D17CC0B" w:rsidR="00061579" w:rsidRDefault="00E35436" w:rsidP="00CD282A">
      <w:pPr>
        <w:rPr>
          <w:rtl/>
        </w:rPr>
      </w:pPr>
      <w:r>
        <w:rPr>
          <w:rFonts w:hint="cs"/>
          <w:rtl/>
        </w:rPr>
        <w:t xml:space="preserve">כן, </w:t>
      </w:r>
      <w:r w:rsidR="00061579">
        <w:rPr>
          <w:rFonts w:hint="cs"/>
          <w:rtl/>
        </w:rPr>
        <w:t xml:space="preserve">בסדר גמור. אז </w:t>
      </w:r>
      <w:bookmarkStart w:id="3911" w:name="_ETM_Q1_8734010"/>
      <w:bookmarkEnd w:id="3911"/>
      <w:r w:rsidR="00061579">
        <w:rPr>
          <w:rFonts w:hint="cs"/>
          <w:rtl/>
        </w:rPr>
        <w:t xml:space="preserve">אני אומר: </w:t>
      </w:r>
      <w:r w:rsidR="00061579" w:rsidRPr="00061579">
        <w:rPr>
          <w:rtl/>
        </w:rPr>
        <w:t>מנהל העיזבון ימסור דין וחשבון ליורשים וימסור להם ידיעות כפי שקבע בית המשפט</w:t>
      </w:r>
      <w:r w:rsidR="00CD282A">
        <w:rPr>
          <w:rFonts w:hint="cs"/>
          <w:rtl/>
        </w:rPr>
        <w:t>, ו</w:t>
      </w:r>
      <w:r w:rsidR="00061579" w:rsidRPr="00061579">
        <w:rPr>
          <w:rtl/>
        </w:rPr>
        <w:t>השר רשאי</w:t>
      </w:r>
      <w:r w:rsidR="00061579">
        <w:rPr>
          <w:rFonts w:hint="cs"/>
          <w:rtl/>
        </w:rPr>
        <w:t xml:space="preserve"> - - -</w:t>
      </w:r>
    </w:p>
    <w:p w14:paraId="5CCDF209" w14:textId="77777777" w:rsidR="00061579" w:rsidRDefault="00061579" w:rsidP="003A0944">
      <w:pPr>
        <w:rPr>
          <w:rtl/>
        </w:rPr>
      </w:pPr>
      <w:bookmarkStart w:id="3912" w:name="_ETM_Q1_8722507"/>
      <w:bookmarkStart w:id="3913" w:name="_ETM_Q1_8722634"/>
      <w:bookmarkEnd w:id="3912"/>
      <w:bookmarkEnd w:id="3913"/>
    </w:p>
    <w:p w14:paraId="3DFACCB4" w14:textId="77777777" w:rsidR="003A0944" w:rsidRDefault="003A0944" w:rsidP="003A0944">
      <w:pPr>
        <w:pStyle w:val="af9"/>
        <w:keepNext/>
        <w:rPr>
          <w:rtl/>
        </w:rPr>
      </w:pPr>
      <w:bookmarkStart w:id="3914" w:name="_ETM_Q1_9110650"/>
      <w:bookmarkStart w:id="3915" w:name="_ETM_Q1_9110719"/>
      <w:bookmarkEnd w:id="3914"/>
      <w:bookmarkEnd w:id="3915"/>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598BE530" w14:textId="77777777" w:rsidR="003A0944" w:rsidRDefault="003A0944" w:rsidP="003A0944">
      <w:pPr>
        <w:rPr>
          <w:rtl/>
        </w:rPr>
      </w:pPr>
    </w:p>
    <w:p w14:paraId="66E44D6F" w14:textId="7D5ECCCC" w:rsidR="003A0944" w:rsidRDefault="00061579" w:rsidP="003A0944">
      <w:pPr>
        <w:rPr>
          <w:rtl/>
        </w:rPr>
      </w:pPr>
      <w:bookmarkStart w:id="3916" w:name="_ETM_Q1_9119772"/>
      <w:bookmarkStart w:id="3917" w:name="_ETM_Q1_9119810"/>
      <w:bookmarkEnd w:id="3916"/>
      <w:bookmarkEnd w:id="3917"/>
      <w:r>
        <w:rPr>
          <w:rFonts w:hint="cs"/>
          <w:rtl/>
        </w:rPr>
        <w:t>ו</w:t>
      </w:r>
      <w:r w:rsidR="003A0944">
        <w:rPr>
          <w:rFonts w:hint="cs"/>
          <w:rtl/>
        </w:rPr>
        <w:t>אתה רוצה שנוסיף זמנים</w:t>
      </w:r>
      <w:r>
        <w:rPr>
          <w:rFonts w:hint="cs"/>
          <w:rtl/>
        </w:rPr>
        <w:t xml:space="preserve"> להגשת הדין וחשבון, כמו שהייעוץ המשפטי </w:t>
      </w:r>
      <w:r w:rsidR="00E35436">
        <w:rPr>
          <w:rFonts w:hint="cs"/>
          <w:rtl/>
        </w:rPr>
        <w:t>של ה</w:t>
      </w:r>
      <w:r>
        <w:rPr>
          <w:rFonts w:hint="cs"/>
          <w:rtl/>
        </w:rPr>
        <w:t>וועדה ביקש?</w:t>
      </w:r>
    </w:p>
    <w:p w14:paraId="207E0496" w14:textId="77777777" w:rsidR="003A0944" w:rsidRDefault="003A0944" w:rsidP="00061579">
      <w:pPr>
        <w:ind w:firstLine="0"/>
        <w:rPr>
          <w:rtl/>
        </w:rPr>
      </w:pPr>
      <w:bookmarkStart w:id="3918" w:name="_ETM_Q1_9125114"/>
      <w:bookmarkStart w:id="3919" w:name="_ETM_Q1_9125179"/>
      <w:bookmarkStart w:id="3920" w:name="_ETM_Q1_9127080"/>
      <w:bookmarkEnd w:id="3918"/>
      <w:bookmarkEnd w:id="3919"/>
      <w:bookmarkEnd w:id="3920"/>
    </w:p>
    <w:p w14:paraId="1D829F6C" w14:textId="77777777" w:rsidR="003A0944" w:rsidRDefault="003A0944" w:rsidP="003A0944">
      <w:pPr>
        <w:pStyle w:val="a4"/>
        <w:keepNext/>
        <w:rPr>
          <w:rtl/>
        </w:rPr>
      </w:pPr>
      <w:bookmarkStart w:id="3921" w:name="ET_speaker_דגנית_כהןויליאמס_228"/>
      <w:r w:rsidRPr="003A0944">
        <w:rPr>
          <w:rStyle w:val="TagStyle"/>
          <w:rtl/>
        </w:rPr>
        <w:t xml:space="preserve"> &lt;&lt; דובר &gt;&gt; </w:t>
      </w:r>
      <w:r>
        <w:rPr>
          <w:rtl/>
        </w:rPr>
        <w:t>דגנית כהן-ויליאמס:</w:t>
      </w:r>
      <w:r w:rsidRPr="003A0944">
        <w:rPr>
          <w:rStyle w:val="TagStyle"/>
          <w:rtl/>
        </w:rPr>
        <w:t xml:space="preserve"> &lt;&lt; דובר &gt;&gt;</w:t>
      </w:r>
      <w:r>
        <w:rPr>
          <w:rtl/>
        </w:rPr>
        <w:t xml:space="preserve">   </w:t>
      </w:r>
      <w:bookmarkEnd w:id="3921"/>
    </w:p>
    <w:p w14:paraId="372ABD2A" w14:textId="77777777" w:rsidR="003A0944" w:rsidRDefault="003A0944" w:rsidP="003A0944">
      <w:pPr>
        <w:pStyle w:val="KeepWithNext"/>
        <w:rPr>
          <w:rtl/>
        </w:rPr>
      </w:pPr>
    </w:p>
    <w:p w14:paraId="60C8B7C5" w14:textId="2E0E290F" w:rsidR="003A0944" w:rsidRDefault="00061579" w:rsidP="004C164F">
      <w:pPr>
        <w:rPr>
          <w:rtl/>
        </w:rPr>
      </w:pPr>
      <w:bookmarkStart w:id="3922" w:name="_ETM_Q1_9129100"/>
      <w:bookmarkEnd w:id="3922"/>
      <w:r>
        <w:rPr>
          <w:rFonts w:hint="cs"/>
          <w:rtl/>
        </w:rPr>
        <w:t>לפני כן, כשזה היה מוגש לאפוטרופוס, היה כתוב: "</w:t>
      </w:r>
      <w:r w:rsidRPr="00061579">
        <w:rPr>
          <w:rtl/>
        </w:rPr>
        <w:t>כפי שיורה</w:t>
      </w:r>
      <w:r w:rsidR="004C164F">
        <w:rPr>
          <w:rFonts w:hint="cs"/>
          <w:rtl/>
        </w:rPr>
        <w:t>,</w:t>
      </w:r>
      <w:r w:rsidRPr="00061579">
        <w:rPr>
          <w:rtl/>
        </w:rPr>
        <w:t xml:space="preserve"> ולפחות אחת לשנה ובפקיעת משרתו</w:t>
      </w:r>
      <w:r>
        <w:rPr>
          <w:rFonts w:hint="cs"/>
          <w:rtl/>
        </w:rPr>
        <w:t>". עכשיו יצרו סעיף קטן (ב) ואפשרו לשר לקבוע את הדברים בתקנות.</w:t>
      </w:r>
      <w:bookmarkStart w:id="3923" w:name="_ETM_Q1_9132740"/>
      <w:bookmarkStart w:id="3924" w:name="_ETM_Q1_9132802"/>
      <w:bookmarkStart w:id="3925" w:name="_ETM_Q1_9133292"/>
      <w:bookmarkStart w:id="3926" w:name="_ETM_Q1_9133342"/>
      <w:bookmarkEnd w:id="3923"/>
      <w:bookmarkEnd w:id="3924"/>
      <w:bookmarkEnd w:id="3925"/>
      <w:bookmarkEnd w:id="3926"/>
      <w:r>
        <w:rPr>
          <w:rFonts w:hint="cs"/>
          <w:rtl/>
        </w:rPr>
        <w:t xml:space="preserve"> </w:t>
      </w:r>
      <w:r w:rsidR="003A0944">
        <w:rPr>
          <w:rFonts w:hint="cs"/>
          <w:rtl/>
        </w:rPr>
        <w:t>דווק</w:t>
      </w:r>
      <w:bookmarkStart w:id="3927" w:name="_ETM_Q1_9134440"/>
      <w:bookmarkEnd w:id="3927"/>
      <w:r w:rsidR="003A0944">
        <w:rPr>
          <w:rFonts w:hint="cs"/>
          <w:rtl/>
        </w:rPr>
        <w:t xml:space="preserve">א כשמדובר </w:t>
      </w:r>
      <w:r>
        <w:rPr>
          <w:rFonts w:hint="cs"/>
          <w:rtl/>
        </w:rPr>
        <w:t>ב</w:t>
      </w:r>
      <w:r w:rsidR="003A0944">
        <w:rPr>
          <w:rFonts w:hint="cs"/>
          <w:rtl/>
        </w:rPr>
        <w:t>יורשים</w:t>
      </w:r>
      <w:r>
        <w:rPr>
          <w:rFonts w:hint="cs"/>
          <w:rtl/>
        </w:rPr>
        <w:t xml:space="preserve">, ולא בגורם מדינתי, </w:t>
      </w:r>
      <w:r w:rsidR="004C164F">
        <w:rPr>
          <w:rFonts w:hint="cs"/>
          <w:rtl/>
        </w:rPr>
        <w:t xml:space="preserve">היום </w:t>
      </w:r>
      <w:r>
        <w:rPr>
          <w:rFonts w:hint="cs"/>
          <w:rtl/>
        </w:rPr>
        <w:t xml:space="preserve">זה </w:t>
      </w:r>
      <w:bookmarkStart w:id="3928" w:name="_ETM_Q1_8765687"/>
      <w:bookmarkEnd w:id="3928"/>
      <w:r>
        <w:rPr>
          <w:rFonts w:hint="cs"/>
          <w:rtl/>
        </w:rPr>
        <w:t xml:space="preserve">הרבה פחות ברור. הם ילכו לחפש בתקנות? אנחנו </w:t>
      </w:r>
      <w:bookmarkStart w:id="3929" w:name="_ETM_Q1_8769544"/>
      <w:bookmarkEnd w:id="3929"/>
      <w:r>
        <w:rPr>
          <w:rFonts w:hint="cs"/>
          <w:rtl/>
        </w:rPr>
        <w:t>מציעים שהזמנים ולפחות ה-</w:t>
      </w:r>
      <w:r w:rsidRPr="00061579">
        <w:t xml:space="preserve"> </w:t>
      </w:r>
      <w:r w:rsidR="004C164F" w:rsidRPr="00061579">
        <w:t>default</w:t>
      </w:r>
      <w:r w:rsidR="004C164F">
        <w:rPr>
          <w:rFonts w:hint="cs"/>
          <w:rtl/>
        </w:rPr>
        <w:t xml:space="preserve">יהיו </w:t>
      </w:r>
      <w:r>
        <w:rPr>
          <w:rFonts w:hint="cs"/>
          <w:rtl/>
        </w:rPr>
        <w:t>- - -</w:t>
      </w:r>
    </w:p>
    <w:p w14:paraId="7AD1A7FE" w14:textId="77777777" w:rsidR="003A0944" w:rsidRDefault="003A0944" w:rsidP="00061579">
      <w:pPr>
        <w:ind w:firstLine="0"/>
        <w:rPr>
          <w:rtl/>
        </w:rPr>
      </w:pPr>
      <w:bookmarkStart w:id="3930" w:name="_ETM_Q1_9140763"/>
      <w:bookmarkStart w:id="3931" w:name="_ETM_Q1_9140824"/>
      <w:bookmarkStart w:id="3932" w:name="_ETM_Q1_9140915"/>
      <w:bookmarkStart w:id="3933" w:name="_ETM_Q1_9140962"/>
      <w:bookmarkEnd w:id="3930"/>
      <w:bookmarkEnd w:id="3931"/>
      <w:bookmarkEnd w:id="3932"/>
      <w:bookmarkEnd w:id="3933"/>
    </w:p>
    <w:p w14:paraId="5826A7C5" w14:textId="77777777" w:rsidR="003A0944" w:rsidRDefault="003A0944" w:rsidP="003A0944">
      <w:pPr>
        <w:pStyle w:val="af6"/>
        <w:keepNext/>
        <w:rPr>
          <w:rtl/>
        </w:rPr>
      </w:pPr>
      <w:r w:rsidRPr="003A0944">
        <w:rPr>
          <w:rStyle w:val="TagStyle"/>
          <w:rtl/>
        </w:rPr>
        <w:t xml:space="preserve"> &lt;&lt; </w:t>
      </w:r>
      <w:proofErr w:type="spellStart"/>
      <w:r w:rsidRPr="003A0944">
        <w:rPr>
          <w:rStyle w:val="TagStyle"/>
          <w:rtl/>
        </w:rPr>
        <w:t>יור</w:t>
      </w:r>
      <w:proofErr w:type="spellEnd"/>
      <w:r w:rsidRPr="003A0944">
        <w:rPr>
          <w:rStyle w:val="TagStyle"/>
          <w:rtl/>
        </w:rPr>
        <w:t xml:space="preserve"> &gt;&gt; </w:t>
      </w:r>
      <w:r>
        <w:rPr>
          <w:rtl/>
        </w:rPr>
        <w:t xml:space="preserve">היו"ר שמחה </w:t>
      </w:r>
      <w:proofErr w:type="spellStart"/>
      <w:r>
        <w:rPr>
          <w:rtl/>
        </w:rPr>
        <w:t>רוטמן</w:t>
      </w:r>
      <w:proofErr w:type="spellEnd"/>
      <w:r>
        <w:rPr>
          <w:rtl/>
        </w:rPr>
        <w:t>:</w:t>
      </w:r>
      <w:r w:rsidRPr="003A0944">
        <w:rPr>
          <w:rStyle w:val="TagStyle"/>
          <w:rtl/>
        </w:rPr>
        <w:t xml:space="preserve"> &lt;&lt; יור &gt;&gt;</w:t>
      </w:r>
      <w:r>
        <w:rPr>
          <w:rtl/>
        </w:rPr>
        <w:t xml:space="preserve">   </w:t>
      </w:r>
    </w:p>
    <w:p w14:paraId="14BA46C4" w14:textId="77777777" w:rsidR="006A3645" w:rsidRPr="006A3645" w:rsidRDefault="006A3645" w:rsidP="006A3645">
      <w:pPr>
        <w:rPr>
          <w:rtl/>
        </w:rPr>
      </w:pPr>
      <w:bookmarkStart w:id="3934" w:name="_ETM_Q1_8818694"/>
      <w:bookmarkStart w:id="3935" w:name="_ETM_Q1_8818830"/>
      <w:bookmarkEnd w:id="3934"/>
      <w:bookmarkEnd w:id="3935"/>
    </w:p>
    <w:p w14:paraId="12BE7409" w14:textId="55FB29A7" w:rsidR="001805FE" w:rsidRDefault="00061579" w:rsidP="004C164F">
      <w:pPr>
        <w:rPr>
          <w:rtl/>
        </w:rPr>
      </w:pPr>
      <w:bookmarkStart w:id="3936" w:name="_ETM_Q1_9141914"/>
      <w:bookmarkEnd w:id="3936"/>
      <w:r w:rsidRPr="00E35436">
        <w:rPr>
          <w:rFonts w:hint="cs"/>
          <w:rtl/>
        </w:rPr>
        <w:t xml:space="preserve">אז אני </w:t>
      </w:r>
      <w:bookmarkStart w:id="3937" w:name="_ETM_Q1_8774173"/>
      <w:bookmarkEnd w:id="3937"/>
      <w:r w:rsidRPr="00E35436">
        <w:rPr>
          <w:rFonts w:hint="cs"/>
          <w:rtl/>
        </w:rPr>
        <w:t xml:space="preserve">אומר: </w:t>
      </w:r>
      <w:r w:rsidR="006A3645" w:rsidRPr="00E35436">
        <w:rPr>
          <w:rFonts w:hint="cs"/>
          <w:rtl/>
        </w:rPr>
        <w:t>"</w:t>
      </w:r>
      <w:r w:rsidR="006A3645" w:rsidRPr="00E35436">
        <w:rPr>
          <w:rtl/>
        </w:rPr>
        <w:t xml:space="preserve">ימסור ליורשים דין וחשבון </w:t>
      </w:r>
      <w:r w:rsidR="006A3645" w:rsidRPr="00E35436">
        <w:rPr>
          <w:rFonts w:hint="cs"/>
          <w:rtl/>
        </w:rPr>
        <w:t xml:space="preserve">לפחות אחת לשנה </w:t>
      </w:r>
      <w:r w:rsidR="006A3645" w:rsidRPr="00E35436">
        <w:rPr>
          <w:rtl/>
        </w:rPr>
        <w:t>ובפקיעת משרתו</w:t>
      </w:r>
      <w:r w:rsidR="004C164F">
        <w:rPr>
          <w:rFonts w:hint="cs"/>
          <w:rtl/>
        </w:rPr>
        <w:t>,</w:t>
      </w:r>
      <w:r w:rsidR="006A3645" w:rsidRPr="00E35436">
        <w:rPr>
          <w:rtl/>
        </w:rPr>
        <w:t xml:space="preserve"> ו</w:t>
      </w:r>
      <w:r w:rsidR="001805FE" w:rsidRPr="00E35436">
        <w:rPr>
          <w:rFonts w:hint="cs"/>
          <w:rtl/>
        </w:rPr>
        <w:t>י</w:t>
      </w:r>
      <w:r w:rsidR="006A3645" w:rsidRPr="00E35436">
        <w:rPr>
          <w:rtl/>
        </w:rPr>
        <w:t>מסור להם ידיעות מלאות</w:t>
      </w:r>
      <w:r w:rsidR="004C164F">
        <w:rPr>
          <w:rFonts w:hint="cs"/>
          <w:rtl/>
        </w:rPr>
        <w:t xml:space="preserve"> כקבוע בתקנות</w:t>
      </w:r>
      <w:r w:rsidR="006A3645" w:rsidRPr="00E35436">
        <w:rPr>
          <w:rFonts w:hint="cs"/>
          <w:rtl/>
        </w:rPr>
        <w:t>"</w:t>
      </w:r>
      <w:r w:rsidR="004C164F">
        <w:rPr>
          <w:rFonts w:hint="cs"/>
          <w:rtl/>
        </w:rPr>
        <w:t>.</w:t>
      </w:r>
    </w:p>
    <w:p w14:paraId="65D9AE4E" w14:textId="466CB0FB" w:rsidR="001805FE" w:rsidRDefault="001805FE" w:rsidP="006A3645">
      <w:pPr>
        <w:rPr>
          <w:rtl/>
        </w:rPr>
      </w:pPr>
    </w:p>
    <w:p w14:paraId="52CE62D3" w14:textId="21C064BB" w:rsidR="004C164F" w:rsidRDefault="004C164F" w:rsidP="00A27E36">
      <w:pPr>
        <w:pStyle w:val="af5"/>
        <w:keepNext/>
        <w:rPr>
          <w:rtl/>
        </w:rPr>
      </w:pPr>
      <w:bookmarkStart w:id="3938" w:name="ET_interruption_קריאה_246"/>
      <w:r w:rsidRPr="00A27E36">
        <w:rPr>
          <w:rStyle w:val="TagStyle"/>
          <w:rtl/>
        </w:rPr>
        <w:t xml:space="preserve"> &lt;&lt; קריאה &gt;&gt; </w:t>
      </w:r>
      <w:r>
        <w:rPr>
          <w:rtl/>
        </w:rPr>
        <w:t>קריאה:</w:t>
      </w:r>
      <w:r w:rsidRPr="00A27E36">
        <w:rPr>
          <w:rStyle w:val="TagStyle"/>
          <w:rtl/>
        </w:rPr>
        <w:t xml:space="preserve"> &lt;&lt; קריאה &gt;&gt;</w:t>
      </w:r>
      <w:r>
        <w:rPr>
          <w:rtl/>
        </w:rPr>
        <w:t xml:space="preserve">   </w:t>
      </w:r>
      <w:bookmarkEnd w:id="3938"/>
    </w:p>
    <w:p w14:paraId="6CE525FC" w14:textId="6096E310" w:rsidR="004C164F" w:rsidRDefault="004C164F" w:rsidP="00A27E36">
      <w:pPr>
        <w:pStyle w:val="KeepWithNext"/>
        <w:rPr>
          <w:rtl/>
          <w:lang w:eastAsia="he-IL"/>
        </w:rPr>
      </w:pPr>
    </w:p>
    <w:p w14:paraId="1791D1EE" w14:textId="4060BBAC" w:rsidR="004C164F" w:rsidRDefault="004C164F" w:rsidP="004C164F">
      <w:pPr>
        <w:rPr>
          <w:rtl/>
          <w:lang w:eastAsia="he-IL"/>
        </w:rPr>
      </w:pPr>
      <w:r>
        <w:rPr>
          <w:rFonts w:hint="cs"/>
          <w:rtl/>
          <w:lang w:eastAsia="he-IL"/>
        </w:rPr>
        <w:t>או "כפי שיק</w:t>
      </w:r>
      <w:r w:rsidR="00A27E36">
        <w:rPr>
          <w:rFonts w:hint="cs"/>
          <w:rtl/>
          <w:lang w:eastAsia="he-IL"/>
        </w:rPr>
        <w:t>ב</w:t>
      </w:r>
      <w:r>
        <w:rPr>
          <w:rFonts w:hint="cs"/>
          <w:rtl/>
          <w:lang w:eastAsia="he-IL"/>
        </w:rPr>
        <w:t>ע בית משפט".</w:t>
      </w:r>
    </w:p>
    <w:p w14:paraId="669DE0B9" w14:textId="49316895" w:rsidR="004C164F" w:rsidRDefault="004C164F" w:rsidP="004C164F">
      <w:pPr>
        <w:rPr>
          <w:rtl/>
          <w:lang w:eastAsia="he-IL"/>
        </w:rPr>
      </w:pPr>
      <w:bookmarkStart w:id="3939" w:name="_ETM_Q1_8784386"/>
      <w:bookmarkStart w:id="3940" w:name="_ETM_Q1_8784627"/>
      <w:bookmarkEnd w:id="3939"/>
      <w:bookmarkEnd w:id="3940"/>
    </w:p>
    <w:p w14:paraId="0785E6E9" w14:textId="413C84AA" w:rsidR="004C164F" w:rsidRDefault="004C164F" w:rsidP="00A27E36">
      <w:pPr>
        <w:pStyle w:val="af6"/>
        <w:keepNext/>
        <w:rPr>
          <w:rtl/>
        </w:rPr>
      </w:pPr>
      <w:bookmarkStart w:id="3941" w:name="ET_yor_6157_247"/>
      <w:r w:rsidRPr="00A27E36">
        <w:rPr>
          <w:rStyle w:val="TagStyle"/>
          <w:rtl/>
        </w:rPr>
        <w:t xml:space="preserve"> &lt;&lt; </w:t>
      </w:r>
      <w:proofErr w:type="spellStart"/>
      <w:r w:rsidRPr="00A27E36">
        <w:rPr>
          <w:rStyle w:val="TagStyle"/>
          <w:rtl/>
        </w:rPr>
        <w:t>יור</w:t>
      </w:r>
      <w:proofErr w:type="spellEnd"/>
      <w:r w:rsidRPr="00A27E36">
        <w:rPr>
          <w:rStyle w:val="TagStyle"/>
          <w:rtl/>
        </w:rPr>
        <w:t xml:space="preserve"> &gt;&gt; </w:t>
      </w:r>
      <w:r>
        <w:rPr>
          <w:rtl/>
        </w:rPr>
        <w:t xml:space="preserve">היו"ר שמחה </w:t>
      </w:r>
      <w:proofErr w:type="spellStart"/>
      <w:r>
        <w:rPr>
          <w:rtl/>
        </w:rPr>
        <w:t>רוטמן</w:t>
      </w:r>
      <w:proofErr w:type="spellEnd"/>
      <w:r>
        <w:rPr>
          <w:rtl/>
        </w:rPr>
        <w:t>:</w:t>
      </w:r>
      <w:r w:rsidRPr="00A27E36">
        <w:rPr>
          <w:rStyle w:val="TagStyle"/>
          <w:rtl/>
        </w:rPr>
        <w:t xml:space="preserve"> &lt;&lt; יור &gt;&gt;</w:t>
      </w:r>
      <w:r>
        <w:rPr>
          <w:rtl/>
        </w:rPr>
        <w:t xml:space="preserve">   </w:t>
      </w:r>
      <w:bookmarkEnd w:id="3941"/>
    </w:p>
    <w:p w14:paraId="49BA3B29" w14:textId="6AFDA508" w:rsidR="004C164F" w:rsidRDefault="004C164F" w:rsidP="00A27E36">
      <w:pPr>
        <w:pStyle w:val="KeepWithNext"/>
        <w:rPr>
          <w:rtl/>
          <w:lang w:eastAsia="he-IL"/>
        </w:rPr>
      </w:pPr>
    </w:p>
    <w:p w14:paraId="50E5118F" w14:textId="1D6586E9" w:rsidR="003A0944" w:rsidRPr="00E35436" w:rsidRDefault="004C164F" w:rsidP="00A27E36">
      <w:pPr>
        <w:rPr>
          <w:rtl/>
        </w:rPr>
      </w:pPr>
      <w:bookmarkStart w:id="3942" w:name="_ETM_Q1_8786265"/>
      <w:bookmarkEnd w:id="3942"/>
      <w:r>
        <w:rPr>
          <w:rFonts w:hint="cs"/>
          <w:rtl/>
        </w:rPr>
        <w:t>לא,</w:t>
      </w:r>
      <w:r>
        <w:rPr>
          <w:rFonts w:hint="cs"/>
          <w:rtl/>
          <w:lang w:eastAsia="he-IL"/>
        </w:rPr>
        <w:t xml:space="preserve"> </w:t>
      </w:r>
      <w:r w:rsidR="006A3645">
        <w:rPr>
          <w:rFonts w:hint="cs"/>
          <w:rtl/>
        </w:rPr>
        <w:t>"כפי שיקבע בית משפט" זה משפט מיותר</w:t>
      </w:r>
      <w:bookmarkStart w:id="3943" w:name="_ETM_Q1_8771902"/>
      <w:bookmarkStart w:id="3944" w:name="_ETM_Q1_8772027"/>
      <w:bookmarkStart w:id="3945" w:name="_ETM_Q1_9158292"/>
      <w:bookmarkStart w:id="3946" w:name="_ETM_Q1_9158362"/>
      <w:bookmarkEnd w:id="3943"/>
      <w:bookmarkEnd w:id="3944"/>
      <w:bookmarkEnd w:id="3945"/>
      <w:bookmarkEnd w:id="3946"/>
      <w:r>
        <w:rPr>
          <w:rFonts w:hint="cs"/>
          <w:rtl/>
        </w:rPr>
        <w:t>,</w:t>
      </w:r>
      <w:r w:rsidR="006A3645">
        <w:rPr>
          <w:rFonts w:hint="cs"/>
          <w:rtl/>
        </w:rPr>
        <w:t xml:space="preserve"> כי לבית משפט יש סמכות </w:t>
      </w:r>
      <w:bookmarkStart w:id="3947" w:name="_ETM_Q1_8785363"/>
      <w:bookmarkStart w:id="3948" w:name="_ETM_Q1_9159045"/>
      <w:bookmarkStart w:id="3949" w:name="_ETM_Q1_9159124"/>
      <w:bookmarkEnd w:id="3947"/>
      <w:bookmarkEnd w:id="3948"/>
      <w:bookmarkEnd w:id="3949"/>
      <w:r w:rsidR="006A3645">
        <w:rPr>
          <w:rFonts w:hint="cs"/>
          <w:rtl/>
        </w:rPr>
        <w:t xml:space="preserve">כוללת לתת צו למתן ההוראות </w:t>
      </w:r>
      <w:r>
        <w:rPr>
          <w:rFonts w:hint="cs"/>
          <w:rtl/>
        </w:rPr>
        <w:t xml:space="preserve">במקרה </w:t>
      </w:r>
      <w:r w:rsidR="006A3645">
        <w:rPr>
          <w:rFonts w:hint="cs"/>
          <w:rtl/>
        </w:rPr>
        <w:t>שמפעילים אותו. אני רוצה לחסוך את הפנייה לבית המשפט במקרים האלו, ולכן אני אומר</w:t>
      </w:r>
      <w:bookmarkStart w:id="3950" w:name="_ETM_Q1_8811802"/>
      <w:bookmarkEnd w:id="3950"/>
      <w:r>
        <w:rPr>
          <w:rFonts w:hint="cs"/>
          <w:rtl/>
        </w:rPr>
        <w:t xml:space="preserve"> משהו כזה</w:t>
      </w:r>
      <w:r w:rsidR="006A3645">
        <w:rPr>
          <w:rFonts w:hint="cs"/>
          <w:rtl/>
        </w:rPr>
        <w:t xml:space="preserve">: </w:t>
      </w:r>
      <w:bookmarkStart w:id="3951" w:name="_ETM_Q1_8801130"/>
      <w:bookmarkStart w:id="3952" w:name="_ETM_Q1_9159940"/>
      <w:bookmarkStart w:id="3953" w:name="_ETM_Q1_9164099"/>
      <w:bookmarkStart w:id="3954" w:name="_ETM_Q1_9164160"/>
      <w:bookmarkStart w:id="3955" w:name="_ETM_Q1_9164316"/>
      <w:bookmarkStart w:id="3956" w:name="_ETM_Q1_9164363"/>
      <w:bookmarkEnd w:id="3951"/>
      <w:bookmarkEnd w:id="3952"/>
      <w:bookmarkEnd w:id="3953"/>
      <w:bookmarkEnd w:id="3954"/>
      <w:bookmarkEnd w:id="3955"/>
      <w:bookmarkEnd w:id="3956"/>
      <w:r w:rsidR="003A0944" w:rsidRPr="00E35436">
        <w:rPr>
          <w:rFonts w:hint="cs"/>
          <w:rtl/>
        </w:rPr>
        <w:t xml:space="preserve">דין וחשבון </w:t>
      </w:r>
      <w:bookmarkStart w:id="3957" w:name="_ETM_Q1_9172992"/>
      <w:bookmarkEnd w:id="3957"/>
      <w:r w:rsidR="006A3645" w:rsidRPr="00E35436">
        <w:rPr>
          <w:rFonts w:hint="cs"/>
          <w:rtl/>
        </w:rPr>
        <w:t>אחת לשנה ובפקיעת משרתו</w:t>
      </w:r>
      <w:r>
        <w:rPr>
          <w:rFonts w:hint="cs"/>
          <w:rtl/>
        </w:rPr>
        <w:t>,</w:t>
      </w:r>
      <w:r w:rsidRPr="00E35436">
        <w:rPr>
          <w:rFonts w:hint="cs"/>
          <w:rtl/>
        </w:rPr>
        <w:t xml:space="preserve"> </w:t>
      </w:r>
      <w:r>
        <w:rPr>
          <w:rFonts w:hint="cs"/>
          <w:rtl/>
        </w:rPr>
        <w:t>ו</w:t>
      </w:r>
      <w:r w:rsidR="001805FE" w:rsidRPr="00E35436">
        <w:rPr>
          <w:rFonts w:hint="cs"/>
          <w:rtl/>
        </w:rPr>
        <w:t>י</w:t>
      </w:r>
      <w:r w:rsidR="006A3645" w:rsidRPr="00E35436">
        <w:rPr>
          <w:rFonts w:hint="cs"/>
          <w:rtl/>
        </w:rPr>
        <w:t>מסור</w:t>
      </w:r>
      <w:r>
        <w:rPr>
          <w:rFonts w:hint="cs"/>
          <w:rtl/>
        </w:rPr>
        <w:t xml:space="preserve"> להם</w:t>
      </w:r>
      <w:r w:rsidR="006A3645" w:rsidRPr="00E35436">
        <w:rPr>
          <w:rFonts w:hint="cs"/>
          <w:rtl/>
        </w:rPr>
        <w:t xml:space="preserve"> ידיעות מלאות כפי שיקבע השר בתקנות</w:t>
      </w:r>
      <w:bookmarkStart w:id="3958" w:name="_ETM_Q1_9173336"/>
      <w:bookmarkStart w:id="3959" w:name="_ETM_Q1_9173391"/>
      <w:bookmarkStart w:id="3960" w:name="_ETM_Q1_9173478"/>
      <w:bookmarkStart w:id="3961" w:name="_ETM_Q1_9173534"/>
      <w:bookmarkEnd w:id="3958"/>
      <w:bookmarkEnd w:id="3959"/>
      <w:bookmarkEnd w:id="3960"/>
      <w:bookmarkEnd w:id="3961"/>
      <w:r>
        <w:rPr>
          <w:rFonts w:hint="cs"/>
          <w:rtl/>
        </w:rPr>
        <w:t>,</w:t>
      </w:r>
      <w:r w:rsidRPr="00E35436">
        <w:rPr>
          <w:rFonts w:hint="cs"/>
          <w:rtl/>
        </w:rPr>
        <w:t xml:space="preserve"> </w:t>
      </w:r>
      <w:r w:rsidR="003A0944" w:rsidRPr="00E35436">
        <w:rPr>
          <w:rFonts w:hint="cs"/>
          <w:rtl/>
        </w:rPr>
        <w:t xml:space="preserve">באישור ועדת חוקה, חוק ומשפט </w:t>
      </w:r>
      <w:bookmarkStart w:id="3962" w:name="_ETM_Q1_9186142"/>
      <w:bookmarkEnd w:id="3962"/>
      <w:r w:rsidR="003A0944" w:rsidRPr="00E35436">
        <w:rPr>
          <w:rFonts w:hint="cs"/>
          <w:rtl/>
        </w:rPr>
        <w:t>של הכנסת</w:t>
      </w:r>
      <w:r w:rsidR="006A3645" w:rsidRPr="00E35436">
        <w:rPr>
          <w:rFonts w:hint="cs"/>
          <w:rtl/>
        </w:rPr>
        <w:t xml:space="preserve">. ההוראה הכללית של בית המשפט </w:t>
      </w:r>
      <w:bookmarkStart w:id="3963" w:name="_ETM_Q1_8816005"/>
      <w:bookmarkEnd w:id="3963"/>
      <w:r w:rsidR="006A3645" w:rsidRPr="00E35436">
        <w:rPr>
          <w:rFonts w:hint="cs"/>
          <w:rtl/>
        </w:rPr>
        <w:t xml:space="preserve">למתן הוראות </w:t>
      </w:r>
      <w:r>
        <w:rPr>
          <w:rFonts w:hint="cs"/>
          <w:rtl/>
        </w:rPr>
        <w:t xml:space="preserve">וכו' </w:t>
      </w:r>
      <w:r w:rsidR="006A3645" w:rsidRPr="00E35436">
        <w:rPr>
          <w:rFonts w:hint="cs"/>
          <w:rtl/>
        </w:rPr>
        <w:t>קיימת בסעיף אחר</w:t>
      </w:r>
      <w:bookmarkStart w:id="3964" w:name="_ETM_Q1_9188091"/>
      <w:bookmarkStart w:id="3965" w:name="_ETM_Q1_9188167"/>
      <w:bookmarkStart w:id="3966" w:name="_ETM_Q1_9188262"/>
      <w:bookmarkStart w:id="3967" w:name="_ETM_Q1_9188314"/>
      <w:bookmarkStart w:id="3968" w:name="_ETM_Q1_9195260"/>
      <w:bookmarkStart w:id="3969" w:name="_ETM_Q1_9195312"/>
      <w:bookmarkEnd w:id="3964"/>
      <w:bookmarkEnd w:id="3965"/>
      <w:bookmarkEnd w:id="3966"/>
      <w:bookmarkEnd w:id="3967"/>
      <w:bookmarkEnd w:id="3968"/>
      <w:bookmarkEnd w:id="3969"/>
      <w:r w:rsidR="006A3645" w:rsidRPr="00E35436">
        <w:rPr>
          <w:rFonts w:hint="cs"/>
          <w:rtl/>
        </w:rPr>
        <w:t>, ו</w:t>
      </w:r>
      <w:r w:rsidR="001805FE" w:rsidRPr="00E35436">
        <w:rPr>
          <w:rFonts w:hint="cs"/>
          <w:rtl/>
        </w:rPr>
        <w:t xml:space="preserve">לכן </w:t>
      </w:r>
      <w:r w:rsidR="006A3645" w:rsidRPr="00E35436">
        <w:rPr>
          <w:rFonts w:hint="cs"/>
          <w:rtl/>
        </w:rPr>
        <w:t xml:space="preserve">אני לא צריך אותה פה. </w:t>
      </w:r>
    </w:p>
    <w:p w14:paraId="07BDE86A" w14:textId="77777777" w:rsidR="006A3645" w:rsidRPr="00E35436" w:rsidRDefault="006A3645" w:rsidP="006A3645">
      <w:pPr>
        <w:rPr>
          <w:rtl/>
        </w:rPr>
      </w:pPr>
      <w:bookmarkStart w:id="3970" w:name="_ETM_Q1_8831584"/>
      <w:bookmarkStart w:id="3971" w:name="_ETM_Q1_8831747"/>
      <w:bookmarkEnd w:id="3970"/>
      <w:bookmarkEnd w:id="3971"/>
    </w:p>
    <w:p w14:paraId="150447FA" w14:textId="1A8194CD" w:rsidR="006A3645" w:rsidRDefault="006A3645" w:rsidP="004C164F">
      <w:pPr>
        <w:rPr>
          <w:rtl/>
        </w:rPr>
      </w:pPr>
      <w:bookmarkStart w:id="3972" w:name="_ETM_Q1_8831943"/>
      <w:bookmarkStart w:id="3973" w:name="_ETM_Q1_8832119"/>
      <w:bookmarkEnd w:id="3972"/>
      <w:bookmarkEnd w:id="3973"/>
      <w:r w:rsidRPr="00A27E36">
        <w:rPr>
          <w:rFonts w:hint="cs"/>
          <w:rtl/>
        </w:rPr>
        <w:t>"</w:t>
      </w:r>
      <w:r w:rsidRPr="00A27E36">
        <w:rPr>
          <w:rtl/>
        </w:rPr>
        <w:t>במקרים המנויים בתוספת השנייה</w:t>
      </w:r>
      <w:r w:rsidR="001805FE" w:rsidRPr="00A27E36">
        <w:rPr>
          <w:rFonts w:hint="cs"/>
          <w:rtl/>
        </w:rPr>
        <w:t>,</w:t>
      </w:r>
      <w:r w:rsidRPr="00A27E36">
        <w:rPr>
          <w:rtl/>
        </w:rPr>
        <w:t xml:space="preserve"> וכל עוד מתקיימות הנסיבות המפורטות בהם, יגיש מנהל עיזבון את הפרטה, השומה והדוחות האמורים</w:t>
      </w:r>
      <w:bookmarkStart w:id="3974" w:name="_ETM_Q1_8834238"/>
      <w:bookmarkEnd w:id="3974"/>
      <w:r w:rsidRPr="00A27E36">
        <w:rPr>
          <w:rtl/>
        </w:rPr>
        <w:t xml:space="preserve"> </w:t>
      </w:r>
      <w:r w:rsidR="00E35436" w:rsidRPr="00A27E36">
        <w:rPr>
          <w:rFonts w:hint="cs"/>
          <w:rtl/>
        </w:rPr>
        <w:t xml:space="preserve">- - - </w:t>
      </w:r>
      <w:r w:rsidRPr="00A27E36">
        <w:rPr>
          <w:rtl/>
        </w:rPr>
        <w:t>גם לאפוטרופוס הכללי</w:t>
      </w:r>
      <w:r w:rsidRPr="00A27E36">
        <w:rPr>
          <w:rFonts w:hint="cs"/>
          <w:rtl/>
        </w:rPr>
        <w:t xml:space="preserve">". </w:t>
      </w:r>
      <w:r w:rsidR="001805FE" w:rsidRPr="00A27E36">
        <w:rPr>
          <w:rFonts w:hint="cs"/>
          <w:rtl/>
        </w:rPr>
        <w:t xml:space="preserve">בסדר גמור. </w:t>
      </w:r>
      <w:r w:rsidRPr="00A27E36">
        <w:rPr>
          <w:rFonts w:hint="cs"/>
          <w:rtl/>
        </w:rPr>
        <w:t xml:space="preserve">את </w:t>
      </w:r>
      <w:r w:rsidR="00E35436" w:rsidRPr="00A27E36">
        <w:rPr>
          <w:rFonts w:hint="cs"/>
          <w:rtl/>
        </w:rPr>
        <w:t>המילה "</w:t>
      </w:r>
      <w:r w:rsidRPr="00A27E36">
        <w:rPr>
          <w:rFonts w:hint="cs"/>
          <w:rtl/>
        </w:rPr>
        <w:t>הפרטה</w:t>
      </w:r>
      <w:r w:rsidR="00E35436" w:rsidRPr="00A27E36">
        <w:rPr>
          <w:rFonts w:hint="cs"/>
          <w:rtl/>
        </w:rPr>
        <w:t>"</w:t>
      </w:r>
      <w:r w:rsidRPr="00A27E36">
        <w:rPr>
          <w:rFonts w:hint="cs"/>
          <w:rtl/>
        </w:rPr>
        <w:t xml:space="preserve"> נוריד</w:t>
      </w:r>
      <w:r w:rsidR="004C164F" w:rsidRPr="00A27E36">
        <w:rPr>
          <w:rFonts w:hint="cs"/>
          <w:rtl/>
        </w:rPr>
        <w:t>,</w:t>
      </w:r>
      <w:r w:rsidRPr="00A27E36">
        <w:rPr>
          <w:rFonts w:hint="cs"/>
          <w:rtl/>
        </w:rPr>
        <w:t xml:space="preserve"> כי הפרטה זה תמיד האפוטרופוס הכללי.</w:t>
      </w:r>
    </w:p>
    <w:p w14:paraId="7EDF716A" w14:textId="77777777" w:rsidR="009143AE" w:rsidRDefault="009143AE" w:rsidP="001805FE">
      <w:pPr>
        <w:ind w:firstLine="0"/>
        <w:rPr>
          <w:rtl/>
        </w:rPr>
      </w:pPr>
      <w:bookmarkStart w:id="3975" w:name="_ETM_Q1_9055113"/>
      <w:bookmarkStart w:id="3976" w:name="_ETM_Q1_9055162"/>
      <w:bookmarkEnd w:id="3975"/>
      <w:bookmarkEnd w:id="3976"/>
    </w:p>
    <w:p w14:paraId="5D0EE0DF" w14:textId="77777777" w:rsidR="003A0944" w:rsidRDefault="003A0944" w:rsidP="003A0944">
      <w:pPr>
        <w:pStyle w:val="af9"/>
        <w:keepNext/>
        <w:rPr>
          <w:rtl/>
        </w:rPr>
      </w:pPr>
      <w:bookmarkStart w:id="3977" w:name="_ETM_Q1_9217950"/>
      <w:bookmarkStart w:id="3978" w:name="_ETM_Q1_9218019"/>
      <w:bookmarkEnd w:id="3977"/>
      <w:bookmarkEnd w:id="3978"/>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1ED5C479" w14:textId="77777777" w:rsidR="003A0944" w:rsidRDefault="003A0944" w:rsidP="009143AE">
      <w:pPr>
        <w:rPr>
          <w:rtl/>
        </w:rPr>
      </w:pPr>
    </w:p>
    <w:p w14:paraId="09DF1A4C" w14:textId="697FE615" w:rsidR="003A0944" w:rsidRDefault="001805FE" w:rsidP="004C164F">
      <w:pPr>
        <w:rPr>
          <w:rtl/>
        </w:rPr>
      </w:pPr>
      <w:bookmarkStart w:id="3979" w:name="_ETM_Q1_9219670"/>
      <w:bookmarkStart w:id="3980" w:name="_ETM_Q1_9219727"/>
      <w:bookmarkEnd w:id="3979"/>
      <w:bookmarkEnd w:id="3980"/>
      <w:r>
        <w:rPr>
          <w:rFonts w:hint="cs"/>
          <w:rtl/>
        </w:rPr>
        <w:t xml:space="preserve">אבל פה חשוב לי להדגיש </w:t>
      </w:r>
      <w:r w:rsidR="004C164F">
        <w:rPr>
          <w:rFonts w:hint="cs"/>
          <w:rtl/>
        </w:rPr>
        <w:t>ש</w:t>
      </w:r>
      <w:r>
        <w:rPr>
          <w:rFonts w:hint="cs"/>
          <w:rtl/>
        </w:rPr>
        <w:t xml:space="preserve">בנוסח </w:t>
      </w:r>
      <w:bookmarkStart w:id="3981" w:name="_ETM_Q1_8842895"/>
      <w:bookmarkStart w:id="3982" w:name="_ETM_Q1_8842956"/>
      <w:bookmarkEnd w:id="3981"/>
      <w:bookmarkEnd w:id="3982"/>
      <w:r>
        <w:rPr>
          <w:rFonts w:hint="cs"/>
          <w:rtl/>
        </w:rPr>
        <w:t xml:space="preserve">אנחנו </w:t>
      </w:r>
      <w:bookmarkStart w:id="3983" w:name="_ETM_Q1_8846314"/>
      <w:bookmarkEnd w:id="3983"/>
      <w:r w:rsidR="003A0944">
        <w:rPr>
          <w:rFonts w:hint="cs"/>
          <w:rtl/>
        </w:rPr>
        <w:t>נרצה ליצור הבדלה</w:t>
      </w:r>
      <w:r>
        <w:rPr>
          <w:rFonts w:hint="cs"/>
          <w:rtl/>
        </w:rPr>
        <w:t xml:space="preserve"> </w:t>
      </w:r>
      <w:r w:rsidR="004C164F">
        <w:rPr>
          <w:rFonts w:hint="cs"/>
          <w:rtl/>
        </w:rPr>
        <w:t xml:space="preserve">ברורה </w:t>
      </w:r>
      <w:r w:rsidR="00DE00A9">
        <w:rPr>
          <w:rFonts w:hint="cs"/>
          <w:rtl/>
        </w:rPr>
        <w:t>בין הפרטה</w:t>
      </w:r>
      <w:r w:rsidR="004C164F">
        <w:rPr>
          <w:rFonts w:hint="cs"/>
          <w:rtl/>
        </w:rPr>
        <w:t>,</w:t>
      </w:r>
      <w:r w:rsidR="00DE00A9">
        <w:rPr>
          <w:rFonts w:hint="cs"/>
          <w:rtl/>
        </w:rPr>
        <w:t xml:space="preserve"> שמוגשת לנו לתיעוד בלבד, לבין המסמכים שמוגשים אלינו לבדיקה מהותית. </w:t>
      </w:r>
      <w:bookmarkStart w:id="3984" w:name="_ETM_Q1_8846989"/>
      <w:bookmarkEnd w:id="3984"/>
    </w:p>
    <w:p w14:paraId="609DF96C" w14:textId="77777777" w:rsidR="003A0944" w:rsidRDefault="003A0944" w:rsidP="00DE00A9">
      <w:pPr>
        <w:ind w:firstLine="0"/>
        <w:rPr>
          <w:rtl/>
        </w:rPr>
      </w:pPr>
      <w:bookmarkStart w:id="3985" w:name="_ETM_Q1_9224725"/>
      <w:bookmarkStart w:id="3986" w:name="_ETM_Q1_9224780"/>
      <w:bookmarkStart w:id="3987" w:name="_ETM_Q1_9224904"/>
      <w:bookmarkStart w:id="3988" w:name="_ETM_Q1_9224944"/>
      <w:bookmarkEnd w:id="3985"/>
      <w:bookmarkEnd w:id="3986"/>
      <w:bookmarkEnd w:id="3987"/>
      <w:bookmarkEnd w:id="3988"/>
    </w:p>
    <w:p w14:paraId="2776A064" w14:textId="77777777" w:rsidR="003A0944" w:rsidRDefault="003A0944" w:rsidP="003A0944">
      <w:pPr>
        <w:pStyle w:val="af6"/>
        <w:keepNext/>
        <w:rPr>
          <w:rtl/>
        </w:rPr>
      </w:pPr>
      <w:r w:rsidRPr="003A0944">
        <w:rPr>
          <w:rStyle w:val="TagStyle"/>
          <w:rtl/>
        </w:rPr>
        <w:t xml:space="preserve"> &lt;&lt; </w:t>
      </w:r>
      <w:proofErr w:type="spellStart"/>
      <w:r w:rsidRPr="003A0944">
        <w:rPr>
          <w:rStyle w:val="TagStyle"/>
          <w:rtl/>
        </w:rPr>
        <w:t>יור</w:t>
      </w:r>
      <w:proofErr w:type="spellEnd"/>
      <w:r w:rsidRPr="003A0944">
        <w:rPr>
          <w:rStyle w:val="TagStyle"/>
          <w:rtl/>
        </w:rPr>
        <w:t xml:space="preserve"> &gt;&gt; </w:t>
      </w:r>
      <w:r>
        <w:rPr>
          <w:rtl/>
        </w:rPr>
        <w:t xml:space="preserve">היו"ר שמחה </w:t>
      </w:r>
      <w:proofErr w:type="spellStart"/>
      <w:r>
        <w:rPr>
          <w:rtl/>
        </w:rPr>
        <w:t>רוטמן</w:t>
      </w:r>
      <w:proofErr w:type="spellEnd"/>
      <w:r>
        <w:rPr>
          <w:rtl/>
        </w:rPr>
        <w:t>:</w:t>
      </w:r>
      <w:r w:rsidRPr="003A0944">
        <w:rPr>
          <w:rStyle w:val="TagStyle"/>
          <w:rtl/>
        </w:rPr>
        <w:t xml:space="preserve"> &lt;&lt; יור &gt;&gt;</w:t>
      </w:r>
      <w:r>
        <w:rPr>
          <w:rtl/>
        </w:rPr>
        <w:t xml:space="preserve">   </w:t>
      </w:r>
    </w:p>
    <w:p w14:paraId="0CF3F559" w14:textId="77777777" w:rsidR="003A0944" w:rsidRDefault="003A0944" w:rsidP="003A0944">
      <w:pPr>
        <w:pStyle w:val="KeepWithNext"/>
        <w:rPr>
          <w:rtl/>
        </w:rPr>
      </w:pPr>
    </w:p>
    <w:p w14:paraId="48D6D188" w14:textId="77777777" w:rsidR="004C164F" w:rsidRDefault="003A0944" w:rsidP="003A0944">
      <w:pPr>
        <w:rPr>
          <w:rtl/>
        </w:rPr>
      </w:pPr>
      <w:bookmarkStart w:id="3989" w:name="_ETM_Q1_9225363"/>
      <w:bookmarkEnd w:id="3989"/>
      <w:r>
        <w:rPr>
          <w:rFonts w:hint="cs"/>
          <w:rtl/>
        </w:rPr>
        <w:t>מקבל.</w:t>
      </w:r>
      <w:r w:rsidR="00DE00A9">
        <w:rPr>
          <w:rFonts w:hint="cs"/>
          <w:rtl/>
        </w:rPr>
        <w:t xml:space="preserve"> </w:t>
      </w:r>
    </w:p>
    <w:p w14:paraId="415B2C7A" w14:textId="77777777" w:rsidR="004C164F" w:rsidRDefault="004C164F" w:rsidP="003A0944">
      <w:pPr>
        <w:rPr>
          <w:rtl/>
        </w:rPr>
      </w:pPr>
    </w:p>
    <w:p w14:paraId="061802B8" w14:textId="542C44E0" w:rsidR="003A0944" w:rsidRDefault="00DE00A9" w:rsidP="003A0944">
      <w:pPr>
        <w:rPr>
          <w:rtl/>
        </w:rPr>
      </w:pPr>
      <w:r>
        <w:rPr>
          <w:rFonts w:hint="cs"/>
          <w:rtl/>
        </w:rPr>
        <w:t>"</w:t>
      </w:r>
      <w:r w:rsidRPr="00DE00A9">
        <w:rPr>
          <w:rtl/>
        </w:rPr>
        <w:t>שר המשפטים רשאי, בצו, לשנות את התוספת השנייה</w:t>
      </w:r>
      <w:r>
        <w:rPr>
          <w:rFonts w:hint="cs"/>
          <w:rtl/>
        </w:rPr>
        <w:t>". מה זה "</w:t>
      </w:r>
      <w:r w:rsidRPr="00DE00A9">
        <w:rPr>
          <w:rtl/>
        </w:rPr>
        <w:t>התוספת השנייה</w:t>
      </w:r>
      <w:r>
        <w:rPr>
          <w:rFonts w:hint="cs"/>
          <w:rtl/>
        </w:rPr>
        <w:t>"?</w:t>
      </w:r>
    </w:p>
    <w:p w14:paraId="622D06D6" w14:textId="77777777" w:rsidR="003A0944" w:rsidRDefault="003A0944" w:rsidP="003A0944">
      <w:pPr>
        <w:rPr>
          <w:rtl/>
        </w:rPr>
      </w:pPr>
      <w:bookmarkStart w:id="3990" w:name="_ETM_Q1_9227327"/>
      <w:bookmarkStart w:id="3991" w:name="_ETM_Q1_9227378"/>
      <w:bookmarkEnd w:id="3990"/>
      <w:bookmarkEnd w:id="3991"/>
    </w:p>
    <w:p w14:paraId="71099887" w14:textId="77777777" w:rsidR="00DE00A9" w:rsidRDefault="00DE00A9" w:rsidP="00DE00A9">
      <w:pPr>
        <w:pStyle w:val="a4"/>
        <w:keepNext/>
        <w:rPr>
          <w:rtl/>
        </w:rPr>
      </w:pPr>
      <w:bookmarkStart w:id="3992" w:name="_ETM_Q1_9227459"/>
      <w:bookmarkStart w:id="3993" w:name="_ETM_Q1_9227510"/>
      <w:bookmarkEnd w:id="3992"/>
      <w:bookmarkEnd w:id="3993"/>
      <w:r w:rsidRPr="001622D3">
        <w:rPr>
          <w:rStyle w:val="TagStyle"/>
          <w:rtl/>
        </w:rPr>
        <w:t xml:space="preserve">&lt;&lt; דובר &gt;&gt; </w:t>
      </w:r>
      <w:r>
        <w:rPr>
          <w:rtl/>
        </w:rPr>
        <w:t>דגנית כהן-ויליאמס:</w:t>
      </w:r>
      <w:r w:rsidRPr="001622D3">
        <w:rPr>
          <w:rStyle w:val="TagStyle"/>
          <w:rtl/>
        </w:rPr>
        <w:t xml:space="preserve"> &lt;&lt; דובר &gt;&gt;</w:t>
      </w:r>
      <w:r>
        <w:rPr>
          <w:rtl/>
        </w:rPr>
        <w:t xml:space="preserve">   </w:t>
      </w:r>
    </w:p>
    <w:p w14:paraId="746C3035" w14:textId="77777777" w:rsidR="003A0944" w:rsidRDefault="003A0944" w:rsidP="003A0944">
      <w:pPr>
        <w:rPr>
          <w:rtl/>
        </w:rPr>
      </w:pPr>
    </w:p>
    <w:p w14:paraId="3037F5E9" w14:textId="65904A75" w:rsidR="00DE00A9" w:rsidRDefault="00DE00A9" w:rsidP="00DE00A9">
      <w:pPr>
        <w:rPr>
          <w:rtl/>
        </w:rPr>
      </w:pPr>
      <w:r>
        <w:rPr>
          <w:rFonts w:hint="cs"/>
          <w:rtl/>
        </w:rPr>
        <w:t>זה המקרים.</w:t>
      </w:r>
    </w:p>
    <w:p w14:paraId="06EF6AEB" w14:textId="77777777" w:rsidR="00DE00A9" w:rsidRDefault="00DE00A9" w:rsidP="003A0944">
      <w:pPr>
        <w:rPr>
          <w:rtl/>
        </w:rPr>
      </w:pPr>
    </w:p>
    <w:p w14:paraId="628A871F" w14:textId="0B8D8362" w:rsidR="00DE00A9" w:rsidRDefault="00DE00A9" w:rsidP="00DE00A9">
      <w:pPr>
        <w:pStyle w:val="af6"/>
        <w:keepNext/>
        <w:rPr>
          <w:rtl/>
        </w:rPr>
      </w:pPr>
      <w:bookmarkStart w:id="3994" w:name="ET_yor_6157_230"/>
      <w:r w:rsidRPr="00DE00A9">
        <w:rPr>
          <w:rStyle w:val="TagStyle"/>
          <w:rtl/>
        </w:rPr>
        <w:t xml:space="preserve"> &lt;&lt; </w:t>
      </w:r>
      <w:proofErr w:type="spellStart"/>
      <w:r w:rsidRPr="00DE00A9">
        <w:rPr>
          <w:rStyle w:val="TagStyle"/>
          <w:rtl/>
        </w:rPr>
        <w:t>יור</w:t>
      </w:r>
      <w:proofErr w:type="spellEnd"/>
      <w:r w:rsidRPr="00DE00A9">
        <w:rPr>
          <w:rStyle w:val="TagStyle"/>
          <w:rtl/>
        </w:rPr>
        <w:t xml:space="preserve"> &gt;&gt; </w:t>
      </w:r>
      <w:r>
        <w:rPr>
          <w:rtl/>
        </w:rPr>
        <w:t xml:space="preserve">היו"ר שמחה </w:t>
      </w:r>
      <w:proofErr w:type="spellStart"/>
      <w:r>
        <w:rPr>
          <w:rtl/>
        </w:rPr>
        <w:t>רוטמן</w:t>
      </w:r>
      <w:proofErr w:type="spellEnd"/>
      <w:r>
        <w:rPr>
          <w:rtl/>
        </w:rPr>
        <w:t>:</w:t>
      </w:r>
      <w:r w:rsidRPr="00DE00A9">
        <w:rPr>
          <w:rStyle w:val="TagStyle"/>
          <w:rtl/>
        </w:rPr>
        <w:t xml:space="preserve"> &lt;&lt; יור &gt;&gt;</w:t>
      </w:r>
      <w:r>
        <w:rPr>
          <w:rtl/>
        </w:rPr>
        <w:t xml:space="preserve">   </w:t>
      </w:r>
      <w:bookmarkEnd w:id="3994"/>
    </w:p>
    <w:p w14:paraId="69C875AE" w14:textId="77777777" w:rsidR="00DE00A9" w:rsidRDefault="00DE00A9" w:rsidP="00DE00A9">
      <w:pPr>
        <w:pStyle w:val="KeepWithNext"/>
        <w:rPr>
          <w:rtl/>
        </w:rPr>
      </w:pPr>
    </w:p>
    <w:p w14:paraId="18D1F35C" w14:textId="32BEF969" w:rsidR="00DE00A9" w:rsidRPr="00DE00A9" w:rsidRDefault="00DE00A9" w:rsidP="00DE00A9">
      <w:pPr>
        <w:rPr>
          <w:rtl/>
        </w:rPr>
      </w:pPr>
      <w:r>
        <w:rPr>
          <w:rFonts w:hint="cs"/>
          <w:rtl/>
        </w:rPr>
        <w:t>זה לא יהיה שר המשפטים לבד, אלא "בצו ובאישור ועדת החוקה".</w:t>
      </w:r>
    </w:p>
    <w:p w14:paraId="758253BE" w14:textId="77777777" w:rsidR="003A0944" w:rsidRDefault="003A0944" w:rsidP="003A0944">
      <w:pPr>
        <w:rPr>
          <w:rtl/>
        </w:rPr>
      </w:pPr>
      <w:bookmarkStart w:id="3995" w:name="_ETM_Q1_9227661"/>
      <w:bookmarkStart w:id="3996" w:name="_ETM_Q1_9227712"/>
      <w:bookmarkEnd w:id="3995"/>
      <w:bookmarkEnd w:id="3996"/>
    </w:p>
    <w:p w14:paraId="23D38ED8" w14:textId="77777777" w:rsidR="001622D3" w:rsidRPr="00851850" w:rsidRDefault="001622D3" w:rsidP="001622D3">
      <w:pPr>
        <w:pStyle w:val="a4"/>
        <w:keepNext/>
        <w:rPr>
          <w:rtl/>
        </w:rPr>
      </w:pPr>
      <w:bookmarkStart w:id="3997" w:name="ET_speaker_דגנית_כהןויליאמס_233"/>
      <w:r w:rsidRPr="001622D3">
        <w:rPr>
          <w:rStyle w:val="TagStyle"/>
          <w:rtl/>
        </w:rPr>
        <w:t xml:space="preserve"> </w:t>
      </w:r>
      <w:r w:rsidRPr="00E74A1B">
        <w:rPr>
          <w:rStyle w:val="TagStyle"/>
          <w:rtl/>
        </w:rPr>
        <w:t xml:space="preserve">&lt;&lt; דובר &gt;&gt; </w:t>
      </w:r>
      <w:r w:rsidRPr="003E6142">
        <w:rPr>
          <w:rtl/>
        </w:rPr>
        <w:t>דגנית כהן-ויליאמס:</w:t>
      </w:r>
      <w:r w:rsidRPr="00D94831">
        <w:rPr>
          <w:rStyle w:val="TagStyle"/>
          <w:rtl/>
        </w:rPr>
        <w:t xml:space="preserve"> &lt;&lt; דובר &gt;&gt;</w:t>
      </w:r>
      <w:r w:rsidRPr="00851850">
        <w:rPr>
          <w:rtl/>
        </w:rPr>
        <w:t xml:space="preserve">   </w:t>
      </w:r>
      <w:bookmarkEnd w:id="3997"/>
    </w:p>
    <w:p w14:paraId="061BC0D3" w14:textId="77777777" w:rsidR="001622D3" w:rsidRPr="00B959EE" w:rsidRDefault="001622D3" w:rsidP="001622D3">
      <w:pPr>
        <w:pStyle w:val="KeepWithNext"/>
        <w:rPr>
          <w:rtl/>
        </w:rPr>
      </w:pPr>
    </w:p>
    <w:p w14:paraId="4F48596B" w14:textId="245DE5CC" w:rsidR="00DE00A9" w:rsidRPr="00E74A1B" w:rsidRDefault="00DE00A9" w:rsidP="001622D3">
      <w:pPr>
        <w:rPr>
          <w:rtl/>
        </w:rPr>
      </w:pPr>
      <w:bookmarkStart w:id="3998" w:name="_ETM_Q1_9325563"/>
      <w:bookmarkEnd w:id="3998"/>
      <w:r w:rsidRPr="00A27E36">
        <w:rPr>
          <w:rFonts w:hint="eastAsia"/>
          <w:rtl/>
        </w:rPr>
        <w:t>וגם</w:t>
      </w:r>
      <w:r w:rsidRPr="00A27E36">
        <w:rPr>
          <w:rtl/>
        </w:rPr>
        <w:t xml:space="preserve"> אולי רק </w:t>
      </w:r>
      <w:r w:rsidR="00E35436" w:rsidRPr="00A27E36">
        <w:rPr>
          <w:rtl/>
        </w:rPr>
        <w:t>"</w:t>
      </w:r>
      <w:r w:rsidRPr="00A27E36">
        <w:rPr>
          <w:rFonts w:hint="eastAsia"/>
          <w:rtl/>
        </w:rPr>
        <w:t>להוסיף</w:t>
      </w:r>
      <w:r w:rsidRPr="00A27E36">
        <w:rPr>
          <w:rtl/>
        </w:rPr>
        <w:t xml:space="preserve"> </w:t>
      </w:r>
      <w:r w:rsidRPr="00A27E36">
        <w:rPr>
          <w:rFonts w:hint="eastAsia"/>
          <w:rtl/>
        </w:rPr>
        <w:t>עליהם</w:t>
      </w:r>
      <w:r w:rsidR="00E35436" w:rsidRPr="00A27E36">
        <w:rPr>
          <w:rtl/>
        </w:rPr>
        <w:t>"</w:t>
      </w:r>
      <w:r w:rsidRPr="00A27E36">
        <w:rPr>
          <w:rtl/>
        </w:rPr>
        <w:t xml:space="preserve">, ולא </w:t>
      </w:r>
      <w:r w:rsidR="00E35436" w:rsidRPr="00A27E36">
        <w:rPr>
          <w:rtl/>
        </w:rPr>
        <w:t>"</w:t>
      </w:r>
      <w:r w:rsidRPr="00A27E36">
        <w:rPr>
          <w:rFonts w:hint="eastAsia"/>
          <w:rtl/>
        </w:rPr>
        <w:t>לגרוע</w:t>
      </w:r>
      <w:r w:rsidR="00E35436" w:rsidRPr="00A27E36">
        <w:rPr>
          <w:rtl/>
        </w:rPr>
        <w:t>"</w:t>
      </w:r>
      <w:r w:rsidRPr="00A27E36">
        <w:rPr>
          <w:rtl/>
        </w:rPr>
        <w:t>.</w:t>
      </w:r>
    </w:p>
    <w:p w14:paraId="099770A8" w14:textId="77777777" w:rsidR="00DE00A9" w:rsidRPr="003E6142" w:rsidRDefault="00DE00A9" w:rsidP="001622D3">
      <w:pPr>
        <w:rPr>
          <w:rtl/>
        </w:rPr>
      </w:pPr>
    </w:p>
    <w:p w14:paraId="67B410AF" w14:textId="77777777" w:rsidR="00DE00A9" w:rsidRPr="00B959EE" w:rsidRDefault="00DE00A9" w:rsidP="00DE00A9">
      <w:pPr>
        <w:pStyle w:val="af6"/>
        <w:keepNext/>
        <w:rPr>
          <w:rtl/>
        </w:rPr>
      </w:pPr>
      <w:r w:rsidRPr="00851850">
        <w:rPr>
          <w:rStyle w:val="TagStyle"/>
          <w:rtl/>
        </w:rPr>
        <w:t xml:space="preserve">&lt;&lt; </w:t>
      </w:r>
      <w:proofErr w:type="spellStart"/>
      <w:r w:rsidRPr="00851850">
        <w:rPr>
          <w:rStyle w:val="TagStyle"/>
          <w:rtl/>
        </w:rPr>
        <w:t>יור</w:t>
      </w:r>
      <w:proofErr w:type="spellEnd"/>
      <w:r w:rsidRPr="00851850">
        <w:rPr>
          <w:rStyle w:val="TagStyle"/>
          <w:rtl/>
        </w:rPr>
        <w:t xml:space="preserve"> &gt;&gt; </w:t>
      </w:r>
      <w:r w:rsidRPr="003F3C42">
        <w:rPr>
          <w:rtl/>
        </w:rPr>
        <w:t xml:space="preserve">היו"ר שמחה </w:t>
      </w:r>
      <w:proofErr w:type="spellStart"/>
      <w:r w:rsidRPr="003F3C42">
        <w:rPr>
          <w:rtl/>
        </w:rPr>
        <w:t>רוטמן</w:t>
      </w:r>
      <w:proofErr w:type="spellEnd"/>
      <w:r w:rsidRPr="003F3C42">
        <w:rPr>
          <w:rtl/>
        </w:rPr>
        <w:t>:</w:t>
      </w:r>
      <w:r w:rsidRPr="00B959EE">
        <w:rPr>
          <w:rStyle w:val="TagStyle"/>
          <w:rtl/>
        </w:rPr>
        <w:t xml:space="preserve"> &lt;&lt; יור &gt;&gt;</w:t>
      </w:r>
      <w:r w:rsidRPr="00B959EE">
        <w:rPr>
          <w:rtl/>
        </w:rPr>
        <w:t xml:space="preserve">   </w:t>
      </w:r>
    </w:p>
    <w:p w14:paraId="7E99A74C" w14:textId="77777777" w:rsidR="00DE00A9" w:rsidRPr="00B959EE" w:rsidRDefault="00DE00A9" w:rsidP="001622D3">
      <w:pPr>
        <w:rPr>
          <w:rtl/>
        </w:rPr>
      </w:pPr>
    </w:p>
    <w:p w14:paraId="4DA3FF13" w14:textId="0DF9D0A8" w:rsidR="00DE00A9" w:rsidRDefault="00DE00A9" w:rsidP="001622D3">
      <w:pPr>
        <w:rPr>
          <w:rtl/>
        </w:rPr>
      </w:pPr>
      <w:r w:rsidRPr="00A27E36">
        <w:rPr>
          <w:rFonts w:hint="eastAsia"/>
          <w:rtl/>
        </w:rPr>
        <w:t>להוסיף</w:t>
      </w:r>
      <w:r w:rsidRPr="00A27E36">
        <w:rPr>
          <w:rtl/>
        </w:rPr>
        <w:t xml:space="preserve">, לא לגרוע. לגרוע זה יהיה </w:t>
      </w:r>
      <w:r w:rsidR="00E35436" w:rsidRPr="00A27E36">
        <w:rPr>
          <w:rFonts w:hint="eastAsia"/>
          <w:rtl/>
        </w:rPr>
        <w:t>ב</w:t>
      </w:r>
      <w:r w:rsidRPr="00A27E36">
        <w:rPr>
          <w:rFonts w:hint="eastAsia"/>
          <w:rtl/>
        </w:rPr>
        <w:t>חקיקה</w:t>
      </w:r>
      <w:r w:rsidRPr="00A27E36">
        <w:rPr>
          <w:rtl/>
        </w:rPr>
        <w:t>.</w:t>
      </w:r>
    </w:p>
    <w:p w14:paraId="4277B5A4" w14:textId="77777777" w:rsidR="00DE00A9" w:rsidRDefault="00DE00A9" w:rsidP="001622D3">
      <w:pPr>
        <w:rPr>
          <w:rtl/>
        </w:rPr>
      </w:pPr>
    </w:p>
    <w:p w14:paraId="54E2AEB5" w14:textId="77777777" w:rsidR="00DE00A9" w:rsidRDefault="00DE00A9" w:rsidP="00DE00A9">
      <w:pPr>
        <w:pStyle w:val="a4"/>
        <w:keepNext/>
        <w:rPr>
          <w:rtl/>
        </w:rPr>
      </w:pPr>
      <w:r w:rsidRPr="001622D3">
        <w:rPr>
          <w:rStyle w:val="TagStyle"/>
          <w:rtl/>
        </w:rPr>
        <w:t xml:space="preserve">&lt;&lt; דובר &gt;&gt; </w:t>
      </w:r>
      <w:r>
        <w:rPr>
          <w:rtl/>
        </w:rPr>
        <w:t xml:space="preserve">בן-ציון </w:t>
      </w:r>
      <w:proofErr w:type="spellStart"/>
      <w:r>
        <w:rPr>
          <w:rtl/>
        </w:rPr>
        <w:t>פיגלסון</w:t>
      </w:r>
      <w:proofErr w:type="spellEnd"/>
      <w:r>
        <w:rPr>
          <w:rtl/>
        </w:rPr>
        <w:t>:</w:t>
      </w:r>
      <w:r w:rsidRPr="001622D3">
        <w:rPr>
          <w:rStyle w:val="TagStyle"/>
          <w:rtl/>
        </w:rPr>
        <w:t xml:space="preserve"> &lt;&lt; דובר &gt;&gt;</w:t>
      </w:r>
      <w:r>
        <w:rPr>
          <w:rtl/>
        </w:rPr>
        <w:t xml:space="preserve">   </w:t>
      </w:r>
    </w:p>
    <w:p w14:paraId="23E2F521" w14:textId="77777777" w:rsidR="00DE00A9" w:rsidRDefault="00DE00A9" w:rsidP="001622D3">
      <w:pPr>
        <w:rPr>
          <w:rtl/>
        </w:rPr>
      </w:pPr>
    </w:p>
    <w:p w14:paraId="38B99B48" w14:textId="0144FDC8" w:rsidR="00DE00A9" w:rsidRDefault="00E74A1B" w:rsidP="00E74A1B">
      <w:pPr>
        <w:rPr>
          <w:rtl/>
        </w:rPr>
      </w:pPr>
      <w:r>
        <w:rPr>
          <w:rFonts w:hint="cs"/>
          <w:rtl/>
        </w:rPr>
        <w:t>אבל</w:t>
      </w:r>
      <w:r w:rsidR="000E5FC1">
        <w:rPr>
          <w:rFonts w:hint="cs"/>
          <w:rtl/>
        </w:rPr>
        <w:t xml:space="preserve"> אי-אפשר לדעת מה יוליד יום. אם זה </w:t>
      </w:r>
      <w:r w:rsidR="00DE00A9">
        <w:rPr>
          <w:rFonts w:hint="cs"/>
          <w:rtl/>
        </w:rPr>
        <w:t xml:space="preserve">ממילא מגיע לוועדה </w:t>
      </w:r>
      <w:r w:rsidR="000E5FC1">
        <w:rPr>
          <w:rFonts w:hint="cs"/>
          <w:rtl/>
        </w:rPr>
        <w:t>ו</w:t>
      </w:r>
      <w:r w:rsidR="00DE00A9">
        <w:rPr>
          <w:rFonts w:hint="cs"/>
          <w:rtl/>
        </w:rPr>
        <w:t xml:space="preserve">הוועדה </w:t>
      </w:r>
      <w:r>
        <w:rPr>
          <w:rFonts w:hint="cs"/>
          <w:rtl/>
        </w:rPr>
        <w:t xml:space="preserve">תחשוב שצריך </w:t>
      </w:r>
      <w:r w:rsidR="00DE00A9">
        <w:rPr>
          <w:rFonts w:hint="cs"/>
          <w:rtl/>
        </w:rPr>
        <w:t xml:space="preserve">לגרוע </w:t>
      </w:r>
      <w:r w:rsidR="00DE00A9">
        <w:rPr>
          <w:rtl/>
        </w:rPr>
        <w:t>–</w:t>
      </w:r>
      <w:r w:rsidR="00DE00A9">
        <w:rPr>
          <w:rFonts w:hint="cs"/>
          <w:rtl/>
        </w:rPr>
        <w:t xml:space="preserve"> אז היא תגרע.</w:t>
      </w:r>
    </w:p>
    <w:p w14:paraId="648D3D59" w14:textId="77777777" w:rsidR="00DE00A9" w:rsidRDefault="00DE00A9" w:rsidP="001622D3">
      <w:pPr>
        <w:rPr>
          <w:rtl/>
        </w:rPr>
      </w:pPr>
    </w:p>
    <w:p w14:paraId="505736CB" w14:textId="77777777" w:rsidR="00E03710" w:rsidRDefault="00E03710" w:rsidP="00DE00A9">
      <w:pPr>
        <w:pStyle w:val="af9"/>
        <w:keepNext/>
        <w:rPr>
          <w:rStyle w:val="TagStyle"/>
          <w:vanish w:val="0"/>
          <w:rtl/>
        </w:rPr>
      </w:pPr>
      <w:r>
        <w:rPr>
          <w:rStyle w:val="TagStyle"/>
          <w:vanish w:val="0"/>
          <w:rtl/>
        </w:rPr>
        <w:br w:type="page"/>
      </w:r>
    </w:p>
    <w:p w14:paraId="2021523C" w14:textId="617E9641" w:rsidR="00DE00A9" w:rsidRDefault="00DE00A9" w:rsidP="00DE00A9">
      <w:pPr>
        <w:pStyle w:val="af9"/>
        <w:keepNext/>
        <w:rPr>
          <w:rtl/>
        </w:rPr>
      </w:pPr>
      <w:r w:rsidRPr="007B08DC">
        <w:rPr>
          <w:rStyle w:val="TagStyle"/>
          <w:rtl/>
        </w:rPr>
        <w:t xml:space="preserve">&lt;&lt; אורח &gt;&gt; </w:t>
      </w:r>
      <w:r>
        <w:rPr>
          <w:rtl/>
        </w:rPr>
        <w:t>גלי גרוס:</w:t>
      </w:r>
      <w:r w:rsidRPr="007B08DC">
        <w:rPr>
          <w:rStyle w:val="TagStyle"/>
          <w:rtl/>
        </w:rPr>
        <w:t xml:space="preserve"> &lt;&lt; אורח &gt;&gt;</w:t>
      </w:r>
      <w:r>
        <w:rPr>
          <w:rtl/>
        </w:rPr>
        <w:t xml:space="preserve">   </w:t>
      </w:r>
    </w:p>
    <w:p w14:paraId="144E2B85" w14:textId="77777777" w:rsidR="00DE00A9" w:rsidRDefault="00DE00A9" w:rsidP="001622D3">
      <w:pPr>
        <w:rPr>
          <w:rtl/>
        </w:rPr>
      </w:pPr>
    </w:p>
    <w:p w14:paraId="2CC99467" w14:textId="115A3ABA" w:rsidR="00DE00A9" w:rsidRDefault="00DE00A9" w:rsidP="001622D3">
      <w:pPr>
        <w:rPr>
          <w:rtl/>
        </w:rPr>
      </w:pPr>
      <w:r>
        <w:rPr>
          <w:rFonts w:hint="cs"/>
          <w:rtl/>
        </w:rPr>
        <w:t>זה הסדר חדש. אנחנו לא יודעים - - -</w:t>
      </w:r>
    </w:p>
    <w:p w14:paraId="01DFE82E" w14:textId="77777777" w:rsidR="00DE00A9" w:rsidRDefault="00DE00A9" w:rsidP="001622D3">
      <w:pPr>
        <w:rPr>
          <w:rtl/>
        </w:rPr>
      </w:pPr>
      <w:bookmarkStart w:id="3999" w:name="_ETM_Q1_8882229"/>
      <w:bookmarkStart w:id="4000" w:name="_ETM_Q1_8882290"/>
      <w:bookmarkEnd w:id="3999"/>
      <w:bookmarkEnd w:id="4000"/>
    </w:p>
    <w:p w14:paraId="43071164" w14:textId="61108A45" w:rsidR="00DE00A9" w:rsidRDefault="00DE00A9" w:rsidP="00DE00A9">
      <w:pPr>
        <w:pStyle w:val="af9"/>
        <w:keepNext/>
        <w:rPr>
          <w:rtl/>
        </w:rPr>
      </w:pPr>
      <w:bookmarkStart w:id="4001" w:name="ET_guest_740449_231"/>
      <w:r w:rsidRPr="00DE00A9">
        <w:rPr>
          <w:rStyle w:val="TagStyle"/>
          <w:rtl/>
        </w:rPr>
        <w:t xml:space="preserve"> &lt;&lt; אורח &gt;&gt; </w:t>
      </w:r>
      <w:proofErr w:type="spellStart"/>
      <w:r>
        <w:rPr>
          <w:rtl/>
        </w:rPr>
        <w:t>איגי</w:t>
      </w:r>
      <w:proofErr w:type="spellEnd"/>
      <w:r>
        <w:rPr>
          <w:rtl/>
        </w:rPr>
        <w:t xml:space="preserve"> פז:</w:t>
      </w:r>
      <w:r w:rsidRPr="00DE00A9">
        <w:rPr>
          <w:rStyle w:val="TagStyle"/>
          <w:rtl/>
        </w:rPr>
        <w:t xml:space="preserve"> &lt;&lt; אורח &gt;&gt;</w:t>
      </w:r>
      <w:r>
        <w:rPr>
          <w:rtl/>
        </w:rPr>
        <w:t xml:space="preserve">   </w:t>
      </w:r>
      <w:bookmarkEnd w:id="4001"/>
    </w:p>
    <w:p w14:paraId="009EF49B" w14:textId="77777777" w:rsidR="00DE00A9" w:rsidRPr="00DE00A9" w:rsidRDefault="00DE00A9" w:rsidP="00DE00A9">
      <w:pPr>
        <w:ind w:firstLine="0"/>
        <w:rPr>
          <w:rtl/>
        </w:rPr>
      </w:pPr>
      <w:bookmarkStart w:id="4002" w:name="_ETM_Q1_8889510"/>
      <w:bookmarkStart w:id="4003" w:name="_ETM_Q1_8889791"/>
      <w:bookmarkStart w:id="4004" w:name="_ETM_Q1_8889851"/>
      <w:bookmarkEnd w:id="4002"/>
      <w:bookmarkEnd w:id="4003"/>
      <w:bookmarkEnd w:id="4004"/>
    </w:p>
    <w:p w14:paraId="3A896F96" w14:textId="73C11366" w:rsidR="00DE00A9" w:rsidRDefault="00DE00A9" w:rsidP="00E74A1B">
      <w:pPr>
        <w:rPr>
          <w:rtl/>
        </w:rPr>
      </w:pPr>
      <w:bookmarkStart w:id="4005" w:name="_ETM_Q1_8882428"/>
      <w:bookmarkStart w:id="4006" w:name="_ETM_Q1_8882487"/>
      <w:bookmarkEnd w:id="4005"/>
      <w:bookmarkEnd w:id="4006"/>
      <w:r>
        <w:rPr>
          <w:rFonts w:hint="cs"/>
          <w:rtl/>
        </w:rPr>
        <w:t xml:space="preserve">אבל אתם לא דורשים אישור הוועדה לגבי אופן הגשת </w:t>
      </w:r>
      <w:bookmarkStart w:id="4007" w:name="_ETM_Q1_8881060"/>
      <w:bookmarkEnd w:id="4007"/>
      <w:r>
        <w:rPr>
          <w:rFonts w:hint="cs"/>
          <w:rtl/>
        </w:rPr>
        <w:t>הדוחות בתקנות. זה משהו שהוא פרוצדורלי?</w:t>
      </w:r>
    </w:p>
    <w:p w14:paraId="321727A0" w14:textId="77777777" w:rsidR="00DE00A9" w:rsidRDefault="00DE00A9" w:rsidP="004E5388">
      <w:pPr>
        <w:ind w:firstLine="0"/>
        <w:rPr>
          <w:rtl/>
        </w:rPr>
      </w:pPr>
    </w:p>
    <w:p w14:paraId="06E56876" w14:textId="77777777" w:rsidR="000E5FC1" w:rsidRDefault="000E5FC1" w:rsidP="000E5FC1">
      <w:pPr>
        <w:pStyle w:val="a4"/>
        <w:keepNext/>
        <w:rPr>
          <w:rtl/>
        </w:rPr>
      </w:pPr>
      <w:r w:rsidRPr="001622D3">
        <w:rPr>
          <w:rStyle w:val="TagStyle"/>
          <w:rtl/>
        </w:rPr>
        <w:t xml:space="preserve">&lt;&lt; דובר &gt;&gt; </w:t>
      </w:r>
      <w:r>
        <w:rPr>
          <w:rtl/>
        </w:rPr>
        <w:t>דגנית כהן-ויליאמס:</w:t>
      </w:r>
      <w:r w:rsidRPr="001622D3">
        <w:rPr>
          <w:rStyle w:val="TagStyle"/>
          <w:rtl/>
        </w:rPr>
        <w:t xml:space="preserve"> &lt;&lt; דובר &gt;&gt;</w:t>
      </w:r>
      <w:r>
        <w:rPr>
          <w:rtl/>
        </w:rPr>
        <w:t xml:space="preserve">   </w:t>
      </w:r>
    </w:p>
    <w:p w14:paraId="1D23F11B" w14:textId="77777777" w:rsidR="000E5FC1" w:rsidRDefault="000E5FC1" w:rsidP="004E5388">
      <w:pPr>
        <w:ind w:firstLine="0"/>
        <w:rPr>
          <w:rtl/>
        </w:rPr>
      </w:pPr>
    </w:p>
    <w:p w14:paraId="5811DE14" w14:textId="03294774" w:rsidR="000E5FC1" w:rsidRDefault="000E5FC1" w:rsidP="004E5388">
      <w:pPr>
        <w:ind w:firstLine="0"/>
        <w:rPr>
          <w:rtl/>
        </w:rPr>
      </w:pPr>
      <w:r>
        <w:rPr>
          <w:rtl/>
        </w:rPr>
        <w:tab/>
      </w:r>
      <w:r>
        <w:rPr>
          <w:rFonts w:hint="cs"/>
          <w:rtl/>
        </w:rPr>
        <w:t xml:space="preserve">אנחנו הרי מראש סברנו - - - </w:t>
      </w:r>
    </w:p>
    <w:p w14:paraId="251DEC69" w14:textId="77777777" w:rsidR="000E5FC1" w:rsidRDefault="000E5FC1" w:rsidP="004E5388">
      <w:pPr>
        <w:ind w:firstLine="0"/>
        <w:rPr>
          <w:rtl/>
        </w:rPr>
      </w:pPr>
    </w:p>
    <w:p w14:paraId="72C927D1" w14:textId="044B6A46" w:rsidR="00DE00A9" w:rsidRDefault="00DE00A9" w:rsidP="00DE00A9">
      <w:pPr>
        <w:pStyle w:val="af6"/>
        <w:keepNext/>
        <w:rPr>
          <w:rtl/>
        </w:rPr>
      </w:pPr>
      <w:bookmarkStart w:id="4008" w:name="ET_yor_6157_232"/>
      <w:r w:rsidRPr="00DE00A9">
        <w:rPr>
          <w:rStyle w:val="TagStyle"/>
          <w:rtl/>
        </w:rPr>
        <w:t xml:space="preserve"> &lt;&lt; </w:t>
      </w:r>
      <w:proofErr w:type="spellStart"/>
      <w:r w:rsidRPr="00DE00A9">
        <w:rPr>
          <w:rStyle w:val="TagStyle"/>
          <w:rtl/>
        </w:rPr>
        <w:t>יור</w:t>
      </w:r>
      <w:proofErr w:type="spellEnd"/>
      <w:r w:rsidRPr="00DE00A9">
        <w:rPr>
          <w:rStyle w:val="TagStyle"/>
          <w:rtl/>
        </w:rPr>
        <w:t xml:space="preserve"> &gt;&gt; </w:t>
      </w:r>
      <w:r>
        <w:rPr>
          <w:rtl/>
        </w:rPr>
        <w:t xml:space="preserve">היו"ר שמחה </w:t>
      </w:r>
      <w:proofErr w:type="spellStart"/>
      <w:r>
        <w:rPr>
          <w:rtl/>
        </w:rPr>
        <w:t>רוטמן</w:t>
      </w:r>
      <w:proofErr w:type="spellEnd"/>
      <w:r>
        <w:rPr>
          <w:rtl/>
        </w:rPr>
        <w:t>:</w:t>
      </w:r>
      <w:r w:rsidRPr="00DE00A9">
        <w:rPr>
          <w:rStyle w:val="TagStyle"/>
          <w:rtl/>
        </w:rPr>
        <w:t xml:space="preserve"> &lt;&lt; יור &gt;&gt;</w:t>
      </w:r>
      <w:r>
        <w:rPr>
          <w:rtl/>
        </w:rPr>
        <w:t xml:space="preserve">   </w:t>
      </w:r>
      <w:bookmarkEnd w:id="4008"/>
    </w:p>
    <w:p w14:paraId="450D1B09" w14:textId="77777777" w:rsidR="00DE00A9" w:rsidRDefault="00DE00A9" w:rsidP="00DE00A9">
      <w:pPr>
        <w:pStyle w:val="KeepWithNext"/>
        <w:rPr>
          <w:rtl/>
        </w:rPr>
      </w:pPr>
    </w:p>
    <w:p w14:paraId="4D353C28" w14:textId="574C1881" w:rsidR="00DE00A9" w:rsidRDefault="000E5FC1" w:rsidP="00E74A1B">
      <w:pPr>
        <w:rPr>
          <w:rtl/>
        </w:rPr>
      </w:pPr>
      <w:bookmarkStart w:id="4009" w:name="_ETM_Q1_8890743"/>
      <w:bookmarkEnd w:id="4009"/>
      <w:r w:rsidRPr="00A27E36">
        <w:rPr>
          <w:rFonts w:hint="cs"/>
          <w:rtl/>
        </w:rPr>
        <w:t xml:space="preserve">זה </w:t>
      </w:r>
      <w:r w:rsidR="00E74A1B" w:rsidRPr="00A27E36">
        <w:rPr>
          <w:rFonts w:hint="cs"/>
          <w:rtl/>
        </w:rPr>
        <w:t xml:space="preserve">בעצם </w:t>
      </w:r>
      <w:r w:rsidRPr="00A27E36">
        <w:rPr>
          <w:rFonts w:hint="cs"/>
          <w:rtl/>
        </w:rPr>
        <w:t xml:space="preserve">על איך עכשיו מפקחים, מה </w:t>
      </w:r>
      <w:r w:rsidR="00DE00A9" w:rsidRPr="00A27E36">
        <w:rPr>
          <w:rFonts w:hint="cs"/>
          <w:rtl/>
        </w:rPr>
        <w:t xml:space="preserve">הכללים </w:t>
      </w:r>
      <w:r w:rsidRPr="00A27E36">
        <w:rPr>
          <w:rFonts w:hint="cs"/>
          <w:rtl/>
        </w:rPr>
        <w:t>שחלים</w:t>
      </w:r>
      <w:r w:rsidR="00DE00A9" w:rsidRPr="00A27E36">
        <w:rPr>
          <w:rFonts w:hint="cs"/>
          <w:rtl/>
        </w:rPr>
        <w:t xml:space="preserve"> על </w:t>
      </w:r>
      <w:r w:rsidRPr="00A27E36">
        <w:rPr>
          <w:rFonts w:hint="cs"/>
          <w:rtl/>
        </w:rPr>
        <w:t xml:space="preserve">כול </w:t>
      </w:r>
      <w:r w:rsidR="00DE00A9" w:rsidRPr="00A27E36">
        <w:rPr>
          <w:rFonts w:hint="cs"/>
          <w:rtl/>
        </w:rPr>
        <w:t>מנהלי העיזבון</w:t>
      </w:r>
      <w:r w:rsidR="004E5388" w:rsidRPr="00A27E36">
        <w:rPr>
          <w:rFonts w:hint="cs"/>
          <w:rtl/>
        </w:rPr>
        <w:t>,</w:t>
      </w:r>
      <w:r w:rsidR="00DE00A9" w:rsidRPr="00A27E36">
        <w:rPr>
          <w:rFonts w:hint="cs"/>
          <w:rtl/>
        </w:rPr>
        <w:t xml:space="preserve"> שאף גורם ממשלתי לא </w:t>
      </w:r>
      <w:r w:rsidRPr="00A27E36">
        <w:rPr>
          <w:rFonts w:hint="cs"/>
          <w:rtl/>
        </w:rPr>
        <w:t>י</w:t>
      </w:r>
      <w:r w:rsidR="00DE00A9" w:rsidRPr="00A27E36">
        <w:rPr>
          <w:rFonts w:hint="cs"/>
          <w:rtl/>
        </w:rPr>
        <w:t>פקח עליהם</w:t>
      </w:r>
      <w:r w:rsidR="004E5388" w:rsidRPr="00A27E36">
        <w:rPr>
          <w:rFonts w:hint="cs"/>
          <w:rtl/>
        </w:rPr>
        <w:t xml:space="preserve"> מעכשיו. </w:t>
      </w:r>
      <w:bookmarkStart w:id="4010" w:name="_ETM_Q1_8900157"/>
      <w:bookmarkEnd w:id="4010"/>
      <w:r w:rsidR="004E5388" w:rsidRPr="00A27E36">
        <w:rPr>
          <w:rFonts w:hint="cs"/>
          <w:rtl/>
        </w:rPr>
        <w:t>לכן כן הייתי רוצה לדעת מה רמת הפיקוח, שאותו אנחנו מעבירים לידיים של הציבור.</w:t>
      </w:r>
      <w:r w:rsidR="00E74A1B" w:rsidRPr="00A27E36">
        <w:rPr>
          <w:rFonts w:hint="cs"/>
          <w:rtl/>
        </w:rPr>
        <w:t xml:space="preserve"> זה בסדר גמור, זה </w:t>
      </w:r>
      <w:bookmarkStart w:id="4011" w:name="_ETM_Q1_8910001"/>
      <w:bookmarkEnd w:id="4011"/>
      <w:r w:rsidR="00E74A1B" w:rsidRPr="00A27E36">
        <w:rPr>
          <w:rFonts w:hint="cs"/>
          <w:rtl/>
        </w:rPr>
        <w:t xml:space="preserve">הגיוני, אז תנו לציבור את היכולת להגיד איזה דרישות הם </w:t>
      </w:r>
      <w:bookmarkStart w:id="4012" w:name="_ETM_Q1_8912990"/>
      <w:bookmarkEnd w:id="4012"/>
      <w:r w:rsidR="00E74A1B" w:rsidRPr="00A27E36">
        <w:rPr>
          <w:rFonts w:hint="cs"/>
          <w:rtl/>
        </w:rPr>
        <w:t>נדרשים.</w:t>
      </w:r>
    </w:p>
    <w:p w14:paraId="2E546F4A" w14:textId="77777777" w:rsidR="004E5388" w:rsidRDefault="004E5388" w:rsidP="00DE00A9">
      <w:pPr>
        <w:rPr>
          <w:rtl/>
        </w:rPr>
      </w:pPr>
      <w:bookmarkStart w:id="4013" w:name="_ETM_Q1_8919281"/>
      <w:bookmarkStart w:id="4014" w:name="_ETM_Q1_8919374"/>
      <w:bookmarkStart w:id="4015" w:name="_ETM_Q1_8919938"/>
      <w:bookmarkEnd w:id="4013"/>
      <w:bookmarkEnd w:id="4014"/>
      <w:bookmarkEnd w:id="4015"/>
    </w:p>
    <w:p w14:paraId="05857B3B" w14:textId="706784F2" w:rsidR="004E5388" w:rsidRPr="00DE00A9" w:rsidRDefault="004E5388" w:rsidP="00E74A1B">
      <w:pPr>
        <w:rPr>
          <w:rtl/>
        </w:rPr>
      </w:pPr>
      <w:bookmarkStart w:id="4016" w:name="_ETM_Q1_8920013"/>
      <w:bookmarkEnd w:id="4016"/>
      <w:r w:rsidRPr="000E5FC1">
        <w:rPr>
          <w:rFonts w:hint="cs"/>
          <w:rtl/>
        </w:rPr>
        <w:t xml:space="preserve">מבחינת </w:t>
      </w:r>
      <w:r w:rsidR="00E74A1B">
        <w:rPr>
          <w:rFonts w:hint="cs"/>
          <w:rtl/>
        </w:rPr>
        <w:t>"</w:t>
      </w:r>
      <w:r w:rsidRPr="000E5FC1">
        <w:rPr>
          <w:rFonts w:hint="cs"/>
          <w:rtl/>
        </w:rPr>
        <w:t xml:space="preserve">בעיית הנציג" </w:t>
      </w:r>
      <w:r w:rsidRPr="000E5FC1">
        <w:rPr>
          <w:rtl/>
        </w:rPr>
        <w:t>–</w:t>
      </w:r>
      <w:r w:rsidRPr="000E5FC1">
        <w:rPr>
          <w:rFonts w:hint="cs"/>
          <w:rtl/>
        </w:rPr>
        <w:t xml:space="preserve"> </w:t>
      </w:r>
      <w:r w:rsidR="00E74A1B">
        <w:rPr>
          <w:rFonts w:hint="cs"/>
          <w:rtl/>
        </w:rPr>
        <w:t xml:space="preserve">למשרד, </w:t>
      </w:r>
      <w:r w:rsidRPr="000E5FC1">
        <w:rPr>
          <w:rFonts w:hint="cs"/>
          <w:rtl/>
        </w:rPr>
        <w:t>לאפוטרופוס</w:t>
      </w:r>
      <w:r w:rsidR="00E74A1B">
        <w:rPr>
          <w:rFonts w:hint="cs"/>
          <w:rtl/>
        </w:rPr>
        <w:t>,</w:t>
      </w:r>
      <w:r w:rsidRPr="000E5FC1">
        <w:rPr>
          <w:rFonts w:hint="cs"/>
          <w:rtl/>
        </w:rPr>
        <w:t xml:space="preserve"> יש </w:t>
      </w:r>
      <w:r w:rsidR="00E74A1B">
        <w:rPr>
          <w:rFonts w:hint="cs"/>
          <w:rtl/>
        </w:rPr>
        <w:t>את ה</w:t>
      </w:r>
      <w:r w:rsidRPr="000E5FC1">
        <w:rPr>
          <w:rFonts w:hint="cs"/>
          <w:rtl/>
        </w:rPr>
        <w:t>אנשים שהוא עובד איתם</w:t>
      </w:r>
      <w:r w:rsidR="00E74A1B">
        <w:rPr>
          <w:rFonts w:hint="cs"/>
          <w:rtl/>
        </w:rPr>
        <w:t>,</w:t>
      </w:r>
      <w:r w:rsidRPr="000E5FC1">
        <w:rPr>
          <w:rFonts w:hint="cs"/>
          <w:rtl/>
        </w:rPr>
        <w:t xml:space="preserve"> ומנהלי העיזבון שהוא מכיר</w:t>
      </w:r>
      <w:r w:rsidR="00E74A1B">
        <w:rPr>
          <w:rFonts w:hint="cs"/>
          <w:rtl/>
        </w:rPr>
        <w:t xml:space="preserve"> </w:t>
      </w:r>
      <w:proofErr w:type="spellStart"/>
      <w:r w:rsidR="00E74A1B">
        <w:rPr>
          <w:rFonts w:hint="cs"/>
          <w:rtl/>
        </w:rPr>
        <w:t>וכו</w:t>
      </w:r>
      <w:proofErr w:type="spellEnd"/>
      <w:r w:rsidR="00E74A1B">
        <w:rPr>
          <w:rFonts w:hint="cs"/>
          <w:rtl/>
        </w:rPr>
        <w:t>'</w:t>
      </w:r>
      <w:r w:rsidRPr="000E5FC1">
        <w:rPr>
          <w:rFonts w:hint="cs"/>
          <w:rtl/>
        </w:rPr>
        <w:t>. פה יושבים נציגי הציבור והארגונים</w:t>
      </w:r>
      <w:r w:rsidR="000E5FC1">
        <w:rPr>
          <w:rFonts w:hint="cs"/>
          <w:rtl/>
        </w:rPr>
        <w:t>,</w:t>
      </w:r>
      <w:r w:rsidRPr="000E5FC1">
        <w:rPr>
          <w:rFonts w:hint="cs"/>
          <w:rtl/>
        </w:rPr>
        <w:t xml:space="preserve"> שיודעים </w:t>
      </w:r>
      <w:r w:rsidR="00E74A1B">
        <w:rPr>
          <w:rFonts w:hint="cs"/>
          <w:rtl/>
        </w:rPr>
        <w:t>איזה מידע</w:t>
      </w:r>
      <w:r w:rsidR="00E74A1B" w:rsidRPr="000E5FC1">
        <w:rPr>
          <w:rFonts w:hint="cs"/>
          <w:rtl/>
        </w:rPr>
        <w:t xml:space="preserve"> </w:t>
      </w:r>
      <w:r w:rsidRPr="000E5FC1">
        <w:rPr>
          <w:rFonts w:hint="cs"/>
          <w:rtl/>
        </w:rPr>
        <w:t xml:space="preserve">חסר ליורשים </w:t>
      </w:r>
      <w:r w:rsidR="00E74A1B">
        <w:rPr>
          <w:rFonts w:hint="cs"/>
          <w:rtl/>
        </w:rPr>
        <w:t>מה</w:t>
      </w:r>
      <w:r w:rsidR="00E74A1B" w:rsidRPr="000E5FC1">
        <w:rPr>
          <w:rFonts w:hint="cs"/>
          <w:rtl/>
        </w:rPr>
        <w:t xml:space="preserve">ציבור </w:t>
      </w:r>
      <w:r w:rsidRPr="000E5FC1">
        <w:rPr>
          <w:rFonts w:hint="cs"/>
          <w:rtl/>
        </w:rPr>
        <w:t>הכללי כדי</w:t>
      </w:r>
      <w:r w:rsidR="00E74A1B">
        <w:rPr>
          <w:rFonts w:hint="cs"/>
          <w:rtl/>
        </w:rPr>
        <w:t xml:space="preserve"> לדעת ששומרים</w:t>
      </w:r>
      <w:r w:rsidR="00E74A1B" w:rsidRPr="000E5FC1">
        <w:rPr>
          <w:rFonts w:hint="cs"/>
          <w:rtl/>
        </w:rPr>
        <w:t xml:space="preserve"> </w:t>
      </w:r>
      <w:r w:rsidRPr="000E5FC1">
        <w:rPr>
          <w:rFonts w:hint="cs"/>
          <w:rtl/>
        </w:rPr>
        <w:t xml:space="preserve">להם על הנכסים. </w:t>
      </w:r>
      <w:r w:rsidR="00E74A1B">
        <w:rPr>
          <w:rFonts w:hint="cs"/>
          <w:rtl/>
        </w:rPr>
        <w:t xml:space="preserve">לכן </w:t>
      </w:r>
      <w:r w:rsidRPr="000E5FC1">
        <w:rPr>
          <w:rFonts w:hint="cs"/>
          <w:rtl/>
        </w:rPr>
        <w:t xml:space="preserve">הכללים של מנהלי העיזבון ומה צריך להיות בדיווחים שלהם </w:t>
      </w:r>
      <w:r w:rsidR="000E5FC1">
        <w:rPr>
          <w:rFonts w:hint="eastAsia"/>
          <w:rtl/>
        </w:rPr>
        <w:t>–</w:t>
      </w:r>
      <w:r w:rsidR="000E5FC1">
        <w:rPr>
          <w:rFonts w:hint="cs"/>
          <w:rtl/>
        </w:rPr>
        <w:t xml:space="preserve"> </w:t>
      </w:r>
      <w:r w:rsidRPr="000E5FC1">
        <w:rPr>
          <w:rFonts w:hint="cs"/>
          <w:rtl/>
        </w:rPr>
        <w:t>זה כן מאוד הגיוני שזה יהיה באישור הוועדה ולא ייסגר בחדר.</w:t>
      </w:r>
      <w:r>
        <w:rPr>
          <w:rFonts w:hint="cs"/>
          <w:rtl/>
        </w:rPr>
        <w:t xml:space="preserve"> </w:t>
      </w:r>
    </w:p>
    <w:p w14:paraId="0A8EB779" w14:textId="77777777" w:rsidR="00DE00A9" w:rsidRDefault="00DE00A9" w:rsidP="001622D3">
      <w:pPr>
        <w:rPr>
          <w:rtl/>
        </w:rPr>
      </w:pPr>
    </w:p>
    <w:p w14:paraId="64422AA1" w14:textId="77777777" w:rsidR="004E5388" w:rsidRDefault="004E5388" w:rsidP="004E5388">
      <w:pPr>
        <w:pStyle w:val="a4"/>
        <w:keepNext/>
        <w:rPr>
          <w:rtl/>
        </w:rPr>
      </w:pPr>
      <w:r w:rsidRPr="001622D3">
        <w:rPr>
          <w:rStyle w:val="TagStyle"/>
          <w:rtl/>
        </w:rPr>
        <w:t xml:space="preserve">&lt;&lt; דובר &gt;&gt; </w:t>
      </w:r>
      <w:r>
        <w:rPr>
          <w:rtl/>
        </w:rPr>
        <w:t>דגנית כהן-ויליאמס:</w:t>
      </w:r>
      <w:r w:rsidRPr="001622D3">
        <w:rPr>
          <w:rStyle w:val="TagStyle"/>
          <w:rtl/>
        </w:rPr>
        <w:t xml:space="preserve"> &lt;&lt; דובר &gt;&gt;</w:t>
      </w:r>
      <w:r>
        <w:rPr>
          <w:rtl/>
        </w:rPr>
        <w:t xml:space="preserve">   </w:t>
      </w:r>
    </w:p>
    <w:p w14:paraId="23FF35BD" w14:textId="77777777" w:rsidR="00DE00A9" w:rsidRDefault="00DE00A9" w:rsidP="001622D3">
      <w:pPr>
        <w:rPr>
          <w:rtl/>
        </w:rPr>
      </w:pPr>
    </w:p>
    <w:p w14:paraId="71C115A6" w14:textId="060C01B9" w:rsidR="001622D3" w:rsidRDefault="001622D3" w:rsidP="00637596">
      <w:pPr>
        <w:rPr>
          <w:rtl/>
        </w:rPr>
      </w:pPr>
      <w:r>
        <w:rPr>
          <w:rFonts w:hint="cs"/>
          <w:rtl/>
        </w:rPr>
        <w:t>עוד הערה שהייתה לנו</w:t>
      </w:r>
      <w:r w:rsidR="004E5388">
        <w:rPr>
          <w:rFonts w:hint="cs"/>
          <w:rtl/>
        </w:rPr>
        <w:t xml:space="preserve"> מראש: אתם אומרים </w:t>
      </w:r>
      <w:bookmarkStart w:id="4017" w:name="_ETM_Q1_8951726"/>
      <w:bookmarkEnd w:id="4017"/>
      <w:r w:rsidR="004E5388">
        <w:rPr>
          <w:rFonts w:hint="cs"/>
          <w:rtl/>
        </w:rPr>
        <w:t>"גם לגרוע"</w:t>
      </w:r>
      <w:r w:rsidR="00637596">
        <w:rPr>
          <w:rFonts w:hint="cs"/>
          <w:rtl/>
        </w:rPr>
        <w:t>.</w:t>
      </w:r>
      <w:r w:rsidR="00A27E36">
        <w:rPr>
          <w:rFonts w:hint="cs"/>
          <w:rtl/>
        </w:rPr>
        <w:t xml:space="preserve"> </w:t>
      </w:r>
      <w:r w:rsidR="000E5FC1">
        <w:rPr>
          <w:rFonts w:hint="cs"/>
          <w:rtl/>
        </w:rPr>
        <w:t xml:space="preserve">אנחנו סברנו </w:t>
      </w:r>
      <w:bookmarkStart w:id="4018" w:name="_ETM_Q1_8960537"/>
      <w:bookmarkEnd w:id="4018"/>
      <w:r w:rsidR="000E5FC1">
        <w:rPr>
          <w:rFonts w:hint="cs"/>
          <w:rtl/>
        </w:rPr>
        <w:t>- - -</w:t>
      </w:r>
    </w:p>
    <w:p w14:paraId="0D125D02" w14:textId="77777777" w:rsidR="006C1183" w:rsidRDefault="006C1183" w:rsidP="00637596">
      <w:pPr>
        <w:rPr>
          <w:rtl/>
        </w:rPr>
      </w:pPr>
    </w:p>
    <w:p w14:paraId="7D54F7A4" w14:textId="77777777" w:rsidR="001622D3" w:rsidRDefault="001622D3" w:rsidP="001622D3">
      <w:pPr>
        <w:pStyle w:val="af6"/>
        <w:rPr>
          <w:rStyle w:val="TagStyle"/>
          <w:rtl/>
        </w:rPr>
      </w:pPr>
      <w:bookmarkStart w:id="4019" w:name="_ETM_Q1_8891618"/>
      <w:bookmarkStart w:id="4020" w:name="_ETM_Q1_8891944"/>
      <w:bookmarkStart w:id="4021" w:name="_ETM_Q1_9331721"/>
      <w:bookmarkStart w:id="4022" w:name="_ETM_Q1_9331776"/>
      <w:bookmarkStart w:id="4023" w:name="_ETM_Q1_9331907"/>
      <w:bookmarkStart w:id="4024" w:name="_ETM_Q1_9331950"/>
      <w:bookmarkEnd w:id="4019"/>
      <w:bookmarkEnd w:id="4020"/>
      <w:bookmarkEnd w:id="4021"/>
      <w:bookmarkEnd w:id="4022"/>
      <w:bookmarkEnd w:id="4023"/>
      <w:bookmarkEnd w:id="4024"/>
    </w:p>
    <w:p w14:paraId="3FAD56DF" w14:textId="77777777" w:rsidR="001622D3" w:rsidRDefault="001622D3" w:rsidP="001622D3">
      <w:pPr>
        <w:pStyle w:val="af6"/>
        <w:keepNext/>
        <w:rPr>
          <w:rtl/>
        </w:rPr>
      </w:pPr>
      <w:r w:rsidRPr="001622D3">
        <w:rPr>
          <w:rStyle w:val="TagStyle"/>
          <w:rtl/>
        </w:rPr>
        <w:t xml:space="preserve"> &lt;&lt; יור &gt;&gt; </w:t>
      </w:r>
      <w:r>
        <w:rPr>
          <w:rtl/>
        </w:rPr>
        <w:t xml:space="preserve">היו"ר שמחה </w:t>
      </w:r>
      <w:proofErr w:type="spellStart"/>
      <w:r>
        <w:rPr>
          <w:rtl/>
        </w:rPr>
        <w:t>רוטמן</w:t>
      </w:r>
      <w:proofErr w:type="spellEnd"/>
      <w:r>
        <w:rPr>
          <w:rtl/>
        </w:rPr>
        <w:t>:</w:t>
      </w:r>
      <w:r w:rsidRPr="001622D3">
        <w:rPr>
          <w:rStyle w:val="TagStyle"/>
          <w:rtl/>
        </w:rPr>
        <w:t xml:space="preserve"> &lt;&lt; יור &gt;&gt;</w:t>
      </w:r>
      <w:r>
        <w:rPr>
          <w:rtl/>
        </w:rPr>
        <w:t xml:space="preserve">   </w:t>
      </w:r>
    </w:p>
    <w:p w14:paraId="77EA926F" w14:textId="77777777" w:rsidR="001622D3" w:rsidRDefault="001622D3" w:rsidP="001622D3">
      <w:pPr>
        <w:pStyle w:val="KeepWithNext"/>
        <w:rPr>
          <w:rtl/>
        </w:rPr>
      </w:pPr>
    </w:p>
    <w:p w14:paraId="23B103DA" w14:textId="3D1B83FD" w:rsidR="001622D3" w:rsidRPr="001314E7" w:rsidRDefault="004E5388" w:rsidP="00637596">
      <w:pPr>
        <w:rPr>
          <w:rtl/>
        </w:rPr>
      </w:pPr>
      <w:bookmarkStart w:id="4025" w:name="_ETM_Q1_9333834"/>
      <w:bookmarkStart w:id="4026" w:name="_ETM_Q1_9334092"/>
      <w:bookmarkStart w:id="4027" w:name="_ETM_Q1_9334130"/>
      <w:bookmarkEnd w:id="4025"/>
      <w:bookmarkEnd w:id="4026"/>
      <w:bookmarkEnd w:id="4027"/>
      <w:r w:rsidRPr="001314E7">
        <w:rPr>
          <w:rFonts w:hint="cs"/>
          <w:rtl/>
        </w:rPr>
        <w:t>אם זה באישור הוועדה</w:t>
      </w:r>
      <w:r w:rsidR="00637596" w:rsidRPr="001314E7">
        <w:rPr>
          <w:rFonts w:hint="cs"/>
          <w:rtl/>
        </w:rPr>
        <w:t>,</w:t>
      </w:r>
      <w:r w:rsidRPr="001314E7">
        <w:rPr>
          <w:rFonts w:hint="cs"/>
          <w:rtl/>
        </w:rPr>
        <w:t xml:space="preserve"> אני לא רואה הבדל</w:t>
      </w:r>
      <w:r w:rsidR="00637596" w:rsidRPr="001314E7">
        <w:rPr>
          <w:rFonts w:hint="cs"/>
          <w:rtl/>
        </w:rPr>
        <w:t xml:space="preserve">. </w:t>
      </w:r>
      <w:r w:rsidRPr="001314E7">
        <w:rPr>
          <w:rFonts w:hint="cs"/>
          <w:rtl/>
        </w:rPr>
        <w:t xml:space="preserve">אני מקבל את הטענה </w:t>
      </w:r>
      <w:r w:rsidR="00637596" w:rsidRPr="001314E7">
        <w:rPr>
          <w:rFonts w:hint="cs"/>
          <w:rtl/>
        </w:rPr>
        <w:t xml:space="preserve">שלהם. אחרת </w:t>
      </w:r>
      <w:r w:rsidRPr="001314E7">
        <w:rPr>
          <w:rFonts w:hint="cs"/>
          <w:rtl/>
        </w:rPr>
        <w:t>אנחנו יוצרים להם אפקט מצנן</w:t>
      </w:r>
      <w:r w:rsidR="000E5FC1" w:rsidRPr="001314E7">
        <w:rPr>
          <w:rFonts w:hint="cs"/>
          <w:rtl/>
        </w:rPr>
        <w:t>,</w:t>
      </w:r>
      <w:r w:rsidRPr="001314E7">
        <w:rPr>
          <w:rFonts w:hint="cs"/>
          <w:rtl/>
        </w:rPr>
        <w:t xml:space="preserve"> </w:t>
      </w:r>
      <w:r w:rsidR="00637596" w:rsidRPr="001314E7">
        <w:rPr>
          <w:rFonts w:hint="cs"/>
          <w:rtl/>
        </w:rPr>
        <w:t xml:space="preserve">כי </w:t>
      </w:r>
      <w:bookmarkStart w:id="4028" w:name="_ETM_Q1_8966394"/>
      <w:bookmarkEnd w:id="4028"/>
      <w:r w:rsidR="00637596" w:rsidRPr="001314E7">
        <w:rPr>
          <w:rFonts w:hint="cs"/>
          <w:rtl/>
        </w:rPr>
        <w:t xml:space="preserve">אם </w:t>
      </w:r>
      <w:r w:rsidRPr="001314E7">
        <w:rPr>
          <w:rFonts w:hint="cs"/>
          <w:rtl/>
        </w:rPr>
        <w:t xml:space="preserve">הם כן יחשבו שיש איזשהו מקרה שצריך להוסיף, אז </w:t>
      </w:r>
      <w:r w:rsidR="00637596" w:rsidRPr="001314E7">
        <w:rPr>
          <w:rFonts w:hint="cs"/>
          <w:rtl/>
        </w:rPr>
        <w:t>הם יגידו לעצמם</w:t>
      </w:r>
      <w:r w:rsidR="0086670B" w:rsidRPr="001314E7">
        <w:rPr>
          <w:rFonts w:hint="cs"/>
          <w:rtl/>
        </w:rPr>
        <w:t xml:space="preserve">, </w:t>
      </w:r>
      <w:r w:rsidR="00637596" w:rsidRPr="001314E7">
        <w:rPr>
          <w:rFonts w:hint="cs"/>
          <w:rtl/>
        </w:rPr>
        <w:t>ש</w:t>
      </w:r>
      <w:r w:rsidR="0086670B" w:rsidRPr="001314E7">
        <w:rPr>
          <w:rFonts w:hint="cs"/>
          <w:rtl/>
        </w:rPr>
        <w:t>אחר-כך</w:t>
      </w:r>
      <w:r w:rsidR="00637596" w:rsidRPr="001314E7">
        <w:rPr>
          <w:rFonts w:hint="cs"/>
          <w:rtl/>
        </w:rPr>
        <w:t xml:space="preserve"> אפשר</w:t>
      </w:r>
      <w:r w:rsidR="0086670B" w:rsidRPr="001314E7">
        <w:rPr>
          <w:rFonts w:hint="cs"/>
          <w:rtl/>
        </w:rPr>
        <w:t xml:space="preserve"> </w:t>
      </w:r>
      <w:r w:rsidRPr="001314E7">
        <w:rPr>
          <w:rFonts w:hint="cs"/>
          <w:rtl/>
        </w:rPr>
        <w:t xml:space="preserve">לגרוע </w:t>
      </w:r>
      <w:r w:rsidR="00637596" w:rsidRPr="001314E7">
        <w:rPr>
          <w:rFonts w:hint="cs"/>
          <w:rtl/>
        </w:rPr>
        <w:t xml:space="preserve">את </w:t>
      </w:r>
      <w:r w:rsidRPr="001314E7">
        <w:rPr>
          <w:rFonts w:hint="cs"/>
          <w:rtl/>
        </w:rPr>
        <w:t>זה רק בחקיקה.</w:t>
      </w:r>
      <w:r w:rsidR="0086670B" w:rsidRPr="001314E7">
        <w:rPr>
          <w:rFonts w:hint="cs"/>
          <w:rtl/>
        </w:rPr>
        <w:t xml:space="preserve"> זה לא הגיוני.</w:t>
      </w:r>
      <w:bookmarkStart w:id="4029" w:name="_ETM_Q1_9338343"/>
      <w:bookmarkStart w:id="4030" w:name="_ETM_Q1_9338396"/>
      <w:bookmarkStart w:id="4031" w:name="_ETM_Q1_9338519"/>
      <w:bookmarkStart w:id="4032" w:name="_ETM_Q1_9338566"/>
      <w:bookmarkEnd w:id="4029"/>
      <w:bookmarkEnd w:id="4030"/>
      <w:bookmarkEnd w:id="4031"/>
      <w:bookmarkEnd w:id="4032"/>
      <w:r w:rsidR="0086670B" w:rsidRPr="001314E7">
        <w:rPr>
          <w:rFonts w:hint="cs"/>
          <w:rtl/>
        </w:rPr>
        <w:t xml:space="preserve"> </w:t>
      </w:r>
      <w:r w:rsidR="00637596" w:rsidRPr="001314E7">
        <w:rPr>
          <w:rFonts w:hint="cs"/>
          <w:rtl/>
        </w:rPr>
        <w:t>בוא נגיד ש</w:t>
      </w:r>
      <w:r w:rsidR="001622D3" w:rsidRPr="001314E7">
        <w:rPr>
          <w:rFonts w:hint="cs"/>
          <w:rtl/>
        </w:rPr>
        <w:t>תתעורר סיטואציה</w:t>
      </w:r>
      <w:r w:rsidR="00637596" w:rsidRPr="001314E7">
        <w:rPr>
          <w:rFonts w:hint="cs"/>
          <w:rtl/>
        </w:rPr>
        <w:t xml:space="preserve"> </w:t>
      </w:r>
      <w:r w:rsidR="0086670B" w:rsidRPr="001314E7">
        <w:rPr>
          <w:rFonts w:hint="cs"/>
          <w:rtl/>
        </w:rPr>
        <w:t xml:space="preserve">שבעוד 20 שנה </w:t>
      </w:r>
      <w:r w:rsidR="000E5FC1" w:rsidRPr="001314E7">
        <w:rPr>
          <w:rFonts w:hint="cs"/>
          <w:rtl/>
        </w:rPr>
        <w:t xml:space="preserve">תישאר </w:t>
      </w:r>
      <w:r w:rsidR="0086670B" w:rsidRPr="001314E7">
        <w:rPr>
          <w:rFonts w:hint="cs"/>
          <w:rtl/>
        </w:rPr>
        <w:t>קבוצה מאוד קטנה של ניצולי שואה</w:t>
      </w:r>
      <w:r w:rsidR="00637596" w:rsidRPr="001314E7">
        <w:rPr>
          <w:rFonts w:hint="cs"/>
          <w:rtl/>
        </w:rPr>
        <w:t>,</w:t>
      </w:r>
      <w:r w:rsidR="0086670B" w:rsidRPr="001314E7">
        <w:rPr>
          <w:rFonts w:hint="cs"/>
          <w:rtl/>
        </w:rPr>
        <w:t xml:space="preserve"> </w:t>
      </w:r>
      <w:r w:rsidR="00637596" w:rsidRPr="001314E7">
        <w:rPr>
          <w:rFonts w:hint="cs"/>
          <w:rtl/>
        </w:rPr>
        <w:t xml:space="preserve">והאפוטרופוס </w:t>
      </w:r>
      <w:r w:rsidR="0086670B" w:rsidRPr="001314E7">
        <w:rPr>
          <w:rFonts w:hint="cs"/>
          <w:rtl/>
        </w:rPr>
        <w:t>הכללי</w:t>
      </w:r>
      <w:r w:rsidR="00637596" w:rsidRPr="001314E7">
        <w:rPr>
          <w:rFonts w:hint="cs"/>
          <w:rtl/>
        </w:rPr>
        <w:t>,</w:t>
      </w:r>
      <w:r w:rsidR="0086670B" w:rsidRPr="001314E7">
        <w:rPr>
          <w:rFonts w:hint="cs"/>
          <w:rtl/>
        </w:rPr>
        <w:t xml:space="preserve"> </w:t>
      </w:r>
      <w:bookmarkStart w:id="4033" w:name="_ETM_Q1_8981183"/>
      <w:bookmarkEnd w:id="4033"/>
      <w:r w:rsidR="0086670B" w:rsidRPr="001314E7">
        <w:rPr>
          <w:rFonts w:hint="cs"/>
          <w:rtl/>
        </w:rPr>
        <w:t>כממונה הכללי על הנושא הזה</w:t>
      </w:r>
      <w:r w:rsidR="00637596" w:rsidRPr="001314E7">
        <w:rPr>
          <w:rFonts w:hint="cs"/>
          <w:rtl/>
        </w:rPr>
        <w:t>,</w:t>
      </w:r>
      <w:r w:rsidR="0086670B" w:rsidRPr="001314E7">
        <w:rPr>
          <w:rFonts w:hint="cs"/>
          <w:rtl/>
        </w:rPr>
        <w:t xml:space="preserve"> ירצה לפקח במיוחד על הירושות שלהם</w:t>
      </w:r>
      <w:r w:rsidR="00637596" w:rsidRPr="001314E7">
        <w:rPr>
          <w:rFonts w:hint="cs"/>
          <w:rtl/>
        </w:rPr>
        <w:t>.</w:t>
      </w:r>
      <w:r w:rsidR="000E5FC1" w:rsidRPr="001314E7">
        <w:rPr>
          <w:rFonts w:hint="cs"/>
          <w:rtl/>
        </w:rPr>
        <w:t xml:space="preserve"> </w:t>
      </w:r>
      <w:r w:rsidR="0086670B" w:rsidRPr="001314E7">
        <w:rPr>
          <w:rFonts w:hint="cs"/>
          <w:rtl/>
        </w:rPr>
        <w:t>נוס</w:t>
      </w:r>
      <w:r w:rsidR="00637596" w:rsidRPr="001314E7">
        <w:rPr>
          <w:rFonts w:hint="cs"/>
          <w:rtl/>
        </w:rPr>
        <w:t>י</w:t>
      </w:r>
      <w:r w:rsidR="0086670B" w:rsidRPr="001314E7">
        <w:rPr>
          <w:rFonts w:hint="cs"/>
          <w:rtl/>
        </w:rPr>
        <w:t>ף אותם</w:t>
      </w:r>
      <w:r w:rsidR="00637596" w:rsidRPr="001314E7">
        <w:rPr>
          <w:rFonts w:hint="cs"/>
          <w:rtl/>
        </w:rPr>
        <w:t>,</w:t>
      </w:r>
      <w:r w:rsidR="0086670B" w:rsidRPr="001314E7">
        <w:rPr>
          <w:rFonts w:hint="cs"/>
          <w:rtl/>
        </w:rPr>
        <w:t xml:space="preserve"> ואז הוא יגיד: וואלה, גיליתי שאין צורך. אז בשביל לגרוע את מה שהוספנו</w:t>
      </w:r>
      <w:r w:rsidR="00637596" w:rsidRPr="001314E7">
        <w:rPr>
          <w:rFonts w:hint="cs"/>
          <w:rtl/>
        </w:rPr>
        <w:t xml:space="preserve"> נצטרך חקיקה?</w:t>
      </w:r>
      <w:r w:rsidR="0086670B" w:rsidRPr="001314E7">
        <w:rPr>
          <w:rFonts w:hint="cs"/>
          <w:rtl/>
        </w:rPr>
        <w:t xml:space="preserve"> </w:t>
      </w:r>
    </w:p>
    <w:p w14:paraId="24C378B1" w14:textId="77777777" w:rsidR="001622D3" w:rsidRPr="001314E7" w:rsidRDefault="001622D3" w:rsidP="0086670B">
      <w:pPr>
        <w:ind w:firstLine="0"/>
        <w:rPr>
          <w:rtl/>
        </w:rPr>
      </w:pPr>
      <w:bookmarkStart w:id="4034" w:name="_ETM_Q1_9348024"/>
      <w:bookmarkStart w:id="4035" w:name="_ETM_Q1_9348081"/>
      <w:bookmarkStart w:id="4036" w:name="_ETM_Q1_9348159"/>
      <w:bookmarkStart w:id="4037" w:name="_ETM_Q1_9348206"/>
      <w:bookmarkStart w:id="4038" w:name="_ETM_Q1_9351896"/>
      <w:bookmarkStart w:id="4039" w:name="_ETM_Q1_9351942"/>
      <w:bookmarkStart w:id="4040" w:name="_ETM_Q1_9352079"/>
      <w:bookmarkStart w:id="4041" w:name="_ETM_Q1_9352121"/>
      <w:bookmarkStart w:id="4042" w:name="_ETM_Q1_9370485"/>
      <w:bookmarkStart w:id="4043" w:name="_ETM_Q1_9370534"/>
      <w:bookmarkEnd w:id="4034"/>
      <w:bookmarkEnd w:id="4035"/>
      <w:bookmarkEnd w:id="4036"/>
      <w:bookmarkEnd w:id="4037"/>
      <w:bookmarkEnd w:id="4038"/>
      <w:bookmarkEnd w:id="4039"/>
      <w:bookmarkEnd w:id="4040"/>
      <w:bookmarkEnd w:id="4041"/>
      <w:bookmarkEnd w:id="4042"/>
      <w:bookmarkEnd w:id="4043"/>
    </w:p>
    <w:p w14:paraId="31CC09DD" w14:textId="2D4B5091" w:rsidR="001622D3" w:rsidRPr="002D5108" w:rsidRDefault="002D5108" w:rsidP="003E6142">
      <w:pPr>
        <w:rPr>
          <w:rtl/>
        </w:rPr>
      </w:pPr>
      <w:bookmarkStart w:id="4044" w:name="_ETM_Q1_9370873"/>
      <w:bookmarkStart w:id="4045" w:name="_ETM_Q1_9370918"/>
      <w:bookmarkEnd w:id="4044"/>
      <w:bookmarkEnd w:id="4045"/>
      <w:r w:rsidRPr="001314E7">
        <w:rPr>
          <w:rFonts w:hint="cs"/>
          <w:rtl/>
        </w:rPr>
        <w:t xml:space="preserve">בכל מקרה, </w:t>
      </w:r>
      <w:r w:rsidR="001622D3" w:rsidRPr="001314E7">
        <w:rPr>
          <w:rFonts w:hint="cs"/>
          <w:rtl/>
        </w:rPr>
        <w:t xml:space="preserve">אני כן אומר </w:t>
      </w:r>
      <w:bookmarkStart w:id="4046" w:name="_ETM_Q1_9374727"/>
      <w:bookmarkEnd w:id="4046"/>
      <w:r w:rsidR="001622D3" w:rsidRPr="001314E7">
        <w:rPr>
          <w:rFonts w:hint="cs"/>
          <w:rtl/>
        </w:rPr>
        <w:t xml:space="preserve">שאחרי </w:t>
      </w:r>
      <w:r w:rsidR="0086670B" w:rsidRPr="001314E7">
        <w:rPr>
          <w:rFonts w:hint="cs"/>
          <w:rtl/>
        </w:rPr>
        <w:t xml:space="preserve">שהחלטנו שמצמצמים את החובה ואת התוספת, אי-אפשר עוד </w:t>
      </w:r>
      <w:r w:rsidR="003E6142" w:rsidRPr="001314E7">
        <w:rPr>
          <w:rFonts w:hint="cs"/>
          <w:rtl/>
        </w:rPr>
        <w:t xml:space="preserve">להתקין </w:t>
      </w:r>
      <w:r w:rsidR="0086670B" w:rsidRPr="001314E7">
        <w:rPr>
          <w:rFonts w:hint="cs"/>
          <w:rtl/>
        </w:rPr>
        <w:t xml:space="preserve">תקנות שגם את המעט שצמצמנו </w:t>
      </w:r>
      <w:r w:rsidR="0086670B" w:rsidRPr="001314E7">
        <w:rPr>
          <w:rtl/>
        </w:rPr>
        <w:t>–</w:t>
      </w:r>
      <w:r w:rsidR="0086670B" w:rsidRPr="001314E7">
        <w:rPr>
          <w:rFonts w:hint="cs"/>
          <w:rtl/>
        </w:rPr>
        <w:t xml:space="preserve"> </w:t>
      </w:r>
      <w:r w:rsidR="003E6142" w:rsidRPr="001314E7">
        <w:rPr>
          <w:rFonts w:hint="cs"/>
          <w:rtl/>
        </w:rPr>
        <w:t>ש</w:t>
      </w:r>
      <w:r w:rsidR="0086670B" w:rsidRPr="001314E7">
        <w:rPr>
          <w:rFonts w:hint="cs"/>
          <w:rtl/>
        </w:rPr>
        <w:t>אותו לא תבדקו. לא</w:t>
      </w:r>
      <w:bookmarkStart w:id="4047" w:name="_ETM_Q1_9379136"/>
      <w:bookmarkStart w:id="4048" w:name="_ETM_Q1_9379194"/>
      <w:bookmarkStart w:id="4049" w:name="_ETM_Q1_9379295"/>
      <w:bookmarkStart w:id="4050" w:name="_ETM_Q1_9379347"/>
      <w:bookmarkStart w:id="4051" w:name="_ETM_Q1_9379422"/>
      <w:bookmarkStart w:id="4052" w:name="_ETM_Q1_9379467"/>
      <w:bookmarkEnd w:id="4047"/>
      <w:bookmarkEnd w:id="4048"/>
      <w:bookmarkEnd w:id="4049"/>
      <w:bookmarkEnd w:id="4050"/>
      <w:bookmarkEnd w:id="4051"/>
      <w:bookmarkEnd w:id="4052"/>
      <w:r w:rsidR="0086670B" w:rsidRPr="001314E7">
        <w:rPr>
          <w:rFonts w:hint="cs"/>
          <w:rtl/>
        </w:rPr>
        <w:t>.</w:t>
      </w:r>
      <w:r w:rsidR="001622D3" w:rsidRPr="001314E7">
        <w:rPr>
          <w:rFonts w:hint="cs"/>
          <w:rtl/>
        </w:rPr>
        <w:t xml:space="preserve"> מה שנמצא </w:t>
      </w:r>
      <w:r w:rsidR="0086670B" w:rsidRPr="001314E7">
        <w:rPr>
          <w:rFonts w:hint="eastAsia"/>
          <w:rtl/>
        </w:rPr>
        <w:t>–</w:t>
      </w:r>
      <w:r w:rsidR="0086670B" w:rsidRPr="001314E7">
        <w:rPr>
          <w:rFonts w:hint="cs"/>
          <w:rtl/>
        </w:rPr>
        <w:t xml:space="preserve"> </w:t>
      </w:r>
      <w:r w:rsidR="001622D3" w:rsidRPr="001314E7">
        <w:rPr>
          <w:rFonts w:hint="cs"/>
          <w:rtl/>
        </w:rPr>
        <w:t>אותו אתם בודקים</w:t>
      </w:r>
      <w:r w:rsidR="0086670B" w:rsidRPr="001314E7">
        <w:rPr>
          <w:rFonts w:hint="cs"/>
          <w:rtl/>
        </w:rPr>
        <w:t>. זה החלק השני</w:t>
      </w:r>
      <w:r w:rsidR="003E6142" w:rsidRPr="001314E7">
        <w:rPr>
          <w:rFonts w:hint="cs"/>
          <w:rtl/>
        </w:rPr>
        <w:t>,</w:t>
      </w:r>
      <w:r w:rsidR="0086670B" w:rsidRPr="001314E7">
        <w:rPr>
          <w:rFonts w:hint="cs"/>
          <w:rtl/>
        </w:rPr>
        <w:t>87(ג).</w:t>
      </w:r>
      <w:bookmarkStart w:id="4053" w:name="_ETM_Q1_9396296"/>
      <w:bookmarkStart w:id="4054" w:name="_ETM_Q1_9396356"/>
      <w:bookmarkStart w:id="4055" w:name="_ETM_Q1_9396438"/>
      <w:bookmarkStart w:id="4056" w:name="_ETM_Q1_9396480"/>
      <w:bookmarkEnd w:id="4053"/>
      <w:bookmarkEnd w:id="4054"/>
      <w:bookmarkEnd w:id="4055"/>
      <w:bookmarkEnd w:id="4056"/>
    </w:p>
    <w:p w14:paraId="40168A2D" w14:textId="77777777" w:rsidR="001622D3" w:rsidRDefault="001622D3" w:rsidP="00C93847">
      <w:pPr>
        <w:ind w:firstLine="0"/>
        <w:rPr>
          <w:rtl/>
        </w:rPr>
      </w:pPr>
      <w:bookmarkStart w:id="4057" w:name="_ETM_Q1_9397423"/>
      <w:bookmarkStart w:id="4058" w:name="_ETM_Q1_9397694"/>
      <w:bookmarkStart w:id="4059" w:name="_ETM_Q1_9397735"/>
      <w:bookmarkEnd w:id="4057"/>
      <w:bookmarkEnd w:id="4058"/>
      <w:bookmarkEnd w:id="4059"/>
    </w:p>
    <w:p w14:paraId="5D325ACA" w14:textId="6DE7486E" w:rsidR="00C93847" w:rsidRDefault="00C93847" w:rsidP="00C93847">
      <w:pPr>
        <w:pStyle w:val="a4"/>
        <w:keepNext/>
        <w:rPr>
          <w:rtl/>
        </w:rPr>
      </w:pPr>
      <w:bookmarkStart w:id="4060" w:name="ET_speaker_ניצן_רוזנברג_234"/>
      <w:r w:rsidRPr="00C93847">
        <w:rPr>
          <w:rStyle w:val="TagStyle"/>
          <w:rtl/>
        </w:rPr>
        <w:t xml:space="preserve"> &lt;&lt; דובר &gt;&gt; </w:t>
      </w:r>
      <w:r>
        <w:rPr>
          <w:rtl/>
        </w:rPr>
        <w:t>ניצן רוזנברג:</w:t>
      </w:r>
      <w:r w:rsidRPr="00C93847">
        <w:rPr>
          <w:rStyle w:val="TagStyle"/>
          <w:rtl/>
        </w:rPr>
        <w:t xml:space="preserve"> &lt;&lt; דובר &gt;&gt;</w:t>
      </w:r>
      <w:r>
        <w:rPr>
          <w:rtl/>
        </w:rPr>
        <w:t xml:space="preserve">   </w:t>
      </w:r>
      <w:bookmarkEnd w:id="4060"/>
    </w:p>
    <w:p w14:paraId="353B03B5" w14:textId="77777777" w:rsidR="00C93847" w:rsidRPr="00C93847" w:rsidRDefault="00C93847" w:rsidP="00C93847">
      <w:pPr>
        <w:ind w:firstLine="0"/>
        <w:rPr>
          <w:rtl/>
        </w:rPr>
      </w:pPr>
    </w:p>
    <w:p w14:paraId="74FB0D2F" w14:textId="73FD1A98" w:rsidR="00C93847" w:rsidRDefault="00C93847" w:rsidP="001622D3">
      <w:pPr>
        <w:rPr>
          <w:rtl/>
        </w:rPr>
      </w:pPr>
      <w:r>
        <w:rPr>
          <w:rFonts w:hint="cs"/>
          <w:rtl/>
        </w:rPr>
        <w:t>למחוק?</w:t>
      </w:r>
    </w:p>
    <w:p w14:paraId="49E9B61A" w14:textId="77777777" w:rsidR="00C93847" w:rsidRDefault="00C93847" w:rsidP="00C93847">
      <w:pPr>
        <w:ind w:firstLine="0"/>
        <w:rPr>
          <w:rtl/>
        </w:rPr>
      </w:pPr>
    </w:p>
    <w:p w14:paraId="4CD4CF21" w14:textId="5E07B06B" w:rsidR="00C93847" w:rsidRDefault="00C93847" w:rsidP="00C93847">
      <w:pPr>
        <w:pStyle w:val="af6"/>
        <w:keepNext/>
        <w:rPr>
          <w:rtl/>
        </w:rPr>
      </w:pPr>
      <w:bookmarkStart w:id="4061" w:name="ET_yor_6157_233"/>
      <w:r w:rsidRPr="00C93847">
        <w:rPr>
          <w:rStyle w:val="TagStyle"/>
          <w:rtl/>
        </w:rPr>
        <w:t xml:space="preserve"> &lt;&lt; </w:t>
      </w:r>
      <w:proofErr w:type="spellStart"/>
      <w:r w:rsidRPr="00C93847">
        <w:rPr>
          <w:rStyle w:val="TagStyle"/>
          <w:rtl/>
        </w:rPr>
        <w:t>יור</w:t>
      </w:r>
      <w:proofErr w:type="spellEnd"/>
      <w:r w:rsidRPr="00C93847">
        <w:rPr>
          <w:rStyle w:val="TagStyle"/>
          <w:rtl/>
        </w:rPr>
        <w:t xml:space="preserve"> &gt;&gt; </w:t>
      </w:r>
      <w:r>
        <w:rPr>
          <w:rtl/>
        </w:rPr>
        <w:t xml:space="preserve">היו"ר שמחה </w:t>
      </w:r>
      <w:proofErr w:type="spellStart"/>
      <w:r>
        <w:rPr>
          <w:rtl/>
        </w:rPr>
        <w:t>רוטמן</w:t>
      </w:r>
      <w:proofErr w:type="spellEnd"/>
      <w:r>
        <w:rPr>
          <w:rtl/>
        </w:rPr>
        <w:t>:</w:t>
      </w:r>
      <w:r w:rsidRPr="00C93847">
        <w:rPr>
          <w:rStyle w:val="TagStyle"/>
          <w:rtl/>
        </w:rPr>
        <w:t xml:space="preserve"> &lt;&lt; יור &gt;&gt;</w:t>
      </w:r>
      <w:r>
        <w:rPr>
          <w:rtl/>
        </w:rPr>
        <w:t xml:space="preserve">   </w:t>
      </w:r>
      <w:bookmarkEnd w:id="4061"/>
    </w:p>
    <w:p w14:paraId="73D49206" w14:textId="77777777" w:rsidR="00C93847" w:rsidRDefault="00C93847" w:rsidP="00C93847">
      <w:pPr>
        <w:pStyle w:val="KeepWithNext"/>
        <w:rPr>
          <w:rtl/>
        </w:rPr>
      </w:pPr>
    </w:p>
    <w:p w14:paraId="14FD17E6" w14:textId="6300244D" w:rsidR="00C93847" w:rsidRDefault="00C93847" w:rsidP="00C93847">
      <w:pPr>
        <w:rPr>
          <w:rtl/>
        </w:rPr>
      </w:pPr>
      <w:r>
        <w:rPr>
          <w:rFonts w:hint="cs"/>
          <w:rtl/>
        </w:rPr>
        <w:t>כן.</w:t>
      </w:r>
    </w:p>
    <w:p w14:paraId="279E9FBB" w14:textId="77777777" w:rsidR="00C93847" w:rsidRDefault="00C93847" w:rsidP="00C93847">
      <w:pPr>
        <w:rPr>
          <w:rtl/>
        </w:rPr>
      </w:pPr>
    </w:p>
    <w:p w14:paraId="4554EDA7" w14:textId="77777777" w:rsidR="00C93847" w:rsidRDefault="00C93847" w:rsidP="00C93847">
      <w:pPr>
        <w:pStyle w:val="a4"/>
        <w:keepNext/>
        <w:rPr>
          <w:rtl/>
        </w:rPr>
      </w:pPr>
      <w:r w:rsidRPr="00C93847">
        <w:rPr>
          <w:rStyle w:val="TagStyle"/>
          <w:rtl/>
        </w:rPr>
        <w:t xml:space="preserve">&lt;&lt; דובר &gt;&gt; </w:t>
      </w:r>
      <w:r>
        <w:rPr>
          <w:rtl/>
        </w:rPr>
        <w:t>ניצן רוזנברג:</w:t>
      </w:r>
      <w:r w:rsidRPr="00C93847">
        <w:rPr>
          <w:rStyle w:val="TagStyle"/>
          <w:rtl/>
        </w:rPr>
        <w:t xml:space="preserve"> &lt;&lt; דובר &gt;&gt;</w:t>
      </w:r>
      <w:r>
        <w:rPr>
          <w:rtl/>
        </w:rPr>
        <w:t xml:space="preserve">   </w:t>
      </w:r>
    </w:p>
    <w:p w14:paraId="662DE7F9" w14:textId="77777777" w:rsidR="00C93847" w:rsidRPr="00C93847" w:rsidRDefault="00C93847" w:rsidP="00C93847">
      <w:pPr>
        <w:ind w:firstLine="0"/>
        <w:rPr>
          <w:rtl/>
        </w:rPr>
      </w:pPr>
    </w:p>
    <w:p w14:paraId="0A29202A" w14:textId="1D7B737D" w:rsidR="00C93847" w:rsidRDefault="00C93847" w:rsidP="00C93847">
      <w:pPr>
        <w:rPr>
          <w:rtl/>
        </w:rPr>
      </w:pPr>
      <w:r>
        <w:rPr>
          <w:rFonts w:hint="cs"/>
          <w:rtl/>
        </w:rPr>
        <w:t>מה למחוק?</w:t>
      </w:r>
    </w:p>
    <w:p w14:paraId="5E6AE15F" w14:textId="77777777" w:rsidR="00C93847" w:rsidRDefault="00C93847" w:rsidP="00C93847">
      <w:pPr>
        <w:rPr>
          <w:rtl/>
        </w:rPr>
      </w:pPr>
    </w:p>
    <w:p w14:paraId="0D815DA4" w14:textId="50A71CF4" w:rsidR="00C93847" w:rsidRDefault="00C93847" w:rsidP="00C93847">
      <w:pPr>
        <w:pStyle w:val="a4"/>
        <w:keepNext/>
        <w:rPr>
          <w:rtl/>
        </w:rPr>
      </w:pPr>
      <w:r w:rsidRPr="001622D3">
        <w:rPr>
          <w:rStyle w:val="TagStyle"/>
          <w:rtl/>
        </w:rPr>
        <w:t xml:space="preserve">&lt;&lt; דובר &gt;&gt; </w:t>
      </w:r>
      <w:r>
        <w:rPr>
          <w:rtl/>
        </w:rPr>
        <w:t>דגנית כהן-ויליאמס:</w:t>
      </w:r>
      <w:r w:rsidRPr="001622D3">
        <w:rPr>
          <w:rStyle w:val="TagStyle"/>
          <w:rtl/>
        </w:rPr>
        <w:t xml:space="preserve"> &lt;&lt; דובר &gt;&gt;</w:t>
      </w:r>
      <w:r>
        <w:rPr>
          <w:rtl/>
        </w:rPr>
        <w:t xml:space="preserve">   </w:t>
      </w:r>
    </w:p>
    <w:p w14:paraId="01B77FBC" w14:textId="77777777" w:rsidR="00C93847" w:rsidRDefault="00C93847" w:rsidP="00C93847">
      <w:pPr>
        <w:rPr>
          <w:rtl/>
        </w:rPr>
      </w:pPr>
    </w:p>
    <w:p w14:paraId="1A49F642" w14:textId="2278F741" w:rsidR="00C93847" w:rsidRDefault="00C93847" w:rsidP="00C93847">
      <w:pPr>
        <w:rPr>
          <w:rtl/>
        </w:rPr>
      </w:pPr>
      <w:r>
        <w:rPr>
          <w:rFonts w:hint="cs"/>
          <w:rtl/>
        </w:rPr>
        <w:t>87(ג).</w:t>
      </w:r>
    </w:p>
    <w:p w14:paraId="2EFE550E" w14:textId="77777777" w:rsidR="00C93847" w:rsidRDefault="00C93847" w:rsidP="00C93847">
      <w:pPr>
        <w:ind w:firstLine="0"/>
        <w:rPr>
          <w:rtl/>
        </w:rPr>
      </w:pPr>
      <w:bookmarkStart w:id="4062" w:name="_ETM_Q1_9025411"/>
      <w:bookmarkStart w:id="4063" w:name="_ETM_Q1_9025481"/>
      <w:bookmarkStart w:id="4064" w:name="_ETM_Q1_9026315"/>
      <w:bookmarkStart w:id="4065" w:name="_ETM_Q1_9026372"/>
      <w:bookmarkEnd w:id="4062"/>
      <w:bookmarkEnd w:id="4063"/>
      <w:bookmarkEnd w:id="4064"/>
      <w:bookmarkEnd w:id="4065"/>
    </w:p>
    <w:p w14:paraId="3B19127F" w14:textId="35833651" w:rsidR="00C93847" w:rsidRDefault="00C93847" w:rsidP="00C93847">
      <w:pPr>
        <w:pStyle w:val="af6"/>
        <w:keepNext/>
        <w:rPr>
          <w:rtl/>
        </w:rPr>
      </w:pPr>
      <w:bookmarkStart w:id="4066" w:name="ET_yor_6157_235"/>
      <w:r w:rsidRPr="00C93847">
        <w:rPr>
          <w:rStyle w:val="TagStyle"/>
          <w:rtl/>
        </w:rPr>
        <w:t xml:space="preserve"> &lt;&lt; </w:t>
      </w:r>
      <w:proofErr w:type="spellStart"/>
      <w:r w:rsidRPr="00C93847">
        <w:rPr>
          <w:rStyle w:val="TagStyle"/>
          <w:rtl/>
        </w:rPr>
        <w:t>יור</w:t>
      </w:r>
      <w:proofErr w:type="spellEnd"/>
      <w:r w:rsidRPr="00C93847">
        <w:rPr>
          <w:rStyle w:val="TagStyle"/>
          <w:rtl/>
        </w:rPr>
        <w:t xml:space="preserve"> &gt;&gt; </w:t>
      </w:r>
      <w:r>
        <w:rPr>
          <w:rtl/>
        </w:rPr>
        <w:t xml:space="preserve">היו"ר שמחה </w:t>
      </w:r>
      <w:proofErr w:type="spellStart"/>
      <w:r>
        <w:rPr>
          <w:rtl/>
        </w:rPr>
        <w:t>רוטמן</w:t>
      </w:r>
      <w:proofErr w:type="spellEnd"/>
      <w:r>
        <w:rPr>
          <w:rtl/>
        </w:rPr>
        <w:t>:</w:t>
      </w:r>
      <w:r w:rsidRPr="00C93847">
        <w:rPr>
          <w:rStyle w:val="TagStyle"/>
          <w:rtl/>
        </w:rPr>
        <w:t xml:space="preserve"> &lt;&lt; יור &gt;&gt;</w:t>
      </w:r>
      <w:r>
        <w:rPr>
          <w:rtl/>
        </w:rPr>
        <w:t xml:space="preserve">   </w:t>
      </w:r>
      <w:bookmarkEnd w:id="4066"/>
    </w:p>
    <w:p w14:paraId="085FA4E9" w14:textId="77777777" w:rsidR="00C93847" w:rsidRDefault="00C93847" w:rsidP="00C93847">
      <w:pPr>
        <w:pStyle w:val="KeepWithNext"/>
        <w:rPr>
          <w:rtl/>
        </w:rPr>
      </w:pPr>
    </w:p>
    <w:p w14:paraId="3C29D8D1" w14:textId="6E3CC2C7" w:rsidR="00C93847" w:rsidRPr="00C93847" w:rsidRDefault="00C93847" w:rsidP="003E6142">
      <w:pPr>
        <w:rPr>
          <w:rtl/>
        </w:rPr>
      </w:pPr>
      <w:bookmarkStart w:id="4067" w:name="_ETM_Q1_9027164"/>
      <w:bookmarkEnd w:id="4067"/>
      <w:r>
        <w:rPr>
          <w:rFonts w:hint="cs"/>
          <w:rtl/>
        </w:rPr>
        <w:t>אחרי שאמרתי שאתם בודקים</w:t>
      </w:r>
      <w:r w:rsidR="002D5108">
        <w:rPr>
          <w:rFonts w:hint="cs"/>
          <w:rtl/>
        </w:rPr>
        <w:t xml:space="preserve"> </w:t>
      </w:r>
      <w:r>
        <w:rPr>
          <w:rFonts w:hint="cs"/>
          <w:rtl/>
        </w:rPr>
        <w:t xml:space="preserve">ומגישים </w:t>
      </w:r>
      <w:r w:rsidR="003E6142">
        <w:rPr>
          <w:rFonts w:hint="cs"/>
          <w:rtl/>
        </w:rPr>
        <w:t xml:space="preserve">אליכם </w:t>
      </w:r>
      <w:r>
        <w:rPr>
          <w:rFonts w:hint="cs"/>
          <w:rtl/>
        </w:rPr>
        <w:t>רק מספר מסוים של דוחות</w:t>
      </w:r>
      <w:r w:rsidR="003E6142">
        <w:rPr>
          <w:rFonts w:hint="cs"/>
          <w:rtl/>
        </w:rPr>
        <w:t>,</w:t>
      </w:r>
      <w:r w:rsidR="002D5108">
        <w:rPr>
          <w:rFonts w:hint="cs"/>
          <w:rtl/>
        </w:rPr>
        <w:t xml:space="preserve"> </w:t>
      </w:r>
      <w:r>
        <w:rPr>
          <w:rFonts w:hint="cs"/>
          <w:rtl/>
        </w:rPr>
        <w:t>אין עוד פטורים על פטורים.</w:t>
      </w:r>
    </w:p>
    <w:p w14:paraId="3BBFC248" w14:textId="77777777" w:rsidR="001622D3" w:rsidRDefault="001622D3" w:rsidP="001622D3">
      <w:pPr>
        <w:rPr>
          <w:rtl/>
        </w:rPr>
      </w:pPr>
      <w:bookmarkStart w:id="4068" w:name="_ETM_Q1_9397760"/>
      <w:bookmarkStart w:id="4069" w:name="_ETM_Q1_9397800"/>
      <w:bookmarkEnd w:id="4068"/>
      <w:bookmarkEnd w:id="4069"/>
    </w:p>
    <w:p w14:paraId="468D0724" w14:textId="77777777" w:rsidR="001622D3" w:rsidRPr="002D5108" w:rsidRDefault="001622D3" w:rsidP="001622D3">
      <w:pPr>
        <w:pStyle w:val="af9"/>
        <w:keepNext/>
        <w:rPr>
          <w:rtl/>
        </w:rPr>
      </w:pPr>
      <w:bookmarkStart w:id="4070" w:name="ET_guest_514790_236"/>
      <w:r w:rsidRPr="001622D3">
        <w:rPr>
          <w:rStyle w:val="TagStyle"/>
          <w:rtl/>
        </w:rPr>
        <w:t xml:space="preserve"> </w:t>
      </w:r>
      <w:r w:rsidRPr="002D5108">
        <w:rPr>
          <w:rStyle w:val="TagStyle"/>
          <w:rtl/>
        </w:rPr>
        <w:t xml:space="preserve">&lt;&lt; אורח &gt;&gt; </w:t>
      </w:r>
      <w:r w:rsidRPr="002D5108">
        <w:rPr>
          <w:rtl/>
        </w:rPr>
        <w:t>גלי גרוס:</w:t>
      </w:r>
      <w:r w:rsidRPr="002D5108">
        <w:rPr>
          <w:rStyle w:val="TagStyle"/>
          <w:rtl/>
        </w:rPr>
        <w:t xml:space="preserve"> &lt;&lt; אורח &gt;&gt;</w:t>
      </w:r>
      <w:r w:rsidRPr="002D5108">
        <w:rPr>
          <w:rtl/>
        </w:rPr>
        <w:t xml:space="preserve">   </w:t>
      </w:r>
      <w:bookmarkEnd w:id="4070"/>
    </w:p>
    <w:p w14:paraId="2B57D8C1" w14:textId="77777777" w:rsidR="001622D3" w:rsidRPr="002D5108" w:rsidRDefault="001622D3" w:rsidP="001622D3">
      <w:pPr>
        <w:pStyle w:val="KeepWithNext"/>
        <w:rPr>
          <w:rtl/>
        </w:rPr>
      </w:pPr>
    </w:p>
    <w:p w14:paraId="6423346F" w14:textId="0939FB62" w:rsidR="001622D3" w:rsidRPr="002D5108" w:rsidRDefault="00C93847" w:rsidP="001622D3">
      <w:pPr>
        <w:rPr>
          <w:rtl/>
        </w:rPr>
      </w:pPr>
      <w:bookmarkStart w:id="4071" w:name="_ETM_Q1_9403180"/>
      <w:bookmarkEnd w:id="4071"/>
      <w:r w:rsidRPr="002D5108">
        <w:rPr>
          <w:rFonts w:hint="cs"/>
          <w:rtl/>
        </w:rPr>
        <w:t xml:space="preserve">הוראות לגבי אופן הבדיקה - - - </w:t>
      </w:r>
      <w:bookmarkStart w:id="4072" w:name="_ETM_Q1_9033811"/>
      <w:bookmarkEnd w:id="4072"/>
    </w:p>
    <w:p w14:paraId="09C14B9A" w14:textId="77777777" w:rsidR="00C93847" w:rsidRPr="002D5108" w:rsidRDefault="00C93847" w:rsidP="001622D3">
      <w:pPr>
        <w:rPr>
          <w:rtl/>
        </w:rPr>
      </w:pPr>
      <w:bookmarkStart w:id="4073" w:name="_ETM_Q1_9403517"/>
      <w:bookmarkStart w:id="4074" w:name="_ETM_Q1_9403574"/>
      <w:bookmarkStart w:id="4075" w:name="_ETM_Q1_9407182"/>
      <w:bookmarkStart w:id="4076" w:name="_ETM_Q1_9031333"/>
      <w:bookmarkStart w:id="4077" w:name="_ETM_Q1_9031401"/>
      <w:bookmarkEnd w:id="4073"/>
      <w:bookmarkEnd w:id="4074"/>
      <w:bookmarkEnd w:id="4075"/>
      <w:bookmarkEnd w:id="4076"/>
      <w:bookmarkEnd w:id="4077"/>
    </w:p>
    <w:p w14:paraId="679DF7C6" w14:textId="77777777" w:rsidR="00C93847" w:rsidRPr="002D5108" w:rsidRDefault="00C93847" w:rsidP="00C93847">
      <w:pPr>
        <w:pStyle w:val="af6"/>
        <w:keepNext/>
        <w:rPr>
          <w:rtl/>
        </w:rPr>
      </w:pPr>
      <w:r w:rsidRPr="002D5108">
        <w:rPr>
          <w:rStyle w:val="TagStyle"/>
          <w:rtl/>
        </w:rPr>
        <w:t xml:space="preserve">&lt;&lt; </w:t>
      </w:r>
      <w:proofErr w:type="spellStart"/>
      <w:r w:rsidRPr="002D5108">
        <w:rPr>
          <w:rStyle w:val="TagStyle"/>
          <w:rtl/>
        </w:rPr>
        <w:t>יור</w:t>
      </w:r>
      <w:proofErr w:type="spellEnd"/>
      <w:r w:rsidRPr="002D5108">
        <w:rPr>
          <w:rStyle w:val="TagStyle"/>
          <w:rtl/>
        </w:rPr>
        <w:t xml:space="preserve"> &gt;&gt; </w:t>
      </w:r>
      <w:r w:rsidRPr="002D5108">
        <w:rPr>
          <w:rtl/>
        </w:rPr>
        <w:t xml:space="preserve">היו"ר שמחה </w:t>
      </w:r>
      <w:proofErr w:type="spellStart"/>
      <w:r w:rsidRPr="002D5108">
        <w:rPr>
          <w:rtl/>
        </w:rPr>
        <w:t>רוטמן</w:t>
      </w:r>
      <w:proofErr w:type="spellEnd"/>
      <w:r w:rsidRPr="002D5108">
        <w:rPr>
          <w:rtl/>
        </w:rPr>
        <w:t>:</w:t>
      </w:r>
      <w:r w:rsidRPr="002D5108">
        <w:rPr>
          <w:rStyle w:val="TagStyle"/>
          <w:rtl/>
        </w:rPr>
        <w:t xml:space="preserve"> &lt;&lt; יור &gt;&gt;</w:t>
      </w:r>
      <w:r w:rsidRPr="002D5108">
        <w:rPr>
          <w:rtl/>
        </w:rPr>
        <w:t xml:space="preserve">   </w:t>
      </w:r>
    </w:p>
    <w:p w14:paraId="1FDE2D67" w14:textId="77777777" w:rsidR="00C93847" w:rsidRPr="002D5108" w:rsidRDefault="00C93847" w:rsidP="00C93847">
      <w:pPr>
        <w:ind w:firstLine="0"/>
        <w:rPr>
          <w:rtl/>
        </w:rPr>
      </w:pPr>
      <w:bookmarkStart w:id="4078" w:name="_ETM_Q1_9051544"/>
      <w:bookmarkStart w:id="4079" w:name="_ETM_Q1_9051629"/>
      <w:bookmarkStart w:id="4080" w:name="_ETM_Q1_9051873"/>
      <w:bookmarkStart w:id="4081" w:name="_ETM_Q1_9051951"/>
      <w:bookmarkEnd w:id="4078"/>
      <w:bookmarkEnd w:id="4079"/>
      <w:bookmarkEnd w:id="4080"/>
      <w:bookmarkEnd w:id="4081"/>
    </w:p>
    <w:p w14:paraId="0F407A46" w14:textId="5F8B9973" w:rsidR="00C93847" w:rsidRDefault="00C93847" w:rsidP="00D94831">
      <w:pPr>
        <w:rPr>
          <w:rtl/>
        </w:rPr>
      </w:pPr>
      <w:r w:rsidRPr="002D5108">
        <w:rPr>
          <w:rFonts w:hint="cs"/>
          <w:rtl/>
        </w:rPr>
        <w:t>שיהיה ברור ש</w:t>
      </w:r>
      <w:r w:rsidR="001314E7">
        <w:rPr>
          <w:rFonts w:hint="cs"/>
          <w:rtl/>
        </w:rPr>
        <w:t>-</w:t>
      </w:r>
      <w:r w:rsidR="00D94831">
        <w:rPr>
          <w:rFonts w:hint="cs"/>
          <w:rtl/>
        </w:rPr>
        <w:t>"</w:t>
      </w:r>
      <w:r w:rsidRPr="002D5108">
        <w:rPr>
          <w:rFonts w:hint="cs"/>
          <w:rtl/>
        </w:rPr>
        <w:t>אופן הבדיקה</w:t>
      </w:r>
      <w:r w:rsidR="00D94831">
        <w:rPr>
          <w:rFonts w:hint="cs"/>
          <w:rtl/>
        </w:rPr>
        <w:t>"</w:t>
      </w:r>
      <w:r w:rsidRPr="002D5108">
        <w:rPr>
          <w:rFonts w:hint="cs"/>
          <w:rtl/>
        </w:rPr>
        <w:t xml:space="preserve"> </w:t>
      </w:r>
      <w:bookmarkStart w:id="4082" w:name="_ETM_Q1_9034183"/>
      <w:bookmarkEnd w:id="4082"/>
      <w:r w:rsidRPr="002D5108">
        <w:rPr>
          <w:rFonts w:hint="cs"/>
          <w:rtl/>
        </w:rPr>
        <w:t>זה בלי פטור</w:t>
      </w:r>
      <w:r w:rsidR="002D5108">
        <w:rPr>
          <w:rFonts w:hint="cs"/>
          <w:rtl/>
        </w:rPr>
        <w:t>,</w:t>
      </w:r>
      <w:r w:rsidRPr="002D5108">
        <w:rPr>
          <w:rFonts w:hint="cs"/>
          <w:rtl/>
        </w:rPr>
        <w:t xml:space="preserve"> כי תכלס יש לכם בתקנות הוראות שאומרות "בדיקה מדגמית בלבד" </w:t>
      </w:r>
      <w:proofErr w:type="spellStart"/>
      <w:r w:rsidR="00D94831" w:rsidRPr="002D5108">
        <w:rPr>
          <w:rFonts w:hint="cs"/>
          <w:rtl/>
        </w:rPr>
        <w:t>וכ</w:t>
      </w:r>
      <w:r w:rsidR="00D94831">
        <w:rPr>
          <w:rFonts w:hint="cs"/>
          <w:rtl/>
        </w:rPr>
        <w:t>ו</w:t>
      </w:r>
      <w:proofErr w:type="spellEnd"/>
      <w:r w:rsidR="00D94831">
        <w:rPr>
          <w:rFonts w:hint="cs"/>
          <w:rtl/>
        </w:rPr>
        <w:t>'</w:t>
      </w:r>
      <w:r w:rsidRPr="002D5108">
        <w:rPr>
          <w:rFonts w:hint="cs"/>
          <w:rtl/>
        </w:rPr>
        <w:t xml:space="preserve">. </w:t>
      </w:r>
    </w:p>
    <w:p w14:paraId="26130176" w14:textId="77777777" w:rsidR="001622D3" w:rsidRDefault="001622D3" w:rsidP="001622D3">
      <w:pPr>
        <w:rPr>
          <w:rtl/>
        </w:rPr>
      </w:pPr>
      <w:bookmarkStart w:id="4083" w:name="_ETM_Q1_9420487"/>
      <w:bookmarkStart w:id="4084" w:name="_ETM_Q1_9420552"/>
      <w:bookmarkStart w:id="4085" w:name="_ETM_Q1_9420766"/>
      <w:bookmarkStart w:id="4086" w:name="_ETM_Q1_9420835"/>
      <w:bookmarkEnd w:id="4083"/>
      <w:bookmarkEnd w:id="4084"/>
      <w:bookmarkEnd w:id="4085"/>
      <w:bookmarkEnd w:id="4086"/>
    </w:p>
    <w:p w14:paraId="7148767D" w14:textId="77777777" w:rsidR="00C93847" w:rsidRDefault="00C93847" w:rsidP="00C93847">
      <w:pPr>
        <w:pStyle w:val="af9"/>
        <w:keepNext/>
        <w:rPr>
          <w:rtl/>
        </w:rPr>
      </w:pPr>
      <w:bookmarkStart w:id="4087" w:name="_ETM_Q1_9050720"/>
      <w:bookmarkStart w:id="4088" w:name="_ETM_Q1_9050819"/>
      <w:bookmarkEnd w:id="4087"/>
      <w:bookmarkEnd w:id="4088"/>
      <w:r w:rsidRPr="001622D3">
        <w:rPr>
          <w:rStyle w:val="TagStyle"/>
          <w:rtl/>
        </w:rPr>
        <w:t xml:space="preserve">&lt;&lt; אורח &gt;&gt; </w:t>
      </w:r>
      <w:r>
        <w:rPr>
          <w:rtl/>
        </w:rPr>
        <w:t>גלי גרוס:</w:t>
      </w:r>
      <w:r w:rsidRPr="001622D3">
        <w:rPr>
          <w:rStyle w:val="TagStyle"/>
          <w:rtl/>
        </w:rPr>
        <w:t xml:space="preserve"> &lt;&lt; אורח &gt;&gt;</w:t>
      </w:r>
      <w:r>
        <w:rPr>
          <w:rtl/>
        </w:rPr>
        <w:t xml:space="preserve">   </w:t>
      </w:r>
    </w:p>
    <w:p w14:paraId="5C2E24D9" w14:textId="77777777" w:rsidR="00C93847" w:rsidRDefault="00C93847" w:rsidP="001622D3">
      <w:pPr>
        <w:rPr>
          <w:rtl/>
        </w:rPr>
      </w:pPr>
    </w:p>
    <w:p w14:paraId="26BAAA6C" w14:textId="098AA7D9" w:rsidR="00C93847" w:rsidRDefault="00C93847" w:rsidP="00D94831">
      <w:pPr>
        <w:rPr>
          <w:rtl/>
        </w:rPr>
      </w:pPr>
      <w:r>
        <w:rPr>
          <w:rFonts w:hint="cs"/>
          <w:rtl/>
        </w:rPr>
        <w:t xml:space="preserve">אפשר למחוק </w:t>
      </w:r>
      <w:r w:rsidR="00D94831">
        <w:rPr>
          <w:rFonts w:hint="cs"/>
          <w:rtl/>
        </w:rPr>
        <w:t>את זה.</w:t>
      </w:r>
    </w:p>
    <w:p w14:paraId="44DA771C" w14:textId="77777777" w:rsidR="00C93847" w:rsidRDefault="00C93847" w:rsidP="001622D3">
      <w:pPr>
        <w:rPr>
          <w:rtl/>
        </w:rPr>
      </w:pPr>
    </w:p>
    <w:p w14:paraId="422BC530" w14:textId="77777777" w:rsidR="001622D3" w:rsidRDefault="001622D3" w:rsidP="001622D3">
      <w:pPr>
        <w:pStyle w:val="a4"/>
        <w:keepNext/>
        <w:rPr>
          <w:rtl/>
        </w:rPr>
      </w:pPr>
      <w:bookmarkStart w:id="4089" w:name="ET_speaker_בןציון_פיגלסון_238"/>
      <w:r w:rsidRPr="001622D3">
        <w:rPr>
          <w:rStyle w:val="TagStyle"/>
          <w:rtl/>
        </w:rPr>
        <w:t xml:space="preserve"> &lt;&lt; דובר &gt;&gt; </w:t>
      </w:r>
      <w:r>
        <w:rPr>
          <w:rtl/>
        </w:rPr>
        <w:t xml:space="preserve">בן-ציון </w:t>
      </w:r>
      <w:proofErr w:type="spellStart"/>
      <w:r>
        <w:rPr>
          <w:rtl/>
        </w:rPr>
        <w:t>פיגלסון</w:t>
      </w:r>
      <w:proofErr w:type="spellEnd"/>
      <w:r>
        <w:rPr>
          <w:rtl/>
        </w:rPr>
        <w:t>:</w:t>
      </w:r>
      <w:r w:rsidRPr="001622D3">
        <w:rPr>
          <w:rStyle w:val="TagStyle"/>
          <w:rtl/>
        </w:rPr>
        <w:t xml:space="preserve"> &lt;&lt; דובר &gt;&gt;</w:t>
      </w:r>
      <w:r>
        <w:rPr>
          <w:rtl/>
        </w:rPr>
        <w:t xml:space="preserve">   </w:t>
      </w:r>
      <w:bookmarkEnd w:id="4089"/>
    </w:p>
    <w:p w14:paraId="24389A8E" w14:textId="77777777" w:rsidR="001622D3" w:rsidRDefault="001622D3" w:rsidP="001622D3">
      <w:pPr>
        <w:pStyle w:val="KeepWithNext"/>
        <w:rPr>
          <w:rtl/>
        </w:rPr>
      </w:pPr>
    </w:p>
    <w:p w14:paraId="1C098C53" w14:textId="72380A1F" w:rsidR="001622D3" w:rsidRDefault="001622D3" w:rsidP="00C93847">
      <w:pPr>
        <w:rPr>
          <w:rtl/>
        </w:rPr>
      </w:pPr>
      <w:bookmarkStart w:id="4090" w:name="_ETM_Q1_9422220"/>
      <w:bookmarkStart w:id="4091" w:name="_ETM_Q1_9422495"/>
      <w:bookmarkStart w:id="4092" w:name="_ETM_Q1_9422552"/>
      <w:bookmarkEnd w:id="4090"/>
      <w:bookmarkEnd w:id="4091"/>
      <w:bookmarkEnd w:id="4092"/>
      <w:r>
        <w:rPr>
          <w:rFonts w:hint="cs"/>
          <w:rtl/>
        </w:rPr>
        <w:t>זה סעיף הסמכה</w:t>
      </w:r>
      <w:r w:rsidR="00C93847">
        <w:rPr>
          <w:rFonts w:hint="cs"/>
          <w:rtl/>
        </w:rPr>
        <w:t>.</w:t>
      </w:r>
      <w:bookmarkStart w:id="4093" w:name="_ETM_Q1_9433947"/>
      <w:bookmarkStart w:id="4094" w:name="_ETM_Q1_9433998"/>
      <w:bookmarkStart w:id="4095" w:name="_ETM_Q1_9434097"/>
      <w:bookmarkStart w:id="4096" w:name="_ETM_Q1_9434137"/>
      <w:bookmarkEnd w:id="4093"/>
      <w:bookmarkEnd w:id="4094"/>
      <w:bookmarkEnd w:id="4095"/>
      <w:bookmarkEnd w:id="4096"/>
    </w:p>
    <w:p w14:paraId="3CDDFB43" w14:textId="77777777" w:rsidR="00E03710" w:rsidRDefault="00E03710" w:rsidP="00C93847">
      <w:pPr>
        <w:rPr>
          <w:rtl/>
        </w:rPr>
      </w:pPr>
      <w:bookmarkStart w:id="4097" w:name="_GoBack"/>
      <w:bookmarkEnd w:id="4097"/>
    </w:p>
    <w:p w14:paraId="35591C2D" w14:textId="77777777" w:rsidR="001622D3" w:rsidRDefault="001622D3" w:rsidP="001622D3">
      <w:pPr>
        <w:pStyle w:val="af6"/>
        <w:keepNext/>
        <w:rPr>
          <w:rStyle w:val="TagStyle"/>
          <w:rtl/>
        </w:rPr>
      </w:pPr>
    </w:p>
    <w:p w14:paraId="369AC3E3" w14:textId="77777777" w:rsidR="001622D3" w:rsidRDefault="001622D3" w:rsidP="001622D3">
      <w:pPr>
        <w:pStyle w:val="af6"/>
        <w:keepNext/>
        <w:rPr>
          <w:rtl/>
        </w:rPr>
      </w:pPr>
      <w:r w:rsidRPr="001622D3">
        <w:rPr>
          <w:rStyle w:val="TagStyle"/>
          <w:rtl/>
        </w:rPr>
        <w:t xml:space="preserve"> &lt;&lt; יור &gt;&gt; </w:t>
      </w:r>
      <w:r>
        <w:rPr>
          <w:rtl/>
        </w:rPr>
        <w:t xml:space="preserve">היו"ר שמחה </w:t>
      </w:r>
      <w:proofErr w:type="spellStart"/>
      <w:r>
        <w:rPr>
          <w:rtl/>
        </w:rPr>
        <w:t>רוטמן</w:t>
      </w:r>
      <w:proofErr w:type="spellEnd"/>
      <w:r>
        <w:rPr>
          <w:rtl/>
        </w:rPr>
        <w:t>:</w:t>
      </w:r>
      <w:r w:rsidRPr="001622D3">
        <w:rPr>
          <w:rStyle w:val="TagStyle"/>
          <w:rtl/>
        </w:rPr>
        <w:t xml:space="preserve"> &lt;&lt; יור &gt;&gt;</w:t>
      </w:r>
      <w:r>
        <w:rPr>
          <w:rtl/>
        </w:rPr>
        <w:t xml:space="preserve">   </w:t>
      </w:r>
    </w:p>
    <w:p w14:paraId="6A59B7A0" w14:textId="77777777" w:rsidR="001622D3" w:rsidRDefault="001622D3" w:rsidP="001622D3">
      <w:pPr>
        <w:pStyle w:val="KeepWithNext"/>
        <w:rPr>
          <w:rtl/>
        </w:rPr>
      </w:pPr>
    </w:p>
    <w:p w14:paraId="0EE65F01" w14:textId="2755E5DB" w:rsidR="001622D3" w:rsidRDefault="002D5108" w:rsidP="001622D3">
      <w:pPr>
        <w:rPr>
          <w:rtl/>
        </w:rPr>
      </w:pPr>
      <w:bookmarkStart w:id="4098" w:name="_ETM_Q1_9434645"/>
      <w:bookmarkStart w:id="4099" w:name="_ETM_Q1_9434916"/>
      <w:bookmarkStart w:id="4100" w:name="_ETM_Q1_9434959"/>
      <w:bookmarkEnd w:id="4098"/>
      <w:bookmarkEnd w:id="4099"/>
      <w:bookmarkEnd w:id="4100"/>
      <w:r>
        <w:rPr>
          <w:rFonts w:hint="cs"/>
          <w:rtl/>
        </w:rPr>
        <w:t xml:space="preserve">אבל </w:t>
      </w:r>
      <w:r w:rsidR="00C93847" w:rsidRPr="002D5108">
        <w:rPr>
          <w:rFonts w:hint="cs"/>
          <w:rtl/>
        </w:rPr>
        <w:t>איפה מופיעה עצם חובת הבדיקה?</w:t>
      </w:r>
    </w:p>
    <w:p w14:paraId="36D74FBA" w14:textId="77777777" w:rsidR="001622D3" w:rsidRDefault="001622D3" w:rsidP="001622D3">
      <w:pPr>
        <w:rPr>
          <w:rtl/>
        </w:rPr>
      </w:pPr>
      <w:bookmarkStart w:id="4101" w:name="_ETM_Q1_9435737"/>
      <w:bookmarkStart w:id="4102" w:name="_ETM_Q1_9435799"/>
      <w:bookmarkEnd w:id="4101"/>
      <w:bookmarkEnd w:id="4102"/>
    </w:p>
    <w:p w14:paraId="7D1A6C68" w14:textId="77777777" w:rsidR="001622D3" w:rsidRDefault="001622D3" w:rsidP="001622D3">
      <w:pPr>
        <w:pStyle w:val="af9"/>
        <w:keepNext/>
        <w:rPr>
          <w:rtl/>
        </w:rPr>
      </w:pPr>
      <w:bookmarkStart w:id="4103" w:name="ET_guest_514790_240"/>
      <w:r w:rsidRPr="001622D3">
        <w:rPr>
          <w:rStyle w:val="TagStyle"/>
          <w:rtl/>
        </w:rPr>
        <w:t xml:space="preserve"> &lt;&lt; אורח &gt;&gt; </w:t>
      </w:r>
      <w:r>
        <w:rPr>
          <w:rtl/>
        </w:rPr>
        <w:t>גלי גרוס:</w:t>
      </w:r>
      <w:r w:rsidRPr="001622D3">
        <w:rPr>
          <w:rStyle w:val="TagStyle"/>
          <w:rtl/>
        </w:rPr>
        <w:t xml:space="preserve"> &lt;&lt; אורח &gt;&gt;</w:t>
      </w:r>
      <w:r>
        <w:rPr>
          <w:rtl/>
        </w:rPr>
        <w:t xml:space="preserve">   </w:t>
      </w:r>
      <w:bookmarkEnd w:id="4103"/>
    </w:p>
    <w:p w14:paraId="79BDC9D0" w14:textId="77777777" w:rsidR="001622D3" w:rsidRDefault="001622D3" w:rsidP="001622D3">
      <w:pPr>
        <w:pStyle w:val="KeepWithNext"/>
        <w:rPr>
          <w:rtl/>
        </w:rPr>
      </w:pPr>
    </w:p>
    <w:p w14:paraId="32F42178" w14:textId="0495F724" w:rsidR="001622D3" w:rsidRDefault="001622D3" w:rsidP="00C93847">
      <w:pPr>
        <w:rPr>
          <w:rtl/>
        </w:rPr>
      </w:pPr>
      <w:bookmarkStart w:id="4104" w:name="_ETM_Q1_9445726"/>
      <w:bookmarkEnd w:id="4104"/>
      <w:r>
        <w:rPr>
          <w:rFonts w:hint="cs"/>
          <w:rtl/>
        </w:rPr>
        <w:t>סעיף 87</w:t>
      </w:r>
      <w:r w:rsidR="00C93847">
        <w:rPr>
          <w:rFonts w:hint="cs"/>
          <w:rtl/>
        </w:rPr>
        <w:t>.</w:t>
      </w:r>
      <w:bookmarkStart w:id="4105" w:name="_ETM_Q1_9448626"/>
      <w:bookmarkStart w:id="4106" w:name="_ETM_Q1_9448684"/>
      <w:bookmarkEnd w:id="4105"/>
      <w:bookmarkEnd w:id="4106"/>
    </w:p>
    <w:p w14:paraId="5AB4C313" w14:textId="77777777" w:rsidR="001622D3" w:rsidRDefault="001622D3" w:rsidP="001622D3">
      <w:pPr>
        <w:rPr>
          <w:rtl/>
        </w:rPr>
      </w:pPr>
      <w:bookmarkStart w:id="4107" w:name="_ETM_Q1_9448784"/>
      <w:bookmarkStart w:id="4108" w:name="_ETM_Q1_9448831"/>
      <w:bookmarkEnd w:id="4107"/>
      <w:bookmarkEnd w:id="4108"/>
    </w:p>
    <w:p w14:paraId="63AC8402" w14:textId="77777777" w:rsidR="001622D3" w:rsidRDefault="001622D3" w:rsidP="001622D3">
      <w:pPr>
        <w:pStyle w:val="af6"/>
        <w:keepNext/>
        <w:rPr>
          <w:rtl/>
        </w:rPr>
      </w:pPr>
      <w:r w:rsidRPr="001622D3">
        <w:rPr>
          <w:rStyle w:val="TagStyle"/>
          <w:rtl/>
        </w:rPr>
        <w:t xml:space="preserve"> &lt;&lt; </w:t>
      </w:r>
      <w:proofErr w:type="spellStart"/>
      <w:r w:rsidRPr="001622D3">
        <w:rPr>
          <w:rStyle w:val="TagStyle"/>
          <w:rtl/>
        </w:rPr>
        <w:t>יור</w:t>
      </w:r>
      <w:proofErr w:type="spellEnd"/>
      <w:r w:rsidRPr="001622D3">
        <w:rPr>
          <w:rStyle w:val="TagStyle"/>
          <w:rtl/>
        </w:rPr>
        <w:t xml:space="preserve"> &gt;&gt; </w:t>
      </w:r>
      <w:r>
        <w:rPr>
          <w:rtl/>
        </w:rPr>
        <w:t xml:space="preserve">היו"ר שמחה </w:t>
      </w:r>
      <w:proofErr w:type="spellStart"/>
      <w:r>
        <w:rPr>
          <w:rtl/>
        </w:rPr>
        <w:t>רוטמן</w:t>
      </w:r>
      <w:proofErr w:type="spellEnd"/>
      <w:r>
        <w:rPr>
          <w:rtl/>
        </w:rPr>
        <w:t>:</w:t>
      </w:r>
      <w:r w:rsidRPr="001622D3">
        <w:rPr>
          <w:rStyle w:val="TagStyle"/>
          <w:rtl/>
        </w:rPr>
        <w:t xml:space="preserve"> &lt;&lt; יור &gt;&gt;</w:t>
      </w:r>
      <w:r>
        <w:rPr>
          <w:rtl/>
        </w:rPr>
        <w:t xml:space="preserve">   </w:t>
      </w:r>
    </w:p>
    <w:p w14:paraId="6C5129A0" w14:textId="77777777" w:rsidR="001622D3" w:rsidRDefault="001622D3" w:rsidP="001622D3">
      <w:pPr>
        <w:pStyle w:val="KeepWithNext"/>
        <w:rPr>
          <w:rtl/>
        </w:rPr>
      </w:pPr>
    </w:p>
    <w:p w14:paraId="00B6C45B" w14:textId="255FDAFA" w:rsidR="001622D3" w:rsidRDefault="00C93847" w:rsidP="00851850">
      <w:pPr>
        <w:rPr>
          <w:rtl/>
        </w:rPr>
      </w:pPr>
      <w:bookmarkStart w:id="4109" w:name="_ETM_Q1_9449728"/>
      <w:bookmarkStart w:id="4110" w:name="_ETM_Q1_9449993"/>
      <w:bookmarkStart w:id="4111" w:name="_ETM_Q1_9450038"/>
      <w:bookmarkEnd w:id="4109"/>
      <w:bookmarkEnd w:id="4110"/>
      <w:bookmarkEnd w:id="4111"/>
      <w:r>
        <w:rPr>
          <w:rFonts w:hint="cs"/>
          <w:rtl/>
        </w:rPr>
        <w:t>לא</w:t>
      </w:r>
      <w:r w:rsidR="00851850">
        <w:rPr>
          <w:rFonts w:hint="cs"/>
          <w:rtl/>
        </w:rPr>
        <w:t xml:space="preserve">, </w:t>
      </w:r>
      <w:r>
        <w:rPr>
          <w:rFonts w:hint="cs"/>
          <w:rtl/>
        </w:rPr>
        <w:t>כתוב שיגישו אליכם. איפה כתוב שאתם תבדקו?</w:t>
      </w:r>
    </w:p>
    <w:p w14:paraId="59163724" w14:textId="77777777" w:rsidR="00C93847" w:rsidRDefault="00C93847" w:rsidP="001622D3">
      <w:pPr>
        <w:rPr>
          <w:rtl/>
        </w:rPr>
      </w:pPr>
    </w:p>
    <w:p w14:paraId="3DB67E4F" w14:textId="77777777" w:rsidR="00C93847" w:rsidRDefault="00C93847" w:rsidP="00C93847">
      <w:pPr>
        <w:pStyle w:val="af9"/>
        <w:keepNext/>
        <w:rPr>
          <w:rtl/>
        </w:rPr>
      </w:pPr>
      <w:r w:rsidRPr="001622D3">
        <w:rPr>
          <w:rStyle w:val="TagStyle"/>
          <w:rtl/>
        </w:rPr>
        <w:t xml:space="preserve">&lt;&lt; אורח &gt;&gt; </w:t>
      </w:r>
      <w:r>
        <w:rPr>
          <w:rtl/>
        </w:rPr>
        <w:t>גלי גרוס:</w:t>
      </w:r>
      <w:r w:rsidRPr="001622D3">
        <w:rPr>
          <w:rStyle w:val="TagStyle"/>
          <w:rtl/>
        </w:rPr>
        <w:t xml:space="preserve"> &lt;&lt; אורח &gt;&gt;</w:t>
      </w:r>
      <w:r>
        <w:rPr>
          <w:rtl/>
        </w:rPr>
        <w:t xml:space="preserve">   </w:t>
      </w:r>
    </w:p>
    <w:p w14:paraId="0C7D4B18" w14:textId="77777777" w:rsidR="00C93847" w:rsidRDefault="00C93847" w:rsidP="001622D3">
      <w:pPr>
        <w:rPr>
          <w:rtl/>
        </w:rPr>
      </w:pPr>
    </w:p>
    <w:p w14:paraId="4BEA9BF0" w14:textId="7A8A409B" w:rsidR="00C93847" w:rsidRDefault="00C93847" w:rsidP="001622D3">
      <w:pPr>
        <w:rPr>
          <w:rtl/>
        </w:rPr>
      </w:pPr>
      <w:r>
        <w:rPr>
          <w:rFonts w:hint="cs"/>
          <w:rtl/>
        </w:rPr>
        <w:t>אנחנו ננסה לדייק את הנוסח, גם לאור ההפרדה בין התיעוד לבין - - -</w:t>
      </w:r>
    </w:p>
    <w:p w14:paraId="086EBC7A" w14:textId="77777777" w:rsidR="00C93847" w:rsidRDefault="00C93847" w:rsidP="00C93847">
      <w:pPr>
        <w:ind w:firstLine="0"/>
        <w:rPr>
          <w:rtl/>
        </w:rPr>
      </w:pPr>
    </w:p>
    <w:p w14:paraId="34A5552D" w14:textId="7807A8F1" w:rsidR="00C93847" w:rsidRDefault="00C93847" w:rsidP="00C93847">
      <w:pPr>
        <w:pStyle w:val="af6"/>
        <w:keepNext/>
        <w:rPr>
          <w:rtl/>
        </w:rPr>
      </w:pPr>
      <w:r w:rsidRPr="00C93847">
        <w:rPr>
          <w:rStyle w:val="TagStyle"/>
          <w:rtl/>
        </w:rPr>
        <w:t xml:space="preserve"> &lt;&lt; </w:t>
      </w:r>
      <w:proofErr w:type="spellStart"/>
      <w:r w:rsidRPr="00C93847">
        <w:rPr>
          <w:rStyle w:val="TagStyle"/>
          <w:rtl/>
        </w:rPr>
        <w:t>יור</w:t>
      </w:r>
      <w:proofErr w:type="spellEnd"/>
      <w:r w:rsidRPr="00C93847">
        <w:rPr>
          <w:rStyle w:val="TagStyle"/>
          <w:rtl/>
        </w:rPr>
        <w:t xml:space="preserve"> &gt;&gt; </w:t>
      </w:r>
      <w:r>
        <w:rPr>
          <w:rtl/>
        </w:rPr>
        <w:t xml:space="preserve">היו"ר שמחה </w:t>
      </w:r>
      <w:proofErr w:type="spellStart"/>
      <w:r>
        <w:rPr>
          <w:rtl/>
        </w:rPr>
        <w:t>רוטמן</w:t>
      </w:r>
      <w:proofErr w:type="spellEnd"/>
      <w:r>
        <w:rPr>
          <w:rtl/>
        </w:rPr>
        <w:t>:</w:t>
      </w:r>
      <w:r w:rsidRPr="00C93847">
        <w:rPr>
          <w:rStyle w:val="TagStyle"/>
          <w:rtl/>
        </w:rPr>
        <w:t xml:space="preserve"> &lt;&lt; יור &gt;&gt;</w:t>
      </w:r>
      <w:r>
        <w:rPr>
          <w:rtl/>
        </w:rPr>
        <w:t xml:space="preserve">   </w:t>
      </w:r>
    </w:p>
    <w:p w14:paraId="28B50ABC" w14:textId="77777777" w:rsidR="00C93847" w:rsidRDefault="00C93847" w:rsidP="00C93847">
      <w:pPr>
        <w:pStyle w:val="KeepWithNext"/>
        <w:rPr>
          <w:rtl/>
        </w:rPr>
      </w:pPr>
    </w:p>
    <w:p w14:paraId="265357AB" w14:textId="32B00B0A" w:rsidR="00C93847" w:rsidRDefault="00C93847" w:rsidP="00C93847">
      <w:pPr>
        <w:rPr>
          <w:rtl/>
        </w:rPr>
      </w:pPr>
      <w:r>
        <w:rPr>
          <w:rFonts w:hint="cs"/>
          <w:rtl/>
        </w:rPr>
        <w:t>אוקיי</w:t>
      </w:r>
      <w:r w:rsidR="00851850">
        <w:rPr>
          <w:rFonts w:hint="cs"/>
          <w:rtl/>
        </w:rPr>
        <w:t>, תדייקו.</w:t>
      </w:r>
    </w:p>
    <w:p w14:paraId="41E3358A" w14:textId="77777777" w:rsidR="00215BFC" w:rsidRDefault="00215BFC" w:rsidP="00C93847">
      <w:pPr>
        <w:rPr>
          <w:rtl/>
        </w:rPr>
      </w:pPr>
    </w:p>
    <w:p w14:paraId="741DF391" w14:textId="0C41F4C0" w:rsidR="00215BFC" w:rsidRPr="00C93847" w:rsidRDefault="00215BFC" w:rsidP="00C93847">
      <w:pPr>
        <w:rPr>
          <w:rtl/>
        </w:rPr>
      </w:pPr>
      <w:r>
        <w:rPr>
          <w:rFonts w:hint="cs"/>
          <w:rtl/>
        </w:rPr>
        <w:t>"</w:t>
      </w:r>
      <w:r w:rsidRPr="00215BFC">
        <w:rPr>
          <w:rtl/>
        </w:rPr>
        <w:t>ערובה לפי סעיף 89 תינתן לזכות היורשים</w:t>
      </w:r>
      <w:r w:rsidR="002D5108">
        <w:rPr>
          <w:rFonts w:hint="cs"/>
          <w:rtl/>
        </w:rPr>
        <w:t>,</w:t>
      </w:r>
      <w:r w:rsidRPr="00215BFC">
        <w:rPr>
          <w:rtl/>
        </w:rPr>
        <w:t xml:space="preserve"> והם מוסמכים לפעול למימושה בהתאם להוראות בית המשפט</w:t>
      </w:r>
      <w:r>
        <w:rPr>
          <w:rFonts w:hint="cs"/>
          <w:rtl/>
        </w:rPr>
        <w:t>".</w:t>
      </w:r>
    </w:p>
    <w:p w14:paraId="7E9799D1" w14:textId="77777777" w:rsidR="001622D3" w:rsidRDefault="001622D3" w:rsidP="001622D3">
      <w:pPr>
        <w:rPr>
          <w:rtl/>
        </w:rPr>
      </w:pPr>
      <w:bookmarkStart w:id="4112" w:name="_ETM_Q1_9452480"/>
      <w:bookmarkStart w:id="4113" w:name="_ETM_Q1_9452558"/>
      <w:bookmarkEnd w:id="4112"/>
      <w:bookmarkEnd w:id="4113"/>
    </w:p>
    <w:p w14:paraId="18F4E110" w14:textId="77777777" w:rsidR="001622D3" w:rsidRDefault="001622D3" w:rsidP="001622D3">
      <w:pPr>
        <w:pStyle w:val="a4"/>
        <w:keepNext/>
        <w:rPr>
          <w:rtl/>
        </w:rPr>
      </w:pPr>
      <w:bookmarkStart w:id="4114" w:name="ET_speaker_דגנית_כהןויליאמס_242"/>
      <w:r w:rsidRPr="001622D3">
        <w:rPr>
          <w:rStyle w:val="TagStyle"/>
          <w:rtl/>
        </w:rPr>
        <w:t xml:space="preserve"> &lt;&lt; דובר &gt;&gt; </w:t>
      </w:r>
      <w:r>
        <w:rPr>
          <w:rtl/>
        </w:rPr>
        <w:t>דגנית כהן-ויליאמס:</w:t>
      </w:r>
      <w:r w:rsidRPr="001622D3">
        <w:rPr>
          <w:rStyle w:val="TagStyle"/>
          <w:rtl/>
        </w:rPr>
        <w:t xml:space="preserve"> &lt;&lt; דובר &gt;&gt;</w:t>
      </w:r>
      <w:r>
        <w:rPr>
          <w:rtl/>
        </w:rPr>
        <w:t xml:space="preserve">   </w:t>
      </w:r>
      <w:bookmarkEnd w:id="4114"/>
    </w:p>
    <w:p w14:paraId="056AE4AE" w14:textId="77777777" w:rsidR="001622D3" w:rsidRDefault="001622D3" w:rsidP="001622D3">
      <w:pPr>
        <w:pStyle w:val="KeepWithNext"/>
        <w:rPr>
          <w:rtl/>
        </w:rPr>
      </w:pPr>
    </w:p>
    <w:p w14:paraId="70D38DB9" w14:textId="30B2F037" w:rsidR="001622D3" w:rsidRDefault="00215BFC" w:rsidP="00851850">
      <w:pPr>
        <w:rPr>
          <w:rtl/>
        </w:rPr>
      </w:pPr>
      <w:bookmarkStart w:id="4115" w:name="_ETM_Q1_9463074"/>
      <w:bookmarkEnd w:id="4115"/>
      <w:r>
        <w:rPr>
          <w:rFonts w:hint="cs"/>
          <w:rtl/>
        </w:rPr>
        <w:t>על זה לא דיברנו. קודם כול, במקרים שהם בפיקוח שלכם ה</w:t>
      </w:r>
      <w:r w:rsidRPr="00215BFC">
        <w:rPr>
          <w:rtl/>
        </w:rPr>
        <w:t>ערובה</w:t>
      </w:r>
      <w:r>
        <w:rPr>
          <w:rFonts w:hint="cs"/>
          <w:rtl/>
        </w:rPr>
        <w:t xml:space="preserve"> צריכה להיות לטובת </w:t>
      </w:r>
      <w:bookmarkStart w:id="4116" w:name="_ETM_Q1_9085468"/>
      <w:bookmarkEnd w:id="4116"/>
      <w:r>
        <w:rPr>
          <w:rFonts w:hint="cs"/>
          <w:rtl/>
        </w:rPr>
        <w:t xml:space="preserve"> </w:t>
      </w:r>
      <w:r w:rsidR="001622D3">
        <w:rPr>
          <w:rFonts w:hint="cs"/>
          <w:rtl/>
        </w:rPr>
        <w:t>האפוטרופוס הכללי</w:t>
      </w:r>
      <w:r w:rsidR="00851850">
        <w:rPr>
          <w:rFonts w:hint="cs"/>
          <w:rtl/>
        </w:rPr>
        <w:t xml:space="preserve">. </w:t>
      </w:r>
      <w:r>
        <w:rPr>
          <w:rFonts w:hint="cs"/>
          <w:rtl/>
        </w:rPr>
        <w:t>וגם</w:t>
      </w:r>
      <w:r w:rsidR="002D5108">
        <w:rPr>
          <w:rFonts w:hint="cs"/>
          <w:rtl/>
        </w:rPr>
        <w:t>,</w:t>
      </w:r>
      <w:r>
        <w:rPr>
          <w:rFonts w:hint="cs"/>
          <w:rtl/>
        </w:rPr>
        <w:t xml:space="preserve"> אנחנו עוסקים בסיטואציות שבהן מנהל העיזבון לא מילא את תפקידו ואז יש צורך לממש</w:t>
      </w:r>
      <w:r w:rsidR="002D5108">
        <w:rPr>
          <w:rFonts w:hint="cs"/>
          <w:rtl/>
        </w:rPr>
        <w:t xml:space="preserve">. </w:t>
      </w:r>
      <w:r>
        <w:rPr>
          <w:rFonts w:hint="cs"/>
          <w:rtl/>
        </w:rPr>
        <w:t xml:space="preserve">אני רואה שכאן </w:t>
      </w:r>
      <w:bookmarkStart w:id="4117" w:name="_ETM_Q1_9094247"/>
      <w:bookmarkStart w:id="4118" w:name="_ETM_Q1_9094307"/>
      <w:bookmarkStart w:id="4119" w:name="_ETM_Q1_9094520"/>
      <w:bookmarkStart w:id="4120" w:name="_ETM_Q1_9094574"/>
      <w:bookmarkEnd w:id="4117"/>
      <w:bookmarkEnd w:id="4118"/>
      <w:bookmarkEnd w:id="4119"/>
      <w:bookmarkEnd w:id="4120"/>
      <w:r>
        <w:rPr>
          <w:rFonts w:hint="cs"/>
          <w:rtl/>
        </w:rPr>
        <w:t xml:space="preserve">האפוטרופוס הכללי גם </w:t>
      </w:r>
      <w:r w:rsidR="001622D3">
        <w:rPr>
          <w:rFonts w:hint="cs"/>
          <w:rtl/>
        </w:rPr>
        <w:t>מסייע ליורשים</w:t>
      </w:r>
      <w:r>
        <w:rPr>
          <w:rFonts w:hint="cs"/>
          <w:rtl/>
        </w:rPr>
        <w:t xml:space="preserve"> במימוש העיזבון.</w:t>
      </w:r>
    </w:p>
    <w:p w14:paraId="7EF0D9FB" w14:textId="77777777" w:rsidR="001622D3" w:rsidRDefault="001622D3" w:rsidP="001622D3">
      <w:pPr>
        <w:rPr>
          <w:rtl/>
        </w:rPr>
      </w:pPr>
      <w:bookmarkStart w:id="4121" w:name="_ETM_Q1_9477802"/>
      <w:bookmarkStart w:id="4122" w:name="_ETM_Q1_9477865"/>
      <w:bookmarkEnd w:id="4121"/>
      <w:bookmarkEnd w:id="4122"/>
    </w:p>
    <w:p w14:paraId="78E7620C" w14:textId="77777777" w:rsidR="001622D3" w:rsidRDefault="001622D3" w:rsidP="001622D3">
      <w:pPr>
        <w:pStyle w:val="af9"/>
        <w:keepNext/>
        <w:rPr>
          <w:rtl/>
        </w:rPr>
      </w:pPr>
      <w:bookmarkStart w:id="4123" w:name="_ETM_Q1_9477951"/>
      <w:bookmarkStart w:id="4124" w:name="_ETM_Q1_9478001"/>
      <w:bookmarkEnd w:id="4123"/>
      <w:bookmarkEnd w:id="4124"/>
      <w:r w:rsidRPr="001622D3">
        <w:rPr>
          <w:rStyle w:val="TagStyle"/>
          <w:rtl/>
        </w:rPr>
        <w:t xml:space="preserve">&lt;&lt; אורח &gt;&gt; </w:t>
      </w:r>
      <w:r>
        <w:rPr>
          <w:rtl/>
        </w:rPr>
        <w:t>גלי גרוס:</w:t>
      </w:r>
      <w:r w:rsidRPr="001622D3">
        <w:rPr>
          <w:rStyle w:val="TagStyle"/>
          <w:rtl/>
        </w:rPr>
        <w:t xml:space="preserve"> &lt;&lt; אורח &gt;&gt;</w:t>
      </w:r>
      <w:r>
        <w:rPr>
          <w:rtl/>
        </w:rPr>
        <w:t xml:space="preserve">   </w:t>
      </w:r>
    </w:p>
    <w:p w14:paraId="5FA96DE7" w14:textId="77777777" w:rsidR="001622D3" w:rsidRDefault="001622D3" w:rsidP="001622D3">
      <w:pPr>
        <w:rPr>
          <w:rtl/>
        </w:rPr>
      </w:pPr>
    </w:p>
    <w:p w14:paraId="2FAFB061" w14:textId="03437BA4" w:rsidR="001622D3" w:rsidRDefault="00215BFC" w:rsidP="003F3C42">
      <w:pPr>
        <w:rPr>
          <w:rtl/>
        </w:rPr>
      </w:pPr>
      <w:bookmarkStart w:id="4125" w:name="_ETM_Q1_9484198"/>
      <w:bookmarkStart w:id="4126" w:name="_ETM_Q1_9484251"/>
      <w:bookmarkEnd w:id="4125"/>
      <w:bookmarkEnd w:id="4126"/>
      <w:r w:rsidRPr="001314E7">
        <w:rPr>
          <w:rFonts w:hint="eastAsia"/>
          <w:rtl/>
        </w:rPr>
        <w:t>אני</w:t>
      </w:r>
      <w:r w:rsidRPr="001314E7">
        <w:rPr>
          <w:rtl/>
        </w:rPr>
        <w:t xml:space="preserve"> </w:t>
      </w:r>
      <w:r w:rsidRPr="001314E7">
        <w:rPr>
          <w:rFonts w:hint="eastAsia"/>
          <w:rtl/>
        </w:rPr>
        <w:t>רוצה</w:t>
      </w:r>
      <w:r w:rsidRPr="001314E7">
        <w:rPr>
          <w:rtl/>
        </w:rPr>
        <w:t xml:space="preserve"> </w:t>
      </w:r>
      <w:r w:rsidRPr="001314E7">
        <w:rPr>
          <w:rFonts w:hint="eastAsia"/>
          <w:rtl/>
        </w:rPr>
        <w:t>להגיד</w:t>
      </w:r>
      <w:r w:rsidRPr="001314E7">
        <w:rPr>
          <w:rtl/>
        </w:rPr>
        <w:t xml:space="preserve"> </w:t>
      </w:r>
      <w:r w:rsidRPr="001314E7">
        <w:rPr>
          <w:rFonts w:hint="eastAsia"/>
          <w:rtl/>
        </w:rPr>
        <w:t>שני</w:t>
      </w:r>
      <w:r w:rsidRPr="001314E7">
        <w:rPr>
          <w:rtl/>
        </w:rPr>
        <w:t xml:space="preserve"> </w:t>
      </w:r>
      <w:r w:rsidRPr="001314E7">
        <w:rPr>
          <w:rFonts w:hint="eastAsia"/>
          <w:rtl/>
        </w:rPr>
        <w:t>דברים</w:t>
      </w:r>
      <w:r w:rsidRPr="001314E7">
        <w:rPr>
          <w:rtl/>
        </w:rPr>
        <w:t xml:space="preserve">. </w:t>
      </w:r>
      <w:r w:rsidRPr="001314E7">
        <w:rPr>
          <w:rFonts w:hint="eastAsia"/>
          <w:rtl/>
        </w:rPr>
        <w:t>קודם</w:t>
      </w:r>
      <w:r w:rsidRPr="001314E7">
        <w:rPr>
          <w:rtl/>
        </w:rPr>
        <w:t xml:space="preserve"> </w:t>
      </w:r>
      <w:r w:rsidRPr="001314E7">
        <w:rPr>
          <w:rFonts w:hint="eastAsia"/>
          <w:rtl/>
        </w:rPr>
        <w:t>כול</w:t>
      </w:r>
      <w:r w:rsidR="00851850" w:rsidRPr="001314E7">
        <w:rPr>
          <w:rFonts w:hint="cs"/>
          <w:rtl/>
        </w:rPr>
        <w:t>,</w:t>
      </w:r>
      <w:r w:rsidRPr="001314E7">
        <w:rPr>
          <w:rtl/>
        </w:rPr>
        <w:t xml:space="preserve"> </w:t>
      </w:r>
      <w:bookmarkStart w:id="4127" w:name="_ETM_Q1_9102574"/>
      <w:bookmarkEnd w:id="4127"/>
      <w:r w:rsidRPr="001314E7">
        <w:rPr>
          <w:rFonts w:hint="eastAsia"/>
          <w:rtl/>
        </w:rPr>
        <w:t>ברמה</w:t>
      </w:r>
      <w:r w:rsidRPr="001314E7">
        <w:rPr>
          <w:rtl/>
        </w:rPr>
        <w:t xml:space="preserve"> </w:t>
      </w:r>
      <w:r w:rsidRPr="001314E7">
        <w:rPr>
          <w:rFonts w:hint="eastAsia"/>
          <w:rtl/>
        </w:rPr>
        <w:t>הטכנית</w:t>
      </w:r>
      <w:r w:rsidRPr="001314E7">
        <w:rPr>
          <w:rtl/>
        </w:rPr>
        <w:t>,</w:t>
      </w:r>
      <w:r w:rsidRPr="001314E7">
        <w:rPr>
          <w:rFonts w:hint="cs"/>
          <w:rtl/>
        </w:rPr>
        <w:t xml:space="preserve"> הנסיבות של התוספת השנייה הן נסיבות שבחלקן יכולות להשתנות במהלך התקופה</w:t>
      </w:r>
      <w:r w:rsidR="003F3C42" w:rsidRPr="001314E7">
        <w:rPr>
          <w:rFonts w:hint="cs"/>
          <w:rtl/>
        </w:rPr>
        <w:t>.</w:t>
      </w:r>
      <w:r w:rsidRPr="001314E7">
        <w:rPr>
          <w:rFonts w:hint="cs"/>
          <w:rtl/>
        </w:rPr>
        <w:t xml:space="preserve"> למשל</w:t>
      </w:r>
      <w:r w:rsidR="003F3C42" w:rsidRPr="001314E7">
        <w:rPr>
          <w:rFonts w:hint="cs"/>
          <w:rtl/>
        </w:rPr>
        <w:t>,</w:t>
      </w:r>
      <w:r w:rsidRPr="001314E7">
        <w:rPr>
          <w:rFonts w:hint="cs"/>
          <w:rtl/>
        </w:rPr>
        <w:t xml:space="preserve"> ההקדש בינתיים </w:t>
      </w:r>
      <w:bookmarkStart w:id="4128" w:name="_ETM_Q1_9105083"/>
      <w:bookmarkEnd w:id="4128"/>
      <w:r w:rsidRPr="001314E7">
        <w:rPr>
          <w:rFonts w:hint="cs"/>
          <w:rtl/>
        </w:rPr>
        <w:t>נרשם</w:t>
      </w:r>
      <w:r w:rsidR="003F3C42" w:rsidRPr="001314E7">
        <w:rPr>
          <w:rFonts w:hint="cs"/>
          <w:rtl/>
        </w:rPr>
        <w:t>,</w:t>
      </w:r>
      <w:r w:rsidR="00B06D4E" w:rsidRPr="001314E7">
        <w:rPr>
          <w:rFonts w:hint="cs"/>
          <w:rtl/>
        </w:rPr>
        <w:t xml:space="preserve"> או </w:t>
      </w:r>
      <w:r w:rsidR="003F3C42" w:rsidRPr="001314E7">
        <w:rPr>
          <w:rFonts w:hint="cs"/>
          <w:rtl/>
        </w:rPr>
        <w:t xml:space="preserve">למשל, </w:t>
      </w:r>
      <w:r w:rsidRPr="001314E7">
        <w:rPr>
          <w:rFonts w:hint="cs"/>
          <w:rtl/>
        </w:rPr>
        <w:t>בינתיים מונה אפוטרופוס לאדם</w:t>
      </w:r>
      <w:r w:rsidR="003F3C42" w:rsidRPr="001314E7">
        <w:rPr>
          <w:rFonts w:hint="cs"/>
          <w:rtl/>
        </w:rPr>
        <w:t>, ואז</w:t>
      </w:r>
      <w:r w:rsidR="00B06D4E" w:rsidRPr="001314E7">
        <w:rPr>
          <w:rFonts w:hint="cs"/>
          <w:rtl/>
        </w:rPr>
        <w:t xml:space="preserve"> </w:t>
      </w:r>
      <w:r w:rsidRPr="001314E7">
        <w:rPr>
          <w:rFonts w:hint="cs"/>
          <w:rtl/>
        </w:rPr>
        <w:t xml:space="preserve">הערבות תהיה </w:t>
      </w:r>
      <w:bookmarkStart w:id="4129" w:name="_ETM_Q1_9485650"/>
      <w:bookmarkStart w:id="4130" w:name="_ETM_Q1_9485702"/>
      <w:bookmarkStart w:id="4131" w:name="_ETM_Q1_9485792"/>
      <w:bookmarkStart w:id="4132" w:name="_ETM_Q1_9485837"/>
      <w:bookmarkEnd w:id="4129"/>
      <w:bookmarkEnd w:id="4130"/>
      <w:bookmarkEnd w:id="4131"/>
      <w:bookmarkEnd w:id="4132"/>
      <w:r w:rsidR="001622D3" w:rsidRPr="001314E7">
        <w:rPr>
          <w:rFonts w:hint="cs"/>
          <w:rtl/>
        </w:rPr>
        <w:t xml:space="preserve">היסטורית </w:t>
      </w:r>
      <w:bookmarkStart w:id="4133" w:name="_ETM_Q1_9490449"/>
      <w:bookmarkEnd w:id="4133"/>
      <w:r w:rsidRPr="001314E7">
        <w:rPr>
          <w:rFonts w:hint="cs"/>
          <w:rtl/>
        </w:rPr>
        <w:t xml:space="preserve">לטובת האפוטרופוס הכללי </w:t>
      </w:r>
      <w:r w:rsidR="001622D3" w:rsidRPr="001314E7">
        <w:rPr>
          <w:rFonts w:hint="cs"/>
          <w:rtl/>
        </w:rPr>
        <w:t>ולא לטובת היורשים</w:t>
      </w:r>
      <w:r w:rsidRPr="001314E7">
        <w:rPr>
          <w:rFonts w:hint="cs"/>
          <w:rtl/>
        </w:rPr>
        <w:t>. בעינינו</w:t>
      </w:r>
      <w:r w:rsidR="002D5108" w:rsidRPr="001314E7">
        <w:rPr>
          <w:rFonts w:hint="cs"/>
          <w:rtl/>
        </w:rPr>
        <w:t>,</w:t>
      </w:r>
      <w:r w:rsidRPr="001314E7">
        <w:rPr>
          <w:rFonts w:hint="cs"/>
          <w:rtl/>
        </w:rPr>
        <w:t xml:space="preserve"> נכון שתמיד הערבות תהיה לטובת היורשים</w:t>
      </w:r>
      <w:r w:rsidR="003F3C42" w:rsidRPr="001314E7">
        <w:rPr>
          <w:rFonts w:hint="cs"/>
          <w:rtl/>
        </w:rPr>
        <w:t>, ובמידת הצורך</w:t>
      </w:r>
      <w:r w:rsidR="00B06D4E" w:rsidRPr="001314E7">
        <w:rPr>
          <w:rFonts w:hint="cs"/>
          <w:rtl/>
        </w:rPr>
        <w:t xml:space="preserve"> </w:t>
      </w:r>
      <w:r w:rsidRPr="001314E7">
        <w:rPr>
          <w:rFonts w:hint="cs"/>
          <w:rtl/>
        </w:rPr>
        <w:t>האפוטרופוס הכללי נמצא שם</w:t>
      </w:r>
      <w:bookmarkStart w:id="4134" w:name="_ETM_Q1_9493891"/>
      <w:bookmarkStart w:id="4135" w:name="_ETM_Q1_9493946"/>
      <w:bookmarkStart w:id="4136" w:name="_ETM_Q1_9494034"/>
      <w:bookmarkStart w:id="4137" w:name="_ETM_Q1_9494109"/>
      <w:bookmarkStart w:id="4138" w:name="_ETM_Q1_9496433"/>
      <w:bookmarkStart w:id="4139" w:name="_ETM_Q1_9496500"/>
      <w:bookmarkEnd w:id="4134"/>
      <w:bookmarkEnd w:id="4135"/>
      <w:bookmarkEnd w:id="4136"/>
      <w:bookmarkEnd w:id="4137"/>
      <w:bookmarkEnd w:id="4138"/>
      <w:bookmarkEnd w:id="4139"/>
      <w:r w:rsidRPr="001314E7">
        <w:rPr>
          <w:rFonts w:hint="cs"/>
          <w:rtl/>
        </w:rPr>
        <w:t>, בוודאי אם אחד היורשים הוא נעדר.</w:t>
      </w:r>
      <w:bookmarkStart w:id="4140" w:name="_ETM_Q1_9496593"/>
      <w:bookmarkStart w:id="4141" w:name="_ETM_Q1_9496643"/>
      <w:bookmarkStart w:id="4142" w:name="_ETM_Q1_9496735"/>
      <w:bookmarkStart w:id="4143" w:name="_ETM_Q1_9496787"/>
      <w:bookmarkEnd w:id="4140"/>
      <w:bookmarkEnd w:id="4141"/>
      <w:bookmarkEnd w:id="4142"/>
      <w:bookmarkEnd w:id="4143"/>
      <w:r w:rsidRPr="001314E7">
        <w:rPr>
          <w:rFonts w:hint="cs"/>
          <w:rtl/>
        </w:rPr>
        <w:t xml:space="preserve"> אגב,</w:t>
      </w:r>
      <w:r w:rsidR="003F3C42" w:rsidRPr="001314E7">
        <w:rPr>
          <w:rFonts w:hint="cs"/>
          <w:rtl/>
        </w:rPr>
        <w:t xml:space="preserve"> במצב כזה,</w:t>
      </w:r>
      <w:r w:rsidRPr="001314E7">
        <w:rPr>
          <w:rFonts w:hint="cs"/>
          <w:rtl/>
        </w:rPr>
        <w:t xml:space="preserve"> </w:t>
      </w:r>
      <w:r w:rsidR="001622D3" w:rsidRPr="001314E7">
        <w:rPr>
          <w:rFonts w:hint="cs"/>
          <w:rtl/>
        </w:rPr>
        <w:t xml:space="preserve">האפוטרופוס הכללי </w:t>
      </w:r>
      <w:r w:rsidR="003F3C42" w:rsidRPr="001314E7">
        <w:rPr>
          <w:rFonts w:hint="cs"/>
          <w:rtl/>
        </w:rPr>
        <w:t xml:space="preserve">בהגדרה </w:t>
      </w:r>
      <w:r w:rsidR="001622D3" w:rsidRPr="001314E7">
        <w:rPr>
          <w:rFonts w:hint="cs"/>
          <w:rtl/>
        </w:rPr>
        <w:t xml:space="preserve">נכנס </w:t>
      </w:r>
      <w:r w:rsidRPr="001314E7">
        <w:rPr>
          <w:rFonts w:hint="cs"/>
          <w:rtl/>
        </w:rPr>
        <w:t>ב</w:t>
      </w:r>
      <w:r w:rsidR="001622D3" w:rsidRPr="001314E7">
        <w:rPr>
          <w:rFonts w:hint="cs"/>
          <w:rtl/>
        </w:rPr>
        <w:t xml:space="preserve">נעליו </w:t>
      </w:r>
      <w:r w:rsidRPr="001314E7">
        <w:rPr>
          <w:rFonts w:hint="cs"/>
          <w:rtl/>
        </w:rPr>
        <w:t xml:space="preserve">ומממש את הערבות. </w:t>
      </w:r>
      <w:r w:rsidR="00B06D4E" w:rsidRPr="001314E7">
        <w:rPr>
          <w:rFonts w:hint="cs"/>
          <w:rtl/>
        </w:rPr>
        <w:t>לכן</w:t>
      </w:r>
      <w:r w:rsidRPr="001314E7">
        <w:rPr>
          <w:rFonts w:hint="cs"/>
          <w:rtl/>
        </w:rPr>
        <w:t xml:space="preserve"> זה לא נכון שהערבות </w:t>
      </w:r>
      <w:bookmarkStart w:id="4144" w:name="_ETM_Q1_9512955"/>
      <w:bookmarkStart w:id="4145" w:name="_ETM_Q1_9513017"/>
      <w:bookmarkEnd w:id="4144"/>
      <w:bookmarkEnd w:id="4145"/>
      <w:r w:rsidR="00B06D4E" w:rsidRPr="001314E7">
        <w:rPr>
          <w:rFonts w:hint="cs"/>
          <w:rtl/>
        </w:rPr>
        <w:t xml:space="preserve">תהיה לטובת האפוטרופוס הכללי, מה </w:t>
      </w:r>
      <w:bookmarkStart w:id="4146" w:name="_ETM_Q1_9138774"/>
      <w:bookmarkEnd w:id="4146"/>
      <w:r w:rsidR="00B06D4E" w:rsidRPr="001314E7">
        <w:rPr>
          <w:rFonts w:hint="cs"/>
          <w:rtl/>
        </w:rPr>
        <w:t>גם שזה גם נדיר שקובעים ערבות</w:t>
      </w:r>
      <w:r w:rsidR="002D5108" w:rsidRPr="001314E7">
        <w:rPr>
          <w:rFonts w:hint="cs"/>
          <w:rtl/>
        </w:rPr>
        <w:t xml:space="preserve">, </w:t>
      </w:r>
      <w:r w:rsidR="00B06D4E" w:rsidRPr="001314E7">
        <w:rPr>
          <w:rFonts w:hint="cs"/>
          <w:rtl/>
        </w:rPr>
        <w:t>גם את זה צריך להגיד.</w:t>
      </w:r>
    </w:p>
    <w:p w14:paraId="0F221A92" w14:textId="77777777" w:rsidR="00B06D4E" w:rsidRDefault="00B06D4E" w:rsidP="00B06D4E">
      <w:pPr>
        <w:ind w:firstLine="0"/>
        <w:rPr>
          <w:rtl/>
        </w:rPr>
      </w:pPr>
    </w:p>
    <w:p w14:paraId="0DBAA677" w14:textId="40D17EDE" w:rsidR="00B06D4E" w:rsidRDefault="00B06D4E" w:rsidP="00B06D4E">
      <w:pPr>
        <w:pStyle w:val="af6"/>
        <w:keepNext/>
        <w:rPr>
          <w:rtl/>
        </w:rPr>
      </w:pPr>
      <w:bookmarkStart w:id="4147" w:name="ET_yor_6157_237"/>
      <w:r w:rsidRPr="00B06D4E">
        <w:rPr>
          <w:rStyle w:val="TagStyle"/>
          <w:rtl/>
        </w:rPr>
        <w:t xml:space="preserve"> &lt;&lt; </w:t>
      </w:r>
      <w:proofErr w:type="spellStart"/>
      <w:r w:rsidRPr="00B06D4E">
        <w:rPr>
          <w:rStyle w:val="TagStyle"/>
          <w:rtl/>
        </w:rPr>
        <w:t>יור</w:t>
      </w:r>
      <w:proofErr w:type="spellEnd"/>
      <w:r w:rsidRPr="00B06D4E">
        <w:rPr>
          <w:rStyle w:val="TagStyle"/>
          <w:rtl/>
        </w:rPr>
        <w:t xml:space="preserve"> &gt;&gt; </w:t>
      </w:r>
      <w:r>
        <w:rPr>
          <w:rtl/>
        </w:rPr>
        <w:t xml:space="preserve">היו"ר שמחה </w:t>
      </w:r>
      <w:proofErr w:type="spellStart"/>
      <w:r>
        <w:rPr>
          <w:rtl/>
        </w:rPr>
        <w:t>רוטמן</w:t>
      </w:r>
      <w:proofErr w:type="spellEnd"/>
      <w:r>
        <w:rPr>
          <w:rtl/>
        </w:rPr>
        <w:t>:</w:t>
      </w:r>
      <w:r w:rsidRPr="00B06D4E">
        <w:rPr>
          <w:rStyle w:val="TagStyle"/>
          <w:rtl/>
        </w:rPr>
        <w:t xml:space="preserve"> &lt;&lt; יור &gt;&gt;</w:t>
      </w:r>
      <w:r>
        <w:rPr>
          <w:rtl/>
        </w:rPr>
        <w:t xml:space="preserve">   </w:t>
      </w:r>
      <w:bookmarkEnd w:id="4147"/>
    </w:p>
    <w:p w14:paraId="6BA94E00" w14:textId="77777777" w:rsidR="00B06D4E" w:rsidRDefault="00B06D4E" w:rsidP="00B06D4E">
      <w:pPr>
        <w:pStyle w:val="KeepWithNext"/>
        <w:rPr>
          <w:rtl/>
        </w:rPr>
      </w:pPr>
    </w:p>
    <w:p w14:paraId="7EC0A715" w14:textId="10A6CC04" w:rsidR="00B06D4E" w:rsidRPr="00B06D4E" w:rsidRDefault="00B06D4E" w:rsidP="00B06D4E">
      <w:pPr>
        <w:rPr>
          <w:rtl/>
        </w:rPr>
      </w:pPr>
      <w:r>
        <w:rPr>
          <w:rFonts w:hint="cs"/>
          <w:rtl/>
        </w:rPr>
        <w:t>אני מבין את ההיגיון.</w:t>
      </w:r>
    </w:p>
    <w:p w14:paraId="020E51BC" w14:textId="77777777" w:rsidR="001622D3" w:rsidRDefault="001622D3" w:rsidP="001622D3">
      <w:pPr>
        <w:rPr>
          <w:rtl/>
        </w:rPr>
      </w:pPr>
      <w:bookmarkStart w:id="4148" w:name="_ETM_Q1_9513106"/>
      <w:bookmarkStart w:id="4149" w:name="_ETM_Q1_9513166"/>
      <w:bookmarkEnd w:id="4148"/>
      <w:bookmarkEnd w:id="4149"/>
    </w:p>
    <w:p w14:paraId="7A623A43" w14:textId="77777777" w:rsidR="001622D3" w:rsidRDefault="001622D3" w:rsidP="001622D3">
      <w:pPr>
        <w:pStyle w:val="a4"/>
        <w:keepNext/>
        <w:rPr>
          <w:rtl/>
        </w:rPr>
      </w:pPr>
      <w:bookmarkStart w:id="4150" w:name="ET_speaker_דגנית_כהןויליאמס_243"/>
      <w:r w:rsidRPr="001622D3">
        <w:rPr>
          <w:rStyle w:val="TagStyle"/>
          <w:rtl/>
        </w:rPr>
        <w:t xml:space="preserve"> &lt;&lt; דובר &gt;&gt; </w:t>
      </w:r>
      <w:r>
        <w:rPr>
          <w:rtl/>
        </w:rPr>
        <w:t>דגנית כהן-ויליאמס:</w:t>
      </w:r>
      <w:r w:rsidRPr="001622D3">
        <w:rPr>
          <w:rStyle w:val="TagStyle"/>
          <w:rtl/>
        </w:rPr>
        <w:t xml:space="preserve"> &lt;&lt; דובר &gt;&gt;</w:t>
      </w:r>
      <w:r>
        <w:rPr>
          <w:rtl/>
        </w:rPr>
        <w:t xml:space="preserve">   </w:t>
      </w:r>
      <w:bookmarkEnd w:id="4150"/>
    </w:p>
    <w:p w14:paraId="1753AFAC" w14:textId="77777777" w:rsidR="00B06D4E" w:rsidRPr="00B06D4E" w:rsidRDefault="00B06D4E" w:rsidP="00B06D4E">
      <w:pPr>
        <w:ind w:firstLine="0"/>
        <w:rPr>
          <w:rtl/>
        </w:rPr>
      </w:pPr>
    </w:p>
    <w:p w14:paraId="3F7AEE58" w14:textId="45CA3C53" w:rsidR="001622D3" w:rsidRDefault="00B06D4E" w:rsidP="00B06D4E">
      <w:pPr>
        <w:rPr>
          <w:rtl/>
        </w:rPr>
      </w:pPr>
      <w:bookmarkStart w:id="4151" w:name="_ETM_Q1_9519592"/>
      <w:bookmarkStart w:id="4152" w:name="_ETM_Q1_9145990"/>
      <w:bookmarkEnd w:id="4151"/>
      <w:bookmarkEnd w:id="4152"/>
      <w:r w:rsidRPr="002D5108">
        <w:rPr>
          <w:rFonts w:hint="cs"/>
          <w:rtl/>
        </w:rPr>
        <w:t>אז גם במקרים</w:t>
      </w:r>
      <w:bookmarkStart w:id="4153" w:name="_ETM_Q1_9152030"/>
      <w:bookmarkEnd w:id="4153"/>
      <w:r w:rsidRPr="002D5108">
        <w:rPr>
          <w:rFonts w:hint="cs"/>
          <w:rtl/>
        </w:rPr>
        <w:t xml:space="preserve"> שהם בטיפולכם, </w:t>
      </w:r>
      <w:r w:rsidR="003F3C42">
        <w:rPr>
          <w:rFonts w:hint="cs"/>
          <w:rtl/>
        </w:rPr>
        <w:t xml:space="preserve">למשל </w:t>
      </w:r>
      <w:r w:rsidRPr="002D5108">
        <w:rPr>
          <w:rFonts w:hint="cs"/>
          <w:rtl/>
        </w:rPr>
        <w:t>כשיש מנהל עיזבון שלא פעל במשך שישה חודשים</w:t>
      </w:r>
      <w:bookmarkStart w:id="4154" w:name="_ETM_Q1_9146044"/>
      <w:bookmarkStart w:id="4155" w:name="_ETM_Q1_9145269"/>
      <w:bookmarkStart w:id="4156" w:name="_ETM_Q1_9145309"/>
      <w:bookmarkEnd w:id="4154"/>
      <w:bookmarkEnd w:id="4155"/>
      <w:bookmarkEnd w:id="4156"/>
      <w:r w:rsidR="003F3C42">
        <w:rPr>
          <w:rFonts w:hint="cs"/>
          <w:rtl/>
        </w:rPr>
        <w:t xml:space="preserve"> ו</w:t>
      </w:r>
      <w:r w:rsidR="001622D3" w:rsidRPr="002D5108">
        <w:rPr>
          <w:rFonts w:hint="cs"/>
          <w:rtl/>
        </w:rPr>
        <w:t xml:space="preserve">זה </w:t>
      </w:r>
      <w:bookmarkStart w:id="4157" w:name="_ETM_Q1_9521591"/>
      <w:bookmarkEnd w:id="4157"/>
      <w:r w:rsidR="001622D3" w:rsidRPr="002D5108">
        <w:rPr>
          <w:rFonts w:hint="cs"/>
          <w:rtl/>
        </w:rPr>
        <w:t xml:space="preserve">מדליק </w:t>
      </w:r>
      <w:r w:rsidRPr="002D5108">
        <w:rPr>
          <w:rFonts w:hint="cs"/>
          <w:rtl/>
        </w:rPr>
        <w:t>אצ</w:t>
      </w:r>
      <w:r w:rsidR="001622D3" w:rsidRPr="002D5108">
        <w:rPr>
          <w:rFonts w:hint="cs"/>
          <w:rtl/>
        </w:rPr>
        <w:t>לכם נורה</w:t>
      </w:r>
      <w:r w:rsidR="003F3C42">
        <w:rPr>
          <w:rFonts w:hint="cs"/>
          <w:rtl/>
        </w:rPr>
        <w:t xml:space="preserve"> - - </w:t>
      </w:r>
      <w:bookmarkStart w:id="4158" w:name="_ETM_Q1_9162304"/>
      <w:bookmarkEnd w:id="4158"/>
      <w:r w:rsidR="003F3C42">
        <w:rPr>
          <w:rFonts w:hint="cs"/>
          <w:rtl/>
        </w:rPr>
        <w:t>-</w:t>
      </w:r>
    </w:p>
    <w:p w14:paraId="7C79D6A2" w14:textId="77777777" w:rsidR="001622D3" w:rsidRDefault="001622D3" w:rsidP="001622D3">
      <w:pPr>
        <w:rPr>
          <w:rtl/>
        </w:rPr>
      </w:pPr>
      <w:bookmarkStart w:id="4159" w:name="_ETM_Q1_9526700"/>
      <w:bookmarkStart w:id="4160" w:name="_ETM_Q1_9526755"/>
      <w:bookmarkStart w:id="4161" w:name="_ETM_Q1_9526949"/>
      <w:bookmarkStart w:id="4162" w:name="_ETM_Q1_9526983"/>
      <w:bookmarkEnd w:id="4159"/>
      <w:bookmarkEnd w:id="4160"/>
      <w:bookmarkEnd w:id="4161"/>
      <w:bookmarkEnd w:id="4162"/>
    </w:p>
    <w:p w14:paraId="692C10AA" w14:textId="77777777" w:rsidR="001622D3" w:rsidRDefault="001622D3" w:rsidP="001622D3">
      <w:pPr>
        <w:pStyle w:val="af6"/>
        <w:keepNext/>
        <w:rPr>
          <w:rtl/>
        </w:rPr>
      </w:pPr>
      <w:r w:rsidRPr="001622D3">
        <w:rPr>
          <w:rStyle w:val="TagStyle"/>
          <w:rtl/>
        </w:rPr>
        <w:t xml:space="preserve"> &lt;&lt; </w:t>
      </w:r>
      <w:proofErr w:type="spellStart"/>
      <w:r w:rsidRPr="001622D3">
        <w:rPr>
          <w:rStyle w:val="TagStyle"/>
          <w:rtl/>
        </w:rPr>
        <w:t>יור</w:t>
      </w:r>
      <w:proofErr w:type="spellEnd"/>
      <w:r w:rsidRPr="001622D3">
        <w:rPr>
          <w:rStyle w:val="TagStyle"/>
          <w:rtl/>
        </w:rPr>
        <w:t xml:space="preserve"> &gt;&gt; </w:t>
      </w:r>
      <w:r>
        <w:rPr>
          <w:rtl/>
        </w:rPr>
        <w:t xml:space="preserve">היו"ר שמחה </w:t>
      </w:r>
      <w:proofErr w:type="spellStart"/>
      <w:r>
        <w:rPr>
          <w:rtl/>
        </w:rPr>
        <w:t>רוטמן</w:t>
      </w:r>
      <w:proofErr w:type="spellEnd"/>
      <w:r>
        <w:rPr>
          <w:rtl/>
        </w:rPr>
        <w:t>:</w:t>
      </w:r>
      <w:r w:rsidRPr="001622D3">
        <w:rPr>
          <w:rStyle w:val="TagStyle"/>
          <w:rtl/>
        </w:rPr>
        <w:t xml:space="preserve"> &lt;&lt; יור &gt;&gt;</w:t>
      </w:r>
      <w:r>
        <w:rPr>
          <w:rtl/>
        </w:rPr>
        <w:t xml:space="preserve">   </w:t>
      </w:r>
    </w:p>
    <w:p w14:paraId="5A8847DC" w14:textId="77777777" w:rsidR="001622D3" w:rsidRDefault="001622D3" w:rsidP="001622D3">
      <w:pPr>
        <w:pStyle w:val="KeepWithNext"/>
        <w:rPr>
          <w:rtl/>
        </w:rPr>
      </w:pPr>
    </w:p>
    <w:p w14:paraId="7D926552" w14:textId="0F7C0369" w:rsidR="00B06D4E" w:rsidRDefault="003F3C42" w:rsidP="00B06D4E">
      <w:pPr>
        <w:rPr>
          <w:rtl/>
        </w:rPr>
      </w:pPr>
      <w:bookmarkStart w:id="4163" w:name="_ETM_Q1_9528189"/>
      <w:bookmarkStart w:id="4164" w:name="_ETM_Q1_9528451"/>
      <w:bookmarkStart w:id="4165" w:name="_ETM_Q1_9528486"/>
      <w:bookmarkStart w:id="4166" w:name="_ETM_Q1_9157053"/>
      <w:bookmarkEnd w:id="4163"/>
      <w:bookmarkEnd w:id="4164"/>
      <w:bookmarkEnd w:id="4165"/>
      <w:bookmarkEnd w:id="4166"/>
      <w:r>
        <w:rPr>
          <w:rFonts w:hint="cs"/>
          <w:rtl/>
        </w:rPr>
        <w:t xml:space="preserve">אבל במקרים כאלה למה שהערובה תהיה לטובתם? היא </w:t>
      </w:r>
      <w:bookmarkStart w:id="4167" w:name="_ETM_Q1_9162870"/>
      <w:bookmarkEnd w:id="4167"/>
      <w:r>
        <w:rPr>
          <w:rFonts w:hint="cs"/>
          <w:rtl/>
        </w:rPr>
        <w:t xml:space="preserve">עדיין צריכה להיות לטובת היורשים. </w:t>
      </w:r>
    </w:p>
    <w:p w14:paraId="7647A815" w14:textId="77777777" w:rsidR="001622D3" w:rsidRDefault="001622D3" w:rsidP="00B06D4E">
      <w:pPr>
        <w:ind w:firstLine="0"/>
        <w:rPr>
          <w:rtl/>
        </w:rPr>
      </w:pPr>
      <w:bookmarkStart w:id="4168" w:name="_ETM_Q1_9157127"/>
      <w:bookmarkStart w:id="4169" w:name="_ETM_Q1_9156630"/>
      <w:bookmarkStart w:id="4170" w:name="_ETM_Q1_9156699"/>
      <w:bookmarkStart w:id="4171" w:name="_ETM_Q1_9534076"/>
      <w:bookmarkStart w:id="4172" w:name="_ETM_Q1_9534132"/>
      <w:bookmarkEnd w:id="4168"/>
      <w:bookmarkEnd w:id="4169"/>
      <w:bookmarkEnd w:id="4170"/>
      <w:bookmarkEnd w:id="4171"/>
      <w:bookmarkEnd w:id="4172"/>
    </w:p>
    <w:p w14:paraId="360817BA" w14:textId="77777777" w:rsidR="001622D3" w:rsidRDefault="001622D3" w:rsidP="001622D3">
      <w:pPr>
        <w:pStyle w:val="af9"/>
        <w:keepNext/>
        <w:rPr>
          <w:rtl/>
        </w:rPr>
      </w:pPr>
      <w:bookmarkStart w:id="4173" w:name="_ETM_Q1_9534242"/>
      <w:bookmarkStart w:id="4174" w:name="_ETM_Q1_9534286"/>
      <w:bookmarkEnd w:id="4173"/>
      <w:bookmarkEnd w:id="4174"/>
      <w:r w:rsidRPr="001622D3">
        <w:rPr>
          <w:rStyle w:val="TagStyle"/>
          <w:rtl/>
        </w:rPr>
        <w:t xml:space="preserve">&lt;&lt; אורח &gt;&gt; </w:t>
      </w:r>
      <w:r>
        <w:rPr>
          <w:rtl/>
        </w:rPr>
        <w:t>גלי גרוס:</w:t>
      </w:r>
      <w:r w:rsidRPr="001622D3">
        <w:rPr>
          <w:rStyle w:val="TagStyle"/>
          <w:rtl/>
        </w:rPr>
        <w:t xml:space="preserve"> &lt;&lt; אורח &gt;&gt;</w:t>
      </w:r>
      <w:r>
        <w:rPr>
          <w:rtl/>
        </w:rPr>
        <w:t xml:space="preserve">   </w:t>
      </w:r>
    </w:p>
    <w:p w14:paraId="6F831C33" w14:textId="77777777" w:rsidR="001622D3" w:rsidRDefault="001622D3" w:rsidP="001622D3">
      <w:pPr>
        <w:rPr>
          <w:rtl/>
        </w:rPr>
      </w:pPr>
    </w:p>
    <w:p w14:paraId="13DDC45F" w14:textId="525BB556" w:rsidR="001622D3" w:rsidRDefault="00B06D4E" w:rsidP="003F3C42">
      <w:pPr>
        <w:rPr>
          <w:rtl/>
        </w:rPr>
      </w:pPr>
      <w:bookmarkStart w:id="4175" w:name="_ETM_Q1_9541394"/>
      <w:bookmarkStart w:id="4176" w:name="_ETM_Q1_9541452"/>
      <w:bookmarkEnd w:id="4175"/>
      <w:bookmarkEnd w:id="4176"/>
      <w:r>
        <w:rPr>
          <w:rFonts w:hint="cs"/>
          <w:rtl/>
        </w:rPr>
        <w:t>אם היורשים ייפגעו אנחנו נענה ליורשים, אנחנו נדבר עם היורשים</w:t>
      </w:r>
      <w:r w:rsidR="003F3C42">
        <w:rPr>
          <w:rFonts w:hint="cs"/>
          <w:rtl/>
        </w:rPr>
        <w:t xml:space="preserve">, </w:t>
      </w:r>
      <w:r>
        <w:rPr>
          <w:rFonts w:hint="cs"/>
          <w:rtl/>
        </w:rPr>
        <w:t>אנחנו ננהל איזשהו תהליך.</w:t>
      </w:r>
    </w:p>
    <w:p w14:paraId="7A96BFA8" w14:textId="77777777" w:rsidR="00B06D4E" w:rsidRDefault="00B06D4E" w:rsidP="001622D3">
      <w:pPr>
        <w:rPr>
          <w:rtl/>
        </w:rPr>
      </w:pPr>
      <w:bookmarkStart w:id="4177" w:name="_ETM_Q1_9166961"/>
      <w:bookmarkStart w:id="4178" w:name="_ETM_Q1_9167034"/>
      <w:bookmarkEnd w:id="4177"/>
      <w:bookmarkEnd w:id="4178"/>
    </w:p>
    <w:p w14:paraId="12857A32" w14:textId="77777777" w:rsidR="006C1183" w:rsidRDefault="006C1183" w:rsidP="001622D3">
      <w:pPr>
        <w:rPr>
          <w:rtl/>
        </w:rPr>
      </w:pPr>
    </w:p>
    <w:p w14:paraId="3DC31D18" w14:textId="77777777" w:rsidR="001622D3" w:rsidRDefault="001622D3" w:rsidP="001622D3">
      <w:pPr>
        <w:pStyle w:val="a4"/>
        <w:keepNext/>
        <w:rPr>
          <w:rtl/>
        </w:rPr>
      </w:pPr>
      <w:bookmarkStart w:id="4179" w:name="_ETM_Q1_9541536"/>
      <w:bookmarkStart w:id="4180" w:name="_ETM_Q1_9541584"/>
      <w:bookmarkEnd w:id="4179"/>
      <w:bookmarkEnd w:id="4180"/>
      <w:r w:rsidRPr="001622D3">
        <w:rPr>
          <w:rStyle w:val="TagStyle"/>
          <w:rtl/>
        </w:rPr>
        <w:t xml:space="preserve">&lt;&lt; דובר &gt;&gt; </w:t>
      </w:r>
      <w:r>
        <w:rPr>
          <w:rtl/>
        </w:rPr>
        <w:t>דגנית כהן-ויליאמס:</w:t>
      </w:r>
      <w:r w:rsidRPr="001622D3">
        <w:rPr>
          <w:rStyle w:val="TagStyle"/>
          <w:rtl/>
        </w:rPr>
        <w:t xml:space="preserve"> &lt;&lt; דובר &gt;&gt;</w:t>
      </w:r>
      <w:r>
        <w:rPr>
          <w:rtl/>
        </w:rPr>
        <w:t xml:space="preserve">   </w:t>
      </w:r>
    </w:p>
    <w:p w14:paraId="013FFE7C" w14:textId="77777777" w:rsidR="001622D3" w:rsidRDefault="001622D3" w:rsidP="00AA2B01">
      <w:pPr>
        <w:ind w:firstLine="0"/>
        <w:rPr>
          <w:rtl/>
        </w:rPr>
      </w:pPr>
      <w:bookmarkStart w:id="4181" w:name="_ETM_Q1_9546137"/>
      <w:bookmarkStart w:id="4182" w:name="_ETM_Q1_9546202"/>
      <w:bookmarkStart w:id="4183" w:name="_ETM_Q1_9549706"/>
      <w:bookmarkStart w:id="4184" w:name="_ETM_Q1_9549767"/>
      <w:bookmarkEnd w:id="4181"/>
      <w:bookmarkEnd w:id="4182"/>
      <w:bookmarkEnd w:id="4183"/>
      <w:bookmarkEnd w:id="4184"/>
    </w:p>
    <w:p w14:paraId="664CBEAD" w14:textId="31C2FEA7" w:rsidR="00B06D4E" w:rsidRDefault="00B640AA" w:rsidP="001622D3">
      <w:pPr>
        <w:rPr>
          <w:rtl/>
        </w:rPr>
      </w:pPr>
      <w:bookmarkStart w:id="4185" w:name="_ETM_Q1_9550947"/>
      <w:bookmarkStart w:id="4186" w:name="_ETM_Q1_9551005"/>
      <w:bookmarkEnd w:id="4185"/>
      <w:bookmarkEnd w:id="4186"/>
      <w:r>
        <w:rPr>
          <w:rFonts w:hint="cs"/>
          <w:rtl/>
        </w:rPr>
        <w:t xml:space="preserve">אם זה רשום רק לטובתם ולא </w:t>
      </w:r>
      <w:bookmarkStart w:id="4187" w:name="_ETM_Q1_9174289"/>
      <w:bookmarkEnd w:id="4187"/>
      <w:r>
        <w:rPr>
          <w:rFonts w:hint="cs"/>
          <w:rtl/>
        </w:rPr>
        <w:t>לטובת האפוטרופוס</w:t>
      </w:r>
      <w:r w:rsidR="003F3C42">
        <w:rPr>
          <w:rFonts w:hint="cs"/>
          <w:rtl/>
        </w:rPr>
        <w:t xml:space="preserve"> האם</w:t>
      </w:r>
      <w:r w:rsidR="003F3C42" w:rsidRPr="003F3C42">
        <w:rPr>
          <w:rFonts w:hint="cs"/>
          <w:rtl/>
        </w:rPr>
        <w:t xml:space="preserve"> </w:t>
      </w:r>
      <w:r w:rsidR="003F3C42">
        <w:rPr>
          <w:rFonts w:hint="cs"/>
          <w:rtl/>
        </w:rPr>
        <w:t>עדיין יהיה אפשר לפעול לטובתם בעניין הזה</w:t>
      </w:r>
      <w:r>
        <w:rPr>
          <w:rFonts w:hint="cs"/>
          <w:rtl/>
        </w:rPr>
        <w:t>?</w:t>
      </w:r>
    </w:p>
    <w:p w14:paraId="5534C4E3" w14:textId="77777777" w:rsidR="001622D3" w:rsidRDefault="001622D3" w:rsidP="00B640AA">
      <w:pPr>
        <w:ind w:firstLine="0"/>
        <w:rPr>
          <w:rtl/>
        </w:rPr>
      </w:pPr>
      <w:bookmarkStart w:id="4188" w:name="_ETM_Q1_9173166"/>
      <w:bookmarkStart w:id="4189" w:name="_ETM_Q1_9173235"/>
      <w:bookmarkStart w:id="4190" w:name="_ETM_Q1_9172446"/>
      <w:bookmarkStart w:id="4191" w:name="_ETM_Q1_9172504"/>
      <w:bookmarkStart w:id="4192" w:name="_ETM_Q1_9564162"/>
      <w:bookmarkStart w:id="4193" w:name="_ETM_Q1_9564237"/>
      <w:bookmarkEnd w:id="4188"/>
      <w:bookmarkEnd w:id="4189"/>
      <w:bookmarkEnd w:id="4190"/>
      <w:bookmarkEnd w:id="4191"/>
      <w:bookmarkEnd w:id="4192"/>
      <w:bookmarkEnd w:id="4193"/>
    </w:p>
    <w:p w14:paraId="647220CD" w14:textId="77777777" w:rsidR="00AA2B01" w:rsidRDefault="00AA2B01" w:rsidP="00AA2B01">
      <w:pPr>
        <w:pStyle w:val="af9"/>
        <w:keepNext/>
        <w:rPr>
          <w:rtl/>
        </w:rPr>
      </w:pPr>
      <w:bookmarkStart w:id="4194" w:name="_ETM_Q1_9651570"/>
      <w:bookmarkStart w:id="4195" w:name="_ETM_Q1_9651631"/>
      <w:bookmarkEnd w:id="4194"/>
      <w:bookmarkEnd w:id="4195"/>
      <w:r w:rsidRPr="001622D3">
        <w:rPr>
          <w:rStyle w:val="TagStyle"/>
          <w:rtl/>
        </w:rPr>
        <w:t xml:space="preserve">&lt;&lt; אורח &gt;&gt; </w:t>
      </w:r>
      <w:r>
        <w:rPr>
          <w:rtl/>
        </w:rPr>
        <w:t>גלי גרוס:</w:t>
      </w:r>
      <w:r w:rsidRPr="001622D3">
        <w:rPr>
          <w:rStyle w:val="TagStyle"/>
          <w:rtl/>
        </w:rPr>
        <w:t xml:space="preserve"> &lt;&lt; אורח &gt;&gt;</w:t>
      </w:r>
      <w:r>
        <w:rPr>
          <w:rtl/>
        </w:rPr>
        <w:t xml:space="preserve">   </w:t>
      </w:r>
    </w:p>
    <w:p w14:paraId="09614306" w14:textId="77777777" w:rsidR="00AA2B01" w:rsidRDefault="00AA2B01" w:rsidP="001622D3">
      <w:pPr>
        <w:rPr>
          <w:rtl/>
        </w:rPr>
      </w:pPr>
    </w:p>
    <w:p w14:paraId="6C366558" w14:textId="20B01474" w:rsidR="00B640AA" w:rsidRDefault="00B640AA" w:rsidP="00B640AA">
      <w:pPr>
        <w:rPr>
          <w:rtl/>
        </w:rPr>
      </w:pPr>
      <w:bookmarkStart w:id="4196" w:name="_ETM_Q1_9564345"/>
      <w:bookmarkStart w:id="4197" w:name="_ETM_Q1_9564403"/>
      <w:bookmarkEnd w:id="4196"/>
      <w:bookmarkEnd w:id="4197"/>
      <w:r>
        <w:rPr>
          <w:rFonts w:hint="cs"/>
          <w:rtl/>
        </w:rPr>
        <w:t xml:space="preserve">שוב, זו סיטואציה </w:t>
      </w:r>
      <w:bookmarkStart w:id="4198" w:name="_ETM_Q1_9554483"/>
      <w:bookmarkEnd w:id="4198"/>
      <w:r>
        <w:rPr>
          <w:rFonts w:hint="cs"/>
          <w:rtl/>
        </w:rPr>
        <w:t xml:space="preserve">מאוד מאוד נדירה. הערבות היא לטובת היורשים, </w:t>
      </w:r>
      <w:bookmarkStart w:id="4199" w:name="_ETM_Q1_9177194"/>
      <w:bookmarkEnd w:id="4199"/>
      <w:r>
        <w:rPr>
          <w:rFonts w:hint="cs"/>
          <w:rtl/>
        </w:rPr>
        <w:t>אז הם יכולים לממש אותה</w:t>
      </w:r>
      <w:r w:rsidR="003F3C42">
        <w:rPr>
          <w:rFonts w:hint="cs"/>
          <w:rtl/>
        </w:rPr>
        <w:t>, וכבר היו מקרים - - -</w:t>
      </w:r>
      <w:r>
        <w:rPr>
          <w:rFonts w:hint="cs"/>
          <w:rtl/>
        </w:rPr>
        <w:t xml:space="preserve"> </w:t>
      </w:r>
      <w:bookmarkStart w:id="4200" w:name="_ETM_Q1_9185396"/>
      <w:bookmarkEnd w:id="4200"/>
    </w:p>
    <w:p w14:paraId="4F4DFA21" w14:textId="77777777" w:rsidR="00B640AA" w:rsidRDefault="00B640AA" w:rsidP="00B640AA">
      <w:pPr>
        <w:rPr>
          <w:rtl/>
        </w:rPr>
      </w:pPr>
      <w:bookmarkStart w:id="4201" w:name="_ETM_Q1_9185440"/>
      <w:bookmarkStart w:id="4202" w:name="_ETM_Q1_9185811"/>
      <w:bookmarkEnd w:id="4201"/>
      <w:bookmarkEnd w:id="4202"/>
    </w:p>
    <w:p w14:paraId="5B73605D" w14:textId="77777777" w:rsidR="00B640AA" w:rsidRDefault="00B640AA" w:rsidP="00B640AA">
      <w:pPr>
        <w:pStyle w:val="a4"/>
        <w:keepNext/>
        <w:rPr>
          <w:rtl/>
        </w:rPr>
      </w:pPr>
      <w:bookmarkStart w:id="4203" w:name="_ETM_Q1_9185868"/>
      <w:bookmarkStart w:id="4204" w:name="_ETM_Q1_9186668"/>
      <w:bookmarkEnd w:id="4203"/>
      <w:bookmarkEnd w:id="4204"/>
      <w:r w:rsidRPr="001622D3">
        <w:rPr>
          <w:rStyle w:val="TagStyle"/>
          <w:rtl/>
        </w:rPr>
        <w:t xml:space="preserve">&lt;&lt; דובר &gt;&gt; </w:t>
      </w:r>
      <w:r>
        <w:rPr>
          <w:rtl/>
        </w:rPr>
        <w:t>דגנית כהן-ויליאמס:</w:t>
      </w:r>
      <w:r w:rsidRPr="001622D3">
        <w:rPr>
          <w:rStyle w:val="TagStyle"/>
          <w:rtl/>
        </w:rPr>
        <w:t xml:space="preserve"> &lt;&lt; דובר &gt;&gt;</w:t>
      </w:r>
      <w:r>
        <w:rPr>
          <w:rtl/>
        </w:rPr>
        <w:t xml:space="preserve">   </w:t>
      </w:r>
    </w:p>
    <w:p w14:paraId="72344CCE" w14:textId="77777777" w:rsidR="00B640AA" w:rsidRDefault="00B640AA" w:rsidP="00B640AA">
      <w:pPr>
        <w:rPr>
          <w:rtl/>
        </w:rPr>
      </w:pPr>
    </w:p>
    <w:p w14:paraId="09E42886" w14:textId="7F65E246" w:rsidR="00B640AA" w:rsidRDefault="00B640AA" w:rsidP="00B640AA">
      <w:pPr>
        <w:rPr>
          <w:rtl/>
        </w:rPr>
      </w:pPr>
      <w:r>
        <w:rPr>
          <w:rFonts w:hint="cs"/>
          <w:rtl/>
        </w:rPr>
        <w:t>היא נדירה</w:t>
      </w:r>
      <w:r w:rsidR="002D5108">
        <w:rPr>
          <w:rFonts w:hint="cs"/>
          <w:rtl/>
        </w:rPr>
        <w:t>,</w:t>
      </w:r>
      <w:r>
        <w:rPr>
          <w:rFonts w:hint="cs"/>
          <w:rtl/>
        </w:rPr>
        <w:t xml:space="preserve"> אבל כשצריך לממש </w:t>
      </w:r>
      <w:r>
        <w:rPr>
          <w:rtl/>
        </w:rPr>
        <w:t>–</w:t>
      </w:r>
      <w:r>
        <w:rPr>
          <w:rFonts w:hint="cs"/>
          <w:rtl/>
        </w:rPr>
        <w:t xml:space="preserve"> זה כבר אירוע.</w:t>
      </w:r>
    </w:p>
    <w:p w14:paraId="5F07C9AF" w14:textId="77777777" w:rsidR="00B640AA" w:rsidRDefault="00B640AA" w:rsidP="00B640AA">
      <w:pPr>
        <w:rPr>
          <w:rtl/>
        </w:rPr>
      </w:pPr>
    </w:p>
    <w:p w14:paraId="4AFE4685" w14:textId="77777777" w:rsidR="00B640AA" w:rsidRDefault="00B640AA" w:rsidP="00B640AA">
      <w:pPr>
        <w:pStyle w:val="af9"/>
        <w:keepNext/>
        <w:rPr>
          <w:rtl/>
        </w:rPr>
      </w:pPr>
      <w:r w:rsidRPr="001622D3">
        <w:rPr>
          <w:rStyle w:val="TagStyle"/>
          <w:rtl/>
        </w:rPr>
        <w:t xml:space="preserve">&lt;&lt; אורח &gt;&gt; </w:t>
      </w:r>
      <w:r>
        <w:rPr>
          <w:rtl/>
        </w:rPr>
        <w:t>גלי גרוס:</w:t>
      </w:r>
      <w:r w:rsidRPr="001622D3">
        <w:rPr>
          <w:rStyle w:val="TagStyle"/>
          <w:rtl/>
        </w:rPr>
        <w:t xml:space="preserve"> &lt;&lt; אורח &gt;&gt;</w:t>
      </w:r>
      <w:r>
        <w:rPr>
          <w:rtl/>
        </w:rPr>
        <w:t xml:space="preserve">   </w:t>
      </w:r>
    </w:p>
    <w:p w14:paraId="1A74173B" w14:textId="77777777" w:rsidR="00B640AA" w:rsidRDefault="00B640AA" w:rsidP="00B640AA">
      <w:pPr>
        <w:rPr>
          <w:rtl/>
        </w:rPr>
      </w:pPr>
    </w:p>
    <w:p w14:paraId="1E505B4E" w14:textId="1E0D5A11" w:rsidR="00707B11" w:rsidRDefault="003F3C42" w:rsidP="00B640AA">
      <w:pPr>
        <w:rPr>
          <w:rtl/>
        </w:rPr>
      </w:pPr>
      <w:bookmarkStart w:id="4205" w:name="_ETM_Q1_9186719"/>
      <w:bookmarkEnd w:id="4205"/>
      <w:r>
        <w:rPr>
          <w:rFonts w:hint="cs"/>
          <w:rtl/>
        </w:rPr>
        <w:t xml:space="preserve">אז </w:t>
      </w:r>
      <w:r w:rsidR="00B640AA">
        <w:rPr>
          <w:rFonts w:hint="cs"/>
          <w:rtl/>
        </w:rPr>
        <w:t xml:space="preserve">כבר היו מקרים שפנו לקבל מאיתנו סיוע </w:t>
      </w:r>
      <w:bookmarkStart w:id="4206" w:name="_ETM_Q1_9186182"/>
      <w:bookmarkEnd w:id="4206"/>
      <w:r w:rsidR="00B640AA">
        <w:rPr>
          <w:rFonts w:hint="cs"/>
          <w:rtl/>
        </w:rPr>
        <w:t>בנסיבות אחרות</w:t>
      </w:r>
      <w:r w:rsidR="002D5108">
        <w:rPr>
          <w:rFonts w:hint="cs"/>
          <w:rtl/>
        </w:rPr>
        <w:t>.</w:t>
      </w:r>
      <w:r w:rsidR="00B640AA">
        <w:rPr>
          <w:rFonts w:hint="cs"/>
          <w:rtl/>
        </w:rPr>
        <w:t xml:space="preserve"> למשל במקרים של אוכלוסיות מוחלשות, אדם שמונה לו אפוטרופוס והיה צריך לתבוע בשבילו. אנחנו כן מתגייסים ויכולים לסייע בנסיבות האלה, אבל הערבות צריכה להיות לטובת היורשים.</w:t>
      </w:r>
      <w:bookmarkStart w:id="4207" w:name="_ETM_Q1_9187241"/>
      <w:bookmarkStart w:id="4208" w:name="_ETM_Q1_9187310"/>
      <w:bookmarkStart w:id="4209" w:name="_ETM_Q1_9187503"/>
      <w:bookmarkStart w:id="4210" w:name="_ETM_Q1_9187566"/>
      <w:bookmarkStart w:id="4211" w:name="_ETM_Q1_9661221"/>
      <w:bookmarkStart w:id="4212" w:name="_ETM_Q1_9661296"/>
      <w:bookmarkEnd w:id="4207"/>
      <w:bookmarkEnd w:id="4208"/>
      <w:bookmarkEnd w:id="4209"/>
      <w:bookmarkEnd w:id="4210"/>
      <w:bookmarkEnd w:id="4211"/>
      <w:bookmarkEnd w:id="4212"/>
    </w:p>
    <w:p w14:paraId="0BCB9462" w14:textId="77777777" w:rsidR="00707B11" w:rsidRDefault="00707B11" w:rsidP="001622D3">
      <w:pPr>
        <w:rPr>
          <w:rtl/>
        </w:rPr>
      </w:pPr>
      <w:bookmarkStart w:id="4213" w:name="_ETM_Q1_9661397"/>
      <w:bookmarkStart w:id="4214" w:name="_ETM_Q1_9661452"/>
      <w:bookmarkEnd w:id="4213"/>
      <w:bookmarkEnd w:id="4214"/>
    </w:p>
    <w:p w14:paraId="1C082D4D" w14:textId="77777777" w:rsidR="00707B11" w:rsidRDefault="00707B11" w:rsidP="00707B11">
      <w:pPr>
        <w:pStyle w:val="af6"/>
        <w:keepNext/>
        <w:rPr>
          <w:rtl/>
        </w:rPr>
      </w:pPr>
      <w:r w:rsidRPr="00707B11">
        <w:rPr>
          <w:rStyle w:val="TagStyle"/>
          <w:rtl/>
        </w:rPr>
        <w:t xml:space="preserve"> &lt;&lt; </w:t>
      </w:r>
      <w:proofErr w:type="spellStart"/>
      <w:r w:rsidRPr="00707B11">
        <w:rPr>
          <w:rStyle w:val="TagStyle"/>
          <w:rtl/>
        </w:rPr>
        <w:t>יור</w:t>
      </w:r>
      <w:proofErr w:type="spellEnd"/>
      <w:r w:rsidRPr="00707B11">
        <w:rPr>
          <w:rStyle w:val="TagStyle"/>
          <w:rtl/>
        </w:rPr>
        <w:t xml:space="preserve"> &gt;&gt; </w:t>
      </w:r>
      <w:r>
        <w:rPr>
          <w:rtl/>
        </w:rPr>
        <w:t xml:space="preserve">היו"ר שמחה </w:t>
      </w:r>
      <w:proofErr w:type="spellStart"/>
      <w:r>
        <w:rPr>
          <w:rtl/>
        </w:rPr>
        <w:t>רוטמן</w:t>
      </w:r>
      <w:proofErr w:type="spellEnd"/>
      <w:r>
        <w:rPr>
          <w:rtl/>
        </w:rPr>
        <w:t>:</w:t>
      </w:r>
      <w:r w:rsidRPr="00707B11">
        <w:rPr>
          <w:rStyle w:val="TagStyle"/>
          <w:rtl/>
        </w:rPr>
        <w:t xml:space="preserve"> &lt;&lt; יור &gt;&gt;</w:t>
      </w:r>
      <w:r>
        <w:rPr>
          <w:rtl/>
        </w:rPr>
        <w:t xml:space="preserve">   </w:t>
      </w:r>
    </w:p>
    <w:p w14:paraId="00BE9135" w14:textId="77777777" w:rsidR="00707B11" w:rsidRDefault="00707B11" w:rsidP="00707B11">
      <w:pPr>
        <w:pStyle w:val="KeepWithNext"/>
        <w:rPr>
          <w:rtl/>
        </w:rPr>
      </w:pPr>
    </w:p>
    <w:p w14:paraId="5035DBBF" w14:textId="47AA5CEE" w:rsidR="00B640AA" w:rsidRDefault="00B640AA" w:rsidP="00B85F71">
      <w:pPr>
        <w:rPr>
          <w:rtl/>
        </w:rPr>
      </w:pPr>
      <w:bookmarkStart w:id="4215" w:name="_ETM_Q1_9662320"/>
      <w:bookmarkStart w:id="4216" w:name="_ETM_Q1_9201946"/>
      <w:bookmarkEnd w:id="4215"/>
      <w:bookmarkEnd w:id="4216"/>
      <w:r>
        <w:rPr>
          <w:rFonts w:hint="cs"/>
          <w:rtl/>
        </w:rPr>
        <w:t>הערבות היא לטובת היורשים</w:t>
      </w:r>
      <w:r w:rsidR="00B85F71">
        <w:rPr>
          <w:rFonts w:hint="cs"/>
          <w:rtl/>
        </w:rPr>
        <w:t>,</w:t>
      </w:r>
      <w:r>
        <w:rPr>
          <w:rFonts w:hint="cs"/>
          <w:rtl/>
        </w:rPr>
        <w:t xml:space="preserve"> בסדר. השאלה היא למה לא להשאיר את סעיף ההסמכה הכללי? "האפוטרופוס </w:t>
      </w:r>
      <w:r w:rsidRPr="00B640AA">
        <w:rPr>
          <w:rtl/>
        </w:rPr>
        <w:t>הכללי מוסמך</w:t>
      </w:r>
      <w:r>
        <w:rPr>
          <w:rFonts w:hint="cs"/>
          <w:rtl/>
        </w:rPr>
        <w:t xml:space="preserve"> לייצג את הזכאים בכ</w:t>
      </w:r>
      <w:r w:rsidR="00CC19E3">
        <w:rPr>
          <w:rFonts w:hint="cs"/>
          <w:rtl/>
        </w:rPr>
        <w:t>ו</w:t>
      </w:r>
      <w:r>
        <w:rPr>
          <w:rFonts w:hint="cs"/>
          <w:rtl/>
        </w:rPr>
        <w:t xml:space="preserve">ל הנוגע </w:t>
      </w:r>
      <w:r w:rsidRPr="00CC19E3">
        <w:rPr>
          <w:rFonts w:hint="cs"/>
          <w:rtl/>
        </w:rPr>
        <w:t>למימושם</w:t>
      </w:r>
      <w:r>
        <w:rPr>
          <w:rFonts w:hint="cs"/>
          <w:rtl/>
        </w:rPr>
        <w:t xml:space="preserve"> במקרים שייראה לנכון</w:t>
      </w:r>
      <w:r w:rsidRPr="00CC19E3">
        <w:rPr>
          <w:rFonts w:hint="cs"/>
          <w:rtl/>
        </w:rPr>
        <w:t xml:space="preserve">". </w:t>
      </w:r>
      <w:bookmarkStart w:id="4217" w:name="_ETM_Q1_9217275"/>
      <w:bookmarkStart w:id="4218" w:name="_ETM_Q1_9217346"/>
      <w:bookmarkEnd w:id="4217"/>
      <w:bookmarkEnd w:id="4218"/>
    </w:p>
    <w:p w14:paraId="44FA34E3" w14:textId="77777777" w:rsidR="00B640AA" w:rsidRDefault="00B640AA" w:rsidP="00707B11">
      <w:pPr>
        <w:rPr>
          <w:rtl/>
        </w:rPr>
      </w:pPr>
      <w:bookmarkStart w:id="4219" w:name="_ETM_Q1_9217651"/>
      <w:bookmarkStart w:id="4220" w:name="_ETM_Q1_9217706"/>
      <w:bookmarkEnd w:id="4219"/>
      <w:bookmarkEnd w:id="4220"/>
    </w:p>
    <w:p w14:paraId="1BF5A701" w14:textId="164C5385" w:rsidR="00B640AA" w:rsidRPr="00CC19E3" w:rsidRDefault="00B640AA" w:rsidP="00B640AA">
      <w:pPr>
        <w:pStyle w:val="af5"/>
        <w:keepNext/>
        <w:rPr>
          <w:rtl/>
        </w:rPr>
      </w:pPr>
      <w:bookmarkStart w:id="4221" w:name="ET_interruption_קריאה_238"/>
      <w:r w:rsidRPr="00B640AA">
        <w:rPr>
          <w:rStyle w:val="TagStyle"/>
          <w:rtl/>
        </w:rPr>
        <w:t xml:space="preserve"> </w:t>
      </w:r>
      <w:r w:rsidRPr="00CC19E3">
        <w:rPr>
          <w:rStyle w:val="TagStyle"/>
          <w:rtl/>
        </w:rPr>
        <w:t xml:space="preserve">&lt;&lt; קריאה &gt;&gt; </w:t>
      </w:r>
      <w:r w:rsidRPr="00CC19E3">
        <w:rPr>
          <w:rtl/>
        </w:rPr>
        <w:t>קריאה:</w:t>
      </w:r>
      <w:r w:rsidRPr="00CC19E3">
        <w:rPr>
          <w:rStyle w:val="TagStyle"/>
          <w:rtl/>
        </w:rPr>
        <w:t xml:space="preserve"> &lt;&lt; קריאה &gt;&gt;</w:t>
      </w:r>
      <w:r w:rsidRPr="00CC19E3">
        <w:rPr>
          <w:rtl/>
        </w:rPr>
        <w:t xml:space="preserve">   </w:t>
      </w:r>
      <w:bookmarkEnd w:id="4221"/>
    </w:p>
    <w:p w14:paraId="40E855E4" w14:textId="77777777" w:rsidR="00B640AA" w:rsidRPr="00CC19E3" w:rsidRDefault="00B640AA" w:rsidP="00B640AA">
      <w:pPr>
        <w:pStyle w:val="KeepWithNext"/>
        <w:rPr>
          <w:rtl/>
        </w:rPr>
      </w:pPr>
    </w:p>
    <w:p w14:paraId="72C52002" w14:textId="4041D7D5" w:rsidR="00B640AA" w:rsidRDefault="00B640AA" w:rsidP="00B640AA">
      <w:pPr>
        <w:rPr>
          <w:rtl/>
        </w:rPr>
      </w:pPr>
      <w:bookmarkStart w:id="4222" w:name="_ETM_Q1_9215391"/>
      <w:bookmarkEnd w:id="4222"/>
      <w:r w:rsidRPr="00CC19E3">
        <w:rPr>
          <w:rFonts w:hint="cs"/>
          <w:rtl/>
        </w:rPr>
        <w:t>ואם הערבות היא לא לטובתו?</w:t>
      </w:r>
    </w:p>
    <w:p w14:paraId="152F369C" w14:textId="4A867656" w:rsidR="00B640AA" w:rsidRDefault="00B640AA" w:rsidP="00B640AA">
      <w:pPr>
        <w:rPr>
          <w:rtl/>
        </w:rPr>
      </w:pPr>
    </w:p>
    <w:p w14:paraId="4BDAA161" w14:textId="177784E9" w:rsidR="00B640AA" w:rsidRDefault="00B640AA" w:rsidP="00B640AA">
      <w:pPr>
        <w:pStyle w:val="a4"/>
        <w:keepNext/>
        <w:rPr>
          <w:rtl/>
        </w:rPr>
      </w:pPr>
      <w:r w:rsidRPr="001622D3">
        <w:rPr>
          <w:rStyle w:val="TagStyle"/>
          <w:rtl/>
        </w:rPr>
        <w:t xml:space="preserve">&lt;&lt; דובר &gt;&gt; </w:t>
      </w:r>
      <w:r>
        <w:rPr>
          <w:rtl/>
        </w:rPr>
        <w:t>דגנית כהן-ויליאמס:</w:t>
      </w:r>
      <w:r w:rsidRPr="001622D3">
        <w:rPr>
          <w:rStyle w:val="TagStyle"/>
          <w:rtl/>
        </w:rPr>
        <w:t xml:space="preserve"> &lt;&lt; דובר &gt;&gt;</w:t>
      </w:r>
      <w:r>
        <w:rPr>
          <w:rtl/>
        </w:rPr>
        <w:t xml:space="preserve">   </w:t>
      </w:r>
    </w:p>
    <w:p w14:paraId="37DA46CB" w14:textId="5F32AA9F" w:rsidR="00B640AA" w:rsidRDefault="00B640AA" w:rsidP="00B640AA">
      <w:pPr>
        <w:rPr>
          <w:rtl/>
        </w:rPr>
      </w:pPr>
    </w:p>
    <w:p w14:paraId="1934C838" w14:textId="667C6C75" w:rsidR="00B640AA" w:rsidRDefault="00B640AA" w:rsidP="00B640AA">
      <w:pPr>
        <w:rPr>
          <w:rtl/>
        </w:rPr>
      </w:pPr>
      <w:r>
        <w:rPr>
          <w:rFonts w:hint="cs"/>
          <w:rtl/>
        </w:rPr>
        <w:t>הוא מייצג.</w:t>
      </w:r>
    </w:p>
    <w:p w14:paraId="4DEF2668" w14:textId="77777777" w:rsidR="00B640AA" w:rsidRDefault="00B640AA" w:rsidP="00B640AA">
      <w:pPr>
        <w:rPr>
          <w:rtl/>
        </w:rPr>
      </w:pPr>
    </w:p>
    <w:p w14:paraId="70488AB3" w14:textId="77777777" w:rsidR="00B640AA" w:rsidRDefault="00B640AA" w:rsidP="00B640AA">
      <w:pPr>
        <w:pStyle w:val="af6"/>
        <w:keepNext/>
        <w:rPr>
          <w:rtl/>
        </w:rPr>
      </w:pPr>
      <w:r w:rsidRPr="00707B11">
        <w:rPr>
          <w:rStyle w:val="TagStyle"/>
          <w:rtl/>
        </w:rPr>
        <w:t xml:space="preserve">&lt;&lt; </w:t>
      </w:r>
      <w:proofErr w:type="spellStart"/>
      <w:r w:rsidRPr="00707B11">
        <w:rPr>
          <w:rStyle w:val="TagStyle"/>
          <w:rtl/>
        </w:rPr>
        <w:t>יור</w:t>
      </w:r>
      <w:proofErr w:type="spellEnd"/>
      <w:r w:rsidRPr="00707B11">
        <w:rPr>
          <w:rStyle w:val="TagStyle"/>
          <w:rtl/>
        </w:rPr>
        <w:t xml:space="preserve"> &gt;&gt; </w:t>
      </w:r>
      <w:r>
        <w:rPr>
          <w:rtl/>
        </w:rPr>
        <w:t xml:space="preserve">היו"ר שמחה </w:t>
      </w:r>
      <w:proofErr w:type="spellStart"/>
      <w:r>
        <w:rPr>
          <w:rtl/>
        </w:rPr>
        <w:t>רוטמן</w:t>
      </w:r>
      <w:proofErr w:type="spellEnd"/>
      <w:r>
        <w:rPr>
          <w:rtl/>
        </w:rPr>
        <w:t>:</w:t>
      </w:r>
      <w:r w:rsidRPr="00707B11">
        <w:rPr>
          <w:rStyle w:val="TagStyle"/>
          <w:rtl/>
        </w:rPr>
        <w:t xml:space="preserve"> &lt;&lt; יור &gt;&gt;</w:t>
      </w:r>
      <w:r>
        <w:rPr>
          <w:rtl/>
        </w:rPr>
        <w:t xml:space="preserve">   </w:t>
      </w:r>
    </w:p>
    <w:p w14:paraId="481BDF0B" w14:textId="77777777" w:rsidR="00B640AA" w:rsidRDefault="00B640AA" w:rsidP="00B640AA">
      <w:pPr>
        <w:rPr>
          <w:rtl/>
        </w:rPr>
      </w:pPr>
    </w:p>
    <w:p w14:paraId="0DE6B37F" w14:textId="60D8AACB" w:rsidR="00B640AA" w:rsidRDefault="00B640AA" w:rsidP="00B640AA">
      <w:pPr>
        <w:rPr>
          <w:rtl/>
        </w:rPr>
      </w:pPr>
      <w:r>
        <w:rPr>
          <w:rFonts w:hint="cs"/>
          <w:rtl/>
        </w:rPr>
        <w:t>הוא מוסמך לייצג</w:t>
      </w:r>
      <w:r w:rsidR="003A1B40">
        <w:rPr>
          <w:rFonts w:hint="cs"/>
          <w:rtl/>
        </w:rPr>
        <w:t xml:space="preserve"> במקרים שיקבע בית המשפט. הרי ב</w:t>
      </w:r>
      <w:r w:rsidR="00CC19E3">
        <w:rPr>
          <w:rFonts w:hint="cs"/>
          <w:rtl/>
        </w:rPr>
        <w:t>ו</w:t>
      </w:r>
      <w:r w:rsidR="003A1B40">
        <w:rPr>
          <w:rFonts w:hint="cs"/>
          <w:rtl/>
        </w:rPr>
        <w:t xml:space="preserve">ל מקרה יש פה בית המשפט. לכאורה, </w:t>
      </w:r>
      <w:bookmarkStart w:id="4223" w:name="_ETM_Q1_9228700"/>
      <w:bookmarkEnd w:id="4223"/>
      <w:r w:rsidR="003A1B40">
        <w:rPr>
          <w:rFonts w:hint="cs"/>
          <w:rtl/>
        </w:rPr>
        <w:t>בית המשפט בכל מקרה יכול להסמיך</w:t>
      </w:r>
      <w:r w:rsidR="00CC19E3">
        <w:rPr>
          <w:rFonts w:hint="cs"/>
          <w:rtl/>
        </w:rPr>
        <w:t>.</w:t>
      </w:r>
      <w:r w:rsidR="003A1B40">
        <w:rPr>
          <w:rFonts w:hint="cs"/>
          <w:rtl/>
        </w:rPr>
        <w:t xml:space="preserve"> זה מיותר.</w:t>
      </w:r>
    </w:p>
    <w:p w14:paraId="1F05FB0A" w14:textId="77777777" w:rsidR="003A1B40" w:rsidRDefault="003A1B40" w:rsidP="003A1B40">
      <w:pPr>
        <w:ind w:firstLine="0"/>
        <w:rPr>
          <w:rtl/>
        </w:rPr>
      </w:pPr>
      <w:bookmarkStart w:id="4224" w:name="_ETM_Q1_9233021"/>
      <w:bookmarkStart w:id="4225" w:name="_ETM_Q1_9233077"/>
      <w:bookmarkEnd w:id="4224"/>
      <w:bookmarkEnd w:id="4225"/>
    </w:p>
    <w:p w14:paraId="18E03A69" w14:textId="67EFEEF7" w:rsidR="003A1B40" w:rsidRDefault="003A1B40" w:rsidP="003A1B40">
      <w:pPr>
        <w:pStyle w:val="a4"/>
        <w:keepNext/>
        <w:rPr>
          <w:rtl/>
        </w:rPr>
      </w:pPr>
      <w:r w:rsidRPr="003A1B40">
        <w:rPr>
          <w:rStyle w:val="TagStyle"/>
          <w:rtl/>
        </w:rPr>
        <w:t xml:space="preserve"> &lt;&lt; דובר &gt;&gt; </w:t>
      </w:r>
      <w:r>
        <w:rPr>
          <w:rtl/>
        </w:rPr>
        <w:t xml:space="preserve">בן-ציון </w:t>
      </w:r>
      <w:proofErr w:type="spellStart"/>
      <w:r>
        <w:rPr>
          <w:rtl/>
        </w:rPr>
        <w:t>פיגלסון</w:t>
      </w:r>
      <w:proofErr w:type="spellEnd"/>
      <w:r>
        <w:rPr>
          <w:rtl/>
        </w:rPr>
        <w:t>:</w:t>
      </w:r>
      <w:r w:rsidRPr="003A1B40">
        <w:rPr>
          <w:rStyle w:val="TagStyle"/>
          <w:rtl/>
        </w:rPr>
        <w:t xml:space="preserve"> &lt;&lt; דובר &gt;&gt;</w:t>
      </w:r>
      <w:r>
        <w:rPr>
          <w:rtl/>
        </w:rPr>
        <w:t xml:space="preserve">   </w:t>
      </w:r>
    </w:p>
    <w:p w14:paraId="7DA22A5C" w14:textId="77777777" w:rsidR="003A1B40" w:rsidRPr="003A1B40" w:rsidRDefault="003A1B40" w:rsidP="003A1B40">
      <w:pPr>
        <w:rPr>
          <w:rtl/>
        </w:rPr>
      </w:pPr>
    </w:p>
    <w:p w14:paraId="0071BA43" w14:textId="26A35107" w:rsidR="003A1B40" w:rsidRDefault="003A1B40" w:rsidP="003A1B40">
      <w:pPr>
        <w:rPr>
          <w:rtl/>
        </w:rPr>
      </w:pPr>
      <w:r>
        <w:rPr>
          <w:rFonts w:hint="cs"/>
          <w:rtl/>
        </w:rPr>
        <w:t>בסדר גמור.</w:t>
      </w:r>
    </w:p>
    <w:p w14:paraId="550662C9" w14:textId="77777777" w:rsidR="003A1B40" w:rsidRDefault="003A1B40" w:rsidP="003A1B40">
      <w:pPr>
        <w:rPr>
          <w:rtl/>
        </w:rPr>
      </w:pPr>
      <w:bookmarkStart w:id="4226" w:name="_ETM_Q1_9240665"/>
      <w:bookmarkStart w:id="4227" w:name="_ETM_Q1_9240725"/>
      <w:bookmarkEnd w:id="4226"/>
      <w:bookmarkEnd w:id="4227"/>
    </w:p>
    <w:p w14:paraId="062D8B7A" w14:textId="6E1FEBAD" w:rsidR="003A1B40" w:rsidRDefault="003A1B40" w:rsidP="003A1B40">
      <w:pPr>
        <w:pStyle w:val="af9"/>
        <w:keepNext/>
        <w:rPr>
          <w:rtl/>
        </w:rPr>
      </w:pPr>
      <w:bookmarkStart w:id="4228" w:name="ET_guest_514779_243"/>
      <w:r w:rsidRPr="003A1B40">
        <w:rPr>
          <w:rStyle w:val="TagStyle"/>
          <w:rtl/>
        </w:rPr>
        <w:t xml:space="preserve"> &lt;&lt; אורח &gt;&gt; </w:t>
      </w:r>
      <w:r>
        <w:rPr>
          <w:rtl/>
        </w:rPr>
        <w:t xml:space="preserve">תמר </w:t>
      </w:r>
      <w:proofErr w:type="spellStart"/>
      <w:r>
        <w:rPr>
          <w:rtl/>
        </w:rPr>
        <w:t>קלהורה</w:t>
      </w:r>
      <w:proofErr w:type="spellEnd"/>
      <w:r>
        <w:rPr>
          <w:rtl/>
        </w:rPr>
        <w:t>:</w:t>
      </w:r>
      <w:r w:rsidRPr="003A1B40">
        <w:rPr>
          <w:rStyle w:val="TagStyle"/>
          <w:rtl/>
        </w:rPr>
        <w:t xml:space="preserve"> &lt;&lt; אורח &gt;&gt;</w:t>
      </w:r>
      <w:r>
        <w:rPr>
          <w:rtl/>
        </w:rPr>
        <w:t xml:space="preserve">   </w:t>
      </w:r>
      <w:bookmarkEnd w:id="4228"/>
    </w:p>
    <w:p w14:paraId="55D9CC98" w14:textId="77777777" w:rsidR="003A1B40" w:rsidRPr="003A1B40" w:rsidRDefault="003A1B40" w:rsidP="003A1B40">
      <w:pPr>
        <w:ind w:firstLine="0"/>
        <w:rPr>
          <w:rtl/>
        </w:rPr>
      </w:pPr>
    </w:p>
    <w:p w14:paraId="710532F2" w14:textId="26B047DA" w:rsidR="003A1B40" w:rsidRDefault="00B85F71" w:rsidP="003A1B40">
      <w:pPr>
        <w:rPr>
          <w:rtl/>
        </w:rPr>
      </w:pPr>
      <w:bookmarkStart w:id="4229" w:name="_ETM_Q1_9240882"/>
      <w:bookmarkStart w:id="4230" w:name="_ETM_Q1_9240936"/>
      <w:bookmarkEnd w:id="4229"/>
      <w:bookmarkEnd w:id="4230"/>
      <w:r w:rsidRPr="001314E7">
        <w:rPr>
          <w:rFonts w:hint="cs"/>
          <w:rtl/>
        </w:rPr>
        <w:t xml:space="preserve">אבל </w:t>
      </w:r>
      <w:r w:rsidR="003A1B40" w:rsidRPr="001314E7">
        <w:rPr>
          <w:rFonts w:hint="cs"/>
          <w:rtl/>
        </w:rPr>
        <w:t xml:space="preserve">אם הערבות היא לא לטובת האפוטרופוס, אז כאן הייצוג הוא רק לגבי מימוש הערובה. </w:t>
      </w:r>
      <w:r w:rsidR="00CC19E3" w:rsidRPr="001314E7">
        <w:rPr>
          <w:rFonts w:hint="cs"/>
          <w:rtl/>
        </w:rPr>
        <w:t xml:space="preserve">אבל אם זה לא לטובתו, אז </w:t>
      </w:r>
      <w:r w:rsidR="003A1B40" w:rsidRPr="001314E7">
        <w:rPr>
          <w:rFonts w:hint="cs"/>
          <w:rtl/>
        </w:rPr>
        <w:t>עניין הייצוג הוא לא רלוונטי.</w:t>
      </w:r>
    </w:p>
    <w:p w14:paraId="5BD8112B" w14:textId="77777777" w:rsidR="003A1B40" w:rsidRDefault="003A1B40" w:rsidP="003A1B40">
      <w:pPr>
        <w:ind w:firstLine="0"/>
        <w:rPr>
          <w:rtl/>
        </w:rPr>
      </w:pPr>
    </w:p>
    <w:p w14:paraId="1DDF9F44" w14:textId="4024F107" w:rsidR="003A1B40" w:rsidRDefault="003A1B40" w:rsidP="003A1B40">
      <w:pPr>
        <w:pStyle w:val="af6"/>
        <w:keepNext/>
        <w:rPr>
          <w:rtl/>
        </w:rPr>
      </w:pPr>
      <w:r w:rsidRPr="003A1B40">
        <w:rPr>
          <w:rStyle w:val="TagStyle"/>
          <w:rtl/>
        </w:rPr>
        <w:t xml:space="preserve"> &lt;&lt; </w:t>
      </w:r>
      <w:proofErr w:type="spellStart"/>
      <w:r w:rsidRPr="003A1B40">
        <w:rPr>
          <w:rStyle w:val="TagStyle"/>
          <w:rtl/>
        </w:rPr>
        <w:t>יור</w:t>
      </w:r>
      <w:proofErr w:type="spellEnd"/>
      <w:r w:rsidRPr="003A1B40">
        <w:rPr>
          <w:rStyle w:val="TagStyle"/>
          <w:rtl/>
        </w:rPr>
        <w:t xml:space="preserve"> &gt;&gt; </w:t>
      </w:r>
      <w:r>
        <w:rPr>
          <w:rtl/>
        </w:rPr>
        <w:t xml:space="preserve">היו"ר שמחה </w:t>
      </w:r>
      <w:proofErr w:type="spellStart"/>
      <w:r>
        <w:rPr>
          <w:rtl/>
        </w:rPr>
        <w:t>רוטמן</w:t>
      </w:r>
      <w:proofErr w:type="spellEnd"/>
      <w:r>
        <w:rPr>
          <w:rtl/>
        </w:rPr>
        <w:t>:</w:t>
      </w:r>
      <w:r w:rsidRPr="003A1B40">
        <w:rPr>
          <w:rStyle w:val="TagStyle"/>
          <w:rtl/>
        </w:rPr>
        <w:t xml:space="preserve"> &lt;&lt; יור &gt;&gt;</w:t>
      </w:r>
      <w:r>
        <w:rPr>
          <w:rtl/>
        </w:rPr>
        <w:t xml:space="preserve">   </w:t>
      </w:r>
    </w:p>
    <w:p w14:paraId="09807B5D" w14:textId="77777777" w:rsidR="003A1B40" w:rsidRDefault="003A1B40" w:rsidP="003A1B40">
      <w:pPr>
        <w:pStyle w:val="KeepWithNext"/>
        <w:rPr>
          <w:rtl/>
        </w:rPr>
      </w:pPr>
    </w:p>
    <w:p w14:paraId="0D565A57" w14:textId="514012E4" w:rsidR="003A1B40" w:rsidRDefault="003A1B40" w:rsidP="003A1B40">
      <w:pPr>
        <w:rPr>
          <w:rtl/>
        </w:rPr>
      </w:pPr>
      <w:r>
        <w:rPr>
          <w:rFonts w:hint="cs"/>
          <w:rtl/>
        </w:rPr>
        <w:t xml:space="preserve">למה? </w:t>
      </w:r>
    </w:p>
    <w:p w14:paraId="013CC732" w14:textId="77777777" w:rsidR="003A1B40" w:rsidRDefault="003A1B40" w:rsidP="003A1B40">
      <w:pPr>
        <w:rPr>
          <w:rtl/>
        </w:rPr>
      </w:pPr>
    </w:p>
    <w:p w14:paraId="2C0462C7" w14:textId="77777777" w:rsidR="003A1B40" w:rsidRDefault="003A1B40" w:rsidP="003A1B40">
      <w:pPr>
        <w:pStyle w:val="af9"/>
        <w:keepNext/>
        <w:rPr>
          <w:rtl/>
        </w:rPr>
      </w:pPr>
      <w:r w:rsidRPr="003A1B40">
        <w:rPr>
          <w:rStyle w:val="TagStyle"/>
          <w:rtl/>
        </w:rPr>
        <w:t xml:space="preserve">&lt;&lt; אורח &gt;&gt; </w:t>
      </w:r>
      <w:r>
        <w:rPr>
          <w:rtl/>
        </w:rPr>
        <w:t xml:space="preserve">תמר </w:t>
      </w:r>
      <w:proofErr w:type="spellStart"/>
      <w:r>
        <w:rPr>
          <w:rtl/>
        </w:rPr>
        <w:t>קלהורה</w:t>
      </w:r>
      <w:proofErr w:type="spellEnd"/>
      <w:r>
        <w:rPr>
          <w:rtl/>
        </w:rPr>
        <w:t>:</w:t>
      </w:r>
      <w:r w:rsidRPr="003A1B40">
        <w:rPr>
          <w:rStyle w:val="TagStyle"/>
          <w:rtl/>
        </w:rPr>
        <w:t xml:space="preserve"> &lt;&lt; אורח &gt;&gt;</w:t>
      </w:r>
      <w:r>
        <w:rPr>
          <w:rtl/>
        </w:rPr>
        <w:t xml:space="preserve">   </w:t>
      </w:r>
    </w:p>
    <w:p w14:paraId="3FC963BF" w14:textId="77777777" w:rsidR="003A1B40" w:rsidRDefault="003A1B40" w:rsidP="003A1B40">
      <w:pPr>
        <w:rPr>
          <w:rtl/>
        </w:rPr>
      </w:pPr>
    </w:p>
    <w:p w14:paraId="3710CD1B" w14:textId="45BB508D" w:rsidR="003A1B40" w:rsidRDefault="003A1B40" w:rsidP="003A1B40">
      <w:pPr>
        <w:rPr>
          <w:rtl/>
        </w:rPr>
      </w:pPr>
      <w:bookmarkStart w:id="4231" w:name="_ETM_Q1_9251178"/>
      <w:bookmarkStart w:id="4232" w:name="_ETM_Q1_9251244"/>
      <w:bookmarkEnd w:id="4231"/>
      <w:bookmarkEnd w:id="4232"/>
      <w:r>
        <w:rPr>
          <w:rFonts w:hint="cs"/>
          <w:rtl/>
        </w:rPr>
        <w:t xml:space="preserve">כי אם אין לו מעורבות מלכתחילה - - - </w:t>
      </w:r>
    </w:p>
    <w:p w14:paraId="5176A8F6" w14:textId="77777777" w:rsidR="003907E2" w:rsidRDefault="003907E2" w:rsidP="003A1B40">
      <w:pPr>
        <w:rPr>
          <w:rtl/>
        </w:rPr>
      </w:pPr>
    </w:p>
    <w:p w14:paraId="5C10AF0A" w14:textId="77777777" w:rsidR="003907E2" w:rsidRDefault="003907E2" w:rsidP="003907E2">
      <w:pPr>
        <w:pStyle w:val="af6"/>
        <w:keepNext/>
        <w:rPr>
          <w:rtl/>
        </w:rPr>
      </w:pPr>
      <w:r w:rsidRPr="003A1B40">
        <w:rPr>
          <w:rStyle w:val="TagStyle"/>
          <w:rtl/>
        </w:rPr>
        <w:t xml:space="preserve">&lt;&lt; </w:t>
      </w:r>
      <w:proofErr w:type="spellStart"/>
      <w:r w:rsidRPr="003A1B40">
        <w:rPr>
          <w:rStyle w:val="TagStyle"/>
          <w:rtl/>
        </w:rPr>
        <w:t>יור</w:t>
      </w:r>
      <w:proofErr w:type="spellEnd"/>
      <w:r w:rsidRPr="003A1B40">
        <w:rPr>
          <w:rStyle w:val="TagStyle"/>
          <w:rtl/>
        </w:rPr>
        <w:t xml:space="preserve"> &gt;&gt; </w:t>
      </w:r>
      <w:r>
        <w:rPr>
          <w:rtl/>
        </w:rPr>
        <w:t xml:space="preserve">היו"ר שמחה </w:t>
      </w:r>
      <w:proofErr w:type="spellStart"/>
      <w:r>
        <w:rPr>
          <w:rtl/>
        </w:rPr>
        <w:t>רוטמן</w:t>
      </w:r>
      <w:proofErr w:type="spellEnd"/>
      <w:r>
        <w:rPr>
          <w:rtl/>
        </w:rPr>
        <w:t>:</w:t>
      </w:r>
      <w:r w:rsidRPr="003A1B40">
        <w:rPr>
          <w:rStyle w:val="TagStyle"/>
          <w:rtl/>
        </w:rPr>
        <w:t xml:space="preserve"> &lt;&lt; יור &gt;&gt;</w:t>
      </w:r>
      <w:r>
        <w:rPr>
          <w:rtl/>
        </w:rPr>
        <w:t xml:space="preserve">   </w:t>
      </w:r>
    </w:p>
    <w:p w14:paraId="0717E894" w14:textId="77777777" w:rsidR="003907E2" w:rsidRDefault="003907E2" w:rsidP="003907E2">
      <w:pPr>
        <w:pStyle w:val="KeepWithNext"/>
        <w:rPr>
          <w:rtl/>
        </w:rPr>
      </w:pPr>
    </w:p>
    <w:p w14:paraId="3B42365B" w14:textId="0516C3C4" w:rsidR="003907E2" w:rsidRDefault="003907E2" w:rsidP="00B85F71">
      <w:pPr>
        <w:rPr>
          <w:rtl/>
        </w:rPr>
      </w:pPr>
      <w:r>
        <w:rPr>
          <w:rFonts w:hint="cs"/>
          <w:rtl/>
        </w:rPr>
        <w:t xml:space="preserve">למה? אם בית המשפט מוסמך למנות לבן אדם מייצג לעניין מסוים, אז הוא מוסמך גם לייצג את האפוטרופוס למימוש הערבות. למה? כי הוא הגורם </w:t>
      </w:r>
      <w:bookmarkStart w:id="4233" w:name="_ETM_Q1_9257755"/>
      <w:bookmarkEnd w:id="4233"/>
      <w:r>
        <w:rPr>
          <w:rFonts w:hint="cs"/>
          <w:rtl/>
        </w:rPr>
        <w:t xml:space="preserve">המתאים לממש את הערבות. שוב, זה סעיף שכתוב היום בחוק. זה מצחיק שזה </w:t>
      </w:r>
      <w:r w:rsidR="00B85F71">
        <w:rPr>
          <w:rFonts w:hint="cs"/>
          <w:rtl/>
        </w:rPr>
        <w:t>"</w:t>
      </w:r>
      <w:r>
        <w:rPr>
          <w:rFonts w:hint="cs"/>
          <w:rtl/>
        </w:rPr>
        <w:t>לטובתו</w:t>
      </w:r>
      <w:r w:rsidR="00B85F71">
        <w:rPr>
          <w:rFonts w:hint="cs"/>
          <w:rtl/>
        </w:rPr>
        <w:t>"</w:t>
      </w:r>
      <w:r>
        <w:rPr>
          <w:rFonts w:hint="cs"/>
          <w:rtl/>
        </w:rPr>
        <w:t>, וגם המינוח היום הוא מצחיק</w:t>
      </w:r>
      <w:r w:rsidR="00B85F71">
        <w:rPr>
          <w:rFonts w:hint="cs"/>
          <w:rtl/>
        </w:rPr>
        <w:t>,</w:t>
      </w:r>
      <w:r>
        <w:rPr>
          <w:rFonts w:hint="cs"/>
          <w:rtl/>
        </w:rPr>
        <w:t xml:space="preserve"> כי זה "לטובתו</w:t>
      </w:r>
      <w:r w:rsidR="00B85F71">
        <w:rPr>
          <w:rFonts w:hint="cs"/>
          <w:rtl/>
        </w:rPr>
        <w:t>"</w:t>
      </w:r>
      <w:r>
        <w:rPr>
          <w:rFonts w:hint="cs"/>
          <w:rtl/>
        </w:rPr>
        <w:t xml:space="preserve"> ויש </w:t>
      </w:r>
      <w:r w:rsidR="00B85F71">
        <w:rPr>
          <w:rFonts w:hint="cs"/>
          <w:rtl/>
        </w:rPr>
        <w:t>"</w:t>
      </w:r>
      <w:r>
        <w:rPr>
          <w:rFonts w:hint="cs"/>
          <w:rtl/>
        </w:rPr>
        <w:t>זכאים".</w:t>
      </w:r>
      <w:r w:rsidR="00B85F71">
        <w:rPr>
          <w:rFonts w:hint="cs"/>
          <w:rtl/>
        </w:rPr>
        <w:t xml:space="preserve"> זה לא הגיוני.</w:t>
      </w:r>
    </w:p>
    <w:p w14:paraId="7EA6D4F9" w14:textId="77777777" w:rsidR="003907E2" w:rsidRDefault="003907E2" w:rsidP="003907E2">
      <w:pPr>
        <w:rPr>
          <w:rtl/>
        </w:rPr>
      </w:pPr>
    </w:p>
    <w:p w14:paraId="39554598" w14:textId="77777777" w:rsidR="003907E2" w:rsidRDefault="003907E2" w:rsidP="003907E2">
      <w:pPr>
        <w:pStyle w:val="af9"/>
        <w:keepNext/>
        <w:rPr>
          <w:rtl/>
        </w:rPr>
      </w:pPr>
      <w:r w:rsidRPr="003A1B40">
        <w:rPr>
          <w:rStyle w:val="TagStyle"/>
          <w:rtl/>
        </w:rPr>
        <w:t xml:space="preserve">&lt;&lt; אורח &gt;&gt; </w:t>
      </w:r>
      <w:r>
        <w:rPr>
          <w:rtl/>
        </w:rPr>
        <w:t xml:space="preserve">תמר </w:t>
      </w:r>
      <w:proofErr w:type="spellStart"/>
      <w:r>
        <w:rPr>
          <w:rtl/>
        </w:rPr>
        <w:t>קלהורה</w:t>
      </w:r>
      <w:proofErr w:type="spellEnd"/>
      <w:r>
        <w:rPr>
          <w:rtl/>
        </w:rPr>
        <w:t>:</w:t>
      </w:r>
      <w:r w:rsidRPr="003A1B40">
        <w:rPr>
          <w:rStyle w:val="TagStyle"/>
          <w:rtl/>
        </w:rPr>
        <w:t xml:space="preserve"> &lt;&lt; אורח &gt;&gt;</w:t>
      </w:r>
      <w:r>
        <w:rPr>
          <w:rtl/>
        </w:rPr>
        <w:t xml:space="preserve">   </w:t>
      </w:r>
    </w:p>
    <w:p w14:paraId="46E1B605" w14:textId="77777777" w:rsidR="003907E2" w:rsidRDefault="003907E2" w:rsidP="003A1B40">
      <w:pPr>
        <w:rPr>
          <w:rtl/>
        </w:rPr>
      </w:pPr>
    </w:p>
    <w:p w14:paraId="32A8682F" w14:textId="01F189E3" w:rsidR="003907E2" w:rsidRDefault="003907E2" w:rsidP="00B85F71">
      <w:pPr>
        <w:rPr>
          <w:rtl/>
        </w:rPr>
      </w:pPr>
      <w:r>
        <w:rPr>
          <w:rFonts w:hint="cs"/>
          <w:rtl/>
        </w:rPr>
        <w:t xml:space="preserve">לגמרי. אגב, בהצעת חוק הירושה שאנחנו רצינו להעביר </w:t>
      </w:r>
      <w:bookmarkStart w:id="4234" w:name="_ETM_Q1_9279716"/>
      <w:bookmarkEnd w:id="4234"/>
      <w:r>
        <w:rPr>
          <w:rFonts w:hint="cs"/>
          <w:rtl/>
        </w:rPr>
        <w:t>זה היה אמור לגמרי להימחק.</w:t>
      </w:r>
    </w:p>
    <w:p w14:paraId="26E09DDF" w14:textId="77777777" w:rsidR="003907E2" w:rsidRDefault="003907E2" w:rsidP="003907E2">
      <w:pPr>
        <w:ind w:firstLine="0"/>
        <w:rPr>
          <w:rtl/>
        </w:rPr>
      </w:pPr>
      <w:bookmarkStart w:id="4235" w:name="_ETM_Q1_9278449"/>
      <w:bookmarkStart w:id="4236" w:name="_ETM_Q1_9278514"/>
      <w:bookmarkStart w:id="4237" w:name="_ETM_Q1_9274169"/>
      <w:bookmarkStart w:id="4238" w:name="_ETM_Q1_9274227"/>
      <w:bookmarkEnd w:id="4235"/>
      <w:bookmarkEnd w:id="4236"/>
      <w:bookmarkEnd w:id="4237"/>
      <w:bookmarkEnd w:id="4238"/>
    </w:p>
    <w:p w14:paraId="5358F865" w14:textId="08B0F85D" w:rsidR="003907E2" w:rsidRDefault="003907E2" w:rsidP="003907E2">
      <w:pPr>
        <w:pStyle w:val="af6"/>
        <w:keepNext/>
        <w:rPr>
          <w:rtl/>
        </w:rPr>
      </w:pPr>
      <w:r w:rsidRPr="003907E2">
        <w:rPr>
          <w:rStyle w:val="TagStyle"/>
          <w:rtl/>
        </w:rPr>
        <w:t xml:space="preserve"> &lt;&lt; </w:t>
      </w:r>
      <w:proofErr w:type="spellStart"/>
      <w:r w:rsidRPr="003907E2">
        <w:rPr>
          <w:rStyle w:val="TagStyle"/>
          <w:rtl/>
        </w:rPr>
        <w:t>יור</w:t>
      </w:r>
      <w:proofErr w:type="spellEnd"/>
      <w:r w:rsidRPr="003907E2">
        <w:rPr>
          <w:rStyle w:val="TagStyle"/>
          <w:rtl/>
        </w:rPr>
        <w:t xml:space="preserve"> &gt;&gt; </w:t>
      </w:r>
      <w:r>
        <w:rPr>
          <w:rtl/>
        </w:rPr>
        <w:t xml:space="preserve">היו"ר שמחה </w:t>
      </w:r>
      <w:proofErr w:type="spellStart"/>
      <w:r>
        <w:rPr>
          <w:rtl/>
        </w:rPr>
        <w:t>רוטמן</w:t>
      </w:r>
      <w:proofErr w:type="spellEnd"/>
      <w:r>
        <w:rPr>
          <w:rtl/>
        </w:rPr>
        <w:t>:</w:t>
      </w:r>
      <w:r w:rsidRPr="003907E2">
        <w:rPr>
          <w:rStyle w:val="TagStyle"/>
          <w:rtl/>
        </w:rPr>
        <w:t xml:space="preserve"> &lt;&lt; יור &gt;&gt;</w:t>
      </w:r>
      <w:r>
        <w:rPr>
          <w:rtl/>
        </w:rPr>
        <w:t xml:space="preserve">   </w:t>
      </w:r>
    </w:p>
    <w:p w14:paraId="47806AB8" w14:textId="77777777" w:rsidR="003907E2" w:rsidRDefault="003907E2" w:rsidP="003907E2">
      <w:pPr>
        <w:pStyle w:val="KeepWithNext"/>
        <w:rPr>
          <w:rtl/>
        </w:rPr>
      </w:pPr>
    </w:p>
    <w:p w14:paraId="25E2344B" w14:textId="2F382EC2" w:rsidR="003907E2" w:rsidRDefault="003907E2" w:rsidP="00B85F71">
      <w:pPr>
        <w:rPr>
          <w:rtl/>
        </w:rPr>
      </w:pPr>
      <w:bookmarkStart w:id="4239" w:name="_ETM_Q1_9274977"/>
      <w:bookmarkEnd w:id="4239"/>
      <w:r w:rsidRPr="001314E7">
        <w:rPr>
          <w:rFonts w:hint="cs"/>
          <w:rtl/>
        </w:rPr>
        <w:t>טוב, אבל אני ניסיתי לעבור על זה ממעוף הציפור</w:t>
      </w:r>
      <w:bookmarkStart w:id="4240" w:name="_ETM_Q1_9282147"/>
      <w:bookmarkEnd w:id="4240"/>
      <w:r w:rsidR="00B85F71" w:rsidRPr="001314E7">
        <w:rPr>
          <w:rFonts w:hint="cs"/>
          <w:rtl/>
        </w:rPr>
        <w:t>, ובמקום זה</w:t>
      </w:r>
      <w:r w:rsidRPr="001314E7">
        <w:rPr>
          <w:rFonts w:hint="cs"/>
          <w:rtl/>
        </w:rPr>
        <w:t xml:space="preserve"> אנחנו צוללים</w:t>
      </w:r>
      <w:r w:rsidR="00CC19E3" w:rsidRPr="001314E7">
        <w:rPr>
          <w:rFonts w:hint="cs"/>
          <w:rtl/>
        </w:rPr>
        <w:t>, צוללים, צוללים...</w:t>
      </w:r>
    </w:p>
    <w:p w14:paraId="33842DE6" w14:textId="77777777" w:rsidR="003907E2" w:rsidRDefault="003907E2" w:rsidP="003907E2">
      <w:pPr>
        <w:rPr>
          <w:rtl/>
        </w:rPr>
      </w:pPr>
      <w:bookmarkStart w:id="4241" w:name="_ETM_Q1_9284026"/>
      <w:bookmarkEnd w:id="4241"/>
    </w:p>
    <w:p w14:paraId="3F33939A" w14:textId="1A55246E" w:rsidR="003907E2" w:rsidRDefault="00B85F71" w:rsidP="00B85F71">
      <w:pPr>
        <w:rPr>
          <w:rtl/>
        </w:rPr>
      </w:pPr>
      <w:bookmarkStart w:id="4242" w:name="_ETM_Q1_9284088"/>
      <w:bookmarkEnd w:id="4242"/>
      <w:r>
        <w:rPr>
          <w:rFonts w:hint="cs"/>
          <w:rtl/>
        </w:rPr>
        <w:t xml:space="preserve">נמשיך. </w:t>
      </w:r>
      <w:bookmarkStart w:id="4243" w:name="_ETM_Q1_9282206"/>
      <w:bookmarkEnd w:id="4243"/>
      <w:r w:rsidR="003907E2">
        <w:rPr>
          <w:rFonts w:hint="cs"/>
          <w:rtl/>
        </w:rPr>
        <w:t xml:space="preserve">סעיף 160 </w:t>
      </w:r>
      <w:r>
        <w:rPr>
          <w:rFonts w:hint="cs"/>
          <w:rtl/>
        </w:rPr>
        <w:t xml:space="preserve">זה </w:t>
      </w:r>
      <w:r w:rsidR="003907E2">
        <w:rPr>
          <w:rFonts w:hint="cs"/>
          <w:rtl/>
        </w:rPr>
        <w:t>טכני</w:t>
      </w:r>
      <w:r>
        <w:rPr>
          <w:rFonts w:hint="cs"/>
          <w:rtl/>
        </w:rPr>
        <w:t xml:space="preserve">, ועל </w:t>
      </w:r>
      <w:r w:rsidR="003907E2">
        <w:rPr>
          <w:rFonts w:hint="cs"/>
          <w:rtl/>
        </w:rPr>
        <w:t>"</w:t>
      </w:r>
      <w:r w:rsidR="00CC19E3">
        <w:rPr>
          <w:rFonts w:hint="cs"/>
          <w:rtl/>
        </w:rPr>
        <w:t>ה</w:t>
      </w:r>
      <w:r w:rsidR="003907E2">
        <w:rPr>
          <w:rFonts w:hint="cs"/>
          <w:rtl/>
        </w:rPr>
        <w:t xml:space="preserve">תוספת </w:t>
      </w:r>
      <w:r w:rsidR="00CC19E3">
        <w:rPr>
          <w:rFonts w:hint="cs"/>
          <w:rtl/>
        </w:rPr>
        <w:t>ה</w:t>
      </w:r>
      <w:r w:rsidR="003907E2">
        <w:rPr>
          <w:rFonts w:hint="cs"/>
          <w:rtl/>
        </w:rPr>
        <w:t xml:space="preserve">שנייה" </w:t>
      </w:r>
      <w:r>
        <w:rPr>
          <w:rFonts w:hint="cs"/>
          <w:rtl/>
        </w:rPr>
        <w:t>דיברנו. יש שיעורי בית?</w:t>
      </w:r>
    </w:p>
    <w:p w14:paraId="26476CCE" w14:textId="77777777" w:rsidR="003907E2" w:rsidRDefault="003907E2" w:rsidP="00C46604">
      <w:pPr>
        <w:ind w:firstLine="0"/>
        <w:rPr>
          <w:rtl/>
        </w:rPr>
      </w:pPr>
    </w:p>
    <w:p w14:paraId="71D44A81" w14:textId="77777777" w:rsidR="003907E2" w:rsidRDefault="003907E2" w:rsidP="003907E2">
      <w:pPr>
        <w:pStyle w:val="a4"/>
        <w:keepNext/>
        <w:rPr>
          <w:rtl/>
        </w:rPr>
      </w:pPr>
      <w:r w:rsidRPr="001622D3">
        <w:rPr>
          <w:rStyle w:val="TagStyle"/>
          <w:rtl/>
        </w:rPr>
        <w:t xml:space="preserve">&lt;&lt; דובר &gt;&gt; </w:t>
      </w:r>
      <w:r>
        <w:rPr>
          <w:rtl/>
        </w:rPr>
        <w:t>דגנית כהן-ויליאמס:</w:t>
      </w:r>
      <w:r w:rsidRPr="001622D3">
        <w:rPr>
          <w:rStyle w:val="TagStyle"/>
          <w:rtl/>
        </w:rPr>
        <w:t xml:space="preserve"> &lt;&lt; דובר &gt;&gt;</w:t>
      </w:r>
      <w:r>
        <w:rPr>
          <w:rtl/>
        </w:rPr>
        <w:t xml:space="preserve">   </w:t>
      </w:r>
    </w:p>
    <w:p w14:paraId="50CA0951" w14:textId="77777777" w:rsidR="003907E2" w:rsidRDefault="003907E2" w:rsidP="003907E2">
      <w:pPr>
        <w:rPr>
          <w:rtl/>
        </w:rPr>
      </w:pPr>
    </w:p>
    <w:p w14:paraId="1166483E" w14:textId="3A6CAB9C" w:rsidR="003907E2" w:rsidRDefault="00CC19E3" w:rsidP="00B85F71">
      <w:pPr>
        <w:rPr>
          <w:rtl/>
        </w:rPr>
      </w:pPr>
      <w:r w:rsidRPr="00622FD3">
        <w:rPr>
          <w:rFonts w:hint="cs"/>
          <w:rtl/>
        </w:rPr>
        <w:t>לגבי</w:t>
      </w:r>
      <w:r>
        <w:rPr>
          <w:rFonts w:hint="cs"/>
          <w:rtl/>
        </w:rPr>
        <w:t xml:space="preserve"> </w:t>
      </w:r>
      <w:r w:rsidR="003907E2">
        <w:rPr>
          <w:rFonts w:hint="cs"/>
          <w:rtl/>
        </w:rPr>
        <w:t>"בית המשפט מיוזמתו"</w:t>
      </w:r>
      <w:r w:rsidR="00B85F71">
        <w:rPr>
          <w:rFonts w:hint="cs"/>
          <w:rtl/>
        </w:rPr>
        <w:t>,</w:t>
      </w:r>
      <w:r w:rsidR="003907E2">
        <w:rPr>
          <w:rFonts w:hint="cs"/>
          <w:rtl/>
        </w:rPr>
        <w:t xml:space="preserve"> מה אמרנו?</w:t>
      </w:r>
    </w:p>
    <w:p w14:paraId="39603ADD" w14:textId="77777777" w:rsidR="003907E2" w:rsidRDefault="003907E2" w:rsidP="003907E2">
      <w:pPr>
        <w:rPr>
          <w:rtl/>
        </w:rPr>
      </w:pPr>
    </w:p>
    <w:p w14:paraId="2930F39A" w14:textId="13643E65" w:rsidR="003907E2" w:rsidRPr="003907E2" w:rsidRDefault="003907E2" w:rsidP="003907E2">
      <w:pPr>
        <w:pStyle w:val="af6"/>
        <w:keepNext/>
        <w:rPr>
          <w:rtl/>
        </w:rPr>
      </w:pPr>
      <w:r w:rsidRPr="00707B11">
        <w:rPr>
          <w:rStyle w:val="TagStyle"/>
          <w:rtl/>
        </w:rPr>
        <w:t xml:space="preserve">&lt;&lt; </w:t>
      </w:r>
      <w:proofErr w:type="spellStart"/>
      <w:r w:rsidRPr="00707B11">
        <w:rPr>
          <w:rStyle w:val="TagStyle"/>
          <w:rtl/>
        </w:rPr>
        <w:t>יור</w:t>
      </w:r>
      <w:proofErr w:type="spellEnd"/>
      <w:r w:rsidRPr="00707B11">
        <w:rPr>
          <w:rStyle w:val="TagStyle"/>
          <w:rtl/>
        </w:rPr>
        <w:t xml:space="preserve"> &gt;&gt; </w:t>
      </w:r>
      <w:r>
        <w:rPr>
          <w:rtl/>
        </w:rPr>
        <w:t xml:space="preserve">היו"ר שמחה </w:t>
      </w:r>
      <w:proofErr w:type="spellStart"/>
      <w:r>
        <w:rPr>
          <w:rtl/>
        </w:rPr>
        <w:t>רוטמן</w:t>
      </w:r>
      <w:proofErr w:type="spellEnd"/>
      <w:r>
        <w:rPr>
          <w:rtl/>
        </w:rPr>
        <w:t>:</w:t>
      </w:r>
      <w:r w:rsidRPr="00707B11">
        <w:rPr>
          <w:rStyle w:val="TagStyle"/>
          <w:rtl/>
        </w:rPr>
        <w:t xml:space="preserve"> &lt;&lt; יור &gt;&gt;</w:t>
      </w:r>
      <w:r>
        <w:rPr>
          <w:rtl/>
        </w:rPr>
        <w:t xml:space="preserve">   </w:t>
      </w:r>
    </w:p>
    <w:p w14:paraId="13536487" w14:textId="77777777" w:rsidR="00B640AA" w:rsidRDefault="00B640AA" w:rsidP="00707B11">
      <w:pPr>
        <w:rPr>
          <w:rtl/>
        </w:rPr>
      </w:pPr>
      <w:bookmarkStart w:id="4244" w:name="_ETM_Q1_9202003"/>
      <w:bookmarkEnd w:id="4244"/>
    </w:p>
    <w:p w14:paraId="78179FD2" w14:textId="049F5D7A" w:rsidR="00707B11" w:rsidRDefault="00707B11" w:rsidP="00B85F71">
      <w:pPr>
        <w:rPr>
          <w:rtl/>
        </w:rPr>
      </w:pPr>
      <w:bookmarkStart w:id="4245" w:name="_ETM_Q1_9200251"/>
      <w:bookmarkStart w:id="4246" w:name="_ETM_Q1_9200299"/>
      <w:bookmarkEnd w:id="4245"/>
      <w:bookmarkEnd w:id="4246"/>
      <w:r>
        <w:rPr>
          <w:rFonts w:hint="cs"/>
          <w:rtl/>
        </w:rPr>
        <w:t xml:space="preserve">אני נגד </w:t>
      </w:r>
      <w:r w:rsidR="003907E2">
        <w:rPr>
          <w:rFonts w:hint="cs"/>
          <w:rtl/>
        </w:rPr>
        <w:t>"</w:t>
      </w:r>
      <w:r>
        <w:rPr>
          <w:rFonts w:hint="cs"/>
          <w:rtl/>
        </w:rPr>
        <w:t>בית המשפט מיוזמתו</w:t>
      </w:r>
      <w:r w:rsidR="003907E2">
        <w:rPr>
          <w:rFonts w:hint="cs"/>
          <w:rtl/>
        </w:rPr>
        <w:t>". אני מקבל את עמדת האפוטרופוס בנושא הזה.</w:t>
      </w:r>
      <w:bookmarkStart w:id="4247" w:name="_ETM_Q1_9669063"/>
      <w:bookmarkStart w:id="4248" w:name="_ETM_Q1_9669123"/>
      <w:bookmarkEnd w:id="4247"/>
      <w:bookmarkEnd w:id="4248"/>
    </w:p>
    <w:p w14:paraId="3D5B2128" w14:textId="77777777" w:rsidR="00707B11" w:rsidRDefault="00707B11" w:rsidP="00707B11">
      <w:pPr>
        <w:rPr>
          <w:rtl/>
        </w:rPr>
      </w:pPr>
      <w:bookmarkStart w:id="4249" w:name="_ETM_Q1_9669221"/>
      <w:bookmarkStart w:id="4250" w:name="_ETM_Q1_9669279"/>
      <w:bookmarkEnd w:id="4249"/>
      <w:bookmarkEnd w:id="4250"/>
    </w:p>
    <w:p w14:paraId="6C13BFF0" w14:textId="77777777" w:rsidR="00707B11" w:rsidRDefault="00707B11" w:rsidP="00707B11">
      <w:pPr>
        <w:pStyle w:val="a4"/>
        <w:keepNext/>
        <w:rPr>
          <w:rtl/>
        </w:rPr>
      </w:pPr>
      <w:bookmarkStart w:id="4251" w:name="ET_speaker_5068_246"/>
      <w:r w:rsidRPr="00707B11">
        <w:rPr>
          <w:rStyle w:val="TagStyle"/>
          <w:rtl/>
        </w:rPr>
        <w:t xml:space="preserve"> &lt;&lt; דובר &gt;&gt; </w:t>
      </w:r>
      <w:r>
        <w:rPr>
          <w:rtl/>
        </w:rPr>
        <w:t>קארין אלהרר (יש עתיד):</w:t>
      </w:r>
      <w:r w:rsidRPr="00707B11">
        <w:rPr>
          <w:rStyle w:val="TagStyle"/>
          <w:rtl/>
        </w:rPr>
        <w:t xml:space="preserve"> &lt;&lt; דובר &gt;&gt;</w:t>
      </w:r>
      <w:r>
        <w:rPr>
          <w:rtl/>
        </w:rPr>
        <w:t xml:space="preserve">   </w:t>
      </w:r>
      <w:bookmarkEnd w:id="4251"/>
    </w:p>
    <w:p w14:paraId="4CB7542C" w14:textId="77777777" w:rsidR="00707B11" w:rsidRDefault="00707B11" w:rsidP="00707B11">
      <w:pPr>
        <w:pStyle w:val="KeepWithNext"/>
        <w:rPr>
          <w:rtl/>
        </w:rPr>
      </w:pPr>
    </w:p>
    <w:p w14:paraId="3024EABC" w14:textId="5966A749" w:rsidR="00707B11" w:rsidRDefault="003907E2" w:rsidP="00707B11">
      <w:pPr>
        <w:rPr>
          <w:rtl/>
        </w:rPr>
      </w:pPr>
      <w:bookmarkStart w:id="4252" w:name="_ETM_Q1_9677702"/>
      <w:bookmarkEnd w:id="4252"/>
      <w:r>
        <w:rPr>
          <w:rFonts w:hint="cs"/>
          <w:rtl/>
        </w:rPr>
        <w:t>לא היינו מאמינים.</w:t>
      </w:r>
    </w:p>
    <w:p w14:paraId="4383BE18" w14:textId="77777777" w:rsidR="003907E2" w:rsidRPr="00707B11" w:rsidRDefault="003907E2" w:rsidP="00707B11">
      <w:pPr>
        <w:rPr>
          <w:rtl/>
        </w:rPr>
      </w:pPr>
      <w:bookmarkStart w:id="4253" w:name="_ETM_Q1_9296752"/>
      <w:bookmarkStart w:id="4254" w:name="_ETM_Q1_9296818"/>
      <w:bookmarkEnd w:id="4253"/>
      <w:bookmarkEnd w:id="4254"/>
    </w:p>
    <w:p w14:paraId="134E0478" w14:textId="77777777" w:rsidR="00707B11" w:rsidRDefault="00707B11" w:rsidP="00707B11">
      <w:pPr>
        <w:pStyle w:val="af6"/>
        <w:keepNext/>
        <w:rPr>
          <w:rtl/>
        </w:rPr>
      </w:pPr>
      <w:bookmarkStart w:id="4255" w:name="_ETM_Q1_9556424"/>
      <w:bookmarkStart w:id="4256" w:name="_ETM_Q1_9556499"/>
      <w:bookmarkEnd w:id="4255"/>
      <w:bookmarkEnd w:id="4256"/>
      <w:r w:rsidRPr="00707B11">
        <w:rPr>
          <w:rStyle w:val="TagStyle"/>
          <w:rtl/>
        </w:rPr>
        <w:t xml:space="preserve">&lt;&lt; </w:t>
      </w:r>
      <w:proofErr w:type="spellStart"/>
      <w:r w:rsidRPr="00707B11">
        <w:rPr>
          <w:rStyle w:val="TagStyle"/>
          <w:rtl/>
        </w:rPr>
        <w:t>יור</w:t>
      </w:r>
      <w:proofErr w:type="spellEnd"/>
      <w:r w:rsidRPr="00707B11">
        <w:rPr>
          <w:rStyle w:val="TagStyle"/>
          <w:rtl/>
        </w:rPr>
        <w:t xml:space="preserve"> &gt;&gt; </w:t>
      </w:r>
      <w:r>
        <w:rPr>
          <w:rtl/>
        </w:rPr>
        <w:t xml:space="preserve">היו"ר שמחה </w:t>
      </w:r>
      <w:proofErr w:type="spellStart"/>
      <w:r>
        <w:rPr>
          <w:rtl/>
        </w:rPr>
        <w:t>רוטמן</w:t>
      </w:r>
      <w:proofErr w:type="spellEnd"/>
      <w:r>
        <w:rPr>
          <w:rtl/>
        </w:rPr>
        <w:t>:</w:t>
      </w:r>
      <w:r w:rsidRPr="00707B11">
        <w:rPr>
          <w:rStyle w:val="TagStyle"/>
          <w:rtl/>
        </w:rPr>
        <w:t xml:space="preserve"> &lt;&lt; יור &gt;&gt;</w:t>
      </w:r>
      <w:r>
        <w:rPr>
          <w:rtl/>
        </w:rPr>
        <w:t xml:space="preserve">   </w:t>
      </w:r>
    </w:p>
    <w:p w14:paraId="330E1EBA" w14:textId="77777777" w:rsidR="001622D3" w:rsidRDefault="001622D3" w:rsidP="001622D3">
      <w:pPr>
        <w:rPr>
          <w:rtl/>
        </w:rPr>
      </w:pPr>
    </w:p>
    <w:p w14:paraId="3FBD82B6" w14:textId="3B78B323" w:rsidR="00707B11" w:rsidRDefault="003907E2" w:rsidP="001622D3">
      <w:pPr>
        <w:rPr>
          <w:rtl/>
        </w:rPr>
      </w:pPr>
      <w:bookmarkStart w:id="4257" w:name="_ETM_Q1_9682564"/>
      <w:bookmarkStart w:id="4258" w:name="_ETM_Q1_9682623"/>
      <w:bookmarkEnd w:id="4257"/>
      <w:bookmarkEnd w:id="4258"/>
      <w:r>
        <w:rPr>
          <w:rFonts w:hint="cs"/>
          <w:rtl/>
        </w:rPr>
        <w:t>לא, יש פה סמכות לבית המשפט.</w:t>
      </w:r>
    </w:p>
    <w:p w14:paraId="644C6259" w14:textId="77777777" w:rsidR="001622D3" w:rsidRDefault="001622D3" w:rsidP="001622D3">
      <w:pPr>
        <w:rPr>
          <w:rtl/>
        </w:rPr>
      </w:pPr>
      <w:bookmarkStart w:id="4259" w:name="_ETM_Q1_9546278"/>
      <w:bookmarkStart w:id="4260" w:name="_ETM_Q1_9546320"/>
      <w:bookmarkEnd w:id="4259"/>
      <w:bookmarkEnd w:id="4260"/>
    </w:p>
    <w:p w14:paraId="22F0668A" w14:textId="77777777" w:rsidR="003907E2" w:rsidRDefault="003907E2" w:rsidP="003907E2">
      <w:pPr>
        <w:pStyle w:val="a4"/>
        <w:keepNext/>
        <w:rPr>
          <w:rtl/>
        </w:rPr>
      </w:pPr>
      <w:r w:rsidRPr="00707B11">
        <w:rPr>
          <w:rStyle w:val="TagStyle"/>
          <w:rtl/>
        </w:rPr>
        <w:t xml:space="preserve">&lt;&lt; דובר &gt;&gt; </w:t>
      </w:r>
      <w:r>
        <w:rPr>
          <w:rtl/>
        </w:rPr>
        <w:t>קארין אלהרר (יש עתיד):</w:t>
      </w:r>
      <w:r w:rsidRPr="00707B11">
        <w:rPr>
          <w:rStyle w:val="TagStyle"/>
          <w:rtl/>
        </w:rPr>
        <w:t xml:space="preserve"> &lt;&lt; דובר &gt;&gt;</w:t>
      </w:r>
      <w:r>
        <w:rPr>
          <w:rtl/>
        </w:rPr>
        <w:t xml:space="preserve">   </w:t>
      </w:r>
    </w:p>
    <w:p w14:paraId="628BA972" w14:textId="77777777" w:rsidR="003907E2" w:rsidRDefault="003907E2" w:rsidP="001622D3">
      <w:pPr>
        <w:rPr>
          <w:rtl/>
        </w:rPr>
      </w:pPr>
    </w:p>
    <w:p w14:paraId="6F569E3A" w14:textId="70CB81F8" w:rsidR="003907E2" w:rsidRDefault="003907E2" w:rsidP="001622D3">
      <w:pPr>
        <w:rPr>
          <w:rtl/>
        </w:rPr>
      </w:pPr>
      <w:r>
        <w:rPr>
          <w:rFonts w:hint="cs"/>
          <w:rtl/>
        </w:rPr>
        <w:t>אני יודעת</w:t>
      </w:r>
      <w:r w:rsidR="00C46604">
        <w:rPr>
          <w:rFonts w:hint="cs"/>
          <w:rtl/>
        </w:rPr>
        <w:t>.</w:t>
      </w:r>
    </w:p>
    <w:p w14:paraId="45F2546B" w14:textId="77777777" w:rsidR="00C46604" w:rsidRDefault="00C46604" w:rsidP="00C46604">
      <w:pPr>
        <w:ind w:firstLine="0"/>
        <w:rPr>
          <w:rtl/>
        </w:rPr>
      </w:pPr>
      <w:bookmarkStart w:id="4261" w:name="_ETM_Q1_9304457"/>
      <w:bookmarkStart w:id="4262" w:name="_ETM_Q1_9304513"/>
      <w:bookmarkStart w:id="4263" w:name="_ETM_Q1_9305241"/>
      <w:bookmarkStart w:id="4264" w:name="_ETM_Q1_9305294"/>
      <w:bookmarkEnd w:id="4261"/>
      <w:bookmarkEnd w:id="4262"/>
      <w:bookmarkEnd w:id="4263"/>
      <w:bookmarkEnd w:id="4264"/>
    </w:p>
    <w:p w14:paraId="3DEA40BF" w14:textId="33F79D9B" w:rsidR="00C46604" w:rsidRDefault="00C46604" w:rsidP="00C46604">
      <w:pPr>
        <w:pStyle w:val="af6"/>
        <w:keepNext/>
        <w:rPr>
          <w:rtl/>
        </w:rPr>
      </w:pPr>
      <w:bookmarkStart w:id="4265" w:name="ET_yor_6157_245"/>
      <w:r w:rsidRPr="00C46604">
        <w:rPr>
          <w:rStyle w:val="TagStyle"/>
          <w:rtl/>
        </w:rPr>
        <w:t xml:space="preserve"> &lt;&lt; </w:t>
      </w:r>
      <w:proofErr w:type="spellStart"/>
      <w:r w:rsidRPr="00C46604">
        <w:rPr>
          <w:rStyle w:val="TagStyle"/>
          <w:rtl/>
        </w:rPr>
        <w:t>יור</w:t>
      </w:r>
      <w:proofErr w:type="spellEnd"/>
      <w:r w:rsidRPr="00C46604">
        <w:rPr>
          <w:rStyle w:val="TagStyle"/>
          <w:rtl/>
        </w:rPr>
        <w:t xml:space="preserve"> &gt;&gt; </w:t>
      </w:r>
      <w:r>
        <w:rPr>
          <w:rtl/>
        </w:rPr>
        <w:t xml:space="preserve">היו"ר שמחה </w:t>
      </w:r>
      <w:proofErr w:type="spellStart"/>
      <w:r>
        <w:rPr>
          <w:rtl/>
        </w:rPr>
        <w:t>רוטמן</w:t>
      </w:r>
      <w:proofErr w:type="spellEnd"/>
      <w:r>
        <w:rPr>
          <w:rtl/>
        </w:rPr>
        <w:t>:</w:t>
      </w:r>
      <w:r w:rsidRPr="00C46604">
        <w:rPr>
          <w:rStyle w:val="TagStyle"/>
          <w:rtl/>
        </w:rPr>
        <w:t xml:space="preserve"> &lt;&lt; יור &gt;&gt;</w:t>
      </w:r>
      <w:r>
        <w:rPr>
          <w:rtl/>
        </w:rPr>
        <w:t xml:space="preserve">   </w:t>
      </w:r>
      <w:bookmarkEnd w:id="4265"/>
    </w:p>
    <w:p w14:paraId="6E2384EE" w14:textId="77777777" w:rsidR="00C46604" w:rsidRDefault="00C46604" w:rsidP="00C46604">
      <w:pPr>
        <w:pStyle w:val="KeepWithNext"/>
        <w:rPr>
          <w:rtl/>
        </w:rPr>
      </w:pPr>
    </w:p>
    <w:p w14:paraId="01E2AED7" w14:textId="427C9A11" w:rsidR="00C46604" w:rsidRDefault="00C46604" w:rsidP="00C46604">
      <w:pPr>
        <w:rPr>
          <w:rtl/>
        </w:rPr>
      </w:pPr>
      <w:bookmarkStart w:id="4266" w:name="_ETM_Q1_9305995"/>
      <w:bookmarkEnd w:id="4266"/>
      <w:r>
        <w:rPr>
          <w:rFonts w:hint="cs"/>
          <w:rtl/>
        </w:rPr>
        <w:t>את בהלם שאני משאיר סמכות לבית המשפט?</w:t>
      </w:r>
      <w:bookmarkStart w:id="4267" w:name="_ETM_Q1_9301033"/>
      <w:bookmarkStart w:id="4268" w:name="_ETM_Q1_9301101"/>
      <w:bookmarkStart w:id="4269" w:name="_ETM_Q1_9301834"/>
      <w:bookmarkStart w:id="4270" w:name="_ETM_Q1_9301882"/>
      <w:bookmarkStart w:id="4271" w:name="_ETM_Q1_9308745"/>
      <w:bookmarkStart w:id="4272" w:name="_ETM_Q1_9308800"/>
      <w:bookmarkStart w:id="4273" w:name="_ETM_Q1_9308929"/>
      <w:bookmarkStart w:id="4274" w:name="_ETM_Q1_9308985"/>
      <w:bookmarkEnd w:id="4267"/>
      <w:bookmarkEnd w:id="4268"/>
      <w:bookmarkEnd w:id="4269"/>
      <w:bookmarkEnd w:id="4270"/>
      <w:bookmarkEnd w:id="4271"/>
      <w:bookmarkEnd w:id="4272"/>
      <w:bookmarkEnd w:id="4273"/>
      <w:bookmarkEnd w:id="4274"/>
    </w:p>
    <w:p w14:paraId="500891D2" w14:textId="77777777" w:rsidR="00622FD3" w:rsidRDefault="00622FD3" w:rsidP="00C46604">
      <w:pPr>
        <w:rPr>
          <w:rtl/>
        </w:rPr>
      </w:pPr>
    </w:p>
    <w:p w14:paraId="4C7C662A" w14:textId="340BF876" w:rsidR="00C46604" w:rsidRDefault="00C46604" w:rsidP="00C46604">
      <w:pPr>
        <w:pStyle w:val="af6"/>
        <w:keepNext/>
        <w:rPr>
          <w:rtl/>
        </w:rPr>
      </w:pPr>
      <w:r w:rsidRPr="00C46604">
        <w:rPr>
          <w:rStyle w:val="TagStyle"/>
          <w:rtl/>
        </w:rPr>
        <w:t xml:space="preserve"> &lt;&lt; </w:t>
      </w:r>
      <w:proofErr w:type="spellStart"/>
      <w:r w:rsidRPr="00C46604">
        <w:rPr>
          <w:rStyle w:val="TagStyle"/>
          <w:rtl/>
        </w:rPr>
        <w:t>יור</w:t>
      </w:r>
      <w:proofErr w:type="spellEnd"/>
      <w:r w:rsidRPr="00C46604">
        <w:rPr>
          <w:rStyle w:val="TagStyle"/>
          <w:rtl/>
        </w:rPr>
        <w:t xml:space="preserve"> &gt;&gt; </w:t>
      </w:r>
      <w:r>
        <w:rPr>
          <w:rtl/>
        </w:rPr>
        <w:t xml:space="preserve">היו"ר שמחה </w:t>
      </w:r>
      <w:proofErr w:type="spellStart"/>
      <w:r>
        <w:rPr>
          <w:rtl/>
        </w:rPr>
        <w:t>רוטמן</w:t>
      </w:r>
      <w:proofErr w:type="spellEnd"/>
      <w:r>
        <w:rPr>
          <w:rtl/>
        </w:rPr>
        <w:t>:</w:t>
      </w:r>
      <w:r w:rsidRPr="00C46604">
        <w:rPr>
          <w:rStyle w:val="TagStyle"/>
          <w:rtl/>
        </w:rPr>
        <w:t xml:space="preserve"> &lt;&lt; יור &gt;&gt;</w:t>
      </w:r>
      <w:r>
        <w:rPr>
          <w:rtl/>
        </w:rPr>
        <w:t xml:space="preserve">   </w:t>
      </w:r>
    </w:p>
    <w:p w14:paraId="49B07E68" w14:textId="77777777" w:rsidR="00C46604" w:rsidRDefault="00C46604" w:rsidP="00C46604">
      <w:pPr>
        <w:pStyle w:val="KeepWithNext"/>
        <w:rPr>
          <w:rtl/>
        </w:rPr>
      </w:pPr>
    </w:p>
    <w:p w14:paraId="0BD9A52D" w14:textId="77777777" w:rsidR="006C1183" w:rsidRDefault="00C46604" w:rsidP="00622FD3">
      <w:pPr>
        <w:rPr>
          <w:rtl/>
        </w:rPr>
      </w:pPr>
      <w:r>
        <w:rPr>
          <w:rFonts w:hint="cs"/>
          <w:rtl/>
        </w:rPr>
        <w:t>טוב, רבותיי</w:t>
      </w:r>
      <w:r w:rsidR="00CC19E3">
        <w:rPr>
          <w:rFonts w:hint="cs"/>
          <w:rtl/>
        </w:rPr>
        <w:t xml:space="preserve">, </w:t>
      </w:r>
      <w:bookmarkStart w:id="4275" w:name="_ETM_Q1_9311622"/>
      <w:bookmarkEnd w:id="4275"/>
      <w:r>
        <w:rPr>
          <w:rFonts w:hint="cs"/>
          <w:rtl/>
        </w:rPr>
        <w:t>שיעורי הבית לישיבה הבאה שנקבע בנושא</w:t>
      </w:r>
      <w:r w:rsidR="00CC19E3">
        <w:rPr>
          <w:rFonts w:hint="cs"/>
          <w:rtl/>
        </w:rPr>
        <w:t xml:space="preserve"> </w:t>
      </w:r>
      <w:r w:rsidR="00B85F71" w:rsidRPr="00622FD3">
        <w:rPr>
          <w:rFonts w:hint="cs"/>
          <w:rtl/>
        </w:rPr>
        <w:t>ה</w:t>
      </w:r>
      <w:r w:rsidR="00CC19E3" w:rsidRPr="00622FD3">
        <w:rPr>
          <w:rFonts w:hint="cs"/>
          <w:rtl/>
        </w:rPr>
        <w:t>זה</w:t>
      </w:r>
      <w:r>
        <w:rPr>
          <w:rFonts w:hint="cs"/>
          <w:rtl/>
        </w:rPr>
        <w:t xml:space="preserve"> ברורים. </w:t>
      </w:r>
    </w:p>
    <w:p w14:paraId="6E034FCF" w14:textId="77777777" w:rsidR="006C1183" w:rsidRDefault="006C1183" w:rsidP="00622FD3">
      <w:pPr>
        <w:rPr>
          <w:rtl/>
        </w:rPr>
      </w:pPr>
    </w:p>
    <w:p w14:paraId="12B70BD3" w14:textId="37A2722F" w:rsidR="00622FD3" w:rsidRDefault="00C46604" w:rsidP="00622FD3">
      <w:pPr>
        <w:rPr>
          <w:rtl/>
        </w:rPr>
      </w:pPr>
      <w:r>
        <w:rPr>
          <w:rFonts w:hint="cs"/>
          <w:rtl/>
        </w:rPr>
        <w:t>אנחנו נסיים את הישיבה בנושא זה.</w:t>
      </w:r>
      <w:r w:rsidR="00B85F71">
        <w:rPr>
          <w:rFonts w:hint="cs"/>
          <w:rtl/>
        </w:rPr>
        <w:t xml:space="preserve"> </w:t>
      </w:r>
    </w:p>
    <w:p w14:paraId="17DAD46A" w14:textId="77777777" w:rsidR="00622FD3" w:rsidRDefault="00622FD3" w:rsidP="00622FD3">
      <w:pPr>
        <w:rPr>
          <w:rtl/>
        </w:rPr>
      </w:pPr>
    </w:p>
    <w:p w14:paraId="3F1F12B0" w14:textId="134D4EF5" w:rsidR="00C46604" w:rsidRDefault="00C46604" w:rsidP="00622FD3">
      <w:pPr>
        <w:rPr>
          <w:rtl/>
        </w:rPr>
      </w:pPr>
      <w:r>
        <w:rPr>
          <w:rFonts w:hint="cs"/>
          <w:rtl/>
        </w:rPr>
        <w:t>תודה רבה, ישיבה זו נעולה.</w:t>
      </w:r>
      <w:r w:rsidR="00B85F71">
        <w:rPr>
          <w:rFonts w:hint="cs"/>
          <w:rtl/>
        </w:rPr>
        <w:t xml:space="preserve"> </w:t>
      </w:r>
      <w:r>
        <w:rPr>
          <w:rFonts w:hint="cs"/>
          <w:rtl/>
        </w:rPr>
        <w:t>על מועד הישיבה הבאה תישלח הודעה.</w:t>
      </w:r>
    </w:p>
    <w:p w14:paraId="2909AEC9" w14:textId="1307ECE6" w:rsidR="00C46604" w:rsidRPr="00C46604" w:rsidRDefault="00C46604" w:rsidP="00C46604">
      <w:pPr>
        <w:rPr>
          <w:rtl/>
        </w:rPr>
      </w:pPr>
    </w:p>
    <w:p w14:paraId="6165CF31" w14:textId="77777777" w:rsidR="008926E9" w:rsidRPr="005142B1" w:rsidRDefault="008926E9" w:rsidP="008926E9">
      <w:pPr>
        <w:rPr>
          <w:rtl/>
        </w:rPr>
      </w:pPr>
      <w:bookmarkStart w:id="4276" w:name="_ETM_Q1_9409587"/>
      <w:bookmarkStart w:id="4277" w:name="_ETM_Q1_9409653"/>
      <w:bookmarkStart w:id="4278" w:name="_ETM_Q1_8951613"/>
      <w:bookmarkStart w:id="4279" w:name="_ETM_Q1_8951880"/>
      <w:bookmarkStart w:id="4280" w:name="_ETM_Q1_8951925"/>
      <w:bookmarkStart w:id="4281" w:name="_ETM_Q1_8951942"/>
      <w:bookmarkStart w:id="4282" w:name="_ETM_Q1_8951981"/>
      <w:bookmarkEnd w:id="4276"/>
      <w:bookmarkEnd w:id="4277"/>
      <w:bookmarkEnd w:id="4278"/>
      <w:bookmarkEnd w:id="4279"/>
      <w:bookmarkEnd w:id="4280"/>
      <w:bookmarkEnd w:id="4281"/>
      <w:bookmarkEnd w:id="4282"/>
    </w:p>
    <w:p w14:paraId="19CA62FE" w14:textId="77777777" w:rsidR="003326C9" w:rsidRPr="00DD62A7" w:rsidRDefault="003326C9" w:rsidP="001622D3">
      <w:pPr>
        <w:pStyle w:val="afc"/>
        <w:keepNext/>
        <w:rPr>
          <w:rtl/>
        </w:rPr>
      </w:pPr>
      <w:bookmarkStart w:id="4283" w:name="ET_meetingend_25"/>
      <w:r w:rsidRPr="00DD62A7">
        <w:rPr>
          <w:rStyle w:val="TagStyle"/>
          <w:color w:val="auto"/>
          <w:rtl/>
        </w:rPr>
        <w:t xml:space="preserve"> &lt;&lt; סיום &gt;&gt; </w:t>
      </w:r>
      <w:r w:rsidRPr="00DD62A7">
        <w:rPr>
          <w:rtl/>
        </w:rPr>
        <w:t>הישיבה ננעלה בשעה 14:</w:t>
      </w:r>
      <w:r w:rsidR="001622D3" w:rsidRPr="00DD62A7">
        <w:rPr>
          <w:rFonts w:hint="cs"/>
          <w:rtl/>
        </w:rPr>
        <w:t>55</w:t>
      </w:r>
      <w:r w:rsidRPr="00DD62A7">
        <w:rPr>
          <w:rtl/>
        </w:rPr>
        <w:t>.</w:t>
      </w:r>
      <w:r w:rsidRPr="00DD62A7">
        <w:rPr>
          <w:rStyle w:val="TagStyle"/>
          <w:color w:val="auto"/>
          <w:rtl/>
        </w:rPr>
        <w:t xml:space="preserve"> &lt;&lt; סיום &gt;&gt;</w:t>
      </w:r>
      <w:r w:rsidRPr="00DD62A7">
        <w:rPr>
          <w:rtl/>
        </w:rPr>
        <w:t xml:space="preserve">   </w:t>
      </w:r>
      <w:bookmarkEnd w:id="4283"/>
    </w:p>
    <w:p w14:paraId="04447C19" w14:textId="77777777" w:rsidR="003326C9" w:rsidRDefault="003326C9" w:rsidP="003326C9">
      <w:pPr>
        <w:pStyle w:val="KeepWithNext"/>
        <w:rPr>
          <w:rtl/>
        </w:rPr>
      </w:pPr>
    </w:p>
    <w:p w14:paraId="52598C0B" w14:textId="77777777" w:rsidR="003326C9" w:rsidRPr="003326C9" w:rsidRDefault="003326C9" w:rsidP="003326C9">
      <w:bookmarkStart w:id="4284" w:name="_ETM_Q1_2902325"/>
      <w:bookmarkStart w:id="4285" w:name="_ETM_Q1_2902595"/>
      <w:bookmarkStart w:id="4286" w:name="_ETM_Q1_2902655"/>
      <w:bookmarkEnd w:id="4284"/>
      <w:bookmarkEnd w:id="4285"/>
      <w:bookmarkEnd w:id="4286"/>
    </w:p>
    <w:sectPr w:rsidR="003326C9" w:rsidRPr="003326C9" w:rsidSect="00E037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402E8E" w14:textId="77777777" w:rsidR="00D05FBE" w:rsidRDefault="00D05FBE">
      <w:r>
        <w:separator/>
      </w:r>
    </w:p>
  </w:endnote>
  <w:endnote w:type="continuationSeparator" w:id="0">
    <w:p w14:paraId="2EDB464C" w14:textId="77777777" w:rsidR="00D05FBE" w:rsidRDefault="00D05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E6E57" w14:textId="77777777" w:rsidR="00D05FBE" w:rsidRDefault="00D05FBE">
      <w:r>
        <w:separator/>
      </w:r>
    </w:p>
  </w:footnote>
  <w:footnote w:type="continuationSeparator" w:id="0">
    <w:p w14:paraId="3251D0E4" w14:textId="77777777" w:rsidR="00D05FBE" w:rsidRDefault="00D05F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6CE12" w14:textId="77777777" w:rsidR="00D05FBE" w:rsidRDefault="00D05FB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47C8599" w14:textId="77777777" w:rsidR="00D05FBE" w:rsidRDefault="00D05FB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7B084" w14:textId="72517432" w:rsidR="00D05FBE" w:rsidRDefault="00D05FB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3710">
      <w:rPr>
        <w:rStyle w:val="af7"/>
        <w:noProof/>
        <w:rtl/>
      </w:rPr>
      <w:t>61</w:t>
    </w:r>
    <w:r>
      <w:rPr>
        <w:rStyle w:val="af7"/>
      </w:rPr>
      <w:fldChar w:fldCharType="end"/>
    </w:r>
  </w:p>
  <w:p w14:paraId="37CB98B0" w14:textId="77777777" w:rsidR="00D05FBE" w:rsidRPr="00CC5815" w:rsidRDefault="00D05FBE" w:rsidP="008E5E3F">
    <w:pPr>
      <w:pStyle w:val="a3"/>
      <w:ind w:firstLine="0"/>
    </w:pPr>
    <w:r>
      <w:rPr>
        <w:rtl/>
      </w:rPr>
      <w:t>ועדת החוקה, חוק ומשפט</w:t>
    </w:r>
  </w:p>
  <w:p w14:paraId="18AD5E99" w14:textId="77777777" w:rsidR="00D05FBE" w:rsidRPr="00CC5815" w:rsidRDefault="00D05FBE" w:rsidP="008E5E3F">
    <w:pPr>
      <w:pStyle w:val="a3"/>
      <w:ind w:firstLine="0"/>
      <w:rPr>
        <w:rtl/>
      </w:rPr>
    </w:pPr>
    <w:r>
      <w:rPr>
        <w:rtl/>
      </w:rPr>
      <w:t>20/04/2023</w:t>
    </w:r>
  </w:p>
  <w:p w14:paraId="4E12D212" w14:textId="77777777" w:rsidR="00D05FBE" w:rsidRPr="00CC5815" w:rsidRDefault="00D05FB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28B895" w14:textId="77777777" w:rsidR="00D05FBE" w:rsidRDefault="00D05FBE" w:rsidP="000A17C6">
    <w:pPr>
      <w:keepNext/>
      <w:spacing w:line="240" w:lineRule="atLeast"/>
      <w:ind w:firstLine="0"/>
      <w:jc w:val="center"/>
      <w:outlineLvl w:val="0"/>
      <w:rPr>
        <w:rtl/>
      </w:rPr>
    </w:pPr>
    <w:r>
      <w:rPr>
        <w:noProof/>
      </w:rPr>
      <w:drawing>
        <wp:inline distT="0" distB="0" distL="0" distR="0" wp14:anchorId="15686E56" wp14:editId="625D912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3DE4B3" w14:textId="77777777" w:rsidR="00D05FBE" w:rsidRDefault="00D05F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7B8631" w14:textId="77777777" w:rsidR="00D05FBE" w:rsidRDefault="00D05F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63244D"/>
    <w:multiLevelType w:val="hybridMultilevel"/>
    <w:tmpl w:val="4DC29674"/>
    <w:lvl w:ilvl="0" w:tplc="C234F20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7642A11"/>
    <w:multiLevelType w:val="hybridMultilevel"/>
    <w:tmpl w:val="9138AF8C"/>
    <w:lvl w:ilvl="0" w:tplc="58DA311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77D0078"/>
    <w:multiLevelType w:val="hybridMultilevel"/>
    <w:tmpl w:val="865854E0"/>
    <w:lvl w:ilvl="0" w:tplc="FA66C81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09954F25"/>
    <w:multiLevelType w:val="hybridMultilevel"/>
    <w:tmpl w:val="47223D30"/>
    <w:lvl w:ilvl="0" w:tplc="FF54EFC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0B7953BF"/>
    <w:multiLevelType w:val="hybridMultilevel"/>
    <w:tmpl w:val="D27672E4"/>
    <w:lvl w:ilvl="0" w:tplc="B95C84C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0E03321B"/>
    <w:multiLevelType w:val="hybridMultilevel"/>
    <w:tmpl w:val="1796311C"/>
    <w:lvl w:ilvl="0" w:tplc="76EA7A5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0F8921B9"/>
    <w:multiLevelType w:val="hybridMultilevel"/>
    <w:tmpl w:val="78141632"/>
    <w:lvl w:ilvl="0" w:tplc="915CDA1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136C416A"/>
    <w:multiLevelType w:val="hybridMultilevel"/>
    <w:tmpl w:val="2232331A"/>
    <w:lvl w:ilvl="0" w:tplc="8780AF86">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151B5A63"/>
    <w:multiLevelType w:val="hybridMultilevel"/>
    <w:tmpl w:val="966C21D0"/>
    <w:lvl w:ilvl="0" w:tplc="98CC4DD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160F6230"/>
    <w:multiLevelType w:val="hybridMultilevel"/>
    <w:tmpl w:val="2B0AA9D4"/>
    <w:lvl w:ilvl="0" w:tplc="0C08FF4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168106C0"/>
    <w:multiLevelType w:val="hybridMultilevel"/>
    <w:tmpl w:val="50B8F368"/>
    <w:lvl w:ilvl="0" w:tplc="542EBA5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1B5B18B7"/>
    <w:multiLevelType w:val="hybridMultilevel"/>
    <w:tmpl w:val="179C3A0E"/>
    <w:lvl w:ilvl="0" w:tplc="0070171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1DE64A33"/>
    <w:multiLevelType w:val="hybridMultilevel"/>
    <w:tmpl w:val="FC2CB278"/>
    <w:lvl w:ilvl="0" w:tplc="7B806D6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1FA81CC0"/>
    <w:multiLevelType w:val="hybridMultilevel"/>
    <w:tmpl w:val="C292FEC8"/>
    <w:lvl w:ilvl="0" w:tplc="183898BA">
      <w:start w:val="87"/>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21725BB3"/>
    <w:multiLevelType w:val="hybridMultilevel"/>
    <w:tmpl w:val="611A9500"/>
    <w:lvl w:ilvl="0" w:tplc="981CD69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21D060C9"/>
    <w:multiLevelType w:val="hybridMultilevel"/>
    <w:tmpl w:val="A9B4ECF6"/>
    <w:lvl w:ilvl="0" w:tplc="94365C7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28E21630"/>
    <w:multiLevelType w:val="hybridMultilevel"/>
    <w:tmpl w:val="049E8EF0"/>
    <w:lvl w:ilvl="0" w:tplc="031488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29044649"/>
    <w:multiLevelType w:val="hybridMultilevel"/>
    <w:tmpl w:val="60E6E404"/>
    <w:lvl w:ilvl="0" w:tplc="F842A93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29BB2F94"/>
    <w:multiLevelType w:val="hybridMultilevel"/>
    <w:tmpl w:val="89B44302"/>
    <w:lvl w:ilvl="0" w:tplc="AB44F7F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29C777A8"/>
    <w:multiLevelType w:val="hybridMultilevel"/>
    <w:tmpl w:val="8EF4B39A"/>
    <w:lvl w:ilvl="0" w:tplc="13FAC16A">
      <w:start w:val="87"/>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2C04596F"/>
    <w:multiLevelType w:val="hybridMultilevel"/>
    <w:tmpl w:val="FD4844C4"/>
    <w:lvl w:ilvl="0" w:tplc="5B7E760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2D054577"/>
    <w:multiLevelType w:val="hybridMultilevel"/>
    <w:tmpl w:val="E0EE9906"/>
    <w:lvl w:ilvl="0" w:tplc="05528A5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3" w15:restartNumberingAfterBreak="0">
    <w:nsid w:val="32744B0F"/>
    <w:multiLevelType w:val="hybridMultilevel"/>
    <w:tmpl w:val="3A2AB364"/>
    <w:lvl w:ilvl="0" w:tplc="9FDADB0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4" w15:restartNumberingAfterBreak="0">
    <w:nsid w:val="33F62CCC"/>
    <w:multiLevelType w:val="hybridMultilevel"/>
    <w:tmpl w:val="E2A43640"/>
    <w:lvl w:ilvl="0" w:tplc="C026F46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389F60DF"/>
    <w:multiLevelType w:val="hybridMultilevel"/>
    <w:tmpl w:val="D55482CC"/>
    <w:lvl w:ilvl="0" w:tplc="129A098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41E41269"/>
    <w:multiLevelType w:val="hybridMultilevel"/>
    <w:tmpl w:val="B8867FCE"/>
    <w:lvl w:ilvl="0" w:tplc="BB52D15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4B570000"/>
    <w:multiLevelType w:val="hybridMultilevel"/>
    <w:tmpl w:val="91723C0C"/>
    <w:lvl w:ilvl="0" w:tplc="3BAA61CE">
      <w:numFmt w:val="bullet"/>
      <w:lvlText w:val="-"/>
      <w:lvlJc w:val="left"/>
      <w:pPr>
        <w:ind w:left="1080" w:hanging="360"/>
      </w:pPr>
      <w:rPr>
        <w:rFonts w:ascii="David" w:eastAsia="Times New Roman" w:hAnsi="David" w:cs="David" w:hint="default"/>
        <w:b w:val="0"/>
        <w:color w:val="auto"/>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9" w15:restartNumberingAfterBreak="0">
    <w:nsid w:val="50E6509F"/>
    <w:multiLevelType w:val="hybridMultilevel"/>
    <w:tmpl w:val="344C9EA6"/>
    <w:lvl w:ilvl="0" w:tplc="E44E2B1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0" w15:restartNumberingAfterBreak="0">
    <w:nsid w:val="54463AA3"/>
    <w:multiLevelType w:val="hybridMultilevel"/>
    <w:tmpl w:val="18F256F6"/>
    <w:lvl w:ilvl="0" w:tplc="DE363F9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1" w15:restartNumberingAfterBreak="0">
    <w:nsid w:val="54A471EF"/>
    <w:multiLevelType w:val="hybridMultilevel"/>
    <w:tmpl w:val="A15E25F4"/>
    <w:lvl w:ilvl="0" w:tplc="9250AAC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2" w15:restartNumberingAfterBreak="0">
    <w:nsid w:val="55F14CF5"/>
    <w:multiLevelType w:val="hybridMultilevel"/>
    <w:tmpl w:val="A11C1D92"/>
    <w:lvl w:ilvl="0" w:tplc="FC76D6D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3" w15:restartNumberingAfterBreak="0">
    <w:nsid w:val="618626BA"/>
    <w:multiLevelType w:val="hybridMultilevel"/>
    <w:tmpl w:val="E4B23C84"/>
    <w:lvl w:ilvl="0" w:tplc="80F2552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4" w15:restartNumberingAfterBreak="0">
    <w:nsid w:val="61D031E9"/>
    <w:multiLevelType w:val="hybridMultilevel"/>
    <w:tmpl w:val="7E7E4B54"/>
    <w:lvl w:ilvl="0" w:tplc="8ECA7BF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5" w15:restartNumberingAfterBreak="0">
    <w:nsid w:val="64B955FD"/>
    <w:multiLevelType w:val="hybridMultilevel"/>
    <w:tmpl w:val="13B6AA08"/>
    <w:lvl w:ilvl="0" w:tplc="DD0E188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6" w15:restartNumberingAfterBreak="0">
    <w:nsid w:val="665052E2"/>
    <w:multiLevelType w:val="hybridMultilevel"/>
    <w:tmpl w:val="0CA202FA"/>
    <w:lvl w:ilvl="0" w:tplc="BB6A785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7" w15:restartNumberingAfterBreak="0">
    <w:nsid w:val="6AF763BD"/>
    <w:multiLevelType w:val="hybridMultilevel"/>
    <w:tmpl w:val="D88C1876"/>
    <w:lvl w:ilvl="0" w:tplc="DA3CE15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8" w15:restartNumberingAfterBreak="0">
    <w:nsid w:val="6DAD4962"/>
    <w:multiLevelType w:val="hybridMultilevel"/>
    <w:tmpl w:val="D8CA5450"/>
    <w:lvl w:ilvl="0" w:tplc="C25CF4F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9" w15:restartNumberingAfterBreak="0">
    <w:nsid w:val="6FE3398E"/>
    <w:multiLevelType w:val="hybridMultilevel"/>
    <w:tmpl w:val="5CACD00E"/>
    <w:lvl w:ilvl="0" w:tplc="DEC6E21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0" w15:restartNumberingAfterBreak="0">
    <w:nsid w:val="719108F4"/>
    <w:multiLevelType w:val="hybridMultilevel"/>
    <w:tmpl w:val="1A881930"/>
    <w:lvl w:ilvl="0" w:tplc="0324F37A">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1" w15:restartNumberingAfterBreak="0">
    <w:nsid w:val="730600E3"/>
    <w:multiLevelType w:val="hybridMultilevel"/>
    <w:tmpl w:val="EB327004"/>
    <w:lvl w:ilvl="0" w:tplc="4BB84A5A">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2" w15:restartNumberingAfterBreak="0">
    <w:nsid w:val="778E5997"/>
    <w:multiLevelType w:val="hybridMultilevel"/>
    <w:tmpl w:val="F7FE61B4"/>
    <w:lvl w:ilvl="0" w:tplc="006CAA9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3" w15:restartNumberingAfterBreak="0">
    <w:nsid w:val="7CC01BF0"/>
    <w:multiLevelType w:val="hybridMultilevel"/>
    <w:tmpl w:val="8A20680E"/>
    <w:lvl w:ilvl="0" w:tplc="733C4C7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7"/>
  </w:num>
  <w:num w:numId="3">
    <w:abstractNumId w:val="18"/>
  </w:num>
  <w:num w:numId="4">
    <w:abstractNumId w:val="33"/>
  </w:num>
  <w:num w:numId="5">
    <w:abstractNumId w:val="43"/>
  </w:num>
  <w:num w:numId="6">
    <w:abstractNumId w:val="19"/>
  </w:num>
  <w:num w:numId="7">
    <w:abstractNumId w:val="38"/>
  </w:num>
  <w:num w:numId="8">
    <w:abstractNumId w:val="10"/>
  </w:num>
  <w:num w:numId="9">
    <w:abstractNumId w:val="36"/>
  </w:num>
  <w:num w:numId="10">
    <w:abstractNumId w:val="32"/>
  </w:num>
  <w:num w:numId="11">
    <w:abstractNumId w:val="17"/>
  </w:num>
  <w:num w:numId="12">
    <w:abstractNumId w:val="7"/>
  </w:num>
  <w:num w:numId="13">
    <w:abstractNumId w:val="12"/>
  </w:num>
  <w:num w:numId="14">
    <w:abstractNumId w:val="6"/>
  </w:num>
  <w:num w:numId="15">
    <w:abstractNumId w:val="41"/>
  </w:num>
  <w:num w:numId="16">
    <w:abstractNumId w:val="40"/>
  </w:num>
  <w:num w:numId="17">
    <w:abstractNumId w:val="8"/>
  </w:num>
  <w:num w:numId="18">
    <w:abstractNumId w:val="4"/>
  </w:num>
  <w:num w:numId="19">
    <w:abstractNumId w:val="39"/>
  </w:num>
  <w:num w:numId="20">
    <w:abstractNumId w:val="42"/>
  </w:num>
  <w:num w:numId="21">
    <w:abstractNumId w:val="3"/>
  </w:num>
  <w:num w:numId="22">
    <w:abstractNumId w:val="1"/>
  </w:num>
  <w:num w:numId="23">
    <w:abstractNumId w:val="11"/>
  </w:num>
  <w:num w:numId="24">
    <w:abstractNumId w:val="5"/>
  </w:num>
  <w:num w:numId="25">
    <w:abstractNumId w:val="23"/>
  </w:num>
  <w:num w:numId="26">
    <w:abstractNumId w:val="37"/>
  </w:num>
  <w:num w:numId="27">
    <w:abstractNumId w:val="29"/>
  </w:num>
  <w:num w:numId="28">
    <w:abstractNumId w:val="24"/>
  </w:num>
  <w:num w:numId="29">
    <w:abstractNumId w:val="9"/>
  </w:num>
  <w:num w:numId="30">
    <w:abstractNumId w:val="16"/>
  </w:num>
  <w:num w:numId="31">
    <w:abstractNumId w:val="22"/>
  </w:num>
  <w:num w:numId="32">
    <w:abstractNumId w:val="2"/>
  </w:num>
  <w:num w:numId="33">
    <w:abstractNumId w:val="20"/>
  </w:num>
  <w:num w:numId="34">
    <w:abstractNumId w:val="14"/>
  </w:num>
  <w:num w:numId="35">
    <w:abstractNumId w:val="35"/>
  </w:num>
  <w:num w:numId="36">
    <w:abstractNumId w:val="30"/>
  </w:num>
  <w:num w:numId="37">
    <w:abstractNumId w:val="13"/>
  </w:num>
  <w:num w:numId="38">
    <w:abstractNumId w:val="34"/>
  </w:num>
  <w:num w:numId="39">
    <w:abstractNumId w:val="28"/>
  </w:num>
  <w:num w:numId="40">
    <w:abstractNumId w:val="15"/>
  </w:num>
  <w:num w:numId="41">
    <w:abstractNumId w:val="31"/>
  </w:num>
  <w:num w:numId="42">
    <w:abstractNumId w:val="26"/>
  </w:num>
  <w:num w:numId="43">
    <w:abstractNumId w:val="25"/>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16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686"/>
    <w:rsid w:val="00010D79"/>
    <w:rsid w:val="00016C08"/>
    <w:rsid w:val="0002047E"/>
    <w:rsid w:val="00027227"/>
    <w:rsid w:val="00027594"/>
    <w:rsid w:val="00030280"/>
    <w:rsid w:val="0003277F"/>
    <w:rsid w:val="00037279"/>
    <w:rsid w:val="00043D13"/>
    <w:rsid w:val="000456B9"/>
    <w:rsid w:val="0005053C"/>
    <w:rsid w:val="00050580"/>
    <w:rsid w:val="00051B7A"/>
    <w:rsid w:val="00054454"/>
    <w:rsid w:val="00057E03"/>
    <w:rsid w:val="00061579"/>
    <w:rsid w:val="00063D58"/>
    <w:rsid w:val="00064D60"/>
    <w:rsid w:val="00065864"/>
    <w:rsid w:val="000672DA"/>
    <w:rsid w:val="00067F42"/>
    <w:rsid w:val="0007218B"/>
    <w:rsid w:val="0007612F"/>
    <w:rsid w:val="00077546"/>
    <w:rsid w:val="00081607"/>
    <w:rsid w:val="000840B2"/>
    <w:rsid w:val="000908B4"/>
    <w:rsid w:val="00092B80"/>
    <w:rsid w:val="00093A6E"/>
    <w:rsid w:val="000961EF"/>
    <w:rsid w:val="000A17C6"/>
    <w:rsid w:val="000A5206"/>
    <w:rsid w:val="000A7BA7"/>
    <w:rsid w:val="000B060C"/>
    <w:rsid w:val="000B2696"/>
    <w:rsid w:val="000B2EE6"/>
    <w:rsid w:val="000B6F46"/>
    <w:rsid w:val="000B7712"/>
    <w:rsid w:val="000C060B"/>
    <w:rsid w:val="000C290F"/>
    <w:rsid w:val="000C47F5"/>
    <w:rsid w:val="000C6EE6"/>
    <w:rsid w:val="000D2339"/>
    <w:rsid w:val="000D7248"/>
    <w:rsid w:val="000D769A"/>
    <w:rsid w:val="000D7D88"/>
    <w:rsid w:val="000E0114"/>
    <w:rsid w:val="000E3314"/>
    <w:rsid w:val="000E4701"/>
    <w:rsid w:val="000E5457"/>
    <w:rsid w:val="000E5FC1"/>
    <w:rsid w:val="000F1D51"/>
    <w:rsid w:val="000F2459"/>
    <w:rsid w:val="001026DB"/>
    <w:rsid w:val="00104991"/>
    <w:rsid w:val="0010756E"/>
    <w:rsid w:val="00113B75"/>
    <w:rsid w:val="0011638F"/>
    <w:rsid w:val="00117781"/>
    <w:rsid w:val="00123033"/>
    <w:rsid w:val="0013113E"/>
    <w:rsid w:val="001314E7"/>
    <w:rsid w:val="00134C3B"/>
    <w:rsid w:val="00140B84"/>
    <w:rsid w:val="00142194"/>
    <w:rsid w:val="001455FB"/>
    <w:rsid w:val="00150436"/>
    <w:rsid w:val="001516E8"/>
    <w:rsid w:val="0015321E"/>
    <w:rsid w:val="00157229"/>
    <w:rsid w:val="001611A3"/>
    <w:rsid w:val="001622D3"/>
    <w:rsid w:val="001637B3"/>
    <w:rsid w:val="00167294"/>
    <w:rsid w:val="001673D4"/>
    <w:rsid w:val="00170B03"/>
    <w:rsid w:val="00171E7F"/>
    <w:rsid w:val="001758C1"/>
    <w:rsid w:val="0017779F"/>
    <w:rsid w:val="0018002B"/>
    <w:rsid w:val="001805FE"/>
    <w:rsid w:val="0019056E"/>
    <w:rsid w:val="0019403F"/>
    <w:rsid w:val="00194094"/>
    <w:rsid w:val="001944A3"/>
    <w:rsid w:val="0019473E"/>
    <w:rsid w:val="001A3BF1"/>
    <w:rsid w:val="001A4199"/>
    <w:rsid w:val="001A74E9"/>
    <w:rsid w:val="001A7A1B"/>
    <w:rsid w:val="001B31EB"/>
    <w:rsid w:val="001B579E"/>
    <w:rsid w:val="001B5FA2"/>
    <w:rsid w:val="001B6B5B"/>
    <w:rsid w:val="001C4364"/>
    <w:rsid w:val="001C44DA"/>
    <w:rsid w:val="001C4FDA"/>
    <w:rsid w:val="001C73AD"/>
    <w:rsid w:val="001C76DD"/>
    <w:rsid w:val="001D440C"/>
    <w:rsid w:val="001D5CB3"/>
    <w:rsid w:val="001E166C"/>
    <w:rsid w:val="001F60FE"/>
    <w:rsid w:val="002016FF"/>
    <w:rsid w:val="00205E9D"/>
    <w:rsid w:val="00206516"/>
    <w:rsid w:val="002109E9"/>
    <w:rsid w:val="00212ED2"/>
    <w:rsid w:val="00213D55"/>
    <w:rsid w:val="00215BFC"/>
    <w:rsid w:val="00227D05"/>
    <w:rsid w:val="00227FEF"/>
    <w:rsid w:val="002427BD"/>
    <w:rsid w:val="00243336"/>
    <w:rsid w:val="002479D5"/>
    <w:rsid w:val="00251A23"/>
    <w:rsid w:val="00257B8D"/>
    <w:rsid w:val="00257FDE"/>
    <w:rsid w:val="002604CB"/>
    <w:rsid w:val="00261554"/>
    <w:rsid w:val="00265C07"/>
    <w:rsid w:val="00267137"/>
    <w:rsid w:val="00274952"/>
    <w:rsid w:val="00275C03"/>
    <w:rsid w:val="0028039F"/>
    <w:rsid w:val="00280D58"/>
    <w:rsid w:val="002835E2"/>
    <w:rsid w:val="002875FF"/>
    <w:rsid w:val="0028792A"/>
    <w:rsid w:val="00287E6F"/>
    <w:rsid w:val="00295E20"/>
    <w:rsid w:val="002A0CE9"/>
    <w:rsid w:val="002A166B"/>
    <w:rsid w:val="002A6738"/>
    <w:rsid w:val="002B48F4"/>
    <w:rsid w:val="002B727C"/>
    <w:rsid w:val="002C3919"/>
    <w:rsid w:val="002C74A1"/>
    <w:rsid w:val="002D0D3C"/>
    <w:rsid w:val="002D2BA6"/>
    <w:rsid w:val="002D36EE"/>
    <w:rsid w:val="002D46F2"/>
    <w:rsid w:val="002D4BDB"/>
    <w:rsid w:val="002D5108"/>
    <w:rsid w:val="002D559C"/>
    <w:rsid w:val="002D5C2B"/>
    <w:rsid w:val="002E0D74"/>
    <w:rsid w:val="002E1983"/>
    <w:rsid w:val="002E23A9"/>
    <w:rsid w:val="002E5E31"/>
    <w:rsid w:val="002E7AE4"/>
    <w:rsid w:val="002F2111"/>
    <w:rsid w:val="002F6A84"/>
    <w:rsid w:val="002F6B0B"/>
    <w:rsid w:val="002F77AF"/>
    <w:rsid w:val="00303B4C"/>
    <w:rsid w:val="00305983"/>
    <w:rsid w:val="00307458"/>
    <w:rsid w:val="00310D2E"/>
    <w:rsid w:val="00311ED7"/>
    <w:rsid w:val="00313A52"/>
    <w:rsid w:val="00314E6B"/>
    <w:rsid w:val="00321E62"/>
    <w:rsid w:val="00323250"/>
    <w:rsid w:val="00323AD7"/>
    <w:rsid w:val="00327652"/>
    <w:rsid w:val="00327BF8"/>
    <w:rsid w:val="003326C9"/>
    <w:rsid w:val="0033497F"/>
    <w:rsid w:val="00340AFA"/>
    <w:rsid w:val="00340DC9"/>
    <w:rsid w:val="00342915"/>
    <w:rsid w:val="00344BF1"/>
    <w:rsid w:val="00353451"/>
    <w:rsid w:val="00355AA7"/>
    <w:rsid w:val="00355E19"/>
    <w:rsid w:val="00361347"/>
    <w:rsid w:val="00361851"/>
    <w:rsid w:val="003658CB"/>
    <w:rsid w:val="00366CFB"/>
    <w:rsid w:val="00366D39"/>
    <w:rsid w:val="0036794C"/>
    <w:rsid w:val="00367A0D"/>
    <w:rsid w:val="00370576"/>
    <w:rsid w:val="00373508"/>
    <w:rsid w:val="00375AAB"/>
    <w:rsid w:val="003765F6"/>
    <w:rsid w:val="00382BA7"/>
    <w:rsid w:val="00382EA3"/>
    <w:rsid w:val="00386DFE"/>
    <w:rsid w:val="00387A08"/>
    <w:rsid w:val="003907E2"/>
    <w:rsid w:val="003924A0"/>
    <w:rsid w:val="00392A9F"/>
    <w:rsid w:val="00394EB8"/>
    <w:rsid w:val="00396023"/>
    <w:rsid w:val="003A0944"/>
    <w:rsid w:val="003A1B40"/>
    <w:rsid w:val="003A55B2"/>
    <w:rsid w:val="003A769B"/>
    <w:rsid w:val="003B180D"/>
    <w:rsid w:val="003B1AEB"/>
    <w:rsid w:val="003B4C0E"/>
    <w:rsid w:val="003B6520"/>
    <w:rsid w:val="003B7DCE"/>
    <w:rsid w:val="003C279D"/>
    <w:rsid w:val="003C2DD1"/>
    <w:rsid w:val="003C606C"/>
    <w:rsid w:val="003C6579"/>
    <w:rsid w:val="003C772A"/>
    <w:rsid w:val="003D2247"/>
    <w:rsid w:val="003D4E4F"/>
    <w:rsid w:val="003D7014"/>
    <w:rsid w:val="003E0A21"/>
    <w:rsid w:val="003E0DAE"/>
    <w:rsid w:val="003E6142"/>
    <w:rsid w:val="003F0A5F"/>
    <w:rsid w:val="003F0BE4"/>
    <w:rsid w:val="003F1C9C"/>
    <w:rsid w:val="003F3C42"/>
    <w:rsid w:val="00400DA5"/>
    <w:rsid w:val="00407BDC"/>
    <w:rsid w:val="004112FD"/>
    <w:rsid w:val="00411D71"/>
    <w:rsid w:val="0041785C"/>
    <w:rsid w:val="00420E41"/>
    <w:rsid w:val="00423242"/>
    <w:rsid w:val="00424628"/>
    <w:rsid w:val="00424C94"/>
    <w:rsid w:val="0043069C"/>
    <w:rsid w:val="00433D72"/>
    <w:rsid w:val="004370E0"/>
    <w:rsid w:val="00442F6E"/>
    <w:rsid w:val="00447608"/>
    <w:rsid w:val="00447FB0"/>
    <w:rsid w:val="00451746"/>
    <w:rsid w:val="00451FC1"/>
    <w:rsid w:val="00452DA2"/>
    <w:rsid w:val="00455445"/>
    <w:rsid w:val="0045724E"/>
    <w:rsid w:val="00461458"/>
    <w:rsid w:val="0046180A"/>
    <w:rsid w:val="004671E2"/>
    <w:rsid w:val="00470EAC"/>
    <w:rsid w:val="00473811"/>
    <w:rsid w:val="004805A2"/>
    <w:rsid w:val="004855A2"/>
    <w:rsid w:val="00486D8D"/>
    <w:rsid w:val="0049458B"/>
    <w:rsid w:val="00495FD8"/>
    <w:rsid w:val="00496ABC"/>
    <w:rsid w:val="00497D1B"/>
    <w:rsid w:val="004A01D5"/>
    <w:rsid w:val="004A1BD2"/>
    <w:rsid w:val="004A25AC"/>
    <w:rsid w:val="004B0A65"/>
    <w:rsid w:val="004B1BE9"/>
    <w:rsid w:val="004B20A4"/>
    <w:rsid w:val="004B6BDA"/>
    <w:rsid w:val="004C164F"/>
    <w:rsid w:val="004C6E1E"/>
    <w:rsid w:val="004D302C"/>
    <w:rsid w:val="004D6209"/>
    <w:rsid w:val="004E2AD2"/>
    <w:rsid w:val="004E5388"/>
    <w:rsid w:val="004E5D29"/>
    <w:rsid w:val="004E68C3"/>
    <w:rsid w:val="004E6CDE"/>
    <w:rsid w:val="004F2E73"/>
    <w:rsid w:val="004F780A"/>
    <w:rsid w:val="00500C0C"/>
    <w:rsid w:val="00502224"/>
    <w:rsid w:val="005030FD"/>
    <w:rsid w:val="00504454"/>
    <w:rsid w:val="005068FC"/>
    <w:rsid w:val="00510CF8"/>
    <w:rsid w:val="005142B1"/>
    <w:rsid w:val="0051546A"/>
    <w:rsid w:val="0051639B"/>
    <w:rsid w:val="00517F83"/>
    <w:rsid w:val="00520E94"/>
    <w:rsid w:val="0052208F"/>
    <w:rsid w:val="005221F1"/>
    <w:rsid w:val="00522FBD"/>
    <w:rsid w:val="00524493"/>
    <w:rsid w:val="00524D36"/>
    <w:rsid w:val="00527B67"/>
    <w:rsid w:val="00535934"/>
    <w:rsid w:val="0054598E"/>
    <w:rsid w:val="00546678"/>
    <w:rsid w:val="00546887"/>
    <w:rsid w:val="005506B9"/>
    <w:rsid w:val="00553C0B"/>
    <w:rsid w:val="005561EE"/>
    <w:rsid w:val="005573FD"/>
    <w:rsid w:val="005575F7"/>
    <w:rsid w:val="00557C2F"/>
    <w:rsid w:val="005614DD"/>
    <w:rsid w:val="00561D28"/>
    <w:rsid w:val="005659AB"/>
    <w:rsid w:val="00567A92"/>
    <w:rsid w:val="00572007"/>
    <w:rsid w:val="00577E22"/>
    <w:rsid w:val="005817EC"/>
    <w:rsid w:val="005837EA"/>
    <w:rsid w:val="00590B77"/>
    <w:rsid w:val="0059400D"/>
    <w:rsid w:val="00595C57"/>
    <w:rsid w:val="005972BC"/>
    <w:rsid w:val="005A0B60"/>
    <w:rsid w:val="005A342D"/>
    <w:rsid w:val="005A3FDD"/>
    <w:rsid w:val="005A6487"/>
    <w:rsid w:val="005B11BE"/>
    <w:rsid w:val="005B307E"/>
    <w:rsid w:val="005B4295"/>
    <w:rsid w:val="005B4B89"/>
    <w:rsid w:val="005B50D0"/>
    <w:rsid w:val="005B5697"/>
    <w:rsid w:val="005C050E"/>
    <w:rsid w:val="005C0F60"/>
    <w:rsid w:val="005C0FB4"/>
    <w:rsid w:val="005C16E7"/>
    <w:rsid w:val="005C28EA"/>
    <w:rsid w:val="005C3585"/>
    <w:rsid w:val="005C359B"/>
    <w:rsid w:val="005C363E"/>
    <w:rsid w:val="005D272C"/>
    <w:rsid w:val="005D61F3"/>
    <w:rsid w:val="005E1C6B"/>
    <w:rsid w:val="005E6627"/>
    <w:rsid w:val="005E6D60"/>
    <w:rsid w:val="005F05AD"/>
    <w:rsid w:val="005F32EC"/>
    <w:rsid w:val="005F76B0"/>
    <w:rsid w:val="00600293"/>
    <w:rsid w:val="00607260"/>
    <w:rsid w:val="006126FA"/>
    <w:rsid w:val="00612E4D"/>
    <w:rsid w:val="0061369C"/>
    <w:rsid w:val="00620627"/>
    <w:rsid w:val="00622FD3"/>
    <w:rsid w:val="00626D78"/>
    <w:rsid w:val="006310A4"/>
    <w:rsid w:val="00634F61"/>
    <w:rsid w:val="00637596"/>
    <w:rsid w:val="00654C69"/>
    <w:rsid w:val="006563AF"/>
    <w:rsid w:val="006577B2"/>
    <w:rsid w:val="00662373"/>
    <w:rsid w:val="00664117"/>
    <w:rsid w:val="00676153"/>
    <w:rsid w:val="0067778A"/>
    <w:rsid w:val="0068350F"/>
    <w:rsid w:val="006922E0"/>
    <w:rsid w:val="00694FE3"/>
    <w:rsid w:val="00695A47"/>
    <w:rsid w:val="00696627"/>
    <w:rsid w:val="00697659"/>
    <w:rsid w:val="006A0CB7"/>
    <w:rsid w:val="006A104A"/>
    <w:rsid w:val="006A3645"/>
    <w:rsid w:val="006A538E"/>
    <w:rsid w:val="006B2A37"/>
    <w:rsid w:val="006B3333"/>
    <w:rsid w:val="006C1183"/>
    <w:rsid w:val="006C7628"/>
    <w:rsid w:val="006D30E9"/>
    <w:rsid w:val="006D4C94"/>
    <w:rsid w:val="006E089C"/>
    <w:rsid w:val="006E1805"/>
    <w:rsid w:val="006E7528"/>
    <w:rsid w:val="006E79AF"/>
    <w:rsid w:val="006F0259"/>
    <w:rsid w:val="006F3084"/>
    <w:rsid w:val="006F42EE"/>
    <w:rsid w:val="00700433"/>
    <w:rsid w:val="00702755"/>
    <w:rsid w:val="0070369F"/>
    <w:rsid w:val="00703AF8"/>
    <w:rsid w:val="0070472C"/>
    <w:rsid w:val="0070603E"/>
    <w:rsid w:val="00707B11"/>
    <w:rsid w:val="007224AB"/>
    <w:rsid w:val="007249B3"/>
    <w:rsid w:val="00727B78"/>
    <w:rsid w:val="0073534D"/>
    <w:rsid w:val="00746974"/>
    <w:rsid w:val="0075025A"/>
    <w:rsid w:val="007509A6"/>
    <w:rsid w:val="00750B15"/>
    <w:rsid w:val="00750FFC"/>
    <w:rsid w:val="00766013"/>
    <w:rsid w:val="00770C04"/>
    <w:rsid w:val="0077256D"/>
    <w:rsid w:val="007733C8"/>
    <w:rsid w:val="00780F62"/>
    <w:rsid w:val="00785442"/>
    <w:rsid w:val="007872B4"/>
    <w:rsid w:val="00791CBE"/>
    <w:rsid w:val="00793972"/>
    <w:rsid w:val="00794B0C"/>
    <w:rsid w:val="007976D2"/>
    <w:rsid w:val="007A18B7"/>
    <w:rsid w:val="007A58E9"/>
    <w:rsid w:val="007A5AA7"/>
    <w:rsid w:val="007A6B4C"/>
    <w:rsid w:val="007A7CE7"/>
    <w:rsid w:val="007B08DC"/>
    <w:rsid w:val="007B27D9"/>
    <w:rsid w:val="007B424A"/>
    <w:rsid w:val="007C25AE"/>
    <w:rsid w:val="007C51E1"/>
    <w:rsid w:val="007C693F"/>
    <w:rsid w:val="007C6ADD"/>
    <w:rsid w:val="007C7EE6"/>
    <w:rsid w:val="007D1B77"/>
    <w:rsid w:val="007D28D4"/>
    <w:rsid w:val="007D2DCF"/>
    <w:rsid w:val="007D32FE"/>
    <w:rsid w:val="007D7F31"/>
    <w:rsid w:val="007E4359"/>
    <w:rsid w:val="007E6024"/>
    <w:rsid w:val="007F2B8B"/>
    <w:rsid w:val="007F2C2E"/>
    <w:rsid w:val="007F3930"/>
    <w:rsid w:val="007F5FEE"/>
    <w:rsid w:val="007F6774"/>
    <w:rsid w:val="007F6A71"/>
    <w:rsid w:val="007F6F32"/>
    <w:rsid w:val="00803A2B"/>
    <w:rsid w:val="00803F07"/>
    <w:rsid w:val="008040E3"/>
    <w:rsid w:val="00813659"/>
    <w:rsid w:val="00813B2E"/>
    <w:rsid w:val="0081705C"/>
    <w:rsid w:val="00820B89"/>
    <w:rsid w:val="0082136D"/>
    <w:rsid w:val="00823490"/>
    <w:rsid w:val="00825751"/>
    <w:rsid w:val="0083078A"/>
    <w:rsid w:val="008314B1"/>
    <w:rsid w:val="008320F6"/>
    <w:rsid w:val="0083337E"/>
    <w:rsid w:val="008362A1"/>
    <w:rsid w:val="0083761B"/>
    <w:rsid w:val="00841223"/>
    <w:rsid w:val="00846BE9"/>
    <w:rsid w:val="0084744A"/>
    <w:rsid w:val="008474B2"/>
    <w:rsid w:val="00851850"/>
    <w:rsid w:val="00853207"/>
    <w:rsid w:val="00855C1E"/>
    <w:rsid w:val="0086670B"/>
    <w:rsid w:val="00867D0C"/>
    <w:rsid w:val="008713A4"/>
    <w:rsid w:val="00875F10"/>
    <w:rsid w:val="00877E70"/>
    <w:rsid w:val="00880DFD"/>
    <w:rsid w:val="00882F5B"/>
    <w:rsid w:val="00884C77"/>
    <w:rsid w:val="0089050D"/>
    <w:rsid w:val="00890A0E"/>
    <w:rsid w:val="00892310"/>
    <w:rsid w:val="008926E9"/>
    <w:rsid w:val="00893CC9"/>
    <w:rsid w:val="00897CC6"/>
    <w:rsid w:val="008A2474"/>
    <w:rsid w:val="008A2BC3"/>
    <w:rsid w:val="008B158D"/>
    <w:rsid w:val="008B599D"/>
    <w:rsid w:val="008B67BC"/>
    <w:rsid w:val="008B7843"/>
    <w:rsid w:val="008C4606"/>
    <w:rsid w:val="008C6035"/>
    <w:rsid w:val="008C62B5"/>
    <w:rsid w:val="008C6A03"/>
    <w:rsid w:val="008C7015"/>
    <w:rsid w:val="008D1DFB"/>
    <w:rsid w:val="008D34AF"/>
    <w:rsid w:val="008E03B4"/>
    <w:rsid w:val="008E1688"/>
    <w:rsid w:val="008E5E3F"/>
    <w:rsid w:val="008E662F"/>
    <w:rsid w:val="008E7909"/>
    <w:rsid w:val="008E7D4F"/>
    <w:rsid w:val="008F3EC3"/>
    <w:rsid w:val="00900DAC"/>
    <w:rsid w:val="0090279B"/>
    <w:rsid w:val="009106D4"/>
    <w:rsid w:val="009143AE"/>
    <w:rsid w:val="00914904"/>
    <w:rsid w:val="00915A35"/>
    <w:rsid w:val="00917DE5"/>
    <w:rsid w:val="00920B5C"/>
    <w:rsid w:val="009213A2"/>
    <w:rsid w:val="00924045"/>
    <w:rsid w:val="009258CE"/>
    <w:rsid w:val="00927AC9"/>
    <w:rsid w:val="00933ABC"/>
    <w:rsid w:val="0093669C"/>
    <w:rsid w:val="0094190A"/>
    <w:rsid w:val="00942D30"/>
    <w:rsid w:val="009444C6"/>
    <w:rsid w:val="009461C7"/>
    <w:rsid w:val="00950500"/>
    <w:rsid w:val="009515F0"/>
    <w:rsid w:val="0095706D"/>
    <w:rsid w:val="00970F5A"/>
    <w:rsid w:val="00981A66"/>
    <w:rsid w:val="009830CB"/>
    <w:rsid w:val="00984963"/>
    <w:rsid w:val="009879BC"/>
    <w:rsid w:val="00993B7E"/>
    <w:rsid w:val="00996371"/>
    <w:rsid w:val="009A43D9"/>
    <w:rsid w:val="009A4FCE"/>
    <w:rsid w:val="009A6763"/>
    <w:rsid w:val="009B24A2"/>
    <w:rsid w:val="009B5F1B"/>
    <w:rsid w:val="009B70E8"/>
    <w:rsid w:val="009B76F8"/>
    <w:rsid w:val="009C191E"/>
    <w:rsid w:val="009C2DF5"/>
    <w:rsid w:val="009C3694"/>
    <w:rsid w:val="009C3833"/>
    <w:rsid w:val="009C3BF2"/>
    <w:rsid w:val="009D031E"/>
    <w:rsid w:val="009D12AA"/>
    <w:rsid w:val="009D478A"/>
    <w:rsid w:val="009E139F"/>
    <w:rsid w:val="009E192C"/>
    <w:rsid w:val="009E6E93"/>
    <w:rsid w:val="009F07E6"/>
    <w:rsid w:val="009F1518"/>
    <w:rsid w:val="009F26C8"/>
    <w:rsid w:val="009F5773"/>
    <w:rsid w:val="00A041A8"/>
    <w:rsid w:val="00A06C99"/>
    <w:rsid w:val="00A072BD"/>
    <w:rsid w:val="00A074FD"/>
    <w:rsid w:val="00A10095"/>
    <w:rsid w:val="00A11273"/>
    <w:rsid w:val="00A15971"/>
    <w:rsid w:val="00A16581"/>
    <w:rsid w:val="00A200E3"/>
    <w:rsid w:val="00A22C90"/>
    <w:rsid w:val="00A27485"/>
    <w:rsid w:val="00A27E36"/>
    <w:rsid w:val="00A310BA"/>
    <w:rsid w:val="00A31D93"/>
    <w:rsid w:val="00A3318D"/>
    <w:rsid w:val="00A36C50"/>
    <w:rsid w:val="00A41C87"/>
    <w:rsid w:val="00A42723"/>
    <w:rsid w:val="00A44487"/>
    <w:rsid w:val="00A52F12"/>
    <w:rsid w:val="00A53DCD"/>
    <w:rsid w:val="00A60D7B"/>
    <w:rsid w:val="00A64A6D"/>
    <w:rsid w:val="00A66020"/>
    <w:rsid w:val="00A66266"/>
    <w:rsid w:val="00A662A8"/>
    <w:rsid w:val="00A702AE"/>
    <w:rsid w:val="00A716F7"/>
    <w:rsid w:val="00A71A2E"/>
    <w:rsid w:val="00A7524B"/>
    <w:rsid w:val="00A820A3"/>
    <w:rsid w:val="00A91DB5"/>
    <w:rsid w:val="00A91DDD"/>
    <w:rsid w:val="00A93DCC"/>
    <w:rsid w:val="00A94179"/>
    <w:rsid w:val="00A94A2D"/>
    <w:rsid w:val="00A958F7"/>
    <w:rsid w:val="00A9657A"/>
    <w:rsid w:val="00AA2B01"/>
    <w:rsid w:val="00AA2C93"/>
    <w:rsid w:val="00AA30C8"/>
    <w:rsid w:val="00AA6510"/>
    <w:rsid w:val="00AA671E"/>
    <w:rsid w:val="00AB02EE"/>
    <w:rsid w:val="00AB3F3A"/>
    <w:rsid w:val="00AB70D1"/>
    <w:rsid w:val="00AC28F4"/>
    <w:rsid w:val="00AC409F"/>
    <w:rsid w:val="00AD4EC9"/>
    <w:rsid w:val="00AD6FFC"/>
    <w:rsid w:val="00AD7396"/>
    <w:rsid w:val="00AE3667"/>
    <w:rsid w:val="00AE386B"/>
    <w:rsid w:val="00AE55F3"/>
    <w:rsid w:val="00AF2EFF"/>
    <w:rsid w:val="00AF31E6"/>
    <w:rsid w:val="00AF4150"/>
    <w:rsid w:val="00AF5994"/>
    <w:rsid w:val="00AF6CE3"/>
    <w:rsid w:val="00B0509A"/>
    <w:rsid w:val="00B0659F"/>
    <w:rsid w:val="00B06D4E"/>
    <w:rsid w:val="00B120B2"/>
    <w:rsid w:val="00B13A98"/>
    <w:rsid w:val="00B13C4C"/>
    <w:rsid w:val="00B152AB"/>
    <w:rsid w:val="00B163E8"/>
    <w:rsid w:val="00B170CE"/>
    <w:rsid w:val="00B17C78"/>
    <w:rsid w:val="00B21CFF"/>
    <w:rsid w:val="00B22890"/>
    <w:rsid w:val="00B277BA"/>
    <w:rsid w:val="00B27879"/>
    <w:rsid w:val="00B30D09"/>
    <w:rsid w:val="00B34C55"/>
    <w:rsid w:val="00B404B9"/>
    <w:rsid w:val="00B4633F"/>
    <w:rsid w:val="00B50340"/>
    <w:rsid w:val="00B5117F"/>
    <w:rsid w:val="00B5347D"/>
    <w:rsid w:val="00B61515"/>
    <w:rsid w:val="00B6405A"/>
    <w:rsid w:val="00B640AA"/>
    <w:rsid w:val="00B6430B"/>
    <w:rsid w:val="00B64A8A"/>
    <w:rsid w:val="00B65508"/>
    <w:rsid w:val="00B6618A"/>
    <w:rsid w:val="00B666A4"/>
    <w:rsid w:val="00B670E5"/>
    <w:rsid w:val="00B714C5"/>
    <w:rsid w:val="00B7763B"/>
    <w:rsid w:val="00B77DD0"/>
    <w:rsid w:val="00B8517A"/>
    <w:rsid w:val="00B85F71"/>
    <w:rsid w:val="00B85F9D"/>
    <w:rsid w:val="00B863B6"/>
    <w:rsid w:val="00B959EE"/>
    <w:rsid w:val="00B95D35"/>
    <w:rsid w:val="00B97A80"/>
    <w:rsid w:val="00BA24D8"/>
    <w:rsid w:val="00BA6446"/>
    <w:rsid w:val="00BA7EF8"/>
    <w:rsid w:val="00BB0673"/>
    <w:rsid w:val="00BB26A1"/>
    <w:rsid w:val="00BB3E18"/>
    <w:rsid w:val="00BC06C7"/>
    <w:rsid w:val="00BC64BC"/>
    <w:rsid w:val="00BD47B7"/>
    <w:rsid w:val="00BE024C"/>
    <w:rsid w:val="00BE29F6"/>
    <w:rsid w:val="00BE41F8"/>
    <w:rsid w:val="00BE4A66"/>
    <w:rsid w:val="00BE7916"/>
    <w:rsid w:val="00BF50BB"/>
    <w:rsid w:val="00C002E3"/>
    <w:rsid w:val="00C01E87"/>
    <w:rsid w:val="00C06CE4"/>
    <w:rsid w:val="00C135D5"/>
    <w:rsid w:val="00C176FF"/>
    <w:rsid w:val="00C213D8"/>
    <w:rsid w:val="00C218D7"/>
    <w:rsid w:val="00C22DCB"/>
    <w:rsid w:val="00C32772"/>
    <w:rsid w:val="00C32A1D"/>
    <w:rsid w:val="00C33744"/>
    <w:rsid w:val="00C33F18"/>
    <w:rsid w:val="00C3598A"/>
    <w:rsid w:val="00C360BC"/>
    <w:rsid w:val="00C37D0E"/>
    <w:rsid w:val="00C40C48"/>
    <w:rsid w:val="00C4230E"/>
    <w:rsid w:val="00C42ADC"/>
    <w:rsid w:val="00C44800"/>
    <w:rsid w:val="00C46130"/>
    <w:rsid w:val="00C46604"/>
    <w:rsid w:val="00C470B1"/>
    <w:rsid w:val="00C47749"/>
    <w:rsid w:val="00C51C5E"/>
    <w:rsid w:val="00C52EC2"/>
    <w:rsid w:val="00C6167D"/>
    <w:rsid w:val="00C61DC1"/>
    <w:rsid w:val="00C6262D"/>
    <w:rsid w:val="00C64AFF"/>
    <w:rsid w:val="00C6529B"/>
    <w:rsid w:val="00C661EE"/>
    <w:rsid w:val="00C66877"/>
    <w:rsid w:val="00C67F08"/>
    <w:rsid w:val="00C722AD"/>
    <w:rsid w:val="00C7236E"/>
    <w:rsid w:val="00C72438"/>
    <w:rsid w:val="00C748C7"/>
    <w:rsid w:val="00C763E4"/>
    <w:rsid w:val="00C765B7"/>
    <w:rsid w:val="00C778D5"/>
    <w:rsid w:val="00C83F37"/>
    <w:rsid w:val="00C84717"/>
    <w:rsid w:val="00C8624A"/>
    <w:rsid w:val="00C92971"/>
    <w:rsid w:val="00C93847"/>
    <w:rsid w:val="00C95917"/>
    <w:rsid w:val="00CA40E0"/>
    <w:rsid w:val="00CA52D7"/>
    <w:rsid w:val="00CA5363"/>
    <w:rsid w:val="00CA536B"/>
    <w:rsid w:val="00CA7AB0"/>
    <w:rsid w:val="00CB3BF2"/>
    <w:rsid w:val="00CB6D60"/>
    <w:rsid w:val="00CC19E3"/>
    <w:rsid w:val="00CC5815"/>
    <w:rsid w:val="00CD282A"/>
    <w:rsid w:val="00CD38E4"/>
    <w:rsid w:val="00CD7C94"/>
    <w:rsid w:val="00CE24B8"/>
    <w:rsid w:val="00CE5849"/>
    <w:rsid w:val="00CF0D0D"/>
    <w:rsid w:val="00CF25E4"/>
    <w:rsid w:val="00D02034"/>
    <w:rsid w:val="00D03286"/>
    <w:rsid w:val="00D036E8"/>
    <w:rsid w:val="00D051E9"/>
    <w:rsid w:val="00D05FBC"/>
    <w:rsid w:val="00D05FBE"/>
    <w:rsid w:val="00D07E90"/>
    <w:rsid w:val="00D13B03"/>
    <w:rsid w:val="00D20371"/>
    <w:rsid w:val="00D278F7"/>
    <w:rsid w:val="00D32A2E"/>
    <w:rsid w:val="00D32EBC"/>
    <w:rsid w:val="00D33204"/>
    <w:rsid w:val="00D363F4"/>
    <w:rsid w:val="00D37550"/>
    <w:rsid w:val="00D37E92"/>
    <w:rsid w:val="00D40A29"/>
    <w:rsid w:val="00D40EE6"/>
    <w:rsid w:val="00D42659"/>
    <w:rsid w:val="00D45BC4"/>
    <w:rsid w:val="00D45D27"/>
    <w:rsid w:val="00D5001D"/>
    <w:rsid w:val="00D51072"/>
    <w:rsid w:val="00D5200F"/>
    <w:rsid w:val="00D61980"/>
    <w:rsid w:val="00D6637D"/>
    <w:rsid w:val="00D716F9"/>
    <w:rsid w:val="00D74CBF"/>
    <w:rsid w:val="00D75E2E"/>
    <w:rsid w:val="00D814A0"/>
    <w:rsid w:val="00D86E57"/>
    <w:rsid w:val="00D94831"/>
    <w:rsid w:val="00D96B24"/>
    <w:rsid w:val="00D97974"/>
    <w:rsid w:val="00DA309E"/>
    <w:rsid w:val="00DB33BB"/>
    <w:rsid w:val="00DB6191"/>
    <w:rsid w:val="00DB6761"/>
    <w:rsid w:val="00DC7890"/>
    <w:rsid w:val="00DD1614"/>
    <w:rsid w:val="00DD282C"/>
    <w:rsid w:val="00DD62A7"/>
    <w:rsid w:val="00DD6311"/>
    <w:rsid w:val="00DD71DB"/>
    <w:rsid w:val="00DE00A9"/>
    <w:rsid w:val="00DE45CC"/>
    <w:rsid w:val="00DE570F"/>
    <w:rsid w:val="00DE5B80"/>
    <w:rsid w:val="00DF2076"/>
    <w:rsid w:val="00DF2B41"/>
    <w:rsid w:val="00DF3C6F"/>
    <w:rsid w:val="00DF6084"/>
    <w:rsid w:val="00DF6165"/>
    <w:rsid w:val="00DF772A"/>
    <w:rsid w:val="00E025DC"/>
    <w:rsid w:val="00E0304A"/>
    <w:rsid w:val="00E03710"/>
    <w:rsid w:val="00E03BF2"/>
    <w:rsid w:val="00E04E75"/>
    <w:rsid w:val="00E05DD7"/>
    <w:rsid w:val="00E062D5"/>
    <w:rsid w:val="00E117AA"/>
    <w:rsid w:val="00E15598"/>
    <w:rsid w:val="00E15B5C"/>
    <w:rsid w:val="00E17E8E"/>
    <w:rsid w:val="00E21921"/>
    <w:rsid w:val="00E23CDA"/>
    <w:rsid w:val="00E23F0E"/>
    <w:rsid w:val="00E26F1E"/>
    <w:rsid w:val="00E2708F"/>
    <w:rsid w:val="00E3239A"/>
    <w:rsid w:val="00E33AE3"/>
    <w:rsid w:val="00E35436"/>
    <w:rsid w:val="00E367E2"/>
    <w:rsid w:val="00E46792"/>
    <w:rsid w:val="00E479C6"/>
    <w:rsid w:val="00E51B58"/>
    <w:rsid w:val="00E52D23"/>
    <w:rsid w:val="00E548FA"/>
    <w:rsid w:val="00E615C9"/>
    <w:rsid w:val="00E61903"/>
    <w:rsid w:val="00E63B6E"/>
    <w:rsid w:val="00E64116"/>
    <w:rsid w:val="00E6580D"/>
    <w:rsid w:val="00E7211B"/>
    <w:rsid w:val="00E74A1B"/>
    <w:rsid w:val="00E772C0"/>
    <w:rsid w:val="00E776A5"/>
    <w:rsid w:val="00E9245F"/>
    <w:rsid w:val="00EA1AF0"/>
    <w:rsid w:val="00EA400C"/>
    <w:rsid w:val="00EA591B"/>
    <w:rsid w:val="00EA624B"/>
    <w:rsid w:val="00EA744B"/>
    <w:rsid w:val="00EB057D"/>
    <w:rsid w:val="00EB18E4"/>
    <w:rsid w:val="00EB1CDE"/>
    <w:rsid w:val="00EB3A8A"/>
    <w:rsid w:val="00EB5C85"/>
    <w:rsid w:val="00EB5FAE"/>
    <w:rsid w:val="00EC02A1"/>
    <w:rsid w:val="00EC0AC2"/>
    <w:rsid w:val="00EC1FB3"/>
    <w:rsid w:val="00EC2CD4"/>
    <w:rsid w:val="00EC4AE1"/>
    <w:rsid w:val="00EC57F7"/>
    <w:rsid w:val="00ED3174"/>
    <w:rsid w:val="00ED342D"/>
    <w:rsid w:val="00ED47A8"/>
    <w:rsid w:val="00EE09AD"/>
    <w:rsid w:val="00EE14BD"/>
    <w:rsid w:val="00EE5F39"/>
    <w:rsid w:val="00EE648C"/>
    <w:rsid w:val="00EF283B"/>
    <w:rsid w:val="00EF3756"/>
    <w:rsid w:val="00EF3B34"/>
    <w:rsid w:val="00EF68EA"/>
    <w:rsid w:val="00EF7DB7"/>
    <w:rsid w:val="00F04ACF"/>
    <w:rsid w:val="00F053E5"/>
    <w:rsid w:val="00F0739E"/>
    <w:rsid w:val="00F07FF2"/>
    <w:rsid w:val="00F10D2D"/>
    <w:rsid w:val="00F11ECC"/>
    <w:rsid w:val="00F1312D"/>
    <w:rsid w:val="00F14FED"/>
    <w:rsid w:val="00F16831"/>
    <w:rsid w:val="00F16F2B"/>
    <w:rsid w:val="00F2444F"/>
    <w:rsid w:val="00F261F7"/>
    <w:rsid w:val="00F265B5"/>
    <w:rsid w:val="00F30E14"/>
    <w:rsid w:val="00F3623F"/>
    <w:rsid w:val="00F3793B"/>
    <w:rsid w:val="00F41041"/>
    <w:rsid w:val="00F41C33"/>
    <w:rsid w:val="00F423F1"/>
    <w:rsid w:val="00F4792E"/>
    <w:rsid w:val="00F53584"/>
    <w:rsid w:val="00F546AC"/>
    <w:rsid w:val="00F549E5"/>
    <w:rsid w:val="00F63F05"/>
    <w:rsid w:val="00F72368"/>
    <w:rsid w:val="00F72935"/>
    <w:rsid w:val="00F75C1C"/>
    <w:rsid w:val="00F7615F"/>
    <w:rsid w:val="00F81265"/>
    <w:rsid w:val="00F821F6"/>
    <w:rsid w:val="00F82A9F"/>
    <w:rsid w:val="00F82D48"/>
    <w:rsid w:val="00F84D49"/>
    <w:rsid w:val="00F854DB"/>
    <w:rsid w:val="00F90C65"/>
    <w:rsid w:val="00F95335"/>
    <w:rsid w:val="00F95CCA"/>
    <w:rsid w:val="00FA19CF"/>
    <w:rsid w:val="00FA2EAB"/>
    <w:rsid w:val="00FA4756"/>
    <w:rsid w:val="00FB0768"/>
    <w:rsid w:val="00FB218C"/>
    <w:rsid w:val="00FB4807"/>
    <w:rsid w:val="00FC7F62"/>
    <w:rsid w:val="00FD243E"/>
    <w:rsid w:val="00FD46AC"/>
    <w:rsid w:val="00FD6938"/>
    <w:rsid w:val="00FE3474"/>
    <w:rsid w:val="00FE4A2D"/>
    <w:rsid w:val="00FF0E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7"/>
    <o:shapelayout v:ext="edit">
      <o:idmap v:ext="edit" data="1"/>
    </o:shapelayout>
  </w:shapeDefaults>
  <w:decimalSymbol w:val="."/>
  <w:listSeparator w:val=","/>
  <w14:docId w14:val="21AE48E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71E2"/>
    <w:rPr>
      <w:rFonts w:cs="Arial"/>
      <w:b/>
      <w:bCs w:val="0"/>
      <w:vanish/>
      <w:color w:val="010000"/>
      <w:bdr w:val="single" w:sz="4" w:space="0" w:color="FF66FF"/>
    </w:rPr>
  </w:style>
  <w:style w:type="table" w:styleId="afd">
    <w:name w:val="Table Grid"/>
    <w:basedOn w:val="a1"/>
    <w:rsid w:val="004671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D46AC"/>
    <w:pPr>
      <w:ind w:left="720"/>
      <w:contextualSpacing/>
    </w:pPr>
  </w:style>
  <w:style w:type="paragraph" w:styleId="aff">
    <w:name w:val="Revision"/>
    <w:hidden/>
    <w:uiPriority w:val="99"/>
    <w:semiHidden/>
    <w:rsid w:val="007F3930"/>
    <w:rPr>
      <w:rFonts w:cs="David"/>
      <w:sz w:val="24"/>
      <w:szCs w:val="24"/>
    </w:rPr>
  </w:style>
  <w:style w:type="character" w:styleId="aff0">
    <w:name w:val="annotation reference"/>
    <w:basedOn w:val="a0"/>
    <w:semiHidden/>
    <w:unhideWhenUsed/>
    <w:rsid w:val="007F3930"/>
    <w:rPr>
      <w:sz w:val="16"/>
      <w:szCs w:val="16"/>
    </w:rPr>
  </w:style>
  <w:style w:type="paragraph" w:styleId="aff1">
    <w:name w:val="annotation text"/>
    <w:basedOn w:val="a"/>
    <w:link w:val="aff2"/>
    <w:unhideWhenUsed/>
    <w:rsid w:val="007F3930"/>
    <w:pPr>
      <w:spacing w:line="240" w:lineRule="auto"/>
    </w:pPr>
    <w:rPr>
      <w:sz w:val="20"/>
      <w:szCs w:val="20"/>
    </w:rPr>
  </w:style>
  <w:style w:type="character" w:customStyle="1" w:styleId="aff2">
    <w:name w:val="טקסט הערה תו"/>
    <w:basedOn w:val="a0"/>
    <w:link w:val="aff1"/>
    <w:rsid w:val="007F3930"/>
    <w:rPr>
      <w:rFonts w:cs="David"/>
    </w:rPr>
  </w:style>
  <w:style w:type="paragraph" w:styleId="aff3">
    <w:name w:val="annotation subject"/>
    <w:basedOn w:val="aff1"/>
    <w:next w:val="aff1"/>
    <w:link w:val="aff4"/>
    <w:semiHidden/>
    <w:unhideWhenUsed/>
    <w:rsid w:val="007F3930"/>
    <w:rPr>
      <w:b/>
      <w:bCs/>
    </w:rPr>
  </w:style>
  <w:style w:type="character" w:customStyle="1" w:styleId="aff4">
    <w:name w:val="נושא הערה תו"/>
    <w:basedOn w:val="aff2"/>
    <w:link w:val="aff3"/>
    <w:semiHidden/>
    <w:rsid w:val="007F3930"/>
    <w:rPr>
      <w:rFonts w:cs="David"/>
      <w:b/>
      <w:bCs/>
    </w:rPr>
  </w:style>
  <w:style w:type="paragraph" w:styleId="aff5">
    <w:name w:val="Balloon Text"/>
    <w:basedOn w:val="a"/>
    <w:link w:val="aff6"/>
    <w:semiHidden/>
    <w:unhideWhenUsed/>
    <w:rsid w:val="00E772C0"/>
    <w:pPr>
      <w:spacing w:line="240" w:lineRule="auto"/>
    </w:pPr>
    <w:rPr>
      <w:rFonts w:ascii="Tahoma" w:hAnsi="Tahoma" w:cs="Tahoma"/>
      <w:sz w:val="18"/>
      <w:szCs w:val="18"/>
    </w:rPr>
  </w:style>
  <w:style w:type="character" w:customStyle="1" w:styleId="aff6">
    <w:name w:val="טקסט בלונים תו"/>
    <w:basedOn w:val="a0"/>
    <w:link w:val="aff5"/>
    <w:semiHidden/>
    <w:rsid w:val="00E772C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3856239">
      <w:bodyDiv w:val="1"/>
      <w:marLeft w:val="0"/>
      <w:marRight w:val="0"/>
      <w:marTop w:val="0"/>
      <w:marBottom w:val="0"/>
      <w:divBdr>
        <w:top w:val="none" w:sz="0" w:space="0" w:color="auto"/>
        <w:left w:val="none" w:sz="0" w:space="0" w:color="auto"/>
        <w:bottom w:val="none" w:sz="0" w:space="0" w:color="auto"/>
        <w:right w:val="none" w:sz="0" w:space="0" w:color="auto"/>
      </w:divBdr>
      <w:divsChild>
        <w:div w:id="512493843">
          <w:marLeft w:val="0"/>
          <w:marRight w:val="0"/>
          <w:marTop w:val="0"/>
          <w:marBottom w:val="0"/>
          <w:divBdr>
            <w:top w:val="none" w:sz="0" w:space="0" w:color="auto"/>
            <w:left w:val="none" w:sz="0" w:space="0" w:color="auto"/>
            <w:bottom w:val="none" w:sz="0" w:space="0" w:color="auto"/>
            <w:right w:val="none" w:sz="0" w:space="0" w:color="auto"/>
          </w:divBdr>
          <w:divsChild>
            <w:div w:id="115252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796914">
      <w:bodyDiv w:val="1"/>
      <w:marLeft w:val="0"/>
      <w:marRight w:val="0"/>
      <w:marTop w:val="0"/>
      <w:marBottom w:val="0"/>
      <w:divBdr>
        <w:top w:val="none" w:sz="0" w:space="0" w:color="auto"/>
        <w:left w:val="none" w:sz="0" w:space="0" w:color="auto"/>
        <w:bottom w:val="none" w:sz="0" w:space="0" w:color="auto"/>
        <w:right w:val="none" w:sz="0" w:space="0" w:color="auto"/>
      </w:divBdr>
    </w:div>
    <w:div w:id="944310022">
      <w:bodyDiv w:val="1"/>
      <w:marLeft w:val="0"/>
      <w:marRight w:val="0"/>
      <w:marTop w:val="0"/>
      <w:marBottom w:val="0"/>
      <w:divBdr>
        <w:top w:val="none" w:sz="0" w:space="0" w:color="auto"/>
        <w:left w:val="none" w:sz="0" w:space="0" w:color="auto"/>
        <w:bottom w:val="none" w:sz="0" w:space="0" w:color="auto"/>
        <w:right w:val="none" w:sz="0" w:space="0" w:color="auto"/>
      </w:divBdr>
    </w:div>
    <w:div w:id="139690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573E5-A0A5-4805-AAB3-5851CDDE4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5378</TotalTime>
  <Pages>64</Pages>
  <Words>18635</Words>
  <Characters>106221</Characters>
  <Application>Microsoft Office Word</Application>
  <DocSecurity>0</DocSecurity>
  <Lines>885</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647</cp:revision>
  <cp:lastPrinted>2015-07-20T08:20:00Z</cp:lastPrinted>
  <dcterms:created xsi:type="dcterms:W3CDTF">2018-05-03T11:21:00Z</dcterms:created>
  <dcterms:modified xsi:type="dcterms:W3CDTF">2023-06-16T08:34:00Z</dcterms:modified>
</cp:coreProperties>
</file>