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D019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D019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D019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7D019C" w:rsidRDefault="007D019C" w:rsidP="007D019C">
      <w:pPr>
        <w:rPr>
          <w:b/>
          <w:bCs/>
          <w:rtl/>
        </w:rPr>
      </w:pPr>
      <w:r>
        <w:rPr>
          <w:rFonts w:hint="cs"/>
          <w:rtl/>
        </w:rPr>
        <w:t xml:space="preserve"> </w:t>
      </w:r>
      <w:bookmarkStart w:id="0" w:name="_GoBack"/>
      <w:bookmarkEnd w:id="0"/>
    </w:p>
    <w:p w:rsidR="007D019C" w:rsidRDefault="007D019C" w:rsidP="007D019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94 ו-97</w:t>
      </w:r>
    </w:p>
    <w:p w:rsidR="007D019C" w:rsidRDefault="007D019C" w:rsidP="007D019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7D019C" w:rsidRDefault="007D019C" w:rsidP="007D019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ט"ז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(07 במאי 2023), שעה 14:07</w:t>
      </w:r>
    </w:p>
    <w:p w:rsidR="007D019C" w:rsidRDefault="007D019C" w:rsidP="007D019C">
      <w:pPr>
        <w:ind w:firstLine="0"/>
        <w:rPr>
          <w:rtl/>
        </w:rPr>
      </w:pPr>
    </w:p>
    <w:p w:rsidR="007D019C" w:rsidRDefault="007D019C" w:rsidP="007D019C">
      <w:pPr>
        <w:ind w:firstLine="0"/>
        <w:rPr>
          <w:rtl/>
        </w:rPr>
      </w:pPr>
    </w:p>
    <w:p w:rsidR="007D019C" w:rsidRDefault="007D019C" w:rsidP="007D019C">
      <w:pPr>
        <w:ind w:firstLine="0"/>
        <w:rPr>
          <w:rtl/>
        </w:rPr>
      </w:pPr>
    </w:p>
    <w:p w:rsidR="007D019C" w:rsidRDefault="007D019C" w:rsidP="007D019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7D019C" w:rsidRDefault="007D019C" w:rsidP="007D019C">
      <w:pPr>
        <w:spacing w:before="60"/>
        <w:ind w:firstLine="0"/>
        <w:rPr>
          <w:rtl/>
        </w:rPr>
      </w:pPr>
      <w:bookmarkStart w:id="1" w:name="ET_hatsach_639462_1"/>
      <w:r>
        <w:rPr>
          <w:rStyle w:val="TagStyle"/>
          <w:rFonts w:hint="cs"/>
          <w:rtl/>
        </w:rPr>
        <w:t xml:space="preserve"> &lt;&lt; הצח &gt;&gt; </w:t>
      </w:r>
      <w:r>
        <w:rPr>
          <w:rtl/>
        </w:rPr>
        <w:t>פרק ט"ז (הגברת התחרותיות בענף המזון והטואלטיקה) מתוך הצעת חוק התכנית הכלכלית (תיקוני חקיקה ליישום המדיניות הכלכלית לשנות התקציב 2023 ו-2024), התשפ"ג-2023</w:t>
      </w:r>
      <w:r>
        <w:rPr>
          <w:rStyle w:val="TagStyle"/>
          <w:rFonts w:hint="cs"/>
          <w:rtl/>
        </w:rPr>
        <w:t xml:space="preserve"> &lt;&lt; הצח &gt;&gt;</w:t>
      </w:r>
      <w:r>
        <w:rPr>
          <w:rtl/>
        </w:rPr>
        <w:t xml:space="preserve">   </w:t>
      </w:r>
      <w:bookmarkEnd w:id="1"/>
    </w:p>
    <w:p w:rsidR="007D019C" w:rsidRDefault="007D019C" w:rsidP="007D019C">
      <w:pPr>
        <w:spacing w:before="60"/>
        <w:ind w:firstLine="0"/>
        <w:rPr>
          <w:rtl/>
        </w:rPr>
      </w:pPr>
    </w:p>
    <w:p w:rsidR="007D019C" w:rsidRDefault="007D019C" w:rsidP="007D019C">
      <w:pPr>
        <w:spacing w:before="60"/>
        <w:ind w:firstLine="0"/>
        <w:rPr>
          <w:rtl/>
        </w:rPr>
      </w:pPr>
    </w:p>
    <w:p w:rsidR="007D019C" w:rsidRDefault="007D019C" w:rsidP="007D019C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7D019C" w:rsidRDefault="007D019C" w:rsidP="007D019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7D019C" w:rsidRDefault="007D019C" w:rsidP="007D019C">
      <w:pPr>
        <w:ind w:firstLine="0"/>
        <w:rPr>
          <w:rtl/>
        </w:rPr>
      </w:pPr>
      <w:r>
        <w:rPr>
          <w:rtl/>
        </w:rPr>
        <w:t>דוד ביטן – היו"ר</w:t>
      </w:r>
    </w:p>
    <w:p w:rsidR="007D019C" w:rsidRDefault="007D019C" w:rsidP="007D019C">
      <w:pPr>
        <w:ind w:firstLine="0"/>
        <w:rPr>
          <w:rtl/>
        </w:rPr>
      </w:pPr>
      <w:r>
        <w:rPr>
          <w:rtl/>
        </w:rPr>
        <w:t xml:space="preserve">שלום דנינו </w:t>
      </w:r>
      <w:bookmarkStart w:id="2" w:name="_ETM_Q1_75915"/>
      <w:bookmarkEnd w:id="2"/>
      <w:r>
        <w:rPr>
          <w:rtl/>
        </w:rPr>
        <w:t>– מ"מ היו"ר</w:t>
      </w:r>
    </w:p>
    <w:p w:rsidR="007D019C" w:rsidRDefault="007D019C" w:rsidP="007D019C">
      <w:pPr>
        <w:ind w:firstLine="0"/>
        <w:rPr>
          <w:rtl/>
        </w:rPr>
      </w:pPr>
      <w:r>
        <w:rPr>
          <w:rtl/>
        </w:rPr>
        <w:t>דן אילוז</w:t>
      </w:r>
    </w:p>
    <w:p w:rsidR="007D019C" w:rsidRDefault="007D019C" w:rsidP="007D019C">
      <w:pPr>
        <w:ind w:firstLine="0"/>
        <w:rPr>
          <w:rtl/>
        </w:rPr>
      </w:pP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</w:p>
    <w:p w:rsidR="007D019C" w:rsidRDefault="007D019C" w:rsidP="007D019C">
      <w:pPr>
        <w:ind w:firstLine="0"/>
        <w:rPr>
          <w:rtl/>
        </w:rPr>
      </w:pP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</w:p>
    <w:p w:rsidR="007D019C" w:rsidRDefault="007D019C" w:rsidP="007D019C">
      <w:pPr>
        <w:ind w:firstLine="0"/>
        <w:rPr>
          <w:rtl/>
        </w:rPr>
      </w:pPr>
    </w:p>
    <w:p w:rsidR="007D019C" w:rsidRDefault="007D019C" w:rsidP="007D019C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7D019C" w:rsidRDefault="007D019C" w:rsidP="007D019C">
      <w:pPr>
        <w:ind w:firstLine="0"/>
        <w:rPr>
          <w:rtl/>
        </w:rPr>
      </w:pPr>
      <w:r>
        <w:rPr>
          <w:rtl/>
        </w:rPr>
        <w:t xml:space="preserve">אוהד </w:t>
      </w:r>
      <w:bookmarkStart w:id="3" w:name="_ETM_Q1_2381371"/>
      <w:bookmarkEnd w:id="3"/>
      <w:r>
        <w:rPr>
          <w:rtl/>
        </w:rPr>
        <w:t>טל</w:t>
      </w:r>
    </w:p>
    <w:p w:rsidR="007D019C" w:rsidRDefault="007D019C" w:rsidP="007D019C">
      <w:pPr>
        <w:ind w:firstLine="0"/>
        <w:rPr>
          <w:rtl/>
        </w:rPr>
      </w:pPr>
      <w:bookmarkStart w:id="4" w:name="_ETM_Q1_2379659"/>
      <w:bookmarkStart w:id="5" w:name="_ETM_Q1_2379715"/>
      <w:bookmarkEnd w:id="4"/>
      <w:bookmarkEnd w:id="5"/>
      <w:r>
        <w:rPr>
          <w:rtl/>
        </w:rPr>
        <w:t>שלי טל מירון</w:t>
      </w:r>
    </w:p>
    <w:p w:rsidR="007D019C" w:rsidRDefault="007D019C" w:rsidP="007D019C">
      <w:pPr>
        <w:ind w:firstLine="0"/>
        <w:rPr>
          <w:rtl/>
        </w:rPr>
      </w:pPr>
      <w:r>
        <w:rPr>
          <w:rtl/>
        </w:rPr>
        <w:t>אלי מלול</w:t>
      </w:r>
    </w:p>
    <w:p w:rsidR="007D019C" w:rsidRDefault="007D019C" w:rsidP="007D019C">
      <w:pPr>
        <w:ind w:firstLine="0"/>
        <w:rPr>
          <w:b/>
          <w:bCs/>
          <w:u w:val="single"/>
          <w:rtl/>
        </w:rPr>
      </w:pPr>
      <w:bookmarkStart w:id="6" w:name="_ETM_Q1_2390076"/>
      <w:bookmarkStart w:id="7" w:name="_ETM_Q1_2390129"/>
      <w:bookmarkEnd w:id="6"/>
      <w:bookmarkEnd w:id="7"/>
    </w:p>
    <w:p w:rsidR="007D019C" w:rsidRDefault="007D019C" w:rsidP="007D019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4"/>
        <w:gridCol w:w="336"/>
        <w:gridCol w:w="5090"/>
      </w:tblGrid>
      <w:tr w:rsidR="007D019C" w:rsidTr="007D019C">
        <w:tc>
          <w:tcPr>
            <w:tcW w:w="0" w:type="auto"/>
            <w:hideMark/>
          </w:tcPr>
          <w:p w:rsidR="007D019C" w:rsidRDefault="007D019C">
            <w:pPr>
              <w:ind w:firstLine="0"/>
              <w:rPr>
                <w:rtl/>
              </w:rPr>
            </w:pPr>
            <w:bookmarkStart w:id="8" w:name="_ETM_Q1_2451853"/>
            <w:bookmarkStart w:id="9" w:name="_ETM_Q1_2451827"/>
            <w:bookmarkStart w:id="10" w:name="_ETM_Q1_2446647"/>
            <w:bookmarkEnd w:id="8"/>
            <w:bookmarkEnd w:id="9"/>
            <w:bookmarkEnd w:id="10"/>
            <w:r>
              <w:rPr>
                <w:rtl/>
              </w:rPr>
              <w:t>גליה ימין</w:t>
            </w:r>
          </w:p>
        </w:tc>
        <w:tc>
          <w:tcPr>
            <w:tcW w:w="0" w:type="auto"/>
            <w:hideMark/>
          </w:tcPr>
          <w:p w:rsidR="007D019C" w:rsidRDefault="007D019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D019C" w:rsidRDefault="007D019C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7D019C" w:rsidTr="007D019C">
        <w:tc>
          <w:tcPr>
            <w:tcW w:w="0" w:type="auto"/>
            <w:hideMark/>
          </w:tcPr>
          <w:p w:rsidR="007D019C" w:rsidRDefault="007D019C">
            <w:pPr>
              <w:ind w:firstLine="0"/>
              <w:rPr>
                <w:rtl/>
              </w:rPr>
            </w:pPr>
            <w:r>
              <w:rPr>
                <w:rtl/>
              </w:rPr>
              <w:t>אוריאל סיטרואן</w:t>
            </w:r>
          </w:p>
        </w:tc>
        <w:tc>
          <w:tcPr>
            <w:tcW w:w="0" w:type="auto"/>
            <w:hideMark/>
          </w:tcPr>
          <w:p w:rsidR="007D019C" w:rsidRDefault="007D019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D019C" w:rsidRDefault="007D019C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שווקים, רשות התחרות</w:t>
            </w:r>
          </w:p>
        </w:tc>
      </w:tr>
      <w:tr w:rsidR="007D019C" w:rsidTr="007D019C">
        <w:tc>
          <w:tcPr>
            <w:tcW w:w="0" w:type="auto"/>
            <w:hideMark/>
          </w:tcPr>
          <w:p w:rsidR="007D019C" w:rsidRDefault="007D019C">
            <w:pPr>
              <w:ind w:firstLine="0"/>
              <w:rPr>
                <w:rtl/>
              </w:rPr>
            </w:pPr>
            <w:r>
              <w:rPr>
                <w:rtl/>
              </w:rPr>
              <w:t>איל שפירא</w:t>
            </w:r>
          </w:p>
        </w:tc>
        <w:tc>
          <w:tcPr>
            <w:tcW w:w="0" w:type="auto"/>
            <w:hideMark/>
          </w:tcPr>
          <w:p w:rsidR="007D019C" w:rsidRDefault="007D019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D019C" w:rsidRDefault="007D019C">
            <w:pPr>
              <w:ind w:firstLine="0"/>
              <w:rPr>
                <w:rtl/>
              </w:rPr>
            </w:pPr>
            <w:r>
              <w:rPr>
                <w:rtl/>
              </w:rPr>
              <w:t>ראש תחום מדיניות ואסטרטגיה, רשות התחרות</w:t>
            </w:r>
          </w:p>
        </w:tc>
      </w:tr>
      <w:tr w:rsidR="007D019C" w:rsidTr="007D019C">
        <w:tc>
          <w:tcPr>
            <w:tcW w:w="0" w:type="auto"/>
            <w:hideMark/>
          </w:tcPr>
          <w:p w:rsidR="007D019C" w:rsidRDefault="007D019C">
            <w:pPr>
              <w:ind w:firstLine="0"/>
              <w:rPr>
                <w:rtl/>
              </w:rPr>
            </w:pPr>
            <w:r>
              <w:rPr>
                <w:rtl/>
              </w:rPr>
              <w:t>ליאור כוכבי</w:t>
            </w:r>
          </w:p>
        </w:tc>
        <w:tc>
          <w:tcPr>
            <w:tcW w:w="0" w:type="auto"/>
            <w:hideMark/>
          </w:tcPr>
          <w:p w:rsidR="007D019C" w:rsidRDefault="007D019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D019C" w:rsidRDefault="007D019C">
            <w:pPr>
              <w:ind w:firstLine="0"/>
              <w:rPr>
                <w:rtl/>
              </w:rPr>
            </w:pPr>
            <w:r>
              <w:rPr>
                <w:rtl/>
              </w:rPr>
              <w:t>ראש תחום רגולציה וקשרי ממשל, התאחדות התעשיינים</w:t>
            </w:r>
          </w:p>
        </w:tc>
      </w:tr>
      <w:tr w:rsidR="007D019C" w:rsidTr="007D019C">
        <w:tc>
          <w:tcPr>
            <w:tcW w:w="0" w:type="auto"/>
            <w:hideMark/>
          </w:tcPr>
          <w:p w:rsidR="007D019C" w:rsidRDefault="007D019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ברנדל</w:t>
            </w:r>
            <w:proofErr w:type="spellEnd"/>
            <w:r>
              <w:rPr>
                <w:rtl/>
              </w:rPr>
              <w:t xml:space="preserve"> אבל</w:t>
            </w:r>
          </w:p>
        </w:tc>
        <w:tc>
          <w:tcPr>
            <w:tcW w:w="0" w:type="auto"/>
            <w:hideMark/>
          </w:tcPr>
          <w:p w:rsidR="007D019C" w:rsidRDefault="007D019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D019C" w:rsidRDefault="007D019C">
            <w:pPr>
              <w:ind w:firstLine="0"/>
              <w:rPr>
                <w:rtl/>
              </w:rPr>
            </w:pPr>
            <w:r>
              <w:rPr>
                <w:rtl/>
              </w:rPr>
              <w:t>עורכת דין בכירה, התאחדות התעשיינים</w:t>
            </w:r>
          </w:p>
        </w:tc>
      </w:tr>
    </w:tbl>
    <w:p w:rsidR="007D019C" w:rsidRDefault="007D019C" w:rsidP="007D019C">
      <w:pPr>
        <w:ind w:firstLine="0"/>
        <w:rPr>
          <w:rtl/>
        </w:rPr>
      </w:pPr>
    </w:p>
    <w:p w:rsidR="007D019C" w:rsidRDefault="007D019C" w:rsidP="007D019C">
      <w:pPr>
        <w:ind w:firstLine="0"/>
        <w:rPr>
          <w:rtl/>
        </w:rPr>
      </w:pPr>
    </w:p>
    <w:p w:rsidR="007D019C" w:rsidRDefault="007D019C" w:rsidP="007D019C">
      <w:pPr>
        <w:ind w:firstLine="0"/>
        <w:rPr>
          <w:rtl/>
        </w:rPr>
      </w:pPr>
    </w:p>
    <w:p w:rsidR="007D019C" w:rsidRDefault="007D019C" w:rsidP="007D019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7D019C" w:rsidRDefault="007D019C" w:rsidP="007D019C">
      <w:pPr>
        <w:ind w:firstLine="0"/>
        <w:rPr>
          <w:rtl/>
        </w:rPr>
      </w:pPr>
      <w:r>
        <w:rPr>
          <w:rtl/>
        </w:rPr>
        <w:t>איתי עצמון</w:t>
      </w:r>
    </w:p>
    <w:p w:rsidR="007D019C" w:rsidRDefault="007D019C" w:rsidP="007D019C">
      <w:pPr>
        <w:ind w:firstLine="0"/>
      </w:pPr>
    </w:p>
    <w:p w:rsidR="007D019C" w:rsidRDefault="007D019C" w:rsidP="007D019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7D019C" w:rsidRDefault="007D019C" w:rsidP="007D019C">
      <w:pPr>
        <w:ind w:firstLine="0"/>
        <w:rPr>
          <w:u w:val="single"/>
          <w:rtl/>
        </w:rPr>
      </w:pPr>
      <w:r>
        <w:rPr>
          <w:rtl/>
        </w:rPr>
        <w:t>ד"ר עידית חנוכה</w:t>
      </w:r>
    </w:p>
    <w:p w:rsidR="007D019C" w:rsidRDefault="007D019C" w:rsidP="007D019C">
      <w:pPr>
        <w:ind w:firstLine="0"/>
      </w:pPr>
    </w:p>
    <w:p w:rsidR="007D019C" w:rsidRDefault="007D019C" w:rsidP="007D019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7D019C" w:rsidRDefault="007D019C" w:rsidP="007D019C">
      <w:pPr>
        <w:ind w:firstLine="0"/>
        <w:rPr>
          <w:rtl/>
        </w:rPr>
      </w:pPr>
      <w:r>
        <w:rPr>
          <w:rtl/>
        </w:rPr>
        <w:t>הדס צנוירט</w:t>
      </w:r>
    </w:p>
    <w:p w:rsidR="007D019C" w:rsidRDefault="007D019C" w:rsidP="007D019C">
      <w:pPr>
        <w:ind w:firstLine="0"/>
        <w:rPr>
          <w:rtl/>
        </w:rPr>
      </w:pPr>
    </w:p>
    <w:p w:rsidR="007D019C" w:rsidRDefault="007D019C" w:rsidP="007D019C">
      <w:pPr>
        <w:ind w:firstLine="0"/>
        <w:rPr>
          <w:color w:val="606060"/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D019C" w:rsidRDefault="007D019C" w:rsidP="007D019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D019C" w:rsidRDefault="007D019C" w:rsidP="007D019C">
      <w:pPr>
        <w:pStyle w:val="a7"/>
        <w:keepNext/>
        <w:rPr>
          <w:rtl/>
        </w:rPr>
      </w:pPr>
      <w:bookmarkStart w:id="11" w:name="ET_subject_639462_2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פרק ט"ז (הגברת התחרותיות בענף המזון והטואלטיקה) מתוך הצעת חוק התכנית הכלכלית (תיקוני חקיקה ליישום המדיניות הכלכלית לשנות התקציב 2023 ו-2024), התשפ"ג-2023,  מ/1612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  <w:bookmarkEnd w:id="11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</w:p>
    <w:p w:rsidR="007D019C" w:rsidRDefault="007D019C" w:rsidP="007D019C">
      <w:pPr>
        <w:rPr>
          <w:rStyle w:val="TagStyle"/>
          <w:rFonts w:ascii="David" w:hAnsi="David"/>
          <w:rtl/>
        </w:rPr>
      </w:pPr>
    </w:p>
    <w:p w:rsidR="007D019C" w:rsidRDefault="007D019C" w:rsidP="007D019C">
      <w:pPr>
        <w:pStyle w:val="af8"/>
        <w:keepNext/>
        <w:rPr>
          <w:rFonts w:hint="cs"/>
          <w:rtl/>
        </w:rPr>
      </w:pPr>
      <w:bookmarkStart w:id="12" w:name="ET_yor_6348_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שלום דנינו: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13" w:name="_ETM_Q1_93935"/>
      <w:bookmarkEnd w:id="13"/>
      <w:r>
        <w:rPr>
          <w:rtl/>
        </w:rPr>
        <w:t xml:space="preserve">אני מתכבד לפתוח את הישיבה. על סדר-היום:  פרק ט"ז (הגברת התחרותיות בענף המזון והטואלטיקה) מתוך הצעת חוק התכנית הכלכלית (תיקוני חקיקה ליישום המדיניות הכלכלית לשנות התקציב 2023 ו-2024), התשפ"ג-2023 (מ/1612). </w:t>
      </w:r>
    </w:p>
    <w:p w:rsidR="007D019C" w:rsidRDefault="007D019C" w:rsidP="007D019C">
      <w:pPr>
        <w:rPr>
          <w:rtl/>
        </w:rPr>
      </w:pPr>
      <w:bookmarkStart w:id="14" w:name="_ETM_Q1_218726"/>
      <w:bookmarkStart w:id="15" w:name="_ETM_Q1_218778"/>
      <w:bookmarkEnd w:id="14"/>
      <w:bookmarkEnd w:id="15"/>
    </w:p>
    <w:p w:rsidR="007D019C" w:rsidRDefault="007D019C" w:rsidP="007D019C">
      <w:pPr>
        <w:rPr>
          <w:rtl/>
        </w:rPr>
      </w:pPr>
      <w:bookmarkStart w:id="16" w:name="_ETM_Q1_218870"/>
      <w:bookmarkStart w:id="17" w:name="_ETM_Q1_218912"/>
      <w:bookmarkEnd w:id="16"/>
      <w:bookmarkEnd w:id="17"/>
      <w:r>
        <w:rPr>
          <w:rtl/>
        </w:rPr>
        <w:t>בבקשה.</w:t>
      </w:r>
    </w:p>
    <w:p w:rsidR="007D019C" w:rsidRDefault="007D019C" w:rsidP="007D019C">
      <w:pPr>
        <w:rPr>
          <w:rtl/>
        </w:rPr>
      </w:pPr>
      <w:bookmarkStart w:id="18" w:name="_ETM_Q1_232909"/>
      <w:bookmarkStart w:id="19" w:name="_ETM_Q1_232971"/>
      <w:bookmarkStart w:id="20" w:name="_ETM_Q1_233739"/>
      <w:bookmarkEnd w:id="18"/>
      <w:bookmarkEnd w:id="19"/>
      <w:bookmarkEnd w:id="20"/>
    </w:p>
    <w:p w:rsidR="007D019C" w:rsidRDefault="007D019C" w:rsidP="007D019C">
      <w:pPr>
        <w:pStyle w:val="a5"/>
        <w:keepNext/>
        <w:rPr>
          <w:rtl/>
        </w:rPr>
      </w:pPr>
      <w:bookmarkStart w:id="21" w:name="ET_speaker_איתי_עצמון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22" w:name="_ETM_Q1_234199"/>
      <w:bookmarkStart w:id="23" w:name="_ETM_Q1_234213"/>
      <w:bookmarkEnd w:id="22"/>
      <w:bookmarkEnd w:id="23"/>
      <w:r>
        <w:rPr>
          <w:rtl/>
        </w:rPr>
        <w:t xml:space="preserve">תזכירי לוועדה – סעיפים בפרק שאנחנו כעת דנים בהם בהצבעות עליהם כי הוועדה סיימה את </w:t>
      </w:r>
      <w:bookmarkStart w:id="24" w:name="_ETM_Q1_241765"/>
      <w:bookmarkEnd w:id="24"/>
      <w:r>
        <w:rPr>
          <w:rtl/>
        </w:rPr>
        <w:t xml:space="preserve">הדיון המהותי. הדיון שנערך עכשיו, סעיפים 63, 64, שזה תיקון חוק קידום התחרות בענף המזון - הוועדה סיימה </w:t>
      </w:r>
      <w:bookmarkStart w:id="25" w:name="_ETM_Q1_256446"/>
      <w:bookmarkEnd w:id="25"/>
      <w:r>
        <w:rPr>
          <w:rtl/>
        </w:rPr>
        <w:t xml:space="preserve">את הדיון המהותי בסעיפים הללו ועכשיו הדיון </w:t>
      </w:r>
      <w:bookmarkStart w:id="26" w:name="_ETM_Q1_253935"/>
      <w:bookmarkEnd w:id="26"/>
      <w:r>
        <w:rPr>
          <w:rtl/>
        </w:rPr>
        <w:t>מוקדש להסתייגויות של חברי הכנסת והצבעות.</w:t>
      </w:r>
    </w:p>
    <w:p w:rsidR="007D019C" w:rsidRDefault="007D019C" w:rsidP="007D019C">
      <w:pPr>
        <w:rPr>
          <w:rtl/>
        </w:rPr>
      </w:pPr>
      <w:bookmarkStart w:id="27" w:name="_ETM_Q1_262350"/>
      <w:bookmarkStart w:id="28" w:name="_ETM_Q1_262405"/>
      <w:bookmarkEnd w:id="27"/>
      <w:bookmarkEnd w:id="28"/>
    </w:p>
    <w:p w:rsidR="007D019C" w:rsidRDefault="007D019C" w:rsidP="007D019C">
      <w:pPr>
        <w:pStyle w:val="afb"/>
        <w:keepNext/>
        <w:rPr>
          <w:rtl/>
        </w:rPr>
      </w:pPr>
      <w:bookmarkStart w:id="29" w:name="ET_guest_865102_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ימין: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9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30" w:name="_ETM_Q1_268053"/>
      <w:bookmarkEnd w:id="30"/>
      <w:r>
        <w:rPr>
          <w:rtl/>
        </w:rPr>
        <w:t xml:space="preserve">אומר כמה מילים. הפרק הזה עוסק בשלושה תיקונים עיקריים </w:t>
      </w:r>
      <w:bookmarkStart w:id="31" w:name="_ETM_Q1_267787"/>
      <w:bookmarkEnd w:id="31"/>
      <w:r>
        <w:rPr>
          <w:rtl/>
        </w:rPr>
        <w:t xml:space="preserve">לחוק קידום התחרות בענף המזון. הדבר </w:t>
      </w:r>
      <w:bookmarkStart w:id="32" w:name="_ETM_Q1_273030"/>
      <w:bookmarkEnd w:id="32"/>
      <w:r>
        <w:rPr>
          <w:rtl/>
        </w:rPr>
        <w:t xml:space="preserve">הראשון זה הנחה אסורה. אנו אוסרים על ספק גדול לומר </w:t>
      </w:r>
      <w:bookmarkStart w:id="33" w:name="_ETM_Q1_278344"/>
      <w:bookmarkEnd w:id="33"/>
      <w:r>
        <w:rPr>
          <w:rtl/>
        </w:rPr>
        <w:t xml:space="preserve">שלא ימכור לקמעונאי מוצר אלא אם יגיד שייתן לו הנחה על </w:t>
      </w:r>
      <w:bookmarkStart w:id="34" w:name="_ETM_Q1_282096"/>
      <w:bookmarkEnd w:id="34"/>
      <w:r>
        <w:rPr>
          <w:rtl/>
        </w:rPr>
        <w:t>אחר. כלומר שהוא- -</w:t>
      </w:r>
    </w:p>
    <w:p w:rsidR="007D019C" w:rsidRDefault="007D019C" w:rsidP="007D019C">
      <w:pPr>
        <w:rPr>
          <w:rtl/>
        </w:rPr>
      </w:pPr>
      <w:bookmarkStart w:id="35" w:name="_ETM_Q1_286421"/>
      <w:bookmarkStart w:id="36" w:name="_ETM_Q1_286477"/>
      <w:bookmarkEnd w:id="35"/>
      <w:bookmarkEnd w:id="36"/>
    </w:p>
    <w:p w:rsidR="007D019C" w:rsidRDefault="007D019C" w:rsidP="007D019C">
      <w:pPr>
        <w:pStyle w:val="af8"/>
        <w:keepNext/>
        <w:rPr>
          <w:rtl/>
        </w:rPr>
      </w:pPr>
      <w:bookmarkStart w:id="37" w:name="ET_yor_6348_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שלום דנינו: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7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38" w:name="_ETM_Q1_287038"/>
      <w:bookmarkEnd w:id="38"/>
      <w:r>
        <w:rPr>
          <w:rtl/>
        </w:rPr>
        <w:t xml:space="preserve">שהוא לא </w:t>
      </w:r>
      <w:bookmarkStart w:id="39" w:name="_ETM_Q1_288326"/>
      <w:bookmarkEnd w:id="39"/>
      <w:r>
        <w:rPr>
          <w:rtl/>
        </w:rPr>
        <w:t>מוכר לו סל שלם ועל זה ייתן הנחה כללית. הוא יכול על כל מוצר לתת הנחה בנפרד.</w:t>
      </w:r>
    </w:p>
    <w:p w:rsidR="007D019C" w:rsidRDefault="007D019C" w:rsidP="007D019C">
      <w:pPr>
        <w:rPr>
          <w:rtl/>
        </w:rPr>
      </w:pPr>
      <w:bookmarkStart w:id="40" w:name="_ETM_Q1_294504"/>
      <w:bookmarkStart w:id="41" w:name="_ETM_Q1_294553"/>
      <w:bookmarkEnd w:id="40"/>
      <w:bookmarkEnd w:id="41"/>
    </w:p>
    <w:p w:rsidR="007D019C" w:rsidRDefault="007D019C" w:rsidP="007D019C">
      <w:pPr>
        <w:pStyle w:val="-"/>
        <w:keepNext/>
        <w:rPr>
          <w:rtl/>
        </w:rPr>
      </w:pPr>
      <w:bookmarkStart w:id="42" w:name="ET_speakercontinue_865102_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גליה ימין: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2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43" w:name="_ETM_Q1_295121"/>
      <w:bookmarkEnd w:id="43"/>
      <w:r>
        <w:rPr>
          <w:rtl/>
        </w:rPr>
        <w:t xml:space="preserve">התיקון השני, </w:t>
      </w:r>
      <w:bookmarkStart w:id="44" w:name="_ETM_Q1_296446"/>
      <w:bookmarkEnd w:id="44"/>
      <w:r>
        <w:rPr>
          <w:rtl/>
        </w:rPr>
        <w:t xml:space="preserve">אנו גוברים על חוק התחרות הכלכלית וקובעים איסור על מיזוגים, לגבי חברות שעומדות לפי </w:t>
      </w:r>
      <w:bookmarkStart w:id="45" w:name="_ETM_Q1_303374"/>
      <w:bookmarkEnd w:id="45"/>
      <w:r>
        <w:rPr>
          <w:rtl/>
        </w:rPr>
        <w:t xml:space="preserve">ההגדרות בחוק שקבענו, אנו מדברים על חברה שמחזור המכירות שלה </w:t>
      </w:r>
      <w:bookmarkStart w:id="46" w:name="_ETM_Q1_310543"/>
      <w:bookmarkEnd w:id="46"/>
      <w:r>
        <w:rPr>
          <w:rtl/>
        </w:rPr>
        <w:t>מעל 307 מיליון ו- - -</w:t>
      </w:r>
    </w:p>
    <w:p w:rsidR="007D019C" w:rsidRDefault="007D019C" w:rsidP="007D019C">
      <w:pPr>
        <w:rPr>
          <w:rtl/>
        </w:rPr>
      </w:pPr>
      <w:bookmarkStart w:id="47" w:name="_ETM_Q1_311749"/>
      <w:bookmarkStart w:id="48" w:name="_ETM_Q1_311809"/>
      <w:bookmarkEnd w:id="47"/>
      <w:bookmarkEnd w:id="48"/>
    </w:p>
    <w:p w:rsidR="007D019C" w:rsidRDefault="007D019C" w:rsidP="007D019C">
      <w:pPr>
        <w:pStyle w:val="af8"/>
        <w:keepNext/>
        <w:rPr>
          <w:rtl/>
        </w:rPr>
      </w:pPr>
      <w:bookmarkStart w:id="49" w:name="ET_yor_6348_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שלום דנינו: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9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50" w:name="_ETM_Q1_312452"/>
      <w:bookmarkEnd w:id="50"/>
      <w:r>
        <w:rPr>
          <w:rtl/>
        </w:rPr>
        <w:t xml:space="preserve">זה גם בכספים? כי שלחו לי הודעה שחברות </w:t>
      </w:r>
      <w:bookmarkStart w:id="51" w:name="_ETM_Q1_318481"/>
      <w:bookmarkEnd w:id="51"/>
      <w:r>
        <w:rPr>
          <w:rtl/>
        </w:rPr>
        <w:t xml:space="preserve">גדולות יהיו עד 700? דנים בזה רק פה? מאיפה המספר </w:t>
      </w:r>
      <w:bookmarkStart w:id="52" w:name="_ETM_Q1_328351"/>
      <w:bookmarkEnd w:id="52"/>
      <w:r>
        <w:rPr>
          <w:rtl/>
        </w:rPr>
        <w:t>הזה?</w:t>
      </w:r>
    </w:p>
    <w:p w:rsidR="007D019C" w:rsidRDefault="007D019C" w:rsidP="007D019C">
      <w:pPr>
        <w:rPr>
          <w:rtl/>
        </w:rPr>
      </w:pPr>
      <w:bookmarkStart w:id="53" w:name="_ETM_Q1_329191"/>
      <w:bookmarkStart w:id="54" w:name="_ETM_Q1_329253"/>
      <w:bookmarkEnd w:id="53"/>
      <w:bookmarkEnd w:id="54"/>
    </w:p>
    <w:p w:rsidR="007D019C" w:rsidRDefault="007D019C" w:rsidP="007D019C">
      <w:pPr>
        <w:pStyle w:val="-"/>
        <w:keepNext/>
        <w:rPr>
          <w:rtl/>
        </w:rPr>
      </w:pPr>
      <w:bookmarkStart w:id="55" w:name="ET_speakercontinue_865102_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גליה ימין: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5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56" w:name="_ETM_Q1_329929"/>
      <w:bookmarkEnd w:id="56"/>
      <w:r>
        <w:rPr>
          <w:rtl/>
        </w:rPr>
        <w:t xml:space="preserve">לא. המחשבה פה </w:t>
      </w:r>
      <w:bookmarkStart w:id="57" w:name="_ETM_Q1_326644"/>
      <w:bookmarkEnd w:id="57"/>
      <w:r>
        <w:rPr>
          <w:rtl/>
        </w:rPr>
        <w:t xml:space="preserve">היא לקחת את ההגדרה של ספק גדול כפי שמופיעה היום בחוק, ולקחת את העדכון של ההגדרה כפי שמופיעה וזה הסכום </w:t>
      </w:r>
      <w:bookmarkStart w:id="58" w:name="_ETM_Q1_336559"/>
      <w:bookmarkEnd w:id="58"/>
      <w:r>
        <w:rPr>
          <w:rtl/>
        </w:rPr>
        <w:t xml:space="preserve">שאנו מגיעים אליו. אנחנו לוקחים את מצב השוק נכון לשנת 2021, ואומרים שמי שבשנת 2021 נכלל כספק גדול, לא יוכל להתמזג. הסכום </w:t>
      </w:r>
      <w:bookmarkStart w:id="59" w:name="_ETM_Q1_345175"/>
      <w:bookmarkEnd w:id="59"/>
      <w:r>
        <w:rPr>
          <w:rtl/>
        </w:rPr>
        <w:t xml:space="preserve">המוצע פה כרגע הוא זה של ספק גדול נכון ל-2021. </w:t>
      </w:r>
      <w:bookmarkStart w:id="60" w:name="_ETM_Q1_351751"/>
      <w:bookmarkEnd w:id="60"/>
      <w:r>
        <w:rPr>
          <w:rtl/>
        </w:rPr>
        <w:t>זה דובר בוועדה הקודמת, וזו הייתה ההסכמה.</w:t>
      </w:r>
    </w:p>
    <w:p w:rsidR="007D019C" w:rsidRDefault="007D019C" w:rsidP="007D019C">
      <w:pPr>
        <w:rPr>
          <w:rtl/>
        </w:rPr>
      </w:pPr>
      <w:bookmarkStart w:id="61" w:name="_ETM_Q1_356903"/>
      <w:bookmarkStart w:id="62" w:name="_ETM_Q1_356967"/>
      <w:bookmarkEnd w:id="61"/>
      <w:bookmarkEnd w:id="62"/>
    </w:p>
    <w:p w:rsidR="007D019C" w:rsidRDefault="007D019C" w:rsidP="007D019C">
      <w:pPr>
        <w:pStyle w:val="af8"/>
        <w:keepNext/>
        <w:rPr>
          <w:rtl/>
        </w:rPr>
      </w:pPr>
      <w:bookmarkStart w:id="63" w:name="ET_yor_6348_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שלום דנינו: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3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64" w:name="_ETM_Q1_357539"/>
      <w:bookmarkEnd w:id="64"/>
      <w:r>
        <w:rPr>
          <w:rtl/>
        </w:rPr>
        <w:t xml:space="preserve">אני אישית לא חשבתי </w:t>
      </w:r>
      <w:bookmarkStart w:id="65" w:name="_ETM_Q1_359613"/>
      <w:bookmarkEnd w:id="65"/>
      <w:r>
        <w:rPr>
          <w:rtl/>
        </w:rPr>
        <w:t xml:space="preserve">שזה הסכום. אבל אם דוד אישר- - </w:t>
      </w:r>
    </w:p>
    <w:p w:rsidR="007D019C" w:rsidRDefault="007D019C" w:rsidP="007D019C">
      <w:pPr>
        <w:rPr>
          <w:rtl/>
        </w:rPr>
      </w:pPr>
      <w:bookmarkStart w:id="66" w:name="_ETM_Q1_366015"/>
      <w:bookmarkStart w:id="67" w:name="_ETM_Q1_366080"/>
      <w:bookmarkStart w:id="68" w:name="_ETM_Q1_367775"/>
      <w:bookmarkEnd w:id="66"/>
      <w:bookmarkEnd w:id="67"/>
      <w:bookmarkEnd w:id="68"/>
    </w:p>
    <w:p w:rsidR="007D019C" w:rsidRDefault="007D019C" w:rsidP="007D019C">
      <w:pPr>
        <w:pStyle w:val="a5"/>
        <w:keepNext/>
        <w:rPr>
          <w:rtl/>
        </w:rPr>
      </w:pPr>
      <w:bookmarkStart w:id="69" w:name="ET_speaker_איתי_עצמון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9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70" w:name="_ETM_Q1_368293"/>
      <w:bookmarkStart w:id="71" w:name="_ETM_Q1_368323"/>
      <w:bookmarkEnd w:id="70"/>
      <w:bookmarkEnd w:id="71"/>
      <w:r>
        <w:rPr>
          <w:rtl/>
        </w:rPr>
        <w:t xml:space="preserve">אומר שהנוסח שמונח על שולחן הוועדה ופורסם גם על ידי מנהלת הוועדה, כולל את </w:t>
      </w:r>
      <w:bookmarkStart w:id="72" w:name="_ETM_Q1_373177"/>
      <w:bookmarkEnd w:id="72"/>
      <w:r>
        <w:rPr>
          <w:rtl/>
        </w:rPr>
        <w:t>כל ההחלטות העקרוניות שהתקבלו כאן בוועדה, כ-300.</w:t>
      </w:r>
    </w:p>
    <w:p w:rsidR="007D019C" w:rsidRDefault="007D019C" w:rsidP="007D019C">
      <w:pPr>
        <w:rPr>
          <w:rtl/>
        </w:rPr>
      </w:pPr>
      <w:bookmarkStart w:id="73" w:name="_ETM_Q1_379539"/>
      <w:bookmarkStart w:id="74" w:name="_ETM_Q1_379590"/>
      <w:bookmarkStart w:id="75" w:name="_ETM_Q1_380871"/>
      <w:bookmarkEnd w:id="73"/>
      <w:bookmarkEnd w:id="74"/>
      <w:bookmarkEnd w:id="75"/>
    </w:p>
    <w:p w:rsidR="007D019C" w:rsidRDefault="007D019C" w:rsidP="007D019C">
      <w:pPr>
        <w:pStyle w:val="afb"/>
        <w:keepNext/>
        <w:rPr>
          <w:rtl/>
        </w:rPr>
      </w:pPr>
      <w:bookmarkStart w:id="76" w:name="ET_guest_865102_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ימין: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76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77" w:name="_ETM_Q1_381338"/>
      <w:bookmarkStart w:id="78" w:name="_ETM_Q1_381362"/>
      <w:bookmarkEnd w:id="77"/>
      <w:bookmarkEnd w:id="78"/>
      <w:r>
        <w:rPr>
          <w:rtl/>
        </w:rPr>
        <w:t xml:space="preserve">זה 307 </w:t>
      </w:r>
      <w:bookmarkStart w:id="79" w:name="_ETM_Q1_381298"/>
      <w:bookmarkEnd w:id="79"/>
      <w:r>
        <w:rPr>
          <w:rtl/>
        </w:rPr>
        <w:t>מיליון שקלים כפי שאמרנו.</w:t>
      </w:r>
    </w:p>
    <w:p w:rsidR="007D019C" w:rsidRDefault="007D019C" w:rsidP="007D019C">
      <w:pPr>
        <w:rPr>
          <w:rtl/>
        </w:rPr>
      </w:pPr>
      <w:bookmarkStart w:id="80" w:name="_ETM_Q1_385255"/>
      <w:bookmarkStart w:id="81" w:name="_ETM_Q1_385307"/>
      <w:bookmarkEnd w:id="80"/>
      <w:bookmarkEnd w:id="81"/>
    </w:p>
    <w:p w:rsidR="007D019C" w:rsidRDefault="007D019C" w:rsidP="007D019C">
      <w:pPr>
        <w:pStyle w:val="afb"/>
        <w:keepNext/>
        <w:rPr>
          <w:rtl/>
        </w:rPr>
      </w:pPr>
      <w:bookmarkStart w:id="82" w:name="ET_guest_732306_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אוריאל סיטרואן: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82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83" w:name="_ETM_Q1_423353"/>
      <w:bookmarkStart w:id="84" w:name="_ETM_Q1_388832"/>
      <w:bookmarkStart w:id="85" w:name="_ETM_Q1_388878"/>
      <w:bookmarkEnd w:id="83"/>
      <w:bookmarkEnd w:id="84"/>
      <w:bookmarkEnd w:id="85"/>
      <w:r>
        <w:rPr>
          <w:rtl/>
        </w:rPr>
        <w:t xml:space="preserve">מיזוגים שונים – סוכני ביטוח, סכומים שונים. לא יודע מה </w:t>
      </w:r>
      <w:bookmarkStart w:id="86" w:name="_ETM_Q1_400312"/>
      <w:bookmarkEnd w:id="86"/>
      <w:r>
        <w:rPr>
          <w:rtl/>
        </w:rPr>
        <w:t xml:space="preserve">המספרים שם אבל יש </w:t>
      </w:r>
      <w:bookmarkStart w:id="87" w:name="_ETM_Q1_399669"/>
      <w:bookmarkEnd w:id="87"/>
      <w:r>
        <w:rPr>
          <w:rtl/>
        </w:rPr>
        <w:t>שם משהו.</w:t>
      </w:r>
    </w:p>
    <w:p w:rsidR="007D019C" w:rsidRDefault="007D019C" w:rsidP="007D019C">
      <w:pPr>
        <w:rPr>
          <w:rtl/>
        </w:rPr>
      </w:pPr>
      <w:bookmarkStart w:id="88" w:name="_ETM_Q1_407698"/>
      <w:bookmarkStart w:id="89" w:name="_ETM_Q1_407745"/>
      <w:bookmarkStart w:id="90" w:name="_ETM_Q1_199911"/>
      <w:bookmarkStart w:id="91" w:name="_ETM_Q1_199951"/>
      <w:bookmarkStart w:id="92" w:name="_ETM_Q1_435166"/>
      <w:bookmarkEnd w:id="88"/>
      <w:bookmarkEnd w:id="89"/>
      <w:bookmarkEnd w:id="90"/>
      <w:bookmarkEnd w:id="91"/>
      <w:bookmarkEnd w:id="92"/>
    </w:p>
    <w:p w:rsidR="007D019C" w:rsidRDefault="007D019C" w:rsidP="007D019C">
      <w:pPr>
        <w:pStyle w:val="afb"/>
        <w:keepNext/>
        <w:rPr>
          <w:rtl/>
        </w:rPr>
      </w:pPr>
      <w:bookmarkStart w:id="93" w:name="ET_guest_865102_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ימין: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93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94" w:name="_ETM_Q1_435525"/>
      <w:bookmarkStart w:id="95" w:name="_ETM_Q1_435540"/>
      <w:bookmarkEnd w:id="94"/>
      <w:bookmarkEnd w:id="95"/>
      <w:r>
        <w:rPr>
          <w:rtl/>
        </w:rPr>
        <w:t>בוועדה הקודמת הוסכם, לפי הצעת החוק המקורית, זו הח</w:t>
      </w:r>
      <w:bookmarkStart w:id="96" w:name="_ETM_Q1_405128"/>
      <w:bookmarkEnd w:id="96"/>
      <w:r>
        <w:rPr>
          <w:rtl/>
        </w:rPr>
        <w:t xml:space="preserve">ברה שעמדה על מחזור מכירות של 25 והסכום הועלה ל-30 </w:t>
      </w:r>
      <w:bookmarkStart w:id="97" w:name="_ETM_Q1_409681"/>
      <w:bookmarkEnd w:id="97"/>
      <w:r>
        <w:rPr>
          <w:rtl/>
        </w:rPr>
        <w:t>בהסכמה שהייתה פה בוועדה הקודמת.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שלום דנינו: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rPr>
          <w:rFonts w:hint="cs"/>
          <w:rtl/>
        </w:rPr>
      </w:pPr>
    </w:p>
    <w:p w:rsidR="007D019C" w:rsidRDefault="007D019C" w:rsidP="007D019C">
      <w:pPr>
        <w:rPr>
          <w:rtl/>
        </w:rPr>
      </w:pPr>
      <w:r>
        <w:rPr>
          <w:rtl/>
        </w:rPr>
        <w:t>ואי אפשר עכשיו בדקה ה-90 לה</w:t>
      </w:r>
      <w:bookmarkStart w:id="98" w:name="_ETM_Q1_416161"/>
      <w:bookmarkEnd w:id="98"/>
      <w:r>
        <w:rPr>
          <w:rtl/>
        </w:rPr>
        <w:t>עלות את זה עוד טיפה?</w:t>
      </w:r>
    </w:p>
    <w:p w:rsidR="007D019C" w:rsidRDefault="007D019C" w:rsidP="007D019C">
      <w:pPr>
        <w:rPr>
          <w:rtl/>
        </w:rPr>
      </w:pPr>
      <w:bookmarkStart w:id="99" w:name="_ETM_Q1_412468"/>
      <w:bookmarkStart w:id="100" w:name="_ETM_Q1_412665"/>
      <w:bookmarkStart w:id="101" w:name="_ETM_Q1_412750"/>
      <w:bookmarkStart w:id="102" w:name="_ETM_Q1_412850"/>
      <w:bookmarkEnd w:id="99"/>
      <w:bookmarkEnd w:id="100"/>
      <w:bookmarkEnd w:id="101"/>
      <w:bookmarkEnd w:id="102"/>
    </w:p>
    <w:p w:rsidR="007D019C" w:rsidRDefault="007D019C" w:rsidP="007D019C">
      <w:pPr>
        <w:pStyle w:val="afb"/>
        <w:keepNext/>
        <w:rPr>
          <w:rtl/>
        </w:rPr>
      </w:pPr>
      <w:bookmarkStart w:id="103" w:name="ET_guest_882449_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איל שפירא: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03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104" w:name="_ETM_Q1_437957"/>
      <w:bookmarkEnd w:id="104"/>
      <w:r>
        <w:rPr>
          <w:rtl/>
        </w:rPr>
        <w:t xml:space="preserve">זה היה אחרי סיכום, אחרי שיצאנו </w:t>
      </w:r>
      <w:bookmarkStart w:id="105" w:name="_ETM_Q1_419701"/>
      <w:bookmarkEnd w:id="105"/>
      <w:r>
        <w:rPr>
          <w:rtl/>
        </w:rPr>
        <w:t>לשיח וסוכם על 30 מיליון.</w:t>
      </w:r>
    </w:p>
    <w:p w:rsidR="007D019C" w:rsidRDefault="007D019C" w:rsidP="007D019C">
      <w:pPr>
        <w:rPr>
          <w:rtl/>
        </w:rPr>
      </w:pPr>
      <w:bookmarkStart w:id="106" w:name="_ETM_Q1_422022"/>
      <w:bookmarkEnd w:id="106"/>
    </w:p>
    <w:p w:rsidR="007D019C" w:rsidRDefault="007D019C" w:rsidP="007D019C">
      <w:pPr>
        <w:pStyle w:val="af8"/>
        <w:keepNext/>
        <w:rPr>
          <w:rtl/>
        </w:rPr>
      </w:pPr>
      <w:bookmarkStart w:id="107" w:name="_ETM_Q1_422298"/>
      <w:bookmarkStart w:id="108" w:name="_ETM_Q1_422393"/>
      <w:bookmarkStart w:id="109" w:name="_ETM_Q1_422459"/>
      <w:bookmarkEnd w:id="107"/>
      <w:bookmarkEnd w:id="108"/>
      <w:bookmarkEnd w:id="109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שלום דנינו: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rPr>
          <w:rFonts w:hint="cs"/>
          <w:rtl/>
        </w:rPr>
      </w:pPr>
    </w:p>
    <w:p w:rsidR="007D019C" w:rsidRDefault="007D019C" w:rsidP="007D019C">
      <w:pPr>
        <w:rPr>
          <w:rtl/>
        </w:rPr>
      </w:pPr>
      <w:r>
        <w:rPr>
          <w:rtl/>
        </w:rPr>
        <w:t>כי חברות ברמה הזאת- - -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pStyle w:val="afb"/>
        <w:keepNext/>
        <w:rPr>
          <w:rtl/>
        </w:rPr>
      </w:pPr>
      <w:bookmarkStart w:id="110" w:name="ET_guest_882449_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איל שפירא: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10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r>
        <w:rPr>
          <w:rtl/>
        </w:rPr>
        <w:t xml:space="preserve">אמרנו שהחברות הקטנות – העלינו את הסכום הגבוה כי </w:t>
      </w:r>
      <w:bookmarkStart w:id="111" w:name="_ETM_Q1_435164"/>
      <w:bookmarkEnd w:id="111"/>
      <w:r>
        <w:rPr>
          <w:rtl/>
        </w:rPr>
        <w:t>הייתה פה טענה של החברות הגדולות שלא יהיה להן איך</w:t>
      </w:r>
      <w:bookmarkStart w:id="112" w:name="_ETM_Q1_436027"/>
      <w:bookmarkEnd w:id="112"/>
      <w:r>
        <w:rPr>
          <w:rtl/>
        </w:rPr>
        <w:t xml:space="preserve"> לגדול כי לא יהיה מי שירכוש אותן,</w:t>
      </w:r>
      <w:bookmarkStart w:id="113" w:name="_ETM_Q1_422523"/>
      <w:bookmarkStart w:id="114" w:name="_ETM_Q1_422704"/>
      <w:bookmarkEnd w:id="113"/>
      <w:bookmarkEnd w:id="114"/>
      <w:r>
        <w:rPr>
          <w:rtl/>
        </w:rPr>
        <w:t xml:space="preserve"> ולכן העלינו את הסכום הגבוה כך שיהיה מי </w:t>
      </w:r>
      <w:bookmarkStart w:id="115" w:name="_ETM_Q1_444713"/>
      <w:bookmarkEnd w:id="115"/>
      <w:r>
        <w:rPr>
          <w:rtl/>
        </w:rPr>
        <w:t xml:space="preserve">שירכוש אותן, מעבר למי שלא ספק מזון, גם מי שהוא </w:t>
      </w:r>
      <w:bookmarkStart w:id="116" w:name="_ETM_Q1_450745"/>
      <w:bookmarkEnd w:id="116"/>
      <w:r>
        <w:rPr>
          <w:rtl/>
        </w:rPr>
        <w:t xml:space="preserve">כן ספק מזון, אם עד </w:t>
      </w:r>
      <w:bookmarkStart w:id="117" w:name="_ETM_Q1_448689"/>
      <w:bookmarkEnd w:id="117"/>
      <w:r>
        <w:rPr>
          <w:rtl/>
        </w:rPr>
        <w:t xml:space="preserve">300 מיליון שקל מחזור, יוכל לרכוש אותן. אבל לחברות הגדולות לא </w:t>
      </w:r>
      <w:bookmarkStart w:id="118" w:name="_ETM_Q1_456416"/>
      <w:bookmarkEnd w:id="118"/>
      <w:r>
        <w:rPr>
          <w:rtl/>
        </w:rPr>
        <w:t>רצינו כרגע לפתוח את האפשרות.</w:t>
      </w:r>
    </w:p>
    <w:p w:rsidR="007D019C" w:rsidRDefault="007D019C" w:rsidP="007D019C">
      <w:pPr>
        <w:pStyle w:val="af8"/>
        <w:keepNext/>
        <w:rPr>
          <w:rStyle w:val="TagStyle"/>
          <w:rtl/>
        </w:rPr>
      </w:pPr>
      <w:bookmarkStart w:id="119" w:name="_ETM_Q1_459354"/>
      <w:bookmarkStart w:id="120" w:name="_ETM_Q1_459409"/>
      <w:bookmarkStart w:id="121" w:name="_ETM_Q1_460721"/>
      <w:bookmarkStart w:id="122" w:name="ET_yor_6348_19"/>
      <w:bookmarkEnd w:id="119"/>
      <w:bookmarkEnd w:id="120"/>
      <w:bookmarkEnd w:id="121"/>
    </w:p>
    <w:p w:rsidR="007D019C" w:rsidRDefault="007D019C" w:rsidP="007D019C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שלום דנינו: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2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123" w:name="_ETM_Q1_465359"/>
      <w:bookmarkEnd w:id="123"/>
      <w:r>
        <w:rPr>
          <w:rtl/>
        </w:rPr>
        <w:t xml:space="preserve">לא אפתח את זה כי אנחנו מסכמים. עכשיו זה רק הסתייגויות. זה על </w:t>
      </w:r>
      <w:bookmarkStart w:id="124" w:name="_ETM_Q1_468226"/>
      <w:bookmarkEnd w:id="124"/>
      <w:r>
        <w:rPr>
          <w:rtl/>
        </w:rPr>
        <w:t>דעת היושב-ראש.</w:t>
      </w:r>
    </w:p>
    <w:p w:rsidR="007D019C" w:rsidRDefault="007D019C" w:rsidP="007D019C">
      <w:pPr>
        <w:rPr>
          <w:rtl/>
        </w:rPr>
      </w:pPr>
      <w:bookmarkStart w:id="125" w:name="_ETM_Q1_471441"/>
      <w:bookmarkStart w:id="126" w:name="_ETM_Q1_471485"/>
      <w:bookmarkEnd w:id="125"/>
      <w:bookmarkEnd w:id="126"/>
    </w:p>
    <w:p w:rsidR="007D019C" w:rsidRDefault="007D019C" w:rsidP="007D019C">
      <w:pPr>
        <w:pStyle w:val="afb"/>
        <w:keepNext/>
        <w:rPr>
          <w:rtl/>
        </w:rPr>
      </w:pPr>
      <w:bookmarkStart w:id="127" w:name="ET_guest_869962_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ליאור כוכבי: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27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128" w:name="_ETM_Q1_474254"/>
      <w:bookmarkEnd w:id="128"/>
      <w:r>
        <w:rPr>
          <w:rtl/>
        </w:rPr>
        <w:t xml:space="preserve">רק להעיר משהו – לפי ההגדרה </w:t>
      </w:r>
      <w:bookmarkStart w:id="129" w:name="_ETM_Q1_477078"/>
      <w:bookmarkEnd w:id="129"/>
      <w:r>
        <w:rPr>
          <w:rtl/>
        </w:rPr>
        <w:t>של ספק באירופה, זה 10 מיליון יורו.</w:t>
      </w:r>
    </w:p>
    <w:p w:rsidR="007D019C" w:rsidRDefault="007D019C" w:rsidP="007D019C">
      <w:pPr>
        <w:rPr>
          <w:rtl/>
        </w:rPr>
      </w:pPr>
      <w:bookmarkStart w:id="130" w:name="_ETM_Q1_483065"/>
      <w:bookmarkStart w:id="131" w:name="_ETM_Q1_483110"/>
      <w:bookmarkEnd w:id="130"/>
      <w:bookmarkEnd w:id="131"/>
    </w:p>
    <w:p w:rsidR="007D019C" w:rsidRDefault="007D019C" w:rsidP="007D019C">
      <w:pPr>
        <w:pStyle w:val="af8"/>
        <w:keepNext/>
        <w:rPr>
          <w:rtl/>
        </w:rPr>
      </w:pPr>
      <w:bookmarkStart w:id="132" w:name="ET_yor_6348_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שלום דנינו: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2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133" w:name="_ETM_Q1_483626"/>
      <w:bookmarkEnd w:id="133"/>
      <w:r>
        <w:rPr>
          <w:rtl/>
        </w:rPr>
        <w:t>אבל אנחנו לא שם. הדברים סגורים.</w:t>
      </w:r>
    </w:p>
    <w:p w:rsidR="007D019C" w:rsidRDefault="007D019C" w:rsidP="007D019C">
      <w:pPr>
        <w:rPr>
          <w:rtl/>
        </w:rPr>
      </w:pPr>
      <w:bookmarkStart w:id="134" w:name="_ETM_Q1_494361"/>
      <w:bookmarkStart w:id="135" w:name="_ETM_Q1_494411"/>
      <w:bookmarkStart w:id="136" w:name="_ETM_Q1_495434"/>
      <w:bookmarkEnd w:id="134"/>
      <w:bookmarkEnd w:id="135"/>
      <w:bookmarkEnd w:id="136"/>
    </w:p>
    <w:p w:rsidR="007D019C" w:rsidRDefault="007D019C" w:rsidP="007D019C">
      <w:pPr>
        <w:pStyle w:val="afb"/>
        <w:keepNext/>
        <w:rPr>
          <w:rtl/>
        </w:rPr>
      </w:pPr>
      <w:bookmarkStart w:id="137" w:name="ET_guest_732306_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אוריאל סיטרואן: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37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138" w:name="_ETM_Q1_495861"/>
      <w:bookmarkStart w:id="139" w:name="_ETM_Q1_495881"/>
      <w:bookmarkEnd w:id="138"/>
      <w:bookmarkEnd w:id="139"/>
      <w:r>
        <w:rPr>
          <w:rtl/>
        </w:rPr>
        <w:t xml:space="preserve">אנחנו גם מדברים פה </w:t>
      </w:r>
      <w:bookmarkStart w:id="140" w:name="_ETM_Q1_497623"/>
      <w:bookmarkEnd w:id="140"/>
      <w:r>
        <w:rPr>
          <w:rtl/>
        </w:rPr>
        <w:t>על מחיר סיטונאי. אזכיר.</w:t>
      </w:r>
    </w:p>
    <w:p w:rsidR="007D019C" w:rsidRDefault="007D019C" w:rsidP="007D019C">
      <w:pPr>
        <w:rPr>
          <w:rtl/>
        </w:rPr>
      </w:pPr>
      <w:bookmarkStart w:id="141" w:name="_ETM_Q1_500209"/>
      <w:bookmarkStart w:id="142" w:name="_ETM_Q1_500260"/>
      <w:bookmarkEnd w:id="141"/>
      <w:bookmarkEnd w:id="142"/>
    </w:p>
    <w:p w:rsidR="007D019C" w:rsidRDefault="007D019C" w:rsidP="007D019C">
      <w:pPr>
        <w:pStyle w:val="af8"/>
        <w:keepNext/>
        <w:rPr>
          <w:rtl/>
        </w:rPr>
      </w:pPr>
      <w:bookmarkStart w:id="143" w:name="ET_yor_6348_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שלום דנינו: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3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144" w:name="_ETM_Q1_500763"/>
      <w:bookmarkEnd w:id="144"/>
      <w:r>
        <w:rPr>
          <w:rtl/>
        </w:rPr>
        <w:t xml:space="preserve">סגרנו את זה. אם זה נסגר על דעת </w:t>
      </w:r>
      <w:bookmarkStart w:id="145" w:name="_ETM_Q1_504906"/>
      <w:bookmarkEnd w:id="145"/>
      <w:r>
        <w:rPr>
          <w:rtl/>
        </w:rPr>
        <w:t>היושב-ראש, נתקדם.</w:t>
      </w:r>
    </w:p>
    <w:p w:rsidR="007D019C" w:rsidRDefault="007D019C" w:rsidP="007D019C">
      <w:pPr>
        <w:rPr>
          <w:rtl/>
        </w:rPr>
      </w:pPr>
      <w:bookmarkStart w:id="146" w:name="_ETM_Q1_507283"/>
      <w:bookmarkStart w:id="147" w:name="_ETM_Q1_507334"/>
      <w:bookmarkStart w:id="148" w:name="_ETM_Q1_508234"/>
      <w:bookmarkEnd w:id="146"/>
      <w:bookmarkEnd w:id="147"/>
      <w:bookmarkEnd w:id="148"/>
    </w:p>
    <w:p w:rsidR="007D019C" w:rsidRDefault="007D019C" w:rsidP="007D019C">
      <w:pPr>
        <w:pStyle w:val="afb"/>
        <w:keepNext/>
        <w:rPr>
          <w:rtl/>
        </w:rPr>
      </w:pPr>
      <w:bookmarkStart w:id="149" w:name="ET_guest_865102_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ימין: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49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150" w:name="_ETM_Q1_508678"/>
      <w:bookmarkStart w:id="151" w:name="_ETM_Q1_508703"/>
      <w:bookmarkEnd w:id="150"/>
      <w:bookmarkEnd w:id="151"/>
      <w:r>
        <w:rPr>
          <w:rtl/>
        </w:rPr>
        <w:t xml:space="preserve">אזכיר שעל הכלל של איסור מיזוג החברות היו שני חריגים. הראשון מדבר על זה שמיזוג החברות לא צפוי להשפיע כלל על התחרות בישראל. הכלל השני מדבר כשאחת החברות עומדת </w:t>
      </w:r>
      <w:bookmarkStart w:id="152" w:name="_ETM_Q1_515233"/>
      <w:bookmarkEnd w:id="152"/>
      <w:r>
        <w:rPr>
          <w:rtl/>
        </w:rPr>
        <w:t xml:space="preserve">לחדול מפעילות בשוק, אין חברה אחרת חלופית – רשות </w:t>
      </w:r>
      <w:bookmarkStart w:id="153" w:name="_ETM_Q1_521616"/>
      <w:bookmarkEnd w:id="153"/>
      <w:r>
        <w:rPr>
          <w:rtl/>
        </w:rPr>
        <w:t>התחרות, צפויה לרכוש אותה. שני החריגים במקרים האלה</w:t>
      </w:r>
      <w:bookmarkStart w:id="154" w:name="_ETM_Q1_522511"/>
      <w:bookmarkEnd w:id="154"/>
      <w:r>
        <w:rPr>
          <w:rtl/>
        </w:rPr>
        <w:t xml:space="preserve">ה נדרשים לקבל אישור הממונה על התחרות לכך שהאיסור לא חל </w:t>
      </w:r>
      <w:bookmarkStart w:id="155" w:name="_ETM_Q1_529466"/>
      <w:bookmarkEnd w:id="155"/>
      <w:r>
        <w:rPr>
          <w:rtl/>
        </w:rPr>
        <w:t xml:space="preserve">עליהם וככל </w:t>
      </w:r>
      <w:bookmarkStart w:id="156" w:name="_ETM_Q1_528659"/>
      <w:bookmarkEnd w:id="156"/>
      <w:r>
        <w:rPr>
          <w:rtl/>
        </w:rPr>
        <w:t xml:space="preserve">שהם מקבלים אישור לכך הם צריכים לפנות ויחולו עליהם כל הכללים שחלים בחוק התחרות הכלכלית לגבי קבלת </w:t>
      </w:r>
      <w:bookmarkStart w:id="157" w:name="_ETM_Q1_536648"/>
      <w:bookmarkEnd w:id="157"/>
      <w:r>
        <w:rPr>
          <w:rtl/>
        </w:rPr>
        <w:t>אישור למיזוג.</w:t>
      </w:r>
    </w:p>
    <w:p w:rsidR="007D019C" w:rsidRDefault="007D019C" w:rsidP="007D019C">
      <w:pPr>
        <w:rPr>
          <w:rtl/>
        </w:rPr>
      </w:pPr>
      <w:bookmarkStart w:id="158" w:name="_ETM_Q1_537317"/>
      <w:bookmarkStart w:id="159" w:name="_ETM_Q1_537367"/>
      <w:bookmarkEnd w:id="158"/>
      <w:bookmarkEnd w:id="159"/>
    </w:p>
    <w:p w:rsidR="007D019C" w:rsidRDefault="007D019C" w:rsidP="007D019C">
      <w:pPr>
        <w:rPr>
          <w:rtl/>
        </w:rPr>
      </w:pPr>
      <w:bookmarkStart w:id="160" w:name="_ETM_Q1_537442"/>
      <w:bookmarkStart w:id="161" w:name="_ETM_Q1_537488"/>
      <w:bookmarkEnd w:id="160"/>
      <w:bookmarkEnd w:id="161"/>
      <w:r>
        <w:rPr>
          <w:rtl/>
        </w:rPr>
        <w:t xml:space="preserve">הכלל </w:t>
      </w:r>
      <w:bookmarkStart w:id="162" w:name="_ETM_Q1_538354"/>
      <w:bookmarkEnd w:id="162"/>
      <w:r>
        <w:rPr>
          <w:rtl/>
        </w:rPr>
        <w:t xml:space="preserve">הנוסף מדבר – הקלה לגבי קמעונאי גדול. היום קמעונאי גדול </w:t>
      </w:r>
      <w:bookmarkStart w:id="163" w:name="_ETM_Q1_546330"/>
      <w:bookmarkEnd w:id="163"/>
      <w:r>
        <w:rPr>
          <w:rtl/>
        </w:rPr>
        <w:t xml:space="preserve">כשרוצה לפתוח חנות נוספת, אם רוצה לפתוח חנות – החוק קובע כל מיני כללים לגבי אזורי ביקוש. אם הוא נכלל, </w:t>
      </w:r>
      <w:bookmarkStart w:id="164" w:name="_ETM_Q1_554786"/>
      <w:bookmarkEnd w:id="164"/>
      <w:r>
        <w:rPr>
          <w:rtl/>
        </w:rPr>
        <w:t>צריך לפנות לממונה על התחרות כדי לקבל אישור ל</w:t>
      </w:r>
      <w:bookmarkStart w:id="165" w:name="_ETM_Q1_562722"/>
      <w:bookmarkEnd w:id="165"/>
      <w:r>
        <w:rPr>
          <w:rtl/>
        </w:rPr>
        <w:t xml:space="preserve">פתיחת החנות הנוספת. הכלל כרגע מבקש להציע שאם אזור הביקוש </w:t>
      </w:r>
      <w:bookmarkStart w:id="166" w:name="_ETM_Q1_561786"/>
      <w:bookmarkEnd w:id="166"/>
      <w:r>
        <w:rPr>
          <w:rtl/>
        </w:rPr>
        <w:t xml:space="preserve">המדובר על 30% עד 50%, יוכל לקבל פטור </w:t>
      </w:r>
      <w:bookmarkStart w:id="167" w:name="_ETM_Q1_571600"/>
      <w:bookmarkEnd w:id="167"/>
      <w:r>
        <w:rPr>
          <w:rtl/>
        </w:rPr>
        <w:t xml:space="preserve">מלקבל אישור הממונה על התחרות לפתיחת החנות הנוספת, וזאת בתנאי שבששת החודשים שקודמים למועד פתיחת החנות 55% או </w:t>
      </w:r>
      <w:bookmarkStart w:id="168" w:name="_ETM_Q1_579195"/>
      <w:bookmarkEnd w:id="168"/>
      <w:r>
        <w:rPr>
          <w:rtl/>
        </w:rPr>
        <w:t xml:space="preserve">יותר מהיקף המכירות של המצרכים שמכר לא היו של ספקים </w:t>
      </w:r>
      <w:bookmarkStart w:id="169" w:name="_ETM_Q1_586315"/>
      <w:bookmarkEnd w:id="169"/>
      <w:r>
        <w:rPr>
          <w:rtl/>
        </w:rPr>
        <w:t xml:space="preserve">גדולים אלא של ספקים קטנים ובינוניים. </w:t>
      </w:r>
      <w:bookmarkStart w:id="170" w:name="_ETM_Q1_588012"/>
      <w:bookmarkEnd w:id="170"/>
      <w:r>
        <w:rPr>
          <w:rtl/>
        </w:rPr>
        <w:t>אלה שלושת התיקונים.</w:t>
      </w:r>
    </w:p>
    <w:p w:rsidR="007D019C" w:rsidRDefault="007D019C" w:rsidP="007D019C">
      <w:pPr>
        <w:rPr>
          <w:rtl/>
        </w:rPr>
      </w:pPr>
      <w:bookmarkStart w:id="171" w:name="_ETM_Q1_592498"/>
      <w:bookmarkStart w:id="172" w:name="_ETM_Q1_592579"/>
      <w:bookmarkEnd w:id="171"/>
      <w:bookmarkEnd w:id="172"/>
    </w:p>
    <w:p w:rsidR="007D019C" w:rsidRDefault="007D019C" w:rsidP="007D019C">
      <w:pPr>
        <w:rPr>
          <w:rtl/>
        </w:rPr>
      </w:pPr>
      <w:bookmarkStart w:id="173" w:name="_ETM_Q1_592602"/>
      <w:bookmarkStart w:id="174" w:name="_ETM_Q1_592660"/>
      <w:bookmarkEnd w:id="173"/>
      <w:bookmarkEnd w:id="174"/>
      <w:r>
        <w:rPr>
          <w:rtl/>
        </w:rPr>
        <w:t xml:space="preserve">יש פה גם סעיף שמדבר </w:t>
      </w:r>
      <w:bookmarkStart w:id="175" w:name="_ETM_Q1_595071"/>
      <w:bookmarkEnd w:id="175"/>
      <w:r>
        <w:rPr>
          <w:rtl/>
        </w:rPr>
        <w:t xml:space="preserve">על דיווחים לוועדה שיבואו לוועדה גם לגבי הצעות לתיקונים נוספים כפי שהוסכם בדיון הקודם וגם </w:t>
      </w:r>
      <w:bookmarkStart w:id="176" w:name="_ETM_Q1_601886"/>
      <w:bookmarkEnd w:id="176"/>
      <w:r>
        <w:rPr>
          <w:rtl/>
        </w:rPr>
        <w:t xml:space="preserve">לפני כל הארכת שעה יבוא </w:t>
      </w:r>
      <w:bookmarkStart w:id="177" w:name="_ETM_Q1_601877"/>
      <w:bookmarkEnd w:id="177"/>
      <w:r>
        <w:rPr>
          <w:rtl/>
        </w:rPr>
        <w:t xml:space="preserve">ויגידו לוועדה מה תהיה ההמלצה לגבי האם להאריך או לא להאריך את </w:t>
      </w:r>
      <w:bookmarkStart w:id="178" w:name="_ETM_Q1_606696"/>
      <w:bookmarkEnd w:id="178"/>
      <w:r>
        <w:rPr>
          <w:rtl/>
        </w:rPr>
        <w:t>הוראות השעה.</w:t>
      </w:r>
    </w:p>
    <w:p w:rsidR="007D019C" w:rsidRDefault="007D019C" w:rsidP="007D019C">
      <w:pPr>
        <w:rPr>
          <w:rtl/>
        </w:rPr>
      </w:pPr>
      <w:bookmarkStart w:id="179" w:name="_ETM_Q1_610181"/>
      <w:bookmarkStart w:id="180" w:name="_ETM_Q1_610239"/>
      <w:bookmarkEnd w:id="179"/>
      <w:bookmarkEnd w:id="180"/>
    </w:p>
    <w:p w:rsidR="007D019C" w:rsidRDefault="007D019C" w:rsidP="007D019C">
      <w:pPr>
        <w:pStyle w:val="af8"/>
        <w:keepNext/>
        <w:rPr>
          <w:rtl/>
        </w:rPr>
      </w:pPr>
      <w:bookmarkStart w:id="181" w:name="_ETM_Q1_610654"/>
      <w:bookmarkStart w:id="182" w:name="_ETM_Q1_610778"/>
      <w:bookmarkEnd w:id="181"/>
      <w:bookmarkEnd w:id="182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שלום דנינו: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rPr>
          <w:rFonts w:hint="cs"/>
          <w:rtl/>
        </w:rPr>
      </w:pPr>
    </w:p>
    <w:p w:rsidR="007D019C" w:rsidRDefault="007D019C" w:rsidP="007D019C">
      <w:pPr>
        <w:rPr>
          <w:rtl/>
        </w:rPr>
      </w:pPr>
      <w:r>
        <w:rPr>
          <w:rtl/>
        </w:rPr>
        <w:t>תודה רבה.</w:t>
      </w:r>
    </w:p>
    <w:p w:rsidR="007D019C" w:rsidRDefault="007D019C" w:rsidP="007D019C">
      <w:pPr>
        <w:rPr>
          <w:rtl/>
        </w:rPr>
      </w:pPr>
      <w:bookmarkStart w:id="183" w:name="_ETM_Q1_610618"/>
      <w:bookmarkStart w:id="184" w:name="_ETM_Q1_610743"/>
      <w:bookmarkEnd w:id="183"/>
      <w:bookmarkEnd w:id="184"/>
    </w:p>
    <w:p w:rsidR="007D019C" w:rsidRDefault="007D019C" w:rsidP="007D019C">
      <w:pPr>
        <w:pStyle w:val="afb"/>
        <w:keepNext/>
        <w:rPr>
          <w:rtl/>
        </w:rPr>
      </w:pPr>
      <w:bookmarkStart w:id="185" w:name="ET_guest_903351_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ברנדל</w:t>
      </w:r>
      <w:proofErr w:type="spellEnd"/>
      <w:r>
        <w:rPr>
          <w:rFonts w:hint="cs"/>
          <w:rtl/>
        </w:rPr>
        <w:t xml:space="preserve"> אבל: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85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186" w:name="_ETM_Q1_612451"/>
      <w:bookmarkEnd w:id="186"/>
      <w:r>
        <w:rPr>
          <w:rtl/>
        </w:rPr>
        <w:t>לגבי ההמלצו</w:t>
      </w:r>
      <w:bookmarkStart w:id="187" w:name="_ETM_Q1_613785"/>
      <w:bookmarkEnd w:id="187"/>
      <w:r>
        <w:rPr>
          <w:rtl/>
        </w:rPr>
        <w:t xml:space="preserve">ת של הוועדה, דובר שתיבחן ההשפעה של הסעיף של חוק המיזוגים, ככל שיש פגיעה. מדובר פה רק </w:t>
      </w:r>
      <w:bookmarkStart w:id="188" w:name="_ETM_Q1_622979"/>
      <w:bookmarkEnd w:id="188"/>
      <w:r>
        <w:rPr>
          <w:rtl/>
        </w:rPr>
        <w:t>על ההמלצות.</w:t>
      </w:r>
    </w:p>
    <w:p w:rsidR="007D019C" w:rsidRDefault="007D019C" w:rsidP="007D019C">
      <w:pPr>
        <w:rPr>
          <w:rtl/>
        </w:rPr>
      </w:pPr>
      <w:bookmarkStart w:id="189" w:name="_ETM_Q1_624677"/>
      <w:bookmarkStart w:id="190" w:name="_ETM_Q1_624722"/>
      <w:bookmarkEnd w:id="189"/>
      <w:bookmarkEnd w:id="190"/>
    </w:p>
    <w:p w:rsidR="007D019C" w:rsidRDefault="007D019C" w:rsidP="007D019C">
      <w:pPr>
        <w:pStyle w:val="af8"/>
        <w:keepNext/>
        <w:rPr>
          <w:rtl/>
        </w:rPr>
      </w:pPr>
      <w:bookmarkStart w:id="191" w:name="ET_yor_6348_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שלום דנינו: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1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192" w:name="_ETM_Q1_625195"/>
      <w:bookmarkEnd w:id="192"/>
      <w:r>
        <w:rPr>
          <w:rtl/>
        </w:rPr>
        <w:t>איך זה ייבחן?</w:t>
      </w:r>
    </w:p>
    <w:p w:rsidR="007D019C" w:rsidRDefault="007D019C" w:rsidP="007D019C">
      <w:pPr>
        <w:rPr>
          <w:rtl/>
        </w:rPr>
      </w:pPr>
      <w:bookmarkStart w:id="193" w:name="_ETM_Q1_626947"/>
      <w:bookmarkStart w:id="194" w:name="_ETM_Q1_626997"/>
      <w:bookmarkEnd w:id="193"/>
      <w:bookmarkEnd w:id="194"/>
    </w:p>
    <w:p w:rsidR="007D019C" w:rsidRDefault="007D019C" w:rsidP="007D019C">
      <w:pPr>
        <w:pStyle w:val="-"/>
        <w:keepNext/>
        <w:rPr>
          <w:rtl/>
        </w:rPr>
      </w:pPr>
      <w:bookmarkStart w:id="195" w:name="ET_speakercontinue_903351_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ברנדל</w:t>
      </w:r>
      <w:proofErr w:type="spellEnd"/>
      <w:r>
        <w:rPr>
          <w:rFonts w:hint="cs"/>
          <w:rtl/>
        </w:rPr>
        <w:t xml:space="preserve"> אבל: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5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196" w:name="_ETM_Q1_627486"/>
      <w:bookmarkEnd w:id="196"/>
      <w:r>
        <w:rPr>
          <w:rtl/>
        </w:rPr>
        <w:t xml:space="preserve">במסגרת </w:t>
      </w:r>
      <w:bookmarkStart w:id="197" w:name="_ETM_Q1_627373"/>
      <w:bookmarkEnd w:id="197"/>
      <w:r>
        <w:rPr>
          <w:rtl/>
        </w:rPr>
        <w:t xml:space="preserve">דיוני הוועדה דובר שתהיה סימטריה – </w:t>
      </w:r>
      <w:bookmarkStart w:id="198" w:name="_ETM_Q1_633147"/>
      <w:bookmarkEnd w:id="198"/>
      <w:r>
        <w:rPr>
          <w:rtl/>
        </w:rPr>
        <w:t>לא רק בחינת המלצות אופרטיביות.</w:t>
      </w:r>
    </w:p>
    <w:p w:rsidR="007D019C" w:rsidRDefault="007D019C" w:rsidP="007D019C">
      <w:pPr>
        <w:rPr>
          <w:rtl/>
        </w:rPr>
      </w:pPr>
      <w:bookmarkStart w:id="199" w:name="_ETM_Q1_637076"/>
      <w:bookmarkStart w:id="200" w:name="_ETM_Q1_637119"/>
      <w:bookmarkEnd w:id="199"/>
      <w:bookmarkEnd w:id="200"/>
    </w:p>
    <w:p w:rsidR="007D019C" w:rsidRDefault="007D019C" w:rsidP="007D019C">
      <w:pPr>
        <w:pStyle w:val="af8"/>
        <w:keepNext/>
        <w:rPr>
          <w:rtl/>
        </w:rPr>
      </w:pPr>
      <w:bookmarkStart w:id="201" w:name="ET_yor_6348_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שלום דנינו: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1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202" w:name="_ETM_Q1_637678"/>
      <w:bookmarkEnd w:id="202"/>
      <w:r>
        <w:rPr>
          <w:rtl/>
        </w:rPr>
        <w:t>אני לא חושב שזה עלה.</w:t>
      </w:r>
    </w:p>
    <w:p w:rsidR="007D019C" w:rsidRDefault="007D019C" w:rsidP="007D019C">
      <w:pPr>
        <w:rPr>
          <w:rtl/>
        </w:rPr>
      </w:pPr>
      <w:bookmarkStart w:id="203" w:name="_ETM_Q1_642644"/>
      <w:bookmarkStart w:id="204" w:name="_ETM_Q1_642696"/>
      <w:bookmarkEnd w:id="203"/>
      <w:bookmarkEnd w:id="204"/>
    </w:p>
    <w:p w:rsidR="007D019C" w:rsidRDefault="007D019C" w:rsidP="007D019C">
      <w:pPr>
        <w:pStyle w:val="a5"/>
        <w:keepNext/>
        <w:rPr>
          <w:rtl/>
        </w:rPr>
      </w:pPr>
      <w:bookmarkStart w:id="205" w:name="_ETM_Q1_642786"/>
      <w:bookmarkStart w:id="206" w:name="_ETM_Q1_642828"/>
      <w:bookmarkEnd w:id="205"/>
      <w:bookmarkEnd w:id="206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207" w:name="_ETM_Q1_643195"/>
      <w:bookmarkStart w:id="208" w:name="_ETM_Q1_643262"/>
      <w:bookmarkEnd w:id="207"/>
      <w:bookmarkEnd w:id="208"/>
      <w:r>
        <w:rPr>
          <w:rtl/>
        </w:rPr>
        <w:t xml:space="preserve">אולי זה משהו </w:t>
      </w:r>
      <w:bookmarkStart w:id="209" w:name="_ETM_Q1_645134"/>
      <w:bookmarkEnd w:id="209"/>
      <w:r>
        <w:rPr>
          <w:rtl/>
        </w:rPr>
        <w:t>שאת רוצה להעלות.</w:t>
      </w:r>
    </w:p>
    <w:p w:rsidR="007D019C" w:rsidRDefault="007D019C" w:rsidP="007D019C">
      <w:pPr>
        <w:rPr>
          <w:rtl/>
        </w:rPr>
      </w:pPr>
      <w:bookmarkStart w:id="210" w:name="_ETM_Q1_647835"/>
      <w:bookmarkStart w:id="211" w:name="_ETM_Q1_647884"/>
      <w:bookmarkEnd w:id="210"/>
      <w:bookmarkEnd w:id="211"/>
    </w:p>
    <w:p w:rsidR="007D019C" w:rsidRDefault="007D019C" w:rsidP="007D019C">
      <w:pPr>
        <w:pStyle w:val="-"/>
        <w:keepNext/>
        <w:rPr>
          <w:rtl/>
        </w:rPr>
      </w:pPr>
      <w:bookmarkStart w:id="212" w:name="ET_speakercontinue_903351_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ברנדל</w:t>
      </w:r>
      <w:proofErr w:type="spellEnd"/>
      <w:r>
        <w:rPr>
          <w:rFonts w:hint="cs"/>
          <w:rtl/>
        </w:rPr>
        <w:t xml:space="preserve"> אבל: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12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213" w:name="_ETM_Q1_648686"/>
      <w:bookmarkEnd w:id="213"/>
      <w:r>
        <w:rPr>
          <w:rtl/>
        </w:rPr>
        <w:t>לא, זה עלה בדיונים, מפורשות.</w:t>
      </w:r>
    </w:p>
    <w:p w:rsidR="007D019C" w:rsidRDefault="007D019C" w:rsidP="007D019C">
      <w:pPr>
        <w:rPr>
          <w:rtl/>
        </w:rPr>
      </w:pPr>
      <w:bookmarkStart w:id="214" w:name="_ETM_Q1_642573"/>
      <w:bookmarkStart w:id="215" w:name="_ETM_Q1_642689"/>
      <w:bookmarkEnd w:id="214"/>
      <w:bookmarkEnd w:id="215"/>
    </w:p>
    <w:p w:rsidR="007D019C" w:rsidRDefault="007D019C" w:rsidP="007D019C">
      <w:pPr>
        <w:pStyle w:val="a5"/>
        <w:keepNext/>
        <w:rPr>
          <w:rtl/>
        </w:rPr>
      </w:pPr>
      <w:bookmarkStart w:id="216" w:name="_ETM_Q1_650899"/>
      <w:bookmarkStart w:id="217" w:name="_ETM_Q1_650948"/>
      <w:bookmarkEnd w:id="216"/>
      <w:bookmarkEnd w:id="217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218" w:name="_ETM_Q1_651955"/>
      <w:bookmarkStart w:id="219" w:name="_ETM_Q1_652005"/>
      <w:bookmarkEnd w:id="218"/>
      <w:bookmarkEnd w:id="219"/>
      <w:r>
        <w:rPr>
          <w:rtl/>
        </w:rPr>
        <w:t xml:space="preserve">עלה לעניין המלצות של הצוות </w:t>
      </w:r>
      <w:bookmarkStart w:id="220" w:name="_ETM_Q1_644647"/>
      <w:bookmarkEnd w:id="220"/>
      <w:r>
        <w:rPr>
          <w:rtl/>
        </w:rPr>
        <w:t xml:space="preserve">הבין-משרדי, כפי שכתבנו. בהתחלה דובר רק על צמצום הכוח של </w:t>
      </w:r>
      <w:bookmarkStart w:id="221" w:name="_ETM_Q1_648521"/>
      <w:bookmarkEnd w:id="221"/>
      <w:r>
        <w:rPr>
          <w:rtl/>
        </w:rPr>
        <w:t xml:space="preserve">ספקים גדולים והיושב-ראש ביקש להוסיף גם קמעונאים גדולים, ולגבי הוראות השעה, ככל שיתבקש להאריך כל </w:t>
      </w:r>
      <w:bookmarkStart w:id="222" w:name="_ETM_Q1_655420"/>
      <w:bookmarkEnd w:id="222"/>
      <w:r>
        <w:rPr>
          <w:rtl/>
        </w:rPr>
        <w:t xml:space="preserve">אחת מהוראות השעה, צריך </w:t>
      </w:r>
      <w:bookmarkStart w:id="223" w:name="_ETM_Q1_656818"/>
      <w:bookmarkEnd w:id="223"/>
      <w:r>
        <w:rPr>
          <w:rtl/>
        </w:rPr>
        <w:t xml:space="preserve">גם המלצה על הצורך להאריך את הוראת השעה, אני מניח </w:t>
      </w:r>
      <w:bookmarkStart w:id="224" w:name="_ETM_Q1_662835"/>
      <w:bookmarkEnd w:id="224"/>
      <w:r>
        <w:rPr>
          <w:rtl/>
        </w:rPr>
        <w:t xml:space="preserve">עם נימוקים. אבל להבנתי זה מה שדובר בדיונים הקודמים. איני זוכר </w:t>
      </w:r>
      <w:bookmarkStart w:id="225" w:name="_ETM_Q1_668973"/>
      <w:bookmarkEnd w:id="225"/>
      <w:r>
        <w:rPr>
          <w:rtl/>
        </w:rPr>
        <w:t>הצעה כזאת.</w:t>
      </w:r>
    </w:p>
    <w:p w:rsidR="007D019C" w:rsidRDefault="007D019C" w:rsidP="007D019C">
      <w:pPr>
        <w:rPr>
          <w:rtl/>
        </w:rPr>
      </w:pPr>
      <w:bookmarkStart w:id="226" w:name="_ETM_Q1_670962"/>
      <w:bookmarkStart w:id="227" w:name="_ETM_Q1_671027"/>
      <w:bookmarkEnd w:id="226"/>
      <w:bookmarkEnd w:id="227"/>
    </w:p>
    <w:p w:rsidR="007D019C" w:rsidRDefault="007D019C" w:rsidP="007D019C">
      <w:pPr>
        <w:rPr>
          <w:rtl/>
        </w:rPr>
      </w:pPr>
      <w:bookmarkStart w:id="228" w:name="_ETM_Q1_671092"/>
      <w:bookmarkStart w:id="229" w:name="_ETM_Q1_671152"/>
      <w:bookmarkEnd w:id="228"/>
      <w:bookmarkEnd w:id="229"/>
      <w:r>
        <w:rPr>
          <w:rtl/>
        </w:rPr>
        <w:t xml:space="preserve">כיוון שמדובר פה על כמה סעיפים, והוגשו לגבי </w:t>
      </w:r>
      <w:bookmarkStart w:id="230" w:name="_ETM_Q1_677748"/>
      <w:bookmarkEnd w:id="230"/>
      <w:r>
        <w:rPr>
          <w:rtl/>
        </w:rPr>
        <w:t xml:space="preserve">כל אחד מהם הסתייגויות, אני מציע שנדון בצורה מסודרת בהסתייגויות </w:t>
      </w:r>
      <w:bookmarkStart w:id="231" w:name="_ETM_Q1_686460"/>
      <w:bookmarkEnd w:id="231"/>
      <w:r>
        <w:rPr>
          <w:rtl/>
        </w:rPr>
        <w:t>לפי סעיף.</w:t>
      </w:r>
    </w:p>
    <w:p w:rsidR="007D019C" w:rsidRDefault="007D019C" w:rsidP="007D019C">
      <w:pPr>
        <w:rPr>
          <w:rtl/>
        </w:rPr>
      </w:pPr>
      <w:bookmarkStart w:id="232" w:name="_ETM_Q1_688806"/>
      <w:bookmarkStart w:id="233" w:name="_ETM_Q1_688860"/>
      <w:bookmarkStart w:id="234" w:name="_ETM_Q1_690980"/>
      <w:bookmarkEnd w:id="232"/>
      <w:bookmarkEnd w:id="233"/>
      <w:bookmarkEnd w:id="234"/>
    </w:p>
    <w:p w:rsidR="007D019C" w:rsidRDefault="007D019C" w:rsidP="007D019C">
      <w:pPr>
        <w:pStyle w:val="a5"/>
        <w:keepNext/>
        <w:rPr>
          <w:rtl/>
        </w:rPr>
      </w:pPr>
      <w:bookmarkStart w:id="235" w:name="ET_speaker_4590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5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236" w:name="_ETM_Q1_691407"/>
      <w:bookmarkStart w:id="237" w:name="_ETM_Q1_691431"/>
      <w:bookmarkEnd w:id="236"/>
      <w:bookmarkEnd w:id="237"/>
      <w:r>
        <w:rPr>
          <w:rtl/>
        </w:rPr>
        <w:t xml:space="preserve">היות שאצלנו כמעט כל ההסתייגויות לסעיף 63, </w:t>
      </w:r>
      <w:bookmarkStart w:id="238" w:name="_ETM_Q1_691707"/>
      <w:bookmarkEnd w:id="238"/>
      <w:r>
        <w:rPr>
          <w:rtl/>
        </w:rPr>
        <w:t xml:space="preserve">אני מציע שנציג הכול ביחד. לסעיף 64 יש לנו רק 3 הסתייגויות אז </w:t>
      </w:r>
      <w:bookmarkStart w:id="239" w:name="_ETM_Q1_696959"/>
      <w:bookmarkEnd w:id="239"/>
      <w:r>
        <w:rPr>
          <w:rtl/>
        </w:rPr>
        <w:t>ננמק הכול ביחד.</w:t>
      </w:r>
    </w:p>
    <w:p w:rsidR="007D019C" w:rsidRDefault="007D019C" w:rsidP="007D019C">
      <w:pPr>
        <w:rPr>
          <w:rtl/>
        </w:rPr>
      </w:pPr>
      <w:bookmarkStart w:id="240" w:name="_ETM_Q1_699934"/>
      <w:bookmarkStart w:id="241" w:name="_ETM_Q1_699997"/>
      <w:bookmarkEnd w:id="240"/>
      <w:bookmarkEnd w:id="241"/>
    </w:p>
    <w:p w:rsidR="007D019C" w:rsidRDefault="007D019C" w:rsidP="007D019C">
      <w:pPr>
        <w:pStyle w:val="a5"/>
        <w:keepNext/>
        <w:rPr>
          <w:rtl/>
        </w:rPr>
      </w:pPr>
      <w:bookmarkStart w:id="242" w:name="_ETM_Q1_700268"/>
      <w:bookmarkStart w:id="243" w:name="_ETM_Q1_700323"/>
      <w:bookmarkEnd w:id="242"/>
      <w:bookmarkEnd w:id="243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244" w:name="_ETM_Q1_701692"/>
      <w:bookmarkStart w:id="245" w:name="_ETM_Q1_701757"/>
      <w:bookmarkEnd w:id="244"/>
      <w:bookmarkEnd w:id="245"/>
      <w:r>
        <w:rPr>
          <w:rtl/>
        </w:rPr>
        <w:t>אין בעיה.</w:t>
      </w:r>
    </w:p>
    <w:p w:rsidR="007D019C" w:rsidRDefault="007D019C" w:rsidP="007D019C">
      <w:pPr>
        <w:rPr>
          <w:rtl/>
        </w:rPr>
      </w:pPr>
      <w:bookmarkStart w:id="246" w:name="_ETM_Q1_702958"/>
      <w:bookmarkStart w:id="247" w:name="_ETM_Q1_703013"/>
      <w:bookmarkEnd w:id="246"/>
      <w:bookmarkEnd w:id="247"/>
    </w:p>
    <w:p w:rsidR="007D019C" w:rsidRDefault="007D019C" w:rsidP="007D019C">
      <w:pPr>
        <w:pStyle w:val="af8"/>
        <w:keepNext/>
        <w:rPr>
          <w:rtl/>
        </w:rPr>
      </w:pPr>
      <w:bookmarkStart w:id="248" w:name="ET_yor_6348_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שלום דנינו: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48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249" w:name="_ETM_Q1_703616"/>
      <w:bookmarkEnd w:id="249"/>
      <w:r>
        <w:rPr>
          <w:rtl/>
        </w:rPr>
        <w:t>בבקשה.</w:t>
      </w:r>
    </w:p>
    <w:p w:rsidR="007D019C" w:rsidRDefault="007D019C" w:rsidP="007D019C">
      <w:pPr>
        <w:rPr>
          <w:rtl/>
        </w:rPr>
      </w:pPr>
      <w:bookmarkStart w:id="250" w:name="_ETM_Q1_705277"/>
      <w:bookmarkStart w:id="251" w:name="_ETM_Q1_705329"/>
      <w:bookmarkEnd w:id="250"/>
      <w:bookmarkEnd w:id="251"/>
    </w:p>
    <w:p w:rsidR="007D019C" w:rsidRDefault="007D019C" w:rsidP="007D019C">
      <w:pPr>
        <w:pStyle w:val="-"/>
        <w:keepNext/>
        <w:rPr>
          <w:rtl/>
        </w:rPr>
      </w:pPr>
      <w:bookmarkStart w:id="252" w:name="ET_speakercontinue_4590_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52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253" w:name="_ETM_Q1_706025"/>
      <w:bookmarkEnd w:id="253"/>
      <w:r>
        <w:rPr>
          <w:rtl/>
        </w:rPr>
        <w:t xml:space="preserve">תודה רבה. כאמור הגשנו את רוב ההסתייגויות שלנו, 18 </w:t>
      </w:r>
      <w:bookmarkStart w:id="254" w:name="_ETM_Q1_711364"/>
      <w:bookmarkEnd w:id="254"/>
      <w:r>
        <w:rPr>
          <w:rtl/>
        </w:rPr>
        <w:t xml:space="preserve">במספר, לסעיף 63 ועוד 3 הסתייגויות לסעיף 64. ההסתייגות הראשונה לסעיף 63 </w:t>
      </w:r>
      <w:bookmarkStart w:id="255" w:name="_ETM_Q1_719791"/>
      <w:bookmarkEnd w:id="255"/>
      <w:r>
        <w:rPr>
          <w:rtl/>
        </w:rPr>
        <w:t xml:space="preserve">היא להוסיף סעיף </w:t>
      </w:r>
      <w:bookmarkStart w:id="256" w:name="_ETM_Q1_721356"/>
      <w:bookmarkEnd w:id="256"/>
      <w:r>
        <w:rPr>
          <w:rtl/>
        </w:rPr>
        <w:t xml:space="preserve">מטרה שבשל הצורך לקדם את התחרותיות בענף המזון ובתחום מוצרי הצריכה ולהביא להפחתת מחירי </w:t>
      </w:r>
      <w:bookmarkStart w:id="257" w:name="_ETM_Q1_729949"/>
      <w:bookmarkEnd w:id="257"/>
      <w:r>
        <w:rPr>
          <w:rtl/>
        </w:rPr>
        <w:t xml:space="preserve">המצרכים לצרכן. ההסתייגות השנייה שלנו נוגעת בתאריכים ומציעה להתחיל ב-1.1.25 </w:t>
      </w:r>
      <w:bookmarkStart w:id="258" w:name="_ETM_Q1_741741"/>
      <w:bookmarkEnd w:id="258"/>
      <w:r>
        <w:rPr>
          <w:rtl/>
        </w:rPr>
        <w:t>ולא ב-1.1.24. השלישית – יש לך?</w:t>
      </w:r>
    </w:p>
    <w:p w:rsidR="007D019C" w:rsidRDefault="007D019C" w:rsidP="007D019C">
      <w:pPr>
        <w:rPr>
          <w:rtl/>
        </w:rPr>
      </w:pPr>
      <w:bookmarkStart w:id="259" w:name="_ETM_Q1_748907"/>
      <w:bookmarkStart w:id="260" w:name="_ETM_Q1_748970"/>
      <w:bookmarkEnd w:id="259"/>
      <w:bookmarkEnd w:id="260"/>
    </w:p>
    <w:p w:rsidR="007D019C" w:rsidRDefault="007D019C" w:rsidP="007D019C">
      <w:pPr>
        <w:pStyle w:val="a5"/>
        <w:keepNext/>
        <w:rPr>
          <w:rtl/>
        </w:rPr>
      </w:pPr>
      <w:bookmarkStart w:id="261" w:name="_ETM_Q1_749045"/>
      <w:bookmarkStart w:id="262" w:name="_ETM_Q1_749109"/>
      <w:bookmarkEnd w:id="261"/>
      <w:bookmarkEnd w:id="26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263" w:name="_ETM_Q1_749368"/>
      <w:bookmarkStart w:id="264" w:name="_ETM_Q1_749423"/>
      <w:bookmarkEnd w:id="263"/>
      <w:bookmarkEnd w:id="264"/>
      <w:r>
        <w:rPr>
          <w:rtl/>
        </w:rPr>
        <w:t xml:space="preserve">יש לנו קובץ שמרכז את </w:t>
      </w:r>
      <w:bookmarkStart w:id="265" w:name="_ETM_Q1_751493"/>
      <w:bookmarkEnd w:id="265"/>
      <w:r>
        <w:rPr>
          <w:rtl/>
        </w:rPr>
        <w:t>כל ההסתייגויות.</w:t>
      </w:r>
    </w:p>
    <w:p w:rsidR="007D019C" w:rsidRDefault="007D019C" w:rsidP="007D019C">
      <w:pPr>
        <w:rPr>
          <w:rtl/>
        </w:rPr>
      </w:pPr>
      <w:bookmarkStart w:id="266" w:name="_ETM_Q1_754534"/>
      <w:bookmarkStart w:id="267" w:name="_ETM_Q1_754595"/>
      <w:bookmarkEnd w:id="266"/>
      <w:bookmarkEnd w:id="267"/>
    </w:p>
    <w:p w:rsidR="007D019C" w:rsidRDefault="007D019C" w:rsidP="007D019C">
      <w:pPr>
        <w:pStyle w:val="-"/>
        <w:keepNext/>
        <w:rPr>
          <w:rtl/>
        </w:rPr>
      </w:pPr>
      <w:bookmarkStart w:id="268" w:name="ET_speakercontinue_4590_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68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269" w:name="_ETM_Q1_755358"/>
      <w:bookmarkEnd w:id="269"/>
      <w:r>
        <w:rPr>
          <w:rtl/>
        </w:rPr>
        <w:t xml:space="preserve">ההסתייגות השלישית מציעה בסעיף קטן (1) להוסיף אחרי קמעונאי גדול גם קטן הנכלל ברשימה. הסתייגות רביעית </w:t>
      </w:r>
      <w:bookmarkStart w:id="270" w:name="_ETM_Q1_764734"/>
      <w:bookmarkEnd w:id="270"/>
      <w:r>
        <w:rPr>
          <w:rtl/>
        </w:rPr>
        <w:t>מציעה בסעיף קטן (1) בסופו להוסיף: אלא אם כן המחיר המוצע נמצא תחת פיקוח ממשלתי.</w:t>
      </w:r>
    </w:p>
    <w:p w:rsidR="007D019C" w:rsidRDefault="007D019C" w:rsidP="007D019C">
      <w:pPr>
        <w:rPr>
          <w:rtl/>
        </w:rPr>
      </w:pPr>
      <w:bookmarkStart w:id="271" w:name="_ETM_Q1_771021"/>
      <w:bookmarkStart w:id="272" w:name="_ETM_Q1_771086"/>
      <w:bookmarkEnd w:id="271"/>
      <w:bookmarkEnd w:id="272"/>
    </w:p>
    <w:p w:rsidR="007D019C" w:rsidRDefault="007D019C" w:rsidP="007D019C">
      <w:pPr>
        <w:rPr>
          <w:rtl/>
        </w:rPr>
      </w:pPr>
      <w:bookmarkStart w:id="273" w:name="_ETM_Q1_771133"/>
      <w:bookmarkStart w:id="274" w:name="_ETM_Q1_771193"/>
      <w:bookmarkEnd w:id="273"/>
      <w:bookmarkEnd w:id="274"/>
      <w:r>
        <w:rPr>
          <w:rtl/>
        </w:rPr>
        <w:t xml:space="preserve">בהסתייגות חמישית </w:t>
      </w:r>
      <w:bookmarkStart w:id="275" w:name="_ETM_Q1_773785"/>
      <w:bookmarkEnd w:id="275"/>
      <w:r>
        <w:rPr>
          <w:rtl/>
        </w:rPr>
        <w:t xml:space="preserve">בסעיף קטן (2) שבו יבוא סעיף קטן (8ג) שיהיה כתוב </w:t>
      </w:r>
      <w:bookmarkStart w:id="276" w:name="_ETM_Q1_783173"/>
      <w:bookmarkEnd w:id="276"/>
      <w:r>
        <w:rPr>
          <w:rtl/>
        </w:rPr>
        <w:t xml:space="preserve">בו: אלא אם ההסדר הוזיל את </w:t>
      </w:r>
      <w:bookmarkStart w:id="277" w:name="_ETM_Q1_781998"/>
      <w:bookmarkEnd w:id="277"/>
      <w:r>
        <w:rPr>
          <w:rtl/>
        </w:rPr>
        <w:t xml:space="preserve">המחיר הסופי לצרכן. הסתייגות שישית, סעיף קטן 8(א)(ד), במקום המילים בתקופה נוספת של 30 </w:t>
      </w:r>
      <w:bookmarkStart w:id="278" w:name="_ETM_Q1_791461"/>
      <w:bookmarkEnd w:id="278"/>
      <w:r>
        <w:rPr>
          <w:rtl/>
        </w:rPr>
        <w:t xml:space="preserve">יום יבוא: בתקופה נוספת של 45 יום. ההסתייגות השביעית, בסעיף 63א לנוסח </w:t>
      </w:r>
      <w:bookmarkStart w:id="279" w:name="_ETM_Q1_796014"/>
      <w:bookmarkEnd w:id="279"/>
      <w:r>
        <w:rPr>
          <w:rtl/>
        </w:rPr>
        <w:t xml:space="preserve">החוק, סעיף קטן 8א(ב2), </w:t>
      </w:r>
      <w:bookmarkStart w:id="280" w:name="_ETM_Q1_801501"/>
      <w:bookmarkEnd w:id="280"/>
      <w:r>
        <w:rPr>
          <w:rtl/>
        </w:rPr>
        <w:t xml:space="preserve">במקום המילים: החברה תדע לחדול – החברה הנמצאת בסיכון. הסתייגות שמינית, בסעיף 63א, בסעיף 8א(ג) לאחר המילים </w:t>
      </w:r>
      <w:bookmarkStart w:id="281" w:name="_ETM_Q1_811854"/>
      <w:bookmarkEnd w:id="281"/>
      <w:r>
        <w:rPr>
          <w:rtl/>
        </w:rPr>
        <w:t xml:space="preserve">– בסעיף קטן לאמור יבוא </w:t>
      </w:r>
      <w:bookmarkStart w:id="282" w:name="_ETM_Q1_812392"/>
      <w:bookmarkEnd w:id="282"/>
      <w:r>
        <w:rPr>
          <w:rtl/>
        </w:rPr>
        <w:t xml:space="preserve">ולאחר דיון בעניין המיזוג בוועדת הכלכלה של הכנסת, בסעיף </w:t>
      </w:r>
      <w:bookmarkStart w:id="283" w:name="_ETM_Q1_819173"/>
      <w:bookmarkEnd w:id="283"/>
      <w:r>
        <w:rPr>
          <w:rtl/>
        </w:rPr>
        <w:t xml:space="preserve">8א2(ב) לאחר המילה לתחרות, יבוא: גם ולמשק. כנ"ל ב-2(ג) – אותו דבר, זה </w:t>
      </w:r>
      <w:bookmarkStart w:id="284" w:name="_ETM_Q1_830110"/>
      <w:bookmarkEnd w:id="284"/>
      <w:r>
        <w:rPr>
          <w:rtl/>
        </w:rPr>
        <w:t xml:space="preserve">הסתייגות 10. הסתייגות 11, בסעיף 8א(ד) לאחר המילים לצדדים יבוא: ולוועדת הכלכלה של הכנסת. הסתייגות 12, לאחר סעיף </w:t>
      </w:r>
      <w:bookmarkStart w:id="285" w:name="_ETM_Q1_838774"/>
      <w:bookmarkEnd w:id="285"/>
      <w:r>
        <w:rPr>
          <w:rtl/>
        </w:rPr>
        <w:t xml:space="preserve">8ב יבוא סעיף חדש ויהיה כתוב בו: בסיום שנת הכספים יציג הממונה לוועדת הכלכלה של </w:t>
      </w:r>
      <w:bookmarkStart w:id="286" w:name="_ETM_Q1_845366"/>
      <w:bookmarkEnd w:id="286"/>
      <w:r>
        <w:rPr>
          <w:rtl/>
        </w:rPr>
        <w:t xml:space="preserve">הכנסת דוח המציג את </w:t>
      </w:r>
      <w:bookmarkStart w:id="287" w:name="_ETM_Q1_845493"/>
      <w:bookmarkEnd w:id="287"/>
      <w:r>
        <w:rPr>
          <w:rtl/>
        </w:rPr>
        <w:t xml:space="preserve">החברות להן אושרו מיזוגים ואת החברות שנאסר עליהן להתמזג. הסתייגות 13, </w:t>
      </w:r>
      <w:bookmarkStart w:id="288" w:name="_ETM_Q1_852574"/>
      <w:bookmarkEnd w:id="288"/>
      <w:r>
        <w:rPr>
          <w:rtl/>
        </w:rPr>
        <w:t xml:space="preserve">סעיף קטן 1ב(2) לאחר המילים באתר האינטרנט יבוא: ובעיתונות המודפסת. בסעיף 63ד לנוסח החוק, במקום המילים: לא יעלה </w:t>
      </w:r>
      <w:bookmarkStart w:id="289" w:name="_ETM_Q1_864417"/>
      <w:bookmarkEnd w:id="289"/>
      <w:r>
        <w:rPr>
          <w:rtl/>
        </w:rPr>
        <w:t xml:space="preserve">על 40 מיליון שקלים חדשים – לא יעלה </w:t>
      </w:r>
      <w:bookmarkStart w:id="290" w:name="_ETM_Q1_864912"/>
      <w:bookmarkEnd w:id="290"/>
      <w:r>
        <w:rPr>
          <w:rtl/>
        </w:rPr>
        <w:t xml:space="preserve">על 30 מיליון שקלים חדשים. בסעיף 63ה בסעיף קטן (1) במקום המילים 7 חודשים יבואו </w:t>
      </w:r>
      <w:bookmarkStart w:id="291" w:name="_ETM_Q1_876926"/>
      <w:bookmarkEnd w:id="291"/>
      <w:r>
        <w:rPr>
          <w:rtl/>
        </w:rPr>
        <w:t xml:space="preserve">המילים: 6 חודשים. בסעיף 63ה סעיף קטן (2), במקום המילים: שלושה חודשים, יבוא: ארבעה חודשים. בסעיף 63ה לאחר המילים של הכנסת יבוא: </w:t>
      </w:r>
      <w:bookmarkStart w:id="292" w:name="_ETM_Q1_887686"/>
      <w:bookmarkEnd w:id="292"/>
      <w:r>
        <w:rPr>
          <w:rtl/>
        </w:rPr>
        <w:t xml:space="preserve">25. בסעיף 63ה לנוסח החוק, סעיף קטן </w:t>
      </w:r>
      <w:bookmarkStart w:id="293" w:name="_ETM_Q1_890584"/>
      <w:bookmarkEnd w:id="293"/>
      <w:r>
        <w:rPr>
          <w:rtl/>
        </w:rPr>
        <w:t xml:space="preserve">(2) יתוסף סעיף קטן (3) </w:t>
      </w:r>
      <w:bookmarkStart w:id="294" w:name="_ETM_Q1_896367"/>
      <w:bookmarkEnd w:id="294"/>
      <w:r>
        <w:rPr>
          <w:rtl/>
        </w:rPr>
        <w:t xml:space="preserve">ולפיו ועדת הכלכלה של הכנסת תתכנס בתום שנתיים מיום תחולת החוק לדיון על ממצאי הוועדה להגברת התחברות והמחירים בענף המזון ובתחום מוצרי </w:t>
      </w:r>
      <w:bookmarkStart w:id="295" w:name="_ETM_Q1_904511"/>
      <w:bookmarkEnd w:id="295"/>
      <w:r>
        <w:rPr>
          <w:rtl/>
        </w:rPr>
        <w:t xml:space="preserve">הצריכה בשיתוף הוועדה להגברת התחרות והסרת </w:t>
      </w:r>
      <w:bookmarkStart w:id="296" w:name="_ETM_Q1_906885"/>
      <w:bookmarkEnd w:id="296"/>
      <w:r>
        <w:rPr>
          <w:rtl/>
        </w:rPr>
        <w:t xml:space="preserve">החסמים בתחום הייבוא באשר להשלכות התיקון בחוק על מצב הריכוזיות בענף המזון </w:t>
      </w:r>
      <w:bookmarkStart w:id="297" w:name="_ETM_Q1_913022"/>
      <w:bookmarkEnd w:id="297"/>
      <w:r>
        <w:rPr>
          <w:rtl/>
        </w:rPr>
        <w:t xml:space="preserve">ובתחום מוצרי טואלטיקה ועל מידת </w:t>
      </w:r>
      <w:proofErr w:type="spellStart"/>
      <w:r>
        <w:rPr>
          <w:rtl/>
        </w:rPr>
        <w:t>התחרתיות</w:t>
      </w:r>
      <w:proofErr w:type="spellEnd"/>
      <w:r>
        <w:rPr>
          <w:rtl/>
        </w:rPr>
        <w:t xml:space="preserve"> בו.</w:t>
      </w:r>
    </w:p>
    <w:p w:rsidR="007D019C" w:rsidRDefault="007D019C" w:rsidP="007D019C">
      <w:pPr>
        <w:rPr>
          <w:rtl/>
        </w:rPr>
      </w:pPr>
      <w:bookmarkStart w:id="298" w:name="_ETM_Q1_915591"/>
      <w:bookmarkStart w:id="299" w:name="_ETM_Q1_915646"/>
      <w:bookmarkEnd w:id="298"/>
      <w:bookmarkEnd w:id="299"/>
    </w:p>
    <w:p w:rsidR="007D019C" w:rsidRDefault="007D019C" w:rsidP="007D019C">
      <w:pPr>
        <w:rPr>
          <w:rtl/>
        </w:rPr>
      </w:pPr>
      <w:bookmarkStart w:id="300" w:name="_ETM_Q1_915704"/>
      <w:bookmarkStart w:id="301" w:name="_ETM_Q1_915749"/>
      <w:bookmarkEnd w:id="300"/>
      <w:bookmarkEnd w:id="301"/>
      <w:r>
        <w:rPr>
          <w:rtl/>
        </w:rPr>
        <w:t>עד כאן הסתייגויות לסעיף 63.</w:t>
      </w:r>
    </w:p>
    <w:p w:rsidR="007D019C" w:rsidRDefault="007D019C" w:rsidP="007D019C">
      <w:pPr>
        <w:rPr>
          <w:rtl/>
        </w:rPr>
      </w:pPr>
      <w:bookmarkStart w:id="302" w:name="_ETM_Q1_919824"/>
      <w:bookmarkStart w:id="303" w:name="_ETM_Q1_919889"/>
      <w:bookmarkEnd w:id="302"/>
      <w:bookmarkEnd w:id="303"/>
    </w:p>
    <w:p w:rsidR="007D019C" w:rsidRDefault="007D019C" w:rsidP="007D019C">
      <w:pPr>
        <w:rPr>
          <w:rtl/>
        </w:rPr>
      </w:pPr>
      <w:bookmarkStart w:id="304" w:name="_ETM_Q1_919943"/>
      <w:bookmarkStart w:id="305" w:name="_ETM_Q1_919983"/>
      <w:bookmarkEnd w:id="304"/>
      <w:bookmarkEnd w:id="305"/>
      <w:r>
        <w:rPr>
          <w:rtl/>
        </w:rPr>
        <w:t xml:space="preserve">לסעיף 64 שלוש </w:t>
      </w:r>
      <w:bookmarkStart w:id="306" w:name="_ETM_Q1_922839"/>
      <w:bookmarkEnd w:id="306"/>
      <w:r>
        <w:rPr>
          <w:rtl/>
        </w:rPr>
        <w:t xml:space="preserve">הסתייגויות: 1. לאחר המילים: באישור </w:t>
      </w:r>
      <w:bookmarkStart w:id="307" w:name="_ETM_Q1_922774"/>
      <w:bookmarkEnd w:id="307"/>
      <w:r>
        <w:rPr>
          <w:rtl/>
        </w:rPr>
        <w:t xml:space="preserve">ועדת הכלכלה של הכנסת יבוא: 25. בסעיף קטן (1) בסעיף 64 במקום המילים 10 שנים יבוא </w:t>
      </w:r>
      <w:bookmarkStart w:id="308" w:name="_ETM_Q1_932023"/>
      <w:bookmarkEnd w:id="308"/>
      <w:r>
        <w:rPr>
          <w:rtl/>
        </w:rPr>
        <w:t xml:space="preserve">5 שנים, וההסתייגויות האחרונה, בסעיף קטן (2) במקום המילה </w:t>
      </w:r>
      <w:bookmarkStart w:id="309" w:name="_ETM_Q1_935084"/>
      <w:bookmarkEnd w:id="309"/>
      <w:r>
        <w:rPr>
          <w:rtl/>
        </w:rPr>
        <w:t xml:space="preserve">שנה יבוא: 10 חודשים. עד כאן. </w:t>
      </w:r>
    </w:p>
    <w:p w:rsidR="007D019C" w:rsidRDefault="007D019C" w:rsidP="007D019C">
      <w:pPr>
        <w:rPr>
          <w:rtl/>
        </w:rPr>
      </w:pPr>
      <w:bookmarkStart w:id="310" w:name="_ETM_Q1_938375"/>
      <w:bookmarkStart w:id="311" w:name="_ETM_Q1_938529"/>
      <w:bookmarkEnd w:id="310"/>
      <w:bookmarkEnd w:id="311"/>
    </w:p>
    <w:p w:rsidR="007D019C" w:rsidRDefault="007D019C" w:rsidP="007D019C">
      <w:pPr>
        <w:rPr>
          <w:rtl/>
        </w:rPr>
      </w:pPr>
      <w:bookmarkStart w:id="312" w:name="_ETM_Q1_941895"/>
      <w:bookmarkStart w:id="313" w:name="_ETM_Q1_941952"/>
      <w:bookmarkEnd w:id="312"/>
      <w:bookmarkEnd w:id="313"/>
      <w:r>
        <w:rPr>
          <w:rtl/>
        </w:rPr>
        <w:t xml:space="preserve">אם </w:t>
      </w:r>
      <w:bookmarkStart w:id="314" w:name="_ETM_Q1_945912"/>
      <w:bookmarkEnd w:id="314"/>
      <w:r>
        <w:rPr>
          <w:rtl/>
        </w:rPr>
        <w:t xml:space="preserve">אתם רוצים להצביע על זה, אפשר. בטח יש פה מקבצים. </w:t>
      </w:r>
      <w:bookmarkStart w:id="315" w:name="_ETM_Q1_953198"/>
      <w:bookmarkEnd w:id="315"/>
      <w:r>
        <w:rPr>
          <w:rtl/>
        </w:rPr>
        <w:t>איתי יידע לסדר את זה. כי חלקם טכניים.</w:t>
      </w:r>
    </w:p>
    <w:p w:rsidR="007D019C" w:rsidRDefault="007D019C" w:rsidP="007D019C">
      <w:pPr>
        <w:rPr>
          <w:rtl/>
        </w:rPr>
      </w:pPr>
      <w:bookmarkStart w:id="316" w:name="_ETM_Q1_945992"/>
      <w:bookmarkStart w:id="317" w:name="_ETM_Q1_946142"/>
      <w:bookmarkEnd w:id="316"/>
      <w:bookmarkEnd w:id="317"/>
    </w:p>
    <w:p w:rsidR="007D019C" w:rsidRDefault="007D019C" w:rsidP="007D019C">
      <w:pPr>
        <w:pStyle w:val="a5"/>
        <w:keepNext/>
        <w:rPr>
          <w:rtl/>
        </w:rPr>
      </w:pPr>
      <w:bookmarkStart w:id="318" w:name="_ETM_Q1_955368"/>
      <w:bookmarkStart w:id="319" w:name="_ETM_Q1_955413"/>
      <w:bookmarkEnd w:id="318"/>
      <w:bookmarkEnd w:id="31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320" w:name="_ETM_Q1_957184"/>
      <w:bookmarkStart w:id="321" w:name="_ETM_Q1_957230"/>
      <w:bookmarkEnd w:id="320"/>
      <w:bookmarkEnd w:id="321"/>
      <w:r>
        <w:rPr>
          <w:rtl/>
        </w:rPr>
        <w:t xml:space="preserve">נעשה לפי סעיפים. אתה רוצה שנצביע על ההסתייגויות </w:t>
      </w:r>
      <w:bookmarkStart w:id="322" w:name="_ETM_Q1_963104"/>
      <w:bookmarkEnd w:id="322"/>
      <w:r>
        <w:rPr>
          <w:rtl/>
        </w:rPr>
        <w:t xml:space="preserve">שלכם לסעיף 63? זה </w:t>
      </w:r>
      <w:bookmarkStart w:id="323" w:name="_ETM_Q1_966042"/>
      <w:bookmarkEnd w:id="323"/>
      <w:r>
        <w:rPr>
          <w:rtl/>
        </w:rPr>
        <w:t>בעצם חמש הסתייגויות שלכם.</w:t>
      </w:r>
    </w:p>
    <w:p w:rsidR="007D019C" w:rsidRDefault="007D019C" w:rsidP="007D019C">
      <w:pPr>
        <w:rPr>
          <w:rtl/>
        </w:rPr>
      </w:pPr>
      <w:bookmarkStart w:id="324" w:name="_ETM_Q1_971857"/>
      <w:bookmarkStart w:id="325" w:name="_ETM_Q1_971904"/>
      <w:bookmarkEnd w:id="324"/>
      <w:bookmarkEnd w:id="325"/>
    </w:p>
    <w:p w:rsidR="007D019C" w:rsidRDefault="007D019C" w:rsidP="007D019C">
      <w:pPr>
        <w:pStyle w:val="af8"/>
        <w:keepNext/>
        <w:rPr>
          <w:rtl/>
        </w:rPr>
      </w:pPr>
      <w:bookmarkStart w:id="326" w:name="ET_yor_6348_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שלום דנינו: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26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327" w:name="_ETM_Q1_972613"/>
      <w:bookmarkEnd w:id="327"/>
      <w:r>
        <w:rPr>
          <w:rtl/>
        </w:rPr>
        <w:t xml:space="preserve">בוא נשמע גם את ההסתייגויות של </w:t>
      </w:r>
      <w:bookmarkStart w:id="328" w:name="_ETM_Q1_976979"/>
      <w:bookmarkEnd w:id="328"/>
      <w:r>
        <w:rPr>
          <w:rtl/>
        </w:rPr>
        <w:t>יש עתיד.</w:t>
      </w:r>
    </w:p>
    <w:p w:rsidR="007D019C" w:rsidRDefault="007D019C" w:rsidP="007D019C">
      <w:pPr>
        <w:rPr>
          <w:rtl/>
        </w:rPr>
      </w:pPr>
      <w:bookmarkStart w:id="329" w:name="_ETM_Q1_979124"/>
      <w:bookmarkStart w:id="330" w:name="_ETM_Q1_979174"/>
      <w:bookmarkEnd w:id="329"/>
      <w:bookmarkEnd w:id="330"/>
    </w:p>
    <w:p w:rsidR="007D019C" w:rsidRDefault="007D019C" w:rsidP="007D019C">
      <w:pPr>
        <w:pStyle w:val="a5"/>
        <w:keepNext/>
        <w:rPr>
          <w:rtl/>
        </w:rPr>
      </w:pPr>
      <w:bookmarkStart w:id="331" w:name="_ETM_Q1_979241"/>
      <w:bookmarkStart w:id="332" w:name="_ETM_Q1_979283"/>
      <w:bookmarkEnd w:id="331"/>
      <w:bookmarkEnd w:id="33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333" w:name="_ETM_Q1_979640"/>
      <w:bookmarkStart w:id="334" w:name="_ETM_Q1_979685"/>
      <w:bookmarkEnd w:id="333"/>
      <w:bookmarkEnd w:id="334"/>
      <w:r>
        <w:rPr>
          <w:rtl/>
        </w:rPr>
        <w:t>לסעיף 63.</w:t>
      </w:r>
    </w:p>
    <w:p w:rsidR="007D019C" w:rsidRDefault="007D019C" w:rsidP="007D019C">
      <w:pPr>
        <w:rPr>
          <w:rtl/>
        </w:rPr>
      </w:pPr>
      <w:bookmarkStart w:id="335" w:name="_ETM_Q1_983504"/>
      <w:bookmarkStart w:id="336" w:name="_ETM_Q1_983576"/>
      <w:bookmarkEnd w:id="335"/>
      <w:bookmarkEnd w:id="336"/>
    </w:p>
    <w:p w:rsidR="007D019C" w:rsidRDefault="007D019C" w:rsidP="007D019C">
      <w:pPr>
        <w:pStyle w:val="a5"/>
        <w:keepNext/>
        <w:rPr>
          <w:rtl/>
        </w:rPr>
      </w:pPr>
      <w:bookmarkStart w:id="337" w:name="ET_speaker_6507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7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338" w:name="_ETM_Q1_987807"/>
      <w:bookmarkEnd w:id="338"/>
      <w:r>
        <w:rPr>
          <w:rtl/>
        </w:rPr>
        <w:t xml:space="preserve">תודה. קודם כל אני רוצה לגעת במה שנעשה ברפורמת הייבוא </w:t>
      </w:r>
      <w:bookmarkStart w:id="339" w:name="_ETM_Q1_993560"/>
      <w:bookmarkEnd w:id="339"/>
      <w:r>
        <w:rPr>
          <w:rtl/>
        </w:rPr>
        <w:t xml:space="preserve">בממשלה הקודמת, לתת נתונים ולדבר על כמה סעיפים פה. עקרונית אנחנו יודעים שיש פערי </w:t>
      </w:r>
      <w:bookmarkStart w:id="340" w:name="_ETM_Q1_997342"/>
      <w:bookmarkEnd w:id="340"/>
      <w:r>
        <w:rPr>
          <w:rtl/>
        </w:rPr>
        <w:t xml:space="preserve">מחירים מאוד גדולים במוצרי מזון שנמכרים </w:t>
      </w:r>
      <w:bookmarkStart w:id="341" w:name="_ETM_Q1_1000920"/>
      <w:bookmarkEnd w:id="341"/>
      <w:r>
        <w:rPr>
          <w:rtl/>
        </w:rPr>
        <w:t xml:space="preserve">בישראל ביחס למוצרים האלה במדינות שונות בעולם. הפער עומד על </w:t>
      </w:r>
      <w:bookmarkStart w:id="342" w:name="_ETM_Q1_1007976"/>
      <w:bookmarkEnd w:id="342"/>
      <w:r>
        <w:rPr>
          <w:rtl/>
        </w:rPr>
        <w:t>37% ביחס למדינות ה-</w:t>
      </w:r>
      <w:r>
        <w:t>OECD</w:t>
      </w:r>
      <w:r>
        <w:rPr>
          <w:rtl/>
        </w:rPr>
        <w:t xml:space="preserve"> </w:t>
      </w:r>
      <w:r>
        <w:rPr>
          <w:rFonts w:hint="cs"/>
          <w:rtl/>
        </w:rPr>
        <w:t xml:space="preserve">ועל פער של 51% </w:t>
      </w:r>
      <w:bookmarkStart w:id="343" w:name="_ETM_Q1_1010757"/>
      <w:bookmarkEnd w:id="343"/>
      <w:r>
        <w:rPr>
          <w:rFonts w:hint="cs"/>
          <w:rtl/>
        </w:rPr>
        <w:t xml:space="preserve">ביחס למדינות האיחוד האירופי – פערים מאוד. כמובן בנוסף קיימת </w:t>
      </w:r>
      <w:proofErr w:type="spellStart"/>
      <w:r>
        <w:rPr>
          <w:rFonts w:hint="cs"/>
          <w:rtl/>
        </w:rPr>
        <w:t>בשיווקים</w:t>
      </w:r>
      <w:proofErr w:type="spellEnd"/>
      <w:r>
        <w:rPr>
          <w:rFonts w:hint="cs"/>
          <w:rtl/>
        </w:rPr>
        <w:t xml:space="preserve"> </w:t>
      </w:r>
      <w:bookmarkStart w:id="344" w:name="_ETM_Q1_1020824"/>
      <w:bookmarkEnd w:id="344"/>
      <w:r>
        <w:rPr>
          <w:rFonts w:hint="cs"/>
          <w:rtl/>
        </w:rPr>
        <w:t xml:space="preserve">של מוצרים רבים ריכוזיות גבוהה ב- - - . נמצא, כי במוצרי מזון רבים שולטים בין </w:t>
      </w:r>
      <w:bookmarkStart w:id="345" w:name="_ETM_Q1_1027563"/>
      <w:bookmarkEnd w:id="345"/>
      <w:r>
        <w:rPr>
          <w:rFonts w:hint="cs"/>
          <w:rtl/>
        </w:rPr>
        <w:t xml:space="preserve">ספק אחד לשלושה ספקים שמחזיקים יחד בין </w:t>
      </w:r>
      <w:bookmarkStart w:id="346" w:name="_ETM_Q1_1035457"/>
      <w:bookmarkEnd w:id="346"/>
      <w:r>
        <w:rPr>
          <w:rFonts w:hint="cs"/>
          <w:rtl/>
        </w:rPr>
        <w:t xml:space="preserve">60% ל-90% מהיקף המכירות לקמעונאים. הריכוזיות הגבוהה ב- </w:t>
      </w:r>
      <w:bookmarkStart w:id="347" w:name="_ETM_Q1_1038672"/>
      <w:bookmarkEnd w:id="347"/>
      <w:r>
        <w:rPr>
          <w:rFonts w:hint="cs"/>
          <w:rtl/>
        </w:rPr>
        <w:t xml:space="preserve">- - ספקי המזון מגדילה את התמריץ ואת היכולת של ספקי </w:t>
      </w:r>
      <w:bookmarkStart w:id="348" w:name="_ETM_Q1_1042945"/>
      <w:bookmarkEnd w:id="348"/>
      <w:r>
        <w:rPr>
          <w:rFonts w:hint="cs"/>
          <w:rtl/>
        </w:rPr>
        <w:t xml:space="preserve">המזון הגדולים לנקוט </w:t>
      </w:r>
      <w:proofErr w:type="spellStart"/>
      <w:r>
        <w:rPr>
          <w:rFonts w:hint="cs"/>
          <w:rtl/>
        </w:rPr>
        <w:t>בפרקטיקות</w:t>
      </w:r>
      <w:proofErr w:type="spellEnd"/>
      <w:r>
        <w:rPr>
          <w:rFonts w:hint="cs"/>
          <w:rtl/>
        </w:rPr>
        <w:t xml:space="preserve"> אנטי תחרותיות, בין היתר ספקי המזון נוקטים </w:t>
      </w:r>
      <w:proofErr w:type="spellStart"/>
      <w:r>
        <w:rPr>
          <w:rFonts w:hint="cs"/>
          <w:rtl/>
        </w:rPr>
        <w:t>בפרקטיקות</w:t>
      </w:r>
      <w:proofErr w:type="spellEnd"/>
      <w:r>
        <w:rPr>
          <w:rFonts w:hint="cs"/>
          <w:rtl/>
        </w:rPr>
        <w:t xml:space="preserve"> של קשירה </w:t>
      </w:r>
      <w:bookmarkStart w:id="349" w:name="_ETM_Q1_1050116"/>
      <w:bookmarkEnd w:id="349"/>
      <w:r>
        <w:rPr>
          <w:rFonts w:hint="cs"/>
          <w:rtl/>
        </w:rPr>
        <w:t xml:space="preserve">בין מוצרים שונים שמספקים לקמעונאים באופן שיכול להביא לדחיקה </w:t>
      </w:r>
      <w:bookmarkStart w:id="350" w:name="_ETM_Q1_1053703"/>
      <w:bookmarkEnd w:id="350"/>
      <w:r>
        <w:rPr>
          <w:rFonts w:hint="cs"/>
          <w:rtl/>
        </w:rPr>
        <w:t xml:space="preserve">של ספקי מזון קטנים </w:t>
      </w:r>
      <w:bookmarkStart w:id="351" w:name="_ETM_Q1_1058145"/>
      <w:bookmarkEnd w:id="351"/>
      <w:r>
        <w:rPr>
          <w:rFonts w:hint="cs"/>
          <w:rtl/>
        </w:rPr>
        <w:t xml:space="preserve">שמבקשים להתחרות באותם ספקי מזון. אז למשל התניה של מחיר נמוך במוצר מסוים כתמריץ למנוע מהקמעונאי </w:t>
      </w:r>
      <w:bookmarkStart w:id="352" w:name="_ETM_Q1_1067177"/>
      <w:bookmarkEnd w:id="352"/>
      <w:r>
        <w:rPr>
          <w:rFonts w:hint="cs"/>
          <w:rtl/>
        </w:rPr>
        <w:t xml:space="preserve">להכניס לחנויות מוצר </w:t>
      </w:r>
      <w:bookmarkStart w:id="353" w:name="_ETM_Q1_1067692"/>
      <w:bookmarkEnd w:id="353"/>
      <w:r>
        <w:rPr>
          <w:rFonts w:hint="cs"/>
          <w:rtl/>
        </w:rPr>
        <w:t>אחר של יבואן קטן שמנסה להיכנס לשוק.</w:t>
      </w:r>
    </w:p>
    <w:p w:rsidR="007D019C" w:rsidRDefault="007D019C" w:rsidP="007D019C">
      <w:pPr>
        <w:rPr>
          <w:rFonts w:hint="cs"/>
          <w:rtl/>
        </w:rPr>
      </w:pPr>
      <w:bookmarkStart w:id="354" w:name="_ETM_Q1_1070856"/>
      <w:bookmarkStart w:id="355" w:name="_ETM_Q1_1070906"/>
      <w:bookmarkEnd w:id="354"/>
      <w:bookmarkEnd w:id="355"/>
    </w:p>
    <w:p w:rsidR="007D019C" w:rsidRDefault="007D019C" w:rsidP="007D019C">
      <w:pPr>
        <w:rPr>
          <w:rtl/>
        </w:rPr>
      </w:pPr>
      <w:bookmarkStart w:id="356" w:name="_ETM_Q1_1070963"/>
      <w:bookmarkStart w:id="357" w:name="_ETM_Q1_1071013"/>
      <w:bookmarkEnd w:id="356"/>
      <w:bookmarkEnd w:id="357"/>
      <w:r>
        <w:rPr>
          <w:rtl/>
        </w:rPr>
        <w:t xml:space="preserve">בנוסף, אספקה של מותגים חזקים רבים בידי ספק אחד מגדילה את כוח </w:t>
      </w:r>
      <w:bookmarkStart w:id="358" w:name="_ETM_Q1_1075385"/>
      <w:bookmarkEnd w:id="358"/>
      <w:r>
        <w:rPr>
          <w:rtl/>
        </w:rPr>
        <w:t>המיקוח של הספק אל מול הקמעונאים באופן שעלול להעלות את מחירי המוצרים לקמעונאים.</w:t>
      </w:r>
    </w:p>
    <w:p w:rsidR="007D019C" w:rsidRDefault="007D019C" w:rsidP="007D019C">
      <w:pPr>
        <w:rPr>
          <w:rtl/>
        </w:rPr>
      </w:pPr>
      <w:bookmarkStart w:id="359" w:name="_ETM_Q1_1083025"/>
      <w:bookmarkStart w:id="360" w:name="_ETM_Q1_1083091"/>
      <w:bookmarkEnd w:id="359"/>
      <w:bookmarkEnd w:id="360"/>
    </w:p>
    <w:p w:rsidR="007D019C" w:rsidRDefault="007D019C" w:rsidP="007D019C">
      <w:pPr>
        <w:rPr>
          <w:rtl/>
        </w:rPr>
      </w:pPr>
      <w:bookmarkStart w:id="361" w:name="_ETM_Q1_1083144"/>
      <w:bookmarkStart w:id="362" w:name="_ETM_Q1_1083216"/>
      <w:bookmarkEnd w:id="361"/>
      <w:bookmarkEnd w:id="362"/>
      <w:r>
        <w:rPr>
          <w:rtl/>
        </w:rPr>
        <w:t xml:space="preserve">אני רוצה לדבר </w:t>
      </w:r>
      <w:bookmarkStart w:id="363" w:name="_ETM_Q1_1084544"/>
      <w:bookmarkEnd w:id="363"/>
      <w:r>
        <w:rPr>
          <w:rtl/>
        </w:rPr>
        <w:t xml:space="preserve">על מה עשינו בממשלה הקודמת, מבחינת רפורמת הייבוא, על כמה מהדברים שעסקנו בהם. הכותרת </w:t>
      </w:r>
      <w:bookmarkStart w:id="364" w:name="_ETM_Q1_1092033"/>
      <w:bookmarkEnd w:id="364"/>
      <w:proofErr w:type="spellStart"/>
      <w:r>
        <w:rPr>
          <w:rtl/>
        </w:rPr>
        <w:t>היתה</w:t>
      </w:r>
      <w:proofErr w:type="spellEnd"/>
      <w:r>
        <w:rPr>
          <w:rtl/>
        </w:rPr>
        <w:t xml:space="preserve"> – מה שטוב באירופה טוב גם בישראל. בעניין המהותי, </w:t>
      </w:r>
      <w:bookmarkStart w:id="365" w:name="_ETM_Q1_1093214"/>
      <w:bookmarkEnd w:id="365"/>
      <w:r>
        <w:rPr>
          <w:rtl/>
        </w:rPr>
        <w:t xml:space="preserve">ביטול תקנים ייחודיים לישראל והסתמכות על התקינה הבין </w:t>
      </w:r>
      <w:bookmarkStart w:id="366" w:name="_ETM_Q1_1097521"/>
      <w:bookmarkEnd w:id="366"/>
      <w:r>
        <w:rPr>
          <w:rtl/>
        </w:rPr>
        <w:t>לאומית וכן ייבוא סחורה על בסיס הצהרה</w:t>
      </w:r>
      <w:bookmarkStart w:id="367" w:name="_ETM_Q1_1099503"/>
      <w:bookmarkEnd w:id="367"/>
      <w:r>
        <w:rPr>
          <w:rtl/>
        </w:rPr>
        <w:t xml:space="preserve"> – במקום לבדוק בנמלים כל מוצר ומוצר במכולות, מה שעיכב </w:t>
      </w:r>
      <w:bookmarkStart w:id="368" w:name="_ETM_Q1_1105455"/>
      <w:bookmarkEnd w:id="368"/>
      <w:r>
        <w:rPr>
          <w:rtl/>
        </w:rPr>
        <w:t>מאוד את אספקת הסחורות.</w:t>
      </w:r>
    </w:p>
    <w:p w:rsidR="007D019C" w:rsidRDefault="007D019C" w:rsidP="007D019C">
      <w:pPr>
        <w:rPr>
          <w:rtl/>
        </w:rPr>
      </w:pPr>
      <w:bookmarkStart w:id="369" w:name="_ETM_Q1_1107246"/>
      <w:bookmarkStart w:id="370" w:name="_ETM_Q1_1107361"/>
      <w:bookmarkEnd w:id="369"/>
      <w:bookmarkEnd w:id="370"/>
    </w:p>
    <w:p w:rsidR="007D019C" w:rsidRDefault="007D019C" w:rsidP="007D019C">
      <w:pPr>
        <w:rPr>
          <w:rtl/>
        </w:rPr>
      </w:pPr>
      <w:bookmarkStart w:id="371" w:name="_ETM_Q1_1109328"/>
      <w:bookmarkStart w:id="372" w:name="_ETM_Q1_1109389"/>
      <w:bookmarkEnd w:id="371"/>
      <w:bookmarkEnd w:id="372"/>
      <w:r>
        <w:rPr>
          <w:rtl/>
        </w:rPr>
        <w:t xml:space="preserve">הנושא השני הוא של המשמעות, שמקל על </w:t>
      </w:r>
      <w:bookmarkStart w:id="373" w:name="_ETM_Q1_1113170"/>
      <w:bookmarkEnd w:id="373"/>
      <w:r>
        <w:rPr>
          <w:rtl/>
        </w:rPr>
        <w:t xml:space="preserve">יבואנים חדשים להיכנס לתחום. זה יותר זול, קל וכדאי לייבא ופותח את השוק לתחרות בצורה </w:t>
      </w:r>
      <w:bookmarkStart w:id="374" w:name="_ETM_Q1_1117095"/>
      <w:bookmarkEnd w:id="374"/>
      <w:r>
        <w:rPr>
          <w:rtl/>
        </w:rPr>
        <w:t xml:space="preserve">שתביא להורדת </w:t>
      </w:r>
      <w:bookmarkStart w:id="375" w:name="_ETM_Q1_1120685"/>
      <w:bookmarkEnd w:id="375"/>
      <w:r>
        <w:rPr>
          <w:rtl/>
        </w:rPr>
        <w:t xml:space="preserve">מחירים לצרכן והגדלת המגוון. </w:t>
      </w:r>
    </w:p>
    <w:p w:rsidR="007D019C" w:rsidRDefault="007D019C" w:rsidP="007D019C">
      <w:pPr>
        <w:rPr>
          <w:rtl/>
        </w:rPr>
      </w:pPr>
      <w:bookmarkStart w:id="376" w:name="_ETM_Q1_1122936"/>
      <w:bookmarkStart w:id="377" w:name="_ETM_Q1_1123017"/>
      <w:bookmarkEnd w:id="376"/>
      <w:bookmarkEnd w:id="377"/>
    </w:p>
    <w:p w:rsidR="007D019C" w:rsidRDefault="007D019C" w:rsidP="007D019C">
      <w:pPr>
        <w:rPr>
          <w:rtl/>
        </w:rPr>
      </w:pPr>
      <w:bookmarkStart w:id="378" w:name="_ETM_Q1_1123118"/>
      <w:bookmarkStart w:id="379" w:name="_ETM_Q1_1123219"/>
      <w:bookmarkEnd w:id="378"/>
      <w:bookmarkEnd w:id="379"/>
      <w:r>
        <w:rPr>
          <w:rtl/>
        </w:rPr>
        <w:t xml:space="preserve">אתן כמה דוגמאות למוצרים כאלה – </w:t>
      </w:r>
      <w:bookmarkStart w:id="380" w:name="_ETM_Q1_1128051"/>
      <w:bookmarkEnd w:id="380"/>
      <w:r>
        <w:rPr>
          <w:rtl/>
        </w:rPr>
        <w:t xml:space="preserve">אופניים, מוצרי חשמל, ריהוט, מוצרי בנייה, צעצועים, מזגנים, טיטולים, ציוד לבית ספר, מוצרי מזון כמו </w:t>
      </w:r>
      <w:bookmarkStart w:id="381" w:name="_ETM_Q1_1131979"/>
      <w:bookmarkEnd w:id="381"/>
      <w:r>
        <w:rPr>
          <w:rtl/>
        </w:rPr>
        <w:t xml:space="preserve">פסטה, שימורים, שוקולד </w:t>
      </w:r>
      <w:proofErr w:type="spellStart"/>
      <w:r>
        <w:rPr>
          <w:rtl/>
        </w:rPr>
        <w:t>וכו</w:t>
      </w:r>
      <w:proofErr w:type="spellEnd"/>
      <w:r>
        <w:rPr>
          <w:rtl/>
        </w:rPr>
        <w:t xml:space="preserve">'. </w:t>
      </w:r>
      <w:bookmarkStart w:id="382" w:name="_ETM_Q1_1137996"/>
      <w:bookmarkEnd w:id="382"/>
      <w:r>
        <w:rPr>
          <w:rtl/>
        </w:rPr>
        <w:t xml:space="preserve">חלק מההשפעות של הרפורמה היא כניסת רשתות זרות לישראל, למשל אנו כבר רואים של סניפי </w:t>
      </w:r>
      <w:bookmarkStart w:id="383" w:name="_ETM_Q1_1145266"/>
      <w:bookmarkEnd w:id="383"/>
      <w:r>
        <w:rPr>
          <w:rtl/>
        </w:rPr>
        <w:t xml:space="preserve">רשת </w:t>
      </w:r>
      <w:proofErr w:type="spellStart"/>
      <w:r>
        <w:rPr>
          <w:rtl/>
        </w:rPr>
        <w:t>קרפור</w:t>
      </w:r>
      <w:proofErr w:type="spellEnd"/>
      <w:r>
        <w:rPr>
          <w:rtl/>
        </w:rPr>
        <w:t xml:space="preserve"> גם ליד הבית שלי שנכנסה ישראל, </w:t>
      </w:r>
      <w:proofErr w:type="spellStart"/>
      <w:r>
        <w:rPr>
          <w:rtl/>
        </w:rPr>
        <w:t>ספאר</w:t>
      </w:r>
      <w:proofErr w:type="spellEnd"/>
      <w:r>
        <w:rPr>
          <w:rtl/>
        </w:rPr>
        <w:t xml:space="preserve"> ועוד רשתות פארם שנמצאים </w:t>
      </w:r>
      <w:bookmarkStart w:id="384" w:name="_ETM_Q1_1152666"/>
      <w:bookmarkEnd w:id="384"/>
      <w:r>
        <w:rPr>
          <w:rtl/>
        </w:rPr>
        <w:t xml:space="preserve">בתהליכי כניסה. להבנתי גם בקרוב תהיה רשימת מוצרים מאוד גדולה </w:t>
      </w:r>
      <w:bookmarkStart w:id="385" w:name="_ETM_Q1_1159588"/>
      <w:bookmarkEnd w:id="385"/>
      <w:proofErr w:type="spellStart"/>
      <w:r>
        <w:rPr>
          <w:rtl/>
        </w:rPr>
        <w:t>בקרפור</w:t>
      </w:r>
      <w:proofErr w:type="spellEnd"/>
      <w:r>
        <w:rPr>
          <w:rtl/>
        </w:rPr>
        <w:t xml:space="preserve"> למשל שהמחירים שלה </w:t>
      </w:r>
      <w:proofErr w:type="spellStart"/>
      <w:r>
        <w:rPr>
          <w:rtl/>
        </w:rPr>
        <w:t>יירדו</w:t>
      </w:r>
      <w:proofErr w:type="spellEnd"/>
      <w:r>
        <w:rPr>
          <w:rtl/>
        </w:rPr>
        <w:t xml:space="preserve"> – זה טרם קרה </w:t>
      </w:r>
      <w:bookmarkStart w:id="386" w:name="_ETM_Q1_1163666"/>
      <w:bookmarkEnd w:id="386"/>
      <w:r>
        <w:rPr>
          <w:rtl/>
        </w:rPr>
        <w:t xml:space="preserve">אבל זה אמור לקרות, ויצירת תחרות למכון התקנים </w:t>
      </w:r>
      <w:bookmarkStart w:id="387" w:name="_ETM_Q1_1167448"/>
      <w:bookmarkEnd w:id="387"/>
      <w:r>
        <w:rPr>
          <w:rtl/>
        </w:rPr>
        <w:t xml:space="preserve">הישראלי. זה היה מהלך לכניסת מעבדת תקנים בין לאומית שתגביר </w:t>
      </w:r>
      <w:bookmarkStart w:id="388" w:name="_ETM_Q1_1174247"/>
      <w:bookmarkEnd w:id="388"/>
      <w:r>
        <w:rPr>
          <w:rtl/>
        </w:rPr>
        <w:t xml:space="preserve">את התחרות מול מכון התקנים. זה אמור להוזיל את עלות </w:t>
      </w:r>
      <w:bookmarkStart w:id="389" w:name="_ETM_Q1_1179707"/>
      <w:bookmarkEnd w:id="389"/>
      <w:r>
        <w:rPr>
          <w:rtl/>
        </w:rPr>
        <w:t>הבדיקות, מביא לשיפור השירות וקיצור זמני המתנה ופישוט תהליכים לצד הרחבת יכולות הבדיק</w:t>
      </w:r>
      <w:bookmarkStart w:id="390" w:name="_ETM_Q1_1188443"/>
      <w:bookmarkEnd w:id="390"/>
      <w:r>
        <w:rPr>
          <w:rtl/>
        </w:rPr>
        <w:t>ה בישראל.</w:t>
      </w:r>
    </w:p>
    <w:p w:rsidR="007D019C" w:rsidRDefault="007D019C" w:rsidP="007D019C">
      <w:pPr>
        <w:rPr>
          <w:rtl/>
        </w:rPr>
      </w:pPr>
      <w:bookmarkStart w:id="391" w:name="_ETM_Q1_1190324"/>
      <w:bookmarkStart w:id="392" w:name="_ETM_Q1_1190386"/>
      <w:bookmarkEnd w:id="391"/>
      <w:bookmarkEnd w:id="392"/>
    </w:p>
    <w:p w:rsidR="007D019C" w:rsidRDefault="007D019C" w:rsidP="007D019C">
      <w:pPr>
        <w:rPr>
          <w:rtl/>
        </w:rPr>
      </w:pPr>
      <w:bookmarkStart w:id="393" w:name="_ETM_Q1_1190464"/>
      <w:bookmarkStart w:id="394" w:name="_ETM_Q1_1190514"/>
      <w:bookmarkEnd w:id="393"/>
      <w:bookmarkEnd w:id="394"/>
      <w:r>
        <w:rPr>
          <w:rtl/>
        </w:rPr>
        <w:t xml:space="preserve">במקביל לזה הוכן החוק לאיסור פגיעה בייבוא </w:t>
      </w:r>
      <w:bookmarkStart w:id="395" w:name="_ETM_Q1_1190858"/>
      <w:bookmarkEnd w:id="395"/>
      <w:r>
        <w:rPr>
          <w:rtl/>
        </w:rPr>
        <w:t xml:space="preserve">מקביל והובא לקריאה ראשונה בכנסת. החוק נותן כלים לרשות </w:t>
      </w:r>
      <w:bookmarkStart w:id="396" w:name="_ETM_Q1_1198139"/>
      <w:bookmarkEnd w:id="396"/>
      <w:r>
        <w:rPr>
          <w:rtl/>
        </w:rPr>
        <w:t xml:space="preserve">התחרות לפעול כנגד </w:t>
      </w:r>
      <w:proofErr w:type="spellStart"/>
      <w:r>
        <w:rPr>
          <w:rtl/>
        </w:rPr>
        <w:t>פרקטיקות</w:t>
      </w:r>
      <w:proofErr w:type="spellEnd"/>
      <w:r>
        <w:rPr>
          <w:rtl/>
        </w:rPr>
        <w:t xml:space="preserve"> אנטי תחרותיות של יבואנים ישירים. החוק עבר בקריאה ראשונה קרוב לנפילת </w:t>
      </w:r>
      <w:bookmarkStart w:id="397" w:name="_ETM_Q1_1205964"/>
      <w:bookmarkEnd w:id="397"/>
      <w:r>
        <w:rPr>
          <w:rtl/>
        </w:rPr>
        <w:t xml:space="preserve">הממשלה הקודמת, והממשלה הנוכחית החילה עליו דין רציפות ותביא אותו </w:t>
      </w:r>
      <w:bookmarkStart w:id="398" w:name="_ETM_Q1_1212723"/>
      <w:bookmarkEnd w:id="398"/>
      <w:r>
        <w:rPr>
          <w:rtl/>
        </w:rPr>
        <w:t>לקריאה שנייה ושלישית במליאה.</w:t>
      </w:r>
    </w:p>
    <w:p w:rsidR="007D019C" w:rsidRDefault="007D019C" w:rsidP="007D019C">
      <w:pPr>
        <w:rPr>
          <w:rtl/>
        </w:rPr>
      </w:pPr>
      <w:bookmarkStart w:id="399" w:name="_ETM_Q1_1213592"/>
      <w:bookmarkStart w:id="400" w:name="_ETM_Q1_1213676"/>
      <w:bookmarkEnd w:id="399"/>
      <w:bookmarkEnd w:id="400"/>
    </w:p>
    <w:p w:rsidR="007D019C" w:rsidRDefault="007D019C" w:rsidP="007D019C">
      <w:pPr>
        <w:rPr>
          <w:rtl/>
        </w:rPr>
      </w:pPr>
      <w:bookmarkStart w:id="401" w:name="_ETM_Q1_1213715"/>
      <w:bookmarkStart w:id="402" w:name="_ETM_Q1_1213776"/>
      <w:bookmarkEnd w:id="401"/>
      <w:bookmarkEnd w:id="402"/>
      <w:r>
        <w:rPr>
          <w:rtl/>
        </w:rPr>
        <w:t xml:space="preserve">לגבי ההסתייגויות עצמן שהגשנו, אני קצת חוששת מזה שאנו מביאים </w:t>
      </w:r>
      <w:bookmarkStart w:id="403" w:name="_ETM_Q1_1222563"/>
      <w:bookmarkEnd w:id="403"/>
      <w:r>
        <w:rPr>
          <w:rtl/>
        </w:rPr>
        <w:t xml:space="preserve">פה חוק, שהוא לא באמת עושה את השינוי הגדול שאנו </w:t>
      </w:r>
      <w:bookmarkStart w:id="404" w:name="_ETM_Q1_1227257"/>
      <w:bookmarkEnd w:id="404"/>
      <w:r>
        <w:rPr>
          <w:rtl/>
        </w:rPr>
        <w:t xml:space="preserve">מדברים עליו אלא מעקר את </w:t>
      </w:r>
      <w:bookmarkStart w:id="405" w:name="_ETM_Q1_1228912"/>
      <w:bookmarkEnd w:id="405"/>
      <w:r>
        <w:rPr>
          <w:rtl/>
        </w:rPr>
        <w:t>כל הדברים שדיברנו עליהם בממשלה הקודמת ברפורמה ומאוד מצמצם אותם שזה הנוש</w:t>
      </w:r>
      <w:bookmarkStart w:id="406" w:name="_ETM_Q1_1234688"/>
      <w:bookmarkEnd w:id="406"/>
      <w:r>
        <w:rPr>
          <w:rtl/>
        </w:rPr>
        <w:t xml:space="preserve">א של צמצום כוח היבואנים הגדולים, נושא של חיזוק ייבוא </w:t>
      </w:r>
      <w:bookmarkStart w:id="407" w:name="_ETM_Q1_1241067"/>
      <w:bookmarkEnd w:id="407"/>
      <w:r>
        <w:rPr>
          <w:rtl/>
        </w:rPr>
        <w:t xml:space="preserve">מקביל וכמובן הצורך בדרישה לשקיפות ליזמים הגדולים לגבי מידע פיננסי, נתונים שיעזרו </w:t>
      </w:r>
      <w:bookmarkStart w:id="408" w:name="_ETM_Q1_1250861"/>
      <w:bookmarkEnd w:id="408"/>
      <w:r>
        <w:rPr>
          <w:rtl/>
        </w:rPr>
        <w:t xml:space="preserve">לנו לקבל </w:t>
      </w:r>
      <w:bookmarkStart w:id="409" w:name="_ETM_Q1_1249781"/>
      <w:bookmarkEnd w:id="409"/>
      <w:r>
        <w:rPr>
          <w:rtl/>
        </w:rPr>
        <w:t>מידע על פערי התיווך. אין לנו מושג מה קורה אצלם בעצם.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rPr>
          <w:rtl/>
        </w:rPr>
      </w:pPr>
      <w:bookmarkStart w:id="410" w:name="_ETM_Q1_1256725"/>
      <w:bookmarkStart w:id="411" w:name="_ETM_Q1_1256803"/>
      <w:bookmarkEnd w:id="410"/>
      <w:bookmarkEnd w:id="411"/>
      <w:r>
        <w:rPr>
          <w:rtl/>
        </w:rPr>
        <w:t xml:space="preserve">יש הסדר בחוק התחרות בסעיף 8 </w:t>
      </w:r>
      <w:bookmarkStart w:id="412" w:name="_ETM_Q1_1259411"/>
      <w:bookmarkEnd w:id="412"/>
      <w:r>
        <w:rPr>
          <w:rtl/>
        </w:rPr>
        <w:t>שאוסר להקנות הנחה לרשתות השיווק בגלל מוצר אחר, כלומר ניצול כוח היבואן</w:t>
      </w:r>
      <w:bookmarkStart w:id="413" w:name="_ETM_Q1_1267620"/>
      <w:bookmarkEnd w:id="413"/>
      <w:r>
        <w:rPr>
          <w:rtl/>
        </w:rPr>
        <w:t xml:space="preserve">. לא ברור לי עד הסוף, מה ההבדל בין הקיים לבין החוק הזה </w:t>
      </w:r>
      <w:bookmarkStart w:id="414" w:name="_ETM_Q1_1270059"/>
      <w:bookmarkEnd w:id="414"/>
      <w:r>
        <w:rPr>
          <w:rtl/>
        </w:rPr>
        <w:t xml:space="preserve">שאנו מביאים. כלומר עד כמה זה באמת </w:t>
      </w:r>
      <w:bookmarkStart w:id="415" w:name="_ETM_Q1_1275292"/>
      <w:bookmarkEnd w:id="415"/>
      <w:r>
        <w:rPr>
          <w:rtl/>
        </w:rPr>
        <w:t xml:space="preserve">עושה שינוי. בקבוצת ההסתייגויות של סעיף 63 – אני מקריאה </w:t>
      </w:r>
      <w:bookmarkStart w:id="416" w:name="_ETM_Q1_1283780"/>
      <w:bookmarkEnd w:id="416"/>
      <w:r>
        <w:rPr>
          <w:rtl/>
        </w:rPr>
        <w:t xml:space="preserve">את ההסתייגות השמינית – אחרי סעיף קטן (2) יבוא: בסמכות הממונה </w:t>
      </w:r>
      <w:bookmarkStart w:id="417" w:name="_ETM_Q1_1286348"/>
      <w:bookmarkEnd w:id="417"/>
      <w:r>
        <w:rPr>
          <w:rtl/>
        </w:rPr>
        <w:t xml:space="preserve">לדרוש מספק גדול ומקמעונאי גדול כל מידע הנדרש לצורך </w:t>
      </w:r>
      <w:bookmarkStart w:id="418" w:name="_ETM_Q1_1291428"/>
      <w:bookmarkEnd w:id="418"/>
      <w:r>
        <w:rPr>
          <w:rtl/>
        </w:rPr>
        <w:t xml:space="preserve">מילוי תפקידו. וסעיף 11 בסעיף 1 אחרי סעיף ג2 יבוא: </w:t>
      </w:r>
      <w:bookmarkStart w:id="419" w:name="_ETM_Q1_1298581"/>
      <w:bookmarkEnd w:id="419"/>
      <w:r>
        <w:rPr>
          <w:rtl/>
        </w:rPr>
        <w:t xml:space="preserve">ג3, יבואן ישיר </w:t>
      </w:r>
      <w:bookmarkStart w:id="420" w:name="_ETM_Q1_1296387"/>
      <w:bookmarkEnd w:id="420"/>
      <w:r>
        <w:rPr>
          <w:rtl/>
        </w:rPr>
        <w:t xml:space="preserve">שהוא ספק גדול או שצפוי להיות ספק גדול בעקבות חתימה על הסכם עם ספק זר יכלול בהסכם שעניינו ייבוא מוצרים לישראל, סעיף </w:t>
      </w:r>
      <w:bookmarkStart w:id="421" w:name="_ETM_Q1_1306729"/>
      <w:bookmarkEnd w:id="421"/>
      <w:r>
        <w:rPr>
          <w:rtl/>
        </w:rPr>
        <w:t xml:space="preserve">לפיו הספק הזר יאפשר למפיצים שלו במדינות זרות למכור את מוצריו בישראל באופן ישיר או באמצעות </w:t>
      </w:r>
      <w:bookmarkStart w:id="422" w:name="_ETM_Q1_1313861"/>
      <w:bookmarkEnd w:id="422"/>
      <w:r>
        <w:rPr>
          <w:rtl/>
        </w:rPr>
        <w:t>אחר. אלה הסעיפים שרציתי לציין אותם במיוחד. תודה.</w:t>
      </w:r>
    </w:p>
    <w:p w:rsidR="007D019C" w:rsidRDefault="007D019C" w:rsidP="007D019C">
      <w:pPr>
        <w:rPr>
          <w:rtl/>
        </w:rPr>
      </w:pPr>
      <w:bookmarkStart w:id="423" w:name="_ETM_Q1_1351461"/>
      <w:bookmarkStart w:id="424" w:name="_ETM_Q1_1351519"/>
      <w:bookmarkEnd w:id="423"/>
      <w:bookmarkEnd w:id="424"/>
    </w:p>
    <w:p w:rsidR="007D019C" w:rsidRDefault="007D019C" w:rsidP="007D019C">
      <w:pPr>
        <w:pStyle w:val="aa"/>
        <w:keepNext/>
        <w:rPr>
          <w:rtl/>
        </w:rPr>
      </w:pPr>
      <w:bookmarkStart w:id="425" w:name="ET_manager_5159_38"/>
      <w:r>
        <w:rPr>
          <w:rStyle w:val="TagStyle"/>
          <w:rFonts w:hint="cs"/>
          <w:rtl/>
        </w:rPr>
        <w:t xml:space="preserve"> &lt;&lt; מנהל &gt;&gt; </w:t>
      </w:r>
      <w:r>
        <w:rPr>
          <w:rFonts w:hint="cs"/>
          <w:rtl/>
        </w:rPr>
        <w:t>(היו"ר דוד ביטן, 14:34)</w:t>
      </w:r>
      <w:r>
        <w:rPr>
          <w:rStyle w:val="TagStyle"/>
          <w:rFonts w:hint="cs"/>
          <w:rtl/>
        </w:rPr>
        <w:t xml:space="preserve"> &lt;&lt; מנהל &gt;&gt;</w:t>
      </w:r>
      <w:r>
        <w:rPr>
          <w:rFonts w:hint="cs"/>
          <w:rtl/>
        </w:rPr>
        <w:t xml:space="preserve">   </w:t>
      </w:r>
      <w:bookmarkEnd w:id="425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426" w:name="_ETM_Q1_1355523"/>
      <w:bookmarkEnd w:id="426"/>
    </w:p>
    <w:p w:rsidR="007D019C" w:rsidRDefault="007D019C" w:rsidP="007D019C">
      <w:pPr>
        <w:pStyle w:val="af8"/>
        <w:keepNext/>
        <w:rPr>
          <w:rtl/>
        </w:rPr>
      </w:pPr>
      <w:bookmarkStart w:id="427" w:name="ET_yor_5159_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27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428" w:name="_ETM_Q1_1356512"/>
      <w:bookmarkStart w:id="429" w:name="_ETM_Q1_1322573"/>
      <w:bookmarkStart w:id="430" w:name="_ETM_Q1_1322624"/>
      <w:bookmarkStart w:id="431" w:name="_ETM_Q1_1323165"/>
      <w:bookmarkEnd w:id="428"/>
      <w:bookmarkEnd w:id="429"/>
      <w:bookmarkEnd w:id="430"/>
      <w:bookmarkEnd w:id="431"/>
      <w:r>
        <w:rPr>
          <w:rtl/>
        </w:rPr>
        <w:t>איזה עוד הסתייגויות יש?</w:t>
      </w:r>
    </w:p>
    <w:p w:rsidR="007D019C" w:rsidRDefault="007D019C" w:rsidP="007D019C">
      <w:pPr>
        <w:rPr>
          <w:rtl/>
        </w:rPr>
      </w:pPr>
      <w:bookmarkStart w:id="432" w:name="_ETM_Q1_1328047"/>
      <w:bookmarkStart w:id="433" w:name="_ETM_Q1_1328092"/>
      <w:bookmarkEnd w:id="432"/>
      <w:bookmarkEnd w:id="433"/>
    </w:p>
    <w:p w:rsidR="007D019C" w:rsidRDefault="007D019C" w:rsidP="007D019C">
      <w:pPr>
        <w:pStyle w:val="a5"/>
        <w:keepNext/>
        <w:rPr>
          <w:rtl/>
        </w:rPr>
      </w:pPr>
      <w:bookmarkStart w:id="434" w:name="_ETM_Q1_1328157"/>
      <w:bookmarkStart w:id="435" w:name="_ETM_Q1_1328198"/>
      <w:bookmarkEnd w:id="434"/>
      <w:bookmarkEnd w:id="435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436" w:name="_ETM_Q1_1328595"/>
      <w:bookmarkStart w:id="437" w:name="_ETM_Q1_1328639"/>
      <w:bookmarkEnd w:id="436"/>
      <w:bookmarkEnd w:id="437"/>
      <w:r>
        <w:rPr>
          <w:rtl/>
        </w:rPr>
        <w:t xml:space="preserve">הוגשו </w:t>
      </w:r>
      <w:bookmarkStart w:id="438" w:name="_ETM_Q1_1329672"/>
      <w:bookmarkEnd w:id="438"/>
      <w:r>
        <w:rPr>
          <w:rtl/>
        </w:rPr>
        <w:t xml:space="preserve">לפרק הזה גם הסתייגויות של חבר הכנסת אבי מעוז, </w:t>
      </w:r>
      <w:bookmarkStart w:id="439" w:name="_ETM_Q1_1330273"/>
      <w:bookmarkEnd w:id="439"/>
      <w:r>
        <w:rPr>
          <w:rtl/>
        </w:rPr>
        <w:t>גם של חד"ש-תע"ל.</w:t>
      </w:r>
    </w:p>
    <w:p w:rsidR="007D019C" w:rsidRDefault="007D019C" w:rsidP="007D019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40" w:name="_ETM_Q1_1341829"/>
      <w:bookmarkStart w:id="441" w:name="_ETM_Q1_1341879"/>
      <w:bookmarkEnd w:id="440"/>
      <w:bookmarkEnd w:id="441"/>
    </w:p>
    <w:p w:rsidR="007D019C" w:rsidRDefault="007D019C" w:rsidP="007D019C">
      <w:pPr>
        <w:pStyle w:val="af8"/>
        <w:keepNext/>
        <w:rPr>
          <w:rFonts w:hint="cs"/>
          <w:rtl/>
        </w:rPr>
      </w:pPr>
      <w:bookmarkStart w:id="442" w:name="ET_yor_5159_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42"/>
    </w:p>
    <w:p w:rsidR="007D019C" w:rsidRDefault="007D019C" w:rsidP="007D019C">
      <w:pPr>
        <w:rPr>
          <w:rFonts w:hint="cs"/>
          <w:rtl/>
          <w:lang w:eastAsia="he-IL"/>
        </w:rPr>
      </w:pPr>
      <w:bookmarkStart w:id="443" w:name="_ETM_Q1_1359202"/>
      <w:bookmarkEnd w:id="443"/>
    </w:p>
    <w:p w:rsidR="007D019C" w:rsidRDefault="007D019C" w:rsidP="007D019C">
      <w:pPr>
        <w:rPr>
          <w:rtl/>
        </w:rPr>
      </w:pPr>
      <w:bookmarkStart w:id="444" w:name="_ETM_Q1_1342466"/>
      <w:bookmarkEnd w:id="444"/>
      <w:r>
        <w:rPr>
          <w:rtl/>
        </w:rPr>
        <w:t xml:space="preserve">לא פה ולא </w:t>
      </w:r>
      <w:bookmarkStart w:id="445" w:name="_ETM_Q1_1342971"/>
      <w:bookmarkEnd w:id="445"/>
      <w:r>
        <w:rPr>
          <w:rtl/>
        </w:rPr>
        <w:t xml:space="preserve">פה. </w:t>
      </w:r>
    </w:p>
    <w:p w:rsidR="007D019C" w:rsidRDefault="007D019C" w:rsidP="007D019C">
      <w:pPr>
        <w:rPr>
          <w:rtl/>
        </w:rPr>
      </w:pPr>
      <w:bookmarkStart w:id="446" w:name="_ETM_Q1_1360829"/>
      <w:bookmarkStart w:id="447" w:name="_ETM_Q1_1360887"/>
      <w:bookmarkEnd w:id="446"/>
      <w:bookmarkEnd w:id="447"/>
    </w:p>
    <w:p w:rsidR="007D019C" w:rsidRDefault="007D019C" w:rsidP="007D019C">
      <w:pPr>
        <w:pStyle w:val="a5"/>
        <w:keepNext/>
        <w:rPr>
          <w:rtl/>
        </w:rPr>
      </w:pPr>
      <w:bookmarkStart w:id="448" w:name="_ETM_Q1_1360973"/>
      <w:bookmarkStart w:id="449" w:name="_ETM_Q1_1361016"/>
      <w:bookmarkEnd w:id="448"/>
      <w:bookmarkEnd w:id="44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rPr>
          <w:rFonts w:hint="cs"/>
          <w:rtl/>
        </w:rPr>
      </w:pPr>
      <w:bookmarkStart w:id="450" w:name="_ETM_Q1_1361685"/>
      <w:bookmarkEnd w:id="450"/>
    </w:p>
    <w:p w:rsidR="007D019C" w:rsidRDefault="007D019C" w:rsidP="007D019C">
      <w:pPr>
        <w:rPr>
          <w:rtl/>
        </w:rPr>
      </w:pPr>
      <w:bookmarkStart w:id="451" w:name="_ETM_Q1_1361754"/>
      <w:bookmarkEnd w:id="451"/>
      <w:r>
        <w:rPr>
          <w:rtl/>
        </w:rPr>
        <w:t>מציע שנעשה את זה לפי סעיפים. לפני סעיף 63 יש הסתייגויות של חבר הכנסת</w:t>
      </w:r>
      <w:bookmarkStart w:id="452" w:name="_ETM_Q1_1360776"/>
      <w:bookmarkEnd w:id="452"/>
      <w:r>
        <w:rPr>
          <w:rtl/>
        </w:rPr>
        <w:t xml:space="preserve"> אבי מעוז. אז צריך להצביע עליהן.</w:t>
      </w:r>
    </w:p>
    <w:p w:rsidR="007D019C" w:rsidRDefault="007D019C" w:rsidP="007D019C">
      <w:pPr>
        <w:rPr>
          <w:rtl/>
        </w:rPr>
      </w:pPr>
      <w:bookmarkStart w:id="453" w:name="_ETM_Q1_1365069"/>
      <w:bookmarkStart w:id="454" w:name="_ETM_Q1_1365114"/>
      <w:bookmarkEnd w:id="453"/>
      <w:bookmarkEnd w:id="454"/>
    </w:p>
    <w:p w:rsidR="007D019C" w:rsidRDefault="007D019C" w:rsidP="007D019C">
      <w:pPr>
        <w:pStyle w:val="af8"/>
        <w:keepNext/>
        <w:rPr>
          <w:rtl/>
        </w:rPr>
      </w:pPr>
      <w:bookmarkStart w:id="455" w:name="ET_yor_5159_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55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456" w:name="_ETM_Q1_1366613"/>
      <w:bookmarkEnd w:id="456"/>
      <w:r>
        <w:rPr>
          <w:rtl/>
        </w:rPr>
        <w:t>מי בעד ההסתייגויות של חבר הכנסת אבי מעוז? מי נמנע? מי נגד?</w:t>
      </w:r>
    </w:p>
    <w:p w:rsidR="007D019C" w:rsidRDefault="007D019C" w:rsidP="007D019C">
      <w:pPr>
        <w:rPr>
          <w:rtl/>
        </w:rPr>
      </w:pPr>
      <w:bookmarkStart w:id="457" w:name="_ETM_Q1_1373725"/>
      <w:bookmarkStart w:id="458" w:name="_ETM_Q1_1373780"/>
      <w:bookmarkEnd w:id="457"/>
      <w:bookmarkEnd w:id="458"/>
    </w:p>
    <w:p w:rsidR="007D019C" w:rsidRDefault="007D019C" w:rsidP="007D019C">
      <w:pPr>
        <w:jc w:val="center"/>
        <w:rPr>
          <w:b/>
          <w:bCs/>
          <w:rtl/>
        </w:rPr>
      </w:pPr>
      <w:bookmarkStart w:id="459" w:name="_ETM_Q1_1373863"/>
      <w:bookmarkStart w:id="460" w:name="_ETM_Q1_1373902"/>
      <w:bookmarkEnd w:id="459"/>
      <w:bookmarkEnd w:id="460"/>
      <w:r>
        <w:rPr>
          <w:b/>
          <w:bCs/>
          <w:rtl/>
        </w:rPr>
        <w:t>הצבעה</w:t>
      </w:r>
    </w:p>
    <w:p w:rsidR="007D019C" w:rsidRDefault="007D019C" w:rsidP="007D019C">
      <w:pPr>
        <w:rPr>
          <w:rtl/>
        </w:rPr>
      </w:pPr>
      <w:bookmarkStart w:id="461" w:name="_ETM_Q1_1374933"/>
      <w:bookmarkStart w:id="462" w:name="_ETM_Q1_1374985"/>
      <w:bookmarkEnd w:id="461"/>
      <w:bookmarkEnd w:id="462"/>
    </w:p>
    <w:p w:rsidR="007D019C" w:rsidRDefault="007D019C" w:rsidP="007D019C">
      <w:pPr>
        <w:rPr>
          <w:rtl/>
        </w:rPr>
      </w:pPr>
      <w:bookmarkStart w:id="463" w:name="_ETM_Q1_1375039"/>
      <w:bookmarkStart w:id="464" w:name="_ETM_Q1_1375077"/>
      <w:bookmarkEnd w:id="463"/>
      <w:bookmarkEnd w:id="464"/>
    </w:p>
    <w:p w:rsidR="007D019C" w:rsidRDefault="007D019C" w:rsidP="007D019C">
      <w:pPr>
        <w:pStyle w:val="af8"/>
        <w:keepNext/>
        <w:rPr>
          <w:rtl/>
        </w:rPr>
      </w:pPr>
      <w:bookmarkStart w:id="465" w:name="ET_yor_5159_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65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466" w:name="_ETM_Q1_1375876"/>
      <w:bookmarkEnd w:id="466"/>
      <w:r>
        <w:rPr>
          <w:rtl/>
        </w:rPr>
        <w:t xml:space="preserve">2 נמנעים, לא </w:t>
      </w:r>
      <w:bookmarkStart w:id="467" w:name="_ETM_Q1_1377046"/>
      <w:bookmarkEnd w:id="467"/>
      <w:r>
        <w:rPr>
          <w:rtl/>
        </w:rPr>
        <w:t>עבר.</w:t>
      </w:r>
    </w:p>
    <w:p w:rsidR="007D019C" w:rsidRDefault="007D019C" w:rsidP="007D019C">
      <w:pPr>
        <w:rPr>
          <w:rtl/>
        </w:rPr>
      </w:pPr>
      <w:bookmarkStart w:id="468" w:name="_ETM_Q1_1378949"/>
      <w:bookmarkStart w:id="469" w:name="_ETM_Q1_1379010"/>
      <w:bookmarkEnd w:id="468"/>
      <w:bookmarkEnd w:id="469"/>
    </w:p>
    <w:p w:rsidR="007D019C" w:rsidRDefault="007D019C" w:rsidP="007D019C">
      <w:pPr>
        <w:pStyle w:val="a5"/>
        <w:keepNext/>
        <w:rPr>
          <w:rtl/>
        </w:rPr>
      </w:pPr>
      <w:bookmarkStart w:id="470" w:name="_ETM_Q1_1379076"/>
      <w:bookmarkStart w:id="471" w:name="_ETM_Q1_1379123"/>
      <w:bookmarkEnd w:id="470"/>
      <w:bookmarkEnd w:id="471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472" w:name="_ETM_Q1_1379513"/>
      <w:bookmarkStart w:id="473" w:name="_ETM_Q1_1379567"/>
      <w:bookmarkEnd w:id="472"/>
      <w:bookmarkEnd w:id="473"/>
      <w:r>
        <w:rPr>
          <w:rtl/>
        </w:rPr>
        <w:t xml:space="preserve">יש </w:t>
      </w:r>
      <w:bookmarkStart w:id="474" w:name="_ETM_Q1_1377838"/>
      <w:bookmarkEnd w:id="474"/>
      <w:r>
        <w:rPr>
          <w:rtl/>
        </w:rPr>
        <w:t>חמש הסתייגויות של המחנה הממלכתי.</w:t>
      </w:r>
    </w:p>
    <w:p w:rsidR="007D019C" w:rsidRDefault="007D019C" w:rsidP="007D019C">
      <w:pPr>
        <w:rPr>
          <w:rtl/>
        </w:rPr>
      </w:pPr>
      <w:bookmarkStart w:id="475" w:name="_ETM_Q1_1392735"/>
      <w:bookmarkStart w:id="476" w:name="_ETM_Q1_1392784"/>
      <w:bookmarkEnd w:id="475"/>
      <w:bookmarkEnd w:id="476"/>
    </w:p>
    <w:p w:rsidR="007D019C" w:rsidRDefault="007D019C" w:rsidP="007D019C">
      <w:pPr>
        <w:pStyle w:val="af8"/>
        <w:keepNext/>
        <w:rPr>
          <w:rtl/>
        </w:rPr>
      </w:pPr>
      <w:bookmarkStart w:id="477" w:name="_ETM_Q1_1392846"/>
      <w:bookmarkStart w:id="478" w:name="_ETM_Q1_1392897"/>
      <w:bookmarkEnd w:id="477"/>
      <w:bookmarkEnd w:id="478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proofErr w:type="spellStart"/>
      <w:r>
        <w:rPr>
          <w:rtl/>
        </w:rPr>
        <w:t>אוקיי</w:t>
      </w:r>
      <w:proofErr w:type="spellEnd"/>
      <w:r>
        <w:rPr>
          <w:rtl/>
        </w:rPr>
        <w:t>. מי בעד ההסתייגויות? מי נמנע? מי נגד?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rPr>
          <w:rtl/>
        </w:rPr>
      </w:pPr>
    </w:p>
    <w:p w:rsidR="007D019C" w:rsidRDefault="007D019C" w:rsidP="007D01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r>
        <w:rPr>
          <w:rtl/>
        </w:rPr>
        <w:t>2 בעד, לא עבר.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rPr>
          <w:rFonts w:hint="cs"/>
          <w:rtl/>
        </w:rPr>
      </w:pPr>
    </w:p>
    <w:p w:rsidR="007D019C" w:rsidRDefault="007D019C" w:rsidP="007D019C">
      <w:pPr>
        <w:rPr>
          <w:rtl/>
        </w:rPr>
      </w:pPr>
      <w:r>
        <w:rPr>
          <w:rtl/>
        </w:rPr>
        <w:t xml:space="preserve">יש פה 11 הסתייגויות של סיעת </w:t>
      </w:r>
      <w:bookmarkStart w:id="479" w:name="_ETM_Q1_1398523"/>
      <w:bookmarkEnd w:id="479"/>
      <w:r>
        <w:rPr>
          <w:rtl/>
        </w:rPr>
        <w:t>יש עתיד.</w:t>
      </w:r>
    </w:p>
    <w:p w:rsidR="007D019C" w:rsidRDefault="007D019C" w:rsidP="007D019C">
      <w:pPr>
        <w:rPr>
          <w:rtl/>
        </w:rPr>
      </w:pPr>
      <w:bookmarkStart w:id="480" w:name="_ETM_Q1_1400388"/>
      <w:bookmarkStart w:id="481" w:name="_ETM_Q1_1400433"/>
      <w:bookmarkEnd w:id="480"/>
      <w:bookmarkEnd w:id="481"/>
    </w:p>
    <w:p w:rsidR="007D019C" w:rsidRDefault="007D019C" w:rsidP="007D019C">
      <w:pPr>
        <w:pStyle w:val="af8"/>
        <w:keepNext/>
        <w:rPr>
          <w:rtl/>
        </w:rPr>
      </w:pPr>
      <w:bookmarkStart w:id="482" w:name="_ETM_Q1_1400958"/>
      <w:bookmarkStart w:id="483" w:name="_ETM_Q1_1401003"/>
      <w:bookmarkEnd w:id="482"/>
      <w:bookmarkEnd w:id="483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r>
        <w:rPr>
          <w:rtl/>
        </w:rPr>
        <w:t>מי בעד ההסתייגויות של יש עתיד? מי נמנע? מי נגד?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rPr>
          <w:rtl/>
        </w:rPr>
      </w:pPr>
    </w:p>
    <w:p w:rsidR="007D019C" w:rsidRDefault="007D019C" w:rsidP="007D01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r>
        <w:rPr>
          <w:rtl/>
        </w:rPr>
        <w:t>2 בעד, 6 נגד. לא עברו.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rPr>
          <w:rFonts w:hint="cs"/>
          <w:rtl/>
        </w:rPr>
      </w:pPr>
    </w:p>
    <w:p w:rsidR="007D019C" w:rsidRDefault="007D019C" w:rsidP="007D019C">
      <w:pPr>
        <w:rPr>
          <w:rtl/>
        </w:rPr>
      </w:pPr>
      <w:r>
        <w:rPr>
          <w:rtl/>
        </w:rPr>
        <w:t>הסתייגות של חד"ש-תע"ל.</w:t>
      </w:r>
    </w:p>
    <w:p w:rsidR="007D019C" w:rsidRDefault="007D019C" w:rsidP="007D019C">
      <w:pPr>
        <w:rPr>
          <w:rtl/>
        </w:rPr>
      </w:pPr>
      <w:bookmarkStart w:id="484" w:name="_ETM_Q1_1424169"/>
      <w:bookmarkStart w:id="485" w:name="_ETM_Q1_1424210"/>
      <w:bookmarkEnd w:id="484"/>
      <w:bookmarkEnd w:id="485"/>
    </w:p>
    <w:p w:rsidR="007D019C" w:rsidRDefault="007D019C" w:rsidP="007D019C">
      <w:pPr>
        <w:pStyle w:val="af8"/>
        <w:keepNext/>
        <w:rPr>
          <w:rtl/>
        </w:rPr>
      </w:pPr>
      <w:bookmarkStart w:id="486" w:name="_ETM_Q1_1424491"/>
      <w:bookmarkStart w:id="487" w:name="_ETM_Q1_1424536"/>
      <w:bookmarkEnd w:id="486"/>
      <w:bookmarkEnd w:id="487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r>
        <w:rPr>
          <w:rtl/>
        </w:rPr>
        <w:t>מי בעד ההסתייגויות של חד"ש-תע"ל? מי נמנע? מי נגד?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rPr>
          <w:rtl/>
        </w:rPr>
      </w:pPr>
    </w:p>
    <w:p w:rsidR="007D019C" w:rsidRDefault="007D019C" w:rsidP="007D01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r>
        <w:rPr>
          <w:rtl/>
        </w:rPr>
        <w:t>2 נמנעים. לא עברו.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rPr>
          <w:rFonts w:hint="cs"/>
          <w:rtl/>
        </w:rPr>
      </w:pPr>
    </w:p>
    <w:p w:rsidR="007D019C" w:rsidRDefault="007D019C" w:rsidP="007D019C">
      <w:pPr>
        <w:rPr>
          <w:rtl/>
        </w:rPr>
      </w:pPr>
      <w:r>
        <w:rPr>
          <w:rtl/>
        </w:rPr>
        <w:t xml:space="preserve">קיבלנו באיחור </w:t>
      </w:r>
      <w:bookmarkStart w:id="488" w:name="_ETM_Q1_1436159"/>
      <w:bookmarkEnd w:id="488"/>
      <w:r>
        <w:rPr>
          <w:rtl/>
        </w:rPr>
        <w:t>של סיעת רע"מ. 13 הסתייגויות שלהם.</w:t>
      </w:r>
    </w:p>
    <w:p w:rsidR="007D019C" w:rsidRDefault="007D019C" w:rsidP="007D019C">
      <w:pPr>
        <w:rPr>
          <w:rtl/>
        </w:rPr>
      </w:pPr>
      <w:bookmarkStart w:id="489" w:name="_ETM_Q1_1441111"/>
      <w:bookmarkStart w:id="490" w:name="_ETM_Q1_1441161"/>
      <w:bookmarkEnd w:id="489"/>
      <w:bookmarkEnd w:id="490"/>
    </w:p>
    <w:p w:rsidR="007D019C" w:rsidRDefault="007D019C" w:rsidP="007D019C">
      <w:pPr>
        <w:pStyle w:val="af8"/>
        <w:keepNext/>
        <w:rPr>
          <w:rtl/>
        </w:rPr>
      </w:pPr>
      <w:bookmarkStart w:id="491" w:name="ET_yor_5159_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91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492" w:name="_ETM_Q1_1441679"/>
      <w:bookmarkEnd w:id="492"/>
      <w:r>
        <w:rPr>
          <w:rtl/>
        </w:rPr>
        <w:t>מקבל. אני לא פורמליסט.</w:t>
      </w:r>
      <w:bookmarkStart w:id="493" w:name="_ETM_Q1_1468766"/>
      <w:bookmarkStart w:id="494" w:name="_ETM_Q1_1468816"/>
      <w:bookmarkStart w:id="495" w:name="_ETM_Q1_1468894"/>
      <w:bookmarkStart w:id="496" w:name="_ETM_Q1_1468947"/>
      <w:bookmarkEnd w:id="493"/>
      <w:bookmarkEnd w:id="494"/>
      <w:bookmarkEnd w:id="495"/>
      <w:bookmarkEnd w:id="496"/>
      <w:r>
        <w:rPr>
          <w:rtl/>
        </w:rPr>
        <w:t xml:space="preserve"> מי בעד ההסתייגויות </w:t>
      </w:r>
      <w:bookmarkStart w:id="497" w:name="_ETM_Q1_1449889"/>
      <w:bookmarkEnd w:id="497"/>
      <w:r>
        <w:rPr>
          <w:rtl/>
        </w:rPr>
        <w:t>של חד"ש-תע"ל? רע"מ. מי נמנע? מי נגד?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rPr>
          <w:rtl/>
        </w:rPr>
      </w:pPr>
    </w:p>
    <w:p w:rsidR="007D019C" w:rsidRDefault="007D019C" w:rsidP="007D01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498" w:name="_ETM_Q1_1466847"/>
      <w:bookmarkStart w:id="499" w:name="_ETM_Q1_1467008"/>
      <w:bookmarkEnd w:id="498"/>
      <w:bookmarkEnd w:id="499"/>
      <w:r>
        <w:rPr>
          <w:rtl/>
        </w:rPr>
        <w:t>1 לא השתתף. לא עבר.</w:t>
      </w:r>
    </w:p>
    <w:p w:rsidR="007D019C" w:rsidRDefault="007D019C" w:rsidP="007D019C">
      <w:pPr>
        <w:rPr>
          <w:rStyle w:val="TagStyle"/>
          <w:rFonts w:ascii="David" w:hAnsi="David"/>
          <w:u w:val="single"/>
          <w:rtl/>
          <w:lang w:eastAsia="he-IL"/>
        </w:rPr>
      </w:pPr>
      <w:bookmarkStart w:id="500" w:name="_ETM_Q1_1475190"/>
      <w:bookmarkEnd w:id="500"/>
    </w:p>
    <w:p w:rsidR="007D019C" w:rsidRDefault="007D019C" w:rsidP="007D019C">
      <w:pPr>
        <w:pStyle w:val="a5"/>
        <w:keepNext/>
        <w:rPr>
          <w:rFonts w:hint="cs"/>
          <w:rtl/>
        </w:rPr>
      </w:pPr>
      <w:bookmarkStart w:id="501" w:name="ET_speaker_איתי_עצמון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1"/>
    </w:p>
    <w:p w:rsidR="007D019C" w:rsidRDefault="007D019C" w:rsidP="007D019C">
      <w:pPr>
        <w:pStyle w:val="KeepWithNext"/>
        <w:rPr>
          <w:rFonts w:hint="cs"/>
          <w:rtl/>
          <w:lang w:eastAsia="he-IL"/>
        </w:rPr>
      </w:pPr>
    </w:p>
    <w:p w:rsidR="007D019C" w:rsidRDefault="007D019C" w:rsidP="007D019C">
      <w:pPr>
        <w:rPr>
          <w:rtl/>
          <w:lang w:eastAsia="he-IL"/>
        </w:rPr>
      </w:pPr>
      <w:bookmarkStart w:id="502" w:name="_ETM_Q1_1475622"/>
      <w:bookmarkStart w:id="503" w:name="_ETM_Q1_1475646"/>
      <w:bookmarkEnd w:id="502"/>
      <w:bookmarkEnd w:id="503"/>
      <w:r>
        <w:rPr>
          <w:rtl/>
          <w:lang w:eastAsia="he-IL"/>
        </w:rPr>
        <w:t xml:space="preserve">לגבי הסעיף עצמו, סעיף 63, </w:t>
      </w:r>
      <w:bookmarkStart w:id="504" w:name="_ETM_Q1_1470983"/>
      <w:bookmarkEnd w:id="504"/>
      <w:r>
        <w:rPr>
          <w:rtl/>
          <w:lang w:eastAsia="he-IL"/>
        </w:rPr>
        <w:t xml:space="preserve">זו הוראת השעה. הוועדה </w:t>
      </w:r>
      <w:bookmarkStart w:id="505" w:name="_ETM_Q1_1476640"/>
      <w:bookmarkEnd w:id="505"/>
      <w:r>
        <w:rPr>
          <w:rtl/>
          <w:lang w:eastAsia="he-IL"/>
        </w:rPr>
        <w:t>יכולה להצביע על הסעיף.</w:t>
      </w:r>
    </w:p>
    <w:p w:rsidR="007D019C" w:rsidRDefault="007D019C" w:rsidP="007D019C">
      <w:pPr>
        <w:rPr>
          <w:rtl/>
          <w:lang w:eastAsia="he-IL"/>
        </w:rPr>
      </w:pPr>
      <w:bookmarkStart w:id="506" w:name="_ETM_Q1_1479606"/>
      <w:bookmarkStart w:id="507" w:name="_ETM_Q1_1479667"/>
      <w:bookmarkEnd w:id="506"/>
      <w:bookmarkEnd w:id="507"/>
    </w:p>
    <w:p w:rsidR="007D019C" w:rsidRDefault="007D019C" w:rsidP="007D019C">
      <w:pPr>
        <w:rPr>
          <w:rtl/>
        </w:rPr>
      </w:pPr>
      <w:bookmarkStart w:id="508" w:name="_ETM_Q1_1479727"/>
      <w:bookmarkStart w:id="509" w:name="_ETM_Q1_1479775"/>
      <w:bookmarkEnd w:id="508"/>
      <w:bookmarkEnd w:id="509"/>
      <w:r>
        <w:rPr>
          <w:rtl/>
        </w:rPr>
        <w:t>מי בעד הסעיף בחוק?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rPr>
          <w:rtl/>
        </w:rPr>
      </w:pPr>
    </w:p>
    <w:p w:rsidR="007D019C" w:rsidRDefault="007D019C" w:rsidP="007D01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r>
        <w:rPr>
          <w:rtl/>
        </w:rPr>
        <w:t>6 בעד, 1נגד. 1 נמנע. הסעיף עבר.</w:t>
      </w:r>
    </w:p>
    <w:p w:rsidR="007D019C" w:rsidRDefault="007D019C" w:rsidP="007D019C">
      <w:pPr>
        <w:rPr>
          <w:rtl/>
        </w:rPr>
      </w:pPr>
      <w:bookmarkStart w:id="510" w:name="_ETM_Q1_1492466"/>
      <w:bookmarkStart w:id="511" w:name="_ETM_Q1_1492506"/>
      <w:bookmarkEnd w:id="510"/>
      <w:bookmarkEnd w:id="511"/>
    </w:p>
    <w:p w:rsidR="007D019C" w:rsidRDefault="007D019C" w:rsidP="007D019C">
      <w:pPr>
        <w:pStyle w:val="-"/>
        <w:keepNext/>
        <w:rPr>
          <w:rtl/>
        </w:rPr>
      </w:pPr>
      <w:bookmarkStart w:id="512" w:name="_ETM_Q1_1492918"/>
      <w:bookmarkStart w:id="513" w:name="_ETM_Q1_1492963"/>
      <w:bookmarkStart w:id="514" w:name="ET_speakercontinue_איתי_עצמון_46"/>
      <w:bookmarkEnd w:id="512"/>
      <w:bookmarkEnd w:id="5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14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515" w:name="_ETM_Q1_1493714"/>
      <w:bookmarkEnd w:id="515"/>
      <w:r>
        <w:rPr>
          <w:rtl/>
        </w:rPr>
        <w:t xml:space="preserve">הסעיף הבא, סעיף 63א, נוגע להוראת השעה </w:t>
      </w:r>
      <w:bookmarkStart w:id="516" w:name="_ETM_Q1_1495829"/>
      <w:bookmarkEnd w:id="516"/>
      <w:r>
        <w:rPr>
          <w:rtl/>
        </w:rPr>
        <w:t xml:space="preserve">בעניין איסור מיזוג חברות. גם פה קיבלנו </w:t>
      </w:r>
      <w:bookmarkStart w:id="517" w:name="_ETM_Q1_1500091"/>
      <w:bookmarkEnd w:id="517"/>
      <w:r>
        <w:rPr>
          <w:rtl/>
        </w:rPr>
        <w:t xml:space="preserve">הסתייגויות – יש 17 </w:t>
      </w:r>
      <w:bookmarkStart w:id="518" w:name="_ETM_Q1_1503496"/>
      <w:bookmarkEnd w:id="518"/>
      <w:r>
        <w:rPr>
          <w:rtl/>
        </w:rPr>
        <w:t>הסתייגויות של סיעת יש עתיד.</w:t>
      </w:r>
    </w:p>
    <w:p w:rsidR="007D019C" w:rsidRDefault="007D019C" w:rsidP="007D019C">
      <w:pPr>
        <w:rPr>
          <w:rtl/>
        </w:rPr>
      </w:pPr>
      <w:bookmarkStart w:id="519" w:name="_ETM_Q1_1507487"/>
      <w:bookmarkStart w:id="520" w:name="_ETM_Q1_1507556"/>
      <w:bookmarkEnd w:id="519"/>
      <w:bookmarkEnd w:id="520"/>
    </w:p>
    <w:p w:rsidR="007D019C" w:rsidRDefault="007D019C" w:rsidP="007D019C">
      <w:pPr>
        <w:pStyle w:val="af8"/>
        <w:keepNext/>
        <w:rPr>
          <w:rtl/>
        </w:rPr>
      </w:pPr>
      <w:bookmarkStart w:id="521" w:name="ET_yor_5159_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21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522" w:name="_ETM_Q1_1508164"/>
      <w:bookmarkEnd w:id="522"/>
      <w:r>
        <w:rPr>
          <w:rtl/>
        </w:rPr>
        <w:t xml:space="preserve">רוצה לנמק? </w:t>
      </w:r>
      <w:proofErr w:type="spellStart"/>
      <w:r>
        <w:rPr>
          <w:rtl/>
        </w:rPr>
        <w:t>אוקיי</w:t>
      </w:r>
      <w:proofErr w:type="spellEnd"/>
      <w:r>
        <w:rPr>
          <w:rtl/>
        </w:rPr>
        <w:t>. אפשר להצביע?</w:t>
      </w:r>
    </w:p>
    <w:p w:rsidR="007D019C" w:rsidRDefault="007D019C" w:rsidP="007D019C">
      <w:pPr>
        <w:rPr>
          <w:rtl/>
        </w:rPr>
      </w:pPr>
      <w:bookmarkStart w:id="523" w:name="_ETM_Q1_1512703"/>
      <w:bookmarkStart w:id="524" w:name="_ETM_Q1_1512747"/>
      <w:bookmarkEnd w:id="523"/>
      <w:bookmarkEnd w:id="524"/>
    </w:p>
    <w:p w:rsidR="007D019C" w:rsidRDefault="007D019C" w:rsidP="007D019C">
      <w:pPr>
        <w:rPr>
          <w:rtl/>
        </w:rPr>
      </w:pPr>
      <w:bookmarkStart w:id="525" w:name="_ETM_Q1_1512828"/>
      <w:bookmarkStart w:id="526" w:name="_ETM_Q1_1512875"/>
      <w:bookmarkEnd w:id="525"/>
      <w:bookmarkEnd w:id="526"/>
      <w:r>
        <w:rPr>
          <w:rtl/>
        </w:rPr>
        <w:t xml:space="preserve">מי בעד ההסתייגויות של יש </w:t>
      </w:r>
      <w:bookmarkStart w:id="527" w:name="_ETM_Q1_1515391"/>
      <w:bookmarkEnd w:id="527"/>
      <w:r>
        <w:rPr>
          <w:rtl/>
        </w:rPr>
        <w:t>עתיד? מי נמנע? מי נגד?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rPr>
          <w:rtl/>
        </w:rPr>
      </w:pPr>
    </w:p>
    <w:p w:rsidR="007D019C" w:rsidRDefault="007D019C" w:rsidP="007D01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r>
        <w:rPr>
          <w:rtl/>
        </w:rPr>
        <w:t>2 בעד, לא עבר.</w:t>
      </w:r>
    </w:p>
    <w:p w:rsidR="007D019C" w:rsidRDefault="007D019C" w:rsidP="007D019C">
      <w:pPr>
        <w:rPr>
          <w:rtl/>
        </w:rPr>
      </w:pPr>
      <w:bookmarkStart w:id="528" w:name="_ETM_Q1_1519305"/>
      <w:bookmarkStart w:id="529" w:name="_ETM_Q1_1519340"/>
      <w:bookmarkEnd w:id="528"/>
      <w:bookmarkEnd w:id="529"/>
    </w:p>
    <w:p w:rsidR="007D019C" w:rsidRDefault="007D019C" w:rsidP="007D019C">
      <w:pPr>
        <w:pStyle w:val="-"/>
        <w:keepNext/>
        <w:rPr>
          <w:rtl/>
        </w:rPr>
      </w:pPr>
      <w:bookmarkStart w:id="530" w:name="ET_speakercontinue_איתי_עצמון_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30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531" w:name="_ETM_Q1_1520227"/>
      <w:bookmarkEnd w:id="531"/>
      <w:r>
        <w:rPr>
          <w:rtl/>
        </w:rPr>
        <w:t xml:space="preserve">הסתייגויות של המחנה הממלכתי. חבר הכנסת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נימק.</w:t>
      </w:r>
    </w:p>
    <w:p w:rsidR="007D019C" w:rsidRDefault="007D019C" w:rsidP="007D019C">
      <w:pPr>
        <w:rPr>
          <w:rtl/>
        </w:rPr>
      </w:pPr>
      <w:bookmarkStart w:id="532" w:name="_ETM_Q1_1523304"/>
      <w:bookmarkStart w:id="533" w:name="_ETM_Q1_1523356"/>
      <w:bookmarkEnd w:id="532"/>
      <w:bookmarkEnd w:id="533"/>
    </w:p>
    <w:p w:rsidR="007D019C" w:rsidRDefault="007D019C" w:rsidP="007D019C">
      <w:pPr>
        <w:pStyle w:val="af8"/>
        <w:keepNext/>
        <w:rPr>
          <w:rtl/>
        </w:rPr>
      </w:pPr>
      <w:bookmarkStart w:id="534" w:name="ET_yor_5159_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34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535" w:name="_ETM_Q1_1523431"/>
      <w:bookmarkStart w:id="536" w:name="_ETM_Q1_1523485"/>
      <w:bookmarkEnd w:id="535"/>
      <w:bookmarkEnd w:id="536"/>
      <w:r>
        <w:rPr>
          <w:rtl/>
        </w:rPr>
        <w:t>מי בעד ההסתייגויות של המחנה הממלכתי? מי נמנע? מי נגד?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rPr>
          <w:rtl/>
        </w:rPr>
      </w:pPr>
    </w:p>
    <w:p w:rsidR="007D019C" w:rsidRDefault="007D019C" w:rsidP="007D01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r>
        <w:rPr>
          <w:rtl/>
        </w:rPr>
        <w:t>2 בעד, אותה תוצאה. לא עבר.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pStyle w:val="-"/>
        <w:keepNext/>
        <w:rPr>
          <w:rtl/>
        </w:rPr>
      </w:pPr>
      <w:bookmarkStart w:id="537" w:name="_ETM_Q1_1529872"/>
      <w:bookmarkStart w:id="538" w:name="_ETM_Q1_1529925"/>
      <w:bookmarkStart w:id="539" w:name="ET_speakercontinue_איתי_עצמון_49"/>
      <w:bookmarkEnd w:id="537"/>
      <w:bookmarkEnd w:id="5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39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540" w:name="_ETM_Q1_1532379"/>
      <w:bookmarkEnd w:id="540"/>
      <w:r>
        <w:rPr>
          <w:rtl/>
        </w:rPr>
        <w:t xml:space="preserve">3 הסתייגויות של סיעת </w:t>
      </w:r>
      <w:bookmarkStart w:id="541" w:name="_ETM_Q1_1535299"/>
      <w:bookmarkEnd w:id="541"/>
      <w:r>
        <w:rPr>
          <w:rtl/>
        </w:rPr>
        <w:t>חד"ש-תע"ל.</w:t>
      </w:r>
    </w:p>
    <w:p w:rsidR="007D019C" w:rsidRDefault="007D019C" w:rsidP="007D019C">
      <w:pPr>
        <w:rPr>
          <w:rtl/>
        </w:rPr>
      </w:pPr>
      <w:bookmarkStart w:id="542" w:name="_ETM_Q1_1539842"/>
      <w:bookmarkStart w:id="543" w:name="_ETM_Q1_1539887"/>
      <w:bookmarkEnd w:id="542"/>
      <w:bookmarkEnd w:id="543"/>
    </w:p>
    <w:p w:rsidR="007D019C" w:rsidRDefault="007D019C" w:rsidP="007D019C">
      <w:pPr>
        <w:pStyle w:val="af8"/>
        <w:keepNext/>
        <w:rPr>
          <w:rtl/>
        </w:rPr>
      </w:pPr>
      <w:bookmarkStart w:id="544" w:name="_ETM_Q1_1535380"/>
      <w:bookmarkStart w:id="545" w:name="_ETM_Q1_1535499"/>
      <w:bookmarkStart w:id="546" w:name="ET_yor_5159_94"/>
      <w:bookmarkEnd w:id="544"/>
      <w:bookmarkEnd w:id="5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46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547" w:name="_ETM_Q1_1536574"/>
      <w:bookmarkStart w:id="548" w:name="_ETM_Q1_1539958"/>
      <w:bookmarkStart w:id="549" w:name="_ETM_Q1_1539999"/>
      <w:bookmarkEnd w:id="547"/>
      <w:bookmarkEnd w:id="548"/>
      <w:bookmarkEnd w:id="549"/>
      <w:r>
        <w:rPr>
          <w:rtl/>
        </w:rPr>
        <w:t>מי בעד ההסתייגויות? מי נמנע? מי נגד?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rPr>
          <w:rtl/>
        </w:rPr>
      </w:pPr>
    </w:p>
    <w:p w:rsidR="007D019C" w:rsidRDefault="007D019C" w:rsidP="007D01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r>
        <w:rPr>
          <w:rtl/>
        </w:rPr>
        <w:t>1 נמנע. 1 לא השתתף. לא עבר.</w:t>
      </w:r>
    </w:p>
    <w:p w:rsidR="007D019C" w:rsidRDefault="007D019C" w:rsidP="007D019C">
      <w:pPr>
        <w:rPr>
          <w:rtl/>
        </w:rPr>
      </w:pPr>
      <w:bookmarkStart w:id="550" w:name="_ETM_Q1_1547545"/>
      <w:bookmarkStart w:id="551" w:name="_ETM_Q1_1547601"/>
      <w:bookmarkEnd w:id="550"/>
      <w:bookmarkEnd w:id="551"/>
    </w:p>
    <w:p w:rsidR="007D019C" w:rsidRDefault="007D019C" w:rsidP="007D019C">
      <w:pPr>
        <w:pStyle w:val="-"/>
        <w:keepNext/>
        <w:rPr>
          <w:rtl/>
        </w:rPr>
      </w:pPr>
      <w:bookmarkStart w:id="552" w:name="ET_speakercontinue_איתי_עצמון_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52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553" w:name="_ETM_Q1_1548181"/>
      <w:bookmarkEnd w:id="553"/>
      <w:r>
        <w:rPr>
          <w:rtl/>
        </w:rPr>
        <w:t xml:space="preserve">הסתייגויות של חבר הכנסת אבי מעוז, כפי </w:t>
      </w:r>
      <w:bookmarkStart w:id="554" w:name="_ETM_Q1_1552743"/>
      <w:bookmarkEnd w:id="554"/>
      <w:r>
        <w:rPr>
          <w:rtl/>
        </w:rPr>
        <w:t>שמופיעות בקובץ.</w:t>
      </w:r>
    </w:p>
    <w:p w:rsidR="007D019C" w:rsidRDefault="007D019C" w:rsidP="007D019C">
      <w:pPr>
        <w:rPr>
          <w:rtl/>
        </w:rPr>
      </w:pPr>
      <w:bookmarkStart w:id="555" w:name="_ETM_Q1_1555679"/>
      <w:bookmarkStart w:id="556" w:name="_ETM_Q1_1555736"/>
      <w:bookmarkEnd w:id="555"/>
      <w:bookmarkEnd w:id="556"/>
    </w:p>
    <w:p w:rsidR="007D019C" w:rsidRDefault="007D019C" w:rsidP="007D019C">
      <w:pPr>
        <w:pStyle w:val="af8"/>
        <w:keepNext/>
        <w:rPr>
          <w:rtl/>
        </w:rPr>
      </w:pPr>
      <w:bookmarkStart w:id="557" w:name="ET_yor_5159_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57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558" w:name="_ETM_Q1_1549765"/>
      <w:bookmarkStart w:id="559" w:name="_ETM_Q1_1555799"/>
      <w:bookmarkStart w:id="560" w:name="_ETM_Q1_1555834"/>
      <w:bookmarkEnd w:id="558"/>
      <w:bookmarkEnd w:id="559"/>
      <w:bookmarkEnd w:id="560"/>
      <w:r>
        <w:rPr>
          <w:rtl/>
        </w:rPr>
        <w:t xml:space="preserve">מי בעד ההסתייגויות </w:t>
      </w:r>
      <w:bookmarkStart w:id="561" w:name="_ETM_Q1_1551989"/>
      <w:bookmarkEnd w:id="561"/>
      <w:r>
        <w:rPr>
          <w:rtl/>
        </w:rPr>
        <w:t>של אבי מעוז? מי נמנע? מי נגד?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rPr>
          <w:rtl/>
        </w:rPr>
      </w:pPr>
    </w:p>
    <w:p w:rsidR="007D019C" w:rsidRDefault="007D019C" w:rsidP="007D01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r>
        <w:rPr>
          <w:rtl/>
        </w:rPr>
        <w:t>1 נמנע. לא עבר.</w:t>
      </w:r>
    </w:p>
    <w:p w:rsidR="007D019C" w:rsidRDefault="007D019C" w:rsidP="007D019C">
      <w:pPr>
        <w:rPr>
          <w:rtl/>
        </w:rPr>
      </w:pPr>
      <w:bookmarkStart w:id="562" w:name="_ETM_Q1_1560541"/>
      <w:bookmarkStart w:id="563" w:name="_ETM_Q1_1560689"/>
      <w:bookmarkEnd w:id="562"/>
      <w:bookmarkEnd w:id="563"/>
    </w:p>
    <w:p w:rsidR="007D019C" w:rsidRDefault="007D019C" w:rsidP="007D019C">
      <w:pPr>
        <w:ind w:firstLine="0"/>
        <w:rPr>
          <w:u w:val="single"/>
          <w:rtl/>
        </w:rPr>
      </w:pPr>
      <w:bookmarkStart w:id="564" w:name="_ETM_Q1_1558696"/>
      <w:bookmarkStart w:id="565" w:name="_ETM_Q1_1558754"/>
      <w:bookmarkEnd w:id="564"/>
      <w:bookmarkEnd w:id="565"/>
      <w:r>
        <w:rPr>
          <w:u w:val="single"/>
          <w:rtl/>
        </w:rPr>
        <w:t>קריאה:</w:t>
      </w:r>
    </w:p>
    <w:p w:rsidR="007D019C" w:rsidRDefault="007D019C" w:rsidP="007D019C">
      <w:pPr>
        <w:rPr>
          <w:u w:val="single"/>
          <w:rtl/>
        </w:rPr>
      </w:pPr>
      <w:bookmarkStart w:id="566" w:name="_ETM_Q1_1565945"/>
      <w:bookmarkStart w:id="567" w:name="_ETM_Q1_1565984"/>
      <w:bookmarkEnd w:id="566"/>
      <w:bookmarkEnd w:id="567"/>
    </w:p>
    <w:p w:rsidR="007D019C" w:rsidRDefault="007D019C" w:rsidP="007D019C">
      <w:pPr>
        <w:rPr>
          <w:rtl/>
        </w:rPr>
      </w:pPr>
      <w:bookmarkStart w:id="568" w:name="_ETM_Q1_1566080"/>
      <w:bookmarkStart w:id="569" w:name="_ETM_Q1_1566122"/>
      <w:bookmarkEnd w:id="568"/>
      <w:bookmarkEnd w:id="569"/>
      <w:r>
        <w:rPr>
          <w:rtl/>
        </w:rPr>
        <w:t>אפשר הערה קטנה לגבי סעיף 63?</w:t>
      </w:r>
    </w:p>
    <w:p w:rsidR="007D019C" w:rsidRDefault="007D019C" w:rsidP="007D019C">
      <w:pPr>
        <w:rPr>
          <w:rtl/>
        </w:rPr>
      </w:pPr>
      <w:bookmarkStart w:id="570" w:name="_ETM_Q1_1568736"/>
      <w:bookmarkStart w:id="571" w:name="_ETM_Q1_1568780"/>
      <w:bookmarkEnd w:id="570"/>
      <w:bookmarkEnd w:id="571"/>
    </w:p>
    <w:p w:rsidR="007D019C" w:rsidRDefault="007D019C" w:rsidP="007D019C">
      <w:pPr>
        <w:pStyle w:val="af8"/>
        <w:keepNext/>
        <w:rPr>
          <w:rtl/>
        </w:rPr>
      </w:pPr>
      <w:bookmarkStart w:id="572" w:name="ET_yor_5159_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72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573" w:name="_ETM_Q1_1569293"/>
      <w:bookmarkEnd w:id="573"/>
      <w:r>
        <w:rPr>
          <w:rtl/>
        </w:rPr>
        <w:t xml:space="preserve">לא. נראה לך </w:t>
      </w:r>
      <w:bookmarkStart w:id="574" w:name="_ETM_Q1_1563210"/>
      <w:bookmarkEnd w:id="574"/>
      <w:r>
        <w:rPr>
          <w:rtl/>
        </w:rPr>
        <w:t>שמתחילים הכול מאפס? זה הצבעות. נגמר הסיפור.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ind w:firstLine="0"/>
        <w:rPr>
          <w:u w:val="single"/>
          <w:rtl/>
        </w:rPr>
      </w:pPr>
      <w:r>
        <w:rPr>
          <w:u w:val="single"/>
          <w:rtl/>
        </w:rPr>
        <w:t>קריאה: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rPr>
          <w:rtl/>
        </w:rPr>
      </w:pPr>
      <w:r>
        <w:rPr>
          <w:rtl/>
        </w:rPr>
        <w:t>פשוט לא מוגדר יום התחילה.</w:t>
      </w:r>
    </w:p>
    <w:p w:rsidR="007D019C" w:rsidRDefault="007D019C" w:rsidP="007D019C">
      <w:pPr>
        <w:rPr>
          <w:rtl/>
        </w:rPr>
      </w:pPr>
      <w:bookmarkStart w:id="575" w:name="_ETM_Q1_1574096"/>
      <w:bookmarkStart w:id="576" w:name="_ETM_Q1_1574136"/>
      <w:bookmarkEnd w:id="575"/>
      <w:bookmarkEnd w:id="576"/>
    </w:p>
    <w:p w:rsidR="007D019C" w:rsidRDefault="007D019C" w:rsidP="007D019C">
      <w:pPr>
        <w:pStyle w:val="-"/>
        <w:keepNext/>
        <w:rPr>
          <w:rtl/>
        </w:rPr>
      </w:pPr>
      <w:bookmarkStart w:id="577" w:name="ET_speakercontinue_איתי_עצמון_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77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578" w:name="_ETM_Q1_1576972"/>
      <w:bookmarkEnd w:id="578"/>
      <w:r>
        <w:rPr>
          <w:rtl/>
        </w:rPr>
        <w:t xml:space="preserve">הנוסח הזה לא סופי </w:t>
      </w:r>
      <w:bookmarkStart w:id="579" w:name="_ETM_Q1_1579043"/>
      <w:bookmarkEnd w:id="579"/>
      <w:r>
        <w:rPr>
          <w:rtl/>
        </w:rPr>
        <w:t xml:space="preserve">כפי שיופיע אחר כך ברשומות. הוא </w:t>
      </w:r>
      <w:bookmarkStart w:id="580" w:name="_ETM_Q1_1579804"/>
      <w:bookmarkEnd w:id="580"/>
      <w:r>
        <w:rPr>
          <w:rtl/>
        </w:rPr>
        <w:t xml:space="preserve">יעבור ניסוח אצל הממונה על הנוסח בלשכה המשפטית של הכנסת. הוא כרגע נוסח </w:t>
      </w:r>
      <w:bookmarkStart w:id="581" w:name="_ETM_Q1_1586032"/>
      <w:bookmarkEnd w:id="581"/>
      <w:r>
        <w:rPr>
          <w:rtl/>
        </w:rPr>
        <w:t>שמבטא החלטות עקרוניות כפי שקיבלה ועדת הכלכלה בדיונים הקודמים. אז הסירו דאגה מעל ליבכם. נבחן את הנוסח.</w:t>
      </w:r>
    </w:p>
    <w:p w:rsidR="007D019C" w:rsidRDefault="007D019C" w:rsidP="007D019C">
      <w:pPr>
        <w:rPr>
          <w:rtl/>
        </w:rPr>
      </w:pPr>
      <w:bookmarkStart w:id="582" w:name="_ETM_Q1_1594672"/>
      <w:bookmarkStart w:id="583" w:name="_ETM_Q1_1594719"/>
      <w:bookmarkStart w:id="584" w:name="_ETM_Q1_1597776"/>
      <w:bookmarkEnd w:id="582"/>
      <w:bookmarkEnd w:id="583"/>
      <w:bookmarkEnd w:id="584"/>
    </w:p>
    <w:p w:rsidR="007D019C" w:rsidRDefault="007D019C" w:rsidP="007D019C">
      <w:pPr>
        <w:pStyle w:val="afb"/>
        <w:keepNext/>
        <w:rPr>
          <w:rtl/>
        </w:rPr>
      </w:pPr>
      <w:bookmarkStart w:id="585" w:name="ET_guest_865102_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ימין: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585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586" w:name="_ETM_Q1_1598140"/>
      <w:bookmarkStart w:id="587" w:name="_ETM_Q1_1598164"/>
      <w:bookmarkEnd w:id="586"/>
      <w:bookmarkEnd w:id="587"/>
      <w:r>
        <w:rPr>
          <w:rtl/>
        </w:rPr>
        <w:t>למען בהירות הדברים – יום התחילה הוא יום התחילה של כלל חוק התוכנית הכלכלית.</w:t>
      </w:r>
    </w:p>
    <w:p w:rsidR="007D019C" w:rsidRDefault="007D019C" w:rsidP="007D019C">
      <w:pPr>
        <w:rPr>
          <w:rtl/>
        </w:rPr>
      </w:pPr>
      <w:bookmarkStart w:id="588" w:name="_ETM_Q1_1602006"/>
      <w:bookmarkStart w:id="589" w:name="_ETM_Q1_1602046"/>
      <w:bookmarkStart w:id="590" w:name="_ETM_Q1_1604474"/>
      <w:bookmarkEnd w:id="588"/>
      <w:bookmarkEnd w:id="589"/>
      <w:bookmarkEnd w:id="590"/>
    </w:p>
    <w:p w:rsidR="007D019C" w:rsidRDefault="007D019C" w:rsidP="007D019C">
      <w:pPr>
        <w:pStyle w:val="a5"/>
        <w:keepNext/>
        <w:rPr>
          <w:rtl/>
        </w:rPr>
      </w:pPr>
      <w:bookmarkStart w:id="591" w:name="ET_speaker_איתי_עצמון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91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592" w:name="_ETM_Q1_1604892"/>
      <w:bookmarkStart w:id="593" w:name="_ETM_Q1_1604907"/>
      <w:bookmarkEnd w:id="592"/>
      <w:bookmarkEnd w:id="593"/>
      <w:r>
        <w:rPr>
          <w:rtl/>
        </w:rPr>
        <w:t xml:space="preserve">1 </w:t>
      </w:r>
      <w:bookmarkStart w:id="594" w:name="_ETM_Q1_1606960"/>
      <w:bookmarkEnd w:id="594"/>
      <w:r>
        <w:rPr>
          <w:rtl/>
        </w:rPr>
        <w:t>ביוני 2023.</w:t>
      </w:r>
    </w:p>
    <w:p w:rsidR="007D019C" w:rsidRDefault="007D019C" w:rsidP="007D019C">
      <w:pPr>
        <w:rPr>
          <w:rtl/>
        </w:rPr>
      </w:pPr>
      <w:bookmarkStart w:id="595" w:name="_ETM_Q1_1609838"/>
      <w:bookmarkStart w:id="596" w:name="_ETM_Q1_1609889"/>
      <w:bookmarkEnd w:id="595"/>
      <w:bookmarkEnd w:id="596"/>
    </w:p>
    <w:p w:rsidR="007D019C" w:rsidRDefault="007D019C" w:rsidP="007D019C">
      <w:pPr>
        <w:rPr>
          <w:rtl/>
        </w:rPr>
      </w:pPr>
      <w:bookmarkStart w:id="597" w:name="_ETM_Q1_1610024"/>
      <w:bookmarkStart w:id="598" w:name="_ETM_Q1_1610065"/>
      <w:bookmarkEnd w:id="597"/>
      <w:bookmarkEnd w:id="598"/>
      <w:r>
        <w:rPr>
          <w:rtl/>
        </w:rPr>
        <w:t xml:space="preserve">הוועדה מצביעה על סעיף 63א, תיקון חוק קידום התחרות בענף המזון, הוראת </w:t>
      </w:r>
      <w:bookmarkStart w:id="599" w:name="_ETM_Q1_1605378"/>
      <w:bookmarkEnd w:id="599"/>
      <w:r>
        <w:rPr>
          <w:rtl/>
        </w:rPr>
        <w:t>שעה לעניין איסור מיזוג חברות.</w:t>
      </w:r>
    </w:p>
    <w:p w:rsidR="007D019C" w:rsidRDefault="007D019C" w:rsidP="007D019C">
      <w:pPr>
        <w:rPr>
          <w:rtl/>
        </w:rPr>
      </w:pPr>
      <w:bookmarkStart w:id="600" w:name="_ETM_Q1_1611842"/>
      <w:bookmarkStart w:id="601" w:name="_ETM_Q1_1611888"/>
      <w:bookmarkEnd w:id="600"/>
      <w:bookmarkEnd w:id="601"/>
    </w:p>
    <w:p w:rsidR="007D019C" w:rsidRDefault="007D019C" w:rsidP="007D019C">
      <w:pPr>
        <w:pStyle w:val="af8"/>
        <w:keepNext/>
        <w:rPr>
          <w:rtl/>
        </w:rPr>
      </w:pPr>
      <w:bookmarkStart w:id="602" w:name="ET_yor_5159_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02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603" w:name="_ETM_Q1_1612409"/>
      <w:bookmarkEnd w:id="603"/>
      <w:r>
        <w:rPr>
          <w:rtl/>
        </w:rPr>
        <w:t>מי בעד? מי נמנע? מי נגד?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rPr>
          <w:rtl/>
        </w:rPr>
      </w:pPr>
    </w:p>
    <w:p w:rsidR="007D019C" w:rsidRDefault="007D019C" w:rsidP="007D01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r>
        <w:rPr>
          <w:rtl/>
        </w:rPr>
        <w:t>שני נמנעים. הסעיף עבר.</w:t>
      </w:r>
    </w:p>
    <w:p w:rsidR="007D019C" w:rsidRDefault="007D019C" w:rsidP="007D019C">
      <w:pPr>
        <w:rPr>
          <w:rtl/>
        </w:rPr>
      </w:pPr>
      <w:bookmarkStart w:id="604" w:name="_ETM_Q1_1624249"/>
      <w:bookmarkStart w:id="605" w:name="_ETM_Q1_1624298"/>
      <w:bookmarkEnd w:id="604"/>
      <w:bookmarkEnd w:id="605"/>
    </w:p>
    <w:p w:rsidR="007D019C" w:rsidRDefault="007D019C" w:rsidP="007D019C">
      <w:pPr>
        <w:pStyle w:val="-"/>
        <w:keepNext/>
        <w:rPr>
          <w:rtl/>
        </w:rPr>
      </w:pPr>
      <w:bookmarkStart w:id="606" w:name="ET_speakercontinue_איתי_עצמון_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06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607" w:name="_ETM_Q1_1625282"/>
      <w:bookmarkEnd w:id="607"/>
      <w:r>
        <w:rPr>
          <w:rtl/>
        </w:rPr>
        <w:t xml:space="preserve">הסעיף הבא, </w:t>
      </w:r>
      <w:bookmarkStart w:id="608" w:name="_ETM_Q1_1622976"/>
      <w:bookmarkEnd w:id="608"/>
      <w:r>
        <w:rPr>
          <w:rtl/>
        </w:rPr>
        <w:t xml:space="preserve">63ב, הוגשו הסתייגויות של סיעות יש עתיד וחד"ש-תע"ל. יש 3 </w:t>
      </w:r>
      <w:bookmarkStart w:id="609" w:name="_ETM_Q1_1626713"/>
      <w:bookmarkEnd w:id="609"/>
      <w:r>
        <w:rPr>
          <w:rtl/>
        </w:rPr>
        <w:t>הסתייגויות של סיעת יש עתיד.</w:t>
      </w:r>
    </w:p>
    <w:p w:rsidR="007D019C" w:rsidRDefault="007D019C" w:rsidP="007D019C">
      <w:pPr>
        <w:rPr>
          <w:rtl/>
        </w:rPr>
      </w:pPr>
      <w:bookmarkStart w:id="610" w:name="_ETM_Q1_1628758"/>
      <w:bookmarkStart w:id="611" w:name="_ETM_Q1_1628934"/>
      <w:bookmarkEnd w:id="610"/>
      <w:bookmarkEnd w:id="611"/>
    </w:p>
    <w:p w:rsidR="007D019C" w:rsidRDefault="007D019C" w:rsidP="007D019C">
      <w:pPr>
        <w:pStyle w:val="af8"/>
        <w:keepNext/>
        <w:rPr>
          <w:rtl/>
        </w:rPr>
      </w:pPr>
      <w:bookmarkStart w:id="612" w:name="ET_yor_5159_9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12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613" w:name="_ETM_Q1_1630264"/>
      <w:bookmarkStart w:id="614" w:name="_ETM_Q1_1629513"/>
      <w:bookmarkStart w:id="615" w:name="_ETM_Q1_1629558"/>
      <w:bookmarkStart w:id="616" w:name="_ETM_Q1_1630269"/>
      <w:bookmarkStart w:id="617" w:name="_ETM_Q1_1630319"/>
      <w:bookmarkEnd w:id="613"/>
      <w:bookmarkEnd w:id="614"/>
      <w:bookmarkEnd w:id="615"/>
      <w:bookmarkEnd w:id="616"/>
      <w:bookmarkEnd w:id="617"/>
      <w:r>
        <w:rPr>
          <w:rtl/>
        </w:rPr>
        <w:t>מי בעד ההסתייגויות של יש עתיד? מי נמנע? מי נגד?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rPr>
          <w:rtl/>
        </w:rPr>
      </w:pPr>
    </w:p>
    <w:p w:rsidR="007D019C" w:rsidRDefault="007D019C" w:rsidP="007D01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r>
        <w:rPr>
          <w:rtl/>
        </w:rPr>
        <w:t>2 בעד, אותה תוצאה. לא עבר.</w:t>
      </w:r>
    </w:p>
    <w:p w:rsidR="007D019C" w:rsidRDefault="007D019C" w:rsidP="007D019C">
      <w:pPr>
        <w:rPr>
          <w:rtl/>
        </w:rPr>
      </w:pPr>
      <w:bookmarkStart w:id="618" w:name="_ETM_Q1_1635718"/>
      <w:bookmarkStart w:id="619" w:name="_ETM_Q1_1635768"/>
      <w:bookmarkEnd w:id="618"/>
      <w:bookmarkEnd w:id="619"/>
    </w:p>
    <w:p w:rsidR="007D019C" w:rsidRDefault="007D019C" w:rsidP="007D019C">
      <w:pPr>
        <w:pStyle w:val="-"/>
        <w:keepNext/>
        <w:rPr>
          <w:rtl/>
        </w:rPr>
      </w:pPr>
      <w:bookmarkStart w:id="620" w:name="ET_speakercontinue_איתי_עצמון_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20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621" w:name="_ETM_Q1_1637052"/>
      <w:bookmarkEnd w:id="621"/>
      <w:r>
        <w:rPr>
          <w:rtl/>
        </w:rPr>
        <w:t>הסתייגות אחת של סיעת חד</w:t>
      </w:r>
      <w:bookmarkStart w:id="622" w:name="_ETM_Q1_1640931"/>
      <w:bookmarkStart w:id="623" w:name="_ETM_Q1_1640981"/>
      <w:bookmarkEnd w:id="622"/>
      <w:bookmarkEnd w:id="623"/>
      <w:r>
        <w:rPr>
          <w:rtl/>
        </w:rPr>
        <w:t>"ש-תע"</w:t>
      </w:r>
      <w:bookmarkStart w:id="624" w:name="_ETM_Q1_1645140"/>
      <w:bookmarkStart w:id="625" w:name="_ETM_Q1_1645194"/>
      <w:bookmarkEnd w:id="624"/>
      <w:bookmarkEnd w:id="625"/>
      <w:r>
        <w:rPr>
          <w:rtl/>
        </w:rPr>
        <w:t>ל.</w:t>
      </w:r>
    </w:p>
    <w:p w:rsidR="007D019C" w:rsidRDefault="007D019C" w:rsidP="007D019C">
      <w:pPr>
        <w:rPr>
          <w:rtl/>
        </w:rPr>
      </w:pPr>
      <w:bookmarkStart w:id="626" w:name="_ETM_Q1_1647850"/>
      <w:bookmarkStart w:id="627" w:name="_ETM_Q1_1647895"/>
      <w:bookmarkEnd w:id="626"/>
      <w:bookmarkEnd w:id="627"/>
    </w:p>
    <w:p w:rsidR="007D019C" w:rsidRDefault="007D019C" w:rsidP="007D019C">
      <w:pPr>
        <w:rPr>
          <w:rtl/>
        </w:rPr>
      </w:pPr>
      <w:bookmarkStart w:id="628" w:name="_ETM_Q1_1640620"/>
      <w:bookmarkStart w:id="629" w:name="_ETM_Q1_1640728"/>
      <w:bookmarkEnd w:id="628"/>
      <w:bookmarkEnd w:id="629"/>
    </w:p>
    <w:p w:rsidR="007D019C" w:rsidRDefault="007D019C" w:rsidP="007D019C">
      <w:pPr>
        <w:pStyle w:val="af8"/>
        <w:keepNext/>
        <w:rPr>
          <w:rtl/>
        </w:rPr>
      </w:pPr>
      <w:bookmarkStart w:id="630" w:name="ET_yor_5159_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30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631" w:name="_ETM_Q1_1641769"/>
      <w:bookmarkStart w:id="632" w:name="_ETM_Q1_1648241"/>
      <w:bookmarkStart w:id="633" w:name="_ETM_Q1_1648281"/>
      <w:bookmarkEnd w:id="631"/>
      <w:bookmarkEnd w:id="632"/>
      <w:bookmarkEnd w:id="633"/>
      <w:r>
        <w:rPr>
          <w:rtl/>
        </w:rPr>
        <w:t>מי בעד ההסתייגויות? מי נמנע? מי נגד?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rPr>
          <w:rtl/>
        </w:rPr>
      </w:pPr>
    </w:p>
    <w:p w:rsidR="007D019C" w:rsidRDefault="007D019C" w:rsidP="007D01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r>
        <w:rPr>
          <w:rtl/>
        </w:rPr>
        <w:t xml:space="preserve">1 </w:t>
      </w:r>
      <w:bookmarkStart w:id="634" w:name="_ETM_Q1_1651233"/>
      <w:bookmarkEnd w:id="634"/>
      <w:r>
        <w:rPr>
          <w:rtl/>
        </w:rPr>
        <w:t>לא השתתף. לא עבר.</w:t>
      </w:r>
    </w:p>
    <w:p w:rsidR="007D019C" w:rsidRDefault="007D019C" w:rsidP="007D019C">
      <w:pPr>
        <w:rPr>
          <w:rtl/>
        </w:rPr>
      </w:pPr>
      <w:bookmarkStart w:id="635" w:name="_ETM_Q1_1655683"/>
      <w:bookmarkStart w:id="636" w:name="_ETM_Q1_1655733"/>
      <w:bookmarkEnd w:id="635"/>
      <w:bookmarkEnd w:id="636"/>
    </w:p>
    <w:p w:rsidR="007D019C" w:rsidRDefault="007D019C" w:rsidP="007D019C">
      <w:pPr>
        <w:pStyle w:val="-"/>
        <w:keepNext/>
        <w:rPr>
          <w:rtl/>
        </w:rPr>
      </w:pPr>
      <w:bookmarkStart w:id="637" w:name="ET_speakercontinue_איתי_עצמון_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37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638" w:name="_ETM_Q1_1656288"/>
      <w:bookmarkEnd w:id="638"/>
      <w:r>
        <w:rPr>
          <w:rtl/>
        </w:rPr>
        <w:t xml:space="preserve">הוועדה יכולה להצביע </w:t>
      </w:r>
      <w:bookmarkStart w:id="639" w:name="_ETM_Q1_1646926"/>
      <w:bookmarkEnd w:id="639"/>
      <w:r>
        <w:rPr>
          <w:rtl/>
        </w:rPr>
        <w:t xml:space="preserve">על סעיף 63ב. עניינו תחולת הוראת השעה לגבי איסור </w:t>
      </w:r>
      <w:bookmarkStart w:id="640" w:name="_ETM_Q1_1653293"/>
      <w:bookmarkEnd w:id="640"/>
      <w:r>
        <w:rPr>
          <w:rtl/>
        </w:rPr>
        <w:t xml:space="preserve">מיזוג חברות - שהאיסורים שקבועים בחוק המוצע לא יחולו על מיזוג חברות שהוגשה לגביו הודעת </w:t>
      </w:r>
      <w:bookmarkStart w:id="641" w:name="_ETM_Q1_1660776"/>
      <w:bookmarkEnd w:id="641"/>
      <w:r>
        <w:rPr>
          <w:rtl/>
        </w:rPr>
        <w:t xml:space="preserve">מיזוג לפני תחילת </w:t>
      </w:r>
      <w:bookmarkStart w:id="642" w:name="_ETM_Q1_1662225"/>
      <w:bookmarkEnd w:id="642"/>
      <w:r>
        <w:rPr>
          <w:rtl/>
        </w:rPr>
        <w:t xml:space="preserve">החוק. הוגשה הודעת מיזוג לפי חוק התחרות הכלכלה, זה נושא שעלה פה בוועדה. סעיף </w:t>
      </w:r>
      <w:bookmarkStart w:id="643" w:name="_ETM_Q1_1668121"/>
      <w:bookmarkEnd w:id="643"/>
      <w:r>
        <w:rPr>
          <w:rtl/>
        </w:rPr>
        <w:t xml:space="preserve">63ב. </w:t>
      </w:r>
    </w:p>
    <w:p w:rsidR="007D019C" w:rsidRDefault="007D019C" w:rsidP="007D019C">
      <w:pPr>
        <w:rPr>
          <w:rtl/>
        </w:rPr>
      </w:pPr>
      <w:bookmarkStart w:id="644" w:name="_ETM_Q1_1671450"/>
      <w:bookmarkStart w:id="645" w:name="_ETM_Q1_1671501"/>
      <w:bookmarkEnd w:id="644"/>
      <w:bookmarkEnd w:id="645"/>
    </w:p>
    <w:p w:rsidR="007D019C" w:rsidRDefault="007D019C" w:rsidP="007D019C">
      <w:pPr>
        <w:pStyle w:val="af8"/>
        <w:keepNext/>
        <w:rPr>
          <w:rtl/>
        </w:rPr>
      </w:pPr>
      <w:bookmarkStart w:id="646" w:name="ET_yor_5159_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46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647" w:name="_ETM_Q1_1673108"/>
      <w:bookmarkStart w:id="648" w:name="_ETM_Q1_1671594"/>
      <w:bookmarkStart w:id="649" w:name="_ETM_Q1_1671649"/>
      <w:bookmarkEnd w:id="647"/>
      <w:bookmarkEnd w:id="648"/>
      <w:bookmarkEnd w:id="649"/>
      <w:r>
        <w:rPr>
          <w:rtl/>
        </w:rPr>
        <w:t>מי בעד? מי נמנע? מי נגד?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rPr>
          <w:rtl/>
        </w:rPr>
      </w:pPr>
    </w:p>
    <w:p w:rsidR="007D019C" w:rsidRDefault="007D019C" w:rsidP="007D01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r>
        <w:rPr>
          <w:rtl/>
        </w:rPr>
        <w:t>1, נגד, 1 נמנע, השאר בעד. עבר.</w:t>
      </w:r>
    </w:p>
    <w:p w:rsidR="007D019C" w:rsidRDefault="007D019C" w:rsidP="007D019C">
      <w:pPr>
        <w:rPr>
          <w:rtl/>
        </w:rPr>
      </w:pPr>
      <w:bookmarkStart w:id="650" w:name="_ETM_Q1_1686233"/>
      <w:bookmarkStart w:id="651" w:name="_ETM_Q1_1686320"/>
      <w:bookmarkEnd w:id="650"/>
      <w:bookmarkEnd w:id="651"/>
    </w:p>
    <w:p w:rsidR="007D019C" w:rsidRDefault="007D019C" w:rsidP="007D019C">
      <w:pPr>
        <w:pStyle w:val="-"/>
        <w:keepNext/>
        <w:rPr>
          <w:rtl/>
        </w:rPr>
      </w:pPr>
      <w:bookmarkStart w:id="652" w:name="ET_speakercontinue_איתי_עצמון_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52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653" w:name="_ETM_Q1_1687156"/>
      <w:bookmarkEnd w:id="653"/>
      <w:r>
        <w:rPr>
          <w:rtl/>
        </w:rPr>
        <w:t xml:space="preserve">הסעיף הבא, סעיף 63ג, נוגע </w:t>
      </w:r>
      <w:bookmarkStart w:id="654" w:name="_ETM_Q1_1687943"/>
      <w:bookmarkEnd w:id="654"/>
      <w:r>
        <w:rPr>
          <w:rtl/>
        </w:rPr>
        <w:t xml:space="preserve">להוראת השעה לעניין הקלה </w:t>
      </w:r>
      <w:bookmarkStart w:id="655" w:name="_ETM_Q1_1690607"/>
      <w:bookmarkEnd w:id="655"/>
      <w:r>
        <w:rPr>
          <w:rtl/>
        </w:rPr>
        <w:t xml:space="preserve">בעניין חנות גדולה. 9 הסתייגויות של סיעת יש עתיד. מופיעות בקובץ </w:t>
      </w:r>
      <w:proofErr w:type="spellStart"/>
      <w:r>
        <w:rPr>
          <w:rtl/>
        </w:rPr>
        <w:t>שבטאבלטים</w:t>
      </w:r>
      <w:proofErr w:type="spellEnd"/>
      <w:r>
        <w:rPr>
          <w:rtl/>
        </w:rPr>
        <w:t>.</w:t>
      </w:r>
      <w:bookmarkStart w:id="656" w:name="_ETM_Q1_1700647"/>
      <w:bookmarkEnd w:id="656"/>
      <w:r>
        <w:rPr>
          <w:rtl/>
        </w:rPr>
        <w:t xml:space="preserve"> </w:t>
      </w:r>
    </w:p>
    <w:p w:rsidR="007D019C" w:rsidRDefault="007D019C" w:rsidP="007D019C">
      <w:pPr>
        <w:rPr>
          <w:rtl/>
        </w:rPr>
      </w:pPr>
      <w:bookmarkStart w:id="657" w:name="_ETM_Q1_1702059"/>
      <w:bookmarkStart w:id="658" w:name="_ETM_Q1_1702094"/>
      <w:bookmarkEnd w:id="657"/>
      <w:bookmarkEnd w:id="658"/>
    </w:p>
    <w:p w:rsidR="007D019C" w:rsidRDefault="007D019C" w:rsidP="007D019C">
      <w:pPr>
        <w:pStyle w:val="af8"/>
        <w:keepNext/>
        <w:rPr>
          <w:rtl/>
        </w:rPr>
      </w:pPr>
      <w:bookmarkStart w:id="659" w:name="_ETM_Q1_1693611"/>
      <w:bookmarkStart w:id="660" w:name="_ETM_Q1_1693759"/>
      <w:bookmarkStart w:id="661" w:name="ET_yor_5159_100"/>
      <w:bookmarkEnd w:id="659"/>
      <w:bookmarkEnd w:id="6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61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662" w:name="_ETM_Q1_1694766"/>
      <w:bookmarkStart w:id="663" w:name="_ETM_Q1_1702624"/>
      <w:bookmarkStart w:id="664" w:name="_ETM_Q1_1702663"/>
      <w:bookmarkEnd w:id="662"/>
      <w:bookmarkEnd w:id="663"/>
      <w:bookmarkEnd w:id="664"/>
      <w:r>
        <w:rPr>
          <w:rtl/>
        </w:rPr>
        <w:t>מי בעד? מי נמנע? מי נגד?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rPr>
          <w:rtl/>
        </w:rPr>
      </w:pPr>
    </w:p>
    <w:p w:rsidR="007D019C" w:rsidRDefault="007D019C" w:rsidP="007D01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r>
        <w:rPr>
          <w:rtl/>
        </w:rPr>
        <w:t>2 בעד, לא עבר. אני לא חוזר על התוצאות – זה אותן תוצאות.</w:t>
      </w:r>
    </w:p>
    <w:p w:rsidR="007D019C" w:rsidRDefault="007D019C" w:rsidP="007D019C">
      <w:pPr>
        <w:rPr>
          <w:rtl/>
        </w:rPr>
      </w:pPr>
      <w:bookmarkStart w:id="665" w:name="_ETM_Q1_1725530"/>
      <w:bookmarkStart w:id="666" w:name="_ETM_Q1_1725598"/>
      <w:bookmarkEnd w:id="665"/>
      <w:bookmarkEnd w:id="666"/>
    </w:p>
    <w:p w:rsidR="007D019C" w:rsidRDefault="007D019C" w:rsidP="007D019C">
      <w:pPr>
        <w:pStyle w:val="-"/>
        <w:keepNext/>
        <w:rPr>
          <w:rtl/>
        </w:rPr>
      </w:pPr>
      <w:bookmarkStart w:id="667" w:name="ET_speakercontinue_איתי_עצמון_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67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r>
        <w:rPr>
          <w:rtl/>
        </w:rPr>
        <w:t>הסתייגות של סיעת המחנה הממלכתי.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pStyle w:val="af8"/>
        <w:keepNext/>
        <w:rPr>
          <w:rtl/>
        </w:rPr>
      </w:pPr>
      <w:bookmarkStart w:id="668" w:name="ET_yor_5159_1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68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r>
        <w:rPr>
          <w:rtl/>
        </w:rPr>
        <w:t>מי בעדן? מי נגד?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rPr>
          <w:rtl/>
        </w:rPr>
      </w:pPr>
    </w:p>
    <w:p w:rsidR="007D019C" w:rsidRDefault="007D019C" w:rsidP="007D01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r>
        <w:rPr>
          <w:rtl/>
        </w:rPr>
        <w:t>2 בעד, לא עבר.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pStyle w:val="a5"/>
        <w:keepNext/>
        <w:rPr>
          <w:rtl/>
        </w:rPr>
      </w:pPr>
      <w:bookmarkStart w:id="669" w:name="ET_speaker_איתי_עצמון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69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670" w:name="_ETM_Q1_1726268"/>
      <w:bookmarkEnd w:id="670"/>
      <w:r>
        <w:rPr>
          <w:rtl/>
        </w:rPr>
        <w:t>שתי הסתייגויות של סיעת חד"ש-תע"ל.</w:t>
      </w:r>
    </w:p>
    <w:p w:rsidR="007D019C" w:rsidRDefault="007D019C" w:rsidP="007D019C">
      <w:pPr>
        <w:rPr>
          <w:rtl/>
        </w:rPr>
      </w:pPr>
      <w:bookmarkStart w:id="671" w:name="_ETM_Q1_1732442"/>
      <w:bookmarkStart w:id="672" w:name="_ETM_Q1_1732492"/>
      <w:bookmarkEnd w:id="671"/>
      <w:bookmarkEnd w:id="672"/>
    </w:p>
    <w:p w:rsidR="007D019C" w:rsidRDefault="007D019C" w:rsidP="007D019C">
      <w:pPr>
        <w:pStyle w:val="af8"/>
        <w:keepNext/>
        <w:rPr>
          <w:rtl/>
        </w:rPr>
      </w:pPr>
      <w:bookmarkStart w:id="673" w:name="ET_yor_5159_1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73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674" w:name="_ETM_Q1_1730969"/>
      <w:bookmarkStart w:id="675" w:name="_ETM_Q1_1732802"/>
      <w:bookmarkStart w:id="676" w:name="_ETM_Q1_1732848"/>
      <w:bookmarkEnd w:id="674"/>
      <w:bookmarkEnd w:id="675"/>
      <w:bookmarkEnd w:id="676"/>
      <w:r>
        <w:rPr>
          <w:rtl/>
        </w:rPr>
        <w:t>מי בעד ההסתייגויות? מי נמנע? מי נגד?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rPr>
          <w:rtl/>
        </w:rPr>
      </w:pPr>
    </w:p>
    <w:p w:rsidR="007D019C" w:rsidRDefault="007D019C" w:rsidP="007D01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r>
        <w:rPr>
          <w:rtl/>
        </w:rPr>
        <w:t xml:space="preserve">1 נמנע, 1 </w:t>
      </w:r>
      <w:bookmarkStart w:id="677" w:name="_ETM_Q1_1737544"/>
      <w:bookmarkEnd w:id="677"/>
      <w:r>
        <w:rPr>
          <w:rtl/>
        </w:rPr>
        <w:t>לא השתתף. לא עבר.</w:t>
      </w:r>
    </w:p>
    <w:p w:rsidR="007D019C" w:rsidRDefault="007D019C" w:rsidP="007D019C">
      <w:pPr>
        <w:rPr>
          <w:rtl/>
        </w:rPr>
      </w:pPr>
      <w:bookmarkStart w:id="678" w:name="_ETM_Q1_1741122"/>
      <w:bookmarkStart w:id="679" w:name="_ETM_Q1_1741187"/>
      <w:bookmarkEnd w:id="678"/>
      <w:bookmarkEnd w:id="679"/>
    </w:p>
    <w:p w:rsidR="007D019C" w:rsidRDefault="007D019C" w:rsidP="007D019C">
      <w:pPr>
        <w:pStyle w:val="-"/>
        <w:keepNext/>
        <w:rPr>
          <w:rtl/>
        </w:rPr>
      </w:pPr>
      <w:bookmarkStart w:id="680" w:name="_ETM_Q1_1741754"/>
      <w:bookmarkStart w:id="681" w:name="_ETM_Q1_1741794"/>
      <w:bookmarkStart w:id="682" w:name="ET_speakercontinue_איתי_עצמון_61"/>
      <w:bookmarkEnd w:id="680"/>
      <w:bookmarkEnd w:id="6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82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683" w:name="_ETM_Q1_1742498"/>
      <w:bookmarkEnd w:id="683"/>
      <w:r>
        <w:rPr>
          <w:rtl/>
        </w:rPr>
        <w:t>הסתייגויות של חבר הכנסת אבי מעוז.</w:t>
      </w:r>
    </w:p>
    <w:p w:rsidR="007D019C" w:rsidRDefault="007D019C" w:rsidP="007D019C">
      <w:pPr>
        <w:rPr>
          <w:rtl/>
        </w:rPr>
      </w:pPr>
      <w:bookmarkStart w:id="684" w:name="_ETM_Q1_1746434"/>
      <w:bookmarkStart w:id="685" w:name="_ETM_Q1_1746496"/>
      <w:bookmarkEnd w:id="684"/>
      <w:bookmarkEnd w:id="685"/>
    </w:p>
    <w:p w:rsidR="007D019C" w:rsidRDefault="007D019C" w:rsidP="007D019C">
      <w:pPr>
        <w:pStyle w:val="af8"/>
        <w:keepNext/>
        <w:rPr>
          <w:rtl/>
        </w:rPr>
      </w:pPr>
      <w:bookmarkStart w:id="686" w:name="ET_yor_5159_10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86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687" w:name="_ETM_Q1_1742765"/>
      <w:bookmarkStart w:id="688" w:name="_ETM_Q1_1746562"/>
      <w:bookmarkStart w:id="689" w:name="_ETM_Q1_1746615"/>
      <w:bookmarkEnd w:id="687"/>
      <w:bookmarkEnd w:id="688"/>
      <w:bookmarkEnd w:id="689"/>
      <w:r>
        <w:rPr>
          <w:rtl/>
        </w:rPr>
        <w:t>מי בעד ההסתייגויות? מי נמנע? מי נגד?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rPr>
          <w:rtl/>
        </w:rPr>
      </w:pPr>
    </w:p>
    <w:p w:rsidR="007D019C" w:rsidRDefault="007D019C" w:rsidP="007D01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r>
        <w:rPr>
          <w:rtl/>
        </w:rPr>
        <w:t xml:space="preserve">1 נמנע. </w:t>
      </w:r>
      <w:bookmarkStart w:id="690" w:name="_ETM_Q1_1751226"/>
      <w:bookmarkEnd w:id="690"/>
      <w:r>
        <w:rPr>
          <w:rtl/>
        </w:rPr>
        <w:t>לא עבר.</w:t>
      </w:r>
    </w:p>
    <w:p w:rsidR="007D019C" w:rsidRDefault="007D019C" w:rsidP="007D019C">
      <w:pPr>
        <w:rPr>
          <w:rtl/>
        </w:rPr>
      </w:pPr>
      <w:bookmarkStart w:id="691" w:name="_ETM_Q1_1751875"/>
      <w:bookmarkStart w:id="692" w:name="_ETM_Q1_1751920"/>
      <w:bookmarkEnd w:id="691"/>
      <w:bookmarkEnd w:id="692"/>
    </w:p>
    <w:p w:rsidR="007D019C" w:rsidRDefault="007D019C" w:rsidP="007D019C">
      <w:pPr>
        <w:pStyle w:val="-"/>
        <w:keepNext/>
        <w:rPr>
          <w:rtl/>
        </w:rPr>
      </w:pPr>
      <w:bookmarkStart w:id="693" w:name="ET_speakercontinue_איתי_עצמון_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93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694" w:name="_ETM_Q1_1752756"/>
      <w:bookmarkEnd w:id="694"/>
      <w:r>
        <w:rPr>
          <w:rtl/>
        </w:rPr>
        <w:t xml:space="preserve">סעיף 63ג, הסעיף הבא, </w:t>
      </w:r>
      <w:bookmarkStart w:id="695" w:name="_ETM_Q1_1756432"/>
      <w:bookmarkEnd w:id="695"/>
      <w:r>
        <w:rPr>
          <w:rtl/>
        </w:rPr>
        <w:t>לא הוגשו לו הסתייגויות. אפשר להצביע.</w:t>
      </w:r>
    </w:p>
    <w:p w:rsidR="007D019C" w:rsidRDefault="007D019C" w:rsidP="007D019C">
      <w:pPr>
        <w:rPr>
          <w:rtl/>
        </w:rPr>
      </w:pPr>
      <w:bookmarkStart w:id="696" w:name="_ETM_Q1_1766189"/>
      <w:bookmarkStart w:id="697" w:name="_ETM_Q1_1766234"/>
      <w:bookmarkEnd w:id="696"/>
      <w:bookmarkEnd w:id="697"/>
    </w:p>
    <w:p w:rsidR="007D019C" w:rsidRDefault="007D019C" w:rsidP="007D019C">
      <w:pPr>
        <w:pStyle w:val="af8"/>
        <w:keepNext/>
        <w:rPr>
          <w:rtl/>
        </w:rPr>
      </w:pPr>
      <w:bookmarkStart w:id="698" w:name="ET_yor_5159_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98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699" w:name="_ETM_Q1_1766999"/>
      <w:bookmarkStart w:id="700" w:name="_ETM_Q1_1760594"/>
      <w:bookmarkStart w:id="701" w:name="_ETM_Q1_1760643"/>
      <w:bookmarkStart w:id="702" w:name="_ETM_Q1_1760712"/>
      <w:bookmarkStart w:id="703" w:name="_ETM_Q1_1760758"/>
      <w:bookmarkEnd w:id="699"/>
      <w:bookmarkEnd w:id="700"/>
      <w:bookmarkEnd w:id="701"/>
      <w:bookmarkEnd w:id="702"/>
      <w:bookmarkEnd w:id="703"/>
      <w:r>
        <w:rPr>
          <w:rtl/>
        </w:rPr>
        <w:t>מי בעד הסעיף בחוק? מי נמנע? מי נגד?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rPr>
          <w:rtl/>
        </w:rPr>
      </w:pPr>
    </w:p>
    <w:p w:rsidR="007D019C" w:rsidRDefault="007D019C" w:rsidP="007D01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r>
        <w:rPr>
          <w:rtl/>
        </w:rPr>
        <w:t>2 לא השתתפו. הסעיף עבר.</w:t>
      </w:r>
    </w:p>
    <w:p w:rsidR="007D019C" w:rsidRDefault="007D019C" w:rsidP="007D019C">
      <w:pPr>
        <w:rPr>
          <w:rtl/>
        </w:rPr>
      </w:pPr>
      <w:bookmarkStart w:id="704" w:name="_ETM_Q1_1783068"/>
      <w:bookmarkStart w:id="705" w:name="_ETM_Q1_1783113"/>
      <w:bookmarkEnd w:id="704"/>
      <w:bookmarkEnd w:id="705"/>
    </w:p>
    <w:p w:rsidR="007D019C" w:rsidRDefault="007D019C" w:rsidP="007D019C">
      <w:pPr>
        <w:pStyle w:val="-"/>
        <w:keepNext/>
        <w:rPr>
          <w:rtl/>
        </w:rPr>
      </w:pPr>
      <w:bookmarkStart w:id="706" w:name="ET_speakercontinue_איתי_עצמון_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06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707" w:name="_ETM_Q1_1783921"/>
      <w:bookmarkEnd w:id="707"/>
      <w:r>
        <w:rPr>
          <w:rtl/>
        </w:rPr>
        <w:t xml:space="preserve">אני רואה שבכל זאת הוגשו הסתייגויות – סליחה, סעיף 63ד שעניינו העלאת סכומי העיצומים הכספיים בתחום קידום התחרות בענף </w:t>
      </w:r>
      <w:bookmarkStart w:id="708" w:name="_ETM_Q1_1790085"/>
      <w:bookmarkEnd w:id="708"/>
      <w:r>
        <w:rPr>
          <w:rtl/>
        </w:rPr>
        <w:t>המזון. הוגשו שתי הסתייגויות של סיעת יש עתיד.</w:t>
      </w:r>
    </w:p>
    <w:p w:rsidR="007D019C" w:rsidRDefault="007D019C" w:rsidP="007D019C">
      <w:pPr>
        <w:rPr>
          <w:rtl/>
        </w:rPr>
      </w:pPr>
      <w:bookmarkStart w:id="709" w:name="_ETM_Q1_1796046"/>
      <w:bookmarkStart w:id="710" w:name="_ETM_Q1_1796096"/>
      <w:bookmarkEnd w:id="709"/>
      <w:bookmarkEnd w:id="710"/>
    </w:p>
    <w:p w:rsidR="007D019C" w:rsidRDefault="007D019C" w:rsidP="007D019C">
      <w:pPr>
        <w:pStyle w:val="af8"/>
        <w:keepNext/>
        <w:rPr>
          <w:rtl/>
        </w:rPr>
      </w:pPr>
      <w:bookmarkStart w:id="711" w:name="ET_yor_5159_6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11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712" w:name="_ETM_Q1_1798617"/>
      <w:bookmarkStart w:id="713" w:name="_ETM_Q1_1796170"/>
      <w:bookmarkStart w:id="714" w:name="_ETM_Q1_1796212"/>
      <w:bookmarkEnd w:id="712"/>
      <w:bookmarkEnd w:id="713"/>
      <w:bookmarkEnd w:id="714"/>
      <w:r>
        <w:rPr>
          <w:rtl/>
        </w:rPr>
        <w:t xml:space="preserve">מי בעד ההסתייגויות של יש </w:t>
      </w:r>
      <w:bookmarkStart w:id="715" w:name="_ETM_Q1_1800741"/>
      <w:bookmarkEnd w:id="715"/>
      <w:r>
        <w:rPr>
          <w:rtl/>
        </w:rPr>
        <w:t>עתיד? מי נמנע? מי נגד?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rPr>
          <w:rtl/>
        </w:rPr>
      </w:pPr>
    </w:p>
    <w:p w:rsidR="007D019C" w:rsidRDefault="007D019C" w:rsidP="007D01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r>
        <w:rPr>
          <w:rtl/>
        </w:rPr>
        <w:t>2 בעד, לא עבר.</w:t>
      </w:r>
    </w:p>
    <w:p w:rsidR="007D019C" w:rsidRDefault="007D019C" w:rsidP="007D019C">
      <w:pPr>
        <w:rPr>
          <w:rtl/>
        </w:rPr>
      </w:pPr>
      <w:bookmarkStart w:id="716" w:name="_ETM_Q1_1803147"/>
      <w:bookmarkStart w:id="717" w:name="_ETM_Q1_1803202"/>
      <w:bookmarkEnd w:id="716"/>
      <w:bookmarkEnd w:id="717"/>
    </w:p>
    <w:p w:rsidR="007D019C" w:rsidRDefault="007D019C" w:rsidP="007D019C">
      <w:pPr>
        <w:pStyle w:val="-"/>
        <w:keepNext/>
        <w:rPr>
          <w:rtl/>
        </w:rPr>
      </w:pPr>
      <w:bookmarkStart w:id="718" w:name="ET_speakercontinue_איתי_עצמון_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18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719" w:name="_ETM_Q1_1804165"/>
      <w:bookmarkEnd w:id="719"/>
      <w:r>
        <w:rPr>
          <w:rtl/>
        </w:rPr>
        <w:t>הסתייגות אחת של סיעת המחנה הממלכתי.</w:t>
      </w:r>
    </w:p>
    <w:p w:rsidR="007D019C" w:rsidRDefault="007D019C" w:rsidP="007D019C">
      <w:pPr>
        <w:rPr>
          <w:rtl/>
        </w:rPr>
      </w:pPr>
      <w:bookmarkStart w:id="720" w:name="_ETM_Q1_1809221"/>
      <w:bookmarkStart w:id="721" w:name="_ETM_Q1_1809271"/>
      <w:bookmarkEnd w:id="720"/>
      <w:bookmarkEnd w:id="721"/>
    </w:p>
    <w:p w:rsidR="007D019C" w:rsidRDefault="007D019C" w:rsidP="007D019C">
      <w:pPr>
        <w:pStyle w:val="af8"/>
        <w:keepNext/>
        <w:rPr>
          <w:rtl/>
        </w:rPr>
      </w:pPr>
      <w:bookmarkStart w:id="722" w:name="ET_yor_5159_1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22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723" w:name="_ETM_Q1_1807226"/>
      <w:bookmarkStart w:id="724" w:name="_ETM_Q1_1810469"/>
      <w:bookmarkStart w:id="725" w:name="_ETM_Q1_1810525"/>
      <w:bookmarkEnd w:id="723"/>
      <w:bookmarkEnd w:id="724"/>
      <w:bookmarkEnd w:id="725"/>
      <w:r>
        <w:rPr>
          <w:rtl/>
        </w:rPr>
        <w:t>מי בעד ההסתייגויות? מי נמנע? מי נגד?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rPr>
          <w:rtl/>
        </w:rPr>
      </w:pPr>
    </w:p>
    <w:p w:rsidR="007D019C" w:rsidRDefault="007D019C" w:rsidP="007D01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r>
        <w:rPr>
          <w:rtl/>
        </w:rPr>
        <w:t>2 בעד, לא עבר.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pStyle w:val="-"/>
        <w:keepNext/>
        <w:rPr>
          <w:rtl/>
        </w:rPr>
      </w:pPr>
      <w:bookmarkStart w:id="726" w:name="ET_speakercontinue_איתי_עצמון_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26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727" w:name="_ETM_Q1_1812710"/>
      <w:bookmarkEnd w:id="727"/>
      <w:r>
        <w:rPr>
          <w:rtl/>
        </w:rPr>
        <w:t>אחת של סיעת חד"ש-תע"ל.</w:t>
      </w:r>
    </w:p>
    <w:p w:rsidR="007D019C" w:rsidRDefault="007D019C" w:rsidP="007D019C">
      <w:pPr>
        <w:rPr>
          <w:rtl/>
        </w:rPr>
      </w:pPr>
      <w:bookmarkStart w:id="728" w:name="_ETM_Q1_1819555"/>
      <w:bookmarkStart w:id="729" w:name="_ETM_Q1_1819600"/>
      <w:bookmarkEnd w:id="728"/>
      <w:bookmarkEnd w:id="729"/>
    </w:p>
    <w:p w:rsidR="007D019C" w:rsidRDefault="007D019C" w:rsidP="007D019C">
      <w:pPr>
        <w:pStyle w:val="af8"/>
        <w:keepNext/>
        <w:rPr>
          <w:rtl/>
        </w:rPr>
      </w:pPr>
      <w:bookmarkStart w:id="730" w:name="ET_yor_5159_10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30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731" w:name="_ETM_Q1_1809696"/>
      <w:bookmarkStart w:id="732" w:name="_ETM_Q1_1820019"/>
      <w:bookmarkStart w:id="733" w:name="_ETM_Q1_1820062"/>
      <w:bookmarkEnd w:id="731"/>
      <w:bookmarkEnd w:id="732"/>
      <w:bookmarkEnd w:id="733"/>
      <w:r>
        <w:rPr>
          <w:rtl/>
        </w:rPr>
        <w:t>מי בעד ההסתייגות? מי נמנע? מי נגד?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rPr>
          <w:rtl/>
        </w:rPr>
      </w:pPr>
    </w:p>
    <w:p w:rsidR="007D019C" w:rsidRDefault="007D019C" w:rsidP="007D01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r>
        <w:rPr>
          <w:rtl/>
        </w:rPr>
        <w:t>1 נמנע, 1 לא משתתף. לא עבר.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pStyle w:val="-"/>
        <w:keepNext/>
        <w:rPr>
          <w:rtl/>
        </w:rPr>
      </w:pPr>
      <w:bookmarkStart w:id="734" w:name="ET_speakercontinue_איתי_עצמון_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34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735" w:name="_ETM_Q1_1822595"/>
      <w:bookmarkEnd w:id="735"/>
      <w:r>
        <w:rPr>
          <w:rtl/>
        </w:rPr>
        <w:t xml:space="preserve">הסתייגות </w:t>
      </w:r>
      <w:bookmarkStart w:id="736" w:name="_ETM_Q1_1823763"/>
      <w:bookmarkEnd w:id="736"/>
      <w:r>
        <w:rPr>
          <w:rtl/>
        </w:rPr>
        <w:t>של חבר הכנסת אבי מעוז.</w:t>
      </w:r>
    </w:p>
    <w:p w:rsidR="007D019C" w:rsidRDefault="007D019C" w:rsidP="007D019C">
      <w:pPr>
        <w:rPr>
          <w:rtl/>
        </w:rPr>
      </w:pPr>
      <w:bookmarkStart w:id="737" w:name="_ETM_Q1_1829188"/>
      <w:bookmarkStart w:id="738" w:name="_ETM_Q1_1829233"/>
      <w:bookmarkEnd w:id="737"/>
      <w:bookmarkEnd w:id="738"/>
    </w:p>
    <w:p w:rsidR="007D019C" w:rsidRDefault="007D019C" w:rsidP="007D019C">
      <w:pPr>
        <w:pStyle w:val="af8"/>
        <w:keepNext/>
        <w:rPr>
          <w:rtl/>
        </w:rPr>
      </w:pPr>
      <w:bookmarkStart w:id="739" w:name="ET_yor_5159_1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39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740" w:name="_ETM_Q1_1824800"/>
      <w:bookmarkStart w:id="741" w:name="_ETM_Q1_1829323"/>
      <w:bookmarkStart w:id="742" w:name="_ETM_Q1_1829370"/>
      <w:bookmarkEnd w:id="740"/>
      <w:bookmarkEnd w:id="741"/>
      <w:bookmarkEnd w:id="742"/>
      <w:r>
        <w:rPr>
          <w:rtl/>
        </w:rPr>
        <w:t>מי בעד? מי נמנע? מי נגד?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rPr>
          <w:rtl/>
        </w:rPr>
      </w:pPr>
    </w:p>
    <w:p w:rsidR="007D019C" w:rsidRDefault="007D019C" w:rsidP="007D01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r>
        <w:rPr>
          <w:rtl/>
        </w:rPr>
        <w:t xml:space="preserve">2 לא משתתפים. </w:t>
      </w:r>
      <w:bookmarkStart w:id="743" w:name="_ETM_Q1_1841428"/>
      <w:bookmarkEnd w:id="743"/>
      <w:r>
        <w:rPr>
          <w:rtl/>
        </w:rPr>
        <w:t>לא עבר.</w:t>
      </w:r>
    </w:p>
    <w:p w:rsidR="007D019C" w:rsidRDefault="007D019C" w:rsidP="007D019C">
      <w:pPr>
        <w:rPr>
          <w:rtl/>
        </w:rPr>
      </w:pPr>
      <w:bookmarkStart w:id="744" w:name="_ETM_Q1_1842580"/>
      <w:bookmarkStart w:id="745" w:name="_ETM_Q1_1842633"/>
      <w:bookmarkEnd w:id="744"/>
      <w:bookmarkEnd w:id="745"/>
    </w:p>
    <w:p w:rsidR="007D019C" w:rsidRDefault="007D019C" w:rsidP="007D019C">
      <w:pPr>
        <w:pStyle w:val="-"/>
        <w:keepNext/>
        <w:rPr>
          <w:rtl/>
        </w:rPr>
      </w:pPr>
      <w:bookmarkStart w:id="746" w:name="ET_speakercontinue_איתי_עצמון_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46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747" w:name="_ETM_Q1_1843823"/>
      <w:bookmarkEnd w:id="747"/>
      <w:r>
        <w:rPr>
          <w:rtl/>
        </w:rPr>
        <w:t>הוועדה יכולה להצביע על סעיף 63ד, חוק קידום התחרות בענף המזון.</w:t>
      </w:r>
    </w:p>
    <w:p w:rsidR="007D019C" w:rsidRDefault="007D019C" w:rsidP="007D019C">
      <w:pPr>
        <w:rPr>
          <w:rtl/>
        </w:rPr>
      </w:pPr>
      <w:bookmarkStart w:id="748" w:name="_ETM_Q1_1844573"/>
      <w:bookmarkStart w:id="749" w:name="_ETM_Q1_1844633"/>
      <w:bookmarkEnd w:id="748"/>
      <w:bookmarkEnd w:id="749"/>
    </w:p>
    <w:p w:rsidR="007D019C" w:rsidRDefault="007D019C" w:rsidP="007D019C">
      <w:pPr>
        <w:pStyle w:val="af8"/>
        <w:keepNext/>
        <w:rPr>
          <w:rtl/>
        </w:rPr>
      </w:pPr>
      <w:bookmarkStart w:id="750" w:name="ET_yor_5159_1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50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751" w:name="_ETM_Q1_1838904"/>
      <w:bookmarkStart w:id="752" w:name="_ETM_Q1_1844957"/>
      <w:bookmarkStart w:id="753" w:name="_ETM_Q1_1845006"/>
      <w:bookmarkEnd w:id="751"/>
      <w:bookmarkEnd w:id="752"/>
      <w:bookmarkEnd w:id="753"/>
      <w:r>
        <w:rPr>
          <w:rtl/>
        </w:rPr>
        <w:t xml:space="preserve">מי בעד? </w:t>
      </w:r>
      <w:bookmarkStart w:id="754" w:name="_ETM_Q1_1843385"/>
      <w:bookmarkEnd w:id="754"/>
      <w:r>
        <w:rPr>
          <w:rtl/>
        </w:rPr>
        <w:t>מי נמנע? מי נגד?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rPr>
          <w:rtl/>
        </w:rPr>
      </w:pPr>
    </w:p>
    <w:p w:rsidR="007D019C" w:rsidRDefault="007D019C" w:rsidP="007D01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r>
        <w:rPr>
          <w:rtl/>
        </w:rPr>
        <w:t>1 נגד. 1 לא משתתף. עבר.</w:t>
      </w:r>
    </w:p>
    <w:p w:rsidR="007D019C" w:rsidRDefault="007D019C" w:rsidP="007D019C">
      <w:pPr>
        <w:rPr>
          <w:rtl/>
        </w:rPr>
      </w:pPr>
      <w:bookmarkStart w:id="755" w:name="_ETM_Q1_1854164"/>
      <w:bookmarkStart w:id="756" w:name="_ETM_Q1_1854215"/>
      <w:bookmarkEnd w:id="755"/>
      <w:bookmarkEnd w:id="756"/>
    </w:p>
    <w:p w:rsidR="007D019C" w:rsidRDefault="007D019C" w:rsidP="007D019C">
      <w:pPr>
        <w:pStyle w:val="-"/>
        <w:keepNext/>
        <w:rPr>
          <w:rtl/>
        </w:rPr>
      </w:pPr>
      <w:bookmarkStart w:id="757" w:name="ET_speakercontinue_איתי_עצמון_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57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758" w:name="_ETM_Q1_1854782"/>
      <w:bookmarkEnd w:id="758"/>
      <w:r>
        <w:rPr>
          <w:rtl/>
        </w:rPr>
        <w:t xml:space="preserve">סעיף 63ה. עניינו דיווח לוועדת הכלכלה </w:t>
      </w:r>
      <w:bookmarkStart w:id="759" w:name="_ETM_Q1_1860772"/>
      <w:bookmarkEnd w:id="759"/>
      <w:r>
        <w:rPr>
          <w:rtl/>
        </w:rPr>
        <w:t>של הכנסת. פה יש 6 הסתייגויות של סיעת יש עתיד.</w:t>
      </w:r>
    </w:p>
    <w:p w:rsidR="007D019C" w:rsidRDefault="007D019C" w:rsidP="007D019C">
      <w:pPr>
        <w:rPr>
          <w:rtl/>
        </w:rPr>
      </w:pPr>
      <w:bookmarkStart w:id="760" w:name="_ETM_Q1_1866913"/>
      <w:bookmarkStart w:id="761" w:name="_ETM_Q1_1866963"/>
      <w:bookmarkEnd w:id="760"/>
      <w:bookmarkEnd w:id="761"/>
    </w:p>
    <w:p w:rsidR="007D019C" w:rsidRDefault="007D019C" w:rsidP="007D019C">
      <w:pPr>
        <w:pStyle w:val="af8"/>
        <w:keepNext/>
        <w:rPr>
          <w:rtl/>
        </w:rPr>
      </w:pPr>
      <w:bookmarkStart w:id="762" w:name="ET_yor_5159_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62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763" w:name="_ETM_Q1_1867762"/>
      <w:bookmarkEnd w:id="763"/>
      <w:r>
        <w:rPr>
          <w:rtl/>
        </w:rPr>
        <w:t xml:space="preserve">מי בעד ההסתייגויות </w:t>
      </w:r>
      <w:bookmarkStart w:id="764" w:name="_ETM_Q1_1870964"/>
      <w:bookmarkEnd w:id="764"/>
      <w:r>
        <w:rPr>
          <w:rtl/>
        </w:rPr>
        <w:t>של יש עתיד? מי נמנע? מי נגד?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rPr>
          <w:rtl/>
        </w:rPr>
      </w:pPr>
    </w:p>
    <w:p w:rsidR="007D019C" w:rsidRDefault="007D019C" w:rsidP="007D01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r>
        <w:rPr>
          <w:rtl/>
        </w:rPr>
        <w:t>2 בעד, אותה תוצאה. לא עבר.</w:t>
      </w:r>
    </w:p>
    <w:p w:rsidR="007D019C" w:rsidRDefault="007D019C" w:rsidP="007D019C">
      <w:pPr>
        <w:rPr>
          <w:rtl/>
        </w:rPr>
      </w:pPr>
      <w:bookmarkStart w:id="765" w:name="_ETM_Q1_1875738"/>
      <w:bookmarkStart w:id="766" w:name="_ETM_Q1_1875783"/>
      <w:bookmarkEnd w:id="765"/>
      <w:bookmarkEnd w:id="766"/>
    </w:p>
    <w:p w:rsidR="007D019C" w:rsidRDefault="007D019C" w:rsidP="007D019C">
      <w:pPr>
        <w:pStyle w:val="-"/>
        <w:keepNext/>
        <w:rPr>
          <w:rtl/>
        </w:rPr>
      </w:pPr>
      <w:bookmarkStart w:id="767" w:name="ET_speakercontinue_איתי_עצמון_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67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768" w:name="_ETM_Q1_1876388"/>
      <w:bookmarkEnd w:id="768"/>
      <w:r>
        <w:rPr>
          <w:rtl/>
        </w:rPr>
        <w:t>4 הסתייגויות של סיעת המחנה הממלכתי.</w:t>
      </w:r>
    </w:p>
    <w:p w:rsidR="007D019C" w:rsidRDefault="007D019C" w:rsidP="007D019C">
      <w:pPr>
        <w:rPr>
          <w:rtl/>
        </w:rPr>
      </w:pPr>
      <w:bookmarkStart w:id="769" w:name="_ETM_Q1_1881029"/>
      <w:bookmarkStart w:id="770" w:name="_ETM_Q1_1881081"/>
      <w:bookmarkEnd w:id="769"/>
      <w:bookmarkEnd w:id="770"/>
    </w:p>
    <w:p w:rsidR="007D019C" w:rsidRDefault="007D019C" w:rsidP="007D019C">
      <w:pPr>
        <w:pStyle w:val="af8"/>
        <w:keepNext/>
        <w:rPr>
          <w:rtl/>
        </w:rPr>
      </w:pPr>
      <w:bookmarkStart w:id="771" w:name="ET_yor_5159_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71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772" w:name="_ETM_Q1_1883286"/>
      <w:bookmarkStart w:id="773" w:name="_ETM_Q1_1881185"/>
      <w:bookmarkStart w:id="774" w:name="_ETM_Q1_1881217"/>
      <w:bookmarkEnd w:id="772"/>
      <w:bookmarkEnd w:id="773"/>
      <w:bookmarkEnd w:id="774"/>
      <w:r>
        <w:rPr>
          <w:rtl/>
        </w:rPr>
        <w:t>מי בעד ההסתייגויות? מי נמנע? מי נגד?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rPr>
          <w:rtl/>
        </w:rPr>
      </w:pPr>
    </w:p>
    <w:p w:rsidR="007D019C" w:rsidRDefault="007D019C" w:rsidP="007D01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r>
        <w:rPr>
          <w:rtl/>
        </w:rPr>
        <w:t>2 בעד, אותה תוצאה. לא עבר.</w:t>
      </w:r>
    </w:p>
    <w:p w:rsidR="007D019C" w:rsidRDefault="007D019C" w:rsidP="007D019C">
      <w:pPr>
        <w:rPr>
          <w:rtl/>
        </w:rPr>
      </w:pPr>
      <w:bookmarkStart w:id="775" w:name="_ETM_Q1_1887796"/>
      <w:bookmarkStart w:id="776" w:name="_ETM_Q1_1887848"/>
      <w:bookmarkEnd w:id="775"/>
      <w:bookmarkEnd w:id="776"/>
    </w:p>
    <w:p w:rsidR="007D019C" w:rsidRDefault="007D019C" w:rsidP="007D019C">
      <w:pPr>
        <w:pStyle w:val="-"/>
        <w:keepNext/>
        <w:rPr>
          <w:rtl/>
        </w:rPr>
      </w:pPr>
      <w:bookmarkStart w:id="777" w:name="ET_speakercontinue_איתי_עצמון_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77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r>
        <w:rPr>
          <w:rtl/>
        </w:rPr>
        <w:t>הסתייגות אחת של סיעת חד"ש-תע"ל.</w:t>
      </w:r>
    </w:p>
    <w:p w:rsidR="007D019C" w:rsidRDefault="007D019C" w:rsidP="007D019C">
      <w:pPr>
        <w:rPr>
          <w:rtl/>
        </w:rPr>
      </w:pPr>
      <w:bookmarkStart w:id="778" w:name="_ETM_Q1_1885004"/>
      <w:bookmarkStart w:id="779" w:name="_ETM_Q1_1885114"/>
      <w:bookmarkEnd w:id="778"/>
      <w:bookmarkEnd w:id="779"/>
    </w:p>
    <w:p w:rsidR="007D019C" w:rsidRDefault="007D019C" w:rsidP="007D019C">
      <w:pPr>
        <w:pStyle w:val="af8"/>
        <w:keepNext/>
        <w:rPr>
          <w:rtl/>
        </w:rPr>
      </w:pPr>
      <w:bookmarkStart w:id="780" w:name="ET_yor_5159_1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80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781" w:name="_ETM_Q1_1886066"/>
      <w:bookmarkStart w:id="782" w:name="_ETM_Q1_1889819"/>
      <w:bookmarkStart w:id="783" w:name="_ETM_Q1_1890430"/>
      <w:bookmarkStart w:id="784" w:name="_ETM_Q1_1890473"/>
      <w:bookmarkEnd w:id="781"/>
      <w:bookmarkEnd w:id="782"/>
      <w:bookmarkEnd w:id="783"/>
      <w:bookmarkEnd w:id="784"/>
      <w:r>
        <w:rPr>
          <w:rtl/>
        </w:rPr>
        <w:t>מי בעד? מי נמנע? מי נגד?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rPr>
          <w:rtl/>
        </w:rPr>
      </w:pPr>
    </w:p>
    <w:p w:rsidR="007D019C" w:rsidRDefault="007D019C" w:rsidP="007D01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r>
        <w:rPr>
          <w:rtl/>
        </w:rPr>
        <w:t>2 לא השתתפו. לא עבר.</w:t>
      </w:r>
    </w:p>
    <w:p w:rsidR="007D019C" w:rsidRDefault="007D019C" w:rsidP="007D019C">
      <w:pPr>
        <w:rPr>
          <w:rtl/>
        </w:rPr>
      </w:pPr>
      <w:bookmarkStart w:id="785" w:name="_ETM_Q1_1898463"/>
      <w:bookmarkStart w:id="786" w:name="_ETM_Q1_1898503"/>
      <w:bookmarkEnd w:id="785"/>
      <w:bookmarkEnd w:id="786"/>
    </w:p>
    <w:p w:rsidR="007D019C" w:rsidRDefault="007D019C" w:rsidP="007D019C">
      <w:pPr>
        <w:pStyle w:val="-"/>
        <w:keepNext/>
        <w:rPr>
          <w:rtl/>
        </w:rPr>
      </w:pPr>
      <w:bookmarkStart w:id="787" w:name="ET_speakercontinue_איתי_עצמון_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87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788" w:name="_ETM_Q1_1899022"/>
      <w:bookmarkEnd w:id="788"/>
      <w:r>
        <w:rPr>
          <w:rtl/>
        </w:rPr>
        <w:t xml:space="preserve">הסתייגות </w:t>
      </w:r>
      <w:bookmarkStart w:id="789" w:name="_ETM_Q1_1900148"/>
      <w:bookmarkEnd w:id="789"/>
      <w:r>
        <w:rPr>
          <w:rtl/>
        </w:rPr>
        <w:t>של חבר הכנסת אבי מעוז.</w:t>
      </w:r>
    </w:p>
    <w:p w:rsidR="007D019C" w:rsidRDefault="007D019C" w:rsidP="007D019C">
      <w:pPr>
        <w:rPr>
          <w:rtl/>
        </w:rPr>
      </w:pPr>
      <w:bookmarkStart w:id="790" w:name="_ETM_Q1_1895354"/>
      <w:bookmarkStart w:id="791" w:name="_ETM_Q1_1895511"/>
      <w:bookmarkEnd w:id="790"/>
      <w:bookmarkEnd w:id="791"/>
    </w:p>
    <w:p w:rsidR="007D019C" w:rsidRDefault="007D019C" w:rsidP="007D019C">
      <w:pPr>
        <w:pStyle w:val="af8"/>
        <w:keepNext/>
        <w:rPr>
          <w:rtl/>
        </w:rPr>
      </w:pPr>
      <w:bookmarkStart w:id="792" w:name="ET_yor_5159_1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92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793" w:name="_ETM_Q1_1896737"/>
      <w:bookmarkStart w:id="794" w:name="_ETM_Q1_1903323"/>
      <w:bookmarkStart w:id="795" w:name="_ETM_Q1_1903368"/>
      <w:bookmarkStart w:id="796" w:name="_ETM_Q1_1903444"/>
      <w:bookmarkStart w:id="797" w:name="_ETM_Q1_1903485"/>
      <w:bookmarkEnd w:id="793"/>
      <w:bookmarkEnd w:id="794"/>
      <w:bookmarkEnd w:id="795"/>
      <w:bookmarkEnd w:id="796"/>
      <w:bookmarkEnd w:id="797"/>
      <w:r>
        <w:rPr>
          <w:rtl/>
        </w:rPr>
        <w:t>מי בעד? מי נמנע? מי נגד?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rPr>
          <w:rtl/>
        </w:rPr>
      </w:pPr>
    </w:p>
    <w:p w:rsidR="007D019C" w:rsidRDefault="007D019C" w:rsidP="007D01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r>
        <w:rPr>
          <w:rtl/>
        </w:rPr>
        <w:t>2 לא השתתפו. לא עבר. הגיש הרבה הסתייגויות.</w:t>
      </w:r>
      <w:bookmarkStart w:id="798" w:name="_ETM_Q1_1909773"/>
      <w:bookmarkStart w:id="799" w:name="_ETM_Q1_1909820"/>
      <w:bookmarkEnd w:id="798"/>
      <w:bookmarkEnd w:id="799"/>
    </w:p>
    <w:p w:rsidR="007D019C" w:rsidRDefault="007D019C" w:rsidP="007D019C">
      <w:pPr>
        <w:rPr>
          <w:rtl/>
        </w:rPr>
      </w:pPr>
      <w:bookmarkStart w:id="800" w:name="_ETM_Q1_1910745"/>
      <w:bookmarkStart w:id="801" w:name="_ETM_Q1_1969645"/>
      <w:bookmarkEnd w:id="800"/>
      <w:bookmarkEnd w:id="801"/>
    </w:p>
    <w:p w:rsidR="007D019C" w:rsidRDefault="007D019C" w:rsidP="007D019C">
      <w:pPr>
        <w:pStyle w:val="a5"/>
        <w:keepNext/>
        <w:rPr>
          <w:rtl/>
        </w:rPr>
      </w:pPr>
      <w:bookmarkStart w:id="802" w:name="ET_speaker_6519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סימון </w:t>
      </w:r>
      <w:proofErr w:type="spellStart"/>
      <w:r>
        <w:rPr>
          <w:rFonts w:hint="cs"/>
          <w:rtl/>
        </w:rPr>
        <w:t>מושיאשוילי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02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803" w:name="_ETM_Q1_1970085"/>
      <w:bookmarkStart w:id="804" w:name="_ETM_Q1_1970103"/>
      <w:bookmarkEnd w:id="803"/>
      <w:bookmarkEnd w:id="804"/>
      <w:r>
        <w:rPr>
          <w:rtl/>
        </w:rPr>
        <w:t>אולי ההסתייגות צודקת?</w:t>
      </w:r>
    </w:p>
    <w:p w:rsidR="007D019C" w:rsidRDefault="007D019C" w:rsidP="007D019C">
      <w:pPr>
        <w:rPr>
          <w:rtl/>
        </w:rPr>
      </w:pPr>
      <w:bookmarkStart w:id="805" w:name="_ETM_Q1_1973058"/>
      <w:bookmarkStart w:id="806" w:name="_ETM_Q1_1973099"/>
      <w:bookmarkEnd w:id="805"/>
      <w:bookmarkEnd w:id="806"/>
    </w:p>
    <w:p w:rsidR="007D019C" w:rsidRDefault="007D019C" w:rsidP="007D019C">
      <w:pPr>
        <w:pStyle w:val="af8"/>
        <w:keepNext/>
        <w:rPr>
          <w:rtl/>
        </w:rPr>
      </w:pPr>
      <w:bookmarkStart w:id="807" w:name="ET_yor_5159_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07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808" w:name="_ETM_Q1_1973826"/>
      <w:bookmarkEnd w:id="808"/>
      <w:r>
        <w:rPr>
          <w:rtl/>
        </w:rPr>
        <w:t xml:space="preserve">הוא לא מנמק. </w:t>
      </w:r>
      <w:bookmarkStart w:id="809" w:name="_ETM_Q1_1954593"/>
      <w:bookmarkEnd w:id="809"/>
      <w:r>
        <w:rPr>
          <w:rtl/>
        </w:rPr>
        <w:t xml:space="preserve">אם </w:t>
      </w:r>
      <w:bookmarkStart w:id="810" w:name="_ETM_Q1_1974216"/>
      <w:bookmarkEnd w:id="810"/>
      <w:r>
        <w:rPr>
          <w:rtl/>
        </w:rPr>
        <w:t xml:space="preserve">היו באים לפה, ומציגים שינויים, היינו מקבלים. שלי, נכון? מגישים בשביל ההגשה. אני לא </w:t>
      </w:r>
      <w:bookmarkStart w:id="811" w:name="_ETM_Q1_1972063"/>
      <w:bookmarkEnd w:id="811"/>
      <w:r>
        <w:rPr>
          <w:rtl/>
        </w:rPr>
        <w:t xml:space="preserve">מתלונן על זה. אנשים יכולים להגיש בשביל זכות דיבור, </w:t>
      </w:r>
      <w:bookmarkStart w:id="812" w:name="_ETM_Q1_1980877"/>
      <w:bookmarkEnd w:id="812"/>
      <w:r>
        <w:rPr>
          <w:rtl/>
        </w:rPr>
        <w:t xml:space="preserve">לפיליבסטר. זה מותר. גם אנחנו עשינו את </w:t>
      </w:r>
      <w:bookmarkStart w:id="813" w:name="_ETM_Q1_1985681"/>
      <w:bookmarkEnd w:id="813"/>
      <w:r>
        <w:rPr>
          <w:rtl/>
        </w:rPr>
        <w:t>זה. אין לי תלונות.</w:t>
      </w:r>
    </w:p>
    <w:p w:rsidR="007D019C" w:rsidRDefault="007D019C" w:rsidP="007D019C">
      <w:pPr>
        <w:rPr>
          <w:rtl/>
        </w:rPr>
      </w:pPr>
      <w:bookmarkStart w:id="814" w:name="_ETM_Q1_1987717"/>
      <w:bookmarkStart w:id="815" w:name="_ETM_Q1_1987767"/>
      <w:bookmarkStart w:id="816" w:name="_ETM_Q1_1990132"/>
      <w:bookmarkEnd w:id="814"/>
      <w:bookmarkEnd w:id="815"/>
      <w:bookmarkEnd w:id="816"/>
    </w:p>
    <w:p w:rsidR="007D019C" w:rsidRDefault="007D019C" w:rsidP="007D019C">
      <w:pPr>
        <w:pStyle w:val="a5"/>
        <w:keepNext/>
        <w:rPr>
          <w:rtl/>
        </w:rPr>
      </w:pPr>
      <w:bookmarkStart w:id="817" w:name="ET_speaker_איתי_עצמון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17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818" w:name="_ETM_Q1_1990529"/>
      <w:bookmarkStart w:id="819" w:name="_ETM_Q1_1990544"/>
      <w:bookmarkEnd w:id="818"/>
      <w:bookmarkEnd w:id="819"/>
      <w:r>
        <w:rPr>
          <w:rtl/>
        </w:rPr>
        <w:t>הוועדה מתבקשת להצביע על סעיף 63ה, דיווח לכנסת, לוועדת הכלכלה.</w:t>
      </w:r>
    </w:p>
    <w:p w:rsidR="007D019C" w:rsidRDefault="007D019C" w:rsidP="007D019C">
      <w:pPr>
        <w:rPr>
          <w:rtl/>
        </w:rPr>
      </w:pPr>
      <w:bookmarkStart w:id="820" w:name="_ETM_Q1_1994508"/>
      <w:bookmarkStart w:id="821" w:name="_ETM_Q1_1994563"/>
      <w:bookmarkEnd w:id="820"/>
      <w:bookmarkEnd w:id="821"/>
    </w:p>
    <w:p w:rsidR="007D019C" w:rsidRDefault="007D019C" w:rsidP="007D019C">
      <w:pPr>
        <w:pStyle w:val="af8"/>
        <w:keepNext/>
        <w:rPr>
          <w:rtl/>
        </w:rPr>
      </w:pPr>
      <w:bookmarkStart w:id="822" w:name="ET_yor_5159_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22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823" w:name="_ETM_Q1_1995047"/>
      <w:bookmarkEnd w:id="823"/>
      <w:r>
        <w:rPr>
          <w:rtl/>
        </w:rPr>
        <w:t>מי בעד? מי נמנע? מי נגד?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rPr>
          <w:rtl/>
        </w:rPr>
      </w:pPr>
    </w:p>
    <w:p w:rsidR="007D019C" w:rsidRDefault="007D019C" w:rsidP="007D01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r>
        <w:rPr>
          <w:rtl/>
        </w:rPr>
        <w:t>1 לא משתתף. עבר.</w:t>
      </w:r>
    </w:p>
    <w:p w:rsidR="007D019C" w:rsidRDefault="007D019C" w:rsidP="007D019C">
      <w:pPr>
        <w:rPr>
          <w:rtl/>
        </w:rPr>
      </w:pPr>
      <w:bookmarkStart w:id="824" w:name="_ETM_Q1_2011414"/>
      <w:bookmarkStart w:id="825" w:name="_ETM_Q1_2011457"/>
      <w:bookmarkEnd w:id="824"/>
      <w:bookmarkEnd w:id="825"/>
    </w:p>
    <w:p w:rsidR="007D019C" w:rsidRDefault="007D019C" w:rsidP="007D019C">
      <w:pPr>
        <w:pStyle w:val="-"/>
        <w:keepNext/>
        <w:rPr>
          <w:rtl/>
        </w:rPr>
      </w:pPr>
      <w:bookmarkStart w:id="826" w:name="ET_speakercontinue_איתי_עצמון_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26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827" w:name="_ETM_Q1_2012078"/>
      <w:bookmarkEnd w:id="827"/>
      <w:r>
        <w:rPr>
          <w:rtl/>
        </w:rPr>
        <w:t xml:space="preserve">הסעיף </w:t>
      </w:r>
      <w:bookmarkStart w:id="828" w:name="_ETM_Q1_2012945"/>
      <w:bookmarkEnd w:id="828"/>
      <w:r>
        <w:rPr>
          <w:rtl/>
        </w:rPr>
        <w:t xml:space="preserve">האחרון, עניינו הארכת הוראות השעה. יש 5 הסתייגויות של יש </w:t>
      </w:r>
      <w:bookmarkStart w:id="829" w:name="_ETM_Q1_2019993"/>
      <w:bookmarkEnd w:id="829"/>
      <w:r>
        <w:rPr>
          <w:rtl/>
        </w:rPr>
        <w:t xml:space="preserve">עתיד. </w:t>
      </w:r>
    </w:p>
    <w:p w:rsidR="007D019C" w:rsidRDefault="007D019C" w:rsidP="007D019C">
      <w:pPr>
        <w:rPr>
          <w:rtl/>
        </w:rPr>
      </w:pPr>
      <w:bookmarkStart w:id="830" w:name="_ETM_Q1_2021838"/>
      <w:bookmarkStart w:id="831" w:name="_ETM_Q1_2021885"/>
      <w:bookmarkStart w:id="832" w:name="_ETM_Q1_2021975"/>
      <w:bookmarkStart w:id="833" w:name="_ETM_Q1_2022019"/>
      <w:bookmarkEnd w:id="830"/>
      <w:bookmarkEnd w:id="831"/>
      <w:bookmarkEnd w:id="832"/>
      <w:bookmarkEnd w:id="833"/>
    </w:p>
    <w:p w:rsidR="007D019C" w:rsidRDefault="007D019C" w:rsidP="007D019C">
      <w:pPr>
        <w:pStyle w:val="af8"/>
        <w:keepNext/>
        <w:rPr>
          <w:rtl/>
        </w:rPr>
      </w:pPr>
      <w:bookmarkStart w:id="834" w:name="ET_yor_5159_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34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835" w:name="_ETM_Q1_2022869"/>
      <w:bookmarkEnd w:id="835"/>
      <w:r>
        <w:rPr>
          <w:rtl/>
        </w:rPr>
        <w:t>מי בעד ההסתייגויות של יש עתיד? מי נמנע? מי נגד?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rPr>
          <w:rtl/>
        </w:rPr>
      </w:pPr>
    </w:p>
    <w:p w:rsidR="007D019C" w:rsidRDefault="007D019C" w:rsidP="007D01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r>
        <w:rPr>
          <w:rtl/>
        </w:rPr>
        <w:t xml:space="preserve">2 בעד, אותה </w:t>
      </w:r>
      <w:bookmarkStart w:id="836" w:name="_ETM_Q1_2027788"/>
      <w:bookmarkEnd w:id="836"/>
      <w:r>
        <w:rPr>
          <w:rtl/>
        </w:rPr>
        <w:t>תוצאה. לא עבר.</w:t>
      </w:r>
    </w:p>
    <w:p w:rsidR="007D019C" w:rsidRDefault="007D019C" w:rsidP="007D019C">
      <w:pPr>
        <w:rPr>
          <w:rtl/>
        </w:rPr>
      </w:pPr>
      <w:bookmarkStart w:id="837" w:name="_ETM_Q1_2030276"/>
      <w:bookmarkStart w:id="838" w:name="_ETM_Q1_2030326"/>
      <w:bookmarkEnd w:id="837"/>
      <w:bookmarkEnd w:id="838"/>
    </w:p>
    <w:p w:rsidR="007D019C" w:rsidRDefault="007D019C" w:rsidP="007D019C">
      <w:pPr>
        <w:pStyle w:val="-"/>
        <w:keepNext/>
        <w:rPr>
          <w:rtl/>
        </w:rPr>
      </w:pPr>
      <w:bookmarkStart w:id="839" w:name="ET_speakercontinue_איתי_עצמון_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39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840" w:name="_ETM_Q1_2031102"/>
      <w:bookmarkEnd w:id="840"/>
      <w:r>
        <w:rPr>
          <w:rtl/>
        </w:rPr>
        <w:t>3 הסתייגויות של המחנה הממלכתי.</w:t>
      </w:r>
    </w:p>
    <w:p w:rsidR="007D019C" w:rsidRDefault="007D019C" w:rsidP="007D019C">
      <w:pPr>
        <w:rPr>
          <w:rtl/>
        </w:rPr>
      </w:pPr>
      <w:bookmarkStart w:id="841" w:name="_ETM_Q1_2035776"/>
      <w:bookmarkStart w:id="842" w:name="_ETM_Q1_2035822"/>
      <w:bookmarkEnd w:id="841"/>
      <w:bookmarkEnd w:id="842"/>
    </w:p>
    <w:p w:rsidR="007D019C" w:rsidRDefault="007D019C" w:rsidP="007D019C">
      <w:pPr>
        <w:pStyle w:val="af8"/>
        <w:keepNext/>
        <w:rPr>
          <w:rtl/>
        </w:rPr>
      </w:pPr>
      <w:bookmarkStart w:id="843" w:name="ET_yor_5159_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43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844" w:name="_ETM_Q1_2039016"/>
      <w:bookmarkStart w:id="845" w:name="_ETM_Q1_2035918"/>
      <w:bookmarkStart w:id="846" w:name="_ETM_Q1_2035956"/>
      <w:bookmarkEnd w:id="844"/>
      <w:bookmarkEnd w:id="845"/>
      <w:bookmarkEnd w:id="846"/>
      <w:r>
        <w:rPr>
          <w:rtl/>
        </w:rPr>
        <w:t>מי בעד ההסתייגויות? מי נמנע? מי נגד?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rPr>
          <w:rtl/>
        </w:rPr>
      </w:pPr>
    </w:p>
    <w:p w:rsidR="007D019C" w:rsidRDefault="007D019C" w:rsidP="007D01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847" w:name="_ETM_Q1_2043208"/>
      <w:bookmarkStart w:id="848" w:name="_ETM_Q1_2043260"/>
      <w:bookmarkEnd w:id="847"/>
      <w:bookmarkEnd w:id="848"/>
      <w:r>
        <w:rPr>
          <w:rtl/>
        </w:rPr>
        <w:t>2 בעד, אותה תוצאה. לא עבר.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pStyle w:val="-"/>
        <w:keepNext/>
        <w:rPr>
          <w:rtl/>
        </w:rPr>
      </w:pPr>
      <w:bookmarkStart w:id="849" w:name="ET_speakercontinue_איתי_עצמון_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49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850" w:name="_ETM_Q1_2045065"/>
      <w:bookmarkEnd w:id="850"/>
      <w:r>
        <w:rPr>
          <w:rtl/>
        </w:rPr>
        <w:t xml:space="preserve">שתי הסתייגויות </w:t>
      </w:r>
      <w:bookmarkStart w:id="851" w:name="_ETM_Q1_2047135"/>
      <w:bookmarkEnd w:id="851"/>
      <w:r>
        <w:rPr>
          <w:rtl/>
        </w:rPr>
        <w:t>של חד"ש-תע"ל.</w:t>
      </w:r>
    </w:p>
    <w:p w:rsidR="007D019C" w:rsidRDefault="007D019C" w:rsidP="007D019C">
      <w:pPr>
        <w:rPr>
          <w:rtl/>
        </w:rPr>
      </w:pPr>
      <w:bookmarkStart w:id="852" w:name="_ETM_Q1_2050001"/>
      <w:bookmarkStart w:id="853" w:name="_ETM_Q1_2050066"/>
      <w:bookmarkEnd w:id="852"/>
      <w:bookmarkEnd w:id="853"/>
    </w:p>
    <w:p w:rsidR="007D019C" w:rsidRDefault="007D019C" w:rsidP="007D019C">
      <w:pPr>
        <w:pStyle w:val="af8"/>
        <w:keepNext/>
        <w:rPr>
          <w:rtl/>
        </w:rPr>
      </w:pPr>
      <w:bookmarkStart w:id="854" w:name="ET_yor_5159_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54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855" w:name="_ETM_Q1_2050564"/>
      <w:bookmarkEnd w:id="855"/>
      <w:r>
        <w:rPr>
          <w:rtl/>
        </w:rPr>
        <w:t>מי בעד ההסתייגויות? מי נמנע? מי נגד?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rPr>
          <w:rtl/>
        </w:rPr>
      </w:pPr>
    </w:p>
    <w:p w:rsidR="007D019C" w:rsidRDefault="007D019C" w:rsidP="007D01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r>
        <w:rPr>
          <w:rtl/>
        </w:rPr>
        <w:t>אותה תוצאה. לא עבר.</w:t>
      </w:r>
    </w:p>
    <w:p w:rsidR="007D019C" w:rsidRDefault="007D019C" w:rsidP="007D019C">
      <w:pPr>
        <w:rPr>
          <w:rtl/>
        </w:rPr>
      </w:pPr>
      <w:bookmarkStart w:id="856" w:name="_ETM_Q1_2075199"/>
      <w:bookmarkStart w:id="857" w:name="_ETM_Q1_2075244"/>
      <w:bookmarkEnd w:id="856"/>
      <w:bookmarkEnd w:id="857"/>
    </w:p>
    <w:p w:rsidR="007D019C" w:rsidRDefault="007D019C" w:rsidP="007D019C">
      <w:pPr>
        <w:pStyle w:val="-"/>
        <w:keepNext/>
        <w:rPr>
          <w:rtl/>
        </w:rPr>
      </w:pPr>
      <w:bookmarkStart w:id="858" w:name="ET_speakercontinue_איתי_עצמון_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58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859" w:name="_ETM_Q1_2075879"/>
      <w:bookmarkEnd w:id="859"/>
      <w:r>
        <w:rPr>
          <w:rtl/>
        </w:rPr>
        <w:t>3 הסתייגויות של חבר הכנסת אבי מעוז.</w:t>
      </w:r>
    </w:p>
    <w:p w:rsidR="007D019C" w:rsidRDefault="007D019C" w:rsidP="007D019C">
      <w:pPr>
        <w:rPr>
          <w:rtl/>
        </w:rPr>
      </w:pPr>
      <w:bookmarkStart w:id="860" w:name="_ETM_Q1_2082455"/>
      <w:bookmarkStart w:id="861" w:name="_ETM_Q1_2082500"/>
      <w:bookmarkEnd w:id="860"/>
      <w:bookmarkEnd w:id="861"/>
    </w:p>
    <w:p w:rsidR="007D019C" w:rsidRDefault="007D019C" w:rsidP="007D019C">
      <w:pPr>
        <w:pStyle w:val="af8"/>
        <w:keepNext/>
        <w:rPr>
          <w:rtl/>
        </w:rPr>
      </w:pPr>
      <w:bookmarkStart w:id="862" w:name="ET_yor_5159_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62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863" w:name="_ETM_Q1_2083001"/>
      <w:bookmarkEnd w:id="863"/>
      <w:r>
        <w:rPr>
          <w:rtl/>
        </w:rPr>
        <w:t xml:space="preserve">מי בעד ההסתייגויות </w:t>
      </w:r>
      <w:bookmarkStart w:id="864" w:name="_ETM_Q1_2086840"/>
      <w:bookmarkEnd w:id="864"/>
      <w:r>
        <w:rPr>
          <w:rtl/>
        </w:rPr>
        <w:t>של אבי מעוז? מי נמנע? מי נגד?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rPr>
          <w:rtl/>
        </w:rPr>
      </w:pPr>
    </w:p>
    <w:p w:rsidR="007D019C" w:rsidRDefault="007D019C" w:rsidP="007D01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r>
        <w:rPr>
          <w:rtl/>
        </w:rPr>
        <w:t>2 לא השתתפו. לא עבר.</w:t>
      </w:r>
    </w:p>
    <w:p w:rsidR="007D019C" w:rsidRDefault="007D019C" w:rsidP="007D019C">
      <w:pPr>
        <w:rPr>
          <w:rtl/>
        </w:rPr>
      </w:pPr>
      <w:bookmarkStart w:id="865" w:name="_ETM_Q1_2095143"/>
      <w:bookmarkStart w:id="866" w:name="_ETM_Q1_2095186"/>
      <w:bookmarkEnd w:id="865"/>
      <w:bookmarkEnd w:id="866"/>
    </w:p>
    <w:p w:rsidR="007D019C" w:rsidRDefault="007D019C" w:rsidP="007D019C">
      <w:pPr>
        <w:pStyle w:val="-"/>
        <w:keepNext/>
        <w:rPr>
          <w:rtl/>
        </w:rPr>
      </w:pPr>
      <w:bookmarkStart w:id="867" w:name="ET_speakercontinue_איתי_עצמון_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67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868" w:name="_ETM_Q1_2095824"/>
      <w:bookmarkEnd w:id="868"/>
      <w:r>
        <w:rPr>
          <w:rtl/>
        </w:rPr>
        <w:t xml:space="preserve">הוועדה עכשיו תוכל להצביע על סעיף 64. </w:t>
      </w:r>
      <w:bookmarkStart w:id="869" w:name="_ETM_Q1_2100494"/>
      <w:bookmarkEnd w:id="869"/>
      <w:r>
        <w:rPr>
          <w:rtl/>
        </w:rPr>
        <w:t>מדובר על הארכת תוקף הוראות השעה.</w:t>
      </w:r>
    </w:p>
    <w:p w:rsidR="007D019C" w:rsidRDefault="007D019C" w:rsidP="007D019C">
      <w:pPr>
        <w:rPr>
          <w:rtl/>
        </w:rPr>
      </w:pPr>
      <w:bookmarkStart w:id="870" w:name="_ETM_Q1_2104401"/>
      <w:bookmarkStart w:id="871" w:name="_ETM_Q1_2104450"/>
      <w:bookmarkEnd w:id="870"/>
      <w:bookmarkEnd w:id="871"/>
    </w:p>
    <w:p w:rsidR="007D019C" w:rsidRDefault="007D019C" w:rsidP="007D019C">
      <w:pPr>
        <w:pStyle w:val="af8"/>
        <w:keepNext/>
        <w:rPr>
          <w:rtl/>
        </w:rPr>
      </w:pPr>
      <w:bookmarkStart w:id="872" w:name="ET_yor_5159_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72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873" w:name="_ETM_Q1_2105431"/>
      <w:bookmarkEnd w:id="873"/>
      <w:r>
        <w:rPr>
          <w:rtl/>
        </w:rPr>
        <w:t>מי בעד? מי נמנע? מי נגד?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rPr>
          <w:rtl/>
        </w:rPr>
      </w:pPr>
    </w:p>
    <w:p w:rsidR="007D019C" w:rsidRDefault="007D019C" w:rsidP="007D01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r>
        <w:rPr>
          <w:rtl/>
        </w:rPr>
        <w:t xml:space="preserve">1 נמנע, 1 לא משתתפת. </w:t>
      </w:r>
      <w:bookmarkStart w:id="874" w:name="_ETM_Q1_2120137"/>
      <w:bookmarkEnd w:id="874"/>
    </w:p>
    <w:p w:rsidR="007D019C" w:rsidRDefault="007D019C" w:rsidP="007D019C">
      <w:pPr>
        <w:rPr>
          <w:rtl/>
        </w:rPr>
      </w:pPr>
      <w:bookmarkStart w:id="875" w:name="_ETM_Q1_2121595"/>
      <w:bookmarkStart w:id="876" w:name="_ETM_Q1_2121640"/>
      <w:bookmarkEnd w:id="875"/>
      <w:bookmarkEnd w:id="876"/>
    </w:p>
    <w:p w:rsidR="007D019C" w:rsidRDefault="007D019C" w:rsidP="007D019C">
      <w:pPr>
        <w:rPr>
          <w:rtl/>
        </w:rPr>
      </w:pPr>
      <w:bookmarkStart w:id="877" w:name="_ETM_Q1_2123159"/>
      <w:bookmarkStart w:id="878" w:name="_ETM_Q1_2123199"/>
      <w:bookmarkEnd w:id="877"/>
      <w:bookmarkEnd w:id="878"/>
      <w:r>
        <w:rPr>
          <w:rtl/>
        </w:rPr>
        <w:t xml:space="preserve">אני מגיש רביזיה. </w:t>
      </w:r>
    </w:p>
    <w:p w:rsidR="007D019C" w:rsidRDefault="007D019C" w:rsidP="007D019C">
      <w:pPr>
        <w:rPr>
          <w:rtl/>
        </w:rPr>
      </w:pPr>
      <w:bookmarkStart w:id="879" w:name="_ETM_Q1_2126170"/>
      <w:bookmarkStart w:id="880" w:name="_ETM_Q1_2126216"/>
      <w:bookmarkEnd w:id="879"/>
      <w:bookmarkEnd w:id="880"/>
    </w:p>
    <w:p w:rsidR="007D019C" w:rsidRDefault="007D019C" w:rsidP="007D019C">
      <w:pPr>
        <w:pStyle w:val="-"/>
        <w:keepNext/>
        <w:rPr>
          <w:rtl/>
        </w:rPr>
      </w:pPr>
      <w:bookmarkStart w:id="881" w:name="ET_speakercontinue_איתי_עצמון_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81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882" w:name="_ETM_Q1_2126766"/>
      <w:bookmarkEnd w:id="882"/>
      <w:r>
        <w:rPr>
          <w:rtl/>
        </w:rPr>
        <w:t>הרביזיה תידון בהמשך.</w:t>
      </w:r>
    </w:p>
    <w:p w:rsidR="007D019C" w:rsidRDefault="007D019C" w:rsidP="007D019C">
      <w:pPr>
        <w:rPr>
          <w:rtl/>
        </w:rPr>
      </w:pPr>
      <w:bookmarkStart w:id="883" w:name="_ETM_Q1_2130434"/>
      <w:bookmarkStart w:id="884" w:name="_ETM_Q1_2130479"/>
      <w:bookmarkEnd w:id="883"/>
      <w:bookmarkEnd w:id="884"/>
    </w:p>
    <w:p w:rsidR="007D019C" w:rsidRDefault="007D019C" w:rsidP="007D019C">
      <w:pPr>
        <w:rPr>
          <w:rtl/>
        </w:rPr>
      </w:pPr>
      <w:bookmarkStart w:id="885" w:name="_ETM_Q1_2137159"/>
      <w:bookmarkStart w:id="886" w:name="_ETM_Q1_2137206"/>
      <w:bookmarkEnd w:id="885"/>
      <w:bookmarkEnd w:id="886"/>
      <w:r>
        <w:rPr>
          <w:rtl/>
        </w:rPr>
        <w:t xml:space="preserve">עכשיו רביזיה על החוקים האחרים. מי </w:t>
      </w:r>
      <w:bookmarkStart w:id="887" w:name="_ETM_Q1_2142768"/>
      <w:bookmarkEnd w:id="887"/>
      <w:r>
        <w:rPr>
          <w:rtl/>
        </w:rPr>
        <w:t xml:space="preserve">שהגיש את הרביזיה איננו. אני מאמץ את הרביזיה. נדון בה. מה שהוא הגיש </w:t>
      </w:r>
      <w:bookmarkStart w:id="888" w:name="_ETM_Q1_2152735"/>
      <w:bookmarkEnd w:id="888"/>
      <w:r>
        <w:rPr>
          <w:rtl/>
        </w:rPr>
        <w:t>אני מאמץ.</w:t>
      </w:r>
    </w:p>
    <w:p w:rsidR="007D019C" w:rsidRDefault="007D019C" w:rsidP="007D019C">
      <w:pPr>
        <w:rPr>
          <w:rtl/>
        </w:rPr>
      </w:pPr>
      <w:bookmarkStart w:id="889" w:name="_ETM_Q1_2156521"/>
      <w:bookmarkStart w:id="890" w:name="_ETM_Q1_2156566"/>
      <w:bookmarkEnd w:id="889"/>
      <w:bookmarkEnd w:id="890"/>
    </w:p>
    <w:p w:rsidR="007D019C" w:rsidRDefault="007D019C" w:rsidP="007D019C">
      <w:pPr>
        <w:pStyle w:val="-"/>
        <w:keepNext/>
        <w:rPr>
          <w:rtl/>
        </w:rPr>
      </w:pPr>
      <w:bookmarkStart w:id="891" w:name="ET_speakercontinue_איתי_עצמון_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91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892" w:name="_ETM_Q1_2157191"/>
      <w:bookmarkEnd w:id="892"/>
      <w:r>
        <w:rPr>
          <w:rtl/>
        </w:rPr>
        <w:t xml:space="preserve">הרביזיה הוגשה גם על התיקונים לחוק רישוי שירותים ומקצועות בענף </w:t>
      </w:r>
      <w:bookmarkStart w:id="893" w:name="_ETM_Q1_2162107"/>
      <w:bookmarkEnd w:id="893"/>
      <w:r>
        <w:rPr>
          <w:rtl/>
        </w:rPr>
        <w:t xml:space="preserve">הרכב וגם על </w:t>
      </w:r>
      <w:bookmarkStart w:id="894" w:name="_ETM_Q1_2165049"/>
      <w:bookmarkEnd w:id="894"/>
      <w:r>
        <w:rPr>
          <w:rtl/>
        </w:rPr>
        <w:t xml:space="preserve">הצבעת הוועדה לגבי אישור התיקונים לחוק המים ולחוק הרישוי. המחנה הממלכתי. </w:t>
      </w:r>
    </w:p>
    <w:p w:rsidR="007D019C" w:rsidRDefault="007D019C" w:rsidP="007D019C">
      <w:pPr>
        <w:rPr>
          <w:rtl/>
        </w:rPr>
      </w:pPr>
      <w:bookmarkStart w:id="895" w:name="_ETM_Q1_2177021"/>
      <w:bookmarkStart w:id="896" w:name="_ETM_Q1_2177070"/>
      <w:bookmarkEnd w:id="895"/>
      <w:bookmarkEnd w:id="896"/>
    </w:p>
    <w:p w:rsidR="007D019C" w:rsidRDefault="007D019C" w:rsidP="007D01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897" w:name="_ETM_Q1_2180978"/>
      <w:bookmarkEnd w:id="897"/>
      <w:r>
        <w:rPr>
          <w:rtl/>
        </w:rPr>
        <w:t xml:space="preserve">למרות שהגשתי </w:t>
      </w:r>
      <w:bookmarkStart w:id="898" w:name="_ETM_Q1_2182831"/>
      <w:bookmarkEnd w:id="898"/>
      <w:r>
        <w:rPr>
          <w:rtl/>
        </w:rPr>
        <w:t xml:space="preserve">רביזיה, אני מאמץ – אני מעלה להצבעה את הבקשה </w:t>
      </w:r>
      <w:bookmarkStart w:id="899" w:name="_ETM_Q1_2194751"/>
      <w:bookmarkEnd w:id="899"/>
      <w:r>
        <w:rPr>
          <w:rtl/>
        </w:rPr>
        <w:t xml:space="preserve">לרביזיה של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שאימצתי אותה לצורך העניין, פרק כ"ה. </w:t>
      </w:r>
    </w:p>
    <w:p w:rsidR="007D019C" w:rsidRDefault="007D019C" w:rsidP="007D019C">
      <w:pPr>
        <w:rPr>
          <w:rtl/>
        </w:rPr>
      </w:pPr>
      <w:bookmarkStart w:id="900" w:name="_ETM_Q1_2203792"/>
      <w:bookmarkStart w:id="901" w:name="_ETM_Q1_2203840"/>
      <w:bookmarkEnd w:id="900"/>
      <w:bookmarkEnd w:id="901"/>
    </w:p>
    <w:p w:rsidR="007D019C" w:rsidRDefault="007D019C" w:rsidP="007D019C">
      <w:pPr>
        <w:rPr>
          <w:rtl/>
        </w:rPr>
      </w:pPr>
      <w:bookmarkStart w:id="902" w:name="_ETM_Q1_2203920"/>
      <w:bookmarkStart w:id="903" w:name="_ETM_Q1_2203967"/>
      <w:bookmarkEnd w:id="902"/>
      <w:bookmarkEnd w:id="903"/>
      <w:r>
        <w:rPr>
          <w:rtl/>
        </w:rPr>
        <w:t xml:space="preserve">מי בעד </w:t>
      </w:r>
      <w:bookmarkStart w:id="904" w:name="_ETM_Q1_2207240"/>
      <w:bookmarkEnd w:id="904"/>
      <w:r>
        <w:rPr>
          <w:rtl/>
        </w:rPr>
        <w:t>קבלת הרביזיה? מי נמנע? מי נגד?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rPr>
          <w:rtl/>
        </w:rPr>
      </w:pPr>
    </w:p>
    <w:p w:rsidR="007D019C" w:rsidRDefault="007D019C" w:rsidP="007D01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r>
        <w:rPr>
          <w:rtl/>
        </w:rPr>
        <w:t>2 בעד, הרביזיה לא התקבלה. אותה תוצאה.</w:t>
      </w:r>
    </w:p>
    <w:p w:rsidR="007D019C" w:rsidRDefault="007D019C" w:rsidP="007D019C">
      <w:pPr>
        <w:rPr>
          <w:rtl/>
        </w:rPr>
      </w:pPr>
      <w:bookmarkStart w:id="905" w:name="_ETM_Q1_2226788"/>
      <w:bookmarkStart w:id="906" w:name="_ETM_Q1_2226826"/>
      <w:bookmarkEnd w:id="905"/>
      <w:bookmarkEnd w:id="906"/>
    </w:p>
    <w:p w:rsidR="007D019C" w:rsidRDefault="007D019C" w:rsidP="007D019C">
      <w:pPr>
        <w:pStyle w:val="-"/>
        <w:keepNext/>
        <w:rPr>
          <w:rtl/>
        </w:rPr>
      </w:pPr>
      <w:bookmarkStart w:id="907" w:name="ET_speakercontinue_איתי_עצמון_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07"/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908" w:name="_ETM_Q1_2230852"/>
      <w:bookmarkEnd w:id="908"/>
      <w:r>
        <w:rPr>
          <w:rtl/>
        </w:rPr>
        <w:t xml:space="preserve">היו הסתייגויות של המחנה הממלכתי לגבי תיקון </w:t>
      </w:r>
      <w:bookmarkStart w:id="909" w:name="_ETM_Q1_2233624"/>
      <w:bookmarkEnd w:id="909"/>
      <w:r>
        <w:rPr>
          <w:rtl/>
        </w:rPr>
        <w:t xml:space="preserve">חוק הרישוי, שירותים ומקצועות בענף </w:t>
      </w:r>
      <w:bookmarkStart w:id="910" w:name="_ETM_Q1_2236356"/>
      <w:bookmarkEnd w:id="910"/>
      <w:r>
        <w:rPr>
          <w:rtl/>
        </w:rPr>
        <w:t>הרכב, ולגבי אישור הוועדה ביחס לסעיפים 95 ו-96 בפרק כ"ה.</w:t>
      </w:r>
    </w:p>
    <w:p w:rsidR="007D019C" w:rsidRDefault="007D019C" w:rsidP="007D019C">
      <w:pPr>
        <w:rPr>
          <w:rtl/>
        </w:rPr>
      </w:pPr>
      <w:bookmarkStart w:id="911" w:name="_ETM_Q1_2245425"/>
      <w:bookmarkStart w:id="912" w:name="_ETM_Q1_2245472"/>
      <w:bookmarkEnd w:id="911"/>
      <w:bookmarkEnd w:id="912"/>
    </w:p>
    <w:p w:rsidR="007D019C" w:rsidRDefault="007D019C" w:rsidP="007D01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bookmarkStart w:id="913" w:name="_ETM_Q1_2251305"/>
      <w:bookmarkEnd w:id="913"/>
      <w:r>
        <w:rPr>
          <w:rtl/>
        </w:rPr>
        <w:t xml:space="preserve">רבותיי, מי נגד </w:t>
      </w:r>
      <w:bookmarkStart w:id="914" w:name="_ETM_Q1_2256553"/>
      <w:bookmarkEnd w:id="914"/>
      <w:r>
        <w:rPr>
          <w:rtl/>
        </w:rPr>
        <w:t>קבלת הרביזיה הראשונה, סעיף 95? מי נמנע? מי בעד?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rPr>
          <w:rtl/>
        </w:rPr>
      </w:pPr>
    </w:p>
    <w:p w:rsidR="007D019C" w:rsidRDefault="007D019C" w:rsidP="007D01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r>
        <w:rPr>
          <w:rtl/>
        </w:rPr>
        <w:t xml:space="preserve">2 בעד, השאר נגד. הרביזיה </w:t>
      </w:r>
      <w:bookmarkStart w:id="915" w:name="_ETM_Q1_2287330"/>
      <w:bookmarkEnd w:id="915"/>
      <w:r>
        <w:rPr>
          <w:rtl/>
        </w:rPr>
        <w:t>לא עברה.</w:t>
      </w:r>
    </w:p>
    <w:p w:rsidR="007D019C" w:rsidRDefault="007D019C" w:rsidP="007D019C">
      <w:pPr>
        <w:rPr>
          <w:rtl/>
        </w:rPr>
      </w:pPr>
      <w:bookmarkStart w:id="916" w:name="_ETM_Q1_2288665"/>
      <w:bookmarkStart w:id="917" w:name="_ETM_Q1_2288711"/>
      <w:bookmarkEnd w:id="916"/>
      <w:bookmarkEnd w:id="917"/>
    </w:p>
    <w:p w:rsidR="007D019C" w:rsidRDefault="007D019C" w:rsidP="007D019C">
      <w:pPr>
        <w:rPr>
          <w:rtl/>
        </w:rPr>
      </w:pPr>
      <w:bookmarkStart w:id="918" w:name="_ETM_Q1_2288801"/>
      <w:bookmarkStart w:id="919" w:name="_ETM_Q1_2288842"/>
      <w:bookmarkEnd w:id="918"/>
      <w:bookmarkEnd w:id="919"/>
      <w:r>
        <w:rPr>
          <w:rtl/>
        </w:rPr>
        <w:t xml:space="preserve">הצבעה השנייה, רביזיה נוספת, סעיפים 96, 96א, התיקון לחוק שירותים ומקצועות בענף הרכב. </w:t>
      </w:r>
      <w:bookmarkStart w:id="920" w:name="_ETM_Q1_2298256"/>
      <w:bookmarkEnd w:id="920"/>
      <w:r>
        <w:rPr>
          <w:rtl/>
        </w:rPr>
        <w:t>מי בעד הרביזיה</w:t>
      </w:r>
      <w:bookmarkStart w:id="921" w:name="_ETM_Q1_2300354"/>
      <w:bookmarkStart w:id="922" w:name="_ETM_Q1_2300399"/>
      <w:bookmarkStart w:id="923" w:name="_ETM_Q1_2300474"/>
      <w:bookmarkStart w:id="924" w:name="_ETM_Q1_2300512"/>
      <w:bookmarkEnd w:id="921"/>
      <w:bookmarkEnd w:id="922"/>
      <w:bookmarkEnd w:id="923"/>
      <w:bookmarkEnd w:id="924"/>
      <w:r>
        <w:rPr>
          <w:rtl/>
        </w:rPr>
        <w:t>? מי נמנע? מי נגד?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7D019C" w:rsidRDefault="007D019C" w:rsidP="007D019C">
      <w:pPr>
        <w:rPr>
          <w:rtl/>
        </w:rPr>
      </w:pPr>
    </w:p>
    <w:p w:rsidR="007D019C" w:rsidRDefault="007D019C" w:rsidP="007D019C">
      <w:pPr>
        <w:rPr>
          <w:rtl/>
        </w:rPr>
      </w:pPr>
    </w:p>
    <w:p w:rsidR="007D019C" w:rsidRDefault="007D019C" w:rsidP="007D019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7D019C" w:rsidRDefault="007D019C" w:rsidP="007D019C">
      <w:pPr>
        <w:pStyle w:val="KeepWithNext"/>
        <w:rPr>
          <w:rFonts w:hint="cs"/>
          <w:rtl/>
        </w:rPr>
      </w:pPr>
    </w:p>
    <w:p w:rsidR="007D019C" w:rsidRDefault="007D019C" w:rsidP="007D019C">
      <w:pPr>
        <w:rPr>
          <w:rtl/>
        </w:rPr>
      </w:pPr>
      <w:r>
        <w:rPr>
          <w:rtl/>
        </w:rPr>
        <w:t xml:space="preserve">2 </w:t>
      </w:r>
      <w:bookmarkStart w:id="925" w:name="_ETM_Q1_2304520"/>
      <w:bookmarkEnd w:id="925"/>
      <w:r>
        <w:rPr>
          <w:rtl/>
        </w:rPr>
        <w:t xml:space="preserve">בעד, לא עבר. אותה תוצאה. </w:t>
      </w:r>
    </w:p>
    <w:p w:rsidR="007D019C" w:rsidRDefault="007D019C" w:rsidP="007D019C">
      <w:pPr>
        <w:rPr>
          <w:rtl/>
        </w:rPr>
      </w:pPr>
      <w:bookmarkStart w:id="926" w:name="_ETM_Q1_2316377"/>
      <w:bookmarkStart w:id="927" w:name="_ETM_Q1_2316416"/>
      <w:bookmarkEnd w:id="926"/>
      <w:bookmarkEnd w:id="927"/>
    </w:p>
    <w:p w:rsidR="007D019C" w:rsidRDefault="007D019C" w:rsidP="007D019C">
      <w:pPr>
        <w:rPr>
          <w:rtl/>
        </w:rPr>
      </w:pPr>
      <w:bookmarkStart w:id="928" w:name="_ETM_Q1_2316696"/>
      <w:bookmarkStart w:id="929" w:name="_ETM_Q1_2316744"/>
      <w:bookmarkEnd w:id="928"/>
      <w:bookmarkEnd w:id="929"/>
      <w:r>
        <w:rPr>
          <w:rtl/>
        </w:rPr>
        <w:t>הישיבה נעולה.</w:t>
      </w:r>
    </w:p>
    <w:p w:rsidR="007D019C" w:rsidRDefault="007D019C" w:rsidP="007D019C">
      <w:pPr>
        <w:rPr>
          <w:rtl/>
        </w:rPr>
      </w:pPr>
      <w:bookmarkStart w:id="930" w:name="_ETM_Q1_2323452"/>
      <w:bookmarkStart w:id="931" w:name="_ETM_Q1_2323500"/>
      <w:bookmarkEnd w:id="930"/>
      <w:bookmarkEnd w:id="931"/>
    </w:p>
    <w:p w:rsidR="007D019C" w:rsidRDefault="007D019C" w:rsidP="007D019C">
      <w:pPr>
        <w:rPr>
          <w:rtl/>
        </w:rPr>
      </w:pPr>
      <w:bookmarkStart w:id="932" w:name="_ETM_Q1_2324760"/>
      <w:bookmarkStart w:id="933" w:name="_ETM_Q1_2324805"/>
      <w:bookmarkEnd w:id="932"/>
      <w:bookmarkEnd w:id="933"/>
    </w:p>
    <w:p w:rsidR="007D019C" w:rsidRDefault="007D019C" w:rsidP="007D019C">
      <w:pPr>
        <w:pStyle w:val="afe"/>
        <w:keepNext/>
        <w:rPr>
          <w:rtl/>
        </w:rPr>
      </w:pPr>
      <w:bookmarkStart w:id="934" w:name="ET_meetingend_96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14:50.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  </w:t>
      </w:r>
      <w:bookmarkStart w:id="935" w:name="_ETM_Q1_2341459"/>
      <w:bookmarkStart w:id="936" w:name="_ETM_Q1_2052557"/>
      <w:bookmarkStart w:id="937" w:name="_ETM_Q1_2052605"/>
      <w:bookmarkStart w:id="938" w:name="_ETM_Q1_1904052"/>
      <w:bookmarkStart w:id="939" w:name="_ETM_Q1_1904097"/>
      <w:bookmarkStart w:id="940" w:name="_ETM_Q1_1891242"/>
      <w:bookmarkStart w:id="941" w:name="_ETM_Q1_1891287"/>
      <w:bookmarkStart w:id="942" w:name="_ETM_Q1_1845396"/>
      <w:bookmarkStart w:id="943" w:name="_ETM_Q1_1845444"/>
      <w:bookmarkStart w:id="944" w:name="_ETM_Q1_1709834"/>
      <w:bookmarkStart w:id="945" w:name="_ETM_Q1_1709885"/>
      <w:bookmarkStart w:id="946" w:name="_ETM_Q1_1703178"/>
      <w:bookmarkStart w:id="947" w:name="_ETM_Q1_1703235"/>
      <w:bookmarkStart w:id="948" w:name="_ETM_Q1_1649305"/>
      <w:bookmarkStart w:id="949" w:name="_ETM_Q1_1649350"/>
      <w:bookmarkStart w:id="950" w:name="_ETM_Q1_1472467"/>
      <w:bookmarkEnd w:id="934"/>
      <w:bookmarkEnd w:id="935"/>
      <w:bookmarkEnd w:id="936"/>
      <w:bookmarkEnd w:id="937"/>
      <w:bookmarkEnd w:id="938"/>
      <w:bookmarkEnd w:id="939"/>
      <w:bookmarkEnd w:id="940"/>
      <w:bookmarkEnd w:id="941"/>
      <w:bookmarkEnd w:id="942"/>
      <w:bookmarkEnd w:id="943"/>
      <w:bookmarkEnd w:id="944"/>
      <w:bookmarkEnd w:id="945"/>
      <w:bookmarkEnd w:id="946"/>
      <w:bookmarkEnd w:id="947"/>
      <w:bookmarkEnd w:id="948"/>
      <w:bookmarkEnd w:id="949"/>
      <w:bookmarkEnd w:id="950"/>
    </w:p>
    <w:p w:rsidR="007D019C" w:rsidRPr="008713A4" w:rsidRDefault="007D019C" w:rsidP="008320F6">
      <w:pPr>
        <w:ind w:firstLine="0"/>
        <w:rPr>
          <w:rtl/>
        </w:rPr>
      </w:pP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7D019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19C" w:rsidRDefault="007D019C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19C" w:rsidRDefault="007D019C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19C" w:rsidRDefault="007D019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7D019C">
      <w:rPr>
        <w:rStyle w:val="af9"/>
        <w:noProof/>
        <w:rtl/>
      </w:rPr>
      <w:t>2</w:t>
    </w:r>
    <w:r>
      <w:rPr>
        <w:rStyle w:val="af9"/>
      </w:rPr>
      <w:fldChar w:fldCharType="end"/>
    </w:r>
  </w:p>
  <w:p w:rsidR="00D86E57" w:rsidRPr="00CC5815" w:rsidRDefault="007D019C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7D019C" w:rsidP="008E5E3F">
    <w:pPr>
      <w:pStyle w:val="a3"/>
      <w:ind w:firstLine="0"/>
      <w:rPr>
        <w:rtl/>
      </w:rPr>
    </w:pPr>
    <w:r>
      <w:rPr>
        <w:rtl/>
      </w:rPr>
      <w:t>07/05/2023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019C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D019C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7D019C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7D019C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7D019C"/>
    <w:rPr>
      <w:rFonts w:cs="David"/>
      <w:sz w:val="24"/>
      <w:szCs w:val="24"/>
    </w:rPr>
  </w:style>
  <w:style w:type="table" w:styleId="aff">
    <w:name w:val="Table Grid"/>
    <w:basedOn w:val="a1"/>
    <w:rsid w:val="007D019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FAC22F-BA1D-46F6-B01F-C6776D972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3712</Words>
  <Characters>21162</Characters>
  <Application>Microsoft Office Word</Application>
  <DocSecurity>0</DocSecurity>
  <Lines>176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4</cp:revision>
  <cp:lastPrinted>2015-07-20T08:20:00Z</cp:lastPrinted>
  <dcterms:created xsi:type="dcterms:W3CDTF">2018-05-03T11:21:00Z</dcterms:created>
  <dcterms:modified xsi:type="dcterms:W3CDTF">2023-06-06T07:25:00Z</dcterms:modified>
</cp:coreProperties>
</file>