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77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32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77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77732" w:rsidRDefault="00E77732" w:rsidP="00E77732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פרוטוקול מס' 96, 98 ו-99</w:t>
      </w:r>
    </w:p>
    <w:p w:rsidR="00E77732" w:rsidRDefault="00E77732" w:rsidP="00E777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77732" w:rsidRDefault="00E77732" w:rsidP="00E777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15:00</w:t>
      </w:r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77732" w:rsidRPr="00D03286" w:rsidRDefault="00E77732" w:rsidP="00D03286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39524_2"/>
      <w:r w:rsidRPr="00D03286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D03286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D03286">
        <w:rPr>
          <w:b w:val="0"/>
          <w:bCs w:val="0"/>
          <w:u w:val="none"/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</w:t>
      </w:r>
      <w:r w:rsidRPr="00D03286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Pr="00D03286">
        <w:rPr>
          <w:rStyle w:val="TagStyle"/>
          <w:rFonts w:hint="cs"/>
          <w:b/>
          <w:bCs w:val="0"/>
          <w:u w:val="none"/>
          <w:rtl/>
        </w:rPr>
        <w:t>&lt;&lt; הצח &gt;&gt;</w:t>
      </w:r>
      <w:bookmarkEnd w:id="0"/>
      <w:r w:rsidRPr="00D03286">
        <w:rPr>
          <w:b w:val="0"/>
          <w:bCs w:val="0"/>
          <w:u w:val="none"/>
          <w:rtl/>
        </w:rPr>
        <w:t xml:space="preserve">   </w:t>
      </w:r>
    </w:p>
    <w:p w:rsidR="00E77732" w:rsidRPr="00D03286" w:rsidRDefault="00E77732" w:rsidP="00D03286">
      <w:pPr>
        <w:spacing w:before="60"/>
        <w:ind w:firstLine="0"/>
        <w:jc w:val="left"/>
        <w:rPr>
          <w:b/>
          <w:rtl/>
        </w:rPr>
      </w:pPr>
    </w:p>
    <w:p w:rsidR="00E77732" w:rsidRPr="00D03286" w:rsidRDefault="00E77732" w:rsidP="00D03286">
      <w:pPr>
        <w:spacing w:before="60"/>
        <w:ind w:firstLine="0"/>
        <w:jc w:val="left"/>
        <w:rPr>
          <w:b/>
          <w:rtl/>
        </w:rPr>
      </w:pPr>
    </w:p>
    <w:p w:rsidR="00E77732" w:rsidRDefault="00E77732" w:rsidP="00E7773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77732" w:rsidRDefault="00E77732" w:rsidP="00E777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>דוד ביטן – היו"ר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>דן אילוז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>אוהד טל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E77732" w:rsidRDefault="00E77732" w:rsidP="00E77732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:rsidR="00E77732" w:rsidRDefault="00E77732" w:rsidP="00E77732">
      <w:pPr>
        <w:ind w:firstLine="0"/>
        <w:rPr>
          <w:rtl/>
        </w:rPr>
      </w:pPr>
      <w:r>
        <w:rPr>
          <w:rtl/>
        </w:rPr>
        <w:t>שלי טל מירון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>עידן רול</w:t>
      </w:r>
    </w:p>
    <w:p w:rsidR="00E77732" w:rsidRDefault="00E77732" w:rsidP="00E77732">
      <w:pPr>
        <w:ind w:firstLine="0"/>
        <w:rPr>
          <w:rtl/>
        </w:rPr>
      </w:pPr>
      <w:bookmarkStart w:id="1" w:name="_ETM_Q1_370069"/>
      <w:bookmarkStart w:id="2" w:name="_ETM_Q1_370120"/>
      <w:bookmarkEnd w:id="1"/>
      <w:bookmarkEnd w:id="2"/>
      <w:r>
        <w:rPr>
          <w:rtl/>
        </w:rPr>
        <w:t>ארז מלול</w:t>
      </w:r>
    </w:p>
    <w:p w:rsidR="00E77732" w:rsidRDefault="00E77732" w:rsidP="00E77732">
      <w:pPr>
        <w:ind w:firstLine="0"/>
        <w:rPr>
          <w:b/>
          <w:bCs/>
          <w:u w:val="single"/>
          <w:rtl/>
        </w:rPr>
      </w:pPr>
      <w:bookmarkStart w:id="3" w:name="_ETM_Q1_29103"/>
      <w:bookmarkStart w:id="4" w:name="_ETM_Q1_29152"/>
      <w:bookmarkEnd w:id="3"/>
      <w:bookmarkEnd w:id="4"/>
    </w:p>
    <w:p w:rsidR="00E77732" w:rsidRDefault="00D03286" w:rsidP="00E7773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>איתי עצמון</w:t>
      </w:r>
    </w:p>
    <w:p w:rsidR="00E77732" w:rsidRDefault="00E77732" w:rsidP="00E77732">
      <w:pPr>
        <w:ind w:firstLine="0"/>
      </w:pPr>
    </w:p>
    <w:p w:rsidR="00E77732" w:rsidRDefault="00E77732" w:rsidP="00E777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E77732" w:rsidRDefault="00E77732" w:rsidP="00E77732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E77732" w:rsidRDefault="00E77732" w:rsidP="00E77732">
      <w:pPr>
        <w:ind w:firstLine="0"/>
      </w:pPr>
    </w:p>
    <w:p w:rsidR="00E77732" w:rsidRDefault="00E77732" w:rsidP="00E777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77732" w:rsidRDefault="00E77732" w:rsidP="00E77732">
      <w:pPr>
        <w:ind w:firstLine="0"/>
        <w:rPr>
          <w:rtl/>
        </w:rPr>
      </w:pPr>
      <w:r>
        <w:rPr>
          <w:rtl/>
        </w:rPr>
        <w:t>הדס צנוירט</w:t>
      </w:r>
    </w:p>
    <w:p w:rsidR="00E77732" w:rsidRDefault="00E77732" w:rsidP="00E77732">
      <w:pPr>
        <w:ind w:firstLine="0"/>
        <w:rPr>
          <w:rtl/>
        </w:rPr>
      </w:pPr>
    </w:p>
    <w:p w:rsidR="00E77732" w:rsidRDefault="00E77732" w:rsidP="00E77732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E77732" w:rsidRDefault="00E77732" w:rsidP="00E77732">
      <w:pPr>
        <w:pStyle w:val="a6"/>
        <w:rPr>
          <w:rtl/>
        </w:rPr>
      </w:pPr>
      <w:bookmarkStart w:id="5" w:name="ET_subject_639524_2"/>
      <w:r w:rsidRPr="00E77732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התשפ"ג-2023,  מ/1612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5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6" w:name="ET_yor_5159_3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אני מתכבד לפתוח את הישיבה. על סדר-היום: פרק י"ג (ייעול השימוש בתשתיות תחבורה ציבורית) מתוך הצעת חוק התכנית הכלכלית (תיקוני חקיקה ליישום המדיניות הכלכלית לשנות התקציב 2023 ו-2024), התשפ"ג-2023.</w:t>
      </w:r>
    </w:p>
    <w:p w:rsidR="00E77732" w:rsidRDefault="00E77732" w:rsidP="00E77732">
      <w:pPr>
        <w:rPr>
          <w:rtl/>
        </w:rPr>
      </w:pPr>
      <w:bookmarkStart w:id="7" w:name="_ETM_Q1_270819"/>
      <w:bookmarkStart w:id="8" w:name="_ETM_Q1_270874"/>
      <w:bookmarkEnd w:id="7"/>
      <w:bookmarkEnd w:id="8"/>
    </w:p>
    <w:p w:rsidR="00E77732" w:rsidRDefault="00E77732" w:rsidP="00E77732">
      <w:pPr>
        <w:rPr>
          <w:rtl/>
        </w:rPr>
      </w:pPr>
      <w:bookmarkStart w:id="9" w:name="_ETM_Q1_379307"/>
      <w:bookmarkStart w:id="10" w:name="_ETM_Q1_379364"/>
      <w:bookmarkEnd w:id="9"/>
      <w:bookmarkEnd w:id="10"/>
      <w:r>
        <w:rPr>
          <w:rtl/>
        </w:rPr>
        <w:t>נתחיל בהסתייגויות.</w:t>
      </w:r>
    </w:p>
    <w:p w:rsidR="00E77732" w:rsidRDefault="00E77732" w:rsidP="00E77732">
      <w:pPr>
        <w:rPr>
          <w:rtl/>
        </w:rPr>
      </w:pPr>
      <w:bookmarkStart w:id="11" w:name="_ETM_Q1_389459"/>
      <w:bookmarkStart w:id="12" w:name="_ETM_Q1_389508"/>
      <w:bookmarkStart w:id="13" w:name="_ETM_Q1_390497"/>
      <w:bookmarkEnd w:id="11"/>
      <w:bookmarkEnd w:id="12"/>
      <w:bookmarkEnd w:id="13"/>
    </w:p>
    <w:p w:rsidR="00E77732" w:rsidRDefault="00E77732" w:rsidP="00E77732">
      <w:pPr>
        <w:pStyle w:val="a4"/>
        <w:rPr>
          <w:rtl/>
        </w:rPr>
      </w:pPr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4" w:name="_ETM_Q1_390944"/>
      <w:bookmarkStart w:id="15" w:name="_ETM_Q1_390955"/>
      <w:bookmarkEnd w:id="14"/>
      <w:bookmarkEnd w:id="15"/>
      <w:r>
        <w:rPr>
          <w:rtl/>
        </w:rPr>
        <w:t xml:space="preserve">אולי תזכירו במילה במה עוסק </w:t>
      </w:r>
      <w:bookmarkStart w:id="16" w:name="_ETM_Q1_395740"/>
      <w:bookmarkEnd w:id="16"/>
      <w:r>
        <w:rPr>
          <w:rtl/>
        </w:rPr>
        <w:t>הפרק.</w:t>
      </w:r>
    </w:p>
    <w:p w:rsidR="00E77732" w:rsidRDefault="00E77732" w:rsidP="00E77732">
      <w:pPr>
        <w:rPr>
          <w:rtl/>
        </w:rPr>
      </w:pPr>
      <w:bookmarkStart w:id="17" w:name="_ETM_Q1_396725"/>
      <w:bookmarkStart w:id="18" w:name="_ETM_Q1_396780"/>
      <w:bookmarkStart w:id="19" w:name="_ETM_Q1_397516"/>
      <w:bookmarkStart w:id="20" w:name="_ETM_Q1_397576"/>
      <w:bookmarkEnd w:id="17"/>
      <w:bookmarkEnd w:id="18"/>
      <w:bookmarkEnd w:id="19"/>
      <w:bookmarkEnd w:id="20"/>
    </w:p>
    <w:p w:rsidR="00E77732" w:rsidRDefault="00E77732" w:rsidP="00E77732">
      <w:pPr>
        <w:pStyle w:val="a4"/>
        <w:rPr>
          <w:rtl/>
        </w:rPr>
      </w:pPr>
      <w:bookmarkStart w:id="21" w:name="ET_speaker_חוה_ראובני_5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2" w:name="_ETM_Q1_413129"/>
      <w:bookmarkEnd w:id="22"/>
      <w:r>
        <w:rPr>
          <w:rtl/>
        </w:rPr>
        <w:t xml:space="preserve">זו הצעת חוק של האוצר. הפרק הזה עניינו בהסמכת פקחים במשרד התחבורה שיאכפו את הגבלת </w:t>
      </w:r>
      <w:bookmarkStart w:id="23" w:name="_ETM_Q1_413636"/>
      <w:bookmarkEnd w:id="23"/>
      <w:r>
        <w:rPr>
          <w:rtl/>
        </w:rPr>
        <w:t xml:space="preserve">מספר נוסעים ברכב פרטי שמורשה לנבוע </w:t>
      </w:r>
      <w:proofErr w:type="spellStart"/>
      <w:r>
        <w:rPr>
          <w:rtl/>
        </w:rPr>
        <w:t>בנת"צ</w:t>
      </w:r>
      <w:proofErr w:type="spellEnd"/>
      <w:r>
        <w:rPr>
          <w:rtl/>
        </w:rPr>
        <w:t xml:space="preserve">, נתיבי תחבורה ציבורית. זה דבר שאינו ניתן כיום לאכיפה באמצעים </w:t>
      </w:r>
      <w:bookmarkStart w:id="24" w:name="_ETM_Q1_426114"/>
      <w:bookmarkEnd w:id="24"/>
      <w:r>
        <w:rPr>
          <w:rtl/>
        </w:rPr>
        <w:t xml:space="preserve">טכנולוגיים. לכן צריך בני אדם בשטח שיבצעו את האכיפה. הטכנולוגיה לא בשלה עדיין לספור נוסעים בכלי רכב. יש </w:t>
      </w:r>
      <w:bookmarkStart w:id="25" w:name="_ETM_Q1_435353"/>
      <w:bookmarkEnd w:id="25"/>
      <w:r>
        <w:rPr>
          <w:rtl/>
        </w:rPr>
        <w:t xml:space="preserve">יחידת אכיפה – אנו מבקשים </w:t>
      </w:r>
      <w:bookmarkStart w:id="26" w:name="_ETM_Q1_437213"/>
      <w:bookmarkEnd w:id="26"/>
      <w:r>
        <w:rPr>
          <w:rtl/>
        </w:rPr>
        <w:t>לתת סמכויות נוספות לפקחים- - -</w:t>
      </w:r>
    </w:p>
    <w:p w:rsidR="00E77732" w:rsidRDefault="00E77732" w:rsidP="00E77732">
      <w:pPr>
        <w:rPr>
          <w:rtl/>
        </w:rPr>
      </w:pPr>
      <w:bookmarkStart w:id="27" w:name="_ETM_Q1_440081"/>
      <w:bookmarkStart w:id="28" w:name="_ETM_Q1_440129"/>
      <w:bookmarkEnd w:id="27"/>
      <w:bookmarkEnd w:id="28"/>
    </w:p>
    <w:p w:rsidR="00E77732" w:rsidRDefault="00E77732" w:rsidP="00E77732">
      <w:pPr>
        <w:pStyle w:val="af6"/>
        <w:rPr>
          <w:rtl/>
        </w:rPr>
      </w:pPr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9" w:name="_ETM_Q1_440649"/>
      <w:bookmarkEnd w:id="29"/>
      <w:r>
        <w:rPr>
          <w:rtl/>
        </w:rPr>
        <w:t xml:space="preserve">לתת סמכויות לפקחים, מעיין סמכויות שיטור. </w:t>
      </w:r>
      <w:bookmarkStart w:id="30" w:name="_ETM_Q1_448406"/>
      <w:bookmarkEnd w:id="30"/>
      <w:r>
        <w:rPr>
          <w:rtl/>
        </w:rPr>
        <w:t xml:space="preserve">זה לא הרבה אבל אחרי זה, יהיו כ-12? זה לא שיש מיליון פקחים. הלוואי </w:t>
      </w:r>
      <w:bookmarkStart w:id="31" w:name="_ETM_Q1_460085"/>
      <w:bookmarkEnd w:id="31"/>
      <w:r>
        <w:rPr>
          <w:rtl/>
        </w:rPr>
        <w:t>שהיה. זה לא המצב. אישרנו את זה כהוראת שעה.</w:t>
      </w:r>
    </w:p>
    <w:p w:rsidR="00E77732" w:rsidRDefault="00E77732" w:rsidP="00E77732">
      <w:pPr>
        <w:rPr>
          <w:rtl/>
        </w:rPr>
      </w:pPr>
      <w:bookmarkStart w:id="32" w:name="_ETM_Q1_464932"/>
      <w:bookmarkStart w:id="33" w:name="_ETM_Q1_464987"/>
      <w:bookmarkStart w:id="34" w:name="_ETM_Q1_466065"/>
      <w:bookmarkEnd w:id="32"/>
      <w:bookmarkEnd w:id="33"/>
      <w:bookmarkEnd w:id="34"/>
    </w:p>
    <w:p w:rsidR="00E77732" w:rsidRDefault="00E77732" w:rsidP="00E77732">
      <w:pPr>
        <w:pStyle w:val="a4"/>
        <w:rPr>
          <w:rtl/>
        </w:rPr>
      </w:pPr>
      <w:bookmarkStart w:id="35" w:name="ET_speaker_איתי_עצמון_7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6" w:name="_ETM_Q1_466537"/>
      <w:bookmarkStart w:id="37" w:name="_ETM_Q1_466557"/>
      <w:bookmarkEnd w:id="36"/>
      <w:bookmarkEnd w:id="37"/>
      <w:r>
        <w:rPr>
          <w:rtl/>
        </w:rPr>
        <w:t xml:space="preserve">להבנתי לא </w:t>
      </w:r>
      <w:bookmarkStart w:id="38" w:name="_ETM_Q1_468156"/>
      <w:bookmarkEnd w:id="38"/>
      <w:r>
        <w:rPr>
          <w:rtl/>
        </w:rPr>
        <w:t>היו החלטות עקרוניות מעבר למה שפורסם בכחול.</w:t>
      </w:r>
    </w:p>
    <w:p w:rsidR="00E77732" w:rsidRDefault="00E77732" w:rsidP="00E77732">
      <w:pPr>
        <w:rPr>
          <w:rtl/>
        </w:rPr>
      </w:pPr>
      <w:bookmarkStart w:id="39" w:name="_ETM_Q1_474071"/>
      <w:bookmarkStart w:id="40" w:name="_ETM_Q1_474140"/>
      <w:bookmarkStart w:id="41" w:name="_ETM_Q1_475613"/>
      <w:bookmarkEnd w:id="39"/>
      <w:bookmarkEnd w:id="40"/>
      <w:bookmarkEnd w:id="41"/>
    </w:p>
    <w:p w:rsidR="00E77732" w:rsidRDefault="00E77732" w:rsidP="00E77732">
      <w:pPr>
        <w:pStyle w:val="a4"/>
        <w:rPr>
          <w:rtl/>
        </w:rPr>
      </w:pPr>
      <w:bookmarkStart w:id="42" w:name="ET_speaker_חוה_ראובני_8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3" w:name="_ETM_Q1_476053"/>
      <w:bookmarkStart w:id="44" w:name="_ETM_Q1_476078"/>
      <w:bookmarkEnd w:id="43"/>
      <w:bookmarkEnd w:id="44"/>
      <w:r>
        <w:rPr>
          <w:rtl/>
        </w:rPr>
        <w:t>לא.</w:t>
      </w:r>
    </w:p>
    <w:p w:rsidR="00E77732" w:rsidRDefault="00E77732" w:rsidP="00E77732">
      <w:pPr>
        <w:rPr>
          <w:rtl/>
        </w:rPr>
      </w:pPr>
      <w:bookmarkStart w:id="45" w:name="_ETM_Q1_476940"/>
      <w:bookmarkStart w:id="46" w:name="_ETM_Q1_477002"/>
      <w:bookmarkEnd w:id="45"/>
      <w:bookmarkEnd w:id="46"/>
    </w:p>
    <w:p w:rsidR="00E77732" w:rsidRDefault="00E77732" w:rsidP="00E77732">
      <w:pPr>
        <w:pStyle w:val="af6"/>
        <w:rPr>
          <w:rtl/>
        </w:rPr>
      </w:pPr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7" w:name="_ETM_Q1_477568"/>
      <w:bookmarkEnd w:id="47"/>
      <w:r>
        <w:rPr>
          <w:rtl/>
        </w:rPr>
        <w:t xml:space="preserve">בגדול, כשיתחילו האמצעים האלקטרוניים, </w:t>
      </w:r>
      <w:bookmarkStart w:id="48" w:name="_ETM_Q1_484015"/>
      <w:bookmarkEnd w:id="48"/>
      <w:r>
        <w:rPr>
          <w:rtl/>
        </w:rPr>
        <w:t>גם לא יצטרכו את זה.</w:t>
      </w:r>
    </w:p>
    <w:p w:rsidR="00E77732" w:rsidRDefault="00E77732" w:rsidP="00E77732">
      <w:pPr>
        <w:rPr>
          <w:rtl/>
        </w:rPr>
      </w:pPr>
      <w:bookmarkStart w:id="49" w:name="_ETM_Q1_486285"/>
      <w:bookmarkStart w:id="50" w:name="_ETM_Q1_486356"/>
      <w:bookmarkStart w:id="51" w:name="_ETM_Q1_489891"/>
      <w:bookmarkEnd w:id="49"/>
      <w:bookmarkEnd w:id="50"/>
      <w:bookmarkEnd w:id="51"/>
    </w:p>
    <w:p w:rsidR="00E77732" w:rsidRDefault="00E77732" w:rsidP="00E77732">
      <w:pPr>
        <w:pStyle w:val="a4"/>
        <w:rPr>
          <w:rtl/>
        </w:rPr>
      </w:pPr>
      <w:bookmarkStart w:id="52" w:name="ET_speaker_6507_10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53" w:name="_ETM_Q1_490375"/>
      <w:bookmarkStart w:id="54" w:name="_ETM_Q1_490395"/>
      <w:bookmarkEnd w:id="53"/>
      <w:bookmarkEnd w:id="54"/>
      <w:r>
        <w:rPr>
          <w:rtl/>
        </w:rPr>
        <w:t xml:space="preserve">מתי המצלמות </w:t>
      </w:r>
      <w:bookmarkStart w:id="55" w:name="_ETM_Q1_486761"/>
      <w:bookmarkEnd w:id="55"/>
      <w:r>
        <w:rPr>
          <w:rtl/>
        </w:rPr>
        <w:t>האלה ייכנסו?</w:t>
      </w:r>
    </w:p>
    <w:p w:rsidR="00E77732" w:rsidRDefault="00E77732" w:rsidP="00E77732">
      <w:pPr>
        <w:rPr>
          <w:rtl/>
        </w:rPr>
      </w:pPr>
      <w:bookmarkStart w:id="56" w:name="_ETM_Q1_492582"/>
      <w:bookmarkStart w:id="57" w:name="_ETM_Q1_492639"/>
      <w:bookmarkEnd w:id="56"/>
      <w:bookmarkEnd w:id="57"/>
    </w:p>
    <w:p w:rsidR="00E77732" w:rsidRDefault="00E77732" w:rsidP="00E77732">
      <w:pPr>
        <w:pStyle w:val="af6"/>
        <w:rPr>
          <w:rtl/>
        </w:rPr>
      </w:pPr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58" w:name="_ETM_Q1_499409"/>
      <w:bookmarkEnd w:id="58"/>
      <w:r>
        <w:rPr>
          <w:rtl/>
        </w:rPr>
        <w:t>אמרו שייקח שנתיים, שלוש.</w:t>
      </w:r>
    </w:p>
    <w:p w:rsidR="00E77732" w:rsidRDefault="00E77732" w:rsidP="00E77732">
      <w:pPr>
        <w:rPr>
          <w:rtl/>
        </w:rPr>
      </w:pPr>
      <w:bookmarkStart w:id="59" w:name="_ETM_Q1_488591"/>
      <w:bookmarkStart w:id="60" w:name="_ETM_Q1_488765"/>
      <w:bookmarkEnd w:id="59"/>
      <w:bookmarkEnd w:id="60"/>
    </w:p>
    <w:p w:rsidR="00E77732" w:rsidRDefault="00E77732" w:rsidP="00E77732">
      <w:pPr>
        <w:pStyle w:val="af9"/>
        <w:rPr>
          <w:rtl/>
        </w:rPr>
      </w:pPr>
      <w:bookmarkStart w:id="61" w:name="ET_guest_869841_11"/>
      <w:r w:rsidRPr="00E7773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1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62" w:name="_ETM_Q1_495139"/>
      <w:bookmarkEnd w:id="62"/>
      <w:r>
        <w:rPr>
          <w:rtl/>
        </w:rPr>
        <w:t xml:space="preserve">אנחנו לא יודעים. יש ביקורת </w:t>
      </w:r>
      <w:bookmarkStart w:id="63" w:name="_ETM_Q1_496272"/>
      <w:bookmarkEnd w:id="63"/>
      <w:r>
        <w:rPr>
          <w:rtl/>
        </w:rPr>
        <w:t xml:space="preserve">של חברת נתיבי איילון. זה דבר שהוא מאוד חשוב גם </w:t>
      </w:r>
      <w:bookmarkStart w:id="64" w:name="_ETM_Q1_501814"/>
      <w:bookmarkEnd w:id="64"/>
      <w:proofErr w:type="spellStart"/>
      <w:r>
        <w:rPr>
          <w:rtl/>
        </w:rPr>
        <w:t>לנר"תים</w:t>
      </w:r>
      <w:proofErr w:type="spellEnd"/>
      <w:r>
        <w:rPr>
          <w:rtl/>
        </w:rPr>
        <w:t xml:space="preserve">, טיפול אסטרטגיית הדרכים, גם לנתיבים המהירים שמגיעים מכביש 5, כביש 2, כביש 20 אבל </w:t>
      </w:r>
      <w:bookmarkStart w:id="65" w:name="_ETM_Q1_507660"/>
      <w:bookmarkEnd w:id="65"/>
      <w:r>
        <w:rPr>
          <w:rtl/>
        </w:rPr>
        <w:t xml:space="preserve">כרגע אנחנו לא יודעים מה יהיה הצפי לפתרון. זה לא בעיה רק בישראל; בכל העולם </w:t>
      </w:r>
      <w:bookmarkStart w:id="66" w:name="_ETM_Q1_513430"/>
      <w:bookmarkEnd w:id="66"/>
      <w:r>
        <w:rPr>
          <w:rtl/>
        </w:rPr>
        <w:t xml:space="preserve">מחפשים פתרון לזה. כרגע אין את זה. בשנתיים שלוש זה יכול להיות. יכול להיות גם </w:t>
      </w:r>
      <w:bookmarkStart w:id="67" w:name="_ETM_Q1_518936"/>
      <w:bookmarkEnd w:id="67"/>
      <w:r>
        <w:rPr>
          <w:rtl/>
        </w:rPr>
        <w:t xml:space="preserve">יותר. לא יודעים. </w:t>
      </w:r>
    </w:p>
    <w:p w:rsidR="00E77732" w:rsidRDefault="00E77732" w:rsidP="00E77732">
      <w:pPr>
        <w:rPr>
          <w:rtl/>
        </w:rPr>
      </w:pPr>
      <w:bookmarkStart w:id="68" w:name="_ETM_Q1_519669"/>
      <w:bookmarkStart w:id="69" w:name="_ETM_Q1_519739"/>
      <w:bookmarkEnd w:id="68"/>
      <w:bookmarkEnd w:id="69"/>
    </w:p>
    <w:p w:rsidR="00E77732" w:rsidRDefault="00E77732" w:rsidP="00E77732">
      <w:pPr>
        <w:pStyle w:val="af6"/>
        <w:rPr>
          <w:rtl/>
        </w:rPr>
      </w:pPr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70" w:name="_ETM_Q1_520222"/>
      <w:bookmarkEnd w:id="70"/>
      <w:r>
        <w:rPr>
          <w:rtl/>
        </w:rPr>
        <w:t xml:space="preserve">אבל </w:t>
      </w:r>
      <w:bookmarkStart w:id="71" w:name="_ETM_Q1_521870"/>
      <w:bookmarkEnd w:id="71"/>
      <w:r>
        <w:rPr>
          <w:rtl/>
        </w:rPr>
        <w:t xml:space="preserve">יהיה. כרגע עושים </w:t>
      </w:r>
      <w:proofErr w:type="spellStart"/>
      <w:r>
        <w:rPr>
          <w:rtl/>
        </w:rPr>
        <w:t>פילוט</w:t>
      </w:r>
      <w:proofErr w:type="spellEnd"/>
      <w:r>
        <w:rPr>
          <w:rtl/>
        </w:rPr>
        <w:t xml:space="preserve"> דרך נתיבי אילון.</w:t>
      </w:r>
    </w:p>
    <w:p w:rsidR="00E77732" w:rsidRDefault="00E77732" w:rsidP="00E77732">
      <w:pPr>
        <w:rPr>
          <w:rtl/>
        </w:rPr>
      </w:pPr>
      <w:bookmarkStart w:id="72" w:name="_ETM_Q1_526326"/>
      <w:bookmarkStart w:id="73" w:name="_ETM_Q1_526375"/>
      <w:bookmarkStart w:id="74" w:name="_ETM_Q1_527029"/>
      <w:bookmarkEnd w:id="72"/>
      <w:bookmarkEnd w:id="73"/>
      <w:bookmarkEnd w:id="74"/>
    </w:p>
    <w:p w:rsidR="00E77732" w:rsidRDefault="00E77732" w:rsidP="00E77732">
      <w:pPr>
        <w:pStyle w:val="a4"/>
        <w:rPr>
          <w:rtl/>
        </w:rPr>
      </w:pPr>
      <w:bookmarkStart w:id="75" w:name="ET_speaker_חוה_ראובני_14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76" w:name="_ETM_Q1_527443"/>
      <w:bookmarkStart w:id="77" w:name="_ETM_Q1_527468"/>
      <w:bookmarkEnd w:id="76"/>
      <w:bookmarkEnd w:id="77"/>
      <w:r>
        <w:rPr>
          <w:rtl/>
        </w:rPr>
        <w:t xml:space="preserve">ובכל מקרה, הסמכויות לאכוף באמצעות מצלמות קיימת כך שאם הטכנולוגיה תבשיל, </w:t>
      </w:r>
      <w:bookmarkStart w:id="78" w:name="_ETM_Q1_531180"/>
      <w:bookmarkEnd w:id="78"/>
      <w:r>
        <w:rPr>
          <w:rtl/>
        </w:rPr>
        <w:t xml:space="preserve">לא יהיה צורך בתיקוני חקיקה כדי לממש את זה. </w:t>
      </w:r>
      <w:bookmarkStart w:id="79" w:name="_ETM_Q1_535350"/>
      <w:bookmarkEnd w:id="79"/>
      <w:r>
        <w:rPr>
          <w:rtl/>
        </w:rPr>
        <w:t>פשוט להציג אותם ולהתחיל לעבוד.</w:t>
      </w:r>
    </w:p>
    <w:p w:rsidR="00E77732" w:rsidRDefault="00E77732" w:rsidP="00E77732">
      <w:pPr>
        <w:rPr>
          <w:rtl/>
        </w:rPr>
      </w:pPr>
      <w:bookmarkStart w:id="80" w:name="_ETM_Q1_537506"/>
      <w:bookmarkStart w:id="81" w:name="_ETM_Q1_537556"/>
      <w:bookmarkEnd w:id="80"/>
      <w:bookmarkEnd w:id="81"/>
    </w:p>
    <w:p w:rsidR="00E77732" w:rsidRDefault="00E77732" w:rsidP="00E77732">
      <w:pPr>
        <w:pStyle w:val="af6"/>
        <w:rPr>
          <w:rtl/>
        </w:rPr>
      </w:pPr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82" w:name="_ETM_Q1_538069"/>
      <w:bookmarkEnd w:id="82"/>
      <w:r>
        <w:rPr>
          <w:rtl/>
        </w:rPr>
        <w:t>נתחיל בהסתייגויות.</w:t>
      </w:r>
    </w:p>
    <w:p w:rsidR="00E77732" w:rsidRDefault="00E77732" w:rsidP="00E77732">
      <w:pPr>
        <w:rPr>
          <w:rtl/>
        </w:rPr>
      </w:pPr>
      <w:bookmarkStart w:id="83" w:name="_ETM_Q1_542015"/>
      <w:bookmarkStart w:id="84" w:name="_ETM_Q1_542053"/>
      <w:bookmarkStart w:id="85" w:name="_ETM_Q1_543533"/>
      <w:bookmarkEnd w:id="83"/>
      <w:bookmarkEnd w:id="84"/>
      <w:bookmarkEnd w:id="85"/>
    </w:p>
    <w:p w:rsidR="00E77732" w:rsidRDefault="00E77732" w:rsidP="00E77732">
      <w:pPr>
        <w:pStyle w:val="a4"/>
        <w:rPr>
          <w:rtl/>
        </w:rPr>
      </w:pPr>
      <w:bookmarkStart w:id="86" w:name="ET_speaker_איתי_עצמון_16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87" w:name="_ETM_Q1_543907"/>
      <w:bookmarkStart w:id="88" w:name="_ETM_Q1_543926"/>
      <w:bookmarkEnd w:id="87"/>
      <w:bookmarkEnd w:id="88"/>
      <w:r>
        <w:rPr>
          <w:rtl/>
        </w:rPr>
        <w:t xml:space="preserve">בקובץ </w:t>
      </w:r>
      <w:bookmarkStart w:id="89" w:name="_ETM_Q1_545317"/>
      <w:bookmarkEnd w:id="89"/>
      <w:r>
        <w:rPr>
          <w:rtl/>
        </w:rPr>
        <w:t xml:space="preserve">ההסתייגויות שנמצא </w:t>
      </w:r>
      <w:proofErr w:type="spellStart"/>
      <w:r>
        <w:rPr>
          <w:rtl/>
        </w:rPr>
        <w:t>בטאבלטים</w:t>
      </w:r>
      <w:proofErr w:type="spellEnd"/>
      <w:r>
        <w:rPr>
          <w:rtl/>
        </w:rPr>
        <w:t xml:space="preserve"> של חברי הכנסת, יש הסתייגויות של סיעת יש </w:t>
      </w:r>
      <w:bookmarkStart w:id="90" w:name="_ETM_Q1_551766"/>
      <w:bookmarkEnd w:id="90"/>
      <w:r>
        <w:rPr>
          <w:rtl/>
        </w:rPr>
        <w:t xml:space="preserve">עתיד, להוסיף סעיפי מטרה לפני סעיף </w:t>
      </w:r>
      <w:bookmarkStart w:id="91" w:name="_ETM_Q1_554781"/>
      <w:bookmarkEnd w:id="91"/>
      <w:r>
        <w:rPr>
          <w:rtl/>
        </w:rPr>
        <w:t>54.</w:t>
      </w:r>
    </w:p>
    <w:p w:rsidR="00E77732" w:rsidRDefault="00E77732" w:rsidP="00E77732">
      <w:pPr>
        <w:rPr>
          <w:rtl/>
        </w:rPr>
      </w:pPr>
      <w:bookmarkStart w:id="92" w:name="_ETM_Q1_556334"/>
      <w:bookmarkStart w:id="93" w:name="_ETM_Q1_556381"/>
      <w:bookmarkEnd w:id="92"/>
      <w:bookmarkEnd w:id="93"/>
    </w:p>
    <w:p w:rsidR="00E77732" w:rsidRDefault="00E77732" w:rsidP="00E77732">
      <w:pPr>
        <w:pStyle w:val="af6"/>
        <w:rPr>
          <w:rtl/>
        </w:rPr>
      </w:pPr>
      <w:bookmarkStart w:id="94" w:name="ET_yor_5159_17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95" w:name="_ETM_Q1_556899"/>
      <w:bookmarkEnd w:id="95"/>
      <w:r>
        <w:rPr>
          <w:rtl/>
        </w:rPr>
        <w:t>רוצה לנמק?</w:t>
      </w:r>
    </w:p>
    <w:p w:rsidR="00E77732" w:rsidRDefault="00E77732" w:rsidP="00E77732">
      <w:pPr>
        <w:rPr>
          <w:rtl/>
        </w:rPr>
      </w:pPr>
      <w:bookmarkStart w:id="96" w:name="_ETM_Q1_558598"/>
      <w:bookmarkStart w:id="97" w:name="_ETM_Q1_558668"/>
      <w:bookmarkStart w:id="98" w:name="_ETM_Q1_560374"/>
      <w:bookmarkEnd w:id="96"/>
      <w:bookmarkEnd w:id="97"/>
      <w:bookmarkEnd w:id="98"/>
    </w:p>
    <w:p w:rsidR="00E77732" w:rsidRDefault="00E77732" w:rsidP="00E77732">
      <w:pPr>
        <w:pStyle w:val="a4"/>
        <w:rPr>
          <w:rtl/>
        </w:rPr>
      </w:pPr>
      <w:bookmarkStart w:id="99" w:name="ET_speaker_6507_18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9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00" w:name="_ETM_Q1_560734"/>
      <w:bookmarkStart w:id="101" w:name="_ETM_Q1_560757"/>
      <w:bookmarkEnd w:id="100"/>
      <w:bookmarkEnd w:id="101"/>
      <w:r>
        <w:rPr>
          <w:rtl/>
        </w:rPr>
        <w:t xml:space="preserve">כן. תודה רבה, אדוני היושב-ראש. באפן כללי אנו כמובן בעד שיפור </w:t>
      </w:r>
      <w:bookmarkStart w:id="102" w:name="_ETM_Q1_565654"/>
      <w:bookmarkEnd w:id="102"/>
      <w:r>
        <w:rPr>
          <w:rtl/>
        </w:rPr>
        <w:t xml:space="preserve">של האכיפה בנתיבי תחבורה ציבורית וכמובן אנו רוצים לייעל את המערכת ולגרום לכך </w:t>
      </w:r>
      <w:bookmarkStart w:id="103" w:name="_ETM_Q1_572718"/>
      <w:bookmarkEnd w:id="103"/>
      <w:r>
        <w:rPr>
          <w:rtl/>
        </w:rPr>
        <w:t xml:space="preserve">שיותר אנשים ישתמשו בתחבורה הציבורית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הייתי רוצה להקריא </w:t>
      </w:r>
      <w:bookmarkStart w:id="104" w:name="_ETM_Q1_579756"/>
      <w:bookmarkEnd w:id="104"/>
      <w:r>
        <w:rPr>
          <w:rtl/>
        </w:rPr>
        <w:t xml:space="preserve">כמה מההסתייגויות שלנו כי היינו רוצים לדייק את החוק שהובא, לשפרו. אני </w:t>
      </w:r>
      <w:bookmarkStart w:id="105" w:name="_ETM_Q1_586895"/>
      <w:bookmarkEnd w:id="105"/>
      <w:r>
        <w:rPr>
          <w:rtl/>
        </w:rPr>
        <w:t xml:space="preserve">עוברת על ההסתייגויות שכן </w:t>
      </w:r>
      <w:bookmarkStart w:id="106" w:name="_ETM_Q1_588605"/>
      <w:bookmarkEnd w:id="106"/>
      <w:r>
        <w:rPr>
          <w:rtl/>
        </w:rPr>
        <w:t xml:space="preserve">חשוב לי להתעכב עליהן. הסתייגות 14, בסעיף 54 להצעת החוק בסעיף קטן (1א) </w:t>
      </w:r>
      <w:bookmarkStart w:id="107" w:name="_ETM_Q1_595950"/>
      <w:bookmarkEnd w:id="107"/>
      <w:r>
        <w:rPr>
          <w:rtl/>
        </w:rPr>
        <w:t xml:space="preserve">אחרי המילה חשד – יבוא – סביר. נראה לי דיוק </w:t>
      </w:r>
      <w:bookmarkStart w:id="108" w:name="_ETM_Q1_603870"/>
      <w:bookmarkEnd w:id="108"/>
      <w:r>
        <w:rPr>
          <w:rtl/>
        </w:rPr>
        <w:t>סביר בפני עצמו.</w:t>
      </w:r>
    </w:p>
    <w:p w:rsidR="00E77732" w:rsidRDefault="00E77732" w:rsidP="00E77732">
      <w:pPr>
        <w:rPr>
          <w:rtl/>
        </w:rPr>
      </w:pPr>
      <w:bookmarkStart w:id="109" w:name="_ETM_Q1_605926"/>
      <w:bookmarkStart w:id="110" w:name="_ETM_Q1_605978"/>
      <w:bookmarkEnd w:id="109"/>
      <w:bookmarkEnd w:id="110"/>
    </w:p>
    <w:p w:rsidR="00E77732" w:rsidRDefault="00E77732" w:rsidP="00E77732">
      <w:pPr>
        <w:rPr>
          <w:rtl/>
        </w:rPr>
      </w:pPr>
      <w:bookmarkStart w:id="111" w:name="_ETM_Q1_606080"/>
      <w:bookmarkStart w:id="112" w:name="_ETM_Q1_606129"/>
      <w:bookmarkEnd w:id="111"/>
      <w:bookmarkEnd w:id="112"/>
      <w:r>
        <w:rPr>
          <w:rtl/>
        </w:rPr>
        <w:t xml:space="preserve">בסעיף 15, בסעיף </w:t>
      </w:r>
      <w:bookmarkStart w:id="113" w:name="_ETM_Q1_602882"/>
      <w:bookmarkEnd w:id="113"/>
      <w:r>
        <w:rPr>
          <w:rtl/>
        </w:rPr>
        <w:t xml:space="preserve">54 להצעת החוק, בסעיף קטן (א1) אחרי המילה </w:t>
      </w:r>
      <w:bookmarkStart w:id="114" w:name="_ETM_Q1_606197"/>
      <w:bookmarkEnd w:id="114"/>
      <w:r>
        <w:rPr>
          <w:rtl/>
        </w:rPr>
        <w:t>חשד יבוא: מבוסס על יד ראיות חזותיות.</w:t>
      </w:r>
    </w:p>
    <w:p w:rsidR="00E77732" w:rsidRDefault="00E77732" w:rsidP="00E77732">
      <w:pPr>
        <w:rPr>
          <w:rtl/>
        </w:rPr>
      </w:pPr>
      <w:bookmarkStart w:id="115" w:name="_ETM_Q1_617976"/>
      <w:bookmarkStart w:id="116" w:name="_ETM_Q1_618016"/>
      <w:bookmarkEnd w:id="115"/>
      <w:bookmarkEnd w:id="116"/>
    </w:p>
    <w:p w:rsidR="00E77732" w:rsidRDefault="00E77732" w:rsidP="00E77732">
      <w:pPr>
        <w:rPr>
          <w:rtl/>
        </w:rPr>
      </w:pPr>
      <w:bookmarkStart w:id="117" w:name="_ETM_Q1_618094"/>
      <w:bookmarkStart w:id="118" w:name="_ETM_Q1_618143"/>
      <w:bookmarkEnd w:id="117"/>
      <w:bookmarkEnd w:id="118"/>
      <w:r>
        <w:rPr>
          <w:rtl/>
        </w:rPr>
        <w:t xml:space="preserve">זה לא </w:t>
      </w:r>
      <w:bookmarkStart w:id="119" w:name="_ETM_Q1_618811"/>
      <w:bookmarkEnd w:id="119"/>
      <w:r>
        <w:rPr>
          <w:rtl/>
        </w:rPr>
        <w:t>לפי הסדר. אני בחרתי הסתייגויות ספציפיות.</w:t>
      </w:r>
    </w:p>
    <w:p w:rsidR="00E77732" w:rsidRDefault="00E77732" w:rsidP="00E77732">
      <w:pPr>
        <w:rPr>
          <w:rtl/>
        </w:rPr>
      </w:pPr>
      <w:bookmarkStart w:id="120" w:name="_ETM_Q1_623955"/>
      <w:bookmarkStart w:id="121" w:name="_ETM_Q1_624002"/>
      <w:bookmarkEnd w:id="120"/>
      <w:bookmarkEnd w:id="121"/>
    </w:p>
    <w:p w:rsidR="00E77732" w:rsidRDefault="00E77732" w:rsidP="00E77732">
      <w:pPr>
        <w:pStyle w:val="af6"/>
        <w:rPr>
          <w:rtl/>
        </w:rPr>
      </w:pPr>
      <w:bookmarkStart w:id="122" w:name="ET_yor_5159_19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23" w:name="_ETM_Q1_624481"/>
      <w:bookmarkEnd w:id="123"/>
      <w:r>
        <w:rPr>
          <w:rtl/>
        </w:rPr>
        <w:t xml:space="preserve">הרי למשל, הכביש לירושלים. יש 2 פלוס. </w:t>
      </w:r>
      <w:bookmarkStart w:id="124" w:name="_ETM_Q1_628278"/>
      <w:bookmarkEnd w:id="124"/>
      <w:r>
        <w:rPr>
          <w:rtl/>
        </w:rPr>
        <w:t xml:space="preserve">מה זה סביר? או נסע או לא נסע. לא? למה פה </w:t>
      </w:r>
      <w:bookmarkStart w:id="125" w:name="_ETM_Q1_633244"/>
      <w:bookmarkEnd w:id="125"/>
      <w:r>
        <w:rPr>
          <w:rtl/>
        </w:rPr>
        <w:t xml:space="preserve">צריך סביר בכלל? זה כמעט כמו עבירה מוחלטת. יכול להיות ויכוח </w:t>
      </w:r>
      <w:bookmarkStart w:id="126" w:name="_ETM_Q1_641487"/>
      <w:bookmarkEnd w:id="126"/>
      <w:r>
        <w:rPr>
          <w:rtl/>
        </w:rPr>
        <w:t xml:space="preserve">אם היה 2 או 3 או 1. </w:t>
      </w:r>
    </w:p>
    <w:p w:rsidR="00E77732" w:rsidRDefault="00E77732" w:rsidP="00E77732">
      <w:pPr>
        <w:rPr>
          <w:rtl/>
        </w:rPr>
      </w:pPr>
      <w:bookmarkStart w:id="127" w:name="_ETM_Q1_645479"/>
      <w:bookmarkStart w:id="128" w:name="_ETM_Q1_645534"/>
      <w:bookmarkStart w:id="129" w:name="_ETM_Q1_647494"/>
      <w:bookmarkEnd w:id="127"/>
      <w:bookmarkEnd w:id="128"/>
      <w:bookmarkEnd w:id="129"/>
    </w:p>
    <w:p w:rsidR="00E77732" w:rsidRDefault="00E77732" w:rsidP="00E77732">
      <w:pPr>
        <w:pStyle w:val="a4"/>
        <w:rPr>
          <w:rtl/>
        </w:rPr>
      </w:pPr>
      <w:bookmarkStart w:id="130" w:name="ET_speaker_6351_20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31" w:name="_ETM_Q1_647959"/>
      <w:bookmarkStart w:id="132" w:name="_ETM_Q1_647983"/>
      <w:bookmarkEnd w:id="131"/>
      <w:bookmarkEnd w:id="132"/>
      <w:r>
        <w:rPr>
          <w:rtl/>
        </w:rPr>
        <w:t xml:space="preserve">גם על זה אין </w:t>
      </w:r>
      <w:bookmarkStart w:id="133" w:name="_ETM_Q1_650423"/>
      <w:bookmarkEnd w:id="133"/>
      <w:r>
        <w:rPr>
          <w:rtl/>
        </w:rPr>
        <w:t>ויכוח.</w:t>
      </w:r>
    </w:p>
    <w:p w:rsidR="00E77732" w:rsidRDefault="00E77732" w:rsidP="00E77732">
      <w:pPr>
        <w:rPr>
          <w:rtl/>
        </w:rPr>
      </w:pPr>
      <w:bookmarkStart w:id="134" w:name="_ETM_Q1_651607"/>
      <w:bookmarkStart w:id="135" w:name="_ETM_Q1_651665"/>
      <w:bookmarkEnd w:id="134"/>
      <w:bookmarkEnd w:id="135"/>
    </w:p>
    <w:p w:rsidR="00E77732" w:rsidRDefault="00E77732" w:rsidP="00E77732">
      <w:pPr>
        <w:pStyle w:val="af6"/>
        <w:rPr>
          <w:rtl/>
        </w:rPr>
      </w:pPr>
      <w:bookmarkStart w:id="136" w:name="ET_yor_5159_21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37" w:name="_ETM_Q1_652196"/>
      <w:bookmarkEnd w:id="137"/>
      <w:r>
        <w:rPr>
          <w:rtl/>
        </w:rPr>
        <w:t xml:space="preserve">חייב לעצור אותו ולומר לו: עמוד בצד. לכן אין שום בעיה, </w:t>
      </w:r>
      <w:bookmarkStart w:id="138" w:name="_ETM_Q1_658785"/>
      <w:bookmarkEnd w:id="138"/>
      <w:r>
        <w:rPr>
          <w:rtl/>
        </w:rPr>
        <w:t xml:space="preserve">לא של חשד ולא של ראיות. אם את רוצה שתהיה </w:t>
      </w:r>
      <w:bookmarkStart w:id="139" w:name="_ETM_Q1_662406"/>
      <w:bookmarkEnd w:id="139"/>
      <w:r>
        <w:rPr>
          <w:rtl/>
        </w:rPr>
        <w:t xml:space="preserve">הסתייגות – שתהיה. פשוט זה לא קיים במקרה הזה. זו </w:t>
      </w:r>
      <w:bookmarkStart w:id="140" w:name="_ETM_Q1_669751"/>
      <w:bookmarkEnd w:id="140"/>
      <w:r>
        <w:rPr>
          <w:rtl/>
        </w:rPr>
        <w:t xml:space="preserve">דוגמה. זה רק נתיבים כאלה. רק בין עירוני. זה </w:t>
      </w:r>
      <w:bookmarkStart w:id="141" w:name="_ETM_Q1_676711"/>
      <w:bookmarkEnd w:id="141"/>
      <w:r>
        <w:rPr>
          <w:rtl/>
        </w:rPr>
        <w:t xml:space="preserve">או 2 פלוס או בלי כלום או 3 פלוס. בגדול, </w:t>
      </w:r>
      <w:bookmarkStart w:id="142" w:name="_ETM_Q1_683174"/>
      <w:bookmarkEnd w:id="142"/>
      <w:r>
        <w:rPr>
          <w:rtl/>
        </w:rPr>
        <w:t xml:space="preserve">הראיות קיימות. אין משהו אחר </w:t>
      </w:r>
      <w:bookmarkStart w:id="143" w:name="_ETM_Q1_687241"/>
      <w:bookmarkEnd w:id="143"/>
      <w:r>
        <w:rPr>
          <w:rtl/>
        </w:rPr>
        <w:t>פה. כשיהיו מצלמות, זה משהו אחר.</w:t>
      </w:r>
    </w:p>
    <w:p w:rsidR="00E77732" w:rsidRDefault="00E77732" w:rsidP="00E77732">
      <w:pPr>
        <w:rPr>
          <w:rtl/>
        </w:rPr>
      </w:pPr>
      <w:bookmarkStart w:id="144" w:name="_ETM_Q1_693271"/>
      <w:bookmarkStart w:id="145" w:name="_ETM_Q1_693329"/>
      <w:bookmarkEnd w:id="144"/>
      <w:bookmarkEnd w:id="145"/>
    </w:p>
    <w:p w:rsidR="00E77732" w:rsidRDefault="00E77732" w:rsidP="00E77732">
      <w:pPr>
        <w:pStyle w:val="a4"/>
        <w:rPr>
          <w:rtl/>
        </w:rPr>
      </w:pPr>
      <w:bookmarkStart w:id="146" w:name="_ETM_Q1_693956"/>
      <w:bookmarkStart w:id="147" w:name="_ETM_Q1_697191"/>
      <w:bookmarkStart w:id="148" w:name="ET_speaker_6507_23"/>
      <w:bookmarkEnd w:id="146"/>
      <w:bookmarkEnd w:id="147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49" w:name="_ETM_Q1_697676"/>
      <w:bookmarkStart w:id="150" w:name="_ETM_Q1_697713"/>
      <w:bookmarkEnd w:id="149"/>
      <w:bookmarkEnd w:id="150"/>
      <w:proofErr w:type="spellStart"/>
      <w:r>
        <w:rPr>
          <w:rtl/>
        </w:rPr>
        <w:t>אוקיי</w:t>
      </w:r>
      <w:proofErr w:type="spellEnd"/>
      <w:r>
        <w:rPr>
          <w:rtl/>
        </w:rPr>
        <w:t>. הסתייגות 20. בסעיף 54 להצעת החוק בסעיף קטן (א2) א</w:t>
      </w:r>
      <w:bookmarkStart w:id="151" w:name="_ETM_Q1_697330"/>
      <w:bookmarkEnd w:id="151"/>
      <w:r>
        <w:rPr>
          <w:rtl/>
        </w:rPr>
        <w:t xml:space="preserve">חרי המילים מכל אדם יבוא: אשר </w:t>
      </w:r>
      <w:bookmarkStart w:id="152" w:name="_ETM_Q1_699750"/>
      <w:bookmarkEnd w:id="152"/>
      <w:r>
        <w:rPr>
          <w:rtl/>
        </w:rPr>
        <w:t xml:space="preserve">מצוי בסביבת ביצוע העבירה. נדייק את זה רגע. הסתייגות 21, בסעיף 54 להצעת </w:t>
      </w:r>
      <w:bookmarkStart w:id="153" w:name="_ETM_Q1_710464"/>
      <w:bookmarkEnd w:id="153"/>
      <w:r>
        <w:rPr>
          <w:rtl/>
        </w:rPr>
        <w:t xml:space="preserve">החוק בסעיף קטן (א2) בסיפא הסעיף </w:t>
      </w:r>
      <w:bookmarkStart w:id="154" w:name="_ETM_Q1_714127"/>
      <w:bookmarkEnd w:id="154"/>
      <w:r>
        <w:rPr>
          <w:rtl/>
        </w:rPr>
        <w:t xml:space="preserve">יתוסף האמור – תקף לאדם אשר עורר את חשדו. הסתייגות 22. בסעיף 54 להצעת החוק בסעיף קטן (א2) </w:t>
      </w:r>
      <w:bookmarkStart w:id="155" w:name="_ETM_Q1_723488"/>
      <w:bookmarkEnd w:id="155"/>
      <w:r>
        <w:rPr>
          <w:rtl/>
        </w:rPr>
        <w:t xml:space="preserve">בסופו יבוא: ואולם ביקש אותו אדם זכות ייצוג הולם – </w:t>
      </w:r>
      <w:bookmarkStart w:id="156" w:name="_ETM_Q1_728216"/>
      <w:bookmarkEnd w:id="156"/>
      <w:r>
        <w:rPr>
          <w:rtl/>
        </w:rPr>
        <w:t xml:space="preserve">ייכתב בפרוטוקול הזדהות שיוגדר מראש </w:t>
      </w:r>
      <w:bookmarkStart w:id="157" w:name="_ETM_Q1_733052"/>
      <w:bookmarkEnd w:id="157"/>
      <w:r>
        <w:rPr>
          <w:rtl/>
        </w:rPr>
        <w:t>– להגדיר את הצורה בצורה מוסדרת.</w:t>
      </w:r>
    </w:p>
    <w:p w:rsidR="00E77732" w:rsidRDefault="00E77732" w:rsidP="00E77732">
      <w:pPr>
        <w:rPr>
          <w:rtl/>
        </w:rPr>
      </w:pPr>
      <w:bookmarkStart w:id="158" w:name="_ETM_Q1_736041"/>
      <w:bookmarkStart w:id="159" w:name="_ETM_Q1_736106"/>
      <w:bookmarkEnd w:id="158"/>
      <w:bookmarkEnd w:id="159"/>
    </w:p>
    <w:p w:rsidR="00E77732" w:rsidRDefault="00E77732" w:rsidP="00E77732">
      <w:pPr>
        <w:rPr>
          <w:rtl/>
        </w:rPr>
      </w:pPr>
      <w:bookmarkStart w:id="160" w:name="_ETM_Q1_736160"/>
      <w:bookmarkStart w:id="161" w:name="_ETM_Q1_736212"/>
      <w:bookmarkEnd w:id="160"/>
      <w:bookmarkEnd w:id="161"/>
      <w:r>
        <w:rPr>
          <w:rtl/>
        </w:rPr>
        <w:t xml:space="preserve">הסתייגות 27. בסעיף 54 להצעת החוק בסעיף קטן (א3) אחרי המילה </w:t>
      </w:r>
      <w:bookmarkStart w:id="162" w:name="_ETM_Q1_739914"/>
      <w:bookmarkEnd w:id="162"/>
      <w:r>
        <w:rPr>
          <w:rtl/>
        </w:rPr>
        <w:t xml:space="preserve">כשהוא נייח יבוא: </w:t>
      </w:r>
      <w:bookmarkStart w:id="163" w:name="_ETM_Q1_741512"/>
      <w:bookmarkEnd w:id="163"/>
      <w:r>
        <w:rPr>
          <w:rtl/>
        </w:rPr>
        <w:t>וכאשר המנוע דומם.</w:t>
      </w:r>
    </w:p>
    <w:p w:rsidR="00E77732" w:rsidRDefault="00E77732" w:rsidP="00E77732">
      <w:pPr>
        <w:rPr>
          <w:rtl/>
        </w:rPr>
      </w:pPr>
      <w:bookmarkStart w:id="164" w:name="_ETM_Q1_744220"/>
      <w:bookmarkStart w:id="165" w:name="_ETM_Q1_744265"/>
      <w:bookmarkEnd w:id="164"/>
      <w:bookmarkEnd w:id="165"/>
    </w:p>
    <w:p w:rsidR="00E77732" w:rsidRDefault="00E77732" w:rsidP="00E77732">
      <w:pPr>
        <w:rPr>
          <w:rtl/>
        </w:rPr>
      </w:pPr>
      <w:bookmarkStart w:id="166" w:name="_ETM_Q1_744357"/>
      <w:bookmarkStart w:id="167" w:name="_ETM_Q1_744425"/>
      <w:bookmarkEnd w:id="166"/>
      <w:bookmarkEnd w:id="167"/>
      <w:r>
        <w:rPr>
          <w:rtl/>
        </w:rPr>
        <w:t xml:space="preserve">הסתייגות 32. בסעיף 54 להצעת החוק בסעיף קטן (א3ג) אחרי </w:t>
      </w:r>
      <w:bookmarkStart w:id="168" w:name="_ETM_Q1_752912"/>
      <w:bookmarkEnd w:id="168"/>
      <w:r>
        <w:rPr>
          <w:rtl/>
        </w:rPr>
        <w:t xml:space="preserve">המילים אוטובוס שאינו רכב ציבורי יבוא: ושאינו רכב המשמש לכוחות הביטחון או מתן </w:t>
      </w:r>
      <w:bookmarkStart w:id="169" w:name="_ETM_Q1_759544"/>
      <w:bookmarkEnd w:id="169"/>
      <w:r>
        <w:rPr>
          <w:rtl/>
        </w:rPr>
        <w:t>עזרה ראשונה. נראה לי סביר מאוד.</w:t>
      </w:r>
    </w:p>
    <w:p w:rsidR="00E77732" w:rsidRDefault="00E77732" w:rsidP="00E77732">
      <w:pPr>
        <w:rPr>
          <w:rtl/>
        </w:rPr>
      </w:pPr>
      <w:bookmarkStart w:id="170" w:name="_ETM_Q1_762905"/>
      <w:bookmarkStart w:id="171" w:name="_ETM_Q1_762966"/>
      <w:bookmarkEnd w:id="170"/>
      <w:bookmarkEnd w:id="171"/>
    </w:p>
    <w:p w:rsidR="00E77732" w:rsidRDefault="00E77732" w:rsidP="00E77732">
      <w:pPr>
        <w:rPr>
          <w:rtl/>
        </w:rPr>
      </w:pPr>
      <w:bookmarkStart w:id="172" w:name="_ETM_Q1_763016"/>
      <w:bookmarkStart w:id="173" w:name="_ETM_Q1_763056"/>
      <w:bookmarkEnd w:id="172"/>
      <w:bookmarkEnd w:id="173"/>
      <w:r>
        <w:rPr>
          <w:rtl/>
        </w:rPr>
        <w:t xml:space="preserve">מדלגת להסתייגות 45. בסעיף 54 </w:t>
      </w:r>
      <w:bookmarkStart w:id="174" w:name="_ETM_Q1_768193"/>
      <w:bookmarkEnd w:id="174"/>
      <w:r>
        <w:rPr>
          <w:rtl/>
        </w:rPr>
        <w:t xml:space="preserve">להצעת החוק בסעיף קטן (ב) אחרי המילים </w:t>
      </w:r>
      <w:bookmarkStart w:id="175" w:name="_ETM_Q1_776233"/>
      <w:bookmarkEnd w:id="175"/>
      <w:r>
        <w:rPr>
          <w:rtl/>
        </w:rPr>
        <w:t>בעת מילוי תפקידו יבוא: ורק לאחר שהתעורר בו ספק סביר לביצוע העבירה.</w:t>
      </w:r>
    </w:p>
    <w:p w:rsidR="00E77732" w:rsidRDefault="00E77732" w:rsidP="00E77732">
      <w:pPr>
        <w:rPr>
          <w:rtl/>
        </w:rPr>
      </w:pPr>
      <w:bookmarkStart w:id="176" w:name="_ETM_Q1_785520"/>
      <w:bookmarkStart w:id="177" w:name="_ETM_Q1_785576"/>
      <w:bookmarkEnd w:id="176"/>
      <w:bookmarkEnd w:id="177"/>
    </w:p>
    <w:p w:rsidR="00E77732" w:rsidRDefault="00E77732" w:rsidP="00E77732">
      <w:pPr>
        <w:pStyle w:val="af6"/>
        <w:rPr>
          <w:rtl/>
        </w:rPr>
      </w:pPr>
      <w:bookmarkStart w:id="178" w:name="ET_yor_5159_24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8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79" w:name="_ETM_Q1_786122"/>
      <w:bookmarkEnd w:id="179"/>
      <w:r>
        <w:rPr>
          <w:rtl/>
        </w:rPr>
        <w:t xml:space="preserve">מה </w:t>
      </w:r>
      <w:bookmarkStart w:id="180" w:name="_ETM_Q1_786545"/>
      <w:bookmarkEnd w:id="180"/>
      <w:r>
        <w:rPr>
          <w:rtl/>
        </w:rPr>
        <w:t>יש לך עם סביר?</w:t>
      </w:r>
    </w:p>
    <w:p w:rsidR="00E77732" w:rsidRDefault="00E77732" w:rsidP="00E77732">
      <w:pPr>
        <w:rPr>
          <w:rtl/>
        </w:rPr>
      </w:pPr>
      <w:bookmarkStart w:id="181" w:name="_ETM_Q1_790581"/>
      <w:bookmarkStart w:id="182" w:name="_ETM_Q1_790628"/>
      <w:bookmarkEnd w:id="181"/>
      <w:bookmarkEnd w:id="182"/>
    </w:p>
    <w:p w:rsidR="00E77732" w:rsidRDefault="00E77732" w:rsidP="00E77732">
      <w:pPr>
        <w:pStyle w:val="-"/>
        <w:rPr>
          <w:rtl/>
        </w:rPr>
      </w:pPr>
      <w:bookmarkStart w:id="183" w:name="ET_speakercontinue_6507_25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3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84" w:name="_ETM_Q1_791218"/>
      <w:bookmarkEnd w:id="184"/>
      <w:r>
        <w:rPr>
          <w:rtl/>
        </w:rPr>
        <w:t>חשוב.</w:t>
      </w:r>
    </w:p>
    <w:p w:rsidR="00E77732" w:rsidRDefault="00E77732" w:rsidP="00E77732">
      <w:pPr>
        <w:rPr>
          <w:rtl/>
        </w:rPr>
      </w:pPr>
      <w:bookmarkStart w:id="185" w:name="_ETM_Q1_793041"/>
      <w:bookmarkStart w:id="186" w:name="_ETM_Q1_793089"/>
      <w:bookmarkEnd w:id="185"/>
      <w:bookmarkEnd w:id="186"/>
    </w:p>
    <w:p w:rsidR="00E77732" w:rsidRDefault="00E77732" w:rsidP="00E77732">
      <w:pPr>
        <w:pStyle w:val="af6"/>
        <w:rPr>
          <w:rtl/>
        </w:rPr>
      </w:pPr>
      <w:bookmarkStart w:id="187" w:name="ET_yor_5159_26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7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88" w:name="_ETM_Q1_793646"/>
      <w:bookmarkEnd w:id="188"/>
      <w:r>
        <w:rPr>
          <w:rtl/>
        </w:rPr>
        <w:t xml:space="preserve">זה </w:t>
      </w:r>
      <w:bookmarkStart w:id="189" w:name="_ETM_Q1_786871"/>
      <w:bookmarkEnd w:id="189"/>
      <w:r>
        <w:rPr>
          <w:rtl/>
        </w:rPr>
        <w:t>לא המקרה. זה ראיות מוחלטות כמעט.</w:t>
      </w:r>
      <w:bookmarkStart w:id="190" w:name="_ETM_Q1_795002"/>
      <w:bookmarkEnd w:id="190"/>
    </w:p>
    <w:p w:rsidR="00E77732" w:rsidRDefault="00E77732" w:rsidP="00E77732">
      <w:pPr>
        <w:rPr>
          <w:rtl/>
        </w:rPr>
      </w:pPr>
      <w:bookmarkStart w:id="191" w:name="_ETM_Q1_795049"/>
      <w:bookmarkEnd w:id="191"/>
    </w:p>
    <w:p w:rsidR="00E77732" w:rsidRDefault="00E77732" w:rsidP="00E77732">
      <w:pPr>
        <w:pStyle w:val="-"/>
        <w:rPr>
          <w:rtl/>
        </w:rPr>
      </w:pPr>
      <w:bookmarkStart w:id="192" w:name="ET_speakercontinue_6507_27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93" w:name="_ETM_Q1_795583"/>
      <w:bookmarkEnd w:id="193"/>
      <w:r>
        <w:rPr>
          <w:rtl/>
        </w:rPr>
        <w:t xml:space="preserve">זה לא פעם ראשונה שכתוב חשד סביר </w:t>
      </w:r>
      <w:bookmarkStart w:id="194" w:name="_ETM_Q1_799592"/>
      <w:bookmarkEnd w:id="194"/>
      <w:r>
        <w:rPr>
          <w:rtl/>
        </w:rPr>
        <w:t>בהצעות חוק.</w:t>
      </w:r>
    </w:p>
    <w:p w:rsidR="00E77732" w:rsidRDefault="00E77732" w:rsidP="00E77732">
      <w:pPr>
        <w:rPr>
          <w:rtl/>
        </w:rPr>
      </w:pPr>
      <w:bookmarkStart w:id="195" w:name="_ETM_Q1_800960"/>
      <w:bookmarkStart w:id="196" w:name="_ETM_Q1_801005"/>
      <w:bookmarkEnd w:id="195"/>
      <w:bookmarkEnd w:id="196"/>
    </w:p>
    <w:p w:rsidR="00E77732" w:rsidRDefault="00E77732" w:rsidP="00E77732">
      <w:pPr>
        <w:pStyle w:val="af6"/>
        <w:rPr>
          <w:rtl/>
        </w:rPr>
      </w:pPr>
      <w:bookmarkStart w:id="197" w:name="ET_yor_5159_28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198" w:name="_ETM_Q1_801474"/>
      <w:bookmarkEnd w:id="198"/>
      <w:r>
        <w:rPr>
          <w:rtl/>
        </w:rPr>
        <w:t xml:space="preserve">נכון אבל עבירות תחבורה הן מוחלטות – לא משנה מה </w:t>
      </w:r>
      <w:bookmarkStart w:id="199" w:name="_ETM_Q1_804788"/>
      <w:bookmarkEnd w:id="199"/>
      <w:r>
        <w:rPr>
          <w:rtl/>
        </w:rPr>
        <w:t xml:space="preserve">הסיבה - עשית אותה – זה </w:t>
      </w:r>
      <w:bookmarkStart w:id="200" w:name="_ETM_Q1_807168"/>
      <w:bookmarkEnd w:id="200"/>
      <w:r>
        <w:rPr>
          <w:rtl/>
        </w:rPr>
        <w:t>המצב. אפשר להצביע על יש עתיד? יש לך עוד הסתייגויות?</w:t>
      </w:r>
    </w:p>
    <w:p w:rsidR="00E77732" w:rsidRDefault="00E77732" w:rsidP="00E77732">
      <w:pPr>
        <w:rPr>
          <w:rtl/>
        </w:rPr>
      </w:pPr>
      <w:bookmarkStart w:id="201" w:name="_ETM_Q1_819187"/>
      <w:bookmarkStart w:id="202" w:name="_ETM_Q1_819237"/>
      <w:bookmarkEnd w:id="201"/>
      <w:bookmarkEnd w:id="202"/>
    </w:p>
    <w:p w:rsidR="00E77732" w:rsidRDefault="00E77732" w:rsidP="00E77732">
      <w:pPr>
        <w:pStyle w:val="-"/>
        <w:rPr>
          <w:rtl/>
        </w:rPr>
      </w:pPr>
      <w:bookmarkStart w:id="203" w:name="ET_speakercontinue_6507_29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3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04" w:name="_ETM_Q1_819751"/>
      <w:bookmarkEnd w:id="204"/>
      <w:r>
        <w:rPr>
          <w:rtl/>
        </w:rPr>
        <w:t xml:space="preserve">לא. </w:t>
      </w:r>
      <w:bookmarkStart w:id="205" w:name="_ETM_Q1_820482"/>
      <w:bookmarkEnd w:id="205"/>
    </w:p>
    <w:p w:rsidR="00E77732" w:rsidRDefault="00E77732" w:rsidP="00E77732">
      <w:pPr>
        <w:rPr>
          <w:rtl/>
        </w:rPr>
      </w:pPr>
      <w:bookmarkStart w:id="206" w:name="_ETM_Q1_820786"/>
      <w:bookmarkStart w:id="207" w:name="_ETM_Q1_820827"/>
      <w:bookmarkEnd w:id="206"/>
      <w:bookmarkEnd w:id="207"/>
    </w:p>
    <w:p w:rsidR="00E77732" w:rsidRDefault="00E77732" w:rsidP="00E77732">
      <w:pPr>
        <w:pStyle w:val="af6"/>
        <w:rPr>
          <w:rtl/>
        </w:rPr>
      </w:pPr>
      <w:bookmarkStart w:id="208" w:name="ET_yor_5159_30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8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09" w:name="_ETM_Q1_821382"/>
      <w:bookmarkEnd w:id="209"/>
      <w:r>
        <w:rPr>
          <w:rtl/>
        </w:rPr>
        <w:t>את מסכימה שנצביע על כולן?</w:t>
      </w:r>
    </w:p>
    <w:p w:rsidR="00E77732" w:rsidRDefault="00E77732" w:rsidP="00E77732">
      <w:pPr>
        <w:rPr>
          <w:rtl/>
        </w:rPr>
      </w:pPr>
      <w:bookmarkStart w:id="210" w:name="_ETM_Q1_824097"/>
      <w:bookmarkStart w:id="211" w:name="_ETM_Q1_824144"/>
      <w:bookmarkEnd w:id="210"/>
      <w:bookmarkEnd w:id="211"/>
    </w:p>
    <w:p w:rsidR="00E77732" w:rsidRDefault="00E77732" w:rsidP="00E77732">
      <w:pPr>
        <w:pStyle w:val="-"/>
        <w:rPr>
          <w:rtl/>
        </w:rPr>
      </w:pPr>
      <w:bookmarkStart w:id="212" w:name="ET_speakercontinue_6507_31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13" w:name="_ETM_Q1_824643"/>
      <w:bookmarkEnd w:id="213"/>
      <w:r>
        <w:rPr>
          <w:rtl/>
        </w:rPr>
        <w:t>כן.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4"/>
        <w:rPr>
          <w:rtl/>
        </w:rPr>
      </w:pPr>
      <w:bookmarkStart w:id="214" w:name="_ETM_Q1_825449"/>
      <w:bookmarkStart w:id="215" w:name="_ETM_Q1_825498"/>
      <w:bookmarkStart w:id="216" w:name="ET_speaker_איתי_עצמון_3"/>
      <w:bookmarkEnd w:id="214"/>
      <w:bookmarkEnd w:id="215"/>
      <w:r w:rsidRPr="00E77732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bookmarkEnd w:id="216"/>
      <w:r>
        <w:rPr>
          <w:rFonts w:hint="cs"/>
          <w:rtl/>
        </w:rPr>
        <w:t xml:space="preserve">   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  <w:bookmarkStart w:id="217" w:name="_ETM_Q1_830958"/>
      <w:bookmarkStart w:id="218" w:name="_ETM_Q1_831006"/>
      <w:bookmarkEnd w:id="217"/>
      <w:bookmarkEnd w:id="218"/>
      <w:r>
        <w:rPr>
          <w:rtl/>
        </w:rPr>
        <w:t xml:space="preserve">יש פה 2 הסתייגויות שהן סעיפי מטרה ולסעיף </w:t>
      </w:r>
      <w:bookmarkStart w:id="219" w:name="_ETM_Q1_830830"/>
      <w:bookmarkEnd w:id="219"/>
      <w:r>
        <w:rPr>
          <w:rtl/>
        </w:rPr>
        <w:t xml:space="preserve">עצמו יש פה 48 הסתייגויות. </w:t>
      </w:r>
    </w:p>
    <w:p w:rsidR="00E77732" w:rsidRDefault="00E77732" w:rsidP="00E77732">
      <w:pPr>
        <w:rPr>
          <w:rtl/>
        </w:rPr>
      </w:pPr>
      <w:bookmarkStart w:id="220" w:name="_ETM_Q1_835697"/>
      <w:bookmarkStart w:id="221" w:name="_ETM_Q1_835749"/>
      <w:bookmarkStart w:id="222" w:name="_ETM_Q1_838418"/>
      <w:bookmarkEnd w:id="220"/>
      <w:bookmarkEnd w:id="221"/>
      <w:bookmarkEnd w:id="222"/>
    </w:p>
    <w:p w:rsidR="00E77732" w:rsidRDefault="00E77732" w:rsidP="00E77732">
      <w:pPr>
        <w:pStyle w:val="a4"/>
        <w:rPr>
          <w:rtl/>
        </w:rPr>
      </w:pPr>
      <w:bookmarkStart w:id="223" w:name="ET_knessetmember_6143_32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3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24" w:name="_ETM_Q1_838869"/>
      <w:bookmarkStart w:id="225" w:name="_ETM_Q1_838896"/>
      <w:bookmarkEnd w:id="224"/>
      <w:bookmarkEnd w:id="225"/>
      <w:r>
        <w:rPr>
          <w:rtl/>
        </w:rPr>
        <w:t xml:space="preserve">זה גם של </w:t>
      </w:r>
      <w:bookmarkStart w:id="226" w:name="_ETM_Q1_839856"/>
      <w:bookmarkEnd w:id="226"/>
      <w:r>
        <w:rPr>
          <w:rtl/>
        </w:rPr>
        <w:t>המחנה הממלכתי?</w:t>
      </w:r>
    </w:p>
    <w:p w:rsidR="00E77732" w:rsidRDefault="00E77732" w:rsidP="00E77732">
      <w:pPr>
        <w:rPr>
          <w:rtl/>
        </w:rPr>
      </w:pPr>
      <w:bookmarkStart w:id="227" w:name="_ETM_Q1_841929"/>
      <w:bookmarkStart w:id="228" w:name="_ETM_Q1_841987"/>
      <w:bookmarkEnd w:id="227"/>
      <w:bookmarkEnd w:id="228"/>
    </w:p>
    <w:p w:rsidR="00E77732" w:rsidRDefault="00E77732" w:rsidP="00E77732">
      <w:pPr>
        <w:pStyle w:val="a4"/>
        <w:rPr>
          <w:rtl/>
        </w:rPr>
      </w:pPr>
      <w:bookmarkStart w:id="229" w:name="_ETM_Q1_842057"/>
      <w:bookmarkStart w:id="230" w:name="_ETM_Q1_842114"/>
      <w:bookmarkStart w:id="231" w:name="ET_speaker_איתי_עצמון_4"/>
      <w:bookmarkEnd w:id="229"/>
      <w:bookmarkEnd w:id="230"/>
      <w:r w:rsidRPr="00E77732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bookmarkEnd w:id="231"/>
      <w:r>
        <w:rPr>
          <w:rFonts w:hint="cs"/>
          <w:rtl/>
        </w:rPr>
        <w:t xml:space="preserve">   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  <w:bookmarkStart w:id="232" w:name="_ETM_Q1_842388"/>
      <w:bookmarkStart w:id="233" w:name="_ETM_Q1_842435"/>
      <w:bookmarkEnd w:id="232"/>
      <w:bookmarkEnd w:id="233"/>
      <w:r>
        <w:rPr>
          <w:rtl/>
        </w:rPr>
        <w:t xml:space="preserve">לא. זה בנפרד. קודם כל יש עתיד. </w:t>
      </w:r>
    </w:p>
    <w:p w:rsidR="00E77732" w:rsidRDefault="00E77732" w:rsidP="00E77732">
      <w:pPr>
        <w:rPr>
          <w:rtl/>
        </w:rPr>
      </w:pPr>
      <w:bookmarkStart w:id="234" w:name="_ETM_Q1_847937"/>
      <w:bookmarkStart w:id="235" w:name="_ETM_Q1_847998"/>
      <w:bookmarkEnd w:id="234"/>
      <w:bookmarkEnd w:id="235"/>
    </w:p>
    <w:p w:rsidR="00E77732" w:rsidRDefault="00E77732" w:rsidP="00E77732">
      <w:pPr>
        <w:pStyle w:val="af6"/>
        <w:rPr>
          <w:rtl/>
        </w:rPr>
      </w:pPr>
      <w:bookmarkStart w:id="236" w:name="ET_yor_5159_33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37" w:name="_ETM_Q1_848582"/>
      <w:bookmarkEnd w:id="237"/>
      <w:r>
        <w:rPr>
          <w:rtl/>
        </w:rPr>
        <w:t xml:space="preserve">אז בואו נצביע על </w:t>
      </w:r>
      <w:bookmarkStart w:id="238" w:name="_ETM_Q1_849737"/>
      <w:bookmarkEnd w:id="238"/>
      <w:r>
        <w:rPr>
          <w:rtl/>
        </w:rPr>
        <w:t xml:space="preserve">הכול ביחד. מי בעד הסתייגויות של יש עתיד? מי נגד? </w:t>
      </w:r>
    </w:p>
    <w:p w:rsidR="00D03286" w:rsidRDefault="00D03286">
      <w:pPr>
        <w:bidi w:val="0"/>
        <w:spacing w:line="240" w:lineRule="auto"/>
        <w:ind w:firstLine="0"/>
        <w:jc w:val="left"/>
        <w:rPr>
          <w:rtl/>
        </w:rPr>
      </w:pPr>
      <w:bookmarkStart w:id="239" w:name="_ETM_Q1_856841"/>
      <w:bookmarkStart w:id="240" w:name="_ETM_Q1_856909"/>
      <w:bookmarkEnd w:id="239"/>
      <w:bookmarkEnd w:id="240"/>
      <w:r>
        <w:rPr>
          <w:rtl/>
        </w:rPr>
        <w:br w:type="page"/>
      </w:r>
    </w:p>
    <w:p w:rsidR="00E77732" w:rsidRDefault="00E77732" w:rsidP="00E77732">
      <w:pPr>
        <w:rPr>
          <w:rtl/>
        </w:rPr>
      </w:pPr>
      <w:bookmarkStart w:id="241" w:name="_GoBack"/>
      <w:bookmarkEnd w:id="241"/>
    </w:p>
    <w:p w:rsidR="00E77732" w:rsidRDefault="00E77732" w:rsidP="00E77732">
      <w:pPr>
        <w:jc w:val="center"/>
        <w:rPr>
          <w:b/>
          <w:bCs/>
          <w:rtl/>
        </w:rPr>
      </w:pPr>
      <w:bookmarkStart w:id="242" w:name="_ETM_Q1_857159"/>
      <w:bookmarkStart w:id="243" w:name="_ETM_Q1_857209"/>
      <w:bookmarkEnd w:id="242"/>
      <w:bookmarkEnd w:id="243"/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  <w:bookmarkStart w:id="244" w:name="_ETM_Q1_857929"/>
      <w:bookmarkStart w:id="245" w:name="_ETM_Q1_857986"/>
      <w:bookmarkEnd w:id="244"/>
      <w:bookmarkEnd w:id="245"/>
    </w:p>
    <w:p w:rsidR="00E77732" w:rsidRDefault="00E77732" w:rsidP="00E77732">
      <w:pPr>
        <w:rPr>
          <w:rtl/>
        </w:rPr>
      </w:pPr>
      <w:bookmarkStart w:id="246" w:name="_ETM_Q1_858159"/>
      <w:bookmarkStart w:id="247" w:name="_ETM_Q1_858204"/>
      <w:bookmarkEnd w:id="246"/>
      <w:bookmarkEnd w:id="247"/>
    </w:p>
    <w:p w:rsidR="00E77732" w:rsidRDefault="00E77732" w:rsidP="00E77732">
      <w:pPr>
        <w:pStyle w:val="af6"/>
        <w:rPr>
          <w:rtl/>
        </w:rPr>
      </w:pPr>
      <w:bookmarkStart w:id="248" w:name="ET_yor_5159_34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8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49" w:name="_ETM_Q1_858755"/>
      <w:bookmarkEnd w:id="249"/>
      <w:r>
        <w:rPr>
          <w:rtl/>
        </w:rPr>
        <w:t xml:space="preserve">בעד – 3. נגד </w:t>
      </w:r>
      <w:bookmarkStart w:id="250" w:name="_ETM_Q1_861000"/>
      <w:bookmarkEnd w:id="250"/>
      <w:r>
        <w:rPr>
          <w:rtl/>
        </w:rPr>
        <w:t>– 5. ההסתייגויות לא עברו.</w:t>
      </w:r>
    </w:p>
    <w:p w:rsidR="00E77732" w:rsidRDefault="00E77732" w:rsidP="00E77732">
      <w:pPr>
        <w:rPr>
          <w:rtl/>
        </w:rPr>
      </w:pPr>
      <w:bookmarkStart w:id="251" w:name="_ETM_Q1_612643"/>
      <w:bookmarkStart w:id="252" w:name="_ETM_Q1_612693"/>
      <w:bookmarkStart w:id="253" w:name="_ETM_Q1_613778"/>
      <w:bookmarkStart w:id="254" w:name="_ETM_Q1_613858"/>
      <w:bookmarkStart w:id="255" w:name="_ETM_Q1_874209"/>
      <w:bookmarkStart w:id="256" w:name="_ETM_Q1_874253"/>
      <w:bookmarkStart w:id="257" w:name="_ETM_Q1_875153"/>
      <w:bookmarkEnd w:id="251"/>
      <w:bookmarkEnd w:id="252"/>
      <w:bookmarkEnd w:id="253"/>
      <w:bookmarkEnd w:id="254"/>
      <w:bookmarkEnd w:id="255"/>
      <w:bookmarkEnd w:id="256"/>
      <w:bookmarkEnd w:id="257"/>
    </w:p>
    <w:p w:rsidR="00E77732" w:rsidRDefault="00E77732" w:rsidP="00E77732">
      <w:pPr>
        <w:pStyle w:val="a4"/>
        <w:rPr>
          <w:rtl/>
        </w:rPr>
      </w:pPr>
      <w:bookmarkStart w:id="258" w:name="ET_speaker_איתי_עצמון_35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8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59" w:name="_ETM_Q1_875557"/>
      <w:bookmarkStart w:id="260" w:name="_ETM_Q1_875577"/>
      <w:bookmarkEnd w:id="259"/>
      <w:bookmarkEnd w:id="260"/>
      <w:r>
        <w:rPr>
          <w:rtl/>
        </w:rPr>
        <w:t>סיעת חד"ש-תע"ל.</w:t>
      </w:r>
    </w:p>
    <w:p w:rsidR="00E77732" w:rsidRDefault="00E77732" w:rsidP="00E77732">
      <w:pPr>
        <w:pStyle w:val="KeepWithNext"/>
        <w:rPr>
          <w:rtl/>
        </w:rPr>
      </w:pPr>
      <w:bookmarkStart w:id="261" w:name="_ETM_Q1_878553"/>
      <w:bookmarkStart w:id="262" w:name="_ETM_Q1_878608"/>
      <w:bookmarkEnd w:id="261"/>
      <w:bookmarkEnd w:id="262"/>
    </w:p>
    <w:p w:rsidR="00E77732" w:rsidRDefault="00E77732" w:rsidP="00E77732">
      <w:pPr>
        <w:pStyle w:val="af6"/>
        <w:rPr>
          <w:rtl/>
        </w:rPr>
      </w:pPr>
      <w:bookmarkStart w:id="263" w:name="_ETM_Q1_879559"/>
      <w:bookmarkStart w:id="264" w:name="ET_yor_5159_5"/>
      <w:bookmarkEnd w:id="263"/>
      <w:r w:rsidRPr="00E77732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264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 xml:space="preserve">מי בעד הסתייגויות </w:t>
      </w:r>
      <w:bookmarkStart w:id="265" w:name="_ETM_Q1_876695"/>
      <w:bookmarkEnd w:id="265"/>
      <w:r>
        <w:rPr>
          <w:rtl/>
        </w:rPr>
        <w:t>חד"ש-תע"ל? מי נגד?</w:t>
      </w:r>
    </w:p>
    <w:p w:rsidR="00E77732" w:rsidRDefault="00E77732" w:rsidP="00E77732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266" w:name="ET_yor_5159_6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266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בעד – 3. נגד – 5. ההסתייגויות לא עברו.</w:t>
      </w:r>
    </w:p>
    <w:p w:rsidR="00E77732" w:rsidRDefault="00E77732" w:rsidP="00E77732">
      <w:pPr>
        <w:rPr>
          <w:rtl/>
        </w:rPr>
      </w:pPr>
      <w:bookmarkStart w:id="267" w:name="_ETM_Q1_897807"/>
      <w:bookmarkStart w:id="268" w:name="_ETM_Q1_897849"/>
      <w:bookmarkEnd w:id="267"/>
      <w:bookmarkEnd w:id="268"/>
    </w:p>
    <w:p w:rsidR="00E77732" w:rsidRDefault="00E77732" w:rsidP="00E77732">
      <w:pPr>
        <w:pStyle w:val="-"/>
        <w:rPr>
          <w:rtl/>
        </w:rPr>
      </w:pPr>
      <w:bookmarkStart w:id="269" w:name="ET_speakercontinue_איתי_עצמון_37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69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70" w:name="_ETM_Q1_899473"/>
      <w:bookmarkEnd w:id="270"/>
      <w:r>
        <w:rPr>
          <w:rtl/>
        </w:rPr>
        <w:t>הסתייגויות סיעת רע"ם.</w:t>
      </w:r>
    </w:p>
    <w:p w:rsidR="00E77732" w:rsidRDefault="00E77732" w:rsidP="00E77732">
      <w:pPr>
        <w:rPr>
          <w:rtl/>
        </w:rPr>
      </w:pPr>
      <w:bookmarkStart w:id="271" w:name="_ETM_Q1_901898"/>
      <w:bookmarkStart w:id="272" w:name="_ETM_Q1_901940"/>
      <w:bookmarkEnd w:id="271"/>
      <w:bookmarkEnd w:id="272"/>
    </w:p>
    <w:p w:rsidR="00E77732" w:rsidRDefault="00E77732" w:rsidP="00E77732">
      <w:pPr>
        <w:pStyle w:val="af6"/>
        <w:rPr>
          <w:rtl/>
        </w:rPr>
      </w:pPr>
      <w:bookmarkStart w:id="273" w:name="_ETM_Q1_902234"/>
      <w:bookmarkStart w:id="274" w:name="_ETM_Q1_902275"/>
      <w:bookmarkStart w:id="275" w:name="ET_yor_5159_7"/>
      <w:bookmarkEnd w:id="273"/>
      <w:bookmarkEnd w:id="274"/>
      <w:r w:rsidRPr="00E77732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275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מי בעד?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276" w:name="ET_yor_5159_8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276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2 לא השתתפו. ההסתייגויות לא עברו.</w:t>
      </w:r>
    </w:p>
    <w:p w:rsidR="00E77732" w:rsidRDefault="00E77732" w:rsidP="00E77732">
      <w:pPr>
        <w:rPr>
          <w:rtl/>
        </w:rPr>
      </w:pPr>
      <w:bookmarkStart w:id="277" w:name="_ETM_Q1_902858"/>
      <w:bookmarkStart w:id="278" w:name="_ETM_Q1_902903"/>
      <w:bookmarkEnd w:id="277"/>
      <w:bookmarkEnd w:id="278"/>
    </w:p>
    <w:p w:rsidR="00E77732" w:rsidRDefault="00E77732" w:rsidP="00E77732">
      <w:pPr>
        <w:pStyle w:val="-"/>
        <w:rPr>
          <w:rtl/>
        </w:rPr>
      </w:pPr>
      <w:bookmarkStart w:id="279" w:name="ET_speakercontinue_איתי_עצמון_38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9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80" w:name="_ETM_Q1_903828"/>
      <w:bookmarkEnd w:id="280"/>
      <w:r>
        <w:rPr>
          <w:rtl/>
        </w:rPr>
        <w:t xml:space="preserve">הסתייגויות של חבר הכנסת אבי </w:t>
      </w:r>
      <w:bookmarkStart w:id="281" w:name="_ETM_Q1_907019"/>
      <w:bookmarkEnd w:id="281"/>
      <w:r>
        <w:rPr>
          <w:rtl/>
        </w:rPr>
        <w:t>מעוז.</w:t>
      </w:r>
    </w:p>
    <w:p w:rsidR="00E77732" w:rsidRDefault="00E77732" w:rsidP="00E77732">
      <w:pPr>
        <w:rPr>
          <w:rtl/>
        </w:rPr>
      </w:pPr>
      <w:bookmarkStart w:id="282" w:name="_ETM_Q1_908442"/>
      <w:bookmarkStart w:id="283" w:name="_ETM_Q1_908490"/>
      <w:bookmarkEnd w:id="282"/>
      <w:bookmarkEnd w:id="283"/>
    </w:p>
    <w:p w:rsidR="00E77732" w:rsidRDefault="00E77732" w:rsidP="00E77732">
      <w:pPr>
        <w:pStyle w:val="af6"/>
        <w:rPr>
          <w:rtl/>
        </w:rPr>
      </w:pPr>
      <w:bookmarkStart w:id="284" w:name="_ETM_Q1_908570"/>
      <w:bookmarkStart w:id="285" w:name="_ETM_Q1_908619"/>
      <w:bookmarkStart w:id="286" w:name="ET_yor_5159_9"/>
      <w:bookmarkEnd w:id="284"/>
      <w:bookmarkEnd w:id="285"/>
      <w:r w:rsidRPr="00E77732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286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 xml:space="preserve">מי בעד ההסתייגויות? מי נגד? 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287" w:name="ET_yor_5159_10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287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3 לא השתתפו. גם בסעיף הקודם 3 לא השתתפו. ההסתייגויות לא עברו.</w:t>
      </w:r>
    </w:p>
    <w:p w:rsidR="00E77732" w:rsidRDefault="00E77732" w:rsidP="00E77732">
      <w:pPr>
        <w:rPr>
          <w:rtl/>
        </w:rPr>
      </w:pPr>
      <w:bookmarkStart w:id="288" w:name="_ETM_Q1_922577"/>
      <w:bookmarkStart w:id="289" w:name="_ETM_Q1_922636"/>
      <w:bookmarkStart w:id="290" w:name="_ETM_Q1_923346"/>
      <w:bookmarkStart w:id="291" w:name="_ETM_Q1_923391"/>
      <w:bookmarkEnd w:id="288"/>
      <w:bookmarkEnd w:id="289"/>
      <w:bookmarkEnd w:id="290"/>
      <w:bookmarkEnd w:id="291"/>
    </w:p>
    <w:p w:rsidR="00E77732" w:rsidRDefault="00E77732" w:rsidP="00E77732">
      <w:pPr>
        <w:pStyle w:val="-"/>
        <w:rPr>
          <w:rtl/>
        </w:rPr>
      </w:pPr>
      <w:bookmarkStart w:id="292" w:name="ET_speakercontinue_איתי_עצמון_39"/>
      <w:r w:rsidRPr="00E7773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93" w:name="_ETM_Q1_925176"/>
      <w:bookmarkEnd w:id="293"/>
      <w:r>
        <w:rPr>
          <w:rtl/>
        </w:rPr>
        <w:t>17 הסתייגויות של סיעת המחנה הממלכתי.</w:t>
      </w:r>
    </w:p>
    <w:p w:rsidR="00E77732" w:rsidRDefault="00E77732" w:rsidP="00E77732">
      <w:pPr>
        <w:rPr>
          <w:rtl/>
        </w:rPr>
      </w:pPr>
      <w:bookmarkStart w:id="294" w:name="_ETM_Q1_928458"/>
      <w:bookmarkStart w:id="295" w:name="_ETM_Q1_928513"/>
      <w:bookmarkStart w:id="296" w:name="_ETM_Q1_929570"/>
      <w:bookmarkEnd w:id="294"/>
      <w:bookmarkEnd w:id="295"/>
      <w:bookmarkEnd w:id="296"/>
    </w:p>
    <w:p w:rsidR="00E77732" w:rsidRDefault="00E77732" w:rsidP="00E77732">
      <w:pPr>
        <w:pStyle w:val="a4"/>
        <w:rPr>
          <w:rtl/>
        </w:rPr>
      </w:pPr>
      <w:bookmarkStart w:id="297" w:name="ET_knessetmember_6143_40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7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298" w:name="_ETM_Q1_930044"/>
      <w:bookmarkStart w:id="299" w:name="_ETM_Q1_930064"/>
      <w:bookmarkEnd w:id="298"/>
      <w:bookmarkEnd w:id="299"/>
      <w:r>
        <w:rPr>
          <w:rtl/>
        </w:rPr>
        <w:t xml:space="preserve">נצביע על כולן יחד, אבל לפני סעיף 1 לנוסח </w:t>
      </w:r>
      <w:bookmarkStart w:id="300" w:name="_ETM_Q1_930587"/>
      <w:bookmarkEnd w:id="300"/>
      <w:r>
        <w:rPr>
          <w:rtl/>
        </w:rPr>
        <w:t xml:space="preserve">החוק, שכתוב: יבוא הגדרת מפקח – חשוב בעינינו לקבוע סמכויות הפיקוח הניתנות לו באישור שרת </w:t>
      </w:r>
      <w:bookmarkStart w:id="301" w:name="_ETM_Q1_936882"/>
      <w:bookmarkEnd w:id="301"/>
      <w:r>
        <w:rPr>
          <w:rtl/>
        </w:rPr>
        <w:t xml:space="preserve">התחבורה והשר לביטחון לאומי ומה ההכשרה שהוסמך לו. להגדיר את הסמכויות. כתוב: הגדרת </w:t>
      </w:r>
      <w:bookmarkStart w:id="302" w:name="_ETM_Q1_945769"/>
      <w:bookmarkEnd w:id="302"/>
      <w:r>
        <w:rPr>
          <w:rtl/>
        </w:rPr>
        <w:t>מפקח. אנחנו מבקשים שיוגדרו הסמכויות שלו.</w:t>
      </w:r>
    </w:p>
    <w:p w:rsidR="00E77732" w:rsidRDefault="00E77732" w:rsidP="00E77732">
      <w:pPr>
        <w:rPr>
          <w:rtl/>
        </w:rPr>
      </w:pPr>
      <w:bookmarkStart w:id="303" w:name="_ETM_Q1_949751"/>
      <w:bookmarkStart w:id="304" w:name="_ETM_Q1_949792"/>
      <w:bookmarkStart w:id="305" w:name="_ETM_Q1_950922"/>
      <w:bookmarkEnd w:id="303"/>
      <w:bookmarkEnd w:id="304"/>
      <w:bookmarkEnd w:id="305"/>
    </w:p>
    <w:p w:rsidR="00E77732" w:rsidRDefault="00E77732" w:rsidP="00E77732">
      <w:pPr>
        <w:pStyle w:val="a4"/>
        <w:rPr>
          <w:rtl/>
        </w:rPr>
      </w:pPr>
      <w:bookmarkStart w:id="306" w:name="ET_speaker_איתי_עצמון_41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07" w:name="_ETM_Q1_951308"/>
      <w:bookmarkStart w:id="308" w:name="_ETM_Q1_951332"/>
      <w:bookmarkEnd w:id="307"/>
      <w:bookmarkEnd w:id="308"/>
      <w:r>
        <w:rPr>
          <w:rtl/>
        </w:rPr>
        <w:t xml:space="preserve">אבל זה בסעיף עצמו. </w:t>
      </w:r>
    </w:p>
    <w:p w:rsidR="00E77732" w:rsidRDefault="00E77732" w:rsidP="00E77732">
      <w:pPr>
        <w:rPr>
          <w:rtl/>
        </w:rPr>
      </w:pPr>
      <w:bookmarkStart w:id="309" w:name="_ETM_Q1_955538"/>
      <w:bookmarkStart w:id="310" w:name="_ETM_Q1_955583"/>
      <w:bookmarkStart w:id="311" w:name="_ETM_Q1_955714"/>
      <w:bookmarkStart w:id="312" w:name="_ETM_Q1_955758"/>
      <w:bookmarkEnd w:id="309"/>
      <w:bookmarkEnd w:id="310"/>
      <w:bookmarkEnd w:id="311"/>
      <w:bookmarkEnd w:id="312"/>
    </w:p>
    <w:p w:rsidR="00E77732" w:rsidRDefault="00E77732" w:rsidP="00E77732">
      <w:pPr>
        <w:pStyle w:val="af6"/>
        <w:rPr>
          <w:rtl/>
        </w:rPr>
      </w:pPr>
      <w:bookmarkStart w:id="313" w:name="ET_yor_5159_42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3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14" w:name="_ETM_Q1_958544"/>
      <w:bookmarkEnd w:id="314"/>
      <w:r>
        <w:rPr>
          <w:rtl/>
        </w:rPr>
        <w:t xml:space="preserve">איפה ההגדרה של המפקח? </w:t>
      </w:r>
      <w:bookmarkStart w:id="315" w:name="_ETM_Q1_961348"/>
      <w:bookmarkEnd w:id="315"/>
      <w:r>
        <w:rPr>
          <w:rtl/>
        </w:rPr>
        <w:t>בחוק הראשי?</w:t>
      </w:r>
    </w:p>
    <w:p w:rsidR="00E77732" w:rsidRDefault="00E77732" w:rsidP="00E77732">
      <w:pPr>
        <w:rPr>
          <w:rtl/>
        </w:rPr>
      </w:pPr>
      <w:bookmarkStart w:id="316" w:name="_ETM_Q1_963303"/>
      <w:bookmarkStart w:id="317" w:name="_ETM_Q1_963343"/>
      <w:bookmarkStart w:id="318" w:name="_ETM_Q1_966987"/>
      <w:bookmarkEnd w:id="316"/>
      <w:bookmarkEnd w:id="317"/>
      <w:bookmarkEnd w:id="318"/>
    </w:p>
    <w:p w:rsidR="00E77732" w:rsidRDefault="00E77732" w:rsidP="00E77732">
      <w:pPr>
        <w:pStyle w:val="a4"/>
        <w:rPr>
          <w:rtl/>
        </w:rPr>
      </w:pPr>
      <w:bookmarkStart w:id="319" w:name="ET_speaker_איתי_עצמון_43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9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20" w:name="_ETM_Q1_967361"/>
      <w:bookmarkStart w:id="321" w:name="_ETM_Q1_967381"/>
      <w:bookmarkEnd w:id="320"/>
      <w:bookmarkEnd w:id="321"/>
      <w:r>
        <w:rPr>
          <w:rtl/>
        </w:rPr>
        <w:t xml:space="preserve">בכל מקרה מהות הסמכויות נקבעות כבר בסעיף המהותי. בסעיף 61ט, בשם אכיפת עבירות כאמור בסעיף 61ז רשאי מפקח </w:t>
      </w:r>
      <w:bookmarkStart w:id="322" w:name="_ETM_Q1_975355"/>
      <w:bookmarkEnd w:id="322"/>
      <w:r>
        <w:rPr>
          <w:rtl/>
        </w:rPr>
        <w:t>ופה מנויות כל הסמכויות.</w:t>
      </w:r>
    </w:p>
    <w:p w:rsidR="00E77732" w:rsidRDefault="00E77732" w:rsidP="00E77732">
      <w:pPr>
        <w:rPr>
          <w:rtl/>
        </w:rPr>
      </w:pPr>
      <w:bookmarkStart w:id="323" w:name="_ETM_Q1_979483"/>
      <w:bookmarkStart w:id="324" w:name="_ETM_Q1_979534"/>
      <w:bookmarkStart w:id="325" w:name="_ETM_Q1_982843"/>
      <w:bookmarkEnd w:id="323"/>
      <w:bookmarkEnd w:id="324"/>
      <w:bookmarkEnd w:id="325"/>
    </w:p>
    <w:p w:rsidR="00E77732" w:rsidRDefault="00E77732" w:rsidP="00E77732">
      <w:pPr>
        <w:pStyle w:val="a4"/>
        <w:rPr>
          <w:rtl/>
        </w:rPr>
      </w:pPr>
      <w:bookmarkStart w:id="326" w:name="ET_knessetmember_6143_44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27" w:name="_ETM_Q1_983249"/>
      <w:bookmarkStart w:id="328" w:name="_ETM_Q1_983269"/>
      <w:bookmarkEnd w:id="327"/>
      <w:bookmarkEnd w:id="328"/>
      <w:r>
        <w:rPr>
          <w:rtl/>
        </w:rPr>
        <w:t>אין בעיה. אז זה ישליך גם על זה.</w:t>
      </w:r>
    </w:p>
    <w:p w:rsidR="00E77732" w:rsidRDefault="00E77732" w:rsidP="00E77732">
      <w:pPr>
        <w:rPr>
          <w:rtl/>
        </w:rPr>
      </w:pPr>
      <w:bookmarkStart w:id="329" w:name="_ETM_Q1_986284"/>
      <w:bookmarkStart w:id="330" w:name="_ETM_Q1_986327"/>
      <w:bookmarkEnd w:id="329"/>
      <w:bookmarkEnd w:id="330"/>
    </w:p>
    <w:p w:rsidR="00E77732" w:rsidRDefault="00E77732" w:rsidP="00E77732">
      <w:pPr>
        <w:pStyle w:val="af6"/>
        <w:rPr>
          <w:rtl/>
        </w:rPr>
      </w:pPr>
      <w:bookmarkStart w:id="331" w:name="ET_yor_5159_45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1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32" w:name="_ETM_Q1_986803"/>
      <w:bookmarkEnd w:id="332"/>
      <w:r>
        <w:rPr>
          <w:rtl/>
        </w:rPr>
        <w:t xml:space="preserve">יש גם </w:t>
      </w:r>
      <w:bookmarkStart w:id="333" w:name="_ETM_Q1_984565"/>
      <w:bookmarkEnd w:id="333"/>
      <w:r>
        <w:rPr>
          <w:rtl/>
        </w:rPr>
        <w:t>ההגדרה בחוק עצמו.</w:t>
      </w:r>
    </w:p>
    <w:p w:rsidR="00E77732" w:rsidRDefault="00E77732" w:rsidP="00E77732">
      <w:pPr>
        <w:rPr>
          <w:rtl/>
        </w:rPr>
      </w:pPr>
      <w:bookmarkStart w:id="334" w:name="_ETM_Q1_988392"/>
      <w:bookmarkStart w:id="335" w:name="_ETM_Q1_988437"/>
      <w:bookmarkStart w:id="336" w:name="_ETM_Q1_989009"/>
      <w:bookmarkEnd w:id="334"/>
      <w:bookmarkEnd w:id="335"/>
      <w:bookmarkEnd w:id="336"/>
    </w:p>
    <w:p w:rsidR="00E77732" w:rsidRDefault="00E77732" w:rsidP="00E77732">
      <w:pPr>
        <w:pStyle w:val="a4"/>
        <w:rPr>
          <w:rtl/>
        </w:rPr>
      </w:pPr>
      <w:bookmarkStart w:id="337" w:name="ET_speaker_חוה_ראובני_46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7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38" w:name="_ETM_Q1_989375"/>
      <w:bookmarkStart w:id="339" w:name="_ETM_Q1_989395"/>
      <w:bookmarkEnd w:id="338"/>
      <w:bookmarkEnd w:id="339"/>
      <w:r>
        <w:rPr>
          <w:rtl/>
        </w:rPr>
        <w:t xml:space="preserve">אין </w:t>
      </w:r>
      <w:bookmarkStart w:id="340" w:name="_ETM_Q1_989907"/>
      <w:bookmarkEnd w:id="340"/>
      <w:r>
        <w:rPr>
          <w:rtl/>
        </w:rPr>
        <w:t xml:space="preserve">הגדרה של מפקח, יש אומרים: יש לנו מפקח, כך ממנים אותו, כך מכשירים </w:t>
      </w:r>
      <w:bookmarkStart w:id="341" w:name="_ETM_Q1_995735"/>
      <w:bookmarkEnd w:id="341"/>
      <w:r>
        <w:rPr>
          <w:rtl/>
        </w:rPr>
        <w:t>אותו, זה המעסיק שלו.</w:t>
      </w:r>
    </w:p>
    <w:p w:rsidR="00E77732" w:rsidRDefault="00E77732" w:rsidP="00E77732">
      <w:pPr>
        <w:rPr>
          <w:rtl/>
        </w:rPr>
      </w:pPr>
      <w:bookmarkStart w:id="342" w:name="_ETM_Q1_997180"/>
      <w:bookmarkStart w:id="343" w:name="_ETM_Q1_997227"/>
      <w:bookmarkStart w:id="344" w:name="_ETM_Q1_998594"/>
      <w:bookmarkEnd w:id="342"/>
      <w:bookmarkEnd w:id="343"/>
      <w:bookmarkEnd w:id="344"/>
    </w:p>
    <w:p w:rsidR="00E77732" w:rsidRDefault="00E77732" w:rsidP="00E77732">
      <w:pPr>
        <w:pStyle w:val="a4"/>
        <w:rPr>
          <w:rtl/>
        </w:rPr>
      </w:pPr>
      <w:bookmarkStart w:id="345" w:name="ET_knessetmember_6143_47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5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46" w:name="_ETM_Q1_999036"/>
      <w:bookmarkStart w:id="347" w:name="_ETM_Q1_999063"/>
      <w:bookmarkEnd w:id="346"/>
      <w:bookmarkEnd w:id="347"/>
      <w:r>
        <w:rPr>
          <w:rtl/>
        </w:rPr>
        <w:t xml:space="preserve">לא צריך </w:t>
      </w:r>
      <w:bookmarkStart w:id="348" w:name="_ETM_Q1_999971"/>
      <w:bookmarkEnd w:id="348"/>
      <w:r>
        <w:rPr>
          <w:rtl/>
        </w:rPr>
        <w:t>להגדיר סמכויות הפיקוח?</w:t>
      </w:r>
    </w:p>
    <w:p w:rsidR="00E77732" w:rsidRDefault="00E77732" w:rsidP="00E77732">
      <w:pPr>
        <w:rPr>
          <w:rtl/>
        </w:rPr>
      </w:pPr>
      <w:bookmarkStart w:id="349" w:name="_ETM_Q1_1003203"/>
      <w:bookmarkStart w:id="350" w:name="_ETM_Q1_1003253"/>
      <w:bookmarkStart w:id="351" w:name="_ETM_Q1_1003995"/>
      <w:bookmarkEnd w:id="349"/>
      <w:bookmarkEnd w:id="350"/>
      <w:bookmarkEnd w:id="351"/>
    </w:p>
    <w:p w:rsidR="00E77732" w:rsidRDefault="00E77732" w:rsidP="00E77732">
      <w:pPr>
        <w:pStyle w:val="a4"/>
        <w:rPr>
          <w:rtl/>
        </w:rPr>
      </w:pPr>
      <w:bookmarkStart w:id="352" w:name="ET_speaker_חוה_ראובני_48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53" w:name="_ETM_Q1_1004405"/>
      <w:bookmarkStart w:id="354" w:name="_ETM_Q1_1004439"/>
      <w:bookmarkEnd w:id="353"/>
      <w:bookmarkEnd w:id="354"/>
      <w:r>
        <w:rPr>
          <w:rtl/>
        </w:rPr>
        <w:t xml:space="preserve">61ט. מוגדרות שם. </w:t>
      </w:r>
    </w:p>
    <w:p w:rsidR="00E77732" w:rsidRDefault="00E77732" w:rsidP="00E77732">
      <w:pPr>
        <w:rPr>
          <w:rtl/>
        </w:rPr>
      </w:pPr>
      <w:bookmarkStart w:id="355" w:name="_ETM_Q1_1009021"/>
      <w:bookmarkStart w:id="356" w:name="_ETM_Q1_1009152"/>
      <w:bookmarkEnd w:id="355"/>
      <w:bookmarkEnd w:id="356"/>
    </w:p>
    <w:p w:rsidR="00E77732" w:rsidRDefault="00E77732" w:rsidP="00E77732">
      <w:pPr>
        <w:pStyle w:val="af6"/>
        <w:rPr>
          <w:rtl/>
        </w:rPr>
      </w:pPr>
      <w:bookmarkStart w:id="357" w:name="ET_yor_5159_59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7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58" w:name="_ETM_Q1_1011975"/>
      <w:bookmarkStart w:id="359" w:name="_ETM_Q1_1009230"/>
      <w:bookmarkStart w:id="360" w:name="_ETM_Q1_1009330"/>
      <w:bookmarkEnd w:id="358"/>
      <w:bookmarkEnd w:id="359"/>
      <w:bookmarkEnd w:id="360"/>
      <w:r>
        <w:rPr>
          <w:rtl/>
        </w:rPr>
        <w:t xml:space="preserve">תסתכל, פה יש לך כל ההגדרות בחוק. </w:t>
      </w:r>
      <w:bookmarkStart w:id="361" w:name="_ETM_Q1_1019233"/>
      <w:bookmarkEnd w:id="361"/>
      <w:r>
        <w:rPr>
          <w:rtl/>
        </w:rPr>
        <w:t xml:space="preserve">אין בעיה. </w:t>
      </w:r>
    </w:p>
    <w:p w:rsidR="00E77732" w:rsidRDefault="00E77732" w:rsidP="00E77732">
      <w:pPr>
        <w:rPr>
          <w:rtl/>
        </w:rPr>
      </w:pPr>
      <w:bookmarkStart w:id="362" w:name="_ETM_Q1_1034652"/>
      <w:bookmarkStart w:id="363" w:name="_ETM_Q1_1034700"/>
      <w:bookmarkEnd w:id="362"/>
      <w:bookmarkEnd w:id="363"/>
    </w:p>
    <w:p w:rsidR="00E77732" w:rsidRDefault="00E77732" w:rsidP="00E77732">
      <w:pPr>
        <w:pStyle w:val="af6"/>
        <w:rPr>
          <w:rtl/>
        </w:rPr>
      </w:pPr>
      <w:bookmarkStart w:id="364" w:name="_ETM_Q1_1034771"/>
      <w:bookmarkStart w:id="365" w:name="_ETM_Q1_1034831"/>
      <w:bookmarkStart w:id="366" w:name="ET_yor_5159_49"/>
      <w:bookmarkEnd w:id="364"/>
      <w:bookmarkEnd w:id="365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67" w:name="_ETM_Q1_1035491"/>
      <w:bookmarkEnd w:id="367"/>
      <w:r>
        <w:rPr>
          <w:rtl/>
        </w:rPr>
        <w:t xml:space="preserve">עוד נימוק? </w:t>
      </w:r>
      <w:bookmarkStart w:id="368" w:name="_ETM_Q1_1037418"/>
      <w:bookmarkEnd w:id="368"/>
    </w:p>
    <w:p w:rsidR="00E77732" w:rsidRDefault="00E77732" w:rsidP="00E77732">
      <w:pPr>
        <w:rPr>
          <w:rtl/>
        </w:rPr>
      </w:pPr>
      <w:bookmarkStart w:id="369" w:name="_ETM_Q1_1037587"/>
      <w:bookmarkStart w:id="370" w:name="_ETM_Q1_1039725"/>
      <w:bookmarkEnd w:id="369"/>
      <w:bookmarkEnd w:id="370"/>
    </w:p>
    <w:p w:rsidR="00E77732" w:rsidRDefault="00E77732" w:rsidP="00E77732">
      <w:pPr>
        <w:pStyle w:val="a4"/>
        <w:rPr>
          <w:rtl/>
        </w:rPr>
      </w:pPr>
      <w:bookmarkStart w:id="371" w:name="ET_knessetmember_6143_60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1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72" w:name="_ETM_Q1_1040722"/>
      <w:bookmarkStart w:id="373" w:name="_ETM_Q1_1040838"/>
      <w:bookmarkEnd w:id="372"/>
      <w:bookmarkEnd w:id="373"/>
      <w:r>
        <w:rPr>
          <w:rtl/>
        </w:rPr>
        <w:t>לא.</w:t>
      </w:r>
    </w:p>
    <w:p w:rsidR="00E77732" w:rsidRDefault="00E77732" w:rsidP="00E77732">
      <w:pPr>
        <w:rPr>
          <w:rtl/>
        </w:rPr>
      </w:pPr>
      <w:bookmarkStart w:id="374" w:name="_ETM_Q1_1041886"/>
      <w:bookmarkStart w:id="375" w:name="_ETM_Q1_1041991"/>
      <w:bookmarkEnd w:id="374"/>
      <w:bookmarkEnd w:id="375"/>
    </w:p>
    <w:p w:rsidR="00E77732" w:rsidRDefault="00E77732" w:rsidP="00E77732">
      <w:pPr>
        <w:pStyle w:val="af6"/>
        <w:rPr>
          <w:rtl/>
        </w:rPr>
      </w:pPr>
      <w:bookmarkStart w:id="376" w:name="ET_yor_5159_61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77" w:name="_ETM_Q1_1043183"/>
      <w:bookmarkStart w:id="378" w:name="_ETM_Q1_1037641"/>
      <w:bookmarkStart w:id="379" w:name="_ETM_Q1_1037749"/>
      <w:bookmarkEnd w:id="377"/>
      <w:bookmarkEnd w:id="378"/>
      <w:bookmarkEnd w:id="379"/>
      <w:r>
        <w:rPr>
          <w:rtl/>
        </w:rPr>
        <w:t>אפשר להצביע על כל 17 ההסת</w:t>
      </w:r>
      <w:bookmarkStart w:id="380" w:name="_ETM_Q1_1042316"/>
      <w:bookmarkEnd w:id="380"/>
      <w:r>
        <w:rPr>
          <w:rtl/>
        </w:rPr>
        <w:t>ייגויות?</w:t>
      </w:r>
    </w:p>
    <w:p w:rsidR="00E77732" w:rsidRDefault="00E77732" w:rsidP="00E77732">
      <w:pPr>
        <w:rPr>
          <w:rtl/>
        </w:rPr>
      </w:pPr>
      <w:bookmarkStart w:id="381" w:name="_ETM_Q1_1043596"/>
      <w:bookmarkStart w:id="382" w:name="_ETM_Q1_1044633"/>
      <w:bookmarkEnd w:id="381"/>
      <w:bookmarkEnd w:id="382"/>
    </w:p>
    <w:p w:rsidR="00E77732" w:rsidRDefault="00E77732" w:rsidP="00E77732">
      <w:pPr>
        <w:pStyle w:val="a4"/>
        <w:rPr>
          <w:rtl/>
        </w:rPr>
      </w:pPr>
      <w:bookmarkStart w:id="383" w:name="ET_knessetmember_6143_50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3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84" w:name="_ETM_Q1_1045101"/>
      <w:bookmarkStart w:id="385" w:name="_ETM_Q1_1045131"/>
      <w:bookmarkEnd w:id="384"/>
      <w:bookmarkEnd w:id="385"/>
      <w:r>
        <w:rPr>
          <w:rtl/>
        </w:rPr>
        <w:t>כן.</w:t>
      </w:r>
    </w:p>
    <w:p w:rsidR="00E77732" w:rsidRDefault="00E77732" w:rsidP="00E77732">
      <w:pPr>
        <w:rPr>
          <w:rtl/>
        </w:rPr>
      </w:pPr>
      <w:bookmarkStart w:id="386" w:name="_ETM_Q1_1665124"/>
      <w:bookmarkStart w:id="387" w:name="_ETM_Q1_1665184"/>
      <w:bookmarkEnd w:id="386"/>
      <w:bookmarkEnd w:id="387"/>
    </w:p>
    <w:p w:rsidR="00E77732" w:rsidRDefault="00E77732" w:rsidP="00E77732">
      <w:pPr>
        <w:pStyle w:val="af6"/>
        <w:rPr>
          <w:rtl/>
        </w:rPr>
      </w:pPr>
      <w:bookmarkStart w:id="388" w:name="_ETM_Q1_1047892"/>
      <w:bookmarkStart w:id="389" w:name="_ETM_Q1_1047937"/>
      <w:bookmarkStart w:id="390" w:name="ET_yor_5159_11"/>
      <w:bookmarkEnd w:id="388"/>
      <w:bookmarkEnd w:id="389"/>
      <w:r w:rsidRPr="00E77732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390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מי בעד הסתייגויות המחנה הממלכתי?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391" w:name="ET_yor_5159_12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391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בעד – 3. נגד – 5. ההסתייגויות לא עברו.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4"/>
        <w:rPr>
          <w:rtl/>
        </w:rPr>
      </w:pPr>
      <w:bookmarkStart w:id="392" w:name="_ETM_Q1_1055654"/>
      <w:bookmarkStart w:id="393" w:name="_ETM_Q1_1057187"/>
      <w:bookmarkStart w:id="394" w:name="ET_speaker_איתי_עצמון_52"/>
      <w:bookmarkEnd w:id="392"/>
      <w:bookmarkEnd w:id="393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4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395" w:name="_ETM_Q1_1057566"/>
      <w:bookmarkStart w:id="396" w:name="_ETM_Q1_1057586"/>
      <w:bookmarkEnd w:id="395"/>
      <w:bookmarkEnd w:id="396"/>
      <w:r>
        <w:rPr>
          <w:rtl/>
        </w:rPr>
        <w:t xml:space="preserve">עכשיו הוועדה יכולה להצביע על סעיף </w:t>
      </w:r>
      <w:bookmarkStart w:id="397" w:name="_ETM_Q1_1054628"/>
      <w:bookmarkEnd w:id="397"/>
      <w:r>
        <w:rPr>
          <w:rtl/>
        </w:rPr>
        <w:t>54, תיקון פקודת התעבורה. זה הסעיף בהצעת החוק.</w:t>
      </w:r>
    </w:p>
    <w:p w:rsidR="00E77732" w:rsidRDefault="00E77732" w:rsidP="00E77732">
      <w:pPr>
        <w:rPr>
          <w:rtl/>
        </w:rPr>
      </w:pPr>
      <w:bookmarkStart w:id="398" w:name="_ETM_Q1_1059812"/>
      <w:bookmarkStart w:id="399" w:name="_ETM_Q1_1059852"/>
      <w:bookmarkEnd w:id="398"/>
      <w:bookmarkEnd w:id="399"/>
    </w:p>
    <w:p w:rsidR="00E77732" w:rsidRDefault="00E77732" w:rsidP="00E77732">
      <w:pPr>
        <w:pStyle w:val="af6"/>
        <w:rPr>
          <w:rtl/>
        </w:rPr>
      </w:pPr>
      <w:bookmarkStart w:id="400" w:name="ET_yor_5159_53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0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01" w:name="_ETM_Q1_1060358"/>
      <w:bookmarkEnd w:id="401"/>
      <w:r>
        <w:rPr>
          <w:rtl/>
        </w:rPr>
        <w:t xml:space="preserve">מי בעד סעיף החוק כפי </w:t>
      </w:r>
      <w:bookmarkStart w:id="402" w:name="_ETM_Q1_1062958"/>
      <w:bookmarkEnd w:id="402"/>
      <w:r>
        <w:rPr>
          <w:rtl/>
        </w:rPr>
        <w:t>שהוא?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403" w:name="ET_yor_5159_13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403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>בעד – 6. 2 לא משתתפים. עבר.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  <w:bookmarkStart w:id="404" w:name="_ETM_Q1_1064737"/>
      <w:bookmarkStart w:id="405" w:name="_ETM_Q1_1064934"/>
      <w:bookmarkStart w:id="406" w:name="_ETM_Q1_1064989"/>
      <w:bookmarkStart w:id="407" w:name="_ETM_Q1_1065061"/>
      <w:bookmarkStart w:id="408" w:name="_ETM_Q1_1084002"/>
      <w:bookmarkStart w:id="409" w:name="_ETM_Q1_1084047"/>
      <w:bookmarkStart w:id="410" w:name="_ETM_Q1_1084124"/>
      <w:bookmarkStart w:id="411" w:name="_ETM_Q1_1084160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>
        <w:rPr>
          <w:rtl/>
        </w:rPr>
        <w:t xml:space="preserve">רביזיה על </w:t>
      </w:r>
      <w:bookmarkStart w:id="412" w:name="_ETM_Q1_1085299"/>
      <w:bookmarkEnd w:id="412"/>
      <w:r>
        <w:rPr>
          <w:rtl/>
        </w:rPr>
        <w:t xml:space="preserve">החוק. </w:t>
      </w:r>
    </w:p>
    <w:p w:rsidR="00E77732" w:rsidRDefault="00E77732" w:rsidP="00E77732">
      <w:pPr>
        <w:rPr>
          <w:rtl/>
        </w:rPr>
      </w:pPr>
      <w:bookmarkStart w:id="413" w:name="_ETM_Q1_1089572"/>
      <w:bookmarkStart w:id="414" w:name="_ETM_Q1_1089618"/>
      <w:bookmarkStart w:id="415" w:name="_ETM_Q1_1093476"/>
      <w:bookmarkEnd w:id="413"/>
      <w:bookmarkEnd w:id="414"/>
      <w:bookmarkEnd w:id="415"/>
    </w:p>
    <w:p w:rsidR="00E77732" w:rsidRDefault="00E77732" w:rsidP="00E77732">
      <w:pPr>
        <w:pStyle w:val="a4"/>
        <w:rPr>
          <w:rtl/>
        </w:rPr>
      </w:pPr>
      <w:bookmarkStart w:id="416" w:name="ET_knessetmember_6143_54"/>
      <w:r w:rsidRPr="00E7773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6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17" w:name="_ETM_Q1_1093889"/>
      <w:bookmarkStart w:id="418" w:name="_ETM_Q1_1093907"/>
      <w:bookmarkEnd w:id="417"/>
      <w:bookmarkEnd w:id="418"/>
      <w:r>
        <w:rPr>
          <w:rtl/>
        </w:rPr>
        <w:t>לא, אני</w:t>
      </w:r>
      <w:bookmarkStart w:id="419" w:name="_ETM_Q1_1095987"/>
      <w:bookmarkEnd w:id="419"/>
      <w:r>
        <w:rPr>
          <w:rtl/>
        </w:rPr>
        <w:t xml:space="preserve"> מגיש רביזיה על החוק. </w:t>
      </w:r>
    </w:p>
    <w:p w:rsidR="00E77732" w:rsidRDefault="00E77732" w:rsidP="00E77732">
      <w:pPr>
        <w:rPr>
          <w:rtl/>
        </w:rPr>
      </w:pPr>
      <w:bookmarkStart w:id="420" w:name="_ETM_Q1_1098364"/>
      <w:bookmarkStart w:id="421" w:name="_ETM_Q1_1098420"/>
      <w:bookmarkEnd w:id="420"/>
      <w:bookmarkEnd w:id="421"/>
    </w:p>
    <w:p w:rsidR="00E77732" w:rsidRDefault="00E77732" w:rsidP="00E77732">
      <w:pPr>
        <w:pStyle w:val="af6"/>
        <w:rPr>
          <w:rtl/>
        </w:rPr>
      </w:pPr>
      <w:bookmarkStart w:id="422" w:name="ET_yor_5159_55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23" w:name="_ETM_Q1_1098973"/>
      <w:bookmarkEnd w:id="423"/>
      <w:r>
        <w:rPr>
          <w:rtl/>
        </w:rPr>
        <w:t xml:space="preserve">עוד חצי שעה. 15:50. יש </w:t>
      </w:r>
      <w:bookmarkStart w:id="424" w:name="_ETM_Q1_1119688"/>
      <w:bookmarkEnd w:id="424"/>
      <w:r>
        <w:rPr>
          <w:rtl/>
        </w:rPr>
        <w:t xml:space="preserve">לנו עוד 7 דקות על הרביזיה הקודמת. </w:t>
      </w:r>
    </w:p>
    <w:p w:rsidR="00E77732" w:rsidRDefault="00E77732" w:rsidP="00E77732">
      <w:pPr>
        <w:rPr>
          <w:rtl/>
        </w:rPr>
      </w:pPr>
      <w:bookmarkStart w:id="425" w:name="_ETM_Q1_1130439"/>
      <w:bookmarkStart w:id="426" w:name="_ETM_Q1_1130489"/>
      <w:bookmarkEnd w:id="425"/>
      <w:bookmarkEnd w:id="426"/>
    </w:p>
    <w:p w:rsidR="00E77732" w:rsidRDefault="00E77732" w:rsidP="00E77732">
      <w:pPr>
        <w:rPr>
          <w:rtl/>
        </w:rPr>
      </w:pPr>
      <w:bookmarkStart w:id="427" w:name="_ETM_Q1_1130557"/>
      <w:bookmarkStart w:id="428" w:name="_ETM_Q1_1130597"/>
      <w:bookmarkEnd w:id="427"/>
      <w:bookmarkEnd w:id="428"/>
    </w:p>
    <w:p w:rsidR="00E77732" w:rsidRDefault="00E77732" w:rsidP="00E77732">
      <w:pPr>
        <w:pStyle w:val="afa"/>
        <w:rPr>
          <w:rtl/>
        </w:rPr>
      </w:pPr>
      <w:bookmarkStart w:id="429" w:name="ET_meetingbreak_56"/>
      <w:r w:rsidRPr="00E77732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 xml:space="preserve">(הישיבה נפסקה בשעה 15:19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15:26.)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הפסקה &gt;&gt;</w:t>
      </w:r>
      <w:r>
        <w:rPr>
          <w:rtl/>
        </w:rPr>
        <w:t xml:space="preserve">   </w:t>
      </w:r>
      <w:bookmarkEnd w:id="429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30" w:name="_ETM_Q1_1142262"/>
      <w:bookmarkEnd w:id="430"/>
    </w:p>
    <w:p w:rsidR="00E77732" w:rsidRDefault="00E77732" w:rsidP="00E77732">
      <w:pPr>
        <w:pStyle w:val="af6"/>
        <w:rPr>
          <w:rtl/>
        </w:rPr>
      </w:pPr>
      <w:bookmarkStart w:id="431" w:name="ET_yor_5159_57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1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32" w:name="_ETM_Q1_1143970"/>
      <w:bookmarkEnd w:id="432"/>
      <w:r>
        <w:rPr>
          <w:rtl/>
        </w:rPr>
        <w:t>אני מחדש את הישיבה</w:t>
      </w:r>
      <w:bookmarkStart w:id="433" w:name="_ETM_Q1_1147870"/>
      <w:bookmarkEnd w:id="433"/>
      <w:r>
        <w:rPr>
          <w:rtl/>
        </w:rPr>
        <w:t>, על הרביזיה, פרק ט"ז, סעיף 63</w:t>
      </w:r>
      <w:bookmarkStart w:id="434" w:name="_ETM_Q1_1562623"/>
      <w:bookmarkEnd w:id="434"/>
      <w:r>
        <w:rPr>
          <w:rtl/>
        </w:rPr>
        <w:t xml:space="preserve">, 64. הגשתי רביזיה. אני מבקש מכם לדחות את הרביזיה </w:t>
      </w:r>
      <w:bookmarkStart w:id="435" w:name="_ETM_Q1_1572954"/>
      <w:bookmarkEnd w:id="435"/>
      <w:r>
        <w:rPr>
          <w:rtl/>
        </w:rPr>
        <w:t>למרות שאני הגשתי אותה. מי בעד הרביזיה? מי נגד הרביזיה?</w:t>
      </w:r>
    </w:p>
    <w:p w:rsidR="00E77732" w:rsidRDefault="00E77732" w:rsidP="00E77732">
      <w:pPr>
        <w:rPr>
          <w:rtl/>
        </w:rPr>
      </w:pPr>
      <w:bookmarkStart w:id="436" w:name="_ETM_Q1_1583026"/>
      <w:bookmarkStart w:id="437" w:name="_ETM_Q1_1583076"/>
      <w:bookmarkEnd w:id="436"/>
      <w:bookmarkEnd w:id="437"/>
    </w:p>
    <w:p w:rsidR="00E77732" w:rsidRDefault="00E77732" w:rsidP="00E77732">
      <w:pPr>
        <w:jc w:val="center"/>
        <w:rPr>
          <w:b/>
          <w:bCs/>
          <w:rtl/>
        </w:rPr>
      </w:pPr>
      <w:bookmarkStart w:id="438" w:name="_ETM_Q1_1583155"/>
      <w:bookmarkStart w:id="439" w:name="_ETM_Q1_1583211"/>
      <w:bookmarkEnd w:id="438"/>
      <w:bookmarkEnd w:id="439"/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  <w:bookmarkStart w:id="440" w:name="_ETM_Q1_1584010"/>
      <w:bookmarkStart w:id="441" w:name="_ETM_Q1_1584063"/>
      <w:bookmarkEnd w:id="440"/>
      <w:bookmarkEnd w:id="441"/>
    </w:p>
    <w:p w:rsidR="00E77732" w:rsidRDefault="00E77732" w:rsidP="00E77732">
      <w:pPr>
        <w:rPr>
          <w:rtl/>
        </w:rPr>
      </w:pPr>
      <w:bookmarkStart w:id="442" w:name="_ETM_Q1_1584122"/>
      <w:bookmarkStart w:id="443" w:name="_ETM_Q1_1584178"/>
      <w:bookmarkEnd w:id="442"/>
      <w:bookmarkEnd w:id="443"/>
    </w:p>
    <w:p w:rsidR="00E77732" w:rsidRDefault="00E77732" w:rsidP="00E77732">
      <w:pPr>
        <w:pStyle w:val="af6"/>
        <w:rPr>
          <w:rtl/>
        </w:rPr>
      </w:pPr>
      <w:bookmarkStart w:id="444" w:name="ET_yor_5159_14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444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45" w:name="_ETM_Q1_1584817"/>
      <w:bookmarkEnd w:id="445"/>
      <w:r>
        <w:rPr>
          <w:rtl/>
        </w:rPr>
        <w:t>6 מול 3. הרביזיה לא עברה.</w:t>
      </w:r>
    </w:p>
    <w:p w:rsidR="00E77732" w:rsidRDefault="00E77732" w:rsidP="00E77732">
      <w:pPr>
        <w:rPr>
          <w:rtl/>
        </w:rPr>
      </w:pPr>
      <w:bookmarkStart w:id="446" w:name="_ETM_Q1_1614509"/>
      <w:bookmarkStart w:id="447" w:name="_ETM_Q1_1614565"/>
      <w:bookmarkEnd w:id="446"/>
      <w:bookmarkEnd w:id="447"/>
    </w:p>
    <w:p w:rsidR="00E77732" w:rsidRDefault="00E77732" w:rsidP="00E77732">
      <w:pPr>
        <w:rPr>
          <w:rtl/>
        </w:rPr>
      </w:pPr>
      <w:bookmarkStart w:id="448" w:name="_ETM_Q1_1614892"/>
      <w:bookmarkStart w:id="449" w:name="_ETM_Q1_1614945"/>
      <w:bookmarkEnd w:id="448"/>
      <w:bookmarkEnd w:id="449"/>
      <w:r>
        <w:rPr>
          <w:rtl/>
        </w:rPr>
        <w:t xml:space="preserve">ב-15:50 רביזיה </w:t>
      </w:r>
      <w:bookmarkStart w:id="450" w:name="_ETM_Q1_1618847"/>
      <w:bookmarkEnd w:id="450"/>
      <w:r>
        <w:rPr>
          <w:rtl/>
        </w:rPr>
        <w:t>נוספת על החוק האחרון של משרד התחבורה. הפסקה.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a"/>
        <w:rPr>
          <w:rtl/>
        </w:rPr>
      </w:pPr>
      <w:bookmarkStart w:id="451" w:name="ET_meetingbreak_57"/>
      <w:r w:rsidRPr="00E77732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 xml:space="preserve">(הישיבה נפסקה בשעה 15:30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15:50.)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הפסקה &gt;&gt;</w:t>
      </w:r>
      <w:r>
        <w:rPr>
          <w:rtl/>
        </w:rPr>
        <w:t xml:space="preserve">   </w:t>
      </w:r>
      <w:bookmarkEnd w:id="451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452" w:name="ET_yor_5159_58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 xml:space="preserve">אני מחדש את הישיבה. </w:t>
      </w:r>
    </w:p>
    <w:p w:rsidR="00E77732" w:rsidRDefault="00E77732" w:rsidP="00E77732">
      <w:pPr>
        <w:rPr>
          <w:rtl/>
        </w:rPr>
      </w:pPr>
      <w:bookmarkStart w:id="453" w:name="_ETM_Q1_159519"/>
      <w:bookmarkStart w:id="454" w:name="_ETM_Q1_159574"/>
      <w:bookmarkEnd w:id="453"/>
      <w:bookmarkEnd w:id="454"/>
    </w:p>
    <w:p w:rsidR="00E77732" w:rsidRDefault="00E77732" w:rsidP="00E77732">
      <w:pPr>
        <w:rPr>
          <w:rtl/>
        </w:rPr>
      </w:pPr>
      <w:bookmarkStart w:id="455" w:name="_ETM_Q1_159671"/>
      <w:bookmarkStart w:id="456" w:name="_ETM_Q1_159718"/>
      <w:bookmarkEnd w:id="455"/>
      <w:bookmarkEnd w:id="456"/>
      <w:r>
        <w:rPr>
          <w:rtl/>
        </w:rPr>
        <w:t xml:space="preserve">הנושא: רביזיה על פרק </w:t>
      </w:r>
      <w:bookmarkStart w:id="457" w:name="_ETM_Q1_225559"/>
      <w:bookmarkEnd w:id="457"/>
      <w:r>
        <w:rPr>
          <w:rtl/>
        </w:rPr>
        <w:t xml:space="preserve">י"ג, (ייעול השימוש בתשתיות תחבורה ציבורית) מתוך הצעת חוק התכנית הכלכלית (תיקוני חקיקה ליישום המדיניות הכלכלית לשנות התקציב 2023 ו-2024), התשפ"ג-2023. הרביזיה זה רק על הסעיף. למרות שהגשתי </w:t>
      </w:r>
      <w:bookmarkStart w:id="458" w:name="_ETM_Q1_244973"/>
      <w:bookmarkEnd w:id="458"/>
      <w:r>
        <w:rPr>
          <w:rtl/>
        </w:rPr>
        <w:t xml:space="preserve">את הרביזיה, אני מבקש להצביע נגדה. </w:t>
      </w:r>
    </w:p>
    <w:p w:rsidR="00E77732" w:rsidRDefault="00E77732" w:rsidP="00E77732">
      <w:pPr>
        <w:rPr>
          <w:rtl/>
        </w:rPr>
      </w:pPr>
      <w:bookmarkStart w:id="459" w:name="_ETM_Q1_43221"/>
      <w:bookmarkStart w:id="460" w:name="_ETM_Q1_43266"/>
      <w:bookmarkStart w:id="461" w:name="_ETM_Q1_43368"/>
      <w:bookmarkStart w:id="462" w:name="_ETM_Q1_43405"/>
      <w:bookmarkEnd w:id="459"/>
      <w:bookmarkEnd w:id="460"/>
      <w:bookmarkEnd w:id="461"/>
      <w:bookmarkEnd w:id="462"/>
    </w:p>
    <w:p w:rsidR="00E77732" w:rsidRDefault="00E77732" w:rsidP="00E77732">
      <w:pPr>
        <w:rPr>
          <w:rtl/>
        </w:rPr>
      </w:pPr>
      <w:r>
        <w:rPr>
          <w:rtl/>
        </w:rPr>
        <w:t>מי בעד הרביזיה? מי נגד הרביזיה?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6"/>
        <w:rPr>
          <w:rtl/>
        </w:rPr>
      </w:pPr>
      <w:bookmarkStart w:id="463" w:name="ET_yor_5159_15"/>
      <w:r w:rsidRPr="00E7773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יור &gt;&gt;</w:t>
      </w:r>
      <w:bookmarkEnd w:id="463"/>
      <w:r>
        <w:rPr>
          <w:rFonts w:hint="cs"/>
          <w:rtl/>
        </w:rPr>
        <w:t xml:space="preserve">   </w:t>
      </w:r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r>
        <w:rPr>
          <w:rtl/>
        </w:rPr>
        <w:t xml:space="preserve">3 בעד הרביזיה, </w:t>
      </w:r>
      <w:bookmarkStart w:id="464" w:name="_ETM_Q1_266088"/>
      <w:bookmarkEnd w:id="464"/>
      <w:r>
        <w:rPr>
          <w:rtl/>
        </w:rPr>
        <w:t>נגד – 5. הרביזיה לא עברה.</w:t>
      </w:r>
    </w:p>
    <w:p w:rsidR="00E77732" w:rsidRDefault="00E77732" w:rsidP="00E77732">
      <w:pPr>
        <w:rPr>
          <w:rtl/>
        </w:rPr>
      </w:pPr>
      <w:bookmarkStart w:id="465" w:name="_ETM_Q1_1626626"/>
      <w:bookmarkStart w:id="466" w:name="_ETM_Q1_1626678"/>
      <w:bookmarkStart w:id="467" w:name="_ETM_Q1_1650066"/>
      <w:bookmarkStart w:id="468" w:name="_ETM_Q1_1650115"/>
      <w:bookmarkEnd w:id="465"/>
      <w:bookmarkEnd w:id="466"/>
      <w:bookmarkEnd w:id="467"/>
      <w:bookmarkEnd w:id="468"/>
    </w:p>
    <w:p w:rsidR="00E77732" w:rsidRDefault="00E77732" w:rsidP="00E77732">
      <w:pPr>
        <w:rPr>
          <w:rtl/>
        </w:rPr>
      </w:pPr>
      <w:bookmarkStart w:id="469" w:name="_ETM_Q1_1650524"/>
      <w:bookmarkStart w:id="470" w:name="_ETM_Q1_1650584"/>
      <w:bookmarkEnd w:id="469"/>
      <w:bookmarkEnd w:id="470"/>
      <w:r>
        <w:rPr>
          <w:rtl/>
        </w:rPr>
        <w:t xml:space="preserve">תודה רבה, הישיבה </w:t>
      </w:r>
      <w:bookmarkStart w:id="471" w:name="_ETM_Q1_1655235"/>
      <w:bookmarkEnd w:id="471"/>
      <w:r>
        <w:rPr>
          <w:rtl/>
        </w:rPr>
        <w:t>נעולה.</w:t>
      </w: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pStyle w:val="afc"/>
        <w:rPr>
          <w:rtl/>
        </w:rPr>
      </w:pPr>
      <w:bookmarkStart w:id="472" w:name="ET_meetingend_59"/>
      <w:r w:rsidRPr="00E77732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16:00.</w:t>
      </w:r>
      <w:r>
        <w:rPr>
          <w:rStyle w:val="TagStyle"/>
          <w:rFonts w:hint="cs"/>
          <w:rtl/>
        </w:rPr>
        <w:t xml:space="preserve"> </w:t>
      </w:r>
      <w:r w:rsidRPr="00E77732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  </w:t>
      </w:r>
      <w:bookmarkEnd w:id="472"/>
    </w:p>
    <w:p w:rsidR="00E77732" w:rsidRDefault="00E77732" w:rsidP="00E77732">
      <w:pPr>
        <w:pStyle w:val="KeepWithNext"/>
        <w:rPr>
          <w:rtl/>
        </w:rPr>
      </w:pPr>
    </w:p>
    <w:p w:rsidR="00E77732" w:rsidRDefault="00E77732" w:rsidP="00E77732">
      <w:pPr>
        <w:rPr>
          <w:rtl/>
        </w:rPr>
      </w:pPr>
      <w:bookmarkStart w:id="473" w:name="_ETM_Q1_1626977"/>
      <w:bookmarkStart w:id="474" w:name="_ETM_Q1_1627037"/>
      <w:bookmarkStart w:id="475" w:name="_ETM_Q1_1610663"/>
      <w:bookmarkStart w:id="476" w:name="_ETM_Q1_1610713"/>
      <w:bookmarkStart w:id="477" w:name="_ETM_Q1_1610946"/>
      <w:bookmarkStart w:id="478" w:name="_ETM_Q1_1610992"/>
      <w:bookmarkStart w:id="479" w:name="_ETM_Q1_1580130"/>
      <w:bookmarkStart w:id="480" w:name="_ETM_Q1_1580185"/>
      <w:bookmarkStart w:id="481" w:name="_ETM_Q1_1013246"/>
      <w:bookmarkStart w:id="482" w:name="_ETM_Q1_1013289"/>
      <w:bookmarkStart w:id="483" w:name="_ETM_Q1_1013380"/>
      <w:bookmarkStart w:id="484" w:name="_ETM_Q1_1013422"/>
      <w:bookmarkStart w:id="485" w:name="_ETM_Q1_270963"/>
      <w:bookmarkStart w:id="486" w:name="_ETM_Q1_271006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rPr>
          <w:rtl/>
        </w:rPr>
      </w:pPr>
    </w:p>
    <w:p w:rsidR="00E77732" w:rsidRDefault="00E77732" w:rsidP="00E77732">
      <w:pPr>
        <w:ind w:firstLine="0"/>
        <w:rPr>
          <w:rtl/>
        </w:rPr>
      </w:pPr>
      <w:r>
        <w:rPr>
          <w:rtl/>
        </w:rPr>
        <w:tab/>
      </w:r>
    </w:p>
    <w:p w:rsidR="007872B4" w:rsidRPr="008713A4" w:rsidRDefault="007872B4" w:rsidP="00AB3F3A">
      <w:pPr>
        <w:ind w:firstLine="0"/>
      </w:pPr>
    </w:p>
    <w:sectPr w:rsidR="007872B4" w:rsidRPr="008713A4" w:rsidSect="00D032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328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E7773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E77732" w:rsidP="008E5E3F">
    <w:pPr>
      <w:pStyle w:val="a3"/>
      <w:ind w:firstLine="0"/>
      <w:rPr>
        <w:rtl/>
      </w:rPr>
    </w:pPr>
    <w:r>
      <w:rPr>
        <w:rtl/>
      </w:rPr>
      <w:t>07/05/2023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28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773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773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6613-0FE6-4B5B-8548-99ED56F1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1493</Words>
  <Characters>8515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2023-06-06T07:33:00Z</dcterms:modified>
</cp:coreProperties>
</file>