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80BC7" w:rsidRDefault="00603480" w:rsidP="00EC1FB3">
      <w:pPr>
        <w:ind w:firstLine="0"/>
        <w:rPr>
          <w:b/>
          <w:bCs/>
          <w:rtl/>
        </w:rPr>
      </w:pPr>
      <w:r w:rsidRPr="00B80BC7">
        <w:rPr>
          <w:b/>
          <w:bCs/>
          <w:rtl/>
        </w:rPr>
        <w:t>הכנסת העשרים-וחמש</w:t>
      </w:r>
    </w:p>
    <w:p w:rsidR="00A22C90" w:rsidRPr="00B80BC7" w:rsidRDefault="00A22C90" w:rsidP="00327BF8">
      <w:pPr>
        <w:ind w:firstLine="0"/>
        <w:outlineLvl w:val="0"/>
        <w:rPr>
          <w:b/>
          <w:bCs/>
          <w:rtl/>
        </w:rPr>
        <w:sectPr w:rsidR="00A22C90" w:rsidRPr="00B80BC7" w:rsidSect="00390E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80BC7" w:rsidRDefault="00603480" w:rsidP="008320F6">
      <w:pPr>
        <w:ind w:firstLine="0"/>
        <w:rPr>
          <w:b/>
          <w:bCs/>
          <w:rtl/>
        </w:rPr>
      </w:pPr>
      <w:r w:rsidRPr="00B80BC7">
        <w:rPr>
          <w:b/>
          <w:bCs/>
          <w:rtl/>
        </w:rPr>
        <w:t>מושב ראשון</w:t>
      </w:r>
    </w:p>
    <w:p w:rsidR="00E64116" w:rsidRPr="00B80BC7" w:rsidRDefault="00E64116" w:rsidP="0049458B">
      <w:pPr>
        <w:rPr>
          <w:rtl/>
        </w:rPr>
      </w:pPr>
    </w:p>
    <w:p w:rsidR="00E64116" w:rsidRPr="00B80BC7" w:rsidRDefault="00E64116" w:rsidP="0049458B">
      <w:pPr>
        <w:rPr>
          <w:rtl/>
        </w:rPr>
      </w:pPr>
    </w:p>
    <w:p w:rsidR="00E64116" w:rsidRPr="00B80BC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80BC7" w:rsidRDefault="00603480" w:rsidP="00390E40">
      <w:pPr>
        <w:ind w:firstLine="0"/>
        <w:jc w:val="center"/>
        <w:outlineLvl w:val="0"/>
        <w:rPr>
          <w:b/>
          <w:bCs/>
          <w:rtl/>
        </w:rPr>
      </w:pPr>
      <w:r w:rsidRPr="00B80BC7">
        <w:rPr>
          <w:b/>
          <w:bCs/>
          <w:rtl/>
        </w:rPr>
        <w:t xml:space="preserve">פרוטוקול מס' </w:t>
      </w:r>
      <w:r w:rsidR="00390E40">
        <w:rPr>
          <w:rFonts w:hint="cs"/>
          <w:b/>
          <w:bCs/>
          <w:rtl/>
        </w:rPr>
        <w:t>74</w:t>
      </w:r>
    </w:p>
    <w:p w:rsidR="00E64116" w:rsidRPr="00B80BC7" w:rsidRDefault="00603480" w:rsidP="008320F6">
      <w:pPr>
        <w:ind w:firstLine="0"/>
        <w:jc w:val="center"/>
        <w:outlineLvl w:val="0"/>
        <w:rPr>
          <w:b/>
          <w:bCs/>
          <w:rtl/>
        </w:rPr>
      </w:pPr>
      <w:r w:rsidRPr="00B80BC7">
        <w:rPr>
          <w:b/>
          <w:bCs/>
          <w:rtl/>
        </w:rPr>
        <w:t>מישיבת ועדת החוקה, חוק ומשפט</w:t>
      </w:r>
    </w:p>
    <w:p w:rsidR="00E64116" w:rsidRPr="00B80BC7" w:rsidRDefault="006034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80BC7">
        <w:rPr>
          <w:b/>
          <w:bCs/>
          <w:u w:val="single"/>
          <w:rtl/>
        </w:rPr>
        <w:t xml:space="preserve">יום שני, י"ז באייר </w:t>
      </w:r>
      <w:proofErr w:type="spellStart"/>
      <w:r w:rsidRPr="00B80BC7">
        <w:rPr>
          <w:b/>
          <w:bCs/>
          <w:u w:val="single"/>
          <w:rtl/>
        </w:rPr>
        <w:t>התשפ"ג</w:t>
      </w:r>
      <w:proofErr w:type="spellEnd"/>
      <w:r w:rsidRPr="00B80BC7">
        <w:rPr>
          <w:b/>
          <w:bCs/>
          <w:u w:val="single"/>
          <w:rtl/>
        </w:rPr>
        <w:t xml:space="preserve"> (08 במאי 2023), שעה 9:30</w:t>
      </w:r>
    </w:p>
    <w:p w:rsidR="00E64116" w:rsidRPr="00B80BC7" w:rsidRDefault="00E64116" w:rsidP="008320F6">
      <w:pPr>
        <w:ind w:firstLine="0"/>
        <w:rPr>
          <w:rtl/>
        </w:rPr>
      </w:pPr>
    </w:p>
    <w:p w:rsidR="00E64116" w:rsidRPr="00B80BC7" w:rsidRDefault="00E64116" w:rsidP="008320F6">
      <w:pPr>
        <w:ind w:firstLine="0"/>
        <w:rPr>
          <w:rtl/>
        </w:rPr>
      </w:pPr>
    </w:p>
    <w:p w:rsidR="00E64116" w:rsidRPr="00B80BC7" w:rsidRDefault="00E64116" w:rsidP="008320F6">
      <w:pPr>
        <w:ind w:firstLine="0"/>
        <w:rPr>
          <w:rtl/>
        </w:rPr>
      </w:pPr>
    </w:p>
    <w:p w:rsidR="00E64116" w:rsidRPr="00B80BC7" w:rsidRDefault="00E64116" w:rsidP="00EC1FB3">
      <w:pPr>
        <w:ind w:firstLine="0"/>
        <w:outlineLvl w:val="1"/>
        <w:rPr>
          <w:rtl/>
        </w:rPr>
      </w:pPr>
      <w:r w:rsidRPr="00B80BC7">
        <w:rPr>
          <w:rFonts w:hint="cs"/>
          <w:b/>
          <w:bCs/>
          <w:u w:val="single"/>
          <w:rtl/>
        </w:rPr>
        <w:t>סדר היום</w:t>
      </w:r>
      <w:r w:rsidRPr="00B80BC7">
        <w:rPr>
          <w:b/>
          <w:bCs/>
          <w:u w:val="single"/>
          <w:rtl/>
        </w:rPr>
        <w:t>:</w:t>
      </w:r>
    </w:p>
    <w:p w:rsidR="00E64116" w:rsidRPr="00B80BC7" w:rsidRDefault="00603480" w:rsidP="00603480">
      <w:pPr>
        <w:spacing w:before="60"/>
        <w:ind w:firstLine="0"/>
        <w:rPr>
          <w:rtl/>
        </w:rPr>
      </w:pPr>
      <w:bookmarkStart w:id="0" w:name="ET_hatsach_639455_1"/>
      <w:r w:rsidRPr="00B80BC7">
        <w:rPr>
          <w:rStyle w:val="TagStyle"/>
          <w:rtl/>
        </w:rPr>
        <w:t xml:space="preserve"> &lt;&lt; הצח &gt;&gt; </w:t>
      </w:r>
      <w:r w:rsidRPr="00B80BC7">
        <w:rPr>
          <w:rtl/>
        </w:rPr>
        <w:t>פרק ג' (גבייה ממשלתית) מתוך הצעת חוק ההתייעלות הכלכלית (תיקוני חקיקה להשגת יעדי התקציב לשנות התקציב 2023 ו-2024), התשפ"ג</w:t>
      </w:r>
      <w:r w:rsidR="002F2174" w:rsidRPr="00B80BC7">
        <w:rPr>
          <w:rFonts w:hint="cs"/>
          <w:rtl/>
        </w:rPr>
        <w:t>-</w:t>
      </w:r>
      <w:r w:rsidRPr="00B80BC7">
        <w:rPr>
          <w:rtl/>
        </w:rPr>
        <w:t>2023</w:t>
      </w:r>
      <w:r w:rsidRPr="00B80BC7">
        <w:rPr>
          <w:rStyle w:val="TagStyle"/>
          <w:rtl/>
        </w:rPr>
        <w:t xml:space="preserve"> &lt;&lt; הצח &gt;&gt;</w:t>
      </w:r>
      <w:r w:rsidRPr="00B80BC7">
        <w:rPr>
          <w:rtl/>
        </w:rPr>
        <w:t xml:space="preserve">   </w:t>
      </w:r>
      <w:bookmarkEnd w:id="0"/>
    </w:p>
    <w:p w:rsidR="00E64116" w:rsidRPr="00B80BC7" w:rsidRDefault="00E64116" w:rsidP="007C693F">
      <w:pPr>
        <w:spacing w:before="60"/>
        <w:ind w:firstLine="0"/>
        <w:rPr>
          <w:rtl/>
        </w:rPr>
      </w:pPr>
    </w:p>
    <w:p w:rsidR="00603480" w:rsidRPr="00B80BC7" w:rsidRDefault="00603480" w:rsidP="007C693F">
      <w:pPr>
        <w:spacing w:before="60"/>
        <w:ind w:firstLine="0"/>
        <w:rPr>
          <w:rtl/>
        </w:rPr>
      </w:pPr>
    </w:p>
    <w:p w:rsidR="00E64116" w:rsidRPr="00B80BC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80BC7">
        <w:rPr>
          <w:b/>
          <w:bCs/>
          <w:u w:val="single"/>
          <w:rtl/>
        </w:rPr>
        <w:t>נכחו:</w:t>
      </w:r>
    </w:p>
    <w:p w:rsidR="00E64116" w:rsidRPr="00B80BC7" w:rsidRDefault="00E64116" w:rsidP="00EC1FB3">
      <w:pPr>
        <w:ind w:firstLine="0"/>
        <w:outlineLvl w:val="1"/>
        <w:rPr>
          <w:rtl/>
        </w:rPr>
      </w:pPr>
      <w:r w:rsidRPr="00B80BC7">
        <w:rPr>
          <w:b/>
          <w:bCs/>
          <w:u w:val="single"/>
          <w:rtl/>
        </w:rPr>
        <w:t>חברי הוועדה</w:t>
      </w:r>
      <w:r w:rsidRPr="00B80BC7">
        <w:rPr>
          <w:rFonts w:hint="cs"/>
          <w:b/>
          <w:bCs/>
          <w:u w:val="single"/>
          <w:rtl/>
        </w:rPr>
        <w:t xml:space="preserve">: </w:t>
      </w:r>
    </w:p>
    <w:p w:rsidR="007D0E94" w:rsidRPr="00B80BC7" w:rsidRDefault="007D0E94" w:rsidP="007D0E94">
      <w:pPr>
        <w:ind w:firstLine="0"/>
        <w:rPr>
          <w:rtl/>
        </w:rPr>
      </w:pPr>
      <w:r w:rsidRPr="00B80BC7">
        <w:rPr>
          <w:rtl/>
        </w:rPr>
        <w:t xml:space="preserve">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Fonts w:hint="cs"/>
          <w:rtl/>
        </w:rPr>
        <w:t xml:space="preserve"> </w:t>
      </w:r>
      <w:bookmarkStart w:id="1" w:name="_ETM_Q1_769373"/>
      <w:bookmarkEnd w:id="1"/>
      <w:r w:rsidRPr="00B80BC7">
        <w:rPr>
          <w:rtl/>
        </w:rPr>
        <w:t>–</w:t>
      </w:r>
      <w:r w:rsidRPr="00B80BC7">
        <w:rPr>
          <w:rFonts w:hint="cs"/>
          <w:rtl/>
        </w:rPr>
        <w:t xml:space="preserve"> מ"מ היו"ר</w:t>
      </w:r>
    </w:p>
    <w:p w:rsidR="00603480" w:rsidRPr="00B80BC7" w:rsidRDefault="00603480" w:rsidP="00EC1FB3">
      <w:pPr>
        <w:ind w:firstLine="0"/>
        <w:rPr>
          <w:rtl/>
        </w:rPr>
      </w:pPr>
      <w:r w:rsidRPr="00B80BC7">
        <w:rPr>
          <w:rtl/>
        </w:rPr>
        <w:t>טלי גוטליב</w:t>
      </w:r>
    </w:p>
    <w:p w:rsidR="00603480" w:rsidRPr="00B80BC7" w:rsidRDefault="00603480" w:rsidP="00EC1FB3">
      <w:pPr>
        <w:ind w:firstLine="0"/>
        <w:rPr>
          <w:rtl/>
        </w:rPr>
      </w:pPr>
      <w:r w:rsidRPr="00B80BC7">
        <w:rPr>
          <w:rtl/>
        </w:rPr>
        <w:t>ארז מלול</w:t>
      </w:r>
    </w:p>
    <w:p w:rsidR="00603480" w:rsidRPr="00B80BC7" w:rsidRDefault="00603480" w:rsidP="00EC1FB3">
      <w:pPr>
        <w:ind w:firstLine="0"/>
        <w:rPr>
          <w:rtl/>
        </w:rPr>
      </w:pPr>
      <w:r w:rsidRPr="00B80BC7">
        <w:rPr>
          <w:rtl/>
        </w:rPr>
        <w:t xml:space="preserve">יואב </w:t>
      </w:r>
      <w:proofErr w:type="spellStart"/>
      <w:r w:rsidRPr="00B80BC7">
        <w:rPr>
          <w:rtl/>
        </w:rPr>
        <w:t>סגלוביץ</w:t>
      </w:r>
      <w:proofErr w:type="spellEnd"/>
      <w:r w:rsidRPr="00B80BC7">
        <w:rPr>
          <w:rtl/>
        </w:rPr>
        <w:t>'</w:t>
      </w:r>
    </w:p>
    <w:p w:rsidR="00603480" w:rsidRPr="00B80BC7" w:rsidRDefault="00603480" w:rsidP="00EC1FB3">
      <w:pPr>
        <w:ind w:firstLine="0"/>
        <w:rPr>
          <w:rtl/>
        </w:rPr>
      </w:pPr>
      <w:r w:rsidRPr="00B80BC7">
        <w:rPr>
          <w:rtl/>
        </w:rPr>
        <w:t>גלעד קריב</w:t>
      </w:r>
    </w:p>
    <w:p w:rsidR="00603480" w:rsidRPr="00B80BC7" w:rsidRDefault="00603480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90E40" w:rsidRPr="00B80BC7" w:rsidRDefault="00390E40" w:rsidP="00DE5B80">
      <w:pPr>
        <w:ind w:firstLine="0"/>
        <w:rPr>
          <w:b/>
          <w:bCs/>
          <w:u w:val="single"/>
          <w:rtl/>
        </w:rPr>
      </w:pPr>
    </w:p>
    <w:p w:rsidR="00E64116" w:rsidRPr="00B80BC7" w:rsidRDefault="00E64116" w:rsidP="00D40A29">
      <w:pPr>
        <w:ind w:firstLine="0"/>
        <w:outlineLvl w:val="1"/>
        <w:rPr>
          <w:rtl/>
        </w:rPr>
      </w:pPr>
      <w:r w:rsidRPr="00B80BC7">
        <w:rPr>
          <w:b/>
          <w:bCs/>
          <w:u w:val="single"/>
          <w:rtl/>
        </w:rPr>
        <w:t>מוזמנים</w:t>
      </w:r>
      <w:r w:rsidRPr="00B80BC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6504"/>
      </w:tblGrid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מרב זוהרי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עו</w:t>
            </w:r>
            <w:r w:rsidR="00337338" w:rsidRPr="00B80BC7">
              <w:rPr>
                <w:rFonts w:hint="cs"/>
                <w:rtl/>
              </w:rPr>
              <w:t>"ד</w:t>
            </w:r>
            <w:r w:rsidRPr="00B80BC7">
              <w:rPr>
                <w:rtl/>
              </w:rPr>
              <w:t>, משרד המשפטים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 xml:space="preserve">רן </w:t>
            </w:r>
            <w:proofErr w:type="spellStart"/>
            <w:r w:rsidRPr="00B80BC7">
              <w:rPr>
                <w:rtl/>
              </w:rPr>
              <w:t>סלבצקי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עו"ד</w:t>
            </w:r>
            <w:r w:rsidR="00337338" w:rsidRPr="00B80BC7">
              <w:rPr>
                <w:rFonts w:hint="cs"/>
                <w:rtl/>
              </w:rPr>
              <w:t>,</w:t>
            </w:r>
            <w:r w:rsidRPr="00B80BC7">
              <w:rPr>
                <w:rtl/>
              </w:rPr>
              <w:t xml:space="preserve"> </w:t>
            </w:r>
            <w:r w:rsidR="00337338" w:rsidRPr="00B80BC7">
              <w:rPr>
                <w:rFonts w:hint="cs"/>
                <w:rtl/>
              </w:rPr>
              <w:t>ה</w:t>
            </w:r>
            <w:r w:rsidRPr="00B80BC7">
              <w:rPr>
                <w:rtl/>
              </w:rPr>
              <w:t>לשכה המשפטית, משרד המשפטים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 xml:space="preserve">ינון </w:t>
            </w:r>
            <w:proofErr w:type="spellStart"/>
            <w:r w:rsidRPr="00B80BC7"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סגן ליועץ המשפטי, משרד האוצר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 xml:space="preserve">רפרנט </w:t>
            </w:r>
            <w:proofErr w:type="spellStart"/>
            <w:r w:rsidRPr="00B80BC7">
              <w:rPr>
                <w:rtl/>
              </w:rPr>
              <w:t>בט"פ</w:t>
            </w:r>
            <w:proofErr w:type="spellEnd"/>
            <w:r w:rsidRPr="00B80BC7">
              <w:rPr>
                <w:rtl/>
              </w:rPr>
              <w:t xml:space="preserve"> ואכיפה באגף תקציבים, משרד האוצר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תרצה ברמה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מתמחה בלשכה המשפטית, משרד האוצר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מנהל תחום בכיר מחקר ופיתוח, משרד הכלכלה והתעשייה - זרוע העבודה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 xml:space="preserve">דליה </w:t>
            </w:r>
            <w:proofErr w:type="spellStart"/>
            <w:r w:rsidRPr="00B80BC7">
              <w:rPr>
                <w:rtl/>
              </w:rPr>
              <w:t>שילי</w:t>
            </w:r>
            <w:proofErr w:type="spellEnd"/>
            <w:r w:rsidRPr="00B80BC7">
              <w:rPr>
                <w:rtl/>
              </w:rPr>
              <w:t xml:space="preserve"> </w:t>
            </w:r>
            <w:proofErr w:type="spellStart"/>
            <w:r w:rsidRPr="00B80BC7">
              <w:rPr>
                <w:rtl/>
              </w:rPr>
              <w:t>יריחובר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לשכה משפטית, זרוע העבודה, משרד הכלכלה והתעשייה - זרוע העבודה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דורון תשתית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מנהל המרכז לגביית קנסות, רשות האכיפה והגביה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אושרת דיין אליהו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ממונה בכירה</w:t>
            </w:r>
            <w:r w:rsidR="00337338" w:rsidRPr="00B80BC7">
              <w:rPr>
                <w:rFonts w:hint="cs"/>
                <w:rtl/>
              </w:rPr>
              <w:t>,</w:t>
            </w:r>
            <w:r w:rsidRPr="00B80BC7">
              <w:rPr>
                <w:rtl/>
              </w:rPr>
              <w:t xml:space="preserve"> </w:t>
            </w:r>
            <w:r w:rsidR="00337338" w:rsidRPr="00B80BC7">
              <w:rPr>
                <w:rFonts w:hint="cs"/>
                <w:rtl/>
              </w:rPr>
              <w:t>ה</w:t>
            </w:r>
            <w:r w:rsidRPr="00B80BC7">
              <w:rPr>
                <w:rtl/>
              </w:rPr>
              <w:t xml:space="preserve">ייעוץ </w:t>
            </w:r>
            <w:r w:rsidR="00337338" w:rsidRPr="00B80BC7">
              <w:rPr>
                <w:rFonts w:hint="cs"/>
                <w:rtl/>
              </w:rPr>
              <w:t>ה</w:t>
            </w:r>
            <w:r w:rsidRPr="00B80BC7">
              <w:rPr>
                <w:rtl/>
              </w:rPr>
              <w:t>משפטי, רשות האכיפה והגביה</w:t>
            </w:r>
          </w:p>
        </w:tc>
      </w:tr>
      <w:tr w:rsidR="00DE0503" w:rsidRPr="00B80BC7" w:rsidTr="00DE0503"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503" w:rsidRPr="00B80BC7" w:rsidRDefault="00DE0503" w:rsidP="00DE5B80">
            <w:pPr>
              <w:ind w:firstLine="0"/>
              <w:rPr>
                <w:rtl/>
              </w:rPr>
            </w:pPr>
            <w:proofErr w:type="spellStart"/>
            <w:r w:rsidRPr="00B80BC7">
              <w:rPr>
                <w:rtl/>
              </w:rPr>
              <w:t>יועמ"שית</w:t>
            </w:r>
            <w:proofErr w:type="spellEnd"/>
            <w:r w:rsidRPr="00B80BC7">
              <w:rPr>
                <w:rtl/>
              </w:rPr>
              <w:t>, רשות האכיפה והגביה</w:t>
            </w:r>
          </w:p>
        </w:tc>
      </w:tr>
      <w:tr w:rsidR="00337338" w:rsidRPr="00B80BC7" w:rsidTr="00DE0503">
        <w:tc>
          <w:tcPr>
            <w:tcW w:w="0" w:type="auto"/>
            <w:shd w:val="clear" w:color="auto" w:fill="auto"/>
          </w:tcPr>
          <w:p w:rsidR="00337338" w:rsidRPr="00B80BC7" w:rsidRDefault="00337338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מורן כרמון</w:t>
            </w:r>
          </w:p>
        </w:tc>
        <w:tc>
          <w:tcPr>
            <w:tcW w:w="0" w:type="auto"/>
            <w:shd w:val="clear" w:color="auto" w:fill="auto"/>
          </w:tcPr>
          <w:p w:rsidR="00337338" w:rsidRPr="00B80BC7" w:rsidRDefault="00337338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7338" w:rsidRPr="00B80BC7" w:rsidRDefault="00337338" w:rsidP="00DE5B80">
            <w:pPr>
              <w:ind w:firstLine="0"/>
              <w:rPr>
                <w:rtl/>
              </w:rPr>
            </w:pPr>
            <w:proofErr w:type="spellStart"/>
            <w:r w:rsidRPr="00B80BC7">
              <w:rPr>
                <w:rtl/>
              </w:rPr>
              <w:t>ראשת</w:t>
            </w:r>
            <w:proofErr w:type="spellEnd"/>
            <w:r w:rsidRPr="00B80BC7">
              <w:rPr>
                <w:rtl/>
              </w:rPr>
              <w:t xml:space="preserve"> התחום הכלכלי, הסניגוריה הציבורית</w:t>
            </w:r>
          </w:p>
        </w:tc>
      </w:tr>
      <w:tr w:rsidR="00337338" w:rsidRPr="00B80BC7" w:rsidTr="00DE0503">
        <w:tc>
          <w:tcPr>
            <w:tcW w:w="0" w:type="auto"/>
            <w:shd w:val="clear" w:color="auto" w:fill="auto"/>
          </w:tcPr>
          <w:p w:rsidR="00337338" w:rsidRPr="00B80BC7" w:rsidRDefault="00337338" w:rsidP="00DE5B80">
            <w:pPr>
              <w:ind w:firstLine="0"/>
              <w:rPr>
                <w:rtl/>
              </w:rPr>
            </w:pPr>
            <w:proofErr w:type="spellStart"/>
            <w:r w:rsidRPr="00B80BC7">
              <w:rPr>
                <w:rtl/>
              </w:rPr>
              <w:t>גילעד</w:t>
            </w:r>
            <w:proofErr w:type="spellEnd"/>
            <w:r w:rsidRPr="00B80BC7">
              <w:rPr>
                <w:rtl/>
              </w:rPr>
              <w:t xml:space="preserve"> הדרי</w:t>
            </w:r>
          </w:p>
        </w:tc>
        <w:tc>
          <w:tcPr>
            <w:tcW w:w="0" w:type="auto"/>
            <w:shd w:val="clear" w:color="auto" w:fill="auto"/>
          </w:tcPr>
          <w:p w:rsidR="00337338" w:rsidRPr="00B80BC7" w:rsidRDefault="00337338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7338" w:rsidRPr="00B80BC7" w:rsidRDefault="00337338" w:rsidP="00DE5B80">
            <w:pPr>
              <w:ind w:firstLine="0"/>
              <w:rPr>
                <w:rtl/>
              </w:rPr>
            </w:pPr>
            <w:r w:rsidRPr="00B80BC7">
              <w:rPr>
                <w:rtl/>
              </w:rPr>
              <w:t xml:space="preserve">דובר ומנהל </w:t>
            </w:r>
            <w:proofErr w:type="spellStart"/>
            <w:r w:rsidRPr="00B80BC7">
              <w:rPr>
                <w:rtl/>
              </w:rPr>
              <w:t>הדיגיטל</w:t>
            </w:r>
            <w:proofErr w:type="spellEnd"/>
            <w:r w:rsidRPr="00B80BC7">
              <w:rPr>
                <w:rtl/>
              </w:rPr>
              <w:t>, המטה למען ארץ ישראל</w:t>
            </w:r>
          </w:p>
        </w:tc>
      </w:tr>
    </w:tbl>
    <w:p w:rsidR="00E64116" w:rsidRPr="00B80BC7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90E40" w:rsidRPr="00B80BC7" w:rsidRDefault="00390E40" w:rsidP="00DE5B80">
      <w:pPr>
        <w:ind w:firstLine="0"/>
        <w:rPr>
          <w:rtl/>
        </w:rPr>
      </w:pPr>
    </w:p>
    <w:p w:rsidR="00E64116" w:rsidRPr="00B80BC7" w:rsidRDefault="00E64116" w:rsidP="00D40A29">
      <w:pPr>
        <w:ind w:firstLine="0"/>
        <w:outlineLvl w:val="1"/>
        <w:rPr>
          <w:rtl/>
        </w:rPr>
      </w:pPr>
      <w:r w:rsidRPr="00B80BC7">
        <w:rPr>
          <w:rFonts w:hint="cs"/>
          <w:b/>
          <w:bCs/>
          <w:u w:val="single"/>
          <w:rtl/>
        </w:rPr>
        <w:t>ייעוץ משפטי:</w:t>
      </w:r>
      <w:r w:rsidRPr="00B80BC7">
        <w:rPr>
          <w:rFonts w:hint="cs"/>
          <w:rtl/>
        </w:rPr>
        <w:t xml:space="preserve"> </w:t>
      </w:r>
    </w:p>
    <w:p w:rsidR="00E64116" w:rsidRPr="00B80BC7" w:rsidRDefault="007D1A67" w:rsidP="00D40A29">
      <w:pPr>
        <w:ind w:firstLine="0"/>
      </w:pPr>
      <w:r w:rsidRPr="00B80BC7">
        <w:rPr>
          <w:rFonts w:hint="cs"/>
          <w:rtl/>
        </w:rPr>
        <w:t>אלעזר שטרן</w:t>
      </w:r>
    </w:p>
    <w:p w:rsidR="00E64116" w:rsidRPr="00B80BC7" w:rsidRDefault="00E64116" w:rsidP="00DE5B80">
      <w:pPr>
        <w:ind w:firstLine="0"/>
        <w:rPr>
          <w:rtl/>
        </w:rPr>
      </w:pPr>
    </w:p>
    <w:p w:rsidR="00E64116" w:rsidRPr="00B80BC7" w:rsidRDefault="00E64116" w:rsidP="00390E40">
      <w:pPr>
        <w:ind w:firstLine="0"/>
        <w:outlineLvl w:val="1"/>
        <w:rPr>
          <w:rtl/>
        </w:rPr>
      </w:pPr>
      <w:r w:rsidRPr="00B80BC7">
        <w:rPr>
          <w:b/>
          <w:bCs/>
          <w:u w:val="single"/>
          <w:rtl/>
        </w:rPr>
        <w:t>מנה</w:t>
      </w:r>
      <w:r w:rsidR="00390E40">
        <w:rPr>
          <w:rFonts w:hint="cs"/>
          <w:b/>
          <w:bCs/>
          <w:u w:val="single"/>
          <w:rtl/>
        </w:rPr>
        <w:t>ל</w:t>
      </w:r>
      <w:r w:rsidRPr="00B80BC7">
        <w:rPr>
          <w:b/>
          <w:bCs/>
          <w:u w:val="single"/>
          <w:rtl/>
        </w:rPr>
        <w:t xml:space="preserve"> הוועדה</w:t>
      </w:r>
      <w:r w:rsidRPr="00B80BC7">
        <w:rPr>
          <w:rFonts w:hint="cs"/>
          <w:b/>
          <w:bCs/>
          <w:u w:val="single"/>
          <w:rtl/>
        </w:rPr>
        <w:t>:</w:t>
      </w:r>
    </w:p>
    <w:p w:rsidR="00E64116" w:rsidRPr="00B80BC7" w:rsidRDefault="00603480" w:rsidP="00D40A29">
      <w:pPr>
        <w:ind w:firstLine="0"/>
        <w:rPr>
          <w:u w:val="single"/>
        </w:rPr>
      </w:pPr>
      <w:r w:rsidRPr="00B80BC7">
        <w:rPr>
          <w:rtl/>
        </w:rPr>
        <w:t xml:space="preserve">איל </w:t>
      </w:r>
      <w:proofErr w:type="spellStart"/>
      <w:r w:rsidRPr="00B80BC7">
        <w:rPr>
          <w:rtl/>
        </w:rPr>
        <w:t>קופמן</w:t>
      </w:r>
      <w:proofErr w:type="spellEnd"/>
    </w:p>
    <w:p w:rsidR="00E64116" w:rsidRPr="00B80BC7" w:rsidRDefault="00E64116" w:rsidP="00DE5B80">
      <w:pPr>
        <w:ind w:firstLine="0"/>
        <w:rPr>
          <w:rtl/>
        </w:rPr>
      </w:pPr>
    </w:p>
    <w:p w:rsidR="00E64116" w:rsidRPr="00B80BC7" w:rsidRDefault="001673D4" w:rsidP="00D40A29">
      <w:pPr>
        <w:ind w:firstLine="0"/>
        <w:outlineLvl w:val="1"/>
        <w:rPr>
          <w:rtl/>
        </w:rPr>
      </w:pPr>
      <w:r w:rsidRPr="00B80BC7">
        <w:rPr>
          <w:rFonts w:hint="cs"/>
          <w:b/>
          <w:bCs/>
          <w:u w:val="single"/>
          <w:rtl/>
        </w:rPr>
        <w:t>רישום</w:t>
      </w:r>
      <w:r w:rsidR="00E64116" w:rsidRPr="00B80BC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80BC7" w:rsidRDefault="00603480" w:rsidP="008320F6">
      <w:pPr>
        <w:ind w:firstLine="0"/>
        <w:rPr>
          <w:rtl/>
        </w:rPr>
      </w:pPr>
      <w:r w:rsidRPr="00B80BC7">
        <w:rPr>
          <w:rtl/>
        </w:rPr>
        <w:t>אסתר מימון</w:t>
      </w:r>
    </w:p>
    <w:p w:rsidR="00603480" w:rsidRDefault="00603480" w:rsidP="008320F6">
      <w:pPr>
        <w:ind w:firstLine="0"/>
        <w:rPr>
          <w:rtl/>
        </w:rPr>
      </w:pPr>
    </w:p>
    <w:p w:rsidR="00390E40" w:rsidRDefault="00390E40" w:rsidP="008320F6">
      <w:pPr>
        <w:ind w:firstLine="0"/>
        <w:rPr>
          <w:rtl/>
        </w:rPr>
      </w:pPr>
    </w:p>
    <w:p w:rsidR="007872B4" w:rsidRPr="00B80BC7" w:rsidRDefault="00603480" w:rsidP="00603480">
      <w:pPr>
        <w:ind w:firstLine="0"/>
      </w:pPr>
      <w:r w:rsidRPr="00B80BC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B80BC7">
        <w:rPr>
          <w:rtl/>
        </w:rPr>
        <w:br w:type="page"/>
      </w:r>
    </w:p>
    <w:p w:rsidR="00603480" w:rsidRPr="00B80BC7" w:rsidRDefault="00603480" w:rsidP="00603480">
      <w:pPr>
        <w:pStyle w:val="a6"/>
        <w:keepNext/>
        <w:rPr>
          <w:rtl/>
        </w:rPr>
      </w:pPr>
      <w:bookmarkStart w:id="2" w:name="ET_subject_639455_2"/>
      <w:r w:rsidRPr="00B80BC7">
        <w:rPr>
          <w:rStyle w:val="TagStyle"/>
          <w:rtl/>
        </w:rPr>
        <w:lastRenderedPageBreak/>
        <w:t xml:space="preserve">&lt;&lt; נושא &gt;&gt; </w:t>
      </w:r>
      <w:r w:rsidRPr="00B80BC7">
        <w:rPr>
          <w:rtl/>
        </w:rPr>
        <w:t>פרק ג' (גבייה ממשלתית) מתוך הצעת חוק ההתייעלות הכלכלית (תיקוני חקיקה להשגת יעדי התקציב לשנות התקציב 2023 ו-2024), התשפ"ג-2023,  מ/1612</w:t>
      </w:r>
      <w:r w:rsidRPr="00B80BC7">
        <w:rPr>
          <w:rStyle w:val="TagStyle"/>
          <w:rtl/>
        </w:rPr>
        <w:t xml:space="preserve"> &lt;&lt; נושא &gt;&gt;</w:t>
      </w:r>
      <w:r w:rsidRPr="00B80BC7">
        <w:rPr>
          <w:rtl/>
        </w:rPr>
        <w:t xml:space="preserve">   </w:t>
      </w:r>
      <w:bookmarkEnd w:id="2"/>
    </w:p>
    <w:p w:rsidR="00603480" w:rsidRDefault="00603480" w:rsidP="00603480">
      <w:pPr>
        <w:pStyle w:val="KeepWithNext"/>
        <w:rPr>
          <w:rtl/>
        </w:rPr>
      </w:pPr>
    </w:p>
    <w:p w:rsidR="00390E40" w:rsidRPr="00390E40" w:rsidRDefault="00390E40" w:rsidP="00390E40">
      <w:pPr>
        <w:rPr>
          <w:rtl/>
        </w:rPr>
      </w:pPr>
    </w:p>
    <w:p w:rsidR="00DE0503" w:rsidRPr="00B80BC7" w:rsidRDefault="00DE0503" w:rsidP="00DE0503">
      <w:pPr>
        <w:pStyle w:val="af6"/>
        <w:keepNext/>
        <w:rPr>
          <w:rtl/>
        </w:rPr>
      </w:pPr>
      <w:bookmarkStart w:id="3" w:name="ET_yor_5797_5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3"/>
    </w:p>
    <w:p w:rsidR="00DE0503" w:rsidRPr="00B80BC7" w:rsidRDefault="00DE0503" w:rsidP="00DE0503">
      <w:pPr>
        <w:pStyle w:val="KeepWithNext"/>
        <w:rPr>
          <w:rtl/>
        </w:rPr>
      </w:pPr>
    </w:p>
    <w:p w:rsidR="00DE0503" w:rsidRPr="00B80BC7" w:rsidRDefault="00DE0503" w:rsidP="00DE0503">
      <w:pPr>
        <w:rPr>
          <w:rtl/>
        </w:rPr>
      </w:pPr>
      <w:bookmarkStart w:id="4" w:name="_ETM_Q1_52145"/>
      <w:bookmarkEnd w:id="4"/>
      <w:r w:rsidRPr="00B80BC7">
        <w:rPr>
          <w:rFonts w:hint="cs"/>
          <w:rtl/>
        </w:rPr>
        <w:t xml:space="preserve">בוקר טוב, אני פותח את </w:t>
      </w:r>
      <w:r w:rsidR="006D519B" w:rsidRPr="00B80BC7">
        <w:rPr>
          <w:rFonts w:hint="cs"/>
          <w:rtl/>
        </w:rPr>
        <w:t xml:space="preserve">ישיבת ועדת החוקה חוק ומשפט. היום י"ז באייר </w:t>
      </w:r>
      <w:proofErr w:type="spellStart"/>
      <w:r w:rsidR="006D519B" w:rsidRPr="00B80BC7">
        <w:rPr>
          <w:rFonts w:hint="cs"/>
          <w:rtl/>
        </w:rPr>
        <w:t>התשפ"ג</w:t>
      </w:r>
      <w:proofErr w:type="spellEnd"/>
      <w:r w:rsidR="006D519B" w:rsidRPr="00B80BC7">
        <w:rPr>
          <w:rFonts w:hint="cs"/>
          <w:rtl/>
        </w:rPr>
        <w:t xml:space="preserve">, 8 </w:t>
      </w:r>
      <w:bookmarkStart w:id="5" w:name="_ETM_Q1_51596"/>
      <w:bookmarkEnd w:id="5"/>
      <w:r w:rsidR="006D519B" w:rsidRPr="00B80BC7">
        <w:rPr>
          <w:rFonts w:hint="cs"/>
          <w:rtl/>
        </w:rPr>
        <w:t xml:space="preserve">במאי 2023 למניינם. אנחנו מתחילים בדיון בהצעת חוק המרכז לגביית </w:t>
      </w:r>
      <w:bookmarkStart w:id="6" w:name="_ETM_Q1_62841"/>
      <w:bookmarkEnd w:id="6"/>
      <w:r w:rsidR="006D519B" w:rsidRPr="00B80BC7">
        <w:rPr>
          <w:rFonts w:hint="cs"/>
          <w:rtl/>
        </w:rPr>
        <w:t>קנסות, אגרות והוצאות, גבייה ממשלתית, מתוך הצעת חוק ההתייעלות הכלכלית.</w:t>
      </w:r>
    </w:p>
    <w:p w:rsidR="006D258B" w:rsidRPr="00B80BC7" w:rsidRDefault="006D258B" w:rsidP="00DE0503">
      <w:pPr>
        <w:rPr>
          <w:rtl/>
        </w:rPr>
      </w:pPr>
      <w:bookmarkStart w:id="7" w:name="_ETM_Q1_58183"/>
      <w:bookmarkStart w:id="8" w:name="_ETM_Q1_58245"/>
      <w:bookmarkStart w:id="9" w:name="_ETM_Q1_73467"/>
      <w:bookmarkEnd w:id="7"/>
      <w:bookmarkEnd w:id="8"/>
      <w:bookmarkEnd w:id="9"/>
    </w:p>
    <w:p w:rsidR="006D258B" w:rsidRPr="00B80BC7" w:rsidRDefault="006D258B" w:rsidP="006D258B">
      <w:pPr>
        <w:pStyle w:val="a4"/>
        <w:keepNext/>
        <w:rPr>
          <w:rtl/>
        </w:rPr>
      </w:pPr>
      <w:bookmarkStart w:id="10" w:name="ET_speaker_6156_6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0"/>
    </w:p>
    <w:p w:rsidR="006D258B" w:rsidRPr="00B80BC7" w:rsidRDefault="006D258B" w:rsidP="006D258B">
      <w:pPr>
        <w:pStyle w:val="KeepWithNext"/>
        <w:rPr>
          <w:rtl/>
        </w:rPr>
      </w:pPr>
    </w:p>
    <w:p w:rsidR="006D258B" w:rsidRPr="00B80BC7" w:rsidRDefault="006D519B" w:rsidP="006D258B">
      <w:pPr>
        <w:rPr>
          <w:rtl/>
        </w:rPr>
      </w:pPr>
      <w:bookmarkStart w:id="11" w:name="_ETM_Q1_73934"/>
      <w:bookmarkStart w:id="12" w:name="_ETM_Q1_73972"/>
      <w:bookmarkEnd w:id="11"/>
      <w:bookmarkEnd w:id="12"/>
      <w:r w:rsidRPr="00B80BC7">
        <w:rPr>
          <w:rFonts w:hint="cs"/>
          <w:rtl/>
        </w:rPr>
        <w:t xml:space="preserve">אדוני </w:t>
      </w:r>
      <w:bookmarkStart w:id="13" w:name="_ETM_Q1_69273"/>
      <w:bookmarkEnd w:id="13"/>
      <w:r w:rsidRPr="00B80BC7">
        <w:rPr>
          <w:rFonts w:hint="cs"/>
          <w:rtl/>
        </w:rPr>
        <w:t>בוקר טוב, האם אפשר בבקשה לפני</w:t>
      </w:r>
      <w:r w:rsidR="00524D70" w:rsidRPr="00B80BC7">
        <w:rPr>
          <w:rFonts w:hint="cs"/>
          <w:rtl/>
        </w:rPr>
        <w:t xml:space="preserve"> הדיון</w:t>
      </w:r>
      <w:r w:rsidRPr="00B80BC7">
        <w:rPr>
          <w:rFonts w:hint="cs"/>
          <w:rtl/>
        </w:rPr>
        <w:t xml:space="preserve"> הצהרות פתיחה כנהוג בוועדה?</w:t>
      </w:r>
      <w:bookmarkStart w:id="14" w:name="_ETM_Q1_77169"/>
      <w:bookmarkEnd w:id="14"/>
    </w:p>
    <w:p w:rsidR="006D519B" w:rsidRPr="00B80BC7" w:rsidRDefault="006D519B" w:rsidP="006D258B">
      <w:pPr>
        <w:rPr>
          <w:rtl/>
        </w:rPr>
      </w:pPr>
      <w:bookmarkStart w:id="15" w:name="_ETM_Q1_77235"/>
      <w:bookmarkEnd w:id="15"/>
    </w:p>
    <w:p w:rsidR="006D258B" w:rsidRPr="00B80BC7" w:rsidRDefault="006D258B" w:rsidP="006D258B">
      <w:pPr>
        <w:pStyle w:val="af6"/>
        <w:keepNext/>
        <w:rPr>
          <w:rtl/>
        </w:rPr>
      </w:pPr>
      <w:bookmarkStart w:id="16" w:name="ET_yor_5797_7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6"/>
    </w:p>
    <w:p w:rsidR="006D258B" w:rsidRPr="00B80BC7" w:rsidRDefault="006D258B" w:rsidP="006D258B">
      <w:pPr>
        <w:pStyle w:val="KeepWithNext"/>
        <w:rPr>
          <w:rtl/>
        </w:rPr>
      </w:pPr>
    </w:p>
    <w:p w:rsidR="006D258B" w:rsidRPr="00B80BC7" w:rsidRDefault="006D258B" w:rsidP="006D258B">
      <w:pPr>
        <w:rPr>
          <w:rtl/>
        </w:rPr>
      </w:pPr>
      <w:bookmarkStart w:id="17" w:name="_ETM_Q1_78402"/>
      <w:bookmarkEnd w:id="17"/>
      <w:r w:rsidRPr="00B80BC7">
        <w:rPr>
          <w:rFonts w:hint="cs"/>
          <w:rtl/>
        </w:rPr>
        <w:t>ידבר כבודו.</w:t>
      </w:r>
    </w:p>
    <w:p w:rsidR="006D258B" w:rsidRPr="00B80BC7" w:rsidRDefault="006D258B" w:rsidP="006D258B">
      <w:pPr>
        <w:rPr>
          <w:rtl/>
        </w:rPr>
      </w:pPr>
      <w:bookmarkStart w:id="18" w:name="_ETM_Q1_81421"/>
      <w:bookmarkStart w:id="19" w:name="_ETM_Q1_81496"/>
      <w:bookmarkStart w:id="20" w:name="_ETM_Q1_82439"/>
      <w:bookmarkEnd w:id="18"/>
      <w:bookmarkEnd w:id="19"/>
      <w:bookmarkEnd w:id="20"/>
    </w:p>
    <w:p w:rsidR="006D258B" w:rsidRPr="00B80BC7" w:rsidRDefault="006D258B" w:rsidP="006D258B">
      <w:pPr>
        <w:pStyle w:val="a4"/>
        <w:keepNext/>
        <w:rPr>
          <w:rtl/>
        </w:rPr>
      </w:pPr>
      <w:bookmarkStart w:id="21" w:name="ET_speaker_6156_8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1"/>
    </w:p>
    <w:p w:rsidR="006D258B" w:rsidRPr="00B80BC7" w:rsidRDefault="006D258B" w:rsidP="006D258B">
      <w:pPr>
        <w:pStyle w:val="KeepWithNext"/>
        <w:rPr>
          <w:rtl/>
        </w:rPr>
      </w:pPr>
    </w:p>
    <w:p w:rsidR="006D519B" w:rsidRPr="00B80BC7" w:rsidRDefault="006D519B" w:rsidP="006D258B">
      <w:pPr>
        <w:rPr>
          <w:rtl/>
        </w:rPr>
      </w:pPr>
      <w:bookmarkStart w:id="22" w:name="_ETM_Q1_82810"/>
      <w:bookmarkStart w:id="23" w:name="_ETM_Q1_82840"/>
      <w:bookmarkEnd w:id="22"/>
      <w:bookmarkEnd w:id="23"/>
      <w:r w:rsidRPr="00B80BC7">
        <w:rPr>
          <w:rFonts w:hint="cs"/>
          <w:rtl/>
        </w:rPr>
        <w:t xml:space="preserve">בוודאי גם </w:t>
      </w:r>
      <w:bookmarkStart w:id="24" w:name="_ETM_Q1_81267"/>
      <w:bookmarkEnd w:id="24"/>
      <w:r w:rsidRPr="00B80BC7">
        <w:rPr>
          <w:rFonts w:hint="cs"/>
          <w:rtl/>
        </w:rPr>
        <w:t>חבריי ירצו.</w:t>
      </w:r>
    </w:p>
    <w:p w:rsidR="006D519B" w:rsidRPr="00B80BC7" w:rsidRDefault="006D519B" w:rsidP="006D258B">
      <w:pPr>
        <w:rPr>
          <w:rtl/>
        </w:rPr>
      </w:pPr>
      <w:bookmarkStart w:id="25" w:name="_ETM_Q1_83667"/>
      <w:bookmarkStart w:id="26" w:name="_ETM_Q1_83728"/>
      <w:bookmarkStart w:id="27" w:name="_ETM_Q1_84219"/>
      <w:bookmarkEnd w:id="25"/>
      <w:bookmarkEnd w:id="26"/>
      <w:bookmarkEnd w:id="27"/>
    </w:p>
    <w:p w:rsidR="006D258B" w:rsidRPr="00B80BC7" w:rsidRDefault="006D258B" w:rsidP="006D258B">
      <w:pPr>
        <w:rPr>
          <w:rtl/>
        </w:rPr>
      </w:pPr>
      <w:bookmarkStart w:id="28" w:name="_ETM_Q1_84259"/>
      <w:bookmarkEnd w:id="28"/>
      <w:r w:rsidRPr="00B80BC7">
        <w:rPr>
          <w:rFonts w:hint="cs"/>
          <w:rtl/>
        </w:rPr>
        <w:t xml:space="preserve">אדוני, אני כמובן אקצר, </w:t>
      </w:r>
      <w:bookmarkStart w:id="29" w:name="_ETM_Q1_87119"/>
      <w:bookmarkEnd w:id="29"/>
      <w:r w:rsidRPr="00B80BC7">
        <w:rPr>
          <w:rFonts w:hint="cs"/>
          <w:rtl/>
        </w:rPr>
        <w:t xml:space="preserve">אבל </w:t>
      </w:r>
      <w:r w:rsidR="006D519B" w:rsidRPr="00B80BC7">
        <w:rPr>
          <w:rFonts w:hint="cs"/>
          <w:rtl/>
        </w:rPr>
        <w:t xml:space="preserve">דומני שאי-אפשר לפתוח ישיבה של ועדת החוקה מבלי לדבר </w:t>
      </w:r>
      <w:bookmarkStart w:id="30" w:name="_ETM_Q1_91238"/>
      <w:bookmarkEnd w:id="30"/>
      <w:r w:rsidR="006D519B" w:rsidRPr="00B80BC7">
        <w:rPr>
          <w:rFonts w:hint="cs"/>
          <w:rtl/>
        </w:rPr>
        <w:t xml:space="preserve">על הדם ששוטף את רחובות ישראל. אנחנו נמצאים </w:t>
      </w:r>
      <w:bookmarkStart w:id="31" w:name="_ETM_Q1_96054"/>
      <w:bookmarkEnd w:id="31"/>
      <w:r w:rsidR="006D519B" w:rsidRPr="00B80BC7">
        <w:rPr>
          <w:rFonts w:hint="cs"/>
          <w:rtl/>
        </w:rPr>
        <w:t xml:space="preserve">בעיצומו של גל אלימות רצחני. ידענו גלי אלימות רצחניים בעבר, </w:t>
      </w:r>
      <w:bookmarkStart w:id="32" w:name="_ETM_Q1_102823"/>
      <w:bookmarkEnd w:id="32"/>
      <w:r w:rsidR="006D519B" w:rsidRPr="00B80BC7">
        <w:rPr>
          <w:rFonts w:hint="cs"/>
          <w:rtl/>
        </w:rPr>
        <w:t xml:space="preserve">אבל פה באמת מדובר גם בהיקף וגם במגמה שצריכה להטריד </w:t>
      </w:r>
      <w:bookmarkStart w:id="33" w:name="_ETM_Q1_108966"/>
      <w:bookmarkEnd w:id="33"/>
      <w:r w:rsidR="006D519B" w:rsidRPr="00B80BC7">
        <w:rPr>
          <w:rFonts w:hint="cs"/>
          <w:rtl/>
        </w:rPr>
        <w:t xml:space="preserve">ולהחריד כל אחד </w:t>
      </w:r>
      <w:proofErr w:type="spellStart"/>
      <w:r w:rsidR="006D519B" w:rsidRPr="00B80BC7">
        <w:rPr>
          <w:rFonts w:hint="cs"/>
          <w:rtl/>
        </w:rPr>
        <w:t>מאיתנו</w:t>
      </w:r>
      <w:proofErr w:type="spellEnd"/>
      <w:r w:rsidR="006D519B" w:rsidRPr="00B80BC7">
        <w:rPr>
          <w:rFonts w:hint="cs"/>
          <w:rtl/>
        </w:rPr>
        <w:t xml:space="preserve">. הפגיעה היא בראש ובראשונה בעיקר באזרחים </w:t>
      </w:r>
      <w:bookmarkStart w:id="34" w:name="_ETM_Q1_115623"/>
      <w:bookmarkEnd w:id="34"/>
      <w:r w:rsidR="006D519B" w:rsidRPr="00B80BC7">
        <w:rPr>
          <w:rFonts w:hint="cs"/>
          <w:rtl/>
        </w:rPr>
        <w:t>ובאזרחיות הערבים במדינת ישראל, אבל לא רק.</w:t>
      </w:r>
      <w:bookmarkStart w:id="35" w:name="_ETM_Q1_121633"/>
      <w:bookmarkEnd w:id="35"/>
    </w:p>
    <w:p w:rsidR="006D519B" w:rsidRPr="00B80BC7" w:rsidRDefault="006D519B" w:rsidP="006D258B">
      <w:pPr>
        <w:rPr>
          <w:rtl/>
        </w:rPr>
      </w:pPr>
      <w:bookmarkStart w:id="36" w:name="_ETM_Q1_121687"/>
      <w:bookmarkStart w:id="37" w:name="_ETM_Q1_121896"/>
      <w:bookmarkEnd w:id="36"/>
      <w:bookmarkEnd w:id="37"/>
    </w:p>
    <w:p w:rsidR="006D519B" w:rsidRPr="00B80BC7" w:rsidRDefault="006D519B" w:rsidP="006D258B">
      <w:pPr>
        <w:rPr>
          <w:rtl/>
        </w:rPr>
      </w:pPr>
      <w:bookmarkStart w:id="38" w:name="_ETM_Q1_121944"/>
      <w:bookmarkEnd w:id="38"/>
      <w:r w:rsidRPr="00B80BC7">
        <w:rPr>
          <w:rFonts w:hint="cs"/>
          <w:rtl/>
        </w:rPr>
        <w:t xml:space="preserve">למרות שטוב להותיר נושא </w:t>
      </w:r>
      <w:bookmarkStart w:id="39" w:name="_ETM_Q1_126193"/>
      <w:bookmarkEnd w:id="39"/>
      <w:r w:rsidRPr="00B80BC7">
        <w:rPr>
          <w:rFonts w:hint="cs"/>
          <w:rtl/>
        </w:rPr>
        <w:t xml:space="preserve">כזה שלא למחלוקת בין קואליציה לאופוזיציה, אי-אפשר להתעלם מהעובדה שהשר </w:t>
      </w:r>
      <w:bookmarkStart w:id="40" w:name="_ETM_Q1_134802"/>
      <w:bookmarkEnd w:id="40"/>
      <w:r w:rsidRPr="00B80BC7">
        <w:rPr>
          <w:rFonts w:hint="cs"/>
          <w:rtl/>
        </w:rPr>
        <w:t>לביטחון לאומי מקרין תחושה</w:t>
      </w:r>
      <w:r w:rsidR="00AF713C" w:rsidRPr="00B80BC7">
        <w:rPr>
          <w:rFonts w:hint="cs"/>
          <w:rtl/>
        </w:rPr>
        <w:t xml:space="preserve"> שהנושא לא מעניין אותו. מי שעוקב </w:t>
      </w:r>
      <w:bookmarkStart w:id="41" w:name="_ETM_Q1_140583"/>
      <w:bookmarkEnd w:id="41"/>
      <w:r w:rsidR="00AF713C" w:rsidRPr="00B80BC7">
        <w:rPr>
          <w:rFonts w:hint="cs"/>
          <w:rtl/>
        </w:rPr>
        <w:t>אחרי ההתבטאויות של האיש - -</w:t>
      </w:r>
      <w:bookmarkStart w:id="42" w:name="_ETM_Q1_143155"/>
      <w:bookmarkEnd w:id="42"/>
      <w:r w:rsidR="00432ADB" w:rsidRPr="00B80BC7">
        <w:rPr>
          <w:rFonts w:hint="cs"/>
          <w:rtl/>
        </w:rPr>
        <w:t xml:space="preserve"> -</w:t>
      </w:r>
    </w:p>
    <w:p w:rsidR="00AF713C" w:rsidRPr="00B80BC7" w:rsidRDefault="00AF713C" w:rsidP="006D258B">
      <w:pPr>
        <w:rPr>
          <w:rtl/>
        </w:rPr>
      </w:pPr>
      <w:bookmarkStart w:id="43" w:name="_ETM_Q1_143205"/>
      <w:bookmarkEnd w:id="43"/>
    </w:p>
    <w:p w:rsidR="00AF713C" w:rsidRPr="00B80BC7" w:rsidRDefault="00AF713C" w:rsidP="00AF713C">
      <w:pPr>
        <w:pStyle w:val="a4"/>
        <w:keepNext/>
        <w:rPr>
          <w:rtl/>
        </w:rPr>
      </w:pPr>
      <w:bookmarkStart w:id="44" w:name="ET_speaker_6345_68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4"/>
    </w:p>
    <w:p w:rsidR="00AF713C" w:rsidRPr="00B80BC7" w:rsidRDefault="00AF713C" w:rsidP="00AF713C">
      <w:pPr>
        <w:pStyle w:val="KeepWithNext"/>
        <w:rPr>
          <w:rtl/>
        </w:rPr>
      </w:pPr>
    </w:p>
    <w:p w:rsidR="00AF713C" w:rsidRPr="00B80BC7" w:rsidRDefault="00AF713C" w:rsidP="00AF713C">
      <w:pPr>
        <w:rPr>
          <w:rtl/>
        </w:rPr>
      </w:pPr>
      <w:bookmarkStart w:id="45" w:name="_ETM_Q1_144658"/>
      <w:bookmarkStart w:id="46" w:name="_ETM_Q1_144675"/>
      <w:bookmarkEnd w:id="45"/>
      <w:bookmarkEnd w:id="46"/>
      <w:r w:rsidRPr="00B80BC7">
        <w:rPr>
          <w:rFonts w:hint="cs"/>
          <w:rtl/>
        </w:rPr>
        <w:t xml:space="preserve">השר. השר. הוא לא </w:t>
      </w:r>
      <w:bookmarkStart w:id="47" w:name="_ETM_Q1_145455"/>
      <w:bookmarkEnd w:id="47"/>
      <w:r w:rsidRPr="00B80BC7">
        <w:rPr>
          <w:rFonts w:hint="cs"/>
          <w:rtl/>
        </w:rPr>
        <w:t>איש.</w:t>
      </w:r>
      <w:bookmarkStart w:id="48" w:name="_ETM_Q1_144372"/>
      <w:bookmarkEnd w:id="48"/>
    </w:p>
    <w:p w:rsidR="00AF713C" w:rsidRPr="00B80BC7" w:rsidRDefault="00AF713C" w:rsidP="00AF713C">
      <w:pPr>
        <w:rPr>
          <w:rtl/>
        </w:rPr>
      </w:pPr>
      <w:bookmarkStart w:id="49" w:name="_ETM_Q1_144422"/>
      <w:bookmarkStart w:id="50" w:name="_ETM_Q1_146533"/>
      <w:bookmarkEnd w:id="49"/>
      <w:bookmarkEnd w:id="50"/>
    </w:p>
    <w:p w:rsidR="00AF713C" w:rsidRPr="00B80BC7" w:rsidRDefault="00AF713C" w:rsidP="00AF713C">
      <w:pPr>
        <w:pStyle w:val="a4"/>
        <w:keepNext/>
        <w:rPr>
          <w:rtl/>
        </w:rPr>
      </w:pPr>
      <w:bookmarkStart w:id="51" w:name="ET_speaker_6156_69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51"/>
    </w:p>
    <w:p w:rsidR="00AF713C" w:rsidRPr="00B80BC7" w:rsidRDefault="00AF713C" w:rsidP="00AF713C">
      <w:pPr>
        <w:pStyle w:val="KeepWithNext"/>
        <w:rPr>
          <w:rtl/>
        </w:rPr>
      </w:pPr>
    </w:p>
    <w:p w:rsidR="00AF713C" w:rsidRPr="00B80BC7" w:rsidRDefault="00AF713C" w:rsidP="00AF713C">
      <w:pPr>
        <w:rPr>
          <w:rtl/>
        </w:rPr>
      </w:pPr>
      <w:bookmarkStart w:id="52" w:name="_ETM_Q1_146925"/>
      <w:bookmarkStart w:id="53" w:name="_ETM_Q1_146970"/>
      <w:bookmarkEnd w:id="52"/>
      <w:bookmarkEnd w:id="53"/>
      <w:r w:rsidRPr="00B80BC7">
        <w:rPr>
          <w:rFonts w:hint="cs"/>
          <w:rtl/>
        </w:rPr>
        <w:t>הוא איש.</w:t>
      </w:r>
    </w:p>
    <w:p w:rsidR="00AF713C" w:rsidRPr="00B80BC7" w:rsidRDefault="00AF713C" w:rsidP="00AF713C">
      <w:pPr>
        <w:rPr>
          <w:rtl/>
        </w:rPr>
      </w:pPr>
      <w:bookmarkStart w:id="54" w:name="_ETM_Q1_146555"/>
      <w:bookmarkStart w:id="55" w:name="_ETM_Q1_146604"/>
      <w:bookmarkEnd w:id="54"/>
      <w:bookmarkEnd w:id="55"/>
    </w:p>
    <w:p w:rsidR="00AF713C" w:rsidRPr="00B80BC7" w:rsidRDefault="00AF713C" w:rsidP="00AF713C">
      <w:pPr>
        <w:pStyle w:val="a4"/>
        <w:keepNext/>
        <w:rPr>
          <w:rtl/>
        </w:rPr>
      </w:pPr>
      <w:bookmarkStart w:id="56" w:name="ET_speaker_6345_70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56"/>
    </w:p>
    <w:p w:rsidR="00AF713C" w:rsidRPr="00B80BC7" w:rsidRDefault="00AF713C" w:rsidP="00AF713C">
      <w:pPr>
        <w:pStyle w:val="KeepWithNext"/>
        <w:rPr>
          <w:rtl/>
        </w:rPr>
      </w:pPr>
    </w:p>
    <w:p w:rsidR="00AF713C" w:rsidRPr="00B80BC7" w:rsidRDefault="00AF713C" w:rsidP="00AF713C">
      <w:pPr>
        <w:rPr>
          <w:rtl/>
        </w:rPr>
      </w:pPr>
      <w:bookmarkStart w:id="57" w:name="_ETM_Q1_147936"/>
      <w:bookmarkStart w:id="58" w:name="_ETM_Q1_147966"/>
      <w:bookmarkEnd w:id="57"/>
      <w:bookmarkEnd w:id="58"/>
      <w:r w:rsidRPr="00B80BC7">
        <w:rPr>
          <w:rFonts w:hint="cs"/>
          <w:rtl/>
        </w:rPr>
        <w:t>של השר. בואו ניתן כבוד - - -</w:t>
      </w:r>
    </w:p>
    <w:p w:rsidR="00AF713C" w:rsidRPr="00B80BC7" w:rsidRDefault="00AF713C" w:rsidP="006D258B">
      <w:pPr>
        <w:rPr>
          <w:rStyle w:val="TagStyle"/>
          <w:rFonts w:ascii="David" w:hAnsi="David"/>
          <w:u w:val="single"/>
          <w:rtl/>
          <w:lang w:eastAsia="he-IL"/>
        </w:rPr>
      </w:pPr>
      <w:bookmarkStart w:id="59" w:name="_ETM_Q1_149496"/>
      <w:bookmarkStart w:id="60" w:name="_ETM_Q1_147970"/>
      <w:bookmarkEnd w:id="59"/>
      <w:bookmarkEnd w:id="60"/>
    </w:p>
    <w:p w:rsidR="00AF713C" w:rsidRPr="00B80BC7" w:rsidRDefault="00AF713C" w:rsidP="00AF713C">
      <w:pPr>
        <w:pStyle w:val="af6"/>
        <w:keepNext/>
        <w:rPr>
          <w:rStyle w:val="TagStyle"/>
          <w:rtl/>
        </w:rPr>
      </w:pPr>
      <w:bookmarkStart w:id="61" w:name="ET_yor_5797_72"/>
      <w:r w:rsidRPr="00B80BC7">
        <w:rPr>
          <w:rStyle w:val="TagStyle"/>
          <w:rtl/>
        </w:rPr>
        <w:t xml:space="preserve"> &lt;&lt; יור &gt;&gt; </w:t>
      </w:r>
      <w:r w:rsidRPr="00B80BC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יצחק פינדרוס:</w:t>
      </w:r>
      <w:r w:rsidRPr="00B80BC7">
        <w:rPr>
          <w:rStyle w:val="TagStyle"/>
          <w:rtl/>
        </w:rPr>
        <w:t xml:space="preserve"> &lt;&lt; יור &gt;&gt;   </w:t>
      </w:r>
      <w:bookmarkEnd w:id="61"/>
    </w:p>
    <w:p w:rsidR="00AF713C" w:rsidRPr="00B80BC7" w:rsidRDefault="00AF713C" w:rsidP="00AF713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F713C" w:rsidRPr="00B80BC7" w:rsidRDefault="00AF713C" w:rsidP="00AF713C">
      <w:pPr>
        <w:rPr>
          <w:rtl/>
          <w:lang w:eastAsia="he-IL"/>
        </w:rPr>
      </w:pPr>
      <w:bookmarkStart w:id="62" w:name="_ETM_Q1_148831"/>
      <w:bookmarkEnd w:id="62"/>
      <w:r w:rsidRPr="00B80BC7">
        <w:rPr>
          <w:rFonts w:hint="cs"/>
          <w:rtl/>
          <w:lang w:eastAsia="he-IL"/>
        </w:rPr>
        <w:t>טלי.</w:t>
      </w:r>
      <w:bookmarkStart w:id="63" w:name="_ETM_Q1_150365"/>
      <w:bookmarkEnd w:id="63"/>
      <w:r w:rsidRPr="00B80BC7">
        <w:rPr>
          <w:rFonts w:hint="cs"/>
          <w:rtl/>
          <w:lang w:eastAsia="he-IL"/>
        </w:rPr>
        <w:t xml:space="preserve"> טלי.</w:t>
      </w:r>
    </w:p>
    <w:p w:rsidR="00AF713C" w:rsidRPr="00B80BC7" w:rsidRDefault="00AF713C" w:rsidP="00AF713C">
      <w:pPr>
        <w:rPr>
          <w:rtl/>
          <w:lang w:eastAsia="he-IL"/>
        </w:rPr>
      </w:pPr>
      <w:bookmarkStart w:id="64" w:name="_ETM_Q1_150509"/>
      <w:bookmarkStart w:id="65" w:name="_ETM_Q1_150557"/>
      <w:bookmarkEnd w:id="64"/>
      <w:bookmarkEnd w:id="65"/>
    </w:p>
    <w:p w:rsidR="00AF713C" w:rsidRPr="00B80BC7" w:rsidRDefault="00AF713C" w:rsidP="00AF713C">
      <w:pPr>
        <w:pStyle w:val="a4"/>
        <w:keepNext/>
        <w:rPr>
          <w:rStyle w:val="TagStyle"/>
          <w:rtl/>
        </w:rPr>
      </w:pPr>
      <w:bookmarkStart w:id="66" w:name="ET_speaker_6156_71"/>
      <w:r w:rsidRPr="00B80BC7">
        <w:rPr>
          <w:rStyle w:val="TagStyle"/>
          <w:rtl/>
        </w:rPr>
        <w:t xml:space="preserve"> &lt;&lt; דובר &gt;&gt; </w:t>
      </w:r>
      <w:r w:rsidRPr="00B80BC7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   </w:t>
      </w:r>
      <w:bookmarkEnd w:id="66"/>
    </w:p>
    <w:p w:rsidR="00AF713C" w:rsidRPr="00B80BC7" w:rsidRDefault="00AF713C" w:rsidP="00AF713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2ADB" w:rsidRPr="00B80BC7" w:rsidRDefault="00AF713C" w:rsidP="00AF713C">
      <w:pPr>
        <w:rPr>
          <w:rtl/>
          <w:lang w:eastAsia="he-IL"/>
        </w:rPr>
      </w:pPr>
      <w:bookmarkStart w:id="67" w:name="_ETM_Q1_148429"/>
      <w:bookmarkStart w:id="68" w:name="_ETM_Q1_148462"/>
      <w:bookmarkEnd w:id="67"/>
      <w:bookmarkEnd w:id="68"/>
      <w:r w:rsidRPr="00B80BC7">
        <w:rPr>
          <w:rFonts w:hint="cs"/>
          <w:rtl/>
          <w:lang w:eastAsia="he-IL"/>
        </w:rPr>
        <w:t xml:space="preserve">אומנם בפרקי </w:t>
      </w:r>
      <w:bookmarkStart w:id="69" w:name="_ETM_Q1_149197"/>
      <w:bookmarkEnd w:id="69"/>
      <w:r w:rsidRPr="00B80BC7">
        <w:rPr>
          <w:rFonts w:hint="cs"/>
          <w:rtl/>
          <w:lang w:eastAsia="he-IL"/>
        </w:rPr>
        <w:t xml:space="preserve">אבות כתוב "במקום שאין אנשים השתדל להיות איש", אבל מדובר באיש ובשר כושל. באיש גזען, </w:t>
      </w:r>
      <w:bookmarkStart w:id="70" w:name="_ETM_Q1_155865"/>
      <w:bookmarkStart w:id="71" w:name="_ETM_Q1_155916"/>
      <w:bookmarkEnd w:id="70"/>
      <w:bookmarkEnd w:id="71"/>
      <w:r w:rsidRPr="00B80BC7">
        <w:rPr>
          <w:rFonts w:hint="cs"/>
          <w:rtl/>
          <w:lang w:eastAsia="he-IL"/>
        </w:rPr>
        <w:t>לאומן</w:t>
      </w:r>
      <w:r w:rsidR="006D258B" w:rsidRPr="00B80BC7">
        <w:rPr>
          <w:rFonts w:hint="cs"/>
          <w:rtl/>
          <w:lang w:eastAsia="he-IL"/>
        </w:rPr>
        <w:t xml:space="preserve"> ובשר </w:t>
      </w:r>
      <w:bookmarkStart w:id="72" w:name="_ETM_Q1_162352"/>
      <w:bookmarkEnd w:id="72"/>
      <w:r w:rsidR="006D258B" w:rsidRPr="00B80BC7">
        <w:rPr>
          <w:rFonts w:hint="cs"/>
          <w:rtl/>
          <w:lang w:eastAsia="he-IL"/>
        </w:rPr>
        <w:t xml:space="preserve">כושל שלא מתאים לתפקידו. </w:t>
      </w:r>
    </w:p>
    <w:p w:rsidR="00432ADB" w:rsidRPr="00B80BC7" w:rsidRDefault="00432ADB" w:rsidP="00AF713C">
      <w:pPr>
        <w:rPr>
          <w:rtl/>
          <w:lang w:eastAsia="he-IL"/>
        </w:rPr>
      </w:pPr>
    </w:p>
    <w:p w:rsidR="006D258B" w:rsidRPr="00B80BC7" w:rsidRDefault="006D258B" w:rsidP="00AF713C">
      <w:pPr>
        <w:rPr>
          <w:rtl/>
          <w:lang w:eastAsia="he-IL"/>
        </w:rPr>
      </w:pPr>
      <w:r w:rsidRPr="00B80BC7">
        <w:rPr>
          <w:rFonts w:hint="cs"/>
          <w:rtl/>
          <w:lang w:eastAsia="he-IL"/>
        </w:rPr>
        <w:t xml:space="preserve">ואני שב ואומר שמי שעוקב אחרי </w:t>
      </w:r>
      <w:bookmarkStart w:id="73" w:name="_ETM_Q1_170464"/>
      <w:bookmarkEnd w:id="73"/>
      <w:r w:rsidRPr="00B80BC7">
        <w:rPr>
          <w:rFonts w:hint="cs"/>
          <w:rtl/>
          <w:lang w:eastAsia="he-IL"/>
        </w:rPr>
        <w:t>סדר העדיפויות של האיש ושותפיו,</w:t>
      </w:r>
      <w:r w:rsidR="00AF713C" w:rsidRPr="00B80BC7">
        <w:rPr>
          <w:rFonts w:hint="cs"/>
          <w:rtl/>
          <w:lang w:eastAsia="he-IL"/>
        </w:rPr>
        <w:t xml:space="preserve"> וקל לעשות את זה,</w:t>
      </w:r>
      <w:r w:rsidRPr="00B80BC7">
        <w:rPr>
          <w:rFonts w:hint="cs"/>
          <w:rtl/>
          <w:lang w:eastAsia="he-IL"/>
        </w:rPr>
        <w:t xml:space="preserve"> רואים על מה הוא מדבר, </w:t>
      </w:r>
      <w:bookmarkStart w:id="74" w:name="_ETM_Q1_178537"/>
      <w:bookmarkEnd w:id="74"/>
      <w:r w:rsidRPr="00B80BC7">
        <w:rPr>
          <w:rFonts w:hint="cs"/>
          <w:rtl/>
          <w:lang w:eastAsia="he-IL"/>
        </w:rPr>
        <w:t>רואים על מה הוא מתראיין</w:t>
      </w:r>
      <w:r w:rsidR="00AF713C" w:rsidRPr="00B80BC7">
        <w:rPr>
          <w:rFonts w:hint="cs"/>
          <w:rtl/>
          <w:lang w:eastAsia="he-IL"/>
        </w:rPr>
        <w:t xml:space="preserve">, רואים מה הם הנושאים שבהם הוא עוסק בתקשורת, </w:t>
      </w:r>
      <w:bookmarkStart w:id="75" w:name="_ETM_Q1_180956"/>
      <w:bookmarkEnd w:id="75"/>
      <w:r w:rsidR="00AF713C" w:rsidRPr="00B80BC7">
        <w:rPr>
          <w:rFonts w:hint="cs"/>
          <w:rtl/>
          <w:lang w:eastAsia="he-IL"/>
        </w:rPr>
        <w:t>רואים את המקומות שבהם הוא מבקר, רואים את הישיבות</w:t>
      </w:r>
      <w:r w:rsidR="005A6BEF" w:rsidRPr="00B80BC7">
        <w:rPr>
          <w:rFonts w:hint="cs"/>
          <w:rtl/>
          <w:lang w:eastAsia="he-IL"/>
        </w:rPr>
        <w:t xml:space="preserve"> שהוא </w:t>
      </w:r>
      <w:bookmarkStart w:id="76" w:name="_ETM_Q1_183916"/>
      <w:bookmarkEnd w:id="76"/>
      <w:r w:rsidR="005A6BEF" w:rsidRPr="00B80BC7">
        <w:rPr>
          <w:rFonts w:hint="cs"/>
          <w:rtl/>
          <w:lang w:eastAsia="he-IL"/>
        </w:rPr>
        <w:t xml:space="preserve">מכנס והוא מדבר עליהן ברשתות החברתיות. האיש פשוט לא מתעניין </w:t>
      </w:r>
      <w:bookmarkStart w:id="77" w:name="_ETM_Q1_189936"/>
      <w:bookmarkEnd w:id="77"/>
      <w:r w:rsidR="005A6BEF" w:rsidRPr="00B80BC7">
        <w:rPr>
          <w:rFonts w:hint="cs"/>
          <w:rtl/>
          <w:lang w:eastAsia="he-IL"/>
        </w:rPr>
        <w:t>בגל הרציחות הנורא שעובר על החברה הישראלית. לא מתעניין, וגם</w:t>
      </w:r>
      <w:bookmarkStart w:id="78" w:name="_ETM_Q1_197386"/>
      <w:bookmarkEnd w:id="78"/>
      <w:r w:rsidR="005A6BEF" w:rsidRPr="00B80BC7">
        <w:rPr>
          <w:rFonts w:hint="cs"/>
          <w:rtl/>
          <w:lang w:eastAsia="he-IL"/>
        </w:rPr>
        <w:t xml:space="preserve"> אם היה מתעניין, ספק אם יש לו את הכישורים </w:t>
      </w:r>
      <w:r w:rsidR="00F876BD" w:rsidRPr="00B80BC7">
        <w:rPr>
          <w:rFonts w:hint="cs"/>
          <w:rtl/>
          <w:lang w:eastAsia="he-IL"/>
        </w:rPr>
        <w:t xml:space="preserve">לטפל </w:t>
      </w:r>
      <w:bookmarkStart w:id="79" w:name="_ETM_Q1_201582"/>
      <w:bookmarkEnd w:id="79"/>
      <w:r w:rsidR="00F876BD" w:rsidRPr="00B80BC7">
        <w:rPr>
          <w:rFonts w:hint="cs"/>
          <w:rtl/>
          <w:lang w:eastAsia="he-IL"/>
        </w:rPr>
        <w:t>בדברים.</w:t>
      </w:r>
    </w:p>
    <w:p w:rsidR="00F876BD" w:rsidRPr="00B80BC7" w:rsidRDefault="00F876BD" w:rsidP="00AF713C">
      <w:pPr>
        <w:rPr>
          <w:rtl/>
          <w:lang w:eastAsia="he-IL"/>
        </w:rPr>
      </w:pPr>
      <w:bookmarkStart w:id="80" w:name="_ETM_Q1_203599"/>
      <w:bookmarkStart w:id="81" w:name="_ETM_Q1_203671"/>
      <w:bookmarkStart w:id="82" w:name="_ETM_Q1_203774"/>
      <w:bookmarkEnd w:id="80"/>
      <w:bookmarkEnd w:id="81"/>
      <w:bookmarkEnd w:id="82"/>
    </w:p>
    <w:p w:rsidR="00F876BD" w:rsidRPr="00B80BC7" w:rsidRDefault="00F876BD" w:rsidP="00AF713C">
      <w:pPr>
        <w:rPr>
          <w:rtl/>
          <w:lang w:eastAsia="he-IL"/>
        </w:rPr>
      </w:pPr>
      <w:bookmarkStart w:id="83" w:name="_ETM_Q1_203812"/>
      <w:bookmarkEnd w:id="83"/>
      <w:r w:rsidRPr="00B80BC7">
        <w:rPr>
          <w:rFonts w:hint="cs"/>
          <w:rtl/>
          <w:lang w:eastAsia="he-IL"/>
        </w:rPr>
        <w:t>נמצא לצדי מי שהוביל יחד עם השר בר-לב את המאבק</w:t>
      </w:r>
      <w:bookmarkStart w:id="84" w:name="_ETM_Q1_207487"/>
      <w:bookmarkEnd w:id="84"/>
      <w:r w:rsidRPr="00B80BC7">
        <w:rPr>
          <w:rFonts w:hint="cs"/>
          <w:rtl/>
          <w:lang w:eastAsia="he-IL"/>
        </w:rPr>
        <w:t xml:space="preserve"> המאוד מאוד קשה באלימות בחברה הערבית, הוכיח יחד </w:t>
      </w:r>
      <w:bookmarkStart w:id="85" w:name="_ETM_Q1_214377"/>
      <w:bookmarkEnd w:id="85"/>
      <w:r w:rsidRPr="00B80BC7">
        <w:rPr>
          <w:rFonts w:hint="cs"/>
          <w:rtl/>
          <w:lang w:eastAsia="he-IL"/>
        </w:rPr>
        <w:t xml:space="preserve">עם השר בר-לב כיצד צעד אחר צעד ניתן גם </w:t>
      </w:r>
      <w:bookmarkStart w:id="86" w:name="_ETM_Q1_216871"/>
      <w:bookmarkEnd w:id="86"/>
      <w:r w:rsidRPr="00B80BC7">
        <w:rPr>
          <w:rFonts w:hint="cs"/>
          <w:rtl/>
          <w:lang w:eastAsia="he-IL"/>
        </w:rPr>
        <w:t xml:space="preserve">לשנות את המגמה הקשה הזאת, וכרגע אנחנו נמצאים ממש בצניחה, במדרון </w:t>
      </w:r>
      <w:bookmarkStart w:id="87" w:name="_ETM_Q1_226059"/>
      <w:bookmarkEnd w:id="87"/>
      <w:r w:rsidRPr="00B80BC7">
        <w:rPr>
          <w:rFonts w:hint="cs"/>
          <w:rtl/>
          <w:lang w:eastAsia="he-IL"/>
        </w:rPr>
        <w:t>מאוד מאוד תלול, שבסופו של דבר יגיע לפתח הבתים של</w:t>
      </w:r>
      <w:bookmarkStart w:id="88" w:name="_ETM_Q1_230039"/>
      <w:bookmarkEnd w:id="88"/>
      <w:r w:rsidRPr="00B80BC7">
        <w:rPr>
          <w:rFonts w:hint="cs"/>
          <w:rtl/>
          <w:lang w:eastAsia="he-IL"/>
        </w:rPr>
        <w:t xml:space="preserve"> כולנו.</w:t>
      </w:r>
    </w:p>
    <w:p w:rsidR="006D258B" w:rsidRPr="00B80BC7" w:rsidRDefault="006D258B" w:rsidP="006D258B">
      <w:pPr>
        <w:rPr>
          <w:rtl/>
          <w:lang w:eastAsia="he-IL"/>
        </w:rPr>
      </w:pPr>
      <w:bookmarkStart w:id="89" w:name="_ETM_Q1_181952"/>
      <w:bookmarkStart w:id="90" w:name="_ETM_Q1_182023"/>
      <w:bookmarkEnd w:id="89"/>
      <w:bookmarkEnd w:id="90"/>
    </w:p>
    <w:p w:rsidR="000B76E0" w:rsidRPr="00B80BC7" w:rsidRDefault="000B76E0" w:rsidP="000B76E0">
      <w:pPr>
        <w:pStyle w:val="KeepWithNext"/>
        <w:rPr>
          <w:rtl/>
          <w:lang w:eastAsia="he-IL"/>
        </w:rPr>
      </w:pPr>
      <w:r w:rsidRPr="00B80BC7">
        <w:rPr>
          <w:rtl/>
          <w:lang w:eastAsia="he-IL"/>
        </w:rPr>
        <w:tab/>
      </w:r>
      <w:r w:rsidRPr="00B80BC7">
        <w:rPr>
          <w:rFonts w:hint="cs"/>
          <w:rtl/>
          <w:lang w:eastAsia="he-IL"/>
        </w:rPr>
        <w:t>ומה יותר מתאים מלהכתיר את</w:t>
      </w:r>
      <w:r w:rsidR="00F876BD" w:rsidRPr="00B80BC7">
        <w:rPr>
          <w:rFonts w:hint="cs"/>
          <w:rtl/>
          <w:lang w:eastAsia="he-IL"/>
        </w:rPr>
        <w:t xml:space="preserve"> כישלונו של</w:t>
      </w:r>
      <w:r w:rsidRPr="00B80BC7">
        <w:rPr>
          <w:rFonts w:hint="cs"/>
          <w:rtl/>
          <w:lang w:eastAsia="he-IL"/>
        </w:rPr>
        <w:t xml:space="preserve"> השר </w:t>
      </w:r>
      <w:bookmarkStart w:id="91" w:name="_ETM_Q1_242680"/>
      <w:bookmarkEnd w:id="91"/>
      <w:r w:rsidRPr="00B80BC7">
        <w:rPr>
          <w:rFonts w:hint="cs"/>
          <w:rtl/>
          <w:lang w:eastAsia="he-IL"/>
        </w:rPr>
        <w:t>הזה</w:t>
      </w:r>
      <w:r w:rsidR="00F876BD" w:rsidRPr="00B80BC7">
        <w:rPr>
          <w:rFonts w:hint="cs"/>
          <w:rtl/>
          <w:lang w:eastAsia="he-IL"/>
        </w:rPr>
        <w:t xml:space="preserve"> מאשר טיוטת ספר התקציב?</w:t>
      </w:r>
      <w:r w:rsidR="00F876BD" w:rsidRPr="00B80BC7">
        <w:rPr>
          <w:rFonts w:hint="cs"/>
          <w:lang w:eastAsia="he-IL"/>
        </w:rPr>
        <w:t xml:space="preserve"> </w:t>
      </w:r>
      <w:r w:rsidR="00F876BD" w:rsidRPr="00B80BC7">
        <w:rPr>
          <w:rFonts w:hint="cs"/>
          <w:rtl/>
          <w:lang w:eastAsia="he-IL"/>
        </w:rPr>
        <w:t xml:space="preserve">אחרי ששמענו על </w:t>
      </w:r>
      <w:bookmarkStart w:id="92" w:name="_ETM_Q1_239055"/>
      <w:bookmarkEnd w:id="92"/>
      <w:r w:rsidR="00F876BD" w:rsidRPr="00B80BC7">
        <w:rPr>
          <w:rFonts w:hint="cs"/>
          <w:rtl/>
          <w:lang w:eastAsia="he-IL"/>
        </w:rPr>
        <w:t xml:space="preserve">תוספות של 9 מיליארד שקלים למשטרה, על ידי הרחבה דרמטית של התקציב, אין מהדברים הללו </w:t>
      </w:r>
      <w:r w:rsidR="00F876BD" w:rsidRPr="00B80BC7">
        <w:rPr>
          <w:rFonts w:hint="cs"/>
          <w:rtl/>
          <w:lang w:eastAsia="he-IL"/>
        </w:rPr>
        <w:lastRenderedPageBreak/>
        <w:t xml:space="preserve">כלום. מתוך 12 מיליארדי השקלים </w:t>
      </w:r>
      <w:bookmarkStart w:id="93" w:name="_ETM_Q1_250224"/>
      <w:bookmarkEnd w:id="93"/>
      <w:r w:rsidR="00F876BD" w:rsidRPr="00B80BC7">
        <w:rPr>
          <w:rFonts w:hint="cs"/>
          <w:rtl/>
          <w:lang w:eastAsia="he-IL"/>
        </w:rPr>
        <w:t xml:space="preserve">שעסוקים בשבוע הזה לחלק לכספים הקואליציוניים, מיעוט מהכסף יזין את </w:t>
      </w:r>
      <w:bookmarkStart w:id="94" w:name="_ETM_Q1_256434"/>
      <w:bookmarkEnd w:id="94"/>
      <w:r w:rsidR="00F876BD" w:rsidRPr="00B80BC7">
        <w:rPr>
          <w:rFonts w:hint="cs"/>
          <w:rtl/>
          <w:lang w:eastAsia="he-IL"/>
        </w:rPr>
        <w:t xml:space="preserve">צורכי ביטחון הפנים של מדינת ישראל, </w:t>
      </w:r>
      <w:r w:rsidR="006706F3" w:rsidRPr="00B80BC7">
        <w:rPr>
          <w:rFonts w:hint="cs"/>
          <w:rtl/>
          <w:lang w:eastAsia="he-IL"/>
        </w:rPr>
        <w:t>ומדובר בחרפה.</w:t>
      </w:r>
    </w:p>
    <w:p w:rsidR="000B76E0" w:rsidRPr="00B80BC7" w:rsidRDefault="000B76E0" w:rsidP="000B76E0">
      <w:pPr>
        <w:rPr>
          <w:rtl/>
          <w:lang w:eastAsia="he-IL"/>
        </w:rPr>
      </w:pPr>
      <w:bookmarkStart w:id="95" w:name="_ETM_Q1_257178"/>
      <w:bookmarkStart w:id="96" w:name="_ETM_Q1_257251"/>
      <w:bookmarkEnd w:id="95"/>
      <w:bookmarkEnd w:id="96"/>
    </w:p>
    <w:p w:rsidR="000B76E0" w:rsidRPr="00B80BC7" w:rsidRDefault="000B76E0" w:rsidP="000B76E0">
      <w:pPr>
        <w:rPr>
          <w:rtl/>
          <w:lang w:eastAsia="he-IL"/>
        </w:rPr>
      </w:pPr>
      <w:bookmarkStart w:id="97" w:name="_ETM_Q1_260546"/>
      <w:bookmarkStart w:id="98" w:name="_ETM_Q1_260613"/>
      <w:bookmarkEnd w:id="97"/>
      <w:bookmarkEnd w:id="98"/>
      <w:r w:rsidRPr="00B80BC7">
        <w:rPr>
          <w:rFonts w:hint="cs"/>
          <w:rtl/>
          <w:lang w:eastAsia="he-IL"/>
        </w:rPr>
        <w:t>ואני קורא לראש ממשלת ישראל</w:t>
      </w:r>
      <w:r w:rsidR="006706F3" w:rsidRPr="00B80BC7">
        <w:rPr>
          <w:rFonts w:hint="cs"/>
          <w:rtl/>
          <w:lang w:eastAsia="he-IL"/>
        </w:rPr>
        <w:t>:</w:t>
      </w:r>
      <w:r w:rsidRPr="00B80BC7">
        <w:rPr>
          <w:rFonts w:hint="cs"/>
          <w:rtl/>
          <w:lang w:eastAsia="he-IL"/>
        </w:rPr>
        <w:t xml:space="preserve"> לא לעסוק בחנפנות לשר המורד, </w:t>
      </w:r>
      <w:bookmarkStart w:id="99" w:name="_ETM_Q1_268057"/>
      <w:bookmarkEnd w:id="99"/>
      <w:r w:rsidRPr="00B80BC7">
        <w:rPr>
          <w:rFonts w:hint="cs"/>
          <w:rtl/>
          <w:lang w:eastAsia="he-IL"/>
        </w:rPr>
        <w:t>אלא לפטר אותו, כי זו המחויבות</w:t>
      </w:r>
      <w:r w:rsidR="006706F3" w:rsidRPr="00B80BC7">
        <w:rPr>
          <w:rFonts w:hint="cs"/>
          <w:rtl/>
          <w:lang w:eastAsia="he-IL"/>
        </w:rPr>
        <w:t xml:space="preserve"> של </w:t>
      </w:r>
      <w:bookmarkStart w:id="100" w:name="_ETM_Q1_268712"/>
      <w:bookmarkEnd w:id="100"/>
      <w:r w:rsidR="006706F3" w:rsidRPr="00B80BC7">
        <w:rPr>
          <w:rFonts w:hint="cs"/>
          <w:rtl/>
          <w:lang w:eastAsia="he-IL"/>
        </w:rPr>
        <w:t>ראש הממשלה כלפי הביטחון האישי שלנו ושל ילדינו. תודה.</w:t>
      </w:r>
    </w:p>
    <w:p w:rsidR="006706F3" w:rsidRPr="00B80BC7" w:rsidRDefault="006706F3" w:rsidP="000B76E0">
      <w:pPr>
        <w:rPr>
          <w:rtl/>
          <w:lang w:eastAsia="he-IL"/>
        </w:rPr>
      </w:pPr>
      <w:bookmarkStart w:id="101" w:name="_ETM_Q1_272095"/>
      <w:bookmarkStart w:id="102" w:name="_ETM_Q1_272141"/>
      <w:bookmarkEnd w:id="101"/>
      <w:bookmarkEnd w:id="102"/>
    </w:p>
    <w:p w:rsidR="006706F3" w:rsidRPr="00B80BC7" w:rsidRDefault="006706F3" w:rsidP="006706F3">
      <w:pPr>
        <w:pStyle w:val="af6"/>
        <w:keepNext/>
        <w:rPr>
          <w:rtl/>
        </w:rPr>
      </w:pPr>
      <w:bookmarkStart w:id="103" w:name="ET_yor_5797_73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03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04" w:name="_ETM_Q1_272779"/>
      <w:bookmarkEnd w:id="104"/>
      <w:r w:rsidRPr="00B80BC7">
        <w:rPr>
          <w:rFonts w:hint="cs"/>
          <w:rtl/>
          <w:lang w:eastAsia="he-IL"/>
        </w:rPr>
        <w:t>תודה רבה.</w:t>
      </w:r>
    </w:p>
    <w:p w:rsidR="000B76E0" w:rsidRPr="00B80BC7" w:rsidRDefault="000B76E0" w:rsidP="000B76E0">
      <w:pPr>
        <w:rPr>
          <w:rtl/>
          <w:lang w:eastAsia="he-IL"/>
        </w:rPr>
      </w:pPr>
      <w:bookmarkStart w:id="105" w:name="_ETM_Q1_276089"/>
      <w:bookmarkStart w:id="106" w:name="_ETM_Q1_276159"/>
      <w:bookmarkStart w:id="107" w:name="_ETM_Q1_277808"/>
      <w:bookmarkEnd w:id="105"/>
      <w:bookmarkEnd w:id="106"/>
      <w:bookmarkEnd w:id="107"/>
    </w:p>
    <w:p w:rsidR="000B76E0" w:rsidRPr="00B80BC7" w:rsidRDefault="000B76E0" w:rsidP="000B76E0">
      <w:pPr>
        <w:pStyle w:val="a4"/>
        <w:keepNext/>
        <w:rPr>
          <w:rtl/>
        </w:rPr>
      </w:pPr>
      <w:bookmarkStart w:id="108" w:name="ET_speaker_6345_12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08"/>
    </w:p>
    <w:p w:rsidR="000B76E0" w:rsidRPr="00B80BC7" w:rsidRDefault="000B76E0" w:rsidP="000B76E0">
      <w:pPr>
        <w:pStyle w:val="KeepWithNext"/>
        <w:rPr>
          <w:rtl/>
          <w:lang w:eastAsia="he-IL"/>
        </w:rPr>
      </w:pPr>
    </w:p>
    <w:p w:rsidR="000B76E0" w:rsidRPr="00B80BC7" w:rsidRDefault="000B76E0" w:rsidP="006706F3">
      <w:pPr>
        <w:rPr>
          <w:rtl/>
          <w:lang w:eastAsia="he-IL"/>
        </w:rPr>
      </w:pPr>
      <w:bookmarkStart w:id="109" w:name="_ETM_Q1_278240"/>
      <w:bookmarkStart w:id="110" w:name="_ETM_Q1_278285"/>
      <w:bookmarkEnd w:id="109"/>
      <w:bookmarkEnd w:id="110"/>
      <w:r w:rsidRPr="00B80BC7">
        <w:rPr>
          <w:rFonts w:hint="cs"/>
          <w:rtl/>
          <w:lang w:eastAsia="he-IL"/>
        </w:rPr>
        <w:t xml:space="preserve">קודם כול, בוקר טוב, אני </w:t>
      </w:r>
      <w:bookmarkStart w:id="111" w:name="_ETM_Q1_281768"/>
      <w:bookmarkEnd w:id="111"/>
      <w:r w:rsidRPr="00B80BC7">
        <w:rPr>
          <w:rFonts w:hint="cs"/>
          <w:rtl/>
          <w:lang w:eastAsia="he-IL"/>
        </w:rPr>
        <w:t>מדברת לעם ישראל</w:t>
      </w:r>
      <w:r w:rsidR="006706F3" w:rsidRPr="00B80BC7">
        <w:rPr>
          <w:rFonts w:hint="cs"/>
          <w:rtl/>
          <w:lang w:eastAsia="he-IL"/>
        </w:rPr>
        <w:t xml:space="preserve"> </w:t>
      </w:r>
      <w:bookmarkStart w:id="112" w:name="_ETM_Q1_279592"/>
      <w:bookmarkEnd w:id="112"/>
      <w:r w:rsidR="006706F3" w:rsidRPr="00B80BC7">
        <w:rPr>
          <w:rFonts w:hint="cs"/>
          <w:rtl/>
          <w:lang w:eastAsia="he-IL"/>
        </w:rPr>
        <w:t>שצופה בוועדת החוקה. הינה קיבלתם הצצה מה זאת פוליטיקה. אנחנו</w:t>
      </w:r>
      <w:bookmarkStart w:id="113" w:name="_ETM_Q1_285285"/>
      <w:bookmarkEnd w:id="113"/>
      <w:r w:rsidR="006706F3" w:rsidRPr="00B80BC7">
        <w:rPr>
          <w:rFonts w:hint="cs"/>
          <w:rtl/>
          <w:lang w:eastAsia="he-IL"/>
        </w:rPr>
        <w:t xml:space="preserve"> נמצאים בוועדת החוקה, אנחנו צריכים לדון היום בחוק ההסדרים, בחלק </w:t>
      </w:r>
      <w:bookmarkStart w:id="114" w:name="_ETM_Q1_288408"/>
      <w:bookmarkEnd w:id="114"/>
      <w:r w:rsidR="006706F3" w:rsidRPr="00B80BC7">
        <w:rPr>
          <w:rFonts w:hint="cs"/>
          <w:rtl/>
          <w:lang w:eastAsia="he-IL"/>
        </w:rPr>
        <w:t>מאוד מאוד קטן, במה שקור</w:t>
      </w:r>
      <w:r w:rsidR="00432ADB" w:rsidRPr="00B80BC7">
        <w:rPr>
          <w:rFonts w:hint="cs"/>
          <w:rtl/>
          <w:lang w:eastAsia="he-IL"/>
        </w:rPr>
        <w:t>ה</w:t>
      </w:r>
      <w:r w:rsidR="006706F3" w:rsidRPr="00B80BC7">
        <w:rPr>
          <w:rFonts w:hint="cs"/>
          <w:rtl/>
          <w:lang w:eastAsia="he-IL"/>
        </w:rPr>
        <w:t xml:space="preserve"> </w:t>
      </w:r>
      <w:bookmarkStart w:id="115" w:name="_ETM_Q1_284691"/>
      <w:bookmarkStart w:id="116" w:name="_ETM_Q1_284759"/>
      <w:bookmarkEnd w:id="115"/>
      <w:bookmarkEnd w:id="116"/>
      <w:r w:rsidR="006706F3" w:rsidRPr="00B80BC7">
        <w:rPr>
          <w:rFonts w:hint="cs"/>
          <w:rtl/>
          <w:lang w:eastAsia="he-IL"/>
        </w:rPr>
        <w:t>ב</w:t>
      </w:r>
      <w:r w:rsidR="00BA11A8" w:rsidRPr="00B80BC7">
        <w:rPr>
          <w:rFonts w:hint="cs"/>
          <w:rtl/>
          <w:lang w:eastAsia="he-IL"/>
        </w:rPr>
        <w:t xml:space="preserve">סמכויות </w:t>
      </w:r>
      <w:bookmarkStart w:id="117" w:name="_ETM_Q1_292899"/>
      <w:bookmarkEnd w:id="117"/>
      <w:r w:rsidR="00BA11A8" w:rsidRPr="00B80BC7">
        <w:rPr>
          <w:rFonts w:hint="cs"/>
          <w:rtl/>
          <w:lang w:eastAsia="he-IL"/>
        </w:rPr>
        <w:t>המרכז לגביית קנסות</w:t>
      </w:r>
      <w:r w:rsidR="006706F3" w:rsidRPr="00B80BC7">
        <w:rPr>
          <w:rFonts w:hint="cs"/>
          <w:rtl/>
          <w:lang w:eastAsia="he-IL"/>
        </w:rPr>
        <w:t xml:space="preserve">, ומה שאתם רואים פה </w:t>
      </w:r>
      <w:bookmarkStart w:id="118" w:name="_ETM_Q1_293592"/>
      <w:bookmarkEnd w:id="118"/>
      <w:r w:rsidR="00432ADB" w:rsidRPr="00B80BC7">
        <w:rPr>
          <w:rFonts w:hint="cs"/>
          <w:rtl/>
          <w:lang w:eastAsia="he-IL"/>
        </w:rPr>
        <w:t xml:space="preserve">זה </w:t>
      </w:r>
      <w:r w:rsidR="006706F3" w:rsidRPr="00B80BC7">
        <w:rPr>
          <w:rFonts w:hint="cs"/>
          <w:rtl/>
          <w:lang w:eastAsia="he-IL"/>
        </w:rPr>
        <w:t xml:space="preserve">חבר כנסת ממפלגת העבודה, שמנצל את הבמה שיש לו ואת </w:t>
      </w:r>
      <w:bookmarkStart w:id="119" w:name="_ETM_Q1_298020"/>
      <w:bookmarkEnd w:id="119"/>
      <w:r w:rsidR="006706F3" w:rsidRPr="00B80BC7">
        <w:rPr>
          <w:rFonts w:hint="cs"/>
          <w:rtl/>
          <w:lang w:eastAsia="he-IL"/>
        </w:rPr>
        <w:t>העובדה - - -</w:t>
      </w:r>
    </w:p>
    <w:p w:rsidR="00BA11A8" w:rsidRPr="00B80BC7" w:rsidRDefault="00BA11A8" w:rsidP="000B76E0">
      <w:pPr>
        <w:rPr>
          <w:rtl/>
          <w:lang w:eastAsia="he-IL"/>
        </w:rPr>
      </w:pPr>
      <w:bookmarkStart w:id="120" w:name="_ETM_Q1_296962"/>
      <w:bookmarkStart w:id="121" w:name="_ETM_Q1_297036"/>
      <w:bookmarkStart w:id="122" w:name="_ETM_Q1_298062"/>
      <w:bookmarkEnd w:id="120"/>
      <w:bookmarkEnd w:id="121"/>
      <w:bookmarkEnd w:id="122"/>
    </w:p>
    <w:p w:rsidR="00BA11A8" w:rsidRPr="00B80BC7" w:rsidRDefault="00BA11A8" w:rsidP="00BA11A8">
      <w:pPr>
        <w:pStyle w:val="a4"/>
        <w:keepNext/>
        <w:rPr>
          <w:rtl/>
        </w:rPr>
      </w:pPr>
      <w:bookmarkStart w:id="123" w:name="ET_speaker_6156_13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23"/>
    </w:p>
    <w:p w:rsidR="00BA11A8" w:rsidRPr="00B80BC7" w:rsidRDefault="00BA11A8" w:rsidP="00BA11A8">
      <w:pPr>
        <w:pStyle w:val="KeepWithNext"/>
        <w:rPr>
          <w:rtl/>
          <w:lang w:eastAsia="he-IL"/>
        </w:rPr>
      </w:pPr>
    </w:p>
    <w:p w:rsidR="00BA11A8" w:rsidRPr="00B80BC7" w:rsidRDefault="00BA11A8" w:rsidP="00BA11A8">
      <w:pPr>
        <w:rPr>
          <w:rtl/>
          <w:lang w:eastAsia="he-IL"/>
        </w:rPr>
      </w:pPr>
      <w:bookmarkStart w:id="124" w:name="_ETM_Q1_298465"/>
      <w:bookmarkStart w:id="125" w:name="_ETM_Q1_298506"/>
      <w:bookmarkEnd w:id="124"/>
      <w:bookmarkEnd w:id="125"/>
      <w:r w:rsidRPr="00B80BC7">
        <w:rPr>
          <w:rFonts w:hint="cs"/>
          <w:rtl/>
          <w:lang w:eastAsia="he-IL"/>
        </w:rPr>
        <w:t xml:space="preserve">את לא מכירה את נוהל הוועדה של </w:t>
      </w:r>
      <w:bookmarkStart w:id="126" w:name="_ETM_Q1_304483"/>
      <w:bookmarkEnd w:id="126"/>
      <w:r w:rsidRPr="00B80BC7">
        <w:rPr>
          <w:rFonts w:hint="cs"/>
          <w:rtl/>
          <w:lang w:eastAsia="he-IL"/>
        </w:rPr>
        <w:t>הצהרות פתיחה</w:t>
      </w:r>
      <w:r w:rsidR="006706F3" w:rsidRPr="00B80BC7">
        <w:rPr>
          <w:rFonts w:hint="cs"/>
          <w:rtl/>
          <w:lang w:eastAsia="he-IL"/>
        </w:rPr>
        <w:t>?</w:t>
      </w:r>
      <w:bookmarkStart w:id="127" w:name="_ETM_Q1_298390"/>
      <w:bookmarkEnd w:id="127"/>
    </w:p>
    <w:p w:rsidR="006706F3" w:rsidRPr="00B80BC7" w:rsidRDefault="006706F3" w:rsidP="00BA11A8">
      <w:pPr>
        <w:rPr>
          <w:rtl/>
          <w:lang w:eastAsia="he-IL"/>
        </w:rPr>
      </w:pPr>
      <w:bookmarkStart w:id="128" w:name="_ETM_Q1_298448"/>
      <w:bookmarkEnd w:id="128"/>
    </w:p>
    <w:p w:rsidR="006706F3" w:rsidRPr="00B80BC7" w:rsidRDefault="006706F3" w:rsidP="006706F3">
      <w:pPr>
        <w:pStyle w:val="a4"/>
        <w:keepNext/>
        <w:rPr>
          <w:rtl/>
        </w:rPr>
      </w:pPr>
      <w:bookmarkStart w:id="129" w:name="ET_speaker_6345_74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29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30" w:name="_ETM_Q1_300076"/>
      <w:bookmarkStart w:id="131" w:name="_ETM_Q1_300122"/>
      <w:bookmarkEnd w:id="130"/>
      <w:bookmarkEnd w:id="131"/>
      <w:r w:rsidRPr="00B80BC7">
        <w:rPr>
          <w:rFonts w:hint="cs"/>
          <w:rtl/>
          <w:lang w:eastAsia="he-IL"/>
        </w:rPr>
        <w:t>אל תפריע לי, אדוני.</w:t>
      </w:r>
    </w:p>
    <w:p w:rsidR="006706F3" w:rsidRPr="00B80BC7" w:rsidRDefault="006706F3" w:rsidP="006706F3">
      <w:pPr>
        <w:rPr>
          <w:rtl/>
          <w:lang w:eastAsia="he-IL"/>
        </w:rPr>
      </w:pPr>
      <w:bookmarkStart w:id="132" w:name="_ETM_Q1_299388"/>
      <w:bookmarkStart w:id="133" w:name="_ETM_Q1_299435"/>
      <w:bookmarkStart w:id="134" w:name="_ETM_Q1_298846"/>
      <w:bookmarkEnd w:id="132"/>
      <w:bookmarkEnd w:id="133"/>
      <w:bookmarkEnd w:id="134"/>
    </w:p>
    <w:p w:rsidR="006706F3" w:rsidRPr="00B80BC7" w:rsidRDefault="006706F3" w:rsidP="006706F3">
      <w:pPr>
        <w:pStyle w:val="a4"/>
        <w:keepNext/>
        <w:rPr>
          <w:rtl/>
        </w:rPr>
      </w:pPr>
      <w:bookmarkStart w:id="135" w:name="ET_speaker_6156_75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35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36" w:name="_ETM_Q1_299235"/>
      <w:bookmarkStart w:id="137" w:name="_ETM_Q1_299281"/>
      <w:bookmarkEnd w:id="136"/>
      <w:bookmarkEnd w:id="137"/>
      <w:r w:rsidRPr="00B80BC7">
        <w:rPr>
          <w:rFonts w:hint="cs"/>
          <w:rtl/>
          <w:lang w:eastAsia="he-IL"/>
        </w:rPr>
        <w:t>תפסיקי לצעוק.</w:t>
      </w:r>
    </w:p>
    <w:p w:rsidR="006706F3" w:rsidRPr="00B80BC7" w:rsidRDefault="006706F3" w:rsidP="006706F3">
      <w:pPr>
        <w:rPr>
          <w:rtl/>
          <w:lang w:eastAsia="he-IL"/>
        </w:rPr>
      </w:pPr>
      <w:bookmarkStart w:id="138" w:name="_ETM_Q1_300905"/>
      <w:bookmarkEnd w:id="138"/>
    </w:p>
    <w:p w:rsidR="006706F3" w:rsidRPr="00B80BC7" w:rsidRDefault="006706F3" w:rsidP="006706F3">
      <w:pPr>
        <w:pStyle w:val="a4"/>
        <w:keepNext/>
        <w:rPr>
          <w:rtl/>
        </w:rPr>
      </w:pPr>
      <w:bookmarkStart w:id="139" w:name="ET_speaker_6345_76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39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40" w:name="_ETM_Q1_301231"/>
      <w:bookmarkStart w:id="141" w:name="_ETM_Q1_301258"/>
      <w:bookmarkEnd w:id="140"/>
      <w:bookmarkEnd w:id="141"/>
      <w:r w:rsidRPr="00B80BC7">
        <w:rPr>
          <w:rFonts w:hint="cs"/>
          <w:rtl/>
          <w:lang w:eastAsia="he-IL"/>
        </w:rPr>
        <w:t xml:space="preserve">אל תפריע לי, </w:t>
      </w:r>
      <w:bookmarkStart w:id="142" w:name="_ETM_Q1_301253"/>
      <w:bookmarkEnd w:id="142"/>
      <w:r w:rsidRPr="00B80BC7">
        <w:rPr>
          <w:rFonts w:hint="cs"/>
          <w:rtl/>
          <w:lang w:eastAsia="he-IL"/>
        </w:rPr>
        <w:t xml:space="preserve">עם כל הכבוד לך. מה </w:t>
      </w:r>
      <w:bookmarkStart w:id="143" w:name="_ETM_Q1_303651"/>
      <w:bookmarkEnd w:id="143"/>
      <w:r w:rsidRPr="00B80BC7">
        <w:rPr>
          <w:rFonts w:hint="cs"/>
          <w:rtl/>
          <w:lang w:eastAsia="he-IL"/>
        </w:rPr>
        <w:t>שאתם רואים פה, מה שעם ישראל - - -</w:t>
      </w:r>
    </w:p>
    <w:p w:rsidR="006706F3" w:rsidRPr="00B80BC7" w:rsidRDefault="006706F3" w:rsidP="006706F3">
      <w:pPr>
        <w:rPr>
          <w:rtl/>
          <w:lang w:eastAsia="he-IL"/>
        </w:rPr>
      </w:pPr>
      <w:bookmarkStart w:id="144" w:name="_ETM_Q1_302219"/>
      <w:bookmarkStart w:id="145" w:name="_ETM_Q1_302256"/>
      <w:bookmarkEnd w:id="144"/>
      <w:bookmarkEnd w:id="145"/>
    </w:p>
    <w:p w:rsidR="006706F3" w:rsidRPr="00B80BC7" w:rsidRDefault="006706F3" w:rsidP="006706F3">
      <w:pPr>
        <w:pStyle w:val="a4"/>
        <w:keepNext/>
        <w:rPr>
          <w:rtl/>
        </w:rPr>
      </w:pPr>
      <w:bookmarkStart w:id="146" w:name="ET_speaker_6156_77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46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BA11A8" w:rsidRPr="00B80BC7" w:rsidRDefault="006706F3" w:rsidP="006706F3">
      <w:pPr>
        <w:rPr>
          <w:rtl/>
          <w:lang w:eastAsia="he-IL"/>
        </w:rPr>
      </w:pPr>
      <w:bookmarkStart w:id="147" w:name="_ETM_Q1_302646"/>
      <w:bookmarkStart w:id="148" w:name="_ETM_Q1_302694"/>
      <w:bookmarkEnd w:id="147"/>
      <w:bookmarkEnd w:id="148"/>
      <w:r w:rsidRPr="00B80BC7">
        <w:rPr>
          <w:rFonts w:hint="cs"/>
          <w:rtl/>
          <w:lang w:eastAsia="he-IL"/>
        </w:rPr>
        <w:t xml:space="preserve">תפסיקי לצעוק. </w:t>
      </w:r>
      <w:bookmarkStart w:id="149" w:name="_ETM_Q1_306693"/>
      <w:bookmarkStart w:id="150" w:name="_ETM_Q1_306768"/>
      <w:bookmarkEnd w:id="149"/>
      <w:bookmarkEnd w:id="150"/>
      <w:r w:rsidR="00BA11A8" w:rsidRPr="00B80BC7">
        <w:rPr>
          <w:rFonts w:hint="cs"/>
          <w:rtl/>
          <w:lang w:eastAsia="he-IL"/>
        </w:rPr>
        <w:t xml:space="preserve">כבר שמענו אותך אתמול </w:t>
      </w:r>
      <w:proofErr w:type="spellStart"/>
      <w:r w:rsidR="00BA11A8" w:rsidRPr="00B80BC7">
        <w:rPr>
          <w:rFonts w:hint="cs"/>
          <w:rtl/>
          <w:lang w:eastAsia="he-IL"/>
        </w:rPr>
        <w:t>בטוויטר</w:t>
      </w:r>
      <w:proofErr w:type="spellEnd"/>
      <w:r w:rsidR="00BA11A8" w:rsidRPr="00B80BC7">
        <w:rPr>
          <w:rFonts w:hint="cs"/>
          <w:rtl/>
          <w:lang w:eastAsia="he-IL"/>
        </w:rPr>
        <w:t xml:space="preserve">, </w:t>
      </w:r>
      <w:r w:rsidRPr="00B80BC7">
        <w:rPr>
          <w:rFonts w:hint="cs"/>
          <w:rtl/>
          <w:lang w:eastAsia="he-IL"/>
        </w:rPr>
        <w:t xml:space="preserve">על </w:t>
      </w:r>
      <w:r w:rsidR="00432ADB" w:rsidRPr="00B80BC7">
        <w:rPr>
          <w:rFonts w:hint="cs"/>
          <w:rtl/>
          <w:lang w:eastAsia="he-IL"/>
        </w:rPr>
        <w:t>"</w:t>
      </w:r>
      <w:r w:rsidRPr="00B80BC7">
        <w:rPr>
          <w:rFonts w:hint="cs"/>
          <w:rtl/>
          <w:lang w:eastAsia="he-IL"/>
        </w:rPr>
        <w:t>כנפיים של קרמבו</w:t>
      </w:r>
      <w:r w:rsidR="00432ADB" w:rsidRPr="00B80BC7">
        <w:rPr>
          <w:rFonts w:hint="cs"/>
          <w:rtl/>
          <w:lang w:eastAsia="he-IL"/>
        </w:rPr>
        <w:t>"</w:t>
      </w:r>
      <w:r w:rsidRPr="00B80BC7">
        <w:rPr>
          <w:rFonts w:hint="cs"/>
          <w:rtl/>
          <w:lang w:eastAsia="he-IL"/>
        </w:rPr>
        <w:t>.</w:t>
      </w:r>
    </w:p>
    <w:p w:rsidR="006706F3" w:rsidRPr="00B80BC7" w:rsidRDefault="006706F3" w:rsidP="00BA11A8">
      <w:pPr>
        <w:rPr>
          <w:rtl/>
          <w:lang w:eastAsia="he-IL"/>
        </w:rPr>
      </w:pPr>
      <w:bookmarkStart w:id="151" w:name="_ETM_Q1_314796"/>
      <w:bookmarkStart w:id="152" w:name="_ETM_Q1_314866"/>
      <w:bookmarkStart w:id="153" w:name="_ETM_Q1_306983"/>
      <w:bookmarkEnd w:id="151"/>
      <w:bookmarkEnd w:id="152"/>
      <w:bookmarkEnd w:id="153"/>
    </w:p>
    <w:p w:rsidR="006706F3" w:rsidRPr="00B80BC7" w:rsidRDefault="006706F3" w:rsidP="006706F3">
      <w:pPr>
        <w:pStyle w:val="a4"/>
        <w:keepNext/>
        <w:rPr>
          <w:rtl/>
        </w:rPr>
      </w:pPr>
      <w:bookmarkStart w:id="154" w:name="ET_speaker_6345_78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54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55" w:name="_ETM_Q1_307337"/>
      <w:bookmarkStart w:id="156" w:name="_ETM_Q1_307374"/>
      <w:bookmarkEnd w:id="155"/>
      <w:bookmarkEnd w:id="156"/>
      <w:r w:rsidRPr="00B80BC7">
        <w:rPr>
          <w:rFonts w:hint="cs"/>
          <w:rtl/>
          <w:lang w:eastAsia="he-IL"/>
        </w:rPr>
        <w:t xml:space="preserve">נכון. מה </w:t>
      </w:r>
      <w:bookmarkStart w:id="157" w:name="_ETM_Q1_309151"/>
      <w:bookmarkEnd w:id="157"/>
      <w:r w:rsidRPr="00B80BC7">
        <w:rPr>
          <w:rFonts w:hint="cs"/>
          <w:rtl/>
          <w:lang w:eastAsia="he-IL"/>
        </w:rPr>
        <w:t xml:space="preserve">שאתם רואים פה זאת דוגמה לפוליטיקה במלוא כיעורה. במקום לדון </w:t>
      </w:r>
      <w:bookmarkStart w:id="158" w:name="_ETM_Q1_314133"/>
      <w:bookmarkEnd w:id="158"/>
      <w:r w:rsidRPr="00B80BC7">
        <w:rPr>
          <w:rFonts w:hint="cs"/>
          <w:rtl/>
          <w:lang w:eastAsia="he-IL"/>
        </w:rPr>
        <w:t>עניינית, אתם רואים שקריב מנצל במה לפגוע בשר מכהן ולומר</w:t>
      </w:r>
      <w:bookmarkStart w:id="159" w:name="_ETM_Q1_319784"/>
      <w:bookmarkEnd w:id="159"/>
      <w:r w:rsidRPr="00B80BC7">
        <w:rPr>
          <w:rFonts w:hint="cs"/>
          <w:rtl/>
          <w:lang w:eastAsia="he-IL"/>
        </w:rPr>
        <w:t xml:space="preserve"> את כל הרעל שלו.</w:t>
      </w:r>
    </w:p>
    <w:p w:rsidR="006706F3" w:rsidRPr="00B80BC7" w:rsidRDefault="006706F3" w:rsidP="006706F3">
      <w:pPr>
        <w:rPr>
          <w:rtl/>
          <w:lang w:eastAsia="he-IL"/>
        </w:rPr>
      </w:pPr>
      <w:bookmarkStart w:id="160" w:name="_ETM_Q1_319970"/>
      <w:bookmarkStart w:id="161" w:name="_ETM_Q1_320015"/>
      <w:bookmarkEnd w:id="160"/>
      <w:bookmarkEnd w:id="161"/>
    </w:p>
    <w:p w:rsidR="006706F3" w:rsidRPr="00B80BC7" w:rsidRDefault="006706F3" w:rsidP="006706F3">
      <w:pPr>
        <w:pStyle w:val="a4"/>
        <w:keepNext/>
        <w:rPr>
          <w:rtl/>
        </w:rPr>
      </w:pPr>
      <w:bookmarkStart w:id="162" w:name="ET_speaker_6156_79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62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63" w:name="_ETM_Q1_319752"/>
      <w:bookmarkStart w:id="164" w:name="_ETM_Q1_319783"/>
      <w:bookmarkEnd w:id="163"/>
      <w:bookmarkEnd w:id="164"/>
      <w:r w:rsidRPr="00B80BC7">
        <w:rPr>
          <w:rFonts w:hint="cs"/>
          <w:rtl/>
          <w:lang w:eastAsia="he-IL"/>
        </w:rPr>
        <w:t>שר מכהן. שר כושל שמחרים הצבעות בכנסת.</w:t>
      </w:r>
    </w:p>
    <w:p w:rsidR="006706F3" w:rsidRPr="00B80BC7" w:rsidRDefault="006706F3" w:rsidP="006706F3">
      <w:pPr>
        <w:rPr>
          <w:rtl/>
          <w:lang w:eastAsia="he-IL"/>
        </w:rPr>
      </w:pPr>
      <w:bookmarkStart w:id="165" w:name="_ETM_Q1_321471"/>
      <w:bookmarkStart w:id="166" w:name="_ETM_Q1_321521"/>
      <w:bookmarkStart w:id="167" w:name="_ETM_Q1_323090"/>
      <w:bookmarkEnd w:id="165"/>
      <w:bookmarkEnd w:id="166"/>
      <w:bookmarkEnd w:id="167"/>
    </w:p>
    <w:p w:rsidR="006706F3" w:rsidRPr="00B80BC7" w:rsidRDefault="006706F3" w:rsidP="006706F3">
      <w:pPr>
        <w:pStyle w:val="a4"/>
        <w:keepNext/>
        <w:rPr>
          <w:rtl/>
        </w:rPr>
      </w:pPr>
      <w:bookmarkStart w:id="168" w:name="ET_speaker_6345_80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68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69" w:name="_ETM_Q1_323461"/>
      <w:bookmarkStart w:id="170" w:name="_ETM_Q1_323491"/>
      <w:bookmarkEnd w:id="169"/>
      <w:bookmarkEnd w:id="170"/>
      <w:r w:rsidRPr="00B80BC7">
        <w:rPr>
          <w:rFonts w:hint="cs"/>
          <w:rtl/>
          <w:lang w:eastAsia="he-IL"/>
        </w:rPr>
        <w:t xml:space="preserve">אני </w:t>
      </w:r>
      <w:bookmarkStart w:id="171" w:name="_ETM_Q1_324281"/>
      <w:bookmarkEnd w:id="171"/>
      <w:r w:rsidRPr="00B80BC7">
        <w:rPr>
          <w:rFonts w:hint="cs"/>
          <w:rtl/>
          <w:lang w:eastAsia="he-IL"/>
        </w:rPr>
        <w:t xml:space="preserve">מבקשת להעיר לו, כדי שאני אוכל לסיים את דבריי. התאפקתי </w:t>
      </w:r>
      <w:bookmarkStart w:id="172" w:name="_ETM_Q1_327531"/>
      <w:bookmarkEnd w:id="172"/>
      <w:r w:rsidRPr="00B80BC7">
        <w:rPr>
          <w:rFonts w:hint="cs"/>
          <w:rtl/>
          <w:lang w:eastAsia="he-IL"/>
        </w:rPr>
        <w:t>כששמעתי את הרפש שיוצא לך מהפה.</w:t>
      </w:r>
      <w:bookmarkStart w:id="173" w:name="_ETM_Q1_326759"/>
      <w:bookmarkEnd w:id="173"/>
    </w:p>
    <w:p w:rsidR="006706F3" w:rsidRPr="00B80BC7" w:rsidRDefault="006706F3" w:rsidP="006706F3">
      <w:pPr>
        <w:rPr>
          <w:rtl/>
          <w:lang w:eastAsia="he-IL"/>
        </w:rPr>
      </w:pPr>
      <w:bookmarkStart w:id="174" w:name="_ETM_Q1_326796"/>
      <w:bookmarkEnd w:id="174"/>
    </w:p>
    <w:p w:rsidR="006706F3" w:rsidRPr="00B80BC7" w:rsidRDefault="006706F3" w:rsidP="006706F3">
      <w:pPr>
        <w:pStyle w:val="a4"/>
        <w:keepNext/>
        <w:rPr>
          <w:rtl/>
        </w:rPr>
      </w:pPr>
      <w:bookmarkStart w:id="175" w:name="ET_speaker_6156_81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75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76" w:name="_ETM_Q1_328002"/>
      <w:bookmarkStart w:id="177" w:name="_ETM_Q1_328059"/>
      <w:bookmarkEnd w:id="176"/>
      <w:bookmarkEnd w:id="177"/>
      <w:r w:rsidRPr="00B80BC7">
        <w:rPr>
          <w:rFonts w:hint="cs"/>
          <w:rtl/>
          <w:lang w:eastAsia="he-IL"/>
        </w:rPr>
        <w:t xml:space="preserve">תצייצי. תצייצי אולי על </w:t>
      </w:r>
      <w:r w:rsidR="00432ADB" w:rsidRPr="00B80BC7">
        <w:rPr>
          <w:rFonts w:hint="cs"/>
          <w:rtl/>
          <w:lang w:eastAsia="he-IL"/>
        </w:rPr>
        <w:t>"</w:t>
      </w:r>
      <w:r w:rsidRPr="00B80BC7">
        <w:rPr>
          <w:rFonts w:hint="cs"/>
          <w:rtl/>
          <w:lang w:eastAsia="he-IL"/>
        </w:rPr>
        <w:t xml:space="preserve">כנפיים </w:t>
      </w:r>
      <w:bookmarkStart w:id="178" w:name="_ETM_Q1_329559"/>
      <w:bookmarkEnd w:id="178"/>
      <w:r w:rsidRPr="00B80BC7">
        <w:rPr>
          <w:rFonts w:hint="cs"/>
          <w:rtl/>
          <w:lang w:eastAsia="he-IL"/>
        </w:rPr>
        <w:t>של קרמבו</w:t>
      </w:r>
      <w:r w:rsidR="00432ADB" w:rsidRPr="00B80BC7">
        <w:rPr>
          <w:rFonts w:hint="cs"/>
          <w:rtl/>
          <w:lang w:eastAsia="he-IL"/>
        </w:rPr>
        <w:t>"</w:t>
      </w:r>
      <w:r w:rsidRPr="00B80BC7">
        <w:rPr>
          <w:rFonts w:hint="cs"/>
          <w:rtl/>
          <w:lang w:eastAsia="he-IL"/>
        </w:rPr>
        <w:t>, על הדוחות הכספיים.</w:t>
      </w:r>
    </w:p>
    <w:p w:rsidR="006706F3" w:rsidRPr="00B80BC7" w:rsidRDefault="006706F3" w:rsidP="006706F3">
      <w:pPr>
        <w:rPr>
          <w:rtl/>
          <w:lang w:eastAsia="he-IL"/>
        </w:rPr>
      </w:pPr>
      <w:bookmarkStart w:id="179" w:name="_ETM_Q1_331681"/>
      <w:bookmarkStart w:id="180" w:name="_ETM_Q1_331724"/>
      <w:bookmarkEnd w:id="179"/>
      <w:bookmarkEnd w:id="180"/>
    </w:p>
    <w:p w:rsidR="006706F3" w:rsidRPr="00B80BC7" w:rsidRDefault="006706F3" w:rsidP="006706F3">
      <w:pPr>
        <w:pStyle w:val="a4"/>
        <w:keepNext/>
        <w:rPr>
          <w:rtl/>
        </w:rPr>
      </w:pPr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81" w:name="_ETM_Q1_333302"/>
      <w:bookmarkStart w:id="182" w:name="_ETM_Q1_333336"/>
      <w:bookmarkEnd w:id="181"/>
      <w:bookmarkEnd w:id="182"/>
      <w:r w:rsidRPr="00B80BC7">
        <w:rPr>
          <w:rFonts w:hint="cs"/>
          <w:rtl/>
          <w:lang w:eastAsia="he-IL"/>
        </w:rPr>
        <w:t>בטח שאני אצייץ. בטח שאני אציי</w:t>
      </w:r>
      <w:bookmarkStart w:id="183" w:name="_ETM_Q1_333325"/>
      <w:bookmarkEnd w:id="183"/>
      <w:r w:rsidRPr="00B80BC7">
        <w:rPr>
          <w:rFonts w:hint="cs"/>
          <w:rtl/>
          <w:lang w:eastAsia="he-IL"/>
        </w:rPr>
        <w:t>ץ כשליהי לפיד משקרת שקרים בוטים.</w:t>
      </w:r>
    </w:p>
    <w:p w:rsidR="006706F3" w:rsidRPr="00B80BC7" w:rsidRDefault="006706F3" w:rsidP="006706F3">
      <w:pPr>
        <w:rPr>
          <w:rtl/>
          <w:lang w:eastAsia="he-IL"/>
        </w:rPr>
      </w:pPr>
      <w:bookmarkStart w:id="184" w:name="_ETM_Q1_336709"/>
      <w:bookmarkStart w:id="185" w:name="_ETM_Q1_336759"/>
      <w:bookmarkEnd w:id="184"/>
      <w:bookmarkEnd w:id="185"/>
    </w:p>
    <w:p w:rsidR="006706F3" w:rsidRPr="00B80BC7" w:rsidRDefault="006706F3" w:rsidP="006706F3">
      <w:pPr>
        <w:pStyle w:val="a4"/>
        <w:keepNext/>
        <w:rPr>
          <w:rtl/>
        </w:rPr>
      </w:pPr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86" w:name="_ETM_Q1_337507"/>
      <w:bookmarkStart w:id="187" w:name="_ETM_Q1_337541"/>
      <w:bookmarkEnd w:id="186"/>
      <w:bookmarkEnd w:id="187"/>
      <w:r w:rsidRPr="00B80BC7">
        <w:rPr>
          <w:rFonts w:hint="cs"/>
          <w:rtl/>
          <w:lang w:eastAsia="he-IL"/>
        </w:rPr>
        <w:t xml:space="preserve">גם לקרוא דוחות כספיים את </w:t>
      </w:r>
      <w:bookmarkStart w:id="188" w:name="_ETM_Q1_337852"/>
      <w:bookmarkEnd w:id="188"/>
      <w:r w:rsidRPr="00B80BC7">
        <w:rPr>
          <w:rFonts w:hint="cs"/>
          <w:rtl/>
          <w:lang w:eastAsia="he-IL"/>
        </w:rPr>
        <w:t>לא - - -</w:t>
      </w:r>
      <w:bookmarkStart w:id="189" w:name="_ETM_Q1_337452"/>
      <w:bookmarkEnd w:id="189"/>
    </w:p>
    <w:p w:rsidR="006706F3" w:rsidRPr="00B80BC7" w:rsidRDefault="006706F3" w:rsidP="006706F3">
      <w:pPr>
        <w:rPr>
          <w:rtl/>
          <w:lang w:eastAsia="he-IL"/>
        </w:rPr>
      </w:pPr>
      <w:bookmarkStart w:id="190" w:name="_ETM_Q1_337505"/>
      <w:bookmarkStart w:id="191" w:name="_ETM_Q1_338519"/>
      <w:bookmarkEnd w:id="190"/>
      <w:bookmarkEnd w:id="191"/>
    </w:p>
    <w:p w:rsidR="006706F3" w:rsidRPr="00B80BC7" w:rsidRDefault="006706F3" w:rsidP="006706F3">
      <w:pPr>
        <w:pStyle w:val="a4"/>
        <w:keepNext/>
        <w:rPr>
          <w:rtl/>
        </w:rPr>
      </w:pPr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192" w:name="_ETM_Q1_338846"/>
      <w:bookmarkStart w:id="193" w:name="_ETM_Q1_338895"/>
      <w:bookmarkEnd w:id="192"/>
      <w:bookmarkEnd w:id="193"/>
      <w:r w:rsidRPr="00B80BC7">
        <w:rPr>
          <w:rFonts w:hint="cs"/>
          <w:rtl/>
          <w:lang w:eastAsia="he-IL"/>
        </w:rPr>
        <w:t xml:space="preserve">יש לי ילדה נכה, נראה לך </w:t>
      </w:r>
      <w:bookmarkStart w:id="194" w:name="_ETM_Q1_341450"/>
      <w:bookmarkEnd w:id="194"/>
      <w:r w:rsidRPr="00B80BC7">
        <w:rPr>
          <w:rFonts w:hint="cs"/>
          <w:rtl/>
          <w:lang w:eastAsia="he-IL"/>
        </w:rPr>
        <w:t>שהייתי מאפשרת פגיעה ב</w:t>
      </w:r>
      <w:r w:rsidR="00432ADB" w:rsidRPr="00B80BC7">
        <w:rPr>
          <w:rFonts w:hint="cs"/>
          <w:rtl/>
          <w:lang w:eastAsia="he-IL"/>
        </w:rPr>
        <w:t>"</w:t>
      </w:r>
      <w:r w:rsidRPr="00B80BC7">
        <w:rPr>
          <w:rFonts w:hint="cs"/>
          <w:rtl/>
          <w:lang w:eastAsia="he-IL"/>
        </w:rPr>
        <w:t>כנפיים של קרמבו</w:t>
      </w:r>
      <w:r w:rsidR="00432ADB" w:rsidRPr="00B80BC7">
        <w:rPr>
          <w:rFonts w:hint="cs"/>
          <w:rtl/>
          <w:lang w:eastAsia="he-IL"/>
        </w:rPr>
        <w:t>"</w:t>
      </w:r>
      <w:r w:rsidRPr="00B80BC7">
        <w:rPr>
          <w:rFonts w:hint="cs"/>
          <w:rtl/>
          <w:lang w:eastAsia="he-IL"/>
        </w:rPr>
        <w:t xml:space="preserve">. תפסיק כבר. אני בשונה </w:t>
      </w:r>
      <w:bookmarkStart w:id="195" w:name="_ETM_Q1_344036"/>
      <w:bookmarkEnd w:id="195"/>
      <w:r w:rsidRPr="00B80BC7">
        <w:rPr>
          <w:rFonts w:hint="cs"/>
          <w:rtl/>
          <w:lang w:eastAsia="he-IL"/>
        </w:rPr>
        <w:t>ממך לא רק בפוזיציה.</w:t>
      </w:r>
    </w:p>
    <w:p w:rsidR="006706F3" w:rsidRPr="00B80BC7" w:rsidRDefault="006706F3" w:rsidP="006706F3">
      <w:pPr>
        <w:rPr>
          <w:rtl/>
          <w:lang w:eastAsia="he-IL"/>
        </w:rPr>
      </w:pPr>
      <w:bookmarkStart w:id="196" w:name="_ETM_Q1_343356"/>
      <w:bookmarkStart w:id="197" w:name="_ETM_Q1_343403"/>
      <w:bookmarkEnd w:id="196"/>
      <w:bookmarkEnd w:id="197"/>
    </w:p>
    <w:p w:rsidR="00BA11A8" w:rsidRPr="00B80BC7" w:rsidRDefault="00BA11A8" w:rsidP="00BA11A8">
      <w:pPr>
        <w:pStyle w:val="-"/>
        <w:keepNext/>
        <w:rPr>
          <w:rtl/>
        </w:rPr>
      </w:pPr>
      <w:bookmarkStart w:id="198" w:name="ET_speakercontinue_6156_14"/>
      <w:r w:rsidRPr="00B80BC7">
        <w:rPr>
          <w:rStyle w:val="TagStyle"/>
          <w:rtl/>
        </w:rPr>
        <w:t xml:space="preserve"> &lt;&lt; דובר_המשך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דובר_המשך &gt;&gt;</w:t>
      </w:r>
      <w:r w:rsidRPr="00B80BC7">
        <w:rPr>
          <w:rtl/>
        </w:rPr>
        <w:t xml:space="preserve">   </w:t>
      </w:r>
      <w:bookmarkEnd w:id="198"/>
    </w:p>
    <w:p w:rsidR="00BA11A8" w:rsidRPr="00B80BC7" w:rsidRDefault="00BA11A8" w:rsidP="00BA11A8">
      <w:pPr>
        <w:pStyle w:val="KeepWithNext"/>
        <w:rPr>
          <w:rtl/>
          <w:lang w:eastAsia="he-IL"/>
        </w:rPr>
      </w:pPr>
    </w:p>
    <w:p w:rsidR="00BA11A8" w:rsidRPr="00B80BC7" w:rsidRDefault="006706F3" w:rsidP="006706F3">
      <w:pPr>
        <w:rPr>
          <w:rtl/>
          <w:lang w:eastAsia="he-IL"/>
        </w:rPr>
      </w:pPr>
      <w:bookmarkStart w:id="199" w:name="_ETM_Q1_342889"/>
      <w:bookmarkStart w:id="200" w:name="_ETM_Q1_342962"/>
      <w:bookmarkEnd w:id="199"/>
      <w:bookmarkEnd w:id="200"/>
      <w:r w:rsidRPr="00B80BC7">
        <w:rPr>
          <w:rFonts w:hint="cs"/>
          <w:rtl/>
          <w:lang w:eastAsia="he-IL"/>
        </w:rPr>
        <w:t xml:space="preserve">אולי במקום לצייץ, תלכי ותלמדי את </w:t>
      </w:r>
      <w:bookmarkStart w:id="201" w:name="_ETM_Q1_344296"/>
      <w:bookmarkEnd w:id="201"/>
      <w:r w:rsidRPr="00B80BC7">
        <w:rPr>
          <w:rFonts w:hint="cs"/>
          <w:rtl/>
          <w:lang w:eastAsia="he-IL"/>
        </w:rPr>
        <w:t>העובדות.</w:t>
      </w:r>
      <w:bookmarkStart w:id="202" w:name="_ETM_Q1_346193"/>
      <w:bookmarkEnd w:id="202"/>
      <w:r w:rsidRPr="00B80BC7">
        <w:rPr>
          <w:rFonts w:hint="cs"/>
          <w:rtl/>
          <w:lang w:eastAsia="he-IL"/>
        </w:rPr>
        <w:t xml:space="preserve"> אני </w:t>
      </w:r>
      <w:bookmarkStart w:id="203" w:name="_ETM_Q1_346249"/>
      <w:bookmarkStart w:id="204" w:name="_ETM_Q1_315457"/>
      <w:bookmarkStart w:id="205" w:name="_ETM_Q1_316728"/>
      <w:bookmarkStart w:id="206" w:name="_ETM_Q1_320898"/>
      <w:bookmarkStart w:id="207" w:name="_ETM_Q1_320958"/>
      <w:bookmarkStart w:id="208" w:name="_ETM_Q1_321981"/>
      <w:bookmarkStart w:id="209" w:name="_ETM_Q1_345790"/>
      <w:bookmarkStart w:id="210" w:name="_ETM_Q1_345863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 w:rsidR="00BA11A8" w:rsidRPr="00B80BC7">
        <w:rPr>
          <w:rFonts w:hint="cs"/>
          <w:rtl/>
          <w:lang w:eastAsia="he-IL"/>
        </w:rPr>
        <w:t xml:space="preserve">דיברתי </w:t>
      </w:r>
      <w:bookmarkStart w:id="211" w:name="_ETM_Q1_353133"/>
      <w:bookmarkEnd w:id="211"/>
      <w:r w:rsidR="00BA11A8" w:rsidRPr="00B80BC7">
        <w:rPr>
          <w:rFonts w:hint="cs"/>
          <w:rtl/>
          <w:lang w:eastAsia="he-IL"/>
        </w:rPr>
        <w:t>עם שר הרווחה אתמול.</w:t>
      </w:r>
    </w:p>
    <w:p w:rsidR="00BA11A8" w:rsidRPr="00B80BC7" w:rsidRDefault="00BA11A8" w:rsidP="00BA11A8">
      <w:pPr>
        <w:rPr>
          <w:rtl/>
          <w:lang w:eastAsia="he-IL"/>
        </w:rPr>
      </w:pPr>
      <w:bookmarkStart w:id="212" w:name="_ETM_Q1_356490"/>
      <w:bookmarkStart w:id="213" w:name="_ETM_Q1_356571"/>
      <w:bookmarkEnd w:id="212"/>
      <w:bookmarkEnd w:id="213"/>
    </w:p>
    <w:p w:rsidR="006706F3" w:rsidRPr="00B80BC7" w:rsidRDefault="006706F3" w:rsidP="006706F3">
      <w:pPr>
        <w:pStyle w:val="af6"/>
        <w:keepNext/>
        <w:rPr>
          <w:rtl/>
        </w:rPr>
      </w:pPr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214" w:name="_ETM_Q1_348518"/>
      <w:bookmarkEnd w:id="214"/>
      <w:r w:rsidRPr="00B80BC7">
        <w:rPr>
          <w:rFonts w:hint="cs"/>
          <w:rtl/>
          <w:lang w:eastAsia="he-IL"/>
        </w:rPr>
        <w:t>אדוני, לא להפריע.</w:t>
      </w:r>
    </w:p>
    <w:p w:rsidR="006706F3" w:rsidRPr="00B80BC7" w:rsidRDefault="006706F3" w:rsidP="006706F3">
      <w:pPr>
        <w:rPr>
          <w:rtl/>
          <w:lang w:eastAsia="he-IL"/>
        </w:rPr>
      </w:pPr>
      <w:bookmarkStart w:id="215" w:name="_ETM_Q1_349399"/>
      <w:bookmarkStart w:id="216" w:name="_ETM_Q1_349452"/>
      <w:bookmarkEnd w:id="215"/>
      <w:bookmarkEnd w:id="216"/>
    </w:p>
    <w:p w:rsidR="006706F3" w:rsidRPr="00B80BC7" w:rsidRDefault="006706F3" w:rsidP="006706F3">
      <w:pPr>
        <w:pStyle w:val="a4"/>
        <w:keepNext/>
        <w:rPr>
          <w:rtl/>
        </w:rPr>
      </w:pPr>
      <w:bookmarkStart w:id="217" w:name="ET_speaker_6345_86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17"/>
    </w:p>
    <w:p w:rsidR="006706F3" w:rsidRPr="00B80BC7" w:rsidRDefault="006706F3" w:rsidP="006706F3">
      <w:pPr>
        <w:pStyle w:val="KeepWithNext"/>
        <w:rPr>
          <w:rtl/>
          <w:lang w:eastAsia="he-IL"/>
        </w:rPr>
      </w:pPr>
    </w:p>
    <w:p w:rsidR="006706F3" w:rsidRPr="00B80BC7" w:rsidRDefault="006706F3" w:rsidP="006706F3">
      <w:pPr>
        <w:rPr>
          <w:rtl/>
          <w:lang w:eastAsia="he-IL"/>
        </w:rPr>
      </w:pPr>
      <w:bookmarkStart w:id="218" w:name="_ETM_Q1_350905"/>
      <w:bookmarkStart w:id="219" w:name="_ETM_Q1_350937"/>
      <w:bookmarkEnd w:id="218"/>
      <w:bookmarkEnd w:id="219"/>
      <w:r w:rsidRPr="00B80BC7">
        <w:rPr>
          <w:rFonts w:hint="cs"/>
          <w:rtl/>
          <w:lang w:eastAsia="he-IL"/>
        </w:rPr>
        <w:t xml:space="preserve">תודה. מה שאני רוצה להבהיר לעם </w:t>
      </w:r>
      <w:bookmarkStart w:id="220" w:name="_ETM_Q1_351512"/>
      <w:bookmarkEnd w:id="220"/>
      <w:r w:rsidRPr="00B80BC7">
        <w:rPr>
          <w:rFonts w:hint="cs"/>
          <w:rtl/>
          <w:lang w:eastAsia="he-IL"/>
        </w:rPr>
        <w:t>ישראל ממה שאתם רואים פה</w:t>
      </w:r>
      <w:r w:rsidR="00432ADB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שוב, זאת דוגמה ניצחת לעובדה </w:t>
      </w:r>
      <w:bookmarkStart w:id="221" w:name="_ETM_Q1_355690"/>
      <w:bookmarkEnd w:id="221"/>
      <w:r w:rsidRPr="00B80BC7">
        <w:rPr>
          <w:rFonts w:hint="cs"/>
          <w:rtl/>
          <w:lang w:eastAsia="he-IL"/>
        </w:rPr>
        <w:t xml:space="preserve">שהאופוזיציה תמיד תהיה עסוקה בניסיון למוטט קואליציה. זאת כל השיטה, </w:t>
      </w:r>
      <w:bookmarkStart w:id="222" w:name="_ETM_Q1_361137"/>
      <w:bookmarkEnd w:id="222"/>
      <w:r w:rsidRPr="00B80BC7">
        <w:rPr>
          <w:rFonts w:hint="cs"/>
          <w:rtl/>
          <w:lang w:eastAsia="he-IL"/>
        </w:rPr>
        <w:t>זאת כל התורה על רגל אחת. זאת תורה בעייתית מאוד,</w:t>
      </w:r>
      <w:bookmarkStart w:id="223" w:name="_ETM_Q1_363714"/>
      <w:bookmarkEnd w:id="223"/>
      <w:r w:rsidRPr="00B80BC7">
        <w:rPr>
          <w:rFonts w:hint="cs"/>
          <w:rtl/>
          <w:lang w:eastAsia="he-IL"/>
        </w:rPr>
        <w:t xml:space="preserve"> אבל זה המצב.</w:t>
      </w:r>
    </w:p>
    <w:p w:rsidR="006706F3" w:rsidRPr="00B80BC7" w:rsidRDefault="006706F3" w:rsidP="006706F3">
      <w:pPr>
        <w:rPr>
          <w:rtl/>
          <w:lang w:eastAsia="he-IL"/>
        </w:rPr>
      </w:pPr>
      <w:bookmarkStart w:id="224" w:name="_ETM_Q1_363682"/>
      <w:bookmarkStart w:id="225" w:name="_ETM_Q1_363727"/>
      <w:bookmarkEnd w:id="224"/>
      <w:bookmarkEnd w:id="225"/>
    </w:p>
    <w:p w:rsidR="00BA11A8" w:rsidRPr="00B80BC7" w:rsidRDefault="006706F3" w:rsidP="006706F3">
      <w:pPr>
        <w:rPr>
          <w:rtl/>
          <w:lang w:eastAsia="he-IL"/>
        </w:rPr>
      </w:pPr>
      <w:bookmarkStart w:id="226" w:name="_ETM_Q1_363867"/>
      <w:bookmarkStart w:id="227" w:name="_ETM_Q1_363910"/>
      <w:bookmarkEnd w:id="226"/>
      <w:bookmarkEnd w:id="227"/>
      <w:r w:rsidRPr="00B80BC7">
        <w:rPr>
          <w:rFonts w:hint="cs"/>
          <w:rtl/>
          <w:lang w:eastAsia="he-IL"/>
        </w:rPr>
        <w:t xml:space="preserve">ובאשר </w:t>
      </w:r>
      <w:bookmarkStart w:id="228" w:name="_ETM_Q1_350185"/>
      <w:bookmarkStart w:id="229" w:name="_ETM_Q1_350239"/>
      <w:bookmarkStart w:id="230" w:name="_ETM_Q1_363581"/>
      <w:bookmarkStart w:id="231" w:name="_ETM_Q1_363651"/>
      <w:bookmarkEnd w:id="228"/>
      <w:bookmarkEnd w:id="229"/>
      <w:bookmarkEnd w:id="230"/>
      <w:bookmarkEnd w:id="231"/>
      <w:r w:rsidR="00BA11A8" w:rsidRPr="00B80BC7">
        <w:rPr>
          <w:rFonts w:hint="cs"/>
          <w:rtl/>
          <w:lang w:eastAsia="he-IL"/>
        </w:rPr>
        <w:t xml:space="preserve">לאלימות בחברה הערבית, שמעתי </w:t>
      </w:r>
      <w:bookmarkStart w:id="232" w:name="_ETM_Q1_369317"/>
      <w:bookmarkEnd w:id="232"/>
      <w:r w:rsidR="00BA11A8" w:rsidRPr="00B80BC7">
        <w:rPr>
          <w:rFonts w:hint="cs"/>
          <w:rtl/>
          <w:lang w:eastAsia="he-IL"/>
        </w:rPr>
        <w:t xml:space="preserve">שהייתה </w:t>
      </w:r>
      <w:proofErr w:type="spellStart"/>
      <w:r w:rsidR="00BA11A8" w:rsidRPr="00B80BC7">
        <w:rPr>
          <w:rFonts w:hint="cs"/>
          <w:rtl/>
          <w:lang w:eastAsia="he-IL"/>
        </w:rPr>
        <w:t>תוכנית</w:t>
      </w:r>
      <w:proofErr w:type="spellEnd"/>
      <w:r w:rsidR="00BA11A8" w:rsidRPr="00B80BC7">
        <w:rPr>
          <w:rFonts w:hint="cs"/>
          <w:rtl/>
          <w:lang w:eastAsia="he-IL"/>
        </w:rPr>
        <w:t xml:space="preserve"> </w:t>
      </w:r>
      <w:r w:rsidRPr="00B80BC7">
        <w:rPr>
          <w:rFonts w:hint="cs"/>
          <w:rtl/>
          <w:lang w:eastAsia="he-IL"/>
        </w:rPr>
        <w:t xml:space="preserve">למיגור ולהפחתה באלימות בחברה הערבית, ואני אומרת </w:t>
      </w:r>
      <w:bookmarkStart w:id="233" w:name="_ETM_Q1_373112"/>
      <w:bookmarkEnd w:id="233"/>
      <w:r w:rsidRPr="00B80BC7">
        <w:rPr>
          <w:rFonts w:hint="cs"/>
          <w:rtl/>
          <w:lang w:eastAsia="he-IL"/>
        </w:rPr>
        <w:t>לכם מכאן: כל זמן שהחברה הערבית לא תשתף פעולה עם היחידות</w:t>
      </w:r>
      <w:r w:rsidR="00850DE6" w:rsidRPr="00B80BC7">
        <w:rPr>
          <w:rFonts w:hint="cs"/>
          <w:rtl/>
          <w:lang w:eastAsia="he-IL"/>
        </w:rPr>
        <w:t xml:space="preserve"> החוקרות, לא תספק סיפור</w:t>
      </w:r>
      <w:r w:rsidR="00736978" w:rsidRPr="00B80BC7">
        <w:rPr>
          <w:rFonts w:hint="cs"/>
          <w:rtl/>
          <w:lang w:eastAsia="he-IL"/>
        </w:rPr>
        <w:t xml:space="preserve"> על  מי לא משלם </w:t>
      </w:r>
      <w:bookmarkStart w:id="234" w:name="_ETM_Q1_377058"/>
      <w:bookmarkEnd w:id="234"/>
      <w:r w:rsidR="00736978" w:rsidRPr="00B80BC7">
        <w:rPr>
          <w:rFonts w:hint="cs"/>
          <w:rtl/>
          <w:lang w:eastAsia="he-IL"/>
        </w:rPr>
        <w:t>פרוטקשן, מי גובה פרוטקשן - - -</w:t>
      </w:r>
    </w:p>
    <w:p w:rsidR="00736978" w:rsidRPr="00B80BC7" w:rsidRDefault="00736978" w:rsidP="006706F3">
      <w:pPr>
        <w:rPr>
          <w:rtl/>
          <w:lang w:eastAsia="he-IL"/>
        </w:rPr>
      </w:pPr>
      <w:bookmarkStart w:id="235" w:name="_ETM_Q1_377876"/>
      <w:bookmarkEnd w:id="235"/>
    </w:p>
    <w:p w:rsidR="00736978" w:rsidRPr="00B80BC7" w:rsidRDefault="00736978" w:rsidP="00736978">
      <w:pPr>
        <w:pStyle w:val="a4"/>
        <w:keepNext/>
        <w:rPr>
          <w:rtl/>
        </w:rPr>
      </w:pPr>
      <w:bookmarkStart w:id="236" w:name="ET_speaker_6156_80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36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237" w:name="_ETM_Q1_379336"/>
      <w:bookmarkStart w:id="238" w:name="_ETM_Q1_379357"/>
      <w:bookmarkEnd w:id="237"/>
      <w:bookmarkEnd w:id="238"/>
      <w:r w:rsidRPr="00B80BC7">
        <w:rPr>
          <w:rFonts w:hint="cs"/>
          <w:rtl/>
          <w:lang w:eastAsia="he-IL"/>
        </w:rPr>
        <w:t xml:space="preserve">גם בעזרתכם - - </w:t>
      </w:r>
      <w:bookmarkStart w:id="239" w:name="_ETM_Q1_380062"/>
      <w:bookmarkEnd w:id="239"/>
      <w:r w:rsidRPr="00B80BC7">
        <w:rPr>
          <w:rFonts w:hint="cs"/>
          <w:rtl/>
          <w:lang w:eastAsia="he-IL"/>
        </w:rPr>
        <w:t>-</w:t>
      </w:r>
    </w:p>
    <w:p w:rsidR="00736978" w:rsidRPr="00B80BC7" w:rsidRDefault="00736978" w:rsidP="00736978">
      <w:pPr>
        <w:rPr>
          <w:rtl/>
          <w:lang w:eastAsia="he-IL"/>
        </w:rPr>
      </w:pPr>
    </w:p>
    <w:p w:rsidR="00736978" w:rsidRPr="00B80BC7" w:rsidRDefault="00736978" w:rsidP="00736978">
      <w:pPr>
        <w:pStyle w:val="a4"/>
        <w:keepNext/>
        <w:rPr>
          <w:rtl/>
        </w:rPr>
      </w:pPr>
      <w:bookmarkStart w:id="240" w:name="ET_speaker_6345_81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40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241" w:name="_ETM_Q1_380681"/>
      <w:bookmarkStart w:id="242" w:name="_ETM_Q1_380710"/>
      <w:bookmarkEnd w:id="241"/>
      <w:bookmarkEnd w:id="242"/>
      <w:r w:rsidRPr="00B80BC7">
        <w:rPr>
          <w:rFonts w:hint="cs"/>
          <w:rtl/>
          <w:lang w:eastAsia="he-IL"/>
        </w:rPr>
        <w:t xml:space="preserve">שקט. לא תספק לנו מידע, לא תשתף פעולה עם היחידות </w:t>
      </w:r>
      <w:bookmarkStart w:id="243" w:name="_ETM_Q1_383632"/>
      <w:bookmarkEnd w:id="243"/>
      <w:r w:rsidRPr="00B80BC7">
        <w:rPr>
          <w:rFonts w:hint="cs"/>
          <w:rtl/>
          <w:lang w:eastAsia="he-IL"/>
        </w:rPr>
        <w:t xml:space="preserve">החוקרות, לא ניתן לפענח פשעים. הדרך היחידה, יש לי חדשות </w:t>
      </w:r>
      <w:bookmarkStart w:id="244" w:name="_ETM_Q1_387198"/>
      <w:bookmarkEnd w:id="244"/>
      <w:r w:rsidRPr="00B80BC7">
        <w:rPr>
          <w:rFonts w:hint="cs"/>
          <w:rtl/>
          <w:lang w:eastAsia="he-IL"/>
        </w:rPr>
        <w:t xml:space="preserve">בשבילך, ובטח לבר-לב ובטח </w:t>
      </w:r>
      <w:proofErr w:type="spellStart"/>
      <w:r w:rsidRPr="00B80BC7">
        <w:rPr>
          <w:rFonts w:hint="cs"/>
          <w:rtl/>
          <w:lang w:eastAsia="he-IL"/>
        </w:rPr>
        <w:t>לסגלוביץ</w:t>
      </w:r>
      <w:proofErr w:type="spellEnd"/>
      <w:r w:rsidRPr="00B80BC7">
        <w:rPr>
          <w:rFonts w:hint="cs"/>
          <w:rtl/>
          <w:lang w:eastAsia="he-IL"/>
        </w:rPr>
        <w:t xml:space="preserve">' </w:t>
      </w:r>
      <w:r w:rsidRPr="00B80BC7">
        <w:rPr>
          <w:rtl/>
          <w:lang w:eastAsia="he-IL"/>
        </w:rPr>
        <w:t>–</w:t>
      </w:r>
      <w:r w:rsidRPr="00B80BC7">
        <w:rPr>
          <w:rFonts w:hint="cs"/>
          <w:rtl/>
          <w:lang w:eastAsia="he-IL"/>
        </w:rPr>
        <w:t xml:space="preserve"> הדרך היחידה - </w:t>
      </w:r>
      <w:bookmarkStart w:id="245" w:name="_ETM_Q1_392189"/>
      <w:bookmarkEnd w:id="245"/>
      <w:r w:rsidRPr="00B80BC7">
        <w:rPr>
          <w:rFonts w:hint="cs"/>
          <w:rtl/>
          <w:lang w:eastAsia="he-IL"/>
        </w:rPr>
        <w:t>- -</w:t>
      </w:r>
    </w:p>
    <w:p w:rsidR="00C16249" w:rsidRPr="00B80BC7" w:rsidRDefault="00C16249" w:rsidP="00BA11A8">
      <w:pPr>
        <w:rPr>
          <w:rtl/>
          <w:lang w:eastAsia="he-IL"/>
        </w:rPr>
      </w:pPr>
      <w:bookmarkStart w:id="246" w:name="_ETM_Q1_374012"/>
      <w:bookmarkStart w:id="247" w:name="_ETM_Q1_374091"/>
      <w:bookmarkStart w:id="248" w:name="_ETM_Q1_389889"/>
      <w:bookmarkEnd w:id="246"/>
      <w:bookmarkEnd w:id="247"/>
      <w:bookmarkEnd w:id="248"/>
    </w:p>
    <w:p w:rsidR="00C16249" w:rsidRPr="00B80BC7" w:rsidRDefault="00C16249" w:rsidP="00C16249">
      <w:pPr>
        <w:pStyle w:val="a4"/>
        <w:keepNext/>
        <w:rPr>
          <w:rtl/>
        </w:rPr>
      </w:pPr>
      <w:bookmarkStart w:id="249" w:name="ET_speaker_6156_20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49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736978" w:rsidRPr="00B80BC7" w:rsidRDefault="00C16249" w:rsidP="00C16249">
      <w:pPr>
        <w:rPr>
          <w:rtl/>
          <w:lang w:eastAsia="he-IL"/>
        </w:rPr>
      </w:pPr>
      <w:bookmarkStart w:id="250" w:name="_ETM_Q1_390289"/>
      <w:bookmarkStart w:id="251" w:name="_ETM_Q1_390319"/>
      <w:bookmarkEnd w:id="250"/>
      <w:bookmarkEnd w:id="251"/>
      <w:r w:rsidRPr="00B80BC7">
        <w:rPr>
          <w:rFonts w:hint="cs"/>
          <w:rtl/>
          <w:lang w:eastAsia="he-IL"/>
        </w:rPr>
        <w:t xml:space="preserve">פי שניים נרצחים. פי שניים נרצחים </w:t>
      </w:r>
      <w:r w:rsidR="00736978" w:rsidRPr="00B80BC7">
        <w:rPr>
          <w:rFonts w:hint="cs"/>
          <w:rtl/>
          <w:lang w:eastAsia="he-IL"/>
        </w:rPr>
        <w:t>בהשוואה ל</w:t>
      </w:r>
      <w:r w:rsidRPr="00B80BC7">
        <w:rPr>
          <w:rFonts w:hint="cs"/>
          <w:rtl/>
          <w:lang w:eastAsia="he-IL"/>
        </w:rPr>
        <w:t xml:space="preserve">שנה </w:t>
      </w:r>
      <w:bookmarkStart w:id="252" w:name="_ETM_Q1_397435"/>
      <w:bookmarkEnd w:id="252"/>
      <w:r w:rsidRPr="00B80BC7">
        <w:rPr>
          <w:rFonts w:hint="cs"/>
          <w:rtl/>
          <w:lang w:eastAsia="he-IL"/>
        </w:rPr>
        <w:t>שעברה.</w:t>
      </w:r>
      <w:r w:rsidR="00736978" w:rsidRPr="00B80BC7">
        <w:rPr>
          <w:rFonts w:hint="cs"/>
          <w:rtl/>
          <w:lang w:eastAsia="he-IL"/>
        </w:rPr>
        <w:t xml:space="preserve"> על מה את מדברת?</w:t>
      </w:r>
    </w:p>
    <w:p w:rsidR="00736978" w:rsidRPr="00B80BC7" w:rsidRDefault="00736978" w:rsidP="00C16249">
      <w:pPr>
        <w:rPr>
          <w:rtl/>
          <w:lang w:eastAsia="he-IL"/>
        </w:rPr>
      </w:pPr>
      <w:bookmarkStart w:id="253" w:name="_ETM_Q1_393621"/>
      <w:bookmarkStart w:id="254" w:name="_ETM_Q1_393668"/>
      <w:bookmarkStart w:id="255" w:name="_ETM_Q1_393657"/>
      <w:bookmarkEnd w:id="253"/>
      <w:bookmarkEnd w:id="254"/>
      <w:bookmarkEnd w:id="255"/>
    </w:p>
    <w:p w:rsidR="00736978" w:rsidRPr="00B80BC7" w:rsidRDefault="00736978" w:rsidP="00736978">
      <w:pPr>
        <w:pStyle w:val="a4"/>
        <w:keepNext/>
        <w:rPr>
          <w:rtl/>
        </w:rPr>
      </w:pPr>
      <w:bookmarkStart w:id="256" w:name="ET_speaker_6345_82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56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257" w:name="_ETM_Q1_394067"/>
      <w:bookmarkStart w:id="258" w:name="_ETM_Q1_394102"/>
      <w:bookmarkEnd w:id="257"/>
      <w:bookmarkEnd w:id="258"/>
      <w:r w:rsidRPr="00B80BC7">
        <w:rPr>
          <w:rFonts w:hint="cs"/>
          <w:rtl/>
          <w:lang w:eastAsia="he-IL"/>
        </w:rPr>
        <w:t xml:space="preserve">הדרך היחידה למגר את </w:t>
      </w:r>
      <w:bookmarkStart w:id="259" w:name="_ETM_Q1_395026"/>
      <w:bookmarkEnd w:id="259"/>
      <w:r w:rsidRPr="00B80BC7">
        <w:rPr>
          <w:rFonts w:hint="cs"/>
          <w:rtl/>
          <w:lang w:eastAsia="he-IL"/>
        </w:rPr>
        <w:t>הפשיעה בחברה הערבית - - -</w:t>
      </w:r>
    </w:p>
    <w:p w:rsidR="00736978" w:rsidRPr="00B80BC7" w:rsidRDefault="00736978" w:rsidP="00736978">
      <w:pPr>
        <w:rPr>
          <w:rtl/>
          <w:lang w:eastAsia="he-IL"/>
        </w:rPr>
      </w:pPr>
      <w:bookmarkStart w:id="260" w:name="_ETM_Q1_396635"/>
      <w:bookmarkStart w:id="261" w:name="_ETM_Q1_396683"/>
      <w:bookmarkEnd w:id="260"/>
      <w:bookmarkEnd w:id="261"/>
    </w:p>
    <w:p w:rsidR="00736978" w:rsidRPr="00B80BC7" w:rsidRDefault="00736978" w:rsidP="00736978">
      <w:pPr>
        <w:pStyle w:val="a4"/>
        <w:keepNext/>
        <w:rPr>
          <w:rtl/>
        </w:rPr>
      </w:pPr>
      <w:bookmarkStart w:id="262" w:name="ET_speaker_6156_83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62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C16249" w:rsidRPr="00B80BC7" w:rsidRDefault="00C16249" w:rsidP="00C16249">
      <w:pPr>
        <w:rPr>
          <w:rtl/>
          <w:lang w:eastAsia="he-IL"/>
        </w:rPr>
      </w:pPr>
      <w:bookmarkStart w:id="263" w:name="_ETM_Q1_397794"/>
      <w:bookmarkStart w:id="264" w:name="_ETM_Q1_397840"/>
      <w:bookmarkStart w:id="265" w:name="_ETM_Q1_393812"/>
      <w:bookmarkStart w:id="266" w:name="_ETM_Q1_393869"/>
      <w:bookmarkEnd w:id="263"/>
      <w:bookmarkEnd w:id="264"/>
      <w:bookmarkEnd w:id="265"/>
      <w:bookmarkEnd w:id="266"/>
      <w:r w:rsidRPr="00B80BC7">
        <w:rPr>
          <w:rFonts w:hint="cs"/>
          <w:rtl/>
          <w:lang w:eastAsia="he-IL"/>
        </w:rPr>
        <w:t>הצעקות שלך לא מרשימות אף אחד.</w:t>
      </w:r>
    </w:p>
    <w:p w:rsidR="00C16249" w:rsidRPr="00B80BC7" w:rsidRDefault="00C16249" w:rsidP="00C16249">
      <w:pPr>
        <w:rPr>
          <w:rtl/>
          <w:lang w:eastAsia="he-IL"/>
        </w:rPr>
      </w:pPr>
      <w:bookmarkStart w:id="267" w:name="_ETM_Q1_402967"/>
      <w:bookmarkStart w:id="268" w:name="_ETM_Q1_403026"/>
      <w:bookmarkStart w:id="269" w:name="_ETM_Q1_404149"/>
      <w:bookmarkEnd w:id="267"/>
      <w:bookmarkEnd w:id="268"/>
      <w:bookmarkEnd w:id="269"/>
    </w:p>
    <w:p w:rsidR="00C16249" w:rsidRPr="00B80BC7" w:rsidRDefault="00C16249" w:rsidP="00C16249">
      <w:pPr>
        <w:pStyle w:val="a4"/>
        <w:keepNext/>
        <w:rPr>
          <w:rtl/>
        </w:rPr>
      </w:pPr>
      <w:bookmarkStart w:id="270" w:name="ET_speaker_6345_21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70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736978" w:rsidP="00C16249">
      <w:pPr>
        <w:rPr>
          <w:rtl/>
          <w:lang w:eastAsia="he-IL"/>
        </w:rPr>
      </w:pPr>
      <w:bookmarkStart w:id="271" w:name="_ETM_Q1_404580"/>
      <w:bookmarkStart w:id="272" w:name="_ETM_Q1_404610"/>
      <w:bookmarkEnd w:id="271"/>
      <w:bookmarkEnd w:id="272"/>
      <w:r w:rsidRPr="00B80BC7">
        <w:rPr>
          <w:rFonts w:hint="cs"/>
          <w:rtl/>
          <w:lang w:eastAsia="he-IL"/>
        </w:rPr>
        <w:t xml:space="preserve">קשה לך לקבל שבחברה הערבית </w:t>
      </w:r>
      <w:bookmarkStart w:id="273" w:name="_ETM_Q1_401935"/>
      <w:bookmarkEnd w:id="273"/>
      <w:r w:rsidRPr="00B80BC7">
        <w:rPr>
          <w:rFonts w:hint="cs"/>
          <w:rtl/>
          <w:lang w:eastAsia="he-IL"/>
        </w:rPr>
        <w:t xml:space="preserve">יש אלימות בלתי נתפסת, </w:t>
      </w:r>
      <w:r w:rsidR="00C16249" w:rsidRPr="00B80BC7">
        <w:rPr>
          <w:rFonts w:hint="cs"/>
          <w:rtl/>
          <w:lang w:eastAsia="he-IL"/>
        </w:rPr>
        <w:t>שהיא נגזרת של מנטליות</w:t>
      </w:r>
      <w:r w:rsidRPr="00B80BC7">
        <w:rPr>
          <w:rFonts w:hint="cs"/>
          <w:rtl/>
          <w:lang w:eastAsia="he-IL"/>
        </w:rPr>
        <w:t xml:space="preserve"> הזויה שצריך לשנות מהשורש.</w:t>
      </w:r>
    </w:p>
    <w:p w:rsidR="00C16249" w:rsidRPr="00B80BC7" w:rsidRDefault="00C16249" w:rsidP="00C16249">
      <w:pPr>
        <w:rPr>
          <w:rtl/>
          <w:lang w:eastAsia="he-IL"/>
        </w:rPr>
      </w:pPr>
      <w:bookmarkStart w:id="274" w:name="_ETM_Q1_408886"/>
      <w:bookmarkStart w:id="275" w:name="_ETM_Q1_408942"/>
      <w:bookmarkEnd w:id="274"/>
      <w:bookmarkEnd w:id="275"/>
    </w:p>
    <w:p w:rsidR="00C16249" w:rsidRPr="00B80BC7" w:rsidRDefault="00C16249" w:rsidP="00C16249">
      <w:pPr>
        <w:pStyle w:val="af6"/>
        <w:keepNext/>
        <w:rPr>
          <w:rtl/>
        </w:rPr>
      </w:pPr>
      <w:bookmarkStart w:id="276" w:name="ET_yor_5797_22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276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C16249" w:rsidP="00C16249">
      <w:pPr>
        <w:rPr>
          <w:rtl/>
          <w:lang w:eastAsia="he-IL"/>
        </w:rPr>
      </w:pPr>
      <w:bookmarkStart w:id="277" w:name="_ETM_Q1_409568"/>
      <w:bookmarkEnd w:id="277"/>
      <w:r w:rsidRPr="00B80BC7">
        <w:rPr>
          <w:rFonts w:hint="cs"/>
          <w:rtl/>
          <w:lang w:eastAsia="he-IL"/>
        </w:rPr>
        <w:t xml:space="preserve">לא </w:t>
      </w:r>
      <w:bookmarkStart w:id="278" w:name="_ETM_Q1_410245"/>
      <w:bookmarkEnd w:id="278"/>
      <w:r w:rsidRPr="00B80BC7">
        <w:rPr>
          <w:rFonts w:hint="cs"/>
          <w:rtl/>
          <w:lang w:eastAsia="he-IL"/>
        </w:rPr>
        <w:t>להפריע לה.</w:t>
      </w:r>
    </w:p>
    <w:p w:rsidR="00736978" w:rsidRPr="00B80BC7" w:rsidRDefault="00736978" w:rsidP="00C16249">
      <w:pPr>
        <w:rPr>
          <w:rtl/>
          <w:lang w:eastAsia="he-IL"/>
        </w:rPr>
      </w:pPr>
      <w:bookmarkStart w:id="279" w:name="_ETM_Q1_412191"/>
      <w:bookmarkStart w:id="280" w:name="_ETM_Q1_412243"/>
      <w:bookmarkStart w:id="281" w:name="_ETM_Q1_414178"/>
      <w:bookmarkStart w:id="282" w:name="_ETM_Q1_409430"/>
      <w:bookmarkEnd w:id="279"/>
      <w:bookmarkEnd w:id="280"/>
      <w:bookmarkEnd w:id="281"/>
      <w:bookmarkEnd w:id="282"/>
    </w:p>
    <w:p w:rsidR="00736978" w:rsidRPr="00B80BC7" w:rsidRDefault="00736978" w:rsidP="00736978">
      <w:pPr>
        <w:pStyle w:val="a4"/>
        <w:keepNext/>
        <w:rPr>
          <w:rtl/>
        </w:rPr>
      </w:pPr>
      <w:bookmarkStart w:id="283" w:name="ET_speaker_6345_84"/>
      <w:r w:rsidRPr="00B80BC7">
        <w:rPr>
          <w:rStyle w:val="TagStyle"/>
          <w:rtl/>
        </w:rPr>
        <w:lastRenderedPageBreak/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83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284" w:name="_ETM_Q1_409835"/>
      <w:bookmarkStart w:id="285" w:name="_ETM_Q1_409880"/>
      <w:bookmarkEnd w:id="284"/>
      <w:bookmarkEnd w:id="285"/>
      <w:r w:rsidRPr="00B80BC7">
        <w:rPr>
          <w:rFonts w:hint="cs"/>
          <w:rtl/>
          <w:lang w:eastAsia="he-IL"/>
        </w:rPr>
        <w:t xml:space="preserve">מה שאני </w:t>
      </w:r>
      <w:bookmarkStart w:id="286" w:name="_ETM_Q1_409140"/>
      <w:bookmarkEnd w:id="286"/>
      <w:r w:rsidRPr="00B80BC7">
        <w:rPr>
          <w:rFonts w:hint="cs"/>
          <w:rtl/>
          <w:lang w:eastAsia="he-IL"/>
        </w:rPr>
        <w:t>רוצה להבהיר פה, גם לחברה הערבית - - -</w:t>
      </w:r>
    </w:p>
    <w:p w:rsidR="00736978" w:rsidRPr="00B80BC7" w:rsidRDefault="00736978" w:rsidP="00736978">
      <w:pPr>
        <w:rPr>
          <w:rtl/>
          <w:lang w:eastAsia="he-IL"/>
        </w:rPr>
      </w:pPr>
      <w:bookmarkStart w:id="287" w:name="_ETM_Q1_410577"/>
      <w:bookmarkStart w:id="288" w:name="_ETM_Q1_410635"/>
      <w:bookmarkEnd w:id="287"/>
      <w:bookmarkEnd w:id="288"/>
    </w:p>
    <w:p w:rsidR="00C16249" w:rsidRPr="00B80BC7" w:rsidRDefault="00C16249" w:rsidP="00C16249">
      <w:pPr>
        <w:pStyle w:val="a4"/>
        <w:keepNext/>
        <w:rPr>
          <w:rtl/>
        </w:rPr>
      </w:pPr>
      <w:bookmarkStart w:id="289" w:name="ET_speaker_6156_23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289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C16249" w:rsidP="00C16249">
      <w:pPr>
        <w:rPr>
          <w:rtl/>
          <w:lang w:eastAsia="he-IL"/>
        </w:rPr>
      </w:pPr>
      <w:bookmarkStart w:id="290" w:name="_ETM_Q1_414558"/>
      <w:bookmarkStart w:id="291" w:name="_ETM_Q1_414598"/>
      <w:bookmarkEnd w:id="290"/>
      <w:bookmarkEnd w:id="291"/>
      <w:r w:rsidRPr="00B80BC7">
        <w:rPr>
          <w:rFonts w:hint="cs"/>
          <w:rtl/>
          <w:lang w:eastAsia="he-IL"/>
        </w:rPr>
        <w:t>המנטליות היחידה שצריכה להטריד זאת המנטליות שלך.</w:t>
      </w:r>
    </w:p>
    <w:p w:rsidR="00C16249" w:rsidRPr="00B80BC7" w:rsidRDefault="00C16249" w:rsidP="00C16249">
      <w:pPr>
        <w:rPr>
          <w:rtl/>
          <w:lang w:eastAsia="he-IL"/>
        </w:rPr>
      </w:pPr>
      <w:bookmarkStart w:id="292" w:name="_ETM_Q1_422567"/>
      <w:bookmarkStart w:id="293" w:name="_ETM_Q1_422626"/>
      <w:bookmarkEnd w:id="292"/>
      <w:bookmarkEnd w:id="293"/>
    </w:p>
    <w:p w:rsidR="00C16249" w:rsidRPr="00B80BC7" w:rsidRDefault="00C16249" w:rsidP="00C16249">
      <w:pPr>
        <w:pStyle w:val="af6"/>
        <w:keepNext/>
        <w:rPr>
          <w:rtl/>
        </w:rPr>
      </w:pPr>
      <w:bookmarkStart w:id="294" w:name="ET_yor_5797_24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294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736978" w:rsidP="00C16249">
      <w:pPr>
        <w:rPr>
          <w:rtl/>
          <w:lang w:eastAsia="he-IL"/>
        </w:rPr>
      </w:pPr>
      <w:bookmarkStart w:id="295" w:name="_ETM_Q1_423126"/>
      <w:bookmarkStart w:id="296" w:name="_ETM_Q1_424420"/>
      <w:bookmarkEnd w:id="295"/>
      <w:bookmarkEnd w:id="296"/>
      <w:r w:rsidRPr="00B80BC7">
        <w:rPr>
          <w:rFonts w:hint="cs"/>
          <w:rtl/>
          <w:lang w:eastAsia="he-IL"/>
        </w:rPr>
        <w:t xml:space="preserve">חבר הכנסת </w:t>
      </w:r>
      <w:bookmarkStart w:id="297" w:name="_ETM_Q1_417052"/>
      <w:bookmarkEnd w:id="297"/>
      <w:r w:rsidRPr="00B80BC7">
        <w:rPr>
          <w:rFonts w:hint="cs"/>
          <w:rtl/>
          <w:lang w:eastAsia="he-IL"/>
        </w:rPr>
        <w:t xml:space="preserve">גלעד קריב, אני מבקש לא להפריע לה, כמו - - </w:t>
      </w:r>
      <w:bookmarkStart w:id="298" w:name="_ETM_Q1_419421"/>
      <w:bookmarkEnd w:id="298"/>
      <w:r w:rsidRPr="00B80BC7">
        <w:rPr>
          <w:rFonts w:hint="cs"/>
          <w:rtl/>
          <w:lang w:eastAsia="he-IL"/>
        </w:rPr>
        <w:t>-</w:t>
      </w:r>
    </w:p>
    <w:p w:rsidR="00736978" w:rsidRPr="00B80BC7" w:rsidRDefault="00736978" w:rsidP="00C16249">
      <w:pPr>
        <w:rPr>
          <w:rtl/>
          <w:lang w:eastAsia="he-IL"/>
        </w:rPr>
      </w:pPr>
      <w:bookmarkStart w:id="299" w:name="_ETM_Q1_417396"/>
      <w:bookmarkStart w:id="300" w:name="_ETM_Q1_417433"/>
      <w:bookmarkEnd w:id="299"/>
      <w:bookmarkEnd w:id="300"/>
    </w:p>
    <w:p w:rsidR="00C16249" w:rsidRPr="00B80BC7" w:rsidRDefault="00C16249" w:rsidP="00C16249">
      <w:pPr>
        <w:pStyle w:val="a4"/>
        <w:keepNext/>
        <w:rPr>
          <w:rtl/>
        </w:rPr>
      </w:pPr>
      <w:bookmarkStart w:id="301" w:name="ET_speaker_6345_25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01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736978" w:rsidP="00736978">
      <w:pPr>
        <w:rPr>
          <w:rtl/>
          <w:lang w:eastAsia="he-IL"/>
        </w:rPr>
      </w:pPr>
      <w:bookmarkStart w:id="302" w:name="_ETM_Q1_418652"/>
      <w:bookmarkStart w:id="303" w:name="_ETM_Q1_418718"/>
      <w:bookmarkEnd w:id="302"/>
      <w:bookmarkEnd w:id="303"/>
      <w:r w:rsidRPr="00B80BC7">
        <w:rPr>
          <w:rFonts w:hint="cs"/>
          <w:rtl/>
          <w:lang w:eastAsia="he-IL"/>
        </w:rPr>
        <w:t xml:space="preserve">החברה הערבית צריכה להבין, דבר אחד, שכדי לעזור לה, גם </w:t>
      </w:r>
      <w:bookmarkStart w:id="304" w:name="_ETM_Q1_423068"/>
      <w:bookmarkEnd w:id="304"/>
      <w:r w:rsidRPr="00B80BC7">
        <w:rPr>
          <w:rFonts w:hint="cs"/>
          <w:rtl/>
          <w:lang w:eastAsia="he-IL"/>
        </w:rPr>
        <w:t xml:space="preserve">היא צריכה לעזור לעצמה ולשתף פעולה עם המשטרה, ודבר שני, </w:t>
      </w:r>
      <w:bookmarkStart w:id="305" w:name="_ETM_Q1_425020"/>
      <w:bookmarkStart w:id="306" w:name="_ETM_Q1_424852"/>
      <w:bookmarkStart w:id="307" w:name="_ETM_Q1_424977"/>
      <w:bookmarkEnd w:id="305"/>
      <w:bookmarkEnd w:id="306"/>
      <w:bookmarkEnd w:id="307"/>
      <w:r w:rsidRPr="00B80BC7">
        <w:rPr>
          <w:rFonts w:hint="cs"/>
          <w:rtl/>
          <w:lang w:eastAsia="he-IL"/>
        </w:rPr>
        <w:t>א</w:t>
      </w:r>
      <w:r w:rsidR="00C16249" w:rsidRPr="00B80BC7">
        <w:rPr>
          <w:rFonts w:hint="cs"/>
          <w:rtl/>
          <w:lang w:eastAsia="he-IL"/>
        </w:rPr>
        <w:t xml:space="preserve">ני מבהירה </w:t>
      </w:r>
      <w:bookmarkStart w:id="308" w:name="_ETM_Q1_428542"/>
      <w:bookmarkEnd w:id="308"/>
      <w:r w:rsidR="00C16249" w:rsidRPr="00B80BC7">
        <w:rPr>
          <w:rFonts w:hint="cs"/>
          <w:rtl/>
          <w:lang w:eastAsia="he-IL"/>
        </w:rPr>
        <w:t>כאן שהדרך היחידה להתמודד עם פשיעה</w:t>
      </w:r>
      <w:r w:rsidRPr="00B80BC7">
        <w:rPr>
          <w:rFonts w:hint="cs"/>
          <w:rtl/>
          <w:lang w:eastAsia="he-IL"/>
        </w:rPr>
        <w:t xml:space="preserve"> כשאין שיתוף פעולה מצד האזרחים באוכלוסייה הערבית זו שיטת </w:t>
      </w:r>
      <w:bookmarkStart w:id="309" w:name="_ETM_Q1_434293"/>
      <w:bookmarkEnd w:id="309"/>
      <w:r w:rsidRPr="00B80BC7">
        <w:rPr>
          <w:rFonts w:hint="cs"/>
          <w:rtl/>
          <w:lang w:eastAsia="he-IL"/>
        </w:rPr>
        <w:t xml:space="preserve">המצלמות "האח הגדול" כמו שיש כאן בירושלים. זה </w:t>
      </w:r>
      <w:bookmarkStart w:id="310" w:name="_ETM_Q1_435996"/>
      <w:bookmarkEnd w:id="310"/>
      <w:r w:rsidRPr="00B80BC7">
        <w:rPr>
          <w:rFonts w:hint="cs"/>
          <w:rtl/>
          <w:lang w:eastAsia="he-IL"/>
        </w:rPr>
        <w:t>רישות מצלמות בכל הערים כדי לפענח פשעים, כי אם אין</w:t>
      </w:r>
      <w:bookmarkStart w:id="311" w:name="_ETM_Q1_440421"/>
      <w:bookmarkEnd w:id="311"/>
      <w:r w:rsidRPr="00B80BC7">
        <w:rPr>
          <w:rFonts w:hint="cs"/>
          <w:rtl/>
          <w:lang w:eastAsia="he-IL"/>
        </w:rPr>
        <w:t xml:space="preserve"> שיתוף פעולה, זאת תהיה הדרך היחידה. והד</w:t>
      </w:r>
      <w:r w:rsidR="00432ADB" w:rsidRPr="00B80BC7">
        <w:rPr>
          <w:rFonts w:hint="cs"/>
          <w:rtl/>
          <w:lang w:eastAsia="he-IL"/>
        </w:rPr>
        <w:t>בר</w:t>
      </w:r>
      <w:r w:rsidRPr="00B80BC7">
        <w:rPr>
          <w:rFonts w:hint="cs"/>
          <w:rtl/>
          <w:lang w:eastAsia="he-IL"/>
        </w:rPr>
        <w:t xml:space="preserve"> הנוסף בעיניי שחשוב </w:t>
      </w:r>
      <w:bookmarkStart w:id="312" w:name="_ETM_Q1_443851"/>
      <w:bookmarkEnd w:id="312"/>
      <w:r w:rsidRPr="00B80BC7">
        <w:rPr>
          <w:rFonts w:hint="cs"/>
          <w:rtl/>
          <w:lang w:eastAsia="he-IL"/>
        </w:rPr>
        <w:t>מאין כמוהו, פלוגות מג"ב וניידות שיטור בערים כאלמנט של הרתעה</w:t>
      </w:r>
      <w:bookmarkStart w:id="313" w:name="_ETM_Q1_449388"/>
      <w:bookmarkEnd w:id="313"/>
      <w:r w:rsidRPr="00B80BC7">
        <w:rPr>
          <w:rFonts w:hint="cs"/>
          <w:rtl/>
          <w:lang w:eastAsia="he-IL"/>
        </w:rPr>
        <w:t>. חד וחלק זה מה שצריך לעשות, ולכן בחוק התקציב</w:t>
      </w:r>
      <w:bookmarkStart w:id="314" w:name="_ETM_Q1_434052"/>
      <w:bookmarkStart w:id="315" w:name="_ETM_Q1_434127"/>
      <w:bookmarkStart w:id="316" w:name="_ETM_Q1_451648"/>
      <w:bookmarkStart w:id="317" w:name="_ETM_Q1_451710"/>
      <w:bookmarkEnd w:id="314"/>
      <w:bookmarkEnd w:id="315"/>
      <w:bookmarkEnd w:id="316"/>
      <w:bookmarkEnd w:id="317"/>
      <w:r w:rsidR="00C16249" w:rsidRPr="00B80BC7">
        <w:rPr>
          <w:rFonts w:hint="cs"/>
          <w:rtl/>
          <w:lang w:eastAsia="he-IL"/>
        </w:rPr>
        <w:t xml:space="preserve"> יש עלייה דרמטית בתקציב המשטרה</w:t>
      </w:r>
      <w:r w:rsidRPr="00B80BC7">
        <w:rPr>
          <w:rFonts w:hint="cs"/>
          <w:rtl/>
          <w:lang w:eastAsia="he-IL"/>
        </w:rPr>
        <w:t xml:space="preserve"> </w:t>
      </w:r>
      <w:bookmarkStart w:id="318" w:name="_ETM_Q1_457353"/>
      <w:bookmarkEnd w:id="318"/>
      <w:r w:rsidRPr="00B80BC7">
        <w:rPr>
          <w:rFonts w:hint="cs"/>
          <w:rtl/>
          <w:lang w:eastAsia="he-IL"/>
        </w:rPr>
        <w:t>כדי לחזק את ההון האנושי, זה הכול.</w:t>
      </w:r>
    </w:p>
    <w:p w:rsidR="00736978" w:rsidRPr="00B80BC7" w:rsidRDefault="00736978" w:rsidP="00736978">
      <w:pPr>
        <w:rPr>
          <w:rtl/>
          <w:lang w:eastAsia="he-IL"/>
        </w:rPr>
      </w:pPr>
      <w:bookmarkStart w:id="319" w:name="_ETM_Q1_461392"/>
      <w:bookmarkStart w:id="320" w:name="_ETM_Q1_461455"/>
      <w:bookmarkEnd w:id="319"/>
      <w:bookmarkEnd w:id="320"/>
    </w:p>
    <w:p w:rsidR="00736978" w:rsidRPr="00B80BC7" w:rsidRDefault="00736978" w:rsidP="00736978">
      <w:pPr>
        <w:pStyle w:val="af6"/>
        <w:keepNext/>
        <w:rPr>
          <w:rtl/>
        </w:rPr>
      </w:pPr>
      <w:bookmarkStart w:id="321" w:name="ET_yor_5797_85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321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322" w:name="_ETM_Q1_462164"/>
      <w:bookmarkEnd w:id="322"/>
      <w:r w:rsidRPr="00B80BC7">
        <w:rPr>
          <w:rFonts w:hint="cs"/>
          <w:rtl/>
          <w:lang w:eastAsia="he-IL"/>
        </w:rPr>
        <w:t>תודה רבה. חבר הכנסת</w:t>
      </w:r>
      <w:bookmarkStart w:id="323" w:name="_ETM_Q1_463207"/>
      <w:bookmarkEnd w:id="323"/>
      <w:r w:rsidRPr="00B80BC7">
        <w:rPr>
          <w:rFonts w:hint="cs"/>
          <w:rtl/>
          <w:lang w:eastAsia="he-IL"/>
        </w:rPr>
        <w:t xml:space="preserve"> יואב </w:t>
      </w:r>
      <w:proofErr w:type="spellStart"/>
      <w:r w:rsidRPr="00B80BC7">
        <w:rPr>
          <w:rFonts w:hint="cs"/>
          <w:rtl/>
          <w:lang w:eastAsia="he-IL"/>
        </w:rPr>
        <w:t>סגלוביץ</w:t>
      </w:r>
      <w:proofErr w:type="spellEnd"/>
      <w:r w:rsidRPr="00B80BC7">
        <w:rPr>
          <w:rFonts w:hint="cs"/>
          <w:rtl/>
          <w:lang w:eastAsia="he-IL"/>
        </w:rPr>
        <w:t>'.</w:t>
      </w:r>
    </w:p>
    <w:p w:rsidR="00C16249" w:rsidRPr="00B80BC7" w:rsidRDefault="00C16249" w:rsidP="00C16249">
      <w:pPr>
        <w:rPr>
          <w:rtl/>
          <w:lang w:eastAsia="he-IL"/>
        </w:rPr>
      </w:pPr>
      <w:bookmarkStart w:id="324" w:name="_ETM_Q1_462558"/>
      <w:bookmarkStart w:id="325" w:name="_ETM_Q1_462614"/>
      <w:bookmarkStart w:id="326" w:name="_ETM_Q1_464022"/>
      <w:bookmarkEnd w:id="324"/>
      <w:bookmarkEnd w:id="325"/>
      <w:bookmarkEnd w:id="326"/>
    </w:p>
    <w:p w:rsidR="00C16249" w:rsidRPr="00B80BC7" w:rsidRDefault="00C16249" w:rsidP="00C16249">
      <w:pPr>
        <w:pStyle w:val="a4"/>
        <w:keepNext/>
        <w:rPr>
          <w:rtl/>
        </w:rPr>
      </w:pPr>
      <w:bookmarkStart w:id="327" w:name="ET_speaker_5791_26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 xml:space="preserve">יואב </w:t>
      </w:r>
      <w:proofErr w:type="spellStart"/>
      <w:r w:rsidRPr="00B80BC7">
        <w:rPr>
          <w:rtl/>
        </w:rPr>
        <w:t>סגלוביץ</w:t>
      </w:r>
      <w:proofErr w:type="spellEnd"/>
      <w:r w:rsidRPr="00B80BC7">
        <w:rPr>
          <w:rtl/>
        </w:rPr>
        <w:t>' (יש עתיד):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27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C16249" w:rsidP="00C16249">
      <w:pPr>
        <w:rPr>
          <w:rtl/>
          <w:lang w:eastAsia="he-IL"/>
        </w:rPr>
      </w:pPr>
      <w:bookmarkStart w:id="328" w:name="_ETM_Q1_464426"/>
      <w:bookmarkStart w:id="329" w:name="_ETM_Q1_464461"/>
      <w:bookmarkEnd w:id="328"/>
      <w:bookmarkEnd w:id="329"/>
      <w:r w:rsidRPr="00B80BC7">
        <w:rPr>
          <w:rFonts w:hint="cs"/>
          <w:rtl/>
          <w:lang w:eastAsia="he-IL"/>
        </w:rPr>
        <w:t xml:space="preserve">בוקר </w:t>
      </w:r>
      <w:bookmarkStart w:id="330" w:name="_ETM_Q1_465253"/>
      <w:bookmarkEnd w:id="330"/>
      <w:r w:rsidRPr="00B80BC7">
        <w:rPr>
          <w:rFonts w:hint="cs"/>
          <w:rtl/>
          <w:lang w:eastAsia="he-IL"/>
        </w:rPr>
        <w:t xml:space="preserve">טוב. 73 נרצחים בחברה הערבית עד עכשיו לעומת 27 בשנה </w:t>
      </w:r>
      <w:bookmarkStart w:id="331" w:name="_ETM_Q1_475486"/>
      <w:bookmarkEnd w:id="331"/>
      <w:r w:rsidRPr="00B80BC7">
        <w:rPr>
          <w:rFonts w:hint="cs"/>
          <w:rtl/>
          <w:lang w:eastAsia="he-IL"/>
        </w:rPr>
        <w:t>הקודמת.</w:t>
      </w:r>
      <w:r w:rsidR="00736978" w:rsidRPr="00B80BC7">
        <w:rPr>
          <w:rFonts w:hint="cs"/>
          <w:rtl/>
          <w:lang w:eastAsia="he-IL"/>
        </w:rPr>
        <w:t xml:space="preserve"> הנתון היחיד שהשתנה מהשנה הקודמת לשנה הזאת הוא </w:t>
      </w:r>
      <w:bookmarkStart w:id="332" w:name="_ETM_Q1_475005"/>
      <w:bookmarkEnd w:id="332"/>
      <w:r w:rsidR="00736978" w:rsidRPr="00B80BC7">
        <w:rPr>
          <w:rFonts w:hint="cs"/>
          <w:rtl/>
          <w:lang w:eastAsia="he-IL"/>
        </w:rPr>
        <w:t>שיש ממשלה חדשה בישראל.</w:t>
      </w:r>
      <w:bookmarkStart w:id="333" w:name="_ETM_Q1_480237"/>
      <w:bookmarkEnd w:id="333"/>
    </w:p>
    <w:p w:rsidR="00C16249" w:rsidRPr="00B80BC7" w:rsidRDefault="00C16249" w:rsidP="00C16249">
      <w:pPr>
        <w:rPr>
          <w:rtl/>
          <w:lang w:eastAsia="he-IL"/>
        </w:rPr>
      </w:pPr>
      <w:bookmarkStart w:id="334" w:name="_ETM_Q1_480295"/>
      <w:bookmarkStart w:id="335" w:name="_ETM_Q1_476943"/>
      <w:bookmarkStart w:id="336" w:name="_ETM_Q1_477009"/>
      <w:bookmarkStart w:id="337" w:name="_ETM_Q1_480105"/>
      <w:bookmarkStart w:id="338" w:name="_ETM_Q1_480161"/>
      <w:bookmarkStart w:id="339" w:name="_ETM_Q1_481421"/>
      <w:bookmarkEnd w:id="334"/>
      <w:bookmarkEnd w:id="335"/>
      <w:bookmarkEnd w:id="336"/>
      <w:bookmarkEnd w:id="337"/>
      <w:bookmarkEnd w:id="338"/>
      <w:bookmarkEnd w:id="339"/>
    </w:p>
    <w:p w:rsidR="00C16249" w:rsidRPr="00B80BC7" w:rsidRDefault="00C16249" w:rsidP="00C16249">
      <w:pPr>
        <w:pStyle w:val="a4"/>
        <w:keepNext/>
        <w:rPr>
          <w:rtl/>
        </w:rPr>
      </w:pPr>
      <w:bookmarkStart w:id="340" w:name="ET_speaker_6345_27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40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736978" w:rsidP="00C16249">
      <w:pPr>
        <w:rPr>
          <w:rtl/>
          <w:lang w:eastAsia="he-IL"/>
        </w:rPr>
      </w:pPr>
      <w:bookmarkStart w:id="341" w:name="_ETM_Q1_481810"/>
      <w:bookmarkStart w:id="342" w:name="_ETM_Q1_481855"/>
      <w:bookmarkEnd w:id="341"/>
      <w:bookmarkEnd w:id="342"/>
      <w:r w:rsidRPr="00B80BC7">
        <w:rPr>
          <w:rFonts w:hint="cs"/>
          <w:rtl/>
          <w:lang w:eastAsia="he-IL"/>
        </w:rPr>
        <w:t>לא. זה ש</w:t>
      </w:r>
      <w:r w:rsidR="00C16249" w:rsidRPr="00B80BC7">
        <w:rPr>
          <w:rFonts w:hint="cs"/>
          <w:rtl/>
          <w:lang w:eastAsia="he-IL"/>
        </w:rPr>
        <w:t xml:space="preserve">האוכלוסייה </w:t>
      </w:r>
      <w:r w:rsidRPr="00B80BC7">
        <w:rPr>
          <w:rFonts w:hint="cs"/>
          <w:rtl/>
          <w:lang w:eastAsia="he-IL"/>
        </w:rPr>
        <w:t xml:space="preserve">הערבית שעסוקה ברצח מצפצפת על </w:t>
      </w:r>
      <w:bookmarkStart w:id="343" w:name="_ETM_Q1_483239"/>
      <w:bookmarkEnd w:id="343"/>
      <w:r w:rsidRPr="00B80BC7">
        <w:rPr>
          <w:rFonts w:hint="cs"/>
          <w:rtl/>
          <w:lang w:eastAsia="he-IL"/>
        </w:rPr>
        <w:t>הוראות החוק</w:t>
      </w:r>
      <w:bookmarkStart w:id="344" w:name="_ETM_Q1_482799"/>
      <w:bookmarkEnd w:id="344"/>
      <w:r w:rsidRPr="00B80BC7">
        <w:rPr>
          <w:rFonts w:hint="cs"/>
          <w:rtl/>
          <w:lang w:eastAsia="he-IL"/>
        </w:rPr>
        <w:t xml:space="preserve"> - -</w:t>
      </w:r>
    </w:p>
    <w:p w:rsidR="00736978" w:rsidRPr="00B80BC7" w:rsidRDefault="00736978" w:rsidP="00C16249">
      <w:pPr>
        <w:rPr>
          <w:rtl/>
          <w:lang w:eastAsia="he-IL"/>
        </w:rPr>
      </w:pPr>
      <w:bookmarkStart w:id="345" w:name="_ETM_Q1_482846"/>
      <w:bookmarkEnd w:id="345"/>
    </w:p>
    <w:p w:rsidR="00736978" w:rsidRPr="00B80BC7" w:rsidRDefault="00736978" w:rsidP="00736978">
      <w:pPr>
        <w:pStyle w:val="af6"/>
        <w:keepNext/>
        <w:rPr>
          <w:rtl/>
        </w:rPr>
      </w:pPr>
      <w:bookmarkStart w:id="346" w:name="ET_yor_5797_86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346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347" w:name="_ETM_Q1_483615"/>
      <w:bookmarkEnd w:id="347"/>
      <w:r w:rsidRPr="00B80BC7">
        <w:rPr>
          <w:rFonts w:hint="cs"/>
          <w:rtl/>
          <w:lang w:eastAsia="he-IL"/>
        </w:rPr>
        <w:t>חברת הכנסת גוטליב. חברת הכנסת גוטליב.</w:t>
      </w:r>
    </w:p>
    <w:p w:rsidR="00736978" w:rsidRPr="00B80BC7" w:rsidRDefault="00736978" w:rsidP="00736978">
      <w:pPr>
        <w:rPr>
          <w:rtl/>
          <w:lang w:eastAsia="he-IL"/>
        </w:rPr>
      </w:pPr>
      <w:bookmarkStart w:id="348" w:name="_ETM_Q1_482926"/>
      <w:bookmarkStart w:id="349" w:name="_ETM_Q1_482978"/>
      <w:bookmarkStart w:id="350" w:name="_ETM_Q1_484526"/>
      <w:bookmarkEnd w:id="348"/>
      <w:bookmarkEnd w:id="349"/>
      <w:bookmarkEnd w:id="350"/>
    </w:p>
    <w:p w:rsidR="00736978" w:rsidRPr="00B80BC7" w:rsidRDefault="00736978" w:rsidP="00736978">
      <w:pPr>
        <w:pStyle w:val="a4"/>
        <w:keepNext/>
        <w:rPr>
          <w:rtl/>
        </w:rPr>
      </w:pPr>
      <w:bookmarkStart w:id="351" w:name="ET_speaker_6345_87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51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C16249" w:rsidRPr="00B80BC7" w:rsidRDefault="00736978" w:rsidP="00736978">
      <w:pPr>
        <w:rPr>
          <w:rtl/>
          <w:lang w:eastAsia="he-IL"/>
        </w:rPr>
      </w:pPr>
      <w:bookmarkStart w:id="352" w:name="_ETM_Q1_484814"/>
      <w:bookmarkStart w:id="353" w:name="_ETM_Q1_484859"/>
      <w:bookmarkEnd w:id="352"/>
      <w:bookmarkEnd w:id="353"/>
      <w:r w:rsidRPr="00B80BC7">
        <w:rPr>
          <w:rFonts w:hint="cs"/>
          <w:rtl/>
          <w:lang w:eastAsia="he-IL"/>
        </w:rPr>
        <w:t>- - בבר</w:t>
      </w:r>
      <w:bookmarkStart w:id="354" w:name="_ETM_Q1_485221"/>
      <w:bookmarkStart w:id="355" w:name="_ETM_Q1_485282"/>
      <w:bookmarkEnd w:id="354"/>
      <w:bookmarkEnd w:id="355"/>
      <w:r w:rsidRPr="00B80BC7">
        <w:rPr>
          <w:rFonts w:hint="cs"/>
          <w:rtl/>
          <w:lang w:eastAsia="he-IL"/>
        </w:rPr>
        <w:t>בר</w:t>
      </w:r>
      <w:r w:rsidR="00C16249" w:rsidRPr="00B80BC7">
        <w:rPr>
          <w:rFonts w:hint="cs"/>
          <w:rtl/>
          <w:lang w:eastAsia="he-IL"/>
        </w:rPr>
        <w:t>יות ובאלימות.</w:t>
      </w:r>
      <w:r w:rsidRPr="00B80BC7">
        <w:rPr>
          <w:rFonts w:hint="cs"/>
          <w:rtl/>
          <w:lang w:eastAsia="he-IL"/>
        </w:rPr>
        <w:t xml:space="preserve"> מצפצ</w:t>
      </w:r>
      <w:bookmarkStart w:id="356" w:name="_ETM_Q1_487592"/>
      <w:bookmarkEnd w:id="356"/>
      <w:r w:rsidRPr="00B80BC7">
        <w:rPr>
          <w:rFonts w:hint="cs"/>
          <w:rtl/>
          <w:lang w:eastAsia="he-IL"/>
        </w:rPr>
        <w:t>פים על הוראות החוק.</w:t>
      </w:r>
      <w:r w:rsidR="00C16249" w:rsidRPr="00B80BC7">
        <w:rPr>
          <w:rFonts w:hint="cs"/>
          <w:rtl/>
          <w:lang w:eastAsia="he-IL"/>
        </w:rPr>
        <w:t xml:space="preserve"> אני לא מוכנה לקחת אחריות </w:t>
      </w:r>
      <w:bookmarkStart w:id="357" w:name="_ETM_Q1_492676"/>
      <w:bookmarkEnd w:id="357"/>
      <w:r w:rsidRPr="00B80BC7">
        <w:rPr>
          <w:rFonts w:hint="cs"/>
          <w:rtl/>
          <w:lang w:eastAsia="he-IL"/>
        </w:rPr>
        <w:t xml:space="preserve">על מי שרוצח </w:t>
      </w:r>
      <w:r w:rsidR="00432ADB" w:rsidRPr="00B80BC7">
        <w:rPr>
          <w:rFonts w:hint="cs"/>
          <w:rtl/>
          <w:lang w:eastAsia="he-IL"/>
        </w:rPr>
        <w:t>ברחוב, וזה</w:t>
      </w:r>
      <w:r w:rsidRPr="00B80BC7">
        <w:rPr>
          <w:rFonts w:hint="cs"/>
          <w:rtl/>
          <w:lang w:eastAsia="he-IL"/>
        </w:rPr>
        <w:t xml:space="preserve"> </w:t>
      </w:r>
      <w:bookmarkStart w:id="358" w:name="_ETM_Q1_491614"/>
      <w:bookmarkEnd w:id="358"/>
      <w:r w:rsidRPr="00B80BC7">
        <w:rPr>
          <w:rFonts w:hint="cs"/>
          <w:rtl/>
          <w:lang w:eastAsia="he-IL"/>
        </w:rPr>
        <w:t>ומשפחת חרירי ועוד משפחה.</w:t>
      </w:r>
    </w:p>
    <w:p w:rsidR="00C16249" w:rsidRPr="00B80BC7" w:rsidRDefault="00C16249" w:rsidP="00C16249">
      <w:pPr>
        <w:rPr>
          <w:rtl/>
          <w:lang w:eastAsia="he-IL"/>
        </w:rPr>
      </w:pPr>
      <w:bookmarkStart w:id="359" w:name="_ETM_Q1_493191"/>
      <w:bookmarkStart w:id="360" w:name="_ETM_Q1_493247"/>
      <w:bookmarkStart w:id="361" w:name="_ETM_Q1_494550"/>
      <w:bookmarkEnd w:id="359"/>
      <w:bookmarkEnd w:id="360"/>
      <w:bookmarkEnd w:id="361"/>
    </w:p>
    <w:p w:rsidR="00C16249" w:rsidRPr="00B80BC7" w:rsidRDefault="00C16249" w:rsidP="00C16249">
      <w:pPr>
        <w:pStyle w:val="a4"/>
        <w:keepNext/>
        <w:rPr>
          <w:rtl/>
        </w:rPr>
      </w:pPr>
      <w:bookmarkStart w:id="362" w:name="ET_speaker_6156_28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62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C16249" w:rsidP="00C16249">
      <w:pPr>
        <w:rPr>
          <w:rtl/>
          <w:lang w:eastAsia="he-IL"/>
        </w:rPr>
      </w:pPr>
      <w:r w:rsidRPr="00B80BC7">
        <w:rPr>
          <w:rFonts w:hint="cs"/>
          <w:rtl/>
          <w:lang w:eastAsia="he-IL"/>
        </w:rPr>
        <w:t>א</w:t>
      </w:r>
      <w:bookmarkStart w:id="363" w:name="_ETM_Q1_494954"/>
      <w:bookmarkStart w:id="364" w:name="_ETM_Q1_495004"/>
      <w:bookmarkEnd w:id="363"/>
      <w:bookmarkEnd w:id="364"/>
      <w:r w:rsidRPr="00B80BC7">
        <w:rPr>
          <w:rFonts w:hint="cs"/>
          <w:rtl/>
          <w:lang w:eastAsia="he-IL"/>
        </w:rPr>
        <w:t>ז תתפטרי מהכנסת</w:t>
      </w:r>
      <w:r w:rsidR="00736978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אם את לא מוכנה לקחת אחריות על </w:t>
      </w:r>
      <w:bookmarkStart w:id="365" w:name="_ETM_Q1_502795"/>
      <w:bookmarkEnd w:id="365"/>
      <w:r w:rsidRPr="00B80BC7">
        <w:rPr>
          <w:rFonts w:hint="cs"/>
          <w:rtl/>
          <w:lang w:eastAsia="he-IL"/>
        </w:rPr>
        <w:t>המצב</w:t>
      </w:r>
      <w:r w:rsidR="00736978" w:rsidRPr="00B80BC7">
        <w:rPr>
          <w:rFonts w:hint="cs"/>
          <w:rtl/>
          <w:lang w:eastAsia="he-IL"/>
        </w:rPr>
        <w:t>.</w:t>
      </w:r>
    </w:p>
    <w:p w:rsidR="00736978" w:rsidRPr="00B80BC7" w:rsidRDefault="00736978" w:rsidP="00C16249">
      <w:pPr>
        <w:rPr>
          <w:rtl/>
          <w:lang w:eastAsia="he-IL"/>
        </w:rPr>
      </w:pPr>
      <w:bookmarkStart w:id="366" w:name="_ETM_Q1_496312"/>
      <w:bookmarkStart w:id="367" w:name="_ETM_Q1_496372"/>
      <w:bookmarkEnd w:id="366"/>
      <w:bookmarkEnd w:id="367"/>
    </w:p>
    <w:p w:rsidR="00736978" w:rsidRPr="00B80BC7" w:rsidRDefault="00736978" w:rsidP="00736978">
      <w:pPr>
        <w:pStyle w:val="a4"/>
        <w:keepNext/>
        <w:rPr>
          <w:rtl/>
        </w:rPr>
      </w:pPr>
      <w:bookmarkStart w:id="368" w:name="ET_speaker_6345_88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68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369" w:name="_ETM_Q1_495833"/>
      <w:bookmarkStart w:id="370" w:name="_ETM_Q1_495883"/>
      <w:bookmarkEnd w:id="369"/>
      <w:bookmarkEnd w:id="370"/>
      <w:r w:rsidRPr="00B80BC7">
        <w:rPr>
          <w:rFonts w:hint="cs"/>
          <w:rtl/>
          <w:lang w:eastAsia="he-IL"/>
        </w:rPr>
        <w:t>לך טפל במשפחת חרירי.</w:t>
      </w:r>
    </w:p>
    <w:p w:rsidR="00736978" w:rsidRPr="00B80BC7" w:rsidRDefault="00736978" w:rsidP="00736978">
      <w:pPr>
        <w:rPr>
          <w:rtl/>
          <w:lang w:eastAsia="he-IL"/>
        </w:rPr>
      </w:pPr>
      <w:bookmarkStart w:id="371" w:name="_ETM_Q1_495341"/>
      <w:bookmarkStart w:id="372" w:name="_ETM_Q1_495388"/>
      <w:bookmarkStart w:id="373" w:name="_ETM_Q1_495870"/>
      <w:bookmarkEnd w:id="371"/>
      <w:bookmarkEnd w:id="372"/>
      <w:bookmarkEnd w:id="373"/>
    </w:p>
    <w:p w:rsidR="00736978" w:rsidRPr="00B80BC7" w:rsidRDefault="00736978" w:rsidP="00736978">
      <w:pPr>
        <w:pStyle w:val="a4"/>
        <w:keepNext/>
        <w:rPr>
          <w:rtl/>
        </w:rPr>
      </w:pPr>
      <w:bookmarkStart w:id="374" w:name="ET_speaker_6156_89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74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375" w:name="_ETM_Q1_496206"/>
      <w:bookmarkStart w:id="376" w:name="_ETM_Q1_496280"/>
      <w:bookmarkEnd w:id="375"/>
      <w:bookmarkEnd w:id="376"/>
      <w:r w:rsidRPr="00B80BC7">
        <w:rPr>
          <w:rFonts w:hint="cs"/>
          <w:rtl/>
          <w:lang w:eastAsia="he-IL"/>
        </w:rPr>
        <w:t>תתפטרי.</w:t>
      </w:r>
    </w:p>
    <w:p w:rsidR="00736978" w:rsidRPr="00B80BC7" w:rsidRDefault="00736978" w:rsidP="00736978">
      <w:pPr>
        <w:rPr>
          <w:rtl/>
          <w:lang w:eastAsia="he-IL"/>
        </w:rPr>
      </w:pPr>
      <w:bookmarkStart w:id="377" w:name="_ETM_Q1_494166"/>
      <w:bookmarkStart w:id="378" w:name="_ETM_Q1_494216"/>
      <w:bookmarkEnd w:id="377"/>
      <w:bookmarkEnd w:id="378"/>
    </w:p>
    <w:p w:rsidR="00736978" w:rsidRPr="00B80BC7" w:rsidRDefault="00736978" w:rsidP="00736978">
      <w:pPr>
        <w:pStyle w:val="af6"/>
        <w:keepNext/>
        <w:rPr>
          <w:rtl/>
        </w:rPr>
      </w:pPr>
      <w:bookmarkStart w:id="379" w:name="ET_yor_5797_90"/>
      <w:r w:rsidRPr="00B80BC7">
        <w:rPr>
          <w:rStyle w:val="TagStyle"/>
          <w:rtl/>
        </w:rPr>
        <w:lastRenderedPageBreak/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379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380" w:name="_ETM_Q1_496480"/>
      <w:bookmarkEnd w:id="380"/>
      <w:r w:rsidRPr="00B80BC7">
        <w:rPr>
          <w:rFonts w:hint="cs"/>
          <w:rtl/>
          <w:lang w:eastAsia="he-IL"/>
        </w:rPr>
        <w:t>חברת הכנסת טלי גוטליב.</w:t>
      </w:r>
      <w:bookmarkStart w:id="381" w:name="_ETM_Q1_496179"/>
      <w:bookmarkEnd w:id="381"/>
    </w:p>
    <w:p w:rsidR="00736978" w:rsidRPr="00B80BC7" w:rsidRDefault="00736978" w:rsidP="00736978">
      <w:pPr>
        <w:rPr>
          <w:rtl/>
          <w:lang w:eastAsia="he-IL"/>
        </w:rPr>
      </w:pPr>
      <w:bookmarkStart w:id="382" w:name="_ETM_Q1_496227"/>
      <w:bookmarkStart w:id="383" w:name="_ETM_Q1_495068"/>
      <w:bookmarkEnd w:id="382"/>
      <w:bookmarkEnd w:id="383"/>
    </w:p>
    <w:p w:rsidR="00736978" w:rsidRPr="00B80BC7" w:rsidRDefault="00736978" w:rsidP="00736978">
      <w:pPr>
        <w:pStyle w:val="a4"/>
        <w:keepNext/>
        <w:rPr>
          <w:rtl/>
        </w:rPr>
      </w:pPr>
      <w:bookmarkStart w:id="384" w:name="ET_speaker_6345_91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84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385" w:name="_ETM_Q1_495409"/>
      <w:bookmarkStart w:id="386" w:name="_ETM_Q1_495456"/>
      <w:bookmarkEnd w:id="385"/>
      <w:bookmarkEnd w:id="386"/>
      <w:r w:rsidRPr="00B80BC7">
        <w:rPr>
          <w:rFonts w:hint="cs"/>
          <w:rtl/>
          <w:lang w:eastAsia="he-IL"/>
        </w:rPr>
        <w:t xml:space="preserve">לך, </w:t>
      </w:r>
      <w:bookmarkStart w:id="387" w:name="_ETM_Q1_495009"/>
      <w:bookmarkEnd w:id="387"/>
      <w:r w:rsidRPr="00B80BC7">
        <w:rPr>
          <w:rFonts w:hint="cs"/>
          <w:rtl/>
          <w:lang w:eastAsia="he-IL"/>
        </w:rPr>
        <w:t>לך. לך טפל במשפחת חרירי.</w:t>
      </w:r>
      <w:bookmarkStart w:id="388" w:name="_ETM_Q1_497003"/>
      <w:bookmarkEnd w:id="388"/>
    </w:p>
    <w:p w:rsidR="00736978" w:rsidRPr="00B80BC7" w:rsidRDefault="00736978" w:rsidP="00736978">
      <w:pPr>
        <w:rPr>
          <w:rtl/>
          <w:lang w:eastAsia="he-IL"/>
        </w:rPr>
      </w:pPr>
      <w:bookmarkStart w:id="389" w:name="_ETM_Q1_497051"/>
      <w:bookmarkEnd w:id="389"/>
    </w:p>
    <w:p w:rsidR="00736978" w:rsidRPr="00B80BC7" w:rsidRDefault="00736978" w:rsidP="00736978">
      <w:pPr>
        <w:pStyle w:val="a4"/>
        <w:keepNext/>
        <w:rPr>
          <w:rtl/>
        </w:rPr>
      </w:pPr>
      <w:bookmarkStart w:id="390" w:name="ET_speaker_6156_92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90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391" w:name="_ETM_Q1_496241"/>
      <w:bookmarkStart w:id="392" w:name="_ETM_Q1_496289"/>
      <w:bookmarkEnd w:id="391"/>
      <w:bookmarkEnd w:id="392"/>
      <w:r w:rsidRPr="00B80BC7">
        <w:rPr>
          <w:rFonts w:hint="cs"/>
          <w:rtl/>
          <w:lang w:eastAsia="he-IL"/>
        </w:rPr>
        <w:t xml:space="preserve">תתפטרי את לא מתביישת? גזענית. </w:t>
      </w:r>
      <w:bookmarkStart w:id="393" w:name="_ETM_Q1_499513"/>
      <w:bookmarkEnd w:id="393"/>
      <w:r w:rsidRPr="00B80BC7">
        <w:rPr>
          <w:rFonts w:hint="cs"/>
          <w:rtl/>
          <w:lang w:eastAsia="he-IL"/>
        </w:rPr>
        <w:t>צייצנית בשקל.</w:t>
      </w:r>
    </w:p>
    <w:p w:rsidR="00736978" w:rsidRPr="00B80BC7" w:rsidRDefault="00736978" w:rsidP="00736978">
      <w:pPr>
        <w:rPr>
          <w:rtl/>
          <w:lang w:eastAsia="he-IL"/>
        </w:rPr>
      </w:pPr>
      <w:bookmarkStart w:id="394" w:name="_ETM_Q1_494957"/>
      <w:bookmarkStart w:id="395" w:name="_ETM_Q1_495010"/>
      <w:bookmarkEnd w:id="394"/>
      <w:bookmarkEnd w:id="395"/>
    </w:p>
    <w:p w:rsidR="00736978" w:rsidRPr="00B80BC7" w:rsidRDefault="00736978" w:rsidP="00736978">
      <w:pPr>
        <w:pStyle w:val="a4"/>
        <w:keepNext/>
        <w:rPr>
          <w:rtl/>
        </w:rPr>
      </w:pPr>
      <w:bookmarkStart w:id="396" w:name="ET_speaker_6345_93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396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397" w:name="_ETM_Q1_500589"/>
      <w:bookmarkStart w:id="398" w:name="_ETM_Q1_500625"/>
      <w:bookmarkEnd w:id="397"/>
      <w:bookmarkEnd w:id="398"/>
      <w:r w:rsidRPr="00B80BC7">
        <w:rPr>
          <w:rFonts w:hint="cs"/>
          <w:rtl/>
          <w:lang w:eastAsia="he-IL"/>
        </w:rPr>
        <w:t>טפל במשפחת הפשע חרירי.</w:t>
      </w:r>
    </w:p>
    <w:p w:rsidR="00736978" w:rsidRPr="00B80BC7" w:rsidRDefault="00736978" w:rsidP="00736978">
      <w:pPr>
        <w:rPr>
          <w:rtl/>
          <w:lang w:eastAsia="he-IL"/>
        </w:rPr>
      </w:pPr>
      <w:bookmarkStart w:id="399" w:name="_ETM_Q1_502698"/>
      <w:bookmarkStart w:id="400" w:name="_ETM_Q1_502749"/>
      <w:bookmarkEnd w:id="399"/>
      <w:bookmarkEnd w:id="400"/>
    </w:p>
    <w:p w:rsidR="00736978" w:rsidRPr="00B80BC7" w:rsidRDefault="00736978" w:rsidP="00736978">
      <w:pPr>
        <w:pStyle w:val="a4"/>
        <w:keepNext/>
        <w:rPr>
          <w:rtl/>
        </w:rPr>
      </w:pPr>
      <w:bookmarkStart w:id="401" w:name="ET_speaker_6156_94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01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402" w:name="_ETM_Q1_504677"/>
      <w:bookmarkStart w:id="403" w:name="_ETM_Q1_504730"/>
      <w:bookmarkEnd w:id="402"/>
      <w:bookmarkEnd w:id="403"/>
      <w:r w:rsidRPr="00B80BC7">
        <w:rPr>
          <w:rFonts w:hint="cs"/>
          <w:rtl/>
          <w:lang w:eastAsia="he-IL"/>
        </w:rPr>
        <w:t>טפלו אתם, אתם הממשלה. קשקשנים.</w:t>
      </w:r>
    </w:p>
    <w:p w:rsidR="00736978" w:rsidRPr="00B80BC7" w:rsidRDefault="00736978" w:rsidP="00736978">
      <w:pPr>
        <w:rPr>
          <w:rtl/>
          <w:lang w:eastAsia="he-IL"/>
        </w:rPr>
      </w:pPr>
      <w:bookmarkStart w:id="404" w:name="_ETM_Q1_504535"/>
      <w:bookmarkStart w:id="405" w:name="_ETM_Q1_504585"/>
      <w:bookmarkEnd w:id="404"/>
      <w:bookmarkEnd w:id="405"/>
    </w:p>
    <w:p w:rsidR="00736978" w:rsidRPr="00B80BC7" w:rsidRDefault="00736978" w:rsidP="00736978">
      <w:pPr>
        <w:pStyle w:val="af6"/>
        <w:keepNext/>
        <w:rPr>
          <w:rtl/>
        </w:rPr>
      </w:pPr>
      <w:bookmarkStart w:id="406" w:name="ET_yor_5797_95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406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407" w:name="_ETM_Q1_505200"/>
      <w:bookmarkEnd w:id="407"/>
      <w:r w:rsidRPr="00B80BC7">
        <w:rPr>
          <w:rFonts w:hint="cs"/>
          <w:rtl/>
          <w:lang w:eastAsia="he-IL"/>
        </w:rPr>
        <w:t xml:space="preserve">חברת הכנסת טלי </w:t>
      </w:r>
      <w:bookmarkStart w:id="408" w:name="_ETM_Q1_505787"/>
      <w:bookmarkEnd w:id="408"/>
      <w:r w:rsidRPr="00B80BC7">
        <w:rPr>
          <w:rFonts w:hint="cs"/>
          <w:rtl/>
          <w:lang w:eastAsia="he-IL"/>
        </w:rPr>
        <w:t>גוטליב.</w:t>
      </w:r>
      <w:bookmarkStart w:id="409" w:name="_ETM_Q1_505232"/>
      <w:bookmarkEnd w:id="409"/>
    </w:p>
    <w:p w:rsidR="00736978" w:rsidRPr="00B80BC7" w:rsidRDefault="00736978" w:rsidP="00736978">
      <w:pPr>
        <w:rPr>
          <w:rtl/>
          <w:lang w:eastAsia="he-IL"/>
        </w:rPr>
      </w:pPr>
      <w:bookmarkStart w:id="410" w:name="_ETM_Q1_505282"/>
      <w:bookmarkStart w:id="411" w:name="_ETM_Q1_504792"/>
      <w:bookmarkEnd w:id="410"/>
      <w:bookmarkEnd w:id="411"/>
    </w:p>
    <w:p w:rsidR="00736978" w:rsidRPr="00B80BC7" w:rsidRDefault="00736978" w:rsidP="00736978">
      <w:pPr>
        <w:pStyle w:val="a4"/>
        <w:keepNext/>
        <w:rPr>
          <w:rtl/>
        </w:rPr>
      </w:pPr>
      <w:bookmarkStart w:id="412" w:name="ET_speaker_6345_96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12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413" w:name="_ETM_Q1_505214"/>
      <w:bookmarkStart w:id="414" w:name="_ETM_Q1_505251"/>
      <w:bookmarkEnd w:id="413"/>
      <w:bookmarkEnd w:id="414"/>
      <w:r w:rsidRPr="00B80BC7">
        <w:rPr>
          <w:rFonts w:hint="cs"/>
          <w:rtl/>
          <w:lang w:eastAsia="he-IL"/>
        </w:rPr>
        <w:t>נראה אותך מדבר איתם ברחובות.</w:t>
      </w:r>
    </w:p>
    <w:p w:rsidR="00736978" w:rsidRPr="00B80BC7" w:rsidRDefault="00736978" w:rsidP="00736978">
      <w:pPr>
        <w:rPr>
          <w:rtl/>
          <w:lang w:eastAsia="he-IL"/>
        </w:rPr>
      </w:pPr>
      <w:bookmarkStart w:id="415" w:name="_ETM_Q1_505032"/>
      <w:bookmarkEnd w:id="415"/>
    </w:p>
    <w:p w:rsidR="00736978" w:rsidRPr="00B80BC7" w:rsidRDefault="00736978" w:rsidP="00736978">
      <w:pPr>
        <w:pStyle w:val="a4"/>
        <w:keepNext/>
        <w:rPr>
          <w:rtl/>
        </w:rPr>
      </w:pPr>
      <w:bookmarkStart w:id="416" w:name="ET_speaker_6156_97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16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417" w:name="_ETM_Q1_505457"/>
      <w:bookmarkStart w:id="418" w:name="_ETM_Q1_505494"/>
      <w:bookmarkEnd w:id="417"/>
      <w:bookmarkEnd w:id="418"/>
      <w:r w:rsidRPr="00B80BC7">
        <w:rPr>
          <w:rFonts w:hint="cs"/>
          <w:rtl/>
          <w:lang w:eastAsia="he-IL"/>
        </w:rPr>
        <w:t>קשקשנים. קשקשנית.</w:t>
      </w:r>
    </w:p>
    <w:p w:rsidR="00736978" w:rsidRPr="00B80BC7" w:rsidRDefault="00736978" w:rsidP="00736978">
      <w:pPr>
        <w:rPr>
          <w:rtl/>
          <w:lang w:eastAsia="he-IL"/>
        </w:rPr>
      </w:pPr>
      <w:bookmarkStart w:id="419" w:name="_ETM_Q1_506352"/>
      <w:bookmarkStart w:id="420" w:name="_ETM_Q1_506400"/>
      <w:bookmarkEnd w:id="419"/>
      <w:bookmarkEnd w:id="420"/>
    </w:p>
    <w:p w:rsidR="00736978" w:rsidRPr="00B80BC7" w:rsidRDefault="00736978" w:rsidP="00736978">
      <w:pPr>
        <w:pStyle w:val="af6"/>
        <w:keepNext/>
        <w:rPr>
          <w:rtl/>
        </w:rPr>
      </w:pPr>
      <w:bookmarkStart w:id="421" w:name="ET_yor_5797_98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421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736978" w:rsidP="00736978">
      <w:pPr>
        <w:rPr>
          <w:rtl/>
          <w:lang w:eastAsia="he-IL"/>
        </w:rPr>
      </w:pPr>
      <w:bookmarkStart w:id="422" w:name="_ETM_Q1_507210"/>
      <w:bookmarkEnd w:id="422"/>
      <w:r w:rsidRPr="00B80BC7">
        <w:rPr>
          <w:rFonts w:hint="cs"/>
          <w:rtl/>
          <w:lang w:eastAsia="he-IL"/>
        </w:rPr>
        <w:t>חברת הכנסת</w:t>
      </w:r>
      <w:bookmarkStart w:id="423" w:name="_ETM_Q1_506841"/>
      <w:bookmarkEnd w:id="423"/>
      <w:r w:rsidRPr="00B80BC7">
        <w:rPr>
          <w:rFonts w:hint="cs"/>
          <w:rtl/>
          <w:lang w:eastAsia="he-IL"/>
        </w:rPr>
        <w:t xml:space="preserve"> טלי גוטליב.</w:t>
      </w:r>
      <w:bookmarkStart w:id="424" w:name="_ETM_Q1_506638"/>
      <w:bookmarkEnd w:id="424"/>
    </w:p>
    <w:p w:rsidR="00736978" w:rsidRPr="00B80BC7" w:rsidRDefault="00736978" w:rsidP="00736978">
      <w:pPr>
        <w:rPr>
          <w:rtl/>
          <w:lang w:eastAsia="he-IL"/>
        </w:rPr>
      </w:pPr>
      <w:bookmarkStart w:id="425" w:name="_ETM_Q1_506685"/>
      <w:bookmarkEnd w:id="425"/>
    </w:p>
    <w:p w:rsidR="00736978" w:rsidRPr="00B80BC7" w:rsidRDefault="00736978" w:rsidP="00736978">
      <w:pPr>
        <w:pStyle w:val="a4"/>
        <w:keepNext/>
        <w:rPr>
          <w:rtl/>
        </w:rPr>
      </w:pPr>
      <w:bookmarkStart w:id="426" w:name="ET_speaker_6156_99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26"/>
    </w:p>
    <w:p w:rsidR="00736978" w:rsidRPr="00B80BC7" w:rsidRDefault="00736978" w:rsidP="00736978">
      <w:pPr>
        <w:pStyle w:val="KeepWithNext"/>
        <w:rPr>
          <w:rtl/>
          <w:lang w:eastAsia="he-IL"/>
        </w:rPr>
      </w:pPr>
    </w:p>
    <w:p w:rsidR="00736978" w:rsidRPr="00B80BC7" w:rsidRDefault="00CE1C33" w:rsidP="00736978">
      <w:pPr>
        <w:rPr>
          <w:rtl/>
          <w:lang w:eastAsia="he-IL"/>
        </w:rPr>
      </w:pPr>
      <w:bookmarkStart w:id="427" w:name="_ETM_Q1_505843"/>
      <w:bookmarkStart w:id="428" w:name="_ETM_Q1_505883"/>
      <w:bookmarkEnd w:id="427"/>
      <w:bookmarkEnd w:id="428"/>
      <w:r w:rsidRPr="00B80BC7">
        <w:rPr>
          <w:rFonts w:hint="cs"/>
          <w:rtl/>
          <w:lang w:eastAsia="he-IL"/>
        </w:rPr>
        <w:t>צייצנית</w:t>
      </w:r>
      <w:r w:rsidR="00432ADB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וקשקשנית וגזענית.</w:t>
      </w:r>
    </w:p>
    <w:p w:rsidR="00CE1C33" w:rsidRPr="00B80BC7" w:rsidRDefault="00CE1C33" w:rsidP="00736978">
      <w:pPr>
        <w:rPr>
          <w:rtl/>
          <w:lang w:eastAsia="he-IL"/>
        </w:rPr>
      </w:pPr>
      <w:bookmarkStart w:id="429" w:name="_ETM_Q1_510358"/>
      <w:bookmarkStart w:id="430" w:name="_ETM_Q1_510417"/>
      <w:bookmarkEnd w:id="429"/>
      <w:bookmarkEnd w:id="430"/>
    </w:p>
    <w:p w:rsidR="00CE1C33" w:rsidRPr="00B80BC7" w:rsidRDefault="00CE1C33" w:rsidP="00CE1C33">
      <w:pPr>
        <w:pStyle w:val="af6"/>
        <w:keepNext/>
        <w:rPr>
          <w:rtl/>
        </w:rPr>
      </w:pPr>
      <w:bookmarkStart w:id="431" w:name="ET_yor_5797_100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431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32" w:name="_ETM_Q1_510939"/>
      <w:bookmarkEnd w:id="432"/>
      <w:r w:rsidRPr="00B80BC7">
        <w:rPr>
          <w:rFonts w:hint="cs"/>
          <w:rtl/>
          <w:lang w:eastAsia="he-IL"/>
        </w:rPr>
        <w:t>חבר הכנסת גלעד קריב.</w:t>
      </w:r>
    </w:p>
    <w:p w:rsidR="00CE1C33" w:rsidRPr="00B80BC7" w:rsidRDefault="00CE1C33" w:rsidP="00CE1C33">
      <w:pPr>
        <w:rPr>
          <w:rtl/>
          <w:lang w:eastAsia="he-IL"/>
        </w:rPr>
      </w:pPr>
      <w:bookmarkStart w:id="433" w:name="_ETM_Q1_509335"/>
      <w:bookmarkEnd w:id="433"/>
    </w:p>
    <w:p w:rsidR="00CE1C33" w:rsidRPr="00B80BC7" w:rsidRDefault="00CE1C33" w:rsidP="00CE1C33">
      <w:pPr>
        <w:pStyle w:val="a4"/>
        <w:keepNext/>
        <w:rPr>
          <w:rtl/>
        </w:rPr>
      </w:pPr>
      <w:bookmarkStart w:id="434" w:name="ET_speaker_6345_101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34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35" w:name="_ETM_Q1_509706"/>
      <w:bookmarkStart w:id="436" w:name="_ETM_Q1_509763"/>
      <w:bookmarkEnd w:id="435"/>
      <w:bookmarkEnd w:id="436"/>
      <w:r w:rsidRPr="00B80BC7">
        <w:rPr>
          <w:rFonts w:hint="cs"/>
          <w:rtl/>
          <w:lang w:eastAsia="he-IL"/>
        </w:rPr>
        <w:t>צייצנית.</w:t>
      </w:r>
    </w:p>
    <w:p w:rsidR="00CE1C33" w:rsidRPr="00B80BC7" w:rsidRDefault="00CE1C33" w:rsidP="00CE1C33">
      <w:pPr>
        <w:rPr>
          <w:rtl/>
          <w:lang w:eastAsia="he-IL"/>
        </w:rPr>
      </w:pPr>
      <w:bookmarkStart w:id="437" w:name="_ETM_Q1_511750"/>
      <w:bookmarkStart w:id="438" w:name="_ETM_Q1_511799"/>
      <w:bookmarkEnd w:id="437"/>
      <w:bookmarkEnd w:id="438"/>
    </w:p>
    <w:p w:rsidR="00CE1C33" w:rsidRPr="00B80BC7" w:rsidRDefault="00CE1C33" w:rsidP="00CE1C33">
      <w:pPr>
        <w:pStyle w:val="af6"/>
        <w:keepNext/>
        <w:rPr>
          <w:rtl/>
        </w:rPr>
      </w:pPr>
      <w:bookmarkStart w:id="439" w:name="ET_yor_5797_102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439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40" w:name="_ETM_Q1_512563"/>
      <w:bookmarkEnd w:id="440"/>
      <w:r w:rsidRPr="00B80BC7">
        <w:rPr>
          <w:rFonts w:hint="cs"/>
          <w:rtl/>
          <w:lang w:eastAsia="he-IL"/>
        </w:rPr>
        <w:t xml:space="preserve">לא. זה לא </w:t>
      </w:r>
      <w:bookmarkStart w:id="441" w:name="_ETM_Q1_512064"/>
      <w:bookmarkEnd w:id="441"/>
      <w:r w:rsidRPr="00B80BC7">
        <w:rPr>
          <w:rFonts w:hint="cs"/>
          <w:rtl/>
          <w:lang w:eastAsia="he-IL"/>
        </w:rPr>
        <w:t>בסדר.</w:t>
      </w:r>
    </w:p>
    <w:p w:rsidR="00CE1C33" w:rsidRPr="00B80BC7" w:rsidRDefault="00CE1C33" w:rsidP="00CE1C33">
      <w:pPr>
        <w:rPr>
          <w:rtl/>
          <w:lang w:eastAsia="he-IL"/>
        </w:rPr>
      </w:pPr>
      <w:bookmarkStart w:id="442" w:name="_ETM_Q1_513423"/>
      <w:bookmarkStart w:id="443" w:name="_ETM_Q1_513476"/>
      <w:bookmarkStart w:id="444" w:name="_ETM_Q1_512444"/>
      <w:bookmarkEnd w:id="442"/>
      <w:bookmarkEnd w:id="443"/>
      <w:bookmarkEnd w:id="444"/>
    </w:p>
    <w:p w:rsidR="00CE1C33" w:rsidRPr="00B80BC7" w:rsidRDefault="00CE1C33" w:rsidP="00CE1C33">
      <w:pPr>
        <w:pStyle w:val="a4"/>
        <w:keepNext/>
        <w:rPr>
          <w:rtl/>
        </w:rPr>
      </w:pPr>
      <w:bookmarkStart w:id="445" w:name="ET_speaker_6345_103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45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46" w:name="_ETM_Q1_512856"/>
      <w:bookmarkStart w:id="447" w:name="_ETM_Q1_512894"/>
      <w:bookmarkEnd w:id="446"/>
      <w:bookmarkEnd w:id="447"/>
      <w:r w:rsidRPr="00B80BC7">
        <w:rPr>
          <w:rFonts w:hint="cs"/>
          <w:rtl/>
          <w:lang w:eastAsia="he-IL"/>
        </w:rPr>
        <w:t xml:space="preserve">מותר לי להגיד צייצנית וקשקשנית? </w:t>
      </w:r>
    </w:p>
    <w:p w:rsidR="00CE1C33" w:rsidRPr="00B80BC7" w:rsidRDefault="00CE1C33" w:rsidP="00CE1C33">
      <w:pPr>
        <w:rPr>
          <w:rtl/>
          <w:lang w:eastAsia="he-IL"/>
        </w:rPr>
      </w:pPr>
    </w:p>
    <w:p w:rsidR="00CE1C33" w:rsidRPr="00B80BC7" w:rsidRDefault="00CE1C33" w:rsidP="00CE1C33">
      <w:pPr>
        <w:pStyle w:val="af6"/>
        <w:keepNext/>
        <w:rPr>
          <w:rtl/>
        </w:rPr>
      </w:pPr>
      <w:bookmarkStart w:id="448" w:name="ET_yor_5797_104"/>
      <w:r w:rsidRPr="00B80BC7">
        <w:rPr>
          <w:rStyle w:val="TagStyle"/>
          <w:rtl/>
        </w:rPr>
        <w:lastRenderedPageBreak/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448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49" w:name="_ETM_Q1_514702"/>
      <w:bookmarkEnd w:id="449"/>
      <w:r w:rsidRPr="00B80BC7">
        <w:rPr>
          <w:rFonts w:hint="cs"/>
          <w:rtl/>
          <w:lang w:eastAsia="he-IL"/>
        </w:rPr>
        <w:t>לא. גם אני עצרתי אותו.</w:t>
      </w:r>
      <w:bookmarkStart w:id="450" w:name="_ETM_Q1_514425"/>
      <w:bookmarkEnd w:id="450"/>
    </w:p>
    <w:p w:rsidR="00CE1C33" w:rsidRPr="00B80BC7" w:rsidRDefault="00CE1C33" w:rsidP="00CE1C33">
      <w:pPr>
        <w:rPr>
          <w:rtl/>
          <w:lang w:eastAsia="he-IL"/>
        </w:rPr>
      </w:pPr>
      <w:bookmarkStart w:id="451" w:name="_ETM_Q1_514467"/>
      <w:bookmarkStart w:id="452" w:name="_ETM_Q1_515655"/>
      <w:bookmarkEnd w:id="451"/>
      <w:bookmarkEnd w:id="452"/>
    </w:p>
    <w:p w:rsidR="00CE1C33" w:rsidRPr="00B80BC7" w:rsidRDefault="00CE1C33" w:rsidP="00CE1C33">
      <w:pPr>
        <w:pStyle w:val="a4"/>
        <w:keepNext/>
        <w:rPr>
          <w:rtl/>
        </w:rPr>
      </w:pPr>
      <w:bookmarkStart w:id="453" w:name="ET_speaker_6345_105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53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54" w:name="_ETM_Q1_516041"/>
      <w:bookmarkStart w:id="455" w:name="_ETM_Q1_516089"/>
      <w:bookmarkEnd w:id="454"/>
      <w:bookmarkEnd w:id="455"/>
      <w:r w:rsidRPr="00B80BC7">
        <w:rPr>
          <w:rFonts w:hint="cs"/>
          <w:rtl/>
          <w:lang w:eastAsia="he-IL"/>
        </w:rPr>
        <w:t xml:space="preserve">זה </w:t>
      </w:r>
      <w:bookmarkStart w:id="456" w:name="_ETM_Q1_515002"/>
      <w:bookmarkEnd w:id="456"/>
      <w:r w:rsidRPr="00B80BC7">
        <w:rPr>
          <w:rFonts w:hint="cs"/>
          <w:rtl/>
          <w:lang w:eastAsia="he-IL"/>
        </w:rPr>
        <w:t>הסגנון של קריב ממפלגת העבודה, מפלגה בגסיסה.</w:t>
      </w:r>
    </w:p>
    <w:p w:rsidR="00CE1C33" w:rsidRPr="00B80BC7" w:rsidRDefault="00CE1C33" w:rsidP="00CE1C33">
      <w:pPr>
        <w:rPr>
          <w:rtl/>
          <w:lang w:eastAsia="he-IL"/>
        </w:rPr>
      </w:pPr>
      <w:bookmarkStart w:id="457" w:name="_ETM_Q1_517296"/>
      <w:bookmarkStart w:id="458" w:name="_ETM_Q1_517348"/>
      <w:bookmarkEnd w:id="457"/>
      <w:bookmarkEnd w:id="458"/>
    </w:p>
    <w:p w:rsidR="00CE1C33" w:rsidRPr="00B80BC7" w:rsidRDefault="00CE1C33" w:rsidP="00CE1C33">
      <w:pPr>
        <w:pStyle w:val="a4"/>
        <w:keepNext/>
        <w:rPr>
          <w:rtl/>
        </w:rPr>
      </w:pPr>
      <w:bookmarkStart w:id="459" w:name="ET_speaker_6156_106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59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60" w:name="_ETM_Q1_519499"/>
      <w:bookmarkStart w:id="461" w:name="_ETM_Q1_519531"/>
      <w:bookmarkEnd w:id="460"/>
      <w:bookmarkEnd w:id="461"/>
      <w:r w:rsidRPr="00B80BC7">
        <w:rPr>
          <w:rFonts w:hint="cs"/>
          <w:rtl/>
          <w:lang w:eastAsia="he-IL"/>
        </w:rPr>
        <w:t>שמענו.</w:t>
      </w:r>
    </w:p>
    <w:p w:rsidR="00CE1C33" w:rsidRPr="00B80BC7" w:rsidRDefault="00CE1C33" w:rsidP="00CE1C33">
      <w:pPr>
        <w:rPr>
          <w:rtl/>
          <w:lang w:eastAsia="he-IL"/>
        </w:rPr>
      </w:pPr>
      <w:bookmarkStart w:id="462" w:name="_ETM_Q1_518927"/>
      <w:bookmarkStart w:id="463" w:name="_ETM_Q1_518977"/>
      <w:bookmarkEnd w:id="462"/>
      <w:bookmarkEnd w:id="463"/>
    </w:p>
    <w:p w:rsidR="00CE1C33" w:rsidRPr="00B80BC7" w:rsidRDefault="00CE1C33" w:rsidP="00CE1C33">
      <w:pPr>
        <w:pStyle w:val="af6"/>
        <w:keepNext/>
        <w:rPr>
          <w:rtl/>
        </w:rPr>
      </w:pPr>
      <w:bookmarkStart w:id="464" w:name="ET_yor_5797_107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464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65" w:name="_ETM_Q1_518292"/>
      <w:bookmarkEnd w:id="465"/>
      <w:r w:rsidRPr="00B80BC7">
        <w:rPr>
          <w:rFonts w:hint="cs"/>
          <w:rtl/>
          <w:lang w:eastAsia="he-IL"/>
        </w:rPr>
        <w:t xml:space="preserve">חברת הכנסת טלי </w:t>
      </w:r>
      <w:bookmarkStart w:id="466" w:name="_ETM_Q1_520902"/>
      <w:bookmarkEnd w:id="466"/>
      <w:r w:rsidRPr="00B80BC7">
        <w:rPr>
          <w:rFonts w:hint="cs"/>
          <w:rtl/>
          <w:lang w:eastAsia="he-IL"/>
        </w:rPr>
        <w:t>גוטליב.</w:t>
      </w:r>
      <w:bookmarkStart w:id="467" w:name="_ETM_Q1_522758"/>
      <w:bookmarkEnd w:id="467"/>
      <w:r w:rsidRPr="00B80BC7">
        <w:rPr>
          <w:rFonts w:hint="cs"/>
          <w:rtl/>
          <w:lang w:eastAsia="he-IL"/>
        </w:rPr>
        <w:t xml:space="preserve"> זהו.</w:t>
      </w:r>
    </w:p>
    <w:p w:rsidR="00CE1C33" w:rsidRPr="00B80BC7" w:rsidRDefault="00CE1C33" w:rsidP="00CE1C33">
      <w:pPr>
        <w:rPr>
          <w:rtl/>
          <w:lang w:eastAsia="he-IL"/>
        </w:rPr>
      </w:pPr>
      <w:bookmarkStart w:id="468" w:name="_ETM_Q1_522808"/>
      <w:bookmarkStart w:id="469" w:name="_ETM_Q1_522253"/>
      <w:bookmarkEnd w:id="468"/>
      <w:bookmarkEnd w:id="469"/>
    </w:p>
    <w:p w:rsidR="00CE1C33" w:rsidRPr="00B80BC7" w:rsidRDefault="00CE1C33" w:rsidP="00CE1C33">
      <w:pPr>
        <w:pStyle w:val="a4"/>
        <w:keepNext/>
        <w:rPr>
          <w:rtl/>
        </w:rPr>
      </w:pPr>
      <w:bookmarkStart w:id="470" w:name="ET_speaker_6156_108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70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71" w:name="_ETM_Q1_522620"/>
      <w:bookmarkStart w:id="472" w:name="_ETM_Q1_522665"/>
      <w:bookmarkEnd w:id="471"/>
      <w:bookmarkEnd w:id="472"/>
      <w:r w:rsidRPr="00B80BC7">
        <w:rPr>
          <w:rFonts w:hint="cs"/>
          <w:rtl/>
          <w:lang w:eastAsia="he-IL"/>
        </w:rPr>
        <w:t>גם לקרוא דוחות כספיים לא יודעת.</w:t>
      </w:r>
    </w:p>
    <w:p w:rsidR="00CE1C33" w:rsidRPr="00B80BC7" w:rsidRDefault="00CE1C33" w:rsidP="00CE1C33">
      <w:pPr>
        <w:rPr>
          <w:rtl/>
          <w:lang w:eastAsia="he-IL"/>
        </w:rPr>
      </w:pPr>
      <w:bookmarkStart w:id="473" w:name="_ETM_Q1_521867"/>
      <w:bookmarkStart w:id="474" w:name="_ETM_Q1_521922"/>
      <w:bookmarkEnd w:id="473"/>
      <w:bookmarkEnd w:id="474"/>
    </w:p>
    <w:p w:rsidR="00CE1C33" w:rsidRPr="00B80BC7" w:rsidRDefault="00CE1C33" w:rsidP="00CE1C33">
      <w:pPr>
        <w:pStyle w:val="af6"/>
        <w:keepNext/>
        <w:rPr>
          <w:rtl/>
        </w:rPr>
      </w:pPr>
      <w:bookmarkStart w:id="475" w:name="ET_yor_5797_109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475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76" w:name="_ETM_Q1_522846"/>
      <w:bookmarkEnd w:id="476"/>
      <w:r w:rsidRPr="00B80BC7">
        <w:rPr>
          <w:rFonts w:hint="cs"/>
          <w:rtl/>
          <w:lang w:eastAsia="he-IL"/>
        </w:rPr>
        <w:t xml:space="preserve">לתת ליואב </w:t>
      </w:r>
      <w:proofErr w:type="spellStart"/>
      <w:r w:rsidRPr="00B80BC7">
        <w:rPr>
          <w:rFonts w:hint="cs"/>
          <w:rtl/>
          <w:lang w:eastAsia="he-IL"/>
        </w:rPr>
        <w:t>סגלוביץ</w:t>
      </w:r>
      <w:proofErr w:type="spellEnd"/>
      <w:r w:rsidRPr="00B80BC7">
        <w:rPr>
          <w:rFonts w:hint="cs"/>
          <w:rtl/>
          <w:lang w:eastAsia="he-IL"/>
        </w:rPr>
        <w:t xml:space="preserve">' לסיים, </w:t>
      </w:r>
      <w:bookmarkStart w:id="477" w:name="_ETM_Q1_523121"/>
      <w:bookmarkEnd w:id="477"/>
      <w:r w:rsidRPr="00B80BC7">
        <w:rPr>
          <w:rFonts w:hint="cs"/>
          <w:rtl/>
          <w:lang w:eastAsia="he-IL"/>
        </w:rPr>
        <w:t>אף אחד לא מפריע לו.</w:t>
      </w:r>
    </w:p>
    <w:p w:rsidR="00CE1C33" w:rsidRPr="00B80BC7" w:rsidRDefault="00CE1C33" w:rsidP="00CE1C33">
      <w:pPr>
        <w:rPr>
          <w:rtl/>
          <w:lang w:eastAsia="he-IL"/>
        </w:rPr>
      </w:pPr>
      <w:bookmarkStart w:id="478" w:name="_ETM_Q1_523703"/>
      <w:bookmarkStart w:id="479" w:name="_ETM_Q1_523749"/>
      <w:bookmarkEnd w:id="478"/>
      <w:bookmarkEnd w:id="479"/>
    </w:p>
    <w:p w:rsidR="00CE1C33" w:rsidRPr="00B80BC7" w:rsidRDefault="00CE1C33" w:rsidP="00CE1C33">
      <w:pPr>
        <w:pStyle w:val="a4"/>
        <w:keepNext/>
        <w:rPr>
          <w:rtl/>
        </w:rPr>
      </w:pPr>
      <w:bookmarkStart w:id="480" w:name="ET_speaker_6345_110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80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81" w:name="_ETM_Q1_524015"/>
      <w:bookmarkStart w:id="482" w:name="_ETM_Q1_524047"/>
      <w:bookmarkEnd w:id="481"/>
      <w:bookmarkEnd w:id="482"/>
      <w:r w:rsidRPr="00B80BC7">
        <w:rPr>
          <w:rFonts w:hint="cs"/>
          <w:rtl/>
          <w:lang w:eastAsia="he-IL"/>
        </w:rPr>
        <w:t>כן, כל מונופול הידע אצלך.</w:t>
      </w:r>
    </w:p>
    <w:p w:rsidR="00CE1C33" w:rsidRPr="00B80BC7" w:rsidRDefault="00CE1C33" w:rsidP="00CE1C33">
      <w:pPr>
        <w:rPr>
          <w:rtl/>
          <w:lang w:eastAsia="he-IL"/>
        </w:rPr>
      </w:pPr>
    </w:p>
    <w:p w:rsidR="00CE1C33" w:rsidRPr="00B80BC7" w:rsidRDefault="00CE1C33" w:rsidP="00CE1C33">
      <w:pPr>
        <w:pStyle w:val="af6"/>
        <w:keepNext/>
        <w:rPr>
          <w:rtl/>
        </w:rPr>
      </w:pPr>
      <w:bookmarkStart w:id="483" w:name="ET_yor_5797_111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483"/>
    </w:p>
    <w:p w:rsidR="00CE1C33" w:rsidRPr="00B80BC7" w:rsidRDefault="00CE1C33" w:rsidP="00CE1C33">
      <w:pPr>
        <w:pStyle w:val="KeepWithNext"/>
        <w:rPr>
          <w:rtl/>
          <w:lang w:eastAsia="he-IL"/>
        </w:rPr>
      </w:pPr>
    </w:p>
    <w:p w:rsidR="00CE1C33" w:rsidRPr="00B80BC7" w:rsidRDefault="00CE1C33" w:rsidP="00CE1C33">
      <w:pPr>
        <w:rPr>
          <w:rtl/>
          <w:lang w:eastAsia="he-IL"/>
        </w:rPr>
      </w:pPr>
      <w:bookmarkStart w:id="484" w:name="_ETM_Q1_525304"/>
      <w:bookmarkEnd w:id="484"/>
      <w:r w:rsidRPr="00B80BC7">
        <w:rPr>
          <w:rFonts w:hint="cs"/>
          <w:rtl/>
          <w:lang w:eastAsia="he-IL"/>
        </w:rPr>
        <w:t xml:space="preserve">אף אחד </w:t>
      </w:r>
      <w:bookmarkStart w:id="485" w:name="_ETM_Q1_526603"/>
      <w:bookmarkEnd w:id="485"/>
      <w:r w:rsidRPr="00B80BC7">
        <w:rPr>
          <w:rFonts w:hint="cs"/>
          <w:rtl/>
          <w:lang w:eastAsia="he-IL"/>
        </w:rPr>
        <w:t xml:space="preserve">לא מפריע לחבר הכנסת יואב </w:t>
      </w:r>
      <w:proofErr w:type="spellStart"/>
      <w:r w:rsidRPr="00B80BC7">
        <w:rPr>
          <w:rFonts w:hint="cs"/>
          <w:rtl/>
          <w:lang w:eastAsia="he-IL"/>
        </w:rPr>
        <w:t>סגלוביץ</w:t>
      </w:r>
      <w:proofErr w:type="spellEnd"/>
      <w:r w:rsidRPr="00B80BC7">
        <w:rPr>
          <w:rFonts w:hint="cs"/>
          <w:rtl/>
          <w:lang w:eastAsia="he-IL"/>
        </w:rPr>
        <w:t>'.</w:t>
      </w:r>
    </w:p>
    <w:p w:rsidR="00CE1C33" w:rsidRPr="00B80BC7" w:rsidRDefault="00CE1C33" w:rsidP="00CE1C33">
      <w:pPr>
        <w:rPr>
          <w:rtl/>
          <w:lang w:eastAsia="he-IL"/>
        </w:rPr>
      </w:pPr>
      <w:bookmarkStart w:id="486" w:name="_ETM_Q1_528257"/>
      <w:bookmarkStart w:id="487" w:name="_ETM_Q1_528307"/>
      <w:bookmarkEnd w:id="486"/>
      <w:bookmarkEnd w:id="487"/>
    </w:p>
    <w:p w:rsidR="00C16249" w:rsidRPr="00B80BC7" w:rsidRDefault="00C16249" w:rsidP="00C16249">
      <w:pPr>
        <w:pStyle w:val="a4"/>
        <w:keepNext/>
        <w:rPr>
          <w:rtl/>
        </w:rPr>
      </w:pPr>
      <w:bookmarkStart w:id="488" w:name="_ETM_Q1_503510"/>
      <w:bookmarkStart w:id="489" w:name="_ETM_Q1_503582"/>
      <w:bookmarkStart w:id="490" w:name="_ETM_Q1_532212"/>
      <w:bookmarkStart w:id="491" w:name="_ETM_Q1_532260"/>
      <w:bookmarkStart w:id="492" w:name="_ETM_Q1_534087"/>
      <w:bookmarkStart w:id="493" w:name="ET_speaker_5791_31"/>
      <w:bookmarkEnd w:id="488"/>
      <w:bookmarkEnd w:id="489"/>
      <w:bookmarkEnd w:id="490"/>
      <w:bookmarkEnd w:id="491"/>
      <w:bookmarkEnd w:id="492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 xml:space="preserve">יואב </w:t>
      </w:r>
      <w:proofErr w:type="spellStart"/>
      <w:r w:rsidRPr="00B80BC7">
        <w:rPr>
          <w:rtl/>
        </w:rPr>
        <w:t>סגלוביץ</w:t>
      </w:r>
      <w:proofErr w:type="spellEnd"/>
      <w:r w:rsidRPr="00B80BC7">
        <w:rPr>
          <w:rtl/>
        </w:rPr>
        <w:t>' (יש עתיד):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493"/>
    </w:p>
    <w:p w:rsidR="00C16249" w:rsidRPr="00B80BC7" w:rsidRDefault="00C16249" w:rsidP="00C16249">
      <w:pPr>
        <w:pStyle w:val="KeepWithNext"/>
        <w:rPr>
          <w:rtl/>
          <w:lang w:eastAsia="he-IL"/>
        </w:rPr>
      </w:pPr>
    </w:p>
    <w:p w:rsidR="00C16249" w:rsidRPr="00B80BC7" w:rsidRDefault="00C16249" w:rsidP="00C16249">
      <w:pPr>
        <w:rPr>
          <w:rtl/>
          <w:lang w:eastAsia="he-IL"/>
        </w:rPr>
      </w:pPr>
      <w:bookmarkStart w:id="494" w:name="_ETM_Q1_534552"/>
      <w:bookmarkStart w:id="495" w:name="_ETM_Q1_534596"/>
      <w:bookmarkEnd w:id="494"/>
      <w:bookmarkEnd w:id="495"/>
      <w:r w:rsidRPr="00B80BC7">
        <w:rPr>
          <w:rFonts w:hint="cs"/>
          <w:rtl/>
          <w:lang w:eastAsia="he-IL"/>
        </w:rPr>
        <w:t>73 נרצחים בחברה הערבית נכון להיום</w:t>
      </w:r>
      <w:r w:rsidR="00CE1C33" w:rsidRPr="00B80BC7">
        <w:rPr>
          <w:rFonts w:hint="cs"/>
          <w:rtl/>
          <w:lang w:eastAsia="he-IL"/>
        </w:rPr>
        <w:t xml:space="preserve"> לעומת 27 בשנה הקודמת. </w:t>
      </w:r>
      <w:bookmarkStart w:id="496" w:name="_ETM_Q1_537377"/>
      <w:bookmarkEnd w:id="496"/>
      <w:r w:rsidR="00CE1C33" w:rsidRPr="00B80BC7">
        <w:rPr>
          <w:rFonts w:hint="cs"/>
          <w:rtl/>
          <w:lang w:eastAsia="he-IL"/>
        </w:rPr>
        <w:t xml:space="preserve">הדבר היחיד שהשתנה זה ממשלה חדשה שבאה לישראל עם אמירה </w:t>
      </w:r>
      <w:bookmarkStart w:id="497" w:name="_ETM_Q1_543445"/>
      <w:bookmarkEnd w:id="497"/>
      <w:r w:rsidR="00CE1C33" w:rsidRPr="00B80BC7">
        <w:rPr>
          <w:rFonts w:hint="cs"/>
          <w:rtl/>
          <w:lang w:eastAsia="he-IL"/>
        </w:rPr>
        <w:t xml:space="preserve">שהיא תטפל בביטחון האישי ובמשילות. התרסקות טוטלית ולא סתם. </w:t>
      </w:r>
      <w:bookmarkStart w:id="498" w:name="_ETM_Q1_547081"/>
      <w:bookmarkEnd w:id="498"/>
    </w:p>
    <w:p w:rsidR="00CE1C33" w:rsidRPr="00B80BC7" w:rsidRDefault="00CE1C33" w:rsidP="00C16249">
      <w:pPr>
        <w:rPr>
          <w:rtl/>
          <w:lang w:eastAsia="he-IL"/>
        </w:rPr>
      </w:pPr>
      <w:bookmarkStart w:id="499" w:name="_ETM_Q1_548186"/>
      <w:bookmarkStart w:id="500" w:name="_ETM_Q1_548238"/>
      <w:bookmarkStart w:id="501" w:name="_ETM_Q1_548354"/>
      <w:bookmarkEnd w:id="499"/>
      <w:bookmarkEnd w:id="500"/>
      <w:bookmarkEnd w:id="501"/>
    </w:p>
    <w:p w:rsidR="00CE1C33" w:rsidRPr="00B80BC7" w:rsidRDefault="00CE1C33" w:rsidP="00C16249">
      <w:pPr>
        <w:rPr>
          <w:rtl/>
          <w:lang w:eastAsia="he-IL"/>
        </w:rPr>
      </w:pPr>
      <w:bookmarkStart w:id="502" w:name="_ETM_Q1_548401"/>
      <w:bookmarkEnd w:id="502"/>
      <w:r w:rsidRPr="00B80BC7">
        <w:rPr>
          <w:rFonts w:hint="cs"/>
          <w:rtl/>
          <w:lang w:eastAsia="he-IL"/>
        </w:rPr>
        <w:t xml:space="preserve">אתמול הייתה ישיבת ממשלה, הנושא הזה בכלל לא היה על </w:t>
      </w:r>
      <w:bookmarkStart w:id="503" w:name="_ETM_Q1_553379"/>
      <w:bookmarkEnd w:id="503"/>
      <w:r w:rsidRPr="00B80BC7">
        <w:rPr>
          <w:rFonts w:hint="cs"/>
          <w:rtl/>
          <w:lang w:eastAsia="he-IL"/>
        </w:rPr>
        <w:t xml:space="preserve">סדר-היום. הנושא הזה לא היה אתמול על סדר-היום. מעבר לזה </w:t>
      </w:r>
      <w:bookmarkStart w:id="504" w:name="_ETM_Q1_557613"/>
      <w:bookmarkEnd w:id="504"/>
      <w:r w:rsidRPr="00B80BC7">
        <w:rPr>
          <w:rFonts w:hint="cs"/>
          <w:rtl/>
          <w:lang w:eastAsia="he-IL"/>
        </w:rPr>
        <w:t xml:space="preserve">שזה לא היה הנושא על סדר היום, ראש הממשלה לא </w:t>
      </w:r>
      <w:bookmarkStart w:id="505" w:name="_ETM_Q1_561215"/>
      <w:bookmarkEnd w:id="505"/>
      <w:r w:rsidRPr="00B80BC7">
        <w:rPr>
          <w:rFonts w:hint="cs"/>
          <w:rtl/>
          <w:lang w:eastAsia="he-IL"/>
        </w:rPr>
        <w:t>החליט, כמו שהחליטו בממשלה הקודמת, שזה אחריות של הממשלה.</w:t>
      </w:r>
      <w:bookmarkStart w:id="506" w:name="_ETM_Q1_564288"/>
      <w:bookmarkEnd w:id="506"/>
    </w:p>
    <w:p w:rsidR="00CE1C33" w:rsidRPr="00B80BC7" w:rsidRDefault="00CE1C33" w:rsidP="00C16249">
      <w:pPr>
        <w:rPr>
          <w:rtl/>
          <w:lang w:eastAsia="he-IL"/>
        </w:rPr>
      </w:pPr>
      <w:bookmarkStart w:id="507" w:name="_ETM_Q1_564961"/>
      <w:bookmarkStart w:id="508" w:name="_ETM_Q1_565016"/>
      <w:bookmarkEnd w:id="507"/>
      <w:bookmarkEnd w:id="508"/>
    </w:p>
    <w:p w:rsidR="00AC35EF" w:rsidRPr="00B80BC7" w:rsidRDefault="00CE1C33" w:rsidP="00CE1C33">
      <w:pPr>
        <w:rPr>
          <w:rtl/>
          <w:lang w:eastAsia="he-IL"/>
        </w:rPr>
      </w:pPr>
      <w:bookmarkStart w:id="509" w:name="_ETM_Q1_540763"/>
      <w:bookmarkStart w:id="510" w:name="_ETM_Q1_540828"/>
      <w:bookmarkStart w:id="511" w:name="_ETM_Q1_544457"/>
      <w:bookmarkStart w:id="512" w:name="_ETM_Q1_548766"/>
      <w:bookmarkStart w:id="513" w:name="_ETM_Q1_548831"/>
      <w:bookmarkStart w:id="514" w:name="_ETM_Q1_554830"/>
      <w:bookmarkStart w:id="515" w:name="_ETM_Q1_559176"/>
      <w:bookmarkStart w:id="516" w:name="_ETM_Q1_559230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r w:rsidRPr="00B80BC7">
        <w:rPr>
          <w:rFonts w:hint="cs"/>
          <w:rtl/>
          <w:lang w:eastAsia="he-IL"/>
        </w:rPr>
        <w:t xml:space="preserve">בממשלה הקודמת ראש הממשלה היה בראש צוות שרים שמונה </w:t>
      </w:r>
      <w:bookmarkStart w:id="517" w:name="_ETM_Q1_568039"/>
      <w:bookmarkEnd w:id="517"/>
      <w:r w:rsidRPr="00B80BC7">
        <w:rPr>
          <w:rFonts w:hint="cs"/>
          <w:rtl/>
          <w:lang w:eastAsia="he-IL"/>
        </w:rPr>
        <w:t>לעניין הזה. מונ</w:t>
      </w:r>
      <w:r w:rsidR="00432ADB" w:rsidRPr="00B80BC7">
        <w:rPr>
          <w:rFonts w:hint="cs"/>
          <w:rtl/>
          <w:lang w:eastAsia="he-IL"/>
        </w:rPr>
        <w:t>ה</w:t>
      </w:r>
      <w:r w:rsidRPr="00B80BC7">
        <w:rPr>
          <w:rFonts w:hint="cs"/>
          <w:rtl/>
          <w:lang w:eastAsia="he-IL"/>
        </w:rPr>
        <w:t xml:space="preserve"> </w:t>
      </w:r>
      <w:proofErr w:type="spellStart"/>
      <w:r w:rsidRPr="00B80BC7">
        <w:rPr>
          <w:rFonts w:hint="cs"/>
          <w:rtl/>
          <w:lang w:eastAsia="he-IL"/>
        </w:rPr>
        <w:t>פרוי</w:t>
      </w:r>
      <w:bookmarkStart w:id="518" w:name="_ETM_Q1_568594"/>
      <w:bookmarkStart w:id="519" w:name="_ETM_Q1_568660"/>
      <w:bookmarkStart w:id="520" w:name="_ETM_Q1_570529"/>
      <w:bookmarkStart w:id="521" w:name="_ETM_Q1_570579"/>
      <w:bookmarkEnd w:id="518"/>
      <w:bookmarkEnd w:id="519"/>
      <w:bookmarkEnd w:id="520"/>
      <w:bookmarkEnd w:id="521"/>
      <w:r w:rsidR="00AC35EF" w:rsidRPr="00B80BC7">
        <w:rPr>
          <w:rFonts w:hint="cs"/>
          <w:rtl/>
          <w:lang w:eastAsia="he-IL"/>
        </w:rPr>
        <w:t>קטור</w:t>
      </w:r>
      <w:proofErr w:type="spellEnd"/>
      <w:r w:rsidR="00AC35EF" w:rsidRPr="00B80BC7">
        <w:rPr>
          <w:rFonts w:hint="cs"/>
          <w:rtl/>
          <w:lang w:eastAsia="he-IL"/>
        </w:rPr>
        <w:t xml:space="preserve">, במקרה הזה </w:t>
      </w:r>
      <w:bookmarkStart w:id="522" w:name="_ETM_Q1_574819"/>
      <w:bookmarkEnd w:id="522"/>
      <w:r w:rsidR="00AC35EF" w:rsidRPr="00B80BC7">
        <w:rPr>
          <w:rFonts w:hint="cs"/>
          <w:rtl/>
          <w:lang w:eastAsia="he-IL"/>
        </w:rPr>
        <w:t>א</w:t>
      </w:r>
      <w:r w:rsidR="00432ADB" w:rsidRPr="00B80BC7">
        <w:rPr>
          <w:rFonts w:hint="cs"/>
          <w:rtl/>
          <w:lang w:eastAsia="he-IL"/>
        </w:rPr>
        <w:t>ני</w:t>
      </w:r>
      <w:r w:rsidRPr="00B80BC7">
        <w:rPr>
          <w:rFonts w:hint="cs"/>
          <w:rtl/>
          <w:lang w:eastAsia="he-IL"/>
        </w:rPr>
        <w:t xml:space="preserve">, לטפל בעניין הזה. שום דבר מזה </w:t>
      </w:r>
      <w:bookmarkStart w:id="523" w:name="_ETM_Q1_573752"/>
      <w:bookmarkEnd w:id="523"/>
      <w:r w:rsidRPr="00B80BC7">
        <w:rPr>
          <w:rFonts w:hint="cs"/>
          <w:rtl/>
          <w:lang w:eastAsia="he-IL"/>
        </w:rPr>
        <w:t>לא קרה</w:t>
      </w:r>
      <w:r w:rsidR="00432ADB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מה שכן קרה, מינו את האדם </w:t>
      </w:r>
      <w:bookmarkStart w:id="524" w:name="_ETM_Q1_575642"/>
      <w:bookmarkStart w:id="525" w:name="_ETM_Q1_575698"/>
      <w:bookmarkEnd w:id="524"/>
      <w:bookmarkEnd w:id="525"/>
      <w:r w:rsidRPr="00B80BC7">
        <w:rPr>
          <w:rFonts w:hint="cs"/>
          <w:rtl/>
          <w:lang w:eastAsia="he-IL"/>
        </w:rPr>
        <w:t xml:space="preserve">הכי </w:t>
      </w:r>
      <w:r w:rsidR="00AC35EF" w:rsidRPr="00B80BC7">
        <w:rPr>
          <w:rFonts w:hint="cs"/>
          <w:rtl/>
          <w:lang w:eastAsia="he-IL"/>
        </w:rPr>
        <w:t xml:space="preserve">פחות מתאים. באותה </w:t>
      </w:r>
      <w:bookmarkStart w:id="526" w:name="_ETM_Q1_582833"/>
      <w:bookmarkEnd w:id="526"/>
      <w:r w:rsidR="00AC35EF" w:rsidRPr="00B80BC7">
        <w:rPr>
          <w:rFonts w:hint="cs"/>
          <w:rtl/>
          <w:lang w:eastAsia="he-IL"/>
        </w:rPr>
        <w:t>תחרות שנתניהו ניהל</w:t>
      </w:r>
      <w:r w:rsidRPr="00B80BC7">
        <w:rPr>
          <w:rFonts w:hint="cs"/>
          <w:rtl/>
          <w:lang w:eastAsia="he-IL"/>
        </w:rPr>
        <w:t xml:space="preserve"> </w:t>
      </w:r>
      <w:bookmarkStart w:id="527" w:name="_ETM_Q1_580752"/>
      <w:bookmarkEnd w:id="527"/>
      <w:r w:rsidRPr="00B80BC7">
        <w:rPr>
          <w:rFonts w:hint="cs"/>
          <w:rtl/>
          <w:lang w:eastAsia="he-IL"/>
        </w:rPr>
        <w:t xml:space="preserve">מי הכי פחות מתאים לכל תפקיד, במקום הראשון היה איתמר </w:t>
      </w:r>
      <w:bookmarkStart w:id="528" w:name="_ETM_Q1_583785"/>
      <w:bookmarkEnd w:id="528"/>
      <w:r w:rsidRPr="00B80BC7">
        <w:rPr>
          <w:rFonts w:hint="cs"/>
          <w:rtl/>
          <w:lang w:eastAsia="he-IL"/>
        </w:rPr>
        <w:t xml:space="preserve">בן גביר. </w:t>
      </w:r>
      <w:bookmarkStart w:id="529" w:name="_ETM_Q1_586625"/>
      <w:bookmarkStart w:id="530" w:name="_ETM_Q1_586693"/>
      <w:bookmarkEnd w:id="529"/>
      <w:bookmarkEnd w:id="530"/>
      <w:r w:rsidR="00AC35EF" w:rsidRPr="00B80BC7">
        <w:rPr>
          <w:rFonts w:hint="cs"/>
          <w:rtl/>
          <w:lang w:eastAsia="he-IL"/>
        </w:rPr>
        <w:t>עבריין מורשע, שם אותו במקום הכי רגיש</w:t>
      </w:r>
      <w:r w:rsidRPr="00B80BC7">
        <w:rPr>
          <w:rFonts w:hint="cs"/>
          <w:rtl/>
          <w:lang w:eastAsia="he-IL"/>
        </w:rPr>
        <w:t xml:space="preserve"> במדינת ישראל, וכולנו רואים את התוצאות.</w:t>
      </w:r>
    </w:p>
    <w:p w:rsidR="00CE1C33" w:rsidRPr="00B80BC7" w:rsidRDefault="00CE1C33" w:rsidP="00CE1C33">
      <w:pPr>
        <w:rPr>
          <w:rtl/>
          <w:lang w:eastAsia="he-IL"/>
        </w:rPr>
      </w:pPr>
      <w:bookmarkStart w:id="531" w:name="_ETM_Q1_588046"/>
      <w:bookmarkStart w:id="532" w:name="_ETM_Q1_588093"/>
      <w:bookmarkEnd w:id="531"/>
      <w:bookmarkEnd w:id="532"/>
    </w:p>
    <w:p w:rsidR="00CE1C33" w:rsidRPr="00B80BC7" w:rsidRDefault="00CE1C33" w:rsidP="00CE1C33">
      <w:pPr>
        <w:rPr>
          <w:rtl/>
          <w:lang w:eastAsia="he-IL"/>
        </w:rPr>
      </w:pPr>
      <w:bookmarkStart w:id="533" w:name="_ETM_Q1_588613"/>
      <w:bookmarkStart w:id="534" w:name="_ETM_Q1_588657"/>
      <w:bookmarkEnd w:id="533"/>
      <w:bookmarkEnd w:id="534"/>
      <w:r w:rsidRPr="00B80BC7">
        <w:rPr>
          <w:rFonts w:hint="cs"/>
          <w:rtl/>
          <w:lang w:eastAsia="he-IL"/>
        </w:rPr>
        <w:t xml:space="preserve">ואיתמר </w:t>
      </w:r>
      <w:bookmarkStart w:id="535" w:name="_ETM_Q1_590286"/>
      <w:bookmarkEnd w:id="535"/>
      <w:r w:rsidRPr="00B80BC7">
        <w:rPr>
          <w:rFonts w:hint="cs"/>
          <w:rtl/>
          <w:lang w:eastAsia="he-IL"/>
        </w:rPr>
        <w:t xml:space="preserve">בן גביר לא מעניין אותי, </w:t>
      </w:r>
      <w:bookmarkStart w:id="536" w:name="_ETM_Q1_592579"/>
      <w:bookmarkStart w:id="537" w:name="_ETM_Q1_592635"/>
      <w:bookmarkEnd w:id="536"/>
      <w:bookmarkEnd w:id="537"/>
      <w:r w:rsidR="00AC35EF" w:rsidRPr="00B80BC7">
        <w:rPr>
          <w:rFonts w:hint="cs"/>
          <w:rtl/>
          <w:lang w:eastAsia="he-IL"/>
        </w:rPr>
        <w:t xml:space="preserve">מה שמעניין </w:t>
      </w:r>
      <w:bookmarkStart w:id="538" w:name="_ETM_Q1_594161"/>
      <w:bookmarkEnd w:id="538"/>
      <w:r w:rsidR="00AC35EF" w:rsidRPr="00B80BC7">
        <w:rPr>
          <w:rFonts w:hint="cs"/>
          <w:rtl/>
          <w:lang w:eastAsia="he-IL"/>
        </w:rPr>
        <w:t xml:space="preserve">אותי זה המצב שבו המדינה נמצאת. מה שמעניין אותי שראש </w:t>
      </w:r>
      <w:bookmarkStart w:id="539" w:name="_ETM_Q1_600980"/>
      <w:bookmarkEnd w:id="539"/>
      <w:r w:rsidR="00AC35EF" w:rsidRPr="00B80BC7">
        <w:rPr>
          <w:rFonts w:hint="cs"/>
          <w:rtl/>
          <w:lang w:eastAsia="he-IL"/>
        </w:rPr>
        <w:t>הממשלה לא בתמונה</w:t>
      </w:r>
      <w:r w:rsidRPr="00B80BC7">
        <w:rPr>
          <w:rFonts w:hint="cs"/>
          <w:rtl/>
          <w:lang w:eastAsia="he-IL"/>
        </w:rPr>
        <w:t xml:space="preserve">, לכן אני מנצל את </w:t>
      </w:r>
      <w:bookmarkStart w:id="540" w:name="_ETM_Q1_599845"/>
      <w:bookmarkEnd w:id="540"/>
      <w:r w:rsidRPr="00B80BC7">
        <w:rPr>
          <w:rFonts w:hint="cs"/>
          <w:rtl/>
          <w:lang w:eastAsia="he-IL"/>
        </w:rPr>
        <w:t>ההזדמנות הזאת</w:t>
      </w:r>
      <w:r w:rsidR="00432ADB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כי זאת כיכר העיר, להגי</w:t>
      </w:r>
      <w:bookmarkStart w:id="541" w:name="_ETM_Q1_603594"/>
      <w:bookmarkStart w:id="542" w:name="_ETM_Q1_603651"/>
      <w:bookmarkEnd w:id="541"/>
      <w:bookmarkEnd w:id="542"/>
      <w:r w:rsidR="00AC35EF" w:rsidRPr="00B80BC7">
        <w:rPr>
          <w:rFonts w:hint="cs"/>
          <w:rtl/>
          <w:lang w:eastAsia="he-IL"/>
        </w:rPr>
        <w:t>ד לממשלה גם פה, ואני פונה גם אליך</w:t>
      </w:r>
      <w:r w:rsidRPr="00B80BC7">
        <w:rPr>
          <w:rFonts w:hint="cs"/>
          <w:rtl/>
          <w:lang w:eastAsia="he-IL"/>
        </w:rPr>
        <w:t xml:space="preserve">, מאחר שעשיתי את </w:t>
      </w:r>
      <w:bookmarkStart w:id="543" w:name="_ETM_Q1_607769"/>
      <w:bookmarkEnd w:id="543"/>
      <w:r w:rsidRPr="00B80BC7">
        <w:rPr>
          <w:rFonts w:hint="cs"/>
          <w:rtl/>
          <w:lang w:eastAsia="he-IL"/>
        </w:rPr>
        <w:t xml:space="preserve">זה לא בפעם הראשונה, חברי </w:t>
      </w:r>
      <w:proofErr w:type="spellStart"/>
      <w:r w:rsidRPr="00B80BC7">
        <w:rPr>
          <w:rFonts w:hint="cs"/>
          <w:rtl/>
          <w:lang w:eastAsia="he-IL"/>
        </w:rPr>
        <w:t>פינדרוס</w:t>
      </w:r>
      <w:proofErr w:type="spellEnd"/>
      <w:r w:rsidR="006B7C99" w:rsidRPr="00B80BC7">
        <w:rPr>
          <w:rFonts w:hint="cs"/>
          <w:rtl/>
          <w:lang w:eastAsia="he-IL"/>
        </w:rPr>
        <w:t>:</w:t>
      </w:r>
      <w:r w:rsidRPr="00B80BC7">
        <w:rPr>
          <w:rFonts w:hint="cs"/>
          <w:rtl/>
          <w:lang w:eastAsia="he-IL"/>
        </w:rPr>
        <w:t xml:space="preserve"> יש אחריות לממשלה ויש </w:t>
      </w:r>
      <w:bookmarkStart w:id="544" w:name="_ETM_Q1_611461"/>
      <w:bookmarkEnd w:id="544"/>
      <w:r w:rsidRPr="00B80BC7">
        <w:rPr>
          <w:rFonts w:hint="cs"/>
          <w:rtl/>
          <w:lang w:eastAsia="he-IL"/>
        </w:rPr>
        <w:t>אחריות לקואליציה, מעבר לסיפורים של ימין ושמאל וכל הקשקושים הרגילים. אנשים נרצחים, והממשלה לא עושה דבר וחצי דבר.</w:t>
      </w:r>
    </w:p>
    <w:p w:rsidR="00CE1C33" w:rsidRPr="00B80BC7" w:rsidRDefault="00CE1C33" w:rsidP="00CE1C33">
      <w:pPr>
        <w:rPr>
          <w:rtl/>
          <w:lang w:eastAsia="he-IL"/>
        </w:rPr>
      </w:pPr>
      <w:bookmarkStart w:id="545" w:name="_ETM_Q1_623138"/>
      <w:bookmarkStart w:id="546" w:name="_ETM_Q1_623202"/>
      <w:bookmarkEnd w:id="545"/>
      <w:bookmarkEnd w:id="546"/>
    </w:p>
    <w:p w:rsidR="00AC35EF" w:rsidRPr="00B80BC7" w:rsidRDefault="00CE1C33" w:rsidP="00CE1C33">
      <w:pPr>
        <w:rPr>
          <w:rtl/>
          <w:lang w:eastAsia="he-IL"/>
        </w:rPr>
      </w:pPr>
      <w:bookmarkStart w:id="547" w:name="_ETM_Q1_623330"/>
      <w:bookmarkStart w:id="548" w:name="_ETM_Q1_623384"/>
      <w:bookmarkEnd w:id="547"/>
      <w:bookmarkEnd w:id="548"/>
      <w:r w:rsidRPr="00B80BC7">
        <w:rPr>
          <w:rFonts w:hint="cs"/>
          <w:rtl/>
          <w:lang w:eastAsia="he-IL"/>
        </w:rPr>
        <w:t xml:space="preserve">ראש הממשלה </w:t>
      </w:r>
      <w:bookmarkStart w:id="549" w:name="_ETM_Q1_619487"/>
      <w:bookmarkEnd w:id="549"/>
      <w:r w:rsidRPr="00B80BC7">
        <w:rPr>
          <w:rFonts w:hint="cs"/>
          <w:rtl/>
          <w:lang w:eastAsia="he-IL"/>
        </w:rPr>
        <w:t xml:space="preserve">שותק, ראשי הקואליציה שותקים, ואיתמר בן גביר משתולל.  איש </w:t>
      </w:r>
      <w:bookmarkStart w:id="550" w:name="_ETM_Q1_625227"/>
      <w:bookmarkEnd w:id="550"/>
      <w:r w:rsidRPr="00B80BC7">
        <w:rPr>
          <w:rFonts w:hint="cs"/>
          <w:rtl/>
          <w:lang w:eastAsia="he-IL"/>
        </w:rPr>
        <w:t xml:space="preserve">חסר כישורים, מטורלל ובלתי כשיר </w:t>
      </w:r>
      <w:bookmarkStart w:id="551" w:name="_ETM_Q1_610152"/>
      <w:bookmarkStart w:id="552" w:name="_ETM_Q1_610212"/>
      <w:bookmarkStart w:id="553" w:name="_ETM_Q1_610762"/>
      <w:bookmarkStart w:id="554" w:name="_ETM_Q1_617282"/>
      <w:bookmarkStart w:id="555" w:name="_ETM_Q1_617351"/>
      <w:bookmarkStart w:id="556" w:name="_ETM_Q1_621306"/>
      <w:bookmarkStart w:id="557" w:name="_ETM_Q1_625578"/>
      <w:bookmarkStart w:id="558" w:name="_ETM_Q1_625632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r w:rsidR="00AC35EF" w:rsidRPr="00B80BC7">
        <w:rPr>
          <w:rFonts w:hint="cs"/>
          <w:rtl/>
          <w:lang w:eastAsia="he-IL"/>
        </w:rPr>
        <w:t xml:space="preserve">מנהל את ביטחון הפנים של </w:t>
      </w:r>
      <w:bookmarkStart w:id="559" w:name="_ETM_Q1_632257"/>
      <w:bookmarkEnd w:id="559"/>
      <w:r w:rsidR="00AC35EF" w:rsidRPr="00B80BC7">
        <w:rPr>
          <w:rFonts w:hint="cs"/>
          <w:rtl/>
          <w:lang w:eastAsia="he-IL"/>
        </w:rPr>
        <w:t>מדינת ישראל, והדבר הזה צריך להדיר שינה</w:t>
      </w:r>
      <w:r w:rsidR="005F61CA" w:rsidRPr="00B80BC7">
        <w:rPr>
          <w:rFonts w:hint="cs"/>
          <w:rtl/>
          <w:lang w:eastAsia="he-IL"/>
        </w:rPr>
        <w:t xml:space="preserve"> מעיניכם, לא רק מעיניי. </w:t>
      </w:r>
      <w:bookmarkStart w:id="560" w:name="_ETM_Q1_634084"/>
      <w:bookmarkEnd w:id="560"/>
      <w:r w:rsidR="005F61CA" w:rsidRPr="00B80BC7">
        <w:rPr>
          <w:rFonts w:hint="cs"/>
          <w:rtl/>
          <w:lang w:eastAsia="he-IL"/>
        </w:rPr>
        <w:t>וזאת המציאות הכואבת שנמצאים בה. אנשים נרצחים ולא עושים כלום.</w:t>
      </w:r>
    </w:p>
    <w:p w:rsidR="005F61CA" w:rsidRPr="00B80BC7" w:rsidRDefault="005F61CA" w:rsidP="00CE1C33">
      <w:pPr>
        <w:rPr>
          <w:rtl/>
          <w:lang w:eastAsia="he-IL"/>
        </w:rPr>
      </w:pPr>
      <w:bookmarkStart w:id="561" w:name="_ETM_Q1_638934"/>
      <w:bookmarkStart w:id="562" w:name="_ETM_Q1_638991"/>
      <w:bookmarkEnd w:id="561"/>
      <w:bookmarkEnd w:id="562"/>
    </w:p>
    <w:p w:rsidR="000F54AB" w:rsidRPr="00B80BC7" w:rsidRDefault="00AC35EF" w:rsidP="00C16249">
      <w:pPr>
        <w:rPr>
          <w:rtl/>
          <w:lang w:eastAsia="he-IL"/>
        </w:rPr>
      </w:pPr>
      <w:bookmarkStart w:id="563" w:name="_ETM_Q1_638265"/>
      <w:bookmarkStart w:id="564" w:name="_ETM_Q1_638351"/>
      <w:bookmarkEnd w:id="563"/>
      <w:bookmarkEnd w:id="564"/>
      <w:r w:rsidRPr="00B80BC7">
        <w:rPr>
          <w:rFonts w:hint="cs"/>
          <w:rtl/>
          <w:lang w:eastAsia="he-IL"/>
        </w:rPr>
        <w:lastRenderedPageBreak/>
        <w:t xml:space="preserve">גם כשאני הייתי </w:t>
      </w:r>
      <w:bookmarkStart w:id="565" w:name="_ETM_Q1_641404"/>
      <w:bookmarkEnd w:id="565"/>
      <w:r w:rsidR="005F61CA" w:rsidRPr="00B80BC7">
        <w:rPr>
          <w:rFonts w:hint="cs"/>
          <w:rtl/>
          <w:lang w:eastAsia="he-IL"/>
        </w:rPr>
        <w:t>ב</w:t>
      </w:r>
      <w:r w:rsidRPr="00B80BC7">
        <w:rPr>
          <w:rFonts w:hint="cs"/>
          <w:rtl/>
          <w:lang w:eastAsia="he-IL"/>
        </w:rPr>
        <w:t>תפקיד עם בר</w:t>
      </w:r>
      <w:r w:rsidR="005F61CA" w:rsidRPr="00B80BC7">
        <w:rPr>
          <w:rFonts w:hint="cs"/>
          <w:rtl/>
          <w:lang w:eastAsia="he-IL"/>
        </w:rPr>
        <w:t>-</w:t>
      </w:r>
      <w:r w:rsidRPr="00B80BC7">
        <w:rPr>
          <w:rFonts w:hint="cs"/>
          <w:rtl/>
          <w:lang w:eastAsia="he-IL"/>
        </w:rPr>
        <w:t>לב, לרגע אחד לא אמרתי</w:t>
      </w:r>
      <w:r w:rsidR="005F61CA" w:rsidRPr="00B80BC7">
        <w:rPr>
          <w:rFonts w:hint="cs"/>
          <w:rtl/>
          <w:lang w:eastAsia="he-IL"/>
        </w:rPr>
        <w:t xml:space="preserve"> </w:t>
      </w:r>
      <w:bookmarkStart w:id="566" w:name="_ETM_Q1_642516"/>
      <w:bookmarkEnd w:id="566"/>
      <w:r w:rsidR="005F61CA" w:rsidRPr="00B80BC7">
        <w:rPr>
          <w:rFonts w:hint="cs"/>
          <w:rtl/>
          <w:lang w:eastAsia="he-IL"/>
        </w:rPr>
        <w:t>שאפשר לשנות דברים ביום, אבל מה לעשות ש</w:t>
      </w:r>
      <w:r w:rsidR="006B7C99" w:rsidRPr="00B80BC7">
        <w:rPr>
          <w:rFonts w:hint="cs"/>
          <w:rtl/>
          <w:lang w:eastAsia="he-IL"/>
        </w:rPr>
        <w:t>ל</w:t>
      </w:r>
      <w:r w:rsidR="005F61CA" w:rsidRPr="00B80BC7">
        <w:rPr>
          <w:rFonts w:hint="cs"/>
          <w:rtl/>
          <w:lang w:eastAsia="he-IL"/>
        </w:rPr>
        <w:t xml:space="preserve">ראשונה מאז 2014 </w:t>
      </w:r>
      <w:bookmarkStart w:id="567" w:name="_ETM_Q1_646968"/>
      <w:bookmarkEnd w:id="567"/>
      <w:r w:rsidR="005F61CA" w:rsidRPr="00B80BC7">
        <w:rPr>
          <w:rFonts w:hint="cs"/>
          <w:rtl/>
          <w:lang w:eastAsia="he-IL"/>
        </w:rPr>
        <w:t xml:space="preserve">הייתה ירידה של 16% במספר הנרצחים בשנת 2022, הייתה ירידה </w:t>
      </w:r>
      <w:bookmarkStart w:id="568" w:name="_ETM_Q1_653196"/>
      <w:bookmarkEnd w:id="568"/>
      <w:r w:rsidR="005F61CA" w:rsidRPr="00B80BC7">
        <w:rPr>
          <w:rFonts w:hint="cs"/>
          <w:rtl/>
          <w:lang w:eastAsia="he-IL"/>
        </w:rPr>
        <w:t xml:space="preserve">של 30% באירועי הירי. כל זה פשוט </w:t>
      </w:r>
      <w:bookmarkStart w:id="569" w:name="_ETM_Q1_654222"/>
      <w:bookmarkEnd w:id="569"/>
      <w:r w:rsidR="005F61CA" w:rsidRPr="00B80BC7">
        <w:rPr>
          <w:rFonts w:hint="cs"/>
          <w:rtl/>
          <w:lang w:eastAsia="he-IL"/>
        </w:rPr>
        <w:t>קרה. הוא קרה רק בגלל דבר אחד, כי הפוליטיקה יצאה</w:t>
      </w:r>
      <w:bookmarkStart w:id="570" w:name="_ETM_Q1_659158"/>
      <w:bookmarkEnd w:id="570"/>
      <w:r w:rsidR="005F61CA" w:rsidRPr="00B80BC7">
        <w:rPr>
          <w:rFonts w:hint="cs"/>
          <w:rtl/>
          <w:lang w:eastAsia="he-IL"/>
        </w:rPr>
        <w:t xml:space="preserve"> מהאירוע, </w:t>
      </w:r>
      <w:proofErr w:type="spellStart"/>
      <w:r w:rsidR="000F54AB" w:rsidRPr="00B80BC7">
        <w:rPr>
          <w:rFonts w:hint="cs"/>
          <w:rtl/>
          <w:lang w:eastAsia="he-IL"/>
        </w:rPr>
        <w:t>והלייקים</w:t>
      </w:r>
      <w:proofErr w:type="spellEnd"/>
      <w:r w:rsidR="000F54AB" w:rsidRPr="00B80BC7">
        <w:rPr>
          <w:rFonts w:hint="cs"/>
          <w:rtl/>
          <w:lang w:eastAsia="he-IL"/>
        </w:rPr>
        <w:t xml:space="preserve"> לא היו חלק מהסיפור.</w:t>
      </w:r>
    </w:p>
    <w:p w:rsidR="000F54AB" w:rsidRPr="00B80BC7" w:rsidRDefault="000F54AB" w:rsidP="00C16249">
      <w:pPr>
        <w:rPr>
          <w:rtl/>
          <w:lang w:eastAsia="he-IL"/>
        </w:rPr>
      </w:pPr>
    </w:p>
    <w:p w:rsidR="00AC35EF" w:rsidRPr="00B80BC7" w:rsidRDefault="000F54AB" w:rsidP="000F54AB">
      <w:pPr>
        <w:rPr>
          <w:rtl/>
          <w:lang w:eastAsia="he-IL"/>
        </w:rPr>
      </w:pPr>
      <w:bookmarkStart w:id="571" w:name="_ETM_Q1_660503"/>
      <w:bookmarkEnd w:id="571"/>
      <w:r w:rsidRPr="00B80BC7">
        <w:rPr>
          <w:rFonts w:hint="cs"/>
          <w:rtl/>
          <w:lang w:eastAsia="he-IL"/>
        </w:rPr>
        <w:t xml:space="preserve">זה היה סיפור שהוא סיפור חברתי שצריך לטפל בו, ולכן אני גם </w:t>
      </w:r>
      <w:bookmarkStart w:id="572" w:name="_ETM_Q1_664171"/>
      <w:bookmarkEnd w:id="572"/>
      <w:r w:rsidRPr="00B80BC7">
        <w:rPr>
          <w:rFonts w:hint="cs"/>
          <w:rtl/>
          <w:lang w:eastAsia="he-IL"/>
        </w:rPr>
        <w:t xml:space="preserve">פונה אליך באופן אישי, גם כחבר כנסת, גם כיושב-ראש של </w:t>
      </w:r>
      <w:bookmarkStart w:id="573" w:name="_ETM_Q1_670231"/>
      <w:bookmarkEnd w:id="573"/>
      <w:r w:rsidRPr="00B80BC7">
        <w:rPr>
          <w:rFonts w:hint="cs"/>
          <w:rtl/>
          <w:lang w:eastAsia="he-IL"/>
        </w:rPr>
        <w:t xml:space="preserve">הוועדה כרגע, להעלות את הנושא הזה בישיבות הקואליציה. צריך להפקיע </w:t>
      </w:r>
      <w:bookmarkStart w:id="574" w:name="_ETM_Q1_675146"/>
      <w:bookmarkEnd w:id="574"/>
      <w:r w:rsidRPr="00B80BC7">
        <w:rPr>
          <w:rFonts w:hint="cs"/>
          <w:rtl/>
          <w:lang w:eastAsia="he-IL"/>
        </w:rPr>
        <w:t xml:space="preserve">את הטיפול מסוכן הכאוס הזה, שראש הממשלה מינה אותו, </w:t>
      </w:r>
      <w:bookmarkStart w:id="575" w:name="_ETM_Q1_678457"/>
      <w:bookmarkEnd w:id="575"/>
      <w:r w:rsidRPr="00B80BC7">
        <w:rPr>
          <w:rFonts w:hint="cs"/>
          <w:rtl/>
          <w:lang w:eastAsia="he-IL"/>
        </w:rPr>
        <w:t xml:space="preserve">ולשים מישהו מתאים במקומו. זה יותר מדי חשוב לכולנו. </w:t>
      </w:r>
      <w:bookmarkStart w:id="576" w:name="_ETM_Q1_647017"/>
      <w:bookmarkStart w:id="577" w:name="_ETM_Q1_647082"/>
      <w:bookmarkEnd w:id="576"/>
      <w:bookmarkEnd w:id="577"/>
      <w:r w:rsidR="007915D5" w:rsidRPr="00B80BC7">
        <w:rPr>
          <w:rFonts w:hint="cs"/>
          <w:rtl/>
          <w:lang w:eastAsia="he-IL"/>
        </w:rPr>
        <w:t>תודה רבה.</w:t>
      </w:r>
    </w:p>
    <w:p w:rsidR="007915D5" w:rsidRPr="00B80BC7" w:rsidRDefault="007915D5" w:rsidP="00C16249">
      <w:pPr>
        <w:rPr>
          <w:rtl/>
          <w:lang w:eastAsia="he-IL"/>
        </w:rPr>
      </w:pPr>
      <w:bookmarkStart w:id="578" w:name="_ETM_Q1_683597"/>
      <w:bookmarkStart w:id="579" w:name="_ETM_Q1_683654"/>
      <w:bookmarkEnd w:id="578"/>
      <w:bookmarkEnd w:id="579"/>
    </w:p>
    <w:p w:rsidR="007915D5" w:rsidRPr="00B80BC7" w:rsidRDefault="007915D5" w:rsidP="007915D5">
      <w:pPr>
        <w:pStyle w:val="af6"/>
        <w:keepNext/>
        <w:rPr>
          <w:rtl/>
        </w:rPr>
      </w:pPr>
      <w:bookmarkStart w:id="580" w:name="ET_yor_5797_32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580"/>
    </w:p>
    <w:p w:rsidR="007915D5" w:rsidRPr="00B80BC7" w:rsidRDefault="007915D5" w:rsidP="007915D5">
      <w:pPr>
        <w:pStyle w:val="KeepWithNext"/>
        <w:rPr>
          <w:rtl/>
          <w:lang w:eastAsia="he-IL"/>
        </w:rPr>
      </w:pPr>
    </w:p>
    <w:p w:rsidR="007915D5" w:rsidRPr="00B80BC7" w:rsidRDefault="000F54AB" w:rsidP="007915D5">
      <w:pPr>
        <w:rPr>
          <w:rtl/>
          <w:lang w:eastAsia="he-IL"/>
        </w:rPr>
      </w:pPr>
      <w:bookmarkStart w:id="581" w:name="_ETM_Q1_684221"/>
      <w:bookmarkEnd w:id="581"/>
      <w:r w:rsidRPr="00B80BC7">
        <w:rPr>
          <w:rFonts w:hint="cs"/>
          <w:rtl/>
          <w:lang w:eastAsia="he-IL"/>
        </w:rPr>
        <w:t xml:space="preserve">תודה </w:t>
      </w:r>
      <w:bookmarkStart w:id="582" w:name="_ETM_Q1_684389"/>
      <w:bookmarkEnd w:id="582"/>
      <w:r w:rsidRPr="00B80BC7">
        <w:rPr>
          <w:rFonts w:hint="cs"/>
          <w:rtl/>
          <w:lang w:eastAsia="he-IL"/>
        </w:rPr>
        <w:t xml:space="preserve">רבה. </w:t>
      </w:r>
      <w:r w:rsidR="007915D5" w:rsidRPr="00B80BC7">
        <w:rPr>
          <w:rFonts w:hint="cs"/>
          <w:rtl/>
          <w:lang w:eastAsia="he-IL"/>
        </w:rPr>
        <w:t xml:space="preserve">יש לי מה </w:t>
      </w:r>
      <w:bookmarkStart w:id="583" w:name="_ETM_Q1_687675"/>
      <w:bookmarkEnd w:id="583"/>
      <w:r w:rsidR="007915D5" w:rsidRPr="00B80BC7">
        <w:rPr>
          <w:rFonts w:hint="cs"/>
          <w:rtl/>
          <w:lang w:eastAsia="he-IL"/>
        </w:rPr>
        <w:t>לומר בעניין הזה, ואני עוסק בעניין הזה</w:t>
      </w:r>
      <w:r w:rsidRPr="00B80BC7">
        <w:rPr>
          <w:rFonts w:hint="cs"/>
          <w:rtl/>
          <w:lang w:eastAsia="he-IL"/>
        </w:rPr>
        <w:t xml:space="preserve"> הרבה, ואתה יודע את זה. אני עוסק בזה המון, אבל מכיוון שהדיון שלנו כרגע הוא בחוק ההסדרים במרכז </w:t>
      </w:r>
      <w:bookmarkStart w:id="584" w:name="_ETM_Q1_693439"/>
      <w:bookmarkEnd w:id="584"/>
      <w:r w:rsidRPr="00B80BC7">
        <w:rPr>
          <w:rFonts w:hint="cs"/>
          <w:rtl/>
          <w:lang w:eastAsia="he-IL"/>
        </w:rPr>
        <w:t xml:space="preserve">לגביית קנסות, אז אנחנו ניכנס לדיון. אני מבקש </w:t>
      </w:r>
      <w:bookmarkStart w:id="585" w:name="_ETM_Q1_698829"/>
      <w:bookmarkEnd w:id="585"/>
      <w:r w:rsidRPr="00B80BC7">
        <w:rPr>
          <w:rFonts w:hint="cs"/>
          <w:rtl/>
          <w:lang w:eastAsia="he-IL"/>
        </w:rPr>
        <w:t xml:space="preserve">מהיועץ המשפטי לוועדה, מעו"ד אלעזר שטרן להקריא מה השתנה </w:t>
      </w:r>
      <w:bookmarkStart w:id="586" w:name="_ETM_Q1_704639"/>
      <w:bookmarkEnd w:id="586"/>
      <w:r w:rsidRPr="00B80BC7">
        <w:rPr>
          <w:rFonts w:hint="cs"/>
          <w:rtl/>
          <w:lang w:eastAsia="he-IL"/>
        </w:rPr>
        <w:t xml:space="preserve">מהנוסח שנשלח לכם. אני מבין, חברי האופוזיציה, שזה במסגרת סיכום </w:t>
      </w:r>
      <w:bookmarkStart w:id="587" w:name="_ETM_Q1_710645"/>
      <w:bookmarkEnd w:id="587"/>
      <w:r w:rsidRPr="00B80BC7">
        <w:rPr>
          <w:rFonts w:hint="cs"/>
          <w:rtl/>
          <w:lang w:eastAsia="he-IL"/>
        </w:rPr>
        <w:t>שאתם מכירים. עו"ד אלעזר שטרן.</w:t>
      </w:r>
    </w:p>
    <w:p w:rsidR="007915D5" w:rsidRPr="00B80BC7" w:rsidRDefault="007915D5" w:rsidP="007915D5">
      <w:pPr>
        <w:rPr>
          <w:rtl/>
          <w:lang w:eastAsia="he-IL"/>
        </w:rPr>
      </w:pPr>
      <w:bookmarkStart w:id="588" w:name="_ETM_Q1_720521"/>
      <w:bookmarkStart w:id="589" w:name="_ETM_Q1_720587"/>
      <w:bookmarkStart w:id="590" w:name="_ETM_Q1_721469"/>
      <w:bookmarkEnd w:id="588"/>
      <w:bookmarkEnd w:id="589"/>
      <w:bookmarkEnd w:id="590"/>
    </w:p>
    <w:p w:rsidR="007915D5" w:rsidRPr="00B80BC7" w:rsidRDefault="007915D5" w:rsidP="007915D5">
      <w:pPr>
        <w:pStyle w:val="a4"/>
        <w:keepNext/>
        <w:rPr>
          <w:rtl/>
        </w:rPr>
      </w:pPr>
      <w:bookmarkStart w:id="591" w:name="ET_speaker_אלעזר_שטרן_יועץ_משפטי_ל_33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אלעזר שטרן (יועץ משפטי לוועדה):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591"/>
    </w:p>
    <w:p w:rsidR="007915D5" w:rsidRPr="00B80BC7" w:rsidRDefault="007915D5" w:rsidP="007915D5">
      <w:pPr>
        <w:pStyle w:val="KeepWithNext"/>
        <w:rPr>
          <w:rtl/>
          <w:lang w:eastAsia="he-IL"/>
        </w:rPr>
      </w:pPr>
    </w:p>
    <w:p w:rsidR="007915D5" w:rsidRPr="00B80BC7" w:rsidRDefault="007915D5" w:rsidP="007915D5">
      <w:pPr>
        <w:rPr>
          <w:rtl/>
          <w:lang w:eastAsia="he-IL"/>
        </w:rPr>
      </w:pPr>
      <w:bookmarkStart w:id="592" w:name="_ETM_Q1_721865"/>
      <w:bookmarkStart w:id="593" w:name="_ETM_Q1_721911"/>
      <w:bookmarkEnd w:id="592"/>
      <w:bookmarkEnd w:id="593"/>
      <w:r w:rsidRPr="00B80BC7">
        <w:rPr>
          <w:rFonts w:hint="cs"/>
          <w:rtl/>
          <w:lang w:eastAsia="he-IL"/>
        </w:rPr>
        <w:t xml:space="preserve">אני אקרא את הנוסח </w:t>
      </w:r>
      <w:bookmarkStart w:id="594" w:name="_ETM_Q1_724730"/>
      <w:bookmarkEnd w:id="594"/>
      <w:r w:rsidRPr="00B80BC7">
        <w:rPr>
          <w:rFonts w:hint="cs"/>
          <w:rtl/>
          <w:lang w:eastAsia="he-IL"/>
        </w:rPr>
        <w:t>המעודכן שהופץ לכם אתמול,</w:t>
      </w:r>
      <w:r w:rsidR="000F54AB" w:rsidRPr="00B80BC7">
        <w:rPr>
          <w:rFonts w:hint="cs"/>
          <w:rtl/>
          <w:lang w:eastAsia="he-IL"/>
        </w:rPr>
        <w:t xml:space="preserve"> אסביר את התיקונים בקצרה,</w:t>
      </w:r>
      <w:r w:rsidRPr="00B80BC7">
        <w:rPr>
          <w:rFonts w:hint="cs"/>
          <w:rtl/>
          <w:lang w:eastAsia="he-IL"/>
        </w:rPr>
        <w:t xml:space="preserve"> כולל</w:t>
      </w:r>
      <w:r w:rsidR="000F54AB" w:rsidRPr="00B80BC7">
        <w:rPr>
          <w:rFonts w:hint="cs"/>
          <w:rtl/>
          <w:lang w:eastAsia="he-IL"/>
        </w:rPr>
        <w:t xml:space="preserve"> עוד</w:t>
      </w:r>
      <w:r w:rsidRPr="00B80BC7">
        <w:rPr>
          <w:rFonts w:hint="cs"/>
          <w:rtl/>
          <w:lang w:eastAsia="he-IL"/>
        </w:rPr>
        <w:t xml:space="preserve"> תיקון שניים קטנים שנעשו </w:t>
      </w:r>
      <w:r w:rsidR="000F54AB" w:rsidRPr="00B80BC7">
        <w:rPr>
          <w:rFonts w:hint="cs"/>
          <w:rtl/>
          <w:lang w:eastAsia="he-IL"/>
        </w:rPr>
        <w:t xml:space="preserve">ממש </w:t>
      </w:r>
      <w:bookmarkStart w:id="595" w:name="_ETM_Q1_727875"/>
      <w:bookmarkEnd w:id="595"/>
      <w:r w:rsidRPr="00B80BC7">
        <w:rPr>
          <w:rFonts w:hint="cs"/>
          <w:rtl/>
          <w:lang w:eastAsia="he-IL"/>
        </w:rPr>
        <w:t>הבוקר.</w:t>
      </w:r>
    </w:p>
    <w:p w:rsidR="000F54AB" w:rsidRPr="00B80BC7" w:rsidRDefault="000F54AB" w:rsidP="007915D5">
      <w:pPr>
        <w:rPr>
          <w:rtl/>
          <w:lang w:eastAsia="he-IL"/>
        </w:rPr>
      </w:pPr>
      <w:bookmarkStart w:id="596" w:name="_ETM_Q1_729347"/>
      <w:bookmarkStart w:id="597" w:name="_ETM_Q1_729400"/>
      <w:bookmarkStart w:id="598" w:name="_ETM_Q1_730067"/>
      <w:bookmarkEnd w:id="596"/>
      <w:bookmarkEnd w:id="597"/>
      <w:bookmarkEnd w:id="598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842"/>
        <w:gridCol w:w="7393"/>
      </w:tblGrid>
      <w:tr w:rsidR="000F54AB" w:rsidRPr="00B80BC7" w:rsidTr="000F54AB">
        <w:trPr>
          <w:cantSplit/>
          <w:trHeight w:val="60"/>
        </w:trPr>
        <w:tc>
          <w:tcPr>
            <w:tcW w:w="9078" w:type="dxa"/>
            <w:gridSpan w:val="3"/>
            <w:hideMark/>
          </w:tcPr>
          <w:p w:rsidR="000F54AB" w:rsidRPr="00B80BC7" w:rsidRDefault="000F54AB" w:rsidP="00432ADB">
            <w:pPr>
              <w:pStyle w:val="TableHead"/>
              <w:spacing w:after="160"/>
              <w:rPr>
                <w:sz w:val="22"/>
                <w:szCs w:val="22"/>
              </w:rPr>
            </w:pPr>
            <w:bookmarkStart w:id="599" w:name="_ETM_Q1_730129"/>
            <w:bookmarkEnd w:id="599"/>
            <w:r w:rsidRPr="00B80BC7">
              <w:rPr>
                <w:sz w:val="22"/>
                <w:szCs w:val="22"/>
                <w:rtl/>
              </w:rPr>
              <w:t xml:space="preserve">פרק </w:t>
            </w:r>
            <w:r w:rsidRPr="00B80BC7">
              <w:rPr>
                <w:rFonts w:hint="cs"/>
                <w:sz w:val="22"/>
                <w:szCs w:val="22"/>
                <w:rtl/>
              </w:rPr>
              <w:t>ג</w:t>
            </w:r>
            <w:r w:rsidRPr="00B80BC7">
              <w:rPr>
                <w:sz w:val="22"/>
                <w:szCs w:val="22"/>
                <w:rtl/>
              </w:rPr>
              <w:t xml:space="preserve">': גבייה ממשלתית 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9078" w:type="dxa"/>
            <w:gridSpan w:val="3"/>
            <w:hideMark/>
          </w:tcPr>
          <w:p w:rsidR="000F54AB" w:rsidRPr="00B80BC7" w:rsidRDefault="000F54AB" w:rsidP="000F54AB">
            <w:pPr>
              <w:pStyle w:val="TableBlock"/>
              <w:spacing w:line="240" w:lineRule="auto"/>
              <w:rPr>
                <w:sz w:val="22"/>
                <w:szCs w:val="22"/>
                <w:rtl/>
              </w:rPr>
            </w:pPr>
            <w:r w:rsidRPr="00B80BC7">
              <w:rPr>
                <w:rFonts w:hint="cs"/>
                <w:sz w:val="22"/>
                <w:szCs w:val="22"/>
                <w:rtl/>
              </w:rPr>
              <w:t xml:space="preserve">3. </w:t>
            </w:r>
            <w:r w:rsidRPr="00B80BC7">
              <w:rPr>
                <w:sz w:val="22"/>
                <w:szCs w:val="22"/>
                <w:rtl/>
              </w:rPr>
              <w:t>בחוק המרכז לגביית קנסות, אגרות והוצאות, התשנ"ה-1995: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9078" w:type="dxa"/>
            <w:gridSpan w:val="3"/>
            <w:hideMark/>
          </w:tcPr>
          <w:p w:rsidR="000F54AB" w:rsidRPr="00B80BC7" w:rsidRDefault="000F54AB" w:rsidP="000F54AB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spacing w:line="240" w:lineRule="auto"/>
              <w:rPr>
                <w:sz w:val="22"/>
                <w:szCs w:val="22"/>
                <w:rtl/>
              </w:rPr>
            </w:pPr>
            <w:r w:rsidRPr="00B80BC7">
              <w:rPr>
                <w:sz w:val="22"/>
                <w:szCs w:val="22"/>
                <w:rtl/>
              </w:rPr>
              <w:t>בסעיף 1, בהגדרה "חוב" -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0F54AB">
            <w:pPr>
              <w:pStyle w:val="TableText"/>
              <w:spacing w:line="240" w:lineRule="auto"/>
              <w:rPr>
                <w:sz w:val="22"/>
                <w:szCs w:val="22"/>
                <w:rtl/>
              </w:rPr>
            </w:pPr>
          </w:p>
        </w:tc>
        <w:tc>
          <w:tcPr>
            <w:tcW w:w="8235" w:type="dxa"/>
            <w:gridSpan w:val="2"/>
            <w:hideMark/>
          </w:tcPr>
          <w:p w:rsidR="000F54AB" w:rsidRPr="00B80BC7" w:rsidRDefault="000F54AB" w:rsidP="000F54AB">
            <w:pPr>
              <w:pStyle w:val="TableBlock"/>
              <w:numPr>
                <w:ilvl w:val="2"/>
                <w:numId w:val="4"/>
              </w:numPr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 xml:space="preserve"> בפסקה (7), בסופה יבוא: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0F54AB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0F54AB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393" w:type="dxa"/>
            <w:hideMark/>
          </w:tcPr>
          <w:p w:rsidR="000F54AB" w:rsidRPr="00B80BC7" w:rsidRDefault="000F54AB" w:rsidP="000F54AB">
            <w:pPr>
              <w:pStyle w:val="TableBlock"/>
              <w:spacing w:line="240" w:lineRule="auto"/>
              <w:rPr>
                <w:sz w:val="22"/>
                <w:szCs w:val="22"/>
                <w:rtl/>
              </w:rPr>
            </w:pPr>
            <w:r w:rsidRPr="00B80BC7">
              <w:rPr>
                <w:sz w:val="22"/>
                <w:szCs w:val="22"/>
                <w:rtl/>
              </w:rPr>
              <w:t>"(ז) חוק המנוי בתוספת הרביעית; לא ייגבה חוב מכוח פרט זה באמצעות </w:t>
            </w:r>
            <w:hyperlink r:id="rId11" w:tooltip="פקודת המסים (גבייה)" w:history="1">
              <w:r w:rsidRPr="00B80BC7">
                <w:rPr>
                  <w:sz w:val="22"/>
                  <w:szCs w:val="22"/>
                  <w:rtl/>
                </w:rPr>
                <w:t>פקודת המסים (גבייה)</w:t>
              </w:r>
            </w:hyperlink>
            <w:r w:rsidRPr="00B80BC7">
              <w:rPr>
                <w:sz w:val="22"/>
                <w:szCs w:val="22"/>
                <w:rtl/>
              </w:rPr>
              <w:t xml:space="preserve"> אף אם חלה עליו הפקודה האמורה</w:t>
            </w:r>
            <w:r w:rsidRPr="00B80BC7">
              <w:rPr>
                <w:sz w:val="22"/>
                <w:szCs w:val="22"/>
              </w:rPr>
              <w:t>;</w:t>
            </w:r>
            <w:r w:rsidRPr="00B80BC7">
              <w:rPr>
                <w:sz w:val="22"/>
                <w:szCs w:val="22"/>
                <w:rtl/>
              </w:rPr>
              <w:t>";</w:t>
            </w:r>
          </w:p>
        </w:tc>
      </w:tr>
    </w:tbl>
    <w:p w:rsidR="000F54AB" w:rsidRPr="00B80BC7" w:rsidRDefault="000F54AB">
      <w:pPr>
        <w:rPr>
          <w:rtl/>
        </w:rPr>
      </w:pPr>
    </w:p>
    <w:p w:rsidR="000F54AB" w:rsidRPr="00B80BC7" w:rsidRDefault="000F54AB">
      <w:pPr>
        <w:rPr>
          <w:rtl/>
        </w:rPr>
      </w:pPr>
      <w:bookmarkStart w:id="600" w:name="_ETM_Q1_746007"/>
      <w:bookmarkStart w:id="601" w:name="_ETM_Q1_746085"/>
      <w:bookmarkEnd w:id="600"/>
      <w:bookmarkEnd w:id="601"/>
      <w:r w:rsidRPr="00B80BC7">
        <w:rPr>
          <w:rFonts w:hint="cs"/>
          <w:rtl/>
        </w:rPr>
        <w:t xml:space="preserve">זה התיקון שנותן מענה למה שנאמר בדיון הקודם על </w:t>
      </w:r>
      <w:bookmarkStart w:id="602" w:name="_ETM_Q1_751505"/>
      <w:bookmarkEnd w:id="602"/>
      <w:r w:rsidRPr="00B80BC7">
        <w:rPr>
          <w:rFonts w:hint="cs"/>
          <w:rtl/>
        </w:rPr>
        <w:t xml:space="preserve">ידי יושב-ראש הוועדה ועל ידי חבר הכנסת קריב, שברגע שהחוב </w:t>
      </w:r>
      <w:bookmarkStart w:id="603" w:name="_ETM_Q1_755360"/>
      <w:bookmarkEnd w:id="603"/>
      <w:r w:rsidRPr="00B80BC7">
        <w:rPr>
          <w:rFonts w:hint="cs"/>
          <w:rtl/>
        </w:rPr>
        <w:t xml:space="preserve">עובר למרכז לגביית קנסות, הוא לא ייגבה יותר באמצעות </w:t>
      </w:r>
      <w:bookmarkStart w:id="604" w:name="_ETM_Q1_757983"/>
      <w:bookmarkEnd w:id="604"/>
      <w:r w:rsidRPr="00B80BC7">
        <w:rPr>
          <w:rFonts w:hint="cs"/>
          <w:rtl/>
        </w:rPr>
        <w:t>פקודת המסים (גבייה).</w:t>
      </w:r>
      <w:bookmarkStart w:id="605" w:name="_ETM_Q1_759738"/>
      <w:bookmarkEnd w:id="605"/>
    </w:p>
    <w:p w:rsidR="000F54AB" w:rsidRPr="00B80BC7" w:rsidRDefault="000F54AB">
      <w:bookmarkStart w:id="606" w:name="_ETM_Q1_759787"/>
      <w:bookmarkEnd w:id="606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842"/>
        <w:gridCol w:w="7393"/>
      </w:tblGrid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0F54AB">
            <w:pPr>
              <w:pStyle w:val="TableText"/>
              <w:spacing w:line="240" w:lineRule="auto"/>
              <w:rPr>
                <w:sz w:val="22"/>
                <w:szCs w:val="22"/>
                <w:rtl/>
              </w:rPr>
            </w:pPr>
          </w:p>
        </w:tc>
        <w:tc>
          <w:tcPr>
            <w:tcW w:w="8235" w:type="dxa"/>
            <w:gridSpan w:val="2"/>
            <w:hideMark/>
          </w:tcPr>
          <w:p w:rsidR="000F54AB" w:rsidRPr="00B80BC7" w:rsidRDefault="000F54AB" w:rsidP="000F54AB">
            <w:pPr>
              <w:pStyle w:val="TableBlock"/>
              <w:numPr>
                <w:ilvl w:val="2"/>
                <w:numId w:val="4"/>
              </w:numPr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 xml:space="preserve"> אחרי פסקה (16א) יבוא: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0F54AB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0F54AB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7393" w:type="dxa"/>
            <w:hideMark/>
          </w:tcPr>
          <w:p w:rsidR="000F54AB" w:rsidRPr="00B80BC7" w:rsidRDefault="000F54AB" w:rsidP="000F54AB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"(16ב) קנס או הוצאות שהטילו ועדת משמעת או בית דין מכוח חוק המנוי בתוספת החמישית;";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9078" w:type="dxa"/>
            <w:gridSpan w:val="3"/>
            <w:hideMark/>
          </w:tcPr>
          <w:p w:rsidR="000F54AB" w:rsidRPr="00B80BC7" w:rsidRDefault="000F54AB" w:rsidP="000F54AB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 xml:space="preserve">בסעיף 2(ב1), בסופו יבוא: 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0F54AB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8235" w:type="dxa"/>
            <w:gridSpan w:val="2"/>
            <w:hideMark/>
          </w:tcPr>
          <w:p w:rsidR="000F54AB" w:rsidRPr="00B80BC7" w:rsidRDefault="000F54AB" w:rsidP="000F54AB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"(6) הסמכות להורות על ביצוע תחליף המצאה לפי סעיף 5(ג).";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9078" w:type="dxa"/>
            <w:gridSpan w:val="3"/>
            <w:hideMark/>
          </w:tcPr>
          <w:p w:rsidR="000F54AB" w:rsidRPr="00B80BC7" w:rsidRDefault="000F54AB" w:rsidP="000F54AB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 xml:space="preserve">בסעיף 5 - 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0F54AB">
            <w:pPr>
              <w:pStyle w:val="TableText"/>
              <w:spacing w:after="160" w:line="240" w:lineRule="auto"/>
              <w:rPr>
                <w:sz w:val="22"/>
                <w:szCs w:val="22"/>
              </w:rPr>
            </w:pPr>
          </w:p>
        </w:tc>
        <w:tc>
          <w:tcPr>
            <w:tcW w:w="8235" w:type="dxa"/>
            <w:gridSpan w:val="2"/>
            <w:hideMark/>
          </w:tcPr>
          <w:p w:rsidR="000F54AB" w:rsidRPr="00B80BC7" w:rsidRDefault="000F54AB" w:rsidP="000F54AB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after="160"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 xml:space="preserve">בסעיף קטן (א), במקום "תישלח לחייב דרישה לתשלום החוב ובה" יבוא "תישלחנה במקביל לחייב דרישות לתשלום החוב, האחת בדואר רגיל </w:t>
            </w:r>
            <w:proofErr w:type="spellStart"/>
            <w:r w:rsidRPr="00B80BC7">
              <w:rPr>
                <w:sz w:val="22"/>
                <w:szCs w:val="22"/>
                <w:rtl/>
              </w:rPr>
              <w:t>והשניה</w:t>
            </w:r>
            <w:proofErr w:type="spellEnd"/>
            <w:r w:rsidRPr="00B80BC7">
              <w:rPr>
                <w:sz w:val="22"/>
                <w:szCs w:val="22"/>
                <w:rtl/>
              </w:rPr>
              <w:t xml:space="preserve"> בהמצאה לפי פרק י"ט לתקנות סדר הדין האזרחי, התשע"ט-2018 (להלן - המצאה), ובהן", אחרי "לשלם את החוב" יבוא "(להלן – הדרישה לתשלום החוב)", </w:t>
            </w:r>
            <w:proofErr w:type="spellStart"/>
            <w:r w:rsidRPr="00B80BC7">
              <w:rPr>
                <w:sz w:val="22"/>
                <w:szCs w:val="22"/>
                <w:rtl/>
              </w:rPr>
              <w:t>והסיפה</w:t>
            </w:r>
            <w:proofErr w:type="spellEnd"/>
            <w:r w:rsidRPr="00B80BC7">
              <w:rPr>
                <w:sz w:val="22"/>
                <w:szCs w:val="22"/>
                <w:rtl/>
              </w:rPr>
              <w:t xml:space="preserve"> החל במילים "לא שילם החייב את החוב" - תימחק; </w:t>
            </w:r>
          </w:p>
        </w:tc>
      </w:tr>
    </w:tbl>
    <w:p w:rsidR="000F54AB" w:rsidRPr="00B80BC7" w:rsidRDefault="000F54AB">
      <w:r w:rsidRPr="00B80BC7">
        <w:rPr>
          <w:rFonts w:hint="cs"/>
          <w:rtl/>
        </w:rPr>
        <w:t xml:space="preserve">זה נותן מענה לנקודה אחרת שעלתה בדיון בוועדה, </w:t>
      </w:r>
      <w:bookmarkStart w:id="607" w:name="_ETM_Q1_800139"/>
      <w:bookmarkEnd w:id="607"/>
      <w:r w:rsidRPr="00B80BC7">
        <w:rPr>
          <w:rFonts w:hint="cs"/>
          <w:rtl/>
        </w:rPr>
        <w:t xml:space="preserve">שלא מבטלים את דרישת התשלום </w:t>
      </w:r>
      <w:r w:rsidR="00765030" w:rsidRPr="00B80BC7">
        <w:rPr>
          <w:rFonts w:hint="cs"/>
          <w:rtl/>
        </w:rPr>
        <w:t xml:space="preserve">הראשונה, את הדואר הרגיל, אלא </w:t>
      </w:r>
      <w:bookmarkStart w:id="608" w:name="_ETM_Q1_804687"/>
      <w:bookmarkEnd w:id="608"/>
      <w:r w:rsidR="00765030" w:rsidRPr="00B80BC7">
        <w:rPr>
          <w:rFonts w:hint="cs"/>
          <w:rtl/>
        </w:rPr>
        <w:t xml:space="preserve">מאחדים את הדואר הרגיל ואת הדואר הרשום לפעם אחת. מצד </w:t>
      </w:r>
      <w:bookmarkStart w:id="609" w:name="_ETM_Q1_808137"/>
      <w:bookmarkEnd w:id="609"/>
      <w:r w:rsidR="00765030" w:rsidRPr="00B80BC7">
        <w:rPr>
          <w:rFonts w:hint="cs"/>
          <w:rtl/>
        </w:rPr>
        <w:t xml:space="preserve">אחד מקצרים 30 ימים, ומצד שני לא מוותרים על השליחה </w:t>
      </w:r>
      <w:bookmarkStart w:id="610" w:name="_ETM_Q1_812505"/>
      <w:bookmarkEnd w:id="610"/>
      <w:r w:rsidR="00765030" w:rsidRPr="00B80BC7">
        <w:rPr>
          <w:rFonts w:hint="cs"/>
          <w:rtl/>
        </w:rPr>
        <w:t>בדואר רגיל.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842"/>
        <w:gridCol w:w="842"/>
        <w:gridCol w:w="842"/>
        <w:gridCol w:w="5709"/>
      </w:tblGrid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765030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8235" w:type="dxa"/>
            <w:gridSpan w:val="4"/>
            <w:hideMark/>
          </w:tcPr>
          <w:p w:rsidR="000F54AB" w:rsidRPr="00B80BC7" w:rsidRDefault="000F54AB" w:rsidP="00765030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בסעיף קטן (ב), המילים "או את דרישת התשלום הנוספת" – יימחקו, ובמקום "דרישת התשלום הנוספת לעניין אותו חוב" יבוא "הדרישה לתשלום החוב";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765030">
            <w:pPr>
              <w:pStyle w:val="TableText"/>
              <w:spacing w:line="240" w:lineRule="auto"/>
              <w:rPr>
                <w:sz w:val="22"/>
                <w:szCs w:val="22"/>
                <w:rtl/>
              </w:rPr>
            </w:pPr>
          </w:p>
        </w:tc>
        <w:tc>
          <w:tcPr>
            <w:tcW w:w="8235" w:type="dxa"/>
            <w:gridSpan w:val="4"/>
            <w:hideMark/>
          </w:tcPr>
          <w:p w:rsidR="000F54AB" w:rsidRPr="00B80BC7" w:rsidRDefault="000F54AB" w:rsidP="00765030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 xml:space="preserve">אחרי סעיף קטן (ג) יבוא: 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A95098">
            <w:pPr>
              <w:pStyle w:val="TableText"/>
              <w:spacing w:line="240" w:lineRule="auto"/>
              <w:rPr>
                <w:sz w:val="22"/>
                <w:szCs w:val="22"/>
                <w:rtl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842" w:type="dxa"/>
            <w:hideMark/>
          </w:tcPr>
          <w:p w:rsidR="000F54AB" w:rsidRPr="00B80BC7" w:rsidRDefault="000F54AB" w:rsidP="00A95098">
            <w:pPr>
              <w:pStyle w:val="TableText"/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"(ג1)</w:t>
            </w:r>
          </w:p>
        </w:tc>
        <w:tc>
          <w:tcPr>
            <w:tcW w:w="6551" w:type="dxa"/>
            <w:gridSpan w:val="2"/>
            <w:hideMark/>
          </w:tcPr>
          <w:p w:rsidR="000F54AB" w:rsidRPr="00B80BC7" w:rsidRDefault="000F54AB" w:rsidP="00A95098">
            <w:pPr>
              <w:pStyle w:val="TableBlock"/>
              <w:spacing w:line="240" w:lineRule="auto"/>
              <w:rPr>
                <w:sz w:val="22"/>
                <w:szCs w:val="22"/>
                <w:rtl/>
              </w:rPr>
            </w:pPr>
            <w:r w:rsidRPr="00B80BC7">
              <w:rPr>
                <w:sz w:val="22"/>
                <w:szCs w:val="22"/>
                <w:rtl/>
              </w:rPr>
              <w:t xml:space="preserve">(1) על אף האמור בסעיף קטן (ג) יהיה רשאי מנהל המרכז או </w:t>
            </w:r>
            <w:proofErr w:type="spellStart"/>
            <w:r w:rsidRPr="00B80BC7">
              <w:rPr>
                <w:sz w:val="22"/>
                <w:szCs w:val="22"/>
                <w:rtl/>
              </w:rPr>
              <w:t>סגנו</w:t>
            </w:r>
            <w:proofErr w:type="spellEnd"/>
            <w:r w:rsidRPr="00B80BC7">
              <w:rPr>
                <w:sz w:val="22"/>
                <w:szCs w:val="22"/>
                <w:rtl/>
              </w:rPr>
              <w:t xml:space="preserve"> להורות על ביצוע תחליף המצאה של דרישת תשלום החוב כאמור בסעיף 164 לתקנות סדר הדין האזרחי, </w:t>
            </w:r>
            <w:proofErr w:type="spellStart"/>
            <w:r w:rsidRPr="00B80BC7">
              <w:rPr>
                <w:sz w:val="22"/>
                <w:szCs w:val="22"/>
                <w:rtl/>
              </w:rPr>
              <w:t>התשע"ט</w:t>
            </w:r>
            <w:proofErr w:type="spellEnd"/>
            <w:r w:rsidRPr="00B80BC7">
              <w:rPr>
                <w:sz w:val="22"/>
                <w:szCs w:val="22"/>
                <w:rtl/>
              </w:rPr>
              <w:t>–2018 אם התקיימו כל אלה: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709" w:type="dxa"/>
            <w:hideMark/>
          </w:tcPr>
          <w:p w:rsidR="000F54AB" w:rsidRPr="00B80BC7" w:rsidRDefault="000F54AB" w:rsidP="00A95098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(א)</w:t>
            </w:r>
            <w:r w:rsidRPr="00B80BC7">
              <w:rPr>
                <w:sz w:val="22"/>
                <w:szCs w:val="22"/>
                <w:rtl/>
              </w:rPr>
              <w:tab/>
              <w:t>הוטל קנס על ידי בית המשפט, והחייב נכח בעת מתן גזר הדין;</w:t>
            </w:r>
          </w:p>
        </w:tc>
      </w:tr>
    </w:tbl>
    <w:p w:rsidR="00A95098" w:rsidRPr="00B80BC7" w:rsidRDefault="00A95098" w:rsidP="00A95098">
      <w:pPr>
        <w:spacing w:line="240" w:lineRule="auto"/>
        <w:rPr>
          <w:rtl/>
        </w:rPr>
      </w:pPr>
    </w:p>
    <w:p w:rsidR="00A95098" w:rsidRPr="00B80BC7" w:rsidRDefault="00A95098" w:rsidP="00A95098">
      <w:pPr>
        <w:spacing w:line="240" w:lineRule="auto"/>
        <w:rPr>
          <w:rtl/>
        </w:rPr>
      </w:pPr>
      <w:bookmarkStart w:id="611" w:name="_ETM_Q1_841351"/>
      <w:bookmarkStart w:id="612" w:name="_ETM_Q1_841417"/>
      <w:bookmarkEnd w:id="611"/>
      <w:bookmarkEnd w:id="612"/>
      <w:r w:rsidRPr="00B80BC7">
        <w:rPr>
          <w:rFonts w:hint="cs"/>
          <w:rtl/>
        </w:rPr>
        <w:t xml:space="preserve">הסיפא לגבי הנושא של הסדר הטיעון תימחק, היא לא </w:t>
      </w:r>
      <w:bookmarkStart w:id="613" w:name="_ETM_Q1_845116"/>
      <w:bookmarkEnd w:id="613"/>
      <w:r w:rsidRPr="00B80BC7">
        <w:rPr>
          <w:rFonts w:hint="cs"/>
          <w:rtl/>
        </w:rPr>
        <w:t>תיכלל בנוסח הסופי.</w:t>
      </w:r>
      <w:bookmarkStart w:id="614" w:name="_ETM_Q1_845821"/>
      <w:bookmarkStart w:id="615" w:name="_ETM_Q1_845881"/>
      <w:bookmarkEnd w:id="614"/>
      <w:bookmarkEnd w:id="615"/>
    </w:p>
    <w:p w:rsidR="00A95098" w:rsidRPr="00B80BC7" w:rsidRDefault="00A95098" w:rsidP="00A95098">
      <w:pPr>
        <w:spacing w:line="240" w:lineRule="auto"/>
      </w:pPr>
      <w:bookmarkStart w:id="616" w:name="_ETM_Q1_858955"/>
      <w:bookmarkStart w:id="617" w:name="_ETM_Q1_859022"/>
      <w:bookmarkEnd w:id="616"/>
      <w:bookmarkEnd w:id="617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842"/>
        <w:gridCol w:w="842"/>
        <w:gridCol w:w="842"/>
        <w:gridCol w:w="5709"/>
      </w:tblGrid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709" w:type="dxa"/>
            <w:hideMark/>
          </w:tcPr>
          <w:p w:rsidR="000F54AB" w:rsidRPr="00B80BC7" w:rsidRDefault="000F54AB" w:rsidP="00A95098">
            <w:pPr>
              <w:pStyle w:val="TableBlock"/>
              <w:spacing w:line="240" w:lineRule="auto"/>
              <w:rPr>
                <w:sz w:val="22"/>
                <w:szCs w:val="22"/>
                <w:rtl/>
              </w:rPr>
            </w:pPr>
            <w:r w:rsidRPr="00B80BC7">
              <w:rPr>
                <w:sz w:val="22"/>
                <w:szCs w:val="22"/>
                <w:rtl/>
              </w:rPr>
              <w:t>(ב)</w:t>
            </w:r>
            <w:r w:rsidRPr="00B80BC7">
              <w:rPr>
                <w:sz w:val="22"/>
                <w:szCs w:val="22"/>
                <w:rtl/>
              </w:rPr>
              <w:tab/>
              <w:t>לא חלפו שנתיים מעת מתן גזר הדין;</w:t>
            </w:r>
          </w:p>
        </w:tc>
      </w:tr>
    </w:tbl>
    <w:p w:rsidR="00A95098" w:rsidRPr="00B80BC7" w:rsidRDefault="00A95098" w:rsidP="00A95098">
      <w:pPr>
        <w:spacing w:line="240" w:lineRule="auto"/>
        <w:rPr>
          <w:rtl/>
        </w:rPr>
      </w:pPr>
    </w:p>
    <w:p w:rsidR="00A95098" w:rsidRPr="00B80BC7" w:rsidRDefault="00A95098" w:rsidP="00A95098">
      <w:pPr>
        <w:spacing w:line="240" w:lineRule="auto"/>
        <w:rPr>
          <w:rtl/>
        </w:rPr>
      </w:pPr>
      <w:bookmarkStart w:id="618" w:name="_ETM_Q1_848990"/>
      <w:bookmarkStart w:id="619" w:name="_ETM_Q1_849052"/>
      <w:bookmarkEnd w:id="618"/>
      <w:bookmarkEnd w:id="619"/>
      <w:r w:rsidRPr="00B80BC7">
        <w:rPr>
          <w:rFonts w:hint="cs"/>
          <w:rtl/>
        </w:rPr>
        <w:t>גם פה עניין הסדר הטיעון יצא החוצה.</w:t>
      </w:r>
    </w:p>
    <w:p w:rsidR="00A95098" w:rsidRPr="00B80BC7" w:rsidRDefault="00A95098" w:rsidP="00A95098">
      <w:pPr>
        <w:spacing w:line="240" w:lineRule="auto"/>
      </w:pPr>
      <w:bookmarkStart w:id="620" w:name="_ETM_Q1_852893"/>
      <w:bookmarkStart w:id="621" w:name="_ETM_Q1_852945"/>
      <w:bookmarkEnd w:id="620"/>
      <w:bookmarkEnd w:id="621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842"/>
        <w:gridCol w:w="842"/>
        <w:gridCol w:w="842"/>
        <w:gridCol w:w="5709"/>
      </w:tblGrid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  <w:rtl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2" w:type="dxa"/>
          </w:tcPr>
          <w:p w:rsidR="000F54AB" w:rsidRPr="00B80BC7" w:rsidRDefault="000F54AB" w:rsidP="00A95098">
            <w:pPr>
              <w:pStyle w:val="TableText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709" w:type="dxa"/>
            <w:hideMark/>
          </w:tcPr>
          <w:p w:rsidR="000F54AB" w:rsidRPr="00B80BC7" w:rsidRDefault="000F54AB" w:rsidP="00A95098">
            <w:pPr>
              <w:pStyle w:val="TableBlock"/>
              <w:spacing w:line="240" w:lineRule="auto"/>
              <w:rPr>
                <w:sz w:val="22"/>
                <w:szCs w:val="22"/>
                <w:rtl/>
              </w:rPr>
            </w:pPr>
            <w:r w:rsidRPr="00B80BC7">
              <w:rPr>
                <w:sz w:val="22"/>
                <w:szCs w:val="22"/>
                <w:rtl/>
              </w:rPr>
              <w:t>(ג)</w:t>
            </w:r>
            <w:r w:rsidRPr="00B80BC7">
              <w:rPr>
                <w:sz w:val="22"/>
                <w:szCs w:val="22"/>
                <w:rtl/>
              </w:rPr>
              <w:tab/>
              <w:t>לא ניתן היה לבצע המצאה של דרישת התשלום לחייב בכל אחת מן הכתובות של החייב אשר יש באפשרות מנהל המרכז לקבל לפי סעיף 6 לחוק זה.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0F54AB">
            <w:pPr>
              <w:pStyle w:val="TableText"/>
              <w:spacing w:after="160" w:line="240" w:lineRule="auto"/>
              <w:rPr>
                <w:sz w:val="22"/>
                <w:szCs w:val="22"/>
                <w:rtl/>
              </w:rPr>
            </w:pPr>
          </w:p>
        </w:tc>
        <w:tc>
          <w:tcPr>
            <w:tcW w:w="842" w:type="dxa"/>
          </w:tcPr>
          <w:p w:rsidR="000F54AB" w:rsidRPr="00B80BC7" w:rsidRDefault="000F54AB" w:rsidP="000F54AB">
            <w:pPr>
              <w:pStyle w:val="TableText"/>
              <w:spacing w:after="160" w:line="240" w:lineRule="auto"/>
              <w:rPr>
                <w:sz w:val="22"/>
                <w:szCs w:val="22"/>
              </w:rPr>
            </w:pPr>
          </w:p>
        </w:tc>
        <w:tc>
          <w:tcPr>
            <w:tcW w:w="7393" w:type="dxa"/>
            <w:gridSpan w:val="3"/>
            <w:hideMark/>
          </w:tcPr>
          <w:p w:rsidR="000F54AB" w:rsidRPr="00B80BC7" w:rsidRDefault="000F54AB" w:rsidP="000F54AB">
            <w:pPr>
              <w:pStyle w:val="TableBlock"/>
              <w:numPr>
                <w:ilvl w:val="1"/>
                <w:numId w:val="4"/>
              </w:numPr>
              <w:spacing w:after="160"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 xml:space="preserve">מנהל המרכז או </w:t>
            </w:r>
            <w:proofErr w:type="spellStart"/>
            <w:r w:rsidRPr="00B80BC7">
              <w:rPr>
                <w:sz w:val="22"/>
                <w:szCs w:val="22"/>
                <w:rtl/>
              </w:rPr>
              <w:t>סגנו</w:t>
            </w:r>
            <w:proofErr w:type="spellEnd"/>
            <w:r w:rsidRPr="00B80BC7">
              <w:rPr>
                <w:sz w:val="22"/>
                <w:szCs w:val="22"/>
                <w:rtl/>
              </w:rPr>
              <w:t xml:space="preserve"> יורה על דרך ביצוע תחליף ההמצאה בדרך הנראית לו מתאימה ביותר להבאת דרישת התשלום לידיעת החייב, לאחר שבחן את מאפייני החייב ואת הסיבות למניעת ההמצאה, וינמק החלטתו.</w:t>
            </w:r>
          </w:p>
        </w:tc>
      </w:tr>
      <w:tr w:rsidR="000F54AB" w:rsidRPr="00B80BC7" w:rsidTr="000F54AB">
        <w:trPr>
          <w:cantSplit/>
          <w:trHeight w:val="60"/>
        </w:trPr>
        <w:tc>
          <w:tcPr>
            <w:tcW w:w="843" w:type="dxa"/>
          </w:tcPr>
          <w:p w:rsidR="000F54AB" w:rsidRPr="00B80BC7" w:rsidRDefault="000F54AB" w:rsidP="000F54AB">
            <w:pPr>
              <w:pStyle w:val="TableText"/>
              <w:spacing w:after="160" w:line="240" w:lineRule="auto"/>
              <w:rPr>
                <w:sz w:val="22"/>
                <w:szCs w:val="22"/>
                <w:rtl/>
              </w:rPr>
            </w:pPr>
          </w:p>
        </w:tc>
        <w:tc>
          <w:tcPr>
            <w:tcW w:w="842" w:type="dxa"/>
          </w:tcPr>
          <w:p w:rsidR="000F54AB" w:rsidRPr="00B80BC7" w:rsidRDefault="000F54AB" w:rsidP="000F54AB">
            <w:pPr>
              <w:pStyle w:val="TableText"/>
              <w:spacing w:after="160" w:line="240" w:lineRule="auto"/>
              <w:rPr>
                <w:sz w:val="22"/>
                <w:szCs w:val="22"/>
              </w:rPr>
            </w:pPr>
          </w:p>
        </w:tc>
        <w:tc>
          <w:tcPr>
            <w:tcW w:w="7393" w:type="dxa"/>
            <w:gridSpan w:val="3"/>
            <w:hideMark/>
          </w:tcPr>
          <w:p w:rsidR="000F54AB" w:rsidRPr="00B80BC7" w:rsidRDefault="000F54AB" w:rsidP="000F54AB">
            <w:pPr>
              <w:pStyle w:val="TableBlock"/>
              <w:numPr>
                <w:ilvl w:val="1"/>
                <w:numId w:val="4"/>
              </w:numPr>
              <w:spacing w:after="160"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מנהל רשות האכיפה והגבייה, כהגדרתו בסעיף 1 לחוק ההוצאה לפועל, ידווח לוועדת החוקה חוק ומשפט של הכנסת, מדי שנה, על אופן היישום של סעיף קטן זה."</w:t>
            </w:r>
          </w:p>
        </w:tc>
      </w:tr>
    </w:tbl>
    <w:p w:rsidR="00A95098" w:rsidRPr="00B80BC7" w:rsidRDefault="00A95098">
      <w:pPr>
        <w:rPr>
          <w:rtl/>
        </w:rPr>
      </w:pPr>
    </w:p>
    <w:p w:rsidR="00A95098" w:rsidRPr="00B80BC7" w:rsidRDefault="00A95098">
      <w:pPr>
        <w:rPr>
          <w:rtl/>
        </w:rPr>
      </w:pPr>
      <w:bookmarkStart w:id="622" w:name="_ETM_Q1_877859"/>
      <w:bookmarkStart w:id="623" w:name="_ETM_Q1_877943"/>
      <w:bookmarkEnd w:id="622"/>
      <w:bookmarkEnd w:id="623"/>
      <w:r w:rsidRPr="00B80BC7">
        <w:rPr>
          <w:rFonts w:hint="cs"/>
          <w:rtl/>
        </w:rPr>
        <w:t>זה ההסדר</w:t>
      </w:r>
      <w:bookmarkStart w:id="624" w:name="_ETM_Q1_881811"/>
      <w:bookmarkEnd w:id="624"/>
      <w:r w:rsidRPr="00B80BC7">
        <w:rPr>
          <w:rFonts w:hint="cs"/>
          <w:rtl/>
        </w:rPr>
        <w:t xml:space="preserve"> </w:t>
      </w:r>
      <w:bookmarkStart w:id="625" w:name="_ETM_Q1_880077"/>
      <w:bookmarkEnd w:id="625"/>
      <w:r w:rsidRPr="00B80BC7">
        <w:rPr>
          <w:rFonts w:hint="cs"/>
          <w:rtl/>
        </w:rPr>
        <w:t xml:space="preserve">שנותן מענה לחוסר הנחת שהביע יושב-ראש הוועדה בדיון הקודם לעניין </w:t>
      </w:r>
      <w:bookmarkStart w:id="626" w:name="_ETM_Q1_890358"/>
      <w:bookmarkEnd w:id="626"/>
      <w:r w:rsidRPr="00B80BC7">
        <w:rPr>
          <w:rFonts w:hint="cs"/>
          <w:rtl/>
        </w:rPr>
        <w:t xml:space="preserve">של תחליף המצאה על ידי מנהל המרכז ולא על ידי </w:t>
      </w:r>
      <w:bookmarkStart w:id="627" w:name="_ETM_Q1_892673"/>
      <w:bookmarkEnd w:id="627"/>
      <w:r w:rsidRPr="00B80BC7">
        <w:rPr>
          <w:rFonts w:hint="cs"/>
          <w:rtl/>
        </w:rPr>
        <w:t xml:space="preserve">רשם. הוחלט שהאפשרות להשאיר תחליף המצאה על ידי מנהל המרכז </w:t>
      </w:r>
      <w:bookmarkStart w:id="628" w:name="_ETM_Q1_898908"/>
      <w:bookmarkEnd w:id="628"/>
      <w:r w:rsidRPr="00B80BC7">
        <w:rPr>
          <w:rFonts w:hint="cs"/>
          <w:rtl/>
        </w:rPr>
        <w:t xml:space="preserve">ולא על ידי הרשם תהיה רק בתסריט מאוד מאוד ספציפי, </w:t>
      </w:r>
      <w:bookmarkStart w:id="629" w:name="_ETM_Q1_904069"/>
      <w:bookmarkEnd w:id="629"/>
      <w:r w:rsidRPr="00B80BC7">
        <w:rPr>
          <w:rFonts w:hint="cs"/>
          <w:rtl/>
        </w:rPr>
        <w:t xml:space="preserve">שבו ברור לנו שהחייב מודע לקיומו של </w:t>
      </w:r>
      <w:r w:rsidR="00886E0C" w:rsidRPr="00B80BC7">
        <w:rPr>
          <w:rFonts w:hint="cs"/>
          <w:rtl/>
        </w:rPr>
        <w:t xml:space="preserve">החוב, וזה כשהחייב </w:t>
      </w:r>
      <w:bookmarkStart w:id="630" w:name="_ETM_Q1_911864"/>
      <w:bookmarkEnd w:id="630"/>
      <w:r w:rsidR="00886E0C" w:rsidRPr="00B80BC7">
        <w:rPr>
          <w:rFonts w:hint="cs"/>
          <w:rtl/>
        </w:rPr>
        <w:t xml:space="preserve">נכח בזמן שניתן גזר הדין נגדו, ומודע לזה שהוטל </w:t>
      </w:r>
      <w:bookmarkStart w:id="631" w:name="_ETM_Q1_915543"/>
      <w:bookmarkEnd w:id="631"/>
      <w:r w:rsidR="00886E0C" w:rsidRPr="00B80BC7">
        <w:rPr>
          <w:rFonts w:hint="cs"/>
          <w:rtl/>
        </w:rPr>
        <w:t xml:space="preserve">עליו קנס </w:t>
      </w:r>
      <w:bookmarkStart w:id="632" w:name="_ETM_Q1_915818"/>
      <w:bookmarkEnd w:id="632"/>
      <w:r w:rsidR="00886E0C" w:rsidRPr="00B80BC7">
        <w:rPr>
          <w:rFonts w:hint="cs"/>
          <w:rtl/>
        </w:rPr>
        <w:t>על ידי בית המשפט, כך שהוא מודע לקיומו של החוב.</w:t>
      </w:r>
    </w:p>
    <w:p w:rsidR="00886E0C" w:rsidRPr="00B80BC7" w:rsidRDefault="00886E0C">
      <w:pPr>
        <w:rPr>
          <w:rtl/>
        </w:rPr>
      </w:pPr>
      <w:bookmarkStart w:id="633" w:name="_ETM_Q1_881868"/>
      <w:bookmarkStart w:id="634" w:name="_ETM_Q1_918270"/>
      <w:bookmarkStart w:id="635" w:name="_ETM_Q1_918335"/>
      <w:bookmarkStart w:id="636" w:name="_ETM_Q1_919998"/>
      <w:bookmarkEnd w:id="633"/>
      <w:bookmarkEnd w:id="634"/>
      <w:bookmarkEnd w:id="635"/>
      <w:bookmarkEnd w:id="636"/>
    </w:p>
    <w:p w:rsidR="00886E0C" w:rsidRPr="00B80BC7" w:rsidRDefault="00886E0C" w:rsidP="00886E0C">
      <w:pPr>
        <w:pStyle w:val="a4"/>
        <w:keepNext/>
        <w:rPr>
          <w:rtl/>
        </w:rPr>
      </w:pPr>
      <w:bookmarkStart w:id="637" w:name="ET_speaker_6345_112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637"/>
    </w:p>
    <w:p w:rsidR="00886E0C" w:rsidRPr="00B80BC7" w:rsidRDefault="00886E0C" w:rsidP="00886E0C">
      <w:pPr>
        <w:pStyle w:val="KeepWithNext"/>
        <w:rPr>
          <w:rtl/>
        </w:rPr>
      </w:pPr>
    </w:p>
    <w:p w:rsidR="00886E0C" w:rsidRPr="00B80BC7" w:rsidRDefault="00886E0C" w:rsidP="00886E0C">
      <w:pPr>
        <w:rPr>
          <w:rtl/>
        </w:rPr>
      </w:pPr>
      <w:bookmarkStart w:id="638" w:name="_ETM_Q1_920526"/>
      <w:bookmarkStart w:id="639" w:name="_ETM_Q1_920564"/>
      <w:bookmarkEnd w:id="638"/>
      <w:bookmarkEnd w:id="639"/>
      <w:r w:rsidRPr="00B80BC7">
        <w:rPr>
          <w:rFonts w:hint="cs"/>
          <w:rtl/>
        </w:rPr>
        <w:t xml:space="preserve">עמדתי קצת </w:t>
      </w:r>
      <w:bookmarkStart w:id="640" w:name="_ETM_Q1_933120"/>
      <w:bookmarkEnd w:id="640"/>
      <w:r w:rsidRPr="00B80BC7">
        <w:rPr>
          <w:rFonts w:hint="cs"/>
          <w:rtl/>
        </w:rPr>
        <w:t xml:space="preserve">אחרת מהוועדה, אבל אני גוזרת על עצמי ברמה של משמעת </w:t>
      </w:r>
      <w:bookmarkStart w:id="641" w:name="_ETM_Q1_938804"/>
      <w:bookmarkEnd w:id="641"/>
      <w:r w:rsidRPr="00B80BC7">
        <w:rPr>
          <w:rFonts w:hint="cs"/>
          <w:rtl/>
        </w:rPr>
        <w:t xml:space="preserve">קואליציונית ממילא להצביע פה בעניין הזה. אני רק אומרת פה, </w:t>
      </w:r>
      <w:bookmarkStart w:id="642" w:name="_ETM_Q1_942188"/>
      <w:bookmarkEnd w:id="642"/>
      <w:r w:rsidRPr="00B80BC7">
        <w:rPr>
          <w:rFonts w:hint="cs"/>
          <w:rtl/>
        </w:rPr>
        <w:t xml:space="preserve">בכלל באופן עקרוני, התקבל דוח מבקר מדינה חמור </w:t>
      </w:r>
      <w:bookmarkStart w:id="643" w:name="_ETM_Q1_944976"/>
      <w:bookmarkEnd w:id="643"/>
      <w:r w:rsidRPr="00B80BC7">
        <w:rPr>
          <w:rFonts w:hint="cs"/>
          <w:rtl/>
        </w:rPr>
        <w:t xml:space="preserve">מאוד על המרכז לגביית קנסות, עם יחס מאוד מאוד קשה </w:t>
      </w:r>
      <w:bookmarkStart w:id="644" w:name="_ETM_Q1_945521"/>
      <w:bookmarkEnd w:id="644"/>
      <w:r w:rsidRPr="00B80BC7">
        <w:rPr>
          <w:rFonts w:hint="cs"/>
          <w:rtl/>
        </w:rPr>
        <w:t xml:space="preserve">לאזרחים, עם דרקוניות בהתנהלות של המרכז לגביית קנסות, צריך לשים </w:t>
      </w:r>
      <w:bookmarkStart w:id="645" w:name="_ETM_Q1_949971"/>
      <w:bookmarkEnd w:id="645"/>
      <w:r w:rsidRPr="00B80BC7">
        <w:rPr>
          <w:rFonts w:hint="cs"/>
          <w:rtl/>
        </w:rPr>
        <w:t xml:space="preserve">את זה רגע על השולחן. לפעמים מה שנקרא "דווקנות בחוסר </w:t>
      </w:r>
      <w:bookmarkStart w:id="646" w:name="_ETM_Q1_954768"/>
      <w:bookmarkEnd w:id="646"/>
      <w:r w:rsidRPr="00B80BC7">
        <w:rPr>
          <w:rFonts w:hint="cs"/>
          <w:rtl/>
        </w:rPr>
        <w:t xml:space="preserve">שיקול דעת", לא משנה גובה החוב, לא משנה מי החייב, </w:t>
      </w:r>
      <w:bookmarkStart w:id="647" w:name="_ETM_Q1_958535"/>
      <w:bookmarkEnd w:id="647"/>
      <w:r w:rsidRPr="00B80BC7">
        <w:rPr>
          <w:rFonts w:hint="cs"/>
          <w:rtl/>
        </w:rPr>
        <w:t>לא משנה מה אנחנו מטילים עליו</w:t>
      </w:r>
      <w:r w:rsidR="006B7C99" w:rsidRPr="00B80BC7">
        <w:rPr>
          <w:rFonts w:hint="cs"/>
          <w:rtl/>
        </w:rPr>
        <w:t>,</w:t>
      </w:r>
      <w:r w:rsidRPr="00B80BC7">
        <w:rPr>
          <w:rFonts w:hint="cs"/>
          <w:rtl/>
        </w:rPr>
        <w:t xml:space="preserve"> </w:t>
      </w:r>
      <w:r w:rsidR="006B7C99" w:rsidRPr="00B80BC7">
        <w:rPr>
          <w:rFonts w:hint="cs"/>
          <w:rtl/>
        </w:rPr>
        <w:t xml:space="preserve">זו </w:t>
      </w:r>
      <w:r w:rsidRPr="00B80BC7">
        <w:rPr>
          <w:rFonts w:hint="cs"/>
          <w:rtl/>
        </w:rPr>
        <w:t xml:space="preserve">התנהלות מאוד מאוד </w:t>
      </w:r>
      <w:bookmarkStart w:id="648" w:name="_ETM_Q1_959446"/>
      <w:bookmarkEnd w:id="648"/>
      <w:r w:rsidRPr="00B80BC7">
        <w:rPr>
          <w:rFonts w:hint="cs"/>
          <w:rtl/>
        </w:rPr>
        <w:t>מורכבת</w:t>
      </w:r>
      <w:r w:rsidR="006B7C99" w:rsidRPr="00B80BC7">
        <w:rPr>
          <w:rFonts w:hint="cs"/>
          <w:rtl/>
        </w:rPr>
        <w:t>,</w:t>
      </w:r>
      <w:r w:rsidRPr="00B80BC7">
        <w:rPr>
          <w:rFonts w:hint="cs"/>
          <w:rtl/>
        </w:rPr>
        <w:t xml:space="preserve"> כך עלה מדוח מבקר המדינה באשר למרכז לגביית קנסות</w:t>
      </w:r>
      <w:r w:rsidR="00B57F45" w:rsidRPr="00B80BC7">
        <w:rPr>
          <w:rFonts w:hint="cs"/>
          <w:rtl/>
        </w:rPr>
        <w:t xml:space="preserve">, </w:t>
      </w:r>
      <w:bookmarkStart w:id="649" w:name="_ETM_Q1_965569"/>
      <w:bookmarkEnd w:id="649"/>
      <w:r w:rsidR="00B57F45" w:rsidRPr="00B80BC7">
        <w:rPr>
          <w:rFonts w:hint="cs"/>
          <w:rtl/>
        </w:rPr>
        <w:t xml:space="preserve">ולכן אני שמה את הדברים על השולחן. בסופו של דבר </w:t>
      </w:r>
      <w:bookmarkStart w:id="650" w:name="_ETM_Q1_966405"/>
      <w:bookmarkEnd w:id="650"/>
      <w:r w:rsidR="00B57F45" w:rsidRPr="00B80BC7">
        <w:rPr>
          <w:rFonts w:hint="cs"/>
          <w:rtl/>
        </w:rPr>
        <w:t xml:space="preserve">אנחנו דואגים גם לעם ישראל, אני מבינה את הצורך לגבות </w:t>
      </w:r>
      <w:bookmarkStart w:id="651" w:name="_ETM_Q1_969477"/>
      <w:bookmarkEnd w:id="651"/>
      <w:r w:rsidR="00B57F45" w:rsidRPr="00B80BC7">
        <w:rPr>
          <w:rFonts w:hint="cs"/>
          <w:rtl/>
        </w:rPr>
        <w:t xml:space="preserve">ואת הצורך לחזק את הקופה הציבורית, אבל עם כל הכבוד </w:t>
      </w:r>
      <w:bookmarkStart w:id="652" w:name="_ETM_Q1_971401"/>
      <w:bookmarkEnd w:id="652"/>
      <w:r w:rsidR="00B57F45" w:rsidRPr="00B80BC7">
        <w:rPr>
          <w:rFonts w:hint="cs"/>
          <w:rtl/>
        </w:rPr>
        <w:t>- - -</w:t>
      </w:r>
    </w:p>
    <w:p w:rsidR="00B57F45" w:rsidRPr="00B80BC7" w:rsidRDefault="00B57F45" w:rsidP="00886E0C">
      <w:pPr>
        <w:rPr>
          <w:rtl/>
        </w:rPr>
      </w:pPr>
      <w:bookmarkStart w:id="653" w:name="_ETM_Q1_972456"/>
      <w:bookmarkStart w:id="654" w:name="_ETM_Q1_972516"/>
      <w:bookmarkEnd w:id="653"/>
      <w:bookmarkEnd w:id="654"/>
    </w:p>
    <w:p w:rsidR="00B57F45" w:rsidRPr="00B80BC7" w:rsidRDefault="00B57F45" w:rsidP="00B57F45">
      <w:pPr>
        <w:pStyle w:val="af6"/>
        <w:keepNext/>
        <w:rPr>
          <w:rtl/>
        </w:rPr>
      </w:pPr>
      <w:bookmarkStart w:id="655" w:name="ET_yor_5797_113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655"/>
    </w:p>
    <w:p w:rsidR="00B57F45" w:rsidRPr="00B80BC7" w:rsidRDefault="00B57F45" w:rsidP="00B57F45">
      <w:pPr>
        <w:pStyle w:val="KeepWithNext"/>
        <w:rPr>
          <w:rtl/>
        </w:rPr>
      </w:pPr>
    </w:p>
    <w:p w:rsidR="00B57F45" w:rsidRPr="00B80BC7" w:rsidRDefault="00B57F45" w:rsidP="00B57F45">
      <w:pPr>
        <w:rPr>
          <w:rtl/>
        </w:rPr>
      </w:pPr>
      <w:bookmarkStart w:id="656" w:name="_ETM_Q1_973357"/>
      <w:bookmarkEnd w:id="656"/>
      <w:r w:rsidRPr="00B80BC7">
        <w:rPr>
          <w:rFonts w:hint="cs"/>
          <w:rtl/>
        </w:rPr>
        <w:t>עשו פה כמה תיקונים.</w:t>
      </w:r>
      <w:bookmarkStart w:id="657" w:name="_ETM_Q1_972359"/>
      <w:bookmarkEnd w:id="657"/>
    </w:p>
    <w:p w:rsidR="00B57F45" w:rsidRPr="00B80BC7" w:rsidRDefault="00B57F45" w:rsidP="00B57F45">
      <w:pPr>
        <w:rPr>
          <w:rtl/>
        </w:rPr>
      </w:pPr>
      <w:bookmarkStart w:id="658" w:name="_ETM_Q1_972404"/>
      <w:bookmarkEnd w:id="658"/>
    </w:p>
    <w:p w:rsidR="00B57F45" w:rsidRPr="00B80BC7" w:rsidRDefault="00B57F45" w:rsidP="00B57F45">
      <w:pPr>
        <w:pStyle w:val="a4"/>
        <w:keepNext/>
        <w:rPr>
          <w:rtl/>
        </w:rPr>
      </w:pPr>
      <w:bookmarkStart w:id="659" w:name="ET_speaker_6345_114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659"/>
    </w:p>
    <w:p w:rsidR="00B57F45" w:rsidRPr="00B80BC7" w:rsidRDefault="00B57F45" w:rsidP="00B57F45">
      <w:pPr>
        <w:pStyle w:val="KeepWithNext"/>
        <w:rPr>
          <w:rtl/>
        </w:rPr>
      </w:pPr>
    </w:p>
    <w:p w:rsidR="00B57F45" w:rsidRPr="00B80BC7" w:rsidRDefault="00B57F45" w:rsidP="00B57F45">
      <w:pPr>
        <w:rPr>
          <w:rtl/>
        </w:rPr>
      </w:pPr>
      <w:bookmarkStart w:id="660" w:name="_ETM_Q1_973863"/>
      <w:bookmarkStart w:id="661" w:name="_ETM_Q1_973894"/>
      <w:bookmarkEnd w:id="660"/>
      <w:bookmarkEnd w:id="661"/>
      <w:r w:rsidRPr="00B80BC7">
        <w:rPr>
          <w:rFonts w:hint="cs"/>
          <w:rtl/>
        </w:rPr>
        <w:t xml:space="preserve">זאת דעתי. </w:t>
      </w:r>
      <w:bookmarkStart w:id="662" w:name="_ETM_Q1_975945"/>
      <w:bookmarkEnd w:id="662"/>
      <w:r w:rsidRPr="00B80BC7">
        <w:rPr>
          <w:rFonts w:hint="cs"/>
          <w:rtl/>
        </w:rPr>
        <w:t xml:space="preserve">אני ממילא מצביעה בהתאם למשמעת קואליציונית ולא מתווכחת על העניין </w:t>
      </w:r>
      <w:bookmarkStart w:id="663" w:name="_ETM_Q1_978939"/>
      <w:bookmarkEnd w:id="663"/>
      <w:r w:rsidRPr="00B80BC7">
        <w:rPr>
          <w:rFonts w:hint="cs"/>
          <w:rtl/>
        </w:rPr>
        <w:t xml:space="preserve">הזה, אבל שיהיה ברור שדוח מבקר המדינה לא חסך ביקורת </w:t>
      </w:r>
      <w:bookmarkStart w:id="664" w:name="_ETM_Q1_983287"/>
      <w:bookmarkEnd w:id="664"/>
      <w:r w:rsidRPr="00B80BC7">
        <w:rPr>
          <w:rFonts w:hint="cs"/>
          <w:rtl/>
        </w:rPr>
        <w:t>מאוד מאוד עניינית מהמרכז לגביית קנסות.</w:t>
      </w:r>
      <w:bookmarkStart w:id="665" w:name="_ETM_Q1_985098"/>
      <w:bookmarkEnd w:id="665"/>
    </w:p>
    <w:p w:rsidR="00B57F45" w:rsidRPr="00B80BC7" w:rsidRDefault="00B57F45" w:rsidP="00B57F45">
      <w:pPr>
        <w:rPr>
          <w:rtl/>
        </w:rPr>
      </w:pPr>
      <w:bookmarkStart w:id="666" w:name="_ETM_Q1_985147"/>
      <w:bookmarkStart w:id="667" w:name="_ETM_Q1_985298"/>
      <w:bookmarkEnd w:id="666"/>
      <w:bookmarkEnd w:id="667"/>
    </w:p>
    <w:p w:rsidR="00B57F45" w:rsidRPr="00B80BC7" w:rsidRDefault="00B57F45" w:rsidP="00B57F45">
      <w:pPr>
        <w:rPr>
          <w:rtl/>
        </w:rPr>
      </w:pPr>
      <w:bookmarkStart w:id="668" w:name="_ETM_Q1_985352"/>
      <w:bookmarkEnd w:id="668"/>
      <w:r w:rsidRPr="00B80BC7">
        <w:rPr>
          <w:rFonts w:hint="cs"/>
          <w:rtl/>
        </w:rPr>
        <w:t xml:space="preserve">באשר לגזר דין שמטיל קנס, </w:t>
      </w:r>
      <w:bookmarkStart w:id="669" w:name="_ETM_Q1_989618"/>
      <w:bookmarkEnd w:id="669"/>
      <w:r w:rsidRPr="00B80BC7">
        <w:rPr>
          <w:rFonts w:hint="cs"/>
          <w:rtl/>
        </w:rPr>
        <w:t xml:space="preserve">אני חייבת לומר שמשהו אחד חסר לי. יש חלף קנס, </w:t>
      </w:r>
      <w:bookmarkStart w:id="670" w:name="_ETM_Q1_992793"/>
      <w:bookmarkEnd w:id="670"/>
      <w:r w:rsidRPr="00B80BC7">
        <w:rPr>
          <w:rFonts w:hint="cs"/>
          <w:rtl/>
        </w:rPr>
        <w:t xml:space="preserve">חלף מאסר. ברגע שהמרכז לגביית קנסות לא שוקל את זה </w:t>
      </w:r>
      <w:bookmarkStart w:id="671" w:name="_ETM_Q1_996892"/>
      <w:bookmarkEnd w:id="671"/>
      <w:r w:rsidRPr="00B80BC7">
        <w:rPr>
          <w:rFonts w:hint="cs"/>
          <w:rtl/>
        </w:rPr>
        <w:t xml:space="preserve">במניין שיקוליו, הרי בדרך כלל בתיקים פליליים, כשניתנים קנסות, שזה </w:t>
      </w:r>
      <w:bookmarkStart w:id="672" w:name="_ETM_Q1_1000273"/>
      <w:bookmarkEnd w:id="672"/>
      <w:r w:rsidRPr="00B80BC7">
        <w:rPr>
          <w:rFonts w:hint="cs"/>
          <w:rtl/>
        </w:rPr>
        <w:t xml:space="preserve">החלק שאתה מדבר עליו, נגיד ניתן קנס </w:t>
      </w:r>
      <w:r w:rsidR="002D3770" w:rsidRPr="00B80BC7">
        <w:rPr>
          <w:rFonts w:hint="cs"/>
          <w:rtl/>
        </w:rPr>
        <w:t>1,000</w:t>
      </w:r>
      <w:r w:rsidRPr="00B80BC7">
        <w:rPr>
          <w:rFonts w:hint="cs"/>
          <w:rtl/>
        </w:rPr>
        <w:t xml:space="preserve"> שקל או </w:t>
      </w:r>
      <w:bookmarkStart w:id="673" w:name="_ETM_Q1_1004211"/>
      <w:bookmarkEnd w:id="673"/>
      <w:r w:rsidRPr="00B80BC7">
        <w:rPr>
          <w:rFonts w:hint="cs"/>
          <w:rtl/>
        </w:rPr>
        <w:t xml:space="preserve">עשרה ימי מאסר תמורתו, ופה צריך לראות איך אנחנו פונים </w:t>
      </w:r>
      <w:bookmarkStart w:id="674" w:name="_ETM_Q1_1008649"/>
      <w:bookmarkEnd w:id="674"/>
      <w:r w:rsidRPr="00B80BC7">
        <w:rPr>
          <w:rFonts w:hint="cs"/>
          <w:rtl/>
        </w:rPr>
        <w:t xml:space="preserve">אל בעל החוב, כשהוא עדיין במאסר, ומאפשרים לו את חלף המאסר, ואז בדרך כלל יש פה </w:t>
      </w:r>
      <w:bookmarkStart w:id="675" w:name="_ETM_Q1_1016151"/>
      <w:bookmarkEnd w:id="675"/>
      <w:r w:rsidRPr="00B80BC7">
        <w:rPr>
          <w:rFonts w:hint="cs"/>
          <w:rtl/>
        </w:rPr>
        <w:t>חסר בהעברת האינפורמציה הזאת</w:t>
      </w:r>
      <w:r w:rsidR="002D3770" w:rsidRPr="00B80BC7">
        <w:rPr>
          <w:rFonts w:hint="cs"/>
          <w:rtl/>
        </w:rPr>
        <w:t>.</w:t>
      </w:r>
      <w:r w:rsidRPr="00B80BC7">
        <w:rPr>
          <w:rFonts w:hint="cs"/>
          <w:rtl/>
        </w:rPr>
        <w:t xml:space="preserve"> זה משהו שאתם חייבים לדעת, צריך </w:t>
      </w:r>
      <w:bookmarkStart w:id="676" w:name="_ETM_Q1_1018930"/>
      <w:bookmarkEnd w:id="676"/>
      <w:r w:rsidRPr="00B80BC7">
        <w:rPr>
          <w:rFonts w:hint="cs"/>
          <w:rtl/>
        </w:rPr>
        <w:t xml:space="preserve">לאפשר לעשות את זה בצורה מאוד מאוד מסודרת, כי יש </w:t>
      </w:r>
      <w:bookmarkStart w:id="677" w:name="_ETM_Q1_1022861"/>
      <w:bookmarkEnd w:id="677"/>
      <w:r w:rsidRPr="00B80BC7">
        <w:rPr>
          <w:rFonts w:hint="cs"/>
          <w:rtl/>
        </w:rPr>
        <w:t xml:space="preserve">המון תקלות בעניין הזה. אני אומרת את זה בתור סנגורית </w:t>
      </w:r>
      <w:bookmarkStart w:id="678" w:name="_ETM_Q1_1025621"/>
      <w:bookmarkEnd w:id="678"/>
      <w:r w:rsidRPr="00B80BC7">
        <w:rPr>
          <w:rFonts w:hint="cs"/>
          <w:rtl/>
        </w:rPr>
        <w:t>לשעבר. בחוק זה לא רשום, אבל חייבים לשים את זה</w:t>
      </w:r>
      <w:bookmarkStart w:id="679" w:name="_ETM_Q1_1029225"/>
      <w:bookmarkEnd w:id="679"/>
      <w:r w:rsidRPr="00B80BC7">
        <w:rPr>
          <w:rFonts w:hint="cs"/>
          <w:rtl/>
        </w:rPr>
        <w:t xml:space="preserve"> על השולחן, כי אין גזר דין שניתן קנס בלי חלף </w:t>
      </w:r>
      <w:bookmarkStart w:id="680" w:name="_ETM_Q1_1031759"/>
      <w:bookmarkEnd w:id="680"/>
      <w:r w:rsidRPr="00B80BC7">
        <w:rPr>
          <w:rFonts w:hint="cs"/>
          <w:rtl/>
        </w:rPr>
        <w:t>מאסר לצדו.</w:t>
      </w:r>
    </w:p>
    <w:p w:rsidR="00E07EBE" w:rsidRPr="00B80BC7" w:rsidRDefault="00E07EBE" w:rsidP="004076FA">
      <w:pPr>
        <w:rPr>
          <w:rtl/>
          <w:lang w:eastAsia="he-IL"/>
        </w:rPr>
      </w:pPr>
      <w:bookmarkStart w:id="681" w:name="_ETM_Q1_954595"/>
      <w:bookmarkStart w:id="682" w:name="_ETM_Q1_954660"/>
      <w:bookmarkStart w:id="683" w:name="_ETM_Q1_947794"/>
      <w:bookmarkStart w:id="684" w:name="_ETM_Q1_947855"/>
      <w:bookmarkStart w:id="685" w:name="_ETM_Q1_1041235"/>
      <w:bookmarkEnd w:id="681"/>
      <w:bookmarkEnd w:id="682"/>
      <w:bookmarkEnd w:id="683"/>
      <w:bookmarkEnd w:id="684"/>
      <w:bookmarkEnd w:id="685"/>
    </w:p>
    <w:p w:rsidR="00E07EBE" w:rsidRPr="00B80BC7" w:rsidRDefault="00E07EBE" w:rsidP="00E07EBE">
      <w:pPr>
        <w:pStyle w:val="af9"/>
        <w:keepNext/>
        <w:rPr>
          <w:rtl/>
          <w:lang w:eastAsia="he-IL"/>
        </w:rPr>
      </w:pPr>
      <w:bookmarkStart w:id="686" w:name="ET_guest_764124_37"/>
      <w:r w:rsidRPr="00B80BC7">
        <w:rPr>
          <w:rStyle w:val="TagStyle"/>
          <w:rtl/>
        </w:rPr>
        <w:lastRenderedPageBreak/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686"/>
    </w:p>
    <w:p w:rsidR="00E07EBE" w:rsidRPr="00B80BC7" w:rsidRDefault="00E07EBE" w:rsidP="00E07EBE">
      <w:pPr>
        <w:pStyle w:val="KeepWithNext"/>
        <w:rPr>
          <w:rtl/>
          <w:lang w:eastAsia="he-IL"/>
        </w:rPr>
      </w:pPr>
    </w:p>
    <w:p w:rsidR="00E07EBE" w:rsidRPr="00B80BC7" w:rsidRDefault="00E07EBE" w:rsidP="00E07EBE">
      <w:pPr>
        <w:rPr>
          <w:rtl/>
          <w:lang w:eastAsia="he-IL"/>
        </w:rPr>
      </w:pPr>
      <w:bookmarkStart w:id="687" w:name="_ETM_Q1_1041639"/>
      <w:bookmarkStart w:id="688" w:name="_ETM_Q1_1041676"/>
      <w:bookmarkEnd w:id="687"/>
      <w:bookmarkEnd w:id="688"/>
      <w:r w:rsidRPr="00B80BC7">
        <w:rPr>
          <w:rFonts w:hint="cs"/>
          <w:rtl/>
          <w:lang w:eastAsia="he-IL"/>
        </w:rPr>
        <w:t>כבודו, אני אוכל להתייחס?</w:t>
      </w:r>
    </w:p>
    <w:p w:rsidR="002D3770" w:rsidRPr="00B80BC7" w:rsidRDefault="002D3770" w:rsidP="00E07EBE">
      <w:pPr>
        <w:rPr>
          <w:rtl/>
          <w:lang w:eastAsia="he-IL"/>
        </w:rPr>
      </w:pPr>
      <w:bookmarkStart w:id="689" w:name="_ETM_Q1_1036945"/>
      <w:bookmarkStart w:id="690" w:name="_ETM_Q1_1037010"/>
      <w:bookmarkEnd w:id="689"/>
      <w:bookmarkEnd w:id="690"/>
    </w:p>
    <w:p w:rsidR="002D3770" w:rsidRPr="00B80BC7" w:rsidRDefault="002D3770" w:rsidP="002D3770">
      <w:pPr>
        <w:pStyle w:val="af6"/>
        <w:keepNext/>
        <w:rPr>
          <w:rtl/>
        </w:rPr>
      </w:pPr>
      <w:bookmarkStart w:id="691" w:name="ET_yor_5797_115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691"/>
    </w:p>
    <w:p w:rsidR="002D3770" w:rsidRPr="00B80BC7" w:rsidRDefault="002D3770" w:rsidP="002D3770">
      <w:pPr>
        <w:pStyle w:val="KeepWithNext"/>
        <w:rPr>
          <w:rtl/>
          <w:lang w:eastAsia="he-IL"/>
        </w:rPr>
      </w:pPr>
    </w:p>
    <w:p w:rsidR="002D3770" w:rsidRPr="00B80BC7" w:rsidRDefault="002D3770" w:rsidP="002D3770">
      <w:pPr>
        <w:rPr>
          <w:rtl/>
          <w:lang w:eastAsia="he-IL"/>
        </w:rPr>
      </w:pPr>
      <w:bookmarkStart w:id="692" w:name="_ETM_Q1_1036195"/>
      <w:bookmarkEnd w:id="692"/>
      <w:r w:rsidRPr="00B80BC7">
        <w:rPr>
          <w:rFonts w:hint="cs"/>
          <w:rtl/>
          <w:lang w:eastAsia="he-IL"/>
        </w:rPr>
        <w:t xml:space="preserve">תסיים את ההקראה ואנחנו נתייחס. אני אומר בכנות, אני ממלא-מקום, אם הגיעו להסכמות, אני </w:t>
      </w:r>
      <w:bookmarkStart w:id="693" w:name="_ETM_Q1_1041637"/>
      <w:bookmarkEnd w:id="693"/>
      <w:r w:rsidRPr="00B80BC7">
        <w:rPr>
          <w:rFonts w:hint="cs"/>
          <w:rtl/>
          <w:lang w:eastAsia="he-IL"/>
        </w:rPr>
        <w:t xml:space="preserve">לא פותח את </w:t>
      </w:r>
      <w:bookmarkStart w:id="694" w:name="_ETM_Q1_1045168"/>
      <w:bookmarkEnd w:id="694"/>
      <w:r w:rsidRPr="00B80BC7">
        <w:rPr>
          <w:rFonts w:hint="cs"/>
          <w:rtl/>
          <w:lang w:eastAsia="he-IL"/>
        </w:rPr>
        <w:t>זה עכשיו מחדש.</w:t>
      </w:r>
    </w:p>
    <w:p w:rsidR="002D3770" w:rsidRPr="00B80BC7" w:rsidRDefault="002D3770" w:rsidP="002D3770">
      <w:pPr>
        <w:rPr>
          <w:rtl/>
          <w:lang w:eastAsia="he-IL"/>
        </w:rPr>
      </w:pPr>
      <w:bookmarkStart w:id="695" w:name="_ETM_Q1_1037483"/>
      <w:bookmarkStart w:id="696" w:name="_ETM_Q1_1037543"/>
      <w:bookmarkStart w:id="697" w:name="_ETM_Q1_1036785"/>
      <w:bookmarkStart w:id="698" w:name="_ETM_Q1_1044781"/>
      <w:bookmarkEnd w:id="695"/>
      <w:bookmarkEnd w:id="696"/>
      <w:bookmarkEnd w:id="697"/>
      <w:bookmarkEnd w:id="698"/>
    </w:p>
    <w:p w:rsidR="002D3770" w:rsidRPr="00B80BC7" w:rsidRDefault="002D3770" w:rsidP="002D3770">
      <w:pPr>
        <w:pStyle w:val="a4"/>
        <w:keepNext/>
        <w:rPr>
          <w:rtl/>
        </w:rPr>
      </w:pPr>
      <w:bookmarkStart w:id="699" w:name="ET_speaker_6345_117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699"/>
    </w:p>
    <w:p w:rsidR="002D3770" w:rsidRPr="00B80BC7" w:rsidRDefault="002D3770" w:rsidP="002D3770">
      <w:pPr>
        <w:pStyle w:val="KeepWithNext"/>
        <w:rPr>
          <w:rtl/>
          <w:lang w:eastAsia="he-IL"/>
        </w:rPr>
      </w:pPr>
    </w:p>
    <w:p w:rsidR="002D3770" w:rsidRPr="00B80BC7" w:rsidRDefault="002D3770" w:rsidP="002D3770">
      <w:pPr>
        <w:rPr>
          <w:rtl/>
          <w:lang w:eastAsia="he-IL"/>
        </w:rPr>
      </w:pPr>
      <w:bookmarkStart w:id="700" w:name="_ETM_Q1_1045268"/>
      <w:bookmarkStart w:id="701" w:name="_ETM_Q1_1045323"/>
      <w:bookmarkEnd w:id="700"/>
      <w:bookmarkEnd w:id="701"/>
      <w:r w:rsidRPr="00B80BC7">
        <w:rPr>
          <w:rFonts w:hint="cs"/>
          <w:rtl/>
          <w:lang w:eastAsia="he-IL"/>
        </w:rPr>
        <w:t xml:space="preserve">בדיוק. כפי שאמרתי, הערתי, אבל אני גוזרת </w:t>
      </w:r>
      <w:bookmarkStart w:id="702" w:name="_ETM_Q1_1048234"/>
      <w:bookmarkEnd w:id="702"/>
      <w:r w:rsidRPr="00B80BC7">
        <w:rPr>
          <w:rFonts w:hint="cs"/>
          <w:rtl/>
          <w:lang w:eastAsia="he-IL"/>
        </w:rPr>
        <w:t>על עצמי - - -</w:t>
      </w:r>
    </w:p>
    <w:p w:rsidR="002D3770" w:rsidRPr="00B80BC7" w:rsidRDefault="002D3770" w:rsidP="002D3770">
      <w:pPr>
        <w:rPr>
          <w:rtl/>
          <w:lang w:eastAsia="he-IL"/>
        </w:rPr>
      </w:pPr>
    </w:p>
    <w:p w:rsidR="002D3770" w:rsidRPr="00B80BC7" w:rsidRDefault="002D3770" w:rsidP="002D3770">
      <w:pPr>
        <w:pStyle w:val="af6"/>
        <w:keepNext/>
        <w:rPr>
          <w:rtl/>
        </w:rPr>
      </w:pPr>
      <w:bookmarkStart w:id="703" w:name="ET_yor_5797_118"/>
      <w:r w:rsidRPr="00B80BC7">
        <w:rPr>
          <w:rStyle w:val="TagStyle"/>
          <w:rtl/>
        </w:rPr>
        <w:t xml:space="preserve"> &lt;&lt; יור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703"/>
    </w:p>
    <w:p w:rsidR="002D3770" w:rsidRPr="00B80BC7" w:rsidRDefault="002D3770" w:rsidP="002D3770">
      <w:pPr>
        <w:pStyle w:val="KeepWithNext"/>
        <w:rPr>
          <w:rtl/>
          <w:lang w:eastAsia="he-IL"/>
        </w:rPr>
      </w:pPr>
    </w:p>
    <w:p w:rsidR="002D3770" w:rsidRPr="00B80BC7" w:rsidRDefault="002D3770" w:rsidP="002D3770">
      <w:pPr>
        <w:rPr>
          <w:rtl/>
          <w:lang w:eastAsia="he-IL"/>
        </w:rPr>
      </w:pPr>
      <w:r w:rsidRPr="00B80BC7">
        <w:rPr>
          <w:rFonts w:hint="cs"/>
          <w:rtl/>
          <w:lang w:eastAsia="he-IL"/>
        </w:rPr>
        <w:t xml:space="preserve">דרך אגב, אני מסכים </w:t>
      </w:r>
      <w:proofErr w:type="spellStart"/>
      <w:r w:rsidRPr="00B80BC7">
        <w:rPr>
          <w:rFonts w:hint="cs"/>
          <w:rtl/>
          <w:lang w:eastAsia="he-IL"/>
        </w:rPr>
        <w:t>איתך</w:t>
      </w:r>
      <w:proofErr w:type="spellEnd"/>
      <w:r w:rsidRPr="00B80BC7">
        <w:rPr>
          <w:rFonts w:hint="cs"/>
          <w:rtl/>
          <w:lang w:eastAsia="he-IL"/>
        </w:rPr>
        <w:t xml:space="preserve">, אני </w:t>
      </w:r>
      <w:bookmarkStart w:id="704" w:name="_ETM_Q1_1051113"/>
      <w:bookmarkEnd w:id="704"/>
      <w:r w:rsidRPr="00B80BC7">
        <w:rPr>
          <w:rFonts w:hint="cs"/>
          <w:rtl/>
          <w:lang w:eastAsia="he-IL"/>
        </w:rPr>
        <w:t xml:space="preserve">גם הערתי את זה בדיון הטרום-טרום קודם. אמרתי את זה, </w:t>
      </w:r>
      <w:bookmarkStart w:id="705" w:name="_ETM_Q1_1053316"/>
      <w:bookmarkEnd w:id="705"/>
      <w:r w:rsidRPr="00B80BC7">
        <w:rPr>
          <w:rFonts w:hint="cs"/>
          <w:rtl/>
          <w:lang w:eastAsia="he-IL"/>
        </w:rPr>
        <w:t>אני מכיר את זה, יודע.</w:t>
      </w:r>
      <w:bookmarkStart w:id="706" w:name="_ETM_Q1_1054166"/>
      <w:bookmarkEnd w:id="706"/>
    </w:p>
    <w:p w:rsidR="002D3770" w:rsidRPr="00B80BC7" w:rsidRDefault="002D3770" w:rsidP="002D3770">
      <w:pPr>
        <w:rPr>
          <w:rtl/>
          <w:lang w:eastAsia="he-IL"/>
        </w:rPr>
      </w:pPr>
      <w:bookmarkStart w:id="707" w:name="_ETM_Q1_1054231"/>
      <w:bookmarkStart w:id="708" w:name="_ETM_Q1_1054134"/>
      <w:bookmarkEnd w:id="707"/>
      <w:bookmarkEnd w:id="708"/>
    </w:p>
    <w:p w:rsidR="002D3770" w:rsidRPr="00B80BC7" w:rsidRDefault="002D3770" w:rsidP="002D3770">
      <w:pPr>
        <w:pStyle w:val="a4"/>
        <w:keepNext/>
        <w:rPr>
          <w:rtl/>
        </w:rPr>
      </w:pPr>
      <w:bookmarkStart w:id="709" w:name="ET_speaker_6345_119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709"/>
    </w:p>
    <w:p w:rsidR="002D3770" w:rsidRPr="00B80BC7" w:rsidRDefault="002D3770" w:rsidP="002D3770">
      <w:pPr>
        <w:pStyle w:val="KeepWithNext"/>
        <w:rPr>
          <w:rtl/>
          <w:lang w:eastAsia="he-IL"/>
        </w:rPr>
      </w:pPr>
    </w:p>
    <w:p w:rsidR="002D3770" w:rsidRPr="00B80BC7" w:rsidRDefault="002D3770" w:rsidP="002D3770">
      <w:pPr>
        <w:rPr>
          <w:rtl/>
          <w:lang w:eastAsia="he-IL"/>
        </w:rPr>
      </w:pPr>
      <w:bookmarkStart w:id="710" w:name="_ETM_Q1_1054616"/>
      <w:bookmarkStart w:id="711" w:name="_ETM_Q1_1054663"/>
      <w:bookmarkEnd w:id="710"/>
      <w:bookmarkEnd w:id="711"/>
      <w:r w:rsidRPr="00B80BC7">
        <w:rPr>
          <w:rFonts w:hint="cs"/>
          <w:rtl/>
          <w:lang w:eastAsia="he-IL"/>
        </w:rPr>
        <w:t>זו הסכמה עם האופוזיציה.</w:t>
      </w:r>
    </w:p>
    <w:p w:rsidR="002D3770" w:rsidRPr="00B80BC7" w:rsidRDefault="002D3770" w:rsidP="002D3770">
      <w:pPr>
        <w:rPr>
          <w:rtl/>
          <w:lang w:eastAsia="he-IL"/>
        </w:rPr>
      </w:pPr>
      <w:bookmarkStart w:id="712" w:name="_ETM_Q1_1047962"/>
      <w:bookmarkStart w:id="713" w:name="_ETM_Q1_1048026"/>
      <w:bookmarkStart w:id="714" w:name="_ETM_Q1_1056688"/>
      <w:bookmarkEnd w:id="712"/>
      <w:bookmarkEnd w:id="713"/>
      <w:bookmarkEnd w:id="714"/>
    </w:p>
    <w:p w:rsidR="002D3770" w:rsidRPr="00B80BC7" w:rsidRDefault="002D3770" w:rsidP="002D3770">
      <w:pPr>
        <w:pStyle w:val="af9"/>
        <w:keepNext/>
        <w:rPr>
          <w:rtl/>
          <w:lang w:eastAsia="he-IL"/>
        </w:rPr>
      </w:pPr>
      <w:bookmarkStart w:id="715" w:name="ET_guest_764124_120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715"/>
    </w:p>
    <w:p w:rsidR="002D3770" w:rsidRPr="00B80BC7" w:rsidRDefault="002D3770" w:rsidP="002D3770">
      <w:pPr>
        <w:pStyle w:val="KeepWithNext"/>
        <w:rPr>
          <w:rtl/>
          <w:lang w:eastAsia="he-IL"/>
        </w:rPr>
      </w:pPr>
    </w:p>
    <w:p w:rsidR="002D3770" w:rsidRPr="00B80BC7" w:rsidRDefault="002D3770" w:rsidP="002D3770">
      <w:pPr>
        <w:rPr>
          <w:rtl/>
          <w:lang w:eastAsia="he-IL"/>
        </w:rPr>
      </w:pPr>
      <w:bookmarkStart w:id="716" w:name="_ETM_Q1_1057152"/>
      <w:bookmarkStart w:id="717" w:name="_ETM_Q1_1057207"/>
      <w:bookmarkEnd w:id="716"/>
      <w:bookmarkEnd w:id="717"/>
      <w:r w:rsidRPr="00B80BC7">
        <w:rPr>
          <w:rFonts w:hint="cs"/>
          <w:rtl/>
          <w:lang w:eastAsia="he-IL"/>
        </w:rPr>
        <w:t>אדוני, רק ביקשתי להתייחס להערות לגבי דוח מבקר המדינה.</w:t>
      </w:r>
    </w:p>
    <w:p w:rsidR="002D3770" w:rsidRPr="00B80BC7" w:rsidRDefault="002D3770" w:rsidP="002D3770">
      <w:pPr>
        <w:rPr>
          <w:rtl/>
          <w:lang w:eastAsia="he-IL"/>
        </w:rPr>
      </w:pPr>
      <w:bookmarkStart w:id="718" w:name="_ETM_Q1_1061706"/>
      <w:bookmarkStart w:id="719" w:name="_ETM_Q1_1061769"/>
      <w:bookmarkEnd w:id="718"/>
      <w:bookmarkEnd w:id="719"/>
    </w:p>
    <w:p w:rsidR="002D3770" w:rsidRPr="00B80BC7" w:rsidRDefault="002D3770" w:rsidP="002D3770">
      <w:pPr>
        <w:pStyle w:val="a4"/>
        <w:keepNext/>
        <w:rPr>
          <w:rtl/>
        </w:rPr>
      </w:pPr>
      <w:bookmarkStart w:id="720" w:name="ET_speaker_6345_121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720"/>
    </w:p>
    <w:p w:rsidR="002D3770" w:rsidRPr="00B80BC7" w:rsidRDefault="002D3770" w:rsidP="002D3770">
      <w:pPr>
        <w:pStyle w:val="KeepWithNext"/>
        <w:rPr>
          <w:rtl/>
          <w:lang w:eastAsia="he-IL"/>
        </w:rPr>
      </w:pPr>
    </w:p>
    <w:p w:rsidR="002D3770" w:rsidRPr="00B80BC7" w:rsidRDefault="002D3770" w:rsidP="002D3770">
      <w:pPr>
        <w:rPr>
          <w:rtl/>
          <w:lang w:eastAsia="he-IL"/>
        </w:rPr>
      </w:pPr>
      <w:bookmarkStart w:id="721" w:name="_ETM_Q1_1064043"/>
      <w:bookmarkStart w:id="722" w:name="_ETM_Q1_1064077"/>
      <w:bookmarkEnd w:id="721"/>
      <w:bookmarkEnd w:id="722"/>
      <w:r w:rsidRPr="00B80BC7">
        <w:rPr>
          <w:rFonts w:hint="cs"/>
          <w:rtl/>
          <w:lang w:eastAsia="he-IL"/>
        </w:rPr>
        <w:t>זה לא קשור להקראה.</w:t>
      </w:r>
    </w:p>
    <w:p w:rsidR="002D3770" w:rsidRPr="00B80BC7" w:rsidRDefault="002D3770" w:rsidP="002D3770">
      <w:pPr>
        <w:rPr>
          <w:rtl/>
          <w:lang w:eastAsia="he-IL"/>
        </w:rPr>
      </w:pPr>
      <w:bookmarkStart w:id="723" w:name="_ETM_Q1_1063147"/>
      <w:bookmarkStart w:id="724" w:name="_ETM_Q1_1063209"/>
      <w:bookmarkEnd w:id="723"/>
      <w:bookmarkEnd w:id="724"/>
    </w:p>
    <w:p w:rsidR="002D3770" w:rsidRPr="00B80BC7" w:rsidRDefault="002D3770" w:rsidP="002D3770">
      <w:pPr>
        <w:pStyle w:val="af6"/>
        <w:keepNext/>
        <w:rPr>
          <w:rtl/>
        </w:rPr>
      </w:pPr>
      <w:bookmarkStart w:id="725" w:name="ET_yor_5797_122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725"/>
    </w:p>
    <w:p w:rsidR="002D3770" w:rsidRPr="00B80BC7" w:rsidRDefault="002D3770" w:rsidP="002D3770">
      <w:pPr>
        <w:pStyle w:val="KeepWithNext"/>
        <w:rPr>
          <w:rtl/>
          <w:lang w:eastAsia="he-IL"/>
        </w:rPr>
      </w:pPr>
    </w:p>
    <w:p w:rsidR="002D3770" w:rsidRPr="00B80BC7" w:rsidRDefault="002D3770" w:rsidP="002D3770">
      <w:pPr>
        <w:rPr>
          <w:rtl/>
          <w:lang w:eastAsia="he-IL"/>
        </w:rPr>
      </w:pPr>
      <w:bookmarkStart w:id="726" w:name="_ETM_Q1_1063784"/>
      <w:bookmarkEnd w:id="726"/>
      <w:r w:rsidRPr="00B80BC7">
        <w:rPr>
          <w:rFonts w:hint="cs"/>
          <w:rtl/>
          <w:lang w:eastAsia="he-IL"/>
        </w:rPr>
        <w:t xml:space="preserve">אם היינו פותחים את זה לדיון, תאמין לי שגם לי יש </w:t>
      </w:r>
      <w:bookmarkStart w:id="727" w:name="_ETM_Q1_1065377"/>
      <w:bookmarkEnd w:id="727"/>
      <w:r w:rsidRPr="00B80BC7">
        <w:rPr>
          <w:rFonts w:hint="cs"/>
          <w:rtl/>
          <w:lang w:eastAsia="he-IL"/>
        </w:rPr>
        <w:t>הרבה מה להתייחס.</w:t>
      </w:r>
      <w:bookmarkStart w:id="728" w:name="_ETM_Q1_1066106"/>
      <w:bookmarkEnd w:id="728"/>
    </w:p>
    <w:p w:rsidR="002D3770" w:rsidRPr="00B80BC7" w:rsidRDefault="002D3770" w:rsidP="002D3770">
      <w:pPr>
        <w:rPr>
          <w:rtl/>
          <w:lang w:eastAsia="he-IL"/>
        </w:rPr>
      </w:pPr>
      <w:bookmarkStart w:id="729" w:name="_ETM_Q1_1066157"/>
      <w:bookmarkEnd w:id="729"/>
    </w:p>
    <w:p w:rsidR="002D3770" w:rsidRPr="00B80BC7" w:rsidRDefault="002D3770" w:rsidP="002D3770">
      <w:pPr>
        <w:pStyle w:val="a4"/>
        <w:keepNext/>
        <w:rPr>
          <w:rtl/>
        </w:rPr>
      </w:pPr>
      <w:bookmarkStart w:id="730" w:name="ET_speaker_אלעזר_שטרן_יועץ_משפטי_ל_116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אלעזר שטרן (יועץ משפטי לוועדה):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730"/>
    </w:p>
    <w:p w:rsidR="002D3770" w:rsidRPr="00B80BC7" w:rsidRDefault="002D3770" w:rsidP="002D3770">
      <w:pPr>
        <w:pStyle w:val="KeepWithNext"/>
        <w:rPr>
          <w:rtl/>
          <w:lang w:eastAsia="he-IL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8235"/>
      </w:tblGrid>
      <w:tr w:rsidR="002D3770" w:rsidRPr="00B80BC7" w:rsidTr="00432ADB">
        <w:trPr>
          <w:cantSplit/>
          <w:trHeight w:val="60"/>
        </w:trPr>
        <w:tc>
          <w:tcPr>
            <w:tcW w:w="843" w:type="dxa"/>
          </w:tcPr>
          <w:p w:rsidR="002D3770" w:rsidRPr="00B80BC7" w:rsidRDefault="002D3770" w:rsidP="002D3770">
            <w:pPr>
              <w:pStyle w:val="TableText"/>
              <w:spacing w:line="240" w:lineRule="auto"/>
              <w:rPr>
                <w:sz w:val="22"/>
                <w:szCs w:val="22"/>
                <w:rtl/>
              </w:rPr>
            </w:pPr>
            <w:bookmarkStart w:id="731" w:name="_ETM_Q1_1037227"/>
            <w:bookmarkStart w:id="732" w:name="_ETM_Q1_1037276"/>
            <w:bookmarkStart w:id="733" w:name="_ETM_Q1_1038052"/>
            <w:bookmarkStart w:id="734" w:name="_ETM_Q1_1038106"/>
            <w:bookmarkEnd w:id="731"/>
            <w:bookmarkEnd w:id="732"/>
            <w:bookmarkEnd w:id="733"/>
            <w:bookmarkEnd w:id="734"/>
          </w:p>
        </w:tc>
        <w:tc>
          <w:tcPr>
            <w:tcW w:w="8235" w:type="dxa"/>
            <w:hideMark/>
          </w:tcPr>
          <w:p w:rsidR="002D3770" w:rsidRPr="00B80BC7" w:rsidRDefault="002D3770" w:rsidP="002D3770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בסעיף קטן (ד)(1), במקום "דרישת תשלום או דרישת תשלום נוספת" יבוא "דרישה לתשלום החוב";</w:t>
            </w:r>
          </w:p>
        </w:tc>
      </w:tr>
      <w:tr w:rsidR="002D3770" w:rsidRPr="00B80BC7" w:rsidTr="00432ADB">
        <w:trPr>
          <w:cantSplit/>
          <w:trHeight w:val="60"/>
        </w:trPr>
        <w:tc>
          <w:tcPr>
            <w:tcW w:w="9078" w:type="dxa"/>
            <w:gridSpan w:val="2"/>
            <w:hideMark/>
          </w:tcPr>
          <w:p w:rsidR="002D3770" w:rsidRPr="00B80BC7" w:rsidRDefault="002D3770" w:rsidP="002D3770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(4)</w:t>
            </w:r>
            <w:r w:rsidRPr="00B80BC7">
              <w:rPr>
                <w:sz w:val="22"/>
                <w:szCs w:val="22"/>
                <w:rtl/>
              </w:rPr>
              <w:tab/>
              <w:t>בסעיף 6,  בסעיף קטן (ב2)(4), במקום "או דרישת תשלום נוספת" יבוא "החוב";</w:t>
            </w:r>
          </w:p>
        </w:tc>
      </w:tr>
      <w:tr w:rsidR="002D3770" w:rsidRPr="00B80BC7" w:rsidTr="00432ADB">
        <w:trPr>
          <w:cantSplit/>
          <w:trHeight w:val="60"/>
        </w:trPr>
        <w:tc>
          <w:tcPr>
            <w:tcW w:w="9078" w:type="dxa"/>
            <w:gridSpan w:val="2"/>
            <w:hideMark/>
          </w:tcPr>
          <w:p w:rsidR="002D3770" w:rsidRPr="00B80BC7" w:rsidRDefault="002D3770" w:rsidP="002D3770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(5)</w:t>
            </w:r>
            <w:r w:rsidRPr="00B80BC7">
              <w:rPr>
                <w:sz w:val="22"/>
                <w:szCs w:val="22"/>
                <w:rtl/>
              </w:rPr>
              <w:tab/>
              <w:t>בסעיף 7א(א)(2), במקום "בהמצאה מלאה דרישה נוספת לתשלום, לפי הוראות סעיף 5" יבוא "בהמצאה מלאה, דרישה לתשלום החוב לפי הוראות סעיף 5";</w:t>
            </w:r>
          </w:p>
        </w:tc>
      </w:tr>
      <w:tr w:rsidR="002D3770" w:rsidRPr="00B80BC7" w:rsidTr="00432ADB">
        <w:trPr>
          <w:cantSplit/>
          <w:trHeight w:val="60"/>
        </w:trPr>
        <w:tc>
          <w:tcPr>
            <w:tcW w:w="9078" w:type="dxa"/>
            <w:gridSpan w:val="2"/>
            <w:hideMark/>
          </w:tcPr>
          <w:p w:rsidR="002D3770" w:rsidRPr="00B80BC7" w:rsidRDefault="002D3770" w:rsidP="002D3770">
            <w:pPr>
              <w:pStyle w:val="TableBlock"/>
              <w:spacing w:line="240" w:lineRule="auto"/>
              <w:rPr>
                <w:sz w:val="22"/>
                <w:szCs w:val="22"/>
                <w:rtl/>
              </w:rPr>
            </w:pPr>
            <w:r w:rsidRPr="00B80BC7">
              <w:rPr>
                <w:sz w:val="22"/>
                <w:szCs w:val="22"/>
                <w:rtl/>
              </w:rPr>
              <w:t>(6)</w:t>
            </w:r>
            <w:r w:rsidRPr="00B80BC7">
              <w:rPr>
                <w:sz w:val="22"/>
                <w:szCs w:val="22"/>
                <w:rtl/>
              </w:rPr>
              <w:tab/>
              <w:t>בסעיף 13, האמור בו יסומן "(א)" ואחריו יבוא:</w:t>
            </w:r>
          </w:p>
        </w:tc>
      </w:tr>
      <w:tr w:rsidR="002D3770" w:rsidRPr="00B80BC7" w:rsidTr="00432ADB">
        <w:trPr>
          <w:cantSplit/>
          <w:trHeight w:val="60"/>
        </w:trPr>
        <w:tc>
          <w:tcPr>
            <w:tcW w:w="843" w:type="dxa"/>
          </w:tcPr>
          <w:p w:rsidR="002D3770" w:rsidRPr="00B80BC7" w:rsidRDefault="002D3770" w:rsidP="002D3770">
            <w:pPr>
              <w:pStyle w:val="TableText"/>
              <w:spacing w:line="240" w:lineRule="auto"/>
              <w:rPr>
                <w:sz w:val="22"/>
                <w:szCs w:val="22"/>
                <w:rtl/>
              </w:rPr>
            </w:pPr>
          </w:p>
        </w:tc>
        <w:tc>
          <w:tcPr>
            <w:tcW w:w="8235" w:type="dxa"/>
            <w:hideMark/>
          </w:tcPr>
          <w:p w:rsidR="002D3770" w:rsidRPr="00B80BC7" w:rsidRDefault="002D3770" w:rsidP="002D3770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B80BC7">
              <w:rPr>
                <w:sz w:val="22"/>
                <w:szCs w:val="22"/>
                <w:rtl/>
              </w:rPr>
              <w:t>"(ב) בלי לגרוע מהאמור בפסקאות (13) ו-(14) להגדרת "חוב" שבסעיף 1, שר המשפטים</w:t>
            </w:r>
            <w:r w:rsidRPr="00B80BC7">
              <w:rPr>
                <w:rFonts w:ascii="Times New Roman" w:eastAsia="Times New Roman" w:hAnsi="Times New Roman" w:cs="FrankRuehl"/>
                <w:sz w:val="22"/>
                <w:szCs w:val="22"/>
                <w:rtl/>
                <w:lang w:eastAsia="he-IL"/>
              </w:rPr>
              <w:t xml:space="preserve"> </w:t>
            </w:r>
            <w:r w:rsidRPr="00B80BC7">
              <w:rPr>
                <w:sz w:val="22"/>
                <w:szCs w:val="22"/>
                <w:rtl/>
              </w:rPr>
              <w:t>רשאי, בהסכמת השר הנוגע בדבר ובאישור ועדת החוקה חוק ומשפט של הכנסת, לשנות בצו את התוספת הרביעית והחמישית."</w:t>
            </w:r>
          </w:p>
        </w:tc>
      </w:tr>
      <w:tr w:rsidR="002D3770" w:rsidRPr="00B80BC7" w:rsidTr="00432ADB">
        <w:trPr>
          <w:cantSplit/>
          <w:trHeight w:val="60"/>
        </w:trPr>
        <w:tc>
          <w:tcPr>
            <w:tcW w:w="9078" w:type="dxa"/>
            <w:gridSpan w:val="2"/>
            <w:hideMark/>
          </w:tcPr>
          <w:p w:rsidR="002D3770" w:rsidRPr="00B80BC7" w:rsidRDefault="002D3770" w:rsidP="00432ADB">
            <w:pPr>
              <w:pStyle w:val="TableBlock"/>
              <w:spacing w:line="240" w:lineRule="auto"/>
              <w:rPr>
                <w:sz w:val="22"/>
                <w:szCs w:val="22"/>
                <w:rtl/>
              </w:rPr>
            </w:pPr>
            <w:r w:rsidRPr="00B80BC7">
              <w:rPr>
                <w:sz w:val="22"/>
                <w:szCs w:val="22"/>
                <w:rtl/>
              </w:rPr>
              <w:t>(</w:t>
            </w:r>
            <w:r w:rsidRPr="00B80BC7">
              <w:rPr>
                <w:rFonts w:hint="cs"/>
                <w:sz w:val="22"/>
                <w:szCs w:val="22"/>
                <w:rtl/>
              </w:rPr>
              <w:t>7</w:t>
            </w:r>
            <w:r w:rsidRPr="00B80BC7">
              <w:rPr>
                <w:sz w:val="22"/>
                <w:szCs w:val="22"/>
                <w:rtl/>
              </w:rPr>
              <w:t>)</w:t>
            </w:r>
            <w:r w:rsidRPr="00B80BC7">
              <w:rPr>
                <w:sz w:val="22"/>
                <w:szCs w:val="22"/>
                <w:rtl/>
              </w:rPr>
              <w:tab/>
              <w:t>אחרי התוספת השלישית יבוא:</w:t>
            </w:r>
          </w:p>
        </w:tc>
      </w:tr>
    </w:tbl>
    <w:p w:rsidR="002D3770" w:rsidRPr="00B80BC7" w:rsidRDefault="002D3770" w:rsidP="002D3770">
      <w:pPr>
        <w:rPr>
          <w:rtl/>
          <w:lang w:eastAsia="he-IL"/>
        </w:rPr>
      </w:pPr>
    </w:p>
    <w:p w:rsidR="002D3770" w:rsidRPr="00B80BC7" w:rsidRDefault="002D3770" w:rsidP="002D3770">
      <w:pPr>
        <w:rPr>
          <w:rtl/>
          <w:lang w:eastAsia="he-IL"/>
        </w:rPr>
      </w:pPr>
      <w:bookmarkStart w:id="735" w:name="_ETM_Q1_1103216"/>
      <w:bookmarkStart w:id="736" w:name="_ETM_Q1_1103300"/>
      <w:bookmarkEnd w:id="735"/>
      <w:bookmarkEnd w:id="736"/>
      <w:r w:rsidRPr="00B80BC7">
        <w:rPr>
          <w:rFonts w:hint="cs"/>
          <w:rtl/>
          <w:lang w:eastAsia="he-IL"/>
        </w:rPr>
        <w:t xml:space="preserve">וכאן יש שתי תוספות: תוספת רביעית ותוספת חמישית. </w:t>
      </w:r>
      <w:bookmarkStart w:id="737" w:name="_ETM_Q1_1106409"/>
      <w:bookmarkEnd w:id="737"/>
      <w:r w:rsidRPr="00B80BC7">
        <w:rPr>
          <w:rFonts w:hint="cs"/>
          <w:rtl/>
          <w:lang w:eastAsia="he-IL"/>
        </w:rPr>
        <w:t xml:space="preserve">אני לא אקרא את כל הרשימה הארוכה של החוקים, אני </w:t>
      </w:r>
      <w:bookmarkStart w:id="738" w:name="_ETM_Q1_1109335"/>
      <w:bookmarkEnd w:id="738"/>
      <w:r w:rsidRPr="00B80BC7">
        <w:rPr>
          <w:rFonts w:hint="cs"/>
          <w:rtl/>
          <w:lang w:eastAsia="he-IL"/>
        </w:rPr>
        <w:t xml:space="preserve">רק אציין את התיקונים שנעשו. פסקאות (ו) ו-(י), חוק כלי </w:t>
      </w:r>
      <w:bookmarkStart w:id="739" w:name="_ETM_Q1_1113632"/>
      <w:bookmarkEnd w:id="739"/>
      <w:r w:rsidRPr="00B80BC7">
        <w:rPr>
          <w:rFonts w:hint="cs"/>
          <w:rtl/>
          <w:lang w:eastAsia="he-IL"/>
        </w:rPr>
        <w:t xml:space="preserve">ירייה, חוק החשמל, פסקה </w:t>
      </w:r>
      <w:r w:rsidR="006B7C99" w:rsidRPr="00B80BC7">
        <w:rPr>
          <w:rFonts w:hint="cs"/>
          <w:rtl/>
          <w:lang w:eastAsia="he-IL"/>
        </w:rPr>
        <w:t>(</w:t>
      </w:r>
      <w:proofErr w:type="spellStart"/>
      <w:r w:rsidRPr="00B80BC7">
        <w:rPr>
          <w:rFonts w:hint="cs"/>
          <w:rtl/>
          <w:lang w:eastAsia="he-IL"/>
        </w:rPr>
        <w:t>כב</w:t>
      </w:r>
      <w:proofErr w:type="spellEnd"/>
      <w:r w:rsidR="006B7C99" w:rsidRPr="00B80BC7">
        <w:rPr>
          <w:rFonts w:hint="cs"/>
          <w:rtl/>
          <w:lang w:eastAsia="he-IL"/>
        </w:rPr>
        <w:t>)</w:t>
      </w:r>
      <w:r w:rsidRPr="00B80BC7">
        <w:rPr>
          <w:rFonts w:hint="cs"/>
          <w:rtl/>
          <w:lang w:eastAsia="he-IL"/>
        </w:rPr>
        <w:t xml:space="preserve"> ו</w:t>
      </w:r>
      <w:r w:rsidR="006B7C99" w:rsidRPr="00B80BC7">
        <w:rPr>
          <w:rFonts w:hint="cs"/>
          <w:rtl/>
          <w:lang w:eastAsia="he-IL"/>
        </w:rPr>
        <w:t>-(</w:t>
      </w:r>
      <w:r w:rsidRPr="00B80BC7">
        <w:rPr>
          <w:rFonts w:hint="cs"/>
          <w:rtl/>
          <w:lang w:eastAsia="he-IL"/>
        </w:rPr>
        <w:t>כה</w:t>
      </w:r>
      <w:r w:rsidR="006B7C99" w:rsidRPr="00B80BC7">
        <w:rPr>
          <w:rFonts w:hint="cs"/>
          <w:rtl/>
          <w:lang w:eastAsia="he-IL"/>
        </w:rPr>
        <w:t>)</w:t>
      </w:r>
      <w:r w:rsidRPr="00B80BC7">
        <w:rPr>
          <w:rFonts w:hint="cs"/>
          <w:rtl/>
          <w:lang w:eastAsia="he-IL"/>
        </w:rPr>
        <w:t xml:space="preserve">, פקודת הטלגרף, חוק שירותי </w:t>
      </w:r>
      <w:bookmarkStart w:id="740" w:name="_ETM_Q1_1119029"/>
      <w:bookmarkEnd w:id="740"/>
      <w:r w:rsidRPr="00B80BC7">
        <w:rPr>
          <w:rFonts w:hint="cs"/>
          <w:rtl/>
          <w:lang w:eastAsia="he-IL"/>
        </w:rPr>
        <w:t>תיירות, ופסקה (מ), חוק העובדים הסוציאליים</w:t>
      </w:r>
      <w:r w:rsidR="006B7C99" w:rsidRPr="00B80BC7">
        <w:rPr>
          <w:rFonts w:hint="cs"/>
          <w:rtl/>
          <w:lang w:eastAsia="he-IL"/>
        </w:rPr>
        <w:t xml:space="preserve"> –</w:t>
      </w:r>
      <w:r w:rsidRPr="00B80BC7">
        <w:rPr>
          <w:rFonts w:hint="cs"/>
          <w:rtl/>
          <w:lang w:eastAsia="he-IL"/>
        </w:rPr>
        <w:t xml:space="preserve"> נמחקו מהרשימה. זו כל </w:t>
      </w:r>
      <w:bookmarkStart w:id="741" w:name="_ETM_Q1_1123395"/>
      <w:bookmarkEnd w:id="741"/>
      <w:r w:rsidRPr="00B80BC7">
        <w:rPr>
          <w:rFonts w:hint="cs"/>
          <w:rtl/>
          <w:lang w:eastAsia="he-IL"/>
        </w:rPr>
        <w:t xml:space="preserve">הרשימה שהוועדה דיברה עליה בדיון הקודם, של אגרות המקצוע למיניהן. </w:t>
      </w:r>
      <w:bookmarkStart w:id="742" w:name="_ETM_Q1_1128830"/>
      <w:bookmarkEnd w:id="742"/>
      <w:r w:rsidRPr="00B80BC7">
        <w:rPr>
          <w:rFonts w:hint="cs"/>
          <w:rtl/>
          <w:lang w:eastAsia="he-IL"/>
        </w:rPr>
        <w:t xml:space="preserve">אליה גם נוספו שתי אגרות, שזה מה שאצלכם מסומן (מג) </w:t>
      </w:r>
      <w:bookmarkStart w:id="743" w:name="_ETM_Q1_1130825"/>
      <w:bookmarkEnd w:id="743"/>
      <w:r w:rsidRPr="00B80BC7">
        <w:rPr>
          <w:rFonts w:hint="cs"/>
          <w:rtl/>
          <w:lang w:eastAsia="he-IL"/>
        </w:rPr>
        <w:t xml:space="preserve">ו-(מד) – המספור טיפה ישתנה – </w:t>
      </w:r>
      <w:r w:rsidRPr="00B80BC7">
        <w:rPr>
          <w:rtl/>
          <w:lang w:eastAsia="he-IL"/>
        </w:rPr>
        <w:t>חוק הסדרת העיסוק במקצועות הבריאות</w:t>
      </w:r>
      <w:r w:rsidRPr="00B80BC7">
        <w:rPr>
          <w:rFonts w:hint="cs"/>
          <w:rtl/>
          <w:lang w:eastAsia="he-IL"/>
        </w:rPr>
        <w:t>, התשס"ח-2008 ו</w:t>
      </w:r>
      <w:r w:rsidRPr="00B80BC7">
        <w:rPr>
          <w:rtl/>
          <w:lang w:eastAsia="he-IL"/>
        </w:rPr>
        <w:t>פקודת ההסגר [נוסח חדש], התשמ"א-1981</w:t>
      </w:r>
      <w:r w:rsidRPr="00B80BC7">
        <w:rPr>
          <w:rFonts w:hint="cs"/>
          <w:rtl/>
          <w:lang w:eastAsia="he-IL"/>
        </w:rPr>
        <w:t>.</w:t>
      </w:r>
    </w:p>
    <w:p w:rsidR="002D3770" w:rsidRPr="00B80BC7" w:rsidRDefault="002D3770" w:rsidP="002D3770">
      <w:pPr>
        <w:rPr>
          <w:rtl/>
          <w:lang w:eastAsia="he-IL"/>
        </w:rPr>
      </w:pPr>
      <w:bookmarkStart w:id="744" w:name="_ETM_Q1_1144505"/>
      <w:bookmarkStart w:id="745" w:name="_ETM_Q1_1144559"/>
      <w:bookmarkEnd w:id="744"/>
      <w:bookmarkEnd w:id="745"/>
    </w:p>
    <w:p w:rsidR="002D3770" w:rsidRPr="00B80BC7" w:rsidRDefault="002D3770" w:rsidP="002D3770">
      <w:pPr>
        <w:rPr>
          <w:rtl/>
          <w:lang w:eastAsia="he-IL"/>
        </w:rPr>
      </w:pPr>
      <w:bookmarkStart w:id="746" w:name="_ETM_Q1_1144689"/>
      <w:bookmarkStart w:id="747" w:name="_ETM_Q1_1144743"/>
      <w:bookmarkEnd w:id="746"/>
      <w:bookmarkEnd w:id="747"/>
      <w:r w:rsidRPr="00B80BC7">
        <w:rPr>
          <w:rFonts w:hint="cs"/>
          <w:rtl/>
          <w:lang w:eastAsia="he-IL"/>
        </w:rPr>
        <w:lastRenderedPageBreak/>
        <w:t xml:space="preserve">אותו </w:t>
      </w:r>
      <w:bookmarkStart w:id="748" w:name="_ETM_Q1_1145897"/>
      <w:bookmarkEnd w:id="748"/>
      <w:r w:rsidRPr="00B80BC7">
        <w:rPr>
          <w:rFonts w:hint="cs"/>
          <w:rtl/>
          <w:lang w:eastAsia="he-IL"/>
        </w:rPr>
        <w:t>דבר בתוספת החמישית. אני לא אקרא. יש ארבע תוספות, שלוש</w:t>
      </w:r>
      <w:bookmarkStart w:id="749" w:name="_ETM_Q1_1150262"/>
      <w:bookmarkEnd w:id="749"/>
      <w:r w:rsidRPr="00B80BC7">
        <w:rPr>
          <w:rFonts w:hint="cs"/>
          <w:rtl/>
          <w:lang w:eastAsia="he-IL"/>
        </w:rPr>
        <w:t xml:space="preserve"> שלפניכם</w:t>
      </w:r>
      <w:r w:rsidR="006B7C99" w:rsidRPr="00B80BC7">
        <w:rPr>
          <w:rFonts w:hint="cs"/>
          <w:rtl/>
          <w:lang w:eastAsia="he-IL"/>
        </w:rPr>
        <w:t>:</w:t>
      </w:r>
      <w:r w:rsidRPr="00B80BC7">
        <w:rPr>
          <w:rFonts w:hint="cs"/>
          <w:rtl/>
          <w:lang w:eastAsia="he-IL"/>
        </w:rPr>
        <w:t xml:space="preserve"> חוק הפסיכולוגיה, פקודת הרוקחים, חוק להסדרת העיסוק במקצועות הבריאות </w:t>
      </w:r>
      <w:bookmarkStart w:id="750" w:name="_ETM_Q1_1153488"/>
      <w:bookmarkEnd w:id="750"/>
      <w:r w:rsidRPr="00B80BC7">
        <w:rPr>
          <w:rFonts w:hint="cs"/>
          <w:rtl/>
          <w:lang w:eastAsia="he-IL"/>
        </w:rPr>
        <w:t>וחוק המהנדסים והאדריכלים.</w:t>
      </w:r>
      <w:r w:rsidR="00AC3992" w:rsidRPr="00B80BC7">
        <w:rPr>
          <w:rFonts w:hint="cs"/>
          <w:rtl/>
          <w:lang w:eastAsia="he-IL"/>
        </w:rPr>
        <w:t xml:space="preserve"> זו התוספת החמישית.</w:t>
      </w:r>
    </w:p>
    <w:p w:rsidR="00AC3992" w:rsidRPr="00B80BC7" w:rsidRDefault="00AC3992" w:rsidP="002D3770">
      <w:pPr>
        <w:rPr>
          <w:rtl/>
          <w:lang w:eastAsia="he-IL"/>
        </w:rPr>
      </w:pPr>
      <w:bookmarkStart w:id="751" w:name="_ETM_Q1_1165477"/>
      <w:bookmarkStart w:id="752" w:name="_ETM_Q1_1165527"/>
      <w:bookmarkStart w:id="753" w:name="_ETM_Q1_1165988"/>
      <w:bookmarkEnd w:id="751"/>
      <w:bookmarkEnd w:id="752"/>
      <w:bookmarkEnd w:id="753"/>
    </w:p>
    <w:p w:rsidR="00AC3992" w:rsidRPr="00B80BC7" w:rsidRDefault="00AC3992" w:rsidP="002D3770">
      <w:pPr>
        <w:rPr>
          <w:rtl/>
          <w:lang w:eastAsia="he-IL"/>
        </w:rPr>
      </w:pPr>
      <w:bookmarkStart w:id="754" w:name="_ETM_Q1_1166045"/>
      <w:bookmarkEnd w:id="754"/>
      <w:r w:rsidRPr="00B80BC7">
        <w:rPr>
          <w:rFonts w:hint="cs"/>
          <w:rtl/>
          <w:lang w:eastAsia="he-IL"/>
        </w:rPr>
        <w:t>אני אקרא את סעיף 4.</w:t>
      </w:r>
    </w:p>
    <w:p w:rsidR="00AC3992" w:rsidRPr="00B80BC7" w:rsidRDefault="00AC3992" w:rsidP="002D3770">
      <w:pPr>
        <w:rPr>
          <w:rtl/>
          <w:lang w:eastAsia="he-IL"/>
        </w:rPr>
      </w:pPr>
      <w:bookmarkStart w:id="755" w:name="_ETM_Q1_1163474"/>
      <w:bookmarkStart w:id="756" w:name="_ETM_Q1_1163524"/>
      <w:bookmarkEnd w:id="755"/>
      <w:bookmarkEnd w:id="756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5958"/>
      </w:tblGrid>
      <w:tr w:rsidR="007E2233" w:rsidRPr="00B80BC7" w:rsidTr="00583134">
        <w:trPr>
          <w:cantSplit/>
          <w:trHeight w:val="60"/>
        </w:trPr>
        <w:tc>
          <w:tcPr>
            <w:tcW w:w="1872" w:type="dxa"/>
            <w:hideMark/>
          </w:tcPr>
          <w:p w:rsidR="007E2233" w:rsidRPr="00B80BC7" w:rsidRDefault="007E2233" w:rsidP="00432ADB">
            <w:pPr>
              <w:pStyle w:val="TableSideHeading"/>
              <w:keepLines w:val="0"/>
              <w:spacing w:line="240" w:lineRule="auto"/>
            </w:pPr>
            <w:bookmarkStart w:id="757" w:name="_ETM_Q1_1163650"/>
            <w:bookmarkStart w:id="758" w:name="_ETM_Q1_1163721"/>
            <w:bookmarkEnd w:id="757"/>
            <w:bookmarkEnd w:id="758"/>
            <w:r w:rsidRPr="00B80BC7">
              <w:rPr>
                <w:rtl/>
              </w:rPr>
              <w:t>תיקון חוק פנייה לגופים ציבוריים באמצעי קשר דיגיטליים</w:t>
            </w:r>
          </w:p>
        </w:tc>
        <w:tc>
          <w:tcPr>
            <w:tcW w:w="624" w:type="dxa"/>
          </w:tcPr>
          <w:p w:rsidR="007E2233" w:rsidRPr="00B80BC7" w:rsidRDefault="00583134" w:rsidP="00583134">
            <w:pPr>
              <w:pStyle w:val="TableText"/>
              <w:keepLines w:val="0"/>
              <w:spacing w:line="240" w:lineRule="auto"/>
            </w:pPr>
            <w:r w:rsidRPr="00B80BC7">
              <w:rPr>
                <w:rFonts w:hint="cs"/>
                <w:rtl/>
              </w:rPr>
              <w:t>4.</w:t>
            </w:r>
          </w:p>
        </w:tc>
        <w:tc>
          <w:tcPr>
            <w:tcW w:w="6582" w:type="dxa"/>
            <w:gridSpan w:val="2"/>
            <w:hideMark/>
          </w:tcPr>
          <w:p w:rsidR="007E2233" w:rsidRPr="00B80BC7" w:rsidRDefault="007E2233" w:rsidP="00432ADB">
            <w:pPr>
              <w:pStyle w:val="TableBlock"/>
              <w:keepLines w:val="0"/>
              <w:spacing w:line="240" w:lineRule="auto"/>
            </w:pPr>
            <w:r w:rsidRPr="00B80BC7">
              <w:rPr>
                <w:rtl/>
              </w:rPr>
              <w:t xml:space="preserve">בחוק פנייה לגופים ציבוריים באמצעי קשר דיגיטליים (תיקון מס' 2 והוראת שעה), התשפ"ב-2022, בסעיף 17 </w:t>
            </w:r>
            <w:r w:rsidR="00583134" w:rsidRPr="00B80BC7">
              <w:rPr>
                <w:rFonts w:hint="cs"/>
                <w:rtl/>
              </w:rPr>
              <w:t>–</w:t>
            </w:r>
            <w:r w:rsidRPr="00B80BC7">
              <w:rPr>
                <w:rtl/>
              </w:rPr>
              <w:t xml:space="preserve"> </w:t>
            </w:r>
          </w:p>
        </w:tc>
      </w:tr>
      <w:tr w:rsidR="007E2233" w:rsidRPr="00B80BC7" w:rsidTr="00583134">
        <w:trPr>
          <w:cantSplit/>
          <w:trHeight w:val="60"/>
        </w:trPr>
        <w:tc>
          <w:tcPr>
            <w:tcW w:w="1872" w:type="dxa"/>
          </w:tcPr>
          <w:p w:rsidR="007E2233" w:rsidRPr="00B80BC7" w:rsidRDefault="007E2233" w:rsidP="00432ADB">
            <w:pPr>
              <w:pStyle w:val="TableSideHeading"/>
              <w:spacing w:line="240" w:lineRule="auto"/>
            </w:pPr>
          </w:p>
        </w:tc>
        <w:tc>
          <w:tcPr>
            <w:tcW w:w="624" w:type="dxa"/>
          </w:tcPr>
          <w:p w:rsidR="007E2233" w:rsidRPr="00B80BC7" w:rsidRDefault="007E2233" w:rsidP="00432ADB">
            <w:pPr>
              <w:pStyle w:val="TableText"/>
              <w:spacing w:line="240" w:lineRule="auto"/>
            </w:pPr>
          </w:p>
        </w:tc>
        <w:tc>
          <w:tcPr>
            <w:tcW w:w="6582" w:type="dxa"/>
            <w:gridSpan w:val="2"/>
            <w:hideMark/>
          </w:tcPr>
          <w:p w:rsidR="007E2233" w:rsidRPr="00B80BC7" w:rsidRDefault="007E2233" w:rsidP="007E2233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</w:pPr>
            <w:r w:rsidRPr="00B80BC7">
              <w:rPr>
                <w:rtl/>
              </w:rPr>
              <w:t>במקום פסקה (1) יבוא:</w:t>
            </w:r>
          </w:p>
        </w:tc>
      </w:tr>
      <w:tr w:rsidR="007E2233" w:rsidRPr="00B80BC7" w:rsidTr="00583134">
        <w:trPr>
          <w:cantSplit/>
          <w:trHeight w:val="60"/>
        </w:trPr>
        <w:tc>
          <w:tcPr>
            <w:tcW w:w="1872" w:type="dxa"/>
          </w:tcPr>
          <w:p w:rsidR="007E2233" w:rsidRPr="00B80BC7" w:rsidRDefault="007E2233" w:rsidP="00432ADB">
            <w:pPr>
              <w:pStyle w:val="TableSideHeading"/>
              <w:spacing w:line="240" w:lineRule="auto"/>
            </w:pPr>
          </w:p>
        </w:tc>
        <w:tc>
          <w:tcPr>
            <w:tcW w:w="624" w:type="dxa"/>
          </w:tcPr>
          <w:p w:rsidR="007E2233" w:rsidRPr="00B80BC7" w:rsidRDefault="007E2233" w:rsidP="00432ADB">
            <w:pPr>
              <w:pStyle w:val="TableText"/>
              <w:spacing w:line="240" w:lineRule="auto"/>
            </w:pPr>
          </w:p>
        </w:tc>
        <w:tc>
          <w:tcPr>
            <w:tcW w:w="624" w:type="dxa"/>
          </w:tcPr>
          <w:p w:rsidR="007E2233" w:rsidRPr="00B80BC7" w:rsidRDefault="007E2233" w:rsidP="00432ADB">
            <w:pPr>
              <w:pStyle w:val="TableText"/>
              <w:spacing w:line="240" w:lineRule="auto"/>
            </w:pPr>
          </w:p>
        </w:tc>
        <w:tc>
          <w:tcPr>
            <w:tcW w:w="5958" w:type="dxa"/>
            <w:hideMark/>
          </w:tcPr>
          <w:p w:rsidR="007E2233" w:rsidRPr="00B80BC7" w:rsidRDefault="007E2233" w:rsidP="00432ADB">
            <w:pPr>
              <w:pStyle w:val="TableBlock"/>
              <w:spacing w:line="240" w:lineRule="auto"/>
            </w:pPr>
            <w:r w:rsidRPr="00B80BC7">
              <w:rPr>
                <w:rtl/>
              </w:rPr>
              <w:t>"(1) בסעיף קטן (א), אחרי "התשע"ט-2018" יבוא "או בדרך שמתקיימים לגביה התנאים הקבועים בסעיפים 3ו או 3ז לחוק תקשורת דיגיטלית עם גופים ציבוריים, התשע"ח-2018";</w:t>
            </w:r>
          </w:p>
        </w:tc>
      </w:tr>
      <w:tr w:rsidR="007E2233" w:rsidRPr="00B80BC7" w:rsidTr="00583134">
        <w:trPr>
          <w:cantSplit/>
          <w:trHeight w:val="60"/>
        </w:trPr>
        <w:tc>
          <w:tcPr>
            <w:tcW w:w="1872" w:type="dxa"/>
          </w:tcPr>
          <w:p w:rsidR="007E2233" w:rsidRPr="00B80BC7" w:rsidRDefault="007E2233" w:rsidP="00432ADB">
            <w:pPr>
              <w:pStyle w:val="TableSideHeading"/>
              <w:spacing w:line="240" w:lineRule="auto"/>
            </w:pPr>
          </w:p>
        </w:tc>
        <w:tc>
          <w:tcPr>
            <w:tcW w:w="624" w:type="dxa"/>
          </w:tcPr>
          <w:p w:rsidR="007E2233" w:rsidRPr="00B80BC7" w:rsidRDefault="007E2233" w:rsidP="00432ADB">
            <w:pPr>
              <w:pStyle w:val="TableText"/>
              <w:spacing w:line="240" w:lineRule="auto"/>
            </w:pPr>
          </w:p>
        </w:tc>
        <w:tc>
          <w:tcPr>
            <w:tcW w:w="6582" w:type="dxa"/>
            <w:gridSpan w:val="2"/>
            <w:hideMark/>
          </w:tcPr>
          <w:p w:rsidR="007E2233" w:rsidRPr="00B80BC7" w:rsidRDefault="007E2233" w:rsidP="007E2233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</w:pPr>
            <w:r w:rsidRPr="00B80BC7">
              <w:rPr>
                <w:rtl/>
              </w:rPr>
              <w:t>פסקה (2) – תימחק.</w:t>
            </w:r>
          </w:p>
        </w:tc>
      </w:tr>
    </w:tbl>
    <w:p w:rsidR="00474DEA" w:rsidRPr="00B80BC7" w:rsidRDefault="00474DEA" w:rsidP="00E07EBE">
      <w:pPr>
        <w:rPr>
          <w:rtl/>
          <w:lang w:eastAsia="he-IL"/>
        </w:rPr>
      </w:pPr>
      <w:bookmarkStart w:id="759" w:name="_ETM_Q1_1133978"/>
      <w:bookmarkStart w:id="760" w:name="_ETM_Q1_1134033"/>
      <w:bookmarkStart w:id="761" w:name="_ETM_Q1_1170902"/>
      <w:bookmarkStart w:id="762" w:name="_ETM_Q1_1170958"/>
      <w:bookmarkEnd w:id="759"/>
      <w:bookmarkEnd w:id="760"/>
      <w:bookmarkEnd w:id="761"/>
      <w:bookmarkEnd w:id="762"/>
    </w:p>
    <w:p w:rsidR="008D05FC" w:rsidRPr="00B80BC7" w:rsidRDefault="008D05FC" w:rsidP="008D05FC">
      <w:pPr>
        <w:pStyle w:val="af6"/>
        <w:keepNext/>
        <w:rPr>
          <w:rtl/>
        </w:rPr>
      </w:pPr>
      <w:bookmarkStart w:id="763" w:name="ET_yor_5797_43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763"/>
    </w:p>
    <w:p w:rsidR="008D05FC" w:rsidRPr="00B80BC7" w:rsidRDefault="008D05FC" w:rsidP="008D05FC">
      <w:pPr>
        <w:pStyle w:val="KeepWithNext"/>
        <w:rPr>
          <w:rtl/>
          <w:lang w:eastAsia="he-IL"/>
        </w:rPr>
      </w:pPr>
    </w:p>
    <w:p w:rsidR="008D05FC" w:rsidRPr="00B80BC7" w:rsidRDefault="008D05FC" w:rsidP="00583134">
      <w:pPr>
        <w:rPr>
          <w:rtl/>
          <w:lang w:eastAsia="he-IL"/>
        </w:rPr>
      </w:pPr>
      <w:bookmarkStart w:id="764" w:name="_ETM_Q1_1190388"/>
      <w:bookmarkEnd w:id="764"/>
      <w:r w:rsidRPr="00B80BC7">
        <w:rPr>
          <w:rFonts w:hint="cs"/>
          <w:rtl/>
          <w:lang w:eastAsia="he-IL"/>
        </w:rPr>
        <w:t xml:space="preserve">תודה רבה. אני רוצה להתייחס לפני שאנחנו ממשיכים. </w:t>
      </w:r>
      <w:bookmarkStart w:id="765" w:name="_ETM_Q1_1197787"/>
      <w:bookmarkEnd w:id="765"/>
      <w:r w:rsidRPr="00B80BC7">
        <w:rPr>
          <w:rFonts w:hint="cs"/>
          <w:rtl/>
          <w:lang w:eastAsia="he-IL"/>
        </w:rPr>
        <w:t xml:space="preserve">אני </w:t>
      </w:r>
      <w:r w:rsidR="00583134" w:rsidRPr="00B80BC7">
        <w:rPr>
          <w:rFonts w:hint="cs"/>
          <w:rtl/>
          <w:lang w:eastAsia="he-IL"/>
        </w:rPr>
        <w:t xml:space="preserve">רוצה </w:t>
      </w:r>
      <w:bookmarkStart w:id="766" w:name="_ETM_Q1_1194778"/>
      <w:bookmarkEnd w:id="766"/>
      <w:r w:rsidR="00583134" w:rsidRPr="00B80BC7">
        <w:rPr>
          <w:rFonts w:hint="cs"/>
          <w:rtl/>
          <w:lang w:eastAsia="he-IL"/>
        </w:rPr>
        <w:t xml:space="preserve">להגיד לך וזה גם מופנה לטלי, אני </w:t>
      </w:r>
      <w:r w:rsidRPr="00B80BC7">
        <w:rPr>
          <w:rFonts w:hint="cs"/>
          <w:rtl/>
          <w:lang w:eastAsia="he-IL"/>
        </w:rPr>
        <w:t xml:space="preserve">אומר </w:t>
      </w:r>
      <w:r w:rsidR="00583134" w:rsidRPr="00B80BC7">
        <w:rPr>
          <w:rFonts w:hint="cs"/>
          <w:rtl/>
          <w:lang w:eastAsia="he-IL"/>
        </w:rPr>
        <w:t xml:space="preserve">את זה </w:t>
      </w:r>
      <w:r w:rsidRPr="00B80BC7">
        <w:rPr>
          <w:rFonts w:hint="cs"/>
          <w:rtl/>
          <w:lang w:eastAsia="he-IL"/>
        </w:rPr>
        <w:t xml:space="preserve">כמי שנמצא </w:t>
      </w:r>
      <w:r w:rsidR="00583134" w:rsidRPr="00B80BC7">
        <w:rPr>
          <w:rFonts w:hint="cs"/>
          <w:rtl/>
          <w:lang w:eastAsia="he-IL"/>
        </w:rPr>
        <w:t xml:space="preserve">פה </w:t>
      </w:r>
      <w:bookmarkStart w:id="767" w:name="_ETM_Q1_1200652"/>
      <w:bookmarkEnd w:id="767"/>
      <w:r w:rsidRPr="00B80BC7">
        <w:rPr>
          <w:rFonts w:hint="cs"/>
          <w:rtl/>
          <w:lang w:eastAsia="he-IL"/>
        </w:rPr>
        <w:t xml:space="preserve">הרבה בעבודה, </w:t>
      </w:r>
      <w:r w:rsidR="00583134" w:rsidRPr="00B80BC7">
        <w:rPr>
          <w:rFonts w:hint="cs"/>
          <w:rtl/>
          <w:lang w:eastAsia="he-IL"/>
        </w:rPr>
        <w:t>אני חושב ש</w:t>
      </w:r>
      <w:r w:rsidRPr="00B80BC7">
        <w:rPr>
          <w:rFonts w:hint="cs"/>
          <w:rtl/>
          <w:lang w:eastAsia="he-IL"/>
        </w:rPr>
        <w:t xml:space="preserve">צריך להתקיים פה דיון </w:t>
      </w:r>
      <w:bookmarkStart w:id="768" w:name="_ETM_Q1_1207429"/>
      <w:bookmarkEnd w:id="768"/>
      <w:r w:rsidR="00583134" w:rsidRPr="00B80BC7">
        <w:rPr>
          <w:rFonts w:hint="cs"/>
          <w:rtl/>
          <w:lang w:eastAsia="he-IL"/>
        </w:rPr>
        <w:t xml:space="preserve">על דוח מבקר המדינה, צריך להתקיים פה דיון </w:t>
      </w:r>
      <w:bookmarkStart w:id="769" w:name="_ETM_Q1_1203717"/>
      <w:bookmarkEnd w:id="769"/>
      <w:r w:rsidRPr="00B80BC7">
        <w:rPr>
          <w:rFonts w:hint="cs"/>
          <w:rtl/>
          <w:lang w:eastAsia="he-IL"/>
        </w:rPr>
        <w:t xml:space="preserve">רחב על העניין הזה. </w:t>
      </w:r>
      <w:r w:rsidR="00583134" w:rsidRPr="00B80BC7">
        <w:rPr>
          <w:rFonts w:hint="cs"/>
          <w:rtl/>
          <w:lang w:eastAsia="he-IL"/>
        </w:rPr>
        <w:t xml:space="preserve">כמו שאמרת, </w:t>
      </w:r>
      <w:r w:rsidRPr="00B80BC7">
        <w:rPr>
          <w:rFonts w:hint="cs"/>
          <w:rtl/>
          <w:lang w:eastAsia="he-IL"/>
        </w:rPr>
        <w:t xml:space="preserve">את מכירה את זה כסנגורית, אני </w:t>
      </w:r>
      <w:bookmarkStart w:id="770" w:name="_ETM_Q1_1215678"/>
      <w:bookmarkEnd w:id="770"/>
      <w:r w:rsidRPr="00B80BC7">
        <w:rPr>
          <w:rFonts w:hint="cs"/>
          <w:rtl/>
          <w:lang w:eastAsia="he-IL"/>
        </w:rPr>
        <w:t>מניח שהסנגוריה הציבורית מכירה את זה</w:t>
      </w:r>
      <w:r w:rsidR="00583134" w:rsidRPr="00B80BC7">
        <w:rPr>
          <w:rFonts w:hint="cs"/>
          <w:rtl/>
          <w:lang w:eastAsia="he-IL"/>
        </w:rPr>
        <w:t xml:space="preserve">. אני העליתי את זה כאן הרבה לפני </w:t>
      </w:r>
      <w:bookmarkStart w:id="771" w:name="_ETM_Q1_1216193"/>
      <w:bookmarkEnd w:id="771"/>
      <w:r w:rsidR="00583134" w:rsidRPr="00B80BC7">
        <w:rPr>
          <w:rFonts w:hint="cs"/>
          <w:rtl/>
          <w:lang w:eastAsia="he-IL"/>
        </w:rPr>
        <w:t xml:space="preserve">דוח מבקר המדינה, אם את זוכרת, בדיון הראשון שהיה </w:t>
      </w:r>
      <w:bookmarkStart w:id="772" w:name="_ETM_Q1_1221679"/>
      <w:bookmarkStart w:id="773" w:name="_ETM_Q1_1221745"/>
      <w:bookmarkEnd w:id="772"/>
      <w:bookmarkEnd w:id="773"/>
      <w:r w:rsidRPr="00B80BC7">
        <w:rPr>
          <w:rFonts w:hint="cs"/>
          <w:rtl/>
          <w:lang w:eastAsia="he-IL"/>
        </w:rPr>
        <w:t xml:space="preserve">בנושא של נתינת סמכויות </w:t>
      </w:r>
      <w:r w:rsidR="00583134" w:rsidRPr="00B80BC7">
        <w:rPr>
          <w:rFonts w:hint="cs"/>
          <w:rtl/>
          <w:lang w:eastAsia="he-IL"/>
        </w:rPr>
        <w:t>ל</w:t>
      </w:r>
      <w:r w:rsidRPr="00B80BC7">
        <w:rPr>
          <w:rFonts w:hint="cs"/>
          <w:rtl/>
          <w:lang w:eastAsia="he-IL"/>
        </w:rPr>
        <w:t xml:space="preserve">מרכז </w:t>
      </w:r>
      <w:bookmarkStart w:id="774" w:name="_ETM_Q1_1227544"/>
      <w:bookmarkEnd w:id="774"/>
      <w:r w:rsidRPr="00B80BC7">
        <w:rPr>
          <w:rFonts w:hint="cs"/>
          <w:rtl/>
          <w:lang w:eastAsia="he-IL"/>
        </w:rPr>
        <w:t>לגביית קנסות</w:t>
      </w:r>
      <w:r w:rsidR="003700DA" w:rsidRPr="00B80BC7">
        <w:rPr>
          <w:rFonts w:hint="cs"/>
          <w:rtl/>
          <w:lang w:eastAsia="he-IL"/>
        </w:rPr>
        <w:t>,</w:t>
      </w:r>
      <w:r w:rsidR="00583134" w:rsidRPr="00B80BC7">
        <w:rPr>
          <w:rFonts w:hint="cs"/>
          <w:rtl/>
          <w:lang w:eastAsia="he-IL"/>
        </w:rPr>
        <w:t xml:space="preserve"> </w:t>
      </w:r>
      <w:bookmarkStart w:id="775" w:name="_ETM_Q1_1226398"/>
      <w:bookmarkEnd w:id="775"/>
      <w:r w:rsidR="00583134" w:rsidRPr="00B80BC7">
        <w:rPr>
          <w:rFonts w:hint="cs"/>
          <w:rtl/>
          <w:lang w:eastAsia="he-IL"/>
        </w:rPr>
        <w:t xml:space="preserve">העליתי את הנושא הזה. אני חושב שצריך לקיים על זה </w:t>
      </w:r>
      <w:bookmarkStart w:id="776" w:name="_ETM_Q1_1228132"/>
      <w:bookmarkEnd w:id="776"/>
      <w:r w:rsidR="00583134" w:rsidRPr="00B80BC7">
        <w:rPr>
          <w:rFonts w:hint="cs"/>
          <w:rtl/>
          <w:lang w:eastAsia="he-IL"/>
        </w:rPr>
        <w:t xml:space="preserve">דיון בנפרד. </w:t>
      </w:r>
      <w:bookmarkStart w:id="777" w:name="_ETM_Q1_1231532"/>
      <w:bookmarkEnd w:id="777"/>
    </w:p>
    <w:p w:rsidR="00583134" w:rsidRPr="00B80BC7" w:rsidRDefault="00583134" w:rsidP="00583134">
      <w:pPr>
        <w:rPr>
          <w:rtl/>
          <w:lang w:eastAsia="he-IL"/>
        </w:rPr>
      </w:pPr>
      <w:bookmarkStart w:id="778" w:name="_ETM_Q1_1231613"/>
      <w:bookmarkEnd w:id="778"/>
    </w:p>
    <w:p w:rsidR="008D05FC" w:rsidRPr="00B80BC7" w:rsidRDefault="008D05FC" w:rsidP="00583134">
      <w:pPr>
        <w:rPr>
          <w:rtl/>
          <w:lang w:eastAsia="he-IL"/>
        </w:rPr>
      </w:pPr>
      <w:bookmarkStart w:id="779" w:name="_ETM_Q1_1231820"/>
      <w:bookmarkStart w:id="780" w:name="_ETM_Q1_1231874"/>
      <w:bookmarkStart w:id="781" w:name="_ETM_Q1_1229606"/>
      <w:bookmarkStart w:id="782" w:name="_ETM_Q1_1229665"/>
      <w:bookmarkEnd w:id="779"/>
      <w:bookmarkEnd w:id="780"/>
      <w:bookmarkEnd w:id="781"/>
      <w:bookmarkEnd w:id="782"/>
      <w:r w:rsidRPr="00B80BC7">
        <w:rPr>
          <w:rFonts w:hint="cs"/>
          <w:rtl/>
          <w:lang w:eastAsia="he-IL"/>
        </w:rPr>
        <w:t>אני לא בטוח שעכשיו, בפרט ש</w:t>
      </w:r>
      <w:r w:rsidR="00583134" w:rsidRPr="00B80BC7">
        <w:rPr>
          <w:rFonts w:hint="cs"/>
          <w:rtl/>
          <w:lang w:eastAsia="he-IL"/>
        </w:rPr>
        <w:t xml:space="preserve">פה </w:t>
      </w:r>
      <w:r w:rsidRPr="00B80BC7">
        <w:rPr>
          <w:rFonts w:hint="cs"/>
          <w:rtl/>
          <w:lang w:eastAsia="he-IL"/>
        </w:rPr>
        <w:t xml:space="preserve">הורידו חלק מהדברים, הוסיפו </w:t>
      </w:r>
      <w:bookmarkStart w:id="783" w:name="_ETM_Q1_1240248"/>
      <w:bookmarkEnd w:id="783"/>
      <w:r w:rsidRPr="00B80BC7">
        <w:rPr>
          <w:rFonts w:hint="cs"/>
          <w:rtl/>
          <w:lang w:eastAsia="he-IL"/>
        </w:rPr>
        <w:t xml:space="preserve">חלק מהדברים. </w:t>
      </w:r>
      <w:r w:rsidR="00583134" w:rsidRPr="00B80BC7">
        <w:rPr>
          <w:rFonts w:hint="cs"/>
          <w:rtl/>
          <w:lang w:eastAsia="he-IL"/>
        </w:rPr>
        <w:t xml:space="preserve">אני מסכים שהאויב </w:t>
      </w:r>
      <w:bookmarkStart w:id="784" w:name="_ETM_Q1_1238422"/>
      <w:bookmarkEnd w:id="784"/>
      <w:r w:rsidR="00583134" w:rsidRPr="00B80BC7">
        <w:rPr>
          <w:rFonts w:hint="cs"/>
          <w:rtl/>
          <w:lang w:eastAsia="he-IL"/>
        </w:rPr>
        <w:t xml:space="preserve">של הטוב, הוא הטוב יותר. אני חושב שצריך לקיים על </w:t>
      </w:r>
      <w:bookmarkStart w:id="785" w:name="_ETM_Q1_1243774"/>
      <w:bookmarkEnd w:id="785"/>
      <w:r w:rsidR="00583134" w:rsidRPr="00B80BC7">
        <w:rPr>
          <w:rFonts w:hint="cs"/>
          <w:rtl/>
          <w:lang w:eastAsia="he-IL"/>
        </w:rPr>
        <w:t xml:space="preserve">זה דיון, אבל </w:t>
      </w:r>
      <w:bookmarkStart w:id="786" w:name="_ETM_Q1_1243391"/>
      <w:bookmarkStart w:id="787" w:name="_ETM_Q1_1243461"/>
      <w:bookmarkEnd w:id="786"/>
      <w:bookmarkEnd w:id="787"/>
      <w:r w:rsidRPr="00B80BC7">
        <w:rPr>
          <w:rFonts w:hint="cs"/>
          <w:rtl/>
          <w:lang w:eastAsia="he-IL"/>
        </w:rPr>
        <w:t xml:space="preserve">אני מציע לא להיכנס </w:t>
      </w:r>
      <w:r w:rsidR="00583134" w:rsidRPr="00B80BC7">
        <w:rPr>
          <w:rFonts w:hint="cs"/>
          <w:rtl/>
          <w:lang w:eastAsia="he-IL"/>
        </w:rPr>
        <w:t xml:space="preserve">לזה </w:t>
      </w:r>
      <w:r w:rsidRPr="00B80BC7">
        <w:rPr>
          <w:rFonts w:hint="cs"/>
          <w:rtl/>
          <w:lang w:eastAsia="he-IL"/>
        </w:rPr>
        <w:t xml:space="preserve">עכשיו, כי </w:t>
      </w:r>
      <w:r w:rsidR="00583134" w:rsidRPr="00B80BC7">
        <w:rPr>
          <w:rFonts w:hint="cs"/>
          <w:rtl/>
          <w:lang w:eastAsia="he-IL"/>
        </w:rPr>
        <w:t xml:space="preserve">לכולנו, </w:t>
      </w:r>
      <w:r w:rsidRPr="00B80BC7">
        <w:rPr>
          <w:rFonts w:hint="cs"/>
          <w:rtl/>
          <w:lang w:eastAsia="he-IL"/>
        </w:rPr>
        <w:t xml:space="preserve">תאמין לי </w:t>
      </w:r>
      <w:bookmarkStart w:id="788" w:name="_ETM_Q1_1249829"/>
      <w:bookmarkEnd w:id="788"/>
      <w:r w:rsidR="00583134" w:rsidRPr="00B80BC7">
        <w:rPr>
          <w:rFonts w:hint="cs"/>
          <w:rtl/>
          <w:lang w:eastAsia="he-IL"/>
        </w:rPr>
        <w:t>ש</w:t>
      </w:r>
      <w:r w:rsidRPr="00B80BC7">
        <w:rPr>
          <w:rFonts w:hint="cs"/>
          <w:rtl/>
          <w:lang w:eastAsia="he-IL"/>
        </w:rPr>
        <w:t>לכולנו יש הרבה מה לומר בעניין הזה</w:t>
      </w:r>
      <w:r w:rsidR="00583134" w:rsidRPr="00B80BC7">
        <w:rPr>
          <w:rFonts w:hint="cs"/>
          <w:rtl/>
          <w:lang w:eastAsia="he-IL"/>
        </w:rPr>
        <w:t xml:space="preserve">. התחילה עם זה טלי, </w:t>
      </w:r>
      <w:bookmarkStart w:id="789" w:name="_ETM_Q1_1250336"/>
      <w:bookmarkEnd w:id="789"/>
      <w:r w:rsidR="00583134" w:rsidRPr="00B80BC7">
        <w:rPr>
          <w:rFonts w:hint="cs"/>
          <w:rtl/>
          <w:lang w:eastAsia="he-IL"/>
        </w:rPr>
        <w:t xml:space="preserve">אני אמרתי את זה, לך יש מה להוסיף, ואני מאמין </w:t>
      </w:r>
      <w:bookmarkStart w:id="790" w:name="_ETM_Q1_1253272"/>
      <w:bookmarkEnd w:id="790"/>
      <w:r w:rsidR="00583134" w:rsidRPr="00B80BC7">
        <w:rPr>
          <w:rFonts w:hint="cs"/>
          <w:rtl/>
          <w:lang w:eastAsia="he-IL"/>
        </w:rPr>
        <w:t xml:space="preserve">שלמרכז לגביית קנסות יהיה מה להעיר על דוח מבקר המדינה, אני בטוח. אנחנו </w:t>
      </w:r>
      <w:bookmarkStart w:id="791" w:name="_ETM_Q1_1255662"/>
      <w:bookmarkStart w:id="792" w:name="_ETM_Q1_1255737"/>
      <w:bookmarkEnd w:id="791"/>
      <w:bookmarkEnd w:id="792"/>
      <w:r w:rsidRPr="00B80BC7">
        <w:rPr>
          <w:rFonts w:hint="cs"/>
          <w:rtl/>
          <w:lang w:eastAsia="he-IL"/>
        </w:rPr>
        <w:t xml:space="preserve">נפתח פה דיון ונוכל </w:t>
      </w:r>
      <w:bookmarkStart w:id="793" w:name="_ETM_Q1_1261071"/>
      <w:bookmarkEnd w:id="793"/>
      <w:r w:rsidRPr="00B80BC7">
        <w:rPr>
          <w:rFonts w:hint="cs"/>
          <w:rtl/>
          <w:lang w:eastAsia="he-IL"/>
        </w:rPr>
        <w:t>לנהל אותו בעזרת השם</w:t>
      </w:r>
      <w:r w:rsidR="00583134" w:rsidRPr="00B80BC7">
        <w:rPr>
          <w:rFonts w:hint="cs"/>
          <w:rtl/>
          <w:lang w:eastAsia="he-IL"/>
        </w:rPr>
        <w:t xml:space="preserve"> ונגיע לחוק ההסדרים, אנחנו מכירים את </w:t>
      </w:r>
      <w:bookmarkStart w:id="794" w:name="_ETM_Q1_1262840"/>
      <w:bookmarkEnd w:id="794"/>
      <w:r w:rsidR="00583134" w:rsidRPr="00B80BC7">
        <w:rPr>
          <w:rFonts w:hint="cs"/>
          <w:rtl/>
          <w:lang w:eastAsia="he-IL"/>
        </w:rPr>
        <w:t xml:space="preserve">זה מוועדת הכספים, אנחנו עושים דיונים כאלה לאורך הלילות. </w:t>
      </w:r>
      <w:bookmarkStart w:id="795" w:name="_ETM_Q1_1264709"/>
      <w:bookmarkStart w:id="796" w:name="_ETM_Q1_1264764"/>
      <w:bookmarkEnd w:id="795"/>
      <w:bookmarkEnd w:id="796"/>
      <w:r w:rsidRPr="00B80BC7">
        <w:rPr>
          <w:rFonts w:hint="cs"/>
          <w:rtl/>
          <w:lang w:eastAsia="he-IL"/>
        </w:rPr>
        <w:t>אני מציע שנישאר בדבר הזה.</w:t>
      </w:r>
    </w:p>
    <w:p w:rsidR="00583134" w:rsidRPr="00B80BC7" w:rsidRDefault="00583134" w:rsidP="008D05FC">
      <w:pPr>
        <w:rPr>
          <w:rtl/>
          <w:lang w:eastAsia="he-IL"/>
        </w:rPr>
      </w:pPr>
      <w:bookmarkStart w:id="797" w:name="_ETM_Q1_1270720"/>
      <w:bookmarkStart w:id="798" w:name="_ETM_Q1_1270779"/>
      <w:bookmarkStart w:id="799" w:name="_ETM_Q1_1289480"/>
      <w:bookmarkStart w:id="800" w:name="_ETM_Q1_1269845"/>
      <w:bookmarkEnd w:id="797"/>
      <w:bookmarkEnd w:id="798"/>
      <w:bookmarkEnd w:id="799"/>
      <w:bookmarkEnd w:id="800"/>
    </w:p>
    <w:p w:rsidR="00583134" w:rsidRPr="00B80BC7" w:rsidRDefault="00583134" w:rsidP="00583134">
      <w:pPr>
        <w:pStyle w:val="af9"/>
        <w:keepNext/>
        <w:rPr>
          <w:rtl/>
          <w:lang w:eastAsia="he-IL"/>
        </w:rPr>
      </w:pPr>
      <w:bookmarkStart w:id="801" w:name="ET_guest_789293_123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מורן כרמון: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801"/>
    </w:p>
    <w:p w:rsidR="00583134" w:rsidRPr="00B80BC7" w:rsidRDefault="00583134" w:rsidP="00583134">
      <w:pPr>
        <w:pStyle w:val="KeepWithNext"/>
        <w:rPr>
          <w:rtl/>
          <w:lang w:eastAsia="he-IL"/>
        </w:rPr>
      </w:pPr>
    </w:p>
    <w:p w:rsidR="00583134" w:rsidRPr="00B80BC7" w:rsidRDefault="00583134" w:rsidP="00583134">
      <w:pPr>
        <w:rPr>
          <w:rtl/>
          <w:lang w:eastAsia="he-IL"/>
        </w:rPr>
      </w:pPr>
      <w:bookmarkStart w:id="802" w:name="_ETM_Q1_1270561"/>
      <w:bookmarkStart w:id="803" w:name="_ETM_Q1_1270615"/>
      <w:bookmarkEnd w:id="802"/>
      <w:bookmarkEnd w:id="803"/>
      <w:r w:rsidRPr="00B80BC7">
        <w:rPr>
          <w:rFonts w:hint="cs"/>
          <w:rtl/>
          <w:lang w:eastAsia="he-IL"/>
        </w:rPr>
        <w:t xml:space="preserve">אפשר </w:t>
      </w:r>
      <w:bookmarkStart w:id="804" w:name="_ETM_Q1_1271462"/>
      <w:bookmarkEnd w:id="804"/>
      <w:r w:rsidRPr="00B80BC7">
        <w:rPr>
          <w:rFonts w:hint="cs"/>
          <w:rtl/>
          <w:lang w:eastAsia="he-IL"/>
        </w:rPr>
        <w:t xml:space="preserve">בבקשה? לא היינו חלק מהדיון המקדים ונרצה לומר משהו לעניין </w:t>
      </w:r>
      <w:bookmarkStart w:id="805" w:name="_ETM_Q1_1277195"/>
      <w:bookmarkEnd w:id="805"/>
      <w:r w:rsidRPr="00B80BC7">
        <w:rPr>
          <w:rFonts w:hint="cs"/>
          <w:rtl/>
          <w:lang w:eastAsia="he-IL"/>
        </w:rPr>
        <w:t>התיקון.</w:t>
      </w:r>
      <w:bookmarkStart w:id="806" w:name="_ETM_Q1_1278620"/>
      <w:bookmarkEnd w:id="806"/>
    </w:p>
    <w:p w:rsidR="00583134" w:rsidRPr="00B80BC7" w:rsidRDefault="00583134" w:rsidP="00583134">
      <w:pPr>
        <w:rPr>
          <w:rtl/>
          <w:lang w:eastAsia="he-IL"/>
        </w:rPr>
      </w:pPr>
      <w:bookmarkStart w:id="807" w:name="_ETM_Q1_1278682"/>
      <w:bookmarkEnd w:id="807"/>
    </w:p>
    <w:p w:rsidR="00583134" w:rsidRPr="00B80BC7" w:rsidRDefault="00583134" w:rsidP="00583134">
      <w:pPr>
        <w:pStyle w:val="af6"/>
        <w:keepNext/>
        <w:rPr>
          <w:rtl/>
        </w:rPr>
      </w:pPr>
      <w:bookmarkStart w:id="808" w:name="ET_yor_5797_124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808"/>
    </w:p>
    <w:p w:rsidR="00583134" w:rsidRPr="00B80BC7" w:rsidRDefault="00583134" w:rsidP="00583134">
      <w:pPr>
        <w:pStyle w:val="KeepWithNext"/>
        <w:rPr>
          <w:rtl/>
          <w:lang w:eastAsia="he-IL"/>
        </w:rPr>
      </w:pPr>
    </w:p>
    <w:p w:rsidR="00583134" w:rsidRPr="00B80BC7" w:rsidRDefault="00583134" w:rsidP="00583134">
      <w:pPr>
        <w:rPr>
          <w:rtl/>
          <w:lang w:eastAsia="he-IL"/>
        </w:rPr>
      </w:pPr>
      <w:bookmarkStart w:id="809" w:name="_ETM_Q1_1277146"/>
      <w:bookmarkEnd w:id="809"/>
      <w:r w:rsidRPr="00B80BC7">
        <w:rPr>
          <w:rFonts w:hint="cs"/>
          <w:rtl/>
          <w:lang w:eastAsia="he-IL"/>
        </w:rPr>
        <w:t>בקצרה, ואני אעבור להצבעה.</w:t>
      </w:r>
    </w:p>
    <w:p w:rsidR="00583134" w:rsidRPr="00B80BC7" w:rsidRDefault="00583134" w:rsidP="00583134">
      <w:pPr>
        <w:rPr>
          <w:rtl/>
          <w:lang w:eastAsia="he-IL"/>
        </w:rPr>
      </w:pPr>
      <w:bookmarkStart w:id="810" w:name="_ETM_Q1_1278637"/>
      <w:bookmarkStart w:id="811" w:name="_ETM_Q1_1278708"/>
      <w:bookmarkEnd w:id="810"/>
      <w:bookmarkEnd w:id="811"/>
    </w:p>
    <w:p w:rsidR="00583134" w:rsidRPr="00B80BC7" w:rsidRDefault="00583134" w:rsidP="00583134">
      <w:pPr>
        <w:pStyle w:val="a4"/>
        <w:keepNext/>
        <w:rPr>
          <w:rtl/>
        </w:rPr>
      </w:pPr>
      <w:bookmarkStart w:id="812" w:name="ET_speaker_6345_125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812"/>
    </w:p>
    <w:p w:rsidR="00583134" w:rsidRPr="00B80BC7" w:rsidRDefault="00583134" w:rsidP="00583134">
      <w:pPr>
        <w:pStyle w:val="KeepWithNext"/>
        <w:rPr>
          <w:rtl/>
          <w:lang w:eastAsia="he-IL"/>
        </w:rPr>
      </w:pPr>
    </w:p>
    <w:p w:rsidR="00583134" w:rsidRPr="00B80BC7" w:rsidRDefault="00583134" w:rsidP="00583134">
      <w:pPr>
        <w:rPr>
          <w:rtl/>
          <w:lang w:eastAsia="he-IL"/>
        </w:rPr>
      </w:pPr>
      <w:bookmarkStart w:id="813" w:name="_ETM_Q1_1278159"/>
      <w:bookmarkStart w:id="814" w:name="_ETM_Q1_1278231"/>
      <w:bookmarkEnd w:id="813"/>
      <w:bookmarkEnd w:id="814"/>
      <w:r w:rsidRPr="00B80BC7">
        <w:rPr>
          <w:rFonts w:hint="cs"/>
          <w:rtl/>
          <w:lang w:eastAsia="he-IL"/>
        </w:rPr>
        <w:t xml:space="preserve">כי זה מוסכם, מוסכם גם על </w:t>
      </w:r>
      <w:bookmarkStart w:id="815" w:name="_ETM_Q1_1282677"/>
      <w:bookmarkEnd w:id="815"/>
      <w:r w:rsidRPr="00B80BC7">
        <w:rPr>
          <w:rFonts w:hint="cs"/>
          <w:rtl/>
          <w:lang w:eastAsia="he-IL"/>
        </w:rPr>
        <w:t>האופוזיציה.</w:t>
      </w:r>
    </w:p>
    <w:p w:rsidR="00583134" w:rsidRPr="00B80BC7" w:rsidRDefault="00583134" w:rsidP="00583134">
      <w:pPr>
        <w:rPr>
          <w:rtl/>
          <w:lang w:eastAsia="he-IL"/>
        </w:rPr>
      </w:pPr>
    </w:p>
    <w:p w:rsidR="00583134" w:rsidRPr="00B80BC7" w:rsidRDefault="00583134" w:rsidP="00583134">
      <w:pPr>
        <w:pStyle w:val="af6"/>
        <w:keepNext/>
        <w:rPr>
          <w:rtl/>
        </w:rPr>
      </w:pPr>
      <w:bookmarkStart w:id="816" w:name="ET_yor_5797_126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816"/>
    </w:p>
    <w:p w:rsidR="00583134" w:rsidRPr="00B80BC7" w:rsidRDefault="00583134" w:rsidP="00583134">
      <w:pPr>
        <w:pStyle w:val="KeepWithNext"/>
        <w:rPr>
          <w:rtl/>
          <w:lang w:eastAsia="he-IL"/>
        </w:rPr>
      </w:pPr>
    </w:p>
    <w:p w:rsidR="00583134" w:rsidRPr="00B80BC7" w:rsidRDefault="00583134" w:rsidP="00583134">
      <w:pPr>
        <w:rPr>
          <w:rtl/>
          <w:lang w:eastAsia="he-IL"/>
        </w:rPr>
      </w:pPr>
      <w:bookmarkStart w:id="817" w:name="_ETM_Q1_1282957"/>
      <w:bookmarkEnd w:id="817"/>
      <w:r w:rsidRPr="00B80BC7">
        <w:rPr>
          <w:rFonts w:hint="cs"/>
          <w:rtl/>
          <w:lang w:eastAsia="he-IL"/>
        </w:rPr>
        <w:t>נעשה את זה בקצרה ונעבור להצבעה.</w:t>
      </w:r>
    </w:p>
    <w:p w:rsidR="00583134" w:rsidRPr="00B80BC7" w:rsidRDefault="00583134" w:rsidP="00583134">
      <w:pPr>
        <w:rPr>
          <w:rtl/>
          <w:lang w:eastAsia="he-IL"/>
        </w:rPr>
      </w:pPr>
      <w:bookmarkStart w:id="818" w:name="_ETM_Q1_1285117"/>
      <w:bookmarkStart w:id="819" w:name="_ETM_Q1_1285185"/>
      <w:bookmarkEnd w:id="818"/>
      <w:bookmarkEnd w:id="819"/>
    </w:p>
    <w:p w:rsidR="008D05FC" w:rsidRPr="00B80BC7" w:rsidRDefault="008D05FC" w:rsidP="008D05FC">
      <w:pPr>
        <w:pStyle w:val="af9"/>
        <w:keepNext/>
        <w:rPr>
          <w:rtl/>
          <w:lang w:eastAsia="he-IL"/>
        </w:rPr>
      </w:pPr>
      <w:bookmarkStart w:id="820" w:name="ET_guest_789293_44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מורן כרמון: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820"/>
    </w:p>
    <w:p w:rsidR="008D05FC" w:rsidRPr="00B80BC7" w:rsidRDefault="008D05FC" w:rsidP="008D05FC">
      <w:pPr>
        <w:pStyle w:val="KeepWithNext"/>
        <w:rPr>
          <w:rtl/>
          <w:lang w:eastAsia="he-IL"/>
        </w:rPr>
      </w:pPr>
    </w:p>
    <w:p w:rsidR="008D05FC" w:rsidRPr="00B80BC7" w:rsidRDefault="00583134" w:rsidP="00583134">
      <w:pPr>
        <w:rPr>
          <w:rtl/>
          <w:lang w:eastAsia="he-IL"/>
        </w:rPr>
      </w:pPr>
      <w:bookmarkStart w:id="821" w:name="_ETM_Q1_1289871"/>
      <w:bookmarkStart w:id="822" w:name="_ETM_Q1_1289899"/>
      <w:bookmarkEnd w:id="821"/>
      <w:bookmarkEnd w:id="822"/>
      <w:r w:rsidRPr="00B80BC7">
        <w:rPr>
          <w:rFonts w:hint="cs"/>
          <w:rtl/>
          <w:lang w:eastAsia="he-IL"/>
        </w:rPr>
        <w:t xml:space="preserve">נרצה בכל זאת להגיד משהו </w:t>
      </w:r>
      <w:bookmarkStart w:id="823" w:name="_ETM_Q1_1286545"/>
      <w:bookmarkEnd w:id="823"/>
      <w:r w:rsidRPr="00B80BC7">
        <w:rPr>
          <w:rFonts w:hint="cs"/>
          <w:rtl/>
          <w:lang w:eastAsia="he-IL"/>
        </w:rPr>
        <w:t xml:space="preserve">כי לא היינו חלק מהדיון. אני </w:t>
      </w:r>
      <w:proofErr w:type="spellStart"/>
      <w:r w:rsidRPr="00B80BC7">
        <w:rPr>
          <w:rFonts w:hint="cs"/>
          <w:rtl/>
          <w:lang w:eastAsia="he-IL"/>
        </w:rPr>
        <w:t>ראשת</w:t>
      </w:r>
      <w:proofErr w:type="spellEnd"/>
      <w:r w:rsidRPr="00B80BC7">
        <w:rPr>
          <w:rFonts w:hint="cs"/>
          <w:rtl/>
          <w:lang w:eastAsia="he-IL"/>
        </w:rPr>
        <w:t xml:space="preserve"> התחום הכלכלי בסנגוריה </w:t>
      </w:r>
      <w:bookmarkStart w:id="824" w:name="_ETM_Q1_1291925"/>
      <w:bookmarkEnd w:id="824"/>
      <w:r w:rsidRPr="00B80BC7">
        <w:rPr>
          <w:rFonts w:hint="cs"/>
          <w:rtl/>
          <w:lang w:eastAsia="he-IL"/>
        </w:rPr>
        <w:t xml:space="preserve">הציבורית. התיקון שנערך ביחס לדיון הקודם שהיה בהצעה הזאת הוריד </w:t>
      </w:r>
      <w:bookmarkStart w:id="825" w:name="_ETM_Q1_1299095"/>
      <w:bookmarkEnd w:id="825"/>
      <w:r w:rsidRPr="00B80BC7">
        <w:rPr>
          <w:rFonts w:hint="cs"/>
          <w:rtl/>
          <w:lang w:eastAsia="he-IL"/>
        </w:rPr>
        <w:t>את כל התאגידים, את כל בעלי המקצועות שזקוקים לרישיון</w:t>
      </w:r>
      <w:r w:rsidR="00E1570E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</w:t>
      </w:r>
      <w:bookmarkStart w:id="826" w:name="_ETM_Q1_1300673"/>
      <w:bookmarkEnd w:id="826"/>
      <w:r w:rsidRPr="00B80BC7">
        <w:rPr>
          <w:rFonts w:hint="cs"/>
          <w:rtl/>
          <w:lang w:eastAsia="he-IL"/>
        </w:rPr>
        <w:t>כל הגורמים היותר מתוחכמים</w:t>
      </w:r>
      <w:r w:rsidR="00E1570E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מחזקת הידיעה </w:t>
      </w:r>
      <w:r w:rsidR="008D05FC" w:rsidRPr="00B80BC7">
        <w:rPr>
          <w:rFonts w:hint="cs"/>
          <w:rtl/>
          <w:lang w:eastAsia="he-IL"/>
        </w:rPr>
        <w:t xml:space="preserve">לצורך תחליף המצאה </w:t>
      </w:r>
      <w:bookmarkStart w:id="827" w:name="_ETM_Q1_1309729"/>
      <w:bookmarkEnd w:id="827"/>
      <w:r w:rsidRPr="00B80BC7">
        <w:rPr>
          <w:rFonts w:hint="cs"/>
          <w:rtl/>
          <w:lang w:eastAsia="he-IL"/>
        </w:rPr>
        <w:t xml:space="preserve">על ידי המרכז ללא </w:t>
      </w:r>
      <w:bookmarkStart w:id="828" w:name="_ETM_Q1_1307761"/>
      <w:bookmarkEnd w:id="828"/>
      <w:r w:rsidRPr="00B80BC7">
        <w:rPr>
          <w:rFonts w:hint="cs"/>
          <w:rtl/>
          <w:lang w:eastAsia="he-IL"/>
        </w:rPr>
        <w:t>צורך לפנות לרשם, ו</w:t>
      </w:r>
      <w:bookmarkStart w:id="829" w:name="_ETM_Q1_1310503"/>
      <w:bookmarkStart w:id="830" w:name="_ETM_Q1_1310563"/>
      <w:bookmarkEnd w:id="829"/>
      <w:bookmarkEnd w:id="830"/>
      <w:r w:rsidR="008D05FC" w:rsidRPr="00B80BC7">
        <w:rPr>
          <w:rFonts w:hint="cs"/>
          <w:rtl/>
          <w:lang w:eastAsia="he-IL"/>
        </w:rPr>
        <w:t>השאיר בחזקת ידיעה רק את ה</w:t>
      </w:r>
      <w:r w:rsidRPr="00B80BC7">
        <w:rPr>
          <w:rFonts w:hint="cs"/>
          <w:rtl/>
          <w:lang w:eastAsia="he-IL"/>
        </w:rPr>
        <w:t>נ</w:t>
      </w:r>
      <w:r w:rsidR="008D05FC" w:rsidRPr="00B80BC7">
        <w:rPr>
          <w:rFonts w:hint="cs"/>
          <w:rtl/>
          <w:lang w:eastAsia="he-IL"/>
        </w:rPr>
        <w:t>אש</w:t>
      </w:r>
      <w:r w:rsidRPr="00B80BC7">
        <w:rPr>
          <w:rFonts w:hint="cs"/>
          <w:rtl/>
          <w:lang w:eastAsia="he-IL"/>
        </w:rPr>
        <w:t>מ</w:t>
      </w:r>
      <w:r w:rsidR="008D05FC" w:rsidRPr="00B80BC7">
        <w:rPr>
          <w:rFonts w:hint="cs"/>
          <w:rtl/>
          <w:lang w:eastAsia="he-IL"/>
        </w:rPr>
        <w:t>ים בפלילי</w:t>
      </w:r>
      <w:r w:rsidRPr="00B80BC7">
        <w:rPr>
          <w:rFonts w:hint="cs"/>
          <w:rtl/>
          <w:lang w:eastAsia="he-IL"/>
        </w:rPr>
        <w:t>, בקנסות הפליליים. דוו</w:t>
      </w:r>
      <w:bookmarkStart w:id="831" w:name="_ETM_Q1_1317257"/>
      <w:bookmarkStart w:id="832" w:name="_ETM_Q1_1317322"/>
      <w:bookmarkEnd w:id="831"/>
      <w:bookmarkEnd w:id="832"/>
      <w:r w:rsidR="008D05FC" w:rsidRPr="00B80BC7">
        <w:rPr>
          <w:rFonts w:hint="cs"/>
          <w:rtl/>
          <w:lang w:eastAsia="he-IL"/>
        </w:rPr>
        <w:t xml:space="preserve">קא את הגורמים המוחלשים </w:t>
      </w:r>
      <w:bookmarkStart w:id="833" w:name="_ETM_Q1_1321265"/>
      <w:bookmarkEnd w:id="833"/>
      <w:r w:rsidR="008D05FC" w:rsidRPr="00B80BC7">
        <w:rPr>
          <w:rFonts w:hint="cs"/>
          <w:rtl/>
          <w:lang w:eastAsia="he-IL"/>
        </w:rPr>
        <w:t>האלה</w:t>
      </w:r>
      <w:r w:rsidRPr="00B80BC7">
        <w:rPr>
          <w:rFonts w:hint="cs"/>
          <w:rtl/>
          <w:lang w:eastAsia="he-IL"/>
        </w:rPr>
        <w:t xml:space="preserve"> שבמעמד גזר הדין </w:t>
      </w:r>
      <w:bookmarkStart w:id="834" w:name="_ETM_Q1_1320609"/>
      <w:bookmarkEnd w:id="834"/>
      <w:r w:rsidRPr="00B80BC7">
        <w:rPr>
          <w:rFonts w:hint="cs"/>
          <w:rtl/>
          <w:lang w:eastAsia="he-IL"/>
        </w:rPr>
        <w:t xml:space="preserve">שלהם שומעים שיש קנס, ורק הם אמורים </w:t>
      </w:r>
      <w:r w:rsidRPr="00B80BC7">
        <w:rPr>
          <w:rFonts w:hint="cs"/>
          <w:rtl/>
          <w:lang w:eastAsia="he-IL"/>
        </w:rPr>
        <w:lastRenderedPageBreak/>
        <w:t xml:space="preserve">להבין, להפנים ולעבד </w:t>
      </w:r>
      <w:bookmarkStart w:id="835" w:name="_ETM_Q1_1327277"/>
      <w:bookmarkEnd w:id="835"/>
      <w:r w:rsidRPr="00B80BC7">
        <w:rPr>
          <w:rFonts w:hint="cs"/>
          <w:rtl/>
          <w:lang w:eastAsia="he-IL"/>
        </w:rPr>
        <w:t xml:space="preserve">את הדבר הזה, כאשר כבר למעלה משנה אנחנו לא נמצאים </w:t>
      </w:r>
      <w:bookmarkStart w:id="836" w:name="_ETM_Q1_1328775"/>
      <w:bookmarkEnd w:id="836"/>
      <w:r w:rsidRPr="00B80BC7">
        <w:rPr>
          <w:rFonts w:hint="cs"/>
          <w:rtl/>
          <w:lang w:eastAsia="he-IL"/>
        </w:rPr>
        <w:t xml:space="preserve">במציאות שהיינו בה קודם, </w:t>
      </w:r>
      <w:bookmarkStart w:id="837" w:name="_ETM_Q1_1328840"/>
      <w:bookmarkStart w:id="838" w:name="_ETM_Q1_1328897"/>
      <w:bookmarkEnd w:id="837"/>
      <w:bookmarkEnd w:id="838"/>
      <w:r w:rsidR="008D05FC" w:rsidRPr="00B80BC7">
        <w:rPr>
          <w:rFonts w:hint="cs"/>
          <w:rtl/>
          <w:lang w:eastAsia="he-IL"/>
        </w:rPr>
        <w:t xml:space="preserve">שאפשר היה לגשת למזכירות בית המשפט בתום הדיון ולקבל שובר </w:t>
      </w:r>
      <w:bookmarkStart w:id="839" w:name="_ETM_Q1_1338183"/>
      <w:bookmarkEnd w:id="839"/>
      <w:r w:rsidR="008D05FC" w:rsidRPr="00B80BC7">
        <w:rPr>
          <w:rFonts w:hint="cs"/>
          <w:rtl/>
          <w:lang w:eastAsia="he-IL"/>
        </w:rPr>
        <w:t>לתשלום. הדבר הזה נפסק</w:t>
      </w:r>
      <w:r w:rsidRPr="00B80BC7">
        <w:rPr>
          <w:rFonts w:hint="cs"/>
          <w:rtl/>
          <w:lang w:eastAsia="he-IL"/>
        </w:rPr>
        <w:t xml:space="preserve"> לפני שנה. כלומר, יש איזה </w:t>
      </w:r>
      <w:bookmarkStart w:id="840" w:name="_ETM_Q1_1338375"/>
      <w:bookmarkEnd w:id="840"/>
      <w:r w:rsidRPr="00B80BC7">
        <w:rPr>
          <w:rFonts w:hint="cs"/>
          <w:rtl/>
          <w:lang w:eastAsia="he-IL"/>
        </w:rPr>
        <w:t xml:space="preserve">ידיעה עמומה, פילוסופית, </w:t>
      </w:r>
      <w:bookmarkStart w:id="841" w:name="_ETM_Q1_1342666"/>
      <w:bookmarkStart w:id="842" w:name="_ETM_Q1_1342750"/>
      <w:bookmarkEnd w:id="841"/>
      <w:bookmarkEnd w:id="842"/>
      <w:r w:rsidR="008D05FC" w:rsidRPr="00B80BC7">
        <w:rPr>
          <w:rFonts w:hint="cs"/>
          <w:rtl/>
          <w:lang w:eastAsia="he-IL"/>
        </w:rPr>
        <w:t xml:space="preserve">ללא </w:t>
      </w:r>
      <w:bookmarkStart w:id="843" w:name="_ETM_Q1_1347162"/>
      <w:bookmarkStart w:id="844" w:name="_ETM_Q1_1347212"/>
      <w:bookmarkEnd w:id="843"/>
      <w:bookmarkEnd w:id="844"/>
      <w:r w:rsidRPr="00B80BC7">
        <w:rPr>
          <w:lang w:eastAsia="he-IL"/>
        </w:rPr>
        <w:t>action items</w:t>
      </w:r>
      <w:r w:rsidRPr="00B80BC7">
        <w:rPr>
          <w:rFonts w:hint="cs"/>
          <w:rtl/>
          <w:lang w:eastAsia="he-IL"/>
        </w:rPr>
        <w:t xml:space="preserve">, ללא שובר לתשלום, שמגיע מתישהו בהמשך, </w:t>
      </w:r>
      <w:bookmarkStart w:id="845" w:name="_ETM_Q1_1345835"/>
      <w:bookmarkEnd w:id="845"/>
      <w:r w:rsidRPr="00B80BC7">
        <w:rPr>
          <w:rFonts w:hint="cs"/>
          <w:rtl/>
          <w:lang w:eastAsia="he-IL"/>
        </w:rPr>
        <w:t>או לא יגיע, אבל אז אנחנו נסתפק בתחליף המצאה</w:t>
      </w:r>
      <w:r w:rsidR="00E1570E" w:rsidRPr="00B80BC7">
        <w:rPr>
          <w:rFonts w:hint="cs"/>
          <w:rtl/>
          <w:lang w:eastAsia="he-IL"/>
        </w:rPr>
        <w:t>.</w:t>
      </w:r>
      <w:r w:rsidRPr="00B80BC7">
        <w:rPr>
          <w:rFonts w:hint="cs"/>
          <w:rtl/>
          <w:lang w:eastAsia="he-IL"/>
        </w:rPr>
        <w:t xml:space="preserve"> וכמו </w:t>
      </w:r>
      <w:bookmarkStart w:id="846" w:name="_ETM_Q1_1348755"/>
      <w:bookmarkEnd w:id="846"/>
      <w:r w:rsidRPr="00B80BC7">
        <w:rPr>
          <w:rFonts w:hint="cs"/>
          <w:rtl/>
          <w:lang w:eastAsia="he-IL"/>
        </w:rPr>
        <w:t xml:space="preserve">שנאמר פה בצדק רב, </w:t>
      </w:r>
      <w:r w:rsidR="007F119B" w:rsidRPr="00B80BC7">
        <w:rPr>
          <w:rFonts w:hint="cs"/>
          <w:rtl/>
          <w:lang w:eastAsia="he-IL"/>
        </w:rPr>
        <w:t xml:space="preserve">כל הדבר הזה יכול להוות </w:t>
      </w:r>
      <w:bookmarkStart w:id="847" w:name="_ETM_Q1_1352643"/>
      <w:bookmarkEnd w:id="847"/>
      <w:r w:rsidR="007F119B" w:rsidRPr="00B80BC7">
        <w:rPr>
          <w:rFonts w:hint="cs"/>
          <w:rtl/>
          <w:lang w:eastAsia="he-IL"/>
        </w:rPr>
        <w:t>בסיס להפעלה של מאסר חלף קנס</w:t>
      </w:r>
      <w:r w:rsidRPr="00B80BC7">
        <w:rPr>
          <w:rFonts w:hint="cs"/>
          <w:rtl/>
          <w:lang w:eastAsia="he-IL"/>
        </w:rPr>
        <w:t xml:space="preserve">, שזו סנקציה שלא קיימת בעניינו של אף חוב אחר במרכז לגביית קנסות, רק בקנסות פליליים, ודווקא לגבי האוכלוסייה המאוד מאוד ספציפית הזאת, שמלכתחילה מוחלשת </w:t>
      </w:r>
      <w:bookmarkStart w:id="848" w:name="_ETM_Q1_1364316"/>
      <w:bookmarkEnd w:id="848"/>
      <w:r w:rsidRPr="00B80BC7">
        <w:rPr>
          <w:rFonts w:hint="cs"/>
          <w:rtl/>
          <w:lang w:eastAsia="he-IL"/>
        </w:rPr>
        <w:t>וסובלת מכל כך הרבה בעיות, ולא בהכרח מבינה במעמד גזר</w:t>
      </w:r>
      <w:bookmarkStart w:id="849" w:name="_ETM_Q1_1367985"/>
      <w:bookmarkEnd w:id="849"/>
      <w:r w:rsidRPr="00B80BC7">
        <w:rPr>
          <w:rFonts w:hint="cs"/>
          <w:rtl/>
          <w:lang w:eastAsia="he-IL"/>
        </w:rPr>
        <w:t xml:space="preserve"> הדין שום דבר לגבי הקנס, וחשופה למאסר חלף קנס </w:t>
      </w:r>
      <w:r w:rsidRPr="00B80BC7">
        <w:rPr>
          <w:rtl/>
          <w:lang w:eastAsia="he-IL"/>
        </w:rPr>
        <w:t>–</w:t>
      </w:r>
      <w:r w:rsidRPr="00B80BC7">
        <w:rPr>
          <w:rFonts w:hint="cs"/>
          <w:rtl/>
          <w:lang w:eastAsia="he-IL"/>
        </w:rPr>
        <w:t xml:space="preserve"> </w:t>
      </w:r>
      <w:bookmarkStart w:id="850" w:name="_ETM_Q1_1373905"/>
      <w:bookmarkEnd w:id="850"/>
      <w:r w:rsidRPr="00B80BC7">
        <w:rPr>
          <w:rFonts w:hint="cs"/>
          <w:rtl/>
          <w:lang w:eastAsia="he-IL"/>
        </w:rPr>
        <w:t>דווקא את האוכלוסייה הזאת השארנו מכל האוכלוסיות המתוחכמות, שהחובות שלה</w:t>
      </w:r>
      <w:r w:rsidR="00E1570E" w:rsidRPr="00B80BC7">
        <w:rPr>
          <w:rFonts w:hint="cs"/>
          <w:rtl/>
          <w:lang w:eastAsia="he-IL"/>
        </w:rPr>
        <w:t>ן</w:t>
      </w:r>
      <w:r w:rsidRPr="00B80BC7">
        <w:rPr>
          <w:rFonts w:hint="cs"/>
          <w:rtl/>
          <w:lang w:eastAsia="he-IL"/>
        </w:rPr>
        <w:t xml:space="preserve"> </w:t>
      </w:r>
      <w:bookmarkStart w:id="851" w:name="_ETM_Q1_1377498"/>
      <w:bookmarkEnd w:id="851"/>
      <w:r w:rsidRPr="00B80BC7">
        <w:rPr>
          <w:rFonts w:hint="cs"/>
          <w:rtl/>
          <w:lang w:eastAsia="he-IL"/>
        </w:rPr>
        <w:t xml:space="preserve">נגבים במרכז לגביית קנסות, חשופה בצריח לתחליף המצאה, שהוא בעצם </w:t>
      </w:r>
      <w:bookmarkStart w:id="852" w:name="_ETM_Q1_1383650"/>
      <w:bookmarkEnd w:id="852"/>
      <w:r w:rsidRPr="00B80BC7">
        <w:rPr>
          <w:rFonts w:hint="cs"/>
          <w:rtl/>
          <w:lang w:eastAsia="he-IL"/>
        </w:rPr>
        <w:t xml:space="preserve">לא המצאה </w:t>
      </w:r>
      <w:proofErr w:type="spellStart"/>
      <w:r w:rsidRPr="00B80BC7">
        <w:rPr>
          <w:rFonts w:hint="cs"/>
          <w:rtl/>
          <w:lang w:eastAsia="he-IL"/>
        </w:rPr>
        <w:t>אמיתית</w:t>
      </w:r>
      <w:proofErr w:type="spellEnd"/>
      <w:r w:rsidRPr="00B80BC7">
        <w:rPr>
          <w:rFonts w:hint="cs"/>
          <w:rtl/>
          <w:lang w:eastAsia="he-IL"/>
        </w:rPr>
        <w:t xml:space="preserve">. אנחנו רואים בזה בעיה מאוד גדולה, והייתי </w:t>
      </w:r>
      <w:bookmarkStart w:id="853" w:name="_ETM_Q1_1387554"/>
      <w:bookmarkEnd w:id="853"/>
      <w:r w:rsidRPr="00B80BC7">
        <w:rPr>
          <w:rFonts w:hint="cs"/>
          <w:rtl/>
          <w:lang w:eastAsia="he-IL"/>
        </w:rPr>
        <w:t>חייבת לומר את הדבר הזה.</w:t>
      </w:r>
      <w:bookmarkStart w:id="854" w:name="_ETM_Q1_1386822"/>
      <w:bookmarkEnd w:id="854"/>
    </w:p>
    <w:p w:rsidR="00583134" w:rsidRPr="00B80BC7" w:rsidRDefault="00583134" w:rsidP="00583134">
      <w:pPr>
        <w:rPr>
          <w:rtl/>
          <w:lang w:eastAsia="he-IL"/>
        </w:rPr>
      </w:pPr>
      <w:bookmarkStart w:id="855" w:name="_ETM_Q1_1386897"/>
      <w:bookmarkEnd w:id="855"/>
    </w:p>
    <w:p w:rsidR="00583134" w:rsidRPr="00B80BC7" w:rsidRDefault="00583134" w:rsidP="00583134">
      <w:pPr>
        <w:pStyle w:val="af6"/>
        <w:keepNext/>
        <w:rPr>
          <w:rtl/>
        </w:rPr>
      </w:pPr>
      <w:bookmarkStart w:id="856" w:name="ET_yor_5797_127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856"/>
    </w:p>
    <w:p w:rsidR="00583134" w:rsidRPr="00B80BC7" w:rsidRDefault="00583134" w:rsidP="00583134">
      <w:pPr>
        <w:pStyle w:val="KeepWithNext"/>
        <w:rPr>
          <w:rtl/>
          <w:lang w:eastAsia="he-IL"/>
        </w:rPr>
      </w:pPr>
    </w:p>
    <w:p w:rsidR="00583134" w:rsidRPr="00B80BC7" w:rsidRDefault="00583134" w:rsidP="00583134">
      <w:pPr>
        <w:rPr>
          <w:rtl/>
          <w:lang w:eastAsia="he-IL"/>
        </w:rPr>
      </w:pPr>
      <w:bookmarkStart w:id="857" w:name="_ETM_Q1_1387655"/>
      <w:bookmarkEnd w:id="857"/>
      <w:r w:rsidRPr="00B80BC7">
        <w:rPr>
          <w:rFonts w:hint="cs"/>
          <w:rtl/>
          <w:lang w:eastAsia="he-IL"/>
        </w:rPr>
        <w:t>אתם רוצים להתייחס לזה?</w:t>
      </w:r>
    </w:p>
    <w:p w:rsidR="00590115" w:rsidRPr="00B80BC7" w:rsidRDefault="00590115" w:rsidP="008D05FC">
      <w:pPr>
        <w:rPr>
          <w:rtl/>
          <w:lang w:eastAsia="he-IL"/>
        </w:rPr>
      </w:pPr>
      <w:bookmarkStart w:id="858" w:name="_ETM_Q1_1357409"/>
      <w:bookmarkStart w:id="859" w:name="_ETM_Q1_1357480"/>
      <w:bookmarkStart w:id="860" w:name="_ETM_Q1_1404229"/>
      <w:bookmarkEnd w:id="858"/>
      <w:bookmarkEnd w:id="859"/>
      <w:bookmarkEnd w:id="860"/>
    </w:p>
    <w:p w:rsidR="00590115" w:rsidRPr="00B80BC7" w:rsidRDefault="00590115" w:rsidP="00590115">
      <w:pPr>
        <w:pStyle w:val="af9"/>
        <w:keepNext/>
        <w:rPr>
          <w:rtl/>
          <w:lang w:eastAsia="he-IL"/>
        </w:rPr>
      </w:pPr>
      <w:bookmarkStart w:id="861" w:name="ET_guest_764124_45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861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583134" w:rsidP="00590115">
      <w:pPr>
        <w:rPr>
          <w:rtl/>
          <w:lang w:eastAsia="he-IL"/>
        </w:rPr>
      </w:pPr>
      <w:bookmarkStart w:id="862" w:name="_ETM_Q1_1404650"/>
      <w:bookmarkStart w:id="863" w:name="_ETM_Q1_1404683"/>
      <w:bookmarkEnd w:id="862"/>
      <w:bookmarkEnd w:id="863"/>
      <w:r w:rsidRPr="00B80BC7">
        <w:rPr>
          <w:rFonts w:hint="cs"/>
          <w:rtl/>
          <w:lang w:eastAsia="he-IL"/>
        </w:rPr>
        <w:t xml:space="preserve">אני מנהל המרכז. </w:t>
      </w:r>
      <w:bookmarkStart w:id="864" w:name="_ETM_Q1_1393288"/>
      <w:bookmarkEnd w:id="864"/>
      <w:r w:rsidRPr="00B80BC7">
        <w:rPr>
          <w:rFonts w:hint="cs"/>
          <w:rtl/>
          <w:lang w:eastAsia="he-IL"/>
        </w:rPr>
        <w:t>שני עניינים. דבר אחד, לגבי חלף מאסר, גם אנחנו מאוד רגישים</w:t>
      </w:r>
      <w:r w:rsidR="008514A6" w:rsidRPr="00B80BC7">
        <w:rPr>
          <w:rFonts w:hint="cs"/>
          <w:rtl/>
          <w:lang w:eastAsia="he-IL"/>
        </w:rPr>
        <w:t xml:space="preserve"> לנושא הזה, ואתם יודעים שאנחנו מפעילים אותו במשורה. חלה </w:t>
      </w:r>
      <w:bookmarkStart w:id="865" w:name="_ETM_Q1_1401909"/>
      <w:bookmarkEnd w:id="865"/>
      <w:r w:rsidR="008514A6" w:rsidRPr="00B80BC7">
        <w:rPr>
          <w:rFonts w:hint="cs"/>
          <w:rtl/>
          <w:lang w:eastAsia="he-IL"/>
        </w:rPr>
        <w:t>הלכת בית המשפט העליון - - -</w:t>
      </w:r>
    </w:p>
    <w:p w:rsidR="00583134" w:rsidRPr="00B80BC7" w:rsidRDefault="00583134" w:rsidP="00590115">
      <w:pPr>
        <w:rPr>
          <w:rtl/>
          <w:lang w:eastAsia="he-IL"/>
        </w:rPr>
      </w:pPr>
    </w:p>
    <w:p w:rsidR="00590115" w:rsidRPr="00B80BC7" w:rsidRDefault="00590115" w:rsidP="00590115">
      <w:pPr>
        <w:pStyle w:val="af6"/>
        <w:keepNext/>
        <w:rPr>
          <w:rtl/>
        </w:rPr>
      </w:pPr>
      <w:bookmarkStart w:id="866" w:name="ET_yor_5797_46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866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590115" w:rsidP="00590115">
      <w:pPr>
        <w:rPr>
          <w:rtl/>
          <w:lang w:eastAsia="he-IL"/>
        </w:rPr>
      </w:pPr>
      <w:bookmarkStart w:id="867" w:name="_ETM_Q1_1406035"/>
      <w:bookmarkEnd w:id="867"/>
      <w:r w:rsidRPr="00B80BC7">
        <w:rPr>
          <w:rFonts w:hint="cs"/>
          <w:rtl/>
          <w:lang w:eastAsia="he-IL"/>
        </w:rPr>
        <w:t>אני רוצה ש</w:t>
      </w:r>
      <w:r w:rsidR="00E1570E" w:rsidRPr="00B80BC7">
        <w:rPr>
          <w:rFonts w:hint="cs"/>
          <w:rtl/>
          <w:lang w:eastAsia="he-IL"/>
        </w:rPr>
        <w:t>ת</w:t>
      </w:r>
      <w:r w:rsidRPr="00B80BC7">
        <w:rPr>
          <w:rFonts w:hint="cs"/>
          <w:rtl/>
          <w:lang w:eastAsia="he-IL"/>
        </w:rPr>
        <w:t xml:space="preserve">תייחס למה שהיא </w:t>
      </w:r>
      <w:bookmarkStart w:id="868" w:name="_ETM_Q1_1413385"/>
      <w:bookmarkEnd w:id="868"/>
      <w:r w:rsidR="008514A6" w:rsidRPr="00B80BC7">
        <w:rPr>
          <w:rFonts w:hint="cs"/>
          <w:rtl/>
          <w:lang w:eastAsia="he-IL"/>
        </w:rPr>
        <w:t xml:space="preserve">שאלה. איך הבן אדם </w:t>
      </w:r>
      <w:bookmarkStart w:id="869" w:name="_ETM_Q1_1407163"/>
      <w:bookmarkEnd w:id="869"/>
      <w:r w:rsidR="008514A6" w:rsidRPr="00B80BC7">
        <w:rPr>
          <w:rFonts w:hint="cs"/>
          <w:rtl/>
          <w:lang w:eastAsia="he-IL"/>
        </w:rPr>
        <w:t xml:space="preserve">מודע לזה? איך הוא מודע לזה אם הוא לא מקבל </w:t>
      </w:r>
      <w:bookmarkStart w:id="870" w:name="_ETM_Q1_1413326"/>
      <w:bookmarkEnd w:id="870"/>
      <w:r w:rsidR="008514A6" w:rsidRPr="00B80BC7">
        <w:rPr>
          <w:rFonts w:hint="cs"/>
          <w:rtl/>
          <w:lang w:eastAsia="he-IL"/>
        </w:rPr>
        <w:t>שובר, הוא לא מקבל ידיעה?</w:t>
      </w:r>
    </w:p>
    <w:p w:rsidR="00590115" w:rsidRPr="00B80BC7" w:rsidRDefault="00590115" w:rsidP="00590115">
      <w:pPr>
        <w:rPr>
          <w:rtl/>
          <w:lang w:eastAsia="he-IL"/>
        </w:rPr>
      </w:pPr>
      <w:bookmarkStart w:id="871" w:name="_ETM_Q1_1414212"/>
      <w:bookmarkStart w:id="872" w:name="_ETM_Q1_1414266"/>
      <w:bookmarkStart w:id="873" w:name="_ETM_Q1_1415422"/>
      <w:bookmarkEnd w:id="871"/>
      <w:bookmarkEnd w:id="872"/>
      <w:bookmarkEnd w:id="873"/>
    </w:p>
    <w:p w:rsidR="00590115" w:rsidRPr="00B80BC7" w:rsidRDefault="00590115" w:rsidP="00590115">
      <w:pPr>
        <w:pStyle w:val="af9"/>
        <w:keepNext/>
        <w:rPr>
          <w:rtl/>
          <w:lang w:eastAsia="he-IL"/>
        </w:rPr>
      </w:pPr>
      <w:bookmarkStart w:id="874" w:name="ET_guest_764124_47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874"/>
    </w:p>
    <w:p w:rsidR="00590115" w:rsidRPr="00B80BC7" w:rsidRDefault="00590115" w:rsidP="00590115">
      <w:pPr>
        <w:pStyle w:val="KeepWithNext"/>
        <w:rPr>
          <w:rtl/>
          <w:lang w:eastAsia="he-IL"/>
        </w:rPr>
      </w:pPr>
      <w:bookmarkStart w:id="875" w:name="_ETM_Q1_1414285"/>
      <w:bookmarkEnd w:id="875"/>
    </w:p>
    <w:p w:rsidR="00590115" w:rsidRPr="00B80BC7" w:rsidRDefault="008514A6" w:rsidP="008514A6">
      <w:pPr>
        <w:rPr>
          <w:rtl/>
          <w:lang w:eastAsia="he-IL"/>
        </w:rPr>
      </w:pPr>
      <w:bookmarkStart w:id="876" w:name="_ETM_Q1_1414363"/>
      <w:bookmarkEnd w:id="876"/>
      <w:r w:rsidRPr="00B80BC7">
        <w:rPr>
          <w:rFonts w:hint="cs"/>
          <w:rtl/>
          <w:lang w:eastAsia="he-IL"/>
        </w:rPr>
        <w:t xml:space="preserve">אני אענה. </w:t>
      </w:r>
      <w:bookmarkStart w:id="877" w:name="_ETM_Q1_1415827"/>
      <w:bookmarkStart w:id="878" w:name="_ETM_Q1_1415882"/>
      <w:bookmarkEnd w:id="877"/>
      <w:bookmarkEnd w:id="878"/>
      <w:r w:rsidR="00590115" w:rsidRPr="00B80BC7">
        <w:rPr>
          <w:rFonts w:hint="cs"/>
          <w:rtl/>
          <w:lang w:eastAsia="he-IL"/>
        </w:rPr>
        <w:t>בגזר הדין כתוב שהמרכז לגביית קנסות</w:t>
      </w:r>
      <w:r w:rsidRPr="00B80BC7">
        <w:rPr>
          <w:rFonts w:hint="cs"/>
          <w:rtl/>
          <w:lang w:eastAsia="he-IL"/>
        </w:rPr>
        <w:t xml:space="preserve"> הוא אחראי לגבות </w:t>
      </w:r>
      <w:bookmarkStart w:id="879" w:name="_ETM_Q1_1419368"/>
      <w:bookmarkEnd w:id="879"/>
      <w:r w:rsidRPr="00B80BC7">
        <w:rPr>
          <w:rFonts w:hint="cs"/>
          <w:rtl/>
          <w:lang w:eastAsia="he-IL"/>
        </w:rPr>
        <w:t xml:space="preserve">את זה, והעניין של השוברים הוא דווקא הטבה, </w:t>
      </w:r>
      <w:bookmarkStart w:id="880" w:name="_ETM_Q1_1421651"/>
      <w:bookmarkStart w:id="881" w:name="_ETM_Q1_1421720"/>
      <w:bookmarkEnd w:id="880"/>
      <w:bookmarkEnd w:id="881"/>
      <w:r w:rsidR="00590115" w:rsidRPr="00B80BC7">
        <w:rPr>
          <w:rFonts w:hint="cs"/>
          <w:rtl/>
          <w:lang w:eastAsia="he-IL"/>
        </w:rPr>
        <w:t xml:space="preserve">מכיוון שעד עכשיו חלקם לא </w:t>
      </w:r>
      <w:bookmarkStart w:id="882" w:name="_ETM_Q1_1426706"/>
      <w:bookmarkEnd w:id="882"/>
      <w:r w:rsidR="00590115" w:rsidRPr="00B80BC7">
        <w:rPr>
          <w:rFonts w:hint="cs"/>
          <w:rtl/>
          <w:lang w:eastAsia="he-IL"/>
        </w:rPr>
        <w:t>שילמו</w:t>
      </w:r>
      <w:r w:rsidRPr="00B80BC7">
        <w:rPr>
          <w:rFonts w:hint="cs"/>
          <w:rtl/>
          <w:lang w:eastAsia="he-IL"/>
        </w:rPr>
        <w:t xml:space="preserve">, כי </w:t>
      </w:r>
      <w:bookmarkStart w:id="883" w:name="_ETM_Q1_1424952"/>
      <w:bookmarkEnd w:id="883"/>
      <w:r w:rsidRPr="00B80BC7">
        <w:rPr>
          <w:rFonts w:hint="cs"/>
          <w:rtl/>
          <w:lang w:eastAsia="he-IL"/>
        </w:rPr>
        <w:t xml:space="preserve">השוברים לא הגיעו בדואר. היום הכול מכוון ואפשר לשלם בהרבה </w:t>
      </w:r>
      <w:bookmarkStart w:id="884" w:name="_ETM_Q1_1429934"/>
      <w:bookmarkEnd w:id="884"/>
      <w:r w:rsidRPr="00B80BC7">
        <w:rPr>
          <w:rFonts w:hint="cs"/>
          <w:rtl/>
          <w:lang w:eastAsia="he-IL"/>
        </w:rPr>
        <w:t>אמצעים.</w:t>
      </w:r>
    </w:p>
    <w:p w:rsidR="00590115" w:rsidRPr="00B80BC7" w:rsidRDefault="00590115" w:rsidP="00590115">
      <w:pPr>
        <w:rPr>
          <w:rtl/>
          <w:lang w:eastAsia="he-IL"/>
        </w:rPr>
      </w:pPr>
      <w:bookmarkStart w:id="885" w:name="_ETM_Q1_1428311"/>
      <w:bookmarkStart w:id="886" w:name="_ETM_Q1_1428360"/>
      <w:bookmarkStart w:id="887" w:name="_ETM_Q1_1430274"/>
      <w:bookmarkStart w:id="888" w:name="_ETM_Q1_1430339"/>
      <w:bookmarkEnd w:id="885"/>
      <w:bookmarkEnd w:id="886"/>
      <w:bookmarkEnd w:id="887"/>
      <w:bookmarkEnd w:id="888"/>
    </w:p>
    <w:p w:rsidR="00590115" w:rsidRPr="00B80BC7" w:rsidRDefault="00590115" w:rsidP="00590115">
      <w:pPr>
        <w:pStyle w:val="af6"/>
        <w:keepNext/>
        <w:rPr>
          <w:rtl/>
        </w:rPr>
      </w:pPr>
      <w:bookmarkStart w:id="889" w:name="ET_yor_5797_48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889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590115" w:rsidP="00590115">
      <w:pPr>
        <w:rPr>
          <w:rtl/>
          <w:lang w:eastAsia="he-IL"/>
        </w:rPr>
      </w:pPr>
      <w:bookmarkStart w:id="890" w:name="_ETM_Q1_1430848"/>
      <w:bookmarkEnd w:id="890"/>
      <w:r w:rsidRPr="00B80BC7">
        <w:rPr>
          <w:rFonts w:hint="cs"/>
          <w:rtl/>
          <w:lang w:eastAsia="he-IL"/>
        </w:rPr>
        <w:t>איך הוא מקבל ידיעה</w:t>
      </w:r>
      <w:r w:rsidR="008514A6" w:rsidRPr="00B80BC7">
        <w:rPr>
          <w:rFonts w:hint="cs"/>
          <w:rtl/>
          <w:lang w:eastAsia="he-IL"/>
        </w:rPr>
        <w:t>?</w:t>
      </w:r>
    </w:p>
    <w:p w:rsidR="00590115" w:rsidRPr="00B80BC7" w:rsidRDefault="00590115" w:rsidP="00590115">
      <w:pPr>
        <w:rPr>
          <w:rtl/>
          <w:lang w:eastAsia="he-IL"/>
        </w:rPr>
      </w:pPr>
      <w:bookmarkStart w:id="891" w:name="_ETM_Q1_1433537"/>
      <w:bookmarkStart w:id="892" w:name="_ETM_Q1_1433598"/>
      <w:bookmarkStart w:id="893" w:name="_ETM_Q1_1434621"/>
      <w:bookmarkEnd w:id="891"/>
      <w:bookmarkEnd w:id="892"/>
      <w:bookmarkEnd w:id="893"/>
    </w:p>
    <w:p w:rsidR="00590115" w:rsidRPr="00B80BC7" w:rsidRDefault="00590115" w:rsidP="00590115">
      <w:pPr>
        <w:pStyle w:val="af9"/>
        <w:keepNext/>
        <w:rPr>
          <w:rtl/>
          <w:lang w:eastAsia="he-IL"/>
        </w:rPr>
      </w:pPr>
      <w:bookmarkStart w:id="894" w:name="ET_guest_764124_49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894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590115" w:rsidP="008514A6">
      <w:pPr>
        <w:rPr>
          <w:rtl/>
          <w:lang w:eastAsia="he-IL"/>
        </w:rPr>
      </w:pPr>
      <w:bookmarkStart w:id="895" w:name="_ETM_Q1_1435025"/>
      <w:bookmarkStart w:id="896" w:name="_ETM_Q1_1435054"/>
      <w:bookmarkEnd w:id="895"/>
      <w:bookmarkEnd w:id="896"/>
      <w:r w:rsidRPr="00B80BC7">
        <w:rPr>
          <w:rFonts w:hint="cs"/>
          <w:rtl/>
          <w:lang w:eastAsia="he-IL"/>
        </w:rPr>
        <w:t>בבית המשפט. השופט אומר לו</w:t>
      </w:r>
      <w:r w:rsidR="008514A6" w:rsidRPr="00B80BC7">
        <w:rPr>
          <w:rFonts w:hint="cs"/>
          <w:rtl/>
          <w:lang w:eastAsia="he-IL"/>
        </w:rPr>
        <w:t xml:space="preserve"> במעמד גזר הדין שחלה עליו החובה לשלם, והתשלום הוא </w:t>
      </w:r>
      <w:bookmarkStart w:id="897" w:name="_ETM_Q1_1437322"/>
      <w:bookmarkEnd w:id="897"/>
      <w:r w:rsidR="008514A6" w:rsidRPr="00B80BC7">
        <w:rPr>
          <w:rFonts w:hint="cs"/>
          <w:rtl/>
          <w:lang w:eastAsia="he-IL"/>
        </w:rPr>
        <w:t xml:space="preserve">באמצעות המרכז. </w:t>
      </w:r>
      <w:bookmarkStart w:id="898" w:name="_ETM_Q1_1439417"/>
      <w:bookmarkStart w:id="899" w:name="_ETM_Q1_1439484"/>
      <w:bookmarkEnd w:id="898"/>
      <w:bookmarkEnd w:id="899"/>
      <w:r w:rsidRPr="00B80BC7">
        <w:rPr>
          <w:rFonts w:hint="cs"/>
          <w:rtl/>
          <w:lang w:eastAsia="he-IL"/>
        </w:rPr>
        <w:t xml:space="preserve">זה גם </w:t>
      </w:r>
      <w:bookmarkStart w:id="900" w:name="_ETM_Q1_1440437"/>
      <w:bookmarkEnd w:id="900"/>
      <w:r w:rsidRPr="00B80BC7">
        <w:rPr>
          <w:rFonts w:hint="cs"/>
          <w:rtl/>
          <w:lang w:eastAsia="he-IL"/>
        </w:rPr>
        <w:t>מופיע בתחתית של גזר הדין</w:t>
      </w:r>
      <w:r w:rsidR="008514A6" w:rsidRPr="00B80BC7">
        <w:rPr>
          <w:rFonts w:hint="cs"/>
          <w:rtl/>
          <w:lang w:eastAsia="he-IL"/>
        </w:rPr>
        <w:t xml:space="preserve">. </w:t>
      </w:r>
    </w:p>
    <w:p w:rsidR="00590115" w:rsidRPr="00B80BC7" w:rsidRDefault="00590115" w:rsidP="00590115">
      <w:pPr>
        <w:rPr>
          <w:rtl/>
          <w:lang w:eastAsia="he-IL"/>
        </w:rPr>
      </w:pPr>
      <w:bookmarkStart w:id="901" w:name="_ETM_Q1_1445156"/>
      <w:bookmarkStart w:id="902" w:name="_ETM_Q1_1445218"/>
      <w:bookmarkStart w:id="903" w:name="_ETM_Q1_1446781"/>
      <w:bookmarkEnd w:id="901"/>
      <w:bookmarkEnd w:id="902"/>
      <w:bookmarkEnd w:id="903"/>
    </w:p>
    <w:p w:rsidR="00590115" w:rsidRPr="00B80BC7" w:rsidRDefault="00590115" w:rsidP="00590115">
      <w:pPr>
        <w:pStyle w:val="af9"/>
        <w:keepNext/>
        <w:rPr>
          <w:rtl/>
          <w:lang w:eastAsia="he-IL"/>
        </w:rPr>
      </w:pPr>
      <w:bookmarkStart w:id="904" w:name="ET_guest_632644_50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ענת הר אבן: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904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590115" w:rsidP="00590115">
      <w:pPr>
        <w:rPr>
          <w:rtl/>
          <w:lang w:eastAsia="he-IL"/>
        </w:rPr>
      </w:pPr>
      <w:bookmarkStart w:id="905" w:name="_ETM_Q1_1447166"/>
      <w:bookmarkStart w:id="906" w:name="_ETM_Q1_1447203"/>
      <w:bookmarkEnd w:id="905"/>
      <w:bookmarkEnd w:id="906"/>
      <w:r w:rsidRPr="00B80BC7">
        <w:rPr>
          <w:rFonts w:hint="cs"/>
          <w:rtl/>
          <w:lang w:eastAsia="he-IL"/>
        </w:rPr>
        <w:t>נותנים לו הודעת מזכירות.</w:t>
      </w:r>
    </w:p>
    <w:p w:rsidR="00590115" w:rsidRPr="00B80BC7" w:rsidRDefault="00590115" w:rsidP="00590115">
      <w:pPr>
        <w:rPr>
          <w:rtl/>
          <w:lang w:eastAsia="he-IL"/>
        </w:rPr>
      </w:pPr>
      <w:bookmarkStart w:id="907" w:name="_ETM_Q1_1451295"/>
      <w:bookmarkStart w:id="908" w:name="_ETM_Q1_1451349"/>
      <w:bookmarkStart w:id="909" w:name="_ETM_Q1_1452317"/>
      <w:bookmarkEnd w:id="907"/>
      <w:bookmarkEnd w:id="908"/>
      <w:bookmarkEnd w:id="909"/>
    </w:p>
    <w:p w:rsidR="00590115" w:rsidRPr="00B80BC7" w:rsidRDefault="00590115" w:rsidP="00590115">
      <w:pPr>
        <w:pStyle w:val="af9"/>
        <w:keepNext/>
        <w:rPr>
          <w:rtl/>
          <w:lang w:eastAsia="he-IL"/>
        </w:rPr>
      </w:pPr>
      <w:bookmarkStart w:id="910" w:name="ET_guest_764124_51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910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8514A6" w:rsidP="00590115">
      <w:pPr>
        <w:rPr>
          <w:rtl/>
          <w:lang w:eastAsia="he-IL"/>
        </w:rPr>
      </w:pPr>
      <w:bookmarkStart w:id="911" w:name="_ETM_Q1_1452730"/>
      <w:bookmarkStart w:id="912" w:name="_ETM_Q1_1452767"/>
      <w:bookmarkEnd w:id="911"/>
      <w:bookmarkEnd w:id="912"/>
      <w:r w:rsidRPr="00B80BC7">
        <w:rPr>
          <w:rFonts w:hint="cs"/>
          <w:rtl/>
          <w:lang w:eastAsia="he-IL"/>
        </w:rPr>
        <w:t>גם הודעת מזכירות ו</w:t>
      </w:r>
      <w:r w:rsidR="00590115" w:rsidRPr="00B80BC7">
        <w:rPr>
          <w:rFonts w:hint="cs"/>
          <w:rtl/>
          <w:lang w:eastAsia="he-IL"/>
        </w:rPr>
        <w:t xml:space="preserve">בחלק מהמקרים </w:t>
      </w:r>
      <w:bookmarkStart w:id="913" w:name="_ETM_Q1_1455634"/>
      <w:bookmarkEnd w:id="913"/>
      <w:r w:rsidRPr="00B80BC7">
        <w:rPr>
          <w:rFonts w:hint="cs"/>
          <w:rtl/>
          <w:lang w:eastAsia="he-IL"/>
        </w:rPr>
        <w:t xml:space="preserve">גם ניתנת לו </w:t>
      </w:r>
      <w:bookmarkStart w:id="914" w:name="_ETM_Q1_1452204"/>
      <w:bookmarkEnd w:id="914"/>
      <w:r w:rsidRPr="00B80BC7">
        <w:rPr>
          <w:rFonts w:hint="cs"/>
          <w:rtl/>
          <w:lang w:eastAsia="he-IL"/>
        </w:rPr>
        <w:t>איגרת עד שנחליט לעצור.</w:t>
      </w:r>
    </w:p>
    <w:p w:rsidR="008514A6" w:rsidRPr="00B80BC7" w:rsidRDefault="008514A6" w:rsidP="00590115">
      <w:pPr>
        <w:rPr>
          <w:rtl/>
          <w:lang w:eastAsia="he-IL"/>
        </w:rPr>
      </w:pPr>
      <w:bookmarkStart w:id="915" w:name="_ETM_Q1_1454136"/>
      <w:bookmarkStart w:id="916" w:name="_ETM_Q1_1454189"/>
      <w:bookmarkStart w:id="917" w:name="_ETM_Q1_1454376"/>
      <w:bookmarkEnd w:id="915"/>
      <w:bookmarkEnd w:id="916"/>
      <w:bookmarkEnd w:id="917"/>
    </w:p>
    <w:p w:rsidR="00590115" w:rsidRPr="00B80BC7" w:rsidRDefault="008514A6" w:rsidP="008514A6">
      <w:pPr>
        <w:rPr>
          <w:rtl/>
          <w:lang w:eastAsia="he-IL"/>
        </w:rPr>
      </w:pPr>
      <w:bookmarkStart w:id="918" w:name="_ETM_Q1_1454417"/>
      <w:bookmarkEnd w:id="918"/>
      <w:r w:rsidRPr="00B80BC7">
        <w:rPr>
          <w:rFonts w:hint="cs"/>
          <w:rtl/>
          <w:lang w:eastAsia="he-IL"/>
        </w:rPr>
        <w:t xml:space="preserve">לגבי המעצר אני חייב לציין </w:t>
      </w:r>
      <w:bookmarkStart w:id="919" w:name="_ETM_Q1_1456355"/>
      <w:bookmarkStart w:id="920" w:name="_ETM_Q1_1456423"/>
      <w:bookmarkEnd w:id="919"/>
      <w:bookmarkEnd w:id="920"/>
      <w:r w:rsidRPr="00B80BC7">
        <w:rPr>
          <w:rFonts w:hint="cs"/>
          <w:rtl/>
          <w:lang w:eastAsia="he-IL"/>
        </w:rPr>
        <w:t xml:space="preserve">שחלה </w:t>
      </w:r>
      <w:r w:rsidR="00590115" w:rsidRPr="00B80BC7">
        <w:rPr>
          <w:rFonts w:hint="cs"/>
          <w:rtl/>
          <w:lang w:eastAsia="he-IL"/>
        </w:rPr>
        <w:t xml:space="preserve">הלכת </w:t>
      </w:r>
      <w:proofErr w:type="spellStart"/>
      <w:r w:rsidR="00590115" w:rsidRPr="00B80BC7">
        <w:rPr>
          <w:rFonts w:hint="cs"/>
          <w:rtl/>
          <w:lang w:eastAsia="he-IL"/>
        </w:rPr>
        <w:t>גוס</w:t>
      </w:r>
      <w:r w:rsidRPr="00B80BC7">
        <w:rPr>
          <w:rFonts w:hint="cs"/>
          <w:rtl/>
          <w:lang w:eastAsia="he-IL"/>
        </w:rPr>
        <w:t>ק</w:t>
      </w:r>
      <w:r w:rsidR="00590115" w:rsidRPr="00B80BC7">
        <w:rPr>
          <w:rFonts w:hint="cs"/>
          <w:rtl/>
          <w:lang w:eastAsia="he-IL"/>
        </w:rPr>
        <w:t>וב</w:t>
      </w:r>
      <w:proofErr w:type="spellEnd"/>
      <w:r w:rsidR="00590115" w:rsidRPr="00B80BC7">
        <w:rPr>
          <w:rFonts w:hint="cs"/>
          <w:rtl/>
          <w:lang w:eastAsia="he-IL"/>
        </w:rPr>
        <w:t xml:space="preserve">, לא עוצרים </w:t>
      </w:r>
      <w:r w:rsidRPr="00B80BC7">
        <w:rPr>
          <w:rFonts w:hint="cs"/>
          <w:rtl/>
          <w:lang w:eastAsia="he-IL"/>
        </w:rPr>
        <w:t xml:space="preserve">בן </w:t>
      </w:r>
      <w:bookmarkStart w:id="921" w:name="_ETM_Q1_1458577"/>
      <w:bookmarkEnd w:id="921"/>
      <w:r w:rsidRPr="00B80BC7">
        <w:rPr>
          <w:rFonts w:hint="cs"/>
          <w:rtl/>
          <w:lang w:eastAsia="he-IL"/>
        </w:rPr>
        <w:t>אדם לפני שמודיעים לו ונותנים לו - - -</w:t>
      </w:r>
    </w:p>
    <w:p w:rsidR="00590115" w:rsidRPr="00B80BC7" w:rsidRDefault="00590115" w:rsidP="00590115">
      <w:pPr>
        <w:rPr>
          <w:rtl/>
          <w:lang w:eastAsia="he-IL"/>
        </w:rPr>
      </w:pPr>
      <w:bookmarkStart w:id="922" w:name="_ETM_Q1_1462022"/>
      <w:bookmarkStart w:id="923" w:name="_ETM_Q1_1462083"/>
      <w:bookmarkEnd w:id="922"/>
      <w:bookmarkEnd w:id="923"/>
    </w:p>
    <w:p w:rsidR="00590115" w:rsidRPr="00B80BC7" w:rsidRDefault="00590115" w:rsidP="00590115">
      <w:pPr>
        <w:pStyle w:val="af6"/>
        <w:keepNext/>
        <w:rPr>
          <w:rtl/>
        </w:rPr>
      </w:pPr>
      <w:bookmarkStart w:id="924" w:name="ET_yor_5797_52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924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8514A6" w:rsidP="008514A6">
      <w:pPr>
        <w:rPr>
          <w:rtl/>
          <w:lang w:eastAsia="he-IL"/>
        </w:rPr>
      </w:pPr>
      <w:bookmarkStart w:id="925" w:name="_ETM_Q1_1462695"/>
      <w:bookmarkEnd w:id="925"/>
      <w:r w:rsidRPr="00B80BC7">
        <w:rPr>
          <w:rFonts w:hint="cs"/>
          <w:rtl/>
          <w:lang w:eastAsia="he-IL"/>
        </w:rPr>
        <w:t xml:space="preserve">היא </w:t>
      </w:r>
      <w:r w:rsidR="006F4089" w:rsidRPr="00B80BC7">
        <w:rPr>
          <w:rFonts w:hint="cs"/>
          <w:rtl/>
          <w:lang w:eastAsia="he-IL"/>
        </w:rPr>
        <w:t>אומרת</w:t>
      </w:r>
      <w:r w:rsidRPr="00B80BC7">
        <w:rPr>
          <w:rFonts w:hint="cs"/>
          <w:rtl/>
          <w:lang w:eastAsia="he-IL"/>
        </w:rPr>
        <w:t xml:space="preserve"> </w:t>
      </w:r>
      <w:bookmarkStart w:id="926" w:name="_ETM_Q1_1461270"/>
      <w:bookmarkEnd w:id="926"/>
      <w:r w:rsidR="00590115" w:rsidRPr="00B80BC7">
        <w:rPr>
          <w:rFonts w:hint="cs"/>
          <w:rtl/>
          <w:lang w:eastAsia="he-IL"/>
        </w:rPr>
        <w:t xml:space="preserve">הפוך, לתת לו אפשרות. היא </w:t>
      </w:r>
      <w:bookmarkStart w:id="927" w:name="_ETM_Q1_1466692"/>
      <w:bookmarkEnd w:id="927"/>
      <w:r w:rsidR="00590115" w:rsidRPr="00B80BC7">
        <w:rPr>
          <w:rFonts w:hint="cs"/>
          <w:rtl/>
          <w:lang w:eastAsia="he-IL"/>
        </w:rPr>
        <w:t>אמרה בדיוק הפוך</w:t>
      </w:r>
      <w:r w:rsidRPr="00B80BC7">
        <w:rPr>
          <w:rFonts w:hint="cs"/>
          <w:rtl/>
          <w:lang w:eastAsia="he-IL"/>
        </w:rPr>
        <w:t xml:space="preserve">. היא אמרה להודיע לו: אדוני, יש לך חוב של </w:t>
      </w:r>
      <w:bookmarkStart w:id="928" w:name="_ETM_Q1_1467134"/>
      <w:bookmarkEnd w:id="928"/>
      <w:r w:rsidRPr="00B80BC7">
        <w:rPr>
          <w:rFonts w:hint="cs"/>
          <w:rtl/>
          <w:lang w:eastAsia="he-IL"/>
        </w:rPr>
        <w:t xml:space="preserve">1,000 שקל, </w:t>
      </w:r>
      <w:bookmarkStart w:id="929" w:name="_ETM_Q1_1469947"/>
      <w:bookmarkStart w:id="930" w:name="_ETM_Q1_1470020"/>
      <w:bookmarkEnd w:id="929"/>
      <w:bookmarkEnd w:id="930"/>
      <w:r w:rsidR="00590115" w:rsidRPr="00B80BC7">
        <w:rPr>
          <w:rFonts w:hint="cs"/>
          <w:rtl/>
          <w:lang w:eastAsia="he-IL"/>
        </w:rPr>
        <w:t>יש לך אפשרות לקבל מאסר כרגע</w:t>
      </w:r>
      <w:r w:rsidRPr="00B80BC7">
        <w:rPr>
          <w:rFonts w:hint="cs"/>
          <w:rtl/>
          <w:lang w:eastAsia="he-IL"/>
        </w:rPr>
        <w:t xml:space="preserve">, אתה יכול להאריך את המאסר שלך </w:t>
      </w:r>
      <w:bookmarkStart w:id="931" w:name="_ETM_Q1_1472154"/>
      <w:bookmarkEnd w:id="931"/>
      <w:r w:rsidRPr="00B80BC7">
        <w:rPr>
          <w:rFonts w:hint="cs"/>
          <w:rtl/>
          <w:lang w:eastAsia="he-IL"/>
        </w:rPr>
        <w:t>- - -</w:t>
      </w:r>
    </w:p>
    <w:p w:rsidR="00590115" w:rsidRPr="00B80BC7" w:rsidRDefault="00590115" w:rsidP="00590115">
      <w:pPr>
        <w:rPr>
          <w:rtl/>
          <w:lang w:eastAsia="he-IL"/>
        </w:rPr>
      </w:pPr>
      <w:bookmarkStart w:id="932" w:name="_ETM_Q1_1475038"/>
      <w:bookmarkStart w:id="933" w:name="_ETM_Q1_1475105"/>
      <w:bookmarkStart w:id="934" w:name="_ETM_Q1_1476238"/>
      <w:bookmarkEnd w:id="932"/>
      <w:bookmarkEnd w:id="933"/>
      <w:bookmarkEnd w:id="934"/>
    </w:p>
    <w:p w:rsidR="00590115" w:rsidRPr="00B80BC7" w:rsidRDefault="00590115" w:rsidP="00590115">
      <w:pPr>
        <w:pStyle w:val="af9"/>
        <w:keepNext/>
        <w:rPr>
          <w:rtl/>
          <w:lang w:eastAsia="he-IL"/>
        </w:rPr>
      </w:pPr>
      <w:bookmarkStart w:id="935" w:name="ET_guest_764124_53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935"/>
    </w:p>
    <w:p w:rsidR="00590115" w:rsidRPr="00B80BC7" w:rsidRDefault="00590115" w:rsidP="00590115">
      <w:pPr>
        <w:pStyle w:val="KeepWithNext"/>
        <w:rPr>
          <w:rtl/>
          <w:lang w:eastAsia="he-IL"/>
        </w:rPr>
      </w:pPr>
      <w:bookmarkStart w:id="936" w:name="_ETM_Q1_1471933"/>
      <w:bookmarkEnd w:id="936"/>
    </w:p>
    <w:p w:rsidR="00590115" w:rsidRPr="00B80BC7" w:rsidRDefault="008514A6" w:rsidP="008514A6">
      <w:pPr>
        <w:rPr>
          <w:rtl/>
          <w:lang w:eastAsia="he-IL"/>
        </w:rPr>
      </w:pPr>
      <w:bookmarkStart w:id="937" w:name="_ETM_Q1_1472014"/>
      <w:bookmarkEnd w:id="937"/>
      <w:r w:rsidRPr="00B80BC7">
        <w:rPr>
          <w:rFonts w:hint="cs"/>
          <w:rtl/>
          <w:lang w:eastAsia="he-IL"/>
        </w:rPr>
        <w:t xml:space="preserve">רק להבהיר, אדוני, </w:t>
      </w:r>
      <w:bookmarkStart w:id="938" w:name="_ETM_Q1_1476686"/>
      <w:bookmarkStart w:id="939" w:name="_ETM_Q1_1476717"/>
      <w:bookmarkEnd w:id="938"/>
      <w:bookmarkEnd w:id="939"/>
      <w:r w:rsidR="00590115" w:rsidRPr="00B80BC7">
        <w:rPr>
          <w:rFonts w:hint="cs"/>
          <w:rtl/>
          <w:lang w:eastAsia="he-IL"/>
        </w:rPr>
        <w:t xml:space="preserve">הפעלת פקודת מאסר </w:t>
      </w:r>
      <w:bookmarkStart w:id="940" w:name="_ETM_Q1_1479862"/>
      <w:bookmarkEnd w:id="940"/>
      <w:r w:rsidR="00590115" w:rsidRPr="00B80BC7">
        <w:rPr>
          <w:rFonts w:hint="cs"/>
          <w:rtl/>
          <w:lang w:eastAsia="he-IL"/>
        </w:rPr>
        <w:t>חלף קנס</w:t>
      </w:r>
      <w:r w:rsidRPr="00B80BC7">
        <w:rPr>
          <w:rFonts w:hint="cs"/>
          <w:rtl/>
          <w:lang w:eastAsia="he-IL"/>
        </w:rPr>
        <w:t xml:space="preserve"> לפי הלכת </w:t>
      </w:r>
      <w:proofErr w:type="spellStart"/>
      <w:r w:rsidRPr="00B80BC7">
        <w:rPr>
          <w:rFonts w:hint="cs"/>
          <w:rtl/>
          <w:lang w:eastAsia="he-IL"/>
        </w:rPr>
        <w:t>גוסקוב</w:t>
      </w:r>
      <w:proofErr w:type="spellEnd"/>
      <w:r w:rsidRPr="00B80BC7">
        <w:rPr>
          <w:rFonts w:hint="cs"/>
          <w:rtl/>
          <w:lang w:eastAsia="he-IL"/>
        </w:rPr>
        <w:t xml:space="preserve"> חייבת </w:t>
      </w:r>
      <w:bookmarkStart w:id="941" w:name="_ETM_Q1_1479970"/>
      <w:bookmarkEnd w:id="941"/>
      <w:r w:rsidRPr="00B80BC7">
        <w:rPr>
          <w:rFonts w:hint="cs"/>
          <w:rtl/>
          <w:lang w:eastAsia="he-IL"/>
        </w:rPr>
        <w:t xml:space="preserve">מסירה מלאה, ולכן היא מחוץ לסיפור הזה. כדי להפעיל את </w:t>
      </w:r>
      <w:bookmarkStart w:id="942" w:name="_ETM_Q1_1484654"/>
      <w:bookmarkEnd w:id="942"/>
      <w:r w:rsidRPr="00B80BC7">
        <w:rPr>
          <w:rFonts w:hint="cs"/>
          <w:rtl/>
          <w:lang w:eastAsia="he-IL"/>
        </w:rPr>
        <w:t>זה אני חייב הודעה מלאה.</w:t>
      </w:r>
    </w:p>
    <w:p w:rsidR="00590115" w:rsidRPr="00B80BC7" w:rsidRDefault="00590115" w:rsidP="00590115">
      <w:pPr>
        <w:rPr>
          <w:rtl/>
          <w:lang w:eastAsia="he-IL"/>
        </w:rPr>
      </w:pPr>
      <w:bookmarkStart w:id="943" w:name="_ETM_Q1_1481386"/>
      <w:bookmarkStart w:id="944" w:name="_ETM_Q1_1481446"/>
      <w:bookmarkStart w:id="945" w:name="_ETM_Q1_1487492"/>
      <w:bookmarkEnd w:id="943"/>
      <w:bookmarkEnd w:id="944"/>
      <w:bookmarkEnd w:id="945"/>
    </w:p>
    <w:p w:rsidR="00590115" w:rsidRPr="00B80BC7" w:rsidRDefault="00590115" w:rsidP="00590115">
      <w:pPr>
        <w:pStyle w:val="a4"/>
        <w:keepNext/>
        <w:rPr>
          <w:rtl/>
        </w:rPr>
      </w:pPr>
      <w:bookmarkStart w:id="946" w:name="ET_speaker_6345_54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946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8514A6" w:rsidRPr="00B80BC7" w:rsidRDefault="00590115" w:rsidP="00590115">
      <w:pPr>
        <w:rPr>
          <w:rtl/>
          <w:lang w:eastAsia="he-IL"/>
        </w:rPr>
      </w:pPr>
      <w:bookmarkStart w:id="947" w:name="_ETM_Q1_1487988"/>
      <w:bookmarkStart w:id="948" w:name="_ETM_Q1_1488023"/>
      <w:bookmarkEnd w:id="947"/>
      <w:bookmarkEnd w:id="948"/>
      <w:r w:rsidRPr="00B80BC7">
        <w:rPr>
          <w:rFonts w:hint="cs"/>
          <w:rtl/>
          <w:lang w:eastAsia="he-IL"/>
        </w:rPr>
        <w:t xml:space="preserve">למה לא בכלא? </w:t>
      </w:r>
      <w:r w:rsidR="008514A6" w:rsidRPr="00B80BC7">
        <w:rPr>
          <w:rFonts w:hint="cs"/>
          <w:rtl/>
          <w:lang w:eastAsia="he-IL"/>
        </w:rPr>
        <w:t xml:space="preserve">למה שלא נעשה את זה פרקטית </w:t>
      </w:r>
      <w:bookmarkStart w:id="949" w:name="_ETM_Q1_1488040"/>
      <w:bookmarkEnd w:id="949"/>
      <w:r w:rsidR="008514A6" w:rsidRPr="00B80BC7">
        <w:rPr>
          <w:rFonts w:hint="cs"/>
          <w:rtl/>
          <w:lang w:eastAsia="he-IL"/>
        </w:rPr>
        <w:t>בכלא?</w:t>
      </w:r>
    </w:p>
    <w:p w:rsidR="008514A6" w:rsidRPr="00B80BC7" w:rsidRDefault="008514A6" w:rsidP="00590115">
      <w:pPr>
        <w:rPr>
          <w:rtl/>
          <w:lang w:eastAsia="he-IL"/>
        </w:rPr>
      </w:pPr>
      <w:bookmarkStart w:id="950" w:name="_ETM_Q1_1487311"/>
      <w:bookmarkStart w:id="951" w:name="_ETM_Q1_1487377"/>
      <w:bookmarkStart w:id="952" w:name="_ETM_Q1_1487494"/>
      <w:bookmarkStart w:id="953" w:name="_ETM_Q1_1487323"/>
      <w:bookmarkEnd w:id="950"/>
      <w:bookmarkEnd w:id="951"/>
      <w:bookmarkEnd w:id="952"/>
      <w:bookmarkEnd w:id="953"/>
    </w:p>
    <w:p w:rsidR="008514A6" w:rsidRPr="00B80BC7" w:rsidRDefault="008514A6" w:rsidP="008514A6">
      <w:pPr>
        <w:pStyle w:val="af9"/>
        <w:keepNext/>
        <w:rPr>
          <w:rtl/>
          <w:lang w:eastAsia="he-IL"/>
        </w:rPr>
      </w:pPr>
      <w:bookmarkStart w:id="954" w:name="ET_guest_764124_128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954"/>
    </w:p>
    <w:p w:rsidR="008514A6" w:rsidRPr="00B80BC7" w:rsidRDefault="008514A6" w:rsidP="008514A6">
      <w:pPr>
        <w:pStyle w:val="KeepWithNext"/>
        <w:rPr>
          <w:rtl/>
          <w:lang w:eastAsia="he-IL"/>
        </w:rPr>
      </w:pPr>
    </w:p>
    <w:p w:rsidR="008514A6" w:rsidRPr="00B80BC7" w:rsidRDefault="008514A6" w:rsidP="008514A6">
      <w:pPr>
        <w:rPr>
          <w:rtl/>
          <w:lang w:eastAsia="he-IL"/>
        </w:rPr>
      </w:pPr>
      <w:bookmarkStart w:id="955" w:name="_ETM_Q1_1487942"/>
      <w:bookmarkStart w:id="956" w:name="_ETM_Q1_1488036"/>
      <w:bookmarkEnd w:id="955"/>
      <w:bookmarkEnd w:id="956"/>
      <w:r w:rsidRPr="00B80BC7">
        <w:rPr>
          <w:rFonts w:hint="cs"/>
          <w:rtl/>
          <w:lang w:eastAsia="he-IL"/>
        </w:rPr>
        <w:t>גם בכלא.</w:t>
      </w:r>
    </w:p>
    <w:p w:rsidR="008514A6" w:rsidRPr="00B80BC7" w:rsidRDefault="008514A6" w:rsidP="008514A6">
      <w:pPr>
        <w:rPr>
          <w:rtl/>
          <w:lang w:eastAsia="he-IL"/>
        </w:rPr>
      </w:pPr>
      <w:bookmarkStart w:id="957" w:name="_ETM_Q1_1487472"/>
      <w:bookmarkStart w:id="958" w:name="_ETM_Q1_1487533"/>
      <w:bookmarkEnd w:id="957"/>
      <w:bookmarkEnd w:id="958"/>
    </w:p>
    <w:p w:rsidR="008514A6" w:rsidRPr="00B80BC7" w:rsidRDefault="008514A6" w:rsidP="008514A6">
      <w:pPr>
        <w:pStyle w:val="a4"/>
        <w:keepNext/>
        <w:rPr>
          <w:rtl/>
        </w:rPr>
      </w:pPr>
      <w:bookmarkStart w:id="959" w:name="ET_speaker_6345_129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טלי גוטליב (הליכוד):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959"/>
    </w:p>
    <w:p w:rsidR="008514A6" w:rsidRPr="00B80BC7" w:rsidRDefault="008514A6" w:rsidP="008514A6">
      <w:pPr>
        <w:pStyle w:val="KeepWithNext"/>
        <w:rPr>
          <w:rtl/>
          <w:lang w:eastAsia="he-IL"/>
        </w:rPr>
      </w:pPr>
    </w:p>
    <w:p w:rsidR="00590115" w:rsidRPr="00B80BC7" w:rsidRDefault="00590115" w:rsidP="00590115">
      <w:pPr>
        <w:rPr>
          <w:rtl/>
          <w:lang w:eastAsia="he-IL"/>
        </w:rPr>
      </w:pPr>
      <w:bookmarkStart w:id="960" w:name="_ETM_Q1_1489555"/>
      <w:bookmarkStart w:id="961" w:name="_ETM_Q1_1489608"/>
      <w:bookmarkStart w:id="962" w:name="_ETM_Q1_1487540"/>
      <w:bookmarkEnd w:id="960"/>
      <w:bookmarkEnd w:id="961"/>
      <w:bookmarkEnd w:id="962"/>
      <w:r w:rsidRPr="00B80BC7">
        <w:rPr>
          <w:rFonts w:hint="cs"/>
          <w:rtl/>
          <w:lang w:eastAsia="he-IL"/>
        </w:rPr>
        <w:t>לפני שהוא משתחרר</w:t>
      </w:r>
      <w:r w:rsidR="008514A6" w:rsidRPr="00B80BC7">
        <w:rPr>
          <w:rFonts w:hint="cs"/>
          <w:rtl/>
          <w:lang w:eastAsia="he-IL"/>
        </w:rPr>
        <w:t>. אם יש לו עשרה ימים, הוא מעדיף לרצות.</w:t>
      </w:r>
    </w:p>
    <w:p w:rsidR="00590115" w:rsidRPr="00B80BC7" w:rsidRDefault="00590115" w:rsidP="00590115">
      <w:pPr>
        <w:rPr>
          <w:rtl/>
          <w:lang w:eastAsia="he-IL"/>
        </w:rPr>
      </w:pPr>
      <w:bookmarkStart w:id="963" w:name="_ETM_Q1_1493017"/>
      <w:bookmarkStart w:id="964" w:name="_ETM_Q1_1493084"/>
      <w:bookmarkStart w:id="965" w:name="_ETM_Q1_1494542"/>
      <w:bookmarkEnd w:id="963"/>
      <w:bookmarkEnd w:id="964"/>
      <w:bookmarkEnd w:id="965"/>
    </w:p>
    <w:p w:rsidR="00590115" w:rsidRPr="00B80BC7" w:rsidRDefault="00590115" w:rsidP="00590115">
      <w:pPr>
        <w:pStyle w:val="af9"/>
        <w:keepNext/>
        <w:rPr>
          <w:rtl/>
          <w:lang w:eastAsia="he-IL"/>
        </w:rPr>
      </w:pPr>
      <w:bookmarkStart w:id="966" w:name="ET_guest_632644_55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ענת הר אבן: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966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590115" w:rsidP="00590115">
      <w:pPr>
        <w:rPr>
          <w:rtl/>
          <w:lang w:eastAsia="he-IL"/>
        </w:rPr>
      </w:pPr>
      <w:bookmarkStart w:id="967" w:name="_ETM_Q1_1494917"/>
      <w:bookmarkStart w:id="968" w:name="_ETM_Q1_1494957"/>
      <w:bookmarkEnd w:id="967"/>
      <w:bookmarkEnd w:id="968"/>
      <w:r w:rsidRPr="00B80BC7">
        <w:rPr>
          <w:rFonts w:hint="cs"/>
          <w:rtl/>
          <w:lang w:eastAsia="he-IL"/>
        </w:rPr>
        <w:t>ח</w:t>
      </w:r>
      <w:r w:rsidR="008514A6" w:rsidRPr="00B80BC7">
        <w:rPr>
          <w:rFonts w:hint="cs"/>
          <w:rtl/>
          <w:lang w:eastAsia="he-IL"/>
        </w:rPr>
        <w:t xml:space="preserve">ברת </w:t>
      </w:r>
      <w:bookmarkStart w:id="969" w:name="_ETM_Q1_1493502"/>
      <w:bookmarkEnd w:id="969"/>
      <w:r w:rsidR="008514A6" w:rsidRPr="00B80BC7">
        <w:rPr>
          <w:rFonts w:hint="cs"/>
          <w:rtl/>
          <w:lang w:eastAsia="he-IL"/>
        </w:rPr>
        <w:t xml:space="preserve">הכנסת, </w:t>
      </w:r>
      <w:r w:rsidRPr="00B80BC7">
        <w:rPr>
          <w:rFonts w:hint="cs"/>
          <w:rtl/>
          <w:lang w:eastAsia="he-IL"/>
        </w:rPr>
        <w:t xml:space="preserve">היום יש לנו </w:t>
      </w:r>
      <w:bookmarkStart w:id="970" w:name="_ETM_Q1_1497501"/>
      <w:bookmarkEnd w:id="970"/>
      <w:r w:rsidRPr="00B80BC7">
        <w:rPr>
          <w:rFonts w:hint="cs"/>
          <w:rtl/>
          <w:lang w:eastAsia="he-IL"/>
        </w:rPr>
        <w:t>ממשק עם שב"ס</w:t>
      </w:r>
      <w:r w:rsidR="008514A6" w:rsidRPr="00B80BC7">
        <w:rPr>
          <w:rFonts w:hint="cs"/>
          <w:rtl/>
          <w:lang w:eastAsia="he-IL"/>
        </w:rPr>
        <w:t xml:space="preserve">. זה משהו יחסית חדש, אבל הוא קיים, והיום </w:t>
      </w:r>
      <w:bookmarkStart w:id="971" w:name="_ETM_Q1_1496818"/>
      <w:bookmarkEnd w:id="971"/>
      <w:r w:rsidR="008514A6" w:rsidRPr="00B80BC7">
        <w:rPr>
          <w:rFonts w:hint="cs"/>
          <w:rtl/>
          <w:lang w:eastAsia="he-IL"/>
        </w:rPr>
        <w:t xml:space="preserve">כל האסירים שיושבים בכלא מקבלים את ההודעות על קיומו של </w:t>
      </w:r>
      <w:bookmarkStart w:id="972" w:name="_ETM_Q1_1499706"/>
      <w:bookmarkEnd w:id="972"/>
      <w:r w:rsidR="008514A6" w:rsidRPr="00B80BC7">
        <w:rPr>
          <w:rFonts w:hint="cs"/>
          <w:rtl/>
          <w:lang w:eastAsia="he-IL"/>
        </w:rPr>
        <w:t>הקנס ישר לכלא.</w:t>
      </w:r>
    </w:p>
    <w:p w:rsidR="00590115" w:rsidRPr="00B80BC7" w:rsidRDefault="00590115" w:rsidP="00590115">
      <w:pPr>
        <w:rPr>
          <w:rtl/>
          <w:lang w:eastAsia="he-IL"/>
        </w:rPr>
      </w:pPr>
      <w:bookmarkStart w:id="973" w:name="_ETM_Q1_1500035"/>
      <w:bookmarkStart w:id="974" w:name="_ETM_Q1_1500107"/>
      <w:bookmarkStart w:id="975" w:name="_ETM_Q1_1501844"/>
      <w:bookmarkEnd w:id="973"/>
      <w:bookmarkEnd w:id="974"/>
      <w:bookmarkEnd w:id="975"/>
    </w:p>
    <w:p w:rsidR="00590115" w:rsidRPr="00B80BC7" w:rsidRDefault="00590115" w:rsidP="00590115">
      <w:pPr>
        <w:pStyle w:val="af9"/>
        <w:keepNext/>
        <w:rPr>
          <w:rtl/>
          <w:lang w:eastAsia="he-IL"/>
        </w:rPr>
      </w:pPr>
      <w:bookmarkStart w:id="976" w:name="ET_guest_764124_56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976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590115" w:rsidP="00590115">
      <w:pPr>
        <w:rPr>
          <w:rtl/>
          <w:lang w:eastAsia="he-IL"/>
        </w:rPr>
      </w:pPr>
      <w:bookmarkStart w:id="977" w:name="_ETM_Q1_1502235"/>
      <w:bookmarkStart w:id="978" w:name="_ETM_Q1_1502270"/>
      <w:bookmarkEnd w:id="977"/>
      <w:bookmarkEnd w:id="978"/>
      <w:r w:rsidRPr="00B80BC7">
        <w:rPr>
          <w:rFonts w:hint="cs"/>
          <w:rtl/>
          <w:lang w:eastAsia="he-IL"/>
        </w:rPr>
        <w:t>בתוך התחומים</w:t>
      </w:r>
      <w:r w:rsidR="008514A6" w:rsidRPr="00B80BC7">
        <w:rPr>
          <w:rFonts w:hint="cs"/>
          <w:rtl/>
          <w:lang w:eastAsia="he-IL"/>
        </w:rPr>
        <w:t xml:space="preserve"> ולתאים, לא דרך קצין אסירים. שיפרנו את </w:t>
      </w:r>
      <w:bookmarkStart w:id="979" w:name="_ETM_Q1_1503680"/>
      <w:bookmarkEnd w:id="979"/>
      <w:r w:rsidR="008514A6" w:rsidRPr="00B80BC7">
        <w:rPr>
          <w:rFonts w:hint="cs"/>
          <w:rtl/>
          <w:lang w:eastAsia="he-IL"/>
        </w:rPr>
        <w:t>התהליך.</w:t>
      </w:r>
      <w:bookmarkStart w:id="980" w:name="_ETM_Q1_1505016"/>
      <w:bookmarkEnd w:id="980"/>
    </w:p>
    <w:p w:rsidR="008514A6" w:rsidRPr="00B80BC7" w:rsidRDefault="008514A6" w:rsidP="00590115">
      <w:pPr>
        <w:rPr>
          <w:rtl/>
          <w:lang w:eastAsia="he-IL"/>
        </w:rPr>
      </w:pPr>
      <w:bookmarkStart w:id="981" w:name="_ETM_Q1_1505069"/>
      <w:bookmarkEnd w:id="981"/>
    </w:p>
    <w:p w:rsidR="008514A6" w:rsidRPr="00B80BC7" w:rsidRDefault="008514A6" w:rsidP="008514A6">
      <w:pPr>
        <w:pStyle w:val="af6"/>
        <w:keepNext/>
        <w:rPr>
          <w:rtl/>
        </w:rPr>
      </w:pPr>
      <w:bookmarkStart w:id="982" w:name="ET_yor_5797_130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982"/>
    </w:p>
    <w:p w:rsidR="008514A6" w:rsidRPr="00B80BC7" w:rsidRDefault="008514A6" w:rsidP="008514A6">
      <w:pPr>
        <w:pStyle w:val="KeepWithNext"/>
        <w:rPr>
          <w:rtl/>
          <w:lang w:eastAsia="he-IL"/>
        </w:rPr>
      </w:pPr>
    </w:p>
    <w:p w:rsidR="008514A6" w:rsidRPr="00B80BC7" w:rsidRDefault="008514A6" w:rsidP="008514A6">
      <w:pPr>
        <w:rPr>
          <w:rtl/>
          <w:lang w:eastAsia="he-IL"/>
        </w:rPr>
      </w:pPr>
      <w:bookmarkStart w:id="983" w:name="_ETM_Q1_1506155"/>
      <w:bookmarkEnd w:id="983"/>
      <w:r w:rsidRPr="00B80BC7">
        <w:rPr>
          <w:rFonts w:hint="cs"/>
          <w:rtl/>
          <w:lang w:eastAsia="he-IL"/>
        </w:rPr>
        <w:t>תודה.</w:t>
      </w:r>
    </w:p>
    <w:p w:rsidR="008514A6" w:rsidRPr="00B80BC7" w:rsidRDefault="008514A6" w:rsidP="008514A6">
      <w:pPr>
        <w:rPr>
          <w:rtl/>
          <w:lang w:eastAsia="he-IL"/>
        </w:rPr>
      </w:pPr>
      <w:bookmarkStart w:id="984" w:name="_ETM_Q1_1505032"/>
      <w:bookmarkStart w:id="985" w:name="_ETM_Q1_1505094"/>
      <w:bookmarkEnd w:id="984"/>
      <w:bookmarkEnd w:id="985"/>
    </w:p>
    <w:p w:rsidR="008514A6" w:rsidRPr="00B80BC7" w:rsidRDefault="008514A6" w:rsidP="008514A6">
      <w:pPr>
        <w:pStyle w:val="af9"/>
        <w:keepNext/>
        <w:rPr>
          <w:rtl/>
          <w:lang w:eastAsia="he-IL"/>
        </w:rPr>
      </w:pPr>
      <w:bookmarkStart w:id="986" w:name="ET_guest_764124_131"/>
      <w:r w:rsidRPr="00B80BC7">
        <w:rPr>
          <w:rStyle w:val="TagStyle"/>
          <w:rtl/>
        </w:rPr>
        <w:t xml:space="preserve"> &lt;&lt; אורח &gt;&gt; </w:t>
      </w:r>
      <w:r w:rsidRPr="00B80BC7">
        <w:rPr>
          <w:rtl/>
          <w:lang w:eastAsia="he-IL"/>
        </w:rPr>
        <w:t>דורון תשתית:</w:t>
      </w:r>
      <w:r w:rsidRPr="00B80BC7">
        <w:rPr>
          <w:rStyle w:val="TagStyle"/>
          <w:rtl/>
        </w:rPr>
        <w:t xml:space="preserve"> &lt;&lt; אורח &gt;&gt;</w:t>
      </w:r>
      <w:r w:rsidRPr="00B80BC7">
        <w:rPr>
          <w:rtl/>
          <w:lang w:eastAsia="he-IL"/>
        </w:rPr>
        <w:t xml:space="preserve">   </w:t>
      </w:r>
      <w:bookmarkEnd w:id="986"/>
    </w:p>
    <w:p w:rsidR="008514A6" w:rsidRPr="00B80BC7" w:rsidRDefault="008514A6" w:rsidP="008514A6">
      <w:pPr>
        <w:pStyle w:val="KeepWithNext"/>
        <w:rPr>
          <w:rtl/>
          <w:lang w:eastAsia="he-IL"/>
        </w:rPr>
      </w:pPr>
    </w:p>
    <w:p w:rsidR="00590115" w:rsidRPr="00B80BC7" w:rsidRDefault="008514A6" w:rsidP="008514A6">
      <w:pPr>
        <w:rPr>
          <w:rtl/>
          <w:lang w:eastAsia="he-IL"/>
        </w:rPr>
      </w:pPr>
      <w:r w:rsidRPr="00B80BC7">
        <w:rPr>
          <w:rFonts w:hint="cs"/>
          <w:rtl/>
          <w:lang w:eastAsia="he-IL"/>
        </w:rPr>
        <w:t xml:space="preserve">רק, אדוני, עוד התייחסות אחת לדברים של חברתי. </w:t>
      </w:r>
      <w:bookmarkStart w:id="987" w:name="_ETM_Q1_1504734"/>
      <w:bookmarkStart w:id="988" w:name="_ETM_Q1_1504800"/>
      <w:bookmarkStart w:id="989" w:name="_ETM_Q1_1512717"/>
      <w:bookmarkStart w:id="990" w:name="_ETM_Q1_1512764"/>
      <w:bookmarkEnd w:id="987"/>
      <w:bookmarkEnd w:id="988"/>
      <w:bookmarkEnd w:id="989"/>
      <w:bookmarkEnd w:id="990"/>
      <w:r w:rsidR="00590115" w:rsidRPr="00B80BC7">
        <w:rPr>
          <w:rFonts w:hint="cs"/>
          <w:rtl/>
          <w:lang w:eastAsia="he-IL"/>
        </w:rPr>
        <w:t>דווקא תאגידים</w:t>
      </w:r>
      <w:r w:rsidRPr="00B80BC7">
        <w:rPr>
          <w:rFonts w:hint="cs"/>
          <w:rtl/>
          <w:lang w:eastAsia="he-IL"/>
        </w:rPr>
        <w:t xml:space="preserve">, מצבם </w:t>
      </w:r>
      <w:bookmarkStart w:id="991" w:name="_ETM_Q1_1515399"/>
      <w:bookmarkEnd w:id="991"/>
      <w:r w:rsidRPr="00B80BC7">
        <w:rPr>
          <w:rFonts w:hint="cs"/>
          <w:rtl/>
          <w:lang w:eastAsia="he-IL"/>
        </w:rPr>
        <w:t xml:space="preserve">מורע, כי בתאגידים אנחנו </w:t>
      </w:r>
      <w:bookmarkStart w:id="992" w:name="_ETM_Q1_1517444"/>
      <w:bookmarkStart w:id="993" w:name="_ETM_Q1_1517518"/>
      <w:bookmarkEnd w:id="992"/>
      <w:bookmarkEnd w:id="993"/>
      <w:r w:rsidR="00590115" w:rsidRPr="00B80BC7">
        <w:rPr>
          <w:rFonts w:hint="cs"/>
          <w:rtl/>
          <w:lang w:eastAsia="he-IL"/>
        </w:rPr>
        <w:t>יכולים לפי החוק להדביק</w:t>
      </w:r>
      <w:r w:rsidRPr="00B80BC7">
        <w:rPr>
          <w:rFonts w:hint="cs"/>
          <w:rtl/>
          <w:lang w:eastAsia="he-IL"/>
        </w:rPr>
        <w:t xml:space="preserve"> בכתובת מרשם התאגידים, וזו מסירה </w:t>
      </w:r>
      <w:bookmarkStart w:id="994" w:name="_ETM_Q1_1524057"/>
      <w:bookmarkEnd w:id="994"/>
      <w:r w:rsidRPr="00B80BC7">
        <w:rPr>
          <w:rFonts w:hint="cs"/>
          <w:rtl/>
          <w:lang w:eastAsia="he-IL"/>
        </w:rPr>
        <w:t xml:space="preserve">כדין, </w:t>
      </w:r>
      <w:bookmarkStart w:id="995" w:name="_ETM_Q1_1523445"/>
      <w:bookmarkStart w:id="996" w:name="_ETM_Q1_1523506"/>
      <w:bookmarkEnd w:id="995"/>
      <w:bookmarkEnd w:id="996"/>
      <w:r w:rsidR="00590115" w:rsidRPr="00B80BC7">
        <w:rPr>
          <w:rFonts w:hint="cs"/>
          <w:rtl/>
          <w:lang w:eastAsia="he-IL"/>
        </w:rPr>
        <w:t xml:space="preserve">אנחנו </w:t>
      </w:r>
      <w:bookmarkStart w:id="997" w:name="_ETM_Q1_1524565"/>
      <w:bookmarkEnd w:id="997"/>
      <w:r w:rsidR="00590115" w:rsidRPr="00B80BC7">
        <w:rPr>
          <w:rFonts w:hint="cs"/>
          <w:rtl/>
          <w:lang w:eastAsia="he-IL"/>
        </w:rPr>
        <w:t>לא צריכים את חלף ההמצאה במקרה שלהם</w:t>
      </w:r>
      <w:r w:rsidRPr="00B80BC7">
        <w:rPr>
          <w:rFonts w:hint="cs"/>
          <w:rtl/>
          <w:lang w:eastAsia="he-IL"/>
        </w:rPr>
        <w:t>, אז מצבם דווקא פחות מאשר אזרח רגיל.</w:t>
      </w:r>
    </w:p>
    <w:p w:rsidR="008514A6" w:rsidRPr="00B80BC7" w:rsidRDefault="008514A6" w:rsidP="008514A6">
      <w:pPr>
        <w:rPr>
          <w:rtl/>
          <w:lang w:eastAsia="he-IL"/>
        </w:rPr>
      </w:pPr>
      <w:bookmarkStart w:id="998" w:name="_ETM_Q1_1530336"/>
      <w:bookmarkStart w:id="999" w:name="_ETM_Q1_1530400"/>
      <w:bookmarkEnd w:id="998"/>
      <w:bookmarkEnd w:id="999"/>
    </w:p>
    <w:p w:rsidR="00590115" w:rsidRPr="00B80BC7" w:rsidRDefault="008514A6" w:rsidP="008514A6">
      <w:pPr>
        <w:rPr>
          <w:rtl/>
          <w:lang w:eastAsia="he-IL"/>
        </w:rPr>
      </w:pPr>
      <w:bookmarkStart w:id="1000" w:name="_ETM_Q1_1530513"/>
      <w:bookmarkStart w:id="1001" w:name="_ETM_Q1_1530567"/>
      <w:bookmarkEnd w:id="1000"/>
      <w:bookmarkEnd w:id="1001"/>
      <w:r w:rsidRPr="00B80BC7">
        <w:rPr>
          <w:rFonts w:hint="cs"/>
          <w:rtl/>
          <w:lang w:eastAsia="he-IL"/>
        </w:rPr>
        <w:t xml:space="preserve">ואזרח רגיל, </w:t>
      </w:r>
      <w:bookmarkStart w:id="1002" w:name="_ETM_Q1_1530696"/>
      <w:bookmarkEnd w:id="1002"/>
      <w:r w:rsidRPr="00B80BC7">
        <w:rPr>
          <w:rFonts w:hint="cs"/>
          <w:rtl/>
          <w:lang w:eastAsia="he-IL"/>
        </w:rPr>
        <w:t xml:space="preserve">אני רק </w:t>
      </w:r>
      <w:proofErr w:type="spellStart"/>
      <w:r w:rsidRPr="00B80BC7">
        <w:rPr>
          <w:rFonts w:hint="cs"/>
          <w:rtl/>
          <w:lang w:eastAsia="he-IL"/>
        </w:rPr>
        <w:t>אסבר</w:t>
      </w:r>
      <w:proofErr w:type="spellEnd"/>
      <w:r w:rsidRPr="00B80BC7">
        <w:rPr>
          <w:rFonts w:hint="cs"/>
          <w:rtl/>
          <w:lang w:eastAsia="he-IL"/>
        </w:rPr>
        <w:t xml:space="preserve"> את האוזן, רק כאשר הוא נוכח בגזר </w:t>
      </w:r>
      <w:bookmarkStart w:id="1003" w:name="_ETM_Q1_1536092"/>
      <w:bookmarkEnd w:id="1003"/>
      <w:r w:rsidRPr="00B80BC7">
        <w:rPr>
          <w:rFonts w:hint="cs"/>
          <w:rtl/>
          <w:lang w:eastAsia="he-IL"/>
        </w:rPr>
        <w:t xml:space="preserve">דין </w:t>
      </w:r>
      <w:r w:rsidRPr="00B80BC7">
        <w:rPr>
          <w:rtl/>
          <w:lang w:eastAsia="he-IL"/>
        </w:rPr>
        <w:t>–</w:t>
      </w:r>
      <w:r w:rsidRPr="00B80BC7">
        <w:rPr>
          <w:rFonts w:hint="cs"/>
          <w:rtl/>
          <w:lang w:eastAsia="he-IL"/>
        </w:rPr>
        <w:t xml:space="preserve"> זאת ההצעה שלנו </w:t>
      </w:r>
      <w:r w:rsidRPr="00B80BC7">
        <w:rPr>
          <w:rtl/>
          <w:lang w:eastAsia="he-IL"/>
        </w:rPr>
        <w:t>–</w:t>
      </w:r>
      <w:r w:rsidRPr="00B80BC7">
        <w:rPr>
          <w:rFonts w:hint="cs"/>
          <w:rtl/>
          <w:lang w:eastAsia="he-IL"/>
        </w:rPr>
        <w:t xml:space="preserve"> כשהוא נוכח ויודע</w:t>
      </w:r>
      <w:r w:rsidR="00A32F65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</w:t>
      </w:r>
      <w:bookmarkStart w:id="1004" w:name="_ETM_Q1_1538324"/>
      <w:bookmarkEnd w:id="1004"/>
      <w:r w:rsidRPr="00B80BC7">
        <w:rPr>
          <w:rFonts w:hint="cs"/>
          <w:rtl/>
          <w:lang w:eastAsia="he-IL"/>
        </w:rPr>
        <w:t xml:space="preserve">ויש לו אפשרות לפנות, וגם קיבל דרישה ראשונה ושנייה, זה </w:t>
      </w:r>
      <w:bookmarkStart w:id="1005" w:name="_ETM_Q1_1542564"/>
      <w:bookmarkEnd w:id="1005"/>
      <w:r w:rsidRPr="00B80BC7">
        <w:rPr>
          <w:rFonts w:hint="cs"/>
          <w:rtl/>
          <w:lang w:eastAsia="he-IL"/>
        </w:rPr>
        <w:t xml:space="preserve">לא חל במקום הדרישות. </w:t>
      </w:r>
      <w:bookmarkStart w:id="1006" w:name="_ETM_Q1_1530910"/>
      <w:bookmarkStart w:id="1007" w:name="_ETM_Q1_1530968"/>
      <w:bookmarkEnd w:id="1006"/>
      <w:bookmarkEnd w:id="1007"/>
      <w:r w:rsidR="00590115" w:rsidRPr="00B80BC7">
        <w:rPr>
          <w:rFonts w:hint="cs"/>
          <w:rtl/>
          <w:lang w:eastAsia="he-IL"/>
        </w:rPr>
        <w:t xml:space="preserve">כל ההליך נעשה </w:t>
      </w:r>
      <w:bookmarkStart w:id="1008" w:name="_ETM_Q1_1545966"/>
      <w:bookmarkEnd w:id="1008"/>
      <w:r w:rsidR="00590115" w:rsidRPr="00B80BC7">
        <w:rPr>
          <w:rFonts w:hint="cs"/>
          <w:rtl/>
          <w:lang w:eastAsia="he-IL"/>
        </w:rPr>
        <w:t>כלפיו</w:t>
      </w:r>
      <w:r w:rsidRPr="00B80BC7">
        <w:rPr>
          <w:rFonts w:hint="cs"/>
          <w:rtl/>
          <w:lang w:eastAsia="he-IL"/>
        </w:rPr>
        <w:t>,</w:t>
      </w:r>
      <w:r w:rsidR="00590115" w:rsidRPr="00B80BC7">
        <w:rPr>
          <w:rFonts w:hint="cs"/>
          <w:rtl/>
          <w:lang w:eastAsia="he-IL"/>
        </w:rPr>
        <w:t xml:space="preserve"> אבל לא צלח.</w:t>
      </w:r>
    </w:p>
    <w:p w:rsidR="00590115" w:rsidRPr="00B80BC7" w:rsidRDefault="00590115" w:rsidP="00590115">
      <w:pPr>
        <w:rPr>
          <w:rtl/>
          <w:lang w:eastAsia="he-IL"/>
        </w:rPr>
      </w:pPr>
      <w:bookmarkStart w:id="1009" w:name="_ETM_Q1_1549261"/>
      <w:bookmarkStart w:id="1010" w:name="_ETM_Q1_1549317"/>
      <w:bookmarkEnd w:id="1009"/>
      <w:bookmarkEnd w:id="1010"/>
    </w:p>
    <w:p w:rsidR="00590115" w:rsidRPr="00B80BC7" w:rsidRDefault="00590115" w:rsidP="00590115">
      <w:pPr>
        <w:pStyle w:val="af6"/>
        <w:keepNext/>
        <w:rPr>
          <w:rtl/>
        </w:rPr>
      </w:pPr>
      <w:bookmarkStart w:id="1011" w:name="ET_yor_5797_57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011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590115" w:rsidP="00590115">
      <w:pPr>
        <w:rPr>
          <w:rtl/>
          <w:lang w:eastAsia="he-IL"/>
        </w:rPr>
      </w:pPr>
      <w:bookmarkStart w:id="1012" w:name="_ETM_Q1_1549829"/>
      <w:bookmarkEnd w:id="1012"/>
      <w:r w:rsidRPr="00B80BC7">
        <w:rPr>
          <w:rFonts w:hint="cs"/>
          <w:rtl/>
          <w:lang w:eastAsia="he-IL"/>
        </w:rPr>
        <w:t>תודה.</w:t>
      </w:r>
      <w:r w:rsidR="008514A6" w:rsidRPr="00B80BC7">
        <w:rPr>
          <w:rFonts w:hint="cs"/>
          <w:rtl/>
          <w:lang w:eastAsia="he-IL"/>
        </w:rPr>
        <w:t xml:space="preserve"> אנחנו נעבור להצבעה?</w:t>
      </w:r>
    </w:p>
    <w:p w:rsidR="00590115" w:rsidRPr="00B80BC7" w:rsidRDefault="00590115" w:rsidP="00590115">
      <w:pPr>
        <w:rPr>
          <w:rtl/>
          <w:lang w:eastAsia="he-IL"/>
        </w:rPr>
      </w:pPr>
      <w:bookmarkStart w:id="1013" w:name="_ETM_Q1_1551198"/>
      <w:bookmarkStart w:id="1014" w:name="_ETM_Q1_1551250"/>
      <w:bookmarkStart w:id="1015" w:name="_ETM_Q1_1552248"/>
      <w:bookmarkEnd w:id="1013"/>
      <w:bookmarkEnd w:id="1014"/>
      <w:bookmarkEnd w:id="1015"/>
    </w:p>
    <w:p w:rsidR="00590115" w:rsidRPr="00B80BC7" w:rsidRDefault="00590115" w:rsidP="00590115">
      <w:pPr>
        <w:pStyle w:val="a4"/>
        <w:keepNext/>
        <w:rPr>
          <w:rtl/>
        </w:rPr>
      </w:pPr>
      <w:bookmarkStart w:id="1016" w:name="ET_speaker_אלעזר_שטרן_יועץ_משפטי_ל_58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אלעזר שטרן (יועץ משפטי לוועדה):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016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590115" w:rsidRPr="00B80BC7" w:rsidRDefault="008514A6" w:rsidP="00590115">
      <w:pPr>
        <w:rPr>
          <w:rtl/>
          <w:lang w:eastAsia="he-IL"/>
        </w:rPr>
      </w:pPr>
      <w:bookmarkStart w:id="1017" w:name="_ETM_Q1_1552636"/>
      <w:bookmarkStart w:id="1018" w:name="_ETM_Q1_1552666"/>
      <w:bookmarkEnd w:id="1017"/>
      <w:bookmarkEnd w:id="1018"/>
      <w:r w:rsidRPr="00B80BC7">
        <w:rPr>
          <w:rFonts w:hint="cs"/>
          <w:rtl/>
          <w:lang w:eastAsia="he-IL"/>
        </w:rPr>
        <w:t xml:space="preserve">כן. </w:t>
      </w:r>
      <w:r w:rsidR="00590115" w:rsidRPr="00B80BC7">
        <w:rPr>
          <w:rFonts w:hint="cs"/>
          <w:rtl/>
          <w:lang w:eastAsia="he-IL"/>
        </w:rPr>
        <w:t>יש לנו ארבעה קבצים של הסתייגויות שהגיעו</w:t>
      </w:r>
      <w:r w:rsidR="003752C0" w:rsidRPr="00B80BC7">
        <w:rPr>
          <w:rFonts w:hint="cs"/>
          <w:rtl/>
          <w:lang w:eastAsia="he-IL"/>
        </w:rPr>
        <w:t xml:space="preserve">, של </w:t>
      </w:r>
      <w:bookmarkStart w:id="1019" w:name="_ETM_Q1_1554024"/>
      <w:bookmarkEnd w:id="1019"/>
      <w:r w:rsidR="003752C0" w:rsidRPr="00B80BC7">
        <w:rPr>
          <w:rFonts w:hint="cs"/>
          <w:rtl/>
          <w:lang w:eastAsia="he-IL"/>
        </w:rPr>
        <w:t>העבודה, של יש עתיד, של ישראל ביתנו ושל חד"ש-תע"ל.</w:t>
      </w:r>
    </w:p>
    <w:p w:rsidR="001F1C10" w:rsidRPr="00B80BC7" w:rsidRDefault="001F1C10" w:rsidP="00590115">
      <w:pPr>
        <w:rPr>
          <w:rtl/>
          <w:lang w:eastAsia="he-IL"/>
        </w:rPr>
      </w:pPr>
    </w:p>
    <w:p w:rsidR="001F1C10" w:rsidRPr="00B80BC7" w:rsidRDefault="001F1C10" w:rsidP="001F1C10">
      <w:pPr>
        <w:pStyle w:val="af6"/>
        <w:keepNext/>
        <w:rPr>
          <w:rtl/>
        </w:rPr>
      </w:pPr>
      <w:bookmarkStart w:id="1020" w:name="ET_yor_5797_132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020"/>
    </w:p>
    <w:p w:rsidR="001F1C10" w:rsidRPr="00B80BC7" w:rsidRDefault="001F1C10" w:rsidP="001F1C10">
      <w:pPr>
        <w:pStyle w:val="KeepWithNext"/>
        <w:rPr>
          <w:rtl/>
          <w:lang w:eastAsia="he-IL"/>
        </w:rPr>
      </w:pPr>
    </w:p>
    <w:p w:rsidR="001F1C10" w:rsidRPr="00B80BC7" w:rsidRDefault="001F1C10" w:rsidP="001F1C10">
      <w:pPr>
        <w:rPr>
          <w:rtl/>
          <w:lang w:eastAsia="he-IL"/>
        </w:rPr>
      </w:pPr>
      <w:bookmarkStart w:id="1021" w:name="_ETM_Q1_1559778"/>
      <w:bookmarkEnd w:id="1021"/>
      <w:r w:rsidRPr="00B80BC7">
        <w:rPr>
          <w:rFonts w:hint="cs"/>
          <w:rtl/>
          <w:lang w:eastAsia="he-IL"/>
        </w:rPr>
        <w:t>ארז, ר</w:t>
      </w:r>
      <w:bookmarkStart w:id="1022" w:name="_ETM_Q1_1560124"/>
      <w:bookmarkEnd w:id="1022"/>
      <w:r w:rsidRPr="00B80BC7">
        <w:rPr>
          <w:rFonts w:hint="cs"/>
          <w:rtl/>
          <w:lang w:eastAsia="he-IL"/>
        </w:rPr>
        <w:t>צית להתייחס, ואנחנו נעבור להצבעה על ההסתייגויות.</w:t>
      </w:r>
    </w:p>
    <w:p w:rsidR="00590115" w:rsidRPr="00B80BC7" w:rsidRDefault="00590115" w:rsidP="00590115">
      <w:pPr>
        <w:rPr>
          <w:rtl/>
          <w:lang w:eastAsia="he-IL"/>
        </w:rPr>
      </w:pPr>
      <w:bookmarkStart w:id="1023" w:name="_ETM_Q1_1559726"/>
      <w:bookmarkStart w:id="1024" w:name="_ETM_Q1_1559787"/>
      <w:bookmarkEnd w:id="1023"/>
      <w:bookmarkEnd w:id="1024"/>
    </w:p>
    <w:p w:rsidR="00590115" w:rsidRPr="00B80BC7" w:rsidRDefault="00590115" w:rsidP="00590115">
      <w:pPr>
        <w:pStyle w:val="a4"/>
        <w:keepNext/>
        <w:rPr>
          <w:rtl/>
        </w:rPr>
      </w:pPr>
      <w:bookmarkStart w:id="1025" w:name="ET_speaker_6520_59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ארז מלול (ש"ס):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025"/>
    </w:p>
    <w:p w:rsidR="00590115" w:rsidRPr="00B80BC7" w:rsidRDefault="00590115" w:rsidP="00590115">
      <w:pPr>
        <w:pStyle w:val="KeepWithNext"/>
        <w:rPr>
          <w:rtl/>
          <w:lang w:eastAsia="he-IL"/>
        </w:rPr>
      </w:pPr>
    </w:p>
    <w:p w:rsidR="001F1C10" w:rsidRPr="00B80BC7" w:rsidRDefault="00590115" w:rsidP="001F1C10">
      <w:pPr>
        <w:rPr>
          <w:rtl/>
          <w:lang w:eastAsia="he-IL"/>
        </w:rPr>
      </w:pPr>
      <w:bookmarkStart w:id="1026" w:name="_ETM_Q1_1564067"/>
      <w:bookmarkEnd w:id="1026"/>
      <w:r w:rsidRPr="00B80BC7">
        <w:rPr>
          <w:rFonts w:hint="cs"/>
          <w:rtl/>
          <w:lang w:eastAsia="he-IL"/>
        </w:rPr>
        <w:t xml:space="preserve">בוקר </w:t>
      </w:r>
      <w:bookmarkStart w:id="1027" w:name="_ETM_Q1_1565573"/>
      <w:bookmarkEnd w:id="1027"/>
      <w:r w:rsidRPr="00B80BC7">
        <w:rPr>
          <w:rFonts w:hint="cs"/>
          <w:rtl/>
          <w:lang w:eastAsia="he-IL"/>
        </w:rPr>
        <w:t>טוב, כמו שאמרה טלי, יש הסכמה קואליציונית</w:t>
      </w:r>
      <w:r w:rsidR="001F1C10" w:rsidRPr="00B80BC7">
        <w:rPr>
          <w:rFonts w:hint="cs"/>
          <w:rtl/>
          <w:lang w:eastAsia="he-IL"/>
        </w:rPr>
        <w:t xml:space="preserve"> וגם </w:t>
      </w:r>
      <w:bookmarkStart w:id="1028" w:name="_ETM_Q1_1569682"/>
      <w:bookmarkEnd w:id="1028"/>
      <w:r w:rsidR="001F1C10" w:rsidRPr="00B80BC7">
        <w:rPr>
          <w:rFonts w:hint="cs"/>
          <w:rtl/>
          <w:lang w:eastAsia="he-IL"/>
        </w:rPr>
        <w:t xml:space="preserve">עם האופוזיציה, לכן זה לא דיון אם לשנות או להצביע, </w:t>
      </w:r>
      <w:bookmarkStart w:id="1029" w:name="_ETM_Q1_1572814"/>
      <w:bookmarkEnd w:id="1029"/>
      <w:r w:rsidR="001F1C10" w:rsidRPr="00B80BC7">
        <w:rPr>
          <w:rFonts w:hint="cs"/>
          <w:rtl/>
          <w:lang w:eastAsia="he-IL"/>
        </w:rPr>
        <w:t xml:space="preserve">אבל אני אגיד נקודה. אף אחד לא רוצה </w:t>
      </w:r>
      <w:bookmarkStart w:id="1030" w:name="_ETM_Q1_1575414"/>
      <w:bookmarkEnd w:id="1030"/>
      <w:r w:rsidR="001F1C10" w:rsidRPr="00B80BC7">
        <w:rPr>
          <w:rFonts w:hint="cs"/>
          <w:rtl/>
          <w:lang w:eastAsia="he-IL"/>
        </w:rPr>
        <w:t xml:space="preserve">לעזור </w:t>
      </w:r>
      <w:proofErr w:type="spellStart"/>
      <w:r w:rsidR="001F1C10" w:rsidRPr="00B80BC7">
        <w:rPr>
          <w:rFonts w:hint="cs"/>
          <w:rtl/>
          <w:lang w:eastAsia="he-IL"/>
        </w:rPr>
        <w:t>למתחמקי</w:t>
      </w:r>
      <w:proofErr w:type="spellEnd"/>
      <w:r w:rsidR="001F1C10" w:rsidRPr="00B80BC7">
        <w:rPr>
          <w:rFonts w:hint="cs"/>
          <w:rtl/>
          <w:lang w:eastAsia="he-IL"/>
        </w:rPr>
        <w:t xml:space="preserve"> חוב או לא לשלם, כולנו במטרה אחת, כדי </w:t>
      </w:r>
      <w:bookmarkStart w:id="1031" w:name="_ETM_Q1_1578814"/>
      <w:bookmarkEnd w:id="1031"/>
      <w:r w:rsidR="001F1C10" w:rsidRPr="00B80BC7">
        <w:rPr>
          <w:rFonts w:hint="cs"/>
          <w:rtl/>
          <w:lang w:eastAsia="he-IL"/>
        </w:rPr>
        <w:t>שאנשים ישלמו את חובם, הכסף גם הולך למטרות טובות.</w:t>
      </w:r>
    </w:p>
    <w:p w:rsidR="001F1C10" w:rsidRPr="00B80BC7" w:rsidRDefault="001F1C10" w:rsidP="001F1C10">
      <w:pPr>
        <w:rPr>
          <w:rtl/>
          <w:lang w:eastAsia="he-IL"/>
        </w:rPr>
      </w:pPr>
      <w:bookmarkStart w:id="1032" w:name="_ETM_Q1_1588323"/>
      <w:bookmarkStart w:id="1033" w:name="_ETM_Q1_1588405"/>
      <w:bookmarkEnd w:id="1032"/>
      <w:bookmarkEnd w:id="1033"/>
    </w:p>
    <w:p w:rsidR="000E2D01" w:rsidRPr="00B80BC7" w:rsidRDefault="001F1C10" w:rsidP="001F1C10">
      <w:pPr>
        <w:rPr>
          <w:rtl/>
          <w:lang w:eastAsia="he-IL"/>
        </w:rPr>
      </w:pPr>
      <w:bookmarkStart w:id="1034" w:name="_ETM_Q1_1588530"/>
      <w:bookmarkStart w:id="1035" w:name="_ETM_Q1_1588596"/>
      <w:bookmarkEnd w:id="1034"/>
      <w:bookmarkEnd w:id="1035"/>
      <w:r w:rsidRPr="00B80BC7">
        <w:rPr>
          <w:rFonts w:hint="cs"/>
          <w:rtl/>
          <w:lang w:eastAsia="he-IL"/>
        </w:rPr>
        <w:t xml:space="preserve">רק </w:t>
      </w:r>
      <w:bookmarkStart w:id="1036" w:name="_ETM_Q1_1585314"/>
      <w:bookmarkEnd w:id="1036"/>
      <w:r w:rsidRPr="00B80BC7">
        <w:rPr>
          <w:rFonts w:hint="cs"/>
          <w:rtl/>
          <w:lang w:eastAsia="he-IL"/>
        </w:rPr>
        <w:t xml:space="preserve">שעוד פעם אני מקריא לכם את דברי השופט </w:t>
      </w:r>
      <w:bookmarkStart w:id="1037" w:name="_ETM_Q1_1571982"/>
      <w:bookmarkStart w:id="1038" w:name="_ETM_Q1_1572052"/>
      <w:bookmarkEnd w:id="1037"/>
      <w:bookmarkEnd w:id="1038"/>
      <w:r w:rsidR="000E2D01" w:rsidRPr="00B80BC7">
        <w:rPr>
          <w:rFonts w:hint="cs"/>
          <w:rtl/>
          <w:lang w:eastAsia="he-IL"/>
        </w:rPr>
        <w:t>גדעון גינת</w:t>
      </w:r>
      <w:r w:rsidRPr="00B80BC7">
        <w:rPr>
          <w:rFonts w:hint="cs"/>
          <w:rtl/>
          <w:lang w:eastAsia="he-IL"/>
        </w:rPr>
        <w:t xml:space="preserve"> מבית </w:t>
      </w:r>
      <w:bookmarkStart w:id="1039" w:name="_ETM_Q1_1592571"/>
      <w:bookmarkEnd w:id="1039"/>
      <w:r w:rsidRPr="00B80BC7">
        <w:rPr>
          <w:rFonts w:hint="cs"/>
          <w:rtl/>
          <w:lang w:eastAsia="he-IL"/>
        </w:rPr>
        <w:t xml:space="preserve">המשפט המחוזי בחיפה בעתירה </w:t>
      </w:r>
      <w:proofErr w:type="spellStart"/>
      <w:r w:rsidRPr="00B80BC7">
        <w:rPr>
          <w:rFonts w:hint="cs"/>
          <w:rtl/>
          <w:lang w:eastAsia="he-IL"/>
        </w:rPr>
        <w:t>מינהלית</w:t>
      </w:r>
      <w:proofErr w:type="spellEnd"/>
      <w:r w:rsidRPr="00B80BC7">
        <w:rPr>
          <w:rFonts w:hint="cs"/>
          <w:rtl/>
          <w:lang w:eastAsia="he-IL"/>
        </w:rPr>
        <w:t xml:space="preserve"> באותו נושא. הוא אומר </w:t>
      </w:r>
      <w:bookmarkStart w:id="1040" w:name="_ETM_Q1_1597463"/>
      <w:bookmarkEnd w:id="1040"/>
      <w:r w:rsidRPr="00B80BC7">
        <w:rPr>
          <w:rFonts w:hint="cs"/>
          <w:rtl/>
          <w:lang w:eastAsia="he-IL"/>
        </w:rPr>
        <w:t xml:space="preserve">שלאחר חקיקת חוק-יסוד: כבוד האדם וחירותו, </w:t>
      </w:r>
      <w:bookmarkStart w:id="1041" w:name="_ETM_Q1_1600952"/>
      <w:bookmarkStart w:id="1042" w:name="_ETM_Q1_1601019"/>
      <w:bookmarkEnd w:id="1041"/>
      <w:bookmarkEnd w:id="1042"/>
      <w:r w:rsidR="000E2D01" w:rsidRPr="00B80BC7">
        <w:rPr>
          <w:rFonts w:hint="cs"/>
          <w:rtl/>
          <w:lang w:eastAsia="he-IL"/>
        </w:rPr>
        <w:t xml:space="preserve">צריך לפרש </w:t>
      </w:r>
      <w:bookmarkStart w:id="1043" w:name="_ETM_Q1_1603353"/>
      <w:bookmarkEnd w:id="1043"/>
      <w:r w:rsidR="000E2D01" w:rsidRPr="00B80BC7">
        <w:rPr>
          <w:rFonts w:hint="cs"/>
          <w:rtl/>
          <w:lang w:eastAsia="he-IL"/>
        </w:rPr>
        <w:t>את כל ההליכים בפרשנות מצמצמת. להגיע לחייב זה דבר הכרחי</w:t>
      </w:r>
      <w:r w:rsidRPr="00B80BC7">
        <w:rPr>
          <w:rFonts w:hint="cs"/>
          <w:rtl/>
          <w:lang w:eastAsia="he-IL"/>
        </w:rPr>
        <w:t xml:space="preserve">, לדאוג שזה יגיע. </w:t>
      </w:r>
      <w:bookmarkStart w:id="1044" w:name="_ETM_Q1_1611165"/>
      <w:bookmarkStart w:id="1045" w:name="_ETM_Q1_1614694"/>
      <w:bookmarkStart w:id="1046" w:name="_ETM_Q1_1614786"/>
      <w:bookmarkEnd w:id="1044"/>
      <w:bookmarkEnd w:id="1045"/>
      <w:bookmarkEnd w:id="1046"/>
      <w:r w:rsidR="000E2D01" w:rsidRPr="00B80BC7">
        <w:rPr>
          <w:rFonts w:hint="cs"/>
          <w:rtl/>
          <w:lang w:eastAsia="he-IL"/>
        </w:rPr>
        <w:t xml:space="preserve">אם </w:t>
      </w:r>
      <w:bookmarkStart w:id="1047" w:name="_ETM_Q1_1615436"/>
      <w:bookmarkEnd w:id="1047"/>
      <w:r w:rsidR="000E2D01" w:rsidRPr="00B80BC7">
        <w:rPr>
          <w:rFonts w:hint="cs"/>
          <w:rtl/>
          <w:lang w:eastAsia="he-IL"/>
        </w:rPr>
        <w:t xml:space="preserve">יש אופציה לוודא את זה, צריך לוודא. שהחייב לא </w:t>
      </w:r>
      <w:bookmarkStart w:id="1048" w:name="_ETM_Q1_1624824"/>
      <w:bookmarkEnd w:id="1048"/>
      <w:r w:rsidRPr="00B80BC7">
        <w:rPr>
          <w:rFonts w:hint="cs"/>
          <w:rtl/>
          <w:lang w:eastAsia="he-IL"/>
        </w:rPr>
        <w:t>יעמוד</w:t>
      </w:r>
      <w:r w:rsidR="000E2D01" w:rsidRPr="00B80BC7">
        <w:rPr>
          <w:rFonts w:hint="cs"/>
          <w:rtl/>
          <w:lang w:eastAsia="he-IL"/>
        </w:rPr>
        <w:t xml:space="preserve"> מול שוקת שבורה</w:t>
      </w:r>
      <w:r w:rsidRPr="00B80BC7">
        <w:rPr>
          <w:rFonts w:hint="cs"/>
          <w:rtl/>
          <w:lang w:eastAsia="he-IL"/>
        </w:rPr>
        <w:t xml:space="preserve">, ואז לחפש וריביות, ועד שמגיעים אליו יש בינתיים ריביות </w:t>
      </w:r>
      <w:bookmarkStart w:id="1049" w:name="_ETM_Q1_1627734"/>
      <w:bookmarkEnd w:id="1049"/>
      <w:r w:rsidRPr="00B80BC7">
        <w:rPr>
          <w:rFonts w:hint="cs"/>
          <w:rtl/>
          <w:lang w:eastAsia="he-IL"/>
        </w:rPr>
        <w:t xml:space="preserve">ופיגורים. </w:t>
      </w:r>
      <w:bookmarkStart w:id="1050" w:name="_ETM_Q1_1629679"/>
      <w:bookmarkStart w:id="1051" w:name="_ETM_Q1_1629754"/>
      <w:bookmarkEnd w:id="1050"/>
      <w:bookmarkEnd w:id="1051"/>
      <w:r w:rsidR="000E2D01" w:rsidRPr="00B80BC7">
        <w:rPr>
          <w:rFonts w:hint="cs"/>
          <w:rtl/>
          <w:lang w:eastAsia="he-IL"/>
        </w:rPr>
        <w:t>איך אמרה מורן?</w:t>
      </w:r>
      <w:r w:rsidRPr="00B80BC7">
        <w:rPr>
          <w:rFonts w:hint="cs"/>
          <w:rtl/>
          <w:lang w:eastAsia="he-IL"/>
        </w:rPr>
        <w:t xml:space="preserve"> </w:t>
      </w:r>
      <w:r w:rsidR="000E2D01" w:rsidRPr="00B80BC7">
        <w:rPr>
          <w:rFonts w:hint="cs"/>
          <w:rtl/>
          <w:lang w:eastAsia="he-IL"/>
        </w:rPr>
        <w:t xml:space="preserve">מדובר בציבור מוחלש. </w:t>
      </w:r>
      <w:bookmarkStart w:id="1052" w:name="_ETM_Q1_1638856"/>
      <w:bookmarkEnd w:id="1052"/>
      <w:r w:rsidR="000E2D01" w:rsidRPr="00B80BC7">
        <w:rPr>
          <w:rFonts w:hint="cs"/>
          <w:rtl/>
          <w:lang w:eastAsia="he-IL"/>
        </w:rPr>
        <w:t>לפקיד הגבייה יש הרבה שיקול דעת</w:t>
      </w:r>
      <w:r w:rsidRPr="00B80BC7">
        <w:rPr>
          <w:rFonts w:hint="cs"/>
          <w:rtl/>
          <w:lang w:eastAsia="he-IL"/>
        </w:rPr>
        <w:t xml:space="preserve">, הוא לא טכנוקרט, אז להפעיל את שיקול </w:t>
      </w:r>
      <w:bookmarkStart w:id="1053" w:name="_ETM_Q1_1641746"/>
      <w:bookmarkEnd w:id="1053"/>
      <w:r w:rsidRPr="00B80BC7">
        <w:rPr>
          <w:rFonts w:hint="cs"/>
          <w:rtl/>
          <w:lang w:eastAsia="he-IL"/>
        </w:rPr>
        <w:t>הדעת במידה, במשורה</w:t>
      </w:r>
      <w:r w:rsidR="000E2D01" w:rsidRPr="00B80BC7">
        <w:rPr>
          <w:rFonts w:hint="cs"/>
          <w:rtl/>
          <w:lang w:eastAsia="he-IL"/>
        </w:rPr>
        <w:t xml:space="preserve">. לכל אחד יש קרוב </w:t>
      </w:r>
      <w:bookmarkStart w:id="1054" w:name="_ETM_Q1_1647425"/>
      <w:bookmarkEnd w:id="1054"/>
      <w:r w:rsidR="000E2D01" w:rsidRPr="00B80BC7">
        <w:rPr>
          <w:rFonts w:hint="cs"/>
          <w:rtl/>
          <w:lang w:eastAsia="he-IL"/>
        </w:rPr>
        <w:t>או ש</w:t>
      </w:r>
      <w:r w:rsidR="0013018F" w:rsidRPr="00B80BC7">
        <w:rPr>
          <w:rFonts w:hint="cs"/>
          <w:rtl/>
          <w:lang w:eastAsia="he-IL"/>
        </w:rPr>
        <w:t xml:space="preserve">הוא </w:t>
      </w:r>
      <w:r w:rsidR="000E2D01" w:rsidRPr="00B80BC7">
        <w:rPr>
          <w:rFonts w:hint="cs"/>
          <w:rtl/>
          <w:lang w:eastAsia="he-IL"/>
        </w:rPr>
        <w:t xml:space="preserve">נתקע בבעיות שלא באשמתו. </w:t>
      </w:r>
      <w:r w:rsidRPr="00B80BC7">
        <w:rPr>
          <w:rFonts w:hint="cs"/>
          <w:rtl/>
          <w:lang w:eastAsia="he-IL"/>
        </w:rPr>
        <w:t xml:space="preserve">חבל, </w:t>
      </w:r>
      <w:r w:rsidR="000E2D01" w:rsidRPr="00B80BC7">
        <w:rPr>
          <w:rFonts w:hint="cs"/>
          <w:rtl/>
          <w:lang w:eastAsia="he-IL"/>
        </w:rPr>
        <w:t xml:space="preserve">אנחנו לא צריכים להטביע אותו </w:t>
      </w:r>
      <w:bookmarkStart w:id="1055" w:name="_ETM_Q1_1657655"/>
      <w:bookmarkEnd w:id="1055"/>
      <w:r w:rsidR="000E2D01" w:rsidRPr="00B80BC7">
        <w:rPr>
          <w:rFonts w:hint="cs"/>
          <w:rtl/>
          <w:lang w:eastAsia="he-IL"/>
        </w:rPr>
        <w:t>יותר</w:t>
      </w:r>
      <w:r w:rsidRPr="00B80BC7">
        <w:rPr>
          <w:rFonts w:hint="cs"/>
          <w:rtl/>
          <w:lang w:eastAsia="he-IL"/>
        </w:rPr>
        <w:t xml:space="preserve">, אנחנו צריכים לעזור לו לצאת </w:t>
      </w:r>
      <w:bookmarkStart w:id="1056" w:name="_ETM_Q1_1655325"/>
      <w:bookmarkEnd w:id="1056"/>
      <w:r w:rsidRPr="00B80BC7">
        <w:rPr>
          <w:rFonts w:hint="cs"/>
          <w:rtl/>
          <w:lang w:eastAsia="he-IL"/>
        </w:rPr>
        <w:t>מהמים.</w:t>
      </w:r>
      <w:bookmarkStart w:id="1057" w:name="_ETM_Q1_1656422"/>
      <w:bookmarkEnd w:id="1057"/>
    </w:p>
    <w:p w:rsidR="001F1C10" w:rsidRPr="00B80BC7" w:rsidRDefault="001F1C10" w:rsidP="001F1C10">
      <w:pPr>
        <w:rPr>
          <w:rtl/>
          <w:lang w:eastAsia="he-IL"/>
        </w:rPr>
      </w:pPr>
      <w:bookmarkStart w:id="1058" w:name="_ETM_Q1_1656477"/>
      <w:bookmarkEnd w:id="1058"/>
    </w:p>
    <w:p w:rsidR="000E2D01" w:rsidRPr="00B80BC7" w:rsidRDefault="000E2D01" w:rsidP="001F1C10">
      <w:pPr>
        <w:rPr>
          <w:rtl/>
          <w:lang w:eastAsia="he-IL"/>
        </w:rPr>
      </w:pPr>
      <w:bookmarkStart w:id="1059" w:name="_ETM_Q1_1658592"/>
      <w:bookmarkStart w:id="1060" w:name="_ETM_Q1_1658668"/>
      <w:bookmarkEnd w:id="1059"/>
      <w:bookmarkEnd w:id="1060"/>
      <w:r w:rsidRPr="00B80BC7">
        <w:rPr>
          <w:rFonts w:hint="cs"/>
          <w:rtl/>
          <w:lang w:eastAsia="he-IL"/>
        </w:rPr>
        <w:t>כבוד האדם וחירותו זאת זכות בסיסית</w:t>
      </w:r>
      <w:r w:rsidR="001F1C10" w:rsidRPr="00B80BC7">
        <w:rPr>
          <w:rFonts w:hint="cs"/>
          <w:rtl/>
          <w:lang w:eastAsia="he-IL"/>
        </w:rPr>
        <w:t xml:space="preserve">, זכות יסודית, יהודית </w:t>
      </w:r>
      <w:r w:rsidR="001F1C10" w:rsidRPr="00B80BC7">
        <w:rPr>
          <w:rtl/>
          <w:lang w:eastAsia="he-IL"/>
        </w:rPr>
        <w:t>–</w:t>
      </w:r>
      <w:r w:rsidR="001F1C10" w:rsidRPr="00B80BC7">
        <w:rPr>
          <w:rFonts w:hint="cs"/>
          <w:rtl/>
          <w:lang w:eastAsia="he-IL"/>
        </w:rPr>
        <w:t xml:space="preserve"> הכול. אתם חייבים בנוהל </w:t>
      </w:r>
      <w:bookmarkStart w:id="1061" w:name="_ETM_Q1_1667004"/>
      <w:bookmarkStart w:id="1062" w:name="_ETM_Q1_1665690"/>
      <w:bookmarkStart w:id="1063" w:name="_ETM_Q1_1665751"/>
      <w:bookmarkEnd w:id="1061"/>
      <w:bookmarkEnd w:id="1062"/>
      <w:bookmarkEnd w:id="1063"/>
      <w:r w:rsidRPr="00B80BC7">
        <w:rPr>
          <w:rFonts w:hint="cs"/>
          <w:rtl/>
          <w:lang w:eastAsia="he-IL"/>
        </w:rPr>
        <w:t xml:space="preserve">לתת בכל פעם את ההרגשה </w:t>
      </w:r>
      <w:bookmarkStart w:id="1064" w:name="_ETM_Q1_1669897"/>
      <w:bookmarkEnd w:id="1064"/>
      <w:r w:rsidRPr="00B80BC7">
        <w:rPr>
          <w:rFonts w:hint="cs"/>
          <w:rtl/>
          <w:lang w:eastAsia="he-IL"/>
        </w:rPr>
        <w:t>הזאת</w:t>
      </w:r>
      <w:r w:rsidR="001F1C10" w:rsidRPr="00B80BC7">
        <w:rPr>
          <w:rFonts w:hint="cs"/>
          <w:rtl/>
          <w:lang w:eastAsia="he-IL"/>
        </w:rPr>
        <w:t xml:space="preserve">. הייתי עורך דין, הייתי מגיע להוצאה לפועל, ההתמחות שלי הייתה בהוצאה לפועל בתל אביב, לא בהוצאה לפועל, </w:t>
      </w:r>
      <w:bookmarkStart w:id="1065" w:name="_ETM_Q1_1671096"/>
      <w:bookmarkStart w:id="1066" w:name="_ETM_Q1_1671156"/>
      <w:bookmarkEnd w:id="1065"/>
      <w:bookmarkEnd w:id="1066"/>
      <w:r w:rsidRPr="00B80BC7">
        <w:rPr>
          <w:rFonts w:hint="cs"/>
          <w:rtl/>
          <w:lang w:eastAsia="he-IL"/>
        </w:rPr>
        <w:t xml:space="preserve">במשרד שמתעסק </w:t>
      </w:r>
      <w:r w:rsidR="001F1C10" w:rsidRPr="00B80BC7">
        <w:rPr>
          <w:rFonts w:hint="cs"/>
          <w:rtl/>
          <w:lang w:eastAsia="he-IL"/>
        </w:rPr>
        <w:t xml:space="preserve">עם </w:t>
      </w:r>
      <w:r w:rsidRPr="00B80BC7">
        <w:rPr>
          <w:rFonts w:hint="cs"/>
          <w:rtl/>
          <w:lang w:eastAsia="he-IL"/>
        </w:rPr>
        <w:t>הוצאה לפועל</w:t>
      </w:r>
      <w:r w:rsidR="001F1C10" w:rsidRPr="00B80BC7">
        <w:rPr>
          <w:rFonts w:hint="cs"/>
          <w:rtl/>
          <w:lang w:eastAsia="he-IL"/>
        </w:rPr>
        <w:t>,</w:t>
      </w:r>
      <w:r w:rsidRPr="00B80BC7">
        <w:rPr>
          <w:rFonts w:hint="cs"/>
          <w:rtl/>
          <w:lang w:eastAsia="he-IL"/>
        </w:rPr>
        <w:t xml:space="preserve"> וראיתי מה שהם עוברים וכל הסבל</w:t>
      </w:r>
      <w:bookmarkStart w:id="1067" w:name="_ETM_Q1_1682241"/>
      <w:bookmarkEnd w:id="1067"/>
      <w:r w:rsidRPr="00B80BC7">
        <w:rPr>
          <w:rFonts w:hint="cs"/>
          <w:rtl/>
          <w:lang w:eastAsia="he-IL"/>
        </w:rPr>
        <w:t>.</w:t>
      </w:r>
      <w:r w:rsidR="001F1C10" w:rsidRPr="00B80BC7">
        <w:rPr>
          <w:rFonts w:hint="cs"/>
          <w:rtl/>
          <w:lang w:eastAsia="he-IL"/>
        </w:rPr>
        <w:t xml:space="preserve"> ההליכים האלה הם </w:t>
      </w:r>
      <w:bookmarkStart w:id="1068" w:name="_ETM_Q1_1683920"/>
      <w:bookmarkStart w:id="1069" w:name="_ETM_Q1_1683975"/>
      <w:bookmarkStart w:id="1070" w:name="_ETM_Q1_1684514"/>
      <w:bookmarkEnd w:id="1068"/>
      <w:bookmarkEnd w:id="1069"/>
      <w:bookmarkEnd w:id="1070"/>
      <w:r w:rsidRPr="00B80BC7">
        <w:rPr>
          <w:rFonts w:hint="cs"/>
          <w:rtl/>
          <w:lang w:eastAsia="he-IL"/>
        </w:rPr>
        <w:t xml:space="preserve">הליכים נוראיים. צריכים </w:t>
      </w:r>
      <w:r w:rsidR="0013018F" w:rsidRPr="00B80BC7">
        <w:rPr>
          <w:rFonts w:hint="cs"/>
          <w:rtl/>
          <w:lang w:eastAsia="he-IL"/>
        </w:rPr>
        <w:t>להכניס</w:t>
      </w:r>
      <w:r w:rsidRPr="00B80BC7">
        <w:rPr>
          <w:rFonts w:hint="cs"/>
          <w:rtl/>
          <w:lang w:eastAsia="he-IL"/>
        </w:rPr>
        <w:t xml:space="preserve"> </w:t>
      </w:r>
      <w:r w:rsidR="001F1C10" w:rsidRPr="00B80BC7">
        <w:rPr>
          <w:rFonts w:hint="cs"/>
          <w:rtl/>
          <w:lang w:eastAsia="he-IL"/>
        </w:rPr>
        <w:t xml:space="preserve">קצת </w:t>
      </w:r>
      <w:r w:rsidRPr="00B80BC7">
        <w:rPr>
          <w:rFonts w:hint="cs"/>
          <w:rtl/>
          <w:lang w:eastAsia="he-IL"/>
        </w:rPr>
        <w:t>נשמה בעניין הזה.</w:t>
      </w:r>
    </w:p>
    <w:p w:rsidR="000E2D01" w:rsidRPr="00B80BC7" w:rsidRDefault="000E2D01" w:rsidP="00590115">
      <w:pPr>
        <w:rPr>
          <w:rtl/>
          <w:lang w:eastAsia="he-IL"/>
        </w:rPr>
      </w:pPr>
      <w:bookmarkStart w:id="1071" w:name="_ETM_Q1_1691259"/>
      <w:bookmarkStart w:id="1072" w:name="_ETM_Q1_1691324"/>
      <w:bookmarkEnd w:id="1071"/>
      <w:bookmarkEnd w:id="1072"/>
    </w:p>
    <w:p w:rsidR="000E2D01" w:rsidRPr="00B80BC7" w:rsidRDefault="000E2D01" w:rsidP="000E2D01">
      <w:pPr>
        <w:pStyle w:val="af6"/>
        <w:keepNext/>
        <w:rPr>
          <w:rtl/>
        </w:rPr>
      </w:pPr>
      <w:bookmarkStart w:id="1073" w:name="ET_yor_5797_60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073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0E2D01" w:rsidP="000E2D01">
      <w:pPr>
        <w:rPr>
          <w:rtl/>
          <w:lang w:eastAsia="he-IL"/>
        </w:rPr>
      </w:pPr>
      <w:bookmarkStart w:id="1074" w:name="_ETM_Q1_1691801"/>
      <w:bookmarkEnd w:id="1074"/>
      <w:r w:rsidRPr="00B80BC7">
        <w:rPr>
          <w:rFonts w:hint="cs"/>
          <w:rtl/>
          <w:lang w:eastAsia="he-IL"/>
        </w:rPr>
        <w:t xml:space="preserve">תודה רבה. אנחנו נעבור </w:t>
      </w:r>
      <w:bookmarkStart w:id="1075" w:name="_ETM_Q1_1695554"/>
      <w:bookmarkEnd w:id="1075"/>
      <w:r w:rsidRPr="00B80BC7">
        <w:rPr>
          <w:rFonts w:hint="cs"/>
          <w:rtl/>
          <w:lang w:eastAsia="he-IL"/>
        </w:rPr>
        <w:t>להצבעה על ההסתייגויות.</w:t>
      </w:r>
    </w:p>
    <w:p w:rsidR="000E2D01" w:rsidRPr="00B80BC7" w:rsidRDefault="000E2D01" w:rsidP="000E2D01">
      <w:pPr>
        <w:rPr>
          <w:rtl/>
          <w:lang w:eastAsia="he-IL"/>
        </w:rPr>
      </w:pPr>
      <w:bookmarkStart w:id="1076" w:name="_ETM_Q1_1699218"/>
      <w:bookmarkStart w:id="1077" w:name="_ETM_Q1_1699270"/>
      <w:bookmarkStart w:id="1078" w:name="_ETM_Q1_1700128"/>
      <w:bookmarkEnd w:id="1076"/>
      <w:bookmarkEnd w:id="1077"/>
      <w:bookmarkEnd w:id="1078"/>
    </w:p>
    <w:p w:rsidR="000E2D01" w:rsidRPr="00B80BC7" w:rsidRDefault="000E2D01" w:rsidP="000E2D01">
      <w:pPr>
        <w:pStyle w:val="a4"/>
        <w:keepNext/>
        <w:rPr>
          <w:rtl/>
        </w:rPr>
      </w:pPr>
      <w:bookmarkStart w:id="1079" w:name="ET_speaker_6156_61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079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647427" w:rsidP="000E2D01">
      <w:pPr>
        <w:rPr>
          <w:rtl/>
          <w:lang w:eastAsia="he-IL"/>
        </w:rPr>
      </w:pPr>
      <w:bookmarkStart w:id="1080" w:name="_ETM_Q1_1700571"/>
      <w:bookmarkStart w:id="1081" w:name="_ETM_Q1_1700606"/>
      <w:bookmarkEnd w:id="1080"/>
      <w:bookmarkEnd w:id="1081"/>
      <w:r w:rsidRPr="00B80BC7">
        <w:rPr>
          <w:rFonts w:hint="cs"/>
          <w:rtl/>
          <w:lang w:eastAsia="he-IL"/>
        </w:rPr>
        <w:t xml:space="preserve">אדוני, </w:t>
      </w:r>
      <w:r w:rsidR="000E2D01" w:rsidRPr="00B80BC7">
        <w:rPr>
          <w:rFonts w:hint="cs"/>
          <w:rtl/>
          <w:lang w:eastAsia="he-IL"/>
        </w:rPr>
        <w:t xml:space="preserve">אנחנו מברכים על הסיכומים שהושגו, שמצמצמים את תחולת </w:t>
      </w:r>
      <w:bookmarkStart w:id="1082" w:name="_ETM_Q1_1708660"/>
      <w:bookmarkEnd w:id="1082"/>
      <w:r w:rsidR="000E2D01" w:rsidRPr="00B80BC7">
        <w:rPr>
          <w:rFonts w:hint="cs"/>
          <w:rtl/>
          <w:lang w:eastAsia="he-IL"/>
        </w:rPr>
        <w:t>החוק.</w:t>
      </w:r>
    </w:p>
    <w:p w:rsidR="000E2D01" w:rsidRPr="00B80BC7" w:rsidRDefault="000E2D01" w:rsidP="000E2D01">
      <w:pPr>
        <w:rPr>
          <w:rtl/>
          <w:lang w:eastAsia="he-IL"/>
        </w:rPr>
      </w:pPr>
      <w:bookmarkStart w:id="1083" w:name="_ETM_Q1_1711898"/>
      <w:bookmarkStart w:id="1084" w:name="_ETM_Q1_1711957"/>
      <w:bookmarkEnd w:id="1083"/>
      <w:bookmarkEnd w:id="1084"/>
    </w:p>
    <w:p w:rsidR="000E2D01" w:rsidRPr="00B80BC7" w:rsidRDefault="000E2D01" w:rsidP="000E2D01">
      <w:pPr>
        <w:pStyle w:val="af6"/>
        <w:keepNext/>
        <w:rPr>
          <w:rtl/>
        </w:rPr>
      </w:pPr>
      <w:bookmarkStart w:id="1085" w:name="ET_yor_5797_62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085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0E2D01" w:rsidP="000E2D01">
      <w:pPr>
        <w:rPr>
          <w:rtl/>
          <w:lang w:eastAsia="he-IL"/>
        </w:rPr>
      </w:pPr>
      <w:bookmarkStart w:id="1086" w:name="_ETM_Q1_1712437"/>
      <w:bookmarkEnd w:id="1086"/>
      <w:r w:rsidRPr="00B80BC7">
        <w:rPr>
          <w:rFonts w:hint="cs"/>
          <w:rtl/>
          <w:lang w:eastAsia="he-IL"/>
        </w:rPr>
        <w:t>גם אני מברך על זה.</w:t>
      </w:r>
    </w:p>
    <w:p w:rsidR="000E2D01" w:rsidRPr="00B80BC7" w:rsidRDefault="000E2D01" w:rsidP="000E2D01">
      <w:pPr>
        <w:rPr>
          <w:rtl/>
          <w:lang w:eastAsia="he-IL"/>
        </w:rPr>
      </w:pPr>
      <w:bookmarkStart w:id="1087" w:name="_ETM_Q1_1715277"/>
      <w:bookmarkStart w:id="1088" w:name="_ETM_Q1_1715347"/>
      <w:bookmarkStart w:id="1089" w:name="_ETM_Q1_1716023"/>
      <w:bookmarkEnd w:id="1087"/>
      <w:bookmarkEnd w:id="1088"/>
      <w:bookmarkEnd w:id="1089"/>
    </w:p>
    <w:p w:rsidR="000E2D01" w:rsidRPr="00B80BC7" w:rsidRDefault="000E2D01" w:rsidP="000E2D01">
      <w:pPr>
        <w:pStyle w:val="a4"/>
        <w:keepNext/>
        <w:rPr>
          <w:rtl/>
        </w:rPr>
      </w:pPr>
      <w:bookmarkStart w:id="1090" w:name="ET_speaker_6156_63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090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0E2D01" w:rsidP="000E2D01">
      <w:pPr>
        <w:rPr>
          <w:rtl/>
          <w:lang w:eastAsia="he-IL"/>
        </w:rPr>
      </w:pPr>
      <w:bookmarkStart w:id="1091" w:name="_ETM_Q1_1716421"/>
      <w:bookmarkStart w:id="1092" w:name="_ETM_Q1_1716471"/>
      <w:bookmarkEnd w:id="1091"/>
      <w:bookmarkEnd w:id="1092"/>
      <w:r w:rsidRPr="00B80BC7">
        <w:rPr>
          <w:rFonts w:hint="cs"/>
          <w:rtl/>
          <w:lang w:eastAsia="he-IL"/>
        </w:rPr>
        <w:t xml:space="preserve">אני מציע שנעשה הצבעה אחת מרוכזת </w:t>
      </w:r>
      <w:bookmarkStart w:id="1093" w:name="_ETM_Q1_1721432"/>
      <w:bookmarkEnd w:id="1093"/>
      <w:r w:rsidRPr="00B80BC7">
        <w:rPr>
          <w:rFonts w:hint="cs"/>
          <w:rtl/>
          <w:lang w:eastAsia="he-IL"/>
        </w:rPr>
        <w:t>על ההסתייגויות, ואז ניגש להצבעה.</w:t>
      </w:r>
    </w:p>
    <w:p w:rsidR="000E2D01" w:rsidRPr="00B80BC7" w:rsidRDefault="000E2D01" w:rsidP="000E2D01">
      <w:pPr>
        <w:rPr>
          <w:rtl/>
          <w:lang w:eastAsia="he-IL"/>
        </w:rPr>
      </w:pPr>
      <w:bookmarkStart w:id="1094" w:name="_ETM_Q1_1727736"/>
      <w:bookmarkStart w:id="1095" w:name="_ETM_Q1_1727821"/>
      <w:bookmarkEnd w:id="1094"/>
      <w:bookmarkEnd w:id="1095"/>
    </w:p>
    <w:p w:rsidR="000E2D01" w:rsidRPr="00B80BC7" w:rsidRDefault="000E2D01" w:rsidP="000E2D01">
      <w:pPr>
        <w:pStyle w:val="af6"/>
        <w:keepNext/>
        <w:rPr>
          <w:rtl/>
        </w:rPr>
      </w:pPr>
      <w:bookmarkStart w:id="1096" w:name="ET_yor_5797_64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096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B71863" w:rsidRPr="00B80BC7" w:rsidRDefault="00B71863" w:rsidP="000E2D01">
      <w:pPr>
        <w:rPr>
          <w:rtl/>
          <w:lang w:eastAsia="he-IL"/>
        </w:rPr>
      </w:pPr>
      <w:bookmarkStart w:id="1097" w:name="_ETM_Q1_1729261"/>
      <w:bookmarkEnd w:id="1097"/>
      <w:r w:rsidRPr="00B80BC7">
        <w:rPr>
          <w:rFonts w:hint="cs"/>
          <w:rtl/>
          <w:lang w:eastAsia="he-IL"/>
        </w:rPr>
        <w:t xml:space="preserve">בסדר גמור. מי בעד </w:t>
      </w:r>
      <w:bookmarkStart w:id="1098" w:name="_ETM_Q1_1722342"/>
      <w:bookmarkEnd w:id="1098"/>
      <w:r w:rsidRPr="00B80BC7">
        <w:rPr>
          <w:rFonts w:hint="cs"/>
          <w:b/>
          <w:bCs/>
          <w:rtl/>
          <w:lang w:eastAsia="he-IL"/>
        </w:rPr>
        <w:t>ההסתייגויות</w:t>
      </w:r>
      <w:r w:rsidRPr="00B80BC7">
        <w:rPr>
          <w:rFonts w:hint="cs"/>
          <w:rtl/>
          <w:lang w:eastAsia="he-IL"/>
        </w:rPr>
        <w:t>? מי נגד?</w:t>
      </w:r>
      <w:bookmarkStart w:id="1099" w:name="_ETM_Q1_1722864"/>
      <w:bookmarkEnd w:id="1099"/>
    </w:p>
    <w:p w:rsidR="00B71863" w:rsidRPr="00B80BC7" w:rsidRDefault="00B71863" w:rsidP="000E2D01">
      <w:pPr>
        <w:rPr>
          <w:rtl/>
          <w:lang w:eastAsia="he-IL"/>
        </w:rPr>
      </w:pPr>
      <w:bookmarkStart w:id="1100" w:name="_ETM_Q1_1722910"/>
      <w:bookmarkEnd w:id="1100"/>
    </w:p>
    <w:p w:rsidR="00B71863" w:rsidRPr="00B80BC7" w:rsidRDefault="00B71863" w:rsidP="00B71863">
      <w:pPr>
        <w:pStyle w:val="af1"/>
        <w:keepNext/>
        <w:rPr>
          <w:rtl/>
          <w:lang w:eastAsia="he-IL"/>
        </w:rPr>
      </w:pPr>
      <w:bookmarkStart w:id="1101" w:name="_ETM_Q1_1723071"/>
      <w:bookmarkStart w:id="1102" w:name="_ETM_Q1_1723123"/>
      <w:bookmarkStart w:id="1103" w:name="_ETM_Q1_1723287"/>
      <w:bookmarkEnd w:id="1101"/>
      <w:bookmarkEnd w:id="1102"/>
      <w:bookmarkEnd w:id="1103"/>
      <w:r w:rsidRPr="00B80BC7">
        <w:rPr>
          <w:rtl/>
          <w:lang w:eastAsia="he-IL"/>
        </w:rPr>
        <w:t>הצבעה</w:t>
      </w:r>
    </w:p>
    <w:p w:rsidR="00B71863" w:rsidRPr="00B80BC7" w:rsidRDefault="00B71863" w:rsidP="00B71863">
      <w:pPr>
        <w:pStyle w:val="--"/>
        <w:keepNext/>
        <w:rPr>
          <w:rtl/>
          <w:lang w:eastAsia="he-IL"/>
        </w:rPr>
      </w:pPr>
    </w:p>
    <w:p w:rsidR="00B71863" w:rsidRPr="00B80BC7" w:rsidRDefault="00B71863" w:rsidP="00B71863">
      <w:pPr>
        <w:pStyle w:val="af2"/>
        <w:rPr>
          <w:rtl/>
          <w:lang w:eastAsia="he-IL"/>
        </w:rPr>
      </w:pPr>
      <w:r w:rsidRPr="00B80BC7">
        <w:rPr>
          <w:rFonts w:hint="cs"/>
          <w:rtl/>
          <w:lang w:eastAsia="he-IL"/>
        </w:rPr>
        <w:t>לא אושרו.</w:t>
      </w:r>
    </w:p>
    <w:p w:rsidR="00B71863" w:rsidRPr="00B80BC7" w:rsidRDefault="00B71863" w:rsidP="00B71863">
      <w:pPr>
        <w:rPr>
          <w:rtl/>
          <w:lang w:eastAsia="he-IL"/>
        </w:rPr>
      </w:pPr>
      <w:bookmarkStart w:id="1104" w:name="_ETM_Q1_1725199"/>
      <w:bookmarkStart w:id="1105" w:name="_ETM_Q1_1725269"/>
      <w:bookmarkEnd w:id="1104"/>
      <w:bookmarkEnd w:id="1105"/>
    </w:p>
    <w:p w:rsidR="00B71863" w:rsidRPr="00B80BC7" w:rsidRDefault="00B71863" w:rsidP="00B71863">
      <w:pPr>
        <w:pStyle w:val="af6"/>
        <w:keepNext/>
        <w:rPr>
          <w:rtl/>
        </w:rPr>
      </w:pPr>
      <w:bookmarkStart w:id="1106" w:name="ET_yor_5797_133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106"/>
    </w:p>
    <w:p w:rsidR="00B71863" w:rsidRPr="00B80BC7" w:rsidRDefault="00B71863" w:rsidP="00B71863">
      <w:pPr>
        <w:pStyle w:val="KeepWithNext"/>
        <w:rPr>
          <w:rtl/>
          <w:lang w:eastAsia="he-IL"/>
        </w:rPr>
      </w:pPr>
    </w:p>
    <w:p w:rsidR="000E2D01" w:rsidRPr="00B80BC7" w:rsidRDefault="000E2D01" w:rsidP="000E2D01">
      <w:pPr>
        <w:rPr>
          <w:rtl/>
          <w:lang w:eastAsia="he-IL"/>
        </w:rPr>
      </w:pPr>
      <w:bookmarkStart w:id="1107" w:name="_ETM_Q1_1726691"/>
      <w:bookmarkStart w:id="1108" w:name="_ETM_Q1_1723343"/>
      <w:bookmarkEnd w:id="1107"/>
      <w:bookmarkEnd w:id="1108"/>
      <w:r w:rsidRPr="00B80BC7">
        <w:rPr>
          <w:rFonts w:hint="cs"/>
          <w:rtl/>
          <w:lang w:eastAsia="he-IL"/>
        </w:rPr>
        <w:t xml:space="preserve">ההסתייגויות </w:t>
      </w:r>
      <w:r w:rsidR="00B71863" w:rsidRPr="00B80BC7">
        <w:rPr>
          <w:rFonts w:hint="cs"/>
          <w:rtl/>
          <w:lang w:eastAsia="he-IL"/>
        </w:rPr>
        <w:t>יוע</w:t>
      </w:r>
      <w:r w:rsidRPr="00B80BC7">
        <w:rPr>
          <w:rFonts w:hint="cs"/>
          <w:rtl/>
          <w:lang w:eastAsia="he-IL"/>
        </w:rPr>
        <w:t>ברו למליאה.</w:t>
      </w:r>
      <w:r w:rsidR="00B71863" w:rsidRPr="00B80BC7">
        <w:rPr>
          <w:rFonts w:hint="cs"/>
          <w:rtl/>
          <w:lang w:eastAsia="he-IL"/>
        </w:rPr>
        <w:t xml:space="preserve"> אנחנו נצביע על נוסח החוק עם </w:t>
      </w:r>
      <w:bookmarkStart w:id="1109" w:name="_ETM_Q1_1734037"/>
      <w:bookmarkEnd w:id="1109"/>
      <w:r w:rsidR="00B71863" w:rsidRPr="00B80BC7">
        <w:rPr>
          <w:rFonts w:hint="cs"/>
          <w:rtl/>
          <w:lang w:eastAsia="he-IL"/>
        </w:rPr>
        <w:t>התיקונים שקרא עו"ד אלעזר שטרן.</w:t>
      </w:r>
    </w:p>
    <w:p w:rsidR="000E2D01" w:rsidRPr="00B80BC7" w:rsidRDefault="000E2D01" w:rsidP="000E2D01">
      <w:pPr>
        <w:rPr>
          <w:rtl/>
          <w:lang w:eastAsia="he-IL"/>
        </w:rPr>
      </w:pPr>
      <w:bookmarkStart w:id="1110" w:name="_ETM_Q1_1736050"/>
      <w:bookmarkStart w:id="1111" w:name="_ETM_Q1_1736107"/>
      <w:bookmarkStart w:id="1112" w:name="_ETM_Q1_1736956"/>
      <w:bookmarkEnd w:id="1110"/>
      <w:bookmarkEnd w:id="1111"/>
      <w:bookmarkEnd w:id="1112"/>
    </w:p>
    <w:p w:rsidR="000E2D01" w:rsidRPr="00B80BC7" w:rsidRDefault="000E2D01" w:rsidP="000E2D01">
      <w:pPr>
        <w:pStyle w:val="a4"/>
        <w:keepNext/>
        <w:rPr>
          <w:rtl/>
        </w:rPr>
      </w:pPr>
      <w:bookmarkStart w:id="1113" w:name="ET_speaker_אלעזר_שטרן_יועץ_משפטי_ל_65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אלעזר שטרן (יועץ משפטי לוועדה):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113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0E2D01" w:rsidP="000E2D01">
      <w:pPr>
        <w:rPr>
          <w:rtl/>
          <w:lang w:eastAsia="he-IL"/>
        </w:rPr>
      </w:pPr>
      <w:bookmarkStart w:id="1114" w:name="_ETM_Q1_1737365"/>
      <w:bookmarkStart w:id="1115" w:name="_ETM_Q1_1737400"/>
      <w:bookmarkEnd w:id="1114"/>
      <w:bookmarkEnd w:id="1115"/>
      <w:r w:rsidRPr="00B80BC7">
        <w:rPr>
          <w:rFonts w:hint="cs"/>
          <w:rtl/>
          <w:lang w:eastAsia="he-IL"/>
        </w:rPr>
        <w:t>כל ההסתייגויות נדחו, ו</w:t>
      </w:r>
      <w:r w:rsidR="00B71863" w:rsidRPr="00B80BC7">
        <w:rPr>
          <w:rFonts w:hint="cs"/>
          <w:rtl/>
          <w:lang w:eastAsia="he-IL"/>
        </w:rPr>
        <w:t>יו</w:t>
      </w:r>
      <w:r w:rsidRPr="00B80BC7">
        <w:rPr>
          <w:rFonts w:hint="cs"/>
          <w:rtl/>
          <w:lang w:eastAsia="he-IL"/>
        </w:rPr>
        <w:t xml:space="preserve">עברו </w:t>
      </w:r>
      <w:bookmarkStart w:id="1116" w:name="_ETM_Q1_1742010"/>
      <w:bookmarkEnd w:id="1116"/>
      <w:r w:rsidRPr="00B80BC7">
        <w:rPr>
          <w:rFonts w:hint="cs"/>
          <w:rtl/>
          <w:lang w:eastAsia="he-IL"/>
        </w:rPr>
        <w:t>למליאה.</w:t>
      </w:r>
    </w:p>
    <w:p w:rsidR="000E2D01" w:rsidRPr="00B80BC7" w:rsidRDefault="000E2D01" w:rsidP="000E2D01">
      <w:pPr>
        <w:rPr>
          <w:rtl/>
          <w:lang w:eastAsia="he-IL"/>
        </w:rPr>
      </w:pPr>
      <w:bookmarkStart w:id="1117" w:name="_ETM_Q1_1743650"/>
      <w:bookmarkStart w:id="1118" w:name="_ETM_Q1_1743708"/>
      <w:bookmarkEnd w:id="1117"/>
      <w:bookmarkEnd w:id="1118"/>
    </w:p>
    <w:p w:rsidR="000E2D01" w:rsidRPr="00B80BC7" w:rsidRDefault="000E2D01" w:rsidP="000E2D01">
      <w:pPr>
        <w:pStyle w:val="af6"/>
        <w:keepNext/>
        <w:rPr>
          <w:rtl/>
        </w:rPr>
      </w:pPr>
      <w:bookmarkStart w:id="1119" w:name="ET_yor_5797_66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119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B71863" w:rsidP="000E2D01">
      <w:pPr>
        <w:rPr>
          <w:rtl/>
          <w:lang w:eastAsia="he-IL"/>
        </w:rPr>
      </w:pPr>
      <w:bookmarkStart w:id="1120" w:name="_ETM_Q1_1744342"/>
      <w:bookmarkEnd w:id="1120"/>
      <w:r w:rsidRPr="00B80BC7">
        <w:rPr>
          <w:rFonts w:hint="cs"/>
          <w:rtl/>
          <w:lang w:eastAsia="he-IL"/>
        </w:rPr>
        <w:t xml:space="preserve">נדחו ויועברו למליאה. אנחנו </w:t>
      </w:r>
      <w:r w:rsidR="000E2D01" w:rsidRPr="00B80BC7">
        <w:rPr>
          <w:rFonts w:hint="cs"/>
          <w:b/>
          <w:bCs/>
          <w:rtl/>
          <w:lang w:eastAsia="he-IL"/>
        </w:rPr>
        <w:t>נצביע בעד הנוסח</w:t>
      </w:r>
      <w:r w:rsidR="000E2D01" w:rsidRPr="00B80BC7">
        <w:rPr>
          <w:rFonts w:hint="cs"/>
          <w:rtl/>
          <w:lang w:eastAsia="he-IL"/>
        </w:rPr>
        <w:t>, כפי שהקריא עו"ד אלעזר שטרן</w:t>
      </w:r>
      <w:r w:rsidRPr="00B80BC7">
        <w:rPr>
          <w:rFonts w:hint="cs"/>
          <w:rtl/>
          <w:lang w:eastAsia="he-IL"/>
        </w:rPr>
        <w:t xml:space="preserve">, עם </w:t>
      </w:r>
      <w:bookmarkStart w:id="1121" w:name="_ETM_Q1_1748165"/>
      <w:bookmarkEnd w:id="1121"/>
      <w:r w:rsidRPr="00B80BC7">
        <w:rPr>
          <w:rFonts w:hint="cs"/>
          <w:rtl/>
          <w:lang w:eastAsia="he-IL"/>
        </w:rPr>
        <w:t>התיקונים שהוכנסו</w:t>
      </w:r>
      <w:r w:rsidR="000E2D01" w:rsidRPr="00B80BC7">
        <w:rPr>
          <w:rFonts w:hint="cs"/>
          <w:rtl/>
          <w:lang w:eastAsia="he-IL"/>
        </w:rPr>
        <w:t>.</w:t>
      </w:r>
      <w:r w:rsidRPr="00B80BC7">
        <w:rPr>
          <w:rFonts w:hint="cs"/>
          <w:rtl/>
          <w:lang w:eastAsia="he-IL"/>
        </w:rPr>
        <w:t xml:space="preserve"> מי בעד? מי נגד? מי נמנע? </w:t>
      </w:r>
    </w:p>
    <w:p w:rsidR="000E2D01" w:rsidRPr="00B80BC7" w:rsidRDefault="000E2D01" w:rsidP="000E2D01">
      <w:pPr>
        <w:rPr>
          <w:rtl/>
          <w:lang w:eastAsia="he-IL"/>
        </w:rPr>
      </w:pPr>
      <w:bookmarkStart w:id="1122" w:name="_ETM_Q1_1752332"/>
      <w:bookmarkStart w:id="1123" w:name="_ETM_Q1_1752392"/>
      <w:bookmarkEnd w:id="1122"/>
      <w:bookmarkEnd w:id="1123"/>
    </w:p>
    <w:p w:rsidR="00B71863" w:rsidRPr="00B80BC7" w:rsidRDefault="00B71863" w:rsidP="00B71863">
      <w:pPr>
        <w:pStyle w:val="af1"/>
        <w:keepNext/>
        <w:rPr>
          <w:rtl/>
          <w:lang w:eastAsia="he-IL"/>
        </w:rPr>
      </w:pPr>
      <w:bookmarkStart w:id="1124" w:name="_ETM_Q1_1750929"/>
      <w:bookmarkStart w:id="1125" w:name="_ETM_Q1_1751007"/>
      <w:bookmarkEnd w:id="1124"/>
      <w:bookmarkEnd w:id="1125"/>
      <w:r w:rsidRPr="00B80BC7">
        <w:rPr>
          <w:rtl/>
          <w:lang w:eastAsia="he-IL"/>
        </w:rPr>
        <w:t>הצבעה</w:t>
      </w:r>
    </w:p>
    <w:p w:rsidR="00B71863" w:rsidRPr="00B80BC7" w:rsidRDefault="00B71863" w:rsidP="00B71863">
      <w:pPr>
        <w:pStyle w:val="--"/>
        <w:keepNext/>
        <w:rPr>
          <w:rtl/>
          <w:lang w:eastAsia="he-IL"/>
        </w:rPr>
      </w:pPr>
    </w:p>
    <w:p w:rsidR="00B71863" w:rsidRPr="00B80BC7" w:rsidRDefault="00B71863" w:rsidP="00B71863">
      <w:pPr>
        <w:pStyle w:val="af2"/>
        <w:rPr>
          <w:rtl/>
          <w:lang w:eastAsia="he-IL"/>
        </w:rPr>
      </w:pPr>
      <w:r w:rsidRPr="00B80BC7">
        <w:rPr>
          <w:rFonts w:hint="cs"/>
          <w:rtl/>
          <w:lang w:eastAsia="he-IL"/>
        </w:rPr>
        <w:t>אושרה.</w:t>
      </w:r>
    </w:p>
    <w:p w:rsidR="00B71863" w:rsidRPr="00B80BC7" w:rsidRDefault="00B71863" w:rsidP="000E2D01">
      <w:pPr>
        <w:rPr>
          <w:rtl/>
          <w:lang w:eastAsia="he-IL"/>
        </w:rPr>
      </w:pPr>
    </w:p>
    <w:p w:rsidR="000E2D01" w:rsidRPr="00B80BC7" w:rsidRDefault="000E2D01" w:rsidP="000E2D01">
      <w:pPr>
        <w:pStyle w:val="af6"/>
        <w:keepNext/>
        <w:rPr>
          <w:rtl/>
        </w:rPr>
      </w:pPr>
      <w:bookmarkStart w:id="1126" w:name="ET_yor_5797_67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126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B71863" w:rsidP="000E2D01">
      <w:pPr>
        <w:rPr>
          <w:rtl/>
          <w:lang w:eastAsia="he-IL"/>
        </w:rPr>
      </w:pPr>
      <w:bookmarkStart w:id="1127" w:name="_ETM_Q1_1753333"/>
      <w:bookmarkEnd w:id="1127"/>
      <w:r w:rsidRPr="00B80BC7">
        <w:rPr>
          <w:rFonts w:hint="cs"/>
          <w:rtl/>
          <w:lang w:eastAsia="he-IL"/>
        </w:rPr>
        <w:t xml:space="preserve">ההצעה אושרה </w:t>
      </w:r>
      <w:bookmarkStart w:id="1128" w:name="_ETM_Q1_1756575"/>
      <w:bookmarkEnd w:id="1128"/>
      <w:r w:rsidR="000E2D01" w:rsidRPr="00B80BC7">
        <w:rPr>
          <w:rFonts w:hint="cs"/>
          <w:rtl/>
          <w:lang w:eastAsia="he-IL"/>
        </w:rPr>
        <w:t xml:space="preserve">לקריאה </w:t>
      </w:r>
      <w:r w:rsidRPr="00B80BC7">
        <w:rPr>
          <w:rFonts w:hint="cs"/>
          <w:rtl/>
          <w:lang w:eastAsia="he-IL"/>
        </w:rPr>
        <w:t>ה</w:t>
      </w:r>
      <w:r w:rsidR="000E2D01" w:rsidRPr="00B80BC7">
        <w:rPr>
          <w:rFonts w:hint="cs"/>
          <w:rtl/>
          <w:lang w:eastAsia="he-IL"/>
        </w:rPr>
        <w:t xml:space="preserve">שנייה </w:t>
      </w:r>
      <w:bookmarkStart w:id="1129" w:name="_ETM_Q1_1758135"/>
      <w:bookmarkEnd w:id="1129"/>
      <w:r w:rsidR="000E2D01" w:rsidRPr="00B80BC7">
        <w:rPr>
          <w:rFonts w:hint="cs"/>
          <w:rtl/>
          <w:lang w:eastAsia="he-IL"/>
        </w:rPr>
        <w:t>ו</w:t>
      </w:r>
      <w:r w:rsidRPr="00B80BC7">
        <w:rPr>
          <w:rFonts w:hint="cs"/>
          <w:rtl/>
          <w:lang w:eastAsia="he-IL"/>
        </w:rPr>
        <w:t>ה</w:t>
      </w:r>
      <w:r w:rsidR="000E2D01" w:rsidRPr="00B80BC7">
        <w:rPr>
          <w:rFonts w:hint="cs"/>
          <w:rtl/>
          <w:lang w:eastAsia="he-IL"/>
        </w:rPr>
        <w:t>שלישית למליאה.</w:t>
      </w:r>
      <w:r w:rsidRPr="00B80BC7">
        <w:rPr>
          <w:rFonts w:hint="cs"/>
          <w:rtl/>
          <w:lang w:eastAsia="he-IL"/>
        </w:rPr>
        <w:t xml:space="preserve"> תודה רבה.</w:t>
      </w:r>
    </w:p>
    <w:p w:rsidR="000E2D01" w:rsidRPr="00B80BC7" w:rsidRDefault="000E2D01" w:rsidP="000E2D01">
      <w:pPr>
        <w:rPr>
          <w:rtl/>
          <w:lang w:eastAsia="he-IL"/>
        </w:rPr>
      </w:pPr>
      <w:bookmarkStart w:id="1130" w:name="_ETM_Q1_1761314"/>
      <w:bookmarkStart w:id="1131" w:name="_ETM_Q1_1761374"/>
      <w:bookmarkStart w:id="1132" w:name="_ETM_Q1_1765618"/>
      <w:bookmarkEnd w:id="1130"/>
      <w:bookmarkEnd w:id="1131"/>
      <w:bookmarkEnd w:id="1132"/>
    </w:p>
    <w:p w:rsidR="000E2D01" w:rsidRPr="00B80BC7" w:rsidRDefault="000E2D01" w:rsidP="000E2D01">
      <w:pPr>
        <w:pStyle w:val="a4"/>
        <w:keepNext/>
        <w:rPr>
          <w:rtl/>
        </w:rPr>
      </w:pPr>
      <w:bookmarkStart w:id="1133" w:name="ET_speaker_6156_68"/>
      <w:r w:rsidRPr="00B80BC7">
        <w:rPr>
          <w:rStyle w:val="TagStyle"/>
          <w:rtl/>
        </w:rPr>
        <w:t xml:space="preserve"> &lt;&lt; דובר &gt;&gt; </w:t>
      </w:r>
      <w:r w:rsidRPr="00B80BC7">
        <w:rPr>
          <w:rtl/>
        </w:rPr>
        <w:t>גלעד קריב (העבודה):</w:t>
      </w:r>
      <w:r w:rsidRPr="00B80BC7">
        <w:rPr>
          <w:rStyle w:val="TagStyle"/>
          <w:rtl/>
        </w:rPr>
        <w:t xml:space="preserve"> &lt;&lt; דובר &gt;&gt;</w:t>
      </w:r>
      <w:r w:rsidRPr="00B80BC7">
        <w:rPr>
          <w:rtl/>
        </w:rPr>
        <w:t xml:space="preserve">   </w:t>
      </w:r>
      <w:bookmarkEnd w:id="1133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B71863" w:rsidP="000E2D01">
      <w:pPr>
        <w:rPr>
          <w:rtl/>
          <w:lang w:eastAsia="he-IL"/>
        </w:rPr>
      </w:pPr>
      <w:bookmarkStart w:id="1134" w:name="_ETM_Q1_1766001"/>
      <w:bookmarkStart w:id="1135" w:name="_ETM_Q1_1766046"/>
      <w:bookmarkEnd w:id="1134"/>
      <w:bookmarkEnd w:id="1135"/>
      <w:r w:rsidRPr="00B80BC7">
        <w:rPr>
          <w:rFonts w:hint="cs"/>
          <w:rtl/>
          <w:lang w:eastAsia="he-IL"/>
        </w:rPr>
        <w:t>אני מציע ש</w:t>
      </w:r>
      <w:r w:rsidR="000E2D01" w:rsidRPr="00B80BC7">
        <w:rPr>
          <w:rFonts w:hint="cs"/>
          <w:rtl/>
          <w:lang w:eastAsia="he-IL"/>
        </w:rPr>
        <w:t>תכריז רביזיה</w:t>
      </w:r>
      <w:r w:rsidRPr="00B80BC7">
        <w:rPr>
          <w:rFonts w:hint="cs"/>
          <w:rtl/>
          <w:lang w:eastAsia="he-IL"/>
        </w:rPr>
        <w:t xml:space="preserve"> ליתר ביטחון. אנחנו לא נבקש.</w:t>
      </w:r>
    </w:p>
    <w:p w:rsidR="000E2D01" w:rsidRPr="00B80BC7" w:rsidRDefault="000E2D01" w:rsidP="000E2D01">
      <w:pPr>
        <w:rPr>
          <w:rtl/>
          <w:lang w:eastAsia="he-IL"/>
        </w:rPr>
      </w:pPr>
      <w:bookmarkStart w:id="1136" w:name="_ETM_Q1_1769154"/>
      <w:bookmarkStart w:id="1137" w:name="_ETM_Q1_1769202"/>
      <w:bookmarkEnd w:id="1136"/>
      <w:bookmarkEnd w:id="1137"/>
    </w:p>
    <w:p w:rsidR="000E2D01" w:rsidRPr="00B80BC7" w:rsidRDefault="000E2D01" w:rsidP="000E2D01">
      <w:pPr>
        <w:pStyle w:val="af6"/>
        <w:keepNext/>
        <w:rPr>
          <w:rtl/>
        </w:rPr>
      </w:pPr>
      <w:bookmarkStart w:id="1138" w:name="ET_yor_5797_69"/>
      <w:r w:rsidRPr="00B80BC7">
        <w:rPr>
          <w:rStyle w:val="TagStyle"/>
          <w:rtl/>
        </w:rPr>
        <w:t xml:space="preserve"> &lt;&lt; </w:t>
      </w:r>
      <w:proofErr w:type="spellStart"/>
      <w:r w:rsidRPr="00B80BC7">
        <w:rPr>
          <w:rStyle w:val="TagStyle"/>
          <w:rtl/>
        </w:rPr>
        <w:t>יור</w:t>
      </w:r>
      <w:proofErr w:type="spellEnd"/>
      <w:r w:rsidRPr="00B80BC7">
        <w:rPr>
          <w:rStyle w:val="TagStyle"/>
          <w:rtl/>
        </w:rPr>
        <w:t xml:space="preserve"> &gt;&gt; </w:t>
      </w:r>
      <w:r w:rsidRPr="00B80BC7">
        <w:rPr>
          <w:rtl/>
        </w:rPr>
        <w:t xml:space="preserve">היו"ר יצחק </w:t>
      </w:r>
      <w:proofErr w:type="spellStart"/>
      <w:r w:rsidRPr="00B80BC7">
        <w:rPr>
          <w:rtl/>
        </w:rPr>
        <w:t>פינדרוס</w:t>
      </w:r>
      <w:proofErr w:type="spellEnd"/>
      <w:r w:rsidRPr="00B80BC7">
        <w:rPr>
          <w:rtl/>
        </w:rPr>
        <w:t>:</w:t>
      </w:r>
      <w:r w:rsidRPr="00B80BC7">
        <w:rPr>
          <w:rStyle w:val="TagStyle"/>
          <w:rtl/>
        </w:rPr>
        <w:t xml:space="preserve"> &lt;&lt; יור &gt;&gt;</w:t>
      </w:r>
      <w:r w:rsidRPr="00B80BC7">
        <w:rPr>
          <w:rtl/>
        </w:rPr>
        <w:t xml:space="preserve">   </w:t>
      </w:r>
      <w:bookmarkEnd w:id="1138"/>
    </w:p>
    <w:p w:rsidR="000E2D01" w:rsidRPr="00B80BC7" w:rsidRDefault="000E2D01" w:rsidP="000E2D01">
      <w:pPr>
        <w:pStyle w:val="KeepWithNext"/>
        <w:rPr>
          <w:rtl/>
          <w:lang w:eastAsia="he-IL"/>
        </w:rPr>
      </w:pPr>
    </w:p>
    <w:p w:rsidR="000E2D01" w:rsidRPr="00B80BC7" w:rsidRDefault="000E2D01" w:rsidP="00B71863">
      <w:pPr>
        <w:rPr>
          <w:rtl/>
          <w:lang w:eastAsia="he-IL"/>
        </w:rPr>
      </w:pPr>
      <w:bookmarkStart w:id="1139" w:name="_ETM_Q1_1769617"/>
      <w:bookmarkEnd w:id="1139"/>
      <w:r w:rsidRPr="00B80BC7">
        <w:rPr>
          <w:rFonts w:hint="cs"/>
          <w:rtl/>
          <w:lang w:eastAsia="he-IL"/>
        </w:rPr>
        <w:t>אני אבקש רביזיה.</w:t>
      </w:r>
      <w:bookmarkStart w:id="1140" w:name="_ETM_Q1_1768699"/>
      <w:bookmarkEnd w:id="1140"/>
      <w:r w:rsidR="00B71863" w:rsidRPr="00B80BC7">
        <w:rPr>
          <w:rFonts w:hint="cs"/>
          <w:rtl/>
          <w:lang w:eastAsia="he-IL"/>
        </w:rPr>
        <w:t xml:space="preserve"> </w:t>
      </w:r>
      <w:bookmarkStart w:id="1141" w:name="_ETM_Q1_1775450"/>
      <w:bookmarkStart w:id="1142" w:name="_ETM_Q1_1775511"/>
      <w:bookmarkEnd w:id="1141"/>
      <w:bookmarkEnd w:id="1142"/>
      <w:r w:rsidRPr="00B80BC7">
        <w:rPr>
          <w:rFonts w:hint="cs"/>
          <w:rtl/>
          <w:lang w:eastAsia="he-IL"/>
        </w:rPr>
        <w:t>תודה רבה. הישיבה נעולה כרגע.</w:t>
      </w:r>
    </w:p>
    <w:p w:rsidR="000E2D01" w:rsidRDefault="000E2D01" w:rsidP="000E2D01">
      <w:pPr>
        <w:rPr>
          <w:rtl/>
          <w:lang w:eastAsia="he-IL"/>
        </w:rPr>
      </w:pPr>
      <w:bookmarkStart w:id="1143" w:name="_ETM_Q1_1785699"/>
      <w:bookmarkStart w:id="1144" w:name="_ETM_Q1_1785755"/>
      <w:bookmarkEnd w:id="1143"/>
      <w:bookmarkEnd w:id="1144"/>
    </w:p>
    <w:p w:rsidR="00390E40" w:rsidRPr="00B80BC7" w:rsidRDefault="00390E40" w:rsidP="000E2D01">
      <w:pPr>
        <w:rPr>
          <w:rtl/>
          <w:lang w:eastAsia="he-IL"/>
        </w:rPr>
      </w:pPr>
      <w:bookmarkStart w:id="1145" w:name="_GoBack"/>
      <w:bookmarkEnd w:id="1145"/>
    </w:p>
    <w:p w:rsidR="00603480" w:rsidRPr="00603480" w:rsidRDefault="000E2D01" w:rsidP="00B71863">
      <w:pPr>
        <w:pStyle w:val="afc"/>
        <w:keepNext/>
        <w:rPr>
          <w:lang w:eastAsia="he-IL"/>
        </w:rPr>
      </w:pPr>
      <w:bookmarkStart w:id="1146" w:name="ET_meetingend_70"/>
      <w:r w:rsidRPr="00B80BC7">
        <w:rPr>
          <w:rStyle w:val="TagStyle"/>
          <w:rtl/>
        </w:rPr>
        <w:t xml:space="preserve"> &lt;&lt; סיום &gt;&gt; </w:t>
      </w:r>
      <w:r w:rsidRPr="00B80BC7">
        <w:rPr>
          <w:rtl/>
          <w:lang w:eastAsia="he-IL"/>
        </w:rPr>
        <w:t>הישיבה ננעלה בשעה 10:01.</w:t>
      </w:r>
      <w:r w:rsidRPr="00B80BC7">
        <w:rPr>
          <w:rStyle w:val="TagStyle"/>
          <w:rtl/>
        </w:rPr>
        <w:t xml:space="preserve"> &lt;&lt; סיום &gt;&gt;</w:t>
      </w:r>
      <w:bookmarkEnd w:id="1146"/>
    </w:p>
    <w:sectPr w:rsidR="00603480" w:rsidRPr="00603480" w:rsidSect="00390E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ADB" w:rsidRDefault="00432ADB">
      <w:r>
        <w:separator/>
      </w:r>
    </w:p>
  </w:endnote>
  <w:endnote w:type="continuationSeparator" w:id="0">
    <w:p w:rsidR="00432ADB" w:rsidRDefault="00432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ADB" w:rsidRDefault="00432ADB">
      <w:r>
        <w:separator/>
      </w:r>
    </w:p>
  </w:footnote>
  <w:footnote w:type="continuationSeparator" w:id="0">
    <w:p w:rsidR="00432ADB" w:rsidRDefault="00432A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ADB" w:rsidRDefault="00432A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2ADB" w:rsidRDefault="00432A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ADB" w:rsidRDefault="00432A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0E40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432ADB" w:rsidRPr="00CC5815" w:rsidRDefault="00432ADB" w:rsidP="008E5E3F">
    <w:pPr>
      <w:pStyle w:val="a3"/>
      <w:ind w:firstLine="0"/>
    </w:pPr>
    <w:r>
      <w:rPr>
        <w:rtl/>
      </w:rPr>
      <w:t>ועדת החוקה, חוק ומשפט</w:t>
    </w:r>
  </w:p>
  <w:p w:rsidR="00432ADB" w:rsidRPr="00CC5815" w:rsidRDefault="00432ADB" w:rsidP="008E5E3F">
    <w:pPr>
      <w:pStyle w:val="a3"/>
      <w:ind w:firstLine="0"/>
      <w:rPr>
        <w:rtl/>
      </w:rPr>
    </w:pPr>
    <w:r>
      <w:rPr>
        <w:rtl/>
      </w:rPr>
      <w:t>08/05/2023</w:t>
    </w:r>
  </w:p>
  <w:p w:rsidR="00432ADB" w:rsidRPr="00CC5815" w:rsidRDefault="00432A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ADB" w:rsidRDefault="00432A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2ADB" w:rsidRDefault="00432A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2ADB" w:rsidRDefault="00432A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F36252"/>
    <w:multiLevelType w:val="hybridMultilevel"/>
    <w:tmpl w:val="4DCE29E8"/>
    <w:lvl w:ilvl="0" w:tplc="C64CE44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264209E6">
      <w:start w:val="1"/>
      <w:numFmt w:val="lowerLetter"/>
      <w:lvlText w:val="%2."/>
      <w:lvlJc w:val="left"/>
      <w:pPr>
        <w:ind w:left="1440" w:hanging="360"/>
      </w:pPr>
    </w:lvl>
    <w:lvl w:ilvl="2" w:tplc="2D64D4E8">
      <w:start w:val="1"/>
      <w:numFmt w:val="lowerRoman"/>
      <w:lvlText w:val="%3."/>
      <w:lvlJc w:val="right"/>
      <w:pPr>
        <w:ind w:left="2160" w:hanging="180"/>
      </w:pPr>
    </w:lvl>
    <w:lvl w:ilvl="3" w:tplc="4F18D33A">
      <w:start w:val="1"/>
      <w:numFmt w:val="decimal"/>
      <w:lvlText w:val="%4."/>
      <w:lvlJc w:val="left"/>
      <w:pPr>
        <w:ind w:left="2880" w:hanging="360"/>
      </w:pPr>
    </w:lvl>
    <w:lvl w:ilvl="4" w:tplc="F97CA5FE">
      <w:start w:val="1"/>
      <w:numFmt w:val="lowerLetter"/>
      <w:lvlText w:val="%5."/>
      <w:lvlJc w:val="left"/>
      <w:pPr>
        <w:ind w:left="3600" w:hanging="360"/>
      </w:pPr>
    </w:lvl>
    <w:lvl w:ilvl="5" w:tplc="6B2AB684">
      <w:start w:val="1"/>
      <w:numFmt w:val="lowerRoman"/>
      <w:lvlText w:val="%6."/>
      <w:lvlJc w:val="right"/>
      <w:pPr>
        <w:ind w:left="4320" w:hanging="180"/>
      </w:pPr>
    </w:lvl>
    <w:lvl w:ilvl="6" w:tplc="7FEAB424">
      <w:start w:val="1"/>
      <w:numFmt w:val="decimal"/>
      <w:lvlText w:val="%7."/>
      <w:lvlJc w:val="left"/>
      <w:pPr>
        <w:ind w:left="5040" w:hanging="360"/>
      </w:pPr>
    </w:lvl>
    <w:lvl w:ilvl="7" w:tplc="61043352">
      <w:start w:val="1"/>
      <w:numFmt w:val="lowerLetter"/>
      <w:lvlText w:val="%8."/>
      <w:lvlJc w:val="left"/>
      <w:pPr>
        <w:ind w:left="5760" w:hanging="360"/>
      </w:pPr>
    </w:lvl>
    <w:lvl w:ilvl="8" w:tplc="48347FA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E18F7"/>
    <w:multiLevelType w:val="hybridMultilevel"/>
    <w:tmpl w:val="CBD8A87C"/>
    <w:lvl w:ilvl="0" w:tplc="83EEA14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5E2420E8">
      <w:start w:val="1"/>
      <w:numFmt w:val="lowerLetter"/>
      <w:lvlText w:val="%2."/>
      <w:lvlJc w:val="left"/>
      <w:pPr>
        <w:ind w:left="1440" w:hanging="360"/>
      </w:pPr>
    </w:lvl>
    <w:lvl w:ilvl="2" w:tplc="BEB84F6C">
      <w:start w:val="1"/>
      <w:numFmt w:val="lowerRoman"/>
      <w:lvlText w:val="%3."/>
      <w:lvlJc w:val="right"/>
      <w:pPr>
        <w:ind w:left="2160" w:hanging="180"/>
      </w:pPr>
    </w:lvl>
    <w:lvl w:ilvl="3" w:tplc="77BA8836">
      <w:start w:val="1"/>
      <w:numFmt w:val="decimal"/>
      <w:lvlText w:val="%4."/>
      <w:lvlJc w:val="left"/>
      <w:pPr>
        <w:ind w:left="2880" w:hanging="360"/>
      </w:pPr>
    </w:lvl>
    <w:lvl w:ilvl="4" w:tplc="F5D2017C">
      <w:start w:val="1"/>
      <w:numFmt w:val="lowerLetter"/>
      <w:lvlText w:val="%5."/>
      <w:lvlJc w:val="left"/>
      <w:pPr>
        <w:ind w:left="3600" w:hanging="360"/>
      </w:pPr>
    </w:lvl>
    <w:lvl w:ilvl="5" w:tplc="562404E2">
      <w:start w:val="1"/>
      <w:numFmt w:val="lowerRoman"/>
      <w:lvlText w:val="%6."/>
      <w:lvlJc w:val="right"/>
      <w:pPr>
        <w:ind w:left="4320" w:hanging="180"/>
      </w:pPr>
    </w:lvl>
    <w:lvl w:ilvl="6" w:tplc="D0B68D64">
      <w:start w:val="1"/>
      <w:numFmt w:val="decimal"/>
      <w:lvlText w:val="%7."/>
      <w:lvlJc w:val="left"/>
      <w:pPr>
        <w:ind w:left="5040" w:hanging="360"/>
      </w:pPr>
    </w:lvl>
    <w:lvl w:ilvl="7" w:tplc="BC8493A8">
      <w:start w:val="1"/>
      <w:numFmt w:val="lowerLetter"/>
      <w:lvlText w:val="%8."/>
      <w:lvlJc w:val="left"/>
      <w:pPr>
        <w:ind w:left="5760" w:hanging="360"/>
      </w:pPr>
    </w:lvl>
    <w:lvl w:ilvl="8" w:tplc="F84ACC5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767D30"/>
    <w:multiLevelType w:val="hybridMultilevel"/>
    <w:tmpl w:val="F79CC2CE"/>
    <w:lvl w:ilvl="0" w:tplc="45CAD1B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81FCFDDC">
      <w:start w:val="1"/>
      <w:numFmt w:val="lowerLetter"/>
      <w:lvlText w:val="%2."/>
      <w:lvlJc w:val="left"/>
      <w:pPr>
        <w:ind w:left="1440" w:hanging="360"/>
      </w:pPr>
    </w:lvl>
    <w:lvl w:ilvl="2" w:tplc="864EC19E">
      <w:start w:val="1"/>
      <w:numFmt w:val="lowerRoman"/>
      <w:lvlText w:val="%3."/>
      <w:lvlJc w:val="right"/>
      <w:pPr>
        <w:ind w:left="2160" w:hanging="180"/>
      </w:pPr>
    </w:lvl>
    <w:lvl w:ilvl="3" w:tplc="6B74B2C4">
      <w:start w:val="1"/>
      <w:numFmt w:val="decimal"/>
      <w:lvlText w:val="%4."/>
      <w:lvlJc w:val="left"/>
      <w:pPr>
        <w:ind w:left="2880" w:hanging="360"/>
      </w:pPr>
    </w:lvl>
    <w:lvl w:ilvl="4" w:tplc="8DC67A1A">
      <w:start w:val="1"/>
      <w:numFmt w:val="lowerLetter"/>
      <w:lvlText w:val="%5."/>
      <w:lvlJc w:val="left"/>
      <w:pPr>
        <w:ind w:left="3600" w:hanging="360"/>
      </w:pPr>
    </w:lvl>
    <w:lvl w:ilvl="5" w:tplc="B6985B30">
      <w:start w:val="1"/>
      <w:numFmt w:val="lowerRoman"/>
      <w:lvlText w:val="%6."/>
      <w:lvlJc w:val="right"/>
      <w:pPr>
        <w:ind w:left="4320" w:hanging="180"/>
      </w:pPr>
    </w:lvl>
    <w:lvl w:ilvl="6" w:tplc="D608A9A6">
      <w:start w:val="1"/>
      <w:numFmt w:val="decimal"/>
      <w:lvlText w:val="%7."/>
      <w:lvlJc w:val="left"/>
      <w:pPr>
        <w:ind w:left="5040" w:hanging="360"/>
      </w:pPr>
    </w:lvl>
    <w:lvl w:ilvl="7" w:tplc="B1BC12EC">
      <w:start w:val="1"/>
      <w:numFmt w:val="lowerLetter"/>
      <w:lvlText w:val="%8."/>
      <w:lvlJc w:val="left"/>
      <w:pPr>
        <w:ind w:left="5760" w:hanging="360"/>
      </w:pPr>
    </w:lvl>
    <w:lvl w:ilvl="8" w:tplc="350C7DD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A2"/>
    <w:rsid w:val="0002047E"/>
    <w:rsid w:val="00037279"/>
    <w:rsid w:val="00067F42"/>
    <w:rsid w:val="00092B80"/>
    <w:rsid w:val="000A17C6"/>
    <w:rsid w:val="000B060C"/>
    <w:rsid w:val="000B2EE6"/>
    <w:rsid w:val="000B76E0"/>
    <w:rsid w:val="000C47F5"/>
    <w:rsid w:val="000E2D01"/>
    <w:rsid w:val="000E3314"/>
    <w:rsid w:val="000F2459"/>
    <w:rsid w:val="000F54AB"/>
    <w:rsid w:val="00110D4E"/>
    <w:rsid w:val="0013018F"/>
    <w:rsid w:val="00150436"/>
    <w:rsid w:val="00167294"/>
    <w:rsid w:val="001673D4"/>
    <w:rsid w:val="00171E7F"/>
    <w:rsid w:val="0017429A"/>
    <w:rsid w:val="001758C1"/>
    <w:rsid w:val="0017779F"/>
    <w:rsid w:val="001A74E9"/>
    <w:rsid w:val="001A7A1B"/>
    <w:rsid w:val="001C44DA"/>
    <w:rsid w:val="001C4FDA"/>
    <w:rsid w:val="001D440C"/>
    <w:rsid w:val="001F1C10"/>
    <w:rsid w:val="002016FF"/>
    <w:rsid w:val="00227FEF"/>
    <w:rsid w:val="002520B2"/>
    <w:rsid w:val="00257DE6"/>
    <w:rsid w:val="00261554"/>
    <w:rsid w:val="00275C03"/>
    <w:rsid w:val="00280D58"/>
    <w:rsid w:val="002D3770"/>
    <w:rsid w:val="002D4BDB"/>
    <w:rsid w:val="002E5E31"/>
    <w:rsid w:val="002F2174"/>
    <w:rsid w:val="00303B4C"/>
    <w:rsid w:val="00321E62"/>
    <w:rsid w:val="00322843"/>
    <w:rsid w:val="00327BF8"/>
    <w:rsid w:val="00337338"/>
    <w:rsid w:val="00340AFA"/>
    <w:rsid w:val="003658CB"/>
    <w:rsid w:val="00366CFB"/>
    <w:rsid w:val="0036794C"/>
    <w:rsid w:val="003700DA"/>
    <w:rsid w:val="00373508"/>
    <w:rsid w:val="003752C0"/>
    <w:rsid w:val="00390E40"/>
    <w:rsid w:val="00396023"/>
    <w:rsid w:val="003C1E36"/>
    <w:rsid w:val="003C279D"/>
    <w:rsid w:val="003F0A5F"/>
    <w:rsid w:val="004076FA"/>
    <w:rsid w:val="004078B4"/>
    <w:rsid w:val="00420E41"/>
    <w:rsid w:val="00424C94"/>
    <w:rsid w:val="00432ADB"/>
    <w:rsid w:val="00447608"/>
    <w:rsid w:val="00451746"/>
    <w:rsid w:val="00470EAC"/>
    <w:rsid w:val="00474DEA"/>
    <w:rsid w:val="0049458B"/>
    <w:rsid w:val="00495FD8"/>
    <w:rsid w:val="004B0A65"/>
    <w:rsid w:val="004B1BE9"/>
    <w:rsid w:val="00500C0C"/>
    <w:rsid w:val="00524D70"/>
    <w:rsid w:val="00546678"/>
    <w:rsid w:val="005506B9"/>
    <w:rsid w:val="005817EC"/>
    <w:rsid w:val="00583134"/>
    <w:rsid w:val="00590115"/>
    <w:rsid w:val="00590B77"/>
    <w:rsid w:val="005A342D"/>
    <w:rsid w:val="005A6BEF"/>
    <w:rsid w:val="005C363E"/>
    <w:rsid w:val="005D61F3"/>
    <w:rsid w:val="005E1C6B"/>
    <w:rsid w:val="005F61CA"/>
    <w:rsid w:val="005F76B0"/>
    <w:rsid w:val="00603480"/>
    <w:rsid w:val="00616BF3"/>
    <w:rsid w:val="00634F61"/>
    <w:rsid w:val="00647427"/>
    <w:rsid w:val="006706F3"/>
    <w:rsid w:val="00683E6A"/>
    <w:rsid w:val="00695A47"/>
    <w:rsid w:val="006A0CB7"/>
    <w:rsid w:val="006B7C99"/>
    <w:rsid w:val="006D258B"/>
    <w:rsid w:val="006D519B"/>
    <w:rsid w:val="006F0259"/>
    <w:rsid w:val="006F4089"/>
    <w:rsid w:val="00700433"/>
    <w:rsid w:val="00702755"/>
    <w:rsid w:val="0070472C"/>
    <w:rsid w:val="00736978"/>
    <w:rsid w:val="007509A6"/>
    <w:rsid w:val="00765030"/>
    <w:rsid w:val="007872B4"/>
    <w:rsid w:val="007915D5"/>
    <w:rsid w:val="00791CBE"/>
    <w:rsid w:val="007C693F"/>
    <w:rsid w:val="007C6ADD"/>
    <w:rsid w:val="007D0E94"/>
    <w:rsid w:val="007D1A67"/>
    <w:rsid w:val="007E2233"/>
    <w:rsid w:val="007F119B"/>
    <w:rsid w:val="0081396C"/>
    <w:rsid w:val="0082136D"/>
    <w:rsid w:val="008320F6"/>
    <w:rsid w:val="00841223"/>
    <w:rsid w:val="00846BE9"/>
    <w:rsid w:val="00850DE6"/>
    <w:rsid w:val="008514A6"/>
    <w:rsid w:val="00853207"/>
    <w:rsid w:val="008713A4"/>
    <w:rsid w:val="00875F10"/>
    <w:rsid w:val="00886E0C"/>
    <w:rsid w:val="008C6035"/>
    <w:rsid w:val="008C7015"/>
    <w:rsid w:val="008D05FC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2F65"/>
    <w:rsid w:val="00A42723"/>
    <w:rsid w:val="00A47D78"/>
    <w:rsid w:val="00A64A6D"/>
    <w:rsid w:val="00A66020"/>
    <w:rsid w:val="00A95098"/>
    <w:rsid w:val="00AB02EE"/>
    <w:rsid w:val="00AB3F3A"/>
    <w:rsid w:val="00AC0AF6"/>
    <w:rsid w:val="00AC35EF"/>
    <w:rsid w:val="00AC3992"/>
    <w:rsid w:val="00AD4EC9"/>
    <w:rsid w:val="00AD6FFC"/>
    <w:rsid w:val="00AF31E6"/>
    <w:rsid w:val="00AF4150"/>
    <w:rsid w:val="00AF713C"/>
    <w:rsid w:val="00B0509A"/>
    <w:rsid w:val="00B06D40"/>
    <w:rsid w:val="00B120B2"/>
    <w:rsid w:val="00B21EE5"/>
    <w:rsid w:val="00B50340"/>
    <w:rsid w:val="00B57F45"/>
    <w:rsid w:val="00B622B2"/>
    <w:rsid w:val="00B65508"/>
    <w:rsid w:val="00B71863"/>
    <w:rsid w:val="00B80BC7"/>
    <w:rsid w:val="00B8517A"/>
    <w:rsid w:val="00BA11A8"/>
    <w:rsid w:val="00BA6446"/>
    <w:rsid w:val="00BD47B7"/>
    <w:rsid w:val="00C135D5"/>
    <w:rsid w:val="00C16249"/>
    <w:rsid w:val="00C22DCB"/>
    <w:rsid w:val="00C3598A"/>
    <w:rsid w:val="00C360BC"/>
    <w:rsid w:val="00C44800"/>
    <w:rsid w:val="00C52EC2"/>
    <w:rsid w:val="00C54C80"/>
    <w:rsid w:val="00C61DC1"/>
    <w:rsid w:val="00C64AFF"/>
    <w:rsid w:val="00C661EE"/>
    <w:rsid w:val="00C72438"/>
    <w:rsid w:val="00C763E4"/>
    <w:rsid w:val="00C8624A"/>
    <w:rsid w:val="00CA5363"/>
    <w:rsid w:val="00CB3020"/>
    <w:rsid w:val="00CB6D60"/>
    <w:rsid w:val="00CC5815"/>
    <w:rsid w:val="00CE1C33"/>
    <w:rsid w:val="00CE24B8"/>
    <w:rsid w:val="00CE5849"/>
    <w:rsid w:val="00D00244"/>
    <w:rsid w:val="00D278F7"/>
    <w:rsid w:val="00D37550"/>
    <w:rsid w:val="00D40A29"/>
    <w:rsid w:val="00D45D27"/>
    <w:rsid w:val="00D72871"/>
    <w:rsid w:val="00D86E57"/>
    <w:rsid w:val="00D96B24"/>
    <w:rsid w:val="00DE0503"/>
    <w:rsid w:val="00DE5B80"/>
    <w:rsid w:val="00E07EBE"/>
    <w:rsid w:val="00E1570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766"/>
    <w:rsid w:val="00F821F6"/>
    <w:rsid w:val="00F84D49"/>
    <w:rsid w:val="00F876BD"/>
    <w:rsid w:val="00FB0768"/>
    <w:rsid w:val="00FC4C6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348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0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0F54AB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0F54AB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0F54A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0F54AB"/>
    <w:pPr>
      <w:jc w:val="both"/>
    </w:pPr>
  </w:style>
  <w:style w:type="paragraph" w:customStyle="1" w:styleId="TableHead">
    <w:name w:val="Table Head"/>
    <w:basedOn w:val="TableText"/>
    <w:rsid w:val="000F54AB"/>
    <w:pPr>
      <w:jc w:val="center"/>
      <w:outlineLvl w:val="1"/>
    </w:pPr>
    <w:rPr>
      <w:b/>
      <w:bCs/>
    </w:rPr>
  </w:style>
  <w:style w:type="character" w:styleId="aff0">
    <w:name w:val="footnote reference"/>
    <w:aliases w:val="Footnote Reference_0,Footnote Reference_1"/>
    <w:basedOn w:val="a0"/>
    <w:semiHidden/>
    <w:unhideWhenUsed/>
    <w:rsid w:val="000F54AB"/>
    <w:rPr>
      <w:vertAlign w:val="superscript"/>
    </w:rPr>
  </w:style>
  <w:style w:type="paragraph" w:customStyle="1" w:styleId="TableSideHeading">
    <w:name w:val="Table SideHeading"/>
    <w:basedOn w:val="TableText"/>
    <w:rsid w:val="007E2233"/>
    <w:pPr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.wikisource.org/wiki/%D7%A4%D7%A7%D7%95%D7%93%D7%AA_%D7%94%D7%9E%D7%A1%D7%99%D7%9D_(%D7%92%D7%91%D7%99%D7%99%D7%94)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F3AA1-4C31-48D4-B0F7-D54446F38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15</Pages>
  <Words>4173</Words>
  <Characters>23791</Characters>
  <Application>Microsoft Office Word</Application>
  <DocSecurity>0</DocSecurity>
  <Lines>198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2023-06-06T08:49:00Z</dcterms:modified>
</cp:coreProperties>
</file>