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4BA76" w14:textId="77777777" w:rsidR="00E64116" w:rsidRPr="005817EC" w:rsidRDefault="00B34BDC" w:rsidP="00EC1FB3">
      <w:pPr>
        <w:ind w:firstLine="0"/>
        <w:rPr>
          <w:b/>
          <w:bCs/>
          <w:rtl/>
        </w:rPr>
      </w:pPr>
      <w:r>
        <w:rPr>
          <w:b/>
          <w:bCs/>
          <w:rtl/>
        </w:rPr>
        <w:t>הכנסת העשרים-וחמש</w:t>
      </w:r>
    </w:p>
    <w:p w14:paraId="2071EF8D" w14:textId="77777777" w:rsidR="00A22C90" w:rsidRDefault="00A22C90" w:rsidP="00327BF8">
      <w:pPr>
        <w:ind w:firstLine="0"/>
        <w:outlineLvl w:val="0"/>
        <w:rPr>
          <w:b/>
          <w:bCs/>
          <w:rtl/>
        </w:rPr>
        <w:sectPr w:rsidR="00A22C90" w:rsidSect="004479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FFADEB" w14:textId="77777777" w:rsidR="00E64116" w:rsidRPr="008713A4" w:rsidRDefault="00B34BDC" w:rsidP="008320F6">
      <w:pPr>
        <w:ind w:firstLine="0"/>
        <w:rPr>
          <w:b/>
          <w:bCs/>
          <w:rtl/>
        </w:rPr>
      </w:pPr>
      <w:r>
        <w:rPr>
          <w:b/>
          <w:bCs/>
          <w:rtl/>
        </w:rPr>
        <w:t>מושב ראשון</w:t>
      </w:r>
    </w:p>
    <w:p w14:paraId="64BFE4F7" w14:textId="77777777" w:rsidR="00E64116" w:rsidRPr="008713A4" w:rsidRDefault="00E64116" w:rsidP="0049458B">
      <w:pPr>
        <w:rPr>
          <w:rtl/>
        </w:rPr>
      </w:pPr>
    </w:p>
    <w:p w14:paraId="30BFB458" w14:textId="77777777" w:rsidR="00E64116" w:rsidRPr="008713A4" w:rsidRDefault="00E64116" w:rsidP="0049458B">
      <w:pPr>
        <w:rPr>
          <w:rtl/>
        </w:rPr>
      </w:pPr>
    </w:p>
    <w:p w14:paraId="45765AED" w14:textId="77777777" w:rsidR="00E64116" w:rsidRPr="008713A4" w:rsidRDefault="00E64116" w:rsidP="007509A6">
      <w:pPr>
        <w:ind w:firstLine="0"/>
        <w:jc w:val="center"/>
        <w:rPr>
          <w:b/>
          <w:bCs/>
          <w:rtl/>
        </w:rPr>
      </w:pPr>
    </w:p>
    <w:p w14:paraId="688B1076" w14:textId="77777777" w:rsidR="00E64116" w:rsidRPr="008713A4" w:rsidRDefault="00B34BDC" w:rsidP="00B34BDC">
      <w:pPr>
        <w:ind w:firstLine="0"/>
        <w:jc w:val="center"/>
        <w:outlineLvl w:val="0"/>
        <w:rPr>
          <w:b/>
          <w:bCs/>
          <w:rtl/>
        </w:rPr>
      </w:pPr>
      <w:r>
        <w:rPr>
          <w:b/>
          <w:bCs/>
          <w:rtl/>
        </w:rPr>
        <w:t xml:space="preserve">פרוטוקול מס' </w:t>
      </w:r>
      <w:r>
        <w:rPr>
          <w:rFonts w:hint="cs"/>
          <w:b/>
          <w:bCs/>
          <w:rtl/>
        </w:rPr>
        <w:t>41</w:t>
      </w:r>
    </w:p>
    <w:p w14:paraId="3A035AF4" w14:textId="77777777" w:rsidR="00E64116" w:rsidRPr="008713A4" w:rsidRDefault="00B34BDC" w:rsidP="008320F6">
      <w:pPr>
        <w:ind w:firstLine="0"/>
        <w:jc w:val="center"/>
        <w:outlineLvl w:val="0"/>
        <w:rPr>
          <w:b/>
          <w:bCs/>
          <w:rtl/>
        </w:rPr>
      </w:pPr>
      <w:r>
        <w:rPr>
          <w:b/>
          <w:bCs/>
          <w:rtl/>
        </w:rPr>
        <w:t>מישיבת ועדת העבודה והרווחה</w:t>
      </w:r>
    </w:p>
    <w:p w14:paraId="2DC5258C" w14:textId="77777777" w:rsidR="00E64116" w:rsidRPr="008713A4" w:rsidRDefault="00B34BDC" w:rsidP="00B34BDC">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w:t>
      </w:r>
      <w:r>
        <w:rPr>
          <w:rFonts w:hint="cs"/>
          <w:b/>
          <w:bCs/>
          <w:u w:val="single"/>
          <w:rtl/>
        </w:rPr>
        <w:t>15</w:t>
      </w:r>
      <w:r>
        <w:rPr>
          <w:b/>
          <w:bCs/>
          <w:u w:val="single"/>
          <w:rtl/>
        </w:rPr>
        <w:t>:</w:t>
      </w:r>
      <w:r>
        <w:rPr>
          <w:rFonts w:hint="cs"/>
          <w:b/>
          <w:bCs/>
          <w:u w:val="single"/>
          <w:rtl/>
        </w:rPr>
        <w:t>34</w:t>
      </w:r>
    </w:p>
    <w:p w14:paraId="7F3E3CB4" w14:textId="77777777" w:rsidR="00E64116" w:rsidRPr="008713A4" w:rsidRDefault="00E64116" w:rsidP="008320F6">
      <w:pPr>
        <w:ind w:firstLine="0"/>
        <w:rPr>
          <w:rtl/>
        </w:rPr>
      </w:pPr>
    </w:p>
    <w:p w14:paraId="11ABC539" w14:textId="77777777" w:rsidR="00E64116" w:rsidRPr="008713A4" w:rsidRDefault="00E64116" w:rsidP="008320F6">
      <w:pPr>
        <w:ind w:firstLine="0"/>
        <w:rPr>
          <w:rtl/>
        </w:rPr>
      </w:pPr>
    </w:p>
    <w:p w14:paraId="05B9CAB1" w14:textId="77777777" w:rsidR="00E64116" w:rsidRPr="008713A4" w:rsidRDefault="00E64116" w:rsidP="008320F6">
      <w:pPr>
        <w:ind w:firstLine="0"/>
        <w:rPr>
          <w:rtl/>
        </w:rPr>
      </w:pPr>
    </w:p>
    <w:p w14:paraId="43A19781" w14:textId="77777777" w:rsidR="00B34BDC" w:rsidRDefault="00E64116" w:rsidP="004D0359">
      <w:pPr>
        <w:ind w:firstLine="0"/>
        <w:outlineLvl w:val="1"/>
        <w:rPr>
          <w:rtl/>
        </w:rPr>
      </w:pPr>
      <w:r w:rsidRPr="008713A4">
        <w:rPr>
          <w:rFonts w:hint="cs"/>
          <w:b/>
          <w:bCs/>
          <w:u w:val="single"/>
          <w:rtl/>
        </w:rPr>
        <w:t>סדר היום</w:t>
      </w:r>
      <w:r w:rsidRPr="008713A4">
        <w:rPr>
          <w:b/>
          <w:bCs/>
          <w:u w:val="single"/>
          <w:rtl/>
        </w:rPr>
        <w:t>:</w:t>
      </w:r>
      <w:bookmarkStart w:id="0" w:name="ET_hatsach_639551_1"/>
      <w:r w:rsidR="004D0359" w:rsidRPr="004D0359">
        <w:rPr>
          <w:rFonts w:hint="cs"/>
          <w:rtl/>
        </w:rPr>
        <w:t xml:space="preserve"> </w:t>
      </w:r>
      <w:bookmarkEnd w:id="0"/>
    </w:p>
    <w:p w14:paraId="293E1A57" w14:textId="3BAF2AA2" w:rsidR="004D0359" w:rsidRPr="004D0359" w:rsidRDefault="004D0359" w:rsidP="004D0359">
      <w:pPr>
        <w:ind w:firstLine="0"/>
        <w:jc w:val="left"/>
        <w:outlineLvl w:val="1"/>
        <w:rPr>
          <w:rFonts w:ascii="David" w:hAnsi="David"/>
          <w:rtl/>
        </w:rPr>
      </w:pPr>
      <w:r w:rsidRPr="004D0359">
        <w:rPr>
          <w:rFonts w:ascii="David" w:hAnsi="David"/>
          <w:rtl/>
        </w:rPr>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bookmarkStart w:id="1" w:name="_GoBack"/>
      <w:bookmarkEnd w:id="1"/>
    </w:p>
    <w:p w14:paraId="4E85335A" w14:textId="77777777" w:rsidR="004D0359" w:rsidRPr="004479EB" w:rsidRDefault="004D0359" w:rsidP="004D0359">
      <w:pPr>
        <w:ind w:firstLine="0"/>
        <w:jc w:val="left"/>
        <w:outlineLvl w:val="1"/>
        <w:rPr>
          <w:rFonts w:ascii="David" w:hAnsi="David"/>
          <w:rtl/>
        </w:rPr>
      </w:pPr>
      <w:r w:rsidRPr="004479EB">
        <w:rPr>
          <w:rFonts w:ascii="David" w:hAnsi="David"/>
          <w:rtl/>
        </w:rPr>
        <w:t>על סדר היום: סעיף 15(ג) (שיפוי המוסד לביטוח לאומי)</w:t>
      </w:r>
    </w:p>
    <w:p w14:paraId="670FE2ED" w14:textId="4A035DD2" w:rsidR="004D0359" w:rsidRPr="004479EB" w:rsidRDefault="004D0359" w:rsidP="004D0359">
      <w:pPr>
        <w:ind w:firstLine="0"/>
        <w:jc w:val="left"/>
        <w:outlineLvl w:val="1"/>
        <w:rPr>
          <w:rFonts w:ascii="David" w:hAnsi="David"/>
          <w:rtl/>
        </w:rPr>
      </w:pPr>
      <w:r w:rsidRPr="004479EB">
        <w:rPr>
          <w:rFonts w:ascii="David" w:hAnsi="David"/>
          <w:rtl/>
        </w:rPr>
        <w:t>הצבעות</w:t>
      </w:r>
      <w:r w:rsidRPr="004479EB">
        <w:rPr>
          <w:rFonts w:ascii="David" w:hAnsi="David" w:hint="cs"/>
          <w:rtl/>
        </w:rPr>
        <w:t xml:space="preserve"> </w:t>
      </w:r>
    </w:p>
    <w:p w14:paraId="67819921" w14:textId="77777777" w:rsidR="004D0359" w:rsidRPr="004479EB" w:rsidRDefault="004D0359" w:rsidP="007C693F">
      <w:pPr>
        <w:spacing w:before="60"/>
        <w:ind w:firstLine="0"/>
        <w:rPr>
          <w:rtl/>
        </w:rPr>
      </w:pPr>
    </w:p>
    <w:p w14:paraId="71DC6A91" w14:textId="77777777" w:rsidR="004D0359" w:rsidRPr="008713A4" w:rsidRDefault="004D0359" w:rsidP="007C693F">
      <w:pPr>
        <w:spacing w:before="60"/>
        <w:ind w:firstLine="0"/>
        <w:rPr>
          <w:rtl/>
        </w:rPr>
      </w:pPr>
    </w:p>
    <w:p w14:paraId="2FF125E0" w14:textId="77777777" w:rsidR="00E64116" w:rsidRPr="008713A4" w:rsidRDefault="00E64116" w:rsidP="00EC1FB3">
      <w:pPr>
        <w:ind w:firstLine="0"/>
        <w:outlineLvl w:val="1"/>
        <w:rPr>
          <w:b/>
          <w:bCs/>
          <w:u w:val="single"/>
          <w:rtl/>
        </w:rPr>
      </w:pPr>
      <w:r w:rsidRPr="008713A4">
        <w:rPr>
          <w:b/>
          <w:bCs/>
          <w:u w:val="single"/>
          <w:rtl/>
        </w:rPr>
        <w:t>נכחו:</w:t>
      </w:r>
    </w:p>
    <w:p w14:paraId="5146DD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9D7A1A" w14:textId="77777777" w:rsidR="00E64116" w:rsidRPr="00B34BDC" w:rsidRDefault="00B34BDC" w:rsidP="00EC1FB3">
      <w:pPr>
        <w:ind w:firstLine="0"/>
        <w:rPr>
          <w:rtl/>
        </w:rPr>
      </w:pPr>
      <w:r w:rsidRPr="00B34BDC">
        <w:rPr>
          <w:rtl/>
        </w:rPr>
        <w:t xml:space="preserve">ישראל </w:t>
      </w:r>
      <w:proofErr w:type="spellStart"/>
      <w:r w:rsidRPr="00B34BDC">
        <w:rPr>
          <w:rtl/>
        </w:rPr>
        <w:t>אייכלר</w:t>
      </w:r>
      <w:proofErr w:type="spellEnd"/>
      <w:r w:rsidRPr="00B34BDC">
        <w:rPr>
          <w:rtl/>
        </w:rPr>
        <w:t xml:space="preserve"> – היו"ר</w:t>
      </w:r>
    </w:p>
    <w:p w14:paraId="026205C0" w14:textId="77777777" w:rsidR="00B34BDC" w:rsidRPr="00B34BDC" w:rsidRDefault="00B34BDC" w:rsidP="00EC1FB3">
      <w:pPr>
        <w:ind w:firstLine="0"/>
        <w:rPr>
          <w:rtl/>
        </w:rPr>
      </w:pPr>
      <w:r w:rsidRPr="00B34BDC">
        <w:rPr>
          <w:rtl/>
        </w:rPr>
        <w:t>טלי גוטליב</w:t>
      </w:r>
    </w:p>
    <w:p w14:paraId="0583431D" w14:textId="77777777" w:rsidR="00B34BDC" w:rsidRPr="00B34BDC" w:rsidRDefault="00B34BDC" w:rsidP="00EC1FB3">
      <w:pPr>
        <w:ind w:firstLine="0"/>
        <w:rPr>
          <w:rtl/>
        </w:rPr>
      </w:pPr>
      <w:r w:rsidRPr="00B34BDC">
        <w:rPr>
          <w:rtl/>
        </w:rPr>
        <w:t>אלי דלל</w:t>
      </w:r>
    </w:p>
    <w:p w14:paraId="17B25109" w14:textId="77777777" w:rsidR="00B34BDC" w:rsidRPr="00B34BDC" w:rsidRDefault="00B34BDC" w:rsidP="00EC1FB3">
      <w:pPr>
        <w:ind w:firstLine="0"/>
        <w:rPr>
          <w:rtl/>
        </w:rPr>
      </w:pPr>
      <w:r w:rsidRPr="00B34BDC">
        <w:rPr>
          <w:rtl/>
        </w:rPr>
        <w:t>מאיר כהן</w:t>
      </w:r>
    </w:p>
    <w:p w14:paraId="2EDB71CB" w14:textId="77777777" w:rsidR="00B34BDC" w:rsidRPr="00B34BDC" w:rsidRDefault="00B34BDC" w:rsidP="00EC1FB3">
      <w:pPr>
        <w:ind w:firstLine="0"/>
        <w:rPr>
          <w:rtl/>
        </w:rPr>
      </w:pPr>
      <w:r w:rsidRPr="00B34BDC">
        <w:rPr>
          <w:rtl/>
        </w:rPr>
        <w:t>אפרת רייטן מרום</w:t>
      </w:r>
    </w:p>
    <w:p w14:paraId="33A957CB" w14:textId="77777777" w:rsidR="000C47F5" w:rsidRPr="0082136D" w:rsidRDefault="000C47F5" w:rsidP="00DE5B80">
      <w:pPr>
        <w:ind w:firstLine="0"/>
        <w:rPr>
          <w:rtl/>
        </w:rPr>
      </w:pPr>
    </w:p>
    <w:p w14:paraId="0299DD2E" w14:textId="77777777" w:rsidR="002E5E31" w:rsidRPr="000C47F5" w:rsidRDefault="002E5E31" w:rsidP="00DE5B80">
      <w:pPr>
        <w:ind w:firstLine="0"/>
        <w:rPr>
          <w:b/>
          <w:bCs/>
          <w:u w:val="single"/>
          <w:rtl/>
        </w:rPr>
      </w:pPr>
    </w:p>
    <w:p w14:paraId="63C6E2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5807"/>
      </w:tblGrid>
      <w:tr w:rsidR="00923E5B" w14:paraId="2BD3EB1E" w14:textId="77777777" w:rsidTr="00923E5B">
        <w:tc>
          <w:tcPr>
            <w:tcW w:w="0" w:type="auto"/>
            <w:shd w:val="clear" w:color="auto" w:fill="auto"/>
          </w:tcPr>
          <w:p w14:paraId="5FDACE9F" w14:textId="77777777" w:rsidR="00923E5B" w:rsidRDefault="00923E5B"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6835A444" w14:textId="77777777" w:rsidR="00923E5B" w:rsidRDefault="00923E5B" w:rsidP="00DE5B80">
            <w:pPr>
              <w:ind w:firstLine="0"/>
              <w:rPr>
                <w:rtl/>
              </w:rPr>
            </w:pPr>
            <w:r>
              <w:rPr>
                <w:rtl/>
              </w:rPr>
              <w:t>–</w:t>
            </w:r>
          </w:p>
        </w:tc>
        <w:tc>
          <w:tcPr>
            <w:tcW w:w="0" w:type="auto"/>
            <w:shd w:val="clear" w:color="auto" w:fill="auto"/>
          </w:tcPr>
          <w:p w14:paraId="6CEBC43B" w14:textId="77777777" w:rsidR="00923E5B" w:rsidRDefault="00923E5B" w:rsidP="00DE5B80">
            <w:pPr>
              <w:ind w:firstLine="0"/>
              <w:rPr>
                <w:rtl/>
              </w:rPr>
            </w:pPr>
            <w:r>
              <w:rPr>
                <w:rtl/>
              </w:rPr>
              <w:t>רפרנט ביטוח לאומי, קליטה ועלייה, אגף תקציבים, משרד האוצר</w:t>
            </w:r>
          </w:p>
        </w:tc>
      </w:tr>
      <w:tr w:rsidR="00923E5B" w14:paraId="0D9F95D6" w14:textId="77777777" w:rsidTr="00923E5B">
        <w:tc>
          <w:tcPr>
            <w:tcW w:w="0" w:type="auto"/>
            <w:shd w:val="clear" w:color="auto" w:fill="auto"/>
          </w:tcPr>
          <w:p w14:paraId="7BEFB616" w14:textId="77777777" w:rsidR="00923E5B" w:rsidRDefault="00923E5B" w:rsidP="00DE5B80">
            <w:pPr>
              <w:ind w:firstLine="0"/>
              <w:rPr>
                <w:rtl/>
              </w:rPr>
            </w:pPr>
            <w:r>
              <w:rPr>
                <w:rtl/>
              </w:rPr>
              <w:t>גליה ימין</w:t>
            </w:r>
          </w:p>
        </w:tc>
        <w:tc>
          <w:tcPr>
            <w:tcW w:w="0" w:type="auto"/>
            <w:shd w:val="clear" w:color="auto" w:fill="auto"/>
          </w:tcPr>
          <w:p w14:paraId="3629622E" w14:textId="77777777" w:rsidR="00923E5B" w:rsidRDefault="00923E5B" w:rsidP="00DE5B80">
            <w:pPr>
              <w:ind w:firstLine="0"/>
              <w:rPr>
                <w:rtl/>
              </w:rPr>
            </w:pPr>
            <w:r>
              <w:rPr>
                <w:rtl/>
              </w:rPr>
              <w:t>–</w:t>
            </w:r>
          </w:p>
        </w:tc>
        <w:tc>
          <w:tcPr>
            <w:tcW w:w="0" w:type="auto"/>
            <w:shd w:val="clear" w:color="auto" w:fill="auto"/>
          </w:tcPr>
          <w:p w14:paraId="6CA83FAC" w14:textId="77777777" w:rsidR="00923E5B" w:rsidRDefault="00923E5B" w:rsidP="00DE5B80">
            <w:pPr>
              <w:ind w:firstLine="0"/>
              <w:rPr>
                <w:rtl/>
              </w:rPr>
            </w:pPr>
            <w:r>
              <w:rPr>
                <w:rtl/>
              </w:rPr>
              <w:t>עו"ד, לשכה משפטית, משרד האוצר</w:t>
            </w:r>
          </w:p>
        </w:tc>
      </w:tr>
      <w:tr w:rsidR="00923E5B" w14:paraId="350D5702" w14:textId="77777777" w:rsidTr="00923E5B">
        <w:tc>
          <w:tcPr>
            <w:tcW w:w="0" w:type="auto"/>
            <w:shd w:val="clear" w:color="auto" w:fill="auto"/>
          </w:tcPr>
          <w:p w14:paraId="3E43D908" w14:textId="77777777" w:rsidR="00923E5B" w:rsidRDefault="00923E5B" w:rsidP="00DE5B80">
            <w:pPr>
              <w:ind w:firstLine="0"/>
              <w:rPr>
                <w:rtl/>
              </w:rPr>
            </w:pPr>
            <w:r>
              <w:rPr>
                <w:rtl/>
              </w:rPr>
              <w:t>שלומי מור</w:t>
            </w:r>
          </w:p>
        </w:tc>
        <w:tc>
          <w:tcPr>
            <w:tcW w:w="0" w:type="auto"/>
            <w:shd w:val="clear" w:color="auto" w:fill="auto"/>
          </w:tcPr>
          <w:p w14:paraId="4BE9DAC7" w14:textId="77777777" w:rsidR="00923E5B" w:rsidRDefault="00923E5B" w:rsidP="00DE5B80">
            <w:pPr>
              <w:ind w:firstLine="0"/>
              <w:rPr>
                <w:rtl/>
              </w:rPr>
            </w:pPr>
            <w:r>
              <w:rPr>
                <w:rtl/>
              </w:rPr>
              <w:t>–</w:t>
            </w:r>
          </w:p>
        </w:tc>
        <w:tc>
          <w:tcPr>
            <w:tcW w:w="0" w:type="auto"/>
            <w:shd w:val="clear" w:color="auto" w:fill="auto"/>
          </w:tcPr>
          <w:p w14:paraId="657ADA15" w14:textId="77777777" w:rsidR="00923E5B" w:rsidRDefault="00923E5B" w:rsidP="00DE5B80">
            <w:pPr>
              <w:ind w:firstLine="0"/>
              <w:rPr>
                <w:rtl/>
              </w:rPr>
            </w:pPr>
            <w:r>
              <w:rPr>
                <w:rtl/>
              </w:rPr>
              <w:t>עו"ד, המוסד לביטוח לאומי</w:t>
            </w:r>
          </w:p>
        </w:tc>
      </w:tr>
    </w:tbl>
    <w:p w14:paraId="5BCFB979" w14:textId="77777777" w:rsidR="00E64116" w:rsidRPr="008713A4" w:rsidRDefault="00E64116" w:rsidP="00DE5B80">
      <w:pPr>
        <w:ind w:firstLine="0"/>
        <w:rPr>
          <w:rtl/>
        </w:rPr>
      </w:pPr>
    </w:p>
    <w:p w14:paraId="4B0B3751" w14:textId="77777777" w:rsidR="00E64116" w:rsidRDefault="00E64116" w:rsidP="00DE5B80">
      <w:pPr>
        <w:ind w:firstLine="0"/>
        <w:rPr>
          <w:rtl/>
        </w:rPr>
      </w:pPr>
    </w:p>
    <w:p w14:paraId="0855E8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C67588" w14:textId="77777777" w:rsidR="00E64116" w:rsidRPr="008713A4" w:rsidRDefault="00B34BDC" w:rsidP="00D40A29">
      <w:pPr>
        <w:ind w:firstLine="0"/>
      </w:pPr>
      <w:r>
        <w:rPr>
          <w:rtl/>
        </w:rPr>
        <w:t>נעה בן שבת</w:t>
      </w:r>
    </w:p>
    <w:p w14:paraId="7297D139" w14:textId="77777777" w:rsidR="00E64116" w:rsidRDefault="00B34BDC" w:rsidP="00DE5B80">
      <w:pPr>
        <w:ind w:firstLine="0"/>
        <w:rPr>
          <w:rtl/>
        </w:rPr>
      </w:pPr>
      <w:r>
        <w:rPr>
          <w:rFonts w:hint="cs"/>
          <w:rtl/>
        </w:rPr>
        <w:t xml:space="preserve">יעל </w:t>
      </w:r>
      <w:proofErr w:type="spellStart"/>
      <w:r>
        <w:rPr>
          <w:rFonts w:hint="cs"/>
          <w:rtl/>
        </w:rPr>
        <w:t>סלנט</w:t>
      </w:r>
      <w:proofErr w:type="spellEnd"/>
    </w:p>
    <w:p w14:paraId="45426A59" w14:textId="77777777" w:rsidR="00B34BDC" w:rsidRDefault="00B34BDC" w:rsidP="00DE5B80">
      <w:pPr>
        <w:ind w:firstLine="0"/>
        <w:rPr>
          <w:rtl/>
        </w:rPr>
      </w:pPr>
      <w:r>
        <w:rPr>
          <w:rFonts w:hint="cs"/>
          <w:rtl/>
        </w:rPr>
        <w:t>ענת מימון</w:t>
      </w:r>
    </w:p>
    <w:p w14:paraId="1FF6AEE0" w14:textId="77777777" w:rsidR="00B34BDC" w:rsidRPr="008713A4" w:rsidRDefault="00B34BDC" w:rsidP="00DE5B80">
      <w:pPr>
        <w:ind w:firstLine="0"/>
        <w:rPr>
          <w:rtl/>
        </w:rPr>
      </w:pPr>
    </w:p>
    <w:p w14:paraId="559F995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CABA3B" w14:textId="77777777" w:rsidR="00E64116" w:rsidRPr="008713A4" w:rsidRDefault="00B34BDC" w:rsidP="00D40A29">
      <w:pPr>
        <w:ind w:firstLine="0"/>
        <w:rPr>
          <w:u w:val="single"/>
        </w:rPr>
      </w:pPr>
      <w:r>
        <w:rPr>
          <w:rtl/>
        </w:rPr>
        <w:t>ענת כהן שמואל</w:t>
      </w:r>
    </w:p>
    <w:p w14:paraId="0A574D8B" w14:textId="77777777" w:rsidR="00E64116" w:rsidRPr="008713A4" w:rsidRDefault="00E64116" w:rsidP="00DE5B80">
      <w:pPr>
        <w:ind w:firstLine="0"/>
        <w:rPr>
          <w:rtl/>
        </w:rPr>
      </w:pPr>
    </w:p>
    <w:p w14:paraId="524674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EBB7DA" w14:textId="77777777" w:rsidR="00E64116" w:rsidRDefault="00B34BDC" w:rsidP="008320F6">
      <w:pPr>
        <w:ind w:firstLine="0"/>
        <w:rPr>
          <w:rtl/>
        </w:rPr>
      </w:pPr>
      <w:r>
        <w:rPr>
          <w:rFonts w:hint="cs"/>
          <w:rtl/>
        </w:rPr>
        <w:t>א.ב., חבר תרגומים</w:t>
      </w:r>
    </w:p>
    <w:p w14:paraId="34F927BF" w14:textId="77777777" w:rsidR="004A0613" w:rsidRDefault="004A0613" w:rsidP="008320F6">
      <w:pPr>
        <w:ind w:firstLine="0"/>
        <w:rPr>
          <w:rtl/>
        </w:rPr>
      </w:pPr>
    </w:p>
    <w:p w14:paraId="5576A679" w14:textId="77777777" w:rsidR="00E168A1" w:rsidRDefault="00E168A1" w:rsidP="008320F6">
      <w:pPr>
        <w:ind w:firstLine="0"/>
        <w:rPr>
          <w:rtl/>
        </w:rPr>
      </w:pPr>
    </w:p>
    <w:p w14:paraId="43DD52DD" w14:textId="77777777" w:rsidR="004A0613" w:rsidRDefault="004A0613" w:rsidP="004A0613">
      <w:pPr>
        <w:ind w:firstLine="0"/>
      </w:pPr>
      <w:r>
        <w:rPr>
          <w:rFonts w:hint="cs"/>
          <w:rtl/>
        </w:rPr>
        <w:t>רשימת הנוכחים על תואריהם מבוססת על המידע שהוזן במערכת המוזמנים הממוחשבת. ייתכנו אי-דיוקים והשמטות.</w:t>
      </w:r>
    </w:p>
    <w:p w14:paraId="1CC0B923" w14:textId="77777777" w:rsidR="004A0613" w:rsidRDefault="004A0613" w:rsidP="004A0613">
      <w:pPr>
        <w:ind w:firstLine="0"/>
      </w:pPr>
    </w:p>
    <w:p w14:paraId="288B26D1" w14:textId="77777777" w:rsidR="00E168A1" w:rsidRPr="004A0613" w:rsidRDefault="00E168A1" w:rsidP="00425B68">
      <w:pPr>
        <w:ind w:firstLine="0"/>
        <w:jc w:val="center"/>
        <w:outlineLvl w:val="1"/>
        <w:rPr>
          <w:rtl/>
        </w:rPr>
      </w:pPr>
    </w:p>
    <w:p w14:paraId="7D5CF51E" w14:textId="77777777" w:rsidR="00E168A1" w:rsidRDefault="00E168A1" w:rsidP="00425B68">
      <w:pPr>
        <w:ind w:firstLine="0"/>
        <w:jc w:val="center"/>
        <w:outlineLvl w:val="1"/>
        <w:rPr>
          <w:rtl/>
        </w:rPr>
      </w:pPr>
    </w:p>
    <w:p w14:paraId="72346DE4" w14:textId="77777777" w:rsidR="00E168A1" w:rsidRDefault="00E168A1" w:rsidP="00425B68">
      <w:pPr>
        <w:ind w:firstLine="0"/>
        <w:jc w:val="center"/>
        <w:outlineLvl w:val="1"/>
        <w:rPr>
          <w:rtl/>
        </w:rPr>
      </w:pPr>
    </w:p>
    <w:p w14:paraId="6068B68B" w14:textId="77777777" w:rsidR="00E168A1" w:rsidRDefault="00E168A1" w:rsidP="00425B68">
      <w:pPr>
        <w:ind w:firstLine="0"/>
        <w:jc w:val="center"/>
        <w:outlineLvl w:val="1"/>
        <w:rPr>
          <w:rtl/>
        </w:rPr>
      </w:pPr>
    </w:p>
    <w:p w14:paraId="2C2FCFEF" w14:textId="7E331A60" w:rsidR="00425B68" w:rsidRPr="00425B68" w:rsidRDefault="00425B68" w:rsidP="00425B68">
      <w:pPr>
        <w:ind w:firstLine="0"/>
        <w:jc w:val="center"/>
        <w:outlineLvl w:val="1"/>
        <w:rPr>
          <w:rFonts w:ascii="David" w:hAnsi="David"/>
          <w:b/>
          <w:bCs/>
          <w:u w:val="single"/>
          <w:rtl/>
        </w:rPr>
      </w:pPr>
      <w:r w:rsidRPr="00425B68">
        <w:rPr>
          <w:rFonts w:ascii="David" w:hAnsi="David"/>
          <w:b/>
          <w:bCs/>
          <w:u w:val="single"/>
          <w:rtl/>
        </w:rPr>
        <w:lastRenderedPageBreak/>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4148CAB5" w14:textId="77777777" w:rsidR="00425B68" w:rsidRPr="00425B68" w:rsidRDefault="00425B68" w:rsidP="00425B68">
      <w:pPr>
        <w:ind w:firstLine="0"/>
        <w:jc w:val="center"/>
        <w:outlineLvl w:val="1"/>
        <w:rPr>
          <w:rFonts w:ascii="David" w:hAnsi="David"/>
          <w:b/>
          <w:bCs/>
          <w:u w:val="single"/>
          <w:rtl/>
        </w:rPr>
      </w:pPr>
      <w:r w:rsidRPr="00425B68">
        <w:rPr>
          <w:rFonts w:ascii="David" w:hAnsi="David"/>
          <w:b/>
          <w:bCs/>
          <w:u w:val="single"/>
          <w:rtl/>
        </w:rPr>
        <w:t>על סדר היום: סעיף 15(ג) (שיפוי המוסד לביטוח לאומי)</w:t>
      </w:r>
    </w:p>
    <w:p w14:paraId="20955527" w14:textId="0987D3F5" w:rsidR="00425B68" w:rsidRPr="00425B68" w:rsidRDefault="00425B68" w:rsidP="00425B68">
      <w:pPr>
        <w:ind w:firstLine="0"/>
        <w:jc w:val="center"/>
        <w:outlineLvl w:val="1"/>
        <w:rPr>
          <w:rFonts w:ascii="David" w:hAnsi="David"/>
          <w:b/>
          <w:bCs/>
          <w:u w:val="single"/>
          <w:rtl/>
        </w:rPr>
      </w:pPr>
      <w:r w:rsidRPr="00425B68">
        <w:rPr>
          <w:rFonts w:ascii="David" w:hAnsi="David"/>
          <w:b/>
          <w:bCs/>
          <w:u w:val="single"/>
          <w:rtl/>
        </w:rPr>
        <w:t>הצבעות</w:t>
      </w:r>
    </w:p>
    <w:p w14:paraId="1BF07304" w14:textId="77777777" w:rsidR="00425B68" w:rsidRDefault="00425B68" w:rsidP="00425B68">
      <w:pPr>
        <w:spacing w:before="60"/>
        <w:ind w:firstLine="0"/>
        <w:rPr>
          <w:rtl/>
        </w:rPr>
      </w:pPr>
    </w:p>
    <w:p w14:paraId="72791C9E" w14:textId="77777777" w:rsidR="00425B68" w:rsidRDefault="00425B68" w:rsidP="00AB3F3A">
      <w:pPr>
        <w:ind w:firstLine="0"/>
        <w:rPr>
          <w:rtl/>
        </w:rPr>
      </w:pPr>
    </w:p>
    <w:p w14:paraId="2B4BD422" w14:textId="77777777" w:rsidR="00425B68" w:rsidRDefault="00425B68" w:rsidP="00425B68">
      <w:pPr>
        <w:pStyle w:val="af6"/>
        <w:keepNext/>
      </w:pPr>
      <w:bookmarkStart w:id="2" w:name="ET_yor_4996_2"/>
      <w:r w:rsidRPr="00425B68">
        <w:rPr>
          <w:rStyle w:val="TagStyle"/>
          <w:rtl/>
        </w:rPr>
        <w:t xml:space="preserve"> &lt;&lt; יור &gt;&gt; </w:t>
      </w:r>
      <w:r>
        <w:rPr>
          <w:rtl/>
        </w:rPr>
        <w:t xml:space="preserve">היו"ר ישראל </w:t>
      </w:r>
      <w:proofErr w:type="spellStart"/>
      <w:r>
        <w:rPr>
          <w:rtl/>
        </w:rPr>
        <w:t>אייכלר</w:t>
      </w:r>
      <w:proofErr w:type="spellEnd"/>
      <w:r>
        <w:rPr>
          <w:rtl/>
        </w:rPr>
        <w:t>:</w:t>
      </w:r>
      <w:r w:rsidRPr="00425B68">
        <w:rPr>
          <w:rStyle w:val="TagStyle"/>
          <w:rtl/>
        </w:rPr>
        <w:t xml:space="preserve"> &lt;&lt; יור &gt;&gt;</w:t>
      </w:r>
      <w:r w:rsidR="009A0E91">
        <w:rPr>
          <w:rtl/>
        </w:rPr>
        <w:t xml:space="preserve"> </w:t>
      </w:r>
      <w:bookmarkEnd w:id="2"/>
    </w:p>
    <w:p w14:paraId="1715E436" w14:textId="77777777" w:rsidR="00425B68" w:rsidRDefault="00425B68" w:rsidP="00425B68">
      <w:pPr>
        <w:pStyle w:val="KeepWithNext"/>
        <w:rPr>
          <w:rtl/>
          <w:lang w:eastAsia="he-IL"/>
        </w:rPr>
      </w:pPr>
    </w:p>
    <w:p w14:paraId="3DE0A683" w14:textId="77777777" w:rsidR="00425B68" w:rsidRDefault="000E2D08" w:rsidP="00425B68">
      <w:pPr>
        <w:rPr>
          <w:rtl/>
          <w:lang w:eastAsia="he-IL"/>
        </w:rPr>
      </w:pPr>
      <w:r>
        <w:rPr>
          <w:rFonts w:hint="cs"/>
          <w:rtl/>
          <w:lang w:eastAsia="he-IL"/>
        </w:rPr>
        <w:t>אנחנו פותחים את הישיבה של ועדת העבודה והרווחה, להצעת חוק ההתייעלות הכלכלית. על סדר היום סעיף 15(ג), שיפוי המוסד לביטוח לאומי. בסעיף הזה אנחנו גם נדבר עם משרד האוצר על תקצוב לילד נכה, גם אם הוא נכה בגפה אחת. זה אירוע היסטורי.</w:t>
      </w:r>
    </w:p>
    <w:p w14:paraId="6E60C096" w14:textId="77777777" w:rsidR="000E2D08" w:rsidRDefault="000E2D08" w:rsidP="00425B68">
      <w:pPr>
        <w:rPr>
          <w:rtl/>
          <w:lang w:eastAsia="he-IL"/>
        </w:rPr>
      </w:pPr>
    </w:p>
    <w:p w14:paraId="10C921E5" w14:textId="77777777" w:rsidR="000E2D08" w:rsidRDefault="000E2D08" w:rsidP="000E2D08">
      <w:pPr>
        <w:pStyle w:val="a4"/>
        <w:keepNext/>
      </w:pPr>
      <w:bookmarkStart w:id="3" w:name="ET_speaker_6345_3"/>
      <w:r w:rsidRPr="000E2D08">
        <w:rPr>
          <w:rStyle w:val="TagStyle"/>
          <w:rtl/>
        </w:rPr>
        <w:t xml:space="preserve"> &lt;&lt; דובר &gt;&gt; </w:t>
      </w:r>
      <w:r>
        <w:rPr>
          <w:rtl/>
        </w:rPr>
        <w:t>טלי גוטליב (הליכוד):</w:t>
      </w:r>
      <w:r w:rsidRPr="000E2D08">
        <w:rPr>
          <w:rStyle w:val="TagStyle"/>
          <w:rtl/>
        </w:rPr>
        <w:t xml:space="preserve"> &lt;&lt; דובר &gt;&gt;</w:t>
      </w:r>
      <w:r w:rsidR="009A0E91">
        <w:rPr>
          <w:rtl/>
        </w:rPr>
        <w:t xml:space="preserve"> </w:t>
      </w:r>
      <w:bookmarkEnd w:id="3"/>
    </w:p>
    <w:p w14:paraId="0F261B25" w14:textId="77777777" w:rsidR="000E2D08" w:rsidRDefault="000E2D08" w:rsidP="000E2D08">
      <w:pPr>
        <w:pStyle w:val="KeepWithNext"/>
        <w:rPr>
          <w:rtl/>
          <w:lang w:eastAsia="he-IL"/>
        </w:rPr>
      </w:pPr>
    </w:p>
    <w:p w14:paraId="43EC22D2" w14:textId="77777777" w:rsidR="000E2D08" w:rsidRDefault="000E2D08" w:rsidP="000E2D08">
      <w:pPr>
        <w:rPr>
          <w:rtl/>
          <w:lang w:eastAsia="he-IL"/>
        </w:rPr>
      </w:pPr>
      <w:r>
        <w:rPr>
          <w:rFonts w:hint="cs"/>
          <w:rtl/>
          <w:lang w:eastAsia="he-IL"/>
        </w:rPr>
        <w:t>ברוך השם, כי באמת הביטוח לאומי חשב שרבים לא כולל יחיד, זאת אומרת אם יש</w:t>
      </w:r>
      <w:r w:rsidR="007E5BF6">
        <w:rPr>
          <w:rFonts w:hint="cs"/>
          <w:rtl/>
          <w:lang w:eastAsia="he-IL"/>
        </w:rPr>
        <w:t xml:space="preserve"> לך רק רגל אחת, החוק לא חל עליך,</w:t>
      </w:r>
      <w:r>
        <w:rPr>
          <w:rFonts w:hint="cs"/>
          <w:rtl/>
          <w:lang w:eastAsia="he-IL"/>
        </w:rPr>
        <w:t xml:space="preserve"> אתה לא נכה. אין לתאר, באמת פרשנות איומה. הסכמתם על זה גם במליאה אתמול. יש גבול.</w:t>
      </w:r>
    </w:p>
    <w:p w14:paraId="5500BDF6" w14:textId="77777777" w:rsidR="000E2D08" w:rsidRDefault="000E2D08" w:rsidP="000E2D08">
      <w:pPr>
        <w:rPr>
          <w:rtl/>
          <w:lang w:eastAsia="he-IL"/>
        </w:rPr>
      </w:pPr>
    </w:p>
    <w:p w14:paraId="188460E2" w14:textId="77777777" w:rsidR="000E2D08" w:rsidRDefault="000E2D08" w:rsidP="000E2D08">
      <w:pPr>
        <w:pStyle w:val="af6"/>
        <w:keepNext/>
      </w:pPr>
      <w:bookmarkStart w:id="4" w:name="ET_yor_4996_4"/>
      <w:r w:rsidRPr="000E2D08">
        <w:rPr>
          <w:rStyle w:val="TagStyle"/>
          <w:rtl/>
        </w:rPr>
        <w:t xml:space="preserve"> &lt;&lt; יור &gt;&gt; </w:t>
      </w:r>
      <w:r>
        <w:rPr>
          <w:rtl/>
        </w:rPr>
        <w:t xml:space="preserve">היו"ר ישראל </w:t>
      </w:r>
      <w:proofErr w:type="spellStart"/>
      <w:r>
        <w:rPr>
          <w:rtl/>
        </w:rPr>
        <w:t>אייכלר</w:t>
      </w:r>
      <w:proofErr w:type="spellEnd"/>
      <w:r>
        <w:rPr>
          <w:rtl/>
        </w:rPr>
        <w:t>:</w:t>
      </w:r>
      <w:r w:rsidRPr="000E2D08">
        <w:rPr>
          <w:rStyle w:val="TagStyle"/>
          <w:rtl/>
        </w:rPr>
        <w:t xml:space="preserve"> &lt;&lt; יור &gt;&gt;</w:t>
      </w:r>
      <w:r w:rsidR="009A0E91">
        <w:rPr>
          <w:rtl/>
        </w:rPr>
        <w:t xml:space="preserve"> </w:t>
      </w:r>
      <w:bookmarkEnd w:id="4"/>
    </w:p>
    <w:p w14:paraId="298581C3" w14:textId="77777777" w:rsidR="000E2D08" w:rsidRDefault="000E2D08" w:rsidP="000E2D08">
      <w:pPr>
        <w:pStyle w:val="KeepWithNext"/>
        <w:rPr>
          <w:rtl/>
          <w:lang w:eastAsia="he-IL"/>
        </w:rPr>
      </w:pPr>
    </w:p>
    <w:p w14:paraId="01CFF082" w14:textId="77777777" w:rsidR="004C1F53" w:rsidRDefault="000E2D08" w:rsidP="007E5BF6">
      <w:pPr>
        <w:rPr>
          <w:rtl/>
          <w:lang w:eastAsia="he-IL"/>
        </w:rPr>
      </w:pPr>
      <w:r>
        <w:rPr>
          <w:rFonts w:hint="cs"/>
          <w:rtl/>
          <w:lang w:eastAsia="he-IL"/>
        </w:rPr>
        <w:t>נכון. עד היום לא קיבלו הכרה</w:t>
      </w:r>
      <w:r w:rsidR="007E5BF6">
        <w:rPr>
          <w:rFonts w:hint="cs"/>
          <w:rtl/>
          <w:lang w:eastAsia="he-IL"/>
        </w:rPr>
        <w:t>.</w:t>
      </w:r>
      <w:r>
        <w:rPr>
          <w:rFonts w:hint="cs"/>
          <w:rtl/>
          <w:lang w:eastAsia="he-IL"/>
        </w:rPr>
        <w:t xml:space="preserve"> אם הילד הוא נכה בגפה אחת, הוא לא היה נכה. מכאן ואילך, והתקנות יגיעו בהמשך, משרד האוצר יביא, יזכו ההורים בק</w:t>
      </w:r>
      <w:r w:rsidR="007E5BF6">
        <w:rPr>
          <w:rFonts w:hint="cs"/>
          <w:rtl/>
          <w:lang w:eastAsia="he-IL"/>
        </w:rPr>
        <w:t>צב</w:t>
      </w:r>
      <w:r>
        <w:rPr>
          <w:rFonts w:hint="cs"/>
          <w:rtl/>
          <w:lang w:eastAsia="he-IL"/>
        </w:rPr>
        <w:t xml:space="preserve">ה בסך 50% עבור פגועי גפה אחת. </w:t>
      </w:r>
    </w:p>
    <w:p w14:paraId="214A5676" w14:textId="77777777" w:rsidR="004C1F53" w:rsidRDefault="004C1F53" w:rsidP="004C1F53">
      <w:pPr>
        <w:rPr>
          <w:rtl/>
          <w:lang w:eastAsia="he-IL"/>
        </w:rPr>
      </w:pPr>
    </w:p>
    <w:p w14:paraId="3BE3BF4B" w14:textId="77777777" w:rsidR="004C1F53" w:rsidRDefault="004C1F53" w:rsidP="004C1F53">
      <w:pPr>
        <w:pStyle w:val="af9"/>
        <w:keepNext/>
        <w:rPr>
          <w:rtl/>
          <w:lang w:eastAsia="he-IL"/>
        </w:rPr>
      </w:pPr>
      <w:bookmarkStart w:id="5" w:name="ET_guest_שלומי_מור_7"/>
      <w:r w:rsidRPr="004C1F53">
        <w:rPr>
          <w:rStyle w:val="TagStyle"/>
          <w:rtl/>
        </w:rPr>
        <w:t xml:space="preserve"> &lt;&lt; אורח &gt;&gt; </w:t>
      </w:r>
      <w:r>
        <w:rPr>
          <w:rtl/>
          <w:lang w:eastAsia="he-IL"/>
        </w:rPr>
        <w:t>שלומי מור:</w:t>
      </w:r>
      <w:r w:rsidRPr="004C1F53">
        <w:rPr>
          <w:rStyle w:val="TagStyle"/>
          <w:rtl/>
        </w:rPr>
        <w:t xml:space="preserve"> &lt;&lt; אורח &gt;&gt;</w:t>
      </w:r>
      <w:r w:rsidR="009A0E91">
        <w:rPr>
          <w:rtl/>
          <w:lang w:eastAsia="he-IL"/>
        </w:rPr>
        <w:t xml:space="preserve"> </w:t>
      </w:r>
      <w:bookmarkEnd w:id="5"/>
    </w:p>
    <w:p w14:paraId="2B2E633C" w14:textId="77777777" w:rsidR="004C1F53" w:rsidRDefault="004C1F53" w:rsidP="004C1F53">
      <w:pPr>
        <w:pStyle w:val="KeepWithNext"/>
        <w:rPr>
          <w:rtl/>
          <w:lang w:eastAsia="he-IL"/>
        </w:rPr>
      </w:pPr>
    </w:p>
    <w:p w14:paraId="2DA1B71C" w14:textId="77777777" w:rsidR="004C1F53" w:rsidRDefault="004C1F53" w:rsidP="004C1F53">
      <w:pPr>
        <w:rPr>
          <w:rtl/>
          <w:lang w:eastAsia="he-IL"/>
        </w:rPr>
      </w:pPr>
      <w:r>
        <w:rPr>
          <w:rFonts w:hint="cs"/>
          <w:rtl/>
          <w:lang w:eastAsia="he-IL"/>
        </w:rPr>
        <w:t xml:space="preserve">עו"ד שלומי מור, המוסד לביטוח לאומי. אדוני, בסיועך הטוב, סיוע הוועדה ובסיוע שר העבודה, במאמצים שנעשו הצלחנו באמת להגיע להסכמות עם משרד האוצר באופן שיאפשר סוף סוף מתן קצבה גם לילדים שהם חסרי גפה אחת או חסרי תפקוד בגפה אחת. </w:t>
      </w:r>
    </w:p>
    <w:p w14:paraId="2FFA7D7F" w14:textId="77777777" w:rsidR="004C1F53" w:rsidRDefault="004C1F53" w:rsidP="004C1F53">
      <w:pPr>
        <w:rPr>
          <w:rtl/>
          <w:lang w:eastAsia="he-IL"/>
        </w:rPr>
      </w:pPr>
    </w:p>
    <w:p w14:paraId="37AD4030" w14:textId="77777777" w:rsidR="004C1F53" w:rsidRDefault="004C1F53" w:rsidP="004C1F53">
      <w:pPr>
        <w:pStyle w:val="a4"/>
        <w:keepNext/>
        <w:rPr>
          <w:rtl/>
        </w:rPr>
      </w:pPr>
      <w:bookmarkStart w:id="6" w:name="ET_speaker_6345_8"/>
      <w:r w:rsidRPr="004C1F53">
        <w:rPr>
          <w:rStyle w:val="TagStyle"/>
          <w:rtl/>
        </w:rPr>
        <w:t xml:space="preserve"> &lt;&lt; דובר &gt;&gt; </w:t>
      </w:r>
      <w:r>
        <w:rPr>
          <w:rtl/>
        </w:rPr>
        <w:t>טלי גוטליב (הליכוד):</w:t>
      </w:r>
      <w:r w:rsidRPr="004C1F53">
        <w:rPr>
          <w:rStyle w:val="TagStyle"/>
          <w:rtl/>
        </w:rPr>
        <w:t xml:space="preserve"> &lt;&lt; דובר &gt;&gt;</w:t>
      </w:r>
      <w:r w:rsidR="009A0E91">
        <w:rPr>
          <w:rtl/>
        </w:rPr>
        <w:t xml:space="preserve"> </w:t>
      </w:r>
      <w:bookmarkEnd w:id="6"/>
    </w:p>
    <w:p w14:paraId="0C843D1E" w14:textId="77777777" w:rsidR="004C1F53" w:rsidRDefault="004C1F53" w:rsidP="004C1F53">
      <w:pPr>
        <w:pStyle w:val="KeepWithNext"/>
        <w:rPr>
          <w:rtl/>
          <w:lang w:eastAsia="he-IL"/>
        </w:rPr>
      </w:pPr>
    </w:p>
    <w:p w14:paraId="48296CE8" w14:textId="77777777" w:rsidR="004C1F53" w:rsidRDefault="004C1F53" w:rsidP="004C1F53">
      <w:pPr>
        <w:rPr>
          <w:rtl/>
          <w:lang w:eastAsia="he-IL"/>
        </w:rPr>
      </w:pPr>
      <w:r>
        <w:rPr>
          <w:rFonts w:hint="cs"/>
          <w:rtl/>
          <w:lang w:eastAsia="he-IL"/>
        </w:rPr>
        <w:t>אין לתאר. מחיאות כפיים סוערות שסוף סוף הגענו להבנה מובהקת שאם אין לך רגל אחת, אתה נכה, ואם אין לך יד אחת, אתה נכה. באמת סליחה שלא בבת אחת נולדתי בלי שתי רגליים או בבת אחת נולדתי בלי שתי ידיים. באמת תודה, תודה. אדוני, זה תיאטרון האבסורד שהיה מול הביטוח לאומי. אין לי מה לומר. בשעה טובה ומוצלחת טוב ששר הרווחה העלה את זה לסדר היום אתמול במליאה</w:t>
      </w:r>
      <w:r w:rsidR="007E5BF6">
        <w:rPr>
          <w:rFonts w:hint="cs"/>
          <w:rtl/>
          <w:lang w:eastAsia="he-IL"/>
        </w:rPr>
        <w:t>,</w:t>
      </w:r>
      <w:r>
        <w:rPr>
          <w:rFonts w:hint="cs"/>
          <w:rtl/>
          <w:lang w:eastAsia="he-IL"/>
        </w:rPr>
        <w:t xml:space="preserve"> וצ'יק צ'אק פתרו את הדבר הזה. </w:t>
      </w:r>
    </w:p>
    <w:p w14:paraId="7843E548" w14:textId="77777777" w:rsidR="004C1F53" w:rsidRDefault="004C1F53" w:rsidP="004C1F53">
      <w:pPr>
        <w:rPr>
          <w:rtl/>
          <w:lang w:eastAsia="he-IL"/>
        </w:rPr>
      </w:pPr>
    </w:p>
    <w:p w14:paraId="5FBFF5AA" w14:textId="77777777" w:rsidR="004C1F53" w:rsidRDefault="004C1F53" w:rsidP="004C1F53">
      <w:pPr>
        <w:pStyle w:val="af6"/>
        <w:keepNext/>
        <w:rPr>
          <w:rtl/>
        </w:rPr>
      </w:pPr>
      <w:bookmarkStart w:id="7" w:name="ET_yor_4996_9"/>
      <w:r w:rsidRPr="004C1F53">
        <w:rPr>
          <w:rStyle w:val="TagStyle"/>
          <w:rtl/>
        </w:rPr>
        <w:t xml:space="preserve"> &lt;&lt; יור &gt;&gt; </w:t>
      </w:r>
      <w:r>
        <w:rPr>
          <w:rtl/>
        </w:rPr>
        <w:t xml:space="preserve">היו"ר ישראל </w:t>
      </w:r>
      <w:proofErr w:type="spellStart"/>
      <w:r>
        <w:rPr>
          <w:rtl/>
        </w:rPr>
        <w:t>אייכלר</w:t>
      </w:r>
      <w:proofErr w:type="spellEnd"/>
      <w:r>
        <w:rPr>
          <w:rtl/>
        </w:rPr>
        <w:t>:</w:t>
      </w:r>
      <w:r w:rsidRPr="004C1F53">
        <w:rPr>
          <w:rStyle w:val="TagStyle"/>
          <w:rtl/>
        </w:rPr>
        <w:t xml:space="preserve"> &lt;&lt; יור &gt;&gt;</w:t>
      </w:r>
      <w:r w:rsidR="009A0E91">
        <w:rPr>
          <w:rtl/>
        </w:rPr>
        <w:t xml:space="preserve"> </w:t>
      </w:r>
      <w:bookmarkEnd w:id="7"/>
    </w:p>
    <w:p w14:paraId="624053FF" w14:textId="77777777" w:rsidR="004C1F53" w:rsidRDefault="004C1F53" w:rsidP="004C1F53">
      <w:pPr>
        <w:pStyle w:val="KeepWithNext"/>
        <w:rPr>
          <w:rtl/>
          <w:lang w:eastAsia="he-IL"/>
        </w:rPr>
      </w:pPr>
    </w:p>
    <w:p w14:paraId="58E3444A" w14:textId="77777777" w:rsidR="005B51F7" w:rsidRDefault="004C1F53" w:rsidP="005B51F7">
      <w:pPr>
        <w:rPr>
          <w:rtl/>
          <w:lang w:eastAsia="he-IL"/>
        </w:rPr>
      </w:pPr>
      <w:r>
        <w:rPr>
          <w:rFonts w:hint="cs"/>
          <w:rtl/>
          <w:lang w:eastAsia="he-IL"/>
        </w:rPr>
        <w:t>אני רוצה להגיד לך</w:t>
      </w:r>
      <w:r w:rsidR="005B51F7">
        <w:rPr>
          <w:rFonts w:hint="cs"/>
          <w:rtl/>
          <w:lang w:eastAsia="he-IL"/>
        </w:rPr>
        <w:t xml:space="preserve"> שהשיחות שלנו על הגפה הזאת היו הר</w:t>
      </w:r>
      <w:r w:rsidR="007E5BF6">
        <w:rPr>
          <w:rFonts w:hint="cs"/>
          <w:rtl/>
          <w:lang w:eastAsia="he-IL"/>
        </w:rPr>
        <w:t>בה לפני שידענו אתמול שזה הולך ל</w:t>
      </w:r>
      <w:r w:rsidR="005B51F7">
        <w:rPr>
          <w:rFonts w:hint="cs"/>
          <w:rtl/>
          <w:lang w:eastAsia="he-IL"/>
        </w:rPr>
        <w:t>עלות למליאה. ברגע שזה עלה למליאה אתמול על ידי חבר הכנסת ינון אזולאי, יבורך, אז באתי ליועצים המשפטיים ואמרתי להם, רגע, אז אנחנו לא צריכים לעשות שום דבר כי יש הצעת חוק, אז הם אמרו לי, נכון שאנחנו פה בחוק הזה יכולים לעשות שהתקנות יבואו מהביטוח הלאומי ולהעביר את התקציב של הדבר הזה שעולה כסף, לאשר את התקציב. זה דבר גדול מאוד שאחרי 75 שנות, ולכן זה כן התרגשות בשבילי לפחות.</w:t>
      </w:r>
    </w:p>
    <w:p w14:paraId="21BF9EE1" w14:textId="77777777" w:rsidR="005B51F7" w:rsidRDefault="005B51F7" w:rsidP="005B51F7">
      <w:pPr>
        <w:rPr>
          <w:rtl/>
          <w:lang w:eastAsia="he-IL"/>
        </w:rPr>
      </w:pPr>
    </w:p>
    <w:p w14:paraId="4F3EE8F7" w14:textId="77777777" w:rsidR="005B51F7" w:rsidRDefault="005B51F7" w:rsidP="005B51F7">
      <w:pPr>
        <w:pStyle w:val="a4"/>
        <w:keepNext/>
        <w:rPr>
          <w:rtl/>
        </w:rPr>
      </w:pPr>
      <w:bookmarkStart w:id="8" w:name="ET_speaker_6345_10"/>
      <w:r w:rsidRPr="005B51F7">
        <w:rPr>
          <w:rStyle w:val="TagStyle"/>
          <w:rtl/>
        </w:rPr>
        <w:t xml:space="preserve"> &lt;&lt; דובר &gt;&gt; </w:t>
      </w:r>
      <w:r>
        <w:rPr>
          <w:rtl/>
        </w:rPr>
        <w:t>טלי גוטליב (הליכוד):</w:t>
      </w:r>
      <w:r w:rsidRPr="005B51F7">
        <w:rPr>
          <w:rStyle w:val="TagStyle"/>
          <w:rtl/>
        </w:rPr>
        <w:t xml:space="preserve"> &lt;&lt; דובר &gt;&gt;</w:t>
      </w:r>
      <w:r w:rsidR="009A0E91">
        <w:rPr>
          <w:rtl/>
        </w:rPr>
        <w:t xml:space="preserve"> </w:t>
      </w:r>
      <w:bookmarkEnd w:id="8"/>
    </w:p>
    <w:p w14:paraId="3B7C33A8" w14:textId="77777777" w:rsidR="005B51F7" w:rsidRDefault="005B51F7" w:rsidP="005B51F7">
      <w:pPr>
        <w:pStyle w:val="KeepWithNext"/>
        <w:rPr>
          <w:rtl/>
          <w:lang w:eastAsia="he-IL"/>
        </w:rPr>
      </w:pPr>
    </w:p>
    <w:p w14:paraId="26D68B66" w14:textId="77777777" w:rsidR="005B51F7" w:rsidRDefault="005B51F7" w:rsidP="005B51F7">
      <w:pPr>
        <w:rPr>
          <w:rtl/>
          <w:lang w:eastAsia="he-IL"/>
        </w:rPr>
      </w:pPr>
      <w:r>
        <w:rPr>
          <w:rFonts w:hint="cs"/>
          <w:rtl/>
          <w:lang w:eastAsia="he-IL"/>
        </w:rPr>
        <w:t>אני רק אומרת את תיאטרון האבסורד.</w:t>
      </w:r>
    </w:p>
    <w:p w14:paraId="0FAE99F4" w14:textId="77777777" w:rsidR="005B51F7" w:rsidRDefault="005B51F7" w:rsidP="005B51F7">
      <w:pPr>
        <w:rPr>
          <w:rtl/>
          <w:lang w:eastAsia="he-IL"/>
        </w:rPr>
      </w:pPr>
    </w:p>
    <w:p w14:paraId="3854ED93" w14:textId="77777777" w:rsidR="005B51F7" w:rsidRDefault="005B51F7" w:rsidP="005B51F7">
      <w:pPr>
        <w:pStyle w:val="af6"/>
        <w:keepNext/>
        <w:rPr>
          <w:rtl/>
        </w:rPr>
      </w:pPr>
      <w:bookmarkStart w:id="9" w:name="ET_yor_4996_11"/>
      <w:r w:rsidRPr="005B51F7">
        <w:rPr>
          <w:rStyle w:val="TagStyle"/>
          <w:rtl/>
        </w:rPr>
        <w:t xml:space="preserve"> &lt;&lt; יור &gt;&gt; </w:t>
      </w:r>
      <w:r>
        <w:rPr>
          <w:rtl/>
        </w:rPr>
        <w:t xml:space="preserve">היו"ר ישראל </w:t>
      </w:r>
      <w:proofErr w:type="spellStart"/>
      <w:r>
        <w:rPr>
          <w:rtl/>
        </w:rPr>
        <w:t>אייכלר</w:t>
      </w:r>
      <w:proofErr w:type="spellEnd"/>
      <w:r>
        <w:rPr>
          <w:rtl/>
        </w:rPr>
        <w:t>:</w:t>
      </w:r>
      <w:r w:rsidRPr="005B51F7">
        <w:rPr>
          <w:rStyle w:val="TagStyle"/>
          <w:rtl/>
        </w:rPr>
        <w:t xml:space="preserve"> &lt;&lt; יור &gt;&gt;</w:t>
      </w:r>
      <w:r w:rsidR="009A0E91">
        <w:rPr>
          <w:rtl/>
        </w:rPr>
        <w:t xml:space="preserve"> </w:t>
      </w:r>
      <w:bookmarkEnd w:id="9"/>
    </w:p>
    <w:p w14:paraId="2D2AE244" w14:textId="77777777" w:rsidR="005B51F7" w:rsidRDefault="005B51F7" w:rsidP="005B51F7">
      <w:pPr>
        <w:pStyle w:val="KeepWithNext"/>
        <w:rPr>
          <w:rtl/>
          <w:lang w:eastAsia="he-IL"/>
        </w:rPr>
      </w:pPr>
    </w:p>
    <w:p w14:paraId="61371794" w14:textId="77777777" w:rsidR="005B51F7" w:rsidRDefault="005B51F7" w:rsidP="005B51F7">
      <w:pPr>
        <w:rPr>
          <w:rtl/>
          <w:lang w:eastAsia="he-IL"/>
        </w:rPr>
      </w:pPr>
      <w:r>
        <w:rPr>
          <w:rFonts w:hint="cs"/>
          <w:rtl/>
          <w:lang w:eastAsia="he-IL"/>
        </w:rPr>
        <w:t>כן, יש הרבה אבסורדים. אנחנו באנו לתקן את זה.</w:t>
      </w:r>
    </w:p>
    <w:p w14:paraId="1990708B" w14:textId="77777777" w:rsidR="005B51F7" w:rsidRDefault="005B51F7" w:rsidP="005B51F7">
      <w:pPr>
        <w:rPr>
          <w:rtl/>
          <w:lang w:eastAsia="he-IL"/>
        </w:rPr>
      </w:pPr>
    </w:p>
    <w:p w14:paraId="553A4DED" w14:textId="77777777" w:rsidR="005B51F7" w:rsidRDefault="005B51F7" w:rsidP="005B51F7">
      <w:pPr>
        <w:pStyle w:val="a4"/>
        <w:keepNext/>
        <w:rPr>
          <w:rtl/>
        </w:rPr>
      </w:pPr>
      <w:bookmarkStart w:id="10" w:name="ET_speaker_6345_12"/>
      <w:r w:rsidRPr="005B51F7">
        <w:rPr>
          <w:rStyle w:val="TagStyle"/>
          <w:rtl/>
        </w:rPr>
        <w:lastRenderedPageBreak/>
        <w:t xml:space="preserve"> &lt;&lt; דובר &gt;&gt; </w:t>
      </w:r>
      <w:r>
        <w:rPr>
          <w:rtl/>
        </w:rPr>
        <w:t>טלי גוטליב (הליכוד):</w:t>
      </w:r>
      <w:r w:rsidRPr="005B51F7">
        <w:rPr>
          <w:rStyle w:val="TagStyle"/>
          <w:rtl/>
        </w:rPr>
        <w:t xml:space="preserve"> &lt;&lt; דובר &gt;&gt;</w:t>
      </w:r>
      <w:r w:rsidR="009A0E91">
        <w:rPr>
          <w:rtl/>
        </w:rPr>
        <w:t xml:space="preserve"> </w:t>
      </w:r>
      <w:bookmarkEnd w:id="10"/>
    </w:p>
    <w:p w14:paraId="38CC573D" w14:textId="77777777" w:rsidR="005B51F7" w:rsidRDefault="005B51F7" w:rsidP="005B51F7">
      <w:pPr>
        <w:pStyle w:val="KeepWithNext"/>
        <w:rPr>
          <w:rtl/>
          <w:lang w:eastAsia="he-IL"/>
        </w:rPr>
      </w:pPr>
    </w:p>
    <w:p w14:paraId="123B8658" w14:textId="77777777" w:rsidR="005B51F7" w:rsidRDefault="005B51F7" w:rsidP="005B51F7">
      <w:pPr>
        <w:rPr>
          <w:rtl/>
          <w:lang w:eastAsia="he-IL"/>
        </w:rPr>
      </w:pPr>
      <w:r>
        <w:rPr>
          <w:rFonts w:hint="cs"/>
          <w:rtl/>
          <w:lang w:eastAsia="he-IL"/>
        </w:rPr>
        <w:t>אני אומרת בתור אימא לילדה עם מוגבלות, לכן אני אומרת, הפעמים שאתה נתפס בביזיונות אישיים הם בלתי נתפסים. זה רק דוגמה. הרי אפשר היה לתת לזה פרשנות שגפיים כולל</w:t>
      </w:r>
      <w:r w:rsidR="009A0E91">
        <w:rPr>
          <w:rFonts w:hint="cs"/>
          <w:rtl/>
          <w:lang w:eastAsia="he-IL"/>
        </w:rPr>
        <w:t xml:space="preserve"> </w:t>
      </w:r>
      <w:r>
        <w:rPr>
          <w:rFonts w:hint="cs"/>
          <w:rtl/>
          <w:lang w:eastAsia="he-IL"/>
        </w:rPr>
        <w:t>גם גפה, כמו כל דבר. רבים כולל יחיד. זה הכול עניין של פרשנות ולא להעיק על ההורים שיש להם כבר את האתגר גם ככה, בלך ושוב ולך ושוב. לא, עם יד אחת אתה לא נכה. די, נו. ברוך השם, הכול טוב.</w:t>
      </w:r>
    </w:p>
    <w:p w14:paraId="109DA6E1" w14:textId="77777777" w:rsidR="005B51F7" w:rsidRDefault="005B51F7" w:rsidP="005B51F7">
      <w:pPr>
        <w:rPr>
          <w:rtl/>
          <w:lang w:eastAsia="he-IL"/>
        </w:rPr>
      </w:pPr>
    </w:p>
    <w:p w14:paraId="0B17AF1A" w14:textId="77777777" w:rsidR="005B51F7" w:rsidRDefault="005B51F7" w:rsidP="005B51F7">
      <w:pPr>
        <w:pStyle w:val="af6"/>
        <w:keepNext/>
        <w:rPr>
          <w:rtl/>
        </w:rPr>
      </w:pPr>
      <w:bookmarkStart w:id="11" w:name="ET_yor_4996_13"/>
      <w:r w:rsidRPr="005B51F7">
        <w:rPr>
          <w:rStyle w:val="TagStyle"/>
          <w:rtl/>
        </w:rPr>
        <w:t xml:space="preserve"> &lt;&lt; יור &gt;&gt; </w:t>
      </w:r>
      <w:r>
        <w:rPr>
          <w:rtl/>
        </w:rPr>
        <w:t xml:space="preserve">היו"ר ישראל </w:t>
      </w:r>
      <w:proofErr w:type="spellStart"/>
      <w:r>
        <w:rPr>
          <w:rtl/>
        </w:rPr>
        <w:t>אייכלר</w:t>
      </w:r>
      <w:proofErr w:type="spellEnd"/>
      <w:r>
        <w:rPr>
          <w:rtl/>
        </w:rPr>
        <w:t>:</w:t>
      </w:r>
      <w:r w:rsidRPr="005B51F7">
        <w:rPr>
          <w:rStyle w:val="TagStyle"/>
          <w:rtl/>
        </w:rPr>
        <w:t xml:space="preserve"> &lt;&lt; יור &gt;&gt;</w:t>
      </w:r>
      <w:r w:rsidR="009A0E91">
        <w:rPr>
          <w:rtl/>
        </w:rPr>
        <w:t xml:space="preserve"> </w:t>
      </w:r>
      <w:bookmarkEnd w:id="11"/>
    </w:p>
    <w:p w14:paraId="26A5361D" w14:textId="77777777" w:rsidR="005B51F7" w:rsidRDefault="005B51F7" w:rsidP="005B51F7">
      <w:pPr>
        <w:pStyle w:val="KeepWithNext"/>
        <w:rPr>
          <w:rtl/>
          <w:lang w:eastAsia="he-IL"/>
        </w:rPr>
      </w:pPr>
    </w:p>
    <w:p w14:paraId="2B19BCD2" w14:textId="77777777" w:rsidR="005B51F7" w:rsidRDefault="005B51F7" w:rsidP="005B51F7">
      <w:pPr>
        <w:rPr>
          <w:rtl/>
          <w:lang w:eastAsia="he-IL"/>
        </w:rPr>
      </w:pPr>
      <w:r>
        <w:rPr>
          <w:rFonts w:hint="cs"/>
          <w:rtl/>
          <w:lang w:eastAsia="he-IL"/>
        </w:rPr>
        <w:t xml:space="preserve">מתי אתם תביאו את התקנות? </w:t>
      </w:r>
    </w:p>
    <w:p w14:paraId="156D864E" w14:textId="77777777" w:rsidR="005B51F7" w:rsidRDefault="005B51F7" w:rsidP="005B51F7">
      <w:pPr>
        <w:rPr>
          <w:rtl/>
          <w:lang w:eastAsia="he-IL"/>
        </w:rPr>
      </w:pPr>
    </w:p>
    <w:p w14:paraId="25C612CA" w14:textId="77777777" w:rsidR="005B51F7" w:rsidRDefault="005B51F7" w:rsidP="005B51F7">
      <w:pPr>
        <w:pStyle w:val="af9"/>
        <w:keepNext/>
        <w:rPr>
          <w:rtl/>
          <w:lang w:eastAsia="he-IL"/>
        </w:rPr>
      </w:pPr>
      <w:bookmarkStart w:id="12" w:name="ET_guest_שלומי_מור_14"/>
      <w:r w:rsidRPr="005B51F7">
        <w:rPr>
          <w:rStyle w:val="TagStyle"/>
          <w:rtl/>
        </w:rPr>
        <w:t xml:space="preserve"> &lt;&lt; אורח &gt;&gt; </w:t>
      </w:r>
      <w:r>
        <w:rPr>
          <w:rtl/>
          <w:lang w:eastAsia="he-IL"/>
        </w:rPr>
        <w:t>שלומי מור:</w:t>
      </w:r>
      <w:r w:rsidRPr="005B51F7">
        <w:rPr>
          <w:rStyle w:val="TagStyle"/>
          <w:rtl/>
        </w:rPr>
        <w:t xml:space="preserve"> &lt;&lt; אורח &gt;&gt;</w:t>
      </w:r>
      <w:r w:rsidR="009A0E91">
        <w:rPr>
          <w:rtl/>
          <w:lang w:eastAsia="he-IL"/>
        </w:rPr>
        <w:t xml:space="preserve"> </w:t>
      </w:r>
      <w:bookmarkEnd w:id="12"/>
    </w:p>
    <w:p w14:paraId="3ACB888E" w14:textId="77777777" w:rsidR="005B51F7" w:rsidRDefault="005B51F7" w:rsidP="005B51F7">
      <w:pPr>
        <w:pStyle w:val="KeepWithNext"/>
        <w:rPr>
          <w:rtl/>
          <w:lang w:eastAsia="he-IL"/>
        </w:rPr>
      </w:pPr>
    </w:p>
    <w:p w14:paraId="2D4279C4" w14:textId="77777777" w:rsidR="005B51F7" w:rsidRDefault="005B51F7" w:rsidP="005B51F7">
      <w:pPr>
        <w:rPr>
          <w:rtl/>
          <w:lang w:eastAsia="he-IL"/>
        </w:rPr>
      </w:pPr>
      <w:r>
        <w:rPr>
          <w:rFonts w:hint="cs"/>
          <w:rtl/>
          <w:lang w:eastAsia="he-IL"/>
        </w:rPr>
        <w:t>כיוון שהקידום של התיקון הזה הוא בתקנות ולא בחקיקה ראשית, אני מאמין שתוך חודש או מעט יותר מזה הם כבר יגיעו לשולחן הוועדה.</w:t>
      </w:r>
    </w:p>
    <w:p w14:paraId="6A46274C" w14:textId="77777777" w:rsidR="005B51F7" w:rsidRDefault="005B51F7" w:rsidP="005B51F7">
      <w:pPr>
        <w:rPr>
          <w:rtl/>
          <w:lang w:eastAsia="he-IL"/>
        </w:rPr>
      </w:pPr>
    </w:p>
    <w:p w14:paraId="205E794F" w14:textId="77777777" w:rsidR="005B51F7" w:rsidRDefault="005B51F7" w:rsidP="005B51F7">
      <w:pPr>
        <w:pStyle w:val="af6"/>
        <w:keepNext/>
        <w:rPr>
          <w:rtl/>
        </w:rPr>
      </w:pPr>
      <w:bookmarkStart w:id="13" w:name="ET_yor_4996_15"/>
      <w:r w:rsidRPr="005B51F7">
        <w:rPr>
          <w:rStyle w:val="TagStyle"/>
          <w:rtl/>
        </w:rPr>
        <w:t xml:space="preserve"> &lt;&lt; יור &gt;&gt; </w:t>
      </w:r>
      <w:r>
        <w:rPr>
          <w:rtl/>
        </w:rPr>
        <w:t xml:space="preserve">היו"ר ישראל </w:t>
      </w:r>
      <w:proofErr w:type="spellStart"/>
      <w:r>
        <w:rPr>
          <w:rtl/>
        </w:rPr>
        <w:t>אייכלר</w:t>
      </w:r>
      <w:proofErr w:type="spellEnd"/>
      <w:r>
        <w:rPr>
          <w:rtl/>
        </w:rPr>
        <w:t>:</w:t>
      </w:r>
      <w:r w:rsidRPr="005B51F7">
        <w:rPr>
          <w:rStyle w:val="TagStyle"/>
          <w:rtl/>
        </w:rPr>
        <w:t xml:space="preserve"> &lt;&lt; יור &gt;&gt;</w:t>
      </w:r>
      <w:r w:rsidR="009A0E91">
        <w:rPr>
          <w:rtl/>
        </w:rPr>
        <w:t xml:space="preserve"> </w:t>
      </w:r>
      <w:bookmarkEnd w:id="13"/>
    </w:p>
    <w:p w14:paraId="63609859" w14:textId="77777777" w:rsidR="005B51F7" w:rsidRDefault="005B51F7" w:rsidP="005B51F7">
      <w:pPr>
        <w:pStyle w:val="KeepWithNext"/>
        <w:rPr>
          <w:rtl/>
          <w:lang w:eastAsia="he-IL"/>
        </w:rPr>
      </w:pPr>
    </w:p>
    <w:p w14:paraId="0BC18792" w14:textId="77777777" w:rsidR="005B51F7" w:rsidRDefault="005B51F7" w:rsidP="005B51F7">
      <w:pPr>
        <w:rPr>
          <w:rtl/>
          <w:lang w:eastAsia="he-IL"/>
        </w:rPr>
      </w:pPr>
      <w:r>
        <w:rPr>
          <w:rFonts w:hint="cs"/>
          <w:rtl/>
          <w:lang w:eastAsia="he-IL"/>
        </w:rPr>
        <w:t>לשולחן הוועדה תביאו את התקנות ונוכל לאשר את זה?</w:t>
      </w:r>
    </w:p>
    <w:p w14:paraId="1A7A9B79" w14:textId="77777777" w:rsidR="005B51F7" w:rsidRDefault="005B51F7" w:rsidP="005B51F7">
      <w:pPr>
        <w:rPr>
          <w:rtl/>
          <w:lang w:eastAsia="he-IL"/>
        </w:rPr>
      </w:pPr>
    </w:p>
    <w:p w14:paraId="6CAB239B" w14:textId="77777777" w:rsidR="005B51F7" w:rsidRDefault="005B51F7" w:rsidP="005B51F7">
      <w:pPr>
        <w:pStyle w:val="af9"/>
        <w:keepNext/>
        <w:rPr>
          <w:rtl/>
          <w:lang w:eastAsia="he-IL"/>
        </w:rPr>
      </w:pPr>
      <w:bookmarkStart w:id="14" w:name="ET_guest_שלומי_מור_16"/>
      <w:r w:rsidRPr="005B51F7">
        <w:rPr>
          <w:rStyle w:val="TagStyle"/>
          <w:rtl/>
        </w:rPr>
        <w:t xml:space="preserve"> &lt;&lt; אורח &gt;&gt; </w:t>
      </w:r>
      <w:r>
        <w:rPr>
          <w:rtl/>
          <w:lang w:eastAsia="he-IL"/>
        </w:rPr>
        <w:t>שלומי מור:</w:t>
      </w:r>
      <w:r w:rsidRPr="005B51F7">
        <w:rPr>
          <w:rStyle w:val="TagStyle"/>
          <w:rtl/>
        </w:rPr>
        <w:t xml:space="preserve"> &lt;&lt; אורח &gt;&gt;</w:t>
      </w:r>
      <w:r w:rsidR="009A0E91">
        <w:rPr>
          <w:rtl/>
          <w:lang w:eastAsia="he-IL"/>
        </w:rPr>
        <w:t xml:space="preserve"> </w:t>
      </w:r>
      <w:bookmarkEnd w:id="14"/>
    </w:p>
    <w:p w14:paraId="7C81E96A" w14:textId="77777777" w:rsidR="005B51F7" w:rsidRDefault="005B51F7" w:rsidP="005B51F7">
      <w:pPr>
        <w:pStyle w:val="KeepWithNext"/>
        <w:rPr>
          <w:rtl/>
          <w:lang w:eastAsia="he-IL"/>
        </w:rPr>
      </w:pPr>
    </w:p>
    <w:p w14:paraId="1EE48E4E" w14:textId="77777777" w:rsidR="005B51F7" w:rsidRDefault="005B51F7" w:rsidP="005B51F7">
      <w:pPr>
        <w:rPr>
          <w:rtl/>
          <w:lang w:eastAsia="he-IL"/>
        </w:rPr>
      </w:pPr>
      <w:r>
        <w:rPr>
          <w:rFonts w:hint="cs"/>
          <w:rtl/>
          <w:lang w:eastAsia="he-IL"/>
        </w:rPr>
        <w:t>כן.</w:t>
      </w:r>
    </w:p>
    <w:p w14:paraId="4134177C" w14:textId="77777777" w:rsidR="005B51F7" w:rsidRDefault="005B51F7" w:rsidP="005B51F7">
      <w:pPr>
        <w:rPr>
          <w:rtl/>
          <w:lang w:eastAsia="he-IL"/>
        </w:rPr>
      </w:pPr>
    </w:p>
    <w:p w14:paraId="0675BF06" w14:textId="77777777" w:rsidR="005B51F7" w:rsidRDefault="005B51F7" w:rsidP="005B51F7">
      <w:pPr>
        <w:pStyle w:val="af6"/>
        <w:keepNext/>
        <w:rPr>
          <w:rtl/>
        </w:rPr>
      </w:pPr>
      <w:bookmarkStart w:id="15" w:name="ET_yor_4996_17"/>
      <w:r w:rsidRPr="005B51F7">
        <w:rPr>
          <w:rStyle w:val="TagStyle"/>
          <w:rtl/>
        </w:rPr>
        <w:t xml:space="preserve"> &lt;&lt; יור &gt;&gt; </w:t>
      </w:r>
      <w:r>
        <w:rPr>
          <w:rtl/>
        </w:rPr>
        <w:t xml:space="preserve">היו"ר ישראל </w:t>
      </w:r>
      <w:proofErr w:type="spellStart"/>
      <w:r>
        <w:rPr>
          <w:rtl/>
        </w:rPr>
        <w:t>אייכלר</w:t>
      </w:r>
      <w:proofErr w:type="spellEnd"/>
      <w:r>
        <w:rPr>
          <w:rtl/>
        </w:rPr>
        <w:t>:</w:t>
      </w:r>
      <w:r w:rsidRPr="005B51F7">
        <w:rPr>
          <w:rStyle w:val="TagStyle"/>
          <w:rtl/>
        </w:rPr>
        <w:t xml:space="preserve"> &lt;&lt; יור &gt;&gt;</w:t>
      </w:r>
      <w:r w:rsidR="009A0E91">
        <w:rPr>
          <w:rtl/>
        </w:rPr>
        <w:t xml:space="preserve"> </w:t>
      </w:r>
      <w:bookmarkEnd w:id="15"/>
    </w:p>
    <w:p w14:paraId="6E2E0DE3" w14:textId="77777777" w:rsidR="005B51F7" w:rsidRDefault="005B51F7" w:rsidP="005B51F7">
      <w:pPr>
        <w:pStyle w:val="KeepWithNext"/>
        <w:rPr>
          <w:rtl/>
          <w:lang w:eastAsia="he-IL"/>
        </w:rPr>
      </w:pPr>
    </w:p>
    <w:p w14:paraId="77D7ACF4" w14:textId="77777777" w:rsidR="005B51F7" w:rsidRDefault="005B51F7" w:rsidP="005B51F7">
      <w:pPr>
        <w:rPr>
          <w:rtl/>
          <w:lang w:eastAsia="he-IL"/>
        </w:rPr>
      </w:pPr>
      <w:r>
        <w:rPr>
          <w:rFonts w:hint="cs"/>
          <w:rtl/>
          <w:lang w:eastAsia="he-IL"/>
        </w:rPr>
        <w:t>אתה רוצה להגיד מאיפה התקציב, דניאל?</w:t>
      </w:r>
    </w:p>
    <w:p w14:paraId="281317A2" w14:textId="77777777" w:rsidR="005B51F7" w:rsidRDefault="005B51F7" w:rsidP="005B51F7">
      <w:pPr>
        <w:rPr>
          <w:rtl/>
          <w:lang w:eastAsia="he-IL"/>
        </w:rPr>
      </w:pPr>
    </w:p>
    <w:p w14:paraId="7F7E7997" w14:textId="77777777" w:rsidR="005B51F7" w:rsidRDefault="005B51F7" w:rsidP="005B51F7">
      <w:pPr>
        <w:pStyle w:val="af9"/>
        <w:keepNext/>
        <w:rPr>
          <w:rtl/>
          <w:lang w:eastAsia="he-IL"/>
        </w:rPr>
      </w:pPr>
      <w:bookmarkStart w:id="16" w:name="ET_guest_דניאל_בלנגה_18"/>
      <w:r w:rsidRPr="005B51F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B51F7">
        <w:rPr>
          <w:rStyle w:val="TagStyle"/>
          <w:rtl/>
        </w:rPr>
        <w:t xml:space="preserve"> &lt;&lt; אורח &gt;&gt;</w:t>
      </w:r>
      <w:r w:rsidR="009A0E91">
        <w:rPr>
          <w:rtl/>
          <w:lang w:eastAsia="he-IL"/>
        </w:rPr>
        <w:t xml:space="preserve"> </w:t>
      </w:r>
      <w:bookmarkEnd w:id="16"/>
    </w:p>
    <w:p w14:paraId="320B8A98" w14:textId="77777777" w:rsidR="005B51F7" w:rsidRDefault="005B51F7" w:rsidP="005B51F7">
      <w:pPr>
        <w:pStyle w:val="KeepWithNext"/>
        <w:rPr>
          <w:rtl/>
          <w:lang w:eastAsia="he-IL"/>
        </w:rPr>
      </w:pPr>
    </w:p>
    <w:p w14:paraId="7FD0C30E" w14:textId="77777777" w:rsidR="005B51F7" w:rsidRDefault="005B51F7" w:rsidP="005B51F7">
      <w:pPr>
        <w:rPr>
          <w:rtl/>
          <w:lang w:eastAsia="he-IL"/>
        </w:rPr>
      </w:pPr>
      <w:r>
        <w:rPr>
          <w:rFonts w:hint="cs"/>
          <w:rtl/>
          <w:lang w:eastAsia="he-IL"/>
        </w:rPr>
        <w:t xml:space="preserve">כן. דניאל </w:t>
      </w:r>
      <w:proofErr w:type="spellStart"/>
      <w:r>
        <w:rPr>
          <w:rFonts w:hint="cs"/>
          <w:rtl/>
          <w:lang w:eastAsia="he-IL"/>
        </w:rPr>
        <w:t>בלנגה</w:t>
      </w:r>
      <w:proofErr w:type="spellEnd"/>
      <w:r>
        <w:rPr>
          <w:rFonts w:hint="cs"/>
          <w:rtl/>
          <w:lang w:eastAsia="he-IL"/>
        </w:rPr>
        <w:t>, אגף תקציבים. אז באמת לאור ההסכמות התקציב ישוריין ונוכל באמת להביא את התקנות ולאשר את התקנות.</w:t>
      </w:r>
    </w:p>
    <w:p w14:paraId="06D7E820" w14:textId="77777777" w:rsidR="005B51F7" w:rsidRDefault="005B51F7" w:rsidP="005B51F7">
      <w:pPr>
        <w:rPr>
          <w:rtl/>
          <w:lang w:eastAsia="he-IL"/>
        </w:rPr>
      </w:pPr>
    </w:p>
    <w:p w14:paraId="23F0C6CE" w14:textId="77777777" w:rsidR="005B51F7" w:rsidRDefault="005B51F7" w:rsidP="005B51F7">
      <w:pPr>
        <w:pStyle w:val="af6"/>
        <w:keepNext/>
        <w:rPr>
          <w:rtl/>
        </w:rPr>
      </w:pPr>
      <w:bookmarkStart w:id="17" w:name="ET_yor_4996_19"/>
      <w:r w:rsidRPr="005B51F7">
        <w:rPr>
          <w:rStyle w:val="TagStyle"/>
          <w:rtl/>
        </w:rPr>
        <w:t xml:space="preserve"> &lt;&lt; יור &gt;&gt; </w:t>
      </w:r>
      <w:r>
        <w:rPr>
          <w:rtl/>
        </w:rPr>
        <w:t xml:space="preserve">היו"ר ישראל </w:t>
      </w:r>
      <w:proofErr w:type="spellStart"/>
      <w:r>
        <w:rPr>
          <w:rtl/>
        </w:rPr>
        <w:t>אייכלר</w:t>
      </w:r>
      <w:proofErr w:type="spellEnd"/>
      <w:r>
        <w:rPr>
          <w:rtl/>
        </w:rPr>
        <w:t>:</w:t>
      </w:r>
      <w:r w:rsidRPr="005B51F7">
        <w:rPr>
          <w:rStyle w:val="TagStyle"/>
          <w:rtl/>
        </w:rPr>
        <w:t xml:space="preserve"> &lt;&lt; יור &gt;&gt;</w:t>
      </w:r>
      <w:r w:rsidR="009A0E91">
        <w:rPr>
          <w:rtl/>
        </w:rPr>
        <w:t xml:space="preserve"> </w:t>
      </w:r>
      <w:bookmarkEnd w:id="17"/>
    </w:p>
    <w:p w14:paraId="670782A2" w14:textId="77777777" w:rsidR="005B51F7" w:rsidRDefault="005B51F7" w:rsidP="005B51F7">
      <w:pPr>
        <w:pStyle w:val="KeepWithNext"/>
        <w:rPr>
          <w:rtl/>
          <w:lang w:eastAsia="he-IL"/>
        </w:rPr>
      </w:pPr>
    </w:p>
    <w:p w14:paraId="262B6ABA" w14:textId="77777777" w:rsidR="005B51F7" w:rsidRDefault="005B51F7" w:rsidP="005B51F7">
      <w:pPr>
        <w:rPr>
          <w:rtl/>
          <w:lang w:eastAsia="he-IL"/>
        </w:rPr>
      </w:pPr>
      <w:r>
        <w:rPr>
          <w:rFonts w:hint="cs"/>
          <w:rtl/>
          <w:lang w:eastAsia="he-IL"/>
        </w:rPr>
        <w:t>עכשיו צריך להצביע על זה בנפרד או שזה ביחד?</w:t>
      </w:r>
    </w:p>
    <w:p w14:paraId="6AAA2E4B" w14:textId="77777777" w:rsidR="005B51F7" w:rsidRDefault="005B51F7" w:rsidP="005B51F7">
      <w:pPr>
        <w:rPr>
          <w:rtl/>
          <w:lang w:eastAsia="he-IL"/>
        </w:rPr>
      </w:pPr>
    </w:p>
    <w:p w14:paraId="1DBEF373" w14:textId="77777777" w:rsidR="005B51F7" w:rsidRDefault="005B51F7" w:rsidP="005B51F7">
      <w:pPr>
        <w:pStyle w:val="a4"/>
        <w:keepNext/>
        <w:rPr>
          <w:rtl/>
        </w:rPr>
      </w:pPr>
      <w:bookmarkStart w:id="18" w:name="ET_speaker_נעה_בן_שבת_20"/>
      <w:r w:rsidRPr="005B51F7">
        <w:rPr>
          <w:rStyle w:val="TagStyle"/>
          <w:rtl/>
        </w:rPr>
        <w:t xml:space="preserve"> &lt;&lt; דובר &gt;&gt; </w:t>
      </w:r>
      <w:r>
        <w:rPr>
          <w:rtl/>
        </w:rPr>
        <w:t>נעה בן שבת:</w:t>
      </w:r>
      <w:r w:rsidRPr="005B51F7">
        <w:rPr>
          <w:rStyle w:val="TagStyle"/>
          <w:rtl/>
        </w:rPr>
        <w:t xml:space="preserve"> &lt;&lt; דובר &gt;&gt;</w:t>
      </w:r>
      <w:r w:rsidR="009A0E91">
        <w:rPr>
          <w:rtl/>
        </w:rPr>
        <w:t xml:space="preserve"> </w:t>
      </w:r>
      <w:bookmarkEnd w:id="18"/>
    </w:p>
    <w:p w14:paraId="418E5473" w14:textId="77777777" w:rsidR="005B51F7" w:rsidRDefault="005B51F7" w:rsidP="005B51F7">
      <w:pPr>
        <w:pStyle w:val="KeepWithNext"/>
        <w:rPr>
          <w:rtl/>
          <w:lang w:eastAsia="he-IL"/>
        </w:rPr>
      </w:pPr>
    </w:p>
    <w:p w14:paraId="0C4A992C" w14:textId="77777777" w:rsidR="005B51F7" w:rsidRDefault="005B51F7" w:rsidP="005B51F7">
      <w:pPr>
        <w:rPr>
          <w:rtl/>
          <w:lang w:eastAsia="he-IL"/>
        </w:rPr>
      </w:pPr>
      <w:r>
        <w:rPr>
          <w:rFonts w:hint="cs"/>
          <w:rtl/>
          <w:lang w:eastAsia="he-IL"/>
        </w:rPr>
        <w:t xml:space="preserve">אנחנו נצביע כשיגיעו התקנות. </w:t>
      </w:r>
    </w:p>
    <w:p w14:paraId="24E2D4D9" w14:textId="77777777" w:rsidR="005B51F7" w:rsidRDefault="005B51F7" w:rsidP="005B51F7">
      <w:pPr>
        <w:rPr>
          <w:rtl/>
          <w:lang w:eastAsia="he-IL"/>
        </w:rPr>
      </w:pPr>
    </w:p>
    <w:p w14:paraId="2D0C5496" w14:textId="77777777" w:rsidR="005B51F7" w:rsidRDefault="005B51F7" w:rsidP="005B51F7">
      <w:pPr>
        <w:pStyle w:val="af6"/>
        <w:keepNext/>
        <w:rPr>
          <w:rtl/>
        </w:rPr>
      </w:pPr>
      <w:bookmarkStart w:id="19" w:name="ET_yor_4996_21"/>
      <w:r w:rsidRPr="005B51F7">
        <w:rPr>
          <w:rStyle w:val="TagStyle"/>
          <w:rtl/>
        </w:rPr>
        <w:t xml:space="preserve"> &lt;&lt; יור &gt;&gt; </w:t>
      </w:r>
      <w:r>
        <w:rPr>
          <w:rtl/>
        </w:rPr>
        <w:t xml:space="preserve">היו"ר ישראל </w:t>
      </w:r>
      <w:proofErr w:type="spellStart"/>
      <w:r>
        <w:rPr>
          <w:rtl/>
        </w:rPr>
        <w:t>אייכלר</w:t>
      </w:r>
      <w:proofErr w:type="spellEnd"/>
      <w:r>
        <w:rPr>
          <w:rtl/>
        </w:rPr>
        <w:t>:</w:t>
      </w:r>
      <w:r w:rsidRPr="005B51F7">
        <w:rPr>
          <w:rStyle w:val="TagStyle"/>
          <w:rtl/>
        </w:rPr>
        <w:t xml:space="preserve"> &lt;&lt; יור &gt;&gt;</w:t>
      </w:r>
      <w:r w:rsidR="009A0E91">
        <w:rPr>
          <w:rtl/>
        </w:rPr>
        <w:t xml:space="preserve"> </w:t>
      </w:r>
      <w:bookmarkEnd w:id="19"/>
    </w:p>
    <w:p w14:paraId="4D15CA78" w14:textId="77777777" w:rsidR="005B51F7" w:rsidRDefault="005B51F7" w:rsidP="005B51F7">
      <w:pPr>
        <w:pStyle w:val="KeepWithNext"/>
        <w:rPr>
          <w:rtl/>
          <w:lang w:eastAsia="he-IL"/>
        </w:rPr>
      </w:pPr>
    </w:p>
    <w:p w14:paraId="58053E7A" w14:textId="77777777" w:rsidR="005B51F7" w:rsidRDefault="005B51F7" w:rsidP="005B51F7">
      <w:pPr>
        <w:rPr>
          <w:rtl/>
          <w:lang w:eastAsia="he-IL"/>
        </w:rPr>
      </w:pPr>
      <w:r>
        <w:rPr>
          <w:rFonts w:hint="cs"/>
          <w:rtl/>
          <w:lang w:eastAsia="he-IL"/>
        </w:rPr>
        <w:t xml:space="preserve">בואו נדבר על הנושא של השיפוי. תסבירו לי מה השיפוי ומה הדרישה. </w:t>
      </w:r>
    </w:p>
    <w:p w14:paraId="5C3AA2D7" w14:textId="77777777" w:rsidR="007E05F2" w:rsidRDefault="007E05F2" w:rsidP="005B51F7">
      <w:pPr>
        <w:rPr>
          <w:rtl/>
          <w:lang w:eastAsia="he-IL"/>
        </w:rPr>
      </w:pPr>
    </w:p>
    <w:p w14:paraId="5085E7BF" w14:textId="77777777" w:rsidR="007E05F2" w:rsidRDefault="007E05F2" w:rsidP="007E05F2">
      <w:pPr>
        <w:pStyle w:val="af9"/>
        <w:keepNext/>
        <w:rPr>
          <w:rtl/>
          <w:lang w:eastAsia="he-IL"/>
        </w:rPr>
      </w:pPr>
      <w:bookmarkStart w:id="20" w:name="ET_guest_דניאל_בלנגה_22"/>
      <w:r w:rsidRPr="007E05F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E05F2">
        <w:rPr>
          <w:rStyle w:val="TagStyle"/>
          <w:rtl/>
        </w:rPr>
        <w:t xml:space="preserve"> &lt;&lt; אורח &gt;&gt;</w:t>
      </w:r>
      <w:r w:rsidR="009A0E91">
        <w:rPr>
          <w:rtl/>
          <w:lang w:eastAsia="he-IL"/>
        </w:rPr>
        <w:t xml:space="preserve"> </w:t>
      </w:r>
      <w:bookmarkEnd w:id="20"/>
    </w:p>
    <w:p w14:paraId="3C187BD4" w14:textId="77777777" w:rsidR="007E05F2" w:rsidRDefault="007E05F2" w:rsidP="007E05F2">
      <w:pPr>
        <w:pStyle w:val="KeepWithNext"/>
        <w:rPr>
          <w:rtl/>
          <w:lang w:eastAsia="he-IL"/>
        </w:rPr>
      </w:pPr>
    </w:p>
    <w:p w14:paraId="12534E02" w14:textId="77777777" w:rsidR="007E05F2" w:rsidRDefault="007E05F2" w:rsidP="00ED2C1C">
      <w:pPr>
        <w:rPr>
          <w:rtl/>
          <w:lang w:eastAsia="he-IL"/>
        </w:rPr>
      </w:pPr>
      <w:r>
        <w:rPr>
          <w:rFonts w:hint="cs"/>
          <w:rtl/>
          <w:lang w:eastAsia="he-IL"/>
        </w:rPr>
        <w:t>סעיף 32 זה בעצם מנגנון ההתחשבנות בין האוצר לבין הביטוח הלאומי. כמו בכל חוק ההסדרים אנחנו לוקחים את כל תיקוני החקיקה שנעשו ובעצם משפים את הביטוח הלאומי בהתאם כדי שישאיר אותו באותו מצב.</w:t>
      </w:r>
    </w:p>
    <w:p w14:paraId="20E45BF9" w14:textId="77777777" w:rsidR="007E05F2" w:rsidRDefault="007E05F2" w:rsidP="007E05F2">
      <w:pPr>
        <w:rPr>
          <w:rtl/>
          <w:lang w:eastAsia="he-IL"/>
        </w:rPr>
      </w:pPr>
    </w:p>
    <w:p w14:paraId="73A9309A" w14:textId="77777777" w:rsidR="007E05F2" w:rsidRDefault="007E05F2" w:rsidP="007E05F2">
      <w:pPr>
        <w:pStyle w:val="af6"/>
        <w:keepNext/>
        <w:rPr>
          <w:rtl/>
        </w:rPr>
      </w:pPr>
      <w:bookmarkStart w:id="21" w:name="ET_yor_4996_23"/>
      <w:r w:rsidRPr="007E05F2">
        <w:rPr>
          <w:rStyle w:val="TagStyle"/>
          <w:rtl/>
        </w:rPr>
        <w:t xml:space="preserve"> &lt;&lt; יור &gt;&gt; </w:t>
      </w:r>
      <w:r>
        <w:rPr>
          <w:rtl/>
        </w:rPr>
        <w:t xml:space="preserve">היו"ר ישראל </w:t>
      </w:r>
      <w:proofErr w:type="spellStart"/>
      <w:r>
        <w:rPr>
          <w:rtl/>
        </w:rPr>
        <w:t>אייכלר</w:t>
      </w:r>
      <w:proofErr w:type="spellEnd"/>
      <w:r>
        <w:rPr>
          <w:rtl/>
        </w:rPr>
        <w:t>:</w:t>
      </w:r>
      <w:r w:rsidRPr="007E05F2">
        <w:rPr>
          <w:rStyle w:val="TagStyle"/>
          <w:rtl/>
        </w:rPr>
        <w:t xml:space="preserve"> &lt;&lt; יור &gt;&gt;</w:t>
      </w:r>
      <w:r w:rsidR="009A0E91">
        <w:rPr>
          <w:rtl/>
        </w:rPr>
        <w:t xml:space="preserve"> </w:t>
      </w:r>
      <w:bookmarkEnd w:id="21"/>
    </w:p>
    <w:p w14:paraId="3CBA7949" w14:textId="77777777" w:rsidR="007E05F2" w:rsidRDefault="007E05F2" w:rsidP="007E05F2">
      <w:pPr>
        <w:pStyle w:val="KeepWithNext"/>
        <w:rPr>
          <w:rtl/>
          <w:lang w:eastAsia="he-IL"/>
        </w:rPr>
      </w:pPr>
    </w:p>
    <w:p w14:paraId="58CBAA61" w14:textId="77777777" w:rsidR="007E05F2" w:rsidRDefault="007E05F2" w:rsidP="007E05F2">
      <w:pPr>
        <w:rPr>
          <w:rtl/>
          <w:lang w:eastAsia="he-IL"/>
        </w:rPr>
      </w:pPr>
      <w:proofErr w:type="spellStart"/>
      <w:r>
        <w:rPr>
          <w:rFonts w:hint="cs"/>
          <w:rtl/>
          <w:lang w:eastAsia="he-IL"/>
        </w:rPr>
        <w:t>אוקיי</w:t>
      </w:r>
      <w:proofErr w:type="spellEnd"/>
      <w:r>
        <w:rPr>
          <w:rFonts w:hint="cs"/>
          <w:rtl/>
          <w:lang w:eastAsia="he-IL"/>
        </w:rPr>
        <w:t xml:space="preserve">. </w:t>
      </w:r>
    </w:p>
    <w:p w14:paraId="1854224F" w14:textId="77777777" w:rsidR="007E05F2" w:rsidRDefault="007E05F2" w:rsidP="007E05F2">
      <w:pPr>
        <w:rPr>
          <w:rtl/>
          <w:lang w:eastAsia="he-IL"/>
        </w:rPr>
      </w:pPr>
    </w:p>
    <w:p w14:paraId="6EB4E6B8" w14:textId="77777777" w:rsidR="007E05F2" w:rsidRDefault="007E05F2" w:rsidP="007E05F2">
      <w:pPr>
        <w:pStyle w:val="a4"/>
        <w:keepNext/>
        <w:rPr>
          <w:rtl/>
        </w:rPr>
      </w:pPr>
      <w:bookmarkStart w:id="22" w:name="ET_speaker_נעה_בן_שבת_24"/>
      <w:r w:rsidRPr="007E05F2">
        <w:rPr>
          <w:rStyle w:val="TagStyle"/>
          <w:rtl/>
        </w:rPr>
        <w:t xml:space="preserve"> &lt;&lt; דובר &gt;&gt; </w:t>
      </w:r>
      <w:r>
        <w:rPr>
          <w:rtl/>
        </w:rPr>
        <w:t>נעה בן שבת:</w:t>
      </w:r>
      <w:r w:rsidRPr="007E05F2">
        <w:rPr>
          <w:rStyle w:val="TagStyle"/>
          <w:rtl/>
        </w:rPr>
        <w:t xml:space="preserve"> &lt;&lt; דובר &gt;&gt;</w:t>
      </w:r>
      <w:r w:rsidR="009A0E91">
        <w:rPr>
          <w:rtl/>
        </w:rPr>
        <w:t xml:space="preserve"> </w:t>
      </w:r>
      <w:bookmarkEnd w:id="22"/>
    </w:p>
    <w:p w14:paraId="2D041FA0" w14:textId="77777777" w:rsidR="007E05F2" w:rsidRDefault="007E05F2" w:rsidP="007E05F2">
      <w:pPr>
        <w:pStyle w:val="KeepWithNext"/>
        <w:rPr>
          <w:rtl/>
          <w:lang w:eastAsia="he-IL"/>
        </w:rPr>
      </w:pPr>
    </w:p>
    <w:p w14:paraId="123DFD7E" w14:textId="77777777" w:rsidR="007E05F2" w:rsidRDefault="007E05F2" w:rsidP="007E05F2">
      <w:pPr>
        <w:rPr>
          <w:rtl/>
          <w:lang w:eastAsia="he-IL"/>
        </w:rPr>
      </w:pPr>
      <w:r>
        <w:rPr>
          <w:rFonts w:hint="cs"/>
          <w:rtl/>
          <w:lang w:eastAsia="he-IL"/>
        </w:rPr>
        <w:t>אתם משפים אותו לפי סכומי הגבייה שאתם גובים, נכון?</w:t>
      </w:r>
    </w:p>
    <w:p w14:paraId="6F327F5F" w14:textId="77777777" w:rsidR="007E05F2" w:rsidRDefault="007E05F2" w:rsidP="007E05F2">
      <w:pPr>
        <w:rPr>
          <w:rtl/>
          <w:lang w:eastAsia="he-IL"/>
        </w:rPr>
      </w:pPr>
    </w:p>
    <w:p w14:paraId="7F4D4CFA" w14:textId="77777777" w:rsidR="007E05F2" w:rsidRDefault="007E05F2" w:rsidP="007E05F2">
      <w:pPr>
        <w:pStyle w:val="af9"/>
        <w:keepNext/>
        <w:rPr>
          <w:rtl/>
          <w:lang w:eastAsia="he-IL"/>
        </w:rPr>
      </w:pPr>
      <w:bookmarkStart w:id="23" w:name="ET_guest_דניאל_בלנגה_25"/>
      <w:r w:rsidRPr="007E05F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E05F2">
        <w:rPr>
          <w:rStyle w:val="TagStyle"/>
          <w:rtl/>
        </w:rPr>
        <w:t xml:space="preserve"> &lt;&lt; אורח &gt;&gt;</w:t>
      </w:r>
      <w:r w:rsidR="009A0E91">
        <w:rPr>
          <w:rtl/>
          <w:lang w:eastAsia="he-IL"/>
        </w:rPr>
        <w:t xml:space="preserve"> </w:t>
      </w:r>
      <w:bookmarkEnd w:id="23"/>
    </w:p>
    <w:p w14:paraId="538F218F" w14:textId="77777777" w:rsidR="007E05F2" w:rsidRDefault="007E05F2" w:rsidP="007E05F2">
      <w:pPr>
        <w:pStyle w:val="KeepWithNext"/>
        <w:rPr>
          <w:rtl/>
          <w:lang w:eastAsia="he-IL"/>
        </w:rPr>
      </w:pPr>
    </w:p>
    <w:p w14:paraId="350745D7" w14:textId="77777777" w:rsidR="007E05F2" w:rsidRDefault="007E05F2" w:rsidP="007E05F2">
      <w:pPr>
        <w:rPr>
          <w:rtl/>
          <w:lang w:eastAsia="he-IL"/>
        </w:rPr>
      </w:pPr>
      <w:r>
        <w:rPr>
          <w:rFonts w:hint="cs"/>
          <w:rtl/>
          <w:lang w:eastAsia="he-IL"/>
        </w:rPr>
        <w:t>נכון.</w:t>
      </w:r>
    </w:p>
    <w:p w14:paraId="730F093E" w14:textId="77777777" w:rsidR="007E05F2" w:rsidRDefault="007E05F2" w:rsidP="007E05F2">
      <w:pPr>
        <w:rPr>
          <w:rtl/>
          <w:lang w:eastAsia="he-IL"/>
        </w:rPr>
      </w:pPr>
    </w:p>
    <w:p w14:paraId="22E27BF2" w14:textId="77777777" w:rsidR="007E05F2" w:rsidRDefault="007E05F2" w:rsidP="007E05F2">
      <w:pPr>
        <w:pStyle w:val="a4"/>
        <w:keepNext/>
        <w:rPr>
          <w:rtl/>
        </w:rPr>
      </w:pPr>
      <w:bookmarkStart w:id="24" w:name="ET_speaker_נעה_בן_שבת_26"/>
      <w:r w:rsidRPr="007E05F2">
        <w:rPr>
          <w:rStyle w:val="TagStyle"/>
          <w:rtl/>
        </w:rPr>
        <w:t xml:space="preserve"> &lt;&lt; דובר &gt;&gt; </w:t>
      </w:r>
      <w:r>
        <w:rPr>
          <w:rtl/>
        </w:rPr>
        <w:t>נעה בן שבת:</w:t>
      </w:r>
      <w:r w:rsidRPr="007E05F2">
        <w:rPr>
          <w:rStyle w:val="TagStyle"/>
          <w:rtl/>
        </w:rPr>
        <w:t xml:space="preserve"> &lt;&lt; דובר &gt;&gt;</w:t>
      </w:r>
      <w:r w:rsidR="009A0E91">
        <w:rPr>
          <w:rtl/>
        </w:rPr>
        <w:t xml:space="preserve"> </w:t>
      </w:r>
      <w:bookmarkEnd w:id="24"/>
    </w:p>
    <w:p w14:paraId="65B9C675" w14:textId="77777777" w:rsidR="007E05F2" w:rsidRPr="007E05F2" w:rsidRDefault="007E05F2" w:rsidP="007E05F2">
      <w:pPr>
        <w:rPr>
          <w:rtl/>
          <w:lang w:eastAsia="he-IL"/>
        </w:rPr>
      </w:pPr>
    </w:p>
    <w:p w14:paraId="22FF64A7" w14:textId="77777777" w:rsidR="007E05F2" w:rsidRDefault="007E05F2" w:rsidP="00ED2C1C">
      <w:pPr>
        <w:rPr>
          <w:rtl/>
          <w:lang w:eastAsia="he-IL"/>
        </w:rPr>
      </w:pPr>
      <w:r>
        <w:rPr>
          <w:rFonts w:hint="cs"/>
          <w:rtl/>
          <w:lang w:eastAsia="he-IL"/>
        </w:rPr>
        <w:t xml:space="preserve"> זה יחסית לסכומי הגבייה שגובים באגפים השונים, שהביטוח לאומי גובה. </w:t>
      </w:r>
      <w:r w:rsidR="00ED2C1C">
        <w:rPr>
          <w:rFonts w:hint="cs"/>
          <w:rtl/>
          <w:lang w:eastAsia="he-IL"/>
        </w:rPr>
        <w:t>יש גמלאות שאוצר המדינה נושא בהם באופן - - -</w:t>
      </w:r>
    </w:p>
    <w:p w14:paraId="3AC50E98" w14:textId="77777777" w:rsidR="007E05F2" w:rsidRDefault="007E05F2" w:rsidP="007E05F2">
      <w:pPr>
        <w:rPr>
          <w:rtl/>
          <w:lang w:eastAsia="he-IL"/>
        </w:rPr>
      </w:pPr>
    </w:p>
    <w:p w14:paraId="34CDB257" w14:textId="77777777" w:rsidR="007E05F2" w:rsidRDefault="007E05F2" w:rsidP="007E05F2">
      <w:pPr>
        <w:pStyle w:val="af9"/>
        <w:keepNext/>
        <w:rPr>
          <w:rtl/>
          <w:lang w:eastAsia="he-IL"/>
        </w:rPr>
      </w:pPr>
      <w:bookmarkStart w:id="25" w:name="ET_guest_דניאל_בלנגה_27"/>
      <w:r w:rsidRPr="007E05F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E05F2">
        <w:rPr>
          <w:rStyle w:val="TagStyle"/>
          <w:rtl/>
        </w:rPr>
        <w:t xml:space="preserve"> &lt;&lt; אורח &gt;&gt;</w:t>
      </w:r>
      <w:r w:rsidR="009A0E91">
        <w:rPr>
          <w:rtl/>
          <w:lang w:eastAsia="he-IL"/>
        </w:rPr>
        <w:t xml:space="preserve"> </w:t>
      </w:r>
      <w:bookmarkEnd w:id="25"/>
    </w:p>
    <w:p w14:paraId="523F7445" w14:textId="77777777" w:rsidR="007E05F2" w:rsidRDefault="007E05F2" w:rsidP="007E05F2">
      <w:pPr>
        <w:pStyle w:val="KeepWithNext"/>
        <w:rPr>
          <w:rtl/>
          <w:lang w:eastAsia="he-IL"/>
        </w:rPr>
      </w:pPr>
    </w:p>
    <w:p w14:paraId="675C4B8A" w14:textId="77777777" w:rsidR="007E05F2" w:rsidRDefault="007E05F2" w:rsidP="007E05F2">
      <w:pPr>
        <w:rPr>
          <w:rtl/>
          <w:lang w:eastAsia="he-IL"/>
        </w:rPr>
      </w:pPr>
      <w:r>
        <w:rPr>
          <w:rFonts w:hint="cs"/>
          <w:rtl/>
          <w:lang w:eastAsia="he-IL"/>
        </w:rPr>
        <w:t>נכון, והן כמובן לא נכנסות לפה, רק הגמלאות שמשולמות דרך הביטוח הלאומי.</w:t>
      </w:r>
    </w:p>
    <w:p w14:paraId="5ACACA1E" w14:textId="77777777" w:rsidR="007E05F2" w:rsidRDefault="007E05F2" w:rsidP="007E05F2">
      <w:pPr>
        <w:rPr>
          <w:rtl/>
          <w:lang w:eastAsia="he-IL"/>
        </w:rPr>
      </w:pPr>
    </w:p>
    <w:p w14:paraId="30B8CAB3" w14:textId="77777777" w:rsidR="007E05F2" w:rsidRDefault="007E05F2" w:rsidP="007E05F2">
      <w:pPr>
        <w:pStyle w:val="af6"/>
        <w:keepNext/>
        <w:rPr>
          <w:rtl/>
        </w:rPr>
      </w:pPr>
      <w:bookmarkStart w:id="26" w:name="ET_yor_4996_28"/>
      <w:r w:rsidRPr="007E05F2">
        <w:rPr>
          <w:rStyle w:val="TagStyle"/>
          <w:rtl/>
        </w:rPr>
        <w:t xml:space="preserve"> &lt;&lt; יור &gt;&gt; </w:t>
      </w:r>
      <w:r>
        <w:rPr>
          <w:rtl/>
        </w:rPr>
        <w:t xml:space="preserve">היו"ר ישראל </w:t>
      </w:r>
      <w:proofErr w:type="spellStart"/>
      <w:r>
        <w:rPr>
          <w:rtl/>
        </w:rPr>
        <w:t>אייכלר</w:t>
      </w:r>
      <w:proofErr w:type="spellEnd"/>
      <w:r>
        <w:rPr>
          <w:rtl/>
        </w:rPr>
        <w:t>:</w:t>
      </w:r>
      <w:r w:rsidRPr="007E05F2">
        <w:rPr>
          <w:rStyle w:val="TagStyle"/>
          <w:rtl/>
        </w:rPr>
        <w:t xml:space="preserve"> &lt;&lt; יור &gt;&gt;</w:t>
      </w:r>
      <w:r w:rsidR="009A0E91">
        <w:rPr>
          <w:rtl/>
        </w:rPr>
        <w:t xml:space="preserve"> </w:t>
      </w:r>
      <w:bookmarkEnd w:id="26"/>
    </w:p>
    <w:p w14:paraId="3C44FAC9" w14:textId="77777777" w:rsidR="007E05F2" w:rsidRDefault="007E05F2" w:rsidP="007E05F2">
      <w:pPr>
        <w:pStyle w:val="KeepWithNext"/>
        <w:rPr>
          <w:rtl/>
          <w:lang w:eastAsia="he-IL"/>
        </w:rPr>
      </w:pPr>
    </w:p>
    <w:p w14:paraId="3D55CEFB" w14:textId="77777777" w:rsidR="007E05F2" w:rsidRDefault="007E05F2" w:rsidP="007E05F2">
      <w:pPr>
        <w:rPr>
          <w:rtl/>
          <w:lang w:eastAsia="he-IL"/>
        </w:rPr>
      </w:pPr>
      <w:r>
        <w:rPr>
          <w:rFonts w:hint="cs"/>
          <w:rtl/>
          <w:lang w:eastAsia="he-IL"/>
        </w:rPr>
        <w:t xml:space="preserve">היועצת המשפטית, תקריאי את הסעיף. </w:t>
      </w:r>
    </w:p>
    <w:p w14:paraId="1FF2447C" w14:textId="77777777" w:rsidR="007E05F2" w:rsidRDefault="007E05F2" w:rsidP="007E05F2">
      <w:pPr>
        <w:rPr>
          <w:rtl/>
          <w:lang w:eastAsia="he-IL"/>
        </w:rPr>
      </w:pPr>
    </w:p>
    <w:p w14:paraId="2C39FF99" w14:textId="77777777" w:rsidR="007E05F2" w:rsidRDefault="007E05F2" w:rsidP="007E05F2">
      <w:pPr>
        <w:pStyle w:val="a4"/>
        <w:keepNext/>
        <w:rPr>
          <w:rtl/>
        </w:rPr>
      </w:pPr>
      <w:bookmarkStart w:id="27" w:name="ET_speaker_נעה_בן_שבת_29"/>
      <w:r w:rsidRPr="007E05F2">
        <w:rPr>
          <w:rStyle w:val="TagStyle"/>
          <w:rtl/>
        </w:rPr>
        <w:t xml:space="preserve"> &lt;&lt; דובר &gt;&gt; </w:t>
      </w:r>
      <w:r>
        <w:rPr>
          <w:rtl/>
        </w:rPr>
        <w:t>נעה בן שבת:</w:t>
      </w:r>
      <w:r w:rsidRPr="007E05F2">
        <w:rPr>
          <w:rStyle w:val="TagStyle"/>
          <w:rtl/>
        </w:rPr>
        <w:t xml:space="preserve"> &lt;&lt; דובר &gt;&gt;</w:t>
      </w:r>
      <w:r w:rsidR="009A0E91">
        <w:rPr>
          <w:rtl/>
        </w:rPr>
        <w:t xml:space="preserve"> </w:t>
      </w:r>
      <w:bookmarkEnd w:id="27"/>
    </w:p>
    <w:p w14:paraId="480F4D0D" w14:textId="77777777" w:rsidR="007E05F2" w:rsidRDefault="007E05F2" w:rsidP="007E05F2">
      <w:pPr>
        <w:pStyle w:val="KeepWithNext"/>
        <w:rPr>
          <w:rtl/>
          <w:lang w:eastAsia="he-IL"/>
        </w:rPr>
      </w:pPr>
    </w:p>
    <w:p w14:paraId="0E0BB59B" w14:textId="77777777" w:rsidR="007E05F2" w:rsidRDefault="007E05F2" w:rsidP="007E05F2">
      <w:pPr>
        <w:rPr>
          <w:rtl/>
          <w:lang w:eastAsia="he-IL"/>
        </w:rPr>
      </w:pPr>
      <w:r>
        <w:rPr>
          <w:rFonts w:hint="cs"/>
          <w:rtl/>
          <w:lang w:eastAsia="he-IL"/>
        </w:rPr>
        <w:t xml:space="preserve">אדוני, הסעיף היה מאוד קצר אבל עכשיו, ממש לפני שעה אמרו לי שהסעיף הזה התרחב ויעבור שינויים, אז אולי נבקש מהאוצר להסביר את השינויים ואת ההרחבות. </w:t>
      </w:r>
    </w:p>
    <w:p w14:paraId="7242B287" w14:textId="77777777" w:rsidR="007E05F2" w:rsidRDefault="007E05F2" w:rsidP="007E05F2">
      <w:pPr>
        <w:rPr>
          <w:rtl/>
          <w:lang w:eastAsia="he-IL"/>
        </w:rPr>
      </w:pPr>
    </w:p>
    <w:p w14:paraId="03C7E03B" w14:textId="77777777" w:rsidR="007E05F2" w:rsidRDefault="007E05F2" w:rsidP="007E05F2">
      <w:pPr>
        <w:pStyle w:val="af6"/>
        <w:keepNext/>
        <w:rPr>
          <w:rtl/>
        </w:rPr>
      </w:pPr>
      <w:bookmarkStart w:id="28" w:name="ET_yor_4996_30"/>
      <w:r w:rsidRPr="007E05F2">
        <w:rPr>
          <w:rStyle w:val="TagStyle"/>
          <w:rtl/>
        </w:rPr>
        <w:t xml:space="preserve"> &lt;&lt; יור &gt;&gt; </w:t>
      </w:r>
      <w:r>
        <w:rPr>
          <w:rtl/>
        </w:rPr>
        <w:t xml:space="preserve">היו"ר ישראל </w:t>
      </w:r>
      <w:proofErr w:type="spellStart"/>
      <w:r>
        <w:rPr>
          <w:rtl/>
        </w:rPr>
        <w:t>אייכלר</w:t>
      </w:r>
      <w:proofErr w:type="spellEnd"/>
      <w:r>
        <w:rPr>
          <w:rtl/>
        </w:rPr>
        <w:t>:</w:t>
      </w:r>
      <w:r w:rsidRPr="007E05F2">
        <w:rPr>
          <w:rStyle w:val="TagStyle"/>
          <w:rtl/>
        </w:rPr>
        <w:t xml:space="preserve"> &lt;&lt; יור &gt;&gt;</w:t>
      </w:r>
      <w:r w:rsidR="009A0E91">
        <w:rPr>
          <w:rtl/>
        </w:rPr>
        <w:t xml:space="preserve"> </w:t>
      </w:r>
      <w:bookmarkEnd w:id="28"/>
    </w:p>
    <w:p w14:paraId="25F1DC3A" w14:textId="77777777" w:rsidR="007E05F2" w:rsidRDefault="007E05F2" w:rsidP="007E05F2">
      <w:pPr>
        <w:pStyle w:val="KeepWithNext"/>
        <w:rPr>
          <w:rtl/>
          <w:lang w:eastAsia="he-IL"/>
        </w:rPr>
      </w:pPr>
    </w:p>
    <w:p w14:paraId="4A9A57AA" w14:textId="77777777" w:rsidR="007E05F2" w:rsidRDefault="007E05F2" w:rsidP="007E05F2">
      <w:pPr>
        <w:rPr>
          <w:rtl/>
          <w:lang w:eastAsia="he-IL"/>
        </w:rPr>
      </w:pPr>
      <w:r>
        <w:rPr>
          <w:rFonts w:hint="cs"/>
          <w:rtl/>
          <w:lang w:eastAsia="he-IL"/>
        </w:rPr>
        <w:t>בבקשה.</w:t>
      </w:r>
    </w:p>
    <w:p w14:paraId="1E21F03F" w14:textId="77777777" w:rsidR="007E05F2" w:rsidRDefault="007E05F2" w:rsidP="007E05F2">
      <w:pPr>
        <w:rPr>
          <w:rtl/>
          <w:lang w:eastAsia="he-IL"/>
        </w:rPr>
      </w:pPr>
    </w:p>
    <w:p w14:paraId="170A7269" w14:textId="77777777" w:rsidR="007E05F2" w:rsidRDefault="007E05F2" w:rsidP="007E05F2">
      <w:pPr>
        <w:pStyle w:val="af9"/>
        <w:keepNext/>
        <w:rPr>
          <w:rtl/>
          <w:lang w:eastAsia="he-IL"/>
        </w:rPr>
      </w:pPr>
      <w:bookmarkStart w:id="29" w:name="ET_guest_דניאל_בלנגה_31"/>
      <w:r w:rsidRPr="007E05F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E05F2">
        <w:rPr>
          <w:rStyle w:val="TagStyle"/>
          <w:rtl/>
        </w:rPr>
        <w:t xml:space="preserve"> &lt;&lt; אורח &gt;&gt;</w:t>
      </w:r>
      <w:r w:rsidR="009A0E91">
        <w:rPr>
          <w:rtl/>
          <w:lang w:eastAsia="he-IL"/>
        </w:rPr>
        <w:t xml:space="preserve"> </w:t>
      </w:r>
      <w:bookmarkEnd w:id="29"/>
    </w:p>
    <w:p w14:paraId="06D3F19A" w14:textId="77777777" w:rsidR="007E05F2" w:rsidRDefault="007E05F2" w:rsidP="007E05F2">
      <w:pPr>
        <w:pStyle w:val="KeepWithNext"/>
        <w:rPr>
          <w:rtl/>
          <w:lang w:eastAsia="he-IL"/>
        </w:rPr>
      </w:pPr>
    </w:p>
    <w:p w14:paraId="0BE8510E" w14:textId="77777777" w:rsidR="007E05F2" w:rsidRPr="007E05F2" w:rsidRDefault="007E05F2" w:rsidP="00B55AEE">
      <w:pPr>
        <w:rPr>
          <w:rtl/>
          <w:lang w:eastAsia="he-IL"/>
        </w:rPr>
      </w:pPr>
      <w:r w:rsidRPr="005B2BA6">
        <w:rPr>
          <w:rFonts w:hint="cs"/>
          <w:rtl/>
          <w:lang w:eastAsia="he-IL"/>
        </w:rPr>
        <w:t>בעצם יש טיפה שינויים,</w:t>
      </w:r>
      <w:r w:rsidR="00B55AEE" w:rsidRPr="005B2BA6">
        <w:rPr>
          <w:rFonts w:hint="cs"/>
          <w:rtl/>
          <w:lang w:eastAsia="he-IL"/>
        </w:rPr>
        <w:t xml:space="preserve"> כי כמו שהוסכם עם הביטוח הלאומי</w:t>
      </w:r>
      <w:r w:rsidRPr="005B2BA6">
        <w:rPr>
          <w:rFonts w:hint="cs"/>
          <w:rtl/>
          <w:lang w:eastAsia="he-IL"/>
        </w:rPr>
        <w:t xml:space="preserve"> צפוי להיות הסכם שכר בקרוב עם ההסתדרות וגם עם העובדים של הביטוח של הביטוח הלאומי באופן פרטני, ובעצם פה יש את השיפוי של האוצר, את מסגרת התקציב של עלויות השכר של ביטוח לאומי לצד באמת כל השינויים של הגמלאות. כמו כן בגלל שהסיפור של נפגעי עבודה עבר להוראת שעה ולא כהוראת קבע, אז יש איזשהו שינוי ב-2028 שבעצם משנה את אחוז השיפוי בגלל השינוי הזה.</w:t>
      </w:r>
    </w:p>
    <w:p w14:paraId="6A7A2AB9" w14:textId="77777777" w:rsidR="00B55AEE" w:rsidRDefault="00B55AEE" w:rsidP="000E2D08">
      <w:pPr>
        <w:rPr>
          <w:rtl/>
          <w:lang w:eastAsia="he-IL"/>
        </w:rPr>
      </w:pPr>
    </w:p>
    <w:p w14:paraId="6BC5F497" w14:textId="77777777" w:rsidR="00B55AEE" w:rsidRDefault="00B55AEE" w:rsidP="00B55AEE">
      <w:pPr>
        <w:pStyle w:val="af9"/>
        <w:keepNext/>
        <w:rPr>
          <w:lang w:eastAsia="he-IL"/>
        </w:rPr>
      </w:pPr>
      <w:bookmarkStart w:id="30" w:name="ET_guest_גליה_ימין_32"/>
      <w:r w:rsidRPr="00B55AEE">
        <w:rPr>
          <w:rStyle w:val="TagStyle"/>
          <w:rtl/>
        </w:rPr>
        <w:t xml:space="preserve"> &lt;&lt; אורח &gt;&gt; </w:t>
      </w:r>
      <w:r>
        <w:rPr>
          <w:rtl/>
          <w:lang w:eastAsia="he-IL"/>
        </w:rPr>
        <w:t>גליה ימין:</w:t>
      </w:r>
      <w:r w:rsidRPr="00B55AEE">
        <w:rPr>
          <w:rStyle w:val="TagStyle"/>
          <w:rtl/>
        </w:rPr>
        <w:t xml:space="preserve"> &lt;&lt; אורח &gt;&gt;</w:t>
      </w:r>
      <w:r w:rsidR="009A0E91">
        <w:rPr>
          <w:rtl/>
          <w:lang w:eastAsia="he-IL"/>
        </w:rPr>
        <w:t xml:space="preserve"> </w:t>
      </w:r>
      <w:bookmarkEnd w:id="30"/>
    </w:p>
    <w:p w14:paraId="24452896" w14:textId="77777777" w:rsidR="00B55AEE" w:rsidRDefault="00B55AEE" w:rsidP="00B55AEE">
      <w:pPr>
        <w:pStyle w:val="KeepWithNext"/>
        <w:rPr>
          <w:rtl/>
          <w:lang w:eastAsia="he-IL"/>
        </w:rPr>
      </w:pPr>
    </w:p>
    <w:p w14:paraId="0C32D358" w14:textId="77777777" w:rsidR="00B55AEE" w:rsidRDefault="00B55AEE" w:rsidP="00F02E95">
      <w:pPr>
        <w:rPr>
          <w:rtl/>
          <w:lang w:eastAsia="he-IL"/>
        </w:rPr>
      </w:pPr>
      <w:r>
        <w:rPr>
          <w:rFonts w:hint="cs"/>
          <w:rtl/>
          <w:lang w:eastAsia="he-IL"/>
        </w:rPr>
        <w:t>גליה ימין מהלשכה המשפטית באוצר. סעיף 32 בנוי לפי פסקאות משנה שמתייחסות בעצם לאחוז שאותו משרד האוצר ישפה את הביטוח הלאומי בעד כל שנת כספים, אז נגיד שאנחנו עושים עוד תיקון אחד נוסף לגבי הפסקה הראשונה שעוסקת בשנת 2018. השינוי הזה הוא בעצם דקלרטיבי והמשמעות היא שאנחנו משנים את האחוז בעקבות איז</w:t>
      </w:r>
      <w:r w:rsidR="005B2BA6">
        <w:rPr>
          <w:rFonts w:hint="cs"/>
          <w:rtl/>
          <w:lang w:eastAsia="he-IL"/>
        </w:rPr>
        <w:t>ו</w:t>
      </w:r>
      <w:r>
        <w:rPr>
          <w:rFonts w:hint="cs"/>
          <w:rtl/>
          <w:lang w:eastAsia="he-IL"/>
        </w:rPr>
        <w:t>שה</w:t>
      </w:r>
      <w:r w:rsidR="00F02E95">
        <w:rPr>
          <w:rFonts w:hint="cs"/>
          <w:rtl/>
          <w:lang w:eastAsia="he-IL"/>
        </w:rPr>
        <w:t>י</w:t>
      </w:r>
      <w:r>
        <w:rPr>
          <w:rFonts w:hint="cs"/>
          <w:rtl/>
          <w:lang w:eastAsia="he-IL"/>
        </w:rPr>
        <w:t xml:space="preserve"> טעות שהייתה בהוראת </w:t>
      </w:r>
      <w:r w:rsidR="005B2BA6">
        <w:rPr>
          <w:rFonts w:hint="cs"/>
          <w:rtl/>
          <w:lang w:eastAsia="he-IL"/>
        </w:rPr>
        <w:t>ה</w:t>
      </w:r>
      <w:r>
        <w:rPr>
          <w:rFonts w:hint="cs"/>
          <w:rtl/>
          <w:lang w:eastAsia="he-IL"/>
        </w:rPr>
        <w:t>ת</w:t>
      </w:r>
      <w:r w:rsidR="005B2BA6">
        <w:rPr>
          <w:rFonts w:hint="cs"/>
          <w:rtl/>
          <w:lang w:eastAsia="he-IL"/>
        </w:rPr>
        <w:t xml:space="preserve">חילה בחוק ההתייעלות של שנת 2019, </w:t>
      </w:r>
      <w:r>
        <w:rPr>
          <w:rFonts w:hint="cs"/>
          <w:rtl/>
          <w:lang w:eastAsia="he-IL"/>
        </w:rPr>
        <w:t>ולכן אנחנו נתקן את הוראת התחילה בחוק ההתייעלות של 2019.</w:t>
      </w:r>
    </w:p>
    <w:p w14:paraId="14E28A13" w14:textId="77777777" w:rsidR="00B55AEE" w:rsidRDefault="00B55AEE" w:rsidP="00B55AEE">
      <w:pPr>
        <w:rPr>
          <w:rtl/>
          <w:lang w:eastAsia="he-IL"/>
        </w:rPr>
      </w:pPr>
    </w:p>
    <w:p w14:paraId="51D7A9BB" w14:textId="77777777" w:rsidR="00B55AEE" w:rsidRDefault="00B55AEE" w:rsidP="00B55AEE">
      <w:pPr>
        <w:pStyle w:val="af9"/>
        <w:keepNext/>
        <w:rPr>
          <w:lang w:eastAsia="he-IL"/>
        </w:rPr>
      </w:pPr>
      <w:bookmarkStart w:id="31" w:name="ET_guest_דניאל_בלנגה_33"/>
      <w:r w:rsidRPr="00B55AE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55AEE">
        <w:rPr>
          <w:rStyle w:val="TagStyle"/>
          <w:rtl/>
        </w:rPr>
        <w:t xml:space="preserve"> &lt;&lt; אורח &gt;&gt;</w:t>
      </w:r>
      <w:r w:rsidR="009A0E91">
        <w:rPr>
          <w:rtl/>
          <w:lang w:eastAsia="he-IL"/>
        </w:rPr>
        <w:t xml:space="preserve"> </w:t>
      </w:r>
      <w:bookmarkEnd w:id="31"/>
    </w:p>
    <w:p w14:paraId="599758ED" w14:textId="77777777" w:rsidR="00B55AEE" w:rsidRDefault="00B55AEE" w:rsidP="00B55AEE">
      <w:pPr>
        <w:pStyle w:val="KeepWithNext"/>
        <w:rPr>
          <w:rtl/>
          <w:lang w:eastAsia="he-IL"/>
        </w:rPr>
      </w:pPr>
    </w:p>
    <w:p w14:paraId="1E3B6ED1" w14:textId="77777777" w:rsidR="00B55AEE" w:rsidRDefault="00B55AEE" w:rsidP="00B55AEE">
      <w:pPr>
        <w:rPr>
          <w:rtl/>
          <w:lang w:eastAsia="he-IL"/>
        </w:rPr>
      </w:pPr>
      <w:r>
        <w:rPr>
          <w:rFonts w:hint="cs"/>
          <w:rtl/>
          <w:lang w:eastAsia="he-IL"/>
        </w:rPr>
        <w:t>זה בעצם לבקשת הביטוח הלאומי שפנה אלינו ואמר שהייתה איזושהי טעות סופר בחוק ההתיי</w:t>
      </w:r>
      <w:r w:rsidR="009507DC">
        <w:rPr>
          <w:rFonts w:hint="cs"/>
          <w:rtl/>
          <w:lang w:eastAsia="he-IL"/>
        </w:rPr>
        <w:t xml:space="preserve">עלות של 2019, </w:t>
      </w:r>
      <w:r>
        <w:rPr>
          <w:rFonts w:hint="cs"/>
          <w:rtl/>
          <w:lang w:eastAsia="he-IL"/>
        </w:rPr>
        <w:t xml:space="preserve">וכעת </w:t>
      </w:r>
      <w:r w:rsidR="00923E5B">
        <w:rPr>
          <w:rFonts w:hint="cs"/>
          <w:rtl/>
          <w:lang w:eastAsia="he-IL"/>
        </w:rPr>
        <w:t>אנחנו</w:t>
      </w:r>
      <w:r>
        <w:rPr>
          <w:rFonts w:hint="cs"/>
          <w:rtl/>
          <w:lang w:eastAsia="he-IL"/>
        </w:rPr>
        <w:t xml:space="preserve"> מתקנים אותה ובעצם אין מקום להתחשבנות נוספת בגין השנים האלה.</w:t>
      </w:r>
    </w:p>
    <w:p w14:paraId="6916FEEC" w14:textId="77777777" w:rsidR="00B55AEE" w:rsidRDefault="00B55AEE" w:rsidP="00B55AEE">
      <w:pPr>
        <w:rPr>
          <w:rtl/>
          <w:lang w:eastAsia="he-IL"/>
        </w:rPr>
      </w:pPr>
    </w:p>
    <w:p w14:paraId="323E8A03" w14:textId="77777777" w:rsidR="00B55AEE" w:rsidRDefault="00B55AEE" w:rsidP="00B55AEE">
      <w:pPr>
        <w:pStyle w:val="af9"/>
        <w:keepNext/>
        <w:rPr>
          <w:lang w:eastAsia="he-IL"/>
        </w:rPr>
      </w:pPr>
      <w:bookmarkStart w:id="32" w:name="ET_guest_גליה_ימין_34"/>
      <w:r w:rsidRPr="00B55AEE">
        <w:rPr>
          <w:rStyle w:val="TagStyle"/>
          <w:rtl/>
        </w:rPr>
        <w:t xml:space="preserve"> &lt;&lt; אורח &gt;&gt; </w:t>
      </w:r>
      <w:r>
        <w:rPr>
          <w:rtl/>
          <w:lang w:eastAsia="he-IL"/>
        </w:rPr>
        <w:t>גליה ימין:</w:t>
      </w:r>
      <w:r w:rsidRPr="00B55AEE">
        <w:rPr>
          <w:rStyle w:val="TagStyle"/>
          <w:rtl/>
        </w:rPr>
        <w:t xml:space="preserve"> &lt;&lt; אורח &gt;&gt;</w:t>
      </w:r>
      <w:r w:rsidR="009A0E91">
        <w:rPr>
          <w:rtl/>
          <w:lang w:eastAsia="he-IL"/>
        </w:rPr>
        <w:t xml:space="preserve"> </w:t>
      </w:r>
      <w:bookmarkEnd w:id="32"/>
    </w:p>
    <w:p w14:paraId="24416C9C" w14:textId="77777777" w:rsidR="00B55AEE" w:rsidRDefault="00B55AEE" w:rsidP="00B55AEE">
      <w:pPr>
        <w:pStyle w:val="KeepWithNext"/>
        <w:rPr>
          <w:rtl/>
          <w:lang w:eastAsia="he-IL"/>
        </w:rPr>
      </w:pPr>
    </w:p>
    <w:p w14:paraId="7CF05623" w14:textId="77777777" w:rsidR="00B55AEE" w:rsidRDefault="00B55AEE" w:rsidP="00B55AEE">
      <w:pPr>
        <w:rPr>
          <w:rtl/>
          <w:lang w:eastAsia="he-IL"/>
        </w:rPr>
      </w:pPr>
      <w:r>
        <w:rPr>
          <w:rFonts w:hint="cs"/>
          <w:rtl/>
          <w:lang w:eastAsia="he-IL"/>
        </w:rPr>
        <w:t>לאור</w:t>
      </w:r>
      <w:r w:rsidR="009A0E91">
        <w:rPr>
          <w:rFonts w:hint="cs"/>
          <w:rtl/>
          <w:lang w:eastAsia="he-IL"/>
        </w:rPr>
        <w:t xml:space="preserve"> </w:t>
      </w:r>
      <w:r>
        <w:rPr>
          <w:rFonts w:hint="cs"/>
          <w:rtl/>
          <w:lang w:eastAsia="he-IL"/>
        </w:rPr>
        <w:t xml:space="preserve">הסכם השכר, אז בעצם אנחנו מוסיפים פסקאות משנה ואנחנו קובעים עוד אחוזים שונים עד שנת 2028 ואילך. עד אליה אנחנו נוסיף. </w:t>
      </w:r>
    </w:p>
    <w:p w14:paraId="2B258922" w14:textId="77777777" w:rsidR="00B55AEE" w:rsidRDefault="00B55AEE" w:rsidP="00B55AEE">
      <w:pPr>
        <w:rPr>
          <w:rtl/>
          <w:lang w:eastAsia="he-IL"/>
        </w:rPr>
      </w:pPr>
    </w:p>
    <w:p w14:paraId="5A0AA01D" w14:textId="77777777" w:rsidR="00B55AEE" w:rsidRDefault="00B55AEE" w:rsidP="00B55AEE">
      <w:pPr>
        <w:pStyle w:val="a4"/>
        <w:keepNext/>
      </w:pPr>
      <w:bookmarkStart w:id="33" w:name="ET_speaker_נעה_בן_שבת_35"/>
      <w:r w:rsidRPr="00B55AEE">
        <w:rPr>
          <w:rStyle w:val="TagStyle"/>
          <w:rtl/>
        </w:rPr>
        <w:t xml:space="preserve"> &lt;&lt; דובר &gt;&gt; </w:t>
      </w:r>
      <w:r>
        <w:rPr>
          <w:rtl/>
        </w:rPr>
        <w:t>נעה בן שבת:</w:t>
      </w:r>
      <w:r w:rsidRPr="00B55AEE">
        <w:rPr>
          <w:rStyle w:val="TagStyle"/>
          <w:rtl/>
        </w:rPr>
        <w:t xml:space="preserve"> &lt;&lt; דובר &gt;&gt;</w:t>
      </w:r>
      <w:r w:rsidR="009A0E91">
        <w:rPr>
          <w:rtl/>
        </w:rPr>
        <w:t xml:space="preserve"> </w:t>
      </w:r>
      <w:bookmarkEnd w:id="33"/>
    </w:p>
    <w:p w14:paraId="64AD4C4E" w14:textId="77777777" w:rsidR="00B55AEE" w:rsidRDefault="00B55AEE" w:rsidP="00B55AEE">
      <w:pPr>
        <w:pStyle w:val="KeepWithNext"/>
        <w:rPr>
          <w:rtl/>
          <w:lang w:eastAsia="he-IL"/>
        </w:rPr>
      </w:pPr>
    </w:p>
    <w:p w14:paraId="67552905" w14:textId="77777777" w:rsidR="00B55AEE" w:rsidRDefault="00B55AEE" w:rsidP="009507DC">
      <w:pPr>
        <w:rPr>
          <w:rtl/>
          <w:lang w:eastAsia="he-IL"/>
        </w:rPr>
      </w:pPr>
      <w:r>
        <w:rPr>
          <w:rFonts w:hint="cs"/>
          <w:rtl/>
          <w:lang w:eastAsia="he-IL"/>
        </w:rPr>
        <w:t>אפשר לשאול שתי שאלות? שאלה אחת, אחד הדברים שמעסיקים אותנו תמיד בסעיפי השיפוי זה האם אנחנו באמת משיגים מענה שלם של המוסד לביטוח לאומי על ההוצאות שהושתו עליו לצורך תשלום החוק? היו שנים שהדבר הזה לא היה ברור</w:t>
      </w:r>
      <w:r w:rsidR="009507DC">
        <w:rPr>
          <w:rFonts w:hint="cs"/>
          <w:rtl/>
          <w:lang w:eastAsia="he-IL"/>
        </w:rPr>
        <w:t>,</w:t>
      </w:r>
      <w:r>
        <w:rPr>
          <w:rFonts w:hint="cs"/>
          <w:rtl/>
          <w:lang w:eastAsia="he-IL"/>
        </w:rPr>
        <w:t xml:space="preserve"> ואנחנו רואים שלפעמים גם יש טעויות שמתברר שהיו צריכים לשפות מתאריך אחד ושיפו מתא</w:t>
      </w:r>
      <w:r w:rsidR="009507DC">
        <w:rPr>
          <w:rFonts w:hint="cs"/>
          <w:rtl/>
          <w:lang w:eastAsia="he-IL"/>
        </w:rPr>
        <w:t xml:space="preserve">ריך אחר או לטובה או לרעה. למשל </w:t>
      </w:r>
      <w:r>
        <w:rPr>
          <w:rFonts w:hint="cs"/>
          <w:rtl/>
          <w:lang w:eastAsia="he-IL"/>
        </w:rPr>
        <w:t>בחוק ההסדרים של 2015 ביקשו לשם כך שהמוסד לביטוח לאומי ימסור לוועדת הכספים, הנושא הזה נדון בוועדת הכספים, הוא צריך היה למסור דיווח על ההפרש בין הסכום שהיה צריך להיות מוקצב לביטוח הלאומי בשנה מסוימת לבין הסכום ששולם לו בסוף. בעצם מידי פעם ביקשו גם דיווחים כדי לראות שהשיפוי משיג את המטרה שלו. השאלה אם לאורך השנים המוסד לביטוח לאומי מרגיש שהוא מקבל את השיפויים האלה, מקבל מענה לצרכים התקציביים או לחובות התקציביות שמוטלות עליו?</w:t>
      </w:r>
    </w:p>
    <w:p w14:paraId="4913991B" w14:textId="77777777" w:rsidR="00B55AEE" w:rsidRDefault="00B55AEE" w:rsidP="00B55AEE">
      <w:pPr>
        <w:rPr>
          <w:rtl/>
          <w:lang w:eastAsia="he-IL"/>
        </w:rPr>
      </w:pPr>
    </w:p>
    <w:p w14:paraId="0FE5770E" w14:textId="77777777" w:rsidR="00B55AEE" w:rsidRDefault="00B55AEE" w:rsidP="00B55AEE">
      <w:pPr>
        <w:pStyle w:val="af9"/>
        <w:keepNext/>
        <w:rPr>
          <w:lang w:eastAsia="he-IL"/>
        </w:rPr>
      </w:pPr>
      <w:bookmarkStart w:id="34" w:name="ET_guest_שלומי_מור_36"/>
      <w:r w:rsidRPr="00B55AEE">
        <w:rPr>
          <w:rStyle w:val="TagStyle"/>
          <w:rtl/>
        </w:rPr>
        <w:t xml:space="preserve"> &lt;&lt; אורח &gt;&gt; </w:t>
      </w:r>
      <w:r>
        <w:rPr>
          <w:rtl/>
          <w:lang w:eastAsia="he-IL"/>
        </w:rPr>
        <w:t>שלומי מור:</w:t>
      </w:r>
      <w:r w:rsidRPr="00B55AEE">
        <w:rPr>
          <w:rStyle w:val="TagStyle"/>
          <w:rtl/>
        </w:rPr>
        <w:t xml:space="preserve"> &lt;&lt; אורח &gt;&gt;</w:t>
      </w:r>
      <w:r w:rsidR="009A0E91">
        <w:rPr>
          <w:rtl/>
          <w:lang w:eastAsia="he-IL"/>
        </w:rPr>
        <w:t xml:space="preserve"> </w:t>
      </w:r>
      <w:bookmarkEnd w:id="34"/>
    </w:p>
    <w:p w14:paraId="71150A2E" w14:textId="77777777" w:rsidR="00B55AEE" w:rsidRDefault="00B55AEE" w:rsidP="00B55AEE">
      <w:pPr>
        <w:pStyle w:val="KeepWithNext"/>
        <w:rPr>
          <w:rtl/>
          <w:lang w:eastAsia="he-IL"/>
        </w:rPr>
      </w:pPr>
    </w:p>
    <w:p w14:paraId="4F348C75" w14:textId="77777777" w:rsidR="00B55AEE" w:rsidRDefault="00B55AEE" w:rsidP="009507DC">
      <w:pPr>
        <w:rPr>
          <w:rtl/>
          <w:lang w:eastAsia="he-IL"/>
        </w:rPr>
      </w:pPr>
      <w:r>
        <w:rPr>
          <w:rFonts w:hint="cs"/>
          <w:rtl/>
          <w:lang w:eastAsia="he-IL"/>
        </w:rPr>
        <w:t xml:space="preserve">שלומי מור, המוסד לביטוח לאומי. כמו שאמרתי בדיון הקודם, אלמלא 40 מיליארד שקל שהאוצר היה מעביר אלינו מידי שנה, לא היינו יכולים לשלם את מלוא התקציבים. בוודאי ובוודאי שאנחנו בגירעון תקציבי שוטף, וכפי שאמרתי, בערך עוד עשר שנים אנחנו כבר נגבה פחות ממה שאנחנו משלמים מידי שנה, אז ברור שמבחינה אקטוארית אנחנו מרימים דגל אדום ואנחנו אומרים לכל גורם שניתן לומר, שנדרש לחשוב על מענה ארוך טווח למצוקה האקטוארית של המוסד </w:t>
      </w:r>
      <w:r w:rsidR="009507DC">
        <w:rPr>
          <w:rFonts w:hint="cs"/>
          <w:rtl/>
          <w:lang w:eastAsia="he-IL"/>
        </w:rPr>
        <w:t xml:space="preserve">לביטוח לאומי, חד משמעית. עם זאת, </w:t>
      </w:r>
      <w:r>
        <w:rPr>
          <w:rFonts w:hint="cs"/>
          <w:rtl/>
          <w:lang w:eastAsia="he-IL"/>
        </w:rPr>
        <w:t>מה שאנחנו רואים עכשיו בסעיף 32 זה שיפוי מלא של כל התיקונים שהיום אושרו בוועדה, אז במובן הזה</w:t>
      </w:r>
      <w:r w:rsidR="009507DC">
        <w:rPr>
          <w:rFonts w:hint="cs"/>
          <w:rtl/>
          <w:lang w:eastAsia="he-IL"/>
        </w:rPr>
        <w:t>,</w:t>
      </w:r>
      <w:r>
        <w:rPr>
          <w:rFonts w:hint="cs"/>
          <w:rtl/>
          <w:lang w:eastAsia="he-IL"/>
        </w:rPr>
        <w:t xml:space="preserve"> כן, קיבלנו מענה. לעתיד לבוא ולטווח הבינוני והארוך, לא, אנחנו בקושי שצריך לתת עליו את הדעת בהחלט.</w:t>
      </w:r>
    </w:p>
    <w:p w14:paraId="2DFD4730" w14:textId="77777777" w:rsidR="00B55AEE" w:rsidRDefault="00B55AEE" w:rsidP="00B55AEE">
      <w:pPr>
        <w:rPr>
          <w:rtl/>
          <w:lang w:eastAsia="he-IL"/>
        </w:rPr>
      </w:pPr>
    </w:p>
    <w:p w14:paraId="68A0B861" w14:textId="77777777" w:rsidR="00B55AEE" w:rsidRDefault="00B55AEE" w:rsidP="00B55AEE">
      <w:pPr>
        <w:pStyle w:val="a4"/>
        <w:keepNext/>
      </w:pPr>
      <w:bookmarkStart w:id="35" w:name="ET_speaker_נעה_בן_שבת_37"/>
      <w:r w:rsidRPr="00B55AEE">
        <w:rPr>
          <w:rStyle w:val="TagStyle"/>
          <w:rtl/>
        </w:rPr>
        <w:t xml:space="preserve"> &lt;&lt; דובר &gt;&gt; </w:t>
      </w:r>
      <w:r>
        <w:rPr>
          <w:rtl/>
        </w:rPr>
        <w:t>נעה בן שבת:</w:t>
      </w:r>
      <w:r w:rsidRPr="00B55AEE">
        <w:rPr>
          <w:rStyle w:val="TagStyle"/>
          <w:rtl/>
        </w:rPr>
        <w:t xml:space="preserve"> &lt;&lt; דובר &gt;&gt;</w:t>
      </w:r>
      <w:r w:rsidR="009A0E91">
        <w:rPr>
          <w:rtl/>
        </w:rPr>
        <w:t xml:space="preserve"> </w:t>
      </w:r>
      <w:bookmarkEnd w:id="35"/>
    </w:p>
    <w:p w14:paraId="78CE4710" w14:textId="77777777" w:rsidR="00B55AEE" w:rsidRDefault="00B55AEE" w:rsidP="00B55AEE">
      <w:pPr>
        <w:pStyle w:val="KeepWithNext"/>
        <w:rPr>
          <w:rtl/>
          <w:lang w:eastAsia="he-IL"/>
        </w:rPr>
      </w:pPr>
    </w:p>
    <w:p w14:paraId="1C892B3F" w14:textId="77777777" w:rsidR="00B55AEE" w:rsidRDefault="00B55AEE" w:rsidP="009507DC">
      <w:pPr>
        <w:rPr>
          <w:rtl/>
          <w:lang w:eastAsia="he-IL"/>
        </w:rPr>
      </w:pPr>
      <w:r>
        <w:rPr>
          <w:rFonts w:hint="cs"/>
          <w:rtl/>
          <w:lang w:eastAsia="he-IL"/>
        </w:rPr>
        <w:t>אז אולי גם הוועדה צריכה לבדוק.</w:t>
      </w:r>
      <w:r w:rsidR="009507DC">
        <w:rPr>
          <w:rFonts w:hint="cs"/>
          <w:rtl/>
          <w:lang w:eastAsia="he-IL"/>
        </w:rPr>
        <w:t xml:space="preserve"> </w:t>
      </w:r>
      <w:r>
        <w:rPr>
          <w:rFonts w:hint="cs"/>
          <w:rtl/>
          <w:lang w:eastAsia="he-IL"/>
        </w:rPr>
        <w:t xml:space="preserve">עוד </w:t>
      </w:r>
      <w:r w:rsidR="009507DC">
        <w:rPr>
          <w:rFonts w:hint="cs"/>
          <w:rtl/>
          <w:lang w:eastAsia="he-IL"/>
        </w:rPr>
        <w:t xml:space="preserve">שאלה, </w:t>
      </w:r>
      <w:r>
        <w:rPr>
          <w:rFonts w:hint="cs"/>
          <w:rtl/>
          <w:lang w:eastAsia="he-IL"/>
        </w:rPr>
        <w:t xml:space="preserve">דיברתם על הסכם </w:t>
      </w:r>
      <w:r w:rsidR="00AE25E0">
        <w:rPr>
          <w:rFonts w:hint="cs"/>
          <w:rtl/>
          <w:lang w:eastAsia="he-IL"/>
        </w:rPr>
        <w:t>שכר של עובדי המוסד לביטוח לאומי</w:t>
      </w:r>
      <w:r>
        <w:rPr>
          <w:rFonts w:hint="cs"/>
          <w:rtl/>
          <w:lang w:eastAsia="he-IL"/>
        </w:rPr>
        <w:t xml:space="preserve"> שהוא מוצא פה ביטוי בסעיפי השיפוי. לכאורה סעיפי השיפוי מעידים על דמי הביטוח שניגבו לענפים השונים ולכאורה היו צריכים להביא לידי ביטוי דווקא את הגמלאות שמשולמות בענפים השונים, לכן השאלה היא למה השכר מושפע?</w:t>
      </w:r>
    </w:p>
    <w:p w14:paraId="554CE23B" w14:textId="77777777" w:rsidR="00B55AEE" w:rsidRDefault="00B55AEE" w:rsidP="00B55AEE">
      <w:pPr>
        <w:rPr>
          <w:rtl/>
          <w:lang w:eastAsia="he-IL"/>
        </w:rPr>
      </w:pPr>
    </w:p>
    <w:p w14:paraId="018FE32E" w14:textId="77777777" w:rsidR="00B55AEE" w:rsidRDefault="00B55AEE" w:rsidP="00B55AEE">
      <w:pPr>
        <w:pStyle w:val="af9"/>
        <w:keepNext/>
        <w:rPr>
          <w:lang w:eastAsia="he-IL"/>
        </w:rPr>
      </w:pPr>
      <w:bookmarkStart w:id="36" w:name="ET_guest_דניאל_בלנגה_38"/>
      <w:r w:rsidRPr="00B55AE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55AEE">
        <w:rPr>
          <w:rStyle w:val="TagStyle"/>
          <w:rtl/>
        </w:rPr>
        <w:t xml:space="preserve"> &lt;&lt; אורח &gt;&gt;</w:t>
      </w:r>
      <w:r w:rsidR="009A0E91">
        <w:rPr>
          <w:rtl/>
          <w:lang w:eastAsia="he-IL"/>
        </w:rPr>
        <w:t xml:space="preserve"> </w:t>
      </w:r>
      <w:bookmarkEnd w:id="36"/>
    </w:p>
    <w:p w14:paraId="080B04DA" w14:textId="77777777" w:rsidR="00B55AEE" w:rsidRDefault="00B55AEE" w:rsidP="00B55AEE">
      <w:pPr>
        <w:pStyle w:val="KeepWithNext"/>
        <w:rPr>
          <w:rtl/>
          <w:lang w:eastAsia="he-IL"/>
        </w:rPr>
      </w:pPr>
    </w:p>
    <w:p w14:paraId="29C5C7F6" w14:textId="77777777" w:rsidR="00B55AEE" w:rsidRDefault="00B55AEE" w:rsidP="00B55AEE">
      <w:pPr>
        <w:rPr>
          <w:rtl/>
          <w:lang w:eastAsia="he-IL"/>
        </w:rPr>
      </w:pPr>
      <w:r>
        <w:rPr>
          <w:rFonts w:hint="cs"/>
          <w:rtl/>
          <w:lang w:eastAsia="he-IL"/>
        </w:rPr>
        <w:t>אני אגיד שזה רק פשוט הדרך שאנחנו מתחשבים עם הביטוח הלאומי. זה הדרך שלנו לשפות אותם בגין העלויות האלה. זה לא קשור לגמלאות. זה נכון שההצמדה היא בעצם לגבייה,</w:t>
      </w:r>
      <w:r w:rsidR="009A0E91">
        <w:rPr>
          <w:rFonts w:hint="cs"/>
          <w:rtl/>
          <w:lang w:eastAsia="he-IL"/>
        </w:rPr>
        <w:t xml:space="preserve"> </w:t>
      </w:r>
      <w:r>
        <w:rPr>
          <w:rFonts w:hint="cs"/>
          <w:rtl/>
          <w:lang w:eastAsia="he-IL"/>
        </w:rPr>
        <w:t>אבל באופן רעיוני הדבר פה רק נועד לשפות את העלייה בהסכמי השכר.</w:t>
      </w:r>
    </w:p>
    <w:p w14:paraId="2394E027" w14:textId="77777777" w:rsidR="0059209B" w:rsidRDefault="0059209B" w:rsidP="00B55AEE">
      <w:pPr>
        <w:rPr>
          <w:rtl/>
          <w:lang w:eastAsia="he-IL"/>
        </w:rPr>
      </w:pPr>
    </w:p>
    <w:p w14:paraId="216807B5" w14:textId="77777777" w:rsidR="0059209B" w:rsidRDefault="0059209B" w:rsidP="0059209B">
      <w:pPr>
        <w:pStyle w:val="af9"/>
        <w:keepNext/>
        <w:rPr>
          <w:lang w:eastAsia="he-IL"/>
        </w:rPr>
      </w:pPr>
      <w:bookmarkStart w:id="37" w:name="ET_guest_גליה_ימין_39"/>
      <w:r w:rsidRPr="0059209B">
        <w:rPr>
          <w:rStyle w:val="TagStyle"/>
          <w:rtl/>
        </w:rPr>
        <w:t xml:space="preserve"> &lt;&lt; אורח &gt;&gt; </w:t>
      </w:r>
      <w:r>
        <w:rPr>
          <w:rtl/>
          <w:lang w:eastAsia="he-IL"/>
        </w:rPr>
        <w:t>גליה ימין:</w:t>
      </w:r>
      <w:r w:rsidRPr="0059209B">
        <w:rPr>
          <w:rStyle w:val="TagStyle"/>
          <w:rtl/>
        </w:rPr>
        <w:t xml:space="preserve"> &lt;&lt; אורח &gt;&gt;</w:t>
      </w:r>
      <w:r w:rsidR="009A0E91">
        <w:rPr>
          <w:rtl/>
          <w:lang w:eastAsia="he-IL"/>
        </w:rPr>
        <w:t xml:space="preserve"> </w:t>
      </w:r>
      <w:bookmarkEnd w:id="37"/>
    </w:p>
    <w:p w14:paraId="2EFC6A2F" w14:textId="77777777" w:rsidR="0059209B" w:rsidRDefault="0059209B" w:rsidP="0059209B">
      <w:pPr>
        <w:pStyle w:val="KeepWithNext"/>
        <w:rPr>
          <w:rtl/>
          <w:lang w:eastAsia="he-IL"/>
        </w:rPr>
      </w:pPr>
    </w:p>
    <w:p w14:paraId="24824A7B" w14:textId="77777777" w:rsidR="0059209B" w:rsidRDefault="0059209B" w:rsidP="0059209B">
      <w:pPr>
        <w:rPr>
          <w:rtl/>
          <w:lang w:eastAsia="he-IL"/>
        </w:rPr>
      </w:pPr>
      <w:r>
        <w:rPr>
          <w:rFonts w:hint="cs"/>
          <w:rtl/>
          <w:lang w:eastAsia="he-IL"/>
        </w:rPr>
        <w:t xml:space="preserve">אני אוסיף ואציין שבעצם סעיף 32(א), </w:t>
      </w:r>
      <w:proofErr w:type="spellStart"/>
      <w:r>
        <w:rPr>
          <w:rFonts w:hint="cs"/>
          <w:rtl/>
          <w:lang w:eastAsia="he-IL"/>
        </w:rPr>
        <w:t>הרישה</w:t>
      </w:r>
      <w:proofErr w:type="spellEnd"/>
      <w:r>
        <w:rPr>
          <w:rFonts w:hint="cs"/>
          <w:rtl/>
          <w:lang w:eastAsia="he-IL"/>
        </w:rPr>
        <w:t xml:space="preserve"> שלו לא קובע שהשיפוי שהמדינה נותנת פה הוא דווקא בעד תשלום קצבאות. </w:t>
      </w:r>
    </w:p>
    <w:p w14:paraId="357011C3" w14:textId="77777777" w:rsidR="0059209B" w:rsidRDefault="0059209B" w:rsidP="0059209B">
      <w:pPr>
        <w:rPr>
          <w:rtl/>
          <w:lang w:eastAsia="he-IL"/>
        </w:rPr>
      </w:pPr>
    </w:p>
    <w:p w14:paraId="27662318" w14:textId="77777777" w:rsidR="0059209B" w:rsidRDefault="0059209B" w:rsidP="0059209B">
      <w:pPr>
        <w:pStyle w:val="a4"/>
        <w:keepNext/>
      </w:pPr>
      <w:bookmarkStart w:id="38" w:name="ET_speaker_נעה_בן_שבת_40"/>
      <w:r w:rsidRPr="0059209B">
        <w:rPr>
          <w:rStyle w:val="TagStyle"/>
          <w:rtl/>
        </w:rPr>
        <w:t xml:space="preserve"> &lt;&lt; דובר &gt;&gt; </w:t>
      </w:r>
      <w:r>
        <w:rPr>
          <w:rtl/>
        </w:rPr>
        <w:t>נעה בן שבת:</w:t>
      </w:r>
      <w:r w:rsidRPr="0059209B">
        <w:rPr>
          <w:rStyle w:val="TagStyle"/>
          <w:rtl/>
        </w:rPr>
        <w:t xml:space="preserve"> &lt;&lt; דובר &gt;&gt;</w:t>
      </w:r>
      <w:r w:rsidR="009A0E91">
        <w:rPr>
          <w:rtl/>
        </w:rPr>
        <w:t xml:space="preserve"> </w:t>
      </w:r>
      <w:bookmarkEnd w:id="38"/>
    </w:p>
    <w:p w14:paraId="145D2930" w14:textId="77777777" w:rsidR="0059209B" w:rsidRDefault="0059209B" w:rsidP="0059209B">
      <w:pPr>
        <w:pStyle w:val="KeepWithNext"/>
        <w:rPr>
          <w:rtl/>
          <w:lang w:eastAsia="he-IL"/>
        </w:rPr>
      </w:pPr>
    </w:p>
    <w:p w14:paraId="5501C544" w14:textId="77777777" w:rsidR="0059209B" w:rsidRDefault="0059209B" w:rsidP="0059209B">
      <w:pPr>
        <w:rPr>
          <w:rtl/>
          <w:lang w:eastAsia="he-IL"/>
        </w:rPr>
      </w:pPr>
      <w:r>
        <w:rPr>
          <w:rFonts w:hint="cs"/>
          <w:rtl/>
          <w:lang w:eastAsia="he-IL"/>
        </w:rPr>
        <w:t>הדבר הזה נעשה גם בעבר? גם בעבר היו מוסיפים לסעיף 32?</w:t>
      </w:r>
    </w:p>
    <w:p w14:paraId="3FF9AFB3" w14:textId="77777777" w:rsidR="0059209B" w:rsidRDefault="0059209B" w:rsidP="0059209B">
      <w:pPr>
        <w:rPr>
          <w:rtl/>
          <w:lang w:eastAsia="he-IL"/>
        </w:rPr>
      </w:pPr>
    </w:p>
    <w:p w14:paraId="68D63261" w14:textId="77777777" w:rsidR="0059209B" w:rsidRDefault="0059209B" w:rsidP="0059209B">
      <w:pPr>
        <w:pStyle w:val="af9"/>
        <w:keepNext/>
        <w:rPr>
          <w:lang w:eastAsia="he-IL"/>
        </w:rPr>
      </w:pPr>
      <w:bookmarkStart w:id="39" w:name="ET_guest_שלומי_מור_41"/>
      <w:r w:rsidRPr="0059209B">
        <w:rPr>
          <w:rStyle w:val="TagStyle"/>
          <w:rtl/>
        </w:rPr>
        <w:t xml:space="preserve"> &lt;&lt; אורח &gt;&gt; </w:t>
      </w:r>
      <w:r>
        <w:rPr>
          <w:rtl/>
          <w:lang w:eastAsia="he-IL"/>
        </w:rPr>
        <w:t>שלומי מור:</w:t>
      </w:r>
      <w:r w:rsidRPr="0059209B">
        <w:rPr>
          <w:rStyle w:val="TagStyle"/>
          <w:rtl/>
        </w:rPr>
        <w:t xml:space="preserve"> &lt;&lt; אורח &gt;&gt;</w:t>
      </w:r>
      <w:r w:rsidR="009A0E91">
        <w:rPr>
          <w:rtl/>
          <w:lang w:eastAsia="he-IL"/>
        </w:rPr>
        <w:t xml:space="preserve"> </w:t>
      </w:r>
      <w:bookmarkEnd w:id="39"/>
    </w:p>
    <w:p w14:paraId="7C579098" w14:textId="77777777" w:rsidR="0059209B" w:rsidRDefault="0059209B" w:rsidP="0059209B">
      <w:pPr>
        <w:pStyle w:val="KeepWithNext"/>
        <w:rPr>
          <w:rtl/>
          <w:lang w:eastAsia="he-IL"/>
        </w:rPr>
      </w:pPr>
    </w:p>
    <w:p w14:paraId="465323DC" w14:textId="77777777" w:rsidR="0059209B" w:rsidRDefault="0059209B" w:rsidP="0059209B">
      <w:pPr>
        <w:rPr>
          <w:rtl/>
          <w:lang w:eastAsia="he-IL"/>
        </w:rPr>
      </w:pPr>
      <w:r>
        <w:rPr>
          <w:rFonts w:hint="cs"/>
          <w:rtl/>
          <w:lang w:eastAsia="he-IL"/>
        </w:rPr>
        <w:t xml:space="preserve">תקציב המוסד לביטוח לאומי מורכב מכמה מקורות, נאמר פה על ידי </w:t>
      </w:r>
      <w:proofErr w:type="spellStart"/>
      <w:r>
        <w:rPr>
          <w:rFonts w:hint="cs"/>
          <w:rtl/>
          <w:lang w:eastAsia="he-IL"/>
        </w:rPr>
        <w:t>הממ"מ</w:t>
      </w:r>
      <w:proofErr w:type="spellEnd"/>
      <w:r>
        <w:rPr>
          <w:rFonts w:hint="cs"/>
          <w:rtl/>
          <w:lang w:eastAsia="he-IL"/>
        </w:rPr>
        <w:t>, גם מהגבייה מהציבור, גם מריביות ש</w:t>
      </w:r>
      <w:r w:rsidR="00923E5B">
        <w:rPr>
          <w:rFonts w:hint="cs"/>
          <w:rtl/>
          <w:lang w:eastAsia="he-IL"/>
        </w:rPr>
        <w:t>אנחנו</w:t>
      </w:r>
      <w:r>
        <w:rPr>
          <w:rFonts w:hint="cs"/>
          <w:rtl/>
          <w:lang w:eastAsia="he-IL"/>
        </w:rPr>
        <w:t xml:space="preserve"> מקבלים מאוצר המדינה וגם משיפוי מאוצר המדינה. זה בסוף הקופה שלנו. מתוכה יש תקציב מנהלי ותקציב תפעולי. בתוך התקציב שאנחנו גוזרים מכל הסכום הזה</w:t>
      </w:r>
      <w:r w:rsidR="00AE25E0">
        <w:rPr>
          <w:rFonts w:hint="cs"/>
          <w:rtl/>
          <w:lang w:eastAsia="he-IL"/>
        </w:rPr>
        <w:t>,</w:t>
      </w:r>
      <w:r>
        <w:rPr>
          <w:rFonts w:hint="cs"/>
          <w:rtl/>
          <w:lang w:eastAsia="he-IL"/>
        </w:rPr>
        <w:t xml:space="preserve"> </w:t>
      </w:r>
      <w:r w:rsidR="00923E5B">
        <w:rPr>
          <w:rFonts w:hint="cs"/>
          <w:rtl/>
          <w:lang w:eastAsia="he-IL"/>
        </w:rPr>
        <w:t>אנחנו</w:t>
      </w:r>
      <w:r>
        <w:rPr>
          <w:rFonts w:hint="cs"/>
          <w:rtl/>
          <w:lang w:eastAsia="he-IL"/>
        </w:rPr>
        <w:t xml:space="preserve"> גם משלמים משכורות, אז נכון הוא שבעבר לא התייחסנו באופן ספציפי, אבל זה דרך יותר פשוטה להעביר אלינו את הכסף. אני לא רואה איזה מניעה לעשות את זה כעת. </w:t>
      </w:r>
    </w:p>
    <w:p w14:paraId="7E938682" w14:textId="77777777" w:rsidR="006C6696" w:rsidRDefault="006C6696" w:rsidP="006C6696">
      <w:pPr>
        <w:rPr>
          <w:rtl/>
          <w:lang w:eastAsia="he-IL"/>
        </w:rPr>
      </w:pPr>
    </w:p>
    <w:p w14:paraId="7C9C3663" w14:textId="77777777" w:rsidR="006C6696" w:rsidRDefault="006C6696" w:rsidP="006C6696">
      <w:pPr>
        <w:pStyle w:val="a4"/>
        <w:keepNext/>
      </w:pPr>
      <w:bookmarkStart w:id="40" w:name="ET_speaker_נעה_בן_שבת_42"/>
      <w:r w:rsidRPr="006C6696">
        <w:rPr>
          <w:rStyle w:val="TagStyle"/>
          <w:rtl/>
        </w:rPr>
        <w:t xml:space="preserve"> &lt;&lt; דובר &gt;&gt; </w:t>
      </w:r>
      <w:r>
        <w:rPr>
          <w:rtl/>
        </w:rPr>
        <w:t>נעה בן שבת:</w:t>
      </w:r>
      <w:r w:rsidRPr="006C6696">
        <w:rPr>
          <w:rStyle w:val="TagStyle"/>
          <w:rtl/>
        </w:rPr>
        <w:t xml:space="preserve"> &lt;&lt; דובר &gt;&gt;</w:t>
      </w:r>
      <w:r w:rsidR="009A0E91">
        <w:rPr>
          <w:rtl/>
        </w:rPr>
        <w:t xml:space="preserve"> </w:t>
      </w:r>
      <w:bookmarkEnd w:id="40"/>
    </w:p>
    <w:p w14:paraId="0FDF7C43" w14:textId="77777777" w:rsidR="006C6696" w:rsidRDefault="006C6696" w:rsidP="006C6696">
      <w:pPr>
        <w:pStyle w:val="KeepWithNext"/>
        <w:rPr>
          <w:rtl/>
          <w:lang w:eastAsia="he-IL"/>
        </w:rPr>
      </w:pPr>
    </w:p>
    <w:p w14:paraId="0BAED967" w14:textId="77777777" w:rsidR="006C6696" w:rsidRDefault="006C6696" w:rsidP="006C6696">
      <w:pPr>
        <w:rPr>
          <w:rtl/>
          <w:lang w:eastAsia="he-IL"/>
        </w:rPr>
      </w:pPr>
      <w:r>
        <w:rPr>
          <w:rFonts w:hint="cs"/>
          <w:rtl/>
          <w:lang w:eastAsia="he-IL"/>
        </w:rPr>
        <w:t>זה פעם ראשונה שהדבר הזה נעשה?</w:t>
      </w:r>
    </w:p>
    <w:p w14:paraId="4DD70DB3" w14:textId="77777777" w:rsidR="006C6696" w:rsidRDefault="006C6696" w:rsidP="006C6696">
      <w:pPr>
        <w:pStyle w:val="af9"/>
        <w:keepNext/>
        <w:rPr>
          <w:rFonts w:ascii="Times New Roman" w:hAnsi="Times New Roman"/>
          <w:u w:val="none"/>
          <w:rtl/>
          <w:lang w:eastAsia="he-IL"/>
        </w:rPr>
      </w:pPr>
      <w:bookmarkStart w:id="41" w:name="ET_guest_דניאל_בלנגה_44"/>
    </w:p>
    <w:p w14:paraId="4E35583B" w14:textId="77777777" w:rsidR="006C6696" w:rsidRDefault="006C6696" w:rsidP="006C6696">
      <w:pPr>
        <w:pStyle w:val="af9"/>
        <w:keepNext/>
        <w:rPr>
          <w:lang w:eastAsia="he-IL"/>
        </w:rPr>
      </w:pPr>
      <w:r w:rsidRPr="006C6696">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6C6696">
        <w:rPr>
          <w:rStyle w:val="TagStyle"/>
          <w:rtl/>
        </w:rPr>
        <w:t xml:space="preserve"> &lt;&lt; אורח &gt;&gt;</w:t>
      </w:r>
      <w:r w:rsidR="009A0E91">
        <w:rPr>
          <w:rtl/>
          <w:lang w:eastAsia="he-IL"/>
        </w:rPr>
        <w:t xml:space="preserve"> </w:t>
      </w:r>
      <w:bookmarkEnd w:id="41"/>
    </w:p>
    <w:p w14:paraId="6F869EDB" w14:textId="77777777" w:rsidR="006C6696" w:rsidRDefault="006C6696" w:rsidP="006C6696">
      <w:pPr>
        <w:pStyle w:val="KeepWithNext"/>
        <w:rPr>
          <w:rtl/>
          <w:lang w:eastAsia="he-IL"/>
        </w:rPr>
      </w:pPr>
    </w:p>
    <w:p w14:paraId="1A892615" w14:textId="77777777" w:rsidR="006C6696" w:rsidRDefault="006C6696" w:rsidP="006C6696">
      <w:pPr>
        <w:rPr>
          <w:rtl/>
          <w:lang w:eastAsia="he-IL"/>
        </w:rPr>
      </w:pPr>
      <w:r>
        <w:rPr>
          <w:rFonts w:hint="cs"/>
          <w:rtl/>
          <w:lang w:eastAsia="he-IL"/>
        </w:rPr>
        <w:t>הייתה איזו טענה שכן זה נעשה, אבל לא מצאנו לזה סימוכין, אז אני לא יודע בוודאות.</w:t>
      </w:r>
    </w:p>
    <w:p w14:paraId="1A86A41C" w14:textId="77777777" w:rsidR="006C6696" w:rsidRDefault="006C6696" w:rsidP="006C6696">
      <w:pPr>
        <w:rPr>
          <w:rtl/>
          <w:lang w:eastAsia="he-IL"/>
        </w:rPr>
      </w:pPr>
    </w:p>
    <w:p w14:paraId="3A528DA7" w14:textId="77777777" w:rsidR="006C6696" w:rsidRDefault="006C6696" w:rsidP="006C6696">
      <w:pPr>
        <w:pStyle w:val="af6"/>
        <w:keepNext/>
      </w:pPr>
      <w:bookmarkStart w:id="42" w:name="ET_yor_4996_45"/>
      <w:r w:rsidRPr="006C6696">
        <w:rPr>
          <w:rStyle w:val="TagStyle"/>
          <w:rtl/>
        </w:rPr>
        <w:t xml:space="preserve"> &lt;&lt; </w:t>
      </w:r>
      <w:proofErr w:type="spellStart"/>
      <w:r w:rsidRPr="006C6696">
        <w:rPr>
          <w:rStyle w:val="TagStyle"/>
          <w:rtl/>
        </w:rPr>
        <w:t>יור</w:t>
      </w:r>
      <w:proofErr w:type="spellEnd"/>
      <w:r w:rsidRPr="006C6696">
        <w:rPr>
          <w:rStyle w:val="TagStyle"/>
          <w:rtl/>
        </w:rPr>
        <w:t xml:space="preserve"> &gt;&gt; </w:t>
      </w:r>
      <w:r>
        <w:rPr>
          <w:rtl/>
        </w:rPr>
        <w:t xml:space="preserve">היו"ר ישראל </w:t>
      </w:r>
      <w:proofErr w:type="spellStart"/>
      <w:r>
        <w:rPr>
          <w:rtl/>
        </w:rPr>
        <w:t>אייכלר</w:t>
      </w:r>
      <w:proofErr w:type="spellEnd"/>
      <w:r>
        <w:rPr>
          <w:rtl/>
        </w:rPr>
        <w:t>:</w:t>
      </w:r>
      <w:r w:rsidRPr="006C6696">
        <w:rPr>
          <w:rStyle w:val="TagStyle"/>
          <w:rtl/>
        </w:rPr>
        <w:t xml:space="preserve"> &lt;&lt; </w:t>
      </w:r>
      <w:proofErr w:type="spellStart"/>
      <w:r w:rsidRPr="006C6696">
        <w:rPr>
          <w:rStyle w:val="TagStyle"/>
          <w:rtl/>
        </w:rPr>
        <w:t>יור</w:t>
      </w:r>
      <w:proofErr w:type="spellEnd"/>
      <w:r w:rsidRPr="006C6696">
        <w:rPr>
          <w:rStyle w:val="TagStyle"/>
          <w:rtl/>
        </w:rPr>
        <w:t xml:space="preserve"> &gt;&gt;</w:t>
      </w:r>
      <w:r w:rsidR="009A0E91">
        <w:rPr>
          <w:rtl/>
        </w:rPr>
        <w:t xml:space="preserve"> </w:t>
      </w:r>
      <w:bookmarkEnd w:id="42"/>
    </w:p>
    <w:p w14:paraId="0C112473" w14:textId="77777777" w:rsidR="006C6696" w:rsidRDefault="006C6696" w:rsidP="006C6696">
      <w:pPr>
        <w:pStyle w:val="KeepWithNext"/>
        <w:rPr>
          <w:rtl/>
          <w:lang w:eastAsia="he-IL"/>
        </w:rPr>
      </w:pPr>
    </w:p>
    <w:p w14:paraId="08B00F05" w14:textId="77777777" w:rsidR="006C6696" w:rsidRDefault="006C6696" w:rsidP="006C6696">
      <w:pPr>
        <w:rPr>
          <w:rtl/>
          <w:lang w:eastAsia="he-IL"/>
        </w:rPr>
      </w:pPr>
      <w:r>
        <w:rPr>
          <w:rFonts w:hint="cs"/>
          <w:rtl/>
          <w:lang w:eastAsia="he-IL"/>
        </w:rPr>
        <w:t>אולי היועצת המשפטית, תקריאי את הסעיף?</w:t>
      </w:r>
    </w:p>
    <w:p w14:paraId="653CF1FB" w14:textId="77777777" w:rsidR="006C6696" w:rsidRDefault="006C6696" w:rsidP="006C6696">
      <w:pPr>
        <w:rPr>
          <w:rtl/>
          <w:lang w:eastAsia="he-IL"/>
        </w:rPr>
      </w:pPr>
    </w:p>
    <w:p w14:paraId="6E1C08BE" w14:textId="77777777" w:rsidR="006C6696" w:rsidRDefault="006C6696" w:rsidP="006C6696">
      <w:pPr>
        <w:pStyle w:val="a4"/>
        <w:keepNext/>
      </w:pPr>
      <w:r w:rsidRPr="006C6696">
        <w:rPr>
          <w:rStyle w:val="TagStyle"/>
          <w:rtl/>
        </w:rPr>
        <w:t xml:space="preserve"> &lt;&lt; דובר &gt;&gt; </w:t>
      </w:r>
      <w:r>
        <w:rPr>
          <w:rtl/>
        </w:rPr>
        <w:t>נעה בן שבת:</w:t>
      </w:r>
      <w:r w:rsidRPr="006C6696">
        <w:rPr>
          <w:rStyle w:val="TagStyle"/>
          <w:rtl/>
        </w:rPr>
        <w:t xml:space="preserve"> &lt;&lt; דובר &gt;&gt;</w:t>
      </w:r>
      <w:r w:rsidR="009A0E91">
        <w:rPr>
          <w:rtl/>
        </w:rPr>
        <w:t xml:space="preserve"> </w:t>
      </w:r>
    </w:p>
    <w:p w14:paraId="448843B4" w14:textId="77777777" w:rsidR="006C6696" w:rsidRDefault="006C6696" w:rsidP="006C6696">
      <w:pPr>
        <w:pStyle w:val="KeepWithNext"/>
        <w:rPr>
          <w:rtl/>
          <w:lang w:eastAsia="he-IL"/>
        </w:rPr>
      </w:pPr>
    </w:p>
    <w:p w14:paraId="3A9A32C6" w14:textId="77777777" w:rsidR="006C6696" w:rsidRDefault="006C6696" w:rsidP="00DF7478">
      <w:pPr>
        <w:rPr>
          <w:rtl/>
          <w:lang w:eastAsia="he-IL"/>
        </w:rPr>
      </w:pPr>
      <w:r>
        <w:rPr>
          <w:rFonts w:hint="cs"/>
          <w:rtl/>
          <w:lang w:eastAsia="he-IL"/>
        </w:rPr>
        <w:t xml:space="preserve">כן, בבקשה אדוני. </w:t>
      </w:r>
    </w:p>
    <w:p w14:paraId="489A9C5D" w14:textId="77777777" w:rsidR="00DF7478" w:rsidRDefault="00DF7478" w:rsidP="00DF7478">
      <w:pPr>
        <w:rPr>
          <w:rtl/>
          <w:lang w:eastAsia="he-IL"/>
        </w:rPr>
      </w:pPr>
    </w:p>
    <w:p w14:paraId="6E6D6BBB" w14:textId="77777777" w:rsidR="00DF7478" w:rsidRDefault="00DF7478" w:rsidP="00DF7478">
      <w:pPr>
        <w:jc w:val="center"/>
        <w:rPr>
          <w:b/>
          <w:bCs/>
          <w:rtl/>
          <w:lang w:eastAsia="he-IL"/>
        </w:rPr>
      </w:pPr>
      <w:r w:rsidRPr="00DF7478">
        <w:rPr>
          <w:rFonts w:hint="cs"/>
          <w:b/>
          <w:bCs/>
          <w:rtl/>
          <w:lang w:eastAsia="he-IL"/>
        </w:rPr>
        <w:t>פרק ה': ביטוח לאומי</w:t>
      </w:r>
    </w:p>
    <w:p w14:paraId="76CADDDD" w14:textId="77777777" w:rsidR="00DF7478" w:rsidRDefault="00DF7478" w:rsidP="00DF7478">
      <w:pPr>
        <w:jc w:val="left"/>
        <w:rPr>
          <w:b/>
          <w:bCs/>
          <w:rtl/>
          <w:lang w:eastAsia="he-IL"/>
        </w:rPr>
      </w:pPr>
    </w:p>
    <w:p w14:paraId="5FAE6E14" w14:textId="77777777" w:rsidR="00DF7478" w:rsidRPr="00DF7478" w:rsidRDefault="00DF7478" w:rsidP="00DF7478">
      <w:pPr>
        <w:jc w:val="left"/>
        <w:rPr>
          <w:rtl/>
          <w:lang w:eastAsia="he-IL"/>
        </w:rPr>
      </w:pPr>
      <w:r w:rsidRPr="00DF7478">
        <w:rPr>
          <w:rFonts w:hint="cs"/>
          <w:rtl/>
          <w:lang w:eastAsia="he-IL"/>
        </w:rPr>
        <w:t>תיקון חוק הביטוח</w:t>
      </w:r>
    </w:p>
    <w:p w14:paraId="41C1ECC7" w14:textId="77777777" w:rsidR="00DF7478" w:rsidRDefault="00DF7478" w:rsidP="00DF7478">
      <w:pPr>
        <w:jc w:val="left"/>
        <w:rPr>
          <w:rtl/>
          <w:lang w:eastAsia="he-IL"/>
        </w:rPr>
      </w:pPr>
      <w:r w:rsidRPr="00DF7478">
        <w:rPr>
          <w:rFonts w:hint="cs"/>
          <w:rtl/>
          <w:lang w:eastAsia="he-IL"/>
        </w:rPr>
        <w:t>הלאומי</w:t>
      </w:r>
      <w:r>
        <w:rPr>
          <w:rFonts w:hint="cs"/>
          <w:rtl/>
          <w:lang w:eastAsia="he-IL"/>
        </w:rPr>
        <w:tab/>
      </w:r>
      <w:r>
        <w:rPr>
          <w:rFonts w:hint="cs"/>
          <w:rtl/>
          <w:lang w:eastAsia="he-IL"/>
        </w:rPr>
        <w:tab/>
      </w:r>
      <w:r>
        <w:rPr>
          <w:rFonts w:hint="cs"/>
          <w:rtl/>
          <w:lang w:eastAsia="he-IL"/>
        </w:rPr>
        <w:tab/>
      </w:r>
      <w:r>
        <w:rPr>
          <w:rFonts w:hint="cs"/>
          <w:rtl/>
          <w:lang w:eastAsia="he-IL"/>
        </w:rPr>
        <w:tab/>
        <w:t xml:space="preserve">15. בחוק הביטוח הלאומי (נוסח משולב), התשנ"ה-1995, (בפרק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זה </w:t>
      </w:r>
      <w:r>
        <w:rPr>
          <w:rtl/>
          <w:lang w:eastAsia="he-IL"/>
        </w:rPr>
        <w:t>–</w:t>
      </w:r>
      <w:r>
        <w:rPr>
          <w:rFonts w:hint="cs"/>
          <w:rtl/>
          <w:lang w:eastAsia="he-IL"/>
        </w:rPr>
        <w:t xml:space="preserve"> חוק הביטוח הלאומי) </w:t>
      </w:r>
      <w:r>
        <w:rPr>
          <w:rtl/>
          <w:lang w:eastAsia="he-IL"/>
        </w:rPr>
        <w:t>–</w:t>
      </w:r>
      <w:r>
        <w:rPr>
          <w:rFonts w:hint="cs"/>
          <w:rtl/>
          <w:lang w:eastAsia="he-IL"/>
        </w:rPr>
        <w:t xml:space="preserve"> </w:t>
      </w:r>
    </w:p>
    <w:p w14:paraId="47A55D44" w14:textId="77777777" w:rsidR="00DF7478" w:rsidRDefault="00DF7478" w:rsidP="00DF7478">
      <w:pPr>
        <w:jc w:val="left"/>
        <w:rPr>
          <w:rtl/>
          <w:lang w:eastAsia="he-IL"/>
        </w:rPr>
      </w:pPr>
    </w:p>
    <w:p w14:paraId="2DF7E4C7" w14:textId="77777777" w:rsidR="00DF7478" w:rsidRDefault="00DF7478" w:rsidP="00DF7478">
      <w:pPr>
        <w:pStyle w:val="aff"/>
        <w:ind w:left="3960" w:firstLine="0"/>
        <w:jc w:val="left"/>
        <w:rPr>
          <w:rtl/>
          <w:lang w:eastAsia="he-IL"/>
        </w:rPr>
      </w:pPr>
    </w:p>
    <w:p w14:paraId="1A106F6D" w14:textId="77777777" w:rsidR="00DF7478" w:rsidRDefault="00DF7478" w:rsidP="00DF7478">
      <w:pPr>
        <w:pStyle w:val="aff"/>
        <w:numPr>
          <w:ilvl w:val="0"/>
          <w:numId w:val="4"/>
        </w:numPr>
        <w:jc w:val="left"/>
        <w:rPr>
          <w:lang w:eastAsia="he-IL"/>
        </w:rPr>
      </w:pPr>
      <w:r>
        <w:rPr>
          <w:rFonts w:hint="cs"/>
          <w:rtl/>
          <w:lang w:eastAsia="he-IL"/>
        </w:rPr>
        <w:t xml:space="preserve">בסעיף 32 </w:t>
      </w:r>
      <w:r>
        <w:rPr>
          <w:rtl/>
          <w:lang w:eastAsia="he-IL"/>
        </w:rPr>
        <w:t>–</w:t>
      </w:r>
      <w:r>
        <w:rPr>
          <w:rFonts w:hint="cs"/>
          <w:rtl/>
          <w:lang w:eastAsia="he-IL"/>
        </w:rPr>
        <w:t xml:space="preserve"> </w:t>
      </w:r>
    </w:p>
    <w:p w14:paraId="038F66DE" w14:textId="77777777" w:rsidR="00DF7478" w:rsidRDefault="00DF7478" w:rsidP="00DF7478">
      <w:pPr>
        <w:pStyle w:val="aff"/>
        <w:ind w:left="4320" w:firstLine="0"/>
        <w:jc w:val="left"/>
        <w:rPr>
          <w:rtl/>
          <w:lang w:eastAsia="he-IL"/>
        </w:rPr>
      </w:pPr>
    </w:p>
    <w:p w14:paraId="2F6A03F4" w14:textId="77777777" w:rsidR="00DF7478" w:rsidRDefault="00DF7478" w:rsidP="00DF7478">
      <w:pPr>
        <w:pStyle w:val="aff"/>
        <w:numPr>
          <w:ilvl w:val="0"/>
          <w:numId w:val="5"/>
        </w:numPr>
        <w:jc w:val="left"/>
        <w:rPr>
          <w:lang w:eastAsia="he-IL"/>
        </w:rPr>
      </w:pPr>
      <w:r>
        <w:rPr>
          <w:rFonts w:hint="cs"/>
          <w:rtl/>
          <w:lang w:eastAsia="he-IL"/>
        </w:rPr>
        <w:t>בפסקה (6), במקום "58.67" יבוא "58.88";</w:t>
      </w:r>
    </w:p>
    <w:p w14:paraId="11266F0D" w14:textId="77777777" w:rsidR="00DF7478" w:rsidRDefault="00DF7478" w:rsidP="00DF7478">
      <w:pPr>
        <w:pStyle w:val="aff"/>
        <w:ind w:left="4680" w:firstLine="0"/>
        <w:jc w:val="left"/>
        <w:rPr>
          <w:lang w:eastAsia="he-IL"/>
        </w:rPr>
      </w:pPr>
    </w:p>
    <w:p w14:paraId="0A7EFD2C" w14:textId="77777777" w:rsidR="00DF7478" w:rsidRDefault="00DF7478" w:rsidP="00DF7478">
      <w:pPr>
        <w:pStyle w:val="aff"/>
        <w:numPr>
          <w:ilvl w:val="0"/>
          <w:numId w:val="5"/>
        </w:numPr>
        <w:jc w:val="left"/>
        <w:rPr>
          <w:lang w:eastAsia="he-IL"/>
        </w:rPr>
      </w:pPr>
      <w:r>
        <w:rPr>
          <w:rFonts w:hint="cs"/>
          <w:rtl/>
          <w:lang w:eastAsia="he-IL"/>
        </w:rPr>
        <w:t>בפסקה (7), המילה "ואילך" תימחק, ובמקום "61.12" יבוא "59.81";</w:t>
      </w:r>
    </w:p>
    <w:p w14:paraId="44C34458" w14:textId="77777777" w:rsidR="00DF7478" w:rsidRDefault="00DF7478" w:rsidP="00DF7478">
      <w:pPr>
        <w:pStyle w:val="aff"/>
        <w:rPr>
          <w:rtl/>
          <w:lang w:eastAsia="he-IL"/>
        </w:rPr>
      </w:pPr>
    </w:p>
    <w:p w14:paraId="1221C920" w14:textId="77777777" w:rsidR="00DF7478" w:rsidRDefault="00DF7478" w:rsidP="00DF7478">
      <w:pPr>
        <w:pStyle w:val="aff"/>
        <w:numPr>
          <w:ilvl w:val="0"/>
          <w:numId w:val="5"/>
        </w:numPr>
        <w:jc w:val="left"/>
        <w:rPr>
          <w:lang w:eastAsia="he-IL"/>
        </w:rPr>
      </w:pPr>
      <w:r>
        <w:rPr>
          <w:rFonts w:hint="cs"/>
          <w:rtl/>
          <w:lang w:eastAsia="he-IL"/>
        </w:rPr>
        <w:t xml:space="preserve">אחרי פסקה 7 יבוא </w:t>
      </w:r>
      <w:r>
        <w:rPr>
          <w:rtl/>
          <w:lang w:eastAsia="he-IL"/>
        </w:rPr>
        <w:t>–</w:t>
      </w:r>
      <w:r>
        <w:rPr>
          <w:rFonts w:hint="cs"/>
          <w:rtl/>
          <w:lang w:eastAsia="he-IL"/>
        </w:rPr>
        <w:t xml:space="preserve"> </w:t>
      </w:r>
    </w:p>
    <w:p w14:paraId="352D8C58" w14:textId="77777777" w:rsidR="00DF7478" w:rsidRDefault="00DF7478" w:rsidP="00DF7478">
      <w:pPr>
        <w:pStyle w:val="KeepWithNext"/>
        <w:rPr>
          <w:rtl/>
          <w:lang w:eastAsia="he-IL"/>
        </w:rPr>
      </w:pPr>
    </w:p>
    <w:p w14:paraId="2F6DDCE5" w14:textId="77777777" w:rsidR="00DF7478" w:rsidRDefault="00DF7478" w:rsidP="00DF747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2D1E6A">
        <w:rPr>
          <w:rFonts w:hint="cs"/>
          <w:rtl/>
          <w:lang w:eastAsia="he-IL"/>
        </w:rPr>
        <w:tab/>
      </w:r>
      <w:r>
        <w:rPr>
          <w:rFonts w:hint="cs"/>
          <w:rtl/>
          <w:lang w:eastAsia="he-IL"/>
        </w:rPr>
        <w:t>(8) בשנת 2025</w:t>
      </w:r>
      <w:r w:rsidR="002D1E6A">
        <w:rPr>
          <w:rFonts w:hint="cs"/>
          <w:rtl/>
          <w:lang w:eastAsia="he-IL"/>
        </w:rPr>
        <w:t xml:space="preserve"> </w:t>
      </w:r>
      <w:r w:rsidR="002D1E6A" w:rsidRPr="002D1E6A">
        <w:rPr>
          <w:rtl/>
          <w:lang w:eastAsia="he-IL"/>
        </w:rPr>
        <w:t>–</w:t>
      </w:r>
      <w:r w:rsidR="009A0E91">
        <w:rPr>
          <w:rFonts w:hint="cs"/>
          <w:rtl/>
          <w:lang w:eastAsia="he-IL"/>
        </w:rPr>
        <w:t xml:space="preserve"> </w:t>
      </w:r>
      <w:r>
        <w:rPr>
          <w:rFonts w:hint="cs"/>
          <w:rtl/>
          <w:lang w:eastAsia="he-IL"/>
        </w:rPr>
        <w:t>59.84%.</w:t>
      </w:r>
    </w:p>
    <w:p w14:paraId="24BFF743" w14:textId="77777777" w:rsidR="00DF7478" w:rsidRDefault="00DF7478" w:rsidP="00DF7478">
      <w:pPr>
        <w:rPr>
          <w:rtl/>
          <w:lang w:eastAsia="he-IL"/>
        </w:rPr>
      </w:pPr>
    </w:p>
    <w:p w14:paraId="737D9669" w14:textId="77777777" w:rsidR="00DF7478" w:rsidRDefault="00DF7478" w:rsidP="00DF747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2D1E6A">
        <w:rPr>
          <w:rFonts w:hint="cs"/>
          <w:rtl/>
          <w:lang w:eastAsia="he-IL"/>
        </w:rPr>
        <w:tab/>
      </w:r>
      <w:r>
        <w:rPr>
          <w:rFonts w:hint="cs"/>
          <w:rtl/>
          <w:lang w:eastAsia="he-IL"/>
        </w:rPr>
        <w:t>(9) בשנת 2026</w:t>
      </w:r>
      <w:r w:rsidR="002D1E6A">
        <w:rPr>
          <w:rFonts w:hint="cs"/>
          <w:rtl/>
          <w:lang w:eastAsia="he-IL"/>
        </w:rPr>
        <w:t xml:space="preserve"> </w:t>
      </w:r>
      <w:r w:rsidR="002D1E6A" w:rsidRPr="002D1E6A">
        <w:rPr>
          <w:rtl/>
          <w:lang w:eastAsia="he-IL"/>
        </w:rPr>
        <w:t>–</w:t>
      </w:r>
      <w:r w:rsidR="009A0E91">
        <w:rPr>
          <w:rFonts w:hint="cs"/>
          <w:rtl/>
          <w:lang w:eastAsia="he-IL"/>
        </w:rPr>
        <w:t xml:space="preserve"> </w:t>
      </w:r>
      <w:r>
        <w:rPr>
          <w:rFonts w:hint="cs"/>
          <w:rtl/>
          <w:lang w:eastAsia="he-IL"/>
        </w:rPr>
        <w:t>59.86</w:t>
      </w:r>
      <w:r w:rsidR="002D1E6A">
        <w:rPr>
          <w:rFonts w:hint="cs"/>
          <w:rtl/>
          <w:lang w:eastAsia="he-IL"/>
        </w:rPr>
        <w:t>%;</w:t>
      </w:r>
    </w:p>
    <w:p w14:paraId="34002884" w14:textId="77777777" w:rsidR="002D1E6A" w:rsidRDefault="002D1E6A" w:rsidP="00DF7478">
      <w:pPr>
        <w:rPr>
          <w:rtl/>
          <w:lang w:eastAsia="he-IL"/>
        </w:rPr>
      </w:pPr>
      <w:r>
        <w:rPr>
          <w:rFonts w:hint="cs"/>
          <w:rtl/>
          <w:lang w:eastAsia="he-IL"/>
        </w:rPr>
        <w:t>ׁ</w:t>
      </w:r>
      <w:r>
        <w:rPr>
          <w:rFonts w:hint="cs"/>
          <w:rtl/>
          <w:lang w:eastAsia="he-IL"/>
        </w:rPr>
        <w:tab/>
      </w:r>
      <w:r>
        <w:rPr>
          <w:rFonts w:hint="cs"/>
          <w:rtl/>
          <w:lang w:eastAsia="he-IL"/>
        </w:rPr>
        <w:tab/>
      </w:r>
      <w:r>
        <w:rPr>
          <w:rFonts w:hint="cs"/>
          <w:rtl/>
          <w:lang w:eastAsia="he-IL"/>
        </w:rPr>
        <w:tab/>
      </w:r>
      <w:r>
        <w:rPr>
          <w:rFonts w:hint="cs"/>
          <w:rtl/>
          <w:lang w:eastAsia="he-IL"/>
        </w:rPr>
        <w:tab/>
      </w:r>
    </w:p>
    <w:p w14:paraId="051F18DD" w14:textId="77777777" w:rsidR="002D1E6A" w:rsidRDefault="002D1E6A" w:rsidP="00DF747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ֹׁ(10) בשנת 2027 </w:t>
      </w:r>
      <w:r>
        <w:rPr>
          <w:rtl/>
          <w:lang w:eastAsia="he-IL"/>
        </w:rPr>
        <w:t>–</w:t>
      </w:r>
      <w:r>
        <w:rPr>
          <w:rFonts w:hint="cs"/>
          <w:rtl/>
          <w:lang w:eastAsia="he-IL"/>
        </w:rPr>
        <w:t xml:space="preserve"> 59.87%;</w:t>
      </w:r>
    </w:p>
    <w:p w14:paraId="15097FA6" w14:textId="77777777" w:rsidR="002D1E6A" w:rsidRDefault="002D1E6A" w:rsidP="00DF7478">
      <w:pPr>
        <w:rPr>
          <w:rtl/>
          <w:lang w:eastAsia="he-IL"/>
        </w:rPr>
      </w:pPr>
    </w:p>
    <w:p w14:paraId="2872C0F9" w14:textId="77777777" w:rsidR="002D1E6A" w:rsidRDefault="002D1E6A" w:rsidP="00DF747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(11) בשנת 2028 ואילך </w:t>
      </w:r>
      <w:r>
        <w:rPr>
          <w:rtl/>
          <w:lang w:eastAsia="he-IL"/>
        </w:rPr>
        <w:t>–</w:t>
      </w:r>
      <w:r>
        <w:rPr>
          <w:rFonts w:hint="cs"/>
          <w:rtl/>
          <w:lang w:eastAsia="he-IL"/>
        </w:rPr>
        <w:t xml:space="preserve"> 61.38%.</w:t>
      </w:r>
    </w:p>
    <w:p w14:paraId="5561D6BD" w14:textId="77777777" w:rsidR="002D1E6A" w:rsidRDefault="002D1E6A" w:rsidP="00DF7478">
      <w:pPr>
        <w:rPr>
          <w:rtl/>
          <w:lang w:eastAsia="he-IL"/>
        </w:rPr>
      </w:pPr>
    </w:p>
    <w:p w14:paraId="2577F90A" w14:textId="77777777" w:rsidR="002D1E6A" w:rsidRDefault="002D1E6A" w:rsidP="002D1E6A">
      <w:pPr>
        <w:pStyle w:val="a4"/>
        <w:keepNext/>
      </w:pPr>
      <w:bookmarkStart w:id="43" w:name="ET_speaker_נעה_בן_שבת_45"/>
      <w:r w:rsidRPr="002D1E6A">
        <w:rPr>
          <w:rStyle w:val="TagStyle"/>
          <w:rtl/>
        </w:rPr>
        <w:t xml:space="preserve"> &lt;&lt; דובר &gt;&gt; </w:t>
      </w:r>
      <w:r>
        <w:rPr>
          <w:rtl/>
        </w:rPr>
        <w:t>נעה בן שבת:</w:t>
      </w:r>
      <w:r w:rsidRPr="002D1E6A">
        <w:rPr>
          <w:rStyle w:val="TagStyle"/>
          <w:rtl/>
        </w:rPr>
        <w:t xml:space="preserve"> &lt;&lt; דובר &gt;&gt;</w:t>
      </w:r>
      <w:r w:rsidR="009A0E91">
        <w:rPr>
          <w:rtl/>
        </w:rPr>
        <w:t xml:space="preserve"> </w:t>
      </w:r>
      <w:bookmarkEnd w:id="43"/>
    </w:p>
    <w:p w14:paraId="0699A916" w14:textId="77777777" w:rsidR="002D1E6A" w:rsidRDefault="002D1E6A" w:rsidP="002D1E6A">
      <w:pPr>
        <w:pStyle w:val="KeepWithNext"/>
        <w:rPr>
          <w:rtl/>
          <w:lang w:eastAsia="he-IL"/>
        </w:rPr>
      </w:pPr>
    </w:p>
    <w:p w14:paraId="4FF86A29" w14:textId="77777777" w:rsidR="002D1E6A" w:rsidRDefault="002D1E6A" w:rsidP="002D1E6A">
      <w:pPr>
        <w:rPr>
          <w:rtl/>
          <w:lang w:eastAsia="he-IL"/>
        </w:rPr>
      </w:pPr>
      <w:r>
        <w:rPr>
          <w:rFonts w:hint="cs"/>
          <w:rtl/>
          <w:lang w:eastAsia="he-IL"/>
        </w:rPr>
        <w:t xml:space="preserve">זאת אומרת, אנחנו נגיע בשנת 2028 לאחוז שהוא קרוב לזה שהיה אמור להיות לפי הנוסח הנוכחי של הגבייה משנת 2024 ואילך, שהיה צריך להיות 61.12. יהיה לאורך השנים הפחתה לעומת מה שהיה אמור להיות בשנת 2024 ואילך. </w:t>
      </w:r>
    </w:p>
    <w:p w14:paraId="080D9771" w14:textId="77777777" w:rsidR="002D1E6A" w:rsidRDefault="002D1E6A" w:rsidP="002D1E6A">
      <w:pPr>
        <w:rPr>
          <w:rtl/>
          <w:lang w:eastAsia="he-IL"/>
        </w:rPr>
      </w:pPr>
    </w:p>
    <w:p w14:paraId="0C7776C9" w14:textId="77777777" w:rsidR="002D1E6A" w:rsidRDefault="002D1E6A" w:rsidP="002D1E6A">
      <w:pPr>
        <w:rPr>
          <w:rtl/>
          <w:lang w:eastAsia="he-IL"/>
        </w:rPr>
      </w:pPr>
      <w:r>
        <w:rPr>
          <w:rFonts w:hint="cs"/>
          <w:rtl/>
          <w:lang w:eastAsia="he-IL"/>
        </w:rPr>
        <w:t xml:space="preserve">תיקון נוסף מתייחס לתיקון שקודם הזכירה עו"ד גליה ימין. </w:t>
      </w:r>
      <w:r w:rsidR="00E22B08">
        <w:rPr>
          <w:rFonts w:hint="cs"/>
          <w:rtl/>
          <w:lang w:eastAsia="he-IL"/>
        </w:rPr>
        <w:t>הוא נוגע לתיקון בחוק ההתייעלות הכלכלית (תיקוני חקיקה להשגת יעדי התקציב לשנת התקציב 2019), וזה סעיף נוסף שיתווסף פה, והוא אומר שבאותו חוק</w:t>
      </w:r>
      <w:r w:rsidR="009A0E91">
        <w:rPr>
          <w:rFonts w:hint="cs"/>
          <w:rtl/>
          <w:lang w:eastAsia="he-IL"/>
        </w:rPr>
        <w:t xml:space="preserve"> </w:t>
      </w:r>
      <w:r w:rsidR="00E22B08">
        <w:rPr>
          <w:rFonts w:hint="cs"/>
          <w:rtl/>
          <w:lang w:eastAsia="he-IL"/>
        </w:rPr>
        <w:t xml:space="preserve">- </w:t>
      </w:r>
    </w:p>
    <w:p w14:paraId="5E14C15A" w14:textId="77777777" w:rsidR="00E22B08" w:rsidRDefault="00E22B08" w:rsidP="002D1E6A">
      <w:pPr>
        <w:rPr>
          <w:rtl/>
          <w:lang w:eastAsia="he-IL"/>
        </w:rPr>
      </w:pPr>
    </w:p>
    <w:p w14:paraId="5D4A8CB5" w14:textId="77777777" w:rsidR="00DF7478" w:rsidRDefault="00E22B08" w:rsidP="001408D5">
      <w:pPr>
        <w:rPr>
          <w:rtl/>
          <w:lang w:eastAsia="he-IL"/>
        </w:rPr>
      </w:pPr>
      <w:r>
        <w:rPr>
          <w:rFonts w:hint="cs"/>
          <w:rtl/>
          <w:lang w:eastAsia="he-IL"/>
        </w:rPr>
        <w:t>ׁ</w:t>
      </w:r>
      <w:r w:rsidR="00702531">
        <w:rPr>
          <w:rFonts w:hint="cs"/>
          <w:rtl/>
          <w:lang w:eastAsia="he-IL"/>
        </w:rPr>
        <w:tab/>
      </w:r>
      <w:r w:rsidR="00702531">
        <w:rPr>
          <w:rFonts w:hint="cs"/>
          <w:rtl/>
          <w:lang w:eastAsia="he-IL"/>
        </w:rPr>
        <w:tab/>
      </w:r>
      <w:r w:rsidR="00702531">
        <w:rPr>
          <w:rFonts w:hint="cs"/>
          <w:rtl/>
          <w:lang w:eastAsia="he-IL"/>
        </w:rPr>
        <w:tab/>
      </w:r>
      <w:r w:rsidR="00702531">
        <w:rPr>
          <w:rFonts w:hint="cs"/>
          <w:rtl/>
          <w:lang w:eastAsia="he-IL"/>
        </w:rPr>
        <w:tab/>
      </w:r>
      <w:r>
        <w:rPr>
          <w:rFonts w:hint="cs"/>
          <w:rtl/>
          <w:lang w:eastAsia="he-IL"/>
        </w:rPr>
        <w:t xml:space="preserve">(19) בסופו יבוא "ואולם תחילתה של פסקה (1) לסעיף האמור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ביום י"ד באדר </w:t>
      </w:r>
      <w:proofErr w:type="spellStart"/>
      <w:r>
        <w:rPr>
          <w:rFonts w:hint="cs"/>
          <w:rtl/>
          <w:lang w:eastAsia="he-IL"/>
        </w:rPr>
        <w:t>התשע"ח</w:t>
      </w:r>
      <w:proofErr w:type="spellEnd"/>
      <w:r>
        <w:rPr>
          <w:rFonts w:hint="cs"/>
          <w:rtl/>
          <w:lang w:eastAsia="he-IL"/>
        </w:rPr>
        <w:t xml:space="preserve"> (1 במרץ 2018)</w:t>
      </w:r>
      <w:r w:rsidR="00702531">
        <w:rPr>
          <w:rFonts w:hint="cs"/>
          <w:rtl/>
          <w:lang w:eastAsia="he-IL"/>
        </w:rPr>
        <w:t>".</w:t>
      </w:r>
    </w:p>
    <w:p w14:paraId="1004F4FE" w14:textId="77777777" w:rsidR="001408D5" w:rsidRDefault="001408D5" w:rsidP="001408D5">
      <w:pPr>
        <w:pStyle w:val="KeepWithNext"/>
        <w:rPr>
          <w:rtl/>
          <w:lang w:eastAsia="he-IL"/>
        </w:rPr>
      </w:pPr>
    </w:p>
    <w:p w14:paraId="293763B4" w14:textId="77777777" w:rsidR="001408D5" w:rsidRDefault="001408D5" w:rsidP="001408D5">
      <w:pPr>
        <w:rPr>
          <w:rtl/>
          <w:lang w:eastAsia="he-IL"/>
        </w:rPr>
      </w:pPr>
      <w:r>
        <w:rPr>
          <w:rFonts w:hint="cs"/>
          <w:rtl/>
          <w:lang w:eastAsia="he-IL"/>
        </w:rPr>
        <w:t>זה לאור ההסבר שקיבלנו, שהתאריך הוא למעשה היה מאוחר יותר ואתם</w:t>
      </w:r>
      <w:r w:rsidR="00623078">
        <w:rPr>
          <w:rFonts w:hint="cs"/>
          <w:rtl/>
          <w:lang w:eastAsia="he-IL"/>
        </w:rPr>
        <w:t xml:space="preserve"> מתחשבנים עם המוסד לביטוח לאומי.</w:t>
      </w:r>
    </w:p>
    <w:p w14:paraId="4CF8C968" w14:textId="77777777" w:rsidR="001408D5" w:rsidRDefault="001408D5" w:rsidP="001408D5">
      <w:pPr>
        <w:rPr>
          <w:rtl/>
          <w:lang w:eastAsia="he-IL"/>
        </w:rPr>
      </w:pPr>
    </w:p>
    <w:p w14:paraId="7F536C86" w14:textId="77777777" w:rsidR="001408D5" w:rsidRDefault="001408D5" w:rsidP="001408D5">
      <w:pPr>
        <w:pStyle w:val="af9"/>
        <w:keepNext/>
        <w:rPr>
          <w:lang w:eastAsia="he-IL"/>
        </w:rPr>
      </w:pPr>
      <w:bookmarkStart w:id="44" w:name="ET_guest_גליה_ימין_48"/>
      <w:r w:rsidRPr="001408D5">
        <w:rPr>
          <w:rStyle w:val="TagStyle"/>
          <w:rtl/>
        </w:rPr>
        <w:t xml:space="preserve"> &lt;&lt; אורח &gt;&gt; </w:t>
      </w:r>
      <w:r>
        <w:rPr>
          <w:rtl/>
          <w:lang w:eastAsia="he-IL"/>
        </w:rPr>
        <w:t>גליה ימין:</w:t>
      </w:r>
      <w:r w:rsidRPr="001408D5">
        <w:rPr>
          <w:rStyle w:val="TagStyle"/>
          <w:rtl/>
        </w:rPr>
        <w:t xml:space="preserve"> &lt;&lt; אורח &gt;&gt;</w:t>
      </w:r>
      <w:r w:rsidR="009A0E91">
        <w:rPr>
          <w:rtl/>
          <w:lang w:eastAsia="he-IL"/>
        </w:rPr>
        <w:t xml:space="preserve"> </w:t>
      </w:r>
      <w:bookmarkEnd w:id="44"/>
    </w:p>
    <w:p w14:paraId="3E775767" w14:textId="77777777" w:rsidR="001408D5" w:rsidRDefault="001408D5" w:rsidP="001408D5">
      <w:pPr>
        <w:pStyle w:val="KeepWithNext"/>
        <w:rPr>
          <w:rtl/>
          <w:lang w:eastAsia="he-IL"/>
        </w:rPr>
      </w:pPr>
    </w:p>
    <w:p w14:paraId="0360D4AD" w14:textId="77777777" w:rsidR="001408D5" w:rsidRDefault="001408D5" w:rsidP="001408D5">
      <w:pPr>
        <w:rPr>
          <w:rtl/>
          <w:lang w:eastAsia="he-IL"/>
        </w:rPr>
      </w:pPr>
      <w:r>
        <w:rPr>
          <w:rFonts w:hint="cs"/>
          <w:rtl/>
          <w:lang w:eastAsia="he-IL"/>
        </w:rPr>
        <w:t>כן, כלומר התיקונים שהיו אז באותו חוק התייעלות כלכלית, הם נכנסו לתוקף ב-1 במרץ ובהתאם לכך שינוי האחוז של השיפוי לאותה שנה צריך להיות בהתאם.</w:t>
      </w:r>
    </w:p>
    <w:p w14:paraId="34CBA48D" w14:textId="77777777" w:rsidR="001408D5" w:rsidRDefault="001408D5" w:rsidP="001408D5">
      <w:pPr>
        <w:rPr>
          <w:rtl/>
          <w:lang w:eastAsia="he-IL"/>
        </w:rPr>
      </w:pPr>
    </w:p>
    <w:p w14:paraId="03747571" w14:textId="77777777" w:rsidR="001408D5" w:rsidRDefault="001408D5" w:rsidP="001408D5">
      <w:pPr>
        <w:pStyle w:val="a4"/>
        <w:keepNext/>
      </w:pPr>
      <w:bookmarkStart w:id="45" w:name="ET_speaker_נעה_בן_שבת_49"/>
      <w:r w:rsidRPr="001408D5">
        <w:rPr>
          <w:rStyle w:val="TagStyle"/>
          <w:rtl/>
        </w:rPr>
        <w:t xml:space="preserve"> &lt;&lt; דובר &gt;&gt; </w:t>
      </w:r>
      <w:r>
        <w:rPr>
          <w:rtl/>
        </w:rPr>
        <w:t>נעה בן שבת:</w:t>
      </w:r>
      <w:r w:rsidRPr="001408D5">
        <w:rPr>
          <w:rStyle w:val="TagStyle"/>
          <w:rtl/>
        </w:rPr>
        <w:t xml:space="preserve"> &lt;&lt; דובר &gt;&gt;</w:t>
      </w:r>
      <w:r w:rsidR="009A0E91">
        <w:rPr>
          <w:rtl/>
        </w:rPr>
        <w:t xml:space="preserve"> </w:t>
      </w:r>
      <w:bookmarkEnd w:id="45"/>
    </w:p>
    <w:p w14:paraId="25CA16B7" w14:textId="77777777" w:rsidR="001408D5" w:rsidRDefault="001408D5" w:rsidP="001408D5">
      <w:pPr>
        <w:pStyle w:val="KeepWithNext"/>
        <w:rPr>
          <w:rtl/>
          <w:lang w:eastAsia="he-IL"/>
        </w:rPr>
      </w:pPr>
    </w:p>
    <w:p w14:paraId="54D639D4" w14:textId="77777777" w:rsidR="001408D5" w:rsidRDefault="001408D5" w:rsidP="001408D5">
      <w:pPr>
        <w:rPr>
          <w:rtl/>
          <w:lang w:eastAsia="he-IL"/>
        </w:rPr>
      </w:pPr>
      <w:r>
        <w:rPr>
          <w:rFonts w:hint="cs"/>
          <w:rtl/>
          <w:lang w:eastAsia="he-IL"/>
        </w:rPr>
        <w:t>והיום זה ניתן במועד מוקדם יותר.</w:t>
      </w:r>
    </w:p>
    <w:p w14:paraId="39756191" w14:textId="77777777" w:rsidR="001408D5" w:rsidRDefault="001408D5" w:rsidP="001408D5">
      <w:pPr>
        <w:rPr>
          <w:rtl/>
          <w:lang w:eastAsia="he-IL"/>
        </w:rPr>
      </w:pPr>
    </w:p>
    <w:p w14:paraId="672CD290" w14:textId="77777777" w:rsidR="001408D5" w:rsidRDefault="001408D5" w:rsidP="001408D5">
      <w:pPr>
        <w:pStyle w:val="af9"/>
        <w:keepNext/>
        <w:rPr>
          <w:lang w:eastAsia="he-IL"/>
        </w:rPr>
      </w:pPr>
      <w:bookmarkStart w:id="46" w:name="ET_guest_גליה_ימין_50"/>
      <w:r w:rsidRPr="001408D5">
        <w:rPr>
          <w:rStyle w:val="TagStyle"/>
          <w:rtl/>
        </w:rPr>
        <w:t xml:space="preserve"> &lt;&lt; אורח &gt;&gt; </w:t>
      </w:r>
      <w:r>
        <w:rPr>
          <w:rtl/>
          <w:lang w:eastAsia="he-IL"/>
        </w:rPr>
        <w:t>גליה ימין:</w:t>
      </w:r>
      <w:r w:rsidRPr="001408D5">
        <w:rPr>
          <w:rStyle w:val="TagStyle"/>
          <w:rtl/>
        </w:rPr>
        <w:t xml:space="preserve"> &lt;&lt; אורח &gt;&gt;</w:t>
      </w:r>
      <w:r w:rsidR="009A0E91">
        <w:rPr>
          <w:rtl/>
          <w:lang w:eastAsia="he-IL"/>
        </w:rPr>
        <w:t xml:space="preserve"> </w:t>
      </w:r>
      <w:bookmarkEnd w:id="46"/>
    </w:p>
    <w:p w14:paraId="3D96C4D1" w14:textId="77777777" w:rsidR="001408D5" w:rsidRDefault="001408D5" w:rsidP="001408D5">
      <w:pPr>
        <w:pStyle w:val="KeepWithNext"/>
        <w:rPr>
          <w:rtl/>
          <w:lang w:eastAsia="he-IL"/>
        </w:rPr>
      </w:pPr>
    </w:p>
    <w:p w14:paraId="5C094BFB" w14:textId="77777777" w:rsidR="001408D5" w:rsidRDefault="001408D5" w:rsidP="00D75C08">
      <w:pPr>
        <w:rPr>
          <w:rtl/>
          <w:lang w:eastAsia="he-IL"/>
        </w:rPr>
      </w:pPr>
      <w:r>
        <w:rPr>
          <w:rFonts w:hint="cs"/>
          <w:rtl/>
          <w:lang w:eastAsia="he-IL"/>
        </w:rPr>
        <w:t>הכול כבר ניתן בעבר. השינוי הוא דקלרטיבי למען הסדר הטוב, ההתחשבנות בין האוצר לביטוח הלאומי, וזה נעשה לבקשת הביטוח הלאומי.</w:t>
      </w:r>
    </w:p>
    <w:p w14:paraId="6BB4D604" w14:textId="77777777" w:rsidR="001408D5" w:rsidRDefault="001408D5" w:rsidP="001408D5">
      <w:pPr>
        <w:rPr>
          <w:rtl/>
          <w:lang w:eastAsia="he-IL"/>
        </w:rPr>
      </w:pPr>
    </w:p>
    <w:p w14:paraId="13833EA2" w14:textId="77777777" w:rsidR="001408D5" w:rsidRDefault="001408D5" w:rsidP="001408D5">
      <w:pPr>
        <w:pStyle w:val="af6"/>
        <w:keepNext/>
      </w:pPr>
      <w:bookmarkStart w:id="47" w:name="ET_yor_4996_51"/>
      <w:r w:rsidRPr="001408D5">
        <w:rPr>
          <w:rStyle w:val="TagStyle"/>
          <w:rtl/>
        </w:rPr>
        <w:t xml:space="preserve"> &lt;&lt; </w:t>
      </w:r>
      <w:proofErr w:type="spellStart"/>
      <w:r w:rsidRPr="001408D5">
        <w:rPr>
          <w:rStyle w:val="TagStyle"/>
          <w:rtl/>
        </w:rPr>
        <w:t>יור</w:t>
      </w:r>
      <w:proofErr w:type="spellEnd"/>
      <w:r w:rsidRPr="001408D5">
        <w:rPr>
          <w:rStyle w:val="TagStyle"/>
          <w:rtl/>
        </w:rPr>
        <w:t xml:space="preserve"> &gt;&gt; </w:t>
      </w:r>
      <w:r>
        <w:rPr>
          <w:rtl/>
        </w:rPr>
        <w:t xml:space="preserve">היו"ר ישראל </w:t>
      </w:r>
      <w:proofErr w:type="spellStart"/>
      <w:r>
        <w:rPr>
          <w:rtl/>
        </w:rPr>
        <w:t>אייכלר</w:t>
      </w:r>
      <w:proofErr w:type="spellEnd"/>
      <w:r>
        <w:rPr>
          <w:rtl/>
        </w:rPr>
        <w:t>:</w:t>
      </w:r>
      <w:r w:rsidRPr="001408D5">
        <w:rPr>
          <w:rStyle w:val="TagStyle"/>
          <w:rtl/>
        </w:rPr>
        <w:t xml:space="preserve"> &lt;&lt; </w:t>
      </w:r>
      <w:proofErr w:type="spellStart"/>
      <w:r w:rsidRPr="001408D5">
        <w:rPr>
          <w:rStyle w:val="TagStyle"/>
          <w:rtl/>
        </w:rPr>
        <w:t>יור</w:t>
      </w:r>
      <w:proofErr w:type="spellEnd"/>
      <w:r w:rsidRPr="001408D5">
        <w:rPr>
          <w:rStyle w:val="TagStyle"/>
          <w:rtl/>
        </w:rPr>
        <w:t xml:space="preserve"> &gt;&gt;</w:t>
      </w:r>
      <w:r w:rsidR="009A0E91">
        <w:rPr>
          <w:rtl/>
        </w:rPr>
        <w:t xml:space="preserve"> </w:t>
      </w:r>
      <w:bookmarkEnd w:id="47"/>
    </w:p>
    <w:p w14:paraId="2D0684F9" w14:textId="77777777" w:rsidR="001408D5" w:rsidRDefault="001408D5" w:rsidP="001408D5">
      <w:pPr>
        <w:pStyle w:val="KeepWithNext"/>
        <w:rPr>
          <w:rtl/>
          <w:lang w:eastAsia="he-IL"/>
        </w:rPr>
      </w:pPr>
    </w:p>
    <w:p w14:paraId="6E28202B" w14:textId="77777777" w:rsidR="001408D5" w:rsidRDefault="001408D5" w:rsidP="001408D5">
      <w:pPr>
        <w:rPr>
          <w:rtl/>
          <w:lang w:eastAsia="he-IL"/>
        </w:rPr>
      </w:pPr>
      <w:r>
        <w:rPr>
          <w:rFonts w:hint="cs"/>
          <w:rtl/>
          <w:lang w:eastAsia="he-IL"/>
        </w:rPr>
        <w:t>אפשר להצביע על זה?</w:t>
      </w:r>
    </w:p>
    <w:p w14:paraId="1466F80D" w14:textId="77777777" w:rsidR="001408D5" w:rsidRDefault="001408D5" w:rsidP="001408D5">
      <w:pPr>
        <w:rPr>
          <w:rtl/>
          <w:lang w:eastAsia="he-IL"/>
        </w:rPr>
      </w:pPr>
    </w:p>
    <w:p w14:paraId="4D46C9E3" w14:textId="77777777" w:rsidR="001408D5" w:rsidRDefault="001408D5" w:rsidP="001408D5">
      <w:pPr>
        <w:pStyle w:val="a4"/>
        <w:keepNext/>
      </w:pPr>
      <w:bookmarkStart w:id="48" w:name="ET_speaker_נעה_בן_שבת_52"/>
      <w:r w:rsidRPr="001408D5">
        <w:rPr>
          <w:rStyle w:val="TagStyle"/>
          <w:rtl/>
        </w:rPr>
        <w:t xml:space="preserve"> &lt;&lt; דובר &gt;&gt; </w:t>
      </w:r>
      <w:r>
        <w:rPr>
          <w:rtl/>
        </w:rPr>
        <w:t>נעה בן שבת:</w:t>
      </w:r>
      <w:r w:rsidRPr="001408D5">
        <w:rPr>
          <w:rStyle w:val="TagStyle"/>
          <w:rtl/>
        </w:rPr>
        <w:t xml:space="preserve"> &lt;&lt; דובר &gt;&gt;</w:t>
      </w:r>
      <w:r w:rsidR="009A0E91">
        <w:rPr>
          <w:rtl/>
        </w:rPr>
        <w:t xml:space="preserve"> </w:t>
      </w:r>
      <w:bookmarkEnd w:id="48"/>
    </w:p>
    <w:p w14:paraId="2FBBE807" w14:textId="77777777" w:rsidR="001408D5" w:rsidRDefault="001408D5" w:rsidP="001408D5">
      <w:pPr>
        <w:pStyle w:val="KeepWithNext"/>
        <w:rPr>
          <w:rtl/>
          <w:lang w:eastAsia="he-IL"/>
        </w:rPr>
      </w:pPr>
    </w:p>
    <w:p w14:paraId="56C110DC" w14:textId="77777777" w:rsidR="001408D5" w:rsidRDefault="001408D5" w:rsidP="001408D5">
      <w:pPr>
        <w:rPr>
          <w:rtl/>
          <w:lang w:eastAsia="he-IL"/>
        </w:rPr>
      </w:pPr>
      <w:r>
        <w:rPr>
          <w:rFonts w:hint="cs"/>
          <w:rtl/>
          <w:lang w:eastAsia="he-IL"/>
        </w:rPr>
        <w:t>כן.</w:t>
      </w:r>
    </w:p>
    <w:p w14:paraId="47B0AA3A" w14:textId="77777777" w:rsidR="001408D5" w:rsidRDefault="001408D5" w:rsidP="001408D5">
      <w:pPr>
        <w:rPr>
          <w:rtl/>
          <w:lang w:eastAsia="he-IL"/>
        </w:rPr>
      </w:pPr>
    </w:p>
    <w:p w14:paraId="5F7F58E5" w14:textId="77777777" w:rsidR="001408D5" w:rsidRDefault="001408D5" w:rsidP="001408D5">
      <w:pPr>
        <w:pStyle w:val="af6"/>
        <w:keepNext/>
      </w:pPr>
      <w:bookmarkStart w:id="49" w:name="ET_yor_4996_53"/>
      <w:r w:rsidRPr="001408D5">
        <w:rPr>
          <w:rStyle w:val="TagStyle"/>
          <w:rtl/>
        </w:rPr>
        <w:t xml:space="preserve"> &lt;&lt; </w:t>
      </w:r>
      <w:proofErr w:type="spellStart"/>
      <w:r w:rsidRPr="001408D5">
        <w:rPr>
          <w:rStyle w:val="TagStyle"/>
          <w:rtl/>
        </w:rPr>
        <w:t>יור</w:t>
      </w:r>
      <w:proofErr w:type="spellEnd"/>
      <w:r w:rsidRPr="001408D5">
        <w:rPr>
          <w:rStyle w:val="TagStyle"/>
          <w:rtl/>
        </w:rPr>
        <w:t xml:space="preserve"> &gt;&gt; </w:t>
      </w:r>
      <w:r>
        <w:rPr>
          <w:rtl/>
        </w:rPr>
        <w:t xml:space="preserve">היו"ר ישראל </w:t>
      </w:r>
      <w:proofErr w:type="spellStart"/>
      <w:r>
        <w:rPr>
          <w:rtl/>
        </w:rPr>
        <w:t>אייכלר</w:t>
      </w:r>
      <w:proofErr w:type="spellEnd"/>
      <w:r>
        <w:rPr>
          <w:rtl/>
        </w:rPr>
        <w:t>:</w:t>
      </w:r>
      <w:r w:rsidRPr="001408D5">
        <w:rPr>
          <w:rStyle w:val="TagStyle"/>
          <w:rtl/>
        </w:rPr>
        <w:t xml:space="preserve"> &lt;&lt; </w:t>
      </w:r>
      <w:proofErr w:type="spellStart"/>
      <w:r w:rsidRPr="001408D5">
        <w:rPr>
          <w:rStyle w:val="TagStyle"/>
          <w:rtl/>
        </w:rPr>
        <w:t>יור</w:t>
      </w:r>
      <w:proofErr w:type="spellEnd"/>
      <w:r w:rsidRPr="001408D5">
        <w:rPr>
          <w:rStyle w:val="TagStyle"/>
          <w:rtl/>
        </w:rPr>
        <w:t xml:space="preserve"> &gt;&gt;</w:t>
      </w:r>
      <w:r w:rsidR="009A0E91">
        <w:rPr>
          <w:rtl/>
        </w:rPr>
        <w:t xml:space="preserve"> </w:t>
      </w:r>
      <w:bookmarkEnd w:id="49"/>
    </w:p>
    <w:p w14:paraId="338243A0" w14:textId="77777777" w:rsidR="001408D5" w:rsidRDefault="001408D5" w:rsidP="001408D5">
      <w:pPr>
        <w:pStyle w:val="KeepWithNext"/>
        <w:rPr>
          <w:rtl/>
          <w:lang w:eastAsia="he-IL"/>
        </w:rPr>
      </w:pPr>
    </w:p>
    <w:p w14:paraId="27692353" w14:textId="77777777" w:rsidR="001408D5" w:rsidRDefault="001408D5" w:rsidP="001408D5">
      <w:pPr>
        <w:rPr>
          <w:rtl/>
          <w:lang w:eastAsia="he-IL"/>
        </w:rPr>
      </w:pPr>
      <w:r>
        <w:rPr>
          <w:rFonts w:hint="cs"/>
          <w:rtl/>
          <w:lang w:eastAsia="he-IL"/>
        </w:rPr>
        <w:t xml:space="preserve">אין </w:t>
      </w:r>
      <w:r w:rsidR="00D75C08">
        <w:rPr>
          <w:rFonts w:hint="cs"/>
          <w:rtl/>
          <w:lang w:eastAsia="he-IL"/>
        </w:rPr>
        <w:t>הסתייגויות, אין שום דבר.</w:t>
      </w:r>
      <w:r>
        <w:rPr>
          <w:rFonts w:hint="cs"/>
          <w:rtl/>
          <w:lang w:eastAsia="he-IL"/>
        </w:rPr>
        <w:t xml:space="preserve"> </w:t>
      </w:r>
    </w:p>
    <w:p w14:paraId="077CE499" w14:textId="77777777" w:rsidR="001408D5" w:rsidRDefault="001408D5" w:rsidP="001408D5">
      <w:pPr>
        <w:rPr>
          <w:rtl/>
          <w:lang w:eastAsia="he-IL"/>
        </w:rPr>
      </w:pPr>
    </w:p>
    <w:p w14:paraId="5D5A72F5" w14:textId="77777777" w:rsidR="00634444" w:rsidRDefault="00634444" w:rsidP="001408D5">
      <w:pPr>
        <w:rPr>
          <w:rtl/>
          <w:lang w:eastAsia="he-IL"/>
        </w:rPr>
      </w:pPr>
      <w:r>
        <w:rPr>
          <w:rFonts w:hint="cs"/>
          <w:rtl/>
          <w:lang w:eastAsia="he-IL"/>
        </w:rPr>
        <w:t xml:space="preserve">אנחנו נצביע על הצעת החוק הזאת כפי שהוקראה על ידי היועצת המשפטית שלנו. </w:t>
      </w:r>
    </w:p>
    <w:p w14:paraId="71F915BD" w14:textId="77777777" w:rsidR="00634444" w:rsidRDefault="00634444" w:rsidP="001408D5">
      <w:pPr>
        <w:rPr>
          <w:rtl/>
          <w:lang w:eastAsia="he-IL"/>
        </w:rPr>
      </w:pPr>
    </w:p>
    <w:p w14:paraId="7BC3F3B6" w14:textId="77777777" w:rsidR="00634444" w:rsidRDefault="00634444" w:rsidP="00634444">
      <w:pPr>
        <w:rPr>
          <w:rtl/>
          <w:lang w:eastAsia="he-IL"/>
        </w:rPr>
      </w:pPr>
      <w:r>
        <w:rPr>
          <w:rFonts w:hint="cs"/>
          <w:rtl/>
          <w:lang w:eastAsia="he-IL"/>
        </w:rPr>
        <w:t>מי בעד הצעת החוק? 6.</w:t>
      </w:r>
    </w:p>
    <w:p w14:paraId="2769774B" w14:textId="77777777" w:rsidR="00634444" w:rsidRDefault="00634444" w:rsidP="00634444">
      <w:pPr>
        <w:rPr>
          <w:rtl/>
          <w:lang w:eastAsia="he-IL"/>
        </w:rPr>
      </w:pPr>
    </w:p>
    <w:p w14:paraId="14123A90" w14:textId="77777777" w:rsidR="00634444" w:rsidRDefault="00634444" w:rsidP="00634444">
      <w:pPr>
        <w:pStyle w:val="af1"/>
        <w:keepNext/>
        <w:rPr>
          <w:rtl/>
          <w:lang w:eastAsia="he-IL"/>
        </w:rPr>
      </w:pPr>
      <w:r>
        <w:rPr>
          <w:rtl/>
          <w:lang w:eastAsia="he-IL"/>
        </w:rPr>
        <w:t>הצבעה</w:t>
      </w:r>
    </w:p>
    <w:p w14:paraId="1A5D5046" w14:textId="77777777" w:rsidR="00634444" w:rsidRDefault="00634444" w:rsidP="00634444">
      <w:pPr>
        <w:pStyle w:val="--"/>
        <w:keepNext/>
        <w:rPr>
          <w:rtl/>
          <w:lang w:eastAsia="he-IL"/>
        </w:rPr>
      </w:pPr>
    </w:p>
    <w:p w14:paraId="08DD5C7C" w14:textId="77777777" w:rsidR="00634444" w:rsidRDefault="00634444" w:rsidP="00634444">
      <w:pPr>
        <w:pStyle w:val="--"/>
        <w:keepNext/>
        <w:rPr>
          <w:rtl/>
          <w:lang w:eastAsia="he-IL"/>
        </w:rPr>
      </w:pPr>
      <w:r>
        <w:rPr>
          <w:rFonts w:hint="cs"/>
          <w:rtl/>
          <w:lang w:eastAsia="he-IL"/>
        </w:rPr>
        <w:t>אושר</w:t>
      </w:r>
    </w:p>
    <w:p w14:paraId="2F31A65D" w14:textId="77777777" w:rsidR="00634444" w:rsidRDefault="00634444" w:rsidP="00634444">
      <w:pPr>
        <w:rPr>
          <w:rtl/>
          <w:lang w:eastAsia="he-IL"/>
        </w:rPr>
      </w:pPr>
    </w:p>
    <w:p w14:paraId="1EC802CC" w14:textId="77777777" w:rsidR="00634444" w:rsidRDefault="00634444" w:rsidP="00634444">
      <w:pPr>
        <w:rPr>
          <w:rtl/>
          <w:lang w:eastAsia="he-IL"/>
        </w:rPr>
      </w:pPr>
      <w:r>
        <w:rPr>
          <w:rFonts w:hint="cs"/>
          <w:rtl/>
          <w:lang w:eastAsia="he-IL"/>
        </w:rPr>
        <w:t xml:space="preserve">פה אחד כל הוועדה, אופוזיציה וקואליציה אישרו את השיפוי לביטוח הלאומי. היא אושרה ותעלה לקריאה שנייה ושלישית. </w:t>
      </w:r>
    </w:p>
    <w:p w14:paraId="7A200ABF" w14:textId="77777777" w:rsidR="00634444" w:rsidRDefault="00634444" w:rsidP="00634444">
      <w:pPr>
        <w:rPr>
          <w:rtl/>
          <w:lang w:eastAsia="he-IL"/>
        </w:rPr>
      </w:pPr>
    </w:p>
    <w:p w14:paraId="3A493BE5" w14:textId="77777777" w:rsidR="00923E5B" w:rsidRDefault="00923E5B" w:rsidP="00923E5B">
      <w:pPr>
        <w:pStyle w:val="KeepWithNext"/>
        <w:rPr>
          <w:rtl/>
          <w:lang w:eastAsia="he-IL"/>
        </w:rPr>
      </w:pPr>
    </w:p>
    <w:p w14:paraId="268B996F" w14:textId="77777777" w:rsidR="00923E5B" w:rsidRDefault="00923E5B" w:rsidP="00923E5B">
      <w:pPr>
        <w:pStyle w:val="afc"/>
        <w:keepNext/>
        <w:rPr>
          <w:rtl/>
          <w:lang w:eastAsia="he-IL"/>
        </w:rPr>
      </w:pPr>
      <w:bookmarkStart w:id="50" w:name="ET_meetingend_55"/>
      <w:r w:rsidRPr="00923E5B">
        <w:rPr>
          <w:rStyle w:val="TagStyle"/>
          <w:rtl/>
        </w:rPr>
        <w:t xml:space="preserve"> &lt;&lt; סיום &gt;&gt; </w:t>
      </w:r>
      <w:r>
        <w:rPr>
          <w:rtl/>
          <w:lang w:eastAsia="he-IL"/>
        </w:rPr>
        <w:t>הישיבה ננעלה בשעה 15:47.</w:t>
      </w:r>
      <w:r w:rsidRPr="00923E5B">
        <w:rPr>
          <w:rStyle w:val="TagStyle"/>
          <w:rtl/>
        </w:rPr>
        <w:t xml:space="preserve"> &lt;&lt; סיום &gt;&gt;</w:t>
      </w:r>
      <w:r w:rsidR="009A0E91">
        <w:rPr>
          <w:rtl/>
          <w:lang w:eastAsia="he-IL"/>
        </w:rPr>
        <w:t xml:space="preserve"> </w:t>
      </w:r>
      <w:bookmarkEnd w:id="50"/>
    </w:p>
    <w:p w14:paraId="5489F79D" w14:textId="77777777" w:rsidR="00923E5B" w:rsidRDefault="00923E5B" w:rsidP="00923E5B">
      <w:pPr>
        <w:pStyle w:val="KeepWithNext"/>
        <w:rPr>
          <w:rtl/>
          <w:lang w:eastAsia="he-IL"/>
        </w:rPr>
      </w:pPr>
    </w:p>
    <w:p w14:paraId="4BED1608" w14:textId="77777777" w:rsidR="00923E5B" w:rsidRPr="00923E5B" w:rsidRDefault="00923E5B" w:rsidP="00923E5B">
      <w:pPr>
        <w:rPr>
          <w:rtl/>
          <w:lang w:eastAsia="he-IL"/>
        </w:rPr>
      </w:pPr>
    </w:p>
    <w:p w14:paraId="6172FC22" w14:textId="77777777" w:rsidR="00923E5B" w:rsidRPr="00923E5B" w:rsidRDefault="00923E5B" w:rsidP="00923E5B">
      <w:pPr>
        <w:rPr>
          <w:rtl/>
          <w:lang w:eastAsia="he-IL"/>
        </w:rPr>
      </w:pPr>
    </w:p>
    <w:p w14:paraId="133F8C48" w14:textId="77777777" w:rsidR="00634444" w:rsidRPr="00634444" w:rsidRDefault="00634444" w:rsidP="00634444">
      <w:pPr>
        <w:pStyle w:val="af2"/>
        <w:rPr>
          <w:lang w:eastAsia="he-IL"/>
        </w:rPr>
      </w:pPr>
    </w:p>
    <w:sectPr w:rsidR="00634444" w:rsidRPr="00634444" w:rsidSect="004479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36E6C8" w14:textId="77777777" w:rsidR="00A42723" w:rsidRDefault="00A42723">
      <w:r>
        <w:separator/>
      </w:r>
    </w:p>
  </w:endnote>
  <w:endnote w:type="continuationSeparator" w:id="0">
    <w:p w14:paraId="1719A3F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5572A" w14:textId="77777777" w:rsidR="00A42723" w:rsidRDefault="00A42723">
      <w:r>
        <w:separator/>
      </w:r>
    </w:p>
  </w:footnote>
  <w:footnote w:type="continuationSeparator" w:id="0">
    <w:p w14:paraId="0B6EE0A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133F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43ED1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1F24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79EB">
      <w:rPr>
        <w:rStyle w:val="af7"/>
        <w:noProof/>
        <w:rtl/>
      </w:rPr>
      <w:t>2</w:t>
    </w:r>
    <w:r>
      <w:rPr>
        <w:rStyle w:val="af7"/>
      </w:rPr>
      <w:fldChar w:fldCharType="end"/>
    </w:r>
  </w:p>
  <w:p w14:paraId="078913F9" w14:textId="77777777" w:rsidR="00D86E57" w:rsidRPr="00CC5815" w:rsidRDefault="00B34BDC" w:rsidP="008E5E3F">
    <w:pPr>
      <w:pStyle w:val="a3"/>
      <w:ind w:firstLine="0"/>
    </w:pPr>
    <w:r>
      <w:rPr>
        <w:rtl/>
      </w:rPr>
      <w:t>ועדת העבודה והרווחה</w:t>
    </w:r>
  </w:p>
  <w:p w14:paraId="30CFDA26" w14:textId="77777777" w:rsidR="00D86E57" w:rsidRPr="00CC5815" w:rsidRDefault="00B34BDC" w:rsidP="008E5E3F">
    <w:pPr>
      <w:pStyle w:val="a3"/>
      <w:ind w:firstLine="0"/>
      <w:rPr>
        <w:rtl/>
      </w:rPr>
    </w:pPr>
    <w:r>
      <w:rPr>
        <w:rtl/>
      </w:rPr>
      <w:t>11/05/2023</w:t>
    </w:r>
  </w:p>
  <w:p w14:paraId="30F0C1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E5CDA" w14:textId="77777777" w:rsidR="000A17C6" w:rsidRDefault="00E33AE3" w:rsidP="000A17C6">
    <w:pPr>
      <w:keepNext/>
      <w:spacing w:line="240" w:lineRule="atLeast"/>
      <w:ind w:firstLine="0"/>
      <w:jc w:val="center"/>
      <w:outlineLvl w:val="0"/>
      <w:rPr>
        <w:rtl/>
      </w:rPr>
    </w:pPr>
    <w:r>
      <w:rPr>
        <w:noProof/>
      </w:rPr>
      <w:drawing>
        <wp:inline distT="0" distB="0" distL="0" distR="0" wp14:anchorId="5BD51A05" wp14:editId="195408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3CD22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576D3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0135B6"/>
    <w:multiLevelType w:val="hybridMultilevel"/>
    <w:tmpl w:val="05E6C2F2"/>
    <w:lvl w:ilvl="0" w:tplc="A4862606">
      <w:start w:val="1"/>
      <w:numFmt w:val="hebrew1"/>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6BD51553"/>
    <w:multiLevelType w:val="hybridMultilevel"/>
    <w:tmpl w:val="F2FC40C6"/>
    <w:lvl w:ilvl="0" w:tplc="4EBE27F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78FA5CF1"/>
    <w:multiLevelType w:val="hybridMultilevel"/>
    <w:tmpl w:val="A7E45816"/>
    <w:lvl w:ilvl="0" w:tplc="4582E0C6">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2D08"/>
    <w:rsid w:val="000E3314"/>
    <w:rsid w:val="000F2459"/>
    <w:rsid w:val="001408D5"/>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1E6A"/>
    <w:rsid w:val="002D4BDB"/>
    <w:rsid w:val="002E5E31"/>
    <w:rsid w:val="002F061E"/>
    <w:rsid w:val="00303B4C"/>
    <w:rsid w:val="00321E62"/>
    <w:rsid w:val="00327BF8"/>
    <w:rsid w:val="00340AFA"/>
    <w:rsid w:val="003658CB"/>
    <w:rsid w:val="00366CFB"/>
    <w:rsid w:val="0036794C"/>
    <w:rsid w:val="00373508"/>
    <w:rsid w:val="00396023"/>
    <w:rsid w:val="003C279D"/>
    <w:rsid w:val="003C437D"/>
    <w:rsid w:val="003F0A5F"/>
    <w:rsid w:val="00420E41"/>
    <w:rsid w:val="00424C94"/>
    <w:rsid w:val="00425B68"/>
    <w:rsid w:val="00426980"/>
    <w:rsid w:val="00447608"/>
    <w:rsid w:val="004479EB"/>
    <w:rsid w:val="00451746"/>
    <w:rsid w:val="00470EAC"/>
    <w:rsid w:val="0049458B"/>
    <w:rsid w:val="00495FD8"/>
    <w:rsid w:val="004A0613"/>
    <w:rsid w:val="004B0A65"/>
    <w:rsid w:val="004B1BE9"/>
    <w:rsid w:val="004C1F53"/>
    <w:rsid w:val="004D0359"/>
    <w:rsid w:val="00500C0C"/>
    <w:rsid w:val="00546678"/>
    <w:rsid w:val="005506B9"/>
    <w:rsid w:val="005817EC"/>
    <w:rsid w:val="00590B77"/>
    <w:rsid w:val="0059209B"/>
    <w:rsid w:val="005A342D"/>
    <w:rsid w:val="005B2BA6"/>
    <w:rsid w:val="005B51F7"/>
    <w:rsid w:val="005C363E"/>
    <w:rsid w:val="005D61F3"/>
    <w:rsid w:val="005E1C6B"/>
    <w:rsid w:val="005F76B0"/>
    <w:rsid w:val="00621FA5"/>
    <w:rsid w:val="00623078"/>
    <w:rsid w:val="00634444"/>
    <w:rsid w:val="00634F61"/>
    <w:rsid w:val="00677F28"/>
    <w:rsid w:val="00695A47"/>
    <w:rsid w:val="006A0CB7"/>
    <w:rsid w:val="006C6696"/>
    <w:rsid w:val="006F0259"/>
    <w:rsid w:val="00700433"/>
    <w:rsid w:val="00702531"/>
    <w:rsid w:val="00702755"/>
    <w:rsid w:val="0070472C"/>
    <w:rsid w:val="007509A6"/>
    <w:rsid w:val="007872B4"/>
    <w:rsid w:val="00791CBE"/>
    <w:rsid w:val="007C693F"/>
    <w:rsid w:val="007C6ADD"/>
    <w:rsid w:val="007E05F2"/>
    <w:rsid w:val="007E5BF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3E5B"/>
    <w:rsid w:val="009258CE"/>
    <w:rsid w:val="009507DC"/>
    <w:rsid w:val="009515F0"/>
    <w:rsid w:val="009830CB"/>
    <w:rsid w:val="009A0E91"/>
    <w:rsid w:val="009D478A"/>
    <w:rsid w:val="009E6E93"/>
    <w:rsid w:val="009F1518"/>
    <w:rsid w:val="009F5773"/>
    <w:rsid w:val="00A15971"/>
    <w:rsid w:val="00A22C90"/>
    <w:rsid w:val="00A42723"/>
    <w:rsid w:val="00A64A6D"/>
    <w:rsid w:val="00A66020"/>
    <w:rsid w:val="00AB02EE"/>
    <w:rsid w:val="00AB3F3A"/>
    <w:rsid w:val="00AD4EC9"/>
    <w:rsid w:val="00AD6FFC"/>
    <w:rsid w:val="00AE25E0"/>
    <w:rsid w:val="00AF31E6"/>
    <w:rsid w:val="00AF4150"/>
    <w:rsid w:val="00B0509A"/>
    <w:rsid w:val="00B120B2"/>
    <w:rsid w:val="00B34BDC"/>
    <w:rsid w:val="00B50340"/>
    <w:rsid w:val="00B55AEE"/>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5C08"/>
    <w:rsid w:val="00D86E57"/>
    <w:rsid w:val="00D96B24"/>
    <w:rsid w:val="00DE5B80"/>
    <w:rsid w:val="00DF7478"/>
    <w:rsid w:val="00E01D3F"/>
    <w:rsid w:val="00E168A1"/>
    <w:rsid w:val="00E22B08"/>
    <w:rsid w:val="00E33AE3"/>
    <w:rsid w:val="00E61903"/>
    <w:rsid w:val="00E64116"/>
    <w:rsid w:val="00EA624B"/>
    <w:rsid w:val="00EB057D"/>
    <w:rsid w:val="00EB18E4"/>
    <w:rsid w:val="00EB5C85"/>
    <w:rsid w:val="00EC0AC2"/>
    <w:rsid w:val="00EC1FB3"/>
    <w:rsid w:val="00EC2CD4"/>
    <w:rsid w:val="00ED2C1C"/>
    <w:rsid w:val="00EE09AD"/>
    <w:rsid w:val="00F02E95"/>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F976DD3"/>
  <w15:docId w15:val="{CDA09E84-051D-4055-94B9-E13C1F15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34BDC"/>
    <w:pPr>
      <w:spacing w:line="240" w:lineRule="auto"/>
    </w:pPr>
    <w:rPr>
      <w:rFonts w:ascii="Tahoma" w:hAnsi="Tahoma" w:cs="Tahoma"/>
      <w:sz w:val="16"/>
      <w:szCs w:val="16"/>
    </w:rPr>
  </w:style>
  <w:style w:type="character" w:customStyle="1" w:styleId="afe">
    <w:name w:val="טקסט בלונים תו"/>
    <w:basedOn w:val="a0"/>
    <w:link w:val="afd"/>
    <w:semiHidden/>
    <w:rsid w:val="00B34BDC"/>
    <w:rPr>
      <w:rFonts w:ascii="Tahoma" w:hAnsi="Tahoma" w:cs="Tahoma"/>
      <w:sz w:val="16"/>
      <w:szCs w:val="16"/>
    </w:rPr>
  </w:style>
  <w:style w:type="character" w:customStyle="1" w:styleId="TagStyle">
    <w:name w:val="TagStyle"/>
    <w:basedOn w:val="a0"/>
    <w:rsid w:val="00B34BDC"/>
    <w:rPr>
      <w:rFonts w:cs="Arial"/>
      <w:b/>
      <w:bCs w:val="0"/>
      <w:vanish/>
      <w:color w:val="010000"/>
      <w:bdr w:val="single" w:sz="4" w:space="0" w:color="FF66FF"/>
    </w:rPr>
  </w:style>
  <w:style w:type="paragraph" w:styleId="aff">
    <w:name w:val="List Paragraph"/>
    <w:basedOn w:val="a"/>
    <w:uiPriority w:val="34"/>
    <w:qFormat/>
    <w:rsid w:val="00DF7478"/>
    <w:pPr>
      <w:ind w:left="720"/>
      <w:contextualSpacing/>
    </w:pPr>
  </w:style>
  <w:style w:type="table" w:styleId="aff0">
    <w:name w:val="Table Grid"/>
    <w:basedOn w:val="a1"/>
    <w:rsid w:val="00923E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9461152">
      <w:bodyDiv w:val="1"/>
      <w:marLeft w:val="0"/>
      <w:marRight w:val="0"/>
      <w:marTop w:val="0"/>
      <w:marBottom w:val="0"/>
      <w:divBdr>
        <w:top w:val="none" w:sz="0" w:space="0" w:color="auto"/>
        <w:left w:val="none" w:sz="0" w:space="0" w:color="auto"/>
        <w:bottom w:val="none" w:sz="0" w:space="0" w:color="auto"/>
        <w:right w:val="none" w:sz="0" w:space="0" w:color="auto"/>
      </w:divBdr>
    </w:div>
    <w:div w:id="1456946721">
      <w:bodyDiv w:val="1"/>
      <w:marLeft w:val="0"/>
      <w:marRight w:val="0"/>
      <w:marTop w:val="0"/>
      <w:marBottom w:val="0"/>
      <w:divBdr>
        <w:top w:val="none" w:sz="0" w:space="0" w:color="auto"/>
        <w:left w:val="none" w:sz="0" w:space="0" w:color="auto"/>
        <w:bottom w:val="none" w:sz="0" w:space="0" w:color="auto"/>
        <w:right w:val="none" w:sz="0" w:space="0" w:color="auto"/>
      </w:divBdr>
    </w:div>
    <w:div w:id="166600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C22DE-9E0B-4E4F-B15C-7C9639763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1726</Words>
  <Characters>9841</Characters>
  <Application>Microsoft Office Word</Application>
  <DocSecurity>0</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2023-06-27T06:50:00Z</dcterms:modified>
</cp:coreProperties>
</file>