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F26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5D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26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267D" w:rsidP="00EF26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58</w:t>
      </w:r>
    </w:p>
    <w:p w:rsidR="00E64116" w:rsidRPr="008713A4" w:rsidRDefault="00EF26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F26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ביוני 2023),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267D" w:rsidP="00EF267D">
      <w:pPr>
        <w:spacing w:before="60"/>
        <w:ind w:firstLine="0"/>
        <w:rPr>
          <w:rtl/>
        </w:rPr>
      </w:pPr>
      <w:bookmarkStart w:id="0" w:name="ET_subject_640039_1"/>
      <w:r w:rsidRPr="00EF267D">
        <w:rPr>
          <w:rStyle w:val="TagStyle"/>
          <w:rtl/>
        </w:rPr>
        <w:t xml:space="preserve"> &lt;&lt; נושא &gt;&gt; </w:t>
      </w:r>
      <w:r w:rsidRPr="00EF267D">
        <w:rPr>
          <w:rtl/>
        </w:rPr>
        <w:t xml:space="preserve">1. הקמת ועדת משנה - </w:t>
      </w:r>
      <w:proofErr w:type="spellStart"/>
      <w:r w:rsidRPr="00EF267D">
        <w:rPr>
          <w:rtl/>
        </w:rPr>
        <w:t>תוכניות</w:t>
      </w:r>
      <w:proofErr w:type="spellEnd"/>
      <w:r w:rsidRPr="00EF267D">
        <w:rPr>
          <w:rtl/>
        </w:rPr>
        <w:t xml:space="preserve"> הלימודים במזרח ירושלים והפיקוח עליהן</w:t>
      </w:r>
      <w:r>
        <w:rPr>
          <w:rFonts w:hint="cs"/>
          <w:rtl/>
        </w:rPr>
        <w:t>.</w:t>
      </w:r>
      <w:r w:rsidRPr="00EF267D">
        <w:rPr>
          <w:rStyle w:val="TagStyle"/>
          <w:rtl/>
        </w:rPr>
        <w:t xml:space="preserve"> &lt;&lt; נושא &gt;&gt;</w:t>
      </w:r>
      <w:r w:rsidRPr="00EF267D">
        <w:rPr>
          <w:rtl/>
        </w:rPr>
        <w:t xml:space="preserve">   </w:t>
      </w:r>
      <w:bookmarkEnd w:id="0"/>
    </w:p>
    <w:p w:rsidR="00E64116" w:rsidRDefault="00EF267D" w:rsidP="00EF267D">
      <w:pPr>
        <w:spacing w:before="60"/>
        <w:ind w:firstLine="0"/>
        <w:rPr>
          <w:rtl/>
        </w:rPr>
      </w:pPr>
      <w:bookmarkStart w:id="1" w:name="ET_subject_640040_2"/>
      <w:r w:rsidRPr="00EF267D">
        <w:rPr>
          <w:rStyle w:val="TagStyle"/>
          <w:rtl/>
        </w:rPr>
        <w:t xml:space="preserve"> &lt;&lt; נושא &gt;&gt; </w:t>
      </w:r>
      <w:r w:rsidRPr="00EF267D">
        <w:rPr>
          <w:rtl/>
        </w:rPr>
        <w:t>2. הקמת ועדת משנה לספורט</w:t>
      </w:r>
      <w:r>
        <w:rPr>
          <w:rFonts w:hint="cs"/>
          <w:rtl/>
        </w:rPr>
        <w:t>.</w:t>
      </w:r>
      <w:r w:rsidRPr="00EF267D">
        <w:rPr>
          <w:rStyle w:val="TagStyle"/>
          <w:rtl/>
        </w:rPr>
        <w:t xml:space="preserve"> &lt;&lt; נושא &gt;&gt;</w:t>
      </w:r>
      <w:r w:rsidRPr="00EF267D">
        <w:rPr>
          <w:rtl/>
        </w:rPr>
        <w:t xml:space="preserve">   </w:t>
      </w:r>
      <w:bookmarkEnd w:id="1"/>
    </w:p>
    <w:p w:rsidR="00EF267D" w:rsidRDefault="00EF267D" w:rsidP="007C693F">
      <w:pPr>
        <w:spacing w:before="60"/>
        <w:ind w:firstLine="0"/>
        <w:rPr>
          <w:rtl/>
        </w:rPr>
      </w:pPr>
    </w:p>
    <w:p w:rsidR="00EF267D" w:rsidRPr="008713A4" w:rsidRDefault="00EF26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267D" w:rsidRDefault="00EF267D" w:rsidP="00EC1FB3">
      <w:pPr>
        <w:ind w:firstLine="0"/>
        <w:rPr>
          <w:rtl/>
        </w:rPr>
      </w:pPr>
      <w:r w:rsidRPr="00EF267D">
        <w:rPr>
          <w:rtl/>
        </w:rPr>
        <w:t>יוסף טייב – היו"ר</w:t>
      </w:r>
    </w:p>
    <w:p w:rsidR="00EF267D" w:rsidRPr="00EF267D" w:rsidRDefault="00EF267D" w:rsidP="00EC1FB3">
      <w:pPr>
        <w:ind w:firstLine="0"/>
        <w:rPr>
          <w:rtl/>
        </w:rPr>
      </w:pPr>
      <w:r w:rsidRPr="00EF267D">
        <w:rPr>
          <w:rtl/>
        </w:rPr>
        <w:t>סימון דוידסון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F267D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F26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267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F267D" w:rsidP="008320F6">
      <w:pPr>
        <w:ind w:firstLine="0"/>
        <w:rPr>
          <w:rtl/>
        </w:rPr>
      </w:pPr>
      <w:r>
        <w:rPr>
          <w:rtl/>
        </w:rPr>
        <w:t>חנה כהן</w:t>
      </w:r>
    </w:p>
    <w:p w:rsidR="00EF267D" w:rsidRDefault="00EF267D" w:rsidP="008320F6">
      <w:pPr>
        <w:ind w:firstLine="0"/>
        <w:rPr>
          <w:rtl/>
        </w:rPr>
      </w:pPr>
    </w:p>
    <w:p w:rsidR="00945DE4" w:rsidRDefault="00945DE4" w:rsidP="008320F6">
      <w:pPr>
        <w:ind w:firstLine="0"/>
        <w:rPr>
          <w:rtl/>
        </w:rPr>
      </w:pPr>
    </w:p>
    <w:p w:rsidR="00945DE4" w:rsidRPr="008713A4" w:rsidRDefault="00945DE4" w:rsidP="008320F6">
      <w:pPr>
        <w:ind w:firstLine="0"/>
        <w:rPr>
          <w:rtl/>
        </w:rPr>
      </w:pPr>
      <w:bookmarkStart w:id="2" w:name="_GoBack"/>
      <w:bookmarkEnd w:id="2"/>
    </w:p>
    <w:p w:rsidR="00EF267D" w:rsidRDefault="00EF267D" w:rsidP="00EF267D">
      <w:pPr>
        <w:ind w:firstLine="0"/>
        <w:rPr>
          <w:color w:val="606060"/>
          <w:rtl/>
        </w:rPr>
      </w:pPr>
      <w:r w:rsidRPr="00EF267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F267D" w:rsidRDefault="00EF267D" w:rsidP="00EF267D">
      <w:pPr>
        <w:ind w:firstLine="0"/>
        <w:rPr>
          <w:color w:val="606060"/>
          <w:rtl/>
        </w:rPr>
      </w:pPr>
      <w:bookmarkStart w:id="3" w:name="_ETM_Q1_85000"/>
      <w:bookmarkEnd w:id="3"/>
    </w:p>
    <w:p w:rsidR="00EF267D" w:rsidRDefault="00EF267D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EF267D" w:rsidRDefault="00EF267D" w:rsidP="00EF267D">
      <w:pPr>
        <w:pStyle w:val="a6"/>
        <w:keepNext/>
        <w:rPr>
          <w:rtl/>
        </w:rPr>
      </w:pPr>
      <w:bookmarkStart w:id="4" w:name="ET_subject_640040_3"/>
      <w:r w:rsidRPr="00EF267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לספורט</w:t>
      </w:r>
      <w:r w:rsidRPr="00EF267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EF267D" w:rsidRDefault="00EF267D" w:rsidP="00EF267D">
      <w:pPr>
        <w:pStyle w:val="KeepWithNext"/>
        <w:rPr>
          <w:rtl/>
        </w:rPr>
      </w:pPr>
    </w:p>
    <w:p w:rsidR="00EF267D" w:rsidRDefault="00EF267D" w:rsidP="00EF267D">
      <w:pPr>
        <w:rPr>
          <w:rtl/>
        </w:rPr>
      </w:pPr>
      <w:bookmarkStart w:id="5" w:name="_ETM_Q1_91000"/>
      <w:bookmarkEnd w:id="5"/>
    </w:p>
    <w:p w:rsidR="00EF267D" w:rsidRDefault="00EF267D" w:rsidP="00EF267D">
      <w:pPr>
        <w:pStyle w:val="af6"/>
        <w:keepNext/>
        <w:rPr>
          <w:rtl/>
        </w:rPr>
      </w:pPr>
      <w:bookmarkStart w:id="6" w:name="ET_yor_6053_4"/>
      <w:r w:rsidRPr="00EF26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2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EF267D" w:rsidRDefault="00EF267D" w:rsidP="00EF267D">
      <w:pPr>
        <w:pStyle w:val="KeepWithNext"/>
        <w:rPr>
          <w:rtl/>
        </w:rPr>
      </w:pPr>
    </w:p>
    <w:p w:rsidR="00EF267D" w:rsidRDefault="00EF267D" w:rsidP="00EF267D">
      <w:pPr>
        <w:rPr>
          <w:rtl/>
        </w:rPr>
      </w:pPr>
      <w:bookmarkStart w:id="7" w:name="_ETM_Q1_315000"/>
      <w:bookmarkEnd w:id="7"/>
      <w:r>
        <w:rPr>
          <w:rFonts w:hint="cs"/>
          <w:rtl/>
        </w:rPr>
        <w:t xml:space="preserve">אני מתכבד לפתוח את ישיבת ועדת החינוך, התרבות והספורט </w:t>
      </w:r>
      <w:bookmarkStart w:id="8" w:name="_ETM_Q1_336000"/>
      <w:bookmarkEnd w:id="8"/>
      <w:r>
        <w:rPr>
          <w:rFonts w:hint="cs"/>
          <w:rtl/>
        </w:rPr>
        <w:t xml:space="preserve">בנושא הקמת ועדות משנה לספורט. חבר הכנסת סימון </w:t>
      </w:r>
      <w:bookmarkStart w:id="9" w:name="_ETM_Q1_350000"/>
      <w:bookmarkEnd w:id="9"/>
      <w:proofErr w:type="spellStart"/>
      <w:r>
        <w:rPr>
          <w:rFonts w:hint="cs"/>
          <w:rtl/>
        </w:rPr>
        <w:t>דווידסון</w:t>
      </w:r>
      <w:proofErr w:type="spellEnd"/>
      <w:r>
        <w:rPr>
          <w:rFonts w:hint="cs"/>
          <w:rtl/>
        </w:rPr>
        <w:t xml:space="preserve"> פעיל בוועדת החינוך בכלל, בנושא תרבות גם כן, אבל </w:t>
      </w:r>
      <w:bookmarkStart w:id="10" w:name="_ETM_Q1_361000"/>
      <w:bookmarkEnd w:id="10"/>
      <w:r>
        <w:rPr>
          <w:rFonts w:hint="cs"/>
          <w:rtl/>
        </w:rPr>
        <w:t xml:space="preserve">בפרט בנושא ספורט. הרקע שלך והמקצועיות שלך הביאה אותי בסוף לפתוח את ועדת המשנה לענייני ספורט. </w:t>
      </w:r>
    </w:p>
    <w:p w:rsidR="00EF267D" w:rsidRDefault="00EF267D" w:rsidP="00EF267D">
      <w:pPr>
        <w:rPr>
          <w:rtl/>
        </w:rPr>
      </w:pPr>
    </w:p>
    <w:p w:rsidR="00EF267D" w:rsidRPr="009C3857" w:rsidRDefault="00EF267D" w:rsidP="00EF267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" w:name="_ETM_Q1_374000"/>
      <w:bookmarkEnd w:id="11"/>
      <w:r>
        <w:rPr>
          <w:rFonts w:hint="cs"/>
          <w:rtl/>
        </w:rPr>
        <w:t>להביא לידיעת ועדת החינוך, התרבות והספורט שאנחנו מחליטים היום בישיבה ביום</w:t>
      </w:r>
      <w:r w:rsidRPr="0007539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שני, ט"ז בסיון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, 5 ביוני 2023,  על הקמת </w:t>
      </w:r>
      <w:r w:rsidRPr="00EF267D">
        <w:rPr>
          <w:rFonts w:hint="cs"/>
          <w:rtl/>
        </w:rPr>
        <w:t>ועדת משנה לספורט</w:t>
      </w:r>
      <w:r>
        <w:rPr>
          <w:rFonts w:hint="cs"/>
          <w:rtl/>
        </w:rPr>
        <w:t xml:space="preserve"> בהרכב הבא:</w:t>
      </w:r>
      <w:r>
        <w:rPr>
          <w:rFonts w:hint="cs"/>
        </w:rPr>
        <w:t xml:space="preserve"> </w:t>
      </w:r>
      <w:r>
        <w:rPr>
          <w:rFonts w:hint="cs"/>
          <w:rtl/>
        </w:rPr>
        <w:t>ח"כ סימון דוידסון</w:t>
      </w:r>
      <w:r>
        <w:t xml:space="preserve"> - </w:t>
      </w:r>
      <w:r>
        <w:rPr>
          <w:rFonts w:hint="cs"/>
          <w:rtl/>
        </w:rPr>
        <w:t xml:space="preserve">יו"ר ועדת המשנה; </w:t>
      </w:r>
      <w:bookmarkStart w:id="12" w:name="_ETM_Q1_393000"/>
      <w:bookmarkEnd w:id="12"/>
      <w:r>
        <w:rPr>
          <w:rFonts w:hint="cs"/>
          <w:rtl/>
        </w:rPr>
        <w:t>חברת הכנסת</w:t>
      </w:r>
      <w:r w:rsidRPr="009C3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צגה מלקו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חברת הוועדה; חבר הכנסת משה סולומון; ח"כ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וחבר הכנסת עמית הלוי.</w:t>
      </w:r>
    </w:p>
    <w:p w:rsidR="00EF267D" w:rsidRDefault="00EF267D" w:rsidP="00EF267D">
      <w:pPr>
        <w:spacing w:line="276" w:lineRule="auto"/>
        <w:rPr>
          <w:rtl/>
        </w:rPr>
      </w:pPr>
    </w:p>
    <w:p w:rsidR="00EF267D" w:rsidRPr="00EF267D" w:rsidRDefault="00EF267D" w:rsidP="00EF267D">
      <w:pPr>
        <w:spacing w:line="276" w:lineRule="auto"/>
      </w:pPr>
      <w:r>
        <w:rPr>
          <w:rFonts w:hint="cs"/>
          <w:rtl/>
        </w:rPr>
        <w:t xml:space="preserve">הוועדה תהיה רשאית לעסוק בנושאים: </w:t>
      </w:r>
      <w:bookmarkStart w:id="13" w:name="_ETM_Q1_407000"/>
      <w:bookmarkEnd w:id="13"/>
      <w:r w:rsidRPr="00EF267D">
        <w:rPr>
          <w:rFonts w:hint="cs"/>
          <w:rtl/>
        </w:rPr>
        <w:t>אגודת/איגודים ומרכזי ספורט</w:t>
      </w:r>
      <w:r>
        <w:rPr>
          <w:rFonts w:hint="cs"/>
          <w:rtl/>
        </w:rPr>
        <w:t xml:space="preserve">; </w:t>
      </w:r>
      <w:r w:rsidRPr="00EF267D">
        <w:rPr>
          <w:rFonts w:hint="cs"/>
          <w:rtl/>
        </w:rPr>
        <w:t>תשתיות ומתקני ספורט</w:t>
      </w:r>
      <w:r>
        <w:rPr>
          <w:rFonts w:hint="cs"/>
          <w:rtl/>
        </w:rPr>
        <w:t xml:space="preserve">; </w:t>
      </w:r>
      <w:r w:rsidRPr="00EF267D">
        <w:rPr>
          <w:rFonts w:hint="cs"/>
          <w:rtl/>
        </w:rPr>
        <w:t>הימורים ואלימות בספורט</w:t>
      </w:r>
      <w:r>
        <w:rPr>
          <w:rFonts w:hint="cs"/>
          <w:rtl/>
        </w:rPr>
        <w:t>.</w:t>
      </w:r>
    </w:p>
    <w:p w:rsidR="00EF267D" w:rsidRDefault="00EF267D" w:rsidP="00EF267D">
      <w:pPr>
        <w:spacing w:line="276" w:lineRule="auto"/>
      </w:pPr>
    </w:p>
    <w:p w:rsidR="00EF267D" w:rsidRDefault="00EF267D" w:rsidP="00D742F8">
      <w:pPr>
        <w:spacing w:line="276" w:lineRule="auto"/>
        <w:rPr>
          <w:rtl/>
        </w:rPr>
      </w:pPr>
      <w:r>
        <w:rPr>
          <w:rFonts w:hint="cs"/>
          <w:rtl/>
        </w:rPr>
        <w:t xml:space="preserve">תוקף פעילות הוועדה </w:t>
      </w:r>
      <w:r>
        <w:rPr>
          <w:rtl/>
        </w:rPr>
        <w:t>–</w:t>
      </w:r>
      <w:r>
        <w:rPr>
          <w:rFonts w:hint="cs"/>
          <w:rtl/>
        </w:rPr>
        <w:t xml:space="preserve"> מיום הקמתה ועד תום כנס החורף </w:t>
      </w:r>
      <w:proofErr w:type="spellStart"/>
      <w:r w:rsidR="00D742F8">
        <w:rPr>
          <w:rFonts w:hint="cs"/>
          <w:rtl/>
        </w:rPr>
        <w:t>ה</w:t>
      </w:r>
      <w:r>
        <w:rPr>
          <w:rFonts w:hint="cs"/>
          <w:rtl/>
        </w:rPr>
        <w:t>תשפ"ד</w:t>
      </w:r>
      <w:proofErr w:type="spellEnd"/>
      <w:r>
        <w:rPr>
          <w:rFonts w:hint="cs"/>
          <w:rtl/>
        </w:rPr>
        <w:t xml:space="preserve"> </w:t>
      </w:r>
      <w:r w:rsidR="00D742F8">
        <w:rPr>
          <w:rFonts w:hint="eastAsia"/>
          <w:rtl/>
        </w:rPr>
        <w:t>–</w:t>
      </w:r>
      <w:r>
        <w:rPr>
          <w:rFonts w:hint="cs"/>
          <w:rtl/>
        </w:rPr>
        <w:t>202</w:t>
      </w:r>
      <w:r w:rsidR="00D742F8">
        <w:rPr>
          <w:rFonts w:hint="cs"/>
          <w:rtl/>
        </w:rPr>
        <w:t>4</w:t>
      </w:r>
      <w:r>
        <w:rPr>
          <w:rFonts w:hint="cs"/>
          <w:rtl/>
        </w:rPr>
        <w:t>-202</w:t>
      </w:r>
      <w:r w:rsidR="00D742F8">
        <w:rPr>
          <w:rFonts w:hint="cs"/>
          <w:rtl/>
        </w:rPr>
        <w:t>3</w:t>
      </w:r>
      <w:r>
        <w:rPr>
          <w:rFonts w:hint="cs"/>
          <w:rtl/>
        </w:rPr>
        <w:t>.</w:t>
      </w:r>
      <w:r w:rsidR="00D742F8">
        <w:rPr>
          <w:rFonts w:hint="cs"/>
          <w:rtl/>
        </w:rPr>
        <w:t xml:space="preserve"> אנחנו כבר באמצע המושב ואנחנו רוצים לתת אפשרות לדון בפרק זמן מספיק רחב, לטפל ולקדם את </w:t>
      </w:r>
      <w:bookmarkStart w:id="14" w:name="_ETM_Q1_433000"/>
      <w:bookmarkEnd w:id="14"/>
      <w:r w:rsidR="00D742F8">
        <w:rPr>
          <w:rFonts w:hint="cs"/>
          <w:rtl/>
        </w:rPr>
        <w:t xml:space="preserve">הנושאים. </w:t>
      </w:r>
    </w:p>
    <w:p w:rsidR="00EF267D" w:rsidRDefault="00EF267D" w:rsidP="00EF267D">
      <w:pPr>
        <w:spacing w:line="276" w:lineRule="auto"/>
        <w:rPr>
          <w:rtl/>
        </w:rPr>
      </w:pPr>
    </w:p>
    <w:p w:rsidR="00EF267D" w:rsidRDefault="00EF267D" w:rsidP="00D742F8">
      <w:pPr>
        <w:spacing w:line="276" w:lineRule="auto"/>
        <w:rPr>
          <w:rtl/>
        </w:rPr>
      </w:pPr>
      <w:r>
        <w:rPr>
          <w:rFonts w:hint="cs"/>
          <w:rtl/>
        </w:rPr>
        <w:t xml:space="preserve">הוועדה החליטה </w:t>
      </w:r>
      <w:r w:rsidR="00D742F8">
        <w:rPr>
          <w:rtl/>
        </w:rPr>
        <w:t>–</w:t>
      </w:r>
      <w:r w:rsidR="00D742F8">
        <w:rPr>
          <w:rFonts w:hint="cs"/>
          <w:rtl/>
        </w:rPr>
        <w:t xml:space="preserve"> ותצביע על זה </w:t>
      </w:r>
      <w:r w:rsidR="00D742F8">
        <w:rPr>
          <w:rFonts w:hint="eastAsia"/>
          <w:rtl/>
        </w:rPr>
        <w:t>–</w:t>
      </w:r>
      <w:r w:rsidR="00D742F8">
        <w:rPr>
          <w:rFonts w:hint="cs"/>
          <w:rtl/>
        </w:rPr>
        <w:t xml:space="preserve"> </w:t>
      </w:r>
      <w:r>
        <w:rPr>
          <w:rFonts w:hint="cs"/>
          <w:rtl/>
        </w:rPr>
        <w:t>כי ליו"ר ועדת החינוך התרבות והספורט, יש סמכות להחליט</w:t>
      </w:r>
      <w:r w:rsidR="00D742F8">
        <w:rPr>
          <w:rFonts w:hint="cs"/>
          <w:rtl/>
        </w:rPr>
        <w:t xml:space="preserve"> בנושא מסוים,</w:t>
      </w:r>
      <w:r>
        <w:rPr>
          <w:rFonts w:hint="cs"/>
          <w:rtl/>
        </w:rPr>
        <w:t xml:space="preserve"> למרות שהוא בסמכות ועדת המשנה.</w:t>
      </w:r>
    </w:p>
    <w:p w:rsidR="00D742F8" w:rsidRDefault="00D742F8" w:rsidP="00D742F8">
      <w:pPr>
        <w:spacing w:line="276" w:lineRule="auto"/>
        <w:rPr>
          <w:rtl/>
        </w:rPr>
      </w:pPr>
    </w:p>
    <w:p w:rsidR="00D742F8" w:rsidRDefault="00D742F8" w:rsidP="00D742F8">
      <w:pPr>
        <w:spacing w:line="276" w:lineRule="auto"/>
        <w:rPr>
          <w:rtl/>
        </w:rPr>
      </w:pPr>
      <w:r>
        <w:rPr>
          <w:rFonts w:hint="cs"/>
          <w:rtl/>
        </w:rPr>
        <w:t>מי בעד? מי נגד? מי נמנע?</w:t>
      </w:r>
    </w:p>
    <w:p w:rsidR="00D742F8" w:rsidRDefault="00D742F8" w:rsidP="00D742F8">
      <w:pPr>
        <w:spacing w:line="276" w:lineRule="auto"/>
        <w:rPr>
          <w:rtl/>
        </w:rPr>
      </w:pPr>
    </w:p>
    <w:p w:rsidR="00D742F8" w:rsidRDefault="00D742F8" w:rsidP="00D742F8">
      <w:pPr>
        <w:pStyle w:val="af1"/>
        <w:keepNext/>
        <w:rPr>
          <w:rtl/>
        </w:rPr>
      </w:pPr>
      <w:r>
        <w:rPr>
          <w:rtl/>
        </w:rPr>
        <w:t>הצבעה</w:t>
      </w:r>
    </w:p>
    <w:p w:rsidR="00D742F8" w:rsidRDefault="00D742F8" w:rsidP="00D742F8">
      <w:pPr>
        <w:pStyle w:val="--"/>
        <w:keepNext/>
        <w:rPr>
          <w:rtl/>
        </w:rPr>
      </w:pPr>
    </w:p>
    <w:p w:rsidR="00D742F8" w:rsidRDefault="00D742F8" w:rsidP="00D742F8">
      <w:pPr>
        <w:pStyle w:val="--"/>
        <w:keepNext/>
        <w:rPr>
          <w:b/>
          <w:bCs/>
          <w:rtl/>
        </w:rPr>
      </w:pPr>
      <w:r>
        <w:rPr>
          <w:rFonts w:hint="cs"/>
          <w:b/>
          <w:bCs/>
          <w:rtl/>
        </w:rPr>
        <w:t xml:space="preserve">אושר. </w:t>
      </w:r>
    </w:p>
    <w:p w:rsidR="00D742F8" w:rsidRDefault="00D742F8" w:rsidP="00D742F8">
      <w:pPr>
        <w:rPr>
          <w:rtl/>
        </w:rPr>
      </w:pPr>
    </w:p>
    <w:p w:rsidR="00D742F8" w:rsidRDefault="00D742F8" w:rsidP="00D742F8">
      <w:pPr>
        <w:pStyle w:val="af6"/>
        <w:keepNext/>
        <w:rPr>
          <w:rtl/>
        </w:rPr>
      </w:pPr>
      <w:bookmarkStart w:id="15" w:name="ET_yor_6053_5"/>
      <w:r w:rsidRPr="00D742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4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D742F8" w:rsidRDefault="00D742F8" w:rsidP="00D742F8">
      <w:pPr>
        <w:pStyle w:val="KeepWithNext"/>
        <w:rPr>
          <w:rtl/>
        </w:rPr>
      </w:pPr>
    </w:p>
    <w:p w:rsidR="00D742F8" w:rsidRDefault="00D742F8" w:rsidP="00D742F8">
      <w:pPr>
        <w:rPr>
          <w:rtl/>
        </w:rPr>
      </w:pPr>
      <w:r>
        <w:rPr>
          <w:rFonts w:hint="cs"/>
          <w:rtl/>
        </w:rPr>
        <w:t xml:space="preserve">פה אחד. לא היה </w:t>
      </w:r>
      <w:bookmarkStart w:id="16" w:name="_ETM_Q1_472000"/>
      <w:bookmarkEnd w:id="16"/>
      <w:r>
        <w:rPr>
          <w:rFonts w:hint="cs"/>
          <w:rtl/>
        </w:rPr>
        <w:t xml:space="preserve">לי ספק שזה יעבור ככה, סימון. </w:t>
      </w:r>
    </w:p>
    <w:p w:rsidR="00D742F8" w:rsidRDefault="00D742F8" w:rsidP="00D742F8">
      <w:pPr>
        <w:rPr>
          <w:rtl/>
        </w:rPr>
      </w:pPr>
      <w:bookmarkStart w:id="17" w:name="_ETM_Q1_476000"/>
      <w:bookmarkEnd w:id="17"/>
    </w:p>
    <w:p w:rsidR="00D742F8" w:rsidRDefault="00D742F8" w:rsidP="00D742F8">
      <w:pPr>
        <w:rPr>
          <w:rtl/>
        </w:rPr>
      </w:pPr>
      <w:bookmarkStart w:id="18" w:name="_ETM_Q1_477000"/>
      <w:bookmarkEnd w:id="18"/>
      <w:r>
        <w:rPr>
          <w:rFonts w:hint="cs"/>
          <w:rtl/>
        </w:rPr>
        <w:t xml:space="preserve">ברשותך, אני אתן לך את הכיסא ותגיד לנו כמה מילים. </w:t>
      </w:r>
    </w:p>
    <w:p w:rsidR="00D742F8" w:rsidRDefault="00D742F8" w:rsidP="00D742F8">
      <w:pPr>
        <w:rPr>
          <w:rtl/>
        </w:rPr>
      </w:pPr>
      <w:bookmarkStart w:id="19" w:name="_ETM_Q1_479000"/>
      <w:bookmarkEnd w:id="19"/>
    </w:p>
    <w:p w:rsidR="00D742F8" w:rsidRDefault="00D742F8" w:rsidP="00D742F8">
      <w:pPr>
        <w:pStyle w:val="a4"/>
        <w:keepNext/>
        <w:rPr>
          <w:rtl/>
        </w:rPr>
      </w:pPr>
      <w:bookmarkStart w:id="20" w:name="ET_speaker_תמי_סלע_6"/>
      <w:r w:rsidRPr="00D742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74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D742F8" w:rsidRDefault="00D742F8" w:rsidP="00D742F8">
      <w:pPr>
        <w:pStyle w:val="KeepWithNext"/>
        <w:rPr>
          <w:rtl/>
        </w:rPr>
      </w:pPr>
    </w:p>
    <w:p w:rsidR="00D742F8" w:rsidRDefault="00D742F8" w:rsidP="00D742F8">
      <w:pPr>
        <w:rPr>
          <w:rtl/>
        </w:rPr>
      </w:pPr>
      <w:r>
        <w:rPr>
          <w:rFonts w:hint="cs"/>
          <w:rtl/>
        </w:rPr>
        <w:t xml:space="preserve">אני רוצה לומר על הסמכויות של ועדות משנה באופן כללי וכמובן זה רלוונטי גם כאן. אתה מכיר את זה, כי כבר היית, אבל לצורך </w:t>
      </w:r>
      <w:bookmarkStart w:id="21" w:name="_ETM_Q1_487000"/>
      <w:bookmarkEnd w:id="21"/>
      <w:r>
        <w:rPr>
          <w:rFonts w:hint="cs"/>
          <w:rtl/>
        </w:rPr>
        <w:t xml:space="preserve">הפרוטוקול. הישיבות של ועדת המשנה לא יכולות להתקיים כשיש ישיבות </w:t>
      </w:r>
      <w:bookmarkStart w:id="22" w:name="_ETM_Q1_490000"/>
      <w:bookmarkEnd w:id="22"/>
      <w:r>
        <w:rPr>
          <w:rFonts w:hint="cs"/>
          <w:rtl/>
        </w:rPr>
        <w:t>של מליאת הוועדה; הסמכויות שניתנו לוועדה לפי חיקוק, למשל אישור</w:t>
      </w:r>
      <w:bookmarkStart w:id="23" w:name="_ETM_Q1_496000"/>
      <w:bookmarkEnd w:id="23"/>
      <w:r>
        <w:rPr>
          <w:rFonts w:hint="cs"/>
          <w:rtl/>
        </w:rPr>
        <w:t xml:space="preserve"> תקנות, כמובן הליכי חקיקה, לוועדה הקבועה, לא יכולות להיות מועברות</w:t>
      </w:r>
      <w:bookmarkStart w:id="24" w:name="_ETM_Q1_502000"/>
      <w:bookmarkEnd w:id="24"/>
      <w:r>
        <w:rPr>
          <w:rFonts w:hint="cs"/>
          <w:rtl/>
        </w:rPr>
        <w:t xml:space="preserve"> לוועדת המשנה; מעבר לזה, בכל מה שנוגע לסדרי דיון, זימון, </w:t>
      </w:r>
      <w:bookmarkStart w:id="25" w:name="_ETM_Q1_510000"/>
      <w:bookmarkEnd w:id="25"/>
      <w:r>
        <w:rPr>
          <w:rFonts w:hint="cs"/>
          <w:rtl/>
        </w:rPr>
        <w:t xml:space="preserve">קבלת מידע </w:t>
      </w:r>
      <w:r>
        <w:rPr>
          <w:rtl/>
        </w:rPr>
        <w:t>–</w:t>
      </w:r>
      <w:r>
        <w:rPr>
          <w:rFonts w:hint="cs"/>
          <w:rtl/>
        </w:rPr>
        <w:t xml:space="preserve"> לוועדת המשנה יש סמכויות </w:t>
      </w:r>
      <w:bookmarkStart w:id="26" w:name="_ETM_Q1_511000"/>
      <w:bookmarkEnd w:id="26"/>
      <w:r>
        <w:rPr>
          <w:rFonts w:hint="cs"/>
          <w:rtl/>
        </w:rPr>
        <w:t xml:space="preserve">כמו לוועדה הקבועה. כמובן בהתאם למנדט שעליו </w:t>
      </w:r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 xml:space="preserve"> ושנקבע בהחלטה. </w:t>
      </w:r>
      <w:bookmarkStart w:id="27" w:name="_ETM_Q1_520000"/>
      <w:bookmarkEnd w:id="27"/>
    </w:p>
    <w:p w:rsidR="00D742F8" w:rsidRDefault="00D742F8" w:rsidP="00D742F8">
      <w:pPr>
        <w:rPr>
          <w:rtl/>
        </w:rPr>
      </w:pPr>
      <w:bookmarkStart w:id="28" w:name="_ETM_Q1_529000"/>
      <w:bookmarkEnd w:id="28"/>
    </w:p>
    <w:p w:rsidR="00D742F8" w:rsidRDefault="00D742F8" w:rsidP="00D742F8">
      <w:pPr>
        <w:pStyle w:val="a4"/>
        <w:keepNext/>
        <w:rPr>
          <w:rtl/>
        </w:rPr>
      </w:pPr>
      <w:bookmarkStart w:id="29" w:name="ET_speaker_6255_7"/>
      <w:r w:rsidRPr="00D742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4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D742F8" w:rsidRDefault="00D742F8" w:rsidP="00D742F8">
      <w:pPr>
        <w:pStyle w:val="KeepWithNext"/>
        <w:rPr>
          <w:rtl/>
        </w:rPr>
      </w:pPr>
    </w:p>
    <w:p w:rsidR="001575E6" w:rsidRDefault="00D742F8" w:rsidP="00D742F8">
      <w:pPr>
        <w:rPr>
          <w:rtl/>
        </w:rPr>
      </w:pPr>
      <w:bookmarkStart w:id="30" w:name="_ETM_Q1_531000"/>
      <w:bookmarkEnd w:id="30"/>
      <w:r>
        <w:rPr>
          <w:rFonts w:hint="cs"/>
          <w:rtl/>
        </w:rPr>
        <w:t xml:space="preserve">תודה רבה. אני רוצה לומר משהו באופן אישי. אומרים </w:t>
      </w:r>
      <w:bookmarkStart w:id="31" w:name="_ETM_Q1_563000"/>
      <w:bookmarkEnd w:id="31"/>
      <w:r>
        <w:rPr>
          <w:rFonts w:hint="cs"/>
          <w:rtl/>
        </w:rPr>
        <w:t xml:space="preserve">שאין חברויות בכנסת ויש צד אחד, צד שני, ותמיד יש </w:t>
      </w:r>
      <w:bookmarkStart w:id="32" w:name="_ETM_Q1_569000"/>
      <w:bookmarkEnd w:id="32"/>
      <w:r>
        <w:rPr>
          <w:rFonts w:hint="cs"/>
          <w:rtl/>
        </w:rPr>
        <w:t xml:space="preserve">מלחמה, אבל אני רוצה לספר לכם שמהיום הראשון שהגעתי לכנסת, זה היה לפני שנתיים, אני בחברות עם יושב-ראש </w:t>
      </w:r>
      <w:bookmarkStart w:id="33" w:name="_ETM_Q1_578000"/>
      <w:bookmarkEnd w:id="33"/>
      <w:r>
        <w:rPr>
          <w:rFonts w:hint="cs"/>
          <w:rtl/>
        </w:rPr>
        <w:t xml:space="preserve">הוועדה יוסי טייב. גיליתי שיש לנו הרבה דברים משותפים, למרות </w:t>
      </w:r>
      <w:bookmarkStart w:id="34" w:name="_ETM_Q1_583000"/>
      <w:bookmarkEnd w:id="34"/>
      <w:r>
        <w:rPr>
          <w:rFonts w:hint="cs"/>
          <w:rtl/>
        </w:rPr>
        <w:t xml:space="preserve">השוני הגדול במה שאנחנו מייצגים. יש לנו הרבה דברים שאנחנו מאמינים בהם. אני רוצה להגיד לך תודה, ואני </w:t>
      </w:r>
      <w:bookmarkStart w:id="35" w:name="_ETM_Q1_594000"/>
      <w:bookmarkEnd w:id="35"/>
      <w:r>
        <w:rPr>
          <w:rFonts w:hint="cs"/>
          <w:rtl/>
        </w:rPr>
        <w:t xml:space="preserve">אגיד לך למה. הגעתי לפה לכנסת באמונה גדולה מאוד, בגלל </w:t>
      </w:r>
      <w:bookmarkStart w:id="36" w:name="_ETM_Q1_602000"/>
      <w:bookmarkEnd w:id="36"/>
      <w:r>
        <w:rPr>
          <w:rFonts w:hint="cs"/>
          <w:rtl/>
        </w:rPr>
        <w:t xml:space="preserve">כל מה שעברתי בחיים שלי, גם כספורטאי, גם כמאמן, גם כיושב-ראש איגוד, שהספורט הוא כלי אדיר,  לפעמים יותר ממערכת החינוך, שנוגע בילדים שלנו גם מבחינה </w:t>
      </w:r>
      <w:bookmarkStart w:id="37" w:name="_ETM_Q1_620000"/>
      <w:bookmarkEnd w:id="37"/>
      <w:r>
        <w:rPr>
          <w:rFonts w:hint="cs"/>
          <w:rtl/>
        </w:rPr>
        <w:t xml:space="preserve">בריאותית כמובן, אבל יותר מזה </w:t>
      </w:r>
      <w:r>
        <w:rPr>
          <w:rtl/>
        </w:rPr>
        <w:t>–</w:t>
      </w:r>
      <w:r>
        <w:rPr>
          <w:rFonts w:hint="cs"/>
          <w:rtl/>
        </w:rPr>
        <w:t xml:space="preserve"> מבחינת העתיד שלהם בחברה הישראלית </w:t>
      </w:r>
      <w:r w:rsidR="001575E6">
        <w:rPr>
          <w:rFonts w:hint="cs"/>
          <w:rtl/>
        </w:rPr>
        <w:t xml:space="preserve">כאנשים שלא מגיעים לפשע, לא לאלימות ולא </w:t>
      </w:r>
      <w:bookmarkStart w:id="38" w:name="_ETM_Q1_631000"/>
      <w:bookmarkEnd w:id="38"/>
      <w:r w:rsidR="001575E6">
        <w:rPr>
          <w:rFonts w:hint="cs"/>
          <w:rtl/>
        </w:rPr>
        <w:t xml:space="preserve">לסמים; זה נוגע בנוער בסיכון; זה נוגע בכל כך הרבה </w:t>
      </w:r>
      <w:bookmarkStart w:id="39" w:name="_ETM_Q1_635000"/>
      <w:bookmarkEnd w:id="39"/>
      <w:r w:rsidR="001575E6">
        <w:rPr>
          <w:rFonts w:hint="cs"/>
          <w:rtl/>
        </w:rPr>
        <w:t xml:space="preserve">נקודות. </w:t>
      </w:r>
    </w:p>
    <w:p w:rsidR="001575E6" w:rsidRDefault="001575E6" w:rsidP="00D742F8">
      <w:pPr>
        <w:rPr>
          <w:rtl/>
        </w:rPr>
      </w:pPr>
    </w:p>
    <w:p w:rsidR="001575E6" w:rsidRDefault="001575E6" w:rsidP="001575E6">
      <w:pPr>
        <w:rPr>
          <w:rtl/>
        </w:rPr>
      </w:pPr>
      <w:r>
        <w:rPr>
          <w:rFonts w:hint="cs"/>
          <w:rtl/>
        </w:rPr>
        <w:t xml:space="preserve">אני מדבר על זה בכל כך הרבה ועדות. בכנסת הקודמת הייתי יושב-ראש ועדת המשנה ועשינו הרבה מאוד למען הספורט </w:t>
      </w:r>
      <w:bookmarkStart w:id="40" w:name="_ETM_Q1_644000"/>
      <w:bookmarkEnd w:id="40"/>
      <w:r>
        <w:rPr>
          <w:rFonts w:hint="cs"/>
          <w:rtl/>
        </w:rPr>
        <w:t>הישראלי. אני מתחייב להזמין לפה לוועדה הרבה דיונים בנושאים שיעזרו</w:t>
      </w:r>
      <w:bookmarkStart w:id="41" w:name="_ETM_Q1_654000"/>
      <w:bookmarkEnd w:id="41"/>
      <w:r>
        <w:rPr>
          <w:rFonts w:hint="cs"/>
          <w:rtl/>
        </w:rPr>
        <w:t xml:space="preserve"> גם למשפחות לקדם את הילדים שלהן ובעיקר לספורטאים. מבחינתי הספורט הוא כבר הרבה שנים איזה ילד חורג במדינה הזאת</w:t>
      </w:r>
      <w:bookmarkStart w:id="42" w:name="_ETM_Q1_665000"/>
      <w:bookmarkEnd w:id="42"/>
      <w:r>
        <w:rPr>
          <w:rFonts w:hint="cs"/>
          <w:rtl/>
        </w:rPr>
        <w:t>, גם מבחינת התקציבים וגם מבחינת החשיבות שלו, ואני שמח שבשנתיים האחרונות יש יותר ויותר שיח בנושא ספורט ומקדמים. הדוגמה הטובה ביותר זה מה קרה שלשום במדינת ישראל</w:t>
      </w:r>
      <w:bookmarkStart w:id="43" w:name="_ETM_Q1_681000"/>
      <w:bookmarkEnd w:id="4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ביום נוראי של אבל לאומי, מה שהצליח להוציא חיוך מהרבה מאוד אזרחים במדינת ישראל זה הניצחון של </w:t>
      </w:r>
      <w:bookmarkStart w:id="44" w:name="_ETM_Q1_686000"/>
      <w:bookmarkEnd w:id="44"/>
      <w:r>
        <w:rPr>
          <w:rFonts w:hint="cs"/>
          <w:rtl/>
        </w:rPr>
        <w:t xml:space="preserve">הנבחרת הצעירה על ברזיל. הספורט יכול להיות כלי חברתי </w:t>
      </w:r>
      <w:bookmarkStart w:id="45" w:name="_ETM_Q1_696000"/>
      <w:bookmarkEnd w:id="45"/>
      <w:r>
        <w:rPr>
          <w:rFonts w:hint="cs"/>
          <w:rtl/>
        </w:rPr>
        <w:t>והאגו של המדינה, של התושבים, עולה למעלה כשיש הצלח</w:t>
      </w:r>
      <w:bookmarkStart w:id="46" w:name="_ETM_Q1_700000"/>
      <w:bookmarkEnd w:id="46"/>
      <w:r>
        <w:rPr>
          <w:rFonts w:hint="cs"/>
          <w:rtl/>
        </w:rPr>
        <w:t xml:space="preserve">ות גדולות מאוד. אנחנו צריכים לפעול בהרבה מאוד מובנים, כי בהרבה מקומות הספורט חולה. </w:t>
      </w:r>
    </w:p>
    <w:p w:rsidR="001575E6" w:rsidRDefault="001575E6" w:rsidP="001575E6">
      <w:pPr>
        <w:rPr>
          <w:rtl/>
        </w:rPr>
      </w:pPr>
    </w:p>
    <w:p w:rsidR="001575E6" w:rsidRDefault="001575E6" w:rsidP="001575E6">
      <w:pPr>
        <w:rPr>
          <w:rtl/>
        </w:rPr>
      </w:pPr>
      <w:bookmarkStart w:id="47" w:name="_ETM_Q1_707000"/>
      <w:bookmarkEnd w:id="47"/>
      <w:r>
        <w:rPr>
          <w:rFonts w:hint="cs"/>
          <w:rtl/>
        </w:rPr>
        <w:t xml:space="preserve">אני רוצה להגיד לך תודה, וכמובן </w:t>
      </w:r>
      <w:bookmarkStart w:id="48" w:name="_ETM_Q1_709000"/>
      <w:bookmarkEnd w:id="48"/>
      <w:r>
        <w:rPr>
          <w:rFonts w:hint="cs"/>
          <w:rtl/>
        </w:rPr>
        <w:t xml:space="preserve">לכל הנהלת הוועדה. אתי דנן הייתה איתי בהרבה מאוד דיונים </w:t>
      </w:r>
      <w:bookmarkStart w:id="49" w:name="_ETM_Q1_712000"/>
      <w:bookmarkEnd w:id="49"/>
      <w:r>
        <w:rPr>
          <w:rFonts w:hint="cs"/>
          <w:rtl/>
        </w:rPr>
        <w:t xml:space="preserve">בשנה שעברה, וגם השנה אנחנו נעשה דיונים מעניינים ופוריים. </w:t>
      </w:r>
      <w:bookmarkStart w:id="50" w:name="_ETM_Q1_718000"/>
      <w:bookmarkEnd w:id="50"/>
      <w:r>
        <w:rPr>
          <w:rFonts w:hint="cs"/>
          <w:rtl/>
        </w:rPr>
        <w:t xml:space="preserve">בסוף נעשה טוב לילדי ואזרחי מדינת ישראל. תודה רבה לכולם. </w:t>
      </w:r>
    </w:p>
    <w:p w:rsidR="001575E6" w:rsidRDefault="001575E6" w:rsidP="001575E6">
      <w:pPr>
        <w:rPr>
          <w:rtl/>
        </w:rPr>
      </w:pPr>
    </w:p>
    <w:p w:rsidR="001575E6" w:rsidRDefault="001575E6" w:rsidP="001575E6">
      <w:pPr>
        <w:pStyle w:val="af6"/>
        <w:keepNext/>
        <w:rPr>
          <w:rtl/>
        </w:rPr>
      </w:pPr>
      <w:bookmarkStart w:id="51" w:name="_ETM_Q1_723000"/>
      <w:bookmarkStart w:id="52" w:name="ET_yor_6053_8"/>
      <w:bookmarkEnd w:id="51"/>
      <w:r w:rsidRPr="001575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7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1575E6" w:rsidRDefault="001575E6" w:rsidP="001575E6">
      <w:pPr>
        <w:pStyle w:val="KeepWithNext"/>
        <w:rPr>
          <w:rtl/>
        </w:rPr>
      </w:pPr>
    </w:p>
    <w:p w:rsidR="00D742F8" w:rsidRPr="00D742F8" w:rsidRDefault="001575E6" w:rsidP="001575E6">
      <w:pPr>
        <w:rPr>
          <w:rtl/>
        </w:rPr>
      </w:pPr>
      <w:bookmarkStart w:id="53" w:name="_ETM_Q1_731000"/>
      <w:bookmarkEnd w:id="53"/>
      <w:r>
        <w:rPr>
          <w:rFonts w:hint="cs"/>
          <w:rtl/>
        </w:rPr>
        <w:t xml:space="preserve">תודה. </w:t>
      </w:r>
    </w:p>
    <w:p w:rsidR="00D742F8" w:rsidRPr="00D742F8" w:rsidRDefault="00D742F8" w:rsidP="00D742F8">
      <w:pPr>
        <w:pStyle w:val="af2"/>
        <w:rPr>
          <w:rtl/>
        </w:rPr>
      </w:pPr>
    </w:p>
    <w:p w:rsidR="00EF267D" w:rsidRDefault="00EF267D" w:rsidP="00EF267D">
      <w:pPr>
        <w:rPr>
          <w:rtl/>
        </w:rPr>
      </w:pPr>
    </w:p>
    <w:p w:rsidR="001575E6" w:rsidRDefault="001575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75E6" w:rsidRDefault="001575E6" w:rsidP="001575E6">
      <w:pPr>
        <w:pStyle w:val="a6"/>
        <w:keepNext/>
        <w:rPr>
          <w:rtl/>
        </w:rPr>
      </w:pPr>
      <w:bookmarkStart w:id="54" w:name="ET_subject_640039_9"/>
      <w:r w:rsidRPr="001575E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הקמת ועדת משנה -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הלימודים במזרח ירושלים והפיקוח עליהן</w:t>
      </w:r>
      <w:r w:rsidRPr="001575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4"/>
    </w:p>
    <w:p w:rsidR="001575E6" w:rsidRDefault="001575E6" w:rsidP="001575E6">
      <w:pPr>
        <w:pStyle w:val="KeepWithNext"/>
        <w:rPr>
          <w:rtl/>
        </w:rPr>
      </w:pPr>
    </w:p>
    <w:p w:rsidR="001575E6" w:rsidRDefault="001575E6" w:rsidP="001575E6">
      <w:pPr>
        <w:rPr>
          <w:rtl/>
        </w:rPr>
      </w:pPr>
      <w:bookmarkStart w:id="55" w:name="_ETM_Q1_746000"/>
      <w:bookmarkEnd w:id="55"/>
    </w:p>
    <w:p w:rsidR="001575E6" w:rsidRDefault="001575E6" w:rsidP="001575E6">
      <w:pPr>
        <w:pStyle w:val="af6"/>
        <w:keepNext/>
        <w:rPr>
          <w:rtl/>
        </w:rPr>
      </w:pPr>
      <w:bookmarkStart w:id="56" w:name="ET_yor_6053_10"/>
      <w:r w:rsidRPr="001575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7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1575E6" w:rsidRDefault="001575E6" w:rsidP="001575E6">
      <w:pPr>
        <w:pStyle w:val="KeepWithNext"/>
        <w:rPr>
          <w:rtl/>
        </w:rPr>
      </w:pPr>
    </w:p>
    <w:p w:rsidR="001575E6" w:rsidRDefault="001575E6" w:rsidP="001575E6">
      <w:pPr>
        <w:rPr>
          <w:rtl/>
        </w:rPr>
      </w:pPr>
      <w:r>
        <w:rPr>
          <w:rFonts w:hint="cs"/>
          <w:rtl/>
        </w:rPr>
        <w:t xml:space="preserve">אנחנו מקימים ועדת משנה נוספת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הלימודים במזרח ירושלים </w:t>
      </w:r>
      <w:bookmarkStart w:id="57" w:name="_ETM_Q1_752000"/>
      <w:bookmarkEnd w:id="57"/>
      <w:r>
        <w:rPr>
          <w:rFonts w:hint="cs"/>
          <w:rtl/>
        </w:rPr>
        <w:t xml:space="preserve">והפיקוח עליהן. </w:t>
      </w:r>
    </w:p>
    <w:p w:rsidR="001575E6" w:rsidRDefault="001575E6" w:rsidP="001575E6">
      <w:pPr>
        <w:rPr>
          <w:rtl/>
        </w:rPr>
      </w:pPr>
    </w:p>
    <w:p w:rsidR="001575E6" w:rsidRDefault="001575E6" w:rsidP="000D0C33">
      <w:pPr>
        <w:spacing w:line="276" w:lineRule="auto"/>
        <w:rPr>
          <w:rtl/>
        </w:rPr>
      </w:pPr>
      <w:r>
        <w:rPr>
          <w:rFonts w:hint="cs"/>
          <w:rtl/>
        </w:rPr>
        <w:t xml:space="preserve">אני מבקש להביא לידיעתכם כי ועדת החינוך, התרבות והספורט, החליטה בישיבתה היום, על הקמת </w:t>
      </w:r>
      <w:r w:rsidRPr="001575E6">
        <w:rPr>
          <w:rFonts w:hint="cs"/>
          <w:rtl/>
        </w:rPr>
        <w:t>ועדת משנה על תכניות הלימוד במזרח ירושלים והפיקוח עליהן</w:t>
      </w:r>
      <w:r>
        <w:rPr>
          <w:rFonts w:hint="cs"/>
          <w:rtl/>
        </w:rPr>
        <w:t xml:space="preserve">,  בהרכב הבא: חבר הכנסת  עמית הלוי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יושב-ראש </w:t>
      </w:r>
      <w:bookmarkStart w:id="58" w:name="_ETM_Q1_767000"/>
      <w:bookmarkEnd w:id="58"/>
      <w:r>
        <w:rPr>
          <w:rFonts w:hint="cs"/>
          <w:rtl/>
        </w:rPr>
        <w:t xml:space="preserve">ועדת המשנה;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מלך; חבר הכנסת אליהו ברוכי; חבר הכנסת משה טור פז וחברת הכנסת יפעת שאשא ביטון.</w:t>
      </w:r>
    </w:p>
    <w:p w:rsidR="001575E6" w:rsidRPr="009C3857" w:rsidRDefault="001575E6" w:rsidP="001575E6">
      <w:pPr>
        <w:spacing w:line="276" w:lineRule="auto"/>
        <w:rPr>
          <w:rtl/>
        </w:rPr>
      </w:pPr>
    </w:p>
    <w:p w:rsidR="001575E6" w:rsidRPr="001575E6" w:rsidRDefault="001575E6" w:rsidP="001575E6">
      <w:pPr>
        <w:spacing w:line="276" w:lineRule="auto"/>
      </w:pPr>
      <w:r>
        <w:rPr>
          <w:rFonts w:hint="cs"/>
          <w:rtl/>
        </w:rPr>
        <w:t xml:space="preserve">הוועדה רשאית לעסוק בנושא: </w:t>
      </w:r>
      <w:r w:rsidRPr="001575E6">
        <w:rPr>
          <w:rFonts w:hint="cs"/>
          <w:rtl/>
        </w:rPr>
        <w:t>תכניות הלימודים במזרח ירושלים  והפיקוח עליהן</w:t>
      </w:r>
    </w:p>
    <w:p w:rsidR="001575E6" w:rsidRPr="001353E6" w:rsidRDefault="001575E6" w:rsidP="001575E6">
      <w:pPr>
        <w:spacing w:line="276" w:lineRule="auto"/>
        <w:ind w:left="720"/>
      </w:pPr>
    </w:p>
    <w:p w:rsidR="001575E6" w:rsidRDefault="001575E6" w:rsidP="001575E6">
      <w:pPr>
        <w:spacing w:line="276" w:lineRule="auto"/>
        <w:rPr>
          <w:rtl/>
        </w:rPr>
      </w:pPr>
      <w:r>
        <w:rPr>
          <w:rFonts w:hint="cs"/>
          <w:rtl/>
        </w:rPr>
        <w:t xml:space="preserve">תוקף פעילות הוועדה </w:t>
      </w:r>
      <w:r>
        <w:rPr>
          <w:rtl/>
        </w:rPr>
        <w:t>–</w:t>
      </w:r>
      <w:r>
        <w:rPr>
          <w:rFonts w:hint="cs"/>
          <w:rtl/>
        </w:rPr>
        <w:t xml:space="preserve"> מיום הקמתה ועד תום כנס החורף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- 2024-2023.</w:t>
      </w:r>
    </w:p>
    <w:p w:rsidR="001575E6" w:rsidRDefault="001575E6" w:rsidP="001575E6">
      <w:pPr>
        <w:spacing w:line="276" w:lineRule="auto"/>
        <w:rPr>
          <w:rtl/>
        </w:rPr>
      </w:pPr>
    </w:p>
    <w:p w:rsidR="001575E6" w:rsidRDefault="001575E6" w:rsidP="001575E6">
      <w:pPr>
        <w:spacing w:line="276" w:lineRule="auto"/>
        <w:rPr>
          <w:rtl/>
        </w:rPr>
      </w:pPr>
      <w:r>
        <w:rPr>
          <w:rFonts w:hint="cs"/>
          <w:rtl/>
        </w:rPr>
        <w:t xml:space="preserve">הוועדה החליטה כי ליו"ר ועדת החינוך </w:t>
      </w:r>
      <w:r w:rsidR="000D0C33">
        <w:rPr>
          <w:rFonts w:hint="cs"/>
          <w:rtl/>
        </w:rPr>
        <w:t>התרבות והספורט, יש סמכות להחליט שבנושא מסוים</w:t>
      </w:r>
      <w:r>
        <w:rPr>
          <w:rFonts w:hint="cs"/>
          <w:rtl/>
        </w:rPr>
        <w:t xml:space="preserve"> תדון מליאת הוועדה, למרות שהוא בסמכות ועדת המשנה.</w:t>
      </w:r>
    </w:p>
    <w:p w:rsidR="000D0C33" w:rsidRDefault="000D0C33" w:rsidP="001575E6">
      <w:pPr>
        <w:spacing w:line="276" w:lineRule="auto"/>
        <w:rPr>
          <w:rtl/>
        </w:rPr>
      </w:pPr>
    </w:p>
    <w:p w:rsidR="000D0C33" w:rsidRDefault="000D0C33" w:rsidP="001575E6">
      <w:pPr>
        <w:spacing w:line="276" w:lineRule="auto"/>
        <w:rPr>
          <w:rtl/>
        </w:rPr>
      </w:pPr>
      <w:r>
        <w:rPr>
          <w:rFonts w:hint="cs"/>
          <w:rtl/>
        </w:rPr>
        <w:t xml:space="preserve">מי בעד הקמת ועדת המשנה? מי נגד? </w:t>
      </w:r>
      <w:bookmarkStart w:id="59" w:name="_ETM_Q1_806000"/>
      <w:bookmarkEnd w:id="59"/>
      <w:r>
        <w:rPr>
          <w:rFonts w:hint="cs"/>
          <w:rtl/>
        </w:rPr>
        <w:t>מי נמנע?</w:t>
      </w:r>
    </w:p>
    <w:p w:rsidR="000D0C33" w:rsidRDefault="000D0C33" w:rsidP="001575E6">
      <w:pPr>
        <w:spacing w:line="276" w:lineRule="auto"/>
        <w:rPr>
          <w:rtl/>
        </w:rPr>
      </w:pPr>
    </w:p>
    <w:p w:rsidR="000D0C33" w:rsidRDefault="000D0C33" w:rsidP="000D0C33">
      <w:pPr>
        <w:pStyle w:val="af1"/>
        <w:keepNext/>
        <w:rPr>
          <w:rtl/>
        </w:rPr>
      </w:pPr>
      <w:r>
        <w:rPr>
          <w:rtl/>
        </w:rPr>
        <w:t>הצבעה</w:t>
      </w:r>
    </w:p>
    <w:p w:rsidR="000D0C33" w:rsidRDefault="000D0C33" w:rsidP="000D0C33">
      <w:pPr>
        <w:pStyle w:val="--"/>
        <w:keepNext/>
        <w:rPr>
          <w:rtl/>
        </w:rPr>
      </w:pPr>
    </w:p>
    <w:p w:rsidR="000D0C33" w:rsidRDefault="000D0C33" w:rsidP="000D0C33">
      <w:pPr>
        <w:pStyle w:val="--"/>
        <w:keepNext/>
        <w:rPr>
          <w:b/>
          <w:bCs/>
          <w:rtl/>
        </w:rPr>
      </w:pPr>
      <w:r>
        <w:rPr>
          <w:rFonts w:hint="cs"/>
          <w:b/>
          <w:bCs/>
          <w:rtl/>
        </w:rPr>
        <w:t xml:space="preserve">אושר. </w:t>
      </w:r>
    </w:p>
    <w:p w:rsidR="000D0C33" w:rsidRPr="00F768B8" w:rsidRDefault="000D0C33" w:rsidP="001575E6">
      <w:pPr>
        <w:spacing w:line="276" w:lineRule="auto"/>
        <w:rPr>
          <w:rtl/>
        </w:rPr>
      </w:pPr>
    </w:p>
    <w:p w:rsidR="000D0C33" w:rsidRDefault="000D0C33" w:rsidP="000D0C33">
      <w:pPr>
        <w:pStyle w:val="af6"/>
        <w:keepNext/>
        <w:rPr>
          <w:rtl/>
        </w:rPr>
      </w:pPr>
      <w:bookmarkStart w:id="60" w:name="_ETM_Q1_78000"/>
      <w:bookmarkStart w:id="61" w:name="ET_yor_6053_11"/>
      <w:bookmarkEnd w:id="60"/>
      <w:r w:rsidRPr="000D0C3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D0C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0D0C33" w:rsidRDefault="000D0C33" w:rsidP="000D0C33">
      <w:pPr>
        <w:rPr>
          <w:rtl/>
          <w:lang w:eastAsia="he-IL"/>
        </w:rPr>
      </w:pPr>
    </w:p>
    <w:p w:rsidR="000D0C33" w:rsidRDefault="000D0C33" w:rsidP="000D0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פה אחד. הקמת ועדת המשנה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הלימודים במזרח ירושלים והפיקוח עליהן אושרה. בראשה יעמוד חבר הכנסת עמית הלוי. </w:t>
      </w:r>
    </w:p>
    <w:p w:rsidR="000D0C33" w:rsidRDefault="000D0C33" w:rsidP="000D0C33">
      <w:pPr>
        <w:rPr>
          <w:rtl/>
          <w:lang w:eastAsia="he-IL"/>
        </w:rPr>
      </w:pPr>
    </w:p>
    <w:p w:rsidR="000D0C33" w:rsidRDefault="000D0C33" w:rsidP="000D0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נועל את הדיון. </w:t>
      </w:r>
    </w:p>
    <w:p w:rsidR="000D0C33" w:rsidRDefault="000D0C33" w:rsidP="000D0C33">
      <w:pPr>
        <w:rPr>
          <w:rtl/>
          <w:lang w:eastAsia="he-IL"/>
        </w:rPr>
      </w:pPr>
      <w:bookmarkStart w:id="62" w:name="_ETM_Q1_825000"/>
      <w:bookmarkEnd w:id="62"/>
    </w:p>
    <w:p w:rsidR="000D0C33" w:rsidRDefault="000D0C33" w:rsidP="000D0C33">
      <w:pPr>
        <w:rPr>
          <w:rtl/>
          <w:lang w:eastAsia="he-IL"/>
        </w:rPr>
      </w:pPr>
      <w:bookmarkStart w:id="63" w:name="_ETM_Q1_826000"/>
      <w:bookmarkEnd w:id="63"/>
    </w:p>
    <w:p w:rsidR="000D0C33" w:rsidRDefault="000D0C33" w:rsidP="000D0C33">
      <w:pPr>
        <w:pStyle w:val="afc"/>
        <w:keepNext/>
        <w:rPr>
          <w:rtl/>
          <w:lang w:eastAsia="he-IL"/>
        </w:rPr>
      </w:pPr>
      <w:bookmarkStart w:id="64" w:name="ET_meetingend_12"/>
      <w:r w:rsidRPr="000D0C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0D0C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4"/>
    </w:p>
    <w:p w:rsidR="000D0C33" w:rsidRDefault="000D0C33" w:rsidP="000D0C33">
      <w:pPr>
        <w:pStyle w:val="KeepWithNext"/>
        <w:rPr>
          <w:rtl/>
          <w:lang w:eastAsia="he-IL"/>
        </w:rPr>
      </w:pPr>
    </w:p>
    <w:sectPr w:rsidR="000D0C33" w:rsidSect="00945D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5DE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F267D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EF267D" w:rsidP="008E5E3F">
    <w:pPr>
      <w:pStyle w:val="a3"/>
      <w:ind w:firstLine="0"/>
      <w:rPr>
        <w:rtl/>
      </w:rPr>
    </w:pPr>
    <w:r>
      <w:rPr>
        <w:rtl/>
      </w:rPr>
      <w:t>05/06/2023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7F44A6"/>
    <w:multiLevelType w:val="hybridMultilevel"/>
    <w:tmpl w:val="4F365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0C33"/>
    <w:rsid w:val="000E3314"/>
    <w:rsid w:val="000F2459"/>
    <w:rsid w:val="00150436"/>
    <w:rsid w:val="001575E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5DE4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42F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67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267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682A7-6818-4E9E-8524-BA1D8FB21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755</Words>
  <Characters>4308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2023-06-19T07:49:00Z</dcterms:modified>
</cp:coreProperties>
</file>