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11A03" w14:textId="77777777" w:rsidR="00E64116" w:rsidRPr="005817EC" w:rsidRDefault="00E51B10" w:rsidP="00EC1FB3">
      <w:pPr>
        <w:ind w:firstLine="0"/>
        <w:rPr>
          <w:b/>
          <w:bCs/>
          <w:rtl/>
        </w:rPr>
      </w:pPr>
      <w:r>
        <w:rPr>
          <w:b/>
          <w:bCs/>
          <w:rtl/>
        </w:rPr>
        <w:t>הכנסת העשרים-וחמש</w:t>
      </w:r>
    </w:p>
    <w:p w14:paraId="4F6FCA9E" w14:textId="77777777" w:rsidR="00A22C90" w:rsidRDefault="00A22C90" w:rsidP="00327BF8">
      <w:pPr>
        <w:ind w:firstLine="0"/>
        <w:outlineLvl w:val="0"/>
        <w:rPr>
          <w:b/>
          <w:bCs/>
          <w:rtl/>
        </w:rPr>
        <w:sectPr w:rsidR="00A22C90" w:rsidSect="004E73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BCEDF6" w14:textId="77777777" w:rsidR="00E64116" w:rsidRPr="008713A4" w:rsidRDefault="00E51B10" w:rsidP="008320F6">
      <w:pPr>
        <w:ind w:firstLine="0"/>
        <w:rPr>
          <w:b/>
          <w:bCs/>
          <w:rtl/>
        </w:rPr>
      </w:pPr>
      <w:r>
        <w:rPr>
          <w:b/>
          <w:bCs/>
          <w:rtl/>
        </w:rPr>
        <w:t>מושב ראשון</w:t>
      </w:r>
    </w:p>
    <w:p w14:paraId="0101B2B0" w14:textId="77777777" w:rsidR="00E64116" w:rsidRPr="008713A4" w:rsidRDefault="00E64116" w:rsidP="0049458B">
      <w:pPr>
        <w:rPr>
          <w:rtl/>
        </w:rPr>
      </w:pPr>
    </w:p>
    <w:p w14:paraId="3930C5E2" w14:textId="77777777" w:rsidR="00E64116" w:rsidRPr="008713A4" w:rsidRDefault="00E64116" w:rsidP="0049458B">
      <w:pPr>
        <w:rPr>
          <w:rtl/>
        </w:rPr>
      </w:pPr>
    </w:p>
    <w:p w14:paraId="1F242E92" w14:textId="77777777" w:rsidR="00E64116" w:rsidRPr="008713A4" w:rsidRDefault="00E64116" w:rsidP="007509A6">
      <w:pPr>
        <w:ind w:firstLine="0"/>
        <w:jc w:val="center"/>
        <w:rPr>
          <w:b/>
          <w:bCs/>
          <w:rtl/>
        </w:rPr>
      </w:pPr>
    </w:p>
    <w:p w14:paraId="4A1B5036" w14:textId="583A7A7D" w:rsidR="00E64116" w:rsidRPr="008713A4" w:rsidRDefault="00E51B10" w:rsidP="00E51B10">
      <w:pPr>
        <w:ind w:firstLine="0"/>
        <w:jc w:val="center"/>
        <w:outlineLvl w:val="0"/>
        <w:rPr>
          <w:b/>
          <w:bCs/>
          <w:rtl/>
        </w:rPr>
      </w:pPr>
      <w:r>
        <w:rPr>
          <w:b/>
          <w:bCs/>
          <w:rtl/>
        </w:rPr>
        <w:t xml:space="preserve">פרוטוקול מס' </w:t>
      </w:r>
      <w:r w:rsidR="004E731C">
        <w:rPr>
          <w:rFonts w:hint="cs"/>
          <w:b/>
          <w:bCs/>
          <w:rtl/>
        </w:rPr>
        <w:t>65</w:t>
      </w:r>
    </w:p>
    <w:p w14:paraId="14E0F1CD" w14:textId="77777777" w:rsidR="00E64116" w:rsidRPr="008713A4" w:rsidRDefault="00E51B10" w:rsidP="008320F6">
      <w:pPr>
        <w:ind w:firstLine="0"/>
        <w:jc w:val="center"/>
        <w:outlineLvl w:val="0"/>
        <w:rPr>
          <w:b/>
          <w:bCs/>
          <w:rtl/>
        </w:rPr>
      </w:pPr>
      <w:r>
        <w:rPr>
          <w:b/>
          <w:bCs/>
          <w:rtl/>
        </w:rPr>
        <w:t>מישיבת ועדת הפנים והגנת הסביבה</w:t>
      </w:r>
    </w:p>
    <w:p w14:paraId="14A8F235" w14:textId="77777777" w:rsidR="00E64116" w:rsidRPr="008713A4" w:rsidRDefault="00E51B10" w:rsidP="00E51B10">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10:</w:t>
      </w:r>
      <w:r>
        <w:rPr>
          <w:rFonts w:hint="cs"/>
          <w:b/>
          <w:bCs/>
          <w:u w:val="single"/>
          <w:rtl/>
        </w:rPr>
        <w:t>08</w:t>
      </w:r>
    </w:p>
    <w:p w14:paraId="30609F97" w14:textId="77777777" w:rsidR="00E64116" w:rsidRPr="008713A4" w:rsidRDefault="00E64116" w:rsidP="008320F6">
      <w:pPr>
        <w:ind w:firstLine="0"/>
        <w:rPr>
          <w:rtl/>
        </w:rPr>
      </w:pPr>
    </w:p>
    <w:p w14:paraId="05D73083" w14:textId="77777777" w:rsidR="00E64116" w:rsidRPr="008713A4" w:rsidRDefault="00E64116" w:rsidP="008320F6">
      <w:pPr>
        <w:ind w:firstLine="0"/>
        <w:rPr>
          <w:rtl/>
        </w:rPr>
      </w:pPr>
    </w:p>
    <w:p w14:paraId="2B6CBE19" w14:textId="77777777" w:rsidR="00E64116" w:rsidRPr="008713A4" w:rsidRDefault="00E64116" w:rsidP="008320F6">
      <w:pPr>
        <w:ind w:firstLine="0"/>
        <w:rPr>
          <w:rtl/>
        </w:rPr>
      </w:pPr>
    </w:p>
    <w:p w14:paraId="05C59AE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D35C65" w14:textId="77777777" w:rsidR="00E64116" w:rsidRPr="00452D5D" w:rsidRDefault="00E51B10" w:rsidP="00452D5D">
      <w:pPr>
        <w:pStyle w:val="a6"/>
        <w:jc w:val="left"/>
        <w:rPr>
          <w:b w:val="0"/>
          <w:bCs w:val="0"/>
          <w:u w:val="none"/>
          <w:rtl/>
        </w:rPr>
      </w:pPr>
      <w:bookmarkStart w:id="0" w:name="ET_hatsach_639482_1"/>
      <w:r w:rsidRPr="00452D5D">
        <w:rPr>
          <w:rStyle w:val="TagStyle"/>
          <w:b/>
          <w:bCs w:val="0"/>
          <w:u w:val="none"/>
          <w:rtl/>
        </w:rPr>
        <w:t xml:space="preserve"> &lt;&lt; הצח &gt;&gt; </w:t>
      </w:r>
      <w:r w:rsidRPr="00452D5D">
        <w:rPr>
          <w:b w:val="0"/>
          <w:bCs w:val="0"/>
          <w:u w:val="none"/>
          <w:rtl/>
        </w:rPr>
        <w:t>פרק כ"ב (תכנון ובנייה)</w:t>
      </w:r>
      <w:r w:rsidRPr="00452D5D">
        <w:rPr>
          <w:rFonts w:hint="cs"/>
          <w:b w:val="0"/>
          <w:bCs w:val="0"/>
          <w:u w:val="none"/>
          <w:rtl/>
        </w:rPr>
        <w:t>,</w:t>
      </w:r>
      <w:r w:rsidRPr="00452D5D">
        <w:rPr>
          <w:b w:val="0"/>
          <w:bCs w:val="0"/>
          <w:u w:val="none"/>
          <w:rtl/>
        </w:rPr>
        <w:t xml:space="preserve"> מתוך הצעת חוק הת</w:t>
      </w:r>
      <w:r w:rsidRPr="00452D5D">
        <w:rPr>
          <w:rFonts w:hint="cs"/>
          <w:b w:val="0"/>
          <w:bCs w:val="0"/>
          <w:u w:val="none"/>
          <w:rtl/>
        </w:rPr>
        <w:t>ו</w:t>
      </w:r>
      <w:r w:rsidRPr="00452D5D">
        <w:rPr>
          <w:b w:val="0"/>
          <w:bCs w:val="0"/>
          <w:u w:val="none"/>
          <w:rtl/>
        </w:rPr>
        <w:t>כנית הכלכלית (תיקוני חקיקה ליישום המדיניות הכלכלית לשנות התקציב 2023 ו-2024), התשפ"ג-</w:t>
      </w:r>
      <w:r w:rsidR="00452D5D" w:rsidRPr="00452D5D">
        <w:rPr>
          <w:rFonts w:hint="cs"/>
          <w:b w:val="0"/>
          <w:bCs w:val="0"/>
          <w:u w:val="none"/>
          <w:rtl/>
        </w:rPr>
        <w:t xml:space="preserve">2023 </w:t>
      </w:r>
      <w:r w:rsidR="00452D5D" w:rsidRPr="00452D5D">
        <w:rPr>
          <w:b w:val="0"/>
          <w:bCs w:val="0"/>
          <w:u w:val="none"/>
          <w:rtl/>
        </w:rPr>
        <w:t>–</w:t>
      </w:r>
      <w:r w:rsidR="00452D5D" w:rsidRPr="00452D5D">
        <w:rPr>
          <w:rFonts w:hint="cs"/>
          <w:b w:val="0"/>
          <w:bCs w:val="0"/>
          <w:u w:val="none"/>
          <w:rtl/>
        </w:rPr>
        <w:t xml:space="preserve"> דיון מחדש לפי סעיף 115 לתקנון הכנסת בסעיף 89(4)(א)(3) בנוסח להצבעות (מ/1612)</w:t>
      </w:r>
      <w:r w:rsidRPr="00452D5D">
        <w:rPr>
          <w:rStyle w:val="TagStyle"/>
          <w:b/>
          <w:bCs w:val="0"/>
          <w:u w:val="none"/>
          <w:rtl/>
        </w:rPr>
        <w:t xml:space="preserve"> &lt;&lt; הצח &gt;&gt;</w:t>
      </w:r>
      <w:r w:rsidR="00222023">
        <w:rPr>
          <w:b w:val="0"/>
          <w:bCs w:val="0"/>
          <w:u w:val="none"/>
          <w:rtl/>
        </w:rPr>
        <w:t xml:space="preserve"> </w:t>
      </w:r>
      <w:bookmarkEnd w:id="0"/>
    </w:p>
    <w:p w14:paraId="2F8C3A14" w14:textId="77777777" w:rsidR="00E64116" w:rsidRDefault="00E64116" w:rsidP="007C693F">
      <w:pPr>
        <w:spacing w:before="60"/>
        <w:ind w:firstLine="0"/>
        <w:rPr>
          <w:rtl/>
        </w:rPr>
      </w:pPr>
    </w:p>
    <w:p w14:paraId="319CCB43" w14:textId="77777777" w:rsidR="00E51B10" w:rsidRPr="008713A4" w:rsidRDefault="00E51B10" w:rsidP="007C693F">
      <w:pPr>
        <w:spacing w:before="60"/>
        <w:ind w:firstLine="0"/>
        <w:rPr>
          <w:rtl/>
        </w:rPr>
      </w:pPr>
    </w:p>
    <w:p w14:paraId="672E9371" w14:textId="77777777" w:rsidR="00E64116" w:rsidRPr="008713A4" w:rsidRDefault="00E64116" w:rsidP="00EC1FB3">
      <w:pPr>
        <w:ind w:firstLine="0"/>
        <w:outlineLvl w:val="1"/>
        <w:rPr>
          <w:b/>
          <w:bCs/>
          <w:u w:val="single"/>
          <w:rtl/>
        </w:rPr>
      </w:pPr>
      <w:r w:rsidRPr="008713A4">
        <w:rPr>
          <w:b/>
          <w:bCs/>
          <w:u w:val="single"/>
          <w:rtl/>
        </w:rPr>
        <w:t>נכחו:</w:t>
      </w:r>
    </w:p>
    <w:p w14:paraId="00DB488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7AC4F3" w14:textId="77777777" w:rsidR="00E64116" w:rsidRPr="00E51B10" w:rsidRDefault="00E51B10" w:rsidP="00EC1FB3">
      <w:pPr>
        <w:ind w:firstLine="0"/>
        <w:rPr>
          <w:rtl/>
        </w:rPr>
      </w:pPr>
      <w:r w:rsidRPr="00E51B10">
        <w:rPr>
          <w:rtl/>
        </w:rPr>
        <w:t>יעקב אשר – היו"ר</w:t>
      </w:r>
    </w:p>
    <w:p w14:paraId="3BE290EB" w14:textId="77777777" w:rsidR="00E51B10" w:rsidRPr="00E51B10" w:rsidRDefault="002A1361" w:rsidP="00EC1FB3">
      <w:pPr>
        <w:ind w:firstLine="0"/>
        <w:rPr>
          <w:rtl/>
        </w:rPr>
      </w:pPr>
      <w:r>
        <w:rPr>
          <w:rtl/>
        </w:rPr>
        <w:t>ארז מלו</w:t>
      </w:r>
      <w:r>
        <w:rPr>
          <w:rFonts w:hint="cs"/>
          <w:rtl/>
        </w:rPr>
        <w:t>ל</w:t>
      </w:r>
    </w:p>
    <w:p w14:paraId="7DDE694D" w14:textId="77777777" w:rsidR="000C47F5" w:rsidRPr="0082136D" w:rsidRDefault="000C47F5" w:rsidP="00DE5B80">
      <w:pPr>
        <w:ind w:firstLine="0"/>
        <w:rPr>
          <w:rtl/>
        </w:rPr>
      </w:pPr>
    </w:p>
    <w:p w14:paraId="587A9852" w14:textId="77777777" w:rsidR="002E5E31" w:rsidRPr="000C47F5" w:rsidRDefault="002E5E31" w:rsidP="00DE5B80">
      <w:pPr>
        <w:ind w:firstLine="0"/>
        <w:rPr>
          <w:b/>
          <w:bCs/>
          <w:u w:val="single"/>
          <w:rtl/>
        </w:rPr>
      </w:pPr>
    </w:p>
    <w:p w14:paraId="72326A9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4784"/>
      </w:tblGrid>
      <w:tr w:rsidR="009356A1" w14:paraId="0523F9B9" w14:textId="77777777" w:rsidTr="009356A1">
        <w:tc>
          <w:tcPr>
            <w:tcW w:w="0" w:type="auto"/>
            <w:shd w:val="clear" w:color="auto" w:fill="auto"/>
          </w:tcPr>
          <w:p w14:paraId="1330E74C" w14:textId="77777777" w:rsidR="009356A1" w:rsidRDefault="009356A1" w:rsidP="00DE5B80">
            <w:pPr>
              <w:ind w:firstLine="0"/>
              <w:rPr>
                <w:rtl/>
              </w:rPr>
            </w:pPr>
            <w:r>
              <w:rPr>
                <w:rtl/>
              </w:rPr>
              <w:t>גלעד אלון</w:t>
            </w:r>
          </w:p>
        </w:tc>
        <w:tc>
          <w:tcPr>
            <w:tcW w:w="0" w:type="auto"/>
            <w:shd w:val="clear" w:color="auto" w:fill="auto"/>
          </w:tcPr>
          <w:p w14:paraId="56261591" w14:textId="77777777" w:rsidR="009356A1" w:rsidRDefault="009356A1" w:rsidP="00DE5B80">
            <w:pPr>
              <w:ind w:firstLine="0"/>
              <w:rPr>
                <w:rtl/>
              </w:rPr>
            </w:pPr>
            <w:r>
              <w:rPr>
                <w:rtl/>
              </w:rPr>
              <w:t>–</w:t>
            </w:r>
          </w:p>
        </w:tc>
        <w:tc>
          <w:tcPr>
            <w:tcW w:w="0" w:type="auto"/>
            <w:shd w:val="clear" w:color="auto" w:fill="auto"/>
          </w:tcPr>
          <w:p w14:paraId="0E16360B" w14:textId="77777777" w:rsidR="009356A1" w:rsidRDefault="009356A1" w:rsidP="00DE5B80">
            <w:pPr>
              <w:ind w:firstLine="0"/>
              <w:rPr>
                <w:rtl/>
              </w:rPr>
            </w:pPr>
            <w:r>
              <w:rPr>
                <w:rtl/>
              </w:rPr>
              <w:t>עו"ד, יועץ לראש מטה התכנון הלאומי, משרד הפנים</w:t>
            </w:r>
          </w:p>
        </w:tc>
      </w:tr>
      <w:tr w:rsidR="009356A1" w14:paraId="15BC448E" w14:textId="77777777" w:rsidTr="009356A1">
        <w:tc>
          <w:tcPr>
            <w:tcW w:w="0" w:type="auto"/>
            <w:shd w:val="clear" w:color="auto" w:fill="auto"/>
          </w:tcPr>
          <w:p w14:paraId="502FEAC0" w14:textId="77777777" w:rsidR="009356A1" w:rsidRDefault="009356A1" w:rsidP="00DE5B80">
            <w:pPr>
              <w:ind w:firstLine="0"/>
              <w:rPr>
                <w:rtl/>
              </w:rPr>
            </w:pPr>
            <w:r>
              <w:rPr>
                <w:rtl/>
              </w:rPr>
              <w:t>תום פישר</w:t>
            </w:r>
          </w:p>
        </w:tc>
        <w:tc>
          <w:tcPr>
            <w:tcW w:w="0" w:type="auto"/>
            <w:shd w:val="clear" w:color="auto" w:fill="auto"/>
          </w:tcPr>
          <w:p w14:paraId="594D9899" w14:textId="77777777" w:rsidR="009356A1" w:rsidRDefault="009356A1" w:rsidP="00DE5B80">
            <w:pPr>
              <w:ind w:firstLine="0"/>
              <w:rPr>
                <w:rtl/>
              </w:rPr>
            </w:pPr>
            <w:r>
              <w:rPr>
                <w:rtl/>
              </w:rPr>
              <w:t>–</w:t>
            </w:r>
          </w:p>
        </w:tc>
        <w:tc>
          <w:tcPr>
            <w:tcW w:w="0" w:type="auto"/>
            <w:shd w:val="clear" w:color="auto" w:fill="auto"/>
          </w:tcPr>
          <w:p w14:paraId="10E3FF0D" w14:textId="77777777" w:rsidR="009356A1" w:rsidRDefault="009356A1" w:rsidP="00DE5B80">
            <w:pPr>
              <w:ind w:firstLine="0"/>
              <w:rPr>
                <w:rtl/>
              </w:rPr>
            </w:pPr>
            <w:r>
              <w:rPr>
                <w:rtl/>
              </w:rPr>
              <w:t>עו"ד, ייעוץ וחקיקה אזרחי, משרד המשפטים</w:t>
            </w:r>
          </w:p>
        </w:tc>
      </w:tr>
      <w:tr w:rsidR="009356A1" w14:paraId="0D6E4D55" w14:textId="77777777" w:rsidTr="009356A1">
        <w:tc>
          <w:tcPr>
            <w:tcW w:w="0" w:type="auto"/>
            <w:shd w:val="clear" w:color="auto" w:fill="auto"/>
          </w:tcPr>
          <w:p w14:paraId="729EC337" w14:textId="77777777" w:rsidR="009356A1" w:rsidRDefault="009356A1" w:rsidP="00DE5B80">
            <w:pPr>
              <w:ind w:firstLine="0"/>
              <w:rPr>
                <w:rtl/>
              </w:rPr>
            </w:pPr>
            <w:r>
              <w:rPr>
                <w:rtl/>
              </w:rPr>
              <w:t xml:space="preserve">יגאל </w:t>
            </w:r>
            <w:proofErr w:type="spellStart"/>
            <w:r>
              <w:rPr>
                <w:rtl/>
              </w:rPr>
              <w:t>גוטשל</w:t>
            </w:r>
            <w:proofErr w:type="spellEnd"/>
          </w:p>
        </w:tc>
        <w:tc>
          <w:tcPr>
            <w:tcW w:w="0" w:type="auto"/>
            <w:shd w:val="clear" w:color="auto" w:fill="auto"/>
          </w:tcPr>
          <w:p w14:paraId="4FB407B2" w14:textId="77777777" w:rsidR="009356A1" w:rsidRDefault="009356A1" w:rsidP="00DE5B80">
            <w:pPr>
              <w:ind w:firstLine="0"/>
              <w:rPr>
                <w:rtl/>
              </w:rPr>
            </w:pPr>
            <w:r>
              <w:rPr>
                <w:rtl/>
              </w:rPr>
              <w:t>–</w:t>
            </w:r>
          </w:p>
        </w:tc>
        <w:tc>
          <w:tcPr>
            <w:tcW w:w="0" w:type="auto"/>
            <w:shd w:val="clear" w:color="auto" w:fill="auto"/>
          </w:tcPr>
          <w:p w14:paraId="48981519" w14:textId="77777777" w:rsidR="009356A1" w:rsidRDefault="009356A1" w:rsidP="00DE5B80">
            <w:pPr>
              <w:ind w:firstLine="0"/>
              <w:rPr>
                <w:rtl/>
              </w:rPr>
            </w:pPr>
            <w:r>
              <w:rPr>
                <w:rtl/>
              </w:rPr>
              <w:t xml:space="preserve">רפרנט </w:t>
            </w:r>
            <w:proofErr w:type="spellStart"/>
            <w:r>
              <w:rPr>
                <w:rtl/>
              </w:rPr>
              <w:t>רמ"י</w:t>
            </w:r>
            <w:proofErr w:type="spellEnd"/>
            <w:r>
              <w:rPr>
                <w:rtl/>
              </w:rPr>
              <w:t>, אגף תקציבים, משרד האוצר</w:t>
            </w:r>
          </w:p>
        </w:tc>
      </w:tr>
      <w:tr w:rsidR="009356A1" w14:paraId="78D970F0" w14:textId="77777777" w:rsidTr="009356A1">
        <w:tc>
          <w:tcPr>
            <w:tcW w:w="0" w:type="auto"/>
            <w:shd w:val="clear" w:color="auto" w:fill="auto"/>
          </w:tcPr>
          <w:p w14:paraId="5B9962E9" w14:textId="77777777" w:rsidR="009356A1" w:rsidRDefault="009356A1" w:rsidP="00DE5B80">
            <w:pPr>
              <w:ind w:firstLine="0"/>
              <w:rPr>
                <w:rtl/>
              </w:rPr>
            </w:pPr>
            <w:r>
              <w:rPr>
                <w:rtl/>
              </w:rPr>
              <w:t xml:space="preserve">אילן </w:t>
            </w:r>
            <w:proofErr w:type="spellStart"/>
            <w:r>
              <w:rPr>
                <w:rtl/>
              </w:rPr>
              <w:t>טייכמן</w:t>
            </w:r>
            <w:proofErr w:type="spellEnd"/>
          </w:p>
        </w:tc>
        <w:tc>
          <w:tcPr>
            <w:tcW w:w="0" w:type="auto"/>
            <w:shd w:val="clear" w:color="auto" w:fill="auto"/>
          </w:tcPr>
          <w:p w14:paraId="267464DB" w14:textId="77777777" w:rsidR="009356A1" w:rsidRDefault="009356A1" w:rsidP="00DE5B80">
            <w:pPr>
              <w:ind w:firstLine="0"/>
              <w:rPr>
                <w:rtl/>
              </w:rPr>
            </w:pPr>
            <w:r>
              <w:rPr>
                <w:rtl/>
              </w:rPr>
              <w:t>–</w:t>
            </w:r>
          </w:p>
        </w:tc>
        <w:tc>
          <w:tcPr>
            <w:tcW w:w="0" w:type="auto"/>
            <w:shd w:val="clear" w:color="auto" w:fill="auto"/>
          </w:tcPr>
          <w:p w14:paraId="5A4DE1BA" w14:textId="77777777" w:rsidR="009356A1" w:rsidRDefault="009356A1" w:rsidP="00DE5B80">
            <w:pPr>
              <w:ind w:firstLine="0"/>
              <w:rPr>
                <w:rtl/>
              </w:rPr>
            </w:pPr>
            <w:r>
              <w:rPr>
                <w:rtl/>
              </w:rPr>
              <w:t>מנהל תחום תכנון ובינוי עירוני, משרד הבינוי והשיכון</w:t>
            </w:r>
          </w:p>
        </w:tc>
      </w:tr>
      <w:tr w:rsidR="009356A1" w14:paraId="2C8B3960" w14:textId="77777777" w:rsidTr="009356A1">
        <w:tc>
          <w:tcPr>
            <w:tcW w:w="0" w:type="auto"/>
            <w:shd w:val="clear" w:color="auto" w:fill="auto"/>
          </w:tcPr>
          <w:p w14:paraId="48CE9542" w14:textId="77777777" w:rsidR="009356A1" w:rsidRDefault="009356A1" w:rsidP="00DE5B80">
            <w:pPr>
              <w:ind w:firstLine="0"/>
              <w:rPr>
                <w:rtl/>
              </w:rPr>
            </w:pPr>
            <w:r>
              <w:rPr>
                <w:rtl/>
              </w:rPr>
              <w:t>עומר בן נון</w:t>
            </w:r>
            <w:r w:rsidR="00D855B5">
              <w:rPr>
                <w:rFonts w:hint="cs"/>
                <w:rtl/>
              </w:rPr>
              <w:t xml:space="preserve"> שטרן</w:t>
            </w:r>
          </w:p>
        </w:tc>
        <w:tc>
          <w:tcPr>
            <w:tcW w:w="0" w:type="auto"/>
            <w:shd w:val="clear" w:color="auto" w:fill="auto"/>
          </w:tcPr>
          <w:p w14:paraId="3840D85F" w14:textId="77777777" w:rsidR="009356A1" w:rsidRDefault="009356A1" w:rsidP="00DE5B80">
            <w:pPr>
              <w:ind w:firstLine="0"/>
              <w:rPr>
                <w:rtl/>
              </w:rPr>
            </w:pPr>
            <w:r>
              <w:rPr>
                <w:rtl/>
              </w:rPr>
              <w:t>–</w:t>
            </w:r>
          </w:p>
        </w:tc>
        <w:tc>
          <w:tcPr>
            <w:tcW w:w="0" w:type="auto"/>
            <w:shd w:val="clear" w:color="auto" w:fill="auto"/>
          </w:tcPr>
          <w:p w14:paraId="2AB994B9" w14:textId="77777777" w:rsidR="009356A1" w:rsidRDefault="009356A1" w:rsidP="00DE5B80">
            <w:pPr>
              <w:ind w:firstLine="0"/>
              <w:rPr>
                <w:rtl/>
              </w:rPr>
            </w:pPr>
            <w:r>
              <w:rPr>
                <w:rtl/>
              </w:rPr>
              <w:t>מנהל תחום ועדות מקומיות, המשרד להגנת הסביבה</w:t>
            </w:r>
          </w:p>
        </w:tc>
      </w:tr>
      <w:tr w:rsidR="009356A1" w14:paraId="54D1ED3E" w14:textId="77777777" w:rsidTr="009356A1">
        <w:tc>
          <w:tcPr>
            <w:tcW w:w="0" w:type="auto"/>
            <w:shd w:val="clear" w:color="auto" w:fill="auto"/>
          </w:tcPr>
          <w:p w14:paraId="7424EC3E" w14:textId="77777777" w:rsidR="009356A1" w:rsidRDefault="009356A1" w:rsidP="00DE5B80">
            <w:pPr>
              <w:ind w:firstLine="0"/>
              <w:rPr>
                <w:rtl/>
              </w:rPr>
            </w:pPr>
            <w:r>
              <w:rPr>
                <w:rtl/>
              </w:rPr>
              <w:t>בני ארביב</w:t>
            </w:r>
          </w:p>
        </w:tc>
        <w:tc>
          <w:tcPr>
            <w:tcW w:w="0" w:type="auto"/>
            <w:shd w:val="clear" w:color="auto" w:fill="auto"/>
          </w:tcPr>
          <w:p w14:paraId="4787F498" w14:textId="77777777" w:rsidR="009356A1" w:rsidRDefault="009356A1" w:rsidP="00DE5B80">
            <w:pPr>
              <w:ind w:firstLine="0"/>
              <w:rPr>
                <w:rtl/>
              </w:rPr>
            </w:pPr>
            <w:r>
              <w:rPr>
                <w:rtl/>
              </w:rPr>
              <w:t>–</w:t>
            </w:r>
          </w:p>
        </w:tc>
        <w:tc>
          <w:tcPr>
            <w:tcW w:w="0" w:type="auto"/>
            <w:shd w:val="clear" w:color="auto" w:fill="auto"/>
          </w:tcPr>
          <w:p w14:paraId="45BF3E9D" w14:textId="77777777" w:rsidR="009356A1" w:rsidRDefault="009356A1" w:rsidP="00DE5B80">
            <w:pPr>
              <w:ind w:firstLine="0"/>
              <w:rPr>
                <w:rtl/>
              </w:rPr>
            </w:pPr>
            <w:r>
              <w:rPr>
                <w:rtl/>
              </w:rPr>
              <w:t xml:space="preserve">עו"ד, לשכה משפטית, </w:t>
            </w:r>
            <w:proofErr w:type="spellStart"/>
            <w:r>
              <w:rPr>
                <w:rtl/>
              </w:rPr>
              <w:t>מינהל</w:t>
            </w:r>
            <w:proofErr w:type="spellEnd"/>
            <w:r>
              <w:rPr>
                <w:rtl/>
              </w:rPr>
              <w:t xml:space="preserve"> התכנון</w:t>
            </w:r>
          </w:p>
        </w:tc>
      </w:tr>
      <w:tr w:rsidR="009356A1" w14:paraId="52FD6DF0" w14:textId="77777777" w:rsidTr="009356A1">
        <w:tc>
          <w:tcPr>
            <w:tcW w:w="0" w:type="auto"/>
            <w:shd w:val="clear" w:color="auto" w:fill="auto"/>
          </w:tcPr>
          <w:p w14:paraId="1487460F" w14:textId="77777777" w:rsidR="009356A1" w:rsidRDefault="009356A1" w:rsidP="00DE5B80">
            <w:pPr>
              <w:ind w:firstLine="0"/>
              <w:rPr>
                <w:rtl/>
              </w:rPr>
            </w:pPr>
            <w:r>
              <w:rPr>
                <w:rtl/>
              </w:rPr>
              <w:t>מירה סלומון</w:t>
            </w:r>
          </w:p>
        </w:tc>
        <w:tc>
          <w:tcPr>
            <w:tcW w:w="0" w:type="auto"/>
            <w:shd w:val="clear" w:color="auto" w:fill="auto"/>
          </w:tcPr>
          <w:p w14:paraId="24975B75" w14:textId="77777777" w:rsidR="009356A1" w:rsidRDefault="009356A1" w:rsidP="00DE5B80">
            <w:pPr>
              <w:ind w:firstLine="0"/>
              <w:rPr>
                <w:rtl/>
              </w:rPr>
            </w:pPr>
            <w:r>
              <w:rPr>
                <w:rtl/>
              </w:rPr>
              <w:t>–</w:t>
            </w:r>
          </w:p>
        </w:tc>
        <w:tc>
          <w:tcPr>
            <w:tcW w:w="0" w:type="auto"/>
            <w:shd w:val="clear" w:color="auto" w:fill="auto"/>
          </w:tcPr>
          <w:p w14:paraId="5D9C5F35" w14:textId="77777777" w:rsidR="009356A1" w:rsidRDefault="004F4021" w:rsidP="004F4021">
            <w:pPr>
              <w:ind w:firstLine="0"/>
              <w:rPr>
                <w:rtl/>
              </w:rPr>
            </w:pPr>
            <w:r>
              <w:rPr>
                <w:rFonts w:hint="cs"/>
                <w:rtl/>
              </w:rPr>
              <w:t xml:space="preserve">ראש </w:t>
            </w:r>
            <w:proofErr w:type="spellStart"/>
            <w:r>
              <w:rPr>
                <w:rFonts w:hint="cs"/>
                <w:rtl/>
              </w:rPr>
              <w:t>מינהל</w:t>
            </w:r>
            <w:proofErr w:type="spellEnd"/>
            <w:r>
              <w:rPr>
                <w:rFonts w:hint="cs"/>
                <w:rtl/>
              </w:rPr>
              <w:t xml:space="preserve"> משפט וכנסת</w:t>
            </w:r>
            <w:r w:rsidR="009356A1">
              <w:rPr>
                <w:rtl/>
              </w:rPr>
              <w:t>, מרכז השלטון המקומי</w:t>
            </w:r>
          </w:p>
        </w:tc>
      </w:tr>
      <w:tr w:rsidR="009356A1" w14:paraId="5B92441D" w14:textId="77777777" w:rsidTr="009356A1">
        <w:tc>
          <w:tcPr>
            <w:tcW w:w="0" w:type="auto"/>
            <w:shd w:val="clear" w:color="auto" w:fill="auto"/>
          </w:tcPr>
          <w:p w14:paraId="5F6F696D" w14:textId="77777777" w:rsidR="009356A1" w:rsidRDefault="009356A1" w:rsidP="00DE5B80">
            <w:pPr>
              <w:ind w:firstLine="0"/>
              <w:rPr>
                <w:rtl/>
              </w:rPr>
            </w:pPr>
            <w:r>
              <w:rPr>
                <w:rtl/>
              </w:rPr>
              <w:t xml:space="preserve">רונית </w:t>
            </w:r>
            <w:proofErr w:type="spellStart"/>
            <w:r>
              <w:rPr>
                <w:rtl/>
              </w:rPr>
              <w:t>ליברסט</w:t>
            </w:r>
            <w:proofErr w:type="spellEnd"/>
          </w:p>
        </w:tc>
        <w:tc>
          <w:tcPr>
            <w:tcW w:w="0" w:type="auto"/>
            <w:shd w:val="clear" w:color="auto" w:fill="auto"/>
          </w:tcPr>
          <w:p w14:paraId="502C6140" w14:textId="77777777" w:rsidR="009356A1" w:rsidRDefault="009356A1" w:rsidP="00DE5B80">
            <w:pPr>
              <w:ind w:firstLine="0"/>
              <w:rPr>
                <w:rtl/>
              </w:rPr>
            </w:pPr>
            <w:r>
              <w:rPr>
                <w:rtl/>
              </w:rPr>
              <w:t>–</w:t>
            </w:r>
          </w:p>
        </w:tc>
        <w:tc>
          <w:tcPr>
            <w:tcW w:w="0" w:type="auto"/>
            <w:shd w:val="clear" w:color="auto" w:fill="auto"/>
          </w:tcPr>
          <w:p w14:paraId="519BA83E" w14:textId="77777777" w:rsidR="009356A1" w:rsidRDefault="009356A1" w:rsidP="00FE3D00">
            <w:pPr>
              <w:ind w:firstLine="0"/>
              <w:rPr>
                <w:rtl/>
              </w:rPr>
            </w:pPr>
            <w:r>
              <w:rPr>
                <w:rtl/>
              </w:rPr>
              <w:t xml:space="preserve">אגף תכנון, </w:t>
            </w:r>
            <w:proofErr w:type="spellStart"/>
            <w:r w:rsidR="00FE3D00">
              <w:rPr>
                <w:rFonts w:hint="cs"/>
                <w:rtl/>
              </w:rPr>
              <w:t>רמ"י</w:t>
            </w:r>
            <w:proofErr w:type="spellEnd"/>
          </w:p>
        </w:tc>
      </w:tr>
    </w:tbl>
    <w:p w14:paraId="154BF477" w14:textId="77777777" w:rsidR="00E64116" w:rsidRPr="008713A4" w:rsidRDefault="00E64116" w:rsidP="00DE5B80">
      <w:pPr>
        <w:ind w:firstLine="0"/>
        <w:rPr>
          <w:rtl/>
        </w:rPr>
      </w:pPr>
    </w:p>
    <w:p w14:paraId="1DEE2A3C" w14:textId="77777777" w:rsidR="00E64116" w:rsidRDefault="00E64116" w:rsidP="00DE5B80">
      <w:pPr>
        <w:ind w:firstLine="0"/>
        <w:rPr>
          <w:rtl/>
        </w:rPr>
      </w:pPr>
    </w:p>
    <w:p w14:paraId="54D711B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CEA198" w14:textId="77777777" w:rsidR="00E64116" w:rsidRDefault="00E51B10" w:rsidP="00D40A29">
      <w:pPr>
        <w:ind w:firstLine="0"/>
        <w:rPr>
          <w:rtl/>
        </w:rPr>
      </w:pPr>
      <w:r>
        <w:rPr>
          <w:rtl/>
        </w:rPr>
        <w:t xml:space="preserve">תומר </w:t>
      </w:r>
      <w:proofErr w:type="spellStart"/>
      <w:r>
        <w:rPr>
          <w:rtl/>
        </w:rPr>
        <w:t>רוזנר</w:t>
      </w:r>
      <w:proofErr w:type="spellEnd"/>
    </w:p>
    <w:p w14:paraId="671A2C71" w14:textId="77777777" w:rsidR="00E51B10" w:rsidRPr="008713A4" w:rsidRDefault="00E51B10" w:rsidP="00D40A29">
      <w:pPr>
        <w:ind w:firstLine="0"/>
      </w:pPr>
      <w:r>
        <w:rPr>
          <w:rFonts w:hint="cs"/>
          <w:rtl/>
        </w:rPr>
        <w:t xml:space="preserve">רעות </w:t>
      </w:r>
      <w:proofErr w:type="spellStart"/>
      <w:r>
        <w:rPr>
          <w:rFonts w:hint="cs"/>
          <w:rtl/>
        </w:rPr>
        <w:t>בינג</w:t>
      </w:r>
      <w:proofErr w:type="spellEnd"/>
    </w:p>
    <w:p w14:paraId="7227DE4A" w14:textId="77777777" w:rsidR="00E64116" w:rsidRPr="008713A4" w:rsidRDefault="00E64116" w:rsidP="00DE5B80">
      <w:pPr>
        <w:ind w:firstLine="0"/>
        <w:rPr>
          <w:rtl/>
        </w:rPr>
      </w:pPr>
    </w:p>
    <w:p w14:paraId="7E87A4A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4C4B0E6" w14:textId="77777777" w:rsidR="00E64116" w:rsidRPr="008713A4" w:rsidRDefault="00F07595" w:rsidP="00D40A29">
      <w:pPr>
        <w:ind w:firstLine="0"/>
        <w:rPr>
          <w:u w:val="single"/>
        </w:rPr>
      </w:pPr>
      <w:r>
        <w:rPr>
          <w:rtl/>
        </w:rPr>
        <w:t>לאה קריכל</w:t>
      </w:r>
      <w:r>
        <w:rPr>
          <w:rFonts w:hint="cs"/>
          <w:rtl/>
        </w:rPr>
        <w:t>י</w:t>
      </w:r>
    </w:p>
    <w:p w14:paraId="78C348BC" w14:textId="77777777" w:rsidR="00E64116" w:rsidRPr="008713A4" w:rsidRDefault="00E64116" w:rsidP="00DE5B80">
      <w:pPr>
        <w:ind w:firstLine="0"/>
        <w:rPr>
          <w:rtl/>
        </w:rPr>
      </w:pPr>
    </w:p>
    <w:p w14:paraId="76CA44B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B9FF76" w14:textId="77777777" w:rsidR="00E64116" w:rsidRPr="008713A4" w:rsidRDefault="00E51B10" w:rsidP="008320F6">
      <w:pPr>
        <w:ind w:firstLine="0"/>
        <w:rPr>
          <w:rtl/>
        </w:rPr>
      </w:pPr>
      <w:r>
        <w:rPr>
          <w:rFonts w:hint="cs"/>
          <w:rtl/>
        </w:rPr>
        <w:t>א.ב., חבר תרגומים</w:t>
      </w:r>
    </w:p>
    <w:p w14:paraId="228A1E85" w14:textId="77777777" w:rsidR="009356A1" w:rsidRDefault="009356A1" w:rsidP="009356A1">
      <w:pPr>
        <w:ind w:firstLine="0"/>
        <w:rPr>
          <w:rtl/>
        </w:rPr>
      </w:pPr>
      <w:bookmarkStart w:id="1" w:name="ET_hatsach_פרק_כב_תכנון_ובנייה_מתו_2"/>
    </w:p>
    <w:p w14:paraId="27C1A730" w14:textId="77777777" w:rsidR="009356A1" w:rsidRDefault="009356A1" w:rsidP="009356A1">
      <w:pPr>
        <w:ind w:firstLine="0"/>
        <w:rPr>
          <w:rtl/>
        </w:rPr>
      </w:pPr>
    </w:p>
    <w:p w14:paraId="4B37B23B" w14:textId="77777777" w:rsidR="009356A1" w:rsidRDefault="009356A1" w:rsidP="009356A1">
      <w:pPr>
        <w:ind w:firstLine="0"/>
        <w:rPr>
          <w:rtl/>
        </w:rPr>
      </w:pPr>
      <w:r>
        <w:rPr>
          <w:rFonts w:hint="cs"/>
          <w:rtl/>
        </w:rPr>
        <w:t>רשימת הנוכחים על תואריהם מבוססת על המידע שהוזן במערכת המוזמנים הממוחשבת. ייתכנו אי-דיוקים והשמטות.</w:t>
      </w:r>
    </w:p>
    <w:p w14:paraId="4D259934" w14:textId="77777777" w:rsidR="00B90D9B" w:rsidRDefault="00B90D9B" w:rsidP="009356A1">
      <w:pPr>
        <w:ind w:firstLine="0"/>
        <w:rPr>
          <w:rtl/>
        </w:rPr>
      </w:pPr>
    </w:p>
    <w:p w14:paraId="0091090C" w14:textId="77777777" w:rsidR="00B90D9B" w:rsidRDefault="00B90D9B" w:rsidP="009356A1">
      <w:pPr>
        <w:ind w:firstLine="0"/>
        <w:rPr>
          <w:rtl/>
        </w:rPr>
      </w:pPr>
    </w:p>
    <w:p w14:paraId="4FA29C04" w14:textId="77777777" w:rsidR="00B90D9B" w:rsidRDefault="00B90D9B" w:rsidP="009356A1">
      <w:pPr>
        <w:ind w:firstLine="0"/>
        <w:rPr>
          <w:rtl/>
        </w:rPr>
      </w:pPr>
    </w:p>
    <w:p w14:paraId="6419669C" w14:textId="77777777" w:rsidR="00B90D9B" w:rsidRDefault="00B90D9B" w:rsidP="009356A1">
      <w:pPr>
        <w:ind w:firstLine="0"/>
        <w:rPr>
          <w:rtl/>
        </w:rPr>
      </w:pPr>
    </w:p>
    <w:p w14:paraId="4B274F9F" w14:textId="77777777" w:rsidR="00B90D9B" w:rsidRDefault="00B90D9B" w:rsidP="009356A1">
      <w:pPr>
        <w:ind w:firstLine="0"/>
      </w:pPr>
    </w:p>
    <w:p w14:paraId="32BD5A73" w14:textId="77777777" w:rsidR="00452D5D" w:rsidRPr="00452D5D" w:rsidRDefault="00E64116" w:rsidP="009356A1">
      <w:pPr>
        <w:pStyle w:val="a6"/>
        <w:rPr>
          <w:rtl/>
        </w:rPr>
      </w:pPr>
      <w:r w:rsidRPr="00452D5D">
        <w:rPr>
          <w:rStyle w:val="TagStyle"/>
          <w:rtl/>
        </w:rPr>
        <w:lastRenderedPageBreak/>
        <w:br w:type="page"/>
      </w:r>
      <w:r w:rsidR="00452D5D" w:rsidRPr="00452D5D">
        <w:rPr>
          <w:rStyle w:val="TagStyle"/>
          <w:rtl/>
        </w:rPr>
        <w:t>&lt;&lt; הצח &gt;&gt;</w:t>
      </w:r>
      <w:r w:rsidR="00452D5D" w:rsidRPr="00452D5D">
        <w:rPr>
          <w:rStyle w:val="TagStyle"/>
          <w:bCs w:val="0"/>
          <w:rtl/>
        </w:rPr>
        <w:t xml:space="preserve"> </w:t>
      </w:r>
      <w:r w:rsidR="00452D5D" w:rsidRPr="00452D5D">
        <w:rPr>
          <w:rtl/>
        </w:rPr>
        <w:t>פרק כ"ב (תכנון ובנייה)</w:t>
      </w:r>
      <w:r w:rsidR="00452D5D" w:rsidRPr="00452D5D">
        <w:rPr>
          <w:rFonts w:hint="cs"/>
          <w:rtl/>
        </w:rPr>
        <w:t>,</w:t>
      </w:r>
      <w:r w:rsidR="00452D5D" w:rsidRPr="00452D5D">
        <w:rPr>
          <w:rtl/>
        </w:rPr>
        <w:t xml:space="preserve"> מתוך הצעת חוק הת</w:t>
      </w:r>
      <w:r w:rsidR="00452D5D" w:rsidRPr="00452D5D">
        <w:rPr>
          <w:rFonts w:hint="cs"/>
          <w:rtl/>
        </w:rPr>
        <w:t>ו</w:t>
      </w:r>
      <w:r w:rsidR="00452D5D" w:rsidRPr="00452D5D">
        <w:rPr>
          <w:rtl/>
        </w:rPr>
        <w:t>כנית הכלכלית (תיקוני חקיקה ליישום המדיניות הכלכלית לשנות התקציב 2023 ו-2024), התשפ"ג-</w:t>
      </w:r>
      <w:r w:rsidR="00452D5D" w:rsidRPr="00452D5D">
        <w:rPr>
          <w:rFonts w:hint="cs"/>
          <w:rtl/>
        </w:rPr>
        <w:t xml:space="preserve">2023 </w:t>
      </w:r>
      <w:r w:rsidR="00452D5D" w:rsidRPr="00452D5D">
        <w:rPr>
          <w:rtl/>
        </w:rPr>
        <w:t>–</w:t>
      </w:r>
      <w:r w:rsidR="00452D5D" w:rsidRPr="00452D5D">
        <w:rPr>
          <w:rFonts w:hint="cs"/>
          <w:rtl/>
        </w:rPr>
        <w:t xml:space="preserve"> דיון מחדש לפי סעיף 115 לתקנון הכנסת בסעיף 89(4)(א)(3) בנוסח להצבעות (מ/1612)</w:t>
      </w:r>
      <w:r w:rsidR="00452D5D" w:rsidRPr="00452D5D">
        <w:rPr>
          <w:rStyle w:val="TagStyle"/>
          <w:bCs w:val="0"/>
          <w:rtl/>
        </w:rPr>
        <w:t xml:space="preserve"> </w:t>
      </w:r>
      <w:r w:rsidR="00452D5D" w:rsidRPr="00452D5D">
        <w:rPr>
          <w:rStyle w:val="TagStyle"/>
          <w:rtl/>
        </w:rPr>
        <w:t>&lt;&lt; הצח &gt;&gt;</w:t>
      </w:r>
    </w:p>
    <w:bookmarkEnd w:id="1"/>
    <w:p w14:paraId="2543BF87" w14:textId="77777777" w:rsidR="007872B4" w:rsidRDefault="007872B4" w:rsidP="00452D5D">
      <w:pPr>
        <w:ind w:firstLine="0"/>
        <w:jc w:val="center"/>
        <w:rPr>
          <w:bCs/>
          <w:u w:val="single"/>
          <w:rtl/>
        </w:rPr>
      </w:pPr>
    </w:p>
    <w:p w14:paraId="3317580A" w14:textId="77777777" w:rsidR="00551D7E" w:rsidRDefault="00551D7E" w:rsidP="00452D5D">
      <w:pPr>
        <w:ind w:firstLine="0"/>
        <w:jc w:val="center"/>
        <w:rPr>
          <w:bCs/>
          <w:u w:val="single"/>
          <w:rtl/>
        </w:rPr>
      </w:pPr>
    </w:p>
    <w:p w14:paraId="219941BD" w14:textId="77777777" w:rsidR="00551D7E" w:rsidRDefault="00551D7E" w:rsidP="00551D7E">
      <w:pPr>
        <w:pStyle w:val="af6"/>
        <w:keepNext/>
      </w:pPr>
      <w:bookmarkStart w:id="2" w:name="ET_yor_5069_3"/>
      <w:r w:rsidRPr="00551D7E">
        <w:rPr>
          <w:rStyle w:val="TagStyle"/>
          <w:rtl/>
        </w:rPr>
        <w:t xml:space="preserve"> &lt;&lt; יור &gt;&gt; </w:t>
      </w:r>
      <w:r>
        <w:rPr>
          <w:rtl/>
        </w:rPr>
        <w:t>היו"ר יעקב אשר:</w:t>
      </w:r>
      <w:r w:rsidRPr="00551D7E">
        <w:rPr>
          <w:rStyle w:val="TagStyle"/>
          <w:rtl/>
        </w:rPr>
        <w:t xml:space="preserve"> &lt;&lt; יור &gt;&gt;</w:t>
      </w:r>
      <w:r w:rsidR="00222023">
        <w:rPr>
          <w:rtl/>
        </w:rPr>
        <w:t xml:space="preserve"> </w:t>
      </w:r>
      <w:bookmarkEnd w:id="2"/>
    </w:p>
    <w:p w14:paraId="0F7BBBCA" w14:textId="77777777" w:rsidR="00551D7E" w:rsidRDefault="00551D7E" w:rsidP="00551D7E">
      <w:pPr>
        <w:pStyle w:val="KeepWithNext"/>
        <w:rPr>
          <w:rtl/>
          <w:lang w:eastAsia="he-IL"/>
        </w:rPr>
      </w:pPr>
    </w:p>
    <w:p w14:paraId="18DFFCD7" w14:textId="77777777" w:rsidR="00551D7E" w:rsidRDefault="00551D7E" w:rsidP="00551D7E">
      <w:pPr>
        <w:rPr>
          <w:rtl/>
          <w:lang w:eastAsia="he-IL"/>
        </w:rPr>
      </w:pPr>
      <w:r>
        <w:rPr>
          <w:rFonts w:hint="cs"/>
          <w:rtl/>
          <w:lang w:eastAsia="he-IL"/>
        </w:rPr>
        <w:t>בוקר טוב, על סדר היום פרק כ"ב (תכנון ובנייה</w:t>
      </w:r>
      <w:r w:rsidR="004E6483">
        <w:rPr>
          <w:rFonts w:hint="cs"/>
          <w:rtl/>
          <w:lang w:eastAsia="he-IL"/>
        </w:rPr>
        <w:t>)</w:t>
      </w:r>
      <w:r>
        <w:rPr>
          <w:rFonts w:hint="cs"/>
          <w:rtl/>
          <w:lang w:eastAsia="he-IL"/>
        </w:rPr>
        <w:t xml:space="preserve">, </w:t>
      </w:r>
      <w:r w:rsidRPr="00551D7E">
        <w:rPr>
          <w:rtl/>
          <w:lang w:eastAsia="he-IL"/>
        </w:rPr>
        <w:t>מתוך הצעת חוק התוכנית הכלכלית (תיקוני חקיקה ליישום המדיניות הכלכלית לשנות התקציב 2023 ו-2024)</w:t>
      </w:r>
      <w:r>
        <w:rPr>
          <w:rFonts w:hint="cs"/>
          <w:rtl/>
        </w:rPr>
        <w:t xml:space="preserve">, </w:t>
      </w:r>
      <w:r w:rsidRPr="00551D7E">
        <w:rPr>
          <w:rtl/>
          <w:lang w:eastAsia="he-IL"/>
        </w:rPr>
        <w:t>דיון מחדש לפי סעיף 115 לתקנון הכנסת בסעיף 89(4)(א)(3)</w:t>
      </w:r>
      <w:r>
        <w:rPr>
          <w:rFonts w:hint="cs"/>
          <w:rtl/>
          <w:lang w:eastAsia="he-IL"/>
        </w:rPr>
        <w:t xml:space="preserve"> בנוסח להצבעות. </w:t>
      </w:r>
    </w:p>
    <w:p w14:paraId="63F39061" w14:textId="77777777" w:rsidR="00551D7E" w:rsidRDefault="00551D7E" w:rsidP="00551D7E">
      <w:pPr>
        <w:rPr>
          <w:rtl/>
          <w:lang w:eastAsia="he-IL"/>
        </w:rPr>
      </w:pPr>
    </w:p>
    <w:p w14:paraId="11F6D5FF" w14:textId="77777777" w:rsidR="00551D7E" w:rsidRDefault="00551D7E" w:rsidP="00551D7E">
      <w:pPr>
        <w:rPr>
          <w:rtl/>
          <w:lang w:eastAsia="he-IL"/>
        </w:rPr>
      </w:pPr>
      <w:r>
        <w:rPr>
          <w:rFonts w:hint="cs"/>
          <w:rtl/>
          <w:lang w:eastAsia="he-IL"/>
        </w:rPr>
        <w:t xml:space="preserve">אני דבר ראשון מעלה להצבעה את הבקשה </w:t>
      </w:r>
      <w:proofErr w:type="spellStart"/>
      <w:r>
        <w:rPr>
          <w:rFonts w:hint="cs"/>
          <w:rtl/>
          <w:lang w:eastAsia="he-IL"/>
        </w:rPr>
        <w:t>לרוויזיה</w:t>
      </w:r>
      <w:proofErr w:type="spellEnd"/>
      <w:r>
        <w:rPr>
          <w:rFonts w:hint="cs"/>
          <w:rtl/>
          <w:lang w:eastAsia="he-IL"/>
        </w:rPr>
        <w:t xml:space="preserve"> לסעיף הזה. </w:t>
      </w:r>
    </w:p>
    <w:p w14:paraId="457C5BAC" w14:textId="77777777" w:rsidR="00551D7E" w:rsidRDefault="00551D7E" w:rsidP="00551D7E">
      <w:pPr>
        <w:rPr>
          <w:rtl/>
          <w:lang w:eastAsia="he-IL"/>
        </w:rPr>
      </w:pPr>
    </w:p>
    <w:p w14:paraId="4ED5ACA0" w14:textId="77777777" w:rsidR="00551D7E" w:rsidRDefault="00551D7E" w:rsidP="00551D7E">
      <w:pPr>
        <w:pStyle w:val="a4"/>
        <w:keepNext/>
      </w:pPr>
      <w:bookmarkStart w:id="3" w:name="ET_speaker_תומר_רוזנר_4"/>
      <w:r w:rsidRPr="00551D7E">
        <w:rPr>
          <w:rStyle w:val="TagStyle"/>
          <w:rtl/>
        </w:rPr>
        <w:t xml:space="preserve"> &lt;&lt; דובר &gt;&gt; </w:t>
      </w:r>
      <w:r>
        <w:rPr>
          <w:rtl/>
        </w:rPr>
        <w:t xml:space="preserve">תומר </w:t>
      </w:r>
      <w:proofErr w:type="spellStart"/>
      <w:r>
        <w:rPr>
          <w:rtl/>
        </w:rPr>
        <w:t>רוזנר</w:t>
      </w:r>
      <w:proofErr w:type="spellEnd"/>
      <w:r>
        <w:rPr>
          <w:rtl/>
        </w:rPr>
        <w:t>:</w:t>
      </w:r>
      <w:r w:rsidRPr="00551D7E">
        <w:rPr>
          <w:rStyle w:val="TagStyle"/>
          <w:rtl/>
        </w:rPr>
        <w:t xml:space="preserve"> &lt;&lt; דובר &gt;&gt;</w:t>
      </w:r>
      <w:r w:rsidR="00222023">
        <w:rPr>
          <w:rtl/>
        </w:rPr>
        <w:t xml:space="preserve"> </w:t>
      </w:r>
      <w:bookmarkEnd w:id="3"/>
    </w:p>
    <w:p w14:paraId="764C597A" w14:textId="77777777" w:rsidR="00551D7E" w:rsidRDefault="00551D7E" w:rsidP="00551D7E">
      <w:pPr>
        <w:pStyle w:val="KeepWithNext"/>
        <w:rPr>
          <w:rtl/>
          <w:lang w:eastAsia="he-IL"/>
        </w:rPr>
      </w:pPr>
    </w:p>
    <w:p w14:paraId="6A1197FA" w14:textId="77777777" w:rsidR="00551D7E" w:rsidRDefault="00551D7E" w:rsidP="00551D7E">
      <w:pPr>
        <w:rPr>
          <w:rtl/>
          <w:lang w:eastAsia="he-IL"/>
        </w:rPr>
      </w:pPr>
      <w:r>
        <w:rPr>
          <w:rFonts w:hint="cs"/>
          <w:rtl/>
          <w:lang w:eastAsia="he-IL"/>
        </w:rPr>
        <w:t xml:space="preserve">המשמעות היא פתיחת הנושא לדיון מחדש. בעצם אם תתקבל הבקשה </w:t>
      </w:r>
      <w:proofErr w:type="spellStart"/>
      <w:r>
        <w:rPr>
          <w:rFonts w:hint="cs"/>
          <w:rtl/>
          <w:lang w:eastAsia="he-IL"/>
        </w:rPr>
        <w:t>לרוויזיה</w:t>
      </w:r>
      <w:proofErr w:type="spellEnd"/>
      <w:r>
        <w:rPr>
          <w:rFonts w:hint="cs"/>
          <w:rtl/>
          <w:lang w:eastAsia="he-IL"/>
        </w:rPr>
        <w:t xml:space="preserve">, זאת אומרת שהסעיף כפי שאושר בהצבעות הקודמות יפתח לדיון מחדש. </w:t>
      </w:r>
    </w:p>
    <w:p w14:paraId="400038FF" w14:textId="77777777" w:rsidR="00551D7E" w:rsidRDefault="00551D7E" w:rsidP="00551D7E">
      <w:pPr>
        <w:rPr>
          <w:rtl/>
          <w:lang w:eastAsia="he-IL"/>
        </w:rPr>
      </w:pPr>
    </w:p>
    <w:p w14:paraId="63976D0B" w14:textId="77777777" w:rsidR="00551D7E" w:rsidRDefault="00551D7E" w:rsidP="00551D7E">
      <w:pPr>
        <w:pStyle w:val="af6"/>
        <w:keepNext/>
      </w:pPr>
      <w:bookmarkStart w:id="4" w:name="ET_yor_5069_5"/>
      <w:r w:rsidRPr="00551D7E">
        <w:rPr>
          <w:rStyle w:val="TagStyle"/>
          <w:rtl/>
        </w:rPr>
        <w:t xml:space="preserve"> &lt;&lt; יור &gt;&gt; </w:t>
      </w:r>
      <w:r>
        <w:rPr>
          <w:rtl/>
        </w:rPr>
        <w:t>היו"ר יעקב אשר:</w:t>
      </w:r>
      <w:r w:rsidRPr="00551D7E">
        <w:rPr>
          <w:rStyle w:val="TagStyle"/>
          <w:rtl/>
        </w:rPr>
        <w:t xml:space="preserve"> &lt;&lt; יור &gt;&gt;</w:t>
      </w:r>
      <w:r w:rsidR="00222023">
        <w:rPr>
          <w:rtl/>
        </w:rPr>
        <w:t xml:space="preserve"> </w:t>
      </w:r>
      <w:bookmarkEnd w:id="4"/>
    </w:p>
    <w:p w14:paraId="433F3A1A" w14:textId="77777777" w:rsidR="00551D7E" w:rsidRDefault="00551D7E" w:rsidP="00551D7E">
      <w:pPr>
        <w:pStyle w:val="KeepWithNext"/>
        <w:rPr>
          <w:rtl/>
          <w:lang w:eastAsia="he-IL"/>
        </w:rPr>
      </w:pPr>
    </w:p>
    <w:p w14:paraId="6BA4E1FE" w14:textId="77777777" w:rsidR="00551D7E" w:rsidRDefault="00551D7E" w:rsidP="00551D7E">
      <w:pPr>
        <w:rPr>
          <w:rtl/>
          <w:lang w:eastAsia="he-IL"/>
        </w:rPr>
      </w:pPr>
      <w:r>
        <w:rPr>
          <w:rFonts w:hint="cs"/>
          <w:rtl/>
          <w:lang w:eastAsia="he-IL"/>
        </w:rPr>
        <w:t>בוא</w:t>
      </w:r>
      <w:r w:rsidR="004E6483">
        <w:rPr>
          <w:rFonts w:hint="cs"/>
          <w:rtl/>
          <w:lang w:eastAsia="he-IL"/>
        </w:rPr>
        <w:t>ו</w:t>
      </w:r>
      <w:r>
        <w:rPr>
          <w:rFonts w:hint="cs"/>
          <w:rtl/>
          <w:lang w:eastAsia="he-IL"/>
        </w:rPr>
        <w:t xml:space="preserve"> נראה אם יש לנו רוב לעניין הזה. מי בעד? 1. מי נגד? מי נמנע? </w:t>
      </w:r>
    </w:p>
    <w:p w14:paraId="2F7EB25A" w14:textId="77777777" w:rsidR="00551D7E" w:rsidRDefault="00551D7E" w:rsidP="00551D7E">
      <w:pPr>
        <w:rPr>
          <w:rtl/>
          <w:lang w:eastAsia="he-IL"/>
        </w:rPr>
      </w:pPr>
    </w:p>
    <w:p w14:paraId="2A8D01E2" w14:textId="77777777" w:rsidR="00551D7E" w:rsidRDefault="00551D7E" w:rsidP="00551D7E">
      <w:pPr>
        <w:pStyle w:val="af1"/>
        <w:keepNext/>
        <w:rPr>
          <w:rtl/>
          <w:lang w:eastAsia="he-IL"/>
        </w:rPr>
      </w:pPr>
      <w:r>
        <w:rPr>
          <w:rtl/>
          <w:lang w:eastAsia="he-IL"/>
        </w:rPr>
        <w:t>הצבעה</w:t>
      </w:r>
    </w:p>
    <w:p w14:paraId="7E8E171C" w14:textId="77777777" w:rsidR="00551D7E" w:rsidRDefault="00551D7E" w:rsidP="00551D7E">
      <w:pPr>
        <w:pStyle w:val="--"/>
        <w:keepNext/>
        <w:rPr>
          <w:rtl/>
          <w:lang w:eastAsia="he-IL"/>
        </w:rPr>
      </w:pPr>
    </w:p>
    <w:p w14:paraId="2C198F79" w14:textId="77777777" w:rsidR="00551D7E" w:rsidRDefault="00551D7E" w:rsidP="00551D7E">
      <w:pPr>
        <w:pStyle w:val="--"/>
        <w:keepNext/>
        <w:rPr>
          <w:rtl/>
          <w:lang w:eastAsia="he-IL"/>
        </w:rPr>
      </w:pPr>
      <w:r>
        <w:rPr>
          <w:rFonts w:hint="cs"/>
          <w:rtl/>
          <w:lang w:eastAsia="he-IL"/>
        </w:rPr>
        <w:t>אושר</w:t>
      </w:r>
    </w:p>
    <w:p w14:paraId="6BA1EA00" w14:textId="77777777" w:rsidR="004E6483" w:rsidRPr="004E6483" w:rsidRDefault="004E6483" w:rsidP="004E6483">
      <w:pPr>
        <w:rPr>
          <w:rtl/>
          <w:lang w:eastAsia="he-IL"/>
        </w:rPr>
      </w:pPr>
    </w:p>
    <w:p w14:paraId="3D9AE20F" w14:textId="77777777" w:rsidR="00613C63" w:rsidRPr="004E6483" w:rsidRDefault="00551D7E" w:rsidP="00613C63">
      <w:pPr>
        <w:rPr>
          <w:rtl/>
          <w:lang w:eastAsia="he-IL"/>
        </w:rPr>
      </w:pPr>
      <w:r w:rsidRPr="004E6483">
        <w:rPr>
          <w:rFonts w:hint="cs"/>
          <w:rtl/>
          <w:lang w:eastAsia="he-IL"/>
        </w:rPr>
        <w:t>אנחנו במהלך החקיקה שעשינו נגענו בנושא של סמכויות של ועדות מקומיות רגילות. הכוונה לפחות הייתה לפתור בעיות במקומות נקודתיים, בשטחים נקודתיים ולא לגרום להעמסת יתר על הוועדות המחוזיות. זה דבר אחד. המטרה השנייה, בגלל שזה העמסה גם על הוועדות המחוזיות, הוועדות המחוזיות לא אוהבות לתקן דברים כאלה. יש להם דברים כל כך גדולים לטפל, אל תביאו לי את הדברים הקטנים.</w:t>
      </w:r>
    </w:p>
    <w:p w14:paraId="79DF2E31" w14:textId="77777777" w:rsidR="00613C63" w:rsidRPr="004E6483" w:rsidRDefault="00613C63" w:rsidP="00613C63">
      <w:pPr>
        <w:rPr>
          <w:rtl/>
          <w:lang w:eastAsia="he-IL"/>
        </w:rPr>
      </w:pPr>
    </w:p>
    <w:p w14:paraId="01FBF85A" w14:textId="77777777" w:rsidR="00551D7E" w:rsidRPr="004E6483" w:rsidRDefault="00551D7E" w:rsidP="00613C63">
      <w:pPr>
        <w:rPr>
          <w:rtl/>
          <w:lang w:eastAsia="he-IL"/>
        </w:rPr>
      </w:pPr>
      <w:r w:rsidRPr="004E6483">
        <w:rPr>
          <w:rFonts w:hint="cs"/>
          <w:rtl/>
          <w:lang w:eastAsia="he-IL"/>
        </w:rPr>
        <w:t xml:space="preserve"> אותו שטח או אותה קרקע היא בעייתית</w:t>
      </w:r>
      <w:r w:rsidR="00613C63" w:rsidRPr="004E6483">
        <w:rPr>
          <w:rFonts w:hint="cs"/>
          <w:rtl/>
          <w:lang w:eastAsia="he-IL"/>
        </w:rPr>
        <w:t>,</w:t>
      </w:r>
      <w:r w:rsidRPr="004E6483">
        <w:rPr>
          <w:rFonts w:hint="cs"/>
          <w:rtl/>
          <w:lang w:eastAsia="he-IL"/>
        </w:rPr>
        <w:t xml:space="preserve"> ואנחנו נתנו מספר דברים שאפשר יהיה לעשות בסמכות מקומית. הגבלנו את זה כמובן בשינוי י</w:t>
      </w:r>
      <w:r w:rsidR="00613C63" w:rsidRPr="004E6483">
        <w:rPr>
          <w:rFonts w:hint="cs"/>
          <w:rtl/>
          <w:lang w:eastAsia="he-IL"/>
        </w:rPr>
        <w:t>י</w:t>
      </w:r>
      <w:r w:rsidRPr="004E6483">
        <w:rPr>
          <w:rFonts w:hint="cs"/>
          <w:rtl/>
          <w:lang w:eastAsia="he-IL"/>
        </w:rPr>
        <w:t xml:space="preserve">עוד למטרות אחרות, ממסחרי למגורים, לכן זאת הייתה כוונתנו. אנחנו הוספנו את הנושא גם של שטחי ציבור. עירייה שצריכה לבנות מוסד ציבורי, שתוכל להשתמש בכלים האלה כדי באמת לקדם את העניין הזה. שמנו כל מיני גדרות כדי לגרום לכך שבאמת זה לא יהיה במקומות שיש בהם </w:t>
      </w:r>
      <w:proofErr w:type="spellStart"/>
      <w:r w:rsidRPr="004E6483">
        <w:rPr>
          <w:rFonts w:hint="cs"/>
          <w:rtl/>
          <w:lang w:eastAsia="he-IL"/>
        </w:rPr>
        <w:t>תוכניות</w:t>
      </w:r>
      <w:proofErr w:type="spellEnd"/>
      <w:r w:rsidRPr="004E6483">
        <w:rPr>
          <w:rFonts w:hint="cs"/>
          <w:rtl/>
          <w:lang w:eastAsia="he-IL"/>
        </w:rPr>
        <w:t xml:space="preserve"> של התחדשות עירונית.</w:t>
      </w:r>
    </w:p>
    <w:p w14:paraId="3A735390" w14:textId="77777777" w:rsidR="00551D7E" w:rsidRDefault="00551D7E" w:rsidP="00551D7E">
      <w:pPr>
        <w:rPr>
          <w:rtl/>
          <w:lang w:eastAsia="he-IL"/>
        </w:rPr>
      </w:pPr>
    </w:p>
    <w:p w14:paraId="75597E00" w14:textId="77777777" w:rsidR="00551D7E" w:rsidRDefault="00551D7E" w:rsidP="00551D7E">
      <w:pPr>
        <w:pStyle w:val="a4"/>
        <w:keepNext/>
        <w:rPr>
          <w:rtl/>
        </w:rPr>
      </w:pPr>
      <w:bookmarkStart w:id="5" w:name="ET_speaker_תומר_רוזנר_6"/>
      <w:r w:rsidRPr="00551D7E">
        <w:rPr>
          <w:rStyle w:val="TagStyle"/>
          <w:rtl/>
        </w:rPr>
        <w:t xml:space="preserve"> &lt;&lt; דובר &gt;&gt; </w:t>
      </w:r>
      <w:r>
        <w:rPr>
          <w:rtl/>
        </w:rPr>
        <w:t xml:space="preserve">תומר </w:t>
      </w:r>
      <w:proofErr w:type="spellStart"/>
      <w:r>
        <w:rPr>
          <w:rtl/>
        </w:rPr>
        <w:t>רוזנר</w:t>
      </w:r>
      <w:proofErr w:type="spellEnd"/>
      <w:r>
        <w:rPr>
          <w:rtl/>
        </w:rPr>
        <w:t>:</w:t>
      </w:r>
      <w:r w:rsidRPr="00551D7E">
        <w:rPr>
          <w:rStyle w:val="TagStyle"/>
          <w:rtl/>
        </w:rPr>
        <w:t xml:space="preserve"> &lt;&lt; דובר &gt;&gt;</w:t>
      </w:r>
      <w:r w:rsidR="00222023">
        <w:rPr>
          <w:rtl/>
        </w:rPr>
        <w:t xml:space="preserve"> </w:t>
      </w:r>
      <w:bookmarkEnd w:id="5"/>
    </w:p>
    <w:p w14:paraId="0543A9CF" w14:textId="77777777" w:rsidR="00551D7E" w:rsidRDefault="00551D7E" w:rsidP="00551D7E">
      <w:pPr>
        <w:pStyle w:val="KeepWithNext"/>
        <w:rPr>
          <w:rtl/>
          <w:lang w:eastAsia="he-IL"/>
        </w:rPr>
      </w:pPr>
    </w:p>
    <w:p w14:paraId="0FD61B95" w14:textId="77777777" w:rsidR="00551D7E" w:rsidRDefault="00551D7E" w:rsidP="00551D7E">
      <w:pPr>
        <w:rPr>
          <w:rtl/>
          <w:lang w:eastAsia="he-IL"/>
        </w:rPr>
      </w:pPr>
      <w:r>
        <w:rPr>
          <w:rFonts w:hint="cs"/>
          <w:rtl/>
          <w:lang w:eastAsia="he-IL"/>
        </w:rPr>
        <w:t>מה שהתקבל זה סמכות כללית בעצם להגדיל שטחי בנייה לצ</w:t>
      </w:r>
      <w:r w:rsidR="002D640D">
        <w:rPr>
          <w:rFonts w:hint="cs"/>
          <w:rtl/>
          <w:lang w:eastAsia="he-IL"/>
        </w:rPr>
        <w:t>ו</w:t>
      </w:r>
      <w:r>
        <w:rPr>
          <w:rFonts w:hint="cs"/>
          <w:rtl/>
          <w:lang w:eastAsia="he-IL"/>
        </w:rPr>
        <w:t xml:space="preserve">רכי ציבור בתנאי שמדובר רק בהגדלה. אם יש למשל 1,000 מטר לבית ספר, אפשר להגדיל את המספר של ה-1,000 </w:t>
      </w:r>
      <w:r w:rsidR="004E6483">
        <w:rPr>
          <w:rFonts w:hint="cs"/>
          <w:rtl/>
          <w:lang w:eastAsia="he-IL"/>
        </w:rPr>
        <w:t>לכמה שרוצים. אין הגבלה על הכמות</w:t>
      </w:r>
      <w:r>
        <w:rPr>
          <w:rFonts w:hint="cs"/>
          <w:rtl/>
          <w:lang w:eastAsia="he-IL"/>
        </w:rPr>
        <w:t xml:space="preserve"> אבל אי אפשר להפוך את בית הספר למשהו אחר. </w:t>
      </w:r>
    </w:p>
    <w:p w14:paraId="23ECCB25" w14:textId="77777777" w:rsidR="00551D7E" w:rsidRDefault="00551D7E" w:rsidP="00551D7E">
      <w:pPr>
        <w:rPr>
          <w:rtl/>
          <w:lang w:eastAsia="he-IL"/>
        </w:rPr>
      </w:pPr>
    </w:p>
    <w:p w14:paraId="4E39FDC4" w14:textId="77777777" w:rsidR="00551D7E" w:rsidRDefault="00551D7E" w:rsidP="00551D7E">
      <w:pPr>
        <w:pStyle w:val="af6"/>
        <w:keepNext/>
        <w:rPr>
          <w:rtl/>
        </w:rPr>
      </w:pPr>
      <w:bookmarkStart w:id="6" w:name="ET_yor_5069_7"/>
      <w:r w:rsidRPr="00551D7E">
        <w:rPr>
          <w:rStyle w:val="TagStyle"/>
          <w:rtl/>
        </w:rPr>
        <w:t xml:space="preserve"> &lt;&lt; יור &gt;&gt; </w:t>
      </w:r>
      <w:r>
        <w:rPr>
          <w:rtl/>
        </w:rPr>
        <w:t>היו"ר יעקב אשר:</w:t>
      </w:r>
      <w:r w:rsidRPr="00551D7E">
        <w:rPr>
          <w:rStyle w:val="TagStyle"/>
          <w:rtl/>
        </w:rPr>
        <w:t xml:space="preserve"> &lt;&lt; יור &gt;&gt;</w:t>
      </w:r>
      <w:r w:rsidR="00222023">
        <w:rPr>
          <w:rtl/>
        </w:rPr>
        <w:t xml:space="preserve"> </w:t>
      </w:r>
      <w:bookmarkEnd w:id="6"/>
    </w:p>
    <w:p w14:paraId="21C9324E" w14:textId="77777777" w:rsidR="00551D7E" w:rsidRDefault="00551D7E" w:rsidP="00551D7E">
      <w:pPr>
        <w:pStyle w:val="KeepWithNext"/>
        <w:rPr>
          <w:rtl/>
          <w:lang w:eastAsia="he-IL"/>
        </w:rPr>
      </w:pPr>
    </w:p>
    <w:p w14:paraId="3E9B959B" w14:textId="77777777" w:rsidR="00551D7E" w:rsidRDefault="00551D7E" w:rsidP="00551D7E">
      <w:pPr>
        <w:rPr>
          <w:rtl/>
          <w:lang w:eastAsia="he-IL"/>
        </w:rPr>
      </w:pPr>
      <w:r>
        <w:rPr>
          <w:rFonts w:hint="cs"/>
          <w:rtl/>
          <w:lang w:eastAsia="he-IL"/>
        </w:rPr>
        <w:t xml:space="preserve">המשמעות הייתה בצורה שאנחנו העברנו, שאם צריך פה לא שינוי </w:t>
      </w:r>
      <w:r w:rsidR="004E6483">
        <w:rPr>
          <w:rFonts w:hint="cs"/>
          <w:rtl/>
          <w:lang w:eastAsia="he-IL"/>
        </w:rPr>
        <w:t>י</w:t>
      </w:r>
      <w:r>
        <w:rPr>
          <w:rFonts w:hint="cs"/>
          <w:rtl/>
          <w:lang w:eastAsia="he-IL"/>
        </w:rPr>
        <w:t>יעוד אלא שינוי שימוש, אז אין את הסמכות. מה שאנחנו מבקשים כאן, שיהיה כן את הסמכות אבל שיהיה את הסמכות הזאת לאותה משפחה</w:t>
      </w:r>
      <w:r w:rsidR="004E6483">
        <w:rPr>
          <w:rFonts w:hint="cs"/>
          <w:rtl/>
          <w:lang w:eastAsia="he-IL"/>
        </w:rPr>
        <w:t xml:space="preserve"> של מבני ציבור ולא לדברים אחרים</w:t>
      </w:r>
      <w:r>
        <w:rPr>
          <w:rFonts w:hint="cs"/>
          <w:rtl/>
          <w:lang w:eastAsia="he-IL"/>
        </w:rPr>
        <w:t xml:space="preserve"> כגון רווחה, קהילה, חינוך, תרבות ודת. זה מהות הבקשה. אני מבקש שתקריאו את הנוסח ונשמע הערות. </w:t>
      </w:r>
    </w:p>
    <w:p w14:paraId="71C728C8" w14:textId="77777777" w:rsidR="00551D7E" w:rsidRDefault="00551D7E" w:rsidP="00551D7E">
      <w:pPr>
        <w:rPr>
          <w:rtl/>
          <w:lang w:eastAsia="he-IL"/>
        </w:rPr>
      </w:pPr>
    </w:p>
    <w:p w14:paraId="007479D2" w14:textId="77777777" w:rsidR="00551D7E" w:rsidRDefault="00551D7E" w:rsidP="00551D7E">
      <w:pPr>
        <w:pStyle w:val="a4"/>
        <w:keepNext/>
        <w:rPr>
          <w:rtl/>
        </w:rPr>
      </w:pPr>
      <w:bookmarkStart w:id="7" w:name="ET_speaker_תומר_רוזנר_8"/>
      <w:r w:rsidRPr="00551D7E">
        <w:rPr>
          <w:rStyle w:val="TagStyle"/>
          <w:rtl/>
        </w:rPr>
        <w:t xml:space="preserve"> &lt;&lt; דובר &gt;&gt; </w:t>
      </w:r>
      <w:r>
        <w:rPr>
          <w:rtl/>
        </w:rPr>
        <w:t xml:space="preserve">תומר </w:t>
      </w:r>
      <w:proofErr w:type="spellStart"/>
      <w:r>
        <w:rPr>
          <w:rtl/>
        </w:rPr>
        <w:t>רוזנר</w:t>
      </w:r>
      <w:proofErr w:type="spellEnd"/>
      <w:r>
        <w:rPr>
          <w:rtl/>
        </w:rPr>
        <w:t>:</w:t>
      </w:r>
      <w:r w:rsidRPr="00551D7E">
        <w:rPr>
          <w:rStyle w:val="TagStyle"/>
          <w:rtl/>
        </w:rPr>
        <w:t xml:space="preserve"> &lt;&lt; דובר &gt;&gt;</w:t>
      </w:r>
      <w:r w:rsidR="00222023">
        <w:rPr>
          <w:rtl/>
        </w:rPr>
        <w:t xml:space="preserve"> </w:t>
      </w:r>
      <w:bookmarkEnd w:id="7"/>
    </w:p>
    <w:p w14:paraId="0F7215D4" w14:textId="77777777" w:rsidR="00551D7E" w:rsidRDefault="00551D7E" w:rsidP="00551D7E">
      <w:pPr>
        <w:pStyle w:val="KeepWithNext"/>
        <w:rPr>
          <w:rtl/>
          <w:lang w:eastAsia="he-IL"/>
        </w:rPr>
      </w:pPr>
    </w:p>
    <w:p w14:paraId="26BC23C2" w14:textId="77777777" w:rsidR="00551D7E" w:rsidRDefault="00551D7E" w:rsidP="00551D7E">
      <w:pPr>
        <w:rPr>
          <w:rtl/>
          <w:lang w:eastAsia="he-IL"/>
        </w:rPr>
      </w:pPr>
      <w:proofErr w:type="spellStart"/>
      <w:r>
        <w:rPr>
          <w:rFonts w:hint="cs"/>
          <w:rtl/>
          <w:lang w:eastAsia="he-IL"/>
        </w:rPr>
        <w:t>אוקיי</w:t>
      </w:r>
      <w:proofErr w:type="spellEnd"/>
      <w:r>
        <w:rPr>
          <w:rFonts w:hint="cs"/>
          <w:rtl/>
          <w:lang w:eastAsia="he-IL"/>
        </w:rPr>
        <w:t xml:space="preserve">. אני רק אבהיר, לקחנו את פסקה 18 כפי שאושרה בוועדה. היא נשארת כמו שהיא בעצם, אבל </w:t>
      </w:r>
      <w:r w:rsidR="004E6483">
        <w:rPr>
          <w:rFonts w:hint="cs"/>
          <w:rtl/>
          <w:lang w:eastAsia="he-IL"/>
        </w:rPr>
        <w:t xml:space="preserve">אנחנו נהפוך אותה לפסקת משנה (א), </w:t>
      </w:r>
      <w:r>
        <w:rPr>
          <w:rFonts w:hint="cs"/>
          <w:rtl/>
          <w:lang w:eastAsia="he-IL"/>
        </w:rPr>
        <w:t xml:space="preserve">והפסקה שמבקשים להוסיף זה פסקת משנה (ב) חדשה. </w:t>
      </w:r>
    </w:p>
    <w:p w14:paraId="1AB4A23B" w14:textId="77777777" w:rsidR="00551D7E" w:rsidRDefault="00551D7E" w:rsidP="00551D7E">
      <w:pPr>
        <w:rPr>
          <w:rtl/>
          <w:lang w:eastAsia="he-IL"/>
        </w:rPr>
      </w:pPr>
    </w:p>
    <w:p w14:paraId="1EC07DFA" w14:textId="77777777" w:rsidR="00551D7E" w:rsidRDefault="00551D7E" w:rsidP="00551D7E">
      <w:pPr>
        <w:pStyle w:val="af6"/>
        <w:keepNext/>
        <w:rPr>
          <w:rtl/>
        </w:rPr>
      </w:pPr>
      <w:bookmarkStart w:id="8" w:name="ET_yor_5069_9"/>
      <w:r w:rsidRPr="00551D7E">
        <w:rPr>
          <w:rStyle w:val="TagStyle"/>
          <w:rtl/>
        </w:rPr>
        <w:lastRenderedPageBreak/>
        <w:t xml:space="preserve"> &lt;&lt; יור &gt;&gt; </w:t>
      </w:r>
      <w:r>
        <w:rPr>
          <w:rtl/>
        </w:rPr>
        <w:t>היו"ר יעקב אשר:</w:t>
      </w:r>
      <w:r w:rsidRPr="00551D7E">
        <w:rPr>
          <w:rStyle w:val="TagStyle"/>
          <w:rtl/>
        </w:rPr>
        <w:t xml:space="preserve"> &lt;&lt; יור &gt;&gt;</w:t>
      </w:r>
      <w:r w:rsidR="00222023">
        <w:rPr>
          <w:rtl/>
        </w:rPr>
        <w:t xml:space="preserve"> </w:t>
      </w:r>
      <w:bookmarkEnd w:id="8"/>
    </w:p>
    <w:p w14:paraId="59AD950E" w14:textId="77777777" w:rsidR="00551D7E" w:rsidRDefault="00551D7E" w:rsidP="00551D7E">
      <w:pPr>
        <w:pStyle w:val="KeepWithNext"/>
        <w:rPr>
          <w:rtl/>
          <w:lang w:eastAsia="he-IL"/>
        </w:rPr>
      </w:pPr>
    </w:p>
    <w:p w14:paraId="733C293D" w14:textId="77777777" w:rsidR="00551D7E" w:rsidRDefault="00551D7E" w:rsidP="00551D7E">
      <w:pPr>
        <w:rPr>
          <w:rtl/>
          <w:lang w:eastAsia="he-IL"/>
        </w:rPr>
      </w:pPr>
      <w:r>
        <w:rPr>
          <w:rFonts w:hint="cs"/>
          <w:rtl/>
          <w:lang w:eastAsia="he-IL"/>
        </w:rPr>
        <w:t>בבקשה.</w:t>
      </w:r>
    </w:p>
    <w:p w14:paraId="660707F0" w14:textId="77777777" w:rsidR="00551D7E" w:rsidRDefault="00551D7E" w:rsidP="00551D7E">
      <w:pPr>
        <w:rPr>
          <w:rtl/>
          <w:lang w:eastAsia="he-IL"/>
        </w:rPr>
      </w:pPr>
    </w:p>
    <w:p w14:paraId="36C868EA" w14:textId="77777777" w:rsidR="00551D7E" w:rsidRDefault="00551D7E" w:rsidP="00551D7E">
      <w:pPr>
        <w:pStyle w:val="a4"/>
        <w:keepNext/>
        <w:rPr>
          <w:rtl/>
        </w:rPr>
      </w:pPr>
      <w:bookmarkStart w:id="9" w:name="ET_speaker_רעות_בינג_10"/>
      <w:r w:rsidRPr="00551D7E">
        <w:rPr>
          <w:rStyle w:val="TagStyle"/>
          <w:rtl/>
        </w:rPr>
        <w:t xml:space="preserve"> &lt;&lt; דובר &gt;&gt; </w:t>
      </w:r>
      <w:r>
        <w:rPr>
          <w:rtl/>
        </w:rPr>
        <w:t xml:space="preserve">רעות </w:t>
      </w:r>
      <w:proofErr w:type="spellStart"/>
      <w:r>
        <w:rPr>
          <w:rtl/>
        </w:rPr>
        <w:t>בינג</w:t>
      </w:r>
      <w:proofErr w:type="spellEnd"/>
      <w:r>
        <w:rPr>
          <w:rtl/>
        </w:rPr>
        <w:t>:</w:t>
      </w:r>
      <w:r w:rsidRPr="00551D7E">
        <w:rPr>
          <w:rStyle w:val="TagStyle"/>
          <w:rtl/>
        </w:rPr>
        <w:t xml:space="preserve"> &lt;&lt; דובר &gt;&gt;</w:t>
      </w:r>
      <w:r w:rsidR="00222023">
        <w:rPr>
          <w:rtl/>
        </w:rPr>
        <w:t xml:space="preserve"> </w:t>
      </w:r>
      <w:bookmarkEnd w:id="9"/>
    </w:p>
    <w:p w14:paraId="416DB3F9" w14:textId="77777777" w:rsidR="00551D7E" w:rsidRDefault="00551D7E" w:rsidP="00551D7E">
      <w:pPr>
        <w:pStyle w:val="KeepWithNext"/>
        <w:rPr>
          <w:rtl/>
          <w:lang w:eastAsia="he-IL"/>
        </w:rPr>
      </w:pPr>
    </w:p>
    <w:p w14:paraId="289E1E91" w14:textId="77777777" w:rsidR="00551D7E" w:rsidRDefault="003D3584" w:rsidP="00551D7E">
      <w:pPr>
        <w:rPr>
          <w:rtl/>
          <w:lang w:eastAsia="he-IL"/>
        </w:rPr>
      </w:pPr>
      <w:r>
        <w:rPr>
          <w:rFonts w:hint="cs"/>
          <w:rtl/>
          <w:lang w:eastAsia="he-IL"/>
        </w:rPr>
        <w:tab/>
        <w:t xml:space="preserve">(3) בפסקה (18) </w:t>
      </w:r>
      <w:r>
        <w:rPr>
          <w:rtl/>
          <w:lang w:eastAsia="he-IL"/>
        </w:rPr>
        <w:t>–</w:t>
      </w:r>
      <w:r>
        <w:rPr>
          <w:rFonts w:hint="cs"/>
          <w:rtl/>
          <w:lang w:eastAsia="he-IL"/>
        </w:rPr>
        <w:t xml:space="preserve"> </w:t>
      </w:r>
    </w:p>
    <w:p w14:paraId="5507629D" w14:textId="77777777" w:rsidR="003D3584" w:rsidRDefault="003D3584" w:rsidP="00551D7E">
      <w:pPr>
        <w:rPr>
          <w:rtl/>
          <w:lang w:eastAsia="he-IL"/>
        </w:rPr>
      </w:pPr>
    </w:p>
    <w:p w14:paraId="175EF4E2" w14:textId="77777777" w:rsidR="003D3584" w:rsidRDefault="003D3584" w:rsidP="003D3584">
      <w:pPr>
        <w:pStyle w:val="aff"/>
        <w:numPr>
          <w:ilvl w:val="0"/>
          <w:numId w:val="3"/>
        </w:numPr>
        <w:rPr>
          <w:lang w:eastAsia="he-IL"/>
        </w:rPr>
      </w:pPr>
      <w:r>
        <w:rPr>
          <w:rFonts w:hint="cs"/>
          <w:rtl/>
          <w:lang w:eastAsia="he-IL"/>
        </w:rPr>
        <w:t>האמור בה יסומן כפסקת משנה (א) ובה במקום "מתקני תשתית מקומיים" יבוא "צורכי ציבור" ובמקום "מתקני התשתית" יבוא "צורכי הציבור";</w:t>
      </w:r>
    </w:p>
    <w:p w14:paraId="30E53F65" w14:textId="77777777" w:rsidR="003D3584" w:rsidRDefault="003D3584" w:rsidP="003D3584">
      <w:pPr>
        <w:pStyle w:val="aff"/>
        <w:ind w:left="2520" w:firstLine="0"/>
        <w:rPr>
          <w:lang w:eastAsia="he-IL"/>
        </w:rPr>
      </w:pPr>
    </w:p>
    <w:p w14:paraId="65BDCF7E" w14:textId="77777777" w:rsidR="003D3584" w:rsidRDefault="003D3584" w:rsidP="003D3584">
      <w:pPr>
        <w:pStyle w:val="aff"/>
        <w:numPr>
          <w:ilvl w:val="0"/>
          <w:numId w:val="3"/>
        </w:numPr>
        <w:rPr>
          <w:lang w:eastAsia="he-IL"/>
        </w:rPr>
      </w:pPr>
      <w:r>
        <w:rPr>
          <w:rFonts w:hint="cs"/>
          <w:rtl/>
          <w:lang w:eastAsia="he-IL"/>
        </w:rPr>
        <w:t>אחרי פסקת משנה (א) יבוא:</w:t>
      </w:r>
    </w:p>
    <w:p w14:paraId="3DCE11C1" w14:textId="77777777" w:rsidR="003D3584" w:rsidRDefault="003D3584" w:rsidP="003D3584">
      <w:pPr>
        <w:pStyle w:val="aff"/>
        <w:rPr>
          <w:rtl/>
          <w:lang w:eastAsia="he-IL"/>
        </w:rPr>
      </w:pPr>
    </w:p>
    <w:p w14:paraId="258BF20E" w14:textId="77777777" w:rsidR="003D3584" w:rsidRDefault="003D3584" w:rsidP="003D3584">
      <w:pPr>
        <w:pStyle w:val="aff"/>
        <w:ind w:left="2520" w:firstLine="0"/>
        <w:rPr>
          <w:rtl/>
          <w:lang w:eastAsia="he-IL"/>
        </w:rPr>
      </w:pPr>
      <w:r>
        <w:rPr>
          <w:rFonts w:hint="cs"/>
          <w:rtl/>
          <w:lang w:eastAsia="he-IL"/>
        </w:rPr>
        <w:t xml:space="preserve">"(ב) הוספת שימושים למבני ציבור במגרש המיועד לצורכי ציבור שהם מבני ציבור ובלבד שהתקיימו כל אלה: </w:t>
      </w:r>
    </w:p>
    <w:p w14:paraId="04D1CDDE" w14:textId="77777777" w:rsidR="003D3584" w:rsidRDefault="003D3584" w:rsidP="003D3584">
      <w:pPr>
        <w:pStyle w:val="aff"/>
        <w:ind w:left="2520" w:firstLine="0"/>
        <w:rPr>
          <w:rtl/>
          <w:lang w:eastAsia="he-IL"/>
        </w:rPr>
      </w:pPr>
    </w:p>
    <w:p w14:paraId="7FD37BC3" w14:textId="77777777" w:rsidR="003D3584" w:rsidRDefault="003D3584" w:rsidP="003D3584">
      <w:pPr>
        <w:pStyle w:val="aff"/>
        <w:numPr>
          <w:ilvl w:val="0"/>
          <w:numId w:val="4"/>
        </w:numPr>
        <w:rPr>
          <w:lang w:eastAsia="he-IL"/>
        </w:rPr>
      </w:pPr>
      <w:r>
        <w:rPr>
          <w:rFonts w:hint="cs"/>
          <w:rtl/>
          <w:lang w:eastAsia="he-IL"/>
        </w:rPr>
        <w:t xml:space="preserve">לא ייקבעו בתוכנית לפי פסקה זו הוראות שיש בהן כדי לסכל או להכביד הכבדה של ממש על מימוש מבני הציבור שנקבעו בתוכנית שאישרה הוועדה המחוזית במגרש. </w:t>
      </w:r>
    </w:p>
    <w:p w14:paraId="6F3FD7EE" w14:textId="77777777" w:rsidR="003E3FD7" w:rsidRDefault="003E3FD7" w:rsidP="003E3FD7">
      <w:pPr>
        <w:pStyle w:val="aff"/>
        <w:ind w:left="3240" w:firstLine="0"/>
        <w:rPr>
          <w:lang w:eastAsia="he-IL"/>
        </w:rPr>
      </w:pPr>
    </w:p>
    <w:p w14:paraId="7F4BBB78" w14:textId="77777777" w:rsidR="003E3FD7" w:rsidRPr="00551D7E" w:rsidRDefault="003E3FD7" w:rsidP="003D3584">
      <w:pPr>
        <w:pStyle w:val="aff"/>
        <w:numPr>
          <w:ilvl w:val="0"/>
          <w:numId w:val="4"/>
        </w:numPr>
        <w:rPr>
          <w:rtl/>
          <w:lang w:eastAsia="he-IL"/>
        </w:rPr>
      </w:pPr>
      <w:r>
        <w:rPr>
          <w:rFonts w:hint="cs"/>
          <w:rtl/>
          <w:lang w:eastAsia="he-IL"/>
        </w:rPr>
        <w:t xml:space="preserve">המגרש אינו מצוי במתחם שנקבע בתוכנית כמתחם להתחדשות עירונית. </w:t>
      </w:r>
    </w:p>
    <w:p w14:paraId="1763EE19" w14:textId="77777777" w:rsidR="003E3FD7" w:rsidRDefault="003E3FD7" w:rsidP="003E3FD7">
      <w:pPr>
        <w:pStyle w:val="KeepWithNext"/>
        <w:rPr>
          <w:rtl/>
          <w:lang w:eastAsia="he-IL"/>
        </w:rPr>
      </w:pPr>
    </w:p>
    <w:p w14:paraId="6FB1E02A" w14:textId="77777777" w:rsidR="003E3FD7" w:rsidRDefault="003E3FD7" w:rsidP="003E3FD7">
      <w:pPr>
        <w:rPr>
          <w:rtl/>
          <w:lang w:eastAsia="he-IL"/>
        </w:rPr>
      </w:pPr>
      <w:r>
        <w:rPr>
          <w:rFonts w:hint="cs"/>
          <w:rtl/>
          <w:lang w:eastAsia="he-IL"/>
        </w:rPr>
        <w:tab/>
      </w:r>
      <w:r>
        <w:rPr>
          <w:rFonts w:hint="cs"/>
          <w:rtl/>
          <w:lang w:eastAsia="he-IL"/>
        </w:rPr>
        <w:tab/>
        <w:t xml:space="preserve">בפסקה זו "מבני ציבור" </w:t>
      </w:r>
      <w:r>
        <w:rPr>
          <w:rtl/>
          <w:lang w:eastAsia="he-IL"/>
        </w:rPr>
        <w:t>–</w:t>
      </w:r>
      <w:r>
        <w:rPr>
          <w:rFonts w:hint="cs"/>
          <w:rtl/>
          <w:lang w:eastAsia="he-IL"/>
        </w:rPr>
        <w:t xml:space="preserve"> מבנים לצורכי חינוך, רווחה, דת, תרבות או מוסדות </w:t>
      </w:r>
      <w:r>
        <w:rPr>
          <w:rFonts w:hint="cs"/>
          <w:rtl/>
          <w:lang w:eastAsia="he-IL"/>
        </w:rPr>
        <w:tab/>
      </w:r>
      <w:r>
        <w:rPr>
          <w:rFonts w:hint="cs"/>
          <w:rtl/>
          <w:lang w:eastAsia="he-IL"/>
        </w:rPr>
        <w:tab/>
      </w:r>
      <w:r>
        <w:rPr>
          <w:rFonts w:hint="cs"/>
          <w:rtl/>
          <w:lang w:eastAsia="he-IL"/>
        </w:rPr>
        <w:tab/>
        <w:t>קהילתיים".</w:t>
      </w:r>
    </w:p>
    <w:p w14:paraId="15F1961C" w14:textId="77777777" w:rsidR="00613C63" w:rsidRDefault="00613C63" w:rsidP="00613C63">
      <w:pPr>
        <w:rPr>
          <w:rtl/>
          <w:lang w:eastAsia="he-IL"/>
        </w:rPr>
      </w:pPr>
    </w:p>
    <w:p w14:paraId="7018648B" w14:textId="77777777" w:rsidR="00613C63" w:rsidRDefault="00613C63" w:rsidP="00613C63">
      <w:pPr>
        <w:pStyle w:val="af6"/>
        <w:keepNext/>
        <w:rPr>
          <w:rtl/>
        </w:rPr>
      </w:pPr>
      <w:bookmarkStart w:id="10" w:name="ET_yor_5069_11"/>
      <w:r w:rsidRPr="00613C63">
        <w:rPr>
          <w:rStyle w:val="TagStyle"/>
          <w:rtl/>
        </w:rPr>
        <w:t xml:space="preserve"> &lt;&lt; יור &gt;&gt; </w:t>
      </w:r>
      <w:r>
        <w:rPr>
          <w:rtl/>
        </w:rPr>
        <w:t>היו"ר יעקב אשר:</w:t>
      </w:r>
      <w:r w:rsidRPr="00613C63">
        <w:rPr>
          <w:rStyle w:val="TagStyle"/>
          <w:rtl/>
        </w:rPr>
        <w:t xml:space="preserve"> &lt;&lt; יור &gt;&gt;</w:t>
      </w:r>
      <w:r w:rsidR="00222023">
        <w:rPr>
          <w:rtl/>
        </w:rPr>
        <w:t xml:space="preserve"> </w:t>
      </w:r>
      <w:bookmarkEnd w:id="10"/>
    </w:p>
    <w:p w14:paraId="72D6276C" w14:textId="77777777" w:rsidR="00613C63" w:rsidRDefault="00613C63" w:rsidP="00613C63">
      <w:pPr>
        <w:pStyle w:val="KeepWithNext"/>
        <w:rPr>
          <w:rtl/>
          <w:lang w:eastAsia="he-IL"/>
        </w:rPr>
      </w:pPr>
    </w:p>
    <w:p w14:paraId="1CB34F0D" w14:textId="77777777" w:rsidR="00613C63" w:rsidRDefault="00613C63" w:rsidP="00613C63">
      <w:pPr>
        <w:rPr>
          <w:rtl/>
          <w:lang w:eastAsia="he-IL"/>
        </w:rPr>
      </w:pPr>
      <w:r>
        <w:rPr>
          <w:rFonts w:hint="cs"/>
          <w:rtl/>
          <w:lang w:eastAsia="he-IL"/>
        </w:rPr>
        <w:t>עד כאן. הערות? בני.</w:t>
      </w:r>
    </w:p>
    <w:p w14:paraId="25EC6018" w14:textId="77777777" w:rsidR="00613C63" w:rsidRDefault="00613C63" w:rsidP="00613C63">
      <w:pPr>
        <w:rPr>
          <w:rtl/>
          <w:lang w:eastAsia="he-IL"/>
        </w:rPr>
      </w:pPr>
    </w:p>
    <w:p w14:paraId="782F3F4C" w14:textId="77777777" w:rsidR="00613C63" w:rsidRDefault="00613C63" w:rsidP="00613C63">
      <w:pPr>
        <w:pStyle w:val="af9"/>
        <w:keepNext/>
        <w:rPr>
          <w:rtl/>
          <w:lang w:eastAsia="he-IL"/>
        </w:rPr>
      </w:pPr>
      <w:bookmarkStart w:id="11" w:name="ET_guest_בני_ארביב_12"/>
      <w:r w:rsidRPr="00613C63">
        <w:rPr>
          <w:rStyle w:val="TagStyle"/>
          <w:rtl/>
        </w:rPr>
        <w:t xml:space="preserve"> &lt;&lt; אורח &gt;&gt; </w:t>
      </w:r>
      <w:r>
        <w:rPr>
          <w:rtl/>
          <w:lang w:eastAsia="he-IL"/>
        </w:rPr>
        <w:t>בני ארביב:</w:t>
      </w:r>
      <w:r w:rsidRPr="00613C63">
        <w:rPr>
          <w:rStyle w:val="TagStyle"/>
          <w:rtl/>
        </w:rPr>
        <w:t xml:space="preserve"> &lt;&lt; אורח &gt;&gt;</w:t>
      </w:r>
      <w:r w:rsidR="00222023">
        <w:rPr>
          <w:rtl/>
          <w:lang w:eastAsia="he-IL"/>
        </w:rPr>
        <w:t xml:space="preserve"> </w:t>
      </w:r>
      <w:bookmarkEnd w:id="11"/>
    </w:p>
    <w:p w14:paraId="479C4ADC" w14:textId="77777777" w:rsidR="00613C63" w:rsidRDefault="00613C63" w:rsidP="00613C63">
      <w:pPr>
        <w:pStyle w:val="KeepWithNext"/>
        <w:rPr>
          <w:rtl/>
          <w:lang w:eastAsia="he-IL"/>
        </w:rPr>
      </w:pPr>
    </w:p>
    <w:p w14:paraId="51F0A453" w14:textId="77777777" w:rsidR="003E3FD7" w:rsidRPr="009456B2" w:rsidRDefault="002D640D" w:rsidP="002D640D">
      <w:pPr>
        <w:rPr>
          <w:rtl/>
          <w:lang w:eastAsia="he-IL"/>
        </w:rPr>
      </w:pPr>
      <w:r w:rsidRPr="009456B2">
        <w:rPr>
          <w:rFonts w:hint="cs"/>
          <w:rtl/>
          <w:lang w:eastAsia="he-IL"/>
        </w:rPr>
        <w:t xml:space="preserve">בני ארביב, לשכה משפטית, </w:t>
      </w:r>
      <w:proofErr w:type="spellStart"/>
      <w:r w:rsidRPr="009456B2">
        <w:rPr>
          <w:rFonts w:hint="cs"/>
          <w:rtl/>
          <w:lang w:eastAsia="he-IL"/>
        </w:rPr>
        <w:t>מינהל</w:t>
      </w:r>
      <w:proofErr w:type="spellEnd"/>
      <w:r w:rsidRPr="009456B2">
        <w:rPr>
          <w:rFonts w:hint="cs"/>
          <w:rtl/>
          <w:lang w:eastAsia="he-IL"/>
        </w:rPr>
        <w:t xml:space="preserve"> התכנון. </w:t>
      </w:r>
      <w:r w:rsidR="00E306C2" w:rsidRPr="009456B2">
        <w:rPr>
          <w:rFonts w:hint="cs"/>
          <w:rtl/>
          <w:lang w:eastAsia="he-IL"/>
        </w:rPr>
        <w:t>אנחנו</w:t>
      </w:r>
      <w:r w:rsidR="00613C63" w:rsidRPr="009456B2">
        <w:rPr>
          <w:rFonts w:hint="cs"/>
          <w:rtl/>
          <w:lang w:eastAsia="he-IL"/>
        </w:rPr>
        <w:t xml:space="preserve"> </w:t>
      </w:r>
      <w:r w:rsidRPr="009456B2">
        <w:rPr>
          <w:rFonts w:hint="cs"/>
          <w:rtl/>
          <w:lang w:eastAsia="he-IL"/>
        </w:rPr>
        <w:t>תומכים בהצעה הזאת אבל יש לנו מספר הערות. קודם כל אני אסביר לפרוטוקול את המשמעות של הסעיף</w:t>
      </w:r>
      <w:r w:rsidR="009456B2">
        <w:rPr>
          <w:rFonts w:hint="cs"/>
          <w:rtl/>
          <w:lang w:eastAsia="he-IL"/>
        </w:rPr>
        <w:t>,</w:t>
      </w:r>
      <w:r w:rsidRPr="009456B2">
        <w:rPr>
          <w:rFonts w:hint="cs"/>
          <w:rtl/>
          <w:lang w:eastAsia="he-IL"/>
        </w:rPr>
        <w:t xml:space="preserve"> כי הוא טיפה מורכב. כפי שאמר היועץ המשפטי של הוועדה, הנוסח שכבר עבר בוועדה זה הוספת שטחי בנייה במגרשים חומים, במגרש שמיועד לצורכי ציבור כהגדרתו בפסקה (3). זה פסקה מצומצ</w:t>
      </w:r>
      <w:r w:rsidR="009456B2">
        <w:rPr>
          <w:rFonts w:hint="cs"/>
          <w:rtl/>
          <w:lang w:eastAsia="he-IL"/>
        </w:rPr>
        <w:t>מת יותר לעומת 188,</w:t>
      </w:r>
      <w:r w:rsidRPr="009456B2">
        <w:rPr>
          <w:rFonts w:hint="cs"/>
          <w:rtl/>
          <w:lang w:eastAsia="he-IL"/>
        </w:rPr>
        <w:t xml:space="preserve"> הוספת שטחי בנייה ללא הגבלה לטובת צורכי ציבור. הסעיף שעבר בוועדה הוא לא מאפשר להוסיף שימושים או לשנות ייעודים. סוג צורכי הציבור הוא בדיוק כפי שאושר בוועדה המחוזית</w:t>
      </w:r>
      <w:r w:rsidR="009456B2">
        <w:rPr>
          <w:rFonts w:hint="cs"/>
          <w:rtl/>
          <w:lang w:eastAsia="he-IL"/>
        </w:rPr>
        <w:t>,</w:t>
      </w:r>
      <w:r w:rsidRPr="009456B2">
        <w:rPr>
          <w:rFonts w:hint="cs"/>
          <w:rtl/>
          <w:lang w:eastAsia="he-IL"/>
        </w:rPr>
        <w:t xml:space="preserve"> ורק מוסיפים שטחי בנייה לטובת - - - </w:t>
      </w:r>
    </w:p>
    <w:p w14:paraId="17DCEC28" w14:textId="77777777" w:rsidR="002D640D" w:rsidRPr="009456B2" w:rsidRDefault="002D640D" w:rsidP="002D640D">
      <w:pPr>
        <w:rPr>
          <w:rtl/>
          <w:lang w:eastAsia="he-IL"/>
        </w:rPr>
      </w:pPr>
    </w:p>
    <w:p w14:paraId="115C7282" w14:textId="77777777" w:rsidR="002D640D" w:rsidRPr="009456B2" w:rsidRDefault="002D640D" w:rsidP="002D640D">
      <w:pPr>
        <w:pStyle w:val="af6"/>
        <w:keepNext/>
      </w:pPr>
      <w:bookmarkStart w:id="12" w:name="ET_yor_5069_13"/>
      <w:r w:rsidRPr="009456B2">
        <w:rPr>
          <w:rStyle w:val="TagStyle"/>
          <w:rtl/>
        </w:rPr>
        <w:t xml:space="preserve"> &lt;&lt; יור &gt;&gt; </w:t>
      </w:r>
      <w:r w:rsidRPr="009456B2">
        <w:rPr>
          <w:rtl/>
        </w:rPr>
        <w:t>היו"ר יעקב אשר:</w:t>
      </w:r>
      <w:r w:rsidRPr="009456B2">
        <w:rPr>
          <w:rStyle w:val="TagStyle"/>
          <w:rtl/>
        </w:rPr>
        <w:t xml:space="preserve"> &lt;&lt; יור &gt;&gt;</w:t>
      </w:r>
      <w:r w:rsidR="00222023" w:rsidRPr="009456B2">
        <w:rPr>
          <w:rtl/>
        </w:rPr>
        <w:t xml:space="preserve"> </w:t>
      </w:r>
      <w:bookmarkEnd w:id="12"/>
    </w:p>
    <w:p w14:paraId="22A18CA4" w14:textId="77777777" w:rsidR="002D640D" w:rsidRPr="009456B2" w:rsidRDefault="002D640D" w:rsidP="002D640D">
      <w:pPr>
        <w:pStyle w:val="KeepWithNext"/>
        <w:rPr>
          <w:rtl/>
          <w:lang w:eastAsia="he-IL"/>
        </w:rPr>
      </w:pPr>
    </w:p>
    <w:p w14:paraId="2A9D37E3" w14:textId="77777777" w:rsidR="002D640D" w:rsidRDefault="002D640D" w:rsidP="009456B2">
      <w:pPr>
        <w:rPr>
          <w:rtl/>
          <w:lang w:eastAsia="he-IL"/>
        </w:rPr>
      </w:pPr>
      <w:r w:rsidRPr="009456B2">
        <w:rPr>
          <w:rFonts w:hint="cs"/>
          <w:rtl/>
          <w:lang w:eastAsia="he-IL"/>
        </w:rPr>
        <w:t>כשאתה אומר סוג שאושר בוועדה המחוזית</w:t>
      </w:r>
      <w:r w:rsidR="009456B2">
        <w:rPr>
          <w:rFonts w:hint="cs"/>
          <w:rtl/>
          <w:lang w:eastAsia="he-IL"/>
        </w:rPr>
        <w:t>,</w:t>
      </w:r>
      <w:r w:rsidRPr="009456B2">
        <w:rPr>
          <w:rFonts w:hint="cs"/>
          <w:rtl/>
          <w:lang w:eastAsia="he-IL"/>
        </w:rPr>
        <w:t xml:space="preserve"> זה אומר למשל שאם היה </w:t>
      </w:r>
      <w:proofErr w:type="spellStart"/>
      <w:r w:rsidRPr="009456B2">
        <w:rPr>
          <w:rFonts w:hint="cs"/>
          <w:rtl/>
          <w:lang w:eastAsia="he-IL"/>
        </w:rPr>
        <w:t>תב"ע</w:t>
      </w:r>
      <w:proofErr w:type="spellEnd"/>
      <w:r w:rsidRPr="009456B2">
        <w:rPr>
          <w:rFonts w:hint="cs"/>
          <w:rtl/>
          <w:lang w:eastAsia="he-IL"/>
        </w:rPr>
        <w:t xml:space="preserve"> שעברה ועדה מחוזית לפני 30 שנה במקום מסוים והחליטו שפה צריך להיות מועדון נוער, ומה לעשות שהשכונה הזאת היום, הוא ממנה והלאה, אז כדי שראש עיר יצלי</w:t>
      </w:r>
      <w:r w:rsidR="009456B2">
        <w:rPr>
          <w:rFonts w:hint="cs"/>
          <w:rtl/>
          <w:lang w:eastAsia="he-IL"/>
        </w:rPr>
        <w:t>ח לסגור פצע אורבני, אני קורא לו</w:t>
      </w:r>
      <w:r w:rsidRPr="009456B2">
        <w:rPr>
          <w:rFonts w:hint="cs"/>
          <w:rtl/>
          <w:lang w:eastAsia="he-IL"/>
        </w:rPr>
        <w:t xml:space="preserve"> בתוך זה, הוא צריך</w:t>
      </w:r>
      <w:r>
        <w:rPr>
          <w:rFonts w:hint="cs"/>
          <w:rtl/>
          <w:lang w:eastAsia="he-IL"/>
        </w:rPr>
        <w:t xml:space="preserve"> ללכת לוועדה המחוזית, לפוצץ את התורים שם, </w:t>
      </w:r>
      <w:proofErr w:type="spellStart"/>
      <w:r>
        <w:rPr>
          <w:rFonts w:hint="cs"/>
          <w:rtl/>
          <w:lang w:eastAsia="he-IL"/>
        </w:rPr>
        <w:t>שמינהל</w:t>
      </w:r>
      <w:proofErr w:type="spellEnd"/>
      <w:r>
        <w:rPr>
          <w:rFonts w:hint="cs"/>
          <w:rtl/>
          <w:lang w:eastAsia="he-IL"/>
        </w:rPr>
        <w:t xml:space="preserve"> התכנון ודאי רוצה שיהיו כמה שפחות תורים</w:t>
      </w:r>
      <w:r w:rsidR="009456B2">
        <w:rPr>
          <w:rFonts w:hint="cs"/>
          <w:rtl/>
          <w:lang w:eastAsia="he-IL"/>
        </w:rPr>
        <w:t>,</w:t>
      </w:r>
      <w:r>
        <w:rPr>
          <w:rFonts w:hint="cs"/>
          <w:rtl/>
          <w:lang w:eastAsia="he-IL"/>
        </w:rPr>
        <w:t xml:space="preserve"> ובסוף או לא לעשות את זה או סתם למרוח את הזמן. </w:t>
      </w:r>
    </w:p>
    <w:p w14:paraId="6C75BDCE" w14:textId="77777777" w:rsidR="002D640D" w:rsidRDefault="002D640D" w:rsidP="002D640D">
      <w:pPr>
        <w:rPr>
          <w:rtl/>
          <w:lang w:eastAsia="he-IL"/>
        </w:rPr>
      </w:pPr>
    </w:p>
    <w:p w14:paraId="7BFF6678" w14:textId="77777777" w:rsidR="002D640D" w:rsidRDefault="002D640D" w:rsidP="002D640D">
      <w:pPr>
        <w:pStyle w:val="af9"/>
        <w:keepNext/>
        <w:rPr>
          <w:lang w:eastAsia="he-IL"/>
        </w:rPr>
      </w:pPr>
      <w:bookmarkStart w:id="13" w:name="ET_guest_בני_ארביב_14"/>
      <w:r w:rsidRPr="002D640D">
        <w:rPr>
          <w:rStyle w:val="TagStyle"/>
          <w:rtl/>
        </w:rPr>
        <w:t xml:space="preserve"> &lt;&lt; אורח &gt;&gt; </w:t>
      </w:r>
      <w:r>
        <w:rPr>
          <w:rtl/>
          <w:lang w:eastAsia="he-IL"/>
        </w:rPr>
        <w:t>בני ארביב:</w:t>
      </w:r>
      <w:r w:rsidRPr="002D640D">
        <w:rPr>
          <w:rStyle w:val="TagStyle"/>
          <w:rtl/>
        </w:rPr>
        <w:t xml:space="preserve"> &lt;&lt; אורח &gt;&gt;</w:t>
      </w:r>
      <w:r w:rsidR="00222023">
        <w:rPr>
          <w:rtl/>
          <w:lang w:eastAsia="he-IL"/>
        </w:rPr>
        <w:t xml:space="preserve"> </w:t>
      </w:r>
      <w:bookmarkEnd w:id="13"/>
    </w:p>
    <w:p w14:paraId="100AF352" w14:textId="77777777" w:rsidR="002D640D" w:rsidRDefault="002D640D" w:rsidP="002D640D">
      <w:pPr>
        <w:pStyle w:val="KeepWithNext"/>
        <w:rPr>
          <w:rtl/>
          <w:lang w:eastAsia="he-IL"/>
        </w:rPr>
      </w:pPr>
    </w:p>
    <w:p w14:paraId="0F254FA8" w14:textId="77777777" w:rsidR="002D640D" w:rsidRDefault="002D640D" w:rsidP="002D640D">
      <w:pPr>
        <w:rPr>
          <w:rtl/>
          <w:lang w:eastAsia="he-IL"/>
        </w:rPr>
      </w:pPr>
      <w:r>
        <w:rPr>
          <w:rFonts w:hint="cs"/>
          <w:rtl/>
          <w:lang w:eastAsia="he-IL"/>
        </w:rPr>
        <w:t>נכון.</w:t>
      </w:r>
    </w:p>
    <w:p w14:paraId="256DA2B8" w14:textId="77777777" w:rsidR="002D640D" w:rsidRDefault="002D640D" w:rsidP="002D640D">
      <w:pPr>
        <w:rPr>
          <w:rtl/>
          <w:lang w:eastAsia="he-IL"/>
        </w:rPr>
      </w:pPr>
    </w:p>
    <w:p w14:paraId="7A0839A4" w14:textId="77777777" w:rsidR="002D640D" w:rsidRDefault="002D640D" w:rsidP="002D640D">
      <w:pPr>
        <w:pStyle w:val="af6"/>
        <w:keepNext/>
      </w:pPr>
      <w:bookmarkStart w:id="14" w:name="ET_yor_5069_15"/>
      <w:r w:rsidRPr="002D640D">
        <w:rPr>
          <w:rStyle w:val="TagStyle"/>
          <w:rtl/>
        </w:rPr>
        <w:t xml:space="preserve"> &lt;&lt; יור &gt;&gt; </w:t>
      </w:r>
      <w:r>
        <w:rPr>
          <w:rtl/>
        </w:rPr>
        <w:t>היו"ר יעקב אשר:</w:t>
      </w:r>
      <w:r w:rsidRPr="002D640D">
        <w:rPr>
          <w:rStyle w:val="TagStyle"/>
          <w:rtl/>
        </w:rPr>
        <w:t xml:space="preserve"> &lt;&lt; יור &gt;&gt;</w:t>
      </w:r>
      <w:r w:rsidR="00222023">
        <w:rPr>
          <w:rtl/>
        </w:rPr>
        <w:t xml:space="preserve"> </w:t>
      </w:r>
      <w:bookmarkEnd w:id="14"/>
    </w:p>
    <w:p w14:paraId="28984FC0" w14:textId="77777777" w:rsidR="002D640D" w:rsidRDefault="002D640D" w:rsidP="002D640D">
      <w:pPr>
        <w:pStyle w:val="KeepWithNext"/>
        <w:rPr>
          <w:rtl/>
          <w:lang w:eastAsia="he-IL"/>
        </w:rPr>
      </w:pPr>
    </w:p>
    <w:p w14:paraId="7638464C" w14:textId="77777777" w:rsidR="002D640D" w:rsidRDefault="002D640D" w:rsidP="002D640D">
      <w:pPr>
        <w:rPr>
          <w:rtl/>
          <w:lang w:eastAsia="he-IL"/>
        </w:rPr>
      </w:pPr>
      <w:r>
        <w:rPr>
          <w:rFonts w:hint="cs"/>
          <w:rtl/>
          <w:lang w:eastAsia="he-IL"/>
        </w:rPr>
        <w:t xml:space="preserve">אני רק מסביר אותך. </w:t>
      </w:r>
    </w:p>
    <w:p w14:paraId="67EDD1BC" w14:textId="77777777" w:rsidR="002D640D" w:rsidRDefault="002D640D" w:rsidP="002D640D">
      <w:pPr>
        <w:rPr>
          <w:rtl/>
          <w:lang w:eastAsia="he-IL"/>
        </w:rPr>
      </w:pPr>
    </w:p>
    <w:p w14:paraId="29940A84" w14:textId="77777777" w:rsidR="002D640D" w:rsidRDefault="002D640D" w:rsidP="002D640D">
      <w:pPr>
        <w:pStyle w:val="af9"/>
        <w:keepNext/>
        <w:rPr>
          <w:lang w:eastAsia="he-IL"/>
        </w:rPr>
      </w:pPr>
      <w:bookmarkStart w:id="15" w:name="ET_guest_בני_ארביב_16"/>
      <w:r w:rsidRPr="002D640D">
        <w:rPr>
          <w:rStyle w:val="TagStyle"/>
          <w:rtl/>
        </w:rPr>
        <w:lastRenderedPageBreak/>
        <w:t xml:space="preserve"> &lt;&lt; אורח &gt;&gt; </w:t>
      </w:r>
      <w:r>
        <w:rPr>
          <w:rtl/>
          <w:lang w:eastAsia="he-IL"/>
        </w:rPr>
        <w:t>בני ארביב:</w:t>
      </w:r>
      <w:r w:rsidRPr="002D640D">
        <w:rPr>
          <w:rStyle w:val="TagStyle"/>
          <w:rtl/>
        </w:rPr>
        <w:t xml:space="preserve"> &lt;&lt; אורח &gt;&gt;</w:t>
      </w:r>
      <w:r w:rsidR="00222023">
        <w:rPr>
          <w:rtl/>
          <w:lang w:eastAsia="he-IL"/>
        </w:rPr>
        <w:t xml:space="preserve"> </w:t>
      </w:r>
      <w:bookmarkEnd w:id="15"/>
    </w:p>
    <w:p w14:paraId="2F642F0A" w14:textId="77777777" w:rsidR="002D640D" w:rsidRDefault="002D640D" w:rsidP="002D640D">
      <w:pPr>
        <w:pStyle w:val="KeepWithNext"/>
        <w:rPr>
          <w:rtl/>
          <w:lang w:eastAsia="he-IL"/>
        </w:rPr>
      </w:pPr>
    </w:p>
    <w:p w14:paraId="316D583E" w14:textId="77777777" w:rsidR="002D640D" w:rsidRDefault="002D640D" w:rsidP="002D640D">
      <w:pPr>
        <w:rPr>
          <w:rtl/>
          <w:lang w:eastAsia="he-IL"/>
        </w:rPr>
      </w:pPr>
      <w:r>
        <w:rPr>
          <w:rFonts w:hint="cs"/>
          <w:rtl/>
          <w:lang w:eastAsia="he-IL"/>
        </w:rPr>
        <w:t>כן, כן, ולכן מכאן הצורך ב</w:t>
      </w:r>
      <w:r w:rsidR="009456B2">
        <w:rPr>
          <w:rFonts w:hint="cs"/>
          <w:rtl/>
          <w:lang w:eastAsia="he-IL"/>
        </w:rPr>
        <w:t>תיקון, בדיוק בגלל מה שאדוני אמר.</w:t>
      </w:r>
      <w:r>
        <w:rPr>
          <w:rFonts w:hint="cs"/>
          <w:rtl/>
          <w:lang w:eastAsia="he-IL"/>
        </w:rPr>
        <w:t xml:space="preserve"> הצורך בתיקון גם לאפשר לכל ועדה מקומית, ועדה עצמאית, כבר יש לה את הסמכות הזו גם היום. כל ועדה מקומית שתוכל להוסיף שימושים לצורכי ציבור. עד היום הסמכות הזאת לא ניתנה לוועדה מקומית רגילה בגלל חשש כפול. ראשית, אם יוסיפו שימושים אחרים לצורכי ציבור, מה שהרשות המקומית אולי חפצה לקדם, יכול להיות שזה יאיין או יסכל או יכביד על מימוש צורכי הציבור שהוועדה המחוזית ראתה לנכון שיהיו במגרש הזה. </w:t>
      </w:r>
    </w:p>
    <w:p w14:paraId="4ADF128C" w14:textId="77777777" w:rsidR="002D640D" w:rsidRDefault="002D640D" w:rsidP="002D640D">
      <w:pPr>
        <w:rPr>
          <w:rtl/>
          <w:lang w:eastAsia="he-IL"/>
        </w:rPr>
      </w:pPr>
    </w:p>
    <w:p w14:paraId="6AD75E65" w14:textId="77777777" w:rsidR="002D640D" w:rsidRDefault="002D640D" w:rsidP="002D640D">
      <w:pPr>
        <w:pStyle w:val="af6"/>
        <w:keepNext/>
      </w:pPr>
      <w:bookmarkStart w:id="16" w:name="ET_yor_5069_17"/>
      <w:r w:rsidRPr="002D640D">
        <w:rPr>
          <w:rStyle w:val="TagStyle"/>
          <w:rtl/>
        </w:rPr>
        <w:t xml:space="preserve"> &lt;&lt; יור &gt;&gt; </w:t>
      </w:r>
      <w:r>
        <w:rPr>
          <w:rtl/>
        </w:rPr>
        <w:t>היו"ר יעקב אשר:</w:t>
      </w:r>
      <w:r w:rsidRPr="002D640D">
        <w:rPr>
          <w:rStyle w:val="TagStyle"/>
          <w:rtl/>
        </w:rPr>
        <w:t xml:space="preserve"> &lt;&lt; יור &gt;&gt;</w:t>
      </w:r>
      <w:r w:rsidR="00222023">
        <w:rPr>
          <w:rtl/>
        </w:rPr>
        <w:t xml:space="preserve"> </w:t>
      </w:r>
      <w:bookmarkEnd w:id="16"/>
    </w:p>
    <w:p w14:paraId="634D4B37" w14:textId="77777777" w:rsidR="002D640D" w:rsidRDefault="002D640D" w:rsidP="002D640D">
      <w:pPr>
        <w:pStyle w:val="KeepWithNext"/>
        <w:rPr>
          <w:rtl/>
          <w:lang w:eastAsia="he-IL"/>
        </w:rPr>
      </w:pPr>
    </w:p>
    <w:p w14:paraId="274B6701" w14:textId="77777777" w:rsidR="002D640D" w:rsidRDefault="002D640D" w:rsidP="002D640D">
      <w:pPr>
        <w:rPr>
          <w:rtl/>
          <w:lang w:eastAsia="he-IL"/>
        </w:rPr>
      </w:pPr>
      <w:r>
        <w:rPr>
          <w:rFonts w:hint="cs"/>
          <w:rtl/>
          <w:lang w:eastAsia="he-IL"/>
        </w:rPr>
        <w:t>לפני 30 שנה.</w:t>
      </w:r>
    </w:p>
    <w:p w14:paraId="12BB6C08" w14:textId="77777777" w:rsidR="002D640D" w:rsidRDefault="002D640D" w:rsidP="002D640D">
      <w:pPr>
        <w:rPr>
          <w:rtl/>
          <w:lang w:eastAsia="he-IL"/>
        </w:rPr>
      </w:pPr>
    </w:p>
    <w:p w14:paraId="3B2C1A24" w14:textId="77777777" w:rsidR="002D640D" w:rsidRDefault="002D640D" w:rsidP="002D640D">
      <w:pPr>
        <w:pStyle w:val="af9"/>
        <w:keepNext/>
        <w:rPr>
          <w:lang w:eastAsia="he-IL"/>
        </w:rPr>
      </w:pPr>
      <w:bookmarkStart w:id="17" w:name="ET_guest_בני_ארביב_18"/>
      <w:r w:rsidRPr="002D640D">
        <w:rPr>
          <w:rStyle w:val="TagStyle"/>
          <w:rtl/>
        </w:rPr>
        <w:t xml:space="preserve"> &lt;&lt; אורח &gt;&gt; </w:t>
      </w:r>
      <w:r>
        <w:rPr>
          <w:rtl/>
          <w:lang w:eastAsia="he-IL"/>
        </w:rPr>
        <w:t>בני ארביב:</w:t>
      </w:r>
      <w:r w:rsidRPr="002D640D">
        <w:rPr>
          <w:rStyle w:val="TagStyle"/>
          <w:rtl/>
        </w:rPr>
        <w:t xml:space="preserve"> &lt;&lt; אורח &gt;&gt;</w:t>
      </w:r>
      <w:r w:rsidR="00222023">
        <w:rPr>
          <w:rtl/>
          <w:lang w:eastAsia="he-IL"/>
        </w:rPr>
        <w:t xml:space="preserve"> </w:t>
      </w:r>
      <w:bookmarkEnd w:id="17"/>
    </w:p>
    <w:p w14:paraId="25F3A980" w14:textId="77777777" w:rsidR="002D640D" w:rsidRDefault="002D640D" w:rsidP="002D640D">
      <w:pPr>
        <w:pStyle w:val="KeepWithNext"/>
        <w:rPr>
          <w:rtl/>
          <w:lang w:eastAsia="he-IL"/>
        </w:rPr>
      </w:pPr>
    </w:p>
    <w:p w14:paraId="0FBA65D9" w14:textId="77777777" w:rsidR="002D640D" w:rsidRDefault="002D640D" w:rsidP="002D640D">
      <w:pPr>
        <w:rPr>
          <w:rtl/>
          <w:lang w:eastAsia="he-IL"/>
        </w:rPr>
      </w:pPr>
      <w:r>
        <w:rPr>
          <w:rFonts w:hint="cs"/>
          <w:rtl/>
          <w:lang w:eastAsia="he-IL"/>
        </w:rPr>
        <w:t>כן, אז אנחנו מטפלים בזה. גם החשש הזה טופל בנוסח שרעות הקריאה. החשש השני שגם מטריד אותנו וגם את משרד האוצר, שיכול להיות שו</w:t>
      </w:r>
      <w:r w:rsidR="00192CFA">
        <w:rPr>
          <w:rFonts w:hint="cs"/>
          <w:rtl/>
          <w:lang w:eastAsia="he-IL"/>
        </w:rPr>
        <w:t>ו</w:t>
      </w:r>
      <w:r>
        <w:rPr>
          <w:rFonts w:hint="cs"/>
          <w:rtl/>
          <w:lang w:eastAsia="he-IL"/>
        </w:rPr>
        <w:t>עדה מקומית שלא חפצה בתוכניות מסוימות למגורים וכיוצא בזה, עלולה להכביד או לסכל באמצעות שינוי סוג צורכי הציבור שיהיו במגרש</w:t>
      </w:r>
      <w:r w:rsidR="009456B2">
        <w:rPr>
          <w:rFonts w:hint="cs"/>
          <w:rtl/>
          <w:lang w:eastAsia="he-IL"/>
        </w:rPr>
        <w:t>,</w:t>
      </w:r>
      <w:r>
        <w:rPr>
          <w:rFonts w:hint="cs"/>
          <w:rtl/>
          <w:lang w:eastAsia="he-IL"/>
        </w:rPr>
        <w:t xml:space="preserve"> ובכך להכביד על </w:t>
      </w:r>
      <w:proofErr w:type="spellStart"/>
      <w:r>
        <w:rPr>
          <w:rFonts w:hint="cs"/>
          <w:rtl/>
          <w:lang w:eastAsia="he-IL"/>
        </w:rPr>
        <w:t>תוכניות</w:t>
      </w:r>
      <w:proofErr w:type="spellEnd"/>
      <w:r>
        <w:rPr>
          <w:rFonts w:hint="cs"/>
          <w:rtl/>
          <w:lang w:eastAsia="he-IL"/>
        </w:rPr>
        <w:t xml:space="preserve"> להתחדשות עירונית. זה החששות ויש להן מענה בנוסח כפי שרעות הקריאה.</w:t>
      </w:r>
    </w:p>
    <w:p w14:paraId="7CE20135" w14:textId="77777777" w:rsidR="002D640D" w:rsidRDefault="002D640D" w:rsidP="002D640D">
      <w:pPr>
        <w:rPr>
          <w:rtl/>
          <w:lang w:eastAsia="he-IL"/>
        </w:rPr>
      </w:pPr>
    </w:p>
    <w:p w14:paraId="0555441F" w14:textId="77777777" w:rsidR="002D640D" w:rsidRDefault="002D640D" w:rsidP="002D640D">
      <w:pPr>
        <w:rPr>
          <w:rtl/>
          <w:lang w:eastAsia="he-IL"/>
        </w:rPr>
      </w:pPr>
      <w:r>
        <w:rPr>
          <w:rFonts w:hint="cs"/>
          <w:rtl/>
          <w:lang w:eastAsia="he-IL"/>
        </w:rPr>
        <w:t>אנחנו רק מבקשים להוסיף ולהבהיר שני דברים. ראשית, הנוסח הוא הוספת שימושים למבני ציבור במגרש שמיועד לצורכי ציבור שהם מבני ציבור. לטובת הפרוטוקול, הפרשנות שלנו למונח הזה כפי שהיא באה לידי ביטוי גם בעבר בסעיפים דומים או זהים בחוק, שהרשימה כפי שהוגדרה פה, מבני ציבור, מבנים לצורכי חינוך, רווחה, דת, תרבות או מוסדות קהילתיים, זו הרשימה וצריך שהמגרש יהיה מיועד רק לשימושים האלה. ככל שהוא מיועד לשימושים נוספים, לצורכי ציבור נוספים שלא נימנו כאן, הוא כבר לא נחשב מגרש המיועד לצורכי ציבור, קרי, מגרש שמיועד לצורכי ציבור</w:t>
      </w:r>
      <w:r w:rsidR="005E264C">
        <w:rPr>
          <w:rFonts w:hint="cs"/>
          <w:rtl/>
          <w:lang w:eastAsia="he-IL"/>
        </w:rPr>
        <w:t xml:space="preserve"> שהם מבני ציבור זה מגרש שמיועד רק לאלה ולא גם לאלה. זה נקודה שחשוב להבהיר אותה לטובת הפרוטוקול. </w:t>
      </w:r>
    </w:p>
    <w:p w14:paraId="33230219" w14:textId="77777777" w:rsidR="00192CFA" w:rsidRDefault="00192CFA" w:rsidP="002D640D">
      <w:pPr>
        <w:rPr>
          <w:rtl/>
          <w:lang w:eastAsia="he-IL"/>
        </w:rPr>
      </w:pPr>
    </w:p>
    <w:p w14:paraId="611452B2" w14:textId="77777777" w:rsidR="00192CFA" w:rsidRDefault="00192CFA" w:rsidP="00192CFA">
      <w:pPr>
        <w:pStyle w:val="a4"/>
        <w:keepNext/>
      </w:pPr>
      <w:bookmarkStart w:id="18" w:name="ET_speaker_תומר_רוזנר_19"/>
      <w:r w:rsidRPr="00192CFA">
        <w:rPr>
          <w:rStyle w:val="TagStyle"/>
          <w:rtl/>
        </w:rPr>
        <w:t xml:space="preserve"> &lt;&lt; דובר &gt;&gt; </w:t>
      </w:r>
      <w:r>
        <w:rPr>
          <w:rtl/>
        </w:rPr>
        <w:t xml:space="preserve">תומר </w:t>
      </w:r>
      <w:proofErr w:type="spellStart"/>
      <w:r>
        <w:rPr>
          <w:rtl/>
        </w:rPr>
        <w:t>רוזנר</w:t>
      </w:r>
      <w:proofErr w:type="spellEnd"/>
      <w:r>
        <w:rPr>
          <w:rtl/>
        </w:rPr>
        <w:t>:</w:t>
      </w:r>
      <w:r w:rsidRPr="00192CFA">
        <w:rPr>
          <w:rStyle w:val="TagStyle"/>
          <w:rtl/>
        </w:rPr>
        <w:t xml:space="preserve"> &lt;&lt; דובר &gt;&gt;</w:t>
      </w:r>
      <w:r w:rsidR="00222023">
        <w:rPr>
          <w:rtl/>
        </w:rPr>
        <w:t xml:space="preserve"> </w:t>
      </w:r>
      <w:bookmarkEnd w:id="18"/>
    </w:p>
    <w:p w14:paraId="63B559CB" w14:textId="77777777" w:rsidR="00192CFA" w:rsidRDefault="00192CFA" w:rsidP="00192CFA">
      <w:pPr>
        <w:pStyle w:val="KeepWithNext"/>
        <w:rPr>
          <w:rtl/>
          <w:lang w:eastAsia="he-IL"/>
        </w:rPr>
      </w:pPr>
    </w:p>
    <w:p w14:paraId="3F42A680" w14:textId="77777777" w:rsidR="00192CFA" w:rsidRDefault="00192CFA" w:rsidP="00192CFA">
      <w:pPr>
        <w:rPr>
          <w:rtl/>
          <w:lang w:eastAsia="he-IL"/>
        </w:rPr>
      </w:pPr>
      <w:r>
        <w:rPr>
          <w:rFonts w:hint="cs"/>
          <w:rtl/>
          <w:lang w:eastAsia="he-IL"/>
        </w:rPr>
        <w:t>גם תחנת משטרה וגם בית ספר</w:t>
      </w:r>
      <w:r w:rsidR="009456B2">
        <w:rPr>
          <w:rFonts w:hint="cs"/>
          <w:rtl/>
          <w:lang w:eastAsia="he-IL"/>
        </w:rPr>
        <w:t>,</w:t>
      </w:r>
      <w:r>
        <w:rPr>
          <w:rFonts w:hint="cs"/>
          <w:rtl/>
          <w:lang w:eastAsia="he-IL"/>
        </w:rPr>
        <w:t xml:space="preserve"> אז זה לא - - - </w:t>
      </w:r>
    </w:p>
    <w:p w14:paraId="7AFA4999" w14:textId="77777777" w:rsidR="00192CFA" w:rsidRDefault="00192CFA" w:rsidP="00192CFA">
      <w:pPr>
        <w:rPr>
          <w:rtl/>
          <w:lang w:eastAsia="he-IL"/>
        </w:rPr>
      </w:pPr>
    </w:p>
    <w:p w14:paraId="6EE66F43" w14:textId="77777777" w:rsidR="00192CFA" w:rsidRDefault="00192CFA" w:rsidP="00192CFA">
      <w:pPr>
        <w:pStyle w:val="a4"/>
        <w:keepNext/>
      </w:pPr>
      <w:bookmarkStart w:id="19" w:name="ET_speaker_רעות_בינג_20"/>
      <w:r w:rsidRPr="00192CFA">
        <w:rPr>
          <w:rStyle w:val="TagStyle"/>
          <w:rtl/>
        </w:rPr>
        <w:t xml:space="preserve"> &lt;&lt; דובר &gt;&gt; </w:t>
      </w:r>
      <w:r>
        <w:rPr>
          <w:rtl/>
        </w:rPr>
        <w:t xml:space="preserve">רעות </w:t>
      </w:r>
      <w:proofErr w:type="spellStart"/>
      <w:r>
        <w:rPr>
          <w:rtl/>
        </w:rPr>
        <w:t>בינג</w:t>
      </w:r>
      <w:proofErr w:type="spellEnd"/>
      <w:r>
        <w:rPr>
          <w:rtl/>
        </w:rPr>
        <w:t>:</w:t>
      </w:r>
      <w:r w:rsidRPr="00192CFA">
        <w:rPr>
          <w:rStyle w:val="TagStyle"/>
          <w:rtl/>
        </w:rPr>
        <w:t xml:space="preserve"> &lt;&lt; דובר &gt;&gt;</w:t>
      </w:r>
      <w:r w:rsidR="00222023">
        <w:rPr>
          <w:rtl/>
        </w:rPr>
        <w:t xml:space="preserve"> </w:t>
      </w:r>
      <w:bookmarkEnd w:id="19"/>
    </w:p>
    <w:p w14:paraId="194740C6" w14:textId="77777777" w:rsidR="00192CFA" w:rsidRDefault="00192CFA" w:rsidP="00192CFA">
      <w:pPr>
        <w:pStyle w:val="KeepWithNext"/>
        <w:rPr>
          <w:rtl/>
          <w:lang w:eastAsia="he-IL"/>
        </w:rPr>
      </w:pPr>
    </w:p>
    <w:p w14:paraId="5D8CA0E7" w14:textId="77777777" w:rsidR="00192CFA" w:rsidRDefault="00192CFA" w:rsidP="00192CFA">
      <w:pPr>
        <w:rPr>
          <w:rtl/>
          <w:lang w:eastAsia="he-IL"/>
        </w:rPr>
      </w:pPr>
      <w:r>
        <w:rPr>
          <w:rFonts w:hint="cs"/>
          <w:rtl/>
          <w:lang w:eastAsia="he-IL"/>
        </w:rPr>
        <w:t>אי אפשר, רק אם יש את הרשימה הזו במגרש.</w:t>
      </w:r>
    </w:p>
    <w:p w14:paraId="7705A7DD" w14:textId="77777777" w:rsidR="00192CFA" w:rsidRDefault="00192CFA" w:rsidP="00192CFA">
      <w:pPr>
        <w:rPr>
          <w:rtl/>
          <w:lang w:eastAsia="he-IL"/>
        </w:rPr>
      </w:pPr>
    </w:p>
    <w:p w14:paraId="2F05C358" w14:textId="77777777" w:rsidR="00192CFA" w:rsidRDefault="00192CFA" w:rsidP="00192CFA">
      <w:pPr>
        <w:pStyle w:val="af6"/>
        <w:keepNext/>
      </w:pPr>
      <w:bookmarkStart w:id="20" w:name="ET_yor_5069_21"/>
      <w:r w:rsidRPr="00192CFA">
        <w:rPr>
          <w:rStyle w:val="TagStyle"/>
          <w:rtl/>
        </w:rPr>
        <w:t xml:space="preserve"> &lt;&lt; יור &gt;&gt; </w:t>
      </w:r>
      <w:r>
        <w:rPr>
          <w:rtl/>
        </w:rPr>
        <w:t>היו"ר יעקב אשר:</w:t>
      </w:r>
      <w:r w:rsidRPr="00192CFA">
        <w:rPr>
          <w:rStyle w:val="TagStyle"/>
          <w:rtl/>
        </w:rPr>
        <w:t xml:space="preserve"> &lt;&lt; יור &gt;&gt;</w:t>
      </w:r>
      <w:r w:rsidR="00222023">
        <w:rPr>
          <w:rtl/>
        </w:rPr>
        <w:t xml:space="preserve"> </w:t>
      </w:r>
      <w:bookmarkEnd w:id="20"/>
    </w:p>
    <w:p w14:paraId="0B23DCC4" w14:textId="77777777" w:rsidR="00192CFA" w:rsidRDefault="00192CFA" w:rsidP="00192CFA">
      <w:pPr>
        <w:pStyle w:val="KeepWithNext"/>
        <w:rPr>
          <w:rtl/>
          <w:lang w:eastAsia="he-IL"/>
        </w:rPr>
      </w:pPr>
    </w:p>
    <w:p w14:paraId="79D8FDDA" w14:textId="77777777" w:rsidR="00192CFA" w:rsidRDefault="00192CFA" w:rsidP="00192CFA">
      <w:pPr>
        <w:rPr>
          <w:rtl/>
          <w:lang w:eastAsia="he-IL"/>
        </w:rPr>
      </w:pPr>
      <w:r>
        <w:rPr>
          <w:rFonts w:hint="cs"/>
          <w:rtl/>
          <w:lang w:eastAsia="he-IL"/>
        </w:rPr>
        <w:t>אם הוא קיים היום, הרשימה הזאת?</w:t>
      </w:r>
    </w:p>
    <w:p w14:paraId="148F8C4F" w14:textId="77777777" w:rsidR="00192CFA" w:rsidRDefault="00192CFA" w:rsidP="00192CFA">
      <w:pPr>
        <w:rPr>
          <w:rtl/>
          <w:lang w:eastAsia="he-IL"/>
        </w:rPr>
      </w:pPr>
    </w:p>
    <w:p w14:paraId="62066CC4" w14:textId="77777777" w:rsidR="00192CFA" w:rsidRDefault="00192CFA" w:rsidP="00192CFA">
      <w:pPr>
        <w:pStyle w:val="a4"/>
        <w:keepNext/>
      </w:pPr>
      <w:bookmarkStart w:id="21" w:name="ET_speaker_תומר_רוזנר_22"/>
      <w:r w:rsidRPr="00192CFA">
        <w:rPr>
          <w:rStyle w:val="TagStyle"/>
          <w:rtl/>
        </w:rPr>
        <w:t xml:space="preserve"> &lt;&lt; דובר &gt;&gt; </w:t>
      </w:r>
      <w:r>
        <w:rPr>
          <w:rtl/>
        </w:rPr>
        <w:t xml:space="preserve">תומר </w:t>
      </w:r>
      <w:proofErr w:type="spellStart"/>
      <w:r>
        <w:rPr>
          <w:rtl/>
        </w:rPr>
        <w:t>רוזנר</w:t>
      </w:r>
      <w:proofErr w:type="spellEnd"/>
      <w:r>
        <w:rPr>
          <w:rtl/>
        </w:rPr>
        <w:t>:</w:t>
      </w:r>
      <w:r w:rsidRPr="00192CFA">
        <w:rPr>
          <w:rStyle w:val="TagStyle"/>
          <w:rtl/>
        </w:rPr>
        <w:t xml:space="preserve"> &lt;&lt; דובר &gt;&gt;</w:t>
      </w:r>
      <w:r w:rsidR="00222023">
        <w:rPr>
          <w:rtl/>
        </w:rPr>
        <w:t xml:space="preserve"> </w:t>
      </w:r>
      <w:bookmarkEnd w:id="21"/>
    </w:p>
    <w:p w14:paraId="2B8792A4" w14:textId="77777777" w:rsidR="00192CFA" w:rsidRDefault="00192CFA" w:rsidP="00192CFA">
      <w:pPr>
        <w:pStyle w:val="KeepWithNext"/>
        <w:rPr>
          <w:rtl/>
          <w:lang w:eastAsia="he-IL"/>
        </w:rPr>
      </w:pPr>
    </w:p>
    <w:p w14:paraId="0B116596" w14:textId="77777777" w:rsidR="00192CFA" w:rsidRDefault="00192CFA" w:rsidP="00192CFA">
      <w:pPr>
        <w:rPr>
          <w:rtl/>
          <w:lang w:eastAsia="he-IL"/>
        </w:rPr>
      </w:pPr>
      <w:r>
        <w:rPr>
          <w:rFonts w:hint="cs"/>
          <w:rtl/>
          <w:lang w:eastAsia="he-IL"/>
        </w:rPr>
        <w:t xml:space="preserve">אחד או יותר ממה שמופיע פה. </w:t>
      </w:r>
    </w:p>
    <w:p w14:paraId="3572F453" w14:textId="77777777" w:rsidR="00192CFA" w:rsidRDefault="00192CFA" w:rsidP="00192CFA">
      <w:pPr>
        <w:rPr>
          <w:rtl/>
          <w:lang w:eastAsia="he-IL"/>
        </w:rPr>
      </w:pPr>
    </w:p>
    <w:p w14:paraId="1613DCE9" w14:textId="77777777" w:rsidR="00192CFA" w:rsidRDefault="00192CFA" w:rsidP="00192CFA">
      <w:pPr>
        <w:pStyle w:val="af6"/>
        <w:keepNext/>
      </w:pPr>
      <w:bookmarkStart w:id="22" w:name="ET_yor_5069_23"/>
      <w:r w:rsidRPr="00192CFA">
        <w:rPr>
          <w:rStyle w:val="TagStyle"/>
          <w:rtl/>
        </w:rPr>
        <w:t xml:space="preserve"> &lt;&lt; יור &gt;&gt; </w:t>
      </w:r>
      <w:r>
        <w:rPr>
          <w:rtl/>
        </w:rPr>
        <w:t>היו"ר יעקב אשר:</w:t>
      </w:r>
      <w:r w:rsidRPr="00192CFA">
        <w:rPr>
          <w:rStyle w:val="TagStyle"/>
          <w:rtl/>
        </w:rPr>
        <w:t xml:space="preserve"> &lt;&lt; יור &gt;&gt;</w:t>
      </w:r>
      <w:r w:rsidR="00222023">
        <w:rPr>
          <w:rtl/>
        </w:rPr>
        <w:t xml:space="preserve"> </w:t>
      </w:r>
      <w:bookmarkEnd w:id="22"/>
    </w:p>
    <w:p w14:paraId="130E986F" w14:textId="77777777" w:rsidR="00192CFA" w:rsidRDefault="00192CFA" w:rsidP="00192CFA">
      <w:pPr>
        <w:pStyle w:val="KeepWithNext"/>
        <w:rPr>
          <w:rtl/>
          <w:lang w:eastAsia="he-IL"/>
        </w:rPr>
      </w:pPr>
    </w:p>
    <w:p w14:paraId="31FAA03C" w14:textId="77777777" w:rsidR="00192CFA" w:rsidRDefault="00192CFA" w:rsidP="00192CFA">
      <w:pPr>
        <w:rPr>
          <w:rtl/>
          <w:lang w:eastAsia="he-IL"/>
        </w:rPr>
      </w:pPr>
      <w:r>
        <w:rPr>
          <w:rFonts w:hint="cs"/>
          <w:rtl/>
          <w:lang w:eastAsia="he-IL"/>
        </w:rPr>
        <w:t>אם הייתה החלטה לפני 30 שנה לעשות תחנת משטרה, שבמשך ה-30 שנה האלה כבר בינתיים בנו אותה במקום אחר והיא עומדת בתפארתה, אז אי אפשר יהיה לחשוב על צורכי ציבור שצריך אותם היום, וצריך לרוץ לוועדה המחוזית?</w:t>
      </w:r>
    </w:p>
    <w:p w14:paraId="632C3068" w14:textId="77777777" w:rsidR="00B90D9B" w:rsidRDefault="00B90D9B" w:rsidP="00192CFA">
      <w:pPr>
        <w:rPr>
          <w:rtl/>
          <w:lang w:eastAsia="he-IL"/>
        </w:rPr>
      </w:pPr>
    </w:p>
    <w:p w14:paraId="76E1E354" w14:textId="77777777" w:rsidR="00192CFA" w:rsidRDefault="00192CFA" w:rsidP="00192CFA">
      <w:pPr>
        <w:rPr>
          <w:rStyle w:val="TagStyle"/>
          <w:rFonts w:ascii="David" w:hAnsi="David"/>
          <w:u w:val="single"/>
          <w:rtl/>
          <w:lang w:eastAsia="he-IL"/>
        </w:rPr>
      </w:pPr>
    </w:p>
    <w:p w14:paraId="52DAFCEF" w14:textId="77777777" w:rsidR="00192CFA" w:rsidRPr="00192CFA" w:rsidRDefault="00192CFA" w:rsidP="00192CFA">
      <w:pPr>
        <w:pStyle w:val="af9"/>
        <w:keepNext/>
        <w:rPr>
          <w:lang w:eastAsia="he-IL"/>
        </w:rPr>
      </w:pPr>
      <w:bookmarkStart w:id="23" w:name="ET_guest_מירה_סלומון_26"/>
      <w:r w:rsidRPr="00192CFA">
        <w:rPr>
          <w:rStyle w:val="TagStyle"/>
          <w:rtl/>
        </w:rPr>
        <w:t xml:space="preserve"> &lt;&lt; אורח &gt;&gt; </w:t>
      </w:r>
      <w:r>
        <w:rPr>
          <w:rtl/>
          <w:lang w:eastAsia="he-IL"/>
        </w:rPr>
        <w:t>מירה סלומון:</w:t>
      </w:r>
      <w:r w:rsidRPr="00192CFA">
        <w:rPr>
          <w:rStyle w:val="TagStyle"/>
          <w:rtl/>
        </w:rPr>
        <w:t xml:space="preserve"> &lt;&lt; אורח &gt;&gt;</w:t>
      </w:r>
      <w:r w:rsidR="00222023">
        <w:rPr>
          <w:rtl/>
          <w:lang w:eastAsia="he-IL"/>
        </w:rPr>
        <w:t xml:space="preserve"> </w:t>
      </w:r>
      <w:bookmarkEnd w:id="23"/>
    </w:p>
    <w:p w14:paraId="36263A8F" w14:textId="77777777" w:rsidR="00192CFA" w:rsidRDefault="00192CFA" w:rsidP="00192CFA">
      <w:pPr>
        <w:pStyle w:val="KeepWithNext"/>
        <w:rPr>
          <w:rtl/>
          <w:lang w:eastAsia="he-IL"/>
        </w:rPr>
      </w:pPr>
    </w:p>
    <w:p w14:paraId="73A162B4" w14:textId="77777777" w:rsidR="00192CFA" w:rsidRDefault="00192CFA" w:rsidP="00192CFA">
      <w:pPr>
        <w:rPr>
          <w:rtl/>
          <w:lang w:eastAsia="he-IL"/>
        </w:rPr>
      </w:pPr>
      <w:r>
        <w:rPr>
          <w:rFonts w:hint="cs"/>
          <w:rtl/>
          <w:lang w:eastAsia="he-IL"/>
        </w:rPr>
        <w:t>למיטב זכרוני גם תחנת משטרה זה שימושים ממשלתיים שבלאו הכי צריך גם עוד אישורים של האוצר לשינוי הייעוד שלהם. אני זוכרת נכון, תחנת משטרה?</w:t>
      </w:r>
    </w:p>
    <w:p w14:paraId="11547CAB" w14:textId="77777777" w:rsidR="00192CFA" w:rsidRDefault="00192CFA" w:rsidP="00192CFA">
      <w:pPr>
        <w:rPr>
          <w:rtl/>
          <w:lang w:eastAsia="he-IL"/>
        </w:rPr>
      </w:pPr>
    </w:p>
    <w:p w14:paraId="713F6789" w14:textId="77777777" w:rsidR="00192CFA" w:rsidRDefault="00192CFA" w:rsidP="00192CFA">
      <w:pPr>
        <w:pStyle w:val="af9"/>
        <w:keepNext/>
        <w:rPr>
          <w:rtl/>
          <w:lang w:eastAsia="he-IL"/>
        </w:rPr>
      </w:pPr>
      <w:bookmarkStart w:id="24" w:name="ET_guest_בני_ארביב_27"/>
      <w:r w:rsidRPr="00192CFA">
        <w:rPr>
          <w:rStyle w:val="TagStyle"/>
          <w:rtl/>
        </w:rPr>
        <w:t xml:space="preserve"> &lt;&lt; אורח &gt;&gt; </w:t>
      </w:r>
      <w:r>
        <w:rPr>
          <w:rtl/>
          <w:lang w:eastAsia="he-IL"/>
        </w:rPr>
        <w:t>בני ארביב:</w:t>
      </w:r>
      <w:r w:rsidRPr="00192CFA">
        <w:rPr>
          <w:rStyle w:val="TagStyle"/>
          <w:rtl/>
        </w:rPr>
        <w:t xml:space="preserve"> &lt;&lt; אורח &gt;&gt;</w:t>
      </w:r>
      <w:r w:rsidR="00222023">
        <w:rPr>
          <w:rtl/>
          <w:lang w:eastAsia="he-IL"/>
        </w:rPr>
        <w:t xml:space="preserve"> </w:t>
      </w:r>
      <w:bookmarkEnd w:id="24"/>
    </w:p>
    <w:p w14:paraId="2873F48C" w14:textId="77777777" w:rsidR="00192CFA" w:rsidRPr="00192CFA" w:rsidRDefault="00192CFA" w:rsidP="00192CFA">
      <w:pPr>
        <w:rPr>
          <w:rtl/>
          <w:lang w:eastAsia="he-IL"/>
        </w:rPr>
      </w:pPr>
    </w:p>
    <w:p w14:paraId="0379696B" w14:textId="77777777" w:rsidR="00192CFA" w:rsidRDefault="00192CFA" w:rsidP="00192CFA">
      <w:pPr>
        <w:rPr>
          <w:rtl/>
          <w:lang w:eastAsia="he-IL"/>
        </w:rPr>
      </w:pPr>
      <w:r>
        <w:rPr>
          <w:rFonts w:hint="cs"/>
          <w:rtl/>
          <w:lang w:eastAsia="he-IL"/>
        </w:rPr>
        <w:t xml:space="preserve">זה הפקעה. </w:t>
      </w:r>
    </w:p>
    <w:p w14:paraId="63CDD714" w14:textId="77777777" w:rsidR="00192CFA" w:rsidRDefault="00192CFA" w:rsidP="00192CFA">
      <w:pPr>
        <w:rPr>
          <w:rtl/>
          <w:lang w:eastAsia="he-IL"/>
        </w:rPr>
      </w:pPr>
    </w:p>
    <w:p w14:paraId="6AC116B8" w14:textId="77777777" w:rsidR="00192CFA" w:rsidRDefault="00192CFA" w:rsidP="00192CFA">
      <w:pPr>
        <w:pStyle w:val="af6"/>
        <w:keepNext/>
      </w:pPr>
      <w:bookmarkStart w:id="25" w:name="ET_yor_5069_28"/>
      <w:r w:rsidRPr="00192CFA">
        <w:rPr>
          <w:rStyle w:val="TagStyle"/>
          <w:rtl/>
        </w:rPr>
        <w:lastRenderedPageBreak/>
        <w:t xml:space="preserve"> &lt;&lt; יור &gt;&gt; </w:t>
      </w:r>
      <w:r>
        <w:rPr>
          <w:rtl/>
        </w:rPr>
        <w:t>היו"ר יעקב אשר:</w:t>
      </w:r>
      <w:r w:rsidRPr="00192CFA">
        <w:rPr>
          <w:rStyle w:val="TagStyle"/>
          <w:rtl/>
        </w:rPr>
        <w:t xml:space="preserve"> &lt;&lt; יור &gt;&gt;</w:t>
      </w:r>
      <w:r w:rsidR="00222023">
        <w:rPr>
          <w:rtl/>
        </w:rPr>
        <w:t xml:space="preserve"> </w:t>
      </w:r>
      <w:bookmarkEnd w:id="25"/>
    </w:p>
    <w:p w14:paraId="0C9185BC" w14:textId="77777777" w:rsidR="00192CFA" w:rsidRDefault="00192CFA" w:rsidP="00192CFA">
      <w:pPr>
        <w:pStyle w:val="KeepWithNext"/>
        <w:rPr>
          <w:rtl/>
          <w:lang w:eastAsia="he-IL"/>
        </w:rPr>
      </w:pPr>
    </w:p>
    <w:p w14:paraId="45C43E8F" w14:textId="77777777" w:rsidR="00192CFA" w:rsidRDefault="00192CFA" w:rsidP="00202BA7">
      <w:pPr>
        <w:rPr>
          <w:rtl/>
          <w:lang w:eastAsia="he-IL"/>
        </w:rPr>
      </w:pPr>
      <w:r>
        <w:rPr>
          <w:rFonts w:hint="cs"/>
          <w:rtl/>
          <w:lang w:eastAsia="he-IL"/>
        </w:rPr>
        <w:t xml:space="preserve">נגיד שפעם החליטו לעשות משהו </w:t>
      </w:r>
      <w:proofErr w:type="spellStart"/>
      <w:r>
        <w:rPr>
          <w:rFonts w:hint="cs"/>
          <w:rtl/>
          <w:lang w:eastAsia="he-IL"/>
        </w:rPr>
        <w:t>במ</w:t>
      </w:r>
      <w:r w:rsidR="00202BA7">
        <w:rPr>
          <w:rFonts w:hint="cs"/>
          <w:rtl/>
          <w:lang w:eastAsia="he-IL"/>
        </w:rPr>
        <w:t>י</w:t>
      </w:r>
      <w:r>
        <w:rPr>
          <w:rFonts w:hint="cs"/>
          <w:rtl/>
          <w:lang w:eastAsia="he-IL"/>
        </w:rPr>
        <w:t>חזור</w:t>
      </w:r>
      <w:proofErr w:type="spellEnd"/>
      <w:r>
        <w:rPr>
          <w:rFonts w:hint="cs"/>
          <w:rtl/>
          <w:lang w:eastAsia="he-IL"/>
        </w:rPr>
        <w:t xml:space="preserve"> כי זו הייתה שכונה לא מאוכלסת ולא גדולה. בינתיים התאכלסה השכונה, את </w:t>
      </w:r>
      <w:proofErr w:type="spellStart"/>
      <w:r>
        <w:rPr>
          <w:rFonts w:hint="cs"/>
          <w:rtl/>
          <w:lang w:eastAsia="he-IL"/>
        </w:rPr>
        <w:t>המ</w:t>
      </w:r>
      <w:r w:rsidR="00202BA7">
        <w:rPr>
          <w:rFonts w:hint="cs"/>
          <w:rtl/>
          <w:lang w:eastAsia="he-IL"/>
        </w:rPr>
        <w:t>יחזור</w:t>
      </w:r>
      <w:proofErr w:type="spellEnd"/>
      <w:r w:rsidR="00202BA7">
        <w:rPr>
          <w:rFonts w:hint="cs"/>
          <w:rtl/>
          <w:lang w:eastAsia="he-IL"/>
        </w:rPr>
        <w:t xml:space="preserve"> אנחנו מוציאים לפאתי העיר</w:t>
      </w:r>
      <w:r>
        <w:rPr>
          <w:rFonts w:hint="cs"/>
          <w:rtl/>
          <w:lang w:eastAsia="he-IL"/>
        </w:rPr>
        <w:t xml:space="preserve">, אז עכשיו בגלל שזה </w:t>
      </w:r>
      <w:proofErr w:type="spellStart"/>
      <w:r>
        <w:rPr>
          <w:rFonts w:hint="cs"/>
          <w:rtl/>
          <w:lang w:eastAsia="he-IL"/>
        </w:rPr>
        <w:t>למ</w:t>
      </w:r>
      <w:r w:rsidR="00202BA7">
        <w:rPr>
          <w:rFonts w:hint="cs"/>
          <w:rtl/>
          <w:lang w:eastAsia="he-IL"/>
        </w:rPr>
        <w:t>י</w:t>
      </w:r>
      <w:r>
        <w:rPr>
          <w:rFonts w:hint="cs"/>
          <w:rtl/>
          <w:lang w:eastAsia="he-IL"/>
        </w:rPr>
        <w:t>חזור</w:t>
      </w:r>
      <w:proofErr w:type="spellEnd"/>
      <w:r>
        <w:rPr>
          <w:rFonts w:hint="cs"/>
          <w:rtl/>
          <w:lang w:eastAsia="he-IL"/>
        </w:rPr>
        <w:t xml:space="preserve"> אז אי אפשר לעשות מזה בית ספר?</w:t>
      </w:r>
    </w:p>
    <w:p w14:paraId="14A0D5CF" w14:textId="77777777" w:rsidR="00192CFA" w:rsidRDefault="00192CFA" w:rsidP="00192CFA">
      <w:pPr>
        <w:rPr>
          <w:rtl/>
          <w:lang w:eastAsia="he-IL"/>
        </w:rPr>
      </w:pPr>
    </w:p>
    <w:p w14:paraId="79372237" w14:textId="77777777" w:rsidR="00192CFA" w:rsidRDefault="00192CFA" w:rsidP="00192CFA">
      <w:pPr>
        <w:pStyle w:val="af9"/>
        <w:keepNext/>
        <w:rPr>
          <w:lang w:eastAsia="he-IL"/>
        </w:rPr>
      </w:pPr>
      <w:bookmarkStart w:id="26" w:name="ET_guest_בני_ארביב_29"/>
      <w:r w:rsidRPr="00192CFA">
        <w:rPr>
          <w:rStyle w:val="TagStyle"/>
          <w:rtl/>
        </w:rPr>
        <w:t xml:space="preserve"> &lt;&lt; אורח &gt;&gt; </w:t>
      </w:r>
      <w:r>
        <w:rPr>
          <w:rtl/>
          <w:lang w:eastAsia="he-IL"/>
        </w:rPr>
        <w:t>בני ארביב:</w:t>
      </w:r>
      <w:r w:rsidRPr="00192CFA">
        <w:rPr>
          <w:rStyle w:val="TagStyle"/>
          <w:rtl/>
        </w:rPr>
        <w:t xml:space="preserve"> &lt;&lt; אורח &gt;&gt;</w:t>
      </w:r>
      <w:r w:rsidR="00222023">
        <w:rPr>
          <w:rtl/>
          <w:lang w:eastAsia="he-IL"/>
        </w:rPr>
        <w:t xml:space="preserve"> </w:t>
      </w:r>
      <w:bookmarkEnd w:id="26"/>
    </w:p>
    <w:p w14:paraId="532884C7" w14:textId="77777777" w:rsidR="00192CFA" w:rsidRDefault="00192CFA" w:rsidP="00192CFA">
      <w:pPr>
        <w:pStyle w:val="KeepWithNext"/>
        <w:rPr>
          <w:rtl/>
          <w:lang w:eastAsia="he-IL"/>
        </w:rPr>
      </w:pPr>
    </w:p>
    <w:p w14:paraId="547A963E" w14:textId="77777777" w:rsidR="00192CFA" w:rsidRDefault="00192CFA" w:rsidP="00192CFA">
      <w:pPr>
        <w:rPr>
          <w:rtl/>
          <w:lang w:eastAsia="he-IL"/>
        </w:rPr>
      </w:pPr>
      <w:r>
        <w:rPr>
          <w:rFonts w:hint="cs"/>
          <w:rtl/>
          <w:lang w:eastAsia="he-IL"/>
        </w:rPr>
        <w:t xml:space="preserve">זה המקרה הקל, אדוני. </w:t>
      </w:r>
    </w:p>
    <w:p w14:paraId="7DE29B17" w14:textId="77777777" w:rsidR="00192CFA" w:rsidRDefault="00192CFA" w:rsidP="00192CFA">
      <w:pPr>
        <w:rPr>
          <w:rtl/>
          <w:lang w:eastAsia="he-IL"/>
        </w:rPr>
      </w:pPr>
    </w:p>
    <w:p w14:paraId="7964C800" w14:textId="77777777" w:rsidR="00192CFA" w:rsidRDefault="00192CFA" w:rsidP="00192CFA">
      <w:pPr>
        <w:pStyle w:val="af6"/>
        <w:keepNext/>
      </w:pPr>
      <w:bookmarkStart w:id="27" w:name="ET_yor_5069_30"/>
      <w:r w:rsidRPr="00192CFA">
        <w:rPr>
          <w:rStyle w:val="TagStyle"/>
          <w:rtl/>
        </w:rPr>
        <w:t xml:space="preserve"> &lt;&lt; </w:t>
      </w:r>
      <w:proofErr w:type="spellStart"/>
      <w:r w:rsidRPr="00192CFA">
        <w:rPr>
          <w:rStyle w:val="TagStyle"/>
          <w:rtl/>
        </w:rPr>
        <w:t>יור</w:t>
      </w:r>
      <w:proofErr w:type="spellEnd"/>
      <w:r w:rsidRPr="00192CFA">
        <w:rPr>
          <w:rStyle w:val="TagStyle"/>
          <w:rtl/>
        </w:rPr>
        <w:t xml:space="preserve"> &gt;&gt; </w:t>
      </w:r>
      <w:r>
        <w:rPr>
          <w:rtl/>
        </w:rPr>
        <w:t>היו"ר יעקב אשר:</w:t>
      </w:r>
      <w:r w:rsidRPr="00192CFA">
        <w:rPr>
          <w:rStyle w:val="TagStyle"/>
          <w:rtl/>
        </w:rPr>
        <w:t xml:space="preserve"> &lt;&lt; </w:t>
      </w:r>
      <w:proofErr w:type="spellStart"/>
      <w:r w:rsidRPr="00192CFA">
        <w:rPr>
          <w:rStyle w:val="TagStyle"/>
          <w:rtl/>
        </w:rPr>
        <w:t>יור</w:t>
      </w:r>
      <w:proofErr w:type="spellEnd"/>
      <w:r w:rsidRPr="00192CFA">
        <w:rPr>
          <w:rStyle w:val="TagStyle"/>
          <w:rtl/>
        </w:rPr>
        <w:t xml:space="preserve"> &gt;&gt;</w:t>
      </w:r>
      <w:r w:rsidR="00222023">
        <w:rPr>
          <w:rtl/>
        </w:rPr>
        <w:t xml:space="preserve"> </w:t>
      </w:r>
      <w:bookmarkEnd w:id="27"/>
    </w:p>
    <w:p w14:paraId="2A599193" w14:textId="77777777" w:rsidR="00192CFA" w:rsidRDefault="00192CFA" w:rsidP="00192CFA">
      <w:pPr>
        <w:pStyle w:val="KeepWithNext"/>
        <w:rPr>
          <w:rtl/>
          <w:lang w:eastAsia="he-IL"/>
        </w:rPr>
      </w:pPr>
    </w:p>
    <w:p w14:paraId="49328BB2" w14:textId="77777777" w:rsidR="00192CFA" w:rsidRDefault="00192CFA" w:rsidP="00192CFA">
      <w:pPr>
        <w:rPr>
          <w:rtl/>
          <w:lang w:eastAsia="he-IL"/>
        </w:rPr>
      </w:pPr>
      <w:r>
        <w:rPr>
          <w:rFonts w:hint="cs"/>
          <w:rtl/>
          <w:lang w:eastAsia="he-IL"/>
        </w:rPr>
        <w:t>זה אני לא רוצה לאפשר. מה המקרה הקשה?</w:t>
      </w:r>
    </w:p>
    <w:p w14:paraId="3325F698" w14:textId="77777777" w:rsidR="00192CFA" w:rsidRDefault="00192CFA" w:rsidP="00192CFA">
      <w:pPr>
        <w:rPr>
          <w:rtl/>
          <w:lang w:eastAsia="he-IL"/>
        </w:rPr>
      </w:pPr>
    </w:p>
    <w:p w14:paraId="5271F145" w14:textId="77777777" w:rsidR="00192CFA" w:rsidRDefault="00192CFA" w:rsidP="00192CFA">
      <w:pPr>
        <w:pStyle w:val="af9"/>
        <w:keepNext/>
        <w:rPr>
          <w:lang w:eastAsia="he-IL"/>
        </w:rPr>
      </w:pPr>
      <w:bookmarkStart w:id="28" w:name="ET_guest_בני_ארביב_31"/>
      <w:r w:rsidRPr="00192CFA">
        <w:rPr>
          <w:rStyle w:val="TagStyle"/>
          <w:rtl/>
        </w:rPr>
        <w:t xml:space="preserve"> &lt;&lt; אורח &gt;&gt; </w:t>
      </w:r>
      <w:r>
        <w:rPr>
          <w:rtl/>
          <w:lang w:eastAsia="he-IL"/>
        </w:rPr>
        <w:t>בני ארביב:</w:t>
      </w:r>
      <w:r w:rsidRPr="00192CFA">
        <w:rPr>
          <w:rStyle w:val="TagStyle"/>
          <w:rtl/>
        </w:rPr>
        <w:t xml:space="preserve"> &lt;&lt; אורח &gt;&gt;</w:t>
      </w:r>
      <w:r w:rsidR="00222023">
        <w:rPr>
          <w:rtl/>
          <w:lang w:eastAsia="he-IL"/>
        </w:rPr>
        <w:t xml:space="preserve"> </w:t>
      </w:r>
      <w:bookmarkEnd w:id="28"/>
    </w:p>
    <w:p w14:paraId="7841CBEA" w14:textId="77777777" w:rsidR="00192CFA" w:rsidRDefault="00192CFA" w:rsidP="00192CFA">
      <w:pPr>
        <w:pStyle w:val="KeepWithNext"/>
        <w:rPr>
          <w:rtl/>
          <w:lang w:eastAsia="he-IL"/>
        </w:rPr>
      </w:pPr>
    </w:p>
    <w:p w14:paraId="0F38C6C6" w14:textId="77777777" w:rsidR="00192CFA" w:rsidRDefault="00192CFA" w:rsidP="00192CFA">
      <w:pPr>
        <w:rPr>
          <w:rtl/>
          <w:lang w:eastAsia="he-IL"/>
        </w:rPr>
      </w:pPr>
      <w:r>
        <w:rPr>
          <w:rFonts w:hint="cs"/>
          <w:rtl/>
          <w:lang w:eastAsia="he-IL"/>
        </w:rPr>
        <w:t>אותה דוגמה בדיוק, רק לא מצאו מקום בפתאי העיר והוועדה המחוזית סבורה שזה המיקום, והוועדה המ</w:t>
      </w:r>
      <w:r w:rsidR="00202BA7">
        <w:rPr>
          <w:rFonts w:hint="cs"/>
          <w:rtl/>
          <w:lang w:eastAsia="he-IL"/>
        </w:rPr>
        <w:t>קומית לא רוצה שזה יהיה שם כמובן</w:t>
      </w:r>
      <w:r>
        <w:rPr>
          <w:rFonts w:hint="cs"/>
          <w:rtl/>
          <w:lang w:eastAsia="he-IL"/>
        </w:rPr>
        <w:t xml:space="preserve"> ולכן היא תסכל את </w:t>
      </w:r>
      <w:proofErr w:type="spellStart"/>
      <w:r>
        <w:rPr>
          <w:rFonts w:hint="cs"/>
          <w:rtl/>
          <w:lang w:eastAsia="he-IL"/>
        </w:rPr>
        <w:t>המ</w:t>
      </w:r>
      <w:r w:rsidR="00202BA7">
        <w:rPr>
          <w:rFonts w:hint="cs"/>
          <w:rtl/>
          <w:lang w:eastAsia="he-IL"/>
        </w:rPr>
        <w:t>י</w:t>
      </w:r>
      <w:r>
        <w:rPr>
          <w:rFonts w:hint="cs"/>
          <w:rtl/>
          <w:lang w:eastAsia="he-IL"/>
        </w:rPr>
        <w:t>חזור</w:t>
      </w:r>
      <w:proofErr w:type="spellEnd"/>
      <w:r>
        <w:rPr>
          <w:rFonts w:hint="cs"/>
          <w:rtl/>
          <w:lang w:eastAsia="he-IL"/>
        </w:rPr>
        <w:t xml:space="preserve"> שקבעה הוועדה המחוזית אחרי שנים ארוכות של שיח, באמצעות בניית בית ספר. זה בדיוק החשש בדוגמה שאדוני הביא. </w:t>
      </w:r>
      <w:r w:rsidR="00040EB6">
        <w:rPr>
          <w:rFonts w:hint="cs"/>
          <w:rtl/>
          <w:lang w:eastAsia="he-IL"/>
        </w:rPr>
        <w:t>יש עוד לא מעט דוגמאות כאלה שמוכרות לנו, שהרבה פעמים ועדות מקומיות, כמובן בצדק מבחינתם, הם משרת</w:t>
      </w:r>
      <w:r w:rsidR="00202BA7">
        <w:rPr>
          <w:rFonts w:hint="cs"/>
          <w:rtl/>
          <w:lang w:eastAsia="he-IL"/>
        </w:rPr>
        <w:t>ים את האינטרסים של התושבים שלהם</w:t>
      </w:r>
      <w:r w:rsidR="00040EB6">
        <w:rPr>
          <w:rFonts w:hint="cs"/>
          <w:rtl/>
          <w:lang w:eastAsia="he-IL"/>
        </w:rPr>
        <w:t xml:space="preserve"> אבל הוועדה המחוזית רואה אינטרס יותר רוחבי.</w:t>
      </w:r>
    </w:p>
    <w:p w14:paraId="102E49AA" w14:textId="77777777" w:rsidR="00040EB6" w:rsidRDefault="00040EB6" w:rsidP="00192CFA">
      <w:pPr>
        <w:rPr>
          <w:rtl/>
          <w:lang w:eastAsia="he-IL"/>
        </w:rPr>
      </w:pPr>
    </w:p>
    <w:p w14:paraId="5ACCA6EB" w14:textId="77777777" w:rsidR="00040EB6" w:rsidRDefault="00040EB6" w:rsidP="00040EB6">
      <w:pPr>
        <w:pStyle w:val="af6"/>
        <w:keepNext/>
      </w:pPr>
      <w:bookmarkStart w:id="29" w:name="ET_yor_5069_32"/>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 </w:t>
      </w:r>
      <w:r>
        <w:rPr>
          <w:rtl/>
        </w:rPr>
        <w:t>היו"ר יעקב אשר:</w:t>
      </w:r>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w:t>
      </w:r>
      <w:r w:rsidR="00222023">
        <w:rPr>
          <w:rtl/>
        </w:rPr>
        <w:t xml:space="preserve"> </w:t>
      </w:r>
      <w:bookmarkEnd w:id="29"/>
    </w:p>
    <w:p w14:paraId="782C6CFE" w14:textId="77777777" w:rsidR="00040EB6" w:rsidRDefault="00040EB6" w:rsidP="00040EB6">
      <w:pPr>
        <w:pStyle w:val="KeepWithNext"/>
        <w:rPr>
          <w:rtl/>
          <w:lang w:eastAsia="he-IL"/>
        </w:rPr>
      </w:pPr>
    </w:p>
    <w:p w14:paraId="5B5E547E" w14:textId="77777777" w:rsidR="00040EB6" w:rsidRDefault="00040EB6" w:rsidP="00040EB6">
      <w:pPr>
        <w:rPr>
          <w:rtl/>
          <w:lang w:eastAsia="he-IL"/>
        </w:rPr>
      </w:pPr>
      <w:r>
        <w:rPr>
          <w:rFonts w:hint="cs"/>
          <w:rtl/>
          <w:lang w:eastAsia="he-IL"/>
        </w:rPr>
        <w:t xml:space="preserve">אתם בעצם מציעים שצריך להיות לפחות אחד מהנושאים האלה שיהיה שם. אם </w:t>
      </w:r>
      <w:proofErr w:type="spellStart"/>
      <w:r>
        <w:rPr>
          <w:rFonts w:hint="cs"/>
          <w:rtl/>
          <w:lang w:eastAsia="he-IL"/>
        </w:rPr>
        <w:t>התב"ע</w:t>
      </w:r>
      <w:proofErr w:type="spellEnd"/>
      <w:r>
        <w:rPr>
          <w:rFonts w:hint="cs"/>
          <w:rtl/>
          <w:lang w:eastAsia="he-IL"/>
        </w:rPr>
        <w:t xml:space="preserve"> שאושרה בזמנו, רחבה,</w:t>
      </w:r>
      <w:r w:rsidR="00202BA7">
        <w:rPr>
          <w:rFonts w:hint="cs"/>
          <w:rtl/>
          <w:lang w:eastAsia="he-IL"/>
        </w:rPr>
        <w:t xml:space="preserve"> ששם אמרו גם חברה וקהילה וחינוך</w:t>
      </w:r>
      <w:r>
        <w:rPr>
          <w:rFonts w:hint="cs"/>
          <w:rtl/>
          <w:lang w:eastAsia="he-IL"/>
        </w:rPr>
        <w:t xml:space="preserve"> אבל לא אמרו משהו אחר, ויש שם גם תחנת משטרה. </w:t>
      </w:r>
    </w:p>
    <w:p w14:paraId="4CDC484E" w14:textId="77777777" w:rsidR="00040EB6" w:rsidRDefault="00040EB6" w:rsidP="00040EB6">
      <w:pPr>
        <w:rPr>
          <w:rtl/>
          <w:lang w:eastAsia="he-IL"/>
        </w:rPr>
      </w:pPr>
    </w:p>
    <w:p w14:paraId="39CEACB5" w14:textId="77777777" w:rsidR="00040EB6" w:rsidRDefault="00040EB6" w:rsidP="00040EB6">
      <w:pPr>
        <w:pStyle w:val="a4"/>
        <w:keepNext/>
        <w:rPr>
          <w:rtl/>
        </w:rPr>
      </w:pPr>
      <w:bookmarkStart w:id="30" w:name="ET_speaker_תומר_רוזנר_33"/>
      <w:r w:rsidRPr="00040EB6">
        <w:rPr>
          <w:rStyle w:val="TagStyle"/>
          <w:rtl/>
        </w:rPr>
        <w:t xml:space="preserve"> &lt;&lt; דובר &gt;&gt; </w:t>
      </w:r>
      <w:r>
        <w:rPr>
          <w:rtl/>
        </w:rPr>
        <w:t xml:space="preserve">תומר </w:t>
      </w:r>
      <w:proofErr w:type="spellStart"/>
      <w:r>
        <w:rPr>
          <w:rtl/>
        </w:rPr>
        <w:t>רוזנר</w:t>
      </w:r>
      <w:proofErr w:type="spellEnd"/>
      <w:r>
        <w:rPr>
          <w:rtl/>
        </w:rPr>
        <w:t>:</w:t>
      </w:r>
      <w:r w:rsidRPr="00040EB6">
        <w:rPr>
          <w:rStyle w:val="TagStyle"/>
          <w:rtl/>
        </w:rPr>
        <w:t xml:space="preserve"> &lt;&lt; דובר &gt;&gt;</w:t>
      </w:r>
      <w:r w:rsidR="00222023">
        <w:rPr>
          <w:rtl/>
        </w:rPr>
        <w:t xml:space="preserve"> </w:t>
      </w:r>
      <w:bookmarkEnd w:id="30"/>
    </w:p>
    <w:p w14:paraId="48C46376" w14:textId="77777777" w:rsidR="00040EB6" w:rsidRDefault="00040EB6" w:rsidP="00040EB6">
      <w:pPr>
        <w:pStyle w:val="KeepWithNext"/>
        <w:rPr>
          <w:rtl/>
          <w:lang w:eastAsia="he-IL"/>
        </w:rPr>
      </w:pPr>
    </w:p>
    <w:p w14:paraId="31287930" w14:textId="77777777" w:rsidR="00040EB6" w:rsidRDefault="00040EB6" w:rsidP="00040EB6">
      <w:pPr>
        <w:rPr>
          <w:rtl/>
          <w:lang w:eastAsia="he-IL"/>
        </w:rPr>
      </w:pPr>
      <w:r>
        <w:rPr>
          <w:rFonts w:hint="cs"/>
          <w:rtl/>
          <w:lang w:eastAsia="he-IL"/>
        </w:rPr>
        <w:t xml:space="preserve">אז שם לא. במגרש כזה לא. </w:t>
      </w:r>
    </w:p>
    <w:p w14:paraId="78BDFFAD" w14:textId="77777777" w:rsidR="00040EB6" w:rsidRDefault="00040EB6" w:rsidP="00040EB6">
      <w:pPr>
        <w:rPr>
          <w:rtl/>
          <w:lang w:eastAsia="he-IL"/>
        </w:rPr>
      </w:pPr>
    </w:p>
    <w:p w14:paraId="2C067680" w14:textId="77777777" w:rsidR="00040EB6" w:rsidRDefault="00040EB6" w:rsidP="00040EB6">
      <w:pPr>
        <w:pStyle w:val="af9"/>
        <w:keepNext/>
        <w:rPr>
          <w:rtl/>
          <w:lang w:eastAsia="he-IL"/>
        </w:rPr>
      </w:pPr>
      <w:bookmarkStart w:id="31" w:name="ET_guest_בני_ארביב_34"/>
      <w:r w:rsidRPr="00040EB6">
        <w:rPr>
          <w:rStyle w:val="TagStyle"/>
          <w:rtl/>
        </w:rPr>
        <w:t xml:space="preserve"> &lt;&lt; אורח &gt;&gt; </w:t>
      </w:r>
      <w:r>
        <w:rPr>
          <w:rtl/>
          <w:lang w:eastAsia="he-IL"/>
        </w:rPr>
        <w:t>בני ארביב:</w:t>
      </w:r>
      <w:r w:rsidRPr="00040EB6">
        <w:rPr>
          <w:rStyle w:val="TagStyle"/>
          <w:rtl/>
        </w:rPr>
        <w:t xml:space="preserve"> &lt;&lt; אורח &gt;&gt;</w:t>
      </w:r>
      <w:r w:rsidR="00222023">
        <w:rPr>
          <w:rtl/>
          <w:lang w:eastAsia="he-IL"/>
        </w:rPr>
        <w:t xml:space="preserve"> </w:t>
      </w:r>
      <w:bookmarkEnd w:id="31"/>
    </w:p>
    <w:p w14:paraId="0EFCE0A6" w14:textId="77777777" w:rsidR="00040EB6" w:rsidRDefault="00040EB6" w:rsidP="00040EB6">
      <w:pPr>
        <w:pStyle w:val="KeepWithNext"/>
        <w:rPr>
          <w:rtl/>
          <w:lang w:eastAsia="he-IL"/>
        </w:rPr>
      </w:pPr>
    </w:p>
    <w:p w14:paraId="1642F31C" w14:textId="77777777" w:rsidR="00040EB6" w:rsidRDefault="00040EB6" w:rsidP="00040EB6">
      <w:pPr>
        <w:rPr>
          <w:rtl/>
          <w:lang w:eastAsia="he-IL"/>
        </w:rPr>
      </w:pPr>
      <w:r>
        <w:rPr>
          <w:rFonts w:hint="cs"/>
          <w:rtl/>
          <w:lang w:eastAsia="he-IL"/>
        </w:rPr>
        <w:t>בדיוק בגלל שהוועדה המחוזית סברה שנכון למקם שם תחנת משטרה - - -</w:t>
      </w:r>
      <w:r w:rsidR="00222023">
        <w:rPr>
          <w:rFonts w:hint="cs"/>
          <w:rtl/>
          <w:lang w:eastAsia="he-IL"/>
        </w:rPr>
        <w:t xml:space="preserve"> </w:t>
      </w:r>
    </w:p>
    <w:p w14:paraId="2175327F" w14:textId="77777777" w:rsidR="00040EB6" w:rsidRDefault="00040EB6" w:rsidP="00040EB6">
      <w:pPr>
        <w:rPr>
          <w:rtl/>
          <w:lang w:eastAsia="he-IL"/>
        </w:rPr>
      </w:pPr>
    </w:p>
    <w:p w14:paraId="281EE3E4" w14:textId="77777777" w:rsidR="00040EB6" w:rsidRDefault="00040EB6" w:rsidP="00040EB6">
      <w:pPr>
        <w:pStyle w:val="af6"/>
        <w:keepNext/>
        <w:rPr>
          <w:rtl/>
        </w:rPr>
      </w:pPr>
      <w:bookmarkStart w:id="32" w:name="ET_yor_5069_35"/>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 </w:t>
      </w:r>
      <w:r>
        <w:rPr>
          <w:rtl/>
        </w:rPr>
        <w:t>היו"ר יעקב אשר:</w:t>
      </w:r>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w:t>
      </w:r>
      <w:r w:rsidR="00222023">
        <w:rPr>
          <w:rtl/>
        </w:rPr>
        <w:t xml:space="preserve"> </w:t>
      </w:r>
      <w:bookmarkEnd w:id="32"/>
    </w:p>
    <w:p w14:paraId="44196CAE" w14:textId="77777777" w:rsidR="00040EB6" w:rsidRDefault="00040EB6" w:rsidP="00040EB6">
      <w:pPr>
        <w:pStyle w:val="KeepWithNext"/>
        <w:rPr>
          <w:rtl/>
          <w:lang w:eastAsia="he-IL"/>
        </w:rPr>
      </w:pPr>
    </w:p>
    <w:p w14:paraId="1E6B3AA9" w14:textId="77777777" w:rsidR="00040EB6" w:rsidRDefault="00040EB6" w:rsidP="00040EB6">
      <w:pPr>
        <w:rPr>
          <w:rtl/>
          <w:lang w:eastAsia="he-IL"/>
        </w:rPr>
      </w:pPr>
      <w:r>
        <w:rPr>
          <w:rFonts w:hint="cs"/>
          <w:rtl/>
          <w:lang w:eastAsia="he-IL"/>
        </w:rPr>
        <w:t xml:space="preserve">היא סברה לפני 30 שנה שיש אפשרות למנעד רחב. הרי זה בעצם כמו </w:t>
      </w:r>
      <w:proofErr w:type="spellStart"/>
      <w:r>
        <w:rPr>
          <w:rFonts w:hint="cs"/>
          <w:rtl/>
          <w:lang w:eastAsia="he-IL"/>
        </w:rPr>
        <w:t>תב"ע</w:t>
      </w:r>
      <w:proofErr w:type="spellEnd"/>
      <w:r>
        <w:rPr>
          <w:rFonts w:hint="cs"/>
          <w:rtl/>
          <w:lang w:eastAsia="he-IL"/>
        </w:rPr>
        <w:t xml:space="preserve"> מקומית, נכון? </w:t>
      </w:r>
    </w:p>
    <w:p w14:paraId="12B62B02" w14:textId="77777777" w:rsidR="00040EB6" w:rsidRDefault="00040EB6" w:rsidP="00040EB6">
      <w:pPr>
        <w:rPr>
          <w:rtl/>
          <w:lang w:eastAsia="he-IL"/>
        </w:rPr>
      </w:pPr>
    </w:p>
    <w:p w14:paraId="719C9562" w14:textId="77777777" w:rsidR="00040EB6" w:rsidRDefault="00040EB6" w:rsidP="00040EB6">
      <w:pPr>
        <w:pStyle w:val="a4"/>
        <w:keepNext/>
        <w:rPr>
          <w:rtl/>
        </w:rPr>
      </w:pPr>
      <w:bookmarkStart w:id="33" w:name="ET_speaker_תומר_רוזנר_36"/>
      <w:r w:rsidRPr="00040EB6">
        <w:rPr>
          <w:rStyle w:val="TagStyle"/>
          <w:rtl/>
        </w:rPr>
        <w:t xml:space="preserve"> &lt;&lt; דובר &gt;&gt; </w:t>
      </w:r>
      <w:r>
        <w:rPr>
          <w:rtl/>
        </w:rPr>
        <w:t xml:space="preserve">תומר </w:t>
      </w:r>
      <w:proofErr w:type="spellStart"/>
      <w:r>
        <w:rPr>
          <w:rtl/>
        </w:rPr>
        <w:t>רוזנר</w:t>
      </w:r>
      <w:proofErr w:type="spellEnd"/>
      <w:r>
        <w:rPr>
          <w:rtl/>
        </w:rPr>
        <w:t>:</w:t>
      </w:r>
      <w:r w:rsidRPr="00040EB6">
        <w:rPr>
          <w:rStyle w:val="TagStyle"/>
          <w:rtl/>
        </w:rPr>
        <w:t xml:space="preserve"> &lt;&lt; דובר &gt;&gt;</w:t>
      </w:r>
      <w:r w:rsidR="00222023">
        <w:rPr>
          <w:rtl/>
        </w:rPr>
        <w:t xml:space="preserve"> </w:t>
      </w:r>
      <w:bookmarkEnd w:id="33"/>
    </w:p>
    <w:p w14:paraId="1F1BD082" w14:textId="77777777" w:rsidR="00040EB6" w:rsidRDefault="00040EB6" w:rsidP="00040EB6">
      <w:pPr>
        <w:pStyle w:val="KeepWithNext"/>
        <w:rPr>
          <w:rtl/>
          <w:lang w:eastAsia="he-IL"/>
        </w:rPr>
      </w:pPr>
    </w:p>
    <w:p w14:paraId="091AC11B" w14:textId="77777777" w:rsidR="00040EB6" w:rsidRDefault="00040EB6" w:rsidP="00040EB6">
      <w:pPr>
        <w:rPr>
          <w:rtl/>
          <w:lang w:eastAsia="he-IL"/>
        </w:rPr>
      </w:pPr>
      <w:r>
        <w:rPr>
          <w:rFonts w:hint="cs"/>
          <w:rtl/>
          <w:lang w:eastAsia="he-IL"/>
        </w:rPr>
        <w:t xml:space="preserve">זה </w:t>
      </w:r>
      <w:proofErr w:type="spellStart"/>
      <w:r>
        <w:rPr>
          <w:rFonts w:hint="cs"/>
          <w:rtl/>
          <w:lang w:eastAsia="he-IL"/>
        </w:rPr>
        <w:t>תב"ע</w:t>
      </w:r>
      <w:proofErr w:type="spellEnd"/>
      <w:r>
        <w:rPr>
          <w:rFonts w:hint="cs"/>
          <w:rtl/>
          <w:lang w:eastAsia="he-IL"/>
        </w:rPr>
        <w:t xml:space="preserve"> מקומית. </w:t>
      </w:r>
    </w:p>
    <w:p w14:paraId="626ECCEC" w14:textId="77777777" w:rsidR="00040EB6" w:rsidRDefault="00040EB6" w:rsidP="00040EB6">
      <w:pPr>
        <w:rPr>
          <w:rtl/>
          <w:lang w:eastAsia="he-IL"/>
        </w:rPr>
      </w:pPr>
    </w:p>
    <w:p w14:paraId="4FB868B4" w14:textId="77777777" w:rsidR="00040EB6" w:rsidRDefault="00040EB6" w:rsidP="00040EB6">
      <w:pPr>
        <w:pStyle w:val="af6"/>
        <w:keepNext/>
        <w:rPr>
          <w:rtl/>
        </w:rPr>
      </w:pPr>
      <w:bookmarkStart w:id="34" w:name="ET_yor_5069_37"/>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 </w:t>
      </w:r>
      <w:r>
        <w:rPr>
          <w:rtl/>
        </w:rPr>
        <w:t>היו"ר יעקב אשר:</w:t>
      </w:r>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w:t>
      </w:r>
      <w:r w:rsidR="00222023">
        <w:rPr>
          <w:rtl/>
        </w:rPr>
        <w:t xml:space="preserve"> </w:t>
      </w:r>
      <w:bookmarkEnd w:id="34"/>
    </w:p>
    <w:p w14:paraId="70959B9A" w14:textId="77777777" w:rsidR="00040EB6" w:rsidRDefault="00040EB6" w:rsidP="00040EB6">
      <w:pPr>
        <w:pStyle w:val="KeepWithNext"/>
        <w:rPr>
          <w:rtl/>
          <w:lang w:eastAsia="he-IL"/>
        </w:rPr>
      </w:pPr>
    </w:p>
    <w:p w14:paraId="367F5776" w14:textId="77777777" w:rsidR="00040EB6" w:rsidRDefault="00040EB6" w:rsidP="00040EB6">
      <w:pPr>
        <w:rPr>
          <w:rtl/>
          <w:lang w:eastAsia="he-IL"/>
        </w:rPr>
      </w:pPr>
      <w:r>
        <w:rPr>
          <w:rFonts w:hint="cs"/>
          <w:rtl/>
          <w:lang w:eastAsia="he-IL"/>
        </w:rPr>
        <w:t xml:space="preserve">זה יהיה </w:t>
      </w:r>
      <w:proofErr w:type="spellStart"/>
      <w:r>
        <w:rPr>
          <w:rFonts w:hint="cs"/>
          <w:rtl/>
          <w:lang w:eastAsia="he-IL"/>
        </w:rPr>
        <w:t>תב"ע</w:t>
      </w:r>
      <w:proofErr w:type="spellEnd"/>
      <w:r>
        <w:rPr>
          <w:rFonts w:hint="cs"/>
          <w:rtl/>
          <w:lang w:eastAsia="he-IL"/>
        </w:rPr>
        <w:t xml:space="preserve"> מקומית. </w:t>
      </w:r>
      <w:proofErr w:type="spellStart"/>
      <w:r>
        <w:rPr>
          <w:rFonts w:hint="cs"/>
          <w:rtl/>
          <w:lang w:eastAsia="he-IL"/>
        </w:rPr>
        <w:t>תב"ע</w:t>
      </w:r>
      <w:proofErr w:type="spellEnd"/>
      <w:r>
        <w:rPr>
          <w:rFonts w:hint="cs"/>
          <w:rtl/>
          <w:lang w:eastAsia="he-IL"/>
        </w:rPr>
        <w:t xml:space="preserve"> מקומית צריכה לקבל אישור של המחוז תוך כדי. </w:t>
      </w:r>
    </w:p>
    <w:p w14:paraId="4E4B0EBA" w14:textId="77777777" w:rsidR="00040EB6" w:rsidRDefault="00040EB6" w:rsidP="00040EB6">
      <w:pPr>
        <w:rPr>
          <w:rtl/>
          <w:lang w:eastAsia="he-IL"/>
        </w:rPr>
      </w:pPr>
    </w:p>
    <w:p w14:paraId="3080CCA3" w14:textId="77777777" w:rsidR="00040EB6" w:rsidRDefault="00040EB6" w:rsidP="00040EB6">
      <w:pPr>
        <w:pStyle w:val="a4"/>
        <w:keepNext/>
        <w:rPr>
          <w:rtl/>
        </w:rPr>
      </w:pPr>
      <w:bookmarkStart w:id="35" w:name="ET_speaker_תומר_רוזנר_38"/>
      <w:r w:rsidRPr="00040EB6">
        <w:rPr>
          <w:rStyle w:val="TagStyle"/>
          <w:rtl/>
        </w:rPr>
        <w:t xml:space="preserve"> &lt;&lt; דובר &gt;&gt; </w:t>
      </w:r>
      <w:r>
        <w:rPr>
          <w:rtl/>
        </w:rPr>
        <w:t xml:space="preserve">תומר </w:t>
      </w:r>
      <w:proofErr w:type="spellStart"/>
      <w:r>
        <w:rPr>
          <w:rtl/>
        </w:rPr>
        <w:t>רוזנר</w:t>
      </w:r>
      <w:proofErr w:type="spellEnd"/>
      <w:r>
        <w:rPr>
          <w:rtl/>
        </w:rPr>
        <w:t>:</w:t>
      </w:r>
      <w:r w:rsidRPr="00040EB6">
        <w:rPr>
          <w:rStyle w:val="TagStyle"/>
          <w:rtl/>
        </w:rPr>
        <w:t xml:space="preserve"> &lt;&lt; דובר &gt;&gt;</w:t>
      </w:r>
      <w:r w:rsidR="00222023">
        <w:rPr>
          <w:rtl/>
        </w:rPr>
        <w:t xml:space="preserve"> </w:t>
      </w:r>
      <w:bookmarkEnd w:id="35"/>
    </w:p>
    <w:p w14:paraId="5837659A" w14:textId="77777777" w:rsidR="00040EB6" w:rsidRDefault="00040EB6" w:rsidP="00040EB6">
      <w:pPr>
        <w:pStyle w:val="KeepWithNext"/>
        <w:rPr>
          <w:rtl/>
          <w:lang w:eastAsia="he-IL"/>
        </w:rPr>
      </w:pPr>
    </w:p>
    <w:p w14:paraId="60419D5C" w14:textId="77777777" w:rsidR="00040EB6" w:rsidRDefault="00040EB6" w:rsidP="00040EB6">
      <w:pPr>
        <w:rPr>
          <w:rtl/>
          <w:lang w:eastAsia="he-IL"/>
        </w:rPr>
      </w:pPr>
      <w:r>
        <w:rPr>
          <w:rFonts w:hint="cs"/>
          <w:rtl/>
          <w:lang w:eastAsia="he-IL"/>
        </w:rPr>
        <w:t xml:space="preserve">זה בדיוק העניין. פה </w:t>
      </w:r>
      <w:r w:rsidR="00E306C2">
        <w:rPr>
          <w:rFonts w:hint="cs"/>
          <w:rtl/>
          <w:lang w:eastAsia="he-IL"/>
        </w:rPr>
        <w:t>אנחנו</w:t>
      </w:r>
      <w:r>
        <w:rPr>
          <w:rFonts w:hint="cs"/>
          <w:rtl/>
          <w:lang w:eastAsia="he-IL"/>
        </w:rPr>
        <w:t xml:space="preserve"> מדברים על </w:t>
      </w:r>
      <w:proofErr w:type="spellStart"/>
      <w:r>
        <w:rPr>
          <w:rFonts w:hint="cs"/>
          <w:rtl/>
          <w:lang w:eastAsia="he-IL"/>
        </w:rPr>
        <w:t>תב"ע</w:t>
      </w:r>
      <w:proofErr w:type="spellEnd"/>
      <w:r>
        <w:rPr>
          <w:rFonts w:hint="cs"/>
          <w:rtl/>
          <w:lang w:eastAsia="he-IL"/>
        </w:rPr>
        <w:t xml:space="preserve"> - - - </w:t>
      </w:r>
    </w:p>
    <w:p w14:paraId="503EB926" w14:textId="77777777" w:rsidR="00040EB6" w:rsidRDefault="00040EB6" w:rsidP="00040EB6">
      <w:pPr>
        <w:rPr>
          <w:rtl/>
          <w:lang w:eastAsia="he-IL"/>
        </w:rPr>
      </w:pPr>
    </w:p>
    <w:p w14:paraId="1151C1C5" w14:textId="77777777" w:rsidR="00040EB6" w:rsidRDefault="00040EB6" w:rsidP="00040EB6">
      <w:pPr>
        <w:pStyle w:val="af6"/>
        <w:keepNext/>
        <w:rPr>
          <w:rtl/>
        </w:rPr>
      </w:pPr>
      <w:bookmarkStart w:id="36" w:name="ET_yor_5069_39"/>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 </w:t>
      </w:r>
      <w:r>
        <w:rPr>
          <w:rtl/>
        </w:rPr>
        <w:t>היו"ר יעקב אשר:</w:t>
      </w:r>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w:t>
      </w:r>
      <w:r w:rsidR="00222023">
        <w:rPr>
          <w:rtl/>
        </w:rPr>
        <w:t xml:space="preserve"> </w:t>
      </w:r>
      <w:bookmarkEnd w:id="36"/>
    </w:p>
    <w:p w14:paraId="088369AD" w14:textId="77777777" w:rsidR="00040EB6" w:rsidRDefault="00040EB6" w:rsidP="00040EB6">
      <w:pPr>
        <w:pStyle w:val="KeepWithNext"/>
        <w:rPr>
          <w:rtl/>
          <w:lang w:eastAsia="he-IL"/>
        </w:rPr>
      </w:pPr>
    </w:p>
    <w:p w14:paraId="3479D3C9" w14:textId="77777777" w:rsidR="00040EB6" w:rsidRDefault="00040EB6" w:rsidP="00040EB6">
      <w:pPr>
        <w:rPr>
          <w:rtl/>
          <w:lang w:eastAsia="he-IL"/>
        </w:rPr>
      </w:pPr>
      <w:r>
        <w:rPr>
          <w:rFonts w:hint="cs"/>
          <w:rtl/>
          <w:lang w:eastAsia="he-IL"/>
        </w:rPr>
        <w:t>לא אישור בוועדה. יש לה 109.</w:t>
      </w:r>
    </w:p>
    <w:p w14:paraId="40BE99DD" w14:textId="77777777" w:rsidR="00040EB6" w:rsidRDefault="00040EB6" w:rsidP="00040EB6">
      <w:pPr>
        <w:rPr>
          <w:rtl/>
          <w:lang w:eastAsia="he-IL"/>
        </w:rPr>
      </w:pPr>
    </w:p>
    <w:p w14:paraId="6B2196F0" w14:textId="77777777" w:rsidR="00040EB6" w:rsidRDefault="00040EB6" w:rsidP="00040EB6">
      <w:pPr>
        <w:pStyle w:val="a4"/>
        <w:keepNext/>
        <w:rPr>
          <w:rtl/>
        </w:rPr>
      </w:pPr>
      <w:bookmarkStart w:id="37" w:name="ET_speaker_תומר_רוזנר_40"/>
      <w:r w:rsidRPr="00040EB6">
        <w:rPr>
          <w:rStyle w:val="TagStyle"/>
          <w:rtl/>
        </w:rPr>
        <w:t xml:space="preserve"> &lt;&lt; דובר &gt;&gt; </w:t>
      </w:r>
      <w:r>
        <w:rPr>
          <w:rtl/>
        </w:rPr>
        <w:t xml:space="preserve">תומר </w:t>
      </w:r>
      <w:proofErr w:type="spellStart"/>
      <w:r>
        <w:rPr>
          <w:rtl/>
        </w:rPr>
        <w:t>רוזנר</w:t>
      </w:r>
      <w:proofErr w:type="spellEnd"/>
      <w:r>
        <w:rPr>
          <w:rtl/>
        </w:rPr>
        <w:t>:</w:t>
      </w:r>
      <w:r w:rsidRPr="00040EB6">
        <w:rPr>
          <w:rStyle w:val="TagStyle"/>
          <w:rtl/>
        </w:rPr>
        <w:t xml:space="preserve"> &lt;&lt; דובר &gt;&gt;</w:t>
      </w:r>
      <w:r w:rsidR="00222023">
        <w:rPr>
          <w:rtl/>
        </w:rPr>
        <w:t xml:space="preserve"> </w:t>
      </w:r>
      <w:bookmarkEnd w:id="37"/>
    </w:p>
    <w:p w14:paraId="02A8655C" w14:textId="77777777" w:rsidR="00040EB6" w:rsidRDefault="00040EB6" w:rsidP="00040EB6">
      <w:pPr>
        <w:pStyle w:val="KeepWithNext"/>
        <w:rPr>
          <w:rtl/>
          <w:lang w:eastAsia="he-IL"/>
        </w:rPr>
      </w:pPr>
    </w:p>
    <w:p w14:paraId="11452AC1" w14:textId="77777777" w:rsidR="00040EB6" w:rsidRDefault="00040EB6" w:rsidP="00040EB6">
      <w:pPr>
        <w:rPr>
          <w:rtl/>
          <w:lang w:eastAsia="he-IL"/>
        </w:rPr>
      </w:pPr>
      <w:r>
        <w:rPr>
          <w:rFonts w:hint="cs"/>
          <w:rtl/>
          <w:lang w:eastAsia="he-IL"/>
        </w:rPr>
        <w:t>ב-109 זה כן.</w:t>
      </w:r>
    </w:p>
    <w:p w14:paraId="2585E7AA" w14:textId="77777777" w:rsidR="00040EB6" w:rsidRDefault="00040EB6" w:rsidP="00040EB6">
      <w:pPr>
        <w:rPr>
          <w:rtl/>
          <w:lang w:eastAsia="he-IL"/>
        </w:rPr>
      </w:pPr>
    </w:p>
    <w:p w14:paraId="1D151C0F" w14:textId="77777777" w:rsidR="00040EB6" w:rsidRDefault="00040EB6" w:rsidP="00040EB6">
      <w:pPr>
        <w:pStyle w:val="af6"/>
        <w:keepNext/>
        <w:rPr>
          <w:rtl/>
        </w:rPr>
      </w:pPr>
      <w:bookmarkStart w:id="38" w:name="ET_yor_5069_41"/>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 </w:t>
      </w:r>
      <w:r>
        <w:rPr>
          <w:rtl/>
        </w:rPr>
        <w:t>היו"ר יעקב אשר:</w:t>
      </w:r>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w:t>
      </w:r>
      <w:r w:rsidR="00222023">
        <w:rPr>
          <w:rtl/>
        </w:rPr>
        <w:t xml:space="preserve"> </w:t>
      </w:r>
      <w:bookmarkEnd w:id="38"/>
    </w:p>
    <w:p w14:paraId="4DE220DF" w14:textId="77777777" w:rsidR="00040EB6" w:rsidRDefault="00040EB6" w:rsidP="00040EB6">
      <w:pPr>
        <w:pStyle w:val="KeepWithNext"/>
        <w:rPr>
          <w:rtl/>
          <w:lang w:eastAsia="he-IL"/>
        </w:rPr>
      </w:pPr>
    </w:p>
    <w:p w14:paraId="7713F867" w14:textId="77777777" w:rsidR="00040EB6" w:rsidRDefault="00040EB6" w:rsidP="00040EB6">
      <w:pPr>
        <w:rPr>
          <w:rtl/>
          <w:lang w:eastAsia="he-IL"/>
        </w:rPr>
      </w:pPr>
      <w:r>
        <w:rPr>
          <w:rFonts w:hint="cs"/>
          <w:rtl/>
          <w:lang w:eastAsia="he-IL"/>
        </w:rPr>
        <w:t>אז אולי נוסיף משהו. אם היה כמה שימושים. אני לא רוצה להגביל, לא אכפת לי. אני</w:t>
      </w:r>
      <w:r w:rsidR="00202BA7">
        <w:rPr>
          <w:rFonts w:hint="cs"/>
          <w:rtl/>
          <w:lang w:eastAsia="he-IL"/>
        </w:rPr>
        <w:t xml:space="preserve"> אלך על זה גם כן, רק אני אומר שז</w:t>
      </w:r>
      <w:r>
        <w:rPr>
          <w:rFonts w:hint="cs"/>
          <w:rtl/>
          <w:lang w:eastAsia="he-IL"/>
        </w:rPr>
        <w:t xml:space="preserve">את הגבלה לא חכמה. </w:t>
      </w:r>
    </w:p>
    <w:p w14:paraId="542D8F1D" w14:textId="77777777" w:rsidR="00040EB6" w:rsidRDefault="00040EB6" w:rsidP="00040EB6">
      <w:pPr>
        <w:rPr>
          <w:rtl/>
          <w:lang w:eastAsia="he-IL"/>
        </w:rPr>
      </w:pPr>
    </w:p>
    <w:p w14:paraId="72D82393" w14:textId="77777777" w:rsidR="00040EB6" w:rsidRDefault="00040EB6" w:rsidP="00040EB6">
      <w:pPr>
        <w:pStyle w:val="a4"/>
        <w:keepNext/>
        <w:rPr>
          <w:rtl/>
        </w:rPr>
      </w:pPr>
      <w:bookmarkStart w:id="39" w:name="ET_speaker_תומר_רוזנר_42"/>
      <w:r w:rsidRPr="00040EB6">
        <w:rPr>
          <w:rStyle w:val="TagStyle"/>
          <w:rtl/>
        </w:rPr>
        <w:t xml:space="preserve"> &lt;&lt; דובר &gt;&gt; </w:t>
      </w:r>
      <w:r>
        <w:rPr>
          <w:rtl/>
        </w:rPr>
        <w:t xml:space="preserve">תומר </w:t>
      </w:r>
      <w:proofErr w:type="spellStart"/>
      <w:r>
        <w:rPr>
          <w:rtl/>
        </w:rPr>
        <w:t>רוזנר</w:t>
      </w:r>
      <w:proofErr w:type="spellEnd"/>
      <w:r>
        <w:rPr>
          <w:rtl/>
        </w:rPr>
        <w:t>:</w:t>
      </w:r>
      <w:r w:rsidRPr="00040EB6">
        <w:rPr>
          <w:rStyle w:val="TagStyle"/>
          <w:rtl/>
        </w:rPr>
        <w:t xml:space="preserve"> &lt;&lt; דובר &gt;&gt;</w:t>
      </w:r>
      <w:r w:rsidR="00222023">
        <w:rPr>
          <w:rtl/>
        </w:rPr>
        <w:t xml:space="preserve"> </w:t>
      </w:r>
      <w:bookmarkEnd w:id="39"/>
    </w:p>
    <w:p w14:paraId="68D9A8A6" w14:textId="77777777" w:rsidR="00040EB6" w:rsidRDefault="00040EB6" w:rsidP="00040EB6">
      <w:pPr>
        <w:pStyle w:val="KeepWithNext"/>
        <w:rPr>
          <w:rtl/>
          <w:lang w:eastAsia="he-IL"/>
        </w:rPr>
      </w:pPr>
    </w:p>
    <w:p w14:paraId="0127D807" w14:textId="77777777" w:rsidR="00040EB6" w:rsidRDefault="00040EB6" w:rsidP="00040EB6">
      <w:pPr>
        <w:rPr>
          <w:rtl/>
          <w:lang w:eastAsia="he-IL"/>
        </w:rPr>
      </w:pPr>
      <w:r>
        <w:rPr>
          <w:rFonts w:hint="cs"/>
          <w:rtl/>
          <w:lang w:eastAsia="he-IL"/>
        </w:rPr>
        <w:t>לגבי 109 המדיניות היום היא שלא מתערבים בסמכויות הוועדה המקומית כל עוד</w:t>
      </w:r>
      <w:r w:rsidR="00222023">
        <w:rPr>
          <w:rFonts w:hint="cs"/>
          <w:rtl/>
          <w:lang w:eastAsia="he-IL"/>
        </w:rPr>
        <w:t xml:space="preserve"> </w:t>
      </w:r>
      <w:r>
        <w:rPr>
          <w:rFonts w:hint="cs"/>
          <w:rtl/>
          <w:lang w:eastAsia="he-IL"/>
        </w:rPr>
        <w:t xml:space="preserve">היא פועלת במסגרת הסמכות. </w:t>
      </w:r>
    </w:p>
    <w:p w14:paraId="70973159" w14:textId="77777777" w:rsidR="00040EB6" w:rsidRDefault="00040EB6" w:rsidP="00040EB6">
      <w:pPr>
        <w:rPr>
          <w:rtl/>
          <w:lang w:eastAsia="he-IL"/>
        </w:rPr>
      </w:pPr>
    </w:p>
    <w:p w14:paraId="734D14FF" w14:textId="77777777" w:rsidR="00040EB6" w:rsidRDefault="00040EB6" w:rsidP="00040EB6">
      <w:pPr>
        <w:pStyle w:val="af9"/>
        <w:keepNext/>
        <w:rPr>
          <w:rtl/>
          <w:lang w:eastAsia="he-IL"/>
        </w:rPr>
      </w:pPr>
      <w:bookmarkStart w:id="40" w:name="ET_guest_תום_פישר_43"/>
      <w:r w:rsidRPr="00040EB6">
        <w:rPr>
          <w:rStyle w:val="TagStyle"/>
          <w:rtl/>
        </w:rPr>
        <w:t xml:space="preserve"> &lt;&lt; אורח &gt;&gt; </w:t>
      </w:r>
      <w:r>
        <w:rPr>
          <w:rtl/>
          <w:lang w:eastAsia="he-IL"/>
        </w:rPr>
        <w:t>תום פישר:</w:t>
      </w:r>
      <w:r w:rsidRPr="00040EB6">
        <w:rPr>
          <w:rStyle w:val="TagStyle"/>
          <w:rtl/>
        </w:rPr>
        <w:t xml:space="preserve"> &lt;&lt; אורח &gt;&gt;</w:t>
      </w:r>
      <w:r w:rsidR="00222023">
        <w:rPr>
          <w:rtl/>
          <w:lang w:eastAsia="he-IL"/>
        </w:rPr>
        <w:t xml:space="preserve"> </w:t>
      </w:r>
      <w:bookmarkEnd w:id="40"/>
    </w:p>
    <w:p w14:paraId="6F2B7524" w14:textId="77777777" w:rsidR="00040EB6" w:rsidRDefault="00040EB6" w:rsidP="00040EB6">
      <w:pPr>
        <w:pStyle w:val="KeepWithNext"/>
        <w:rPr>
          <w:rtl/>
          <w:lang w:eastAsia="he-IL"/>
        </w:rPr>
      </w:pPr>
    </w:p>
    <w:p w14:paraId="7139E5AE" w14:textId="77777777" w:rsidR="00040EB6" w:rsidRDefault="00040EB6" w:rsidP="00040EB6">
      <w:pPr>
        <w:rPr>
          <w:rtl/>
          <w:lang w:eastAsia="he-IL"/>
        </w:rPr>
      </w:pPr>
      <w:r>
        <w:rPr>
          <w:rFonts w:hint="cs"/>
          <w:rtl/>
          <w:lang w:eastAsia="he-IL"/>
        </w:rPr>
        <w:t>משתמשים ב-109 כדי לעצור אי חוקיות.</w:t>
      </w:r>
    </w:p>
    <w:p w14:paraId="552D2AF0" w14:textId="77777777" w:rsidR="00040EB6" w:rsidRDefault="00040EB6" w:rsidP="00040EB6">
      <w:pPr>
        <w:rPr>
          <w:rtl/>
          <w:lang w:eastAsia="he-IL"/>
        </w:rPr>
      </w:pPr>
    </w:p>
    <w:p w14:paraId="40D5143A" w14:textId="77777777" w:rsidR="00040EB6" w:rsidRDefault="00040EB6" w:rsidP="00040EB6">
      <w:pPr>
        <w:pStyle w:val="af6"/>
        <w:keepNext/>
        <w:rPr>
          <w:rtl/>
        </w:rPr>
      </w:pPr>
      <w:bookmarkStart w:id="41" w:name="ET_yor_5069_44"/>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 </w:t>
      </w:r>
      <w:r>
        <w:rPr>
          <w:rtl/>
        </w:rPr>
        <w:t>היו"ר יעקב אשר:</w:t>
      </w:r>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w:t>
      </w:r>
      <w:r w:rsidR="00222023">
        <w:rPr>
          <w:rtl/>
        </w:rPr>
        <w:t xml:space="preserve"> </w:t>
      </w:r>
      <w:bookmarkEnd w:id="41"/>
    </w:p>
    <w:p w14:paraId="4975C325" w14:textId="77777777" w:rsidR="00040EB6" w:rsidRDefault="00040EB6" w:rsidP="00040EB6">
      <w:pPr>
        <w:pStyle w:val="KeepWithNext"/>
        <w:rPr>
          <w:rtl/>
          <w:lang w:eastAsia="he-IL"/>
        </w:rPr>
      </w:pPr>
    </w:p>
    <w:p w14:paraId="45CC469F" w14:textId="77777777" w:rsidR="00040EB6" w:rsidRDefault="00040EB6" w:rsidP="00040EB6">
      <w:pPr>
        <w:rPr>
          <w:rtl/>
          <w:lang w:eastAsia="he-IL"/>
        </w:rPr>
      </w:pPr>
      <w:r>
        <w:rPr>
          <w:rFonts w:hint="cs"/>
          <w:rtl/>
          <w:lang w:eastAsia="he-IL"/>
        </w:rPr>
        <w:t>הבנתי, זאת אומרת זה</w:t>
      </w:r>
      <w:r w:rsidR="00222023">
        <w:rPr>
          <w:rFonts w:hint="cs"/>
          <w:rtl/>
          <w:lang w:eastAsia="he-IL"/>
        </w:rPr>
        <w:t xml:space="preserve"> </w:t>
      </w:r>
      <w:proofErr w:type="spellStart"/>
      <w:r>
        <w:rPr>
          <w:rFonts w:hint="cs"/>
          <w:rtl/>
          <w:lang w:eastAsia="he-IL"/>
        </w:rPr>
        <w:t>אמברקס</w:t>
      </w:r>
      <w:proofErr w:type="spellEnd"/>
      <w:r>
        <w:rPr>
          <w:rFonts w:hint="cs"/>
          <w:rtl/>
          <w:lang w:eastAsia="he-IL"/>
        </w:rPr>
        <w:t xml:space="preserve"> לשעת חירום.</w:t>
      </w:r>
    </w:p>
    <w:p w14:paraId="48BE15FB" w14:textId="77777777" w:rsidR="00040EB6" w:rsidRDefault="00040EB6" w:rsidP="00040EB6">
      <w:pPr>
        <w:rPr>
          <w:rtl/>
          <w:lang w:eastAsia="he-IL"/>
        </w:rPr>
      </w:pPr>
    </w:p>
    <w:p w14:paraId="3F5E1E51" w14:textId="77777777" w:rsidR="00040EB6" w:rsidRDefault="00040EB6" w:rsidP="00040EB6">
      <w:pPr>
        <w:pStyle w:val="af9"/>
        <w:keepNext/>
        <w:rPr>
          <w:rtl/>
          <w:lang w:eastAsia="he-IL"/>
        </w:rPr>
      </w:pPr>
      <w:bookmarkStart w:id="42" w:name="ET_guest_תום_פישר_45"/>
      <w:r w:rsidRPr="00040EB6">
        <w:rPr>
          <w:rStyle w:val="TagStyle"/>
          <w:rtl/>
        </w:rPr>
        <w:t xml:space="preserve"> &lt;&lt; אורח &gt;&gt; </w:t>
      </w:r>
      <w:r>
        <w:rPr>
          <w:rtl/>
          <w:lang w:eastAsia="he-IL"/>
        </w:rPr>
        <w:t>תום פישר:</w:t>
      </w:r>
      <w:r w:rsidRPr="00040EB6">
        <w:rPr>
          <w:rStyle w:val="TagStyle"/>
          <w:rtl/>
        </w:rPr>
        <w:t xml:space="preserve"> &lt;&lt; אורח &gt;&gt;</w:t>
      </w:r>
      <w:r w:rsidR="00222023">
        <w:rPr>
          <w:rtl/>
          <w:lang w:eastAsia="he-IL"/>
        </w:rPr>
        <w:t xml:space="preserve"> </w:t>
      </w:r>
      <w:bookmarkEnd w:id="42"/>
    </w:p>
    <w:p w14:paraId="18BDE4FE" w14:textId="77777777" w:rsidR="00040EB6" w:rsidRDefault="00040EB6" w:rsidP="00040EB6">
      <w:pPr>
        <w:pStyle w:val="KeepWithNext"/>
        <w:rPr>
          <w:rtl/>
          <w:lang w:eastAsia="he-IL"/>
        </w:rPr>
      </w:pPr>
    </w:p>
    <w:p w14:paraId="48069666" w14:textId="77777777" w:rsidR="00040EB6" w:rsidRDefault="00040EB6" w:rsidP="00040EB6">
      <w:pPr>
        <w:rPr>
          <w:rtl/>
          <w:lang w:eastAsia="he-IL"/>
        </w:rPr>
      </w:pPr>
      <w:r>
        <w:rPr>
          <w:rFonts w:hint="cs"/>
          <w:rtl/>
          <w:lang w:eastAsia="he-IL"/>
        </w:rPr>
        <w:t>אנחנו לא מתערבים בשיקול הדעת אלא במקרים - - - -</w:t>
      </w:r>
    </w:p>
    <w:p w14:paraId="3FC4B4C0" w14:textId="77777777" w:rsidR="00040EB6" w:rsidRDefault="00040EB6" w:rsidP="00040EB6">
      <w:pPr>
        <w:rPr>
          <w:rtl/>
          <w:lang w:eastAsia="he-IL"/>
        </w:rPr>
      </w:pPr>
    </w:p>
    <w:p w14:paraId="78570097" w14:textId="77777777" w:rsidR="00040EB6" w:rsidRDefault="00040EB6" w:rsidP="00040EB6">
      <w:pPr>
        <w:pStyle w:val="af9"/>
        <w:keepNext/>
        <w:rPr>
          <w:rtl/>
          <w:lang w:eastAsia="he-IL"/>
        </w:rPr>
      </w:pPr>
      <w:bookmarkStart w:id="43" w:name="ET_guest_גלעד_אלון_46"/>
      <w:r w:rsidRPr="00040EB6">
        <w:rPr>
          <w:rStyle w:val="TagStyle"/>
          <w:rtl/>
        </w:rPr>
        <w:t xml:space="preserve"> &lt;&lt; אורח &gt;&gt; </w:t>
      </w:r>
      <w:r>
        <w:rPr>
          <w:rtl/>
          <w:lang w:eastAsia="he-IL"/>
        </w:rPr>
        <w:t>גלעד אלון:</w:t>
      </w:r>
      <w:r w:rsidRPr="00040EB6">
        <w:rPr>
          <w:rStyle w:val="TagStyle"/>
          <w:rtl/>
        </w:rPr>
        <w:t xml:space="preserve"> &lt;&lt; אורח &gt;&gt;</w:t>
      </w:r>
      <w:r w:rsidR="00222023">
        <w:rPr>
          <w:rtl/>
          <w:lang w:eastAsia="he-IL"/>
        </w:rPr>
        <w:t xml:space="preserve"> </w:t>
      </w:r>
      <w:bookmarkEnd w:id="43"/>
    </w:p>
    <w:p w14:paraId="3CBE8EB3" w14:textId="77777777" w:rsidR="00040EB6" w:rsidRDefault="00040EB6" w:rsidP="00040EB6">
      <w:pPr>
        <w:pStyle w:val="KeepWithNext"/>
        <w:rPr>
          <w:rtl/>
          <w:lang w:eastAsia="he-IL"/>
        </w:rPr>
      </w:pPr>
    </w:p>
    <w:p w14:paraId="75754DF4" w14:textId="77777777" w:rsidR="00040EB6" w:rsidRDefault="00040EB6" w:rsidP="00040EB6">
      <w:pPr>
        <w:rPr>
          <w:rtl/>
          <w:lang w:eastAsia="he-IL"/>
        </w:rPr>
      </w:pPr>
      <w:r>
        <w:rPr>
          <w:rFonts w:hint="cs"/>
          <w:rtl/>
          <w:lang w:eastAsia="he-IL"/>
        </w:rPr>
        <w:t xml:space="preserve">גלעד אלון, מטה התכנון. אם קבוע בתוכנית מנעד רחב של צורכי ציבור ברמה הכללית, אז בכלל לא מתחילה הבעיה. </w:t>
      </w:r>
    </w:p>
    <w:p w14:paraId="303C7D2E" w14:textId="77777777" w:rsidR="00040EB6" w:rsidRDefault="00040EB6" w:rsidP="00040EB6">
      <w:pPr>
        <w:rPr>
          <w:rtl/>
          <w:lang w:eastAsia="he-IL"/>
        </w:rPr>
      </w:pPr>
    </w:p>
    <w:p w14:paraId="1B9B2B26" w14:textId="77777777" w:rsidR="00040EB6" w:rsidRDefault="00040EB6" w:rsidP="00040EB6">
      <w:pPr>
        <w:pStyle w:val="a4"/>
        <w:keepNext/>
        <w:rPr>
          <w:rtl/>
        </w:rPr>
      </w:pPr>
      <w:bookmarkStart w:id="44" w:name="ET_speaker_תומר_רוזנר_47"/>
      <w:r w:rsidRPr="00040EB6">
        <w:rPr>
          <w:rStyle w:val="TagStyle"/>
          <w:rtl/>
        </w:rPr>
        <w:t xml:space="preserve"> &lt;&lt; דובר &gt;&gt; </w:t>
      </w:r>
      <w:r>
        <w:rPr>
          <w:rtl/>
        </w:rPr>
        <w:t xml:space="preserve">תומר </w:t>
      </w:r>
      <w:proofErr w:type="spellStart"/>
      <w:r>
        <w:rPr>
          <w:rtl/>
        </w:rPr>
        <w:t>רוזנר</w:t>
      </w:r>
      <w:proofErr w:type="spellEnd"/>
      <w:r>
        <w:rPr>
          <w:rtl/>
        </w:rPr>
        <w:t>:</w:t>
      </w:r>
      <w:r w:rsidRPr="00040EB6">
        <w:rPr>
          <w:rStyle w:val="TagStyle"/>
          <w:rtl/>
        </w:rPr>
        <w:t xml:space="preserve"> &lt;&lt; דובר &gt;&gt;</w:t>
      </w:r>
      <w:r w:rsidR="00222023">
        <w:rPr>
          <w:rtl/>
        </w:rPr>
        <w:t xml:space="preserve"> </w:t>
      </w:r>
      <w:bookmarkEnd w:id="44"/>
    </w:p>
    <w:p w14:paraId="2AD317B0" w14:textId="77777777" w:rsidR="00040EB6" w:rsidRDefault="00040EB6" w:rsidP="00040EB6">
      <w:pPr>
        <w:pStyle w:val="KeepWithNext"/>
        <w:rPr>
          <w:rtl/>
          <w:lang w:eastAsia="he-IL"/>
        </w:rPr>
      </w:pPr>
    </w:p>
    <w:p w14:paraId="7F408E54" w14:textId="77777777" w:rsidR="00040EB6" w:rsidRDefault="00040EB6" w:rsidP="00040EB6">
      <w:pPr>
        <w:rPr>
          <w:rtl/>
          <w:lang w:eastAsia="he-IL"/>
        </w:rPr>
      </w:pPr>
      <w:r>
        <w:rPr>
          <w:rFonts w:hint="cs"/>
          <w:rtl/>
          <w:lang w:eastAsia="he-IL"/>
        </w:rPr>
        <w:t xml:space="preserve">אין צורך, בדיוק. </w:t>
      </w:r>
    </w:p>
    <w:p w14:paraId="6AA13316" w14:textId="77777777" w:rsidR="00040EB6" w:rsidRDefault="00040EB6" w:rsidP="00040EB6">
      <w:pPr>
        <w:rPr>
          <w:rtl/>
          <w:lang w:eastAsia="he-IL"/>
        </w:rPr>
      </w:pPr>
    </w:p>
    <w:p w14:paraId="4531B586" w14:textId="77777777" w:rsidR="00040EB6" w:rsidRDefault="00040EB6" w:rsidP="00040EB6">
      <w:pPr>
        <w:pStyle w:val="af6"/>
        <w:keepNext/>
        <w:rPr>
          <w:rtl/>
        </w:rPr>
      </w:pPr>
      <w:bookmarkStart w:id="45" w:name="ET_yor_5069_49"/>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 </w:t>
      </w:r>
      <w:r>
        <w:rPr>
          <w:rtl/>
        </w:rPr>
        <w:t>היו"ר יעקב אשר:</w:t>
      </w:r>
      <w:r w:rsidRPr="00040EB6">
        <w:rPr>
          <w:rStyle w:val="TagStyle"/>
          <w:rtl/>
        </w:rPr>
        <w:t xml:space="preserve"> &lt;&lt; </w:t>
      </w:r>
      <w:proofErr w:type="spellStart"/>
      <w:r w:rsidRPr="00040EB6">
        <w:rPr>
          <w:rStyle w:val="TagStyle"/>
          <w:rtl/>
        </w:rPr>
        <w:t>יור</w:t>
      </w:r>
      <w:proofErr w:type="spellEnd"/>
      <w:r w:rsidRPr="00040EB6">
        <w:rPr>
          <w:rStyle w:val="TagStyle"/>
          <w:rtl/>
        </w:rPr>
        <w:t xml:space="preserve"> &gt;&gt;</w:t>
      </w:r>
      <w:r w:rsidR="00222023">
        <w:rPr>
          <w:rtl/>
        </w:rPr>
        <w:t xml:space="preserve"> </w:t>
      </w:r>
      <w:bookmarkEnd w:id="45"/>
    </w:p>
    <w:p w14:paraId="1F0DAA0D" w14:textId="77777777" w:rsidR="00040EB6" w:rsidRDefault="00040EB6" w:rsidP="00040EB6">
      <w:pPr>
        <w:pStyle w:val="KeepWithNext"/>
        <w:rPr>
          <w:rtl/>
          <w:lang w:eastAsia="he-IL"/>
        </w:rPr>
      </w:pPr>
    </w:p>
    <w:p w14:paraId="6A417C6D" w14:textId="77777777" w:rsidR="00040EB6" w:rsidRDefault="00040EB6" w:rsidP="00040EB6">
      <w:pPr>
        <w:rPr>
          <w:rtl/>
          <w:lang w:eastAsia="he-IL"/>
        </w:rPr>
      </w:pPr>
      <w:r>
        <w:rPr>
          <w:rFonts w:hint="cs"/>
          <w:rtl/>
          <w:lang w:eastAsia="he-IL"/>
        </w:rPr>
        <w:t>לא, אבל הם אומרים שאם במנעד הרחב מופיע גם תחנת משטרה, שלא מופיע בהצעה שלנו עכשיו, אז זה עוצר את כל התהליך, זאת אומרת תפוצצו</w:t>
      </w:r>
      <w:r w:rsidR="00222023">
        <w:rPr>
          <w:rFonts w:hint="cs"/>
          <w:rtl/>
          <w:lang w:eastAsia="he-IL"/>
        </w:rPr>
        <w:t xml:space="preserve"> </w:t>
      </w:r>
      <w:r>
        <w:rPr>
          <w:rFonts w:hint="cs"/>
          <w:rtl/>
          <w:lang w:eastAsia="he-IL"/>
        </w:rPr>
        <w:t xml:space="preserve">- - - </w:t>
      </w:r>
    </w:p>
    <w:p w14:paraId="6D4F5B47" w14:textId="77777777" w:rsidR="00040EB6" w:rsidRDefault="00040EB6" w:rsidP="00040EB6">
      <w:pPr>
        <w:rPr>
          <w:rtl/>
          <w:lang w:eastAsia="he-IL"/>
        </w:rPr>
      </w:pPr>
    </w:p>
    <w:p w14:paraId="186DB266" w14:textId="77777777" w:rsidR="00040EB6" w:rsidRDefault="00040EB6" w:rsidP="00040EB6">
      <w:pPr>
        <w:pStyle w:val="af9"/>
        <w:keepNext/>
        <w:rPr>
          <w:rtl/>
          <w:lang w:eastAsia="he-IL"/>
        </w:rPr>
      </w:pPr>
      <w:bookmarkStart w:id="46" w:name="ET_guest_בני_ארביב_51"/>
      <w:r w:rsidRPr="00040EB6">
        <w:rPr>
          <w:rStyle w:val="TagStyle"/>
          <w:rtl/>
        </w:rPr>
        <w:t xml:space="preserve"> &lt;&lt; אורח &gt;&gt; </w:t>
      </w:r>
      <w:r>
        <w:rPr>
          <w:rtl/>
          <w:lang w:eastAsia="he-IL"/>
        </w:rPr>
        <w:t>בני ארביב:</w:t>
      </w:r>
      <w:r w:rsidRPr="00040EB6">
        <w:rPr>
          <w:rStyle w:val="TagStyle"/>
          <w:rtl/>
        </w:rPr>
        <w:t xml:space="preserve"> &lt;&lt; אורח &gt;&gt;</w:t>
      </w:r>
      <w:r w:rsidR="00222023">
        <w:rPr>
          <w:rtl/>
          <w:lang w:eastAsia="he-IL"/>
        </w:rPr>
        <w:t xml:space="preserve"> </w:t>
      </w:r>
      <w:bookmarkEnd w:id="46"/>
    </w:p>
    <w:p w14:paraId="4361B36B" w14:textId="77777777" w:rsidR="00040EB6" w:rsidRDefault="00040EB6" w:rsidP="00040EB6">
      <w:pPr>
        <w:pStyle w:val="KeepWithNext"/>
        <w:rPr>
          <w:rtl/>
          <w:lang w:eastAsia="he-IL"/>
        </w:rPr>
      </w:pPr>
    </w:p>
    <w:p w14:paraId="162CEAD6" w14:textId="77777777" w:rsidR="00040EB6" w:rsidRDefault="00040EB6" w:rsidP="00040EB6">
      <w:pPr>
        <w:rPr>
          <w:rtl/>
          <w:lang w:eastAsia="he-IL"/>
        </w:rPr>
      </w:pPr>
      <w:r>
        <w:rPr>
          <w:rFonts w:hint="cs"/>
          <w:rtl/>
          <w:lang w:eastAsia="he-IL"/>
        </w:rPr>
        <w:t xml:space="preserve">מה שגלעד אמר זו הערה נכונה. ממה נפשך? אם </w:t>
      </w:r>
      <w:r w:rsidR="00202BA7">
        <w:rPr>
          <w:rFonts w:hint="cs"/>
          <w:rtl/>
          <w:lang w:eastAsia="he-IL"/>
        </w:rPr>
        <w:t xml:space="preserve">אמרו כל 188, </w:t>
      </w:r>
      <w:r w:rsidR="00D226CD">
        <w:rPr>
          <w:rFonts w:hint="cs"/>
          <w:rtl/>
          <w:lang w:eastAsia="he-IL"/>
        </w:rPr>
        <w:t>למרות שלא משנה</w:t>
      </w:r>
      <w:r w:rsidR="00222023">
        <w:rPr>
          <w:rFonts w:hint="cs"/>
          <w:rtl/>
          <w:lang w:eastAsia="he-IL"/>
        </w:rPr>
        <w:t xml:space="preserve"> </w:t>
      </w:r>
      <w:r w:rsidR="00D226CD">
        <w:rPr>
          <w:rFonts w:hint="cs"/>
          <w:rtl/>
          <w:lang w:eastAsia="he-IL"/>
        </w:rPr>
        <w:t xml:space="preserve">- - - </w:t>
      </w:r>
    </w:p>
    <w:p w14:paraId="5439DAD9" w14:textId="77777777" w:rsidR="00D226CD" w:rsidRDefault="00D226CD" w:rsidP="00040EB6">
      <w:pPr>
        <w:rPr>
          <w:rtl/>
          <w:lang w:eastAsia="he-IL"/>
        </w:rPr>
      </w:pPr>
    </w:p>
    <w:p w14:paraId="4A8D9F22" w14:textId="77777777" w:rsidR="00D226CD" w:rsidRDefault="00D226CD" w:rsidP="00D226CD">
      <w:pPr>
        <w:pStyle w:val="a4"/>
        <w:keepNext/>
        <w:rPr>
          <w:rtl/>
        </w:rPr>
      </w:pPr>
      <w:bookmarkStart w:id="47" w:name="ET_speaker_תומר_רוזנר_52"/>
      <w:r w:rsidRPr="00D226CD">
        <w:rPr>
          <w:rStyle w:val="TagStyle"/>
          <w:rtl/>
        </w:rPr>
        <w:t xml:space="preserve"> &lt;&lt; דובר &gt;&gt; </w:t>
      </w:r>
      <w:r>
        <w:rPr>
          <w:rtl/>
        </w:rPr>
        <w:t xml:space="preserve">תומר </w:t>
      </w:r>
      <w:proofErr w:type="spellStart"/>
      <w:r>
        <w:rPr>
          <w:rtl/>
        </w:rPr>
        <w:t>רוזנר</w:t>
      </w:r>
      <w:proofErr w:type="spellEnd"/>
      <w:r>
        <w:rPr>
          <w:rtl/>
        </w:rPr>
        <w:t>:</w:t>
      </w:r>
      <w:r w:rsidRPr="00D226CD">
        <w:rPr>
          <w:rStyle w:val="TagStyle"/>
          <w:rtl/>
        </w:rPr>
        <w:t xml:space="preserve"> &lt;&lt; דובר &gt;&gt;</w:t>
      </w:r>
      <w:r w:rsidR="00222023">
        <w:rPr>
          <w:rtl/>
        </w:rPr>
        <w:t xml:space="preserve"> </w:t>
      </w:r>
      <w:bookmarkEnd w:id="47"/>
    </w:p>
    <w:p w14:paraId="361EAF32" w14:textId="77777777" w:rsidR="00D226CD" w:rsidRDefault="00D226CD" w:rsidP="00D226CD">
      <w:pPr>
        <w:pStyle w:val="KeepWithNext"/>
        <w:rPr>
          <w:rtl/>
          <w:lang w:eastAsia="he-IL"/>
        </w:rPr>
      </w:pPr>
    </w:p>
    <w:p w14:paraId="5233F4D1" w14:textId="77777777" w:rsidR="00D226CD" w:rsidRDefault="00D226CD" w:rsidP="00D226CD">
      <w:pPr>
        <w:rPr>
          <w:rtl/>
          <w:lang w:eastAsia="he-IL"/>
        </w:rPr>
      </w:pPr>
      <w:r>
        <w:rPr>
          <w:rFonts w:hint="cs"/>
          <w:rtl/>
          <w:lang w:eastAsia="he-IL"/>
        </w:rPr>
        <w:t xml:space="preserve">או באשכולות לפי התדריך. </w:t>
      </w:r>
    </w:p>
    <w:p w14:paraId="2E43E618" w14:textId="77777777" w:rsidR="00D226CD" w:rsidRDefault="00D226CD" w:rsidP="00D226CD">
      <w:pPr>
        <w:rPr>
          <w:rtl/>
          <w:lang w:eastAsia="he-IL"/>
        </w:rPr>
      </w:pPr>
    </w:p>
    <w:p w14:paraId="7DDEFD55" w14:textId="77777777" w:rsidR="00D226CD" w:rsidRDefault="00D226CD" w:rsidP="00D226CD">
      <w:pPr>
        <w:pStyle w:val="af9"/>
        <w:keepNext/>
        <w:rPr>
          <w:rtl/>
          <w:lang w:eastAsia="he-IL"/>
        </w:rPr>
      </w:pPr>
      <w:bookmarkStart w:id="48" w:name="ET_guest_בני_ארביב_53"/>
      <w:r w:rsidRPr="00D226CD">
        <w:rPr>
          <w:rStyle w:val="TagStyle"/>
          <w:rtl/>
        </w:rPr>
        <w:t xml:space="preserve"> &lt;&lt; אורח &gt;&gt; </w:t>
      </w:r>
      <w:r>
        <w:rPr>
          <w:rtl/>
          <w:lang w:eastAsia="he-IL"/>
        </w:rPr>
        <w:t>בני ארביב:</w:t>
      </w:r>
      <w:r w:rsidRPr="00D226CD">
        <w:rPr>
          <w:rStyle w:val="TagStyle"/>
          <w:rtl/>
        </w:rPr>
        <w:t xml:space="preserve"> &lt;&lt; אורח &gt;&gt;</w:t>
      </w:r>
      <w:r w:rsidR="00222023">
        <w:rPr>
          <w:rtl/>
          <w:lang w:eastAsia="he-IL"/>
        </w:rPr>
        <w:t xml:space="preserve"> </w:t>
      </w:r>
      <w:bookmarkEnd w:id="48"/>
    </w:p>
    <w:p w14:paraId="6EA9A52E" w14:textId="77777777" w:rsidR="00D226CD" w:rsidRDefault="00D226CD" w:rsidP="00D226CD">
      <w:pPr>
        <w:pStyle w:val="KeepWithNext"/>
        <w:rPr>
          <w:rtl/>
          <w:lang w:eastAsia="he-IL"/>
        </w:rPr>
      </w:pPr>
    </w:p>
    <w:p w14:paraId="7D32C6ED" w14:textId="77777777" w:rsidR="00D226CD" w:rsidRDefault="00D226CD" w:rsidP="00D226CD">
      <w:pPr>
        <w:rPr>
          <w:rtl/>
          <w:lang w:eastAsia="he-IL"/>
        </w:rPr>
      </w:pPr>
      <w:r>
        <w:rPr>
          <w:rFonts w:hint="cs"/>
          <w:rtl/>
          <w:lang w:eastAsia="he-IL"/>
        </w:rPr>
        <w:t xml:space="preserve">אז אין בכלל בעיה. אין צורך כי מותרים כל צורכי הציבור. אם הוועדה המחוזית ראתה לא להגיד את כל 188 אלא אמרה תחנת משטרה או בית ספר, זאת אומרת ראו שיש צורך מסוים של א' או ב' שייקבע לעת ההיתר. בדרך כלל אין </w:t>
      </w:r>
      <w:proofErr w:type="spellStart"/>
      <w:r>
        <w:rPr>
          <w:rFonts w:hint="cs"/>
          <w:rtl/>
          <w:lang w:eastAsia="he-IL"/>
        </w:rPr>
        <w:t>תוכניות</w:t>
      </w:r>
      <w:proofErr w:type="spellEnd"/>
      <w:r>
        <w:rPr>
          <w:rFonts w:hint="cs"/>
          <w:rtl/>
          <w:lang w:eastAsia="he-IL"/>
        </w:rPr>
        <w:t xml:space="preserve"> כאלה היום</w:t>
      </w:r>
      <w:r w:rsidR="00202BA7">
        <w:rPr>
          <w:rFonts w:hint="cs"/>
          <w:rtl/>
          <w:lang w:eastAsia="he-IL"/>
        </w:rPr>
        <w:t>,</w:t>
      </w:r>
      <w:r>
        <w:rPr>
          <w:rFonts w:hint="cs"/>
          <w:rtl/>
          <w:lang w:eastAsia="he-IL"/>
        </w:rPr>
        <w:t xml:space="preserve"> כי אם יש צורך בבית ספר, לא יקבעו תחנת משטרה. זה לא עובד ככה. </w:t>
      </w:r>
      <w:r w:rsidR="00582423">
        <w:rPr>
          <w:rFonts w:hint="cs"/>
          <w:rtl/>
          <w:lang w:eastAsia="he-IL"/>
        </w:rPr>
        <w:t>זו רק הערה לנוסח שרעות הקריאה.</w:t>
      </w:r>
    </w:p>
    <w:p w14:paraId="20065D9F" w14:textId="77777777" w:rsidR="00582423" w:rsidRDefault="00582423" w:rsidP="00D226CD">
      <w:pPr>
        <w:rPr>
          <w:rtl/>
          <w:lang w:eastAsia="he-IL"/>
        </w:rPr>
      </w:pPr>
    </w:p>
    <w:p w14:paraId="2F42696A" w14:textId="77777777" w:rsidR="00582423" w:rsidRDefault="00582423" w:rsidP="00582423">
      <w:pPr>
        <w:pStyle w:val="af6"/>
        <w:keepNext/>
        <w:rPr>
          <w:rtl/>
        </w:rPr>
      </w:pPr>
      <w:r w:rsidRPr="00582423">
        <w:rPr>
          <w:rStyle w:val="TagStyle"/>
          <w:rtl/>
        </w:rPr>
        <w:t xml:space="preserve"> &lt;&lt; </w:t>
      </w:r>
      <w:proofErr w:type="spellStart"/>
      <w:r w:rsidRPr="00582423">
        <w:rPr>
          <w:rStyle w:val="TagStyle"/>
          <w:rtl/>
        </w:rPr>
        <w:t>יור</w:t>
      </w:r>
      <w:proofErr w:type="spellEnd"/>
      <w:r w:rsidRPr="00582423">
        <w:rPr>
          <w:rStyle w:val="TagStyle"/>
          <w:rtl/>
        </w:rPr>
        <w:t xml:space="preserve"> &gt;&gt; </w:t>
      </w:r>
      <w:r>
        <w:rPr>
          <w:rtl/>
        </w:rPr>
        <w:t>היו"ר יעקב אשר:</w:t>
      </w:r>
      <w:r w:rsidRPr="00582423">
        <w:rPr>
          <w:rStyle w:val="TagStyle"/>
          <w:rtl/>
        </w:rPr>
        <w:t xml:space="preserve"> &lt;&lt; </w:t>
      </w:r>
      <w:proofErr w:type="spellStart"/>
      <w:r w:rsidRPr="00582423">
        <w:rPr>
          <w:rStyle w:val="TagStyle"/>
          <w:rtl/>
        </w:rPr>
        <w:t>יור</w:t>
      </w:r>
      <w:proofErr w:type="spellEnd"/>
      <w:r w:rsidRPr="00582423">
        <w:rPr>
          <w:rStyle w:val="TagStyle"/>
          <w:rtl/>
        </w:rPr>
        <w:t xml:space="preserve"> &gt;&gt;</w:t>
      </w:r>
      <w:r w:rsidR="00222023">
        <w:rPr>
          <w:rtl/>
        </w:rPr>
        <w:t xml:space="preserve"> </w:t>
      </w:r>
    </w:p>
    <w:p w14:paraId="21D2DA61" w14:textId="77777777" w:rsidR="00582423" w:rsidRDefault="00582423" w:rsidP="00582423">
      <w:pPr>
        <w:pStyle w:val="KeepWithNext"/>
        <w:rPr>
          <w:rtl/>
          <w:lang w:eastAsia="he-IL"/>
        </w:rPr>
      </w:pPr>
    </w:p>
    <w:p w14:paraId="31109108" w14:textId="77777777" w:rsidR="00582423" w:rsidRDefault="00582423" w:rsidP="00582423">
      <w:pPr>
        <w:rPr>
          <w:rtl/>
          <w:lang w:eastAsia="he-IL"/>
        </w:rPr>
      </w:pPr>
      <w:r>
        <w:rPr>
          <w:rFonts w:hint="cs"/>
          <w:rtl/>
          <w:lang w:eastAsia="he-IL"/>
        </w:rPr>
        <w:t xml:space="preserve">אם היינו עכשיו באמצע החקיקה, אני לא הייתי מקבל את זה. מאחר וזה מה שנקרא הסכמה ג'נטלמנית, אז אני משתדל להישאר ג'נטלמן. </w:t>
      </w:r>
    </w:p>
    <w:p w14:paraId="6398B8EB" w14:textId="77777777" w:rsidR="00582423" w:rsidRDefault="00582423" w:rsidP="00582423">
      <w:pPr>
        <w:rPr>
          <w:rtl/>
          <w:lang w:eastAsia="he-IL"/>
        </w:rPr>
      </w:pPr>
    </w:p>
    <w:p w14:paraId="74FB077A" w14:textId="77777777" w:rsidR="00582423" w:rsidRDefault="00582423" w:rsidP="00582423">
      <w:pPr>
        <w:pStyle w:val="af9"/>
        <w:keepNext/>
        <w:rPr>
          <w:rtl/>
          <w:lang w:eastAsia="he-IL"/>
        </w:rPr>
      </w:pPr>
      <w:r w:rsidRPr="00582423">
        <w:rPr>
          <w:rStyle w:val="TagStyle"/>
          <w:rtl/>
        </w:rPr>
        <w:lastRenderedPageBreak/>
        <w:t xml:space="preserve"> &lt;&lt; אורח &gt;&gt; </w:t>
      </w:r>
      <w:r>
        <w:rPr>
          <w:rtl/>
          <w:lang w:eastAsia="he-IL"/>
        </w:rPr>
        <w:t>בני ארביב:</w:t>
      </w:r>
      <w:r w:rsidRPr="00582423">
        <w:rPr>
          <w:rStyle w:val="TagStyle"/>
          <w:rtl/>
        </w:rPr>
        <w:t xml:space="preserve"> &lt;&lt; אורח &gt;&gt;</w:t>
      </w:r>
      <w:r w:rsidR="00222023">
        <w:rPr>
          <w:rtl/>
          <w:lang w:eastAsia="he-IL"/>
        </w:rPr>
        <w:t xml:space="preserve"> </w:t>
      </w:r>
    </w:p>
    <w:p w14:paraId="5D5ADA0A" w14:textId="77777777" w:rsidR="00582423" w:rsidRDefault="00582423" w:rsidP="00582423">
      <w:pPr>
        <w:pStyle w:val="KeepWithNext"/>
        <w:rPr>
          <w:rtl/>
          <w:lang w:eastAsia="he-IL"/>
        </w:rPr>
      </w:pPr>
    </w:p>
    <w:p w14:paraId="016BA241" w14:textId="77777777" w:rsidR="00582423" w:rsidRDefault="00E306C2" w:rsidP="00582423">
      <w:pPr>
        <w:rPr>
          <w:rtl/>
          <w:lang w:eastAsia="he-IL"/>
        </w:rPr>
      </w:pPr>
      <w:r>
        <w:rPr>
          <w:rFonts w:hint="cs"/>
          <w:rtl/>
          <w:lang w:eastAsia="he-IL"/>
        </w:rPr>
        <w:t>אנחנו</w:t>
      </w:r>
      <w:r w:rsidR="00582423">
        <w:rPr>
          <w:rFonts w:hint="cs"/>
          <w:rtl/>
          <w:lang w:eastAsia="he-IL"/>
        </w:rPr>
        <w:t xml:space="preserve"> כותבים את כל החוק מחדש ו-62(א) זה הדבר הראשון שיבוא לאדוני, אז תוך שנה אנחנו פה - - - </w:t>
      </w:r>
    </w:p>
    <w:p w14:paraId="193C4B51" w14:textId="77777777" w:rsidR="00582423" w:rsidRDefault="00582423" w:rsidP="00582423">
      <w:pPr>
        <w:rPr>
          <w:rtl/>
          <w:lang w:eastAsia="he-IL"/>
        </w:rPr>
      </w:pPr>
    </w:p>
    <w:p w14:paraId="392222A4" w14:textId="77777777" w:rsidR="00582423" w:rsidRDefault="00582423" w:rsidP="00582423">
      <w:pPr>
        <w:pStyle w:val="af6"/>
        <w:keepNext/>
        <w:rPr>
          <w:rtl/>
        </w:rPr>
      </w:pPr>
      <w:bookmarkStart w:id="49" w:name="ET_yor_5069_56"/>
      <w:r w:rsidRPr="00582423">
        <w:rPr>
          <w:rStyle w:val="TagStyle"/>
          <w:rtl/>
        </w:rPr>
        <w:t xml:space="preserve"> &lt;&lt; </w:t>
      </w:r>
      <w:proofErr w:type="spellStart"/>
      <w:r w:rsidRPr="00582423">
        <w:rPr>
          <w:rStyle w:val="TagStyle"/>
          <w:rtl/>
        </w:rPr>
        <w:t>יור</w:t>
      </w:r>
      <w:proofErr w:type="spellEnd"/>
      <w:r w:rsidRPr="00582423">
        <w:rPr>
          <w:rStyle w:val="TagStyle"/>
          <w:rtl/>
        </w:rPr>
        <w:t xml:space="preserve"> &gt;&gt; </w:t>
      </w:r>
      <w:r>
        <w:rPr>
          <w:rtl/>
        </w:rPr>
        <w:t>היו"ר יעקב אשר:</w:t>
      </w:r>
      <w:r w:rsidRPr="00582423">
        <w:rPr>
          <w:rStyle w:val="TagStyle"/>
          <w:rtl/>
        </w:rPr>
        <w:t xml:space="preserve"> &lt;&lt; </w:t>
      </w:r>
      <w:proofErr w:type="spellStart"/>
      <w:r w:rsidRPr="00582423">
        <w:rPr>
          <w:rStyle w:val="TagStyle"/>
          <w:rtl/>
        </w:rPr>
        <w:t>יור</w:t>
      </w:r>
      <w:proofErr w:type="spellEnd"/>
      <w:r w:rsidRPr="00582423">
        <w:rPr>
          <w:rStyle w:val="TagStyle"/>
          <w:rtl/>
        </w:rPr>
        <w:t xml:space="preserve"> &gt;&gt;</w:t>
      </w:r>
      <w:r w:rsidR="00222023">
        <w:rPr>
          <w:rtl/>
        </w:rPr>
        <w:t xml:space="preserve"> </w:t>
      </w:r>
      <w:bookmarkEnd w:id="49"/>
    </w:p>
    <w:p w14:paraId="6D97C61A" w14:textId="77777777" w:rsidR="00582423" w:rsidRDefault="00582423" w:rsidP="00582423">
      <w:pPr>
        <w:pStyle w:val="KeepWithNext"/>
        <w:rPr>
          <w:rtl/>
          <w:lang w:eastAsia="he-IL"/>
        </w:rPr>
      </w:pPr>
    </w:p>
    <w:p w14:paraId="7297D7C4" w14:textId="77777777" w:rsidR="00582423" w:rsidRDefault="00582423" w:rsidP="00582423">
      <w:pPr>
        <w:rPr>
          <w:rtl/>
          <w:lang w:eastAsia="he-IL"/>
        </w:rPr>
      </w:pPr>
      <w:r>
        <w:rPr>
          <w:rFonts w:hint="cs"/>
          <w:rtl/>
          <w:lang w:eastAsia="he-IL"/>
        </w:rPr>
        <w:t xml:space="preserve">אני מבקש שיירשם בפרוטוקול. אני מבטיח לך דבר אחד, שכל חלק שיגיע אליי לא ייקח שנה. השאלה כמה זמן ייקח עד שהוא יגיע אליי. </w:t>
      </w:r>
    </w:p>
    <w:p w14:paraId="463D7203" w14:textId="77777777" w:rsidR="00582423" w:rsidRDefault="00582423" w:rsidP="00582423">
      <w:pPr>
        <w:rPr>
          <w:rtl/>
          <w:lang w:eastAsia="he-IL"/>
        </w:rPr>
      </w:pPr>
    </w:p>
    <w:p w14:paraId="3E4BC803" w14:textId="77777777" w:rsidR="00582423" w:rsidRDefault="00582423" w:rsidP="00582423">
      <w:pPr>
        <w:pStyle w:val="af9"/>
        <w:keepNext/>
        <w:rPr>
          <w:rtl/>
          <w:lang w:eastAsia="he-IL"/>
        </w:rPr>
      </w:pPr>
      <w:r w:rsidRPr="00582423">
        <w:rPr>
          <w:rStyle w:val="TagStyle"/>
          <w:rtl/>
        </w:rPr>
        <w:t xml:space="preserve"> &lt;&lt; אורח &gt;&gt; </w:t>
      </w:r>
      <w:r>
        <w:rPr>
          <w:rtl/>
          <w:lang w:eastAsia="he-IL"/>
        </w:rPr>
        <w:t>בני ארביב:</w:t>
      </w:r>
      <w:r w:rsidRPr="00582423">
        <w:rPr>
          <w:rStyle w:val="TagStyle"/>
          <w:rtl/>
        </w:rPr>
        <w:t xml:space="preserve"> &lt;&lt; אורח &gt;&gt;</w:t>
      </w:r>
      <w:r w:rsidR="00222023">
        <w:rPr>
          <w:rtl/>
          <w:lang w:eastAsia="he-IL"/>
        </w:rPr>
        <w:t xml:space="preserve"> </w:t>
      </w:r>
    </w:p>
    <w:p w14:paraId="7C44FCA5" w14:textId="77777777" w:rsidR="00582423" w:rsidRDefault="00582423" w:rsidP="00582423">
      <w:pPr>
        <w:pStyle w:val="KeepWithNext"/>
        <w:rPr>
          <w:rtl/>
          <w:lang w:eastAsia="he-IL"/>
        </w:rPr>
      </w:pPr>
    </w:p>
    <w:p w14:paraId="7D9D32CF" w14:textId="77777777" w:rsidR="00582423" w:rsidRDefault="00582423" w:rsidP="00582423">
      <w:pPr>
        <w:rPr>
          <w:rtl/>
          <w:lang w:eastAsia="he-IL"/>
        </w:rPr>
      </w:pPr>
      <w:r>
        <w:rPr>
          <w:rFonts w:hint="cs"/>
          <w:rtl/>
          <w:lang w:eastAsia="he-IL"/>
        </w:rPr>
        <w:t>זו הייתה רק הבהרה לנוסח. עכשיו רק הערות מהותיות. זה דברים שאני מניח שהם מקובלים. א</w:t>
      </w:r>
      <w:r w:rsidR="004F0AC9">
        <w:rPr>
          <w:rFonts w:hint="cs"/>
          <w:rtl/>
          <w:lang w:eastAsia="he-IL"/>
        </w:rPr>
        <w:t xml:space="preserve">נחנו לא רוצים שהתוכנית הזאת תסתור </w:t>
      </w:r>
      <w:proofErr w:type="spellStart"/>
      <w:r w:rsidR="004F0AC9">
        <w:rPr>
          <w:rFonts w:hint="cs"/>
          <w:rtl/>
          <w:lang w:eastAsia="he-IL"/>
        </w:rPr>
        <w:t>תוכנית</w:t>
      </w:r>
      <w:proofErr w:type="spellEnd"/>
      <w:r w:rsidR="004F0AC9">
        <w:rPr>
          <w:rFonts w:hint="cs"/>
          <w:rtl/>
          <w:lang w:eastAsia="he-IL"/>
        </w:rPr>
        <w:t xml:space="preserve"> כוללנית או </w:t>
      </w:r>
      <w:proofErr w:type="spellStart"/>
      <w:r w:rsidR="004F0AC9">
        <w:rPr>
          <w:rFonts w:hint="cs"/>
          <w:rtl/>
          <w:lang w:eastAsia="he-IL"/>
        </w:rPr>
        <w:t>תוכנית</w:t>
      </w:r>
      <w:proofErr w:type="spellEnd"/>
      <w:r w:rsidR="004F0AC9">
        <w:rPr>
          <w:rFonts w:hint="cs"/>
          <w:rtl/>
          <w:lang w:eastAsia="he-IL"/>
        </w:rPr>
        <w:t xml:space="preserve"> כוללת להתחדשות עירונית.</w:t>
      </w:r>
    </w:p>
    <w:p w14:paraId="12B32C8F" w14:textId="77777777" w:rsidR="004F0AC9" w:rsidRDefault="004F0AC9" w:rsidP="004F0AC9">
      <w:pPr>
        <w:rPr>
          <w:rtl/>
          <w:lang w:eastAsia="he-IL"/>
        </w:rPr>
      </w:pPr>
    </w:p>
    <w:p w14:paraId="7EC11913" w14:textId="77777777" w:rsidR="004F0AC9" w:rsidRDefault="004F0AC9" w:rsidP="004F0AC9">
      <w:pPr>
        <w:pStyle w:val="af6"/>
        <w:keepNext/>
        <w:rPr>
          <w:rtl/>
        </w:rPr>
      </w:pPr>
      <w:bookmarkStart w:id="50" w:name="ET_yor_5069_54"/>
      <w:r w:rsidRPr="004F0AC9">
        <w:rPr>
          <w:rStyle w:val="TagStyle"/>
          <w:rtl/>
        </w:rPr>
        <w:t xml:space="preserve"> &lt;&lt; </w:t>
      </w:r>
      <w:proofErr w:type="spellStart"/>
      <w:r w:rsidRPr="004F0AC9">
        <w:rPr>
          <w:rStyle w:val="TagStyle"/>
          <w:rtl/>
        </w:rPr>
        <w:t>יור</w:t>
      </w:r>
      <w:proofErr w:type="spellEnd"/>
      <w:r w:rsidRPr="004F0AC9">
        <w:rPr>
          <w:rStyle w:val="TagStyle"/>
          <w:rtl/>
        </w:rPr>
        <w:t xml:space="preserve"> &gt;&gt; </w:t>
      </w:r>
      <w:r>
        <w:rPr>
          <w:rtl/>
        </w:rPr>
        <w:t>היו"ר יעקב אשר:</w:t>
      </w:r>
      <w:r w:rsidRPr="004F0AC9">
        <w:rPr>
          <w:rStyle w:val="TagStyle"/>
          <w:rtl/>
        </w:rPr>
        <w:t xml:space="preserve"> &lt;&lt; </w:t>
      </w:r>
      <w:proofErr w:type="spellStart"/>
      <w:r w:rsidRPr="004F0AC9">
        <w:rPr>
          <w:rStyle w:val="TagStyle"/>
          <w:rtl/>
        </w:rPr>
        <w:t>יור</w:t>
      </w:r>
      <w:proofErr w:type="spellEnd"/>
      <w:r w:rsidRPr="004F0AC9">
        <w:rPr>
          <w:rStyle w:val="TagStyle"/>
          <w:rtl/>
        </w:rPr>
        <w:t xml:space="preserve"> &gt;&gt;</w:t>
      </w:r>
      <w:r w:rsidR="00222023">
        <w:rPr>
          <w:rtl/>
        </w:rPr>
        <w:t xml:space="preserve"> </w:t>
      </w:r>
      <w:bookmarkEnd w:id="50"/>
    </w:p>
    <w:p w14:paraId="50EBF7C5" w14:textId="77777777" w:rsidR="004F0AC9" w:rsidRDefault="004F0AC9" w:rsidP="004F0AC9">
      <w:pPr>
        <w:pStyle w:val="KeepWithNext"/>
        <w:rPr>
          <w:rtl/>
          <w:lang w:eastAsia="he-IL"/>
        </w:rPr>
      </w:pPr>
    </w:p>
    <w:p w14:paraId="078D22CD" w14:textId="77777777" w:rsidR="004F0AC9" w:rsidRDefault="004F0AC9" w:rsidP="004F0AC9">
      <w:pPr>
        <w:rPr>
          <w:rtl/>
          <w:lang w:eastAsia="he-IL"/>
        </w:rPr>
      </w:pPr>
      <w:r>
        <w:rPr>
          <w:rFonts w:hint="cs"/>
          <w:rtl/>
          <w:lang w:eastAsia="he-IL"/>
        </w:rPr>
        <w:t>גם אני לא רוצה.</w:t>
      </w:r>
    </w:p>
    <w:p w14:paraId="4C7CCAF8" w14:textId="77777777" w:rsidR="004F0AC9" w:rsidRDefault="004F0AC9" w:rsidP="004F0AC9">
      <w:pPr>
        <w:rPr>
          <w:rtl/>
          <w:lang w:eastAsia="he-IL"/>
        </w:rPr>
      </w:pPr>
    </w:p>
    <w:p w14:paraId="6A836448" w14:textId="77777777" w:rsidR="004F0AC9" w:rsidRDefault="004F0AC9" w:rsidP="004F0AC9">
      <w:pPr>
        <w:pStyle w:val="af9"/>
        <w:keepNext/>
        <w:rPr>
          <w:rtl/>
          <w:lang w:eastAsia="he-IL"/>
        </w:rPr>
      </w:pPr>
      <w:bookmarkStart w:id="51" w:name="ET_guest_בני_ארביב_55"/>
      <w:r w:rsidRPr="004F0AC9">
        <w:rPr>
          <w:rStyle w:val="TagStyle"/>
          <w:rtl/>
        </w:rPr>
        <w:t xml:space="preserve"> &lt;&lt; אורח &gt;&gt; </w:t>
      </w:r>
      <w:r>
        <w:rPr>
          <w:rtl/>
          <w:lang w:eastAsia="he-IL"/>
        </w:rPr>
        <w:t>בני ארביב:</w:t>
      </w:r>
      <w:r w:rsidRPr="004F0AC9">
        <w:rPr>
          <w:rStyle w:val="TagStyle"/>
          <w:rtl/>
        </w:rPr>
        <w:t xml:space="preserve"> &lt;&lt; אורח &gt;&gt;</w:t>
      </w:r>
      <w:r w:rsidR="00222023">
        <w:rPr>
          <w:rtl/>
          <w:lang w:eastAsia="he-IL"/>
        </w:rPr>
        <w:t xml:space="preserve"> </w:t>
      </w:r>
      <w:bookmarkEnd w:id="51"/>
    </w:p>
    <w:p w14:paraId="4DAB1657" w14:textId="77777777" w:rsidR="004F0AC9" w:rsidRDefault="004F0AC9" w:rsidP="004F0AC9">
      <w:pPr>
        <w:pStyle w:val="KeepWithNext"/>
        <w:rPr>
          <w:rtl/>
          <w:lang w:eastAsia="he-IL"/>
        </w:rPr>
      </w:pPr>
    </w:p>
    <w:p w14:paraId="3784EEEF" w14:textId="77777777" w:rsidR="004F0AC9" w:rsidRDefault="004F0AC9" w:rsidP="004F0AC9">
      <w:pPr>
        <w:rPr>
          <w:rtl/>
          <w:lang w:eastAsia="he-IL"/>
        </w:rPr>
      </w:pPr>
      <w:r>
        <w:rPr>
          <w:rFonts w:hint="cs"/>
          <w:rtl/>
          <w:lang w:eastAsia="he-IL"/>
        </w:rPr>
        <w:t xml:space="preserve">לכן נציע עוד שני תיקונים שאני אקריא אותם. בפסקה מה שרעות הקריאה, פסקה (ב), אז אולי להוסיף פסקת משנה (2). מה שיהיה כתוב בה זה, "התוכנית לפי פסקה זו לא תסתור </w:t>
      </w:r>
      <w:proofErr w:type="spellStart"/>
      <w:r>
        <w:rPr>
          <w:rFonts w:hint="cs"/>
          <w:rtl/>
          <w:lang w:eastAsia="he-IL"/>
        </w:rPr>
        <w:t>תוכנית</w:t>
      </w:r>
      <w:proofErr w:type="spellEnd"/>
      <w:r>
        <w:rPr>
          <w:rFonts w:hint="cs"/>
          <w:rtl/>
          <w:lang w:eastAsia="he-IL"/>
        </w:rPr>
        <w:t xml:space="preserve"> כוללת להתחדשות עירונית כהגדרתה בסעיף 64(ב). זה תיקון אחד.</w:t>
      </w:r>
    </w:p>
    <w:p w14:paraId="01CF0CD0" w14:textId="77777777" w:rsidR="004F0AC9" w:rsidRDefault="004F0AC9" w:rsidP="004F0AC9">
      <w:pPr>
        <w:rPr>
          <w:rtl/>
          <w:lang w:eastAsia="he-IL"/>
        </w:rPr>
      </w:pPr>
    </w:p>
    <w:p w14:paraId="7F2B2DB3" w14:textId="77777777" w:rsidR="004F0AC9" w:rsidRDefault="004F0AC9" w:rsidP="004F0AC9">
      <w:pPr>
        <w:rPr>
          <w:rtl/>
          <w:lang w:eastAsia="he-IL"/>
        </w:rPr>
      </w:pPr>
      <w:r>
        <w:rPr>
          <w:rFonts w:hint="cs"/>
          <w:rtl/>
          <w:lang w:eastAsia="he-IL"/>
        </w:rPr>
        <w:t xml:space="preserve">תיקון נוסף זה בסעיף קטן (ד) של סעיף 62(א). בסעיף קטן (ד)(1) שתיקנו אותו עכשיו, אחרי 13(ג) יבוא גם 18(ב), זאת אומרת, זו </w:t>
      </w:r>
      <w:proofErr w:type="spellStart"/>
      <w:r>
        <w:rPr>
          <w:rFonts w:hint="cs"/>
          <w:rtl/>
          <w:lang w:eastAsia="he-IL"/>
        </w:rPr>
        <w:t>תוכנית</w:t>
      </w:r>
      <w:proofErr w:type="spellEnd"/>
      <w:r>
        <w:rPr>
          <w:rFonts w:hint="cs"/>
          <w:rtl/>
          <w:lang w:eastAsia="he-IL"/>
        </w:rPr>
        <w:t xml:space="preserve"> כוללנית, אז שזה לא יסתור לא כוללנית ולא </w:t>
      </w:r>
      <w:proofErr w:type="spellStart"/>
      <w:r>
        <w:rPr>
          <w:rFonts w:hint="cs"/>
          <w:rtl/>
          <w:lang w:eastAsia="he-IL"/>
        </w:rPr>
        <w:t>תוכנית</w:t>
      </w:r>
      <w:proofErr w:type="spellEnd"/>
      <w:r>
        <w:rPr>
          <w:rFonts w:hint="cs"/>
          <w:rtl/>
          <w:lang w:eastAsia="he-IL"/>
        </w:rPr>
        <w:t xml:space="preserve"> כוללת. זו הערה אחת.</w:t>
      </w:r>
    </w:p>
    <w:p w14:paraId="36851754" w14:textId="77777777" w:rsidR="004F0AC9" w:rsidRDefault="004F0AC9" w:rsidP="004F0AC9">
      <w:pPr>
        <w:rPr>
          <w:rtl/>
          <w:lang w:eastAsia="he-IL"/>
        </w:rPr>
      </w:pPr>
    </w:p>
    <w:p w14:paraId="2ADCC044" w14:textId="77777777" w:rsidR="004F0AC9" w:rsidRDefault="004F0AC9" w:rsidP="004F0AC9">
      <w:pPr>
        <w:rPr>
          <w:rtl/>
          <w:lang w:eastAsia="he-IL"/>
        </w:rPr>
      </w:pPr>
      <w:r>
        <w:rPr>
          <w:rFonts w:hint="cs"/>
          <w:rtl/>
          <w:lang w:eastAsia="he-IL"/>
        </w:rPr>
        <w:t xml:space="preserve">הערה נוספת על דעת חבריי באוצר, יש פה שאלה, אני לא יודע, לא דיברנו על זה. 18(א) זה המצב הקיים. </w:t>
      </w:r>
    </w:p>
    <w:p w14:paraId="71C8C6DE" w14:textId="77777777" w:rsidR="004F0AC9" w:rsidRDefault="004F0AC9" w:rsidP="004F0AC9">
      <w:pPr>
        <w:rPr>
          <w:rtl/>
          <w:lang w:eastAsia="he-IL"/>
        </w:rPr>
      </w:pPr>
    </w:p>
    <w:p w14:paraId="3E822E81" w14:textId="77777777" w:rsidR="004F0AC9" w:rsidRDefault="004F0AC9" w:rsidP="004F0AC9">
      <w:pPr>
        <w:pStyle w:val="a4"/>
        <w:keepNext/>
        <w:rPr>
          <w:rtl/>
        </w:rPr>
      </w:pPr>
      <w:bookmarkStart w:id="52" w:name="ET_speaker_תומר_רוזנר_56"/>
      <w:r w:rsidRPr="004F0AC9">
        <w:rPr>
          <w:rStyle w:val="TagStyle"/>
          <w:rtl/>
        </w:rPr>
        <w:t xml:space="preserve"> &lt;&lt; דובר &gt;&gt; </w:t>
      </w:r>
      <w:r>
        <w:rPr>
          <w:rtl/>
        </w:rPr>
        <w:t xml:space="preserve">תומר </w:t>
      </w:r>
      <w:proofErr w:type="spellStart"/>
      <w:r>
        <w:rPr>
          <w:rtl/>
        </w:rPr>
        <w:t>רוזנר</w:t>
      </w:r>
      <w:proofErr w:type="spellEnd"/>
      <w:r>
        <w:rPr>
          <w:rtl/>
        </w:rPr>
        <w:t>:</w:t>
      </w:r>
      <w:r w:rsidRPr="004F0AC9">
        <w:rPr>
          <w:rStyle w:val="TagStyle"/>
          <w:rtl/>
        </w:rPr>
        <w:t xml:space="preserve"> &lt;&lt; דובר &gt;&gt;</w:t>
      </w:r>
      <w:r w:rsidR="00222023">
        <w:rPr>
          <w:rtl/>
        </w:rPr>
        <w:t xml:space="preserve"> </w:t>
      </w:r>
      <w:bookmarkEnd w:id="52"/>
    </w:p>
    <w:p w14:paraId="233EEE72" w14:textId="77777777" w:rsidR="004F0AC9" w:rsidRDefault="004F0AC9" w:rsidP="004F0AC9">
      <w:pPr>
        <w:pStyle w:val="KeepWithNext"/>
        <w:rPr>
          <w:rtl/>
          <w:lang w:eastAsia="he-IL"/>
        </w:rPr>
      </w:pPr>
    </w:p>
    <w:p w14:paraId="404E4E40" w14:textId="77777777" w:rsidR="004F0AC9" w:rsidRDefault="004F0AC9" w:rsidP="004F0AC9">
      <w:pPr>
        <w:rPr>
          <w:rtl/>
          <w:lang w:eastAsia="he-IL"/>
        </w:rPr>
      </w:pPr>
      <w:r>
        <w:rPr>
          <w:rFonts w:hint="cs"/>
          <w:rtl/>
          <w:lang w:eastAsia="he-IL"/>
        </w:rPr>
        <w:t xml:space="preserve">זה כבר אושר. </w:t>
      </w:r>
    </w:p>
    <w:p w14:paraId="171CC7FE" w14:textId="77777777" w:rsidR="004F0AC9" w:rsidRDefault="004F0AC9" w:rsidP="004F0AC9">
      <w:pPr>
        <w:rPr>
          <w:rtl/>
          <w:lang w:eastAsia="he-IL"/>
        </w:rPr>
      </w:pPr>
    </w:p>
    <w:p w14:paraId="46310D7A" w14:textId="77777777" w:rsidR="004F0AC9" w:rsidRDefault="004F0AC9" w:rsidP="004F0AC9">
      <w:pPr>
        <w:pStyle w:val="af9"/>
        <w:keepNext/>
        <w:rPr>
          <w:rtl/>
          <w:lang w:eastAsia="he-IL"/>
        </w:rPr>
      </w:pPr>
      <w:bookmarkStart w:id="53" w:name="ET_guest_בני_ארביב_57"/>
      <w:r w:rsidRPr="004F0AC9">
        <w:rPr>
          <w:rStyle w:val="TagStyle"/>
          <w:rtl/>
        </w:rPr>
        <w:t xml:space="preserve"> &lt;&lt; אורח &gt;&gt; </w:t>
      </w:r>
      <w:r>
        <w:rPr>
          <w:rtl/>
          <w:lang w:eastAsia="he-IL"/>
        </w:rPr>
        <w:t>בני ארביב:</w:t>
      </w:r>
      <w:r w:rsidRPr="004F0AC9">
        <w:rPr>
          <w:rStyle w:val="TagStyle"/>
          <w:rtl/>
        </w:rPr>
        <w:t xml:space="preserve"> &lt;&lt; אורח &gt;&gt;</w:t>
      </w:r>
      <w:r w:rsidR="00222023">
        <w:rPr>
          <w:rtl/>
          <w:lang w:eastAsia="he-IL"/>
        </w:rPr>
        <w:t xml:space="preserve"> </w:t>
      </w:r>
      <w:bookmarkEnd w:id="53"/>
    </w:p>
    <w:p w14:paraId="62DECF9E" w14:textId="77777777" w:rsidR="004F0AC9" w:rsidRDefault="004F0AC9" w:rsidP="004F0AC9">
      <w:pPr>
        <w:pStyle w:val="KeepWithNext"/>
        <w:rPr>
          <w:rtl/>
          <w:lang w:eastAsia="he-IL"/>
        </w:rPr>
      </w:pPr>
    </w:p>
    <w:p w14:paraId="18CFD97C" w14:textId="77777777" w:rsidR="004F0AC9" w:rsidRDefault="004F0AC9" w:rsidP="004F0AC9">
      <w:pPr>
        <w:rPr>
          <w:rtl/>
          <w:lang w:eastAsia="he-IL"/>
        </w:rPr>
      </w:pPr>
      <w:proofErr w:type="spellStart"/>
      <w:r>
        <w:rPr>
          <w:rFonts w:hint="cs"/>
          <w:rtl/>
          <w:lang w:eastAsia="he-IL"/>
        </w:rPr>
        <w:t>אוקיי</w:t>
      </w:r>
      <w:proofErr w:type="spellEnd"/>
      <w:r>
        <w:rPr>
          <w:rFonts w:hint="cs"/>
          <w:rtl/>
          <w:lang w:eastAsia="he-IL"/>
        </w:rPr>
        <w:t xml:space="preserve">, אז לא נדבר על זה. </w:t>
      </w:r>
    </w:p>
    <w:p w14:paraId="78D731E6" w14:textId="77777777" w:rsidR="004F0AC9" w:rsidRDefault="004F0AC9" w:rsidP="004F0AC9">
      <w:pPr>
        <w:rPr>
          <w:rtl/>
          <w:lang w:eastAsia="he-IL"/>
        </w:rPr>
      </w:pPr>
    </w:p>
    <w:p w14:paraId="72A24C2C" w14:textId="77777777" w:rsidR="004F0AC9" w:rsidRDefault="004F0AC9" w:rsidP="004F0AC9">
      <w:pPr>
        <w:pStyle w:val="a4"/>
        <w:keepNext/>
        <w:rPr>
          <w:rtl/>
        </w:rPr>
      </w:pPr>
      <w:bookmarkStart w:id="54" w:name="ET_speaker_תומר_רוזנר_58"/>
      <w:r w:rsidRPr="004F0AC9">
        <w:rPr>
          <w:rStyle w:val="TagStyle"/>
          <w:rtl/>
        </w:rPr>
        <w:t xml:space="preserve"> &lt;&lt; דובר &gt;&gt; </w:t>
      </w:r>
      <w:r>
        <w:rPr>
          <w:rtl/>
        </w:rPr>
        <w:t xml:space="preserve">תומר </w:t>
      </w:r>
      <w:proofErr w:type="spellStart"/>
      <w:r>
        <w:rPr>
          <w:rtl/>
        </w:rPr>
        <w:t>רוזנר</w:t>
      </w:r>
      <w:proofErr w:type="spellEnd"/>
      <w:r>
        <w:rPr>
          <w:rtl/>
        </w:rPr>
        <w:t>:</w:t>
      </w:r>
      <w:r w:rsidRPr="004F0AC9">
        <w:rPr>
          <w:rStyle w:val="TagStyle"/>
          <w:rtl/>
        </w:rPr>
        <w:t xml:space="preserve"> &lt;&lt; דובר &gt;&gt;</w:t>
      </w:r>
      <w:r w:rsidR="00222023">
        <w:rPr>
          <w:rtl/>
        </w:rPr>
        <w:t xml:space="preserve"> </w:t>
      </w:r>
      <w:bookmarkEnd w:id="54"/>
    </w:p>
    <w:p w14:paraId="57512B7E" w14:textId="77777777" w:rsidR="004F0AC9" w:rsidRDefault="004F0AC9" w:rsidP="004F0AC9">
      <w:pPr>
        <w:pStyle w:val="KeepWithNext"/>
        <w:rPr>
          <w:rtl/>
          <w:lang w:eastAsia="he-IL"/>
        </w:rPr>
      </w:pPr>
    </w:p>
    <w:p w14:paraId="5FFE762F" w14:textId="77777777" w:rsidR="004F0AC9" w:rsidRDefault="004F0AC9" w:rsidP="004F0AC9">
      <w:pPr>
        <w:rPr>
          <w:rtl/>
          <w:lang w:eastAsia="he-IL"/>
        </w:rPr>
      </w:pPr>
      <w:r>
        <w:rPr>
          <w:rFonts w:hint="cs"/>
          <w:rtl/>
          <w:lang w:eastAsia="he-IL"/>
        </w:rPr>
        <w:t>לא, זה מה שכבר אישרנו, על הגדלת בנייה של אותו צורך ציבורי.</w:t>
      </w:r>
    </w:p>
    <w:p w14:paraId="4008DB1E" w14:textId="77777777" w:rsidR="004F0AC9" w:rsidRDefault="004F0AC9" w:rsidP="004F0AC9">
      <w:pPr>
        <w:rPr>
          <w:rtl/>
          <w:lang w:eastAsia="he-IL"/>
        </w:rPr>
      </w:pPr>
    </w:p>
    <w:p w14:paraId="2ECAD2E9" w14:textId="77777777" w:rsidR="004F0AC9" w:rsidRDefault="004F0AC9" w:rsidP="004F0AC9">
      <w:pPr>
        <w:pStyle w:val="a4"/>
        <w:keepNext/>
        <w:rPr>
          <w:rtl/>
        </w:rPr>
      </w:pPr>
      <w:bookmarkStart w:id="55" w:name="ET_speaker_רעות_בינג_59"/>
      <w:r w:rsidRPr="004F0AC9">
        <w:rPr>
          <w:rStyle w:val="TagStyle"/>
          <w:rtl/>
        </w:rPr>
        <w:t xml:space="preserve"> &lt;&lt; דובר &gt;&gt; </w:t>
      </w:r>
      <w:r>
        <w:rPr>
          <w:rtl/>
        </w:rPr>
        <w:t xml:space="preserve">רעות </w:t>
      </w:r>
      <w:proofErr w:type="spellStart"/>
      <w:r>
        <w:rPr>
          <w:rtl/>
        </w:rPr>
        <w:t>בינג</w:t>
      </w:r>
      <w:proofErr w:type="spellEnd"/>
      <w:r>
        <w:rPr>
          <w:rtl/>
        </w:rPr>
        <w:t>:</w:t>
      </w:r>
      <w:r w:rsidRPr="004F0AC9">
        <w:rPr>
          <w:rStyle w:val="TagStyle"/>
          <w:rtl/>
        </w:rPr>
        <w:t xml:space="preserve"> &lt;&lt; דובר &gt;&gt;</w:t>
      </w:r>
      <w:r w:rsidR="00222023">
        <w:rPr>
          <w:rtl/>
        </w:rPr>
        <w:t xml:space="preserve"> </w:t>
      </w:r>
      <w:bookmarkEnd w:id="55"/>
    </w:p>
    <w:p w14:paraId="3609F349" w14:textId="77777777" w:rsidR="004F0AC9" w:rsidRDefault="004F0AC9" w:rsidP="004F0AC9">
      <w:pPr>
        <w:pStyle w:val="KeepWithNext"/>
        <w:rPr>
          <w:rtl/>
          <w:lang w:eastAsia="he-IL"/>
        </w:rPr>
      </w:pPr>
    </w:p>
    <w:p w14:paraId="36C70BAA" w14:textId="77777777" w:rsidR="004F0AC9" w:rsidRDefault="004F0AC9" w:rsidP="004F0AC9">
      <w:pPr>
        <w:rPr>
          <w:rtl/>
          <w:lang w:eastAsia="he-IL"/>
        </w:rPr>
      </w:pPr>
      <w:r>
        <w:rPr>
          <w:rFonts w:hint="cs"/>
          <w:rtl/>
          <w:lang w:eastAsia="he-IL"/>
        </w:rPr>
        <w:t>אותו שימוש.</w:t>
      </w:r>
    </w:p>
    <w:p w14:paraId="0D1751ED" w14:textId="77777777" w:rsidR="004F0AC9" w:rsidRDefault="004F0AC9" w:rsidP="004F0AC9">
      <w:pPr>
        <w:rPr>
          <w:rtl/>
          <w:lang w:eastAsia="he-IL"/>
        </w:rPr>
      </w:pPr>
    </w:p>
    <w:p w14:paraId="52AEAA6B" w14:textId="77777777" w:rsidR="004F0AC9" w:rsidRDefault="004F0AC9" w:rsidP="004F0AC9">
      <w:pPr>
        <w:pStyle w:val="af9"/>
        <w:keepNext/>
        <w:rPr>
          <w:rtl/>
          <w:lang w:eastAsia="he-IL"/>
        </w:rPr>
      </w:pPr>
      <w:bookmarkStart w:id="56" w:name="ET_guest_בני_ארביב_60"/>
      <w:r w:rsidRPr="004F0AC9">
        <w:rPr>
          <w:rStyle w:val="TagStyle"/>
          <w:rtl/>
        </w:rPr>
        <w:t xml:space="preserve"> &lt;&lt; אורח &gt;&gt; </w:t>
      </w:r>
      <w:r>
        <w:rPr>
          <w:rtl/>
          <w:lang w:eastAsia="he-IL"/>
        </w:rPr>
        <w:t>בני ארביב:</w:t>
      </w:r>
      <w:r w:rsidRPr="004F0AC9">
        <w:rPr>
          <w:rStyle w:val="TagStyle"/>
          <w:rtl/>
        </w:rPr>
        <w:t xml:space="preserve"> &lt;&lt; אורח &gt;&gt;</w:t>
      </w:r>
      <w:r w:rsidR="00222023">
        <w:rPr>
          <w:rtl/>
          <w:lang w:eastAsia="he-IL"/>
        </w:rPr>
        <w:t xml:space="preserve"> </w:t>
      </w:r>
      <w:bookmarkEnd w:id="56"/>
    </w:p>
    <w:p w14:paraId="11CCA2FD" w14:textId="77777777" w:rsidR="004F0AC9" w:rsidRDefault="004F0AC9" w:rsidP="004F0AC9">
      <w:pPr>
        <w:pStyle w:val="KeepWithNext"/>
        <w:rPr>
          <w:rtl/>
          <w:lang w:eastAsia="he-IL"/>
        </w:rPr>
      </w:pPr>
    </w:p>
    <w:p w14:paraId="72958EC3" w14:textId="77777777" w:rsidR="004F0AC9" w:rsidRDefault="004F0AC9" w:rsidP="004F0AC9">
      <w:pPr>
        <w:rPr>
          <w:rtl/>
          <w:lang w:eastAsia="he-IL"/>
        </w:rPr>
      </w:pPr>
      <w:r>
        <w:rPr>
          <w:rFonts w:hint="cs"/>
          <w:rtl/>
          <w:lang w:eastAsia="he-IL"/>
        </w:rPr>
        <w:t xml:space="preserve">עוד פסקה אחת שהיא בעצם תגדור את סמכות הוועדה המקומית באופן זהה למעשה למה שאישרנו פה בוועדה, שהסמכות תפקע </w:t>
      </w:r>
      <w:r w:rsidRPr="00EF53B7">
        <w:rPr>
          <w:rFonts w:hint="cs"/>
          <w:rtl/>
          <w:lang w:eastAsia="he-IL"/>
        </w:rPr>
        <w:t>בחלוף חמש</w:t>
      </w:r>
      <w:r w:rsidR="00EF53B7" w:rsidRPr="00EF53B7">
        <w:rPr>
          <w:rFonts w:hint="cs"/>
          <w:rtl/>
          <w:lang w:eastAsia="he-IL"/>
        </w:rPr>
        <w:t xml:space="preserve"> שנים</w:t>
      </w:r>
      <w:r w:rsidRPr="00EF53B7">
        <w:rPr>
          <w:rFonts w:hint="cs"/>
          <w:rtl/>
          <w:lang w:eastAsia="he-IL"/>
        </w:rPr>
        <w:t xml:space="preserve"> עם</w:t>
      </w:r>
      <w:r>
        <w:rPr>
          <w:rFonts w:hint="cs"/>
          <w:rtl/>
          <w:lang w:eastAsia="he-IL"/>
        </w:rPr>
        <w:t xml:space="preserve"> סמכות להארכה ש</w:t>
      </w:r>
      <w:r w:rsidR="00EF53B7">
        <w:rPr>
          <w:rFonts w:hint="cs"/>
          <w:rtl/>
          <w:lang w:eastAsia="he-IL"/>
        </w:rPr>
        <w:t>ל שלוש שנים נוספות</w:t>
      </w:r>
      <w:r>
        <w:rPr>
          <w:rFonts w:hint="cs"/>
          <w:rtl/>
          <w:lang w:eastAsia="he-IL"/>
        </w:rPr>
        <w:t xml:space="preserve"> ככל שלא תופקד </w:t>
      </w:r>
      <w:proofErr w:type="spellStart"/>
      <w:r>
        <w:rPr>
          <w:rFonts w:hint="cs"/>
          <w:rtl/>
          <w:lang w:eastAsia="he-IL"/>
        </w:rPr>
        <w:t>תוכנית</w:t>
      </w:r>
      <w:proofErr w:type="spellEnd"/>
      <w:r>
        <w:rPr>
          <w:rFonts w:hint="cs"/>
          <w:rtl/>
          <w:lang w:eastAsia="he-IL"/>
        </w:rPr>
        <w:t xml:space="preserve"> כוללת להתחדשות עירונית או </w:t>
      </w:r>
      <w:proofErr w:type="spellStart"/>
      <w:r>
        <w:rPr>
          <w:rFonts w:hint="cs"/>
          <w:rtl/>
          <w:lang w:eastAsia="he-IL"/>
        </w:rPr>
        <w:t>תוכנית</w:t>
      </w:r>
      <w:proofErr w:type="spellEnd"/>
      <w:r>
        <w:rPr>
          <w:rFonts w:hint="cs"/>
          <w:rtl/>
          <w:lang w:eastAsia="he-IL"/>
        </w:rPr>
        <w:t xml:space="preserve"> כולל</w:t>
      </w:r>
      <w:r w:rsidR="00A06561">
        <w:rPr>
          <w:rFonts w:hint="cs"/>
          <w:rtl/>
          <w:lang w:eastAsia="he-IL"/>
        </w:rPr>
        <w:t>ני</w:t>
      </w:r>
      <w:r>
        <w:rPr>
          <w:rFonts w:hint="cs"/>
          <w:rtl/>
          <w:lang w:eastAsia="he-IL"/>
        </w:rPr>
        <w:t xml:space="preserve">ת. </w:t>
      </w:r>
    </w:p>
    <w:p w14:paraId="6E92BA49" w14:textId="77777777" w:rsidR="004F0AC9" w:rsidRDefault="004F0AC9" w:rsidP="004F0AC9">
      <w:pPr>
        <w:rPr>
          <w:rtl/>
          <w:lang w:eastAsia="he-IL"/>
        </w:rPr>
      </w:pPr>
    </w:p>
    <w:p w14:paraId="0E016EA5" w14:textId="77777777" w:rsidR="004F0AC9" w:rsidRDefault="004F0AC9" w:rsidP="004F0AC9">
      <w:pPr>
        <w:rPr>
          <w:rtl/>
          <w:lang w:eastAsia="he-IL"/>
        </w:rPr>
      </w:pPr>
      <w:r>
        <w:rPr>
          <w:rFonts w:hint="cs"/>
          <w:rtl/>
          <w:lang w:eastAsia="he-IL"/>
        </w:rPr>
        <w:t xml:space="preserve">אני אקריא את הסעיף. שוב, כנראה באותה פסקה, אחרי (2), (3), לא משנה כרגע איפה המיקום. </w:t>
      </w:r>
    </w:p>
    <w:p w14:paraId="67FE679C" w14:textId="77777777" w:rsidR="004F0AC9" w:rsidRDefault="004F0AC9" w:rsidP="004F0AC9">
      <w:pPr>
        <w:rPr>
          <w:rtl/>
          <w:lang w:eastAsia="he-IL"/>
        </w:rPr>
      </w:pPr>
    </w:p>
    <w:p w14:paraId="25D9CA4D" w14:textId="77777777" w:rsidR="004F0AC9" w:rsidRDefault="004F0AC9" w:rsidP="004F0AC9">
      <w:pPr>
        <w:rPr>
          <w:rtl/>
          <w:lang w:eastAsia="he-IL"/>
        </w:rPr>
      </w:pPr>
      <w:r>
        <w:rPr>
          <w:rFonts w:hint="cs"/>
          <w:rtl/>
          <w:lang w:eastAsia="he-IL"/>
        </w:rPr>
        <w:t xml:space="preserve">"לא הופקדה </w:t>
      </w:r>
      <w:proofErr w:type="spellStart"/>
      <w:r>
        <w:rPr>
          <w:rFonts w:hint="cs"/>
          <w:rtl/>
          <w:lang w:eastAsia="he-IL"/>
        </w:rPr>
        <w:t>תוכנית</w:t>
      </w:r>
      <w:proofErr w:type="spellEnd"/>
      <w:r>
        <w:rPr>
          <w:rFonts w:hint="cs"/>
          <w:rtl/>
          <w:lang w:eastAsia="he-IL"/>
        </w:rPr>
        <w:t xml:space="preserve"> כוללת להתחדשות עירונית או </w:t>
      </w:r>
      <w:proofErr w:type="spellStart"/>
      <w:r>
        <w:rPr>
          <w:rFonts w:hint="cs"/>
          <w:rtl/>
          <w:lang w:eastAsia="he-IL"/>
        </w:rPr>
        <w:t>תוכנית</w:t>
      </w:r>
      <w:proofErr w:type="spellEnd"/>
      <w:r>
        <w:rPr>
          <w:rFonts w:hint="cs"/>
          <w:rtl/>
          <w:lang w:eastAsia="he-IL"/>
        </w:rPr>
        <w:t xml:space="preserve"> כוללנית החלה על מרבית שטח מרחב </w:t>
      </w:r>
      <w:r w:rsidR="00EF53B7">
        <w:rPr>
          <w:rFonts w:hint="cs"/>
          <w:rtl/>
          <w:lang w:eastAsia="he-IL"/>
        </w:rPr>
        <w:tab/>
      </w:r>
      <w:r>
        <w:rPr>
          <w:rFonts w:hint="cs"/>
          <w:rtl/>
          <w:lang w:eastAsia="he-IL"/>
        </w:rPr>
        <w:t>התכנון של הוועדה המקומית</w:t>
      </w:r>
      <w:r w:rsidR="00EF53B7">
        <w:rPr>
          <w:rFonts w:hint="cs"/>
          <w:rtl/>
          <w:lang w:eastAsia="he-IL"/>
        </w:rPr>
        <w:t>,</w:t>
      </w:r>
      <w:r>
        <w:rPr>
          <w:rFonts w:hint="cs"/>
          <w:rtl/>
          <w:lang w:eastAsia="he-IL"/>
        </w:rPr>
        <w:t xml:space="preserve"> תוך חמש שנים מיום כניסתו לתוקף של חוק התוכנית הכלכלית </w:t>
      </w:r>
      <w:r w:rsidR="00EF53B7">
        <w:rPr>
          <w:rFonts w:hint="cs"/>
          <w:rtl/>
          <w:lang w:eastAsia="he-IL"/>
        </w:rPr>
        <w:lastRenderedPageBreak/>
        <w:tab/>
      </w:r>
      <w:r>
        <w:rPr>
          <w:rFonts w:hint="cs"/>
          <w:rtl/>
          <w:lang w:eastAsia="he-IL"/>
        </w:rPr>
        <w:t xml:space="preserve">(תיקוני חקיקה ליישום המדיניות הכלכלית לשנות התקציב 2023 ו-2024) (בפסקה זו </w:t>
      </w:r>
      <w:r>
        <w:rPr>
          <w:rtl/>
          <w:lang w:eastAsia="he-IL"/>
        </w:rPr>
        <w:t>–</w:t>
      </w:r>
      <w:r>
        <w:rPr>
          <w:rFonts w:hint="cs"/>
          <w:rtl/>
          <w:lang w:eastAsia="he-IL"/>
        </w:rPr>
        <w:t xml:space="preserve"> המועד </w:t>
      </w:r>
      <w:r w:rsidR="00EF53B7">
        <w:rPr>
          <w:rFonts w:hint="cs"/>
          <w:rtl/>
          <w:lang w:eastAsia="he-IL"/>
        </w:rPr>
        <w:tab/>
      </w:r>
      <w:r>
        <w:rPr>
          <w:rFonts w:hint="cs"/>
          <w:rtl/>
          <w:lang w:eastAsia="he-IL"/>
        </w:rPr>
        <w:t xml:space="preserve">הקובע), לא יחולו הוראות פסקה (ב) לעניין הוועדה האמורה מהמועד הקובע עד להפקדת </w:t>
      </w:r>
      <w:proofErr w:type="spellStart"/>
      <w:r>
        <w:rPr>
          <w:rFonts w:hint="cs"/>
          <w:rtl/>
          <w:lang w:eastAsia="he-IL"/>
        </w:rPr>
        <w:t>תוכנית</w:t>
      </w:r>
      <w:proofErr w:type="spellEnd"/>
      <w:r>
        <w:rPr>
          <w:rFonts w:hint="cs"/>
          <w:rtl/>
          <w:lang w:eastAsia="he-IL"/>
        </w:rPr>
        <w:t xml:space="preserve"> </w:t>
      </w:r>
      <w:r w:rsidR="00EF53B7">
        <w:rPr>
          <w:rFonts w:hint="cs"/>
          <w:rtl/>
          <w:lang w:eastAsia="he-IL"/>
        </w:rPr>
        <w:tab/>
      </w:r>
      <w:r>
        <w:rPr>
          <w:rFonts w:hint="cs"/>
          <w:rtl/>
          <w:lang w:eastAsia="he-IL"/>
        </w:rPr>
        <w:t xml:space="preserve">כוללת או </w:t>
      </w:r>
      <w:proofErr w:type="spellStart"/>
      <w:r>
        <w:rPr>
          <w:rFonts w:hint="cs"/>
          <w:rtl/>
          <w:lang w:eastAsia="he-IL"/>
        </w:rPr>
        <w:t>תוכנית</w:t>
      </w:r>
      <w:proofErr w:type="spellEnd"/>
      <w:r>
        <w:rPr>
          <w:rFonts w:hint="cs"/>
          <w:rtl/>
          <w:lang w:eastAsia="he-IL"/>
        </w:rPr>
        <w:t xml:space="preserve"> כוללנית כאמור. שר הפנים רשאי לדחות את המועד הקובע לתקופה שלא תעלה </w:t>
      </w:r>
      <w:r w:rsidR="00EF53B7">
        <w:rPr>
          <w:rFonts w:hint="cs"/>
          <w:rtl/>
          <w:lang w:eastAsia="he-IL"/>
        </w:rPr>
        <w:tab/>
      </w:r>
      <w:r>
        <w:rPr>
          <w:rFonts w:hint="cs"/>
          <w:rtl/>
          <w:lang w:eastAsia="he-IL"/>
        </w:rPr>
        <w:t xml:space="preserve">על שלוש שנים נוספות, אם מצא כי הדחייה נדרשת לשם השלמת הפעולות להגשת התוכנית </w:t>
      </w:r>
      <w:r w:rsidR="00EF53B7">
        <w:rPr>
          <w:rFonts w:hint="cs"/>
          <w:rtl/>
          <w:lang w:eastAsia="he-IL"/>
        </w:rPr>
        <w:tab/>
      </w:r>
      <w:r>
        <w:rPr>
          <w:rFonts w:hint="cs"/>
          <w:rtl/>
          <w:lang w:eastAsia="he-IL"/>
        </w:rPr>
        <w:t xml:space="preserve">הכוללת או התוכנית הכוללנית. החליט שר הפנים כאמור, תפורסם הודעה על כך ברשומות ובאתר </w:t>
      </w:r>
      <w:r w:rsidR="00EF53B7">
        <w:rPr>
          <w:rFonts w:hint="cs"/>
          <w:rtl/>
          <w:lang w:eastAsia="he-IL"/>
        </w:rPr>
        <w:tab/>
      </w:r>
      <w:r>
        <w:rPr>
          <w:rFonts w:hint="cs"/>
          <w:rtl/>
          <w:lang w:eastAsia="he-IL"/>
        </w:rPr>
        <w:t>האינטרנט של משרד הפנים</w:t>
      </w:r>
      <w:r w:rsidR="00EF53B7">
        <w:rPr>
          <w:rFonts w:hint="cs"/>
          <w:rtl/>
          <w:lang w:eastAsia="he-IL"/>
        </w:rPr>
        <w:t>."</w:t>
      </w:r>
    </w:p>
    <w:p w14:paraId="2F32C4C4" w14:textId="77777777" w:rsidR="004F0AC9" w:rsidRDefault="004F0AC9" w:rsidP="004F0AC9">
      <w:pPr>
        <w:rPr>
          <w:rtl/>
          <w:lang w:eastAsia="he-IL"/>
        </w:rPr>
      </w:pPr>
    </w:p>
    <w:p w14:paraId="49B3500B" w14:textId="77777777" w:rsidR="004F0AC9" w:rsidRDefault="004F0AC9" w:rsidP="004F0AC9">
      <w:pPr>
        <w:pStyle w:val="af6"/>
        <w:keepNext/>
        <w:rPr>
          <w:rtl/>
        </w:rPr>
      </w:pPr>
      <w:bookmarkStart w:id="57" w:name="ET_yor_5069_61"/>
      <w:r w:rsidRPr="004F0AC9">
        <w:rPr>
          <w:rStyle w:val="TagStyle"/>
          <w:rtl/>
        </w:rPr>
        <w:t xml:space="preserve"> &lt;&lt; </w:t>
      </w:r>
      <w:proofErr w:type="spellStart"/>
      <w:r w:rsidRPr="004F0AC9">
        <w:rPr>
          <w:rStyle w:val="TagStyle"/>
          <w:rtl/>
        </w:rPr>
        <w:t>יור</w:t>
      </w:r>
      <w:proofErr w:type="spellEnd"/>
      <w:r w:rsidRPr="004F0AC9">
        <w:rPr>
          <w:rStyle w:val="TagStyle"/>
          <w:rtl/>
        </w:rPr>
        <w:t xml:space="preserve"> &gt;&gt; </w:t>
      </w:r>
      <w:r>
        <w:rPr>
          <w:rtl/>
        </w:rPr>
        <w:t>היו"ר יעקב אשר:</w:t>
      </w:r>
      <w:r w:rsidRPr="004F0AC9">
        <w:rPr>
          <w:rStyle w:val="TagStyle"/>
          <w:rtl/>
        </w:rPr>
        <w:t xml:space="preserve"> &lt;&lt; </w:t>
      </w:r>
      <w:proofErr w:type="spellStart"/>
      <w:r w:rsidRPr="004F0AC9">
        <w:rPr>
          <w:rStyle w:val="TagStyle"/>
          <w:rtl/>
        </w:rPr>
        <w:t>יור</w:t>
      </w:r>
      <w:proofErr w:type="spellEnd"/>
      <w:r w:rsidRPr="004F0AC9">
        <w:rPr>
          <w:rStyle w:val="TagStyle"/>
          <w:rtl/>
        </w:rPr>
        <w:t xml:space="preserve"> &gt;&gt;</w:t>
      </w:r>
      <w:r w:rsidR="00222023">
        <w:rPr>
          <w:rtl/>
        </w:rPr>
        <w:t xml:space="preserve"> </w:t>
      </w:r>
      <w:bookmarkEnd w:id="57"/>
    </w:p>
    <w:p w14:paraId="7F12A2B7" w14:textId="77777777" w:rsidR="004F0AC9" w:rsidRDefault="004F0AC9" w:rsidP="004F0AC9">
      <w:pPr>
        <w:pStyle w:val="KeepWithNext"/>
        <w:rPr>
          <w:rtl/>
          <w:lang w:eastAsia="he-IL"/>
        </w:rPr>
      </w:pPr>
    </w:p>
    <w:p w14:paraId="08F935D4" w14:textId="77777777" w:rsidR="00A06561" w:rsidRDefault="004F0AC9" w:rsidP="00A06561">
      <w:pPr>
        <w:rPr>
          <w:rtl/>
          <w:lang w:eastAsia="he-IL"/>
        </w:rPr>
      </w:pPr>
      <w:r>
        <w:rPr>
          <w:rFonts w:hint="cs"/>
          <w:rtl/>
          <w:lang w:eastAsia="he-IL"/>
        </w:rPr>
        <w:t xml:space="preserve">תודה רבה. </w:t>
      </w:r>
      <w:r w:rsidR="00A06561">
        <w:rPr>
          <w:rFonts w:hint="cs"/>
          <w:rtl/>
          <w:lang w:eastAsia="he-IL"/>
        </w:rPr>
        <w:t>מירה סלומון.</w:t>
      </w:r>
    </w:p>
    <w:p w14:paraId="5B92B67E" w14:textId="77777777" w:rsidR="00A06561" w:rsidRDefault="00A06561" w:rsidP="00A06561">
      <w:pPr>
        <w:rPr>
          <w:rtl/>
          <w:lang w:eastAsia="he-IL"/>
        </w:rPr>
      </w:pPr>
    </w:p>
    <w:p w14:paraId="266FED9F" w14:textId="77777777" w:rsidR="00A06561" w:rsidRDefault="00A06561" w:rsidP="00A06561">
      <w:pPr>
        <w:pStyle w:val="af9"/>
        <w:keepNext/>
        <w:rPr>
          <w:rtl/>
          <w:lang w:eastAsia="he-IL"/>
        </w:rPr>
      </w:pPr>
      <w:bookmarkStart w:id="58" w:name="ET_guest_מירה_סלומון_62"/>
      <w:r w:rsidRPr="00A06561">
        <w:rPr>
          <w:rStyle w:val="TagStyle"/>
          <w:rtl/>
        </w:rPr>
        <w:t xml:space="preserve"> &lt;&lt; אורח &gt;&gt; </w:t>
      </w:r>
      <w:r>
        <w:rPr>
          <w:rtl/>
          <w:lang w:eastAsia="he-IL"/>
        </w:rPr>
        <w:t>מירה סלומון:</w:t>
      </w:r>
      <w:r w:rsidRPr="00A06561">
        <w:rPr>
          <w:rStyle w:val="TagStyle"/>
          <w:rtl/>
        </w:rPr>
        <w:t xml:space="preserve"> &lt;&lt; אורח &gt;&gt;</w:t>
      </w:r>
      <w:r w:rsidR="00222023">
        <w:rPr>
          <w:rtl/>
          <w:lang w:eastAsia="he-IL"/>
        </w:rPr>
        <w:t xml:space="preserve"> </w:t>
      </w:r>
      <w:bookmarkEnd w:id="58"/>
    </w:p>
    <w:p w14:paraId="2EFBAB2E" w14:textId="77777777" w:rsidR="00A06561" w:rsidRDefault="00A06561" w:rsidP="00A06561">
      <w:pPr>
        <w:pStyle w:val="KeepWithNext"/>
        <w:rPr>
          <w:rtl/>
          <w:lang w:eastAsia="he-IL"/>
        </w:rPr>
      </w:pPr>
    </w:p>
    <w:p w14:paraId="07E2C2F4" w14:textId="77777777" w:rsidR="00A06561" w:rsidRDefault="00A06561" w:rsidP="00A06561">
      <w:pPr>
        <w:rPr>
          <w:rtl/>
          <w:lang w:eastAsia="he-IL"/>
        </w:rPr>
      </w:pPr>
      <w:r>
        <w:rPr>
          <w:rFonts w:hint="cs"/>
          <w:rtl/>
          <w:lang w:eastAsia="he-IL"/>
        </w:rPr>
        <w:t>תודה, אדוני. אין לנו התנגדות לנוסח. היינו שמחים יותר אם יושב-ראש הוועדה, עמדתו הייתה מתקבלת בעניין השינויים הנוספים שנכון היה לעשות</w:t>
      </w:r>
      <w:r w:rsidR="00202BA7">
        <w:rPr>
          <w:rFonts w:hint="cs"/>
          <w:rtl/>
          <w:lang w:eastAsia="he-IL"/>
        </w:rPr>
        <w:t>,</w:t>
      </w:r>
      <w:r>
        <w:rPr>
          <w:rFonts w:hint="cs"/>
          <w:rtl/>
          <w:lang w:eastAsia="he-IL"/>
        </w:rPr>
        <w:t xml:space="preserve"> והסרת המגבלות שקיימות בנוסח הנוכחי. </w:t>
      </w:r>
    </w:p>
    <w:p w14:paraId="215DC9CF" w14:textId="77777777" w:rsidR="00A06561" w:rsidRDefault="00A06561" w:rsidP="00A06561">
      <w:pPr>
        <w:rPr>
          <w:rStyle w:val="TagStyle"/>
          <w:rFonts w:ascii="David" w:hAnsi="David"/>
          <w:u w:val="single"/>
          <w:rtl/>
          <w:lang w:eastAsia="he-IL"/>
        </w:rPr>
      </w:pPr>
    </w:p>
    <w:p w14:paraId="2613C266" w14:textId="77777777" w:rsidR="00A06561" w:rsidRDefault="00A06561" w:rsidP="00A06561">
      <w:pPr>
        <w:pStyle w:val="a4"/>
        <w:keepNext/>
        <w:rPr>
          <w:rtl/>
        </w:rPr>
      </w:pPr>
      <w:bookmarkStart w:id="59" w:name="ET_speaker_תומר_רוזנר_64"/>
      <w:r w:rsidRPr="00A06561">
        <w:rPr>
          <w:rStyle w:val="TagStyle"/>
          <w:rtl/>
        </w:rPr>
        <w:t xml:space="preserve"> &lt;&lt; דובר &gt;&gt; </w:t>
      </w:r>
      <w:r>
        <w:rPr>
          <w:rtl/>
        </w:rPr>
        <w:t xml:space="preserve">תומר </w:t>
      </w:r>
      <w:proofErr w:type="spellStart"/>
      <w:r>
        <w:rPr>
          <w:rtl/>
        </w:rPr>
        <w:t>רוזנר</w:t>
      </w:r>
      <w:proofErr w:type="spellEnd"/>
      <w:r>
        <w:rPr>
          <w:rtl/>
        </w:rPr>
        <w:t>:</w:t>
      </w:r>
      <w:r w:rsidRPr="00A06561">
        <w:rPr>
          <w:rStyle w:val="TagStyle"/>
          <w:rtl/>
        </w:rPr>
        <w:t xml:space="preserve"> &lt;&lt; דובר &gt;&gt;</w:t>
      </w:r>
      <w:r w:rsidR="00222023">
        <w:rPr>
          <w:rtl/>
        </w:rPr>
        <w:t xml:space="preserve"> </w:t>
      </w:r>
      <w:bookmarkEnd w:id="59"/>
    </w:p>
    <w:p w14:paraId="5F157F5F" w14:textId="77777777" w:rsidR="00A06561" w:rsidRDefault="00A06561" w:rsidP="00A06561">
      <w:pPr>
        <w:pStyle w:val="KeepWithNext"/>
        <w:rPr>
          <w:rtl/>
          <w:lang w:eastAsia="he-IL"/>
        </w:rPr>
      </w:pPr>
    </w:p>
    <w:p w14:paraId="56C441D1" w14:textId="77777777" w:rsidR="00A06561" w:rsidRDefault="00A06561" w:rsidP="00A06561">
      <w:pPr>
        <w:rPr>
          <w:rtl/>
          <w:lang w:eastAsia="he-IL"/>
        </w:rPr>
      </w:pPr>
      <w:r>
        <w:rPr>
          <w:rFonts w:hint="cs"/>
          <w:rtl/>
          <w:lang w:eastAsia="he-IL"/>
        </w:rPr>
        <w:t xml:space="preserve">אם יש לחברי הכנסת הסתייגויות </w:t>
      </w:r>
      <w:r w:rsidR="00E306C2">
        <w:rPr>
          <w:rFonts w:hint="cs"/>
          <w:rtl/>
          <w:lang w:eastAsia="he-IL"/>
        </w:rPr>
        <w:t>אנחנו</w:t>
      </w:r>
      <w:r>
        <w:rPr>
          <w:rFonts w:hint="cs"/>
          <w:rtl/>
          <w:lang w:eastAsia="he-IL"/>
        </w:rPr>
        <w:t xml:space="preserve"> צריכים לשמוע אותן עכשיו.</w:t>
      </w:r>
    </w:p>
    <w:p w14:paraId="421DD4C1" w14:textId="77777777" w:rsidR="00A06561" w:rsidRDefault="00A06561" w:rsidP="00A06561">
      <w:pPr>
        <w:rPr>
          <w:rtl/>
          <w:lang w:eastAsia="he-IL"/>
        </w:rPr>
      </w:pPr>
    </w:p>
    <w:p w14:paraId="0D77C430" w14:textId="77777777" w:rsidR="00A06561" w:rsidRDefault="00A06561" w:rsidP="00A06561">
      <w:pPr>
        <w:pStyle w:val="af6"/>
        <w:keepNext/>
        <w:rPr>
          <w:rtl/>
        </w:rPr>
      </w:pPr>
      <w:bookmarkStart w:id="60" w:name="ET_yor_5069_65"/>
      <w:r w:rsidRPr="00A06561">
        <w:rPr>
          <w:rStyle w:val="TagStyle"/>
          <w:rtl/>
        </w:rPr>
        <w:t xml:space="preserve"> &lt;&lt; </w:t>
      </w:r>
      <w:proofErr w:type="spellStart"/>
      <w:r w:rsidRPr="00A06561">
        <w:rPr>
          <w:rStyle w:val="TagStyle"/>
          <w:rtl/>
        </w:rPr>
        <w:t>יור</w:t>
      </w:r>
      <w:proofErr w:type="spellEnd"/>
      <w:r w:rsidRPr="00A06561">
        <w:rPr>
          <w:rStyle w:val="TagStyle"/>
          <w:rtl/>
        </w:rPr>
        <w:t xml:space="preserve"> &gt;&gt; </w:t>
      </w:r>
      <w:r>
        <w:rPr>
          <w:rtl/>
        </w:rPr>
        <w:t>היו"ר יעקב אשר:</w:t>
      </w:r>
      <w:r w:rsidRPr="00A06561">
        <w:rPr>
          <w:rStyle w:val="TagStyle"/>
          <w:rtl/>
        </w:rPr>
        <w:t xml:space="preserve"> &lt;&lt; </w:t>
      </w:r>
      <w:proofErr w:type="spellStart"/>
      <w:r w:rsidRPr="00A06561">
        <w:rPr>
          <w:rStyle w:val="TagStyle"/>
          <w:rtl/>
        </w:rPr>
        <w:t>יור</w:t>
      </w:r>
      <w:proofErr w:type="spellEnd"/>
      <w:r w:rsidRPr="00A06561">
        <w:rPr>
          <w:rStyle w:val="TagStyle"/>
          <w:rtl/>
        </w:rPr>
        <w:t xml:space="preserve"> &gt;&gt;</w:t>
      </w:r>
      <w:r w:rsidR="00222023">
        <w:rPr>
          <w:rtl/>
        </w:rPr>
        <w:t xml:space="preserve"> </w:t>
      </w:r>
      <w:bookmarkEnd w:id="60"/>
    </w:p>
    <w:p w14:paraId="46AE1145" w14:textId="77777777" w:rsidR="00A06561" w:rsidRDefault="00A06561" w:rsidP="00A06561">
      <w:pPr>
        <w:pStyle w:val="KeepWithNext"/>
        <w:rPr>
          <w:rtl/>
          <w:lang w:eastAsia="he-IL"/>
        </w:rPr>
      </w:pPr>
    </w:p>
    <w:p w14:paraId="1ED967E0" w14:textId="77777777" w:rsidR="00A06561" w:rsidRDefault="00A06561" w:rsidP="00A06561">
      <w:pPr>
        <w:rPr>
          <w:rtl/>
          <w:lang w:eastAsia="he-IL"/>
        </w:rPr>
      </w:pPr>
      <w:r>
        <w:rPr>
          <w:rFonts w:hint="cs"/>
          <w:rtl/>
          <w:lang w:eastAsia="he-IL"/>
        </w:rPr>
        <w:t>אין הסתייגויות לחברי הכנסת וגם הדבר תואם גם עם נציגי הקבוצות למיניהם מבחינתם, אז אנחנו לא</w:t>
      </w:r>
      <w:r w:rsidR="00E306C2">
        <w:rPr>
          <w:rFonts w:hint="cs"/>
          <w:rtl/>
          <w:lang w:eastAsia="he-IL"/>
        </w:rPr>
        <w:t xml:space="preserve"> נוציא גם את הנוסח להסתייגויות, </w:t>
      </w:r>
      <w:r>
        <w:rPr>
          <w:rFonts w:hint="cs"/>
          <w:rtl/>
          <w:lang w:eastAsia="he-IL"/>
        </w:rPr>
        <w:t>באישורו של היועץ המשפטי לאחר ההסכמות הללו.</w:t>
      </w:r>
    </w:p>
    <w:p w14:paraId="1572ADC1" w14:textId="77777777" w:rsidR="00A06561" w:rsidRDefault="00A06561" w:rsidP="00A06561">
      <w:pPr>
        <w:rPr>
          <w:rtl/>
          <w:lang w:eastAsia="he-IL"/>
        </w:rPr>
      </w:pPr>
    </w:p>
    <w:p w14:paraId="6B80937C" w14:textId="77777777" w:rsidR="00A06561" w:rsidRDefault="00A06561" w:rsidP="00A06561">
      <w:pPr>
        <w:rPr>
          <w:rtl/>
          <w:lang w:eastAsia="he-IL"/>
        </w:rPr>
      </w:pPr>
      <w:r>
        <w:rPr>
          <w:rFonts w:hint="cs"/>
          <w:rtl/>
          <w:lang w:eastAsia="he-IL"/>
        </w:rPr>
        <w:t xml:space="preserve">אם ככה, </w:t>
      </w:r>
      <w:r w:rsidRPr="00202BA7">
        <w:rPr>
          <w:rFonts w:hint="cs"/>
          <w:b/>
          <w:bCs/>
          <w:u w:val="single"/>
          <w:rtl/>
          <w:lang w:eastAsia="he-IL"/>
        </w:rPr>
        <w:t>אני מעלה את זה להצבעה בנוסח כולל התיקון שהציג נציג משרד הפנים</w:t>
      </w:r>
      <w:r>
        <w:rPr>
          <w:rFonts w:hint="cs"/>
          <w:rtl/>
          <w:lang w:eastAsia="he-IL"/>
        </w:rPr>
        <w:t xml:space="preserve">. מי בעד? 2. מי נגד? מי נמנע? </w:t>
      </w:r>
    </w:p>
    <w:p w14:paraId="3EA6FC1A" w14:textId="77777777" w:rsidR="00A06561" w:rsidRDefault="00A06561" w:rsidP="00A06561">
      <w:pPr>
        <w:rPr>
          <w:rtl/>
          <w:lang w:eastAsia="he-IL"/>
        </w:rPr>
      </w:pPr>
    </w:p>
    <w:p w14:paraId="27223542" w14:textId="77777777" w:rsidR="00A06561" w:rsidRDefault="00A06561" w:rsidP="00A06561">
      <w:pPr>
        <w:pStyle w:val="af1"/>
        <w:keepNext/>
        <w:rPr>
          <w:rtl/>
          <w:lang w:eastAsia="he-IL"/>
        </w:rPr>
      </w:pPr>
      <w:r>
        <w:rPr>
          <w:rtl/>
          <w:lang w:eastAsia="he-IL"/>
        </w:rPr>
        <w:t>הצבעה</w:t>
      </w:r>
    </w:p>
    <w:p w14:paraId="6661E736" w14:textId="77777777" w:rsidR="00A06561" w:rsidRDefault="00A06561" w:rsidP="00A06561">
      <w:pPr>
        <w:pStyle w:val="--"/>
        <w:keepNext/>
        <w:rPr>
          <w:rtl/>
          <w:lang w:eastAsia="he-IL"/>
        </w:rPr>
      </w:pPr>
    </w:p>
    <w:p w14:paraId="54EFF256" w14:textId="77777777" w:rsidR="00A06561" w:rsidRDefault="00A06561" w:rsidP="00A06561">
      <w:pPr>
        <w:pStyle w:val="--"/>
        <w:keepNext/>
        <w:rPr>
          <w:rtl/>
          <w:lang w:eastAsia="he-IL"/>
        </w:rPr>
      </w:pPr>
      <w:r>
        <w:rPr>
          <w:rFonts w:hint="cs"/>
          <w:rtl/>
          <w:lang w:eastAsia="he-IL"/>
        </w:rPr>
        <w:t>אושר</w:t>
      </w:r>
    </w:p>
    <w:p w14:paraId="1430A06A" w14:textId="77777777" w:rsidR="00A06561" w:rsidRDefault="00A06561" w:rsidP="00A06561">
      <w:pPr>
        <w:rPr>
          <w:rtl/>
          <w:lang w:eastAsia="he-IL"/>
        </w:rPr>
      </w:pPr>
    </w:p>
    <w:p w14:paraId="2886CDD0" w14:textId="77777777" w:rsidR="00A06561" w:rsidRDefault="00A06561" w:rsidP="00A06561">
      <w:pPr>
        <w:rPr>
          <w:rtl/>
          <w:lang w:eastAsia="he-IL"/>
        </w:rPr>
      </w:pPr>
    </w:p>
    <w:p w14:paraId="56926D18" w14:textId="77777777" w:rsidR="00A06561" w:rsidRDefault="00A06561" w:rsidP="00A06561">
      <w:pPr>
        <w:rPr>
          <w:rtl/>
          <w:lang w:eastAsia="he-IL"/>
        </w:rPr>
      </w:pPr>
      <w:r>
        <w:rPr>
          <w:rFonts w:hint="cs"/>
          <w:rtl/>
          <w:lang w:eastAsia="he-IL"/>
        </w:rPr>
        <w:t xml:space="preserve">אם ככה, אני קובע שהתיקון התקבל. </w:t>
      </w:r>
    </w:p>
    <w:p w14:paraId="4A7004F7" w14:textId="77777777" w:rsidR="00A06561" w:rsidRDefault="00A06561" w:rsidP="00A06561">
      <w:pPr>
        <w:rPr>
          <w:rtl/>
          <w:lang w:eastAsia="he-IL"/>
        </w:rPr>
      </w:pPr>
    </w:p>
    <w:p w14:paraId="467B4A00" w14:textId="77777777" w:rsidR="00A06561" w:rsidRDefault="00A06561" w:rsidP="00A06561">
      <w:pPr>
        <w:rPr>
          <w:rtl/>
          <w:lang w:eastAsia="he-IL"/>
        </w:rPr>
      </w:pPr>
      <w:r>
        <w:rPr>
          <w:rFonts w:hint="cs"/>
          <w:rtl/>
          <w:lang w:eastAsia="he-IL"/>
        </w:rPr>
        <w:t xml:space="preserve">תודה </w:t>
      </w:r>
      <w:r w:rsidR="00E306C2">
        <w:rPr>
          <w:rFonts w:hint="cs"/>
          <w:rtl/>
          <w:lang w:eastAsia="he-IL"/>
        </w:rPr>
        <w:t xml:space="preserve">רבה לכולם, </w:t>
      </w:r>
      <w:r w:rsidR="00AE71FB">
        <w:rPr>
          <w:rFonts w:hint="cs"/>
          <w:rtl/>
          <w:lang w:eastAsia="he-IL"/>
        </w:rPr>
        <w:t>שיהיה לכם יום טוב. הישיבה נעולה.</w:t>
      </w:r>
      <w:r w:rsidR="00E306C2">
        <w:rPr>
          <w:rFonts w:hint="cs"/>
          <w:rtl/>
          <w:lang w:eastAsia="he-IL"/>
        </w:rPr>
        <w:t xml:space="preserve"> </w:t>
      </w:r>
    </w:p>
    <w:p w14:paraId="02D2CCC7" w14:textId="77777777" w:rsidR="00E306C2" w:rsidRDefault="00E306C2" w:rsidP="00A06561">
      <w:pPr>
        <w:rPr>
          <w:rtl/>
          <w:lang w:eastAsia="he-IL"/>
        </w:rPr>
      </w:pPr>
    </w:p>
    <w:p w14:paraId="6C069B8C" w14:textId="77777777" w:rsidR="00E306C2" w:rsidRDefault="00E306C2" w:rsidP="00A06561">
      <w:pPr>
        <w:rPr>
          <w:rtl/>
          <w:lang w:eastAsia="he-IL"/>
        </w:rPr>
      </w:pPr>
    </w:p>
    <w:p w14:paraId="548A3EF9" w14:textId="77777777" w:rsidR="00E306C2" w:rsidRDefault="00E306C2" w:rsidP="00E306C2">
      <w:pPr>
        <w:pStyle w:val="afc"/>
        <w:keepNext/>
        <w:rPr>
          <w:rtl/>
          <w:lang w:eastAsia="he-IL"/>
        </w:rPr>
      </w:pPr>
      <w:bookmarkStart w:id="61" w:name="ET_meetingend_66"/>
      <w:r w:rsidRPr="00E306C2">
        <w:rPr>
          <w:rStyle w:val="TagStyle"/>
          <w:rtl/>
        </w:rPr>
        <w:t xml:space="preserve"> &lt;&lt; סיום &gt;&gt; </w:t>
      </w:r>
      <w:r>
        <w:rPr>
          <w:rtl/>
          <w:lang w:eastAsia="he-IL"/>
        </w:rPr>
        <w:t>הישיבה ננעלה בשעה 10:25.</w:t>
      </w:r>
      <w:r w:rsidRPr="00E306C2">
        <w:rPr>
          <w:rStyle w:val="TagStyle"/>
          <w:rtl/>
        </w:rPr>
        <w:t xml:space="preserve"> &lt;&lt; סיום &gt;&gt;</w:t>
      </w:r>
      <w:r w:rsidR="00222023">
        <w:rPr>
          <w:rtl/>
          <w:lang w:eastAsia="he-IL"/>
        </w:rPr>
        <w:t xml:space="preserve"> </w:t>
      </w:r>
      <w:bookmarkEnd w:id="61"/>
    </w:p>
    <w:p w14:paraId="569EC3A0" w14:textId="77777777" w:rsidR="00E306C2" w:rsidRDefault="00E306C2" w:rsidP="00E306C2">
      <w:pPr>
        <w:pStyle w:val="KeepWithNext"/>
        <w:rPr>
          <w:rtl/>
          <w:lang w:eastAsia="he-IL"/>
        </w:rPr>
      </w:pPr>
    </w:p>
    <w:p w14:paraId="23C3C3EB" w14:textId="77777777" w:rsidR="00E306C2" w:rsidRPr="00E306C2" w:rsidRDefault="00E306C2" w:rsidP="00E306C2">
      <w:pPr>
        <w:rPr>
          <w:rtl/>
          <w:lang w:eastAsia="he-IL"/>
        </w:rPr>
      </w:pPr>
    </w:p>
    <w:p w14:paraId="283FCC57" w14:textId="77777777" w:rsidR="00A06561" w:rsidRPr="00A06561" w:rsidRDefault="00A06561" w:rsidP="00A06561">
      <w:pPr>
        <w:pStyle w:val="af2"/>
        <w:rPr>
          <w:rtl/>
          <w:lang w:eastAsia="he-IL"/>
        </w:rPr>
      </w:pPr>
      <w:bookmarkStart w:id="62" w:name="_GoBack"/>
      <w:bookmarkEnd w:id="62"/>
    </w:p>
    <w:sectPr w:rsidR="00A06561" w:rsidRPr="00A06561" w:rsidSect="004E73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85DCD" w14:textId="77777777" w:rsidR="00A42723" w:rsidRDefault="00A42723">
      <w:r>
        <w:separator/>
      </w:r>
    </w:p>
  </w:endnote>
  <w:endnote w:type="continuationSeparator" w:id="0">
    <w:p w14:paraId="0E0F9C7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EE166" w14:textId="77777777" w:rsidR="00A42723" w:rsidRDefault="00A42723">
      <w:r>
        <w:separator/>
      </w:r>
    </w:p>
  </w:footnote>
  <w:footnote w:type="continuationSeparator" w:id="0">
    <w:p w14:paraId="2E74693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FA63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BB774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7749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731C">
      <w:rPr>
        <w:rStyle w:val="af7"/>
        <w:noProof/>
        <w:rtl/>
      </w:rPr>
      <w:t>8</w:t>
    </w:r>
    <w:r>
      <w:rPr>
        <w:rStyle w:val="af7"/>
      </w:rPr>
      <w:fldChar w:fldCharType="end"/>
    </w:r>
  </w:p>
  <w:p w14:paraId="6F211C32" w14:textId="77777777" w:rsidR="00D86E57" w:rsidRPr="00CC5815" w:rsidRDefault="00E51B10" w:rsidP="008E5E3F">
    <w:pPr>
      <w:pStyle w:val="a3"/>
      <w:ind w:firstLine="0"/>
    </w:pPr>
    <w:r>
      <w:rPr>
        <w:rtl/>
      </w:rPr>
      <w:t>ועדת הפנים והגנת הסביבה</w:t>
    </w:r>
  </w:p>
  <w:p w14:paraId="6443ABB7" w14:textId="77777777" w:rsidR="00D86E57" w:rsidRPr="00CC5815" w:rsidRDefault="00E51B10" w:rsidP="008E5E3F">
    <w:pPr>
      <w:pStyle w:val="a3"/>
      <w:ind w:firstLine="0"/>
      <w:rPr>
        <w:rtl/>
      </w:rPr>
    </w:pPr>
    <w:r>
      <w:rPr>
        <w:rtl/>
      </w:rPr>
      <w:t>17/05/2023</w:t>
    </w:r>
  </w:p>
  <w:p w14:paraId="131F679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70CFA" w14:textId="77777777" w:rsidR="000A17C6" w:rsidRDefault="00E33AE3" w:rsidP="000A17C6">
    <w:pPr>
      <w:keepNext/>
      <w:spacing w:line="240" w:lineRule="atLeast"/>
      <w:ind w:firstLine="0"/>
      <w:jc w:val="center"/>
      <w:outlineLvl w:val="0"/>
      <w:rPr>
        <w:rtl/>
      </w:rPr>
    </w:pPr>
    <w:r>
      <w:rPr>
        <w:noProof/>
      </w:rPr>
      <w:drawing>
        <wp:inline distT="0" distB="0" distL="0" distR="0" wp14:anchorId="20E478B8" wp14:editId="77F7EB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79AC4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D341B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8EC488E"/>
    <w:multiLevelType w:val="hybridMultilevel"/>
    <w:tmpl w:val="166CA792"/>
    <w:lvl w:ilvl="0" w:tplc="E7040AE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57176575"/>
    <w:multiLevelType w:val="hybridMultilevel"/>
    <w:tmpl w:val="04D4806E"/>
    <w:lvl w:ilvl="0" w:tplc="F16430C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EB6"/>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2CFA"/>
    <w:rsid w:val="001A74E9"/>
    <w:rsid w:val="001A7A1B"/>
    <w:rsid w:val="001C44DA"/>
    <w:rsid w:val="001C4FDA"/>
    <w:rsid w:val="001D440C"/>
    <w:rsid w:val="002016FF"/>
    <w:rsid w:val="00202BA7"/>
    <w:rsid w:val="00222023"/>
    <w:rsid w:val="00227FEF"/>
    <w:rsid w:val="00261554"/>
    <w:rsid w:val="00275C03"/>
    <w:rsid w:val="00280D58"/>
    <w:rsid w:val="002A1361"/>
    <w:rsid w:val="002D4BDB"/>
    <w:rsid w:val="002D640D"/>
    <w:rsid w:val="002E5E31"/>
    <w:rsid w:val="00303B4C"/>
    <w:rsid w:val="00321E62"/>
    <w:rsid w:val="00327BF8"/>
    <w:rsid w:val="00340AFA"/>
    <w:rsid w:val="003658CB"/>
    <w:rsid w:val="00366CFB"/>
    <w:rsid w:val="0036794C"/>
    <w:rsid w:val="00373508"/>
    <w:rsid w:val="00396023"/>
    <w:rsid w:val="003C279D"/>
    <w:rsid w:val="003D3584"/>
    <w:rsid w:val="003E3FD7"/>
    <w:rsid w:val="003F0A5F"/>
    <w:rsid w:val="00420E41"/>
    <w:rsid w:val="00424C94"/>
    <w:rsid w:val="00447608"/>
    <w:rsid w:val="00451746"/>
    <w:rsid w:val="00452D5D"/>
    <w:rsid w:val="00470EAC"/>
    <w:rsid w:val="0049458B"/>
    <w:rsid w:val="00495FD8"/>
    <w:rsid w:val="004B0A65"/>
    <w:rsid w:val="004B1BE9"/>
    <w:rsid w:val="004E6483"/>
    <w:rsid w:val="004E731C"/>
    <w:rsid w:val="004F0AC9"/>
    <w:rsid w:val="004F4021"/>
    <w:rsid w:val="00500C0C"/>
    <w:rsid w:val="00503BF6"/>
    <w:rsid w:val="00546678"/>
    <w:rsid w:val="005506B9"/>
    <w:rsid w:val="00551D7E"/>
    <w:rsid w:val="005817EC"/>
    <w:rsid w:val="00582423"/>
    <w:rsid w:val="00590B77"/>
    <w:rsid w:val="005A342D"/>
    <w:rsid w:val="005C363E"/>
    <w:rsid w:val="005D61F3"/>
    <w:rsid w:val="005E1C6B"/>
    <w:rsid w:val="005E264C"/>
    <w:rsid w:val="005F76B0"/>
    <w:rsid w:val="00613C63"/>
    <w:rsid w:val="00634F61"/>
    <w:rsid w:val="00642286"/>
    <w:rsid w:val="00654E75"/>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56A1"/>
    <w:rsid w:val="009456B2"/>
    <w:rsid w:val="009515F0"/>
    <w:rsid w:val="009830CB"/>
    <w:rsid w:val="009D478A"/>
    <w:rsid w:val="009E6E93"/>
    <w:rsid w:val="009F1518"/>
    <w:rsid w:val="009F5773"/>
    <w:rsid w:val="00A06561"/>
    <w:rsid w:val="00A15971"/>
    <w:rsid w:val="00A22C90"/>
    <w:rsid w:val="00A42723"/>
    <w:rsid w:val="00A64A6D"/>
    <w:rsid w:val="00A66020"/>
    <w:rsid w:val="00AB02EE"/>
    <w:rsid w:val="00AB3F3A"/>
    <w:rsid w:val="00AC34BA"/>
    <w:rsid w:val="00AD4EC9"/>
    <w:rsid w:val="00AD6FFC"/>
    <w:rsid w:val="00AE71FB"/>
    <w:rsid w:val="00AF31E6"/>
    <w:rsid w:val="00AF4150"/>
    <w:rsid w:val="00B0509A"/>
    <w:rsid w:val="00B120B2"/>
    <w:rsid w:val="00B50340"/>
    <w:rsid w:val="00B65508"/>
    <w:rsid w:val="00B8517A"/>
    <w:rsid w:val="00B90D9B"/>
    <w:rsid w:val="00BA0AC1"/>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26CD"/>
    <w:rsid w:val="00D278F7"/>
    <w:rsid w:val="00D37550"/>
    <w:rsid w:val="00D40A29"/>
    <w:rsid w:val="00D45D27"/>
    <w:rsid w:val="00D855B5"/>
    <w:rsid w:val="00D86E57"/>
    <w:rsid w:val="00D96B24"/>
    <w:rsid w:val="00DE5B80"/>
    <w:rsid w:val="00E306C2"/>
    <w:rsid w:val="00E33AE3"/>
    <w:rsid w:val="00E51B10"/>
    <w:rsid w:val="00E61903"/>
    <w:rsid w:val="00E64116"/>
    <w:rsid w:val="00EA4FA1"/>
    <w:rsid w:val="00EA624B"/>
    <w:rsid w:val="00EB057D"/>
    <w:rsid w:val="00EB18E4"/>
    <w:rsid w:val="00EB5C85"/>
    <w:rsid w:val="00EC0AC2"/>
    <w:rsid w:val="00EC1FB3"/>
    <w:rsid w:val="00EC2CD4"/>
    <w:rsid w:val="00EE09AD"/>
    <w:rsid w:val="00EF53B7"/>
    <w:rsid w:val="00F053E5"/>
    <w:rsid w:val="00F0759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3D0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711CA9A"/>
  <w15:docId w15:val="{25C3F2AD-26E4-48D7-A452-BED72A2C4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51B10"/>
    <w:pPr>
      <w:spacing w:line="240" w:lineRule="auto"/>
    </w:pPr>
    <w:rPr>
      <w:rFonts w:ascii="Tahoma" w:hAnsi="Tahoma" w:cs="Tahoma"/>
      <w:sz w:val="16"/>
      <w:szCs w:val="16"/>
    </w:rPr>
  </w:style>
  <w:style w:type="character" w:customStyle="1" w:styleId="afe">
    <w:name w:val="טקסט בלונים תו"/>
    <w:basedOn w:val="a0"/>
    <w:link w:val="afd"/>
    <w:semiHidden/>
    <w:rsid w:val="00E51B10"/>
    <w:rPr>
      <w:rFonts w:ascii="Tahoma" w:hAnsi="Tahoma" w:cs="Tahoma"/>
      <w:sz w:val="16"/>
      <w:szCs w:val="16"/>
    </w:rPr>
  </w:style>
  <w:style w:type="character" w:customStyle="1" w:styleId="TagStyle">
    <w:name w:val="TagStyle"/>
    <w:basedOn w:val="a0"/>
    <w:rsid w:val="00E51B10"/>
    <w:rPr>
      <w:rFonts w:cs="Arial"/>
      <w:b/>
      <w:bCs w:val="0"/>
      <w:vanish/>
      <w:color w:val="010000"/>
      <w:bdr w:val="single" w:sz="4" w:space="0" w:color="FF66FF"/>
    </w:rPr>
  </w:style>
  <w:style w:type="paragraph" w:styleId="aff">
    <w:name w:val="List Paragraph"/>
    <w:basedOn w:val="a"/>
    <w:uiPriority w:val="34"/>
    <w:qFormat/>
    <w:rsid w:val="003D3584"/>
    <w:pPr>
      <w:ind w:left="720"/>
      <w:contextualSpacing/>
    </w:pPr>
  </w:style>
  <w:style w:type="table" w:styleId="aff0">
    <w:name w:val="Table Grid"/>
    <w:basedOn w:val="a1"/>
    <w:rsid w:val="00935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7AEE1-F4AA-4654-AC76-FF4B40B8E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2073</Words>
  <Characters>11819</Characters>
  <Application>Microsoft Office Word</Application>
  <DocSecurity>0</DocSecurity>
  <Lines>98</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2023-06-23T15:25:00Z</dcterms:modified>
</cp:coreProperties>
</file>