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149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D64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149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1496" w:rsidP="005D1496">
      <w:pPr>
        <w:ind w:firstLine="0"/>
        <w:jc w:val="center"/>
        <w:outlineLvl w:val="0"/>
        <w:rPr>
          <w:b/>
          <w:bCs/>
          <w:rtl/>
        </w:rPr>
      </w:pPr>
      <w:r>
        <w:rPr>
          <w:b/>
          <w:bCs/>
          <w:rtl/>
        </w:rPr>
        <w:t xml:space="preserve">פרוטוקול מס' </w:t>
      </w:r>
      <w:r>
        <w:rPr>
          <w:rFonts w:hint="cs"/>
          <w:b/>
          <w:bCs/>
          <w:rtl/>
        </w:rPr>
        <w:t>36</w:t>
      </w:r>
    </w:p>
    <w:p w:rsidR="00E64116" w:rsidRPr="008713A4" w:rsidRDefault="005D1496" w:rsidP="008320F6">
      <w:pPr>
        <w:ind w:firstLine="0"/>
        <w:jc w:val="center"/>
        <w:outlineLvl w:val="0"/>
        <w:rPr>
          <w:b/>
          <w:bCs/>
          <w:rtl/>
        </w:rPr>
      </w:pPr>
      <w:r>
        <w:rPr>
          <w:b/>
          <w:bCs/>
          <w:rtl/>
        </w:rPr>
        <w:t>מישיבת הוועדה לענייני ביקורת המדינה</w:t>
      </w:r>
    </w:p>
    <w:p w:rsidR="00E64116" w:rsidRPr="008713A4" w:rsidRDefault="005D1496"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התשפ"ג</w:t>
      </w:r>
      <w:proofErr w:type="spellEnd"/>
      <w:r>
        <w:rPr>
          <w:b/>
          <w:bCs/>
          <w:u w:val="single"/>
          <w:rtl/>
        </w:rPr>
        <w:t xml:space="preserve"> (29 במאי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1496" w:rsidP="005D1496">
      <w:pPr>
        <w:spacing w:before="60"/>
        <w:ind w:firstLine="0"/>
        <w:rPr>
          <w:rtl/>
        </w:rPr>
      </w:pPr>
      <w:bookmarkStart w:id="0" w:name="ET_subject_639893_1"/>
      <w:r w:rsidRPr="005D1496">
        <w:rPr>
          <w:rStyle w:val="TagStyle"/>
          <w:rtl/>
        </w:rPr>
        <w:t xml:space="preserve"> &lt;&lt; נושא &gt;&gt; </w:t>
      </w:r>
      <w:r w:rsidRPr="005D1496">
        <w:rPr>
          <w:rtl/>
        </w:rPr>
        <w:t>הלוואות ומקורות אשראי של גופים שונים - דוח שנתי 2022</w:t>
      </w:r>
      <w:r w:rsidRPr="005D1496">
        <w:rPr>
          <w:rStyle w:val="TagStyle"/>
          <w:rtl/>
        </w:rPr>
        <w:t xml:space="preserve"> &lt;&lt; נושא &gt;&gt;</w:t>
      </w:r>
      <w:r w:rsidR="00C523B5">
        <w:rPr>
          <w:rtl/>
        </w:rPr>
        <w:t xml:space="preserve"> </w:t>
      </w:r>
      <w:r w:rsidRPr="005D1496">
        <w:rPr>
          <w:rtl/>
        </w:rPr>
        <w:t xml:space="preserve"> </w:t>
      </w:r>
      <w:bookmarkEnd w:id="0"/>
    </w:p>
    <w:p w:rsidR="00E64116" w:rsidRDefault="00E64116" w:rsidP="007C693F">
      <w:pPr>
        <w:spacing w:before="60"/>
        <w:ind w:firstLine="0"/>
        <w:rPr>
          <w:rtl/>
        </w:rPr>
      </w:pPr>
    </w:p>
    <w:p w:rsidR="005D1496" w:rsidRPr="008713A4" w:rsidRDefault="005D14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5F2F" w:rsidRDefault="005D1496" w:rsidP="00EC1FB3">
      <w:pPr>
        <w:ind w:firstLine="0"/>
        <w:rPr>
          <w:rtl/>
        </w:rPr>
      </w:pPr>
      <w:r w:rsidRPr="00565F2F">
        <w:rPr>
          <w:rtl/>
        </w:rPr>
        <w:t>מיקי לוי – היו"ר</w:t>
      </w:r>
    </w:p>
    <w:p w:rsidR="005D1496" w:rsidRPr="00565F2F" w:rsidRDefault="005D1496" w:rsidP="00EC1FB3">
      <w:pPr>
        <w:ind w:firstLine="0"/>
        <w:rPr>
          <w:u w:val="single"/>
          <w:rtl/>
        </w:rPr>
      </w:pPr>
    </w:p>
    <w:p w:rsidR="00E5502B" w:rsidRPr="00565F2F" w:rsidRDefault="00E5502B" w:rsidP="00EC1FB3">
      <w:pPr>
        <w:ind w:firstLine="0"/>
        <w:rPr>
          <w:u w:val="single"/>
        </w:rPr>
      </w:pPr>
    </w:p>
    <w:p w:rsidR="00E64116" w:rsidRPr="00565F2F" w:rsidRDefault="00E64116" w:rsidP="00D40A29">
      <w:pPr>
        <w:ind w:firstLine="0"/>
        <w:outlineLvl w:val="1"/>
        <w:rPr>
          <w:rtl/>
        </w:rPr>
      </w:pPr>
      <w:r w:rsidRPr="00565F2F">
        <w:rPr>
          <w:b/>
          <w:bCs/>
          <w:u w:val="single"/>
          <w:rtl/>
        </w:rPr>
        <w:t>מוזמנים</w:t>
      </w:r>
      <w:r w:rsidRPr="00565F2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229"/>
      </w:tblGrid>
      <w:tr w:rsidR="00516DDB" w:rsidRPr="00565F2F" w:rsidTr="009C2FE2">
        <w:tc>
          <w:tcPr>
            <w:tcW w:w="0" w:type="auto"/>
            <w:shd w:val="clear" w:color="auto" w:fill="auto"/>
          </w:tcPr>
          <w:p w:rsidR="00516DDB" w:rsidRPr="00565F2F" w:rsidRDefault="00516DDB" w:rsidP="00DE5B80">
            <w:pPr>
              <w:ind w:firstLine="0"/>
              <w:rPr>
                <w:rtl/>
              </w:rPr>
            </w:pPr>
            <w:bookmarkStart w:id="1" w:name="_ETM_Q1_120419"/>
            <w:bookmarkEnd w:id="1"/>
            <w:r w:rsidRPr="00565F2F">
              <w:rPr>
                <w:rtl/>
              </w:rPr>
              <w:t>צחי סעד</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מנהל חטיבה, משרד מבקר המדינה</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 xml:space="preserve">אהוד </w:t>
            </w:r>
            <w:proofErr w:type="spellStart"/>
            <w:r w:rsidRPr="00565F2F">
              <w:rPr>
                <w:rtl/>
              </w:rPr>
              <w:t>לנגרמן</w:t>
            </w:r>
            <w:proofErr w:type="spellEnd"/>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ראש אגף, משרד מבקר המדינה</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שירה לומר</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65F2F" w:rsidP="00DE5B80">
            <w:pPr>
              <w:ind w:firstLine="0"/>
              <w:rPr>
                <w:rtl/>
              </w:rPr>
            </w:pPr>
            <w:r w:rsidRPr="00565F2F">
              <w:rPr>
                <w:rFonts w:hint="cs"/>
                <w:rtl/>
              </w:rPr>
              <w:t xml:space="preserve">רו"ח, </w:t>
            </w:r>
            <w:r w:rsidR="00516DDB" w:rsidRPr="00565F2F">
              <w:rPr>
                <w:rtl/>
              </w:rPr>
              <w:t>מנהלת ביקורת, משרד מבקר המדינה</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 xml:space="preserve">מוריאל </w:t>
            </w:r>
            <w:proofErr w:type="spellStart"/>
            <w:r w:rsidRPr="00565F2F">
              <w:rPr>
                <w:rtl/>
              </w:rPr>
              <w:t>קריספיל</w:t>
            </w:r>
            <w:proofErr w:type="spellEnd"/>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דוברות, משרד מבקר המדינה</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אוריה סבג</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ראש תחום אשראי וגבייה, משרד האוצר</w:t>
            </w:r>
          </w:p>
        </w:tc>
      </w:tr>
      <w:tr w:rsidR="00E5502B" w:rsidRPr="00565F2F" w:rsidTr="009C2FE2">
        <w:tc>
          <w:tcPr>
            <w:tcW w:w="0" w:type="auto"/>
            <w:shd w:val="clear" w:color="auto" w:fill="auto"/>
          </w:tcPr>
          <w:p w:rsidR="00E5502B" w:rsidRPr="00565F2F" w:rsidRDefault="00E5502B" w:rsidP="00DE5B80">
            <w:pPr>
              <w:ind w:firstLine="0"/>
              <w:rPr>
                <w:rtl/>
              </w:rPr>
            </w:pPr>
            <w:r w:rsidRPr="00565F2F">
              <w:rPr>
                <w:rtl/>
              </w:rPr>
              <w:t xml:space="preserve">אבי </w:t>
            </w:r>
            <w:proofErr w:type="spellStart"/>
            <w:r w:rsidRPr="00565F2F">
              <w:rPr>
                <w:rtl/>
              </w:rPr>
              <w:t>זלצמן</w:t>
            </w:r>
            <w:proofErr w:type="spellEnd"/>
          </w:p>
        </w:tc>
        <w:tc>
          <w:tcPr>
            <w:tcW w:w="0" w:type="auto"/>
            <w:shd w:val="clear" w:color="auto" w:fill="auto"/>
          </w:tcPr>
          <w:p w:rsidR="00E5502B" w:rsidRPr="00565F2F" w:rsidRDefault="00E5502B" w:rsidP="00DE5B80">
            <w:pPr>
              <w:ind w:firstLine="0"/>
              <w:rPr>
                <w:rtl/>
              </w:rPr>
            </w:pPr>
            <w:r w:rsidRPr="00565F2F">
              <w:rPr>
                <w:rtl/>
              </w:rPr>
              <w:t>–</w:t>
            </w:r>
          </w:p>
        </w:tc>
        <w:tc>
          <w:tcPr>
            <w:tcW w:w="0" w:type="auto"/>
            <w:shd w:val="clear" w:color="auto" w:fill="auto"/>
          </w:tcPr>
          <w:p w:rsidR="00E5502B" w:rsidRPr="00565F2F" w:rsidRDefault="00E5502B" w:rsidP="00DE5B80">
            <w:pPr>
              <w:ind w:firstLine="0"/>
              <w:rPr>
                <w:rtl/>
              </w:rPr>
            </w:pPr>
            <w:r w:rsidRPr="00565F2F">
              <w:rPr>
                <w:rtl/>
              </w:rPr>
              <w:t>אגף החשב הכללי, משרד האוצר</w:t>
            </w:r>
          </w:p>
        </w:tc>
      </w:tr>
      <w:tr w:rsidR="00E5502B" w:rsidRPr="00565F2F" w:rsidTr="009C2FE2">
        <w:tc>
          <w:tcPr>
            <w:tcW w:w="0" w:type="auto"/>
            <w:shd w:val="clear" w:color="auto" w:fill="auto"/>
          </w:tcPr>
          <w:p w:rsidR="00E5502B" w:rsidRPr="00565F2F" w:rsidRDefault="00E5502B" w:rsidP="00DE5B80">
            <w:pPr>
              <w:ind w:firstLine="0"/>
              <w:rPr>
                <w:rtl/>
              </w:rPr>
            </w:pPr>
            <w:r w:rsidRPr="00565F2F">
              <w:rPr>
                <w:rtl/>
              </w:rPr>
              <w:t>מוריה מליחי</w:t>
            </w:r>
          </w:p>
        </w:tc>
        <w:tc>
          <w:tcPr>
            <w:tcW w:w="0" w:type="auto"/>
            <w:shd w:val="clear" w:color="auto" w:fill="auto"/>
          </w:tcPr>
          <w:p w:rsidR="00E5502B" w:rsidRPr="00565F2F" w:rsidRDefault="00E5502B" w:rsidP="00DE5B80">
            <w:pPr>
              <w:ind w:firstLine="0"/>
              <w:rPr>
                <w:rtl/>
              </w:rPr>
            </w:pPr>
            <w:r w:rsidRPr="00565F2F">
              <w:rPr>
                <w:rtl/>
              </w:rPr>
              <w:t>–</w:t>
            </w:r>
          </w:p>
        </w:tc>
        <w:tc>
          <w:tcPr>
            <w:tcW w:w="0" w:type="auto"/>
            <w:shd w:val="clear" w:color="auto" w:fill="auto"/>
          </w:tcPr>
          <w:p w:rsidR="00E5502B" w:rsidRPr="00565F2F" w:rsidRDefault="00E5502B" w:rsidP="00DE5B80">
            <w:pPr>
              <w:ind w:firstLine="0"/>
              <w:rPr>
                <w:rtl/>
              </w:rPr>
            </w:pPr>
            <w:r w:rsidRPr="00565F2F">
              <w:rPr>
                <w:rtl/>
              </w:rPr>
              <w:t>סגנית מנהל האגף לפיקוח על קופ"ח, משרד הבריאות</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 xml:space="preserve">עידו </w:t>
            </w:r>
            <w:proofErr w:type="spellStart"/>
            <w:r w:rsidRPr="00565F2F">
              <w:rPr>
                <w:rtl/>
              </w:rPr>
              <w:t>צפניק</w:t>
            </w:r>
            <w:proofErr w:type="spellEnd"/>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מנהל תחום בקרה ותקצוב, משרד הפנים</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אילן ציוני</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משנה למנהלת מחלקת תאגידים, רשות לניירות ערך</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זהבית הדר</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מחלקת תאגידים, רשות לניירות ערך</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 xml:space="preserve">אבנר </w:t>
            </w:r>
            <w:proofErr w:type="spellStart"/>
            <w:r w:rsidRPr="00565F2F">
              <w:rPr>
                <w:rtl/>
              </w:rPr>
              <w:t>בירנבאום</w:t>
            </w:r>
            <w:proofErr w:type="spellEnd"/>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 xml:space="preserve">ראש אגף </w:t>
            </w:r>
            <w:proofErr w:type="spellStart"/>
            <w:r w:rsidRPr="00565F2F">
              <w:rPr>
                <w:rtl/>
              </w:rPr>
              <w:t>חשבות</w:t>
            </w:r>
            <w:proofErr w:type="spellEnd"/>
            <w:r w:rsidRPr="00565F2F">
              <w:rPr>
                <w:rtl/>
              </w:rPr>
              <w:t xml:space="preserve"> וחשבונאות, קופת חולים מאוחדת</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אילת שבת</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מנהלת מחלקת כספים ומימון, שירותי בריאות כללית</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לירון זינגר</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מנהלת יחידת ההנפקות, רשות החברות הממשלתיות</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אבי שמש</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מבקר פנים, רשות שדות התעופה</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אלעד מגן</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מבקר פנים, רשות שדות התעופה</w:t>
            </w:r>
          </w:p>
        </w:tc>
      </w:tr>
      <w:tr w:rsidR="00516DDB" w:rsidRPr="00565F2F" w:rsidTr="009C2FE2">
        <w:tc>
          <w:tcPr>
            <w:tcW w:w="0" w:type="auto"/>
            <w:shd w:val="clear" w:color="auto" w:fill="auto"/>
          </w:tcPr>
          <w:p w:rsidR="00516DDB" w:rsidRPr="00565F2F" w:rsidRDefault="00516DDB" w:rsidP="00DE5B80">
            <w:pPr>
              <w:ind w:firstLine="0"/>
              <w:rPr>
                <w:rtl/>
              </w:rPr>
            </w:pPr>
            <w:r w:rsidRPr="00565F2F">
              <w:rPr>
                <w:rtl/>
              </w:rPr>
              <w:t>עמיחי דרורי</w:t>
            </w:r>
          </w:p>
        </w:tc>
        <w:tc>
          <w:tcPr>
            <w:tcW w:w="0" w:type="auto"/>
            <w:shd w:val="clear" w:color="auto" w:fill="auto"/>
          </w:tcPr>
          <w:p w:rsidR="00516DDB" w:rsidRPr="00565F2F" w:rsidRDefault="00516DDB" w:rsidP="00DE5B80">
            <w:pPr>
              <w:ind w:firstLine="0"/>
              <w:rPr>
                <w:rtl/>
              </w:rPr>
            </w:pPr>
            <w:r w:rsidRPr="00565F2F">
              <w:rPr>
                <w:rtl/>
              </w:rPr>
              <w:t>–</w:t>
            </w:r>
          </w:p>
        </w:tc>
        <w:tc>
          <w:tcPr>
            <w:tcW w:w="0" w:type="auto"/>
            <w:shd w:val="clear" w:color="auto" w:fill="auto"/>
          </w:tcPr>
          <w:p w:rsidR="00516DDB" w:rsidRPr="00565F2F" w:rsidRDefault="00516DDB" w:rsidP="00DE5B80">
            <w:pPr>
              <w:ind w:firstLine="0"/>
              <w:rPr>
                <w:rtl/>
              </w:rPr>
            </w:pPr>
            <w:r w:rsidRPr="00565F2F">
              <w:rPr>
                <w:rtl/>
              </w:rPr>
              <w:t>מנהל תחום תשתיות ופיתוח עירוני, מרכז השלטון המקומי</w:t>
            </w:r>
          </w:p>
        </w:tc>
      </w:tr>
    </w:tbl>
    <w:p w:rsidR="006614AB" w:rsidRDefault="006614AB" w:rsidP="00DE5B80">
      <w:pPr>
        <w:ind w:firstLine="0"/>
        <w:rPr>
          <w:rtl/>
        </w:rPr>
      </w:pPr>
    </w:p>
    <w:p w:rsidR="00E54226" w:rsidRPr="00565F2F" w:rsidRDefault="00E54226" w:rsidP="00DE5B80">
      <w:pPr>
        <w:ind w:firstLine="0"/>
        <w:rPr>
          <w:rtl/>
        </w:rPr>
      </w:pPr>
    </w:p>
    <w:p w:rsidR="00E64116" w:rsidRPr="00565F2F" w:rsidRDefault="006614AB" w:rsidP="00DE5B80">
      <w:pPr>
        <w:ind w:firstLine="0"/>
        <w:rPr>
          <w:b/>
          <w:bCs/>
          <w:u w:val="single"/>
          <w:rtl/>
        </w:rPr>
      </w:pPr>
      <w:bookmarkStart w:id="2" w:name="_ETM_Q1_3916688"/>
      <w:bookmarkStart w:id="3" w:name="_ETM_Q1_3916735"/>
      <w:bookmarkEnd w:id="2"/>
      <w:bookmarkEnd w:id="3"/>
      <w:r w:rsidRPr="00565F2F">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5886"/>
      </w:tblGrid>
      <w:tr w:rsidR="006614AB" w:rsidRPr="00565F2F" w:rsidTr="006614AB">
        <w:tc>
          <w:tcPr>
            <w:tcW w:w="0" w:type="auto"/>
            <w:shd w:val="clear" w:color="auto" w:fill="auto"/>
          </w:tcPr>
          <w:p w:rsidR="006614AB" w:rsidRPr="00565F2F" w:rsidRDefault="006614AB" w:rsidP="00DE5B80">
            <w:pPr>
              <w:ind w:firstLine="0"/>
              <w:rPr>
                <w:rtl/>
              </w:rPr>
            </w:pPr>
            <w:bookmarkStart w:id="4" w:name="_ETM_Q1_3924251"/>
            <w:bookmarkStart w:id="5" w:name="_ETM_Q1_3924298"/>
            <w:bookmarkStart w:id="6" w:name="_ETM_Q1_3930954"/>
            <w:bookmarkEnd w:id="4"/>
            <w:bookmarkEnd w:id="5"/>
            <w:bookmarkEnd w:id="6"/>
            <w:r w:rsidRPr="00565F2F">
              <w:rPr>
                <w:rtl/>
              </w:rPr>
              <w:t>הראל שרעבי</w:t>
            </w:r>
          </w:p>
        </w:tc>
        <w:tc>
          <w:tcPr>
            <w:tcW w:w="0" w:type="auto"/>
            <w:shd w:val="clear" w:color="auto" w:fill="auto"/>
          </w:tcPr>
          <w:p w:rsidR="006614AB" w:rsidRPr="00565F2F" w:rsidRDefault="006614AB" w:rsidP="00DE5B80">
            <w:pPr>
              <w:ind w:firstLine="0"/>
              <w:rPr>
                <w:rtl/>
              </w:rPr>
            </w:pPr>
            <w:r w:rsidRPr="00565F2F">
              <w:rPr>
                <w:rtl/>
              </w:rPr>
              <w:t>–</w:t>
            </w:r>
          </w:p>
        </w:tc>
        <w:tc>
          <w:tcPr>
            <w:tcW w:w="0" w:type="auto"/>
            <w:shd w:val="clear" w:color="auto" w:fill="auto"/>
          </w:tcPr>
          <w:p w:rsidR="006614AB" w:rsidRPr="00565F2F" w:rsidRDefault="006614AB" w:rsidP="00DE5B80">
            <w:pPr>
              <w:ind w:firstLine="0"/>
              <w:rPr>
                <w:rtl/>
              </w:rPr>
            </w:pPr>
            <w:r w:rsidRPr="00565F2F">
              <w:rPr>
                <w:rtl/>
              </w:rPr>
              <w:t>ראש חטיבת כספים ורכש, לאומית שירותי בריאות</w:t>
            </w:r>
          </w:p>
        </w:tc>
      </w:tr>
      <w:tr w:rsidR="006614AB" w:rsidRPr="00565F2F" w:rsidTr="006614AB">
        <w:tc>
          <w:tcPr>
            <w:tcW w:w="0" w:type="auto"/>
            <w:shd w:val="clear" w:color="auto" w:fill="auto"/>
          </w:tcPr>
          <w:p w:rsidR="006614AB" w:rsidRPr="00565F2F" w:rsidRDefault="006614AB" w:rsidP="00DE5B80">
            <w:pPr>
              <w:ind w:firstLine="0"/>
              <w:rPr>
                <w:rtl/>
              </w:rPr>
            </w:pPr>
            <w:r w:rsidRPr="00565F2F">
              <w:rPr>
                <w:rtl/>
              </w:rPr>
              <w:t>גד שוב עמי</w:t>
            </w:r>
          </w:p>
        </w:tc>
        <w:tc>
          <w:tcPr>
            <w:tcW w:w="0" w:type="auto"/>
            <w:shd w:val="clear" w:color="auto" w:fill="auto"/>
          </w:tcPr>
          <w:p w:rsidR="006614AB" w:rsidRPr="00565F2F" w:rsidRDefault="006614AB" w:rsidP="00DE5B80">
            <w:pPr>
              <w:ind w:firstLine="0"/>
              <w:rPr>
                <w:rtl/>
              </w:rPr>
            </w:pPr>
            <w:r w:rsidRPr="00565F2F">
              <w:rPr>
                <w:rtl/>
              </w:rPr>
              <w:t>–</w:t>
            </w:r>
          </w:p>
        </w:tc>
        <w:tc>
          <w:tcPr>
            <w:tcW w:w="0" w:type="auto"/>
            <w:shd w:val="clear" w:color="auto" w:fill="auto"/>
          </w:tcPr>
          <w:p w:rsidR="006614AB" w:rsidRPr="00565F2F" w:rsidRDefault="006614AB" w:rsidP="00DE5B80">
            <w:pPr>
              <w:ind w:firstLine="0"/>
              <w:rPr>
                <w:rtl/>
              </w:rPr>
            </w:pPr>
            <w:r w:rsidRPr="00565F2F">
              <w:rPr>
                <w:rtl/>
              </w:rPr>
              <w:t>מנהל מחלקת גזברות, מכבי שירותי בריאות, מכבי שירותי בריאות</w:t>
            </w:r>
          </w:p>
        </w:tc>
      </w:tr>
      <w:tr w:rsidR="006614AB" w:rsidTr="006614AB">
        <w:tc>
          <w:tcPr>
            <w:tcW w:w="0" w:type="auto"/>
            <w:shd w:val="clear" w:color="auto" w:fill="auto"/>
          </w:tcPr>
          <w:p w:rsidR="006614AB" w:rsidRPr="00565F2F" w:rsidRDefault="006614AB" w:rsidP="00DE5B80">
            <w:pPr>
              <w:ind w:firstLine="0"/>
              <w:rPr>
                <w:rtl/>
              </w:rPr>
            </w:pPr>
            <w:r w:rsidRPr="00565F2F">
              <w:rPr>
                <w:rtl/>
              </w:rPr>
              <w:t xml:space="preserve">שי-אברהם </w:t>
            </w:r>
            <w:proofErr w:type="spellStart"/>
            <w:r w:rsidRPr="00565F2F">
              <w:rPr>
                <w:rtl/>
              </w:rPr>
              <w:t>פרמינגר</w:t>
            </w:r>
            <w:proofErr w:type="spellEnd"/>
          </w:p>
        </w:tc>
        <w:tc>
          <w:tcPr>
            <w:tcW w:w="0" w:type="auto"/>
            <w:shd w:val="clear" w:color="auto" w:fill="auto"/>
          </w:tcPr>
          <w:p w:rsidR="006614AB" w:rsidRPr="00565F2F" w:rsidRDefault="006614AB" w:rsidP="00DE5B80">
            <w:pPr>
              <w:ind w:firstLine="0"/>
              <w:rPr>
                <w:rtl/>
              </w:rPr>
            </w:pPr>
            <w:r w:rsidRPr="00565F2F">
              <w:rPr>
                <w:rtl/>
              </w:rPr>
              <w:t>–</w:t>
            </w:r>
          </w:p>
        </w:tc>
        <w:tc>
          <w:tcPr>
            <w:tcW w:w="0" w:type="auto"/>
            <w:shd w:val="clear" w:color="auto" w:fill="auto"/>
          </w:tcPr>
          <w:p w:rsidR="006614AB" w:rsidRPr="00565F2F" w:rsidRDefault="00E5502B" w:rsidP="00DE5B80">
            <w:pPr>
              <w:ind w:firstLine="0"/>
              <w:rPr>
                <w:rtl/>
              </w:rPr>
            </w:pPr>
            <w:r w:rsidRPr="00565F2F">
              <w:rPr>
                <w:rFonts w:hint="cs"/>
                <w:rtl/>
              </w:rPr>
              <w:t xml:space="preserve">יושב-ראש </w:t>
            </w:r>
            <w:r w:rsidR="006614AB" w:rsidRPr="00565F2F">
              <w:rPr>
                <w:rtl/>
              </w:rPr>
              <w:t>איגוד לשכות המסחר</w:t>
            </w:r>
          </w:p>
        </w:tc>
      </w:tr>
    </w:tbl>
    <w:p w:rsidR="00E64116" w:rsidRDefault="00E64116" w:rsidP="00DE5B80">
      <w:pPr>
        <w:ind w:firstLine="0"/>
        <w:rPr>
          <w:rtl/>
        </w:rPr>
      </w:pPr>
    </w:p>
    <w:p w:rsidR="00E5502B" w:rsidRPr="008713A4" w:rsidRDefault="00E5502B"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D1496" w:rsidP="00D40A29">
      <w:pPr>
        <w:ind w:firstLine="0"/>
        <w:rPr>
          <w:u w:val="single"/>
        </w:rPr>
      </w:pPr>
      <w:r>
        <w:rPr>
          <w:rtl/>
        </w:rPr>
        <w:t>פלורינה הלמן לוין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D1496" w:rsidP="008320F6">
      <w:pPr>
        <w:ind w:firstLine="0"/>
        <w:rPr>
          <w:rtl/>
        </w:rPr>
      </w:pPr>
      <w:r>
        <w:rPr>
          <w:rtl/>
        </w:rPr>
        <w:t>מאיר פרץ</w:t>
      </w:r>
    </w:p>
    <w:p w:rsidR="008D6401" w:rsidRDefault="008D6401" w:rsidP="008320F6">
      <w:pPr>
        <w:ind w:firstLine="0"/>
        <w:rPr>
          <w:rtl/>
        </w:rPr>
      </w:pPr>
    </w:p>
    <w:p w:rsidR="008D6401" w:rsidRDefault="008D6401" w:rsidP="008320F6">
      <w:pPr>
        <w:ind w:firstLine="0"/>
        <w:rPr>
          <w:rtl/>
        </w:rPr>
      </w:pPr>
    </w:p>
    <w:p w:rsidR="008D6401" w:rsidRPr="008713A4" w:rsidRDefault="008D6401"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rsidR="007872B4" w:rsidRDefault="00E64116" w:rsidP="00AB3F3A">
      <w:pPr>
        <w:ind w:firstLine="0"/>
      </w:pPr>
      <w:r w:rsidRPr="008713A4">
        <w:rPr>
          <w:rtl/>
        </w:rPr>
        <w:br w:type="page"/>
      </w:r>
    </w:p>
    <w:p w:rsidR="00976019" w:rsidRDefault="00976019" w:rsidP="00976019">
      <w:pPr>
        <w:pStyle w:val="a6"/>
        <w:keepNext/>
      </w:pPr>
      <w:bookmarkStart w:id="7" w:name="ET_subject_639893_2"/>
      <w:r w:rsidRPr="00976019">
        <w:rPr>
          <w:rStyle w:val="TagStyle"/>
          <w:rtl/>
        </w:rPr>
        <w:lastRenderedPageBreak/>
        <w:t xml:space="preserve">&lt;&lt; נושא &gt;&gt; </w:t>
      </w:r>
      <w:r>
        <w:rPr>
          <w:rtl/>
        </w:rPr>
        <w:t>הלוואות ומקורות אשראי של גופים שונים - דוח שנתי 2022</w:t>
      </w:r>
      <w:r w:rsidRPr="00976019">
        <w:rPr>
          <w:rStyle w:val="TagStyle"/>
          <w:rtl/>
        </w:rPr>
        <w:t xml:space="preserve"> &lt;&lt; נושא &gt;&gt;</w:t>
      </w:r>
      <w:r w:rsidR="00C523B5">
        <w:rPr>
          <w:rtl/>
        </w:rPr>
        <w:t xml:space="preserve"> </w:t>
      </w:r>
      <w:r>
        <w:rPr>
          <w:rtl/>
        </w:rPr>
        <w:t xml:space="preserve"> </w:t>
      </w:r>
      <w:bookmarkEnd w:id="7"/>
    </w:p>
    <w:p w:rsidR="00976019" w:rsidRDefault="00976019" w:rsidP="00976019">
      <w:pPr>
        <w:pStyle w:val="KeepWithNext"/>
        <w:rPr>
          <w:rtl/>
        </w:rPr>
      </w:pPr>
    </w:p>
    <w:p w:rsidR="00F8778F" w:rsidRDefault="00F8778F" w:rsidP="00F8778F">
      <w:pPr>
        <w:pStyle w:val="af6"/>
        <w:keepNext/>
      </w:pPr>
      <w:bookmarkStart w:id="8" w:name="_ETM_Q1_4132776"/>
      <w:bookmarkStart w:id="9" w:name="ET_yor_5084_3"/>
      <w:bookmarkEnd w:id="8"/>
      <w:r w:rsidRPr="00F8778F">
        <w:rPr>
          <w:rStyle w:val="TagStyle"/>
          <w:rtl/>
        </w:rPr>
        <w:t xml:space="preserve">&lt;&lt; יור &gt;&gt; </w:t>
      </w:r>
      <w:r>
        <w:rPr>
          <w:rtl/>
        </w:rPr>
        <w:t>היו"ר מיקי לוי:</w:t>
      </w:r>
      <w:r w:rsidRPr="00F8778F">
        <w:rPr>
          <w:rStyle w:val="TagStyle"/>
          <w:rtl/>
        </w:rPr>
        <w:t xml:space="preserve"> &lt;&lt; יור &gt;&gt;</w:t>
      </w:r>
      <w:r w:rsidR="00C523B5">
        <w:rPr>
          <w:rtl/>
        </w:rPr>
        <w:t xml:space="preserve"> </w:t>
      </w:r>
      <w:r>
        <w:rPr>
          <w:rtl/>
        </w:rPr>
        <w:t xml:space="preserve"> </w:t>
      </w:r>
      <w:bookmarkEnd w:id="9"/>
    </w:p>
    <w:p w:rsidR="00F8778F" w:rsidRDefault="00F8778F" w:rsidP="00F8778F">
      <w:pPr>
        <w:pStyle w:val="KeepWithNext"/>
        <w:rPr>
          <w:rtl/>
          <w:lang w:eastAsia="he-IL"/>
        </w:rPr>
      </w:pPr>
    </w:p>
    <w:p w:rsidR="00F8778F" w:rsidRDefault="00F8778F" w:rsidP="00F8778F">
      <w:pPr>
        <w:rPr>
          <w:rtl/>
          <w:lang w:eastAsia="he-IL"/>
        </w:rPr>
      </w:pPr>
      <w:bookmarkStart w:id="10" w:name="_ETM_Q1_4140417"/>
      <w:bookmarkEnd w:id="10"/>
      <w:r>
        <w:rPr>
          <w:rFonts w:hint="cs"/>
          <w:rtl/>
          <w:lang w:eastAsia="he-IL"/>
        </w:rPr>
        <w:t>בוקר טוב לכולם,</w:t>
      </w:r>
      <w:r w:rsidR="004C28CD">
        <w:rPr>
          <w:rFonts w:hint="cs"/>
          <w:rtl/>
          <w:lang w:eastAsia="he-IL"/>
        </w:rPr>
        <w:t xml:space="preserve"> תודה רבה שבאתם.</w:t>
      </w:r>
      <w:r>
        <w:rPr>
          <w:rFonts w:hint="cs"/>
          <w:rtl/>
          <w:lang w:eastAsia="he-IL"/>
        </w:rPr>
        <w:t xml:space="preserve"> </w:t>
      </w:r>
      <w:r w:rsidR="00E5502B">
        <w:rPr>
          <w:rFonts w:hint="cs"/>
          <w:rtl/>
          <w:lang w:eastAsia="he-IL"/>
        </w:rPr>
        <w:t xml:space="preserve">היום יום שני, ט' בסיוון </w:t>
      </w:r>
      <w:proofErr w:type="spellStart"/>
      <w:r w:rsidR="00E5502B">
        <w:rPr>
          <w:rFonts w:hint="cs"/>
          <w:rtl/>
          <w:lang w:eastAsia="he-IL"/>
        </w:rPr>
        <w:t>התשפ"ג</w:t>
      </w:r>
      <w:proofErr w:type="spellEnd"/>
      <w:r w:rsidR="00E5502B">
        <w:rPr>
          <w:rFonts w:hint="cs"/>
          <w:rtl/>
          <w:lang w:eastAsia="he-IL"/>
        </w:rPr>
        <w:t xml:space="preserve">, ה-29 במאי </w:t>
      </w:r>
      <w:bookmarkStart w:id="11" w:name="_ETM_Q1_74654"/>
      <w:bookmarkEnd w:id="11"/>
      <w:r w:rsidR="00E5502B">
        <w:rPr>
          <w:rFonts w:hint="cs"/>
          <w:rtl/>
          <w:lang w:eastAsia="he-IL"/>
        </w:rPr>
        <w:t xml:space="preserve">2023. </w:t>
      </w:r>
      <w:r w:rsidR="004C28CD">
        <w:rPr>
          <w:rFonts w:hint="cs"/>
          <w:rtl/>
          <w:lang w:eastAsia="he-IL"/>
        </w:rPr>
        <w:t>אני מתכבד לפתוח את ישיבת הוועדה בנושא:</w:t>
      </w:r>
      <w:r w:rsidR="00C523B5">
        <w:rPr>
          <w:rFonts w:hint="cs"/>
          <w:rtl/>
          <w:lang w:eastAsia="he-IL"/>
        </w:rPr>
        <w:t xml:space="preserve"> </w:t>
      </w:r>
      <w:r w:rsidR="004C28CD">
        <w:rPr>
          <w:rFonts w:hint="cs"/>
          <w:rtl/>
          <w:lang w:eastAsia="he-IL"/>
        </w:rPr>
        <w:t xml:space="preserve">הלוואות ומקורות אשראי של גופים שונים. מבקר המדינה, בבקשה. </w:t>
      </w:r>
    </w:p>
    <w:p w:rsidR="004C28CD" w:rsidRDefault="004C28CD" w:rsidP="00F8778F">
      <w:pPr>
        <w:rPr>
          <w:rtl/>
          <w:lang w:eastAsia="he-IL"/>
        </w:rPr>
      </w:pPr>
    </w:p>
    <w:p w:rsidR="004C28CD" w:rsidRDefault="004C28CD" w:rsidP="004C28CD">
      <w:pPr>
        <w:pStyle w:val="af9"/>
        <w:keepNext/>
        <w:rPr>
          <w:lang w:eastAsia="he-IL"/>
        </w:rPr>
      </w:pPr>
      <w:bookmarkStart w:id="12" w:name="ET_guest_387309_4"/>
      <w:r w:rsidRPr="004C28CD">
        <w:rPr>
          <w:rStyle w:val="TagStyle"/>
          <w:rtl/>
        </w:rPr>
        <w:t xml:space="preserve">&lt;&lt; אורח &gt;&gt; </w:t>
      </w:r>
      <w:r>
        <w:rPr>
          <w:rtl/>
          <w:lang w:eastAsia="he-IL"/>
        </w:rPr>
        <w:t>צחי סעד:</w:t>
      </w:r>
      <w:r w:rsidRPr="004C28CD">
        <w:rPr>
          <w:rStyle w:val="TagStyle"/>
          <w:rtl/>
        </w:rPr>
        <w:t xml:space="preserve"> &lt;&lt; אורח &gt;&gt;</w:t>
      </w:r>
      <w:r w:rsidR="00C523B5">
        <w:rPr>
          <w:rtl/>
          <w:lang w:eastAsia="he-IL"/>
        </w:rPr>
        <w:t xml:space="preserve"> </w:t>
      </w:r>
      <w:r>
        <w:rPr>
          <w:rtl/>
          <w:lang w:eastAsia="he-IL"/>
        </w:rPr>
        <w:t xml:space="preserve"> </w:t>
      </w:r>
      <w:bookmarkEnd w:id="12"/>
    </w:p>
    <w:p w:rsidR="004C28CD" w:rsidRDefault="004C28CD" w:rsidP="004C28CD">
      <w:pPr>
        <w:pStyle w:val="KeepWithNext"/>
        <w:rPr>
          <w:rtl/>
          <w:lang w:eastAsia="he-IL"/>
        </w:rPr>
      </w:pPr>
    </w:p>
    <w:p w:rsidR="004C28CD" w:rsidRDefault="004C28CD" w:rsidP="004C28CD">
      <w:pPr>
        <w:rPr>
          <w:rtl/>
          <w:lang w:eastAsia="he-IL"/>
        </w:rPr>
      </w:pPr>
      <w:r>
        <w:rPr>
          <w:rFonts w:hint="cs"/>
          <w:rtl/>
          <w:lang w:eastAsia="he-IL"/>
        </w:rPr>
        <w:t xml:space="preserve">בוקר טוב, </w:t>
      </w:r>
      <w:r w:rsidR="00A11F35">
        <w:rPr>
          <w:rFonts w:hint="cs"/>
          <w:rtl/>
          <w:lang w:eastAsia="he-IL"/>
        </w:rPr>
        <w:t xml:space="preserve">אנחנו עוסקים בדוח בנושא הלוואות </w:t>
      </w:r>
      <w:bookmarkStart w:id="13" w:name="_ETM_Q1_96755"/>
      <w:bookmarkEnd w:id="13"/>
      <w:r w:rsidR="00A11F35">
        <w:rPr>
          <w:rFonts w:hint="cs"/>
          <w:rtl/>
          <w:lang w:eastAsia="he-IL"/>
        </w:rPr>
        <w:t>ומקורות אשראי של גופים שונים מנובמבר האחרון. אדוני היושב-ראש, מקורות אשראי הם</w:t>
      </w:r>
      <w:r w:rsidR="00D15E88">
        <w:rPr>
          <w:rFonts w:hint="cs"/>
          <w:rtl/>
          <w:lang w:eastAsia="he-IL"/>
        </w:rPr>
        <w:t xml:space="preserve"> כלי חשוב לקידום ארגונים, גופים ולצמיחתם. כמו שאנחנו יודעים, מי שאחראי על גיוס החוב בממשלה הוא החשב הכללי. לגבי ישויות אחרות המצב הוא שונה וזה מה שבדקנו בדוח הזה. התייחסנו לחברות ממשלתיות, </w:t>
      </w:r>
      <w:bookmarkStart w:id="14" w:name="_ETM_Q1_114862"/>
      <w:bookmarkEnd w:id="14"/>
      <w:r w:rsidR="00D15E88">
        <w:rPr>
          <w:rFonts w:hint="cs"/>
          <w:rtl/>
          <w:lang w:eastAsia="he-IL"/>
        </w:rPr>
        <w:t xml:space="preserve">לרשויות מקומיות, תאגידים עירוניים, </w:t>
      </w:r>
      <w:r w:rsidR="003F5210">
        <w:rPr>
          <w:rFonts w:hint="cs"/>
          <w:rtl/>
          <w:lang w:eastAsia="he-IL"/>
        </w:rPr>
        <w:t xml:space="preserve">קופות חולים ותאגידים סטטוטוריים. בדקנו את אפשרויות המימון השונות שעומדות בפניהם ואת השימוש בכלים האלה. </w:t>
      </w:r>
      <w:bookmarkStart w:id="15" w:name="_ETM_Q1_124429"/>
      <w:bookmarkEnd w:id="15"/>
      <w:r w:rsidR="00C249C6">
        <w:rPr>
          <w:rFonts w:hint="cs"/>
          <w:rtl/>
          <w:lang w:eastAsia="he-IL"/>
        </w:rPr>
        <w:t xml:space="preserve">מצאנו חסמים שונים ובירוקרטיה עודפת שמובילים </w:t>
      </w:r>
      <w:bookmarkStart w:id="16" w:name="_ETM_Q1_131456"/>
      <w:bookmarkEnd w:id="16"/>
      <w:r w:rsidR="00C249C6">
        <w:rPr>
          <w:rFonts w:hint="cs"/>
          <w:rtl/>
          <w:lang w:eastAsia="he-IL"/>
        </w:rPr>
        <w:t>לשימוש במימון מהבנקים בזמן שישנן אפשרויות נוספות מעבר לכך</w:t>
      </w:r>
      <w:bookmarkStart w:id="17" w:name="_ETM_Q1_136677"/>
      <w:bookmarkEnd w:id="17"/>
      <w:r w:rsidR="00C249C6">
        <w:rPr>
          <w:rFonts w:hint="cs"/>
          <w:rtl/>
          <w:lang w:eastAsia="he-IL"/>
        </w:rPr>
        <w:t xml:space="preserve"> – שוק הלוואות פרטי, משקיעים מוסדיים, הנפקות אג"ח, הנפקות פרטיות, הנפקות ציבוריות ועוד. מצאנו מיעוט בשימוש בכלים האלה. </w:t>
      </w:r>
    </w:p>
    <w:p w:rsidR="00C249C6" w:rsidRDefault="00C249C6" w:rsidP="004C28CD">
      <w:pPr>
        <w:rPr>
          <w:rtl/>
          <w:lang w:eastAsia="he-IL"/>
        </w:rPr>
      </w:pPr>
    </w:p>
    <w:p w:rsidR="00C249C6" w:rsidRDefault="00C249C6" w:rsidP="004C28CD">
      <w:pPr>
        <w:rPr>
          <w:rtl/>
          <w:lang w:eastAsia="he-IL"/>
        </w:rPr>
      </w:pPr>
      <w:r>
        <w:rPr>
          <w:rFonts w:hint="cs"/>
          <w:rtl/>
          <w:lang w:eastAsia="he-IL"/>
        </w:rPr>
        <w:t xml:space="preserve">התייחסנו בעיקר לרשויות המקומיות, שם מצאנו ליקויים יותר משמעותיים. </w:t>
      </w:r>
      <w:r w:rsidR="00421DBB">
        <w:rPr>
          <w:rFonts w:hint="cs"/>
          <w:rtl/>
          <w:lang w:eastAsia="he-IL"/>
        </w:rPr>
        <w:t xml:space="preserve">מצאנו </w:t>
      </w:r>
      <w:bookmarkStart w:id="18" w:name="_ETM_Q1_152829"/>
      <w:bookmarkEnd w:id="18"/>
      <w:r w:rsidR="00421DBB">
        <w:rPr>
          <w:rFonts w:hint="cs"/>
          <w:rtl/>
          <w:lang w:eastAsia="he-IL"/>
        </w:rPr>
        <w:t>שימוש נמוך בחלופות של אשראי, יחס חוב נמוך ביחס ל-</w:t>
      </w:r>
      <w:r w:rsidR="00421DBB">
        <w:rPr>
          <w:rFonts w:hint="cs"/>
          <w:lang w:eastAsia="he-IL"/>
        </w:rPr>
        <w:t>OECD</w:t>
      </w:r>
      <w:r w:rsidR="00421DBB">
        <w:rPr>
          <w:rFonts w:hint="cs"/>
          <w:rtl/>
          <w:lang w:eastAsia="he-IL"/>
        </w:rPr>
        <w:t xml:space="preserve">, שימוש מופחת באפשריות אשראי חיצוני. מצאנו בעיקר </w:t>
      </w:r>
      <w:bookmarkStart w:id="19" w:name="_ETM_Q1_165227"/>
      <w:bookmarkEnd w:id="19"/>
      <w:r w:rsidR="00421DBB">
        <w:rPr>
          <w:rFonts w:hint="cs"/>
          <w:rtl/>
          <w:lang w:eastAsia="he-IL"/>
        </w:rPr>
        <w:t xml:space="preserve">שימוש באשראי בנקאי. ליקויים בהליכי אישור ובקרה למתן היתרי </w:t>
      </w:r>
      <w:bookmarkStart w:id="20" w:name="_ETM_Q1_171544"/>
      <w:bookmarkEnd w:id="20"/>
      <w:r w:rsidR="00421DBB">
        <w:rPr>
          <w:rFonts w:hint="cs"/>
          <w:rtl/>
          <w:lang w:eastAsia="he-IL"/>
        </w:rPr>
        <w:t>אשראי וחסמים שלא מאפשרים לרשויות שימוש יעיל ואפקטיבי יותר באשראי</w:t>
      </w:r>
      <w:bookmarkStart w:id="21" w:name="_ETM_Q1_178543"/>
      <w:bookmarkEnd w:id="21"/>
      <w:r w:rsidR="00CE12D4">
        <w:rPr>
          <w:rFonts w:hint="cs"/>
          <w:rtl/>
          <w:lang w:eastAsia="he-IL"/>
        </w:rPr>
        <w:t xml:space="preserve">, אשראי בתנאים פחות טובים, ריכוזיות בארבעה בנקים בלבד, </w:t>
      </w:r>
      <w:bookmarkStart w:id="22" w:name="_ETM_Q1_183460"/>
      <w:bookmarkEnd w:id="22"/>
      <w:r w:rsidR="00CE12D4">
        <w:rPr>
          <w:rFonts w:hint="cs"/>
          <w:rtl/>
          <w:lang w:eastAsia="he-IL"/>
        </w:rPr>
        <w:t xml:space="preserve">בעיה בהנחיות של השלטון המרכזי לרשויות המקומיות בהקשר של - - - בין בנקים, מחזור הלוואות </w:t>
      </w:r>
      <w:bookmarkStart w:id="23" w:name="_ETM_Q1_193811"/>
      <w:bookmarkEnd w:id="23"/>
      <w:r w:rsidR="00CE12D4">
        <w:rPr>
          <w:rFonts w:hint="cs"/>
          <w:rtl/>
          <w:lang w:eastAsia="he-IL"/>
        </w:rPr>
        <w:t>וכולי. מצאנו חסמים גם בהנפקות אג"ח על ידי רשויות</w:t>
      </w:r>
      <w:r w:rsidR="00C523B5">
        <w:rPr>
          <w:rFonts w:hint="cs"/>
          <w:rtl/>
          <w:lang w:eastAsia="he-IL"/>
        </w:rPr>
        <w:t xml:space="preserve"> </w:t>
      </w:r>
      <w:r w:rsidR="00CE12D4">
        <w:rPr>
          <w:rFonts w:hint="cs"/>
          <w:rtl/>
          <w:lang w:eastAsia="he-IL"/>
        </w:rPr>
        <w:t xml:space="preserve">מקומיות. </w:t>
      </w:r>
    </w:p>
    <w:p w:rsidR="00CE12D4" w:rsidRDefault="00CE12D4" w:rsidP="004C28CD">
      <w:pPr>
        <w:rPr>
          <w:rtl/>
          <w:lang w:eastAsia="he-IL"/>
        </w:rPr>
      </w:pPr>
      <w:bookmarkStart w:id="24" w:name="_ETM_Q1_199923"/>
      <w:bookmarkStart w:id="25" w:name="_ETM_Q1_200025"/>
      <w:bookmarkEnd w:id="24"/>
      <w:bookmarkEnd w:id="25"/>
    </w:p>
    <w:p w:rsidR="00CE12D4" w:rsidRDefault="00CE12D4" w:rsidP="004C28CD">
      <w:pPr>
        <w:rPr>
          <w:rtl/>
          <w:lang w:eastAsia="he-IL"/>
        </w:rPr>
      </w:pPr>
      <w:bookmarkStart w:id="26" w:name="_ETM_Q1_200075"/>
      <w:bookmarkStart w:id="27" w:name="_ETM_Q1_200167"/>
      <w:bookmarkEnd w:id="26"/>
      <w:bookmarkEnd w:id="27"/>
      <w:r>
        <w:rPr>
          <w:rFonts w:hint="cs"/>
          <w:rtl/>
          <w:lang w:eastAsia="he-IL"/>
        </w:rPr>
        <w:t xml:space="preserve">בקופות החולים מצאנו שהשימוש הוא בעיקר באשראי לטווח קצר למעט קופת חולים אחת. בחברות הממשלתיות </w:t>
      </w:r>
      <w:r w:rsidR="00FE6E9C">
        <w:rPr>
          <w:rFonts w:hint="cs"/>
          <w:rtl/>
          <w:lang w:eastAsia="he-IL"/>
        </w:rPr>
        <w:t xml:space="preserve">המצב יותר </w:t>
      </w:r>
      <w:bookmarkStart w:id="28" w:name="_ETM_Q1_208629"/>
      <w:bookmarkEnd w:id="28"/>
      <w:r w:rsidR="00FE6E9C">
        <w:rPr>
          <w:rFonts w:hint="cs"/>
          <w:rtl/>
          <w:lang w:eastAsia="he-IL"/>
        </w:rPr>
        <w:t>טוב, בין היותר הודות ליחידת ההנפקות שברשות החברות. תכף נסקור יותר לעומק את הליקויים אבל בסך הכול צריך</w:t>
      </w:r>
      <w:bookmarkStart w:id="29" w:name="_ETM_Q1_217083"/>
      <w:bookmarkEnd w:id="29"/>
      <w:r w:rsidR="00FE6E9C">
        <w:rPr>
          <w:rFonts w:hint="cs"/>
          <w:rtl/>
          <w:lang w:eastAsia="he-IL"/>
        </w:rPr>
        <w:t xml:space="preserve"> להגיד שהנושא הזה רלוונטי מאוד בימים האלה, בין היתר בעקבות זה שאנחנו חיים היום בסביבת ריבית גבוהה. כשכתבנו את הדוח עדיין היינו בסביבת ריבית נמוכה. כיום אנחנו רואים גם א</w:t>
      </w:r>
      <w:bookmarkStart w:id="30" w:name="_ETM_Q1_229027"/>
      <w:bookmarkEnd w:id="30"/>
      <w:r w:rsidR="00FE6E9C">
        <w:rPr>
          <w:rFonts w:hint="cs"/>
          <w:rtl/>
          <w:lang w:eastAsia="he-IL"/>
        </w:rPr>
        <w:t xml:space="preserve">ינפלציה מתגברת וגם חיפוש מקורות מימון לרשויות מקומיות שזה </w:t>
      </w:r>
      <w:bookmarkStart w:id="31" w:name="_ETM_Q1_233775"/>
      <w:bookmarkEnd w:id="31"/>
      <w:r w:rsidR="00FE6E9C">
        <w:rPr>
          <w:rFonts w:hint="cs"/>
          <w:rtl/>
          <w:lang w:eastAsia="he-IL"/>
        </w:rPr>
        <w:t>נושא אקטואלי בימים האלה. ניתן לומר שהממצאים שמעלה הדוח הנתון כאן בהחלט רלוונטיים. בסופו של דבר נדרש שימוש נכון ואופטימלי במקורות האשראי השונים ואנחנו ממליצים על חשיבה משותפת של הגורמים השונים למציאת אלטרנטיבות מימון נוספות</w:t>
      </w:r>
      <w:bookmarkStart w:id="32" w:name="_ETM_Q1_254017"/>
      <w:bookmarkEnd w:id="32"/>
      <w:r w:rsidR="00FE6E9C">
        <w:rPr>
          <w:rFonts w:hint="cs"/>
          <w:rtl/>
          <w:lang w:eastAsia="he-IL"/>
        </w:rPr>
        <w:t xml:space="preserve">, לפתיחת החסמים הבירוקרטיים שאנחנו מצביעים עליהם ולהביא </w:t>
      </w:r>
      <w:bookmarkStart w:id="33" w:name="_ETM_Q1_258850"/>
      <w:bookmarkEnd w:id="33"/>
      <w:r w:rsidR="00FE6E9C">
        <w:rPr>
          <w:rFonts w:hint="cs"/>
          <w:rtl/>
          <w:lang w:eastAsia="he-IL"/>
        </w:rPr>
        <w:t>לשימוש יותר נכון, אפקטיבי וזול לישויות שנזכרו כאן. ברשותך, אדוני, אבקש מהגברת שירה לומר</w:t>
      </w:r>
      <w:bookmarkStart w:id="34" w:name="_ETM_Q1_268311"/>
      <w:bookmarkEnd w:id="34"/>
      <w:r w:rsidR="00FE6E9C">
        <w:rPr>
          <w:rFonts w:hint="cs"/>
          <w:rtl/>
          <w:lang w:eastAsia="he-IL"/>
        </w:rPr>
        <w:t xml:space="preserve"> – מנהלת הביקורת שערכה את הדוח – להציג </w:t>
      </w:r>
      <w:bookmarkStart w:id="35" w:name="_ETM_Q1_268428"/>
      <w:bookmarkEnd w:id="35"/>
      <w:r w:rsidR="00FE6E9C">
        <w:rPr>
          <w:rFonts w:hint="cs"/>
          <w:rtl/>
          <w:lang w:eastAsia="he-IL"/>
        </w:rPr>
        <w:t xml:space="preserve">בקצרה את ממצאיו. </w:t>
      </w:r>
      <w:bookmarkStart w:id="36" w:name="_ETM_Q1_272625"/>
      <w:bookmarkEnd w:id="36"/>
    </w:p>
    <w:p w:rsidR="00FE6E9C" w:rsidRDefault="00FE6E9C" w:rsidP="004C28CD">
      <w:pPr>
        <w:rPr>
          <w:rtl/>
          <w:lang w:eastAsia="he-IL"/>
        </w:rPr>
      </w:pPr>
      <w:bookmarkStart w:id="37" w:name="_ETM_Q1_272767"/>
      <w:bookmarkEnd w:id="37"/>
    </w:p>
    <w:p w:rsidR="00FE6E9C" w:rsidRDefault="00FE6E9C" w:rsidP="00FE6E9C">
      <w:pPr>
        <w:pStyle w:val="af9"/>
        <w:keepNext/>
        <w:rPr>
          <w:rtl/>
          <w:lang w:eastAsia="he-IL"/>
        </w:rPr>
      </w:pPr>
      <w:bookmarkStart w:id="38" w:name="_ETM_Q1_272825"/>
      <w:bookmarkStart w:id="39" w:name="_ETM_Q1_272905"/>
      <w:bookmarkStart w:id="40" w:name="_ETM_Q1_273753"/>
      <w:bookmarkStart w:id="41" w:name="ET_guest_785559_5"/>
      <w:bookmarkEnd w:id="38"/>
      <w:bookmarkEnd w:id="39"/>
      <w:bookmarkEnd w:id="40"/>
      <w:r w:rsidRPr="00FE6E9C">
        <w:rPr>
          <w:rStyle w:val="TagStyle"/>
          <w:rtl/>
        </w:rPr>
        <w:t xml:space="preserve">&lt;&lt; אורח &gt;&gt; </w:t>
      </w:r>
      <w:r>
        <w:rPr>
          <w:rtl/>
          <w:lang w:eastAsia="he-IL"/>
        </w:rPr>
        <w:t>שירה לומר:</w:t>
      </w:r>
      <w:r w:rsidRPr="00FE6E9C">
        <w:rPr>
          <w:rStyle w:val="TagStyle"/>
          <w:rtl/>
        </w:rPr>
        <w:t xml:space="preserve"> &lt;&lt; אורח &gt;&gt;</w:t>
      </w:r>
      <w:r w:rsidR="00C523B5">
        <w:rPr>
          <w:rtl/>
          <w:lang w:eastAsia="he-IL"/>
        </w:rPr>
        <w:t xml:space="preserve"> </w:t>
      </w:r>
      <w:r>
        <w:rPr>
          <w:rtl/>
          <w:lang w:eastAsia="he-IL"/>
        </w:rPr>
        <w:t xml:space="preserve"> </w:t>
      </w:r>
      <w:bookmarkEnd w:id="41"/>
    </w:p>
    <w:p w:rsidR="00FE6E9C" w:rsidRPr="00FE6E9C" w:rsidRDefault="00FE6E9C" w:rsidP="00FE6E9C">
      <w:pPr>
        <w:rPr>
          <w:lang w:eastAsia="he-IL"/>
        </w:rPr>
      </w:pPr>
    </w:p>
    <w:p w:rsidR="00FE6E9C" w:rsidRDefault="00FE6E9C" w:rsidP="00FE6E9C">
      <w:pPr>
        <w:pStyle w:val="KeepWithNext"/>
        <w:rPr>
          <w:rtl/>
          <w:lang w:eastAsia="he-IL"/>
        </w:rPr>
      </w:pPr>
      <w:r>
        <w:rPr>
          <w:rFonts w:hint="cs"/>
          <w:rtl/>
          <w:lang w:eastAsia="he-IL"/>
        </w:rPr>
        <w:t>(מלווה את דבריה בהקרנת מצגת)</w:t>
      </w:r>
    </w:p>
    <w:p w:rsidR="00FE6E9C" w:rsidRDefault="00FE6E9C" w:rsidP="00FE6E9C">
      <w:pPr>
        <w:rPr>
          <w:rtl/>
          <w:lang w:eastAsia="he-IL"/>
        </w:rPr>
      </w:pPr>
      <w:bookmarkStart w:id="42" w:name="_ETM_Q1_274432"/>
      <w:bookmarkStart w:id="43" w:name="_ETM_Q1_274466"/>
      <w:bookmarkEnd w:id="42"/>
      <w:bookmarkEnd w:id="43"/>
    </w:p>
    <w:p w:rsidR="00FE6E9C" w:rsidRDefault="00FE6E9C" w:rsidP="00FF7DD3">
      <w:pPr>
        <w:rPr>
          <w:rtl/>
          <w:lang w:eastAsia="he-IL"/>
        </w:rPr>
      </w:pPr>
      <w:r>
        <w:rPr>
          <w:rFonts w:hint="cs"/>
          <w:rtl/>
          <w:lang w:eastAsia="he-IL"/>
        </w:rPr>
        <w:t xml:space="preserve">שלום לכולם, הנושא הרלוונטי ביותר הוא עומס ה - - - של הרשויות המקומיות. בשנים הקרובות הרשויות המקומיות תצטרכנה להחזיר 15 מיליארד </w:t>
      </w:r>
      <w:bookmarkStart w:id="44" w:name="_ETM_Q1_290584"/>
      <w:bookmarkEnd w:id="44"/>
      <w:r>
        <w:rPr>
          <w:rFonts w:hint="cs"/>
          <w:rtl/>
          <w:lang w:eastAsia="he-IL"/>
        </w:rPr>
        <w:t>שקלים</w:t>
      </w:r>
      <w:bookmarkStart w:id="45" w:name="_ETM_Q1_292367"/>
      <w:bookmarkStart w:id="46" w:name="_ETM_Q1_292496"/>
      <w:bookmarkEnd w:id="45"/>
      <w:bookmarkEnd w:id="46"/>
      <w:r>
        <w:rPr>
          <w:rFonts w:hint="cs"/>
          <w:rtl/>
          <w:lang w:eastAsia="he-IL"/>
        </w:rPr>
        <w:t xml:space="preserve">, סכום משמעותי. 82% מההלוואות שאושרו על ידי משרד הפנים </w:t>
      </w:r>
      <w:r w:rsidR="00FF7DD3">
        <w:rPr>
          <w:rFonts w:hint="cs"/>
          <w:rtl/>
          <w:lang w:eastAsia="he-IL"/>
        </w:rPr>
        <w:t xml:space="preserve">נלקחו מארבעה בנקים בלבד מתוך 15 </w:t>
      </w:r>
      <w:bookmarkStart w:id="47" w:name="_ETM_Q1_301370"/>
      <w:bookmarkEnd w:id="47"/>
      <w:r w:rsidR="00FF7DD3">
        <w:rPr>
          <w:rFonts w:hint="cs"/>
          <w:rtl/>
          <w:lang w:eastAsia="he-IL"/>
        </w:rPr>
        <w:t>בנקים. יש רק ארבע רשויות מקומיות שהנפיקו אג"ח מוניציפליות. מדוב</w:t>
      </w:r>
      <w:bookmarkStart w:id="48" w:name="_ETM_Q1_307378"/>
      <w:bookmarkEnd w:id="48"/>
      <w:r w:rsidR="00FF7DD3">
        <w:rPr>
          <w:rFonts w:hint="cs"/>
          <w:rtl/>
          <w:lang w:eastAsia="he-IL"/>
        </w:rPr>
        <w:t xml:space="preserve">ר בכלי שהשתמשו בו בעבר, אי-שם בשנת 2006, אפשר </w:t>
      </w:r>
      <w:bookmarkStart w:id="49" w:name="_ETM_Q1_308202"/>
      <w:bookmarkEnd w:id="49"/>
      <w:r w:rsidR="00FF7DD3">
        <w:rPr>
          <w:rFonts w:hint="cs"/>
          <w:rtl/>
          <w:lang w:eastAsia="he-IL"/>
        </w:rPr>
        <w:t xml:space="preserve">לראות את ההשוואה לשוק </w:t>
      </w:r>
      <w:proofErr w:type="spellStart"/>
      <w:r w:rsidR="00FF7DD3">
        <w:rPr>
          <w:rFonts w:hint="cs"/>
          <w:rtl/>
          <w:lang w:eastAsia="he-IL"/>
        </w:rPr>
        <w:t>האג"ח</w:t>
      </w:r>
      <w:proofErr w:type="spellEnd"/>
      <w:r w:rsidR="00FF7DD3">
        <w:rPr>
          <w:rFonts w:hint="cs"/>
          <w:rtl/>
          <w:lang w:eastAsia="he-IL"/>
        </w:rPr>
        <w:t xml:space="preserve"> בארצות הברית שעומד על </w:t>
      </w:r>
      <w:bookmarkStart w:id="50" w:name="_ETM_Q1_315042"/>
      <w:bookmarkEnd w:id="50"/>
      <w:r w:rsidR="00FF7DD3">
        <w:rPr>
          <w:rFonts w:hint="cs"/>
          <w:rtl/>
          <w:lang w:eastAsia="he-IL"/>
        </w:rPr>
        <w:t xml:space="preserve">ארבעה טריליון דולר בשנת 2021. אנחנו, לעומת זאת, לא משתמשים בכלי הזה. </w:t>
      </w:r>
      <w:r w:rsidR="00F420DC">
        <w:rPr>
          <w:rFonts w:hint="cs"/>
          <w:rtl/>
          <w:lang w:eastAsia="he-IL"/>
        </w:rPr>
        <w:t xml:space="preserve">כמו שמנהל החטיבה אמר, אין ספק שמציאת אופציות מימון אחרות </w:t>
      </w:r>
      <w:bookmarkStart w:id="51" w:name="_ETM_Q1_326037"/>
      <w:bookmarkEnd w:id="51"/>
      <w:r w:rsidR="00F420DC">
        <w:rPr>
          <w:rFonts w:hint="cs"/>
          <w:rtl/>
          <w:lang w:eastAsia="he-IL"/>
        </w:rPr>
        <w:t>יכולות להוביל להוזלה של עלויות המימון, דבר שלא מתבצע</w:t>
      </w:r>
      <w:bookmarkStart w:id="52" w:name="_ETM_Q1_330091"/>
      <w:bookmarkEnd w:id="52"/>
      <w:r w:rsidR="00F420DC">
        <w:rPr>
          <w:rFonts w:hint="cs"/>
          <w:rtl/>
          <w:lang w:eastAsia="he-IL"/>
        </w:rPr>
        <w:t xml:space="preserve"> ברשויות המקומיות, בניגוד לחברות ממשלתיות שם יש יציאה לאופציות מימון אחרות. </w:t>
      </w:r>
      <w:bookmarkStart w:id="53" w:name="_ETM_Q1_337785"/>
      <w:bookmarkEnd w:id="53"/>
    </w:p>
    <w:p w:rsidR="007D7289" w:rsidRDefault="007D7289" w:rsidP="00FF7DD3">
      <w:pPr>
        <w:rPr>
          <w:rtl/>
          <w:lang w:eastAsia="he-IL"/>
        </w:rPr>
      </w:pPr>
      <w:bookmarkStart w:id="54" w:name="_ETM_Q1_337898"/>
      <w:bookmarkEnd w:id="54"/>
    </w:p>
    <w:p w:rsidR="007D7289" w:rsidRDefault="007D7289" w:rsidP="00FF7DD3">
      <w:pPr>
        <w:rPr>
          <w:rtl/>
          <w:lang w:eastAsia="he-IL"/>
        </w:rPr>
      </w:pPr>
      <w:bookmarkStart w:id="55" w:name="_ETM_Q1_337952"/>
      <w:bookmarkStart w:id="56" w:name="_ETM_Q1_338083"/>
      <w:bookmarkEnd w:id="55"/>
      <w:bookmarkEnd w:id="56"/>
      <w:r>
        <w:rPr>
          <w:rFonts w:hint="cs"/>
          <w:rtl/>
          <w:lang w:eastAsia="he-IL"/>
        </w:rPr>
        <w:t xml:space="preserve">קופות החולים משתמשות במימון רק לזמן קצר </w:t>
      </w:r>
      <w:bookmarkStart w:id="57" w:name="_ETM_Q1_339604"/>
      <w:bookmarkEnd w:id="57"/>
      <w:r>
        <w:rPr>
          <w:rFonts w:hint="cs"/>
          <w:rtl/>
          <w:lang w:eastAsia="he-IL"/>
        </w:rPr>
        <w:t xml:space="preserve">ולא לזמן ארוך, נדבר בהמשך על המשמעות של הדבר הזה. </w:t>
      </w:r>
      <w:r w:rsidR="00D47FA0">
        <w:rPr>
          <w:rFonts w:hint="cs"/>
          <w:rtl/>
          <w:lang w:eastAsia="he-IL"/>
        </w:rPr>
        <w:t xml:space="preserve">עוד נתון משמעותי הוא הוצאות המימון של החברות הממשלתיות בשנת 2020, סכום שנמצא בירידה במהלך השנים וזאת הודות ליציאה לכיווני אופציות מימון אחרות </w:t>
      </w:r>
      <w:bookmarkStart w:id="58" w:name="_ETM_Q1_360449"/>
      <w:bookmarkEnd w:id="58"/>
      <w:r w:rsidR="00D47FA0">
        <w:rPr>
          <w:rFonts w:hint="cs"/>
          <w:rtl/>
          <w:lang w:eastAsia="he-IL"/>
        </w:rPr>
        <w:t xml:space="preserve">כמו הנפקות. </w:t>
      </w:r>
      <w:bookmarkStart w:id="59" w:name="_ETM_Q1_363239"/>
      <w:bookmarkEnd w:id="59"/>
    </w:p>
    <w:p w:rsidR="00D47FA0" w:rsidRDefault="00D47FA0" w:rsidP="00FF7DD3">
      <w:pPr>
        <w:rPr>
          <w:rtl/>
          <w:lang w:eastAsia="he-IL"/>
        </w:rPr>
      </w:pPr>
      <w:bookmarkStart w:id="60" w:name="_ETM_Q1_363383"/>
      <w:bookmarkStart w:id="61" w:name="_ETM_Q1_363406"/>
      <w:bookmarkStart w:id="62" w:name="_ETM_Q1_363472"/>
      <w:bookmarkEnd w:id="60"/>
      <w:bookmarkEnd w:id="61"/>
      <w:bookmarkEnd w:id="62"/>
    </w:p>
    <w:p w:rsidR="00D47FA0" w:rsidRDefault="00D47FA0" w:rsidP="00D47FA0">
      <w:pPr>
        <w:pStyle w:val="af6"/>
        <w:keepNext/>
        <w:rPr>
          <w:rtl/>
        </w:rPr>
      </w:pPr>
      <w:bookmarkStart w:id="63" w:name="ET_yor_5084_6"/>
      <w:r w:rsidRPr="00D47FA0">
        <w:rPr>
          <w:rStyle w:val="TagStyle"/>
          <w:rtl/>
        </w:rPr>
        <w:t xml:space="preserve"> &lt;&lt; יור &gt;&gt; </w:t>
      </w:r>
      <w:r>
        <w:rPr>
          <w:rtl/>
        </w:rPr>
        <w:t>היו"ר מיקי לוי:</w:t>
      </w:r>
      <w:r w:rsidRPr="00D47FA0">
        <w:rPr>
          <w:rStyle w:val="TagStyle"/>
          <w:rtl/>
        </w:rPr>
        <w:t xml:space="preserve"> &lt;&lt; יור &gt;&gt;</w:t>
      </w:r>
      <w:r w:rsidR="00C523B5">
        <w:rPr>
          <w:rtl/>
        </w:rPr>
        <w:t xml:space="preserve"> </w:t>
      </w:r>
      <w:r>
        <w:rPr>
          <w:rtl/>
        </w:rPr>
        <w:t xml:space="preserve"> </w:t>
      </w:r>
      <w:bookmarkEnd w:id="63"/>
    </w:p>
    <w:p w:rsidR="00D47FA0" w:rsidRDefault="00D47FA0" w:rsidP="00D47FA0">
      <w:pPr>
        <w:pStyle w:val="KeepWithNext"/>
        <w:rPr>
          <w:rtl/>
          <w:lang w:eastAsia="he-IL"/>
        </w:rPr>
      </w:pPr>
    </w:p>
    <w:p w:rsidR="00D47FA0" w:rsidRDefault="00D47FA0" w:rsidP="00D47FA0">
      <w:pPr>
        <w:rPr>
          <w:rtl/>
          <w:lang w:eastAsia="he-IL"/>
        </w:rPr>
      </w:pPr>
      <w:r>
        <w:rPr>
          <w:rFonts w:hint="cs"/>
          <w:rtl/>
          <w:lang w:eastAsia="he-IL"/>
        </w:rPr>
        <w:t>מי נציג משרד הפנים?</w:t>
      </w:r>
    </w:p>
    <w:p w:rsidR="00D47FA0" w:rsidRDefault="00D47FA0" w:rsidP="00D47FA0">
      <w:pPr>
        <w:rPr>
          <w:rtl/>
          <w:lang w:eastAsia="he-IL"/>
        </w:rPr>
      </w:pPr>
    </w:p>
    <w:p w:rsidR="00D47FA0" w:rsidRDefault="00D47FA0" w:rsidP="00D47FA0">
      <w:pPr>
        <w:pStyle w:val="af9"/>
        <w:keepNext/>
        <w:rPr>
          <w:rtl/>
          <w:lang w:eastAsia="he-IL"/>
        </w:rPr>
      </w:pPr>
      <w:bookmarkStart w:id="64" w:name="ET_guest_653306_7"/>
      <w:r w:rsidRPr="00D47FA0">
        <w:rPr>
          <w:rStyle w:val="TagStyle"/>
          <w:rtl/>
        </w:rPr>
        <w:lastRenderedPageBreak/>
        <w:t xml:space="preserve">&lt;&lt; אורח &gt;&gt; </w:t>
      </w:r>
      <w:r>
        <w:rPr>
          <w:rtl/>
          <w:lang w:eastAsia="he-IL"/>
        </w:rPr>
        <w:t xml:space="preserve">עידו </w:t>
      </w:r>
      <w:proofErr w:type="spellStart"/>
      <w:r>
        <w:rPr>
          <w:rtl/>
          <w:lang w:eastAsia="he-IL"/>
        </w:rPr>
        <w:t>צפניק</w:t>
      </w:r>
      <w:proofErr w:type="spellEnd"/>
      <w:r>
        <w:rPr>
          <w:rtl/>
          <w:lang w:eastAsia="he-IL"/>
        </w:rPr>
        <w:t>:</w:t>
      </w:r>
      <w:r w:rsidRPr="00D47FA0">
        <w:rPr>
          <w:rStyle w:val="TagStyle"/>
          <w:rtl/>
        </w:rPr>
        <w:t xml:space="preserve"> &lt;&lt; אורח &gt;&gt;</w:t>
      </w:r>
      <w:r w:rsidR="00C523B5">
        <w:rPr>
          <w:rtl/>
          <w:lang w:eastAsia="he-IL"/>
        </w:rPr>
        <w:t xml:space="preserve"> </w:t>
      </w:r>
      <w:r>
        <w:rPr>
          <w:rtl/>
          <w:lang w:eastAsia="he-IL"/>
        </w:rPr>
        <w:t xml:space="preserve"> </w:t>
      </w:r>
      <w:bookmarkEnd w:id="64"/>
    </w:p>
    <w:p w:rsidR="00D47FA0" w:rsidRDefault="00D47FA0" w:rsidP="00D47FA0">
      <w:pPr>
        <w:pStyle w:val="KeepWithNext"/>
        <w:rPr>
          <w:rtl/>
          <w:lang w:eastAsia="he-IL"/>
        </w:rPr>
      </w:pPr>
    </w:p>
    <w:p w:rsidR="00D47FA0" w:rsidRDefault="00D47FA0" w:rsidP="00D47FA0">
      <w:pPr>
        <w:rPr>
          <w:rtl/>
          <w:lang w:eastAsia="he-IL"/>
        </w:rPr>
      </w:pPr>
      <w:r>
        <w:rPr>
          <w:rFonts w:hint="cs"/>
          <w:rtl/>
          <w:lang w:eastAsia="he-IL"/>
        </w:rPr>
        <w:t xml:space="preserve">אני. </w:t>
      </w:r>
    </w:p>
    <w:p w:rsidR="00D47FA0" w:rsidRDefault="00D47FA0" w:rsidP="00D47FA0">
      <w:pPr>
        <w:rPr>
          <w:rtl/>
          <w:lang w:eastAsia="he-IL"/>
        </w:rPr>
      </w:pPr>
      <w:bookmarkStart w:id="65" w:name="_ETM_Q1_367371"/>
      <w:bookmarkStart w:id="66" w:name="_ETM_Q1_367459"/>
      <w:bookmarkStart w:id="67" w:name="_ETM_Q1_367595"/>
      <w:bookmarkStart w:id="68" w:name="_ETM_Q1_367688"/>
      <w:bookmarkEnd w:id="65"/>
      <w:bookmarkEnd w:id="66"/>
      <w:bookmarkEnd w:id="67"/>
      <w:bookmarkEnd w:id="68"/>
    </w:p>
    <w:p w:rsidR="00D47FA0" w:rsidRDefault="00D47FA0" w:rsidP="00D47FA0">
      <w:pPr>
        <w:pStyle w:val="af6"/>
        <w:keepNext/>
        <w:rPr>
          <w:rtl/>
        </w:rPr>
      </w:pPr>
      <w:bookmarkStart w:id="69" w:name="ET_yor_5084_8"/>
      <w:r w:rsidRPr="00D47FA0">
        <w:rPr>
          <w:rStyle w:val="TagStyle"/>
          <w:rtl/>
        </w:rPr>
        <w:t xml:space="preserve"> &lt;&lt; יור &gt;&gt; </w:t>
      </w:r>
      <w:r>
        <w:rPr>
          <w:rtl/>
        </w:rPr>
        <w:t>היו"ר מיקי לוי:</w:t>
      </w:r>
      <w:r w:rsidRPr="00D47FA0">
        <w:rPr>
          <w:rStyle w:val="TagStyle"/>
          <w:rtl/>
        </w:rPr>
        <w:t xml:space="preserve"> &lt;&lt; יור &gt;&gt;</w:t>
      </w:r>
      <w:r w:rsidR="00C523B5">
        <w:rPr>
          <w:rtl/>
        </w:rPr>
        <w:t xml:space="preserve"> </w:t>
      </w:r>
      <w:r>
        <w:rPr>
          <w:rtl/>
        </w:rPr>
        <w:t xml:space="preserve"> </w:t>
      </w:r>
      <w:bookmarkEnd w:id="69"/>
    </w:p>
    <w:p w:rsidR="00D47FA0" w:rsidRDefault="00D47FA0" w:rsidP="00D47FA0">
      <w:pPr>
        <w:pStyle w:val="KeepWithNext"/>
        <w:rPr>
          <w:rtl/>
          <w:lang w:eastAsia="he-IL"/>
        </w:rPr>
      </w:pPr>
    </w:p>
    <w:p w:rsidR="00D47FA0" w:rsidRDefault="00D47FA0" w:rsidP="00D47FA0">
      <w:pPr>
        <w:rPr>
          <w:rtl/>
          <w:lang w:eastAsia="he-IL"/>
        </w:rPr>
      </w:pPr>
      <w:bookmarkStart w:id="70" w:name="_ETM_Q1_368303"/>
      <w:bookmarkEnd w:id="70"/>
      <w:r>
        <w:rPr>
          <w:rFonts w:hint="cs"/>
          <w:rtl/>
          <w:lang w:eastAsia="he-IL"/>
        </w:rPr>
        <w:t xml:space="preserve">אבקש את התייחסותך לעניין "ארבעה בנקים בלבד" שציינה גברת לומר. אני כבר לא צריך משכנתא אבל הלכתי לקחת לילדים שלי אז התרוצצתי </w:t>
      </w:r>
      <w:r w:rsidR="00565F2F">
        <w:rPr>
          <w:rFonts w:hint="cs"/>
          <w:rtl/>
          <w:lang w:eastAsia="he-IL"/>
        </w:rPr>
        <w:t xml:space="preserve">בין </w:t>
      </w:r>
      <w:bookmarkStart w:id="71" w:name="_ETM_Q1_378793"/>
      <w:bookmarkEnd w:id="71"/>
      <w:r w:rsidR="00565F2F">
        <w:rPr>
          <w:rFonts w:hint="cs"/>
          <w:rtl/>
          <w:lang w:eastAsia="he-IL"/>
        </w:rPr>
        <w:t xml:space="preserve">ארבעה בנקים, הלכתי ועשיתי בדיקה. נורא נוח </w:t>
      </w:r>
      <w:bookmarkStart w:id="72" w:name="_ETM_Q1_385039"/>
      <w:bookmarkEnd w:id="72"/>
      <w:r w:rsidR="00565F2F">
        <w:rPr>
          <w:rFonts w:hint="cs"/>
          <w:rtl/>
          <w:lang w:eastAsia="he-IL"/>
        </w:rPr>
        <w:t>ללכת לבנק לאומי אם אני ראש</w:t>
      </w:r>
      <w:bookmarkStart w:id="73" w:name="_ETM_Q1_396134"/>
      <w:bookmarkEnd w:id="73"/>
      <w:r w:rsidR="00565F2F">
        <w:rPr>
          <w:rFonts w:hint="cs"/>
          <w:rtl/>
          <w:lang w:eastAsia="he-IL"/>
        </w:rPr>
        <w:t xml:space="preserve"> מועצה מסוימת. נוח לי ללכת לאותו בנק </w:t>
      </w:r>
      <w:bookmarkStart w:id="74" w:name="_ETM_Q1_398715"/>
      <w:bookmarkEnd w:id="74"/>
      <w:r w:rsidR="00565F2F">
        <w:rPr>
          <w:rFonts w:hint="cs"/>
          <w:rtl/>
          <w:lang w:eastAsia="he-IL"/>
        </w:rPr>
        <w:t>שמרכז לי את הכספים, מקבל את תשלומי הארנונה, החשבונות</w:t>
      </w:r>
      <w:bookmarkStart w:id="75" w:name="_ETM_Q1_403505"/>
      <w:bookmarkEnd w:id="75"/>
      <w:r w:rsidR="00565F2F">
        <w:rPr>
          <w:rFonts w:hint="cs"/>
          <w:rtl/>
          <w:lang w:eastAsia="he-IL"/>
        </w:rPr>
        <w:t xml:space="preserve"> שלי שם, את השכר אני מעביר משם, אבל משלמים על זה כי אותו בנק יש לו בעלות עליך. </w:t>
      </w:r>
      <w:bookmarkStart w:id="76" w:name="_ETM_Q1_412923"/>
      <w:bookmarkEnd w:id="76"/>
      <w:r w:rsidR="00565F2F">
        <w:rPr>
          <w:rFonts w:hint="cs"/>
          <w:rtl/>
          <w:lang w:eastAsia="he-IL"/>
        </w:rPr>
        <w:t xml:space="preserve">בארנונה, מי שאחראי הולך ועושה סקר שוק. לפעמים, בשביל רכישת מזרון לבית הולכים לעשות סקר שוק </w:t>
      </w:r>
      <w:bookmarkStart w:id="77" w:name="_ETM_Q1_423392"/>
      <w:bookmarkEnd w:id="77"/>
      <w:r w:rsidR="00565F2F">
        <w:rPr>
          <w:rFonts w:hint="cs"/>
          <w:rtl/>
          <w:lang w:eastAsia="he-IL"/>
        </w:rPr>
        <w:t>וכאן, ארבעה בנקים, נראה לי קצת הזוי. נאמר זאת גם בסיכום. בבקשה, אני מתנצל, זה פשוט קפץ לי.</w:t>
      </w:r>
    </w:p>
    <w:p w:rsidR="00565F2F" w:rsidRDefault="00565F2F" w:rsidP="00D47FA0">
      <w:pPr>
        <w:rPr>
          <w:rtl/>
          <w:lang w:eastAsia="he-IL"/>
        </w:rPr>
      </w:pPr>
    </w:p>
    <w:p w:rsidR="00565F2F" w:rsidRDefault="00565F2F" w:rsidP="00565F2F">
      <w:pPr>
        <w:pStyle w:val="af9"/>
        <w:keepNext/>
        <w:rPr>
          <w:rtl/>
          <w:lang w:eastAsia="he-IL"/>
        </w:rPr>
      </w:pPr>
      <w:bookmarkStart w:id="78" w:name="ET_guest_785559_9"/>
      <w:r w:rsidRPr="00565F2F">
        <w:rPr>
          <w:rStyle w:val="TagStyle"/>
          <w:rtl/>
        </w:rPr>
        <w:t xml:space="preserve"> &lt;&lt; אורח &gt;&gt; </w:t>
      </w:r>
      <w:r>
        <w:rPr>
          <w:rtl/>
          <w:lang w:eastAsia="he-IL"/>
        </w:rPr>
        <w:t>שירה לומר:</w:t>
      </w:r>
      <w:r w:rsidRPr="00565F2F">
        <w:rPr>
          <w:rStyle w:val="TagStyle"/>
          <w:rtl/>
        </w:rPr>
        <w:t xml:space="preserve"> &lt;&lt; אורח &gt;&gt;</w:t>
      </w:r>
      <w:r w:rsidR="00C523B5">
        <w:rPr>
          <w:rtl/>
          <w:lang w:eastAsia="he-IL"/>
        </w:rPr>
        <w:t xml:space="preserve"> </w:t>
      </w:r>
      <w:r>
        <w:rPr>
          <w:rtl/>
          <w:lang w:eastAsia="he-IL"/>
        </w:rPr>
        <w:t xml:space="preserve"> </w:t>
      </w:r>
      <w:bookmarkEnd w:id="78"/>
    </w:p>
    <w:p w:rsidR="00565F2F" w:rsidRDefault="00565F2F" w:rsidP="00565F2F">
      <w:pPr>
        <w:pStyle w:val="KeepWithNext"/>
        <w:rPr>
          <w:rtl/>
          <w:lang w:eastAsia="he-IL"/>
        </w:rPr>
      </w:pPr>
    </w:p>
    <w:p w:rsidR="00565F2F" w:rsidRDefault="00565F2F" w:rsidP="00565F2F">
      <w:pPr>
        <w:rPr>
          <w:rtl/>
          <w:lang w:eastAsia="he-IL"/>
        </w:rPr>
      </w:pPr>
      <w:r>
        <w:rPr>
          <w:rFonts w:hint="cs"/>
          <w:rtl/>
          <w:lang w:eastAsia="he-IL"/>
        </w:rPr>
        <w:t>אני מבינה, זה די זועק, רק אגיד נקודה קטנה בהקשר לזה:</w:t>
      </w:r>
      <w:r w:rsidR="00C523B5">
        <w:rPr>
          <w:rFonts w:hint="cs"/>
          <w:rtl/>
          <w:lang w:eastAsia="he-IL"/>
        </w:rPr>
        <w:t xml:space="preserve"> </w:t>
      </w:r>
      <w:r>
        <w:rPr>
          <w:rFonts w:hint="cs"/>
          <w:rtl/>
          <w:lang w:eastAsia="he-IL"/>
        </w:rPr>
        <w:t xml:space="preserve">כמו שאמרת, בדקנו את הנושא וראינו </w:t>
      </w:r>
      <w:r w:rsidR="00F71E13">
        <w:rPr>
          <w:rFonts w:hint="cs"/>
          <w:rtl/>
          <w:lang w:eastAsia="he-IL"/>
        </w:rPr>
        <w:t xml:space="preserve">שהיציאה לכיוון אופציות מימון היא לבנקים שבדרך כלל הרשויות המקומיות מכניסות את הכסף אליהן. יש קשר עקבי בין </w:t>
      </w:r>
      <w:bookmarkStart w:id="79" w:name="_ETM_Q1_453388"/>
      <w:bookmarkEnd w:id="79"/>
      <w:r w:rsidR="00F71E13">
        <w:rPr>
          <w:rFonts w:hint="cs"/>
          <w:rtl/>
          <w:lang w:eastAsia="he-IL"/>
        </w:rPr>
        <w:t xml:space="preserve">הדברים. </w:t>
      </w:r>
      <w:bookmarkStart w:id="80" w:name="_ETM_Q1_454747"/>
      <w:bookmarkEnd w:id="80"/>
    </w:p>
    <w:p w:rsidR="00F71E13" w:rsidRDefault="00F71E13" w:rsidP="00565F2F">
      <w:pPr>
        <w:rPr>
          <w:rtl/>
          <w:lang w:eastAsia="he-IL"/>
        </w:rPr>
      </w:pPr>
      <w:bookmarkStart w:id="81" w:name="_ETM_Q1_454873"/>
      <w:bookmarkEnd w:id="81"/>
    </w:p>
    <w:p w:rsidR="00F71E13" w:rsidRDefault="00F71E13" w:rsidP="00565F2F">
      <w:pPr>
        <w:rPr>
          <w:rtl/>
          <w:lang w:eastAsia="he-IL"/>
        </w:rPr>
      </w:pPr>
      <w:bookmarkStart w:id="82" w:name="_ETM_Q1_454923"/>
      <w:bookmarkStart w:id="83" w:name="_ETM_Q1_455010"/>
      <w:bookmarkEnd w:id="82"/>
      <w:bookmarkEnd w:id="83"/>
      <w:r>
        <w:rPr>
          <w:rFonts w:hint="cs"/>
          <w:rtl/>
          <w:lang w:eastAsia="he-IL"/>
        </w:rPr>
        <w:t xml:space="preserve">נתחיל בליקויים של הרשויות המקומיות: כמו שאמרנו, יתרת המלווה </w:t>
      </w:r>
      <w:bookmarkStart w:id="84" w:name="_ETM_Q1_457499"/>
      <w:bookmarkEnd w:id="84"/>
      <w:r>
        <w:rPr>
          <w:rFonts w:hint="cs"/>
          <w:rtl/>
          <w:lang w:eastAsia="he-IL"/>
        </w:rPr>
        <w:t xml:space="preserve">שהרשויות המקומיות צריכות להחזיר, נכון לסוף 2019, </w:t>
      </w:r>
      <w:bookmarkStart w:id="85" w:name="_ETM_Q1_466131"/>
      <w:bookmarkEnd w:id="85"/>
      <w:r>
        <w:rPr>
          <w:rFonts w:hint="cs"/>
          <w:rtl/>
          <w:lang w:eastAsia="he-IL"/>
        </w:rPr>
        <w:t xml:space="preserve">עומדת על </w:t>
      </w:r>
      <w:r w:rsidR="00537215">
        <w:rPr>
          <w:rFonts w:hint="cs"/>
          <w:rtl/>
          <w:lang w:eastAsia="he-IL"/>
        </w:rPr>
        <w:t xml:space="preserve">15 מיליארדי שקלים והבעיה העיקרית היא שבעצם רוב </w:t>
      </w:r>
      <w:bookmarkStart w:id="86" w:name="_ETM_Q1_473596"/>
      <w:bookmarkEnd w:id="86"/>
      <w:r w:rsidR="00537215">
        <w:rPr>
          <w:rFonts w:hint="cs"/>
          <w:rtl/>
          <w:lang w:eastAsia="he-IL"/>
        </w:rPr>
        <w:t xml:space="preserve">הכסף נסמך על האשראי הבנקאי. נשוב ונאמר שרק ארבע רשויות מתוך 257 </w:t>
      </w:r>
      <w:r w:rsidR="00882CBC">
        <w:rPr>
          <w:rFonts w:hint="cs"/>
          <w:rtl/>
          <w:lang w:eastAsia="he-IL"/>
        </w:rPr>
        <w:t xml:space="preserve">גייסו בעבר אג"ח מוניציפליות וגם זה, בהסתייגות, בשנת 2006, ואנחנו </w:t>
      </w:r>
      <w:bookmarkStart w:id="87" w:name="_ETM_Q1_488352"/>
      <w:bookmarkEnd w:id="87"/>
      <w:r w:rsidR="00882CBC">
        <w:rPr>
          <w:rFonts w:hint="cs"/>
          <w:rtl/>
          <w:lang w:eastAsia="he-IL"/>
        </w:rPr>
        <w:t xml:space="preserve">קצת אחרי. ההמלצה שלנו למשרד הפנים היא שהם צריכים לבחון את האופציות לגיוון מקורות אשראי </w:t>
      </w:r>
      <w:r w:rsidR="004527FC">
        <w:rPr>
          <w:rFonts w:hint="cs"/>
          <w:rtl/>
          <w:lang w:eastAsia="he-IL"/>
        </w:rPr>
        <w:t>בעזרת משרד</w:t>
      </w:r>
      <w:r w:rsidR="00C523B5">
        <w:rPr>
          <w:rFonts w:hint="cs"/>
          <w:rtl/>
          <w:lang w:eastAsia="he-IL"/>
        </w:rPr>
        <w:t xml:space="preserve"> </w:t>
      </w:r>
      <w:r w:rsidR="004527FC">
        <w:rPr>
          <w:rFonts w:hint="cs"/>
          <w:rtl/>
          <w:lang w:eastAsia="he-IL"/>
        </w:rPr>
        <w:t xml:space="preserve"> האוצר ולחשוב איך יוצאים מחוץ לקופסה ומוצאים אופציות נוספות לממן </w:t>
      </w:r>
      <w:bookmarkStart w:id="88" w:name="_ETM_Q1_499879"/>
      <w:bookmarkEnd w:id="88"/>
      <w:r w:rsidR="004527FC">
        <w:rPr>
          <w:rFonts w:hint="cs"/>
          <w:rtl/>
          <w:lang w:eastAsia="he-IL"/>
        </w:rPr>
        <w:t xml:space="preserve">את הרשויות המקומיות. בנושא </w:t>
      </w:r>
      <w:proofErr w:type="spellStart"/>
      <w:r w:rsidR="004527FC">
        <w:rPr>
          <w:rFonts w:hint="cs"/>
          <w:rtl/>
          <w:lang w:eastAsia="he-IL"/>
        </w:rPr>
        <w:t>האג"ח</w:t>
      </w:r>
      <w:proofErr w:type="spellEnd"/>
      <w:r w:rsidR="004527FC">
        <w:rPr>
          <w:rFonts w:hint="cs"/>
          <w:rtl/>
          <w:lang w:eastAsia="he-IL"/>
        </w:rPr>
        <w:t xml:space="preserve">, פה נדרשת חשיבה </w:t>
      </w:r>
      <w:bookmarkStart w:id="89" w:name="_ETM_Q1_510547"/>
      <w:bookmarkEnd w:id="89"/>
      <w:r w:rsidR="004527FC">
        <w:rPr>
          <w:rFonts w:hint="cs"/>
          <w:rtl/>
          <w:lang w:eastAsia="he-IL"/>
        </w:rPr>
        <w:t xml:space="preserve">של אגף התקציבים יחד עם החשב הכללי </w:t>
      </w:r>
      <w:r w:rsidR="004F5B85">
        <w:rPr>
          <w:rFonts w:hint="cs"/>
          <w:rtl/>
          <w:lang w:eastAsia="he-IL"/>
        </w:rPr>
        <w:t xml:space="preserve">ומשרד הפנים איך לצאת להנפקה של אג"ח כי מן הסתם למשרד האוצר יש את כל הניסיון – כמו שאמר מנהל החטיבה – בגיוס של אג"ח. </w:t>
      </w:r>
    </w:p>
    <w:p w:rsidR="004F5B85" w:rsidRDefault="004F5B85" w:rsidP="00565F2F">
      <w:pPr>
        <w:rPr>
          <w:rtl/>
          <w:lang w:eastAsia="he-IL"/>
        </w:rPr>
      </w:pPr>
      <w:bookmarkStart w:id="90" w:name="_ETM_Q1_521570"/>
      <w:bookmarkStart w:id="91" w:name="_ETM_Q1_521665"/>
      <w:bookmarkStart w:id="92" w:name="_ETM_Q1_521721"/>
      <w:bookmarkStart w:id="93" w:name="_ETM_Q1_521804"/>
      <w:bookmarkEnd w:id="90"/>
      <w:bookmarkEnd w:id="91"/>
      <w:bookmarkEnd w:id="92"/>
      <w:bookmarkEnd w:id="93"/>
    </w:p>
    <w:p w:rsidR="004F5B85" w:rsidRDefault="004F5B85" w:rsidP="004F5B85">
      <w:pPr>
        <w:pStyle w:val="af6"/>
        <w:keepNext/>
        <w:rPr>
          <w:rtl/>
        </w:rPr>
      </w:pPr>
      <w:bookmarkStart w:id="94" w:name="ET_yor_5084_10"/>
      <w:r w:rsidRPr="004F5B85">
        <w:rPr>
          <w:rStyle w:val="TagStyle"/>
          <w:rtl/>
        </w:rPr>
        <w:t xml:space="preserve"> &lt;&lt; יור &gt;&gt; </w:t>
      </w:r>
      <w:r>
        <w:rPr>
          <w:rtl/>
        </w:rPr>
        <w:t>היו"ר מיקי לוי:</w:t>
      </w:r>
      <w:r w:rsidRPr="004F5B85">
        <w:rPr>
          <w:rStyle w:val="TagStyle"/>
          <w:rtl/>
        </w:rPr>
        <w:t xml:space="preserve"> &lt;&lt; יור &gt;&gt;</w:t>
      </w:r>
      <w:r w:rsidR="00C523B5">
        <w:rPr>
          <w:rtl/>
        </w:rPr>
        <w:t xml:space="preserve"> </w:t>
      </w:r>
      <w:r>
        <w:rPr>
          <w:rtl/>
        </w:rPr>
        <w:t xml:space="preserve"> </w:t>
      </w:r>
      <w:bookmarkEnd w:id="94"/>
    </w:p>
    <w:p w:rsidR="004F5B85" w:rsidRDefault="004F5B85" w:rsidP="004F5B85">
      <w:pPr>
        <w:pStyle w:val="KeepWithNext"/>
        <w:rPr>
          <w:rtl/>
          <w:lang w:eastAsia="he-IL"/>
        </w:rPr>
      </w:pPr>
    </w:p>
    <w:p w:rsidR="00140E8C" w:rsidRDefault="004F5B85" w:rsidP="004F5B85">
      <w:pPr>
        <w:rPr>
          <w:rtl/>
          <w:lang w:eastAsia="he-IL"/>
        </w:rPr>
      </w:pPr>
      <w:bookmarkStart w:id="95" w:name="_ETM_Q1_525193"/>
      <w:bookmarkEnd w:id="95"/>
      <w:r>
        <w:rPr>
          <w:rFonts w:hint="cs"/>
          <w:rtl/>
          <w:lang w:eastAsia="he-IL"/>
        </w:rPr>
        <w:t>בהתבסס על עברי במשרד האוצר אני משער שהם יפחדו</w:t>
      </w:r>
      <w:r w:rsidR="00E810D5">
        <w:rPr>
          <w:rFonts w:hint="cs"/>
          <w:rtl/>
          <w:lang w:eastAsia="he-IL"/>
        </w:rPr>
        <w:t xml:space="preserve">. להנפיק אג"ח זה לא דבר </w:t>
      </w:r>
      <w:bookmarkStart w:id="96" w:name="_ETM_Q1_529012"/>
      <w:bookmarkEnd w:id="96"/>
      <w:r w:rsidR="00E810D5">
        <w:rPr>
          <w:rFonts w:hint="cs"/>
          <w:rtl/>
          <w:lang w:eastAsia="he-IL"/>
        </w:rPr>
        <w:t xml:space="preserve">של מה בכך, זה הליך. ראש מועצה רואה את הבחירות הבאות או את התפקיד הבא. </w:t>
      </w:r>
      <w:r w:rsidR="00140E8C">
        <w:rPr>
          <w:rFonts w:hint="cs"/>
          <w:rtl/>
          <w:lang w:eastAsia="he-IL"/>
        </w:rPr>
        <w:t xml:space="preserve">להנפיק אג"ח </w:t>
      </w:r>
      <w:bookmarkStart w:id="97" w:name="_ETM_Q1_541233"/>
      <w:bookmarkEnd w:id="97"/>
      <w:r w:rsidR="00140E8C">
        <w:rPr>
          <w:rFonts w:hint="cs"/>
          <w:rtl/>
          <w:lang w:eastAsia="he-IL"/>
        </w:rPr>
        <w:t>זה סיפור מההפטרה. אני מנסה להגיד שיש מדינה</w:t>
      </w:r>
      <w:bookmarkStart w:id="98" w:name="_ETM_Q1_549345"/>
      <w:bookmarkEnd w:id="98"/>
      <w:r w:rsidR="00140E8C">
        <w:rPr>
          <w:rFonts w:hint="cs"/>
          <w:rtl/>
          <w:lang w:eastAsia="he-IL"/>
        </w:rPr>
        <w:t xml:space="preserve"> ויש משרד. האם בחנתם אפשרות של הנפקת אג"ח דרך אג"ח מדינה לאותן הרשויות, ואז כל המערכת כבר משומנת. נמצאת, רק זה נמצא ברובריקה אחרת. </w:t>
      </w:r>
      <w:bookmarkStart w:id="99" w:name="_ETM_Q1_563656"/>
      <w:bookmarkEnd w:id="99"/>
    </w:p>
    <w:p w:rsidR="00140E8C" w:rsidRDefault="00140E8C" w:rsidP="004F5B85">
      <w:pPr>
        <w:rPr>
          <w:rtl/>
          <w:lang w:eastAsia="he-IL"/>
        </w:rPr>
      </w:pPr>
      <w:bookmarkStart w:id="100" w:name="_ETM_Q1_563794"/>
      <w:bookmarkEnd w:id="100"/>
    </w:p>
    <w:p w:rsidR="00140E8C" w:rsidRDefault="00140E8C" w:rsidP="00140E8C">
      <w:pPr>
        <w:pStyle w:val="af9"/>
        <w:keepNext/>
        <w:rPr>
          <w:rtl/>
          <w:lang w:eastAsia="he-IL"/>
        </w:rPr>
      </w:pPr>
      <w:bookmarkStart w:id="101" w:name="ET_guest_785559_11"/>
      <w:r w:rsidRPr="00140E8C">
        <w:rPr>
          <w:rStyle w:val="TagStyle"/>
          <w:rtl/>
        </w:rPr>
        <w:t xml:space="preserve"> &lt;&lt; אורח &gt;&gt; </w:t>
      </w:r>
      <w:r>
        <w:rPr>
          <w:rtl/>
          <w:lang w:eastAsia="he-IL"/>
        </w:rPr>
        <w:t>שירה לומר:</w:t>
      </w:r>
      <w:r w:rsidRPr="00140E8C">
        <w:rPr>
          <w:rStyle w:val="TagStyle"/>
          <w:rtl/>
        </w:rPr>
        <w:t xml:space="preserve"> &lt;&lt; אורח &gt;&gt;</w:t>
      </w:r>
      <w:r w:rsidR="00C523B5">
        <w:rPr>
          <w:rtl/>
          <w:lang w:eastAsia="he-IL"/>
        </w:rPr>
        <w:t xml:space="preserve"> </w:t>
      </w:r>
      <w:r>
        <w:rPr>
          <w:rtl/>
          <w:lang w:eastAsia="he-IL"/>
        </w:rPr>
        <w:t xml:space="preserve"> </w:t>
      </w:r>
      <w:bookmarkEnd w:id="101"/>
    </w:p>
    <w:p w:rsidR="00140E8C" w:rsidRDefault="00140E8C" w:rsidP="00140E8C">
      <w:pPr>
        <w:pStyle w:val="KeepWithNext"/>
        <w:rPr>
          <w:rtl/>
          <w:lang w:eastAsia="he-IL"/>
        </w:rPr>
      </w:pPr>
    </w:p>
    <w:p w:rsidR="00140E8C" w:rsidRDefault="00140E8C" w:rsidP="00140E8C">
      <w:pPr>
        <w:rPr>
          <w:rtl/>
          <w:lang w:eastAsia="he-IL"/>
        </w:rPr>
      </w:pPr>
      <w:bookmarkStart w:id="102" w:name="_ETM_Q1_566760"/>
      <w:bookmarkEnd w:id="102"/>
      <w:r>
        <w:rPr>
          <w:rFonts w:hint="cs"/>
          <w:rtl/>
          <w:lang w:eastAsia="he-IL"/>
        </w:rPr>
        <w:t>י</w:t>
      </w:r>
      <w:bookmarkStart w:id="103" w:name="_ETM_Q1_566854"/>
      <w:bookmarkEnd w:id="103"/>
      <w:r>
        <w:rPr>
          <w:rFonts w:hint="cs"/>
          <w:rtl/>
          <w:lang w:eastAsia="he-IL"/>
        </w:rPr>
        <w:t>ש בעיה חשבונאית שאולי נציג החשב הכללי יוכל להסביר.</w:t>
      </w:r>
    </w:p>
    <w:p w:rsidR="00140E8C" w:rsidRDefault="00140E8C" w:rsidP="00140E8C">
      <w:pPr>
        <w:rPr>
          <w:rtl/>
          <w:lang w:eastAsia="he-IL"/>
        </w:rPr>
      </w:pPr>
    </w:p>
    <w:p w:rsidR="00140E8C" w:rsidRDefault="00140E8C" w:rsidP="00140E8C">
      <w:pPr>
        <w:pStyle w:val="af6"/>
        <w:keepNext/>
        <w:rPr>
          <w:rtl/>
        </w:rPr>
      </w:pPr>
      <w:bookmarkStart w:id="104" w:name="ET_yor_5084_12"/>
      <w:r w:rsidRPr="00140E8C">
        <w:rPr>
          <w:rStyle w:val="TagStyle"/>
          <w:rtl/>
        </w:rPr>
        <w:t xml:space="preserve"> &lt;&lt; יור &gt;&gt; </w:t>
      </w:r>
      <w:r>
        <w:rPr>
          <w:rtl/>
        </w:rPr>
        <w:t>היו"ר מיקי לוי:</w:t>
      </w:r>
      <w:r w:rsidRPr="00140E8C">
        <w:rPr>
          <w:rStyle w:val="TagStyle"/>
          <w:rtl/>
        </w:rPr>
        <w:t xml:space="preserve"> &lt;&lt; יור &gt;&gt;</w:t>
      </w:r>
      <w:r w:rsidR="00C523B5">
        <w:rPr>
          <w:rtl/>
        </w:rPr>
        <w:t xml:space="preserve"> </w:t>
      </w:r>
      <w:r>
        <w:rPr>
          <w:rtl/>
        </w:rPr>
        <w:t xml:space="preserve"> </w:t>
      </w:r>
      <w:bookmarkEnd w:id="104"/>
    </w:p>
    <w:p w:rsidR="00140E8C" w:rsidRDefault="00140E8C" w:rsidP="00140E8C">
      <w:pPr>
        <w:pStyle w:val="KeepWithNext"/>
        <w:rPr>
          <w:rtl/>
        </w:rPr>
      </w:pPr>
    </w:p>
    <w:p w:rsidR="00140E8C" w:rsidRDefault="00140E8C" w:rsidP="00140E8C">
      <w:pPr>
        <w:rPr>
          <w:rtl/>
        </w:rPr>
      </w:pPr>
      <w:r>
        <w:rPr>
          <w:rFonts w:hint="cs"/>
          <w:rtl/>
        </w:rPr>
        <w:t xml:space="preserve">אולי יש בזה בעיה חוקית, איני יודע לומר. </w:t>
      </w:r>
    </w:p>
    <w:p w:rsidR="00140E8C" w:rsidRDefault="00140E8C" w:rsidP="00140E8C">
      <w:pPr>
        <w:rPr>
          <w:rtl/>
        </w:rPr>
      </w:pPr>
    </w:p>
    <w:p w:rsidR="00140E8C" w:rsidRDefault="00140E8C" w:rsidP="00140E8C">
      <w:pPr>
        <w:pStyle w:val="af9"/>
        <w:keepNext/>
        <w:rPr>
          <w:rtl/>
        </w:rPr>
      </w:pPr>
      <w:bookmarkStart w:id="105" w:name="ET_guest_785559_13"/>
      <w:r w:rsidRPr="00140E8C">
        <w:rPr>
          <w:rStyle w:val="TagStyle"/>
          <w:rtl/>
        </w:rPr>
        <w:t xml:space="preserve"> &lt;&lt; אורח &gt;&gt; </w:t>
      </w:r>
      <w:r>
        <w:rPr>
          <w:rtl/>
        </w:rPr>
        <w:t>שירה לומר:</w:t>
      </w:r>
      <w:r w:rsidRPr="00140E8C">
        <w:rPr>
          <w:rStyle w:val="TagStyle"/>
          <w:rtl/>
        </w:rPr>
        <w:t xml:space="preserve"> &lt;&lt; אורח &gt;&gt;</w:t>
      </w:r>
      <w:r w:rsidR="00C523B5">
        <w:rPr>
          <w:rtl/>
        </w:rPr>
        <w:t xml:space="preserve"> </w:t>
      </w:r>
      <w:r>
        <w:rPr>
          <w:rtl/>
        </w:rPr>
        <w:t xml:space="preserve"> </w:t>
      </w:r>
      <w:bookmarkEnd w:id="105"/>
    </w:p>
    <w:p w:rsidR="00140E8C" w:rsidRDefault="00140E8C" w:rsidP="00140E8C">
      <w:pPr>
        <w:pStyle w:val="KeepWithNext"/>
        <w:rPr>
          <w:rtl/>
        </w:rPr>
      </w:pPr>
    </w:p>
    <w:p w:rsidR="00140E8C" w:rsidRDefault="00140E8C" w:rsidP="00140E8C">
      <w:pPr>
        <w:rPr>
          <w:rtl/>
        </w:rPr>
      </w:pPr>
      <w:r>
        <w:rPr>
          <w:rFonts w:hint="cs"/>
          <w:rtl/>
        </w:rPr>
        <w:t xml:space="preserve">מבחינה </w:t>
      </w:r>
      <w:bookmarkStart w:id="106" w:name="_ETM_Q1_573817"/>
      <w:bookmarkEnd w:id="106"/>
      <w:r>
        <w:rPr>
          <w:rFonts w:hint="cs"/>
          <w:rtl/>
        </w:rPr>
        <w:t xml:space="preserve">חשבונאית, הרשויות המקומיות לא נחשבות חלק מהמדינה לעניין החשבונאות, זאת הבעיה העיקרית. אין ספק שאפשר למצוא מתווה מסוים, אני מניחה, אבל לא דרך החשב הכללי. </w:t>
      </w:r>
      <w:bookmarkStart w:id="107" w:name="_ETM_Q1_584710"/>
      <w:bookmarkStart w:id="108" w:name="_ETM_Q1_587781"/>
      <w:bookmarkEnd w:id="107"/>
      <w:bookmarkEnd w:id="108"/>
    </w:p>
    <w:p w:rsidR="00140E8C" w:rsidRDefault="00140E8C" w:rsidP="00140E8C">
      <w:pPr>
        <w:rPr>
          <w:rtl/>
        </w:rPr>
      </w:pPr>
      <w:bookmarkStart w:id="109" w:name="_ETM_Q1_587896"/>
      <w:bookmarkEnd w:id="109"/>
    </w:p>
    <w:p w:rsidR="00140E8C" w:rsidRDefault="00140E8C" w:rsidP="00140E8C">
      <w:pPr>
        <w:pStyle w:val="af6"/>
        <w:keepNext/>
        <w:rPr>
          <w:rtl/>
        </w:rPr>
      </w:pPr>
      <w:bookmarkStart w:id="110" w:name="ET_yor_5084_14"/>
      <w:r w:rsidRPr="00140E8C">
        <w:rPr>
          <w:rStyle w:val="TagStyle"/>
          <w:rtl/>
        </w:rPr>
        <w:t xml:space="preserve"> &lt;&lt; יור &gt;&gt; </w:t>
      </w:r>
      <w:r>
        <w:rPr>
          <w:rtl/>
        </w:rPr>
        <w:t>היו"ר מיקי לוי:</w:t>
      </w:r>
      <w:r w:rsidRPr="00140E8C">
        <w:rPr>
          <w:rStyle w:val="TagStyle"/>
          <w:rtl/>
        </w:rPr>
        <w:t xml:space="preserve"> &lt;&lt; יור &gt;&gt;</w:t>
      </w:r>
      <w:r w:rsidR="00C523B5">
        <w:rPr>
          <w:rtl/>
        </w:rPr>
        <w:t xml:space="preserve"> </w:t>
      </w:r>
      <w:r>
        <w:rPr>
          <w:rtl/>
        </w:rPr>
        <w:t xml:space="preserve"> </w:t>
      </w:r>
      <w:bookmarkEnd w:id="110"/>
    </w:p>
    <w:p w:rsidR="00140E8C" w:rsidRDefault="00140E8C" w:rsidP="00140E8C">
      <w:pPr>
        <w:pStyle w:val="KeepWithNext"/>
        <w:rPr>
          <w:rtl/>
        </w:rPr>
      </w:pPr>
    </w:p>
    <w:p w:rsidR="00140E8C" w:rsidRDefault="00140E8C" w:rsidP="00140E8C">
      <w:pPr>
        <w:rPr>
          <w:rtl/>
        </w:rPr>
      </w:pPr>
      <w:bookmarkStart w:id="111" w:name="_ETM_Q1_589139"/>
      <w:bookmarkEnd w:id="111"/>
      <w:r>
        <w:rPr>
          <w:rFonts w:hint="cs"/>
          <w:rtl/>
        </w:rPr>
        <w:t xml:space="preserve">אני רואה בעיני רוחי מי מנפיק: חיפה, אולי ירושלים, תל-אביב </w:t>
      </w:r>
      <w:r>
        <w:rPr>
          <w:rFonts w:hint="eastAsia"/>
        </w:rPr>
        <w:t>–</w:t>
      </w:r>
      <w:r>
        <w:rPr>
          <w:rFonts w:hint="cs"/>
          <w:rtl/>
        </w:rPr>
        <w:t xml:space="preserve"> אלה החזקות.</w:t>
      </w:r>
    </w:p>
    <w:p w:rsidR="00140E8C" w:rsidRDefault="00140E8C" w:rsidP="00140E8C">
      <w:pPr>
        <w:rPr>
          <w:rtl/>
        </w:rPr>
      </w:pPr>
    </w:p>
    <w:p w:rsidR="00140E8C" w:rsidRDefault="00140E8C" w:rsidP="00140E8C">
      <w:pPr>
        <w:pStyle w:val="af9"/>
        <w:keepNext/>
        <w:rPr>
          <w:rtl/>
        </w:rPr>
      </w:pPr>
      <w:bookmarkStart w:id="112" w:name="ET_guest_785559_15"/>
      <w:r w:rsidRPr="00140E8C">
        <w:rPr>
          <w:rStyle w:val="TagStyle"/>
          <w:rtl/>
        </w:rPr>
        <w:t xml:space="preserve"> &lt;&lt; אורח &gt;&gt; </w:t>
      </w:r>
      <w:r>
        <w:rPr>
          <w:rtl/>
        </w:rPr>
        <w:t>שירה לומר:</w:t>
      </w:r>
      <w:r w:rsidRPr="00140E8C">
        <w:rPr>
          <w:rStyle w:val="TagStyle"/>
          <w:rtl/>
        </w:rPr>
        <w:t xml:space="preserve"> &lt;&lt; אורח &gt;&gt;</w:t>
      </w:r>
      <w:r w:rsidR="00C523B5">
        <w:rPr>
          <w:rtl/>
        </w:rPr>
        <w:t xml:space="preserve"> </w:t>
      </w:r>
      <w:r>
        <w:rPr>
          <w:rtl/>
        </w:rPr>
        <w:t xml:space="preserve"> </w:t>
      </w:r>
      <w:bookmarkEnd w:id="112"/>
    </w:p>
    <w:p w:rsidR="00140E8C" w:rsidRDefault="00140E8C" w:rsidP="00140E8C">
      <w:pPr>
        <w:pStyle w:val="KeepWithNext"/>
        <w:rPr>
          <w:rtl/>
        </w:rPr>
      </w:pPr>
    </w:p>
    <w:p w:rsidR="00140E8C" w:rsidRDefault="00140E8C" w:rsidP="00140E8C">
      <w:pPr>
        <w:rPr>
          <w:rtl/>
        </w:rPr>
      </w:pPr>
      <w:r>
        <w:rPr>
          <w:rFonts w:hint="cs"/>
          <w:rtl/>
        </w:rPr>
        <w:t xml:space="preserve">אז ב-2006 מי שהנפיקה, שזה די מפתיע, היא עיריית רמלה שהצליחה לעשות את זה. זה מראה </w:t>
      </w:r>
      <w:bookmarkStart w:id="113" w:name="_ETM_Q1_598566"/>
      <w:bookmarkEnd w:id="113"/>
      <w:r>
        <w:rPr>
          <w:rFonts w:hint="cs"/>
          <w:rtl/>
        </w:rPr>
        <w:t>- - -</w:t>
      </w:r>
      <w:bookmarkStart w:id="114" w:name="_ETM_Q1_601332"/>
      <w:bookmarkEnd w:id="114"/>
    </w:p>
    <w:p w:rsidR="00140E8C" w:rsidRDefault="00140E8C" w:rsidP="00140E8C">
      <w:pPr>
        <w:rPr>
          <w:rtl/>
        </w:rPr>
      </w:pPr>
      <w:bookmarkStart w:id="115" w:name="_ETM_Q1_601449"/>
      <w:bookmarkEnd w:id="115"/>
    </w:p>
    <w:p w:rsidR="00140E8C" w:rsidRDefault="00140E8C" w:rsidP="00140E8C">
      <w:pPr>
        <w:pStyle w:val="af6"/>
        <w:keepNext/>
        <w:rPr>
          <w:rtl/>
        </w:rPr>
      </w:pPr>
      <w:bookmarkStart w:id="116" w:name="ET_yor_5084_16"/>
      <w:r w:rsidRPr="00140E8C">
        <w:rPr>
          <w:rStyle w:val="TagStyle"/>
          <w:rtl/>
        </w:rPr>
        <w:lastRenderedPageBreak/>
        <w:t xml:space="preserve"> &lt;&lt; יור &gt;&gt; </w:t>
      </w:r>
      <w:r>
        <w:rPr>
          <w:rtl/>
        </w:rPr>
        <w:t>היו"ר מיקי לוי:</w:t>
      </w:r>
      <w:r w:rsidRPr="00140E8C">
        <w:rPr>
          <w:rStyle w:val="TagStyle"/>
          <w:rtl/>
        </w:rPr>
        <w:t xml:space="preserve"> &lt;&lt; יור &gt;&gt;</w:t>
      </w:r>
      <w:r w:rsidR="00C523B5">
        <w:rPr>
          <w:rtl/>
        </w:rPr>
        <w:t xml:space="preserve"> </w:t>
      </w:r>
      <w:r>
        <w:rPr>
          <w:rtl/>
        </w:rPr>
        <w:t xml:space="preserve"> </w:t>
      </w:r>
      <w:bookmarkEnd w:id="116"/>
    </w:p>
    <w:p w:rsidR="00140E8C" w:rsidRDefault="00140E8C" w:rsidP="00140E8C">
      <w:pPr>
        <w:pStyle w:val="KeepWithNext"/>
        <w:rPr>
          <w:rtl/>
        </w:rPr>
      </w:pPr>
    </w:p>
    <w:p w:rsidR="00E02CCD" w:rsidRDefault="00140E8C" w:rsidP="00140E8C">
      <w:pPr>
        <w:rPr>
          <w:rtl/>
        </w:rPr>
      </w:pPr>
      <w:r>
        <w:rPr>
          <w:rFonts w:hint="cs"/>
          <w:rtl/>
        </w:rPr>
        <w:t xml:space="preserve">טוב, היה שם יואל, בחור חזק, יוצא צבא. </w:t>
      </w:r>
    </w:p>
    <w:p w:rsidR="00E02CCD" w:rsidRDefault="00E02CCD" w:rsidP="00322F22">
      <w:pPr>
        <w:ind w:firstLine="0"/>
        <w:rPr>
          <w:rtl/>
        </w:rPr>
      </w:pPr>
    </w:p>
    <w:p w:rsidR="00E02CCD" w:rsidRDefault="00E02CCD" w:rsidP="00E02CCD">
      <w:pPr>
        <w:pStyle w:val="af9"/>
        <w:keepNext/>
        <w:rPr>
          <w:rtl/>
        </w:rPr>
      </w:pPr>
      <w:bookmarkStart w:id="117" w:name="ET_guest_785559_17"/>
      <w:r w:rsidRPr="00E02CCD">
        <w:rPr>
          <w:rStyle w:val="TagStyle"/>
          <w:rtl/>
        </w:rPr>
        <w:t xml:space="preserve"> &lt;&lt; אורח &gt;&gt; </w:t>
      </w:r>
      <w:r>
        <w:rPr>
          <w:rtl/>
        </w:rPr>
        <w:t>שירה לומר:</w:t>
      </w:r>
      <w:r w:rsidRPr="00E02CCD">
        <w:rPr>
          <w:rStyle w:val="TagStyle"/>
          <w:rtl/>
        </w:rPr>
        <w:t xml:space="preserve"> &lt;&lt; אורח &gt;&gt;</w:t>
      </w:r>
      <w:r w:rsidR="00C523B5">
        <w:rPr>
          <w:rtl/>
        </w:rPr>
        <w:t xml:space="preserve"> </w:t>
      </w:r>
      <w:r>
        <w:rPr>
          <w:rtl/>
        </w:rPr>
        <w:t xml:space="preserve"> </w:t>
      </w:r>
      <w:bookmarkEnd w:id="117"/>
    </w:p>
    <w:p w:rsidR="00E02CCD" w:rsidRDefault="00E02CCD" w:rsidP="00E02CCD">
      <w:pPr>
        <w:pStyle w:val="KeepWithNext"/>
        <w:rPr>
          <w:rtl/>
        </w:rPr>
      </w:pPr>
    </w:p>
    <w:p w:rsidR="00E02CCD" w:rsidRDefault="00E02CCD" w:rsidP="00E02CCD">
      <w:pPr>
        <w:rPr>
          <w:rtl/>
        </w:rPr>
      </w:pPr>
      <w:r>
        <w:rPr>
          <w:rFonts w:hint="cs"/>
          <w:rtl/>
        </w:rPr>
        <w:t xml:space="preserve">זה מראה שאם רוצים אפשר. גם עיריית </w:t>
      </w:r>
      <w:bookmarkStart w:id="118" w:name="_ETM_Q1_603950"/>
      <w:bookmarkEnd w:id="118"/>
      <w:r>
        <w:rPr>
          <w:rFonts w:hint="cs"/>
          <w:rtl/>
        </w:rPr>
        <w:t xml:space="preserve">אילת הנפיקה. אלו דוגמאות מ-2006 שמראות שדווקא רשויות קטנות הצליחו </w:t>
      </w:r>
      <w:bookmarkStart w:id="119" w:name="_ETM_Q1_608610"/>
      <w:bookmarkEnd w:id="119"/>
      <w:r>
        <w:rPr>
          <w:rFonts w:hint="cs"/>
          <w:rtl/>
        </w:rPr>
        <w:t xml:space="preserve">להנפיק. </w:t>
      </w:r>
    </w:p>
    <w:p w:rsidR="00E02CCD" w:rsidRDefault="00E02CCD" w:rsidP="00E02CCD">
      <w:pPr>
        <w:rPr>
          <w:rtl/>
        </w:rPr>
      </w:pPr>
      <w:bookmarkStart w:id="120" w:name="_ETM_Q1_614030"/>
      <w:bookmarkStart w:id="121" w:name="_ETM_Q1_614133"/>
      <w:bookmarkEnd w:id="120"/>
      <w:bookmarkEnd w:id="121"/>
    </w:p>
    <w:p w:rsidR="00E02CCD" w:rsidRDefault="00E02CCD" w:rsidP="00E02CCD">
      <w:pPr>
        <w:pStyle w:val="af9"/>
        <w:keepNext/>
        <w:rPr>
          <w:rtl/>
        </w:rPr>
      </w:pPr>
      <w:bookmarkStart w:id="122" w:name="ET_guest_387309_18"/>
      <w:r w:rsidRPr="00E02CCD">
        <w:rPr>
          <w:rStyle w:val="TagStyle"/>
          <w:rtl/>
        </w:rPr>
        <w:t xml:space="preserve"> &lt;&lt; אורח &gt;&gt; </w:t>
      </w:r>
      <w:r>
        <w:rPr>
          <w:rtl/>
        </w:rPr>
        <w:t>צחי סעד:</w:t>
      </w:r>
      <w:r w:rsidRPr="00E02CCD">
        <w:rPr>
          <w:rStyle w:val="TagStyle"/>
          <w:rtl/>
        </w:rPr>
        <w:t xml:space="preserve"> &lt;&lt; אורח &gt;&gt;</w:t>
      </w:r>
      <w:r w:rsidR="00C523B5">
        <w:rPr>
          <w:rtl/>
        </w:rPr>
        <w:t xml:space="preserve"> </w:t>
      </w:r>
      <w:r>
        <w:rPr>
          <w:rtl/>
        </w:rPr>
        <w:t xml:space="preserve"> </w:t>
      </w:r>
      <w:bookmarkEnd w:id="122"/>
    </w:p>
    <w:p w:rsidR="00E02CCD" w:rsidRDefault="00E02CCD" w:rsidP="00E02CCD">
      <w:pPr>
        <w:pStyle w:val="KeepWithNext"/>
        <w:rPr>
          <w:rtl/>
        </w:rPr>
      </w:pPr>
    </w:p>
    <w:p w:rsidR="00E02CCD" w:rsidRDefault="00E02CCD" w:rsidP="00E02CCD">
      <w:pPr>
        <w:rPr>
          <w:rtl/>
        </w:rPr>
      </w:pPr>
      <w:r>
        <w:rPr>
          <w:rFonts w:hint="cs"/>
          <w:rtl/>
        </w:rPr>
        <w:t xml:space="preserve">אזכיר שלגבי רשויות מקומיות קיימת בעיה נוספת, שיטת הרישום החשבונאי של הרשויות המקומיות. עד היום הן לא </w:t>
      </w:r>
      <w:bookmarkStart w:id="123" w:name="_ETM_Q1_620538"/>
      <w:bookmarkEnd w:id="123"/>
      <w:r>
        <w:rPr>
          <w:rFonts w:hint="cs"/>
          <w:rtl/>
        </w:rPr>
        <w:t xml:space="preserve">עברו לשיטה החשבונאית שמבוססת כל כללי החשבונאות המקובלים. </w:t>
      </w:r>
      <w:bookmarkStart w:id="124" w:name="_ETM_Q1_625793"/>
      <w:bookmarkEnd w:id="124"/>
      <w:r>
        <w:rPr>
          <w:rFonts w:hint="cs"/>
          <w:rtl/>
        </w:rPr>
        <w:t xml:space="preserve">אנחנו מעירים על כך כבר הרבה שנים וגם </w:t>
      </w:r>
      <w:bookmarkStart w:id="125" w:name="_ETM_Q1_627957"/>
      <w:bookmarkEnd w:id="125"/>
      <w:r>
        <w:rPr>
          <w:rFonts w:hint="cs"/>
          <w:rtl/>
        </w:rPr>
        <w:t xml:space="preserve">זה סוג של חסם. </w:t>
      </w:r>
    </w:p>
    <w:p w:rsidR="00E02CCD" w:rsidRDefault="00E02CCD" w:rsidP="00E02CCD">
      <w:pPr>
        <w:rPr>
          <w:rtl/>
        </w:rPr>
      </w:pPr>
      <w:bookmarkStart w:id="126" w:name="_ETM_Q1_630564"/>
      <w:bookmarkStart w:id="127" w:name="_ETM_Q1_630691"/>
      <w:bookmarkEnd w:id="126"/>
      <w:bookmarkEnd w:id="127"/>
    </w:p>
    <w:p w:rsidR="00E02CCD" w:rsidRDefault="00E02CCD" w:rsidP="00E02CCD">
      <w:pPr>
        <w:pStyle w:val="af6"/>
        <w:keepNext/>
        <w:rPr>
          <w:rtl/>
        </w:rPr>
      </w:pPr>
      <w:bookmarkStart w:id="128" w:name="ET_yor_5084_19"/>
      <w:r w:rsidRPr="00E02CCD">
        <w:rPr>
          <w:rStyle w:val="TagStyle"/>
          <w:rtl/>
        </w:rPr>
        <w:t xml:space="preserve"> &lt;&lt; יור &gt;&gt; </w:t>
      </w:r>
      <w:r>
        <w:rPr>
          <w:rtl/>
        </w:rPr>
        <w:t>היו"ר מיקי לוי:</w:t>
      </w:r>
      <w:r w:rsidRPr="00E02CCD">
        <w:rPr>
          <w:rStyle w:val="TagStyle"/>
          <w:rtl/>
        </w:rPr>
        <w:t xml:space="preserve"> &lt;&lt; יור &gt;&gt;</w:t>
      </w:r>
      <w:r w:rsidR="00C523B5">
        <w:rPr>
          <w:rtl/>
        </w:rPr>
        <w:t xml:space="preserve"> </w:t>
      </w:r>
      <w:r>
        <w:rPr>
          <w:rtl/>
        </w:rPr>
        <w:t xml:space="preserve"> </w:t>
      </w:r>
      <w:bookmarkEnd w:id="128"/>
    </w:p>
    <w:p w:rsidR="00E02CCD" w:rsidRDefault="00E02CCD" w:rsidP="00E02CCD">
      <w:pPr>
        <w:pStyle w:val="KeepWithNext"/>
        <w:rPr>
          <w:rtl/>
        </w:rPr>
      </w:pPr>
    </w:p>
    <w:p w:rsidR="004F5B85" w:rsidRPr="004F5B85" w:rsidRDefault="00E02CCD" w:rsidP="00E02CCD">
      <w:pPr>
        <w:rPr>
          <w:rtl/>
        </w:rPr>
      </w:pPr>
      <w:bookmarkStart w:id="129" w:name="_ETM_Q1_631661"/>
      <w:bookmarkEnd w:id="129"/>
      <w:r>
        <w:rPr>
          <w:rFonts w:hint="cs"/>
          <w:rtl/>
        </w:rPr>
        <w:t>נציג החשב הכללי באוצר, אתם מקבלים בסוף את הדוחות הכספיים?</w:t>
      </w:r>
      <w:r w:rsidR="00C523B5">
        <w:rPr>
          <w:rFonts w:hint="cs"/>
          <w:rtl/>
        </w:rPr>
        <w:t xml:space="preserve"> </w:t>
      </w:r>
    </w:p>
    <w:p w:rsidR="00E02CCD" w:rsidRDefault="00E02CCD" w:rsidP="00FE6E9C">
      <w:pPr>
        <w:rPr>
          <w:rtl/>
          <w:lang w:eastAsia="he-IL"/>
        </w:rPr>
      </w:pPr>
      <w:bookmarkStart w:id="130" w:name="_ETM_Q1_278015"/>
      <w:bookmarkStart w:id="131" w:name="_ETM_Q1_278117"/>
      <w:bookmarkStart w:id="132" w:name="_ETM_Q1_639701"/>
      <w:bookmarkStart w:id="133" w:name="_ETM_Q1_639802"/>
      <w:bookmarkEnd w:id="130"/>
      <w:bookmarkEnd w:id="131"/>
      <w:bookmarkEnd w:id="132"/>
      <w:bookmarkEnd w:id="133"/>
    </w:p>
    <w:p w:rsidR="00E02CCD" w:rsidRDefault="00E02CCD" w:rsidP="00E02CCD">
      <w:pPr>
        <w:pStyle w:val="af9"/>
        <w:keepNext/>
        <w:rPr>
          <w:lang w:eastAsia="he-IL"/>
        </w:rPr>
      </w:pPr>
      <w:bookmarkStart w:id="134" w:name="ET_guest_908814_20"/>
      <w:r w:rsidRPr="00E02CCD">
        <w:rPr>
          <w:rStyle w:val="TagStyle"/>
          <w:rtl/>
        </w:rPr>
        <w:t xml:space="preserve"> &lt;&lt; אורח &gt;&gt; </w:t>
      </w:r>
      <w:r>
        <w:rPr>
          <w:rtl/>
          <w:lang w:eastAsia="he-IL"/>
        </w:rPr>
        <w:t xml:space="preserve">אבי </w:t>
      </w:r>
      <w:proofErr w:type="spellStart"/>
      <w:r>
        <w:rPr>
          <w:rtl/>
          <w:lang w:eastAsia="he-IL"/>
        </w:rPr>
        <w:t>זלצמן</w:t>
      </w:r>
      <w:proofErr w:type="spellEnd"/>
      <w:r>
        <w:rPr>
          <w:rtl/>
          <w:lang w:eastAsia="he-IL"/>
        </w:rPr>
        <w:t>:</w:t>
      </w:r>
      <w:r w:rsidRPr="00E02CCD">
        <w:rPr>
          <w:rStyle w:val="TagStyle"/>
          <w:rtl/>
        </w:rPr>
        <w:t xml:space="preserve"> &lt;&lt; אורח &gt;&gt;</w:t>
      </w:r>
      <w:r w:rsidR="00C523B5">
        <w:rPr>
          <w:rtl/>
          <w:lang w:eastAsia="he-IL"/>
        </w:rPr>
        <w:t xml:space="preserve"> </w:t>
      </w:r>
      <w:r>
        <w:rPr>
          <w:rtl/>
          <w:lang w:eastAsia="he-IL"/>
        </w:rPr>
        <w:t xml:space="preserve"> </w:t>
      </w:r>
      <w:bookmarkEnd w:id="134"/>
    </w:p>
    <w:p w:rsidR="00E02CCD" w:rsidRDefault="00E02CCD" w:rsidP="00E02CCD">
      <w:pPr>
        <w:pStyle w:val="KeepWithNext"/>
        <w:rPr>
          <w:rtl/>
          <w:lang w:eastAsia="he-IL"/>
        </w:rPr>
      </w:pPr>
    </w:p>
    <w:p w:rsidR="002038AC" w:rsidRDefault="00E02CCD" w:rsidP="00E02CCD">
      <w:pPr>
        <w:rPr>
          <w:rtl/>
          <w:lang w:eastAsia="he-IL"/>
        </w:rPr>
      </w:pPr>
      <w:r>
        <w:rPr>
          <w:rFonts w:hint="cs"/>
          <w:rtl/>
          <w:lang w:eastAsia="he-IL"/>
        </w:rPr>
        <w:t xml:space="preserve">שלום, שמי אבי </w:t>
      </w:r>
      <w:proofErr w:type="spellStart"/>
      <w:r>
        <w:rPr>
          <w:rFonts w:hint="cs"/>
          <w:rtl/>
          <w:lang w:eastAsia="he-IL"/>
        </w:rPr>
        <w:t>זלצמן</w:t>
      </w:r>
      <w:proofErr w:type="spellEnd"/>
      <w:r>
        <w:rPr>
          <w:rFonts w:hint="cs"/>
          <w:rtl/>
          <w:lang w:eastAsia="he-IL"/>
        </w:rPr>
        <w:t xml:space="preserve"> מאגף החשב הכללי באוצר. </w:t>
      </w:r>
      <w:r w:rsidR="002038AC">
        <w:rPr>
          <w:rFonts w:hint="cs"/>
          <w:rtl/>
          <w:lang w:eastAsia="he-IL"/>
        </w:rPr>
        <w:t xml:space="preserve">אגף הביקורת במשרד הפנים הוא האמון על הדוחות </w:t>
      </w:r>
      <w:bookmarkStart w:id="135" w:name="_ETM_Q1_647056"/>
      <w:bookmarkEnd w:id="135"/>
      <w:r w:rsidR="002038AC">
        <w:rPr>
          <w:rFonts w:hint="cs"/>
          <w:rtl/>
          <w:lang w:eastAsia="he-IL"/>
        </w:rPr>
        <w:t xml:space="preserve">הכספיים. </w:t>
      </w:r>
    </w:p>
    <w:p w:rsidR="002038AC" w:rsidRDefault="002038AC" w:rsidP="00E02CCD">
      <w:pPr>
        <w:rPr>
          <w:rtl/>
          <w:lang w:eastAsia="he-IL"/>
        </w:rPr>
      </w:pPr>
      <w:bookmarkStart w:id="136" w:name="_ETM_Q1_649488"/>
      <w:bookmarkStart w:id="137" w:name="_ETM_Q1_649619"/>
      <w:bookmarkEnd w:id="136"/>
      <w:bookmarkEnd w:id="137"/>
    </w:p>
    <w:p w:rsidR="002038AC" w:rsidRDefault="002038AC" w:rsidP="002038AC">
      <w:pPr>
        <w:pStyle w:val="af6"/>
        <w:keepNext/>
        <w:rPr>
          <w:rtl/>
        </w:rPr>
      </w:pPr>
      <w:bookmarkStart w:id="138" w:name="ET_yor_5084_21"/>
      <w:r w:rsidRPr="002038AC">
        <w:rPr>
          <w:rStyle w:val="TagStyle"/>
          <w:rtl/>
        </w:rPr>
        <w:t xml:space="preserve"> &lt;&lt; יור &gt;&gt; </w:t>
      </w:r>
      <w:r>
        <w:rPr>
          <w:rtl/>
        </w:rPr>
        <w:t>היו"ר מיקי לוי:</w:t>
      </w:r>
      <w:r w:rsidRPr="002038AC">
        <w:rPr>
          <w:rStyle w:val="TagStyle"/>
          <w:rtl/>
        </w:rPr>
        <w:t xml:space="preserve"> &lt;&lt; יור &gt;&gt;</w:t>
      </w:r>
      <w:r w:rsidR="00C523B5">
        <w:rPr>
          <w:rtl/>
        </w:rPr>
        <w:t xml:space="preserve"> </w:t>
      </w:r>
      <w:r>
        <w:rPr>
          <w:rtl/>
        </w:rPr>
        <w:t xml:space="preserve"> </w:t>
      </w:r>
      <w:bookmarkEnd w:id="138"/>
    </w:p>
    <w:p w:rsidR="002038AC" w:rsidRDefault="002038AC" w:rsidP="002038AC">
      <w:pPr>
        <w:pStyle w:val="KeepWithNext"/>
        <w:rPr>
          <w:rtl/>
        </w:rPr>
      </w:pPr>
    </w:p>
    <w:p w:rsidR="0006121A" w:rsidRDefault="002038AC" w:rsidP="002038AC">
      <w:pPr>
        <w:rPr>
          <w:rtl/>
        </w:rPr>
      </w:pPr>
      <w:bookmarkStart w:id="139" w:name="_ETM_Q1_650847"/>
      <w:bookmarkEnd w:id="139"/>
      <w:r>
        <w:rPr>
          <w:rFonts w:hint="cs"/>
          <w:rtl/>
        </w:rPr>
        <w:t xml:space="preserve">אז תגידו לנו מתי אתם מתכוונים לעבור </w:t>
      </w:r>
      <w:bookmarkStart w:id="140" w:name="_ETM_Q1_657896"/>
      <w:bookmarkEnd w:id="140"/>
      <w:r>
        <w:rPr>
          <w:rFonts w:hint="cs"/>
          <w:rtl/>
        </w:rPr>
        <w:t>לשיטה המקובלת ב-</w:t>
      </w:r>
      <w:r>
        <w:rPr>
          <w:rFonts w:hint="cs"/>
        </w:rPr>
        <w:t>OECD</w:t>
      </w:r>
      <w:r>
        <w:rPr>
          <w:rFonts w:hint="cs"/>
          <w:rtl/>
        </w:rPr>
        <w:t>.</w:t>
      </w:r>
      <w:r w:rsidR="00C523B5">
        <w:rPr>
          <w:rFonts w:hint="cs"/>
          <w:rtl/>
        </w:rPr>
        <w:t xml:space="preserve"> </w:t>
      </w:r>
    </w:p>
    <w:p w:rsidR="0006121A" w:rsidRDefault="0006121A" w:rsidP="002038AC">
      <w:pPr>
        <w:rPr>
          <w:rtl/>
        </w:rPr>
      </w:pPr>
      <w:bookmarkStart w:id="141" w:name="_ETM_Q1_659791"/>
      <w:bookmarkStart w:id="142" w:name="_ETM_Q1_659922"/>
      <w:bookmarkEnd w:id="141"/>
      <w:bookmarkEnd w:id="142"/>
    </w:p>
    <w:p w:rsidR="0006121A" w:rsidRDefault="0006121A" w:rsidP="0006121A">
      <w:pPr>
        <w:pStyle w:val="af9"/>
        <w:keepNext/>
        <w:rPr>
          <w:rtl/>
        </w:rPr>
      </w:pPr>
      <w:bookmarkStart w:id="143" w:name="ET_guest_653306_22"/>
      <w:r w:rsidRPr="0006121A">
        <w:rPr>
          <w:rStyle w:val="TagStyle"/>
          <w:rtl/>
        </w:rPr>
        <w:t xml:space="preserve"> &lt;&lt; אורח &gt;&gt; </w:t>
      </w:r>
      <w:r>
        <w:rPr>
          <w:rtl/>
        </w:rPr>
        <w:t xml:space="preserve">עידו </w:t>
      </w:r>
      <w:proofErr w:type="spellStart"/>
      <w:r>
        <w:rPr>
          <w:rtl/>
        </w:rPr>
        <w:t>צפניק</w:t>
      </w:r>
      <w:proofErr w:type="spellEnd"/>
      <w:r>
        <w:rPr>
          <w:rtl/>
        </w:rPr>
        <w:t>:</w:t>
      </w:r>
      <w:r w:rsidRPr="0006121A">
        <w:rPr>
          <w:rStyle w:val="TagStyle"/>
          <w:rtl/>
        </w:rPr>
        <w:t xml:space="preserve"> &lt;&lt; אורח &gt;&gt;</w:t>
      </w:r>
      <w:r w:rsidR="00C523B5">
        <w:rPr>
          <w:rtl/>
        </w:rPr>
        <w:t xml:space="preserve"> </w:t>
      </w:r>
      <w:r>
        <w:rPr>
          <w:rtl/>
        </w:rPr>
        <w:t xml:space="preserve"> </w:t>
      </w:r>
      <w:bookmarkEnd w:id="143"/>
    </w:p>
    <w:p w:rsidR="0006121A" w:rsidRDefault="0006121A" w:rsidP="0006121A">
      <w:pPr>
        <w:pStyle w:val="KeepWithNext"/>
        <w:rPr>
          <w:rtl/>
        </w:rPr>
      </w:pPr>
    </w:p>
    <w:p w:rsidR="0006121A" w:rsidRDefault="0006121A" w:rsidP="0006121A">
      <w:pPr>
        <w:rPr>
          <w:rtl/>
        </w:rPr>
      </w:pPr>
      <w:r>
        <w:rPr>
          <w:rFonts w:hint="cs"/>
          <w:rtl/>
        </w:rPr>
        <w:t xml:space="preserve">- - - לטיפול של משרד הפנים ל מעשה. </w:t>
      </w:r>
      <w:proofErr w:type="spellStart"/>
      <w:r>
        <w:rPr>
          <w:rFonts w:hint="cs"/>
          <w:rtl/>
        </w:rPr>
        <w:t>מינהל</w:t>
      </w:r>
      <w:proofErr w:type="spellEnd"/>
      <w:r>
        <w:rPr>
          <w:rFonts w:hint="cs"/>
          <w:rtl/>
        </w:rPr>
        <w:t xml:space="preserve"> </w:t>
      </w:r>
      <w:bookmarkStart w:id="144" w:name="_ETM_Q1_661820"/>
      <w:bookmarkEnd w:id="144"/>
      <w:r>
        <w:rPr>
          <w:rFonts w:hint="cs"/>
          <w:rtl/>
        </w:rPr>
        <w:t xml:space="preserve">החשבונות הוא </w:t>
      </w:r>
      <w:proofErr w:type="spellStart"/>
      <w:r>
        <w:rPr>
          <w:rFonts w:hint="cs"/>
          <w:rtl/>
        </w:rPr>
        <w:t>סט</w:t>
      </w:r>
      <w:r w:rsidR="00322F22">
        <w:rPr>
          <w:rFonts w:hint="cs"/>
          <w:rtl/>
        </w:rPr>
        <w:t>א</w:t>
      </w:r>
      <w:r>
        <w:rPr>
          <w:rFonts w:hint="cs"/>
          <w:rtl/>
        </w:rPr>
        <w:t>טוטור</w:t>
      </w:r>
      <w:proofErr w:type="spellEnd"/>
      <w:r>
        <w:rPr>
          <w:rFonts w:hint="cs"/>
          <w:rtl/>
        </w:rPr>
        <w:t xml:space="preserve"> של משרד הפנים - - -</w:t>
      </w:r>
    </w:p>
    <w:p w:rsidR="0006121A" w:rsidRDefault="0006121A" w:rsidP="0006121A">
      <w:pPr>
        <w:rPr>
          <w:rtl/>
        </w:rPr>
      </w:pPr>
      <w:bookmarkStart w:id="145" w:name="_ETM_Q1_665306"/>
      <w:bookmarkStart w:id="146" w:name="_ETM_Q1_665481"/>
      <w:bookmarkEnd w:id="145"/>
      <w:bookmarkEnd w:id="146"/>
    </w:p>
    <w:p w:rsidR="0006121A" w:rsidRDefault="0006121A" w:rsidP="0006121A">
      <w:pPr>
        <w:pStyle w:val="af6"/>
        <w:keepNext/>
        <w:rPr>
          <w:rtl/>
        </w:rPr>
      </w:pPr>
      <w:bookmarkStart w:id="147" w:name="ET_yor_5084_23"/>
      <w:r w:rsidRPr="0006121A">
        <w:rPr>
          <w:rStyle w:val="TagStyle"/>
          <w:rtl/>
        </w:rPr>
        <w:t xml:space="preserve"> &lt;&lt; יור &gt;&gt; </w:t>
      </w:r>
      <w:r>
        <w:rPr>
          <w:rtl/>
        </w:rPr>
        <w:t>היו"ר מיקי לוי:</w:t>
      </w:r>
      <w:r w:rsidRPr="0006121A">
        <w:rPr>
          <w:rStyle w:val="TagStyle"/>
          <w:rtl/>
        </w:rPr>
        <w:t xml:space="preserve"> &lt;&lt; יור &gt;&gt;</w:t>
      </w:r>
      <w:r w:rsidR="00C523B5">
        <w:rPr>
          <w:rtl/>
        </w:rPr>
        <w:t xml:space="preserve"> </w:t>
      </w:r>
      <w:r>
        <w:rPr>
          <w:rtl/>
        </w:rPr>
        <w:t xml:space="preserve"> </w:t>
      </w:r>
      <w:bookmarkEnd w:id="147"/>
    </w:p>
    <w:p w:rsidR="0006121A" w:rsidRDefault="0006121A" w:rsidP="0006121A">
      <w:pPr>
        <w:pStyle w:val="KeepWithNext"/>
        <w:rPr>
          <w:rtl/>
        </w:rPr>
      </w:pPr>
    </w:p>
    <w:p w:rsidR="00E02CCD" w:rsidRDefault="0006121A" w:rsidP="0006121A">
      <w:pPr>
        <w:rPr>
          <w:rtl/>
        </w:rPr>
      </w:pPr>
      <w:bookmarkStart w:id="148" w:name="_ETM_Q1_666644"/>
      <w:bookmarkEnd w:id="148"/>
      <w:r>
        <w:rPr>
          <w:rFonts w:hint="cs"/>
          <w:rtl/>
        </w:rPr>
        <w:t>נציג משרד הפנים, נראה ל</w:t>
      </w:r>
      <w:bookmarkStart w:id="149" w:name="_ETM_Q1_668115"/>
      <w:bookmarkEnd w:id="149"/>
      <w:r>
        <w:rPr>
          <w:rFonts w:hint="cs"/>
          <w:rtl/>
        </w:rPr>
        <w:t>י שלא נצליח לגמור היום את הדיון הזה, יש כל-כך הרבה בעיות. כן, בבקשה, אני מתנצל אבל אלו דברים שקופצים.</w:t>
      </w:r>
      <w:r w:rsidR="00B3784E">
        <w:rPr>
          <w:rFonts w:hint="cs"/>
          <w:rtl/>
        </w:rPr>
        <w:t xml:space="preserve"> </w:t>
      </w:r>
      <w:bookmarkStart w:id="150" w:name="_ETM_Q1_674377"/>
      <w:bookmarkEnd w:id="150"/>
    </w:p>
    <w:p w:rsidR="0006121A" w:rsidRDefault="0006121A" w:rsidP="0006121A">
      <w:pPr>
        <w:rPr>
          <w:rtl/>
        </w:rPr>
      </w:pPr>
      <w:bookmarkStart w:id="151" w:name="_ETM_Q1_674525"/>
      <w:bookmarkEnd w:id="151"/>
    </w:p>
    <w:p w:rsidR="0006121A" w:rsidRDefault="0006121A" w:rsidP="0006121A">
      <w:pPr>
        <w:pStyle w:val="af9"/>
        <w:keepNext/>
        <w:rPr>
          <w:rtl/>
        </w:rPr>
      </w:pPr>
      <w:bookmarkStart w:id="152" w:name="ET_guest_785559_24"/>
      <w:r w:rsidRPr="0006121A">
        <w:rPr>
          <w:rStyle w:val="TagStyle"/>
          <w:rtl/>
        </w:rPr>
        <w:t xml:space="preserve"> &lt;&lt; אורח &gt;&gt; </w:t>
      </w:r>
      <w:r>
        <w:rPr>
          <w:rtl/>
        </w:rPr>
        <w:t>שירה לומר:</w:t>
      </w:r>
      <w:r w:rsidRPr="0006121A">
        <w:rPr>
          <w:rStyle w:val="TagStyle"/>
          <w:rtl/>
        </w:rPr>
        <w:t xml:space="preserve"> &lt;&lt; אורח &gt;&gt;</w:t>
      </w:r>
      <w:r w:rsidR="00C523B5">
        <w:rPr>
          <w:rtl/>
        </w:rPr>
        <w:t xml:space="preserve"> </w:t>
      </w:r>
      <w:r>
        <w:rPr>
          <w:rtl/>
        </w:rPr>
        <w:t xml:space="preserve"> </w:t>
      </w:r>
      <w:bookmarkEnd w:id="152"/>
    </w:p>
    <w:p w:rsidR="0006121A" w:rsidRDefault="0006121A" w:rsidP="0006121A">
      <w:pPr>
        <w:pStyle w:val="KeepWithNext"/>
        <w:rPr>
          <w:rtl/>
        </w:rPr>
      </w:pPr>
    </w:p>
    <w:p w:rsidR="0006121A" w:rsidRDefault="0006121A" w:rsidP="0006121A">
      <w:pPr>
        <w:rPr>
          <w:rtl/>
        </w:rPr>
      </w:pPr>
      <w:bookmarkStart w:id="153" w:name="_ETM_Q1_676360"/>
      <w:bookmarkStart w:id="154" w:name="_ETM_Q1_676395"/>
      <w:bookmarkEnd w:id="153"/>
      <w:bookmarkEnd w:id="154"/>
      <w:proofErr w:type="spellStart"/>
      <w:r>
        <w:rPr>
          <w:rFonts w:hint="cs"/>
          <w:rtl/>
        </w:rPr>
        <w:t>אוקיי</w:t>
      </w:r>
      <w:proofErr w:type="spellEnd"/>
      <w:r>
        <w:rPr>
          <w:rFonts w:hint="cs"/>
          <w:rtl/>
        </w:rPr>
        <w:t xml:space="preserve">, שקף הבא </w:t>
      </w:r>
      <w:r>
        <w:rPr>
          <w:rFonts w:hint="eastAsia"/>
        </w:rPr>
        <w:t>–</w:t>
      </w:r>
      <w:r w:rsidR="00C523B5">
        <w:rPr>
          <w:rtl/>
        </w:rPr>
        <w:t xml:space="preserve"> </w:t>
      </w:r>
      <w:r>
        <w:rPr>
          <w:rFonts w:hint="cs"/>
          <w:rtl/>
        </w:rPr>
        <w:t xml:space="preserve">הליך האישור. כמו שציין מנהל החטיבה, יש נוהל </w:t>
      </w:r>
      <w:bookmarkStart w:id="155" w:name="_ETM_Q1_680438"/>
      <w:bookmarkEnd w:id="155"/>
      <w:r>
        <w:rPr>
          <w:rFonts w:hint="cs"/>
          <w:rtl/>
        </w:rPr>
        <w:t xml:space="preserve">שלא הופץ לרשויות המקומיות, שזה די בסיסי שרשויות מקומיות שרוצות לקחת הלוואה תדענה מה הן צריכות לעשות כדי לקחת הלוואה. הנוהל הזה קיים משנת 2010 ועד היום הוא לא עודכן. במשרד הפנים יש מחוזות </w:t>
      </w:r>
      <w:r>
        <w:rPr>
          <w:rFonts w:hint="eastAsia"/>
        </w:rPr>
        <w:t>–</w:t>
      </w:r>
      <w:r w:rsidR="00C523B5">
        <w:rPr>
          <w:rtl/>
        </w:rPr>
        <w:t xml:space="preserve"> </w:t>
      </w:r>
      <w:r>
        <w:rPr>
          <w:rFonts w:hint="cs"/>
          <w:rtl/>
        </w:rPr>
        <w:t xml:space="preserve">צפון ודרום </w:t>
      </w:r>
      <w:r>
        <w:rPr>
          <w:rFonts w:hint="eastAsia"/>
        </w:rPr>
        <w:t>–</w:t>
      </w:r>
      <w:r w:rsidR="00C523B5">
        <w:rPr>
          <w:rtl/>
        </w:rPr>
        <w:t xml:space="preserve"> </w:t>
      </w:r>
      <w:r>
        <w:rPr>
          <w:rFonts w:hint="cs"/>
          <w:rtl/>
        </w:rPr>
        <w:t xml:space="preserve">והמטה </w:t>
      </w:r>
      <w:r w:rsidR="00A766CB">
        <w:rPr>
          <w:rFonts w:hint="cs"/>
          <w:rtl/>
        </w:rPr>
        <w:t>של משרד הפנים, שנמצא בירושלים, לא</w:t>
      </w:r>
      <w:r w:rsidR="003C45B1">
        <w:rPr>
          <w:rFonts w:hint="cs"/>
          <w:rtl/>
        </w:rPr>
        <w:t xml:space="preserve"> הפיץ נוהל אחיד לכל המחוזות. כל </w:t>
      </w:r>
      <w:bookmarkStart w:id="156" w:name="_ETM_Q1_712167"/>
      <w:bookmarkEnd w:id="156"/>
      <w:r w:rsidR="003C45B1">
        <w:rPr>
          <w:rFonts w:hint="cs"/>
          <w:rtl/>
        </w:rPr>
        <w:t xml:space="preserve">מחוז פועל לפי שיטת העבודה שלו וזה פרסונלי. אם יש </w:t>
      </w:r>
      <w:bookmarkStart w:id="157" w:name="_ETM_Q1_719007"/>
      <w:bookmarkEnd w:id="157"/>
      <w:r w:rsidR="003C45B1">
        <w:rPr>
          <w:rFonts w:hint="cs"/>
          <w:rtl/>
        </w:rPr>
        <w:t>קשר בין מנהלי המחוז אז יש תיאום אבל אם לא</w:t>
      </w:r>
      <w:bookmarkStart w:id="158" w:name="_ETM_Q1_722475"/>
      <w:bookmarkEnd w:id="158"/>
      <w:r w:rsidR="003C45B1">
        <w:rPr>
          <w:rFonts w:hint="cs"/>
          <w:rtl/>
        </w:rPr>
        <w:t xml:space="preserve">, כל אחד מגבש את המתווה שלו לאישור ההלוואה. גם כאן אנחנו מבקשים ממשרד הפנים לעדכן מעת לעת </w:t>
      </w:r>
      <w:r w:rsidR="00D84791">
        <w:rPr>
          <w:rFonts w:hint="cs"/>
          <w:rtl/>
        </w:rPr>
        <w:t xml:space="preserve">נוהל עבודה בכל הנוגע באישור הלוואות ולפרסמו לכל הרשויות. </w:t>
      </w:r>
      <w:bookmarkStart w:id="159" w:name="_ETM_Q1_743973"/>
      <w:bookmarkEnd w:id="159"/>
    </w:p>
    <w:p w:rsidR="00D84791" w:rsidRDefault="00D84791" w:rsidP="0006121A">
      <w:pPr>
        <w:rPr>
          <w:rtl/>
        </w:rPr>
      </w:pPr>
      <w:bookmarkStart w:id="160" w:name="_ETM_Q1_744071"/>
      <w:bookmarkStart w:id="161" w:name="_ETM_Q1_744453"/>
      <w:bookmarkStart w:id="162" w:name="_ETM_Q1_744560"/>
      <w:bookmarkEnd w:id="160"/>
      <w:bookmarkEnd w:id="161"/>
      <w:bookmarkEnd w:id="162"/>
    </w:p>
    <w:p w:rsidR="00D84791" w:rsidRDefault="00D84791" w:rsidP="00D84791">
      <w:pPr>
        <w:pStyle w:val="af6"/>
        <w:keepNext/>
      </w:pPr>
      <w:bookmarkStart w:id="163" w:name="ET_yor_5084_25"/>
      <w:r w:rsidRPr="00D84791">
        <w:rPr>
          <w:rStyle w:val="TagStyle"/>
          <w:rtl/>
        </w:rPr>
        <w:t xml:space="preserve"> &lt;&lt; יור &gt;&gt; </w:t>
      </w:r>
      <w:r>
        <w:rPr>
          <w:rtl/>
        </w:rPr>
        <w:t>היו"ר מיקי לוי:</w:t>
      </w:r>
      <w:r w:rsidRPr="00D84791">
        <w:rPr>
          <w:rStyle w:val="TagStyle"/>
          <w:rtl/>
        </w:rPr>
        <w:t xml:space="preserve"> &lt;&lt; יור &gt;&gt;</w:t>
      </w:r>
      <w:r w:rsidR="00C523B5">
        <w:rPr>
          <w:rtl/>
        </w:rPr>
        <w:t xml:space="preserve"> </w:t>
      </w:r>
      <w:r>
        <w:rPr>
          <w:rtl/>
        </w:rPr>
        <w:t xml:space="preserve"> </w:t>
      </w:r>
      <w:bookmarkEnd w:id="163"/>
    </w:p>
    <w:p w:rsidR="00D84791" w:rsidRDefault="00D84791" w:rsidP="00D84791">
      <w:pPr>
        <w:pStyle w:val="KeepWithNext"/>
        <w:rPr>
          <w:rtl/>
          <w:lang w:eastAsia="he-IL"/>
        </w:rPr>
      </w:pPr>
    </w:p>
    <w:p w:rsidR="00D84791" w:rsidRDefault="00D84791" w:rsidP="00D84791">
      <w:pPr>
        <w:rPr>
          <w:rtl/>
          <w:lang w:eastAsia="he-IL"/>
        </w:rPr>
      </w:pPr>
      <w:bookmarkStart w:id="164" w:name="_ETM_Q1_746227"/>
      <w:bookmarkEnd w:id="164"/>
      <w:r>
        <w:rPr>
          <w:rFonts w:hint="cs"/>
          <w:rtl/>
          <w:lang w:eastAsia="he-IL"/>
        </w:rPr>
        <w:t>אולי הוא מחייב שינויים</w:t>
      </w:r>
      <w:bookmarkStart w:id="165" w:name="_ETM_Q1_750820"/>
      <w:bookmarkEnd w:id="165"/>
      <w:r>
        <w:rPr>
          <w:rFonts w:hint="cs"/>
          <w:rtl/>
          <w:lang w:eastAsia="he-IL"/>
        </w:rPr>
        <w:t xml:space="preserve"> קלים. הריבית השתנתה, הכלכלה בעולם השתנתה. </w:t>
      </w:r>
    </w:p>
    <w:p w:rsidR="00D84791" w:rsidRDefault="00D84791" w:rsidP="00D84791">
      <w:pPr>
        <w:rPr>
          <w:rtl/>
          <w:lang w:eastAsia="he-IL"/>
        </w:rPr>
      </w:pPr>
      <w:bookmarkStart w:id="166" w:name="_ETM_Q1_754634"/>
      <w:bookmarkStart w:id="167" w:name="_ETM_Q1_754783"/>
      <w:bookmarkEnd w:id="166"/>
      <w:bookmarkEnd w:id="167"/>
    </w:p>
    <w:p w:rsidR="00D84791" w:rsidRDefault="00D84791" w:rsidP="00D84791">
      <w:pPr>
        <w:pStyle w:val="af9"/>
        <w:keepNext/>
        <w:rPr>
          <w:lang w:eastAsia="he-IL"/>
        </w:rPr>
      </w:pPr>
      <w:bookmarkStart w:id="168" w:name="ET_guest_785559_26"/>
      <w:r w:rsidRPr="00D84791">
        <w:rPr>
          <w:rStyle w:val="TagStyle"/>
          <w:rtl/>
        </w:rPr>
        <w:t xml:space="preserve"> &lt;&lt; אורח &gt;&gt; </w:t>
      </w:r>
      <w:r>
        <w:rPr>
          <w:rtl/>
          <w:lang w:eastAsia="he-IL"/>
        </w:rPr>
        <w:t>שירה לומר:</w:t>
      </w:r>
      <w:r w:rsidRPr="00D84791">
        <w:rPr>
          <w:rStyle w:val="TagStyle"/>
          <w:rtl/>
        </w:rPr>
        <w:t xml:space="preserve"> &lt;&lt; אורח &gt;&gt;</w:t>
      </w:r>
      <w:r w:rsidR="00C523B5">
        <w:rPr>
          <w:rtl/>
          <w:lang w:eastAsia="he-IL"/>
        </w:rPr>
        <w:t xml:space="preserve"> </w:t>
      </w:r>
      <w:r>
        <w:rPr>
          <w:rtl/>
          <w:lang w:eastAsia="he-IL"/>
        </w:rPr>
        <w:t xml:space="preserve"> </w:t>
      </w:r>
      <w:bookmarkEnd w:id="168"/>
    </w:p>
    <w:p w:rsidR="00D84791" w:rsidRDefault="00D84791" w:rsidP="00D84791">
      <w:pPr>
        <w:pStyle w:val="KeepWithNext"/>
        <w:rPr>
          <w:rtl/>
          <w:lang w:eastAsia="he-IL"/>
        </w:rPr>
      </w:pPr>
    </w:p>
    <w:p w:rsidR="00D84791" w:rsidRDefault="00D84791" w:rsidP="00D84791">
      <w:pPr>
        <w:rPr>
          <w:rtl/>
        </w:rPr>
      </w:pPr>
      <w:r>
        <w:rPr>
          <w:rFonts w:hint="cs"/>
          <w:rtl/>
          <w:lang w:eastAsia="he-IL"/>
        </w:rPr>
        <w:t xml:space="preserve">מיד ניגע בשינוי </w:t>
      </w:r>
      <w:bookmarkStart w:id="169" w:name="_ETM_Q1_754073"/>
      <w:bookmarkEnd w:id="169"/>
      <w:r>
        <w:rPr>
          <w:rFonts w:hint="cs"/>
          <w:rtl/>
          <w:lang w:eastAsia="he-IL"/>
        </w:rPr>
        <w:t xml:space="preserve">שקרה. </w:t>
      </w:r>
      <w:r w:rsidR="00833E16">
        <w:rPr>
          <w:rFonts w:hint="cs"/>
          <w:rtl/>
          <w:lang w:eastAsia="he-IL"/>
        </w:rPr>
        <w:t>שקף הבא.</w:t>
      </w:r>
      <w:bookmarkStart w:id="170" w:name="_ETM_Q1_756678"/>
      <w:bookmarkEnd w:id="170"/>
      <w:r w:rsidR="00833E16">
        <w:rPr>
          <w:rFonts w:hint="cs"/>
          <w:rtl/>
          <w:lang w:eastAsia="he-IL"/>
        </w:rPr>
        <w:t xml:space="preserve"> כמו </w:t>
      </w:r>
      <w:r w:rsidR="00F37200">
        <w:rPr>
          <w:rFonts w:hint="cs"/>
          <w:rtl/>
          <w:lang w:eastAsia="he-IL"/>
        </w:rPr>
        <w:t xml:space="preserve">שמנהל החטיבה ציין, כשאתה רוצה לקבל הלוואה אתה מגיש בקשה למשרד </w:t>
      </w:r>
      <w:bookmarkStart w:id="171" w:name="_ETM_Q1_763978"/>
      <w:bookmarkEnd w:id="171"/>
      <w:r w:rsidR="00F37200">
        <w:rPr>
          <w:rFonts w:hint="cs"/>
          <w:rtl/>
          <w:lang w:eastAsia="he-IL"/>
        </w:rPr>
        <w:t>הפנים. אישור ההלוואה לוקח זמן ממושך. עשינו</w:t>
      </w:r>
      <w:bookmarkStart w:id="172" w:name="_ETM_Q1_772102"/>
      <w:bookmarkEnd w:id="172"/>
      <w:r w:rsidR="00F37200">
        <w:rPr>
          <w:rFonts w:hint="cs"/>
          <w:rtl/>
          <w:lang w:eastAsia="he-IL"/>
        </w:rPr>
        <w:t xml:space="preserve"> ממוצע, 57 ימים של המתנה. בסביבת ריבית שמשתנה כל הזמן,</w:t>
      </w:r>
      <w:bookmarkStart w:id="173" w:name="_ETM_Q1_777117"/>
      <w:bookmarkEnd w:id="173"/>
      <w:r w:rsidR="00F37200">
        <w:rPr>
          <w:rFonts w:hint="cs"/>
          <w:rtl/>
          <w:lang w:eastAsia="he-IL"/>
        </w:rPr>
        <w:t xml:space="preserve"> לקחת הלוואה בפברואר ולקחת הלוואה במאי זה שונה. משך הזמן </w:t>
      </w:r>
      <w:bookmarkStart w:id="174" w:name="_ETM_Q1_785026"/>
      <w:bookmarkEnd w:id="174"/>
      <w:r w:rsidR="00F37200">
        <w:rPr>
          <w:rFonts w:hint="cs"/>
          <w:rtl/>
          <w:lang w:eastAsia="he-IL"/>
        </w:rPr>
        <w:t xml:space="preserve">משפיע על התנאים שהרשויות המקומיות יכולות לקבל. גם פה אנחנו ממליצים לבצע בדיקת יעילות כזו או </w:t>
      </w:r>
      <w:r w:rsidR="00F37200">
        <w:rPr>
          <w:rFonts w:hint="cs"/>
          <w:rtl/>
          <w:lang w:eastAsia="he-IL"/>
        </w:rPr>
        <w:lastRenderedPageBreak/>
        <w:t xml:space="preserve">אחרת ולבדוק למה </w:t>
      </w:r>
      <w:bookmarkStart w:id="175" w:name="_ETM_Q1_794226"/>
      <w:bookmarkEnd w:id="175"/>
      <w:r w:rsidR="00F37200">
        <w:rPr>
          <w:rFonts w:hint="cs"/>
          <w:rtl/>
          <w:lang w:eastAsia="he-IL"/>
        </w:rPr>
        <w:t>שני גורמים – המחוז והמטה –</w:t>
      </w:r>
      <w:r w:rsidR="00F37200">
        <w:rPr>
          <w:rFonts w:hint="cs"/>
          <w:rtl/>
        </w:rPr>
        <w:t xml:space="preserve"> צריכים לאשר את ההלוואה. </w:t>
      </w:r>
      <w:r w:rsidR="00517446">
        <w:rPr>
          <w:rFonts w:hint="cs"/>
          <w:rtl/>
        </w:rPr>
        <w:t>מדובר בשני גורמים של משרד</w:t>
      </w:r>
      <w:bookmarkStart w:id="176" w:name="_ETM_Q1_804119"/>
      <w:bookmarkEnd w:id="176"/>
      <w:r w:rsidR="00517446">
        <w:rPr>
          <w:rFonts w:hint="cs"/>
          <w:rtl/>
        </w:rPr>
        <w:t xml:space="preserve"> הפנים אז יכול להיות שיש לחשוב פה על סינון בירוקרטיה עודפת. </w:t>
      </w:r>
      <w:bookmarkStart w:id="177" w:name="_ETM_Q1_812156"/>
      <w:bookmarkEnd w:id="177"/>
    </w:p>
    <w:p w:rsidR="00517446" w:rsidRDefault="00517446" w:rsidP="00D84791">
      <w:pPr>
        <w:rPr>
          <w:rtl/>
        </w:rPr>
      </w:pPr>
      <w:bookmarkStart w:id="178" w:name="_ETM_Q1_812272"/>
      <w:bookmarkEnd w:id="178"/>
    </w:p>
    <w:p w:rsidR="00517446" w:rsidRDefault="00517446" w:rsidP="00517446">
      <w:pPr>
        <w:pStyle w:val="af6"/>
        <w:keepNext/>
        <w:rPr>
          <w:rtl/>
        </w:rPr>
      </w:pPr>
      <w:bookmarkStart w:id="179" w:name="_ETM_Q1_812317"/>
      <w:bookmarkStart w:id="180" w:name="_ETM_Q1_812380"/>
      <w:bookmarkStart w:id="181" w:name="ET_yor_5084_27"/>
      <w:bookmarkEnd w:id="179"/>
      <w:bookmarkEnd w:id="180"/>
      <w:r w:rsidRPr="00517446">
        <w:rPr>
          <w:rStyle w:val="TagStyle"/>
          <w:rtl/>
        </w:rPr>
        <w:t xml:space="preserve">&lt;&lt; יור &gt;&gt; </w:t>
      </w:r>
      <w:r>
        <w:rPr>
          <w:rtl/>
        </w:rPr>
        <w:t>היו"ר מיקי לוי:</w:t>
      </w:r>
      <w:r w:rsidRPr="00517446">
        <w:rPr>
          <w:rStyle w:val="TagStyle"/>
          <w:rtl/>
        </w:rPr>
        <w:t xml:space="preserve"> &lt;&lt; יור &gt;&gt;</w:t>
      </w:r>
      <w:r w:rsidR="00C523B5">
        <w:rPr>
          <w:rtl/>
        </w:rPr>
        <w:t xml:space="preserve"> </w:t>
      </w:r>
      <w:r>
        <w:rPr>
          <w:rtl/>
        </w:rPr>
        <w:t xml:space="preserve"> </w:t>
      </w:r>
      <w:bookmarkEnd w:id="181"/>
    </w:p>
    <w:p w:rsidR="00517446" w:rsidRDefault="00517446" w:rsidP="00517446">
      <w:pPr>
        <w:pStyle w:val="KeepWithNext"/>
        <w:rPr>
          <w:rtl/>
          <w:lang w:eastAsia="he-IL"/>
        </w:rPr>
      </w:pPr>
    </w:p>
    <w:p w:rsidR="00517446" w:rsidRDefault="00517446" w:rsidP="00517446">
      <w:pPr>
        <w:rPr>
          <w:rtl/>
          <w:lang w:eastAsia="he-IL"/>
        </w:rPr>
      </w:pPr>
      <w:bookmarkStart w:id="182" w:name="_ETM_Q1_814362"/>
      <w:bookmarkEnd w:id="182"/>
      <w:r>
        <w:rPr>
          <w:rFonts w:hint="cs"/>
          <w:rtl/>
          <w:lang w:eastAsia="he-IL"/>
        </w:rPr>
        <w:t xml:space="preserve">אני כבר אומר לכם שהסיכום שלי יתייחס לכל הנושאים האלה כי עשינו שיעורי בית </w:t>
      </w:r>
      <w:bookmarkStart w:id="183" w:name="_ETM_Q1_822187"/>
      <w:bookmarkEnd w:id="183"/>
      <w:r>
        <w:rPr>
          <w:rFonts w:hint="cs"/>
          <w:rtl/>
          <w:lang w:eastAsia="he-IL"/>
        </w:rPr>
        <w:t xml:space="preserve">לפני שבאנו. אפשר לצמצם את ההליך, אפשר </w:t>
      </w:r>
      <w:bookmarkStart w:id="184" w:name="_ETM_Q1_826233"/>
      <w:bookmarkEnd w:id="184"/>
      <w:r>
        <w:rPr>
          <w:rFonts w:hint="cs"/>
          <w:rtl/>
          <w:lang w:eastAsia="he-IL"/>
        </w:rPr>
        <w:t xml:space="preserve">לצמצם את ההליך. אני מכיר מה זה שכשזה בא אחר כך למטה ויש ערימה גבוהה וחותמים. אני מכיר את </w:t>
      </w:r>
      <w:bookmarkStart w:id="185" w:name="_ETM_Q1_833673"/>
      <w:bookmarkEnd w:id="185"/>
      <w:r>
        <w:rPr>
          <w:rFonts w:hint="cs"/>
          <w:rtl/>
          <w:lang w:eastAsia="he-IL"/>
        </w:rPr>
        <w:t xml:space="preserve">זה. </w:t>
      </w:r>
      <w:bookmarkStart w:id="186" w:name="_ETM_Q1_836327"/>
      <w:bookmarkEnd w:id="186"/>
    </w:p>
    <w:p w:rsidR="00517446" w:rsidRDefault="00517446" w:rsidP="00517446">
      <w:pPr>
        <w:rPr>
          <w:rtl/>
          <w:lang w:eastAsia="he-IL"/>
        </w:rPr>
      </w:pPr>
      <w:bookmarkStart w:id="187" w:name="_ETM_Q1_836427"/>
      <w:bookmarkEnd w:id="187"/>
    </w:p>
    <w:p w:rsidR="00517446" w:rsidRDefault="00517446" w:rsidP="00517446">
      <w:pPr>
        <w:pStyle w:val="af9"/>
        <w:keepNext/>
        <w:rPr>
          <w:rtl/>
          <w:lang w:eastAsia="he-IL"/>
        </w:rPr>
      </w:pPr>
      <w:bookmarkStart w:id="188" w:name="ET_guest_653306_28"/>
      <w:r w:rsidRPr="00517446">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517446">
        <w:rPr>
          <w:rStyle w:val="TagStyle"/>
          <w:rtl/>
        </w:rPr>
        <w:t xml:space="preserve"> &lt;&lt; אורח &gt;&gt;</w:t>
      </w:r>
      <w:r w:rsidR="00C523B5">
        <w:rPr>
          <w:rtl/>
          <w:lang w:eastAsia="he-IL"/>
        </w:rPr>
        <w:t xml:space="preserve"> </w:t>
      </w:r>
      <w:r>
        <w:rPr>
          <w:rtl/>
          <w:lang w:eastAsia="he-IL"/>
        </w:rPr>
        <w:t xml:space="preserve"> </w:t>
      </w:r>
      <w:bookmarkEnd w:id="188"/>
    </w:p>
    <w:p w:rsidR="00517446" w:rsidRDefault="00517446" w:rsidP="00517446">
      <w:pPr>
        <w:pStyle w:val="KeepWithNext"/>
        <w:rPr>
          <w:rtl/>
          <w:lang w:eastAsia="he-IL"/>
        </w:rPr>
      </w:pPr>
    </w:p>
    <w:p w:rsidR="00517446" w:rsidRDefault="00517446" w:rsidP="00517446">
      <w:pPr>
        <w:rPr>
          <w:rtl/>
          <w:lang w:eastAsia="he-IL"/>
        </w:rPr>
      </w:pPr>
      <w:r>
        <w:rPr>
          <w:rFonts w:hint="cs"/>
          <w:rtl/>
          <w:lang w:eastAsia="he-IL"/>
        </w:rPr>
        <w:t>אנחנו עושים עבודה - - -</w:t>
      </w:r>
    </w:p>
    <w:p w:rsidR="00517446" w:rsidRDefault="00517446" w:rsidP="00517446">
      <w:pPr>
        <w:rPr>
          <w:rtl/>
          <w:lang w:eastAsia="he-IL"/>
        </w:rPr>
      </w:pPr>
    </w:p>
    <w:p w:rsidR="00517446" w:rsidRDefault="00517446" w:rsidP="00517446">
      <w:pPr>
        <w:pStyle w:val="af6"/>
        <w:keepNext/>
        <w:rPr>
          <w:rtl/>
        </w:rPr>
      </w:pPr>
      <w:bookmarkStart w:id="189" w:name="ET_yor_5084_29"/>
      <w:r w:rsidRPr="00517446">
        <w:rPr>
          <w:rStyle w:val="TagStyle"/>
          <w:rtl/>
        </w:rPr>
        <w:t xml:space="preserve"> &lt;&lt; יור &gt;&gt; </w:t>
      </w:r>
      <w:r>
        <w:rPr>
          <w:rtl/>
        </w:rPr>
        <w:t>היו"ר מיקי לוי:</w:t>
      </w:r>
      <w:r w:rsidRPr="00517446">
        <w:rPr>
          <w:rStyle w:val="TagStyle"/>
          <w:rtl/>
        </w:rPr>
        <w:t xml:space="preserve"> &lt;&lt; יור &gt;&gt;</w:t>
      </w:r>
      <w:r w:rsidR="00C523B5">
        <w:rPr>
          <w:rtl/>
        </w:rPr>
        <w:t xml:space="preserve"> </w:t>
      </w:r>
      <w:r>
        <w:rPr>
          <w:rtl/>
        </w:rPr>
        <w:t xml:space="preserve"> </w:t>
      </w:r>
      <w:bookmarkEnd w:id="189"/>
    </w:p>
    <w:p w:rsidR="00517446" w:rsidRDefault="00517446" w:rsidP="00517446">
      <w:pPr>
        <w:pStyle w:val="KeepWithNext"/>
        <w:rPr>
          <w:rtl/>
          <w:lang w:eastAsia="he-IL"/>
        </w:rPr>
      </w:pPr>
    </w:p>
    <w:p w:rsidR="00517446" w:rsidRDefault="00517446" w:rsidP="00517446">
      <w:pPr>
        <w:rPr>
          <w:rtl/>
          <w:lang w:eastAsia="he-IL"/>
        </w:rPr>
      </w:pPr>
      <w:r>
        <w:rPr>
          <w:rFonts w:hint="cs"/>
          <w:rtl/>
          <w:lang w:eastAsia="he-IL"/>
        </w:rPr>
        <w:t>בסדר, מאה אחוז, אני רוצה לצמצם את זה כי גם כשאנחנו הולכים</w:t>
      </w:r>
      <w:bookmarkStart w:id="190" w:name="_ETM_Q1_842166"/>
      <w:bookmarkEnd w:id="190"/>
      <w:r>
        <w:rPr>
          <w:rFonts w:hint="cs"/>
          <w:rtl/>
          <w:lang w:eastAsia="he-IL"/>
        </w:rPr>
        <w:t xml:space="preserve"> לבקש משכנתה אומרים לך שבעוד עשרה ימים התנאים ישתנו. </w:t>
      </w:r>
      <w:r w:rsidR="006702DB">
        <w:rPr>
          <w:rFonts w:hint="cs"/>
          <w:rtl/>
          <w:lang w:eastAsia="he-IL"/>
        </w:rPr>
        <w:t xml:space="preserve">על אחת כמה וכמה כשאתה לוקח מיליונים רבים בתור רשות </w:t>
      </w:r>
      <w:bookmarkStart w:id="191" w:name="_ETM_Q1_852460"/>
      <w:bookmarkEnd w:id="191"/>
      <w:r w:rsidR="006702DB">
        <w:rPr>
          <w:rFonts w:hint="cs"/>
          <w:rtl/>
          <w:lang w:eastAsia="he-IL"/>
        </w:rPr>
        <w:t xml:space="preserve">מקומית. </w:t>
      </w:r>
    </w:p>
    <w:p w:rsidR="006702DB" w:rsidRDefault="006702DB" w:rsidP="00517446">
      <w:pPr>
        <w:rPr>
          <w:rtl/>
          <w:lang w:eastAsia="he-IL"/>
        </w:rPr>
      </w:pPr>
      <w:bookmarkStart w:id="192" w:name="_ETM_Q1_854700"/>
      <w:bookmarkStart w:id="193" w:name="_ETM_Q1_854828"/>
      <w:bookmarkStart w:id="194" w:name="_ETM_Q1_855892"/>
      <w:bookmarkEnd w:id="192"/>
      <w:bookmarkEnd w:id="193"/>
      <w:bookmarkEnd w:id="194"/>
    </w:p>
    <w:p w:rsidR="006702DB" w:rsidRDefault="006702DB" w:rsidP="006702DB">
      <w:pPr>
        <w:pStyle w:val="af9"/>
        <w:keepNext/>
        <w:rPr>
          <w:rtl/>
          <w:lang w:eastAsia="he-IL"/>
        </w:rPr>
      </w:pPr>
      <w:bookmarkStart w:id="195" w:name="ET_guest_785559_30"/>
      <w:r w:rsidRPr="006702DB">
        <w:rPr>
          <w:rStyle w:val="TagStyle"/>
          <w:rtl/>
        </w:rPr>
        <w:t xml:space="preserve"> &lt;&lt; אורח &gt;&gt; </w:t>
      </w:r>
      <w:r>
        <w:rPr>
          <w:rtl/>
          <w:lang w:eastAsia="he-IL"/>
        </w:rPr>
        <w:t>שירה לומר:</w:t>
      </w:r>
      <w:r w:rsidRPr="006702DB">
        <w:rPr>
          <w:rStyle w:val="TagStyle"/>
          <w:rtl/>
        </w:rPr>
        <w:t xml:space="preserve"> &lt;&lt; אורח &gt;&gt;</w:t>
      </w:r>
      <w:r w:rsidR="00C523B5">
        <w:rPr>
          <w:rtl/>
          <w:lang w:eastAsia="he-IL"/>
        </w:rPr>
        <w:t xml:space="preserve"> </w:t>
      </w:r>
      <w:r>
        <w:rPr>
          <w:rtl/>
          <w:lang w:eastAsia="he-IL"/>
        </w:rPr>
        <w:t xml:space="preserve"> </w:t>
      </w:r>
      <w:bookmarkEnd w:id="195"/>
    </w:p>
    <w:p w:rsidR="006702DB" w:rsidRDefault="006702DB" w:rsidP="006702DB">
      <w:pPr>
        <w:rPr>
          <w:rtl/>
          <w:lang w:eastAsia="he-IL"/>
        </w:rPr>
      </w:pPr>
      <w:bookmarkStart w:id="196" w:name="_ETM_Q1_856460"/>
      <w:bookmarkStart w:id="197" w:name="_ETM_Q1_856490"/>
      <w:bookmarkEnd w:id="196"/>
      <w:bookmarkEnd w:id="197"/>
    </w:p>
    <w:p w:rsidR="006702DB" w:rsidRDefault="006702DB" w:rsidP="006702DB">
      <w:pPr>
        <w:rPr>
          <w:rtl/>
          <w:lang w:eastAsia="he-IL"/>
        </w:rPr>
      </w:pPr>
      <w:r>
        <w:rPr>
          <w:rFonts w:hint="cs"/>
          <w:rtl/>
          <w:lang w:eastAsia="he-IL"/>
        </w:rPr>
        <w:t xml:space="preserve">שקף הבא. מצאנו שונות משמעותית בין תנאי ההלוואה של רשויות מקומיות. כשאתה רוצה לקחת הלוואה בתור </w:t>
      </w:r>
      <w:bookmarkStart w:id="198" w:name="_ETM_Q1_872283"/>
      <w:bookmarkEnd w:id="198"/>
      <w:r>
        <w:rPr>
          <w:rFonts w:hint="cs"/>
          <w:rtl/>
          <w:lang w:eastAsia="he-IL"/>
        </w:rPr>
        <w:t xml:space="preserve">רשות מקומית אין חוזה או מסמך שאומר איך לקחת את ההלוואה, האם זה נכון לחשוב לפצל אותה. צמודה למדד, משתנה. כמו שבנק ישראל נתן הנחיות איך לפצל את </w:t>
      </w:r>
      <w:proofErr w:type="spellStart"/>
      <w:r>
        <w:rPr>
          <w:rFonts w:hint="cs"/>
          <w:rtl/>
          <w:lang w:eastAsia="he-IL"/>
        </w:rPr>
        <w:t>המשכנתה</w:t>
      </w:r>
      <w:proofErr w:type="spellEnd"/>
      <w:r>
        <w:rPr>
          <w:rFonts w:hint="cs"/>
          <w:rtl/>
          <w:lang w:eastAsia="he-IL"/>
        </w:rPr>
        <w:t xml:space="preserve">, יכול להיות שמשרד הפנים צריך לתת הנחייה </w:t>
      </w:r>
      <w:bookmarkStart w:id="199" w:name="_ETM_Q1_888187"/>
      <w:bookmarkEnd w:id="199"/>
      <w:r>
        <w:rPr>
          <w:rFonts w:hint="cs"/>
          <w:rtl/>
          <w:lang w:eastAsia="he-IL"/>
        </w:rPr>
        <w:t>לגזברים איך לקחת את ההלוואה בצורה הנכונה ביותר</w:t>
      </w:r>
      <w:bookmarkStart w:id="200" w:name="_ETM_Q1_895726"/>
      <w:bookmarkEnd w:id="200"/>
      <w:r>
        <w:rPr>
          <w:rFonts w:hint="cs"/>
          <w:rtl/>
          <w:lang w:eastAsia="he-IL"/>
        </w:rPr>
        <w:t xml:space="preserve">. גם כאן המלצנו למשרד הפנים </w:t>
      </w:r>
      <w:r w:rsidR="009906AD">
        <w:rPr>
          <w:rFonts w:hint="cs"/>
          <w:rtl/>
          <w:lang w:eastAsia="he-IL"/>
        </w:rPr>
        <w:t xml:space="preserve">לבצע חשיבה </w:t>
      </w:r>
      <w:bookmarkStart w:id="201" w:name="_ETM_Q1_900473"/>
      <w:bookmarkEnd w:id="201"/>
      <w:r w:rsidR="009906AD">
        <w:rPr>
          <w:rFonts w:hint="cs"/>
          <w:rtl/>
          <w:lang w:eastAsia="he-IL"/>
        </w:rPr>
        <w:t xml:space="preserve">ולגבש מדיניות שתנחה את הרשויות המקומיות איזו הלוואה או איך נכון לקחת את ההלוואות. אוסיף דבר שכתוב בדוח אך אינו מופיע במצגת: כשהסתכלנו על הנתונים ראינו שיש </w:t>
      </w:r>
      <w:bookmarkStart w:id="202" w:name="_ETM_Q1_910684"/>
      <w:bookmarkEnd w:id="202"/>
      <w:r w:rsidR="009906AD">
        <w:rPr>
          <w:rFonts w:hint="cs"/>
          <w:rtl/>
          <w:lang w:eastAsia="he-IL"/>
        </w:rPr>
        <w:t xml:space="preserve">רשויות מקומיות שכל ההלוואות שלהן הם פריים, או צמודות מדד ואין תמהיל מסוים. נמצאנו למדים שהן חשופות לשינוי די משמעותי במה שקורה. </w:t>
      </w:r>
    </w:p>
    <w:p w:rsidR="009906AD" w:rsidRDefault="009906AD" w:rsidP="006702DB">
      <w:pPr>
        <w:rPr>
          <w:rtl/>
          <w:lang w:eastAsia="he-IL"/>
        </w:rPr>
      </w:pPr>
      <w:bookmarkStart w:id="203" w:name="_ETM_Q1_925609"/>
      <w:bookmarkStart w:id="204" w:name="_ETM_Q1_925714"/>
      <w:bookmarkEnd w:id="203"/>
      <w:bookmarkEnd w:id="204"/>
    </w:p>
    <w:p w:rsidR="009906AD" w:rsidRDefault="009906AD" w:rsidP="009906AD">
      <w:pPr>
        <w:pStyle w:val="af6"/>
        <w:keepNext/>
        <w:rPr>
          <w:rtl/>
        </w:rPr>
      </w:pPr>
      <w:bookmarkStart w:id="205" w:name="ET_yor_5084_31"/>
      <w:r w:rsidRPr="009906AD">
        <w:rPr>
          <w:rStyle w:val="TagStyle"/>
          <w:rtl/>
        </w:rPr>
        <w:t xml:space="preserve"> &lt;&lt; יור &gt;&gt; </w:t>
      </w:r>
      <w:r>
        <w:rPr>
          <w:rtl/>
        </w:rPr>
        <w:t>היו"ר מיקי לוי:</w:t>
      </w:r>
      <w:r w:rsidRPr="009906AD">
        <w:rPr>
          <w:rStyle w:val="TagStyle"/>
          <w:rtl/>
        </w:rPr>
        <w:t xml:space="preserve"> &lt;&lt; יור &gt;&gt;</w:t>
      </w:r>
      <w:r w:rsidR="00C523B5">
        <w:rPr>
          <w:rtl/>
        </w:rPr>
        <w:t xml:space="preserve"> </w:t>
      </w:r>
      <w:r>
        <w:rPr>
          <w:rtl/>
        </w:rPr>
        <w:t xml:space="preserve"> </w:t>
      </w:r>
      <w:bookmarkEnd w:id="205"/>
    </w:p>
    <w:p w:rsidR="009906AD" w:rsidRDefault="009906AD" w:rsidP="009906AD">
      <w:pPr>
        <w:pStyle w:val="KeepWithNext"/>
        <w:rPr>
          <w:rtl/>
          <w:lang w:eastAsia="he-IL"/>
        </w:rPr>
      </w:pPr>
    </w:p>
    <w:p w:rsidR="009906AD" w:rsidRDefault="009906AD" w:rsidP="009906AD">
      <w:pPr>
        <w:rPr>
          <w:rtl/>
          <w:lang w:eastAsia="he-IL"/>
        </w:rPr>
      </w:pPr>
      <w:bookmarkStart w:id="206" w:name="_ETM_Q1_926633"/>
      <w:bookmarkEnd w:id="206"/>
      <w:r>
        <w:rPr>
          <w:rFonts w:hint="cs"/>
          <w:rtl/>
          <w:lang w:eastAsia="he-IL"/>
        </w:rPr>
        <w:t xml:space="preserve">החשב ברשות שלקחה הלוואה </w:t>
      </w:r>
      <w:proofErr w:type="spellStart"/>
      <w:r>
        <w:rPr>
          <w:rFonts w:hint="cs"/>
          <w:rtl/>
          <w:lang w:eastAsia="he-IL"/>
        </w:rPr>
        <w:t>צמודת</w:t>
      </w:r>
      <w:proofErr w:type="spellEnd"/>
      <w:r>
        <w:rPr>
          <w:rFonts w:hint="cs"/>
          <w:rtl/>
          <w:lang w:eastAsia="he-IL"/>
        </w:rPr>
        <w:t xml:space="preserve"> מדד מתעורר בבעתה בכל בוקר בתקופה האחרונה. </w:t>
      </w:r>
    </w:p>
    <w:p w:rsidR="009906AD" w:rsidRDefault="009906AD" w:rsidP="009906AD">
      <w:pPr>
        <w:rPr>
          <w:rtl/>
          <w:lang w:eastAsia="he-IL"/>
        </w:rPr>
      </w:pPr>
      <w:bookmarkStart w:id="207" w:name="_ETM_Q1_928524"/>
      <w:bookmarkStart w:id="208" w:name="_ETM_Q1_928619"/>
      <w:bookmarkStart w:id="209" w:name="_ETM_Q1_929787"/>
      <w:bookmarkEnd w:id="207"/>
      <w:bookmarkEnd w:id="208"/>
      <w:bookmarkEnd w:id="209"/>
    </w:p>
    <w:p w:rsidR="009906AD" w:rsidRDefault="009906AD" w:rsidP="009906AD">
      <w:pPr>
        <w:pStyle w:val="af9"/>
        <w:keepNext/>
        <w:rPr>
          <w:rtl/>
          <w:lang w:eastAsia="he-IL"/>
        </w:rPr>
      </w:pPr>
      <w:bookmarkStart w:id="210" w:name="ET_guest_785559_32"/>
      <w:r w:rsidRPr="009906AD">
        <w:rPr>
          <w:rStyle w:val="TagStyle"/>
          <w:rtl/>
        </w:rPr>
        <w:t xml:space="preserve"> &lt;&lt; אורח &gt;&gt; </w:t>
      </w:r>
      <w:r>
        <w:rPr>
          <w:rtl/>
          <w:lang w:eastAsia="he-IL"/>
        </w:rPr>
        <w:t>שירה לומר:</w:t>
      </w:r>
      <w:r w:rsidRPr="009906AD">
        <w:rPr>
          <w:rStyle w:val="TagStyle"/>
          <w:rtl/>
        </w:rPr>
        <w:t xml:space="preserve"> &lt;&lt; אורח &gt;&gt;</w:t>
      </w:r>
      <w:r w:rsidR="00C523B5">
        <w:rPr>
          <w:rtl/>
          <w:lang w:eastAsia="he-IL"/>
        </w:rPr>
        <w:t xml:space="preserve"> </w:t>
      </w:r>
      <w:r>
        <w:rPr>
          <w:rtl/>
          <w:lang w:eastAsia="he-IL"/>
        </w:rPr>
        <w:t xml:space="preserve"> </w:t>
      </w:r>
      <w:bookmarkEnd w:id="210"/>
    </w:p>
    <w:p w:rsidR="009906AD" w:rsidRDefault="009906AD" w:rsidP="009906AD">
      <w:pPr>
        <w:pStyle w:val="KeepWithNext"/>
        <w:rPr>
          <w:rtl/>
          <w:lang w:eastAsia="he-IL"/>
        </w:rPr>
      </w:pPr>
    </w:p>
    <w:p w:rsidR="009906AD" w:rsidRDefault="009906AD" w:rsidP="009906AD">
      <w:pPr>
        <w:rPr>
          <w:rtl/>
          <w:lang w:eastAsia="he-IL"/>
        </w:rPr>
      </w:pPr>
      <w:bookmarkStart w:id="211" w:name="_ETM_Q1_930351"/>
      <w:bookmarkStart w:id="212" w:name="_ETM_Q1_930379"/>
      <w:bookmarkEnd w:id="211"/>
      <w:bookmarkEnd w:id="212"/>
      <w:r>
        <w:rPr>
          <w:rFonts w:hint="cs"/>
          <w:rtl/>
          <w:lang w:eastAsia="he-IL"/>
        </w:rPr>
        <w:t>אז הנ</w:t>
      </w:r>
      <w:bookmarkStart w:id="213" w:name="_ETM_Q1_931563"/>
      <w:bookmarkStart w:id="214" w:name="_ETM_Q1_931706"/>
      <w:bookmarkStart w:id="215" w:name="_ETM_Q1_931719"/>
      <w:bookmarkEnd w:id="213"/>
      <w:bookmarkEnd w:id="214"/>
      <w:bookmarkEnd w:id="215"/>
      <w:r>
        <w:rPr>
          <w:rFonts w:hint="cs"/>
          <w:rtl/>
          <w:lang w:eastAsia="he-IL"/>
        </w:rPr>
        <w:t xml:space="preserve">ה, שקף הבא, אפשר לראות מה קרה מינואר 2022 – </w:t>
      </w:r>
      <w:bookmarkStart w:id="216" w:name="_ETM_Q1_940776"/>
      <w:bookmarkEnd w:id="216"/>
      <w:r>
        <w:rPr>
          <w:rFonts w:hint="cs"/>
          <w:rtl/>
          <w:lang w:eastAsia="he-IL"/>
        </w:rPr>
        <w:t xml:space="preserve">מועד סיום הביקורת, עת היינו בסביבת ריבית נמוכה </w:t>
      </w:r>
      <w:bookmarkStart w:id="217" w:name="_ETM_Q1_940141"/>
      <w:bookmarkEnd w:id="217"/>
      <w:r>
        <w:rPr>
          <w:rFonts w:hint="eastAsia"/>
          <w:rtl/>
          <w:lang w:eastAsia="he-IL"/>
        </w:rPr>
        <w:t>– זה נעצר</w:t>
      </w:r>
      <w:r>
        <w:rPr>
          <w:rFonts w:hint="cs"/>
          <w:rtl/>
          <w:lang w:eastAsia="he-IL"/>
        </w:rPr>
        <w:t xml:space="preserve"> בינואר 2023 אז עלתה ריבית </w:t>
      </w:r>
      <w:bookmarkStart w:id="218" w:name="_ETM_Q1_950523"/>
      <w:bookmarkEnd w:id="218"/>
      <w:r>
        <w:rPr>
          <w:rFonts w:hint="cs"/>
          <w:rtl/>
          <w:lang w:eastAsia="he-IL"/>
        </w:rPr>
        <w:t xml:space="preserve">בנק ישראל, המדד גם עלה </w:t>
      </w:r>
      <w:r w:rsidR="001F5340">
        <w:rPr>
          <w:rFonts w:hint="cs"/>
          <w:rtl/>
          <w:lang w:eastAsia="he-IL"/>
        </w:rPr>
        <w:t xml:space="preserve">ואין ספק שזה </w:t>
      </w:r>
      <w:bookmarkStart w:id="219" w:name="_ETM_Q1_953423"/>
      <w:bookmarkEnd w:id="219"/>
      <w:r w:rsidR="001F5340">
        <w:rPr>
          <w:rFonts w:hint="cs"/>
          <w:rtl/>
          <w:lang w:eastAsia="he-IL"/>
        </w:rPr>
        <w:t xml:space="preserve">משפיע על האיתנות הפיננסית של הרשויות המקומיות. הדוח נכתב </w:t>
      </w:r>
      <w:bookmarkStart w:id="220" w:name="_ETM_Q1_956704"/>
      <w:bookmarkEnd w:id="220"/>
      <w:r w:rsidR="001F5340">
        <w:rPr>
          <w:rFonts w:hint="cs"/>
          <w:rtl/>
          <w:lang w:eastAsia="he-IL"/>
        </w:rPr>
        <w:t xml:space="preserve">אז אבל היום הוא רלוונטי יותר מתמיד. יש פה שקף </w:t>
      </w:r>
      <w:bookmarkStart w:id="221" w:name="_ETM_Q1_963387"/>
      <w:bookmarkEnd w:id="221"/>
      <w:r w:rsidR="001F5340">
        <w:rPr>
          <w:rFonts w:hint="cs"/>
          <w:rtl/>
          <w:lang w:eastAsia="he-IL"/>
        </w:rPr>
        <w:t xml:space="preserve">נוסף שאפשר לראות בוא את פילוח ההיתרים של משרד הפנים לפי תנאי ההלוואה. אפשר לראות ש-40% מההלוואות </w:t>
      </w:r>
      <w:bookmarkStart w:id="222" w:name="_ETM_Q1_974513"/>
      <w:bookmarkEnd w:id="222"/>
      <w:r w:rsidR="001F5340">
        <w:rPr>
          <w:rFonts w:hint="cs"/>
          <w:rtl/>
          <w:lang w:eastAsia="he-IL"/>
        </w:rPr>
        <w:t xml:space="preserve">הן בריבית פריים, 50% מההלוואות הן </w:t>
      </w:r>
      <w:proofErr w:type="spellStart"/>
      <w:r w:rsidR="001F5340">
        <w:rPr>
          <w:rFonts w:hint="cs"/>
          <w:rtl/>
          <w:lang w:eastAsia="he-IL"/>
        </w:rPr>
        <w:t>בצמודת</w:t>
      </w:r>
      <w:proofErr w:type="spellEnd"/>
      <w:r w:rsidR="001F5340">
        <w:rPr>
          <w:rFonts w:hint="cs"/>
          <w:rtl/>
          <w:lang w:eastAsia="he-IL"/>
        </w:rPr>
        <w:t xml:space="preserve"> מדד, ו-10%</w:t>
      </w:r>
      <w:bookmarkStart w:id="223" w:name="_ETM_Q1_981242"/>
      <w:bookmarkEnd w:id="223"/>
      <w:r w:rsidR="001F5340">
        <w:rPr>
          <w:rFonts w:hint="cs"/>
          <w:rtl/>
          <w:lang w:eastAsia="he-IL"/>
        </w:rPr>
        <w:t xml:space="preserve"> הן </w:t>
      </w:r>
      <w:r w:rsidR="00545752">
        <w:rPr>
          <w:rFonts w:hint="cs"/>
          <w:rtl/>
          <w:lang w:eastAsia="he-IL"/>
        </w:rPr>
        <w:t xml:space="preserve">בריבית קבועה. לא הייתה חשיבה על התמהיל </w:t>
      </w:r>
      <w:bookmarkStart w:id="224" w:name="_ETM_Q1_987179"/>
      <w:bookmarkEnd w:id="224"/>
      <w:r w:rsidR="00545752">
        <w:rPr>
          <w:rFonts w:hint="cs"/>
          <w:rtl/>
          <w:lang w:eastAsia="he-IL"/>
        </w:rPr>
        <w:t>של רשות מקומית. פה יש את השונות בין רשות מקומית אחת לחברתה. אם יש גזבר שיודע להסתכל על התמונה הכוללת אז אין ספק שהוא ביצע החלטות יותר</w:t>
      </w:r>
      <w:bookmarkStart w:id="225" w:name="_ETM_Q1_997720"/>
      <w:bookmarkEnd w:id="225"/>
      <w:r w:rsidR="00545752">
        <w:rPr>
          <w:rFonts w:hint="cs"/>
          <w:rtl/>
          <w:lang w:eastAsia="he-IL"/>
        </w:rPr>
        <w:t xml:space="preserve"> חכמות. </w:t>
      </w:r>
    </w:p>
    <w:p w:rsidR="00545752" w:rsidRDefault="00545752" w:rsidP="009906AD">
      <w:pPr>
        <w:rPr>
          <w:rtl/>
          <w:lang w:eastAsia="he-IL"/>
        </w:rPr>
      </w:pPr>
      <w:bookmarkStart w:id="226" w:name="_ETM_Q1_1003944"/>
      <w:bookmarkStart w:id="227" w:name="_ETM_Q1_1004065"/>
      <w:bookmarkStart w:id="228" w:name="_ETM_Q1_1004129"/>
      <w:bookmarkStart w:id="229" w:name="_ETM_Q1_1004226"/>
      <w:bookmarkEnd w:id="226"/>
      <w:bookmarkEnd w:id="227"/>
      <w:bookmarkEnd w:id="228"/>
      <w:bookmarkEnd w:id="229"/>
    </w:p>
    <w:p w:rsidR="00545752" w:rsidRDefault="00545752" w:rsidP="00545752">
      <w:pPr>
        <w:pStyle w:val="af6"/>
        <w:keepNext/>
        <w:rPr>
          <w:rtl/>
        </w:rPr>
      </w:pPr>
      <w:bookmarkStart w:id="230" w:name="ET_yor_5084_33"/>
      <w:r w:rsidRPr="00545752">
        <w:rPr>
          <w:rStyle w:val="TagStyle"/>
          <w:rtl/>
        </w:rPr>
        <w:t xml:space="preserve"> &lt;&lt; יור &gt;&gt; </w:t>
      </w:r>
      <w:r>
        <w:rPr>
          <w:rtl/>
        </w:rPr>
        <w:t>היו"ר מיקי לוי:</w:t>
      </w:r>
      <w:r w:rsidRPr="00545752">
        <w:rPr>
          <w:rStyle w:val="TagStyle"/>
          <w:rtl/>
        </w:rPr>
        <w:t xml:space="preserve"> &lt;&lt; יור &gt;&gt;</w:t>
      </w:r>
      <w:r w:rsidR="00C523B5">
        <w:rPr>
          <w:rtl/>
        </w:rPr>
        <w:t xml:space="preserve"> </w:t>
      </w:r>
      <w:r>
        <w:rPr>
          <w:rtl/>
        </w:rPr>
        <w:t xml:space="preserve"> </w:t>
      </w:r>
      <w:bookmarkEnd w:id="230"/>
    </w:p>
    <w:p w:rsidR="00545752" w:rsidRDefault="00545752" w:rsidP="00545752">
      <w:pPr>
        <w:pStyle w:val="KeepWithNext"/>
        <w:rPr>
          <w:rtl/>
          <w:lang w:eastAsia="he-IL"/>
        </w:rPr>
      </w:pPr>
    </w:p>
    <w:p w:rsidR="00545752" w:rsidRDefault="00545752" w:rsidP="00545752">
      <w:pPr>
        <w:rPr>
          <w:rtl/>
          <w:lang w:eastAsia="he-IL"/>
        </w:rPr>
      </w:pPr>
      <w:bookmarkStart w:id="231" w:name="_ETM_Q1_1005126"/>
      <w:bookmarkEnd w:id="231"/>
      <w:r>
        <w:rPr>
          <w:rFonts w:hint="cs"/>
          <w:rtl/>
          <w:lang w:eastAsia="he-IL"/>
        </w:rPr>
        <w:t xml:space="preserve">הקריטריונים, למרות שנכתבו לפני 10 שנים, לא פורסמו. </w:t>
      </w:r>
    </w:p>
    <w:p w:rsidR="00D70126" w:rsidRDefault="00D70126" w:rsidP="00545752">
      <w:pPr>
        <w:rPr>
          <w:rtl/>
          <w:lang w:eastAsia="he-IL"/>
        </w:rPr>
      </w:pPr>
      <w:bookmarkStart w:id="232" w:name="_ETM_Q1_1006167"/>
      <w:bookmarkStart w:id="233" w:name="_ETM_Q1_1006320"/>
      <w:bookmarkStart w:id="234" w:name="_ETM_Q1_1007104"/>
      <w:bookmarkEnd w:id="232"/>
      <w:bookmarkEnd w:id="233"/>
      <w:bookmarkEnd w:id="234"/>
    </w:p>
    <w:p w:rsidR="00D70126" w:rsidRDefault="00D70126" w:rsidP="00D70126">
      <w:pPr>
        <w:pStyle w:val="af9"/>
        <w:keepNext/>
        <w:rPr>
          <w:rtl/>
          <w:lang w:eastAsia="he-IL"/>
        </w:rPr>
      </w:pPr>
      <w:bookmarkStart w:id="235" w:name="ET_guest_785559_34"/>
      <w:r w:rsidRPr="00D70126">
        <w:rPr>
          <w:rStyle w:val="TagStyle"/>
          <w:rtl/>
        </w:rPr>
        <w:t xml:space="preserve"> &lt;&lt; אורח &gt;&gt; </w:t>
      </w:r>
      <w:r>
        <w:rPr>
          <w:rtl/>
          <w:lang w:eastAsia="he-IL"/>
        </w:rPr>
        <w:t>שירה לומר:</w:t>
      </w:r>
      <w:r w:rsidRPr="00D70126">
        <w:rPr>
          <w:rStyle w:val="TagStyle"/>
          <w:rtl/>
        </w:rPr>
        <w:t xml:space="preserve"> &lt;&lt; אורח &gt;&gt;</w:t>
      </w:r>
      <w:r w:rsidR="00C523B5">
        <w:rPr>
          <w:rtl/>
          <w:lang w:eastAsia="he-IL"/>
        </w:rPr>
        <w:t xml:space="preserve"> </w:t>
      </w:r>
      <w:r>
        <w:rPr>
          <w:rtl/>
          <w:lang w:eastAsia="he-IL"/>
        </w:rPr>
        <w:t xml:space="preserve"> </w:t>
      </w:r>
      <w:bookmarkEnd w:id="235"/>
    </w:p>
    <w:p w:rsidR="00D70126" w:rsidRDefault="00D70126" w:rsidP="00D70126">
      <w:pPr>
        <w:pStyle w:val="KeepWithNext"/>
        <w:rPr>
          <w:rtl/>
          <w:lang w:eastAsia="he-IL"/>
        </w:rPr>
      </w:pPr>
    </w:p>
    <w:p w:rsidR="00D70126" w:rsidRDefault="00D70126" w:rsidP="00D70126">
      <w:pPr>
        <w:rPr>
          <w:rtl/>
          <w:lang w:eastAsia="he-IL"/>
        </w:rPr>
      </w:pPr>
      <w:bookmarkStart w:id="236" w:name="_ETM_Q1_1007726"/>
      <w:bookmarkStart w:id="237" w:name="_ETM_Q1_1007754"/>
      <w:bookmarkEnd w:id="236"/>
      <w:bookmarkEnd w:id="237"/>
      <w:r>
        <w:rPr>
          <w:rFonts w:hint="cs"/>
          <w:rtl/>
          <w:lang w:eastAsia="he-IL"/>
        </w:rPr>
        <w:t xml:space="preserve">כן. שקף הבא. ארבעה בנקים נותנים את עיקר ההלוואות לרשויות המקומיות. </w:t>
      </w:r>
      <w:bookmarkStart w:id="238" w:name="_ETM_Q1_1018930"/>
      <w:bookmarkEnd w:id="238"/>
    </w:p>
    <w:p w:rsidR="00D70126" w:rsidRDefault="00D70126" w:rsidP="00D70126">
      <w:pPr>
        <w:rPr>
          <w:rtl/>
          <w:lang w:eastAsia="he-IL"/>
        </w:rPr>
      </w:pPr>
      <w:bookmarkStart w:id="239" w:name="_ETM_Q1_1019014"/>
      <w:bookmarkEnd w:id="239"/>
    </w:p>
    <w:p w:rsidR="00D70126" w:rsidRDefault="00D70126" w:rsidP="00D70126">
      <w:pPr>
        <w:pStyle w:val="af6"/>
        <w:keepNext/>
        <w:rPr>
          <w:rtl/>
        </w:rPr>
      </w:pPr>
      <w:bookmarkStart w:id="240" w:name="ET_yor_5084_35"/>
      <w:r w:rsidRPr="00D70126">
        <w:rPr>
          <w:rStyle w:val="TagStyle"/>
          <w:rtl/>
        </w:rPr>
        <w:t xml:space="preserve"> &lt;&lt; יור &gt;&gt; </w:t>
      </w:r>
      <w:r>
        <w:rPr>
          <w:rtl/>
        </w:rPr>
        <w:t>היו"ר מיקי לוי:</w:t>
      </w:r>
      <w:r w:rsidRPr="00D70126">
        <w:rPr>
          <w:rStyle w:val="TagStyle"/>
          <w:rtl/>
        </w:rPr>
        <w:t xml:space="preserve"> &lt;&lt; יור &gt;&gt;</w:t>
      </w:r>
      <w:r w:rsidR="00C523B5">
        <w:rPr>
          <w:rtl/>
        </w:rPr>
        <w:t xml:space="preserve"> </w:t>
      </w:r>
      <w:r>
        <w:rPr>
          <w:rtl/>
        </w:rPr>
        <w:t xml:space="preserve"> </w:t>
      </w:r>
      <w:bookmarkEnd w:id="240"/>
    </w:p>
    <w:p w:rsidR="00D70126" w:rsidRDefault="00D70126" w:rsidP="00D70126">
      <w:pPr>
        <w:pStyle w:val="KeepWithNext"/>
        <w:rPr>
          <w:rtl/>
          <w:lang w:eastAsia="he-IL"/>
        </w:rPr>
      </w:pPr>
    </w:p>
    <w:p w:rsidR="00D70126" w:rsidRDefault="00D70126" w:rsidP="00D70126">
      <w:pPr>
        <w:rPr>
          <w:rtl/>
          <w:lang w:eastAsia="he-IL"/>
        </w:rPr>
      </w:pPr>
      <w:bookmarkStart w:id="241" w:name="_ETM_Q1_1019801"/>
      <w:bookmarkEnd w:id="241"/>
      <w:r>
        <w:rPr>
          <w:rFonts w:hint="cs"/>
          <w:rtl/>
          <w:lang w:eastAsia="he-IL"/>
        </w:rPr>
        <w:t>תגידי את השמות, זה בסדר.</w:t>
      </w:r>
    </w:p>
    <w:p w:rsidR="00D70126" w:rsidRDefault="00D70126" w:rsidP="00D70126">
      <w:pPr>
        <w:rPr>
          <w:rtl/>
          <w:lang w:eastAsia="he-IL"/>
        </w:rPr>
      </w:pPr>
      <w:bookmarkStart w:id="242" w:name="_ETM_Q1_1018596"/>
      <w:bookmarkStart w:id="243" w:name="_ETM_Q1_1018732"/>
      <w:bookmarkEnd w:id="242"/>
      <w:bookmarkEnd w:id="243"/>
    </w:p>
    <w:p w:rsidR="00D70126" w:rsidRDefault="00D70126" w:rsidP="00D70126">
      <w:pPr>
        <w:pStyle w:val="af9"/>
        <w:keepNext/>
        <w:rPr>
          <w:rtl/>
          <w:lang w:eastAsia="he-IL"/>
        </w:rPr>
      </w:pPr>
      <w:bookmarkStart w:id="244" w:name="ET_guest_785559_36"/>
      <w:r w:rsidRPr="00D70126">
        <w:rPr>
          <w:rStyle w:val="TagStyle"/>
          <w:rtl/>
        </w:rPr>
        <w:t xml:space="preserve"> &lt;&lt; אורח &gt;&gt; </w:t>
      </w:r>
      <w:r>
        <w:rPr>
          <w:rtl/>
          <w:lang w:eastAsia="he-IL"/>
        </w:rPr>
        <w:t>שירה לומר:</w:t>
      </w:r>
      <w:r w:rsidRPr="00D70126">
        <w:rPr>
          <w:rStyle w:val="TagStyle"/>
          <w:rtl/>
        </w:rPr>
        <w:t xml:space="preserve"> &lt;&lt; אורח &gt;&gt;</w:t>
      </w:r>
      <w:r w:rsidR="00C523B5">
        <w:rPr>
          <w:rtl/>
          <w:lang w:eastAsia="he-IL"/>
        </w:rPr>
        <w:t xml:space="preserve"> </w:t>
      </w:r>
      <w:r>
        <w:rPr>
          <w:rtl/>
          <w:lang w:eastAsia="he-IL"/>
        </w:rPr>
        <w:t xml:space="preserve"> </w:t>
      </w:r>
      <w:bookmarkEnd w:id="244"/>
    </w:p>
    <w:p w:rsidR="00D70126" w:rsidRDefault="00D70126" w:rsidP="00D70126">
      <w:pPr>
        <w:pStyle w:val="KeepWithNext"/>
        <w:rPr>
          <w:rtl/>
          <w:lang w:eastAsia="he-IL"/>
        </w:rPr>
      </w:pPr>
    </w:p>
    <w:p w:rsidR="00D70126" w:rsidRDefault="00D70126" w:rsidP="00D70126">
      <w:pPr>
        <w:rPr>
          <w:rtl/>
          <w:lang w:eastAsia="he-IL"/>
        </w:rPr>
      </w:pPr>
      <w:r>
        <w:rPr>
          <w:rFonts w:hint="cs"/>
          <w:rtl/>
          <w:lang w:eastAsia="he-IL"/>
        </w:rPr>
        <w:t xml:space="preserve">א, ב, ג, ד. </w:t>
      </w:r>
      <w:bookmarkStart w:id="245" w:name="_ETM_Q1_1017214"/>
      <w:bookmarkStart w:id="246" w:name="_ETM_Q1_1017319"/>
      <w:bookmarkStart w:id="247" w:name="_ETM_Q1_1019118"/>
      <w:bookmarkStart w:id="248" w:name="_ETM_Q1_1019219"/>
      <w:bookmarkStart w:id="249" w:name="_ETM_Q1_1020272"/>
      <w:bookmarkEnd w:id="245"/>
      <w:bookmarkEnd w:id="246"/>
      <w:bookmarkEnd w:id="247"/>
      <w:bookmarkEnd w:id="248"/>
      <w:bookmarkEnd w:id="249"/>
      <w:r>
        <w:rPr>
          <w:rFonts w:hint="cs"/>
          <w:rtl/>
          <w:lang w:eastAsia="he-IL"/>
        </w:rPr>
        <w:t xml:space="preserve">זה מה שפורסם. אני מניחה שרוב האנשים </w:t>
      </w:r>
      <w:bookmarkStart w:id="250" w:name="_ETM_Q1_1026546"/>
      <w:bookmarkEnd w:id="250"/>
      <w:r>
        <w:rPr>
          <w:rFonts w:hint="cs"/>
          <w:rtl/>
          <w:lang w:eastAsia="he-IL"/>
        </w:rPr>
        <w:t>פה חכמים.</w:t>
      </w:r>
    </w:p>
    <w:p w:rsidR="00D70126" w:rsidRDefault="00D70126" w:rsidP="00D70126">
      <w:pPr>
        <w:pStyle w:val="af6"/>
        <w:keepNext/>
        <w:rPr>
          <w:rtl/>
        </w:rPr>
      </w:pPr>
      <w:bookmarkStart w:id="251" w:name="ET_yor_5084_38"/>
      <w:r w:rsidRPr="00D70126">
        <w:rPr>
          <w:rStyle w:val="TagStyle"/>
          <w:rtl/>
        </w:rPr>
        <w:lastRenderedPageBreak/>
        <w:t xml:space="preserve">&lt;&lt; יור &gt;&gt; </w:t>
      </w:r>
      <w:r>
        <w:rPr>
          <w:rtl/>
        </w:rPr>
        <w:t>היו"ר מיקי לוי:</w:t>
      </w:r>
      <w:r w:rsidRPr="00D70126">
        <w:rPr>
          <w:rStyle w:val="TagStyle"/>
          <w:rtl/>
        </w:rPr>
        <w:t xml:space="preserve"> &lt;&lt; יור &gt;&gt;</w:t>
      </w:r>
      <w:r w:rsidR="00C523B5">
        <w:rPr>
          <w:rtl/>
        </w:rPr>
        <w:t xml:space="preserve"> </w:t>
      </w:r>
      <w:r>
        <w:rPr>
          <w:rtl/>
        </w:rPr>
        <w:t xml:space="preserve"> </w:t>
      </w:r>
      <w:bookmarkEnd w:id="251"/>
    </w:p>
    <w:p w:rsidR="00D70126" w:rsidRDefault="00D70126" w:rsidP="00D70126">
      <w:pPr>
        <w:pStyle w:val="KeepWithNext"/>
        <w:rPr>
          <w:rtl/>
          <w:lang w:eastAsia="he-IL"/>
        </w:rPr>
      </w:pPr>
    </w:p>
    <w:p w:rsidR="00D70126" w:rsidRDefault="00D70126" w:rsidP="00D70126">
      <w:pPr>
        <w:rPr>
          <w:rtl/>
          <w:lang w:eastAsia="he-IL"/>
        </w:rPr>
      </w:pPr>
      <w:r>
        <w:rPr>
          <w:rFonts w:hint="cs"/>
          <w:rtl/>
          <w:lang w:eastAsia="he-IL"/>
        </w:rPr>
        <w:t>כשאני רואה את רווחי הבנקים ואני קורא מה אומר הממונה על הבנקים, אלוהים ישמור, כל הרווחים מהריבית,</w:t>
      </w:r>
      <w:bookmarkStart w:id="252" w:name="_ETM_Q1_1033959"/>
      <w:bookmarkEnd w:id="252"/>
      <w:r>
        <w:rPr>
          <w:rFonts w:hint="cs"/>
          <w:rtl/>
          <w:lang w:eastAsia="he-IL"/>
        </w:rPr>
        <w:t xml:space="preserve"> כל הרווחיים. זה לא משנה אם למישהו יש 40,000 שקלים בחשבונות, הוא לא מקבל על זה כלום, אבל </w:t>
      </w:r>
      <w:bookmarkStart w:id="253" w:name="_ETM_Q1_1042617"/>
      <w:bookmarkEnd w:id="253"/>
      <w:r>
        <w:rPr>
          <w:rFonts w:hint="cs"/>
          <w:rtl/>
          <w:lang w:eastAsia="he-IL"/>
        </w:rPr>
        <w:t xml:space="preserve">כשהם מעבירים את זה לבנק ישראל הם מקבלים 4.75. </w:t>
      </w:r>
    </w:p>
    <w:p w:rsidR="00D70126" w:rsidRDefault="00D70126" w:rsidP="00D70126">
      <w:pPr>
        <w:rPr>
          <w:rtl/>
          <w:lang w:eastAsia="he-IL"/>
        </w:rPr>
      </w:pPr>
      <w:bookmarkStart w:id="254" w:name="_ETM_Q1_1050325"/>
      <w:bookmarkStart w:id="255" w:name="_ETM_Q1_1050420"/>
      <w:bookmarkEnd w:id="254"/>
      <w:bookmarkEnd w:id="255"/>
    </w:p>
    <w:p w:rsidR="00D70126" w:rsidRDefault="00D70126" w:rsidP="00D70126">
      <w:pPr>
        <w:pStyle w:val="af9"/>
        <w:keepNext/>
        <w:rPr>
          <w:rtl/>
          <w:lang w:eastAsia="he-IL"/>
        </w:rPr>
      </w:pPr>
      <w:bookmarkStart w:id="256" w:name="ET_guest_785559_39"/>
      <w:r w:rsidRPr="00D70126">
        <w:rPr>
          <w:rStyle w:val="TagStyle"/>
          <w:rtl/>
        </w:rPr>
        <w:t xml:space="preserve"> &lt;&lt; אורח &gt;&gt; </w:t>
      </w:r>
      <w:r>
        <w:rPr>
          <w:rtl/>
          <w:lang w:eastAsia="he-IL"/>
        </w:rPr>
        <w:t>שירה לומר:</w:t>
      </w:r>
      <w:r w:rsidRPr="00D70126">
        <w:rPr>
          <w:rStyle w:val="TagStyle"/>
          <w:rtl/>
        </w:rPr>
        <w:t xml:space="preserve"> &lt;&lt; אורח &gt;&gt;</w:t>
      </w:r>
      <w:r w:rsidR="00C523B5">
        <w:rPr>
          <w:rtl/>
          <w:lang w:eastAsia="he-IL"/>
        </w:rPr>
        <w:t xml:space="preserve"> </w:t>
      </w:r>
      <w:r>
        <w:rPr>
          <w:rtl/>
          <w:lang w:eastAsia="he-IL"/>
        </w:rPr>
        <w:t xml:space="preserve"> </w:t>
      </w:r>
      <w:bookmarkEnd w:id="256"/>
    </w:p>
    <w:p w:rsidR="00D70126" w:rsidRDefault="00D70126" w:rsidP="00D70126">
      <w:pPr>
        <w:pStyle w:val="KeepWithNext"/>
        <w:rPr>
          <w:rtl/>
          <w:lang w:eastAsia="he-IL"/>
        </w:rPr>
      </w:pPr>
    </w:p>
    <w:p w:rsidR="00D70126" w:rsidRDefault="00D70126" w:rsidP="00D70126">
      <w:pPr>
        <w:rPr>
          <w:rtl/>
          <w:lang w:eastAsia="he-IL"/>
        </w:rPr>
      </w:pPr>
      <w:r>
        <w:rPr>
          <w:rFonts w:hint="cs"/>
          <w:rtl/>
          <w:lang w:eastAsia="he-IL"/>
        </w:rPr>
        <w:t>4.75</w:t>
      </w:r>
      <w:bookmarkStart w:id="257" w:name="_ETM_Q1_1053771"/>
      <w:bookmarkStart w:id="258" w:name="_ETM_Q1_1055403"/>
      <w:bookmarkStart w:id="259" w:name="_ETM_Q1_1055508"/>
      <w:bookmarkEnd w:id="257"/>
      <w:bookmarkEnd w:id="258"/>
      <w:bookmarkEnd w:id="259"/>
      <w:r>
        <w:rPr>
          <w:rFonts w:hint="cs"/>
          <w:rtl/>
          <w:lang w:eastAsia="he-IL"/>
        </w:rPr>
        <w:t xml:space="preserve">. עוד נושא מאוד משמעותי הוא מחזור ההלוואות. כמו </w:t>
      </w:r>
      <w:bookmarkStart w:id="260" w:name="_ETM_Q1_1060554"/>
      <w:bookmarkEnd w:id="260"/>
      <w:r>
        <w:rPr>
          <w:rFonts w:hint="cs"/>
          <w:rtl/>
          <w:lang w:eastAsia="he-IL"/>
        </w:rPr>
        <w:t xml:space="preserve">שיש מחזור משכנתא יש גם אפשרות לבצע מחזור הלוואה. </w:t>
      </w:r>
      <w:r w:rsidR="006F24C1">
        <w:rPr>
          <w:rFonts w:hint="cs"/>
          <w:rtl/>
          <w:lang w:eastAsia="he-IL"/>
        </w:rPr>
        <w:t>גם</w:t>
      </w:r>
      <w:bookmarkStart w:id="261" w:name="_ETM_Q1_1063516"/>
      <w:bookmarkEnd w:id="261"/>
      <w:r w:rsidR="006F24C1">
        <w:rPr>
          <w:rFonts w:hint="cs"/>
          <w:rtl/>
          <w:lang w:eastAsia="he-IL"/>
        </w:rPr>
        <w:t xml:space="preserve"> כאן, משרד הפנים לא הוציא לרשויות המקומיות הנחיות שאפשר </w:t>
      </w:r>
      <w:bookmarkStart w:id="262" w:name="_ETM_Q1_1066871"/>
      <w:bookmarkEnd w:id="262"/>
      <w:r w:rsidR="006F24C1">
        <w:rPr>
          <w:rFonts w:hint="cs"/>
          <w:rtl/>
          <w:lang w:eastAsia="he-IL"/>
        </w:rPr>
        <w:t xml:space="preserve">למחזר הלוואות בסביבת ריבית נמוכה דאז. בוודאי שזה היה נכון וזה היה אפילו מתבקש. גם כאן, בנתונים, יש לנו הלוואות בריבית מאוד גבוהה שאם הרשויות היו מחזירות בעבר אז היום הן היו נמצאות במצב אחר. גם </w:t>
      </w:r>
      <w:bookmarkStart w:id="263" w:name="_ETM_Q1_1082076"/>
      <w:bookmarkEnd w:id="263"/>
      <w:r w:rsidR="006F24C1">
        <w:rPr>
          <w:rFonts w:hint="cs"/>
          <w:rtl/>
          <w:lang w:eastAsia="he-IL"/>
        </w:rPr>
        <w:t xml:space="preserve">כאן, שוב, ההמלצה למשרד הפנים היא </w:t>
      </w:r>
      <w:r w:rsidR="000D47AF">
        <w:rPr>
          <w:rFonts w:hint="cs"/>
          <w:rtl/>
          <w:lang w:eastAsia="he-IL"/>
        </w:rPr>
        <w:t xml:space="preserve">לגבש מדיניות בנושא, לבחון מה קורה בשוק. הריבית משתנה, האם צריך לעדכן את הרשויות המקומיות ומה המשמעות של הדבר הזה. כמובן, יש לפנות לכמה בנקים ולקבל את הצעת המחיר הכי טובה שיש. </w:t>
      </w:r>
    </w:p>
    <w:p w:rsidR="000D47AF" w:rsidRDefault="000D47AF" w:rsidP="00D70126">
      <w:pPr>
        <w:rPr>
          <w:rtl/>
          <w:lang w:eastAsia="he-IL"/>
        </w:rPr>
      </w:pPr>
      <w:bookmarkStart w:id="264" w:name="_ETM_Q1_1105156"/>
      <w:bookmarkStart w:id="265" w:name="_ETM_Q1_1105253"/>
      <w:bookmarkStart w:id="266" w:name="_ETM_Q1_1105300"/>
      <w:bookmarkEnd w:id="264"/>
      <w:bookmarkEnd w:id="265"/>
      <w:bookmarkEnd w:id="266"/>
    </w:p>
    <w:p w:rsidR="00833E16" w:rsidRDefault="000D47AF" w:rsidP="00180758">
      <w:pPr>
        <w:rPr>
          <w:rtl/>
          <w:lang w:eastAsia="he-IL"/>
        </w:rPr>
      </w:pPr>
      <w:bookmarkStart w:id="267" w:name="_ETM_Q1_1105374"/>
      <w:bookmarkEnd w:id="267"/>
      <w:r>
        <w:rPr>
          <w:rFonts w:hint="cs"/>
          <w:rtl/>
          <w:lang w:eastAsia="he-IL"/>
        </w:rPr>
        <w:t xml:space="preserve">שקף הבא. אנחנו עוברים נושא, עיקר הליקויים היו ברשויות המקומיות. </w:t>
      </w:r>
      <w:r w:rsidR="00480272">
        <w:rPr>
          <w:rFonts w:hint="cs"/>
          <w:rtl/>
          <w:lang w:eastAsia="he-IL"/>
        </w:rPr>
        <w:t xml:space="preserve">בנושא תאגידים עירוניים </w:t>
      </w:r>
      <w:bookmarkStart w:id="268" w:name="_ETM_Q1_1114075"/>
      <w:bookmarkEnd w:id="268"/>
      <w:r w:rsidR="00480272">
        <w:rPr>
          <w:rFonts w:hint="cs"/>
          <w:rtl/>
          <w:lang w:eastAsia="he-IL"/>
        </w:rPr>
        <w:t xml:space="preserve">של רשויות מקומיות יש נתון מעניין, 59% מכל היתרי </w:t>
      </w:r>
      <w:bookmarkStart w:id="269" w:name="_ETM_Q1_1123193"/>
      <w:bookmarkEnd w:id="269"/>
      <w:r w:rsidR="00480272">
        <w:rPr>
          <w:rFonts w:hint="cs"/>
          <w:rtl/>
          <w:lang w:eastAsia="he-IL"/>
        </w:rPr>
        <w:t xml:space="preserve">ההלוואות שניתנו לתאגידים העירוניים הם של עיריית תל-אביב, אין צורך להכביר מילים בנושא. אם אני תאגיד עירוני ואני רוצה לקחת ערבות כדי לקבל היתר אשראי אז גם אם הערבות היא על סכום של 4,000 שקלים, אני צריכה </w:t>
      </w:r>
      <w:bookmarkStart w:id="270" w:name="_ETM_Q1_1143401"/>
      <w:bookmarkEnd w:id="270"/>
      <w:r w:rsidR="00480272">
        <w:rPr>
          <w:rFonts w:hint="cs"/>
          <w:rtl/>
          <w:lang w:eastAsia="he-IL"/>
        </w:rPr>
        <w:t>לעבור מסלול מאוד בירוקרטי כדי לקבל את האישור. פה</w:t>
      </w:r>
      <w:bookmarkStart w:id="271" w:name="_ETM_Q1_1149000"/>
      <w:bookmarkEnd w:id="271"/>
      <w:r w:rsidR="00480272">
        <w:rPr>
          <w:rFonts w:hint="cs"/>
          <w:rtl/>
          <w:lang w:eastAsia="he-IL"/>
        </w:rPr>
        <w:t xml:space="preserve"> ציפינו לראות הבדלים כלשהם בין רשות שלטונית איתנה לבין רשות </w:t>
      </w:r>
      <w:bookmarkStart w:id="272" w:name="_ETM_Q1_1156243"/>
      <w:bookmarkEnd w:id="272"/>
      <w:r w:rsidR="00480272">
        <w:rPr>
          <w:rFonts w:hint="cs"/>
          <w:rtl/>
          <w:lang w:eastAsia="he-IL"/>
        </w:rPr>
        <w:t>שאינה איתנה ולא כך, כל תאגיד עירוני שרוצה לקחת ערבות, לא משנה מה רמת איתנותו הפיננסית, צריך לעבור מסלול של אישורים. גם פה, המלצה שלנו למשרד הפנים היא לחשוב על ייעול התהליך והקלה על רשויות מקומיות לקחת ערבויות בצור</w:t>
      </w:r>
      <w:r w:rsidR="00180758">
        <w:rPr>
          <w:rFonts w:hint="cs"/>
          <w:rtl/>
          <w:lang w:eastAsia="he-IL"/>
        </w:rPr>
        <w:t xml:space="preserve">ה קלה יותר, בסכומים נמוכים יותר. יש אפשרות להקל בלקיחת הלוואה. </w:t>
      </w:r>
      <w:bookmarkStart w:id="273" w:name="_ETM_Q1_1186136"/>
      <w:bookmarkStart w:id="274" w:name="_ETM_Q1_1186237"/>
      <w:bookmarkStart w:id="275" w:name="_ETM_Q1_1186305"/>
      <w:bookmarkStart w:id="276" w:name="_ETM_Q1_1186406"/>
      <w:bookmarkEnd w:id="273"/>
      <w:bookmarkEnd w:id="274"/>
      <w:bookmarkEnd w:id="275"/>
      <w:bookmarkEnd w:id="276"/>
      <w:r w:rsidR="00180758">
        <w:rPr>
          <w:rFonts w:hint="cs"/>
          <w:rtl/>
          <w:lang w:eastAsia="he-IL"/>
        </w:rPr>
        <w:t>הדוח</w:t>
      </w:r>
      <w:bookmarkStart w:id="277" w:name="_ETM_Q1_1188834"/>
      <w:bookmarkEnd w:id="277"/>
      <w:r w:rsidR="00180758">
        <w:rPr>
          <w:rFonts w:hint="cs"/>
          <w:rtl/>
          <w:lang w:eastAsia="he-IL"/>
        </w:rPr>
        <w:t xml:space="preserve"> נכתב בתקופה שבה היה כדאי ונכון לקחת הלוואה. </w:t>
      </w:r>
      <w:bookmarkStart w:id="278" w:name="_ETM_Q1_756788"/>
      <w:bookmarkEnd w:id="278"/>
      <w:r w:rsidR="00180758">
        <w:rPr>
          <w:rFonts w:hint="cs"/>
          <w:rtl/>
          <w:lang w:eastAsia="he-IL"/>
        </w:rPr>
        <w:t xml:space="preserve">יכול להיות שאז הם יכלו למנף את עצמם בצורה חכמה יותר. גם היום, יכול להיות שאפשר למנף זאת. </w:t>
      </w:r>
    </w:p>
    <w:p w:rsidR="00180758" w:rsidRDefault="00180758" w:rsidP="00180758">
      <w:pPr>
        <w:rPr>
          <w:rtl/>
          <w:lang w:eastAsia="he-IL"/>
        </w:rPr>
      </w:pPr>
    </w:p>
    <w:p w:rsidR="00180758" w:rsidRDefault="00180758" w:rsidP="00180758">
      <w:pPr>
        <w:rPr>
          <w:rtl/>
          <w:lang w:eastAsia="he-IL"/>
        </w:rPr>
      </w:pPr>
      <w:r>
        <w:rPr>
          <w:rFonts w:hint="cs"/>
          <w:rtl/>
          <w:lang w:eastAsia="he-IL"/>
        </w:rPr>
        <w:t>קופות החולים:</w:t>
      </w:r>
      <w:r w:rsidR="00420A4A">
        <w:rPr>
          <w:rFonts w:hint="cs"/>
          <w:rtl/>
          <w:lang w:eastAsia="he-IL"/>
        </w:rPr>
        <w:t xml:space="preserve"> אצל קופות החולים ראינו שהאשראי </w:t>
      </w:r>
      <w:proofErr w:type="spellStart"/>
      <w:r w:rsidR="00420A4A">
        <w:rPr>
          <w:rFonts w:hint="cs"/>
          <w:rtl/>
          <w:lang w:eastAsia="he-IL"/>
        </w:rPr>
        <w:t>המימוני</w:t>
      </w:r>
      <w:proofErr w:type="spellEnd"/>
      <w:r w:rsidR="00420A4A">
        <w:rPr>
          <w:rFonts w:hint="cs"/>
          <w:rtl/>
          <w:lang w:eastAsia="he-IL"/>
        </w:rPr>
        <w:t xml:space="preserve"> היחיד שקיים הוא </w:t>
      </w:r>
      <w:bookmarkStart w:id="279" w:name="_ETM_Q1_1206813"/>
      <w:bookmarkEnd w:id="279"/>
      <w:r w:rsidR="00420A4A">
        <w:rPr>
          <w:rFonts w:hint="cs"/>
          <w:rtl/>
          <w:lang w:eastAsia="he-IL"/>
        </w:rPr>
        <w:t xml:space="preserve">האשראי לטווח קצר, אין אשראי לטווח ארוך </w:t>
      </w:r>
      <w:bookmarkStart w:id="280" w:name="_ETM_Q1_1213722"/>
      <w:bookmarkEnd w:id="280"/>
      <w:r w:rsidR="00420A4A">
        <w:rPr>
          <w:rFonts w:hint="cs"/>
          <w:rtl/>
          <w:lang w:eastAsia="he-IL"/>
        </w:rPr>
        <w:t xml:space="preserve">חוץ מאשר בקופת החולים מכבי (לעניין מסוים). </w:t>
      </w:r>
      <w:bookmarkStart w:id="281" w:name="_ETM_Q1_1217507"/>
      <w:bookmarkEnd w:id="281"/>
      <w:r w:rsidR="00420A4A">
        <w:rPr>
          <w:rFonts w:hint="cs"/>
          <w:rtl/>
          <w:lang w:eastAsia="he-IL"/>
        </w:rPr>
        <w:t>המלצנו למשרד הפנים ולחשב הכללי לבחון האם יכול</w:t>
      </w:r>
      <w:bookmarkStart w:id="282" w:name="_ETM_Q1_1222641"/>
      <w:bookmarkEnd w:id="282"/>
      <w:r w:rsidR="00420A4A">
        <w:rPr>
          <w:rFonts w:hint="cs"/>
          <w:rtl/>
          <w:lang w:eastAsia="he-IL"/>
        </w:rPr>
        <w:t xml:space="preserve">ה להיות אופציה לקחת הלוואות לטווח ארוך תחת ההסתייגויות הנכונות </w:t>
      </w:r>
      <w:bookmarkStart w:id="283" w:name="_ETM_Q1_1225991"/>
      <w:bookmarkEnd w:id="283"/>
      <w:r w:rsidR="00420A4A">
        <w:rPr>
          <w:rFonts w:hint="cs"/>
          <w:rtl/>
          <w:lang w:eastAsia="he-IL"/>
        </w:rPr>
        <w:t xml:space="preserve">במקרים הנכונים, דבר שיאפשר להם להרחיב </w:t>
      </w:r>
      <w:r w:rsidR="00AB5155">
        <w:rPr>
          <w:rFonts w:hint="cs"/>
          <w:rtl/>
          <w:lang w:eastAsia="he-IL"/>
        </w:rPr>
        <w:t>את השירותים</w:t>
      </w:r>
      <w:bookmarkStart w:id="284" w:name="_ETM_Q1_1234077"/>
      <w:bookmarkEnd w:id="284"/>
      <w:r w:rsidR="00AB5155">
        <w:rPr>
          <w:rFonts w:hint="cs"/>
          <w:rtl/>
          <w:lang w:eastAsia="he-IL"/>
        </w:rPr>
        <w:t xml:space="preserve"> שהם נותנים, להתרחב למקומות נוספים, וכמובן לחסוך עלויות </w:t>
      </w:r>
      <w:bookmarkStart w:id="285" w:name="_ETM_Q1_1235658"/>
      <w:bookmarkEnd w:id="285"/>
      <w:r w:rsidR="00AB5155">
        <w:rPr>
          <w:rFonts w:hint="cs"/>
          <w:rtl/>
          <w:lang w:eastAsia="he-IL"/>
        </w:rPr>
        <w:t>ניהול. השקף האחרון שלנו נוגע בחברות הממשלתיות,</w:t>
      </w:r>
      <w:bookmarkStart w:id="286" w:name="_ETM_Q1_1244018"/>
      <w:bookmarkEnd w:id="286"/>
      <w:r w:rsidR="00AB5155">
        <w:rPr>
          <w:rFonts w:hint="cs"/>
          <w:rtl/>
          <w:lang w:eastAsia="he-IL"/>
        </w:rPr>
        <w:t xml:space="preserve"> כאן אנחנו רוצים לציין לטובה את פעילות יחידה ההנפקות שהוקמה לפני כמה שנים ועשתה מהפך ביציאה </w:t>
      </w:r>
      <w:bookmarkStart w:id="287" w:name="_ETM_Q1_1251177"/>
      <w:bookmarkEnd w:id="287"/>
      <w:r w:rsidR="00AB5155">
        <w:rPr>
          <w:rFonts w:hint="cs"/>
          <w:rtl/>
          <w:lang w:eastAsia="he-IL"/>
        </w:rPr>
        <w:t xml:space="preserve">מחוץ לקופסה ונשענים פחות על הבנקים. </w:t>
      </w:r>
    </w:p>
    <w:p w:rsidR="00AB5155" w:rsidRDefault="00AB5155" w:rsidP="00180758">
      <w:pPr>
        <w:rPr>
          <w:rtl/>
          <w:lang w:eastAsia="he-IL"/>
        </w:rPr>
      </w:pPr>
    </w:p>
    <w:p w:rsidR="00AB5155" w:rsidRDefault="00AB5155" w:rsidP="00AB5155">
      <w:pPr>
        <w:pStyle w:val="af6"/>
        <w:keepNext/>
        <w:rPr>
          <w:rtl/>
        </w:rPr>
      </w:pPr>
      <w:bookmarkStart w:id="288" w:name="ET_yor_5084_39"/>
      <w:r w:rsidRPr="00AB5155">
        <w:rPr>
          <w:rStyle w:val="TagStyle"/>
          <w:rtl/>
        </w:rPr>
        <w:t xml:space="preserve"> &lt;&lt; יור &gt;&gt; </w:t>
      </w:r>
      <w:r>
        <w:rPr>
          <w:rtl/>
        </w:rPr>
        <w:t>היו"ר מיקי לוי:</w:t>
      </w:r>
      <w:r w:rsidRPr="00AB5155">
        <w:rPr>
          <w:rStyle w:val="TagStyle"/>
          <w:rtl/>
        </w:rPr>
        <w:t xml:space="preserve"> &lt;&lt; יור &gt;&gt;</w:t>
      </w:r>
      <w:r w:rsidR="00C523B5">
        <w:rPr>
          <w:rtl/>
        </w:rPr>
        <w:t xml:space="preserve"> </w:t>
      </w:r>
      <w:r>
        <w:rPr>
          <w:rtl/>
        </w:rPr>
        <w:t xml:space="preserve"> </w:t>
      </w:r>
      <w:bookmarkEnd w:id="288"/>
    </w:p>
    <w:p w:rsidR="00AB5155" w:rsidRDefault="00AB5155" w:rsidP="00AB5155">
      <w:pPr>
        <w:pStyle w:val="KeepWithNext"/>
        <w:rPr>
          <w:rtl/>
          <w:lang w:eastAsia="he-IL"/>
        </w:rPr>
      </w:pPr>
    </w:p>
    <w:p w:rsidR="00AB5155" w:rsidRDefault="00AB5155" w:rsidP="00AB5155">
      <w:pPr>
        <w:rPr>
          <w:rtl/>
          <w:lang w:eastAsia="he-IL"/>
        </w:rPr>
      </w:pPr>
      <w:r>
        <w:rPr>
          <w:rFonts w:hint="cs"/>
          <w:rtl/>
          <w:lang w:eastAsia="he-IL"/>
        </w:rPr>
        <w:t>החברות הממשלתיות</w:t>
      </w:r>
      <w:bookmarkStart w:id="289" w:name="_ETM_Q1_1265429"/>
      <w:bookmarkEnd w:id="289"/>
      <w:r>
        <w:rPr>
          <w:rFonts w:hint="cs"/>
          <w:rtl/>
          <w:lang w:eastAsia="he-IL"/>
        </w:rPr>
        <w:t xml:space="preserve">, אני זוכר את הימים שבכל שנה המדינה הייתה מכניסה יד לכיס ומוציאה עבורם כסף. </w:t>
      </w:r>
      <w:r w:rsidR="00BB572A">
        <w:rPr>
          <w:rFonts w:hint="cs"/>
          <w:rtl/>
          <w:lang w:eastAsia="he-IL"/>
        </w:rPr>
        <w:t xml:space="preserve">בשנים </w:t>
      </w:r>
      <w:bookmarkStart w:id="290" w:name="_ETM_Q1_1275072"/>
      <w:bookmarkEnd w:id="290"/>
      <w:r w:rsidR="00BB572A">
        <w:rPr>
          <w:rFonts w:hint="cs"/>
          <w:rtl/>
          <w:lang w:eastAsia="he-IL"/>
        </w:rPr>
        <w:t xml:space="preserve">האחרונות, מ-2014, חל שיפור עצום. החברות משלמות למדינה כסף, </w:t>
      </w:r>
      <w:bookmarkStart w:id="291" w:name="_ETM_Q1_1287803"/>
      <w:bookmarkEnd w:id="291"/>
      <w:r w:rsidR="00BB572A">
        <w:rPr>
          <w:rFonts w:hint="cs"/>
          <w:rtl/>
          <w:lang w:eastAsia="he-IL"/>
        </w:rPr>
        <w:t xml:space="preserve">מתקרב לשני מיליארד שקלים, אני לא זוכר את כל המספרים בעל-פה. </w:t>
      </w:r>
      <w:bookmarkStart w:id="292" w:name="_ETM_Q1_1293727"/>
      <w:bookmarkEnd w:id="292"/>
    </w:p>
    <w:p w:rsidR="00BB572A" w:rsidRDefault="00BB572A" w:rsidP="00BB572A">
      <w:pPr>
        <w:rPr>
          <w:rtl/>
          <w:lang w:eastAsia="he-IL"/>
        </w:rPr>
      </w:pPr>
      <w:bookmarkStart w:id="293" w:name="_ETM_Q1_1293889"/>
      <w:bookmarkStart w:id="294" w:name="_ETM_Q1_1299585"/>
      <w:bookmarkStart w:id="295" w:name="_ETM_Q1_1299758"/>
      <w:bookmarkEnd w:id="293"/>
      <w:bookmarkEnd w:id="294"/>
      <w:bookmarkEnd w:id="295"/>
    </w:p>
    <w:p w:rsidR="00BB572A" w:rsidRDefault="00BB572A" w:rsidP="00BB572A">
      <w:pPr>
        <w:pStyle w:val="af9"/>
        <w:keepNext/>
        <w:rPr>
          <w:rtl/>
          <w:lang w:eastAsia="he-IL"/>
        </w:rPr>
      </w:pPr>
      <w:bookmarkStart w:id="296" w:name="ET_guest_785559_41"/>
      <w:r w:rsidRPr="00BB572A">
        <w:rPr>
          <w:rStyle w:val="TagStyle"/>
          <w:rtl/>
        </w:rPr>
        <w:t xml:space="preserve"> &lt;&lt; אורח &gt;&gt; </w:t>
      </w:r>
      <w:r>
        <w:rPr>
          <w:rtl/>
          <w:lang w:eastAsia="he-IL"/>
        </w:rPr>
        <w:t>שירה לומר:</w:t>
      </w:r>
      <w:r w:rsidRPr="00BB572A">
        <w:rPr>
          <w:rStyle w:val="TagStyle"/>
          <w:rtl/>
        </w:rPr>
        <w:t xml:space="preserve"> &lt;&lt; אורח &gt;&gt;</w:t>
      </w:r>
      <w:r w:rsidR="00C523B5">
        <w:rPr>
          <w:rtl/>
          <w:lang w:eastAsia="he-IL"/>
        </w:rPr>
        <w:t xml:space="preserve"> </w:t>
      </w:r>
      <w:r>
        <w:rPr>
          <w:rtl/>
          <w:lang w:eastAsia="he-IL"/>
        </w:rPr>
        <w:t xml:space="preserve"> </w:t>
      </w:r>
      <w:bookmarkEnd w:id="296"/>
    </w:p>
    <w:p w:rsidR="00BB572A" w:rsidRDefault="00BB572A" w:rsidP="00BB572A">
      <w:pPr>
        <w:pStyle w:val="KeepWithNext"/>
        <w:rPr>
          <w:rtl/>
          <w:lang w:eastAsia="he-IL"/>
        </w:rPr>
      </w:pPr>
    </w:p>
    <w:p w:rsidR="00BB572A" w:rsidRDefault="00BB572A" w:rsidP="00BB572A">
      <w:pPr>
        <w:rPr>
          <w:rtl/>
          <w:lang w:eastAsia="he-IL"/>
        </w:rPr>
      </w:pPr>
      <w:r>
        <w:rPr>
          <w:rFonts w:hint="cs"/>
          <w:rtl/>
          <w:lang w:eastAsia="he-IL"/>
        </w:rPr>
        <w:t xml:space="preserve">ליקוי שמצאנו: בשבע השנים הקודמות, החוב הנסחר של החברות הממשלתיות גדל פי 3.25. </w:t>
      </w:r>
      <w:bookmarkStart w:id="297" w:name="_ETM_Q1_1308428"/>
      <w:bookmarkEnd w:id="297"/>
      <w:r>
        <w:rPr>
          <w:rFonts w:hint="cs"/>
          <w:rtl/>
          <w:lang w:eastAsia="he-IL"/>
        </w:rPr>
        <w:t>אנחנו רואים המון חברות ממשלתיות שיוצאות לכיוון של הנפקה לציבור</w:t>
      </w:r>
      <w:bookmarkStart w:id="298" w:name="_ETM_Q1_1312516"/>
      <w:bookmarkEnd w:id="298"/>
      <w:r>
        <w:rPr>
          <w:rFonts w:hint="cs"/>
          <w:rtl/>
          <w:lang w:eastAsia="he-IL"/>
        </w:rPr>
        <w:t>, דבר שמוזיל את עלויות המימון ו</w:t>
      </w:r>
      <w:bookmarkStart w:id="299" w:name="_ETM_Q1_1201572"/>
      <w:bookmarkStart w:id="300" w:name="_ETM_Q1_1201695"/>
      <w:bookmarkEnd w:id="299"/>
      <w:bookmarkEnd w:id="300"/>
      <w:r>
        <w:rPr>
          <w:rFonts w:hint="cs"/>
          <w:rtl/>
          <w:lang w:eastAsia="he-IL"/>
        </w:rPr>
        <w:t xml:space="preserve">נותן </w:t>
      </w:r>
      <w:bookmarkStart w:id="301" w:name="_ETM_Q1_1317238"/>
      <w:bookmarkEnd w:id="301"/>
      <w:r>
        <w:rPr>
          <w:rFonts w:hint="cs"/>
          <w:rtl/>
          <w:lang w:eastAsia="he-IL"/>
        </w:rPr>
        <w:t xml:space="preserve">עוד ערך נוסף, חשיפה של דוחות החברות לציבור. יש בזה ערך מוסף עבור הציבור </w:t>
      </w:r>
      <w:bookmarkStart w:id="302" w:name="_ETM_Q1_1323867"/>
      <w:bookmarkEnd w:id="302"/>
      <w:r>
        <w:rPr>
          <w:rFonts w:hint="cs"/>
          <w:rtl/>
          <w:lang w:eastAsia="he-IL"/>
        </w:rPr>
        <w:t xml:space="preserve">ועבור החברות עצמן. אנחנו ממליצים לרשות החברות להמשיך בפעילות המבורכת שלה, להנפיק אג"ח במקרים המתאימים כמובן. </w:t>
      </w:r>
    </w:p>
    <w:p w:rsidR="00BB572A" w:rsidRDefault="00BB572A" w:rsidP="00BB572A">
      <w:pPr>
        <w:rPr>
          <w:rtl/>
          <w:lang w:eastAsia="he-IL"/>
        </w:rPr>
      </w:pPr>
      <w:bookmarkStart w:id="303" w:name="_ETM_Q1_1335152"/>
      <w:bookmarkStart w:id="304" w:name="_ETM_Q1_1335265"/>
      <w:bookmarkEnd w:id="303"/>
      <w:bookmarkEnd w:id="304"/>
    </w:p>
    <w:p w:rsidR="00BB572A" w:rsidRDefault="00BB572A" w:rsidP="00BB572A">
      <w:pPr>
        <w:rPr>
          <w:rtl/>
        </w:rPr>
      </w:pPr>
      <w:bookmarkStart w:id="305" w:name="_ETM_Q1_1335320"/>
      <w:bookmarkStart w:id="306" w:name="_ETM_Q1_1335415"/>
      <w:bookmarkStart w:id="307" w:name="_ETM_Q1_1338057"/>
      <w:bookmarkEnd w:id="305"/>
      <w:bookmarkEnd w:id="306"/>
      <w:bookmarkEnd w:id="307"/>
      <w:r>
        <w:rPr>
          <w:rFonts w:hint="cs"/>
          <w:rtl/>
          <w:lang w:eastAsia="he-IL"/>
        </w:rPr>
        <w:t>סיכום: אנחנו מבקשים לצאת מהקופסה. אנחנו נמצאים בשנת 2023, אנחנו</w:t>
      </w:r>
      <w:bookmarkStart w:id="308" w:name="_ETM_Q1_1346051"/>
      <w:bookmarkEnd w:id="308"/>
      <w:r>
        <w:rPr>
          <w:rFonts w:hint="cs"/>
          <w:rtl/>
          <w:lang w:eastAsia="he-IL"/>
        </w:rPr>
        <w:t xml:space="preserve"> יכו</w:t>
      </w:r>
      <w:r w:rsidR="000E3FBC">
        <w:rPr>
          <w:rFonts w:hint="cs"/>
          <w:rtl/>
          <w:lang w:eastAsia="he-IL"/>
        </w:rPr>
        <w:t>לים לקחת הלוואות לא רק</w:t>
      </w:r>
      <w:r w:rsidR="00C523B5">
        <w:rPr>
          <w:rFonts w:hint="cs"/>
          <w:rtl/>
          <w:lang w:eastAsia="he-IL"/>
        </w:rPr>
        <w:t xml:space="preserve"> </w:t>
      </w:r>
      <w:r w:rsidR="000E3FBC">
        <w:rPr>
          <w:rFonts w:hint="cs"/>
          <w:rtl/>
          <w:lang w:eastAsia="he-IL"/>
        </w:rPr>
        <w:t xml:space="preserve">מהבנקים. לנסות אפיקי </w:t>
      </w:r>
      <w:bookmarkStart w:id="309" w:name="_ETM_Q1_1353251"/>
      <w:bookmarkEnd w:id="309"/>
      <w:r w:rsidR="000E3FBC">
        <w:rPr>
          <w:rFonts w:hint="cs"/>
          <w:rtl/>
          <w:lang w:eastAsia="he-IL"/>
        </w:rPr>
        <w:t>אג"ח מוניציפלי, לנסות לקחת הלוואה מהמוסדיים – צעד שלא נעשה על ידי אף רשות –</w:t>
      </w:r>
      <w:r w:rsidR="000E3FBC">
        <w:rPr>
          <w:rFonts w:hint="cs"/>
          <w:rtl/>
        </w:rPr>
        <w:t xml:space="preserve"> יש היום</w:t>
      </w:r>
      <w:bookmarkStart w:id="310" w:name="_ETM_Q1_1360772"/>
      <w:bookmarkEnd w:id="310"/>
      <w:r w:rsidR="000E3FBC">
        <w:rPr>
          <w:rFonts w:hint="cs"/>
          <w:rtl/>
        </w:rPr>
        <w:t xml:space="preserve"> המון מוסדיים שרק רוצים להשקיע את הכסף שלהם.</w:t>
      </w:r>
    </w:p>
    <w:p w:rsidR="000E3FBC" w:rsidRDefault="000E3FBC" w:rsidP="00BB572A">
      <w:pPr>
        <w:rPr>
          <w:rtl/>
        </w:rPr>
      </w:pPr>
    </w:p>
    <w:p w:rsidR="000E3FBC" w:rsidRDefault="000E3FBC" w:rsidP="000E3FBC">
      <w:pPr>
        <w:pStyle w:val="af6"/>
        <w:keepNext/>
      </w:pPr>
      <w:bookmarkStart w:id="311" w:name="ET_yor_5084_42"/>
      <w:r w:rsidRPr="000E3FBC">
        <w:rPr>
          <w:rStyle w:val="TagStyle"/>
          <w:rtl/>
        </w:rPr>
        <w:t xml:space="preserve"> &lt;&lt; יור &gt;&gt; </w:t>
      </w:r>
      <w:r>
        <w:rPr>
          <w:rtl/>
        </w:rPr>
        <w:t>היו"ר מיקי לוי:</w:t>
      </w:r>
      <w:r w:rsidRPr="000E3FBC">
        <w:rPr>
          <w:rStyle w:val="TagStyle"/>
          <w:rtl/>
        </w:rPr>
        <w:t xml:space="preserve"> &lt;&lt; יור &gt;&gt;</w:t>
      </w:r>
      <w:r w:rsidR="00C523B5">
        <w:rPr>
          <w:rtl/>
        </w:rPr>
        <w:t xml:space="preserve"> </w:t>
      </w:r>
      <w:r>
        <w:rPr>
          <w:rtl/>
        </w:rPr>
        <w:t xml:space="preserve"> </w:t>
      </w:r>
      <w:bookmarkEnd w:id="311"/>
    </w:p>
    <w:p w:rsidR="000E3FBC" w:rsidRDefault="000E3FBC" w:rsidP="000E3FBC">
      <w:pPr>
        <w:pStyle w:val="KeepWithNext"/>
        <w:rPr>
          <w:rtl/>
          <w:lang w:eastAsia="he-IL"/>
        </w:rPr>
      </w:pPr>
    </w:p>
    <w:p w:rsidR="000E3FBC" w:rsidRDefault="000E3FBC" w:rsidP="000E3FBC">
      <w:pPr>
        <w:rPr>
          <w:rtl/>
          <w:lang w:eastAsia="he-IL"/>
        </w:rPr>
      </w:pPr>
      <w:r>
        <w:rPr>
          <w:rFonts w:hint="cs"/>
          <w:rtl/>
          <w:lang w:eastAsia="he-IL"/>
        </w:rPr>
        <w:t>בשל עודף מזומנים.</w:t>
      </w:r>
    </w:p>
    <w:p w:rsidR="000E3FBC" w:rsidRDefault="000E3FBC" w:rsidP="000E3FBC">
      <w:pPr>
        <w:rPr>
          <w:rtl/>
          <w:lang w:eastAsia="he-IL"/>
        </w:rPr>
      </w:pPr>
    </w:p>
    <w:p w:rsidR="000E3FBC" w:rsidRDefault="000E3FBC" w:rsidP="000E3FBC">
      <w:pPr>
        <w:pStyle w:val="af9"/>
        <w:keepNext/>
        <w:rPr>
          <w:lang w:eastAsia="he-IL"/>
        </w:rPr>
      </w:pPr>
      <w:bookmarkStart w:id="312" w:name="ET_guest_785559_43"/>
      <w:r w:rsidRPr="000E3FBC">
        <w:rPr>
          <w:rStyle w:val="TagStyle"/>
          <w:rtl/>
        </w:rPr>
        <w:lastRenderedPageBreak/>
        <w:t xml:space="preserve"> &lt;&lt; אורח &gt;&gt; </w:t>
      </w:r>
      <w:r>
        <w:rPr>
          <w:rtl/>
          <w:lang w:eastAsia="he-IL"/>
        </w:rPr>
        <w:t>שירה לומר:</w:t>
      </w:r>
      <w:r w:rsidRPr="000E3FBC">
        <w:rPr>
          <w:rStyle w:val="TagStyle"/>
          <w:rtl/>
        </w:rPr>
        <w:t xml:space="preserve"> &lt;&lt; אורח &gt;&gt;</w:t>
      </w:r>
      <w:r w:rsidR="00C523B5">
        <w:rPr>
          <w:rtl/>
          <w:lang w:eastAsia="he-IL"/>
        </w:rPr>
        <w:t xml:space="preserve"> </w:t>
      </w:r>
      <w:r>
        <w:rPr>
          <w:rtl/>
          <w:lang w:eastAsia="he-IL"/>
        </w:rPr>
        <w:t xml:space="preserve"> </w:t>
      </w:r>
      <w:bookmarkEnd w:id="312"/>
    </w:p>
    <w:p w:rsidR="000E3FBC" w:rsidRDefault="000E3FBC" w:rsidP="000E3FBC">
      <w:pPr>
        <w:pStyle w:val="KeepWithNext"/>
        <w:rPr>
          <w:rtl/>
          <w:lang w:eastAsia="he-IL"/>
        </w:rPr>
      </w:pPr>
    </w:p>
    <w:p w:rsidR="000E3FBC" w:rsidRDefault="000E3FBC" w:rsidP="000E3FBC">
      <w:pPr>
        <w:rPr>
          <w:rtl/>
          <w:lang w:eastAsia="he-IL"/>
        </w:rPr>
      </w:pPr>
      <w:r>
        <w:rPr>
          <w:rFonts w:hint="cs"/>
          <w:rtl/>
          <w:lang w:eastAsia="he-IL"/>
        </w:rPr>
        <w:t>נכון, ויש רשויות מקומיות שלא עושות את זה.</w:t>
      </w:r>
    </w:p>
    <w:p w:rsidR="000E3FBC" w:rsidRDefault="000E3FBC" w:rsidP="000E3FBC">
      <w:pPr>
        <w:rPr>
          <w:rtl/>
          <w:lang w:eastAsia="he-IL"/>
        </w:rPr>
      </w:pPr>
    </w:p>
    <w:p w:rsidR="000E3FBC" w:rsidRDefault="000E3FBC" w:rsidP="000E3FBC">
      <w:pPr>
        <w:pStyle w:val="af6"/>
        <w:keepNext/>
      </w:pPr>
      <w:bookmarkStart w:id="313" w:name="ET_yor_5084_44"/>
      <w:r w:rsidRPr="000E3FBC">
        <w:rPr>
          <w:rStyle w:val="TagStyle"/>
          <w:rtl/>
        </w:rPr>
        <w:t xml:space="preserve"> &lt;&lt; יור &gt;&gt; </w:t>
      </w:r>
      <w:r>
        <w:rPr>
          <w:rtl/>
        </w:rPr>
        <w:t>היו"ר מיקי לוי:</w:t>
      </w:r>
      <w:r w:rsidRPr="000E3FBC">
        <w:rPr>
          <w:rStyle w:val="TagStyle"/>
          <w:rtl/>
        </w:rPr>
        <w:t xml:space="preserve"> &lt;&lt; יור &gt;&gt;</w:t>
      </w:r>
      <w:r w:rsidR="00C523B5">
        <w:rPr>
          <w:rtl/>
        </w:rPr>
        <w:t xml:space="preserve"> </w:t>
      </w:r>
      <w:r>
        <w:rPr>
          <w:rtl/>
        </w:rPr>
        <w:t xml:space="preserve"> </w:t>
      </w:r>
      <w:bookmarkEnd w:id="313"/>
    </w:p>
    <w:p w:rsidR="000E3FBC" w:rsidRDefault="000E3FBC" w:rsidP="000E3FBC">
      <w:pPr>
        <w:pStyle w:val="KeepWithNext"/>
        <w:rPr>
          <w:rtl/>
          <w:lang w:eastAsia="he-IL"/>
        </w:rPr>
      </w:pPr>
    </w:p>
    <w:p w:rsidR="000E3FBC" w:rsidRDefault="000E3FBC" w:rsidP="000E3FBC">
      <w:pPr>
        <w:rPr>
          <w:rtl/>
          <w:lang w:eastAsia="he-IL"/>
        </w:rPr>
      </w:pPr>
      <w:r>
        <w:rPr>
          <w:rFonts w:hint="cs"/>
          <w:rtl/>
          <w:lang w:eastAsia="he-IL"/>
        </w:rPr>
        <w:t>מפחדות.</w:t>
      </w:r>
    </w:p>
    <w:p w:rsidR="000E3FBC" w:rsidRDefault="000E3FBC" w:rsidP="000E3FBC">
      <w:pPr>
        <w:rPr>
          <w:rtl/>
          <w:lang w:eastAsia="he-IL"/>
        </w:rPr>
      </w:pPr>
    </w:p>
    <w:p w:rsidR="000E3FBC" w:rsidRDefault="000E3FBC" w:rsidP="000E3FBC">
      <w:pPr>
        <w:pStyle w:val="af9"/>
        <w:keepNext/>
        <w:rPr>
          <w:lang w:eastAsia="he-IL"/>
        </w:rPr>
      </w:pPr>
      <w:bookmarkStart w:id="314" w:name="ET_guest_785559_46"/>
      <w:r w:rsidRPr="000E3FBC">
        <w:rPr>
          <w:rStyle w:val="TagStyle"/>
          <w:rtl/>
        </w:rPr>
        <w:t xml:space="preserve">&lt;&lt; אורח &gt;&gt; </w:t>
      </w:r>
      <w:r>
        <w:rPr>
          <w:rtl/>
          <w:lang w:eastAsia="he-IL"/>
        </w:rPr>
        <w:t>שירה לומר:</w:t>
      </w:r>
      <w:r w:rsidRPr="000E3FBC">
        <w:rPr>
          <w:rStyle w:val="TagStyle"/>
          <w:rtl/>
        </w:rPr>
        <w:t xml:space="preserve"> &lt;&lt; אורח &gt;&gt;</w:t>
      </w:r>
      <w:r w:rsidR="00C523B5">
        <w:rPr>
          <w:rtl/>
          <w:lang w:eastAsia="he-IL"/>
        </w:rPr>
        <w:t xml:space="preserve"> </w:t>
      </w:r>
      <w:r>
        <w:rPr>
          <w:rtl/>
          <w:lang w:eastAsia="he-IL"/>
        </w:rPr>
        <w:t xml:space="preserve"> </w:t>
      </w:r>
      <w:bookmarkEnd w:id="314"/>
    </w:p>
    <w:p w:rsidR="000E3FBC" w:rsidRDefault="000E3FBC" w:rsidP="000E3FBC">
      <w:pPr>
        <w:pStyle w:val="KeepWithNext"/>
        <w:rPr>
          <w:rtl/>
          <w:lang w:eastAsia="he-IL"/>
        </w:rPr>
      </w:pPr>
    </w:p>
    <w:p w:rsidR="000E3FBC" w:rsidRDefault="000E3FBC" w:rsidP="000E3FBC">
      <w:pPr>
        <w:rPr>
          <w:rtl/>
          <w:lang w:eastAsia="he-IL"/>
        </w:rPr>
      </w:pPr>
      <w:bookmarkStart w:id="315" w:name="_ETM_Q1_1372492"/>
      <w:bookmarkStart w:id="316" w:name="_ETM_Q1_1372620"/>
      <w:bookmarkEnd w:id="315"/>
      <w:bookmarkEnd w:id="316"/>
      <w:r>
        <w:rPr>
          <w:rFonts w:hint="cs"/>
          <w:rtl/>
          <w:lang w:eastAsia="he-IL"/>
        </w:rPr>
        <w:t xml:space="preserve">הנגישות לשוק ההון היא כל-כך רלוונטית כיום, מצאנו שכל הגופים שתוארו כרגע, למעט החברות הממשלתיות, לא עושים את זה. אין ספק שצעד שכזה יוזיל עלויות מימון וייתן </w:t>
      </w:r>
      <w:bookmarkStart w:id="317" w:name="_ETM_Q1_1383888"/>
      <w:bookmarkEnd w:id="317"/>
      <w:r>
        <w:rPr>
          <w:rFonts w:hint="cs"/>
          <w:rtl/>
          <w:lang w:eastAsia="he-IL"/>
        </w:rPr>
        <w:t xml:space="preserve">ערך מוסף לרשויות המקומיות ולקופות החולים. </w:t>
      </w:r>
    </w:p>
    <w:p w:rsidR="000E3FBC" w:rsidRDefault="000E3FBC" w:rsidP="000E3FBC">
      <w:pPr>
        <w:rPr>
          <w:rtl/>
          <w:lang w:eastAsia="he-IL"/>
        </w:rPr>
      </w:pPr>
      <w:bookmarkStart w:id="318" w:name="_ETM_Q1_1388016"/>
      <w:bookmarkStart w:id="319" w:name="_ETM_Q1_1388156"/>
      <w:bookmarkEnd w:id="318"/>
      <w:bookmarkEnd w:id="319"/>
    </w:p>
    <w:p w:rsidR="000E3FBC" w:rsidRDefault="000E3FBC" w:rsidP="000E3FBC">
      <w:pPr>
        <w:pStyle w:val="af6"/>
        <w:keepNext/>
      </w:pPr>
      <w:bookmarkStart w:id="320" w:name="ET_yor_5084_47"/>
      <w:r w:rsidRPr="000E3FBC">
        <w:rPr>
          <w:rStyle w:val="TagStyle"/>
          <w:rtl/>
        </w:rPr>
        <w:t xml:space="preserve"> &lt;&lt; יור &gt;&gt; </w:t>
      </w:r>
      <w:r>
        <w:rPr>
          <w:rtl/>
        </w:rPr>
        <w:t>היו"ר מיקי לוי:</w:t>
      </w:r>
      <w:r w:rsidRPr="000E3FBC">
        <w:rPr>
          <w:rStyle w:val="TagStyle"/>
          <w:rtl/>
        </w:rPr>
        <w:t xml:space="preserve"> &lt;&lt; יור &gt;&gt;</w:t>
      </w:r>
      <w:r w:rsidR="00C523B5">
        <w:rPr>
          <w:rtl/>
        </w:rPr>
        <w:t xml:space="preserve"> </w:t>
      </w:r>
      <w:r>
        <w:rPr>
          <w:rtl/>
        </w:rPr>
        <w:t xml:space="preserve"> </w:t>
      </w:r>
      <w:bookmarkEnd w:id="320"/>
    </w:p>
    <w:p w:rsidR="000E3FBC" w:rsidRDefault="000E3FBC" w:rsidP="000E3FBC">
      <w:pPr>
        <w:pStyle w:val="KeepWithNext"/>
        <w:rPr>
          <w:rtl/>
          <w:lang w:eastAsia="he-IL"/>
        </w:rPr>
      </w:pPr>
    </w:p>
    <w:p w:rsidR="000E3FBC" w:rsidRDefault="000E3FBC" w:rsidP="000E3FBC">
      <w:pPr>
        <w:rPr>
          <w:rtl/>
          <w:lang w:eastAsia="he-IL"/>
        </w:rPr>
      </w:pPr>
      <w:bookmarkStart w:id="321" w:name="_ETM_Q1_1389686"/>
      <w:bookmarkEnd w:id="321"/>
      <w:r>
        <w:rPr>
          <w:rFonts w:hint="cs"/>
          <w:rtl/>
          <w:lang w:eastAsia="he-IL"/>
        </w:rPr>
        <w:t xml:space="preserve">תודה רבה </w:t>
      </w:r>
      <w:bookmarkStart w:id="322" w:name="_ETM_Q1_1390840"/>
      <w:bookmarkEnd w:id="322"/>
      <w:r>
        <w:rPr>
          <w:rFonts w:hint="cs"/>
          <w:rtl/>
          <w:lang w:eastAsia="he-IL"/>
        </w:rPr>
        <w:t xml:space="preserve">על סקירה מאלפת. הדעת אומרת שמשרד הפנים יפתח אבל ניתן למשרד האוצר. </w:t>
      </w:r>
      <w:bookmarkStart w:id="323" w:name="_ETM_Q1_1401306"/>
      <w:bookmarkEnd w:id="323"/>
    </w:p>
    <w:p w:rsidR="000E3FBC" w:rsidRDefault="000E3FBC" w:rsidP="000E3FBC">
      <w:pPr>
        <w:rPr>
          <w:rtl/>
          <w:lang w:eastAsia="he-IL"/>
        </w:rPr>
      </w:pPr>
      <w:bookmarkStart w:id="324" w:name="_ETM_Q1_1401427"/>
      <w:bookmarkStart w:id="325" w:name="_ETM_Q1_1401475"/>
      <w:bookmarkEnd w:id="324"/>
      <w:bookmarkEnd w:id="325"/>
    </w:p>
    <w:p w:rsidR="000E3FBC" w:rsidRDefault="000E3FBC" w:rsidP="000E3FBC">
      <w:pPr>
        <w:pStyle w:val="af9"/>
        <w:keepNext/>
        <w:rPr>
          <w:lang w:eastAsia="he-IL"/>
        </w:rPr>
      </w:pPr>
      <w:bookmarkStart w:id="326" w:name="_ETM_Q1_1401585"/>
      <w:bookmarkStart w:id="327" w:name="ET_guest_908814_48"/>
      <w:bookmarkEnd w:id="326"/>
      <w:r w:rsidRPr="000E3FBC">
        <w:rPr>
          <w:rStyle w:val="TagStyle"/>
          <w:rtl/>
        </w:rPr>
        <w:t xml:space="preserve">&lt;&lt; אורח &gt;&gt; </w:t>
      </w:r>
      <w:r>
        <w:rPr>
          <w:rtl/>
          <w:lang w:eastAsia="he-IL"/>
        </w:rPr>
        <w:t xml:space="preserve">אבי </w:t>
      </w:r>
      <w:proofErr w:type="spellStart"/>
      <w:r>
        <w:rPr>
          <w:rtl/>
          <w:lang w:eastAsia="he-IL"/>
        </w:rPr>
        <w:t>זלצמן</w:t>
      </w:r>
      <w:proofErr w:type="spellEnd"/>
      <w:r>
        <w:rPr>
          <w:rtl/>
          <w:lang w:eastAsia="he-IL"/>
        </w:rPr>
        <w:t>:</w:t>
      </w:r>
      <w:r w:rsidRPr="000E3FBC">
        <w:rPr>
          <w:rStyle w:val="TagStyle"/>
          <w:rtl/>
        </w:rPr>
        <w:t xml:space="preserve"> &lt;&lt; אורח &gt;&gt;</w:t>
      </w:r>
      <w:r w:rsidR="00C523B5">
        <w:rPr>
          <w:rtl/>
          <w:lang w:eastAsia="he-IL"/>
        </w:rPr>
        <w:t xml:space="preserve"> </w:t>
      </w:r>
      <w:r>
        <w:rPr>
          <w:rtl/>
          <w:lang w:eastAsia="he-IL"/>
        </w:rPr>
        <w:t xml:space="preserve"> </w:t>
      </w:r>
      <w:bookmarkEnd w:id="327"/>
    </w:p>
    <w:p w:rsidR="000E3FBC" w:rsidRDefault="000E3FBC" w:rsidP="000E3FBC">
      <w:pPr>
        <w:pStyle w:val="KeepWithNext"/>
        <w:rPr>
          <w:rtl/>
          <w:lang w:eastAsia="he-IL"/>
        </w:rPr>
      </w:pPr>
    </w:p>
    <w:p w:rsidR="000E3FBC" w:rsidRDefault="000E3FBC" w:rsidP="000E3FBC">
      <w:pPr>
        <w:rPr>
          <w:rtl/>
          <w:lang w:eastAsia="he-IL"/>
        </w:rPr>
      </w:pPr>
      <w:r>
        <w:rPr>
          <w:rFonts w:hint="cs"/>
          <w:rtl/>
          <w:lang w:eastAsia="he-IL"/>
        </w:rPr>
        <w:t xml:space="preserve">אבי </w:t>
      </w:r>
      <w:proofErr w:type="spellStart"/>
      <w:r>
        <w:rPr>
          <w:rFonts w:hint="cs"/>
          <w:rtl/>
          <w:lang w:eastAsia="he-IL"/>
        </w:rPr>
        <w:t>זלצמן</w:t>
      </w:r>
      <w:proofErr w:type="spellEnd"/>
      <w:r>
        <w:rPr>
          <w:rFonts w:hint="cs"/>
          <w:rtl/>
          <w:lang w:eastAsia="he-IL"/>
        </w:rPr>
        <w:t xml:space="preserve">, רכז פנים וסביבה באגף החשב הכללי </w:t>
      </w:r>
      <w:bookmarkStart w:id="328" w:name="_ETM_Q1_1416878"/>
      <w:bookmarkEnd w:id="328"/>
      <w:r>
        <w:rPr>
          <w:rFonts w:hint="cs"/>
          <w:rtl/>
          <w:lang w:eastAsia="he-IL"/>
        </w:rPr>
        <w:t xml:space="preserve">באוצר. אתייחס לגבי רשויות מקומיות, זה בתחום אחריותי, אחר כך ידבר חברי. החשב הכללי תומך בגיוון מקורות אשראי של השלטון המקומי בהתחשב בהשפעה על יחס חוב-תוצר ובמשמעויות </w:t>
      </w:r>
      <w:bookmarkStart w:id="329" w:name="_ETM_Q1_1442647"/>
      <w:bookmarkEnd w:id="329"/>
      <w:r>
        <w:rPr>
          <w:rFonts w:hint="cs"/>
          <w:rtl/>
          <w:lang w:eastAsia="he-IL"/>
        </w:rPr>
        <w:t xml:space="preserve">של הרישום החשבונאי שיש בשלטון המקומי. </w:t>
      </w:r>
      <w:r w:rsidR="00260DEA">
        <w:rPr>
          <w:rFonts w:hint="cs"/>
          <w:rtl/>
          <w:lang w:eastAsia="he-IL"/>
        </w:rPr>
        <w:t xml:space="preserve">אנחנו יכולים גם להגיד שבמקטע מסוים של האשראי לרשויות המקומיות, שזה האשראי </w:t>
      </w:r>
      <w:bookmarkStart w:id="330" w:name="_ETM_Q1_1457660"/>
      <w:bookmarkEnd w:id="330"/>
      <w:r w:rsidR="00260DEA">
        <w:rPr>
          <w:rFonts w:hint="cs"/>
          <w:rtl/>
          <w:lang w:eastAsia="he-IL"/>
        </w:rPr>
        <w:t xml:space="preserve">לרשויות בהבראה, זה אשראי שהוא לא למינוף אלא </w:t>
      </w:r>
      <w:bookmarkStart w:id="331" w:name="_ETM_Q1_1461917"/>
      <w:bookmarkEnd w:id="331"/>
      <w:r w:rsidR="00260DEA">
        <w:rPr>
          <w:rFonts w:hint="cs"/>
          <w:rtl/>
          <w:lang w:eastAsia="he-IL"/>
        </w:rPr>
        <w:t>לכיסוי גירעון מצטבר, שם אנחנו פועלים להרחבת ההתקשרויות שלנו, לאפשר לגופים חוץ בנקאיים לגשת ולהעמיד את</w:t>
      </w:r>
      <w:bookmarkStart w:id="332" w:name="_ETM_Q1_1472518"/>
      <w:bookmarkEnd w:id="332"/>
      <w:r w:rsidR="00260DEA">
        <w:rPr>
          <w:rFonts w:hint="cs"/>
          <w:rtl/>
          <w:lang w:eastAsia="he-IL"/>
        </w:rPr>
        <w:t xml:space="preserve"> האשראי הזה שהמדינה מעורבת בנתינתו. לגבי החברות העירוניות, אנחנו </w:t>
      </w:r>
      <w:bookmarkStart w:id="333" w:name="_ETM_Q1_1491140"/>
      <w:bookmarkEnd w:id="333"/>
      <w:r w:rsidR="00260DEA">
        <w:rPr>
          <w:rFonts w:hint="cs"/>
          <w:rtl/>
          <w:lang w:eastAsia="he-IL"/>
        </w:rPr>
        <w:t xml:space="preserve">פועלים לשנות את ההנחיות לפחות במקומות שזה בשליטתנו, אנחנו רוצים שתהיה אפשרות – במקום ערבות בנקאית שלוקח זמן לקבל היתר עבורה ממשרד הפנים – לקבל חלופות (כמו כתב קיזוז). כל הדברים הללו נעשים במטרה להקלה. </w:t>
      </w:r>
      <w:bookmarkStart w:id="334" w:name="_ETM_Q1_1515969"/>
      <w:bookmarkEnd w:id="334"/>
    </w:p>
    <w:p w:rsidR="00260DEA" w:rsidRDefault="00260DEA" w:rsidP="000E3FBC">
      <w:pPr>
        <w:rPr>
          <w:rtl/>
          <w:lang w:eastAsia="he-IL"/>
        </w:rPr>
      </w:pPr>
      <w:bookmarkStart w:id="335" w:name="_ETM_Q1_1516261"/>
      <w:bookmarkStart w:id="336" w:name="_ETM_Q1_1516289"/>
      <w:bookmarkStart w:id="337" w:name="_ETM_Q1_1516401"/>
      <w:bookmarkEnd w:id="335"/>
      <w:bookmarkEnd w:id="336"/>
      <w:bookmarkEnd w:id="337"/>
    </w:p>
    <w:p w:rsidR="00260DEA" w:rsidRDefault="00260DEA" w:rsidP="00260DEA">
      <w:pPr>
        <w:pStyle w:val="af9"/>
        <w:keepNext/>
        <w:rPr>
          <w:lang w:eastAsia="he-IL"/>
        </w:rPr>
      </w:pPr>
      <w:bookmarkStart w:id="338" w:name="ET_guest_908593_49"/>
      <w:r w:rsidRPr="00260DEA">
        <w:rPr>
          <w:rStyle w:val="TagStyle"/>
          <w:rtl/>
        </w:rPr>
        <w:t xml:space="preserve"> &lt;&lt; אורח &gt;&gt; </w:t>
      </w:r>
      <w:r>
        <w:rPr>
          <w:rtl/>
          <w:lang w:eastAsia="he-IL"/>
        </w:rPr>
        <w:t>אוריה סבג:</w:t>
      </w:r>
      <w:r w:rsidRPr="00260DEA">
        <w:rPr>
          <w:rStyle w:val="TagStyle"/>
          <w:rtl/>
        </w:rPr>
        <w:t xml:space="preserve"> &lt;&lt; אורח &gt;&gt;</w:t>
      </w:r>
      <w:r w:rsidR="00C523B5">
        <w:rPr>
          <w:rtl/>
          <w:lang w:eastAsia="he-IL"/>
        </w:rPr>
        <w:t xml:space="preserve"> </w:t>
      </w:r>
      <w:r>
        <w:rPr>
          <w:rtl/>
          <w:lang w:eastAsia="he-IL"/>
        </w:rPr>
        <w:t xml:space="preserve"> </w:t>
      </w:r>
      <w:bookmarkEnd w:id="338"/>
    </w:p>
    <w:p w:rsidR="00260DEA" w:rsidRDefault="00260DEA" w:rsidP="00260DEA">
      <w:pPr>
        <w:pStyle w:val="KeepWithNext"/>
        <w:rPr>
          <w:rtl/>
          <w:lang w:eastAsia="he-IL"/>
        </w:rPr>
      </w:pPr>
    </w:p>
    <w:p w:rsidR="00260DEA" w:rsidRDefault="00260DEA" w:rsidP="00260DEA">
      <w:pPr>
        <w:rPr>
          <w:rtl/>
          <w:lang w:eastAsia="he-IL"/>
        </w:rPr>
      </w:pPr>
      <w:r>
        <w:rPr>
          <w:rFonts w:hint="cs"/>
          <w:rtl/>
          <w:lang w:eastAsia="he-IL"/>
        </w:rPr>
        <w:t xml:space="preserve">אוריה סבג, מרכז תחום גבייה ואשראי בחשב הכללי. </w:t>
      </w:r>
      <w:bookmarkStart w:id="339" w:name="_ETM_Q1_1521228"/>
      <w:bookmarkEnd w:id="339"/>
      <w:r>
        <w:rPr>
          <w:rFonts w:hint="cs"/>
          <w:rtl/>
          <w:lang w:eastAsia="he-IL"/>
        </w:rPr>
        <w:t>לגבי קופות החולים, אנחנו מקבלים את המלצת המבקר וכך גם ענינו לנציגיו. לעניין הרעיון של הנפקת המדינה במקום העיריות, יש לנו קושי עם זה בגלל יחס חוב-תוצר. זה מעוות לנו את המספרים וזה</w:t>
      </w:r>
      <w:bookmarkStart w:id="340" w:name="_ETM_Q1_1544536"/>
      <w:bookmarkEnd w:id="340"/>
      <w:r>
        <w:rPr>
          <w:rFonts w:hint="cs"/>
          <w:rtl/>
          <w:lang w:eastAsia="he-IL"/>
        </w:rPr>
        <w:t xml:space="preserve"> משפיע אחר כך על הדירוג שלנו בשווקים ועל עלויות הגיוס שלנו. אנחנו חושבים שהרשויות צריכות להנפיק בפני עצמן. ניתן לקבל סיוע באמצעות יחידת ההנפקות, א</w:t>
      </w:r>
      <w:bookmarkStart w:id="341" w:name="_ETM_Q1_1561268"/>
      <w:bookmarkEnd w:id="341"/>
      <w:r>
        <w:rPr>
          <w:rFonts w:hint="cs"/>
          <w:rtl/>
          <w:lang w:eastAsia="he-IL"/>
        </w:rPr>
        <w:t>ת זה אנחנו לא שוללים.</w:t>
      </w:r>
    </w:p>
    <w:p w:rsidR="00260DEA" w:rsidRDefault="00260DEA" w:rsidP="00260DEA">
      <w:pPr>
        <w:rPr>
          <w:rtl/>
          <w:lang w:eastAsia="he-IL"/>
        </w:rPr>
      </w:pPr>
    </w:p>
    <w:p w:rsidR="00260DEA" w:rsidRDefault="00260DEA" w:rsidP="00260DEA">
      <w:pPr>
        <w:pStyle w:val="af6"/>
        <w:keepNext/>
      </w:pPr>
      <w:bookmarkStart w:id="342" w:name="ET_yor_5084_50"/>
      <w:r w:rsidRPr="00260DEA">
        <w:rPr>
          <w:rStyle w:val="TagStyle"/>
          <w:rtl/>
        </w:rPr>
        <w:t xml:space="preserve"> &lt;&lt; יור &gt;&gt; </w:t>
      </w:r>
      <w:r>
        <w:rPr>
          <w:rtl/>
        </w:rPr>
        <w:t>היו"ר מיקי לוי:</w:t>
      </w:r>
      <w:r w:rsidRPr="00260DEA">
        <w:rPr>
          <w:rStyle w:val="TagStyle"/>
          <w:rtl/>
        </w:rPr>
        <w:t xml:space="preserve"> &lt;&lt; יור &gt;&gt;</w:t>
      </w:r>
      <w:r w:rsidR="00C523B5">
        <w:rPr>
          <w:rtl/>
        </w:rPr>
        <w:t xml:space="preserve"> </w:t>
      </w:r>
      <w:r>
        <w:rPr>
          <w:rtl/>
        </w:rPr>
        <w:t xml:space="preserve"> </w:t>
      </w:r>
      <w:bookmarkEnd w:id="342"/>
    </w:p>
    <w:p w:rsidR="00260DEA" w:rsidRDefault="00260DEA" w:rsidP="00260DEA">
      <w:pPr>
        <w:pStyle w:val="KeepWithNext"/>
        <w:rPr>
          <w:rtl/>
          <w:lang w:eastAsia="he-IL"/>
        </w:rPr>
      </w:pPr>
    </w:p>
    <w:p w:rsidR="006F0A5B" w:rsidRDefault="00260DEA" w:rsidP="006F0A5B">
      <w:pPr>
        <w:rPr>
          <w:rtl/>
          <w:lang w:eastAsia="he-IL"/>
        </w:rPr>
      </w:pPr>
      <w:r>
        <w:rPr>
          <w:rFonts w:hint="cs"/>
          <w:rtl/>
          <w:lang w:eastAsia="he-IL"/>
        </w:rPr>
        <w:t xml:space="preserve">מה שאתה אומר מקובל, ההשפעה על חוב-תוצר היא הרסנית ואחר כך דירוג האשראי, אלוהים ישמור, </w:t>
      </w:r>
      <w:r w:rsidR="00F23175">
        <w:rPr>
          <w:rFonts w:hint="cs"/>
          <w:rtl/>
          <w:lang w:eastAsia="he-IL"/>
        </w:rPr>
        <w:t>גם ככה אנחנו</w:t>
      </w:r>
      <w:r w:rsidR="00C523B5">
        <w:rPr>
          <w:rFonts w:hint="cs"/>
          <w:rtl/>
          <w:lang w:eastAsia="he-IL"/>
        </w:rPr>
        <w:t xml:space="preserve"> </w:t>
      </w:r>
      <w:r w:rsidR="00F23175">
        <w:rPr>
          <w:rFonts w:hint="cs"/>
          <w:rtl/>
          <w:lang w:eastAsia="he-IL"/>
        </w:rPr>
        <w:t xml:space="preserve">לא מצטיינים היום, בלשון המעטה. יש לי שאלה אליכם: החשבים שהם שלכם, אני בא </w:t>
      </w:r>
      <w:bookmarkStart w:id="343" w:name="_ETM_Q1_1583560"/>
      <w:bookmarkEnd w:id="343"/>
      <w:proofErr w:type="spellStart"/>
      <w:r w:rsidR="00F23175">
        <w:rPr>
          <w:rFonts w:hint="cs"/>
          <w:rtl/>
          <w:lang w:eastAsia="he-IL"/>
        </w:rPr>
        <w:t>מאצלכם</w:t>
      </w:r>
      <w:proofErr w:type="spellEnd"/>
      <w:r w:rsidR="00F23175">
        <w:rPr>
          <w:rFonts w:hint="cs"/>
          <w:rtl/>
          <w:lang w:eastAsia="he-IL"/>
        </w:rPr>
        <w:t xml:space="preserve"> ואני קצת מתמצא. איפה הייתם, הם מקבלים את</w:t>
      </w:r>
      <w:bookmarkStart w:id="344" w:name="_ETM_Q1_1591214"/>
      <w:bookmarkEnd w:id="344"/>
      <w:r w:rsidR="00F23175">
        <w:rPr>
          <w:rFonts w:hint="cs"/>
          <w:rtl/>
          <w:lang w:eastAsia="he-IL"/>
        </w:rPr>
        <w:t xml:space="preserve"> ההוראות מכם, ישירות, מהחשב הכללי באוצר. </w:t>
      </w:r>
      <w:proofErr w:type="spellStart"/>
      <w:r w:rsidR="00F23175">
        <w:rPr>
          <w:rFonts w:hint="cs"/>
          <w:rtl/>
          <w:lang w:eastAsia="he-IL"/>
        </w:rPr>
        <w:t>יאלי</w:t>
      </w:r>
      <w:proofErr w:type="spellEnd"/>
      <w:r w:rsidR="00F23175">
        <w:rPr>
          <w:rFonts w:hint="cs"/>
          <w:rtl/>
          <w:lang w:eastAsia="he-IL"/>
        </w:rPr>
        <w:t xml:space="preserve"> הוא</w:t>
      </w:r>
      <w:bookmarkStart w:id="345" w:name="_ETM_Q1_1600766"/>
      <w:bookmarkEnd w:id="345"/>
      <w:r w:rsidR="00F23175">
        <w:rPr>
          <w:rFonts w:hint="cs"/>
          <w:rtl/>
          <w:lang w:eastAsia="he-IL"/>
        </w:rPr>
        <w:t xml:space="preserve"> מצוין ואת החינוך שלו הוא קיבל ממיכל אבל אני זוכר שמיכל לא נתנה להם לנשום. איפה אתם כחשבים, כאחראים על החשבים במשרדים? הם שלכם, אם לא של משרד הפנים. כל השנים המשרדים רוצים לקחת גם את היועצים המש</w:t>
      </w:r>
      <w:r w:rsidR="006F0A5B">
        <w:rPr>
          <w:rFonts w:hint="cs"/>
          <w:rtl/>
          <w:lang w:eastAsia="he-IL"/>
        </w:rPr>
        <w:t xml:space="preserve">פטיים וגם את החשבים תחת חסותם (אוי ואבוי אם זה יקרה), אבל איפה </w:t>
      </w:r>
      <w:bookmarkStart w:id="346" w:name="_ETM_Q1_1625055"/>
      <w:bookmarkEnd w:id="346"/>
      <w:r w:rsidR="006F0A5B">
        <w:rPr>
          <w:rFonts w:hint="cs"/>
          <w:rtl/>
          <w:lang w:eastAsia="he-IL"/>
        </w:rPr>
        <w:t>אתם?</w:t>
      </w:r>
      <w:bookmarkStart w:id="347" w:name="_ETM_Q1_1627603"/>
      <w:bookmarkStart w:id="348" w:name="_ETM_Q1_1627744"/>
      <w:bookmarkStart w:id="349" w:name="_ETM_Q1_1627848"/>
      <w:bookmarkStart w:id="350" w:name="_ETM_Q1_1628028"/>
      <w:bookmarkEnd w:id="347"/>
      <w:bookmarkEnd w:id="348"/>
      <w:bookmarkEnd w:id="349"/>
      <w:bookmarkEnd w:id="350"/>
      <w:r w:rsidR="006F0A5B">
        <w:rPr>
          <w:rFonts w:hint="cs"/>
          <w:rtl/>
          <w:lang w:eastAsia="he-IL"/>
        </w:rPr>
        <w:t xml:space="preserve"> אתם לא חייבים לענות, אתם יכולים ללכת </w:t>
      </w:r>
      <w:proofErr w:type="spellStart"/>
      <w:r w:rsidR="006F0A5B">
        <w:rPr>
          <w:rFonts w:hint="cs"/>
          <w:rtl/>
          <w:lang w:eastAsia="he-IL"/>
        </w:rPr>
        <w:t>ליאלי</w:t>
      </w:r>
      <w:proofErr w:type="spellEnd"/>
      <w:r w:rsidR="006F0A5B">
        <w:rPr>
          <w:rFonts w:hint="cs"/>
          <w:rtl/>
          <w:lang w:eastAsia="he-IL"/>
        </w:rPr>
        <w:t xml:space="preserve"> ולהגיד לו שאני כועס, מאוד כועס. </w:t>
      </w:r>
    </w:p>
    <w:p w:rsidR="006F0A5B" w:rsidRDefault="006F0A5B" w:rsidP="006F0A5B">
      <w:pPr>
        <w:rPr>
          <w:rtl/>
          <w:lang w:eastAsia="he-IL"/>
        </w:rPr>
      </w:pPr>
      <w:bookmarkStart w:id="351" w:name="_ETM_Q1_1636486"/>
      <w:bookmarkStart w:id="352" w:name="_ETM_Q1_1636621"/>
      <w:bookmarkEnd w:id="351"/>
      <w:bookmarkEnd w:id="352"/>
    </w:p>
    <w:p w:rsidR="006F0A5B" w:rsidRDefault="006F0A5B" w:rsidP="006F0A5B">
      <w:pPr>
        <w:pStyle w:val="af9"/>
        <w:keepNext/>
        <w:rPr>
          <w:lang w:eastAsia="he-IL"/>
        </w:rPr>
      </w:pPr>
      <w:bookmarkStart w:id="353" w:name="ET_guest_908814_51"/>
      <w:r w:rsidRPr="006F0A5B">
        <w:rPr>
          <w:rStyle w:val="TagStyle"/>
          <w:rtl/>
        </w:rPr>
        <w:t xml:space="preserve"> &lt;&lt; אורח &gt;&gt; </w:t>
      </w:r>
      <w:r>
        <w:rPr>
          <w:rtl/>
          <w:lang w:eastAsia="he-IL"/>
        </w:rPr>
        <w:t xml:space="preserve">אבי </w:t>
      </w:r>
      <w:proofErr w:type="spellStart"/>
      <w:r>
        <w:rPr>
          <w:rtl/>
          <w:lang w:eastAsia="he-IL"/>
        </w:rPr>
        <w:t>זלצמן</w:t>
      </w:r>
      <w:proofErr w:type="spellEnd"/>
      <w:r>
        <w:rPr>
          <w:rtl/>
          <w:lang w:eastAsia="he-IL"/>
        </w:rPr>
        <w:t>:</w:t>
      </w:r>
      <w:r w:rsidRPr="006F0A5B">
        <w:rPr>
          <w:rStyle w:val="TagStyle"/>
          <w:rtl/>
        </w:rPr>
        <w:t xml:space="preserve"> &lt;&lt; אורח &gt;&gt;</w:t>
      </w:r>
      <w:r w:rsidR="00C523B5">
        <w:rPr>
          <w:rtl/>
          <w:lang w:eastAsia="he-IL"/>
        </w:rPr>
        <w:t xml:space="preserve"> </w:t>
      </w:r>
      <w:r>
        <w:rPr>
          <w:rtl/>
          <w:lang w:eastAsia="he-IL"/>
        </w:rPr>
        <w:t xml:space="preserve"> </w:t>
      </w:r>
      <w:bookmarkEnd w:id="353"/>
    </w:p>
    <w:p w:rsidR="006F0A5B" w:rsidRDefault="006F0A5B" w:rsidP="006F0A5B">
      <w:pPr>
        <w:pStyle w:val="KeepWithNext"/>
        <w:rPr>
          <w:rtl/>
          <w:lang w:eastAsia="he-IL"/>
        </w:rPr>
      </w:pPr>
    </w:p>
    <w:p w:rsidR="006F0A5B" w:rsidRDefault="006F0A5B" w:rsidP="006F0A5B">
      <w:pPr>
        <w:rPr>
          <w:rtl/>
          <w:lang w:eastAsia="he-IL"/>
        </w:rPr>
      </w:pPr>
      <w:r>
        <w:rPr>
          <w:rFonts w:hint="cs"/>
          <w:rtl/>
          <w:lang w:eastAsia="he-IL"/>
        </w:rPr>
        <w:t xml:space="preserve">התייעצות סיעתית. בימים אלו, מי שאחראי על נושא התמיכות מעדכן את כל </w:t>
      </w:r>
      <w:bookmarkStart w:id="354" w:name="_ETM_Q1_1651482"/>
      <w:bookmarkEnd w:id="354"/>
      <w:r>
        <w:rPr>
          <w:rFonts w:hint="cs"/>
          <w:rtl/>
          <w:lang w:eastAsia="he-IL"/>
        </w:rPr>
        <w:t xml:space="preserve">הנושא של תמיכות ברשויות מקומיות. מדובר בהוראה שמנחה את כל החשבים בכל המשרדים איך לשלם לרשויות מקומיות, מה לדרוש מהן. זו הוראה שלא עודכנה הרבה שנים וסביב זה אנחנו גם עושים התייעצות רחבה בתוך הממשלה ובהמשך גם </w:t>
      </w:r>
      <w:bookmarkStart w:id="355" w:name="_ETM_Q1_1673381"/>
      <w:bookmarkEnd w:id="355"/>
      <w:r>
        <w:rPr>
          <w:rFonts w:hint="cs"/>
          <w:rtl/>
          <w:lang w:eastAsia="he-IL"/>
        </w:rPr>
        <w:t>בחוץ עם כל הגורמים שנוגעים בדבר, במטרה להקל ולהיות</w:t>
      </w:r>
      <w:bookmarkStart w:id="356" w:name="_ETM_Q1_1681285"/>
      <w:bookmarkEnd w:id="356"/>
      <w:r>
        <w:rPr>
          <w:rFonts w:hint="cs"/>
          <w:rtl/>
          <w:lang w:eastAsia="he-IL"/>
        </w:rPr>
        <w:t xml:space="preserve"> עדכניים. </w:t>
      </w:r>
      <w:bookmarkStart w:id="357" w:name="_ETM_Q1_1685113"/>
      <w:bookmarkEnd w:id="357"/>
    </w:p>
    <w:p w:rsidR="006F0A5B" w:rsidRDefault="006F0A5B" w:rsidP="006F0A5B">
      <w:pPr>
        <w:rPr>
          <w:rtl/>
          <w:lang w:eastAsia="he-IL"/>
        </w:rPr>
      </w:pPr>
      <w:bookmarkStart w:id="358" w:name="_ETM_Q1_1685236"/>
      <w:bookmarkEnd w:id="358"/>
    </w:p>
    <w:p w:rsidR="006F0A5B" w:rsidRDefault="006F0A5B" w:rsidP="006F0A5B">
      <w:pPr>
        <w:pStyle w:val="af6"/>
        <w:keepNext/>
      </w:pPr>
      <w:bookmarkStart w:id="359" w:name="_ETM_Q1_1685324"/>
      <w:bookmarkStart w:id="360" w:name="_ETM_Q1_1685490"/>
      <w:bookmarkStart w:id="361" w:name="ET_yor_5084_52"/>
      <w:bookmarkEnd w:id="359"/>
      <w:bookmarkEnd w:id="360"/>
      <w:r w:rsidRPr="006F0A5B">
        <w:rPr>
          <w:rStyle w:val="TagStyle"/>
          <w:rtl/>
        </w:rPr>
        <w:lastRenderedPageBreak/>
        <w:t xml:space="preserve">&lt;&lt; יור &gt;&gt; </w:t>
      </w:r>
      <w:r>
        <w:rPr>
          <w:rtl/>
        </w:rPr>
        <w:t>היו"ר מיקי לוי:</w:t>
      </w:r>
      <w:r w:rsidRPr="006F0A5B">
        <w:rPr>
          <w:rStyle w:val="TagStyle"/>
          <w:rtl/>
        </w:rPr>
        <w:t xml:space="preserve"> &lt;&lt; יור &gt;&gt;</w:t>
      </w:r>
      <w:r w:rsidR="00C523B5">
        <w:rPr>
          <w:rtl/>
        </w:rPr>
        <w:t xml:space="preserve"> </w:t>
      </w:r>
      <w:r>
        <w:rPr>
          <w:rtl/>
        </w:rPr>
        <w:t xml:space="preserve"> </w:t>
      </w:r>
      <w:bookmarkEnd w:id="361"/>
    </w:p>
    <w:p w:rsidR="006F0A5B" w:rsidRDefault="006F0A5B" w:rsidP="006F0A5B">
      <w:pPr>
        <w:pStyle w:val="KeepWithNext"/>
        <w:rPr>
          <w:rtl/>
          <w:lang w:eastAsia="he-IL"/>
        </w:rPr>
      </w:pPr>
    </w:p>
    <w:p w:rsidR="009F0AD7" w:rsidRDefault="006F0A5B" w:rsidP="009F0AD7">
      <w:pPr>
        <w:rPr>
          <w:rtl/>
          <w:lang w:eastAsia="he-IL"/>
        </w:rPr>
      </w:pPr>
      <w:r>
        <w:rPr>
          <w:rFonts w:hint="cs"/>
          <w:rtl/>
          <w:lang w:eastAsia="he-IL"/>
        </w:rPr>
        <w:t>ט</w:t>
      </w:r>
      <w:bookmarkStart w:id="362" w:name="_ETM_Q1_1687440"/>
      <w:bookmarkEnd w:id="362"/>
      <w:r>
        <w:rPr>
          <w:rFonts w:hint="cs"/>
          <w:rtl/>
          <w:lang w:eastAsia="he-IL"/>
        </w:rPr>
        <w:t xml:space="preserve">וב, לא באתי על סיפוקי. </w:t>
      </w:r>
      <w:bookmarkStart w:id="363" w:name="_ETM_Q1_1691735"/>
      <w:bookmarkStart w:id="364" w:name="_ETM_Q1_1691868"/>
      <w:bookmarkEnd w:id="363"/>
      <w:bookmarkEnd w:id="364"/>
      <w:r w:rsidR="009F0AD7">
        <w:rPr>
          <w:rFonts w:hint="cs"/>
          <w:rtl/>
          <w:lang w:eastAsia="he-IL"/>
        </w:rPr>
        <w:t xml:space="preserve">עידו, נציג משרד הפנים, אתה הכוכב המרכזי היום, בבקשה. </w:t>
      </w:r>
    </w:p>
    <w:p w:rsidR="009F0AD7" w:rsidRDefault="009F0AD7" w:rsidP="009F0AD7">
      <w:pPr>
        <w:rPr>
          <w:rtl/>
          <w:lang w:eastAsia="he-IL"/>
        </w:rPr>
      </w:pPr>
    </w:p>
    <w:p w:rsidR="009F0AD7" w:rsidRDefault="009F0AD7" w:rsidP="009F0AD7">
      <w:pPr>
        <w:pStyle w:val="af9"/>
        <w:keepNext/>
        <w:rPr>
          <w:lang w:eastAsia="he-IL"/>
        </w:rPr>
      </w:pPr>
      <w:bookmarkStart w:id="365" w:name="ET_guest_653306_54"/>
      <w:r w:rsidRPr="009F0AD7">
        <w:rPr>
          <w:rStyle w:val="TagStyle"/>
          <w:rtl/>
        </w:rPr>
        <w:t xml:space="preserve">&lt;&lt; אורח &gt;&gt; </w:t>
      </w:r>
      <w:r>
        <w:rPr>
          <w:rtl/>
          <w:lang w:eastAsia="he-IL"/>
        </w:rPr>
        <w:t xml:space="preserve">עידו </w:t>
      </w:r>
      <w:proofErr w:type="spellStart"/>
      <w:r>
        <w:rPr>
          <w:rtl/>
          <w:lang w:eastAsia="he-IL"/>
        </w:rPr>
        <w:t>צפניק</w:t>
      </w:r>
      <w:proofErr w:type="spellEnd"/>
      <w:r>
        <w:rPr>
          <w:rtl/>
          <w:lang w:eastAsia="he-IL"/>
        </w:rPr>
        <w:t>:</w:t>
      </w:r>
      <w:r w:rsidRPr="009F0AD7">
        <w:rPr>
          <w:rStyle w:val="TagStyle"/>
          <w:rtl/>
        </w:rPr>
        <w:t xml:space="preserve"> &lt;&lt; אורח &gt;&gt;</w:t>
      </w:r>
      <w:r w:rsidR="00C523B5">
        <w:rPr>
          <w:rtl/>
          <w:lang w:eastAsia="he-IL"/>
        </w:rPr>
        <w:t xml:space="preserve"> </w:t>
      </w:r>
      <w:r>
        <w:rPr>
          <w:rtl/>
          <w:lang w:eastAsia="he-IL"/>
        </w:rPr>
        <w:t xml:space="preserve"> </w:t>
      </w:r>
      <w:bookmarkEnd w:id="365"/>
    </w:p>
    <w:p w:rsidR="009F0AD7" w:rsidRDefault="009F0AD7" w:rsidP="009F0AD7">
      <w:pPr>
        <w:pStyle w:val="KeepWithNext"/>
        <w:rPr>
          <w:rtl/>
          <w:lang w:eastAsia="he-IL"/>
        </w:rPr>
      </w:pPr>
    </w:p>
    <w:p w:rsidR="002D36BA" w:rsidRDefault="009F0AD7" w:rsidP="002D36BA">
      <w:pPr>
        <w:rPr>
          <w:rtl/>
          <w:lang w:eastAsia="he-IL"/>
        </w:rPr>
      </w:pPr>
      <w:r>
        <w:rPr>
          <w:rFonts w:hint="cs"/>
          <w:rtl/>
          <w:lang w:eastAsia="he-IL"/>
        </w:rPr>
        <w:t xml:space="preserve">עידו </w:t>
      </w:r>
      <w:proofErr w:type="spellStart"/>
      <w:r>
        <w:rPr>
          <w:rFonts w:hint="cs"/>
          <w:rtl/>
          <w:lang w:eastAsia="he-IL"/>
        </w:rPr>
        <w:t>צפניק</w:t>
      </w:r>
      <w:proofErr w:type="spellEnd"/>
      <w:r>
        <w:rPr>
          <w:rFonts w:hint="cs"/>
          <w:rtl/>
          <w:lang w:eastAsia="he-IL"/>
        </w:rPr>
        <w:t xml:space="preserve">, מנהל </w:t>
      </w:r>
      <w:bookmarkStart w:id="366" w:name="_ETM_Q1_1696139"/>
      <w:bookmarkEnd w:id="366"/>
      <w:r>
        <w:rPr>
          <w:rFonts w:hint="cs"/>
          <w:rtl/>
          <w:lang w:eastAsia="he-IL"/>
        </w:rPr>
        <w:t xml:space="preserve">תחום בקרה ותקצוב בשלטון המקומי. אנחנו מודים לנציגי מבקר המדינה </w:t>
      </w:r>
      <w:bookmarkStart w:id="367" w:name="_ETM_Q1_1702867"/>
      <w:bookmarkEnd w:id="367"/>
      <w:r>
        <w:rPr>
          <w:rFonts w:hint="cs"/>
          <w:rtl/>
          <w:lang w:eastAsia="he-IL"/>
        </w:rPr>
        <w:t xml:space="preserve">על הדוח ומקבלים את המלצותיהם. </w:t>
      </w:r>
      <w:r w:rsidR="00F05CBE">
        <w:rPr>
          <w:rFonts w:hint="cs"/>
          <w:rtl/>
          <w:lang w:eastAsia="he-IL"/>
        </w:rPr>
        <w:t xml:space="preserve">אנחנו מוכנים לדון ולבחון כל נושא, לשפר ולהתייעל. יחד עם זאת, מספר </w:t>
      </w:r>
      <w:bookmarkStart w:id="368" w:name="_ETM_Q1_1716675"/>
      <w:bookmarkEnd w:id="368"/>
      <w:r w:rsidR="00F05CBE">
        <w:rPr>
          <w:rFonts w:hint="cs"/>
          <w:rtl/>
          <w:lang w:eastAsia="he-IL"/>
        </w:rPr>
        <w:t xml:space="preserve">הערות לגבי הדברים שהיו על הפרק. באופן כללי, רשויות מקומיות פועלות משיקולים ציבוריים, חברות </w:t>
      </w:r>
      <w:bookmarkStart w:id="369" w:name="_ETM_Q1_1731750"/>
      <w:bookmarkEnd w:id="369"/>
      <w:r w:rsidR="00F05CBE">
        <w:rPr>
          <w:rFonts w:hint="cs"/>
          <w:rtl/>
          <w:lang w:eastAsia="he-IL"/>
        </w:rPr>
        <w:t xml:space="preserve">ממשלתיות פועלות משיקולי רווח. </w:t>
      </w:r>
      <w:r w:rsidR="002901DF">
        <w:rPr>
          <w:rFonts w:hint="cs"/>
          <w:rtl/>
          <w:lang w:eastAsia="he-IL"/>
        </w:rPr>
        <w:t xml:space="preserve">לא מפתיע שאלה אוהבות סיכון ואלה שונאות סיכון, זה בא לידי ביטוי לרוחב הגזרה. זה לא שרשויות </w:t>
      </w:r>
      <w:bookmarkStart w:id="370" w:name="_ETM_Q1_1743553"/>
      <w:bookmarkEnd w:id="370"/>
      <w:r w:rsidR="002901DF">
        <w:rPr>
          <w:rFonts w:hint="cs"/>
          <w:rtl/>
          <w:lang w:eastAsia="he-IL"/>
        </w:rPr>
        <w:t>מקומיות מעוניינות לשלם עלויות מימון מיותרות, הם מעדיפ</w:t>
      </w:r>
      <w:r w:rsidR="00EC3839">
        <w:rPr>
          <w:rFonts w:hint="cs"/>
          <w:rtl/>
          <w:lang w:eastAsia="he-IL"/>
        </w:rPr>
        <w:t xml:space="preserve">ות להוציא את זה על דברים אחרים ויש להן ולנו עניין שהעלויות המיותרות תצטמצמנה. לגבי נושא של מספר </w:t>
      </w:r>
      <w:bookmarkStart w:id="371" w:name="_ETM_Q1_1754119"/>
      <w:bookmarkEnd w:id="371"/>
      <w:r w:rsidR="00EC3839">
        <w:rPr>
          <w:rFonts w:hint="cs"/>
          <w:rtl/>
          <w:lang w:eastAsia="he-IL"/>
        </w:rPr>
        <w:t xml:space="preserve">הבנקים, נדמה לי שגם אם תבדוק את השוק הפרטי תמצא שהאשראי שלו נלקח בעיקר מארבעת הבנקים הגדולים. </w:t>
      </w:r>
      <w:bookmarkStart w:id="372" w:name="_ETM_Q1_1765030"/>
      <w:bookmarkEnd w:id="372"/>
      <w:r w:rsidR="00EC3839">
        <w:rPr>
          <w:rFonts w:hint="cs"/>
          <w:rtl/>
          <w:lang w:eastAsia="he-IL"/>
        </w:rPr>
        <w:t xml:space="preserve">הבעיה איננה בשלטון המקומי אלא בריכוזיות המערכת הבנקאית. עשינו עבודה משמעותית מאז שקיבלנו את טיוטת הדוח, גם לאורו וגם לאור החלטות ממשלה אחרות שנוגעות במגזר הערבי והבדואי. הכנו טיוטת נוהל </w:t>
      </w:r>
      <w:r w:rsidR="00536DAF">
        <w:rPr>
          <w:rFonts w:hint="cs"/>
          <w:rtl/>
          <w:lang w:eastAsia="he-IL"/>
        </w:rPr>
        <w:t xml:space="preserve">שעומדת להתפרסם בימים הקרובים לגבי נוהל מתן אשראי לרשויות מקומיות. לקחנו את מה שחשבנו להציע כמסלול </w:t>
      </w:r>
      <w:bookmarkStart w:id="373" w:name="_ETM_Q1_1795140"/>
      <w:bookmarkEnd w:id="373"/>
      <w:r w:rsidR="00536DAF">
        <w:rPr>
          <w:rFonts w:hint="cs"/>
          <w:rtl/>
          <w:lang w:eastAsia="he-IL"/>
        </w:rPr>
        <w:t xml:space="preserve">ירוק בעקבות החלטת הממשלה לגבי מגזרי מיעוטים, ולהפוך אותו למסלול ירוק עבור כולם. </w:t>
      </w:r>
    </w:p>
    <w:p w:rsidR="002D36BA" w:rsidRDefault="002D36BA" w:rsidP="002D36BA">
      <w:pPr>
        <w:rPr>
          <w:rtl/>
          <w:lang w:eastAsia="he-IL"/>
        </w:rPr>
      </w:pPr>
      <w:bookmarkStart w:id="374" w:name="_ETM_Q1_33910"/>
      <w:bookmarkEnd w:id="374"/>
    </w:p>
    <w:p w:rsidR="002D36BA" w:rsidRDefault="00536DAF" w:rsidP="002D36BA">
      <w:pPr>
        <w:rPr>
          <w:lang w:eastAsia="he-IL"/>
        </w:rPr>
      </w:pPr>
      <w:bookmarkStart w:id="375" w:name="_ETM_Q1_34145"/>
      <w:bookmarkStart w:id="376" w:name="_ETM_Q1_34162"/>
      <w:bookmarkStart w:id="377" w:name="_ETM_Q1_34200"/>
      <w:bookmarkEnd w:id="375"/>
      <w:bookmarkEnd w:id="376"/>
      <w:bookmarkEnd w:id="377"/>
      <w:r>
        <w:rPr>
          <w:rFonts w:hint="cs"/>
          <w:rtl/>
          <w:lang w:eastAsia="he-IL"/>
        </w:rPr>
        <w:t xml:space="preserve">כמעט כל מסגרות האשראי תטופלנה במחוזות </w:t>
      </w:r>
      <w:r w:rsidR="002D36BA">
        <w:rPr>
          <w:rtl/>
          <w:lang w:eastAsia="he-IL"/>
        </w:rPr>
        <w:t xml:space="preserve">המשרד בלבד ולא יעברו </w:t>
      </w:r>
      <w:bookmarkStart w:id="378" w:name="_ETM_Q1_1805419"/>
      <w:bookmarkEnd w:id="378"/>
      <w:r w:rsidR="002D36BA">
        <w:rPr>
          <w:rtl/>
          <w:lang w:eastAsia="he-IL"/>
        </w:rPr>
        <w:t xml:space="preserve">שתי תחנות. יש - - - מסודר, תוך שבעה ימי </w:t>
      </w:r>
      <w:bookmarkStart w:id="379" w:name="_ETM_Q1_1813040"/>
      <w:bookmarkEnd w:id="379"/>
      <w:r w:rsidR="002D36BA">
        <w:rPr>
          <w:rtl/>
          <w:lang w:eastAsia="he-IL"/>
        </w:rPr>
        <w:t xml:space="preserve">עבודה </w:t>
      </w:r>
      <w:proofErr w:type="spellStart"/>
      <w:r w:rsidR="002D36BA">
        <w:rPr>
          <w:rtl/>
          <w:lang w:eastAsia="he-IL"/>
        </w:rPr>
        <w:t>האשראים</w:t>
      </w:r>
      <w:proofErr w:type="spellEnd"/>
      <w:r w:rsidR="002D36BA">
        <w:rPr>
          <w:rtl/>
          <w:lang w:eastAsia="he-IL"/>
        </w:rPr>
        <w:t xml:space="preserve"> האלה יטופלו. </w:t>
      </w:r>
      <w:proofErr w:type="spellStart"/>
      <w:r w:rsidR="002D36BA">
        <w:rPr>
          <w:rtl/>
          <w:lang w:eastAsia="he-IL"/>
        </w:rPr>
        <w:t>אשראים</w:t>
      </w:r>
      <w:proofErr w:type="spellEnd"/>
      <w:r w:rsidR="002D36BA">
        <w:rPr>
          <w:rtl/>
          <w:lang w:eastAsia="he-IL"/>
        </w:rPr>
        <w:t xml:space="preserve"> חריגים שמחייבים </w:t>
      </w:r>
      <w:bookmarkStart w:id="380" w:name="_ETM_Q1_1818758"/>
      <w:bookmarkEnd w:id="380"/>
      <w:r w:rsidR="002D36BA">
        <w:rPr>
          <w:rtl/>
          <w:lang w:eastAsia="he-IL"/>
        </w:rPr>
        <w:t xml:space="preserve">את מטה המשרד, הגדרנו בנוהל בדיוק מה ואיך מבחינת </w:t>
      </w:r>
      <w:bookmarkStart w:id="381" w:name="_ETM_Q1_1821317"/>
      <w:bookmarkEnd w:id="381"/>
      <w:r w:rsidR="002D36BA">
        <w:rPr>
          <w:rtl/>
          <w:lang w:eastAsia="he-IL"/>
        </w:rPr>
        <w:t xml:space="preserve">מורכבות, סוגי רשויות, מצב פיננסי וכולי. עשרה ימי עבודה בסך הכול. אנחנו מחייבים את הרשויות לבחון הצעות משלושה בנקים לפחות, אנחנו מנחים אותם בהנחיות התקציב לבחון את </w:t>
      </w:r>
      <w:bookmarkStart w:id="382" w:name="_ETM_Q1_1837507"/>
      <w:bookmarkEnd w:id="382"/>
      <w:r w:rsidR="002D36BA">
        <w:rPr>
          <w:rtl/>
          <w:lang w:eastAsia="he-IL"/>
        </w:rPr>
        <w:t>נושא המחזור. מאז טיוטת הדוח סביבת הריבית מאוד השתנתה</w:t>
      </w:r>
      <w:bookmarkStart w:id="383" w:name="_ETM_Q1_1841646"/>
      <w:bookmarkEnd w:id="383"/>
      <w:r w:rsidR="002D36BA">
        <w:rPr>
          <w:rtl/>
          <w:lang w:eastAsia="he-IL"/>
        </w:rPr>
        <w:t xml:space="preserve">, ניצלנו את תקופת הריבית הנמוכה שהייתה בשנים האחרונות בשביל לעודד רשויות מקומיות למחזר את ההלוואות שלהן. רשויות רבות בחרו לעשות את זה וצמצמו את עלויות האשראי. </w:t>
      </w:r>
      <w:bookmarkStart w:id="384" w:name="_ETM_Q1_1858705"/>
      <w:bookmarkEnd w:id="384"/>
      <w:r w:rsidR="002D36BA">
        <w:rPr>
          <w:rtl/>
          <w:lang w:eastAsia="he-IL"/>
        </w:rPr>
        <w:t xml:space="preserve">היום המצב השתנה וצריך לבחון את הכדאיות. מבחינת היתרי אשראי, אנחנו בוחנים את היציבות הפיננסית של הרשויות, את עומס המלווה שלהן, את היכולת שלהן להחזיר </w:t>
      </w:r>
      <w:bookmarkStart w:id="385" w:name="_ETM_Q1_1876923"/>
      <w:bookmarkEnd w:id="385"/>
      <w:r w:rsidR="002D36BA">
        <w:rPr>
          <w:rtl/>
          <w:lang w:eastAsia="he-IL"/>
        </w:rPr>
        <w:t xml:space="preserve">את ההלוואות שהן לוקחות. אנחנו משאירים להן שיקול דעת, אנחנו </w:t>
      </w:r>
      <w:bookmarkStart w:id="386" w:name="_ETM_Q1_1882729"/>
      <w:bookmarkEnd w:id="386"/>
      <w:r w:rsidR="002D36BA">
        <w:rPr>
          <w:rtl/>
          <w:lang w:eastAsia="he-IL"/>
        </w:rPr>
        <w:t xml:space="preserve">המאסדר של הרשויות המקומיות ולא המנהלים שלהן. בסופו </w:t>
      </w:r>
      <w:bookmarkStart w:id="387" w:name="_ETM_Q1_1888899"/>
      <w:bookmarkEnd w:id="387"/>
      <w:r w:rsidR="002D36BA">
        <w:rPr>
          <w:rtl/>
          <w:lang w:eastAsia="he-IL"/>
        </w:rPr>
        <w:t>של דבר זה לא תחום שיש חשש של שיקול פוליטי</w:t>
      </w:r>
      <w:bookmarkStart w:id="388" w:name="_ETM_Q1_1893367"/>
      <w:bookmarkEnd w:id="388"/>
      <w:r w:rsidR="002D36BA">
        <w:rPr>
          <w:rtl/>
          <w:lang w:eastAsia="he-IL"/>
        </w:rPr>
        <w:t xml:space="preserve">, אין לרשויות עניין בבנק מסוים, הן רוצות </w:t>
      </w:r>
      <w:bookmarkStart w:id="389" w:name="_ETM_Q1_1892975"/>
      <w:bookmarkEnd w:id="389"/>
      <w:r w:rsidR="002D36BA">
        <w:rPr>
          <w:rtl/>
          <w:lang w:eastAsia="he-IL"/>
        </w:rPr>
        <w:t>לחסוך הוצאות אשראי ואנחנו נותנים להן לעשות - - -</w:t>
      </w:r>
    </w:p>
    <w:p w:rsidR="002D36BA" w:rsidRDefault="002D36BA" w:rsidP="002D36BA">
      <w:pPr>
        <w:rPr>
          <w:rtl/>
          <w:lang w:eastAsia="he-IL"/>
        </w:rPr>
      </w:pPr>
      <w:bookmarkStart w:id="390" w:name="_ETM_Q1_1900546"/>
      <w:bookmarkEnd w:id="390"/>
    </w:p>
    <w:p w:rsidR="002D36BA" w:rsidRDefault="002D36BA" w:rsidP="002D36BA">
      <w:pPr>
        <w:pStyle w:val="af6"/>
        <w:keepNext/>
        <w:rPr>
          <w:rtl/>
        </w:rPr>
      </w:pPr>
      <w:r>
        <w:rPr>
          <w:rStyle w:val="TagStyle"/>
          <w:rFonts w:hint="cs"/>
          <w:rtl/>
        </w:rPr>
        <w:t xml:space="preserve"> &lt;&lt; יור &gt;&gt; </w:t>
      </w:r>
      <w:r>
        <w:rPr>
          <w:rFonts w:hint="cs"/>
          <w:rtl/>
        </w:rPr>
        <w:t>היו"ר מיקי לוי:</w:t>
      </w:r>
      <w:r>
        <w:rPr>
          <w:rStyle w:val="TagStyle"/>
          <w:rFonts w:hint="cs"/>
          <w:rtl/>
        </w:rPr>
        <w:t xml:space="preserve"> &lt;&lt; יור &gt;&gt;</w:t>
      </w:r>
      <w:r w:rsidR="00C523B5">
        <w:rPr>
          <w:rFonts w:hint="cs"/>
          <w:rtl/>
        </w:rPr>
        <w:t xml:space="preserve"> </w:t>
      </w:r>
      <w:r>
        <w:rPr>
          <w:rFonts w:hint="cs"/>
          <w:rtl/>
        </w:rPr>
        <w:t xml:space="preserve"> </w:t>
      </w:r>
    </w:p>
    <w:p w:rsidR="002D36BA" w:rsidRDefault="002D36BA" w:rsidP="002D36BA">
      <w:pPr>
        <w:pStyle w:val="KeepWithNext"/>
        <w:rPr>
          <w:rtl/>
          <w:lang w:eastAsia="he-IL"/>
        </w:rPr>
      </w:pPr>
    </w:p>
    <w:p w:rsidR="002D36BA" w:rsidRDefault="002D36BA" w:rsidP="002D36BA">
      <w:pPr>
        <w:rPr>
          <w:rtl/>
          <w:lang w:eastAsia="he-IL"/>
        </w:rPr>
      </w:pPr>
      <w:bookmarkStart w:id="391" w:name="_ETM_Q1_1899161"/>
      <w:bookmarkEnd w:id="391"/>
      <w:r>
        <w:rPr>
          <w:rtl/>
          <w:lang w:eastAsia="he-IL"/>
        </w:rPr>
        <w:t>פה אני משוכנע שרק הכלכלה משחקת</w:t>
      </w:r>
      <w:bookmarkStart w:id="392" w:name="_ETM_Q1_1902834"/>
      <w:bookmarkStart w:id="393" w:name="_ETM_Q1_1902910"/>
      <w:bookmarkStart w:id="394" w:name="_ETM_Q1_1903258"/>
      <w:bookmarkStart w:id="395" w:name="_ETM_Q1_1903320"/>
      <w:bookmarkEnd w:id="392"/>
      <w:bookmarkEnd w:id="393"/>
      <w:bookmarkEnd w:id="394"/>
      <w:bookmarkEnd w:id="395"/>
      <w:r>
        <w:rPr>
          <w:rtl/>
          <w:lang w:eastAsia="he-IL"/>
        </w:rPr>
        <w:t xml:space="preserve">, רוצים </w:t>
      </w:r>
      <w:bookmarkStart w:id="396" w:name="_ETM_Q1_1902188"/>
      <w:bookmarkEnd w:id="396"/>
      <w:r>
        <w:rPr>
          <w:rtl/>
          <w:lang w:eastAsia="he-IL"/>
        </w:rPr>
        <w:t xml:space="preserve">להרוויח והשאלה מי פחות מרוויח, כמה הרשות תרוויח וכמה תנאים היא תשיג. </w:t>
      </w:r>
    </w:p>
    <w:p w:rsidR="002D36BA" w:rsidRDefault="002D36BA" w:rsidP="002D36BA">
      <w:pPr>
        <w:rPr>
          <w:rtl/>
          <w:lang w:eastAsia="he-IL"/>
        </w:rPr>
      </w:pPr>
      <w:bookmarkStart w:id="397" w:name="_ETM_Q1_1913688"/>
      <w:bookmarkStart w:id="398" w:name="_ETM_Q1_1913748"/>
      <w:bookmarkEnd w:id="397"/>
      <w:bookmarkEnd w:id="398"/>
    </w:p>
    <w:p w:rsidR="002D36BA" w:rsidRDefault="002D36BA" w:rsidP="002D36BA">
      <w:pPr>
        <w:pStyle w:val="af9"/>
        <w:keepNext/>
        <w:rPr>
          <w:rtl/>
          <w:lang w:eastAsia="he-IL"/>
        </w:rPr>
      </w:pPr>
      <w:bookmarkStart w:id="399" w:name="ET_guest_653306_4"/>
      <w:r>
        <w:rPr>
          <w:rStyle w:val="TagStyle"/>
          <w:rFonts w:hint="cs"/>
          <w:rtl/>
        </w:rPr>
        <w:t xml:space="preserve">&lt;&lt; אורח &gt;&gt; </w:t>
      </w:r>
      <w:r>
        <w:rPr>
          <w:rFonts w:hint="cs"/>
          <w:rtl/>
          <w:lang w:eastAsia="he-IL"/>
        </w:rPr>
        <w:t xml:space="preserve">עידו </w:t>
      </w:r>
      <w:proofErr w:type="spellStart"/>
      <w:r>
        <w:rPr>
          <w:rFonts w:hint="cs"/>
          <w:rtl/>
          <w:lang w:eastAsia="he-IL"/>
        </w:rPr>
        <w:t>צפניק</w:t>
      </w:r>
      <w:proofErr w:type="spellEnd"/>
      <w:r>
        <w:rPr>
          <w:rFonts w:hint="cs"/>
          <w:rtl/>
          <w:lang w:eastAsia="he-IL"/>
        </w:rPr>
        <w:t>:</w:t>
      </w:r>
      <w:r>
        <w:rPr>
          <w:rStyle w:val="TagStyle"/>
          <w:rFonts w:hint="cs"/>
          <w:rtl/>
        </w:rPr>
        <w:t xml:space="preserve"> &lt;&lt; אורח &gt;&gt;</w:t>
      </w:r>
      <w:r w:rsidR="00C523B5">
        <w:rPr>
          <w:rFonts w:hint="cs"/>
          <w:rtl/>
          <w:lang w:eastAsia="he-IL"/>
        </w:rPr>
        <w:t xml:space="preserve"> </w:t>
      </w:r>
      <w:r>
        <w:rPr>
          <w:rFonts w:hint="cs"/>
          <w:rtl/>
          <w:lang w:eastAsia="he-IL"/>
        </w:rPr>
        <w:t xml:space="preserve"> </w:t>
      </w:r>
      <w:bookmarkEnd w:id="399"/>
    </w:p>
    <w:p w:rsidR="002D36BA" w:rsidRDefault="002D36BA" w:rsidP="002D36BA">
      <w:pPr>
        <w:pStyle w:val="KeepWithNext"/>
        <w:rPr>
          <w:rtl/>
          <w:lang w:eastAsia="he-IL"/>
        </w:rPr>
      </w:pPr>
    </w:p>
    <w:p w:rsidR="002D36BA" w:rsidRDefault="002D36BA" w:rsidP="002D36BA">
      <w:pPr>
        <w:rPr>
          <w:rtl/>
          <w:lang w:eastAsia="he-IL"/>
        </w:rPr>
      </w:pPr>
      <w:r>
        <w:rPr>
          <w:rtl/>
          <w:lang w:eastAsia="he-IL"/>
        </w:rPr>
        <w:t>זה נכון, לרשויות י</w:t>
      </w:r>
      <w:bookmarkStart w:id="400" w:name="_ETM_Q1_1913772"/>
      <w:bookmarkEnd w:id="400"/>
      <w:r>
        <w:rPr>
          <w:rtl/>
          <w:lang w:eastAsia="he-IL"/>
        </w:rPr>
        <w:t xml:space="preserve">ש עניין להשיג את התנאים הטובים והן עושות עבודה </w:t>
      </w:r>
      <w:bookmarkStart w:id="401" w:name="_ETM_Q1_1916816"/>
      <w:bookmarkEnd w:id="401"/>
      <w:r>
        <w:rPr>
          <w:rtl/>
          <w:lang w:eastAsia="he-IL"/>
        </w:rPr>
        <w:t xml:space="preserve">קשה, היום במיוחד. </w:t>
      </w:r>
    </w:p>
    <w:p w:rsidR="002D36BA" w:rsidRDefault="002D36BA" w:rsidP="002D36BA">
      <w:pPr>
        <w:rPr>
          <w:rtl/>
          <w:lang w:eastAsia="he-IL"/>
        </w:rPr>
      </w:pPr>
      <w:bookmarkStart w:id="402" w:name="_ETM_Q1_1916184"/>
      <w:bookmarkStart w:id="403" w:name="_ETM_Q1_1916247"/>
      <w:bookmarkEnd w:id="402"/>
      <w:bookmarkEnd w:id="403"/>
    </w:p>
    <w:p w:rsidR="002D36BA" w:rsidRDefault="002D36BA" w:rsidP="002D36BA">
      <w:pPr>
        <w:pStyle w:val="af6"/>
        <w:keepNext/>
        <w:rPr>
          <w:rtl/>
        </w:rPr>
      </w:pPr>
      <w:bookmarkStart w:id="404" w:name="ET_yor_5084_5"/>
      <w:r>
        <w:rPr>
          <w:rStyle w:val="TagStyle"/>
          <w:rFonts w:hint="cs"/>
          <w:rtl/>
        </w:rPr>
        <w:t xml:space="preserve"> &lt;&lt; יור &gt;&gt; </w:t>
      </w:r>
      <w:r>
        <w:rPr>
          <w:rFonts w:hint="cs"/>
          <w:rtl/>
        </w:rPr>
        <w:t>היו"ר מיקי לוי:</w:t>
      </w:r>
      <w:r>
        <w:rPr>
          <w:rStyle w:val="TagStyle"/>
          <w:rFonts w:hint="cs"/>
          <w:rtl/>
        </w:rPr>
        <w:t xml:space="preserve"> &lt;&lt; יור &gt;&gt;</w:t>
      </w:r>
      <w:r w:rsidR="00C523B5">
        <w:rPr>
          <w:rFonts w:hint="cs"/>
          <w:rtl/>
        </w:rPr>
        <w:t xml:space="preserve"> </w:t>
      </w:r>
      <w:r>
        <w:rPr>
          <w:rFonts w:hint="cs"/>
          <w:rtl/>
        </w:rPr>
        <w:t xml:space="preserve"> </w:t>
      </w:r>
      <w:bookmarkEnd w:id="404"/>
    </w:p>
    <w:p w:rsidR="002D36BA" w:rsidRDefault="002D36BA" w:rsidP="002D36BA">
      <w:pPr>
        <w:pStyle w:val="KeepWithNext"/>
        <w:rPr>
          <w:rtl/>
          <w:lang w:eastAsia="he-IL"/>
        </w:rPr>
      </w:pPr>
    </w:p>
    <w:p w:rsidR="002D36BA" w:rsidRDefault="002D36BA" w:rsidP="002D36BA">
      <w:pPr>
        <w:rPr>
          <w:rtl/>
          <w:lang w:eastAsia="he-IL"/>
        </w:rPr>
      </w:pPr>
      <w:bookmarkStart w:id="405" w:name="_ETM_Q1_1917130"/>
      <w:bookmarkEnd w:id="405"/>
      <w:r>
        <w:rPr>
          <w:rtl/>
          <w:lang w:eastAsia="he-IL"/>
        </w:rPr>
        <w:t xml:space="preserve">אז איך אתם מסבירים שזה רק בארבעה בנקים? האם, כתבתי את זה בסיכום שלי כשעשיתי </w:t>
      </w:r>
      <w:bookmarkStart w:id="406" w:name="_ETM_Q1_1924551"/>
      <w:bookmarkEnd w:id="406"/>
      <w:r>
        <w:rPr>
          <w:rtl/>
          <w:lang w:eastAsia="he-IL"/>
        </w:rPr>
        <w:t xml:space="preserve">שיעורי בית, האם הם יוצאים למכרז? האם אתם מחייבים </w:t>
      </w:r>
      <w:bookmarkStart w:id="407" w:name="_ETM_Q1_1929684"/>
      <w:bookmarkEnd w:id="407"/>
      <w:r>
        <w:rPr>
          <w:rtl/>
          <w:lang w:eastAsia="he-IL"/>
        </w:rPr>
        <w:t xml:space="preserve">אותם לקבל שלוש הצעות כמו בזמן שאני הולך לקחת </w:t>
      </w:r>
      <w:bookmarkStart w:id="408" w:name="_ETM_Q1_1934987"/>
      <w:bookmarkEnd w:id="408"/>
      <w:r>
        <w:rPr>
          <w:rtl/>
          <w:lang w:eastAsia="he-IL"/>
        </w:rPr>
        <w:t xml:space="preserve">משכנתא? יש כל-כך הרבה אפשרויות: אג"ח, חוץ </w:t>
      </w:r>
      <w:bookmarkStart w:id="409" w:name="_ETM_Q1_1941262"/>
      <w:bookmarkEnd w:id="409"/>
      <w:r>
        <w:rPr>
          <w:rtl/>
          <w:lang w:eastAsia="he-IL"/>
        </w:rPr>
        <w:t xml:space="preserve">בנקאי. היום, לדעתי, ניתן לקבל תנאים טובים </w:t>
      </w:r>
      <w:bookmarkStart w:id="410" w:name="_ETM_Q1_1945468"/>
      <w:bookmarkEnd w:id="410"/>
      <w:r>
        <w:rPr>
          <w:rtl/>
          <w:lang w:eastAsia="he-IL"/>
        </w:rPr>
        <w:t xml:space="preserve">יותר מגורמי המימון החוץ בנקאיים מאשר בבנקים כי יש </w:t>
      </w:r>
      <w:bookmarkStart w:id="411" w:name="_ETM_Q1_1944202"/>
      <w:bookmarkEnd w:id="411"/>
      <w:r>
        <w:rPr>
          <w:rtl/>
          <w:lang w:eastAsia="he-IL"/>
        </w:rPr>
        <w:t xml:space="preserve">להם עודפים של מזומן. </w:t>
      </w:r>
    </w:p>
    <w:p w:rsidR="002D36BA" w:rsidRDefault="002D36BA" w:rsidP="002D36BA">
      <w:pPr>
        <w:rPr>
          <w:rtl/>
          <w:lang w:eastAsia="he-IL"/>
        </w:rPr>
      </w:pPr>
      <w:bookmarkStart w:id="412" w:name="_ETM_Q1_1954388"/>
      <w:bookmarkStart w:id="413" w:name="_ETM_Q1_1954455"/>
      <w:bookmarkEnd w:id="412"/>
      <w:bookmarkEnd w:id="413"/>
    </w:p>
    <w:p w:rsidR="002D36BA" w:rsidRDefault="002D36BA" w:rsidP="002D36BA">
      <w:pPr>
        <w:pStyle w:val="af9"/>
        <w:keepNext/>
        <w:rPr>
          <w:rtl/>
          <w:lang w:eastAsia="he-IL"/>
        </w:rPr>
      </w:pPr>
      <w:bookmarkStart w:id="414" w:name="_ETM_Q1_1954610"/>
      <w:bookmarkStart w:id="415" w:name="_ETM_Q1_1954675"/>
      <w:bookmarkStart w:id="416" w:name="_ETM_Q1_1956418"/>
      <w:bookmarkStart w:id="417" w:name="ET_guest_653306_6"/>
      <w:bookmarkEnd w:id="414"/>
      <w:bookmarkEnd w:id="415"/>
      <w:bookmarkEnd w:id="416"/>
      <w:r>
        <w:rPr>
          <w:rStyle w:val="TagStyle"/>
          <w:rFonts w:hint="cs"/>
          <w:rtl/>
        </w:rPr>
        <w:t xml:space="preserve">&lt;&lt; אורח &gt;&gt; </w:t>
      </w:r>
      <w:r>
        <w:rPr>
          <w:rFonts w:hint="cs"/>
          <w:rtl/>
          <w:lang w:eastAsia="he-IL"/>
        </w:rPr>
        <w:t xml:space="preserve">עידו </w:t>
      </w:r>
      <w:proofErr w:type="spellStart"/>
      <w:r>
        <w:rPr>
          <w:rFonts w:hint="cs"/>
          <w:rtl/>
          <w:lang w:eastAsia="he-IL"/>
        </w:rPr>
        <w:t>צפניק</w:t>
      </w:r>
      <w:proofErr w:type="spellEnd"/>
      <w:r>
        <w:rPr>
          <w:rFonts w:hint="cs"/>
          <w:rtl/>
          <w:lang w:eastAsia="he-IL"/>
        </w:rPr>
        <w:t>:</w:t>
      </w:r>
      <w:r>
        <w:rPr>
          <w:rStyle w:val="TagStyle"/>
          <w:rFonts w:hint="cs"/>
          <w:rtl/>
        </w:rPr>
        <w:t xml:space="preserve"> &lt;&lt; אורח &gt;&gt;</w:t>
      </w:r>
      <w:r w:rsidR="00C523B5">
        <w:rPr>
          <w:rFonts w:hint="cs"/>
          <w:rtl/>
          <w:lang w:eastAsia="he-IL"/>
        </w:rPr>
        <w:t xml:space="preserve"> </w:t>
      </w:r>
      <w:r>
        <w:rPr>
          <w:rFonts w:hint="cs"/>
          <w:rtl/>
          <w:lang w:eastAsia="he-IL"/>
        </w:rPr>
        <w:t xml:space="preserve"> </w:t>
      </w:r>
      <w:bookmarkEnd w:id="417"/>
    </w:p>
    <w:p w:rsidR="002D36BA" w:rsidRDefault="002D36BA" w:rsidP="002D36BA">
      <w:pPr>
        <w:pStyle w:val="KeepWithNext"/>
        <w:rPr>
          <w:rtl/>
          <w:lang w:eastAsia="he-IL"/>
        </w:rPr>
      </w:pPr>
    </w:p>
    <w:p w:rsidR="002D36BA" w:rsidRDefault="002D36BA" w:rsidP="002D36BA">
      <w:pPr>
        <w:rPr>
          <w:rtl/>
          <w:lang w:eastAsia="he-IL"/>
        </w:rPr>
      </w:pPr>
      <w:bookmarkStart w:id="418" w:name="_ETM_Q1_1957071"/>
      <w:bookmarkStart w:id="419" w:name="_ETM_Q1_1957095"/>
      <w:bookmarkEnd w:id="418"/>
      <w:bookmarkEnd w:id="419"/>
      <w:r>
        <w:rPr>
          <w:rtl/>
          <w:lang w:eastAsia="he-IL"/>
        </w:rPr>
        <w:t xml:space="preserve">אנחנו דורשים היום מרשויות מקומיות לפנות לפחות לשלושה בנקים ולקבל מהן הצעות ולא רק לבנקים שהם רגילים לעבוד איתם או לבנקים שיש להם </w:t>
      </w:r>
      <w:bookmarkStart w:id="420" w:name="_ETM_Q1_1967217"/>
      <w:bookmarkEnd w:id="420"/>
      <w:r>
        <w:rPr>
          <w:rtl/>
          <w:lang w:eastAsia="he-IL"/>
        </w:rPr>
        <w:t xml:space="preserve">סניפים מקומיים. אנחנו מתכוונים לעשות עבודה מול מחלקת נותני </w:t>
      </w:r>
      <w:bookmarkStart w:id="421" w:name="_ETM_Q1_1968135"/>
      <w:bookmarkEnd w:id="421"/>
      <w:r>
        <w:rPr>
          <w:rtl/>
          <w:lang w:eastAsia="he-IL"/>
        </w:rPr>
        <w:t xml:space="preserve">שירותים פיננסיים ברשות שוק ההון ולבחון קבלת הלוואות מגופים </w:t>
      </w:r>
      <w:bookmarkStart w:id="422" w:name="_ETM_Q1_1977128"/>
      <w:bookmarkEnd w:id="422"/>
      <w:r>
        <w:rPr>
          <w:rtl/>
          <w:lang w:eastAsia="he-IL"/>
        </w:rPr>
        <w:t xml:space="preserve">נוספים ולא רק ממערכת הבנקאות. התייחסתי בתחילת דבריי לשנאת הסיכון של השלטון המקומי. זה לא עולם התוכן שלהם ומדובר בכספי ציבור, </w:t>
      </w:r>
      <w:bookmarkStart w:id="423" w:name="_ETM_Q1_1986305"/>
      <w:bookmarkEnd w:id="423"/>
      <w:r>
        <w:rPr>
          <w:rtl/>
          <w:lang w:eastAsia="he-IL"/>
        </w:rPr>
        <w:t>הם חוששים ללכת להנפקות. ההתנסות שהייתה לפני קרוב ל-20 שנים לא הייתה מוצלחת ברשויות שעשו זאת – יהוד, רמלה, אילת – נכון.</w:t>
      </w:r>
    </w:p>
    <w:p w:rsidR="002D36BA" w:rsidRDefault="002D36BA" w:rsidP="002D36BA">
      <w:pPr>
        <w:rPr>
          <w:rtl/>
          <w:lang w:eastAsia="he-IL"/>
        </w:rPr>
      </w:pPr>
    </w:p>
    <w:p w:rsidR="002D36BA" w:rsidRDefault="002D36BA" w:rsidP="002D36BA">
      <w:pPr>
        <w:pStyle w:val="af6"/>
        <w:keepNext/>
        <w:rPr>
          <w:rtl/>
        </w:rPr>
      </w:pPr>
      <w:bookmarkStart w:id="424" w:name="ET_yor_5084_7"/>
      <w:r>
        <w:rPr>
          <w:rStyle w:val="TagStyle"/>
          <w:rFonts w:hint="cs"/>
          <w:rtl/>
        </w:rPr>
        <w:lastRenderedPageBreak/>
        <w:t xml:space="preserve"> &lt;&lt; יור &gt;&gt; </w:t>
      </w:r>
      <w:r>
        <w:rPr>
          <w:rFonts w:hint="cs"/>
          <w:rtl/>
        </w:rPr>
        <w:t>היו"ר מיקי לוי:</w:t>
      </w:r>
      <w:r>
        <w:rPr>
          <w:rStyle w:val="TagStyle"/>
          <w:rFonts w:hint="cs"/>
          <w:rtl/>
        </w:rPr>
        <w:t xml:space="preserve"> &lt;&lt; יור &gt;&gt;</w:t>
      </w:r>
      <w:r w:rsidR="00C523B5">
        <w:rPr>
          <w:rFonts w:hint="cs"/>
          <w:rtl/>
        </w:rPr>
        <w:t xml:space="preserve"> </w:t>
      </w:r>
      <w:r>
        <w:rPr>
          <w:rFonts w:hint="cs"/>
          <w:rtl/>
        </w:rPr>
        <w:t xml:space="preserve"> </w:t>
      </w:r>
      <w:bookmarkEnd w:id="424"/>
    </w:p>
    <w:p w:rsidR="002D36BA" w:rsidRDefault="002D36BA" w:rsidP="002D36BA">
      <w:pPr>
        <w:pStyle w:val="KeepWithNext"/>
        <w:rPr>
          <w:rtl/>
          <w:lang w:eastAsia="he-IL"/>
        </w:rPr>
      </w:pPr>
    </w:p>
    <w:p w:rsidR="002D36BA" w:rsidRDefault="002D36BA" w:rsidP="002D36BA">
      <w:pPr>
        <w:rPr>
          <w:rtl/>
          <w:lang w:eastAsia="he-IL"/>
        </w:rPr>
      </w:pPr>
      <w:r>
        <w:rPr>
          <w:rtl/>
          <w:lang w:eastAsia="he-IL"/>
        </w:rPr>
        <w:t>דווקא רשויות שאינן חזקות</w:t>
      </w:r>
      <w:bookmarkStart w:id="425" w:name="_ETM_Q1_1996440"/>
      <w:bookmarkStart w:id="426" w:name="_ETM_Q1_1995266"/>
      <w:bookmarkStart w:id="427" w:name="_ETM_Q1_1998272"/>
      <w:bookmarkStart w:id="428" w:name="_ETM_Q1_1999024"/>
      <w:bookmarkStart w:id="429" w:name="_ETM_Q1_1999058"/>
      <w:bookmarkEnd w:id="425"/>
      <w:bookmarkEnd w:id="426"/>
      <w:bookmarkEnd w:id="427"/>
      <w:bookmarkEnd w:id="428"/>
      <w:bookmarkEnd w:id="429"/>
      <w:r>
        <w:rPr>
          <w:rtl/>
          <w:lang w:eastAsia="he-IL"/>
        </w:rPr>
        <w:t>, לא תל-אביב וחיפה.</w:t>
      </w:r>
    </w:p>
    <w:p w:rsidR="002D36BA" w:rsidRDefault="002D36BA" w:rsidP="002D36BA">
      <w:pPr>
        <w:rPr>
          <w:rtl/>
          <w:lang w:eastAsia="he-IL"/>
        </w:rPr>
      </w:pPr>
    </w:p>
    <w:p w:rsidR="002D36BA" w:rsidRDefault="002D36BA" w:rsidP="002D36BA">
      <w:pPr>
        <w:pStyle w:val="af9"/>
        <w:keepNext/>
        <w:rPr>
          <w:rtl/>
          <w:lang w:eastAsia="he-IL"/>
        </w:rPr>
      </w:pPr>
      <w:bookmarkStart w:id="430" w:name="ET_guest_653306_9"/>
      <w:r>
        <w:rPr>
          <w:rStyle w:val="TagStyle"/>
          <w:rFonts w:hint="cs"/>
          <w:rtl/>
        </w:rPr>
        <w:t xml:space="preserve"> &lt;&lt; אורח &gt;&gt; </w:t>
      </w:r>
      <w:r>
        <w:rPr>
          <w:rFonts w:hint="cs"/>
          <w:rtl/>
          <w:lang w:eastAsia="he-IL"/>
        </w:rPr>
        <w:t xml:space="preserve">עידו </w:t>
      </w:r>
      <w:proofErr w:type="spellStart"/>
      <w:r>
        <w:rPr>
          <w:rFonts w:hint="cs"/>
          <w:rtl/>
          <w:lang w:eastAsia="he-IL"/>
        </w:rPr>
        <w:t>צפניק</w:t>
      </w:r>
      <w:proofErr w:type="spellEnd"/>
      <w:r>
        <w:rPr>
          <w:rFonts w:hint="cs"/>
          <w:rtl/>
          <w:lang w:eastAsia="he-IL"/>
        </w:rPr>
        <w:t>:</w:t>
      </w:r>
      <w:r>
        <w:rPr>
          <w:rStyle w:val="TagStyle"/>
          <w:rFonts w:hint="cs"/>
          <w:rtl/>
        </w:rPr>
        <w:t xml:space="preserve"> &lt;&lt; אורח &gt;&gt;</w:t>
      </w:r>
      <w:r w:rsidR="00C523B5">
        <w:rPr>
          <w:rFonts w:hint="cs"/>
          <w:rtl/>
          <w:lang w:eastAsia="he-IL"/>
        </w:rPr>
        <w:t xml:space="preserve"> </w:t>
      </w:r>
      <w:r>
        <w:rPr>
          <w:rFonts w:hint="cs"/>
          <w:rtl/>
          <w:lang w:eastAsia="he-IL"/>
        </w:rPr>
        <w:t xml:space="preserve"> </w:t>
      </w:r>
      <w:bookmarkEnd w:id="430"/>
    </w:p>
    <w:p w:rsidR="002D36BA" w:rsidRDefault="002D36BA" w:rsidP="002D36BA">
      <w:pPr>
        <w:pStyle w:val="KeepWithNext"/>
        <w:rPr>
          <w:rtl/>
          <w:lang w:eastAsia="he-IL"/>
        </w:rPr>
      </w:pPr>
    </w:p>
    <w:p w:rsidR="002D36BA" w:rsidRDefault="002D36BA" w:rsidP="002D36BA">
      <w:pPr>
        <w:rPr>
          <w:rtl/>
          <w:lang w:eastAsia="he-IL"/>
        </w:rPr>
      </w:pPr>
      <w:r>
        <w:rPr>
          <w:rtl/>
          <w:lang w:eastAsia="he-IL"/>
        </w:rPr>
        <w:t xml:space="preserve">אני לא יודע אם המשק מתאים לזה </w:t>
      </w:r>
      <w:bookmarkStart w:id="431" w:name="_ETM_Q1_2005904"/>
      <w:bookmarkEnd w:id="431"/>
      <w:r>
        <w:rPr>
          <w:rtl/>
          <w:lang w:eastAsia="he-IL"/>
        </w:rPr>
        <w:t>היום מהבחינה הפיננסית, זה לא ב-</w:t>
      </w:r>
      <w:r>
        <w:rPr>
          <w:lang w:eastAsia="he-IL"/>
        </w:rPr>
        <w:t>DNA</w:t>
      </w:r>
      <w:r>
        <w:rPr>
          <w:rtl/>
          <w:lang w:eastAsia="he-IL"/>
        </w:rPr>
        <w:t xml:space="preserve"> של הרשויות המקומיות וצריך לבחון את זה.</w:t>
      </w:r>
    </w:p>
    <w:p w:rsidR="002D36BA" w:rsidRDefault="002D36BA" w:rsidP="002D36BA">
      <w:pPr>
        <w:rPr>
          <w:rtl/>
          <w:lang w:eastAsia="he-IL"/>
        </w:rPr>
      </w:pPr>
    </w:p>
    <w:p w:rsidR="002D36BA" w:rsidRDefault="002D36BA" w:rsidP="002D36BA">
      <w:pPr>
        <w:pStyle w:val="af6"/>
        <w:keepNext/>
        <w:rPr>
          <w:rtl/>
        </w:rPr>
      </w:pPr>
      <w:r>
        <w:rPr>
          <w:rStyle w:val="TagStyle"/>
          <w:rFonts w:hint="cs"/>
          <w:rtl/>
        </w:rPr>
        <w:t xml:space="preserve"> &lt;&lt; יור &gt;&gt; </w:t>
      </w:r>
      <w:r>
        <w:rPr>
          <w:rFonts w:hint="cs"/>
          <w:rtl/>
        </w:rPr>
        <w:t>היו"ר מיקי לוי:</w:t>
      </w:r>
      <w:r>
        <w:rPr>
          <w:rStyle w:val="TagStyle"/>
          <w:rFonts w:hint="cs"/>
          <w:rtl/>
        </w:rPr>
        <w:t xml:space="preserve"> &lt;&lt; יור &gt;&gt;</w:t>
      </w:r>
      <w:r w:rsidR="00C523B5">
        <w:rPr>
          <w:rFonts w:hint="cs"/>
          <w:rtl/>
        </w:rPr>
        <w:t xml:space="preserve"> </w:t>
      </w:r>
      <w:r>
        <w:rPr>
          <w:rFonts w:hint="cs"/>
          <w:rtl/>
        </w:rPr>
        <w:t xml:space="preserve"> </w:t>
      </w:r>
    </w:p>
    <w:p w:rsidR="002D36BA" w:rsidRDefault="002D36BA" w:rsidP="002D36BA">
      <w:pPr>
        <w:pStyle w:val="KeepWithNext"/>
        <w:rPr>
          <w:rtl/>
          <w:lang w:eastAsia="he-IL"/>
        </w:rPr>
      </w:pPr>
    </w:p>
    <w:p w:rsidR="002D36BA" w:rsidRDefault="002D36BA" w:rsidP="002D36BA">
      <w:pPr>
        <w:rPr>
          <w:rtl/>
          <w:lang w:eastAsia="he-IL"/>
        </w:rPr>
      </w:pPr>
      <w:r>
        <w:rPr>
          <w:rtl/>
          <w:lang w:eastAsia="he-IL"/>
        </w:rPr>
        <w:t xml:space="preserve">יכול להיות שהבשורה צריכה לצאת מהשלטון המקומי. </w:t>
      </w:r>
    </w:p>
    <w:p w:rsidR="002D36BA" w:rsidRDefault="002D36BA" w:rsidP="002D36BA">
      <w:pPr>
        <w:rPr>
          <w:rtl/>
          <w:lang w:eastAsia="he-IL"/>
        </w:rPr>
      </w:pPr>
      <w:bookmarkStart w:id="432" w:name="_ETM_Q1_2016121"/>
      <w:bookmarkStart w:id="433" w:name="_ETM_Q1_2016210"/>
      <w:bookmarkEnd w:id="432"/>
      <w:bookmarkEnd w:id="433"/>
    </w:p>
    <w:p w:rsidR="002D36BA" w:rsidRDefault="002D36BA" w:rsidP="002D36BA">
      <w:pPr>
        <w:pStyle w:val="af9"/>
        <w:keepNext/>
        <w:rPr>
          <w:rtl/>
          <w:lang w:eastAsia="he-IL"/>
        </w:rPr>
      </w:pPr>
      <w:bookmarkStart w:id="434" w:name="_ETM_Q1_2016382"/>
      <w:bookmarkStart w:id="435" w:name="_ETM_Q1_2016477"/>
      <w:bookmarkStart w:id="436" w:name="_ETM_Q1_2016496"/>
      <w:bookmarkStart w:id="437" w:name="_ETM_Q1_2016548"/>
      <w:bookmarkStart w:id="438" w:name="ET_guest_653306_11"/>
      <w:bookmarkEnd w:id="434"/>
      <w:bookmarkEnd w:id="435"/>
      <w:bookmarkEnd w:id="436"/>
      <w:bookmarkEnd w:id="437"/>
      <w:r>
        <w:rPr>
          <w:rStyle w:val="TagStyle"/>
          <w:rFonts w:hint="cs"/>
          <w:rtl/>
        </w:rPr>
        <w:t xml:space="preserve">&lt;&lt; אורח &gt;&gt; </w:t>
      </w:r>
      <w:r>
        <w:rPr>
          <w:rFonts w:hint="cs"/>
          <w:rtl/>
          <w:lang w:eastAsia="he-IL"/>
        </w:rPr>
        <w:t xml:space="preserve">עידו </w:t>
      </w:r>
      <w:proofErr w:type="spellStart"/>
      <w:r>
        <w:rPr>
          <w:rFonts w:hint="cs"/>
          <w:rtl/>
          <w:lang w:eastAsia="he-IL"/>
        </w:rPr>
        <w:t>צפניק</w:t>
      </w:r>
      <w:proofErr w:type="spellEnd"/>
      <w:r>
        <w:rPr>
          <w:rFonts w:hint="cs"/>
          <w:rtl/>
          <w:lang w:eastAsia="he-IL"/>
        </w:rPr>
        <w:t>:</w:t>
      </w:r>
      <w:r>
        <w:rPr>
          <w:rStyle w:val="TagStyle"/>
          <w:rFonts w:hint="cs"/>
          <w:rtl/>
        </w:rPr>
        <w:t xml:space="preserve"> &lt;&lt; אורח &gt;&gt;</w:t>
      </w:r>
      <w:r w:rsidR="00C523B5">
        <w:rPr>
          <w:rFonts w:hint="cs"/>
          <w:rtl/>
          <w:lang w:eastAsia="he-IL"/>
        </w:rPr>
        <w:t xml:space="preserve"> </w:t>
      </w:r>
      <w:r>
        <w:rPr>
          <w:rFonts w:hint="cs"/>
          <w:rtl/>
          <w:lang w:eastAsia="he-IL"/>
        </w:rPr>
        <w:t xml:space="preserve"> </w:t>
      </w:r>
      <w:bookmarkEnd w:id="438"/>
    </w:p>
    <w:p w:rsidR="002D36BA" w:rsidRDefault="002D36BA" w:rsidP="002D36BA">
      <w:pPr>
        <w:pStyle w:val="KeepWithNext"/>
        <w:rPr>
          <w:rtl/>
          <w:lang w:eastAsia="he-IL"/>
        </w:rPr>
      </w:pPr>
    </w:p>
    <w:p w:rsidR="002D36BA" w:rsidRDefault="002D36BA" w:rsidP="002D36BA">
      <w:pPr>
        <w:rPr>
          <w:rtl/>
          <w:lang w:eastAsia="he-IL"/>
        </w:rPr>
      </w:pPr>
      <w:r>
        <w:rPr>
          <w:rtl/>
          <w:lang w:eastAsia="he-IL"/>
        </w:rPr>
        <w:t xml:space="preserve">יכול להיות שאתה צודק, בהחלט. </w:t>
      </w:r>
    </w:p>
    <w:p w:rsidR="002D36BA" w:rsidRDefault="002D36BA" w:rsidP="002D36BA">
      <w:pPr>
        <w:rPr>
          <w:rtl/>
          <w:lang w:eastAsia="he-IL"/>
        </w:rPr>
      </w:pPr>
    </w:p>
    <w:p w:rsidR="002D36BA" w:rsidRDefault="002D36BA" w:rsidP="002D36BA">
      <w:pPr>
        <w:pStyle w:val="af6"/>
        <w:keepNext/>
        <w:rPr>
          <w:rtl/>
        </w:rPr>
      </w:pPr>
      <w:bookmarkStart w:id="439" w:name="ET_yor_5084_58"/>
      <w:r w:rsidRPr="002D36BA">
        <w:rPr>
          <w:rStyle w:val="TagStyle"/>
          <w:rtl/>
        </w:rPr>
        <w:t xml:space="preserve"> &lt;&lt; יור &gt;&gt; </w:t>
      </w:r>
      <w:r>
        <w:rPr>
          <w:rtl/>
        </w:rPr>
        <w:t>היו"ר מיקי לוי:</w:t>
      </w:r>
      <w:r w:rsidRPr="002D36BA">
        <w:rPr>
          <w:rStyle w:val="TagStyle"/>
          <w:rtl/>
        </w:rPr>
        <w:t xml:space="preserve"> &lt;&lt; יור &gt;&gt;</w:t>
      </w:r>
      <w:r w:rsidR="00C523B5">
        <w:rPr>
          <w:rtl/>
        </w:rPr>
        <w:t xml:space="preserve"> </w:t>
      </w:r>
      <w:r>
        <w:rPr>
          <w:rtl/>
        </w:rPr>
        <w:t xml:space="preserve"> </w:t>
      </w:r>
      <w:bookmarkEnd w:id="439"/>
    </w:p>
    <w:p w:rsidR="002D36BA" w:rsidRDefault="002D36BA" w:rsidP="002D36BA">
      <w:pPr>
        <w:pStyle w:val="KeepWithNext"/>
        <w:rPr>
          <w:rtl/>
          <w:lang w:eastAsia="he-IL"/>
        </w:rPr>
      </w:pPr>
    </w:p>
    <w:p w:rsidR="002D36BA" w:rsidRDefault="002D36BA" w:rsidP="002D36BA">
      <w:pPr>
        <w:rPr>
          <w:rtl/>
          <w:lang w:eastAsia="he-IL"/>
        </w:rPr>
      </w:pPr>
      <w:r>
        <w:rPr>
          <w:rFonts w:hint="cs"/>
          <w:rtl/>
          <w:lang w:eastAsia="he-IL"/>
        </w:rPr>
        <w:t>ברגע שהשלטון המקומי יאגד את זה, הרי - - - רוצה להביא הישגים לחברים שלו, במועדון הזה. ברגע שהשלטון המקומי יגיד שהוא לוקח את העניין</w:t>
      </w:r>
      <w:bookmarkStart w:id="440" w:name="_ETM_Q1_2033246"/>
      <w:bookmarkEnd w:id="440"/>
      <w:r>
        <w:rPr>
          <w:rFonts w:hint="cs"/>
          <w:rtl/>
          <w:lang w:eastAsia="he-IL"/>
        </w:rPr>
        <w:t xml:space="preserve"> הזה ומוציא כל שנה מכרז חדש בין הבנקים וכל שנה מכרז חדש, תהיה כאן תחרות מטורפת כי</w:t>
      </w:r>
      <w:bookmarkStart w:id="441" w:name="_ETM_Q1_2039658"/>
      <w:bookmarkEnd w:id="441"/>
      <w:r>
        <w:rPr>
          <w:rFonts w:hint="cs"/>
          <w:rtl/>
          <w:lang w:eastAsia="he-IL"/>
        </w:rPr>
        <w:t xml:space="preserve"> זכה הרבה כסף. </w:t>
      </w:r>
    </w:p>
    <w:p w:rsidR="002D36BA" w:rsidRDefault="002D36BA" w:rsidP="002D36BA">
      <w:pPr>
        <w:rPr>
          <w:rtl/>
          <w:lang w:eastAsia="he-IL"/>
        </w:rPr>
      </w:pPr>
      <w:bookmarkStart w:id="442" w:name="_ETM_Q1_2043501"/>
      <w:bookmarkStart w:id="443" w:name="_ETM_Q1_2043584"/>
      <w:bookmarkStart w:id="444" w:name="_ETM_Q1_2043854"/>
      <w:bookmarkStart w:id="445" w:name="_ETM_Q1_2043960"/>
      <w:bookmarkEnd w:id="442"/>
      <w:bookmarkEnd w:id="443"/>
      <w:bookmarkEnd w:id="444"/>
      <w:bookmarkEnd w:id="445"/>
    </w:p>
    <w:p w:rsidR="002D36BA" w:rsidRDefault="002D36BA" w:rsidP="002D36BA">
      <w:pPr>
        <w:pStyle w:val="af9"/>
        <w:keepNext/>
        <w:rPr>
          <w:rtl/>
          <w:lang w:eastAsia="he-IL"/>
        </w:rPr>
      </w:pPr>
      <w:bookmarkStart w:id="446" w:name="ET_guest_653306_59"/>
      <w:r w:rsidRPr="002D36BA">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2D36BA">
        <w:rPr>
          <w:rStyle w:val="TagStyle"/>
          <w:rtl/>
        </w:rPr>
        <w:t xml:space="preserve"> &lt;&lt; אורח &gt;&gt;</w:t>
      </w:r>
      <w:r w:rsidR="00C523B5">
        <w:rPr>
          <w:rtl/>
          <w:lang w:eastAsia="he-IL"/>
        </w:rPr>
        <w:t xml:space="preserve"> </w:t>
      </w:r>
      <w:r>
        <w:rPr>
          <w:rtl/>
          <w:lang w:eastAsia="he-IL"/>
        </w:rPr>
        <w:t xml:space="preserve"> </w:t>
      </w:r>
      <w:bookmarkEnd w:id="446"/>
    </w:p>
    <w:p w:rsidR="002D36BA" w:rsidRDefault="002D36BA" w:rsidP="002D36BA">
      <w:pPr>
        <w:pStyle w:val="KeepWithNext"/>
        <w:rPr>
          <w:rtl/>
          <w:lang w:eastAsia="he-IL"/>
        </w:rPr>
      </w:pPr>
    </w:p>
    <w:p w:rsidR="002D36BA" w:rsidRDefault="002D36BA" w:rsidP="002D36BA">
      <w:pPr>
        <w:rPr>
          <w:rtl/>
          <w:lang w:eastAsia="he-IL"/>
        </w:rPr>
      </w:pPr>
      <w:r>
        <w:rPr>
          <w:rFonts w:hint="cs"/>
          <w:rtl/>
          <w:lang w:eastAsia="he-IL"/>
        </w:rPr>
        <w:t xml:space="preserve">אני מסכים שיש מקום לבחון את הנושא של החדשנות בעניין הזה. </w:t>
      </w:r>
    </w:p>
    <w:p w:rsidR="002D36BA" w:rsidRDefault="002D36BA" w:rsidP="002D36BA">
      <w:pPr>
        <w:rPr>
          <w:rtl/>
          <w:lang w:eastAsia="he-IL"/>
        </w:rPr>
      </w:pPr>
      <w:bookmarkStart w:id="447" w:name="_ETM_Q1_2048778"/>
      <w:bookmarkStart w:id="448" w:name="_ETM_Q1_2048882"/>
      <w:bookmarkEnd w:id="447"/>
      <w:bookmarkEnd w:id="448"/>
    </w:p>
    <w:p w:rsidR="002D36BA" w:rsidRDefault="002D36BA" w:rsidP="002D36BA">
      <w:pPr>
        <w:pStyle w:val="af6"/>
        <w:keepNext/>
        <w:rPr>
          <w:rtl/>
        </w:rPr>
      </w:pPr>
      <w:bookmarkStart w:id="449" w:name="ET_yor_5084_60"/>
      <w:r w:rsidRPr="002D36BA">
        <w:rPr>
          <w:rStyle w:val="TagStyle"/>
          <w:rtl/>
        </w:rPr>
        <w:t xml:space="preserve"> &lt;&lt; יור &gt;&gt; </w:t>
      </w:r>
      <w:r>
        <w:rPr>
          <w:rtl/>
        </w:rPr>
        <w:t>היו"ר מיקי לוי:</w:t>
      </w:r>
      <w:r w:rsidRPr="002D36BA">
        <w:rPr>
          <w:rStyle w:val="TagStyle"/>
          <w:rtl/>
        </w:rPr>
        <w:t xml:space="preserve"> &lt;&lt; יור &gt;&gt;</w:t>
      </w:r>
      <w:r w:rsidR="00C523B5">
        <w:rPr>
          <w:rtl/>
        </w:rPr>
        <w:t xml:space="preserve"> </w:t>
      </w:r>
      <w:r>
        <w:rPr>
          <w:rtl/>
        </w:rPr>
        <w:t xml:space="preserve"> </w:t>
      </w:r>
      <w:bookmarkEnd w:id="449"/>
    </w:p>
    <w:p w:rsidR="002D36BA" w:rsidRDefault="002D36BA" w:rsidP="002D36BA">
      <w:pPr>
        <w:pStyle w:val="KeepWithNext"/>
        <w:rPr>
          <w:rtl/>
          <w:lang w:eastAsia="he-IL"/>
        </w:rPr>
      </w:pPr>
    </w:p>
    <w:p w:rsidR="002D36BA" w:rsidRDefault="002D36BA" w:rsidP="002D36BA">
      <w:pPr>
        <w:rPr>
          <w:rtl/>
          <w:lang w:eastAsia="he-IL"/>
        </w:rPr>
      </w:pPr>
      <w:r>
        <w:rPr>
          <w:rFonts w:hint="cs"/>
          <w:rtl/>
          <w:lang w:eastAsia="he-IL"/>
        </w:rPr>
        <w:t xml:space="preserve">פשוט עשיתי שיעורי בית, אכניס את זה לסיכום. </w:t>
      </w:r>
    </w:p>
    <w:p w:rsidR="00DB2499" w:rsidRDefault="00DB2499" w:rsidP="002D36BA">
      <w:pPr>
        <w:rPr>
          <w:rtl/>
          <w:lang w:eastAsia="he-IL"/>
        </w:rPr>
      </w:pPr>
    </w:p>
    <w:p w:rsidR="00DB2499" w:rsidRDefault="00DB2499" w:rsidP="00DB2499">
      <w:pPr>
        <w:pStyle w:val="af9"/>
        <w:keepNext/>
        <w:rPr>
          <w:rtl/>
          <w:lang w:eastAsia="he-IL"/>
        </w:rPr>
      </w:pPr>
      <w:bookmarkStart w:id="450" w:name="ET_guest_785559_61"/>
      <w:r w:rsidRPr="00DB2499">
        <w:rPr>
          <w:rStyle w:val="TagStyle"/>
          <w:rtl/>
        </w:rPr>
        <w:t xml:space="preserve"> &lt;&lt; אורח &gt;&gt; </w:t>
      </w:r>
      <w:r>
        <w:rPr>
          <w:rtl/>
          <w:lang w:eastAsia="he-IL"/>
        </w:rPr>
        <w:t>שירה לומר:</w:t>
      </w:r>
      <w:r w:rsidRPr="00DB2499">
        <w:rPr>
          <w:rStyle w:val="TagStyle"/>
          <w:rtl/>
        </w:rPr>
        <w:t xml:space="preserve"> &lt;&lt; אורח &gt;&gt;</w:t>
      </w:r>
      <w:r w:rsidR="00C523B5">
        <w:rPr>
          <w:rtl/>
          <w:lang w:eastAsia="he-IL"/>
        </w:rPr>
        <w:t xml:space="preserve"> </w:t>
      </w:r>
      <w:r>
        <w:rPr>
          <w:rtl/>
          <w:lang w:eastAsia="he-IL"/>
        </w:rPr>
        <w:t xml:space="preserve"> </w:t>
      </w:r>
      <w:bookmarkEnd w:id="450"/>
    </w:p>
    <w:p w:rsidR="00DB2499" w:rsidRDefault="00DB2499" w:rsidP="00DB2499">
      <w:pPr>
        <w:pStyle w:val="KeepWithNext"/>
        <w:rPr>
          <w:rtl/>
          <w:lang w:eastAsia="he-IL"/>
        </w:rPr>
      </w:pPr>
    </w:p>
    <w:p w:rsidR="00DB2499" w:rsidRDefault="00DB2499" w:rsidP="00DB2499">
      <w:pPr>
        <w:rPr>
          <w:rtl/>
          <w:lang w:eastAsia="he-IL"/>
        </w:rPr>
      </w:pPr>
      <w:r>
        <w:rPr>
          <w:rFonts w:hint="cs"/>
          <w:rtl/>
          <w:lang w:eastAsia="he-IL"/>
        </w:rPr>
        <w:t xml:space="preserve">במסגרת הדוח ראינו שאין שיתופי פעולה </w:t>
      </w:r>
      <w:bookmarkStart w:id="451" w:name="_ETM_Q1_2054793"/>
      <w:bookmarkEnd w:id="451"/>
      <w:r>
        <w:rPr>
          <w:rFonts w:hint="cs"/>
          <w:rtl/>
          <w:lang w:eastAsia="he-IL"/>
        </w:rPr>
        <w:t xml:space="preserve">בין רשויות קטנות שיכולות לאחד כוחות, לפנות לבנק </w:t>
      </w:r>
      <w:bookmarkStart w:id="452" w:name="_ETM_Q1_2059269"/>
      <w:bookmarkEnd w:id="452"/>
      <w:r>
        <w:rPr>
          <w:rFonts w:hint="cs"/>
          <w:rtl/>
          <w:lang w:eastAsia="he-IL"/>
        </w:rPr>
        <w:t xml:space="preserve">ולקבל הצעות זולות יותר. יכול להיות שזאת אופציה טובה </w:t>
      </w:r>
      <w:bookmarkStart w:id="453" w:name="_ETM_Q1_2064371"/>
      <w:bookmarkEnd w:id="453"/>
      <w:r>
        <w:rPr>
          <w:rFonts w:hint="cs"/>
          <w:rtl/>
          <w:lang w:eastAsia="he-IL"/>
        </w:rPr>
        <w:t xml:space="preserve">להוזלת עלויות. </w:t>
      </w:r>
      <w:bookmarkStart w:id="454" w:name="_ETM_Q1_2068698"/>
      <w:bookmarkEnd w:id="454"/>
    </w:p>
    <w:p w:rsidR="00DB2499" w:rsidRDefault="00DB2499" w:rsidP="00DB2499">
      <w:pPr>
        <w:rPr>
          <w:rtl/>
          <w:lang w:eastAsia="he-IL"/>
        </w:rPr>
      </w:pPr>
      <w:bookmarkStart w:id="455" w:name="_ETM_Q1_2068915"/>
      <w:bookmarkEnd w:id="455"/>
    </w:p>
    <w:p w:rsidR="00DB2499" w:rsidRDefault="00DB2499" w:rsidP="00DB2499">
      <w:pPr>
        <w:pStyle w:val="af6"/>
        <w:keepNext/>
        <w:rPr>
          <w:rtl/>
        </w:rPr>
      </w:pPr>
      <w:bookmarkStart w:id="456" w:name="ET_yor_5084_62"/>
      <w:r w:rsidRPr="00DB2499">
        <w:rPr>
          <w:rStyle w:val="TagStyle"/>
          <w:rtl/>
        </w:rPr>
        <w:t xml:space="preserve"> &lt;&lt; יור &gt;&gt; </w:t>
      </w:r>
      <w:r>
        <w:rPr>
          <w:rtl/>
        </w:rPr>
        <w:t>היו"ר מיקי לוי:</w:t>
      </w:r>
      <w:r w:rsidRPr="00DB2499">
        <w:rPr>
          <w:rStyle w:val="TagStyle"/>
          <w:rtl/>
        </w:rPr>
        <w:t xml:space="preserve"> &lt;&lt; יור &gt;&gt;</w:t>
      </w:r>
      <w:r w:rsidR="00C523B5">
        <w:rPr>
          <w:rtl/>
        </w:rPr>
        <w:t xml:space="preserve"> </w:t>
      </w:r>
      <w:r>
        <w:rPr>
          <w:rtl/>
        </w:rPr>
        <w:t xml:space="preserve"> </w:t>
      </w:r>
      <w:bookmarkEnd w:id="456"/>
    </w:p>
    <w:p w:rsidR="00DB2499" w:rsidRDefault="00DB2499" w:rsidP="00DB2499">
      <w:pPr>
        <w:pStyle w:val="KeepWithNext"/>
        <w:rPr>
          <w:rtl/>
          <w:lang w:eastAsia="he-IL"/>
        </w:rPr>
      </w:pPr>
    </w:p>
    <w:p w:rsidR="00DB2499" w:rsidRDefault="00DB2499" w:rsidP="00DB2499">
      <w:pPr>
        <w:rPr>
          <w:rtl/>
          <w:lang w:eastAsia="he-IL"/>
        </w:rPr>
      </w:pPr>
      <w:bookmarkStart w:id="457" w:name="_ETM_Q1_2070281"/>
      <w:bookmarkEnd w:id="457"/>
      <w:r>
        <w:rPr>
          <w:rFonts w:hint="cs"/>
          <w:rtl/>
          <w:lang w:eastAsia="he-IL"/>
        </w:rPr>
        <w:t xml:space="preserve">אני אלמד אתכם מה זאת קבוצת רכישה. ברוך השם הצלחנו להוריד אותם מהשולחן כי המע"מ היה הולך לאיבוד – נכון, אוצר? </w:t>
      </w:r>
      <w:r>
        <w:rPr>
          <w:rFonts w:hint="eastAsia"/>
          <w:rtl/>
          <w:lang w:eastAsia="he-IL"/>
        </w:rPr>
        <w:t xml:space="preserve">– אבל תעשו קבוצות רכישה, תעשו מכרזים, משהו לא בסדר וכספי ציבור יורדים לטמיון, אין ויכוח. </w:t>
      </w:r>
      <w:bookmarkStart w:id="458" w:name="_ETM_Q1_2091289"/>
      <w:bookmarkEnd w:id="458"/>
    </w:p>
    <w:p w:rsidR="00390F7D" w:rsidRDefault="00390F7D" w:rsidP="00390F7D">
      <w:pPr>
        <w:ind w:firstLine="0"/>
        <w:rPr>
          <w:rtl/>
          <w:lang w:eastAsia="he-IL"/>
        </w:rPr>
      </w:pPr>
      <w:bookmarkStart w:id="459" w:name="_ETM_Q1_2091413"/>
      <w:bookmarkStart w:id="460" w:name="_ETM_Q1_2091474"/>
      <w:bookmarkStart w:id="461" w:name="_ETM_Q1_2091579"/>
      <w:bookmarkEnd w:id="459"/>
      <w:bookmarkEnd w:id="460"/>
      <w:bookmarkEnd w:id="461"/>
    </w:p>
    <w:p w:rsidR="00390F7D" w:rsidRDefault="00390F7D" w:rsidP="00390F7D">
      <w:pPr>
        <w:pStyle w:val="af9"/>
        <w:keepNext/>
        <w:rPr>
          <w:rtl/>
          <w:lang w:eastAsia="he-IL"/>
        </w:rPr>
      </w:pPr>
      <w:bookmarkStart w:id="462" w:name="ET_guest_653306_63"/>
      <w:r w:rsidRPr="00390F7D">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390F7D">
        <w:rPr>
          <w:rStyle w:val="TagStyle"/>
          <w:rtl/>
        </w:rPr>
        <w:t xml:space="preserve"> &lt;&lt; אורח &gt;&gt;</w:t>
      </w:r>
      <w:r w:rsidR="00C523B5">
        <w:rPr>
          <w:rtl/>
          <w:lang w:eastAsia="he-IL"/>
        </w:rPr>
        <w:t xml:space="preserve"> </w:t>
      </w:r>
      <w:r>
        <w:rPr>
          <w:rtl/>
          <w:lang w:eastAsia="he-IL"/>
        </w:rPr>
        <w:t xml:space="preserve"> </w:t>
      </w:r>
      <w:bookmarkEnd w:id="462"/>
    </w:p>
    <w:p w:rsidR="00390F7D" w:rsidRDefault="00390F7D" w:rsidP="00390F7D">
      <w:pPr>
        <w:pStyle w:val="KeepWithNext"/>
        <w:rPr>
          <w:rtl/>
          <w:lang w:eastAsia="he-IL"/>
        </w:rPr>
      </w:pPr>
    </w:p>
    <w:p w:rsidR="00390F7D" w:rsidRDefault="00390F7D" w:rsidP="00390F7D">
      <w:pPr>
        <w:rPr>
          <w:rtl/>
          <w:lang w:eastAsia="he-IL"/>
        </w:rPr>
      </w:pPr>
      <w:r>
        <w:rPr>
          <w:rFonts w:hint="cs"/>
          <w:rtl/>
          <w:lang w:eastAsia="he-IL"/>
        </w:rPr>
        <w:t xml:space="preserve">מבחינת התאגידים, אנחנו עובדים על </w:t>
      </w:r>
      <w:bookmarkStart w:id="463" w:name="_ETM_Q1_2092051"/>
      <w:bookmarkEnd w:id="463"/>
      <w:r>
        <w:rPr>
          <w:rFonts w:hint="cs"/>
          <w:rtl/>
          <w:lang w:eastAsia="he-IL"/>
        </w:rPr>
        <w:t xml:space="preserve">רפורמה ביחד עם הגופים שמייצגים את השלטון המקומי. בכלל </w:t>
      </w:r>
      <w:bookmarkStart w:id="464" w:name="_ETM_Q1_2098078"/>
      <w:bookmarkEnd w:id="464"/>
      <w:r>
        <w:rPr>
          <w:rFonts w:hint="cs"/>
          <w:rtl/>
          <w:lang w:eastAsia="he-IL"/>
        </w:rPr>
        <w:t>בתחום התאגידים וגם לגבי ביזור סמכויות אשראי. אני מקווה שזה</w:t>
      </w:r>
      <w:bookmarkStart w:id="465" w:name="_ETM_Q1_2106553"/>
      <w:bookmarkEnd w:id="465"/>
      <w:r>
        <w:rPr>
          <w:rFonts w:hint="cs"/>
          <w:rtl/>
          <w:lang w:eastAsia="he-IL"/>
        </w:rPr>
        <w:t xml:space="preserve"> יישא פרי ונתקדם גם במסלול הזה. אנחנו מתקדמים וגם יש </w:t>
      </w:r>
      <w:bookmarkStart w:id="466" w:name="_ETM_Q1_2113260"/>
      <w:bookmarkEnd w:id="466"/>
      <w:r>
        <w:rPr>
          <w:rFonts w:hint="cs"/>
          <w:rtl/>
          <w:lang w:eastAsia="he-IL"/>
        </w:rPr>
        <w:t>לנו עוד מה להתקדם. אנחנו מאמצים את ה</w:t>
      </w:r>
      <w:bookmarkStart w:id="467" w:name="_ETM_Q1_2114777"/>
      <w:bookmarkEnd w:id="467"/>
      <w:r>
        <w:rPr>
          <w:rFonts w:hint="cs"/>
          <w:rtl/>
          <w:lang w:eastAsia="he-IL"/>
        </w:rPr>
        <w:t>מלצות הביקורת ונשמח לקדם את הנושא הזה יחד עם החשב הכללי, ביחד עם האשכולות שהוקמו בשנה האחרונה במשרד הפנים. אנחנו עובדים לחשיבה אזורית ויכול להיות שיש לשלב את נושא האשראי גם בהיבט</w:t>
      </w:r>
      <w:bookmarkStart w:id="468" w:name="_ETM_Q1_2132909"/>
      <w:bookmarkEnd w:id="468"/>
      <w:r>
        <w:rPr>
          <w:rFonts w:hint="cs"/>
          <w:rtl/>
          <w:lang w:eastAsia="he-IL"/>
        </w:rPr>
        <w:t xml:space="preserve"> זה. </w:t>
      </w:r>
      <w:bookmarkStart w:id="469" w:name="_ETM_Q1_2135708"/>
      <w:bookmarkEnd w:id="469"/>
    </w:p>
    <w:p w:rsidR="00390F7D" w:rsidRDefault="00390F7D" w:rsidP="00390F7D">
      <w:pPr>
        <w:rPr>
          <w:rtl/>
          <w:lang w:eastAsia="he-IL"/>
        </w:rPr>
      </w:pPr>
      <w:bookmarkStart w:id="470" w:name="_ETM_Q1_2135798"/>
      <w:bookmarkEnd w:id="470"/>
    </w:p>
    <w:p w:rsidR="00390F7D" w:rsidRDefault="00390F7D" w:rsidP="00390F7D">
      <w:pPr>
        <w:pStyle w:val="af9"/>
        <w:keepNext/>
        <w:rPr>
          <w:rtl/>
          <w:lang w:eastAsia="he-IL"/>
        </w:rPr>
      </w:pPr>
      <w:bookmarkStart w:id="471" w:name="ET_guest_387309_64"/>
      <w:r w:rsidRPr="00390F7D">
        <w:rPr>
          <w:rStyle w:val="TagStyle"/>
          <w:rtl/>
        </w:rPr>
        <w:t xml:space="preserve"> &lt;&lt; אורח &gt;&gt; </w:t>
      </w:r>
      <w:r>
        <w:rPr>
          <w:rtl/>
          <w:lang w:eastAsia="he-IL"/>
        </w:rPr>
        <w:t>צחי סעד:</w:t>
      </w:r>
      <w:r w:rsidRPr="00390F7D">
        <w:rPr>
          <w:rStyle w:val="TagStyle"/>
          <w:rtl/>
        </w:rPr>
        <w:t xml:space="preserve"> &lt;&lt; אורח &gt;&gt;</w:t>
      </w:r>
      <w:r w:rsidR="00C523B5">
        <w:rPr>
          <w:rtl/>
          <w:lang w:eastAsia="he-IL"/>
        </w:rPr>
        <w:t xml:space="preserve"> </w:t>
      </w:r>
      <w:r>
        <w:rPr>
          <w:rtl/>
          <w:lang w:eastAsia="he-IL"/>
        </w:rPr>
        <w:t xml:space="preserve"> </w:t>
      </w:r>
      <w:bookmarkEnd w:id="471"/>
    </w:p>
    <w:p w:rsidR="00390F7D" w:rsidRDefault="00390F7D" w:rsidP="00390F7D">
      <w:pPr>
        <w:pStyle w:val="KeepWithNext"/>
        <w:rPr>
          <w:rtl/>
          <w:lang w:eastAsia="he-IL"/>
        </w:rPr>
      </w:pPr>
    </w:p>
    <w:p w:rsidR="00390F7D" w:rsidRDefault="00390F7D" w:rsidP="00390F7D">
      <w:pPr>
        <w:rPr>
          <w:rtl/>
          <w:lang w:eastAsia="he-IL"/>
        </w:rPr>
      </w:pPr>
      <w:r>
        <w:rPr>
          <w:rFonts w:hint="cs"/>
          <w:rtl/>
          <w:lang w:eastAsia="he-IL"/>
        </w:rPr>
        <w:t xml:space="preserve">לא התייחסת </w:t>
      </w:r>
      <w:proofErr w:type="spellStart"/>
      <w:r>
        <w:rPr>
          <w:rFonts w:hint="cs"/>
          <w:rtl/>
          <w:lang w:eastAsia="he-IL"/>
        </w:rPr>
        <w:t>למיחזור</w:t>
      </w:r>
      <w:proofErr w:type="spellEnd"/>
      <w:r>
        <w:rPr>
          <w:rFonts w:hint="cs"/>
          <w:rtl/>
          <w:lang w:eastAsia="he-IL"/>
        </w:rPr>
        <w:t xml:space="preserve"> ההלוואות, כדי שתתנו את הדעת גם על זה. </w:t>
      </w:r>
    </w:p>
    <w:p w:rsidR="00390F7D" w:rsidRDefault="00390F7D" w:rsidP="00390F7D">
      <w:pPr>
        <w:rPr>
          <w:rtl/>
          <w:lang w:eastAsia="he-IL"/>
        </w:rPr>
      </w:pPr>
      <w:bookmarkStart w:id="472" w:name="_ETM_Q1_2143513"/>
      <w:bookmarkStart w:id="473" w:name="_ETM_Q1_2143644"/>
      <w:bookmarkEnd w:id="472"/>
      <w:bookmarkEnd w:id="473"/>
    </w:p>
    <w:p w:rsidR="00390F7D" w:rsidRDefault="00390F7D" w:rsidP="00390F7D">
      <w:pPr>
        <w:pStyle w:val="af9"/>
        <w:keepNext/>
        <w:rPr>
          <w:rtl/>
          <w:lang w:eastAsia="he-IL"/>
        </w:rPr>
      </w:pPr>
      <w:bookmarkStart w:id="474" w:name="ET_guest_653306_65"/>
      <w:r w:rsidRPr="00390F7D">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390F7D">
        <w:rPr>
          <w:rStyle w:val="TagStyle"/>
          <w:rtl/>
        </w:rPr>
        <w:t xml:space="preserve"> &lt;&lt; אורח &gt;&gt;</w:t>
      </w:r>
      <w:r w:rsidR="00C523B5">
        <w:rPr>
          <w:rtl/>
          <w:lang w:eastAsia="he-IL"/>
        </w:rPr>
        <w:t xml:space="preserve"> </w:t>
      </w:r>
      <w:r>
        <w:rPr>
          <w:rtl/>
          <w:lang w:eastAsia="he-IL"/>
        </w:rPr>
        <w:t xml:space="preserve"> </w:t>
      </w:r>
      <w:bookmarkEnd w:id="474"/>
    </w:p>
    <w:p w:rsidR="00390F7D" w:rsidRDefault="00390F7D" w:rsidP="00390F7D">
      <w:pPr>
        <w:pStyle w:val="KeepWithNext"/>
        <w:rPr>
          <w:rtl/>
          <w:lang w:eastAsia="he-IL"/>
        </w:rPr>
      </w:pPr>
    </w:p>
    <w:p w:rsidR="00390F7D" w:rsidRDefault="00390F7D" w:rsidP="00390F7D">
      <w:pPr>
        <w:rPr>
          <w:rtl/>
          <w:lang w:eastAsia="he-IL"/>
        </w:rPr>
      </w:pPr>
      <w:r>
        <w:rPr>
          <w:rFonts w:hint="cs"/>
          <w:rtl/>
          <w:lang w:eastAsia="he-IL"/>
        </w:rPr>
        <w:t>זה התפספס. אמרתי שבהנחיות</w:t>
      </w:r>
      <w:bookmarkStart w:id="475" w:name="_ETM_Q1_2144370"/>
      <w:bookmarkEnd w:id="475"/>
      <w:r>
        <w:rPr>
          <w:rFonts w:hint="cs"/>
          <w:rtl/>
          <w:lang w:eastAsia="he-IL"/>
        </w:rPr>
        <w:t xml:space="preserve"> התקציב של משרד הפנים לרשויות המקומיות אנחנו מתייחסים לצורך לבחון נושא של </w:t>
      </w:r>
      <w:proofErr w:type="spellStart"/>
      <w:r>
        <w:rPr>
          <w:rFonts w:hint="cs"/>
          <w:rtl/>
          <w:lang w:eastAsia="he-IL"/>
        </w:rPr>
        <w:t>מיחזור</w:t>
      </w:r>
      <w:proofErr w:type="spellEnd"/>
      <w:r>
        <w:rPr>
          <w:rFonts w:hint="cs"/>
          <w:rtl/>
          <w:lang w:eastAsia="he-IL"/>
        </w:rPr>
        <w:t xml:space="preserve"> אשראי. אמרתי שניצלנו את </w:t>
      </w:r>
      <w:bookmarkStart w:id="476" w:name="_ETM_Q1_2150040"/>
      <w:bookmarkEnd w:id="476"/>
      <w:r>
        <w:rPr>
          <w:rFonts w:hint="cs"/>
          <w:rtl/>
          <w:lang w:eastAsia="he-IL"/>
        </w:rPr>
        <w:t xml:space="preserve">הריבית הנמוכה שהייתה בשנים האחרונות כדי </w:t>
      </w:r>
      <w:r>
        <w:rPr>
          <w:rFonts w:hint="cs"/>
          <w:rtl/>
          <w:lang w:eastAsia="he-IL"/>
        </w:rPr>
        <w:lastRenderedPageBreak/>
        <w:t>למחזר אשראי בלא מעט רשויות מקומיות.</w:t>
      </w:r>
      <w:r w:rsidR="008C0752">
        <w:rPr>
          <w:rFonts w:hint="cs"/>
          <w:rtl/>
          <w:lang w:eastAsia="he-IL"/>
        </w:rPr>
        <w:t xml:space="preserve"> </w:t>
      </w:r>
      <w:r>
        <w:rPr>
          <w:rFonts w:hint="cs"/>
          <w:rtl/>
          <w:lang w:eastAsia="he-IL"/>
        </w:rPr>
        <w:t xml:space="preserve">היום זה מתחיל להיות פחות כדאי אבל ניצלנו את זה והרבה </w:t>
      </w:r>
      <w:proofErr w:type="spellStart"/>
      <w:r>
        <w:rPr>
          <w:rFonts w:hint="cs"/>
          <w:rtl/>
          <w:lang w:eastAsia="he-IL"/>
        </w:rPr>
        <w:t>מיחזרו</w:t>
      </w:r>
      <w:proofErr w:type="spellEnd"/>
      <w:r>
        <w:rPr>
          <w:rFonts w:hint="cs"/>
          <w:rtl/>
          <w:lang w:eastAsia="he-IL"/>
        </w:rPr>
        <w:t xml:space="preserve">. </w:t>
      </w:r>
      <w:bookmarkStart w:id="477" w:name="_ETM_Q1_2165631"/>
      <w:bookmarkEnd w:id="477"/>
    </w:p>
    <w:p w:rsidR="00390F7D" w:rsidRDefault="00390F7D" w:rsidP="00390F7D">
      <w:pPr>
        <w:rPr>
          <w:rtl/>
          <w:lang w:eastAsia="he-IL"/>
        </w:rPr>
      </w:pPr>
      <w:bookmarkStart w:id="478" w:name="_ETM_Q1_2165762"/>
      <w:bookmarkEnd w:id="478"/>
    </w:p>
    <w:p w:rsidR="00390F7D" w:rsidRDefault="00390F7D" w:rsidP="00390F7D">
      <w:pPr>
        <w:pStyle w:val="af6"/>
        <w:keepNext/>
        <w:rPr>
          <w:rtl/>
        </w:rPr>
      </w:pPr>
      <w:bookmarkStart w:id="479" w:name="ET_yor_5084_66"/>
      <w:r w:rsidRPr="00390F7D">
        <w:rPr>
          <w:rStyle w:val="TagStyle"/>
          <w:rtl/>
        </w:rPr>
        <w:t xml:space="preserve"> &lt;&lt; יור &gt;&gt; </w:t>
      </w:r>
      <w:r>
        <w:rPr>
          <w:rtl/>
        </w:rPr>
        <w:t>היו"ר מיקי לוי:</w:t>
      </w:r>
      <w:r w:rsidRPr="00390F7D">
        <w:rPr>
          <w:rStyle w:val="TagStyle"/>
          <w:rtl/>
        </w:rPr>
        <w:t xml:space="preserve"> &lt;&lt; יור &gt;&gt;</w:t>
      </w:r>
      <w:r w:rsidR="00C523B5">
        <w:rPr>
          <w:rtl/>
        </w:rPr>
        <w:t xml:space="preserve"> </w:t>
      </w:r>
      <w:r>
        <w:rPr>
          <w:rtl/>
        </w:rPr>
        <w:t xml:space="preserve"> </w:t>
      </w:r>
      <w:bookmarkEnd w:id="479"/>
    </w:p>
    <w:p w:rsidR="00390F7D" w:rsidRDefault="00390F7D" w:rsidP="00390F7D">
      <w:pPr>
        <w:pStyle w:val="KeepWithNext"/>
        <w:rPr>
          <w:rtl/>
          <w:lang w:eastAsia="he-IL"/>
        </w:rPr>
      </w:pPr>
    </w:p>
    <w:p w:rsidR="00390F7D" w:rsidRDefault="00390F7D" w:rsidP="00390F7D">
      <w:pPr>
        <w:rPr>
          <w:rtl/>
          <w:lang w:eastAsia="he-IL"/>
        </w:rPr>
      </w:pPr>
      <w:bookmarkStart w:id="480" w:name="_ETM_Q1_2166697"/>
      <w:bookmarkEnd w:id="480"/>
      <w:r>
        <w:rPr>
          <w:rFonts w:hint="cs"/>
          <w:rtl/>
          <w:lang w:eastAsia="he-IL"/>
        </w:rPr>
        <w:t xml:space="preserve">בנושא זה החשב הכללי באוצר צריך לתת מקל בראש כי ראש רשות לא תמיד מבין את המספרים ולא תמיד מתמצא בחשבון הבנק שלו. הוא יודע כמה יש לו בשורה התחתונה אבל </w:t>
      </w:r>
      <w:proofErr w:type="spellStart"/>
      <w:r>
        <w:rPr>
          <w:rFonts w:hint="cs"/>
          <w:rtl/>
          <w:lang w:eastAsia="he-IL"/>
        </w:rPr>
        <w:t>מיחזור</w:t>
      </w:r>
      <w:proofErr w:type="spellEnd"/>
      <w:r>
        <w:rPr>
          <w:rFonts w:hint="cs"/>
          <w:rtl/>
          <w:lang w:eastAsia="he-IL"/>
        </w:rPr>
        <w:t xml:space="preserve"> זה חשבים, </w:t>
      </w:r>
      <w:bookmarkStart w:id="481" w:name="_ETM_Q1_2179694"/>
      <w:bookmarkEnd w:id="481"/>
      <w:proofErr w:type="spellStart"/>
      <w:r>
        <w:rPr>
          <w:rFonts w:hint="cs"/>
          <w:rtl/>
          <w:lang w:eastAsia="he-IL"/>
        </w:rPr>
        <w:t>מיחזור</w:t>
      </w:r>
      <w:proofErr w:type="spellEnd"/>
      <w:r>
        <w:rPr>
          <w:rFonts w:hint="cs"/>
          <w:rtl/>
          <w:lang w:eastAsia="he-IL"/>
        </w:rPr>
        <w:t xml:space="preserve"> זה סמנכ"ל כספים, אין בכלל ויכוח, זה התפקיד</w:t>
      </w:r>
      <w:bookmarkStart w:id="482" w:name="_ETM_Q1_2186783"/>
      <w:bookmarkEnd w:id="482"/>
      <w:r>
        <w:rPr>
          <w:rFonts w:hint="cs"/>
          <w:rtl/>
          <w:lang w:eastAsia="he-IL"/>
        </w:rPr>
        <w:t xml:space="preserve"> שלהם. יש לכם נתון של השפעה עד עכשיו </w:t>
      </w:r>
      <w:bookmarkStart w:id="483" w:name="_ETM_Q1_2188324"/>
      <w:bookmarkEnd w:id="483"/>
      <w:r>
        <w:rPr>
          <w:rFonts w:hint="cs"/>
          <w:rtl/>
          <w:lang w:eastAsia="he-IL"/>
        </w:rPr>
        <w:t xml:space="preserve">בכסף על האיתנות של אותן מועצות אזוריות ומקומיות? יש נתון </w:t>
      </w:r>
      <w:bookmarkStart w:id="484" w:name="_ETM_Q1_2203822"/>
      <w:bookmarkEnd w:id="484"/>
      <w:r>
        <w:rPr>
          <w:rFonts w:hint="cs"/>
          <w:rtl/>
          <w:lang w:eastAsia="he-IL"/>
        </w:rPr>
        <w:t>כמה החוב שלהן קפץ, כמה מצבן</w:t>
      </w:r>
      <w:bookmarkStart w:id="485" w:name="_ETM_Q1_2204650"/>
      <w:bookmarkEnd w:id="485"/>
      <w:r>
        <w:rPr>
          <w:rFonts w:hint="cs"/>
          <w:rtl/>
          <w:lang w:eastAsia="he-IL"/>
        </w:rPr>
        <w:t xml:space="preserve"> הורע?</w:t>
      </w:r>
      <w:bookmarkStart w:id="486" w:name="_ETM_Q1_2207312"/>
      <w:bookmarkEnd w:id="486"/>
    </w:p>
    <w:p w:rsidR="00390F7D" w:rsidRDefault="00390F7D" w:rsidP="00390F7D">
      <w:pPr>
        <w:rPr>
          <w:rtl/>
          <w:lang w:eastAsia="he-IL"/>
        </w:rPr>
      </w:pPr>
      <w:bookmarkStart w:id="487" w:name="_ETM_Q1_2207441"/>
      <w:bookmarkEnd w:id="487"/>
    </w:p>
    <w:p w:rsidR="00390F7D" w:rsidRDefault="00390F7D" w:rsidP="00390F7D">
      <w:pPr>
        <w:pStyle w:val="af9"/>
        <w:keepNext/>
        <w:rPr>
          <w:rtl/>
          <w:lang w:eastAsia="he-IL"/>
        </w:rPr>
      </w:pPr>
      <w:bookmarkStart w:id="488" w:name="ET_guest_653306_67"/>
      <w:r w:rsidRPr="00390F7D">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390F7D">
        <w:rPr>
          <w:rStyle w:val="TagStyle"/>
          <w:rtl/>
        </w:rPr>
        <w:t xml:space="preserve"> &lt;&lt; אורח &gt;&gt;</w:t>
      </w:r>
      <w:r w:rsidR="00C523B5">
        <w:rPr>
          <w:rtl/>
          <w:lang w:eastAsia="he-IL"/>
        </w:rPr>
        <w:t xml:space="preserve"> </w:t>
      </w:r>
      <w:r>
        <w:rPr>
          <w:rtl/>
          <w:lang w:eastAsia="he-IL"/>
        </w:rPr>
        <w:t xml:space="preserve"> </w:t>
      </w:r>
      <w:bookmarkEnd w:id="488"/>
    </w:p>
    <w:p w:rsidR="00390F7D" w:rsidRDefault="00390F7D" w:rsidP="00390F7D">
      <w:pPr>
        <w:pStyle w:val="KeepWithNext"/>
        <w:rPr>
          <w:rtl/>
          <w:lang w:eastAsia="he-IL"/>
        </w:rPr>
      </w:pPr>
    </w:p>
    <w:p w:rsidR="00390F7D" w:rsidRDefault="004B5A4E" w:rsidP="00390F7D">
      <w:pPr>
        <w:rPr>
          <w:rtl/>
          <w:lang w:eastAsia="he-IL"/>
        </w:rPr>
      </w:pPr>
      <w:r>
        <w:rPr>
          <w:rFonts w:hint="cs"/>
          <w:rtl/>
          <w:lang w:eastAsia="he-IL"/>
        </w:rPr>
        <w:t>אני לא חושב שהחוב שלהן קפץ</w:t>
      </w:r>
      <w:r w:rsidR="00390F7D">
        <w:rPr>
          <w:rFonts w:hint="cs"/>
          <w:rtl/>
          <w:lang w:eastAsia="he-IL"/>
        </w:rPr>
        <w:t xml:space="preserve"> או שמצבן הורע. מצבן הפיננסי של הרשויות הולך ומשתפר באופן הדרגתי</w:t>
      </w:r>
      <w:r w:rsidR="00C523B5">
        <w:rPr>
          <w:rFonts w:hint="cs"/>
          <w:rtl/>
          <w:lang w:eastAsia="he-IL"/>
        </w:rPr>
        <w:t xml:space="preserve"> </w:t>
      </w:r>
      <w:r w:rsidR="00390F7D">
        <w:rPr>
          <w:rFonts w:hint="cs"/>
          <w:rtl/>
          <w:lang w:eastAsia="he-IL"/>
        </w:rPr>
        <w:t xml:space="preserve">לאורך זמן. הבעיה היא לא זו, הבעיה היא שיש רשויות חזקות ויש רשויות חזקות ויש </w:t>
      </w:r>
      <w:bookmarkStart w:id="489" w:name="_ETM_Q1_2219701"/>
      <w:bookmarkEnd w:id="489"/>
      <w:r w:rsidR="00390F7D">
        <w:rPr>
          <w:rFonts w:hint="cs"/>
          <w:rtl/>
          <w:lang w:eastAsia="he-IL"/>
        </w:rPr>
        <w:t>פערים בין רשויות. אין פלא שאנחנו רואים שעיקר האשראי של</w:t>
      </w:r>
      <w:bookmarkStart w:id="490" w:name="_ETM_Q1_2223693"/>
      <w:bookmarkEnd w:id="490"/>
      <w:r w:rsidR="00390F7D">
        <w:rPr>
          <w:rFonts w:hint="cs"/>
          <w:rtl/>
          <w:lang w:eastAsia="he-IL"/>
        </w:rPr>
        <w:t xml:space="preserve"> תאגידים עירוניים הוא במקומות שבהם יש</w:t>
      </w:r>
      <w:bookmarkStart w:id="491" w:name="_ETM_Q1_2221364"/>
      <w:bookmarkEnd w:id="491"/>
      <w:r w:rsidR="00390F7D">
        <w:rPr>
          <w:rFonts w:hint="cs"/>
          <w:rtl/>
          <w:lang w:eastAsia="he-IL"/>
        </w:rPr>
        <w:t xml:space="preserve"> פעילות כמו בתל-אביב, או שרשויות בדואיות</w:t>
      </w:r>
      <w:bookmarkStart w:id="492" w:name="_ETM_Q1_2230552"/>
      <w:bookmarkEnd w:id="492"/>
      <w:r w:rsidR="00390F7D">
        <w:rPr>
          <w:rFonts w:hint="cs"/>
          <w:rtl/>
          <w:lang w:eastAsia="he-IL"/>
        </w:rPr>
        <w:t xml:space="preserve"> לא מגישות בקשות לאשראי כי אין מאיפה לממן</w:t>
      </w:r>
      <w:bookmarkStart w:id="493" w:name="_ETM_Q1_2231612"/>
      <w:bookmarkEnd w:id="493"/>
      <w:r w:rsidR="00390F7D">
        <w:rPr>
          <w:rFonts w:hint="cs"/>
          <w:rtl/>
          <w:lang w:eastAsia="he-IL"/>
        </w:rPr>
        <w:t xml:space="preserve"> אותו והם פחות עוסקות בפיתוח ויותר בשוטף. הקשיים שיש </w:t>
      </w:r>
      <w:bookmarkStart w:id="494" w:name="_ETM_Q1_2239297"/>
      <w:bookmarkEnd w:id="494"/>
      <w:r w:rsidR="00390F7D">
        <w:rPr>
          <w:rFonts w:hint="cs"/>
          <w:rtl/>
          <w:lang w:eastAsia="he-IL"/>
        </w:rPr>
        <w:t xml:space="preserve">בשלטון המקומי לא באין מתחום האשראי. זה סימפטום קטן </w:t>
      </w:r>
      <w:bookmarkStart w:id="495" w:name="_ETM_Q1_2241174"/>
      <w:bookmarkEnd w:id="495"/>
      <w:r w:rsidR="00390F7D">
        <w:rPr>
          <w:rFonts w:hint="cs"/>
          <w:rtl/>
          <w:lang w:eastAsia="he-IL"/>
        </w:rPr>
        <w:t xml:space="preserve">ולא העיקרי בעניין הזה. </w:t>
      </w:r>
      <w:bookmarkStart w:id="496" w:name="_ETM_Q1_2245762"/>
      <w:bookmarkEnd w:id="496"/>
    </w:p>
    <w:p w:rsidR="00390F7D" w:rsidRDefault="00390F7D" w:rsidP="00390F7D">
      <w:pPr>
        <w:rPr>
          <w:rtl/>
          <w:lang w:eastAsia="he-IL"/>
        </w:rPr>
      </w:pPr>
      <w:bookmarkStart w:id="497" w:name="_ETM_Q1_2245918"/>
      <w:bookmarkEnd w:id="497"/>
    </w:p>
    <w:p w:rsidR="00390F7D" w:rsidRDefault="00390F7D" w:rsidP="00390F7D">
      <w:pPr>
        <w:pStyle w:val="af9"/>
        <w:keepNext/>
        <w:rPr>
          <w:rtl/>
          <w:lang w:eastAsia="he-IL"/>
        </w:rPr>
      </w:pPr>
      <w:bookmarkStart w:id="498" w:name="ET_guest_785559_68"/>
      <w:r w:rsidRPr="00390F7D">
        <w:rPr>
          <w:rStyle w:val="TagStyle"/>
          <w:rtl/>
        </w:rPr>
        <w:t xml:space="preserve"> &lt;&lt; אורח &gt;&gt; </w:t>
      </w:r>
      <w:r>
        <w:rPr>
          <w:rtl/>
          <w:lang w:eastAsia="he-IL"/>
        </w:rPr>
        <w:t>שירה לומר:</w:t>
      </w:r>
      <w:r w:rsidRPr="00390F7D">
        <w:rPr>
          <w:rStyle w:val="TagStyle"/>
          <w:rtl/>
        </w:rPr>
        <w:t xml:space="preserve"> &lt;&lt; אורח &gt;&gt;</w:t>
      </w:r>
      <w:r w:rsidR="00C523B5">
        <w:rPr>
          <w:rtl/>
          <w:lang w:eastAsia="he-IL"/>
        </w:rPr>
        <w:t xml:space="preserve"> </w:t>
      </w:r>
      <w:r>
        <w:rPr>
          <w:rtl/>
          <w:lang w:eastAsia="he-IL"/>
        </w:rPr>
        <w:t xml:space="preserve"> </w:t>
      </w:r>
      <w:bookmarkEnd w:id="498"/>
    </w:p>
    <w:p w:rsidR="00390F7D" w:rsidRDefault="00390F7D" w:rsidP="00390F7D">
      <w:pPr>
        <w:pStyle w:val="KeepWithNext"/>
        <w:rPr>
          <w:rtl/>
          <w:lang w:eastAsia="he-IL"/>
        </w:rPr>
      </w:pPr>
    </w:p>
    <w:p w:rsidR="00390F7D" w:rsidRDefault="00390F7D" w:rsidP="00390F7D">
      <w:pPr>
        <w:rPr>
          <w:rtl/>
          <w:lang w:eastAsia="he-IL"/>
        </w:rPr>
      </w:pPr>
      <w:bookmarkStart w:id="499" w:name="_ETM_Q1_2248146"/>
      <w:bookmarkStart w:id="500" w:name="_ETM_Q1_2248182"/>
      <w:bookmarkEnd w:id="499"/>
      <w:bookmarkEnd w:id="500"/>
      <w:r>
        <w:rPr>
          <w:rFonts w:hint="cs"/>
          <w:rtl/>
          <w:lang w:eastAsia="he-IL"/>
        </w:rPr>
        <w:t>אבל אם יש רשויות מקומיות שלקחו הלוואות צמודות מדד</w:t>
      </w:r>
      <w:r w:rsidR="00C523B5">
        <w:rPr>
          <w:rFonts w:hint="cs"/>
          <w:rtl/>
          <w:lang w:eastAsia="he-IL"/>
        </w:rPr>
        <w:t xml:space="preserve"> </w:t>
      </w:r>
      <w:r w:rsidR="00190972">
        <w:rPr>
          <w:rFonts w:hint="cs"/>
          <w:rtl/>
          <w:lang w:eastAsia="he-IL"/>
        </w:rPr>
        <w:t xml:space="preserve">או פריים ועשיתם את העבודה </w:t>
      </w:r>
      <w:bookmarkStart w:id="501" w:name="_ETM_Q1_2250968"/>
      <w:bookmarkEnd w:id="501"/>
      <w:r w:rsidR="00190972">
        <w:rPr>
          <w:rFonts w:hint="cs"/>
          <w:rtl/>
          <w:lang w:eastAsia="he-IL"/>
        </w:rPr>
        <w:t>של הניתוח אז היה אפשר לראות את הגמישות של המצב</w:t>
      </w:r>
      <w:bookmarkStart w:id="502" w:name="_ETM_Q1_2256212"/>
      <w:bookmarkEnd w:id="502"/>
      <w:r w:rsidR="00190972">
        <w:rPr>
          <w:rFonts w:hint="cs"/>
          <w:rtl/>
          <w:lang w:eastAsia="he-IL"/>
        </w:rPr>
        <w:t xml:space="preserve"> – בכמה הורע מצבם כתוצאה מעליית הריבית – </w:t>
      </w:r>
      <w:bookmarkStart w:id="503" w:name="_ETM_Q1_2259887"/>
      <w:bookmarkEnd w:id="503"/>
      <w:r w:rsidR="00190972">
        <w:rPr>
          <w:rFonts w:hint="cs"/>
          <w:rtl/>
          <w:lang w:eastAsia="he-IL"/>
        </w:rPr>
        <w:t xml:space="preserve">ואז זה היה נותן לכם אינדיקציה בכתיבת הנוהל. </w:t>
      </w:r>
    </w:p>
    <w:p w:rsidR="00190972" w:rsidRDefault="00190972" w:rsidP="00390F7D">
      <w:pPr>
        <w:rPr>
          <w:rtl/>
          <w:lang w:eastAsia="he-IL"/>
        </w:rPr>
      </w:pPr>
      <w:bookmarkStart w:id="504" w:name="_ETM_Q1_2269456"/>
      <w:bookmarkStart w:id="505" w:name="_ETM_Q1_2269599"/>
      <w:bookmarkEnd w:id="504"/>
      <w:bookmarkEnd w:id="505"/>
    </w:p>
    <w:p w:rsidR="00190972" w:rsidRDefault="00190972" w:rsidP="00190972">
      <w:pPr>
        <w:pStyle w:val="af6"/>
        <w:keepNext/>
        <w:rPr>
          <w:rtl/>
        </w:rPr>
      </w:pPr>
      <w:bookmarkStart w:id="506" w:name="ET_yor_5084_69"/>
      <w:r w:rsidRPr="00190972">
        <w:rPr>
          <w:rStyle w:val="TagStyle"/>
          <w:rtl/>
        </w:rPr>
        <w:t xml:space="preserve"> &lt;&lt; יור &gt;&gt; </w:t>
      </w:r>
      <w:r>
        <w:rPr>
          <w:rtl/>
        </w:rPr>
        <w:t>היו"ר מיקי לוי:</w:t>
      </w:r>
      <w:r w:rsidRPr="00190972">
        <w:rPr>
          <w:rStyle w:val="TagStyle"/>
          <w:rtl/>
        </w:rPr>
        <w:t xml:space="preserve"> &lt;&lt; יור &gt;&gt;</w:t>
      </w:r>
      <w:r w:rsidR="00C523B5">
        <w:rPr>
          <w:rtl/>
        </w:rPr>
        <w:t xml:space="preserve"> </w:t>
      </w:r>
      <w:r>
        <w:rPr>
          <w:rtl/>
        </w:rPr>
        <w:t xml:space="preserve"> </w:t>
      </w:r>
      <w:bookmarkEnd w:id="506"/>
    </w:p>
    <w:p w:rsidR="00190972" w:rsidRDefault="00190972" w:rsidP="00190972">
      <w:pPr>
        <w:pStyle w:val="KeepWithNext"/>
        <w:rPr>
          <w:rtl/>
          <w:lang w:eastAsia="he-IL"/>
        </w:rPr>
      </w:pPr>
    </w:p>
    <w:p w:rsidR="00190972" w:rsidRDefault="00190972" w:rsidP="00190972">
      <w:pPr>
        <w:rPr>
          <w:rtl/>
          <w:lang w:eastAsia="he-IL"/>
        </w:rPr>
      </w:pPr>
      <w:bookmarkStart w:id="507" w:name="_ETM_Q1_2271783"/>
      <w:bookmarkEnd w:id="507"/>
      <w:r>
        <w:rPr>
          <w:rFonts w:hint="cs"/>
          <w:rtl/>
          <w:lang w:eastAsia="he-IL"/>
        </w:rPr>
        <w:t>אני מבקש שתעשו את זה ותמסרו לי כי זה נורא חשוב.</w:t>
      </w:r>
      <w:r w:rsidR="00C523B5">
        <w:rPr>
          <w:rFonts w:hint="cs"/>
          <w:rtl/>
          <w:lang w:eastAsia="he-IL"/>
        </w:rPr>
        <w:t xml:space="preserve"> </w:t>
      </w:r>
      <w:r w:rsidR="00475716">
        <w:rPr>
          <w:rFonts w:hint="cs"/>
          <w:rtl/>
          <w:lang w:eastAsia="he-IL"/>
        </w:rPr>
        <w:t xml:space="preserve">מיד אתן לכם שיעורי </w:t>
      </w:r>
      <w:bookmarkStart w:id="508" w:name="_ETM_Q1_2276094"/>
      <w:bookmarkEnd w:id="508"/>
      <w:r w:rsidR="00475716">
        <w:rPr>
          <w:rFonts w:hint="cs"/>
          <w:rtl/>
          <w:lang w:eastAsia="he-IL"/>
        </w:rPr>
        <w:t xml:space="preserve">בית לחצי שנה. </w:t>
      </w:r>
      <w:r w:rsidR="00BD093D">
        <w:rPr>
          <w:rFonts w:hint="cs"/>
          <w:rtl/>
          <w:lang w:eastAsia="he-IL"/>
        </w:rPr>
        <w:t>נציג הרשות לניירות ערך, בבקשה.</w:t>
      </w:r>
    </w:p>
    <w:p w:rsidR="00BD093D" w:rsidRDefault="00BD093D" w:rsidP="00190972">
      <w:pPr>
        <w:rPr>
          <w:rtl/>
          <w:lang w:eastAsia="he-IL"/>
        </w:rPr>
      </w:pPr>
    </w:p>
    <w:p w:rsidR="00BD093D" w:rsidRDefault="00BD093D" w:rsidP="00BD093D">
      <w:pPr>
        <w:pStyle w:val="af9"/>
        <w:keepNext/>
        <w:rPr>
          <w:rtl/>
          <w:lang w:eastAsia="he-IL"/>
        </w:rPr>
      </w:pPr>
      <w:bookmarkStart w:id="509" w:name="ET_guest_908543_70"/>
      <w:r w:rsidRPr="00BD093D">
        <w:rPr>
          <w:rStyle w:val="TagStyle"/>
          <w:rtl/>
        </w:rPr>
        <w:t xml:space="preserve"> &lt;&lt; אורח &gt;&gt; </w:t>
      </w:r>
      <w:r>
        <w:rPr>
          <w:rtl/>
          <w:lang w:eastAsia="he-IL"/>
        </w:rPr>
        <w:t>אילן ציוני:</w:t>
      </w:r>
      <w:r w:rsidRPr="00BD093D">
        <w:rPr>
          <w:rStyle w:val="TagStyle"/>
          <w:rtl/>
        </w:rPr>
        <w:t xml:space="preserve"> &lt;&lt; אורח &gt;&gt;</w:t>
      </w:r>
      <w:r w:rsidR="00C523B5">
        <w:rPr>
          <w:rtl/>
          <w:lang w:eastAsia="he-IL"/>
        </w:rPr>
        <w:t xml:space="preserve"> </w:t>
      </w:r>
      <w:r>
        <w:rPr>
          <w:rtl/>
          <w:lang w:eastAsia="he-IL"/>
        </w:rPr>
        <w:t xml:space="preserve"> </w:t>
      </w:r>
      <w:bookmarkEnd w:id="509"/>
    </w:p>
    <w:p w:rsidR="00BD093D" w:rsidRDefault="00BD093D" w:rsidP="00BD093D">
      <w:pPr>
        <w:pStyle w:val="KeepWithNext"/>
        <w:rPr>
          <w:rtl/>
          <w:lang w:eastAsia="he-IL"/>
        </w:rPr>
      </w:pPr>
    </w:p>
    <w:p w:rsidR="00BD093D" w:rsidRDefault="00BD093D" w:rsidP="00BD093D">
      <w:pPr>
        <w:rPr>
          <w:rtl/>
          <w:lang w:eastAsia="he-IL"/>
        </w:rPr>
      </w:pPr>
      <w:r>
        <w:rPr>
          <w:rFonts w:hint="cs"/>
          <w:rtl/>
          <w:lang w:eastAsia="he-IL"/>
        </w:rPr>
        <w:t xml:space="preserve">אילן ציוני, המשנה למנהלת מחלקת התאגידים ברשות לניירות </w:t>
      </w:r>
      <w:bookmarkStart w:id="510" w:name="_ETM_Q1_2297731"/>
      <w:bookmarkEnd w:id="510"/>
      <w:r>
        <w:rPr>
          <w:rFonts w:hint="cs"/>
          <w:rtl/>
          <w:lang w:eastAsia="he-IL"/>
        </w:rPr>
        <w:t xml:space="preserve">ערך. אני חושב שצריכים להסתכל על המודל המוצלח של הנפקת חברות ממשלתיות שעברו לאורך השנים תהליך של מעבר מתקינה ישנה לתקינה בינלאומית תוך עמידה בכל הכללים ותוך שקיפות. בסוף, חברות צריכות גיוון של תמהיל המימון </w:t>
      </w:r>
      <w:bookmarkStart w:id="511" w:name="_ETM_Q1_2318001"/>
      <w:bookmarkEnd w:id="511"/>
      <w:r>
        <w:rPr>
          <w:rFonts w:hint="cs"/>
          <w:rtl/>
          <w:lang w:eastAsia="he-IL"/>
        </w:rPr>
        <w:t xml:space="preserve">כי זה מוזיל את העלויות. יש לנו שבע חברות ממשלתיות שהנפיקו אגרות חוב בבורסה, בסך הכול כמעט 30 מיליארדי שקלים . צריך לזכור ששוק </w:t>
      </w:r>
      <w:proofErr w:type="spellStart"/>
      <w:r>
        <w:rPr>
          <w:rFonts w:hint="cs"/>
          <w:rtl/>
          <w:lang w:eastAsia="he-IL"/>
        </w:rPr>
        <w:t>האג"ח</w:t>
      </w:r>
      <w:proofErr w:type="spellEnd"/>
      <w:r>
        <w:rPr>
          <w:rFonts w:hint="cs"/>
          <w:rtl/>
          <w:lang w:eastAsia="he-IL"/>
        </w:rPr>
        <w:t xml:space="preserve"> אינו שוק </w:t>
      </w:r>
      <w:bookmarkStart w:id="512" w:name="_ETM_Q1_2327888"/>
      <w:bookmarkEnd w:id="512"/>
      <w:r>
        <w:rPr>
          <w:rFonts w:hint="cs"/>
          <w:rtl/>
          <w:lang w:eastAsia="he-IL"/>
        </w:rPr>
        <w:t>קטן בשוק הפרטי, מדובר ב-400 מיליארדי שקלים וזו</w:t>
      </w:r>
      <w:bookmarkStart w:id="513" w:name="_ETM_Q1_2333528"/>
      <w:bookmarkEnd w:id="513"/>
      <w:r>
        <w:rPr>
          <w:rFonts w:hint="cs"/>
          <w:rtl/>
          <w:lang w:eastAsia="he-IL"/>
        </w:rPr>
        <w:t xml:space="preserve"> תחרות של ממש עם המערכת הבנקאית. החברות הללו צריכות </w:t>
      </w:r>
      <w:r w:rsidR="00DA76F1">
        <w:rPr>
          <w:rFonts w:hint="cs"/>
          <w:rtl/>
          <w:lang w:eastAsia="he-IL"/>
        </w:rPr>
        <w:t xml:space="preserve">לעמוד בסטנדרטים מאוד גבוהים, שזו </w:t>
      </w:r>
      <w:bookmarkStart w:id="514" w:name="_ETM_Q1_2342194"/>
      <w:bookmarkEnd w:id="514"/>
      <w:r w:rsidR="00DA76F1">
        <w:rPr>
          <w:rFonts w:hint="cs"/>
          <w:rtl/>
          <w:lang w:eastAsia="he-IL"/>
        </w:rPr>
        <w:t>עלות הדיווח והשקיפות, אבל לשקיפות יש גם צד חיובי, זה משפר את כל מערכות הבקרה</w:t>
      </w:r>
      <w:bookmarkStart w:id="515" w:name="_ETM_Q1_2348371"/>
      <w:bookmarkEnd w:id="515"/>
      <w:r w:rsidR="00DA76F1">
        <w:rPr>
          <w:rFonts w:hint="cs"/>
          <w:rtl/>
          <w:lang w:eastAsia="he-IL"/>
        </w:rPr>
        <w:t xml:space="preserve"> ולכן יש בזה גם עניין ציבורי. </w:t>
      </w:r>
      <w:bookmarkStart w:id="516" w:name="_ETM_Q1_2354017"/>
      <w:bookmarkEnd w:id="516"/>
      <w:r w:rsidR="00DA76F1">
        <w:rPr>
          <w:rFonts w:hint="cs"/>
          <w:rtl/>
          <w:lang w:eastAsia="he-IL"/>
        </w:rPr>
        <w:t xml:space="preserve">נכון, רשויות מקומיות נמצאות קצת מאחור </w:t>
      </w:r>
      <w:r w:rsidR="000F5B39">
        <w:rPr>
          <w:rFonts w:hint="cs"/>
          <w:rtl/>
          <w:lang w:eastAsia="he-IL"/>
        </w:rPr>
        <w:t>מבחינת</w:t>
      </w:r>
      <w:bookmarkStart w:id="517" w:name="_ETM_Q1_2357381"/>
      <w:bookmarkEnd w:id="517"/>
      <w:r w:rsidR="000F5B39">
        <w:rPr>
          <w:rFonts w:hint="cs"/>
          <w:rtl/>
          <w:lang w:eastAsia="he-IL"/>
        </w:rPr>
        <w:t xml:space="preserve"> מערכת התקינה החשבונאית אבל אפשר גם לעשות הליך מדורג. יש חברות שלא צריכות לפרסם תשקיף ולעמוד בסטנדרטים כדי לגייס אגרות חוב. יש מערכת של </w:t>
      </w:r>
      <w:bookmarkStart w:id="518" w:name="_ETM_Q1_2369705"/>
      <w:bookmarkEnd w:id="518"/>
      <w:r w:rsidR="000F5B39">
        <w:rPr>
          <w:rFonts w:hint="cs"/>
          <w:rtl/>
          <w:lang w:eastAsia="he-IL"/>
        </w:rPr>
        <w:t xml:space="preserve">רצף מוסדי </w:t>
      </w:r>
      <w:r w:rsidR="00A56961">
        <w:rPr>
          <w:rFonts w:hint="cs"/>
          <w:rtl/>
          <w:lang w:eastAsia="he-IL"/>
        </w:rPr>
        <w:t xml:space="preserve">שנקראת - - - בה אתה יכול להנפיק אגרות חוב מבלי לפרסם </w:t>
      </w:r>
      <w:bookmarkStart w:id="519" w:name="_ETM_Q1_2374483"/>
      <w:bookmarkEnd w:id="519"/>
      <w:r w:rsidR="00A56961">
        <w:rPr>
          <w:rFonts w:hint="cs"/>
          <w:rtl/>
          <w:lang w:eastAsia="he-IL"/>
        </w:rPr>
        <w:t xml:space="preserve">תשקיף וקצת להבין איך השוק הציבורי עובד. שוק של הנפקת אג"ח רק לגופים מוסדיים שיש להם המון </w:t>
      </w:r>
      <w:bookmarkStart w:id="520" w:name="_ETM_Q1_2380583"/>
      <w:bookmarkEnd w:id="520"/>
      <w:r w:rsidR="00A56961">
        <w:rPr>
          <w:rFonts w:hint="cs"/>
          <w:rtl/>
          <w:lang w:eastAsia="he-IL"/>
        </w:rPr>
        <w:t>כסף. בשלב הבא אתה יכול להגיע לשוק הציבור ולהנפיק לציבור הרחב ולפרסם תשקיף, יש תהליכים מדורגים.</w:t>
      </w:r>
      <w:bookmarkStart w:id="521" w:name="_ETM_Q1_2395030"/>
      <w:bookmarkEnd w:id="521"/>
    </w:p>
    <w:p w:rsidR="00A56961" w:rsidRDefault="00A56961" w:rsidP="00BD093D">
      <w:pPr>
        <w:rPr>
          <w:rtl/>
          <w:lang w:eastAsia="he-IL"/>
        </w:rPr>
      </w:pPr>
      <w:bookmarkStart w:id="522" w:name="_ETM_Q1_2395181"/>
      <w:bookmarkStart w:id="523" w:name="_ETM_Q1_2395206"/>
      <w:bookmarkEnd w:id="522"/>
      <w:bookmarkEnd w:id="523"/>
    </w:p>
    <w:p w:rsidR="00A56961" w:rsidRDefault="00A56961" w:rsidP="00BD093D">
      <w:pPr>
        <w:rPr>
          <w:rtl/>
          <w:lang w:eastAsia="he-IL"/>
        </w:rPr>
      </w:pPr>
      <w:bookmarkStart w:id="524" w:name="_ETM_Q1_2395287"/>
      <w:bookmarkEnd w:id="524"/>
      <w:r>
        <w:rPr>
          <w:rFonts w:hint="cs"/>
          <w:rtl/>
          <w:lang w:eastAsia="he-IL"/>
        </w:rPr>
        <w:t xml:space="preserve">אנחנו כרשות יכולים לבחון הקלות מסוימות אם נידרש לכך מבחינת עמידה בכללים. </w:t>
      </w:r>
      <w:bookmarkStart w:id="525" w:name="_ETM_Q1_2405893"/>
      <w:bookmarkEnd w:id="525"/>
      <w:r>
        <w:rPr>
          <w:rFonts w:hint="cs"/>
          <w:rtl/>
          <w:lang w:eastAsia="he-IL"/>
        </w:rPr>
        <w:t>ככלל, המטרה היא שהסטנדרטיזציה תהיה מלאה. תמי</w:t>
      </w:r>
      <w:bookmarkStart w:id="526" w:name="_ETM_Q1_2411689"/>
      <w:bookmarkEnd w:id="526"/>
      <w:r>
        <w:rPr>
          <w:rFonts w:hint="cs"/>
          <w:rtl/>
          <w:lang w:eastAsia="he-IL"/>
        </w:rPr>
        <w:t>ד אפשר למצוא מקומות שבהם ניתן לתת הקלות</w:t>
      </w:r>
      <w:bookmarkStart w:id="527" w:name="_ETM_Q1_2412198"/>
      <w:bookmarkEnd w:id="527"/>
      <w:r>
        <w:rPr>
          <w:rFonts w:hint="cs"/>
          <w:rtl/>
          <w:lang w:eastAsia="he-IL"/>
        </w:rPr>
        <w:t xml:space="preserve"> ייעודיות לרשויות מקומיות. זה לא רק הנפקת אגרות חוב באופן כללי, אפשר לחשוב גם על</w:t>
      </w:r>
      <w:bookmarkStart w:id="528" w:name="_ETM_Q1_2423226"/>
      <w:bookmarkEnd w:id="528"/>
      <w:r>
        <w:rPr>
          <w:rFonts w:hint="cs"/>
          <w:rtl/>
          <w:lang w:eastAsia="he-IL"/>
        </w:rPr>
        <w:t xml:space="preserve"> אג"ח מוניציפליות, יש גם איגוח של תקבולי ארנונה, יש כל מיני מוצרים שנמצאים בסל הכלים. </w:t>
      </w:r>
    </w:p>
    <w:p w:rsidR="00A56961" w:rsidRDefault="00A56961" w:rsidP="00BD093D">
      <w:pPr>
        <w:rPr>
          <w:rtl/>
          <w:lang w:eastAsia="he-IL"/>
        </w:rPr>
      </w:pPr>
      <w:bookmarkStart w:id="529" w:name="_ETM_Q1_2434307"/>
      <w:bookmarkStart w:id="530" w:name="_ETM_Q1_2434409"/>
      <w:bookmarkEnd w:id="529"/>
      <w:bookmarkEnd w:id="530"/>
    </w:p>
    <w:p w:rsidR="00A56961" w:rsidRDefault="00A56961" w:rsidP="00A56961">
      <w:pPr>
        <w:pStyle w:val="af6"/>
        <w:keepNext/>
        <w:rPr>
          <w:rtl/>
        </w:rPr>
      </w:pPr>
      <w:bookmarkStart w:id="531" w:name="ET_yor_5084_71"/>
      <w:r w:rsidRPr="00A56961">
        <w:rPr>
          <w:rStyle w:val="TagStyle"/>
          <w:rtl/>
        </w:rPr>
        <w:t xml:space="preserve"> &lt;&lt; יור &gt;&gt; </w:t>
      </w:r>
      <w:r>
        <w:rPr>
          <w:rtl/>
        </w:rPr>
        <w:t>היו"ר מיקי לוי:</w:t>
      </w:r>
      <w:r w:rsidRPr="00A56961">
        <w:rPr>
          <w:rStyle w:val="TagStyle"/>
          <w:rtl/>
        </w:rPr>
        <w:t xml:space="preserve"> &lt;&lt; יור &gt;&gt;</w:t>
      </w:r>
      <w:r w:rsidR="00C523B5">
        <w:rPr>
          <w:rtl/>
        </w:rPr>
        <w:t xml:space="preserve"> </w:t>
      </w:r>
      <w:r>
        <w:rPr>
          <w:rtl/>
        </w:rPr>
        <w:t xml:space="preserve"> </w:t>
      </w:r>
      <w:bookmarkEnd w:id="531"/>
    </w:p>
    <w:p w:rsidR="00A56961" w:rsidRDefault="00A56961" w:rsidP="00A56961">
      <w:pPr>
        <w:pStyle w:val="KeepWithNext"/>
        <w:rPr>
          <w:rtl/>
          <w:lang w:eastAsia="he-IL"/>
        </w:rPr>
      </w:pPr>
    </w:p>
    <w:p w:rsidR="00A56961" w:rsidRDefault="00A56961" w:rsidP="00A56961">
      <w:pPr>
        <w:rPr>
          <w:rtl/>
          <w:lang w:eastAsia="he-IL"/>
        </w:rPr>
      </w:pPr>
      <w:bookmarkStart w:id="532" w:name="_ETM_Q1_2435232"/>
      <w:bookmarkEnd w:id="532"/>
      <w:r>
        <w:rPr>
          <w:rFonts w:hint="cs"/>
          <w:rtl/>
          <w:lang w:eastAsia="he-IL"/>
        </w:rPr>
        <w:t>תודה רבה. מ</w:t>
      </w:r>
      <w:bookmarkStart w:id="533" w:name="_ETM_Q1_2440132"/>
      <w:bookmarkEnd w:id="533"/>
      <w:r>
        <w:rPr>
          <w:rFonts w:hint="cs"/>
          <w:rtl/>
          <w:lang w:eastAsia="he-IL"/>
        </w:rPr>
        <w:t xml:space="preserve">רכז השלטון המקומי, בבקשה. </w:t>
      </w:r>
      <w:bookmarkStart w:id="534" w:name="_ETM_Q1_2450931"/>
      <w:bookmarkEnd w:id="534"/>
    </w:p>
    <w:p w:rsidR="00A56961" w:rsidRDefault="00A56961" w:rsidP="00A56961">
      <w:pPr>
        <w:rPr>
          <w:rtl/>
          <w:lang w:eastAsia="he-IL"/>
        </w:rPr>
      </w:pPr>
      <w:bookmarkStart w:id="535" w:name="_ETM_Q1_2451017"/>
      <w:bookmarkStart w:id="536" w:name="_ETM_Q1_2453218"/>
      <w:bookmarkStart w:id="537" w:name="_ETM_Q1_2453431"/>
      <w:bookmarkStart w:id="538" w:name="_ETM_Q1_2454722"/>
      <w:bookmarkStart w:id="539" w:name="_ETM_Q1_2454909"/>
      <w:bookmarkEnd w:id="535"/>
      <w:bookmarkEnd w:id="536"/>
      <w:bookmarkEnd w:id="537"/>
      <w:bookmarkEnd w:id="538"/>
      <w:bookmarkEnd w:id="539"/>
    </w:p>
    <w:p w:rsidR="00A56961" w:rsidRDefault="00A56961" w:rsidP="00A56961">
      <w:pPr>
        <w:pStyle w:val="af9"/>
        <w:keepNext/>
        <w:rPr>
          <w:rtl/>
          <w:lang w:eastAsia="he-IL"/>
        </w:rPr>
      </w:pPr>
      <w:bookmarkStart w:id="540" w:name="ET_guest_867159_72"/>
      <w:r w:rsidRPr="00A56961">
        <w:rPr>
          <w:rStyle w:val="TagStyle"/>
          <w:rtl/>
        </w:rPr>
        <w:t xml:space="preserve"> &lt;&lt; אורח &gt;&gt; </w:t>
      </w:r>
      <w:r>
        <w:rPr>
          <w:rtl/>
          <w:lang w:eastAsia="he-IL"/>
        </w:rPr>
        <w:t>עמיחי דרורי:</w:t>
      </w:r>
      <w:r w:rsidRPr="00A56961">
        <w:rPr>
          <w:rStyle w:val="TagStyle"/>
          <w:rtl/>
        </w:rPr>
        <w:t xml:space="preserve"> &lt;&lt; אורח &gt;&gt;</w:t>
      </w:r>
      <w:r w:rsidR="00C523B5">
        <w:rPr>
          <w:rtl/>
          <w:lang w:eastAsia="he-IL"/>
        </w:rPr>
        <w:t xml:space="preserve"> </w:t>
      </w:r>
      <w:r>
        <w:rPr>
          <w:rtl/>
          <w:lang w:eastAsia="he-IL"/>
        </w:rPr>
        <w:t xml:space="preserve"> </w:t>
      </w:r>
      <w:bookmarkEnd w:id="540"/>
    </w:p>
    <w:p w:rsidR="00A56961" w:rsidRDefault="00A56961" w:rsidP="00A56961">
      <w:pPr>
        <w:pStyle w:val="KeepWithNext"/>
        <w:rPr>
          <w:rtl/>
          <w:lang w:eastAsia="he-IL"/>
        </w:rPr>
      </w:pPr>
    </w:p>
    <w:p w:rsidR="002D36BA" w:rsidRDefault="00A56961" w:rsidP="00A21BCB">
      <w:pPr>
        <w:rPr>
          <w:rtl/>
          <w:lang w:eastAsia="he-IL"/>
        </w:rPr>
      </w:pPr>
      <w:r>
        <w:rPr>
          <w:rFonts w:hint="cs"/>
          <w:rtl/>
          <w:lang w:eastAsia="he-IL"/>
        </w:rPr>
        <w:t>בוקר טוב, עמיחי דרורי</w:t>
      </w:r>
      <w:bookmarkStart w:id="541" w:name="_ETM_Q1_2456103"/>
      <w:bookmarkEnd w:id="541"/>
      <w:r>
        <w:rPr>
          <w:rFonts w:hint="cs"/>
          <w:rtl/>
          <w:lang w:eastAsia="he-IL"/>
        </w:rPr>
        <w:t>, ממלא מקום</w:t>
      </w:r>
      <w:r w:rsidR="00866B6F">
        <w:rPr>
          <w:rFonts w:hint="cs"/>
          <w:rtl/>
          <w:lang w:eastAsia="he-IL"/>
        </w:rPr>
        <w:t xml:space="preserve"> מנהל</w:t>
      </w:r>
      <w:r w:rsidR="00C523B5">
        <w:rPr>
          <w:rFonts w:hint="cs"/>
          <w:rtl/>
          <w:lang w:eastAsia="he-IL"/>
        </w:rPr>
        <w:t xml:space="preserve"> </w:t>
      </w:r>
      <w:r w:rsidR="00866B6F">
        <w:rPr>
          <w:rFonts w:hint="cs"/>
          <w:rtl/>
          <w:lang w:eastAsia="he-IL"/>
        </w:rPr>
        <w:t xml:space="preserve">היחידה הכלכלית במרכז השלטון </w:t>
      </w:r>
      <w:bookmarkStart w:id="542" w:name="_ETM_Q1_2459742"/>
      <w:bookmarkEnd w:id="542"/>
      <w:r w:rsidR="00866B6F">
        <w:rPr>
          <w:rFonts w:hint="cs"/>
          <w:rtl/>
          <w:lang w:eastAsia="he-IL"/>
        </w:rPr>
        <w:t>המקומי. אבקש להתייחס לכמה נקודות שהועלו. דבר ראשון,</w:t>
      </w:r>
      <w:bookmarkStart w:id="543" w:name="_ETM_Q1_2467226"/>
      <w:bookmarkEnd w:id="543"/>
      <w:r w:rsidR="00866B6F">
        <w:rPr>
          <w:rFonts w:hint="cs"/>
          <w:rtl/>
          <w:lang w:eastAsia="he-IL"/>
        </w:rPr>
        <w:t xml:space="preserve"> באשר למה שנאמר, באופן כללי אנחנו מברכים את המבקר </w:t>
      </w:r>
      <w:r w:rsidR="00866B6F">
        <w:rPr>
          <w:rFonts w:hint="cs"/>
          <w:rtl/>
          <w:lang w:eastAsia="he-IL"/>
        </w:rPr>
        <w:lastRenderedPageBreak/>
        <w:t xml:space="preserve">על העבודה הרצינית </w:t>
      </w:r>
      <w:r w:rsidR="00A21BCB">
        <w:rPr>
          <w:rFonts w:hint="cs"/>
          <w:rtl/>
          <w:lang w:eastAsia="he-IL"/>
        </w:rPr>
        <w:t>שנעשתה ועל צעדי הפעולה המומלצים שעולים ממנה. לגופם של דברים, הועלתה על ידי המבקר העובדה ש</w:t>
      </w:r>
      <w:bookmarkStart w:id="544" w:name="_ETM_Q1_2484305"/>
      <w:bookmarkEnd w:id="544"/>
      <w:r w:rsidR="00A21BCB">
        <w:rPr>
          <w:rFonts w:hint="cs"/>
          <w:rtl/>
          <w:lang w:eastAsia="he-IL"/>
        </w:rPr>
        <w:t>אין דיפרנציאציה בהתייחסות לסוגים שונים של רשויות</w:t>
      </w:r>
      <w:bookmarkStart w:id="545" w:name="_ETM_Q1_2495554"/>
      <w:bookmarkEnd w:id="545"/>
      <w:r w:rsidR="00A21BCB">
        <w:rPr>
          <w:rFonts w:hint="cs"/>
          <w:rtl/>
          <w:lang w:eastAsia="he-IL"/>
        </w:rPr>
        <w:t xml:space="preserve"> בהתאם למידת האיתנות ובהתאם לפרמטרים נוספים. אנחנו</w:t>
      </w:r>
      <w:bookmarkStart w:id="546" w:name="_ETM_Q1_2499738"/>
      <w:bookmarkEnd w:id="546"/>
      <w:r w:rsidR="00A21BCB">
        <w:rPr>
          <w:rFonts w:hint="cs"/>
          <w:rtl/>
          <w:lang w:eastAsia="he-IL"/>
        </w:rPr>
        <w:t xml:space="preserve">, במרכז השלטון המקומי, חווים את זה באופן תדיר במסגרת </w:t>
      </w:r>
      <w:bookmarkStart w:id="547" w:name="_ETM_Q1_2505405"/>
      <w:bookmarkEnd w:id="547"/>
      <w:r w:rsidR="00A21BCB">
        <w:rPr>
          <w:rFonts w:hint="cs"/>
          <w:rtl/>
          <w:lang w:eastAsia="he-IL"/>
        </w:rPr>
        <w:t xml:space="preserve">בקשות שלנו למשרד הפנים ולגורמים ממשלתיים נוספים. הדיפרנציאציה נחוצה, יש שוני בין הרשויות וצריך להתייחס אליהן באופן שונה. אנחנו חושבים שהדבר </w:t>
      </w:r>
      <w:bookmarkStart w:id="548" w:name="_ETM_Q1_2525481"/>
      <w:bookmarkEnd w:id="548"/>
      <w:r w:rsidR="00A21BCB">
        <w:rPr>
          <w:rFonts w:hint="cs"/>
          <w:rtl/>
          <w:lang w:eastAsia="he-IL"/>
        </w:rPr>
        <w:t>הזה צריך להיות מוטמע במסגרת הנהלים של משרד הפנים. יש דוגמאות למכביר שהועלו גם במסגרת נהלים אחרים,</w:t>
      </w:r>
      <w:bookmarkStart w:id="549" w:name="_ETM_Q1_2536582"/>
      <w:bookmarkEnd w:id="549"/>
      <w:r w:rsidR="00A21BCB">
        <w:rPr>
          <w:rFonts w:hint="cs"/>
          <w:rtl/>
          <w:lang w:eastAsia="he-IL"/>
        </w:rPr>
        <w:t xml:space="preserve"> נוכל להעביר את הדוגמאות.</w:t>
      </w:r>
      <w:bookmarkStart w:id="550" w:name="_ETM_Q1_2535713"/>
      <w:bookmarkEnd w:id="550"/>
    </w:p>
    <w:p w:rsidR="00A21BCB" w:rsidRDefault="00A21BCB" w:rsidP="00A21BCB">
      <w:pPr>
        <w:rPr>
          <w:rtl/>
          <w:lang w:eastAsia="he-IL"/>
        </w:rPr>
      </w:pPr>
      <w:bookmarkStart w:id="551" w:name="_ETM_Q1_2535857"/>
      <w:bookmarkEnd w:id="551"/>
    </w:p>
    <w:p w:rsidR="00A21BCB" w:rsidRDefault="00A21BCB" w:rsidP="00A21BCB">
      <w:pPr>
        <w:pStyle w:val="af6"/>
        <w:keepNext/>
      </w:pPr>
      <w:bookmarkStart w:id="552" w:name="ET_yor_5084_73"/>
      <w:r w:rsidRPr="00A21BCB">
        <w:rPr>
          <w:rStyle w:val="TagStyle"/>
          <w:rtl/>
        </w:rPr>
        <w:t xml:space="preserve"> &lt;&lt; יור &gt;&gt; </w:t>
      </w:r>
      <w:r>
        <w:rPr>
          <w:rtl/>
        </w:rPr>
        <w:t>היו"ר מיקי לוי:</w:t>
      </w:r>
      <w:r w:rsidRPr="00A21BCB">
        <w:rPr>
          <w:rStyle w:val="TagStyle"/>
          <w:rtl/>
        </w:rPr>
        <w:t xml:space="preserve"> &lt;&lt; יור &gt;&gt;</w:t>
      </w:r>
      <w:r w:rsidR="00C523B5">
        <w:rPr>
          <w:rtl/>
        </w:rPr>
        <w:t xml:space="preserve"> </w:t>
      </w:r>
      <w:r>
        <w:rPr>
          <w:rtl/>
        </w:rPr>
        <w:t xml:space="preserve"> </w:t>
      </w:r>
      <w:bookmarkEnd w:id="552"/>
    </w:p>
    <w:p w:rsidR="00A21BCB" w:rsidRDefault="00A21BCB" w:rsidP="00A21BCB">
      <w:pPr>
        <w:pStyle w:val="KeepWithNext"/>
        <w:rPr>
          <w:rtl/>
          <w:lang w:eastAsia="he-IL"/>
        </w:rPr>
      </w:pPr>
    </w:p>
    <w:p w:rsidR="00A21BCB" w:rsidRDefault="00A21BCB" w:rsidP="00A21BCB">
      <w:pPr>
        <w:rPr>
          <w:rtl/>
          <w:lang w:eastAsia="he-IL"/>
        </w:rPr>
      </w:pPr>
      <w:bookmarkStart w:id="553" w:name="_ETM_Q1_2536687"/>
      <w:bookmarkEnd w:id="553"/>
      <w:r>
        <w:rPr>
          <w:rFonts w:hint="cs"/>
          <w:rtl/>
          <w:lang w:eastAsia="he-IL"/>
        </w:rPr>
        <w:t xml:space="preserve">כמו שאלתי מקודם, אתם מועדון מאוד חזק, השאלה היא אם המועדון הזה יכול להגיד "אני ארכז את כל נושא המכרזים להלוואות אל מול </w:t>
      </w:r>
      <w:bookmarkStart w:id="554" w:name="_ETM_Q1_2552738"/>
      <w:bookmarkEnd w:id="554"/>
      <w:r>
        <w:rPr>
          <w:rFonts w:hint="cs"/>
          <w:rtl/>
          <w:lang w:eastAsia="he-IL"/>
        </w:rPr>
        <w:t>כלל הבנקים או שאני אעזור יחד עם הרשות בהנפקת אג"ח". ברגע שזה בא מהשלטון המרכזי יש לזה משמעות אחרת, גם האחרים פחות פוחדים.</w:t>
      </w:r>
    </w:p>
    <w:p w:rsidR="00A21BCB" w:rsidRDefault="00A21BCB" w:rsidP="00A21BCB">
      <w:pPr>
        <w:rPr>
          <w:rtl/>
          <w:lang w:eastAsia="he-IL"/>
        </w:rPr>
      </w:pPr>
    </w:p>
    <w:p w:rsidR="00A21BCB" w:rsidRDefault="00A21BCB" w:rsidP="00A21BCB">
      <w:pPr>
        <w:pStyle w:val="af9"/>
        <w:keepNext/>
        <w:rPr>
          <w:lang w:eastAsia="he-IL"/>
        </w:rPr>
      </w:pPr>
      <w:bookmarkStart w:id="555" w:name="ET_guest_867159_74"/>
      <w:r w:rsidRPr="00A21BCB">
        <w:rPr>
          <w:rStyle w:val="TagStyle"/>
          <w:rtl/>
        </w:rPr>
        <w:t xml:space="preserve"> &lt;&lt; אורח &gt;&gt; </w:t>
      </w:r>
      <w:r>
        <w:rPr>
          <w:rtl/>
          <w:lang w:eastAsia="he-IL"/>
        </w:rPr>
        <w:t>עמיחי דרורי:</w:t>
      </w:r>
      <w:r w:rsidRPr="00A21BCB">
        <w:rPr>
          <w:rStyle w:val="TagStyle"/>
          <w:rtl/>
        </w:rPr>
        <w:t xml:space="preserve"> &lt;&lt; אורח &gt;&gt;</w:t>
      </w:r>
      <w:r w:rsidR="00C523B5">
        <w:rPr>
          <w:rtl/>
          <w:lang w:eastAsia="he-IL"/>
        </w:rPr>
        <w:t xml:space="preserve"> </w:t>
      </w:r>
      <w:r>
        <w:rPr>
          <w:rtl/>
          <w:lang w:eastAsia="he-IL"/>
        </w:rPr>
        <w:t xml:space="preserve"> </w:t>
      </w:r>
      <w:bookmarkEnd w:id="555"/>
    </w:p>
    <w:p w:rsidR="00A21BCB" w:rsidRDefault="00A21BCB" w:rsidP="00A21BCB">
      <w:pPr>
        <w:pStyle w:val="KeepWithNext"/>
        <w:rPr>
          <w:rtl/>
          <w:lang w:eastAsia="he-IL"/>
        </w:rPr>
      </w:pPr>
    </w:p>
    <w:p w:rsidR="00A21BCB" w:rsidRDefault="00A21BCB" w:rsidP="00A21BCB">
      <w:pPr>
        <w:rPr>
          <w:rtl/>
          <w:lang w:eastAsia="he-IL"/>
        </w:rPr>
      </w:pPr>
      <w:r>
        <w:rPr>
          <w:rFonts w:hint="cs"/>
          <w:rtl/>
          <w:lang w:eastAsia="he-IL"/>
        </w:rPr>
        <w:t>אדוני מתכוון לשלטון המקומי.</w:t>
      </w:r>
    </w:p>
    <w:p w:rsidR="00A21BCB" w:rsidRDefault="00A21BCB" w:rsidP="00A21BCB">
      <w:pPr>
        <w:rPr>
          <w:rtl/>
          <w:lang w:eastAsia="he-IL"/>
        </w:rPr>
      </w:pPr>
      <w:bookmarkStart w:id="556" w:name="_ETM_Q1_2565153"/>
      <w:bookmarkStart w:id="557" w:name="_ETM_Q1_2565277"/>
      <w:bookmarkEnd w:id="556"/>
      <w:bookmarkEnd w:id="557"/>
    </w:p>
    <w:p w:rsidR="00A21BCB" w:rsidRDefault="00A21BCB" w:rsidP="00A21BCB">
      <w:pPr>
        <w:pStyle w:val="af6"/>
        <w:keepNext/>
      </w:pPr>
      <w:bookmarkStart w:id="558" w:name="ET_yor_5084_75"/>
      <w:r w:rsidRPr="00A21BCB">
        <w:rPr>
          <w:rStyle w:val="TagStyle"/>
          <w:rtl/>
        </w:rPr>
        <w:t xml:space="preserve"> &lt;&lt; יור &gt;&gt; </w:t>
      </w:r>
      <w:r>
        <w:rPr>
          <w:rtl/>
        </w:rPr>
        <w:t>היו"ר מיקי לוי:</w:t>
      </w:r>
      <w:r w:rsidRPr="00A21BCB">
        <w:rPr>
          <w:rStyle w:val="TagStyle"/>
          <w:rtl/>
        </w:rPr>
        <w:t xml:space="preserve"> &lt;&lt; יור &gt;&gt;</w:t>
      </w:r>
      <w:r w:rsidR="00C523B5">
        <w:rPr>
          <w:rtl/>
        </w:rPr>
        <w:t xml:space="preserve"> </w:t>
      </w:r>
      <w:r>
        <w:rPr>
          <w:rtl/>
        </w:rPr>
        <w:t xml:space="preserve"> </w:t>
      </w:r>
      <w:bookmarkEnd w:id="558"/>
    </w:p>
    <w:p w:rsidR="00A21BCB" w:rsidRDefault="00A21BCB" w:rsidP="00A21BCB">
      <w:pPr>
        <w:pStyle w:val="KeepWithNext"/>
        <w:rPr>
          <w:rtl/>
          <w:lang w:eastAsia="he-IL"/>
        </w:rPr>
      </w:pPr>
    </w:p>
    <w:p w:rsidR="00A21BCB" w:rsidRDefault="00A21BCB" w:rsidP="00A21BCB">
      <w:pPr>
        <w:rPr>
          <w:rtl/>
          <w:lang w:eastAsia="he-IL"/>
        </w:rPr>
      </w:pPr>
      <w:bookmarkStart w:id="559" w:name="_ETM_Q1_2566193"/>
      <w:bookmarkEnd w:id="559"/>
      <w:r>
        <w:rPr>
          <w:rFonts w:hint="cs"/>
          <w:rtl/>
          <w:lang w:eastAsia="he-IL"/>
        </w:rPr>
        <w:t xml:space="preserve">נכון, אמרתי מרכזי, לא סתם. </w:t>
      </w:r>
    </w:p>
    <w:p w:rsidR="00A21BCB" w:rsidRDefault="00A21BCB" w:rsidP="00A21BCB">
      <w:pPr>
        <w:rPr>
          <w:rtl/>
          <w:lang w:eastAsia="he-IL"/>
        </w:rPr>
      </w:pPr>
    </w:p>
    <w:p w:rsidR="00A21BCB" w:rsidRDefault="00A21BCB" w:rsidP="00A21BCB">
      <w:pPr>
        <w:pStyle w:val="af9"/>
        <w:keepNext/>
        <w:rPr>
          <w:lang w:eastAsia="he-IL"/>
        </w:rPr>
      </w:pPr>
      <w:bookmarkStart w:id="560" w:name="ET_guest_867159_76"/>
      <w:r w:rsidRPr="00A21BCB">
        <w:rPr>
          <w:rStyle w:val="TagStyle"/>
          <w:rtl/>
        </w:rPr>
        <w:t xml:space="preserve"> &lt;&lt; אורח &gt;&gt; </w:t>
      </w:r>
      <w:r>
        <w:rPr>
          <w:rtl/>
          <w:lang w:eastAsia="he-IL"/>
        </w:rPr>
        <w:t>עמיחי דרורי:</w:t>
      </w:r>
      <w:r w:rsidRPr="00A21BCB">
        <w:rPr>
          <w:rStyle w:val="TagStyle"/>
          <w:rtl/>
        </w:rPr>
        <w:t xml:space="preserve"> &lt;&lt; אורח &gt;&gt;</w:t>
      </w:r>
      <w:r w:rsidR="00C523B5">
        <w:rPr>
          <w:rtl/>
          <w:lang w:eastAsia="he-IL"/>
        </w:rPr>
        <w:t xml:space="preserve"> </w:t>
      </w:r>
      <w:r>
        <w:rPr>
          <w:rtl/>
          <w:lang w:eastAsia="he-IL"/>
        </w:rPr>
        <w:t xml:space="preserve"> </w:t>
      </w:r>
      <w:bookmarkEnd w:id="560"/>
    </w:p>
    <w:p w:rsidR="00A21BCB" w:rsidRDefault="00A21BCB" w:rsidP="00A21BCB">
      <w:pPr>
        <w:pStyle w:val="KeepWithNext"/>
        <w:rPr>
          <w:rtl/>
          <w:lang w:eastAsia="he-IL"/>
        </w:rPr>
      </w:pPr>
    </w:p>
    <w:p w:rsidR="00A21BCB" w:rsidRDefault="00A21BCB" w:rsidP="00A21BCB">
      <w:pPr>
        <w:rPr>
          <w:rtl/>
          <w:lang w:eastAsia="he-IL"/>
        </w:rPr>
      </w:pPr>
      <w:r>
        <w:rPr>
          <w:rFonts w:hint="cs"/>
          <w:rtl/>
          <w:lang w:eastAsia="he-IL"/>
        </w:rPr>
        <w:t xml:space="preserve">רציתי להתייחס לכך בהמשך אבל אם כבר אדוני העלה אז אגע </w:t>
      </w:r>
      <w:bookmarkStart w:id="561" w:name="_ETM_Q1_2576155"/>
      <w:bookmarkEnd w:id="561"/>
      <w:r>
        <w:rPr>
          <w:rFonts w:hint="cs"/>
          <w:rtl/>
          <w:lang w:eastAsia="he-IL"/>
        </w:rPr>
        <w:t>בנושא.</w:t>
      </w:r>
      <w:bookmarkStart w:id="562" w:name="_ETM_Q1_2577419"/>
      <w:bookmarkEnd w:id="562"/>
    </w:p>
    <w:p w:rsidR="00A21BCB" w:rsidRDefault="00A21BCB" w:rsidP="00A21BCB">
      <w:pPr>
        <w:rPr>
          <w:rtl/>
          <w:lang w:eastAsia="he-IL"/>
        </w:rPr>
      </w:pPr>
      <w:bookmarkStart w:id="563" w:name="_ETM_Q1_2577522"/>
      <w:bookmarkEnd w:id="563"/>
    </w:p>
    <w:p w:rsidR="00A21BCB" w:rsidRDefault="00A21BCB" w:rsidP="00A21BCB">
      <w:pPr>
        <w:pStyle w:val="af6"/>
        <w:keepNext/>
      </w:pPr>
      <w:bookmarkStart w:id="564" w:name="ET_yor_5084_77"/>
      <w:r w:rsidRPr="00A21BCB">
        <w:rPr>
          <w:rStyle w:val="TagStyle"/>
          <w:rtl/>
        </w:rPr>
        <w:t xml:space="preserve"> &lt;&lt; יור &gt;&gt; </w:t>
      </w:r>
      <w:r>
        <w:rPr>
          <w:rtl/>
        </w:rPr>
        <w:t>היו"ר מיקי לוי:</w:t>
      </w:r>
      <w:r w:rsidRPr="00A21BCB">
        <w:rPr>
          <w:rStyle w:val="TagStyle"/>
          <w:rtl/>
        </w:rPr>
        <w:t xml:space="preserve"> &lt;&lt; יור &gt;&gt;</w:t>
      </w:r>
      <w:r w:rsidR="00C523B5">
        <w:rPr>
          <w:rtl/>
        </w:rPr>
        <w:t xml:space="preserve"> </w:t>
      </w:r>
      <w:r>
        <w:rPr>
          <w:rtl/>
        </w:rPr>
        <w:t xml:space="preserve"> </w:t>
      </w:r>
      <w:bookmarkEnd w:id="564"/>
    </w:p>
    <w:p w:rsidR="00A21BCB" w:rsidRDefault="00A21BCB" w:rsidP="00A21BCB">
      <w:pPr>
        <w:pStyle w:val="KeepWithNext"/>
        <w:rPr>
          <w:rtl/>
          <w:lang w:eastAsia="he-IL"/>
        </w:rPr>
      </w:pPr>
    </w:p>
    <w:p w:rsidR="00A21BCB" w:rsidRDefault="00A21BCB" w:rsidP="00A21BCB">
      <w:pPr>
        <w:rPr>
          <w:rtl/>
          <w:lang w:eastAsia="he-IL"/>
        </w:rPr>
      </w:pPr>
      <w:r>
        <w:rPr>
          <w:rFonts w:hint="cs"/>
          <w:rtl/>
          <w:lang w:eastAsia="he-IL"/>
        </w:rPr>
        <w:t xml:space="preserve">אתה גם יכול להגיד שאין לך תשובה, תיקח את זה </w:t>
      </w:r>
      <w:bookmarkStart w:id="565" w:name="_ETM_Q1_2580095"/>
      <w:bookmarkEnd w:id="565"/>
      <w:r>
        <w:rPr>
          <w:rFonts w:hint="cs"/>
          <w:rtl/>
          <w:lang w:eastAsia="he-IL"/>
        </w:rPr>
        <w:t>הביתה, תבחנו את זה ותחזרו ותגידו שזה רעיון רע, אני אקבל. אבל תבחנו את זה.</w:t>
      </w:r>
      <w:bookmarkStart w:id="566" w:name="_ETM_Q1_2588312"/>
      <w:bookmarkEnd w:id="566"/>
    </w:p>
    <w:p w:rsidR="00A21BCB" w:rsidRDefault="00A21BCB" w:rsidP="00A21BCB">
      <w:pPr>
        <w:rPr>
          <w:rtl/>
          <w:lang w:eastAsia="he-IL"/>
        </w:rPr>
      </w:pPr>
      <w:bookmarkStart w:id="567" w:name="_ETM_Q1_2588434"/>
      <w:bookmarkEnd w:id="567"/>
    </w:p>
    <w:p w:rsidR="00A21BCB" w:rsidRDefault="00A21BCB" w:rsidP="00A21BCB">
      <w:pPr>
        <w:pStyle w:val="af9"/>
        <w:keepNext/>
        <w:rPr>
          <w:lang w:eastAsia="he-IL"/>
        </w:rPr>
      </w:pPr>
      <w:bookmarkStart w:id="568" w:name="ET_guest_867159_78"/>
      <w:r w:rsidRPr="00A21BCB">
        <w:rPr>
          <w:rStyle w:val="TagStyle"/>
          <w:rtl/>
        </w:rPr>
        <w:t xml:space="preserve"> &lt;&lt; אורח &gt;&gt; </w:t>
      </w:r>
      <w:r>
        <w:rPr>
          <w:rtl/>
          <w:lang w:eastAsia="he-IL"/>
        </w:rPr>
        <w:t>עמיחי דרורי:</w:t>
      </w:r>
      <w:r w:rsidRPr="00A21BCB">
        <w:rPr>
          <w:rStyle w:val="TagStyle"/>
          <w:rtl/>
        </w:rPr>
        <w:t xml:space="preserve"> &lt;&lt; אורח &gt;&gt;</w:t>
      </w:r>
      <w:r w:rsidR="00C523B5">
        <w:rPr>
          <w:rtl/>
          <w:lang w:eastAsia="he-IL"/>
        </w:rPr>
        <w:t xml:space="preserve"> </w:t>
      </w:r>
      <w:r>
        <w:rPr>
          <w:rtl/>
          <w:lang w:eastAsia="he-IL"/>
        </w:rPr>
        <w:t xml:space="preserve"> </w:t>
      </w:r>
      <w:bookmarkEnd w:id="568"/>
    </w:p>
    <w:p w:rsidR="00A21BCB" w:rsidRDefault="00A21BCB" w:rsidP="00A21BCB">
      <w:pPr>
        <w:pStyle w:val="KeepWithNext"/>
        <w:rPr>
          <w:rtl/>
          <w:lang w:eastAsia="he-IL"/>
        </w:rPr>
      </w:pPr>
    </w:p>
    <w:p w:rsidR="00A21BCB" w:rsidRDefault="00A21BCB" w:rsidP="006929BA">
      <w:pPr>
        <w:rPr>
          <w:rtl/>
          <w:lang w:eastAsia="he-IL"/>
        </w:rPr>
      </w:pPr>
      <w:r>
        <w:rPr>
          <w:rFonts w:hint="cs"/>
          <w:rtl/>
          <w:lang w:eastAsia="he-IL"/>
        </w:rPr>
        <w:t>אז בנושא הנפקת אג"ח מוניצ</w:t>
      </w:r>
      <w:r w:rsidR="00456E25">
        <w:rPr>
          <w:rFonts w:hint="cs"/>
          <w:rtl/>
          <w:lang w:eastAsia="he-IL"/>
        </w:rPr>
        <w:t>י</w:t>
      </w:r>
      <w:r>
        <w:rPr>
          <w:rFonts w:hint="cs"/>
          <w:rtl/>
          <w:lang w:eastAsia="he-IL"/>
        </w:rPr>
        <w:t>פ</w:t>
      </w:r>
      <w:r w:rsidR="00456E25">
        <w:rPr>
          <w:rFonts w:hint="cs"/>
          <w:rtl/>
          <w:lang w:eastAsia="he-IL"/>
        </w:rPr>
        <w:t>א</w:t>
      </w:r>
      <w:r>
        <w:rPr>
          <w:rFonts w:hint="cs"/>
          <w:rtl/>
          <w:lang w:eastAsia="he-IL"/>
        </w:rPr>
        <w:t xml:space="preserve">לי אמור להיות לנו בשבועיים הקרובים, מבלי </w:t>
      </w:r>
      <w:bookmarkStart w:id="569" w:name="_ETM_Q1_2594524"/>
      <w:bookmarkEnd w:id="569"/>
      <w:r>
        <w:rPr>
          <w:rFonts w:hint="cs"/>
          <w:rtl/>
          <w:lang w:eastAsia="he-IL"/>
        </w:rPr>
        <w:t xml:space="preserve">שראינו את הדוח הזה לאחרונה, אמורה להיות לנו </w:t>
      </w:r>
      <w:r w:rsidR="002A197B">
        <w:rPr>
          <w:rFonts w:hint="cs"/>
          <w:rtl/>
          <w:lang w:eastAsia="he-IL"/>
        </w:rPr>
        <w:t xml:space="preserve">פגישה עם רשות החברות הממשלתיות ואנחנו נלמד את הנושא במסגרת אותה הישיבה. כל </w:t>
      </w:r>
      <w:r w:rsidR="006929BA">
        <w:rPr>
          <w:rFonts w:hint="cs"/>
          <w:rtl/>
          <w:lang w:eastAsia="he-IL"/>
        </w:rPr>
        <w:t>המטרה היא</w:t>
      </w:r>
      <w:r w:rsidR="002A197B">
        <w:rPr>
          <w:rFonts w:hint="cs"/>
          <w:rtl/>
          <w:lang w:eastAsia="he-IL"/>
        </w:rPr>
        <w:t xml:space="preserve"> להועיל לרשויות המקומיות </w:t>
      </w:r>
      <w:bookmarkStart w:id="570" w:name="_ETM_Q1_2611544"/>
      <w:bookmarkEnd w:id="570"/>
      <w:r w:rsidR="002A197B">
        <w:rPr>
          <w:rFonts w:hint="cs"/>
          <w:rtl/>
          <w:lang w:eastAsia="he-IL"/>
        </w:rPr>
        <w:t xml:space="preserve">אם נראה שהדבר הזה הוא בר-ביצוע </w:t>
      </w:r>
      <w:bookmarkStart w:id="571" w:name="_ETM_Q1_2618639"/>
      <w:bookmarkEnd w:id="571"/>
      <w:r w:rsidR="002A197B">
        <w:rPr>
          <w:rFonts w:hint="cs"/>
          <w:rtl/>
          <w:lang w:eastAsia="he-IL"/>
        </w:rPr>
        <w:t>ונכון. נבין מהם התנאים והסייגים וכמובן שנהיה שם כדי לקדם.</w:t>
      </w:r>
      <w:bookmarkStart w:id="572" w:name="_ETM_Q1_2621365"/>
      <w:bookmarkEnd w:id="572"/>
      <w:r w:rsidR="002A197B">
        <w:rPr>
          <w:rFonts w:hint="cs"/>
          <w:rtl/>
          <w:lang w:eastAsia="he-IL"/>
        </w:rPr>
        <w:t xml:space="preserve"> </w:t>
      </w:r>
    </w:p>
    <w:p w:rsidR="002A197B" w:rsidRDefault="002A197B" w:rsidP="00A21BCB">
      <w:pPr>
        <w:rPr>
          <w:rtl/>
          <w:lang w:eastAsia="he-IL"/>
        </w:rPr>
      </w:pPr>
      <w:bookmarkStart w:id="573" w:name="_ETM_Q1_2621442"/>
      <w:bookmarkStart w:id="574" w:name="_ETM_Q1_2621565"/>
      <w:bookmarkEnd w:id="573"/>
      <w:bookmarkEnd w:id="574"/>
    </w:p>
    <w:p w:rsidR="002A197B" w:rsidRDefault="002A197B" w:rsidP="002A197B">
      <w:pPr>
        <w:pStyle w:val="af6"/>
        <w:keepNext/>
      </w:pPr>
      <w:bookmarkStart w:id="575" w:name="ET_yor_5084_79"/>
      <w:r w:rsidRPr="002A197B">
        <w:rPr>
          <w:rStyle w:val="TagStyle"/>
          <w:rtl/>
        </w:rPr>
        <w:t xml:space="preserve"> &lt;&lt; יור &gt;&gt; </w:t>
      </w:r>
      <w:r>
        <w:rPr>
          <w:rtl/>
        </w:rPr>
        <w:t>היו"ר מיקי לוי:</w:t>
      </w:r>
      <w:r w:rsidRPr="002A197B">
        <w:rPr>
          <w:rStyle w:val="TagStyle"/>
          <w:rtl/>
        </w:rPr>
        <w:t xml:space="preserve"> &lt;&lt; יור &gt;&gt;</w:t>
      </w:r>
      <w:r w:rsidR="00C523B5">
        <w:rPr>
          <w:rtl/>
        </w:rPr>
        <w:t xml:space="preserve"> </w:t>
      </w:r>
      <w:r>
        <w:rPr>
          <w:rtl/>
        </w:rPr>
        <w:t xml:space="preserve"> </w:t>
      </w:r>
      <w:bookmarkEnd w:id="575"/>
    </w:p>
    <w:p w:rsidR="002A197B" w:rsidRDefault="002A197B" w:rsidP="002A197B">
      <w:pPr>
        <w:pStyle w:val="KeepWithNext"/>
        <w:rPr>
          <w:rtl/>
          <w:lang w:eastAsia="he-IL"/>
        </w:rPr>
      </w:pPr>
    </w:p>
    <w:p w:rsidR="002A197B" w:rsidRDefault="002A197B" w:rsidP="002A197B">
      <w:pPr>
        <w:rPr>
          <w:rtl/>
          <w:lang w:eastAsia="he-IL"/>
        </w:rPr>
      </w:pPr>
      <w:bookmarkStart w:id="576" w:name="_ETM_Q1_2622737"/>
      <w:bookmarkEnd w:id="576"/>
      <w:r>
        <w:rPr>
          <w:rFonts w:hint="cs"/>
          <w:rtl/>
          <w:lang w:eastAsia="he-IL"/>
        </w:rPr>
        <w:t xml:space="preserve">כיוונתי לדעת חכמים. </w:t>
      </w:r>
    </w:p>
    <w:p w:rsidR="002A197B" w:rsidRDefault="002A197B" w:rsidP="002A197B">
      <w:pPr>
        <w:rPr>
          <w:rtl/>
          <w:lang w:eastAsia="he-IL"/>
        </w:rPr>
      </w:pPr>
    </w:p>
    <w:p w:rsidR="002A197B" w:rsidRDefault="002A197B" w:rsidP="002A197B">
      <w:pPr>
        <w:pStyle w:val="af9"/>
        <w:keepNext/>
        <w:rPr>
          <w:lang w:eastAsia="he-IL"/>
        </w:rPr>
      </w:pPr>
      <w:bookmarkStart w:id="577" w:name="ET_guest_867159_80"/>
      <w:r w:rsidRPr="002A197B">
        <w:rPr>
          <w:rStyle w:val="TagStyle"/>
          <w:rtl/>
        </w:rPr>
        <w:t xml:space="preserve"> &lt;&lt; אורח &gt;&gt; </w:t>
      </w:r>
      <w:r>
        <w:rPr>
          <w:rtl/>
          <w:lang w:eastAsia="he-IL"/>
        </w:rPr>
        <w:t>עמיחי דרורי:</w:t>
      </w:r>
      <w:r w:rsidRPr="002A197B">
        <w:rPr>
          <w:rStyle w:val="TagStyle"/>
          <w:rtl/>
        </w:rPr>
        <w:t xml:space="preserve"> &lt;&lt; אורח &gt;&gt;</w:t>
      </w:r>
      <w:r w:rsidR="00C523B5">
        <w:rPr>
          <w:rtl/>
          <w:lang w:eastAsia="he-IL"/>
        </w:rPr>
        <w:t xml:space="preserve"> </w:t>
      </w:r>
      <w:r>
        <w:rPr>
          <w:rtl/>
          <w:lang w:eastAsia="he-IL"/>
        </w:rPr>
        <w:t xml:space="preserve"> </w:t>
      </w:r>
      <w:bookmarkEnd w:id="577"/>
    </w:p>
    <w:p w:rsidR="002A197B" w:rsidRDefault="002A197B" w:rsidP="002A197B">
      <w:pPr>
        <w:pStyle w:val="KeepWithNext"/>
        <w:rPr>
          <w:rtl/>
          <w:lang w:eastAsia="he-IL"/>
        </w:rPr>
      </w:pPr>
    </w:p>
    <w:p w:rsidR="002A197B" w:rsidRDefault="002A197B" w:rsidP="002A197B">
      <w:pPr>
        <w:rPr>
          <w:rtl/>
          <w:lang w:eastAsia="he-IL"/>
        </w:rPr>
      </w:pPr>
      <w:r>
        <w:rPr>
          <w:rFonts w:hint="cs"/>
          <w:rtl/>
          <w:lang w:eastAsia="he-IL"/>
        </w:rPr>
        <w:t xml:space="preserve">כיוונתי לדעת גדולים. </w:t>
      </w:r>
    </w:p>
    <w:p w:rsidR="002A197B" w:rsidRDefault="002A197B" w:rsidP="002A197B">
      <w:pPr>
        <w:rPr>
          <w:rtl/>
          <w:lang w:eastAsia="he-IL"/>
        </w:rPr>
      </w:pPr>
    </w:p>
    <w:p w:rsidR="002A197B" w:rsidRDefault="002A197B" w:rsidP="002A197B">
      <w:pPr>
        <w:pStyle w:val="af6"/>
        <w:keepNext/>
      </w:pPr>
      <w:bookmarkStart w:id="578" w:name="ET_yor_5084_81"/>
      <w:r w:rsidRPr="002A197B">
        <w:rPr>
          <w:rStyle w:val="TagStyle"/>
          <w:rtl/>
        </w:rPr>
        <w:t xml:space="preserve"> &lt;&lt; יור &gt;&gt; </w:t>
      </w:r>
      <w:r>
        <w:rPr>
          <w:rtl/>
        </w:rPr>
        <w:t>היו"ר מיקי לוי:</w:t>
      </w:r>
      <w:r w:rsidRPr="002A197B">
        <w:rPr>
          <w:rStyle w:val="TagStyle"/>
          <w:rtl/>
        </w:rPr>
        <w:t xml:space="preserve"> &lt;&lt; יור &gt;&gt;</w:t>
      </w:r>
      <w:r w:rsidR="00C523B5">
        <w:rPr>
          <w:rtl/>
        </w:rPr>
        <w:t xml:space="preserve"> </w:t>
      </w:r>
      <w:r>
        <w:rPr>
          <w:rtl/>
        </w:rPr>
        <w:t xml:space="preserve"> </w:t>
      </w:r>
      <w:bookmarkEnd w:id="578"/>
    </w:p>
    <w:p w:rsidR="002A197B" w:rsidRDefault="002A197B" w:rsidP="002A197B">
      <w:pPr>
        <w:pStyle w:val="KeepWithNext"/>
        <w:rPr>
          <w:rtl/>
          <w:lang w:eastAsia="he-IL"/>
        </w:rPr>
      </w:pPr>
    </w:p>
    <w:p w:rsidR="002A197B" w:rsidRDefault="002A197B" w:rsidP="002A197B">
      <w:pPr>
        <w:rPr>
          <w:rtl/>
          <w:lang w:eastAsia="he-IL"/>
        </w:rPr>
      </w:pPr>
      <w:bookmarkStart w:id="579" w:name="_ETM_Q1_2623316"/>
      <w:bookmarkEnd w:id="579"/>
      <w:r>
        <w:rPr>
          <w:rFonts w:hint="cs"/>
          <w:rtl/>
          <w:lang w:eastAsia="he-IL"/>
        </w:rPr>
        <w:t xml:space="preserve">תודה. </w:t>
      </w:r>
      <w:bookmarkStart w:id="580" w:name="_ETM_Q1_2625479"/>
      <w:bookmarkEnd w:id="580"/>
    </w:p>
    <w:p w:rsidR="002A197B" w:rsidRDefault="002A197B" w:rsidP="002A197B">
      <w:pPr>
        <w:rPr>
          <w:rtl/>
          <w:lang w:eastAsia="he-IL"/>
        </w:rPr>
      </w:pPr>
      <w:bookmarkStart w:id="581" w:name="_ETM_Q1_2625614"/>
      <w:bookmarkEnd w:id="581"/>
    </w:p>
    <w:p w:rsidR="002A197B" w:rsidRDefault="002A197B" w:rsidP="002A197B">
      <w:pPr>
        <w:pStyle w:val="af9"/>
        <w:keepNext/>
        <w:rPr>
          <w:lang w:eastAsia="he-IL"/>
        </w:rPr>
      </w:pPr>
      <w:bookmarkStart w:id="582" w:name="ET_guest_867159_82"/>
      <w:r w:rsidRPr="002A197B">
        <w:rPr>
          <w:rStyle w:val="TagStyle"/>
          <w:rtl/>
        </w:rPr>
        <w:t xml:space="preserve"> &lt;&lt; אורח &gt;&gt; </w:t>
      </w:r>
      <w:r>
        <w:rPr>
          <w:rtl/>
          <w:lang w:eastAsia="he-IL"/>
        </w:rPr>
        <w:t>עמיחי דרורי:</w:t>
      </w:r>
      <w:r w:rsidRPr="002A197B">
        <w:rPr>
          <w:rStyle w:val="TagStyle"/>
          <w:rtl/>
        </w:rPr>
        <w:t xml:space="preserve"> &lt;&lt; אורח &gt;&gt;</w:t>
      </w:r>
      <w:r w:rsidR="00C523B5">
        <w:rPr>
          <w:rtl/>
          <w:lang w:eastAsia="he-IL"/>
        </w:rPr>
        <w:t xml:space="preserve"> </w:t>
      </w:r>
      <w:r>
        <w:rPr>
          <w:rtl/>
          <w:lang w:eastAsia="he-IL"/>
        </w:rPr>
        <w:t xml:space="preserve"> </w:t>
      </w:r>
      <w:bookmarkEnd w:id="582"/>
    </w:p>
    <w:p w:rsidR="002A197B" w:rsidRDefault="002A197B" w:rsidP="002A197B">
      <w:pPr>
        <w:pStyle w:val="KeepWithNext"/>
        <w:rPr>
          <w:rtl/>
          <w:lang w:eastAsia="he-IL"/>
        </w:rPr>
      </w:pPr>
    </w:p>
    <w:p w:rsidR="009F0AD7" w:rsidRDefault="002A197B" w:rsidP="0018684F">
      <w:pPr>
        <w:rPr>
          <w:rtl/>
          <w:lang w:eastAsia="he-IL"/>
        </w:rPr>
      </w:pPr>
      <w:r>
        <w:rPr>
          <w:rFonts w:hint="cs"/>
          <w:rtl/>
          <w:lang w:eastAsia="he-IL"/>
        </w:rPr>
        <w:t xml:space="preserve">זה לגבי הנפקת </w:t>
      </w:r>
      <w:proofErr w:type="spellStart"/>
      <w:r>
        <w:rPr>
          <w:rFonts w:hint="cs"/>
          <w:rtl/>
          <w:lang w:eastAsia="he-IL"/>
        </w:rPr>
        <w:t>האג"ח</w:t>
      </w:r>
      <w:proofErr w:type="spellEnd"/>
      <w:r>
        <w:rPr>
          <w:rFonts w:hint="cs"/>
          <w:rtl/>
          <w:lang w:eastAsia="he-IL"/>
        </w:rPr>
        <w:t xml:space="preserve">. לגבי מכרזים והתקשרויות עם בנקים </w:t>
      </w:r>
      <w:bookmarkStart w:id="583" w:name="_ETM_Q1_2639021"/>
      <w:bookmarkEnd w:id="583"/>
      <w:r>
        <w:rPr>
          <w:rFonts w:hint="cs"/>
          <w:rtl/>
          <w:lang w:eastAsia="he-IL"/>
        </w:rPr>
        <w:t xml:space="preserve">/ מוסדיים – אשמח לבדוק את הנושא. </w:t>
      </w:r>
      <w:bookmarkStart w:id="584" w:name="_ETM_Q1_2640201"/>
      <w:bookmarkEnd w:id="584"/>
      <w:r>
        <w:rPr>
          <w:rFonts w:hint="cs"/>
          <w:rtl/>
          <w:lang w:eastAsia="he-IL"/>
        </w:rPr>
        <w:t>למרכז השלטון המקומי יש חברת בת שנקראת "החברה למשק וכלכלה". אפנה למנכ"ל בנושא ונראה מה דעתם. אולי</w:t>
      </w:r>
      <w:bookmarkStart w:id="585" w:name="_ETM_Q1_2651824"/>
      <w:bookmarkEnd w:id="585"/>
      <w:r>
        <w:rPr>
          <w:rFonts w:hint="cs"/>
          <w:rtl/>
          <w:lang w:eastAsia="he-IL"/>
        </w:rPr>
        <w:t xml:space="preserve"> הם כבר למדו את הנושא והורידו אותו מעל השולחן</w:t>
      </w:r>
      <w:bookmarkStart w:id="586" w:name="_ETM_Q1_2660074"/>
      <w:bookmarkEnd w:id="586"/>
      <w:r>
        <w:rPr>
          <w:rFonts w:hint="cs"/>
          <w:rtl/>
          <w:lang w:eastAsia="he-IL"/>
        </w:rPr>
        <w:t xml:space="preserve">, נעשה חשיבה בנושא. ברשותך, אדוני, אחזור לנקודות שהעליתי </w:t>
      </w:r>
      <w:bookmarkStart w:id="587" w:name="_ETM_Q1_2675553"/>
      <w:bookmarkEnd w:id="587"/>
      <w:r>
        <w:rPr>
          <w:rFonts w:hint="cs"/>
          <w:rtl/>
          <w:lang w:eastAsia="he-IL"/>
        </w:rPr>
        <w:t xml:space="preserve">קודם. לגבי הדיפרנציאציה ביחס לרשויות המקומיות: </w:t>
      </w:r>
      <w:bookmarkStart w:id="588" w:name="_ETM_Q1_2677591"/>
      <w:bookmarkEnd w:id="588"/>
      <w:r>
        <w:rPr>
          <w:rFonts w:hint="cs"/>
          <w:rtl/>
          <w:lang w:eastAsia="he-IL"/>
        </w:rPr>
        <w:t>זה נושא ששזור בנהלים של משרד הפנים שאינם מבחינים בין סוגים שונים של רשויות.</w:t>
      </w:r>
      <w:bookmarkStart w:id="589" w:name="_ETM_Q1_2688473"/>
      <w:bookmarkEnd w:id="589"/>
      <w:r>
        <w:rPr>
          <w:rFonts w:hint="cs"/>
          <w:rtl/>
          <w:lang w:eastAsia="he-IL"/>
        </w:rPr>
        <w:t xml:space="preserve"> אנחנו מכירים את זה, לצערנו אנחנו לא </w:t>
      </w:r>
      <w:r w:rsidR="0018684F">
        <w:rPr>
          <w:rFonts w:hint="cs"/>
          <w:rtl/>
          <w:lang w:eastAsia="he-IL"/>
        </w:rPr>
        <w:t>רואים</w:t>
      </w:r>
      <w:r>
        <w:rPr>
          <w:rFonts w:hint="cs"/>
          <w:rtl/>
          <w:lang w:eastAsia="he-IL"/>
        </w:rPr>
        <w:t xml:space="preserve"> מענה </w:t>
      </w:r>
      <w:bookmarkStart w:id="590" w:name="_ETM_Q1_2693804"/>
      <w:bookmarkEnd w:id="590"/>
      <w:r>
        <w:rPr>
          <w:rFonts w:hint="cs"/>
          <w:rtl/>
          <w:lang w:eastAsia="he-IL"/>
        </w:rPr>
        <w:t xml:space="preserve">ראוי לנושא. דוגמה שחורגת מתחום הדיון: התקשרויות </w:t>
      </w:r>
      <w:bookmarkStart w:id="591" w:name="_ETM_Q1_2700295"/>
      <w:bookmarkEnd w:id="591"/>
      <w:r>
        <w:rPr>
          <w:rFonts w:hint="cs"/>
          <w:rtl/>
          <w:lang w:eastAsia="he-IL"/>
        </w:rPr>
        <w:t xml:space="preserve">במתכונת </w:t>
      </w:r>
      <w:r w:rsidRPr="002A197B">
        <w:rPr>
          <w:lang w:eastAsia="he-IL"/>
        </w:rPr>
        <w:t>Public–Private Partnership</w:t>
      </w:r>
      <w:r w:rsidR="0018684F">
        <w:rPr>
          <w:rFonts w:hint="cs"/>
          <w:rtl/>
          <w:lang w:eastAsia="he-IL"/>
        </w:rPr>
        <w:t xml:space="preserve">. אנחנו רואים שם התייחסות כמעט זהה לכלל סוגי הרשויות המקומיות. הסטאטוס של תל-אביב שונה מאשר רשות קטנה בסוציו-1, אין מה לעשות. </w:t>
      </w:r>
      <w:bookmarkStart w:id="592" w:name="_ETM_Q1_2715410"/>
      <w:bookmarkEnd w:id="592"/>
      <w:r w:rsidR="0018684F">
        <w:rPr>
          <w:rFonts w:hint="cs"/>
          <w:rtl/>
          <w:lang w:eastAsia="he-IL"/>
        </w:rPr>
        <w:t xml:space="preserve">אנחנו מפצירים במשרד הפנים לשבת יחד </w:t>
      </w:r>
      <w:proofErr w:type="spellStart"/>
      <w:r w:rsidR="0018684F">
        <w:rPr>
          <w:rFonts w:hint="cs"/>
          <w:rtl/>
          <w:lang w:eastAsia="he-IL"/>
        </w:rPr>
        <w:t>איתנו</w:t>
      </w:r>
      <w:proofErr w:type="spellEnd"/>
      <w:r w:rsidR="0018684F">
        <w:rPr>
          <w:rFonts w:hint="cs"/>
          <w:rtl/>
          <w:lang w:eastAsia="he-IL"/>
        </w:rPr>
        <w:t xml:space="preserve"> על המדוכה כדי </w:t>
      </w:r>
      <w:bookmarkStart w:id="593" w:name="_ETM_Q1_2725556"/>
      <w:bookmarkEnd w:id="593"/>
      <w:r w:rsidR="0018684F">
        <w:rPr>
          <w:rFonts w:hint="cs"/>
          <w:rtl/>
          <w:lang w:eastAsia="he-IL"/>
        </w:rPr>
        <w:t xml:space="preserve">שנוכל לתקף את הנושא בצורה מושכלת. </w:t>
      </w:r>
      <w:bookmarkStart w:id="594" w:name="_ETM_Q1_2727488"/>
      <w:bookmarkEnd w:id="594"/>
    </w:p>
    <w:p w:rsidR="0018684F" w:rsidRDefault="0018684F" w:rsidP="0018684F">
      <w:pPr>
        <w:rPr>
          <w:rtl/>
          <w:lang w:eastAsia="he-IL"/>
        </w:rPr>
      </w:pPr>
      <w:bookmarkStart w:id="595" w:name="_ETM_Q1_2727575"/>
      <w:bookmarkStart w:id="596" w:name="_ETM_Q1_2727672"/>
      <w:bookmarkEnd w:id="595"/>
      <w:bookmarkEnd w:id="596"/>
    </w:p>
    <w:p w:rsidR="0018684F" w:rsidRDefault="0018684F" w:rsidP="0018684F">
      <w:pPr>
        <w:rPr>
          <w:rtl/>
          <w:lang w:eastAsia="he-IL"/>
        </w:rPr>
      </w:pPr>
      <w:bookmarkStart w:id="597" w:name="_ETM_Q1_2727752"/>
      <w:bookmarkEnd w:id="597"/>
      <w:r>
        <w:rPr>
          <w:rFonts w:hint="cs"/>
          <w:rtl/>
          <w:lang w:eastAsia="he-IL"/>
        </w:rPr>
        <w:t xml:space="preserve">דבר נוסף שלא </w:t>
      </w:r>
      <w:bookmarkStart w:id="598" w:name="_ETM_Q1_2730560"/>
      <w:bookmarkEnd w:id="598"/>
      <w:r>
        <w:rPr>
          <w:rFonts w:hint="cs"/>
          <w:rtl/>
          <w:lang w:eastAsia="he-IL"/>
        </w:rPr>
        <w:t>ניתן להתעלם ממנו: התקיימה עבודה רצינית בשיתוף משרד ה</w:t>
      </w:r>
      <w:bookmarkStart w:id="599" w:name="_ETM_Q1_2738233"/>
      <w:bookmarkEnd w:id="599"/>
      <w:r>
        <w:rPr>
          <w:rFonts w:hint="cs"/>
          <w:rtl/>
          <w:lang w:eastAsia="he-IL"/>
        </w:rPr>
        <w:t xml:space="preserve">פנים ומשרד ראש הממשלה לביזור סמכויות לרשויות המקומיות. העבודה הזאת קרמה עור וגידים לפני כשנה, אפילו הייתה מסיבת עיתונאים בהשתתפות ראש הממשלה דאז, נפתלי בנט. הנושא </w:t>
      </w:r>
      <w:bookmarkStart w:id="600" w:name="_ETM_Q1_2750989"/>
      <w:bookmarkEnd w:id="600"/>
      <w:r>
        <w:rPr>
          <w:rFonts w:hint="cs"/>
          <w:rtl/>
          <w:lang w:eastAsia="he-IL"/>
        </w:rPr>
        <w:t>הזה עדין לא תוקף, הוא היה אמור להיכנס כפרק במסגרת חוק ההסדרים הנוכחי, לבסוף הפרק הזה – תקציבי פיתוח –</w:t>
      </w:r>
      <w:r w:rsidR="00C523B5">
        <w:rPr>
          <w:rFonts w:hint="cs"/>
          <w:rtl/>
          <w:lang w:eastAsia="he-IL"/>
        </w:rPr>
        <w:t xml:space="preserve"> </w:t>
      </w:r>
      <w:r>
        <w:rPr>
          <w:rFonts w:hint="cs"/>
          <w:rtl/>
          <w:lang w:eastAsia="he-IL"/>
        </w:rPr>
        <w:t>הורד מחוק ההסדרים. אנחנו חושבים שזה חבל</w:t>
      </w:r>
      <w:bookmarkStart w:id="601" w:name="_ETM_Q1_2771405"/>
      <w:bookmarkEnd w:id="601"/>
      <w:r>
        <w:rPr>
          <w:rFonts w:hint="cs"/>
          <w:rtl/>
          <w:lang w:eastAsia="he-IL"/>
        </w:rPr>
        <w:t xml:space="preserve"> ולא נכון. יש לתקף את מגמת ביזור הסמכויות לרשויות המקומיות. אנחנו לא אומרים שצריך לתת את מלוא הסמכויות לכל אחת מהרשויות </w:t>
      </w:r>
      <w:bookmarkStart w:id="602" w:name="_ETM_Q1_2780116"/>
      <w:bookmarkEnd w:id="602"/>
      <w:r w:rsidR="00375445">
        <w:rPr>
          <w:rFonts w:hint="cs"/>
          <w:rtl/>
          <w:lang w:eastAsia="he-IL"/>
        </w:rPr>
        <w:t xml:space="preserve">בהבראה, אבל צריך להוריד את הסמכויות. אנחנו חושבים שצריך </w:t>
      </w:r>
      <w:bookmarkStart w:id="603" w:name="_ETM_Q1_2791995"/>
      <w:bookmarkEnd w:id="603"/>
      <w:r w:rsidR="00375445">
        <w:rPr>
          <w:rFonts w:hint="cs"/>
          <w:rtl/>
          <w:lang w:eastAsia="he-IL"/>
        </w:rPr>
        <w:t xml:space="preserve">דד-ליין מצד הוועדה לגורמים המעורבים בדבר. </w:t>
      </w:r>
      <w:bookmarkStart w:id="604" w:name="_ETM_Q1_2802158"/>
      <w:bookmarkEnd w:id="604"/>
    </w:p>
    <w:p w:rsidR="00375445" w:rsidRDefault="00375445" w:rsidP="0018684F">
      <w:pPr>
        <w:rPr>
          <w:rtl/>
          <w:lang w:eastAsia="he-IL"/>
        </w:rPr>
      </w:pPr>
      <w:bookmarkStart w:id="605" w:name="_ETM_Q1_2802224"/>
      <w:bookmarkStart w:id="606" w:name="_ETM_Q1_2802317"/>
      <w:bookmarkStart w:id="607" w:name="_ETM_Q1_2802390"/>
      <w:bookmarkEnd w:id="605"/>
      <w:bookmarkEnd w:id="606"/>
      <w:bookmarkEnd w:id="607"/>
    </w:p>
    <w:p w:rsidR="00375445" w:rsidRDefault="00375445" w:rsidP="00375445">
      <w:pPr>
        <w:pStyle w:val="af6"/>
        <w:keepNext/>
        <w:rPr>
          <w:rtl/>
        </w:rPr>
      </w:pPr>
      <w:bookmarkStart w:id="608" w:name="ET_yor_5084_83"/>
      <w:r w:rsidRPr="00375445">
        <w:rPr>
          <w:rStyle w:val="TagStyle"/>
          <w:rtl/>
        </w:rPr>
        <w:t xml:space="preserve"> &lt;&lt; יור &gt;&gt; </w:t>
      </w:r>
      <w:r>
        <w:rPr>
          <w:rtl/>
        </w:rPr>
        <w:t>היו"ר מיקי לוי:</w:t>
      </w:r>
      <w:r w:rsidRPr="00375445">
        <w:rPr>
          <w:rStyle w:val="TagStyle"/>
          <w:rtl/>
        </w:rPr>
        <w:t xml:space="preserve"> &lt;&lt; יור &gt;&gt;</w:t>
      </w:r>
      <w:r w:rsidR="00C523B5">
        <w:rPr>
          <w:rtl/>
        </w:rPr>
        <w:t xml:space="preserve"> </w:t>
      </w:r>
      <w:r>
        <w:rPr>
          <w:rtl/>
        </w:rPr>
        <w:t xml:space="preserve"> </w:t>
      </w:r>
      <w:bookmarkEnd w:id="608"/>
    </w:p>
    <w:p w:rsidR="00375445" w:rsidRDefault="00375445" w:rsidP="00375445">
      <w:pPr>
        <w:pStyle w:val="KeepWithNext"/>
        <w:rPr>
          <w:rtl/>
          <w:lang w:eastAsia="he-IL"/>
        </w:rPr>
      </w:pPr>
    </w:p>
    <w:p w:rsidR="00375445" w:rsidRDefault="00375445" w:rsidP="00375445">
      <w:pPr>
        <w:rPr>
          <w:rtl/>
          <w:lang w:eastAsia="he-IL"/>
        </w:rPr>
      </w:pPr>
      <w:bookmarkStart w:id="609" w:name="_ETM_Q1_2807935"/>
      <w:bookmarkEnd w:id="609"/>
      <w:r>
        <w:rPr>
          <w:rFonts w:hint="cs"/>
          <w:rtl/>
          <w:lang w:eastAsia="he-IL"/>
        </w:rPr>
        <w:t>יכול היה להיות יופי של מנוע צמיחה מקומי.</w:t>
      </w:r>
    </w:p>
    <w:p w:rsidR="00375445" w:rsidRDefault="00375445" w:rsidP="00375445">
      <w:pPr>
        <w:rPr>
          <w:rtl/>
          <w:lang w:eastAsia="he-IL"/>
        </w:rPr>
      </w:pPr>
    </w:p>
    <w:p w:rsidR="00375445" w:rsidRDefault="00375445" w:rsidP="00375445">
      <w:pPr>
        <w:pStyle w:val="af9"/>
        <w:keepNext/>
        <w:rPr>
          <w:rtl/>
          <w:lang w:eastAsia="he-IL"/>
        </w:rPr>
      </w:pPr>
      <w:bookmarkStart w:id="610" w:name="ET_guest_867159_84"/>
      <w:r w:rsidRPr="00375445">
        <w:rPr>
          <w:rStyle w:val="TagStyle"/>
          <w:rtl/>
        </w:rPr>
        <w:t xml:space="preserve"> &lt;&lt; אורח &gt;&gt; </w:t>
      </w:r>
      <w:r>
        <w:rPr>
          <w:rtl/>
          <w:lang w:eastAsia="he-IL"/>
        </w:rPr>
        <w:t>עמיחי דרורי:</w:t>
      </w:r>
      <w:r w:rsidRPr="00375445">
        <w:rPr>
          <w:rStyle w:val="TagStyle"/>
          <w:rtl/>
        </w:rPr>
        <w:t xml:space="preserve"> &lt;&lt; אורח &gt;&gt;</w:t>
      </w:r>
      <w:r w:rsidR="00C523B5">
        <w:rPr>
          <w:rtl/>
          <w:lang w:eastAsia="he-IL"/>
        </w:rPr>
        <w:t xml:space="preserve"> </w:t>
      </w:r>
      <w:r>
        <w:rPr>
          <w:rtl/>
          <w:lang w:eastAsia="he-IL"/>
        </w:rPr>
        <w:t xml:space="preserve"> </w:t>
      </w:r>
      <w:bookmarkEnd w:id="610"/>
    </w:p>
    <w:p w:rsidR="00375445" w:rsidRDefault="00375445" w:rsidP="00375445">
      <w:pPr>
        <w:pStyle w:val="KeepWithNext"/>
        <w:rPr>
          <w:rtl/>
          <w:lang w:eastAsia="he-IL"/>
        </w:rPr>
      </w:pPr>
    </w:p>
    <w:p w:rsidR="00375445" w:rsidRDefault="00375445" w:rsidP="00375445">
      <w:pPr>
        <w:rPr>
          <w:rtl/>
          <w:lang w:eastAsia="he-IL"/>
        </w:rPr>
      </w:pPr>
      <w:r>
        <w:rPr>
          <w:rFonts w:hint="cs"/>
          <w:rtl/>
          <w:lang w:eastAsia="he-IL"/>
        </w:rPr>
        <w:t xml:space="preserve">נכון, זה היה אמור להיות פרק בהסדרים וצריך לתקף את הנושא הזה. עוד לא מאוחר, אנחנו פה כדי לעשות ולתקן. </w:t>
      </w:r>
      <w:r w:rsidR="0061697B">
        <w:rPr>
          <w:rFonts w:hint="cs"/>
          <w:rtl/>
          <w:lang w:eastAsia="he-IL"/>
        </w:rPr>
        <w:t xml:space="preserve">לגבי </w:t>
      </w:r>
      <w:r w:rsidR="00567835">
        <w:rPr>
          <w:rFonts w:hint="cs"/>
          <w:rtl/>
          <w:lang w:eastAsia="he-IL"/>
        </w:rPr>
        <w:t xml:space="preserve">משך הזמן של האישורים – מה שהועלה על ידי משרד הפנים – צריך להיות </w:t>
      </w:r>
      <w:r w:rsidR="00567835">
        <w:rPr>
          <w:rFonts w:hint="cs"/>
          <w:lang w:eastAsia="he-IL"/>
        </w:rPr>
        <w:t>SLA</w:t>
      </w:r>
      <w:r w:rsidR="00567835">
        <w:rPr>
          <w:rFonts w:hint="cs"/>
          <w:rtl/>
          <w:lang w:eastAsia="he-IL"/>
        </w:rPr>
        <w:t xml:space="preserve"> מוגדר וברור. עצם זה שהמשרד אומר שיהיה רק אישור במחוז זה כבר ראוי לציון, אבל צריך לעמוד על שבעת הימים הללו, צריך לראות שהחריגים, מה שנציגי משרד הפנים ציין שיש חריגים</w:t>
      </w:r>
      <w:bookmarkStart w:id="611" w:name="_ETM_Q1_2841147"/>
      <w:bookmarkEnd w:id="611"/>
      <w:r w:rsidR="00567835">
        <w:rPr>
          <w:rFonts w:hint="cs"/>
          <w:rtl/>
          <w:lang w:eastAsia="he-IL"/>
        </w:rPr>
        <w:t xml:space="preserve"> שלמעשה יוצאים מנוהל המסלול הירוק וטופלו בנפרד, צריך לראות שהחריגים הם באמת חריגים ויוצאי</w:t>
      </w:r>
      <w:bookmarkStart w:id="612" w:name="_ETM_Q1_2854071"/>
      <w:bookmarkEnd w:id="612"/>
      <w:r w:rsidR="00567835">
        <w:rPr>
          <w:rFonts w:hint="cs"/>
          <w:rtl/>
          <w:lang w:eastAsia="he-IL"/>
        </w:rPr>
        <w:t xml:space="preserve"> דופן ולא אחוז ניכר של המקרים המדוברים. נשמח</w:t>
      </w:r>
      <w:bookmarkStart w:id="613" w:name="_ETM_Q1_2859006"/>
      <w:bookmarkEnd w:id="613"/>
      <w:r w:rsidR="00567835">
        <w:rPr>
          <w:rFonts w:hint="cs"/>
          <w:rtl/>
          <w:lang w:eastAsia="he-IL"/>
        </w:rPr>
        <w:t xml:space="preserve"> להיות שותפים בגיבוש הנוהל. אנחנו מכירים את הרשויות די טוב.</w:t>
      </w:r>
      <w:bookmarkStart w:id="614" w:name="_ETM_Q1_2868885"/>
      <w:bookmarkEnd w:id="614"/>
      <w:r w:rsidR="00567835">
        <w:rPr>
          <w:rFonts w:hint="cs"/>
          <w:rtl/>
          <w:lang w:eastAsia="he-IL"/>
        </w:rPr>
        <w:t xml:space="preserve"> ככלל, נשמח להיות שותפים בכל התהליכים שקורים. </w:t>
      </w:r>
    </w:p>
    <w:p w:rsidR="00567835" w:rsidRDefault="00567835" w:rsidP="00375445">
      <w:pPr>
        <w:rPr>
          <w:rtl/>
          <w:lang w:eastAsia="he-IL"/>
        </w:rPr>
      </w:pPr>
    </w:p>
    <w:p w:rsidR="00567835" w:rsidRDefault="00567835" w:rsidP="00375445">
      <w:pPr>
        <w:rPr>
          <w:rtl/>
          <w:lang w:eastAsia="he-IL"/>
        </w:rPr>
      </w:pPr>
      <w:r>
        <w:rPr>
          <w:rFonts w:hint="cs"/>
          <w:rtl/>
          <w:lang w:eastAsia="he-IL"/>
        </w:rPr>
        <w:t xml:space="preserve">עוד נקודה: </w:t>
      </w:r>
      <w:bookmarkStart w:id="615" w:name="_ETM_Q1_2874808"/>
      <w:bookmarkEnd w:id="615"/>
      <w:r>
        <w:rPr>
          <w:rFonts w:hint="cs"/>
          <w:rtl/>
          <w:lang w:eastAsia="he-IL"/>
        </w:rPr>
        <w:t>תחימת לוחות זמנים ליישום בנושא התאגידים העירוניים. מדובר בנושא שמתקדם בעצלתיים, אנחנו חושבים שצריך להאיץ כמה</w:t>
      </w:r>
      <w:bookmarkStart w:id="616" w:name="_ETM_Q1_2889653"/>
      <w:bookmarkEnd w:id="616"/>
      <w:r>
        <w:rPr>
          <w:rFonts w:hint="cs"/>
          <w:rtl/>
          <w:lang w:eastAsia="he-IL"/>
        </w:rPr>
        <w:t xml:space="preserve"> שאפשר את השינויים המבניים, כולל הגדלת היתרי האשראי והסדרת נהלים לפישוט לקיחת אשראי. גם בזה נשמח להיות שותפים. </w:t>
      </w:r>
      <w:bookmarkStart w:id="617" w:name="_ETM_Q1_2901205"/>
      <w:bookmarkEnd w:id="617"/>
      <w:r>
        <w:rPr>
          <w:rFonts w:hint="cs"/>
          <w:rtl/>
          <w:lang w:eastAsia="he-IL"/>
        </w:rPr>
        <w:t xml:space="preserve">מילה אחרונה לגבי איגום אשכולות, ככל שהדבר הזה יתקדם ראוי שהדבר לא יבוא על חשבון הרשויות המקומיות בבחינת תנאים טובים לאשכולות ותנאים פחות טובים לרשויות. לפעמים </w:t>
      </w:r>
      <w:r w:rsidR="00963D9E">
        <w:rPr>
          <w:rFonts w:hint="cs"/>
          <w:rtl/>
          <w:lang w:eastAsia="he-IL"/>
        </w:rPr>
        <w:t xml:space="preserve">הרשויות רוצות לקחת הלוואה באופן פרטני וראוי שהתנאים </w:t>
      </w:r>
      <w:bookmarkStart w:id="618" w:name="_ETM_Q1_2922430"/>
      <w:bookmarkEnd w:id="618"/>
      <w:r w:rsidR="00963D9E">
        <w:rPr>
          <w:rFonts w:hint="cs"/>
          <w:rtl/>
          <w:lang w:eastAsia="he-IL"/>
        </w:rPr>
        <w:t xml:space="preserve">שלהן לא יהיו פחות טובים. עד כאן, תודה. </w:t>
      </w:r>
    </w:p>
    <w:p w:rsidR="00963D9E" w:rsidRDefault="00963D9E" w:rsidP="00375445">
      <w:pPr>
        <w:rPr>
          <w:rtl/>
          <w:lang w:eastAsia="he-IL"/>
        </w:rPr>
      </w:pPr>
    </w:p>
    <w:p w:rsidR="00963D9E" w:rsidRDefault="00963D9E" w:rsidP="00963D9E">
      <w:pPr>
        <w:pStyle w:val="af9"/>
        <w:keepNext/>
        <w:rPr>
          <w:rtl/>
          <w:lang w:eastAsia="he-IL"/>
        </w:rPr>
      </w:pPr>
      <w:bookmarkStart w:id="619" w:name="ET_guest_785559_85"/>
      <w:r w:rsidRPr="00963D9E">
        <w:rPr>
          <w:rStyle w:val="TagStyle"/>
          <w:rtl/>
        </w:rPr>
        <w:t xml:space="preserve"> &lt;&lt; אורח &gt;&gt; </w:t>
      </w:r>
      <w:r>
        <w:rPr>
          <w:rtl/>
          <w:lang w:eastAsia="he-IL"/>
        </w:rPr>
        <w:t>שירה לומר:</w:t>
      </w:r>
      <w:r w:rsidRPr="00963D9E">
        <w:rPr>
          <w:rStyle w:val="TagStyle"/>
          <w:rtl/>
        </w:rPr>
        <w:t xml:space="preserve"> &lt;&lt; אורח &gt;&gt;</w:t>
      </w:r>
      <w:r w:rsidR="00C523B5">
        <w:rPr>
          <w:rtl/>
          <w:lang w:eastAsia="he-IL"/>
        </w:rPr>
        <w:t xml:space="preserve"> </w:t>
      </w:r>
      <w:r>
        <w:rPr>
          <w:rtl/>
          <w:lang w:eastAsia="he-IL"/>
        </w:rPr>
        <w:t xml:space="preserve"> </w:t>
      </w:r>
      <w:bookmarkEnd w:id="619"/>
    </w:p>
    <w:p w:rsidR="00963D9E" w:rsidRDefault="00963D9E" w:rsidP="00963D9E">
      <w:pPr>
        <w:pStyle w:val="KeepWithNext"/>
        <w:rPr>
          <w:rtl/>
          <w:lang w:eastAsia="he-IL"/>
        </w:rPr>
      </w:pPr>
    </w:p>
    <w:p w:rsidR="00963D9E" w:rsidRDefault="00963D9E" w:rsidP="00963D9E">
      <w:pPr>
        <w:rPr>
          <w:rtl/>
          <w:lang w:eastAsia="he-IL"/>
        </w:rPr>
      </w:pPr>
      <w:r>
        <w:rPr>
          <w:rFonts w:hint="cs"/>
          <w:rtl/>
          <w:lang w:eastAsia="he-IL"/>
        </w:rPr>
        <w:t xml:space="preserve">יש לי שאלה לגבי הנוהל ושבעת הימים. במהלך </w:t>
      </w:r>
      <w:bookmarkStart w:id="620" w:name="_ETM_Q1_2929382"/>
      <w:bookmarkEnd w:id="620"/>
      <w:r>
        <w:rPr>
          <w:rFonts w:hint="cs"/>
          <w:rtl/>
          <w:lang w:eastAsia="he-IL"/>
        </w:rPr>
        <w:t>הביקורת לא הייתה מערכת ממוחשבת שטיפלה בנושא. אני מקווה שתהיה כזו כי להריץ את הנוהל בשבעה ימים זה לוקח</w:t>
      </w:r>
      <w:bookmarkStart w:id="621" w:name="_ETM_Q1_2942624"/>
      <w:bookmarkEnd w:id="621"/>
      <w:r>
        <w:rPr>
          <w:rFonts w:hint="cs"/>
          <w:rtl/>
          <w:lang w:eastAsia="he-IL"/>
        </w:rPr>
        <w:t xml:space="preserve"> זמן. </w:t>
      </w:r>
      <w:bookmarkStart w:id="622" w:name="_ETM_Q1_2943472"/>
      <w:bookmarkEnd w:id="622"/>
    </w:p>
    <w:p w:rsidR="00963D9E" w:rsidRDefault="00963D9E" w:rsidP="00963D9E">
      <w:pPr>
        <w:rPr>
          <w:rtl/>
          <w:lang w:eastAsia="he-IL"/>
        </w:rPr>
      </w:pPr>
      <w:bookmarkStart w:id="623" w:name="_ETM_Q1_2943561"/>
      <w:bookmarkEnd w:id="623"/>
    </w:p>
    <w:p w:rsidR="00963D9E" w:rsidRDefault="00963D9E" w:rsidP="00963D9E">
      <w:pPr>
        <w:pStyle w:val="af9"/>
        <w:keepNext/>
        <w:rPr>
          <w:rtl/>
          <w:lang w:eastAsia="he-IL"/>
        </w:rPr>
      </w:pPr>
      <w:bookmarkStart w:id="624" w:name="ET_guest_653306_86"/>
      <w:r w:rsidRPr="00963D9E">
        <w:rPr>
          <w:rStyle w:val="TagStyle"/>
          <w:rtl/>
        </w:rPr>
        <w:t xml:space="preserve"> &lt;&lt; אורח &gt;&gt; </w:t>
      </w:r>
      <w:r>
        <w:rPr>
          <w:rtl/>
          <w:lang w:eastAsia="he-IL"/>
        </w:rPr>
        <w:t xml:space="preserve">עידו </w:t>
      </w:r>
      <w:proofErr w:type="spellStart"/>
      <w:r>
        <w:rPr>
          <w:rtl/>
          <w:lang w:eastAsia="he-IL"/>
        </w:rPr>
        <w:t>צפניק</w:t>
      </w:r>
      <w:proofErr w:type="spellEnd"/>
      <w:r>
        <w:rPr>
          <w:rtl/>
          <w:lang w:eastAsia="he-IL"/>
        </w:rPr>
        <w:t>:</w:t>
      </w:r>
      <w:r w:rsidRPr="00963D9E">
        <w:rPr>
          <w:rStyle w:val="TagStyle"/>
          <w:rtl/>
        </w:rPr>
        <w:t xml:space="preserve"> &lt;&lt; אורח &gt;&gt;</w:t>
      </w:r>
      <w:r w:rsidR="00C523B5">
        <w:rPr>
          <w:rtl/>
          <w:lang w:eastAsia="he-IL"/>
        </w:rPr>
        <w:t xml:space="preserve"> </w:t>
      </w:r>
      <w:r>
        <w:rPr>
          <w:rtl/>
          <w:lang w:eastAsia="he-IL"/>
        </w:rPr>
        <w:t xml:space="preserve"> </w:t>
      </w:r>
      <w:bookmarkEnd w:id="624"/>
    </w:p>
    <w:p w:rsidR="00963D9E" w:rsidRDefault="00963D9E" w:rsidP="00963D9E">
      <w:pPr>
        <w:pStyle w:val="KeepWithNext"/>
        <w:rPr>
          <w:rtl/>
          <w:lang w:eastAsia="he-IL"/>
        </w:rPr>
      </w:pPr>
    </w:p>
    <w:p w:rsidR="00963D9E" w:rsidRDefault="00963D9E" w:rsidP="00963D9E">
      <w:pPr>
        <w:rPr>
          <w:rtl/>
          <w:lang w:eastAsia="he-IL"/>
        </w:rPr>
      </w:pPr>
      <w:r>
        <w:rPr>
          <w:rFonts w:hint="cs"/>
          <w:rtl/>
          <w:lang w:eastAsia="he-IL"/>
        </w:rPr>
        <w:t xml:space="preserve">אתייחס למה שאמר ידידי, הנוהל הזה מתייחס לרשויות בצורה שונה. יש דיפרנציאציה, לא בין רשויות קטנות וגדולות ומחוז כזה או אחר אלא בעיקר להיבטים הפיננסיים שלהן. הנוהל מתייחס גם לסוגי האשראי השונים, איך מטפלים באשראי לכיסוי גירעון ואיך מטפלים באשראי לפיתוח. </w:t>
      </w:r>
      <w:bookmarkStart w:id="625" w:name="_ETM_Q1_2963431"/>
      <w:bookmarkEnd w:id="625"/>
      <w:r>
        <w:rPr>
          <w:rFonts w:hint="cs"/>
          <w:rtl/>
          <w:lang w:eastAsia="he-IL"/>
        </w:rPr>
        <w:t xml:space="preserve">תהיה ההבחנה הזאת, כמובן. כמעט כל </w:t>
      </w:r>
      <w:proofErr w:type="spellStart"/>
      <w:r>
        <w:rPr>
          <w:rFonts w:hint="cs"/>
          <w:rtl/>
          <w:lang w:eastAsia="he-IL"/>
        </w:rPr>
        <w:t>האשראים</w:t>
      </w:r>
      <w:proofErr w:type="spellEnd"/>
      <w:r>
        <w:rPr>
          <w:rFonts w:hint="cs"/>
          <w:rtl/>
          <w:lang w:eastAsia="he-IL"/>
        </w:rPr>
        <w:t xml:space="preserve"> </w:t>
      </w:r>
      <w:bookmarkStart w:id="626" w:name="_ETM_Q1_2968200"/>
      <w:bookmarkEnd w:id="626"/>
      <w:r>
        <w:rPr>
          <w:rFonts w:hint="cs"/>
          <w:rtl/>
          <w:lang w:eastAsia="he-IL"/>
        </w:rPr>
        <w:t xml:space="preserve">יטופלו במחוזות. </w:t>
      </w:r>
      <w:proofErr w:type="spellStart"/>
      <w:r>
        <w:rPr>
          <w:rFonts w:hint="cs"/>
          <w:rtl/>
          <w:lang w:eastAsia="he-IL"/>
        </w:rPr>
        <w:t>האשראים</w:t>
      </w:r>
      <w:proofErr w:type="spellEnd"/>
      <w:r>
        <w:rPr>
          <w:rFonts w:hint="cs"/>
          <w:rtl/>
          <w:lang w:eastAsia="he-IL"/>
        </w:rPr>
        <w:t xml:space="preserve"> שיגיעו למטה המשרד הם </w:t>
      </w:r>
      <w:proofErr w:type="spellStart"/>
      <w:r>
        <w:rPr>
          <w:rFonts w:hint="cs"/>
          <w:rtl/>
          <w:lang w:eastAsia="he-IL"/>
        </w:rPr>
        <w:t>אשראים</w:t>
      </w:r>
      <w:bookmarkStart w:id="627" w:name="_ETM_Q1_2974039"/>
      <w:bookmarkEnd w:id="627"/>
      <w:proofErr w:type="spellEnd"/>
      <w:r>
        <w:rPr>
          <w:rFonts w:hint="cs"/>
          <w:rtl/>
          <w:lang w:eastAsia="he-IL"/>
        </w:rPr>
        <w:t xml:space="preserve"> שצריכים אישור מקביל של משרד האוצר או דברים חריגים תקציביים.</w:t>
      </w:r>
      <w:bookmarkStart w:id="628" w:name="_ETM_Q1_2982108"/>
      <w:bookmarkEnd w:id="628"/>
      <w:r>
        <w:rPr>
          <w:rFonts w:hint="cs"/>
          <w:rtl/>
          <w:lang w:eastAsia="he-IL"/>
        </w:rPr>
        <w:t xml:space="preserve"> יש מערכת ממוחשבת שנבנית שמשיקה למערכת קיימת </w:t>
      </w:r>
      <w:bookmarkStart w:id="629" w:name="_ETM_Q1_2995868"/>
      <w:bookmarkEnd w:id="629"/>
      <w:r>
        <w:rPr>
          <w:rFonts w:hint="cs"/>
          <w:rtl/>
          <w:lang w:eastAsia="he-IL"/>
        </w:rPr>
        <w:t>של טיפול בבקשות. הרשויות תדענה על כך ותקבלנה</w:t>
      </w:r>
      <w:bookmarkStart w:id="630" w:name="_ETM_Q1_2999497"/>
      <w:bookmarkEnd w:id="630"/>
      <w:r>
        <w:rPr>
          <w:rFonts w:hint="cs"/>
          <w:rtl/>
          <w:lang w:eastAsia="he-IL"/>
        </w:rPr>
        <w:t xml:space="preserve"> את הנוהל. הרשויות תהיינה מודעות לשלב הטיפול בבקשה שלהן </w:t>
      </w:r>
      <w:bookmarkStart w:id="631" w:name="_ETM_Q1_3005358"/>
      <w:bookmarkEnd w:id="631"/>
      <w:r>
        <w:rPr>
          <w:rFonts w:hint="cs"/>
          <w:rtl/>
          <w:lang w:eastAsia="he-IL"/>
        </w:rPr>
        <w:t>וכן תקבלנה הודעה על שינוי סטטוס הבקשה. אציין ש</w:t>
      </w:r>
      <w:bookmarkStart w:id="632" w:name="_ETM_Q1_3013114"/>
      <w:bookmarkEnd w:id="632"/>
      <w:r>
        <w:rPr>
          <w:rFonts w:hint="cs"/>
          <w:rtl/>
          <w:lang w:eastAsia="he-IL"/>
        </w:rPr>
        <w:t>במקביל לבדיקה של המבקר ערכנו ביקורת פנימית בנושא</w:t>
      </w:r>
      <w:bookmarkStart w:id="633" w:name="_ETM_Q1_3017274"/>
      <w:bookmarkEnd w:id="633"/>
      <w:r>
        <w:rPr>
          <w:rFonts w:hint="cs"/>
          <w:rtl/>
          <w:lang w:eastAsia="he-IL"/>
        </w:rPr>
        <w:t xml:space="preserve"> רמת השירות של משרד הפנים לרשויות המקומיות</w:t>
      </w:r>
      <w:bookmarkStart w:id="634" w:name="_ETM_Q1_3021209"/>
      <w:bookmarkEnd w:id="634"/>
      <w:r>
        <w:rPr>
          <w:rFonts w:hint="cs"/>
          <w:rtl/>
          <w:lang w:eastAsia="he-IL"/>
        </w:rPr>
        <w:t>, בדקנו את נושא האשראי ועוד תחומים רבים</w:t>
      </w:r>
      <w:bookmarkStart w:id="635" w:name="_ETM_Q1_3021076"/>
      <w:bookmarkEnd w:id="635"/>
      <w:r>
        <w:rPr>
          <w:rFonts w:hint="cs"/>
          <w:rtl/>
          <w:lang w:eastAsia="he-IL"/>
        </w:rPr>
        <w:t xml:space="preserve"> – לרבות התקשרויות ו-</w:t>
      </w:r>
      <w:r>
        <w:rPr>
          <w:rFonts w:hint="cs"/>
          <w:lang w:eastAsia="he-IL"/>
        </w:rPr>
        <w:t>PPP</w:t>
      </w:r>
      <w:r>
        <w:rPr>
          <w:rFonts w:hint="cs"/>
          <w:rtl/>
          <w:lang w:eastAsia="he-IL"/>
        </w:rPr>
        <w:t xml:space="preserve"> – אנחנו עוברים נושא-נושא וניישם נהלי עבודה. האגף שאני מגיע ממנו, אגף בקרה וכלכלה, </w:t>
      </w:r>
      <w:r w:rsidR="000E2F8C">
        <w:rPr>
          <w:rFonts w:hint="cs"/>
          <w:rtl/>
          <w:lang w:eastAsia="he-IL"/>
        </w:rPr>
        <w:t xml:space="preserve">כמו שאנחנו עושים את הנוהל הזה בנושא של אשראי אנחנו נעשה גם בנושא של תקציב - - - </w:t>
      </w:r>
      <w:bookmarkStart w:id="636" w:name="_ETM_Q1_3038898"/>
      <w:bookmarkEnd w:id="636"/>
      <w:r w:rsidR="000E2F8C">
        <w:rPr>
          <w:rFonts w:hint="cs"/>
          <w:rtl/>
          <w:lang w:eastAsia="he-IL"/>
        </w:rPr>
        <w:t>וגם בנושא של זכויות מקרקעין והתקשרויות. יש בשורה</w:t>
      </w:r>
      <w:bookmarkStart w:id="637" w:name="_ETM_Q1_3045821"/>
      <w:bookmarkEnd w:id="637"/>
      <w:r w:rsidR="000E2F8C">
        <w:rPr>
          <w:rFonts w:hint="cs"/>
          <w:rtl/>
          <w:lang w:eastAsia="he-IL"/>
        </w:rPr>
        <w:t xml:space="preserve"> ונביא אותה גם בנושאים אחרים. כרגע אנחנו מתקדמים מאוד בנושא האשראי ואני מקווה שבימים הקרובים תקבלו הערות אחרונות של המחוזות אחרי שכבר ישבנו איתם </w:t>
      </w:r>
      <w:r w:rsidR="00513D9B">
        <w:rPr>
          <w:rFonts w:hint="cs"/>
          <w:rtl/>
          <w:lang w:eastAsia="he-IL"/>
        </w:rPr>
        <w:t xml:space="preserve">ומנכ"ל משרד הפנים כבר נתן את ברכתו למהלך. זה אמור להתפרסם </w:t>
      </w:r>
      <w:bookmarkStart w:id="638" w:name="_ETM_Q1_3059500"/>
      <w:bookmarkEnd w:id="638"/>
      <w:r w:rsidR="00513D9B">
        <w:rPr>
          <w:rFonts w:hint="cs"/>
          <w:rtl/>
          <w:lang w:eastAsia="he-IL"/>
        </w:rPr>
        <w:t>בקרוב, המערכת הממוחשבת כבר כמעט מוכנה.</w:t>
      </w:r>
      <w:bookmarkStart w:id="639" w:name="_ETM_Q1_3068773"/>
      <w:bookmarkEnd w:id="639"/>
    </w:p>
    <w:p w:rsidR="00513D9B" w:rsidRDefault="00513D9B" w:rsidP="00963D9E">
      <w:pPr>
        <w:rPr>
          <w:rtl/>
          <w:lang w:eastAsia="he-IL"/>
        </w:rPr>
      </w:pPr>
      <w:bookmarkStart w:id="640" w:name="_ETM_Q1_3068869"/>
      <w:bookmarkEnd w:id="640"/>
    </w:p>
    <w:p w:rsidR="00513D9B" w:rsidRDefault="00513D9B" w:rsidP="00513D9B">
      <w:pPr>
        <w:pStyle w:val="af6"/>
        <w:keepNext/>
        <w:rPr>
          <w:rtl/>
        </w:rPr>
      </w:pPr>
      <w:bookmarkStart w:id="641" w:name="ET_yor_5084_87"/>
      <w:r w:rsidRPr="00513D9B">
        <w:rPr>
          <w:rStyle w:val="TagStyle"/>
          <w:rtl/>
        </w:rPr>
        <w:t xml:space="preserve"> &lt;&lt; </w:t>
      </w:r>
      <w:proofErr w:type="spellStart"/>
      <w:r w:rsidRPr="00513D9B">
        <w:rPr>
          <w:rStyle w:val="TagStyle"/>
          <w:rtl/>
        </w:rPr>
        <w:t>יור</w:t>
      </w:r>
      <w:proofErr w:type="spellEnd"/>
      <w:r w:rsidRPr="00513D9B">
        <w:rPr>
          <w:rStyle w:val="TagStyle"/>
          <w:rtl/>
        </w:rPr>
        <w:t xml:space="preserve"> &gt;&gt; </w:t>
      </w:r>
      <w:r>
        <w:rPr>
          <w:rtl/>
        </w:rPr>
        <w:t>היו"ר מיקי לוי:</w:t>
      </w:r>
      <w:r w:rsidRPr="00513D9B">
        <w:rPr>
          <w:rStyle w:val="TagStyle"/>
          <w:rtl/>
        </w:rPr>
        <w:t xml:space="preserve"> &lt;&lt; יור &gt;&gt;</w:t>
      </w:r>
      <w:r w:rsidR="00C523B5">
        <w:rPr>
          <w:rtl/>
        </w:rPr>
        <w:t xml:space="preserve"> </w:t>
      </w:r>
      <w:r>
        <w:rPr>
          <w:rtl/>
        </w:rPr>
        <w:t xml:space="preserve"> </w:t>
      </w:r>
      <w:bookmarkEnd w:id="641"/>
    </w:p>
    <w:p w:rsidR="00513D9B" w:rsidRDefault="00513D9B" w:rsidP="00513D9B">
      <w:pPr>
        <w:pStyle w:val="KeepWithNext"/>
        <w:rPr>
          <w:rtl/>
          <w:lang w:eastAsia="he-IL"/>
        </w:rPr>
      </w:pPr>
    </w:p>
    <w:p w:rsidR="00513D9B" w:rsidRDefault="00513D9B" w:rsidP="00513D9B">
      <w:pPr>
        <w:rPr>
          <w:rtl/>
          <w:lang w:eastAsia="he-IL"/>
        </w:rPr>
      </w:pPr>
      <w:bookmarkStart w:id="642" w:name="_ETM_Q1_3069546"/>
      <w:bookmarkEnd w:id="642"/>
      <w:r>
        <w:rPr>
          <w:rFonts w:hint="cs"/>
          <w:rtl/>
          <w:lang w:eastAsia="he-IL"/>
        </w:rPr>
        <w:t>תודה, משרד הבריאות, בבקשה.</w:t>
      </w:r>
    </w:p>
    <w:p w:rsidR="00513D9B" w:rsidRDefault="00513D9B" w:rsidP="00513D9B">
      <w:pPr>
        <w:pStyle w:val="af9"/>
        <w:keepNext/>
        <w:rPr>
          <w:rtl/>
          <w:lang w:eastAsia="he-IL"/>
        </w:rPr>
      </w:pPr>
      <w:bookmarkStart w:id="643" w:name="ET_guest_908754_88"/>
      <w:r w:rsidRPr="00513D9B">
        <w:rPr>
          <w:rStyle w:val="TagStyle"/>
          <w:rtl/>
        </w:rPr>
        <w:t xml:space="preserve">&lt;&lt; אורח &gt;&gt; </w:t>
      </w:r>
      <w:r>
        <w:rPr>
          <w:rtl/>
          <w:lang w:eastAsia="he-IL"/>
        </w:rPr>
        <w:t>מוריה מליחי:</w:t>
      </w:r>
      <w:r w:rsidRPr="00513D9B">
        <w:rPr>
          <w:rStyle w:val="TagStyle"/>
          <w:rtl/>
        </w:rPr>
        <w:t xml:space="preserve"> &lt;&lt; אורח &gt;&gt;</w:t>
      </w:r>
      <w:r w:rsidR="00C523B5">
        <w:rPr>
          <w:rtl/>
          <w:lang w:eastAsia="he-IL"/>
        </w:rPr>
        <w:t xml:space="preserve"> </w:t>
      </w:r>
      <w:r>
        <w:rPr>
          <w:rtl/>
          <w:lang w:eastAsia="he-IL"/>
        </w:rPr>
        <w:t xml:space="preserve"> </w:t>
      </w:r>
      <w:bookmarkEnd w:id="643"/>
    </w:p>
    <w:p w:rsidR="00513D9B" w:rsidRDefault="00513D9B" w:rsidP="00513D9B">
      <w:pPr>
        <w:pStyle w:val="KeepWithNext"/>
        <w:rPr>
          <w:rtl/>
          <w:lang w:eastAsia="he-IL"/>
        </w:rPr>
      </w:pPr>
    </w:p>
    <w:p w:rsidR="00513D9B" w:rsidRDefault="00513D9B" w:rsidP="00513D9B">
      <w:pPr>
        <w:rPr>
          <w:rtl/>
          <w:lang w:eastAsia="he-IL"/>
        </w:rPr>
      </w:pPr>
      <w:r>
        <w:rPr>
          <w:rFonts w:hint="cs"/>
          <w:rtl/>
          <w:lang w:eastAsia="he-IL"/>
        </w:rPr>
        <w:t xml:space="preserve">מוריה מליחי, סגנית סמנכ"ל באגף פיתוח קופות חולים, קופות החולים פועלות בהתאם לחוק </w:t>
      </w:r>
      <w:bookmarkStart w:id="644" w:name="_ETM_Q1_3074636"/>
      <w:bookmarkEnd w:id="644"/>
      <w:r>
        <w:rPr>
          <w:rFonts w:hint="cs"/>
          <w:rtl/>
          <w:lang w:eastAsia="he-IL"/>
        </w:rPr>
        <w:t xml:space="preserve">ביטוח בריאות ממלכתי משנת 1994, שם נקבע שהקופות אחראיות על </w:t>
      </w:r>
      <w:r w:rsidR="00710B22">
        <w:rPr>
          <w:rFonts w:hint="cs"/>
          <w:rtl/>
          <w:lang w:eastAsia="he-IL"/>
        </w:rPr>
        <w:t>הספקת שרותי בריאות לכלל המבוטחים שלהן.</w:t>
      </w:r>
      <w:r w:rsidR="00C523B5">
        <w:rPr>
          <w:rFonts w:hint="cs"/>
          <w:rtl/>
          <w:lang w:eastAsia="he-IL"/>
        </w:rPr>
        <w:t xml:space="preserve"> </w:t>
      </w:r>
      <w:bookmarkStart w:id="645" w:name="_ETM_Q1_3089611"/>
      <w:bookmarkEnd w:id="645"/>
      <w:r w:rsidR="008314F9">
        <w:rPr>
          <w:rFonts w:hint="cs"/>
          <w:rtl/>
          <w:lang w:eastAsia="he-IL"/>
        </w:rPr>
        <w:t>בסעיף 3ד בחוק נקבע שקופות החולים צריכות לתת את השירות למבוטח במרחק סביר וזמן סביר והכול בכפוף להקצאת המקורות שעומדים לרשות קופת החולים. ככל שרוצים להרחיב את השירותים שניתנים בסל הבריאות צריך להוסי</w:t>
      </w:r>
      <w:bookmarkStart w:id="646" w:name="_ETM_Q1_3105844"/>
      <w:bookmarkEnd w:id="646"/>
      <w:r w:rsidR="008314F9">
        <w:rPr>
          <w:rFonts w:hint="cs"/>
          <w:rtl/>
          <w:lang w:eastAsia="he-IL"/>
        </w:rPr>
        <w:t>ף כסף לסל הבריאות. לקיחת ההלוואות בעניי</w:t>
      </w:r>
      <w:bookmarkStart w:id="647" w:name="_ETM_Q1_3108723"/>
      <w:bookmarkEnd w:id="647"/>
      <w:r w:rsidR="008314F9">
        <w:rPr>
          <w:rFonts w:hint="cs"/>
          <w:rtl/>
          <w:lang w:eastAsia="he-IL"/>
        </w:rPr>
        <w:t>ן הזה לא תשפר את המצב הפיננסי ולעניין קופות החולים אין מדובר במשהו שיכול להוסיף לשירותים שניתנים למבוטחים שלנו.</w:t>
      </w:r>
    </w:p>
    <w:p w:rsidR="008314F9" w:rsidRDefault="008314F9" w:rsidP="00513D9B">
      <w:pPr>
        <w:rPr>
          <w:rtl/>
          <w:lang w:eastAsia="he-IL"/>
        </w:rPr>
      </w:pPr>
      <w:bookmarkStart w:id="648" w:name="_ETM_Q1_3124084"/>
      <w:bookmarkStart w:id="649" w:name="_ETM_Q1_3124173"/>
      <w:bookmarkEnd w:id="648"/>
      <w:bookmarkEnd w:id="649"/>
    </w:p>
    <w:p w:rsidR="008314F9" w:rsidRDefault="008314F9" w:rsidP="008314F9">
      <w:pPr>
        <w:pStyle w:val="af6"/>
        <w:keepNext/>
        <w:rPr>
          <w:rtl/>
        </w:rPr>
      </w:pPr>
      <w:bookmarkStart w:id="650" w:name="ET_yor_5084_89"/>
      <w:r w:rsidRPr="008314F9">
        <w:rPr>
          <w:rStyle w:val="TagStyle"/>
          <w:rtl/>
        </w:rPr>
        <w:t xml:space="preserve"> &lt;&lt; </w:t>
      </w:r>
      <w:proofErr w:type="spellStart"/>
      <w:r w:rsidRPr="008314F9">
        <w:rPr>
          <w:rStyle w:val="TagStyle"/>
          <w:rtl/>
        </w:rPr>
        <w:t>יור</w:t>
      </w:r>
      <w:proofErr w:type="spellEnd"/>
      <w:r w:rsidRPr="008314F9">
        <w:rPr>
          <w:rStyle w:val="TagStyle"/>
          <w:rtl/>
        </w:rPr>
        <w:t xml:space="preserve"> &gt;&gt; </w:t>
      </w:r>
      <w:r>
        <w:rPr>
          <w:rtl/>
        </w:rPr>
        <w:t>היו"ר מיקי לוי:</w:t>
      </w:r>
      <w:r w:rsidRPr="008314F9">
        <w:rPr>
          <w:rStyle w:val="TagStyle"/>
          <w:rtl/>
        </w:rPr>
        <w:t xml:space="preserve"> &lt;&lt; יור &gt;&gt;</w:t>
      </w:r>
      <w:r w:rsidR="00C523B5">
        <w:rPr>
          <w:rtl/>
        </w:rPr>
        <w:t xml:space="preserve"> </w:t>
      </w:r>
      <w:r>
        <w:rPr>
          <w:rtl/>
        </w:rPr>
        <w:t xml:space="preserve"> </w:t>
      </w:r>
      <w:bookmarkEnd w:id="650"/>
    </w:p>
    <w:p w:rsidR="008314F9" w:rsidRDefault="008314F9" w:rsidP="008314F9">
      <w:pPr>
        <w:pStyle w:val="KeepWithNext"/>
        <w:rPr>
          <w:rtl/>
          <w:lang w:eastAsia="he-IL"/>
        </w:rPr>
      </w:pPr>
    </w:p>
    <w:p w:rsidR="008314F9" w:rsidRDefault="008314F9" w:rsidP="008314F9">
      <w:pPr>
        <w:rPr>
          <w:rtl/>
          <w:lang w:eastAsia="he-IL"/>
        </w:rPr>
      </w:pPr>
      <w:r>
        <w:rPr>
          <w:rFonts w:hint="cs"/>
          <w:rtl/>
          <w:lang w:eastAsia="he-IL"/>
        </w:rPr>
        <w:t>בא לי לבכות מקופות החולים.</w:t>
      </w:r>
    </w:p>
    <w:p w:rsidR="008314F9" w:rsidRDefault="008314F9" w:rsidP="008314F9">
      <w:pPr>
        <w:rPr>
          <w:rtl/>
          <w:lang w:eastAsia="he-IL"/>
        </w:rPr>
      </w:pPr>
    </w:p>
    <w:p w:rsidR="008314F9" w:rsidRDefault="008314F9" w:rsidP="008314F9">
      <w:pPr>
        <w:pStyle w:val="af9"/>
        <w:keepNext/>
        <w:rPr>
          <w:rtl/>
          <w:lang w:eastAsia="he-IL"/>
        </w:rPr>
      </w:pPr>
      <w:bookmarkStart w:id="651" w:name="ET_guest_908754_90"/>
      <w:r w:rsidRPr="008314F9">
        <w:rPr>
          <w:rStyle w:val="TagStyle"/>
          <w:rtl/>
        </w:rPr>
        <w:t xml:space="preserve"> &lt;&lt; אורח &gt;&gt; </w:t>
      </w:r>
      <w:r>
        <w:rPr>
          <w:rtl/>
          <w:lang w:eastAsia="he-IL"/>
        </w:rPr>
        <w:t>מוריה מליחי:</w:t>
      </w:r>
      <w:r w:rsidRPr="008314F9">
        <w:rPr>
          <w:rStyle w:val="TagStyle"/>
          <w:rtl/>
        </w:rPr>
        <w:t xml:space="preserve"> &lt;&lt; אורח &gt;&gt;</w:t>
      </w:r>
      <w:r w:rsidR="00C523B5">
        <w:rPr>
          <w:rtl/>
          <w:lang w:eastAsia="he-IL"/>
        </w:rPr>
        <w:t xml:space="preserve"> </w:t>
      </w:r>
      <w:r>
        <w:rPr>
          <w:rtl/>
          <w:lang w:eastAsia="he-IL"/>
        </w:rPr>
        <w:t xml:space="preserve"> </w:t>
      </w:r>
      <w:bookmarkEnd w:id="651"/>
    </w:p>
    <w:p w:rsidR="008314F9" w:rsidRDefault="008314F9" w:rsidP="008314F9">
      <w:pPr>
        <w:pStyle w:val="KeepWithNext"/>
        <w:rPr>
          <w:rtl/>
          <w:lang w:eastAsia="he-IL"/>
        </w:rPr>
      </w:pPr>
    </w:p>
    <w:p w:rsidR="008314F9" w:rsidRDefault="008314F9" w:rsidP="008314F9">
      <w:pPr>
        <w:rPr>
          <w:rtl/>
          <w:lang w:eastAsia="he-IL"/>
        </w:rPr>
      </w:pPr>
      <w:r>
        <w:rPr>
          <w:rFonts w:hint="cs"/>
          <w:rtl/>
          <w:lang w:eastAsia="he-IL"/>
        </w:rPr>
        <w:t>למה?</w:t>
      </w:r>
    </w:p>
    <w:p w:rsidR="008314F9" w:rsidRDefault="008314F9" w:rsidP="008314F9">
      <w:pPr>
        <w:rPr>
          <w:rtl/>
          <w:lang w:eastAsia="he-IL"/>
        </w:rPr>
      </w:pPr>
      <w:bookmarkStart w:id="652" w:name="_ETM_Q1_3121843"/>
      <w:bookmarkStart w:id="653" w:name="_ETM_Q1_3121925"/>
      <w:bookmarkEnd w:id="652"/>
      <w:bookmarkEnd w:id="653"/>
    </w:p>
    <w:p w:rsidR="008314F9" w:rsidRDefault="008314F9" w:rsidP="008314F9">
      <w:pPr>
        <w:pStyle w:val="af6"/>
        <w:keepNext/>
        <w:rPr>
          <w:rtl/>
        </w:rPr>
      </w:pPr>
      <w:bookmarkStart w:id="654" w:name="ET_yor_5084_91"/>
      <w:r w:rsidRPr="008314F9">
        <w:rPr>
          <w:rStyle w:val="TagStyle"/>
          <w:rtl/>
        </w:rPr>
        <w:t xml:space="preserve"> &lt;&lt; </w:t>
      </w:r>
      <w:proofErr w:type="spellStart"/>
      <w:r w:rsidRPr="008314F9">
        <w:rPr>
          <w:rStyle w:val="TagStyle"/>
          <w:rtl/>
        </w:rPr>
        <w:t>יור</w:t>
      </w:r>
      <w:proofErr w:type="spellEnd"/>
      <w:r w:rsidRPr="008314F9">
        <w:rPr>
          <w:rStyle w:val="TagStyle"/>
          <w:rtl/>
        </w:rPr>
        <w:t xml:space="preserve"> &gt;&gt; </w:t>
      </w:r>
      <w:r>
        <w:rPr>
          <w:rtl/>
        </w:rPr>
        <w:t>היו"ר מיקי לוי:</w:t>
      </w:r>
      <w:r w:rsidRPr="008314F9">
        <w:rPr>
          <w:rStyle w:val="TagStyle"/>
          <w:rtl/>
        </w:rPr>
        <w:t xml:space="preserve"> &lt;&lt; יור &gt;&gt;</w:t>
      </w:r>
      <w:r w:rsidR="00C523B5">
        <w:rPr>
          <w:rtl/>
        </w:rPr>
        <w:t xml:space="preserve"> </w:t>
      </w:r>
      <w:r>
        <w:rPr>
          <w:rtl/>
        </w:rPr>
        <w:t xml:space="preserve"> </w:t>
      </w:r>
      <w:bookmarkEnd w:id="654"/>
    </w:p>
    <w:p w:rsidR="008314F9" w:rsidRDefault="008314F9" w:rsidP="008314F9">
      <w:pPr>
        <w:pStyle w:val="KeepWithNext"/>
        <w:rPr>
          <w:rtl/>
          <w:lang w:eastAsia="he-IL"/>
        </w:rPr>
      </w:pPr>
    </w:p>
    <w:p w:rsidR="008314F9" w:rsidRDefault="008314F9" w:rsidP="008314F9">
      <w:pPr>
        <w:rPr>
          <w:rtl/>
          <w:lang w:eastAsia="he-IL"/>
        </w:rPr>
      </w:pPr>
      <w:bookmarkStart w:id="655" w:name="_ETM_Q1_3122906"/>
      <w:bookmarkEnd w:id="655"/>
      <w:r>
        <w:rPr>
          <w:rFonts w:hint="cs"/>
          <w:rtl/>
          <w:lang w:eastAsia="he-IL"/>
        </w:rPr>
        <w:t xml:space="preserve">למה. קופת חולים מאוחדת, בבקשה, אם יש לכם </w:t>
      </w:r>
      <w:bookmarkStart w:id="656" w:name="_ETM_Q1_3135867"/>
      <w:bookmarkEnd w:id="656"/>
      <w:r>
        <w:rPr>
          <w:rFonts w:hint="cs"/>
          <w:rtl/>
          <w:lang w:eastAsia="he-IL"/>
        </w:rPr>
        <w:t xml:space="preserve">משהו. </w:t>
      </w:r>
      <w:bookmarkStart w:id="657" w:name="_ETM_Q1_3136763"/>
      <w:bookmarkEnd w:id="657"/>
    </w:p>
    <w:p w:rsidR="008314F9" w:rsidRDefault="008314F9" w:rsidP="008314F9">
      <w:pPr>
        <w:rPr>
          <w:rtl/>
          <w:lang w:eastAsia="he-IL"/>
        </w:rPr>
      </w:pPr>
      <w:bookmarkStart w:id="658" w:name="_ETM_Q1_3136890"/>
      <w:bookmarkEnd w:id="658"/>
    </w:p>
    <w:p w:rsidR="008314F9" w:rsidRDefault="008314F9" w:rsidP="008314F9">
      <w:pPr>
        <w:pStyle w:val="af9"/>
        <w:keepNext/>
        <w:rPr>
          <w:rtl/>
          <w:lang w:eastAsia="he-IL"/>
        </w:rPr>
      </w:pPr>
      <w:bookmarkStart w:id="659" w:name="ET_guest_908584_92"/>
      <w:r w:rsidRPr="008314F9">
        <w:rPr>
          <w:rStyle w:val="TagStyle"/>
          <w:rtl/>
        </w:rPr>
        <w:t xml:space="preserve"> &lt;&lt; אורח &gt;&gt; </w:t>
      </w:r>
      <w:r>
        <w:rPr>
          <w:rtl/>
          <w:lang w:eastAsia="he-IL"/>
        </w:rPr>
        <w:t xml:space="preserve">אבנר </w:t>
      </w:r>
      <w:proofErr w:type="spellStart"/>
      <w:r>
        <w:rPr>
          <w:rtl/>
          <w:lang w:eastAsia="he-IL"/>
        </w:rPr>
        <w:t>בירנבאום</w:t>
      </w:r>
      <w:proofErr w:type="spellEnd"/>
      <w:r>
        <w:rPr>
          <w:rtl/>
          <w:lang w:eastAsia="he-IL"/>
        </w:rPr>
        <w:t>:</w:t>
      </w:r>
      <w:r w:rsidRPr="008314F9">
        <w:rPr>
          <w:rStyle w:val="TagStyle"/>
          <w:rtl/>
        </w:rPr>
        <w:t xml:space="preserve"> &lt;&lt; אורח &gt;&gt;</w:t>
      </w:r>
      <w:r w:rsidR="00C523B5">
        <w:rPr>
          <w:rtl/>
          <w:lang w:eastAsia="he-IL"/>
        </w:rPr>
        <w:t xml:space="preserve"> </w:t>
      </w:r>
      <w:r>
        <w:rPr>
          <w:rtl/>
          <w:lang w:eastAsia="he-IL"/>
        </w:rPr>
        <w:t xml:space="preserve"> </w:t>
      </w:r>
      <w:bookmarkEnd w:id="659"/>
    </w:p>
    <w:p w:rsidR="008314F9" w:rsidRDefault="008314F9" w:rsidP="008314F9">
      <w:pPr>
        <w:pStyle w:val="KeepWithNext"/>
        <w:rPr>
          <w:rtl/>
          <w:lang w:eastAsia="he-IL"/>
        </w:rPr>
      </w:pPr>
    </w:p>
    <w:p w:rsidR="008314F9" w:rsidRDefault="008314F9" w:rsidP="008314F9">
      <w:pPr>
        <w:rPr>
          <w:rtl/>
          <w:lang w:eastAsia="he-IL"/>
        </w:rPr>
      </w:pPr>
      <w:r>
        <w:rPr>
          <w:rFonts w:hint="cs"/>
          <w:rtl/>
          <w:lang w:eastAsia="he-IL"/>
        </w:rPr>
        <w:t xml:space="preserve">אבנר </w:t>
      </w:r>
      <w:proofErr w:type="spellStart"/>
      <w:r>
        <w:rPr>
          <w:rFonts w:hint="cs"/>
          <w:rtl/>
          <w:lang w:eastAsia="he-IL"/>
        </w:rPr>
        <w:t>בירנבאום</w:t>
      </w:r>
      <w:proofErr w:type="spellEnd"/>
      <w:r>
        <w:rPr>
          <w:rFonts w:hint="cs"/>
          <w:rtl/>
          <w:lang w:eastAsia="he-IL"/>
        </w:rPr>
        <w:t>, חשב קופת החולים מאוחדת. כמו שמוריה אמרה,</w:t>
      </w:r>
      <w:bookmarkStart w:id="660" w:name="_ETM_Q1_3142252"/>
      <w:bookmarkEnd w:id="660"/>
      <w:r>
        <w:rPr>
          <w:rFonts w:hint="cs"/>
          <w:rtl/>
          <w:lang w:eastAsia="he-IL"/>
        </w:rPr>
        <w:t xml:space="preserve"> השימוש באשראי לטובת הפעילות השוטפת לא ישפר את מצב קופות </w:t>
      </w:r>
      <w:bookmarkStart w:id="661" w:name="_ETM_Q1_3146429"/>
      <w:bookmarkEnd w:id="661"/>
      <w:r>
        <w:rPr>
          <w:rFonts w:hint="cs"/>
          <w:rtl/>
          <w:lang w:eastAsia="he-IL"/>
        </w:rPr>
        <w:t>החולים. כשקופת חולים מאוחדת בוחנת בניית מבנה חדש עקב המעבר</w:t>
      </w:r>
      <w:bookmarkStart w:id="662" w:name="_ETM_Q1_3161310"/>
      <w:bookmarkEnd w:id="662"/>
      <w:r>
        <w:rPr>
          <w:rFonts w:hint="cs"/>
          <w:rtl/>
          <w:lang w:eastAsia="he-IL"/>
        </w:rPr>
        <w:t xml:space="preserve"> לראשון לציון, אנחנו בהחלט מתכוונים לבחון את האפשרות לקחת כספים גם מגופים מוסדיים ולא מהבנקים. כמובן שזה כפוף לאישור</w:t>
      </w:r>
      <w:bookmarkStart w:id="663" w:name="_ETM_Q1_3170177"/>
      <w:bookmarkEnd w:id="663"/>
      <w:r>
        <w:rPr>
          <w:rFonts w:hint="cs"/>
          <w:rtl/>
          <w:lang w:eastAsia="he-IL"/>
        </w:rPr>
        <w:t xml:space="preserve"> החשב הכללי. </w:t>
      </w:r>
      <w:bookmarkStart w:id="664" w:name="_ETM_Q1_3172160"/>
      <w:bookmarkEnd w:id="664"/>
    </w:p>
    <w:p w:rsidR="008314F9" w:rsidRDefault="008314F9" w:rsidP="008314F9">
      <w:pPr>
        <w:rPr>
          <w:rtl/>
          <w:lang w:eastAsia="he-IL"/>
        </w:rPr>
      </w:pPr>
      <w:bookmarkStart w:id="665" w:name="_ETM_Q1_3172264"/>
      <w:bookmarkEnd w:id="665"/>
    </w:p>
    <w:p w:rsidR="008314F9" w:rsidRDefault="008314F9" w:rsidP="008314F9">
      <w:pPr>
        <w:pStyle w:val="af6"/>
        <w:keepNext/>
        <w:rPr>
          <w:rtl/>
        </w:rPr>
      </w:pPr>
      <w:bookmarkStart w:id="666" w:name="ET_yor_5084_93"/>
      <w:r w:rsidRPr="008314F9">
        <w:rPr>
          <w:rStyle w:val="TagStyle"/>
          <w:rtl/>
        </w:rPr>
        <w:t xml:space="preserve"> &lt;&lt; </w:t>
      </w:r>
      <w:proofErr w:type="spellStart"/>
      <w:r w:rsidRPr="008314F9">
        <w:rPr>
          <w:rStyle w:val="TagStyle"/>
          <w:rtl/>
        </w:rPr>
        <w:t>יור</w:t>
      </w:r>
      <w:proofErr w:type="spellEnd"/>
      <w:r w:rsidRPr="008314F9">
        <w:rPr>
          <w:rStyle w:val="TagStyle"/>
          <w:rtl/>
        </w:rPr>
        <w:t xml:space="preserve"> &gt;&gt; </w:t>
      </w:r>
      <w:r>
        <w:rPr>
          <w:rtl/>
        </w:rPr>
        <w:t>היו"ר מיקי לוי:</w:t>
      </w:r>
      <w:r w:rsidRPr="008314F9">
        <w:rPr>
          <w:rStyle w:val="TagStyle"/>
          <w:rtl/>
        </w:rPr>
        <w:t xml:space="preserve"> &lt;&lt; יור &gt;&gt;</w:t>
      </w:r>
      <w:r w:rsidR="00C523B5">
        <w:rPr>
          <w:rtl/>
        </w:rPr>
        <w:t xml:space="preserve"> </w:t>
      </w:r>
      <w:r>
        <w:rPr>
          <w:rtl/>
        </w:rPr>
        <w:t xml:space="preserve"> </w:t>
      </w:r>
      <w:bookmarkEnd w:id="666"/>
    </w:p>
    <w:p w:rsidR="008314F9" w:rsidRDefault="008314F9" w:rsidP="008314F9">
      <w:pPr>
        <w:pStyle w:val="KeepWithNext"/>
        <w:rPr>
          <w:rtl/>
          <w:lang w:eastAsia="he-IL"/>
        </w:rPr>
      </w:pPr>
    </w:p>
    <w:p w:rsidR="008314F9" w:rsidRDefault="008314F9" w:rsidP="008314F9">
      <w:pPr>
        <w:rPr>
          <w:rtl/>
          <w:lang w:eastAsia="he-IL"/>
        </w:rPr>
      </w:pPr>
      <w:bookmarkStart w:id="667" w:name="_ETM_Q1_3173233"/>
      <w:bookmarkEnd w:id="667"/>
      <w:r>
        <w:rPr>
          <w:rFonts w:hint="cs"/>
          <w:rtl/>
          <w:lang w:eastAsia="he-IL"/>
        </w:rPr>
        <w:t>נציגת קופת חולים כללית, בבקשה.</w:t>
      </w:r>
    </w:p>
    <w:p w:rsidR="008314F9" w:rsidRDefault="008314F9" w:rsidP="008314F9">
      <w:pPr>
        <w:rPr>
          <w:rtl/>
          <w:lang w:eastAsia="he-IL"/>
        </w:rPr>
      </w:pPr>
    </w:p>
    <w:p w:rsidR="008314F9" w:rsidRDefault="008314F9" w:rsidP="008314F9">
      <w:pPr>
        <w:pStyle w:val="af9"/>
        <w:keepNext/>
        <w:rPr>
          <w:rtl/>
          <w:lang w:eastAsia="he-IL"/>
        </w:rPr>
      </w:pPr>
      <w:bookmarkStart w:id="668" w:name="ET_guest_908616_94"/>
      <w:r w:rsidRPr="008314F9">
        <w:rPr>
          <w:rStyle w:val="TagStyle"/>
          <w:rtl/>
        </w:rPr>
        <w:t xml:space="preserve"> &lt;&lt; אורח &gt;&gt; </w:t>
      </w:r>
      <w:r>
        <w:rPr>
          <w:rtl/>
          <w:lang w:eastAsia="he-IL"/>
        </w:rPr>
        <w:t>אילת שבת:</w:t>
      </w:r>
      <w:r w:rsidRPr="008314F9">
        <w:rPr>
          <w:rStyle w:val="TagStyle"/>
          <w:rtl/>
        </w:rPr>
        <w:t xml:space="preserve"> &lt;&lt; אורח &gt;&gt;</w:t>
      </w:r>
      <w:r w:rsidR="00C523B5">
        <w:rPr>
          <w:rtl/>
          <w:lang w:eastAsia="he-IL"/>
        </w:rPr>
        <w:t xml:space="preserve"> </w:t>
      </w:r>
      <w:r>
        <w:rPr>
          <w:rtl/>
          <w:lang w:eastAsia="he-IL"/>
        </w:rPr>
        <w:t xml:space="preserve"> </w:t>
      </w:r>
      <w:bookmarkEnd w:id="668"/>
    </w:p>
    <w:p w:rsidR="008314F9" w:rsidRDefault="008314F9" w:rsidP="008314F9">
      <w:pPr>
        <w:pStyle w:val="KeepWithNext"/>
        <w:rPr>
          <w:rtl/>
          <w:lang w:eastAsia="he-IL"/>
        </w:rPr>
      </w:pPr>
    </w:p>
    <w:p w:rsidR="008314F9" w:rsidRPr="008314F9" w:rsidRDefault="008314F9" w:rsidP="008314F9">
      <w:pPr>
        <w:rPr>
          <w:rtl/>
          <w:lang w:eastAsia="he-IL"/>
        </w:rPr>
      </w:pPr>
      <w:bookmarkStart w:id="669" w:name="_ETM_Q1_3180534"/>
      <w:bookmarkStart w:id="670" w:name="_ETM_Q1_3180549"/>
      <w:bookmarkEnd w:id="669"/>
      <w:bookmarkEnd w:id="670"/>
      <w:r>
        <w:rPr>
          <w:rFonts w:hint="cs"/>
          <w:rtl/>
          <w:lang w:eastAsia="he-IL"/>
        </w:rPr>
        <w:t>אילת שבת, מנהלת</w:t>
      </w:r>
      <w:bookmarkStart w:id="671" w:name="_ETM_Q1_3184766"/>
      <w:bookmarkEnd w:id="671"/>
      <w:r>
        <w:rPr>
          <w:rFonts w:hint="cs"/>
          <w:rtl/>
          <w:lang w:eastAsia="he-IL"/>
        </w:rPr>
        <w:t xml:space="preserve"> מחלקת כספים ומימון בשירותי בריאות כללית. אנחנו משתמשים באשראי לטווח קצר בלבד לצורך התמודדות עם פערי</w:t>
      </w:r>
      <w:bookmarkStart w:id="672" w:name="_ETM_Q1_3194040"/>
      <w:bookmarkEnd w:id="672"/>
      <w:r>
        <w:rPr>
          <w:rFonts w:hint="cs"/>
          <w:rtl/>
          <w:lang w:eastAsia="he-IL"/>
        </w:rPr>
        <w:t xml:space="preserve"> תזרים וכדומה. אני מסכימה עם מה שמוריה אמרה, בשביל לשפר את השירותים למבוטחים אנחנו צריכים תקציב</w:t>
      </w:r>
      <w:bookmarkStart w:id="673" w:name="_ETM_Q1_3212436"/>
      <w:bookmarkEnd w:id="673"/>
      <w:r>
        <w:rPr>
          <w:rFonts w:hint="cs"/>
          <w:rtl/>
          <w:lang w:eastAsia="he-IL"/>
        </w:rPr>
        <w:t xml:space="preserve"> ולכן אנחנו לא לוקחים לטווח ארוך. אנחנו נשקול </w:t>
      </w:r>
      <w:bookmarkStart w:id="674" w:name="_ETM_Q1_3220261"/>
      <w:bookmarkEnd w:id="674"/>
      <w:r>
        <w:rPr>
          <w:rFonts w:hint="cs"/>
          <w:rtl/>
          <w:lang w:eastAsia="he-IL"/>
        </w:rPr>
        <w:t xml:space="preserve">את זה בהתאם לדברים ספציפיים שעל השולחן. אני יכולה להגיד שיש לנו </w:t>
      </w:r>
      <w:r w:rsidR="008D382E">
        <w:rPr>
          <w:rFonts w:hint="cs"/>
          <w:rtl/>
          <w:lang w:eastAsia="he-IL"/>
        </w:rPr>
        <w:t>נגישות למקורות מימון –</w:t>
      </w:r>
      <w:r>
        <w:rPr>
          <w:rFonts w:hint="cs"/>
          <w:rtl/>
          <w:lang w:eastAsia="he-IL"/>
        </w:rPr>
        <w:t xml:space="preserve"> יותר מארבעה בנקים </w:t>
      </w:r>
      <w:bookmarkStart w:id="675" w:name="_ETM_Q1_3227947"/>
      <w:bookmarkEnd w:id="675"/>
      <w:r>
        <w:rPr>
          <w:rFonts w:hint="cs"/>
          <w:rtl/>
          <w:lang w:eastAsia="he-IL"/>
        </w:rPr>
        <w:t xml:space="preserve">ושוק ההון במידת הצורך. </w:t>
      </w:r>
    </w:p>
    <w:p w:rsidR="008D382E" w:rsidRDefault="008D382E" w:rsidP="00375445">
      <w:pPr>
        <w:rPr>
          <w:rtl/>
          <w:lang w:eastAsia="he-IL"/>
        </w:rPr>
      </w:pPr>
      <w:bookmarkStart w:id="676" w:name="_ETM_Q1_3239374"/>
      <w:bookmarkStart w:id="677" w:name="_ETM_Q1_3239460"/>
      <w:bookmarkEnd w:id="676"/>
      <w:bookmarkEnd w:id="677"/>
    </w:p>
    <w:p w:rsidR="008D382E" w:rsidRDefault="008D382E" w:rsidP="008D382E">
      <w:pPr>
        <w:pStyle w:val="af6"/>
        <w:keepNext/>
        <w:rPr>
          <w:rtl/>
        </w:rPr>
      </w:pPr>
      <w:bookmarkStart w:id="678" w:name="ET_yor_5084_96"/>
      <w:r w:rsidRPr="008D382E">
        <w:rPr>
          <w:rStyle w:val="TagStyle"/>
          <w:rtl/>
        </w:rPr>
        <w:t xml:space="preserve"> &lt;&lt; </w:t>
      </w:r>
      <w:proofErr w:type="spellStart"/>
      <w:r w:rsidRPr="008D382E">
        <w:rPr>
          <w:rStyle w:val="TagStyle"/>
          <w:rtl/>
        </w:rPr>
        <w:t>יור</w:t>
      </w:r>
      <w:proofErr w:type="spellEnd"/>
      <w:r w:rsidRPr="008D382E">
        <w:rPr>
          <w:rStyle w:val="TagStyle"/>
          <w:rtl/>
        </w:rPr>
        <w:t xml:space="preserve"> &gt;&gt; </w:t>
      </w:r>
      <w:r>
        <w:rPr>
          <w:rtl/>
        </w:rPr>
        <w:t>היו"ר מיקי לוי:</w:t>
      </w:r>
      <w:r w:rsidRPr="008D382E">
        <w:rPr>
          <w:rStyle w:val="TagStyle"/>
          <w:rtl/>
        </w:rPr>
        <w:t xml:space="preserve"> &lt;&lt; יור &gt;&gt;</w:t>
      </w:r>
      <w:r w:rsidR="00C523B5">
        <w:rPr>
          <w:rtl/>
        </w:rPr>
        <w:t xml:space="preserve"> </w:t>
      </w:r>
      <w:r>
        <w:rPr>
          <w:rtl/>
        </w:rPr>
        <w:t xml:space="preserve"> </w:t>
      </w:r>
      <w:bookmarkEnd w:id="678"/>
    </w:p>
    <w:p w:rsidR="008D382E" w:rsidRDefault="008D382E" w:rsidP="008D382E">
      <w:pPr>
        <w:pStyle w:val="KeepWithNext"/>
        <w:rPr>
          <w:rtl/>
          <w:lang w:eastAsia="he-IL"/>
        </w:rPr>
      </w:pPr>
    </w:p>
    <w:p w:rsidR="008D382E" w:rsidRDefault="008D382E" w:rsidP="008D382E">
      <w:pPr>
        <w:rPr>
          <w:rtl/>
          <w:lang w:eastAsia="he-IL"/>
        </w:rPr>
      </w:pPr>
      <w:bookmarkStart w:id="679" w:name="_ETM_Q1_3257687"/>
      <w:bookmarkEnd w:id="679"/>
      <w:r>
        <w:rPr>
          <w:rFonts w:hint="cs"/>
          <w:rtl/>
          <w:lang w:eastAsia="he-IL"/>
        </w:rPr>
        <w:t xml:space="preserve">נציג קופת חולים לאומית. </w:t>
      </w:r>
    </w:p>
    <w:p w:rsidR="008D382E" w:rsidRPr="008D382E" w:rsidRDefault="008D382E" w:rsidP="008D382E">
      <w:pPr>
        <w:rPr>
          <w:rtl/>
          <w:lang w:eastAsia="he-IL"/>
        </w:rPr>
      </w:pPr>
    </w:p>
    <w:p w:rsidR="008D382E" w:rsidRDefault="008D382E" w:rsidP="008D382E">
      <w:pPr>
        <w:pStyle w:val="af9"/>
        <w:keepNext/>
        <w:rPr>
          <w:rtl/>
          <w:lang w:eastAsia="he-IL"/>
        </w:rPr>
      </w:pPr>
      <w:bookmarkStart w:id="680" w:name="ET_guest_700307_95"/>
      <w:r w:rsidRPr="008D382E">
        <w:rPr>
          <w:rStyle w:val="TagStyle"/>
          <w:rtl/>
        </w:rPr>
        <w:t xml:space="preserve"> &lt;&lt; אורח &gt;&gt; </w:t>
      </w:r>
      <w:r>
        <w:rPr>
          <w:rtl/>
          <w:lang w:eastAsia="he-IL"/>
        </w:rPr>
        <w:t>הראל שרעבי:</w:t>
      </w:r>
      <w:r w:rsidRPr="008D382E">
        <w:rPr>
          <w:rStyle w:val="TagStyle"/>
          <w:rtl/>
        </w:rPr>
        <w:t xml:space="preserve"> &lt;&lt; אורח &gt;&gt;</w:t>
      </w:r>
      <w:r w:rsidR="00C523B5">
        <w:rPr>
          <w:rtl/>
          <w:lang w:eastAsia="he-IL"/>
        </w:rPr>
        <w:t xml:space="preserve"> </w:t>
      </w:r>
      <w:r>
        <w:rPr>
          <w:rtl/>
          <w:lang w:eastAsia="he-IL"/>
        </w:rPr>
        <w:t xml:space="preserve"> </w:t>
      </w:r>
      <w:bookmarkEnd w:id="680"/>
    </w:p>
    <w:p w:rsidR="008D382E" w:rsidRDefault="008D382E" w:rsidP="008D382E">
      <w:pPr>
        <w:pStyle w:val="KeepWithNext"/>
        <w:rPr>
          <w:rtl/>
          <w:lang w:eastAsia="he-IL"/>
        </w:rPr>
      </w:pPr>
    </w:p>
    <w:p w:rsidR="008D382E" w:rsidRDefault="008D382E" w:rsidP="008D382E">
      <w:pPr>
        <w:rPr>
          <w:rtl/>
          <w:lang w:eastAsia="he-IL"/>
        </w:rPr>
      </w:pPr>
      <w:bookmarkStart w:id="681" w:name="_ETM_Q1_3252187"/>
      <w:bookmarkStart w:id="682" w:name="_ETM_Q1_3252209"/>
      <w:bookmarkEnd w:id="681"/>
      <w:bookmarkEnd w:id="682"/>
      <w:r>
        <w:rPr>
          <w:rFonts w:hint="cs"/>
          <w:rtl/>
          <w:lang w:eastAsia="he-IL"/>
        </w:rPr>
        <w:t xml:space="preserve">הראל שרעבי, סמנכ"ל כספים של קופת החולים לאומית. </w:t>
      </w:r>
    </w:p>
    <w:p w:rsidR="008D382E" w:rsidRDefault="008D382E" w:rsidP="008D382E">
      <w:pPr>
        <w:rPr>
          <w:rtl/>
          <w:lang w:eastAsia="he-IL"/>
        </w:rPr>
      </w:pPr>
    </w:p>
    <w:p w:rsidR="008D382E" w:rsidRDefault="008D382E" w:rsidP="008D382E">
      <w:pPr>
        <w:pStyle w:val="af6"/>
        <w:keepNext/>
        <w:rPr>
          <w:rtl/>
        </w:rPr>
      </w:pPr>
      <w:bookmarkStart w:id="683" w:name="ET_yor_5084_97"/>
      <w:r w:rsidRPr="008D382E">
        <w:rPr>
          <w:rStyle w:val="TagStyle"/>
          <w:rtl/>
        </w:rPr>
        <w:t xml:space="preserve"> &lt;&lt; </w:t>
      </w:r>
      <w:proofErr w:type="spellStart"/>
      <w:r w:rsidRPr="008D382E">
        <w:rPr>
          <w:rStyle w:val="TagStyle"/>
          <w:rtl/>
        </w:rPr>
        <w:t>יור</w:t>
      </w:r>
      <w:proofErr w:type="spellEnd"/>
      <w:r w:rsidRPr="008D382E">
        <w:rPr>
          <w:rStyle w:val="TagStyle"/>
          <w:rtl/>
        </w:rPr>
        <w:t xml:space="preserve"> &gt;&gt; </w:t>
      </w:r>
      <w:r>
        <w:rPr>
          <w:rtl/>
        </w:rPr>
        <w:t>היו"ר מיקי לוי:</w:t>
      </w:r>
      <w:r w:rsidRPr="008D382E">
        <w:rPr>
          <w:rStyle w:val="TagStyle"/>
          <w:rtl/>
        </w:rPr>
        <w:t xml:space="preserve"> &lt;&lt; יור &gt;&gt;</w:t>
      </w:r>
      <w:r w:rsidR="00C523B5">
        <w:rPr>
          <w:rtl/>
        </w:rPr>
        <w:t xml:space="preserve"> </w:t>
      </w:r>
      <w:r>
        <w:rPr>
          <w:rtl/>
        </w:rPr>
        <w:t xml:space="preserve"> </w:t>
      </w:r>
      <w:bookmarkEnd w:id="683"/>
    </w:p>
    <w:p w:rsidR="008D382E" w:rsidRDefault="008D382E" w:rsidP="008D382E">
      <w:pPr>
        <w:pStyle w:val="KeepWithNext"/>
        <w:rPr>
          <w:rtl/>
          <w:lang w:eastAsia="he-IL"/>
        </w:rPr>
      </w:pPr>
    </w:p>
    <w:p w:rsidR="008D382E" w:rsidRDefault="008D382E" w:rsidP="008D382E">
      <w:pPr>
        <w:rPr>
          <w:rtl/>
          <w:lang w:eastAsia="he-IL"/>
        </w:rPr>
      </w:pPr>
      <w:r>
        <w:rPr>
          <w:rFonts w:hint="cs"/>
          <w:rtl/>
          <w:lang w:eastAsia="he-IL"/>
        </w:rPr>
        <w:t xml:space="preserve">אתה חסר לי פה. </w:t>
      </w:r>
    </w:p>
    <w:p w:rsidR="008D382E" w:rsidRDefault="008D382E" w:rsidP="008D382E">
      <w:pPr>
        <w:rPr>
          <w:rtl/>
          <w:lang w:eastAsia="he-IL"/>
        </w:rPr>
      </w:pPr>
    </w:p>
    <w:p w:rsidR="008D382E" w:rsidRDefault="008D382E" w:rsidP="008D382E">
      <w:pPr>
        <w:pStyle w:val="af9"/>
        <w:keepNext/>
        <w:rPr>
          <w:rtl/>
          <w:lang w:eastAsia="he-IL"/>
        </w:rPr>
      </w:pPr>
      <w:bookmarkStart w:id="684" w:name="ET_guest_700307_98"/>
      <w:r w:rsidRPr="008D382E">
        <w:rPr>
          <w:rStyle w:val="TagStyle"/>
          <w:rtl/>
        </w:rPr>
        <w:t xml:space="preserve"> &lt;&lt; אורח &gt;&gt; </w:t>
      </w:r>
      <w:r>
        <w:rPr>
          <w:rtl/>
          <w:lang w:eastAsia="he-IL"/>
        </w:rPr>
        <w:t>הראל שרעבי:</w:t>
      </w:r>
      <w:r w:rsidRPr="008D382E">
        <w:rPr>
          <w:rStyle w:val="TagStyle"/>
          <w:rtl/>
        </w:rPr>
        <w:t xml:space="preserve"> &lt;&lt; אורח &gt;&gt;</w:t>
      </w:r>
      <w:r w:rsidR="00C523B5">
        <w:rPr>
          <w:rtl/>
          <w:lang w:eastAsia="he-IL"/>
        </w:rPr>
        <w:t xml:space="preserve"> </w:t>
      </w:r>
      <w:r>
        <w:rPr>
          <w:rtl/>
          <w:lang w:eastAsia="he-IL"/>
        </w:rPr>
        <w:t xml:space="preserve"> </w:t>
      </w:r>
      <w:bookmarkEnd w:id="684"/>
    </w:p>
    <w:p w:rsidR="008D382E" w:rsidRDefault="008D382E" w:rsidP="008D382E">
      <w:pPr>
        <w:pStyle w:val="KeepWithNext"/>
        <w:rPr>
          <w:rtl/>
          <w:lang w:eastAsia="he-IL"/>
        </w:rPr>
      </w:pPr>
    </w:p>
    <w:p w:rsidR="008D382E" w:rsidRDefault="008D382E" w:rsidP="008D382E">
      <w:pPr>
        <w:ind w:firstLine="0"/>
        <w:rPr>
          <w:rtl/>
          <w:lang w:eastAsia="he-IL"/>
        </w:rPr>
      </w:pPr>
      <w:r>
        <w:rPr>
          <w:rtl/>
          <w:lang w:eastAsia="he-IL"/>
        </w:rPr>
        <w:tab/>
      </w:r>
      <w:r>
        <w:rPr>
          <w:rFonts w:hint="cs"/>
          <w:rtl/>
          <w:lang w:eastAsia="he-IL"/>
        </w:rPr>
        <w:t xml:space="preserve">בהמשך לדברים שנאמרו על ידי מוריה ועל ידי הנציגים של הקופות האחרות. </w:t>
      </w:r>
      <w:bookmarkStart w:id="685" w:name="_ETM_Q1_3271790"/>
      <w:bookmarkEnd w:id="685"/>
      <w:r>
        <w:rPr>
          <w:rFonts w:hint="cs"/>
          <w:rtl/>
          <w:lang w:eastAsia="he-IL"/>
        </w:rPr>
        <w:t xml:space="preserve">אנחנו בוחנים את אפשרויות האשראי לטווח ארוך רק בהקשר של פרויקטים משמעותיים. איננו ממנים את </w:t>
      </w:r>
      <w:proofErr w:type="spellStart"/>
      <w:r>
        <w:rPr>
          <w:rFonts w:hint="cs"/>
          <w:rtl/>
          <w:lang w:eastAsia="he-IL"/>
        </w:rPr>
        <w:t>התזרים</w:t>
      </w:r>
      <w:proofErr w:type="spellEnd"/>
      <w:r>
        <w:rPr>
          <w:rFonts w:hint="cs"/>
          <w:rtl/>
          <w:lang w:eastAsia="he-IL"/>
        </w:rPr>
        <w:t xml:space="preserve"> השוטף מאשראי</w:t>
      </w:r>
      <w:bookmarkStart w:id="686" w:name="_ETM_Q1_3280392"/>
      <w:bookmarkEnd w:id="686"/>
      <w:r>
        <w:rPr>
          <w:rFonts w:hint="cs"/>
          <w:rtl/>
          <w:lang w:eastAsia="he-IL"/>
        </w:rPr>
        <w:t xml:space="preserve"> לט</w:t>
      </w:r>
      <w:r w:rsidR="00CE659E">
        <w:rPr>
          <w:rFonts w:hint="cs"/>
          <w:rtl/>
          <w:lang w:eastAsia="he-IL"/>
        </w:rPr>
        <w:t xml:space="preserve">ווח ארוך, זה לא נכון ולא כלכלי, זו </w:t>
      </w:r>
      <w:bookmarkStart w:id="687" w:name="_ETM_Q1_3285167"/>
      <w:bookmarkEnd w:id="687"/>
      <w:r w:rsidR="00CE659E">
        <w:rPr>
          <w:rFonts w:hint="cs"/>
          <w:rtl/>
          <w:lang w:eastAsia="he-IL"/>
        </w:rPr>
        <w:t xml:space="preserve">לא המטרה. אנחנו אמורים לדעת להתנהל באמצעות </w:t>
      </w:r>
      <w:proofErr w:type="spellStart"/>
      <w:r w:rsidR="00CE659E">
        <w:rPr>
          <w:rFonts w:hint="cs"/>
          <w:rtl/>
          <w:lang w:eastAsia="he-IL"/>
        </w:rPr>
        <w:t>התזרים</w:t>
      </w:r>
      <w:proofErr w:type="spellEnd"/>
      <w:r w:rsidR="00CE659E">
        <w:rPr>
          <w:rFonts w:hint="cs"/>
          <w:rtl/>
          <w:lang w:eastAsia="he-IL"/>
        </w:rPr>
        <w:t xml:space="preserve"> השוטף שלנו</w:t>
      </w:r>
      <w:bookmarkStart w:id="688" w:name="_ETM_Q1_3287894"/>
      <w:bookmarkEnd w:id="688"/>
      <w:r w:rsidR="00CE659E">
        <w:rPr>
          <w:rFonts w:hint="cs"/>
          <w:rtl/>
          <w:lang w:eastAsia="he-IL"/>
        </w:rPr>
        <w:t xml:space="preserve"> </w:t>
      </w:r>
      <w:r w:rsidR="008515C4">
        <w:rPr>
          <w:rFonts w:hint="cs"/>
          <w:rtl/>
          <w:lang w:eastAsia="he-IL"/>
        </w:rPr>
        <w:t xml:space="preserve">ולא באמצעות אשראי לטווח ארוך. כמובן שבראי אירועים משמעותיים, פרויקטים גדולים כדוגמת מה שמאוחדת ציינו, כשאנחנו בוחנים אירועים כאלה אז אנחנו בוחנים אפשרויות אשראי נוספות – גופים מוסדיים ובנקים – </w:t>
      </w:r>
      <w:r w:rsidR="00B712C6">
        <w:rPr>
          <w:rFonts w:hint="cs"/>
          <w:rtl/>
          <w:lang w:eastAsia="he-IL"/>
        </w:rPr>
        <w:t xml:space="preserve">כמובן שכל לקיחת אשראי מסוג שכזה דורשת אישור של החשב הכללי באוצר ואנחנו עושים זאת. </w:t>
      </w:r>
      <w:bookmarkStart w:id="689" w:name="_ETM_Q1_3313757"/>
      <w:bookmarkEnd w:id="689"/>
      <w:r w:rsidR="00B712C6">
        <w:rPr>
          <w:rFonts w:hint="cs"/>
          <w:rtl/>
          <w:lang w:eastAsia="he-IL"/>
        </w:rPr>
        <w:t>זהו, עד כאן מהצד שלי.</w:t>
      </w:r>
    </w:p>
    <w:p w:rsidR="00B712C6" w:rsidRDefault="00B712C6" w:rsidP="008D382E">
      <w:pPr>
        <w:ind w:firstLine="0"/>
        <w:rPr>
          <w:rtl/>
          <w:lang w:eastAsia="he-IL"/>
        </w:rPr>
      </w:pPr>
      <w:bookmarkStart w:id="690" w:name="_ETM_Q1_3319831"/>
      <w:bookmarkStart w:id="691" w:name="_ETM_Q1_3319899"/>
      <w:bookmarkEnd w:id="690"/>
      <w:bookmarkEnd w:id="691"/>
    </w:p>
    <w:p w:rsidR="00B712C6" w:rsidRDefault="00B712C6" w:rsidP="00B712C6">
      <w:pPr>
        <w:pStyle w:val="af6"/>
        <w:keepNext/>
        <w:rPr>
          <w:rtl/>
        </w:rPr>
      </w:pPr>
      <w:bookmarkStart w:id="692" w:name="ET_yor_5084_99"/>
      <w:r w:rsidRPr="00B712C6">
        <w:rPr>
          <w:rStyle w:val="TagStyle"/>
          <w:rtl/>
        </w:rPr>
        <w:t xml:space="preserve"> &lt;&lt; </w:t>
      </w:r>
      <w:proofErr w:type="spellStart"/>
      <w:r w:rsidRPr="00B712C6">
        <w:rPr>
          <w:rStyle w:val="TagStyle"/>
          <w:rtl/>
        </w:rPr>
        <w:t>יור</w:t>
      </w:r>
      <w:proofErr w:type="spellEnd"/>
      <w:r w:rsidRPr="00B712C6">
        <w:rPr>
          <w:rStyle w:val="TagStyle"/>
          <w:rtl/>
        </w:rPr>
        <w:t xml:space="preserve"> &gt;&gt; </w:t>
      </w:r>
      <w:r>
        <w:rPr>
          <w:rtl/>
        </w:rPr>
        <w:t>היו"ר מיקי לוי:</w:t>
      </w:r>
      <w:r w:rsidRPr="00B712C6">
        <w:rPr>
          <w:rStyle w:val="TagStyle"/>
          <w:rtl/>
        </w:rPr>
        <w:t xml:space="preserve"> &lt;&lt; יור &gt;&gt;</w:t>
      </w:r>
      <w:r w:rsidR="00C523B5">
        <w:rPr>
          <w:rtl/>
        </w:rPr>
        <w:t xml:space="preserve"> </w:t>
      </w:r>
      <w:r>
        <w:rPr>
          <w:rtl/>
        </w:rPr>
        <w:t xml:space="preserve"> </w:t>
      </w:r>
      <w:bookmarkEnd w:id="692"/>
    </w:p>
    <w:p w:rsidR="00B712C6" w:rsidRDefault="00B712C6" w:rsidP="00B712C6">
      <w:pPr>
        <w:pStyle w:val="KeepWithNext"/>
        <w:rPr>
          <w:rtl/>
          <w:lang w:eastAsia="he-IL"/>
        </w:rPr>
      </w:pPr>
    </w:p>
    <w:p w:rsidR="00B712C6" w:rsidRDefault="00B712C6" w:rsidP="00B712C6">
      <w:pPr>
        <w:rPr>
          <w:rtl/>
          <w:lang w:eastAsia="he-IL"/>
        </w:rPr>
      </w:pPr>
      <w:r>
        <w:rPr>
          <w:rFonts w:hint="cs"/>
          <w:rtl/>
          <w:lang w:eastAsia="he-IL"/>
        </w:rPr>
        <w:t>אתה חסר לי בנוף. לא בוועדה</w:t>
      </w:r>
      <w:bookmarkStart w:id="693" w:name="_ETM_Q1_3318596"/>
      <w:bookmarkEnd w:id="693"/>
      <w:r>
        <w:rPr>
          <w:rFonts w:hint="cs"/>
          <w:rtl/>
          <w:lang w:eastAsia="he-IL"/>
        </w:rPr>
        <w:t xml:space="preserve"> אלא באופן כללי. שיהיה לך בהצלחה. מה שלומך?</w:t>
      </w:r>
      <w:bookmarkStart w:id="694" w:name="_ETM_Q1_3323848"/>
      <w:bookmarkEnd w:id="694"/>
    </w:p>
    <w:p w:rsidR="00B712C6" w:rsidRDefault="00B712C6" w:rsidP="00B712C6">
      <w:pPr>
        <w:rPr>
          <w:rtl/>
          <w:lang w:eastAsia="he-IL"/>
        </w:rPr>
      </w:pPr>
      <w:bookmarkStart w:id="695" w:name="_ETM_Q1_3323941"/>
      <w:bookmarkEnd w:id="695"/>
    </w:p>
    <w:p w:rsidR="00B712C6" w:rsidRDefault="00B712C6" w:rsidP="00B712C6">
      <w:pPr>
        <w:pStyle w:val="af9"/>
        <w:keepNext/>
        <w:rPr>
          <w:rtl/>
          <w:lang w:eastAsia="he-IL"/>
        </w:rPr>
      </w:pPr>
      <w:bookmarkStart w:id="696" w:name="ET_guest_700307_100"/>
      <w:r w:rsidRPr="00B712C6">
        <w:rPr>
          <w:rStyle w:val="TagStyle"/>
          <w:rtl/>
        </w:rPr>
        <w:t xml:space="preserve"> &lt;&lt; אורח &gt;&gt; </w:t>
      </w:r>
      <w:r>
        <w:rPr>
          <w:rtl/>
          <w:lang w:eastAsia="he-IL"/>
        </w:rPr>
        <w:t>הראל שרעבי:</w:t>
      </w:r>
      <w:r w:rsidRPr="00B712C6">
        <w:rPr>
          <w:rStyle w:val="TagStyle"/>
          <w:rtl/>
        </w:rPr>
        <w:t xml:space="preserve"> &lt;&lt; אורח &gt;&gt;</w:t>
      </w:r>
      <w:r w:rsidR="00C523B5">
        <w:rPr>
          <w:rtl/>
          <w:lang w:eastAsia="he-IL"/>
        </w:rPr>
        <w:t xml:space="preserve"> </w:t>
      </w:r>
      <w:r>
        <w:rPr>
          <w:rtl/>
          <w:lang w:eastAsia="he-IL"/>
        </w:rPr>
        <w:t xml:space="preserve"> </w:t>
      </w:r>
      <w:bookmarkEnd w:id="696"/>
    </w:p>
    <w:p w:rsidR="00B712C6" w:rsidRDefault="00B712C6" w:rsidP="00B712C6">
      <w:pPr>
        <w:pStyle w:val="KeepWithNext"/>
        <w:rPr>
          <w:rtl/>
          <w:lang w:eastAsia="he-IL"/>
        </w:rPr>
      </w:pPr>
    </w:p>
    <w:p w:rsidR="00B712C6" w:rsidRDefault="00B712C6" w:rsidP="00B712C6">
      <w:pPr>
        <w:rPr>
          <w:rtl/>
          <w:lang w:eastAsia="he-IL"/>
        </w:rPr>
      </w:pPr>
      <w:bookmarkStart w:id="697" w:name="_ETM_Q1_3326541"/>
      <w:bookmarkStart w:id="698" w:name="_ETM_Q1_3326574"/>
      <w:bookmarkEnd w:id="697"/>
      <w:bookmarkEnd w:id="698"/>
      <w:r>
        <w:rPr>
          <w:rFonts w:hint="cs"/>
          <w:rtl/>
          <w:lang w:eastAsia="he-IL"/>
        </w:rPr>
        <w:t xml:space="preserve">אני בסדר </w:t>
      </w:r>
      <w:bookmarkStart w:id="699" w:name="_ETM_Q1_3328185"/>
      <w:bookmarkEnd w:id="699"/>
      <w:r>
        <w:rPr>
          <w:rFonts w:hint="cs"/>
          <w:rtl/>
          <w:lang w:eastAsia="he-IL"/>
        </w:rPr>
        <w:t>גמור, תודה רבה.</w:t>
      </w:r>
    </w:p>
    <w:p w:rsidR="00B712C6" w:rsidRDefault="00B712C6" w:rsidP="00B712C6">
      <w:pPr>
        <w:rPr>
          <w:rtl/>
          <w:lang w:eastAsia="he-IL"/>
        </w:rPr>
      </w:pPr>
    </w:p>
    <w:p w:rsidR="00B712C6" w:rsidRDefault="00B712C6" w:rsidP="00B712C6">
      <w:pPr>
        <w:pStyle w:val="af6"/>
        <w:keepNext/>
        <w:rPr>
          <w:rtl/>
        </w:rPr>
      </w:pPr>
      <w:bookmarkStart w:id="700" w:name="ET_yor_5084_101"/>
      <w:r w:rsidRPr="00B712C6">
        <w:rPr>
          <w:rStyle w:val="TagStyle"/>
          <w:rtl/>
        </w:rPr>
        <w:t xml:space="preserve"> &lt;&lt; </w:t>
      </w:r>
      <w:proofErr w:type="spellStart"/>
      <w:r w:rsidRPr="00B712C6">
        <w:rPr>
          <w:rStyle w:val="TagStyle"/>
          <w:rtl/>
        </w:rPr>
        <w:t>יור</w:t>
      </w:r>
      <w:proofErr w:type="spellEnd"/>
      <w:r w:rsidRPr="00B712C6">
        <w:rPr>
          <w:rStyle w:val="TagStyle"/>
          <w:rtl/>
        </w:rPr>
        <w:t xml:space="preserve"> &gt;&gt; </w:t>
      </w:r>
      <w:r>
        <w:rPr>
          <w:rtl/>
        </w:rPr>
        <w:t>היו"ר מיקי לוי:</w:t>
      </w:r>
      <w:r w:rsidRPr="00B712C6">
        <w:rPr>
          <w:rStyle w:val="TagStyle"/>
          <w:rtl/>
        </w:rPr>
        <w:t xml:space="preserve"> &lt;&lt; יור &gt;&gt;</w:t>
      </w:r>
      <w:r w:rsidR="00C523B5">
        <w:rPr>
          <w:rtl/>
        </w:rPr>
        <w:t xml:space="preserve"> </w:t>
      </w:r>
      <w:r>
        <w:rPr>
          <w:rtl/>
        </w:rPr>
        <w:t xml:space="preserve"> </w:t>
      </w:r>
      <w:bookmarkEnd w:id="700"/>
    </w:p>
    <w:p w:rsidR="00B712C6" w:rsidRDefault="00B712C6" w:rsidP="00B712C6">
      <w:pPr>
        <w:pStyle w:val="KeepWithNext"/>
        <w:rPr>
          <w:rtl/>
          <w:lang w:eastAsia="he-IL"/>
        </w:rPr>
      </w:pPr>
    </w:p>
    <w:p w:rsidR="002C3D79" w:rsidRDefault="00B712C6" w:rsidP="002C3D79">
      <w:pPr>
        <w:rPr>
          <w:rtl/>
          <w:lang w:eastAsia="he-IL"/>
        </w:rPr>
      </w:pPr>
      <w:r>
        <w:rPr>
          <w:rFonts w:hint="cs"/>
          <w:rtl/>
          <w:lang w:eastAsia="he-IL"/>
        </w:rPr>
        <w:t xml:space="preserve">הוא היה הרבה שנים בחשב הכללי </w:t>
      </w:r>
      <w:r w:rsidR="002C3D79">
        <w:rPr>
          <w:rFonts w:hint="cs"/>
          <w:rtl/>
          <w:lang w:eastAsia="he-IL"/>
        </w:rPr>
        <w:t>ברשות</w:t>
      </w:r>
      <w:bookmarkStart w:id="701" w:name="_ETM_Q1_3332486"/>
      <w:bookmarkEnd w:id="701"/>
      <w:r w:rsidR="002C3D79">
        <w:rPr>
          <w:rFonts w:hint="cs"/>
          <w:rtl/>
          <w:lang w:eastAsia="he-IL"/>
        </w:rPr>
        <w:t xml:space="preserve"> שוק ההון.</w:t>
      </w:r>
      <w:bookmarkStart w:id="702" w:name="_ETM_Q1_3334215"/>
      <w:bookmarkStart w:id="703" w:name="_ETM_Q1_3334300"/>
      <w:bookmarkEnd w:id="702"/>
      <w:bookmarkEnd w:id="703"/>
      <w:r w:rsidR="002C3D79">
        <w:rPr>
          <w:rFonts w:hint="cs"/>
          <w:rtl/>
          <w:lang w:eastAsia="he-IL"/>
        </w:rPr>
        <w:t xml:space="preserve"> נציגת מכבי שירותי בריאות, בבקשה.</w:t>
      </w:r>
      <w:bookmarkStart w:id="704" w:name="_ETM_Q1_3343367"/>
      <w:bookmarkEnd w:id="704"/>
    </w:p>
    <w:p w:rsidR="002C3D79" w:rsidRDefault="002C3D79" w:rsidP="002C3D79">
      <w:pPr>
        <w:rPr>
          <w:rtl/>
          <w:lang w:eastAsia="he-IL"/>
        </w:rPr>
      </w:pPr>
      <w:bookmarkStart w:id="705" w:name="_ETM_Q1_3343453"/>
      <w:bookmarkEnd w:id="705"/>
    </w:p>
    <w:p w:rsidR="002C3D79" w:rsidRDefault="002C3D79" w:rsidP="002C3D79">
      <w:pPr>
        <w:pStyle w:val="af9"/>
        <w:keepNext/>
        <w:rPr>
          <w:rtl/>
          <w:lang w:eastAsia="he-IL"/>
        </w:rPr>
      </w:pPr>
      <w:bookmarkStart w:id="706" w:name="ET_guest_908900_102"/>
      <w:r w:rsidRPr="002C3D79">
        <w:rPr>
          <w:rStyle w:val="TagStyle"/>
          <w:rtl/>
        </w:rPr>
        <w:t xml:space="preserve"> &lt;&lt; אורח &gt;&gt; </w:t>
      </w:r>
      <w:r>
        <w:rPr>
          <w:rtl/>
          <w:lang w:eastAsia="he-IL"/>
        </w:rPr>
        <w:t>גד שוב עמי:</w:t>
      </w:r>
      <w:r w:rsidRPr="002C3D79">
        <w:rPr>
          <w:rStyle w:val="TagStyle"/>
          <w:rtl/>
        </w:rPr>
        <w:t xml:space="preserve"> &lt;&lt; אורח &gt;&gt;</w:t>
      </w:r>
      <w:r w:rsidR="00C523B5">
        <w:rPr>
          <w:rtl/>
          <w:lang w:eastAsia="he-IL"/>
        </w:rPr>
        <w:t xml:space="preserve"> </w:t>
      </w:r>
      <w:r>
        <w:rPr>
          <w:rtl/>
          <w:lang w:eastAsia="he-IL"/>
        </w:rPr>
        <w:t xml:space="preserve"> </w:t>
      </w:r>
      <w:bookmarkEnd w:id="706"/>
    </w:p>
    <w:p w:rsidR="002C3D79" w:rsidRDefault="002C3D79" w:rsidP="002C3D79">
      <w:pPr>
        <w:pStyle w:val="KeepWithNext"/>
        <w:rPr>
          <w:rtl/>
          <w:lang w:eastAsia="he-IL"/>
        </w:rPr>
      </w:pPr>
    </w:p>
    <w:p w:rsidR="002C3D79" w:rsidRDefault="002C3D79" w:rsidP="002C3D79">
      <w:pPr>
        <w:rPr>
          <w:rtl/>
          <w:lang w:eastAsia="he-IL"/>
        </w:rPr>
      </w:pPr>
      <w:r>
        <w:rPr>
          <w:rFonts w:hint="cs"/>
          <w:rtl/>
          <w:lang w:eastAsia="he-IL"/>
        </w:rPr>
        <w:t>האמת הי</w:t>
      </w:r>
      <w:bookmarkStart w:id="707" w:name="_ETM_Q1_3352425"/>
      <w:bookmarkEnd w:id="707"/>
      <w:r>
        <w:rPr>
          <w:rFonts w:hint="cs"/>
          <w:rtl/>
          <w:lang w:eastAsia="he-IL"/>
        </w:rPr>
        <w:t xml:space="preserve">א שאין לי מה להוסיף. אם נמצא את הזמן המתאים לקחת הלוואות </w:t>
      </w:r>
      <w:r w:rsidR="00031FF0">
        <w:rPr>
          <w:rFonts w:hint="cs"/>
          <w:rtl/>
          <w:lang w:eastAsia="he-IL"/>
        </w:rPr>
        <w:t xml:space="preserve">לזמן ארוך. לצורך הדברים השוטפים אנחנו אפילו לא משתמשים באשראי לזמן קצר, לא מנצלים אותו </w:t>
      </w:r>
      <w:bookmarkStart w:id="708" w:name="_ETM_Q1_3366670"/>
      <w:bookmarkEnd w:id="708"/>
      <w:r w:rsidR="00031FF0">
        <w:rPr>
          <w:rFonts w:hint="cs"/>
          <w:rtl/>
          <w:lang w:eastAsia="he-IL"/>
        </w:rPr>
        <w:t>בכלל, אנחנו לוקחים מהשוטף. אם יהיה צידוק להשקעות לזמן ארוך</w:t>
      </w:r>
      <w:bookmarkStart w:id="709" w:name="_ETM_Q1_3372023"/>
      <w:bookmarkEnd w:id="709"/>
      <w:r w:rsidR="00031FF0">
        <w:rPr>
          <w:rFonts w:hint="cs"/>
          <w:rtl/>
          <w:lang w:eastAsia="he-IL"/>
        </w:rPr>
        <w:t xml:space="preserve"> ננצל את אופציית לקיחת ההלוואות. </w:t>
      </w:r>
      <w:bookmarkStart w:id="710" w:name="_ETM_Q1_3376421"/>
      <w:bookmarkEnd w:id="710"/>
    </w:p>
    <w:p w:rsidR="00031FF0" w:rsidRDefault="00031FF0" w:rsidP="002C3D79">
      <w:pPr>
        <w:rPr>
          <w:rtl/>
          <w:lang w:eastAsia="he-IL"/>
        </w:rPr>
      </w:pPr>
      <w:bookmarkStart w:id="711" w:name="_ETM_Q1_3376502"/>
      <w:bookmarkEnd w:id="711"/>
    </w:p>
    <w:p w:rsidR="00031FF0" w:rsidRDefault="00031FF0" w:rsidP="00031FF0">
      <w:pPr>
        <w:pStyle w:val="af6"/>
        <w:keepNext/>
        <w:rPr>
          <w:rtl/>
        </w:rPr>
      </w:pPr>
      <w:bookmarkStart w:id="712" w:name="ET_yor_5084_103"/>
      <w:r w:rsidRPr="00031FF0">
        <w:rPr>
          <w:rStyle w:val="TagStyle"/>
          <w:rtl/>
        </w:rPr>
        <w:t xml:space="preserve"> &lt;&lt; </w:t>
      </w:r>
      <w:proofErr w:type="spellStart"/>
      <w:r w:rsidRPr="00031FF0">
        <w:rPr>
          <w:rStyle w:val="TagStyle"/>
          <w:rtl/>
        </w:rPr>
        <w:t>יור</w:t>
      </w:r>
      <w:proofErr w:type="spellEnd"/>
      <w:r w:rsidRPr="00031FF0">
        <w:rPr>
          <w:rStyle w:val="TagStyle"/>
          <w:rtl/>
        </w:rPr>
        <w:t xml:space="preserve"> &gt;&gt; </w:t>
      </w:r>
      <w:r>
        <w:rPr>
          <w:rtl/>
        </w:rPr>
        <w:t>היו"ר מיקי לוי:</w:t>
      </w:r>
      <w:r w:rsidRPr="00031FF0">
        <w:rPr>
          <w:rStyle w:val="TagStyle"/>
          <w:rtl/>
        </w:rPr>
        <w:t xml:space="preserve"> &lt;&lt; יור &gt;&gt;</w:t>
      </w:r>
      <w:r w:rsidR="00C523B5">
        <w:rPr>
          <w:rtl/>
        </w:rPr>
        <w:t xml:space="preserve"> </w:t>
      </w:r>
      <w:r>
        <w:rPr>
          <w:rtl/>
        </w:rPr>
        <w:t xml:space="preserve"> </w:t>
      </w:r>
      <w:bookmarkEnd w:id="712"/>
    </w:p>
    <w:p w:rsidR="00031FF0" w:rsidRDefault="00031FF0" w:rsidP="00031FF0">
      <w:pPr>
        <w:pStyle w:val="KeepWithNext"/>
        <w:rPr>
          <w:rtl/>
          <w:lang w:eastAsia="he-IL"/>
        </w:rPr>
      </w:pPr>
    </w:p>
    <w:p w:rsidR="00031FF0" w:rsidRDefault="00031FF0" w:rsidP="00031FF0">
      <w:pPr>
        <w:rPr>
          <w:rtl/>
          <w:lang w:eastAsia="he-IL"/>
        </w:rPr>
      </w:pPr>
      <w:bookmarkStart w:id="713" w:name="_ETM_Q1_3377426"/>
      <w:bookmarkEnd w:id="713"/>
      <w:r>
        <w:rPr>
          <w:rFonts w:hint="cs"/>
          <w:rtl/>
          <w:lang w:eastAsia="he-IL"/>
        </w:rPr>
        <w:t>תודה רבה. רשות החברות</w:t>
      </w:r>
      <w:bookmarkStart w:id="714" w:name="_ETM_Q1_3381213"/>
      <w:bookmarkEnd w:id="714"/>
      <w:r>
        <w:rPr>
          <w:rFonts w:hint="cs"/>
          <w:rtl/>
          <w:lang w:eastAsia="he-IL"/>
        </w:rPr>
        <w:t>, בבקשה.</w:t>
      </w:r>
    </w:p>
    <w:p w:rsidR="00031FF0" w:rsidRDefault="00031FF0" w:rsidP="00031FF0">
      <w:pPr>
        <w:rPr>
          <w:rtl/>
          <w:lang w:eastAsia="he-IL"/>
        </w:rPr>
      </w:pPr>
    </w:p>
    <w:p w:rsidR="00031FF0" w:rsidRDefault="00031FF0" w:rsidP="00031FF0">
      <w:pPr>
        <w:pStyle w:val="af9"/>
        <w:keepNext/>
        <w:rPr>
          <w:rtl/>
          <w:lang w:eastAsia="he-IL"/>
        </w:rPr>
      </w:pPr>
      <w:bookmarkStart w:id="715" w:name="ET_guest_908730_104"/>
      <w:r w:rsidRPr="00031FF0">
        <w:rPr>
          <w:rStyle w:val="TagStyle"/>
          <w:rtl/>
        </w:rPr>
        <w:t xml:space="preserve"> &lt;&lt; אורח &gt;&gt; </w:t>
      </w:r>
      <w:r>
        <w:rPr>
          <w:rtl/>
          <w:lang w:eastAsia="he-IL"/>
        </w:rPr>
        <w:t>לירון זינגר:</w:t>
      </w:r>
      <w:r w:rsidRPr="00031FF0">
        <w:rPr>
          <w:rStyle w:val="TagStyle"/>
          <w:rtl/>
        </w:rPr>
        <w:t xml:space="preserve"> &lt;&lt; אורח &gt;&gt;</w:t>
      </w:r>
      <w:r w:rsidR="00C523B5">
        <w:rPr>
          <w:rtl/>
          <w:lang w:eastAsia="he-IL"/>
        </w:rPr>
        <w:t xml:space="preserve"> </w:t>
      </w:r>
      <w:r>
        <w:rPr>
          <w:rtl/>
          <w:lang w:eastAsia="he-IL"/>
        </w:rPr>
        <w:t xml:space="preserve"> </w:t>
      </w:r>
      <w:bookmarkEnd w:id="715"/>
    </w:p>
    <w:p w:rsidR="00031FF0" w:rsidRDefault="00031FF0" w:rsidP="00031FF0">
      <w:pPr>
        <w:pStyle w:val="KeepWithNext"/>
        <w:rPr>
          <w:rtl/>
          <w:lang w:eastAsia="he-IL"/>
        </w:rPr>
      </w:pPr>
    </w:p>
    <w:p w:rsidR="00DC0347" w:rsidRDefault="00031FF0" w:rsidP="00DC0347">
      <w:pPr>
        <w:rPr>
          <w:rtl/>
          <w:lang w:eastAsia="he-IL"/>
        </w:rPr>
      </w:pPr>
      <w:r>
        <w:rPr>
          <w:rFonts w:hint="cs"/>
          <w:rtl/>
          <w:lang w:eastAsia="he-IL"/>
        </w:rPr>
        <w:t xml:space="preserve">לירון זינגר, מנהלת יחידת ההנפקות ברשות החברות. </w:t>
      </w:r>
      <w:r w:rsidR="00DC0347">
        <w:rPr>
          <w:rFonts w:hint="cs"/>
          <w:rtl/>
          <w:lang w:eastAsia="he-IL"/>
        </w:rPr>
        <w:t xml:space="preserve">תודה למבקש על הצפת פעילות היחידה בתחום </w:t>
      </w:r>
      <w:proofErr w:type="spellStart"/>
      <w:r w:rsidR="00DC0347">
        <w:rPr>
          <w:rFonts w:hint="cs"/>
          <w:rtl/>
          <w:lang w:eastAsia="he-IL"/>
        </w:rPr>
        <w:t>האג"ח</w:t>
      </w:r>
      <w:proofErr w:type="spellEnd"/>
      <w:r w:rsidR="00DC0347">
        <w:rPr>
          <w:rFonts w:hint="cs"/>
          <w:rtl/>
          <w:lang w:eastAsia="he-IL"/>
        </w:rPr>
        <w:t xml:space="preserve">. אני רוצה להתייחס </w:t>
      </w:r>
      <w:bookmarkStart w:id="716" w:name="_ETM_Q1_3396920"/>
      <w:bookmarkEnd w:id="716"/>
      <w:r w:rsidR="00DC0347">
        <w:rPr>
          <w:rFonts w:hint="cs"/>
          <w:rtl/>
          <w:lang w:eastAsia="he-IL"/>
        </w:rPr>
        <w:t xml:space="preserve">לליקוי לגבי שיעור </w:t>
      </w:r>
      <w:proofErr w:type="spellStart"/>
      <w:r w:rsidR="00DC0347">
        <w:rPr>
          <w:rFonts w:hint="cs"/>
          <w:rtl/>
          <w:lang w:eastAsia="he-IL"/>
        </w:rPr>
        <w:t>האג"ח</w:t>
      </w:r>
      <w:proofErr w:type="spellEnd"/>
      <w:r w:rsidR="00DC0347">
        <w:rPr>
          <w:rFonts w:hint="cs"/>
          <w:rtl/>
          <w:lang w:eastAsia="he-IL"/>
        </w:rPr>
        <w:t xml:space="preserve"> השכיר. לדעתי מדובר בהצלחה גדולה. בתוך שש שנים שילשנו את שיעור </w:t>
      </w:r>
      <w:proofErr w:type="spellStart"/>
      <w:r w:rsidR="00DC0347">
        <w:rPr>
          <w:rFonts w:hint="cs"/>
          <w:rtl/>
          <w:lang w:eastAsia="he-IL"/>
        </w:rPr>
        <w:t>האג"ח</w:t>
      </w:r>
      <w:proofErr w:type="spellEnd"/>
      <w:r w:rsidR="00DC0347">
        <w:rPr>
          <w:rFonts w:hint="cs"/>
          <w:rtl/>
          <w:lang w:eastAsia="he-IL"/>
        </w:rPr>
        <w:t xml:space="preserve"> השכיר ועף יותר. </w:t>
      </w:r>
      <w:bookmarkStart w:id="717" w:name="_ETM_Q1_3403884"/>
      <w:bookmarkEnd w:id="717"/>
      <w:r w:rsidR="00DC0347">
        <w:rPr>
          <w:rFonts w:hint="cs"/>
          <w:rtl/>
          <w:lang w:eastAsia="he-IL"/>
        </w:rPr>
        <w:t>הצלחנו להכניס ארבע חברות ממשלתיות לבורסה. היום, כל חברה ממשלתית שמנפיקה חוב, ברירת המחדל שלה היא הנפקת חוב שכיר בבורסה שהוא זול יותר ומביא ערכים של שקיפות וממשל תאגידי. אני חושבת שנאמר פה</w:t>
      </w:r>
      <w:bookmarkStart w:id="718" w:name="_ETM_Q1_3425548"/>
      <w:bookmarkEnd w:id="718"/>
      <w:r w:rsidR="00DC0347">
        <w:rPr>
          <w:rFonts w:hint="cs"/>
          <w:rtl/>
          <w:lang w:eastAsia="he-IL"/>
        </w:rPr>
        <w:t xml:space="preserve"> – למרות שיש עוד עבודה רבה – שמדובר בהצלחה גדולה. צדקת כשאמרת שהמהלך התחיל ב-2014. מי שיזם את המהלך הוא אורי יוגב שיזם את רעיון הכנסת החברות לבורסה. הביצוע נעשה בשלהי הקדנציה שלו ובקדנציות שלאחריו. אנחנו ממשיכים במגמה, </w:t>
      </w:r>
      <w:bookmarkStart w:id="719" w:name="_ETM_Q1_3449192"/>
      <w:bookmarkStart w:id="720" w:name="_ETM_Q1_3449277"/>
      <w:bookmarkEnd w:id="719"/>
      <w:bookmarkEnd w:id="720"/>
      <w:r w:rsidR="00DC0347">
        <w:rPr>
          <w:rFonts w:hint="cs"/>
          <w:rtl/>
          <w:lang w:eastAsia="he-IL"/>
        </w:rPr>
        <w:t>תודה.</w:t>
      </w:r>
      <w:bookmarkStart w:id="721" w:name="_ETM_Q1_3451072"/>
      <w:bookmarkEnd w:id="721"/>
    </w:p>
    <w:p w:rsidR="00DC0347" w:rsidRDefault="00DC0347" w:rsidP="00DC0347">
      <w:pPr>
        <w:rPr>
          <w:rtl/>
          <w:lang w:eastAsia="he-IL"/>
        </w:rPr>
      </w:pPr>
      <w:bookmarkStart w:id="722" w:name="_ETM_Q1_3451139"/>
      <w:bookmarkEnd w:id="722"/>
    </w:p>
    <w:p w:rsidR="00DC0347" w:rsidRDefault="00DC0347" w:rsidP="00DC0347">
      <w:pPr>
        <w:pStyle w:val="af6"/>
        <w:keepNext/>
        <w:rPr>
          <w:rtl/>
        </w:rPr>
      </w:pPr>
      <w:bookmarkStart w:id="723" w:name="ET_yor_5084_105"/>
      <w:r w:rsidRPr="00DC0347">
        <w:rPr>
          <w:rStyle w:val="TagStyle"/>
          <w:rtl/>
        </w:rPr>
        <w:t xml:space="preserve"> &lt;&lt; </w:t>
      </w:r>
      <w:proofErr w:type="spellStart"/>
      <w:r w:rsidRPr="00DC0347">
        <w:rPr>
          <w:rStyle w:val="TagStyle"/>
          <w:rtl/>
        </w:rPr>
        <w:t>יור</w:t>
      </w:r>
      <w:proofErr w:type="spellEnd"/>
      <w:r w:rsidRPr="00DC0347">
        <w:rPr>
          <w:rStyle w:val="TagStyle"/>
          <w:rtl/>
        </w:rPr>
        <w:t xml:space="preserve"> &gt;&gt; </w:t>
      </w:r>
      <w:r>
        <w:rPr>
          <w:rtl/>
        </w:rPr>
        <w:t>היו"ר מיקי לוי:</w:t>
      </w:r>
      <w:r w:rsidRPr="00DC0347">
        <w:rPr>
          <w:rStyle w:val="TagStyle"/>
          <w:rtl/>
        </w:rPr>
        <w:t xml:space="preserve"> &lt;&lt; יור &gt;&gt;</w:t>
      </w:r>
      <w:r w:rsidR="00C523B5">
        <w:rPr>
          <w:rtl/>
        </w:rPr>
        <w:t xml:space="preserve"> </w:t>
      </w:r>
      <w:r>
        <w:rPr>
          <w:rtl/>
        </w:rPr>
        <w:t xml:space="preserve"> </w:t>
      </w:r>
      <w:bookmarkEnd w:id="723"/>
    </w:p>
    <w:p w:rsidR="00DC0347" w:rsidRDefault="00DC0347" w:rsidP="00DC0347">
      <w:pPr>
        <w:pStyle w:val="KeepWithNext"/>
        <w:rPr>
          <w:rtl/>
          <w:lang w:eastAsia="he-IL"/>
        </w:rPr>
      </w:pPr>
    </w:p>
    <w:p w:rsidR="00DC0347" w:rsidRDefault="00DC0347" w:rsidP="00DC0347">
      <w:pPr>
        <w:rPr>
          <w:rtl/>
          <w:lang w:eastAsia="he-IL"/>
        </w:rPr>
      </w:pPr>
      <w:bookmarkStart w:id="724" w:name="_ETM_Q1_3452574"/>
      <w:bookmarkEnd w:id="724"/>
      <w:r>
        <w:rPr>
          <w:rFonts w:hint="cs"/>
          <w:rtl/>
          <w:lang w:eastAsia="he-IL"/>
        </w:rPr>
        <w:t>זכרוני עדיין סביר</w:t>
      </w:r>
      <w:bookmarkStart w:id="725" w:name="_ETM_Q1_3457889"/>
      <w:bookmarkEnd w:id="725"/>
      <w:r>
        <w:rPr>
          <w:rFonts w:hint="cs"/>
          <w:rtl/>
          <w:lang w:eastAsia="he-IL"/>
        </w:rPr>
        <w:t>. תודה רבה ושיהיה לכם בהצלחה בהמשך, זה באמת ראוי לציון. רשות שדות התעופה, בבקשה.</w:t>
      </w:r>
      <w:bookmarkStart w:id="726" w:name="_ETM_Q1_3460822"/>
      <w:bookmarkEnd w:id="726"/>
    </w:p>
    <w:p w:rsidR="00DC0347" w:rsidRDefault="00DC0347" w:rsidP="00DC0347">
      <w:pPr>
        <w:rPr>
          <w:rtl/>
          <w:lang w:eastAsia="he-IL"/>
        </w:rPr>
      </w:pPr>
      <w:bookmarkStart w:id="727" w:name="_ETM_Q1_3460898"/>
      <w:bookmarkEnd w:id="727"/>
    </w:p>
    <w:p w:rsidR="00DC0347" w:rsidRDefault="00DC0347" w:rsidP="00DC0347">
      <w:pPr>
        <w:pStyle w:val="af9"/>
        <w:keepNext/>
        <w:rPr>
          <w:rtl/>
          <w:lang w:eastAsia="he-IL"/>
        </w:rPr>
      </w:pPr>
      <w:bookmarkStart w:id="728" w:name="ET_guest_856583_106"/>
      <w:r w:rsidRPr="00DC0347">
        <w:rPr>
          <w:rStyle w:val="TagStyle"/>
          <w:rtl/>
        </w:rPr>
        <w:t xml:space="preserve"> &lt;&lt; אורח &gt;&gt; </w:t>
      </w:r>
      <w:r>
        <w:rPr>
          <w:rtl/>
          <w:lang w:eastAsia="he-IL"/>
        </w:rPr>
        <w:t>אבי שמש:</w:t>
      </w:r>
      <w:r w:rsidRPr="00DC0347">
        <w:rPr>
          <w:rStyle w:val="TagStyle"/>
          <w:rtl/>
        </w:rPr>
        <w:t xml:space="preserve"> &lt;&lt; אורח &gt;&gt;</w:t>
      </w:r>
      <w:r w:rsidR="00C523B5">
        <w:rPr>
          <w:rtl/>
          <w:lang w:eastAsia="he-IL"/>
        </w:rPr>
        <w:t xml:space="preserve"> </w:t>
      </w:r>
      <w:r>
        <w:rPr>
          <w:rtl/>
          <w:lang w:eastAsia="he-IL"/>
        </w:rPr>
        <w:t xml:space="preserve"> </w:t>
      </w:r>
      <w:bookmarkEnd w:id="728"/>
    </w:p>
    <w:p w:rsidR="00DC0347" w:rsidRDefault="00DC0347" w:rsidP="00DC0347">
      <w:pPr>
        <w:pStyle w:val="KeepWithNext"/>
        <w:rPr>
          <w:rtl/>
          <w:lang w:eastAsia="he-IL"/>
        </w:rPr>
      </w:pPr>
    </w:p>
    <w:p w:rsidR="00DC0347" w:rsidRDefault="00DC0347" w:rsidP="00DC0347">
      <w:pPr>
        <w:ind w:firstLine="0"/>
        <w:rPr>
          <w:rtl/>
          <w:lang w:eastAsia="he-IL"/>
        </w:rPr>
      </w:pPr>
      <w:r>
        <w:rPr>
          <w:rtl/>
          <w:lang w:eastAsia="he-IL"/>
        </w:rPr>
        <w:tab/>
      </w:r>
      <w:r>
        <w:rPr>
          <w:rFonts w:hint="cs"/>
          <w:rtl/>
          <w:lang w:eastAsia="he-IL"/>
        </w:rPr>
        <w:t xml:space="preserve"> שלום, אבי שמש, מבקר פנים ברשות שדות התעופה. כפי שנאמר</w:t>
      </w:r>
      <w:bookmarkStart w:id="729" w:name="_ETM_Q1_3465878"/>
      <w:bookmarkEnd w:id="729"/>
      <w:r>
        <w:rPr>
          <w:rFonts w:hint="cs"/>
          <w:rtl/>
          <w:lang w:eastAsia="he-IL"/>
        </w:rPr>
        <w:t xml:space="preserve"> בהתייחסות של הרשות לדוח מבקר המדינה בנדון, הרשות המתינה </w:t>
      </w:r>
      <w:bookmarkStart w:id="730" w:name="_ETM_Q1_3472193"/>
      <w:bookmarkEnd w:id="730"/>
      <w:r>
        <w:rPr>
          <w:rFonts w:hint="cs"/>
          <w:rtl/>
          <w:lang w:eastAsia="he-IL"/>
        </w:rPr>
        <w:t xml:space="preserve">להחלטת ממשלה שתאשר את המתווה לגיוס חוב לטווח ארוך. כשבועיים </w:t>
      </w:r>
      <w:bookmarkStart w:id="731" w:name="_ETM_Q1_3476544"/>
      <w:bookmarkEnd w:id="731"/>
      <w:r>
        <w:rPr>
          <w:rFonts w:hint="cs"/>
          <w:rtl/>
          <w:lang w:eastAsia="he-IL"/>
        </w:rPr>
        <w:t xml:space="preserve">לאחר התייחסותנו ניתנה החלטת הממשלה האמורה ונלקח אג"ח בשווי </w:t>
      </w:r>
      <w:bookmarkStart w:id="732" w:name="_ETM_Q1_3485452"/>
      <w:bookmarkEnd w:id="732"/>
      <w:r>
        <w:rPr>
          <w:rFonts w:hint="cs"/>
          <w:rtl/>
          <w:lang w:eastAsia="he-IL"/>
        </w:rPr>
        <w:t xml:space="preserve">כולל של מיליארד שקלים. </w:t>
      </w:r>
      <w:bookmarkStart w:id="733" w:name="_ETM_Q1_3488096"/>
      <w:bookmarkEnd w:id="733"/>
    </w:p>
    <w:p w:rsidR="00DC0347" w:rsidRDefault="00DC0347" w:rsidP="00DC0347">
      <w:pPr>
        <w:ind w:firstLine="0"/>
        <w:rPr>
          <w:rtl/>
          <w:lang w:eastAsia="he-IL"/>
        </w:rPr>
      </w:pPr>
      <w:bookmarkStart w:id="734" w:name="_ETM_Q1_3488169"/>
      <w:bookmarkEnd w:id="734"/>
    </w:p>
    <w:p w:rsidR="00DC0347" w:rsidRDefault="00DC0347" w:rsidP="00DC0347">
      <w:pPr>
        <w:pStyle w:val="af6"/>
        <w:keepNext/>
        <w:rPr>
          <w:rtl/>
        </w:rPr>
      </w:pPr>
      <w:bookmarkStart w:id="735" w:name="ET_yor_5084_107"/>
      <w:r w:rsidRPr="00DC0347">
        <w:rPr>
          <w:rStyle w:val="TagStyle"/>
          <w:rtl/>
        </w:rPr>
        <w:t xml:space="preserve"> &lt;&lt; </w:t>
      </w:r>
      <w:proofErr w:type="spellStart"/>
      <w:r w:rsidRPr="00DC0347">
        <w:rPr>
          <w:rStyle w:val="TagStyle"/>
          <w:rtl/>
        </w:rPr>
        <w:t>יור</w:t>
      </w:r>
      <w:proofErr w:type="spellEnd"/>
      <w:r w:rsidRPr="00DC0347">
        <w:rPr>
          <w:rStyle w:val="TagStyle"/>
          <w:rtl/>
        </w:rPr>
        <w:t xml:space="preserve"> &gt;&gt; </w:t>
      </w:r>
      <w:r>
        <w:rPr>
          <w:rtl/>
        </w:rPr>
        <w:t>היו"ר מיקי לוי:</w:t>
      </w:r>
      <w:r w:rsidRPr="00DC0347">
        <w:rPr>
          <w:rStyle w:val="TagStyle"/>
          <w:rtl/>
        </w:rPr>
        <w:t xml:space="preserve"> &lt;&lt; יור &gt;&gt;</w:t>
      </w:r>
      <w:r w:rsidR="00C523B5">
        <w:rPr>
          <w:rtl/>
        </w:rPr>
        <w:t xml:space="preserve"> </w:t>
      </w:r>
      <w:r>
        <w:rPr>
          <w:rtl/>
        </w:rPr>
        <w:t xml:space="preserve"> </w:t>
      </w:r>
      <w:bookmarkEnd w:id="735"/>
    </w:p>
    <w:p w:rsidR="00DC0347" w:rsidRDefault="00DC0347" w:rsidP="00DC0347">
      <w:pPr>
        <w:pStyle w:val="KeepWithNext"/>
        <w:rPr>
          <w:rtl/>
          <w:lang w:eastAsia="he-IL"/>
        </w:rPr>
      </w:pPr>
    </w:p>
    <w:p w:rsidR="00DC0347" w:rsidRDefault="00DC0347" w:rsidP="00DC0347">
      <w:pPr>
        <w:rPr>
          <w:rtl/>
          <w:lang w:eastAsia="he-IL"/>
        </w:rPr>
      </w:pPr>
      <w:bookmarkStart w:id="736" w:name="_ETM_Q1_3490004"/>
      <w:bookmarkEnd w:id="736"/>
      <w:r>
        <w:rPr>
          <w:rFonts w:hint="cs"/>
          <w:rtl/>
          <w:lang w:eastAsia="he-IL"/>
        </w:rPr>
        <w:t>אני זוכר, הייתי גורם מרכזי</w:t>
      </w:r>
      <w:bookmarkStart w:id="737" w:name="_ETM_Q1_3494441"/>
      <w:bookmarkEnd w:id="737"/>
      <w:r>
        <w:rPr>
          <w:rFonts w:hint="cs"/>
          <w:rtl/>
          <w:lang w:eastAsia="he-IL"/>
        </w:rPr>
        <w:t xml:space="preserve"> שם, לא רצו לתת, מדובר בהרבה כסף. תודה רבה לך.</w:t>
      </w:r>
      <w:bookmarkStart w:id="738" w:name="_ETM_Q1_3501374"/>
      <w:bookmarkEnd w:id="738"/>
      <w:r>
        <w:rPr>
          <w:rFonts w:hint="cs"/>
          <w:rtl/>
          <w:lang w:eastAsia="he-IL"/>
        </w:rPr>
        <w:t xml:space="preserve"> </w:t>
      </w:r>
      <w:bookmarkStart w:id="739" w:name="_ETM_Q1_3501621"/>
      <w:bookmarkStart w:id="740" w:name="_ETM_Q1_3501701"/>
      <w:bookmarkEnd w:id="739"/>
      <w:bookmarkEnd w:id="740"/>
      <w:r>
        <w:rPr>
          <w:rFonts w:hint="cs"/>
          <w:rtl/>
          <w:lang w:eastAsia="he-IL"/>
        </w:rPr>
        <w:t>נציג איגוד לשכות המסחר, בבקשה.</w:t>
      </w:r>
      <w:bookmarkStart w:id="741" w:name="_ETM_Q1_3511663"/>
      <w:bookmarkEnd w:id="741"/>
    </w:p>
    <w:p w:rsidR="00DC0347" w:rsidRDefault="00DC0347" w:rsidP="00DC0347">
      <w:pPr>
        <w:rPr>
          <w:rtl/>
          <w:lang w:eastAsia="he-IL"/>
        </w:rPr>
      </w:pPr>
      <w:bookmarkStart w:id="742" w:name="_ETM_Q1_3511738"/>
      <w:bookmarkEnd w:id="742"/>
    </w:p>
    <w:p w:rsidR="00DC0347" w:rsidRDefault="00DC0347" w:rsidP="00DC0347">
      <w:pPr>
        <w:pStyle w:val="af9"/>
        <w:keepNext/>
        <w:rPr>
          <w:rtl/>
          <w:lang w:eastAsia="he-IL"/>
        </w:rPr>
      </w:pPr>
      <w:bookmarkStart w:id="743" w:name="ET_guest_908592_108"/>
      <w:r w:rsidRPr="00DC0347">
        <w:rPr>
          <w:rStyle w:val="TagStyle"/>
          <w:rtl/>
        </w:rPr>
        <w:t xml:space="preserve"> &lt;&lt; אורח &gt;&gt; </w:t>
      </w:r>
      <w:r>
        <w:rPr>
          <w:rtl/>
          <w:lang w:eastAsia="he-IL"/>
        </w:rPr>
        <w:t xml:space="preserve">שי-אברהם </w:t>
      </w:r>
      <w:proofErr w:type="spellStart"/>
      <w:r>
        <w:rPr>
          <w:rtl/>
          <w:lang w:eastAsia="he-IL"/>
        </w:rPr>
        <w:t>פרמינגר</w:t>
      </w:r>
      <w:proofErr w:type="spellEnd"/>
      <w:r>
        <w:rPr>
          <w:rtl/>
          <w:lang w:eastAsia="he-IL"/>
        </w:rPr>
        <w:t>:</w:t>
      </w:r>
      <w:r w:rsidRPr="00DC0347">
        <w:rPr>
          <w:rStyle w:val="TagStyle"/>
          <w:rtl/>
        </w:rPr>
        <w:t xml:space="preserve"> &lt;&lt; אורח &gt;&gt;</w:t>
      </w:r>
      <w:r w:rsidR="00C523B5">
        <w:rPr>
          <w:rtl/>
          <w:lang w:eastAsia="he-IL"/>
        </w:rPr>
        <w:t xml:space="preserve"> </w:t>
      </w:r>
      <w:r>
        <w:rPr>
          <w:rtl/>
          <w:lang w:eastAsia="he-IL"/>
        </w:rPr>
        <w:t xml:space="preserve"> </w:t>
      </w:r>
      <w:bookmarkEnd w:id="743"/>
    </w:p>
    <w:p w:rsidR="00DC0347" w:rsidRDefault="00DC0347" w:rsidP="00DC0347">
      <w:pPr>
        <w:pStyle w:val="KeepWithNext"/>
        <w:rPr>
          <w:rtl/>
          <w:lang w:eastAsia="he-IL"/>
        </w:rPr>
      </w:pPr>
    </w:p>
    <w:p w:rsidR="00DC0347" w:rsidRDefault="00DC0347" w:rsidP="004C707F">
      <w:pPr>
        <w:rPr>
          <w:rtl/>
          <w:lang w:eastAsia="he-IL"/>
        </w:rPr>
      </w:pPr>
      <w:r>
        <w:rPr>
          <w:rFonts w:hint="cs"/>
          <w:rtl/>
          <w:lang w:eastAsia="he-IL"/>
        </w:rPr>
        <w:t xml:space="preserve">שלום רב, שי </w:t>
      </w:r>
      <w:proofErr w:type="spellStart"/>
      <w:r>
        <w:rPr>
          <w:rFonts w:hint="cs"/>
          <w:rtl/>
          <w:lang w:eastAsia="he-IL"/>
        </w:rPr>
        <w:t>פרמינגר</w:t>
      </w:r>
      <w:proofErr w:type="spellEnd"/>
      <w:r>
        <w:rPr>
          <w:rFonts w:hint="cs"/>
          <w:rtl/>
          <w:lang w:eastAsia="he-IL"/>
        </w:rPr>
        <w:t xml:space="preserve">, אני </w:t>
      </w:r>
      <w:bookmarkStart w:id="744" w:name="_ETM_Q1_3522036"/>
      <w:bookmarkEnd w:id="744"/>
      <w:r>
        <w:rPr>
          <w:rFonts w:hint="cs"/>
          <w:rtl/>
          <w:lang w:eastAsia="he-IL"/>
        </w:rPr>
        <w:t xml:space="preserve">מנכ"ל </w:t>
      </w:r>
      <w:r>
        <w:rPr>
          <w:lang w:eastAsia="he-IL"/>
        </w:rPr>
        <w:t>ERN</w:t>
      </w:r>
      <w:r>
        <w:rPr>
          <w:rFonts w:hint="cs"/>
          <w:rtl/>
          <w:lang w:eastAsia="he-IL"/>
        </w:rPr>
        <w:t xml:space="preserve"> מקבוצת מנורה מבטחים ויו"ר איגוד חברות האשראי באיגוד המסחר. אני חייב להגיד שדובר פה כל הזמן על בנקים. חברות האשראי הגדולות, כל אחת יש בה </w:t>
      </w:r>
      <w:bookmarkStart w:id="745" w:name="_ETM_Q1_3537542"/>
      <w:bookmarkEnd w:id="745"/>
      <w:r>
        <w:rPr>
          <w:rFonts w:hint="cs"/>
          <w:rtl/>
          <w:lang w:eastAsia="he-IL"/>
        </w:rPr>
        <w:t>כ</w:t>
      </w:r>
      <w:r w:rsidR="004C707F">
        <w:rPr>
          <w:rFonts w:hint="cs"/>
          <w:rtl/>
          <w:lang w:eastAsia="he-IL"/>
        </w:rPr>
        <w:t>-30</w:t>
      </w:r>
      <w:r>
        <w:rPr>
          <w:rFonts w:hint="cs"/>
          <w:rtl/>
          <w:lang w:eastAsia="he-IL"/>
        </w:rPr>
        <w:t xml:space="preserve"> חברות אשראי שנותנות מיליארדי שקלים </w:t>
      </w:r>
      <w:r w:rsidR="004C707F">
        <w:rPr>
          <w:rFonts w:hint="cs"/>
          <w:rtl/>
          <w:lang w:eastAsia="he-IL"/>
        </w:rPr>
        <w:t>כל אחת מהן. הנוהל קובע שלושה בנקים.</w:t>
      </w:r>
      <w:bookmarkStart w:id="746" w:name="_ETM_Q1_3547274"/>
      <w:bookmarkEnd w:id="746"/>
      <w:r w:rsidR="004C707F">
        <w:rPr>
          <w:rFonts w:hint="cs"/>
          <w:rtl/>
          <w:lang w:eastAsia="he-IL"/>
        </w:rPr>
        <w:t xml:space="preserve"> אם אנחנו רוצים להגדיל את התחרות - - -</w:t>
      </w:r>
    </w:p>
    <w:p w:rsidR="004C707F" w:rsidRDefault="004C707F" w:rsidP="004C707F">
      <w:pPr>
        <w:rPr>
          <w:rtl/>
          <w:lang w:eastAsia="he-IL"/>
        </w:rPr>
      </w:pPr>
    </w:p>
    <w:p w:rsidR="004C707F" w:rsidRDefault="004C707F" w:rsidP="004C707F">
      <w:pPr>
        <w:pStyle w:val="af6"/>
        <w:keepNext/>
        <w:rPr>
          <w:rtl/>
        </w:rPr>
      </w:pPr>
      <w:bookmarkStart w:id="747" w:name="ET_yor_5084_109"/>
      <w:r w:rsidRPr="004C707F">
        <w:rPr>
          <w:rStyle w:val="TagStyle"/>
          <w:rtl/>
        </w:rPr>
        <w:t xml:space="preserve"> &lt;&lt; </w:t>
      </w:r>
      <w:proofErr w:type="spellStart"/>
      <w:r w:rsidRPr="004C707F">
        <w:rPr>
          <w:rStyle w:val="TagStyle"/>
          <w:rtl/>
        </w:rPr>
        <w:t>יור</w:t>
      </w:r>
      <w:proofErr w:type="spellEnd"/>
      <w:r w:rsidRPr="004C707F">
        <w:rPr>
          <w:rStyle w:val="TagStyle"/>
          <w:rtl/>
        </w:rPr>
        <w:t xml:space="preserve"> &gt;&gt; </w:t>
      </w:r>
      <w:r>
        <w:rPr>
          <w:rtl/>
        </w:rPr>
        <w:t>היו"ר מיקי לוי:</w:t>
      </w:r>
      <w:r w:rsidRPr="004C707F">
        <w:rPr>
          <w:rStyle w:val="TagStyle"/>
          <w:rtl/>
        </w:rPr>
        <w:t xml:space="preserve"> &lt;&lt; יור &gt;&gt;</w:t>
      </w:r>
      <w:r w:rsidR="00C523B5">
        <w:rPr>
          <w:rtl/>
        </w:rPr>
        <w:t xml:space="preserve"> </w:t>
      </w:r>
      <w:r>
        <w:rPr>
          <w:rtl/>
        </w:rPr>
        <w:t xml:space="preserve"> </w:t>
      </w:r>
      <w:bookmarkEnd w:id="747"/>
    </w:p>
    <w:p w:rsidR="004C707F" w:rsidRDefault="004C707F" w:rsidP="004C707F">
      <w:pPr>
        <w:pStyle w:val="KeepWithNext"/>
        <w:rPr>
          <w:rtl/>
          <w:lang w:eastAsia="he-IL"/>
        </w:rPr>
      </w:pPr>
    </w:p>
    <w:p w:rsidR="004C707F" w:rsidRDefault="004C707F" w:rsidP="004C707F">
      <w:pPr>
        <w:rPr>
          <w:rtl/>
          <w:lang w:eastAsia="he-IL"/>
        </w:rPr>
      </w:pPr>
      <w:r>
        <w:rPr>
          <w:rFonts w:hint="cs"/>
          <w:rtl/>
          <w:lang w:eastAsia="he-IL"/>
        </w:rPr>
        <w:t xml:space="preserve">לא </w:t>
      </w:r>
      <w:bookmarkStart w:id="748" w:name="_ETM_Q1_3546823"/>
      <w:bookmarkEnd w:id="748"/>
      <w:r>
        <w:rPr>
          <w:rFonts w:hint="cs"/>
          <w:rtl/>
          <w:lang w:eastAsia="he-IL"/>
        </w:rPr>
        <w:t xml:space="preserve">היית </w:t>
      </w:r>
      <w:proofErr w:type="spellStart"/>
      <w:r>
        <w:rPr>
          <w:rFonts w:hint="cs"/>
          <w:rtl/>
          <w:lang w:eastAsia="he-IL"/>
        </w:rPr>
        <w:t>איתנו</w:t>
      </w:r>
      <w:proofErr w:type="spellEnd"/>
      <w:r>
        <w:rPr>
          <w:rFonts w:hint="cs"/>
          <w:rtl/>
          <w:lang w:eastAsia="he-IL"/>
        </w:rPr>
        <w:t xml:space="preserve">, להיפך, אמרתי שאני רוצה שילכו גם למוסדיים </w:t>
      </w:r>
      <w:bookmarkStart w:id="749" w:name="_ETM_Q1_3553835"/>
      <w:bookmarkEnd w:id="749"/>
      <w:r>
        <w:rPr>
          <w:rFonts w:hint="cs"/>
          <w:rtl/>
          <w:lang w:eastAsia="he-IL"/>
        </w:rPr>
        <w:t>וגם לאותם גופים כדי להגדיל את התחרות.</w:t>
      </w:r>
    </w:p>
    <w:p w:rsidR="004C707F" w:rsidRDefault="004C707F" w:rsidP="004C707F">
      <w:pPr>
        <w:rPr>
          <w:rtl/>
          <w:lang w:eastAsia="he-IL"/>
        </w:rPr>
      </w:pPr>
      <w:bookmarkStart w:id="750" w:name="_ETM_Q1_3560651"/>
      <w:bookmarkStart w:id="751" w:name="_ETM_Q1_3560717"/>
      <w:bookmarkEnd w:id="750"/>
      <w:bookmarkEnd w:id="751"/>
    </w:p>
    <w:p w:rsidR="004C707F" w:rsidRDefault="004C707F" w:rsidP="004C707F">
      <w:pPr>
        <w:pStyle w:val="af9"/>
        <w:keepNext/>
        <w:rPr>
          <w:rtl/>
          <w:lang w:eastAsia="he-IL"/>
        </w:rPr>
      </w:pPr>
      <w:bookmarkStart w:id="752" w:name="ET_guest_908592_110"/>
      <w:r w:rsidRPr="004C707F">
        <w:rPr>
          <w:rStyle w:val="TagStyle"/>
          <w:rtl/>
        </w:rPr>
        <w:t xml:space="preserve"> &lt;&lt; אורח &gt;&gt; </w:t>
      </w:r>
      <w:r>
        <w:rPr>
          <w:rtl/>
          <w:lang w:eastAsia="he-IL"/>
        </w:rPr>
        <w:t xml:space="preserve">שי-אברהם </w:t>
      </w:r>
      <w:proofErr w:type="spellStart"/>
      <w:r>
        <w:rPr>
          <w:rtl/>
          <w:lang w:eastAsia="he-IL"/>
        </w:rPr>
        <w:t>פרמינגר</w:t>
      </w:r>
      <w:proofErr w:type="spellEnd"/>
      <w:r>
        <w:rPr>
          <w:rtl/>
          <w:lang w:eastAsia="he-IL"/>
        </w:rPr>
        <w:t>:</w:t>
      </w:r>
      <w:r w:rsidRPr="004C707F">
        <w:rPr>
          <w:rStyle w:val="TagStyle"/>
          <w:rtl/>
        </w:rPr>
        <w:t xml:space="preserve"> &lt;&lt; אורח &gt;&gt;</w:t>
      </w:r>
      <w:r w:rsidR="00C523B5">
        <w:rPr>
          <w:rtl/>
          <w:lang w:eastAsia="he-IL"/>
        </w:rPr>
        <w:t xml:space="preserve"> </w:t>
      </w:r>
      <w:r>
        <w:rPr>
          <w:rtl/>
          <w:lang w:eastAsia="he-IL"/>
        </w:rPr>
        <w:t xml:space="preserve"> </w:t>
      </w:r>
      <w:bookmarkEnd w:id="752"/>
    </w:p>
    <w:p w:rsidR="004C707F" w:rsidRDefault="004C707F" w:rsidP="004C707F">
      <w:pPr>
        <w:pStyle w:val="KeepWithNext"/>
        <w:rPr>
          <w:rtl/>
          <w:lang w:eastAsia="he-IL"/>
        </w:rPr>
      </w:pPr>
    </w:p>
    <w:p w:rsidR="004C707F" w:rsidRDefault="004C707F" w:rsidP="004C707F">
      <w:pPr>
        <w:rPr>
          <w:rtl/>
          <w:lang w:eastAsia="he-IL"/>
        </w:rPr>
      </w:pPr>
      <w:r>
        <w:rPr>
          <w:rFonts w:hint="cs"/>
          <w:rtl/>
          <w:lang w:eastAsia="he-IL"/>
        </w:rPr>
        <w:t xml:space="preserve">אני מחזק את </w:t>
      </w:r>
      <w:bookmarkStart w:id="753" w:name="_ETM_Q1_3562077"/>
      <w:bookmarkEnd w:id="753"/>
      <w:r>
        <w:rPr>
          <w:rFonts w:hint="cs"/>
          <w:rtl/>
          <w:lang w:eastAsia="he-IL"/>
        </w:rPr>
        <w:t>דבריך. אני חושב שהנוהל צריך לדבר על לפחות שלושה בנקים או שלושה גופים שקיבלו רישיון של</w:t>
      </w:r>
      <w:r w:rsidR="00C523B5">
        <w:rPr>
          <w:rFonts w:hint="cs"/>
          <w:rtl/>
          <w:lang w:eastAsia="he-IL"/>
        </w:rPr>
        <w:t xml:space="preserve"> </w:t>
      </w:r>
      <w:r>
        <w:rPr>
          <w:rFonts w:hint="cs"/>
          <w:rtl/>
          <w:lang w:eastAsia="he-IL"/>
        </w:rPr>
        <w:t xml:space="preserve">נותן שירותי </w:t>
      </w:r>
      <w:bookmarkStart w:id="754" w:name="_ETM_Q1_3569358"/>
      <w:bookmarkEnd w:id="754"/>
      <w:r>
        <w:rPr>
          <w:rFonts w:hint="cs"/>
          <w:rtl/>
          <w:lang w:eastAsia="he-IL"/>
        </w:rPr>
        <w:t xml:space="preserve">אשראי מורחב שמפוקח על ידי רשות שוק ההון. </w:t>
      </w:r>
      <w:bookmarkStart w:id="755" w:name="_ETM_Q1_3572316"/>
      <w:bookmarkEnd w:id="755"/>
      <w:r>
        <w:rPr>
          <w:rFonts w:hint="cs"/>
          <w:rtl/>
          <w:lang w:eastAsia="he-IL"/>
        </w:rPr>
        <w:t xml:space="preserve">ברשויות הבינוניות והקטנות שאינן תל-אביב וירושלים, כמו שאמר </w:t>
      </w:r>
      <w:bookmarkStart w:id="756" w:name="_ETM_Q1_3583027"/>
      <w:bookmarkEnd w:id="756"/>
      <w:r>
        <w:rPr>
          <w:rFonts w:hint="cs"/>
          <w:rtl/>
          <w:lang w:eastAsia="he-IL"/>
        </w:rPr>
        <w:t xml:space="preserve">יו"ר הוועדה, זה קריטי במיוחד. אנחנו יכולים </w:t>
      </w:r>
      <w:bookmarkStart w:id="757" w:name="_ETM_Q1_3587563"/>
      <w:bookmarkEnd w:id="757"/>
      <w:r>
        <w:rPr>
          <w:rFonts w:hint="cs"/>
          <w:rtl/>
          <w:lang w:eastAsia="he-IL"/>
        </w:rPr>
        <w:t xml:space="preserve">לתת מענה לגופים הגדולים, הבינוניים והקטנים בצורה טובה, מה </w:t>
      </w:r>
      <w:bookmarkStart w:id="758" w:name="_ETM_Q1_3595244"/>
      <w:bookmarkEnd w:id="758"/>
      <w:r>
        <w:rPr>
          <w:rFonts w:hint="cs"/>
          <w:rtl/>
          <w:lang w:eastAsia="he-IL"/>
        </w:rPr>
        <w:t>ששוק ההון לא יכול לעשות והבנקים הגדולים גם לא</w:t>
      </w:r>
      <w:bookmarkStart w:id="759" w:name="_ETM_Q1_3600454"/>
      <w:bookmarkEnd w:id="759"/>
      <w:r>
        <w:rPr>
          <w:rFonts w:hint="cs"/>
          <w:rtl/>
          <w:lang w:eastAsia="he-IL"/>
        </w:rPr>
        <w:t xml:space="preserve">. אני חושב שאם הנוהל יקבע לא רק בנקים </w:t>
      </w:r>
      <w:bookmarkStart w:id="760" w:name="_ETM_Q1_3609298"/>
      <w:bookmarkEnd w:id="760"/>
      <w:r>
        <w:rPr>
          <w:rFonts w:hint="cs"/>
          <w:rtl/>
          <w:lang w:eastAsia="he-IL"/>
        </w:rPr>
        <w:t xml:space="preserve">אלא גם נותני שירותי אשראי מורחב </w:t>
      </w:r>
      <w:r w:rsidR="004D6331">
        <w:rPr>
          <w:rFonts w:hint="cs"/>
          <w:rtl/>
          <w:lang w:eastAsia="he-IL"/>
        </w:rPr>
        <w:t xml:space="preserve">זה יעשה </w:t>
      </w:r>
      <w:bookmarkStart w:id="761" w:name="_ETM_Q1_3613493"/>
      <w:bookmarkEnd w:id="761"/>
      <w:r w:rsidR="004D6331">
        <w:rPr>
          <w:rFonts w:hint="cs"/>
          <w:rtl/>
          <w:lang w:eastAsia="he-IL"/>
        </w:rPr>
        <w:t xml:space="preserve">שינוי משמעותי. אני חושב שלנו יש את היכולת להיות הכוח שמגדיל את השוק כי בסוף, בבנקאות יש חמש קבוצות בנקאיות והדרך היחידה להגדיל ולהכניס עוד שחקנים שלא </w:t>
      </w:r>
      <w:bookmarkStart w:id="762" w:name="_ETM_Q1_3629604"/>
      <w:bookmarkEnd w:id="762"/>
      <w:r w:rsidR="004D6331">
        <w:rPr>
          <w:rFonts w:hint="cs"/>
          <w:rtl/>
          <w:lang w:eastAsia="he-IL"/>
        </w:rPr>
        <w:t>בגופים הגדולים היא רק דרך נותני שירותי אשראי מורחב</w:t>
      </w:r>
      <w:bookmarkStart w:id="763" w:name="_ETM_Q1_3633224"/>
      <w:bookmarkEnd w:id="763"/>
      <w:r w:rsidR="004D6331">
        <w:rPr>
          <w:rFonts w:hint="cs"/>
          <w:rtl/>
          <w:lang w:eastAsia="he-IL"/>
        </w:rPr>
        <w:t xml:space="preserve"> שאנחנו יכולים לתת להם שירות</w:t>
      </w:r>
      <w:r w:rsidR="00C523B5">
        <w:rPr>
          <w:rFonts w:hint="cs"/>
          <w:rtl/>
          <w:lang w:eastAsia="he-IL"/>
        </w:rPr>
        <w:t xml:space="preserve"> </w:t>
      </w:r>
      <w:r w:rsidR="004D6331">
        <w:rPr>
          <w:rFonts w:hint="cs"/>
          <w:rtl/>
          <w:lang w:eastAsia="he-IL"/>
        </w:rPr>
        <w:t>טוב, מהיר וזריז</w:t>
      </w:r>
      <w:bookmarkStart w:id="764" w:name="_ETM_Q1_3638238"/>
      <w:bookmarkEnd w:id="764"/>
      <w:r w:rsidR="004D6331">
        <w:rPr>
          <w:rFonts w:hint="cs"/>
          <w:rtl/>
          <w:lang w:eastAsia="he-IL"/>
        </w:rPr>
        <w:t xml:space="preserve"> ולתת את המענה.</w:t>
      </w:r>
      <w:r w:rsidR="00C523B5">
        <w:rPr>
          <w:rFonts w:hint="cs"/>
          <w:rtl/>
          <w:lang w:eastAsia="he-IL"/>
        </w:rPr>
        <w:t xml:space="preserve"> </w:t>
      </w:r>
      <w:r w:rsidR="004D6331">
        <w:rPr>
          <w:rFonts w:hint="cs"/>
          <w:rtl/>
          <w:lang w:eastAsia="he-IL"/>
        </w:rPr>
        <w:t xml:space="preserve">צריך לנצל את ההזדמנות הזאת </w:t>
      </w:r>
      <w:bookmarkStart w:id="765" w:name="_ETM_Q1_3642360"/>
      <w:bookmarkEnd w:id="765"/>
      <w:r w:rsidR="004D6331">
        <w:rPr>
          <w:rFonts w:hint="cs"/>
          <w:rtl/>
          <w:lang w:eastAsia="he-IL"/>
        </w:rPr>
        <w:t>להגיד שיש פה הרבה מאוד גופים ציבוריים שלא מאפשרים</w:t>
      </w:r>
      <w:bookmarkStart w:id="766" w:name="_ETM_Q1_3647950"/>
      <w:bookmarkEnd w:id="766"/>
      <w:r w:rsidR="004D6331">
        <w:rPr>
          <w:rFonts w:hint="cs"/>
          <w:rtl/>
          <w:lang w:eastAsia="he-IL"/>
        </w:rPr>
        <w:t xml:space="preserve"> פריסה של תשלומים </w:t>
      </w:r>
      <w:r w:rsidR="004D6331">
        <w:rPr>
          <w:rFonts w:hint="eastAsia"/>
          <w:rtl/>
          <w:lang w:eastAsia="he-IL"/>
        </w:rPr>
        <w:t>–</w:t>
      </w:r>
      <w:r w:rsidR="004D6331">
        <w:rPr>
          <w:rFonts w:hint="cs"/>
          <w:rtl/>
          <w:lang w:eastAsia="he-IL"/>
        </w:rPr>
        <w:t xml:space="preserve"> לא בצ'קים ולא בכרטיסי אשראי </w:t>
      </w:r>
      <w:r w:rsidR="004D6331">
        <w:rPr>
          <w:rFonts w:hint="eastAsia"/>
          <w:rtl/>
          <w:lang w:eastAsia="he-IL"/>
        </w:rPr>
        <w:t>–</w:t>
      </w:r>
      <w:r w:rsidR="004D6331">
        <w:rPr>
          <w:rFonts w:hint="cs"/>
          <w:rtl/>
          <w:lang w:eastAsia="he-IL"/>
        </w:rPr>
        <w:t xml:space="preserve"> בזה הם פוגעים בשירות ללקוחות עצמם, ללקוחות שלהם, וחבל </w:t>
      </w:r>
      <w:bookmarkStart w:id="767" w:name="_ETM_Q1_3661225"/>
      <w:bookmarkEnd w:id="767"/>
      <w:r w:rsidR="004D6331">
        <w:rPr>
          <w:rFonts w:hint="cs"/>
          <w:rtl/>
          <w:lang w:eastAsia="he-IL"/>
        </w:rPr>
        <w:t xml:space="preserve">שכך כי עובדה שבעסקי הקמעונאות נותנים את השירות הזה וגם </w:t>
      </w:r>
      <w:bookmarkStart w:id="768" w:name="_ETM_Q1_3668175"/>
      <w:bookmarkEnd w:id="768"/>
      <w:r w:rsidR="004D6331">
        <w:rPr>
          <w:rFonts w:hint="cs"/>
          <w:rtl/>
          <w:lang w:eastAsia="he-IL"/>
        </w:rPr>
        <w:t xml:space="preserve">זה דבר שכדאי שאותם גופים ציבוריים </w:t>
      </w:r>
      <w:r w:rsidR="002073F8">
        <w:rPr>
          <w:rFonts w:hint="cs"/>
          <w:rtl/>
          <w:lang w:eastAsia="he-IL"/>
        </w:rPr>
        <w:t>י</w:t>
      </w:r>
      <w:r w:rsidR="007B2C57">
        <w:rPr>
          <w:rFonts w:hint="cs"/>
          <w:rtl/>
          <w:lang w:eastAsia="he-IL"/>
        </w:rPr>
        <w:t>י</w:t>
      </w:r>
      <w:r w:rsidR="002073F8">
        <w:rPr>
          <w:rFonts w:hint="cs"/>
          <w:rtl/>
          <w:lang w:eastAsia="he-IL"/>
        </w:rPr>
        <w:t xml:space="preserve">קחו בחשבון ובטח </w:t>
      </w:r>
      <w:bookmarkStart w:id="769" w:name="_ETM_Q1_3674989"/>
      <w:bookmarkEnd w:id="769"/>
      <w:r w:rsidR="002073F8">
        <w:rPr>
          <w:rFonts w:hint="cs"/>
          <w:rtl/>
          <w:lang w:eastAsia="he-IL"/>
        </w:rPr>
        <w:t xml:space="preserve">כל הגופים המכובדים שאחראיים עליהם. אין הגיון </w:t>
      </w:r>
      <w:r w:rsidR="00EB292D">
        <w:rPr>
          <w:rFonts w:hint="cs"/>
          <w:rtl/>
          <w:lang w:eastAsia="he-IL"/>
        </w:rPr>
        <w:t>שאפשר יהיה - - -</w:t>
      </w:r>
    </w:p>
    <w:p w:rsidR="00EB292D" w:rsidRDefault="00EB292D" w:rsidP="004C707F">
      <w:pPr>
        <w:rPr>
          <w:rtl/>
          <w:lang w:eastAsia="he-IL"/>
        </w:rPr>
      </w:pPr>
    </w:p>
    <w:p w:rsidR="00EB292D" w:rsidRDefault="00EB292D" w:rsidP="00EB292D">
      <w:pPr>
        <w:pStyle w:val="af6"/>
        <w:keepNext/>
        <w:rPr>
          <w:rtl/>
        </w:rPr>
      </w:pPr>
      <w:bookmarkStart w:id="770" w:name="ET_yor_5084_111"/>
      <w:r w:rsidRPr="00EB292D">
        <w:rPr>
          <w:rStyle w:val="TagStyle"/>
          <w:rtl/>
        </w:rPr>
        <w:t xml:space="preserve"> &lt;&lt; </w:t>
      </w:r>
      <w:proofErr w:type="spellStart"/>
      <w:r w:rsidRPr="00EB292D">
        <w:rPr>
          <w:rStyle w:val="TagStyle"/>
          <w:rtl/>
        </w:rPr>
        <w:t>יור</w:t>
      </w:r>
      <w:proofErr w:type="spellEnd"/>
      <w:r w:rsidRPr="00EB292D">
        <w:rPr>
          <w:rStyle w:val="TagStyle"/>
          <w:rtl/>
        </w:rPr>
        <w:t xml:space="preserve"> &gt;&gt; </w:t>
      </w:r>
      <w:r>
        <w:rPr>
          <w:rtl/>
        </w:rPr>
        <w:t>היו"ר מיקי לוי:</w:t>
      </w:r>
      <w:r w:rsidRPr="00EB292D">
        <w:rPr>
          <w:rStyle w:val="TagStyle"/>
          <w:rtl/>
        </w:rPr>
        <w:t xml:space="preserve"> &lt;&lt; יור &gt;&gt;</w:t>
      </w:r>
      <w:r w:rsidR="00C523B5">
        <w:rPr>
          <w:rtl/>
        </w:rPr>
        <w:t xml:space="preserve"> </w:t>
      </w:r>
      <w:r>
        <w:rPr>
          <w:rtl/>
        </w:rPr>
        <w:t xml:space="preserve"> </w:t>
      </w:r>
      <w:bookmarkEnd w:id="770"/>
    </w:p>
    <w:p w:rsidR="00EB292D" w:rsidRDefault="00EB292D" w:rsidP="00EB292D">
      <w:pPr>
        <w:pStyle w:val="KeepWithNext"/>
        <w:rPr>
          <w:rtl/>
          <w:lang w:eastAsia="he-IL"/>
        </w:rPr>
      </w:pPr>
    </w:p>
    <w:p w:rsidR="00EB292D" w:rsidRDefault="00EB292D" w:rsidP="00EB292D">
      <w:pPr>
        <w:rPr>
          <w:rtl/>
          <w:lang w:eastAsia="he-IL"/>
        </w:rPr>
      </w:pPr>
      <w:r>
        <w:rPr>
          <w:rFonts w:hint="cs"/>
          <w:rtl/>
          <w:lang w:eastAsia="he-IL"/>
        </w:rPr>
        <w:t xml:space="preserve">זה בסדר אבל זה לא על השולחן שלי, אני </w:t>
      </w:r>
      <w:bookmarkStart w:id="771" w:name="_ETM_Q1_3677674"/>
      <w:bookmarkEnd w:id="771"/>
      <w:r>
        <w:rPr>
          <w:rFonts w:hint="cs"/>
          <w:rtl/>
          <w:lang w:eastAsia="he-IL"/>
        </w:rPr>
        <w:t xml:space="preserve">נורא מצטער. </w:t>
      </w:r>
      <w:bookmarkStart w:id="772" w:name="_ETM_Q1_3691111"/>
      <w:bookmarkStart w:id="773" w:name="_ETM_Q1_3691184"/>
      <w:bookmarkEnd w:id="772"/>
      <w:bookmarkEnd w:id="773"/>
      <w:r>
        <w:rPr>
          <w:rFonts w:hint="cs"/>
          <w:rtl/>
          <w:lang w:eastAsia="he-IL"/>
        </w:rPr>
        <w:t xml:space="preserve">תודה רבה לך. יש עוד מישהו </w:t>
      </w:r>
      <w:bookmarkStart w:id="774" w:name="_ETM_Q1_3698293"/>
      <w:bookmarkEnd w:id="774"/>
      <w:r>
        <w:rPr>
          <w:rFonts w:hint="cs"/>
          <w:rtl/>
          <w:lang w:eastAsia="he-IL"/>
        </w:rPr>
        <w:t>שפספסתי?</w:t>
      </w:r>
      <w:bookmarkStart w:id="775" w:name="_ETM_Q1_3704878"/>
      <w:bookmarkStart w:id="776" w:name="_ETM_Q1_3704958"/>
      <w:bookmarkEnd w:id="775"/>
      <w:bookmarkEnd w:id="776"/>
      <w:r>
        <w:rPr>
          <w:rFonts w:hint="cs"/>
          <w:rtl/>
          <w:lang w:eastAsia="he-IL"/>
        </w:rPr>
        <w:t xml:space="preserve"> טוב, אני שמח שעשינו את הדיון הזה, יש </w:t>
      </w:r>
      <w:bookmarkStart w:id="777" w:name="_ETM_Q1_3711364"/>
      <w:bookmarkEnd w:id="777"/>
      <w:r>
        <w:rPr>
          <w:rFonts w:hint="cs"/>
          <w:rtl/>
          <w:lang w:eastAsia="he-IL"/>
        </w:rPr>
        <w:t xml:space="preserve">כשלים בכסף ציבורי </w:t>
      </w:r>
      <w:r w:rsidR="00185D37">
        <w:rPr>
          <w:rFonts w:hint="cs"/>
          <w:rtl/>
          <w:lang w:eastAsia="he-IL"/>
        </w:rPr>
        <w:t xml:space="preserve">בגלל שכולנו פה היינו מאוד מכווצים בעניין </w:t>
      </w:r>
      <w:bookmarkStart w:id="778" w:name="_ETM_Q1_3726454"/>
      <w:bookmarkEnd w:id="778"/>
      <w:r w:rsidR="00185D37">
        <w:rPr>
          <w:rFonts w:hint="cs"/>
          <w:rtl/>
          <w:lang w:eastAsia="he-IL"/>
        </w:rPr>
        <w:t xml:space="preserve">הזה. כמה וכמה דברים: חובה להפיץ נוהל עבודה, נא </w:t>
      </w:r>
      <w:bookmarkStart w:id="779" w:name="_ETM_Q1_3734226"/>
      <w:bookmarkEnd w:id="779"/>
      <w:r w:rsidR="00185D37">
        <w:rPr>
          <w:rFonts w:hint="cs"/>
          <w:rtl/>
          <w:lang w:eastAsia="he-IL"/>
        </w:rPr>
        <w:t xml:space="preserve">לעבור עליו כי יכול להיות שעברו 13 שנים וצריך לרענן </w:t>
      </w:r>
      <w:bookmarkStart w:id="780" w:name="_ETM_Q1_3741281"/>
      <w:bookmarkEnd w:id="780"/>
      <w:r w:rsidR="00185D37">
        <w:rPr>
          <w:rFonts w:hint="cs"/>
          <w:rtl/>
          <w:lang w:eastAsia="he-IL"/>
        </w:rPr>
        <w:t xml:space="preserve">אותו. השתנו פה דברים, הכול השתנה. אני מבקש </w:t>
      </w:r>
      <w:bookmarkStart w:id="781" w:name="_ETM_Q1_3752647"/>
      <w:bookmarkEnd w:id="781"/>
      <w:r w:rsidR="00185D37">
        <w:rPr>
          <w:rFonts w:hint="cs"/>
          <w:rtl/>
          <w:lang w:eastAsia="he-IL"/>
        </w:rPr>
        <w:t xml:space="preserve">מכם לשבת ולהפיץ את הנוהל תוך חודש ימים. לא יכול להיות ש-13 שנים הנוהל לא מופץ. חודש, די, מספיק. </w:t>
      </w:r>
      <w:bookmarkStart w:id="782" w:name="_ETM_Q1_3760766"/>
      <w:bookmarkEnd w:id="782"/>
      <w:r w:rsidR="00185D37">
        <w:rPr>
          <w:rFonts w:hint="cs"/>
          <w:rtl/>
          <w:lang w:eastAsia="he-IL"/>
        </w:rPr>
        <w:t xml:space="preserve">אם אתם רוצים עוד זמן אז בואו לבקש מהוועדה. </w:t>
      </w:r>
      <w:bookmarkStart w:id="783" w:name="_ETM_Q1_3765059"/>
      <w:bookmarkEnd w:id="783"/>
      <w:r w:rsidR="00185D37">
        <w:rPr>
          <w:rFonts w:hint="cs"/>
          <w:rtl/>
          <w:lang w:eastAsia="he-IL"/>
        </w:rPr>
        <w:t xml:space="preserve">הוועדה מבקשת לקבל תוך חודש ימים דיווח על הפצת </w:t>
      </w:r>
      <w:bookmarkStart w:id="784" w:name="_ETM_Q1_3769725"/>
      <w:bookmarkEnd w:id="784"/>
      <w:r w:rsidR="00185D37">
        <w:rPr>
          <w:rFonts w:hint="cs"/>
          <w:rtl/>
          <w:lang w:eastAsia="he-IL"/>
        </w:rPr>
        <w:t xml:space="preserve">נוהל מעודכן. נציגי השלטון המקומי, אני מבקש מכם לשים עין על העניין הזה, מדובר באינטרס </w:t>
      </w:r>
      <w:bookmarkStart w:id="785" w:name="_ETM_Q1_3780035"/>
      <w:bookmarkEnd w:id="785"/>
      <w:r w:rsidR="00185D37">
        <w:rPr>
          <w:rFonts w:hint="cs"/>
          <w:rtl/>
          <w:lang w:eastAsia="he-IL"/>
        </w:rPr>
        <w:t xml:space="preserve">שלכם. ממשרד הפנים אני מבקש לקבל מייל דיווח על כך שהדבר בוצע. </w:t>
      </w:r>
    </w:p>
    <w:p w:rsidR="00185D37" w:rsidRDefault="00185D37" w:rsidP="00EB292D">
      <w:pPr>
        <w:rPr>
          <w:rtl/>
          <w:lang w:eastAsia="he-IL"/>
        </w:rPr>
      </w:pPr>
      <w:bookmarkStart w:id="786" w:name="_ETM_Q1_3786815"/>
      <w:bookmarkStart w:id="787" w:name="_ETM_Q1_3786888"/>
      <w:bookmarkEnd w:id="786"/>
      <w:bookmarkEnd w:id="787"/>
    </w:p>
    <w:p w:rsidR="0066090F" w:rsidRDefault="00343087" w:rsidP="00EB292D">
      <w:pPr>
        <w:rPr>
          <w:rtl/>
        </w:rPr>
      </w:pPr>
      <w:bookmarkStart w:id="788" w:name="_ETM_Q1_3786968"/>
      <w:bookmarkStart w:id="789" w:name="_ETM_Q1_3787022"/>
      <w:bookmarkEnd w:id="788"/>
      <w:bookmarkEnd w:id="789"/>
      <w:proofErr w:type="spellStart"/>
      <w:r>
        <w:rPr>
          <w:rFonts w:hint="cs"/>
          <w:rtl/>
          <w:lang w:eastAsia="he-IL"/>
        </w:rPr>
        <w:t>תוכנית</w:t>
      </w:r>
      <w:proofErr w:type="spellEnd"/>
      <w:r>
        <w:rPr>
          <w:rFonts w:hint="cs"/>
          <w:rtl/>
          <w:lang w:eastAsia="he-IL"/>
        </w:rPr>
        <w:t xml:space="preserve"> לצמצום הזמן:</w:t>
      </w:r>
      <w:bookmarkStart w:id="790" w:name="_ETM_Q1_3796965"/>
      <w:bookmarkEnd w:id="790"/>
      <w:r>
        <w:rPr>
          <w:rFonts w:hint="cs"/>
          <w:rtl/>
          <w:lang w:eastAsia="he-IL"/>
        </w:rPr>
        <w:t xml:space="preserve"> ירדת כבר לשבעה ימים, אני מאושר מזה ואני </w:t>
      </w:r>
      <w:r w:rsidR="00210ABB">
        <w:rPr>
          <w:rFonts w:hint="cs"/>
          <w:rtl/>
          <w:lang w:eastAsia="he-IL"/>
        </w:rPr>
        <w:t>מקווה</w:t>
      </w:r>
      <w:bookmarkStart w:id="791" w:name="_ETM_Q1_3799783"/>
      <w:bookmarkEnd w:id="791"/>
      <w:r w:rsidR="00210ABB">
        <w:rPr>
          <w:rFonts w:hint="cs"/>
          <w:rtl/>
          <w:lang w:eastAsia="he-IL"/>
        </w:rPr>
        <w:t xml:space="preserve"> מאוד שאתם תעמדו בדבר. עכשיו החלק המרכזי לנציגי המבקר, </w:t>
      </w:r>
      <w:bookmarkStart w:id="792" w:name="_ETM_Q1_3808480"/>
      <w:bookmarkEnd w:id="792"/>
      <w:r w:rsidR="00210ABB">
        <w:rPr>
          <w:rFonts w:hint="cs"/>
          <w:rtl/>
          <w:lang w:eastAsia="he-IL"/>
        </w:rPr>
        <w:t>אתם יודעים שהעבודה לא נגמרת בדיווח לוועדה. אני מבקש</w:t>
      </w:r>
      <w:bookmarkStart w:id="793" w:name="_ETM_Q1_3819313"/>
      <w:bookmarkEnd w:id="793"/>
      <w:r w:rsidR="00BC6E79">
        <w:rPr>
          <w:rFonts w:hint="cs"/>
          <w:rtl/>
          <w:lang w:eastAsia="he-IL"/>
        </w:rPr>
        <w:t xml:space="preserve"> להקים קבוצת עבודה קטנטנה, לא צריך משהו גדול, </w:t>
      </w:r>
      <w:bookmarkStart w:id="794" w:name="_ETM_Q1_3825389"/>
      <w:bookmarkEnd w:id="794"/>
      <w:r w:rsidR="00BC6E79">
        <w:rPr>
          <w:rFonts w:hint="cs"/>
          <w:rtl/>
          <w:lang w:eastAsia="he-IL"/>
        </w:rPr>
        <w:t xml:space="preserve">קבוצה שתוקם על ידי נציגי מבקר המדינה שהם הזרוע הארוכה של הוועדה והם אלו שעשו את הביקורת. </w:t>
      </w:r>
      <w:bookmarkStart w:id="795" w:name="_ETM_Q1_3832419"/>
      <w:bookmarkEnd w:id="795"/>
      <w:r w:rsidR="00BC6E79">
        <w:rPr>
          <w:rFonts w:hint="cs"/>
          <w:rtl/>
          <w:lang w:eastAsia="he-IL"/>
        </w:rPr>
        <w:t xml:space="preserve">קבוצה זו תכלול את נציגי משרד הפנים, השלטון המקומי, רשות החברות </w:t>
      </w:r>
      <w:r w:rsidR="00BC6E79">
        <w:rPr>
          <w:rFonts w:hint="eastAsia"/>
          <w:rtl/>
          <w:lang w:eastAsia="he-IL"/>
        </w:rPr>
        <w:t>–</w:t>
      </w:r>
      <w:r w:rsidR="00BC6E79">
        <w:rPr>
          <w:rFonts w:hint="cs"/>
          <w:rtl/>
          <w:lang w:eastAsia="he-IL"/>
        </w:rPr>
        <w:t xml:space="preserve"> כי הניסיון שלהם וההצלחה שלהם באג"ח ראויים </w:t>
      </w:r>
      <w:bookmarkStart w:id="796" w:name="_ETM_Q1_3842676"/>
      <w:bookmarkEnd w:id="796"/>
      <w:r w:rsidR="00BC6E79">
        <w:rPr>
          <w:rFonts w:hint="cs"/>
          <w:rtl/>
          <w:lang w:eastAsia="he-IL"/>
        </w:rPr>
        <w:t xml:space="preserve">לציון, הם יכולים להעביר את הניסיון הזה הלאה. </w:t>
      </w:r>
      <w:bookmarkStart w:id="797" w:name="_ETM_Q1_3844936"/>
      <w:bookmarkEnd w:id="797"/>
      <w:r w:rsidR="00BC6E79">
        <w:rPr>
          <w:rFonts w:hint="cs"/>
          <w:rtl/>
          <w:lang w:eastAsia="he-IL"/>
        </w:rPr>
        <w:t>אתם יכולים להביא אותם כיועצים בנוסף לנציגי שוק ההון</w:t>
      </w:r>
      <w:bookmarkStart w:id="798" w:name="_ETM_Q1_3852235"/>
      <w:bookmarkEnd w:id="798"/>
      <w:r w:rsidR="00FA265A">
        <w:rPr>
          <w:rFonts w:hint="cs"/>
          <w:rtl/>
          <w:lang w:eastAsia="he-IL"/>
        </w:rPr>
        <w:t>. הקבוצה תכלול גם את נציג החשב הכללי באוצר</w:t>
      </w:r>
      <w:bookmarkStart w:id="799" w:name="_ETM_Q1_3862264"/>
      <w:bookmarkEnd w:id="799"/>
      <w:r w:rsidR="00FA265A">
        <w:rPr>
          <w:rFonts w:hint="cs"/>
          <w:rtl/>
          <w:lang w:eastAsia="he-IL"/>
        </w:rPr>
        <w:t xml:space="preserve"> שאחראי על כל החשבים. </w:t>
      </w:r>
      <w:r w:rsidR="006C63AD">
        <w:rPr>
          <w:rFonts w:hint="cs"/>
          <w:rtl/>
          <w:lang w:eastAsia="he-IL"/>
        </w:rPr>
        <w:t xml:space="preserve">זה שמשרד הפנים הגיב בשורה זה נחמד אבל זה לא עובר אותי. אתם תקימו </w:t>
      </w:r>
      <w:bookmarkStart w:id="800" w:name="_ETM_Q1_3878644"/>
      <w:bookmarkEnd w:id="800"/>
      <w:r w:rsidR="006C63AD">
        <w:rPr>
          <w:rFonts w:hint="cs"/>
          <w:rtl/>
          <w:lang w:eastAsia="he-IL"/>
        </w:rPr>
        <w:t xml:space="preserve">צוות עבודה, תביאו לשולחן את כל מה שמצאתם, זה אחרת </w:t>
      </w:r>
      <w:bookmarkStart w:id="801" w:name="_ETM_Q1_3884587"/>
      <w:bookmarkEnd w:id="801"/>
      <w:r w:rsidR="006C63AD">
        <w:rPr>
          <w:rFonts w:hint="cs"/>
          <w:rtl/>
          <w:lang w:eastAsia="he-IL"/>
        </w:rPr>
        <w:t xml:space="preserve">כשיושבים סביב שולחן עגול ומדברים. </w:t>
      </w:r>
      <w:r w:rsidR="00E41C48">
        <w:rPr>
          <w:rFonts w:hint="cs"/>
          <w:rtl/>
          <w:lang w:eastAsia="he-IL"/>
        </w:rPr>
        <w:t xml:space="preserve">תקבעו נהלים </w:t>
      </w:r>
      <w:bookmarkStart w:id="802" w:name="_ETM_Q1_3890085"/>
      <w:bookmarkEnd w:id="802"/>
      <w:r w:rsidR="00E41C48">
        <w:rPr>
          <w:rFonts w:hint="cs"/>
          <w:rtl/>
          <w:lang w:eastAsia="he-IL"/>
        </w:rPr>
        <w:t xml:space="preserve">כי בעוד חצי שנה אנחנו נפגשים שוב כאן. יש כאן </w:t>
      </w:r>
      <w:bookmarkStart w:id="803" w:name="_ETM_Q1_3897197"/>
      <w:bookmarkEnd w:id="803"/>
      <w:r w:rsidR="00E41C48">
        <w:rPr>
          <w:rFonts w:hint="cs"/>
          <w:rtl/>
          <w:lang w:eastAsia="he-IL"/>
        </w:rPr>
        <w:t xml:space="preserve">הרבה מאוד כסף ששייך לציבור, הרבה מאוד כסף שבמקום להתווכח </w:t>
      </w:r>
      <w:bookmarkStart w:id="804" w:name="_ETM_Q1_3897924"/>
      <w:bookmarkEnd w:id="804"/>
      <w:r w:rsidR="00E41C48">
        <w:rPr>
          <w:rFonts w:hint="cs"/>
          <w:rtl/>
          <w:lang w:eastAsia="he-IL"/>
        </w:rPr>
        <w:t xml:space="preserve">על ארנונות </w:t>
      </w:r>
      <w:r w:rsidR="00E41C48">
        <w:rPr>
          <w:rFonts w:hint="eastAsia"/>
          <w:rtl/>
          <w:lang w:eastAsia="he-IL"/>
        </w:rPr>
        <w:t>–</w:t>
      </w:r>
      <w:r w:rsidR="00E41C48">
        <w:rPr>
          <w:rFonts w:hint="cs"/>
          <w:rtl/>
          <w:lang w:eastAsia="he-IL"/>
        </w:rPr>
        <w:t xml:space="preserve"> מי נותן למי </w:t>
      </w:r>
      <w:r w:rsidR="00E41C48">
        <w:rPr>
          <w:rFonts w:hint="eastAsia"/>
          <w:rtl/>
          <w:lang w:eastAsia="he-IL"/>
        </w:rPr>
        <w:t>–</w:t>
      </w:r>
      <w:r w:rsidR="00E41C48">
        <w:rPr>
          <w:rFonts w:hint="cs"/>
          <w:rtl/>
          <w:lang w:eastAsia="he-IL"/>
        </w:rPr>
        <w:t xml:space="preserve"> אפשר</w:t>
      </w:r>
      <w:bookmarkStart w:id="805" w:name="_ETM_Q1_3899706"/>
      <w:bookmarkEnd w:id="805"/>
      <w:r w:rsidR="00E41C48">
        <w:rPr>
          <w:rFonts w:hint="cs"/>
          <w:rtl/>
          <w:lang w:eastAsia="he-IL"/>
        </w:rPr>
        <w:t xml:space="preserve"> לנצל אותו. זה כסף על הרצפה. אם </w:t>
      </w:r>
      <w:bookmarkStart w:id="806" w:name="_ETM_Q1_3909786"/>
      <w:bookmarkEnd w:id="806"/>
      <w:r w:rsidR="00E41C48">
        <w:rPr>
          <w:rFonts w:hint="cs"/>
          <w:rtl/>
          <w:lang w:eastAsia="he-IL"/>
        </w:rPr>
        <w:t xml:space="preserve">נצליח לעשות אחד מוסדי, שניים בנקאיים וכולי אז זה ייראה אחרת, התחרות תגבר. לא יכול להיות שאלך </w:t>
      </w:r>
      <w:bookmarkStart w:id="807" w:name="_ETM_Q1_3924347"/>
      <w:bookmarkEnd w:id="807"/>
      <w:r w:rsidR="00E41C48">
        <w:rPr>
          <w:rFonts w:hint="cs"/>
          <w:rtl/>
          <w:lang w:eastAsia="he-IL"/>
        </w:rPr>
        <w:t xml:space="preserve">לבנק הפועלים </w:t>
      </w:r>
      <w:r w:rsidR="00E41C48">
        <w:rPr>
          <w:rFonts w:hint="eastAsia"/>
          <w:rtl/>
          <w:lang w:eastAsia="he-IL"/>
        </w:rPr>
        <w:t>–</w:t>
      </w:r>
      <w:r w:rsidR="00E41C48">
        <w:rPr>
          <w:rFonts w:hint="cs"/>
          <w:rtl/>
          <w:lang w:eastAsia="he-IL"/>
        </w:rPr>
        <w:t xml:space="preserve"> בסדר, אני אגיד את השם </w:t>
      </w:r>
      <w:r w:rsidR="00E41C48">
        <w:rPr>
          <w:rFonts w:hint="eastAsia"/>
          <w:rtl/>
          <w:lang w:eastAsia="he-IL"/>
        </w:rPr>
        <w:t>–</w:t>
      </w:r>
      <w:r w:rsidR="00E41C48">
        <w:rPr>
          <w:rFonts w:hint="cs"/>
          <w:rtl/>
          <w:lang w:eastAsia="he-IL"/>
        </w:rPr>
        <w:t xml:space="preserve"> רק בגלל </w:t>
      </w:r>
      <w:r w:rsidR="00457E79">
        <w:rPr>
          <w:rFonts w:hint="cs"/>
          <w:rtl/>
          <w:lang w:eastAsia="he-IL"/>
        </w:rPr>
        <w:t xml:space="preserve">שאני ראש מועצה של המאדים האדום </w:t>
      </w:r>
      <w:bookmarkStart w:id="808" w:name="_ETM_Q1_3936798"/>
      <w:bookmarkEnd w:id="808"/>
      <w:r w:rsidR="00457E79">
        <w:rPr>
          <w:rFonts w:hint="cs"/>
          <w:rtl/>
          <w:lang w:eastAsia="he-IL"/>
        </w:rPr>
        <w:t xml:space="preserve">ואגיד שהם יתנו לי הצעה. אתם כולכם, כולל אותי, כשצריכים לקחת משכנתה </w:t>
      </w:r>
      <w:r w:rsidR="00FF6F81">
        <w:rPr>
          <w:rFonts w:hint="cs"/>
          <w:rtl/>
          <w:lang w:eastAsia="he-IL"/>
        </w:rPr>
        <w:t xml:space="preserve">או משכנתה לילדים, מתרוצצים </w:t>
      </w:r>
      <w:r w:rsidR="007961E0">
        <w:rPr>
          <w:rFonts w:hint="cs"/>
          <w:rtl/>
          <w:lang w:eastAsia="he-IL"/>
        </w:rPr>
        <w:t>בין ארבעה בנקים ומפעילים לחצים, ולא מסכימים פה, ולא מסכימים שם, ותפרו</w:t>
      </w:r>
      <w:bookmarkStart w:id="809" w:name="_ETM_Q1_3946348"/>
      <w:bookmarkEnd w:id="809"/>
      <w:r w:rsidR="007961E0">
        <w:rPr>
          <w:rFonts w:hint="cs"/>
          <w:rtl/>
          <w:lang w:eastAsia="he-IL"/>
        </w:rPr>
        <w:t>ס לי, ומה פתאום, ותוריד לי עוד 0.084,</w:t>
      </w:r>
      <w:bookmarkStart w:id="810" w:name="_ETM_Q1_3957778"/>
      <w:bookmarkEnd w:id="810"/>
      <w:r w:rsidR="007961E0">
        <w:rPr>
          <w:rFonts w:hint="cs"/>
          <w:rtl/>
          <w:lang w:eastAsia="he-IL"/>
        </w:rPr>
        <w:t xml:space="preserve"> שזה כסף </w:t>
      </w:r>
      <w:r w:rsidR="007961E0">
        <w:rPr>
          <w:rFonts w:hint="eastAsia"/>
          <w:rtl/>
          <w:lang w:eastAsia="he-IL"/>
        </w:rPr>
        <w:t>–</w:t>
      </w:r>
      <w:r w:rsidR="007961E0">
        <w:rPr>
          <w:rFonts w:hint="cs"/>
          <w:rtl/>
        </w:rPr>
        <w:t xml:space="preserve"> במחירים האלה זה כסף. </w:t>
      </w:r>
    </w:p>
    <w:p w:rsidR="0066090F" w:rsidRDefault="0066090F" w:rsidP="00EB292D">
      <w:pPr>
        <w:rPr>
          <w:rtl/>
        </w:rPr>
      </w:pPr>
    </w:p>
    <w:p w:rsidR="00185D37" w:rsidRDefault="006C4E4B" w:rsidP="00EB292D">
      <w:pPr>
        <w:rPr>
          <w:rtl/>
        </w:rPr>
      </w:pPr>
      <w:r>
        <w:rPr>
          <w:rFonts w:hint="cs"/>
          <w:rtl/>
        </w:rPr>
        <w:t>ראוי שאנחנו</w:t>
      </w:r>
      <w:bookmarkStart w:id="811" w:name="_ETM_Q1_3962469"/>
      <w:bookmarkEnd w:id="811"/>
      <w:r>
        <w:rPr>
          <w:rFonts w:hint="cs"/>
          <w:rtl/>
        </w:rPr>
        <w:t xml:space="preserve"> לא נתרכז בשלושה או ארבעה בנקים, זה פשוט כשל של </w:t>
      </w:r>
      <w:bookmarkStart w:id="812" w:name="_ETM_Q1_3965335"/>
      <w:bookmarkEnd w:id="812"/>
      <w:r w:rsidR="007E3713">
        <w:rPr>
          <w:rFonts w:hint="cs"/>
          <w:rtl/>
        </w:rPr>
        <w:t>כולנו. אני גם א</w:t>
      </w:r>
      <w:r w:rsidR="0066090F">
        <w:rPr>
          <w:rFonts w:hint="cs"/>
          <w:rtl/>
        </w:rPr>
        <w:t xml:space="preserve">שם, אני יחד אתכם בתוך העסק הזה, גם בגלל עברי כסגן שר האוצר וגם כחבר ועדת כספים וגם היום פה. אנחנו צריכים </w:t>
      </w:r>
      <w:bookmarkStart w:id="813" w:name="_ETM_Q1_3979956"/>
      <w:bookmarkEnd w:id="813"/>
      <w:r w:rsidR="0066090F">
        <w:rPr>
          <w:rFonts w:hint="cs"/>
          <w:rtl/>
        </w:rPr>
        <w:t>לייעל את זה. אז אני אומר לכם שת</w:t>
      </w:r>
      <w:bookmarkStart w:id="814" w:name="_ETM_Q1_3990645"/>
      <w:bookmarkEnd w:id="814"/>
      <w:r w:rsidR="0066090F">
        <w:rPr>
          <w:rFonts w:hint="cs"/>
          <w:rtl/>
        </w:rPr>
        <w:t xml:space="preserve">יקחו גם את נושא </w:t>
      </w:r>
      <w:proofErr w:type="spellStart"/>
      <w:r w:rsidR="0066090F">
        <w:rPr>
          <w:rFonts w:hint="cs"/>
          <w:rtl/>
        </w:rPr>
        <w:t>האג"ח</w:t>
      </w:r>
      <w:proofErr w:type="spellEnd"/>
      <w:r w:rsidR="0066090F">
        <w:rPr>
          <w:rFonts w:hint="cs"/>
          <w:rtl/>
        </w:rPr>
        <w:t xml:space="preserve">, קבלת מכרזים, הלוואות, </w:t>
      </w:r>
      <w:bookmarkStart w:id="815" w:name="_ETM_Q1_3997498"/>
      <w:bookmarkEnd w:id="815"/>
      <w:r w:rsidR="0066090F">
        <w:rPr>
          <w:rFonts w:hint="cs"/>
          <w:rtl/>
        </w:rPr>
        <w:t>שלוש הצעות או ארבע. בעוד חצי שנה אנחנו</w:t>
      </w:r>
      <w:bookmarkStart w:id="816" w:name="_ETM_Q1_4002587"/>
      <w:bookmarkEnd w:id="816"/>
      <w:r w:rsidR="0066090F">
        <w:rPr>
          <w:rFonts w:hint="cs"/>
          <w:rtl/>
        </w:rPr>
        <w:t xml:space="preserve"> נפגשים פה. עוד חודש אני מבקש דיווח על ההוצאה של הנוהל </w:t>
      </w:r>
      <w:r w:rsidR="00D57E6C">
        <w:rPr>
          <w:rFonts w:hint="cs"/>
          <w:rtl/>
        </w:rPr>
        <w:t xml:space="preserve">ובעוד חצי שנה, אחרי שתשבו </w:t>
      </w:r>
      <w:bookmarkStart w:id="817" w:name="_ETM_Q1_4015732"/>
      <w:bookmarkEnd w:id="817"/>
      <w:r w:rsidR="00D57E6C">
        <w:rPr>
          <w:rFonts w:hint="cs"/>
          <w:rtl/>
        </w:rPr>
        <w:t xml:space="preserve">לכמה פגישות עבודה, כי מה שביצעתם ובדקתם צריך ללכת </w:t>
      </w:r>
      <w:bookmarkStart w:id="818" w:name="_ETM_Q1_4019459"/>
      <w:bookmarkEnd w:id="818"/>
      <w:r w:rsidR="00D57E6C">
        <w:rPr>
          <w:rFonts w:hint="cs"/>
          <w:rtl/>
        </w:rPr>
        <w:t xml:space="preserve">הלאה. נכון שהם ראו את הדוח אבל זה </w:t>
      </w:r>
      <w:bookmarkStart w:id="819" w:name="_ETM_Q1_4026651"/>
      <w:bookmarkEnd w:id="819"/>
      <w:r w:rsidR="00D57E6C">
        <w:rPr>
          <w:rFonts w:hint="cs"/>
          <w:rtl/>
        </w:rPr>
        <w:t xml:space="preserve">אחרת כשיושבים יחד. בנוהל שאתם מוצאים, אולי אפשר להקדים ולפרסם פרמטרים לקבלת הלוואות כי חבל על הזמן. </w:t>
      </w:r>
      <w:bookmarkStart w:id="820" w:name="_ETM_Q1_4042611"/>
      <w:bookmarkEnd w:id="820"/>
      <w:r w:rsidR="00D57E6C">
        <w:rPr>
          <w:rFonts w:hint="cs"/>
          <w:rtl/>
        </w:rPr>
        <w:t xml:space="preserve">אני לא יודע אם אפשרי לעשות את זה, תבדוק, </w:t>
      </w:r>
      <w:bookmarkStart w:id="821" w:name="_ETM_Q1_4040162"/>
      <w:bookmarkEnd w:id="821"/>
      <w:r w:rsidR="00D57E6C">
        <w:rPr>
          <w:rFonts w:hint="cs"/>
          <w:rtl/>
        </w:rPr>
        <w:t xml:space="preserve">אני לא יודע להגיד לך. </w:t>
      </w:r>
      <w:r w:rsidR="004A0B60">
        <w:rPr>
          <w:rFonts w:hint="cs"/>
          <w:rtl/>
        </w:rPr>
        <w:t xml:space="preserve">תגידו לי מתי תשנו את הדוחות הכספיים, כל העולם התקדם, אפילו </w:t>
      </w:r>
      <w:r w:rsidR="00C26FF9">
        <w:rPr>
          <w:rFonts w:hint="cs"/>
          <w:rtl/>
        </w:rPr>
        <w:t xml:space="preserve">חברות </w:t>
      </w:r>
      <w:bookmarkStart w:id="822" w:name="_ETM_Q1_4053888"/>
      <w:bookmarkEnd w:id="822"/>
      <w:r w:rsidR="00C26FF9">
        <w:rPr>
          <w:rFonts w:hint="cs"/>
          <w:rtl/>
        </w:rPr>
        <w:t xml:space="preserve">פרטיות, רשות המיסים לא מוכנה לקבל </w:t>
      </w:r>
      <w:r w:rsidR="00C26FF9">
        <w:rPr>
          <w:rFonts w:hint="eastAsia"/>
          <w:rtl/>
        </w:rPr>
        <w:t>–</w:t>
      </w:r>
      <w:r w:rsidR="00C26FF9">
        <w:rPr>
          <w:rFonts w:hint="cs"/>
          <w:rtl/>
        </w:rPr>
        <w:t xml:space="preserve"> </w:t>
      </w:r>
      <w:bookmarkStart w:id="823" w:name="_ETM_Q1_4058120"/>
      <w:bookmarkEnd w:id="823"/>
      <w:r w:rsidR="00C26FF9">
        <w:rPr>
          <w:rFonts w:hint="cs"/>
          <w:rtl/>
        </w:rPr>
        <w:t xml:space="preserve">והייתי מנכ"ל של חברה כזו </w:t>
      </w:r>
      <w:r w:rsidR="00C26FF9">
        <w:rPr>
          <w:rFonts w:hint="eastAsia"/>
          <w:rtl/>
        </w:rPr>
        <w:t>–</w:t>
      </w:r>
      <w:r w:rsidR="00C26FF9">
        <w:rPr>
          <w:rFonts w:hint="cs"/>
          <w:rtl/>
        </w:rPr>
        <w:t xml:space="preserve"> לא מוכנה לקבל </w:t>
      </w:r>
      <w:bookmarkStart w:id="824" w:name="_ETM_Q1_4059833"/>
      <w:bookmarkEnd w:id="824"/>
      <w:r w:rsidR="00C26FF9">
        <w:rPr>
          <w:rFonts w:hint="cs"/>
          <w:rtl/>
        </w:rPr>
        <w:t xml:space="preserve">את הדוחות הכספיים אם הם לא הלכו לדגם החדש. </w:t>
      </w:r>
      <w:bookmarkStart w:id="825" w:name="_ETM_Q1_4065964"/>
      <w:bookmarkEnd w:id="825"/>
      <w:r w:rsidR="00C26FF9">
        <w:rPr>
          <w:rFonts w:hint="cs"/>
          <w:rtl/>
        </w:rPr>
        <w:t xml:space="preserve">די, מספיק. נציגי השלטון המקומי ונציגי משרד הפנים, אני </w:t>
      </w:r>
      <w:bookmarkStart w:id="826" w:name="_ETM_Q1_4078020"/>
      <w:bookmarkEnd w:id="826"/>
      <w:r w:rsidR="00C26FF9">
        <w:rPr>
          <w:rFonts w:hint="cs"/>
          <w:rtl/>
        </w:rPr>
        <w:t xml:space="preserve">מבקש שבישיבה שתעשו תאמרו כמה זמן נחוץ לכם על מנת </w:t>
      </w:r>
      <w:bookmarkStart w:id="827" w:name="_ETM_Q1_4087504"/>
      <w:bookmarkEnd w:id="827"/>
      <w:r w:rsidR="00C26FF9">
        <w:rPr>
          <w:rFonts w:hint="cs"/>
          <w:rtl/>
        </w:rPr>
        <w:t xml:space="preserve">לשנות את הדוחות הכספיים. די, להתקדם איתם. לא יודע אם </w:t>
      </w:r>
      <w:bookmarkStart w:id="828" w:name="_ETM_Q1_4095986"/>
      <w:bookmarkEnd w:id="828"/>
      <w:r w:rsidR="00C26FF9">
        <w:rPr>
          <w:rFonts w:hint="cs"/>
          <w:rtl/>
        </w:rPr>
        <w:t xml:space="preserve">תספיקו לסוף השנה הזאת כי זה נגמר אבל אני מבקש </w:t>
      </w:r>
      <w:bookmarkStart w:id="829" w:name="_ETM_Q1_4099942"/>
      <w:bookmarkEnd w:id="829"/>
      <w:r w:rsidR="00C26FF9">
        <w:rPr>
          <w:rFonts w:hint="cs"/>
          <w:rtl/>
        </w:rPr>
        <w:t xml:space="preserve">תשובה לעניין הזה. לא חשוב מי יהיה </w:t>
      </w:r>
      <w:bookmarkStart w:id="830" w:name="_ETM_Q1_4100399"/>
      <w:bookmarkEnd w:id="830"/>
      <w:r w:rsidR="00C26FF9">
        <w:rPr>
          <w:rFonts w:hint="cs"/>
          <w:rtl/>
        </w:rPr>
        <w:t xml:space="preserve">יושב-ראש ועדת הביקורת, זה ייכנס פה לתיק תזכורת </w:t>
      </w:r>
      <w:r w:rsidR="00C26FF9">
        <w:rPr>
          <w:rFonts w:hint="eastAsia"/>
          <w:rtl/>
        </w:rPr>
        <w:t>–</w:t>
      </w:r>
      <w:r w:rsidR="00C26FF9">
        <w:rPr>
          <w:rFonts w:hint="cs"/>
          <w:rtl/>
        </w:rPr>
        <w:t xml:space="preserve"> </w:t>
      </w:r>
      <w:bookmarkStart w:id="831" w:name="_ETM_Q1_4106205"/>
      <w:bookmarkEnd w:id="831"/>
      <w:r w:rsidR="00C26FF9">
        <w:rPr>
          <w:rFonts w:hint="cs"/>
          <w:rtl/>
        </w:rPr>
        <w:t xml:space="preserve">כך לימדו אותי בצבא </w:t>
      </w:r>
      <w:r w:rsidR="00C26FF9">
        <w:rPr>
          <w:rFonts w:hint="eastAsia"/>
          <w:rtl/>
        </w:rPr>
        <w:t>–</w:t>
      </w:r>
      <w:r w:rsidR="00C26FF9">
        <w:rPr>
          <w:rFonts w:hint="cs"/>
          <w:rtl/>
        </w:rPr>
        <w:t xml:space="preserve"> וזה יקפוץ פעם כדי שמישהו יבדוק את זה. לא יכול להיות שאנחנו לא מתקדמים, לא יכול להיות. רשות המיסים מוכנה לקבל היום דוחות כספיים על פי המתכונת הישנה? בטוח </w:t>
      </w:r>
      <w:bookmarkStart w:id="832" w:name="_ETM_Q1_4121012"/>
      <w:bookmarkEnd w:id="832"/>
      <w:r w:rsidR="00C26FF9">
        <w:rPr>
          <w:rFonts w:hint="cs"/>
          <w:rtl/>
        </w:rPr>
        <w:t xml:space="preserve">שלא, אני אומר לכם את זה מידיעה אישית. </w:t>
      </w:r>
      <w:bookmarkStart w:id="833" w:name="_ETM_Q1_4122258"/>
      <w:bookmarkEnd w:id="833"/>
      <w:r w:rsidR="00C26FF9">
        <w:rPr>
          <w:rFonts w:hint="cs"/>
          <w:rtl/>
        </w:rPr>
        <w:t xml:space="preserve">אז תוך חודש ימים נוהל, תוך חודש ימים ישיבה </w:t>
      </w:r>
      <w:bookmarkStart w:id="834" w:name="_ETM_Q1_4139066"/>
      <w:bookmarkEnd w:id="834"/>
      <w:r w:rsidR="00C26FF9">
        <w:rPr>
          <w:rFonts w:hint="cs"/>
          <w:rtl/>
        </w:rPr>
        <w:t>של הצוות שתקימו ובעוד חצי שנה אצלי. אנחנו נו</w:t>
      </w:r>
      <w:bookmarkStart w:id="835" w:name="_ETM_Q1_4144267"/>
      <w:bookmarkEnd w:id="835"/>
      <w:r w:rsidR="00C26FF9">
        <w:rPr>
          <w:rFonts w:hint="cs"/>
          <w:rtl/>
        </w:rPr>
        <w:t xml:space="preserve">ציא כבר זימון מסודר. החשב </w:t>
      </w:r>
      <w:r w:rsidR="00C708EC">
        <w:rPr>
          <w:rFonts w:hint="cs"/>
          <w:rtl/>
        </w:rPr>
        <w:t>הכללי באוצר, גם כן,</w:t>
      </w:r>
      <w:bookmarkStart w:id="836" w:name="_ETM_Q1_4148236"/>
      <w:bookmarkEnd w:id="836"/>
      <w:r w:rsidR="00C708EC">
        <w:rPr>
          <w:rFonts w:hint="cs"/>
          <w:rtl/>
        </w:rPr>
        <w:t xml:space="preserve"> יש לכם חשבים שם, הם אנשים מרכזיים. אי-אפשר שהכ</w:t>
      </w:r>
      <w:bookmarkStart w:id="837" w:name="_ETM_Q1_4152776"/>
      <w:bookmarkEnd w:id="837"/>
      <w:r w:rsidR="00C708EC">
        <w:rPr>
          <w:rFonts w:hint="cs"/>
          <w:rtl/>
        </w:rPr>
        <w:t xml:space="preserve">ול ייפול רק על משרד הפנים. נוהל </w:t>
      </w:r>
      <w:bookmarkStart w:id="838" w:name="_ETM_Q1_4154426"/>
      <w:bookmarkEnd w:id="838"/>
      <w:r w:rsidR="00C708EC">
        <w:rPr>
          <w:rFonts w:hint="cs"/>
          <w:rtl/>
        </w:rPr>
        <w:t>ועניינים אני מפיל עליהם אבל כספים זה אתם</w:t>
      </w:r>
      <w:bookmarkStart w:id="839" w:name="_ETM_Q1_4158672"/>
      <w:bookmarkEnd w:id="839"/>
      <w:r w:rsidR="00C708EC">
        <w:rPr>
          <w:rFonts w:hint="cs"/>
          <w:rtl/>
        </w:rPr>
        <w:t xml:space="preserve">, החשבים הם שלכם. נכון, לא ברשויות אבל במשרדים. לגבי קופות החולים, ידי אזוקות קצת, אני רגוע בעניין הזה, </w:t>
      </w:r>
      <w:bookmarkStart w:id="840" w:name="_ETM_Q1_4176894"/>
      <w:bookmarkEnd w:id="840"/>
      <w:r w:rsidR="00C708EC">
        <w:rPr>
          <w:rFonts w:hint="cs"/>
          <w:rtl/>
        </w:rPr>
        <w:t>מרגיע את עצמי. תודה רבה לכל מי שטרח ובא ואנ</w:t>
      </w:r>
      <w:bookmarkStart w:id="841" w:name="_ETM_Q1_4185479"/>
      <w:bookmarkEnd w:id="841"/>
      <w:r w:rsidR="00C708EC">
        <w:rPr>
          <w:rFonts w:hint="cs"/>
          <w:rtl/>
        </w:rPr>
        <w:t xml:space="preserve">י מאוד מקווה שנעבור לעשייה. להתראות בעוד חצי שנה. הישיבה נעולה. </w:t>
      </w:r>
    </w:p>
    <w:p w:rsidR="00C708EC" w:rsidRDefault="00C708EC" w:rsidP="00EB292D">
      <w:pPr>
        <w:rPr>
          <w:rtl/>
        </w:rPr>
      </w:pPr>
      <w:bookmarkStart w:id="842" w:name="_ETM_Q1_4187328"/>
      <w:bookmarkStart w:id="843" w:name="_ETM_Q1_4187418"/>
      <w:bookmarkEnd w:id="842"/>
      <w:bookmarkEnd w:id="843"/>
    </w:p>
    <w:p w:rsidR="008D6401" w:rsidRDefault="008D6401" w:rsidP="00EB292D">
      <w:pPr>
        <w:rPr>
          <w:rtl/>
        </w:rPr>
      </w:pPr>
      <w:bookmarkStart w:id="844" w:name="_GoBack"/>
      <w:bookmarkEnd w:id="844"/>
    </w:p>
    <w:p w:rsidR="00C708EC" w:rsidRDefault="00C708EC" w:rsidP="00C708EC">
      <w:pPr>
        <w:pStyle w:val="afc"/>
        <w:keepNext/>
        <w:rPr>
          <w:rtl/>
        </w:rPr>
      </w:pPr>
      <w:bookmarkStart w:id="845" w:name="ET_meetingend_112"/>
      <w:r w:rsidRPr="00C708EC">
        <w:rPr>
          <w:rStyle w:val="TagStyle"/>
          <w:rtl/>
        </w:rPr>
        <w:t xml:space="preserve"> &lt;&lt; סיום &gt;&gt; </w:t>
      </w:r>
      <w:r>
        <w:rPr>
          <w:rtl/>
        </w:rPr>
        <w:t>הישיבה ננעלה בשעה 11:10.</w:t>
      </w:r>
      <w:r w:rsidRPr="00C708EC">
        <w:rPr>
          <w:rStyle w:val="TagStyle"/>
          <w:rtl/>
        </w:rPr>
        <w:t xml:space="preserve"> &lt;&lt; סיום &gt;&gt;</w:t>
      </w:r>
      <w:r w:rsidR="00C523B5">
        <w:rPr>
          <w:rtl/>
        </w:rPr>
        <w:t xml:space="preserve"> </w:t>
      </w:r>
      <w:r>
        <w:rPr>
          <w:rtl/>
        </w:rPr>
        <w:t xml:space="preserve"> </w:t>
      </w:r>
      <w:bookmarkEnd w:id="845"/>
    </w:p>
    <w:p w:rsidR="00C708EC" w:rsidRDefault="00C708EC" w:rsidP="00C708EC">
      <w:pPr>
        <w:pStyle w:val="KeepWithNext"/>
        <w:rPr>
          <w:rtl/>
        </w:rPr>
      </w:pPr>
    </w:p>
    <w:p w:rsidR="00C708EC" w:rsidRPr="00C708EC" w:rsidRDefault="00C708EC" w:rsidP="00C708EC">
      <w:pPr>
        <w:rPr>
          <w:rtl/>
        </w:rPr>
      </w:pPr>
    </w:p>
    <w:sectPr w:rsidR="00C708EC" w:rsidRPr="00C708EC" w:rsidSect="008D64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07F" w:rsidRDefault="004C707F">
      <w:r>
        <w:separator/>
      </w:r>
    </w:p>
  </w:endnote>
  <w:endnote w:type="continuationSeparator" w:id="0">
    <w:p w:rsidR="004C707F" w:rsidRDefault="004C7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07F" w:rsidRDefault="004C707F">
      <w:r>
        <w:separator/>
      </w:r>
    </w:p>
  </w:footnote>
  <w:footnote w:type="continuationSeparator" w:id="0">
    <w:p w:rsidR="004C707F" w:rsidRDefault="004C7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07F" w:rsidRDefault="004C70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707F" w:rsidRDefault="004C70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07F" w:rsidRDefault="004C70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6401">
      <w:rPr>
        <w:rStyle w:val="af7"/>
        <w:noProof/>
        <w:rtl/>
      </w:rPr>
      <w:t>16</w:t>
    </w:r>
    <w:r>
      <w:rPr>
        <w:rStyle w:val="af7"/>
      </w:rPr>
      <w:fldChar w:fldCharType="end"/>
    </w:r>
  </w:p>
  <w:p w:rsidR="004C707F" w:rsidRPr="00CC5815" w:rsidRDefault="004C707F" w:rsidP="008E5E3F">
    <w:pPr>
      <w:pStyle w:val="a3"/>
      <w:ind w:firstLine="0"/>
    </w:pPr>
    <w:r>
      <w:rPr>
        <w:rtl/>
      </w:rPr>
      <w:t>הוועדה לענייני ביקורת המדינה</w:t>
    </w:r>
  </w:p>
  <w:p w:rsidR="004C707F" w:rsidRPr="00CC5815" w:rsidRDefault="004C707F" w:rsidP="008E5E3F">
    <w:pPr>
      <w:pStyle w:val="a3"/>
      <w:ind w:firstLine="0"/>
      <w:rPr>
        <w:rtl/>
      </w:rPr>
    </w:pPr>
    <w:r>
      <w:rPr>
        <w:rtl/>
      </w:rPr>
      <w:t>29/05/2023</w:t>
    </w:r>
  </w:p>
  <w:p w:rsidR="004C707F" w:rsidRPr="00CC5815" w:rsidRDefault="004C70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07F" w:rsidRDefault="004C70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707F" w:rsidRDefault="004C70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707F" w:rsidRDefault="004C70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4A"/>
    <w:rsid w:val="00011E9A"/>
    <w:rsid w:val="000132AC"/>
    <w:rsid w:val="0002047E"/>
    <w:rsid w:val="00031FF0"/>
    <w:rsid w:val="00037279"/>
    <w:rsid w:val="0006121A"/>
    <w:rsid w:val="00061390"/>
    <w:rsid w:val="00067F42"/>
    <w:rsid w:val="00092B80"/>
    <w:rsid w:val="000A17C6"/>
    <w:rsid w:val="000B060C"/>
    <w:rsid w:val="000B2EE6"/>
    <w:rsid w:val="000C47F5"/>
    <w:rsid w:val="000D47AF"/>
    <w:rsid w:val="000E2F8C"/>
    <w:rsid w:val="000E3314"/>
    <w:rsid w:val="000E3FBC"/>
    <w:rsid w:val="000F2459"/>
    <w:rsid w:val="000F5B39"/>
    <w:rsid w:val="00140E8C"/>
    <w:rsid w:val="00150436"/>
    <w:rsid w:val="00167294"/>
    <w:rsid w:val="001673D4"/>
    <w:rsid w:val="00171E7F"/>
    <w:rsid w:val="001758C1"/>
    <w:rsid w:val="0017779F"/>
    <w:rsid w:val="00180758"/>
    <w:rsid w:val="00185D37"/>
    <w:rsid w:val="0018684F"/>
    <w:rsid w:val="00190972"/>
    <w:rsid w:val="001A74E9"/>
    <w:rsid w:val="001A7A1B"/>
    <w:rsid w:val="001C44DA"/>
    <w:rsid w:val="001C4FDA"/>
    <w:rsid w:val="001D440C"/>
    <w:rsid w:val="001F5340"/>
    <w:rsid w:val="002016FF"/>
    <w:rsid w:val="002038AC"/>
    <w:rsid w:val="002073F8"/>
    <w:rsid w:val="0021032C"/>
    <w:rsid w:val="00210ABB"/>
    <w:rsid w:val="00216F8B"/>
    <w:rsid w:val="00227FEF"/>
    <w:rsid w:val="0025601B"/>
    <w:rsid w:val="00260DEA"/>
    <w:rsid w:val="00261554"/>
    <w:rsid w:val="00275C03"/>
    <w:rsid w:val="00280D58"/>
    <w:rsid w:val="002901DF"/>
    <w:rsid w:val="002A197B"/>
    <w:rsid w:val="002C3D79"/>
    <w:rsid w:val="002D36BA"/>
    <w:rsid w:val="002D4BDB"/>
    <w:rsid w:val="002E5E31"/>
    <w:rsid w:val="002F249D"/>
    <w:rsid w:val="00303B4C"/>
    <w:rsid w:val="00321E62"/>
    <w:rsid w:val="00322F22"/>
    <w:rsid w:val="00327BF8"/>
    <w:rsid w:val="00340AFA"/>
    <w:rsid w:val="00343087"/>
    <w:rsid w:val="003658CB"/>
    <w:rsid w:val="00366CFB"/>
    <w:rsid w:val="0036794C"/>
    <w:rsid w:val="00373508"/>
    <w:rsid w:val="00375445"/>
    <w:rsid w:val="00390F7D"/>
    <w:rsid w:val="00396023"/>
    <w:rsid w:val="003B25E6"/>
    <w:rsid w:val="003C279D"/>
    <w:rsid w:val="003C45B1"/>
    <w:rsid w:val="003F0A5F"/>
    <w:rsid w:val="003F5210"/>
    <w:rsid w:val="00420A4A"/>
    <w:rsid w:val="00420E41"/>
    <w:rsid w:val="00421DBB"/>
    <w:rsid w:val="00424C94"/>
    <w:rsid w:val="00447608"/>
    <w:rsid w:val="00451746"/>
    <w:rsid w:val="004527FC"/>
    <w:rsid w:val="00456E25"/>
    <w:rsid w:val="00457E79"/>
    <w:rsid w:val="00470EAC"/>
    <w:rsid w:val="00475716"/>
    <w:rsid w:val="00480272"/>
    <w:rsid w:val="0049458B"/>
    <w:rsid w:val="00495FD8"/>
    <w:rsid w:val="004A0B60"/>
    <w:rsid w:val="004B0A65"/>
    <w:rsid w:val="004B1BE9"/>
    <w:rsid w:val="004B5A4E"/>
    <w:rsid w:val="004C28CD"/>
    <w:rsid w:val="004C707F"/>
    <w:rsid w:val="004D6331"/>
    <w:rsid w:val="004F5B85"/>
    <w:rsid w:val="00500C0C"/>
    <w:rsid w:val="00513D9B"/>
    <w:rsid w:val="00516DDB"/>
    <w:rsid w:val="00517446"/>
    <w:rsid w:val="00521B15"/>
    <w:rsid w:val="00536DAF"/>
    <w:rsid w:val="00537215"/>
    <w:rsid w:val="00545752"/>
    <w:rsid w:val="00546678"/>
    <w:rsid w:val="005506B9"/>
    <w:rsid w:val="00565F2F"/>
    <w:rsid w:val="00567835"/>
    <w:rsid w:val="005817EC"/>
    <w:rsid w:val="00590B77"/>
    <w:rsid w:val="005A342D"/>
    <w:rsid w:val="005C363E"/>
    <w:rsid w:val="005D1496"/>
    <w:rsid w:val="005D61F3"/>
    <w:rsid w:val="005E1C6B"/>
    <w:rsid w:val="005F76B0"/>
    <w:rsid w:val="0061697B"/>
    <w:rsid w:val="00634F61"/>
    <w:rsid w:val="0066090F"/>
    <w:rsid w:val="006614AB"/>
    <w:rsid w:val="006702DB"/>
    <w:rsid w:val="006929BA"/>
    <w:rsid w:val="00695A47"/>
    <w:rsid w:val="006A0CB7"/>
    <w:rsid w:val="006C4E4B"/>
    <w:rsid w:val="006C63AD"/>
    <w:rsid w:val="006F0259"/>
    <w:rsid w:val="006F0A5B"/>
    <w:rsid w:val="006F24C1"/>
    <w:rsid w:val="00700433"/>
    <w:rsid w:val="00702755"/>
    <w:rsid w:val="0070472C"/>
    <w:rsid w:val="00710B22"/>
    <w:rsid w:val="007509A6"/>
    <w:rsid w:val="007872B4"/>
    <w:rsid w:val="00791CBE"/>
    <w:rsid w:val="007961E0"/>
    <w:rsid w:val="007B2C57"/>
    <w:rsid w:val="007C693F"/>
    <w:rsid w:val="007C6ADD"/>
    <w:rsid w:val="007D7289"/>
    <w:rsid w:val="007E3713"/>
    <w:rsid w:val="0082136D"/>
    <w:rsid w:val="00826E5A"/>
    <w:rsid w:val="008314F9"/>
    <w:rsid w:val="008320F6"/>
    <w:rsid w:val="00833E16"/>
    <w:rsid w:val="00841223"/>
    <w:rsid w:val="00846BE9"/>
    <w:rsid w:val="0084761E"/>
    <w:rsid w:val="008515C4"/>
    <w:rsid w:val="00853207"/>
    <w:rsid w:val="00866B6F"/>
    <w:rsid w:val="008713A4"/>
    <w:rsid w:val="00875F10"/>
    <w:rsid w:val="00880175"/>
    <w:rsid w:val="00882CBC"/>
    <w:rsid w:val="008B0185"/>
    <w:rsid w:val="008C0752"/>
    <w:rsid w:val="008C6035"/>
    <w:rsid w:val="008C7015"/>
    <w:rsid w:val="008D1DFB"/>
    <w:rsid w:val="008D382E"/>
    <w:rsid w:val="008D6401"/>
    <w:rsid w:val="008E03B4"/>
    <w:rsid w:val="008E5E3F"/>
    <w:rsid w:val="0090279B"/>
    <w:rsid w:val="00914904"/>
    <w:rsid w:val="009258CE"/>
    <w:rsid w:val="009515F0"/>
    <w:rsid w:val="00963D9E"/>
    <w:rsid w:val="00976019"/>
    <w:rsid w:val="009830CB"/>
    <w:rsid w:val="009906AD"/>
    <w:rsid w:val="009C2FE2"/>
    <w:rsid w:val="009D478A"/>
    <w:rsid w:val="009E6E93"/>
    <w:rsid w:val="009F0AD7"/>
    <w:rsid w:val="009F1518"/>
    <w:rsid w:val="009F5773"/>
    <w:rsid w:val="00A11F35"/>
    <w:rsid w:val="00A15971"/>
    <w:rsid w:val="00A21BCB"/>
    <w:rsid w:val="00A22C90"/>
    <w:rsid w:val="00A42723"/>
    <w:rsid w:val="00A56961"/>
    <w:rsid w:val="00A64A6D"/>
    <w:rsid w:val="00A66020"/>
    <w:rsid w:val="00A766CB"/>
    <w:rsid w:val="00AB02EE"/>
    <w:rsid w:val="00AB3F3A"/>
    <w:rsid w:val="00AB5155"/>
    <w:rsid w:val="00AD4EC9"/>
    <w:rsid w:val="00AD6FFC"/>
    <w:rsid w:val="00AF31E6"/>
    <w:rsid w:val="00AF4150"/>
    <w:rsid w:val="00B0509A"/>
    <w:rsid w:val="00B120B2"/>
    <w:rsid w:val="00B3784E"/>
    <w:rsid w:val="00B50340"/>
    <w:rsid w:val="00B65508"/>
    <w:rsid w:val="00B712C6"/>
    <w:rsid w:val="00B8517A"/>
    <w:rsid w:val="00BA6446"/>
    <w:rsid w:val="00BB572A"/>
    <w:rsid w:val="00BC6E79"/>
    <w:rsid w:val="00BD093D"/>
    <w:rsid w:val="00BD47B7"/>
    <w:rsid w:val="00C135D5"/>
    <w:rsid w:val="00C22DCB"/>
    <w:rsid w:val="00C249C6"/>
    <w:rsid w:val="00C26FF9"/>
    <w:rsid w:val="00C3598A"/>
    <w:rsid w:val="00C360BC"/>
    <w:rsid w:val="00C44800"/>
    <w:rsid w:val="00C523B5"/>
    <w:rsid w:val="00C52EC2"/>
    <w:rsid w:val="00C61DC1"/>
    <w:rsid w:val="00C64AFF"/>
    <w:rsid w:val="00C661EE"/>
    <w:rsid w:val="00C708EC"/>
    <w:rsid w:val="00C72438"/>
    <w:rsid w:val="00C763E4"/>
    <w:rsid w:val="00C8624A"/>
    <w:rsid w:val="00C92A68"/>
    <w:rsid w:val="00CA5363"/>
    <w:rsid w:val="00CB6D60"/>
    <w:rsid w:val="00CC5815"/>
    <w:rsid w:val="00CE12D4"/>
    <w:rsid w:val="00CE24B8"/>
    <w:rsid w:val="00CE5849"/>
    <w:rsid w:val="00CE659E"/>
    <w:rsid w:val="00D15E88"/>
    <w:rsid w:val="00D278F7"/>
    <w:rsid w:val="00D37550"/>
    <w:rsid w:val="00D40A29"/>
    <w:rsid w:val="00D45D27"/>
    <w:rsid w:val="00D47FA0"/>
    <w:rsid w:val="00D57E6C"/>
    <w:rsid w:val="00D70126"/>
    <w:rsid w:val="00D84791"/>
    <w:rsid w:val="00D86E57"/>
    <w:rsid w:val="00D96B24"/>
    <w:rsid w:val="00DA76F1"/>
    <w:rsid w:val="00DB2499"/>
    <w:rsid w:val="00DC0347"/>
    <w:rsid w:val="00DE5B80"/>
    <w:rsid w:val="00E02CCD"/>
    <w:rsid w:val="00E33AE3"/>
    <w:rsid w:val="00E41C48"/>
    <w:rsid w:val="00E54226"/>
    <w:rsid w:val="00E5502B"/>
    <w:rsid w:val="00E61903"/>
    <w:rsid w:val="00E64116"/>
    <w:rsid w:val="00E810D5"/>
    <w:rsid w:val="00E82ED1"/>
    <w:rsid w:val="00EA624B"/>
    <w:rsid w:val="00EB057D"/>
    <w:rsid w:val="00EB0FD7"/>
    <w:rsid w:val="00EB18E4"/>
    <w:rsid w:val="00EB292D"/>
    <w:rsid w:val="00EB5C85"/>
    <w:rsid w:val="00EC0AC2"/>
    <w:rsid w:val="00EC1FB3"/>
    <w:rsid w:val="00EC2CD4"/>
    <w:rsid w:val="00EC3839"/>
    <w:rsid w:val="00EE09AD"/>
    <w:rsid w:val="00F053E5"/>
    <w:rsid w:val="00F05CBE"/>
    <w:rsid w:val="00F10D2D"/>
    <w:rsid w:val="00F16831"/>
    <w:rsid w:val="00F23175"/>
    <w:rsid w:val="00F3623F"/>
    <w:rsid w:val="00F37200"/>
    <w:rsid w:val="00F41C33"/>
    <w:rsid w:val="00F420DC"/>
    <w:rsid w:val="00F423F1"/>
    <w:rsid w:val="00F4570C"/>
    <w:rsid w:val="00F4792E"/>
    <w:rsid w:val="00F53584"/>
    <w:rsid w:val="00F549E5"/>
    <w:rsid w:val="00F63F05"/>
    <w:rsid w:val="00F71E13"/>
    <w:rsid w:val="00F72368"/>
    <w:rsid w:val="00F821F6"/>
    <w:rsid w:val="00F84D49"/>
    <w:rsid w:val="00F8778F"/>
    <w:rsid w:val="00FA265A"/>
    <w:rsid w:val="00FB0768"/>
    <w:rsid w:val="00FE3474"/>
    <w:rsid w:val="00FE6E9C"/>
    <w:rsid w:val="00FF6F81"/>
    <w:rsid w:val="00FF7D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1496"/>
    <w:rPr>
      <w:rFonts w:cs="Arial"/>
      <w:b/>
      <w:bCs w:val="0"/>
      <w:vanish/>
      <w:color w:val="010000"/>
      <w:bdr w:val="single" w:sz="4" w:space="0" w:color="FF66FF"/>
    </w:rPr>
  </w:style>
  <w:style w:type="table" w:styleId="afd">
    <w:name w:val="Table Grid"/>
    <w:basedOn w:val="a1"/>
    <w:rsid w:val="0051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486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08F8F-00D2-4E64-AC00-65F2298F8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16</Pages>
  <Words>6233</Words>
  <Characters>35529</Characters>
  <Application>Microsoft Office Word</Application>
  <DocSecurity>0</DocSecurity>
  <Lines>296</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2023-06-23T15:32:00Z</dcterms:modified>
</cp:coreProperties>
</file>